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glossary/settings.xml" ContentType="application/vnd.openxmlformats-officedocument.wordprocessingml.settings+xml"/>
  <Override PartName="/word/glossary/document.xml" ContentType="application/vnd.openxmlformats-officedocument.wordprocessingml.document.glossary+xml"/>
  <Override PartName="/customXml/itemProps1.xml" ContentType="application/vnd.openxmlformats-officedocument.customXmlPropertie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word/glossary/fontTable.xml" ContentType="application/vnd.openxmlformats-officedocument.wordprocessingml.fontTable+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docProps/core.xml" ContentType="application/vnd.openxmlformats-package.core-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75768433"/>
        <w:docPartObj>
          <w:docPartGallery w:val="Cover Pages"/>
          <w:docPartUnique/>
        </w:docPartObj>
      </w:sdtPr>
      <w:sdtEndPr>
        <w:rPr>
          <w:b/>
          <w:bCs/>
        </w:rPr>
      </w:sdtEndPr>
      <w:sdtContent>
        <w:p w14:paraId="43247CE8" w14:textId="67EB8CCD" w:rsidR="00CF77AD" w:rsidRDefault="00CF77AD"/>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CF77AD" w14:paraId="397BC7FE" w14:textId="77777777">
            <w:tc>
              <w:tcPr>
                <w:tcW w:w="7672" w:type="dxa"/>
                <w:tcMar>
                  <w:top w:w="216" w:type="dxa"/>
                  <w:left w:w="115" w:type="dxa"/>
                  <w:bottom w:w="216" w:type="dxa"/>
                  <w:right w:w="115" w:type="dxa"/>
                </w:tcMar>
              </w:tcPr>
              <w:p w14:paraId="69D8B3EF" w14:textId="30108C1D" w:rsidR="00CF77AD" w:rsidRDefault="00CF77AD">
                <w:pPr>
                  <w:pStyle w:val="NoSpacing"/>
                  <w:rPr>
                    <w:color w:val="2F5496" w:themeColor="accent1" w:themeShade="BF"/>
                    <w:sz w:val="24"/>
                  </w:rPr>
                </w:pPr>
              </w:p>
            </w:tc>
          </w:tr>
          <w:tr w:rsidR="00CF77AD" w14:paraId="07EAD0C6"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6B27821C2A5140899324BFAE7940D053"/>
                  </w:placeholder>
                  <w:dataBinding w:prefixMappings="xmlns:ns0='http://schemas.openxmlformats.org/package/2006/metadata/core-properties' xmlns:ns1='http://purl.org/dc/elements/1.1/'" w:xpath="/ns0:coreProperties[1]/ns1:title[1]" w:storeItemID="{6C3C8BC8-F283-45AE-878A-BAB7291924A1}"/>
                  <w:text/>
                </w:sdtPr>
                <w:sdtEndPr/>
                <w:sdtContent>
                  <w:p w14:paraId="5CB431E4" w14:textId="1B328A34" w:rsidR="00CF77AD" w:rsidRDefault="00CF77AD">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Electro Hydraulics and Pneumatics</w:t>
                    </w:r>
                  </w:p>
                </w:sdtContent>
              </w:sdt>
            </w:tc>
          </w:tr>
          <w:tr w:rsidR="00CF77AD" w14:paraId="04467474" w14:textId="77777777">
            <w:sdt>
              <w:sdtPr>
                <w:rPr>
                  <w:color w:val="2F5496" w:themeColor="accent1" w:themeShade="BF"/>
                  <w:sz w:val="24"/>
                  <w:szCs w:val="24"/>
                </w:rPr>
                <w:alias w:val="Subtitle"/>
                <w:id w:val="13406923"/>
                <w:placeholder>
                  <w:docPart w:val="B868B17D42F24D5EACE0FC044DE5ACE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657E058" w14:textId="133F5930" w:rsidR="00CF77AD" w:rsidRDefault="00CF77AD">
                    <w:pPr>
                      <w:pStyle w:val="NoSpacing"/>
                      <w:rPr>
                        <w:color w:val="2F5496" w:themeColor="accent1" w:themeShade="BF"/>
                        <w:sz w:val="24"/>
                      </w:rPr>
                    </w:pPr>
                    <w:r>
                      <w:rPr>
                        <w:color w:val="2F5496" w:themeColor="accent1" w:themeShade="BF"/>
                        <w:sz w:val="24"/>
                        <w:szCs w:val="24"/>
                      </w:rPr>
                      <w:t>The use of directional control valves and time delay circuits in pneumatic process control.</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CF77AD" w14:paraId="28FA701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2DF9880913FE4933A5A457D0300AAD47"/>
                  </w:placeholder>
                  <w:dataBinding w:prefixMappings="xmlns:ns0='http://schemas.openxmlformats.org/package/2006/metadata/core-properties' xmlns:ns1='http://purl.org/dc/elements/1.1/'" w:xpath="/ns0:coreProperties[1]/ns1:creator[1]" w:storeItemID="{6C3C8BC8-F283-45AE-878A-BAB7291924A1}"/>
                  <w:text/>
                </w:sdtPr>
                <w:sdtEndPr/>
                <w:sdtContent>
                  <w:p w14:paraId="1DEE2982" w14:textId="2895EC5C" w:rsidR="00CF77AD" w:rsidRDefault="00CF77AD">
                    <w:pPr>
                      <w:pStyle w:val="NoSpacing"/>
                      <w:rPr>
                        <w:color w:val="4472C4" w:themeColor="accent1"/>
                        <w:sz w:val="28"/>
                        <w:szCs w:val="28"/>
                      </w:rPr>
                    </w:pPr>
                    <w:r>
                      <w:rPr>
                        <w:color w:val="4472C4" w:themeColor="accent1"/>
                        <w:sz w:val="28"/>
                        <w:szCs w:val="28"/>
                      </w:rPr>
                      <w:t>Matthew Williams</w:t>
                    </w:r>
                  </w:p>
                </w:sdtContent>
              </w:sdt>
              <w:p w14:paraId="54BB2FE0" w14:textId="6E921527" w:rsidR="00CF77AD" w:rsidRDefault="00CF77AD">
                <w:pPr>
                  <w:pStyle w:val="NoSpacing"/>
                  <w:rPr>
                    <w:color w:val="4472C4" w:themeColor="accent1"/>
                    <w:sz w:val="28"/>
                    <w:szCs w:val="28"/>
                  </w:rPr>
                </w:pPr>
              </w:p>
              <w:p w14:paraId="2C288170" w14:textId="77777777" w:rsidR="00CF77AD" w:rsidRDefault="00CF77AD">
                <w:pPr>
                  <w:pStyle w:val="NoSpacing"/>
                  <w:rPr>
                    <w:color w:val="4472C4" w:themeColor="accent1"/>
                  </w:rPr>
                </w:pPr>
              </w:p>
            </w:tc>
          </w:tr>
        </w:tbl>
        <w:p w14:paraId="12A79C51" w14:textId="31B78163" w:rsidR="00CF77AD" w:rsidRDefault="00CF77AD">
          <w:pPr>
            <w:rPr>
              <w:b/>
              <w:bCs/>
            </w:rPr>
          </w:pPr>
          <w:r>
            <w:rPr>
              <w:b/>
              <w:bCs/>
            </w:rPr>
            <w:br w:type="page"/>
          </w:r>
        </w:p>
      </w:sdtContent>
    </w:sdt>
    <w:p w14:paraId="6119F5A4" w14:textId="7F58F478" w:rsidR="00A54DEC" w:rsidRDefault="00801FB1">
      <w:pPr>
        <w:rPr>
          <w:b/>
          <w:bCs/>
          <w:u w:val="single"/>
          <w:lang w:val="en-US"/>
        </w:rPr>
      </w:pPr>
      <w:r>
        <w:rPr>
          <w:b/>
          <w:bCs/>
          <w:u w:val="single"/>
          <w:lang w:val="en-US"/>
        </w:rPr>
        <w:lastRenderedPageBreak/>
        <w:t>Task</w:t>
      </w:r>
    </w:p>
    <w:p w14:paraId="660E4369" w14:textId="4015022B" w:rsidR="00801FB1" w:rsidRDefault="0076641C">
      <w:pPr>
        <w:rPr>
          <w:lang w:val="en-US"/>
        </w:rPr>
      </w:pPr>
      <w:r>
        <w:rPr>
          <w:lang w:val="en-US"/>
        </w:rPr>
        <w:t>To w</w:t>
      </w:r>
      <w:r w:rsidR="00801FB1">
        <w:rPr>
          <w:lang w:val="en-US"/>
        </w:rPr>
        <w:t>eld together sheets of thermoplastic</w:t>
      </w:r>
      <w:r>
        <w:rPr>
          <w:lang w:val="en-US"/>
        </w:rPr>
        <w:t>, this will be</w:t>
      </w:r>
      <w:r w:rsidR="00801FB1">
        <w:rPr>
          <w:lang w:val="en-US"/>
        </w:rPr>
        <w:t xml:space="preserve"> between two heating elements. One is stationary and the other is mobile, the mobile element </w:t>
      </w:r>
      <w:proofErr w:type="gramStart"/>
      <w:r w:rsidR="00801FB1">
        <w:rPr>
          <w:lang w:val="en-US"/>
        </w:rPr>
        <w:t>is attached</w:t>
      </w:r>
      <w:proofErr w:type="gramEnd"/>
      <w:r w:rsidR="00801FB1">
        <w:rPr>
          <w:lang w:val="en-US"/>
        </w:rPr>
        <w:t xml:space="preserve"> to two double acting cylinders (A and B) which act simultaneously.  The sheets are to </w:t>
      </w:r>
      <w:proofErr w:type="gramStart"/>
      <w:r w:rsidR="00801FB1">
        <w:rPr>
          <w:lang w:val="en-US"/>
        </w:rPr>
        <w:t>be held</w:t>
      </w:r>
      <w:proofErr w:type="gramEnd"/>
      <w:r w:rsidR="00801FB1">
        <w:rPr>
          <w:lang w:val="en-US"/>
        </w:rPr>
        <w:t xml:space="preserve"> together for 12 seconds</w:t>
      </w:r>
      <w:r>
        <w:rPr>
          <w:lang w:val="en-US"/>
        </w:rPr>
        <w:t xml:space="preserve"> where the welding is to take place</w:t>
      </w:r>
      <w:r w:rsidR="00801FB1">
        <w:rPr>
          <w:lang w:val="en-US"/>
        </w:rPr>
        <w:t xml:space="preserve">. </w:t>
      </w:r>
      <w:proofErr w:type="gramStart"/>
      <w:r w:rsidR="00801FB1">
        <w:rPr>
          <w:lang w:val="en-US"/>
        </w:rPr>
        <w:t xml:space="preserve">This </w:t>
      </w:r>
      <w:r>
        <w:rPr>
          <w:lang w:val="en-US"/>
        </w:rPr>
        <w:t xml:space="preserve">whole </w:t>
      </w:r>
      <w:r w:rsidR="00801FB1">
        <w:rPr>
          <w:lang w:val="en-US"/>
        </w:rPr>
        <w:t>process is initiated by a guard being lowered</w:t>
      </w:r>
      <w:proofErr w:type="gramEnd"/>
      <w:r>
        <w:rPr>
          <w:lang w:val="en-US"/>
        </w:rPr>
        <w:t>.</w:t>
      </w:r>
      <w:r w:rsidR="00B628C1">
        <w:rPr>
          <w:lang w:val="en-US"/>
        </w:rPr>
        <w:t xml:space="preserve"> </w:t>
      </w:r>
    </w:p>
    <w:p w14:paraId="0422804D" w14:textId="33184FA9" w:rsidR="00BE0BD3" w:rsidRDefault="00B628C1">
      <w:pPr>
        <w:rPr>
          <w:lang w:val="en-US"/>
        </w:rPr>
      </w:pPr>
      <w:r>
        <w:rPr>
          <w:lang w:val="en-US"/>
        </w:rPr>
        <w:t xml:space="preserve">The design of this circuit </w:t>
      </w:r>
      <w:proofErr w:type="gramStart"/>
      <w:r>
        <w:rPr>
          <w:lang w:val="en-US"/>
        </w:rPr>
        <w:t>will be done</w:t>
      </w:r>
      <w:proofErr w:type="gramEnd"/>
      <w:r>
        <w:rPr>
          <w:lang w:val="en-US"/>
        </w:rPr>
        <w:t xml:space="preserve"> using the Classic 9-step method of circuit design.</w:t>
      </w:r>
    </w:p>
    <w:p w14:paraId="15CB20F7" w14:textId="136F9B37" w:rsidR="008E1304" w:rsidRDefault="008E1304">
      <w:pPr>
        <w:rPr>
          <w:b/>
          <w:bCs/>
          <w:u w:val="single"/>
          <w:lang w:val="en-US"/>
        </w:rPr>
      </w:pPr>
      <w:r w:rsidRPr="008E1304">
        <w:rPr>
          <w:b/>
          <w:bCs/>
          <w:u w:val="single"/>
          <w:lang w:val="en-US"/>
        </w:rPr>
        <w:t>Health and Safety</w:t>
      </w:r>
    </w:p>
    <w:p w14:paraId="3BA23D16" w14:textId="63CA3543" w:rsidR="008E1304" w:rsidRDefault="008E1304">
      <w:pPr>
        <w:rPr>
          <w:lang w:val="en-US"/>
        </w:rPr>
      </w:pPr>
      <w:r>
        <w:rPr>
          <w:lang w:val="en-US"/>
        </w:rPr>
        <w:t>Current legislation that applies to the safety of pneumatic systems is “Pressure Equipment (Safety) Regulations 2016”</w:t>
      </w:r>
      <w:r w:rsidR="001516F2">
        <w:rPr>
          <w:lang w:val="en-US"/>
        </w:rPr>
        <w:t xml:space="preserve"> and “</w:t>
      </w:r>
      <w:r w:rsidR="001516F2" w:rsidRPr="00985261">
        <w:rPr>
          <w:highlight w:val="yellow"/>
          <w:lang w:val="en-US"/>
        </w:rPr>
        <w:t>Pressure Systems Safety Regulations 2000 (PSSR)”.</w:t>
      </w:r>
      <w:r w:rsidR="001516F2">
        <w:rPr>
          <w:lang w:val="en-US"/>
        </w:rPr>
        <w:t xml:space="preserve"> These with the intention </w:t>
      </w:r>
      <w:r w:rsidR="001516F2" w:rsidRPr="001516F2">
        <w:rPr>
          <w:lang w:val="en-US"/>
        </w:rPr>
        <w:t>to prevent serious injury from the hazard of stored energy result</w:t>
      </w:r>
      <w:r w:rsidR="003E68EB">
        <w:rPr>
          <w:lang w:val="en-US"/>
        </w:rPr>
        <w:t>ing from the failure</w:t>
      </w:r>
      <w:r w:rsidR="001516F2" w:rsidRPr="001516F2">
        <w:rPr>
          <w:lang w:val="en-US"/>
        </w:rPr>
        <w:t xml:space="preserve"> of a pressure system or one of its component parts</w:t>
      </w:r>
      <w:r w:rsidR="001516F2">
        <w:rPr>
          <w:lang w:val="en-US"/>
        </w:rPr>
        <w:t xml:space="preserve"> </w:t>
      </w:r>
      <w:sdt>
        <w:sdtPr>
          <w:rPr>
            <w:lang w:val="en-US"/>
          </w:rPr>
          <w:id w:val="2021871"/>
          <w:citation/>
        </w:sdtPr>
        <w:sdtEndPr/>
        <w:sdtContent>
          <w:r w:rsidR="00AD7D99">
            <w:rPr>
              <w:lang w:val="en-US"/>
            </w:rPr>
            <w:fldChar w:fldCharType="begin"/>
          </w:r>
          <w:r w:rsidR="00AD7D99">
            <w:rPr>
              <w:lang w:val="en-US"/>
            </w:rPr>
            <w:instrText xml:space="preserve">CITATION Hea20 \l 1033 </w:instrText>
          </w:r>
          <w:r w:rsidR="00AD7D99">
            <w:rPr>
              <w:lang w:val="en-US"/>
            </w:rPr>
            <w:fldChar w:fldCharType="separate"/>
          </w:r>
          <w:r w:rsidR="007D705A">
            <w:rPr>
              <w:noProof/>
              <w:lang w:val="en-US"/>
            </w:rPr>
            <w:t>(</w:t>
          </w:r>
          <w:r w:rsidR="007D705A" w:rsidRPr="00985261">
            <w:rPr>
              <w:noProof/>
              <w:color w:val="FF0000"/>
              <w:lang w:val="en-US"/>
            </w:rPr>
            <w:t>HSE, 2020</w:t>
          </w:r>
          <w:r w:rsidR="007D705A">
            <w:rPr>
              <w:noProof/>
              <w:lang w:val="en-US"/>
            </w:rPr>
            <w:t>)</w:t>
          </w:r>
          <w:r w:rsidR="00AD7D99">
            <w:rPr>
              <w:lang w:val="en-US"/>
            </w:rPr>
            <w:fldChar w:fldCharType="end"/>
          </w:r>
        </w:sdtContent>
      </w:sdt>
      <w:r w:rsidR="001516F2">
        <w:rPr>
          <w:lang w:val="en-US"/>
        </w:rPr>
        <w:t>.</w:t>
      </w:r>
      <w:r w:rsidR="00570906">
        <w:rPr>
          <w:lang w:val="en-US"/>
        </w:rPr>
        <w:t xml:space="preserve"> It is worth noting that, before </w:t>
      </w:r>
      <w:r w:rsidR="00570906" w:rsidRPr="00570906">
        <w:rPr>
          <w:lang w:val="en-US"/>
        </w:rPr>
        <w:t xml:space="preserve">using any pressure equipment, a written scheme of examination (WSE) </w:t>
      </w:r>
      <w:r w:rsidR="00570906">
        <w:rPr>
          <w:lang w:val="en-US"/>
        </w:rPr>
        <w:t>should</w:t>
      </w:r>
      <w:r w:rsidR="00570906" w:rsidRPr="00570906">
        <w:rPr>
          <w:lang w:val="en-US"/>
        </w:rPr>
        <w:t xml:space="preserve"> be in place, and an examination undertaken</w:t>
      </w:r>
      <w:r w:rsidR="00570906">
        <w:rPr>
          <w:lang w:val="en-US"/>
        </w:rPr>
        <w:t xml:space="preserve">, </w:t>
      </w:r>
      <w:proofErr w:type="gramStart"/>
      <w:r w:rsidR="00570906">
        <w:rPr>
          <w:lang w:val="en-US"/>
        </w:rPr>
        <w:t>this</w:t>
      </w:r>
      <w:proofErr w:type="gramEnd"/>
      <w:r w:rsidR="00570906">
        <w:rPr>
          <w:lang w:val="en-US"/>
        </w:rPr>
        <w:t xml:space="preserve"> goes for new or old equipment in use. Designers, manufacturers, suppliers, users etc. must comply with these regulations</w:t>
      </w:r>
      <w:r w:rsidR="00CE49F0">
        <w:rPr>
          <w:lang w:val="en-US"/>
        </w:rPr>
        <w:t xml:space="preserve">. </w:t>
      </w:r>
    </w:p>
    <w:p w14:paraId="54EB7F1A" w14:textId="0F37C1D9" w:rsidR="00CE49F0" w:rsidRPr="001516F2" w:rsidRDefault="00CE49F0">
      <w:pPr>
        <w:rPr>
          <w:lang w:val="en-US"/>
        </w:rPr>
      </w:pPr>
      <w:r w:rsidRPr="00985261">
        <w:rPr>
          <w:highlight w:val="yellow"/>
          <w:lang w:val="en-US"/>
        </w:rPr>
        <w:t xml:space="preserve">During the practical elements of this task, all relevant PPE </w:t>
      </w:r>
      <w:proofErr w:type="gramStart"/>
      <w:r w:rsidRPr="00985261">
        <w:rPr>
          <w:highlight w:val="yellow"/>
          <w:lang w:val="en-US"/>
        </w:rPr>
        <w:t>should be worn</w:t>
      </w:r>
      <w:proofErr w:type="gramEnd"/>
      <w:r w:rsidRPr="00985261">
        <w:rPr>
          <w:highlight w:val="yellow"/>
          <w:lang w:val="en-US"/>
        </w:rPr>
        <w:t xml:space="preserve"> at all times</w:t>
      </w:r>
      <w:r w:rsidR="00641573" w:rsidRPr="00985261">
        <w:rPr>
          <w:highlight w:val="yellow"/>
          <w:lang w:val="en-US"/>
        </w:rPr>
        <w:t>.</w:t>
      </w:r>
    </w:p>
    <w:p w14:paraId="436E3800" w14:textId="4576E896" w:rsidR="00BE0BD3" w:rsidRDefault="00BE0BD3">
      <w:pPr>
        <w:rPr>
          <w:b/>
          <w:bCs/>
          <w:lang w:val="en-US"/>
        </w:rPr>
      </w:pPr>
      <w:r w:rsidRPr="00BE0BD3">
        <w:rPr>
          <w:b/>
          <w:bCs/>
          <w:lang w:val="en-US"/>
        </w:rPr>
        <w:t>Step 1: Write the statement of the problem</w:t>
      </w:r>
    </w:p>
    <w:p w14:paraId="4CE41033" w14:textId="5064952B" w:rsidR="00360EB4" w:rsidRPr="00360EB4" w:rsidRDefault="00360EB4">
      <w:pPr>
        <w:rPr>
          <w:lang w:val="en-US"/>
        </w:rPr>
      </w:pPr>
      <w:r>
        <w:rPr>
          <w:lang w:val="en-US"/>
        </w:rPr>
        <w:t xml:space="preserve">Let A and B be the two </w:t>
      </w:r>
      <w:r w:rsidR="008044BC">
        <w:rPr>
          <w:lang w:val="en-US"/>
        </w:rPr>
        <w:t>(</w:t>
      </w:r>
      <w:r>
        <w:rPr>
          <w:lang w:val="en-US"/>
        </w:rPr>
        <w:t>double acting</w:t>
      </w:r>
      <w:r w:rsidR="008044BC">
        <w:rPr>
          <w:lang w:val="en-US"/>
        </w:rPr>
        <w:t>)</w:t>
      </w:r>
      <w:r>
        <w:rPr>
          <w:lang w:val="en-US"/>
        </w:rPr>
        <w:t xml:space="preserve"> cylinders </w:t>
      </w:r>
      <w:r w:rsidR="008044BC">
        <w:rPr>
          <w:lang w:val="en-US"/>
        </w:rPr>
        <w:t xml:space="preserve">that move the </w:t>
      </w:r>
      <w:r>
        <w:rPr>
          <w:lang w:val="en-US"/>
        </w:rPr>
        <w:t xml:space="preserve">mobile heating element and </w:t>
      </w:r>
      <w:r w:rsidR="008044BC">
        <w:rPr>
          <w:lang w:val="en-US"/>
        </w:rPr>
        <w:t xml:space="preserve">let </w:t>
      </w:r>
      <w:r>
        <w:rPr>
          <w:lang w:val="en-US"/>
        </w:rPr>
        <w:t>cylinder C</w:t>
      </w:r>
      <w:r w:rsidR="008044BC">
        <w:rPr>
          <w:lang w:val="en-US"/>
        </w:rPr>
        <w:t xml:space="preserve"> (single acting) </w:t>
      </w:r>
      <w:r w:rsidR="00D50450">
        <w:rPr>
          <w:lang w:val="en-US"/>
        </w:rPr>
        <w:t>move</w:t>
      </w:r>
      <w:r w:rsidR="008044BC">
        <w:rPr>
          <w:lang w:val="en-US"/>
        </w:rPr>
        <w:t xml:space="preserve"> the guard. First cylinder C extends bringing down the guard</w:t>
      </w:r>
      <w:r w:rsidR="00156DA4">
        <w:rPr>
          <w:lang w:val="en-US"/>
        </w:rPr>
        <w:t xml:space="preserve">. Cylinders A and B then </w:t>
      </w:r>
      <w:r w:rsidR="00E11DF9">
        <w:rPr>
          <w:lang w:val="en-US"/>
        </w:rPr>
        <w:t xml:space="preserve">simultaneously </w:t>
      </w:r>
      <w:r w:rsidR="00156DA4">
        <w:rPr>
          <w:lang w:val="en-US"/>
        </w:rPr>
        <w:t>extend, pressing together the thermoplastic sheets</w:t>
      </w:r>
      <w:r w:rsidR="00E11DF9">
        <w:rPr>
          <w:lang w:val="en-US"/>
        </w:rPr>
        <w:t>.</w:t>
      </w:r>
      <w:r w:rsidR="00156DA4">
        <w:rPr>
          <w:lang w:val="en-US"/>
        </w:rPr>
        <w:t xml:space="preserve"> </w:t>
      </w:r>
      <w:r w:rsidR="00E11DF9">
        <w:rPr>
          <w:lang w:val="en-US"/>
        </w:rPr>
        <w:t>T</w:t>
      </w:r>
      <w:r w:rsidR="00156DA4">
        <w:rPr>
          <w:lang w:val="en-US"/>
        </w:rPr>
        <w:t xml:space="preserve">his position </w:t>
      </w:r>
      <w:proofErr w:type="gramStart"/>
      <w:r w:rsidR="00E11DF9">
        <w:rPr>
          <w:lang w:val="en-US"/>
        </w:rPr>
        <w:t>is held</w:t>
      </w:r>
      <w:proofErr w:type="gramEnd"/>
      <w:r w:rsidR="00E11DF9">
        <w:rPr>
          <w:lang w:val="en-US"/>
        </w:rPr>
        <w:t xml:space="preserve"> </w:t>
      </w:r>
      <w:r w:rsidR="00156DA4">
        <w:rPr>
          <w:lang w:val="en-US"/>
        </w:rPr>
        <w:t>for 12 seconds</w:t>
      </w:r>
      <w:r w:rsidR="00E11DF9">
        <w:rPr>
          <w:lang w:val="en-US"/>
        </w:rPr>
        <w:t>. Once complete, cylinders A and B simultaneously retract, cylinder C can only retract once A and B have retracted.</w:t>
      </w:r>
    </w:p>
    <w:p w14:paraId="6F8C991B" w14:textId="7656F6A0" w:rsidR="00B10BB3" w:rsidRPr="004B2E0F" w:rsidRDefault="00B10BB3" w:rsidP="00B10BB3">
      <w:pPr>
        <w:rPr>
          <w:b/>
          <w:bCs/>
          <w:lang w:val="en-US"/>
        </w:rPr>
      </w:pPr>
      <w:r w:rsidRPr="004B2E0F">
        <w:rPr>
          <w:b/>
          <w:bCs/>
          <w:lang w:val="en-US"/>
        </w:rPr>
        <w:t>Step 2: Draw the positional layout</w:t>
      </w:r>
      <w:r w:rsidR="00D50450">
        <w:rPr>
          <w:b/>
          <w:bCs/>
          <w:lang w:val="en-US"/>
        </w:rPr>
        <w:t xml:space="preserve"> </w:t>
      </w:r>
    </w:p>
    <w:p w14:paraId="2B4C5BE2" w14:textId="2BEE0205" w:rsidR="00360EB4" w:rsidRPr="00B10BB3" w:rsidRDefault="00873D78">
      <w:pPr>
        <w:rPr>
          <w:lang w:val="en-US"/>
        </w:rPr>
      </w:pPr>
      <w:r w:rsidRPr="00922708">
        <w:rPr>
          <w:noProof/>
          <w:lang w:eastAsia="en-GB"/>
        </w:rPr>
        <w:drawing>
          <wp:anchor distT="0" distB="0" distL="114300" distR="114300" simplePos="0" relativeHeight="251688960" behindDoc="0" locked="0" layoutInCell="1" allowOverlap="1" wp14:anchorId="306B19B9" wp14:editId="289CC780">
            <wp:simplePos x="0" y="0"/>
            <wp:positionH relativeFrom="margin">
              <wp:align>center</wp:align>
            </wp:positionH>
            <wp:positionV relativeFrom="paragraph">
              <wp:posOffset>7620</wp:posOffset>
            </wp:positionV>
            <wp:extent cx="3906520" cy="1884045"/>
            <wp:effectExtent l="0" t="0" r="0" b="190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0620" t="27416" r="27778" b="26627"/>
                    <a:stretch/>
                  </pic:blipFill>
                  <pic:spPr bwMode="auto">
                    <a:xfrm>
                      <a:off x="0" y="0"/>
                      <a:ext cx="3906520" cy="1884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E0E67B" w14:textId="65514F9D" w:rsidR="00360EB4" w:rsidRDefault="00360EB4">
      <w:pPr>
        <w:rPr>
          <w:b/>
          <w:bCs/>
          <w:lang w:val="en-US"/>
        </w:rPr>
      </w:pPr>
    </w:p>
    <w:p w14:paraId="1B4975A1" w14:textId="05BE44C2" w:rsidR="00360EB4" w:rsidRDefault="00360EB4">
      <w:pPr>
        <w:rPr>
          <w:b/>
          <w:bCs/>
          <w:lang w:val="en-US"/>
        </w:rPr>
      </w:pPr>
    </w:p>
    <w:p w14:paraId="6176BEF6" w14:textId="2CA53DA4" w:rsidR="00360EB4" w:rsidRDefault="00360EB4">
      <w:pPr>
        <w:rPr>
          <w:b/>
          <w:bCs/>
          <w:lang w:val="en-US"/>
        </w:rPr>
      </w:pPr>
    </w:p>
    <w:p w14:paraId="53504393" w14:textId="07619F79" w:rsidR="00360EB4" w:rsidRDefault="00360EB4">
      <w:pPr>
        <w:rPr>
          <w:b/>
          <w:bCs/>
          <w:lang w:val="en-US"/>
        </w:rPr>
      </w:pPr>
    </w:p>
    <w:p w14:paraId="472F8F71" w14:textId="34E95570" w:rsidR="00EA63B5" w:rsidRDefault="00EA63B5">
      <w:pPr>
        <w:rPr>
          <w:b/>
          <w:bCs/>
          <w:lang w:val="en-US"/>
        </w:rPr>
      </w:pPr>
    </w:p>
    <w:p w14:paraId="24502C5E" w14:textId="77777777" w:rsidR="009E5009" w:rsidRDefault="009E5009">
      <w:pPr>
        <w:rPr>
          <w:b/>
          <w:bCs/>
          <w:lang w:val="en-US"/>
        </w:rPr>
      </w:pPr>
    </w:p>
    <w:p w14:paraId="6E7C1F56" w14:textId="6E02DA02" w:rsidR="00C50A5D" w:rsidRPr="00C50A5D" w:rsidRDefault="004B2E0F">
      <w:pPr>
        <w:rPr>
          <w:b/>
          <w:bCs/>
          <w:lang w:val="en-US"/>
        </w:rPr>
      </w:pPr>
      <w:r w:rsidRPr="004B2E0F">
        <w:rPr>
          <w:b/>
          <w:bCs/>
          <w:lang w:val="en-US"/>
        </w:rPr>
        <w:t>Step 3: Represent the control task using notational form</w:t>
      </w:r>
    </w:p>
    <w:p w14:paraId="4A3943E3" w14:textId="6ED181BD" w:rsidR="00C50A5D" w:rsidRDefault="00C50A5D" w:rsidP="00073968">
      <w:pPr>
        <w:spacing w:after="0"/>
      </w:pPr>
      <w:r>
        <w:t>Cylinder</w:t>
      </w:r>
      <w:r w:rsidRPr="00C50A5D">
        <w:rPr>
          <w:b/>
          <w:bCs/>
        </w:rPr>
        <w:t xml:space="preserve"> </w:t>
      </w:r>
      <w:proofErr w:type="gramStart"/>
      <w:r w:rsidRPr="00C50A5D">
        <w:rPr>
          <w:b/>
          <w:bCs/>
        </w:rPr>
        <w:t>A</w:t>
      </w:r>
      <w:proofErr w:type="gramEnd"/>
      <w:r>
        <w:t xml:space="preserve"> advancing step is designated as </w:t>
      </w:r>
      <w:r w:rsidRPr="00C50A5D">
        <w:rPr>
          <w:b/>
          <w:bCs/>
        </w:rPr>
        <w:t>A+</w:t>
      </w:r>
    </w:p>
    <w:p w14:paraId="781B7E8D" w14:textId="3B4BE420" w:rsidR="00C50A5D" w:rsidRDefault="00C50A5D" w:rsidP="00073968">
      <w:pPr>
        <w:spacing w:after="0"/>
      </w:pPr>
      <w:r>
        <w:t>Cylinder</w:t>
      </w:r>
      <w:r w:rsidRPr="00C50A5D">
        <w:rPr>
          <w:b/>
          <w:bCs/>
        </w:rPr>
        <w:t xml:space="preserve"> </w:t>
      </w:r>
      <w:proofErr w:type="gramStart"/>
      <w:r w:rsidRPr="00C50A5D">
        <w:rPr>
          <w:b/>
          <w:bCs/>
        </w:rPr>
        <w:t>A</w:t>
      </w:r>
      <w:proofErr w:type="gramEnd"/>
      <w:r>
        <w:t xml:space="preserve"> retracting step is designated as </w:t>
      </w:r>
      <w:r w:rsidRPr="00C50A5D">
        <w:rPr>
          <w:b/>
          <w:bCs/>
        </w:rPr>
        <w:t>A-</w:t>
      </w:r>
    </w:p>
    <w:p w14:paraId="382D03C8" w14:textId="766B1BC7" w:rsidR="00C50A5D" w:rsidRDefault="00C50A5D" w:rsidP="00073968">
      <w:pPr>
        <w:spacing w:after="0"/>
      </w:pPr>
      <w:r>
        <w:t xml:space="preserve">Cylinder </w:t>
      </w:r>
      <w:r w:rsidRPr="00C50A5D">
        <w:rPr>
          <w:b/>
          <w:bCs/>
        </w:rPr>
        <w:t>B</w:t>
      </w:r>
      <w:r>
        <w:t xml:space="preserve"> advancing step is designated as </w:t>
      </w:r>
      <w:r w:rsidRPr="00C50A5D">
        <w:rPr>
          <w:b/>
          <w:bCs/>
        </w:rPr>
        <w:t>B+</w:t>
      </w:r>
    </w:p>
    <w:p w14:paraId="4E2CF98F" w14:textId="61785861" w:rsidR="00C50A5D" w:rsidRDefault="00C50A5D" w:rsidP="00073968">
      <w:pPr>
        <w:spacing w:after="0"/>
        <w:rPr>
          <w:b/>
          <w:bCs/>
          <w:lang w:val="en-US"/>
        </w:rPr>
      </w:pPr>
      <w:r>
        <w:t xml:space="preserve">Cylinder </w:t>
      </w:r>
      <w:r w:rsidRPr="00C50A5D">
        <w:rPr>
          <w:b/>
          <w:bCs/>
        </w:rPr>
        <w:t xml:space="preserve">B </w:t>
      </w:r>
      <w:r>
        <w:t xml:space="preserve">retracting step is designated as </w:t>
      </w:r>
      <w:r w:rsidRPr="00C50A5D">
        <w:rPr>
          <w:b/>
          <w:bCs/>
        </w:rPr>
        <w:t>B-</w:t>
      </w:r>
    </w:p>
    <w:p w14:paraId="2C0D8A80" w14:textId="0615A5B2" w:rsidR="00C50A5D" w:rsidRDefault="00C50A5D" w:rsidP="00073968">
      <w:pPr>
        <w:spacing w:after="0"/>
      </w:pPr>
      <w:r>
        <w:t xml:space="preserve">Cylinder </w:t>
      </w:r>
      <w:r w:rsidRPr="00C50A5D">
        <w:rPr>
          <w:b/>
          <w:bCs/>
        </w:rPr>
        <w:t>C</w:t>
      </w:r>
      <w:r>
        <w:t xml:space="preserve"> advancing step </w:t>
      </w:r>
      <w:proofErr w:type="gramStart"/>
      <w:r>
        <w:t>is designated</w:t>
      </w:r>
      <w:proofErr w:type="gramEnd"/>
      <w:r>
        <w:t xml:space="preserve"> as </w:t>
      </w:r>
      <w:r w:rsidRPr="00C50A5D">
        <w:rPr>
          <w:b/>
          <w:bCs/>
        </w:rPr>
        <w:t>C+</w:t>
      </w:r>
    </w:p>
    <w:p w14:paraId="1E872386" w14:textId="13D16CFB" w:rsidR="00C50A5D" w:rsidRDefault="00C50A5D" w:rsidP="00073968">
      <w:pPr>
        <w:spacing w:after="0"/>
        <w:rPr>
          <w:b/>
          <w:bCs/>
        </w:rPr>
      </w:pPr>
      <w:r>
        <w:t>Cylinder</w:t>
      </w:r>
      <w:r w:rsidRPr="00C50A5D">
        <w:rPr>
          <w:b/>
          <w:bCs/>
        </w:rPr>
        <w:t xml:space="preserve"> C </w:t>
      </w:r>
      <w:r>
        <w:t xml:space="preserve">retracting step </w:t>
      </w:r>
      <w:proofErr w:type="gramStart"/>
      <w:r>
        <w:t>is designated</w:t>
      </w:r>
      <w:proofErr w:type="gramEnd"/>
      <w:r>
        <w:t xml:space="preserve"> as </w:t>
      </w:r>
      <w:r w:rsidRPr="00C50A5D">
        <w:rPr>
          <w:b/>
          <w:bCs/>
        </w:rPr>
        <w:t>C-</w:t>
      </w:r>
    </w:p>
    <w:p w14:paraId="7F1E271E" w14:textId="348B2A05" w:rsidR="00073968" w:rsidRDefault="00073968" w:rsidP="00C50A5D"/>
    <w:p w14:paraId="6329E0AF" w14:textId="578008FE" w:rsidR="00873D78" w:rsidRPr="00040BB2" w:rsidRDefault="00073968">
      <w:pPr>
        <w:rPr>
          <w:lang w:val="en-US"/>
        </w:rPr>
      </w:pPr>
      <w:r>
        <w:t xml:space="preserve">Therefore, given sequence for the guard and pressing is </w:t>
      </w:r>
      <w:r w:rsidRPr="004E1CB0">
        <w:rPr>
          <w:b/>
          <w:bCs/>
        </w:rPr>
        <w:t>C+A+B+A-B-C-</w:t>
      </w:r>
    </w:p>
    <w:p w14:paraId="20CDCFF9" w14:textId="0137A404" w:rsidR="004B2E0F" w:rsidRDefault="004B2E0F">
      <w:pPr>
        <w:rPr>
          <w:b/>
          <w:bCs/>
        </w:rPr>
      </w:pPr>
      <w:r w:rsidRPr="004B2E0F">
        <w:rPr>
          <w:b/>
          <w:bCs/>
        </w:rPr>
        <w:lastRenderedPageBreak/>
        <w:t>Step 4</w:t>
      </w:r>
      <w:r>
        <w:rPr>
          <w:b/>
          <w:bCs/>
        </w:rPr>
        <w:t>:</w:t>
      </w:r>
      <w:r w:rsidRPr="004B2E0F">
        <w:rPr>
          <w:b/>
          <w:bCs/>
        </w:rPr>
        <w:t xml:space="preserve"> Draw the Displacement –</w:t>
      </w:r>
      <w:r w:rsidR="00E11DF9">
        <w:rPr>
          <w:b/>
          <w:bCs/>
        </w:rPr>
        <w:t xml:space="preserve"> </w:t>
      </w:r>
      <w:r w:rsidRPr="004B2E0F">
        <w:rPr>
          <w:b/>
          <w:bCs/>
        </w:rPr>
        <w:t>step diagram</w:t>
      </w:r>
      <w:r w:rsidR="00B72DD4">
        <w:rPr>
          <w:b/>
          <w:bCs/>
        </w:rPr>
        <w:t xml:space="preserve"> </w:t>
      </w:r>
    </w:p>
    <w:p w14:paraId="799CD9FB" w14:textId="62E89562" w:rsidR="00795D51" w:rsidRDefault="00B72DD4">
      <w:pPr>
        <w:rPr>
          <w:b/>
          <w:bCs/>
        </w:rPr>
      </w:pPr>
      <w:r>
        <w:rPr>
          <w:noProof/>
          <w:lang w:eastAsia="en-GB"/>
        </w:rPr>
        <w:drawing>
          <wp:anchor distT="0" distB="0" distL="114300" distR="114300" simplePos="0" relativeHeight="251661312" behindDoc="0" locked="0" layoutInCell="1" allowOverlap="1" wp14:anchorId="5F8CBE38" wp14:editId="6AFCEE65">
            <wp:simplePos x="0" y="0"/>
            <wp:positionH relativeFrom="column">
              <wp:posOffset>1525886</wp:posOffset>
            </wp:positionH>
            <wp:positionV relativeFrom="paragraph">
              <wp:posOffset>119977</wp:posOffset>
            </wp:positionV>
            <wp:extent cx="2617470" cy="22320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9104" t="22464" r="27633" b="11952"/>
                    <a:stretch/>
                  </pic:blipFill>
                  <pic:spPr bwMode="auto">
                    <a:xfrm>
                      <a:off x="0" y="0"/>
                      <a:ext cx="2617470" cy="2232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C0C1F4" w14:textId="5A594E21" w:rsidR="00795D51" w:rsidRDefault="00795D51">
      <w:pPr>
        <w:rPr>
          <w:b/>
          <w:bCs/>
        </w:rPr>
      </w:pPr>
    </w:p>
    <w:p w14:paraId="0A5E79F9" w14:textId="6A9FCEBF" w:rsidR="00795D51" w:rsidRDefault="00795D51">
      <w:pPr>
        <w:rPr>
          <w:b/>
          <w:bCs/>
        </w:rPr>
      </w:pPr>
    </w:p>
    <w:p w14:paraId="140A9218" w14:textId="6596B91C" w:rsidR="00795D51" w:rsidRDefault="00795D51">
      <w:pPr>
        <w:rPr>
          <w:b/>
          <w:bCs/>
        </w:rPr>
      </w:pPr>
    </w:p>
    <w:p w14:paraId="53672D72" w14:textId="11A54342" w:rsidR="00795D51" w:rsidRDefault="00795D51">
      <w:pPr>
        <w:rPr>
          <w:b/>
          <w:bCs/>
        </w:rPr>
      </w:pPr>
    </w:p>
    <w:p w14:paraId="2582CB0F" w14:textId="2703AA94" w:rsidR="00795D51" w:rsidRDefault="00795D51">
      <w:pPr>
        <w:rPr>
          <w:b/>
          <w:bCs/>
        </w:rPr>
      </w:pPr>
    </w:p>
    <w:p w14:paraId="28A5BAE8" w14:textId="4DA71EE5" w:rsidR="00435378" w:rsidRDefault="00B72DD4">
      <w:pPr>
        <w:rPr>
          <w:b/>
          <w:bCs/>
        </w:rPr>
      </w:pPr>
      <w:r w:rsidRPr="00435378">
        <w:rPr>
          <w:b/>
          <w:bCs/>
          <w:noProof/>
          <w:lang w:eastAsia="en-GB"/>
        </w:rPr>
        <w:t xml:space="preserve"> </w:t>
      </w:r>
    </w:p>
    <w:p w14:paraId="15D0179F" w14:textId="446BCF5B" w:rsidR="00435378" w:rsidRDefault="00435378">
      <w:pPr>
        <w:rPr>
          <w:b/>
          <w:bCs/>
        </w:rPr>
      </w:pPr>
    </w:p>
    <w:p w14:paraId="45AFAC69" w14:textId="0F7A9D1B" w:rsidR="00435378" w:rsidRDefault="00435378">
      <w:pPr>
        <w:rPr>
          <w:b/>
          <w:bCs/>
        </w:rPr>
      </w:pPr>
    </w:p>
    <w:p w14:paraId="7429B922" w14:textId="4BB0045E" w:rsidR="00435378" w:rsidRPr="004B2E0F" w:rsidRDefault="00435378">
      <w:pPr>
        <w:rPr>
          <w:b/>
          <w:bCs/>
        </w:rPr>
      </w:pPr>
    </w:p>
    <w:p w14:paraId="5F3DFB5D" w14:textId="2B553623" w:rsidR="004B2E0F" w:rsidRDefault="00CA3719">
      <w:pPr>
        <w:rPr>
          <w:b/>
          <w:bCs/>
        </w:rPr>
      </w:pPr>
      <w:r>
        <w:rPr>
          <w:noProof/>
          <w:lang w:eastAsia="en-GB"/>
        </w:rPr>
        <w:drawing>
          <wp:anchor distT="0" distB="0" distL="114300" distR="114300" simplePos="0" relativeHeight="251665408" behindDoc="0" locked="0" layoutInCell="1" allowOverlap="1" wp14:anchorId="441873E0" wp14:editId="4792E4F5">
            <wp:simplePos x="0" y="0"/>
            <wp:positionH relativeFrom="margin">
              <wp:posOffset>59055</wp:posOffset>
            </wp:positionH>
            <wp:positionV relativeFrom="paragraph">
              <wp:posOffset>312420</wp:posOffset>
            </wp:positionV>
            <wp:extent cx="6027420" cy="183261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25641" r="958" b="20807"/>
                    <a:stretch/>
                  </pic:blipFill>
                  <pic:spPr bwMode="auto">
                    <a:xfrm>
                      <a:off x="0" y="0"/>
                      <a:ext cx="6027420" cy="1832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2E0F" w:rsidRPr="004B2E0F">
        <w:rPr>
          <w:b/>
          <w:bCs/>
        </w:rPr>
        <w:t>Step 5</w:t>
      </w:r>
      <w:r w:rsidR="004B2E0F">
        <w:rPr>
          <w:b/>
          <w:bCs/>
        </w:rPr>
        <w:t>:</w:t>
      </w:r>
      <w:r w:rsidR="004B2E0F" w:rsidRPr="004B2E0F">
        <w:rPr>
          <w:b/>
          <w:bCs/>
        </w:rPr>
        <w:t xml:space="preserve"> Draw the Displacement –</w:t>
      </w:r>
      <w:r w:rsidR="00E11DF9">
        <w:rPr>
          <w:b/>
          <w:bCs/>
        </w:rPr>
        <w:t xml:space="preserve"> </w:t>
      </w:r>
      <w:r w:rsidR="004B2E0F" w:rsidRPr="004B2E0F">
        <w:rPr>
          <w:b/>
          <w:bCs/>
        </w:rPr>
        <w:t>time diagram</w:t>
      </w:r>
      <w:r>
        <w:rPr>
          <w:b/>
          <w:bCs/>
        </w:rPr>
        <w:t xml:space="preserve"> </w:t>
      </w:r>
    </w:p>
    <w:p w14:paraId="1BA80F94" w14:textId="75757D7B" w:rsidR="00A62371" w:rsidRDefault="00A62371">
      <w:pPr>
        <w:rPr>
          <w:b/>
          <w:bCs/>
        </w:rPr>
      </w:pPr>
    </w:p>
    <w:p w14:paraId="01D97C5A" w14:textId="4BE63E71" w:rsidR="00F94E22" w:rsidRPr="004B2E0F" w:rsidRDefault="00F94E22">
      <w:pPr>
        <w:rPr>
          <w:b/>
          <w:bCs/>
        </w:rPr>
      </w:pPr>
    </w:p>
    <w:p w14:paraId="5A5445D4" w14:textId="43AD3247" w:rsidR="004B2E0F" w:rsidRDefault="004B2E0F">
      <w:pPr>
        <w:rPr>
          <w:b/>
          <w:bCs/>
        </w:rPr>
      </w:pPr>
      <w:r w:rsidRPr="004B2E0F">
        <w:rPr>
          <w:b/>
          <w:bCs/>
        </w:rPr>
        <w:t>Step 6: Analyse and Draw Pneumatic circuit</w:t>
      </w:r>
    </w:p>
    <w:p w14:paraId="5DB204EB" w14:textId="0EE03705" w:rsidR="00F94E22" w:rsidRDefault="00145802">
      <w:pPr>
        <w:rPr>
          <w:b/>
          <w:bCs/>
        </w:rPr>
      </w:pPr>
      <w:r>
        <w:rPr>
          <w:b/>
          <w:bCs/>
          <w:noProof/>
          <w:lang w:eastAsia="en-GB"/>
        </w:rPr>
        <w:drawing>
          <wp:anchor distT="0" distB="0" distL="114300" distR="114300" simplePos="0" relativeHeight="251666432" behindDoc="0" locked="0" layoutInCell="1" allowOverlap="1" wp14:anchorId="15833A14" wp14:editId="7BEB564B">
            <wp:simplePos x="0" y="0"/>
            <wp:positionH relativeFrom="column">
              <wp:posOffset>-496886</wp:posOffset>
            </wp:positionH>
            <wp:positionV relativeFrom="paragraph">
              <wp:posOffset>102140</wp:posOffset>
            </wp:positionV>
            <wp:extent cx="3806715" cy="2445296"/>
            <wp:effectExtent l="0" t="0" r="381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27114" t="20037" r="12636" b="14304"/>
                    <a:stretch/>
                  </pic:blipFill>
                  <pic:spPr bwMode="auto">
                    <a:xfrm>
                      <a:off x="0" y="0"/>
                      <a:ext cx="3806715" cy="244529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4E48D5" w14:textId="17A95008" w:rsidR="00F94E22" w:rsidRPr="00145802" w:rsidRDefault="00145802">
      <w:pPr>
        <w:rPr>
          <w:bCs/>
        </w:rPr>
      </w:pPr>
      <w:r w:rsidRPr="00145802">
        <w:rPr>
          <w:bCs/>
        </w:rPr>
        <w:t>This</w:t>
      </w:r>
      <w:r>
        <w:rPr>
          <w:b/>
          <w:bCs/>
        </w:rPr>
        <w:t xml:space="preserve"> </w:t>
      </w:r>
      <w:r>
        <w:rPr>
          <w:bCs/>
        </w:rPr>
        <w:t xml:space="preserve">being the first circuit that was designed, problems encountered were that I could not get the double acting cylinders to </w:t>
      </w:r>
      <w:proofErr w:type="gramStart"/>
      <w:r>
        <w:rPr>
          <w:bCs/>
        </w:rPr>
        <w:t>extend,</w:t>
      </w:r>
      <w:proofErr w:type="gramEnd"/>
      <w:r>
        <w:rPr>
          <w:bCs/>
        </w:rPr>
        <w:t xml:space="preserve"> they were stuck in the retracted position.  Soon after realised that </w:t>
      </w:r>
      <w:proofErr w:type="gramStart"/>
      <w:r>
        <w:rPr>
          <w:bCs/>
        </w:rPr>
        <w:t>the that</w:t>
      </w:r>
      <w:proofErr w:type="gramEnd"/>
      <w:r>
        <w:rPr>
          <w:bCs/>
        </w:rPr>
        <w:t xml:space="preserve"> the switching</w:t>
      </w:r>
      <w:r w:rsidR="00AC21A4">
        <w:rPr>
          <w:bCs/>
        </w:rPr>
        <w:t xml:space="preserve"> point for the feeler DCVs was set to 0%</w:t>
      </w:r>
      <w:r w:rsidR="008C6983">
        <w:rPr>
          <w:bCs/>
        </w:rPr>
        <w:t xml:space="preserve"> </w:t>
      </w:r>
      <w:sdt>
        <w:sdtPr>
          <w:rPr>
            <w:bCs/>
          </w:rPr>
          <w:id w:val="1905250975"/>
          <w:citation/>
        </w:sdtPr>
        <w:sdtEndPr/>
        <w:sdtContent>
          <w:r w:rsidR="00EE643E">
            <w:rPr>
              <w:bCs/>
            </w:rPr>
            <w:fldChar w:fldCharType="begin"/>
          </w:r>
          <w:r w:rsidR="00EE643E">
            <w:rPr>
              <w:bCs/>
              <w:lang w:val="en-US"/>
            </w:rPr>
            <w:instrText xml:space="preserve"> CITATION Ian02 \l 1033 </w:instrText>
          </w:r>
          <w:r w:rsidR="00EE643E">
            <w:rPr>
              <w:bCs/>
            </w:rPr>
            <w:fldChar w:fldCharType="separate"/>
          </w:r>
          <w:r w:rsidR="007D705A">
            <w:rPr>
              <w:noProof/>
              <w:lang w:val="en-US"/>
            </w:rPr>
            <w:t>(Turner, 2002)</w:t>
          </w:r>
          <w:r w:rsidR="00EE643E">
            <w:rPr>
              <w:bCs/>
            </w:rPr>
            <w:fldChar w:fldCharType="end"/>
          </w:r>
        </w:sdtContent>
      </w:sdt>
      <w:r w:rsidR="00AC21A4">
        <w:rPr>
          <w:bCs/>
        </w:rPr>
        <w:t xml:space="preserve">, when for this scenario the switching point we need is 100%. When the cylinders </w:t>
      </w:r>
      <w:proofErr w:type="gramStart"/>
      <w:r w:rsidR="00AC21A4">
        <w:rPr>
          <w:bCs/>
        </w:rPr>
        <w:t>are fully extended</w:t>
      </w:r>
      <w:proofErr w:type="gramEnd"/>
      <w:r w:rsidR="00AC21A4">
        <w:rPr>
          <w:bCs/>
        </w:rPr>
        <w:t xml:space="preserve"> is when the heating elements will meet and weld the sheets.</w:t>
      </w:r>
    </w:p>
    <w:p w14:paraId="7E415106" w14:textId="3952540C" w:rsidR="00F94E22" w:rsidRDefault="004D4FB6">
      <w:pPr>
        <w:rPr>
          <w:bCs/>
        </w:rPr>
      </w:pPr>
      <w:r w:rsidRPr="004D4FB6">
        <w:rPr>
          <w:noProof/>
          <w:lang w:eastAsia="en-GB"/>
        </w:rPr>
        <w:lastRenderedPageBreak/>
        <w:drawing>
          <wp:anchor distT="0" distB="0" distL="114300" distR="114300" simplePos="0" relativeHeight="251668480" behindDoc="0" locked="0" layoutInCell="1" allowOverlap="1" wp14:anchorId="455475D1" wp14:editId="19A68D8C">
            <wp:simplePos x="0" y="0"/>
            <wp:positionH relativeFrom="margin">
              <wp:posOffset>-518160</wp:posOffset>
            </wp:positionH>
            <wp:positionV relativeFrom="paragraph">
              <wp:posOffset>251</wp:posOffset>
            </wp:positionV>
            <wp:extent cx="3797935" cy="259651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7396" t="15787" r="13608" b="12494"/>
                    <a:stretch/>
                  </pic:blipFill>
                  <pic:spPr bwMode="auto">
                    <a:xfrm>
                      <a:off x="0" y="0"/>
                      <a:ext cx="3797935" cy="2596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D4FB6">
        <w:rPr>
          <w:bCs/>
        </w:rPr>
        <w:t>After rectifying the initial issu</w:t>
      </w:r>
      <w:r w:rsidR="00113537">
        <w:rPr>
          <w:bCs/>
        </w:rPr>
        <w:t>e</w:t>
      </w:r>
      <w:r w:rsidRPr="004D4FB6">
        <w:rPr>
          <w:bCs/>
        </w:rPr>
        <w:t xml:space="preserve"> of setting </w:t>
      </w:r>
      <w:r w:rsidR="0090412D">
        <w:rPr>
          <w:bCs/>
        </w:rPr>
        <w:t>the switching point incorrectly, then went on to add the cylinder that controls the guard. This is a single acting cylinder that at 100% switches a feeler DCV that enables the two double acting cylinders to extend</w:t>
      </w:r>
      <w:r w:rsidR="003C29D5">
        <w:rPr>
          <w:bCs/>
        </w:rPr>
        <w:t xml:space="preserve"> </w:t>
      </w:r>
      <w:sdt>
        <w:sdtPr>
          <w:rPr>
            <w:bCs/>
          </w:rPr>
          <w:id w:val="863558128"/>
          <w:citation/>
        </w:sdtPr>
        <w:sdtEndPr/>
        <w:sdtContent>
          <w:r w:rsidR="009B1451">
            <w:rPr>
              <w:bCs/>
            </w:rPr>
            <w:fldChar w:fldCharType="begin"/>
          </w:r>
          <w:r w:rsidR="009B1451">
            <w:rPr>
              <w:bCs/>
              <w:lang w:val="en-US"/>
            </w:rPr>
            <w:instrText xml:space="preserve"> CITATION Fre20 \l 1033 </w:instrText>
          </w:r>
          <w:r w:rsidR="009B1451">
            <w:rPr>
              <w:bCs/>
            </w:rPr>
            <w:fldChar w:fldCharType="separate"/>
          </w:r>
          <w:r w:rsidR="007D705A">
            <w:rPr>
              <w:noProof/>
              <w:lang w:val="en-US"/>
            </w:rPr>
            <w:t>(Freestudy, 2020)</w:t>
          </w:r>
          <w:r w:rsidR="009B1451">
            <w:rPr>
              <w:bCs/>
            </w:rPr>
            <w:fldChar w:fldCharType="end"/>
          </w:r>
        </w:sdtContent>
      </w:sdt>
      <w:r w:rsidR="0090412D">
        <w:rPr>
          <w:bCs/>
        </w:rPr>
        <w:t xml:space="preserve">. </w:t>
      </w:r>
    </w:p>
    <w:p w14:paraId="40EFE9E1" w14:textId="06352B1C" w:rsidR="0090412D" w:rsidRPr="004D4FB6" w:rsidRDefault="0090412D">
      <w:pPr>
        <w:rPr>
          <w:bCs/>
        </w:rPr>
      </w:pPr>
      <w:r>
        <w:rPr>
          <w:bCs/>
        </w:rPr>
        <w:t>This simulates the guard coming down before the mobile heating element can start its movement.</w:t>
      </w:r>
      <w:r w:rsidR="00D50D3E">
        <w:rPr>
          <w:bCs/>
        </w:rPr>
        <w:t xml:space="preserve"> </w:t>
      </w:r>
    </w:p>
    <w:p w14:paraId="49C61850" w14:textId="1323D792" w:rsidR="00F94E22" w:rsidRDefault="00F94E22">
      <w:pPr>
        <w:rPr>
          <w:b/>
          <w:bCs/>
        </w:rPr>
      </w:pPr>
    </w:p>
    <w:p w14:paraId="365CAF8C" w14:textId="0103D7A8" w:rsidR="00F94E22" w:rsidRDefault="00F94E22">
      <w:pPr>
        <w:rPr>
          <w:b/>
          <w:bCs/>
        </w:rPr>
      </w:pPr>
    </w:p>
    <w:p w14:paraId="2A605E80" w14:textId="3B5A5C9A" w:rsidR="00F94E22" w:rsidRDefault="00D50D3E">
      <w:pPr>
        <w:rPr>
          <w:b/>
          <w:bCs/>
        </w:rPr>
      </w:pPr>
      <w:r>
        <w:rPr>
          <w:b/>
          <w:bCs/>
          <w:noProof/>
          <w:lang w:eastAsia="en-GB"/>
        </w:rPr>
        <w:drawing>
          <wp:anchor distT="0" distB="0" distL="114300" distR="114300" simplePos="0" relativeHeight="251669504" behindDoc="0" locked="0" layoutInCell="1" allowOverlap="1" wp14:anchorId="769DB5D7" wp14:editId="0D471724">
            <wp:simplePos x="0" y="0"/>
            <wp:positionH relativeFrom="column">
              <wp:posOffset>-491490</wp:posOffset>
            </wp:positionH>
            <wp:positionV relativeFrom="paragraph">
              <wp:posOffset>278130</wp:posOffset>
            </wp:positionV>
            <wp:extent cx="3759835" cy="2602230"/>
            <wp:effectExtent l="0" t="0" r="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27398" t="16048" r="13900" b="11734"/>
                    <a:stretch/>
                  </pic:blipFill>
                  <pic:spPr bwMode="auto">
                    <a:xfrm>
                      <a:off x="0" y="0"/>
                      <a:ext cx="3759835" cy="26022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44C510" w14:textId="2AA1A500" w:rsidR="00F94E22" w:rsidRPr="00D50D3E" w:rsidRDefault="00D50D3E">
      <w:pPr>
        <w:rPr>
          <w:bCs/>
        </w:rPr>
      </w:pPr>
      <w:r w:rsidRPr="00D50D3E">
        <w:rPr>
          <w:bCs/>
        </w:rPr>
        <w:t>This shows the completed pneumatic circuit</w:t>
      </w:r>
      <w:r>
        <w:rPr>
          <w:bCs/>
        </w:rPr>
        <w:t xml:space="preserve"> </w:t>
      </w:r>
      <w:r w:rsidRPr="00D50D3E">
        <w:rPr>
          <w:bCs/>
        </w:rPr>
        <w:t>that also includes the time delay in its operation.</w:t>
      </w:r>
      <w:r>
        <w:rPr>
          <w:bCs/>
        </w:rPr>
        <w:t xml:space="preserve"> To get the </w:t>
      </w:r>
      <w:proofErr w:type="gramStart"/>
      <w:r>
        <w:rPr>
          <w:bCs/>
        </w:rPr>
        <w:t>12 second</w:t>
      </w:r>
      <w:proofErr w:type="gramEnd"/>
      <w:r>
        <w:rPr>
          <w:bCs/>
        </w:rPr>
        <w:t xml:space="preserve"> time delay that is required, throttle valves and pressure switches were added. The throttle val</w:t>
      </w:r>
      <w:r w:rsidR="00824FFC">
        <w:rPr>
          <w:bCs/>
        </w:rPr>
        <w:t>v</w:t>
      </w:r>
      <w:r>
        <w:rPr>
          <w:bCs/>
        </w:rPr>
        <w:t xml:space="preserve">es </w:t>
      </w:r>
      <w:proofErr w:type="gramStart"/>
      <w:r>
        <w:rPr>
          <w:bCs/>
        </w:rPr>
        <w:t>were opened</w:t>
      </w:r>
      <w:proofErr w:type="gramEnd"/>
      <w:r>
        <w:rPr>
          <w:bCs/>
        </w:rPr>
        <w:t xml:space="preserve"> to 35% and the pressure switches switching point was set at 2.5 bar.</w:t>
      </w:r>
    </w:p>
    <w:p w14:paraId="7DE92C46" w14:textId="2D04C203" w:rsidR="00F94E22" w:rsidRDefault="00F94E22">
      <w:pPr>
        <w:rPr>
          <w:b/>
          <w:bCs/>
        </w:rPr>
      </w:pPr>
    </w:p>
    <w:p w14:paraId="42F0C303" w14:textId="7E476F63" w:rsidR="00F94E22" w:rsidRDefault="00F94E22">
      <w:pPr>
        <w:rPr>
          <w:b/>
          <w:bCs/>
        </w:rPr>
      </w:pPr>
    </w:p>
    <w:p w14:paraId="34C02DF6" w14:textId="3C9816DF" w:rsidR="00F94E22" w:rsidRDefault="00F94E22">
      <w:pPr>
        <w:rPr>
          <w:b/>
          <w:bCs/>
        </w:rPr>
      </w:pPr>
    </w:p>
    <w:p w14:paraId="7934FE50" w14:textId="15C3D91C" w:rsidR="004D4FB6" w:rsidRDefault="004D4FB6">
      <w:pPr>
        <w:rPr>
          <w:b/>
          <w:bCs/>
        </w:rPr>
      </w:pPr>
    </w:p>
    <w:p w14:paraId="11A2B9BB" w14:textId="1ECEEDFA" w:rsidR="00783AFD" w:rsidRPr="00783AFD" w:rsidRDefault="00783AFD">
      <w:pPr>
        <w:rPr>
          <w:b/>
          <w:bCs/>
        </w:rPr>
      </w:pPr>
      <w:r w:rsidRPr="00783AFD">
        <w:rPr>
          <w:b/>
          <w:bCs/>
        </w:rPr>
        <w:t>Pneumatic circuit parts list</w:t>
      </w:r>
      <w:r>
        <w:rPr>
          <w:b/>
          <w:bCs/>
        </w:rPr>
        <w:t>:</w:t>
      </w:r>
    </w:p>
    <w:p w14:paraId="0950E5D1" w14:textId="7CB2B912" w:rsidR="00783AFD" w:rsidRDefault="00892A5F">
      <w:pPr>
        <w:rPr>
          <w:b/>
          <w:bCs/>
        </w:rPr>
      </w:pPr>
      <w:r>
        <w:rPr>
          <w:noProof/>
          <w:lang w:eastAsia="en-GB"/>
        </w:rPr>
        <w:drawing>
          <wp:anchor distT="0" distB="0" distL="114300" distR="114300" simplePos="0" relativeHeight="251670528" behindDoc="0" locked="0" layoutInCell="1" allowOverlap="1" wp14:anchorId="1E017BCF" wp14:editId="6C4B217C">
            <wp:simplePos x="0" y="0"/>
            <wp:positionH relativeFrom="column">
              <wp:posOffset>873760</wp:posOffset>
            </wp:positionH>
            <wp:positionV relativeFrom="paragraph">
              <wp:posOffset>188595</wp:posOffset>
            </wp:positionV>
            <wp:extent cx="2264410" cy="1155065"/>
            <wp:effectExtent l="0" t="0" r="254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8164" t="10753" r="60448" b="69864"/>
                    <a:stretch/>
                  </pic:blipFill>
                  <pic:spPr bwMode="auto">
                    <a:xfrm>
                      <a:off x="0" y="0"/>
                      <a:ext cx="2264410" cy="1155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CE9AB1" w14:textId="25B06F83" w:rsidR="00783AFD" w:rsidRDefault="00783AFD">
      <w:pPr>
        <w:rPr>
          <w:b/>
          <w:bCs/>
        </w:rPr>
      </w:pPr>
    </w:p>
    <w:p w14:paraId="41776A82" w14:textId="795B6EE2" w:rsidR="00783AFD" w:rsidRDefault="00783AFD">
      <w:pPr>
        <w:rPr>
          <w:b/>
          <w:bCs/>
        </w:rPr>
      </w:pPr>
    </w:p>
    <w:p w14:paraId="65A798EB" w14:textId="4C1353C3" w:rsidR="00783AFD" w:rsidRDefault="00783AFD">
      <w:pPr>
        <w:rPr>
          <w:b/>
          <w:bCs/>
        </w:rPr>
      </w:pPr>
    </w:p>
    <w:p w14:paraId="262232AE" w14:textId="60ED5848" w:rsidR="00783AFD" w:rsidRDefault="00783AFD">
      <w:pPr>
        <w:rPr>
          <w:b/>
          <w:bCs/>
        </w:rPr>
      </w:pPr>
    </w:p>
    <w:p w14:paraId="6CB83504" w14:textId="4BA54B5A" w:rsidR="00783AFD" w:rsidRDefault="00783AFD">
      <w:pPr>
        <w:rPr>
          <w:b/>
          <w:bCs/>
        </w:rPr>
      </w:pPr>
    </w:p>
    <w:p w14:paraId="55762B7E" w14:textId="1DE94E26" w:rsidR="00783AFD" w:rsidRDefault="00783AFD">
      <w:pPr>
        <w:rPr>
          <w:b/>
          <w:bCs/>
        </w:rPr>
      </w:pPr>
    </w:p>
    <w:p w14:paraId="179DCE97" w14:textId="77777777" w:rsidR="00783AFD" w:rsidRDefault="00783AFD">
      <w:pPr>
        <w:rPr>
          <w:b/>
          <w:bCs/>
        </w:rPr>
      </w:pPr>
    </w:p>
    <w:p w14:paraId="11A8AC72" w14:textId="19509181" w:rsidR="00783AFD" w:rsidRDefault="00783AFD">
      <w:pPr>
        <w:rPr>
          <w:b/>
          <w:bCs/>
        </w:rPr>
      </w:pPr>
    </w:p>
    <w:p w14:paraId="42EAB44A" w14:textId="77777777" w:rsidR="00892A5F" w:rsidRDefault="00892A5F">
      <w:pPr>
        <w:rPr>
          <w:b/>
          <w:bCs/>
        </w:rPr>
      </w:pPr>
    </w:p>
    <w:p w14:paraId="347B0589" w14:textId="1504F953" w:rsidR="004B2E0F" w:rsidRDefault="004B2E0F">
      <w:pPr>
        <w:rPr>
          <w:b/>
          <w:bCs/>
        </w:rPr>
      </w:pPr>
      <w:r w:rsidRPr="004B2E0F">
        <w:rPr>
          <w:b/>
          <w:bCs/>
        </w:rPr>
        <w:lastRenderedPageBreak/>
        <w:t>Step 6.1</w:t>
      </w:r>
      <w:r>
        <w:rPr>
          <w:b/>
          <w:bCs/>
        </w:rPr>
        <w:t>:</w:t>
      </w:r>
      <w:r w:rsidRPr="004B2E0F">
        <w:rPr>
          <w:b/>
          <w:bCs/>
        </w:rPr>
        <w:t xml:space="preserve"> Analyse input and output signals</w:t>
      </w:r>
    </w:p>
    <w:p w14:paraId="7ADDAD01" w14:textId="7A7588DA" w:rsidR="007C4F29" w:rsidRPr="007C4F29" w:rsidRDefault="007C4F29">
      <w:pPr>
        <w:rPr>
          <w:b/>
          <w:bCs/>
        </w:rPr>
      </w:pPr>
      <w:r w:rsidRPr="007C4F29">
        <w:rPr>
          <w:b/>
          <w:bCs/>
        </w:rPr>
        <w:t>Input Signals</w:t>
      </w:r>
    </w:p>
    <w:p w14:paraId="4D5F0DBA" w14:textId="23C8D59F" w:rsidR="00E273FB" w:rsidRDefault="00E273FB" w:rsidP="00E273FB">
      <w:pPr>
        <w:rPr>
          <w:bCs/>
        </w:rPr>
      </w:pPr>
      <w:r>
        <w:rPr>
          <w:bCs/>
        </w:rPr>
        <w:t xml:space="preserve">Cylinder A: </w:t>
      </w:r>
    </w:p>
    <w:p w14:paraId="6A419A4C" w14:textId="221FA526" w:rsidR="00E273FB" w:rsidRDefault="00E273FB" w:rsidP="00E273FB">
      <w:pPr>
        <w:pStyle w:val="ListParagraph"/>
        <w:numPr>
          <w:ilvl w:val="0"/>
          <w:numId w:val="2"/>
        </w:numPr>
        <w:rPr>
          <w:bCs/>
        </w:rPr>
      </w:pPr>
      <w:r w:rsidRPr="00E273FB">
        <w:rPr>
          <w:bCs/>
        </w:rPr>
        <w:t>Limit switch at home position a1</w:t>
      </w:r>
    </w:p>
    <w:p w14:paraId="2D43D319" w14:textId="7A20010C" w:rsidR="00E273FB" w:rsidRDefault="00E273FB" w:rsidP="00E273FB">
      <w:pPr>
        <w:pStyle w:val="ListParagraph"/>
        <w:numPr>
          <w:ilvl w:val="0"/>
          <w:numId w:val="2"/>
        </w:numPr>
        <w:rPr>
          <w:bCs/>
        </w:rPr>
      </w:pPr>
      <w:r>
        <w:rPr>
          <w:bCs/>
        </w:rPr>
        <w:t xml:space="preserve">Limit switch at 2.5 bar </w:t>
      </w:r>
      <w:r w:rsidR="00A66651">
        <w:rPr>
          <w:bCs/>
        </w:rPr>
        <w:t>a0</w:t>
      </w:r>
    </w:p>
    <w:p w14:paraId="7C8F531F" w14:textId="69516E7E" w:rsidR="00A66651" w:rsidRDefault="00A66651" w:rsidP="00A66651">
      <w:pPr>
        <w:rPr>
          <w:bCs/>
        </w:rPr>
      </w:pPr>
      <w:r>
        <w:rPr>
          <w:bCs/>
        </w:rPr>
        <w:t>Cylinder B:</w:t>
      </w:r>
    </w:p>
    <w:p w14:paraId="027ECE2A" w14:textId="3E137472" w:rsidR="00A66651" w:rsidRDefault="00A66651" w:rsidP="00A66651">
      <w:pPr>
        <w:pStyle w:val="ListParagraph"/>
        <w:numPr>
          <w:ilvl w:val="0"/>
          <w:numId w:val="2"/>
        </w:numPr>
        <w:rPr>
          <w:bCs/>
        </w:rPr>
      </w:pPr>
      <w:r w:rsidRPr="00E273FB">
        <w:rPr>
          <w:bCs/>
        </w:rPr>
        <w:t xml:space="preserve">Limit </w:t>
      </w:r>
      <w:r>
        <w:rPr>
          <w:bCs/>
        </w:rPr>
        <w:t>switch at home position b</w:t>
      </w:r>
      <w:r w:rsidRPr="00E273FB">
        <w:rPr>
          <w:bCs/>
        </w:rPr>
        <w:t>1</w:t>
      </w:r>
    </w:p>
    <w:p w14:paraId="3F3051D5" w14:textId="7512F01E" w:rsidR="00E273FB" w:rsidRPr="00A66651" w:rsidRDefault="00A66651" w:rsidP="00E273FB">
      <w:pPr>
        <w:pStyle w:val="ListParagraph"/>
        <w:numPr>
          <w:ilvl w:val="0"/>
          <w:numId w:val="2"/>
        </w:numPr>
        <w:rPr>
          <w:bCs/>
        </w:rPr>
      </w:pPr>
      <w:r>
        <w:rPr>
          <w:bCs/>
        </w:rPr>
        <w:t>Limit switch at 2.5 bar b0</w:t>
      </w:r>
    </w:p>
    <w:p w14:paraId="12A17FEE" w14:textId="09CB9E4E" w:rsidR="00A66651" w:rsidRDefault="002544CA">
      <w:pPr>
        <w:rPr>
          <w:bCs/>
        </w:rPr>
      </w:pPr>
      <w:r>
        <w:rPr>
          <w:bCs/>
        </w:rPr>
        <w:t>Cylinder C</w:t>
      </w:r>
      <w:r w:rsidR="00A66651">
        <w:rPr>
          <w:bCs/>
        </w:rPr>
        <w:t>:</w:t>
      </w:r>
    </w:p>
    <w:p w14:paraId="4706F33E" w14:textId="40B3B101" w:rsidR="00A66651" w:rsidRPr="00A66651" w:rsidRDefault="00A66651" w:rsidP="00A66651">
      <w:pPr>
        <w:pStyle w:val="ListParagraph"/>
        <w:numPr>
          <w:ilvl w:val="0"/>
          <w:numId w:val="2"/>
        </w:numPr>
        <w:rPr>
          <w:bCs/>
        </w:rPr>
      </w:pPr>
      <w:r>
        <w:rPr>
          <w:bCs/>
        </w:rPr>
        <w:t>Limit switch at home position c1</w:t>
      </w:r>
    </w:p>
    <w:p w14:paraId="26C1F66C" w14:textId="50B1AA01" w:rsidR="007C4F29" w:rsidRDefault="007C4F29">
      <w:pPr>
        <w:rPr>
          <w:b/>
          <w:bCs/>
        </w:rPr>
      </w:pPr>
      <w:r>
        <w:rPr>
          <w:b/>
          <w:bCs/>
        </w:rPr>
        <w:t>Output Signals</w:t>
      </w:r>
    </w:p>
    <w:p w14:paraId="73A8B81C" w14:textId="1381EB5A" w:rsidR="00892A5F" w:rsidRDefault="007C4F29">
      <w:pPr>
        <w:rPr>
          <w:bCs/>
        </w:rPr>
      </w:pPr>
      <w:r>
        <w:rPr>
          <w:bCs/>
        </w:rPr>
        <w:t>Forward motion of cylinder A (A+)</w:t>
      </w:r>
    </w:p>
    <w:p w14:paraId="7B5469B7" w14:textId="090071BA" w:rsidR="007C4F29" w:rsidRDefault="007C4F29">
      <w:pPr>
        <w:rPr>
          <w:bCs/>
        </w:rPr>
      </w:pPr>
      <w:r>
        <w:rPr>
          <w:bCs/>
        </w:rPr>
        <w:t>Return motion of cylinder A (A-)</w:t>
      </w:r>
    </w:p>
    <w:p w14:paraId="7A398D35" w14:textId="470E0A23" w:rsidR="007C4F29" w:rsidRDefault="007C4F29" w:rsidP="007C4F29">
      <w:pPr>
        <w:rPr>
          <w:bCs/>
        </w:rPr>
      </w:pPr>
      <w:r>
        <w:rPr>
          <w:bCs/>
        </w:rPr>
        <w:t>Forward motion of cylinder B (B+)</w:t>
      </w:r>
    </w:p>
    <w:p w14:paraId="0CEB12B5" w14:textId="6D816593" w:rsidR="007C4F29" w:rsidRPr="007C4F29" w:rsidRDefault="007C4F29" w:rsidP="007C4F29">
      <w:pPr>
        <w:rPr>
          <w:bCs/>
        </w:rPr>
      </w:pPr>
      <w:r>
        <w:rPr>
          <w:bCs/>
        </w:rPr>
        <w:t>Return motion of cylinder B (B-)</w:t>
      </w:r>
    </w:p>
    <w:p w14:paraId="31396553" w14:textId="5FC51FFF" w:rsidR="007C4F29" w:rsidRDefault="007C4F29" w:rsidP="007C4F29">
      <w:pPr>
        <w:rPr>
          <w:bCs/>
        </w:rPr>
      </w:pPr>
      <w:r>
        <w:rPr>
          <w:bCs/>
        </w:rPr>
        <w:t>Forward motion of cylinder C (C+)</w:t>
      </w:r>
    </w:p>
    <w:p w14:paraId="5D93FD0D" w14:textId="5079F1C9" w:rsidR="00892A5F" w:rsidRPr="004B2E0F" w:rsidRDefault="00892A5F">
      <w:pPr>
        <w:rPr>
          <w:b/>
          <w:bCs/>
        </w:rPr>
      </w:pPr>
    </w:p>
    <w:p w14:paraId="4E6A956C" w14:textId="2EB9B0C6" w:rsidR="004B2E0F" w:rsidRDefault="004B2E0F">
      <w:pPr>
        <w:rPr>
          <w:b/>
          <w:bCs/>
        </w:rPr>
      </w:pPr>
      <w:r w:rsidRPr="004B2E0F">
        <w:rPr>
          <w:b/>
          <w:bCs/>
        </w:rPr>
        <w:t>Step 6.2</w:t>
      </w:r>
      <w:r>
        <w:rPr>
          <w:b/>
          <w:bCs/>
        </w:rPr>
        <w:t>:</w:t>
      </w:r>
      <w:r w:rsidRPr="004B2E0F">
        <w:rPr>
          <w:b/>
          <w:bCs/>
        </w:rPr>
        <w:t xml:space="preserve"> Using the displacement time/step diagram link input signal and output signal</w:t>
      </w:r>
    </w:p>
    <w:p w14:paraId="1319B77E" w14:textId="41C2AD06" w:rsidR="004D207B" w:rsidRDefault="004D207B" w:rsidP="004D207B">
      <w:pPr>
        <w:pStyle w:val="ListParagraph"/>
        <w:numPr>
          <w:ilvl w:val="0"/>
          <w:numId w:val="3"/>
        </w:numPr>
        <w:rPr>
          <w:bCs/>
        </w:rPr>
      </w:pPr>
      <w:r>
        <w:rPr>
          <w:bCs/>
        </w:rPr>
        <w:t xml:space="preserve">C+ action generates sensor signal c1, which </w:t>
      </w:r>
      <w:proofErr w:type="gramStart"/>
      <w:r>
        <w:rPr>
          <w:bCs/>
        </w:rPr>
        <w:t>is used</w:t>
      </w:r>
      <w:proofErr w:type="gramEnd"/>
      <w:r>
        <w:rPr>
          <w:bCs/>
        </w:rPr>
        <w:t xml:space="preserve"> for A+ and B+ motion.</w:t>
      </w:r>
    </w:p>
    <w:p w14:paraId="637D148F" w14:textId="1D2464C4" w:rsidR="004D207B" w:rsidRDefault="004D207B" w:rsidP="004D207B">
      <w:pPr>
        <w:pStyle w:val="ListParagraph"/>
        <w:numPr>
          <w:ilvl w:val="0"/>
          <w:numId w:val="3"/>
        </w:numPr>
        <w:rPr>
          <w:bCs/>
        </w:rPr>
      </w:pPr>
      <w:r>
        <w:rPr>
          <w:bCs/>
        </w:rPr>
        <w:t xml:space="preserve">A+ and B+ action generates sensor signal a1 and b1 respectively, which increases pressure to 2.5 bar and </w:t>
      </w:r>
      <w:proofErr w:type="gramStart"/>
      <w:r>
        <w:rPr>
          <w:bCs/>
        </w:rPr>
        <w:t>is used</w:t>
      </w:r>
      <w:proofErr w:type="gramEnd"/>
      <w:r>
        <w:rPr>
          <w:bCs/>
        </w:rPr>
        <w:t xml:space="preserve"> for A- and B- motion.</w:t>
      </w:r>
    </w:p>
    <w:p w14:paraId="69D9B55D" w14:textId="4D099C96" w:rsidR="004D207B" w:rsidRPr="004D207B" w:rsidRDefault="00BD13D8" w:rsidP="004D207B">
      <w:pPr>
        <w:pStyle w:val="ListParagraph"/>
        <w:numPr>
          <w:ilvl w:val="0"/>
          <w:numId w:val="3"/>
        </w:numPr>
        <w:rPr>
          <w:bCs/>
        </w:rPr>
      </w:pPr>
      <w:r>
        <w:rPr>
          <w:bCs/>
        </w:rPr>
        <w:t xml:space="preserve">A- </w:t>
      </w:r>
      <w:proofErr w:type="gramStart"/>
      <w:r>
        <w:rPr>
          <w:bCs/>
        </w:rPr>
        <w:t>and</w:t>
      </w:r>
      <w:proofErr w:type="gramEnd"/>
      <w:r>
        <w:rPr>
          <w:bCs/>
        </w:rPr>
        <w:t xml:space="preserve"> B- at 2.5 bar action generates sensor signal a0 and b0 respectively.</w:t>
      </w:r>
    </w:p>
    <w:p w14:paraId="0183C0BB" w14:textId="04FBBFDF" w:rsidR="000F28E0" w:rsidRPr="007F6DE6" w:rsidRDefault="007F6DE6">
      <w:pPr>
        <w:rPr>
          <w:bCs/>
        </w:rPr>
      </w:pPr>
      <w:r w:rsidRPr="007F6DE6">
        <w:rPr>
          <w:bCs/>
        </w:rPr>
        <w:t>The illustration below represents the above information</w:t>
      </w:r>
      <w:r>
        <w:rPr>
          <w:bCs/>
        </w:rPr>
        <w:t>:</w:t>
      </w:r>
    </w:p>
    <w:p w14:paraId="3AF6D2A7" w14:textId="1D6AC0F6" w:rsidR="000F28E0" w:rsidRDefault="000F28E0">
      <w:pPr>
        <w:rPr>
          <w:b/>
          <w:bCs/>
        </w:rPr>
      </w:pPr>
    </w:p>
    <w:p w14:paraId="49289836" w14:textId="055225D1" w:rsidR="000F28E0" w:rsidRDefault="00EF6012">
      <w:pPr>
        <w:rPr>
          <w:b/>
          <w:bCs/>
        </w:rPr>
      </w:pPr>
      <w:r>
        <w:rPr>
          <w:noProof/>
          <w:lang w:eastAsia="en-GB"/>
        </w:rPr>
        <w:drawing>
          <wp:anchor distT="0" distB="0" distL="114300" distR="114300" simplePos="0" relativeHeight="251671552" behindDoc="0" locked="0" layoutInCell="1" allowOverlap="1" wp14:anchorId="588949FF" wp14:editId="7B475332">
            <wp:simplePos x="0" y="0"/>
            <wp:positionH relativeFrom="margin">
              <wp:align>center</wp:align>
            </wp:positionH>
            <wp:positionV relativeFrom="paragraph">
              <wp:posOffset>20444</wp:posOffset>
            </wp:positionV>
            <wp:extent cx="2976880" cy="1344930"/>
            <wp:effectExtent l="0" t="0" r="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8767" t="35398" r="28399" b="22160"/>
                    <a:stretch/>
                  </pic:blipFill>
                  <pic:spPr bwMode="auto">
                    <a:xfrm>
                      <a:off x="0" y="0"/>
                      <a:ext cx="2976880" cy="1344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F118A" w14:textId="0C06836A" w:rsidR="000F28E0" w:rsidRDefault="000F28E0">
      <w:pPr>
        <w:rPr>
          <w:b/>
          <w:bCs/>
        </w:rPr>
      </w:pPr>
    </w:p>
    <w:p w14:paraId="749FF617" w14:textId="6A02B7CD" w:rsidR="000F28E0" w:rsidRDefault="000F28E0">
      <w:pPr>
        <w:rPr>
          <w:b/>
          <w:bCs/>
        </w:rPr>
      </w:pPr>
    </w:p>
    <w:p w14:paraId="135525AF" w14:textId="424DADE6" w:rsidR="000F28E0" w:rsidRDefault="000F28E0">
      <w:pPr>
        <w:rPr>
          <w:b/>
          <w:bCs/>
        </w:rPr>
      </w:pPr>
    </w:p>
    <w:p w14:paraId="67072DD0" w14:textId="73B7D75A" w:rsidR="000F28E0" w:rsidRDefault="000F28E0">
      <w:pPr>
        <w:rPr>
          <w:b/>
          <w:bCs/>
        </w:rPr>
      </w:pPr>
    </w:p>
    <w:p w14:paraId="482076AA" w14:textId="20753EDD" w:rsidR="000F28E0" w:rsidRDefault="000F28E0">
      <w:pPr>
        <w:rPr>
          <w:b/>
          <w:bCs/>
        </w:rPr>
      </w:pPr>
    </w:p>
    <w:p w14:paraId="4CF9555D" w14:textId="144CA9A7" w:rsidR="000F28E0" w:rsidRDefault="000F28E0">
      <w:pPr>
        <w:rPr>
          <w:b/>
          <w:bCs/>
        </w:rPr>
      </w:pPr>
    </w:p>
    <w:p w14:paraId="5C152F7A" w14:textId="33CB43EC" w:rsidR="000F28E0" w:rsidRDefault="000F28E0">
      <w:pPr>
        <w:rPr>
          <w:b/>
          <w:bCs/>
        </w:rPr>
      </w:pPr>
    </w:p>
    <w:p w14:paraId="17F97E18" w14:textId="31539BCC" w:rsidR="000F28E0" w:rsidRDefault="000F28E0">
      <w:pPr>
        <w:rPr>
          <w:b/>
          <w:bCs/>
        </w:rPr>
      </w:pPr>
    </w:p>
    <w:p w14:paraId="6F8CB34E" w14:textId="2E3CC598" w:rsidR="00D70D99" w:rsidRDefault="00D70D99">
      <w:pPr>
        <w:rPr>
          <w:b/>
          <w:bCs/>
        </w:rPr>
      </w:pPr>
      <w:r>
        <w:rPr>
          <w:noProof/>
          <w:lang w:eastAsia="en-GB"/>
        </w:rPr>
        <w:lastRenderedPageBreak/>
        <w:drawing>
          <wp:anchor distT="0" distB="0" distL="114300" distR="114300" simplePos="0" relativeHeight="251672576" behindDoc="0" locked="0" layoutInCell="1" allowOverlap="1" wp14:anchorId="629CC8CE" wp14:editId="1D9A9ABB">
            <wp:simplePos x="0" y="0"/>
            <wp:positionH relativeFrom="margin">
              <wp:posOffset>1207135</wp:posOffset>
            </wp:positionH>
            <wp:positionV relativeFrom="paragraph">
              <wp:posOffset>0</wp:posOffset>
            </wp:positionV>
            <wp:extent cx="3232150" cy="2794000"/>
            <wp:effectExtent l="0" t="0" r="6350" b="63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9631" t="28364" r="32247" b="13065"/>
                    <a:stretch/>
                  </pic:blipFill>
                  <pic:spPr bwMode="auto">
                    <a:xfrm>
                      <a:off x="0" y="0"/>
                      <a:ext cx="3232150" cy="2794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320558" w14:textId="3BA99113" w:rsidR="000F28E0" w:rsidRDefault="000F28E0">
      <w:pPr>
        <w:rPr>
          <w:b/>
          <w:bCs/>
        </w:rPr>
      </w:pPr>
    </w:p>
    <w:p w14:paraId="4D15C488" w14:textId="6C752CBC" w:rsidR="000F28E0" w:rsidRDefault="000F28E0">
      <w:pPr>
        <w:rPr>
          <w:b/>
          <w:bCs/>
        </w:rPr>
      </w:pPr>
    </w:p>
    <w:p w14:paraId="6642244D" w14:textId="1AC012BD" w:rsidR="00D70D99" w:rsidRDefault="00D70D99">
      <w:pPr>
        <w:rPr>
          <w:b/>
          <w:bCs/>
        </w:rPr>
      </w:pPr>
    </w:p>
    <w:p w14:paraId="559BA81D" w14:textId="4F8D3700" w:rsidR="00D70D99" w:rsidRDefault="00D70D99">
      <w:pPr>
        <w:rPr>
          <w:b/>
          <w:bCs/>
        </w:rPr>
      </w:pPr>
    </w:p>
    <w:p w14:paraId="7783EC5D" w14:textId="002AD53C" w:rsidR="00D70D99" w:rsidRDefault="00D70D99">
      <w:pPr>
        <w:rPr>
          <w:b/>
          <w:bCs/>
        </w:rPr>
      </w:pPr>
    </w:p>
    <w:p w14:paraId="4240465A" w14:textId="0823E4B5" w:rsidR="00D70D99" w:rsidRDefault="00D70D99">
      <w:pPr>
        <w:rPr>
          <w:b/>
          <w:bCs/>
        </w:rPr>
      </w:pPr>
    </w:p>
    <w:p w14:paraId="0D3FBD18" w14:textId="0ABB8462" w:rsidR="00D70D99" w:rsidRDefault="00D70D99">
      <w:pPr>
        <w:rPr>
          <w:b/>
          <w:bCs/>
        </w:rPr>
      </w:pPr>
    </w:p>
    <w:p w14:paraId="53C831BE" w14:textId="60738E0D" w:rsidR="00D70D99" w:rsidRDefault="00D70D99">
      <w:pPr>
        <w:rPr>
          <w:b/>
          <w:bCs/>
        </w:rPr>
      </w:pPr>
    </w:p>
    <w:p w14:paraId="3793429F" w14:textId="27C5FFDD" w:rsidR="000F28E0" w:rsidRDefault="000F28E0">
      <w:pPr>
        <w:rPr>
          <w:b/>
          <w:bCs/>
        </w:rPr>
      </w:pPr>
    </w:p>
    <w:p w14:paraId="7F12685C" w14:textId="3D4014FB" w:rsidR="006A0FE7" w:rsidRDefault="006A0FE7">
      <w:pPr>
        <w:rPr>
          <w:b/>
          <w:bCs/>
        </w:rPr>
      </w:pPr>
    </w:p>
    <w:p w14:paraId="5E71BEEB" w14:textId="21F4DD43" w:rsidR="00C172C5" w:rsidRDefault="00C172C5">
      <w:pPr>
        <w:rPr>
          <w:b/>
          <w:bCs/>
        </w:rPr>
      </w:pPr>
    </w:p>
    <w:p w14:paraId="49D927C9" w14:textId="77777777" w:rsidR="00C172C5" w:rsidRPr="004B2E0F" w:rsidRDefault="00C172C5">
      <w:pPr>
        <w:rPr>
          <w:b/>
          <w:bCs/>
        </w:rPr>
      </w:pPr>
    </w:p>
    <w:p w14:paraId="6C0D1730" w14:textId="5E8D03D3" w:rsidR="004B2E0F" w:rsidRDefault="00853097">
      <w:pPr>
        <w:rPr>
          <w:b/>
          <w:bCs/>
        </w:rPr>
      </w:pPr>
      <w:r>
        <w:rPr>
          <w:noProof/>
          <w:lang w:eastAsia="en-GB"/>
        </w:rPr>
        <w:drawing>
          <wp:anchor distT="0" distB="0" distL="114300" distR="114300" simplePos="0" relativeHeight="251673600" behindDoc="0" locked="0" layoutInCell="1" allowOverlap="1" wp14:anchorId="47002854" wp14:editId="642F7DB6">
            <wp:simplePos x="0" y="0"/>
            <wp:positionH relativeFrom="margin">
              <wp:posOffset>132691</wp:posOffset>
            </wp:positionH>
            <wp:positionV relativeFrom="paragraph">
              <wp:posOffset>411373</wp:posOffset>
            </wp:positionV>
            <wp:extent cx="5720715" cy="275145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4290" t="17758" r="1221" b="9970"/>
                    <a:stretch/>
                  </pic:blipFill>
                  <pic:spPr bwMode="auto">
                    <a:xfrm>
                      <a:off x="0" y="0"/>
                      <a:ext cx="5720715" cy="2751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2E0F" w:rsidRPr="004B2E0F">
        <w:rPr>
          <w:b/>
          <w:bCs/>
        </w:rPr>
        <w:t>Step 7</w:t>
      </w:r>
      <w:r w:rsidR="004B2E0F">
        <w:rPr>
          <w:b/>
          <w:bCs/>
        </w:rPr>
        <w:t>:</w:t>
      </w:r>
      <w:r w:rsidR="004B2E0F" w:rsidRPr="004B2E0F">
        <w:rPr>
          <w:b/>
          <w:bCs/>
        </w:rPr>
        <w:t xml:space="preserve"> Draw the power circuit</w:t>
      </w:r>
    </w:p>
    <w:p w14:paraId="3D5F3BA8" w14:textId="09805F19" w:rsidR="00853097" w:rsidRDefault="00853097">
      <w:pPr>
        <w:rPr>
          <w:b/>
          <w:bCs/>
        </w:rPr>
      </w:pPr>
    </w:p>
    <w:p w14:paraId="74940B96" w14:textId="1AC08B08" w:rsidR="00366B26" w:rsidRPr="006A0FE7" w:rsidRDefault="00366B26">
      <w:pPr>
        <w:rPr>
          <w:bCs/>
        </w:rPr>
      </w:pPr>
      <w:r w:rsidRPr="00366B26">
        <w:rPr>
          <w:bCs/>
        </w:rPr>
        <w:t>Power circuit diagram alone</w:t>
      </w:r>
      <w:r>
        <w:rPr>
          <w:bCs/>
        </w:rPr>
        <w:t>.</w:t>
      </w:r>
    </w:p>
    <w:p w14:paraId="653AD7C2" w14:textId="327ED00B" w:rsidR="006A0FE7" w:rsidRDefault="006A0FE7">
      <w:pPr>
        <w:rPr>
          <w:b/>
          <w:bCs/>
        </w:rPr>
      </w:pPr>
    </w:p>
    <w:p w14:paraId="46000AD1" w14:textId="0AABBF15" w:rsidR="00853097" w:rsidRDefault="00853097">
      <w:pPr>
        <w:rPr>
          <w:b/>
          <w:bCs/>
        </w:rPr>
      </w:pPr>
    </w:p>
    <w:p w14:paraId="79CE4338" w14:textId="1CCCE500" w:rsidR="00853097" w:rsidRDefault="00853097">
      <w:pPr>
        <w:rPr>
          <w:b/>
          <w:bCs/>
        </w:rPr>
      </w:pPr>
    </w:p>
    <w:p w14:paraId="7B79FD33" w14:textId="11F38351" w:rsidR="00853097" w:rsidRDefault="00853097">
      <w:pPr>
        <w:rPr>
          <w:b/>
          <w:bCs/>
        </w:rPr>
      </w:pPr>
    </w:p>
    <w:p w14:paraId="587F2B21" w14:textId="4C502E5E" w:rsidR="00853097" w:rsidRDefault="00853097">
      <w:pPr>
        <w:rPr>
          <w:b/>
          <w:bCs/>
        </w:rPr>
      </w:pPr>
    </w:p>
    <w:p w14:paraId="53E3AA35" w14:textId="183C07AA" w:rsidR="004B2E0F" w:rsidRDefault="00853097">
      <w:pPr>
        <w:rPr>
          <w:b/>
          <w:bCs/>
        </w:rPr>
      </w:pPr>
      <w:r w:rsidRPr="00853097">
        <w:rPr>
          <w:b/>
          <w:bCs/>
          <w:noProof/>
          <w:lang w:eastAsia="en-GB"/>
        </w:rPr>
        <w:lastRenderedPageBreak/>
        <mc:AlternateContent>
          <mc:Choice Requires="wps">
            <w:drawing>
              <wp:anchor distT="45720" distB="45720" distL="114300" distR="114300" simplePos="0" relativeHeight="251676672" behindDoc="0" locked="0" layoutInCell="1" allowOverlap="1" wp14:anchorId="161D55FA" wp14:editId="35FCB8C1">
                <wp:simplePos x="0" y="0"/>
                <wp:positionH relativeFrom="column">
                  <wp:posOffset>1146810</wp:posOffset>
                </wp:positionH>
                <wp:positionV relativeFrom="paragraph">
                  <wp:posOffset>3950335</wp:posOffset>
                </wp:positionV>
                <wp:extent cx="5244465" cy="163830"/>
                <wp:effectExtent l="0" t="0" r="1333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4465" cy="163830"/>
                        </a:xfrm>
                        <a:prstGeom prst="rect">
                          <a:avLst/>
                        </a:prstGeom>
                        <a:solidFill>
                          <a:schemeClr val="bg1"/>
                        </a:solidFill>
                        <a:ln w="9525">
                          <a:solidFill>
                            <a:schemeClr val="bg1"/>
                          </a:solidFill>
                          <a:miter lim="800000"/>
                          <a:headEnd/>
                          <a:tailEnd/>
                        </a:ln>
                      </wps:spPr>
                      <wps:txbx>
                        <w:txbxContent>
                          <w:p w14:paraId="79B27A52" w14:textId="007081B4" w:rsidR="00853097" w:rsidRDefault="0085309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161D55FA" id="_x0000_t202" coordsize="21600,21600" o:spt="202" path="m,l,21600r21600,l21600,xe">
                <v:stroke joinstyle="miter"/>
                <v:path gradientshapeok="t" o:connecttype="rect"/>
              </v:shapetype>
              <v:shape id="Text Box 2" o:spid="_x0000_s1026" type="#_x0000_t202" style="position:absolute;margin-left:90.3pt;margin-top:311.05pt;width:412.95pt;height:12.9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" fillcolor="white [3212]" strokecolor="white [3212]">
                <v:textbox>
                  <w:txbxContent>
                    <w:p w14:paraId="79B27A52" w14:textId="007081B4" w:rsidR="00853097" w:rsidRDefault="00853097"/>
                  </w:txbxContent>
                </v:textbox>
                <w10:wrap type="square"/>
              </v:shape>
            </w:pict>
          </mc:Fallback>
        </mc:AlternateContent>
      </w:r>
      <w:r>
        <w:rPr>
          <w:noProof/>
          <w:lang w:eastAsia="en-GB"/>
        </w:rPr>
        <w:drawing>
          <wp:anchor distT="0" distB="0" distL="114300" distR="114300" simplePos="0" relativeHeight="251674624" behindDoc="0" locked="0" layoutInCell="1" allowOverlap="1" wp14:anchorId="1D742AC3" wp14:editId="44ACE002">
            <wp:simplePos x="0" y="0"/>
            <wp:positionH relativeFrom="margin">
              <wp:align>center</wp:align>
            </wp:positionH>
            <wp:positionV relativeFrom="paragraph">
              <wp:posOffset>215157</wp:posOffset>
            </wp:positionV>
            <wp:extent cx="7021830" cy="3909060"/>
            <wp:effectExtent l="0" t="0" r="762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9462" t="17837" r="7177" b="9535"/>
                    <a:stretch/>
                  </pic:blipFill>
                  <pic:spPr bwMode="auto">
                    <a:xfrm>
                      <a:off x="0" y="0"/>
                      <a:ext cx="7021830" cy="3909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2E0F" w:rsidRPr="004B2E0F">
        <w:rPr>
          <w:b/>
          <w:bCs/>
        </w:rPr>
        <w:t>Step 8</w:t>
      </w:r>
      <w:r w:rsidR="004B2E0F">
        <w:rPr>
          <w:b/>
          <w:bCs/>
        </w:rPr>
        <w:t>:</w:t>
      </w:r>
      <w:r w:rsidR="004B2E0F" w:rsidRPr="004B2E0F">
        <w:rPr>
          <w:b/>
          <w:bCs/>
        </w:rPr>
        <w:t xml:space="preserve"> Draw the control circuit </w:t>
      </w:r>
    </w:p>
    <w:p w14:paraId="6C3AB324" w14:textId="7739E352" w:rsidR="006A0FE7" w:rsidRDefault="006A0FE7">
      <w:pPr>
        <w:rPr>
          <w:b/>
          <w:bCs/>
        </w:rPr>
      </w:pPr>
    </w:p>
    <w:p w14:paraId="061F1938" w14:textId="3D16372B" w:rsidR="006A0FE7" w:rsidRDefault="002A2CA3" w:rsidP="002A2CA3">
      <w:pPr>
        <w:jc w:val="center"/>
        <w:rPr>
          <w:b/>
          <w:bCs/>
        </w:rPr>
      </w:pPr>
      <w:r>
        <w:rPr>
          <w:b/>
          <w:bCs/>
        </w:rPr>
        <w:t>Pneumatic circuit for C+A+B+A-B-C-</w:t>
      </w:r>
    </w:p>
    <w:p w14:paraId="79B32729" w14:textId="5AD0389C" w:rsidR="00853097" w:rsidRPr="004B2E0F" w:rsidRDefault="00853097">
      <w:pPr>
        <w:rPr>
          <w:b/>
          <w:bCs/>
        </w:rPr>
      </w:pPr>
    </w:p>
    <w:p w14:paraId="48A7CE42" w14:textId="5DBAB5E8" w:rsidR="004B2E0F" w:rsidRDefault="004B2E0F">
      <w:pPr>
        <w:rPr>
          <w:b/>
          <w:bCs/>
        </w:rPr>
      </w:pPr>
      <w:r w:rsidRPr="004B2E0F">
        <w:rPr>
          <w:b/>
          <w:bCs/>
        </w:rPr>
        <w:t>Step 9</w:t>
      </w:r>
      <w:r>
        <w:rPr>
          <w:b/>
          <w:bCs/>
        </w:rPr>
        <w:t>:</w:t>
      </w:r>
      <w:r w:rsidRPr="004B2E0F">
        <w:rPr>
          <w:b/>
          <w:bCs/>
        </w:rPr>
        <w:t xml:space="preserve"> Analysis of pneumatic circuit</w:t>
      </w:r>
    </w:p>
    <w:p w14:paraId="0741B746" w14:textId="77777777" w:rsidR="00681E3F" w:rsidRDefault="00312D55" w:rsidP="00681E3F">
      <w:pPr>
        <w:pStyle w:val="ListParagraph"/>
        <w:numPr>
          <w:ilvl w:val="0"/>
          <w:numId w:val="4"/>
        </w:numPr>
        <w:rPr>
          <w:bCs/>
          <w:lang w:val="en-US"/>
        </w:rPr>
      </w:pPr>
      <w:r w:rsidRPr="008E4859">
        <w:rPr>
          <w:bCs/>
          <w:lang w:val="en-US"/>
        </w:rPr>
        <w:t>When start button is pressed (switch 1S1)</w:t>
      </w:r>
      <w:r w:rsidR="008E4859" w:rsidRPr="008E4859">
        <w:rPr>
          <w:bCs/>
          <w:lang w:val="en-US"/>
        </w:rPr>
        <w:t xml:space="preserve">, single acting </w:t>
      </w:r>
      <w:r w:rsidR="00BF375E">
        <w:rPr>
          <w:bCs/>
          <w:lang w:val="en-US"/>
        </w:rPr>
        <w:t xml:space="preserve">spring return </w:t>
      </w:r>
      <w:r w:rsidR="008E4859" w:rsidRPr="008E4859">
        <w:rPr>
          <w:bCs/>
          <w:lang w:val="en-US"/>
        </w:rPr>
        <w:t xml:space="preserve">cylinder 1A1 is actuated and sent to the extension position. </w:t>
      </w:r>
    </w:p>
    <w:p w14:paraId="46A9A101" w14:textId="347F09B8" w:rsidR="00681E3F" w:rsidRPr="00681E3F" w:rsidRDefault="00681E3F" w:rsidP="00681E3F">
      <w:pPr>
        <w:pStyle w:val="ListParagraph"/>
        <w:rPr>
          <w:bCs/>
          <w:lang w:val="en-US"/>
        </w:rPr>
      </w:pPr>
    </w:p>
    <w:p w14:paraId="634DC826" w14:textId="4A6D8DA6" w:rsidR="008E4859" w:rsidRPr="00681E3F" w:rsidRDefault="008E4859" w:rsidP="00854D34">
      <w:pPr>
        <w:pStyle w:val="ListParagraph"/>
        <w:numPr>
          <w:ilvl w:val="0"/>
          <w:numId w:val="4"/>
        </w:numPr>
        <w:rPr>
          <w:bCs/>
          <w:lang w:val="en-US"/>
        </w:rPr>
      </w:pPr>
      <w:r>
        <w:rPr>
          <w:bCs/>
        </w:rPr>
        <w:t xml:space="preserve">When cylinder 1A1 is fully extended, it makes contact with feeler DCV </w:t>
      </w:r>
      <w:proofErr w:type="gramStart"/>
      <w:r>
        <w:rPr>
          <w:bCs/>
        </w:rPr>
        <w:t>1S2 which sends the signal that</w:t>
      </w:r>
      <w:proofErr w:type="gramEnd"/>
      <w:r>
        <w:rPr>
          <w:bCs/>
        </w:rPr>
        <w:t xml:space="preserve"> appears</w:t>
      </w:r>
      <w:r w:rsidR="00022678">
        <w:rPr>
          <w:bCs/>
        </w:rPr>
        <w:t xml:space="preserve"> at port 14 on DCVs 2V1 and 3V1 (There is a T piece between in this link as double acting cylinder circuit 2 and 3 both act simultaneously throughout).</w:t>
      </w:r>
    </w:p>
    <w:p w14:paraId="7422A67E" w14:textId="08A4B296" w:rsidR="00681E3F" w:rsidRPr="00681E3F" w:rsidRDefault="00681E3F" w:rsidP="00681E3F">
      <w:pPr>
        <w:pStyle w:val="ListParagraph"/>
        <w:rPr>
          <w:bCs/>
          <w:lang w:val="en-US"/>
        </w:rPr>
      </w:pPr>
      <w:r>
        <w:rPr>
          <w:noProof/>
          <w:lang w:eastAsia="en-GB"/>
        </w:rPr>
        <w:drawing>
          <wp:anchor distT="0" distB="0" distL="114300" distR="114300" simplePos="0" relativeHeight="251677696" behindDoc="0" locked="0" layoutInCell="1" allowOverlap="1" wp14:anchorId="3F1F624C" wp14:editId="7B4BD313">
            <wp:simplePos x="0" y="0"/>
            <wp:positionH relativeFrom="margin">
              <wp:align>center</wp:align>
            </wp:positionH>
            <wp:positionV relativeFrom="paragraph">
              <wp:posOffset>166633</wp:posOffset>
            </wp:positionV>
            <wp:extent cx="2128520" cy="1821180"/>
            <wp:effectExtent l="0" t="0" r="5080" b="76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6426" t="22852" r="36567" b="20862"/>
                    <a:stretch/>
                  </pic:blipFill>
                  <pic:spPr bwMode="auto">
                    <a:xfrm>
                      <a:off x="0" y="0"/>
                      <a:ext cx="2128520" cy="1821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2803B3" w14:textId="23B39A03" w:rsidR="00681E3F" w:rsidRDefault="00681E3F" w:rsidP="00681E3F">
      <w:pPr>
        <w:rPr>
          <w:bCs/>
          <w:lang w:val="en-US"/>
        </w:rPr>
      </w:pPr>
    </w:p>
    <w:p w14:paraId="42E4F4E1" w14:textId="2B388209" w:rsidR="00681E3F" w:rsidRDefault="00681E3F" w:rsidP="00681E3F">
      <w:pPr>
        <w:rPr>
          <w:bCs/>
          <w:lang w:val="en-US"/>
        </w:rPr>
      </w:pPr>
    </w:p>
    <w:p w14:paraId="7D2DCF70" w14:textId="617BE6C2" w:rsidR="00681E3F" w:rsidRDefault="00681E3F" w:rsidP="00681E3F">
      <w:pPr>
        <w:rPr>
          <w:bCs/>
          <w:lang w:val="en-US"/>
        </w:rPr>
      </w:pPr>
    </w:p>
    <w:p w14:paraId="6950900B" w14:textId="3163D6B2" w:rsidR="00681E3F" w:rsidRDefault="00681E3F" w:rsidP="00681E3F">
      <w:pPr>
        <w:rPr>
          <w:bCs/>
          <w:lang w:val="en-US"/>
        </w:rPr>
      </w:pPr>
    </w:p>
    <w:p w14:paraId="5E3038F6" w14:textId="7B062E73" w:rsidR="00681E3F" w:rsidRDefault="00681E3F" w:rsidP="00681E3F">
      <w:pPr>
        <w:rPr>
          <w:bCs/>
          <w:lang w:val="en-US"/>
        </w:rPr>
      </w:pPr>
    </w:p>
    <w:p w14:paraId="3730DFFF" w14:textId="77777777" w:rsidR="00681E3F" w:rsidRDefault="00681E3F" w:rsidP="00681E3F">
      <w:pPr>
        <w:rPr>
          <w:bCs/>
          <w:lang w:val="en-US"/>
        </w:rPr>
      </w:pPr>
    </w:p>
    <w:p w14:paraId="338557C4" w14:textId="77777777" w:rsidR="00681E3F" w:rsidRPr="00681E3F" w:rsidRDefault="00681E3F" w:rsidP="00681E3F">
      <w:pPr>
        <w:rPr>
          <w:bCs/>
          <w:lang w:val="en-US"/>
        </w:rPr>
      </w:pPr>
    </w:p>
    <w:p w14:paraId="7A1EBB2A" w14:textId="072ED29B" w:rsidR="008E4859" w:rsidRDefault="00022678" w:rsidP="00854D34">
      <w:pPr>
        <w:pStyle w:val="ListParagraph"/>
        <w:numPr>
          <w:ilvl w:val="0"/>
          <w:numId w:val="4"/>
        </w:numPr>
        <w:rPr>
          <w:bCs/>
          <w:lang w:val="en-US"/>
        </w:rPr>
      </w:pPr>
      <w:r>
        <w:rPr>
          <w:bCs/>
          <w:lang w:val="en-US"/>
        </w:rPr>
        <w:lastRenderedPageBreak/>
        <w:t>C</w:t>
      </w:r>
      <w:r w:rsidR="008E4859">
        <w:rPr>
          <w:bCs/>
          <w:lang w:val="en-US"/>
        </w:rPr>
        <w:t xml:space="preserve">ylinders 2A1 and 3A1 </w:t>
      </w:r>
      <w:proofErr w:type="gramStart"/>
      <w:r w:rsidR="00CC0670">
        <w:rPr>
          <w:bCs/>
          <w:lang w:val="en-US"/>
        </w:rPr>
        <w:t>are sent</w:t>
      </w:r>
      <w:proofErr w:type="gramEnd"/>
      <w:r w:rsidR="00CC0670">
        <w:rPr>
          <w:bCs/>
          <w:lang w:val="en-US"/>
        </w:rPr>
        <w:t xml:space="preserve"> forward to the fully extended position, where they make contact with feeler DCVs 2S1 and 3S1 respectively.</w:t>
      </w:r>
    </w:p>
    <w:p w14:paraId="7F7DE761" w14:textId="759AD52B" w:rsidR="00681E3F" w:rsidRDefault="000D05EA" w:rsidP="00681E3F">
      <w:pPr>
        <w:rPr>
          <w:bCs/>
          <w:lang w:val="en-US"/>
        </w:rPr>
      </w:pPr>
      <w:r>
        <w:rPr>
          <w:noProof/>
          <w:lang w:eastAsia="en-GB"/>
        </w:rPr>
        <w:drawing>
          <wp:anchor distT="0" distB="0" distL="114300" distR="114300" simplePos="0" relativeHeight="251679744" behindDoc="0" locked="0" layoutInCell="1" allowOverlap="1" wp14:anchorId="5E900FAB" wp14:editId="4972AA64">
            <wp:simplePos x="0" y="0"/>
            <wp:positionH relativeFrom="column">
              <wp:posOffset>3338719</wp:posOffset>
            </wp:positionH>
            <wp:positionV relativeFrom="paragraph">
              <wp:posOffset>10491</wp:posOffset>
            </wp:positionV>
            <wp:extent cx="1785620" cy="1798955"/>
            <wp:effectExtent l="0" t="0" r="508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39734" t="23107" r="29107" b="21065"/>
                    <a:stretch/>
                  </pic:blipFill>
                  <pic:spPr bwMode="auto">
                    <a:xfrm>
                      <a:off x="0" y="0"/>
                      <a:ext cx="1785620" cy="1798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1E3F">
        <w:rPr>
          <w:noProof/>
          <w:lang w:eastAsia="en-GB"/>
        </w:rPr>
        <w:drawing>
          <wp:anchor distT="0" distB="0" distL="114300" distR="114300" simplePos="0" relativeHeight="251678720" behindDoc="0" locked="0" layoutInCell="1" allowOverlap="1" wp14:anchorId="58A791F8" wp14:editId="25B27E78">
            <wp:simplePos x="0" y="0"/>
            <wp:positionH relativeFrom="column">
              <wp:posOffset>284301</wp:posOffset>
            </wp:positionH>
            <wp:positionV relativeFrom="paragraph">
              <wp:posOffset>3989</wp:posOffset>
            </wp:positionV>
            <wp:extent cx="2009775" cy="194945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2059" t="23012" r="32871" b="16493"/>
                    <a:stretch/>
                  </pic:blipFill>
                  <pic:spPr bwMode="auto">
                    <a:xfrm>
                      <a:off x="0" y="0"/>
                      <a:ext cx="2009775" cy="1949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164A93" w14:textId="624833D4" w:rsidR="00681E3F" w:rsidRDefault="00681E3F" w:rsidP="00681E3F">
      <w:pPr>
        <w:rPr>
          <w:bCs/>
          <w:lang w:val="en-US"/>
        </w:rPr>
      </w:pPr>
    </w:p>
    <w:p w14:paraId="7964290C" w14:textId="67FEDABE" w:rsidR="00681E3F" w:rsidRDefault="00681E3F" w:rsidP="00681E3F">
      <w:pPr>
        <w:rPr>
          <w:bCs/>
          <w:lang w:val="en-US"/>
        </w:rPr>
      </w:pPr>
    </w:p>
    <w:p w14:paraId="7B85898A" w14:textId="4E4917F0" w:rsidR="00681E3F" w:rsidRDefault="00681E3F" w:rsidP="00681E3F">
      <w:pPr>
        <w:rPr>
          <w:bCs/>
          <w:lang w:val="en-US"/>
        </w:rPr>
      </w:pPr>
    </w:p>
    <w:p w14:paraId="3FFF125D" w14:textId="5AABCAFD" w:rsidR="00681E3F" w:rsidRDefault="00681E3F" w:rsidP="00681E3F">
      <w:pPr>
        <w:rPr>
          <w:bCs/>
          <w:lang w:val="en-US"/>
        </w:rPr>
      </w:pPr>
    </w:p>
    <w:p w14:paraId="0B972C59" w14:textId="0BA278A1" w:rsidR="00681E3F" w:rsidRDefault="00681E3F" w:rsidP="00681E3F">
      <w:pPr>
        <w:rPr>
          <w:bCs/>
          <w:lang w:val="en-US"/>
        </w:rPr>
      </w:pPr>
    </w:p>
    <w:p w14:paraId="70C4C5AF" w14:textId="77777777" w:rsidR="000D05EA" w:rsidRDefault="000D05EA" w:rsidP="00681E3F">
      <w:pPr>
        <w:rPr>
          <w:bCs/>
          <w:lang w:val="en-US"/>
        </w:rPr>
      </w:pPr>
    </w:p>
    <w:p w14:paraId="6CF6FF44" w14:textId="1CB402E5" w:rsidR="00681E3F" w:rsidRPr="00681E3F" w:rsidRDefault="00681E3F" w:rsidP="00681E3F">
      <w:pPr>
        <w:rPr>
          <w:bCs/>
          <w:lang w:val="en-US"/>
        </w:rPr>
      </w:pPr>
    </w:p>
    <w:p w14:paraId="3F9A0E7D" w14:textId="5FE56022" w:rsidR="000D05EA" w:rsidRPr="000D05EA" w:rsidRDefault="007870F9" w:rsidP="000D05EA">
      <w:pPr>
        <w:pStyle w:val="ListParagraph"/>
        <w:numPr>
          <w:ilvl w:val="0"/>
          <w:numId w:val="4"/>
        </w:numPr>
        <w:rPr>
          <w:bCs/>
          <w:lang w:val="en-US"/>
        </w:rPr>
      </w:pPr>
      <w:r>
        <w:rPr>
          <w:bCs/>
          <w:lang w:val="en-US"/>
        </w:rPr>
        <w:t xml:space="preserve">Then they both go through a throttle valve (2S1 and 3S1), which are set to </w:t>
      </w:r>
      <w:r w:rsidR="005744A0">
        <w:rPr>
          <w:bCs/>
          <w:lang w:val="en-US"/>
        </w:rPr>
        <w:t>35% open.</w:t>
      </w:r>
    </w:p>
    <w:p w14:paraId="1F3CBE64" w14:textId="364CA546" w:rsidR="005744A0" w:rsidRDefault="000D05EA" w:rsidP="00854D34">
      <w:pPr>
        <w:pStyle w:val="ListParagraph"/>
        <w:numPr>
          <w:ilvl w:val="0"/>
          <w:numId w:val="4"/>
        </w:numPr>
        <w:rPr>
          <w:bCs/>
          <w:lang w:val="en-US"/>
        </w:rPr>
      </w:pPr>
      <w:r>
        <w:rPr>
          <w:noProof/>
          <w:lang w:eastAsia="en-GB"/>
        </w:rPr>
        <w:drawing>
          <wp:anchor distT="0" distB="0" distL="114300" distR="114300" simplePos="0" relativeHeight="251680768" behindDoc="0" locked="0" layoutInCell="1" allowOverlap="1" wp14:anchorId="3B03800D" wp14:editId="571833E7">
            <wp:simplePos x="0" y="0"/>
            <wp:positionH relativeFrom="margin">
              <wp:align>center</wp:align>
            </wp:positionH>
            <wp:positionV relativeFrom="paragraph">
              <wp:posOffset>432187</wp:posOffset>
            </wp:positionV>
            <wp:extent cx="5454015" cy="2260600"/>
            <wp:effectExtent l="0" t="0" r="0" b="635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2891" t="21209" r="2048" b="23474"/>
                    <a:stretch/>
                  </pic:blipFill>
                  <pic:spPr bwMode="auto">
                    <a:xfrm>
                      <a:off x="0" y="0"/>
                      <a:ext cx="5454015" cy="2260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44A0">
        <w:rPr>
          <w:bCs/>
          <w:lang w:val="en-US"/>
        </w:rPr>
        <w:t xml:space="preserve">This then gets to </w:t>
      </w:r>
      <w:r w:rsidR="006211F1">
        <w:rPr>
          <w:bCs/>
          <w:lang w:val="en-US"/>
        </w:rPr>
        <w:t xml:space="preserve">port 12 of the </w:t>
      </w:r>
      <w:r w:rsidR="005744A0">
        <w:rPr>
          <w:bCs/>
          <w:lang w:val="en-US"/>
        </w:rPr>
        <w:t>pressure switches (2V3 and 3V3)</w:t>
      </w:r>
      <w:r w:rsidR="00241FEC">
        <w:rPr>
          <w:bCs/>
          <w:lang w:val="en-US"/>
        </w:rPr>
        <w:t>, these are set to switch when the pressure reaches 2.5 bar</w:t>
      </w:r>
      <w:r w:rsidR="006211F1">
        <w:rPr>
          <w:bCs/>
          <w:lang w:val="en-US"/>
        </w:rPr>
        <w:t>.</w:t>
      </w:r>
    </w:p>
    <w:p w14:paraId="7D51DCFA" w14:textId="0C4AC9DF" w:rsidR="000D05EA" w:rsidRDefault="000D05EA" w:rsidP="000D05EA">
      <w:pPr>
        <w:rPr>
          <w:bCs/>
          <w:lang w:val="en-US"/>
        </w:rPr>
      </w:pPr>
    </w:p>
    <w:p w14:paraId="6DC1DB80" w14:textId="4E40A3F3" w:rsidR="00BA6BCF" w:rsidRPr="000D05EA" w:rsidRDefault="00BA6BCF" w:rsidP="000D05EA">
      <w:pPr>
        <w:rPr>
          <w:bCs/>
          <w:lang w:val="en-US"/>
        </w:rPr>
      </w:pPr>
    </w:p>
    <w:p w14:paraId="60F51B34" w14:textId="0D2CF0BD" w:rsidR="00F02772" w:rsidRDefault="006211F1" w:rsidP="00854D34">
      <w:pPr>
        <w:pStyle w:val="ListParagraph"/>
        <w:numPr>
          <w:ilvl w:val="0"/>
          <w:numId w:val="4"/>
        </w:numPr>
        <w:rPr>
          <w:bCs/>
          <w:lang w:val="en-US"/>
        </w:rPr>
      </w:pPr>
      <w:r>
        <w:rPr>
          <w:bCs/>
          <w:lang w:val="en-US"/>
        </w:rPr>
        <w:t xml:space="preserve">Once it </w:t>
      </w:r>
      <w:proofErr w:type="gramStart"/>
      <w:r>
        <w:rPr>
          <w:bCs/>
          <w:lang w:val="en-US"/>
        </w:rPr>
        <w:t>reaches</w:t>
      </w:r>
      <w:proofErr w:type="gramEnd"/>
      <w:r>
        <w:rPr>
          <w:bCs/>
          <w:lang w:val="en-US"/>
        </w:rPr>
        <w:t xml:space="preserve"> </w:t>
      </w:r>
      <w:r w:rsidR="00F02772">
        <w:rPr>
          <w:bCs/>
          <w:lang w:val="en-US"/>
        </w:rPr>
        <w:t>the switching pressure a signal is sent to port 12 of DCVs 2V1 and 3V1.</w:t>
      </w:r>
    </w:p>
    <w:p w14:paraId="32C9E9CA" w14:textId="6B67CD57" w:rsidR="006211F1" w:rsidRDefault="00BA6BCF" w:rsidP="00854D34">
      <w:pPr>
        <w:pStyle w:val="ListParagraph"/>
        <w:numPr>
          <w:ilvl w:val="0"/>
          <w:numId w:val="4"/>
        </w:numPr>
        <w:rPr>
          <w:bCs/>
          <w:lang w:val="en-US"/>
        </w:rPr>
      </w:pPr>
      <w:r>
        <w:rPr>
          <w:noProof/>
          <w:lang w:eastAsia="en-GB"/>
        </w:rPr>
        <w:drawing>
          <wp:anchor distT="0" distB="0" distL="114300" distR="114300" simplePos="0" relativeHeight="251681792" behindDoc="0" locked="0" layoutInCell="1" allowOverlap="1" wp14:anchorId="62696BC9" wp14:editId="34787226">
            <wp:simplePos x="0" y="0"/>
            <wp:positionH relativeFrom="margin">
              <wp:posOffset>0</wp:posOffset>
            </wp:positionH>
            <wp:positionV relativeFrom="paragraph">
              <wp:posOffset>387985</wp:posOffset>
            </wp:positionV>
            <wp:extent cx="5577840" cy="2079625"/>
            <wp:effectExtent l="0" t="0" r="381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1770" t="21104" r="3113" b="29092"/>
                    <a:stretch/>
                  </pic:blipFill>
                  <pic:spPr bwMode="auto">
                    <a:xfrm>
                      <a:off x="0" y="0"/>
                      <a:ext cx="5577840" cy="2079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2772">
        <w:rPr>
          <w:bCs/>
          <w:lang w:val="en-US"/>
        </w:rPr>
        <w:t xml:space="preserve">This then sends the two double acting cylinders back to the retracted position, which completes the process. </w:t>
      </w:r>
    </w:p>
    <w:p w14:paraId="3C17C9F3" w14:textId="102F41FD" w:rsidR="00D74C2D" w:rsidRDefault="00D74C2D" w:rsidP="00C4497F">
      <w:pPr>
        <w:rPr>
          <w:b/>
          <w:u w:val="single"/>
          <w:lang w:val="en-US"/>
        </w:rPr>
      </w:pPr>
      <w:r>
        <w:rPr>
          <w:noProof/>
          <w:lang w:eastAsia="en-GB"/>
        </w:rPr>
        <w:lastRenderedPageBreak/>
        <w:drawing>
          <wp:anchor distT="0" distB="0" distL="114300" distR="114300" simplePos="0" relativeHeight="251684864" behindDoc="0" locked="0" layoutInCell="1" allowOverlap="1" wp14:anchorId="0F42F398" wp14:editId="241776D2">
            <wp:simplePos x="0" y="0"/>
            <wp:positionH relativeFrom="margin">
              <wp:posOffset>569777</wp:posOffset>
            </wp:positionH>
            <wp:positionV relativeFrom="paragraph">
              <wp:posOffset>24</wp:posOffset>
            </wp:positionV>
            <wp:extent cx="4832985" cy="3218180"/>
            <wp:effectExtent l="0" t="0" r="5715" b="127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 t="6184" r="548" b="5520"/>
                    <a:stretch/>
                  </pic:blipFill>
                  <pic:spPr bwMode="auto">
                    <a:xfrm>
                      <a:off x="0" y="0"/>
                      <a:ext cx="4832985" cy="32181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43F453" w14:textId="77777777" w:rsidR="00614F65" w:rsidRDefault="00614F65" w:rsidP="00FD67FB">
      <w:pPr>
        <w:ind w:left="360"/>
        <w:rPr>
          <w:bCs/>
          <w:lang w:val="en-US"/>
        </w:rPr>
      </w:pPr>
    </w:p>
    <w:p w14:paraId="71FC4EDC" w14:textId="77777777" w:rsidR="00614F65" w:rsidRDefault="00614F65" w:rsidP="00FD67FB">
      <w:pPr>
        <w:ind w:left="360"/>
        <w:rPr>
          <w:bCs/>
          <w:lang w:val="en-US"/>
        </w:rPr>
      </w:pPr>
    </w:p>
    <w:p w14:paraId="41921269" w14:textId="77777777" w:rsidR="00614F65" w:rsidRDefault="00614F65" w:rsidP="00FD67FB">
      <w:pPr>
        <w:ind w:left="360"/>
        <w:rPr>
          <w:bCs/>
          <w:lang w:val="en-US"/>
        </w:rPr>
      </w:pPr>
    </w:p>
    <w:p w14:paraId="7367DB52" w14:textId="77777777" w:rsidR="00614F65" w:rsidRDefault="00614F65" w:rsidP="00FD67FB">
      <w:pPr>
        <w:ind w:left="360"/>
        <w:rPr>
          <w:bCs/>
          <w:lang w:val="en-US"/>
        </w:rPr>
      </w:pPr>
    </w:p>
    <w:p w14:paraId="5FF436BB" w14:textId="77777777" w:rsidR="00614F65" w:rsidRDefault="00614F65" w:rsidP="00FD67FB">
      <w:pPr>
        <w:ind w:left="360"/>
        <w:rPr>
          <w:bCs/>
          <w:lang w:val="en-US"/>
        </w:rPr>
      </w:pPr>
    </w:p>
    <w:p w14:paraId="76D6A54E" w14:textId="77777777" w:rsidR="00614F65" w:rsidRDefault="00614F65" w:rsidP="00FD67FB">
      <w:pPr>
        <w:ind w:left="360"/>
        <w:rPr>
          <w:bCs/>
          <w:lang w:val="en-US"/>
        </w:rPr>
      </w:pPr>
    </w:p>
    <w:p w14:paraId="7E138291" w14:textId="77777777" w:rsidR="00614F65" w:rsidRDefault="00614F65" w:rsidP="00FD67FB">
      <w:pPr>
        <w:ind w:left="360"/>
        <w:rPr>
          <w:bCs/>
          <w:lang w:val="en-US"/>
        </w:rPr>
      </w:pPr>
    </w:p>
    <w:p w14:paraId="001AD46B" w14:textId="77777777" w:rsidR="00614F65" w:rsidRDefault="00614F65" w:rsidP="00FD67FB">
      <w:pPr>
        <w:ind w:left="360"/>
        <w:rPr>
          <w:bCs/>
          <w:lang w:val="en-US"/>
        </w:rPr>
      </w:pPr>
    </w:p>
    <w:p w14:paraId="48490508" w14:textId="77777777" w:rsidR="00614F65" w:rsidRDefault="00614F65" w:rsidP="00FD67FB">
      <w:pPr>
        <w:ind w:left="360"/>
        <w:rPr>
          <w:bCs/>
          <w:lang w:val="en-US"/>
        </w:rPr>
      </w:pPr>
    </w:p>
    <w:p w14:paraId="6973A12B" w14:textId="77777777" w:rsidR="00614F65" w:rsidRDefault="00614F65" w:rsidP="00FD67FB">
      <w:pPr>
        <w:ind w:left="360"/>
        <w:rPr>
          <w:bCs/>
          <w:lang w:val="en-US"/>
        </w:rPr>
      </w:pPr>
    </w:p>
    <w:p w14:paraId="1C108D2E" w14:textId="77777777" w:rsidR="00614F65" w:rsidRDefault="00614F65" w:rsidP="00FD67FB">
      <w:pPr>
        <w:ind w:left="360"/>
        <w:rPr>
          <w:bCs/>
          <w:lang w:val="en-US"/>
        </w:rPr>
      </w:pPr>
    </w:p>
    <w:p w14:paraId="54B779CD" w14:textId="13FAEADB" w:rsidR="00D74C2D" w:rsidRDefault="00D74C2D" w:rsidP="00FD67FB">
      <w:pPr>
        <w:ind w:left="360"/>
        <w:rPr>
          <w:bCs/>
          <w:lang w:val="en-US"/>
        </w:rPr>
      </w:pPr>
      <w:r w:rsidRPr="00D74C2D">
        <w:rPr>
          <w:bCs/>
          <w:lang w:val="en-US"/>
        </w:rPr>
        <w:t xml:space="preserve">The image shown above is the constructed </w:t>
      </w:r>
      <w:r>
        <w:rPr>
          <w:bCs/>
          <w:lang w:val="en-US"/>
        </w:rPr>
        <w:t xml:space="preserve">pneumatic </w:t>
      </w:r>
      <w:r w:rsidRPr="00D74C2D">
        <w:rPr>
          <w:bCs/>
          <w:lang w:val="en-US"/>
        </w:rPr>
        <w:t>circuit</w:t>
      </w:r>
      <w:r w:rsidR="00E2038B">
        <w:rPr>
          <w:bCs/>
          <w:lang w:val="en-US"/>
        </w:rPr>
        <w:t xml:space="preserve">. It is worth noting that due to some component limitations on the rigs, a timing unit </w:t>
      </w:r>
      <w:proofErr w:type="gramStart"/>
      <w:r w:rsidR="00E2038B">
        <w:rPr>
          <w:bCs/>
          <w:lang w:val="en-US"/>
        </w:rPr>
        <w:t>has been used</w:t>
      </w:r>
      <w:proofErr w:type="gramEnd"/>
      <w:r w:rsidR="00E2038B">
        <w:rPr>
          <w:bCs/>
          <w:lang w:val="en-US"/>
        </w:rPr>
        <w:t xml:space="preserve"> instead of pressure switches as in the OFT2 simulation. </w:t>
      </w:r>
    </w:p>
    <w:p w14:paraId="53A7CAED" w14:textId="77777777" w:rsidR="00FD67FB" w:rsidRPr="00FD67FB" w:rsidRDefault="00FD67FB" w:rsidP="00FD67FB">
      <w:pPr>
        <w:ind w:left="360"/>
        <w:rPr>
          <w:bCs/>
          <w:lang w:val="en-US"/>
        </w:rPr>
      </w:pPr>
    </w:p>
    <w:p w14:paraId="424B6277" w14:textId="715E2A8E" w:rsidR="00BA6BCF" w:rsidRDefault="00C4497F" w:rsidP="00BA6BCF">
      <w:pPr>
        <w:ind w:left="360"/>
        <w:rPr>
          <w:b/>
          <w:u w:val="single"/>
          <w:lang w:val="en-US"/>
        </w:rPr>
      </w:pPr>
      <w:r w:rsidRPr="00FF04AC">
        <w:rPr>
          <w:noProof/>
          <w:lang w:eastAsia="en-GB"/>
        </w:rPr>
        <w:drawing>
          <wp:anchor distT="0" distB="0" distL="114300" distR="114300" simplePos="0" relativeHeight="251700224" behindDoc="0" locked="0" layoutInCell="1" allowOverlap="1" wp14:anchorId="0D873F47" wp14:editId="57AED092">
            <wp:simplePos x="0" y="0"/>
            <wp:positionH relativeFrom="margin">
              <wp:posOffset>1163783</wp:posOffset>
            </wp:positionH>
            <wp:positionV relativeFrom="paragraph">
              <wp:posOffset>188150</wp:posOffset>
            </wp:positionV>
            <wp:extent cx="3260428" cy="4298306"/>
            <wp:effectExtent l="0" t="0" r="0" b="762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7720" t="16309" r="39043" b="5809"/>
                    <a:stretch/>
                  </pic:blipFill>
                  <pic:spPr bwMode="auto">
                    <a:xfrm>
                      <a:off x="0" y="0"/>
                      <a:ext cx="3261378" cy="42995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3988">
        <w:rPr>
          <w:b/>
          <w:u w:val="single"/>
          <w:lang w:val="en-US"/>
        </w:rPr>
        <w:t>Redesigning our circuit with electro-pneumatic components</w:t>
      </w:r>
    </w:p>
    <w:p w14:paraId="773B3F69" w14:textId="63E2081D" w:rsidR="00FF04AC" w:rsidRDefault="00FF04AC" w:rsidP="00BA6BCF">
      <w:pPr>
        <w:ind w:left="360"/>
        <w:rPr>
          <w:b/>
          <w:u w:val="single"/>
          <w:lang w:val="en-US"/>
        </w:rPr>
      </w:pPr>
    </w:p>
    <w:p w14:paraId="12E49D64" w14:textId="78628E2B" w:rsidR="00FF04AC" w:rsidRDefault="00FF04AC" w:rsidP="00BA6BCF">
      <w:pPr>
        <w:ind w:left="360"/>
        <w:rPr>
          <w:b/>
          <w:u w:val="single"/>
          <w:lang w:val="en-US"/>
        </w:rPr>
      </w:pPr>
    </w:p>
    <w:p w14:paraId="1DC85C33" w14:textId="44D8EFAF" w:rsidR="00E2162E" w:rsidRDefault="00E2162E" w:rsidP="00BA6BCF">
      <w:pPr>
        <w:ind w:left="360"/>
        <w:rPr>
          <w:b/>
          <w:u w:val="single"/>
          <w:lang w:val="en-US"/>
        </w:rPr>
      </w:pPr>
    </w:p>
    <w:p w14:paraId="51C522F9" w14:textId="77777777" w:rsidR="00614F65" w:rsidRDefault="00614F65" w:rsidP="00BA6BCF">
      <w:pPr>
        <w:ind w:left="360"/>
        <w:rPr>
          <w:noProof/>
          <w:lang w:eastAsia="en-GB"/>
        </w:rPr>
      </w:pPr>
    </w:p>
    <w:p w14:paraId="38884A10" w14:textId="4204EB56" w:rsidR="00603988" w:rsidRDefault="00603988" w:rsidP="00BA6BCF">
      <w:pPr>
        <w:ind w:left="360"/>
        <w:rPr>
          <w:bCs/>
          <w:lang w:val="en-US"/>
        </w:rPr>
      </w:pPr>
      <w:r>
        <w:rPr>
          <w:noProof/>
          <w:lang w:eastAsia="en-GB"/>
        </w:rPr>
        <w:lastRenderedPageBreak/>
        <w:drawing>
          <wp:anchor distT="0" distB="0" distL="114300" distR="114300" simplePos="0" relativeHeight="251682816" behindDoc="0" locked="0" layoutInCell="1" allowOverlap="1" wp14:anchorId="2471108E" wp14:editId="1532484D">
            <wp:simplePos x="0" y="0"/>
            <wp:positionH relativeFrom="margin">
              <wp:align>center</wp:align>
            </wp:positionH>
            <wp:positionV relativeFrom="paragraph">
              <wp:posOffset>6781</wp:posOffset>
            </wp:positionV>
            <wp:extent cx="4702175" cy="3232785"/>
            <wp:effectExtent l="0" t="0" r="3175"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3211" t="18970" r="21785" b="13790"/>
                    <a:stretch/>
                  </pic:blipFill>
                  <pic:spPr bwMode="auto">
                    <a:xfrm>
                      <a:off x="0" y="0"/>
                      <a:ext cx="4702175" cy="3232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E1E2DD" w14:textId="2F4D447D" w:rsidR="00603988" w:rsidRDefault="00603988" w:rsidP="00BA6BCF">
      <w:pPr>
        <w:ind w:left="360"/>
        <w:rPr>
          <w:bCs/>
          <w:lang w:val="en-US"/>
        </w:rPr>
      </w:pPr>
    </w:p>
    <w:p w14:paraId="3B3F30A8" w14:textId="023A6797" w:rsidR="00603988" w:rsidRDefault="00603988" w:rsidP="00BA6BCF">
      <w:pPr>
        <w:ind w:left="360"/>
        <w:rPr>
          <w:bCs/>
          <w:lang w:val="en-US"/>
        </w:rPr>
      </w:pPr>
    </w:p>
    <w:p w14:paraId="15A4B512" w14:textId="53CC6D24" w:rsidR="00603988" w:rsidRDefault="00603988" w:rsidP="00BA6BCF">
      <w:pPr>
        <w:ind w:left="360"/>
        <w:rPr>
          <w:bCs/>
          <w:lang w:val="en-US"/>
        </w:rPr>
      </w:pPr>
    </w:p>
    <w:p w14:paraId="5B2CF398" w14:textId="5F7B04C5" w:rsidR="00603988" w:rsidRDefault="00603988" w:rsidP="00BA6BCF">
      <w:pPr>
        <w:ind w:left="360"/>
        <w:rPr>
          <w:bCs/>
          <w:lang w:val="en-US"/>
        </w:rPr>
      </w:pPr>
    </w:p>
    <w:p w14:paraId="544D70F9" w14:textId="6CCD1539" w:rsidR="00603988" w:rsidRDefault="00603988" w:rsidP="00BA6BCF">
      <w:pPr>
        <w:ind w:left="360"/>
        <w:rPr>
          <w:bCs/>
          <w:lang w:val="en-US"/>
        </w:rPr>
      </w:pPr>
    </w:p>
    <w:p w14:paraId="5C4F38AA" w14:textId="2C0D9890" w:rsidR="00603988" w:rsidRDefault="00603988" w:rsidP="00BA6BCF">
      <w:pPr>
        <w:ind w:left="360"/>
        <w:rPr>
          <w:bCs/>
          <w:lang w:val="en-US"/>
        </w:rPr>
      </w:pPr>
    </w:p>
    <w:p w14:paraId="6BCF45FF" w14:textId="5C6B5BD4" w:rsidR="00603988" w:rsidRDefault="00603988" w:rsidP="00BA6BCF">
      <w:pPr>
        <w:ind w:left="360"/>
        <w:rPr>
          <w:bCs/>
          <w:lang w:val="en-US"/>
        </w:rPr>
      </w:pPr>
    </w:p>
    <w:p w14:paraId="393865CB" w14:textId="7E4876B0" w:rsidR="00603988" w:rsidRDefault="00603988" w:rsidP="00BA6BCF">
      <w:pPr>
        <w:ind w:left="360"/>
        <w:rPr>
          <w:bCs/>
          <w:lang w:val="en-US"/>
        </w:rPr>
      </w:pPr>
    </w:p>
    <w:p w14:paraId="4BAF89EF" w14:textId="5AF45BB9" w:rsidR="00603988" w:rsidRDefault="00603988" w:rsidP="00BA6BCF">
      <w:pPr>
        <w:ind w:left="360"/>
        <w:rPr>
          <w:bCs/>
          <w:lang w:val="en-US"/>
        </w:rPr>
      </w:pPr>
    </w:p>
    <w:p w14:paraId="727D4D9D" w14:textId="47E54A5F" w:rsidR="00603988" w:rsidRDefault="00603988" w:rsidP="00BA6BCF">
      <w:pPr>
        <w:ind w:left="360"/>
        <w:rPr>
          <w:bCs/>
          <w:lang w:val="en-US"/>
        </w:rPr>
      </w:pPr>
    </w:p>
    <w:p w14:paraId="52F3911D" w14:textId="00A8434D" w:rsidR="00603988" w:rsidRDefault="00603988" w:rsidP="00A54D36">
      <w:pPr>
        <w:rPr>
          <w:bCs/>
          <w:lang w:val="en-US"/>
        </w:rPr>
      </w:pPr>
    </w:p>
    <w:p w14:paraId="3BAC0F14" w14:textId="5B073B3A" w:rsidR="00FF69C1" w:rsidRPr="00CC24D7" w:rsidRDefault="00603988" w:rsidP="00BA6BCF">
      <w:pPr>
        <w:ind w:left="360"/>
        <w:rPr>
          <w:bCs/>
          <w:lang w:val="en-US"/>
        </w:rPr>
      </w:pPr>
      <w:r>
        <w:rPr>
          <w:bCs/>
          <w:lang w:val="en-US"/>
        </w:rPr>
        <w:t>The above shows the initial redesign of the circuit using electro-pneumatic components. Although this circuit does work and complete the task required, there are areas in which it could be improved or even simplified</w:t>
      </w:r>
      <w:r w:rsidR="00FF69C1">
        <w:rPr>
          <w:bCs/>
          <w:lang w:val="en-US"/>
        </w:rPr>
        <w:t xml:space="preserve">. For example, switch ‘S2’ could be eliminated, as </w:t>
      </w:r>
      <w:proofErr w:type="gramStart"/>
      <w:r w:rsidR="00FF69C1">
        <w:rPr>
          <w:bCs/>
          <w:lang w:val="en-US"/>
        </w:rPr>
        <w:t>it</w:t>
      </w:r>
      <w:proofErr w:type="gramEnd"/>
      <w:r w:rsidR="00FF69C1">
        <w:rPr>
          <w:bCs/>
          <w:lang w:val="en-US"/>
        </w:rPr>
        <w:t xml:space="preserve"> stands with this circuit there would be two push buttons the operator would have to use to initiate the process. Another flaw in this circuit is that the guard (1A1) retracts at the same time and speed as </w:t>
      </w:r>
      <w:r w:rsidR="00BE7CAD">
        <w:rPr>
          <w:bCs/>
          <w:lang w:val="en-US"/>
        </w:rPr>
        <w:t>cylinders A and B (</w:t>
      </w:r>
      <w:r w:rsidR="00FF69C1">
        <w:rPr>
          <w:bCs/>
          <w:lang w:val="en-US"/>
        </w:rPr>
        <w:t>2A1 and 3A1</w:t>
      </w:r>
      <w:r w:rsidR="00BE7CAD">
        <w:rPr>
          <w:bCs/>
          <w:lang w:val="en-US"/>
        </w:rPr>
        <w:t>)</w:t>
      </w:r>
      <w:proofErr w:type="gramStart"/>
      <w:r w:rsidR="00FF69C1">
        <w:rPr>
          <w:bCs/>
          <w:lang w:val="en-US"/>
        </w:rPr>
        <w:t>,</w:t>
      </w:r>
      <w:proofErr w:type="gramEnd"/>
      <w:r w:rsidR="00FF69C1">
        <w:rPr>
          <w:bCs/>
          <w:lang w:val="en-US"/>
        </w:rPr>
        <w:t xml:space="preserve"> this </w:t>
      </w:r>
      <w:r w:rsidR="00F8701A">
        <w:rPr>
          <w:bCs/>
          <w:lang w:val="en-US"/>
        </w:rPr>
        <w:t>w</w:t>
      </w:r>
      <w:r w:rsidR="00FF69C1">
        <w:rPr>
          <w:bCs/>
          <w:lang w:val="en-US"/>
        </w:rPr>
        <w:t xml:space="preserve">ould be </w:t>
      </w:r>
      <w:r w:rsidR="003C3CA9">
        <w:rPr>
          <w:bCs/>
          <w:lang w:val="en-US"/>
        </w:rPr>
        <w:t xml:space="preserve">very </w:t>
      </w:r>
      <w:r w:rsidR="00FF69C1">
        <w:rPr>
          <w:bCs/>
          <w:lang w:val="en-US"/>
        </w:rPr>
        <w:t>dangerous to the operator as they could be briefly exposed to the heat from the elements in the process</w:t>
      </w:r>
      <w:r w:rsidR="006C2A9B">
        <w:rPr>
          <w:bCs/>
          <w:lang w:val="en-US"/>
        </w:rPr>
        <w:t>.</w:t>
      </w:r>
      <w:r w:rsidR="00F8701A">
        <w:rPr>
          <w:bCs/>
          <w:lang w:val="en-US"/>
        </w:rPr>
        <w:t xml:space="preserve"> </w:t>
      </w:r>
      <w:r w:rsidR="006C2A9B">
        <w:rPr>
          <w:bCs/>
          <w:lang w:val="en-US"/>
        </w:rPr>
        <w:t>T</w:t>
      </w:r>
      <w:r w:rsidR="00F8701A">
        <w:rPr>
          <w:bCs/>
          <w:lang w:val="en-US"/>
        </w:rPr>
        <w:t>hermoplastic welding temperatures usually range from 250</w:t>
      </w:r>
      <w:r w:rsidR="00CC24D7" w:rsidRPr="00CC24D7">
        <w:rPr>
          <w:bCs/>
          <w:lang w:val="en-US"/>
        </w:rPr>
        <w:t>°C</w:t>
      </w:r>
      <w:r w:rsidR="00F8701A">
        <w:rPr>
          <w:bCs/>
          <w:lang w:val="en-US"/>
        </w:rPr>
        <w:t xml:space="preserve"> to 500</w:t>
      </w:r>
      <w:r w:rsidR="00CC24D7" w:rsidRPr="00CC24D7">
        <w:rPr>
          <w:bCs/>
          <w:lang w:val="en-US"/>
        </w:rPr>
        <w:t>°C</w:t>
      </w:r>
      <w:r w:rsidR="00F8701A">
        <w:rPr>
          <w:bCs/>
          <w:lang w:val="en-US"/>
        </w:rPr>
        <w:t xml:space="preserve"> </w:t>
      </w:r>
      <w:sdt>
        <w:sdtPr>
          <w:rPr>
            <w:bCs/>
            <w:lang w:val="en-US"/>
          </w:rPr>
          <w:id w:val="1254321054"/>
          <w:citation/>
        </w:sdtPr>
        <w:sdtEndPr/>
        <w:sdtContent>
          <w:r w:rsidR="00BE7E1E">
            <w:rPr>
              <w:bCs/>
              <w:lang w:val="en-US"/>
            </w:rPr>
            <w:fldChar w:fldCharType="begin"/>
          </w:r>
          <w:r w:rsidR="00BE7E1E">
            <w:rPr>
              <w:bCs/>
              <w:lang w:val="en-US"/>
            </w:rPr>
            <w:instrText xml:space="preserve"> CITATION Wel20 \l 1033 </w:instrText>
          </w:r>
          <w:r w:rsidR="00BE7E1E">
            <w:rPr>
              <w:bCs/>
              <w:lang w:val="en-US"/>
            </w:rPr>
            <w:fldChar w:fldCharType="separate"/>
          </w:r>
          <w:r w:rsidR="007D705A" w:rsidRPr="00985261">
            <w:rPr>
              <w:noProof/>
              <w:color w:val="FF0000"/>
              <w:lang w:val="en-US"/>
            </w:rPr>
            <w:t>(Weldmaster, 2020</w:t>
          </w:r>
          <w:r w:rsidR="007D705A">
            <w:rPr>
              <w:noProof/>
              <w:lang w:val="en-US"/>
            </w:rPr>
            <w:t>)</w:t>
          </w:r>
          <w:r w:rsidR="00BE7E1E">
            <w:rPr>
              <w:bCs/>
              <w:lang w:val="en-US"/>
            </w:rPr>
            <w:fldChar w:fldCharType="end"/>
          </w:r>
        </w:sdtContent>
      </w:sdt>
      <w:r w:rsidR="001F6622">
        <w:rPr>
          <w:bCs/>
          <w:lang w:val="en-US"/>
        </w:rPr>
        <w:t>.</w:t>
      </w:r>
      <w:r w:rsidR="00CC24D7">
        <w:rPr>
          <w:bCs/>
          <w:color w:val="00B050"/>
          <w:lang w:val="en-US"/>
        </w:rPr>
        <w:t xml:space="preserve"> </w:t>
      </w:r>
      <w:proofErr w:type="gramStart"/>
      <w:r w:rsidR="003C3CA9" w:rsidRPr="003C3CA9">
        <w:rPr>
          <w:bCs/>
          <w:lang w:val="en-US"/>
        </w:rPr>
        <w:t>Although it is a cushioned double acting cylinder, the speed of retraction is still t</w:t>
      </w:r>
      <w:r w:rsidR="000E57F8">
        <w:rPr>
          <w:bCs/>
          <w:lang w:val="en-US"/>
        </w:rPr>
        <w:t>o</w:t>
      </w:r>
      <w:r w:rsidR="003C3CA9" w:rsidRPr="003C3CA9">
        <w:rPr>
          <w:bCs/>
          <w:lang w:val="en-US"/>
        </w:rPr>
        <w:t xml:space="preserve">o fast and could </w:t>
      </w:r>
      <w:r w:rsidR="005B5015" w:rsidRPr="009C270B">
        <w:rPr>
          <w:bCs/>
        </w:rPr>
        <w:t>jeopardize</w:t>
      </w:r>
      <w:r w:rsidR="003C3CA9" w:rsidRPr="003C3CA9">
        <w:rPr>
          <w:bCs/>
          <w:lang w:val="en-US"/>
        </w:rPr>
        <w:t xml:space="preserve"> the safety of the operator.</w:t>
      </w:r>
      <w:proofErr w:type="gramEnd"/>
      <w:r w:rsidR="006C2A9B">
        <w:rPr>
          <w:bCs/>
          <w:lang w:val="en-US"/>
        </w:rPr>
        <w:t xml:space="preserve"> </w:t>
      </w:r>
    </w:p>
    <w:p w14:paraId="5A8D037E" w14:textId="7ADD0557" w:rsidR="00FF69C1" w:rsidRDefault="005D5F8A" w:rsidP="00BA6BCF">
      <w:pPr>
        <w:ind w:left="360"/>
        <w:rPr>
          <w:bCs/>
          <w:lang w:val="en-US"/>
        </w:rPr>
      </w:pPr>
      <w:r>
        <w:rPr>
          <w:noProof/>
          <w:lang w:eastAsia="en-GB"/>
        </w:rPr>
        <w:drawing>
          <wp:anchor distT="0" distB="0" distL="114300" distR="114300" simplePos="0" relativeHeight="251691008" behindDoc="0" locked="0" layoutInCell="1" allowOverlap="1" wp14:anchorId="0FCB5A17" wp14:editId="2A088904">
            <wp:simplePos x="0" y="0"/>
            <wp:positionH relativeFrom="margin">
              <wp:posOffset>552091</wp:posOffset>
            </wp:positionH>
            <wp:positionV relativeFrom="paragraph">
              <wp:posOffset>7620</wp:posOffset>
            </wp:positionV>
            <wp:extent cx="4813300" cy="3310890"/>
            <wp:effectExtent l="0" t="0" r="6350" b="381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24615" t="18568" r="20392" b="14183"/>
                    <a:stretch/>
                  </pic:blipFill>
                  <pic:spPr bwMode="auto">
                    <a:xfrm>
                      <a:off x="0" y="0"/>
                      <a:ext cx="4813300" cy="3310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7ABEC2" w14:textId="52A93954" w:rsidR="00FF69C1" w:rsidRDefault="00FF69C1" w:rsidP="00BA6BCF">
      <w:pPr>
        <w:ind w:left="360"/>
        <w:rPr>
          <w:bCs/>
          <w:lang w:val="en-US"/>
        </w:rPr>
      </w:pPr>
    </w:p>
    <w:p w14:paraId="44F91909" w14:textId="1C89BF6B" w:rsidR="00FF69C1" w:rsidRDefault="00FF69C1" w:rsidP="00BA6BCF">
      <w:pPr>
        <w:ind w:left="360"/>
        <w:rPr>
          <w:bCs/>
          <w:lang w:val="en-US"/>
        </w:rPr>
      </w:pPr>
    </w:p>
    <w:p w14:paraId="417BE458" w14:textId="74203D0A" w:rsidR="00FF69C1" w:rsidRDefault="00FF69C1" w:rsidP="00BA6BCF">
      <w:pPr>
        <w:ind w:left="360"/>
        <w:rPr>
          <w:bCs/>
          <w:lang w:val="en-US"/>
        </w:rPr>
      </w:pPr>
    </w:p>
    <w:p w14:paraId="4D2CAFE8" w14:textId="326F7412" w:rsidR="00FF69C1" w:rsidRDefault="00FF69C1" w:rsidP="00BA6BCF">
      <w:pPr>
        <w:ind w:left="360"/>
        <w:rPr>
          <w:bCs/>
          <w:lang w:val="en-US"/>
        </w:rPr>
      </w:pPr>
    </w:p>
    <w:p w14:paraId="34E06F80" w14:textId="3D6914CF" w:rsidR="00FF69C1" w:rsidRDefault="00FF69C1" w:rsidP="00BA6BCF">
      <w:pPr>
        <w:ind w:left="360"/>
        <w:rPr>
          <w:bCs/>
          <w:lang w:val="en-US"/>
        </w:rPr>
      </w:pPr>
    </w:p>
    <w:p w14:paraId="3E2DE93E" w14:textId="67E8A2B1" w:rsidR="00FF69C1" w:rsidRDefault="00FF69C1" w:rsidP="00BA6BCF">
      <w:pPr>
        <w:ind w:left="360"/>
        <w:rPr>
          <w:bCs/>
          <w:lang w:val="en-US"/>
        </w:rPr>
      </w:pPr>
    </w:p>
    <w:p w14:paraId="4A4C7DEC" w14:textId="45BDE533" w:rsidR="00FF69C1" w:rsidRDefault="00FF69C1" w:rsidP="00BA6BCF">
      <w:pPr>
        <w:ind w:left="360"/>
        <w:rPr>
          <w:bCs/>
          <w:lang w:val="en-US"/>
        </w:rPr>
      </w:pPr>
    </w:p>
    <w:p w14:paraId="349296CE" w14:textId="3E2C2B82" w:rsidR="00FF69C1" w:rsidRDefault="00FF69C1" w:rsidP="00BA6BCF">
      <w:pPr>
        <w:ind w:left="360"/>
        <w:rPr>
          <w:bCs/>
          <w:lang w:val="en-US"/>
        </w:rPr>
      </w:pPr>
    </w:p>
    <w:p w14:paraId="5D62C83B" w14:textId="003233BF" w:rsidR="00FF69C1" w:rsidRDefault="00FF69C1" w:rsidP="00BA6BCF">
      <w:pPr>
        <w:ind w:left="360"/>
        <w:rPr>
          <w:bCs/>
          <w:lang w:val="en-US"/>
        </w:rPr>
      </w:pPr>
    </w:p>
    <w:p w14:paraId="242A9072" w14:textId="6D07E977" w:rsidR="00FF69C1" w:rsidRDefault="00FF69C1" w:rsidP="00BA6BCF">
      <w:pPr>
        <w:ind w:left="360"/>
        <w:rPr>
          <w:bCs/>
          <w:lang w:val="en-US"/>
        </w:rPr>
      </w:pPr>
    </w:p>
    <w:p w14:paraId="4EC83FEC" w14:textId="582D3F28" w:rsidR="00160992" w:rsidRDefault="00160992" w:rsidP="00BA6BCF">
      <w:pPr>
        <w:ind w:left="360"/>
        <w:rPr>
          <w:bCs/>
          <w:lang w:val="en-US"/>
        </w:rPr>
      </w:pPr>
    </w:p>
    <w:p w14:paraId="56B86922" w14:textId="5B4157BE" w:rsidR="00160992" w:rsidRDefault="00160992" w:rsidP="00BA6BCF">
      <w:pPr>
        <w:ind w:left="360"/>
        <w:rPr>
          <w:bCs/>
          <w:lang w:val="en-US"/>
        </w:rPr>
      </w:pPr>
    </w:p>
    <w:p w14:paraId="30022B62" w14:textId="0446A759" w:rsidR="00160992" w:rsidRDefault="00D65ED8" w:rsidP="00BA6BCF">
      <w:pPr>
        <w:ind w:left="360"/>
        <w:rPr>
          <w:bCs/>
          <w:lang w:val="en-US"/>
        </w:rPr>
      </w:pPr>
      <w:r>
        <w:rPr>
          <w:bCs/>
          <w:lang w:val="en-US"/>
        </w:rPr>
        <w:t>Above</w:t>
      </w:r>
      <w:r w:rsidR="00BE7CAD">
        <w:rPr>
          <w:bCs/>
          <w:lang w:val="en-US"/>
        </w:rPr>
        <w:t xml:space="preserve"> is the simplified construction of the electro-pneumatic circuit on OFT2. Changes </w:t>
      </w:r>
      <w:proofErr w:type="gramStart"/>
      <w:r w:rsidR="00BE7CAD">
        <w:rPr>
          <w:bCs/>
          <w:lang w:val="en-US"/>
        </w:rPr>
        <w:t>include,</w:t>
      </w:r>
      <w:proofErr w:type="gramEnd"/>
      <w:r w:rsidR="00BE7CAD">
        <w:rPr>
          <w:bCs/>
          <w:lang w:val="en-US"/>
        </w:rPr>
        <w:t xml:space="preserve"> the removal of relay and switch K5, as they were not necessary in completing the retraction of cylinder C (1A1)</w:t>
      </w:r>
      <w:r w:rsidR="00096F79">
        <w:rPr>
          <w:bCs/>
          <w:lang w:val="en-US"/>
        </w:rPr>
        <w:t xml:space="preserve">. Instead, the solenoid ‘C Retract’ could be initiated by the time delay relay </w:t>
      </w:r>
      <w:proofErr w:type="gramStart"/>
      <w:r w:rsidR="00096F79">
        <w:rPr>
          <w:bCs/>
          <w:lang w:val="en-US"/>
        </w:rPr>
        <w:t>K1T, that also initiates ‘A+B</w:t>
      </w:r>
      <w:proofErr w:type="gramEnd"/>
      <w:r w:rsidR="00096F79">
        <w:rPr>
          <w:bCs/>
          <w:lang w:val="en-US"/>
        </w:rPr>
        <w:t xml:space="preserve"> Retract’. The problem faced previously of having the guard retract at the same time and speed as A and B was eliminated by the introduction of throttle valve </w:t>
      </w:r>
      <w:sdt>
        <w:sdtPr>
          <w:rPr>
            <w:bCs/>
            <w:lang w:val="en-US"/>
          </w:rPr>
          <w:id w:val="-624615116"/>
          <w:citation/>
        </w:sdtPr>
        <w:sdtEndPr/>
        <w:sdtContent>
          <w:r w:rsidR="003E541E">
            <w:rPr>
              <w:bCs/>
              <w:lang w:val="en-US"/>
            </w:rPr>
            <w:fldChar w:fldCharType="begin"/>
          </w:r>
          <w:r w:rsidR="003E541E">
            <w:rPr>
              <w:bCs/>
              <w:lang w:val="en-US"/>
            </w:rPr>
            <w:instrText xml:space="preserve"> CITATION xhv20 \l 1033 </w:instrText>
          </w:r>
          <w:r w:rsidR="003E541E">
            <w:rPr>
              <w:bCs/>
              <w:lang w:val="en-US"/>
            </w:rPr>
            <w:fldChar w:fldCharType="separate"/>
          </w:r>
          <w:r w:rsidR="007D705A">
            <w:rPr>
              <w:noProof/>
              <w:lang w:val="en-US"/>
            </w:rPr>
            <w:t>(xhval, 2020)</w:t>
          </w:r>
          <w:r w:rsidR="003E541E">
            <w:rPr>
              <w:bCs/>
              <w:lang w:val="en-US"/>
            </w:rPr>
            <w:fldChar w:fldCharType="end"/>
          </w:r>
        </w:sdtContent>
      </w:sdt>
      <w:r w:rsidR="007B38B9" w:rsidRPr="007B38B9">
        <w:rPr>
          <w:bCs/>
          <w:color w:val="00B050"/>
          <w:lang w:val="en-US"/>
        </w:rPr>
        <w:t xml:space="preserve"> </w:t>
      </w:r>
      <w:r w:rsidR="00096F79">
        <w:rPr>
          <w:bCs/>
          <w:lang w:val="en-US"/>
        </w:rPr>
        <w:t>1V3, this valve is 70% open and therefore the guard now retracts at a slower speed than the cylinders in the process, maintaining the safety of the operator at all times.</w:t>
      </w:r>
    </w:p>
    <w:p w14:paraId="015FBF68" w14:textId="6E2786D5" w:rsidR="00160992" w:rsidRDefault="00096F79" w:rsidP="00B00F3B">
      <w:pPr>
        <w:ind w:left="360"/>
        <w:rPr>
          <w:bCs/>
          <w:lang w:val="en-US"/>
        </w:rPr>
      </w:pPr>
      <w:r>
        <w:rPr>
          <w:bCs/>
          <w:lang w:val="en-US"/>
        </w:rPr>
        <w:t xml:space="preserve">Throttle valve 1V2 </w:t>
      </w:r>
      <w:proofErr w:type="gramStart"/>
      <w:r>
        <w:rPr>
          <w:bCs/>
          <w:lang w:val="en-US"/>
        </w:rPr>
        <w:t>was also added and opened to 95%</w:t>
      </w:r>
      <w:proofErr w:type="gramEnd"/>
      <w:r w:rsidR="00D41CAB">
        <w:rPr>
          <w:bCs/>
          <w:lang w:val="en-US"/>
        </w:rPr>
        <w:t xml:space="preserve">, this was just to limit the speed that cylinder C extends, again for operator safety. </w:t>
      </w:r>
      <w:r w:rsidR="00ED4DA1">
        <w:rPr>
          <w:bCs/>
          <w:lang w:val="en-US"/>
        </w:rPr>
        <w:t xml:space="preserve">The second push button ‘S2’ </w:t>
      </w:r>
      <w:proofErr w:type="gramStart"/>
      <w:r w:rsidR="00ED4DA1">
        <w:rPr>
          <w:bCs/>
          <w:lang w:val="en-US"/>
        </w:rPr>
        <w:t>was also replaced</w:t>
      </w:r>
      <w:proofErr w:type="gramEnd"/>
      <w:r w:rsidR="00ED4DA1">
        <w:rPr>
          <w:bCs/>
          <w:lang w:val="en-US"/>
        </w:rPr>
        <w:t xml:space="preserve"> by switch contact </w:t>
      </w:r>
      <w:r w:rsidR="005D5F8A">
        <w:rPr>
          <w:bCs/>
          <w:lang w:val="en-US"/>
        </w:rPr>
        <w:t>2</w:t>
      </w:r>
      <w:r w:rsidR="00ED4DA1">
        <w:rPr>
          <w:bCs/>
          <w:lang w:val="en-US"/>
        </w:rPr>
        <w:t>K1 and therefore, the operator only has one push button to use throughout the entire operation.</w:t>
      </w:r>
    </w:p>
    <w:p w14:paraId="0C44FA1A" w14:textId="226E007D" w:rsidR="00587B10" w:rsidRDefault="00B00F3B" w:rsidP="00BA6BCF">
      <w:pPr>
        <w:ind w:left="360"/>
        <w:rPr>
          <w:bCs/>
          <w:lang w:val="en-US"/>
        </w:rPr>
      </w:pPr>
      <w:r>
        <w:rPr>
          <w:noProof/>
          <w:lang w:eastAsia="en-GB"/>
        </w:rPr>
        <w:drawing>
          <wp:anchor distT="0" distB="0" distL="114300" distR="114300" simplePos="0" relativeHeight="251692032" behindDoc="0" locked="0" layoutInCell="1" allowOverlap="1" wp14:anchorId="61F17216" wp14:editId="43407403">
            <wp:simplePos x="0" y="0"/>
            <wp:positionH relativeFrom="margin">
              <wp:align>left</wp:align>
            </wp:positionH>
            <wp:positionV relativeFrom="paragraph">
              <wp:posOffset>242314</wp:posOffset>
            </wp:positionV>
            <wp:extent cx="4297045" cy="2954655"/>
            <wp:effectExtent l="0" t="0" r="825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26589" t="16249" r="18070" b="16092"/>
                    <a:stretch/>
                  </pic:blipFill>
                  <pic:spPr bwMode="auto">
                    <a:xfrm>
                      <a:off x="0" y="0"/>
                      <a:ext cx="4297045" cy="2954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43150">
        <w:rPr>
          <w:bCs/>
          <w:lang w:val="en-US"/>
        </w:rPr>
        <w:t>What follows is the sequence in which the circuit</w:t>
      </w:r>
      <w:r w:rsidR="00DB1B74">
        <w:rPr>
          <w:bCs/>
          <w:lang w:val="en-US"/>
        </w:rPr>
        <w:t xml:space="preserve"> takes.</w:t>
      </w:r>
    </w:p>
    <w:p w14:paraId="5FF89915" w14:textId="5659D528" w:rsidR="00587B10" w:rsidRDefault="00587B10" w:rsidP="00BA6BCF">
      <w:pPr>
        <w:ind w:left="360"/>
        <w:rPr>
          <w:bCs/>
          <w:lang w:val="en-US"/>
        </w:rPr>
      </w:pPr>
    </w:p>
    <w:p w14:paraId="380F0C77" w14:textId="77777777" w:rsidR="00DE2FC3" w:rsidRDefault="00DE2FC3" w:rsidP="00BA6BCF">
      <w:pPr>
        <w:ind w:left="360"/>
        <w:rPr>
          <w:bCs/>
          <w:lang w:val="en-US"/>
        </w:rPr>
      </w:pPr>
    </w:p>
    <w:p w14:paraId="16C7641E" w14:textId="77777777" w:rsidR="00DE2FC3" w:rsidRDefault="00DE2FC3" w:rsidP="00BA6BCF">
      <w:pPr>
        <w:ind w:left="360"/>
        <w:rPr>
          <w:bCs/>
          <w:lang w:val="en-US"/>
        </w:rPr>
      </w:pPr>
    </w:p>
    <w:p w14:paraId="0C361940" w14:textId="345E0A8C" w:rsidR="00843150" w:rsidRDefault="00DE2FC3" w:rsidP="00BA6BCF">
      <w:pPr>
        <w:ind w:left="360"/>
        <w:rPr>
          <w:bCs/>
          <w:lang w:val="en-US"/>
        </w:rPr>
      </w:pPr>
      <w:r>
        <w:rPr>
          <w:bCs/>
          <w:lang w:val="en-US"/>
        </w:rPr>
        <w:t xml:space="preserve">This is the initial resting circuit, before the push button (S1) </w:t>
      </w:r>
      <w:proofErr w:type="gramStart"/>
      <w:r>
        <w:rPr>
          <w:bCs/>
          <w:lang w:val="en-US"/>
        </w:rPr>
        <w:t>has been pressed</w:t>
      </w:r>
      <w:proofErr w:type="gramEnd"/>
      <w:r>
        <w:rPr>
          <w:bCs/>
          <w:lang w:val="en-US"/>
        </w:rPr>
        <w:t xml:space="preserve"> to initiate the process.</w:t>
      </w:r>
    </w:p>
    <w:p w14:paraId="7076C55E" w14:textId="669BEB35" w:rsidR="00843150" w:rsidRDefault="00843150" w:rsidP="00BA6BCF">
      <w:pPr>
        <w:ind w:left="360"/>
        <w:rPr>
          <w:bCs/>
          <w:lang w:val="en-US"/>
        </w:rPr>
      </w:pPr>
    </w:p>
    <w:p w14:paraId="6ECD718C" w14:textId="1EAFA3A1" w:rsidR="00843150" w:rsidRDefault="00843150" w:rsidP="00BA6BCF">
      <w:pPr>
        <w:ind w:left="360"/>
        <w:rPr>
          <w:bCs/>
          <w:lang w:val="en-US"/>
        </w:rPr>
      </w:pPr>
    </w:p>
    <w:p w14:paraId="7CD43A96" w14:textId="32107374" w:rsidR="00843150" w:rsidRDefault="00843150" w:rsidP="00BA6BCF">
      <w:pPr>
        <w:ind w:left="360"/>
        <w:rPr>
          <w:bCs/>
          <w:lang w:val="en-US"/>
        </w:rPr>
      </w:pPr>
    </w:p>
    <w:p w14:paraId="6C12A422" w14:textId="5E88D3F5" w:rsidR="00587B10" w:rsidRDefault="00587B10" w:rsidP="00D35CF6">
      <w:pPr>
        <w:rPr>
          <w:bCs/>
          <w:lang w:val="en-US"/>
        </w:rPr>
      </w:pPr>
    </w:p>
    <w:p w14:paraId="1985BAB6" w14:textId="4238487A" w:rsidR="00587B10" w:rsidRDefault="00D35CF6" w:rsidP="00BA6BCF">
      <w:pPr>
        <w:ind w:left="360"/>
        <w:rPr>
          <w:bCs/>
          <w:lang w:val="en-US"/>
        </w:rPr>
      </w:pPr>
      <w:r>
        <w:rPr>
          <w:noProof/>
          <w:lang w:eastAsia="en-GB"/>
        </w:rPr>
        <w:drawing>
          <wp:anchor distT="0" distB="0" distL="114300" distR="114300" simplePos="0" relativeHeight="251694080" behindDoc="0" locked="0" layoutInCell="1" allowOverlap="1" wp14:anchorId="584DFED3" wp14:editId="04414E6F">
            <wp:simplePos x="0" y="0"/>
            <wp:positionH relativeFrom="margin">
              <wp:align>left</wp:align>
            </wp:positionH>
            <wp:positionV relativeFrom="paragraph">
              <wp:posOffset>15875</wp:posOffset>
            </wp:positionV>
            <wp:extent cx="4309745" cy="3003550"/>
            <wp:effectExtent l="0" t="0" r="0" b="635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24467" t="18254" r="20041" b="12999"/>
                    <a:stretch/>
                  </pic:blipFill>
                  <pic:spPr bwMode="auto">
                    <a:xfrm>
                      <a:off x="0" y="0"/>
                      <a:ext cx="4309745" cy="3003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4885D7" w14:textId="2D0FD2ED" w:rsidR="00587B10" w:rsidRDefault="00587B10" w:rsidP="00EE2088">
      <w:pPr>
        <w:rPr>
          <w:bCs/>
          <w:lang w:val="en-US"/>
        </w:rPr>
      </w:pPr>
    </w:p>
    <w:p w14:paraId="519BF40A" w14:textId="3F5F2525" w:rsidR="00587B10" w:rsidRDefault="00D35CF6" w:rsidP="00BA6BCF">
      <w:pPr>
        <w:ind w:left="360"/>
        <w:rPr>
          <w:bCs/>
          <w:lang w:val="en-US"/>
        </w:rPr>
      </w:pPr>
      <w:r>
        <w:rPr>
          <w:bCs/>
          <w:lang w:val="en-US"/>
        </w:rPr>
        <w:t xml:space="preserve">Once S1 </w:t>
      </w:r>
      <w:proofErr w:type="gramStart"/>
      <w:r>
        <w:rPr>
          <w:bCs/>
          <w:lang w:val="en-US"/>
        </w:rPr>
        <w:t>has been pressed</w:t>
      </w:r>
      <w:proofErr w:type="gramEnd"/>
      <w:r>
        <w:rPr>
          <w:bCs/>
          <w:lang w:val="en-US"/>
        </w:rPr>
        <w:t xml:space="preserve"> relay 1K1 becomes </w:t>
      </w:r>
      <w:proofErr w:type="spellStart"/>
      <w:r>
        <w:rPr>
          <w:bCs/>
          <w:lang w:val="en-US"/>
        </w:rPr>
        <w:t>energised</w:t>
      </w:r>
      <w:proofErr w:type="spellEnd"/>
      <w:r>
        <w:rPr>
          <w:bCs/>
          <w:lang w:val="en-US"/>
        </w:rPr>
        <w:t>, switching contacts 1K1 and 2K1. This activates solenoid ‘C Extend’ and sends cylinder 1A1 to the extended position.</w:t>
      </w:r>
    </w:p>
    <w:p w14:paraId="53BFF584" w14:textId="251C3D2A" w:rsidR="00587B10" w:rsidRDefault="00587B10" w:rsidP="00BA6BCF">
      <w:pPr>
        <w:ind w:left="360"/>
        <w:rPr>
          <w:bCs/>
          <w:lang w:val="en-US"/>
        </w:rPr>
      </w:pPr>
    </w:p>
    <w:p w14:paraId="298A025F" w14:textId="07599132" w:rsidR="00843150" w:rsidRDefault="00C96A29" w:rsidP="00C96A29">
      <w:pPr>
        <w:rPr>
          <w:bCs/>
          <w:lang w:val="en-US"/>
        </w:rPr>
      </w:pPr>
      <w:r>
        <w:rPr>
          <w:noProof/>
          <w:lang w:eastAsia="en-GB"/>
        </w:rPr>
        <w:lastRenderedPageBreak/>
        <w:drawing>
          <wp:anchor distT="0" distB="0" distL="114300" distR="114300" simplePos="0" relativeHeight="251698176" behindDoc="0" locked="0" layoutInCell="1" allowOverlap="1" wp14:anchorId="28F357E3" wp14:editId="5C3142CC">
            <wp:simplePos x="0" y="0"/>
            <wp:positionH relativeFrom="page">
              <wp:posOffset>310515</wp:posOffset>
            </wp:positionH>
            <wp:positionV relativeFrom="paragraph">
              <wp:posOffset>3200400</wp:posOffset>
            </wp:positionV>
            <wp:extent cx="4142740" cy="2855595"/>
            <wp:effectExtent l="0" t="0" r="0" b="190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24605" t="18724" r="20464" b="13959"/>
                    <a:stretch/>
                  </pic:blipFill>
                  <pic:spPr bwMode="auto">
                    <a:xfrm>
                      <a:off x="0" y="0"/>
                      <a:ext cx="4142740" cy="2855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96128" behindDoc="0" locked="0" layoutInCell="1" allowOverlap="1" wp14:anchorId="73588DD9" wp14:editId="13B15089">
            <wp:simplePos x="0" y="0"/>
            <wp:positionH relativeFrom="page">
              <wp:posOffset>326186</wp:posOffset>
            </wp:positionH>
            <wp:positionV relativeFrom="paragraph">
              <wp:posOffset>90709</wp:posOffset>
            </wp:positionV>
            <wp:extent cx="4178300" cy="2887345"/>
            <wp:effectExtent l="0" t="0" r="63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24468" t="18551" r="20477" b="13798"/>
                    <a:stretch/>
                  </pic:blipFill>
                  <pic:spPr bwMode="auto">
                    <a:xfrm>
                      <a:off x="0" y="0"/>
                      <a:ext cx="4178300" cy="2887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3283">
        <w:rPr>
          <w:bCs/>
          <w:lang w:val="en-US"/>
        </w:rPr>
        <w:t xml:space="preserve">Once 1A1 reaches the 100% position, limit switch S3 </w:t>
      </w:r>
      <w:proofErr w:type="gramStart"/>
      <w:r w:rsidR="00AB3283">
        <w:rPr>
          <w:bCs/>
          <w:lang w:val="en-US"/>
        </w:rPr>
        <w:t>is made</w:t>
      </w:r>
      <w:proofErr w:type="gramEnd"/>
      <w:r w:rsidR="00AB3283">
        <w:rPr>
          <w:bCs/>
          <w:lang w:val="en-US"/>
        </w:rPr>
        <w:t xml:space="preserve">, sending 2A1 and 3A1 both forward. During this travel period, in this model, S1 is required to be pressed again in order to </w:t>
      </w:r>
      <w:r w:rsidR="005E6337">
        <w:rPr>
          <w:bCs/>
          <w:lang w:val="en-US"/>
        </w:rPr>
        <w:t>de</w:t>
      </w:r>
      <w:r w:rsidR="0001792D">
        <w:rPr>
          <w:bCs/>
          <w:lang w:val="en-US"/>
        </w:rPr>
        <w:t>-</w:t>
      </w:r>
      <w:proofErr w:type="spellStart"/>
      <w:r w:rsidR="005E6337">
        <w:rPr>
          <w:bCs/>
          <w:lang w:val="en-US"/>
        </w:rPr>
        <w:t>energise</w:t>
      </w:r>
      <w:proofErr w:type="spellEnd"/>
      <w:r w:rsidR="00AB3283">
        <w:rPr>
          <w:bCs/>
          <w:lang w:val="en-US"/>
        </w:rPr>
        <w:t xml:space="preserve"> relay 1K1, switching </w:t>
      </w:r>
      <w:r w:rsidR="00116B0A">
        <w:rPr>
          <w:bCs/>
          <w:lang w:val="en-US"/>
        </w:rPr>
        <w:t xml:space="preserve">change over contact </w:t>
      </w:r>
      <w:sdt>
        <w:sdtPr>
          <w:rPr>
            <w:bCs/>
            <w:lang w:val="en-US"/>
          </w:rPr>
          <w:id w:val="-433514755"/>
          <w:citation/>
        </w:sdtPr>
        <w:sdtEndPr>
          <w:rPr>
            <w:color w:val="FF0000"/>
          </w:rPr>
        </w:sdtEndPr>
        <w:sdtContent>
          <w:r w:rsidR="007D705A" w:rsidRPr="00985261">
            <w:rPr>
              <w:bCs/>
              <w:color w:val="FF0000"/>
              <w:lang w:val="en-US"/>
            </w:rPr>
            <w:fldChar w:fldCharType="begin"/>
          </w:r>
          <w:r w:rsidR="007D705A" w:rsidRPr="00985261">
            <w:rPr>
              <w:bCs/>
              <w:color w:val="FF0000"/>
              <w:lang w:val="en-US"/>
            </w:rPr>
            <w:instrText xml:space="preserve"> CITATION Bar08 \l 1033 </w:instrText>
          </w:r>
          <w:r w:rsidR="007D705A" w:rsidRPr="00985261">
            <w:rPr>
              <w:bCs/>
              <w:color w:val="FF0000"/>
              <w:lang w:val="en-US"/>
            </w:rPr>
            <w:fldChar w:fldCharType="separate"/>
          </w:r>
          <w:r w:rsidR="007D705A" w:rsidRPr="00985261">
            <w:rPr>
              <w:noProof/>
              <w:color w:val="FF0000"/>
              <w:lang w:val="en-US"/>
            </w:rPr>
            <w:t>(James, 2008)</w:t>
          </w:r>
          <w:r w:rsidR="007D705A" w:rsidRPr="00985261">
            <w:rPr>
              <w:bCs/>
              <w:color w:val="FF0000"/>
              <w:lang w:val="en-US"/>
            </w:rPr>
            <w:fldChar w:fldCharType="end"/>
          </w:r>
        </w:sdtContent>
      </w:sdt>
      <w:r w:rsidR="00887241" w:rsidRPr="00985261">
        <w:rPr>
          <w:bCs/>
          <w:color w:val="FF0000"/>
          <w:lang w:val="en-US"/>
        </w:rPr>
        <w:t xml:space="preserve"> </w:t>
      </w:r>
      <w:r w:rsidR="00AB3283">
        <w:rPr>
          <w:bCs/>
          <w:lang w:val="en-US"/>
        </w:rPr>
        <w:t>2K1 back to its resting position</w:t>
      </w:r>
      <w:r w:rsidR="006942F3">
        <w:rPr>
          <w:bCs/>
          <w:lang w:val="en-US"/>
        </w:rPr>
        <w:t>.</w:t>
      </w:r>
      <w:r w:rsidR="00AB3283">
        <w:rPr>
          <w:bCs/>
          <w:lang w:val="en-US"/>
        </w:rPr>
        <w:t xml:space="preserve"> </w:t>
      </w:r>
      <w:r w:rsidR="006942F3">
        <w:rPr>
          <w:bCs/>
          <w:lang w:val="en-US"/>
        </w:rPr>
        <w:t>Therefore</w:t>
      </w:r>
      <w:r w:rsidR="00C55D7C">
        <w:rPr>
          <w:bCs/>
          <w:lang w:val="en-US"/>
        </w:rPr>
        <w:t>,</w:t>
      </w:r>
      <w:r w:rsidR="00AB3283">
        <w:rPr>
          <w:bCs/>
          <w:lang w:val="en-US"/>
        </w:rPr>
        <w:t xml:space="preserve"> get</w:t>
      </w:r>
      <w:r w:rsidR="006942F3">
        <w:rPr>
          <w:bCs/>
          <w:lang w:val="en-US"/>
        </w:rPr>
        <w:t>ting</w:t>
      </w:r>
      <w:r w:rsidR="00AB3283">
        <w:rPr>
          <w:bCs/>
          <w:lang w:val="en-US"/>
        </w:rPr>
        <w:t xml:space="preserve"> power to time response relay K1T</w:t>
      </w:r>
      <w:r w:rsidR="00A07E1A">
        <w:rPr>
          <w:bCs/>
          <w:lang w:val="en-US"/>
        </w:rPr>
        <w:t>,</w:t>
      </w:r>
      <w:r w:rsidR="00AB3283">
        <w:rPr>
          <w:bCs/>
          <w:lang w:val="en-US"/>
        </w:rPr>
        <w:t xml:space="preserve"> that </w:t>
      </w:r>
      <w:proofErr w:type="gramStart"/>
      <w:r w:rsidR="00AB3283">
        <w:rPr>
          <w:bCs/>
          <w:lang w:val="en-US"/>
        </w:rPr>
        <w:t xml:space="preserve">is </w:t>
      </w:r>
      <w:proofErr w:type="spellStart"/>
      <w:r w:rsidR="00AB3283">
        <w:rPr>
          <w:bCs/>
          <w:lang w:val="en-US"/>
        </w:rPr>
        <w:t>energised</w:t>
      </w:r>
      <w:proofErr w:type="spellEnd"/>
      <w:proofErr w:type="gramEnd"/>
      <w:r w:rsidR="00AB3283">
        <w:rPr>
          <w:bCs/>
          <w:lang w:val="en-US"/>
        </w:rPr>
        <w:t xml:space="preserve"> once S4 has switched after cylinders 2A1 and 3A1 have reached the 100% position.</w:t>
      </w:r>
      <w:r w:rsidR="00C55D7C">
        <w:rPr>
          <w:bCs/>
          <w:lang w:val="en-US"/>
        </w:rPr>
        <w:t xml:space="preserve"> This starts the </w:t>
      </w:r>
      <w:proofErr w:type="gramStart"/>
      <w:r w:rsidR="00C55D7C">
        <w:rPr>
          <w:bCs/>
          <w:lang w:val="en-US"/>
        </w:rPr>
        <w:t>12 second</w:t>
      </w:r>
      <w:proofErr w:type="gramEnd"/>
      <w:r w:rsidR="00C55D7C">
        <w:rPr>
          <w:bCs/>
          <w:lang w:val="en-US"/>
        </w:rPr>
        <w:t xml:space="preserve"> timer required for the thermoplastic welding to take place.</w:t>
      </w:r>
    </w:p>
    <w:p w14:paraId="0E680CEE" w14:textId="017B78CC" w:rsidR="004542BC" w:rsidRDefault="004542BC" w:rsidP="004542BC">
      <w:pPr>
        <w:ind w:left="360"/>
        <w:rPr>
          <w:bCs/>
          <w:lang w:val="en-US"/>
        </w:rPr>
      </w:pPr>
    </w:p>
    <w:p w14:paraId="7AB38E07" w14:textId="55F9F6AC" w:rsidR="000E57F8" w:rsidRDefault="00942B86" w:rsidP="004542BC">
      <w:pPr>
        <w:ind w:left="360"/>
        <w:rPr>
          <w:bCs/>
          <w:lang w:val="en-US"/>
        </w:rPr>
      </w:pPr>
      <w:r>
        <w:rPr>
          <w:bCs/>
          <w:lang w:val="en-US"/>
        </w:rPr>
        <w:t xml:space="preserve">Finally, once the time limit has expired, all </w:t>
      </w:r>
      <w:proofErr w:type="gramStart"/>
      <w:r>
        <w:rPr>
          <w:bCs/>
          <w:lang w:val="en-US"/>
        </w:rPr>
        <w:t>3</w:t>
      </w:r>
      <w:proofErr w:type="gramEnd"/>
      <w:r>
        <w:rPr>
          <w:bCs/>
          <w:lang w:val="en-US"/>
        </w:rPr>
        <w:t xml:space="preserve"> cylinders will be sent back through solenoids ‘A + B Retract’ and ‘C Retract’, both are switched by contact K1T.</w:t>
      </w:r>
      <w:r w:rsidR="00523E77">
        <w:rPr>
          <w:bCs/>
          <w:lang w:val="en-US"/>
        </w:rPr>
        <w:t xml:space="preserve"> For safety, 1A1 will return back to the retracted position considerably slower than 2A1 and 3A1, as it is cushioned </w:t>
      </w:r>
      <w:sdt>
        <w:sdtPr>
          <w:rPr>
            <w:bCs/>
            <w:lang w:val="en-US"/>
          </w:rPr>
          <w:id w:val="1120881516"/>
          <w:citation/>
        </w:sdtPr>
        <w:sdtEndPr>
          <w:rPr>
            <w:color w:val="FF0000"/>
          </w:rPr>
        </w:sdtEndPr>
        <w:sdtContent>
          <w:r w:rsidR="007D705A" w:rsidRPr="00985261">
            <w:rPr>
              <w:bCs/>
              <w:color w:val="FF0000"/>
              <w:lang w:val="en-US"/>
            </w:rPr>
            <w:fldChar w:fldCharType="begin"/>
          </w:r>
          <w:r w:rsidR="007D705A" w:rsidRPr="00985261">
            <w:rPr>
              <w:bCs/>
              <w:color w:val="FF0000"/>
              <w:lang w:val="en-US"/>
            </w:rPr>
            <w:instrText xml:space="preserve"> CITATION Phi20 \l 1033 </w:instrText>
          </w:r>
          <w:r w:rsidR="007D705A" w:rsidRPr="00985261">
            <w:rPr>
              <w:bCs/>
              <w:color w:val="FF0000"/>
              <w:lang w:val="en-US"/>
            </w:rPr>
            <w:fldChar w:fldCharType="separate"/>
          </w:r>
          <w:r w:rsidR="007D705A" w:rsidRPr="00985261">
            <w:rPr>
              <w:noProof/>
              <w:color w:val="FF0000"/>
              <w:lang w:val="en-US"/>
            </w:rPr>
            <w:t>(O'Neil, 2020)</w:t>
          </w:r>
          <w:r w:rsidR="007D705A" w:rsidRPr="00985261">
            <w:rPr>
              <w:bCs/>
              <w:color w:val="FF0000"/>
              <w:lang w:val="en-US"/>
            </w:rPr>
            <w:fldChar w:fldCharType="end"/>
          </w:r>
        </w:sdtContent>
      </w:sdt>
      <w:r w:rsidR="00495C38" w:rsidRPr="00985261">
        <w:rPr>
          <w:bCs/>
          <w:color w:val="FF0000"/>
          <w:lang w:val="en-US"/>
        </w:rPr>
        <w:t xml:space="preserve"> </w:t>
      </w:r>
      <w:r w:rsidR="00523E77">
        <w:rPr>
          <w:bCs/>
          <w:lang w:val="en-US"/>
        </w:rPr>
        <w:t>and due to throttle val</w:t>
      </w:r>
      <w:r w:rsidR="00FB11A0">
        <w:rPr>
          <w:bCs/>
          <w:lang w:val="en-US"/>
        </w:rPr>
        <w:t>v</w:t>
      </w:r>
      <w:r w:rsidR="00523E77">
        <w:rPr>
          <w:bCs/>
          <w:lang w:val="en-US"/>
        </w:rPr>
        <w:t>es 1V2 and 1V3.</w:t>
      </w:r>
    </w:p>
    <w:p w14:paraId="2C0E48B7" w14:textId="60EDA11E" w:rsidR="000E57F8" w:rsidRDefault="000E57F8" w:rsidP="009648BD">
      <w:pPr>
        <w:rPr>
          <w:bCs/>
          <w:lang w:val="en-US"/>
        </w:rPr>
      </w:pPr>
    </w:p>
    <w:p w14:paraId="4C1001E3" w14:textId="7A6CCE9F" w:rsidR="000E57F8" w:rsidRDefault="000E57F8" w:rsidP="00BA6BCF">
      <w:pPr>
        <w:ind w:left="360"/>
        <w:rPr>
          <w:bCs/>
          <w:lang w:val="en-US"/>
        </w:rPr>
      </w:pPr>
    </w:p>
    <w:p w14:paraId="3641A974" w14:textId="3B3F91D6" w:rsidR="000E57F8" w:rsidRDefault="00C96A29" w:rsidP="00BA6BCF">
      <w:pPr>
        <w:ind w:left="360"/>
        <w:rPr>
          <w:bCs/>
          <w:lang w:val="en-US"/>
        </w:rPr>
      </w:pPr>
      <w:r>
        <w:rPr>
          <w:bCs/>
          <w:noProof/>
          <w:lang w:eastAsia="en-GB"/>
        </w:rPr>
        <w:drawing>
          <wp:anchor distT="0" distB="0" distL="114300" distR="114300" simplePos="0" relativeHeight="251701248" behindDoc="0" locked="0" layoutInCell="1" allowOverlap="1" wp14:anchorId="1B3323DC" wp14:editId="31EC88C8">
            <wp:simplePos x="0" y="0"/>
            <wp:positionH relativeFrom="column">
              <wp:posOffset>-535257</wp:posOffset>
            </wp:positionH>
            <wp:positionV relativeFrom="paragraph">
              <wp:posOffset>309557</wp:posOffset>
            </wp:positionV>
            <wp:extent cx="2292350" cy="225488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2">
                      <a:extLst>
                        <a:ext uri="{28A0092B-C50C-407E-A947-70E740481C1C}">
                          <a14:useLocalDpi xmlns:a14="http://schemas.microsoft.com/office/drawing/2010/main" val="0"/>
                        </a:ext>
                      </a:extLst>
                    </a:blip>
                    <a:srcRect t="3177"/>
                    <a:stretch/>
                  </pic:blipFill>
                  <pic:spPr bwMode="auto">
                    <a:xfrm>
                      <a:off x="0" y="0"/>
                      <a:ext cx="2292350" cy="225488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82F1DCE" w14:textId="71A065DC" w:rsidR="000E57F8" w:rsidRDefault="000E57F8" w:rsidP="00BA6BCF">
      <w:pPr>
        <w:ind w:left="360"/>
        <w:rPr>
          <w:bCs/>
          <w:lang w:val="en-US"/>
        </w:rPr>
      </w:pPr>
    </w:p>
    <w:p w14:paraId="59E5BEE6" w14:textId="7BBE2B5F" w:rsidR="000E57F8" w:rsidRDefault="000E57F8" w:rsidP="00BA6BCF">
      <w:pPr>
        <w:ind w:left="360"/>
        <w:rPr>
          <w:bCs/>
          <w:lang w:val="en-US"/>
        </w:rPr>
      </w:pPr>
    </w:p>
    <w:p w14:paraId="490709E2" w14:textId="77777777" w:rsidR="00C96A29" w:rsidRDefault="00246637" w:rsidP="00246637">
      <w:pPr>
        <w:tabs>
          <w:tab w:val="left" w:pos="1507"/>
        </w:tabs>
        <w:ind w:left="360"/>
        <w:rPr>
          <w:bCs/>
          <w:lang w:val="en-US"/>
        </w:rPr>
      </w:pPr>
      <w:r>
        <w:rPr>
          <w:bCs/>
          <w:lang w:val="en-US"/>
        </w:rPr>
        <w:tab/>
      </w:r>
    </w:p>
    <w:p w14:paraId="75B87256" w14:textId="2A7D4AFA" w:rsidR="000E57F8" w:rsidRDefault="0017506B" w:rsidP="00246637">
      <w:pPr>
        <w:tabs>
          <w:tab w:val="left" w:pos="1507"/>
        </w:tabs>
        <w:ind w:left="360"/>
        <w:rPr>
          <w:bCs/>
          <w:lang w:val="en-US"/>
        </w:rPr>
      </w:pPr>
      <w:r>
        <w:rPr>
          <w:bCs/>
          <w:lang w:val="en-US"/>
        </w:rPr>
        <w:t xml:space="preserve">OFT2 </w:t>
      </w:r>
      <w:r w:rsidR="006F1767">
        <w:rPr>
          <w:bCs/>
          <w:lang w:val="en-US"/>
        </w:rPr>
        <w:t xml:space="preserve">electro-pneumatic </w:t>
      </w:r>
      <w:r w:rsidR="00092FB0">
        <w:rPr>
          <w:bCs/>
          <w:lang w:val="en-US"/>
        </w:rPr>
        <w:t xml:space="preserve">circuit </w:t>
      </w:r>
      <w:r>
        <w:rPr>
          <w:bCs/>
          <w:lang w:val="en-US"/>
        </w:rPr>
        <w:t>parts list.</w:t>
      </w:r>
    </w:p>
    <w:p w14:paraId="7016A40E" w14:textId="2FA0B169" w:rsidR="000E57F8" w:rsidRDefault="000E57F8" w:rsidP="00BA6BCF">
      <w:pPr>
        <w:ind w:left="360"/>
        <w:rPr>
          <w:bCs/>
          <w:lang w:val="en-US"/>
        </w:rPr>
      </w:pPr>
    </w:p>
    <w:p w14:paraId="42C2DA97" w14:textId="6EDADC5B" w:rsidR="000E57F8" w:rsidRDefault="00F162F4" w:rsidP="00BA6BCF">
      <w:pPr>
        <w:ind w:left="360"/>
        <w:rPr>
          <w:bCs/>
          <w:lang w:val="en-US"/>
        </w:rPr>
      </w:pPr>
      <w:r>
        <w:rPr>
          <w:noProof/>
          <w:lang w:eastAsia="en-GB"/>
        </w:rPr>
        <w:lastRenderedPageBreak/>
        <w:drawing>
          <wp:anchor distT="0" distB="0" distL="114300" distR="114300" simplePos="0" relativeHeight="251685888" behindDoc="0" locked="0" layoutInCell="1" allowOverlap="1" wp14:anchorId="595EABF4" wp14:editId="49AB045C">
            <wp:simplePos x="0" y="0"/>
            <wp:positionH relativeFrom="margin">
              <wp:align>center</wp:align>
            </wp:positionH>
            <wp:positionV relativeFrom="paragraph">
              <wp:posOffset>7620</wp:posOffset>
            </wp:positionV>
            <wp:extent cx="4763135" cy="3571875"/>
            <wp:effectExtent l="0" t="0" r="0"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763135" cy="3571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A27CFB" w14:textId="6B912AC8" w:rsidR="000E57F8" w:rsidRDefault="000E57F8" w:rsidP="00BA6BCF">
      <w:pPr>
        <w:ind w:left="360"/>
        <w:rPr>
          <w:bCs/>
          <w:lang w:val="en-US"/>
        </w:rPr>
      </w:pPr>
    </w:p>
    <w:p w14:paraId="64767B4E" w14:textId="2B28D673" w:rsidR="000E57F8" w:rsidRDefault="000E57F8" w:rsidP="00BA6BCF">
      <w:pPr>
        <w:ind w:left="360"/>
        <w:rPr>
          <w:bCs/>
          <w:lang w:val="en-US"/>
        </w:rPr>
      </w:pPr>
    </w:p>
    <w:p w14:paraId="513D0C74" w14:textId="2E13B1C2" w:rsidR="000E57F8" w:rsidRDefault="000E57F8" w:rsidP="00BA6BCF">
      <w:pPr>
        <w:ind w:left="360"/>
        <w:rPr>
          <w:bCs/>
          <w:lang w:val="en-US"/>
        </w:rPr>
      </w:pPr>
    </w:p>
    <w:p w14:paraId="44971D5E" w14:textId="4601250B" w:rsidR="000E57F8" w:rsidRDefault="000E57F8" w:rsidP="00BA6BCF">
      <w:pPr>
        <w:ind w:left="360"/>
        <w:rPr>
          <w:bCs/>
          <w:lang w:val="en-US"/>
        </w:rPr>
      </w:pPr>
    </w:p>
    <w:p w14:paraId="01B81142" w14:textId="0D7AC68E" w:rsidR="000E57F8" w:rsidRDefault="000E57F8" w:rsidP="00BA6BCF">
      <w:pPr>
        <w:ind w:left="360"/>
        <w:rPr>
          <w:bCs/>
          <w:lang w:val="en-US"/>
        </w:rPr>
      </w:pPr>
    </w:p>
    <w:p w14:paraId="3A1FE432" w14:textId="6D18D381" w:rsidR="000E57F8" w:rsidRDefault="000E57F8" w:rsidP="00BA6BCF">
      <w:pPr>
        <w:ind w:left="360"/>
        <w:rPr>
          <w:bCs/>
          <w:lang w:val="en-US"/>
        </w:rPr>
      </w:pPr>
    </w:p>
    <w:p w14:paraId="3E74EFD7" w14:textId="2721E83E" w:rsidR="000E57F8" w:rsidRDefault="000E57F8" w:rsidP="00BA6BCF">
      <w:pPr>
        <w:ind w:left="360"/>
        <w:rPr>
          <w:bCs/>
          <w:lang w:val="en-US"/>
        </w:rPr>
      </w:pPr>
    </w:p>
    <w:p w14:paraId="5AD763E5" w14:textId="416C013C" w:rsidR="000E57F8" w:rsidRDefault="000E57F8" w:rsidP="00BA6BCF">
      <w:pPr>
        <w:ind w:left="360"/>
        <w:rPr>
          <w:bCs/>
          <w:lang w:val="en-US"/>
        </w:rPr>
      </w:pPr>
    </w:p>
    <w:p w14:paraId="31478D40" w14:textId="21029A82" w:rsidR="000E57F8" w:rsidRDefault="000E57F8" w:rsidP="00BA6BCF">
      <w:pPr>
        <w:ind w:left="360"/>
        <w:rPr>
          <w:bCs/>
          <w:lang w:val="en-US"/>
        </w:rPr>
      </w:pPr>
    </w:p>
    <w:p w14:paraId="7BEE20EC" w14:textId="79720AAC" w:rsidR="000E57F8" w:rsidRDefault="000E57F8" w:rsidP="00BA6BCF">
      <w:pPr>
        <w:ind w:left="360"/>
        <w:rPr>
          <w:bCs/>
          <w:lang w:val="en-US"/>
        </w:rPr>
      </w:pPr>
    </w:p>
    <w:p w14:paraId="27105BF3" w14:textId="39A44FAC" w:rsidR="000E57F8" w:rsidRDefault="000E57F8" w:rsidP="00BA6BCF">
      <w:pPr>
        <w:ind w:left="360"/>
        <w:rPr>
          <w:bCs/>
          <w:lang w:val="en-US"/>
        </w:rPr>
      </w:pPr>
    </w:p>
    <w:p w14:paraId="6F913D84" w14:textId="31F1EE76" w:rsidR="000E57F8" w:rsidRDefault="000E57F8" w:rsidP="00BA6BCF">
      <w:pPr>
        <w:ind w:left="360"/>
        <w:rPr>
          <w:bCs/>
          <w:lang w:val="en-US"/>
        </w:rPr>
      </w:pPr>
    </w:p>
    <w:p w14:paraId="2955E1EF" w14:textId="5EC96916" w:rsidR="000E57F8" w:rsidRDefault="000E57F8" w:rsidP="00BA6BCF">
      <w:pPr>
        <w:ind w:left="360"/>
        <w:rPr>
          <w:bCs/>
          <w:lang w:val="en-US"/>
        </w:rPr>
      </w:pPr>
    </w:p>
    <w:p w14:paraId="466AB2A2" w14:textId="757DFA04" w:rsidR="00160992" w:rsidRDefault="00234752" w:rsidP="00F162F4">
      <w:pPr>
        <w:rPr>
          <w:bCs/>
          <w:lang w:val="en-US"/>
        </w:rPr>
      </w:pPr>
      <w:r>
        <w:rPr>
          <w:noProof/>
          <w:lang w:eastAsia="en-GB"/>
        </w:rPr>
        <w:drawing>
          <wp:anchor distT="0" distB="0" distL="114300" distR="114300" simplePos="0" relativeHeight="251699200" behindDoc="0" locked="0" layoutInCell="1" allowOverlap="1" wp14:anchorId="15DBA7FD" wp14:editId="4B16EEC2">
            <wp:simplePos x="0" y="0"/>
            <wp:positionH relativeFrom="margin">
              <wp:align>center</wp:align>
            </wp:positionH>
            <wp:positionV relativeFrom="paragraph">
              <wp:posOffset>594517</wp:posOffset>
            </wp:positionV>
            <wp:extent cx="4809490" cy="202565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t="18970" r="28933" b="27791"/>
                    <a:stretch/>
                  </pic:blipFill>
                  <pic:spPr bwMode="auto">
                    <a:xfrm>
                      <a:off x="0" y="0"/>
                      <a:ext cx="4809490" cy="2025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959E3">
        <w:rPr>
          <w:bCs/>
          <w:lang w:val="en-US"/>
        </w:rPr>
        <w:t>Here shows the final constructed and operational electro-pneumatic circuit.</w:t>
      </w:r>
      <w:r w:rsidR="00976FC2">
        <w:rPr>
          <w:bCs/>
          <w:lang w:val="en-US"/>
        </w:rPr>
        <w:t xml:space="preserve"> Throughout the process of the construction of this circuit and its testing, appropriate PPE was worn, in this case goggles.</w:t>
      </w:r>
    </w:p>
    <w:p w14:paraId="6E532F75" w14:textId="3104B667" w:rsidR="008A124E" w:rsidRDefault="008A124E" w:rsidP="00BA6BCF">
      <w:pPr>
        <w:ind w:left="360"/>
        <w:rPr>
          <w:bCs/>
          <w:lang w:val="en-US"/>
        </w:rPr>
      </w:pPr>
    </w:p>
    <w:p w14:paraId="3840463F" w14:textId="71EDFD0E" w:rsidR="00234752" w:rsidRDefault="00234752" w:rsidP="00BA6BCF">
      <w:pPr>
        <w:ind w:left="360"/>
        <w:rPr>
          <w:bCs/>
          <w:lang w:val="en-US"/>
        </w:rPr>
      </w:pPr>
    </w:p>
    <w:p w14:paraId="5211F7CC" w14:textId="165C34BD" w:rsidR="00234752" w:rsidRDefault="00234752" w:rsidP="00BA6BCF">
      <w:pPr>
        <w:ind w:left="360"/>
        <w:rPr>
          <w:bCs/>
          <w:lang w:val="en-US"/>
        </w:rPr>
      </w:pPr>
    </w:p>
    <w:p w14:paraId="6A5FF227" w14:textId="7DD9A48C" w:rsidR="00234752" w:rsidRDefault="00234752" w:rsidP="00BA6BCF">
      <w:pPr>
        <w:ind w:left="360"/>
        <w:rPr>
          <w:bCs/>
          <w:lang w:val="en-US"/>
        </w:rPr>
      </w:pPr>
    </w:p>
    <w:p w14:paraId="218A7BA8" w14:textId="58B6ABFB" w:rsidR="00234752" w:rsidRDefault="00234752" w:rsidP="00BA6BCF">
      <w:pPr>
        <w:ind w:left="360"/>
        <w:rPr>
          <w:bCs/>
          <w:lang w:val="en-US"/>
        </w:rPr>
      </w:pPr>
    </w:p>
    <w:p w14:paraId="72F08EC0" w14:textId="11A16266" w:rsidR="00234752" w:rsidRDefault="00234752" w:rsidP="00BA6BCF">
      <w:pPr>
        <w:ind w:left="360"/>
        <w:rPr>
          <w:bCs/>
          <w:lang w:val="en-US"/>
        </w:rPr>
      </w:pPr>
    </w:p>
    <w:p w14:paraId="7748A643" w14:textId="77777777" w:rsidR="00234752" w:rsidRDefault="00234752" w:rsidP="00BA6BCF">
      <w:pPr>
        <w:ind w:left="360"/>
        <w:rPr>
          <w:bCs/>
          <w:lang w:val="en-US"/>
        </w:rPr>
      </w:pPr>
    </w:p>
    <w:p w14:paraId="021582FA" w14:textId="77777777" w:rsidR="00495C38" w:rsidRDefault="00495C38" w:rsidP="00BA6BCF">
      <w:pPr>
        <w:ind w:left="360"/>
        <w:rPr>
          <w:bCs/>
          <w:lang w:val="en-US"/>
        </w:rPr>
      </w:pPr>
    </w:p>
    <w:p w14:paraId="13F72898" w14:textId="16BD8569" w:rsidR="008A124E" w:rsidRDefault="00935C1C" w:rsidP="00BA6BCF">
      <w:pPr>
        <w:ind w:left="360"/>
        <w:rPr>
          <w:bCs/>
          <w:lang w:val="en-US"/>
        </w:rPr>
      </w:pPr>
      <w:r w:rsidRPr="00985261">
        <w:rPr>
          <w:bCs/>
          <w:highlight w:val="yellow"/>
          <w:lang w:val="en-US"/>
        </w:rPr>
        <w:t>The</w:t>
      </w:r>
      <w:r w:rsidR="00495C38" w:rsidRPr="00985261">
        <w:rPr>
          <w:bCs/>
          <w:highlight w:val="yellow"/>
          <w:lang w:val="en-US"/>
        </w:rPr>
        <w:t xml:space="preserve"> final</w:t>
      </w:r>
      <w:r w:rsidRPr="00985261">
        <w:rPr>
          <w:bCs/>
          <w:highlight w:val="yellow"/>
          <w:lang w:val="en-US"/>
        </w:rPr>
        <w:t xml:space="preserve"> cost of the redesign </w:t>
      </w:r>
      <w:proofErr w:type="gramStart"/>
      <w:r w:rsidRPr="00985261">
        <w:rPr>
          <w:bCs/>
          <w:highlight w:val="yellow"/>
          <w:lang w:val="en-US"/>
        </w:rPr>
        <w:t>is displayed</w:t>
      </w:r>
      <w:proofErr w:type="gramEnd"/>
      <w:r w:rsidRPr="00985261">
        <w:rPr>
          <w:bCs/>
          <w:highlight w:val="yellow"/>
          <w:lang w:val="en-US"/>
        </w:rPr>
        <w:t xml:space="preserve"> in the table</w:t>
      </w:r>
      <w:r w:rsidR="00490FBA" w:rsidRPr="00985261">
        <w:rPr>
          <w:bCs/>
          <w:highlight w:val="yellow"/>
          <w:lang w:val="en-US"/>
        </w:rPr>
        <w:t xml:space="preserve">, which </w:t>
      </w:r>
      <w:r w:rsidRPr="00985261">
        <w:rPr>
          <w:bCs/>
          <w:highlight w:val="yellow"/>
          <w:lang w:val="en-US"/>
        </w:rPr>
        <w:t>shows that the total came to £2128.24.</w:t>
      </w:r>
    </w:p>
    <w:p w14:paraId="567446E7" w14:textId="0029EE00" w:rsidR="00160992" w:rsidRDefault="00160992" w:rsidP="00BA6BCF">
      <w:pPr>
        <w:ind w:left="360"/>
        <w:rPr>
          <w:bCs/>
          <w:lang w:val="en-US"/>
        </w:rPr>
      </w:pPr>
    </w:p>
    <w:p w14:paraId="7E3E24C7" w14:textId="424FF076" w:rsidR="00160992" w:rsidRDefault="00160992" w:rsidP="00BA6BCF">
      <w:pPr>
        <w:ind w:left="360"/>
        <w:rPr>
          <w:bCs/>
          <w:lang w:val="en-US"/>
        </w:rPr>
      </w:pPr>
    </w:p>
    <w:p w14:paraId="2F24744D" w14:textId="5FC710AF" w:rsidR="00160992" w:rsidRDefault="00160992" w:rsidP="00BA6BCF">
      <w:pPr>
        <w:ind w:left="360"/>
        <w:rPr>
          <w:bCs/>
          <w:lang w:val="en-US"/>
        </w:rPr>
      </w:pPr>
    </w:p>
    <w:p w14:paraId="72D7F2FF" w14:textId="77777777" w:rsidR="006E1017" w:rsidRDefault="006E1017" w:rsidP="00BA6BCF">
      <w:pPr>
        <w:ind w:left="360"/>
        <w:rPr>
          <w:bCs/>
          <w:lang w:val="en-US"/>
        </w:rPr>
      </w:pPr>
      <w:bookmarkStart w:id="0" w:name="_GoBack"/>
      <w:bookmarkEnd w:id="0"/>
    </w:p>
    <w:sdt>
      <w:sdtPr>
        <w:rPr>
          <w:rFonts w:asciiTheme="minorHAnsi" w:eastAsiaTheme="minorHAnsi" w:hAnsiTheme="minorHAnsi" w:cstheme="minorBidi"/>
          <w:color w:val="auto"/>
          <w:sz w:val="22"/>
          <w:szCs w:val="22"/>
          <w:lang w:val="en-GB"/>
        </w:rPr>
        <w:id w:val="1285921963"/>
        <w:docPartObj>
          <w:docPartGallery w:val="Bibliographies"/>
          <w:docPartUnique/>
        </w:docPartObj>
      </w:sdtPr>
      <w:sdtEndPr/>
      <w:sdtContent>
        <w:p w14:paraId="30696B9F" w14:textId="6A039407" w:rsidR="006E1017" w:rsidRDefault="006E1017">
          <w:pPr>
            <w:pStyle w:val="Heading1"/>
          </w:pPr>
          <w:r>
            <w:t>Bibliography</w:t>
          </w:r>
        </w:p>
        <w:sdt>
          <w:sdtPr>
            <w:id w:val="-7599967"/>
            <w:bibliography/>
          </w:sdtPr>
          <w:sdtEndPr/>
          <w:sdtContent>
            <w:p w14:paraId="796B842F" w14:textId="77777777" w:rsidR="007D705A" w:rsidRDefault="006E1017" w:rsidP="007D705A">
              <w:pPr>
                <w:pStyle w:val="Bibliography"/>
                <w:ind w:left="720" w:hanging="720"/>
                <w:rPr>
                  <w:noProof/>
                  <w:sz w:val="24"/>
                  <w:szCs w:val="24"/>
                  <w:lang w:val="en-US"/>
                </w:rPr>
              </w:pPr>
              <w:r>
                <w:fldChar w:fldCharType="begin"/>
              </w:r>
              <w:r>
                <w:instrText xml:space="preserve"> BIBLIOGRAPHY </w:instrText>
              </w:r>
              <w:r>
                <w:fldChar w:fldCharType="separate"/>
              </w:r>
              <w:r w:rsidR="007D705A">
                <w:rPr>
                  <w:noProof/>
                  <w:lang w:val="en-US"/>
                </w:rPr>
                <w:t xml:space="preserve">Freestudy. (2020, 2 10). </w:t>
              </w:r>
              <w:r w:rsidR="007D705A">
                <w:rPr>
                  <w:i/>
                  <w:iCs/>
                  <w:noProof/>
                  <w:lang w:val="en-US"/>
                </w:rPr>
                <w:t>TUTORIAL 4 – DIRECTIONAL CONTROL VALVES</w:t>
              </w:r>
              <w:r w:rsidR="007D705A">
                <w:rPr>
                  <w:noProof/>
                  <w:lang w:val="en-US"/>
                </w:rPr>
                <w:t>. Retrieved from Freestudy.co.uk: http://www.freestudy.co.uk/fluid%20power/dcv.pdf</w:t>
              </w:r>
            </w:p>
            <w:p w14:paraId="2CBB050C" w14:textId="77777777" w:rsidR="007D705A" w:rsidRDefault="007D705A" w:rsidP="007D705A">
              <w:pPr>
                <w:pStyle w:val="Bibliography"/>
                <w:ind w:left="720" w:hanging="720"/>
                <w:rPr>
                  <w:noProof/>
                  <w:lang w:val="en-US"/>
                </w:rPr>
              </w:pPr>
              <w:r>
                <w:rPr>
                  <w:noProof/>
                  <w:lang w:val="en-US"/>
                </w:rPr>
                <w:t xml:space="preserve">HSE. (2020, 1 31). </w:t>
              </w:r>
              <w:r>
                <w:rPr>
                  <w:i/>
                  <w:iCs/>
                  <w:noProof/>
                  <w:lang w:val="en-US"/>
                </w:rPr>
                <w:t>The Law - Pressure Systems</w:t>
              </w:r>
              <w:r>
                <w:rPr>
                  <w:noProof/>
                  <w:lang w:val="en-US"/>
                </w:rPr>
                <w:t>. Retrieved from hse.gov.uk: https://www.hse.gov.uk/pressure-systems/law.htm</w:t>
              </w:r>
            </w:p>
            <w:p w14:paraId="1DBD6E82" w14:textId="77777777" w:rsidR="007D705A" w:rsidRDefault="007D705A" w:rsidP="007D705A">
              <w:pPr>
                <w:pStyle w:val="Bibliography"/>
                <w:ind w:left="720" w:hanging="720"/>
                <w:rPr>
                  <w:noProof/>
                  <w:lang w:val="en-US"/>
                </w:rPr>
              </w:pPr>
              <w:r>
                <w:rPr>
                  <w:noProof/>
                  <w:lang w:val="en-US"/>
                </w:rPr>
                <w:t xml:space="preserve">James, B. (2008). </w:t>
              </w:r>
              <w:r>
                <w:rPr>
                  <w:i/>
                  <w:iCs/>
                  <w:noProof/>
                  <w:lang w:val="en-US"/>
                </w:rPr>
                <w:t>Pneumatics in Industrial Control.</w:t>
              </w:r>
              <w:r>
                <w:rPr>
                  <w:noProof/>
                  <w:lang w:val="en-US"/>
                </w:rPr>
                <w:t xml:space="preserve"> Staffordshire: MECHATRONICS International Ltd.</w:t>
              </w:r>
            </w:p>
            <w:p w14:paraId="07454034" w14:textId="77777777" w:rsidR="007D705A" w:rsidRDefault="007D705A" w:rsidP="007D705A">
              <w:pPr>
                <w:pStyle w:val="Bibliography"/>
                <w:ind w:left="720" w:hanging="720"/>
                <w:rPr>
                  <w:noProof/>
                  <w:lang w:val="en-US"/>
                </w:rPr>
              </w:pPr>
              <w:r>
                <w:rPr>
                  <w:noProof/>
                  <w:lang w:val="en-US"/>
                </w:rPr>
                <w:t xml:space="preserve">O'Neil, P. (2020, 3 5). </w:t>
              </w:r>
              <w:r>
                <w:rPr>
                  <w:i/>
                  <w:iCs/>
                  <w:noProof/>
                  <w:lang w:val="en-US"/>
                </w:rPr>
                <w:t>All About Cylinder Cushioning</w:t>
              </w:r>
              <w:r>
                <w:rPr>
                  <w:noProof/>
                  <w:lang w:val="en-US"/>
                </w:rPr>
                <w:t>. Retrieved from hydraulicspneumatics.com: https://www.hydraulicspneumatics.com/technologies/cylinders-actuators/article/21884150/all-about-cylinder-cushioning</w:t>
              </w:r>
            </w:p>
            <w:p w14:paraId="06BCCF9B" w14:textId="77777777" w:rsidR="007D705A" w:rsidRDefault="007D705A" w:rsidP="007D705A">
              <w:pPr>
                <w:pStyle w:val="Bibliography"/>
                <w:ind w:left="720" w:hanging="720"/>
                <w:rPr>
                  <w:noProof/>
                  <w:lang w:val="en-US"/>
                </w:rPr>
              </w:pPr>
              <w:r>
                <w:rPr>
                  <w:noProof/>
                  <w:lang w:val="en-US"/>
                </w:rPr>
                <w:t xml:space="preserve">Turner, I. C. (2002). </w:t>
              </w:r>
              <w:r>
                <w:rPr>
                  <w:i/>
                  <w:iCs/>
                  <w:noProof/>
                  <w:lang w:val="en-US"/>
                </w:rPr>
                <w:t>Engineering Applications of Pneumatics and Hydraulics.</w:t>
              </w:r>
              <w:r>
                <w:rPr>
                  <w:noProof/>
                  <w:lang w:val="en-US"/>
                </w:rPr>
                <w:t xml:space="preserve"> Oxford: Elsevier Butterworth Heinemann.</w:t>
              </w:r>
            </w:p>
            <w:p w14:paraId="14751014" w14:textId="77777777" w:rsidR="007D705A" w:rsidRDefault="007D705A" w:rsidP="007D705A">
              <w:pPr>
                <w:pStyle w:val="Bibliography"/>
                <w:ind w:left="720" w:hanging="720"/>
                <w:rPr>
                  <w:noProof/>
                  <w:lang w:val="en-US"/>
                </w:rPr>
              </w:pPr>
              <w:r>
                <w:rPr>
                  <w:noProof/>
                  <w:lang w:val="en-US"/>
                </w:rPr>
                <w:t xml:space="preserve">Weldmaster. (2020, 2 25). </w:t>
              </w:r>
              <w:r>
                <w:rPr>
                  <w:i/>
                  <w:iCs/>
                  <w:noProof/>
                  <w:lang w:val="en-US"/>
                </w:rPr>
                <w:t>Thermoplastic Welding and Bonding</w:t>
              </w:r>
              <w:r>
                <w:rPr>
                  <w:noProof/>
                  <w:lang w:val="en-US"/>
                </w:rPr>
                <w:t>. Retrieved from weldmaster.com: https://www.weldmaster.com/materials/thermoplastic-welding/</w:t>
              </w:r>
            </w:p>
            <w:p w14:paraId="69F68D87" w14:textId="77777777" w:rsidR="007D705A" w:rsidRDefault="007D705A" w:rsidP="007D705A">
              <w:pPr>
                <w:pStyle w:val="Bibliography"/>
                <w:ind w:left="720" w:hanging="720"/>
                <w:rPr>
                  <w:noProof/>
                  <w:lang w:val="en-US"/>
                </w:rPr>
              </w:pPr>
              <w:r>
                <w:rPr>
                  <w:noProof/>
                  <w:lang w:val="en-US"/>
                </w:rPr>
                <w:t xml:space="preserve">xhval. (2020, 2 25). </w:t>
              </w:r>
              <w:r>
                <w:rPr>
                  <w:i/>
                  <w:iCs/>
                  <w:noProof/>
                  <w:lang w:val="en-US"/>
                </w:rPr>
                <w:t>What Valves Can Be Used For Throttling?</w:t>
              </w:r>
              <w:r>
                <w:rPr>
                  <w:noProof/>
                  <w:lang w:val="en-US"/>
                </w:rPr>
                <w:t xml:space="preserve"> Retrieved from xhval.com: https://www.xhval.com/valves-for-throttling/</w:t>
              </w:r>
            </w:p>
            <w:p w14:paraId="5752705A" w14:textId="4792E90E" w:rsidR="006E1017" w:rsidRDefault="006E1017" w:rsidP="007D705A">
              <w:r>
                <w:rPr>
                  <w:b/>
                  <w:bCs/>
                  <w:noProof/>
                </w:rPr>
                <w:fldChar w:fldCharType="end"/>
              </w:r>
            </w:p>
          </w:sdtContent>
        </w:sdt>
      </w:sdtContent>
    </w:sdt>
    <w:p w14:paraId="4C29B54F" w14:textId="771D6E77" w:rsidR="00E91E11" w:rsidRDefault="00E91E11" w:rsidP="00BA6BCF">
      <w:pPr>
        <w:ind w:left="360"/>
        <w:rPr>
          <w:bCs/>
          <w:lang w:val="en-US"/>
        </w:rPr>
      </w:pPr>
    </w:p>
    <w:p w14:paraId="3F23B21B" w14:textId="57749EC8" w:rsidR="00E91E11" w:rsidRDefault="00E91E11" w:rsidP="00BA6BCF">
      <w:pPr>
        <w:ind w:left="360"/>
        <w:rPr>
          <w:bCs/>
          <w:lang w:val="en-US"/>
        </w:rPr>
      </w:pPr>
    </w:p>
    <w:p w14:paraId="2FFC4ADB" w14:textId="7CD0721F" w:rsidR="00E91E11" w:rsidRDefault="00E91E11" w:rsidP="00BA6BCF">
      <w:pPr>
        <w:ind w:left="360"/>
        <w:rPr>
          <w:bCs/>
          <w:lang w:val="en-US"/>
        </w:rPr>
      </w:pPr>
    </w:p>
    <w:p w14:paraId="63B702CD" w14:textId="7EF34FE8" w:rsidR="00E91E11" w:rsidRDefault="00E91E11" w:rsidP="00BA6BCF">
      <w:pPr>
        <w:ind w:left="360"/>
        <w:rPr>
          <w:bCs/>
          <w:lang w:val="en-US"/>
        </w:rPr>
      </w:pPr>
    </w:p>
    <w:p w14:paraId="574D6487" w14:textId="4F166296" w:rsidR="00E91E11" w:rsidRDefault="00E91E11" w:rsidP="00BA6BCF">
      <w:pPr>
        <w:ind w:left="360"/>
        <w:rPr>
          <w:bCs/>
          <w:lang w:val="en-US"/>
        </w:rPr>
      </w:pPr>
    </w:p>
    <w:p w14:paraId="28D102A3" w14:textId="755F0180" w:rsidR="00E91E11" w:rsidRDefault="00E91E11" w:rsidP="00BA6BCF">
      <w:pPr>
        <w:ind w:left="360"/>
        <w:rPr>
          <w:bCs/>
          <w:lang w:val="en-US"/>
        </w:rPr>
      </w:pPr>
    </w:p>
    <w:p w14:paraId="58C986FB" w14:textId="464C3236" w:rsidR="00E91E11" w:rsidRDefault="00E91E11" w:rsidP="00BA6BCF">
      <w:pPr>
        <w:ind w:left="360"/>
        <w:rPr>
          <w:bCs/>
          <w:lang w:val="en-US"/>
        </w:rPr>
      </w:pPr>
    </w:p>
    <w:p w14:paraId="742F1216" w14:textId="4CD5D957" w:rsidR="00E91E11" w:rsidRDefault="00E91E11" w:rsidP="00BA6BCF">
      <w:pPr>
        <w:ind w:left="360"/>
        <w:rPr>
          <w:bCs/>
          <w:lang w:val="en-US"/>
        </w:rPr>
      </w:pPr>
    </w:p>
    <w:p w14:paraId="42FFC87B" w14:textId="69BAE368" w:rsidR="00E91E11" w:rsidRDefault="00E91E11" w:rsidP="00BA6BCF">
      <w:pPr>
        <w:ind w:left="360"/>
        <w:rPr>
          <w:bCs/>
          <w:lang w:val="en-US"/>
        </w:rPr>
      </w:pPr>
    </w:p>
    <w:p w14:paraId="41B30CFC" w14:textId="0D05F139" w:rsidR="00E91E11" w:rsidRDefault="00E91E11" w:rsidP="00BA6BCF">
      <w:pPr>
        <w:ind w:left="360"/>
        <w:rPr>
          <w:bCs/>
          <w:lang w:val="en-US"/>
        </w:rPr>
      </w:pPr>
    </w:p>
    <w:p w14:paraId="3803CABC" w14:textId="04855C87" w:rsidR="00E91E11" w:rsidRDefault="00E91E11" w:rsidP="00BA6BCF">
      <w:pPr>
        <w:ind w:left="360"/>
        <w:rPr>
          <w:bCs/>
          <w:lang w:val="en-US"/>
        </w:rPr>
      </w:pPr>
    </w:p>
    <w:p w14:paraId="1AB59140" w14:textId="10E6A787" w:rsidR="007B38B9" w:rsidRPr="00603988" w:rsidRDefault="007B38B9" w:rsidP="00BA6BCF">
      <w:pPr>
        <w:ind w:left="360"/>
        <w:rPr>
          <w:bCs/>
          <w:lang w:val="en-US"/>
        </w:rPr>
      </w:pPr>
    </w:p>
    <w:sectPr w:rsidR="007B38B9" w:rsidRPr="00603988" w:rsidSect="00CF77AD">
      <w:headerReference w:type="default"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5BC3B7" w14:textId="77777777" w:rsidR="00165C29" w:rsidRDefault="00165C29" w:rsidP="00442DB0">
      <w:pPr>
        <w:spacing w:after="0" w:line="240" w:lineRule="auto"/>
      </w:pPr>
      <w:r>
        <w:separator/>
      </w:r>
    </w:p>
  </w:endnote>
  <w:endnote w:type="continuationSeparator" w:id="0">
    <w:p w14:paraId="12CF4D46" w14:textId="77777777" w:rsidR="00165C29" w:rsidRDefault="00165C29" w:rsidP="00442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5243948"/>
      <w:docPartObj>
        <w:docPartGallery w:val="Page Numbers (Bottom of Page)"/>
        <w:docPartUnique/>
      </w:docPartObj>
    </w:sdtPr>
    <w:sdtEndPr>
      <w:rPr>
        <w:noProof/>
      </w:rPr>
    </w:sdtEndPr>
    <w:sdtContent>
      <w:p w14:paraId="6947C994" w14:textId="7D80F41A" w:rsidR="00D2230D" w:rsidRDefault="00D2230D">
        <w:pPr>
          <w:pStyle w:val="Footer"/>
        </w:pPr>
        <w:r>
          <w:fldChar w:fldCharType="begin"/>
        </w:r>
        <w:r>
          <w:instrText xml:space="preserve"> PAGE   \* MERGEFORMAT </w:instrText>
        </w:r>
        <w:r>
          <w:fldChar w:fldCharType="separate"/>
        </w:r>
        <w:r w:rsidR="00466546">
          <w:rPr>
            <w:noProof/>
          </w:rPr>
          <w:t>13</w:t>
        </w:r>
        <w:r>
          <w:rPr>
            <w:noProof/>
          </w:rPr>
          <w:fldChar w:fldCharType="end"/>
        </w:r>
      </w:p>
    </w:sdtContent>
  </w:sdt>
  <w:p w14:paraId="08672D0A" w14:textId="77777777" w:rsidR="00D2230D" w:rsidRDefault="00D22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D215F0" w14:textId="77777777" w:rsidR="00165C29" w:rsidRDefault="00165C29" w:rsidP="00442DB0">
      <w:pPr>
        <w:spacing w:after="0" w:line="240" w:lineRule="auto"/>
      </w:pPr>
      <w:r>
        <w:separator/>
      </w:r>
    </w:p>
  </w:footnote>
  <w:footnote w:type="continuationSeparator" w:id="0">
    <w:p w14:paraId="7379BA3F" w14:textId="77777777" w:rsidR="00165C29" w:rsidRDefault="00165C29" w:rsidP="00442D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57FB0" w14:textId="0F2D9BD1" w:rsidR="00442DB0" w:rsidRDefault="00442DB0">
    <w:pPr>
      <w:pStyle w:val="Header"/>
    </w:pPr>
    <w:r>
      <w:t>Matthew Williams</w:t>
    </w:r>
  </w:p>
  <w:p w14:paraId="009A6C1D" w14:textId="77777777" w:rsidR="00442DB0" w:rsidRDefault="00442D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C31419"/>
    <w:multiLevelType w:val="hybridMultilevel"/>
    <w:tmpl w:val="C22484A4"/>
    <w:lvl w:ilvl="0" w:tplc="65BC5858">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0E0766AB"/>
    <w:multiLevelType w:val="hybridMultilevel"/>
    <w:tmpl w:val="DC52E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F264C5"/>
    <w:multiLevelType w:val="hybridMultilevel"/>
    <w:tmpl w:val="D82CB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516FE8"/>
    <w:multiLevelType w:val="hybridMultilevel"/>
    <w:tmpl w:val="97E0E83C"/>
    <w:lvl w:ilvl="0" w:tplc="157C7C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1FB1"/>
    <w:rsid w:val="00013DF9"/>
    <w:rsid w:val="0001792D"/>
    <w:rsid w:val="00022678"/>
    <w:rsid w:val="00040BB2"/>
    <w:rsid w:val="00073968"/>
    <w:rsid w:val="000842A9"/>
    <w:rsid w:val="00092FB0"/>
    <w:rsid w:val="000959E3"/>
    <w:rsid w:val="00096F79"/>
    <w:rsid w:val="000D05EA"/>
    <w:rsid w:val="000E54BD"/>
    <w:rsid w:val="000E57F8"/>
    <w:rsid w:val="000F28E0"/>
    <w:rsid w:val="00107DA7"/>
    <w:rsid w:val="00113537"/>
    <w:rsid w:val="00116B0A"/>
    <w:rsid w:val="00145802"/>
    <w:rsid w:val="001516F2"/>
    <w:rsid w:val="001543FD"/>
    <w:rsid w:val="00156DA4"/>
    <w:rsid w:val="00160992"/>
    <w:rsid w:val="00165C29"/>
    <w:rsid w:val="0017506B"/>
    <w:rsid w:val="001E59BD"/>
    <w:rsid w:val="001F6622"/>
    <w:rsid w:val="00234752"/>
    <w:rsid w:val="00241FEC"/>
    <w:rsid w:val="00243CD2"/>
    <w:rsid w:val="00246637"/>
    <w:rsid w:val="002544CA"/>
    <w:rsid w:val="00293BFE"/>
    <w:rsid w:val="002A2CA3"/>
    <w:rsid w:val="00312D55"/>
    <w:rsid w:val="00360EB4"/>
    <w:rsid w:val="00366B26"/>
    <w:rsid w:val="003708D8"/>
    <w:rsid w:val="003A22B5"/>
    <w:rsid w:val="003C29D5"/>
    <w:rsid w:val="003C3CA9"/>
    <w:rsid w:val="003E541E"/>
    <w:rsid w:val="003E68EB"/>
    <w:rsid w:val="00415E83"/>
    <w:rsid w:val="00435378"/>
    <w:rsid w:val="00442DB0"/>
    <w:rsid w:val="004542BC"/>
    <w:rsid w:val="00466546"/>
    <w:rsid w:val="00490FBA"/>
    <w:rsid w:val="00495C38"/>
    <w:rsid w:val="004B2E0F"/>
    <w:rsid w:val="004D207B"/>
    <w:rsid w:val="004D4FB6"/>
    <w:rsid w:val="004E1CB0"/>
    <w:rsid w:val="00523E77"/>
    <w:rsid w:val="00554054"/>
    <w:rsid w:val="00555C2A"/>
    <w:rsid w:val="00570906"/>
    <w:rsid w:val="005744A0"/>
    <w:rsid w:val="00587B10"/>
    <w:rsid w:val="005A40AF"/>
    <w:rsid w:val="005B5015"/>
    <w:rsid w:val="005D5F8A"/>
    <w:rsid w:val="005E6337"/>
    <w:rsid w:val="00603988"/>
    <w:rsid w:val="00614F65"/>
    <w:rsid w:val="006211F1"/>
    <w:rsid w:val="00641573"/>
    <w:rsid w:val="00681E3F"/>
    <w:rsid w:val="006942F3"/>
    <w:rsid w:val="006A0FE7"/>
    <w:rsid w:val="006C2A9B"/>
    <w:rsid w:val="006E1017"/>
    <w:rsid w:val="006F1767"/>
    <w:rsid w:val="006F7CB3"/>
    <w:rsid w:val="0071148C"/>
    <w:rsid w:val="00742389"/>
    <w:rsid w:val="0076641C"/>
    <w:rsid w:val="00783AFD"/>
    <w:rsid w:val="007870F9"/>
    <w:rsid w:val="00795D51"/>
    <w:rsid w:val="007B38B9"/>
    <w:rsid w:val="007C4F29"/>
    <w:rsid w:val="007C53E1"/>
    <w:rsid w:val="007D705A"/>
    <w:rsid w:val="007F6DE6"/>
    <w:rsid w:val="00801FB1"/>
    <w:rsid w:val="008044BC"/>
    <w:rsid w:val="00824FFC"/>
    <w:rsid w:val="00843150"/>
    <w:rsid w:val="00853097"/>
    <w:rsid w:val="008646F8"/>
    <w:rsid w:val="00873D78"/>
    <w:rsid w:val="00887241"/>
    <w:rsid w:val="00892A5F"/>
    <w:rsid w:val="008A124E"/>
    <w:rsid w:val="008C6983"/>
    <w:rsid w:val="008E1304"/>
    <w:rsid w:val="008E4859"/>
    <w:rsid w:val="0090412D"/>
    <w:rsid w:val="00935C1C"/>
    <w:rsid w:val="00942B86"/>
    <w:rsid w:val="009648BD"/>
    <w:rsid w:val="00976FC2"/>
    <w:rsid w:val="00985261"/>
    <w:rsid w:val="009B1451"/>
    <w:rsid w:val="009C270B"/>
    <w:rsid w:val="009E5009"/>
    <w:rsid w:val="00A07E1A"/>
    <w:rsid w:val="00A40E0B"/>
    <w:rsid w:val="00A54D36"/>
    <w:rsid w:val="00A54DEC"/>
    <w:rsid w:val="00A550DD"/>
    <w:rsid w:val="00A62371"/>
    <w:rsid w:val="00A66651"/>
    <w:rsid w:val="00AA34BD"/>
    <w:rsid w:val="00AB3283"/>
    <w:rsid w:val="00AC21A4"/>
    <w:rsid w:val="00AD7D99"/>
    <w:rsid w:val="00B00F3B"/>
    <w:rsid w:val="00B10BB3"/>
    <w:rsid w:val="00B628C1"/>
    <w:rsid w:val="00B72DD4"/>
    <w:rsid w:val="00B84EE8"/>
    <w:rsid w:val="00BA6BCF"/>
    <w:rsid w:val="00BD13D8"/>
    <w:rsid w:val="00BE0BD3"/>
    <w:rsid w:val="00BE7CAD"/>
    <w:rsid w:val="00BE7E1E"/>
    <w:rsid w:val="00BF375E"/>
    <w:rsid w:val="00C172C5"/>
    <w:rsid w:val="00C4497F"/>
    <w:rsid w:val="00C50A5D"/>
    <w:rsid w:val="00C55D7C"/>
    <w:rsid w:val="00C93E57"/>
    <w:rsid w:val="00C96A29"/>
    <w:rsid w:val="00CA3719"/>
    <w:rsid w:val="00CC0670"/>
    <w:rsid w:val="00CC24D7"/>
    <w:rsid w:val="00CD2FE8"/>
    <w:rsid w:val="00CE49F0"/>
    <w:rsid w:val="00CF77AD"/>
    <w:rsid w:val="00D16D89"/>
    <w:rsid w:val="00D2230D"/>
    <w:rsid w:val="00D35CF6"/>
    <w:rsid w:val="00D41CAB"/>
    <w:rsid w:val="00D43FC6"/>
    <w:rsid w:val="00D50450"/>
    <w:rsid w:val="00D50D3E"/>
    <w:rsid w:val="00D65ED8"/>
    <w:rsid w:val="00D70D99"/>
    <w:rsid w:val="00D74C2D"/>
    <w:rsid w:val="00DB1B74"/>
    <w:rsid w:val="00DD69E7"/>
    <w:rsid w:val="00DE2FC3"/>
    <w:rsid w:val="00E11DF9"/>
    <w:rsid w:val="00E2038B"/>
    <w:rsid w:val="00E2162E"/>
    <w:rsid w:val="00E273FB"/>
    <w:rsid w:val="00E768A6"/>
    <w:rsid w:val="00E91E11"/>
    <w:rsid w:val="00EA63B5"/>
    <w:rsid w:val="00ED4DA1"/>
    <w:rsid w:val="00EE2088"/>
    <w:rsid w:val="00EE643E"/>
    <w:rsid w:val="00EF6012"/>
    <w:rsid w:val="00F02772"/>
    <w:rsid w:val="00F162F4"/>
    <w:rsid w:val="00F23A14"/>
    <w:rsid w:val="00F75940"/>
    <w:rsid w:val="00F84F71"/>
    <w:rsid w:val="00F8701A"/>
    <w:rsid w:val="00F94E22"/>
    <w:rsid w:val="00FA5431"/>
    <w:rsid w:val="00FB09A2"/>
    <w:rsid w:val="00FB11A0"/>
    <w:rsid w:val="00FD67FB"/>
    <w:rsid w:val="00FF04AC"/>
    <w:rsid w:val="00FF6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E84F6"/>
  <w15:chartTrackingRefBased/>
  <w15:docId w15:val="{36DBB0B4-A79C-4FE2-939F-B13A94D48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7D9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2D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DB0"/>
  </w:style>
  <w:style w:type="paragraph" w:styleId="Footer">
    <w:name w:val="footer"/>
    <w:basedOn w:val="Normal"/>
    <w:link w:val="FooterChar"/>
    <w:uiPriority w:val="99"/>
    <w:unhideWhenUsed/>
    <w:rsid w:val="00442D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DB0"/>
  </w:style>
  <w:style w:type="paragraph" w:styleId="ListParagraph">
    <w:name w:val="List Paragraph"/>
    <w:basedOn w:val="Normal"/>
    <w:uiPriority w:val="34"/>
    <w:qFormat/>
    <w:rsid w:val="00E273FB"/>
    <w:pPr>
      <w:ind w:left="720"/>
      <w:contextualSpacing/>
    </w:pPr>
  </w:style>
  <w:style w:type="character" w:styleId="Hyperlink">
    <w:name w:val="Hyperlink"/>
    <w:basedOn w:val="DefaultParagraphFont"/>
    <w:uiPriority w:val="99"/>
    <w:unhideWhenUsed/>
    <w:rsid w:val="00FF69C1"/>
    <w:rPr>
      <w:color w:val="0000FF"/>
      <w:u w:val="single"/>
    </w:rPr>
  </w:style>
  <w:style w:type="character" w:customStyle="1" w:styleId="UnresolvedMention">
    <w:name w:val="Unresolved Mention"/>
    <w:basedOn w:val="DefaultParagraphFont"/>
    <w:uiPriority w:val="99"/>
    <w:semiHidden/>
    <w:unhideWhenUsed/>
    <w:rsid w:val="00FF69C1"/>
    <w:rPr>
      <w:color w:val="605E5C"/>
      <w:shd w:val="clear" w:color="auto" w:fill="E1DFDD"/>
    </w:rPr>
  </w:style>
  <w:style w:type="paragraph" w:styleId="NoSpacing">
    <w:name w:val="No Spacing"/>
    <w:link w:val="NoSpacingChar"/>
    <w:uiPriority w:val="1"/>
    <w:qFormat/>
    <w:rsid w:val="00CF77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77AD"/>
    <w:rPr>
      <w:rFonts w:eastAsiaTheme="minorEastAsia"/>
      <w:lang w:val="en-US"/>
    </w:rPr>
  </w:style>
  <w:style w:type="character" w:customStyle="1" w:styleId="Heading1Char">
    <w:name w:val="Heading 1 Char"/>
    <w:basedOn w:val="DefaultParagraphFont"/>
    <w:link w:val="Heading1"/>
    <w:uiPriority w:val="9"/>
    <w:rsid w:val="00AD7D9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D7D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104935">
      <w:bodyDiv w:val="1"/>
      <w:marLeft w:val="0"/>
      <w:marRight w:val="0"/>
      <w:marTop w:val="0"/>
      <w:marBottom w:val="0"/>
      <w:divBdr>
        <w:top w:val="none" w:sz="0" w:space="0" w:color="auto"/>
        <w:left w:val="none" w:sz="0" w:space="0" w:color="auto"/>
        <w:bottom w:val="none" w:sz="0" w:space="0" w:color="auto"/>
        <w:right w:val="none" w:sz="0" w:space="0" w:color="auto"/>
      </w:divBdr>
    </w:div>
    <w:div w:id="100146517">
      <w:bodyDiv w:val="1"/>
      <w:marLeft w:val="0"/>
      <w:marRight w:val="0"/>
      <w:marTop w:val="0"/>
      <w:marBottom w:val="0"/>
      <w:divBdr>
        <w:top w:val="none" w:sz="0" w:space="0" w:color="auto"/>
        <w:left w:val="none" w:sz="0" w:space="0" w:color="auto"/>
        <w:bottom w:val="none" w:sz="0" w:space="0" w:color="auto"/>
        <w:right w:val="none" w:sz="0" w:space="0" w:color="auto"/>
      </w:divBdr>
    </w:div>
    <w:div w:id="129171567">
      <w:bodyDiv w:val="1"/>
      <w:marLeft w:val="0"/>
      <w:marRight w:val="0"/>
      <w:marTop w:val="0"/>
      <w:marBottom w:val="0"/>
      <w:divBdr>
        <w:top w:val="none" w:sz="0" w:space="0" w:color="auto"/>
        <w:left w:val="none" w:sz="0" w:space="0" w:color="auto"/>
        <w:bottom w:val="none" w:sz="0" w:space="0" w:color="auto"/>
        <w:right w:val="none" w:sz="0" w:space="0" w:color="auto"/>
      </w:divBdr>
    </w:div>
    <w:div w:id="140775044">
      <w:bodyDiv w:val="1"/>
      <w:marLeft w:val="0"/>
      <w:marRight w:val="0"/>
      <w:marTop w:val="0"/>
      <w:marBottom w:val="0"/>
      <w:divBdr>
        <w:top w:val="none" w:sz="0" w:space="0" w:color="auto"/>
        <w:left w:val="none" w:sz="0" w:space="0" w:color="auto"/>
        <w:bottom w:val="none" w:sz="0" w:space="0" w:color="auto"/>
        <w:right w:val="none" w:sz="0" w:space="0" w:color="auto"/>
      </w:divBdr>
    </w:div>
    <w:div w:id="174611722">
      <w:bodyDiv w:val="1"/>
      <w:marLeft w:val="0"/>
      <w:marRight w:val="0"/>
      <w:marTop w:val="0"/>
      <w:marBottom w:val="0"/>
      <w:divBdr>
        <w:top w:val="none" w:sz="0" w:space="0" w:color="auto"/>
        <w:left w:val="none" w:sz="0" w:space="0" w:color="auto"/>
        <w:bottom w:val="none" w:sz="0" w:space="0" w:color="auto"/>
        <w:right w:val="none" w:sz="0" w:space="0" w:color="auto"/>
      </w:divBdr>
    </w:div>
    <w:div w:id="225798332">
      <w:bodyDiv w:val="1"/>
      <w:marLeft w:val="0"/>
      <w:marRight w:val="0"/>
      <w:marTop w:val="0"/>
      <w:marBottom w:val="0"/>
      <w:divBdr>
        <w:top w:val="none" w:sz="0" w:space="0" w:color="auto"/>
        <w:left w:val="none" w:sz="0" w:space="0" w:color="auto"/>
        <w:bottom w:val="none" w:sz="0" w:space="0" w:color="auto"/>
        <w:right w:val="none" w:sz="0" w:space="0" w:color="auto"/>
      </w:divBdr>
    </w:div>
    <w:div w:id="234515928">
      <w:bodyDiv w:val="1"/>
      <w:marLeft w:val="0"/>
      <w:marRight w:val="0"/>
      <w:marTop w:val="0"/>
      <w:marBottom w:val="0"/>
      <w:divBdr>
        <w:top w:val="none" w:sz="0" w:space="0" w:color="auto"/>
        <w:left w:val="none" w:sz="0" w:space="0" w:color="auto"/>
        <w:bottom w:val="none" w:sz="0" w:space="0" w:color="auto"/>
        <w:right w:val="none" w:sz="0" w:space="0" w:color="auto"/>
      </w:divBdr>
    </w:div>
    <w:div w:id="242760574">
      <w:bodyDiv w:val="1"/>
      <w:marLeft w:val="0"/>
      <w:marRight w:val="0"/>
      <w:marTop w:val="0"/>
      <w:marBottom w:val="0"/>
      <w:divBdr>
        <w:top w:val="none" w:sz="0" w:space="0" w:color="auto"/>
        <w:left w:val="none" w:sz="0" w:space="0" w:color="auto"/>
        <w:bottom w:val="none" w:sz="0" w:space="0" w:color="auto"/>
        <w:right w:val="none" w:sz="0" w:space="0" w:color="auto"/>
      </w:divBdr>
    </w:div>
    <w:div w:id="256789417">
      <w:bodyDiv w:val="1"/>
      <w:marLeft w:val="0"/>
      <w:marRight w:val="0"/>
      <w:marTop w:val="0"/>
      <w:marBottom w:val="0"/>
      <w:divBdr>
        <w:top w:val="none" w:sz="0" w:space="0" w:color="auto"/>
        <w:left w:val="none" w:sz="0" w:space="0" w:color="auto"/>
        <w:bottom w:val="none" w:sz="0" w:space="0" w:color="auto"/>
        <w:right w:val="none" w:sz="0" w:space="0" w:color="auto"/>
      </w:divBdr>
    </w:div>
    <w:div w:id="279730854">
      <w:bodyDiv w:val="1"/>
      <w:marLeft w:val="0"/>
      <w:marRight w:val="0"/>
      <w:marTop w:val="0"/>
      <w:marBottom w:val="0"/>
      <w:divBdr>
        <w:top w:val="none" w:sz="0" w:space="0" w:color="auto"/>
        <w:left w:val="none" w:sz="0" w:space="0" w:color="auto"/>
        <w:bottom w:val="none" w:sz="0" w:space="0" w:color="auto"/>
        <w:right w:val="none" w:sz="0" w:space="0" w:color="auto"/>
      </w:divBdr>
    </w:div>
    <w:div w:id="300429137">
      <w:bodyDiv w:val="1"/>
      <w:marLeft w:val="0"/>
      <w:marRight w:val="0"/>
      <w:marTop w:val="0"/>
      <w:marBottom w:val="0"/>
      <w:divBdr>
        <w:top w:val="none" w:sz="0" w:space="0" w:color="auto"/>
        <w:left w:val="none" w:sz="0" w:space="0" w:color="auto"/>
        <w:bottom w:val="none" w:sz="0" w:space="0" w:color="auto"/>
        <w:right w:val="none" w:sz="0" w:space="0" w:color="auto"/>
      </w:divBdr>
    </w:div>
    <w:div w:id="302272940">
      <w:bodyDiv w:val="1"/>
      <w:marLeft w:val="0"/>
      <w:marRight w:val="0"/>
      <w:marTop w:val="0"/>
      <w:marBottom w:val="0"/>
      <w:divBdr>
        <w:top w:val="none" w:sz="0" w:space="0" w:color="auto"/>
        <w:left w:val="none" w:sz="0" w:space="0" w:color="auto"/>
        <w:bottom w:val="none" w:sz="0" w:space="0" w:color="auto"/>
        <w:right w:val="none" w:sz="0" w:space="0" w:color="auto"/>
      </w:divBdr>
    </w:div>
    <w:div w:id="383916334">
      <w:bodyDiv w:val="1"/>
      <w:marLeft w:val="0"/>
      <w:marRight w:val="0"/>
      <w:marTop w:val="0"/>
      <w:marBottom w:val="0"/>
      <w:divBdr>
        <w:top w:val="none" w:sz="0" w:space="0" w:color="auto"/>
        <w:left w:val="none" w:sz="0" w:space="0" w:color="auto"/>
        <w:bottom w:val="none" w:sz="0" w:space="0" w:color="auto"/>
        <w:right w:val="none" w:sz="0" w:space="0" w:color="auto"/>
      </w:divBdr>
    </w:div>
    <w:div w:id="385182511">
      <w:bodyDiv w:val="1"/>
      <w:marLeft w:val="0"/>
      <w:marRight w:val="0"/>
      <w:marTop w:val="0"/>
      <w:marBottom w:val="0"/>
      <w:divBdr>
        <w:top w:val="none" w:sz="0" w:space="0" w:color="auto"/>
        <w:left w:val="none" w:sz="0" w:space="0" w:color="auto"/>
        <w:bottom w:val="none" w:sz="0" w:space="0" w:color="auto"/>
        <w:right w:val="none" w:sz="0" w:space="0" w:color="auto"/>
      </w:divBdr>
    </w:div>
    <w:div w:id="406346971">
      <w:bodyDiv w:val="1"/>
      <w:marLeft w:val="0"/>
      <w:marRight w:val="0"/>
      <w:marTop w:val="0"/>
      <w:marBottom w:val="0"/>
      <w:divBdr>
        <w:top w:val="none" w:sz="0" w:space="0" w:color="auto"/>
        <w:left w:val="none" w:sz="0" w:space="0" w:color="auto"/>
        <w:bottom w:val="none" w:sz="0" w:space="0" w:color="auto"/>
        <w:right w:val="none" w:sz="0" w:space="0" w:color="auto"/>
      </w:divBdr>
    </w:div>
    <w:div w:id="433135670">
      <w:bodyDiv w:val="1"/>
      <w:marLeft w:val="0"/>
      <w:marRight w:val="0"/>
      <w:marTop w:val="0"/>
      <w:marBottom w:val="0"/>
      <w:divBdr>
        <w:top w:val="none" w:sz="0" w:space="0" w:color="auto"/>
        <w:left w:val="none" w:sz="0" w:space="0" w:color="auto"/>
        <w:bottom w:val="none" w:sz="0" w:space="0" w:color="auto"/>
        <w:right w:val="none" w:sz="0" w:space="0" w:color="auto"/>
      </w:divBdr>
    </w:div>
    <w:div w:id="470558102">
      <w:bodyDiv w:val="1"/>
      <w:marLeft w:val="0"/>
      <w:marRight w:val="0"/>
      <w:marTop w:val="0"/>
      <w:marBottom w:val="0"/>
      <w:divBdr>
        <w:top w:val="none" w:sz="0" w:space="0" w:color="auto"/>
        <w:left w:val="none" w:sz="0" w:space="0" w:color="auto"/>
        <w:bottom w:val="none" w:sz="0" w:space="0" w:color="auto"/>
        <w:right w:val="none" w:sz="0" w:space="0" w:color="auto"/>
      </w:divBdr>
    </w:div>
    <w:div w:id="573128741">
      <w:bodyDiv w:val="1"/>
      <w:marLeft w:val="0"/>
      <w:marRight w:val="0"/>
      <w:marTop w:val="0"/>
      <w:marBottom w:val="0"/>
      <w:divBdr>
        <w:top w:val="none" w:sz="0" w:space="0" w:color="auto"/>
        <w:left w:val="none" w:sz="0" w:space="0" w:color="auto"/>
        <w:bottom w:val="none" w:sz="0" w:space="0" w:color="auto"/>
        <w:right w:val="none" w:sz="0" w:space="0" w:color="auto"/>
      </w:divBdr>
    </w:div>
    <w:div w:id="712928194">
      <w:bodyDiv w:val="1"/>
      <w:marLeft w:val="0"/>
      <w:marRight w:val="0"/>
      <w:marTop w:val="0"/>
      <w:marBottom w:val="0"/>
      <w:divBdr>
        <w:top w:val="none" w:sz="0" w:space="0" w:color="auto"/>
        <w:left w:val="none" w:sz="0" w:space="0" w:color="auto"/>
        <w:bottom w:val="none" w:sz="0" w:space="0" w:color="auto"/>
        <w:right w:val="none" w:sz="0" w:space="0" w:color="auto"/>
      </w:divBdr>
    </w:div>
    <w:div w:id="721753902">
      <w:bodyDiv w:val="1"/>
      <w:marLeft w:val="0"/>
      <w:marRight w:val="0"/>
      <w:marTop w:val="0"/>
      <w:marBottom w:val="0"/>
      <w:divBdr>
        <w:top w:val="none" w:sz="0" w:space="0" w:color="auto"/>
        <w:left w:val="none" w:sz="0" w:space="0" w:color="auto"/>
        <w:bottom w:val="none" w:sz="0" w:space="0" w:color="auto"/>
        <w:right w:val="none" w:sz="0" w:space="0" w:color="auto"/>
      </w:divBdr>
    </w:div>
    <w:div w:id="782921253">
      <w:bodyDiv w:val="1"/>
      <w:marLeft w:val="0"/>
      <w:marRight w:val="0"/>
      <w:marTop w:val="0"/>
      <w:marBottom w:val="0"/>
      <w:divBdr>
        <w:top w:val="none" w:sz="0" w:space="0" w:color="auto"/>
        <w:left w:val="none" w:sz="0" w:space="0" w:color="auto"/>
        <w:bottom w:val="none" w:sz="0" w:space="0" w:color="auto"/>
        <w:right w:val="none" w:sz="0" w:space="0" w:color="auto"/>
      </w:divBdr>
    </w:div>
    <w:div w:id="818034333">
      <w:bodyDiv w:val="1"/>
      <w:marLeft w:val="0"/>
      <w:marRight w:val="0"/>
      <w:marTop w:val="0"/>
      <w:marBottom w:val="0"/>
      <w:divBdr>
        <w:top w:val="none" w:sz="0" w:space="0" w:color="auto"/>
        <w:left w:val="none" w:sz="0" w:space="0" w:color="auto"/>
        <w:bottom w:val="none" w:sz="0" w:space="0" w:color="auto"/>
        <w:right w:val="none" w:sz="0" w:space="0" w:color="auto"/>
      </w:divBdr>
    </w:div>
    <w:div w:id="917131397">
      <w:bodyDiv w:val="1"/>
      <w:marLeft w:val="0"/>
      <w:marRight w:val="0"/>
      <w:marTop w:val="0"/>
      <w:marBottom w:val="0"/>
      <w:divBdr>
        <w:top w:val="none" w:sz="0" w:space="0" w:color="auto"/>
        <w:left w:val="none" w:sz="0" w:space="0" w:color="auto"/>
        <w:bottom w:val="none" w:sz="0" w:space="0" w:color="auto"/>
        <w:right w:val="none" w:sz="0" w:space="0" w:color="auto"/>
      </w:divBdr>
    </w:div>
    <w:div w:id="927276033">
      <w:bodyDiv w:val="1"/>
      <w:marLeft w:val="0"/>
      <w:marRight w:val="0"/>
      <w:marTop w:val="0"/>
      <w:marBottom w:val="0"/>
      <w:divBdr>
        <w:top w:val="none" w:sz="0" w:space="0" w:color="auto"/>
        <w:left w:val="none" w:sz="0" w:space="0" w:color="auto"/>
        <w:bottom w:val="none" w:sz="0" w:space="0" w:color="auto"/>
        <w:right w:val="none" w:sz="0" w:space="0" w:color="auto"/>
      </w:divBdr>
    </w:div>
    <w:div w:id="951598058">
      <w:bodyDiv w:val="1"/>
      <w:marLeft w:val="0"/>
      <w:marRight w:val="0"/>
      <w:marTop w:val="0"/>
      <w:marBottom w:val="0"/>
      <w:divBdr>
        <w:top w:val="none" w:sz="0" w:space="0" w:color="auto"/>
        <w:left w:val="none" w:sz="0" w:space="0" w:color="auto"/>
        <w:bottom w:val="none" w:sz="0" w:space="0" w:color="auto"/>
        <w:right w:val="none" w:sz="0" w:space="0" w:color="auto"/>
      </w:divBdr>
    </w:div>
    <w:div w:id="988486512">
      <w:bodyDiv w:val="1"/>
      <w:marLeft w:val="0"/>
      <w:marRight w:val="0"/>
      <w:marTop w:val="0"/>
      <w:marBottom w:val="0"/>
      <w:divBdr>
        <w:top w:val="none" w:sz="0" w:space="0" w:color="auto"/>
        <w:left w:val="none" w:sz="0" w:space="0" w:color="auto"/>
        <w:bottom w:val="none" w:sz="0" w:space="0" w:color="auto"/>
        <w:right w:val="none" w:sz="0" w:space="0" w:color="auto"/>
      </w:divBdr>
    </w:div>
    <w:div w:id="1107430360">
      <w:bodyDiv w:val="1"/>
      <w:marLeft w:val="0"/>
      <w:marRight w:val="0"/>
      <w:marTop w:val="0"/>
      <w:marBottom w:val="0"/>
      <w:divBdr>
        <w:top w:val="none" w:sz="0" w:space="0" w:color="auto"/>
        <w:left w:val="none" w:sz="0" w:space="0" w:color="auto"/>
        <w:bottom w:val="none" w:sz="0" w:space="0" w:color="auto"/>
        <w:right w:val="none" w:sz="0" w:space="0" w:color="auto"/>
      </w:divBdr>
    </w:div>
    <w:div w:id="1161241265">
      <w:bodyDiv w:val="1"/>
      <w:marLeft w:val="0"/>
      <w:marRight w:val="0"/>
      <w:marTop w:val="0"/>
      <w:marBottom w:val="0"/>
      <w:divBdr>
        <w:top w:val="none" w:sz="0" w:space="0" w:color="auto"/>
        <w:left w:val="none" w:sz="0" w:space="0" w:color="auto"/>
        <w:bottom w:val="none" w:sz="0" w:space="0" w:color="auto"/>
        <w:right w:val="none" w:sz="0" w:space="0" w:color="auto"/>
      </w:divBdr>
    </w:div>
    <w:div w:id="1188059093">
      <w:bodyDiv w:val="1"/>
      <w:marLeft w:val="0"/>
      <w:marRight w:val="0"/>
      <w:marTop w:val="0"/>
      <w:marBottom w:val="0"/>
      <w:divBdr>
        <w:top w:val="none" w:sz="0" w:space="0" w:color="auto"/>
        <w:left w:val="none" w:sz="0" w:space="0" w:color="auto"/>
        <w:bottom w:val="none" w:sz="0" w:space="0" w:color="auto"/>
        <w:right w:val="none" w:sz="0" w:space="0" w:color="auto"/>
      </w:divBdr>
    </w:div>
    <w:div w:id="1205361785">
      <w:bodyDiv w:val="1"/>
      <w:marLeft w:val="0"/>
      <w:marRight w:val="0"/>
      <w:marTop w:val="0"/>
      <w:marBottom w:val="0"/>
      <w:divBdr>
        <w:top w:val="none" w:sz="0" w:space="0" w:color="auto"/>
        <w:left w:val="none" w:sz="0" w:space="0" w:color="auto"/>
        <w:bottom w:val="none" w:sz="0" w:space="0" w:color="auto"/>
        <w:right w:val="none" w:sz="0" w:space="0" w:color="auto"/>
      </w:divBdr>
    </w:div>
    <w:div w:id="1227180162">
      <w:bodyDiv w:val="1"/>
      <w:marLeft w:val="0"/>
      <w:marRight w:val="0"/>
      <w:marTop w:val="0"/>
      <w:marBottom w:val="0"/>
      <w:divBdr>
        <w:top w:val="none" w:sz="0" w:space="0" w:color="auto"/>
        <w:left w:val="none" w:sz="0" w:space="0" w:color="auto"/>
        <w:bottom w:val="none" w:sz="0" w:space="0" w:color="auto"/>
        <w:right w:val="none" w:sz="0" w:space="0" w:color="auto"/>
      </w:divBdr>
    </w:div>
    <w:div w:id="1393887897">
      <w:bodyDiv w:val="1"/>
      <w:marLeft w:val="0"/>
      <w:marRight w:val="0"/>
      <w:marTop w:val="0"/>
      <w:marBottom w:val="0"/>
      <w:divBdr>
        <w:top w:val="none" w:sz="0" w:space="0" w:color="auto"/>
        <w:left w:val="none" w:sz="0" w:space="0" w:color="auto"/>
        <w:bottom w:val="none" w:sz="0" w:space="0" w:color="auto"/>
        <w:right w:val="none" w:sz="0" w:space="0" w:color="auto"/>
      </w:divBdr>
    </w:div>
    <w:div w:id="1413548992">
      <w:bodyDiv w:val="1"/>
      <w:marLeft w:val="0"/>
      <w:marRight w:val="0"/>
      <w:marTop w:val="0"/>
      <w:marBottom w:val="0"/>
      <w:divBdr>
        <w:top w:val="none" w:sz="0" w:space="0" w:color="auto"/>
        <w:left w:val="none" w:sz="0" w:space="0" w:color="auto"/>
        <w:bottom w:val="none" w:sz="0" w:space="0" w:color="auto"/>
        <w:right w:val="none" w:sz="0" w:space="0" w:color="auto"/>
      </w:divBdr>
    </w:div>
    <w:div w:id="1550341603">
      <w:bodyDiv w:val="1"/>
      <w:marLeft w:val="0"/>
      <w:marRight w:val="0"/>
      <w:marTop w:val="0"/>
      <w:marBottom w:val="0"/>
      <w:divBdr>
        <w:top w:val="none" w:sz="0" w:space="0" w:color="auto"/>
        <w:left w:val="none" w:sz="0" w:space="0" w:color="auto"/>
        <w:bottom w:val="none" w:sz="0" w:space="0" w:color="auto"/>
        <w:right w:val="none" w:sz="0" w:space="0" w:color="auto"/>
      </w:divBdr>
    </w:div>
    <w:div w:id="1665280818">
      <w:bodyDiv w:val="1"/>
      <w:marLeft w:val="0"/>
      <w:marRight w:val="0"/>
      <w:marTop w:val="0"/>
      <w:marBottom w:val="0"/>
      <w:divBdr>
        <w:top w:val="none" w:sz="0" w:space="0" w:color="auto"/>
        <w:left w:val="none" w:sz="0" w:space="0" w:color="auto"/>
        <w:bottom w:val="none" w:sz="0" w:space="0" w:color="auto"/>
        <w:right w:val="none" w:sz="0" w:space="0" w:color="auto"/>
      </w:divBdr>
    </w:div>
    <w:div w:id="1689940368">
      <w:bodyDiv w:val="1"/>
      <w:marLeft w:val="0"/>
      <w:marRight w:val="0"/>
      <w:marTop w:val="0"/>
      <w:marBottom w:val="0"/>
      <w:divBdr>
        <w:top w:val="none" w:sz="0" w:space="0" w:color="auto"/>
        <w:left w:val="none" w:sz="0" w:space="0" w:color="auto"/>
        <w:bottom w:val="none" w:sz="0" w:space="0" w:color="auto"/>
        <w:right w:val="none" w:sz="0" w:space="0" w:color="auto"/>
      </w:divBdr>
    </w:div>
    <w:div w:id="1722820954">
      <w:bodyDiv w:val="1"/>
      <w:marLeft w:val="0"/>
      <w:marRight w:val="0"/>
      <w:marTop w:val="0"/>
      <w:marBottom w:val="0"/>
      <w:divBdr>
        <w:top w:val="none" w:sz="0" w:space="0" w:color="auto"/>
        <w:left w:val="none" w:sz="0" w:space="0" w:color="auto"/>
        <w:bottom w:val="none" w:sz="0" w:space="0" w:color="auto"/>
        <w:right w:val="none" w:sz="0" w:space="0" w:color="auto"/>
      </w:divBdr>
    </w:div>
    <w:div w:id="1874147555">
      <w:bodyDiv w:val="1"/>
      <w:marLeft w:val="0"/>
      <w:marRight w:val="0"/>
      <w:marTop w:val="0"/>
      <w:marBottom w:val="0"/>
      <w:divBdr>
        <w:top w:val="none" w:sz="0" w:space="0" w:color="auto"/>
        <w:left w:val="none" w:sz="0" w:space="0" w:color="auto"/>
        <w:bottom w:val="none" w:sz="0" w:space="0" w:color="auto"/>
        <w:right w:val="none" w:sz="0" w:space="0" w:color="auto"/>
      </w:divBdr>
    </w:div>
    <w:div w:id="1884782382">
      <w:bodyDiv w:val="1"/>
      <w:marLeft w:val="0"/>
      <w:marRight w:val="0"/>
      <w:marTop w:val="0"/>
      <w:marBottom w:val="0"/>
      <w:divBdr>
        <w:top w:val="none" w:sz="0" w:space="0" w:color="auto"/>
        <w:left w:val="none" w:sz="0" w:space="0" w:color="auto"/>
        <w:bottom w:val="none" w:sz="0" w:space="0" w:color="auto"/>
        <w:right w:val="none" w:sz="0" w:space="0" w:color="auto"/>
      </w:divBdr>
    </w:div>
    <w:div w:id="1892037019">
      <w:bodyDiv w:val="1"/>
      <w:marLeft w:val="0"/>
      <w:marRight w:val="0"/>
      <w:marTop w:val="0"/>
      <w:marBottom w:val="0"/>
      <w:divBdr>
        <w:top w:val="none" w:sz="0" w:space="0" w:color="auto"/>
        <w:left w:val="none" w:sz="0" w:space="0" w:color="auto"/>
        <w:bottom w:val="none" w:sz="0" w:space="0" w:color="auto"/>
        <w:right w:val="none" w:sz="0" w:space="0" w:color="auto"/>
      </w:divBdr>
    </w:div>
    <w:div w:id="1972201261">
      <w:bodyDiv w:val="1"/>
      <w:marLeft w:val="0"/>
      <w:marRight w:val="0"/>
      <w:marTop w:val="0"/>
      <w:marBottom w:val="0"/>
      <w:divBdr>
        <w:top w:val="none" w:sz="0" w:space="0" w:color="auto"/>
        <w:left w:val="none" w:sz="0" w:space="0" w:color="auto"/>
        <w:bottom w:val="none" w:sz="0" w:space="0" w:color="auto"/>
        <w:right w:val="none" w:sz="0" w:space="0" w:color="auto"/>
      </w:divBdr>
    </w:div>
    <w:div w:id="1973828806">
      <w:bodyDiv w:val="1"/>
      <w:marLeft w:val="0"/>
      <w:marRight w:val="0"/>
      <w:marTop w:val="0"/>
      <w:marBottom w:val="0"/>
      <w:divBdr>
        <w:top w:val="none" w:sz="0" w:space="0" w:color="auto"/>
        <w:left w:val="none" w:sz="0" w:space="0" w:color="auto"/>
        <w:bottom w:val="none" w:sz="0" w:space="0" w:color="auto"/>
        <w:right w:val="none" w:sz="0" w:space="0" w:color="auto"/>
      </w:divBdr>
    </w:div>
    <w:div w:id="1980570075">
      <w:bodyDiv w:val="1"/>
      <w:marLeft w:val="0"/>
      <w:marRight w:val="0"/>
      <w:marTop w:val="0"/>
      <w:marBottom w:val="0"/>
      <w:divBdr>
        <w:top w:val="none" w:sz="0" w:space="0" w:color="auto"/>
        <w:left w:val="none" w:sz="0" w:space="0" w:color="auto"/>
        <w:bottom w:val="none" w:sz="0" w:space="0" w:color="auto"/>
        <w:right w:val="none" w:sz="0" w:space="0" w:color="auto"/>
      </w:divBdr>
    </w:div>
    <w:div w:id="1994018296">
      <w:bodyDiv w:val="1"/>
      <w:marLeft w:val="0"/>
      <w:marRight w:val="0"/>
      <w:marTop w:val="0"/>
      <w:marBottom w:val="0"/>
      <w:divBdr>
        <w:top w:val="none" w:sz="0" w:space="0" w:color="auto"/>
        <w:left w:val="none" w:sz="0" w:space="0" w:color="auto"/>
        <w:bottom w:val="none" w:sz="0" w:space="0" w:color="auto"/>
        <w:right w:val="none" w:sz="0" w:space="0" w:color="auto"/>
      </w:divBdr>
    </w:div>
    <w:div w:id="2006468599">
      <w:bodyDiv w:val="1"/>
      <w:marLeft w:val="0"/>
      <w:marRight w:val="0"/>
      <w:marTop w:val="0"/>
      <w:marBottom w:val="0"/>
      <w:divBdr>
        <w:top w:val="none" w:sz="0" w:space="0" w:color="auto"/>
        <w:left w:val="none" w:sz="0" w:space="0" w:color="auto"/>
        <w:bottom w:val="none" w:sz="0" w:space="0" w:color="auto"/>
        <w:right w:val="none" w:sz="0" w:space="0" w:color="auto"/>
      </w:divBdr>
    </w:div>
    <w:div w:id="2077514261">
      <w:bodyDiv w:val="1"/>
      <w:marLeft w:val="0"/>
      <w:marRight w:val="0"/>
      <w:marTop w:val="0"/>
      <w:marBottom w:val="0"/>
      <w:divBdr>
        <w:top w:val="none" w:sz="0" w:space="0" w:color="auto"/>
        <w:left w:val="none" w:sz="0" w:space="0" w:color="auto"/>
        <w:bottom w:val="none" w:sz="0" w:space="0" w:color="auto"/>
        <w:right w:val="none" w:sz="0" w:space="0" w:color="auto"/>
      </w:divBdr>
    </w:div>
    <w:div w:id="2084062865">
      <w:bodyDiv w:val="1"/>
      <w:marLeft w:val="0"/>
      <w:marRight w:val="0"/>
      <w:marTop w:val="0"/>
      <w:marBottom w:val="0"/>
      <w:divBdr>
        <w:top w:val="none" w:sz="0" w:space="0" w:color="auto"/>
        <w:left w:val="none" w:sz="0" w:space="0" w:color="auto"/>
        <w:bottom w:val="none" w:sz="0" w:space="0" w:color="auto"/>
        <w:right w:val="none" w:sz="0" w:space="0" w:color="auto"/>
      </w:divBdr>
    </w:div>
    <w:div w:id="2090542415">
      <w:bodyDiv w:val="1"/>
      <w:marLeft w:val="0"/>
      <w:marRight w:val="0"/>
      <w:marTop w:val="0"/>
      <w:marBottom w:val="0"/>
      <w:divBdr>
        <w:top w:val="none" w:sz="0" w:space="0" w:color="auto"/>
        <w:left w:val="none" w:sz="0" w:space="0" w:color="auto"/>
        <w:bottom w:val="none" w:sz="0" w:space="0" w:color="auto"/>
        <w:right w:val="none" w:sz="0" w:space="0" w:color="auto"/>
      </w:divBdr>
    </w:div>
    <w:div w:id="2115903771">
      <w:bodyDiv w:val="1"/>
      <w:marLeft w:val="0"/>
      <w:marRight w:val="0"/>
      <w:marTop w:val="0"/>
      <w:marBottom w:val="0"/>
      <w:divBdr>
        <w:top w:val="none" w:sz="0" w:space="0" w:color="auto"/>
        <w:left w:val="none" w:sz="0" w:space="0" w:color="auto"/>
        <w:bottom w:val="none" w:sz="0" w:space="0" w:color="auto"/>
        <w:right w:val="none" w:sz="0" w:space="0" w:color="auto"/>
      </w:divBdr>
    </w:div>
    <w:div w:id="2116637082">
      <w:bodyDiv w:val="1"/>
      <w:marLeft w:val="0"/>
      <w:marRight w:val="0"/>
      <w:marTop w:val="0"/>
      <w:marBottom w:val="0"/>
      <w:divBdr>
        <w:top w:val="none" w:sz="0" w:space="0" w:color="auto"/>
        <w:left w:val="none" w:sz="0" w:space="0" w:color="auto"/>
        <w:bottom w:val="none" w:sz="0" w:space="0" w:color="auto"/>
        <w:right w:val="none" w:sz="0" w:space="0" w:color="auto"/>
      </w:divBdr>
    </w:div>
    <w:div w:id="2135828578">
      <w:bodyDiv w:val="1"/>
      <w:marLeft w:val="0"/>
      <w:marRight w:val="0"/>
      <w:marTop w:val="0"/>
      <w:marBottom w:val="0"/>
      <w:divBdr>
        <w:top w:val="none" w:sz="0" w:space="0" w:color="auto"/>
        <w:left w:val="none" w:sz="0" w:space="0" w:color="auto"/>
        <w:bottom w:val="none" w:sz="0" w:space="0" w:color="auto"/>
        <w:right w:val="none" w:sz="0" w:space="0" w:color="auto"/>
      </w:divBdr>
    </w:div>
    <w:div w:id="2146387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customXml" Target="../customXml/item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fontTable" Target="fontTable.xml"/><Relationship Id="rId40"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B27821C2A5140899324BFAE7940D053"/>
        <w:category>
          <w:name w:val="General"/>
          <w:gallery w:val="placeholder"/>
        </w:category>
        <w:types>
          <w:type w:val="bbPlcHdr"/>
        </w:types>
        <w:behaviors>
          <w:behavior w:val="content"/>
        </w:behaviors>
        <w:guid w:val="{D2CDA650-EE8E-4568-A0D7-1AB50198DC71}"/>
      </w:docPartPr>
      <w:docPartBody>
        <w:p w:rsidR="00472AAD" w:rsidRDefault="00E30652" w:rsidP="00E30652">
          <w:pPr>
            <w:pStyle w:val="6B27821C2A5140899324BFAE7940D053"/>
          </w:pPr>
          <w:r>
            <w:rPr>
              <w:rFonts w:asciiTheme="majorHAnsi" w:eastAsiaTheme="majorEastAsia" w:hAnsiTheme="majorHAnsi" w:cstheme="majorBidi"/>
              <w:color w:val="5B9BD5" w:themeColor="accent1"/>
              <w:sz w:val="88"/>
              <w:szCs w:val="88"/>
            </w:rPr>
            <w:t>[Document title]</w:t>
          </w:r>
        </w:p>
      </w:docPartBody>
    </w:docPart>
    <w:docPart>
      <w:docPartPr>
        <w:name w:val="B868B17D42F24D5EACE0FC044DE5ACEF"/>
        <w:category>
          <w:name w:val="General"/>
          <w:gallery w:val="placeholder"/>
        </w:category>
        <w:types>
          <w:type w:val="bbPlcHdr"/>
        </w:types>
        <w:behaviors>
          <w:behavior w:val="content"/>
        </w:behaviors>
        <w:guid w:val="{63B088CD-4B5D-464C-B3BE-C1053F66DD25}"/>
      </w:docPartPr>
      <w:docPartBody>
        <w:p w:rsidR="00472AAD" w:rsidRDefault="00E30652" w:rsidP="00E30652">
          <w:pPr>
            <w:pStyle w:val="B868B17D42F24D5EACE0FC044DE5ACEF"/>
          </w:pPr>
          <w:r>
            <w:rPr>
              <w:color w:val="2E74B5" w:themeColor="accent1" w:themeShade="BF"/>
              <w:sz w:val="24"/>
              <w:szCs w:val="24"/>
            </w:rPr>
            <w:t>[Document subtitle]</w:t>
          </w:r>
        </w:p>
      </w:docPartBody>
    </w:docPart>
    <w:docPart>
      <w:docPartPr>
        <w:name w:val="2DF9880913FE4933A5A457D0300AAD47"/>
        <w:category>
          <w:name w:val="General"/>
          <w:gallery w:val="placeholder"/>
        </w:category>
        <w:types>
          <w:type w:val="bbPlcHdr"/>
        </w:types>
        <w:behaviors>
          <w:behavior w:val="content"/>
        </w:behaviors>
        <w:guid w:val="{8A0A4DA5-3083-48F7-AEF7-4E6CA5C37E6F}"/>
      </w:docPartPr>
      <w:docPartBody>
        <w:p w:rsidR="00472AAD" w:rsidRDefault="00E30652" w:rsidP="00E30652">
          <w:pPr>
            <w:pStyle w:val="2DF9880913FE4933A5A457D0300AAD47"/>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0652"/>
    <w:rsid w:val="00067994"/>
    <w:rsid w:val="00077C2D"/>
    <w:rsid w:val="001F7D2A"/>
    <w:rsid w:val="00472AAD"/>
    <w:rsid w:val="00B62EA1"/>
    <w:rsid w:val="00C215FA"/>
    <w:rsid w:val="00E30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7BBDF257DF4220BD1C70A104DBC188">
    <w:name w:val="937BBDF257DF4220BD1C70A104DBC188"/>
    <w:rsid w:val="00E30652"/>
  </w:style>
  <w:style w:type="paragraph" w:customStyle="1" w:styleId="6B27821C2A5140899324BFAE7940D053">
    <w:name w:val="6B27821C2A5140899324BFAE7940D053"/>
    <w:rsid w:val="00E30652"/>
  </w:style>
  <w:style w:type="paragraph" w:customStyle="1" w:styleId="B868B17D42F24D5EACE0FC044DE5ACEF">
    <w:name w:val="B868B17D42F24D5EACE0FC044DE5ACEF"/>
    <w:rsid w:val="00E30652"/>
  </w:style>
  <w:style w:type="paragraph" w:customStyle="1" w:styleId="2DF9880913FE4933A5A457D0300AAD47">
    <w:name w:val="2DF9880913FE4933A5A457D0300AAD47"/>
    <w:rsid w:val="00E30652"/>
  </w:style>
  <w:style w:type="paragraph" w:customStyle="1" w:styleId="66B8CE1F913142788CFF30BA810D6E70">
    <w:name w:val="66B8CE1F913142788CFF30BA810D6E70"/>
    <w:rsid w:val="00E306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Hea20</b:Tag>
    <b:SourceType>InternetSite</b:SourceType>
    <b:Guid>{004D585A-2AC3-4EE2-BF0D-944AD3CFD28A}</b:Guid>
    <b:Title>The Law - Pressure Systems</b:Title>
    <b:Year>2020</b:Year>
    <b:Author>
      <b:Author>
        <b:NameList>
          <b:Person>
            <b:Last>HSE</b:Last>
          </b:Person>
        </b:NameList>
      </b:Author>
    </b:Author>
    <b:InternetSiteTitle>hse.gov.uk</b:InternetSiteTitle>
    <b:Month>1</b:Month>
    <b:Day>31</b:Day>
    <b:URL>https://www.hse.gov.uk/pressure-systems/law.htm</b:URL>
    <b:RefOrder>1</b:RefOrder>
  </b:Source>
  <b:Source>
    <b:Tag>Ian02</b:Tag>
    <b:SourceType>Book</b:SourceType>
    <b:Guid>{01FB75E2-4E8A-4748-AFA7-52D3E95A78B8}</b:Guid>
    <b:Title>Engineering Applications of Pneumatics and Hydraulics</b:Title>
    <b:Year>2002</b:Year>
    <b:Author>
      <b:Author>
        <b:NameList>
          <b:Person>
            <b:Last>Turner</b:Last>
            <b:First>Ian</b:First>
            <b:Middle>C</b:Middle>
          </b:Person>
        </b:NameList>
      </b:Author>
    </b:Author>
    <b:City>Oxford</b:City>
    <b:Publisher>Elsevier Butterworth Heinemann</b:Publisher>
    <b:RefOrder>2</b:RefOrder>
  </b:Source>
  <b:Source>
    <b:Tag>Fre20</b:Tag>
    <b:SourceType>InternetSite</b:SourceType>
    <b:Guid>{C7AC6A5C-1D1C-4E76-A6F8-B129FB585BDE}</b:Guid>
    <b:Title>TUTORIAL 4 – DIRECTIONAL CONTROL VALVES</b:Title>
    <b:Year>2020</b:Year>
    <b:Author>
      <b:Author>
        <b:NameList>
          <b:Person>
            <b:Last>Freestudy</b:Last>
          </b:Person>
        </b:NameList>
      </b:Author>
    </b:Author>
    <b:InternetSiteTitle>Freestudy.co.uk</b:InternetSiteTitle>
    <b:Month>2</b:Month>
    <b:Day>10</b:Day>
    <b:URL>http://www.freestudy.co.uk/fluid%20power/dcv.pdf</b:URL>
    <b:RefOrder>3</b:RefOrder>
  </b:Source>
  <b:Source>
    <b:Tag>Wel20</b:Tag>
    <b:SourceType>InternetSite</b:SourceType>
    <b:Guid>{B54A2E17-49F4-4E62-ABFB-82C6CE3C10E1}</b:Guid>
    <b:Author>
      <b:Author>
        <b:NameList>
          <b:Person>
            <b:Last>Weldmaster</b:Last>
          </b:Person>
        </b:NameList>
      </b:Author>
    </b:Author>
    <b:Title>Thermoplastic Welding and Bonding</b:Title>
    <b:InternetSiteTitle>weldmaster.com</b:InternetSiteTitle>
    <b:Year>2020</b:Year>
    <b:Month>2</b:Month>
    <b:Day>25</b:Day>
    <b:URL>https://www.weldmaster.com/materials/thermoplastic-welding/</b:URL>
    <b:RefOrder>4</b:RefOrder>
  </b:Source>
  <b:Source>
    <b:Tag>xhv20</b:Tag>
    <b:SourceType>InternetSite</b:SourceType>
    <b:Guid>{1CDDB11B-29F7-4168-AD03-68105101C5C5}</b:Guid>
    <b:Author>
      <b:Author>
        <b:NameList>
          <b:Person>
            <b:Last>xhval</b:Last>
          </b:Person>
        </b:NameList>
      </b:Author>
    </b:Author>
    <b:Title>What Valves Can Be Used For Throttling?</b:Title>
    <b:InternetSiteTitle>xhval.com</b:InternetSiteTitle>
    <b:Year>2020</b:Year>
    <b:Month>2</b:Month>
    <b:Day>25</b:Day>
    <b:URL>https://www.xhval.com/valves-for-throttling/</b:URL>
    <b:RefOrder>5</b:RefOrder>
  </b:Source>
  <b:Source>
    <b:Tag>Bar08</b:Tag>
    <b:SourceType>Book</b:SourceType>
    <b:Guid>{D373EC0F-1B5A-4DA0-A571-997DBB023731}</b:Guid>
    <b:Title>Pneumatics in Industrial Control</b:Title>
    <b:Year>2008</b:Year>
    <b:Author>
      <b:Author>
        <b:NameList>
          <b:Person>
            <b:Last>James</b:Last>
            <b:First>Barry</b:First>
          </b:Person>
        </b:NameList>
      </b:Author>
    </b:Author>
    <b:City>Staffordshire</b:City>
    <b:Publisher>MECHATRONICS International Ltd</b:Publisher>
    <b:RefOrder>6</b:RefOrder>
  </b:Source>
  <b:Source>
    <b:Tag>Phi20</b:Tag>
    <b:SourceType>InternetSite</b:SourceType>
    <b:Guid>{1CA9D15F-0C5E-4A21-886D-EE8154736B05}</b:Guid>
    <b:Author>
      <b:Author>
        <b:NameList>
          <b:Person>
            <b:Last>O'Neil</b:Last>
            <b:First>Phil</b:First>
          </b:Person>
        </b:NameList>
      </b:Author>
    </b:Author>
    <b:Title>All About Cylinder Cushioning</b:Title>
    <b:InternetSiteTitle>hydraulicspneumatics.com</b:InternetSiteTitle>
    <b:Year>2020</b:Year>
    <b:Month>3</b:Month>
    <b:Day>5</b:Day>
    <b:URL>https://www.hydraulicspneumatics.com/technologies/cylinders-actuators/article/21884150/all-about-cylinder-cushioning</b:URL>
    <b:RefOrder>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7A378F-772B-4C6A-A7BE-8C0A412B1FC9}">
  <ds:schemaRefs>
    <ds:schemaRef ds:uri="http://schemas.openxmlformats.org/officeDocument/2006/bibliography"/>
  </ds:schemaRefs>
</ds:datastoreItem>
</file>

<file path=customXml/itemProps2.xml><?xml version="1.0" encoding="utf-8"?>
<ds:datastoreItem xmlns:ds="http://schemas.openxmlformats.org/officeDocument/2006/customXml" ds:itemID="{D05985D1-2A39-40A1-B6DC-AA2EEBD74FDF}"/>
</file>

<file path=customXml/itemProps3.xml><?xml version="1.0" encoding="utf-8"?>
<ds:datastoreItem xmlns:ds="http://schemas.openxmlformats.org/officeDocument/2006/customXml" ds:itemID="{1C4A68AE-449C-4DA6-B97D-76189DE7A104}"/>
</file>

<file path=customXml/itemProps4.xml><?xml version="1.0" encoding="utf-8"?>
<ds:datastoreItem xmlns:ds="http://schemas.openxmlformats.org/officeDocument/2006/customXml" ds:itemID="{771A82A4-C4FF-483C-AA76-EF06D6D1EE0E}"/>
</file>

<file path=docProps/app.xml><?xml version="1.0" encoding="utf-8"?>
<Properties xmlns="http://schemas.openxmlformats.org/officeDocument/2006/extended-properties" xmlns:vt="http://schemas.openxmlformats.org/officeDocument/2006/docPropsVTypes">
  <Template>Normal</Template>
  <TotalTime>4</TotalTime>
  <Pages>14</Pages>
  <Words>1580</Words>
  <Characters>9007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Electro Hydraulics and Pneumatics</vt:lpstr>
    </vt:vector>
  </TitlesOfParts>
  <Company/>
  <LinksUpToDate>false</LinksUpToDate>
  <CharactersWithSpaces>10566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 Hydraulics and Pneumatics</dc:title>
  <dc:subject>The use of directional control valves and time delay circuits in pneumatic process control.</dc:subject>
  <dc:creator>Matthew Williams</dc:creator>
  <cp:keywords/>
  <dc:description/>
  <cp:lastModifiedBy>Windows User</cp:lastModifiedBy>
  <cp:revision>3</cp:revision>
  <dcterms:created xsi:type="dcterms:W3CDTF">2020-03-30T12:45:00Z</dcterms:created>
  <dcterms:modified xsi:type="dcterms:W3CDTF">2020-05-22T13:07:00Z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