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2E3" w:rsidRPr="00410D1A" w:rsidRDefault="00E13964"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Philosophy and practise of social research </w:t>
      </w:r>
    </w:p>
    <w:p w:rsidR="00E13964" w:rsidRPr="00410D1A" w:rsidRDefault="00E13964"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Assignment 1</w:t>
      </w:r>
    </w:p>
    <w:p w:rsidR="00E13964" w:rsidRPr="00410D1A" w:rsidRDefault="00E77871"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Sophie Hassett</w:t>
      </w:r>
    </w:p>
    <w:p w:rsidR="00F60076" w:rsidRPr="00410D1A" w:rsidRDefault="00A84236"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Consider and critically evaluate a research paradigm and methodology suitable for your client group (e.g. with young children or children or young people or those excluded, or within wider community settings or educational contexts).</w:t>
      </w:r>
    </w:p>
    <w:p w:rsidR="00E13964" w:rsidRPr="00410D1A" w:rsidRDefault="00F60076"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P147251</w:t>
      </w:r>
      <w:r w:rsidR="00A1221C">
        <w:rPr>
          <w:rFonts w:ascii="Times New Roman" w:hAnsi="Times New Roman" w:cs="Times New Roman"/>
          <w:sz w:val="24"/>
          <w:szCs w:val="24"/>
        </w:rPr>
        <w:t>.</w:t>
      </w:r>
      <w:bookmarkStart w:id="0" w:name="_GoBack"/>
      <w:bookmarkEnd w:id="0"/>
    </w:p>
    <w:p w:rsidR="00047102" w:rsidRPr="00410D1A" w:rsidRDefault="005649CE" w:rsidP="00410D1A">
      <w:pPr>
        <w:spacing w:line="360" w:lineRule="auto"/>
        <w:rPr>
          <w:rFonts w:ascii="Times New Roman" w:hAnsi="Times New Roman" w:cs="Times New Roman"/>
          <w:sz w:val="24"/>
          <w:szCs w:val="24"/>
          <w:u w:val="single"/>
        </w:rPr>
      </w:pPr>
      <w:r w:rsidRPr="00410D1A">
        <w:rPr>
          <w:rFonts w:ascii="Times New Roman" w:hAnsi="Times New Roman" w:cs="Times New Roman"/>
          <w:sz w:val="24"/>
          <w:szCs w:val="24"/>
          <w:u w:val="single"/>
        </w:rPr>
        <w:t xml:space="preserve">Introduction </w:t>
      </w:r>
    </w:p>
    <w:p w:rsidR="004B67D7" w:rsidRPr="00410D1A" w:rsidRDefault="00B02D07"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The development of inclusion and Special Educational needs has been in action since the </w:t>
      </w:r>
      <w:r w:rsidR="009D0857" w:rsidRPr="00410D1A">
        <w:rPr>
          <w:rFonts w:ascii="Times New Roman" w:hAnsi="Times New Roman" w:cs="Times New Roman"/>
          <w:sz w:val="24"/>
          <w:szCs w:val="24"/>
        </w:rPr>
        <w:t xml:space="preserve">Government’s commitment in the </w:t>
      </w:r>
      <w:r w:rsidRPr="00410D1A">
        <w:rPr>
          <w:rFonts w:ascii="Times New Roman" w:hAnsi="Times New Roman" w:cs="Times New Roman"/>
          <w:sz w:val="24"/>
          <w:szCs w:val="24"/>
        </w:rPr>
        <w:t>Green Paper, Excellence for All</w:t>
      </w:r>
      <w:r w:rsidR="00F60076" w:rsidRPr="00410D1A">
        <w:rPr>
          <w:rFonts w:ascii="Times New Roman" w:hAnsi="Times New Roman" w:cs="Times New Roman"/>
          <w:sz w:val="24"/>
          <w:szCs w:val="24"/>
        </w:rPr>
        <w:t xml:space="preserve"> Children (DfEE, </w:t>
      </w:r>
      <w:r w:rsidRPr="00410D1A">
        <w:rPr>
          <w:rFonts w:ascii="Times New Roman" w:hAnsi="Times New Roman" w:cs="Times New Roman"/>
          <w:sz w:val="24"/>
          <w:szCs w:val="24"/>
        </w:rPr>
        <w:t>1997), containing arguments that inclusion for SEN is vital for children with SEN to be able to develop</w:t>
      </w:r>
      <w:r w:rsidR="009D0857" w:rsidRPr="00410D1A">
        <w:rPr>
          <w:rFonts w:ascii="Times New Roman" w:hAnsi="Times New Roman" w:cs="Times New Roman"/>
          <w:sz w:val="24"/>
          <w:szCs w:val="24"/>
        </w:rPr>
        <w:t xml:space="preserve"> through life. Briggs (2016)</w:t>
      </w:r>
      <w:r w:rsidRPr="00410D1A">
        <w:rPr>
          <w:rFonts w:ascii="Times New Roman" w:hAnsi="Times New Roman" w:cs="Times New Roman"/>
          <w:sz w:val="24"/>
          <w:szCs w:val="24"/>
        </w:rPr>
        <w:t xml:space="preserve"> believes </w:t>
      </w:r>
      <w:r w:rsidR="009D0857" w:rsidRPr="00410D1A">
        <w:rPr>
          <w:rFonts w:ascii="Times New Roman" w:hAnsi="Times New Roman" w:cs="Times New Roman"/>
          <w:sz w:val="24"/>
          <w:szCs w:val="24"/>
        </w:rPr>
        <w:t>inclusion</w:t>
      </w:r>
      <w:r w:rsidRPr="00410D1A">
        <w:rPr>
          <w:rFonts w:ascii="Times New Roman" w:hAnsi="Times New Roman" w:cs="Times New Roman"/>
          <w:sz w:val="24"/>
          <w:szCs w:val="24"/>
        </w:rPr>
        <w:t xml:space="preserve"> </w:t>
      </w:r>
      <w:r w:rsidR="009D0857" w:rsidRPr="00410D1A">
        <w:rPr>
          <w:rFonts w:ascii="Times New Roman" w:hAnsi="Times New Roman" w:cs="Times New Roman"/>
          <w:sz w:val="24"/>
          <w:szCs w:val="24"/>
        </w:rPr>
        <w:t xml:space="preserve">is a theory that is continually attempted in a schooling environment but is not executed correctly. </w:t>
      </w:r>
      <w:r w:rsidR="001F09A3" w:rsidRPr="00410D1A">
        <w:rPr>
          <w:rFonts w:ascii="Times New Roman" w:hAnsi="Times New Roman" w:cs="Times New Roman"/>
          <w:sz w:val="24"/>
          <w:szCs w:val="24"/>
        </w:rPr>
        <w:t xml:space="preserve">NASUWT (2008), states that SEN and the concept of inclusion has become noticeably conjoined through professional development, personal experiences and policies but further discuss that practitioners consider it difficult to fully regulate this in a classroom due to external problems. This </w:t>
      </w:r>
      <w:r w:rsidR="009D0857" w:rsidRPr="00410D1A">
        <w:rPr>
          <w:rFonts w:ascii="Times New Roman" w:hAnsi="Times New Roman" w:cs="Times New Roman"/>
          <w:sz w:val="24"/>
          <w:szCs w:val="24"/>
        </w:rPr>
        <w:t>study wishes to understand inclusion from a practitioner’s point of view and the strategies they consider to aid the concept and allow it to develop.</w:t>
      </w:r>
      <w:r w:rsidR="000E204D" w:rsidRPr="00410D1A">
        <w:rPr>
          <w:rFonts w:ascii="Times New Roman" w:hAnsi="Times New Roman" w:cs="Times New Roman"/>
          <w:sz w:val="24"/>
          <w:szCs w:val="24"/>
        </w:rPr>
        <w:t xml:space="preserve"> This study will look at any models that the school has personally developed and put in place. As a researcher I will follow a certain research paradigm and research design that entails a particular way of conducting the study such as the methods and strategies that will be used, these will be explained </w:t>
      </w:r>
      <w:r w:rsidR="00C90825" w:rsidRPr="00410D1A">
        <w:rPr>
          <w:rFonts w:ascii="Times New Roman" w:hAnsi="Times New Roman" w:cs="Times New Roman"/>
          <w:sz w:val="24"/>
          <w:szCs w:val="24"/>
        </w:rPr>
        <w:t xml:space="preserve">thoroughly in the </w:t>
      </w:r>
      <w:r w:rsidR="000E204D" w:rsidRPr="00410D1A">
        <w:rPr>
          <w:rFonts w:ascii="Times New Roman" w:hAnsi="Times New Roman" w:cs="Times New Roman"/>
          <w:sz w:val="24"/>
          <w:szCs w:val="24"/>
        </w:rPr>
        <w:t>Methodology section</w:t>
      </w:r>
      <w:r w:rsidR="00C90825" w:rsidRPr="00410D1A">
        <w:rPr>
          <w:rFonts w:ascii="Times New Roman" w:hAnsi="Times New Roman" w:cs="Times New Roman"/>
          <w:sz w:val="24"/>
          <w:szCs w:val="24"/>
        </w:rPr>
        <w:t xml:space="preserve">. Also in this research proposal will be the measurement process which will discuss research tools and their strengths and weaknesses which will link to the discussed choice of research paradigm. Later in the proposal will be the discussion of data analysis which will be a detail section of how I plan to analyse data from the research tools that have been used, additionally why these tools where chosen and any problems that may arise. Finally, I will discuss ethical considerations I will need to ensure are in place for the study to adhere to ethical guidelines. This study aims to understand the concept of inclusion and the way that practitioners perceive it. </w:t>
      </w:r>
    </w:p>
    <w:p w:rsidR="00E13964" w:rsidRPr="00410D1A" w:rsidRDefault="00047102" w:rsidP="00410D1A">
      <w:pPr>
        <w:spacing w:line="360" w:lineRule="auto"/>
        <w:rPr>
          <w:rFonts w:ascii="Times New Roman" w:hAnsi="Times New Roman" w:cs="Times New Roman"/>
          <w:sz w:val="24"/>
          <w:szCs w:val="24"/>
          <w:u w:val="single"/>
        </w:rPr>
      </w:pPr>
      <w:r w:rsidRPr="00410D1A">
        <w:rPr>
          <w:rFonts w:ascii="Times New Roman" w:hAnsi="Times New Roman" w:cs="Times New Roman"/>
          <w:sz w:val="24"/>
          <w:szCs w:val="24"/>
          <w:u w:val="single"/>
        </w:rPr>
        <w:t xml:space="preserve">Methodology </w:t>
      </w:r>
    </w:p>
    <w:p w:rsidR="008D4AD8" w:rsidRPr="00410D1A" w:rsidRDefault="00047102"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lastRenderedPageBreak/>
        <w:t>In o</w:t>
      </w:r>
      <w:r w:rsidR="000C33FC" w:rsidRPr="00410D1A">
        <w:rPr>
          <w:rFonts w:ascii="Times New Roman" w:hAnsi="Times New Roman" w:cs="Times New Roman"/>
          <w:sz w:val="24"/>
          <w:szCs w:val="24"/>
        </w:rPr>
        <w:t>rder to undertake a study that will result in accurate reputable findings</w:t>
      </w:r>
      <w:r w:rsidR="000552C0" w:rsidRPr="00410D1A">
        <w:rPr>
          <w:rFonts w:ascii="Times New Roman" w:hAnsi="Times New Roman" w:cs="Times New Roman"/>
          <w:sz w:val="24"/>
          <w:szCs w:val="24"/>
        </w:rPr>
        <w:t>,</w:t>
      </w:r>
      <w:r w:rsidR="000C33FC" w:rsidRPr="00410D1A">
        <w:rPr>
          <w:rFonts w:ascii="Times New Roman" w:hAnsi="Times New Roman" w:cs="Times New Roman"/>
          <w:sz w:val="24"/>
          <w:szCs w:val="24"/>
        </w:rPr>
        <w:t xml:space="preserve"> </w:t>
      </w:r>
      <w:r w:rsidR="000552C0" w:rsidRPr="00410D1A">
        <w:rPr>
          <w:rFonts w:ascii="Times New Roman" w:hAnsi="Times New Roman" w:cs="Times New Roman"/>
          <w:sz w:val="24"/>
          <w:szCs w:val="24"/>
        </w:rPr>
        <w:t>it is vital that the methodology that is chosen to carry out research has the correct approa</w:t>
      </w:r>
      <w:r w:rsidR="00A14BFC" w:rsidRPr="00410D1A">
        <w:rPr>
          <w:rFonts w:ascii="Times New Roman" w:hAnsi="Times New Roman" w:cs="Times New Roman"/>
          <w:sz w:val="24"/>
          <w:szCs w:val="24"/>
        </w:rPr>
        <w:t>ch and structure (Wisker, 2010). It is believed by Collis and Hussey (2003) that ‘methodology’ can be defined as the umbrella term used to discuss the stance the researcher will take throughout the research process while considering issues such as what data has been collected, where is has been obtained from, how you broke down and analysed the data and finally why you chose that particular data.</w:t>
      </w:r>
      <w:r w:rsidR="00537987" w:rsidRPr="00410D1A">
        <w:rPr>
          <w:rFonts w:ascii="Times New Roman" w:hAnsi="Times New Roman" w:cs="Times New Roman"/>
          <w:sz w:val="24"/>
          <w:szCs w:val="24"/>
        </w:rPr>
        <w:t xml:space="preserve"> When considering the research that is being propose</w:t>
      </w:r>
      <w:r w:rsidR="00D13892" w:rsidRPr="00410D1A">
        <w:rPr>
          <w:rFonts w:ascii="Times New Roman" w:hAnsi="Times New Roman" w:cs="Times New Roman"/>
          <w:sz w:val="24"/>
          <w:szCs w:val="24"/>
        </w:rPr>
        <w:t xml:space="preserve">d. Creswell (2014) believes that a certain method will need to be decided in order to study a topic, this will be decided by the philosophical perspectives of the researcher, thus enabling the research design and the certain research methods that control how data will be collected, analysed and hypothesised. </w:t>
      </w:r>
      <w:r w:rsidR="005649CE" w:rsidRPr="00410D1A">
        <w:rPr>
          <w:rFonts w:ascii="Times New Roman" w:hAnsi="Times New Roman" w:cs="Times New Roman"/>
          <w:sz w:val="24"/>
          <w:szCs w:val="24"/>
        </w:rPr>
        <w:t>This is accentuated again by context of the research question at hand and how it will be approached from the researcher owns understanding and values (Holliday, 2007)</w:t>
      </w:r>
      <w:r w:rsidR="00C33A61" w:rsidRPr="00410D1A">
        <w:rPr>
          <w:rFonts w:ascii="Times New Roman" w:hAnsi="Times New Roman" w:cs="Times New Roman"/>
          <w:sz w:val="24"/>
          <w:szCs w:val="24"/>
        </w:rPr>
        <w:t>.</w:t>
      </w:r>
    </w:p>
    <w:p w:rsidR="000552C0" w:rsidRPr="00410D1A" w:rsidRDefault="009F498C"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Gathering data via conducting research allo</w:t>
      </w:r>
      <w:r w:rsidR="00147636" w:rsidRPr="00410D1A">
        <w:rPr>
          <w:rFonts w:ascii="Times New Roman" w:hAnsi="Times New Roman" w:cs="Times New Roman"/>
          <w:sz w:val="24"/>
          <w:szCs w:val="24"/>
        </w:rPr>
        <w:t>ws new hypotheses to be proven (Wisker, 2010). When research is being ca</w:t>
      </w:r>
      <w:r w:rsidR="008B240E" w:rsidRPr="00410D1A">
        <w:rPr>
          <w:rFonts w:ascii="Times New Roman" w:hAnsi="Times New Roman" w:cs="Times New Roman"/>
          <w:sz w:val="24"/>
          <w:szCs w:val="24"/>
        </w:rPr>
        <w:t>rried out it is believed by Collis and Hussey (2003),</w:t>
      </w:r>
      <w:r w:rsidR="00147636" w:rsidRPr="00410D1A">
        <w:rPr>
          <w:rFonts w:ascii="Times New Roman" w:hAnsi="Times New Roman" w:cs="Times New Roman"/>
          <w:sz w:val="24"/>
          <w:szCs w:val="24"/>
        </w:rPr>
        <w:t xml:space="preserve"> that approaches are seen to qualitative and quantitative which is subjectively used to the study being carried out, </w:t>
      </w:r>
      <w:r w:rsidR="008B240E" w:rsidRPr="00410D1A">
        <w:rPr>
          <w:rFonts w:ascii="Times New Roman" w:hAnsi="Times New Roman" w:cs="Times New Roman"/>
          <w:sz w:val="24"/>
          <w:szCs w:val="24"/>
        </w:rPr>
        <w:t xml:space="preserve">the proponents of positivism consider scientific enquiry compared to </w:t>
      </w:r>
      <w:r w:rsidR="005936F2" w:rsidRPr="00410D1A">
        <w:rPr>
          <w:rFonts w:ascii="Times New Roman" w:hAnsi="Times New Roman" w:cs="Times New Roman"/>
          <w:sz w:val="24"/>
          <w:szCs w:val="24"/>
        </w:rPr>
        <w:t xml:space="preserve">phenomenal approach that </w:t>
      </w:r>
      <w:r w:rsidR="00AE21ED" w:rsidRPr="00410D1A">
        <w:rPr>
          <w:rFonts w:ascii="Times New Roman" w:hAnsi="Times New Roman" w:cs="Times New Roman"/>
          <w:sz w:val="24"/>
          <w:szCs w:val="24"/>
        </w:rPr>
        <w:t>allows exploration from experience. In addition to this in recent years it has become popularised to mix approaches which involve philosophical viewpoints</w:t>
      </w:r>
      <w:r w:rsidR="00E5461D" w:rsidRPr="00410D1A">
        <w:rPr>
          <w:rFonts w:ascii="Times New Roman" w:hAnsi="Times New Roman" w:cs="Times New Roman"/>
          <w:sz w:val="24"/>
          <w:szCs w:val="24"/>
        </w:rPr>
        <w:t xml:space="preserve"> and scientific framework </w:t>
      </w:r>
      <w:r w:rsidR="00BB2946" w:rsidRPr="00410D1A">
        <w:rPr>
          <w:rFonts w:ascii="Times New Roman" w:hAnsi="Times New Roman" w:cs="Times New Roman"/>
          <w:sz w:val="24"/>
          <w:szCs w:val="24"/>
        </w:rPr>
        <w:t>(</w:t>
      </w:r>
      <w:r w:rsidR="00E5461D" w:rsidRPr="00410D1A">
        <w:rPr>
          <w:rFonts w:ascii="Times New Roman" w:hAnsi="Times New Roman" w:cs="Times New Roman"/>
          <w:sz w:val="24"/>
          <w:szCs w:val="24"/>
        </w:rPr>
        <w:t>Giddens, 2013)</w:t>
      </w:r>
    </w:p>
    <w:p w:rsidR="000837E2" w:rsidRPr="00410D1A" w:rsidRDefault="00B54D86"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When considering my own </w:t>
      </w:r>
      <w:r w:rsidR="00E177EC" w:rsidRPr="00410D1A">
        <w:rPr>
          <w:rFonts w:ascii="Times New Roman" w:hAnsi="Times New Roman" w:cs="Times New Roman"/>
          <w:sz w:val="24"/>
          <w:szCs w:val="24"/>
        </w:rPr>
        <w:t>study,</w:t>
      </w:r>
      <w:r w:rsidR="00855A42" w:rsidRPr="00410D1A">
        <w:rPr>
          <w:rFonts w:ascii="Times New Roman" w:hAnsi="Times New Roman" w:cs="Times New Roman"/>
          <w:sz w:val="24"/>
          <w:szCs w:val="24"/>
        </w:rPr>
        <w:t xml:space="preserve"> it is vital to have an i</w:t>
      </w:r>
      <w:r w:rsidRPr="00410D1A">
        <w:rPr>
          <w:rFonts w:ascii="Times New Roman" w:hAnsi="Times New Roman" w:cs="Times New Roman"/>
          <w:sz w:val="24"/>
          <w:szCs w:val="24"/>
        </w:rPr>
        <w:t xml:space="preserve">n depth understanding of what research paradigm and research design will be most appropriate. </w:t>
      </w:r>
      <w:r w:rsidR="00D35873" w:rsidRPr="00410D1A">
        <w:rPr>
          <w:rFonts w:ascii="Times New Roman" w:hAnsi="Times New Roman" w:cs="Times New Roman"/>
          <w:sz w:val="24"/>
          <w:szCs w:val="24"/>
        </w:rPr>
        <w:t>The paradigm used</w:t>
      </w:r>
      <w:r w:rsidR="007768F8" w:rsidRPr="00410D1A">
        <w:rPr>
          <w:rFonts w:ascii="Times New Roman" w:hAnsi="Times New Roman" w:cs="Times New Roman"/>
          <w:sz w:val="24"/>
          <w:szCs w:val="24"/>
        </w:rPr>
        <w:t xml:space="preserve"> throughout the research</w:t>
      </w:r>
      <w:r w:rsidR="00D35873" w:rsidRPr="00410D1A">
        <w:rPr>
          <w:rFonts w:ascii="Times New Roman" w:hAnsi="Times New Roman" w:cs="Times New Roman"/>
          <w:sz w:val="24"/>
          <w:szCs w:val="24"/>
        </w:rPr>
        <w:t xml:space="preserve"> will be </w:t>
      </w:r>
      <w:r w:rsidR="007768F8" w:rsidRPr="00410D1A">
        <w:rPr>
          <w:rFonts w:ascii="Times New Roman" w:hAnsi="Times New Roman" w:cs="Times New Roman"/>
          <w:sz w:val="24"/>
          <w:szCs w:val="24"/>
        </w:rPr>
        <w:t xml:space="preserve">through the form of a constructivist. This paradigm will be discussed in detail of how it is at most appropriate to my study and how it will achieve the most accurate and reliable results. It </w:t>
      </w:r>
      <w:r w:rsidR="0073550F" w:rsidRPr="00410D1A">
        <w:rPr>
          <w:rFonts w:ascii="Times New Roman" w:hAnsi="Times New Roman" w:cs="Times New Roman"/>
          <w:sz w:val="24"/>
          <w:szCs w:val="24"/>
        </w:rPr>
        <w:t>is believed</w:t>
      </w:r>
      <w:r w:rsidR="007768F8" w:rsidRPr="00410D1A">
        <w:rPr>
          <w:rFonts w:ascii="Times New Roman" w:hAnsi="Times New Roman" w:cs="Times New Roman"/>
          <w:sz w:val="24"/>
          <w:szCs w:val="24"/>
        </w:rPr>
        <w:t xml:space="preserve"> by </w:t>
      </w:r>
      <w:r w:rsidR="0073550F" w:rsidRPr="00410D1A">
        <w:rPr>
          <w:rFonts w:ascii="Times New Roman" w:hAnsi="Times New Roman" w:cs="Times New Roman"/>
          <w:sz w:val="24"/>
          <w:szCs w:val="24"/>
        </w:rPr>
        <w:t xml:space="preserve">Mertler (2005). </w:t>
      </w:r>
      <w:r w:rsidR="007768F8" w:rsidRPr="00410D1A">
        <w:rPr>
          <w:rFonts w:ascii="Times New Roman" w:hAnsi="Times New Roman" w:cs="Times New Roman"/>
          <w:sz w:val="24"/>
          <w:szCs w:val="24"/>
        </w:rPr>
        <w:t>that understanding the importance of the term is considerably vital when conducting research as it communicates a way of thinking, commitments, methods and outlooks and allows you to apply this to the certain field that you wish to impleme</w:t>
      </w:r>
      <w:r w:rsidR="00BB2946" w:rsidRPr="00410D1A">
        <w:rPr>
          <w:rFonts w:ascii="Times New Roman" w:hAnsi="Times New Roman" w:cs="Times New Roman"/>
          <w:sz w:val="24"/>
          <w:szCs w:val="24"/>
        </w:rPr>
        <w:t xml:space="preserve">nt more knowledge. The reason this paradigm would be relevant to this study is due to the </w:t>
      </w:r>
      <w:r w:rsidR="009F2809" w:rsidRPr="00410D1A">
        <w:rPr>
          <w:rFonts w:ascii="Times New Roman" w:hAnsi="Times New Roman" w:cs="Times New Roman"/>
          <w:sz w:val="24"/>
          <w:szCs w:val="24"/>
        </w:rPr>
        <w:t>beliefs</w:t>
      </w:r>
      <w:r w:rsidR="00BB2946" w:rsidRPr="00410D1A">
        <w:rPr>
          <w:rFonts w:ascii="Times New Roman" w:hAnsi="Times New Roman" w:cs="Times New Roman"/>
          <w:sz w:val="24"/>
          <w:szCs w:val="24"/>
        </w:rPr>
        <w:t xml:space="preserve"> </w:t>
      </w:r>
      <w:r w:rsidR="009F2809" w:rsidRPr="00410D1A">
        <w:rPr>
          <w:rFonts w:ascii="Times New Roman" w:hAnsi="Times New Roman" w:cs="Times New Roman"/>
          <w:sz w:val="24"/>
          <w:szCs w:val="24"/>
        </w:rPr>
        <w:t>about the nature of reality and va</w:t>
      </w:r>
      <w:r w:rsidR="00970AC3" w:rsidRPr="00410D1A">
        <w:rPr>
          <w:rFonts w:ascii="Times New Roman" w:hAnsi="Times New Roman" w:cs="Times New Roman"/>
          <w:sz w:val="24"/>
          <w:szCs w:val="24"/>
        </w:rPr>
        <w:t>lues of constructivism which Gorard and Taylor (2004)</w:t>
      </w:r>
      <w:r w:rsidR="00B04698" w:rsidRPr="00410D1A">
        <w:rPr>
          <w:rFonts w:ascii="Times New Roman" w:hAnsi="Times New Roman" w:cs="Times New Roman"/>
          <w:sz w:val="24"/>
          <w:szCs w:val="24"/>
        </w:rPr>
        <w:t xml:space="preserve">, considers is being able to understand and explain human nature at the forefront </w:t>
      </w:r>
      <w:r w:rsidR="009F2809" w:rsidRPr="00410D1A">
        <w:rPr>
          <w:rFonts w:ascii="Times New Roman" w:hAnsi="Times New Roman" w:cs="Times New Roman"/>
          <w:sz w:val="24"/>
          <w:szCs w:val="24"/>
        </w:rPr>
        <w:t>of wanting to carry out research.</w:t>
      </w:r>
      <w:r w:rsidR="00B04698" w:rsidRPr="00410D1A">
        <w:rPr>
          <w:rFonts w:ascii="Times New Roman" w:hAnsi="Times New Roman" w:cs="Times New Roman"/>
          <w:sz w:val="24"/>
          <w:szCs w:val="24"/>
        </w:rPr>
        <w:t xml:space="preserve"> </w:t>
      </w:r>
    </w:p>
    <w:p w:rsidR="00AC4E24" w:rsidRPr="00410D1A" w:rsidRDefault="000837E2"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The constructivist paradigm that I wish to follow allows for research to be undertaken following the concept that we understand how the world works as me</w:t>
      </w:r>
      <w:r w:rsidR="005121A9" w:rsidRPr="00410D1A">
        <w:rPr>
          <w:rFonts w:ascii="Times New Roman" w:hAnsi="Times New Roman" w:cs="Times New Roman"/>
          <w:sz w:val="24"/>
          <w:szCs w:val="24"/>
        </w:rPr>
        <w:t xml:space="preserve">mbers of society </w:t>
      </w:r>
      <w:r w:rsidR="005121A9" w:rsidRPr="00410D1A">
        <w:rPr>
          <w:rFonts w:ascii="Times New Roman" w:hAnsi="Times New Roman" w:cs="Times New Roman"/>
          <w:sz w:val="24"/>
          <w:szCs w:val="24"/>
        </w:rPr>
        <w:lastRenderedPageBreak/>
        <w:t>experience it</w:t>
      </w:r>
      <w:r w:rsidR="00C33A61" w:rsidRPr="00410D1A">
        <w:rPr>
          <w:rFonts w:ascii="Times New Roman" w:hAnsi="Times New Roman" w:cs="Times New Roman"/>
          <w:sz w:val="24"/>
          <w:szCs w:val="24"/>
        </w:rPr>
        <w:t xml:space="preserve"> (Dash, 2005). T</w:t>
      </w:r>
      <w:r w:rsidR="005121A9" w:rsidRPr="00410D1A">
        <w:rPr>
          <w:rFonts w:ascii="Times New Roman" w:hAnsi="Times New Roman" w:cs="Times New Roman"/>
          <w:sz w:val="24"/>
          <w:szCs w:val="24"/>
        </w:rPr>
        <w:t>he ontology behind constructivism relates directly to that it is socially constructed, therefore reality is seen to be completely dependent on the person</w:t>
      </w:r>
      <w:r w:rsidR="00272DBC" w:rsidRPr="00410D1A">
        <w:rPr>
          <w:rFonts w:ascii="Times New Roman" w:hAnsi="Times New Roman" w:cs="Times New Roman"/>
          <w:sz w:val="24"/>
          <w:szCs w:val="24"/>
        </w:rPr>
        <w:t xml:space="preserve"> and cannot be generalised to one way of thinking</w:t>
      </w:r>
      <w:r w:rsidR="005121A9" w:rsidRPr="00410D1A">
        <w:rPr>
          <w:rFonts w:ascii="Times New Roman" w:hAnsi="Times New Roman" w:cs="Times New Roman"/>
          <w:sz w:val="24"/>
          <w:szCs w:val="24"/>
        </w:rPr>
        <w:t xml:space="preserve"> (</w:t>
      </w:r>
      <w:r w:rsidR="009F2D22" w:rsidRPr="00410D1A">
        <w:rPr>
          <w:rFonts w:ascii="Times New Roman" w:hAnsi="Times New Roman" w:cs="Times New Roman"/>
          <w:sz w:val="24"/>
          <w:szCs w:val="24"/>
        </w:rPr>
        <w:t>Edmonds and Kennedy, 2013</w:t>
      </w:r>
      <w:r w:rsidR="005121A9" w:rsidRPr="00410D1A">
        <w:rPr>
          <w:rFonts w:ascii="Times New Roman" w:hAnsi="Times New Roman" w:cs="Times New Roman"/>
          <w:sz w:val="24"/>
          <w:szCs w:val="24"/>
        </w:rPr>
        <w:t>)</w:t>
      </w:r>
      <w:r w:rsidR="00272DBC" w:rsidRPr="00410D1A">
        <w:rPr>
          <w:rFonts w:ascii="Times New Roman" w:hAnsi="Times New Roman" w:cs="Times New Roman"/>
          <w:sz w:val="24"/>
          <w:szCs w:val="24"/>
        </w:rPr>
        <w:t>. Due to inclusion being the main element of my research I wish to know how people construct their reality and if it affects their personal experiences with inclusion, focusing on how values effecting the way in which an individual behaves. Following the axiology behind constructivism</w:t>
      </w:r>
      <w:r w:rsidR="00714685" w:rsidRPr="00410D1A">
        <w:rPr>
          <w:rFonts w:ascii="Times New Roman" w:hAnsi="Times New Roman" w:cs="Times New Roman"/>
          <w:sz w:val="24"/>
          <w:szCs w:val="24"/>
        </w:rPr>
        <w:t>, this means m</w:t>
      </w:r>
      <w:r w:rsidR="00272DBC" w:rsidRPr="00410D1A">
        <w:rPr>
          <w:rFonts w:ascii="Times New Roman" w:hAnsi="Times New Roman" w:cs="Times New Roman"/>
          <w:sz w:val="24"/>
          <w:szCs w:val="24"/>
        </w:rPr>
        <w:t>y research will be shown by social inquiry and follow</w:t>
      </w:r>
      <w:r w:rsidR="00714685" w:rsidRPr="00410D1A">
        <w:rPr>
          <w:rFonts w:ascii="Times New Roman" w:hAnsi="Times New Roman" w:cs="Times New Roman"/>
          <w:sz w:val="24"/>
          <w:szCs w:val="24"/>
        </w:rPr>
        <w:t xml:space="preserve"> self-values</w:t>
      </w:r>
      <w:r w:rsidR="00272DBC" w:rsidRPr="00410D1A">
        <w:rPr>
          <w:rFonts w:ascii="Times New Roman" w:hAnsi="Times New Roman" w:cs="Times New Roman"/>
          <w:sz w:val="24"/>
          <w:szCs w:val="24"/>
        </w:rPr>
        <w:t xml:space="preserve"> while </w:t>
      </w:r>
      <w:r w:rsidR="00714685" w:rsidRPr="00410D1A">
        <w:rPr>
          <w:rFonts w:ascii="Times New Roman" w:hAnsi="Times New Roman" w:cs="Times New Roman"/>
          <w:sz w:val="24"/>
          <w:szCs w:val="24"/>
        </w:rPr>
        <w:t>simultaneously</w:t>
      </w:r>
      <w:r w:rsidR="00272DBC" w:rsidRPr="00410D1A">
        <w:rPr>
          <w:rFonts w:ascii="Times New Roman" w:hAnsi="Times New Roman" w:cs="Times New Roman"/>
          <w:sz w:val="24"/>
          <w:szCs w:val="24"/>
        </w:rPr>
        <w:t xml:space="preserve"> understanding that there may be complications as the topic of inclusion has different stigmas and different values from people involved</w:t>
      </w:r>
      <w:r w:rsidR="00714685" w:rsidRPr="00410D1A">
        <w:rPr>
          <w:rFonts w:ascii="Times New Roman" w:hAnsi="Times New Roman" w:cs="Times New Roman"/>
          <w:sz w:val="24"/>
          <w:szCs w:val="24"/>
        </w:rPr>
        <w:t xml:space="preserve">, this is something that must be understood throughout the research undertaken. I wish to understand people’s experiences </w:t>
      </w:r>
      <w:r w:rsidR="00C33A61" w:rsidRPr="00410D1A">
        <w:rPr>
          <w:rFonts w:ascii="Times New Roman" w:hAnsi="Times New Roman" w:cs="Times New Roman"/>
          <w:sz w:val="24"/>
          <w:szCs w:val="24"/>
        </w:rPr>
        <w:t>therefore will provide a study</w:t>
      </w:r>
      <w:r w:rsidR="00714685" w:rsidRPr="00410D1A">
        <w:rPr>
          <w:rFonts w:ascii="Times New Roman" w:hAnsi="Times New Roman" w:cs="Times New Roman"/>
          <w:sz w:val="24"/>
          <w:szCs w:val="24"/>
        </w:rPr>
        <w:t xml:space="preserve"> that allow</w:t>
      </w:r>
      <w:r w:rsidR="00C33A61" w:rsidRPr="00410D1A">
        <w:rPr>
          <w:rFonts w:ascii="Times New Roman" w:hAnsi="Times New Roman" w:cs="Times New Roman"/>
          <w:sz w:val="24"/>
          <w:szCs w:val="24"/>
        </w:rPr>
        <w:t>s</w:t>
      </w:r>
      <w:r w:rsidR="00714685" w:rsidRPr="00410D1A">
        <w:rPr>
          <w:rFonts w:ascii="Times New Roman" w:hAnsi="Times New Roman" w:cs="Times New Roman"/>
          <w:sz w:val="24"/>
          <w:szCs w:val="24"/>
        </w:rPr>
        <w:t xml:space="preserve"> for an ind</w:t>
      </w:r>
      <w:r w:rsidR="00BB2DD5" w:rsidRPr="00410D1A">
        <w:rPr>
          <w:rFonts w:ascii="Times New Roman" w:hAnsi="Times New Roman" w:cs="Times New Roman"/>
          <w:sz w:val="24"/>
          <w:szCs w:val="24"/>
        </w:rPr>
        <w:t>ividual to feel comfortable when</w:t>
      </w:r>
      <w:r w:rsidR="00714685" w:rsidRPr="00410D1A">
        <w:rPr>
          <w:rFonts w:ascii="Times New Roman" w:hAnsi="Times New Roman" w:cs="Times New Roman"/>
          <w:sz w:val="24"/>
          <w:szCs w:val="24"/>
        </w:rPr>
        <w:t xml:space="preserve"> my research collection tools taken place </w:t>
      </w:r>
      <w:r w:rsidR="00BB2DD5" w:rsidRPr="00410D1A">
        <w:rPr>
          <w:rFonts w:ascii="Times New Roman" w:hAnsi="Times New Roman" w:cs="Times New Roman"/>
          <w:sz w:val="24"/>
          <w:szCs w:val="24"/>
        </w:rPr>
        <w:t>which will involve int</w:t>
      </w:r>
      <w:r w:rsidR="00797D94" w:rsidRPr="00410D1A">
        <w:rPr>
          <w:rFonts w:ascii="Times New Roman" w:hAnsi="Times New Roman" w:cs="Times New Roman"/>
          <w:sz w:val="24"/>
          <w:szCs w:val="24"/>
        </w:rPr>
        <w:t>erviews,</w:t>
      </w:r>
      <w:r w:rsidR="000F106D" w:rsidRPr="00410D1A">
        <w:rPr>
          <w:rFonts w:ascii="Times New Roman" w:hAnsi="Times New Roman" w:cs="Times New Roman"/>
          <w:sz w:val="24"/>
          <w:szCs w:val="24"/>
        </w:rPr>
        <w:t xml:space="preserve"> op</w:t>
      </w:r>
      <w:r w:rsidR="00BB2DD5" w:rsidRPr="00410D1A">
        <w:rPr>
          <w:rFonts w:ascii="Times New Roman" w:hAnsi="Times New Roman" w:cs="Times New Roman"/>
          <w:sz w:val="24"/>
          <w:szCs w:val="24"/>
        </w:rPr>
        <w:t>en-ended questionnaires and. Due to the nature of my study</w:t>
      </w:r>
      <w:r w:rsidR="009F2D22" w:rsidRPr="00410D1A">
        <w:rPr>
          <w:rFonts w:ascii="Times New Roman" w:hAnsi="Times New Roman" w:cs="Times New Roman"/>
          <w:sz w:val="24"/>
          <w:szCs w:val="24"/>
        </w:rPr>
        <w:t xml:space="preserve"> regarding the number of different realities being understood and explained</w:t>
      </w:r>
      <w:r w:rsidR="00BB2DD5" w:rsidRPr="00410D1A">
        <w:rPr>
          <w:rFonts w:ascii="Times New Roman" w:hAnsi="Times New Roman" w:cs="Times New Roman"/>
          <w:sz w:val="24"/>
          <w:szCs w:val="24"/>
        </w:rPr>
        <w:t xml:space="preserve">, I will </w:t>
      </w:r>
      <w:r w:rsidR="009F2D22" w:rsidRPr="00410D1A">
        <w:rPr>
          <w:rFonts w:ascii="Times New Roman" w:hAnsi="Times New Roman" w:cs="Times New Roman"/>
          <w:sz w:val="24"/>
          <w:szCs w:val="24"/>
        </w:rPr>
        <w:t>evolve</w:t>
      </w:r>
      <w:r w:rsidR="00BB2DD5" w:rsidRPr="00410D1A">
        <w:rPr>
          <w:rFonts w:ascii="Times New Roman" w:hAnsi="Times New Roman" w:cs="Times New Roman"/>
          <w:sz w:val="24"/>
          <w:szCs w:val="24"/>
        </w:rPr>
        <w:t xml:space="preserve"> research questions as </w:t>
      </w:r>
      <w:r w:rsidR="009F2D22" w:rsidRPr="00410D1A">
        <w:rPr>
          <w:rFonts w:ascii="Times New Roman" w:hAnsi="Times New Roman" w:cs="Times New Roman"/>
          <w:sz w:val="24"/>
          <w:szCs w:val="24"/>
        </w:rPr>
        <w:t xml:space="preserve">the research is undertaken due to this reason as initial research questions may not be suitable to a certain environment. Evolving and adapting research questions is seen as a compulsory component to the methodology behind constructivism according to Mertens (2009). </w:t>
      </w:r>
      <w:r w:rsidR="00AC4E24" w:rsidRPr="00410D1A">
        <w:rPr>
          <w:rFonts w:ascii="Times New Roman" w:hAnsi="Times New Roman" w:cs="Times New Roman"/>
          <w:sz w:val="24"/>
          <w:szCs w:val="24"/>
        </w:rPr>
        <w:t xml:space="preserve">This paradigm will allow for a value influenced research which will focus on experiences and how individuals behave or react regarding their values this is why this paradigm will work for my research compared to </w:t>
      </w:r>
      <w:r w:rsidR="001E71B6" w:rsidRPr="00410D1A">
        <w:rPr>
          <w:rFonts w:ascii="Times New Roman" w:hAnsi="Times New Roman" w:cs="Times New Roman"/>
          <w:sz w:val="24"/>
          <w:szCs w:val="24"/>
        </w:rPr>
        <w:t xml:space="preserve">pragmatic, post-positivist or a </w:t>
      </w:r>
      <w:r w:rsidR="001E02F4" w:rsidRPr="00410D1A">
        <w:rPr>
          <w:rFonts w:ascii="Times New Roman" w:hAnsi="Times New Roman" w:cs="Times New Roman"/>
          <w:sz w:val="24"/>
          <w:szCs w:val="24"/>
        </w:rPr>
        <w:t xml:space="preserve">critical theory. </w:t>
      </w:r>
    </w:p>
    <w:p w:rsidR="00930456" w:rsidRPr="00410D1A" w:rsidRDefault="006B6A48"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The strategy </w:t>
      </w:r>
      <w:r w:rsidR="00FC67F3" w:rsidRPr="00410D1A">
        <w:rPr>
          <w:rFonts w:ascii="Times New Roman" w:hAnsi="Times New Roman" w:cs="Times New Roman"/>
          <w:sz w:val="24"/>
          <w:szCs w:val="24"/>
        </w:rPr>
        <w:t xml:space="preserve">being utilised </w:t>
      </w:r>
      <w:r w:rsidRPr="00410D1A">
        <w:rPr>
          <w:rFonts w:ascii="Times New Roman" w:hAnsi="Times New Roman" w:cs="Times New Roman"/>
          <w:sz w:val="24"/>
          <w:szCs w:val="24"/>
        </w:rPr>
        <w:t>for this research will be that of a phenomenology approach.</w:t>
      </w:r>
      <w:r w:rsidR="00930456" w:rsidRPr="00410D1A">
        <w:rPr>
          <w:rFonts w:ascii="Times New Roman" w:hAnsi="Times New Roman" w:cs="Times New Roman"/>
          <w:sz w:val="24"/>
          <w:szCs w:val="24"/>
        </w:rPr>
        <w:t xml:space="preserve"> Teherani et al (2015), defines the purpose of phenomenology to be ‘</w:t>
      </w:r>
      <w:r w:rsidR="00A14A7D" w:rsidRPr="00410D1A">
        <w:rPr>
          <w:rFonts w:ascii="Times New Roman" w:hAnsi="Times New Roman" w:cs="Times New Roman"/>
          <w:sz w:val="24"/>
          <w:szCs w:val="24"/>
        </w:rPr>
        <w:t xml:space="preserve">describing the essence of a phenomenon by exploring it from the perspective of those who experienced it’. This correlates to my research as I wish to understand inclusion from </w:t>
      </w:r>
      <w:r w:rsidR="00C33A61" w:rsidRPr="00410D1A">
        <w:rPr>
          <w:rFonts w:ascii="Times New Roman" w:hAnsi="Times New Roman" w:cs="Times New Roman"/>
          <w:sz w:val="24"/>
          <w:szCs w:val="24"/>
        </w:rPr>
        <w:t xml:space="preserve">practioniers whounderstand how inclusion works and what they consider promotes it. </w:t>
      </w:r>
      <w:r w:rsidR="00A14A7D" w:rsidRPr="00410D1A">
        <w:rPr>
          <w:rFonts w:ascii="Times New Roman" w:hAnsi="Times New Roman" w:cs="Times New Roman"/>
          <w:sz w:val="24"/>
          <w:szCs w:val="24"/>
        </w:rPr>
        <w:t xml:space="preserve">In addition to this </w:t>
      </w:r>
      <w:r w:rsidRPr="00410D1A">
        <w:rPr>
          <w:rFonts w:ascii="Times New Roman" w:hAnsi="Times New Roman" w:cs="Times New Roman"/>
          <w:sz w:val="24"/>
          <w:szCs w:val="24"/>
        </w:rPr>
        <w:t xml:space="preserve">It </w:t>
      </w:r>
      <w:r w:rsidR="005D07F4" w:rsidRPr="00410D1A">
        <w:rPr>
          <w:rFonts w:ascii="Times New Roman" w:hAnsi="Times New Roman" w:cs="Times New Roman"/>
          <w:sz w:val="24"/>
          <w:szCs w:val="24"/>
        </w:rPr>
        <w:t>is</w:t>
      </w:r>
      <w:r w:rsidR="00DA09F8" w:rsidRPr="00410D1A">
        <w:rPr>
          <w:rFonts w:ascii="Times New Roman" w:hAnsi="Times New Roman" w:cs="Times New Roman"/>
          <w:sz w:val="24"/>
          <w:szCs w:val="24"/>
        </w:rPr>
        <w:t xml:space="preserve"> believed by Giogri (2012),</w:t>
      </w:r>
      <w:r w:rsidRPr="00410D1A">
        <w:rPr>
          <w:rFonts w:ascii="Times New Roman" w:hAnsi="Times New Roman" w:cs="Times New Roman"/>
          <w:sz w:val="24"/>
          <w:szCs w:val="24"/>
        </w:rPr>
        <w:t xml:space="preserve"> that this type of approach is designed to have less structure and allow for more exploration with individuals, thus suggesting a higher level</w:t>
      </w:r>
      <w:r w:rsidR="00DA09F8" w:rsidRPr="00410D1A">
        <w:rPr>
          <w:rFonts w:ascii="Times New Roman" w:hAnsi="Times New Roman" w:cs="Times New Roman"/>
          <w:sz w:val="24"/>
          <w:szCs w:val="24"/>
        </w:rPr>
        <w:t xml:space="preserve"> of research can be taken to due to the less structure to the research, allowing for reality of individuals to be apparent in findings. Phenomenology uses a variety of </w:t>
      </w:r>
      <w:r w:rsidR="0092351C" w:rsidRPr="00410D1A">
        <w:rPr>
          <w:rFonts w:ascii="Times New Roman" w:hAnsi="Times New Roman" w:cs="Times New Roman"/>
          <w:sz w:val="24"/>
          <w:szCs w:val="24"/>
        </w:rPr>
        <w:t>differentiating</w:t>
      </w:r>
      <w:r w:rsidR="00DA09F8" w:rsidRPr="00410D1A">
        <w:rPr>
          <w:rFonts w:ascii="Times New Roman" w:hAnsi="Times New Roman" w:cs="Times New Roman"/>
          <w:sz w:val="24"/>
          <w:szCs w:val="24"/>
        </w:rPr>
        <w:t xml:space="preserve"> </w:t>
      </w:r>
      <w:r w:rsidR="0092351C" w:rsidRPr="00410D1A">
        <w:rPr>
          <w:rFonts w:ascii="Times New Roman" w:hAnsi="Times New Roman" w:cs="Times New Roman"/>
          <w:sz w:val="24"/>
          <w:szCs w:val="24"/>
        </w:rPr>
        <w:t>methods</w:t>
      </w:r>
      <w:r w:rsidR="00DA09F8" w:rsidRPr="00410D1A">
        <w:rPr>
          <w:rFonts w:ascii="Times New Roman" w:hAnsi="Times New Roman" w:cs="Times New Roman"/>
          <w:sz w:val="24"/>
          <w:szCs w:val="24"/>
        </w:rPr>
        <w:t xml:space="preserve"> </w:t>
      </w:r>
      <w:r w:rsidR="0092351C" w:rsidRPr="00410D1A">
        <w:rPr>
          <w:rFonts w:ascii="Times New Roman" w:hAnsi="Times New Roman" w:cs="Times New Roman"/>
          <w:sz w:val="24"/>
          <w:szCs w:val="24"/>
        </w:rPr>
        <w:t xml:space="preserve">to gather research such as interviews and informal conversations and focus meetings (Wisker, 2012). All of which I propose to use in my study to gain results. </w:t>
      </w:r>
      <w:r w:rsidR="005D07F4" w:rsidRPr="00410D1A">
        <w:rPr>
          <w:rFonts w:ascii="Times New Roman" w:hAnsi="Times New Roman" w:cs="Times New Roman"/>
          <w:sz w:val="24"/>
          <w:szCs w:val="24"/>
        </w:rPr>
        <w:t>Giorgi (2012), also considers that</w:t>
      </w:r>
      <w:r w:rsidR="0092351C" w:rsidRPr="00410D1A">
        <w:rPr>
          <w:rFonts w:ascii="Times New Roman" w:hAnsi="Times New Roman" w:cs="Times New Roman"/>
          <w:sz w:val="24"/>
          <w:szCs w:val="24"/>
        </w:rPr>
        <w:t xml:space="preserve"> surveys and closed questionnaires are used commonly in other research methods</w:t>
      </w:r>
      <w:r w:rsidR="005D07F4" w:rsidRPr="00410D1A">
        <w:rPr>
          <w:rFonts w:ascii="Times New Roman" w:hAnsi="Times New Roman" w:cs="Times New Roman"/>
          <w:sz w:val="24"/>
          <w:szCs w:val="24"/>
        </w:rPr>
        <w:t xml:space="preserve"> but provide a high level of structure not allowing for participants to truly share and disclose information. By taking a </w:t>
      </w:r>
      <w:r w:rsidR="005D07F4" w:rsidRPr="00410D1A">
        <w:rPr>
          <w:rFonts w:ascii="Times New Roman" w:hAnsi="Times New Roman" w:cs="Times New Roman"/>
          <w:sz w:val="24"/>
          <w:szCs w:val="24"/>
        </w:rPr>
        <w:lastRenderedPageBreak/>
        <w:t xml:space="preserve">phenomenology approach </w:t>
      </w:r>
      <w:r w:rsidR="00FC67F3" w:rsidRPr="00410D1A">
        <w:rPr>
          <w:rFonts w:ascii="Times New Roman" w:hAnsi="Times New Roman" w:cs="Times New Roman"/>
          <w:sz w:val="24"/>
          <w:szCs w:val="24"/>
        </w:rPr>
        <w:t>this allows me to maximise the amount of data I can collect, alongside the level of efficacy</w:t>
      </w:r>
      <w:r w:rsidR="00BF7DC4" w:rsidRPr="00410D1A">
        <w:rPr>
          <w:rFonts w:ascii="Times New Roman" w:hAnsi="Times New Roman" w:cs="Times New Roman"/>
          <w:sz w:val="24"/>
          <w:szCs w:val="24"/>
        </w:rPr>
        <w:t xml:space="preserve"> and value. An example to this would be when </w:t>
      </w:r>
      <w:r w:rsidR="00C33A61" w:rsidRPr="00410D1A">
        <w:rPr>
          <w:rFonts w:ascii="Times New Roman" w:hAnsi="Times New Roman" w:cs="Times New Roman"/>
          <w:sz w:val="24"/>
          <w:szCs w:val="24"/>
        </w:rPr>
        <w:t xml:space="preserve">conducting in depth </w:t>
      </w:r>
      <w:r w:rsidR="00E20546" w:rsidRPr="00410D1A">
        <w:rPr>
          <w:rFonts w:ascii="Times New Roman" w:hAnsi="Times New Roman" w:cs="Times New Roman"/>
          <w:sz w:val="24"/>
          <w:szCs w:val="24"/>
        </w:rPr>
        <w:t>conversations</w:t>
      </w:r>
      <w:r w:rsidR="00C33A61" w:rsidRPr="00410D1A">
        <w:rPr>
          <w:rFonts w:ascii="Times New Roman" w:hAnsi="Times New Roman" w:cs="Times New Roman"/>
          <w:sz w:val="24"/>
          <w:szCs w:val="24"/>
        </w:rPr>
        <w:t xml:space="preserve">, this will </w:t>
      </w:r>
      <w:r w:rsidR="00BF7DC4" w:rsidRPr="00410D1A">
        <w:rPr>
          <w:rFonts w:ascii="Times New Roman" w:hAnsi="Times New Roman" w:cs="Times New Roman"/>
          <w:sz w:val="24"/>
          <w:szCs w:val="24"/>
        </w:rPr>
        <w:t xml:space="preserve">allows more freedom and flexibility when asking open questions to the respondent </w:t>
      </w:r>
      <w:r w:rsidR="00BA5071" w:rsidRPr="00410D1A">
        <w:rPr>
          <w:rFonts w:ascii="Times New Roman" w:hAnsi="Times New Roman" w:cs="Times New Roman"/>
          <w:sz w:val="24"/>
          <w:szCs w:val="24"/>
        </w:rPr>
        <w:t xml:space="preserve">in an environment they feel most comfortable in </w:t>
      </w:r>
      <w:r w:rsidR="00BF7DC4" w:rsidRPr="00410D1A">
        <w:rPr>
          <w:rFonts w:ascii="Times New Roman" w:hAnsi="Times New Roman" w:cs="Times New Roman"/>
          <w:sz w:val="24"/>
          <w:szCs w:val="24"/>
        </w:rPr>
        <w:t>(Mcleod, 2014). Allowing the respondent as much time as they see wise to answer the questions and the amount of depth they wish to go in,</w:t>
      </w:r>
      <w:r w:rsidR="00BA5071" w:rsidRPr="00410D1A">
        <w:rPr>
          <w:rFonts w:ascii="Times New Roman" w:hAnsi="Times New Roman" w:cs="Times New Roman"/>
          <w:sz w:val="24"/>
          <w:szCs w:val="24"/>
        </w:rPr>
        <w:t xml:space="preserve"> letting myself, the researcher get</w:t>
      </w:r>
      <w:r w:rsidR="00BF7DC4" w:rsidRPr="00410D1A">
        <w:rPr>
          <w:rFonts w:ascii="Times New Roman" w:hAnsi="Times New Roman" w:cs="Times New Roman"/>
          <w:sz w:val="24"/>
          <w:szCs w:val="24"/>
        </w:rPr>
        <w:t xml:space="preserve"> a true understanding of their reality and experience to the question.</w:t>
      </w:r>
      <w:r w:rsidR="000F106D" w:rsidRPr="00410D1A">
        <w:rPr>
          <w:rFonts w:ascii="Times New Roman" w:hAnsi="Times New Roman" w:cs="Times New Roman"/>
          <w:sz w:val="24"/>
          <w:szCs w:val="24"/>
        </w:rPr>
        <w:t xml:space="preserve"> </w:t>
      </w:r>
      <w:r w:rsidR="00BF7DC4" w:rsidRPr="00410D1A">
        <w:rPr>
          <w:rFonts w:ascii="Times New Roman" w:hAnsi="Times New Roman" w:cs="Times New Roman"/>
          <w:sz w:val="24"/>
          <w:szCs w:val="24"/>
        </w:rPr>
        <w:t xml:space="preserve"> </w:t>
      </w:r>
      <w:r w:rsidR="003F536D" w:rsidRPr="00410D1A">
        <w:rPr>
          <w:rFonts w:ascii="Times New Roman" w:hAnsi="Times New Roman" w:cs="Times New Roman"/>
          <w:sz w:val="24"/>
          <w:szCs w:val="24"/>
        </w:rPr>
        <w:t xml:space="preserve">The phenomenological approach allows for true experiences to emerge from methods, compared to other methods that need data to be dissected and put through investigation and this will be seen in research undertaken </w:t>
      </w:r>
      <w:r w:rsidR="00930456" w:rsidRPr="00410D1A">
        <w:rPr>
          <w:rFonts w:ascii="Times New Roman" w:hAnsi="Times New Roman" w:cs="Times New Roman"/>
          <w:sz w:val="24"/>
          <w:szCs w:val="24"/>
        </w:rPr>
        <w:t>(Liberman and Garkfinkel, 2013)</w:t>
      </w:r>
      <w:r w:rsidR="000F106D" w:rsidRPr="00410D1A">
        <w:rPr>
          <w:rFonts w:ascii="Times New Roman" w:hAnsi="Times New Roman" w:cs="Times New Roman"/>
          <w:sz w:val="24"/>
          <w:szCs w:val="24"/>
        </w:rPr>
        <w:t xml:space="preserve">. An example of this would be </w:t>
      </w:r>
      <w:r w:rsidR="005964EE" w:rsidRPr="00410D1A">
        <w:rPr>
          <w:rFonts w:ascii="Times New Roman" w:hAnsi="Times New Roman" w:cs="Times New Roman"/>
          <w:sz w:val="24"/>
          <w:szCs w:val="24"/>
        </w:rPr>
        <w:t>positivists who according to McDonald (1993</w:t>
      </w:r>
      <w:r w:rsidR="000F106D" w:rsidRPr="00410D1A">
        <w:rPr>
          <w:rFonts w:ascii="Times New Roman" w:hAnsi="Times New Roman" w:cs="Times New Roman"/>
          <w:sz w:val="24"/>
          <w:szCs w:val="24"/>
        </w:rPr>
        <w:t>), consider the ideology that the researcher following this approach cannot simply distich themselves from pre-existing perspectives on the field of study and have strong beliefs to how the research will unfold. This accentuates on the main element of my study wanting to grow and grasp further knowledge inclusion without having any previous stigma to ho</w:t>
      </w:r>
      <w:r w:rsidR="005964EE" w:rsidRPr="00410D1A">
        <w:rPr>
          <w:rFonts w:ascii="Times New Roman" w:hAnsi="Times New Roman" w:cs="Times New Roman"/>
          <w:sz w:val="24"/>
          <w:szCs w:val="24"/>
        </w:rPr>
        <w:t>w</w:t>
      </w:r>
      <w:r w:rsidR="000F106D" w:rsidRPr="00410D1A">
        <w:rPr>
          <w:rFonts w:ascii="Times New Roman" w:hAnsi="Times New Roman" w:cs="Times New Roman"/>
          <w:sz w:val="24"/>
          <w:szCs w:val="24"/>
        </w:rPr>
        <w:t xml:space="preserve"> it is considered in </w:t>
      </w:r>
      <w:r w:rsidR="00BA5071" w:rsidRPr="00410D1A">
        <w:rPr>
          <w:rFonts w:ascii="Times New Roman" w:hAnsi="Times New Roman" w:cs="Times New Roman"/>
          <w:sz w:val="24"/>
          <w:szCs w:val="24"/>
        </w:rPr>
        <w:t xml:space="preserve">education, thus accentuating on the idea that a </w:t>
      </w:r>
      <w:r w:rsidR="005964EE" w:rsidRPr="00410D1A">
        <w:rPr>
          <w:rFonts w:ascii="Times New Roman" w:hAnsi="Times New Roman" w:cs="Times New Roman"/>
          <w:sz w:val="24"/>
          <w:szCs w:val="24"/>
        </w:rPr>
        <w:t xml:space="preserve">phenomenological approach would be the best means for the study. </w:t>
      </w:r>
      <w:r w:rsidR="000F106D" w:rsidRPr="00410D1A">
        <w:rPr>
          <w:rFonts w:ascii="Times New Roman" w:hAnsi="Times New Roman" w:cs="Times New Roman"/>
          <w:sz w:val="24"/>
          <w:szCs w:val="24"/>
        </w:rPr>
        <w:t xml:space="preserve"> </w:t>
      </w:r>
    </w:p>
    <w:p w:rsidR="00930456" w:rsidRPr="00410D1A" w:rsidRDefault="00B649EB"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In order for</w:t>
      </w:r>
      <w:r w:rsidR="00A205FC" w:rsidRPr="00410D1A">
        <w:rPr>
          <w:rFonts w:ascii="Times New Roman" w:hAnsi="Times New Roman" w:cs="Times New Roman"/>
          <w:sz w:val="24"/>
          <w:szCs w:val="24"/>
        </w:rPr>
        <w:t xml:space="preserve"> my methods to be representative</w:t>
      </w:r>
      <w:r w:rsidR="00FB684B" w:rsidRPr="00410D1A">
        <w:rPr>
          <w:rFonts w:ascii="Times New Roman" w:hAnsi="Times New Roman" w:cs="Times New Roman"/>
          <w:sz w:val="24"/>
          <w:szCs w:val="24"/>
        </w:rPr>
        <w:t>, the correct sample group is</w:t>
      </w:r>
      <w:r w:rsidR="00457A1C" w:rsidRPr="00410D1A">
        <w:rPr>
          <w:rFonts w:ascii="Times New Roman" w:hAnsi="Times New Roman" w:cs="Times New Roman"/>
          <w:sz w:val="24"/>
          <w:szCs w:val="24"/>
        </w:rPr>
        <w:t xml:space="preserve"> vital. Dworkin</w:t>
      </w:r>
      <w:r w:rsidR="00FB684B" w:rsidRPr="00410D1A">
        <w:rPr>
          <w:rFonts w:ascii="Times New Roman" w:hAnsi="Times New Roman" w:cs="Times New Roman"/>
          <w:sz w:val="24"/>
          <w:szCs w:val="24"/>
        </w:rPr>
        <w:t>, (</w:t>
      </w:r>
      <w:r w:rsidR="00457A1C" w:rsidRPr="00410D1A">
        <w:rPr>
          <w:rFonts w:ascii="Times New Roman" w:hAnsi="Times New Roman" w:cs="Times New Roman"/>
          <w:sz w:val="24"/>
          <w:szCs w:val="24"/>
        </w:rPr>
        <w:t>2012</w:t>
      </w:r>
      <w:r w:rsidR="00FB684B" w:rsidRPr="00410D1A">
        <w:rPr>
          <w:rFonts w:ascii="Times New Roman" w:hAnsi="Times New Roman" w:cs="Times New Roman"/>
          <w:sz w:val="24"/>
          <w:szCs w:val="24"/>
        </w:rPr>
        <w:t>) believes that sample sizes in qualitative research are usually smaller due to the type of research methods being used</w:t>
      </w:r>
      <w:r w:rsidR="00797D94" w:rsidRPr="00410D1A">
        <w:rPr>
          <w:rFonts w:ascii="Times New Roman" w:hAnsi="Times New Roman" w:cs="Times New Roman"/>
          <w:sz w:val="24"/>
          <w:szCs w:val="24"/>
        </w:rPr>
        <w:t xml:space="preserve"> such as interviews </w:t>
      </w:r>
      <w:r w:rsidR="00FB777B" w:rsidRPr="00410D1A">
        <w:rPr>
          <w:rFonts w:ascii="Times New Roman" w:hAnsi="Times New Roman" w:cs="Times New Roman"/>
          <w:sz w:val="24"/>
          <w:szCs w:val="24"/>
        </w:rPr>
        <w:t xml:space="preserve">where the </w:t>
      </w:r>
      <w:r w:rsidR="00FB684B" w:rsidRPr="00410D1A">
        <w:rPr>
          <w:rFonts w:ascii="Times New Roman" w:hAnsi="Times New Roman" w:cs="Times New Roman"/>
          <w:sz w:val="24"/>
          <w:szCs w:val="24"/>
        </w:rPr>
        <w:t>central role being occupied with exploring the phenomenon and understanding the study at hand</w:t>
      </w:r>
      <w:r w:rsidR="00FB777B" w:rsidRPr="00410D1A">
        <w:rPr>
          <w:rFonts w:ascii="Times New Roman" w:hAnsi="Times New Roman" w:cs="Times New Roman"/>
          <w:sz w:val="24"/>
          <w:szCs w:val="24"/>
        </w:rPr>
        <w:t xml:space="preserve"> rather than getting statistical information.</w:t>
      </w:r>
      <w:r w:rsidR="00FB684B" w:rsidRPr="00410D1A">
        <w:rPr>
          <w:rFonts w:ascii="Times New Roman" w:hAnsi="Times New Roman" w:cs="Times New Roman"/>
          <w:sz w:val="24"/>
          <w:szCs w:val="24"/>
        </w:rPr>
        <w:t xml:space="preserve"> It is also important to consider that that research </w:t>
      </w:r>
      <w:r w:rsidR="00FB777B" w:rsidRPr="00410D1A">
        <w:rPr>
          <w:rFonts w:ascii="Times New Roman" w:hAnsi="Times New Roman" w:cs="Times New Roman"/>
          <w:sz w:val="24"/>
          <w:szCs w:val="24"/>
        </w:rPr>
        <w:t xml:space="preserve">taking place </w:t>
      </w:r>
      <w:r w:rsidR="00FB684B" w:rsidRPr="00410D1A">
        <w:rPr>
          <w:rFonts w:ascii="Times New Roman" w:hAnsi="Times New Roman" w:cs="Times New Roman"/>
          <w:sz w:val="24"/>
          <w:szCs w:val="24"/>
        </w:rPr>
        <w:t xml:space="preserve">does not get experience saturation which is defined by Saunders et al (2017), </w:t>
      </w:r>
      <w:r w:rsidR="00FB777B" w:rsidRPr="00410D1A">
        <w:rPr>
          <w:rFonts w:ascii="Times New Roman" w:hAnsi="Times New Roman" w:cs="Times New Roman"/>
          <w:sz w:val="24"/>
          <w:szCs w:val="24"/>
        </w:rPr>
        <w:t xml:space="preserve">as the data being found no longer offering any new information. </w:t>
      </w:r>
      <w:r w:rsidR="00457A1C" w:rsidRPr="00410D1A">
        <w:rPr>
          <w:rFonts w:ascii="Times New Roman" w:hAnsi="Times New Roman" w:cs="Times New Roman"/>
          <w:sz w:val="24"/>
          <w:szCs w:val="24"/>
        </w:rPr>
        <w:t>This study would involve me cho</w:t>
      </w:r>
      <w:r w:rsidR="00526E96" w:rsidRPr="00410D1A">
        <w:rPr>
          <w:rFonts w:ascii="Times New Roman" w:hAnsi="Times New Roman" w:cs="Times New Roman"/>
          <w:sz w:val="24"/>
          <w:szCs w:val="24"/>
        </w:rPr>
        <w:t xml:space="preserve">osing </w:t>
      </w:r>
      <w:r w:rsidR="00457A1C" w:rsidRPr="00410D1A">
        <w:rPr>
          <w:rFonts w:ascii="Times New Roman" w:hAnsi="Times New Roman" w:cs="Times New Roman"/>
          <w:sz w:val="24"/>
          <w:szCs w:val="24"/>
        </w:rPr>
        <w:t xml:space="preserve">purposive sampling as considered by Welman and Kruger (1999) to be the most highly considered type of non-probability sampling therefore I would choose participants based on my knowledge and research. </w:t>
      </w:r>
      <w:r w:rsidR="00526E96" w:rsidRPr="00410D1A">
        <w:rPr>
          <w:rFonts w:ascii="Times New Roman" w:hAnsi="Times New Roman" w:cs="Times New Roman"/>
          <w:sz w:val="24"/>
          <w:szCs w:val="24"/>
        </w:rPr>
        <w:t>Therefore,</w:t>
      </w:r>
      <w:r w:rsidR="006A4E72" w:rsidRPr="00410D1A">
        <w:rPr>
          <w:rFonts w:ascii="Times New Roman" w:hAnsi="Times New Roman" w:cs="Times New Roman"/>
          <w:sz w:val="24"/>
          <w:szCs w:val="24"/>
        </w:rPr>
        <w:t xml:space="preserve"> data would be extracted via stated research </w:t>
      </w:r>
      <w:r w:rsidR="00526E96" w:rsidRPr="00410D1A">
        <w:rPr>
          <w:rFonts w:ascii="Times New Roman" w:hAnsi="Times New Roman" w:cs="Times New Roman"/>
          <w:sz w:val="24"/>
          <w:szCs w:val="24"/>
        </w:rPr>
        <w:t>methods</w:t>
      </w:r>
      <w:r w:rsidR="006A4E72" w:rsidRPr="00410D1A">
        <w:rPr>
          <w:rFonts w:ascii="Times New Roman" w:hAnsi="Times New Roman" w:cs="Times New Roman"/>
          <w:sz w:val="24"/>
          <w:szCs w:val="24"/>
        </w:rPr>
        <w:t xml:space="preserve"> using current and previous head teach</w:t>
      </w:r>
      <w:r w:rsidR="00BA5071" w:rsidRPr="00410D1A">
        <w:rPr>
          <w:rFonts w:ascii="Times New Roman" w:hAnsi="Times New Roman" w:cs="Times New Roman"/>
          <w:sz w:val="24"/>
          <w:szCs w:val="24"/>
        </w:rPr>
        <w:t>ers of the school, head of SEN</w:t>
      </w:r>
      <w:r w:rsidR="006A4E72" w:rsidRPr="00410D1A">
        <w:rPr>
          <w:rFonts w:ascii="Times New Roman" w:hAnsi="Times New Roman" w:cs="Times New Roman"/>
          <w:sz w:val="24"/>
          <w:szCs w:val="24"/>
        </w:rPr>
        <w:t>, teachers working within the unit and pupils with the SEN unit. Ethical</w:t>
      </w:r>
      <w:r w:rsidR="00526E96" w:rsidRPr="00410D1A">
        <w:rPr>
          <w:rFonts w:ascii="Times New Roman" w:hAnsi="Times New Roman" w:cs="Times New Roman"/>
          <w:sz w:val="24"/>
          <w:szCs w:val="24"/>
        </w:rPr>
        <w:t xml:space="preserve"> considerations will be in place throughout, therefore consent will be made to students and parents which can be seen in the ‘ethical considerations’ element of this proposal. This consent will discuss the benefits of the research, the purpose of the research, the procedures that will take place and also the high regard to confidentiality throughout. </w:t>
      </w:r>
    </w:p>
    <w:p w:rsidR="006A4E72" w:rsidRPr="00410D1A" w:rsidRDefault="006A4E72" w:rsidP="00410D1A">
      <w:pPr>
        <w:spacing w:line="360" w:lineRule="auto"/>
        <w:rPr>
          <w:rFonts w:ascii="Times New Roman" w:hAnsi="Times New Roman" w:cs="Times New Roman"/>
          <w:sz w:val="24"/>
          <w:szCs w:val="24"/>
        </w:rPr>
      </w:pPr>
    </w:p>
    <w:p w:rsidR="00FA4E37" w:rsidRPr="00410D1A" w:rsidRDefault="00526E96"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lastRenderedPageBreak/>
        <w:t>As previously mentioned there will be a number of methods in place to gather research that will all adhere to the research approach that I have taken. I will use triangulation in order to collect more data, this will assure I have validity on the research. Carter (2014 et al), considers that while it does cross validate research it is also highly useful to grasp other perspectives on the phenomenon.</w:t>
      </w:r>
      <w:r w:rsidR="00797D94" w:rsidRPr="00410D1A">
        <w:rPr>
          <w:rFonts w:ascii="Times New Roman" w:hAnsi="Times New Roman" w:cs="Times New Roman"/>
          <w:sz w:val="24"/>
          <w:szCs w:val="24"/>
        </w:rPr>
        <w:t xml:space="preserve"> </w:t>
      </w:r>
      <w:r w:rsidR="006455B6" w:rsidRPr="00410D1A">
        <w:rPr>
          <w:rFonts w:ascii="Times New Roman" w:hAnsi="Times New Roman" w:cs="Times New Roman"/>
          <w:sz w:val="24"/>
          <w:szCs w:val="24"/>
        </w:rPr>
        <w:t>Firstly,</w:t>
      </w:r>
      <w:r w:rsidR="00797D94" w:rsidRPr="00410D1A">
        <w:rPr>
          <w:rFonts w:ascii="Times New Roman" w:hAnsi="Times New Roman" w:cs="Times New Roman"/>
          <w:sz w:val="24"/>
          <w:szCs w:val="24"/>
        </w:rPr>
        <w:t xml:space="preserve"> I will be using interviews</w:t>
      </w:r>
      <w:r w:rsidR="00825CE8" w:rsidRPr="00410D1A">
        <w:rPr>
          <w:rFonts w:ascii="Times New Roman" w:hAnsi="Times New Roman" w:cs="Times New Roman"/>
          <w:sz w:val="24"/>
          <w:szCs w:val="24"/>
        </w:rPr>
        <w:t xml:space="preserve">. </w:t>
      </w:r>
      <w:r w:rsidR="00797D94" w:rsidRPr="00410D1A">
        <w:rPr>
          <w:rFonts w:ascii="Times New Roman" w:hAnsi="Times New Roman" w:cs="Times New Roman"/>
          <w:sz w:val="24"/>
          <w:szCs w:val="24"/>
        </w:rPr>
        <w:t xml:space="preserve">It is believed by Mason </w:t>
      </w:r>
      <w:r w:rsidR="000938E1" w:rsidRPr="00410D1A">
        <w:rPr>
          <w:rFonts w:ascii="Times New Roman" w:hAnsi="Times New Roman" w:cs="Times New Roman"/>
          <w:sz w:val="24"/>
          <w:szCs w:val="24"/>
        </w:rPr>
        <w:t>(2014</w:t>
      </w:r>
      <w:r w:rsidR="00797D94" w:rsidRPr="00410D1A">
        <w:rPr>
          <w:rFonts w:ascii="Times New Roman" w:hAnsi="Times New Roman" w:cs="Times New Roman"/>
          <w:sz w:val="24"/>
          <w:szCs w:val="24"/>
        </w:rPr>
        <w:t>), that this is the most common form of qualitative data collection tool. I will conduct in depth phenomenological interviews with the head mistress,</w:t>
      </w:r>
      <w:r w:rsidR="00BA5071" w:rsidRPr="00410D1A">
        <w:rPr>
          <w:rFonts w:ascii="Times New Roman" w:hAnsi="Times New Roman" w:cs="Times New Roman"/>
          <w:sz w:val="24"/>
          <w:szCs w:val="24"/>
        </w:rPr>
        <w:t xml:space="preserve"> previous head teacher and SENCO</w:t>
      </w:r>
      <w:r w:rsidR="00E92677" w:rsidRPr="00410D1A">
        <w:rPr>
          <w:rFonts w:ascii="Times New Roman" w:hAnsi="Times New Roman" w:cs="Times New Roman"/>
          <w:sz w:val="24"/>
          <w:szCs w:val="24"/>
        </w:rPr>
        <w:t xml:space="preserve"> </w:t>
      </w:r>
      <w:r w:rsidR="006455B6" w:rsidRPr="00410D1A">
        <w:rPr>
          <w:rFonts w:ascii="Times New Roman" w:hAnsi="Times New Roman" w:cs="Times New Roman"/>
          <w:sz w:val="24"/>
          <w:szCs w:val="24"/>
        </w:rPr>
        <w:t>of the school</w:t>
      </w:r>
      <w:r w:rsidR="00797D94" w:rsidRPr="00410D1A">
        <w:rPr>
          <w:rFonts w:ascii="Times New Roman" w:hAnsi="Times New Roman" w:cs="Times New Roman"/>
          <w:sz w:val="24"/>
          <w:szCs w:val="24"/>
        </w:rPr>
        <w:t>.</w:t>
      </w:r>
      <w:r w:rsidR="00696459" w:rsidRPr="00410D1A">
        <w:rPr>
          <w:rFonts w:ascii="Times New Roman" w:hAnsi="Times New Roman" w:cs="Times New Roman"/>
          <w:sz w:val="24"/>
          <w:szCs w:val="24"/>
        </w:rPr>
        <w:t xml:space="preserve"> These will take place in a formal setting such an office within the school</w:t>
      </w:r>
      <w:r w:rsidR="00E92677" w:rsidRPr="00410D1A">
        <w:rPr>
          <w:rFonts w:ascii="Times New Roman" w:hAnsi="Times New Roman" w:cs="Times New Roman"/>
          <w:sz w:val="24"/>
          <w:szCs w:val="24"/>
        </w:rPr>
        <w:t xml:space="preserve"> and will be recorded</w:t>
      </w:r>
      <w:r w:rsidR="00696459" w:rsidRPr="00410D1A">
        <w:rPr>
          <w:rFonts w:ascii="Times New Roman" w:hAnsi="Times New Roman" w:cs="Times New Roman"/>
          <w:sz w:val="24"/>
          <w:szCs w:val="24"/>
        </w:rPr>
        <w:t>.</w:t>
      </w:r>
      <w:r w:rsidR="00BA5071" w:rsidRPr="00410D1A">
        <w:rPr>
          <w:rFonts w:ascii="Times New Roman" w:hAnsi="Times New Roman" w:cs="Times New Roman"/>
          <w:sz w:val="24"/>
          <w:szCs w:val="24"/>
        </w:rPr>
        <w:t xml:space="preserve"> This will allow for my data analysis to </w:t>
      </w:r>
      <w:r w:rsidR="00797D94" w:rsidRPr="00410D1A">
        <w:rPr>
          <w:rFonts w:ascii="Times New Roman" w:hAnsi="Times New Roman" w:cs="Times New Roman"/>
          <w:sz w:val="24"/>
          <w:szCs w:val="24"/>
        </w:rPr>
        <w:t xml:space="preserve">My questions will be </w:t>
      </w:r>
      <w:r w:rsidR="006455B6" w:rsidRPr="00410D1A">
        <w:rPr>
          <w:rFonts w:ascii="Times New Roman" w:hAnsi="Times New Roman" w:cs="Times New Roman"/>
          <w:sz w:val="24"/>
          <w:szCs w:val="24"/>
        </w:rPr>
        <w:t xml:space="preserve">catered to the </w:t>
      </w:r>
      <w:r w:rsidR="00B15DD8" w:rsidRPr="00410D1A">
        <w:rPr>
          <w:rFonts w:ascii="Times New Roman" w:hAnsi="Times New Roman" w:cs="Times New Roman"/>
          <w:sz w:val="24"/>
          <w:szCs w:val="24"/>
        </w:rPr>
        <w:t>participant’s</w:t>
      </w:r>
      <w:r w:rsidR="00110CD8" w:rsidRPr="00410D1A">
        <w:rPr>
          <w:rFonts w:ascii="Times New Roman" w:hAnsi="Times New Roman" w:cs="Times New Roman"/>
          <w:sz w:val="24"/>
          <w:szCs w:val="24"/>
        </w:rPr>
        <w:t xml:space="preserve"> beliefs</w:t>
      </w:r>
      <w:r w:rsidR="006455B6" w:rsidRPr="00410D1A">
        <w:rPr>
          <w:rFonts w:ascii="Times New Roman" w:hAnsi="Times New Roman" w:cs="Times New Roman"/>
          <w:sz w:val="24"/>
          <w:szCs w:val="24"/>
        </w:rPr>
        <w:t xml:space="preserve"> and experiences of the topic and due to the informal aspect of the interview, the questions will be altered upon participants answers which is considered a vital trait of a phenomenological study by Kvale (1996) as a phenomenological approach is being taken, understanding their reality and perspective to my field of study is a priority opposed to</w:t>
      </w:r>
      <w:r w:rsidR="00110CD8" w:rsidRPr="00410D1A">
        <w:rPr>
          <w:rFonts w:ascii="Times New Roman" w:hAnsi="Times New Roman" w:cs="Times New Roman"/>
          <w:sz w:val="24"/>
          <w:szCs w:val="24"/>
        </w:rPr>
        <w:t xml:space="preserve"> simply</w:t>
      </w:r>
      <w:r w:rsidR="006455B6" w:rsidRPr="00410D1A">
        <w:rPr>
          <w:rFonts w:ascii="Times New Roman" w:hAnsi="Times New Roman" w:cs="Times New Roman"/>
          <w:sz w:val="24"/>
          <w:szCs w:val="24"/>
        </w:rPr>
        <w:t xml:space="preserve"> getting answers. </w:t>
      </w:r>
      <w:r w:rsidR="00B15DD8" w:rsidRPr="00410D1A">
        <w:rPr>
          <w:rFonts w:ascii="Times New Roman" w:hAnsi="Times New Roman" w:cs="Times New Roman"/>
          <w:sz w:val="24"/>
          <w:szCs w:val="24"/>
        </w:rPr>
        <w:t>It is co</w:t>
      </w:r>
      <w:r w:rsidR="00C45417" w:rsidRPr="00410D1A">
        <w:rPr>
          <w:rFonts w:ascii="Times New Roman" w:hAnsi="Times New Roman" w:cs="Times New Roman"/>
          <w:sz w:val="24"/>
          <w:szCs w:val="24"/>
        </w:rPr>
        <w:t xml:space="preserve">nsidered by Punch (2014), that interviews </w:t>
      </w:r>
      <w:r w:rsidR="00B15DD8" w:rsidRPr="00410D1A">
        <w:rPr>
          <w:rFonts w:ascii="Times New Roman" w:hAnsi="Times New Roman" w:cs="Times New Roman"/>
          <w:sz w:val="24"/>
          <w:szCs w:val="24"/>
        </w:rPr>
        <w:t xml:space="preserve">such as this is a powerful research tool but in contradiction </w:t>
      </w:r>
      <w:r w:rsidR="00C45417" w:rsidRPr="00410D1A">
        <w:rPr>
          <w:rFonts w:ascii="Times New Roman" w:hAnsi="Times New Roman" w:cs="Times New Roman"/>
          <w:sz w:val="24"/>
          <w:szCs w:val="24"/>
        </w:rPr>
        <w:t xml:space="preserve">to this Mcleod (2014), </w:t>
      </w:r>
      <w:r w:rsidR="00B15DD8" w:rsidRPr="00410D1A">
        <w:rPr>
          <w:rFonts w:ascii="Times New Roman" w:hAnsi="Times New Roman" w:cs="Times New Roman"/>
          <w:sz w:val="24"/>
          <w:szCs w:val="24"/>
        </w:rPr>
        <w:t>considers there are limitation</w:t>
      </w:r>
      <w:r w:rsidR="007B4C91" w:rsidRPr="00410D1A">
        <w:rPr>
          <w:rFonts w:ascii="Times New Roman" w:hAnsi="Times New Roman" w:cs="Times New Roman"/>
          <w:sz w:val="24"/>
          <w:szCs w:val="24"/>
        </w:rPr>
        <w:t>s</w:t>
      </w:r>
      <w:r w:rsidR="00B15DD8" w:rsidRPr="00410D1A">
        <w:rPr>
          <w:rFonts w:ascii="Times New Roman" w:hAnsi="Times New Roman" w:cs="Times New Roman"/>
          <w:sz w:val="24"/>
          <w:szCs w:val="24"/>
        </w:rPr>
        <w:t xml:space="preserve"> that need to be considered prior to the interview such as ensuring how information is recorded</w:t>
      </w:r>
      <w:r w:rsidR="00FA4E37" w:rsidRPr="00410D1A">
        <w:rPr>
          <w:rFonts w:ascii="Times New Roman" w:hAnsi="Times New Roman" w:cs="Times New Roman"/>
          <w:sz w:val="24"/>
          <w:szCs w:val="24"/>
        </w:rPr>
        <w:t>, due to the relaxed setting it could be difficult to be constantly note taking without missing vital points from the respondent</w:t>
      </w:r>
      <w:r w:rsidR="00BA5071" w:rsidRPr="00410D1A">
        <w:rPr>
          <w:rFonts w:ascii="Times New Roman" w:hAnsi="Times New Roman" w:cs="Times New Roman"/>
          <w:sz w:val="24"/>
          <w:szCs w:val="24"/>
        </w:rPr>
        <w:t xml:space="preserve">, therefore, as previously mentioned interviews will be </w:t>
      </w:r>
      <w:r w:rsidR="00E20546" w:rsidRPr="00410D1A">
        <w:rPr>
          <w:rFonts w:ascii="Times New Roman" w:hAnsi="Times New Roman" w:cs="Times New Roman"/>
          <w:sz w:val="24"/>
          <w:szCs w:val="24"/>
        </w:rPr>
        <w:t>reordered</w:t>
      </w:r>
      <w:r w:rsidR="00FA4E37" w:rsidRPr="00410D1A">
        <w:rPr>
          <w:rFonts w:ascii="Times New Roman" w:hAnsi="Times New Roman" w:cs="Times New Roman"/>
          <w:sz w:val="24"/>
          <w:szCs w:val="24"/>
        </w:rPr>
        <w:t>. In order to understand data after leaving the setting I will ensure my data analysis tools are prepared prior, therefore I c</w:t>
      </w:r>
      <w:r w:rsidR="00BA5071" w:rsidRPr="00410D1A">
        <w:rPr>
          <w:rFonts w:ascii="Times New Roman" w:hAnsi="Times New Roman" w:cs="Times New Roman"/>
          <w:sz w:val="24"/>
          <w:szCs w:val="24"/>
        </w:rPr>
        <w:t>an correctly analyse it. T</w:t>
      </w:r>
      <w:r w:rsidR="00696459" w:rsidRPr="00410D1A">
        <w:rPr>
          <w:rFonts w:ascii="Times New Roman" w:hAnsi="Times New Roman" w:cs="Times New Roman"/>
          <w:sz w:val="24"/>
          <w:szCs w:val="24"/>
        </w:rPr>
        <w:t>ime</w:t>
      </w:r>
      <w:r w:rsidR="00FA4E37" w:rsidRPr="00410D1A">
        <w:rPr>
          <w:rFonts w:ascii="Times New Roman" w:hAnsi="Times New Roman" w:cs="Times New Roman"/>
          <w:sz w:val="24"/>
          <w:szCs w:val="24"/>
        </w:rPr>
        <w:t>,</w:t>
      </w:r>
      <w:r w:rsidR="00B15DD8" w:rsidRPr="00410D1A">
        <w:rPr>
          <w:rFonts w:ascii="Times New Roman" w:hAnsi="Times New Roman" w:cs="Times New Roman"/>
          <w:sz w:val="24"/>
          <w:szCs w:val="24"/>
        </w:rPr>
        <w:t xml:space="preserve"> </w:t>
      </w:r>
      <w:r w:rsidR="00C45417" w:rsidRPr="00410D1A">
        <w:rPr>
          <w:rFonts w:ascii="Times New Roman" w:hAnsi="Times New Roman" w:cs="Times New Roman"/>
          <w:sz w:val="24"/>
          <w:szCs w:val="24"/>
        </w:rPr>
        <w:t>coding and thematic analysis will be key here.</w:t>
      </w:r>
      <w:r w:rsidR="00FA4E37" w:rsidRPr="00410D1A">
        <w:rPr>
          <w:rFonts w:ascii="Times New Roman" w:hAnsi="Times New Roman" w:cs="Times New Roman"/>
          <w:sz w:val="24"/>
          <w:szCs w:val="24"/>
        </w:rPr>
        <w:t xml:space="preserve"> </w:t>
      </w:r>
    </w:p>
    <w:p w:rsidR="000C6E58" w:rsidRPr="00410D1A" w:rsidRDefault="007B4C91"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Another </w:t>
      </w:r>
      <w:r w:rsidR="002A2CDD" w:rsidRPr="00410D1A">
        <w:rPr>
          <w:rFonts w:ascii="Times New Roman" w:hAnsi="Times New Roman" w:cs="Times New Roman"/>
          <w:sz w:val="24"/>
          <w:szCs w:val="24"/>
        </w:rPr>
        <w:t>met</w:t>
      </w:r>
      <w:r w:rsidR="00FA4E37" w:rsidRPr="00410D1A">
        <w:rPr>
          <w:rFonts w:ascii="Times New Roman" w:hAnsi="Times New Roman" w:cs="Times New Roman"/>
          <w:sz w:val="24"/>
          <w:szCs w:val="24"/>
        </w:rPr>
        <w:t xml:space="preserve">hod employed </w:t>
      </w:r>
      <w:r w:rsidR="002A2CDD" w:rsidRPr="00410D1A">
        <w:rPr>
          <w:rFonts w:ascii="Times New Roman" w:hAnsi="Times New Roman" w:cs="Times New Roman"/>
          <w:sz w:val="24"/>
          <w:szCs w:val="24"/>
        </w:rPr>
        <w:t>will be in-depth conversations, these will allow me to be in a naturalistic setting and allow the participant to feel like t</w:t>
      </w:r>
      <w:r w:rsidR="00696459" w:rsidRPr="00410D1A">
        <w:rPr>
          <w:rFonts w:ascii="Times New Roman" w:hAnsi="Times New Roman" w:cs="Times New Roman"/>
          <w:sz w:val="24"/>
          <w:szCs w:val="24"/>
        </w:rPr>
        <w:t>hey are in a comfortable environment</w:t>
      </w:r>
      <w:r w:rsidR="002A2CDD" w:rsidRPr="00410D1A">
        <w:rPr>
          <w:rFonts w:ascii="Times New Roman" w:hAnsi="Times New Roman" w:cs="Times New Roman"/>
          <w:sz w:val="24"/>
          <w:szCs w:val="24"/>
        </w:rPr>
        <w:t xml:space="preserve"> such as a classroom</w:t>
      </w:r>
      <w:r w:rsidR="00696459" w:rsidRPr="00410D1A">
        <w:rPr>
          <w:rFonts w:ascii="Times New Roman" w:hAnsi="Times New Roman" w:cs="Times New Roman"/>
          <w:sz w:val="24"/>
          <w:szCs w:val="24"/>
        </w:rPr>
        <w:t>.</w:t>
      </w:r>
      <w:r w:rsidR="002A2CDD" w:rsidRPr="00410D1A">
        <w:rPr>
          <w:rFonts w:ascii="Times New Roman" w:hAnsi="Times New Roman" w:cs="Times New Roman"/>
          <w:sz w:val="24"/>
          <w:szCs w:val="24"/>
        </w:rPr>
        <w:t xml:space="preserve"> </w:t>
      </w:r>
      <w:r w:rsidR="00696459" w:rsidRPr="00410D1A">
        <w:rPr>
          <w:rFonts w:ascii="Times New Roman" w:hAnsi="Times New Roman" w:cs="Times New Roman"/>
          <w:sz w:val="24"/>
          <w:szCs w:val="24"/>
        </w:rPr>
        <w:t>This conforms</w:t>
      </w:r>
      <w:r w:rsidR="000C6E58" w:rsidRPr="00410D1A">
        <w:rPr>
          <w:rFonts w:ascii="Times New Roman" w:hAnsi="Times New Roman" w:cs="Times New Roman"/>
          <w:sz w:val="24"/>
          <w:szCs w:val="24"/>
        </w:rPr>
        <w:t xml:space="preserve"> to the paradigm </w:t>
      </w:r>
      <w:r w:rsidR="00696459" w:rsidRPr="00410D1A">
        <w:rPr>
          <w:rFonts w:ascii="Times New Roman" w:hAnsi="Times New Roman" w:cs="Times New Roman"/>
          <w:sz w:val="24"/>
          <w:szCs w:val="24"/>
        </w:rPr>
        <w:t xml:space="preserve">being used </w:t>
      </w:r>
      <w:r w:rsidR="000C6E58" w:rsidRPr="00410D1A">
        <w:rPr>
          <w:rFonts w:ascii="Times New Roman" w:hAnsi="Times New Roman" w:cs="Times New Roman"/>
          <w:sz w:val="24"/>
          <w:szCs w:val="24"/>
        </w:rPr>
        <w:t>as they allow for the reality and experience of others to validate as information on the topic of study</w:t>
      </w:r>
      <w:r w:rsidR="00696459" w:rsidRPr="00410D1A">
        <w:rPr>
          <w:rFonts w:ascii="Times New Roman" w:hAnsi="Times New Roman" w:cs="Times New Roman"/>
          <w:sz w:val="24"/>
          <w:szCs w:val="24"/>
        </w:rPr>
        <w:t xml:space="preserve"> (Giddens, 2013)</w:t>
      </w:r>
      <w:r w:rsidR="000C6E58" w:rsidRPr="00410D1A">
        <w:rPr>
          <w:rFonts w:ascii="Times New Roman" w:hAnsi="Times New Roman" w:cs="Times New Roman"/>
          <w:sz w:val="24"/>
          <w:szCs w:val="24"/>
        </w:rPr>
        <w:t xml:space="preserve">. </w:t>
      </w:r>
      <w:r w:rsidR="00696459" w:rsidRPr="00410D1A">
        <w:rPr>
          <w:rFonts w:ascii="Times New Roman" w:hAnsi="Times New Roman" w:cs="Times New Roman"/>
          <w:sz w:val="24"/>
          <w:szCs w:val="24"/>
        </w:rPr>
        <w:t xml:space="preserve">It is considered by Seale (2007), that conversations need to happen after interviews, therefore as a researcher analysing the data it becomes more visible what themes there are to be explored and potentially developed on in further conversations. In depth conversations will allow me, as the researcher to engage in a natural discussion with the participant but sub consciously have my research question at the centre of conversation. Again, to analyse the data here it will be the same method as used for formal interviews, coding and thematic analysis. A weakness that may be seen here is due to the relaxed element of this type of research tool, participants may not always consider the significance of what they state therefore may need </w:t>
      </w:r>
      <w:r w:rsidR="00696459" w:rsidRPr="00410D1A">
        <w:rPr>
          <w:rFonts w:ascii="Times New Roman" w:hAnsi="Times New Roman" w:cs="Times New Roman"/>
          <w:sz w:val="24"/>
          <w:szCs w:val="24"/>
        </w:rPr>
        <w:lastRenderedPageBreak/>
        <w:t>to understand that research is taking place, this is where ethical considerations need to be in place to ensure that elements such as safe guarding are still at a high priority throughout.  Both methods discussed will be seen as an opportunity</w:t>
      </w:r>
      <w:r w:rsidR="000F60BA" w:rsidRPr="00410D1A">
        <w:rPr>
          <w:rFonts w:ascii="Times New Roman" w:hAnsi="Times New Roman" w:cs="Times New Roman"/>
          <w:sz w:val="24"/>
          <w:szCs w:val="24"/>
        </w:rPr>
        <w:t xml:space="preserve"> to gather new information.</w:t>
      </w:r>
    </w:p>
    <w:p w:rsidR="00696459" w:rsidRPr="00410D1A" w:rsidRDefault="00696459"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Further to these methods, I will also use observations. Even though stated by Dash (2005), observations being a method that are not as data retracting compared to interviews, Vagle (2016), belives that observations allow the researcher to remove themselves emotionally and physically from the study and simply watch participants explore the phenomenon themselves. Observations will be a simple process and in a naturalistic setting in order to witness and analyse the normal behaviours exhibited towards inclusion. A limitation that observations provide may be that validity is compromised as variables are harder to control, therefore does not show a true image of a classroom on a day to day basis (White and McBurney, 2013). In order to adhere to ethical considerations, consent forms would be handed out here to abide to ethical guideline. </w:t>
      </w:r>
      <w:r w:rsidR="003204CA" w:rsidRPr="00410D1A">
        <w:rPr>
          <w:rFonts w:ascii="Times New Roman" w:hAnsi="Times New Roman" w:cs="Times New Roman"/>
          <w:sz w:val="24"/>
          <w:szCs w:val="24"/>
        </w:rPr>
        <w:t>This will be discussed further in ethical considerations that will be taken throughout the research</w:t>
      </w:r>
      <w:r w:rsidR="009E42E3" w:rsidRPr="00410D1A">
        <w:rPr>
          <w:rFonts w:ascii="Times New Roman" w:hAnsi="Times New Roman" w:cs="Times New Roman"/>
          <w:sz w:val="24"/>
          <w:szCs w:val="24"/>
        </w:rPr>
        <w:t xml:space="preserve"> and adhere to UWTSD ethical guidelines</w:t>
      </w:r>
      <w:r w:rsidR="003204CA" w:rsidRPr="00410D1A">
        <w:rPr>
          <w:rFonts w:ascii="Times New Roman" w:hAnsi="Times New Roman" w:cs="Times New Roman"/>
          <w:sz w:val="24"/>
          <w:szCs w:val="24"/>
        </w:rPr>
        <w:t xml:space="preserve">. </w:t>
      </w:r>
    </w:p>
    <w:p w:rsidR="009E42E3" w:rsidRPr="00410D1A" w:rsidRDefault="009E42E3" w:rsidP="00410D1A">
      <w:pPr>
        <w:spacing w:line="360" w:lineRule="auto"/>
        <w:rPr>
          <w:rFonts w:ascii="Times New Roman" w:hAnsi="Times New Roman" w:cs="Times New Roman"/>
          <w:sz w:val="24"/>
          <w:szCs w:val="24"/>
        </w:rPr>
      </w:pPr>
    </w:p>
    <w:p w:rsidR="009E42E3" w:rsidRPr="00410D1A" w:rsidRDefault="009E42E3" w:rsidP="00410D1A">
      <w:pPr>
        <w:spacing w:line="360" w:lineRule="auto"/>
        <w:rPr>
          <w:rFonts w:ascii="Times New Roman" w:hAnsi="Times New Roman" w:cs="Times New Roman"/>
          <w:sz w:val="24"/>
          <w:szCs w:val="24"/>
          <w:u w:val="single"/>
        </w:rPr>
      </w:pPr>
    </w:p>
    <w:p w:rsidR="009E42E3" w:rsidRPr="00410D1A" w:rsidRDefault="009E42E3" w:rsidP="00410D1A">
      <w:pPr>
        <w:spacing w:line="360" w:lineRule="auto"/>
        <w:rPr>
          <w:rFonts w:ascii="Times New Roman" w:hAnsi="Times New Roman" w:cs="Times New Roman"/>
          <w:sz w:val="24"/>
          <w:szCs w:val="24"/>
          <w:u w:val="single"/>
        </w:rPr>
      </w:pPr>
    </w:p>
    <w:p w:rsidR="009E42E3" w:rsidRPr="00410D1A" w:rsidRDefault="009E42E3" w:rsidP="00410D1A">
      <w:pPr>
        <w:spacing w:line="360" w:lineRule="auto"/>
        <w:rPr>
          <w:rFonts w:ascii="Times New Roman" w:hAnsi="Times New Roman" w:cs="Times New Roman"/>
          <w:sz w:val="24"/>
          <w:szCs w:val="24"/>
          <w:u w:val="single"/>
        </w:rPr>
      </w:pPr>
      <w:r w:rsidRPr="00410D1A">
        <w:rPr>
          <w:rFonts w:ascii="Times New Roman" w:hAnsi="Times New Roman" w:cs="Times New Roman"/>
          <w:sz w:val="24"/>
          <w:szCs w:val="24"/>
          <w:u w:val="single"/>
        </w:rPr>
        <w:t xml:space="preserve">Measurement process </w:t>
      </w:r>
    </w:p>
    <w:p w:rsidR="00E72AA6" w:rsidRPr="00410D1A" w:rsidRDefault="009E42E3"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In order to get a true understanding of the phenomenon from the practitioners the research tools will be used focusing on their reality. Observations will take place weekly over the course of a term, this will allow myself to observe the behaviour from students and practitioners more than once giving me a realistic scene of what inclusion strategies are in place in the school and how it is perceived. </w:t>
      </w:r>
      <w:r w:rsidR="00B25C1E" w:rsidRPr="00410D1A">
        <w:rPr>
          <w:rFonts w:ascii="Times New Roman" w:hAnsi="Times New Roman" w:cs="Times New Roman"/>
          <w:sz w:val="24"/>
          <w:szCs w:val="24"/>
        </w:rPr>
        <w:t>Due to a small number being in the SEN department, this will adhere to the sample group previously spoken about it. While I will be observing students, the main focus will be on practitioners due to the research question wanting to understand the practitioners view on inclusion. Dunkerton (2006), considers observations in educational based research</w:t>
      </w:r>
      <w:r w:rsidR="00280C15" w:rsidRPr="00410D1A">
        <w:rPr>
          <w:rFonts w:ascii="Times New Roman" w:hAnsi="Times New Roman" w:cs="Times New Roman"/>
          <w:sz w:val="24"/>
          <w:szCs w:val="24"/>
        </w:rPr>
        <w:t xml:space="preserve"> setting</w:t>
      </w:r>
      <w:r w:rsidR="00B25C1E" w:rsidRPr="00410D1A">
        <w:rPr>
          <w:rFonts w:ascii="Times New Roman" w:hAnsi="Times New Roman" w:cs="Times New Roman"/>
          <w:sz w:val="24"/>
          <w:szCs w:val="24"/>
        </w:rPr>
        <w:t xml:space="preserve"> to be </w:t>
      </w:r>
      <w:r w:rsidR="00280C15" w:rsidRPr="00410D1A">
        <w:rPr>
          <w:rFonts w:ascii="Times New Roman" w:hAnsi="Times New Roman" w:cs="Times New Roman"/>
          <w:sz w:val="24"/>
          <w:szCs w:val="24"/>
        </w:rPr>
        <w:t xml:space="preserve">trustworthy as it allows it to be realistic as it is performed in a natural environment, in addition to this Gorard and Taylor </w:t>
      </w:r>
      <w:r w:rsidR="004A5EBE" w:rsidRPr="00410D1A">
        <w:rPr>
          <w:rFonts w:ascii="Times New Roman" w:hAnsi="Times New Roman" w:cs="Times New Roman"/>
          <w:sz w:val="24"/>
          <w:szCs w:val="24"/>
        </w:rPr>
        <w:t xml:space="preserve">(2004), </w:t>
      </w:r>
      <w:r w:rsidR="00280C15" w:rsidRPr="00410D1A">
        <w:rPr>
          <w:rFonts w:ascii="Times New Roman" w:hAnsi="Times New Roman" w:cs="Times New Roman"/>
          <w:sz w:val="24"/>
          <w:szCs w:val="24"/>
        </w:rPr>
        <w:t>believe that observations allow for research to be visualised This will work alongside interviews and in depth conversations</w:t>
      </w:r>
      <w:r w:rsidR="004A5EBE" w:rsidRPr="00410D1A">
        <w:rPr>
          <w:rFonts w:ascii="Times New Roman" w:hAnsi="Times New Roman" w:cs="Times New Roman"/>
          <w:sz w:val="24"/>
          <w:szCs w:val="24"/>
        </w:rPr>
        <w:t xml:space="preserve">. I considered it to be important to use these particular research tools together as they would provide me with richer research that had different views </w:t>
      </w:r>
      <w:r w:rsidR="004A5EBE" w:rsidRPr="00410D1A">
        <w:rPr>
          <w:rFonts w:ascii="Times New Roman" w:hAnsi="Times New Roman" w:cs="Times New Roman"/>
          <w:sz w:val="24"/>
          <w:szCs w:val="24"/>
        </w:rPr>
        <w:lastRenderedPageBreak/>
        <w:t xml:space="preserve">and data therefore not becoming saturated. Ulmer and Wilson (2005), believe that diverse opinion from different qualitative methods of collection allow for purposeful research to propose new information. </w:t>
      </w:r>
    </w:p>
    <w:p w:rsidR="009E42E3" w:rsidRPr="00410D1A" w:rsidRDefault="00DA573C"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Interviews will take place in a formal office during out of school hours </w:t>
      </w:r>
      <w:r w:rsidR="00E72AA6" w:rsidRPr="00410D1A">
        <w:rPr>
          <w:rFonts w:ascii="Times New Roman" w:hAnsi="Times New Roman" w:cs="Times New Roman"/>
          <w:sz w:val="24"/>
          <w:szCs w:val="24"/>
        </w:rPr>
        <w:t>with the to which suits the participant. These will be taken with the headmaster, previous head master who may have differencing idea</w:t>
      </w:r>
      <w:r w:rsidR="00615C4A" w:rsidRPr="00410D1A">
        <w:rPr>
          <w:rFonts w:ascii="Times New Roman" w:hAnsi="Times New Roman" w:cs="Times New Roman"/>
          <w:sz w:val="24"/>
          <w:szCs w:val="24"/>
        </w:rPr>
        <w:t>s of inclusion and head of SEN</w:t>
      </w:r>
      <w:r w:rsidR="00E72AA6" w:rsidRPr="00410D1A">
        <w:rPr>
          <w:rFonts w:ascii="Times New Roman" w:hAnsi="Times New Roman" w:cs="Times New Roman"/>
          <w:sz w:val="24"/>
          <w:szCs w:val="24"/>
        </w:rPr>
        <w:t xml:space="preserve"> </w:t>
      </w:r>
      <w:r w:rsidRPr="00410D1A">
        <w:rPr>
          <w:rFonts w:ascii="Times New Roman" w:hAnsi="Times New Roman" w:cs="Times New Roman"/>
          <w:sz w:val="24"/>
          <w:szCs w:val="24"/>
        </w:rPr>
        <w:t>and will be recorded and notes will be taken, thus helping to secure any major issues that aris</w:t>
      </w:r>
      <w:r w:rsidR="00E72AA6" w:rsidRPr="00410D1A">
        <w:rPr>
          <w:rFonts w:ascii="Times New Roman" w:hAnsi="Times New Roman" w:cs="Times New Roman"/>
          <w:sz w:val="24"/>
          <w:szCs w:val="24"/>
        </w:rPr>
        <w:t xml:space="preserve">e from research to be understood. Mason (2002), considers that the ontological position of a researcher while conducting interviews is to understand the participant’s reality and experiences with the topic which is why interviews will be utilised highly. </w:t>
      </w:r>
    </w:p>
    <w:p w:rsidR="00E72AA6" w:rsidRPr="00410D1A" w:rsidRDefault="00B25A00"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In depth conversations will take place after the observations, these will allow for reflection from the </w:t>
      </w:r>
      <w:r w:rsidR="000F60BA" w:rsidRPr="00410D1A">
        <w:rPr>
          <w:rFonts w:ascii="Times New Roman" w:hAnsi="Times New Roman" w:cs="Times New Roman"/>
          <w:sz w:val="24"/>
          <w:szCs w:val="24"/>
        </w:rPr>
        <w:t>teacher of previous lesson, Greenwood and Levin (2007), believe</w:t>
      </w:r>
      <w:r w:rsidRPr="00410D1A">
        <w:rPr>
          <w:rFonts w:ascii="Times New Roman" w:hAnsi="Times New Roman" w:cs="Times New Roman"/>
          <w:sz w:val="24"/>
          <w:szCs w:val="24"/>
        </w:rPr>
        <w:t xml:space="preserve"> that conversation can play a catalyst in finding out information and can lead to rich information and gain new understanding. </w:t>
      </w:r>
      <w:r w:rsidR="000F60BA" w:rsidRPr="00410D1A">
        <w:rPr>
          <w:rFonts w:ascii="Times New Roman" w:hAnsi="Times New Roman" w:cs="Times New Roman"/>
          <w:sz w:val="24"/>
          <w:szCs w:val="24"/>
        </w:rPr>
        <w:t xml:space="preserve">Conversations will happen with the Head mistress, previous head master and head of SEN. All three research tools will provide me with data that will allow me to discuss my area of study even considering the </w:t>
      </w:r>
      <w:r w:rsidR="00E92677" w:rsidRPr="00410D1A">
        <w:rPr>
          <w:rFonts w:ascii="Times New Roman" w:hAnsi="Times New Roman" w:cs="Times New Roman"/>
          <w:sz w:val="24"/>
          <w:szCs w:val="24"/>
        </w:rPr>
        <w:t>limitations involved.</w:t>
      </w:r>
    </w:p>
    <w:p w:rsidR="00E92677" w:rsidRPr="00410D1A" w:rsidRDefault="00E92677" w:rsidP="00410D1A">
      <w:pPr>
        <w:spacing w:line="360" w:lineRule="auto"/>
        <w:rPr>
          <w:rFonts w:ascii="Times New Roman" w:hAnsi="Times New Roman" w:cs="Times New Roman"/>
          <w:sz w:val="24"/>
          <w:szCs w:val="24"/>
        </w:rPr>
      </w:pPr>
    </w:p>
    <w:p w:rsidR="00E92677" w:rsidRPr="00410D1A" w:rsidRDefault="00E92677" w:rsidP="00410D1A">
      <w:pPr>
        <w:spacing w:line="360" w:lineRule="auto"/>
        <w:rPr>
          <w:rFonts w:ascii="Times New Roman" w:hAnsi="Times New Roman" w:cs="Times New Roman"/>
          <w:sz w:val="24"/>
          <w:szCs w:val="24"/>
        </w:rPr>
      </w:pPr>
    </w:p>
    <w:p w:rsidR="00E92677" w:rsidRPr="00410D1A" w:rsidRDefault="00E92677" w:rsidP="00410D1A">
      <w:pPr>
        <w:spacing w:line="360" w:lineRule="auto"/>
        <w:rPr>
          <w:rFonts w:ascii="Times New Roman" w:hAnsi="Times New Roman" w:cs="Times New Roman"/>
          <w:sz w:val="24"/>
          <w:szCs w:val="24"/>
          <w:u w:val="single"/>
        </w:rPr>
      </w:pPr>
      <w:r w:rsidRPr="00410D1A">
        <w:rPr>
          <w:rFonts w:ascii="Times New Roman" w:hAnsi="Times New Roman" w:cs="Times New Roman"/>
          <w:sz w:val="24"/>
          <w:szCs w:val="24"/>
          <w:u w:val="single"/>
        </w:rPr>
        <w:t>Data Analysis</w:t>
      </w:r>
    </w:p>
    <w:p w:rsidR="00E92677" w:rsidRPr="00410D1A" w:rsidRDefault="00571443"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It is stated by Pickard (2012), </w:t>
      </w:r>
      <w:r w:rsidR="00834C0A" w:rsidRPr="00410D1A">
        <w:rPr>
          <w:rFonts w:ascii="Times New Roman" w:hAnsi="Times New Roman" w:cs="Times New Roman"/>
          <w:sz w:val="24"/>
          <w:szCs w:val="24"/>
        </w:rPr>
        <w:t>that</w:t>
      </w:r>
      <w:r w:rsidR="00B8133D" w:rsidRPr="00410D1A">
        <w:rPr>
          <w:rFonts w:ascii="Times New Roman" w:hAnsi="Times New Roman" w:cs="Times New Roman"/>
          <w:sz w:val="24"/>
          <w:szCs w:val="24"/>
        </w:rPr>
        <w:t xml:space="preserve"> when conducting research with a phenomenological approach gathers significant amount of qualitative data such as interview notes and recordings therefore</w:t>
      </w:r>
      <w:r w:rsidR="00834C0A" w:rsidRPr="00410D1A">
        <w:rPr>
          <w:rFonts w:ascii="Times New Roman" w:hAnsi="Times New Roman" w:cs="Times New Roman"/>
          <w:sz w:val="24"/>
          <w:szCs w:val="24"/>
        </w:rPr>
        <w:t xml:space="preserve"> </w:t>
      </w:r>
      <w:r w:rsidRPr="00410D1A">
        <w:rPr>
          <w:rFonts w:ascii="Times New Roman" w:hAnsi="Times New Roman" w:cs="Times New Roman"/>
          <w:sz w:val="24"/>
          <w:szCs w:val="24"/>
        </w:rPr>
        <w:t>it is essential that information is taken further than simply just</w:t>
      </w:r>
      <w:r w:rsidR="00B907F7" w:rsidRPr="00410D1A">
        <w:rPr>
          <w:rFonts w:ascii="Times New Roman" w:hAnsi="Times New Roman" w:cs="Times New Roman"/>
          <w:sz w:val="24"/>
          <w:szCs w:val="24"/>
        </w:rPr>
        <w:t xml:space="preserve"> describing what data was collected but to then go further and </w:t>
      </w:r>
      <w:r w:rsidRPr="00410D1A">
        <w:rPr>
          <w:rFonts w:ascii="Times New Roman" w:hAnsi="Times New Roman" w:cs="Times New Roman"/>
          <w:sz w:val="24"/>
          <w:szCs w:val="24"/>
        </w:rPr>
        <w:t>interpret and explain</w:t>
      </w:r>
      <w:r w:rsidR="001650F1" w:rsidRPr="00410D1A">
        <w:rPr>
          <w:rFonts w:ascii="Times New Roman" w:hAnsi="Times New Roman" w:cs="Times New Roman"/>
          <w:sz w:val="24"/>
          <w:szCs w:val="24"/>
        </w:rPr>
        <w:t xml:space="preserve">. Each research tool considers different types of </w:t>
      </w:r>
      <w:r w:rsidR="006737E9" w:rsidRPr="00410D1A">
        <w:rPr>
          <w:rFonts w:ascii="Times New Roman" w:hAnsi="Times New Roman" w:cs="Times New Roman"/>
          <w:sz w:val="24"/>
          <w:szCs w:val="24"/>
        </w:rPr>
        <w:t xml:space="preserve">analysis in order to see the potential in the research and the new information it holds. It is </w:t>
      </w:r>
      <w:r w:rsidR="00615C4A" w:rsidRPr="00410D1A">
        <w:rPr>
          <w:rFonts w:ascii="Times New Roman" w:hAnsi="Times New Roman" w:cs="Times New Roman"/>
          <w:sz w:val="24"/>
          <w:szCs w:val="24"/>
        </w:rPr>
        <w:t>believed</w:t>
      </w:r>
      <w:r w:rsidR="006737E9" w:rsidRPr="00410D1A">
        <w:rPr>
          <w:rFonts w:ascii="Times New Roman" w:hAnsi="Times New Roman" w:cs="Times New Roman"/>
          <w:sz w:val="24"/>
          <w:szCs w:val="24"/>
        </w:rPr>
        <w:t xml:space="preserve"> by NCF (1997), that when analysing qualitative data there is no definitive way to analyse it correctly</w:t>
      </w:r>
      <w:r w:rsidR="00B56E29" w:rsidRPr="00410D1A">
        <w:rPr>
          <w:rFonts w:ascii="Times New Roman" w:hAnsi="Times New Roman" w:cs="Times New Roman"/>
          <w:sz w:val="24"/>
          <w:szCs w:val="24"/>
        </w:rPr>
        <w:t xml:space="preserve"> and purely is based on the context of the study. </w:t>
      </w:r>
      <w:r w:rsidR="007D367B" w:rsidRPr="00410D1A">
        <w:rPr>
          <w:rFonts w:ascii="Times New Roman" w:hAnsi="Times New Roman" w:cs="Times New Roman"/>
          <w:sz w:val="24"/>
          <w:szCs w:val="24"/>
        </w:rPr>
        <w:t xml:space="preserve">Therefore, </w:t>
      </w:r>
      <w:r w:rsidR="000A542A" w:rsidRPr="00410D1A">
        <w:rPr>
          <w:rFonts w:ascii="Times New Roman" w:hAnsi="Times New Roman" w:cs="Times New Roman"/>
          <w:sz w:val="24"/>
          <w:szCs w:val="24"/>
        </w:rPr>
        <w:t xml:space="preserve">the first step in analysing the data will involve </w:t>
      </w:r>
      <w:r w:rsidR="007D367B" w:rsidRPr="00410D1A">
        <w:rPr>
          <w:rFonts w:ascii="Times New Roman" w:hAnsi="Times New Roman" w:cs="Times New Roman"/>
          <w:sz w:val="24"/>
          <w:szCs w:val="24"/>
        </w:rPr>
        <w:t>the research that is obtained from observations, conversations and interviews</w:t>
      </w:r>
      <w:r w:rsidR="000A542A" w:rsidRPr="00410D1A">
        <w:rPr>
          <w:rFonts w:ascii="Times New Roman" w:hAnsi="Times New Roman" w:cs="Times New Roman"/>
          <w:sz w:val="24"/>
          <w:szCs w:val="24"/>
        </w:rPr>
        <w:t xml:space="preserve"> being</w:t>
      </w:r>
      <w:r w:rsidR="007D367B" w:rsidRPr="00410D1A">
        <w:rPr>
          <w:rFonts w:ascii="Times New Roman" w:hAnsi="Times New Roman" w:cs="Times New Roman"/>
          <w:sz w:val="24"/>
          <w:szCs w:val="24"/>
        </w:rPr>
        <w:t xml:space="preserve"> manually organised which </w:t>
      </w:r>
      <w:r w:rsidR="00D700DE" w:rsidRPr="00410D1A">
        <w:rPr>
          <w:rFonts w:ascii="Times New Roman" w:hAnsi="Times New Roman" w:cs="Times New Roman"/>
          <w:sz w:val="24"/>
          <w:szCs w:val="24"/>
        </w:rPr>
        <w:t>considered by Thorne (2010),</w:t>
      </w:r>
      <w:r w:rsidR="007D367B" w:rsidRPr="00410D1A">
        <w:rPr>
          <w:rFonts w:ascii="Times New Roman" w:hAnsi="Times New Roman" w:cs="Times New Roman"/>
          <w:sz w:val="24"/>
          <w:szCs w:val="24"/>
        </w:rPr>
        <w:t xml:space="preserve"> is the starting point due to the small sample being used. </w:t>
      </w:r>
      <w:r w:rsidR="00695675" w:rsidRPr="00410D1A">
        <w:rPr>
          <w:rFonts w:ascii="Times New Roman" w:hAnsi="Times New Roman" w:cs="Times New Roman"/>
          <w:sz w:val="24"/>
          <w:szCs w:val="24"/>
        </w:rPr>
        <w:t xml:space="preserve">This will be </w:t>
      </w:r>
      <w:r w:rsidR="000A542A" w:rsidRPr="00410D1A">
        <w:rPr>
          <w:rFonts w:ascii="Times New Roman" w:hAnsi="Times New Roman" w:cs="Times New Roman"/>
          <w:sz w:val="24"/>
          <w:szCs w:val="24"/>
        </w:rPr>
        <w:t>ea</w:t>
      </w:r>
      <w:r w:rsidR="00695675" w:rsidRPr="00410D1A">
        <w:rPr>
          <w:rFonts w:ascii="Times New Roman" w:hAnsi="Times New Roman" w:cs="Times New Roman"/>
          <w:sz w:val="24"/>
          <w:szCs w:val="24"/>
        </w:rPr>
        <w:t>sier to conduct</w:t>
      </w:r>
      <w:r w:rsidR="000A542A" w:rsidRPr="00410D1A">
        <w:rPr>
          <w:rFonts w:ascii="Times New Roman" w:hAnsi="Times New Roman" w:cs="Times New Roman"/>
          <w:sz w:val="24"/>
          <w:szCs w:val="24"/>
        </w:rPr>
        <w:t xml:space="preserve"> and less time consuming compared to other options such as entering into an </w:t>
      </w:r>
      <w:r w:rsidR="000A542A" w:rsidRPr="00410D1A">
        <w:rPr>
          <w:rFonts w:ascii="Times New Roman" w:hAnsi="Times New Roman" w:cs="Times New Roman"/>
          <w:sz w:val="24"/>
          <w:szCs w:val="24"/>
        </w:rPr>
        <w:lastRenderedPageBreak/>
        <w:t>electronical system which I f</w:t>
      </w:r>
      <w:r w:rsidR="00532D52" w:rsidRPr="00410D1A">
        <w:rPr>
          <w:rFonts w:ascii="Times New Roman" w:hAnsi="Times New Roman" w:cs="Times New Roman"/>
          <w:sz w:val="24"/>
          <w:szCs w:val="24"/>
        </w:rPr>
        <w:t>eel is not needed at this point</w:t>
      </w:r>
      <w:r w:rsidR="00695675" w:rsidRPr="00410D1A">
        <w:rPr>
          <w:rFonts w:ascii="Times New Roman" w:hAnsi="Times New Roman" w:cs="Times New Roman"/>
          <w:sz w:val="24"/>
          <w:szCs w:val="24"/>
        </w:rPr>
        <w:t xml:space="preserve">, thus allowing me time to focus on themes and regularities in the data. </w:t>
      </w:r>
    </w:p>
    <w:p w:rsidR="00851452" w:rsidRPr="00410D1A" w:rsidRDefault="00695675"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Coding is described as the most successful and efficient way to compress data for analysing (Thereon, 2010). </w:t>
      </w:r>
      <w:r w:rsidR="00283DB9" w:rsidRPr="00410D1A">
        <w:rPr>
          <w:rFonts w:ascii="Times New Roman" w:hAnsi="Times New Roman" w:cs="Times New Roman"/>
          <w:sz w:val="24"/>
          <w:szCs w:val="24"/>
        </w:rPr>
        <w:t>In order to understand the data received I will go through content analysis which involves analysing the contents of observations, interviews and conversations to gather themes that arise in a cluster, thus allowing me to identify topics</w:t>
      </w:r>
      <w:r w:rsidR="00D85305" w:rsidRPr="00410D1A">
        <w:rPr>
          <w:rFonts w:ascii="Times New Roman" w:hAnsi="Times New Roman" w:cs="Times New Roman"/>
          <w:sz w:val="24"/>
          <w:szCs w:val="24"/>
        </w:rPr>
        <w:t xml:space="preserve"> (King, 1994). Content analysis allows me to start by identifying themes, in the first and broadest step, simply this will mean that I look at questions and responses that I have been given from interviews and in depth conversations. I will ensure that while this is taking place that I am </w:t>
      </w:r>
      <w:r w:rsidR="00EA52DE" w:rsidRPr="00410D1A">
        <w:rPr>
          <w:rFonts w:ascii="Times New Roman" w:hAnsi="Times New Roman" w:cs="Times New Roman"/>
          <w:sz w:val="24"/>
          <w:szCs w:val="24"/>
        </w:rPr>
        <w:t>actively looking for different sentence structures</w:t>
      </w:r>
      <w:r w:rsidR="00D85305" w:rsidRPr="00410D1A">
        <w:rPr>
          <w:rFonts w:ascii="Times New Roman" w:hAnsi="Times New Roman" w:cs="Times New Roman"/>
          <w:sz w:val="24"/>
          <w:szCs w:val="24"/>
        </w:rPr>
        <w:t xml:space="preserve"> </w:t>
      </w:r>
      <w:r w:rsidR="00EA52DE" w:rsidRPr="00410D1A">
        <w:rPr>
          <w:rFonts w:ascii="Times New Roman" w:hAnsi="Times New Roman" w:cs="Times New Roman"/>
          <w:sz w:val="24"/>
          <w:szCs w:val="24"/>
        </w:rPr>
        <w:t xml:space="preserve">and language </w:t>
      </w:r>
      <w:r w:rsidR="00D85305" w:rsidRPr="00410D1A">
        <w:rPr>
          <w:rFonts w:ascii="Times New Roman" w:hAnsi="Times New Roman" w:cs="Times New Roman"/>
          <w:sz w:val="24"/>
          <w:szCs w:val="24"/>
        </w:rPr>
        <w:t>used towards</w:t>
      </w:r>
      <w:r w:rsidR="00EA52DE" w:rsidRPr="00410D1A">
        <w:rPr>
          <w:rFonts w:ascii="Times New Roman" w:hAnsi="Times New Roman" w:cs="Times New Roman"/>
          <w:sz w:val="24"/>
          <w:szCs w:val="24"/>
        </w:rPr>
        <w:t xml:space="preserve"> in </w:t>
      </w:r>
      <w:r w:rsidR="007525F3" w:rsidRPr="00410D1A">
        <w:rPr>
          <w:rFonts w:ascii="Times New Roman" w:hAnsi="Times New Roman" w:cs="Times New Roman"/>
          <w:sz w:val="24"/>
          <w:szCs w:val="24"/>
        </w:rPr>
        <w:t>order</w:t>
      </w:r>
      <w:r w:rsidR="00EA52DE" w:rsidRPr="00410D1A">
        <w:rPr>
          <w:rFonts w:ascii="Times New Roman" w:hAnsi="Times New Roman" w:cs="Times New Roman"/>
          <w:sz w:val="24"/>
          <w:szCs w:val="24"/>
        </w:rPr>
        <w:t xml:space="preserve"> to accurately allocate themes that are truly representative of the responses as which is considered a fundamental foundation to Phillippi and Lauderdale (2013),</w:t>
      </w:r>
      <w:r w:rsidR="006F1929" w:rsidRPr="00410D1A">
        <w:rPr>
          <w:rFonts w:ascii="Times New Roman" w:hAnsi="Times New Roman" w:cs="Times New Roman"/>
          <w:sz w:val="24"/>
          <w:szCs w:val="24"/>
        </w:rPr>
        <w:t xml:space="preserve"> this will be u</w:t>
      </w:r>
      <w:r w:rsidR="00EA52DE" w:rsidRPr="00410D1A">
        <w:rPr>
          <w:rFonts w:ascii="Times New Roman" w:hAnsi="Times New Roman" w:cs="Times New Roman"/>
          <w:sz w:val="24"/>
          <w:szCs w:val="24"/>
        </w:rPr>
        <w:t xml:space="preserve">sed as a fundamental structure to further </w:t>
      </w:r>
      <w:r w:rsidR="007525F3" w:rsidRPr="00410D1A">
        <w:rPr>
          <w:rFonts w:ascii="Times New Roman" w:hAnsi="Times New Roman" w:cs="Times New Roman"/>
          <w:sz w:val="24"/>
          <w:szCs w:val="24"/>
        </w:rPr>
        <w:t>the level of data obtained. I will also do this with field notes that I have gathered from observations in the classroom.</w:t>
      </w:r>
    </w:p>
    <w:p w:rsidR="00F47D1E" w:rsidRPr="00410D1A" w:rsidRDefault="00420487"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Next will be where allocating codes to main themes gathered from previous identification, these themes will be decided from the number of times a topic will arise in interviews or field notes. </w:t>
      </w:r>
      <w:r w:rsidR="008F7918" w:rsidRPr="00410D1A">
        <w:rPr>
          <w:rFonts w:ascii="Times New Roman" w:hAnsi="Times New Roman" w:cs="Times New Roman"/>
          <w:sz w:val="24"/>
          <w:szCs w:val="24"/>
        </w:rPr>
        <w:t>After looking at data and considering themes I will then label themes and allocate codes using</w:t>
      </w:r>
      <w:r w:rsidR="00851452" w:rsidRPr="00410D1A">
        <w:rPr>
          <w:rFonts w:ascii="Times New Roman" w:hAnsi="Times New Roman" w:cs="Times New Roman"/>
          <w:sz w:val="24"/>
          <w:szCs w:val="24"/>
        </w:rPr>
        <w:t xml:space="preserve"> keywords. Priest </w:t>
      </w:r>
      <w:r w:rsidR="00030B9F" w:rsidRPr="00410D1A">
        <w:rPr>
          <w:rFonts w:ascii="Times New Roman" w:hAnsi="Times New Roman" w:cs="Times New Roman"/>
          <w:sz w:val="24"/>
          <w:szCs w:val="24"/>
        </w:rPr>
        <w:t xml:space="preserve">(2003), </w:t>
      </w:r>
      <w:r w:rsidR="00851452" w:rsidRPr="00410D1A">
        <w:rPr>
          <w:rFonts w:ascii="Times New Roman" w:hAnsi="Times New Roman" w:cs="Times New Roman"/>
          <w:sz w:val="24"/>
          <w:szCs w:val="24"/>
        </w:rPr>
        <w:t>advises this to be an important element to the data analysis as it allows the researcher</w:t>
      </w:r>
      <w:r w:rsidR="00030B9F" w:rsidRPr="00410D1A">
        <w:rPr>
          <w:rFonts w:ascii="Times New Roman" w:hAnsi="Times New Roman" w:cs="Times New Roman"/>
          <w:sz w:val="24"/>
          <w:szCs w:val="24"/>
        </w:rPr>
        <w:t xml:space="preserve"> to </w:t>
      </w:r>
      <w:r w:rsidR="00F47D1E" w:rsidRPr="00410D1A">
        <w:rPr>
          <w:rFonts w:ascii="Times New Roman" w:hAnsi="Times New Roman" w:cs="Times New Roman"/>
          <w:sz w:val="24"/>
          <w:szCs w:val="24"/>
        </w:rPr>
        <w:t>become aware of the recurring themes which they will need to become familiar with throughout analysis. (expand).</w:t>
      </w:r>
      <w:r w:rsidR="007E1626" w:rsidRPr="00410D1A">
        <w:rPr>
          <w:rFonts w:ascii="Times New Roman" w:hAnsi="Times New Roman" w:cs="Times New Roman"/>
          <w:sz w:val="24"/>
          <w:szCs w:val="24"/>
        </w:rPr>
        <w:t xml:space="preserve"> Creswell (2014) believes that it is also important to allocate themes that will based around past literature, thus making it easier to understand.</w:t>
      </w:r>
      <w:r w:rsidR="003B1226" w:rsidRPr="00410D1A">
        <w:rPr>
          <w:rFonts w:ascii="Times New Roman" w:hAnsi="Times New Roman" w:cs="Times New Roman"/>
          <w:sz w:val="24"/>
          <w:szCs w:val="24"/>
        </w:rPr>
        <w:t xml:space="preserve"> </w:t>
      </w:r>
      <w:r w:rsidR="00686315" w:rsidRPr="00410D1A">
        <w:rPr>
          <w:rFonts w:ascii="Times New Roman" w:hAnsi="Times New Roman" w:cs="Times New Roman"/>
          <w:sz w:val="24"/>
          <w:szCs w:val="24"/>
        </w:rPr>
        <w:t>In addition to this, a</w:t>
      </w:r>
      <w:r w:rsidR="00F47D1E" w:rsidRPr="00410D1A">
        <w:rPr>
          <w:rFonts w:ascii="Times New Roman" w:hAnsi="Times New Roman" w:cs="Times New Roman"/>
          <w:sz w:val="24"/>
          <w:szCs w:val="24"/>
        </w:rPr>
        <w:t xml:space="preserve">fter </w:t>
      </w:r>
      <w:r w:rsidR="00BB7A73" w:rsidRPr="00410D1A">
        <w:rPr>
          <w:rFonts w:ascii="Times New Roman" w:hAnsi="Times New Roman" w:cs="Times New Roman"/>
          <w:sz w:val="24"/>
          <w:szCs w:val="24"/>
        </w:rPr>
        <w:t xml:space="preserve">allocating </w:t>
      </w:r>
      <w:r w:rsidR="00CD3C05" w:rsidRPr="00410D1A">
        <w:rPr>
          <w:rFonts w:ascii="Times New Roman" w:hAnsi="Times New Roman" w:cs="Times New Roman"/>
          <w:sz w:val="24"/>
          <w:szCs w:val="24"/>
        </w:rPr>
        <w:t>codes,</w:t>
      </w:r>
      <w:r w:rsidR="00BB7A73" w:rsidRPr="00410D1A">
        <w:rPr>
          <w:rFonts w:ascii="Times New Roman" w:hAnsi="Times New Roman" w:cs="Times New Roman"/>
          <w:sz w:val="24"/>
          <w:szCs w:val="24"/>
        </w:rPr>
        <w:t xml:space="preserve"> I will then analyse</w:t>
      </w:r>
      <w:r w:rsidR="003B1226" w:rsidRPr="00410D1A">
        <w:rPr>
          <w:rFonts w:ascii="Times New Roman" w:hAnsi="Times New Roman" w:cs="Times New Roman"/>
          <w:sz w:val="24"/>
          <w:szCs w:val="24"/>
        </w:rPr>
        <w:t xml:space="preserve"> these themes while consciously using my research design to</w:t>
      </w:r>
      <w:r w:rsidR="00CD3C05" w:rsidRPr="00410D1A">
        <w:rPr>
          <w:rFonts w:ascii="Times New Roman" w:hAnsi="Times New Roman" w:cs="Times New Roman"/>
          <w:sz w:val="24"/>
          <w:szCs w:val="24"/>
        </w:rPr>
        <w:t xml:space="preserve"> understand </w:t>
      </w:r>
      <w:r w:rsidR="00686315" w:rsidRPr="00410D1A">
        <w:rPr>
          <w:rFonts w:ascii="Times New Roman" w:hAnsi="Times New Roman" w:cs="Times New Roman"/>
          <w:sz w:val="24"/>
          <w:szCs w:val="24"/>
        </w:rPr>
        <w:t xml:space="preserve">reoccurring </w:t>
      </w:r>
      <w:r w:rsidR="00CD3C05" w:rsidRPr="00410D1A">
        <w:rPr>
          <w:rFonts w:ascii="Times New Roman" w:hAnsi="Times New Roman" w:cs="Times New Roman"/>
          <w:sz w:val="24"/>
          <w:szCs w:val="24"/>
        </w:rPr>
        <w:t xml:space="preserve">patterns giving me a better </w:t>
      </w:r>
      <w:r w:rsidR="00686315" w:rsidRPr="00410D1A">
        <w:rPr>
          <w:rFonts w:ascii="Times New Roman" w:hAnsi="Times New Roman" w:cs="Times New Roman"/>
          <w:sz w:val="24"/>
          <w:szCs w:val="24"/>
        </w:rPr>
        <w:t>understanding. Bailey and Jackson (2003), believe</w:t>
      </w:r>
      <w:r w:rsidR="008F0C90" w:rsidRPr="00410D1A">
        <w:rPr>
          <w:rFonts w:ascii="Times New Roman" w:hAnsi="Times New Roman" w:cs="Times New Roman"/>
          <w:sz w:val="24"/>
          <w:szCs w:val="24"/>
        </w:rPr>
        <w:t xml:space="preserve"> that having a large number of code</w:t>
      </w:r>
      <w:r w:rsidR="00686315" w:rsidRPr="00410D1A">
        <w:rPr>
          <w:rFonts w:ascii="Times New Roman" w:hAnsi="Times New Roman" w:cs="Times New Roman"/>
          <w:sz w:val="24"/>
          <w:szCs w:val="24"/>
        </w:rPr>
        <w:t>s can cause problems and over complicate analysis, I will ensure that these the codes are later put in to the correct categories, organising them in a way which best reflects and communicates my analysis.</w:t>
      </w:r>
    </w:p>
    <w:p w:rsidR="00904E7F" w:rsidRPr="00410D1A" w:rsidRDefault="00904E7F" w:rsidP="00410D1A">
      <w:pPr>
        <w:spacing w:line="360" w:lineRule="auto"/>
        <w:rPr>
          <w:rFonts w:ascii="Times New Roman" w:hAnsi="Times New Roman" w:cs="Times New Roman"/>
          <w:sz w:val="24"/>
          <w:szCs w:val="24"/>
        </w:rPr>
      </w:pPr>
    </w:p>
    <w:p w:rsidR="00686315" w:rsidRPr="00410D1A" w:rsidRDefault="00686315" w:rsidP="00410D1A">
      <w:pPr>
        <w:spacing w:line="360" w:lineRule="auto"/>
        <w:rPr>
          <w:rFonts w:ascii="Times New Roman" w:hAnsi="Times New Roman" w:cs="Times New Roman"/>
          <w:sz w:val="24"/>
          <w:szCs w:val="24"/>
          <w:u w:val="single"/>
        </w:rPr>
      </w:pPr>
      <w:r w:rsidRPr="00410D1A">
        <w:rPr>
          <w:rFonts w:ascii="Times New Roman" w:hAnsi="Times New Roman" w:cs="Times New Roman"/>
          <w:sz w:val="24"/>
          <w:szCs w:val="24"/>
          <w:u w:val="single"/>
        </w:rPr>
        <w:t xml:space="preserve">Ethical Considerations </w:t>
      </w:r>
      <w:r w:rsidR="00DB187E" w:rsidRPr="00410D1A">
        <w:rPr>
          <w:rFonts w:ascii="Times New Roman" w:hAnsi="Times New Roman" w:cs="Times New Roman"/>
          <w:sz w:val="24"/>
          <w:szCs w:val="24"/>
          <w:u w:val="single"/>
        </w:rPr>
        <w:t xml:space="preserve"> </w:t>
      </w:r>
    </w:p>
    <w:p w:rsidR="00922D0B" w:rsidRPr="00410D1A" w:rsidRDefault="00C9023D"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This section will identify </w:t>
      </w:r>
      <w:r w:rsidR="00DB187E" w:rsidRPr="00410D1A">
        <w:rPr>
          <w:rFonts w:ascii="Times New Roman" w:hAnsi="Times New Roman" w:cs="Times New Roman"/>
          <w:sz w:val="24"/>
          <w:szCs w:val="24"/>
        </w:rPr>
        <w:t>any ethical issues that this research</w:t>
      </w:r>
      <w:r w:rsidRPr="00410D1A">
        <w:rPr>
          <w:rFonts w:ascii="Times New Roman" w:hAnsi="Times New Roman" w:cs="Times New Roman"/>
          <w:sz w:val="24"/>
          <w:szCs w:val="24"/>
        </w:rPr>
        <w:t xml:space="preserve"> may have and how I propose to understand and deal with them.</w:t>
      </w:r>
      <w:r w:rsidR="00DB187E" w:rsidRPr="00410D1A">
        <w:rPr>
          <w:rFonts w:ascii="Times New Roman" w:hAnsi="Times New Roman" w:cs="Times New Roman"/>
          <w:sz w:val="24"/>
          <w:szCs w:val="24"/>
        </w:rPr>
        <w:t xml:space="preserve"> For this piece of </w:t>
      </w:r>
      <w:r w:rsidRPr="00410D1A">
        <w:rPr>
          <w:rFonts w:ascii="Times New Roman" w:hAnsi="Times New Roman" w:cs="Times New Roman"/>
          <w:sz w:val="24"/>
          <w:szCs w:val="24"/>
        </w:rPr>
        <w:t>research,</w:t>
      </w:r>
      <w:r w:rsidR="00E20546" w:rsidRPr="00410D1A">
        <w:rPr>
          <w:rFonts w:ascii="Times New Roman" w:hAnsi="Times New Roman" w:cs="Times New Roman"/>
          <w:sz w:val="24"/>
          <w:szCs w:val="24"/>
        </w:rPr>
        <w:t xml:space="preserve"> BERA guidelines will be used for an overall ethical guide but specifically the ethical guidelines of the University of Wales </w:t>
      </w:r>
      <w:r w:rsidR="00E20546" w:rsidRPr="00410D1A">
        <w:rPr>
          <w:rFonts w:ascii="Times New Roman" w:hAnsi="Times New Roman" w:cs="Times New Roman"/>
          <w:sz w:val="24"/>
          <w:szCs w:val="24"/>
        </w:rPr>
        <w:lastRenderedPageBreak/>
        <w:t xml:space="preserve">Trinity Saint David will be used and will </w:t>
      </w:r>
      <w:r w:rsidRPr="00410D1A">
        <w:rPr>
          <w:rFonts w:ascii="Times New Roman" w:hAnsi="Times New Roman" w:cs="Times New Roman"/>
          <w:sz w:val="24"/>
          <w:szCs w:val="24"/>
        </w:rPr>
        <w:t>accommodate the morals and values and ethos that is carried throughout.</w:t>
      </w:r>
      <w:r w:rsidR="0079280A" w:rsidRPr="00410D1A">
        <w:rPr>
          <w:rFonts w:ascii="Times New Roman" w:hAnsi="Times New Roman" w:cs="Times New Roman"/>
          <w:sz w:val="24"/>
          <w:szCs w:val="24"/>
        </w:rPr>
        <w:t xml:space="preserve"> Ethical issues are presented in any type of research, research means the researcher collecting data from people to gather more research about people (Punch, 2016</w:t>
      </w:r>
      <w:r w:rsidR="003C4E76" w:rsidRPr="00410D1A">
        <w:rPr>
          <w:rFonts w:ascii="Times New Roman" w:hAnsi="Times New Roman" w:cs="Times New Roman"/>
          <w:sz w:val="24"/>
          <w:szCs w:val="24"/>
        </w:rPr>
        <w:t xml:space="preserve">). The fist ethical consideration is seeking informed consent, it is considered by Kumar (666), unethical to retrieve information unknowingly to the participants and having their compliance. </w:t>
      </w:r>
      <w:r w:rsidR="003273F9" w:rsidRPr="00410D1A">
        <w:rPr>
          <w:rFonts w:ascii="Times New Roman" w:hAnsi="Times New Roman" w:cs="Times New Roman"/>
          <w:sz w:val="24"/>
          <w:szCs w:val="24"/>
        </w:rPr>
        <w:t>Informed consent is described by Christians (2000), as needing voluntary partici</w:t>
      </w:r>
      <w:r w:rsidR="00E81D81" w:rsidRPr="00410D1A">
        <w:rPr>
          <w:rFonts w:ascii="Times New Roman" w:hAnsi="Times New Roman" w:cs="Times New Roman"/>
          <w:sz w:val="24"/>
          <w:szCs w:val="24"/>
        </w:rPr>
        <w:t>pation given that the participa</w:t>
      </w:r>
      <w:r w:rsidR="003273F9" w:rsidRPr="00410D1A">
        <w:rPr>
          <w:rFonts w:ascii="Times New Roman" w:hAnsi="Times New Roman" w:cs="Times New Roman"/>
          <w:sz w:val="24"/>
          <w:szCs w:val="24"/>
        </w:rPr>
        <w:t xml:space="preserve">nt is aware to </w:t>
      </w:r>
      <w:r w:rsidR="00E81D81" w:rsidRPr="00410D1A">
        <w:rPr>
          <w:rFonts w:ascii="Times New Roman" w:hAnsi="Times New Roman" w:cs="Times New Roman"/>
          <w:sz w:val="24"/>
          <w:szCs w:val="24"/>
        </w:rPr>
        <w:t>what the research is about, why it is taking place and the purpose of it, where results will be presented, what is expected if they agree to participate and that they are fully aware that they do not have to participate and can remove thems</w:t>
      </w:r>
      <w:r w:rsidR="002F032F" w:rsidRPr="00410D1A">
        <w:rPr>
          <w:rFonts w:ascii="Times New Roman" w:hAnsi="Times New Roman" w:cs="Times New Roman"/>
          <w:sz w:val="24"/>
          <w:szCs w:val="24"/>
        </w:rPr>
        <w:t xml:space="preserve">elves at any time (UWTSD, 2017). To </w:t>
      </w:r>
      <w:r w:rsidR="00885D1F" w:rsidRPr="00410D1A">
        <w:rPr>
          <w:rFonts w:ascii="Times New Roman" w:hAnsi="Times New Roman" w:cs="Times New Roman"/>
          <w:sz w:val="24"/>
          <w:szCs w:val="24"/>
        </w:rPr>
        <w:t>all involved, a consent form will be distributed. This informed consent form will involve purpose and procedure of the research, any discomforts to the subject or inconvenience, benefits of the research, that participation is voluntary and the right to confidentiality (Office for the Protection of Research Subjects</w:t>
      </w:r>
      <w:r w:rsidR="00922D0B" w:rsidRPr="00410D1A">
        <w:rPr>
          <w:rFonts w:ascii="Times New Roman" w:hAnsi="Times New Roman" w:cs="Times New Roman"/>
          <w:sz w:val="24"/>
          <w:szCs w:val="24"/>
        </w:rPr>
        <w:t xml:space="preserve">, 2017). Due to children under 16 being involved the consent form will ask for signatures from two parents or loco parentis, one parent can give consent but two is preferable. Due to the nature of the study, children will be actively involved in the consent procedure as children should be involved with the research process allowing their voices to be heard and have their feelings </w:t>
      </w:r>
      <w:r w:rsidR="004448F5" w:rsidRPr="00410D1A">
        <w:rPr>
          <w:rFonts w:ascii="Times New Roman" w:hAnsi="Times New Roman" w:cs="Times New Roman"/>
          <w:sz w:val="24"/>
          <w:szCs w:val="24"/>
        </w:rPr>
        <w:t>and emotions listen</w:t>
      </w:r>
      <w:r w:rsidR="00615C4A" w:rsidRPr="00410D1A">
        <w:rPr>
          <w:rFonts w:ascii="Times New Roman" w:hAnsi="Times New Roman" w:cs="Times New Roman"/>
          <w:sz w:val="24"/>
          <w:szCs w:val="24"/>
        </w:rPr>
        <w:t>ed</w:t>
      </w:r>
      <w:r w:rsidR="004448F5" w:rsidRPr="00410D1A">
        <w:rPr>
          <w:rFonts w:ascii="Times New Roman" w:hAnsi="Times New Roman" w:cs="Times New Roman"/>
          <w:sz w:val="24"/>
          <w:szCs w:val="24"/>
        </w:rPr>
        <w:t xml:space="preserve"> to. An ethical consideration regarding the forms shall be that even if the parent has provided consent yet the child shows distress and unwillingness they will be withdrawn from research. </w:t>
      </w:r>
      <w:r w:rsidR="00445AC3" w:rsidRPr="00410D1A">
        <w:rPr>
          <w:rFonts w:ascii="Times New Roman" w:hAnsi="Times New Roman" w:cs="Times New Roman"/>
          <w:sz w:val="24"/>
          <w:szCs w:val="24"/>
        </w:rPr>
        <w:t xml:space="preserve">As a researcher it is important that participants feel confident and any information that is disclosed via research tools are given </w:t>
      </w:r>
      <w:r w:rsidR="002075EA" w:rsidRPr="00410D1A">
        <w:rPr>
          <w:rFonts w:ascii="Times New Roman" w:hAnsi="Times New Roman" w:cs="Times New Roman"/>
          <w:sz w:val="24"/>
          <w:szCs w:val="24"/>
        </w:rPr>
        <w:t xml:space="preserve">in an environment where they know that information will be kept confidential (Mertens, 2009) this is something that will be known to participants throughout, it will be mentioned before interviews and stated on consent forms. </w:t>
      </w:r>
    </w:p>
    <w:p w:rsidR="009B339B" w:rsidRPr="00410D1A" w:rsidRDefault="00F07DD4"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Due to research being focused on the practitioners at no point will research be taken where I will be one-to-one with a child but as this study will be following UWTSD ethical guidelines an enhanced DBS will be provided to the school as I will be working with children under 18 through research tools such as </w:t>
      </w:r>
      <w:r w:rsidR="004B67D7" w:rsidRPr="00410D1A">
        <w:rPr>
          <w:rFonts w:ascii="Times New Roman" w:hAnsi="Times New Roman" w:cs="Times New Roman"/>
          <w:sz w:val="24"/>
          <w:szCs w:val="24"/>
        </w:rPr>
        <w:t>observations</w:t>
      </w:r>
      <w:r w:rsidRPr="00410D1A">
        <w:rPr>
          <w:rFonts w:ascii="Times New Roman" w:hAnsi="Times New Roman" w:cs="Times New Roman"/>
          <w:sz w:val="24"/>
          <w:szCs w:val="24"/>
        </w:rPr>
        <w:t xml:space="preserve">. This will be provided to the ethical committee and also shown to the school before research continues. </w:t>
      </w:r>
    </w:p>
    <w:p w:rsidR="00F07DD4" w:rsidRPr="00410D1A" w:rsidRDefault="00F07DD4" w:rsidP="00410D1A">
      <w:pPr>
        <w:spacing w:line="360" w:lineRule="auto"/>
        <w:rPr>
          <w:rFonts w:ascii="Times New Roman" w:hAnsi="Times New Roman" w:cs="Times New Roman"/>
          <w:sz w:val="24"/>
          <w:szCs w:val="24"/>
        </w:rPr>
      </w:pPr>
    </w:p>
    <w:p w:rsidR="00285BD5" w:rsidRPr="00410D1A" w:rsidRDefault="004B67D7" w:rsidP="00410D1A">
      <w:pPr>
        <w:spacing w:line="360" w:lineRule="auto"/>
        <w:rPr>
          <w:rFonts w:ascii="Times New Roman" w:hAnsi="Times New Roman" w:cs="Times New Roman"/>
          <w:sz w:val="24"/>
          <w:szCs w:val="24"/>
          <w:u w:val="single"/>
        </w:rPr>
      </w:pPr>
      <w:r w:rsidRPr="00410D1A">
        <w:rPr>
          <w:rFonts w:ascii="Times New Roman" w:hAnsi="Times New Roman" w:cs="Times New Roman"/>
          <w:sz w:val="24"/>
          <w:szCs w:val="24"/>
          <w:u w:val="single"/>
        </w:rPr>
        <w:t xml:space="preserve">Conclusion </w:t>
      </w:r>
    </w:p>
    <w:p w:rsidR="00404232" w:rsidRPr="00410D1A" w:rsidRDefault="00285BD5"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lastRenderedPageBreak/>
        <w:t>To conclude, t</w:t>
      </w:r>
      <w:r w:rsidR="00404232" w:rsidRPr="00410D1A">
        <w:rPr>
          <w:rFonts w:ascii="Times New Roman" w:hAnsi="Times New Roman" w:cs="Times New Roman"/>
          <w:sz w:val="24"/>
          <w:szCs w:val="24"/>
        </w:rPr>
        <w:t>his study enables further development on the concept of inclusion, adding knowledge to this particular field of study.</w:t>
      </w:r>
      <w:r w:rsidR="001137CD" w:rsidRPr="00410D1A">
        <w:rPr>
          <w:rFonts w:ascii="Times New Roman" w:hAnsi="Times New Roman" w:cs="Times New Roman"/>
          <w:sz w:val="24"/>
          <w:szCs w:val="24"/>
        </w:rPr>
        <w:t xml:space="preserve"> Literature presented in this research proposal shows a need for a study that understands how inclusion is viewed in a schooling setting by practitioners and how it is implemented successfully, this study proposes to answer this question.</w:t>
      </w:r>
      <w:r w:rsidR="00404232" w:rsidRPr="00410D1A">
        <w:rPr>
          <w:rFonts w:ascii="Times New Roman" w:hAnsi="Times New Roman" w:cs="Times New Roman"/>
          <w:sz w:val="24"/>
          <w:szCs w:val="24"/>
        </w:rPr>
        <w:t xml:space="preserve"> </w:t>
      </w:r>
      <w:r w:rsidRPr="00410D1A">
        <w:rPr>
          <w:rFonts w:ascii="Times New Roman" w:hAnsi="Times New Roman" w:cs="Times New Roman"/>
          <w:sz w:val="24"/>
          <w:szCs w:val="24"/>
        </w:rPr>
        <w:t>After discussing the methodology, measurement process, data analysis and ethical considerations this research proposes to give a tru</w:t>
      </w:r>
      <w:r w:rsidR="001137CD" w:rsidRPr="00410D1A">
        <w:rPr>
          <w:rFonts w:ascii="Times New Roman" w:hAnsi="Times New Roman" w:cs="Times New Roman"/>
          <w:sz w:val="24"/>
          <w:szCs w:val="24"/>
        </w:rPr>
        <w:t>e understanding of inclusion the</w:t>
      </w:r>
      <w:r w:rsidRPr="00410D1A">
        <w:rPr>
          <w:rFonts w:ascii="Times New Roman" w:hAnsi="Times New Roman" w:cs="Times New Roman"/>
          <w:sz w:val="24"/>
          <w:szCs w:val="24"/>
        </w:rPr>
        <w:t xml:space="preserve"> relationship with the practitioner</w:t>
      </w:r>
      <w:r w:rsidR="001137CD" w:rsidRPr="00410D1A">
        <w:rPr>
          <w:rFonts w:ascii="Times New Roman" w:hAnsi="Times New Roman" w:cs="Times New Roman"/>
          <w:sz w:val="24"/>
          <w:szCs w:val="24"/>
        </w:rPr>
        <w:t xml:space="preserve"> and implementation of it</w:t>
      </w:r>
      <w:r w:rsidRPr="00410D1A">
        <w:rPr>
          <w:rFonts w:ascii="Times New Roman" w:hAnsi="Times New Roman" w:cs="Times New Roman"/>
          <w:sz w:val="24"/>
          <w:szCs w:val="24"/>
        </w:rPr>
        <w:t xml:space="preserve">. </w:t>
      </w:r>
      <w:r w:rsidR="00404232" w:rsidRPr="00410D1A">
        <w:rPr>
          <w:rFonts w:ascii="Times New Roman" w:hAnsi="Times New Roman" w:cs="Times New Roman"/>
          <w:sz w:val="24"/>
          <w:szCs w:val="24"/>
        </w:rPr>
        <w:t>The research design and research paradigm followed allow for the rese</w:t>
      </w:r>
      <w:r w:rsidRPr="00410D1A">
        <w:rPr>
          <w:rFonts w:ascii="Times New Roman" w:hAnsi="Times New Roman" w:cs="Times New Roman"/>
          <w:sz w:val="24"/>
          <w:szCs w:val="24"/>
        </w:rPr>
        <w:t xml:space="preserve">arch to have upmost originality ensuring that data collected is a primary resource and creditable </w:t>
      </w:r>
      <w:r w:rsidR="00404232" w:rsidRPr="00410D1A">
        <w:rPr>
          <w:rFonts w:ascii="Times New Roman" w:hAnsi="Times New Roman" w:cs="Times New Roman"/>
          <w:sz w:val="24"/>
          <w:szCs w:val="24"/>
        </w:rPr>
        <w:t xml:space="preserve">due to interviews being conducted and observations taking place that can further knowledge on this area making it reputable. Literature presented </w:t>
      </w:r>
      <w:r w:rsidRPr="00410D1A">
        <w:rPr>
          <w:rFonts w:ascii="Times New Roman" w:hAnsi="Times New Roman" w:cs="Times New Roman"/>
          <w:sz w:val="24"/>
          <w:szCs w:val="24"/>
        </w:rPr>
        <w:t xml:space="preserve">in this research proposal </w:t>
      </w:r>
      <w:r w:rsidR="00404232" w:rsidRPr="00410D1A">
        <w:rPr>
          <w:rFonts w:ascii="Times New Roman" w:hAnsi="Times New Roman" w:cs="Times New Roman"/>
          <w:sz w:val="24"/>
          <w:szCs w:val="24"/>
        </w:rPr>
        <w:t xml:space="preserve">shows a </w:t>
      </w:r>
      <w:r w:rsidRPr="00410D1A">
        <w:rPr>
          <w:rFonts w:ascii="Times New Roman" w:hAnsi="Times New Roman" w:cs="Times New Roman"/>
          <w:sz w:val="24"/>
          <w:szCs w:val="24"/>
        </w:rPr>
        <w:t xml:space="preserve">need for a study that understands how inclusion is viewed in a schooling setting by practitioners.  </w:t>
      </w: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410D1A" w:rsidRDefault="00410D1A" w:rsidP="00410D1A">
      <w:pPr>
        <w:spacing w:line="360" w:lineRule="auto"/>
        <w:rPr>
          <w:rFonts w:ascii="Times New Roman" w:hAnsi="Times New Roman" w:cs="Times New Roman"/>
          <w:b/>
          <w:sz w:val="24"/>
          <w:szCs w:val="24"/>
          <w:u w:val="single"/>
        </w:rPr>
      </w:pPr>
    </w:p>
    <w:p w:rsidR="00F60076" w:rsidRPr="00410D1A" w:rsidRDefault="00E20546" w:rsidP="00410D1A">
      <w:pPr>
        <w:spacing w:line="360" w:lineRule="auto"/>
        <w:rPr>
          <w:rFonts w:ascii="Times New Roman" w:hAnsi="Times New Roman" w:cs="Times New Roman"/>
          <w:b/>
          <w:sz w:val="24"/>
          <w:szCs w:val="24"/>
          <w:u w:val="single"/>
        </w:rPr>
      </w:pPr>
      <w:r w:rsidRPr="00410D1A">
        <w:rPr>
          <w:rFonts w:ascii="Times New Roman" w:hAnsi="Times New Roman" w:cs="Times New Roman"/>
          <w:b/>
          <w:sz w:val="24"/>
          <w:szCs w:val="24"/>
          <w:u w:val="single"/>
        </w:rPr>
        <w:lastRenderedPageBreak/>
        <w:t xml:space="preserve">CONSENT FORM </w:t>
      </w:r>
    </w:p>
    <w:p w:rsidR="0070729C" w:rsidRPr="00410D1A" w:rsidRDefault="0070729C" w:rsidP="00410D1A">
      <w:pPr>
        <w:spacing w:line="360" w:lineRule="auto"/>
        <w:rPr>
          <w:rFonts w:ascii="Times New Roman" w:hAnsi="Times New Roman" w:cs="Times New Roman"/>
          <w:b/>
          <w:sz w:val="24"/>
          <w:szCs w:val="24"/>
          <w:u w:val="single"/>
        </w:rPr>
      </w:pPr>
      <w:r w:rsidRPr="00410D1A">
        <w:rPr>
          <w:rFonts w:ascii="Times New Roman" w:hAnsi="Times New Roman" w:cs="Times New Roman"/>
          <w:b/>
          <w:sz w:val="24"/>
          <w:szCs w:val="24"/>
          <w:u w:val="single"/>
        </w:rPr>
        <w:t>Research title</w:t>
      </w:r>
    </w:p>
    <w:p w:rsidR="00EE481E" w:rsidRPr="00410D1A" w:rsidRDefault="00C95235" w:rsidP="00410D1A">
      <w:pPr>
        <w:spacing w:line="360" w:lineRule="auto"/>
        <w:rPr>
          <w:rFonts w:ascii="Times New Roman" w:hAnsi="Times New Roman" w:cs="Times New Roman"/>
          <w:b/>
          <w:sz w:val="24"/>
          <w:szCs w:val="24"/>
          <w:u w:val="single"/>
        </w:rPr>
      </w:pPr>
      <w:r w:rsidRPr="00410D1A">
        <w:rPr>
          <w:rFonts w:ascii="Times New Roman" w:hAnsi="Times New Roman" w:cs="Times New Roman"/>
          <w:b/>
          <w:sz w:val="24"/>
          <w:szCs w:val="24"/>
          <w:u w:val="single"/>
        </w:rPr>
        <w:t>Inclusion in SEN: U</w:t>
      </w:r>
      <w:r w:rsidR="0070729C" w:rsidRPr="00410D1A">
        <w:rPr>
          <w:rFonts w:ascii="Times New Roman" w:hAnsi="Times New Roman" w:cs="Times New Roman"/>
          <w:b/>
          <w:sz w:val="24"/>
          <w:szCs w:val="24"/>
          <w:u w:val="single"/>
        </w:rPr>
        <w:t>ndersta</w:t>
      </w:r>
      <w:r w:rsidRPr="00410D1A">
        <w:rPr>
          <w:rFonts w:ascii="Times New Roman" w:hAnsi="Times New Roman" w:cs="Times New Roman"/>
          <w:b/>
          <w:sz w:val="24"/>
          <w:szCs w:val="24"/>
          <w:u w:val="single"/>
        </w:rPr>
        <w:t>nding if I</w:t>
      </w:r>
      <w:r w:rsidR="0070729C" w:rsidRPr="00410D1A">
        <w:rPr>
          <w:rFonts w:ascii="Times New Roman" w:hAnsi="Times New Roman" w:cs="Times New Roman"/>
          <w:b/>
          <w:sz w:val="24"/>
          <w:szCs w:val="24"/>
          <w:u w:val="single"/>
        </w:rPr>
        <w:t xml:space="preserve">nclusion </w:t>
      </w:r>
      <w:r w:rsidRPr="00410D1A">
        <w:rPr>
          <w:rFonts w:ascii="Times New Roman" w:hAnsi="Times New Roman" w:cs="Times New Roman"/>
          <w:b/>
          <w:sz w:val="24"/>
          <w:szCs w:val="24"/>
          <w:u w:val="single"/>
        </w:rPr>
        <w:t xml:space="preserve">is Successful from the Practitioner’s Perception. </w:t>
      </w:r>
    </w:p>
    <w:p w:rsidR="00EE481E" w:rsidRPr="00410D1A" w:rsidRDefault="00EE481E"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Please read this document carefully ensuring that you as the participant fully understand the purpose for the research taking place and how the findings will be displayed. </w:t>
      </w:r>
    </w:p>
    <w:p w:rsidR="0070729C" w:rsidRPr="00410D1A" w:rsidRDefault="0070729C" w:rsidP="00410D1A">
      <w:pPr>
        <w:spacing w:line="360" w:lineRule="auto"/>
        <w:rPr>
          <w:rFonts w:ascii="Times New Roman" w:hAnsi="Times New Roman" w:cs="Times New Roman"/>
          <w:sz w:val="24"/>
          <w:szCs w:val="24"/>
        </w:rPr>
      </w:pPr>
    </w:p>
    <w:p w:rsidR="00EE481E" w:rsidRPr="00410D1A" w:rsidRDefault="000B544B" w:rsidP="00410D1A">
      <w:pPr>
        <w:pStyle w:val="ListParagraph"/>
        <w:numPr>
          <w:ilvl w:val="0"/>
          <w:numId w:val="7"/>
        </w:numPr>
        <w:spacing w:line="360" w:lineRule="auto"/>
        <w:rPr>
          <w:rFonts w:ascii="Times New Roman" w:hAnsi="Times New Roman" w:cs="Times New Roman"/>
          <w:sz w:val="24"/>
          <w:szCs w:val="24"/>
        </w:rPr>
      </w:pPr>
      <w:r w:rsidRPr="00410D1A">
        <w:rPr>
          <w:rFonts w:ascii="Times New Roman" w:hAnsi="Times New Roman" w:cs="Times New Roman"/>
          <w:sz w:val="24"/>
          <w:szCs w:val="24"/>
        </w:rPr>
        <w:t>I am aware</w:t>
      </w:r>
      <w:r w:rsidR="00A657FD" w:rsidRPr="00410D1A">
        <w:rPr>
          <w:rFonts w:ascii="Times New Roman" w:hAnsi="Times New Roman" w:cs="Times New Roman"/>
          <w:sz w:val="24"/>
          <w:szCs w:val="24"/>
        </w:rPr>
        <w:t xml:space="preserve"> that I can withdraw from this research at any time</w:t>
      </w:r>
      <w:r w:rsidRPr="00410D1A">
        <w:rPr>
          <w:rFonts w:ascii="Times New Roman" w:hAnsi="Times New Roman" w:cs="Times New Roman"/>
          <w:sz w:val="24"/>
          <w:szCs w:val="24"/>
        </w:rPr>
        <w:t xml:space="preserve"> with no reason. </w:t>
      </w:r>
      <w:r w:rsidR="00A657FD" w:rsidRPr="00410D1A">
        <w:rPr>
          <w:rFonts w:ascii="Times New Roman" w:hAnsi="Times New Roman" w:cs="Times New Roman"/>
          <w:sz w:val="24"/>
          <w:szCs w:val="24"/>
        </w:rPr>
        <w:t xml:space="preserve">Additionally, I am free to decline any questions that are asked which I do not wish to answer. </w:t>
      </w:r>
    </w:p>
    <w:p w:rsidR="00A657FD" w:rsidRPr="00410D1A" w:rsidRDefault="00A657FD" w:rsidP="00410D1A">
      <w:pPr>
        <w:pStyle w:val="ListParagraph"/>
        <w:numPr>
          <w:ilvl w:val="0"/>
          <w:numId w:val="7"/>
        </w:num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Research that is not used will be deleted. </w:t>
      </w:r>
    </w:p>
    <w:p w:rsidR="00A657FD" w:rsidRPr="00410D1A" w:rsidRDefault="00A657FD" w:rsidP="00410D1A">
      <w:pPr>
        <w:pStyle w:val="ListParagraph"/>
        <w:numPr>
          <w:ilvl w:val="0"/>
          <w:numId w:val="7"/>
        </w:num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I can ask questions at any point. </w:t>
      </w:r>
    </w:p>
    <w:p w:rsidR="00A657FD" w:rsidRPr="00410D1A" w:rsidRDefault="00A657FD" w:rsidP="00410D1A">
      <w:pPr>
        <w:pStyle w:val="ListParagraph"/>
        <w:numPr>
          <w:ilvl w:val="0"/>
          <w:numId w:val="7"/>
        </w:numPr>
        <w:spacing w:line="360" w:lineRule="auto"/>
        <w:rPr>
          <w:rFonts w:ascii="Times New Roman" w:hAnsi="Times New Roman" w:cs="Times New Roman"/>
          <w:sz w:val="24"/>
          <w:szCs w:val="24"/>
        </w:rPr>
      </w:pPr>
      <w:r w:rsidRPr="00410D1A">
        <w:rPr>
          <w:rFonts w:ascii="Times New Roman" w:hAnsi="Times New Roman" w:cs="Times New Roman"/>
          <w:sz w:val="24"/>
          <w:szCs w:val="24"/>
        </w:rPr>
        <w:t>I have been advised on any risks that may b</w:t>
      </w:r>
      <w:r w:rsidR="003F5345" w:rsidRPr="00410D1A">
        <w:rPr>
          <w:rFonts w:ascii="Times New Roman" w:hAnsi="Times New Roman" w:cs="Times New Roman"/>
          <w:sz w:val="24"/>
          <w:szCs w:val="24"/>
        </w:rPr>
        <w:t xml:space="preserve">e associated with this research. </w:t>
      </w:r>
    </w:p>
    <w:p w:rsidR="000B544B" w:rsidRPr="00410D1A" w:rsidRDefault="00A657FD" w:rsidP="00410D1A">
      <w:pPr>
        <w:pStyle w:val="ListParagraph"/>
        <w:numPr>
          <w:ilvl w:val="0"/>
          <w:numId w:val="7"/>
        </w:num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I have been </w:t>
      </w:r>
      <w:r w:rsidR="000B544B" w:rsidRPr="00410D1A">
        <w:rPr>
          <w:rFonts w:ascii="Times New Roman" w:hAnsi="Times New Roman" w:cs="Times New Roman"/>
          <w:sz w:val="24"/>
          <w:szCs w:val="24"/>
        </w:rPr>
        <w:t>provided a copy of this form.</w:t>
      </w:r>
    </w:p>
    <w:p w:rsidR="000B544B" w:rsidRPr="00410D1A" w:rsidRDefault="000B544B" w:rsidP="00410D1A">
      <w:pPr>
        <w:pStyle w:val="ListParagraph"/>
        <w:spacing w:line="360" w:lineRule="auto"/>
        <w:rPr>
          <w:rFonts w:ascii="Times New Roman" w:hAnsi="Times New Roman" w:cs="Times New Roman"/>
          <w:sz w:val="24"/>
          <w:szCs w:val="24"/>
        </w:rPr>
      </w:pPr>
    </w:p>
    <w:p w:rsidR="000B544B" w:rsidRPr="00410D1A" w:rsidRDefault="000B544B" w:rsidP="00410D1A">
      <w:pPr>
        <w:pStyle w:val="ListParagraph"/>
        <w:spacing w:line="360" w:lineRule="auto"/>
        <w:rPr>
          <w:rFonts w:ascii="Times New Roman" w:hAnsi="Times New Roman" w:cs="Times New Roman"/>
          <w:sz w:val="24"/>
          <w:szCs w:val="24"/>
        </w:rPr>
      </w:pPr>
    </w:p>
    <w:p w:rsidR="00A657FD" w:rsidRPr="00410D1A" w:rsidRDefault="00A657FD"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Name of participant:</w:t>
      </w:r>
      <w:r w:rsidR="00425883" w:rsidRPr="00410D1A">
        <w:rPr>
          <w:rFonts w:ascii="Times New Roman" w:hAnsi="Times New Roman" w:cs="Times New Roman"/>
          <w:sz w:val="24"/>
          <w:szCs w:val="24"/>
        </w:rPr>
        <w:t xml:space="preserve"> ___________                     Researcher: ______________</w:t>
      </w:r>
    </w:p>
    <w:p w:rsidR="00425883" w:rsidRPr="00410D1A" w:rsidRDefault="00425883"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Date: ______________                                       Date: ____________</w:t>
      </w:r>
    </w:p>
    <w:p w:rsidR="00425883" w:rsidRPr="00410D1A" w:rsidRDefault="00425883"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Signature: ___________                                     Signature: ____________</w:t>
      </w:r>
    </w:p>
    <w:p w:rsidR="00A657FD" w:rsidRPr="00410D1A" w:rsidRDefault="00A657FD" w:rsidP="00410D1A">
      <w:pPr>
        <w:spacing w:line="360" w:lineRule="auto"/>
        <w:rPr>
          <w:rFonts w:ascii="Times New Roman" w:hAnsi="Times New Roman" w:cs="Times New Roman"/>
          <w:sz w:val="24"/>
          <w:szCs w:val="24"/>
        </w:rPr>
      </w:pPr>
    </w:p>
    <w:p w:rsidR="00EE481E" w:rsidRPr="00410D1A" w:rsidRDefault="00EE481E" w:rsidP="00410D1A">
      <w:pPr>
        <w:spacing w:line="360" w:lineRule="auto"/>
        <w:rPr>
          <w:rFonts w:ascii="Times New Roman" w:hAnsi="Times New Roman" w:cs="Times New Roman"/>
          <w:sz w:val="24"/>
          <w:szCs w:val="24"/>
        </w:rPr>
      </w:pPr>
    </w:p>
    <w:p w:rsidR="00EE481E" w:rsidRPr="00410D1A" w:rsidRDefault="00EE481E"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 </w:t>
      </w:r>
    </w:p>
    <w:p w:rsidR="00EE481E" w:rsidRPr="00410D1A" w:rsidRDefault="00EE481E" w:rsidP="00410D1A">
      <w:pPr>
        <w:spacing w:line="360" w:lineRule="auto"/>
        <w:rPr>
          <w:rFonts w:ascii="Times New Roman" w:hAnsi="Times New Roman" w:cs="Times New Roman"/>
          <w:sz w:val="24"/>
          <w:szCs w:val="24"/>
        </w:rPr>
      </w:pPr>
    </w:p>
    <w:p w:rsidR="00EE481E" w:rsidRPr="00410D1A" w:rsidRDefault="00EE481E" w:rsidP="00410D1A">
      <w:pPr>
        <w:spacing w:line="360" w:lineRule="auto"/>
        <w:rPr>
          <w:rFonts w:ascii="Times New Roman" w:hAnsi="Times New Roman" w:cs="Times New Roman"/>
          <w:b/>
          <w:sz w:val="24"/>
          <w:szCs w:val="24"/>
          <w:u w:val="single"/>
        </w:rPr>
      </w:pPr>
    </w:p>
    <w:p w:rsidR="00EE481E" w:rsidRPr="00410D1A" w:rsidRDefault="00EE481E" w:rsidP="00410D1A">
      <w:pPr>
        <w:spacing w:line="360" w:lineRule="auto"/>
        <w:rPr>
          <w:rFonts w:ascii="Times New Roman" w:hAnsi="Times New Roman" w:cs="Times New Roman"/>
          <w:b/>
          <w:sz w:val="24"/>
          <w:szCs w:val="24"/>
          <w:u w:val="single"/>
        </w:rPr>
      </w:pPr>
    </w:p>
    <w:p w:rsidR="00410D1A" w:rsidRDefault="00410D1A" w:rsidP="00410D1A">
      <w:pPr>
        <w:pStyle w:val="Heading2"/>
        <w:spacing w:before="0" w:beforeAutospacing="0" w:line="360" w:lineRule="auto"/>
        <w:rPr>
          <w:bCs w:val="0"/>
          <w:color w:val="000000"/>
          <w:sz w:val="24"/>
          <w:szCs w:val="24"/>
          <w:u w:val="single"/>
        </w:rPr>
      </w:pPr>
    </w:p>
    <w:p w:rsidR="00410D1A" w:rsidRDefault="00410D1A" w:rsidP="00410D1A">
      <w:pPr>
        <w:pStyle w:val="Heading2"/>
        <w:spacing w:before="0" w:beforeAutospacing="0" w:line="360" w:lineRule="auto"/>
        <w:rPr>
          <w:bCs w:val="0"/>
          <w:color w:val="000000"/>
          <w:sz w:val="24"/>
          <w:szCs w:val="24"/>
          <w:u w:val="single"/>
        </w:rPr>
      </w:pPr>
    </w:p>
    <w:p w:rsidR="00E20546" w:rsidRPr="00410D1A" w:rsidRDefault="0070729C" w:rsidP="00410D1A">
      <w:pPr>
        <w:pStyle w:val="Heading2"/>
        <w:spacing w:before="0" w:beforeAutospacing="0" w:line="360" w:lineRule="auto"/>
        <w:rPr>
          <w:bCs w:val="0"/>
          <w:color w:val="000000"/>
          <w:sz w:val="24"/>
          <w:szCs w:val="24"/>
          <w:u w:val="single"/>
        </w:rPr>
      </w:pPr>
      <w:r w:rsidRPr="00410D1A">
        <w:rPr>
          <w:bCs w:val="0"/>
          <w:color w:val="000000"/>
          <w:sz w:val="24"/>
          <w:szCs w:val="24"/>
          <w:u w:val="single"/>
        </w:rPr>
        <w:lastRenderedPageBreak/>
        <w:t xml:space="preserve">Consent form for Parents/Carers </w:t>
      </w:r>
    </w:p>
    <w:p w:rsidR="00C95235" w:rsidRPr="00410D1A" w:rsidRDefault="00C95235" w:rsidP="00410D1A">
      <w:pPr>
        <w:spacing w:line="360" w:lineRule="auto"/>
        <w:rPr>
          <w:rFonts w:ascii="Times New Roman" w:hAnsi="Times New Roman" w:cs="Times New Roman"/>
          <w:b/>
          <w:sz w:val="24"/>
          <w:szCs w:val="24"/>
          <w:u w:val="single"/>
        </w:rPr>
      </w:pPr>
      <w:r w:rsidRPr="00410D1A">
        <w:rPr>
          <w:rFonts w:ascii="Times New Roman" w:hAnsi="Times New Roman" w:cs="Times New Roman"/>
          <w:b/>
          <w:sz w:val="24"/>
          <w:szCs w:val="24"/>
          <w:u w:val="single"/>
        </w:rPr>
        <w:t>Research title</w:t>
      </w:r>
    </w:p>
    <w:p w:rsidR="00C95235" w:rsidRPr="00410D1A" w:rsidRDefault="00C95235" w:rsidP="00410D1A">
      <w:pPr>
        <w:spacing w:line="360" w:lineRule="auto"/>
        <w:rPr>
          <w:rFonts w:ascii="Times New Roman" w:hAnsi="Times New Roman" w:cs="Times New Roman"/>
          <w:b/>
          <w:sz w:val="24"/>
          <w:szCs w:val="24"/>
          <w:u w:val="single"/>
        </w:rPr>
      </w:pPr>
      <w:r w:rsidRPr="00410D1A">
        <w:rPr>
          <w:rFonts w:ascii="Times New Roman" w:hAnsi="Times New Roman" w:cs="Times New Roman"/>
          <w:b/>
          <w:sz w:val="24"/>
          <w:szCs w:val="24"/>
          <w:u w:val="single"/>
        </w:rPr>
        <w:t xml:space="preserve">Inclusion in SEN: Understanding if Inclusion is Successful from the Practitioner’s Perception. </w:t>
      </w:r>
    </w:p>
    <w:p w:rsidR="00C95235" w:rsidRPr="00410D1A" w:rsidRDefault="00C95235" w:rsidP="00410D1A">
      <w:pPr>
        <w:spacing w:line="360" w:lineRule="auto"/>
        <w:rPr>
          <w:rFonts w:ascii="Times New Roman" w:hAnsi="Times New Roman" w:cs="Times New Roman"/>
          <w:b/>
          <w:sz w:val="24"/>
          <w:szCs w:val="24"/>
          <w:u w:val="single"/>
        </w:rPr>
      </w:pPr>
    </w:p>
    <w:p w:rsidR="00C95235" w:rsidRPr="00410D1A" w:rsidRDefault="00BD2E00"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Dear parent/ legal guardian, </w:t>
      </w:r>
    </w:p>
    <w:p w:rsidR="00C95235" w:rsidRPr="00410D1A" w:rsidRDefault="00C95235"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I am writing to you to inform you on research that will be taking place within your child’s class. The </w:t>
      </w:r>
      <w:r w:rsidR="00595B1E" w:rsidRPr="00410D1A">
        <w:rPr>
          <w:rFonts w:ascii="Times New Roman" w:hAnsi="Times New Roman" w:cs="Times New Roman"/>
          <w:sz w:val="24"/>
          <w:szCs w:val="24"/>
        </w:rPr>
        <w:t>research taking places will attempt</w:t>
      </w:r>
      <w:r w:rsidRPr="00410D1A">
        <w:rPr>
          <w:rFonts w:ascii="Times New Roman" w:hAnsi="Times New Roman" w:cs="Times New Roman"/>
          <w:sz w:val="24"/>
          <w:szCs w:val="24"/>
        </w:rPr>
        <w:t xml:space="preserve"> to understand how inclusio</w:t>
      </w:r>
      <w:r w:rsidR="00595B1E" w:rsidRPr="00410D1A">
        <w:rPr>
          <w:rFonts w:ascii="Times New Roman" w:hAnsi="Times New Roman" w:cs="Times New Roman"/>
          <w:sz w:val="24"/>
          <w:szCs w:val="24"/>
        </w:rPr>
        <w:t>n is successful from the practitioner’s</w:t>
      </w:r>
      <w:r w:rsidRPr="00410D1A">
        <w:rPr>
          <w:rFonts w:ascii="Times New Roman" w:hAnsi="Times New Roman" w:cs="Times New Roman"/>
          <w:sz w:val="24"/>
          <w:szCs w:val="24"/>
        </w:rPr>
        <w:t xml:space="preserve"> perception.</w:t>
      </w:r>
      <w:r w:rsidR="00595B1E" w:rsidRPr="00410D1A">
        <w:rPr>
          <w:rFonts w:ascii="Times New Roman" w:hAnsi="Times New Roman" w:cs="Times New Roman"/>
          <w:sz w:val="24"/>
          <w:szCs w:val="24"/>
        </w:rPr>
        <w:t xml:space="preserve"> The research taking place will not involve any direct contact with your children as the focus will be on the practitioners and additionally will not disturb the pupil’s normal schools lesson in any manor, therefore I hope you will agree to your child to be involved in this research. </w:t>
      </w:r>
    </w:p>
    <w:p w:rsidR="003F5345" w:rsidRPr="00410D1A" w:rsidRDefault="003F5345" w:rsidP="00410D1A">
      <w:pPr>
        <w:pStyle w:val="ListParagraph"/>
        <w:numPr>
          <w:ilvl w:val="0"/>
          <w:numId w:val="9"/>
        </w:num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All research findings will ensure absolute confidentiality and no names will be disclosed within research findings. </w:t>
      </w:r>
    </w:p>
    <w:p w:rsidR="003F5345" w:rsidRPr="00410D1A" w:rsidRDefault="003F5345" w:rsidP="00410D1A">
      <w:pPr>
        <w:pStyle w:val="ListParagraph"/>
        <w:numPr>
          <w:ilvl w:val="0"/>
          <w:numId w:val="9"/>
        </w:num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No individuals will have access to the initial data </w:t>
      </w:r>
    </w:p>
    <w:p w:rsidR="003F5345" w:rsidRPr="00410D1A" w:rsidRDefault="003F5345" w:rsidP="00410D1A">
      <w:pPr>
        <w:pStyle w:val="ListParagraph"/>
        <w:numPr>
          <w:ilvl w:val="0"/>
          <w:numId w:val="9"/>
        </w:num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Questions can be asked at any point with immediate response. </w:t>
      </w:r>
      <w:r w:rsidRPr="00410D1A">
        <w:rPr>
          <w:rFonts w:ascii="Times New Roman" w:hAnsi="Times New Roman" w:cs="Times New Roman"/>
          <w:sz w:val="24"/>
          <w:szCs w:val="24"/>
        </w:rPr>
        <w:t xml:space="preserve"> </w:t>
      </w:r>
    </w:p>
    <w:p w:rsidR="003F5345" w:rsidRPr="00410D1A" w:rsidRDefault="003F5345" w:rsidP="00410D1A">
      <w:pPr>
        <w:pStyle w:val="ListParagraph"/>
        <w:numPr>
          <w:ilvl w:val="0"/>
          <w:numId w:val="9"/>
        </w:numPr>
        <w:spacing w:line="360" w:lineRule="auto"/>
        <w:rPr>
          <w:rFonts w:ascii="Times New Roman" w:hAnsi="Times New Roman" w:cs="Times New Roman"/>
          <w:sz w:val="24"/>
          <w:szCs w:val="24"/>
        </w:rPr>
      </w:pPr>
      <w:r w:rsidRPr="00410D1A">
        <w:rPr>
          <w:rFonts w:ascii="Times New Roman" w:hAnsi="Times New Roman" w:cs="Times New Roman"/>
          <w:sz w:val="24"/>
          <w:szCs w:val="24"/>
        </w:rPr>
        <w:t>You and your child have right to withdraw at any time.</w:t>
      </w:r>
    </w:p>
    <w:p w:rsidR="000B544B" w:rsidRPr="00410D1A" w:rsidRDefault="003F5345" w:rsidP="00410D1A">
      <w:pPr>
        <w:pStyle w:val="ListParagraph"/>
        <w:numPr>
          <w:ilvl w:val="0"/>
          <w:numId w:val="9"/>
        </w:num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Even with consent, if your child seems stressed at any given time during this research they will be withdrawn. </w:t>
      </w:r>
    </w:p>
    <w:p w:rsidR="00595B1E" w:rsidRPr="00410D1A" w:rsidRDefault="00595B1E" w:rsidP="00410D1A">
      <w:pPr>
        <w:pStyle w:val="ListParagraph"/>
        <w:spacing w:line="360" w:lineRule="auto"/>
        <w:rPr>
          <w:rFonts w:ascii="Times New Roman" w:hAnsi="Times New Roman" w:cs="Times New Roman"/>
          <w:sz w:val="24"/>
          <w:szCs w:val="24"/>
        </w:rPr>
      </w:pPr>
      <w:r w:rsidRPr="00410D1A">
        <w:rPr>
          <w:rFonts w:ascii="Times New Roman" w:hAnsi="Times New Roman" w:cs="Times New Roman"/>
          <w:sz w:val="24"/>
          <w:szCs w:val="24"/>
        </w:rPr>
        <w:t>Thank</w:t>
      </w:r>
      <w:r w:rsidR="003F5345" w:rsidRPr="00410D1A">
        <w:rPr>
          <w:rFonts w:ascii="Times New Roman" w:hAnsi="Times New Roman" w:cs="Times New Roman"/>
          <w:sz w:val="24"/>
          <w:szCs w:val="24"/>
        </w:rPr>
        <w:t xml:space="preserve"> you for your time.</w:t>
      </w:r>
    </w:p>
    <w:p w:rsidR="003F5345" w:rsidRPr="00410D1A" w:rsidRDefault="003F5345" w:rsidP="00410D1A">
      <w:pPr>
        <w:spacing w:line="360" w:lineRule="auto"/>
        <w:rPr>
          <w:rFonts w:ascii="Times New Roman" w:hAnsi="Times New Roman" w:cs="Times New Roman"/>
          <w:sz w:val="24"/>
          <w:szCs w:val="24"/>
        </w:rPr>
      </w:pPr>
    </w:p>
    <w:p w:rsidR="003F5345" w:rsidRPr="00410D1A" w:rsidRDefault="003F5345"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 xml:space="preserve">I have read the consent form and I consent for my child: _____________ to be involved in the research. </w:t>
      </w:r>
    </w:p>
    <w:p w:rsidR="00E77871" w:rsidRPr="00410D1A" w:rsidRDefault="00E77871"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Child’s date of birth:</w:t>
      </w:r>
    </w:p>
    <w:p w:rsidR="003F5345" w:rsidRPr="00410D1A" w:rsidRDefault="003F5345"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Signature of parent or legal guardian: ____________</w:t>
      </w:r>
    </w:p>
    <w:p w:rsidR="003F5345" w:rsidRPr="00410D1A" w:rsidRDefault="003F5345" w:rsidP="00410D1A">
      <w:pPr>
        <w:spacing w:line="360" w:lineRule="auto"/>
        <w:rPr>
          <w:rFonts w:ascii="Times New Roman" w:hAnsi="Times New Roman" w:cs="Times New Roman"/>
          <w:sz w:val="24"/>
          <w:szCs w:val="24"/>
        </w:rPr>
      </w:pPr>
      <w:r w:rsidRPr="00410D1A">
        <w:rPr>
          <w:rFonts w:ascii="Times New Roman" w:hAnsi="Times New Roman" w:cs="Times New Roman"/>
          <w:sz w:val="24"/>
          <w:szCs w:val="24"/>
        </w:rPr>
        <w:t>Date: ___________________</w:t>
      </w:r>
    </w:p>
    <w:p w:rsidR="00E77871" w:rsidRPr="00410D1A" w:rsidRDefault="00E77871" w:rsidP="00410D1A">
      <w:pPr>
        <w:pStyle w:val="Heading2"/>
        <w:spacing w:before="0" w:beforeAutospacing="0" w:line="360" w:lineRule="auto"/>
        <w:rPr>
          <w:rFonts w:eastAsiaTheme="minorHAnsi"/>
          <w:bCs w:val="0"/>
          <w:sz w:val="24"/>
          <w:szCs w:val="24"/>
          <w:u w:val="single"/>
          <w:lang w:eastAsia="en-US"/>
        </w:rPr>
      </w:pPr>
    </w:p>
    <w:p w:rsidR="00A84236" w:rsidRPr="00410D1A" w:rsidRDefault="00A84236" w:rsidP="00410D1A">
      <w:pPr>
        <w:pStyle w:val="Heading2"/>
        <w:spacing w:before="0" w:beforeAutospacing="0" w:line="360" w:lineRule="auto"/>
        <w:rPr>
          <w:b w:val="0"/>
          <w:bCs w:val="0"/>
          <w:color w:val="000000"/>
          <w:sz w:val="24"/>
          <w:szCs w:val="24"/>
        </w:rPr>
      </w:pPr>
    </w:p>
    <w:p w:rsidR="00A84236" w:rsidRPr="00410D1A" w:rsidRDefault="00A84236" w:rsidP="00410D1A">
      <w:pPr>
        <w:pStyle w:val="Heading2"/>
        <w:spacing w:before="0" w:beforeAutospacing="0" w:line="360" w:lineRule="auto"/>
        <w:rPr>
          <w:b w:val="0"/>
          <w:bCs w:val="0"/>
          <w:color w:val="000000"/>
          <w:sz w:val="24"/>
          <w:szCs w:val="24"/>
        </w:rPr>
      </w:pPr>
      <w:r w:rsidRPr="00410D1A">
        <w:rPr>
          <w:b w:val="0"/>
          <w:bCs w:val="0"/>
          <w:color w:val="000000"/>
          <w:sz w:val="24"/>
          <w:szCs w:val="24"/>
        </w:rPr>
        <w:lastRenderedPageBreak/>
        <w:t>Words: 4301</w:t>
      </w:r>
    </w:p>
    <w:p w:rsidR="008B12F6" w:rsidRPr="00410D1A" w:rsidRDefault="008B12F6" w:rsidP="00410D1A">
      <w:pPr>
        <w:pStyle w:val="Heading2"/>
        <w:spacing w:before="0" w:beforeAutospacing="0" w:line="360" w:lineRule="auto"/>
        <w:rPr>
          <w:bCs w:val="0"/>
          <w:color w:val="000000"/>
          <w:sz w:val="24"/>
          <w:szCs w:val="24"/>
        </w:rPr>
      </w:pPr>
      <w:r w:rsidRPr="00410D1A">
        <w:rPr>
          <w:bCs w:val="0"/>
          <w:color w:val="000000"/>
          <w:sz w:val="24"/>
          <w:szCs w:val="24"/>
        </w:rPr>
        <w:t xml:space="preserve">References </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Bailey, D. and Jackson, J. (2003). Qualitative Data Analysis: Challenges and Dilemmas Related to Theory and Method. </w:t>
      </w:r>
      <w:r w:rsidRPr="00410D1A">
        <w:rPr>
          <w:i/>
          <w:iCs/>
          <w:color w:val="000000"/>
        </w:rPr>
        <w:t>American Journal of Occupational Therapy</w:t>
      </w:r>
      <w:r w:rsidRPr="00410D1A">
        <w:rPr>
          <w:color w:val="000000"/>
        </w:rPr>
        <w:t>, 57(1), pp.57-65.</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Briggs, S. (2016). </w:t>
      </w:r>
      <w:r w:rsidRPr="00410D1A">
        <w:rPr>
          <w:i/>
          <w:iCs/>
          <w:color w:val="000000"/>
        </w:rPr>
        <w:t>Meeting special educational needs in primary classrooms</w:t>
      </w:r>
      <w:r w:rsidRPr="00410D1A">
        <w:rPr>
          <w:color w:val="000000"/>
        </w:rPr>
        <w:t>. New York: Routledge.</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Carter, N., Bryant-Lukosius, D., DiCenso, A., Blythe, J. and Neville, A. (2014). The Use of Triangulation in Qualitative Research. </w:t>
      </w:r>
      <w:r w:rsidRPr="00410D1A">
        <w:rPr>
          <w:i/>
          <w:iCs/>
          <w:color w:val="000000"/>
        </w:rPr>
        <w:t>Oncology Nursing Forum</w:t>
      </w:r>
      <w:r w:rsidRPr="00410D1A">
        <w:rPr>
          <w:color w:val="000000"/>
        </w:rPr>
        <w:t>, 41(5), pp.545-547.</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Collis, J. and Hussey, R. (2003). </w:t>
      </w:r>
      <w:r w:rsidRPr="00410D1A">
        <w:rPr>
          <w:i/>
          <w:iCs/>
          <w:color w:val="000000"/>
        </w:rPr>
        <w:t>Business research</w:t>
      </w:r>
      <w:r w:rsidRPr="00410D1A">
        <w:rPr>
          <w:color w:val="000000"/>
        </w:rPr>
        <w:t>. Basingstoke: Palgrave Macmillan.</w:t>
      </w:r>
    </w:p>
    <w:p w:rsidR="00056EB1" w:rsidRPr="00410D1A" w:rsidRDefault="00056EB1" w:rsidP="00410D1A">
      <w:pPr>
        <w:pStyle w:val="NormalWeb"/>
        <w:spacing w:before="0" w:beforeAutospacing="0" w:after="180" w:afterAutospacing="0" w:line="360" w:lineRule="auto"/>
        <w:ind w:left="450" w:hanging="450"/>
        <w:rPr>
          <w:color w:val="000000"/>
        </w:rPr>
      </w:pPr>
      <w:r w:rsidRPr="00410D1A">
        <w:rPr>
          <w:color w:val="000000"/>
        </w:rPr>
        <w:t>Creswell, J. (2014). </w:t>
      </w:r>
      <w:r w:rsidRPr="00410D1A">
        <w:rPr>
          <w:i/>
          <w:iCs/>
          <w:color w:val="000000"/>
        </w:rPr>
        <w:t>Research design</w:t>
      </w:r>
      <w:r w:rsidRPr="00410D1A">
        <w:rPr>
          <w:color w:val="000000"/>
        </w:rPr>
        <w:t>. Thousand Oaks: SAGE Publications.</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Dash, N. (2005). </w:t>
      </w:r>
      <w:r w:rsidRPr="00410D1A">
        <w:rPr>
          <w:i/>
          <w:iCs/>
          <w:color w:val="000000"/>
        </w:rPr>
        <w:t>Research Methods Resource - Selection of the Research Paradigm and Methodology</w:t>
      </w:r>
      <w:r w:rsidRPr="00410D1A">
        <w:rPr>
          <w:color w:val="000000"/>
        </w:rPr>
        <w:t>. [online] Celt.mmu.ac.uk. Available at: http://www.celt.mmu.ac.uk/researchmethods/Modules/Selection_of_methodology/index.php [Accessed 11 Nov. 2018].</w:t>
      </w:r>
    </w:p>
    <w:p w:rsidR="00056EB1" w:rsidRPr="00410D1A" w:rsidRDefault="00056EB1" w:rsidP="00410D1A">
      <w:pPr>
        <w:pStyle w:val="NormalWeb"/>
        <w:spacing w:before="0" w:beforeAutospacing="0" w:after="180" w:afterAutospacing="0" w:line="360" w:lineRule="auto"/>
      </w:pPr>
      <w:r w:rsidRPr="00410D1A">
        <w:t>DfEE (1997). Excellence for All Children: Meeting special educational needs. London: The Stationery Office.</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Bailey, D. and Jackson, J. (2003). Qualitative Data Analysis: Challenges and Dilemmas Related to Theory and Method. </w:t>
      </w:r>
      <w:r w:rsidRPr="00410D1A">
        <w:rPr>
          <w:i/>
          <w:iCs/>
          <w:color w:val="000000"/>
        </w:rPr>
        <w:t>American Journal of Occupational Therapy</w:t>
      </w:r>
      <w:r w:rsidRPr="00410D1A">
        <w:rPr>
          <w:color w:val="000000"/>
        </w:rPr>
        <w:t>, 57(1), pp.57-65.</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Dworkin, S. (2012). Sample Size Policy for Qualitative Studies Using In-Depth Interviews. </w:t>
      </w:r>
      <w:r w:rsidRPr="00410D1A">
        <w:rPr>
          <w:i/>
          <w:iCs/>
          <w:color w:val="000000"/>
        </w:rPr>
        <w:t>Archives of Sexual Behavior</w:t>
      </w:r>
      <w:r w:rsidRPr="00410D1A">
        <w:rPr>
          <w:color w:val="000000"/>
        </w:rPr>
        <w:t>, 41(6), pp.1319-1320.</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Edmonds, W. and Kennedy, T. (2013). </w:t>
      </w:r>
      <w:r w:rsidRPr="00410D1A">
        <w:rPr>
          <w:i/>
          <w:iCs/>
          <w:color w:val="000000"/>
        </w:rPr>
        <w:t>An applied reference guide to research designs</w:t>
      </w:r>
      <w:r w:rsidRPr="00410D1A">
        <w:rPr>
          <w:color w:val="000000"/>
        </w:rPr>
        <w:t>. Thousand Oaks: SAGE Publications.</w:t>
      </w:r>
    </w:p>
    <w:p w:rsidR="00056EB1" w:rsidRPr="00410D1A" w:rsidRDefault="00056EB1" w:rsidP="00410D1A">
      <w:pPr>
        <w:pStyle w:val="NormalWeb"/>
        <w:spacing w:before="0" w:beforeAutospacing="0" w:after="180" w:afterAutospacing="0" w:line="360" w:lineRule="auto"/>
        <w:ind w:left="450" w:hanging="450"/>
        <w:rPr>
          <w:color w:val="000000"/>
        </w:rPr>
      </w:pPr>
      <w:r w:rsidRPr="00410D1A">
        <w:rPr>
          <w:color w:val="000000"/>
        </w:rPr>
        <w:t>Giddens, A. (2013). </w:t>
      </w:r>
      <w:r w:rsidRPr="00410D1A">
        <w:rPr>
          <w:i/>
          <w:iCs/>
          <w:color w:val="000000"/>
        </w:rPr>
        <w:t>New Rules of Sociological Method</w:t>
      </w:r>
      <w:r w:rsidRPr="00410D1A">
        <w:rPr>
          <w:color w:val="000000"/>
        </w:rPr>
        <w:t>. Hoboken: Wiley.</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Giorgi, A. (2012). The Descriptive Phenomenolog?ical Psychological Method. </w:t>
      </w:r>
      <w:r w:rsidRPr="00410D1A">
        <w:rPr>
          <w:i/>
          <w:iCs/>
          <w:color w:val="000000"/>
        </w:rPr>
        <w:t>Journal of Phenomenological Psychology</w:t>
      </w:r>
      <w:r w:rsidRPr="00410D1A">
        <w:rPr>
          <w:color w:val="000000"/>
        </w:rPr>
        <w:t>, 43(1), pp.3-12.</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Gorard, S. and Taylor, C. (2004). </w:t>
      </w:r>
      <w:r w:rsidRPr="00410D1A">
        <w:rPr>
          <w:i/>
          <w:iCs/>
          <w:color w:val="000000"/>
        </w:rPr>
        <w:t>Combining methods in educational and social research</w:t>
      </w:r>
      <w:r w:rsidRPr="00410D1A">
        <w:rPr>
          <w:color w:val="000000"/>
        </w:rPr>
        <w:t>. Maidenhead: Open University Press.</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lastRenderedPageBreak/>
        <w:t>Greenwood, D. and Levin, M. (2007). </w:t>
      </w:r>
      <w:r w:rsidRPr="00410D1A">
        <w:rPr>
          <w:i/>
          <w:iCs/>
          <w:color w:val="000000"/>
        </w:rPr>
        <w:t>Introduction to action research</w:t>
      </w:r>
      <w:r w:rsidRPr="00410D1A">
        <w:rPr>
          <w:color w:val="000000"/>
        </w:rPr>
        <w:t>. Thousand Oaks, Calif: Sage Publications.</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Holliday, A. (2007). </w:t>
      </w:r>
      <w:r w:rsidRPr="00410D1A">
        <w:rPr>
          <w:i/>
          <w:iCs/>
          <w:color w:val="000000"/>
        </w:rPr>
        <w:t>Doing and writing qualitative research</w:t>
      </w:r>
      <w:r w:rsidRPr="00410D1A">
        <w:rPr>
          <w:color w:val="000000"/>
        </w:rPr>
        <w:t>. London: Sage Publications.</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King, N. (1994). Using Interviews in Qualitative Research. </w:t>
      </w:r>
      <w:r w:rsidRPr="00410D1A">
        <w:rPr>
          <w:i/>
          <w:iCs/>
          <w:color w:val="000000"/>
        </w:rPr>
        <w:t>Essential Guide to Qualitative Methods in Organizational Research</w:t>
      </w:r>
      <w:r w:rsidRPr="00410D1A">
        <w:rPr>
          <w:color w:val="000000"/>
        </w:rPr>
        <w:t>, pp.11-22.</w:t>
      </w:r>
    </w:p>
    <w:p w:rsidR="00056EB1" w:rsidRPr="00410D1A" w:rsidRDefault="00056EB1" w:rsidP="00410D1A">
      <w:pPr>
        <w:pStyle w:val="NormalWeb"/>
        <w:spacing w:before="0" w:beforeAutospacing="0" w:after="180" w:afterAutospacing="0" w:line="360" w:lineRule="auto"/>
        <w:ind w:left="450" w:hanging="450"/>
        <w:rPr>
          <w:color w:val="000000"/>
        </w:rPr>
      </w:pPr>
      <w:r w:rsidRPr="00410D1A">
        <w:rPr>
          <w:color w:val="000000"/>
        </w:rPr>
        <w:t>Kvale, S. (1996). </w:t>
      </w:r>
      <w:r w:rsidRPr="00410D1A">
        <w:rPr>
          <w:i/>
          <w:iCs/>
          <w:color w:val="000000"/>
        </w:rPr>
        <w:t>Interviews</w:t>
      </w:r>
      <w:r w:rsidRPr="00410D1A">
        <w:rPr>
          <w:color w:val="000000"/>
        </w:rPr>
        <w:t>. Thousand Oaks, Calif.: Sage.</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Liberman, K. and Garfinkel, H. (2013). </w:t>
      </w:r>
      <w:r w:rsidRPr="00410D1A">
        <w:rPr>
          <w:i/>
          <w:iCs/>
          <w:color w:val="000000"/>
        </w:rPr>
        <w:t>More studies in ethnomethodology</w:t>
      </w:r>
      <w:r w:rsidRPr="00410D1A">
        <w:rPr>
          <w:color w:val="000000"/>
        </w:rPr>
        <w:t>. Albany: State University of New York Press.</w:t>
      </w:r>
    </w:p>
    <w:p w:rsidR="00056EB1" w:rsidRPr="00410D1A" w:rsidRDefault="00056EB1" w:rsidP="00410D1A">
      <w:pPr>
        <w:pStyle w:val="NormalWeb"/>
        <w:spacing w:before="0" w:beforeAutospacing="0" w:after="180" w:afterAutospacing="0" w:line="360" w:lineRule="auto"/>
        <w:ind w:left="450" w:hanging="450"/>
        <w:rPr>
          <w:color w:val="000000"/>
        </w:rPr>
      </w:pPr>
      <w:r w:rsidRPr="00410D1A">
        <w:rPr>
          <w:color w:val="000000"/>
        </w:rPr>
        <w:t>Mason, J. (2014). </w:t>
      </w:r>
      <w:r w:rsidRPr="00410D1A">
        <w:rPr>
          <w:i/>
          <w:iCs/>
          <w:color w:val="000000"/>
        </w:rPr>
        <w:t>Qualitative researching</w:t>
      </w:r>
      <w:r w:rsidRPr="00410D1A">
        <w:rPr>
          <w:color w:val="000000"/>
        </w:rPr>
        <w:t>. Los Angeles: Sage.</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McDonald, L. (1993). </w:t>
      </w:r>
      <w:r w:rsidRPr="00410D1A">
        <w:rPr>
          <w:i/>
          <w:iCs/>
          <w:color w:val="000000"/>
        </w:rPr>
        <w:t>The early origins of the social sciences</w:t>
      </w:r>
      <w:r w:rsidRPr="00410D1A">
        <w:rPr>
          <w:color w:val="000000"/>
        </w:rPr>
        <w:t>. Montreal: McGill-Queen's University Press.</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McLeod, S. (2014). </w:t>
      </w:r>
      <w:r w:rsidRPr="00410D1A">
        <w:rPr>
          <w:i/>
          <w:iCs/>
          <w:color w:val="000000"/>
        </w:rPr>
        <w:t>Structured and Unstructured Interviews | Simply Psychology</w:t>
      </w:r>
      <w:r w:rsidRPr="00410D1A">
        <w:rPr>
          <w:color w:val="000000"/>
        </w:rPr>
        <w:t>. [online] Simplypsychology.org. Available at: https://www.simplypsychology.org/interviews.html [Accessed 11 Dec. 2018].</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McLeod, S. (2014). </w:t>
      </w:r>
      <w:r w:rsidRPr="00410D1A">
        <w:rPr>
          <w:i/>
          <w:iCs/>
          <w:color w:val="000000"/>
        </w:rPr>
        <w:t>Structured and Unstructured Interviews | Simply Psychology</w:t>
      </w:r>
      <w:r w:rsidRPr="00410D1A">
        <w:rPr>
          <w:color w:val="000000"/>
        </w:rPr>
        <w:t>. [online] Simplypsychology.org. Available at: https://www.simplypsychology.org/interviews.html [Accessed 12 Nov. 2018].</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Mertens, D. (2009). </w:t>
      </w:r>
      <w:r w:rsidRPr="00410D1A">
        <w:rPr>
          <w:i/>
          <w:iCs/>
          <w:color w:val="000000"/>
        </w:rPr>
        <w:t>Transformative research and evaluation</w:t>
      </w:r>
      <w:r w:rsidRPr="00410D1A">
        <w:rPr>
          <w:color w:val="000000"/>
        </w:rPr>
        <w:t>. New York: Guilford Press.</w:t>
      </w:r>
    </w:p>
    <w:p w:rsidR="00056EB1" w:rsidRPr="00410D1A" w:rsidRDefault="00056EB1" w:rsidP="00410D1A">
      <w:pPr>
        <w:pStyle w:val="NormalWeb"/>
        <w:spacing w:before="0" w:beforeAutospacing="0" w:after="180" w:afterAutospacing="0" w:line="360" w:lineRule="auto"/>
        <w:ind w:left="450" w:hanging="450"/>
        <w:rPr>
          <w:color w:val="000000"/>
        </w:rPr>
      </w:pPr>
      <w:r w:rsidRPr="00410D1A">
        <w:rPr>
          <w:color w:val="000000"/>
        </w:rPr>
        <w:t>Mertler, C. (2009). </w:t>
      </w:r>
      <w:r w:rsidRPr="00410D1A">
        <w:rPr>
          <w:i/>
          <w:iCs/>
          <w:color w:val="000000"/>
        </w:rPr>
        <w:t>Action research</w:t>
      </w:r>
      <w:r w:rsidRPr="00410D1A">
        <w:rPr>
          <w:color w:val="000000"/>
        </w:rPr>
        <w:t>. Los Angeles: Sage.</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Office for the Protection of Research Subjects (2017). [online] Oprs.usc.edu. Available at: https://oprs.usc.edu/files/2017/04/Informed-Consent-Booklet-4.4.13.pdf [Accessed 18 Oct. 2018].</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Phillippi, J. and Lauderdale, J. (2017). A Guide to Field Notes for Qualitative Research: Context and Conversation. </w:t>
      </w:r>
      <w:r w:rsidRPr="00410D1A">
        <w:rPr>
          <w:i/>
          <w:iCs/>
          <w:color w:val="000000"/>
        </w:rPr>
        <w:t>Qualitative Health Research</w:t>
      </w:r>
      <w:r w:rsidRPr="00410D1A">
        <w:rPr>
          <w:color w:val="000000"/>
        </w:rPr>
        <w:t>, 28(3), pp.381-388.</w:t>
      </w:r>
    </w:p>
    <w:p w:rsidR="00056EB1" w:rsidRPr="00410D1A" w:rsidRDefault="00056EB1" w:rsidP="00410D1A">
      <w:pPr>
        <w:pStyle w:val="NormalWeb"/>
        <w:spacing w:before="0" w:beforeAutospacing="0" w:after="180" w:afterAutospacing="0" w:line="360" w:lineRule="auto"/>
        <w:ind w:left="450" w:hanging="450"/>
        <w:rPr>
          <w:color w:val="000000"/>
        </w:rPr>
      </w:pPr>
      <w:r w:rsidRPr="00410D1A">
        <w:rPr>
          <w:color w:val="000000"/>
        </w:rPr>
        <w:t>Pickard, A. (2013). </w:t>
      </w:r>
      <w:r w:rsidRPr="00410D1A">
        <w:rPr>
          <w:i/>
          <w:iCs/>
          <w:color w:val="000000"/>
        </w:rPr>
        <w:t>Research methods in information</w:t>
      </w:r>
      <w:r w:rsidRPr="00410D1A">
        <w:rPr>
          <w:color w:val="000000"/>
        </w:rPr>
        <w:t>. London: Facet.</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Priest, H. (2003). An approach to the phenomenological analysis of data. </w:t>
      </w:r>
      <w:r w:rsidRPr="00410D1A">
        <w:rPr>
          <w:i/>
          <w:iCs/>
          <w:color w:val="000000"/>
        </w:rPr>
        <w:t>Nurse Researcher</w:t>
      </w:r>
      <w:r w:rsidRPr="00410D1A">
        <w:rPr>
          <w:color w:val="000000"/>
        </w:rPr>
        <w:t>, 10(2), pp.50-63.</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lastRenderedPageBreak/>
        <w:t>Punch, K. (2016). </w:t>
      </w:r>
      <w:r w:rsidRPr="00410D1A">
        <w:rPr>
          <w:i/>
          <w:iCs/>
          <w:color w:val="000000"/>
        </w:rPr>
        <w:t>Developing effective research proposals</w:t>
      </w:r>
      <w:r w:rsidRPr="00410D1A">
        <w:rPr>
          <w:color w:val="000000"/>
        </w:rPr>
        <w:t>. London: Sage publications.</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Saunders, B., Sim, J., Kingstone, T., Baker, S., Waterfield, J., Bartlam, B., Burroughs, H. and Jinks, C. (2017). Saturation in qualitative research: exploring its conceptualization and operationalization. </w:t>
      </w:r>
      <w:r w:rsidRPr="00410D1A">
        <w:rPr>
          <w:i/>
          <w:iCs/>
          <w:color w:val="000000"/>
        </w:rPr>
        <w:t>Quality &amp; Quantity</w:t>
      </w:r>
      <w:r w:rsidRPr="00410D1A">
        <w:rPr>
          <w:color w:val="000000"/>
        </w:rPr>
        <w:t>, 52(4), pp.1893-1907.</w:t>
      </w:r>
    </w:p>
    <w:p w:rsidR="00056EB1" w:rsidRPr="00410D1A" w:rsidRDefault="00056EB1" w:rsidP="00410D1A">
      <w:pPr>
        <w:pStyle w:val="NormalWeb"/>
        <w:spacing w:before="0" w:beforeAutospacing="0" w:after="180" w:afterAutospacing="0" w:line="360" w:lineRule="auto"/>
        <w:ind w:left="450" w:hanging="450"/>
        <w:rPr>
          <w:color w:val="000000"/>
        </w:rPr>
      </w:pPr>
      <w:r w:rsidRPr="00410D1A">
        <w:rPr>
          <w:color w:val="000000"/>
        </w:rPr>
        <w:t>Seale, C. (2007). </w:t>
      </w:r>
      <w:r w:rsidRPr="00410D1A">
        <w:rPr>
          <w:i/>
          <w:iCs/>
          <w:color w:val="000000"/>
        </w:rPr>
        <w:t>Qualitative research practice</w:t>
      </w:r>
      <w:r w:rsidRPr="00410D1A">
        <w:rPr>
          <w:color w:val="000000"/>
        </w:rPr>
        <w:t>. London: SAGE.</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Teherani, A., Martimianakis, T., Stenfors-Hayes, T., Wadhwa, A. and Varpio, L. (2015). Choosing a Qualitative Research Approach. </w:t>
      </w:r>
      <w:r w:rsidRPr="00410D1A">
        <w:rPr>
          <w:i/>
          <w:iCs/>
          <w:color w:val="000000"/>
        </w:rPr>
        <w:t>Journal of Graduate Medical Education</w:t>
      </w:r>
      <w:r w:rsidRPr="00410D1A">
        <w:rPr>
          <w:color w:val="000000"/>
        </w:rPr>
        <w:t>, 7(4), pp.669-670.</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Theron, P. (2015). Coding and data analysis during qualitative empirical research in Practical Theology. </w:t>
      </w:r>
      <w:r w:rsidRPr="00410D1A">
        <w:rPr>
          <w:i/>
          <w:iCs/>
          <w:color w:val="000000"/>
        </w:rPr>
        <w:t>In die Skriflig/In Luce Verbi</w:t>
      </w:r>
      <w:r w:rsidRPr="00410D1A">
        <w:rPr>
          <w:color w:val="000000"/>
        </w:rPr>
        <w:t>, 49(3).</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Thorne, S. (2000). Data analysis in qualitative research. </w:t>
      </w:r>
      <w:r w:rsidRPr="00410D1A">
        <w:rPr>
          <w:i/>
          <w:iCs/>
          <w:color w:val="000000"/>
        </w:rPr>
        <w:t>Evidence-Based Nursing</w:t>
      </w:r>
      <w:r w:rsidRPr="00410D1A">
        <w:rPr>
          <w:color w:val="000000"/>
        </w:rPr>
        <w:t>, 3(3), pp.68-70.</w:t>
      </w:r>
    </w:p>
    <w:p w:rsidR="00056EB1" w:rsidRPr="00410D1A" w:rsidRDefault="00056EB1" w:rsidP="00410D1A">
      <w:pPr>
        <w:pStyle w:val="NormalWeb"/>
        <w:spacing w:before="0" w:beforeAutospacing="0" w:after="180" w:afterAutospacing="0" w:line="360" w:lineRule="auto"/>
        <w:rPr>
          <w:color w:val="000000"/>
          <w:shd w:val="clear" w:color="auto" w:fill="FFFFFF"/>
        </w:rPr>
      </w:pPr>
      <w:r w:rsidRPr="00410D1A">
        <w:rPr>
          <w:color w:val="000000"/>
          <w:shd w:val="clear" w:color="auto" w:fill="FFFFFF"/>
        </w:rPr>
        <w:t>Ulmer JT, Wilson MS. The potential contributions of quantitative research to symbolic interactionism. </w:t>
      </w:r>
      <w:r w:rsidRPr="00410D1A">
        <w:rPr>
          <w:rStyle w:val="ref-journal"/>
          <w:color w:val="000000"/>
          <w:shd w:val="clear" w:color="auto" w:fill="FFFFFF"/>
        </w:rPr>
        <w:t>Symbolic Interact. </w:t>
      </w:r>
      <w:r w:rsidRPr="00410D1A">
        <w:rPr>
          <w:color w:val="000000"/>
          <w:shd w:val="clear" w:color="auto" w:fill="FFFFFF"/>
        </w:rPr>
        <w:t>2003;</w:t>
      </w:r>
      <w:r w:rsidRPr="00410D1A">
        <w:rPr>
          <w:rStyle w:val="ref-vol"/>
          <w:color w:val="000000"/>
          <w:shd w:val="clear" w:color="auto" w:fill="FFFFFF"/>
        </w:rPr>
        <w:t>26</w:t>
      </w:r>
      <w:r w:rsidRPr="00410D1A">
        <w:rPr>
          <w:color w:val="000000"/>
          <w:shd w:val="clear" w:color="auto" w:fill="FFFFFF"/>
        </w:rPr>
        <w:t>:531–52.</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UWTSD (2017). [online] Available at: https://www.uwtsd.ac.uk/media/uwtsd-website/content-assets/documents/research/research-ethics-integrity-code-practice.pdf [Accessed 18 Oct. 2018].</w:t>
      </w:r>
    </w:p>
    <w:p w:rsidR="00056EB1" w:rsidRPr="00410D1A" w:rsidRDefault="00056EB1" w:rsidP="00410D1A">
      <w:pPr>
        <w:pStyle w:val="NormalWeb"/>
        <w:spacing w:before="0" w:beforeAutospacing="0" w:after="180" w:afterAutospacing="0" w:line="360" w:lineRule="auto"/>
        <w:ind w:left="450" w:hanging="450"/>
        <w:rPr>
          <w:color w:val="000000"/>
        </w:rPr>
      </w:pPr>
      <w:r w:rsidRPr="00410D1A">
        <w:rPr>
          <w:color w:val="000000"/>
        </w:rPr>
        <w:t>Vagle, M. (2016). </w:t>
      </w:r>
      <w:r w:rsidRPr="00410D1A">
        <w:rPr>
          <w:i/>
          <w:iCs/>
          <w:color w:val="000000"/>
        </w:rPr>
        <w:t>Crafting phenomenological research</w:t>
      </w:r>
      <w:r w:rsidRPr="00410D1A">
        <w:rPr>
          <w:color w:val="000000"/>
        </w:rPr>
        <w:t>. Abingdon, Oxon: Routledge.</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White, T. and McBurney, D. (2013). </w:t>
      </w:r>
      <w:r w:rsidRPr="00410D1A">
        <w:rPr>
          <w:i/>
          <w:iCs/>
          <w:color w:val="000000"/>
        </w:rPr>
        <w:t>Research methods</w:t>
      </w:r>
      <w:r w:rsidRPr="00410D1A">
        <w:rPr>
          <w:color w:val="000000"/>
        </w:rPr>
        <w:t>. Belmont, CA: Wadsworth, Cengage Learning.</w:t>
      </w:r>
    </w:p>
    <w:p w:rsidR="00056EB1" w:rsidRPr="00410D1A" w:rsidRDefault="00056EB1" w:rsidP="00410D1A">
      <w:pPr>
        <w:pStyle w:val="NormalWeb"/>
        <w:spacing w:before="0" w:beforeAutospacing="0" w:after="180" w:afterAutospacing="0" w:line="360" w:lineRule="auto"/>
        <w:rPr>
          <w:color w:val="000000"/>
        </w:rPr>
      </w:pPr>
      <w:r w:rsidRPr="00410D1A">
        <w:rPr>
          <w:color w:val="000000"/>
        </w:rPr>
        <w:t>Wisker, G. (2010). </w:t>
      </w:r>
      <w:r w:rsidRPr="00410D1A">
        <w:rPr>
          <w:i/>
          <w:iCs/>
          <w:color w:val="000000"/>
        </w:rPr>
        <w:t>The postgraduate research handbook</w:t>
      </w:r>
      <w:r w:rsidRPr="00410D1A">
        <w:rPr>
          <w:color w:val="000000"/>
        </w:rPr>
        <w:t>. Basingstoke, Hampshire: Palgrave Macmillan.</w:t>
      </w:r>
    </w:p>
    <w:sectPr w:rsidR="00056EB1" w:rsidRPr="00410D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C36" w:rsidRDefault="00860C36" w:rsidP="00885427">
      <w:pPr>
        <w:spacing w:after="0" w:line="240" w:lineRule="auto"/>
      </w:pPr>
      <w:r>
        <w:separator/>
      </w:r>
    </w:p>
  </w:endnote>
  <w:endnote w:type="continuationSeparator" w:id="0">
    <w:p w:rsidR="00860C36" w:rsidRDefault="00860C36" w:rsidP="00885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C36" w:rsidRDefault="00860C36" w:rsidP="00885427">
      <w:pPr>
        <w:spacing w:after="0" w:line="240" w:lineRule="auto"/>
      </w:pPr>
      <w:r>
        <w:separator/>
      </w:r>
    </w:p>
  </w:footnote>
  <w:footnote w:type="continuationSeparator" w:id="0">
    <w:p w:rsidR="00860C36" w:rsidRDefault="00860C36" w:rsidP="008854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428DB"/>
    <w:multiLevelType w:val="multilevel"/>
    <w:tmpl w:val="46A0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E154BC"/>
    <w:multiLevelType w:val="multilevel"/>
    <w:tmpl w:val="DC00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72345E"/>
    <w:multiLevelType w:val="hybridMultilevel"/>
    <w:tmpl w:val="67802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0536B2"/>
    <w:multiLevelType w:val="multilevel"/>
    <w:tmpl w:val="ECA65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3D3679"/>
    <w:multiLevelType w:val="hybridMultilevel"/>
    <w:tmpl w:val="0B087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C22EF9"/>
    <w:multiLevelType w:val="hybridMultilevel"/>
    <w:tmpl w:val="7A16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A74439"/>
    <w:multiLevelType w:val="hybridMultilevel"/>
    <w:tmpl w:val="14CAC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8F4181"/>
    <w:multiLevelType w:val="multilevel"/>
    <w:tmpl w:val="8BAE3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6E1F9C"/>
    <w:multiLevelType w:val="multilevel"/>
    <w:tmpl w:val="C054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
  </w:num>
  <w:num w:numId="4">
    <w:abstractNumId w:val="3"/>
  </w:num>
  <w:num w:numId="5">
    <w:abstractNumId w:val="0"/>
  </w:num>
  <w:num w:numId="6">
    <w:abstractNumId w:val="8"/>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BB3"/>
    <w:rsid w:val="00030B9F"/>
    <w:rsid w:val="00047102"/>
    <w:rsid w:val="000552C0"/>
    <w:rsid w:val="00056EB1"/>
    <w:rsid w:val="000837E2"/>
    <w:rsid w:val="000938E1"/>
    <w:rsid w:val="00094F4B"/>
    <w:rsid w:val="000A42E3"/>
    <w:rsid w:val="000A542A"/>
    <w:rsid w:val="000B544B"/>
    <w:rsid w:val="000C33FC"/>
    <w:rsid w:val="000C6E58"/>
    <w:rsid w:val="000E204D"/>
    <w:rsid w:val="000F106D"/>
    <w:rsid w:val="000F60BA"/>
    <w:rsid w:val="00110CD8"/>
    <w:rsid w:val="001137CD"/>
    <w:rsid w:val="00121265"/>
    <w:rsid w:val="00147636"/>
    <w:rsid w:val="001650F1"/>
    <w:rsid w:val="00191180"/>
    <w:rsid w:val="001E02F4"/>
    <w:rsid w:val="001E71B6"/>
    <w:rsid w:val="001F09A3"/>
    <w:rsid w:val="002075EA"/>
    <w:rsid w:val="00257277"/>
    <w:rsid w:val="00272DBC"/>
    <w:rsid w:val="00280C15"/>
    <w:rsid w:val="00283DB9"/>
    <w:rsid w:val="00285BD5"/>
    <w:rsid w:val="002A2CDD"/>
    <w:rsid w:val="002C2755"/>
    <w:rsid w:val="002F032F"/>
    <w:rsid w:val="00312858"/>
    <w:rsid w:val="003204CA"/>
    <w:rsid w:val="003273F9"/>
    <w:rsid w:val="003B1226"/>
    <w:rsid w:val="003B577B"/>
    <w:rsid w:val="003C4E76"/>
    <w:rsid w:val="003F5345"/>
    <w:rsid w:val="003F536D"/>
    <w:rsid w:val="003F61B9"/>
    <w:rsid w:val="00404232"/>
    <w:rsid w:val="00410D1A"/>
    <w:rsid w:val="00420487"/>
    <w:rsid w:val="00425883"/>
    <w:rsid w:val="004448F5"/>
    <w:rsid w:val="00445AC3"/>
    <w:rsid w:val="00457A1C"/>
    <w:rsid w:val="004A5EBE"/>
    <w:rsid w:val="004B67D7"/>
    <w:rsid w:val="005121A9"/>
    <w:rsid w:val="00526E96"/>
    <w:rsid w:val="00532D52"/>
    <w:rsid w:val="00537987"/>
    <w:rsid w:val="005649CE"/>
    <w:rsid w:val="00571443"/>
    <w:rsid w:val="005936F2"/>
    <w:rsid w:val="00595B1E"/>
    <w:rsid w:val="005964EE"/>
    <w:rsid w:val="005D07F4"/>
    <w:rsid w:val="0061074B"/>
    <w:rsid w:val="00615C4A"/>
    <w:rsid w:val="006455B6"/>
    <w:rsid w:val="006737E9"/>
    <w:rsid w:val="00686315"/>
    <w:rsid w:val="00695675"/>
    <w:rsid w:val="00696459"/>
    <w:rsid w:val="006A4E72"/>
    <w:rsid w:val="006B6A48"/>
    <w:rsid w:val="006E1268"/>
    <w:rsid w:val="006F1929"/>
    <w:rsid w:val="0070729C"/>
    <w:rsid w:val="00714685"/>
    <w:rsid w:val="00723A2B"/>
    <w:rsid w:val="0073550F"/>
    <w:rsid w:val="007525F3"/>
    <w:rsid w:val="007768F8"/>
    <w:rsid w:val="0079280A"/>
    <w:rsid w:val="00797D94"/>
    <w:rsid w:val="007B4C91"/>
    <w:rsid w:val="007D0E4E"/>
    <w:rsid w:val="007D367B"/>
    <w:rsid w:val="007E1626"/>
    <w:rsid w:val="00825CE8"/>
    <w:rsid w:val="00827E0F"/>
    <w:rsid w:val="00834C0A"/>
    <w:rsid w:val="00851452"/>
    <w:rsid w:val="00855A42"/>
    <w:rsid w:val="00860C36"/>
    <w:rsid w:val="0088109E"/>
    <w:rsid w:val="00885427"/>
    <w:rsid w:val="00885D1F"/>
    <w:rsid w:val="00895C5A"/>
    <w:rsid w:val="008A7DB0"/>
    <w:rsid w:val="008B0CF7"/>
    <w:rsid w:val="008B12F6"/>
    <w:rsid w:val="008B240E"/>
    <w:rsid w:val="008D4AD8"/>
    <w:rsid w:val="008F059F"/>
    <w:rsid w:val="008F0C90"/>
    <w:rsid w:val="008F7918"/>
    <w:rsid w:val="0090370B"/>
    <w:rsid w:val="00904E7F"/>
    <w:rsid w:val="00917115"/>
    <w:rsid w:val="00922D0B"/>
    <w:rsid w:val="0092351C"/>
    <w:rsid w:val="00930456"/>
    <w:rsid w:val="00950A25"/>
    <w:rsid w:val="00970AC3"/>
    <w:rsid w:val="009B339B"/>
    <w:rsid w:val="009D0857"/>
    <w:rsid w:val="009E42E3"/>
    <w:rsid w:val="009F2809"/>
    <w:rsid w:val="009F2D22"/>
    <w:rsid w:val="009F498C"/>
    <w:rsid w:val="00A00207"/>
    <w:rsid w:val="00A1221C"/>
    <w:rsid w:val="00A14A7D"/>
    <w:rsid w:val="00A14BFC"/>
    <w:rsid w:val="00A205FC"/>
    <w:rsid w:val="00A657FD"/>
    <w:rsid w:val="00A84236"/>
    <w:rsid w:val="00AC1BDD"/>
    <w:rsid w:val="00AC4E24"/>
    <w:rsid w:val="00AE21ED"/>
    <w:rsid w:val="00B02D07"/>
    <w:rsid w:val="00B04698"/>
    <w:rsid w:val="00B15DD8"/>
    <w:rsid w:val="00B25A00"/>
    <w:rsid w:val="00B25C1E"/>
    <w:rsid w:val="00B54D86"/>
    <w:rsid w:val="00B56E29"/>
    <w:rsid w:val="00B649EB"/>
    <w:rsid w:val="00B8133D"/>
    <w:rsid w:val="00B907F7"/>
    <w:rsid w:val="00BA5071"/>
    <w:rsid w:val="00BB2946"/>
    <w:rsid w:val="00BB2DD5"/>
    <w:rsid w:val="00BB7A73"/>
    <w:rsid w:val="00BD2E00"/>
    <w:rsid w:val="00BE268E"/>
    <w:rsid w:val="00BF1927"/>
    <w:rsid w:val="00BF7DC4"/>
    <w:rsid w:val="00C33A61"/>
    <w:rsid w:val="00C44BA0"/>
    <w:rsid w:val="00C45417"/>
    <w:rsid w:val="00C9023D"/>
    <w:rsid w:val="00C90825"/>
    <w:rsid w:val="00C95235"/>
    <w:rsid w:val="00CD3C05"/>
    <w:rsid w:val="00CE5335"/>
    <w:rsid w:val="00D13892"/>
    <w:rsid w:val="00D35873"/>
    <w:rsid w:val="00D700DE"/>
    <w:rsid w:val="00D85305"/>
    <w:rsid w:val="00DA09F8"/>
    <w:rsid w:val="00DA573C"/>
    <w:rsid w:val="00DB187E"/>
    <w:rsid w:val="00E13964"/>
    <w:rsid w:val="00E177EC"/>
    <w:rsid w:val="00E20546"/>
    <w:rsid w:val="00E5461D"/>
    <w:rsid w:val="00E60DB3"/>
    <w:rsid w:val="00E72AA6"/>
    <w:rsid w:val="00E77871"/>
    <w:rsid w:val="00E81D81"/>
    <w:rsid w:val="00E92677"/>
    <w:rsid w:val="00EA52DE"/>
    <w:rsid w:val="00EC19EF"/>
    <w:rsid w:val="00EE481E"/>
    <w:rsid w:val="00F07DD4"/>
    <w:rsid w:val="00F15BB3"/>
    <w:rsid w:val="00F15E25"/>
    <w:rsid w:val="00F47D1E"/>
    <w:rsid w:val="00F60076"/>
    <w:rsid w:val="00F70ED0"/>
    <w:rsid w:val="00F7141F"/>
    <w:rsid w:val="00FA4E37"/>
    <w:rsid w:val="00FB684B"/>
    <w:rsid w:val="00FB777B"/>
    <w:rsid w:val="00FC6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245D6"/>
  <w15:chartTrackingRefBased/>
  <w15:docId w15:val="{D33DC3E9-8D79-4E95-A820-8E4302B4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97D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F498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F498C"/>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F49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F498C"/>
    <w:rPr>
      <w:b/>
      <w:bCs/>
    </w:rPr>
  </w:style>
  <w:style w:type="character" w:styleId="Hyperlink">
    <w:name w:val="Hyperlink"/>
    <w:basedOn w:val="DefaultParagraphFont"/>
    <w:uiPriority w:val="99"/>
    <w:semiHidden/>
    <w:unhideWhenUsed/>
    <w:rsid w:val="00BF7DC4"/>
    <w:rPr>
      <w:color w:val="0000FF"/>
      <w:u w:val="single"/>
    </w:rPr>
  </w:style>
  <w:style w:type="character" w:styleId="Emphasis">
    <w:name w:val="Emphasis"/>
    <w:basedOn w:val="DefaultParagraphFont"/>
    <w:uiPriority w:val="20"/>
    <w:qFormat/>
    <w:rsid w:val="00FB684B"/>
    <w:rPr>
      <w:i/>
      <w:iCs/>
    </w:rPr>
  </w:style>
  <w:style w:type="character" w:customStyle="1" w:styleId="citationref">
    <w:name w:val="citationref"/>
    <w:basedOn w:val="DefaultParagraphFont"/>
    <w:rsid w:val="00FB684B"/>
  </w:style>
  <w:style w:type="character" w:customStyle="1" w:styleId="Heading1Char">
    <w:name w:val="Heading 1 Char"/>
    <w:basedOn w:val="DefaultParagraphFont"/>
    <w:link w:val="Heading1"/>
    <w:uiPriority w:val="9"/>
    <w:rsid w:val="00797D94"/>
    <w:rPr>
      <w:rFonts w:asciiTheme="majorHAnsi" w:eastAsiaTheme="majorEastAsia" w:hAnsiTheme="majorHAnsi" w:cstheme="majorBidi"/>
      <w:color w:val="2E74B5" w:themeColor="accent1" w:themeShade="BF"/>
      <w:sz w:val="32"/>
      <w:szCs w:val="32"/>
    </w:rPr>
  </w:style>
  <w:style w:type="character" w:customStyle="1" w:styleId="ref-journal">
    <w:name w:val="ref-journal"/>
    <w:basedOn w:val="DefaultParagraphFont"/>
    <w:rsid w:val="00DA573C"/>
  </w:style>
  <w:style w:type="character" w:customStyle="1" w:styleId="ref-vol">
    <w:name w:val="ref-vol"/>
    <w:basedOn w:val="DefaultParagraphFont"/>
    <w:rsid w:val="00DA573C"/>
  </w:style>
  <w:style w:type="paragraph" w:styleId="Header">
    <w:name w:val="header"/>
    <w:basedOn w:val="Normal"/>
    <w:link w:val="HeaderChar"/>
    <w:uiPriority w:val="99"/>
    <w:unhideWhenUsed/>
    <w:rsid w:val="008854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427"/>
  </w:style>
  <w:style w:type="paragraph" w:styleId="Footer">
    <w:name w:val="footer"/>
    <w:basedOn w:val="Normal"/>
    <w:link w:val="FooterChar"/>
    <w:uiPriority w:val="99"/>
    <w:unhideWhenUsed/>
    <w:rsid w:val="008854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427"/>
  </w:style>
  <w:style w:type="paragraph" w:styleId="ListParagraph">
    <w:name w:val="List Paragraph"/>
    <w:basedOn w:val="Normal"/>
    <w:uiPriority w:val="34"/>
    <w:qFormat/>
    <w:rsid w:val="00EE48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26962">
      <w:bodyDiv w:val="1"/>
      <w:marLeft w:val="0"/>
      <w:marRight w:val="0"/>
      <w:marTop w:val="0"/>
      <w:marBottom w:val="0"/>
      <w:divBdr>
        <w:top w:val="none" w:sz="0" w:space="0" w:color="auto"/>
        <w:left w:val="none" w:sz="0" w:space="0" w:color="auto"/>
        <w:bottom w:val="none" w:sz="0" w:space="0" w:color="auto"/>
        <w:right w:val="none" w:sz="0" w:space="0" w:color="auto"/>
      </w:divBdr>
    </w:div>
    <w:div w:id="242954323">
      <w:bodyDiv w:val="1"/>
      <w:marLeft w:val="0"/>
      <w:marRight w:val="0"/>
      <w:marTop w:val="0"/>
      <w:marBottom w:val="0"/>
      <w:divBdr>
        <w:top w:val="none" w:sz="0" w:space="0" w:color="auto"/>
        <w:left w:val="none" w:sz="0" w:space="0" w:color="auto"/>
        <w:bottom w:val="none" w:sz="0" w:space="0" w:color="auto"/>
        <w:right w:val="none" w:sz="0" w:space="0" w:color="auto"/>
      </w:divBdr>
    </w:div>
    <w:div w:id="301809220">
      <w:bodyDiv w:val="1"/>
      <w:marLeft w:val="0"/>
      <w:marRight w:val="0"/>
      <w:marTop w:val="0"/>
      <w:marBottom w:val="0"/>
      <w:divBdr>
        <w:top w:val="none" w:sz="0" w:space="0" w:color="auto"/>
        <w:left w:val="none" w:sz="0" w:space="0" w:color="auto"/>
        <w:bottom w:val="none" w:sz="0" w:space="0" w:color="auto"/>
        <w:right w:val="none" w:sz="0" w:space="0" w:color="auto"/>
      </w:divBdr>
    </w:div>
    <w:div w:id="533495143">
      <w:bodyDiv w:val="1"/>
      <w:marLeft w:val="0"/>
      <w:marRight w:val="0"/>
      <w:marTop w:val="0"/>
      <w:marBottom w:val="0"/>
      <w:divBdr>
        <w:top w:val="none" w:sz="0" w:space="0" w:color="auto"/>
        <w:left w:val="none" w:sz="0" w:space="0" w:color="auto"/>
        <w:bottom w:val="none" w:sz="0" w:space="0" w:color="auto"/>
        <w:right w:val="none" w:sz="0" w:space="0" w:color="auto"/>
      </w:divBdr>
    </w:div>
    <w:div w:id="594283545">
      <w:bodyDiv w:val="1"/>
      <w:marLeft w:val="0"/>
      <w:marRight w:val="0"/>
      <w:marTop w:val="0"/>
      <w:marBottom w:val="0"/>
      <w:divBdr>
        <w:top w:val="none" w:sz="0" w:space="0" w:color="auto"/>
        <w:left w:val="none" w:sz="0" w:space="0" w:color="auto"/>
        <w:bottom w:val="none" w:sz="0" w:space="0" w:color="auto"/>
        <w:right w:val="none" w:sz="0" w:space="0" w:color="auto"/>
      </w:divBdr>
    </w:div>
    <w:div w:id="643898556">
      <w:bodyDiv w:val="1"/>
      <w:marLeft w:val="0"/>
      <w:marRight w:val="0"/>
      <w:marTop w:val="0"/>
      <w:marBottom w:val="0"/>
      <w:divBdr>
        <w:top w:val="none" w:sz="0" w:space="0" w:color="auto"/>
        <w:left w:val="none" w:sz="0" w:space="0" w:color="auto"/>
        <w:bottom w:val="none" w:sz="0" w:space="0" w:color="auto"/>
        <w:right w:val="none" w:sz="0" w:space="0" w:color="auto"/>
      </w:divBdr>
    </w:div>
    <w:div w:id="651371497">
      <w:bodyDiv w:val="1"/>
      <w:marLeft w:val="0"/>
      <w:marRight w:val="0"/>
      <w:marTop w:val="0"/>
      <w:marBottom w:val="0"/>
      <w:divBdr>
        <w:top w:val="none" w:sz="0" w:space="0" w:color="auto"/>
        <w:left w:val="none" w:sz="0" w:space="0" w:color="auto"/>
        <w:bottom w:val="none" w:sz="0" w:space="0" w:color="auto"/>
        <w:right w:val="none" w:sz="0" w:space="0" w:color="auto"/>
      </w:divBdr>
    </w:div>
    <w:div w:id="987972631">
      <w:bodyDiv w:val="1"/>
      <w:marLeft w:val="0"/>
      <w:marRight w:val="0"/>
      <w:marTop w:val="0"/>
      <w:marBottom w:val="0"/>
      <w:divBdr>
        <w:top w:val="none" w:sz="0" w:space="0" w:color="auto"/>
        <w:left w:val="none" w:sz="0" w:space="0" w:color="auto"/>
        <w:bottom w:val="none" w:sz="0" w:space="0" w:color="auto"/>
        <w:right w:val="none" w:sz="0" w:space="0" w:color="auto"/>
      </w:divBdr>
    </w:div>
    <w:div w:id="1412385801">
      <w:bodyDiv w:val="1"/>
      <w:marLeft w:val="0"/>
      <w:marRight w:val="0"/>
      <w:marTop w:val="0"/>
      <w:marBottom w:val="0"/>
      <w:divBdr>
        <w:top w:val="none" w:sz="0" w:space="0" w:color="auto"/>
        <w:left w:val="none" w:sz="0" w:space="0" w:color="auto"/>
        <w:bottom w:val="none" w:sz="0" w:space="0" w:color="auto"/>
        <w:right w:val="none" w:sz="0" w:space="0" w:color="auto"/>
      </w:divBdr>
    </w:div>
    <w:div w:id="1562056781">
      <w:bodyDiv w:val="1"/>
      <w:marLeft w:val="0"/>
      <w:marRight w:val="0"/>
      <w:marTop w:val="0"/>
      <w:marBottom w:val="0"/>
      <w:divBdr>
        <w:top w:val="none" w:sz="0" w:space="0" w:color="auto"/>
        <w:left w:val="none" w:sz="0" w:space="0" w:color="auto"/>
        <w:bottom w:val="none" w:sz="0" w:space="0" w:color="auto"/>
        <w:right w:val="none" w:sz="0" w:space="0" w:color="auto"/>
      </w:divBdr>
    </w:div>
    <w:div w:id="1677343613">
      <w:bodyDiv w:val="1"/>
      <w:marLeft w:val="0"/>
      <w:marRight w:val="0"/>
      <w:marTop w:val="0"/>
      <w:marBottom w:val="0"/>
      <w:divBdr>
        <w:top w:val="none" w:sz="0" w:space="0" w:color="auto"/>
        <w:left w:val="none" w:sz="0" w:space="0" w:color="auto"/>
        <w:bottom w:val="none" w:sz="0" w:space="0" w:color="auto"/>
        <w:right w:val="none" w:sz="0" w:space="0" w:color="auto"/>
      </w:divBdr>
    </w:div>
    <w:div w:id="2107269692">
      <w:bodyDiv w:val="1"/>
      <w:marLeft w:val="0"/>
      <w:marRight w:val="0"/>
      <w:marTop w:val="0"/>
      <w:marBottom w:val="0"/>
      <w:divBdr>
        <w:top w:val="none" w:sz="0" w:space="0" w:color="auto"/>
        <w:left w:val="none" w:sz="0" w:space="0" w:color="auto"/>
        <w:bottom w:val="none" w:sz="0" w:space="0" w:color="auto"/>
        <w:right w:val="none" w:sz="0" w:space="0" w:color="auto"/>
      </w:divBdr>
    </w:div>
    <w:div w:id="2111655558">
      <w:bodyDiv w:val="1"/>
      <w:marLeft w:val="0"/>
      <w:marRight w:val="0"/>
      <w:marTop w:val="0"/>
      <w:marBottom w:val="0"/>
      <w:divBdr>
        <w:top w:val="none" w:sz="0" w:space="0" w:color="auto"/>
        <w:left w:val="none" w:sz="0" w:space="0" w:color="auto"/>
        <w:bottom w:val="none" w:sz="0" w:space="0" w:color="auto"/>
        <w:right w:val="none" w:sz="0" w:space="0" w:color="auto"/>
      </w:divBdr>
      <w:divsChild>
        <w:div w:id="447088960">
          <w:marLeft w:val="0"/>
          <w:marRight w:val="0"/>
          <w:marTop w:val="0"/>
          <w:marBottom w:val="225"/>
          <w:divBdr>
            <w:top w:val="none" w:sz="0" w:space="0" w:color="auto"/>
            <w:left w:val="none" w:sz="0" w:space="0" w:color="auto"/>
            <w:bottom w:val="none" w:sz="0" w:space="0" w:color="auto"/>
            <w:right w:val="none" w:sz="0" w:space="0" w:color="auto"/>
          </w:divBdr>
        </w:div>
        <w:div w:id="511844872">
          <w:marLeft w:val="0"/>
          <w:marRight w:val="0"/>
          <w:marTop w:val="0"/>
          <w:marBottom w:val="225"/>
          <w:divBdr>
            <w:top w:val="none" w:sz="0" w:space="0" w:color="auto"/>
            <w:left w:val="none" w:sz="0" w:space="0" w:color="auto"/>
            <w:bottom w:val="none" w:sz="0" w:space="0" w:color="auto"/>
            <w:right w:val="none" w:sz="0" w:space="0" w:color="auto"/>
          </w:divBdr>
        </w:div>
        <w:div w:id="581648823">
          <w:marLeft w:val="0"/>
          <w:marRight w:val="0"/>
          <w:marTop w:val="0"/>
          <w:marBottom w:val="225"/>
          <w:divBdr>
            <w:top w:val="none" w:sz="0" w:space="0" w:color="auto"/>
            <w:left w:val="none" w:sz="0" w:space="0" w:color="auto"/>
            <w:bottom w:val="none" w:sz="0" w:space="0" w:color="auto"/>
            <w:right w:val="none" w:sz="0" w:space="0" w:color="auto"/>
          </w:divBdr>
        </w:div>
        <w:div w:id="685406987">
          <w:marLeft w:val="0"/>
          <w:marRight w:val="0"/>
          <w:marTop w:val="0"/>
          <w:marBottom w:val="225"/>
          <w:divBdr>
            <w:top w:val="none" w:sz="0" w:space="0" w:color="auto"/>
            <w:left w:val="none" w:sz="0" w:space="0" w:color="auto"/>
            <w:bottom w:val="none" w:sz="0" w:space="0" w:color="auto"/>
            <w:right w:val="none" w:sz="0" w:space="0" w:color="auto"/>
          </w:divBdr>
        </w:div>
        <w:div w:id="766271579">
          <w:marLeft w:val="0"/>
          <w:marRight w:val="0"/>
          <w:marTop w:val="0"/>
          <w:marBottom w:val="225"/>
          <w:divBdr>
            <w:top w:val="none" w:sz="0" w:space="0" w:color="auto"/>
            <w:left w:val="none" w:sz="0" w:space="0" w:color="auto"/>
            <w:bottom w:val="none" w:sz="0" w:space="0" w:color="auto"/>
            <w:right w:val="none" w:sz="0" w:space="0" w:color="auto"/>
          </w:divBdr>
        </w:div>
        <w:div w:id="1423257371">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8440A-8C41-4324-9247-A8646E33B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14593</TotalTime>
  <Pages>15</Pages>
  <Words>4768</Words>
  <Characters>27182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Hassett</dc:creator>
  <cp:keywords/>
  <dc:description/>
  <cp:lastModifiedBy>Sophie Hassett</cp:lastModifiedBy>
  <cp:revision>27</cp:revision>
  <dcterms:created xsi:type="dcterms:W3CDTF">2018-12-10T13:57:00Z</dcterms:created>
  <dcterms:modified xsi:type="dcterms:W3CDTF">2019-01-11T19:06:00Z</dcterms:modified>
</cp:coreProperties>
</file>