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AECF6" w14:textId="3DFA145B" w:rsidR="00625712" w:rsidRDefault="00625712"/>
    <w:p w14:paraId="3DEBB6EF" w14:textId="77777777" w:rsidR="0070458F" w:rsidRDefault="0070458F"/>
    <w:tbl>
      <w:tblPr>
        <w:tblStyle w:val="TableGrid"/>
        <w:tblpPr w:leftFromText="180" w:rightFromText="180" w:vertAnchor="text" w:horzAnchor="margin" w:tblpXSpec="center" w:tblpY="-600"/>
        <w:tblW w:w="11470" w:type="dxa"/>
        <w:tblLook w:val="04A0" w:firstRow="1" w:lastRow="0" w:firstColumn="1" w:lastColumn="0" w:noHBand="0" w:noVBand="1"/>
      </w:tblPr>
      <w:tblGrid>
        <w:gridCol w:w="2335"/>
        <w:gridCol w:w="9135"/>
      </w:tblGrid>
      <w:tr w:rsidR="008E4C47" w:rsidRPr="00BF1EA2" w14:paraId="3664A6B6" w14:textId="77777777" w:rsidTr="00593FE8">
        <w:trPr>
          <w:trHeight w:val="975"/>
        </w:trPr>
        <w:tc>
          <w:tcPr>
            <w:tcW w:w="2335" w:type="dxa"/>
          </w:tcPr>
          <w:p w14:paraId="17E497AE" w14:textId="77777777" w:rsidR="008E4C47" w:rsidRPr="00124BA3" w:rsidRDefault="008E4C47" w:rsidP="00D0780A">
            <w:pPr>
              <w:pStyle w:val="AssignBody"/>
              <w:jc w:val="both"/>
              <w:rPr>
                <w:rFonts w:cs="Arial"/>
                <w:b/>
                <w:bCs/>
                <w:sz w:val="24"/>
                <w:szCs w:val="24"/>
              </w:rPr>
            </w:pPr>
            <w:r w:rsidRPr="00124BA3">
              <w:rPr>
                <w:rFonts w:cs="Arial"/>
                <w:b/>
                <w:bCs/>
                <w:sz w:val="24"/>
                <w:szCs w:val="24"/>
              </w:rPr>
              <w:t>Target 1</w:t>
            </w:r>
          </w:p>
        </w:tc>
        <w:tc>
          <w:tcPr>
            <w:tcW w:w="9135" w:type="dxa"/>
          </w:tcPr>
          <w:p w14:paraId="379BAEF3" w14:textId="77777777" w:rsidR="008E4C47" w:rsidRPr="00124BA3" w:rsidRDefault="008E4C47" w:rsidP="00D0780A">
            <w:pPr>
              <w:shd w:val="clear" w:color="auto" w:fill="FFFFFF"/>
              <w:jc w:val="both"/>
              <w:rPr>
                <w:rFonts w:ascii="Arial" w:hAnsi="Arial" w:cs="Arial"/>
                <w:sz w:val="24"/>
                <w:szCs w:val="24"/>
              </w:rPr>
            </w:pPr>
            <w:r w:rsidRPr="00124BA3">
              <w:rPr>
                <w:rFonts w:ascii="Arial" w:hAnsi="Arial" w:cs="Arial"/>
                <w:sz w:val="24"/>
                <w:szCs w:val="24"/>
              </w:rPr>
              <w:t>Present the ideas of others in your own words.</w:t>
            </w:r>
          </w:p>
          <w:p w14:paraId="6A9377B7" w14:textId="77777777" w:rsidR="008E4C47" w:rsidRPr="00124BA3" w:rsidRDefault="008E4C47" w:rsidP="00D0780A">
            <w:pPr>
              <w:pStyle w:val="NormalWeb"/>
              <w:shd w:val="clear" w:color="auto" w:fill="FFFFFF"/>
              <w:spacing w:before="0" w:beforeAutospacing="0" w:after="0" w:afterAutospacing="0"/>
              <w:jc w:val="both"/>
              <w:rPr>
                <w:rFonts w:ascii="Arial" w:hAnsi="Arial" w:cs="Arial"/>
              </w:rPr>
            </w:pPr>
          </w:p>
        </w:tc>
      </w:tr>
      <w:tr w:rsidR="008E4C47" w:rsidRPr="00BF1EA2" w14:paraId="672DADC5" w14:textId="77777777" w:rsidTr="00593FE8">
        <w:trPr>
          <w:trHeight w:val="910"/>
        </w:trPr>
        <w:tc>
          <w:tcPr>
            <w:tcW w:w="2335" w:type="dxa"/>
          </w:tcPr>
          <w:p w14:paraId="4E5C57ED" w14:textId="77777777" w:rsidR="008E4C47" w:rsidRPr="00124BA3" w:rsidRDefault="008E4C47" w:rsidP="00D0780A">
            <w:pPr>
              <w:pStyle w:val="AssignBody"/>
              <w:jc w:val="both"/>
              <w:rPr>
                <w:rFonts w:cs="Arial"/>
                <w:b/>
                <w:bCs/>
                <w:sz w:val="24"/>
                <w:szCs w:val="24"/>
              </w:rPr>
            </w:pPr>
            <w:r w:rsidRPr="00124BA3">
              <w:rPr>
                <w:rFonts w:cs="Arial"/>
                <w:b/>
                <w:bCs/>
                <w:sz w:val="24"/>
                <w:szCs w:val="24"/>
              </w:rPr>
              <w:t xml:space="preserve">Target 2 </w:t>
            </w:r>
          </w:p>
        </w:tc>
        <w:tc>
          <w:tcPr>
            <w:tcW w:w="9135" w:type="dxa"/>
          </w:tcPr>
          <w:p w14:paraId="47A607B3" w14:textId="531A148A" w:rsidR="008E4C47" w:rsidRPr="00124BA3" w:rsidRDefault="000B1F73" w:rsidP="00D0780A">
            <w:pPr>
              <w:shd w:val="clear" w:color="auto" w:fill="FFFFFF"/>
              <w:jc w:val="both"/>
              <w:rPr>
                <w:rFonts w:ascii="Arial" w:hAnsi="Arial" w:cs="Arial"/>
                <w:sz w:val="24"/>
                <w:szCs w:val="24"/>
              </w:rPr>
            </w:pPr>
            <w:r w:rsidRPr="00124BA3">
              <w:rPr>
                <w:rFonts w:ascii="Arial" w:hAnsi="Arial" w:cs="Arial"/>
                <w:sz w:val="24"/>
                <w:szCs w:val="24"/>
              </w:rPr>
              <w:t>Proof</w:t>
            </w:r>
            <w:r w:rsidR="00EA4E37">
              <w:rPr>
                <w:rFonts w:ascii="Arial" w:hAnsi="Arial" w:cs="Arial"/>
                <w:sz w:val="24"/>
                <w:szCs w:val="24"/>
              </w:rPr>
              <w:t>-</w:t>
            </w:r>
            <w:r>
              <w:rPr>
                <w:rFonts w:ascii="Arial" w:hAnsi="Arial" w:cs="Arial"/>
                <w:sz w:val="24"/>
                <w:szCs w:val="24"/>
              </w:rPr>
              <w:t>read</w:t>
            </w:r>
            <w:r w:rsidR="008E4C47" w:rsidRPr="00124BA3">
              <w:rPr>
                <w:rFonts w:ascii="Arial" w:hAnsi="Arial" w:cs="Arial"/>
                <w:sz w:val="24"/>
                <w:szCs w:val="24"/>
              </w:rPr>
              <w:t xml:space="preserve"> before submitting your assignment to ensure avoidable errors are not made.</w:t>
            </w:r>
          </w:p>
          <w:p w14:paraId="47822762" w14:textId="77777777" w:rsidR="008E4C47" w:rsidRPr="00124BA3" w:rsidRDefault="008E4C47" w:rsidP="00D0780A">
            <w:pPr>
              <w:pStyle w:val="AssignBody"/>
              <w:jc w:val="both"/>
              <w:rPr>
                <w:rFonts w:cs="Arial"/>
                <w:sz w:val="24"/>
                <w:szCs w:val="24"/>
              </w:rPr>
            </w:pPr>
          </w:p>
        </w:tc>
      </w:tr>
    </w:tbl>
    <w:p w14:paraId="71E567B4" w14:textId="5E70503B" w:rsidR="007F557E" w:rsidRDefault="007F557E"/>
    <w:p w14:paraId="099B3F0E" w14:textId="542FF8E7" w:rsidR="00E531A6" w:rsidRDefault="008E4C47" w:rsidP="00193AD9">
      <w:pPr>
        <w:jc w:val="center"/>
        <w:rPr>
          <w:rFonts w:ascii="Arial" w:hAnsi="Arial" w:cs="Arial"/>
          <w:b/>
          <w:bCs/>
          <w:sz w:val="36"/>
          <w:szCs w:val="36"/>
          <w:u w:val="single"/>
        </w:rPr>
      </w:pPr>
      <w:r w:rsidRPr="008E4C47">
        <w:rPr>
          <w:rFonts w:ascii="Arial" w:hAnsi="Arial" w:cs="Arial"/>
          <w:b/>
          <w:bCs/>
          <w:sz w:val="36"/>
          <w:szCs w:val="36"/>
          <w:u w:val="single"/>
        </w:rPr>
        <w:t xml:space="preserve">How a school develops one aspect of its SDP: a report that critically reflects on the actions, </w:t>
      </w:r>
      <w:r w:rsidR="00BA7D42" w:rsidRPr="008E4C47">
        <w:rPr>
          <w:rFonts w:ascii="Arial" w:hAnsi="Arial" w:cs="Arial"/>
          <w:b/>
          <w:bCs/>
          <w:sz w:val="36"/>
          <w:szCs w:val="36"/>
          <w:u w:val="single"/>
        </w:rPr>
        <w:t>impact,</w:t>
      </w:r>
      <w:r w:rsidRPr="008E4C47">
        <w:rPr>
          <w:rFonts w:ascii="Arial" w:hAnsi="Arial" w:cs="Arial"/>
          <w:b/>
          <w:bCs/>
          <w:sz w:val="36"/>
          <w:szCs w:val="36"/>
          <w:u w:val="single"/>
        </w:rPr>
        <w:t xml:space="preserve"> and evidence base.</w:t>
      </w:r>
    </w:p>
    <w:p w14:paraId="4F6CA51C" w14:textId="77777777" w:rsidR="009C1C0A" w:rsidRDefault="009C1C0A" w:rsidP="00193AD9">
      <w:pPr>
        <w:jc w:val="center"/>
        <w:rPr>
          <w:rFonts w:ascii="Arial" w:hAnsi="Arial" w:cs="Arial"/>
          <w:b/>
          <w:bCs/>
          <w:sz w:val="36"/>
          <w:szCs w:val="36"/>
          <w:u w:val="single"/>
        </w:rPr>
      </w:pPr>
    </w:p>
    <w:p w14:paraId="0A2807CE" w14:textId="3F5812FB" w:rsidR="00D5202E" w:rsidRDefault="00D44057" w:rsidP="009C1C0A">
      <w:pPr>
        <w:spacing w:line="360" w:lineRule="auto"/>
        <w:jc w:val="both"/>
        <w:rPr>
          <w:rFonts w:ascii="Arial" w:hAnsi="Arial" w:cs="Arial"/>
          <w:sz w:val="24"/>
          <w:szCs w:val="24"/>
        </w:rPr>
      </w:pPr>
      <w:r w:rsidRPr="004F66A8">
        <w:rPr>
          <w:rFonts w:ascii="Arial" w:hAnsi="Arial" w:cs="Arial"/>
          <w:sz w:val="24"/>
          <w:szCs w:val="24"/>
        </w:rPr>
        <w:t>The purpose of this assignment is to critically reflect on a chosen aspect of a school’s development plan</w:t>
      </w:r>
      <w:r w:rsidR="004F66A8">
        <w:rPr>
          <w:rFonts w:ascii="Arial" w:hAnsi="Arial" w:cs="Arial"/>
          <w:sz w:val="24"/>
          <w:szCs w:val="24"/>
        </w:rPr>
        <w:t xml:space="preserve"> in order to </w:t>
      </w:r>
      <w:r w:rsidR="00CA0360">
        <w:rPr>
          <w:rFonts w:ascii="Arial" w:hAnsi="Arial" w:cs="Arial"/>
          <w:sz w:val="24"/>
          <w:szCs w:val="24"/>
        </w:rPr>
        <w:t xml:space="preserve">demonstrate how the specific target addresses </w:t>
      </w:r>
      <w:r w:rsidR="0035499A">
        <w:rPr>
          <w:rFonts w:ascii="Arial" w:hAnsi="Arial" w:cs="Arial"/>
          <w:sz w:val="24"/>
          <w:szCs w:val="24"/>
        </w:rPr>
        <w:t>the impact measured, which will relate to a</w:t>
      </w:r>
      <w:r w:rsidR="00A10BE4">
        <w:rPr>
          <w:rFonts w:ascii="Arial" w:hAnsi="Arial" w:cs="Arial"/>
          <w:sz w:val="24"/>
          <w:szCs w:val="24"/>
        </w:rPr>
        <w:t>n</w:t>
      </w:r>
      <w:r w:rsidR="0035499A">
        <w:rPr>
          <w:rFonts w:ascii="Arial" w:hAnsi="Arial" w:cs="Arial"/>
          <w:sz w:val="24"/>
          <w:szCs w:val="24"/>
        </w:rPr>
        <w:t xml:space="preserve"> </w:t>
      </w:r>
      <w:r w:rsidR="00A10BE4">
        <w:rPr>
          <w:rFonts w:ascii="Arial" w:hAnsi="Arial" w:cs="Arial"/>
          <w:sz w:val="24"/>
          <w:szCs w:val="24"/>
        </w:rPr>
        <w:t>evidence-based</w:t>
      </w:r>
      <w:r w:rsidR="0035499A">
        <w:rPr>
          <w:rFonts w:ascii="Arial" w:hAnsi="Arial" w:cs="Arial"/>
          <w:sz w:val="24"/>
          <w:szCs w:val="24"/>
        </w:rPr>
        <w:t xml:space="preserve"> framework. </w:t>
      </w:r>
      <w:r w:rsidR="00964C61">
        <w:rPr>
          <w:rFonts w:ascii="Arial" w:hAnsi="Arial" w:cs="Arial"/>
          <w:sz w:val="24"/>
          <w:szCs w:val="24"/>
        </w:rPr>
        <w:t xml:space="preserve">Attention will be paid to the role of the </w:t>
      </w:r>
      <w:r w:rsidR="0075101C">
        <w:rPr>
          <w:rFonts w:ascii="Arial" w:hAnsi="Arial" w:cs="Arial"/>
          <w:sz w:val="24"/>
          <w:szCs w:val="24"/>
        </w:rPr>
        <w:t>stakeholders</w:t>
      </w:r>
      <w:r w:rsidR="00964C61">
        <w:rPr>
          <w:rFonts w:ascii="Arial" w:hAnsi="Arial" w:cs="Arial"/>
          <w:sz w:val="24"/>
          <w:szCs w:val="24"/>
        </w:rPr>
        <w:t xml:space="preserve"> in order to </w:t>
      </w:r>
      <w:r w:rsidR="009A1867">
        <w:rPr>
          <w:rFonts w:ascii="Arial" w:hAnsi="Arial" w:cs="Arial"/>
          <w:sz w:val="24"/>
          <w:szCs w:val="24"/>
        </w:rPr>
        <w:t>effectively target the priority</w:t>
      </w:r>
      <w:r w:rsidR="004E636C">
        <w:rPr>
          <w:rFonts w:ascii="Arial" w:hAnsi="Arial" w:cs="Arial"/>
          <w:sz w:val="24"/>
          <w:szCs w:val="24"/>
        </w:rPr>
        <w:t>.</w:t>
      </w:r>
      <w:r w:rsidR="009A1867">
        <w:rPr>
          <w:rFonts w:ascii="Arial" w:hAnsi="Arial" w:cs="Arial"/>
          <w:sz w:val="24"/>
          <w:szCs w:val="24"/>
        </w:rPr>
        <w:t xml:space="preserve"> </w:t>
      </w:r>
      <w:r w:rsidR="00AC1846">
        <w:rPr>
          <w:rFonts w:ascii="Arial" w:hAnsi="Arial" w:cs="Arial"/>
          <w:sz w:val="24"/>
          <w:szCs w:val="24"/>
        </w:rPr>
        <w:t>A</w:t>
      </w:r>
      <w:r w:rsidR="009A1867">
        <w:rPr>
          <w:rFonts w:ascii="Arial" w:hAnsi="Arial" w:cs="Arial"/>
          <w:sz w:val="24"/>
          <w:szCs w:val="24"/>
        </w:rPr>
        <w:t>n evaluation o</w:t>
      </w:r>
      <w:r w:rsidR="00AC1846">
        <w:rPr>
          <w:rFonts w:ascii="Arial" w:hAnsi="Arial" w:cs="Arial"/>
          <w:sz w:val="24"/>
          <w:szCs w:val="24"/>
        </w:rPr>
        <w:t>f</w:t>
      </w:r>
      <w:r w:rsidR="009A1867">
        <w:rPr>
          <w:rFonts w:ascii="Arial" w:hAnsi="Arial" w:cs="Arial"/>
          <w:sz w:val="24"/>
          <w:szCs w:val="24"/>
        </w:rPr>
        <w:t xml:space="preserve"> the impact </w:t>
      </w:r>
      <w:r w:rsidR="00AC1846">
        <w:rPr>
          <w:rFonts w:ascii="Arial" w:hAnsi="Arial" w:cs="Arial"/>
          <w:sz w:val="24"/>
          <w:szCs w:val="24"/>
        </w:rPr>
        <w:t xml:space="preserve"> will also be carried out in order to support </w:t>
      </w:r>
      <w:r w:rsidR="008A6E66">
        <w:rPr>
          <w:rFonts w:ascii="Arial" w:hAnsi="Arial" w:cs="Arial"/>
          <w:sz w:val="24"/>
          <w:szCs w:val="24"/>
        </w:rPr>
        <w:t xml:space="preserve"> learner progression and achievement. </w:t>
      </w:r>
    </w:p>
    <w:p w14:paraId="234FDA71" w14:textId="77777777" w:rsidR="00B63EAE" w:rsidRDefault="00B63EAE" w:rsidP="009C1C0A">
      <w:pPr>
        <w:spacing w:line="360" w:lineRule="auto"/>
        <w:jc w:val="both"/>
        <w:rPr>
          <w:rFonts w:ascii="Arial" w:hAnsi="Arial" w:cs="Arial"/>
          <w:sz w:val="24"/>
          <w:szCs w:val="24"/>
        </w:rPr>
      </w:pPr>
    </w:p>
    <w:p w14:paraId="07E037B6" w14:textId="1046D6D6" w:rsidR="00FF689E" w:rsidRDefault="00D5202E" w:rsidP="009C1C0A">
      <w:pPr>
        <w:spacing w:line="360" w:lineRule="auto"/>
        <w:jc w:val="both"/>
        <w:rPr>
          <w:rFonts w:ascii="Arial" w:hAnsi="Arial" w:cs="Arial"/>
          <w:sz w:val="24"/>
          <w:szCs w:val="24"/>
        </w:rPr>
      </w:pPr>
      <w:r>
        <w:rPr>
          <w:rFonts w:ascii="Arial" w:hAnsi="Arial" w:cs="Arial"/>
          <w:sz w:val="24"/>
          <w:szCs w:val="24"/>
        </w:rPr>
        <w:t xml:space="preserve"> </w:t>
      </w:r>
      <w:r w:rsidR="00D76858">
        <w:rPr>
          <w:rFonts w:ascii="Arial" w:hAnsi="Arial" w:cs="Arial"/>
          <w:sz w:val="24"/>
          <w:szCs w:val="24"/>
        </w:rPr>
        <w:t>S</w:t>
      </w:r>
      <w:r>
        <w:rPr>
          <w:rFonts w:ascii="Arial" w:hAnsi="Arial" w:cs="Arial"/>
          <w:sz w:val="24"/>
          <w:szCs w:val="24"/>
        </w:rPr>
        <w:t xml:space="preserve">chool </w:t>
      </w:r>
      <w:r w:rsidR="00D76858">
        <w:rPr>
          <w:rFonts w:ascii="Arial" w:hAnsi="Arial" w:cs="Arial"/>
          <w:sz w:val="24"/>
          <w:szCs w:val="24"/>
        </w:rPr>
        <w:t xml:space="preserve"> X</w:t>
      </w:r>
      <w:r w:rsidR="007C060B">
        <w:rPr>
          <w:rFonts w:ascii="Arial" w:hAnsi="Arial" w:cs="Arial"/>
          <w:sz w:val="24"/>
          <w:szCs w:val="24"/>
        </w:rPr>
        <w:t xml:space="preserve"> (2021)</w:t>
      </w:r>
      <w:r w:rsidR="00D76858">
        <w:rPr>
          <w:rFonts w:ascii="Arial" w:hAnsi="Arial" w:cs="Arial"/>
          <w:sz w:val="24"/>
          <w:szCs w:val="24"/>
        </w:rPr>
        <w:t xml:space="preserve"> </w:t>
      </w:r>
      <w:r>
        <w:rPr>
          <w:rFonts w:ascii="Arial" w:hAnsi="Arial" w:cs="Arial"/>
          <w:sz w:val="24"/>
          <w:szCs w:val="24"/>
        </w:rPr>
        <w:t>is set in a rural community with roughly around 200 pupils currently on role.</w:t>
      </w:r>
      <w:r w:rsidR="005203DD">
        <w:rPr>
          <w:rFonts w:ascii="Arial" w:hAnsi="Arial" w:cs="Arial"/>
          <w:sz w:val="24"/>
          <w:szCs w:val="24"/>
        </w:rPr>
        <w:t xml:space="preserve"> </w:t>
      </w:r>
      <w:r w:rsidR="00651E55">
        <w:rPr>
          <w:rFonts w:ascii="Arial" w:hAnsi="Arial" w:cs="Arial"/>
          <w:sz w:val="24"/>
          <w:szCs w:val="24"/>
        </w:rPr>
        <w:t xml:space="preserve">The dual stream school has 6 mixed age classes with around 16% or pupils who are entitled to </w:t>
      </w:r>
      <w:r w:rsidR="000D08AA">
        <w:rPr>
          <w:rFonts w:ascii="Arial" w:hAnsi="Arial" w:cs="Arial"/>
          <w:sz w:val="24"/>
          <w:szCs w:val="24"/>
        </w:rPr>
        <w:t>free school meals. This can be seen to be well below the all-Wales national average</w:t>
      </w:r>
      <w:r w:rsidR="00D42BBD">
        <w:rPr>
          <w:rFonts w:ascii="Arial" w:hAnsi="Arial" w:cs="Arial"/>
          <w:sz w:val="24"/>
          <w:szCs w:val="24"/>
        </w:rPr>
        <w:t xml:space="preserve"> of 21%</w:t>
      </w:r>
      <w:r w:rsidR="000D08AA">
        <w:rPr>
          <w:rFonts w:ascii="Arial" w:hAnsi="Arial" w:cs="Arial"/>
          <w:sz w:val="24"/>
          <w:szCs w:val="24"/>
        </w:rPr>
        <w:t xml:space="preserve">. </w:t>
      </w:r>
      <w:r w:rsidR="00F02791">
        <w:rPr>
          <w:rFonts w:ascii="Arial" w:hAnsi="Arial" w:cs="Arial"/>
          <w:sz w:val="24"/>
          <w:szCs w:val="24"/>
        </w:rPr>
        <w:t xml:space="preserve">Around 20% of pupils are identified as having additional learning needs (ALN) </w:t>
      </w:r>
      <w:r w:rsidR="000D0E5E">
        <w:rPr>
          <w:rFonts w:ascii="Arial" w:hAnsi="Arial" w:cs="Arial"/>
          <w:sz w:val="24"/>
          <w:szCs w:val="24"/>
        </w:rPr>
        <w:t xml:space="preserve">and this can be seen to be an average for a primary school in Wales. There are no looked after pupils and very few pupils are statemented. The chosen focus looks at </w:t>
      </w:r>
      <w:r w:rsidR="006B0799">
        <w:rPr>
          <w:rFonts w:ascii="Arial" w:hAnsi="Arial" w:cs="Arial"/>
          <w:sz w:val="24"/>
          <w:szCs w:val="24"/>
        </w:rPr>
        <w:t>the following priority ‘to ensure effective assessment for learning strategies that creates independent and capable learners</w:t>
      </w:r>
      <w:r w:rsidR="008E3562">
        <w:rPr>
          <w:rFonts w:ascii="Arial" w:hAnsi="Arial" w:cs="Arial"/>
          <w:sz w:val="24"/>
          <w:szCs w:val="24"/>
        </w:rPr>
        <w:t>’</w:t>
      </w:r>
      <w:r w:rsidR="00132166">
        <w:rPr>
          <w:rFonts w:ascii="Arial" w:hAnsi="Arial" w:cs="Arial"/>
          <w:sz w:val="24"/>
          <w:szCs w:val="24"/>
        </w:rPr>
        <w:t xml:space="preserve">. </w:t>
      </w:r>
      <w:r w:rsidR="003476FB">
        <w:rPr>
          <w:rFonts w:ascii="Arial" w:hAnsi="Arial" w:cs="Arial"/>
          <w:sz w:val="24"/>
          <w:szCs w:val="24"/>
        </w:rPr>
        <w:t>As this priority can be seen to be quite broad, I have chosen to focus on the objective ‘</w:t>
      </w:r>
      <w:r w:rsidR="0002769A">
        <w:rPr>
          <w:rFonts w:ascii="Arial" w:hAnsi="Arial" w:cs="Arial"/>
          <w:sz w:val="24"/>
          <w:szCs w:val="24"/>
        </w:rPr>
        <w:t>to ensure effective questioning</w:t>
      </w:r>
      <w:r w:rsidR="00B708B4">
        <w:rPr>
          <w:rFonts w:ascii="Arial" w:hAnsi="Arial" w:cs="Arial"/>
          <w:sz w:val="24"/>
          <w:szCs w:val="24"/>
        </w:rPr>
        <w:t xml:space="preserve"> is carried out</w:t>
      </w:r>
      <w:r w:rsidR="0002769A">
        <w:rPr>
          <w:rFonts w:ascii="Arial" w:hAnsi="Arial" w:cs="Arial"/>
          <w:sz w:val="24"/>
          <w:szCs w:val="24"/>
        </w:rPr>
        <w:t xml:space="preserve"> by</w:t>
      </w:r>
      <w:r w:rsidR="00B708B4">
        <w:rPr>
          <w:rFonts w:ascii="Arial" w:hAnsi="Arial" w:cs="Arial"/>
          <w:sz w:val="24"/>
          <w:szCs w:val="24"/>
        </w:rPr>
        <w:t xml:space="preserve"> the</w:t>
      </w:r>
      <w:r w:rsidR="0002769A">
        <w:rPr>
          <w:rFonts w:ascii="Arial" w:hAnsi="Arial" w:cs="Arial"/>
          <w:sz w:val="24"/>
          <w:szCs w:val="24"/>
        </w:rPr>
        <w:t xml:space="preserve"> class </w:t>
      </w:r>
      <w:r w:rsidR="009379F6">
        <w:rPr>
          <w:rFonts w:ascii="Arial" w:hAnsi="Arial" w:cs="Arial"/>
          <w:sz w:val="24"/>
          <w:szCs w:val="24"/>
        </w:rPr>
        <w:t>teacher</w:t>
      </w:r>
      <w:r w:rsidR="00132166">
        <w:rPr>
          <w:rFonts w:ascii="Arial" w:hAnsi="Arial" w:cs="Arial"/>
          <w:sz w:val="24"/>
          <w:szCs w:val="24"/>
        </w:rPr>
        <w:t xml:space="preserve">’ </w:t>
      </w:r>
      <w:r w:rsidR="00132166">
        <w:rPr>
          <w:rFonts w:ascii="Arial" w:hAnsi="Arial" w:cs="Arial"/>
          <w:sz w:val="24"/>
          <w:szCs w:val="24"/>
        </w:rPr>
        <w:t xml:space="preserve">(School X, 2021). </w:t>
      </w:r>
    </w:p>
    <w:p w14:paraId="4C59E4B7" w14:textId="77777777" w:rsidR="004B2D8C" w:rsidRDefault="004B2D8C" w:rsidP="009C1C0A">
      <w:pPr>
        <w:spacing w:line="360" w:lineRule="auto"/>
        <w:jc w:val="both"/>
        <w:rPr>
          <w:rFonts w:ascii="Arial" w:hAnsi="Arial" w:cs="Arial"/>
          <w:sz w:val="24"/>
          <w:szCs w:val="24"/>
        </w:rPr>
      </w:pPr>
    </w:p>
    <w:p w14:paraId="7CAA0C28" w14:textId="7BCA1592" w:rsidR="0044614B" w:rsidRDefault="004747FF" w:rsidP="009C1C0A">
      <w:pPr>
        <w:spacing w:line="360" w:lineRule="auto"/>
        <w:jc w:val="both"/>
        <w:rPr>
          <w:rFonts w:ascii="Arial" w:hAnsi="Arial" w:cs="Arial"/>
          <w:sz w:val="24"/>
          <w:szCs w:val="24"/>
        </w:rPr>
      </w:pPr>
      <w:r>
        <w:rPr>
          <w:rFonts w:ascii="Arial" w:hAnsi="Arial" w:cs="Arial"/>
          <w:sz w:val="24"/>
          <w:szCs w:val="24"/>
        </w:rPr>
        <w:t>A</w:t>
      </w:r>
      <w:r w:rsidR="00466BBA">
        <w:rPr>
          <w:rFonts w:ascii="Arial" w:hAnsi="Arial" w:cs="Arial"/>
          <w:sz w:val="24"/>
          <w:szCs w:val="24"/>
        </w:rPr>
        <w:t xml:space="preserve"> school development plan</w:t>
      </w:r>
      <w:r w:rsidR="00DB3D24">
        <w:rPr>
          <w:rFonts w:ascii="Arial" w:hAnsi="Arial" w:cs="Arial"/>
          <w:sz w:val="24"/>
          <w:szCs w:val="24"/>
        </w:rPr>
        <w:t xml:space="preserve"> </w:t>
      </w:r>
      <w:r w:rsidR="00A01D09">
        <w:rPr>
          <w:rFonts w:ascii="Arial" w:hAnsi="Arial" w:cs="Arial"/>
          <w:sz w:val="24"/>
          <w:szCs w:val="24"/>
        </w:rPr>
        <w:t>se</w:t>
      </w:r>
      <w:r w:rsidR="00D42256">
        <w:rPr>
          <w:rFonts w:ascii="Arial" w:hAnsi="Arial" w:cs="Arial"/>
          <w:sz w:val="24"/>
          <w:szCs w:val="24"/>
        </w:rPr>
        <w:t xml:space="preserve">ts forth </w:t>
      </w:r>
      <w:r w:rsidR="00C65054">
        <w:rPr>
          <w:rFonts w:ascii="Arial" w:hAnsi="Arial" w:cs="Arial"/>
          <w:sz w:val="24"/>
          <w:szCs w:val="24"/>
        </w:rPr>
        <w:t xml:space="preserve">specific actions that aim to improve learner outcomes. These targeted actions are informed by a self-evaluation that </w:t>
      </w:r>
      <w:r w:rsidR="009842C2">
        <w:rPr>
          <w:rFonts w:ascii="Arial" w:hAnsi="Arial" w:cs="Arial"/>
          <w:sz w:val="24"/>
          <w:szCs w:val="24"/>
        </w:rPr>
        <w:t>concentrates on</w:t>
      </w:r>
      <w:r w:rsidR="001D452B">
        <w:rPr>
          <w:rFonts w:ascii="Arial" w:hAnsi="Arial" w:cs="Arial"/>
          <w:sz w:val="24"/>
          <w:szCs w:val="24"/>
        </w:rPr>
        <w:t xml:space="preserve"> contextual data and</w:t>
      </w:r>
      <w:r w:rsidR="009842C2">
        <w:rPr>
          <w:rFonts w:ascii="Arial" w:hAnsi="Arial" w:cs="Arial"/>
          <w:sz w:val="24"/>
          <w:szCs w:val="24"/>
        </w:rPr>
        <w:t xml:space="preserve"> performance</w:t>
      </w:r>
      <w:r w:rsidR="001D452B">
        <w:rPr>
          <w:rFonts w:ascii="Arial" w:hAnsi="Arial" w:cs="Arial"/>
          <w:sz w:val="24"/>
          <w:szCs w:val="24"/>
        </w:rPr>
        <w:t xml:space="preserve">. </w:t>
      </w:r>
      <w:r w:rsidR="00F7048B">
        <w:rPr>
          <w:rFonts w:ascii="Arial" w:hAnsi="Arial" w:cs="Arial"/>
          <w:sz w:val="24"/>
          <w:szCs w:val="24"/>
        </w:rPr>
        <w:t>The school will create priorities</w:t>
      </w:r>
      <w:r w:rsidR="00B947F1">
        <w:rPr>
          <w:rFonts w:ascii="Arial" w:hAnsi="Arial" w:cs="Arial"/>
          <w:sz w:val="24"/>
          <w:szCs w:val="24"/>
        </w:rPr>
        <w:t xml:space="preserve"> based of this evidence and </w:t>
      </w:r>
      <w:r w:rsidR="003E1347">
        <w:rPr>
          <w:rFonts w:ascii="Arial" w:hAnsi="Arial" w:cs="Arial"/>
          <w:sz w:val="24"/>
          <w:szCs w:val="24"/>
        </w:rPr>
        <w:t>will</w:t>
      </w:r>
      <w:r w:rsidR="007E146F">
        <w:rPr>
          <w:rFonts w:ascii="Arial" w:hAnsi="Arial" w:cs="Arial"/>
          <w:sz w:val="24"/>
          <w:szCs w:val="24"/>
        </w:rPr>
        <w:t xml:space="preserve"> contain both </w:t>
      </w:r>
      <w:r w:rsidR="00D82C99">
        <w:rPr>
          <w:rFonts w:ascii="Arial" w:hAnsi="Arial" w:cs="Arial"/>
          <w:sz w:val="24"/>
          <w:szCs w:val="24"/>
        </w:rPr>
        <w:t>long and short-term</w:t>
      </w:r>
      <w:r w:rsidR="007E146F">
        <w:rPr>
          <w:rFonts w:ascii="Arial" w:hAnsi="Arial" w:cs="Arial"/>
          <w:sz w:val="24"/>
          <w:szCs w:val="24"/>
        </w:rPr>
        <w:t xml:space="preserve"> targets along with how these targets will be addressed </w:t>
      </w:r>
      <w:r w:rsidR="00D82C99">
        <w:rPr>
          <w:rFonts w:ascii="Arial" w:hAnsi="Arial" w:cs="Arial"/>
          <w:sz w:val="24"/>
          <w:szCs w:val="24"/>
        </w:rPr>
        <w:t>(WG, 2014)</w:t>
      </w:r>
      <w:r w:rsidR="006838E0">
        <w:rPr>
          <w:rFonts w:ascii="Arial" w:hAnsi="Arial" w:cs="Arial"/>
          <w:sz w:val="24"/>
          <w:szCs w:val="24"/>
        </w:rPr>
        <w:t xml:space="preserve">. </w:t>
      </w:r>
      <w:r w:rsidR="004164EE" w:rsidRPr="00714547">
        <w:rPr>
          <w:rFonts w:ascii="Arial" w:hAnsi="Arial" w:cs="Arial"/>
          <w:sz w:val="24"/>
          <w:szCs w:val="24"/>
        </w:rPr>
        <w:t>According to Bell (1998), the purpose of development planning within a school is to introduce succes</w:t>
      </w:r>
      <w:r w:rsidR="00695527" w:rsidRPr="00714547">
        <w:rPr>
          <w:rFonts w:ascii="Arial" w:hAnsi="Arial" w:cs="Arial"/>
          <w:sz w:val="24"/>
          <w:szCs w:val="24"/>
        </w:rPr>
        <w:t xml:space="preserve">sful changes to allow the </w:t>
      </w:r>
      <w:r w:rsidR="004164EE" w:rsidRPr="00714547">
        <w:rPr>
          <w:rFonts w:ascii="Arial" w:hAnsi="Arial" w:cs="Arial"/>
          <w:sz w:val="24"/>
          <w:szCs w:val="24"/>
        </w:rPr>
        <w:t xml:space="preserve">quality of teaching </w:t>
      </w:r>
      <w:r w:rsidR="004164EE" w:rsidRPr="00714547">
        <w:rPr>
          <w:rFonts w:ascii="Arial" w:hAnsi="Arial" w:cs="Arial"/>
          <w:sz w:val="24"/>
          <w:szCs w:val="24"/>
        </w:rPr>
        <w:lastRenderedPageBreak/>
        <w:t>standards</w:t>
      </w:r>
      <w:r w:rsidR="00695527" w:rsidRPr="00714547">
        <w:rPr>
          <w:rFonts w:ascii="Arial" w:hAnsi="Arial" w:cs="Arial"/>
          <w:sz w:val="24"/>
          <w:szCs w:val="24"/>
        </w:rPr>
        <w:t xml:space="preserve"> and l</w:t>
      </w:r>
      <w:r w:rsidR="004164EE" w:rsidRPr="00714547">
        <w:rPr>
          <w:rFonts w:ascii="Arial" w:hAnsi="Arial" w:cs="Arial"/>
          <w:sz w:val="24"/>
          <w:szCs w:val="24"/>
        </w:rPr>
        <w:t xml:space="preserve">earning </w:t>
      </w:r>
      <w:r w:rsidR="00695527" w:rsidRPr="00714547">
        <w:rPr>
          <w:rFonts w:ascii="Arial" w:hAnsi="Arial" w:cs="Arial"/>
          <w:sz w:val="24"/>
          <w:szCs w:val="24"/>
        </w:rPr>
        <w:t>to</w:t>
      </w:r>
      <w:r w:rsidR="004164EE" w:rsidRPr="00714547">
        <w:rPr>
          <w:rFonts w:ascii="Arial" w:hAnsi="Arial" w:cs="Arial"/>
          <w:sz w:val="24"/>
          <w:szCs w:val="24"/>
        </w:rPr>
        <w:t xml:space="preserve"> improve.</w:t>
      </w:r>
      <w:r w:rsidR="000E5F00">
        <w:rPr>
          <w:rFonts w:ascii="Arial" w:hAnsi="Arial" w:cs="Arial"/>
          <w:sz w:val="24"/>
          <w:szCs w:val="24"/>
        </w:rPr>
        <w:t xml:space="preserve"> </w:t>
      </w:r>
      <w:r w:rsidR="00BA60FC" w:rsidRPr="00FF689E">
        <w:rPr>
          <w:rStyle w:val="pspdfkit-6um8mrhfmv4j3nvtw9x41bv9fb"/>
          <w:rFonts w:ascii="Arial" w:hAnsi="Arial" w:cs="Arial"/>
          <w:color w:val="000000"/>
          <w:sz w:val="24"/>
          <w:szCs w:val="24"/>
          <w:shd w:val="clear" w:color="auto" w:fill="FFFFFF"/>
        </w:rPr>
        <w:t>At any given time, a school may</w:t>
      </w:r>
      <w:r w:rsidR="00BA60FC" w:rsidRPr="00FF689E">
        <w:rPr>
          <w:rFonts w:ascii="Arial" w:hAnsi="Arial" w:cs="Arial"/>
          <w:color w:val="000000"/>
          <w:sz w:val="24"/>
          <w:szCs w:val="24"/>
          <w:shd w:val="clear" w:color="auto" w:fill="FFFFFF"/>
        </w:rPr>
        <w:t xml:space="preserve"> </w:t>
      </w:r>
      <w:r w:rsidR="00BA60FC" w:rsidRPr="00FF689E">
        <w:rPr>
          <w:rStyle w:val="pspdfkit-6um8mrhfmv4j3nvtw9x41bv9fb"/>
          <w:rFonts w:ascii="Arial" w:hAnsi="Arial" w:cs="Arial"/>
          <w:color w:val="000000"/>
          <w:sz w:val="24"/>
          <w:szCs w:val="24"/>
          <w:shd w:val="clear" w:color="auto" w:fill="FFFFFF"/>
        </w:rPr>
        <w:t>have pedagogical activities from which they</w:t>
      </w:r>
      <w:r w:rsidR="00BA60FC">
        <w:rPr>
          <w:rStyle w:val="pspdfkit-6um8mrhfmv4j3nvtw9x41bv9fb"/>
          <w:rFonts w:ascii="Arial" w:hAnsi="Arial" w:cs="Arial"/>
          <w:color w:val="000000"/>
          <w:sz w:val="24"/>
          <w:szCs w:val="24"/>
          <w:shd w:val="clear" w:color="auto" w:fill="FFFFFF"/>
        </w:rPr>
        <w:t xml:space="preserve"> decide to</w:t>
      </w:r>
      <w:r w:rsidR="00BA60FC" w:rsidRPr="00FF689E">
        <w:rPr>
          <w:rStyle w:val="pspdfkit-6um8mrhfmv4j3nvtw9x41bv9fb"/>
          <w:rFonts w:ascii="Arial" w:hAnsi="Arial" w:cs="Arial"/>
          <w:color w:val="000000"/>
          <w:sz w:val="24"/>
          <w:szCs w:val="24"/>
          <w:shd w:val="clear" w:color="auto" w:fill="FFFFFF"/>
        </w:rPr>
        <w:t xml:space="preserve"> target </w:t>
      </w:r>
      <w:r w:rsidR="00BA60FC">
        <w:rPr>
          <w:rStyle w:val="pspdfkit-6um8mrhfmv4j3nvtw9x41bv9fb"/>
          <w:rFonts w:ascii="Arial" w:hAnsi="Arial" w:cs="Arial"/>
          <w:color w:val="000000"/>
          <w:sz w:val="24"/>
          <w:szCs w:val="24"/>
          <w:shd w:val="clear" w:color="auto" w:fill="FFFFFF"/>
        </w:rPr>
        <w:t>in order to improve the</w:t>
      </w:r>
      <w:r w:rsidR="00BA60FC" w:rsidRPr="00FF689E">
        <w:rPr>
          <w:rStyle w:val="pspdfkit-6um8mrhfmv4j3nvtw9x41bv9fb"/>
          <w:rFonts w:ascii="Arial" w:hAnsi="Arial" w:cs="Arial"/>
          <w:color w:val="000000"/>
          <w:sz w:val="24"/>
          <w:szCs w:val="24"/>
          <w:shd w:val="clear" w:color="auto" w:fill="FFFFFF"/>
        </w:rPr>
        <w:t xml:space="preserve"> quality of education</w:t>
      </w:r>
      <w:r w:rsidR="00BA60FC">
        <w:rPr>
          <w:rStyle w:val="pspdfkit-6um8mrhfmv4j3nvtw9x41bv9fb"/>
          <w:rFonts w:ascii="Arial" w:hAnsi="Arial" w:cs="Arial"/>
          <w:color w:val="000000"/>
          <w:sz w:val="24"/>
          <w:szCs w:val="24"/>
          <w:shd w:val="clear" w:color="auto" w:fill="FFFFFF"/>
        </w:rPr>
        <w:t xml:space="preserve"> within the school</w:t>
      </w:r>
      <w:r w:rsidR="00BA60FC" w:rsidRPr="00FF689E">
        <w:rPr>
          <w:rStyle w:val="pspdfkit-6um8mrhfmv4j3nvtw9x41bv9fb"/>
          <w:rFonts w:ascii="Arial" w:hAnsi="Arial" w:cs="Arial"/>
          <w:color w:val="000000"/>
          <w:sz w:val="24"/>
          <w:szCs w:val="24"/>
          <w:shd w:val="clear" w:color="auto" w:fill="FFFFFF"/>
        </w:rPr>
        <w:t xml:space="preserve">. Formal planning may assist schools in making decisions </w:t>
      </w:r>
      <w:r w:rsidR="00BA60FC">
        <w:rPr>
          <w:rStyle w:val="pspdfkit-6um8mrhfmv4j3nvtw9x41bv9fb"/>
          <w:rFonts w:ascii="Arial" w:hAnsi="Arial" w:cs="Arial"/>
          <w:color w:val="000000"/>
          <w:sz w:val="24"/>
          <w:szCs w:val="24"/>
          <w:shd w:val="clear" w:color="auto" w:fill="FFFFFF"/>
        </w:rPr>
        <w:t>and</w:t>
      </w:r>
      <w:r w:rsidR="00BA60FC" w:rsidRPr="00FF689E">
        <w:rPr>
          <w:rStyle w:val="pspdfkit-6um8mrhfmv4j3nvtw9x41bv9fb"/>
          <w:rFonts w:ascii="Arial" w:hAnsi="Arial" w:cs="Arial"/>
          <w:color w:val="000000"/>
          <w:sz w:val="24"/>
          <w:szCs w:val="24"/>
          <w:shd w:val="clear" w:color="auto" w:fill="FFFFFF"/>
        </w:rPr>
        <w:t xml:space="preserve"> Doud (1995) even argued that a school development plan (SDP) is an</w:t>
      </w:r>
      <w:r w:rsidR="00BA60FC" w:rsidRPr="00FF689E">
        <w:rPr>
          <w:rFonts w:ascii="Arial" w:hAnsi="Arial" w:cs="Arial"/>
          <w:color w:val="000000"/>
          <w:sz w:val="24"/>
          <w:szCs w:val="24"/>
          <w:shd w:val="clear" w:color="auto" w:fill="FFFFFF"/>
        </w:rPr>
        <w:t xml:space="preserve"> </w:t>
      </w:r>
      <w:r w:rsidR="00BA60FC" w:rsidRPr="00FF689E">
        <w:rPr>
          <w:rStyle w:val="pspdfkit-6um8mrhfmv4j3nvtw9x41bv9fb"/>
          <w:rFonts w:ascii="Arial" w:hAnsi="Arial" w:cs="Arial"/>
          <w:color w:val="000000"/>
          <w:sz w:val="24"/>
          <w:szCs w:val="24"/>
          <w:shd w:val="clear" w:color="auto" w:fill="FFFFFF"/>
        </w:rPr>
        <w:t>integral part of every</w:t>
      </w:r>
      <w:r w:rsidR="00BA60FC">
        <w:rPr>
          <w:rStyle w:val="pspdfkit-6um8mrhfmv4j3nvtw9x41bv9fb"/>
          <w:rFonts w:ascii="Arial" w:hAnsi="Arial" w:cs="Arial"/>
          <w:color w:val="000000"/>
          <w:sz w:val="24"/>
          <w:szCs w:val="24"/>
          <w:shd w:val="clear" w:color="auto" w:fill="FFFFFF"/>
        </w:rPr>
        <w:t xml:space="preserve"> successful</w:t>
      </w:r>
      <w:r w:rsidR="00BA60FC" w:rsidRPr="00FF689E">
        <w:rPr>
          <w:rStyle w:val="pspdfkit-6um8mrhfmv4j3nvtw9x41bv9fb"/>
          <w:rFonts w:ascii="Arial" w:hAnsi="Arial" w:cs="Arial"/>
          <w:color w:val="000000"/>
          <w:sz w:val="24"/>
          <w:szCs w:val="24"/>
          <w:shd w:val="clear" w:color="auto" w:fill="FFFFFF"/>
        </w:rPr>
        <w:t xml:space="preserve"> individual </w:t>
      </w:r>
      <w:r w:rsidR="00BA60FC">
        <w:rPr>
          <w:rStyle w:val="pspdfkit-6um8mrhfmv4j3nvtw9x41bv9fb"/>
          <w:rFonts w:ascii="Arial" w:hAnsi="Arial" w:cs="Arial"/>
          <w:color w:val="000000"/>
          <w:sz w:val="24"/>
          <w:szCs w:val="24"/>
          <w:shd w:val="clear" w:color="auto" w:fill="FFFFFF"/>
        </w:rPr>
        <w:t>within the school.</w:t>
      </w:r>
      <w:r w:rsidR="00AD063A" w:rsidRPr="00AD063A">
        <w:rPr>
          <w:rFonts w:ascii="Arial" w:hAnsi="Arial" w:cs="Arial"/>
          <w:sz w:val="24"/>
          <w:szCs w:val="24"/>
        </w:rPr>
        <w:t xml:space="preserve"> </w:t>
      </w:r>
      <w:r w:rsidR="00AD063A" w:rsidRPr="00026294">
        <w:rPr>
          <w:rFonts w:ascii="Arial" w:hAnsi="Arial" w:cs="Arial"/>
          <w:sz w:val="24"/>
          <w:szCs w:val="24"/>
        </w:rPr>
        <w:t>D</w:t>
      </w:r>
      <w:r w:rsidR="00AD063A">
        <w:rPr>
          <w:rFonts w:ascii="Arial" w:hAnsi="Arial" w:cs="Arial"/>
          <w:sz w:val="24"/>
          <w:szCs w:val="24"/>
        </w:rPr>
        <w:t>enney</w:t>
      </w:r>
      <w:r w:rsidR="00AD063A" w:rsidRPr="00026294">
        <w:rPr>
          <w:rFonts w:ascii="Arial" w:hAnsi="Arial" w:cs="Arial"/>
          <w:sz w:val="24"/>
          <w:szCs w:val="24"/>
        </w:rPr>
        <w:t xml:space="preserve"> (1999)</w:t>
      </w:r>
      <w:r w:rsidR="003120C4">
        <w:rPr>
          <w:rFonts w:ascii="Arial" w:hAnsi="Arial" w:cs="Arial"/>
          <w:sz w:val="24"/>
          <w:szCs w:val="24"/>
        </w:rPr>
        <w:t xml:space="preserve"> supports this and</w:t>
      </w:r>
      <w:r w:rsidR="00AD063A" w:rsidRPr="00026294">
        <w:rPr>
          <w:rFonts w:ascii="Arial" w:hAnsi="Arial" w:cs="Arial"/>
          <w:sz w:val="24"/>
          <w:szCs w:val="24"/>
        </w:rPr>
        <w:t xml:space="preserve"> </w:t>
      </w:r>
      <w:r w:rsidR="00AD063A">
        <w:rPr>
          <w:rFonts w:ascii="Arial" w:hAnsi="Arial" w:cs="Arial"/>
          <w:sz w:val="24"/>
          <w:szCs w:val="24"/>
        </w:rPr>
        <w:t xml:space="preserve">believes that a SDP </w:t>
      </w:r>
      <w:r w:rsidR="00AD063A" w:rsidRPr="00026294">
        <w:rPr>
          <w:rFonts w:ascii="Arial" w:hAnsi="Arial" w:cs="Arial"/>
          <w:sz w:val="24"/>
          <w:szCs w:val="24"/>
          <w:shd w:val="clear" w:color="auto" w:fill="FFFFFF"/>
        </w:rPr>
        <w:t xml:space="preserve">is an ongoing process that helps schools to meet the dual challenge of enhancing quality </w:t>
      </w:r>
      <w:r w:rsidR="00AD063A">
        <w:rPr>
          <w:rFonts w:ascii="Arial" w:hAnsi="Arial" w:cs="Arial"/>
          <w:sz w:val="24"/>
          <w:szCs w:val="24"/>
          <w:shd w:val="clear" w:color="auto" w:fill="FFFFFF"/>
        </w:rPr>
        <w:t>but also</w:t>
      </w:r>
      <w:r w:rsidR="00AD063A" w:rsidRPr="00026294">
        <w:rPr>
          <w:rFonts w:ascii="Arial" w:hAnsi="Arial" w:cs="Arial"/>
          <w:sz w:val="24"/>
          <w:szCs w:val="24"/>
          <w:shd w:val="clear" w:color="auto" w:fill="FFFFFF"/>
        </w:rPr>
        <w:t xml:space="preserve"> managing change</w:t>
      </w:r>
      <w:r w:rsidR="00E55E46">
        <w:rPr>
          <w:rFonts w:ascii="Arial" w:hAnsi="Arial" w:cs="Arial"/>
          <w:sz w:val="24"/>
          <w:szCs w:val="24"/>
          <w:shd w:val="clear" w:color="auto" w:fill="FFFFFF"/>
        </w:rPr>
        <w:t xml:space="preserve">. </w:t>
      </w:r>
    </w:p>
    <w:p w14:paraId="23F7667A" w14:textId="77777777" w:rsidR="0044614B" w:rsidRDefault="0044614B" w:rsidP="007D7135">
      <w:pPr>
        <w:spacing w:line="360" w:lineRule="auto"/>
        <w:jc w:val="both"/>
        <w:rPr>
          <w:rFonts w:ascii="Arial" w:hAnsi="Arial" w:cs="Arial"/>
          <w:sz w:val="24"/>
          <w:szCs w:val="24"/>
        </w:rPr>
      </w:pPr>
    </w:p>
    <w:p w14:paraId="6E2A81DF" w14:textId="16E922DB" w:rsidR="0044614B" w:rsidRPr="007D7135" w:rsidRDefault="000E5F00" w:rsidP="007D7135">
      <w:pPr>
        <w:spacing w:line="360" w:lineRule="auto"/>
        <w:jc w:val="both"/>
        <w:rPr>
          <w:rFonts w:ascii="Arial" w:hAnsi="Arial" w:cs="Arial"/>
          <w:color w:val="000000"/>
          <w:sz w:val="24"/>
          <w:szCs w:val="24"/>
          <w:shd w:val="clear" w:color="auto" w:fill="FFFFFF"/>
        </w:rPr>
      </w:pPr>
      <w:r>
        <w:rPr>
          <w:rFonts w:ascii="Arial" w:hAnsi="Arial" w:cs="Arial"/>
          <w:sz w:val="24"/>
          <w:szCs w:val="24"/>
        </w:rPr>
        <w:t xml:space="preserve">Mortimore (1995) highlights an important </w:t>
      </w:r>
      <w:r w:rsidR="00261E02">
        <w:rPr>
          <w:rFonts w:ascii="Arial" w:hAnsi="Arial" w:cs="Arial"/>
          <w:sz w:val="24"/>
          <w:szCs w:val="24"/>
        </w:rPr>
        <w:t xml:space="preserve">factor when looking at a SDP and states that even though </w:t>
      </w:r>
      <w:r w:rsidR="00ED6701">
        <w:rPr>
          <w:rFonts w:ascii="Arial" w:hAnsi="Arial" w:cs="Arial"/>
          <w:sz w:val="24"/>
          <w:szCs w:val="24"/>
        </w:rPr>
        <w:t>the aim is</w:t>
      </w:r>
      <w:r w:rsidR="00261E02">
        <w:rPr>
          <w:rFonts w:ascii="Arial" w:hAnsi="Arial" w:cs="Arial"/>
          <w:sz w:val="24"/>
          <w:szCs w:val="24"/>
        </w:rPr>
        <w:t xml:space="preserve"> to </w:t>
      </w:r>
      <w:r w:rsidR="008D3044">
        <w:rPr>
          <w:rFonts w:ascii="Arial" w:hAnsi="Arial" w:cs="Arial"/>
          <w:sz w:val="24"/>
          <w:szCs w:val="24"/>
        </w:rPr>
        <w:t xml:space="preserve">assert school development, not all </w:t>
      </w:r>
      <w:r w:rsidR="00F85947">
        <w:rPr>
          <w:rFonts w:ascii="Arial" w:hAnsi="Arial" w:cs="Arial"/>
          <w:sz w:val="24"/>
          <w:szCs w:val="24"/>
        </w:rPr>
        <w:t>SDPs</w:t>
      </w:r>
      <w:r w:rsidR="008D3044">
        <w:rPr>
          <w:rFonts w:ascii="Arial" w:hAnsi="Arial" w:cs="Arial"/>
          <w:sz w:val="24"/>
          <w:szCs w:val="24"/>
        </w:rPr>
        <w:t xml:space="preserve"> </w:t>
      </w:r>
      <w:r w:rsidR="00DE5C26">
        <w:rPr>
          <w:rFonts w:ascii="Arial" w:hAnsi="Arial" w:cs="Arial"/>
          <w:sz w:val="24"/>
          <w:szCs w:val="24"/>
        </w:rPr>
        <w:t>le</w:t>
      </w:r>
      <w:r w:rsidR="00F85947">
        <w:rPr>
          <w:rFonts w:ascii="Arial" w:hAnsi="Arial" w:cs="Arial"/>
          <w:sz w:val="24"/>
          <w:szCs w:val="24"/>
        </w:rPr>
        <w:t>ad</w:t>
      </w:r>
      <w:r w:rsidR="008D3044">
        <w:rPr>
          <w:rFonts w:ascii="Arial" w:hAnsi="Arial" w:cs="Arial"/>
          <w:sz w:val="24"/>
          <w:szCs w:val="24"/>
        </w:rPr>
        <w:t xml:space="preserve"> to improvement within the school.</w:t>
      </w:r>
      <w:r w:rsidR="0069776F">
        <w:rPr>
          <w:rFonts w:ascii="Arial" w:hAnsi="Arial" w:cs="Arial"/>
          <w:sz w:val="24"/>
          <w:szCs w:val="24"/>
        </w:rPr>
        <w:t xml:space="preserve"> </w:t>
      </w:r>
      <w:r w:rsidR="00B42F38" w:rsidRPr="0069776F">
        <w:rPr>
          <w:rStyle w:val="pspdfkit-6um8mrhfmv4j3nvtw9x41bv9fb"/>
          <w:rFonts w:ascii="Arial" w:hAnsi="Arial" w:cs="Arial"/>
          <w:color w:val="000000"/>
          <w:sz w:val="24"/>
          <w:szCs w:val="24"/>
          <w:shd w:val="clear" w:color="auto" w:fill="FFFFFF"/>
        </w:rPr>
        <w:t>Levine and Leibert (1987)</w:t>
      </w:r>
      <w:r w:rsidR="00B42F38" w:rsidRPr="0069776F">
        <w:rPr>
          <w:rStyle w:val="pspdfkit-6um8mrhfmv4j3nvtw9x41bv9fb"/>
          <w:rFonts w:ascii="Arial" w:hAnsi="Arial" w:cs="Arial"/>
          <w:color w:val="000000"/>
          <w:sz w:val="24"/>
          <w:szCs w:val="24"/>
          <w:shd w:val="clear" w:color="auto" w:fill="FFFFFF"/>
        </w:rPr>
        <w:t xml:space="preserve"> echoes this thinking and states</w:t>
      </w:r>
      <w:r w:rsidR="00B42F38" w:rsidRPr="0069776F">
        <w:rPr>
          <w:rStyle w:val="pspdfkit-6um8mrhfmv4j3nvtw9x41bv9fb"/>
          <w:rFonts w:ascii="Arial" w:hAnsi="Arial" w:cs="Arial"/>
          <w:color w:val="000000"/>
          <w:sz w:val="24"/>
          <w:szCs w:val="24"/>
          <w:shd w:val="clear" w:color="auto" w:fill="FFFFFF"/>
        </w:rPr>
        <w:t xml:space="preserve"> that </w:t>
      </w:r>
      <w:r w:rsidR="00B42F38" w:rsidRPr="0069776F">
        <w:rPr>
          <w:rStyle w:val="pspdfkit-6um8mrhfmv4j3nvtw9x41bv9fb"/>
          <w:rFonts w:ascii="Arial" w:hAnsi="Arial" w:cs="Arial"/>
          <w:color w:val="000000"/>
          <w:sz w:val="24"/>
          <w:szCs w:val="24"/>
          <w:shd w:val="clear" w:color="auto" w:fill="FFFFFF"/>
        </w:rPr>
        <w:t xml:space="preserve">strategic </w:t>
      </w:r>
      <w:r w:rsidR="00B42F38" w:rsidRPr="0069776F">
        <w:rPr>
          <w:rStyle w:val="pspdfkit-6um8mrhfmv4j3nvtw9x41bv9fb"/>
          <w:rFonts w:ascii="Arial" w:hAnsi="Arial" w:cs="Arial"/>
          <w:color w:val="000000"/>
          <w:sz w:val="24"/>
          <w:szCs w:val="24"/>
          <w:shd w:val="clear" w:color="auto" w:fill="FFFFFF"/>
        </w:rPr>
        <w:t>planning</w:t>
      </w:r>
      <w:r w:rsidR="0069776F">
        <w:rPr>
          <w:rStyle w:val="pspdfkit-6um8mrhfmv4j3nvtw9x41bv9fb"/>
          <w:rFonts w:ascii="Arial" w:hAnsi="Arial" w:cs="Arial"/>
          <w:color w:val="000000"/>
          <w:sz w:val="24"/>
          <w:szCs w:val="24"/>
          <w:shd w:val="clear" w:color="auto" w:fill="FFFFFF"/>
        </w:rPr>
        <w:t xml:space="preserve"> can</w:t>
      </w:r>
      <w:r w:rsidR="00B42F38" w:rsidRPr="0069776F">
        <w:rPr>
          <w:rStyle w:val="pspdfkit-6um8mrhfmv4j3nvtw9x41bv9fb"/>
          <w:rFonts w:ascii="Arial" w:hAnsi="Arial" w:cs="Arial"/>
          <w:color w:val="000000"/>
          <w:sz w:val="24"/>
          <w:szCs w:val="24"/>
          <w:shd w:val="clear" w:color="auto" w:fill="FFFFFF"/>
        </w:rPr>
        <w:t xml:space="preserve"> often </w:t>
      </w:r>
      <w:r w:rsidR="00230F72">
        <w:rPr>
          <w:rStyle w:val="pspdfkit-6um8mrhfmv4j3nvtw9x41bv9fb"/>
          <w:rFonts w:ascii="Arial" w:hAnsi="Arial" w:cs="Arial"/>
          <w:color w:val="000000"/>
          <w:sz w:val="24"/>
          <w:szCs w:val="24"/>
          <w:shd w:val="clear" w:color="auto" w:fill="FFFFFF"/>
        </w:rPr>
        <w:t xml:space="preserve">lead to overloading teachers and </w:t>
      </w:r>
      <w:r w:rsidR="00077F2B">
        <w:rPr>
          <w:rStyle w:val="pspdfkit-6um8mrhfmv4j3nvtw9x41bv9fb"/>
          <w:rFonts w:ascii="Arial" w:hAnsi="Arial" w:cs="Arial"/>
          <w:color w:val="000000"/>
          <w:sz w:val="24"/>
          <w:szCs w:val="24"/>
          <w:shd w:val="clear" w:color="auto" w:fill="FFFFFF"/>
        </w:rPr>
        <w:t>practitioners</w:t>
      </w:r>
      <w:r w:rsidR="00230F72">
        <w:rPr>
          <w:rStyle w:val="pspdfkit-6um8mrhfmv4j3nvtw9x41bv9fb"/>
          <w:rFonts w:ascii="Arial" w:hAnsi="Arial" w:cs="Arial"/>
          <w:color w:val="000000"/>
          <w:sz w:val="24"/>
          <w:szCs w:val="24"/>
          <w:shd w:val="clear" w:color="auto" w:fill="FFFFFF"/>
        </w:rPr>
        <w:t xml:space="preserve"> and therefore </w:t>
      </w:r>
      <w:r w:rsidR="00077F2B">
        <w:rPr>
          <w:rStyle w:val="pspdfkit-6um8mrhfmv4j3nvtw9x41bv9fb"/>
          <w:rFonts w:ascii="Arial" w:hAnsi="Arial" w:cs="Arial"/>
          <w:color w:val="000000"/>
          <w:sz w:val="24"/>
          <w:szCs w:val="24"/>
          <w:shd w:val="clear" w:color="auto" w:fill="FFFFFF"/>
        </w:rPr>
        <w:t>the act of reaching the priorities can</w:t>
      </w:r>
      <w:r w:rsidR="000A5AB0">
        <w:rPr>
          <w:rStyle w:val="pspdfkit-6um8mrhfmv4j3nvtw9x41bv9fb"/>
          <w:rFonts w:ascii="Arial" w:hAnsi="Arial" w:cs="Arial"/>
          <w:color w:val="000000"/>
          <w:sz w:val="24"/>
          <w:szCs w:val="24"/>
          <w:shd w:val="clear" w:color="auto" w:fill="FFFFFF"/>
        </w:rPr>
        <w:t xml:space="preserve"> </w:t>
      </w:r>
      <w:r w:rsidR="00077F2B">
        <w:rPr>
          <w:rStyle w:val="pspdfkit-6um8mrhfmv4j3nvtw9x41bv9fb"/>
          <w:rFonts w:ascii="Arial" w:hAnsi="Arial" w:cs="Arial"/>
          <w:color w:val="000000"/>
          <w:sz w:val="24"/>
          <w:szCs w:val="24"/>
          <w:shd w:val="clear" w:color="auto" w:fill="FFFFFF"/>
        </w:rPr>
        <w:t>become</w:t>
      </w:r>
      <w:r w:rsidR="0027289D">
        <w:rPr>
          <w:rStyle w:val="pspdfkit-6um8mrhfmv4j3nvtw9x41bv9fb"/>
          <w:rFonts w:ascii="Arial" w:hAnsi="Arial" w:cs="Arial"/>
          <w:color w:val="000000"/>
          <w:sz w:val="24"/>
          <w:szCs w:val="24"/>
          <w:shd w:val="clear" w:color="auto" w:fill="FFFFFF"/>
        </w:rPr>
        <w:t xml:space="preserve"> tedious and</w:t>
      </w:r>
      <w:r w:rsidR="000A5AB0">
        <w:rPr>
          <w:rStyle w:val="pspdfkit-6um8mrhfmv4j3nvtw9x41bv9fb"/>
          <w:rFonts w:ascii="Arial" w:hAnsi="Arial" w:cs="Arial"/>
          <w:color w:val="000000"/>
          <w:sz w:val="24"/>
          <w:szCs w:val="24"/>
          <w:shd w:val="clear" w:color="auto" w:fill="FFFFFF"/>
        </w:rPr>
        <w:t xml:space="preserve"> </w:t>
      </w:r>
      <w:r w:rsidR="00077F2B">
        <w:rPr>
          <w:rStyle w:val="pspdfkit-6um8mrhfmv4j3nvtw9x41bv9fb"/>
          <w:rFonts w:ascii="Arial" w:hAnsi="Arial" w:cs="Arial"/>
          <w:color w:val="000000"/>
          <w:sz w:val="24"/>
          <w:szCs w:val="24"/>
          <w:shd w:val="clear" w:color="auto" w:fill="FFFFFF"/>
        </w:rPr>
        <w:t xml:space="preserve">impossible. </w:t>
      </w:r>
      <w:r w:rsidR="00292743">
        <w:rPr>
          <w:rStyle w:val="pspdfkit-6um8mrhfmv4j3nvtw9x41bv9fb"/>
          <w:rFonts w:ascii="Arial" w:hAnsi="Arial" w:cs="Arial"/>
          <w:color w:val="000000"/>
          <w:sz w:val="24"/>
          <w:szCs w:val="24"/>
          <w:shd w:val="clear" w:color="auto" w:fill="FFFFFF"/>
        </w:rPr>
        <w:t xml:space="preserve">You could suggest that since School X (2021) has allocated specific roles for all </w:t>
      </w:r>
      <w:r w:rsidR="000D73E6">
        <w:rPr>
          <w:rStyle w:val="pspdfkit-6um8mrhfmv4j3nvtw9x41bv9fb"/>
          <w:rFonts w:ascii="Arial" w:hAnsi="Arial" w:cs="Arial"/>
          <w:color w:val="000000"/>
          <w:sz w:val="24"/>
          <w:szCs w:val="24"/>
          <w:shd w:val="clear" w:color="auto" w:fill="FFFFFF"/>
        </w:rPr>
        <w:t>practitioners</w:t>
      </w:r>
      <w:r w:rsidR="00D74DAF">
        <w:rPr>
          <w:rStyle w:val="pspdfkit-6um8mrhfmv4j3nvtw9x41bv9fb"/>
          <w:rFonts w:ascii="Arial" w:hAnsi="Arial" w:cs="Arial"/>
          <w:color w:val="000000"/>
          <w:sz w:val="24"/>
          <w:szCs w:val="24"/>
          <w:shd w:val="clear" w:color="auto" w:fill="FFFFFF"/>
        </w:rPr>
        <w:t xml:space="preserve"> involved with the</w:t>
      </w:r>
      <w:r w:rsidR="007D7135">
        <w:rPr>
          <w:rStyle w:val="pspdfkit-6um8mrhfmv4j3nvtw9x41bv9fb"/>
          <w:rFonts w:ascii="Arial" w:hAnsi="Arial" w:cs="Arial"/>
          <w:color w:val="000000"/>
          <w:sz w:val="24"/>
          <w:szCs w:val="24"/>
          <w:shd w:val="clear" w:color="auto" w:fill="FFFFFF"/>
        </w:rPr>
        <w:t xml:space="preserve"> </w:t>
      </w:r>
      <w:r w:rsidR="00D74DAF">
        <w:rPr>
          <w:rStyle w:val="pspdfkit-6um8mrhfmv4j3nvtw9x41bv9fb"/>
          <w:rFonts w:ascii="Arial" w:hAnsi="Arial" w:cs="Arial"/>
          <w:color w:val="000000"/>
          <w:sz w:val="24"/>
          <w:szCs w:val="24"/>
          <w:shd w:val="clear" w:color="auto" w:fill="FFFFFF"/>
        </w:rPr>
        <w:t xml:space="preserve">SDP, with even specific </w:t>
      </w:r>
      <w:r w:rsidR="004169A4">
        <w:rPr>
          <w:rStyle w:val="pspdfkit-6um8mrhfmv4j3nvtw9x41bv9fb"/>
          <w:rFonts w:ascii="Arial" w:hAnsi="Arial" w:cs="Arial"/>
          <w:color w:val="000000"/>
          <w:sz w:val="24"/>
          <w:szCs w:val="24"/>
          <w:shd w:val="clear" w:color="auto" w:fill="FFFFFF"/>
        </w:rPr>
        <w:t>internal and external accountability</w:t>
      </w:r>
      <w:r w:rsidR="006A14E3">
        <w:rPr>
          <w:rStyle w:val="pspdfkit-6um8mrhfmv4j3nvtw9x41bv9fb"/>
          <w:rFonts w:ascii="Arial" w:hAnsi="Arial" w:cs="Arial"/>
          <w:color w:val="000000"/>
          <w:sz w:val="24"/>
          <w:szCs w:val="24"/>
          <w:shd w:val="clear" w:color="auto" w:fill="FFFFFF"/>
        </w:rPr>
        <w:t xml:space="preserve">, this would </w:t>
      </w:r>
      <w:r w:rsidR="007D7135">
        <w:rPr>
          <w:rStyle w:val="pspdfkit-6um8mrhfmv4j3nvtw9x41bv9fb"/>
          <w:rFonts w:ascii="Arial" w:hAnsi="Arial" w:cs="Arial"/>
          <w:color w:val="000000"/>
          <w:sz w:val="24"/>
          <w:szCs w:val="24"/>
          <w:shd w:val="clear" w:color="auto" w:fill="FFFFFF"/>
        </w:rPr>
        <w:t>minimalize</w:t>
      </w:r>
      <w:r w:rsidR="006A14E3">
        <w:rPr>
          <w:rStyle w:val="pspdfkit-6um8mrhfmv4j3nvtw9x41bv9fb"/>
          <w:rFonts w:ascii="Arial" w:hAnsi="Arial" w:cs="Arial"/>
          <w:color w:val="000000"/>
          <w:sz w:val="24"/>
          <w:szCs w:val="24"/>
          <w:shd w:val="clear" w:color="auto" w:fill="FFFFFF"/>
        </w:rPr>
        <w:t xml:space="preserve"> the risk of this happening. </w:t>
      </w:r>
      <w:r w:rsidR="00B42F38">
        <w:rPr>
          <w:rFonts w:ascii="Arial" w:hAnsi="Arial" w:cs="Arial"/>
          <w:color w:val="000000"/>
          <w:shd w:val="clear" w:color="auto" w:fill="FFFFFF"/>
        </w:rPr>
        <w:br/>
      </w:r>
    </w:p>
    <w:p w14:paraId="13C73397" w14:textId="5B1B73C3" w:rsidR="0063757E" w:rsidRDefault="008D3044" w:rsidP="009C1C0A">
      <w:pPr>
        <w:spacing w:line="360" w:lineRule="auto"/>
        <w:jc w:val="both"/>
        <w:rPr>
          <w:rFonts w:ascii="Arial" w:hAnsi="Arial" w:cs="Arial"/>
          <w:sz w:val="24"/>
          <w:szCs w:val="24"/>
        </w:rPr>
      </w:pPr>
      <w:r>
        <w:rPr>
          <w:rFonts w:ascii="Arial" w:hAnsi="Arial" w:cs="Arial"/>
          <w:sz w:val="24"/>
          <w:szCs w:val="24"/>
        </w:rPr>
        <w:t xml:space="preserve"> </w:t>
      </w:r>
      <w:r w:rsidR="00206C49" w:rsidRPr="006564E0">
        <w:rPr>
          <w:rFonts w:ascii="Arial" w:hAnsi="Arial" w:cs="Arial"/>
          <w:sz w:val="24"/>
          <w:szCs w:val="24"/>
        </w:rPr>
        <w:t>Jones (199</w:t>
      </w:r>
      <w:r w:rsidR="004C378D">
        <w:rPr>
          <w:rFonts w:ascii="Arial" w:hAnsi="Arial" w:cs="Arial"/>
          <w:sz w:val="24"/>
          <w:szCs w:val="24"/>
        </w:rPr>
        <w:t>6</w:t>
      </w:r>
      <w:r w:rsidR="00206C49" w:rsidRPr="006564E0">
        <w:rPr>
          <w:rFonts w:ascii="Arial" w:hAnsi="Arial" w:cs="Arial"/>
          <w:sz w:val="24"/>
          <w:szCs w:val="24"/>
        </w:rPr>
        <w:t xml:space="preserve">,p.281) considers school development planning as ‘a widely adopted approach to the management of planned change, advocated as a facilitating </w:t>
      </w:r>
      <w:r w:rsidR="006564E0" w:rsidRPr="006564E0">
        <w:rPr>
          <w:rFonts w:ascii="Arial" w:hAnsi="Arial" w:cs="Arial"/>
          <w:sz w:val="24"/>
          <w:szCs w:val="24"/>
        </w:rPr>
        <w:t xml:space="preserve">mechanism </w:t>
      </w:r>
      <w:r w:rsidR="001F19AB" w:rsidRPr="006564E0">
        <w:rPr>
          <w:rFonts w:ascii="Arial" w:hAnsi="Arial" w:cs="Arial"/>
          <w:sz w:val="24"/>
          <w:szCs w:val="24"/>
        </w:rPr>
        <w:t>to aid the implementation of multiple innovations introduced in the education system.</w:t>
      </w:r>
      <w:r w:rsidR="006564E0" w:rsidRPr="006564E0">
        <w:rPr>
          <w:rFonts w:ascii="Arial" w:hAnsi="Arial" w:cs="Arial"/>
          <w:sz w:val="24"/>
          <w:szCs w:val="24"/>
        </w:rPr>
        <w:t>’ Jo</w:t>
      </w:r>
      <w:r w:rsidR="008F214C">
        <w:rPr>
          <w:rFonts w:ascii="Arial" w:hAnsi="Arial" w:cs="Arial"/>
          <w:sz w:val="24"/>
          <w:szCs w:val="24"/>
        </w:rPr>
        <w:t xml:space="preserve">nes’ </w:t>
      </w:r>
      <w:r w:rsidR="00654135">
        <w:rPr>
          <w:rFonts w:ascii="Arial" w:hAnsi="Arial" w:cs="Arial"/>
          <w:sz w:val="24"/>
          <w:szCs w:val="24"/>
        </w:rPr>
        <w:t>viewpoint</w:t>
      </w:r>
      <w:r w:rsidR="008F214C">
        <w:rPr>
          <w:rFonts w:ascii="Arial" w:hAnsi="Arial" w:cs="Arial"/>
          <w:sz w:val="24"/>
          <w:szCs w:val="24"/>
        </w:rPr>
        <w:t xml:space="preserve"> can be expanded by </w:t>
      </w:r>
      <w:r w:rsidR="00D46D38">
        <w:rPr>
          <w:rFonts w:ascii="Arial" w:hAnsi="Arial" w:cs="Arial"/>
          <w:sz w:val="24"/>
          <w:szCs w:val="24"/>
        </w:rPr>
        <w:t xml:space="preserve">realising that </w:t>
      </w:r>
      <w:r w:rsidR="00654135">
        <w:rPr>
          <w:rFonts w:ascii="Arial" w:hAnsi="Arial" w:cs="Arial"/>
          <w:sz w:val="24"/>
          <w:szCs w:val="24"/>
        </w:rPr>
        <w:t xml:space="preserve">an </w:t>
      </w:r>
      <w:r w:rsidR="00D46D38">
        <w:rPr>
          <w:rFonts w:ascii="Arial" w:hAnsi="Arial" w:cs="Arial"/>
          <w:sz w:val="24"/>
          <w:szCs w:val="24"/>
        </w:rPr>
        <w:t xml:space="preserve">SDP </w:t>
      </w:r>
      <w:r w:rsidR="00654135">
        <w:rPr>
          <w:rFonts w:ascii="Arial" w:hAnsi="Arial" w:cs="Arial"/>
          <w:sz w:val="24"/>
          <w:szCs w:val="24"/>
        </w:rPr>
        <w:t xml:space="preserve">can help </w:t>
      </w:r>
      <w:r w:rsidR="00D46D38">
        <w:rPr>
          <w:rFonts w:ascii="Arial" w:hAnsi="Arial" w:cs="Arial"/>
          <w:sz w:val="24"/>
          <w:szCs w:val="24"/>
        </w:rPr>
        <w:t xml:space="preserve">to support successful innovation </w:t>
      </w:r>
      <w:r w:rsidR="00654135">
        <w:rPr>
          <w:rFonts w:ascii="Arial" w:hAnsi="Arial" w:cs="Arial"/>
          <w:sz w:val="24"/>
          <w:szCs w:val="24"/>
        </w:rPr>
        <w:t>along with</w:t>
      </w:r>
      <w:r w:rsidR="00F35B17">
        <w:rPr>
          <w:rFonts w:ascii="Arial" w:hAnsi="Arial" w:cs="Arial"/>
          <w:sz w:val="24"/>
          <w:szCs w:val="24"/>
        </w:rPr>
        <w:t xml:space="preserve"> planned change but cannot guarantee </w:t>
      </w:r>
      <w:r w:rsidR="00245FF6">
        <w:rPr>
          <w:rFonts w:ascii="Arial" w:hAnsi="Arial" w:cs="Arial"/>
          <w:sz w:val="24"/>
          <w:szCs w:val="24"/>
        </w:rPr>
        <w:t>success.</w:t>
      </w:r>
    </w:p>
    <w:p w14:paraId="35D8CFED" w14:textId="77777777" w:rsidR="00C578BB" w:rsidRPr="00C578BB" w:rsidRDefault="00C578BB" w:rsidP="009C1C0A">
      <w:pPr>
        <w:spacing w:line="360" w:lineRule="auto"/>
        <w:jc w:val="both"/>
        <w:rPr>
          <w:rFonts w:ascii="Arial" w:hAnsi="Arial" w:cs="Arial"/>
          <w:sz w:val="24"/>
          <w:szCs w:val="24"/>
        </w:rPr>
      </w:pPr>
    </w:p>
    <w:p w14:paraId="1D974AF2" w14:textId="71978223" w:rsidR="003352F7" w:rsidRDefault="00DB4C6A" w:rsidP="009C1C0A">
      <w:pPr>
        <w:spacing w:line="360" w:lineRule="auto"/>
        <w:jc w:val="both"/>
        <w:rPr>
          <w:rFonts w:ascii="Helvetica" w:hAnsi="Helvetica"/>
          <w:sz w:val="24"/>
          <w:szCs w:val="24"/>
          <w:shd w:val="clear" w:color="auto" w:fill="FFFFFF"/>
        </w:rPr>
      </w:pPr>
      <w:r w:rsidRPr="0051447F">
        <w:rPr>
          <w:rFonts w:ascii="Arial" w:hAnsi="Arial" w:cs="Arial"/>
          <w:sz w:val="24"/>
          <w:szCs w:val="24"/>
        </w:rPr>
        <w:t xml:space="preserve">Black and </w:t>
      </w:r>
      <w:r w:rsidR="0051447F" w:rsidRPr="0051447F">
        <w:rPr>
          <w:rFonts w:ascii="Arial" w:hAnsi="Arial" w:cs="Arial"/>
          <w:sz w:val="24"/>
          <w:szCs w:val="24"/>
        </w:rPr>
        <w:t>William’s</w:t>
      </w:r>
      <w:r w:rsidRPr="0051447F">
        <w:rPr>
          <w:rFonts w:ascii="Arial" w:hAnsi="Arial" w:cs="Arial"/>
          <w:sz w:val="24"/>
          <w:szCs w:val="24"/>
        </w:rPr>
        <w:t xml:space="preserve"> (1998) influential work </w:t>
      </w:r>
      <w:r w:rsidR="00615045" w:rsidRPr="0051447F">
        <w:rPr>
          <w:rFonts w:ascii="Arial" w:hAnsi="Arial" w:cs="Arial"/>
          <w:sz w:val="24"/>
          <w:szCs w:val="24"/>
        </w:rPr>
        <w:t xml:space="preserve">conceptualised </w:t>
      </w:r>
      <w:r w:rsidR="00435CE1" w:rsidRPr="0051447F">
        <w:rPr>
          <w:rFonts w:ascii="Arial" w:hAnsi="Arial" w:cs="Arial"/>
          <w:sz w:val="24"/>
          <w:szCs w:val="24"/>
        </w:rPr>
        <w:t xml:space="preserve">the different </w:t>
      </w:r>
      <w:r w:rsidRPr="0051447F">
        <w:rPr>
          <w:rFonts w:ascii="Arial" w:hAnsi="Arial" w:cs="Arial"/>
          <w:sz w:val="24"/>
          <w:szCs w:val="24"/>
        </w:rPr>
        <w:t>powerful way</w:t>
      </w:r>
      <w:r w:rsidR="00435CE1" w:rsidRPr="0051447F">
        <w:rPr>
          <w:rFonts w:ascii="Arial" w:hAnsi="Arial" w:cs="Arial"/>
          <w:sz w:val="24"/>
          <w:szCs w:val="24"/>
        </w:rPr>
        <w:t>s</w:t>
      </w:r>
      <w:r w:rsidRPr="0051447F">
        <w:rPr>
          <w:rFonts w:ascii="Arial" w:hAnsi="Arial" w:cs="Arial"/>
          <w:sz w:val="24"/>
          <w:szCs w:val="24"/>
        </w:rPr>
        <w:t xml:space="preserve"> to enhance</w:t>
      </w:r>
      <w:r w:rsidR="00BC3AAA" w:rsidRPr="0051447F">
        <w:rPr>
          <w:rFonts w:ascii="Arial" w:hAnsi="Arial" w:cs="Arial"/>
          <w:sz w:val="24"/>
          <w:szCs w:val="24"/>
        </w:rPr>
        <w:t xml:space="preserve"> an individual’s </w:t>
      </w:r>
      <w:r w:rsidRPr="0051447F">
        <w:rPr>
          <w:rFonts w:ascii="Arial" w:hAnsi="Arial" w:cs="Arial"/>
          <w:sz w:val="24"/>
          <w:szCs w:val="24"/>
        </w:rPr>
        <w:t xml:space="preserve">learning </w:t>
      </w:r>
      <w:r w:rsidR="00435CE1" w:rsidRPr="0051447F">
        <w:rPr>
          <w:rFonts w:ascii="Arial" w:hAnsi="Arial" w:cs="Arial"/>
          <w:sz w:val="24"/>
          <w:szCs w:val="24"/>
        </w:rPr>
        <w:t>throug</w:t>
      </w:r>
      <w:r w:rsidR="006A3A38">
        <w:rPr>
          <w:rFonts w:ascii="Arial" w:hAnsi="Arial" w:cs="Arial"/>
          <w:sz w:val="24"/>
          <w:szCs w:val="24"/>
        </w:rPr>
        <w:t>h different f</w:t>
      </w:r>
      <w:r w:rsidR="00FF4196" w:rsidRPr="0051447F">
        <w:rPr>
          <w:rFonts w:ascii="Arial" w:hAnsi="Arial" w:cs="Arial"/>
          <w:sz w:val="24"/>
          <w:szCs w:val="24"/>
        </w:rPr>
        <w:t xml:space="preserve">ormative assessment techniques. </w:t>
      </w:r>
      <w:r w:rsidR="008D5BAA">
        <w:rPr>
          <w:rFonts w:ascii="Arial" w:hAnsi="Arial" w:cs="Arial"/>
          <w:sz w:val="24"/>
          <w:szCs w:val="24"/>
        </w:rPr>
        <w:t xml:space="preserve">Effective questioning from </w:t>
      </w:r>
      <w:r w:rsidR="003C2FF9">
        <w:rPr>
          <w:rFonts w:ascii="Arial" w:hAnsi="Arial" w:cs="Arial"/>
          <w:sz w:val="24"/>
          <w:szCs w:val="24"/>
        </w:rPr>
        <w:t>a</w:t>
      </w:r>
      <w:r w:rsidR="008D5BAA">
        <w:rPr>
          <w:rFonts w:ascii="Arial" w:hAnsi="Arial" w:cs="Arial"/>
          <w:sz w:val="24"/>
          <w:szCs w:val="24"/>
        </w:rPr>
        <w:t xml:space="preserve"> teacher is the </w:t>
      </w:r>
      <w:r w:rsidR="00B80534">
        <w:rPr>
          <w:rFonts w:ascii="Arial" w:hAnsi="Arial" w:cs="Arial"/>
          <w:sz w:val="24"/>
          <w:szCs w:val="24"/>
        </w:rPr>
        <w:t>fundamental focus within the objective on the SDP and</w:t>
      </w:r>
      <w:r w:rsidR="009F49BC">
        <w:rPr>
          <w:rFonts w:ascii="Arial" w:hAnsi="Arial" w:cs="Arial"/>
          <w:sz w:val="24"/>
          <w:szCs w:val="24"/>
        </w:rPr>
        <w:t xml:space="preserve"> </w:t>
      </w:r>
      <w:r w:rsidR="00BD3623" w:rsidRPr="00F2203F">
        <w:rPr>
          <w:rFonts w:ascii="Helvetica" w:hAnsi="Helvetica"/>
          <w:sz w:val="24"/>
          <w:szCs w:val="24"/>
          <w:shd w:val="clear" w:color="auto" w:fill="FFFFFF"/>
        </w:rPr>
        <w:t>Sullivan (2003</w:t>
      </w:r>
      <w:r w:rsidR="009F2F75" w:rsidRPr="00F2203F">
        <w:rPr>
          <w:rFonts w:ascii="Helvetica" w:hAnsi="Helvetica"/>
          <w:sz w:val="24"/>
          <w:szCs w:val="24"/>
          <w:shd w:val="clear" w:color="auto" w:fill="FFFFFF"/>
        </w:rPr>
        <w:t>,p.2</w:t>
      </w:r>
      <w:r w:rsidR="00BD3623" w:rsidRPr="00F2203F">
        <w:rPr>
          <w:rFonts w:ascii="Helvetica" w:hAnsi="Helvetica"/>
          <w:sz w:val="24"/>
          <w:szCs w:val="24"/>
          <w:shd w:val="clear" w:color="auto" w:fill="FFFFFF"/>
        </w:rPr>
        <w:t xml:space="preserve">) </w:t>
      </w:r>
      <w:r w:rsidR="009F2F75" w:rsidRPr="00F2203F">
        <w:rPr>
          <w:rFonts w:ascii="Helvetica" w:hAnsi="Helvetica"/>
          <w:sz w:val="24"/>
          <w:szCs w:val="24"/>
          <w:shd w:val="clear" w:color="auto" w:fill="FFFFFF"/>
        </w:rPr>
        <w:t>highlights</w:t>
      </w:r>
      <w:r w:rsidR="00BD3623" w:rsidRPr="00F2203F">
        <w:rPr>
          <w:rFonts w:ascii="Helvetica" w:hAnsi="Helvetica"/>
          <w:sz w:val="24"/>
          <w:szCs w:val="24"/>
          <w:shd w:val="clear" w:color="auto" w:fill="FFFFFF"/>
        </w:rPr>
        <w:t xml:space="preserve"> the importance of using questioning as </w:t>
      </w:r>
      <w:r w:rsidR="00C0617A" w:rsidRPr="00F2203F">
        <w:rPr>
          <w:rFonts w:ascii="Helvetica" w:hAnsi="Helvetica"/>
          <w:sz w:val="24"/>
          <w:szCs w:val="24"/>
          <w:shd w:val="clear" w:color="auto" w:fill="FFFFFF"/>
        </w:rPr>
        <w:t xml:space="preserve">an </w:t>
      </w:r>
      <w:r w:rsidR="00BD3623" w:rsidRPr="00F2203F">
        <w:rPr>
          <w:rFonts w:ascii="Helvetica" w:hAnsi="Helvetica"/>
          <w:sz w:val="24"/>
          <w:szCs w:val="24"/>
          <w:shd w:val="clear" w:color="auto" w:fill="FFFFFF"/>
        </w:rPr>
        <w:t>assessment for learning</w:t>
      </w:r>
      <w:r w:rsidR="00CD2364">
        <w:rPr>
          <w:rFonts w:ascii="Helvetica" w:hAnsi="Helvetica"/>
          <w:sz w:val="24"/>
          <w:szCs w:val="24"/>
          <w:shd w:val="clear" w:color="auto" w:fill="FFFFFF"/>
        </w:rPr>
        <w:t xml:space="preserve"> (AfL) </w:t>
      </w:r>
      <w:r w:rsidR="00F2203F" w:rsidRPr="00F2203F">
        <w:rPr>
          <w:rFonts w:ascii="Helvetica" w:hAnsi="Helvetica"/>
          <w:sz w:val="24"/>
          <w:szCs w:val="24"/>
          <w:shd w:val="clear" w:color="auto" w:fill="FFFFFF"/>
        </w:rPr>
        <w:t xml:space="preserve">strategy and states </w:t>
      </w:r>
      <w:r w:rsidR="00BD3623" w:rsidRPr="00F2203F">
        <w:rPr>
          <w:rFonts w:ascii="Helvetica" w:hAnsi="Helvetica"/>
          <w:sz w:val="24"/>
          <w:szCs w:val="24"/>
          <w:shd w:val="clear" w:color="auto" w:fill="FFFFFF"/>
        </w:rPr>
        <w:t>‘</w:t>
      </w:r>
      <w:r w:rsidR="005F20A3" w:rsidRPr="00F2203F">
        <w:rPr>
          <w:rFonts w:ascii="Helvetica" w:hAnsi="Helvetica"/>
          <w:sz w:val="24"/>
          <w:szCs w:val="24"/>
          <w:shd w:val="clear" w:color="auto" w:fill="FFFFFF"/>
        </w:rPr>
        <w:t>q</w:t>
      </w:r>
      <w:r w:rsidR="00BD3623" w:rsidRPr="00F2203F">
        <w:rPr>
          <w:rFonts w:ascii="Helvetica" w:hAnsi="Helvetica"/>
          <w:sz w:val="24"/>
          <w:szCs w:val="24"/>
          <w:shd w:val="clear" w:color="auto" w:fill="FFFFFF"/>
        </w:rPr>
        <w:t xml:space="preserve">uestioning is the key means by which teachers find out what pupils already know, identify gaps in knowledge and understanding and scaffold the development of their understanding to enable them to close the gap between what they currently know and the learning goals.’ </w:t>
      </w:r>
      <w:r w:rsidR="00560E9A">
        <w:rPr>
          <w:rFonts w:ascii="Helvetica" w:hAnsi="Helvetica"/>
          <w:sz w:val="24"/>
          <w:szCs w:val="24"/>
          <w:shd w:val="clear" w:color="auto" w:fill="FFFFFF"/>
        </w:rPr>
        <w:t xml:space="preserve">You could suggest that </w:t>
      </w:r>
      <w:r w:rsidR="00A35D3D">
        <w:rPr>
          <w:rFonts w:ascii="Helvetica" w:hAnsi="Helvetica"/>
          <w:sz w:val="24"/>
          <w:szCs w:val="24"/>
          <w:shd w:val="clear" w:color="auto" w:fill="FFFFFF"/>
        </w:rPr>
        <w:t xml:space="preserve">this form of AfL allows teachers to gain instant responses </w:t>
      </w:r>
      <w:r w:rsidR="00225133">
        <w:rPr>
          <w:rFonts w:ascii="Helvetica" w:hAnsi="Helvetica"/>
          <w:sz w:val="24"/>
          <w:szCs w:val="24"/>
          <w:shd w:val="clear" w:color="auto" w:fill="FFFFFF"/>
        </w:rPr>
        <w:t>in regard to</w:t>
      </w:r>
      <w:r w:rsidR="00A35D3D">
        <w:rPr>
          <w:rFonts w:ascii="Helvetica" w:hAnsi="Helvetica"/>
          <w:sz w:val="24"/>
          <w:szCs w:val="24"/>
          <w:shd w:val="clear" w:color="auto" w:fill="FFFFFF"/>
        </w:rPr>
        <w:t xml:space="preserve"> what has been understood</w:t>
      </w:r>
      <w:r w:rsidR="00D90F36">
        <w:rPr>
          <w:rFonts w:ascii="Helvetica" w:hAnsi="Helvetica"/>
          <w:sz w:val="24"/>
          <w:szCs w:val="24"/>
          <w:shd w:val="clear" w:color="auto" w:fill="FFFFFF"/>
        </w:rPr>
        <w:t xml:space="preserve"> and thus, questions can be asked in accordance </w:t>
      </w:r>
      <w:r w:rsidR="008F0F23">
        <w:rPr>
          <w:rFonts w:ascii="Helvetica" w:hAnsi="Helvetica"/>
          <w:sz w:val="24"/>
          <w:szCs w:val="24"/>
          <w:shd w:val="clear" w:color="auto" w:fill="FFFFFF"/>
        </w:rPr>
        <w:t>with</w:t>
      </w:r>
      <w:r w:rsidR="00D90F36">
        <w:rPr>
          <w:rFonts w:ascii="Helvetica" w:hAnsi="Helvetica"/>
          <w:sz w:val="24"/>
          <w:szCs w:val="24"/>
          <w:shd w:val="clear" w:color="auto" w:fill="FFFFFF"/>
        </w:rPr>
        <w:t xml:space="preserve"> what the teacher wants to </w:t>
      </w:r>
      <w:r w:rsidR="00EA5FFA">
        <w:rPr>
          <w:rFonts w:ascii="Helvetica" w:hAnsi="Helvetica"/>
          <w:sz w:val="24"/>
          <w:szCs w:val="24"/>
          <w:shd w:val="clear" w:color="auto" w:fill="FFFFFF"/>
        </w:rPr>
        <w:t xml:space="preserve">perceive. </w:t>
      </w:r>
    </w:p>
    <w:p w14:paraId="50420E6F" w14:textId="77777777" w:rsidR="0013767C" w:rsidRPr="003352F7" w:rsidRDefault="0013767C" w:rsidP="009C1C0A">
      <w:pPr>
        <w:spacing w:line="360" w:lineRule="auto"/>
        <w:jc w:val="both"/>
        <w:rPr>
          <w:rFonts w:ascii="Arial" w:hAnsi="Arial" w:cs="Arial"/>
          <w:b/>
          <w:bCs/>
          <w:sz w:val="32"/>
          <w:szCs w:val="32"/>
          <w:u w:val="single"/>
        </w:rPr>
      </w:pPr>
    </w:p>
    <w:p w14:paraId="151724DA" w14:textId="14A30103" w:rsidR="006331A3" w:rsidRDefault="00243C1D" w:rsidP="009C1C0A">
      <w:pPr>
        <w:spacing w:line="360" w:lineRule="auto"/>
        <w:jc w:val="both"/>
        <w:rPr>
          <w:rFonts w:ascii="Arial" w:hAnsi="Arial" w:cs="Arial"/>
          <w:sz w:val="24"/>
          <w:szCs w:val="24"/>
        </w:rPr>
      </w:pPr>
      <w:r w:rsidRPr="005F6BA4">
        <w:rPr>
          <w:rFonts w:ascii="Arial" w:hAnsi="Arial" w:cs="Arial"/>
          <w:sz w:val="24"/>
          <w:szCs w:val="24"/>
        </w:rPr>
        <w:lastRenderedPageBreak/>
        <w:t xml:space="preserve">Jiang (2014) </w:t>
      </w:r>
      <w:r w:rsidR="00FF5995" w:rsidRPr="005F6BA4">
        <w:rPr>
          <w:rFonts w:ascii="Arial" w:hAnsi="Arial" w:cs="Arial"/>
          <w:sz w:val="24"/>
          <w:szCs w:val="24"/>
        </w:rPr>
        <w:t xml:space="preserve">studied </w:t>
      </w:r>
      <w:r w:rsidR="00AF1EB6">
        <w:rPr>
          <w:rFonts w:ascii="Arial" w:hAnsi="Arial" w:cs="Arial"/>
          <w:sz w:val="24"/>
          <w:szCs w:val="24"/>
        </w:rPr>
        <w:t>t</w:t>
      </w:r>
      <w:r w:rsidRPr="005F6BA4">
        <w:rPr>
          <w:rFonts w:ascii="Arial" w:hAnsi="Arial" w:cs="Arial"/>
          <w:sz w:val="24"/>
          <w:szCs w:val="24"/>
        </w:rPr>
        <w:t xml:space="preserve">hree stages which occurred in classroom teacher questioning; initiation, </w:t>
      </w:r>
      <w:r w:rsidR="005F6BA4" w:rsidRPr="005F6BA4">
        <w:rPr>
          <w:rFonts w:ascii="Arial" w:hAnsi="Arial" w:cs="Arial"/>
          <w:sz w:val="24"/>
          <w:szCs w:val="24"/>
        </w:rPr>
        <w:t>response,</w:t>
      </w:r>
      <w:r w:rsidRPr="005F6BA4">
        <w:rPr>
          <w:rFonts w:ascii="Arial" w:hAnsi="Arial" w:cs="Arial"/>
          <w:sz w:val="24"/>
          <w:szCs w:val="24"/>
        </w:rPr>
        <w:t xml:space="preserve"> and evaluation </w:t>
      </w:r>
      <w:r w:rsidR="009870C1" w:rsidRPr="005F6BA4">
        <w:rPr>
          <w:rFonts w:ascii="Arial" w:hAnsi="Arial" w:cs="Arial"/>
          <w:sz w:val="24"/>
          <w:szCs w:val="24"/>
        </w:rPr>
        <w:t>stage.</w:t>
      </w:r>
      <w:r w:rsidR="009870C1" w:rsidRPr="007E01C8">
        <w:rPr>
          <w:rFonts w:ascii="Arial" w:hAnsi="Arial" w:cs="Arial"/>
          <w:sz w:val="24"/>
          <w:szCs w:val="24"/>
        </w:rPr>
        <w:t xml:space="preserve"> Teachers</w:t>
      </w:r>
      <w:r w:rsidR="00CD0C64" w:rsidRPr="007E01C8">
        <w:rPr>
          <w:rFonts w:ascii="Arial" w:hAnsi="Arial" w:cs="Arial"/>
          <w:sz w:val="24"/>
          <w:szCs w:val="24"/>
        </w:rPr>
        <w:t xml:space="preserve"> need to think about the way th</w:t>
      </w:r>
      <w:r w:rsidR="009C3B24" w:rsidRPr="007E01C8">
        <w:rPr>
          <w:rFonts w:ascii="Arial" w:hAnsi="Arial" w:cs="Arial"/>
          <w:sz w:val="24"/>
          <w:szCs w:val="24"/>
        </w:rPr>
        <w:t xml:space="preserve">at they articulate questions being asked to individuals in order to </w:t>
      </w:r>
      <w:r w:rsidR="009B5834" w:rsidRPr="007E01C8">
        <w:rPr>
          <w:rFonts w:ascii="Arial" w:hAnsi="Arial" w:cs="Arial"/>
          <w:sz w:val="24"/>
          <w:szCs w:val="24"/>
        </w:rPr>
        <w:t xml:space="preserve">move pupils in the direction of answering higher order questions. These </w:t>
      </w:r>
      <w:r w:rsidR="007E01C8" w:rsidRPr="007E01C8">
        <w:rPr>
          <w:rFonts w:ascii="Arial" w:hAnsi="Arial" w:cs="Arial"/>
          <w:sz w:val="24"/>
          <w:szCs w:val="24"/>
        </w:rPr>
        <w:t>questions can link closely with Bloom’s Taxonomy of Educational Objectives (1956)</w:t>
      </w:r>
      <w:r w:rsidR="001778C5">
        <w:rPr>
          <w:rFonts w:ascii="Arial" w:hAnsi="Arial" w:cs="Arial"/>
          <w:sz w:val="24"/>
          <w:szCs w:val="24"/>
        </w:rPr>
        <w:t xml:space="preserve"> which you can see in t</w:t>
      </w:r>
      <w:r w:rsidR="00B14303">
        <w:rPr>
          <w:rFonts w:ascii="Arial" w:hAnsi="Arial" w:cs="Arial"/>
          <w:sz w:val="24"/>
          <w:szCs w:val="24"/>
        </w:rPr>
        <w:t>he figure below</w:t>
      </w:r>
      <w:r w:rsidR="001778C5">
        <w:rPr>
          <w:rFonts w:ascii="Arial" w:hAnsi="Arial" w:cs="Arial"/>
          <w:sz w:val="24"/>
          <w:szCs w:val="24"/>
        </w:rPr>
        <w:t>. It is a</w:t>
      </w:r>
      <w:r w:rsidR="00686007">
        <w:rPr>
          <w:rFonts w:ascii="Arial" w:hAnsi="Arial" w:cs="Arial"/>
          <w:sz w:val="24"/>
          <w:szCs w:val="24"/>
        </w:rPr>
        <w:t xml:space="preserve"> triangular representation </w:t>
      </w:r>
      <w:r w:rsidR="00672C01">
        <w:rPr>
          <w:rFonts w:ascii="Arial" w:hAnsi="Arial" w:cs="Arial"/>
          <w:sz w:val="24"/>
          <w:szCs w:val="24"/>
        </w:rPr>
        <w:t>of low order thinking to high order thinking</w:t>
      </w:r>
      <w:r w:rsidR="008353B8">
        <w:rPr>
          <w:rFonts w:ascii="Arial" w:hAnsi="Arial" w:cs="Arial"/>
          <w:sz w:val="24"/>
          <w:szCs w:val="24"/>
        </w:rPr>
        <w:t xml:space="preserve"> </w:t>
      </w:r>
      <w:r w:rsidR="00B0539D">
        <w:rPr>
          <w:rFonts w:ascii="Arial" w:hAnsi="Arial" w:cs="Arial"/>
          <w:sz w:val="24"/>
          <w:szCs w:val="24"/>
        </w:rPr>
        <w:t xml:space="preserve">with the taxonomy </w:t>
      </w:r>
      <w:r w:rsidR="000614B7">
        <w:rPr>
          <w:rFonts w:ascii="Arial" w:hAnsi="Arial" w:cs="Arial"/>
          <w:sz w:val="24"/>
          <w:szCs w:val="24"/>
        </w:rPr>
        <w:t xml:space="preserve">being applied through </w:t>
      </w:r>
      <w:r w:rsidR="000E02ED">
        <w:rPr>
          <w:rFonts w:ascii="Arial" w:hAnsi="Arial" w:cs="Arial"/>
          <w:sz w:val="24"/>
          <w:szCs w:val="24"/>
        </w:rPr>
        <w:t xml:space="preserve">teacher to pupil questions. </w:t>
      </w:r>
    </w:p>
    <w:p w14:paraId="4993F4C1" w14:textId="3167886E" w:rsidR="00ED6205" w:rsidRPr="003352F7" w:rsidRDefault="00ED6205" w:rsidP="009C1C0A">
      <w:pPr>
        <w:spacing w:line="360" w:lineRule="auto"/>
        <w:jc w:val="both"/>
        <w:rPr>
          <w:rFonts w:ascii="Arial" w:hAnsi="Arial" w:cs="Arial"/>
          <w:b/>
          <w:bCs/>
          <w:sz w:val="32"/>
          <w:szCs w:val="32"/>
          <w:u w:val="single"/>
        </w:rPr>
      </w:pPr>
    </w:p>
    <w:p w14:paraId="373E0331" w14:textId="6BE9A3B9" w:rsidR="006331A3" w:rsidRDefault="006A30A0" w:rsidP="009C1C0A">
      <w:pPr>
        <w:shd w:val="clear" w:color="auto" w:fill="FFFFFF"/>
        <w:spacing w:after="360" w:line="360" w:lineRule="auto"/>
        <w:jc w:val="both"/>
        <w:textAlignment w:val="baseline"/>
        <w:rPr>
          <w:rFonts w:ascii="Helvetica" w:hAnsi="Helvetica"/>
          <w:color w:val="555555"/>
          <w:sz w:val="23"/>
          <w:szCs w:val="23"/>
        </w:rPr>
      </w:pPr>
      <w:r>
        <w:rPr>
          <w:noProof/>
        </w:rPr>
        <w:drawing>
          <wp:anchor distT="0" distB="0" distL="114300" distR="114300" simplePos="0" relativeHeight="251658240" behindDoc="1" locked="0" layoutInCell="1" allowOverlap="1" wp14:anchorId="67DED312" wp14:editId="54E857D2">
            <wp:simplePos x="0" y="0"/>
            <wp:positionH relativeFrom="margin">
              <wp:posOffset>1465580</wp:posOffset>
            </wp:positionH>
            <wp:positionV relativeFrom="margin">
              <wp:posOffset>3071495</wp:posOffset>
            </wp:positionV>
            <wp:extent cx="2946400" cy="1774190"/>
            <wp:effectExtent l="0" t="0" r="6350" b="0"/>
            <wp:wrapTight wrapText="bothSides">
              <wp:wrapPolygon edited="0">
                <wp:start x="0" y="0"/>
                <wp:lineTo x="0" y="21337"/>
                <wp:lineTo x="21507" y="21337"/>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6797" t="21953" r="27748" b="29332"/>
                    <a:stretch/>
                  </pic:blipFill>
                  <pic:spPr bwMode="auto">
                    <a:xfrm>
                      <a:off x="0" y="0"/>
                      <a:ext cx="2946400" cy="1774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C85756" w14:textId="56292300" w:rsidR="006331A3" w:rsidRDefault="006331A3" w:rsidP="009C1C0A">
      <w:pPr>
        <w:shd w:val="clear" w:color="auto" w:fill="FFFFFF"/>
        <w:spacing w:after="360" w:line="360" w:lineRule="auto"/>
        <w:jc w:val="both"/>
        <w:textAlignment w:val="baseline"/>
        <w:rPr>
          <w:rFonts w:ascii="Helvetica" w:hAnsi="Helvetica"/>
          <w:color w:val="555555"/>
          <w:sz w:val="23"/>
          <w:szCs w:val="23"/>
        </w:rPr>
      </w:pPr>
    </w:p>
    <w:p w14:paraId="2A1B56FD" w14:textId="6C76E679" w:rsidR="006331A3" w:rsidRDefault="006331A3" w:rsidP="009C1C0A">
      <w:pPr>
        <w:shd w:val="clear" w:color="auto" w:fill="FFFFFF"/>
        <w:spacing w:after="360" w:line="360" w:lineRule="auto"/>
        <w:jc w:val="both"/>
        <w:textAlignment w:val="baseline"/>
        <w:rPr>
          <w:rFonts w:ascii="Helvetica" w:hAnsi="Helvetica"/>
          <w:color w:val="555555"/>
          <w:sz w:val="23"/>
          <w:szCs w:val="23"/>
        </w:rPr>
      </w:pPr>
    </w:p>
    <w:p w14:paraId="33F4708B" w14:textId="77777777" w:rsidR="00251482" w:rsidRPr="00B332B9" w:rsidRDefault="00251482" w:rsidP="009C1C0A">
      <w:pPr>
        <w:shd w:val="clear" w:color="auto" w:fill="FFFFFF"/>
        <w:spacing w:after="360" w:line="360" w:lineRule="auto"/>
        <w:jc w:val="both"/>
        <w:textAlignment w:val="baseline"/>
        <w:rPr>
          <w:rFonts w:ascii="Helvetica" w:hAnsi="Helvetica"/>
          <w:sz w:val="24"/>
          <w:szCs w:val="24"/>
        </w:rPr>
      </w:pPr>
    </w:p>
    <w:p w14:paraId="62E023CC" w14:textId="563D7FCB" w:rsidR="00DC412B" w:rsidRDefault="00B14303" w:rsidP="009C1C0A">
      <w:pPr>
        <w:shd w:val="clear" w:color="auto" w:fill="FFFFFF"/>
        <w:spacing w:after="360" w:line="360" w:lineRule="auto"/>
        <w:jc w:val="both"/>
        <w:textAlignment w:val="baseline"/>
        <w:rPr>
          <w:rFonts w:ascii="Arial" w:hAnsi="Arial" w:cs="Arial"/>
        </w:rPr>
      </w:pPr>
      <w:r w:rsidRPr="00B14303">
        <w:rPr>
          <w:rFonts w:ascii="Helvetica" w:hAnsi="Helvetica"/>
          <w:sz w:val="24"/>
          <w:szCs w:val="24"/>
        </w:rPr>
        <w:t xml:space="preserve"> Sullivan (2003) </w:t>
      </w:r>
      <w:r w:rsidR="002D53CD">
        <w:rPr>
          <w:rFonts w:ascii="Helvetica" w:hAnsi="Helvetica"/>
          <w:sz w:val="24"/>
          <w:szCs w:val="24"/>
        </w:rPr>
        <w:t>highlights</w:t>
      </w:r>
      <w:r w:rsidRPr="00B14303">
        <w:rPr>
          <w:rFonts w:ascii="Helvetica" w:hAnsi="Helvetica"/>
          <w:sz w:val="24"/>
          <w:szCs w:val="24"/>
        </w:rPr>
        <w:t xml:space="preserve"> that question</w:t>
      </w:r>
      <w:r w:rsidR="00090531">
        <w:rPr>
          <w:rFonts w:ascii="Helvetica" w:hAnsi="Helvetica"/>
          <w:sz w:val="24"/>
          <w:szCs w:val="24"/>
        </w:rPr>
        <w:t xml:space="preserve">s </w:t>
      </w:r>
      <w:r w:rsidR="00CE3EF6">
        <w:rPr>
          <w:rFonts w:ascii="Helvetica" w:hAnsi="Helvetica"/>
          <w:sz w:val="24"/>
          <w:szCs w:val="24"/>
        </w:rPr>
        <w:t>asked</w:t>
      </w:r>
      <w:r w:rsidRPr="00B14303">
        <w:rPr>
          <w:rFonts w:ascii="Helvetica" w:hAnsi="Helvetica"/>
          <w:sz w:val="24"/>
          <w:szCs w:val="24"/>
        </w:rPr>
        <w:t xml:space="preserve"> in the </w:t>
      </w:r>
      <w:r w:rsidR="004310CB">
        <w:rPr>
          <w:rFonts w:ascii="Helvetica" w:hAnsi="Helvetica"/>
          <w:sz w:val="24"/>
          <w:szCs w:val="24"/>
        </w:rPr>
        <w:t>two bottom</w:t>
      </w:r>
      <w:r w:rsidRPr="00B14303">
        <w:rPr>
          <w:rFonts w:ascii="Helvetica" w:hAnsi="Helvetica"/>
          <w:sz w:val="24"/>
          <w:szCs w:val="24"/>
        </w:rPr>
        <w:t xml:space="preserve"> categories</w:t>
      </w:r>
      <w:r w:rsidR="004310CB">
        <w:rPr>
          <w:rFonts w:ascii="Helvetica" w:hAnsi="Helvetica"/>
          <w:sz w:val="24"/>
          <w:szCs w:val="24"/>
        </w:rPr>
        <w:t xml:space="preserve"> of the triangle</w:t>
      </w:r>
      <w:r w:rsidRPr="00B14303">
        <w:rPr>
          <w:rFonts w:ascii="Helvetica" w:hAnsi="Helvetica"/>
          <w:sz w:val="24"/>
          <w:szCs w:val="24"/>
        </w:rPr>
        <w:t xml:space="preserve"> only require pupils to give a </w:t>
      </w:r>
      <w:r w:rsidR="00704B40">
        <w:rPr>
          <w:rFonts w:ascii="Helvetica" w:hAnsi="Helvetica"/>
          <w:sz w:val="24"/>
          <w:szCs w:val="24"/>
        </w:rPr>
        <w:t>short response</w:t>
      </w:r>
      <w:r w:rsidRPr="00B14303">
        <w:rPr>
          <w:rFonts w:ascii="Helvetica" w:hAnsi="Helvetica"/>
          <w:sz w:val="24"/>
          <w:szCs w:val="24"/>
        </w:rPr>
        <w:t xml:space="preserve"> without having to provide a reason for doing so. This then do</w:t>
      </w:r>
      <w:r w:rsidR="007046C0">
        <w:rPr>
          <w:rFonts w:ascii="Helvetica" w:hAnsi="Helvetica"/>
          <w:sz w:val="24"/>
          <w:szCs w:val="24"/>
        </w:rPr>
        <w:t>es</w:t>
      </w:r>
      <w:r w:rsidRPr="00B14303">
        <w:rPr>
          <w:rFonts w:ascii="Helvetica" w:hAnsi="Helvetica"/>
          <w:sz w:val="24"/>
          <w:szCs w:val="24"/>
        </w:rPr>
        <w:t xml:space="preserve"> not require pupils to think further about their </w:t>
      </w:r>
      <w:r w:rsidR="007046C0">
        <w:rPr>
          <w:rFonts w:ascii="Helvetica" w:hAnsi="Helvetica"/>
          <w:sz w:val="24"/>
          <w:szCs w:val="24"/>
        </w:rPr>
        <w:t xml:space="preserve">answer and </w:t>
      </w:r>
      <w:r w:rsidRPr="00B14303">
        <w:rPr>
          <w:rFonts w:ascii="Helvetica" w:hAnsi="Helvetica"/>
          <w:sz w:val="24"/>
          <w:szCs w:val="24"/>
        </w:rPr>
        <w:t>th</w:t>
      </w:r>
      <w:r w:rsidR="007046C0">
        <w:rPr>
          <w:rFonts w:ascii="Helvetica" w:hAnsi="Helvetica"/>
          <w:sz w:val="24"/>
          <w:szCs w:val="24"/>
        </w:rPr>
        <w:t>us may</w:t>
      </w:r>
      <w:r w:rsidRPr="00B14303">
        <w:rPr>
          <w:rFonts w:ascii="Helvetica" w:hAnsi="Helvetica"/>
          <w:sz w:val="24"/>
          <w:szCs w:val="24"/>
        </w:rPr>
        <w:t xml:space="preserve"> limit pupils’ </w:t>
      </w:r>
      <w:r w:rsidR="00E523FB">
        <w:rPr>
          <w:rFonts w:ascii="Helvetica" w:hAnsi="Helvetica"/>
          <w:sz w:val="24"/>
          <w:szCs w:val="24"/>
        </w:rPr>
        <w:t xml:space="preserve">opportunities. </w:t>
      </w:r>
      <w:r w:rsidRPr="00B14303">
        <w:rPr>
          <w:rFonts w:ascii="Helvetica" w:hAnsi="Helvetica"/>
          <w:sz w:val="24"/>
          <w:szCs w:val="24"/>
        </w:rPr>
        <w:t xml:space="preserve">However, </w:t>
      </w:r>
      <w:r w:rsidR="00BE635E">
        <w:rPr>
          <w:rFonts w:ascii="Helvetica" w:hAnsi="Helvetica"/>
          <w:sz w:val="24"/>
          <w:szCs w:val="24"/>
        </w:rPr>
        <w:t>when looking at the</w:t>
      </w:r>
      <w:r w:rsidR="00F55B39">
        <w:rPr>
          <w:rFonts w:ascii="Helvetica" w:hAnsi="Helvetica"/>
          <w:sz w:val="24"/>
          <w:szCs w:val="24"/>
        </w:rPr>
        <w:t xml:space="preserve"> top two</w:t>
      </w:r>
      <w:r w:rsidR="00BE635E">
        <w:rPr>
          <w:rFonts w:ascii="Helvetica" w:hAnsi="Helvetica"/>
          <w:sz w:val="24"/>
          <w:szCs w:val="24"/>
        </w:rPr>
        <w:t xml:space="preserve"> </w:t>
      </w:r>
      <w:r w:rsidRPr="00B828C7">
        <w:rPr>
          <w:rFonts w:ascii="Arial" w:hAnsi="Arial" w:cs="Arial"/>
          <w:sz w:val="24"/>
          <w:szCs w:val="24"/>
        </w:rPr>
        <w:t>categories</w:t>
      </w:r>
      <w:r w:rsidR="00F55B39">
        <w:rPr>
          <w:rFonts w:ascii="Arial" w:hAnsi="Arial" w:cs="Arial"/>
          <w:sz w:val="24"/>
          <w:szCs w:val="24"/>
        </w:rPr>
        <w:t xml:space="preserve"> in </w:t>
      </w:r>
      <w:r w:rsidRPr="00B14303">
        <w:rPr>
          <w:rFonts w:ascii="Helvetica" w:hAnsi="Helvetica"/>
          <w:sz w:val="24"/>
          <w:szCs w:val="24"/>
        </w:rPr>
        <w:t xml:space="preserve">the triangle, </w:t>
      </w:r>
      <w:r w:rsidR="00F55B39">
        <w:rPr>
          <w:rFonts w:ascii="Helvetica" w:hAnsi="Helvetica"/>
          <w:sz w:val="24"/>
          <w:szCs w:val="24"/>
        </w:rPr>
        <w:t>they may promote collaborative</w:t>
      </w:r>
      <w:r w:rsidRPr="00B14303">
        <w:rPr>
          <w:rFonts w:ascii="Helvetica" w:hAnsi="Helvetica"/>
          <w:sz w:val="24"/>
          <w:szCs w:val="24"/>
        </w:rPr>
        <w:t xml:space="preserve"> discussio</w:t>
      </w:r>
      <w:r w:rsidR="00DD0DDC">
        <w:rPr>
          <w:rFonts w:ascii="Helvetica" w:hAnsi="Helvetica"/>
          <w:sz w:val="24"/>
          <w:szCs w:val="24"/>
        </w:rPr>
        <w:t xml:space="preserve">n; </w:t>
      </w:r>
      <w:r w:rsidR="00F55B39">
        <w:rPr>
          <w:rFonts w:ascii="Helvetica" w:hAnsi="Helvetica"/>
          <w:sz w:val="24"/>
          <w:szCs w:val="24"/>
        </w:rPr>
        <w:t>t</w:t>
      </w:r>
      <w:r w:rsidRPr="00B14303">
        <w:rPr>
          <w:rFonts w:ascii="Helvetica" w:hAnsi="Helvetica"/>
          <w:sz w:val="24"/>
          <w:szCs w:val="24"/>
        </w:rPr>
        <w:t xml:space="preserve">he pupil and </w:t>
      </w:r>
      <w:r w:rsidR="009D647B">
        <w:rPr>
          <w:rFonts w:ascii="Helvetica" w:hAnsi="Helvetica"/>
          <w:sz w:val="24"/>
          <w:szCs w:val="24"/>
        </w:rPr>
        <w:t xml:space="preserve">the </w:t>
      </w:r>
      <w:r w:rsidRPr="00B14303">
        <w:rPr>
          <w:rFonts w:ascii="Helvetica" w:hAnsi="Helvetica"/>
          <w:sz w:val="24"/>
          <w:szCs w:val="24"/>
        </w:rPr>
        <w:t>teacher,  pupil and peers,</w:t>
      </w:r>
      <w:r w:rsidR="009D647B">
        <w:rPr>
          <w:rFonts w:ascii="Helvetica" w:hAnsi="Helvetica"/>
          <w:sz w:val="24"/>
          <w:szCs w:val="24"/>
        </w:rPr>
        <w:t xml:space="preserve"> and </w:t>
      </w:r>
      <w:r w:rsidRPr="00B14303">
        <w:rPr>
          <w:rFonts w:ascii="Helvetica" w:hAnsi="Helvetica"/>
          <w:sz w:val="24"/>
          <w:szCs w:val="24"/>
        </w:rPr>
        <w:t>fully engag</w:t>
      </w:r>
      <w:r w:rsidR="009D647B">
        <w:rPr>
          <w:rFonts w:ascii="Helvetica" w:hAnsi="Helvetica"/>
          <w:sz w:val="24"/>
          <w:szCs w:val="24"/>
        </w:rPr>
        <w:t>ed pupils within the lesson.</w:t>
      </w:r>
      <w:r w:rsidR="009C5B2C">
        <w:rPr>
          <w:rFonts w:ascii="Helvetica" w:hAnsi="Helvetica"/>
          <w:sz w:val="24"/>
          <w:szCs w:val="24"/>
        </w:rPr>
        <w:t xml:space="preserve"> </w:t>
      </w:r>
      <w:r w:rsidR="00DC412B" w:rsidRPr="003F3E04">
        <w:rPr>
          <w:rFonts w:ascii="Arial" w:hAnsi="Arial" w:cs="Arial"/>
          <w:sz w:val="24"/>
          <w:szCs w:val="24"/>
        </w:rPr>
        <w:t xml:space="preserve">Anderson (2000) </w:t>
      </w:r>
      <w:r w:rsidR="00DC412B" w:rsidRPr="003F3E04">
        <w:rPr>
          <w:rFonts w:ascii="Arial" w:hAnsi="Arial" w:cs="Arial"/>
          <w:sz w:val="24"/>
          <w:szCs w:val="24"/>
        </w:rPr>
        <w:t>highlights a critique within Bloom’s theory and states that</w:t>
      </w:r>
      <w:r w:rsidR="00DC412B" w:rsidRPr="003F3E04">
        <w:rPr>
          <w:rFonts w:ascii="Arial" w:hAnsi="Arial" w:cs="Arial"/>
          <w:sz w:val="24"/>
          <w:szCs w:val="24"/>
        </w:rPr>
        <w:t xml:space="preserve"> that </w:t>
      </w:r>
      <w:r w:rsidR="00DC412B" w:rsidRPr="003F3E04">
        <w:rPr>
          <w:rFonts w:ascii="Arial" w:hAnsi="Arial" w:cs="Arial"/>
          <w:sz w:val="24"/>
          <w:szCs w:val="24"/>
        </w:rPr>
        <w:t xml:space="preserve">the majority of </w:t>
      </w:r>
      <w:r w:rsidR="00DC412B" w:rsidRPr="003F3E04">
        <w:rPr>
          <w:rFonts w:ascii="Arial" w:hAnsi="Arial" w:cs="Arial"/>
          <w:sz w:val="24"/>
          <w:szCs w:val="24"/>
        </w:rPr>
        <w:t xml:space="preserve">complex learning </w:t>
      </w:r>
      <w:r w:rsidR="00DC412B" w:rsidRPr="003F3E04">
        <w:rPr>
          <w:rFonts w:ascii="Arial" w:hAnsi="Arial" w:cs="Arial"/>
          <w:sz w:val="24"/>
          <w:szCs w:val="24"/>
        </w:rPr>
        <w:t>experiences</w:t>
      </w:r>
      <w:r w:rsidR="00DC412B" w:rsidRPr="003F3E04">
        <w:rPr>
          <w:rFonts w:ascii="Arial" w:hAnsi="Arial" w:cs="Arial"/>
          <w:sz w:val="24"/>
          <w:szCs w:val="24"/>
        </w:rPr>
        <w:t xml:space="preserve"> </w:t>
      </w:r>
      <w:r w:rsidR="000411F3" w:rsidRPr="003F3E04">
        <w:rPr>
          <w:rFonts w:ascii="Arial" w:hAnsi="Arial" w:cs="Arial"/>
          <w:sz w:val="24"/>
          <w:szCs w:val="24"/>
          <w:shd w:val="clear" w:color="auto" w:fill="FFFFFF"/>
        </w:rPr>
        <w:t>necessitate</w:t>
      </w:r>
      <w:r w:rsidR="00DC412B" w:rsidRPr="003F3E04">
        <w:rPr>
          <w:rFonts w:ascii="Arial" w:hAnsi="Arial" w:cs="Arial"/>
          <w:sz w:val="24"/>
          <w:szCs w:val="24"/>
        </w:rPr>
        <w:t xml:space="preserve"> the use </w:t>
      </w:r>
      <w:r w:rsidR="000B1ABB" w:rsidRPr="003F3E04">
        <w:rPr>
          <w:rFonts w:ascii="Arial" w:hAnsi="Arial" w:cs="Arial"/>
          <w:sz w:val="24"/>
          <w:szCs w:val="24"/>
        </w:rPr>
        <w:t xml:space="preserve">of various </w:t>
      </w:r>
      <w:r w:rsidR="00DC412B" w:rsidRPr="003F3E04">
        <w:rPr>
          <w:rFonts w:ascii="Arial" w:hAnsi="Arial" w:cs="Arial"/>
          <w:sz w:val="24"/>
          <w:szCs w:val="24"/>
        </w:rPr>
        <w:t>different cognitive skills</w:t>
      </w:r>
      <w:r w:rsidR="0002782B" w:rsidRPr="003F3E04">
        <w:rPr>
          <w:rFonts w:ascii="Arial" w:hAnsi="Arial" w:cs="Arial"/>
          <w:sz w:val="24"/>
          <w:szCs w:val="24"/>
        </w:rPr>
        <w:t>. You could suggest that th</w:t>
      </w:r>
      <w:r w:rsidR="001E7717" w:rsidRPr="003F3E04">
        <w:rPr>
          <w:rFonts w:ascii="Arial" w:hAnsi="Arial" w:cs="Arial"/>
          <w:sz w:val="24"/>
          <w:szCs w:val="24"/>
        </w:rPr>
        <w:t xml:space="preserve">e triangular pyramid </w:t>
      </w:r>
      <w:r w:rsidR="00EE23BA" w:rsidRPr="003F3E04">
        <w:rPr>
          <w:rFonts w:ascii="Arial" w:hAnsi="Arial" w:cs="Arial"/>
          <w:sz w:val="24"/>
          <w:szCs w:val="24"/>
        </w:rPr>
        <w:t xml:space="preserve">implies that the different types of learning are </w:t>
      </w:r>
      <w:r w:rsidR="003C7B21" w:rsidRPr="003F3E04">
        <w:rPr>
          <w:rFonts w:ascii="Arial" w:hAnsi="Arial" w:cs="Arial"/>
          <w:sz w:val="24"/>
          <w:szCs w:val="24"/>
        </w:rPr>
        <w:t xml:space="preserve">unrelated and </w:t>
      </w:r>
      <w:r w:rsidR="001558B4" w:rsidRPr="003F3E04">
        <w:rPr>
          <w:rFonts w:ascii="Arial" w:hAnsi="Arial" w:cs="Arial"/>
          <w:sz w:val="24"/>
          <w:szCs w:val="24"/>
        </w:rPr>
        <w:t xml:space="preserve">thus </w:t>
      </w:r>
      <w:r w:rsidR="007B4BBF" w:rsidRPr="003F3E04">
        <w:rPr>
          <w:rFonts w:ascii="Arial" w:hAnsi="Arial" w:cs="Arial"/>
          <w:sz w:val="24"/>
          <w:szCs w:val="24"/>
        </w:rPr>
        <w:t xml:space="preserve">cannot all </w:t>
      </w:r>
      <w:r w:rsidR="003F3E04" w:rsidRPr="003F3E04">
        <w:rPr>
          <w:rFonts w:ascii="Arial" w:hAnsi="Arial" w:cs="Arial"/>
          <w:sz w:val="24"/>
          <w:szCs w:val="24"/>
        </w:rPr>
        <w:t>happen at the same time.</w:t>
      </w:r>
      <w:r w:rsidR="003F3E04" w:rsidRPr="003F3E04">
        <w:rPr>
          <w:rFonts w:ascii="Arial" w:hAnsi="Arial" w:cs="Arial"/>
        </w:rPr>
        <w:t xml:space="preserve"> </w:t>
      </w:r>
      <w:r w:rsidR="00776D4B" w:rsidRPr="00F6690E">
        <w:rPr>
          <w:rFonts w:ascii="Arial" w:hAnsi="Arial" w:cs="Arial"/>
          <w:sz w:val="24"/>
          <w:szCs w:val="24"/>
        </w:rPr>
        <w:t xml:space="preserve">Case (2013) also </w:t>
      </w:r>
      <w:r w:rsidR="00477376" w:rsidRPr="00F6690E">
        <w:rPr>
          <w:rFonts w:ascii="Arial" w:hAnsi="Arial" w:cs="Arial"/>
          <w:sz w:val="24"/>
          <w:szCs w:val="24"/>
        </w:rPr>
        <w:t xml:space="preserve">echoes this thinking and states that </w:t>
      </w:r>
      <w:r w:rsidR="0019438F" w:rsidRPr="00F6690E">
        <w:rPr>
          <w:rFonts w:ascii="Arial" w:hAnsi="Arial" w:cs="Arial"/>
          <w:sz w:val="24"/>
          <w:szCs w:val="24"/>
        </w:rPr>
        <w:t xml:space="preserve">the </w:t>
      </w:r>
      <w:r w:rsidR="00BE39B7" w:rsidRPr="00F6690E">
        <w:rPr>
          <w:rFonts w:ascii="Arial" w:hAnsi="Arial" w:cs="Arial"/>
          <w:sz w:val="24"/>
          <w:szCs w:val="24"/>
        </w:rPr>
        <w:t xml:space="preserve">triangular taxonomy </w:t>
      </w:r>
      <w:r w:rsidR="000909F1" w:rsidRPr="00F6690E">
        <w:rPr>
          <w:rFonts w:ascii="Arial" w:hAnsi="Arial" w:cs="Arial"/>
          <w:sz w:val="24"/>
          <w:szCs w:val="24"/>
        </w:rPr>
        <w:t xml:space="preserve">prescribes a pathway to move up the hierarchy which means that students need to master each level before </w:t>
      </w:r>
      <w:r w:rsidR="00E27A85" w:rsidRPr="00F6690E">
        <w:rPr>
          <w:rFonts w:ascii="Arial" w:hAnsi="Arial" w:cs="Arial"/>
          <w:sz w:val="24"/>
          <w:szCs w:val="24"/>
        </w:rPr>
        <w:t xml:space="preserve">proceeding to the next. Kagan (2005) </w:t>
      </w:r>
      <w:r w:rsidR="004B23DC" w:rsidRPr="00F6690E">
        <w:rPr>
          <w:rFonts w:ascii="Arial" w:hAnsi="Arial" w:cs="Arial"/>
          <w:sz w:val="24"/>
          <w:szCs w:val="24"/>
        </w:rPr>
        <w:t xml:space="preserve">supports this and argues that you </w:t>
      </w:r>
      <w:r w:rsidR="00F6690E" w:rsidRPr="00F6690E">
        <w:rPr>
          <w:rFonts w:ascii="Arial" w:hAnsi="Arial" w:cs="Arial"/>
          <w:sz w:val="24"/>
          <w:szCs w:val="24"/>
        </w:rPr>
        <w:t>do not</w:t>
      </w:r>
      <w:r w:rsidR="004B23DC" w:rsidRPr="00F6690E">
        <w:rPr>
          <w:rFonts w:ascii="Arial" w:hAnsi="Arial" w:cs="Arial"/>
          <w:sz w:val="24"/>
          <w:szCs w:val="24"/>
        </w:rPr>
        <w:t xml:space="preserve"> also need to </w:t>
      </w:r>
      <w:r w:rsidR="0041357C" w:rsidRPr="00F6690E">
        <w:rPr>
          <w:rFonts w:ascii="Arial" w:hAnsi="Arial" w:cs="Arial"/>
          <w:sz w:val="24"/>
          <w:szCs w:val="24"/>
        </w:rPr>
        <w:t>master lower-order thinking skills before higher-order thinking skills and thus</w:t>
      </w:r>
      <w:r w:rsidR="00DE1A51" w:rsidRPr="00F6690E">
        <w:rPr>
          <w:rFonts w:ascii="Arial" w:hAnsi="Arial" w:cs="Arial"/>
          <w:sz w:val="24"/>
          <w:szCs w:val="24"/>
        </w:rPr>
        <w:t xml:space="preserve"> </w:t>
      </w:r>
      <w:r w:rsidR="00F6690E" w:rsidRPr="00F6690E">
        <w:rPr>
          <w:rFonts w:ascii="Arial" w:hAnsi="Arial" w:cs="Arial"/>
          <w:sz w:val="24"/>
          <w:szCs w:val="24"/>
        </w:rPr>
        <w:t>Bloom has</w:t>
      </w:r>
      <w:r w:rsidR="00DE1A51" w:rsidRPr="00F6690E">
        <w:rPr>
          <w:rFonts w:ascii="Arial" w:hAnsi="Arial" w:cs="Arial"/>
          <w:sz w:val="24"/>
          <w:szCs w:val="24"/>
        </w:rPr>
        <w:t xml:space="preserve"> mistake</w:t>
      </w:r>
      <w:r w:rsidR="00F6690E" w:rsidRPr="00F6690E">
        <w:rPr>
          <w:rFonts w:ascii="Arial" w:hAnsi="Arial" w:cs="Arial"/>
          <w:sz w:val="24"/>
          <w:szCs w:val="24"/>
        </w:rPr>
        <w:t>n the</w:t>
      </w:r>
      <w:r w:rsidR="00DE1A51" w:rsidRPr="00F6690E">
        <w:rPr>
          <w:rFonts w:ascii="Arial" w:hAnsi="Arial" w:cs="Arial"/>
          <w:sz w:val="24"/>
          <w:szCs w:val="24"/>
        </w:rPr>
        <w:t xml:space="preserve"> </w:t>
      </w:r>
      <w:r w:rsidR="00DE1A51" w:rsidRPr="00F6690E">
        <w:rPr>
          <w:rFonts w:ascii="Arial" w:hAnsi="Arial" w:cs="Arial"/>
          <w:sz w:val="24"/>
          <w:szCs w:val="24"/>
        </w:rPr>
        <w:t xml:space="preserve">concept of recall for the concept of </w:t>
      </w:r>
      <w:r w:rsidR="00F6690E" w:rsidRPr="00F6690E">
        <w:rPr>
          <w:rFonts w:ascii="Arial" w:hAnsi="Arial" w:cs="Arial"/>
          <w:sz w:val="24"/>
          <w:szCs w:val="24"/>
        </w:rPr>
        <w:t>knowledge.</w:t>
      </w:r>
      <w:r w:rsidR="00F6690E" w:rsidRPr="00F6690E">
        <w:rPr>
          <w:sz w:val="24"/>
          <w:szCs w:val="24"/>
        </w:rPr>
        <w:t xml:space="preserve"> </w:t>
      </w:r>
    </w:p>
    <w:p w14:paraId="7ABF750F" w14:textId="4900260C" w:rsidR="002312D1" w:rsidRPr="00850587" w:rsidRDefault="002312D1" w:rsidP="009C1C0A">
      <w:pPr>
        <w:shd w:val="clear" w:color="auto" w:fill="FFFFFF"/>
        <w:spacing w:after="360" w:line="360" w:lineRule="auto"/>
        <w:jc w:val="both"/>
        <w:textAlignment w:val="baseline"/>
        <w:rPr>
          <w:rFonts w:ascii="Arial" w:hAnsi="Arial" w:cs="Arial"/>
          <w:sz w:val="24"/>
          <w:szCs w:val="24"/>
        </w:rPr>
      </w:pPr>
      <w:r w:rsidRPr="00850587">
        <w:rPr>
          <w:rFonts w:ascii="Arial" w:hAnsi="Arial" w:cs="Arial"/>
          <w:sz w:val="24"/>
          <w:szCs w:val="24"/>
        </w:rPr>
        <w:t xml:space="preserve">A school development plan cycle allows the </w:t>
      </w:r>
      <w:r w:rsidR="003A2E20" w:rsidRPr="00850587">
        <w:rPr>
          <w:rFonts w:ascii="Arial" w:hAnsi="Arial" w:cs="Arial"/>
          <w:sz w:val="24"/>
          <w:szCs w:val="24"/>
        </w:rPr>
        <w:t>school to create targets and priorities set on</w:t>
      </w:r>
      <w:r w:rsidR="00D455A7" w:rsidRPr="00850587">
        <w:rPr>
          <w:rFonts w:ascii="Arial" w:hAnsi="Arial" w:cs="Arial"/>
          <w:sz w:val="24"/>
          <w:szCs w:val="24"/>
        </w:rPr>
        <w:t xml:space="preserve"> a vigorous and honest self-</w:t>
      </w:r>
      <w:r w:rsidR="00AB6F7D" w:rsidRPr="00850587">
        <w:rPr>
          <w:rFonts w:ascii="Arial" w:hAnsi="Arial" w:cs="Arial"/>
          <w:sz w:val="24"/>
          <w:szCs w:val="24"/>
        </w:rPr>
        <w:t>evaluation</w:t>
      </w:r>
      <w:r w:rsidR="00D455A7" w:rsidRPr="00850587">
        <w:rPr>
          <w:rFonts w:ascii="Arial" w:hAnsi="Arial" w:cs="Arial"/>
          <w:sz w:val="24"/>
          <w:szCs w:val="24"/>
        </w:rPr>
        <w:t xml:space="preserve"> which is carried out by a variety of</w:t>
      </w:r>
      <w:r w:rsidR="00AB6F7D" w:rsidRPr="00850587">
        <w:rPr>
          <w:rFonts w:ascii="Arial" w:hAnsi="Arial" w:cs="Arial"/>
          <w:sz w:val="24"/>
          <w:szCs w:val="24"/>
        </w:rPr>
        <w:t xml:space="preserve"> practitioners and</w:t>
      </w:r>
      <w:r w:rsidR="00D455A7" w:rsidRPr="00850587">
        <w:rPr>
          <w:rFonts w:ascii="Arial" w:hAnsi="Arial" w:cs="Arial"/>
          <w:sz w:val="24"/>
          <w:szCs w:val="24"/>
        </w:rPr>
        <w:t xml:space="preserve"> stakeholders. </w:t>
      </w:r>
      <w:r w:rsidR="00C86418" w:rsidRPr="00850587">
        <w:rPr>
          <w:rFonts w:ascii="Arial" w:hAnsi="Arial" w:cs="Arial"/>
          <w:sz w:val="24"/>
          <w:szCs w:val="24"/>
        </w:rPr>
        <w:t xml:space="preserve">If this development plan is then effectively implemented, </w:t>
      </w:r>
      <w:r w:rsidR="006E34F0" w:rsidRPr="00850587">
        <w:rPr>
          <w:rFonts w:ascii="Arial" w:hAnsi="Arial" w:cs="Arial"/>
          <w:sz w:val="24"/>
          <w:szCs w:val="24"/>
        </w:rPr>
        <w:t xml:space="preserve">it allows the school to see </w:t>
      </w:r>
      <w:r w:rsidR="005F473E" w:rsidRPr="00850587">
        <w:rPr>
          <w:rFonts w:ascii="Arial" w:hAnsi="Arial" w:cs="Arial"/>
          <w:sz w:val="24"/>
          <w:szCs w:val="24"/>
        </w:rPr>
        <w:t xml:space="preserve">tangible improvements </w:t>
      </w:r>
      <w:r w:rsidR="0000508C" w:rsidRPr="00850587">
        <w:rPr>
          <w:rFonts w:ascii="Arial" w:hAnsi="Arial" w:cs="Arial"/>
          <w:sz w:val="24"/>
          <w:szCs w:val="24"/>
        </w:rPr>
        <w:t xml:space="preserve">if supported with </w:t>
      </w:r>
      <w:r w:rsidR="007530B9" w:rsidRPr="00850587">
        <w:rPr>
          <w:rFonts w:ascii="Arial" w:hAnsi="Arial" w:cs="Arial"/>
          <w:sz w:val="24"/>
          <w:szCs w:val="24"/>
        </w:rPr>
        <w:t xml:space="preserve">an evaluation and ongoing reviews. </w:t>
      </w:r>
      <w:r w:rsidR="00CC0064" w:rsidRPr="00850587">
        <w:rPr>
          <w:rFonts w:ascii="Arial" w:hAnsi="Arial" w:cs="Arial"/>
          <w:sz w:val="24"/>
          <w:szCs w:val="24"/>
        </w:rPr>
        <w:t>Within the cycle, there are four key stages that allow the development plan to be strategic and thorough</w:t>
      </w:r>
      <w:r w:rsidR="00770B4D">
        <w:rPr>
          <w:rFonts w:ascii="Arial" w:hAnsi="Arial" w:cs="Arial"/>
          <w:sz w:val="24"/>
          <w:szCs w:val="24"/>
        </w:rPr>
        <w:t xml:space="preserve"> (</w:t>
      </w:r>
      <w:r w:rsidR="00850587">
        <w:rPr>
          <w:rFonts w:ascii="Arial" w:hAnsi="Arial" w:cs="Arial"/>
          <w:sz w:val="24"/>
          <w:szCs w:val="24"/>
        </w:rPr>
        <w:t>WG, 2014)</w:t>
      </w:r>
      <w:r w:rsidR="00770B4D">
        <w:rPr>
          <w:rFonts w:ascii="Arial" w:hAnsi="Arial" w:cs="Arial"/>
          <w:sz w:val="24"/>
          <w:szCs w:val="24"/>
        </w:rPr>
        <w:t xml:space="preserve">. </w:t>
      </w:r>
      <w:r w:rsidR="006A46BB" w:rsidRPr="00850587">
        <w:rPr>
          <w:rFonts w:ascii="Arial" w:hAnsi="Arial" w:cs="Arial"/>
          <w:sz w:val="24"/>
          <w:szCs w:val="24"/>
        </w:rPr>
        <w:t xml:space="preserve">These </w:t>
      </w:r>
      <w:r w:rsidR="00762CB3">
        <w:rPr>
          <w:rFonts w:ascii="Arial" w:hAnsi="Arial" w:cs="Arial"/>
          <w:sz w:val="24"/>
          <w:szCs w:val="24"/>
        </w:rPr>
        <w:t xml:space="preserve">four </w:t>
      </w:r>
      <w:r w:rsidR="006A46BB" w:rsidRPr="00850587">
        <w:rPr>
          <w:rFonts w:ascii="Arial" w:hAnsi="Arial" w:cs="Arial"/>
          <w:sz w:val="24"/>
          <w:szCs w:val="24"/>
        </w:rPr>
        <w:t xml:space="preserve">stages consist of; a self-evaluation, strategic planning, making improvements and reviewing the </w:t>
      </w:r>
      <w:r w:rsidR="006A46BB" w:rsidRPr="00850587">
        <w:rPr>
          <w:rFonts w:ascii="Arial" w:hAnsi="Arial" w:cs="Arial"/>
          <w:sz w:val="24"/>
          <w:szCs w:val="24"/>
        </w:rPr>
        <w:lastRenderedPageBreak/>
        <w:t xml:space="preserve">impact. </w:t>
      </w:r>
      <w:r w:rsidR="00850587" w:rsidRPr="00850587">
        <w:rPr>
          <w:rFonts w:ascii="Arial" w:hAnsi="Arial" w:cs="Arial"/>
          <w:sz w:val="24"/>
          <w:szCs w:val="24"/>
        </w:rPr>
        <w:t>In regard to</w:t>
      </w:r>
      <w:r w:rsidR="00846284" w:rsidRPr="00850587">
        <w:rPr>
          <w:rFonts w:ascii="Arial" w:hAnsi="Arial" w:cs="Arial"/>
          <w:sz w:val="24"/>
          <w:szCs w:val="24"/>
        </w:rPr>
        <w:t xml:space="preserve"> school X, all four of these stages will be critically</w:t>
      </w:r>
      <w:r w:rsidR="00DB5FA2">
        <w:rPr>
          <w:rFonts w:ascii="Arial" w:hAnsi="Arial" w:cs="Arial"/>
          <w:sz w:val="24"/>
          <w:szCs w:val="24"/>
        </w:rPr>
        <w:t xml:space="preserve"> evaluated</w:t>
      </w:r>
      <w:r w:rsidR="00846284" w:rsidRPr="00850587">
        <w:rPr>
          <w:rFonts w:ascii="Arial" w:hAnsi="Arial" w:cs="Arial"/>
          <w:sz w:val="24"/>
          <w:szCs w:val="24"/>
        </w:rPr>
        <w:t xml:space="preserve"> with attention focused </w:t>
      </w:r>
      <w:r w:rsidR="00B74557">
        <w:rPr>
          <w:rFonts w:ascii="Arial" w:hAnsi="Arial" w:cs="Arial"/>
          <w:sz w:val="24"/>
          <w:szCs w:val="24"/>
        </w:rPr>
        <w:t>to</w:t>
      </w:r>
      <w:r w:rsidR="00846284" w:rsidRPr="00850587">
        <w:rPr>
          <w:rFonts w:ascii="Arial" w:hAnsi="Arial" w:cs="Arial"/>
          <w:sz w:val="24"/>
          <w:szCs w:val="24"/>
        </w:rPr>
        <w:t xml:space="preserve"> how the vision will be successfully </w:t>
      </w:r>
      <w:r w:rsidR="00FC6C9C" w:rsidRPr="00850587">
        <w:rPr>
          <w:rFonts w:ascii="Arial" w:hAnsi="Arial" w:cs="Arial"/>
          <w:sz w:val="24"/>
          <w:szCs w:val="24"/>
        </w:rPr>
        <w:t xml:space="preserve">achieved. </w:t>
      </w:r>
    </w:p>
    <w:p w14:paraId="358E70F1" w14:textId="7AD596B6" w:rsidR="006447AA" w:rsidRDefault="00FC6C9C" w:rsidP="009C1C0A">
      <w:pPr>
        <w:shd w:val="clear" w:color="auto" w:fill="FFFFFF"/>
        <w:spacing w:after="360" w:line="360" w:lineRule="auto"/>
        <w:jc w:val="both"/>
        <w:textAlignment w:val="baseline"/>
        <w:rPr>
          <w:rFonts w:ascii="Arial" w:hAnsi="Arial" w:cs="Arial"/>
          <w:sz w:val="24"/>
          <w:szCs w:val="24"/>
        </w:rPr>
      </w:pPr>
      <w:r w:rsidRPr="00850587">
        <w:rPr>
          <w:rFonts w:ascii="Arial" w:hAnsi="Arial" w:cs="Arial"/>
          <w:sz w:val="24"/>
          <w:szCs w:val="24"/>
        </w:rPr>
        <w:t>Stage one</w:t>
      </w:r>
      <w:r w:rsidR="000408DA">
        <w:rPr>
          <w:rFonts w:ascii="Arial" w:hAnsi="Arial" w:cs="Arial"/>
          <w:sz w:val="24"/>
          <w:szCs w:val="24"/>
        </w:rPr>
        <w:t xml:space="preserve"> of this cycle f</w:t>
      </w:r>
      <w:r w:rsidRPr="00850587">
        <w:rPr>
          <w:rFonts w:ascii="Arial" w:hAnsi="Arial" w:cs="Arial"/>
          <w:sz w:val="24"/>
          <w:szCs w:val="24"/>
        </w:rPr>
        <w:t xml:space="preserve">ocuses on the self-evaluation which is completed in order to create the priority and to see how it will be targeted. </w:t>
      </w:r>
      <w:r w:rsidR="00380D3B">
        <w:rPr>
          <w:rFonts w:ascii="Arial" w:hAnsi="Arial" w:cs="Arial"/>
          <w:sz w:val="24"/>
          <w:szCs w:val="24"/>
        </w:rPr>
        <w:t xml:space="preserve">The chosen priority from </w:t>
      </w:r>
      <w:r w:rsidR="001E15CD" w:rsidRPr="00850587">
        <w:rPr>
          <w:rFonts w:ascii="Arial" w:hAnsi="Arial" w:cs="Arial"/>
          <w:sz w:val="24"/>
          <w:szCs w:val="24"/>
        </w:rPr>
        <w:t>School X</w:t>
      </w:r>
      <w:r w:rsidR="008E5339">
        <w:rPr>
          <w:rFonts w:ascii="Arial" w:hAnsi="Arial" w:cs="Arial"/>
          <w:sz w:val="24"/>
          <w:szCs w:val="24"/>
        </w:rPr>
        <w:t xml:space="preserve"> (2021)</w:t>
      </w:r>
      <w:r w:rsidR="00380D3B">
        <w:rPr>
          <w:rFonts w:ascii="Arial" w:hAnsi="Arial" w:cs="Arial"/>
          <w:sz w:val="24"/>
          <w:szCs w:val="24"/>
        </w:rPr>
        <w:t xml:space="preserve"> </w:t>
      </w:r>
      <w:r w:rsidR="000F2382" w:rsidRPr="00850587">
        <w:rPr>
          <w:rFonts w:ascii="Arial" w:hAnsi="Arial" w:cs="Arial"/>
          <w:sz w:val="24"/>
          <w:szCs w:val="24"/>
        </w:rPr>
        <w:t xml:space="preserve"> </w:t>
      </w:r>
      <w:r w:rsidR="001E15CD" w:rsidRPr="00850587">
        <w:rPr>
          <w:rFonts w:ascii="Arial" w:hAnsi="Arial" w:cs="Arial"/>
          <w:sz w:val="24"/>
          <w:szCs w:val="24"/>
        </w:rPr>
        <w:t>f</w:t>
      </w:r>
      <w:r w:rsidR="000F2382" w:rsidRPr="00850587">
        <w:rPr>
          <w:rFonts w:ascii="Arial" w:hAnsi="Arial" w:cs="Arial"/>
          <w:sz w:val="24"/>
          <w:szCs w:val="24"/>
        </w:rPr>
        <w:t>ocus</w:t>
      </w:r>
      <w:r w:rsidR="001E15CD" w:rsidRPr="00850587">
        <w:rPr>
          <w:rFonts w:ascii="Arial" w:hAnsi="Arial" w:cs="Arial"/>
          <w:sz w:val="24"/>
          <w:szCs w:val="24"/>
        </w:rPr>
        <w:t>ed</w:t>
      </w:r>
      <w:r w:rsidR="000F2382" w:rsidRPr="00850587">
        <w:rPr>
          <w:rFonts w:ascii="Arial" w:hAnsi="Arial" w:cs="Arial"/>
          <w:sz w:val="24"/>
          <w:szCs w:val="24"/>
        </w:rPr>
        <w:t xml:space="preserve"> on assessment for learning </w:t>
      </w:r>
      <w:r w:rsidR="001E15CD" w:rsidRPr="00850587">
        <w:rPr>
          <w:rFonts w:ascii="Arial" w:hAnsi="Arial" w:cs="Arial"/>
          <w:sz w:val="24"/>
          <w:szCs w:val="24"/>
        </w:rPr>
        <w:t>strategies and</w:t>
      </w:r>
      <w:r w:rsidR="000F2382" w:rsidRPr="00850587">
        <w:rPr>
          <w:rFonts w:ascii="Arial" w:hAnsi="Arial" w:cs="Arial"/>
          <w:sz w:val="24"/>
          <w:szCs w:val="24"/>
        </w:rPr>
        <w:t xml:space="preserve"> was formed when </w:t>
      </w:r>
      <w:r w:rsidR="006D4FA1" w:rsidRPr="00850587">
        <w:rPr>
          <w:rFonts w:ascii="Arial" w:hAnsi="Arial" w:cs="Arial"/>
          <w:sz w:val="24"/>
          <w:szCs w:val="24"/>
        </w:rPr>
        <w:t>self-evaluating on why it needed to be impl</w:t>
      </w:r>
      <w:r w:rsidR="00032E01">
        <w:rPr>
          <w:rFonts w:ascii="Arial" w:hAnsi="Arial" w:cs="Arial"/>
          <w:sz w:val="24"/>
          <w:szCs w:val="24"/>
        </w:rPr>
        <w:t>emented</w:t>
      </w:r>
      <w:r w:rsidR="006D4FA1" w:rsidRPr="00850587">
        <w:rPr>
          <w:rFonts w:ascii="Arial" w:hAnsi="Arial" w:cs="Arial"/>
          <w:sz w:val="24"/>
          <w:szCs w:val="24"/>
        </w:rPr>
        <w:t xml:space="preserve"> more thoroughly in class. </w:t>
      </w:r>
      <w:r w:rsidR="000448B7">
        <w:rPr>
          <w:rFonts w:ascii="Arial" w:hAnsi="Arial" w:cs="Arial"/>
          <w:sz w:val="24"/>
          <w:szCs w:val="24"/>
        </w:rPr>
        <w:t>When reviewing the rationale, one i</w:t>
      </w:r>
      <w:r w:rsidR="002F6AFD">
        <w:rPr>
          <w:rFonts w:ascii="Arial" w:hAnsi="Arial" w:cs="Arial"/>
          <w:sz w:val="24"/>
          <w:szCs w:val="24"/>
        </w:rPr>
        <w:t xml:space="preserve">nitial reason </w:t>
      </w:r>
      <w:r w:rsidR="00EC571F" w:rsidRPr="00850587">
        <w:rPr>
          <w:rFonts w:ascii="Arial" w:hAnsi="Arial" w:cs="Arial"/>
          <w:sz w:val="24"/>
          <w:szCs w:val="24"/>
        </w:rPr>
        <w:t>was that ‘a</w:t>
      </w:r>
      <w:r w:rsidR="00EF2D45" w:rsidRPr="00850587">
        <w:rPr>
          <w:rFonts w:ascii="Arial" w:hAnsi="Arial" w:cs="Arial"/>
          <w:sz w:val="24"/>
          <w:szCs w:val="24"/>
        </w:rPr>
        <w:t>ssessment is a fundamental part of Curriculum for Wales and is integral to the learning process</w:t>
      </w:r>
      <w:r w:rsidR="008E5339">
        <w:rPr>
          <w:rFonts w:ascii="Arial" w:hAnsi="Arial" w:cs="Arial"/>
          <w:sz w:val="24"/>
          <w:szCs w:val="24"/>
        </w:rPr>
        <w:t>’ (school X, 2021,p.</w:t>
      </w:r>
      <w:r w:rsidR="001D539D">
        <w:rPr>
          <w:rFonts w:ascii="Arial" w:hAnsi="Arial" w:cs="Arial"/>
          <w:sz w:val="24"/>
          <w:szCs w:val="24"/>
        </w:rPr>
        <w:t>28)</w:t>
      </w:r>
      <w:r w:rsidR="00423800">
        <w:rPr>
          <w:rFonts w:ascii="Arial" w:hAnsi="Arial" w:cs="Arial"/>
          <w:sz w:val="24"/>
          <w:szCs w:val="24"/>
        </w:rPr>
        <w:t>.</w:t>
      </w:r>
      <w:r w:rsidR="004871A9">
        <w:rPr>
          <w:rFonts w:ascii="Arial" w:hAnsi="Arial" w:cs="Arial"/>
          <w:sz w:val="24"/>
          <w:szCs w:val="24"/>
        </w:rPr>
        <w:t xml:space="preserve"> </w:t>
      </w:r>
      <w:r w:rsidR="007326E1" w:rsidRPr="00850587">
        <w:rPr>
          <w:rFonts w:ascii="Arial" w:hAnsi="Arial" w:cs="Arial"/>
          <w:sz w:val="24"/>
          <w:szCs w:val="24"/>
        </w:rPr>
        <w:t xml:space="preserve"> Donaldson (2015) supports this and states that </w:t>
      </w:r>
      <w:r w:rsidR="00813D50" w:rsidRPr="00850587">
        <w:rPr>
          <w:rFonts w:ascii="Arial" w:hAnsi="Arial" w:cs="Arial"/>
          <w:sz w:val="24"/>
          <w:szCs w:val="24"/>
        </w:rPr>
        <w:t xml:space="preserve">assessment for learning approach </w:t>
      </w:r>
      <w:r w:rsidR="007A0920" w:rsidRPr="00850587">
        <w:rPr>
          <w:rFonts w:ascii="Arial" w:hAnsi="Arial" w:cs="Arial"/>
          <w:sz w:val="24"/>
          <w:szCs w:val="24"/>
        </w:rPr>
        <w:t>allows</w:t>
      </w:r>
      <w:r w:rsidR="00813D50" w:rsidRPr="00850587">
        <w:rPr>
          <w:rFonts w:ascii="Arial" w:hAnsi="Arial" w:cs="Arial"/>
          <w:sz w:val="24"/>
          <w:szCs w:val="24"/>
        </w:rPr>
        <w:t xml:space="preserve"> practitioners </w:t>
      </w:r>
      <w:r w:rsidR="007A0920" w:rsidRPr="00850587">
        <w:rPr>
          <w:rFonts w:ascii="Arial" w:hAnsi="Arial" w:cs="Arial"/>
          <w:sz w:val="24"/>
          <w:szCs w:val="24"/>
        </w:rPr>
        <w:t xml:space="preserve">to gain an </w:t>
      </w:r>
      <w:r w:rsidR="00813D50" w:rsidRPr="00850587">
        <w:rPr>
          <w:rFonts w:ascii="Arial" w:hAnsi="Arial" w:cs="Arial"/>
          <w:sz w:val="24"/>
          <w:szCs w:val="24"/>
        </w:rPr>
        <w:t xml:space="preserve">insight into the effectiveness of learning and </w:t>
      </w:r>
      <w:r w:rsidR="0029031E" w:rsidRPr="00850587">
        <w:rPr>
          <w:rFonts w:ascii="Arial" w:hAnsi="Arial" w:cs="Arial"/>
          <w:sz w:val="24"/>
          <w:szCs w:val="24"/>
        </w:rPr>
        <w:t>therefore frequent</w:t>
      </w:r>
      <w:r w:rsidR="00813D50" w:rsidRPr="00850587">
        <w:rPr>
          <w:rFonts w:ascii="Arial" w:hAnsi="Arial" w:cs="Arial"/>
          <w:sz w:val="24"/>
          <w:szCs w:val="24"/>
        </w:rPr>
        <w:t xml:space="preserve"> and meaningful feedback </w:t>
      </w:r>
      <w:r w:rsidR="0029031E" w:rsidRPr="00850587">
        <w:rPr>
          <w:rFonts w:ascii="Arial" w:hAnsi="Arial" w:cs="Arial"/>
          <w:sz w:val="24"/>
          <w:szCs w:val="24"/>
        </w:rPr>
        <w:t xml:space="preserve">can adapt both pedagogy and materials in order to meet all needs in the class. </w:t>
      </w:r>
      <w:r w:rsidR="002F6AFD">
        <w:rPr>
          <w:rFonts w:ascii="Arial" w:hAnsi="Arial" w:cs="Arial"/>
          <w:sz w:val="24"/>
          <w:szCs w:val="24"/>
        </w:rPr>
        <w:t>Another reason stated in the rationale was that ‘a</w:t>
      </w:r>
      <w:r w:rsidR="00EF2D45" w:rsidRPr="002F6AFD">
        <w:rPr>
          <w:rFonts w:ascii="Arial" w:hAnsi="Arial" w:cs="Arial"/>
          <w:sz w:val="24"/>
          <w:szCs w:val="24"/>
        </w:rPr>
        <w:t>ssessment plays a fundamental role in ensuring each individual learner is supported and challenged accordingly</w:t>
      </w:r>
      <w:r w:rsidR="00A95415">
        <w:rPr>
          <w:rFonts w:ascii="Arial" w:hAnsi="Arial" w:cs="Arial"/>
          <w:sz w:val="24"/>
          <w:szCs w:val="24"/>
        </w:rPr>
        <w:t xml:space="preserve"> (School X, 2021,p.28)</w:t>
      </w:r>
      <w:r w:rsidR="00064412">
        <w:rPr>
          <w:rFonts w:ascii="Arial" w:hAnsi="Arial" w:cs="Arial"/>
          <w:sz w:val="24"/>
          <w:szCs w:val="24"/>
        </w:rPr>
        <w:t xml:space="preserve">. </w:t>
      </w:r>
      <w:r w:rsidR="002242B7" w:rsidRPr="00064412">
        <w:rPr>
          <w:rFonts w:ascii="Arial" w:hAnsi="Arial" w:cs="Arial"/>
          <w:sz w:val="24"/>
          <w:szCs w:val="24"/>
        </w:rPr>
        <w:t>Ofsted</w:t>
      </w:r>
      <w:r w:rsidR="004256BC" w:rsidRPr="00064412">
        <w:rPr>
          <w:rFonts w:ascii="Arial" w:hAnsi="Arial" w:cs="Arial"/>
          <w:sz w:val="24"/>
          <w:szCs w:val="24"/>
        </w:rPr>
        <w:t xml:space="preserve"> (2011) </w:t>
      </w:r>
      <w:r w:rsidR="008E1125" w:rsidRPr="00064412">
        <w:rPr>
          <w:rFonts w:ascii="Arial" w:hAnsi="Arial" w:cs="Arial"/>
          <w:sz w:val="24"/>
          <w:szCs w:val="24"/>
        </w:rPr>
        <w:t xml:space="preserve">discussed improvements that needed to support the ‘assessing pupils’ progress’ initiative and highlighted a </w:t>
      </w:r>
      <w:r w:rsidR="008E1125" w:rsidRPr="003649F2">
        <w:rPr>
          <w:rFonts w:ascii="Arial" w:hAnsi="Arial" w:cs="Arial"/>
          <w:sz w:val="24"/>
          <w:szCs w:val="24"/>
        </w:rPr>
        <w:t xml:space="preserve">recommendation that </w:t>
      </w:r>
      <w:r w:rsidR="00DC2626" w:rsidRPr="003649F2">
        <w:rPr>
          <w:rFonts w:ascii="Arial" w:hAnsi="Arial" w:cs="Arial"/>
          <w:sz w:val="24"/>
          <w:szCs w:val="24"/>
        </w:rPr>
        <w:t>states teachers should participate in effective training in order to use assessment to plan lesson that provide a level challenge</w:t>
      </w:r>
      <w:r w:rsidR="002242B7" w:rsidRPr="003649F2">
        <w:rPr>
          <w:rFonts w:ascii="Arial" w:hAnsi="Arial" w:cs="Arial"/>
          <w:sz w:val="24"/>
          <w:szCs w:val="24"/>
        </w:rPr>
        <w:t xml:space="preserve"> to allow</w:t>
      </w:r>
      <w:r w:rsidR="00DC2626" w:rsidRPr="003649F2">
        <w:rPr>
          <w:rFonts w:ascii="Arial" w:hAnsi="Arial" w:cs="Arial"/>
          <w:sz w:val="24"/>
          <w:szCs w:val="24"/>
        </w:rPr>
        <w:t xml:space="preserve"> pupils </w:t>
      </w:r>
      <w:r w:rsidR="002242B7" w:rsidRPr="003649F2">
        <w:rPr>
          <w:rFonts w:ascii="Arial" w:hAnsi="Arial" w:cs="Arial"/>
          <w:sz w:val="24"/>
          <w:szCs w:val="24"/>
        </w:rPr>
        <w:t xml:space="preserve">to </w:t>
      </w:r>
      <w:r w:rsidR="00DC2626" w:rsidRPr="003649F2">
        <w:rPr>
          <w:rFonts w:ascii="Arial" w:hAnsi="Arial" w:cs="Arial"/>
          <w:sz w:val="24"/>
          <w:szCs w:val="24"/>
        </w:rPr>
        <w:t>improv</w:t>
      </w:r>
      <w:r w:rsidR="002242B7" w:rsidRPr="003649F2">
        <w:rPr>
          <w:rFonts w:ascii="Arial" w:hAnsi="Arial" w:cs="Arial"/>
          <w:sz w:val="24"/>
          <w:szCs w:val="24"/>
        </w:rPr>
        <w:t>e</w:t>
      </w:r>
      <w:r w:rsidR="00DC2626" w:rsidRPr="003649F2">
        <w:rPr>
          <w:rFonts w:ascii="Arial" w:hAnsi="Arial" w:cs="Arial"/>
          <w:sz w:val="24"/>
          <w:szCs w:val="24"/>
        </w:rPr>
        <w:t xml:space="preserve"> their learning</w:t>
      </w:r>
      <w:r w:rsidR="002242B7" w:rsidRPr="003649F2">
        <w:rPr>
          <w:rFonts w:ascii="Arial" w:hAnsi="Arial" w:cs="Arial"/>
          <w:sz w:val="24"/>
          <w:szCs w:val="24"/>
        </w:rPr>
        <w:t xml:space="preserve">. </w:t>
      </w:r>
      <w:r w:rsidR="00911316" w:rsidRPr="003649F2">
        <w:rPr>
          <w:rFonts w:ascii="Arial" w:hAnsi="Arial" w:cs="Arial"/>
          <w:sz w:val="24"/>
          <w:szCs w:val="24"/>
        </w:rPr>
        <w:t xml:space="preserve">The final reason </w:t>
      </w:r>
      <w:r w:rsidR="00DA1B11">
        <w:rPr>
          <w:rFonts w:ascii="Arial" w:hAnsi="Arial" w:cs="Arial"/>
          <w:sz w:val="24"/>
          <w:szCs w:val="24"/>
        </w:rPr>
        <w:t xml:space="preserve">for the </w:t>
      </w:r>
      <w:r w:rsidR="00911316" w:rsidRPr="003649F2">
        <w:rPr>
          <w:rFonts w:ascii="Arial" w:hAnsi="Arial" w:cs="Arial"/>
          <w:sz w:val="24"/>
          <w:szCs w:val="24"/>
        </w:rPr>
        <w:t>creation of th</w:t>
      </w:r>
      <w:r w:rsidR="007646FD">
        <w:rPr>
          <w:rFonts w:ascii="Arial" w:hAnsi="Arial" w:cs="Arial"/>
          <w:sz w:val="24"/>
          <w:szCs w:val="24"/>
        </w:rPr>
        <w:t>e AfL</w:t>
      </w:r>
      <w:r w:rsidR="00911316" w:rsidRPr="003649F2">
        <w:rPr>
          <w:rFonts w:ascii="Arial" w:hAnsi="Arial" w:cs="Arial"/>
          <w:sz w:val="24"/>
          <w:szCs w:val="24"/>
        </w:rPr>
        <w:t xml:space="preserve"> priority was that</w:t>
      </w:r>
      <w:r w:rsidR="003649F2" w:rsidRPr="003649F2">
        <w:rPr>
          <w:rFonts w:ascii="Arial" w:hAnsi="Arial" w:cs="Arial"/>
          <w:sz w:val="24"/>
          <w:szCs w:val="24"/>
        </w:rPr>
        <w:t xml:space="preserve"> School X wanted to collaboratively </w:t>
      </w:r>
      <w:r w:rsidR="00EF2D45" w:rsidRPr="003649F2">
        <w:rPr>
          <w:rFonts w:ascii="Arial" w:hAnsi="Arial" w:cs="Arial"/>
          <w:sz w:val="24"/>
          <w:szCs w:val="24"/>
        </w:rPr>
        <w:t xml:space="preserve">engage </w:t>
      </w:r>
      <w:r w:rsidR="003649F2" w:rsidRPr="003649F2">
        <w:rPr>
          <w:rFonts w:ascii="Arial" w:hAnsi="Arial" w:cs="Arial"/>
          <w:sz w:val="24"/>
          <w:szCs w:val="24"/>
        </w:rPr>
        <w:t>both the</w:t>
      </w:r>
      <w:r w:rsidR="00EF2D45" w:rsidRPr="003649F2">
        <w:rPr>
          <w:rFonts w:ascii="Arial" w:hAnsi="Arial" w:cs="Arial"/>
          <w:sz w:val="24"/>
          <w:szCs w:val="24"/>
        </w:rPr>
        <w:t xml:space="preserve"> learner and practitioner</w:t>
      </w:r>
      <w:r w:rsidR="003649F2" w:rsidRPr="003649F2">
        <w:rPr>
          <w:rFonts w:ascii="Arial" w:hAnsi="Arial" w:cs="Arial"/>
          <w:sz w:val="24"/>
          <w:szCs w:val="24"/>
        </w:rPr>
        <w:t xml:space="preserve"> regularly in order to support learner progression.</w:t>
      </w:r>
      <w:r w:rsidR="004119E9">
        <w:rPr>
          <w:rFonts w:ascii="Arial" w:hAnsi="Arial" w:cs="Arial"/>
          <w:sz w:val="24"/>
          <w:szCs w:val="24"/>
        </w:rPr>
        <w:t xml:space="preserve"> You could suggest that this would allow the learner to have a full understanding of the process in which is taking place and to gain knowledge on why it is being carried out. </w:t>
      </w:r>
      <w:r w:rsidR="007018E9">
        <w:rPr>
          <w:rFonts w:ascii="Arial" w:hAnsi="Arial" w:cs="Arial"/>
          <w:sz w:val="24"/>
          <w:szCs w:val="24"/>
        </w:rPr>
        <w:t xml:space="preserve">When looking at the initial data that will be collected, </w:t>
      </w:r>
      <w:r w:rsidR="006466FA">
        <w:rPr>
          <w:rFonts w:ascii="Arial" w:hAnsi="Arial" w:cs="Arial"/>
          <w:sz w:val="24"/>
          <w:szCs w:val="24"/>
        </w:rPr>
        <w:t xml:space="preserve">School X focus on performance in order to compare the progression. </w:t>
      </w:r>
      <w:r w:rsidR="00E55A1C">
        <w:rPr>
          <w:rFonts w:ascii="Arial" w:hAnsi="Arial" w:cs="Arial"/>
          <w:sz w:val="24"/>
          <w:szCs w:val="24"/>
        </w:rPr>
        <w:t xml:space="preserve">School X (2021) </w:t>
      </w:r>
      <w:r w:rsidR="00BA22F9">
        <w:rPr>
          <w:rFonts w:ascii="Arial" w:hAnsi="Arial" w:cs="Arial"/>
          <w:sz w:val="24"/>
          <w:szCs w:val="24"/>
        </w:rPr>
        <w:t>was given prospects for improvements from Estyn (2014) which</w:t>
      </w:r>
      <w:r w:rsidR="004371AF">
        <w:rPr>
          <w:rFonts w:ascii="Arial" w:hAnsi="Arial" w:cs="Arial"/>
          <w:sz w:val="24"/>
          <w:szCs w:val="24"/>
        </w:rPr>
        <w:t xml:space="preserve"> allowed the school to gain qualitative data. They</w:t>
      </w:r>
      <w:r w:rsidR="00BA22F9">
        <w:rPr>
          <w:rFonts w:ascii="Arial" w:hAnsi="Arial" w:cs="Arial"/>
          <w:sz w:val="24"/>
          <w:szCs w:val="24"/>
        </w:rPr>
        <w:t xml:space="preserve"> stated that</w:t>
      </w:r>
      <w:r w:rsidR="00BF29AF">
        <w:rPr>
          <w:rFonts w:ascii="Arial" w:hAnsi="Arial" w:cs="Arial"/>
          <w:sz w:val="24"/>
          <w:szCs w:val="24"/>
        </w:rPr>
        <w:t xml:space="preserve"> the quality of teaching needed to be ‘good’ or ‘better’ across the whole of the school. Again, this is another contributing factor to ensure that effective assessment for learning strategies</w:t>
      </w:r>
      <w:r w:rsidR="0007478E">
        <w:rPr>
          <w:rFonts w:ascii="Arial" w:hAnsi="Arial" w:cs="Arial"/>
          <w:sz w:val="24"/>
          <w:szCs w:val="24"/>
        </w:rPr>
        <w:t xml:space="preserve"> </w:t>
      </w:r>
      <w:r w:rsidR="00684966">
        <w:rPr>
          <w:rFonts w:ascii="Arial" w:hAnsi="Arial" w:cs="Arial"/>
          <w:sz w:val="24"/>
          <w:szCs w:val="24"/>
        </w:rPr>
        <w:t>is</w:t>
      </w:r>
      <w:r w:rsidR="00BF29AF">
        <w:rPr>
          <w:rFonts w:ascii="Arial" w:hAnsi="Arial" w:cs="Arial"/>
          <w:sz w:val="24"/>
          <w:szCs w:val="24"/>
        </w:rPr>
        <w:t xml:space="preserve"> </w:t>
      </w:r>
      <w:r w:rsidR="009E0E94">
        <w:rPr>
          <w:rFonts w:ascii="Arial" w:hAnsi="Arial" w:cs="Arial"/>
          <w:sz w:val="24"/>
          <w:szCs w:val="24"/>
        </w:rPr>
        <w:t>evident within all class teaching</w:t>
      </w:r>
      <w:r w:rsidR="00BF29AF">
        <w:rPr>
          <w:rFonts w:ascii="Arial" w:hAnsi="Arial" w:cs="Arial"/>
          <w:sz w:val="24"/>
          <w:szCs w:val="24"/>
        </w:rPr>
        <w:t xml:space="preserve">; </w:t>
      </w:r>
      <w:r w:rsidR="0007478E">
        <w:rPr>
          <w:rFonts w:ascii="Arial" w:hAnsi="Arial" w:cs="Arial"/>
          <w:sz w:val="24"/>
          <w:szCs w:val="24"/>
        </w:rPr>
        <w:t xml:space="preserve">with questioning being given </w:t>
      </w:r>
      <w:r w:rsidR="009E0E94">
        <w:rPr>
          <w:rFonts w:ascii="Arial" w:hAnsi="Arial" w:cs="Arial"/>
          <w:sz w:val="24"/>
          <w:szCs w:val="24"/>
        </w:rPr>
        <w:t>a priority.</w:t>
      </w:r>
      <w:r w:rsidR="003D1B2C">
        <w:rPr>
          <w:rFonts w:ascii="Arial" w:hAnsi="Arial" w:cs="Arial"/>
          <w:sz w:val="24"/>
          <w:szCs w:val="24"/>
        </w:rPr>
        <w:t xml:space="preserve"> You could suggest that since School X (2021) </w:t>
      </w:r>
      <w:r w:rsidR="00432148">
        <w:rPr>
          <w:rFonts w:ascii="Arial" w:hAnsi="Arial" w:cs="Arial"/>
          <w:sz w:val="24"/>
          <w:szCs w:val="24"/>
        </w:rPr>
        <w:t xml:space="preserve">may be close to </w:t>
      </w:r>
      <w:r w:rsidR="003D1B2C">
        <w:rPr>
          <w:rFonts w:ascii="Arial" w:hAnsi="Arial" w:cs="Arial"/>
          <w:sz w:val="24"/>
          <w:szCs w:val="24"/>
        </w:rPr>
        <w:t xml:space="preserve"> awaiting another Estyn inspection</w:t>
      </w:r>
      <w:r w:rsidR="008B4AA2">
        <w:rPr>
          <w:rFonts w:ascii="Arial" w:hAnsi="Arial" w:cs="Arial"/>
          <w:sz w:val="24"/>
          <w:szCs w:val="24"/>
        </w:rPr>
        <w:t>, they are</w:t>
      </w:r>
      <w:r w:rsidR="009E0E94">
        <w:rPr>
          <w:rFonts w:ascii="Arial" w:hAnsi="Arial" w:cs="Arial"/>
          <w:sz w:val="24"/>
          <w:szCs w:val="24"/>
        </w:rPr>
        <w:t xml:space="preserve"> </w:t>
      </w:r>
      <w:r w:rsidR="003D1B2C">
        <w:rPr>
          <w:rFonts w:ascii="Arial" w:hAnsi="Arial" w:cs="Arial"/>
          <w:sz w:val="24"/>
          <w:szCs w:val="24"/>
        </w:rPr>
        <w:t>working towards this goal</w:t>
      </w:r>
      <w:r w:rsidR="00C40017">
        <w:rPr>
          <w:rFonts w:ascii="Arial" w:hAnsi="Arial" w:cs="Arial"/>
          <w:sz w:val="24"/>
          <w:szCs w:val="24"/>
        </w:rPr>
        <w:t xml:space="preserve"> in order to successful meet the priority effectively. </w:t>
      </w:r>
    </w:p>
    <w:p w14:paraId="4AA63806" w14:textId="77777777" w:rsidR="00884327" w:rsidRDefault="006447AA" w:rsidP="00884327">
      <w:pPr>
        <w:shd w:val="clear" w:color="auto" w:fill="FFFFFF"/>
        <w:spacing w:after="360" w:line="360" w:lineRule="auto"/>
        <w:jc w:val="both"/>
        <w:textAlignment w:val="baseline"/>
        <w:rPr>
          <w:rStyle w:val="pspdfkit-6um8mrhfmv4j3nvtw9x41bv9fb"/>
          <w:rFonts w:ascii="Arial" w:hAnsi="Arial" w:cs="Arial"/>
          <w:color w:val="000000"/>
          <w:sz w:val="24"/>
          <w:szCs w:val="24"/>
          <w:shd w:val="clear" w:color="auto" w:fill="FFFFFF"/>
        </w:rPr>
      </w:pPr>
      <w:r>
        <w:rPr>
          <w:rFonts w:ascii="Arial" w:hAnsi="Arial" w:cs="Arial"/>
          <w:sz w:val="24"/>
          <w:szCs w:val="24"/>
        </w:rPr>
        <w:t xml:space="preserve">Stage two of the cycle focuses on </w:t>
      </w:r>
      <w:r w:rsidR="00140A3A">
        <w:rPr>
          <w:rFonts w:ascii="Arial" w:hAnsi="Arial" w:cs="Arial"/>
          <w:sz w:val="24"/>
          <w:szCs w:val="24"/>
        </w:rPr>
        <w:t xml:space="preserve">strategic planning in order to </w:t>
      </w:r>
      <w:r w:rsidR="006D0D24">
        <w:rPr>
          <w:rFonts w:ascii="Arial" w:hAnsi="Arial" w:cs="Arial"/>
          <w:sz w:val="24"/>
          <w:szCs w:val="24"/>
        </w:rPr>
        <w:t xml:space="preserve">ensure that every member is committed </w:t>
      </w:r>
      <w:r w:rsidR="00B936C2">
        <w:rPr>
          <w:rFonts w:ascii="Arial" w:hAnsi="Arial" w:cs="Arial"/>
          <w:sz w:val="24"/>
          <w:szCs w:val="24"/>
        </w:rPr>
        <w:t xml:space="preserve">success within the school improvement agenda </w:t>
      </w:r>
      <w:r w:rsidR="00B936C2">
        <w:rPr>
          <w:rFonts w:ascii="Arial" w:hAnsi="Arial" w:cs="Arial"/>
          <w:sz w:val="24"/>
          <w:szCs w:val="24"/>
        </w:rPr>
        <w:lastRenderedPageBreak/>
        <w:t xml:space="preserve">(WG, 2014). </w:t>
      </w:r>
      <w:r w:rsidR="00A11BB2">
        <w:rPr>
          <w:rFonts w:ascii="Arial" w:hAnsi="Arial" w:cs="Arial"/>
          <w:sz w:val="24"/>
          <w:szCs w:val="24"/>
        </w:rPr>
        <w:t>School X (2021) ensured that there were a variety of stakeholders and</w:t>
      </w:r>
      <w:r w:rsidR="00A154C0">
        <w:rPr>
          <w:rFonts w:ascii="Arial" w:hAnsi="Arial" w:cs="Arial"/>
          <w:sz w:val="24"/>
          <w:szCs w:val="24"/>
        </w:rPr>
        <w:t xml:space="preserve"> school partners </w:t>
      </w:r>
      <w:r w:rsidR="009F6ACF">
        <w:rPr>
          <w:rFonts w:ascii="Arial" w:hAnsi="Arial" w:cs="Arial"/>
          <w:sz w:val="24"/>
          <w:szCs w:val="24"/>
        </w:rPr>
        <w:t xml:space="preserve">to </w:t>
      </w:r>
      <w:r w:rsidR="00BB28F9">
        <w:rPr>
          <w:rFonts w:ascii="Arial" w:hAnsi="Arial" w:cs="Arial"/>
          <w:sz w:val="24"/>
          <w:szCs w:val="24"/>
        </w:rPr>
        <w:t xml:space="preserve">effectuate the key priorities. A collaboration across a variety of cluster schools </w:t>
      </w:r>
      <w:r w:rsidR="005B180B">
        <w:rPr>
          <w:rFonts w:ascii="Arial" w:hAnsi="Arial" w:cs="Arial"/>
          <w:sz w:val="24"/>
          <w:szCs w:val="24"/>
        </w:rPr>
        <w:t>is</w:t>
      </w:r>
      <w:r w:rsidR="005B18E0">
        <w:rPr>
          <w:rFonts w:ascii="Arial" w:hAnsi="Arial" w:cs="Arial"/>
          <w:sz w:val="24"/>
          <w:szCs w:val="24"/>
        </w:rPr>
        <w:t xml:space="preserve"> involved in School X (2021) SDP to ensure that </w:t>
      </w:r>
      <w:r w:rsidR="00FF2BBF">
        <w:rPr>
          <w:rFonts w:ascii="Arial" w:hAnsi="Arial" w:cs="Arial"/>
          <w:sz w:val="24"/>
          <w:szCs w:val="24"/>
        </w:rPr>
        <w:t>good practice is shared in order to enhance professional development. This also abides to the polic</w:t>
      </w:r>
      <w:r w:rsidR="00743EC0">
        <w:rPr>
          <w:rFonts w:ascii="Arial" w:hAnsi="Arial" w:cs="Arial"/>
          <w:sz w:val="24"/>
          <w:szCs w:val="24"/>
        </w:rPr>
        <w:t xml:space="preserve">y review </w:t>
      </w:r>
      <w:r w:rsidR="00141E98">
        <w:rPr>
          <w:rFonts w:ascii="Arial" w:hAnsi="Arial" w:cs="Arial"/>
          <w:sz w:val="24"/>
          <w:szCs w:val="24"/>
        </w:rPr>
        <w:t>that was created by the Welsh Government in order to ensure</w:t>
      </w:r>
      <w:r w:rsidR="00625660">
        <w:rPr>
          <w:rFonts w:ascii="Arial" w:hAnsi="Arial" w:cs="Arial"/>
          <w:sz w:val="24"/>
          <w:szCs w:val="24"/>
        </w:rPr>
        <w:t xml:space="preserve"> that practitioners have access to professional learning </w:t>
      </w:r>
      <w:r w:rsidR="00A879B5">
        <w:rPr>
          <w:rFonts w:ascii="Arial" w:hAnsi="Arial" w:cs="Arial"/>
          <w:sz w:val="24"/>
          <w:szCs w:val="24"/>
        </w:rPr>
        <w:t>that is focused on school improvement prioritie</w:t>
      </w:r>
      <w:r w:rsidR="00867DC5">
        <w:rPr>
          <w:rFonts w:ascii="Arial" w:hAnsi="Arial" w:cs="Arial"/>
          <w:sz w:val="24"/>
          <w:szCs w:val="24"/>
        </w:rPr>
        <w:t xml:space="preserve">s (WG, 2021). </w:t>
      </w:r>
      <w:r w:rsidR="00360DEA">
        <w:rPr>
          <w:rFonts w:ascii="Arial" w:hAnsi="Arial" w:cs="Arial"/>
          <w:sz w:val="24"/>
          <w:szCs w:val="24"/>
        </w:rPr>
        <w:t xml:space="preserve">Both governors and challenge advisors play a key part in ensuring that the SDP is </w:t>
      </w:r>
      <w:r w:rsidR="00425BBD">
        <w:rPr>
          <w:rFonts w:ascii="Arial" w:hAnsi="Arial" w:cs="Arial"/>
          <w:sz w:val="24"/>
          <w:szCs w:val="24"/>
        </w:rPr>
        <w:t xml:space="preserve">reviewed and </w:t>
      </w:r>
      <w:r w:rsidR="00802E69">
        <w:rPr>
          <w:rFonts w:ascii="Arial" w:hAnsi="Arial" w:cs="Arial"/>
          <w:sz w:val="24"/>
          <w:szCs w:val="24"/>
        </w:rPr>
        <w:t xml:space="preserve">monitored and can capture the best approach needed to meet the targets. </w:t>
      </w:r>
      <w:r w:rsidR="00674662">
        <w:rPr>
          <w:rFonts w:ascii="Arial" w:hAnsi="Arial" w:cs="Arial"/>
          <w:sz w:val="24"/>
          <w:szCs w:val="24"/>
        </w:rPr>
        <w:t>Pupil progress meeting with parents</w:t>
      </w:r>
      <w:r w:rsidR="00B6420A">
        <w:rPr>
          <w:rFonts w:ascii="Arial" w:hAnsi="Arial" w:cs="Arial"/>
          <w:sz w:val="24"/>
          <w:szCs w:val="24"/>
        </w:rPr>
        <w:t xml:space="preserve"> </w:t>
      </w:r>
      <w:r w:rsidR="00400556">
        <w:rPr>
          <w:rFonts w:ascii="Arial" w:hAnsi="Arial" w:cs="Arial"/>
          <w:sz w:val="24"/>
          <w:szCs w:val="24"/>
        </w:rPr>
        <w:t>is</w:t>
      </w:r>
      <w:r w:rsidR="00674662">
        <w:rPr>
          <w:rFonts w:ascii="Arial" w:hAnsi="Arial" w:cs="Arial"/>
          <w:sz w:val="24"/>
          <w:szCs w:val="24"/>
        </w:rPr>
        <w:t xml:space="preserve"> also carried out termly which ensures that progress is being made</w:t>
      </w:r>
      <w:r w:rsidR="00E81E12">
        <w:rPr>
          <w:rFonts w:ascii="Arial" w:hAnsi="Arial" w:cs="Arial"/>
          <w:sz w:val="24"/>
          <w:szCs w:val="24"/>
        </w:rPr>
        <w:t xml:space="preserve"> from the learners’ perspective</w:t>
      </w:r>
      <w:r w:rsidR="00674662">
        <w:rPr>
          <w:rFonts w:ascii="Arial" w:hAnsi="Arial" w:cs="Arial"/>
          <w:sz w:val="24"/>
          <w:szCs w:val="24"/>
        </w:rPr>
        <w:t xml:space="preserve">. </w:t>
      </w:r>
      <w:r w:rsidR="005F4586" w:rsidRPr="00754A72">
        <w:rPr>
          <w:rStyle w:val="pspdfkit-6um8mrhfmv4j3nvtw9x41bv9fb"/>
          <w:rFonts w:ascii="Arial" w:hAnsi="Arial" w:cs="Arial"/>
          <w:color w:val="000000"/>
          <w:sz w:val="24"/>
          <w:szCs w:val="24"/>
          <w:shd w:val="clear" w:color="auto" w:fill="FFFFFF"/>
        </w:rPr>
        <w:t>McLaughlin (1983) states that it is not always a benefit of e</w:t>
      </w:r>
      <w:r w:rsidR="00525F91" w:rsidRPr="00754A72">
        <w:rPr>
          <w:rStyle w:val="pspdfkit-6um8mrhfmv4j3nvtw9x41bv9fb"/>
          <w:rFonts w:ascii="Arial" w:hAnsi="Arial" w:cs="Arial"/>
          <w:color w:val="000000"/>
          <w:sz w:val="24"/>
          <w:szCs w:val="24"/>
          <w:shd w:val="clear" w:color="auto" w:fill="FFFFFF"/>
        </w:rPr>
        <w:t>veryone</w:t>
      </w:r>
      <w:r w:rsidR="00754A72">
        <w:rPr>
          <w:rFonts w:ascii="Arial" w:hAnsi="Arial" w:cs="Arial"/>
          <w:color w:val="000000"/>
          <w:sz w:val="24"/>
          <w:szCs w:val="24"/>
          <w:shd w:val="clear" w:color="auto" w:fill="FFFFFF"/>
        </w:rPr>
        <w:t xml:space="preserve"> </w:t>
      </w:r>
      <w:r w:rsidR="005F4586" w:rsidRPr="00754A72">
        <w:rPr>
          <w:rStyle w:val="pspdfkit-6um8mrhfmv4j3nvtw9x41bv9fb"/>
          <w:rFonts w:ascii="Arial" w:hAnsi="Arial" w:cs="Arial"/>
          <w:color w:val="000000"/>
          <w:sz w:val="24"/>
          <w:szCs w:val="24"/>
          <w:shd w:val="clear" w:color="auto" w:fill="FFFFFF"/>
        </w:rPr>
        <w:t>within the school</w:t>
      </w:r>
      <w:r w:rsidR="00525F91" w:rsidRPr="00754A72">
        <w:rPr>
          <w:rStyle w:val="pspdfkit-6um8mrhfmv4j3nvtw9x41bv9fb"/>
          <w:rFonts w:ascii="Arial" w:hAnsi="Arial" w:cs="Arial"/>
          <w:color w:val="000000"/>
          <w:sz w:val="24"/>
          <w:szCs w:val="24"/>
          <w:shd w:val="clear" w:color="auto" w:fill="FFFFFF"/>
        </w:rPr>
        <w:t xml:space="preserve"> community </w:t>
      </w:r>
      <w:r w:rsidR="00754A72" w:rsidRPr="00754A72">
        <w:rPr>
          <w:rStyle w:val="pspdfkit-6um8mrhfmv4j3nvtw9x41bv9fb"/>
          <w:rFonts w:ascii="Arial" w:hAnsi="Arial" w:cs="Arial"/>
          <w:color w:val="000000"/>
          <w:sz w:val="24"/>
          <w:szCs w:val="24"/>
          <w:shd w:val="clear" w:color="auto" w:fill="FFFFFF"/>
        </w:rPr>
        <w:t>agreeing</w:t>
      </w:r>
      <w:r w:rsidR="00525F91" w:rsidRPr="00754A72">
        <w:rPr>
          <w:rStyle w:val="pspdfkit-6um8mrhfmv4j3nvtw9x41bv9fb"/>
          <w:rFonts w:ascii="Arial" w:hAnsi="Arial" w:cs="Arial"/>
          <w:color w:val="000000"/>
          <w:sz w:val="24"/>
          <w:szCs w:val="24"/>
          <w:shd w:val="clear" w:color="auto" w:fill="FFFFFF"/>
        </w:rPr>
        <w:t xml:space="preserve"> </w:t>
      </w:r>
      <w:r w:rsidR="005F4586" w:rsidRPr="00754A72">
        <w:rPr>
          <w:rStyle w:val="pspdfkit-6um8mrhfmv4j3nvtw9x41bv9fb"/>
          <w:rFonts w:ascii="Arial" w:hAnsi="Arial" w:cs="Arial"/>
          <w:color w:val="000000"/>
          <w:sz w:val="24"/>
          <w:szCs w:val="24"/>
          <w:shd w:val="clear" w:color="auto" w:fill="FFFFFF"/>
        </w:rPr>
        <w:t>with the strategic plan</w:t>
      </w:r>
      <w:r w:rsidR="002355D4" w:rsidRPr="00754A72">
        <w:rPr>
          <w:rStyle w:val="pspdfkit-6um8mrhfmv4j3nvtw9x41bv9fb"/>
          <w:rFonts w:ascii="Arial" w:hAnsi="Arial" w:cs="Arial"/>
          <w:color w:val="000000"/>
          <w:sz w:val="24"/>
          <w:szCs w:val="24"/>
          <w:shd w:val="clear" w:color="auto" w:fill="FFFFFF"/>
        </w:rPr>
        <w:t>. He further</w:t>
      </w:r>
      <w:r w:rsidR="00525F91" w:rsidRPr="00754A72">
        <w:rPr>
          <w:rStyle w:val="pspdfkit-6um8mrhfmv4j3nvtw9x41bv9fb"/>
          <w:rFonts w:ascii="Arial" w:hAnsi="Arial" w:cs="Arial"/>
          <w:color w:val="000000"/>
          <w:sz w:val="24"/>
          <w:szCs w:val="24"/>
          <w:shd w:val="clear" w:color="auto" w:fill="FFFFFF"/>
        </w:rPr>
        <w:t xml:space="preserve"> noted that</w:t>
      </w:r>
      <w:r w:rsidR="00754A72">
        <w:rPr>
          <w:rStyle w:val="pspdfkit-6um8mrhfmv4j3nvtw9x41bv9fb"/>
          <w:rFonts w:ascii="Arial" w:hAnsi="Arial" w:cs="Arial"/>
          <w:color w:val="000000"/>
          <w:sz w:val="24"/>
          <w:szCs w:val="24"/>
          <w:shd w:val="clear" w:color="auto" w:fill="FFFFFF"/>
        </w:rPr>
        <w:t xml:space="preserve"> </w:t>
      </w:r>
      <w:r w:rsidR="00525F91" w:rsidRPr="00754A72">
        <w:rPr>
          <w:rStyle w:val="pspdfkit-6um8mrhfmv4j3nvtw9x41bv9fb"/>
          <w:rFonts w:ascii="Arial" w:hAnsi="Arial" w:cs="Arial"/>
          <w:color w:val="000000"/>
          <w:sz w:val="24"/>
          <w:szCs w:val="24"/>
          <w:shd w:val="clear" w:color="auto" w:fill="FFFFFF"/>
        </w:rPr>
        <w:t>con</w:t>
      </w:r>
      <w:r w:rsidR="00CF650E" w:rsidRPr="00754A72">
        <w:rPr>
          <w:rStyle w:val="pspdfkit-6um8mrhfmv4j3nvtw9x41bv9fb"/>
          <w:rFonts w:ascii="Arial" w:hAnsi="Arial" w:cs="Arial"/>
          <w:color w:val="000000"/>
          <w:sz w:val="24"/>
          <w:szCs w:val="24"/>
          <w:shd w:val="clear" w:color="auto" w:fill="FFFFFF"/>
        </w:rPr>
        <w:t>currence between all stakeholders</w:t>
      </w:r>
      <w:r w:rsidR="00525F91" w:rsidRPr="00754A72">
        <w:rPr>
          <w:rStyle w:val="pspdfkit-6um8mrhfmv4j3nvtw9x41bv9fb"/>
          <w:rFonts w:ascii="Arial" w:hAnsi="Arial" w:cs="Arial"/>
          <w:color w:val="000000"/>
          <w:sz w:val="24"/>
          <w:szCs w:val="24"/>
          <w:shd w:val="clear" w:color="auto" w:fill="FFFFFF"/>
        </w:rPr>
        <w:t xml:space="preserve"> might </w:t>
      </w:r>
      <w:r w:rsidR="00CF650E" w:rsidRPr="00754A72">
        <w:rPr>
          <w:rStyle w:val="pspdfkit-6um8mrhfmv4j3nvtw9x41bv9fb"/>
          <w:rFonts w:ascii="Arial" w:hAnsi="Arial" w:cs="Arial"/>
          <w:color w:val="000000"/>
          <w:sz w:val="24"/>
          <w:szCs w:val="24"/>
          <w:shd w:val="clear" w:color="auto" w:fill="FFFFFF"/>
        </w:rPr>
        <w:t xml:space="preserve">end up with a </w:t>
      </w:r>
      <w:r w:rsidR="00525F91" w:rsidRPr="00754A72">
        <w:rPr>
          <w:rStyle w:val="pspdfkit-6um8mrhfmv4j3nvtw9x41bv9fb"/>
          <w:rFonts w:ascii="Arial" w:hAnsi="Arial" w:cs="Arial"/>
          <w:color w:val="000000"/>
          <w:sz w:val="24"/>
          <w:szCs w:val="24"/>
          <w:shd w:val="clear" w:color="auto" w:fill="FFFFFF"/>
        </w:rPr>
        <w:t>reflection of shared delusions and collective agr</w:t>
      </w:r>
      <w:r w:rsidR="009658A6" w:rsidRPr="00754A72">
        <w:rPr>
          <w:rStyle w:val="pspdfkit-6um8mrhfmv4j3nvtw9x41bv9fb"/>
          <w:rFonts w:ascii="Arial" w:hAnsi="Arial" w:cs="Arial"/>
          <w:color w:val="000000"/>
          <w:sz w:val="24"/>
          <w:szCs w:val="24"/>
          <w:shd w:val="clear" w:color="auto" w:fill="FFFFFF"/>
        </w:rPr>
        <w:t xml:space="preserve">eements rather than having a </w:t>
      </w:r>
      <w:r w:rsidR="0021294D">
        <w:rPr>
          <w:rStyle w:val="pspdfkit-6um8mrhfmv4j3nvtw9x41bv9fb"/>
          <w:rFonts w:ascii="Arial" w:hAnsi="Arial" w:cs="Arial"/>
          <w:color w:val="000000"/>
          <w:sz w:val="24"/>
          <w:szCs w:val="24"/>
          <w:shd w:val="clear" w:color="auto" w:fill="FFFFFF"/>
        </w:rPr>
        <w:t xml:space="preserve">variety of contrasting </w:t>
      </w:r>
      <w:r w:rsidR="008F5A89">
        <w:rPr>
          <w:rStyle w:val="pspdfkit-6um8mrhfmv4j3nvtw9x41bv9fb"/>
          <w:rFonts w:ascii="Arial" w:hAnsi="Arial" w:cs="Arial"/>
          <w:color w:val="000000"/>
          <w:sz w:val="24"/>
          <w:szCs w:val="24"/>
          <w:shd w:val="clear" w:color="auto" w:fill="FFFFFF"/>
        </w:rPr>
        <w:t>viewpoints</w:t>
      </w:r>
      <w:r w:rsidR="00884327">
        <w:rPr>
          <w:rStyle w:val="pspdfkit-6um8mrhfmv4j3nvtw9x41bv9fb"/>
          <w:rFonts w:ascii="Arial" w:hAnsi="Arial" w:cs="Arial"/>
          <w:color w:val="000000"/>
          <w:sz w:val="24"/>
          <w:szCs w:val="24"/>
          <w:shd w:val="clear" w:color="auto" w:fill="FFFFFF"/>
        </w:rPr>
        <w:t xml:space="preserve"> in order to get a rich synthesis of what needs to be targeted within the school. </w:t>
      </w:r>
    </w:p>
    <w:p w14:paraId="3520A23B" w14:textId="46DA9580" w:rsidR="00843278" w:rsidRPr="00884327" w:rsidRDefault="00525F91" w:rsidP="00884327">
      <w:pPr>
        <w:shd w:val="clear" w:color="auto" w:fill="FFFFFF"/>
        <w:spacing w:after="360" w:line="360" w:lineRule="auto"/>
        <w:jc w:val="both"/>
        <w:textAlignment w:val="baseline"/>
        <w:rPr>
          <w:rFonts w:ascii="Arial" w:hAnsi="Arial" w:cs="Arial"/>
          <w:color w:val="000000"/>
          <w:sz w:val="24"/>
          <w:szCs w:val="24"/>
          <w:shd w:val="clear" w:color="auto" w:fill="FFFFFF"/>
        </w:rPr>
      </w:pPr>
      <w:r>
        <w:rPr>
          <w:rFonts w:ascii="Arial" w:hAnsi="Arial" w:cs="Arial"/>
          <w:color w:val="000000"/>
          <w:shd w:val="clear" w:color="auto" w:fill="FFFFFF"/>
        </w:rPr>
        <w:br/>
      </w:r>
      <w:r w:rsidR="00220B9D">
        <w:rPr>
          <w:rFonts w:ascii="Arial" w:hAnsi="Arial" w:cs="Arial"/>
          <w:sz w:val="24"/>
          <w:szCs w:val="24"/>
        </w:rPr>
        <w:t xml:space="preserve">Stage three of the cycle </w:t>
      </w:r>
      <w:r w:rsidR="000350A1">
        <w:rPr>
          <w:rFonts w:ascii="Arial" w:hAnsi="Arial" w:cs="Arial"/>
          <w:sz w:val="24"/>
          <w:szCs w:val="24"/>
        </w:rPr>
        <w:t xml:space="preserve">focuses on </w:t>
      </w:r>
      <w:r w:rsidR="00B47012">
        <w:rPr>
          <w:rFonts w:ascii="Arial" w:hAnsi="Arial" w:cs="Arial"/>
          <w:sz w:val="24"/>
          <w:szCs w:val="24"/>
        </w:rPr>
        <w:t xml:space="preserve">the ‘doing’ stage. It </w:t>
      </w:r>
      <w:r w:rsidR="00FC3F7F">
        <w:rPr>
          <w:rFonts w:ascii="Arial" w:hAnsi="Arial" w:cs="Arial"/>
          <w:sz w:val="24"/>
          <w:szCs w:val="24"/>
        </w:rPr>
        <w:t>involves the stakeholders and practitioners</w:t>
      </w:r>
      <w:r w:rsidR="00B47012">
        <w:rPr>
          <w:rFonts w:ascii="Arial" w:hAnsi="Arial" w:cs="Arial"/>
          <w:sz w:val="24"/>
          <w:szCs w:val="24"/>
        </w:rPr>
        <w:t xml:space="preserve"> putting into practice the strategies </w:t>
      </w:r>
      <w:r w:rsidR="00205ABF">
        <w:rPr>
          <w:rFonts w:ascii="Arial" w:hAnsi="Arial" w:cs="Arial"/>
          <w:sz w:val="24"/>
          <w:szCs w:val="24"/>
        </w:rPr>
        <w:t xml:space="preserve">that are outlined within the SDP </w:t>
      </w:r>
      <w:r w:rsidR="004A27C1">
        <w:rPr>
          <w:rFonts w:ascii="Arial" w:hAnsi="Arial" w:cs="Arial"/>
          <w:sz w:val="24"/>
          <w:szCs w:val="24"/>
        </w:rPr>
        <w:t xml:space="preserve">in order to bring out improvement (WG, 2014). </w:t>
      </w:r>
      <w:r w:rsidR="00F230F8">
        <w:rPr>
          <w:rFonts w:ascii="Arial" w:hAnsi="Arial" w:cs="Arial"/>
          <w:sz w:val="24"/>
          <w:szCs w:val="24"/>
        </w:rPr>
        <w:t xml:space="preserve">Estyn </w:t>
      </w:r>
      <w:r w:rsidR="00F230F8" w:rsidRPr="00B222F0">
        <w:rPr>
          <w:rFonts w:ascii="Arial" w:hAnsi="Arial" w:cs="Arial"/>
          <w:sz w:val="24"/>
          <w:szCs w:val="24"/>
        </w:rPr>
        <w:t xml:space="preserve">(2016) states that  this is the stage where a review of the vision and strategic direction </w:t>
      </w:r>
      <w:r w:rsidR="00B222F0">
        <w:rPr>
          <w:rFonts w:ascii="Arial" w:hAnsi="Arial" w:cs="Arial"/>
          <w:sz w:val="24"/>
          <w:szCs w:val="24"/>
        </w:rPr>
        <w:t>takes</w:t>
      </w:r>
      <w:r w:rsidR="00F230F8" w:rsidRPr="00B222F0">
        <w:rPr>
          <w:rFonts w:ascii="Arial" w:hAnsi="Arial" w:cs="Arial"/>
          <w:sz w:val="24"/>
          <w:szCs w:val="24"/>
        </w:rPr>
        <w:t xml:space="preserve"> place</w:t>
      </w:r>
      <w:r w:rsidR="000A6E1E">
        <w:rPr>
          <w:rFonts w:ascii="Arial" w:hAnsi="Arial" w:cs="Arial"/>
          <w:sz w:val="24"/>
          <w:szCs w:val="24"/>
        </w:rPr>
        <w:t xml:space="preserve"> in order</w:t>
      </w:r>
      <w:r w:rsidR="00F230F8" w:rsidRPr="00B222F0">
        <w:rPr>
          <w:rFonts w:ascii="Arial" w:hAnsi="Arial" w:cs="Arial"/>
          <w:sz w:val="24"/>
          <w:szCs w:val="24"/>
        </w:rPr>
        <w:t xml:space="preserve"> to ensure that it supports fu</w:t>
      </w:r>
      <w:r w:rsidR="00B222F0" w:rsidRPr="00B222F0">
        <w:rPr>
          <w:rFonts w:ascii="Arial" w:hAnsi="Arial" w:cs="Arial"/>
          <w:sz w:val="24"/>
          <w:szCs w:val="24"/>
        </w:rPr>
        <w:t xml:space="preserve">ture </w:t>
      </w:r>
      <w:r w:rsidR="00F230F8" w:rsidRPr="00B222F0">
        <w:rPr>
          <w:rFonts w:ascii="Arial" w:hAnsi="Arial" w:cs="Arial"/>
          <w:sz w:val="24"/>
          <w:szCs w:val="24"/>
        </w:rPr>
        <w:t>improvement</w:t>
      </w:r>
      <w:r w:rsidR="00B222F0" w:rsidRPr="00B222F0">
        <w:rPr>
          <w:rFonts w:ascii="Arial" w:hAnsi="Arial" w:cs="Arial"/>
          <w:sz w:val="24"/>
          <w:szCs w:val="24"/>
        </w:rPr>
        <w:t>s</w:t>
      </w:r>
      <w:r w:rsidR="00B222F0" w:rsidRPr="00776055">
        <w:rPr>
          <w:rFonts w:ascii="Arial" w:hAnsi="Arial" w:cs="Arial"/>
          <w:sz w:val="24"/>
          <w:szCs w:val="24"/>
        </w:rPr>
        <w:t xml:space="preserve">. </w:t>
      </w:r>
      <w:r w:rsidR="00AE0793" w:rsidRPr="00776055">
        <w:rPr>
          <w:rFonts w:ascii="Arial" w:hAnsi="Arial" w:cs="Arial"/>
          <w:sz w:val="24"/>
          <w:szCs w:val="24"/>
        </w:rPr>
        <w:t>With regards to School X</w:t>
      </w:r>
      <w:r w:rsidR="00417010">
        <w:rPr>
          <w:rFonts w:ascii="Arial" w:hAnsi="Arial" w:cs="Arial"/>
          <w:sz w:val="24"/>
          <w:szCs w:val="24"/>
        </w:rPr>
        <w:t>’s</w:t>
      </w:r>
      <w:r w:rsidR="00AE0793" w:rsidRPr="00776055">
        <w:rPr>
          <w:rFonts w:ascii="Arial" w:hAnsi="Arial" w:cs="Arial"/>
          <w:sz w:val="24"/>
          <w:szCs w:val="24"/>
        </w:rPr>
        <w:t xml:space="preserve"> (2021) priority, this is where </w:t>
      </w:r>
      <w:r w:rsidR="00CB5E92" w:rsidRPr="00776055">
        <w:rPr>
          <w:rFonts w:ascii="Arial" w:hAnsi="Arial" w:cs="Arial"/>
          <w:sz w:val="24"/>
          <w:szCs w:val="24"/>
        </w:rPr>
        <w:t>‘</w:t>
      </w:r>
      <w:r w:rsidR="00AE0793" w:rsidRPr="00776055">
        <w:rPr>
          <w:rFonts w:ascii="Arial" w:hAnsi="Arial" w:cs="Arial"/>
          <w:sz w:val="24"/>
          <w:szCs w:val="24"/>
        </w:rPr>
        <w:t>assessment and tracking arrangements consistently support effective teaching and learning and inform future plannin</w:t>
      </w:r>
      <w:r w:rsidR="00586186">
        <w:rPr>
          <w:rFonts w:ascii="Arial" w:hAnsi="Arial" w:cs="Arial"/>
          <w:sz w:val="24"/>
          <w:szCs w:val="24"/>
        </w:rPr>
        <w:t>g</w:t>
      </w:r>
      <w:r w:rsidR="00CB5E92" w:rsidRPr="00776055">
        <w:rPr>
          <w:rFonts w:ascii="Arial" w:hAnsi="Arial" w:cs="Arial"/>
          <w:sz w:val="24"/>
          <w:szCs w:val="24"/>
        </w:rPr>
        <w:t>’ (Estyn, 2016,p.</w:t>
      </w:r>
      <w:r w:rsidR="00776055" w:rsidRPr="00776055">
        <w:rPr>
          <w:rFonts w:ascii="Arial" w:hAnsi="Arial" w:cs="Arial"/>
          <w:sz w:val="24"/>
          <w:szCs w:val="24"/>
        </w:rPr>
        <w:t xml:space="preserve">10). </w:t>
      </w:r>
      <w:r w:rsidR="00D40827" w:rsidRPr="00934F44">
        <w:rPr>
          <w:rFonts w:ascii="Arial" w:hAnsi="Arial" w:cs="Arial"/>
          <w:sz w:val="24"/>
          <w:szCs w:val="24"/>
        </w:rPr>
        <w:t xml:space="preserve">Denney (1999) </w:t>
      </w:r>
      <w:r w:rsidR="00941157" w:rsidRPr="00934F44">
        <w:rPr>
          <w:rFonts w:ascii="Arial" w:hAnsi="Arial" w:cs="Arial"/>
          <w:sz w:val="24"/>
          <w:szCs w:val="24"/>
        </w:rPr>
        <w:t xml:space="preserve"> states that a SDP</w:t>
      </w:r>
      <w:r w:rsidR="00D40827" w:rsidRPr="00934F44">
        <w:rPr>
          <w:rFonts w:ascii="Arial" w:hAnsi="Arial" w:cs="Arial"/>
          <w:sz w:val="24"/>
          <w:szCs w:val="24"/>
        </w:rPr>
        <w:t xml:space="preserve"> is a written document </w:t>
      </w:r>
      <w:r w:rsidR="00941157" w:rsidRPr="00934F44">
        <w:rPr>
          <w:rFonts w:ascii="Arial" w:hAnsi="Arial" w:cs="Arial"/>
          <w:sz w:val="24"/>
          <w:szCs w:val="24"/>
        </w:rPr>
        <w:t>that</w:t>
      </w:r>
      <w:r w:rsidR="00D40827" w:rsidRPr="00934F44">
        <w:rPr>
          <w:rFonts w:ascii="Arial" w:hAnsi="Arial" w:cs="Arial"/>
          <w:sz w:val="24"/>
          <w:szCs w:val="24"/>
        </w:rPr>
        <w:t xml:space="preserve"> facilitates co-ordinated development within the </w:t>
      </w:r>
      <w:r w:rsidR="00941157" w:rsidRPr="00934F44">
        <w:rPr>
          <w:rFonts w:ascii="Arial" w:hAnsi="Arial" w:cs="Arial"/>
          <w:sz w:val="24"/>
          <w:szCs w:val="24"/>
        </w:rPr>
        <w:t xml:space="preserve">whole of the </w:t>
      </w:r>
      <w:r w:rsidR="00D40827" w:rsidRPr="00934F44">
        <w:rPr>
          <w:rFonts w:ascii="Arial" w:hAnsi="Arial" w:cs="Arial"/>
          <w:sz w:val="24"/>
          <w:szCs w:val="24"/>
        </w:rPr>
        <w:t>school community</w:t>
      </w:r>
      <w:r w:rsidR="00934F44">
        <w:rPr>
          <w:rFonts w:ascii="Arial" w:hAnsi="Arial" w:cs="Arial"/>
          <w:sz w:val="24"/>
          <w:szCs w:val="24"/>
        </w:rPr>
        <w:t xml:space="preserve">. </w:t>
      </w:r>
      <w:r w:rsidR="00941157" w:rsidRPr="00934F44">
        <w:rPr>
          <w:rFonts w:ascii="Arial" w:hAnsi="Arial" w:cs="Arial"/>
          <w:sz w:val="24"/>
          <w:szCs w:val="24"/>
        </w:rPr>
        <w:t xml:space="preserve">This document should </w:t>
      </w:r>
      <w:r w:rsidR="00F65186" w:rsidRPr="00934F44">
        <w:rPr>
          <w:rFonts w:ascii="Arial" w:hAnsi="Arial" w:cs="Arial"/>
          <w:sz w:val="24"/>
          <w:szCs w:val="24"/>
        </w:rPr>
        <w:t>involve both</w:t>
      </w:r>
      <w:r w:rsidR="00D40827" w:rsidRPr="00934F44">
        <w:rPr>
          <w:rFonts w:ascii="Arial" w:hAnsi="Arial" w:cs="Arial"/>
          <w:sz w:val="24"/>
          <w:szCs w:val="24"/>
        </w:rPr>
        <w:t xml:space="preserve"> interactive and collaborative dialogue </w:t>
      </w:r>
      <w:r w:rsidR="00F65186" w:rsidRPr="00934F44">
        <w:rPr>
          <w:rFonts w:ascii="Arial" w:hAnsi="Arial" w:cs="Arial"/>
          <w:sz w:val="24"/>
          <w:szCs w:val="24"/>
        </w:rPr>
        <w:t xml:space="preserve">and </w:t>
      </w:r>
      <w:r w:rsidR="00D40827" w:rsidRPr="00934F44">
        <w:rPr>
          <w:rFonts w:ascii="Arial" w:hAnsi="Arial" w:cs="Arial"/>
          <w:sz w:val="24"/>
          <w:szCs w:val="24"/>
        </w:rPr>
        <w:t>th</w:t>
      </w:r>
      <w:r w:rsidR="00F65186" w:rsidRPr="00934F44">
        <w:rPr>
          <w:rFonts w:ascii="Arial" w:hAnsi="Arial" w:cs="Arial"/>
          <w:sz w:val="24"/>
          <w:szCs w:val="24"/>
        </w:rPr>
        <w:t>us,</w:t>
      </w:r>
      <w:r w:rsidR="00586186">
        <w:rPr>
          <w:rFonts w:ascii="Arial" w:hAnsi="Arial" w:cs="Arial"/>
          <w:sz w:val="24"/>
          <w:szCs w:val="24"/>
        </w:rPr>
        <w:t xml:space="preserve"> it is</w:t>
      </w:r>
      <w:r w:rsidR="00D40827" w:rsidRPr="00934F44">
        <w:rPr>
          <w:rFonts w:ascii="Arial" w:hAnsi="Arial" w:cs="Arial"/>
          <w:sz w:val="24"/>
          <w:szCs w:val="24"/>
        </w:rPr>
        <w:t xml:space="preserve"> essentially a process in which school policy and plans</w:t>
      </w:r>
      <w:r w:rsidR="00934F44" w:rsidRPr="00934F44">
        <w:rPr>
          <w:rFonts w:ascii="Arial" w:hAnsi="Arial" w:cs="Arial"/>
          <w:sz w:val="24"/>
          <w:szCs w:val="24"/>
        </w:rPr>
        <w:t xml:space="preserve"> evolve from the proceeding developing needs of the school.</w:t>
      </w:r>
      <w:r w:rsidR="00934F44" w:rsidRPr="00934F44">
        <w:rPr>
          <w:rFonts w:cs="Arial"/>
        </w:rPr>
        <w:t xml:space="preserve"> </w:t>
      </w:r>
    </w:p>
    <w:p w14:paraId="6EF8FEBA" w14:textId="3B0E74EE" w:rsidR="00F303B6" w:rsidRPr="00FD06BD" w:rsidRDefault="00FB0521" w:rsidP="009C1C0A">
      <w:pPr>
        <w:shd w:val="clear" w:color="auto" w:fill="FFFFFF"/>
        <w:spacing w:after="360" w:line="360" w:lineRule="auto"/>
        <w:jc w:val="both"/>
        <w:textAlignment w:val="baseline"/>
        <w:rPr>
          <w:rFonts w:ascii="Arial" w:hAnsi="Arial" w:cs="Arial"/>
          <w:sz w:val="24"/>
          <w:szCs w:val="24"/>
        </w:rPr>
      </w:pPr>
      <w:r w:rsidRPr="00FD06BD">
        <w:rPr>
          <w:rFonts w:ascii="Arial" w:hAnsi="Arial" w:cs="Arial"/>
          <w:sz w:val="24"/>
          <w:szCs w:val="24"/>
        </w:rPr>
        <w:t>The final stage of the cycle concentrates on reviewing the impact that has been made</w:t>
      </w:r>
      <w:r w:rsidR="0089495F" w:rsidRPr="00FD06BD">
        <w:rPr>
          <w:rFonts w:ascii="Arial" w:hAnsi="Arial" w:cs="Arial"/>
          <w:sz w:val="24"/>
          <w:szCs w:val="24"/>
        </w:rPr>
        <w:t>.</w:t>
      </w:r>
      <w:r w:rsidR="00661330" w:rsidRPr="00FD06BD">
        <w:rPr>
          <w:rFonts w:ascii="Arial" w:hAnsi="Arial" w:cs="Arial"/>
          <w:sz w:val="24"/>
          <w:szCs w:val="24"/>
        </w:rPr>
        <w:t xml:space="preserve"> The SDP must be formally </w:t>
      </w:r>
      <w:r w:rsidR="007E4FDE" w:rsidRPr="00FD06BD">
        <w:rPr>
          <w:rFonts w:ascii="Arial" w:hAnsi="Arial" w:cs="Arial"/>
          <w:sz w:val="24"/>
          <w:szCs w:val="24"/>
        </w:rPr>
        <w:t xml:space="preserve">reviewed and should be treated like a live document that is regularly monitored (WG, 2014). </w:t>
      </w:r>
      <w:r w:rsidR="00411A8E" w:rsidRPr="00FD06BD">
        <w:rPr>
          <w:rFonts w:ascii="Arial" w:hAnsi="Arial" w:cs="Arial"/>
          <w:sz w:val="24"/>
          <w:szCs w:val="24"/>
        </w:rPr>
        <w:t xml:space="preserve">In order to measure the impact, </w:t>
      </w:r>
      <w:r w:rsidR="000370B8" w:rsidRPr="00FD06BD">
        <w:rPr>
          <w:rFonts w:ascii="Arial" w:hAnsi="Arial" w:cs="Arial"/>
          <w:sz w:val="24"/>
          <w:szCs w:val="24"/>
        </w:rPr>
        <w:t>School X (2021</w:t>
      </w:r>
      <w:r w:rsidR="00041BAB" w:rsidRPr="00FD06BD">
        <w:rPr>
          <w:rFonts w:ascii="Arial" w:hAnsi="Arial" w:cs="Arial"/>
          <w:sz w:val="24"/>
          <w:szCs w:val="24"/>
        </w:rPr>
        <w:t>,p.</w:t>
      </w:r>
      <w:r w:rsidR="00E910EB" w:rsidRPr="00FD06BD">
        <w:rPr>
          <w:rFonts w:ascii="Arial" w:hAnsi="Arial" w:cs="Arial"/>
          <w:sz w:val="24"/>
          <w:szCs w:val="24"/>
        </w:rPr>
        <w:t xml:space="preserve"> 25</w:t>
      </w:r>
      <w:r w:rsidR="000370B8" w:rsidRPr="00FD06BD">
        <w:rPr>
          <w:rFonts w:ascii="Arial" w:hAnsi="Arial" w:cs="Arial"/>
          <w:sz w:val="24"/>
          <w:szCs w:val="24"/>
        </w:rPr>
        <w:t xml:space="preserve">) </w:t>
      </w:r>
      <w:r w:rsidR="00411A8E" w:rsidRPr="00FD06BD">
        <w:rPr>
          <w:rFonts w:ascii="Arial" w:hAnsi="Arial" w:cs="Arial"/>
          <w:sz w:val="24"/>
          <w:szCs w:val="24"/>
        </w:rPr>
        <w:t xml:space="preserve"> states that key activities </w:t>
      </w:r>
      <w:r w:rsidR="00041BAB" w:rsidRPr="00FD06BD">
        <w:rPr>
          <w:rFonts w:ascii="Arial" w:hAnsi="Arial" w:cs="Arial"/>
          <w:sz w:val="24"/>
          <w:szCs w:val="24"/>
        </w:rPr>
        <w:t xml:space="preserve">to monitoring success are </w:t>
      </w:r>
      <w:r w:rsidR="00611630" w:rsidRPr="00FD06BD">
        <w:rPr>
          <w:rFonts w:ascii="Arial" w:eastAsia="Quattrocento Sans" w:hAnsi="Arial" w:cs="Arial"/>
          <w:sz w:val="24"/>
          <w:szCs w:val="24"/>
        </w:rPr>
        <w:t>wall trawls</w:t>
      </w:r>
      <w:r w:rsidR="00411A8E" w:rsidRPr="00FD06BD">
        <w:rPr>
          <w:rFonts w:ascii="Arial" w:eastAsia="Quattrocento Sans" w:hAnsi="Arial" w:cs="Arial"/>
          <w:sz w:val="24"/>
          <w:szCs w:val="24"/>
        </w:rPr>
        <w:t xml:space="preserve"> and </w:t>
      </w:r>
      <w:r w:rsidR="00611630" w:rsidRPr="00FD06BD">
        <w:rPr>
          <w:rFonts w:ascii="Arial" w:eastAsia="Quattrocento Sans" w:hAnsi="Arial" w:cs="Arial"/>
          <w:sz w:val="24"/>
          <w:szCs w:val="24"/>
        </w:rPr>
        <w:t xml:space="preserve">learning </w:t>
      </w:r>
      <w:r w:rsidR="00635C6C" w:rsidRPr="00FD06BD">
        <w:rPr>
          <w:rFonts w:ascii="Arial" w:eastAsia="Quattrocento Sans" w:hAnsi="Arial" w:cs="Arial"/>
          <w:sz w:val="24"/>
          <w:szCs w:val="24"/>
        </w:rPr>
        <w:t>walks</w:t>
      </w:r>
      <w:r w:rsidR="00411A8E" w:rsidRPr="00FD06BD">
        <w:rPr>
          <w:rFonts w:ascii="Arial" w:eastAsia="Quattrocento Sans" w:hAnsi="Arial" w:cs="Arial"/>
          <w:sz w:val="24"/>
          <w:szCs w:val="24"/>
        </w:rPr>
        <w:t>.</w:t>
      </w:r>
      <w:r w:rsidR="007E63A4" w:rsidRPr="00FD06BD">
        <w:rPr>
          <w:rFonts w:ascii="Arial" w:eastAsia="Quattrocento Sans" w:hAnsi="Arial" w:cs="Arial"/>
          <w:sz w:val="24"/>
          <w:szCs w:val="24"/>
        </w:rPr>
        <w:t xml:space="preserve"> When evaluating the </w:t>
      </w:r>
      <w:r w:rsidR="00B66F97" w:rsidRPr="00FD06BD">
        <w:rPr>
          <w:rFonts w:ascii="Arial" w:eastAsia="Quattrocento Sans" w:hAnsi="Arial" w:cs="Arial"/>
          <w:sz w:val="24"/>
          <w:szCs w:val="24"/>
        </w:rPr>
        <w:t>impact, the</w:t>
      </w:r>
      <w:r w:rsidR="00611630" w:rsidRPr="00FD06BD">
        <w:rPr>
          <w:rFonts w:ascii="Arial" w:eastAsia="Quattrocento Sans" w:hAnsi="Arial" w:cs="Arial"/>
          <w:sz w:val="24"/>
          <w:szCs w:val="24"/>
        </w:rPr>
        <w:t xml:space="preserve"> strengths and areas for improvement </w:t>
      </w:r>
      <w:r w:rsidR="00B66F97" w:rsidRPr="00FD06BD">
        <w:rPr>
          <w:rFonts w:ascii="Arial" w:eastAsia="Quattrocento Sans" w:hAnsi="Arial" w:cs="Arial"/>
          <w:sz w:val="24"/>
          <w:szCs w:val="24"/>
        </w:rPr>
        <w:t>are</w:t>
      </w:r>
      <w:r w:rsidR="00611630" w:rsidRPr="00FD06BD">
        <w:rPr>
          <w:rFonts w:ascii="Arial" w:eastAsia="Quattrocento Sans" w:hAnsi="Arial" w:cs="Arial"/>
          <w:sz w:val="24"/>
          <w:szCs w:val="24"/>
        </w:rPr>
        <w:t xml:space="preserve"> collated by the designated</w:t>
      </w:r>
      <w:r w:rsidR="00501BF6" w:rsidRPr="00FD06BD">
        <w:rPr>
          <w:rFonts w:ascii="Arial" w:eastAsia="Quattrocento Sans" w:hAnsi="Arial" w:cs="Arial"/>
          <w:sz w:val="24"/>
          <w:szCs w:val="24"/>
        </w:rPr>
        <w:t xml:space="preserve"> senior leadership team</w:t>
      </w:r>
      <w:r w:rsidR="00611630" w:rsidRPr="00FD06BD">
        <w:rPr>
          <w:rFonts w:ascii="Arial" w:eastAsia="Quattrocento Sans" w:hAnsi="Arial" w:cs="Arial"/>
          <w:sz w:val="24"/>
          <w:szCs w:val="24"/>
        </w:rPr>
        <w:t xml:space="preserve"> and Governing body </w:t>
      </w:r>
      <w:r w:rsidR="00B66F97" w:rsidRPr="00FD06BD">
        <w:rPr>
          <w:rFonts w:ascii="Arial" w:eastAsia="Quattrocento Sans" w:hAnsi="Arial" w:cs="Arial"/>
          <w:sz w:val="24"/>
          <w:szCs w:val="24"/>
        </w:rPr>
        <w:t xml:space="preserve">to then </w:t>
      </w:r>
      <w:r w:rsidR="00611630" w:rsidRPr="00FD06BD">
        <w:rPr>
          <w:rFonts w:ascii="Arial" w:eastAsia="Quattrocento Sans" w:hAnsi="Arial" w:cs="Arial"/>
          <w:sz w:val="24"/>
          <w:szCs w:val="24"/>
        </w:rPr>
        <w:t>produce a termly</w:t>
      </w:r>
      <w:r w:rsidR="00B66F97" w:rsidRPr="00FD06BD">
        <w:rPr>
          <w:rFonts w:ascii="Arial" w:eastAsia="Quattrocento Sans" w:hAnsi="Arial" w:cs="Arial"/>
          <w:sz w:val="24"/>
          <w:szCs w:val="24"/>
        </w:rPr>
        <w:t xml:space="preserve"> </w:t>
      </w:r>
      <w:r w:rsidR="00B66F97" w:rsidRPr="00FD06BD">
        <w:rPr>
          <w:rFonts w:ascii="Arial" w:eastAsia="Quattrocento Sans" w:hAnsi="Arial" w:cs="Arial"/>
          <w:sz w:val="24"/>
          <w:szCs w:val="24"/>
        </w:rPr>
        <w:lastRenderedPageBreak/>
        <w:t xml:space="preserve">impact assessment (School X, 2021). </w:t>
      </w:r>
      <w:r w:rsidR="00335854" w:rsidRPr="00FD06BD">
        <w:rPr>
          <w:rFonts w:ascii="Arial" w:eastAsia="Quattrocento Sans" w:hAnsi="Arial" w:cs="Arial"/>
          <w:sz w:val="24"/>
          <w:szCs w:val="24"/>
        </w:rPr>
        <w:t xml:space="preserve"> This stage of the cycle allows the school to compare data in order to see whether progression towards the success of the priority is completed. </w:t>
      </w:r>
      <w:r w:rsidR="009C7A08" w:rsidRPr="00FD06BD">
        <w:rPr>
          <w:rFonts w:ascii="Arial" w:eastAsia="Quattrocento Sans" w:hAnsi="Arial" w:cs="Arial"/>
          <w:sz w:val="24"/>
          <w:szCs w:val="24"/>
        </w:rPr>
        <w:t xml:space="preserve">In school X’s circumstances, they could </w:t>
      </w:r>
      <w:r w:rsidR="001C7F14" w:rsidRPr="00FD06BD">
        <w:rPr>
          <w:rFonts w:ascii="Arial" w:eastAsia="Quattrocento Sans" w:hAnsi="Arial" w:cs="Arial"/>
          <w:sz w:val="24"/>
          <w:szCs w:val="24"/>
        </w:rPr>
        <w:t xml:space="preserve">carry out a pre and post learning walk and compare the data collected. </w:t>
      </w:r>
      <w:r w:rsidR="00777AEB" w:rsidRPr="00FD06BD">
        <w:rPr>
          <w:rFonts w:ascii="Arial" w:eastAsia="Quattrocento Sans" w:hAnsi="Arial" w:cs="Arial"/>
          <w:sz w:val="24"/>
          <w:szCs w:val="24"/>
        </w:rPr>
        <w:t xml:space="preserve">An example of this could be </w:t>
      </w:r>
      <w:r w:rsidR="006F132A" w:rsidRPr="00FD06BD">
        <w:rPr>
          <w:rFonts w:ascii="Arial" w:eastAsia="Quattrocento Sans" w:hAnsi="Arial" w:cs="Arial"/>
          <w:sz w:val="24"/>
          <w:szCs w:val="24"/>
        </w:rPr>
        <w:t xml:space="preserve">evaluating the engagement levels </w:t>
      </w:r>
      <w:r w:rsidR="00FB5938" w:rsidRPr="00FD06BD">
        <w:rPr>
          <w:rFonts w:ascii="Arial" w:eastAsia="Quattrocento Sans" w:hAnsi="Arial" w:cs="Arial"/>
          <w:sz w:val="24"/>
          <w:szCs w:val="24"/>
        </w:rPr>
        <w:t xml:space="preserve">of the children in the class when teacher questioning takes place. </w:t>
      </w:r>
      <w:r w:rsidR="0052383F" w:rsidRPr="00FD06BD">
        <w:rPr>
          <w:rFonts w:ascii="Arial" w:hAnsi="Arial" w:cs="Arial"/>
          <w:sz w:val="24"/>
          <w:szCs w:val="24"/>
        </w:rPr>
        <w:t xml:space="preserve">You could suggest that the Leuven scale would provide the stakeholders </w:t>
      </w:r>
      <w:r w:rsidR="00C60D4E" w:rsidRPr="00FD06BD">
        <w:rPr>
          <w:rFonts w:ascii="Arial" w:hAnsi="Arial" w:cs="Arial"/>
          <w:sz w:val="24"/>
          <w:szCs w:val="24"/>
        </w:rPr>
        <w:t>with an accurate representation of engagement during the</w:t>
      </w:r>
      <w:r w:rsidR="00630736" w:rsidRPr="00FD06BD">
        <w:rPr>
          <w:rFonts w:ascii="Arial" w:hAnsi="Arial" w:cs="Arial"/>
          <w:sz w:val="24"/>
          <w:szCs w:val="24"/>
        </w:rPr>
        <w:t xml:space="preserve"> learning walk</w:t>
      </w:r>
      <w:r w:rsidR="00C60D4E" w:rsidRPr="00FD06BD">
        <w:rPr>
          <w:rFonts w:ascii="Arial" w:hAnsi="Arial" w:cs="Arial"/>
          <w:sz w:val="24"/>
          <w:szCs w:val="24"/>
        </w:rPr>
        <w:t xml:space="preserve"> and each</w:t>
      </w:r>
      <w:r w:rsidR="00C60D4E" w:rsidRPr="00FD06BD">
        <w:rPr>
          <w:rFonts w:ascii="Arial" w:hAnsi="Arial" w:cs="Arial"/>
          <w:sz w:val="24"/>
          <w:szCs w:val="24"/>
        </w:rPr>
        <w:t xml:space="preserve"> </w:t>
      </w:r>
      <w:r w:rsidR="00C60D4E" w:rsidRPr="00FD06BD">
        <w:rPr>
          <w:rFonts w:ascii="Arial" w:hAnsi="Arial" w:cs="Arial"/>
          <w:sz w:val="24"/>
          <w:szCs w:val="24"/>
        </w:rPr>
        <w:t xml:space="preserve">focused child could </w:t>
      </w:r>
      <w:r w:rsidR="00C60D4E" w:rsidRPr="00FD06BD">
        <w:rPr>
          <w:rFonts w:ascii="Arial" w:hAnsi="Arial" w:cs="Arial"/>
          <w:sz w:val="24"/>
          <w:szCs w:val="24"/>
        </w:rPr>
        <w:t>be given a score of 1 to 5 based on th</w:t>
      </w:r>
      <w:r w:rsidR="00C60D4E" w:rsidRPr="00FD06BD">
        <w:rPr>
          <w:rFonts w:ascii="Arial" w:hAnsi="Arial" w:cs="Arial"/>
          <w:sz w:val="24"/>
          <w:szCs w:val="24"/>
        </w:rPr>
        <w:t xml:space="preserve">e </w:t>
      </w:r>
      <w:r w:rsidR="00C60D4E" w:rsidRPr="00FD06BD">
        <w:rPr>
          <w:rFonts w:ascii="Arial" w:hAnsi="Arial" w:cs="Arial"/>
          <w:sz w:val="24"/>
          <w:szCs w:val="24"/>
        </w:rPr>
        <w:t>Scale of Active Engagement (SCILT, 2019) which has also been recommended as effective by Estyn (2018).</w:t>
      </w:r>
    </w:p>
    <w:p w14:paraId="0184AA49" w14:textId="58699E38" w:rsidR="00F303B6" w:rsidRDefault="00AE19CB" w:rsidP="009C1C0A">
      <w:pPr>
        <w:spacing w:line="360" w:lineRule="auto"/>
        <w:jc w:val="both"/>
        <w:rPr>
          <w:rFonts w:ascii="Arial" w:hAnsi="Arial" w:cs="Arial"/>
          <w:sz w:val="24"/>
          <w:szCs w:val="24"/>
        </w:rPr>
      </w:pPr>
      <w:r>
        <w:rPr>
          <w:rFonts w:ascii="Arial" w:hAnsi="Arial" w:cs="Arial"/>
          <w:sz w:val="24"/>
          <w:szCs w:val="24"/>
        </w:rPr>
        <w:t xml:space="preserve">When critically engaging </w:t>
      </w:r>
      <w:r w:rsidR="00142BDD">
        <w:rPr>
          <w:rFonts w:ascii="Arial" w:hAnsi="Arial" w:cs="Arial"/>
          <w:sz w:val="24"/>
          <w:szCs w:val="24"/>
        </w:rPr>
        <w:t>with the progress being made towards</w:t>
      </w:r>
      <w:r w:rsidR="00A24D0D">
        <w:rPr>
          <w:rFonts w:ascii="Arial" w:hAnsi="Arial" w:cs="Arial"/>
          <w:sz w:val="24"/>
          <w:szCs w:val="24"/>
        </w:rPr>
        <w:t xml:space="preserve"> meeting</w:t>
      </w:r>
      <w:r w:rsidR="00142BDD">
        <w:rPr>
          <w:rFonts w:ascii="Arial" w:hAnsi="Arial" w:cs="Arial"/>
          <w:sz w:val="24"/>
          <w:szCs w:val="24"/>
        </w:rPr>
        <w:t xml:space="preserve"> the chosen priority, the colour coded system</w:t>
      </w:r>
      <w:r w:rsidR="00FA6F04">
        <w:rPr>
          <w:rFonts w:ascii="Arial" w:hAnsi="Arial" w:cs="Arial"/>
          <w:sz w:val="24"/>
          <w:szCs w:val="24"/>
        </w:rPr>
        <w:t xml:space="preserve"> highlights</w:t>
      </w:r>
      <w:r w:rsidR="00142BDD">
        <w:rPr>
          <w:rFonts w:ascii="Arial" w:hAnsi="Arial" w:cs="Arial"/>
          <w:sz w:val="24"/>
          <w:szCs w:val="24"/>
        </w:rPr>
        <w:t xml:space="preserve"> that </w:t>
      </w:r>
      <w:r w:rsidR="0032243E">
        <w:rPr>
          <w:rFonts w:ascii="Arial" w:hAnsi="Arial" w:cs="Arial"/>
          <w:sz w:val="24"/>
          <w:szCs w:val="24"/>
        </w:rPr>
        <w:t xml:space="preserve">they are making ‘strong progress’ with only one more </w:t>
      </w:r>
      <w:r w:rsidR="00E51938">
        <w:rPr>
          <w:rFonts w:ascii="Arial" w:hAnsi="Arial" w:cs="Arial"/>
          <w:sz w:val="24"/>
          <w:szCs w:val="24"/>
        </w:rPr>
        <w:t>criterion</w:t>
      </w:r>
      <w:r w:rsidR="0032243E">
        <w:rPr>
          <w:rFonts w:ascii="Arial" w:hAnsi="Arial" w:cs="Arial"/>
          <w:sz w:val="24"/>
          <w:szCs w:val="24"/>
        </w:rPr>
        <w:t xml:space="preserve"> to meet which would allow ‘</w:t>
      </w:r>
      <w:r w:rsidR="00E51938">
        <w:rPr>
          <w:rFonts w:ascii="Arial" w:hAnsi="Arial" w:cs="Arial"/>
          <w:sz w:val="24"/>
          <w:szCs w:val="24"/>
        </w:rPr>
        <w:t>very good progress’ (School X, 2021). You could suggest that</w:t>
      </w:r>
      <w:r w:rsidR="00CF647D">
        <w:rPr>
          <w:rFonts w:ascii="Arial" w:hAnsi="Arial" w:cs="Arial"/>
          <w:sz w:val="24"/>
          <w:szCs w:val="24"/>
        </w:rPr>
        <w:t xml:space="preserve"> their measuring impact techniques are effective and allow them to see exactly what direction </w:t>
      </w:r>
      <w:r w:rsidR="00C9205D">
        <w:rPr>
          <w:rFonts w:ascii="Arial" w:hAnsi="Arial" w:cs="Arial"/>
          <w:sz w:val="24"/>
          <w:szCs w:val="24"/>
        </w:rPr>
        <w:t>they are heading in. When looking at their wording of ‘learning walks’ which they described as a ‘key activity</w:t>
      </w:r>
      <w:r w:rsidR="00826116">
        <w:rPr>
          <w:rFonts w:ascii="Arial" w:hAnsi="Arial" w:cs="Arial"/>
          <w:sz w:val="24"/>
          <w:szCs w:val="24"/>
        </w:rPr>
        <w:t>’</w:t>
      </w:r>
      <w:r w:rsidR="00C9205D">
        <w:rPr>
          <w:rFonts w:ascii="Arial" w:hAnsi="Arial" w:cs="Arial"/>
          <w:sz w:val="24"/>
          <w:szCs w:val="24"/>
        </w:rPr>
        <w:t xml:space="preserve"> in order to measure impact, one could suggest that </w:t>
      </w:r>
      <w:r w:rsidR="00AE5A50">
        <w:rPr>
          <w:rFonts w:ascii="Arial" w:hAnsi="Arial" w:cs="Arial"/>
          <w:sz w:val="24"/>
          <w:szCs w:val="24"/>
        </w:rPr>
        <w:t>this is</w:t>
      </w:r>
      <w:r w:rsidR="00003AF6">
        <w:rPr>
          <w:rFonts w:ascii="Arial" w:hAnsi="Arial" w:cs="Arial"/>
          <w:sz w:val="24"/>
          <w:szCs w:val="24"/>
        </w:rPr>
        <w:t xml:space="preserve"> using</w:t>
      </w:r>
      <w:r w:rsidR="00AE5A50">
        <w:rPr>
          <w:rFonts w:ascii="Arial" w:hAnsi="Arial" w:cs="Arial"/>
          <w:sz w:val="24"/>
          <w:szCs w:val="24"/>
        </w:rPr>
        <w:t xml:space="preserve"> informal terminology and thus, describing the activity as </w:t>
      </w:r>
      <w:r w:rsidR="009D737B">
        <w:rPr>
          <w:rFonts w:ascii="Arial" w:hAnsi="Arial" w:cs="Arial"/>
          <w:sz w:val="24"/>
          <w:szCs w:val="24"/>
        </w:rPr>
        <w:t>an</w:t>
      </w:r>
      <w:r w:rsidR="00AE5A50">
        <w:rPr>
          <w:rFonts w:ascii="Arial" w:hAnsi="Arial" w:cs="Arial"/>
          <w:sz w:val="24"/>
          <w:szCs w:val="24"/>
        </w:rPr>
        <w:t xml:space="preserve"> observation, may allow an aspect of formality. </w:t>
      </w:r>
      <w:r w:rsidR="0048704D">
        <w:rPr>
          <w:rFonts w:ascii="Arial" w:hAnsi="Arial" w:cs="Arial"/>
          <w:sz w:val="24"/>
          <w:szCs w:val="24"/>
        </w:rPr>
        <w:t xml:space="preserve">You may even imply that by stating what they </w:t>
      </w:r>
      <w:r w:rsidR="005C17BD">
        <w:rPr>
          <w:rFonts w:ascii="Arial" w:hAnsi="Arial" w:cs="Arial"/>
          <w:sz w:val="24"/>
          <w:szCs w:val="24"/>
        </w:rPr>
        <w:t xml:space="preserve">explicitly want to observe within the questioning lesson, may allow for a focus point of observation </w:t>
      </w:r>
      <w:r w:rsidR="009D737B">
        <w:rPr>
          <w:rFonts w:ascii="Arial" w:hAnsi="Arial" w:cs="Arial"/>
          <w:sz w:val="24"/>
          <w:szCs w:val="24"/>
        </w:rPr>
        <w:t>which could enhance the comparison of qualitative data. Although,</w:t>
      </w:r>
      <w:r w:rsidR="009F45C3">
        <w:rPr>
          <w:rFonts w:ascii="Arial" w:hAnsi="Arial" w:cs="Arial"/>
          <w:sz w:val="24"/>
          <w:szCs w:val="24"/>
        </w:rPr>
        <w:t xml:space="preserve"> it is important to take into consideration</w:t>
      </w:r>
      <w:r w:rsidR="0088212B">
        <w:rPr>
          <w:rFonts w:ascii="Arial" w:hAnsi="Arial" w:cs="Arial"/>
          <w:sz w:val="24"/>
          <w:szCs w:val="24"/>
        </w:rPr>
        <w:t xml:space="preserve"> that it is not only the ‘learning walk’ that they evaluate, </w:t>
      </w:r>
      <w:r w:rsidR="006E21F8">
        <w:rPr>
          <w:rFonts w:ascii="Arial" w:hAnsi="Arial" w:cs="Arial"/>
          <w:sz w:val="24"/>
          <w:szCs w:val="24"/>
        </w:rPr>
        <w:t>but also</w:t>
      </w:r>
      <w:r w:rsidR="009D737B">
        <w:rPr>
          <w:rFonts w:ascii="Arial" w:hAnsi="Arial" w:cs="Arial"/>
          <w:sz w:val="24"/>
          <w:szCs w:val="24"/>
        </w:rPr>
        <w:t xml:space="preserve"> the lesson, planning and assessment </w:t>
      </w:r>
      <w:r w:rsidR="00ED3413">
        <w:rPr>
          <w:rFonts w:ascii="Arial" w:hAnsi="Arial" w:cs="Arial"/>
          <w:sz w:val="24"/>
          <w:szCs w:val="24"/>
        </w:rPr>
        <w:t xml:space="preserve">that </w:t>
      </w:r>
      <w:r w:rsidR="009D737B">
        <w:rPr>
          <w:rFonts w:ascii="Arial" w:hAnsi="Arial" w:cs="Arial"/>
          <w:sz w:val="24"/>
          <w:szCs w:val="24"/>
        </w:rPr>
        <w:t xml:space="preserve">would all be contributing factors to this. </w:t>
      </w:r>
    </w:p>
    <w:p w14:paraId="0305F4D4" w14:textId="3BE08D5D" w:rsidR="00B17EF8" w:rsidRDefault="00B17EF8" w:rsidP="009C1C0A">
      <w:pPr>
        <w:spacing w:line="360" w:lineRule="auto"/>
        <w:jc w:val="both"/>
        <w:rPr>
          <w:rFonts w:ascii="Arial" w:hAnsi="Arial" w:cs="Arial"/>
          <w:sz w:val="24"/>
          <w:szCs w:val="24"/>
        </w:rPr>
      </w:pPr>
    </w:p>
    <w:p w14:paraId="773E536E" w14:textId="2BDC199C" w:rsidR="00A37B2B" w:rsidRDefault="00B46E67" w:rsidP="009C1C0A">
      <w:pPr>
        <w:spacing w:line="360" w:lineRule="auto"/>
        <w:jc w:val="both"/>
        <w:rPr>
          <w:rFonts w:ascii="Arial" w:hAnsi="Arial" w:cs="Arial"/>
          <w:sz w:val="24"/>
          <w:szCs w:val="24"/>
        </w:rPr>
      </w:pPr>
      <w:r>
        <w:rPr>
          <w:rFonts w:ascii="Arial" w:hAnsi="Arial" w:cs="Arial"/>
          <w:sz w:val="24"/>
          <w:szCs w:val="24"/>
        </w:rPr>
        <w:t xml:space="preserve">When looking at how </w:t>
      </w:r>
      <w:r w:rsidR="000E7098">
        <w:rPr>
          <w:rFonts w:ascii="Arial" w:hAnsi="Arial" w:cs="Arial"/>
          <w:sz w:val="24"/>
          <w:szCs w:val="24"/>
        </w:rPr>
        <w:t xml:space="preserve">School X could enrich the priority, </w:t>
      </w:r>
      <w:r w:rsidR="00DD037B">
        <w:rPr>
          <w:rFonts w:ascii="Arial" w:hAnsi="Arial" w:cs="Arial"/>
          <w:sz w:val="24"/>
          <w:szCs w:val="24"/>
        </w:rPr>
        <w:t xml:space="preserve">a suggestion could be made to target professional learning in order to provide staff training on assessment for learning. </w:t>
      </w:r>
      <w:r w:rsidR="00602E2A">
        <w:rPr>
          <w:rFonts w:ascii="Arial" w:hAnsi="Arial" w:cs="Arial"/>
          <w:sz w:val="24"/>
          <w:szCs w:val="24"/>
        </w:rPr>
        <w:t xml:space="preserve">With the school SDP, </w:t>
      </w:r>
      <w:r w:rsidR="00166797">
        <w:rPr>
          <w:rFonts w:ascii="Arial" w:hAnsi="Arial" w:cs="Arial"/>
          <w:sz w:val="24"/>
          <w:szCs w:val="24"/>
        </w:rPr>
        <w:t>the importance is placed on both the</w:t>
      </w:r>
      <w:r w:rsidR="00C83D4F">
        <w:rPr>
          <w:rFonts w:ascii="Arial" w:hAnsi="Arial" w:cs="Arial"/>
          <w:sz w:val="24"/>
          <w:szCs w:val="24"/>
        </w:rPr>
        <w:t xml:space="preserve"> stakeholders and practitioners </w:t>
      </w:r>
      <w:r w:rsidR="00166797">
        <w:rPr>
          <w:rFonts w:ascii="Arial" w:hAnsi="Arial" w:cs="Arial"/>
          <w:sz w:val="24"/>
          <w:szCs w:val="24"/>
        </w:rPr>
        <w:t xml:space="preserve">in order to successfully </w:t>
      </w:r>
      <w:r w:rsidR="00E50729">
        <w:rPr>
          <w:rFonts w:ascii="Arial" w:hAnsi="Arial" w:cs="Arial"/>
          <w:sz w:val="24"/>
          <w:szCs w:val="24"/>
        </w:rPr>
        <w:t xml:space="preserve">achieve progress within the given priority. </w:t>
      </w:r>
      <w:r w:rsidR="00C83D4F">
        <w:rPr>
          <w:rFonts w:ascii="Arial" w:hAnsi="Arial" w:cs="Arial"/>
          <w:sz w:val="24"/>
          <w:szCs w:val="24"/>
        </w:rPr>
        <w:t xml:space="preserve"> </w:t>
      </w:r>
      <w:r w:rsidR="003E601B">
        <w:rPr>
          <w:rFonts w:ascii="Arial" w:hAnsi="Arial" w:cs="Arial"/>
          <w:sz w:val="24"/>
          <w:szCs w:val="24"/>
        </w:rPr>
        <w:t xml:space="preserve">Owen (1991) </w:t>
      </w:r>
      <w:r w:rsidR="003E601B" w:rsidRPr="00630ECD">
        <w:rPr>
          <w:rFonts w:ascii="Arial" w:hAnsi="Arial" w:cs="Arial"/>
          <w:sz w:val="24"/>
          <w:szCs w:val="24"/>
        </w:rPr>
        <w:t>supports th</w:t>
      </w:r>
      <w:r w:rsidR="00630ECD" w:rsidRPr="00630ECD">
        <w:rPr>
          <w:rFonts w:ascii="Arial" w:hAnsi="Arial" w:cs="Arial"/>
          <w:sz w:val="24"/>
          <w:szCs w:val="24"/>
        </w:rPr>
        <w:t xml:space="preserve">e significance and roles of different individuals within the process and states that </w:t>
      </w:r>
      <w:r w:rsidR="00166797" w:rsidRPr="00630ECD">
        <w:rPr>
          <w:rFonts w:ascii="Arial" w:hAnsi="Arial" w:cs="Arial"/>
          <w:sz w:val="24"/>
          <w:szCs w:val="24"/>
        </w:rPr>
        <w:t xml:space="preserve">it is imperative that all stakeholders </w:t>
      </w:r>
      <w:r w:rsidR="00630ECD" w:rsidRPr="00630ECD">
        <w:rPr>
          <w:rFonts w:ascii="Arial" w:hAnsi="Arial" w:cs="Arial"/>
          <w:sz w:val="24"/>
          <w:szCs w:val="24"/>
        </w:rPr>
        <w:t>are</w:t>
      </w:r>
      <w:r w:rsidR="00166797" w:rsidRPr="00630ECD">
        <w:rPr>
          <w:rFonts w:ascii="Arial" w:hAnsi="Arial" w:cs="Arial"/>
          <w:sz w:val="24"/>
          <w:szCs w:val="24"/>
        </w:rPr>
        <w:t xml:space="preserve"> actively involved as much </w:t>
      </w:r>
      <w:r w:rsidR="00630ECD" w:rsidRPr="00630ECD">
        <w:rPr>
          <w:rFonts w:ascii="Arial" w:hAnsi="Arial" w:cs="Arial"/>
          <w:sz w:val="24"/>
          <w:szCs w:val="24"/>
        </w:rPr>
        <w:t xml:space="preserve">with the development </w:t>
      </w:r>
      <w:r w:rsidR="00166797" w:rsidRPr="00630ECD">
        <w:rPr>
          <w:rFonts w:ascii="Arial" w:hAnsi="Arial" w:cs="Arial"/>
          <w:sz w:val="24"/>
          <w:szCs w:val="24"/>
        </w:rPr>
        <w:t>plan</w:t>
      </w:r>
      <w:r w:rsidR="00630ECD" w:rsidRPr="00630ECD">
        <w:rPr>
          <w:rFonts w:ascii="Arial" w:hAnsi="Arial" w:cs="Arial"/>
          <w:sz w:val="24"/>
          <w:szCs w:val="24"/>
        </w:rPr>
        <w:t xml:space="preserve"> with a </w:t>
      </w:r>
      <w:r w:rsidR="00166797" w:rsidRPr="00630ECD">
        <w:rPr>
          <w:rFonts w:ascii="Arial" w:hAnsi="Arial" w:cs="Arial"/>
          <w:sz w:val="24"/>
          <w:szCs w:val="24"/>
        </w:rPr>
        <w:t>particula</w:t>
      </w:r>
      <w:r w:rsidR="00630ECD" w:rsidRPr="00630ECD">
        <w:rPr>
          <w:rFonts w:ascii="Arial" w:hAnsi="Arial" w:cs="Arial"/>
          <w:sz w:val="24"/>
          <w:szCs w:val="24"/>
        </w:rPr>
        <w:t>r focus on</w:t>
      </w:r>
      <w:r w:rsidR="00166797" w:rsidRPr="00630ECD">
        <w:rPr>
          <w:rFonts w:ascii="Arial" w:hAnsi="Arial" w:cs="Arial"/>
          <w:sz w:val="24"/>
          <w:szCs w:val="24"/>
        </w:rPr>
        <w:t xml:space="preserve"> the first stages</w:t>
      </w:r>
      <w:r w:rsidR="00630ECD" w:rsidRPr="00630ECD">
        <w:rPr>
          <w:rFonts w:ascii="Arial" w:hAnsi="Arial" w:cs="Arial"/>
          <w:sz w:val="24"/>
          <w:szCs w:val="24"/>
        </w:rPr>
        <w:t xml:space="preserve"> which can help</w:t>
      </w:r>
      <w:r w:rsidR="00166797" w:rsidRPr="00630ECD">
        <w:rPr>
          <w:rFonts w:ascii="Arial" w:hAnsi="Arial" w:cs="Arial"/>
          <w:sz w:val="24"/>
          <w:szCs w:val="24"/>
        </w:rPr>
        <w:t xml:space="preserve"> to increase the sense of ownership and subsequent commitment.</w:t>
      </w:r>
      <w:r w:rsidR="00630ECD">
        <w:rPr>
          <w:rFonts w:ascii="Arial" w:hAnsi="Arial" w:cs="Arial"/>
          <w:sz w:val="24"/>
          <w:szCs w:val="24"/>
        </w:rPr>
        <w:t xml:space="preserve"> You could suggest that if both stakeholders </w:t>
      </w:r>
      <w:r w:rsidR="00453DF5">
        <w:rPr>
          <w:rFonts w:ascii="Arial" w:hAnsi="Arial" w:cs="Arial"/>
          <w:sz w:val="24"/>
          <w:szCs w:val="24"/>
        </w:rPr>
        <w:t xml:space="preserve">and practitioners are given the opportunity to develop their </w:t>
      </w:r>
      <w:r w:rsidR="00453DF5">
        <w:rPr>
          <w:rFonts w:ascii="Arial" w:hAnsi="Arial" w:cs="Arial"/>
          <w:sz w:val="24"/>
          <w:szCs w:val="24"/>
        </w:rPr>
        <w:lastRenderedPageBreak/>
        <w:t>professional learning, this will have a significant impact on their performance and drive in order to</w:t>
      </w:r>
      <w:r w:rsidR="004B1204">
        <w:rPr>
          <w:rFonts w:ascii="Arial" w:hAnsi="Arial" w:cs="Arial"/>
          <w:sz w:val="24"/>
          <w:szCs w:val="24"/>
        </w:rPr>
        <w:t xml:space="preserve"> actively engage with their </w:t>
      </w:r>
      <w:r w:rsidR="003429D6">
        <w:rPr>
          <w:rFonts w:ascii="Arial" w:hAnsi="Arial" w:cs="Arial"/>
          <w:sz w:val="24"/>
          <w:szCs w:val="24"/>
        </w:rPr>
        <w:t xml:space="preserve">practice. </w:t>
      </w:r>
    </w:p>
    <w:p w14:paraId="35CF4386" w14:textId="6B5E3AF4" w:rsidR="00746A2E" w:rsidRDefault="00746A2E" w:rsidP="009C1C0A">
      <w:pPr>
        <w:spacing w:line="360" w:lineRule="auto"/>
        <w:jc w:val="both"/>
        <w:rPr>
          <w:rFonts w:ascii="Arial" w:hAnsi="Arial" w:cs="Arial"/>
          <w:sz w:val="24"/>
          <w:szCs w:val="24"/>
        </w:rPr>
      </w:pPr>
    </w:p>
    <w:p w14:paraId="1908833A" w14:textId="02603388" w:rsidR="00746A2E" w:rsidRPr="003429D6" w:rsidRDefault="00746A2E" w:rsidP="009C1C0A">
      <w:pPr>
        <w:spacing w:line="360" w:lineRule="auto"/>
        <w:jc w:val="both"/>
        <w:rPr>
          <w:rFonts w:ascii="Arial" w:hAnsi="Arial" w:cs="Arial"/>
          <w:sz w:val="24"/>
          <w:szCs w:val="24"/>
        </w:rPr>
      </w:pPr>
      <w:r>
        <w:rPr>
          <w:rFonts w:ascii="Arial" w:hAnsi="Arial" w:cs="Arial"/>
          <w:sz w:val="24"/>
          <w:szCs w:val="24"/>
        </w:rPr>
        <w:t xml:space="preserve">One significant part of the </w:t>
      </w:r>
      <w:r w:rsidR="008E74F6">
        <w:rPr>
          <w:rFonts w:ascii="Arial" w:hAnsi="Arial" w:cs="Arial"/>
          <w:sz w:val="24"/>
          <w:szCs w:val="24"/>
        </w:rPr>
        <w:t xml:space="preserve">priority was to ensure that successful questioning creates both ‘independent and capable’ learners. </w:t>
      </w:r>
      <w:r w:rsidR="0087335B">
        <w:rPr>
          <w:rFonts w:ascii="Arial" w:hAnsi="Arial" w:cs="Arial"/>
          <w:sz w:val="24"/>
          <w:szCs w:val="24"/>
        </w:rPr>
        <w:t xml:space="preserve">When looking at </w:t>
      </w:r>
      <w:r w:rsidR="00C00C12">
        <w:rPr>
          <w:rFonts w:ascii="Arial" w:hAnsi="Arial" w:cs="Arial"/>
          <w:sz w:val="24"/>
          <w:szCs w:val="24"/>
        </w:rPr>
        <w:t xml:space="preserve">who is </w:t>
      </w:r>
      <w:r w:rsidR="00260479">
        <w:rPr>
          <w:rFonts w:ascii="Arial" w:hAnsi="Arial" w:cs="Arial"/>
          <w:sz w:val="24"/>
          <w:szCs w:val="24"/>
        </w:rPr>
        <w:t xml:space="preserve">working within the school community to enrich the priority, you could suggest that this would be a perfect opportunity to integrate pupil voice </w:t>
      </w:r>
      <w:r w:rsidR="006D4666">
        <w:rPr>
          <w:rFonts w:ascii="Arial" w:hAnsi="Arial" w:cs="Arial"/>
          <w:sz w:val="24"/>
          <w:szCs w:val="24"/>
        </w:rPr>
        <w:t xml:space="preserve">so that the children </w:t>
      </w:r>
      <w:r w:rsidR="009148BE">
        <w:rPr>
          <w:rFonts w:ascii="Arial" w:hAnsi="Arial" w:cs="Arial"/>
          <w:sz w:val="24"/>
          <w:szCs w:val="24"/>
        </w:rPr>
        <w:t xml:space="preserve">are able to </w:t>
      </w:r>
      <w:r w:rsidR="000577F9">
        <w:rPr>
          <w:rFonts w:ascii="Arial" w:hAnsi="Arial" w:cs="Arial"/>
          <w:sz w:val="24"/>
          <w:szCs w:val="24"/>
        </w:rPr>
        <w:t xml:space="preserve">engage with the self-evaluation. This would support child independence and would allow them </w:t>
      </w:r>
      <w:r w:rsidR="00E56607">
        <w:rPr>
          <w:rFonts w:ascii="Arial" w:hAnsi="Arial" w:cs="Arial"/>
          <w:sz w:val="24"/>
          <w:szCs w:val="24"/>
        </w:rPr>
        <w:t xml:space="preserve">explicitly </w:t>
      </w:r>
      <w:r w:rsidR="00365E35">
        <w:rPr>
          <w:rFonts w:ascii="Arial" w:hAnsi="Arial" w:cs="Arial"/>
          <w:sz w:val="24"/>
          <w:szCs w:val="24"/>
        </w:rPr>
        <w:t>to understand</w:t>
      </w:r>
      <w:r w:rsidR="00E56607">
        <w:rPr>
          <w:rFonts w:ascii="Arial" w:hAnsi="Arial" w:cs="Arial"/>
          <w:sz w:val="24"/>
          <w:szCs w:val="24"/>
        </w:rPr>
        <w:t xml:space="preserve"> the importance of questioning and why teachers need to carry it out. </w:t>
      </w:r>
      <w:r w:rsidR="001C2CE4">
        <w:rPr>
          <w:rFonts w:ascii="Arial" w:hAnsi="Arial" w:cs="Arial"/>
          <w:sz w:val="24"/>
          <w:szCs w:val="24"/>
        </w:rPr>
        <w:t xml:space="preserve"> </w:t>
      </w:r>
      <w:r w:rsidR="009D38CF">
        <w:rPr>
          <w:rFonts w:ascii="Arial" w:hAnsi="Arial" w:cs="Arial"/>
          <w:sz w:val="24"/>
          <w:szCs w:val="24"/>
        </w:rPr>
        <w:t xml:space="preserve">Whitty et al (2007) explored a </w:t>
      </w:r>
      <w:r w:rsidR="0008341F">
        <w:rPr>
          <w:rFonts w:ascii="Arial" w:hAnsi="Arial" w:cs="Arial"/>
          <w:sz w:val="24"/>
          <w:szCs w:val="24"/>
        </w:rPr>
        <w:t xml:space="preserve">case study </w:t>
      </w:r>
      <w:r w:rsidR="009D38CF">
        <w:rPr>
          <w:rFonts w:ascii="Arial" w:hAnsi="Arial" w:cs="Arial"/>
          <w:sz w:val="24"/>
          <w:szCs w:val="24"/>
        </w:rPr>
        <w:t xml:space="preserve">which highlighted the importance of </w:t>
      </w:r>
      <w:r w:rsidR="0008341F">
        <w:rPr>
          <w:rFonts w:ascii="Arial" w:hAnsi="Arial" w:cs="Arial"/>
          <w:sz w:val="24"/>
          <w:szCs w:val="24"/>
        </w:rPr>
        <w:t xml:space="preserve">involving </w:t>
      </w:r>
      <w:r w:rsidR="00C03657">
        <w:rPr>
          <w:rFonts w:ascii="Arial" w:hAnsi="Arial" w:cs="Arial"/>
          <w:sz w:val="24"/>
          <w:szCs w:val="24"/>
        </w:rPr>
        <w:t>children</w:t>
      </w:r>
      <w:r w:rsidR="00F22A9D">
        <w:rPr>
          <w:rFonts w:ascii="Arial" w:hAnsi="Arial" w:cs="Arial"/>
          <w:sz w:val="24"/>
          <w:szCs w:val="24"/>
        </w:rPr>
        <w:t xml:space="preserve"> on the school council </w:t>
      </w:r>
      <w:r w:rsidR="00FF25CC">
        <w:rPr>
          <w:rFonts w:ascii="Arial" w:hAnsi="Arial" w:cs="Arial"/>
          <w:sz w:val="24"/>
          <w:szCs w:val="24"/>
        </w:rPr>
        <w:t>committee</w:t>
      </w:r>
      <w:r w:rsidR="00C03657">
        <w:rPr>
          <w:rFonts w:ascii="Arial" w:hAnsi="Arial" w:cs="Arial"/>
          <w:sz w:val="24"/>
          <w:szCs w:val="24"/>
        </w:rPr>
        <w:t xml:space="preserve"> to contribute to school improvement</w:t>
      </w:r>
      <w:r w:rsidR="00B17D1D">
        <w:rPr>
          <w:rFonts w:ascii="Arial" w:hAnsi="Arial" w:cs="Arial"/>
          <w:sz w:val="24"/>
          <w:szCs w:val="24"/>
        </w:rPr>
        <w:t xml:space="preserve"> and stated that the </w:t>
      </w:r>
      <w:r w:rsidR="00BF34AF">
        <w:rPr>
          <w:rFonts w:ascii="Arial" w:hAnsi="Arial" w:cs="Arial"/>
          <w:sz w:val="24"/>
          <w:szCs w:val="24"/>
        </w:rPr>
        <w:t xml:space="preserve">school council children </w:t>
      </w:r>
      <w:r w:rsidR="00AB363D">
        <w:rPr>
          <w:rFonts w:ascii="Arial" w:hAnsi="Arial" w:cs="Arial"/>
          <w:sz w:val="24"/>
          <w:szCs w:val="24"/>
        </w:rPr>
        <w:t>were</w:t>
      </w:r>
      <w:r w:rsidR="00BF34AF">
        <w:rPr>
          <w:rFonts w:ascii="Arial" w:hAnsi="Arial" w:cs="Arial"/>
          <w:sz w:val="24"/>
          <w:szCs w:val="24"/>
        </w:rPr>
        <w:t xml:space="preserve"> able to </w:t>
      </w:r>
      <w:r w:rsidR="007661EA">
        <w:rPr>
          <w:rFonts w:ascii="Arial" w:hAnsi="Arial" w:cs="Arial"/>
          <w:sz w:val="24"/>
          <w:szCs w:val="24"/>
        </w:rPr>
        <w:t xml:space="preserve">highlight areas in which they think would improve aspects of their school in order to enhance the development plan for the upcoming year. </w:t>
      </w:r>
    </w:p>
    <w:p w14:paraId="6050E70B" w14:textId="77777777" w:rsidR="00E64A99" w:rsidRDefault="00E64A99" w:rsidP="009C1C0A">
      <w:pPr>
        <w:jc w:val="both"/>
        <w:rPr>
          <w:rFonts w:ascii="Arial" w:hAnsi="Arial" w:cs="Arial"/>
          <w:b/>
          <w:bCs/>
          <w:sz w:val="24"/>
          <w:szCs w:val="24"/>
          <w:u w:val="single"/>
        </w:rPr>
      </w:pPr>
    </w:p>
    <w:p w14:paraId="1A8CC835" w14:textId="24E9FBCC" w:rsidR="006E2729" w:rsidRPr="006E2729" w:rsidRDefault="0038353F" w:rsidP="009C1C0A">
      <w:pPr>
        <w:spacing w:line="360" w:lineRule="auto"/>
        <w:jc w:val="both"/>
        <w:rPr>
          <w:rFonts w:ascii="Arial" w:hAnsi="Arial" w:cs="Arial"/>
          <w:sz w:val="24"/>
          <w:szCs w:val="24"/>
        </w:rPr>
      </w:pPr>
      <w:r w:rsidRPr="003576B1">
        <w:rPr>
          <w:rFonts w:ascii="Arial" w:hAnsi="Arial" w:cs="Arial"/>
          <w:sz w:val="24"/>
          <w:szCs w:val="24"/>
        </w:rPr>
        <w:t xml:space="preserve"> </w:t>
      </w:r>
      <w:r w:rsidR="00577C8F" w:rsidRPr="009623BB">
        <w:rPr>
          <w:rFonts w:ascii="Arial" w:hAnsi="Arial" w:cs="Arial"/>
          <w:sz w:val="24"/>
          <w:szCs w:val="24"/>
        </w:rPr>
        <w:t xml:space="preserve">By critically evaluating School X’s </w:t>
      </w:r>
      <w:r w:rsidR="00D70835" w:rsidRPr="009623BB">
        <w:rPr>
          <w:rFonts w:ascii="Arial" w:hAnsi="Arial" w:cs="Arial"/>
          <w:sz w:val="24"/>
          <w:szCs w:val="24"/>
        </w:rPr>
        <w:t>(2021) school development plan,</w:t>
      </w:r>
      <w:r w:rsidR="00062CD9" w:rsidRPr="009623BB">
        <w:rPr>
          <w:rFonts w:ascii="Arial" w:hAnsi="Arial" w:cs="Arial"/>
          <w:sz w:val="24"/>
          <w:szCs w:val="24"/>
        </w:rPr>
        <w:t xml:space="preserve"> it has allowed me to fully explore the</w:t>
      </w:r>
      <w:r w:rsidR="00EF6F8C" w:rsidRPr="009623BB">
        <w:rPr>
          <w:rFonts w:ascii="Arial" w:hAnsi="Arial" w:cs="Arial"/>
          <w:sz w:val="24"/>
          <w:szCs w:val="24"/>
        </w:rPr>
        <w:t xml:space="preserve"> impor</w:t>
      </w:r>
      <w:r w:rsidR="00DA3735" w:rsidRPr="009623BB">
        <w:rPr>
          <w:rFonts w:ascii="Arial" w:hAnsi="Arial" w:cs="Arial"/>
          <w:sz w:val="24"/>
          <w:szCs w:val="24"/>
        </w:rPr>
        <w:t xml:space="preserve">tance of a systematic approach in order to provide a quality education for the whole of the school community. </w:t>
      </w:r>
      <w:r w:rsidR="001E4688" w:rsidRPr="009623BB">
        <w:rPr>
          <w:rFonts w:ascii="Arial" w:hAnsi="Arial" w:cs="Arial"/>
          <w:sz w:val="24"/>
          <w:szCs w:val="24"/>
        </w:rPr>
        <w:t xml:space="preserve">This process has highlighted the importance of enhancing quality teaching and the fundamental need for schools to work collaboratively </w:t>
      </w:r>
      <w:r w:rsidR="00136F2A" w:rsidRPr="009623BB">
        <w:rPr>
          <w:rFonts w:ascii="Arial" w:hAnsi="Arial" w:cs="Arial"/>
          <w:sz w:val="24"/>
          <w:szCs w:val="24"/>
        </w:rPr>
        <w:t xml:space="preserve">in action (SDPI, 1999). </w:t>
      </w:r>
      <w:r w:rsidR="00F92437" w:rsidRPr="009623BB">
        <w:rPr>
          <w:rFonts w:ascii="Arial" w:hAnsi="Arial" w:cs="Arial"/>
          <w:sz w:val="24"/>
          <w:szCs w:val="24"/>
        </w:rPr>
        <w:t xml:space="preserve">This assignment has had a profound </w:t>
      </w:r>
      <w:r w:rsidR="005E67AE" w:rsidRPr="009623BB">
        <w:rPr>
          <w:rFonts w:ascii="Arial" w:hAnsi="Arial" w:cs="Arial"/>
          <w:sz w:val="24"/>
          <w:szCs w:val="24"/>
        </w:rPr>
        <w:t>effect</w:t>
      </w:r>
      <w:r w:rsidR="00F92437" w:rsidRPr="009623BB">
        <w:rPr>
          <w:rFonts w:ascii="Arial" w:hAnsi="Arial" w:cs="Arial"/>
          <w:sz w:val="24"/>
          <w:szCs w:val="24"/>
        </w:rPr>
        <w:t xml:space="preserve"> on my future practice, by allowing me to explore</w:t>
      </w:r>
      <w:r w:rsidR="004258C2">
        <w:rPr>
          <w:rFonts w:ascii="Arial" w:hAnsi="Arial" w:cs="Arial"/>
          <w:sz w:val="24"/>
          <w:szCs w:val="24"/>
        </w:rPr>
        <w:t xml:space="preserve"> the significance of </w:t>
      </w:r>
      <w:r w:rsidR="00581CA0">
        <w:rPr>
          <w:rFonts w:ascii="Arial" w:hAnsi="Arial" w:cs="Arial"/>
          <w:sz w:val="24"/>
          <w:szCs w:val="24"/>
        </w:rPr>
        <w:t xml:space="preserve">opening the doors to school improvement and the way in which strategic planning needs to be done effectively. </w:t>
      </w:r>
      <w:r w:rsidR="00C02D63" w:rsidRPr="009623BB">
        <w:rPr>
          <w:rFonts w:ascii="Arial" w:hAnsi="Arial" w:cs="Arial"/>
          <w:sz w:val="24"/>
          <w:szCs w:val="24"/>
        </w:rPr>
        <w:t>John et al</w:t>
      </w:r>
      <w:r w:rsidR="001B755E" w:rsidRPr="009623BB">
        <w:rPr>
          <w:rFonts w:ascii="Arial" w:hAnsi="Arial" w:cs="Arial"/>
          <w:sz w:val="24"/>
          <w:szCs w:val="24"/>
        </w:rPr>
        <w:t xml:space="preserve"> (2009) interestingly state</w:t>
      </w:r>
      <w:r w:rsidR="001D6B89">
        <w:rPr>
          <w:rFonts w:ascii="Arial" w:hAnsi="Arial" w:cs="Arial"/>
          <w:sz w:val="24"/>
          <w:szCs w:val="24"/>
        </w:rPr>
        <w:t>s</w:t>
      </w:r>
      <w:r w:rsidR="001B755E" w:rsidRPr="009623BB">
        <w:rPr>
          <w:rFonts w:ascii="Arial" w:hAnsi="Arial" w:cs="Arial"/>
          <w:sz w:val="24"/>
          <w:szCs w:val="24"/>
        </w:rPr>
        <w:t xml:space="preserve"> that</w:t>
      </w:r>
      <w:r w:rsidR="000C5765" w:rsidRPr="009623BB">
        <w:rPr>
          <w:rFonts w:ascii="Arial" w:hAnsi="Arial" w:cs="Arial"/>
          <w:sz w:val="24"/>
          <w:szCs w:val="24"/>
        </w:rPr>
        <w:t xml:space="preserve"> many</w:t>
      </w:r>
      <w:r w:rsidR="000C5765" w:rsidRPr="009623BB">
        <w:rPr>
          <w:rFonts w:ascii="Arial" w:hAnsi="Arial" w:cs="Arial"/>
          <w:sz w:val="24"/>
          <w:szCs w:val="24"/>
          <w:shd w:val="clear" w:color="auto" w:fill="FFFFFF"/>
        </w:rPr>
        <w:t xml:space="preserve"> experts believe that strategic planning involves </w:t>
      </w:r>
      <w:r w:rsidR="00DA1A39" w:rsidRPr="009623BB">
        <w:rPr>
          <w:rFonts w:ascii="Arial" w:hAnsi="Arial" w:cs="Arial"/>
          <w:sz w:val="24"/>
          <w:szCs w:val="24"/>
          <w:shd w:val="clear" w:color="auto" w:fill="FFFFFF"/>
        </w:rPr>
        <w:t>being very exact and</w:t>
      </w:r>
      <w:r w:rsidR="000C5765" w:rsidRPr="009623BB">
        <w:rPr>
          <w:rFonts w:ascii="Arial" w:hAnsi="Arial" w:cs="Arial"/>
          <w:sz w:val="24"/>
          <w:szCs w:val="24"/>
          <w:shd w:val="clear" w:color="auto" w:fill="FFFFFF"/>
        </w:rPr>
        <w:t xml:space="preserve"> </w:t>
      </w:r>
      <w:r w:rsidR="00B707F4" w:rsidRPr="009623BB">
        <w:rPr>
          <w:rFonts w:ascii="Arial" w:hAnsi="Arial" w:cs="Arial"/>
          <w:sz w:val="24"/>
          <w:szCs w:val="24"/>
          <w:shd w:val="clear" w:color="auto" w:fill="FFFFFF"/>
        </w:rPr>
        <w:t>precise,</w:t>
      </w:r>
      <w:r w:rsidR="00DA1A39" w:rsidRPr="009623BB">
        <w:rPr>
          <w:rFonts w:ascii="Arial" w:hAnsi="Arial" w:cs="Arial"/>
          <w:sz w:val="24"/>
          <w:szCs w:val="24"/>
          <w:shd w:val="clear" w:color="auto" w:fill="FFFFFF"/>
        </w:rPr>
        <w:t xml:space="preserve"> but this is not the case</w:t>
      </w:r>
      <w:r w:rsidR="000C5765" w:rsidRPr="009623BB">
        <w:rPr>
          <w:rFonts w:ascii="Arial" w:hAnsi="Arial" w:cs="Arial"/>
          <w:sz w:val="24"/>
          <w:szCs w:val="24"/>
          <w:shd w:val="clear" w:color="auto" w:fill="FFFFFF"/>
        </w:rPr>
        <w:t xml:space="preserve">. </w:t>
      </w:r>
      <w:r w:rsidR="00992856" w:rsidRPr="009623BB">
        <w:rPr>
          <w:rFonts w:ascii="Arial" w:hAnsi="Arial" w:cs="Arial"/>
          <w:sz w:val="24"/>
          <w:szCs w:val="24"/>
          <w:shd w:val="clear" w:color="auto" w:fill="FFFFFF"/>
        </w:rPr>
        <w:t>The</w:t>
      </w:r>
      <w:r w:rsidR="000C5765" w:rsidRPr="009623BB">
        <w:rPr>
          <w:rFonts w:ascii="Arial" w:hAnsi="Arial" w:cs="Arial"/>
          <w:sz w:val="24"/>
          <w:szCs w:val="24"/>
          <w:shd w:val="clear" w:color="auto" w:fill="FFFFFF"/>
        </w:rPr>
        <w:t xml:space="preserve"> biggest </w:t>
      </w:r>
      <w:r w:rsidR="00992856" w:rsidRPr="009623BB">
        <w:rPr>
          <w:rFonts w:ascii="Arial" w:hAnsi="Arial" w:cs="Arial"/>
          <w:sz w:val="24"/>
          <w:szCs w:val="24"/>
          <w:shd w:val="clear" w:color="auto" w:fill="FFFFFF"/>
        </w:rPr>
        <w:t>factor that</w:t>
      </w:r>
      <w:r w:rsidR="000C5765" w:rsidRPr="009623BB">
        <w:rPr>
          <w:rFonts w:ascii="Arial" w:hAnsi="Arial" w:cs="Arial"/>
          <w:sz w:val="24"/>
          <w:szCs w:val="24"/>
          <w:shd w:val="clear" w:color="auto" w:fill="FFFFFF"/>
        </w:rPr>
        <w:t xml:space="preserve"> </w:t>
      </w:r>
      <w:r w:rsidR="00992856" w:rsidRPr="009623BB">
        <w:rPr>
          <w:rFonts w:ascii="Arial" w:hAnsi="Arial" w:cs="Arial"/>
          <w:sz w:val="24"/>
          <w:szCs w:val="24"/>
          <w:shd w:val="clear" w:color="auto" w:fill="FFFFFF"/>
        </w:rPr>
        <w:t>individuals wrong</w:t>
      </w:r>
      <w:r w:rsidR="00995421">
        <w:rPr>
          <w:rFonts w:ascii="Arial" w:hAnsi="Arial" w:cs="Arial"/>
          <w:sz w:val="24"/>
          <w:szCs w:val="24"/>
          <w:shd w:val="clear" w:color="auto" w:fill="FFFFFF"/>
        </w:rPr>
        <w:t>ly</w:t>
      </w:r>
      <w:r w:rsidR="00992856" w:rsidRPr="009623BB">
        <w:rPr>
          <w:rFonts w:ascii="Arial" w:hAnsi="Arial" w:cs="Arial"/>
          <w:sz w:val="24"/>
          <w:szCs w:val="24"/>
          <w:shd w:val="clear" w:color="auto" w:fill="FFFFFF"/>
        </w:rPr>
        <w:t xml:space="preserve"> </w:t>
      </w:r>
      <w:r w:rsidR="00FF4C06" w:rsidRPr="009623BB">
        <w:rPr>
          <w:rFonts w:ascii="Arial" w:hAnsi="Arial" w:cs="Arial"/>
          <w:sz w:val="24"/>
          <w:szCs w:val="24"/>
          <w:shd w:val="clear" w:color="auto" w:fill="FFFFFF"/>
        </w:rPr>
        <w:t>presume is that they have an exact definition and time frame of the</w:t>
      </w:r>
      <w:r w:rsidR="000C5765" w:rsidRPr="009623BB">
        <w:rPr>
          <w:rFonts w:ascii="Arial" w:hAnsi="Arial" w:cs="Arial"/>
          <w:sz w:val="24"/>
          <w:szCs w:val="24"/>
          <w:shd w:val="clear" w:color="auto" w:fill="FFFFFF"/>
        </w:rPr>
        <w:t xml:space="preserve"> end result in mind when they start.</w:t>
      </w:r>
      <w:r w:rsidR="00FF4C06" w:rsidRPr="009623BB">
        <w:rPr>
          <w:rFonts w:ascii="Arial" w:hAnsi="Arial" w:cs="Arial"/>
          <w:sz w:val="24"/>
          <w:szCs w:val="24"/>
          <w:shd w:val="clear" w:color="auto" w:fill="FFFFFF"/>
        </w:rPr>
        <w:t xml:space="preserve"> You could suggest that after critically analysing the </w:t>
      </w:r>
      <w:r w:rsidR="001B662C" w:rsidRPr="009623BB">
        <w:rPr>
          <w:rFonts w:ascii="Arial" w:hAnsi="Arial" w:cs="Arial"/>
          <w:sz w:val="24"/>
          <w:szCs w:val="24"/>
          <w:shd w:val="clear" w:color="auto" w:fill="FFFFFF"/>
        </w:rPr>
        <w:t xml:space="preserve">strategic cycle, this may not always be the case due to changes when looking at </w:t>
      </w:r>
      <w:r w:rsidR="008918EA" w:rsidRPr="009623BB">
        <w:rPr>
          <w:rFonts w:ascii="Arial" w:hAnsi="Arial" w:cs="Arial"/>
          <w:sz w:val="24"/>
          <w:szCs w:val="24"/>
          <w:shd w:val="clear" w:color="auto" w:fill="FFFFFF"/>
        </w:rPr>
        <w:t xml:space="preserve">the SDP </w:t>
      </w:r>
      <w:r w:rsidR="001B662C" w:rsidRPr="009623BB">
        <w:rPr>
          <w:rFonts w:ascii="Arial" w:hAnsi="Arial" w:cs="Arial"/>
          <w:sz w:val="24"/>
          <w:szCs w:val="24"/>
          <w:shd w:val="clear" w:color="auto" w:fill="FFFFFF"/>
        </w:rPr>
        <w:t>evaluation</w:t>
      </w:r>
      <w:r w:rsidR="00B707F4" w:rsidRPr="009623BB">
        <w:rPr>
          <w:rFonts w:ascii="Arial" w:hAnsi="Arial" w:cs="Arial"/>
          <w:sz w:val="24"/>
          <w:szCs w:val="24"/>
          <w:shd w:val="clear" w:color="auto" w:fill="FFFFFF"/>
        </w:rPr>
        <w:t xml:space="preserve"> and therefore as </w:t>
      </w:r>
      <w:r w:rsidR="00DD16CB" w:rsidRPr="009623BB">
        <w:rPr>
          <w:rFonts w:ascii="Arial" w:hAnsi="Arial" w:cs="Arial"/>
          <w:sz w:val="24"/>
          <w:szCs w:val="24"/>
          <w:shd w:val="clear" w:color="auto" w:fill="FFFFFF"/>
        </w:rPr>
        <w:t xml:space="preserve">it is </w:t>
      </w:r>
      <w:r w:rsidR="00B707F4" w:rsidRPr="009623BB">
        <w:rPr>
          <w:rFonts w:ascii="Arial" w:hAnsi="Arial" w:cs="Arial"/>
          <w:sz w:val="24"/>
          <w:szCs w:val="24"/>
          <w:shd w:val="clear" w:color="auto" w:fill="FFFFFF"/>
        </w:rPr>
        <w:t>an ongoing, working document</w:t>
      </w:r>
      <w:r w:rsidR="00CB1AE9">
        <w:rPr>
          <w:rFonts w:ascii="Arial" w:hAnsi="Arial" w:cs="Arial"/>
          <w:sz w:val="24"/>
          <w:szCs w:val="24"/>
          <w:shd w:val="clear" w:color="auto" w:fill="FFFFFF"/>
        </w:rPr>
        <w:t>,</w:t>
      </w:r>
      <w:r w:rsidR="004D0F4B" w:rsidRPr="009623BB">
        <w:rPr>
          <w:rFonts w:ascii="Arial" w:hAnsi="Arial" w:cs="Arial"/>
          <w:sz w:val="24"/>
          <w:szCs w:val="24"/>
          <w:shd w:val="clear" w:color="auto" w:fill="FFFFFF"/>
        </w:rPr>
        <w:t xml:space="preserve"> </w:t>
      </w:r>
      <w:r w:rsidR="00B707F4" w:rsidRPr="009623BB">
        <w:rPr>
          <w:rFonts w:ascii="Arial" w:hAnsi="Arial" w:cs="Arial"/>
          <w:sz w:val="24"/>
          <w:szCs w:val="24"/>
          <w:shd w:val="clear" w:color="auto" w:fill="FFFFFF"/>
        </w:rPr>
        <w:t xml:space="preserve">changes will always need to be adapted and made. </w:t>
      </w:r>
      <w:r w:rsidR="006E2729" w:rsidRPr="006E2729">
        <w:rPr>
          <w:rFonts w:ascii="Arial" w:hAnsi="Arial" w:cs="Arial"/>
          <w:sz w:val="24"/>
          <w:szCs w:val="24"/>
        </w:rPr>
        <w:t>Dalin and Rust</w:t>
      </w:r>
      <w:r w:rsidR="00377DB9" w:rsidRPr="009623BB">
        <w:rPr>
          <w:rFonts w:ascii="Arial" w:hAnsi="Arial" w:cs="Arial"/>
          <w:sz w:val="24"/>
          <w:szCs w:val="24"/>
        </w:rPr>
        <w:t xml:space="preserve"> (1996,p.7)</w:t>
      </w:r>
      <w:r w:rsidR="006E2729" w:rsidRPr="006E2729">
        <w:rPr>
          <w:rFonts w:ascii="Arial" w:hAnsi="Arial" w:cs="Arial"/>
          <w:sz w:val="24"/>
          <w:szCs w:val="24"/>
        </w:rPr>
        <w:t xml:space="preserve"> </w:t>
      </w:r>
      <w:r w:rsidR="006E2729" w:rsidRPr="009623BB">
        <w:rPr>
          <w:rFonts w:ascii="Arial" w:hAnsi="Arial" w:cs="Arial"/>
          <w:sz w:val="24"/>
          <w:szCs w:val="24"/>
        </w:rPr>
        <w:t xml:space="preserve">believe that ‘a </w:t>
      </w:r>
      <w:r w:rsidR="006E2729" w:rsidRPr="006E2729">
        <w:rPr>
          <w:rFonts w:ascii="Arial" w:hAnsi="Arial" w:cs="Arial"/>
          <w:sz w:val="24"/>
          <w:szCs w:val="24"/>
        </w:rPr>
        <w:t xml:space="preserve">good school is one which itself learns; it is a learning school, a living institution that changes in order to remain an institution that stimulates learning.” </w:t>
      </w:r>
      <w:r w:rsidR="00834617" w:rsidRPr="009623BB">
        <w:rPr>
          <w:rFonts w:ascii="Arial" w:hAnsi="Arial" w:cs="Arial"/>
          <w:sz w:val="24"/>
          <w:szCs w:val="24"/>
        </w:rPr>
        <w:t xml:space="preserve">You could suggest that a school’s SDP </w:t>
      </w:r>
      <w:r w:rsidR="008723F9" w:rsidRPr="009623BB">
        <w:rPr>
          <w:rFonts w:ascii="Arial" w:hAnsi="Arial" w:cs="Arial"/>
          <w:sz w:val="24"/>
          <w:szCs w:val="24"/>
        </w:rPr>
        <w:t xml:space="preserve">focuses </w:t>
      </w:r>
      <w:r w:rsidR="00C93587">
        <w:rPr>
          <w:rFonts w:ascii="Arial" w:hAnsi="Arial" w:cs="Arial"/>
          <w:sz w:val="24"/>
          <w:szCs w:val="24"/>
        </w:rPr>
        <w:t xml:space="preserve">on </w:t>
      </w:r>
      <w:r w:rsidR="008723F9" w:rsidRPr="009623BB">
        <w:rPr>
          <w:rFonts w:ascii="Arial" w:hAnsi="Arial" w:cs="Arial"/>
          <w:sz w:val="24"/>
          <w:szCs w:val="24"/>
        </w:rPr>
        <w:t xml:space="preserve">the importance of </w:t>
      </w:r>
      <w:r w:rsidR="00722C22" w:rsidRPr="009623BB">
        <w:rPr>
          <w:rFonts w:ascii="Arial" w:hAnsi="Arial" w:cs="Arial"/>
          <w:sz w:val="24"/>
          <w:szCs w:val="24"/>
        </w:rPr>
        <w:t xml:space="preserve">implementing change and thus with effective stakeholders who are empowered to make </w:t>
      </w:r>
      <w:r w:rsidR="008723F9" w:rsidRPr="009623BB">
        <w:rPr>
          <w:rFonts w:ascii="Arial" w:hAnsi="Arial" w:cs="Arial"/>
          <w:sz w:val="24"/>
          <w:szCs w:val="24"/>
        </w:rPr>
        <w:t xml:space="preserve">developmental </w:t>
      </w:r>
      <w:r w:rsidR="00722C22" w:rsidRPr="009623BB">
        <w:rPr>
          <w:rFonts w:ascii="Arial" w:hAnsi="Arial" w:cs="Arial"/>
          <w:sz w:val="24"/>
          <w:szCs w:val="24"/>
        </w:rPr>
        <w:t>decisions</w:t>
      </w:r>
      <w:r w:rsidR="00E6780E" w:rsidRPr="009623BB">
        <w:rPr>
          <w:rFonts w:ascii="Arial" w:hAnsi="Arial" w:cs="Arial"/>
          <w:sz w:val="24"/>
          <w:szCs w:val="24"/>
        </w:rPr>
        <w:t xml:space="preserve">, it helps to </w:t>
      </w:r>
      <w:r w:rsidR="004946E5" w:rsidRPr="009623BB">
        <w:rPr>
          <w:rFonts w:ascii="Arial" w:hAnsi="Arial" w:cs="Arial"/>
          <w:sz w:val="24"/>
          <w:szCs w:val="24"/>
        </w:rPr>
        <w:t>have a strong, purposeful effect on</w:t>
      </w:r>
      <w:r w:rsidR="009623BB" w:rsidRPr="009623BB">
        <w:rPr>
          <w:rFonts w:ascii="Arial" w:hAnsi="Arial" w:cs="Arial"/>
          <w:sz w:val="24"/>
          <w:szCs w:val="24"/>
        </w:rPr>
        <w:t xml:space="preserve"> the</w:t>
      </w:r>
      <w:r w:rsidR="00E6780E" w:rsidRPr="009623BB">
        <w:rPr>
          <w:rFonts w:ascii="Arial" w:hAnsi="Arial" w:cs="Arial"/>
          <w:sz w:val="24"/>
          <w:szCs w:val="24"/>
        </w:rPr>
        <w:t xml:space="preserve"> school’s educational future. </w:t>
      </w:r>
    </w:p>
    <w:p w14:paraId="097D2140" w14:textId="77777777" w:rsidR="006E2729" w:rsidRPr="003D53DC" w:rsidRDefault="006E2729" w:rsidP="00BC100B">
      <w:pPr>
        <w:spacing w:line="360" w:lineRule="auto"/>
        <w:jc w:val="both"/>
        <w:rPr>
          <w:rFonts w:ascii="Arial" w:hAnsi="Arial" w:cs="Arial"/>
          <w:sz w:val="24"/>
          <w:szCs w:val="24"/>
        </w:rPr>
      </w:pPr>
    </w:p>
    <w:p w14:paraId="005C8D58" w14:textId="5CA1B829" w:rsidR="00B13DCB" w:rsidRPr="00E568BE" w:rsidRDefault="00E568BE" w:rsidP="008A6299">
      <w:pPr>
        <w:jc w:val="both"/>
        <w:rPr>
          <w:rFonts w:ascii="Arial" w:hAnsi="Arial" w:cs="Arial"/>
          <w:b/>
          <w:bCs/>
          <w:sz w:val="28"/>
          <w:szCs w:val="28"/>
        </w:rPr>
      </w:pPr>
      <w:r w:rsidRPr="00E568BE">
        <w:rPr>
          <w:rFonts w:ascii="Arial" w:hAnsi="Arial" w:cs="Arial"/>
          <w:b/>
          <w:bCs/>
          <w:sz w:val="28"/>
          <w:szCs w:val="28"/>
        </w:rPr>
        <w:t xml:space="preserve">Reference List </w:t>
      </w:r>
    </w:p>
    <w:p w14:paraId="2D5ABC07" w14:textId="63297187" w:rsidR="00E568BE" w:rsidRPr="005E0306" w:rsidRDefault="00E568BE" w:rsidP="00E568BE">
      <w:pPr>
        <w:jc w:val="both"/>
        <w:rPr>
          <w:rFonts w:ascii="Arial" w:hAnsi="Arial" w:cs="Arial"/>
          <w:b/>
          <w:bCs/>
          <w:sz w:val="24"/>
          <w:szCs w:val="24"/>
          <w:u w:val="single"/>
        </w:rPr>
      </w:pPr>
    </w:p>
    <w:p w14:paraId="0CEC1D7B" w14:textId="77777777" w:rsidR="00E568BE" w:rsidRPr="00DC1EE3" w:rsidRDefault="00E568BE" w:rsidP="00E568BE">
      <w:pPr>
        <w:rPr>
          <w:rFonts w:ascii="Arial" w:hAnsi="Arial" w:cs="Arial"/>
          <w:sz w:val="24"/>
          <w:szCs w:val="24"/>
          <w:shd w:val="clear" w:color="auto" w:fill="FFFFFF"/>
        </w:rPr>
      </w:pPr>
    </w:p>
    <w:p w14:paraId="63288BDC" w14:textId="77777777" w:rsidR="002F70A2" w:rsidRPr="00E111BC" w:rsidRDefault="002F70A2" w:rsidP="002F70A2">
      <w:pPr>
        <w:pStyle w:val="ListParagraph"/>
        <w:numPr>
          <w:ilvl w:val="0"/>
          <w:numId w:val="7"/>
        </w:numPr>
        <w:spacing w:line="360" w:lineRule="auto"/>
        <w:rPr>
          <w:rFonts w:ascii="Arial" w:hAnsi="Arial" w:cs="Arial"/>
          <w:sz w:val="24"/>
          <w:szCs w:val="24"/>
        </w:rPr>
      </w:pPr>
      <w:r w:rsidRPr="00E111BC">
        <w:rPr>
          <w:rFonts w:ascii="Arial" w:hAnsi="Arial" w:cs="Arial"/>
          <w:sz w:val="24"/>
          <w:szCs w:val="24"/>
        </w:rPr>
        <w:t xml:space="preserve">Anderson, L., &amp; Krathwohl, D. E. (2001). </w:t>
      </w:r>
      <w:r w:rsidRPr="00045F5D">
        <w:rPr>
          <w:rFonts w:ascii="Arial" w:hAnsi="Arial" w:cs="Arial"/>
          <w:i/>
          <w:iCs/>
          <w:sz w:val="24"/>
          <w:szCs w:val="24"/>
        </w:rPr>
        <w:t>A Taxonomy for learning, teaching and assessing: A Revision of bloom’s taxonomy of educational objectives</w:t>
      </w:r>
      <w:r w:rsidRPr="00E111BC">
        <w:rPr>
          <w:rFonts w:ascii="Arial" w:hAnsi="Arial" w:cs="Arial"/>
          <w:sz w:val="24"/>
          <w:szCs w:val="24"/>
        </w:rPr>
        <w:t xml:space="preserve"> [Abridge Edition]. New York: Addison Wesley Longman, Inc. </w:t>
      </w:r>
    </w:p>
    <w:p w14:paraId="258A6F1C" w14:textId="77777777" w:rsidR="002F70A2" w:rsidRPr="00175878" w:rsidRDefault="002F70A2" w:rsidP="002F70A2">
      <w:pPr>
        <w:pStyle w:val="ListParagraph"/>
        <w:numPr>
          <w:ilvl w:val="0"/>
          <w:numId w:val="7"/>
        </w:numPr>
        <w:spacing w:line="360" w:lineRule="auto"/>
        <w:jc w:val="both"/>
        <w:rPr>
          <w:rFonts w:ascii="Arial" w:hAnsi="Arial" w:cs="Arial"/>
          <w:b/>
          <w:bCs/>
          <w:sz w:val="24"/>
          <w:szCs w:val="24"/>
          <w:u w:val="single"/>
        </w:rPr>
      </w:pPr>
      <w:r w:rsidRPr="00175878">
        <w:rPr>
          <w:rFonts w:ascii="Arial" w:hAnsi="Arial" w:cs="Arial"/>
          <w:sz w:val="24"/>
          <w:szCs w:val="24"/>
        </w:rPr>
        <w:t xml:space="preserve">Bell L 1998. </w:t>
      </w:r>
      <w:r w:rsidRPr="009435F0">
        <w:rPr>
          <w:rFonts w:ascii="Arial" w:hAnsi="Arial" w:cs="Arial"/>
          <w:i/>
          <w:iCs/>
          <w:sz w:val="24"/>
          <w:szCs w:val="24"/>
        </w:rPr>
        <w:t>From symphony to Jazz: the concept of strategy in education.</w:t>
      </w:r>
      <w:r w:rsidRPr="00175878">
        <w:rPr>
          <w:rFonts w:ascii="Arial" w:hAnsi="Arial" w:cs="Arial"/>
          <w:sz w:val="24"/>
          <w:szCs w:val="24"/>
        </w:rPr>
        <w:t xml:space="preserve"> School Leadership and Management, 18:449-460.</w:t>
      </w:r>
    </w:p>
    <w:p w14:paraId="4AD54622" w14:textId="77777777" w:rsidR="002F70A2" w:rsidRPr="00175878" w:rsidRDefault="002F70A2" w:rsidP="002F70A2">
      <w:pPr>
        <w:pStyle w:val="ListParagraph"/>
        <w:numPr>
          <w:ilvl w:val="0"/>
          <w:numId w:val="7"/>
        </w:numPr>
        <w:spacing w:line="360" w:lineRule="auto"/>
        <w:jc w:val="both"/>
        <w:rPr>
          <w:rFonts w:ascii="Arial" w:hAnsi="Arial" w:cs="Arial"/>
          <w:b/>
          <w:bCs/>
          <w:sz w:val="24"/>
          <w:szCs w:val="24"/>
          <w:u w:val="single"/>
        </w:rPr>
      </w:pPr>
      <w:r w:rsidRPr="00175878">
        <w:rPr>
          <w:rFonts w:ascii="Arial" w:hAnsi="Arial" w:cs="Arial"/>
          <w:sz w:val="24"/>
          <w:szCs w:val="24"/>
        </w:rPr>
        <w:t xml:space="preserve">Black, P. &amp; Wiliam, D. (2009). </w:t>
      </w:r>
      <w:r w:rsidRPr="009435F0">
        <w:rPr>
          <w:rFonts w:ascii="Arial" w:hAnsi="Arial" w:cs="Arial"/>
          <w:i/>
          <w:iCs/>
          <w:sz w:val="24"/>
          <w:szCs w:val="24"/>
        </w:rPr>
        <w:t>Developing the theory of formative assessment.</w:t>
      </w:r>
      <w:r w:rsidRPr="00175878">
        <w:rPr>
          <w:rFonts w:ascii="Arial" w:hAnsi="Arial" w:cs="Arial"/>
          <w:sz w:val="24"/>
          <w:szCs w:val="24"/>
        </w:rPr>
        <w:t xml:space="preserve"> Educational Assessment, Evaluation and Accountability, Volume 21, No.1, pp. 5–31.</w:t>
      </w:r>
    </w:p>
    <w:p w14:paraId="72F072B2" w14:textId="77777777" w:rsidR="002F70A2"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shd w:val="clear" w:color="auto" w:fill="FFFFFF"/>
        </w:rPr>
        <w:t xml:space="preserve">Bloom, B. S. (1956). </w:t>
      </w:r>
      <w:r w:rsidRPr="009435F0">
        <w:rPr>
          <w:rFonts w:ascii="Arial" w:hAnsi="Arial" w:cs="Arial"/>
          <w:i/>
          <w:iCs/>
          <w:sz w:val="24"/>
          <w:szCs w:val="24"/>
          <w:shd w:val="clear" w:color="auto" w:fill="FFFFFF"/>
        </w:rPr>
        <w:t>Taxonomy of Educational Objectives</w:t>
      </w:r>
      <w:r w:rsidRPr="00175878">
        <w:rPr>
          <w:rFonts w:ascii="Arial" w:hAnsi="Arial" w:cs="Arial"/>
          <w:sz w:val="24"/>
          <w:szCs w:val="24"/>
          <w:shd w:val="clear" w:color="auto" w:fill="FFFFFF"/>
        </w:rPr>
        <w:t>: Book 1, Cognitive Domain. London: Longman Group Ltd.</w:t>
      </w:r>
    </w:p>
    <w:p w14:paraId="0D6D0988" w14:textId="77777777" w:rsidR="002F70A2" w:rsidRPr="00E111BC" w:rsidRDefault="002F70A2" w:rsidP="002F70A2">
      <w:pPr>
        <w:pStyle w:val="ListParagraph"/>
        <w:numPr>
          <w:ilvl w:val="0"/>
          <w:numId w:val="7"/>
        </w:numPr>
        <w:spacing w:line="360" w:lineRule="auto"/>
        <w:rPr>
          <w:rFonts w:ascii="Arial" w:hAnsi="Arial" w:cs="Arial"/>
          <w:sz w:val="24"/>
          <w:szCs w:val="24"/>
        </w:rPr>
      </w:pPr>
      <w:r w:rsidRPr="00E111BC">
        <w:rPr>
          <w:rFonts w:ascii="Arial" w:hAnsi="Arial" w:cs="Arial"/>
          <w:sz w:val="24"/>
          <w:szCs w:val="24"/>
          <w:shd w:val="clear" w:color="auto" w:fill="FFFFFF"/>
        </w:rPr>
        <w:t>Bloom, B.S. (1956) Taxonomy of Educational Objectives, Handbook: The Cognitive Domain. David McKay, New York.</w:t>
      </w:r>
    </w:p>
    <w:p w14:paraId="2B136B6B" w14:textId="77777777" w:rsidR="002F70A2" w:rsidRPr="00BB4C22" w:rsidRDefault="002F70A2" w:rsidP="002F70A2">
      <w:pPr>
        <w:pStyle w:val="ListParagraph"/>
        <w:numPr>
          <w:ilvl w:val="0"/>
          <w:numId w:val="7"/>
        </w:numPr>
        <w:spacing w:line="360" w:lineRule="auto"/>
        <w:jc w:val="both"/>
        <w:rPr>
          <w:rFonts w:ascii="Arial" w:hAnsi="Arial" w:cs="Arial"/>
          <w:sz w:val="32"/>
          <w:szCs w:val="32"/>
          <w:shd w:val="clear" w:color="auto" w:fill="FFFFFF"/>
        </w:rPr>
      </w:pPr>
      <w:r w:rsidRPr="00BB4C22">
        <w:rPr>
          <w:rFonts w:ascii="Arial" w:hAnsi="Arial" w:cs="Arial"/>
          <w:sz w:val="24"/>
          <w:szCs w:val="24"/>
        </w:rPr>
        <w:t xml:space="preserve">Case, R. (2013). </w:t>
      </w:r>
      <w:r w:rsidRPr="009435F0">
        <w:rPr>
          <w:rFonts w:ascii="Arial" w:hAnsi="Arial" w:cs="Arial"/>
          <w:i/>
          <w:iCs/>
          <w:sz w:val="24"/>
          <w:szCs w:val="24"/>
        </w:rPr>
        <w:t xml:space="preserve">The unfortunate consequences of Bloom's taxonomy. Social Education, </w:t>
      </w:r>
      <w:r w:rsidRPr="00BB4C22">
        <w:rPr>
          <w:rFonts w:ascii="Arial" w:hAnsi="Arial" w:cs="Arial"/>
          <w:sz w:val="24"/>
          <w:szCs w:val="24"/>
        </w:rPr>
        <w:t>77(4), 196-200.</w:t>
      </w:r>
    </w:p>
    <w:p w14:paraId="230CA683"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pacing w:val="2"/>
          <w:sz w:val="24"/>
          <w:szCs w:val="24"/>
          <w:shd w:val="clear" w:color="auto" w:fill="FCFCFC"/>
        </w:rPr>
        <w:t>Dalin, P., &amp; Rust, V. D. (1996). </w:t>
      </w:r>
      <w:r w:rsidRPr="00175878">
        <w:rPr>
          <w:rStyle w:val="Emphasis"/>
          <w:rFonts w:ascii="Arial" w:hAnsi="Arial" w:cs="Arial"/>
          <w:spacing w:val="2"/>
          <w:sz w:val="24"/>
          <w:szCs w:val="24"/>
          <w:shd w:val="clear" w:color="auto" w:fill="FCFCFC"/>
        </w:rPr>
        <w:t>Towards Schooling for 21st Century</w:t>
      </w:r>
      <w:r w:rsidRPr="00175878">
        <w:rPr>
          <w:rFonts w:ascii="Arial" w:hAnsi="Arial" w:cs="Arial"/>
          <w:spacing w:val="2"/>
          <w:sz w:val="24"/>
          <w:szCs w:val="24"/>
          <w:shd w:val="clear" w:color="auto" w:fill="FCFCFC"/>
        </w:rPr>
        <w:t>. New York: Bloomsbury Publication.</w:t>
      </w:r>
    </w:p>
    <w:p w14:paraId="375CC3BC"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rPr>
        <w:t xml:space="preserve">Denney (1999) </w:t>
      </w:r>
      <w:r w:rsidRPr="009435F0">
        <w:rPr>
          <w:rFonts w:ascii="Arial" w:hAnsi="Arial" w:cs="Arial"/>
          <w:i/>
          <w:iCs/>
          <w:sz w:val="24"/>
          <w:szCs w:val="24"/>
        </w:rPr>
        <w:t>School development plan.</w:t>
      </w:r>
      <w:r w:rsidRPr="00175878">
        <w:rPr>
          <w:rFonts w:ascii="Arial" w:hAnsi="Arial" w:cs="Arial"/>
          <w:sz w:val="24"/>
          <w:szCs w:val="24"/>
        </w:rPr>
        <w:t xml:space="preserve"> Managing Available at: </w:t>
      </w:r>
      <w:hyperlink r:id="rId8" w:history="1">
        <w:r w:rsidRPr="00175878">
          <w:rPr>
            <w:rStyle w:val="Hyperlink"/>
            <w:rFonts w:ascii="Arial" w:hAnsi="Arial" w:cs="Arial"/>
            <w:color w:val="auto"/>
            <w:sz w:val="24"/>
            <w:szCs w:val="24"/>
          </w:rPr>
          <w:t>M20_99_School_Development_Planning_2nd_Level.doc (live.com)</w:t>
        </w:r>
      </w:hyperlink>
    </w:p>
    <w:p w14:paraId="7CCDDC75" w14:textId="77777777" w:rsidR="002F70A2" w:rsidRPr="00175878" w:rsidRDefault="002F70A2" w:rsidP="002F70A2">
      <w:pPr>
        <w:pStyle w:val="ListParagraph"/>
        <w:numPr>
          <w:ilvl w:val="0"/>
          <w:numId w:val="7"/>
        </w:numPr>
        <w:spacing w:line="360" w:lineRule="auto"/>
        <w:rPr>
          <w:rFonts w:ascii="Arial" w:hAnsi="Arial" w:cs="Arial"/>
          <w:sz w:val="24"/>
          <w:szCs w:val="24"/>
          <w:shd w:val="clear" w:color="auto" w:fill="FFFFFF"/>
        </w:rPr>
      </w:pPr>
      <w:r w:rsidRPr="002F2FBC">
        <w:rPr>
          <w:rFonts w:ascii="Arial" w:hAnsi="Arial" w:cs="Arial"/>
          <w:i/>
          <w:iCs/>
          <w:sz w:val="24"/>
          <w:szCs w:val="24"/>
        </w:rPr>
        <w:t xml:space="preserve">Denney (1999) School Development Planning.  </w:t>
      </w:r>
      <w:r w:rsidRPr="00175878">
        <w:rPr>
          <w:rFonts w:ascii="Arial" w:hAnsi="Arial" w:cs="Arial"/>
          <w:sz w:val="24"/>
          <w:szCs w:val="24"/>
        </w:rPr>
        <w:t>Management Authorities of Second Level Schools</w:t>
      </w:r>
    </w:p>
    <w:p w14:paraId="008F7A8E" w14:textId="77777777" w:rsidR="002F70A2" w:rsidRPr="00175878" w:rsidRDefault="002F70A2" w:rsidP="002F70A2">
      <w:pPr>
        <w:pStyle w:val="AssignBody"/>
        <w:numPr>
          <w:ilvl w:val="0"/>
          <w:numId w:val="7"/>
        </w:numPr>
        <w:rPr>
          <w:rFonts w:cs="Arial"/>
          <w:sz w:val="24"/>
          <w:szCs w:val="24"/>
        </w:rPr>
      </w:pPr>
      <w:r w:rsidRPr="00175878">
        <w:rPr>
          <w:rFonts w:cs="Arial"/>
          <w:sz w:val="24"/>
          <w:szCs w:val="24"/>
        </w:rPr>
        <w:t xml:space="preserve">Donaldson, G. (2015) </w:t>
      </w:r>
      <w:r w:rsidRPr="00175878">
        <w:rPr>
          <w:rFonts w:cs="Arial"/>
          <w:i/>
          <w:iCs/>
          <w:sz w:val="24"/>
          <w:szCs w:val="24"/>
        </w:rPr>
        <w:t>Successful Futures.</w:t>
      </w:r>
      <w:r w:rsidRPr="00175878">
        <w:rPr>
          <w:rFonts w:cs="Arial"/>
          <w:sz w:val="24"/>
          <w:szCs w:val="24"/>
        </w:rPr>
        <w:t xml:space="preserve"> Crown Copyright. Cardiff. Available at: http://gov.wales/docs/dcells/publications/150317successful-futures-en.pdf  </w:t>
      </w:r>
    </w:p>
    <w:p w14:paraId="1B5D4B6A" w14:textId="77777777" w:rsidR="002F70A2" w:rsidRPr="00E111BC" w:rsidRDefault="002F70A2" w:rsidP="002F70A2">
      <w:pPr>
        <w:pStyle w:val="ListParagraph"/>
        <w:numPr>
          <w:ilvl w:val="0"/>
          <w:numId w:val="7"/>
        </w:numPr>
        <w:spacing w:line="360" w:lineRule="auto"/>
        <w:jc w:val="both"/>
        <w:rPr>
          <w:rStyle w:val="pspdfkit-6um8mrhfmv4j3nvtw9x41bv9fb"/>
          <w:rFonts w:ascii="Arial" w:hAnsi="Arial" w:cs="Arial"/>
          <w:sz w:val="24"/>
          <w:szCs w:val="24"/>
        </w:rPr>
      </w:pPr>
      <w:r w:rsidRPr="00E111BC">
        <w:rPr>
          <w:rStyle w:val="pspdfkit-6um8mrhfmv4j3nvtw9x41bv9fb"/>
          <w:rFonts w:ascii="Arial" w:hAnsi="Arial" w:cs="Arial"/>
          <w:sz w:val="24"/>
          <w:szCs w:val="24"/>
          <w:shd w:val="clear" w:color="auto" w:fill="FFFFFF"/>
        </w:rPr>
        <w:t>Doud, J. L. 1995. Planning for school improvement: A curriculum model for school</w:t>
      </w:r>
      <w:r w:rsidRPr="00E111BC">
        <w:rPr>
          <w:rFonts w:ascii="Arial" w:hAnsi="Arial" w:cs="Arial"/>
          <w:sz w:val="24"/>
          <w:szCs w:val="24"/>
          <w:shd w:val="clear" w:color="auto" w:fill="FFFFFF"/>
        </w:rPr>
        <w:t>-based</w:t>
      </w:r>
      <w:r w:rsidRPr="00E111BC">
        <w:rPr>
          <w:rStyle w:val="pspdfkit-6um8mrhfmv4j3nvtw9x41bv9fb"/>
          <w:rFonts w:ascii="Arial" w:hAnsi="Arial" w:cs="Arial"/>
          <w:sz w:val="24"/>
          <w:szCs w:val="24"/>
          <w:shd w:val="clear" w:color="auto" w:fill="FFFFFF"/>
        </w:rPr>
        <w:t xml:space="preserve"> evaluation. Peabody Journal of Education, 70, 175-187.</w:t>
      </w:r>
    </w:p>
    <w:p w14:paraId="6522F354"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rPr>
        <w:t xml:space="preserve">Estyn (2014) </w:t>
      </w:r>
      <w:r w:rsidRPr="002F5436">
        <w:rPr>
          <w:rFonts w:ascii="Arial" w:hAnsi="Arial" w:cs="Arial"/>
          <w:sz w:val="24"/>
          <w:szCs w:val="24"/>
          <w:highlight w:val="black"/>
        </w:rPr>
        <w:t>Rhayader Church in Wales Primary school. Available at: xhxhxhxhxhxhxhhxhxhxhxhxhxhxhxhxhxhxhhxhxxhhxhxhxhxhxhxxh</w:t>
      </w:r>
    </w:p>
    <w:p w14:paraId="08DDD059" w14:textId="77777777" w:rsidR="002F70A2" w:rsidRPr="00E111BC" w:rsidRDefault="002F70A2" w:rsidP="002F70A2">
      <w:pPr>
        <w:pStyle w:val="AssignBody"/>
        <w:numPr>
          <w:ilvl w:val="0"/>
          <w:numId w:val="7"/>
        </w:numPr>
        <w:rPr>
          <w:rFonts w:cs="Arial"/>
          <w:sz w:val="24"/>
          <w:szCs w:val="24"/>
        </w:rPr>
      </w:pPr>
      <w:r w:rsidRPr="00E111BC">
        <w:rPr>
          <w:rFonts w:cs="Arial"/>
          <w:sz w:val="24"/>
          <w:szCs w:val="24"/>
        </w:rPr>
        <w:t xml:space="preserve">Estyn (2018) </w:t>
      </w:r>
      <w:r w:rsidRPr="00E111BC">
        <w:rPr>
          <w:rFonts w:cs="Arial"/>
          <w:i/>
          <w:iCs/>
          <w:sz w:val="24"/>
          <w:szCs w:val="24"/>
        </w:rPr>
        <w:t>Using research findings and action research to improve teaching.</w:t>
      </w:r>
      <w:r w:rsidRPr="00E111BC">
        <w:rPr>
          <w:rFonts w:cs="Arial"/>
          <w:sz w:val="24"/>
          <w:szCs w:val="24"/>
        </w:rPr>
        <w:t xml:space="preserve"> Available at: </w:t>
      </w:r>
      <w:hyperlink r:id="rId9" w:history="1">
        <w:r w:rsidRPr="00E111BC">
          <w:rPr>
            <w:rStyle w:val="Hyperlink"/>
            <w:rFonts w:cs="Arial"/>
            <w:color w:val="auto"/>
            <w:sz w:val="24"/>
            <w:szCs w:val="24"/>
          </w:rPr>
          <w:t>Using research findings and action research to improve teaching | Estyn (gov.wales)</w:t>
        </w:r>
      </w:hyperlink>
    </w:p>
    <w:p w14:paraId="408E94A3" w14:textId="77777777" w:rsidR="002F70A2" w:rsidRPr="00175878" w:rsidRDefault="002F70A2" w:rsidP="002F70A2">
      <w:pPr>
        <w:pStyle w:val="ListParagraph"/>
        <w:numPr>
          <w:ilvl w:val="0"/>
          <w:numId w:val="7"/>
        </w:numPr>
        <w:spacing w:line="360" w:lineRule="auto"/>
        <w:jc w:val="both"/>
        <w:rPr>
          <w:rFonts w:ascii="Arial" w:hAnsi="Arial" w:cs="Arial"/>
          <w:b/>
          <w:bCs/>
          <w:sz w:val="24"/>
          <w:szCs w:val="24"/>
          <w:u w:val="single"/>
        </w:rPr>
      </w:pPr>
      <w:r w:rsidRPr="00175878">
        <w:rPr>
          <w:rFonts w:ascii="Arial" w:hAnsi="Arial" w:cs="Arial"/>
          <w:sz w:val="24"/>
          <w:szCs w:val="24"/>
        </w:rPr>
        <w:t>Jiang, Yan. (2014). “</w:t>
      </w:r>
      <w:r w:rsidRPr="009435F0">
        <w:rPr>
          <w:rFonts w:ascii="Arial" w:hAnsi="Arial" w:cs="Arial"/>
          <w:i/>
          <w:iCs/>
          <w:sz w:val="24"/>
          <w:szCs w:val="24"/>
        </w:rPr>
        <w:t xml:space="preserve">Exploring Teacher Questioning as a Formative Assessment Strategy”. </w:t>
      </w:r>
      <w:r w:rsidRPr="00175878">
        <w:rPr>
          <w:rFonts w:ascii="Arial" w:hAnsi="Arial" w:cs="Arial"/>
          <w:sz w:val="24"/>
          <w:szCs w:val="24"/>
        </w:rPr>
        <w:t xml:space="preserve">RELC Journal, Volume. 45 No.3, pp. 287–304. </w:t>
      </w:r>
    </w:p>
    <w:p w14:paraId="38E914CC" w14:textId="77777777" w:rsidR="002F70A2" w:rsidRDefault="002F70A2" w:rsidP="002F70A2">
      <w:pPr>
        <w:pStyle w:val="ListParagraph"/>
        <w:numPr>
          <w:ilvl w:val="0"/>
          <w:numId w:val="7"/>
        </w:numPr>
        <w:spacing w:line="360" w:lineRule="auto"/>
        <w:rPr>
          <w:rStyle w:val="doilink"/>
          <w:rFonts w:ascii="Arial" w:hAnsi="Arial" w:cs="Arial"/>
          <w:sz w:val="24"/>
          <w:szCs w:val="24"/>
          <w:shd w:val="clear" w:color="auto" w:fill="FFFFFF"/>
        </w:rPr>
      </w:pPr>
      <w:r w:rsidRPr="00175878">
        <w:rPr>
          <w:rStyle w:val="authors"/>
          <w:rFonts w:ascii="Arial" w:hAnsi="Arial" w:cs="Arial"/>
          <w:sz w:val="24"/>
          <w:szCs w:val="24"/>
          <w:shd w:val="clear" w:color="auto" w:fill="FFFFFF"/>
        </w:rPr>
        <w:t>John M. Bryson, Barbara C. Crosby &amp; John K. Bryson</w:t>
      </w:r>
      <w:r w:rsidRPr="00175878">
        <w:rPr>
          <w:rFonts w:ascii="Arial" w:hAnsi="Arial" w:cs="Arial"/>
          <w:sz w:val="24"/>
          <w:szCs w:val="24"/>
          <w:shd w:val="clear" w:color="auto" w:fill="FFFFFF"/>
        </w:rPr>
        <w:t> </w:t>
      </w:r>
      <w:r w:rsidRPr="00175878">
        <w:rPr>
          <w:rStyle w:val="Date1"/>
          <w:rFonts w:ascii="Arial" w:hAnsi="Arial" w:cs="Arial"/>
          <w:sz w:val="24"/>
          <w:szCs w:val="24"/>
          <w:shd w:val="clear" w:color="auto" w:fill="FFFFFF"/>
        </w:rPr>
        <w:t>(2009)</w:t>
      </w:r>
      <w:r w:rsidRPr="00175878">
        <w:rPr>
          <w:rFonts w:ascii="Arial" w:hAnsi="Arial" w:cs="Arial"/>
          <w:sz w:val="24"/>
          <w:szCs w:val="24"/>
          <w:shd w:val="clear" w:color="auto" w:fill="FFFFFF"/>
        </w:rPr>
        <w:t> </w:t>
      </w:r>
      <w:r w:rsidRPr="009435F0">
        <w:rPr>
          <w:rStyle w:val="arttitle"/>
          <w:rFonts w:ascii="Arial" w:hAnsi="Arial" w:cs="Arial"/>
          <w:i/>
          <w:iCs/>
          <w:sz w:val="24"/>
          <w:szCs w:val="24"/>
          <w:shd w:val="clear" w:color="auto" w:fill="FFFFFF"/>
        </w:rPr>
        <w:t xml:space="preserve">Understanding Strategic Planning and the Formulation and Implementation of Strategic Plans as a Way of Knowing: The Contributions of Actor-Network </w:t>
      </w:r>
      <w:r w:rsidRPr="00175878">
        <w:rPr>
          <w:rStyle w:val="arttitle"/>
          <w:rFonts w:ascii="Arial" w:hAnsi="Arial" w:cs="Arial"/>
          <w:sz w:val="24"/>
          <w:szCs w:val="24"/>
          <w:shd w:val="clear" w:color="auto" w:fill="FFFFFF"/>
        </w:rPr>
        <w:t>Theory,</w:t>
      </w:r>
      <w:r w:rsidRPr="00175878">
        <w:rPr>
          <w:rFonts w:ascii="Arial" w:hAnsi="Arial" w:cs="Arial"/>
          <w:sz w:val="24"/>
          <w:szCs w:val="24"/>
          <w:shd w:val="clear" w:color="auto" w:fill="FFFFFF"/>
        </w:rPr>
        <w:t> </w:t>
      </w:r>
      <w:r w:rsidRPr="00175878">
        <w:rPr>
          <w:rStyle w:val="serialtitle"/>
          <w:rFonts w:ascii="Arial" w:hAnsi="Arial" w:cs="Arial"/>
          <w:sz w:val="24"/>
          <w:szCs w:val="24"/>
          <w:shd w:val="clear" w:color="auto" w:fill="FFFFFF"/>
        </w:rPr>
        <w:t>International Public Management Journal,</w:t>
      </w:r>
      <w:r w:rsidRPr="00175878">
        <w:rPr>
          <w:rFonts w:ascii="Arial" w:hAnsi="Arial" w:cs="Arial"/>
          <w:sz w:val="24"/>
          <w:szCs w:val="24"/>
          <w:shd w:val="clear" w:color="auto" w:fill="FFFFFF"/>
        </w:rPr>
        <w:t> </w:t>
      </w:r>
      <w:r w:rsidRPr="00175878">
        <w:rPr>
          <w:rStyle w:val="volumeissue"/>
          <w:rFonts w:ascii="Arial" w:hAnsi="Arial" w:cs="Arial"/>
          <w:sz w:val="24"/>
          <w:szCs w:val="24"/>
          <w:shd w:val="clear" w:color="auto" w:fill="FFFFFF"/>
        </w:rPr>
        <w:t>12:2,</w:t>
      </w:r>
      <w:r w:rsidRPr="00175878">
        <w:rPr>
          <w:rFonts w:ascii="Arial" w:hAnsi="Arial" w:cs="Arial"/>
          <w:sz w:val="24"/>
          <w:szCs w:val="24"/>
          <w:shd w:val="clear" w:color="auto" w:fill="FFFFFF"/>
        </w:rPr>
        <w:t> </w:t>
      </w:r>
      <w:r w:rsidRPr="00175878">
        <w:rPr>
          <w:rStyle w:val="pagerange"/>
          <w:rFonts w:ascii="Arial" w:hAnsi="Arial" w:cs="Arial"/>
          <w:sz w:val="24"/>
          <w:szCs w:val="24"/>
          <w:shd w:val="clear" w:color="auto" w:fill="FFFFFF"/>
        </w:rPr>
        <w:t>172-207,</w:t>
      </w:r>
      <w:r w:rsidRPr="00175878">
        <w:rPr>
          <w:rFonts w:ascii="Arial" w:hAnsi="Arial" w:cs="Arial"/>
          <w:sz w:val="24"/>
          <w:szCs w:val="24"/>
          <w:shd w:val="clear" w:color="auto" w:fill="FFFFFF"/>
        </w:rPr>
        <w:t> </w:t>
      </w:r>
      <w:r w:rsidRPr="00175878">
        <w:rPr>
          <w:rStyle w:val="doilink"/>
          <w:rFonts w:ascii="Arial" w:hAnsi="Arial" w:cs="Arial"/>
          <w:sz w:val="24"/>
          <w:szCs w:val="24"/>
          <w:shd w:val="clear" w:color="auto" w:fill="FFFFFF"/>
        </w:rPr>
        <w:t>DOI: </w:t>
      </w:r>
      <w:hyperlink r:id="rId10" w:history="1">
        <w:r w:rsidRPr="00175878">
          <w:rPr>
            <w:rStyle w:val="Hyperlink"/>
            <w:rFonts w:ascii="Arial" w:hAnsi="Arial" w:cs="Arial"/>
            <w:color w:val="auto"/>
            <w:sz w:val="24"/>
            <w:szCs w:val="24"/>
            <w:shd w:val="clear" w:color="auto" w:fill="FFFFFF"/>
          </w:rPr>
          <w:t>10.1080/10967490902873473</w:t>
        </w:r>
      </w:hyperlink>
      <w:r w:rsidRPr="00175878">
        <w:rPr>
          <w:rStyle w:val="doilink"/>
          <w:rFonts w:ascii="Arial" w:hAnsi="Arial" w:cs="Arial"/>
          <w:sz w:val="24"/>
          <w:szCs w:val="24"/>
          <w:shd w:val="clear" w:color="auto" w:fill="FFFFFF"/>
        </w:rPr>
        <w:t xml:space="preserve"> </w:t>
      </w:r>
    </w:p>
    <w:p w14:paraId="60CF98F2" w14:textId="77777777" w:rsidR="002F70A2" w:rsidRDefault="002F70A2" w:rsidP="002F70A2">
      <w:pPr>
        <w:pStyle w:val="ListParagraph"/>
        <w:numPr>
          <w:ilvl w:val="0"/>
          <w:numId w:val="7"/>
        </w:numPr>
        <w:spacing w:line="360" w:lineRule="auto"/>
        <w:jc w:val="both"/>
        <w:rPr>
          <w:rFonts w:ascii="Arial" w:hAnsi="Arial" w:cs="Arial"/>
          <w:sz w:val="24"/>
          <w:szCs w:val="24"/>
        </w:rPr>
      </w:pPr>
      <w:r w:rsidRPr="00175878">
        <w:rPr>
          <w:rFonts w:ascii="Arial" w:hAnsi="Arial" w:cs="Arial"/>
          <w:sz w:val="24"/>
          <w:szCs w:val="24"/>
        </w:rPr>
        <w:t xml:space="preserve">Jones GR 1996. </w:t>
      </w:r>
      <w:r w:rsidRPr="002F2FBC">
        <w:rPr>
          <w:rFonts w:ascii="Arial" w:hAnsi="Arial" w:cs="Arial"/>
          <w:i/>
          <w:iCs/>
          <w:sz w:val="24"/>
          <w:szCs w:val="24"/>
        </w:rPr>
        <w:t>School development planning in Jersey primary schools: a contingency analysis.</w:t>
      </w:r>
      <w:r w:rsidRPr="00175878">
        <w:rPr>
          <w:rFonts w:ascii="Arial" w:hAnsi="Arial" w:cs="Arial"/>
          <w:sz w:val="24"/>
          <w:szCs w:val="24"/>
        </w:rPr>
        <w:t xml:space="preserve"> School Organisation, 16:281-295</w:t>
      </w:r>
    </w:p>
    <w:p w14:paraId="172B56A8" w14:textId="77777777" w:rsidR="002F70A2" w:rsidRPr="00684BDB" w:rsidRDefault="002F70A2" w:rsidP="002F70A2">
      <w:pPr>
        <w:pStyle w:val="ListParagraph"/>
        <w:numPr>
          <w:ilvl w:val="0"/>
          <w:numId w:val="7"/>
        </w:numPr>
        <w:spacing w:line="360" w:lineRule="auto"/>
        <w:rPr>
          <w:rFonts w:ascii="Arial" w:hAnsi="Arial" w:cs="Arial"/>
          <w:sz w:val="24"/>
          <w:szCs w:val="24"/>
        </w:rPr>
      </w:pPr>
      <w:r w:rsidRPr="00684BDB">
        <w:rPr>
          <w:rFonts w:ascii="Arial" w:hAnsi="Arial" w:cs="Arial"/>
          <w:sz w:val="24"/>
          <w:szCs w:val="24"/>
        </w:rPr>
        <w:t xml:space="preserve">Kagan, S. (2005). </w:t>
      </w:r>
      <w:r w:rsidRPr="00045F5D">
        <w:rPr>
          <w:rFonts w:ascii="Arial" w:hAnsi="Arial" w:cs="Arial"/>
          <w:i/>
          <w:iCs/>
          <w:sz w:val="24"/>
          <w:szCs w:val="24"/>
        </w:rPr>
        <w:t xml:space="preserve">Rethinking thinking: Does Bloom’s taxonomy align with brain science. </w:t>
      </w:r>
      <w:r w:rsidRPr="00684BDB">
        <w:rPr>
          <w:rFonts w:ascii="Arial" w:hAnsi="Arial" w:cs="Arial"/>
          <w:sz w:val="24"/>
          <w:szCs w:val="24"/>
        </w:rPr>
        <w:t>Available</w:t>
      </w:r>
      <w:r w:rsidRPr="00684BDB">
        <w:rPr>
          <w:rFonts w:ascii="Arial" w:hAnsi="Arial" w:cs="Arial"/>
          <w:sz w:val="24"/>
          <w:szCs w:val="24"/>
        </w:rPr>
        <w:t xml:space="preserve"> from http://www.kaganonline.com/free_articles/dr_spencer_kagan/ASK29.php</w:t>
      </w:r>
    </w:p>
    <w:p w14:paraId="74A81D3B" w14:textId="77777777" w:rsidR="002F70A2" w:rsidRDefault="002F70A2" w:rsidP="002F70A2">
      <w:pPr>
        <w:pStyle w:val="ListParagraph"/>
        <w:numPr>
          <w:ilvl w:val="0"/>
          <w:numId w:val="7"/>
        </w:numPr>
        <w:spacing w:line="360" w:lineRule="auto"/>
        <w:rPr>
          <w:rFonts w:ascii="Arial" w:hAnsi="Arial" w:cs="Arial"/>
          <w:sz w:val="24"/>
          <w:szCs w:val="24"/>
          <w:shd w:val="clear" w:color="auto" w:fill="FFFFFF"/>
        </w:rPr>
      </w:pPr>
      <w:r w:rsidRPr="00B01A3F">
        <w:rPr>
          <w:rStyle w:val="pspdfkit-6um8mrhfmv4j3nvtw9x41bv9fb"/>
          <w:rFonts w:ascii="Arial" w:hAnsi="Arial" w:cs="Arial"/>
          <w:sz w:val="24"/>
          <w:szCs w:val="24"/>
          <w:shd w:val="clear" w:color="auto" w:fill="FFFFFF"/>
        </w:rPr>
        <w:t xml:space="preserve">Levine, D. U., &amp; Leibert, R. E. (1987). </w:t>
      </w:r>
      <w:r w:rsidRPr="00B01A3F">
        <w:rPr>
          <w:rStyle w:val="pspdfkit-6um8mrhfmv4j3nvtw9x41bv9fb"/>
          <w:rFonts w:ascii="Arial" w:hAnsi="Arial" w:cs="Arial"/>
          <w:i/>
          <w:iCs/>
          <w:sz w:val="24"/>
          <w:szCs w:val="24"/>
          <w:shd w:val="clear" w:color="auto" w:fill="FFFFFF"/>
        </w:rPr>
        <w:t>Improving school improvement plans.</w:t>
      </w:r>
      <w:r w:rsidRPr="00B01A3F">
        <w:rPr>
          <w:rStyle w:val="pspdfkit-6um8mrhfmv4j3nvtw9x41bv9fb"/>
          <w:rFonts w:ascii="Arial" w:hAnsi="Arial" w:cs="Arial"/>
          <w:sz w:val="24"/>
          <w:szCs w:val="24"/>
          <w:shd w:val="clear" w:color="auto" w:fill="FFFFFF"/>
        </w:rPr>
        <w:t xml:space="preserve"> The elementary school journals. 397-412. </w:t>
      </w:r>
    </w:p>
    <w:p w14:paraId="70765518" w14:textId="77777777" w:rsidR="002F70A2" w:rsidRPr="00B43500" w:rsidRDefault="002F70A2" w:rsidP="002F70A2">
      <w:pPr>
        <w:pStyle w:val="ListParagraph"/>
        <w:numPr>
          <w:ilvl w:val="0"/>
          <w:numId w:val="7"/>
        </w:numPr>
        <w:spacing w:line="360" w:lineRule="auto"/>
        <w:rPr>
          <w:rStyle w:val="pspdfkit-6um8mrhfmv4j3nvtw9x41bv9fb"/>
          <w:rFonts w:ascii="Arial" w:hAnsi="Arial" w:cs="Arial"/>
          <w:sz w:val="24"/>
          <w:szCs w:val="24"/>
          <w:shd w:val="clear" w:color="auto" w:fill="FFFFFF"/>
        </w:rPr>
      </w:pPr>
      <w:r w:rsidRPr="005E0445">
        <w:rPr>
          <w:rStyle w:val="pspdfkit-6um8mrhfmv4j3nvtw9x41bv9fb"/>
          <w:rFonts w:ascii="Arial" w:hAnsi="Arial" w:cs="Arial"/>
          <w:color w:val="000000"/>
          <w:sz w:val="24"/>
          <w:szCs w:val="24"/>
          <w:shd w:val="clear" w:color="auto" w:fill="FFFFFF"/>
        </w:rPr>
        <w:t xml:space="preserve">McLaughlin, M. W., &amp; Talbert, J. E. (2006). </w:t>
      </w:r>
      <w:r w:rsidRPr="00B01A3F">
        <w:rPr>
          <w:rStyle w:val="pspdfkit-6um8mrhfmv4j3nvtw9x41bv9fb"/>
          <w:rFonts w:ascii="Arial" w:hAnsi="Arial" w:cs="Arial"/>
          <w:i/>
          <w:iCs/>
          <w:color w:val="000000"/>
          <w:sz w:val="24"/>
          <w:szCs w:val="24"/>
          <w:shd w:val="clear" w:color="auto" w:fill="FFFFFF"/>
        </w:rPr>
        <w:t>Building school-based teacher learning</w:t>
      </w:r>
      <w:r w:rsidRPr="00B01A3F">
        <w:rPr>
          <w:rFonts w:ascii="Arial" w:hAnsi="Arial" w:cs="Arial"/>
          <w:i/>
          <w:iCs/>
          <w:color w:val="000000"/>
          <w:sz w:val="24"/>
          <w:szCs w:val="24"/>
          <w:shd w:val="clear" w:color="auto" w:fill="FFFFFF"/>
        </w:rPr>
        <w:t xml:space="preserve"> </w:t>
      </w:r>
      <w:r w:rsidRPr="00B01A3F">
        <w:rPr>
          <w:rStyle w:val="pspdfkit-6um8mrhfmv4j3nvtw9x41bv9fb"/>
          <w:rFonts w:ascii="Arial" w:hAnsi="Arial" w:cs="Arial"/>
          <w:i/>
          <w:iCs/>
          <w:color w:val="000000"/>
          <w:sz w:val="24"/>
          <w:szCs w:val="24"/>
          <w:shd w:val="clear" w:color="auto" w:fill="FFFFFF"/>
        </w:rPr>
        <w:t xml:space="preserve">communities: Professional strategies to improve student achievement. </w:t>
      </w:r>
      <w:r w:rsidRPr="005E0445">
        <w:rPr>
          <w:rStyle w:val="pspdfkit-6um8mrhfmv4j3nvtw9x41bv9fb"/>
          <w:rFonts w:ascii="Arial" w:hAnsi="Arial" w:cs="Arial"/>
          <w:color w:val="000000"/>
          <w:sz w:val="24"/>
          <w:szCs w:val="24"/>
          <w:shd w:val="clear" w:color="auto" w:fill="FFFFFF"/>
        </w:rPr>
        <w:t>New York: Teachers College Press.</w:t>
      </w:r>
    </w:p>
    <w:p w14:paraId="06AB72E2" w14:textId="77777777" w:rsidR="002F70A2" w:rsidRPr="00175878" w:rsidRDefault="002F70A2" w:rsidP="002F70A2">
      <w:pPr>
        <w:pStyle w:val="ListParagraph"/>
        <w:numPr>
          <w:ilvl w:val="0"/>
          <w:numId w:val="7"/>
        </w:numPr>
        <w:spacing w:line="360" w:lineRule="auto"/>
        <w:jc w:val="both"/>
        <w:rPr>
          <w:rFonts w:ascii="Arial" w:hAnsi="Arial" w:cs="Arial"/>
          <w:b/>
          <w:bCs/>
          <w:sz w:val="24"/>
          <w:szCs w:val="24"/>
          <w:u w:val="single"/>
        </w:rPr>
      </w:pPr>
      <w:r w:rsidRPr="00175878">
        <w:rPr>
          <w:rFonts w:ascii="Arial" w:hAnsi="Arial" w:cs="Arial"/>
          <w:sz w:val="24"/>
          <w:szCs w:val="24"/>
        </w:rPr>
        <w:t xml:space="preserve">Mortimore P 1995. The impact of school development planning in primary schools. Schools Effectiveness and School Improvement, 8:198-218. </w:t>
      </w:r>
    </w:p>
    <w:p w14:paraId="7A62F0A2"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shd w:val="clear" w:color="auto" w:fill="FFFFFF"/>
        </w:rPr>
        <w:t xml:space="preserve">Ofsted (2011) </w:t>
      </w:r>
      <w:r w:rsidRPr="00175878">
        <w:rPr>
          <w:rFonts w:ascii="Arial" w:hAnsi="Arial" w:cs="Arial"/>
          <w:i/>
          <w:iCs/>
          <w:sz w:val="24"/>
          <w:szCs w:val="24"/>
        </w:rPr>
        <w:t xml:space="preserve">The impact of the ‘Assessing pupils’ progress’ initiative. </w:t>
      </w:r>
      <w:r w:rsidRPr="00175878">
        <w:rPr>
          <w:rFonts w:ascii="Arial" w:hAnsi="Arial" w:cs="Arial"/>
          <w:sz w:val="24"/>
          <w:szCs w:val="24"/>
        </w:rPr>
        <w:t xml:space="preserve">Raising standards, Improving lives. Available at: </w:t>
      </w:r>
      <w:hyperlink r:id="rId11" w:history="1">
        <w:r w:rsidRPr="00175878">
          <w:rPr>
            <w:rStyle w:val="Hyperlink"/>
            <w:rFonts w:ascii="Arial" w:hAnsi="Arial" w:cs="Arial"/>
            <w:color w:val="auto"/>
            <w:sz w:val="24"/>
            <w:szCs w:val="24"/>
          </w:rPr>
          <w:t>Ofsted publication (publishing.service.gov.uk)</w:t>
        </w:r>
      </w:hyperlink>
    </w:p>
    <w:p w14:paraId="40B68152"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shd w:val="clear" w:color="auto" w:fill="FFFFFF"/>
        </w:rPr>
        <w:t>School X (202</w:t>
      </w:r>
      <w:r>
        <w:rPr>
          <w:rFonts w:ascii="Arial" w:hAnsi="Arial" w:cs="Arial"/>
          <w:sz w:val="24"/>
          <w:szCs w:val="24"/>
          <w:shd w:val="clear" w:color="auto" w:fill="FFFFFF"/>
        </w:rPr>
        <w:t>1</w:t>
      </w:r>
      <w:r w:rsidRPr="00175878">
        <w:rPr>
          <w:rFonts w:ascii="Arial" w:hAnsi="Arial" w:cs="Arial"/>
          <w:sz w:val="24"/>
          <w:szCs w:val="24"/>
          <w:shd w:val="clear" w:color="auto" w:fill="FFFFFF"/>
        </w:rPr>
        <w:t xml:space="preserve">) School Development Plan. Mid Wales: School X. </w:t>
      </w:r>
    </w:p>
    <w:p w14:paraId="348BF40B" w14:textId="77777777" w:rsidR="002F70A2" w:rsidRPr="00E111BC" w:rsidRDefault="002F70A2" w:rsidP="002F70A2">
      <w:pPr>
        <w:pStyle w:val="ListParagraph"/>
        <w:numPr>
          <w:ilvl w:val="0"/>
          <w:numId w:val="7"/>
        </w:numPr>
        <w:spacing w:line="360" w:lineRule="auto"/>
        <w:rPr>
          <w:rFonts w:ascii="Arial" w:hAnsi="Arial" w:cs="Arial"/>
          <w:sz w:val="24"/>
          <w:szCs w:val="24"/>
        </w:rPr>
      </w:pPr>
      <w:r w:rsidRPr="00E111BC">
        <w:rPr>
          <w:rFonts w:ascii="Arial" w:hAnsi="Arial" w:cs="Arial"/>
          <w:sz w:val="24"/>
          <w:szCs w:val="24"/>
        </w:rPr>
        <w:t xml:space="preserve">SCILT (2012) Scotland’s National Centre for Languages </w:t>
      </w:r>
      <w:r w:rsidRPr="00E111BC">
        <w:rPr>
          <w:rFonts w:ascii="Arial" w:hAnsi="Arial" w:cs="Arial"/>
          <w:i/>
          <w:iCs/>
          <w:sz w:val="24"/>
          <w:szCs w:val="24"/>
        </w:rPr>
        <w:t xml:space="preserve">The Leuven scale for active engagement in learning by Ferre Laevers. </w:t>
      </w:r>
      <w:r w:rsidRPr="00E111BC">
        <w:rPr>
          <w:rFonts w:ascii="Arial" w:hAnsi="Arial" w:cs="Arial"/>
          <w:sz w:val="24"/>
          <w:szCs w:val="24"/>
        </w:rPr>
        <w:t>Available at: http://www.scilt.org.uk/Portals/24/Library/resources/hmi/Leuven_Scale.pdf</w:t>
      </w:r>
    </w:p>
    <w:p w14:paraId="781E07E2"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rPr>
        <w:t xml:space="preserve">SDPI (1999) </w:t>
      </w:r>
      <w:r w:rsidRPr="00175878">
        <w:rPr>
          <w:rFonts w:ascii="Arial" w:hAnsi="Arial" w:cs="Arial"/>
          <w:i/>
          <w:iCs/>
          <w:sz w:val="24"/>
          <w:szCs w:val="24"/>
        </w:rPr>
        <w:t>School Development Planning. An introduction for second level schools.</w:t>
      </w:r>
      <w:r w:rsidRPr="00175878">
        <w:rPr>
          <w:rFonts w:ascii="Arial" w:hAnsi="Arial" w:cs="Arial"/>
          <w:sz w:val="24"/>
          <w:szCs w:val="24"/>
        </w:rPr>
        <w:t xml:space="preserve"> Available at: </w:t>
      </w:r>
      <w:hyperlink r:id="rId12" w:anchor=":~:text=The%20fundamental%20purpose%20of%20School%20Development%20Planning%20is,Development%20Planning%20promotes%3A%20%E2%97%86%20%20%20School%20Effectiveness" w:history="1">
        <w:r w:rsidRPr="00175878">
          <w:rPr>
            <w:rStyle w:val="Hyperlink"/>
            <w:rFonts w:ascii="Arial" w:hAnsi="Arial" w:cs="Arial"/>
            <w:color w:val="auto"/>
            <w:sz w:val="24"/>
            <w:szCs w:val="24"/>
          </w:rPr>
          <w:t>School Development Planning An Introduction for Second Level Schools (sdpi.ie)</w:t>
        </w:r>
      </w:hyperlink>
      <w:r w:rsidRPr="00175878">
        <w:rPr>
          <w:rFonts w:ascii="Arial" w:hAnsi="Arial" w:cs="Arial"/>
          <w:sz w:val="24"/>
          <w:szCs w:val="24"/>
        </w:rPr>
        <w:t>.</w:t>
      </w:r>
    </w:p>
    <w:p w14:paraId="33216AA7" w14:textId="77777777" w:rsidR="002F70A2" w:rsidRPr="00E111BC" w:rsidRDefault="002F70A2" w:rsidP="002F70A2">
      <w:pPr>
        <w:pStyle w:val="ListParagraph"/>
        <w:numPr>
          <w:ilvl w:val="0"/>
          <w:numId w:val="7"/>
        </w:numPr>
        <w:spacing w:line="360" w:lineRule="auto"/>
        <w:rPr>
          <w:rFonts w:ascii="Arial" w:hAnsi="Arial" w:cs="Arial"/>
          <w:b/>
          <w:bCs/>
          <w:sz w:val="24"/>
          <w:szCs w:val="24"/>
          <w:u w:val="single"/>
        </w:rPr>
      </w:pPr>
      <w:r w:rsidRPr="00175878">
        <w:rPr>
          <w:rFonts w:ascii="Arial" w:hAnsi="Arial" w:cs="Arial"/>
          <w:sz w:val="24"/>
          <w:szCs w:val="24"/>
          <w:shd w:val="clear" w:color="auto" w:fill="FFFFFF"/>
        </w:rPr>
        <w:t>Sullivan, C. (2003), Questions Worth Asking. </w:t>
      </w:r>
      <w:r w:rsidRPr="00175878">
        <w:rPr>
          <w:rStyle w:val="Emphasis"/>
          <w:rFonts w:ascii="Arial" w:hAnsi="Arial" w:cs="Arial"/>
          <w:sz w:val="24"/>
          <w:szCs w:val="24"/>
          <w:bdr w:val="none" w:sz="0" w:space="0" w:color="auto" w:frame="1"/>
          <w:shd w:val="clear" w:color="auto" w:fill="FFFFFF"/>
        </w:rPr>
        <w:t>The Brighton and Hove Assessment</w:t>
      </w:r>
      <w:r>
        <w:rPr>
          <w:rStyle w:val="Emphasis"/>
          <w:rFonts w:ascii="Arial" w:hAnsi="Arial" w:cs="Arial"/>
          <w:sz w:val="24"/>
          <w:szCs w:val="24"/>
          <w:bdr w:val="none" w:sz="0" w:space="0" w:color="auto" w:frame="1"/>
          <w:shd w:val="clear" w:color="auto" w:fill="FFFFFF"/>
        </w:rPr>
        <w:t xml:space="preserve"> </w:t>
      </w:r>
      <w:r w:rsidRPr="00175878">
        <w:rPr>
          <w:rStyle w:val="Emphasis"/>
          <w:rFonts w:ascii="Arial" w:hAnsi="Arial" w:cs="Arial"/>
          <w:sz w:val="24"/>
          <w:szCs w:val="24"/>
          <w:bdr w:val="none" w:sz="0" w:space="0" w:color="auto" w:frame="1"/>
          <w:shd w:val="clear" w:color="auto" w:fill="FFFFFF"/>
        </w:rPr>
        <w:t>for</w:t>
      </w:r>
      <w:r>
        <w:rPr>
          <w:rStyle w:val="Emphasis"/>
          <w:rFonts w:ascii="Arial" w:hAnsi="Arial" w:cs="Arial"/>
          <w:sz w:val="24"/>
          <w:szCs w:val="24"/>
          <w:bdr w:val="none" w:sz="0" w:space="0" w:color="auto" w:frame="1"/>
          <w:shd w:val="clear" w:color="auto" w:fill="FFFFFF"/>
        </w:rPr>
        <w:t xml:space="preserve"> </w:t>
      </w:r>
      <w:r w:rsidRPr="00175878">
        <w:rPr>
          <w:rStyle w:val="Emphasis"/>
          <w:rFonts w:ascii="Arial" w:hAnsi="Arial" w:cs="Arial"/>
          <w:sz w:val="24"/>
          <w:szCs w:val="24"/>
          <w:bdr w:val="none" w:sz="0" w:space="0" w:color="auto" w:frame="1"/>
          <w:shd w:val="clear" w:color="auto" w:fill="FFFFFF"/>
        </w:rPr>
        <w:t>Learning</w:t>
      </w:r>
      <w:r>
        <w:rPr>
          <w:rStyle w:val="Emphasis"/>
          <w:rFonts w:ascii="Arial" w:hAnsi="Arial" w:cs="Arial"/>
          <w:sz w:val="24"/>
          <w:szCs w:val="24"/>
          <w:bdr w:val="none" w:sz="0" w:space="0" w:color="auto" w:frame="1"/>
          <w:shd w:val="clear" w:color="auto" w:fill="FFFFFF"/>
        </w:rPr>
        <w:t xml:space="preserve"> </w:t>
      </w:r>
      <w:r w:rsidRPr="00175878">
        <w:rPr>
          <w:rStyle w:val="Emphasis"/>
          <w:rFonts w:ascii="Arial" w:hAnsi="Arial" w:cs="Arial"/>
          <w:sz w:val="24"/>
          <w:szCs w:val="24"/>
          <w:bdr w:val="none" w:sz="0" w:space="0" w:color="auto" w:frame="1"/>
          <w:shd w:val="clear" w:color="auto" w:fill="FFFFFF"/>
        </w:rPr>
        <w:t>Project</w:t>
      </w:r>
      <w:r w:rsidRPr="00175878">
        <w:rPr>
          <w:rFonts w:ascii="Arial" w:hAnsi="Arial" w:cs="Arial"/>
          <w:sz w:val="24"/>
          <w:szCs w:val="24"/>
          <w:shd w:val="clear" w:color="auto" w:fill="FFFFFF"/>
        </w:rPr>
        <w:t>.</w:t>
      </w:r>
      <w:r>
        <w:rPr>
          <w:rFonts w:ascii="Arial" w:hAnsi="Arial" w:cs="Arial"/>
          <w:sz w:val="24"/>
          <w:szCs w:val="24"/>
          <w:shd w:val="clear" w:color="auto" w:fill="FFFFFF"/>
        </w:rPr>
        <w:t xml:space="preserve"> </w:t>
      </w:r>
      <w:r w:rsidRPr="00175878">
        <w:rPr>
          <w:rFonts w:ascii="Arial" w:hAnsi="Arial" w:cs="Arial"/>
          <w:sz w:val="24"/>
          <w:szCs w:val="24"/>
          <w:shd w:val="clear" w:color="auto" w:fill="FFFFFF"/>
        </w:rPr>
        <w:t>Available</w:t>
      </w:r>
      <w:r>
        <w:rPr>
          <w:rFonts w:ascii="Arial" w:hAnsi="Arial" w:cs="Arial"/>
          <w:sz w:val="24"/>
          <w:szCs w:val="24"/>
          <w:shd w:val="clear" w:color="auto" w:fill="FFFFFF"/>
        </w:rPr>
        <w:t xml:space="preserve"> </w:t>
      </w:r>
      <w:r w:rsidRPr="00175878">
        <w:rPr>
          <w:rFonts w:ascii="Arial" w:hAnsi="Arial" w:cs="Arial"/>
          <w:sz w:val="24"/>
          <w:szCs w:val="24"/>
          <w:shd w:val="clear" w:color="auto" w:fill="FFFFFF"/>
        </w:rPr>
        <w:t>at: </w:t>
      </w:r>
      <w:hyperlink r:id="rId13" w:history="1">
        <w:r w:rsidRPr="00175878">
          <w:rPr>
            <w:rStyle w:val="Hyperlink"/>
            <w:rFonts w:ascii="Arial" w:hAnsi="Arial" w:cs="Arial"/>
            <w:color w:val="auto"/>
            <w:sz w:val="24"/>
            <w:szCs w:val="24"/>
            <w:bdr w:val="none" w:sz="0" w:space="0" w:color="auto" w:frame="1"/>
            <w:shd w:val="clear" w:color="auto" w:fill="FFFFFF"/>
          </w:rPr>
          <w:t>http://www.rtuni.org/uploads/docs/Questions%20worth%20asking.pdf</w:t>
        </w:r>
      </w:hyperlink>
      <w:r w:rsidRPr="00175878">
        <w:rPr>
          <w:rFonts w:ascii="Arial" w:hAnsi="Arial" w:cs="Arial"/>
          <w:sz w:val="24"/>
          <w:szCs w:val="24"/>
          <w:shd w:val="clear" w:color="auto" w:fill="FFFFFF"/>
        </w:rPr>
        <w:t> (Acc</w:t>
      </w:r>
      <w:r w:rsidRPr="00E111BC">
        <w:rPr>
          <w:rFonts w:ascii="Arial" w:hAnsi="Arial" w:cs="Arial"/>
          <w:sz w:val="24"/>
          <w:szCs w:val="24"/>
          <w:shd w:val="clear" w:color="auto" w:fill="FFFFFF"/>
        </w:rPr>
        <w:t>essed 19</w:t>
      </w:r>
      <w:r w:rsidRPr="00E111BC">
        <w:rPr>
          <w:rFonts w:ascii="Arial" w:hAnsi="Arial" w:cs="Arial"/>
          <w:sz w:val="24"/>
          <w:szCs w:val="24"/>
          <w:bdr w:val="none" w:sz="0" w:space="0" w:color="auto" w:frame="1"/>
          <w:shd w:val="clear" w:color="auto" w:fill="FFFFFF"/>
          <w:vertAlign w:val="superscript"/>
        </w:rPr>
        <w:t>th</w:t>
      </w:r>
      <w:r w:rsidRPr="00E111BC">
        <w:rPr>
          <w:rFonts w:ascii="Arial" w:hAnsi="Arial" w:cs="Arial"/>
          <w:sz w:val="24"/>
          <w:szCs w:val="24"/>
          <w:shd w:val="clear" w:color="auto" w:fill="FFFFFF"/>
        </w:rPr>
        <w:t> November 2014).</w:t>
      </w:r>
    </w:p>
    <w:p w14:paraId="240564C2" w14:textId="77777777" w:rsidR="002F70A2" w:rsidRPr="00E111BC" w:rsidRDefault="002F70A2" w:rsidP="002F70A2">
      <w:pPr>
        <w:pStyle w:val="ListParagraph"/>
        <w:numPr>
          <w:ilvl w:val="0"/>
          <w:numId w:val="7"/>
        </w:numPr>
        <w:spacing w:line="360" w:lineRule="auto"/>
        <w:jc w:val="both"/>
        <w:rPr>
          <w:rStyle w:val="Hyperlink"/>
          <w:rFonts w:ascii="Arial" w:hAnsi="Arial" w:cs="Arial"/>
          <w:color w:val="auto"/>
          <w:sz w:val="24"/>
          <w:szCs w:val="24"/>
          <w:u w:val="none"/>
        </w:rPr>
      </w:pPr>
      <w:r w:rsidRPr="00E111BC">
        <w:rPr>
          <w:rFonts w:ascii="Arial" w:hAnsi="Arial" w:cs="Arial"/>
          <w:sz w:val="24"/>
          <w:szCs w:val="24"/>
        </w:rPr>
        <w:t xml:space="preserve">WG (2014). </w:t>
      </w:r>
      <w:r w:rsidRPr="00E111BC">
        <w:rPr>
          <w:rFonts w:ascii="Arial" w:hAnsi="Arial" w:cs="Arial"/>
          <w:i/>
          <w:iCs/>
          <w:sz w:val="24"/>
          <w:szCs w:val="24"/>
        </w:rPr>
        <w:t>School Development Plan.</w:t>
      </w:r>
      <w:r w:rsidRPr="00E111BC">
        <w:rPr>
          <w:rFonts w:ascii="Arial" w:hAnsi="Arial" w:cs="Arial"/>
          <w:sz w:val="24"/>
          <w:szCs w:val="24"/>
        </w:rPr>
        <w:t xml:space="preserve"> Welsh Government. Available at: </w:t>
      </w:r>
      <w:hyperlink r:id="rId14" w:history="1">
        <w:r w:rsidRPr="00E111BC">
          <w:rPr>
            <w:rStyle w:val="Hyperlink"/>
            <w:rFonts w:ascii="Arial" w:hAnsi="Arial" w:cs="Arial"/>
            <w:color w:val="auto"/>
            <w:sz w:val="24"/>
            <w:szCs w:val="24"/>
          </w:rPr>
          <w:t>School Development Plans Guidance Document (gov.wales)</w:t>
        </w:r>
      </w:hyperlink>
    </w:p>
    <w:p w14:paraId="7DF72304" w14:textId="77777777" w:rsidR="002F70A2" w:rsidRPr="00175878" w:rsidRDefault="002F70A2" w:rsidP="002F70A2">
      <w:pPr>
        <w:pStyle w:val="ListParagraph"/>
        <w:numPr>
          <w:ilvl w:val="0"/>
          <w:numId w:val="7"/>
        </w:numPr>
        <w:spacing w:line="360" w:lineRule="auto"/>
        <w:jc w:val="both"/>
        <w:rPr>
          <w:rFonts w:ascii="Arial" w:hAnsi="Arial" w:cs="Arial"/>
          <w:sz w:val="24"/>
          <w:szCs w:val="24"/>
          <w:shd w:val="clear" w:color="auto" w:fill="FFFFFF"/>
        </w:rPr>
      </w:pPr>
      <w:r w:rsidRPr="00175878">
        <w:rPr>
          <w:rFonts w:ascii="Arial" w:hAnsi="Arial" w:cs="Arial"/>
          <w:sz w:val="24"/>
          <w:szCs w:val="24"/>
        </w:rPr>
        <w:t xml:space="preserve">Whitty, G Wisby, E and Diack, A (2007), </w:t>
      </w:r>
      <w:r w:rsidRPr="00175878">
        <w:rPr>
          <w:rFonts w:ascii="Arial" w:hAnsi="Arial" w:cs="Arial"/>
          <w:i/>
          <w:iCs/>
          <w:sz w:val="24"/>
          <w:szCs w:val="24"/>
        </w:rPr>
        <w:t xml:space="preserve">‘Real decision-making? School councils in action’, Innovation. </w:t>
      </w:r>
      <w:r w:rsidRPr="00175878">
        <w:rPr>
          <w:rFonts w:ascii="Arial" w:hAnsi="Arial" w:cs="Arial"/>
          <w:sz w:val="24"/>
          <w:szCs w:val="24"/>
        </w:rPr>
        <w:t xml:space="preserve">Available at: </w:t>
      </w:r>
      <w:hyperlink r:id="rId15" w:history="1">
        <w:r w:rsidRPr="00175878">
          <w:rPr>
            <w:rStyle w:val="Hyperlink"/>
            <w:rFonts w:ascii="Arial" w:hAnsi="Arial" w:cs="Arial"/>
            <w:color w:val="auto"/>
            <w:sz w:val="24"/>
            <w:szCs w:val="24"/>
          </w:rPr>
          <w:t>www.innovation-unit.co.uk/about-us/publications/real-decision-making-school-councils-in-action.html</w:t>
        </w:r>
      </w:hyperlink>
    </w:p>
    <w:p w14:paraId="4322E93E" w14:textId="77777777" w:rsidR="00E568BE" w:rsidRPr="00B707F4" w:rsidRDefault="00E568BE" w:rsidP="008A6299">
      <w:pPr>
        <w:jc w:val="both"/>
        <w:rPr>
          <w:rFonts w:ascii="Arial" w:hAnsi="Arial" w:cs="Arial"/>
          <w:sz w:val="24"/>
          <w:szCs w:val="24"/>
        </w:rPr>
      </w:pPr>
    </w:p>
    <w:sectPr w:rsidR="00E568BE" w:rsidRPr="00B707F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60549" w14:textId="77777777" w:rsidR="00A2058C" w:rsidRDefault="00A2058C" w:rsidP="00A2058C">
      <w:r>
        <w:separator/>
      </w:r>
    </w:p>
  </w:endnote>
  <w:endnote w:type="continuationSeparator" w:id="0">
    <w:p w14:paraId="6A71DE2A" w14:textId="77777777" w:rsidR="00A2058C" w:rsidRDefault="00A2058C" w:rsidP="00A2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Quattrocento San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474985"/>
      <w:docPartObj>
        <w:docPartGallery w:val="Page Numbers (Bottom of Page)"/>
        <w:docPartUnique/>
      </w:docPartObj>
    </w:sdtPr>
    <w:sdtEndPr>
      <w:rPr>
        <w:noProof/>
      </w:rPr>
    </w:sdtEndPr>
    <w:sdtContent>
      <w:p w14:paraId="48832FE3" w14:textId="4CD3EBD5" w:rsidR="00A2058C" w:rsidRDefault="00A205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09488A" w14:textId="77777777" w:rsidR="00A2058C" w:rsidRDefault="00A20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1EC87" w14:textId="77777777" w:rsidR="00A2058C" w:rsidRDefault="00A2058C" w:rsidP="00A2058C">
      <w:r>
        <w:separator/>
      </w:r>
    </w:p>
  </w:footnote>
  <w:footnote w:type="continuationSeparator" w:id="0">
    <w:p w14:paraId="4921E6C3" w14:textId="77777777" w:rsidR="00A2058C" w:rsidRDefault="00A2058C" w:rsidP="00A20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428E8"/>
    <w:multiLevelType w:val="hybridMultilevel"/>
    <w:tmpl w:val="F438CC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DA3210"/>
    <w:multiLevelType w:val="hybridMultilevel"/>
    <w:tmpl w:val="8E9C6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DC14E0"/>
    <w:multiLevelType w:val="hybridMultilevel"/>
    <w:tmpl w:val="2A7C3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554A4"/>
    <w:multiLevelType w:val="multilevel"/>
    <w:tmpl w:val="C846A9AC"/>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D95A38"/>
    <w:multiLevelType w:val="hybridMultilevel"/>
    <w:tmpl w:val="DBEA52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EF18C7"/>
    <w:multiLevelType w:val="hybridMultilevel"/>
    <w:tmpl w:val="863AC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E1124"/>
    <w:multiLevelType w:val="hybridMultilevel"/>
    <w:tmpl w:val="E132C92C"/>
    <w:lvl w:ilvl="0" w:tplc="78222D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47"/>
    <w:rsid w:val="00003AF6"/>
    <w:rsid w:val="0000508C"/>
    <w:rsid w:val="000069F6"/>
    <w:rsid w:val="0001031E"/>
    <w:rsid w:val="00017CF8"/>
    <w:rsid w:val="00026294"/>
    <w:rsid w:val="0002769A"/>
    <w:rsid w:val="0002782B"/>
    <w:rsid w:val="00032E01"/>
    <w:rsid w:val="000350A1"/>
    <w:rsid w:val="000370B8"/>
    <w:rsid w:val="000408DA"/>
    <w:rsid w:val="0004096B"/>
    <w:rsid w:val="000411F3"/>
    <w:rsid w:val="00041BAB"/>
    <w:rsid w:val="000448B7"/>
    <w:rsid w:val="0004587A"/>
    <w:rsid w:val="00045F5D"/>
    <w:rsid w:val="0005006B"/>
    <w:rsid w:val="00052899"/>
    <w:rsid w:val="000577F9"/>
    <w:rsid w:val="000614B7"/>
    <w:rsid w:val="00062CD9"/>
    <w:rsid w:val="00064412"/>
    <w:rsid w:val="00065028"/>
    <w:rsid w:val="00066D3B"/>
    <w:rsid w:val="0007478E"/>
    <w:rsid w:val="00077F2B"/>
    <w:rsid w:val="0008313F"/>
    <w:rsid w:val="0008341F"/>
    <w:rsid w:val="00090531"/>
    <w:rsid w:val="000909F1"/>
    <w:rsid w:val="00090DD0"/>
    <w:rsid w:val="00095C34"/>
    <w:rsid w:val="000A5AB0"/>
    <w:rsid w:val="000A6E1E"/>
    <w:rsid w:val="000B1ABB"/>
    <w:rsid w:val="000B1F73"/>
    <w:rsid w:val="000C2F08"/>
    <w:rsid w:val="000C5765"/>
    <w:rsid w:val="000D08AA"/>
    <w:rsid w:val="000D0E5E"/>
    <w:rsid w:val="000D6361"/>
    <w:rsid w:val="000D73E6"/>
    <w:rsid w:val="000E02ED"/>
    <w:rsid w:val="000E1DA4"/>
    <w:rsid w:val="000E22FE"/>
    <w:rsid w:val="000E5F00"/>
    <w:rsid w:val="000E7098"/>
    <w:rsid w:val="000F2382"/>
    <w:rsid w:val="001233B2"/>
    <w:rsid w:val="00132166"/>
    <w:rsid w:val="00136F2A"/>
    <w:rsid w:val="0013767C"/>
    <w:rsid w:val="001409B4"/>
    <w:rsid w:val="00140A3A"/>
    <w:rsid w:val="00141E98"/>
    <w:rsid w:val="00142BDD"/>
    <w:rsid w:val="00144633"/>
    <w:rsid w:val="001506EA"/>
    <w:rsid w:val="00154B7D"/>
    <w:rsid w:val="001558B4"/>
    <w:rsid w:val="001607C2"/>
    <w:rsid w:val="00162C62"/>
    <w:rsid w:val="00162DFD"/>
    <w:rsid w:val="00163EFA"/>
    <w:rsid w:val="00166797"/>
    <w:rsid w:val="00166BF3"/>
    <w:rsid w:val="001675DD"/>
    <w:rsid w:val="001778C5"/>
    <w:rsid w:val="00193AD9"/>
    <w:rsid w:val="0019438F"/>
    <w:rsid w:val="001A059A"/>
    <w:rsid w:val="001B662C"/>
    <w:rsid w:val="001B755E"/>
    <w:rsid w:val="001C2CE4"/>
    <w:rsid w:val="001C697F"/>
    <w:rsid w:val="001C7F14"/>
    <w:rsid w:val="001D0BEB"/>
    <w:rsid w:val="001D440B"/>
    <w:rsid w:val="001D452B"/>
    <w:rsid w:val="001D539D"/>
    <w:rsid w:val="001D6B89"/>
    <w:rsid w:val="001D765C"/>
    <w:rsid w:val="001E15CD"/>
    <w:rsid w:val="001E4688"/>
    <w:rsid w:val="001E7717"/>
    <w:rsid w:val="001F19AB"/>
    <w:rsid w:val="00205ABF"/>
    <w:rsid w:val="00206C49"/>
    <w:rsid w:val="00210F8F"/>
    <w:rsid w:val="00211EBF"/>
    <w:rsid w:val="0021294D"/>
    <w:rsid w:val="002168E2"/>
    <w:rsid w:val="00220B9D"/>
    <w:rsid w:val="002242B7"/>
    <w:rsid w:val="00225133"/>
    <w:rsid w:val="00230F72"/>
    <w:rsid w:val="002312D1"/>
    <w:rsid w:val="00232D28"/>
    <w:rsid w:val="002355D4"/>
    <w:rsid w:val="00243C1D"/>
    <w:rsid w:val="00245FF6"/>
    <w:rsid w:val="00251482"/>
    <w:rsid w:val="00251774"/>
    <w:rsid w:val="00260479"/>
    <w:rsid w:val="00260A31"/>
    <w:rsid w:val="00261E02"/>
    <w:rsid w:val="002706A9"/>
    <w:rsid w:val="0027218F"/>
    <w:rsid w:val="0027289D"/>
    <w:rsid w:val="002750D6"/>
    <w:rsid w:val="00280536"/>
    <w:rsid w:val="0029031E"/>
    <w:rsid w:val="00292743"/>
    <w:rsid w:val="00297E5A"/>
    <w:rsid w:val="002B4381"/>
    <w:rsid w:val="002B55DB"/>
    <w:rsid w:val="002B7760"/>
    <w:rsid w:val="002D2AFA"/>
    <w:rsid w:val="002D53CD"/>
    <w:rsid w:val="002E06F2"/>
    <w:rsid w:val="002E54E0"/>
    <w:rsid w:val="002E77BC"/>
    <w:rsid w:val="002F2FBC"/>
    <w:rsid w:val="002F6AFD"/>
    <w:rsid w:val="002F70A2"/>
    <w:rsid w:val="0031095B"/>
    <w:rsid w:val="003120C4"/>
    <w:rsid w:val="00313739"/>
    <w:rsid w:val="0032243E"/>
    <w:rsid w:val="003352F7"/>
    <w:rsid w:val="00335854"/>
    <w:rsid w:val="00336BBA"/>
    <w:rsid w:val="0034222D"/>
    <w:rsid w:val="003429D6"/>
    <w:rsid w:val="003476FB"/>
    <w:rsid w:val="0035499A"/>
    <w:rsid w:val="0035552D"/>
    <w:rsid w:val="003576B1"/>
    <w:rsid w:val="00360DEA"/>
    <w:rsid w:val="003649F2"/>
    <w:rsid w:val="00365E35"/>
    <w:rsid w:val="003714F8"/>
    <w:rsid w:val="0037599C"/>
    <w:rsid w:val="00375B69"/>
    <w:rsid w:val="00377DB9"/>
    <w:rsid w:val="00380D3B"/>
    <w:rsid w:val="0038353F"/>
    <w:rsid w:val="00392B2B"/>
    <w:rsid w:val="003934FD"/>
    <w:rsid w:val="003A2E20"/>
    <w:rsid w:val="003C2FF9"/>
    <w:rsid w:val="003C597D"/>
    <w:rsid w:val="003C7B21"/>
    <w:rsid w:val="003D1B2C"/>
    <w:rsid w:val="003D53DC"/>
    <w:rsid w:val="003E0529"/>
    <w:rsid w:val="003E1347"/>
    <w:rsid w:val="003E601B"/>
    <w:rsid w:val="003F3E04"/>
    <w:rsid w:val="003F6301"/>
    <w:rsid w:val="00400556"/>
    <w:rsid w:val="00404D34"/>
    <w:rsid w:val="00406E87"/>
    <w:rsid w:val="00407C1E"/>
    <w:rsid w:val="004119E9"/>
    <w:rsid w:val="00411A8E"/>
    <w:rsid w:val="0041357C"/>
    <w:rsid w:val="004164EE"/>
    <w:rsid w:val="004169A4"/>
    <w:rsid w:val="00417010"/>
    <w:rsid w:val="00423800"/>
    <w:rsid w:val="004256BC"/>
    <w:rsid w:val="004258C2"/>
    <w:rsid w:val="00425BBD"/>
    <w:rsid w:val="004310CB"/>
    <w:rsid w:val="00432148"/>
    <w:rsid w:val="00435CE1"/>
    <w:rsid w:val="004371AF"/>
    <w:rsid w:val="0044614B"/>
    <w:rsid w:val="00451FC4"/>
    <w:rsid w:val="00453DF5"/>
    <w:rsid w:val="00466BBA"/>
    <w:rsid w:val="004747FF"/>
    <w:rsid w:val="00477376"/>
    <w:rsid w:val="00477536"/>
    <w:rsid w:val="0048704D"/>
    <w:rsid w:val="004871A9"/>
    <w:rsid w:val="004946E5"/>
    <w:rsid w:val="004A27C1"/>
    <w:rsid w:val="004A45CC"/>
    <w:rsid w:val="004B1204"/>
    <w:rsid w:val="004B23DC"/>
    <w:rsid w:val="004B2D8C"/>
    <w:rsid w:val="004B6A0B"/>
    <w:rsid w:val="004C378D"/>
    <w:rsid w:val="004C496C"/>
    <w:rsid w:val="004C67D0"/>
    <w:rsid w:val="004D0F4B"/>
    <w:rsid w:val="004D76DB"/>
    <w:rsid w:val="004E636C"/>
    <w:rsid w:val="004F66A8"/>
    <w:rsid w:val="00501BF6"/>
    <w:rsid w:val="005078A3"/>
    <w:rsid w:val="0051447F"/>
    <w:rsid w:val="005203DD"/>
    <w:rsid w:val="0052383F"/>
    <w:rsid w:val="00525F91"/>
    <w:rsid w:val="00526A05"/>
    <w:rsid w:val="00534CD4"/>
    <w:rsid w:val="00550AD3"/>
    <w:rsid w:val="00560E9A"/>
    <w:rsid w:val="005729FB"/>
    <w:rsid w:val="00577C8F"/>
    <w:rsid w:val="00581CA0"/>
    <w:rsid w:val="0058440C"/>
    <w:rsid w:val="00586186"/>
    <w:rsid w:val="0058656F"/>
    <w:rsid w:val="00593B96"/>
    <w:rsid w:val="00593FE8"/>
    <w:rsid w:val="00594E3D"/>
    <w:rsid w:val="00596822"/>
    <w:rsid w:val="005B180B"/>
    <w:rsid w:val="005B18E0"/>
    <w:rsid w:val="005C17BD"/>
    <w:rsid w:val="005E0306"/>
    <w:rsid w:val="005E312F"/>
    <w:rsid w:val="005E4071"/>
    <w:rsid w:val="005E67AE"/>
    <w:rsid w:val="005E72FE"/>
    <w:rsid w:val="005F20A3"/>
    <w:rsid w:val="005F4586"/>
    <w:rsid w:val="005F473E"/>
    <w:rsid w:val="005F6BA4"/>
    <w:rsid w:val="00602E2A"/>
    <w:rsid w:val="00607167"/>
    <w:rsid w:val="00610D14"/>
    <w:rsid w:val="00611630"/>
    <w:rsid w:val="00615045"/>
    <w:rsid w:val="00622E7F"/>
    <w:rsid w:val="00625660"/>
    <w:rsid w:val="00625712"/>
    <w:rsid w:val="00630736"/>
    <w:rsid w:val="00630ECD"/>
    <w:rsid w:val="006331A3"/>
    <w:rsid w:val="0063490D"/>
    <w:rsid w:val="00635C6C"/>
    <w:rsid w:val="006371E1"/>
    <w:rsid w:val="0063757E"/>
    <w:rsid w:val="006379FB"/>
    <w:rsid w:val="006447AA"/>
    <w:rsid w:val="006466FA"/>
    <w:rsid w:val="00651E55"/>
    <w:rsid w:val="00654135"/>
    <w:rsid w:val="006564E0"/>
    <w:rsid w:val="006571B7"/>
    <w:rsid w:val="00661330"/>
    <w:rsid w:val="00664FD0"/>
    <w:rsid w:val="00672C01"/>
    <w:rsid w:val="00673699"/>
    <w:rsid w:val="00674662"/>
    <w:rsid w:val="006838E0"/>
    <w:rsid w:val="00684966"/>
    <w:rsid w:val="00684BDB"/>
    <w:rsid w:val="00686007"/>
    <w:rsid w:val="006864AE"/>
    <w:rsid w:val="00695527"/>
    <w:rsid w:val="0069776F"/>
    <w:rsid w:val="006A14E3"/>
    <w:rsid w:val="006A30A0"/>
    <w:rsid w:val="006A3A38"/>
    <w:rsid w:val="006A46BB"/>
    <w:rsid w:val="006B0799"/>
    <w:rsid w:val="006D0D24"/>
    <w:rsid w:val="006D401F"/>
    <w:rsid w:val="006D4666"/>
    <w:rsid w:val="006D4FA1"/>
    <w:rsid w:val="006E0D0A"/>
    <w:rsid w:val="006E21F8"/>
    <w:rsid w:val="006E2729"/>
    <w:rsid w:val="006E34F0"/>
    <w:rsid w:val="006E60E1"/>
    <w:rsid w:val="006F132A"/>
    <w:rsid w:val="006F38D9"/>
    <w:rsid w:val="007018E9"/>
    <w:rsid w:val="00702E9B"/>
    <w:rsid w:val="0070458F"/>
    <w:rsid w:val="007046C0"/>
    <w:rsid w:val="00704B40"/>
    <w:rsid w:val="00707DB2"/>
    <w:rsid w:val="00714547"/>
    <w:rsid w:val="00722C22"/>
    <w:rsid w:val="007230FA"/>
    <w:rsid w:val="007233A2"/>
    <w:rsid w:val="007326E1"/>
    <w:rsid w:val="00743EC0"/>
    <w:rsid w:val="00745837"/>
    <w:rsid w:val="00746A2E"/>
    <w:rsid w:val="0075101C"/>
    <w:rsid w:val="007530B9"/>
    <w:rsid w:val="00754A72"/>
    <w:rsid w:val="00761A10"/>
    <w:rsid w:val="00762CB3"/>
    <w:rsid w:val="007646FD"/>
    <w:rsid w:val="007661EA"/>
    <w:rsid w:val="0077095E"/>
    <w:rsid w:val="00770B4D"/>
    <w:rsid w:val="007725C5"/>
    <w:rsid w:val="00776055"/>
    <w:rsid w:val="00776D4B"/>
    <w:rsid w:val="00777AEB"/>
    <w:rsid w:val="007863F1"/>
    <w:rsid w:val="00786465"/>
    <w:rsid w:val="007A0920"/>
    <w:rsid w:val="007A5A4A"/>
    <w:rsid w:val="007A77D6"/>
    <w:rsid w:val="007B2F67"/>
    <w:rsid w:val="007B4BBF"/>
    <w:rsid w:val="007C060B"/>
    <w:rsid w:val="007C0AD8"/>
    <w:rsid w:val="007C0BFF"/>
    <w:rsid w:val="007D7135"/>
    <w:rsid w:val="007E01C8"/>
    <w:rsid w:val="007E146F"/>
    <w:rsid w:val="007E2E9C"/>
    <w:rsid w:val="007E4FDE"/>
    <w:rsid w:val="007E63A4"/>
    <w:rsid w:val="007F557E"/>
    <w:rsid w:val="00802E69"/>
    <w:rsid w:val="00803E14"/>
    <w:rsid w:val="00813D50"/>
    <w:rsid w:val="00826116"/>
    <w:rsid w:val="00834617"/>
    <w:rsid w:val="008353B8"/>
    <w:rsid w:val="00836AA9"/>
    <w:rsid w:val="00843278"/>
    <w:rsid w:val="00846284"/>
    <w:rsid w:val="00847587"/>
    <w:rsid w:val="00847AEE"/>
    <w:rsid w:val="00850587"/>
    <w:rsid w:val="008551AE"/>
    <w:rsid w:val="00867DC5"/>
    <w:rsid w:val="00871DBE"/>
    <w:rsid w:val="008723F9"/>
    <w:rsid w:val="0087335B"/>
    <w:rsid w:val="0088212B"/>
    <w:rsid w:val="00884327"/>
    <w:rsid w:val="008918EA"/>
    <w:rsid w:val="0089495F"/>
    <w:rsid w:val="008A1C6D"/>
    <w:rsid w:val="008A6299"/>
    <w:rsid w:val="008A6E66"/>
    <w:rsid w:val="008B4AA2"/>
    <w:rsid w:val="008B4EE3"/>
    <w:rsid w:val="008C1D3B"/>
    <w:rsid w:val="008C7199"/>
    <w:rsid w:val="008C7C42"/>
    <w:rsid w:val="008D2C8F"/>
    <w:rsid w:val="008D3044"/>
    <w:rsid w:val="008D5BAA"/>
    <w:rsid w:val="008D5CAE"/>
    <w:rsid w:val="008E1125"/>
    <w:rsid w:val="008E3562"/>
    <w:rsid w:val="008E4C47"/>
    <w:rsid w:val="008E5339"/>
    <w:rsid w:val="008E74F6"/>
    <w:rsid w:val="008E7B65"/>
    <w:rsid w:val="008F0F23"/>
    <w:rsid w:val="008F214C"/>
    <w:rsid w:val="008F3B25"/>
    <w:rsid w:val="008F5A89"/>
    <w:rsid w:val="00911316"/>
    <w:rsid w:val="00912265"/>
    <w:rsid w:val="0091327B"/>
    <w:rsid w:val="009148BE"/>
    <w:rsid w:val="00926636"/>
    <w:rsid w:val="00934F44"/>
    <w:rsid w:val="009379F6"/>
    <w:rsid w:val="00941157"/>
    <w:rsid w:val="009435F0"/>
    <w:rsid w:val="00943CA4"/>
    <w:rsid w:val="00955151"/>
    <w:rsid w:val="0096170C"/>
    <w:rsid w:val="009623BB"/>
    <w:rsid w:val="00964C61"/>
    <w:rsid w:val="009655C9"/>
    <w:rsid w:val="009658A6"/>
    <w:rsid w:val="0096747C"/>
    <w:rsid w:val="009729F0"/>
    <w:rsid w:val="00976048"/>
    <w:rsid w:val="00976134"/>
    <w:rsid w:val="009775AD"/>
    <w:rsid w:val="009842C2"/>
    <w:rsid w:val="009870C1"/>
    <w:rsid w:val="00992856"/>
    <w:rsid w:val="00995419"/>
    <w:rsid w:val="00995421"/>
    <w:rsid w:val="009A1867"/>
    <w:rsid w:val="009B01A3"/>
    <w:rsid w:val="009B5834"/>
    <w:rsid w:val="009C1C0A"/>
    <w:rsid w:val="009C3B24"/>
    <w:rsid w:val="009C4D5A"/>
    <w:rsid w:val="009C5B2C"/>
    <w:rsid w:val="009C7A08"/>
    <w:rsid w:val="009D38CF"/>
    <w:rsid w:val="009D404F"/>
    <w:rsid w:val="009D647B"/>
    <w:rsid w:val="009D737B"/>
    <w:rsid w:val="009E0E94"/>
    <w:rsid w:val="009F061B"/>
    <w:rsid w:val="009F2CA2"/>
    <w:rsid w:val="009F2F75"/>
    <w:rsid w:val="009F45C3"/>
    <w:rsid w:val="009F49BC"/>
    <w:rsid w:val="009F5A82"/>
    <w:rsid w:val="009F6ACF"/>
    <w:rsid w:val="00A01D09"/>
    <w:rsid w:val="00A05A4C"/>
    <w:rsid w:val="00A10BE4"/>
    <w:rsid w:val="00A11BB2"/>
    <w:rsid w:val="00A154C0"/>
    <w:rsid w:val="00A2058C"/>
    <w:rsid w:val="00A24D0D"/>
    <w:rsid w:val="00A33489"/>
    <w:rsid w:val="00A35D3D"/>
    <w:rsid w:val="00A37B2B"/>
    <w:rsid w:val="00A43D2A"/>
    <w:rsid w:val="00A559A8"/>
    <w:rsid w:val="00A85090"/>
    <w:rsid w:val="00A85F55"/>
    <w:rsid w:val="00A879B5"/>
    <w:rsid w:val="00A95415"/>
    <w:rsid w:val="00A959F0"/>
    <w:rsid w:val="00AA363A"/>
    <w:rsid w:val="00AB363D"/>
    <w:rsid w:val="00AB42BF"/>
    <w:rsid w:val="00AB6F7D"/>
    <w:rsid w:val="00AC1846"/>
    <w:rsid w:val="00AD00B2"/>
    <w:rsid w:val="00AD063A"/>
    <w:rsid w:val="00AE0793"/>
    <w:rsid w:val="00AE19CB"/>
    <w:rsid w:val="00AE3057"/>
    <w:rsid w:val="00AE5A50"/>
    <w:rsid w:val="00AF1EB6"/>
    <w:rsid w:val="00AF2177"/>
    <w:rsid w:val="00AF2E46"/>
    <w:rsid w:val="00B03B1D"/>
    <w:rsid w:val="00B0539D"/>
    <w:rsid w:val="00B13DCB"/>
    <w:rsid w:val="00B14303"/>
    <w:rsid w:val="00B17D1D"/>
    <w:rsid w:val="00B17EF8"/>
    <w:rsid w:val="00B222F0"/>
    <w:rsid w:val="00B23B7B"/>
    <w:rsid w:val="00B264EB"/>
    <w:rsid w:val="00B277DF"/>
    <w:rsid w:val="00B332B9"/>
    <w:rsid w:val="00B3422F"/>
    <w:rsid w:val="00B42F38"/>
    <w:rsid w:val="00B448AD"/>
    <w:rsid w:val="00B4546B"/>
    <w:rsid w:val="00B46E67"/>
    <w:rsid w:val="00B47012"/>
    <w:rsid w:val="00B63EAE"/>
    <w:rsid w:val="00B6420A"/>
    <w:rsid w:val="00B66F97"/>
    <w:rsid w:val="00B6796F"/>
    <w:rsid w:val="00B707F4"/>
    <w:rsid w:val="00B708B4"/>
    <w:rsid w:val="00B71737"/>
    <w:rsid w:val="00B74557"/>
    <w:rsid w:val="00B745E8"/>
    <w:rsid w:val="00B74D96"/>
    <w:rsid w:val="00B80534"/>
    <w:rsid w:val="00B828C7"/>
    <w:rsid w:val="00B84D6E"/>
    <w:rsid w:val="00B936C2"/>
    <w:rsid w:val="00B94763"/>
    <w:rsid w:val="00B947F1"/>
    <w:rsid w:val="00B94A5E"/>
    <w:rsid w:val="00BA197F"/>
    <w:rsid w:val="00BA22F9"/>
    <w:rsid w:val="00BA60FC"/>
    <w:rsid w:val="00BA72C3"/>
    <w:rsid w:val="00BA7D42"/>
    <w:rsid w:val="00BB28F9"/>
    <w:rsid w:val="00BB4C22"/>
    <w:rsid w:val="00BC100B"/>
    <w:rsid w:val="00BC20D1"/>
    <w:rsid w:val="00BC3AAA"/>
    <w:rsid w:val="00BC52F1"/>
    <w:rsid w:val="00BD0080"/>
    <w:rsid w:val="00BD12C1"/>
    <w:rsid w:val="00BD3623"/>
    <w:rsid w:val="00BE39B7"/>
    <w:rsid w:val="00BE635E"/>
    <w:rsid w:val="00BE6458"/>
    <w:rsid w:val="00BE6589"/>
    <w:rsid w:val="00BE74CD"/>
    <w:rsid w:val="00BF29AF"/>
    <w:rsid w:val="00BF34AF"/>
    <w:rsid w:val="00C001EE"/>
    <w:rsid w:val="00C00C12"/>
    <w:rsid w:val="00C02A97"/>
    <w:rsid w:val="00C02D63"/>
    <w:rsid w:val="00C03657"/>
    <w:rsid w:val="00C047C3"/>
    <w:rsid w:val="00C05DA2"/>
    <w:rsid w:val="00C0617A"/>
    <w:rsid w:val="00C07260"/>
    <w:rsid w:val="00C12323"/>
    <w:rsid w:val="00C23E35"/>
    <w:rsid w:val="00C264AE"/>
    <w:rsid w:val="00C27774"/>
    <w:rsid w:val="00C40017"/>
    <w:rsid w:val="00C40643"/>
    <w:rsid w:val="00C5207A"/>
    <w:rsid w:val="00C53AC5"/>
    <w:rsid w:val="00C56411"/>
    <w:rsid w:val="00C578BB"/>
    <w:rsid w:val="00C60D4E"/>
    <w:rsid w:val="00C65054"/>
    <w:rsid w:val="00C83D4F"/>
    <w:rsid w:val="00C84311"/>
    <w:rsid w:val="00C86418"/>
    <w:rsid w:val="00C9205D"/>
    <w:rsid w:val="00C93587"/>
    <w:rsid w:val="00CA0360"/>
    <w:rsid w:val="00CB1AE9"/>
    <w:rsid w:val="00CB475C"/>
    <w:rsid w:val="00CB4A27"/>
    <w:rsid w:val="00CB5AE6"/>
    <w:rsid w:val="00CB5E92"/>
    <w:rsid w:val="00CB667F"/>
    <w:rsid w:val="00CC0064"/>
    <w:rsid w:val="00CC2452"/>
    <w:rsid w:val="00CC3AF7"/>
    <w:rsid w:val="00CC3F0B"/>
    <w:rsid w:val="00CD0C64"/>
    <w:rsid w:val="00CD2364"/>
    <w:rsid w:val="00CD40AF"/>
    <w:rsid w:val="00CD4533"/>
    <w:rsid w:val="00CD6459"/>
    <w:rsid w:val="00CE3EF6"/>
    <w:rsid w:val="00CF08E4"/>
    <w:rsid w:val="00CF5468"/>
    <w:rsid w:val="00CF647D"/>
    <w:rsid w:val="00CF650E"/>
    <w:rsid w:val="00D101A5"/>
    <w:rsid w:val="00D32FE6"/>
    <w:rsid w:val="00D4056B"/>
    <w:rsid w:val="00D40827"/>
    <w:rsid w:val="00D4141B"/>
    <w:rsid w:val="00D42256"/>
    <w:rsid w:val="00D42BBD"/>
    <w:rsid w:val="00D44057"/>
    <w:rsid w:val="00D455A7"/>
    <w:rsid w:val="00D46D38"/>
    <w:rsid w:val="00D50C72"/>
    <w:rsid w:val="00D5202E"/>
    <w:rsid w:val="00D574C5"/>
    <w:rsid w:val="00D70835"/>
    <w:rsid w:val="00D71A8E"/>
    <w:rsid w:val="00D73C6E"/>
    <w:rsid w:val="00D74DAF"/>
    <w:rsid w:val="00D76858"/>
    <w:rsid w:val="00D82C99"/>
    <w:rsid w:val="00D90F36"/>
    <w:rsid w:val="00DA1A39"/>
    <w:rsid w:val="00DA1B11"/>
    <w:rsid w:val="00DA3735"/>
    <w:rsid w:val="00DB252F"/>
    <w:rsid w:val="00DB3D24"/>
    <w:rsid w:val="00DB4756"/>
    <w:rsid w:val="00DB4C6A"/>
    <w:rsid w:val="00DB5FA2"/>
    <w:rsid w:val="00DC2626"/>
    <w:rsid w:val="00DC412B"/>
    <w:rsid w:val="00DD037B"/>
    <w:rsid w:val="00DD0DDC"/>
    <w:rsid w:val="00DD16CB"/>
    <w:rsid w:val="00DD68B2"/>
    <w:rsid w:val="00DE1A51"/>
    <w:rsid w:val="00DE3676"/>
    <w:rsid w:val="00DE5C26"/>
    <w:rsid w:val="00DE7A68"/>
    <w:rsid w:val="00E111BC"/>
    <w:rsid w:val="00E1439E"/>
    <w:rsid w:val="00E15009"/>
    <w:rsid w:val="00E27A85"/>
    <w:rsid w:val="00E365F7"/>
    <w:rsid w:val="00E50729"/>
    <w:rsid w:val="00E51938"/>
    <w:rsid w:val="00E523FB"/>
    <w:rsid w:val="00E531A6"/>
    <w:rsid w:val="00E544B2"/>
    <w:rsid w:val="00E55A1C"/>
    <w:rsid w:val="00E55E46"/>
    <w:rsid w:val="00E56607"/>
    <w:rsid w:val="00E568BE"/>
    <w:rsid w:val="00E61A28"/>
    <w:rsid w:val="00E64A99"/>
    <w:rsid w:val="00E6780E"/>
    <w:rsid w:val="00E81E12"/>
    <w:rsid w:val="00E910EB"/>
    <w:rsid w:val="00EA28FA"/>
    <w:rsid w:val="00EA4E37"/>
    <w:rsid w:val="00EA5FFA"/>
    <w:rsid w:val="00EC24BE"/>
    <w:rsid w:val="00EC2B80"/>
    <w:rsid w:val="00EC554B"/>
    <w:rsid w:val="00EC571F"/>
    <w:rsid w:val="00EC6846"/>
    <w:rsid w:val="00ED08B8"/>
    <w:rsid w:val="00ED3413"/>
    <w:rsid w:val="00ED6205"/>
    <w:rsid w:val="00ED6701"/>
    <w:rsid w:val="00EE23BA"/>
    <w:rsid w:val="00EE7FAD"/>
    <w:rsid w:val="00EF2D45"/>
    <w:rsid w:val="00EF6F8C"/>
    <w:rsid w:val="00F02791"/>
    <w:rsid w:val="00F04137"/>
    <w:rsid w:val="00F21465"/>
    <w:rsid w:val="00F2203F"/>
    <w:rsid w:val="00F22A9D"/>
    <w:rsid w:val="00F230F8"/>
    <w:rsid w:val="00F254FE"/>
    <w:rsid w:val="00F303B6"/>
    <w:rsid w:val="00F35B17"/>
    <w:rsid w:val="00F45045"/>
    <w:rsid w:val="00F46122"/>
    <w:rsid w:val="00F55B39"/>
    <w:rsid w:val="00F65186"/>
    <w:rsid w:val="00F6690E"/>
    <w:rsid w:val="00F7048B"/>
    <w:rsid w:val="00F7236C"/>
    <w:rsid w:val="00F85947"/>
    <w:rsid w:val="00F92437"/>
    <w:rsid w:val="00FA0ADB"/>
    <w:rsid w:val="00FA4528"/>
    <w:rsid w:val="00FA6F04"/>
    <w:rsid w:val="00FB0521"/>
    <w:rsid w:val="00FB0B5E"/>
    <w:rsid w:val="00FB5938"/>
    <w:rsid w:val="00FB62DF"/>
    <w:rsid w:val="00FC11B0"/>
    <w:rsid w:val="00FC3F7F"/>
    <w:rsid w:val="00FC6C9C"/>
    <w:rsid w:val="00FD06BD"/>
    <w:rsid w:val="00FD17DF"/>
    <w:rsid w:val="00FD5ECF"/>
    <w:rsid w:val="00FD6C6E"/>
    <w:rsid w:val="00FE0E05"/>
    <w:rsid w:val="00FE302C"/>
    <w:rsid w:val="00FF25CC"/>
    <w:rsid w:val="00FF2BBF"/>
    <w:rsid w:val="00FF3956"/>
    <w:rsid w:val="00FF4196"/>
    <w:rsid w:val="00FF4C06"/>
    <w:rsid w:val="00FF5995"/>
    <w:rsid w:val="00FF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2F51"/>
  <w15:chartTrackingRefBased/>
  <w15:docId w15:val="{9A82AA7B-3E2C-4F0A-AD24-77168033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C4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8E4C4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8E4C47"/>
    <w:rPr>
      <w:rFonts w:ascii="Arial" w:hAnsi="Arial"/>
    </w:rPr>
  </w:style>
  <w:style w:type="table" w:styleId="TableGrid">
    <w:name w:val="Table Grid"/>
    <w:basedOn w:val="TableNormal"/>
    <w:uiPriority w:val="39"/>
    <w:rsid w:val="008E4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4C47"/>
    <w:pPr>
      <w:spacing w:before="100" w:beforeAutospacing="1" w:after="100" w:afterAutospacing="1"/>
    </w:pPr>
    <w:rPr>
      <w:sz w:val="24"/>
      <w:szCs w:val="24"/>
    </w:rPr>
  </w:style>
  <w:style w:type="character" w:customStyle="1" w:styleId="pspdfkit-6um8mrhfmv4j3nvtw9x41bv9fb">
    <w:name w:val="pspdfkit-6um8mrhfmv4j3nvtw9x41bv9fb"/>
    <w:basedOn w:val="DefaultParagraphFont"/>
    <w:rsid w:val="0058656F"/>
  </w:style>
  <w:style w:type="character" w:styleId="Hyperlink">
    <w:name w:val="Hyperlink"/>
    <w:basedOn w:val="DefaultParagraphFont"/>
    <w:uiPriority w:val="99"/>
    <w:unhideWhenUsed/>
    <w:rsid w:val="00F04137"/>
    <w:rPr>
      <w:color w:val="0000FF"/>
      <w:u w:val="single"/>
    </w:rPr>
  </w:style>
  <w:style w:type="paragraph" w:styleId="ListParagraph">
    <w:name w:val="List Paragraph"/>
    <w:basedOn w:val="Normal"/>
    <w:uiPriority w:val="34"/>
    <w:qFormat/>
    <w:rsid w:val="003E0529"/>
    <w:pPr>
      <w:ind w:left="720"/>
      <w:contextualSpacing/>
    </w:pPr>
  </w:style>
  <w:style w:type="character" w:styleId="Emphasis">
    <w:name w:val="Emphasis"/>
    <w:basedOn w:val="DefaultParagraphFont"/>
    <w:uiPriority w:val="20"/>
    <w:qFormat/>
    <w:rsid w:val="00AB42BF"/>
    <w:rPr>
      <w:i/>
      <w:iCs/>
    </w:rPr>
  </w:style>
  <w:style w:type="paragraph" w:styleId="ListBullet">
    <w:name w:val="List Bullet"/>
    <w:basedOn w:val="Normal"/>
    <w:uiPriority w:val="99"/>
    <w:unhideWhenUsed/>
    <w:rsid w:val="007B2F67"/>
    <w:pPr>
      <w:numPr>
        <w:numId w:val="2"/>
      </w:numPr>
      <w:spacing w:line="259" w:lineRule="auto"/>
      <w:contextualSpacing/>
    </w:pPr>
    <w:rPr>
      <w:sz w:val="24"/>
      <w:szCs w:val="24"/>
      <w:lang w:val="en-US" w:eastAsia="en-US"/>
    </w:rPr>
  </w:style>
  <w:style w:type="character" w:styleId="HTMLCite">
    <w:name w:val="HTML Cite"/>
    <w:basedOn w:val="DefaultParagraphFont"/>
    <w:uiPriority w:val="99"/>
    <w:semiHidden/>
    <w:unhideWhenUsed/>
    <w:rsid w:val="001B755E"/>
    <w:rPr>
      <w:i/>
      <w:iCs/>
    </w:rPr>
  </w:style>
  <w:style w:type="character" w:customStyle="1" w:styleId="authors">
    <w:name w:val="authors"/>
    <w:basedOn w:val="DefaultParagraphFont"/>
    <w:rsid w:val="00E568BE"/>
  </w:style>
  <w:style w:type="character" w:customStyle="1" w:styleId="Date1">
    <w:name w:val="Date1"/>
    <w:basedOn w:val="DefaultParagraphFont"/>
    <w:rsid w:val="00E568BE"/>
  </w:style>
  <w:style w:type="character" w:customStyle="1" w:styleId="arttitle">
    <w:name w:val="art_title"/>
    <w:basedOn w:val="DefaultParagraphFont"/>
    <w:rsid w:val="00E568BE"/>
  </w:style>
  <w:style w:type="character" w:customStyle="1" w:styleId="serialtitle">
    <w:name w:val="serial_title"/>
    <w:basedOn w:val="DefaultParagraphFont"/>
    <w:rsid w:val="00E568BE"/>
  </w:style>
  <w:style w:type="character" w:customStyle="1" w:styleId="volumeissue">
    <w:name w:val="volume_issue"/>
    <w:basedOn w:val="DefaultParagraphFont"/>
    <w:rsid w:val="00E568BE"/>
  </w:style>
  <w:style w:type="character" w:customStyle="1" w:styleId="pagerange">
    <w:name w:val="page_range"/>
    <w:basedOn w:val="DefaultParagraphFont"/>
    <w:rsid w:val="00E568BE"/>
  </w:style>
  <w:style w:type="character" w:customStyle="1" w:styleId="doilink">
    <w:name w:val="doi_link"/>
    <w:basedOn w:val="DefaultParagraphFont"/>
    <w:rsid w:val="00E568BE"/>
  </w:style>
  <w:style w:type="paragraph" w:styleId="Header">
    <w:name w:val="header"/>
    <w:basedOn w:val="Normal"/>
    <w:link w:val="HeaderChar"/>
    <w:uiPriority w:val="99"/>
    <w:unhideWhenUsed/>
    <w:rsid w:val="00A2058C"/>
    <w:pPr>
      <w:tabs>
        <w:tab w:val="center" w:pos="4513"/>
        <w:tab w:val="right" w:pos="9026"/>
      </w:tabs>
    </w:pPr>
  </w:style>
  <w:style w:type="character" w:customStyle="1" w:styleId="HeaderChar">
    <w:name w:val="Header Char"/>
    <w:basedOn w:val="DefaultParagraphFont"/>
    <w:link w:val="Header"/>
    <w:uiPriority w:val="99"/>
    <w:rsid w:val="00A2058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2058C"/>
    <w:pPr>
      <w:tabs>
        <w:tab w:val="center" w:pos="4513"/>
        <w:tab w:val="right" w:pos="9026"/>
      </w:tabs>
    </w:pPr>
  </w:style>
  <w:style w:type="character" w:customStyle="1" w:styleId="FooterChar">
    <w:name w:val="Footer Char"/>
    <w:basedOn w:val="DefaultParagraphFont"/>
    <w:link w:val="Footer"/>
    <w:uiPriority w:val="99"/>
    <w:rsid w:val="00A2058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682971">
      <w:bodyDiv w:val="1"/>
      <w:marLeft w:val="0"/>
      <w:marRight w:val="0"/>
      <w:marTop w:val="0"/>
      <w:marBottom w:val="0"/>
      <w:divBdr>
        <w:top w:val="none" w:sz="0" w:space="0" w:color="auto"/>
        <w:left w:val="none" w:sz="0" w:space="0" w:color="auto"/>
        <w:bottom w:val="none" w:sz="0" w:space="0" w:color="auto"/>
        <w:right w:val="none" w:sz="0" w:space="0" w:color="auto"/>
      </w:divBdr>
    </w:div>
    <w:div w:id="868302194">
      <w:bodyDiv w:val="1"/>
      <w:marLeft w:val="0"/>
      <w:marRight w:val="0"/>
      <w:marTop w:val="0"/>
      <w:marBottom w:val="0"/>
      <w:divBdr>
        <w:top w:val="none" w:sz="0" w:space="0" w:color="auto"/>
        <w:left w:val="none" w:sz="0" w:space="0" w:color="auto"/>
        <w:bottom w:val="none" w:sz="0" w:space="0" w:color="auto"/>
        <w:right w:val="none" w:sz="0" w:space="0" w:color="auto"/>
      </w:divBdr>
    </w:div>
    <w:div w:id="1162041133">
      <w:bodyDiv w:val="1"/>
      <w:marLeft w:val="0"/>
      <w:marRight w:val="0"/>
      <w:marTop w:val="0"/>
      <w:marBottom w:val="0"/>
      <w:divBdr>
        <w:top w:val="none" w:sz="0" w:space="0" w:color="auto"/>
        <w:left w:val="none" w:sz="0" w:space="0" w:color="auto"/>
        <w:bottom w:val="none" w:sz="0" w:space="0" w:color="auto"/>
        <w:right w:val="none" w:sz="0" w:space="0" w:color="auto"/>
      </w:divBdr>
    </w:div>
    <w:div w:id="1543908614">
      <w:bodyDiv w:val="1"/>
      <w:marLeft w:val="0"/>
      <w:marRight w:val="0"/>
      <w:marTop w:val="0"/>
      <w:marBottom w:val="0"/>
      <w:divBdr>
        <w:top w:val="none" w:sz="0" w:space="0" w:color="auto"/>
        <w:left w:val="none" w:sz="0" w:space="0" w:color="auto"/>
        <w:bottom w:val="none" w:sz="0" w:space="0" w:color="auto"/>
        <w:right w:val="none" w:sz="0" w:space="0" w:color="auto"/>
      </w:divBdr>
    </w:div>
    <w:div w:id="197397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w.officeapps.live.com/op/view.aspx?src=http%3A%2F%2Fsdpi.ie%2FDES_circulars%2FM20_99_School_Development_Planning_2nd_Level.doc" TargetMode="External"/><Relationship Id="rId13" Type="http://schemas.openxmlformats.org/officeDocument/2006/relationships/hyperlink" Target="http://www.rtuni.org/uploads/docs/Questions%20worth%20asking.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dpi.ie/blue_book/SDPI_Book.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79101/The_20impact_20of_20the_20Assessing_20pupils_20progress_20initiative.pdf" TargetMode="External"/><Relationship Id="rId5" Type="http://schemas.openxmlformats.org/officeDocument/2006/relationships/footnotes" Target="footnotes.xml"/><Relationship Id="rId15" Type="http://schemas.openxmlformats.org/officeDocument/2006/relationships/hyperlink" Target="http://www.innovation-unit.co.uk/about-us/publications/real-decision-making-school-councils-in-action.html" TargetMode="External"/><Relationship Id="rId10" Type="http://schemas.openxmlformats.org/officeDocument/2006/relationships/hyperlink" Target="https://doi.org/10.1080/10967490902873473" TargetMode="External"/><Relationship Id="rId4" Type="http://schemas.openxmlformats.org/officeDocument/2006/relationships/webSettings" Target="webSettings.xml"/><Relationship Id="rId9" Type="http://schemas.openxmlformats.org/officeDocument/2006/relationships/hyperlink" Target="https://www.estyn.gov.wales/effective-practice/using-research-findings-and-action-research-improve-teaching" TargetMode="External"/><Relationship Id="rId14" Type="http://schemas.openxmlformats.org/officeDocument/2006/relationships/hyperlink" Target="https://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3453</TotalTime>
  <Pages>10</Pages>
  <Words>3382</Words>
  <Characters>19283</Characters>
  <Application>Microsoft Office Word</Application>
  <DocSecurity>0</DocSecurity>
  <Lines>160</Lines>
  <Paragraphs>45</Paragraphs>
  <ScaleCrop>false</ScaleCrop>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cp:lastModifiedBy>
  <cp:revision>686</cp:revision>
  <cp:lastPrinted>2021-05-10T12:28:00Z</cp:lastPrinted>
  <dcterms:created xsi:type="dcterms:W3CDTF">2021-04-28T18:42:00Z</dcterms:created>
  <dcterms:modified xsi:type="dcterms:W3CDTF">2021-05-10T15:30:00Z</dcterms:modified>
</cp:coreProperties>
</file>