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D939E" w14:textId="77777777" w:rsidR="00BB3BC9" w:rsidRPr="004453BA" w:rsidRDefault="004453BA">
      <w:pPr>
        <w:contextualSpacing w:val="0"/>
        <w:jc w:val="center"/>
        <w:rPr>
          <w:rFonts w:ascii="Segoe UI Light" w:eastAsia="Roboto Light" w:hAnsi="Segoe UI Light" w:cs="Segoe UI Light"/>
          <w:sz w:val="48"/>
          <w:szCs w:val="48"/>
        </w:rPr>
      </w:pPr>
      <w:r w:rsidRPr="004453BA">
        <w:rPr>
          <w:rFonts w:ascii="Segoe UI Light" w:eastAsia="Roboto Light" w:hAnsi="Segoe UI Light" w:cs="Segoe UI Light"/>
          <w:sz w:val="48"/>
          <w:szCs w:val="48"/>
        </w:rPr>
        <w:t>Managing a Hardware/software Project for Disaster Recovery</w:t>
      </w:r>
    </w:p>
    <w:p w14:paraId="0484E39A" w14:textId="77777777" w:rsidR="00BB3BC9" w:rsidRPr="004453BA" w:rsidRDefault="004453BA">
      <w:pPr>
        <w:contextualSpacing w:val="0"/>
        <w:jc w:val="center"/>
        <w:rPr>
          <w:rFonts w:ascii="Segoe UI Light" w:eastAsia="Roboto Light" w:hAnsi="Segoe UI Light" w:cs="Segoe UI Light"/>
          <w:sz w:val="48"/>
          <w:szCs w:val="48"/>
        </w:rPr>
      </w:pPr>
      <w:r w:rsidRPr="004453BA">
        <w:rPr>
          <w:rFonts w:ascii="Segoe UI Light" w:eastAsia="Roboto Light" w:hAnsi="Segoe UI Light" w:cs="Segoe UI Light"/>
          <w:sz w:val="48"/>
          <w:szCs w:val="48"/>
        </w:rPr>
        <w:t>Project Management</w:t>
      </w:r>
    </w:p>
    <w:p w14:paraId="791C3E31" w14:textId="77777777" w:rsidR="00BB3BC9" w:rsidRPr="004453BA" w:rsidRDefault="004453BA">
      <w:pPr>
        <w:contextualSpacing w:val="0"/>
        <w:jc w:val="center"/>
        <w:rPr>
          <w:rFonts w:ascii="Segoe UI Light" w:eastAsia="Roboto Light" w:hAnsi="Segoe UI Light" w:cs="Segoe UI Light"/>
          <w:sz w:val="48"/>
          <w:szCs w:val="48"/>
        </w:rPr>
      </w:pPr>
      <w:r w:rsidRPr="004453BA">
        <w:rPr>
          <w:rFonts w:ascii="Segoe UI Light" w:eastAsia="Roboto Light" w:hAnsi="Segoe UI Light" w:cs="Segoe UI Light"/>
          <w:sz w:val="48"/>
          <w:szCs w:val="48"/>
        </w:rPr>
        <w:t>M5X00615</w:t>
      </w:r>
    </w:p>
    <w:p w14:paraId="4B8AE74B" w14:textId="6A610636" w:rsidR="00BB3BC9" w:rsidRPr="004453BA" w:rsidRDefault="004453BA">
      <w:pPr>
        <w:contextualSpacing w:val="0"/>
        <w:jc w:val="center"/>
        <w:rPr>
          <w:rFonts w:ascii="Segoe UI Light" w:eastAsia="Roboto Light" w:hAnsi="Segoe UI Light" w:cs="Segoe UI Light"/>
          <w:sz w:val="48"/>
          <w:szCs w:val="48"/>
        </w:rPr>
      </w:pPr>
      <w:r w:rsidRPr="004453BA">
        <w:rPr>
          <w:rFonts w:ascii="Segoe UI Light" w:eastAsia="Roboto Light" w:hAnsi="Segoe UI Light" w:cs="Segoe UI Light"/>
          <w:sz w:val="48"/>
          <w:szCs w:val="48"/>
        </w:rPr>
        <w:t>Dan Wadham (1704227)</w:t>
      </w:r>
    </w:p>
    <w:p w14:paraId="2AD80E13" w14:textId="77777777" w:rsidR="00BB3BC9" w:rsidRPr="004453BA" w:rsidRDefault="004453BA">
      <w:pPr>
        <w:contextualSpacing w:val="0"/>
        <w:jc w:val="center"/>
        <w:rPr>
          <w:rFonts w:ascii="Segoe UI Light" w:eastAsia="Roboto Light" w:hAnsi="Segoe UI Light" w:cs="Segoe UI Light"/>
          <w:sz w:val="48"/>
          <w:szCs w:val="48"/>
        </w:rPr>
      </w:pPr>
      <w:r w:rsidRPr="004453BA">
        <w:rPr>
          <w:rFonts w:ascii="Segoe UI Light" w:eastAsia="Roboto Light" w:hAnsi="Segoe UI Light" w:cs="Segoe UI Light"/>
          <w:sz w:val="48"/>
          <w:szCs w:val="48"/>
        </w:rPr>
        <w:t>Sue Maw</w:t>
      </w:r>
    </w:p>
    <w:p w14:paraId="3DA0C2F9" w14:textId="77777777" w:rsidR="00BB3BC9" w:rsidRDefault="00D769CF">
      <w:pPr>
        <w:contextualSpacing w:val="0"/>
        <w:jc w:val="center"/>
        <w:rPr>
          <w:rFonts w:ascii="Roboto Light" w:eastAsia="Roboto Light" w:hAnsi="Roboto Light" w:cs="Roboto Light"/>
          <w:sz w:val="48"/>
          <w:szCs w:val="48"/>
        </w:rPr>
      </w:pPr>
      <w:r>
        <w:pict w14:anchorId="2A8AC057">
          <v:rect id="_x0000_i1025" style="width:0;height:1.5pt" o:hralign="center" o:hrstd="t" o:hr="t" fillcolor="#a0a0a0" stroked="f"/>
        </w:pict>
      </w:r>
    </w:p>
    <w:p w14:paraId="5B649CA7" w14:textId="77777777" w:rsidR="00BB3BC9" w:rsidRDefault="00BB3BC9">
      <w:pPr>
        <w:contextualSpacing w:val="0"/>
        <w:rPr>
          <w:sz w:val="24"/>
          <w:szCs w:val="24"/>
        </w:rPr>
      </w:pPr>
    </w:p>
    <w:p w14:paraId="3DDA9679" w14:textId="77777777" w:rsidR="00BB3BC9" w:rsidRPr="004453BA" w:rsidRDefault="004453BA">
      <w:pPr>
        <w:contextualSpacing w:val="0"/>
        <w:rPr>
          <w:sz w:val="32"/>
          <w:szCs w:val="28"/>
        </w:rPr>
      </w:pPr>
      <w:r w:rsidRPr="004453BA">
        <w:rPr>
          <w:sz w:val="32"/>
          <w:szCs w:val="28"/>
        </w:rPr>
        <w:t>Contents:</w:t>
      </w:r>
    </w:p>
    <w:p w14:paraId="05CB77B4" w14:textId="77777777" w:rsidR="00BB3BC9" w:rsidRPr="004453BA" w:rsidRDefault="004453BA">
      <w:pPr>
        <w:numPr>
          <w:ilvl w:val="0"/>
          <w:numId w:val="3"/>
        </w:numPr>
        <w:rPr>
          <w:sz w:val="28"/>
          <w:szCs w:val="28"/>
        </w:rPr>
      </w:pPr>
      <w:r w:rsidRPr="004453BA">
        <w:rPr>
          <w:sz w:val="28"/>
          <w:szCs w:val="28"/>
        </w:rPr>
        <w:t>Introduction</w:t>
      </w:r>
    </w:p>
    <w:p w14:paraId="69BBDC66" w14:textId="77777777" w:rsidR="00BB3BC9" w:rsidRPr="004453BA" w:rsidRDefault="004453BA">
      <w:pPr>
        <w:numPr>
          <w:ilvl w:val="0"/>
          <w:numId w:val="3"/>
        </w:numPr>
        <w:rPr>
          <w:sz w:val="28"/>
          <w:szCs w:val="28"/>
        </w:rPr>
      </w:pPr>
      <w:r w:rsidRPr="004453BA">
        <w:rPr>
          <w:sz w:val="28"/>
          <w:szCs w:val="28"/>
        </w:rPr>
        <w:t>Objectives</w:t>
      </w:r>
    </w:p>
    <w:p w14:paraId="6703351B" w14:textId="77777777" w:rsidR="00BB3BC9" w:rsidRPr="004453BA" w:rsidRDefault="004453BA">
      <w:pPr>
        <w:numPr>
          <w:ilvl w:val="0"/>
          <w:numId w:val="3"/>
        </w:numPr>
        <w:rPr>
          <w:sz w:val="28"/>
          <w:szCs w:val="28"/>
        </w:rPr>
      </w:pPr>
      <w:r w:rsidRPr="004453BA">
        <w:rPr>
          <w:sz w:val="28"/>
          <w:szCs w:val="28"/>
        </w:rPr>
        <w:t>Scope</w:t>
      </w:r>
    </w:p>
    <w:p w14:paraId="011936E9" w14:textId="77777777" w:rsidR="00BB3BC9" w:rsidRPr="004453BA" w:rsidRDefault="004453BA">
      <w:pPr>
        <w:numPr>
          <w:ilvl w:val="0"/>
          <w:numId w:val="3"/>
        </w:numPr>
        <w:rPr>
          <w:sz w:val="28"/>
          <w:szCs w:val="28"/>
        </w:rPr>
      </w:pPr>
      <w:r w:rsidRPr="004453BA">
        <w:rPr>
          <w:sz w:val="28"/>
          <w:szCs w:val="28"/>
        </w:rPr>
        <w:t>Constraints</w:t>
      </w:r>
    </w:p>
    <w:p w14:paraId="3F5C43EA" w14:textId="77777777" w:rsidR="00BB3BC9" w:rsidRPr="004453BA" w:rsidRDefault="004453BA">
      <w:pPr>
        <w:numPr>
          <w:ilvl w:val="0"/>
          <w:numId w:val="3"/>
        </w:numPr>
        <w:rPr>
          <w:sz w:val="28"/>
          <w:szCs w:val="28"/>
        </w:rPr>
      </w:pPr>
      <w:r w:rsidRPr="004453BA">
        <w:rPr>
          <w:sz w:val="28"/>
          <w:szCs w:val="28"/>
        </w:rPr>
        <w:t>Authorities</w:t>
      </w:r>
    </w:p>
    <w:p w14:paraId="51A6357C" w14:textId="77777777" w:rsidR="00BB3BC9" w:rsidRPr="004453BA" w:rsidRDefault="004453BA">
      <w:pPr>
        <w:numPr>
          <w:ilvl w:val="0"/>
          <w:numId w:val="3"/>
        </w:numPr>
        <w:rPr>
          <w:sz w:val="28"/>
          <w:szCs w:val="28"/>
        </w:rPr>
      </w:pPr>
      <w:r w:rsidRPr="004453BA">
        <w:rPr>
          <w:sz w:val="28"/>
          <w:szCs w:val="28"/>
        </w:rPr>
        <w:t>Resources</w:t>
      </w:r>
    </w:p>
    <w:p w14:paraId="705EB44E" w14:textId="77777777" w:rsidR="00BB3BC9" w:rsidRPr="004453BA" w:rsidRDefault="004453BA">
      <w:pPr>
        <w:numPr>
          <w:ilvl w:val="0"/>
          <w:numId w:val="3"/>
        </w:numPr>
        <w:rPr>
          <w:sz w:val="28"/>
          <w:szCs w:val="28"/>
        </w:rPr>
      </w:pPr>
      <w:r w:rsidRPr="004453BA">
        <w:rPr>
          <w:sz w:val="28"/>
          <w:szCs w:val="28"/>
        </w:rPr>
        <w:t>Conclusion</w:t>
      </w:r>
    </w:p>
    <w:p w14:paraId="7C380181" w14:textId="77777777" w:rsidR="00BB3BC9" w:rsidRPr="004453BA" w:rsidRDefault="004453BA">
      <w:pPr>
        <w:contextualSpacing w:val="0"/>
        <w:rPr>
          <w:sz w:val="24"/>
          <w:szCs w:val="28"/>
        </w:rPr>
      </w:pPr>
      <w:r w:rsidRPr="004453BA">
        <w:rPr>
          <w:sz w:val="20"/>
        </w:rPr>
        <w:br w:type="page"/>
      </w:r>
    </w:p>
    <w:p w14:paraId="0B9EA4BB" w14:textId="77777777" w:rsidR="00BB3BC9" w:rsidRPr="004453BA" w:rsidRDefault="004453BA">
      <w:pPr>
        <w:ind w:firstLine="720"/>
        <w:contextualSpacing w:val="0"/>
        <w:rPr>
          <w:sz w:val="28"/>
          <w:szCs w:val="30"/>
        </w:rPr>
      </w:pPr>
      <w:r w:rsidRPr="004453BA">
        <w:rPr>
          <w:sz w:val="28"/>
          <w:szCs w:val="30"/>
        </w:rPr>
        <w:lastRenderedPageBreak/>
        <w:t>1. Introduction</w:t>
      </w:r>
    </w:p>
    <w:p w14:paraId="60225EF1" w14:textId="3DC7119A" w:rsidR="00BB3BC9" w:rsidRPr="004453BA" w:rsidRDefault="004453BA">
      <w:pPr>
        <w:contextualSpacing w:val="0"/>
        <w:rPr>
          <w:sz w:val="24"/>
          <w:szCs w:val="28"/>
        </w:rPr>
      </w:pPr>
      <w:r w:rsidRPr="004453BA">
        <w:rPr>
          <w:sz w:val="24"/>
          <w:szCs w:val="28"/>
        </w:rPr>
        <w:t>This project will aim to assist those affected by a disaster, being natural or unnatural, by deploying an emergency network in the target area granting anyone in the area basic access to the internet to contact family or to backup important data for a business. A disaster can include but is not limited to; Natural disasters such as earthquakes or hurricanes, human errors such as accidental damage to critical equipment or even deliberate destruction of equipment internally.</w:t>
      </w:r>
    </w:p>
    <w:p w14:paraId="21A1288E" w14:textId="77777777" w:rsidR="00BB3BC9" w:rsidRPr="004453BA" w:rsidRDefault="00BB3BC9">
      <w:pPr>
        <w:contextualSpacing w:val="0"/>
        <w:rPr>
          <w:sz w:val="24"/>
          <w:szCs w:val="28"/>
        </w:rPr>
      </w:pPr>
    </w:p>
    <w:p w14:paraId="3E9DA3BB" w14:textId="77777777" w:rsidR="00BB3BC9" w:rsidRPr="004453BA" w:rsidRDefault="004453BA">
      <w:pPr>
        <w:ind w:firstLine="720"/>
        <w:contextualSpacing w:val="0"/>
        <w:rPr>
          <w:sz w:val="28"/>
          <w:szCs w:val="30"/>
        </w:rPr>
      </w:pPr>
      <w:r w:rsidRPr="004453BA">
        <w:rPr>
          <w:sz w:val="28"/>
          <w:szCs w:val="30"/>
        </w:rPr>
        <w:t>2. Objectives</w:t>
      </w:r>
    </w:p>
    <w:p w14:paraId="409F1619" w14:textId="77777777" w:rsidR="00BB3BC9" w:rsidRPr="004453BA" w:rsidRDefault="004453BA">
      <w:pPr>
        <w:contextualSpacing w:val="0"/>
        <w:rPr>
          <w:sz w:val="24"/>
          <w:szCs w:val="28"/>
        </w:rPr>
      </w:pPr>
      <w:r w:rsidRPr="004453BA">
        <w:rPr>
          <w:sz w:val="24"/>
          <w:szCs w:val="28"/>
        </w:rPr>
        <w:t xml:space="preserve">The key objective of this project is to be able to provide basic access to the internet to those affected giving them the ability to contact the outside world and let family or friends know they are safe or to allow an organization to backup it’s important data, link with other locations and become operational as soon as possible. </w:t>
      </w:r>
    </w:p>
    <w:p w14:paraId="321F9CC4" w14:textId="75815434" w:rsidR="00BB3BC9" w:rsidRPr="004453BA" w:rsidRDefault="004453BA">
      <w:pPr>
        <w:ind w:firstLine="720"/>
        <w:contextualSpacing w:val="0"/>
        <w:rPr>
          <w:sz w:val="24"/>
          <w:szCs w:val="28"/>
        </w:rPr>
      </w:pPr>
      <w:r w:rsidRPr="004453BA">
        <w:rPr>
          <w:sz w:val="24"/>
          <w:szCs w:val="28"/>
        </w:rPr>
        <w:t xml:space="preserve">The deployable system will include many services such as internet access, high capacity offline storage for areas with poor reception and the ability to deploy a small wireless network to allow external devices such as laptops or mobiles to connect within the designated zone. </w:t>
      </w:r>
    </w:p>
    <w:p w14:paraId="01CDE353" w14:textId="40F8CA7F" w:rsidR="00BB3BC9" w:rsidRDefault="004453BA">
      <w:pPr>
        <w:ind w:firstLine="720"/>
        <w:contextualSpacing w:val="0"/>
        <w:rPr>
          <w:sz w:val="24"/>
          <w:szCs w:val="28"/>
        </w:rPr>
      </w:pPr>
      <w:r w:rsidRPr="004453BA">
        <w:rPr>
          <w:sz w:val="24"/>
          <w:szCs w:val="28"/>
        </w:rPr>
        <w:t>The system must be able to be deployed rapidly and efficiently in order to get the area connected online as soon as possible to avoid potential data loss or to create offline backups with salvaged data.</w:t>
      </w:r>
    </w:p>
    <w:p w14:paraId="237D3DAF" w14:textId="357112E2" w:rsidR="00D769CF" w:rsidRDefault="00D769CF" w:rsidP="00D769CF">
      <w:pPr>
        <w:contextualSpacing w:val="0"/>
        <w:rPr>
          <w:sz w:val="24"/>
          <w:szCs w:val="28"/>
        </w:rPr>
      </w:pPr>
      <w:r>
        <w:rPr>
          <w:sz w:val="24"/>
          <w:szCs w:val="28"/>
        </w:rPr>
        <w:tab/>
        <w:t>In order to help visualize the objectives and resources required for the project as well as a timescale, a Gantt chart was created outlining the time and location task will be undertaken as seen below:</w:t>
      </w:r>
    </w:p>
    <w:p w14:paraId="4DEE3281" w14:textId="77777777" w:rsidR="00D769CF" w:rsidRDefault="00D769CF" w:rsidP="00D769CF">
      <w:pPr>
        <w:contextualSpacing w:val="0"/>
        <w:rPr>
          <w:sz w:val="24"/>
          <w:szCs w:val="28"/>
        </w:rPr>
      </w:pPr>
    </w:p>
    <w:p w14:paraId="1DA78B53" w14:textId="624FF4A9" w:rsidR="00D769CF" w:rsidRDefault="00D769CF" w:rsidP="00D769CF">
      <w:pPr>
        <w:contextualSpacing w:val="0"/>
        <w:rPr>
          <w:sz w:val="24"/>
          <w:szCs w:val="28"/>
        </w:rPr>
      </w:pPr>
      <w:r>
        <w:rPr>
          <w:noProof/>
          <w:sz w:val="24"/>
          <w:szCs w:val="28"/>
        </w:rPr>
        <w:drawing>
          <wp:inline distT="0" distB="0" distL="0" distR="0" wp14:anchorId="206148BD" wp14:editId="37521081">
            <wp:extent cx="5943600" cy="1525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 p1.png"/>
                    <pic:cNvPicPr/>
                  </pic:nvPicPr>
                  <pic:blipFill>
                    <a:blip r:embed="rId5">
                      <a:extLst>
                        <a:ext uri="{28A0092B-C50C-407E-A947-70E740481C1C}">
                          <a14:useLocalDpi xmlns:a14="http://schemas.microsoft.com/office/drawing/2010/main" val="0"/>
                        </a:ext>
                      </a:extLst>
                    </a:blip>
                    <a:stretch>
                      <a:fillRect/>
                    </a:stretch>
                  </pic:blipFill>
                  <pic:spPr>
                    <a:xfrm>
                      <a:off x="0" y="0"/>
                      <a:ext cx="5943600" cy="1525270"/>
                    </a:xfrm>
                    <a:prstGeom prst="rect">
                      <a:avLst/>
                    </a:prstGeom>
                  </pic:spPr>
                </pic:pic>
              </a:graphicData>
            </a:graphic>
          </wp:inline>
        </w:drawing>
      </w:r>
    </w:p>
    <w:p w14:paraId="3069E265" w14:textId="461466DD" w:rsidR="00D769CF" w:rsidRPr="004453BA" w:rsidRDefault="00D769CF" w:rsidP="00D769CF">
      <w:pPr>
        <w:contextualSpacing w:val="0"/>
        <w:rPr>
          <w:sz w:val="24"/>
          <w:szCs w:val="28"/>
        </w:rPr>
      </w:pPr>
      <w:bookmarkStart w:id="0" w:name="_GoBack"/>
      <w:bookmarkEnd w:id="0"/>
    </w:p>
    <w:p w14:paraId="52968BA4" w14:textId="77777777" w:rsidR="00BB3BC9" w:rsidRPr="004453BA" w:rsidRDefault="00BB3BC9">
      <w:pPr>
        <w:contextualSpacing w:val="0"/>
        <w:rPr>
          <w:sz w:val="24"/>
          <w:szCs w:val="28"/>
        </w:rPr>
      </w:pPr>
    </w:p>
    <w:p w14:paraId="7477FE06" w14:textId="77777777" w:rsidR="00BB3BC9" w:rsidRPr="004453BA" w:rsidRDefault="004453BA">
      <w:pPr>
        <w:contextualSpacing w:val="0"/>
        <w:rPr>
          <w:sz w:val="28"/>
          <w:szCs w:val="30"/>
        </w:rPr>
      </w:pPr>
      <w:r w:rsidRPr="004453BA">
        <w:rPr>
          <w:sz w:val="24"/>
          <w:szCs w:val="28"/>
        </w:rPr>
        <w:tab/>
      </w:r>
      <w:r w:rsidRPr="004453BA">
        <w:rPr>
          <w:sz w:val="28"/>
          <w:szCs w:val="30"/>
        </w:rPr>
        <w:t>3. Scope</w:t>
      </w:r>
    </w:p>
    <w:p w14:paraId="3A592F28" w14:textId="77777777" w:rsidR="00BB3BC9" w:rsidRPr="004453BA" w:rsidRDefault="004453BA">
      <w:pPr>
        <w:contextualSpacing w:val="0"/>
        <w:rPr>
          <w:sz w:val="24"/>
          <w:szCs w:val="28"/>
        </w:rPr>
      </w:pPr>
      <w:r w:rsidRPr="004453BA">
        <w:rPr>
          <w:sz w:val="24"/>
          <w:szCs w:val="28"/>
        </w:rPr>
        <w:t>Within the project, the key boundaries will be:</w:t>
      </w:r>
    </w:p>
    <w:p w14:paraId="0A72D87E" w14:textId="77777777" w:rsidR="00BB3BC9" w:rsidRPr="004453BA" w:rsidRDefault="004453BA">
      <w:pPr>
        <w:numPr>
          <w:ilvl w:val="0"/>
          <w:numId w:val="2"/>
        </w:numPr>
        <w:rPr>
          <w:sz w:val="24"/>
          <w:szCs w:val="28"/>
        </w:rPr>
      </w:pPr>
      <w:r w:rsidRPr="004453BA">
        <w:rPr>
          <w:sz w:val="24"/>
          <w:szCs w:val="28"/>
        </w:rPr>
        <w:t>Availability will be limited to the United Kingdom</w:t>
      </w:r>
    </w:p>
    <w:p w14:paraId="72E80DC5" w14:textId="77777777" w:rsidR="00BB3BC9" w:rsidRPr="004453BA" w:rsidRDefault="004453BA">
      <w:pPr>
        <w:numPr>
          <w:ilvl w:val="0"/>
          <w:numId w:val="2"/>
        </w:numPr>
        <w:rPr>
          <w:sz w:val="24"/>
          <w:szCs w:val="28"/>
        </w:rPr>
      </w:pPr>
      <w:r w:rsidRPr="004453BA">
        <w:rPr>
          <w:sz w:val="24"/>
          <w:szCs w:val="28"/>
        </w:rPr>
        <w:t>Clients will include large businesses including the NHS</w:t>
      </w:r>
    </w:p>
    <w:p w14:paraId="4B654104" w14:textId="77777777" w:rsidR="00BB3BC9" w:rsidRPr="004453BA" w:rsidRDefault="004453BA">
      <w:pPr>
        <w:numPr>
          <w:ilvl w:val="0"/>
          <w:numId w:val="2"/>
        </w:numPr>
        <w:rPr>
          <w:sz w:val="24"/>
          <w:szCs w:val="28"/>
        </w:rPr>
      </w:pPr>
      <w:r w:rsidRPr="004453BA">
        <w:rPr>
          <w:sz w:val="24"/>
          <w:szCs w:val="28"/>
        </w:rPr>
        <w:t>Clients may also include private hire at specific locations</w:t>
      </w:r>
    </w:p>
    <w:p w14:paraId="067C1970" w14:textId="77777777" w:rsidR="00BB3BC9" w:rsidRPr="004453BA" w:rsidRDefault="00BB3BC9">
      <w:pPr>
        <w:ind w:firstLine="720"/>
        <w:contextualSpacing w:val="0"/>
        <w:rPr>
          <w:sz w:val="24"/>
          <w:szCs w:val="28"/>
        </w:rPr>
      </w:pPr>
    </w:p>
    <w:p w14:paraId="61E88F23" w14:textId="77777777" w:rsidR="00BB3BC9" w:rsidRPr="004453BA" w:rsidRDefault="004453BA">
      <w:pPr>
        <w:ind w:firstLine="720"/>
        <w:contextualSpacing w:val="0"/>
        <w:rPr>
          <w:sz w:val="24"/>
          <w:szCs w:val="28"/>
        </w:rPr>
      </w:pPr>
      <w:r w:rsidRPr="004453BA">
        <w:rPr>
          <w:sz w:val="24"/>
          <w:szCs w:val="28"/>
        </w:rPr>
        <w:lastRenderedPageBreak/>
        <w:t xml:space="preserve">While the project will aim to cover as much of the United Kingdom as possible, very rural and remote areas will be unreachable in a safe manner resulting in the service being unable to be deployed. </w:t>
      </w:r>
    </w:p>
    <w:p w14:paraId="31C82D6C" w14:textId="77777777" w:rsidR="00BB3BC9" w:rsidRPr="004453BA" w:rsidRDefault="00BB3BC9">
      <w:pPr>
        <w:contextualSpacing w:val="0"/>
        <w:rPr>
          <w:sz w:val="24"/>
          <w:szCs w:val="28"/>
        </w:rPr>
      </w:pPr>
    </w:p>
    <w:p w14:paraId="67835DCD" w14:textId="77777777" w:rsidR="00BB3BC9" w:rsidRPr="004453BA" w:rsidRDefault="004453BA">
      <w:pPr>
        <w:contextualSpacing w:val="0"/>
        <w:rPr>
          <w:sz w:val="28"/>
          <w:szCs w:val="30"/>
        </w:rPr>
      </w:pPr>
      <w:r w:rsidRPr="004453BA">
        <w:rPr>
          <w:sz w:val="24"/>
          <w:szCs w:val="28"/>
        </w:rPr>
        <w:tab/>
      </w:r>
      <w:r w:rsidRPr="004453BA">
        <w:rPr>
          <w:sz w:val="28"/>
          <w:szCs w:val="30"/>
        </w:rPr>
        <w:t>4. Constraints</w:t>
      </w:r>
    </w:p>
    <w:p w14:paraId="35B26BF2" w14:textId="77777777" w:rsidR="00BB3BC9" w:rsidRPr="004453BA" w:rsidRDefault="004453BA">
      <w:pPr>
        <w:contextualSpacing w:val="0"/>
        <w:rPr>
          <w:sz w:val="24"/>
          <w:szCs w:val="28"/>
        </w:rPr>
      </w:pPr>
      <w:r w:rsidRPr="004453BA">
        <w:rPr>
          <w:sz w:val="24"/>
          <w:szCs w:val="28"/>
        </w:rPr>
        <w:t>When undertaking a task following a disaster, the constraints to the project must be taken into consideration. One of these constraints would be access to the location being destroyed or damaged. This could be due to a flood in the area or a hurricane leaving debris across the roads or even something simple such as the area is in a remote location with no main roads. To overcome this, the vehicle must be capable of driving through all terrains within reason.</w:t>
      </w:r>
    </w:p>
    <w:p w14:paraId="18E40107" w14:textId="710FE04F" w:rsidR="00BB3BC9" w:rsidRPr="004453BA" w:rsidRDefault="004453BA">
      <w:pPr>
        <w:contextualSpacing w:val="0"/>
        <w:rPr>
          <w:sz w:val="24"/>
          <w:szCs w:val="28"/>
        </w:rPr>
      </w:pPr>
      <w:r w:rsidRPr="004453BA">
        <w:rPr>
          <w:sz w:val="24"/>
          <w:szCs w:val="28"/>
        </w:rPr>
        <w:tab/>
        <w:t>Another constraint could be the amount of bandwidth available being limited making a full-scale backup to the cloud near impossible. To overcome this problem, the deployment truck will be equipped with plenty of local storage to create backups set for upload to the cloud when a strong connection is acquired.</w:t>
      </w:r>
    </w:p>
    <w:p w14:paraId="7E082269" w14:textId="3E23EC72" w:rsidR="00BB3BC9" w:rsidRPr="004453BA" w:rsidRDefault="004453BA">
      <w:pPr>
        <w:contextualSpacing w:val="0"/>
        <w:rPr>
          <w:sz w:val="24"/>
          <w:szCs w:val="28"/>
        </w:rPr>
      </w:pPr>
      <w:r w:rsidRPr="004453BA">
        <w:rPr>
          <w:sz w:val="24"/>
          <w:szCs w:val="28"/>
        </w:rPr>
        <w:tab/>
        <w:t>With a task as large as the proposed, funding would also become a constraint requiring funding from stakeholders in order to achieve the desired goal of the project. In order to achieve the fund goal, the project must reach out to shareholders and request funding from upper management in order to be able to purchase the necessary high-end equipment to deliver a stable product.</w:t>
      </w:r>
    </w:p>
    <w:p w14:paraId="191D112E" w14:textId="246928AC" w:rsidR="00BB3BC9" w:rsidRPr="004453BA" w:rsidRDefault="004453BA">
      <w:pPr>
        <w:contextualSpacing w:val="0"/>
        <w:rPr>
          <w:sz w:val="24"/>
          <w:szCs w:val="28"/>
        </w:rPr>
      </w:pPr>
      <w:r w:rsidRPr="004453BA">
        <w:rPr>
          <w:sz w:val="24"/>
          <w:szCs w:val="28"/>
        </w:rPr>
        <w:tab/>
        <w:t>A further constraint to the project would be the ability to reach the target location within the desired timescale. With disasters being a global issue that can happen at any time, making sure the deployment truck can reach the target within a certain amount of time will be an issue. To overcome this issue, truck must be available and ready to deploy from various locations with constant updates on potential incoming disasters in order to predict a potential area that will need its services and arrive as soon as possible.</w:t>
      </w:r>
    </w:p>
    <w:p w14:paraId="0B28CF15" w14:textId="77777777" w:rsidR="00BB3BC9" w:rsidRPr="004453BA" w:rsidRDefault="00BB3BC9">
      <w:pPr>
        <w:contextualSpacing w:val="0"/>
        <w:rPr>
          <w:sz w:val="24"/>
          <w:szCs w:val="28"/>
        </w:rPr>
      </w:pPr>
    </w:p>
    <w:p w14:paraId="379D030A" w14:textId="77777777" w:rsidR="00BB3BC9" w:rsidRPr="004453BA" w:rsidRDefault="004453BA">
      <w:pPr>
        <w:contextualSpacing w:val="0"/>
        <w:rPr>
          <w:sz w:val="28"/>
          <w:szCs w:val="30"/>
        </w:rPr>
      </w:pPr>
      <w:r w:rsidRPr="004453BA">
        <w:rPr>
          <w:sz w:val="24"/>
          <w:szCs w:val="28"/>
        </w:rPr>
        <w:tab/>
      </w:r>
      <w:r w:rsidRPr="004453BA">
        <w:rPr>
          <w:sz w:val="28"/>
          <w:szCs w:val="30"/>
        </w:rPr>
        <w:t>5. Authorities</w:t>
      </w:r>
    </w:p>
    <w:p w14:paraId="1D8A6922" w14:textId="77777777" w:rsidR="00BB3BC9" w:rsidRPr="004453BA" w:rsidRDefault="004453BA">
      <w:pPr>
        <w:contextualSpacing w:val="0"/>
        <w:rPr>
          <w:sz w:val="24"/>
          <w:szCs w:val="28"/>
        </w:rPr>
      </w:pPr>
      <w:r w:rsidRPr="004453BA">
        <w:rPr>
          <w:sz w:val="24"/>
          <w:szCs w:val="28"/>
        </w:rPr>
        <w:t xml:space="preserve">When undergoing a large task such as this project, many different authorities will have to be involved. This includes the project team as well as stakeholders. </w:t>
      </w:r>
    </w:p>
    <w:p w14:paraId="61EFF04D" w14:textId="1C5130C5" w:rsidR="00BB3BC9" w:rsidRPr="004453BA" w:rsidRDefault="004453BA">
      <w:pPr>
        <w:ind w:firstLine="720"/>
        <w:contextualSpacing w:val="0"/>
        <w:rPr>
          <w:sz w:val="24"/>
          <w:szCs w:val="28"/>
        </w:rPr>
      </w:pPr>
      <w:r w:rsidRPr="004453BA">
        <w:rPr>
          <w:sz w:val="24"/>
          <w:szCs w:val="28"/>
        </w:rPr>
        <w:t xml:space="preserve">The Project sponsor is the H.E.L.P organization with the goal of </w:t>
      </w:r>
      <w:proofErr w:type="gramStart"/>
      <w:r w:rsidRPr="004453BA">
        <w:rPr>
          <w:sz w:val="24"/>
          <w:szCs w:val="28"/>
        </w:rPr>
        <w:t>providing assistance</w:t>
      </w:r>
      <w:proofErr w:type="gramEnd"/>
      <w:r w:rsidRPr="004453BA">
        <w:rPr>
          <w:sz w:val="24"/>
          <w:szCs w:val="28"/>
        </w:rPr>
        <w:t xml:space="preserve"> i</w:t>
      </w:r>
      <w:r>
        <w:rPr>
          <w:sz w:val="24"/>
          <w:szCs w:val="28"/>
        </w:rPr>
        <w:t>n</w:t>
      </w:r>
      <w:r w:rsidRPr="004453BA">
        <w:rPr>
          <w:sz w:val="24"/>
          <w:szCs w:val="28"/>
        </w:rPr>
        <w:t xml:space="preserve"> the event of a disaster and to help aid the recovery process of the client. </w:t>
      </w:r>
    </w:p>
    <w:p w14:paraId="4CE2A798" w14:textId="73C35F37" w:rsidR="00BB3BC9" w:rsidRPr="004453BA" w:rsidRDefault="004453BA">
      <w:pPr>
        <w:contextualSpacing w:val="0"/>
        <w:rPr>
          <w:sz w:val="24"/>
          <w:szCs w:val="28"/>
        </w:rPr>
      </w:pPr>
      <w:r w:rsidRPr="004453BA">
        <w:rPr>
          <w:sz w:val="24"/>
          <w:szCs w:val="28"/>
        </w:rPr>
        <w:tab/>
        <w:t>The project manager will undertake the task of organizing the main team and getting the focus on the final product, ensuring it will be capable of providing all services as advertised.</w:t>
      </w:r>
    </w:p>
    <w:p w14:paraId="2E444218" w14:textId="77777777" w:rsidR="00BB3BC9" w:rsidRPr="004453BA" w:rsidRDefault="004453BA">
      <w:pPr>
        <w:contextualSpacing w:val="0"/>
        <w:rPr>
          <w:sz w:val="24"/>
          <w:szCs w:val="28"/>
        </w:rPr>
      </w:pPr>
      <w:r w:rsidRPr="004453BA">
        <w:rPr>
          <w:sz w:val="24"/>
          <w:szCs w:val="28"/>
        </w:rPr>
        <w:tab/>
      </w:r>
    </w:p>
    <w:p w14:paraId="0BA85E53" w14:textId="77777777" w:rsidR="00BB3BC9" w:rsidRPr="004453BA" w:rsidRDefault="004453BA">
      <w:pPr>
        <w:contextualSpacing w:val="0"/>
        <w:rPr>
          <w:sz w:val="28"/>
          <w:szCs w:val="30"/>
        </w:rPr>
      </w:pPr>
      <w:r w:rsidRPr="004453BA">
        <w:rPr>
          <w:sz w:val="24"/>
          <w:szCs w:val="28"/>
        </w:rPr>
        <w:tab/>
      </w:r>
      <w:r w:rsidRPr="004453BA">
        <w:rPr>
          <w:sz w:val="28"/>
          <w:szCs w:val="30"/>
        </w:rPr>
        <w:t>6. Resources</w:t>
      </w:r>
    </w:p>
    <w:p w14:paraId="55375431" w14:textId="77777777" w:rsidR="00BB3BC9" w:rsidRPr="004453BA" w:rsidRDefault="004453BA">
      <w:pPr>
        <w:contextualSpacing w:val="0"/>
        <w:rPr>
          <w:sz w:val="24"/>
          <w:szCs w:val="28"/>
        </w:rPr>
      </w:pPr>
      <w:r w:rsidRPr="004453BA">
        <w:rPr>
          <w:sz w:val="24"/>
          <w:szCs w:val="28"/>
        </w:rPr>
        <w:t>The resources for this project will include many of the following:</w:t>
      </w:r>
    </w:p>
    <w:p w14:paraId="46A5C4ED" w14:textId="77777777" w:rsidR="00BB3BC9" w:rsidRPr="004453BA" w:rsidRDefault="004453BA">
      <w:pPr>
        <w:numPr>
          <w:ilvl w:val="0"/>
          <w:numId w:val="1"/>
        </w:numPr>
        <w:rPr>
          <w:sz w:val="24"/>
          <w:szCs w:val="28"/>
        </w:rPr>
      </w:pPr>
      <w:r w:rsidRPr="004453BA">
        <w:rPr>
          <w:sz w:val="24"/>
          <w:szCs w:val="28"/>
        </w:rPr>
        <w:t>A qualified team of network specialists</w:t>
      </w:r>
    </w:p>
    <w:p w14:paraId="60808BDE" w14:textId="77777777" w:rsidR="00BB3BC9" w:rsidRPr="004453BA" w:rsidRDefault="004453BA">
      <w:pPr>
        <w:numPr>
          <w:ilvl w:val="0"/>
          <w:numId w:val="1"/>
        </w:numPr>
        <w:rPr>
          <w:sz w:val="24"/>
          <w:szCs w:val="28"/>
        </w:rPr>
      </w:pPr>
      <w:r w:rsidRPr="004453BA">
        <w:rPr>
          <w:sz w:val="24"/>
          <w:szCs w:val="28"/>
        </w:rPr>
        <w:lastRenderedPageBreak/>
        <w:t>Medical professionals if required for more severe disasters</w:t>
      </w:r>
    </w:p>
    <w:p w14:paraId="3E82A056" w14:textId="77777777" w:rsidR="00BB3BC9" w:rsidRPr="004453BA" w:rsidRDefault="004453BA">
      <w:pPr>
        <w:numPr>
          <w:ilvl w:val="0"/>
          <w:numId w:val="1"/>
        </w:numPr>
        <w:rPr>
          <w:sz w:val="24"/>
          <w:szCs w:val="28"/>
        </w:rPr>
      </w:pPr>
      <w:r w:rsidRPr="004453BA">
        <w:rPr>
          <w:sz w:val="24"/>
          <w:szCs w:val="28"/>
        </w:rPr>
        <w:t>Suitable networking and storage solutions</w:t>
      </w:r>
    </w:p>
    <w:p w14:paraId="344DD12B" w14:textId="77777777" w:rsidR="00BB3BC9" w:rsidRPr="004453BA" w:rsidRDefault="004453BA">
      <w:pPr>
        <w:numPr>
          <w:ilvl w:val="0"/>
          <w:numId w:val="1"/>
        </w:numPr>
        <w:rPr>
          <w:sz w:val="24"/>
          <w:szCs w:val="28"/>
        </w:rPr>
      </w:pPr>
      <w:r w:rsidRPr="004453BA">
        <w:rPr>
          <w:sz w:val="24"/>
          <w:szCs w:val="28"/>
        </w:rPr>
        <w:t>Capable vehicles to load and supply equipment</w:t>
      </w:r>
    </w:p>
    <w:p w14:paraId="285E34DE" w14:textId="77777777" w:rsidR="00BB3BC9" w:rsidRPr="004453BA" w:rsidRDefault="004453BA">
      <w:pPr>
        <w:numPr>
          <w:ilvl w:val="0"/>
          <w:numId w:val="1"/>
        </w:numPr>
        <w:rPr>
          <w:sz w:val="24"/>
          <w:szCs w:val="28"/>
        </w:rPr>
      </w:pPr>
      <w:r w:rsidRPr="004453BA">
        <w:rPr>
          <w:sz w:val="24"/>
          <w:szCs w:val="28"/>
        </w:rPr>
        <w:t>Funding to provide the equipment</w:t>
      </w:r>
    </w:p>
    <w:p w14:paraId="411EDEBF" w14:textId="77777777" w:rsidR="00BB3BC9" w:rsidRPr="004453BA" w:rsidRDefault="004453BA">
      <w:pPr>
        <w:numPr>
          <w:ilvl w:val="0"/>
          <w:numId w:val="1"/>
        </w:numPr>
        <w:rPr>
          <w:sz w:val="24"/>
          <w:szCs w:val="28"/>
        </w:rPr>
      </w:pPr>
      <w:r w:rsidRPr="004453BA">
        <w:rPr>
          <w:sz w:val="24"/>
          <w:szCs w:val="28"/>
        </w:rPr>
        <w:t>Storage facility to store inactive equipment/vehicles</w:t>
      </w:r>
    </w:p>
    <w:p w14:paraId="585424C5" w14:textId="77777777" w:rsidR="00BB3BC9" w:rsidRPr="004453BA" w:rsidRDefault="004453BA">
      <w:pPr>
        <w:numPr>
          <w:ilvl w:val="0"/>
          <w:numId w:val="1"/>
        </w:numPr>
        <w:rPr>
          <w:sz w:val="24"/>
          <w:szCs w:val="28"/>
        </w:rPr>
      </w:pPr>
      <w:r w:rsidRPr="004453BA">
        <w:rPr>
          <w:sz w:val="24"/>
          <w:szCs w:val="28"/>
        </w:rPr>
        <w:t>Cloud services for data backup</w:t>
      </w:r>
    </w:p>
    <w:p w14:paraId="2F137C2C" w14:textId="77777777" w:rsidR="00BB3BC9" w:rsidRPr="004453BA" w:rsidRDefault="004453BA">
      <w:pPr>
        <w:numPr>
          <w:ilvl w:val="0"/>
          <w:numId w:val="1"/>
        </w:numPr>
        <w:rPr>
          <w:sz w:val="24"/>
          <w:szCs w:val="28"/>
        </w:rPr>
      </w:pPr>
      <w:r w:rsidRPr="004453BA">
        <w:rPr>
          <w:sz w:val="24"/>
          <w:szCs w:val="28"/>
        </w:rPr>
        <w:t>4G/5G network access</w:t>
      </w:r>
    </w:p>
    <w:p w14:paraId="198F7F53" w14:textId="77777777" w:rsidR="00BB3BC9" w:rsidRPr="004453BA" w:rsidRDefault="004453BA">
      <w:pPr>
        <w:contextualSpacing w:val="0"/>
        <w:rPr>
          <w:sz w:val="24"/>
          <w:szCs w:val="28"/>
        </w:rPr>
      </w:pPr>
      <w:r w:rsidRPr="004453BA">
        <w:rPr>
          <w:sz w:val="24"/>
          <w:szCs w:val="28"/>
        </w:rPr>
        <w:t>With all these resources, the project will be able to reach its maximum potential in helping aid with disaster recovery in business and personal use.</w:t>
      </w:r>
    </w:p>
    <w:p w14:paraId="311456BD" w14:textId="77777777" w:rsidR="00BB3BC9" w:rsidRPr="004453BA" w:rsidRDefault="00BB3BC9">
      <w:pPr>
        <w:contextualSpacing w:val="0"/>
        <w:rPr>
          <w:sz w:val="24"/>
          <w:szCs w:val="28"/>
        </w:rPr>
      </w:pPr>
    </w:p>
    <w:p w14:paraId="7450645A" w14:textId="77777777" w:rsidR="00BB3BC9" w:rsidRPr="004453BA" w:rsidRDefault="004453BA">
      <w:pPr>
        <w:contextualSpacing w:val="0"/>
        <w:rPr>
          <w:sz w:val="28"/>
          <w:szCs w:val="30"/>
        </w:rPr>
      </w:pPr>
      <w:r w:rsidRPr="004453BA">
        <w:rPr>
          <w:sz w:val="24"/>
          <w:szCs w:val="28"/>
        </w:rPr>
        <w:tab/>
      </w:r>
      <w:r w:rsidRPr="004453BA">
        <w:rPr>
          <w:sz w:val="28"/>
          <w:szCs w:val="30"/>
        </w:rPr>
        <w:t>7. Conclusion</w:t>
      </w:r>
    </w:p>
    <w:p w14:paraId="4B26CCC7" w14:textId="44DA2B3F" w:rsidR="00BB3BC9" w:rsidRPr="004453BA" w:rsidRDefault="004453BA">
      <w:pPr>
        <w:contextualSpacing w:val="0"/>
        <w:rPr>
          <w:sz w:val="24"/>
          <w:szCs w:val="28"/>
        </w:rPr>
      </w:pPr>
      <w:r w:rsidRPr="004453BA">
        <w:rPr>
          <w:sz w:val="24"/>
          <w:szCs w:val="28"/>
        </w:rPr>
        <w:t>To conclude, if all goals are met, the project will be able to rapidly deploy an emergency network with basic internet access and offline storage for data backup as well as the ability to reach out to family members or friends to let them know the situation in the event of more severe disasters. This will help aid businesses minimize their down time and prevent important data loss in situations such as an NHS hospital and their very important patient data files.</w:t>
      </w:r>
    </w:p>
    <w:sectPr w:rsidR="00BB3BC9" w:rsidRPr="004453BA">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Roboto Light">
    <w:altName w:val="Arial"/>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F295C"/>
    <w:multiLevelType w:val="multilevel"/>
    <w:tmpl w:val="D3A27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000B19"/>
    <w:multiLevelType w:val="multilevel"/>
    <w:tmpl w:val="E04441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45C59DC"/>
    <w:multiLevelType w:val="multilevel"/>
    <w:tmpl w:val="2C806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BB3BC9"/>
    <w:rsid w:val="004453BA"/>
    <w:rsid w:val="00BB3BC9"/>
    <w:rsid w:val="00D76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FC4F0"/>
  <w15:docId w15:val="{1329CD4E-BB50-4693-BDD8-8A5315E1F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811</Words>
  <Characters>4625</Characters>
  <Application>Microsoft Office Word</Application>
  <DocSecurity>0</DocSecurity>
  <Lines>38</Lines>
  <Paragraphs>10</Paragraphs>
  <ScaleCrop>false</ScaleCrop>
  <Company/>
  <LinksUpToDate>false</LinksUpToDate>
  <CharactersWithSpaces>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Wadham</cp:lastModifiedBy>
  <cp:revision>3</cp:revision>
  <dcterms:created xsi:type="dcterms:W3CDTF">2018-11-16T17:16:00Z</dcterms:created>
  <dcterms:modified xsi:type="dcterms:W3CDTF">2018-11-18T21:15:00Z</dcterms:modified>
</cp:coreProperties>
</file>