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Georgia" w:cs="Georgia" w:eastAsia="Georgia" w:hAnsi="Georgia"/>
          <w:b w:val="1"/>
          <w:color w:val="4a86e8"/>
          <w:sz w:val="38"/>
          <w:szCs w:val="38"/>
        </w:rPr>
      </w:pPr>
      <w:r w:rsidDel="00000000" w:rsidR="00000000" w:rsidRPr="00000000">
        <w:rPr>
          <w:rFonts w:ascii="Georgia" w:cs="Georgia" w:eastAsia="Georgia" w:hAnsi="Georgia"/>
          <w:b w:val="1"/>
          <w:color w:val="4a86e8"/>
          <w:sz w:val="38"/>
          <w:szCs w:val="38"/>
          <w:rtl w:val="0"/>
        </w:rPr>
        <w:t xml:space="preserve">Household furniture purchase list</w:t>
      </w:r>
    </w:p>
    <w:p w:rsidR="00000000" w:rsidDel="00000000" w:rsidP="00000000" w:rsidRDefault="00000000" w:rsidRPr="00000000" w14:paraId="00000002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Style w:val="Heading1"/>
        <w:rPr>
          <w:rFonts w:ascii="Comfortaa" w:cs="Comfortaa" w:eastAsia="Comfortaa" w:hAnsi="Comfortaa"/>
        </w:rPr>
      </w:pPr>
      <w:bookmarkStart w:colFirst="0" w:colLast="0" w:name="_q5ol9byeybd" w:id="0"/>
      <w:bookmarkEnd w:id="0"/>
      <w:r w:rsidDel="00000000" w:rsidR="00000000" w:rsidRPr="00000000">
        <w:rPr>
          <w:rFonts w:ascii="Comfortaa" w:cs="Comfortaa" w:eastAsia="Comfortaa" w:hAnsi="Comfortaa"/>
          <w:rtl w:val="0"/>
        </w:rPr>
        <w:t xml:space="preserve">Project purpose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Style w:val="Heading1"/>
        <w:spacing w:line="276" w:lineRule="auto"/>
        <w:rPr>
          <w:sz w:val="28"/>
          <w:szCs w:val="28"/>
        </w:rPr>
      </w:pPr>
      <w:bookmarkStart w:colFirst="0" w:colLast="0" w:name="_knnh4g9g27yp" w:id="1"/>
      <w:bookmarkEnd w:id="1"/>
      <w:r w:rsidDel="00000000" w:rsidR="00000000" w:rsidRPr="00000000">
        <w:rPr>
          <w:sz w:val="28"/>
          <w:szCs w:val="28"/>
          <w:rtl w:val="0"/>
        </w:rPr>
        <w:t xml:space="preserve">We will paint the interior and exterior walls of the studio flat. We will install heated wooden floors, insulated double glazing windows, a bathtub, a complete kitchen unit which will include a built in counter cooker with extractor fan, dishwasher and a refrigerator.</w:t>
      </w:r>
    </w:p>
    <w:p w:rsidR="00000000" w:rsidDel="00000000" w:rsidP="00000000" w:rsidRDefault="00000000" w:rsidRPr="00000000" w14:paraId="00000005">
      <w:pPr>
        <w:pStyle w:val="Subtitle"/>
        <w:rPr/>
      </w:pPr>
      <w:bookmarkStart w:colFirst="0" w:colLast="0" w:name="_nvf8lqnwjfs1" w:id="2"/>
      <w:bookmarkEnd w:id="2"/>
      <w:r w:rsidDel="00000000" w:rsidR="00000000" w:rsidRPr="00000000">
        <w:rPr>
          <w:rtl w:val="0"/>
        </w:rPr>
        <w:t xml:space="preserve">Goals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numPr>
          <w:ilvl w:val="0"/>
          <w:numId w:val="2"/>
        </w:numPr>
        <w:ind w:left="720" w:hanging="360"/>
        <w:rPr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To provide a tenant with fully furnished studio flat that is of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sz w:val="28"/>
          <w:szCs w:val="28"/>
          <w:rtl w:val="0"/>
        </w:rPr>
        <w:t xml:space="preserve">high standard</w:t>
      </w:r>
    </w:p>
    <w:p w:rsidR="00000000" w:rsidDel="00000000" w:rsidP="00000000" w:rsidRDefault="00000000" w:rsidRPr="00000000" w14:paraId="00000008">
      <w:pPr>
        <w:numPr>
          <w:ilvl w:val="0"/>
          <w:numId w:val="2"/>
        </w:numPr>
        <w:ind w:left="720" w:hanging="360"/>
        <w:rPr>
          <w:sz w:val="28"/>
          <w:szCs w:val="28"/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To install heated wooden laminated flooring</w:t>
      </w:r>
    </w:p>
    <w:p w:rsidR="00000000" w:rsidDel="00000000" w:rsidP="00000000" w:rsidRDefault="00000000" w:rsidRPr="00000000" w14:paraId="00000009">
      <w:pPr>
        <w:numPr>
          <w:ilvl w:val="0"/>
          <w:numId w:val="2"/>
        </w:numPr>
        <w:ind w:left="720" w:hanging="360"/>
        <w:rPr>
          <w:sz w:val="28"/>
          <w:szCs w:val="28"/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To install insulated double glazing windows, bathtub and a well designed kitchen in order to increase rental income by 30%</w:t>
      </w:r>
    </w:p>
    <w:p w:rsidR="00000000" w:rsidDel="00000000" w:rsidP="00000000" w:rsidRDefault="00000000" w:rsidRPr="00000000" w14:paraId="0000000A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Style w:val="Heading1"/>
        <w:rPr>
          <w:rFonts w:ascii="Comfortaa" w:cs="Comfortaa" w:eastAsia="Comfortaa" w:hAnsi="Comfortaa"/>
        </w:rPr>
      </w:pPr>
      <w:bookmarkStart w:colFirst="0" w:colLast="0" w:name="_5rag00lz0hj0" w:id="3"/>
      <w:bookmarkEnd w:id="3"/>
      <w:r w:rsidDel="00000000" w:rsidR="00000000" w:rsidRPr="00000000">
        <w:rPr>
          <w:rtl w:val="0"/>
        </w:rPr>
        <w:t xml:space="preserve">Key people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029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257.25"/>
        <w:gridCol w:w="2257.25"/>
        <w:gridCol w:w="2257.25"/>
        <w:gridCol w:w="2257.25"/>
        <w:tblGridChange w:id="0">
          <w:tblGrid>
            <w:gridCol w:w="2257.25"/>
            <w:gridCol w:w="2257.25"/>
            <w:gridCol w:w="2257.25"/>
            <w:gridCol w:w="2257.25"/>
          </w:tblGrid>
        </w:tblGridChange>
      </w:tblGrid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4"/>
                <w:szCs w:val="34"/>
              </w:rPr>
            </w:pPr>
            <w:r w:rsidDel="00000000" w:rsidR="00000000" w:rsidRPr="00000000">
              <w:rPr>
                <w:sz w:val="34"/>
                <w:szCs w:val="34"/>
                <w:rtl w:val="0"/>
              </w:rPr>
              <w:t xml:space="preserve">role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name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title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Contact info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4"/>
                <w:szCs w:val="34"/>
              </w:rPr>
            </w:pPr>
            <w:r w:rsidDel="00000000" w:rsidR="00000000" w:rsidRPr="00000000">
              <w:rPr>
                <w:sz w:val="34"/>
                <w:szCs w:val="34"/>
                <w:rtl w:val="0"/>
              </w:rPr>
              <w:t xml:space="preserve">client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Harry styles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London housing president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34"/>
                <w:szCs w:val="34"/>
              </w:rPr>
            </w:pPr>
            <w:r w:rsidDel="00000000" w:rsidR="00000000" w:rsidRPr="00000000">
              <w:rPr>
                <w:sz w:val="34"/>
                <w:szCs w:val="34"/>
                <w:rtl w:val="0"/>
              </w:rPr>
              <w:t xml:space="preserve">sponsor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Dean mensah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Executive vice president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Project manager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Eric gambrah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Project manager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plumber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Johnny balze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plumber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painter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Richard hart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painter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Flooring fitter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Peter logan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Flooring fitter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Window fitter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Scott phills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Window fitter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Kitchen fitter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Kofi ansah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Kitchen fitter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pStyle w:val="Heading1"/>
        <w:rPr/>
      </w:pPr>
      <w:bookmarkStart w:colFirst="0" w:colLast="0" w:name="_qsupsee2oo4z" w:id="4"/>
      <w:bookmarkEnd w:id="4"/>
      <w:r w:rsidDel="00000000" w:rsidR="00000000" w:rsidRPr="00000000">
        <w:rPr>
          <w:rtl w:val="0"/>
        </w:rPr>
        <w:t xml:space="preserve">Potential Problems</w:t>
      </w:r>
    </w:p>
    <w:p w:rsidR="00000000" w:rsidDel="00000000" w:rsidP="00000000" w:rsidRDefault="00000000" w:rsidRPr="00000000" w14:paraId="00000034">
      <w:pPr>
        <w:numPr>
          <w:ilvl w:val="0"/>
          <w:numId w:val="1"/>
        </w:numPr>
        <w:ind w:left="720" w:hanging="360"/>
        <w:rPr>
          <w:sz w:val="28"/>
          <w:szCs w:val="28"/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Weather delays may have impact on painting.</w:t>
      </w:r>
    </w:p>
    <w:p w:rsidR="00000000" w:rsidDel="00000000" w:rsidP="00000000" w:rsidRDefault="00000000" w:rsidRPr="00000000" w14:paraId="00000035">
      <w:pPr>
        <w:numPr>
          <w:ilvl w:val="0"/>
          <w:numId w:val="1"/>
        </w:numPr>
        <w:ind w:left="720" w:hanging="360"/>
        <w:rPr>
          <w:sz w:val="28"/>
          <w:szCs w:val="28"/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There may be delays of cash for materials as executive vice president is going on family holiday</w:t>
      </w:r>
    </w:p>
    <w:p w:rsidR="00000000" w:rsidDel="00000000" w:rsidP="00000000" w:rsidRDefault="00000000" w:rsidRPr="00000000" w14:paraId="00000036">
      <w:pPr>
        <w:numPr>
          <w:ilvl w:val="0"/>
          <w:numId w:val="1"/>
        </w:numPr>
        <w:ind w:left="720" w:hanging="360"/>
        <w:rPr>
          <w:sz w:val="28"/>
          <w:szCs w:val="28"/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There may be a financial shortage because of the increase in the cost of materials.</w:t>
      </w:r>
    </w:p>
    <w:p w:rsidR="00000000" w:rsidDel="00000000" w:rsidP="00000000" w:rsidRDefault="00000000" w:rsidRPr="00000000" w14:paraId="00000037">
      <w:pPr>
        <w:numPr>
          <w:ilvl w:val="0"/>
          <w:numId w:val="1"/>
        </w:numPr>
        <w:ind w:left="720" w:hanging="360"/>
        <w:rPr>
          <w:sz w:val="28"/>
          <w:szCs w:val="28"/>
          <w:u w:val="none"/>
        </w:rPr>
      </w:pPr>
      <w:r w:rsidDel="00000000" w:rsidR="00000000" w:rsidRPr="00000000">
        <w:rPr>
          <w:sz w:val="28"/>
          <w:szCs w:val="28"/>
          <w:rtl w:val="0"/>
        </w:rPr>
        <w:t xml:space="preserve">There may be delays as in fitting kitchen materials are being delayed at manufacturers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pStyle w:val="Heading1"/>
        <w:rPr/>
      </w:pPr>
      <w:bookmarkStart w:colFirst="0" w:colLast="0" w:name="_t8ty0e8jvapb" w:id="5"/>
      <w:bookmarkEnd w:id="5"/>
      <w:r w:rsidDel="00000000" w:rsidR="00000000" w:rsidRPr="00000000">
        <w:rPr>
          <w:rtl w:val="0"/>
        </w:rPr>
        <w:t xml:space="preserve">Deadline</w:t>
      </w:r>
    </w:p>
    <w:p w:rsidR="00000000" w:rsidDel="00000000" w:rsidP="00000000" w:rsidRDefault="00000000" w:rsidRPr="00000000" w14:paraId="0000003B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Flat renovation completion on 20th June, 2020</w:t>
      </w:r>
    </w:p>
    <w:p w:rsidR="00000000" w:rsidDel="00000000" w:rsidP="00000000" w:rsidRDefault="00000000" w:rsidRPr="00000000" w14:paraId="0000003C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pStyle w:val="Heading1"/>
        <w:rPr/>
      </w:pPr>
      <w:bookmarkStart w:colFirst="0" w:colLast="0" w:name="_spslv3az1i1w" w:id="6"/>
      <w:bookmarkEnd w:id="6"/>
      <w:r w:rsidDel="00000000" w:rsidR="00000000" w:rsidRPr="00000000">
        <w:rPr>
          <w:rtl w:val="0"/>
        </w:rPr>
        <w:t xml:space="preserve">Total Budget</w:t>
      </w:r>
    </w:p>
    <w:p w:rsidR="00000000" w:rsidDel="00000000" w:rsidP="00000000" w:rsidRDefault="00000000" w:rsidRPr="00000000" w14:paraId="0000003E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£13000 + 10%</w:t>
      </w:r>
    </w:p>
    <w:p w:rsidR="00000000" w:rsidDel="00000000" w:rsidP="00000000" w:rsidRDefault="00000000" w:rsidRPr="00000000" w14:paraId="0000003F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pStyle w:val="Heading1"/>
        <w:rPr/>
      </w:pPr>
      <w:bookmarkStart w:colFirst="0" w:colLast="0" w:name="_bxe9oerho8ky" w:id="7"/>
      <w:bookmarkEnd w:id="7"/>
      <w:r w:rsidDel="00000000" w:rsidR="00000000" w:rsidRPr="00000000">
        <w:rPr>
          <w:rtl w:val="0"/>
        </w:rPr>
        <w:t xml:space="preserve">Approval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</w:r>
    </w:p>
    <w:tbl>
      <w:tblPr>
        <w:tblStyle w:val="Table2"/>
        <w:tblW w:w="9029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009.6666666666665"/>
        <w:gridCol w:w="3009.6666666666665"/>
        <w:gridCol w:w="3009.6666666666665"/>
        <w:tblGridChange w:id="0">
          <w:tblGrid>
            <w:gridCol w:w="3009.6666666666665"/>
            <w:gridCol w:w="3009.6666666666665"/>
            <w:gridCol w:w="3009.6666666666665"/>
          </w:tblGrid>
        </w:tblGridChange>
      </w:tblGrid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Role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Name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Date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Reviewer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richard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15,02/2020</w:t>
            </w:r>
          </w:p>
        </w:tc>
      </w:tr>
    </w:tbl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pStyle w:val="Heading1"/>
        <w:rPr/>
      </w:pPr>
      <w:bookmarkStart w:colFirst="0" w:colLast="0" w:name="_xv7azeh64yly" w:id="8"/>
      <w:bookmarkEnd w:id="8"/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Georgia"/>
  <w:font w:name="Comfortaa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rFonts w:ascii="Comfortaa" w:cs="Comfortaa" w:eastAsia="Comfortaa" w:hAnsi="Comfortaa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120" w:before="400" w:lineRule="auto"/>
    </w:pPr>
    <w:rPr>
      <w:rFonts w:ascii="Comfortaa" w:cs="Comfortaa" w:eastAsia="Comfortaa" w:hAnsi="Comfortaa"/>
      <w:sz w:val="40"/>
      <w:szCs w:val="4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Comfortaa-regular.ttf"/><Relationship Id="rId2" Type="http://schemas.openxmlformats.org/officeDocument/2006/relationships/font" Target="fonts/Comfortaa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