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74780" w14:textId="74A698F5" w:rsidR="00F3488D" w:rsidRDefault="007546E6" w:rsidP="007546E6">
      <w:pPr>
        <w:jc w:val="center"/>
      </w:pPr>
      <w:r>
        <w:rPr>
          <w:noProof/>
        </w:rPr>
        <w:drawing>
          <wp:inline distT="0" distB="0" distL="0" distR="0" wp14:anchorId="0211BBF9" wp14:editId="7D64E0A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46ED1C" w14:textId="21FDD1DF" w:rsidR="007546E6" w:rsidRPr="007546E6" w:rsidRDefault="007546E6" w:rsidP="007546E6">
      <w:pPr>
        <w:jc w:val="center"/>
        <w:rPr>
          <w:b/>
          <w:bCs/>
          <w:sz w:val="32"/>
          <w:szCs w:val="28"/>
        </w:rPr>
      </w:pPr>
      <w:r w:rsidRPr="007546E6">
        <w:rPr>
          <w:b/>
          <w:bCs/>
          <w:sz w:val="32"/>
          <w:szCs w:val="28"/>
        </w:rPr>
        <w:t>BA Business Management</w:t>
      </w:r>
    </w:p>
    <w:p w14:paraId="21692EDB" w14:textId="22DB368F" w:rsidR="007546E6" w:rsidRPr="007546E6" w:rsidRDefault="007546E6" w:rsidP="007546E6">
      <w:pPr>
        <w:jc w:val="center"/>
        <w:rPr>
          <w:b/>
          <w:bCs/>
          <w:sz w:val="28"/>
          <w:szCs w:val="24"/>
        </w:rPr>
      </w:pPr>
      <w:r w:rsidRPr="007546E6">
        <w:rPr>
          <w:b/>
          <w:bCs/>
          <w:sz w:val="28"/>
          <w:szCs w:val="24"/>
        </w:rPr>
        <w:t>LCBB4008</w:t>
      </w:r>
    </w:p>
    <w:p w14:paraId="27C730C5" w14:textId="4EC8D441" w:rsidR="007546E6" w:rsidRDefault="007546E6" w:rsidP="007546E6">
      <w:pPr>
        <w:jc w:val="center"/>
        <w:rPr>
          <w:b/>
          <w:bCs/>
          <w:sz w:val="28"/>
          <w:szCs w:val="24"/>
        </w:rPr>
      </w:pPr>
      <w:r w:rsidRPr="007546E6">
        <w:rPr>
          <w:b/>
          <w:bCs/>
          <w:sz w:val="28"/>
          <w:szCs w:val="24"/>
        </w:rPr>
        <w:t>Introduction to Leadership and Management</w:t>
      </w:r>
    </w:p>
    <w:p w14:paraId="00DA545B" w14:textId="1589F9C9" w:rsidR="007E6C6C" w:rsidRDefault="007E6C6C" w:rsidP="007546E6">
      <w:pPr>
        <w:jc w:val="center"/>
        <w:rPr>
          <w:b/>
          <w:bCs/>
          <w:sz w:val="28"/>
          <w:szCs w:val="24"/>
        </w:rPr>
      </w:pPr>
      <w:r>
        <w:rPr>
          <w:b/>
          <w:bCs/>
          <w:sz w:val="28"/>
          <w:szCs w:val="24"/>
        </w:rPr>
        <w:t>Iuliana Gorgan</w:t>
      </w:r>
    </w:p>
    <w:p w14:paraId="2D63ABBD" w14:textId="03CAFF27" w:rsidR="007E6C6C" w:rsidRDefault="007E6C6C" w:rsidP="007546E6">
      <w:pPr>
        <w:jc w:val="center"/>
        <w:rPr>
          <w:b/>
          <w:bCs/>
          <w:sz w:val="28"/>
          <w:szCs w:val="24"/>
        </w:rPr>
      </w:pPr>
      <w:r>
        <w:rPr>
          <w:b/>
          <w:bCs/>
          <w:sz w:val="28"/>
          <w:szCs w:val="24"/>
        </w:rPr>
        <w:t>2210</w:t>
      </w:r>
      <w:r w:rsidR="00F07CB2">
        <w:rPr>
          <w:b/>
          <w:bCs/>
          <w:sz w:val="28"/>
          <w:szCs w:val="24"/>
        </w:rPr>
        <w:t>792</w:t>
      </w:r>
    </w:p>
    <w:p w14:paraId="630C18E9" w14:textId="77777777" w:rsidR="007E6C6C" w:rsidRDefault="007E6C6C" w:rsidP="007546E6">
      <w:pPr>
        <w:jc w:val="center"/>
        <w:rPr>
          <w:b/>
          <w:bCs/>
          <w:sz w:val="28"/>
          <w:szCs w:val="24"/>
        </w:rPr>
      </w:pPr>
    </w:p>
    <w:p w14:paraId="0983A652" w14:textId="1A905010" w:rsidR="007546E6" w:rsidRDefault="007546E6">
      <w:pPr>
        <w:spacing w:before="0" w:after="160" w:line="259" w:lineRule="auto"/>
        <w:jc w:val="left"/>
        <w:rPr>
          <w:b/>
          <w:bCs/>
          <w:sz w:val="28"/>
          <w:szCs w:val="24"/>
        </w:rPr>
      </w:pPr>
      <w:r>
        <w:rPr>
          <w:b/>
          <w:bCs/>
          <w:sz w:val="28"/>
          <w:szCs w:val="24"/>
        </w:rPr>
        <w:br w:type="page"/>
      </w:r>
    </w:p>
    <w:p w14:paraId="2D5C3919" w14:textId="2B4C4E4F" w:rsidR="007546E6" w:rsidRDefault="007546E6" w:rsidP="007546E6">
      <w:pPr>
        <w:pStyle w:val="Heading1"/>
      </w:pPr>
      <w:r>
        <w:lastRenderedPageBreak/>
        <w:t>Introduction</w:t>
      </w:r>
    </w:p>
    <w:p w14:paraId="5AF5032A" w14:textId="4F7599DF" w:rsidR="007546E6" w:rsidRDefault="007546E6" w:rsidP="007546E6">
      <w:r w:rsidRPr="007546E6">
        <w:t>Leadership is a dynamic force that drives an organi</w:t>
      </w:r>
      <w:r w:rsidR="00BB1E33">
        <w:t>s</w:t>
      </w:r>
      <w:r w:rsidRPr="007546E6">
        <w:t>ation's success</w:t>
      </w:r>
      <w:r w:rsidR="00BB1E33">
        <w:t xml:space="preserve"> (</w:t>
      </w:r>
      <w:proofErr w:type="spellStart"/>
      <w:r w:rsidR="00BB1E33">
        <w:t>Sulantara</w:t>
      </w:r>
      <w:proofErr w:type="spellEnd"/>
      <w:r w:rsidR="00BB1E33">
        <w:t xml:space="preserve"> et al., 2020)</w:t>
      </w:r>
      <w:r w:rsidRPr="007546E6">
        <w:t>. It profoundly affects an organization's culture, direction, and effectiveness. Recognised professionals stress that leadership is more than just being able to make decisions. They stress how important it is to be able to inspire and guide others. Leading is "influence, nothing more, nothing less," as Maxwell</w:t>
      </w:r>
      <w:r w:rsidR="004A50DD">
        <w:t xml:space="preserve"> (2002)</w:t>
      </w:r>
      <w:r w:rsidRPr="007546E6">
        <w:t xml:space="preserve"> puts it, which shows how important it is to bring about positive transformations. From an academic point of view, leadership is a more complicated thing. A well-known leadership scholar, Bernard M. Bass, defines it as the process of changing people through a shared goal and set of ideals</w:t>
      </w:r>
      <w:r w:rsidR="004A50DD">
        <w:t xml:space="preserve"> (Bass &amp; Bass, 2009)</w:t>
      </w:r>
      <w:r w:rsidRPr="007546E6">
        <w:t>. Warren Bennis adds depth by saying that leadership is a mix of traits, skills, and the ability to change with the times to deal with new problems</w:t>
      </w:r>
      <w:r w:rsidR="00BB1E33">
        <w:t xml:space="preserve"> (Bennis, 2007)</w:t>
      </w:r>
      <w:r w:rsidRPr="007546E6">
        <w:t xml:space="preserve">. This </w:t>
      </w:r>
      <w:proofErr w:type="spellStart"/>
      <w:r>
        <w:t>essy</w:t>
      </w:r>
      <w:proofErr w:type="spellEnd"/>
      <w:r w:rsidRPr="007546E6">
        <w:t xml:space="preserve"> examines leadership styles at Facebook and Amazon and their influence and flexibility in different contexts.</w:t>
      </w:r>
    </w:p>
    <w:p w14:paraId="26D2F35B" w14:textId="77777777" w:rsidR="007546E6" w:rsidRDefault="007546E6">
      <w:pPr>
        <w:spacing w:before="0" w:after="160" w:line="259" w:lineRule="auto"/>
        <w:jc w:val="left"/>
      </w:pPr>
      <w:r>
        <w:br w:type="page"/>
      </w:r>
    </w:p>
    <w:p w14:paraId="00738D00" w14:textId="77777777" w:rsidR="00DD7157" w:rsidRDefault="007546E6" w:rsidP="00DD7157">
      <w:r>
        <w:lastRenderedPageBreak/>
        <w:t>Transformational and autocratic types of leadership are unique to Mark Zuckerberg's style at Facebook. The transformative side of Zuckerberg's leadership is clear in how much he values creativity, vision, and employee involvement</w:t>
      </w:r>
      <w:r w:rsidR="00BB1E33">
        <w:t xml:space="preserve"> (</w:t>
      </w:r>
      <w:proofErr w:type="spellStart"/>
      <w:r w:rsidR="00BB1E33">
        <w:t>Specchia</w:t>
      </w:r>
      <w:proofErr w:type="spellEnd"/>
      <w:r w:rsidR="00BB1E33">
        <w:t xml:space="preserve"> et al., 2021)</w:t>
      </w:r>
      <w:r>
        <w:t>. His dedication to "connecting the world" shows how the team can work together to achieve a common goal. This way of doing things encourages a mindset of always learning and being flexible, which puts Facebook at the cutting edge of technology progress. A pure transformational method may risk ignoring practical issues and running into reluctance to fast changes, even though it can help create an environment where people are creative and work together</w:t>
      </w:r>
      <w:r w:rsidR="00BB1E33">
        <w:t xml:space="preserve"> (Dastane, 2020)</w:t>
      </w:r>
      <w:r>
        <w:t xml:space="preserve">. </w:t>
      </w:r>
      <w:r w:rsidR="00DD7157">
        <w:t>It might be hard on workers to keep coming up with new ideas, which could make them unhappy or stressed. Zuckerberg, on the other hand, is more of an authoritarian leader when it comes to making big choices and setting long-term goals. This means making choices by oneself, with little help from the group (Makambe &amp; Moeng, 2020). In the fast-paced tech business, this is a good way to get things done quickly. But autocratic leadership can make employees dislike their bosses and not come up with new ideas. Giving too much power to one person could stop new thoughts and different points of view from popping up (</w:t>
      </w:r>
      <w:proofErr w:type="spellStart"/>
      <w:r w:rsidR="00DD7157">
        <w:t>Megawaty</w:t>
      </w:r>
      <w:proofErr w:type="spellEnd"/>
      <w:r w:rsidR="00DD7157">
        <w:t xml:space="preserve"> et al., 2022). Some employees might feel ignored or uninterested in their work, which could hurt their confidence and the organization's culture in the long run. To sum up, Facebook's leadership style is a mix of being creative and strict. This has helped the company do well, but it also has some issues. To achieve this, one must carefully choose which parts of each style to use and how to lessen their flaws (</w:t>
      </w:r>
      <w:proofErr w:type="spellStart"/>
      <w:r w:rsidR="00DD7157">
        <w:t>Elkhwesky</w:t>
      </w:r>
      <w:proofErr w:type="spellEnd"/>
      <w:r w:rsidR="00DD7157">
        <w:t xml:space="preserve"> et al., 2022). In the complicated world of technology, it's important to be able to adapt so that workers stay interested and can get work done quickly. When things change quickly in the tech business, Facebook is strong and successful because it strikes the right balance.</w:t>
      </w:r>
    </w:p>
    <w:p w14:paraId="02CAC1F7" w14:textId="77777777" w:rsidR="00DD7157" w:rsidRDefault="00DD7157" w:rsidP="00DD7157">
      <w:r>
        <w:t>Amazon carefully mixed Transactional and Customer-Centric Leadership styles beforehand Jeff Bezos retired in 2021. This is what made the company so successful (</w:t>
      </w:r>
      <w:proofErr w:type="spellStart"/>
      <w:r>
        <w:t>Alblooshi</w:t>
      </w:r>
      <w:proofErr w:type="spellEnd"/>
      <w:r>
        <w:t xml:space="preserve"> et al., 2021).</w:t>
      </w:r>
      <w:r w:rsidR="00571F61" w:rsidRPr="00571F61">
        <w:t xml:space="preserve"> Amazon's way of leading often includes transactional elements, putting an emphasis on clear frameworks, defined jobs, and rewards based on performance. This framework makes sure that the large organisation is efficient and accountable</w:t>
      </w:r>
      <w:r w:rsidR="00BB1E33">
        <w:t xml:space="preserve"> (Drewniak et al., 2020)</w:t>
      </w:r>
      <w:r w:rsidR="00571F61" w:rsidRPr="00571F61">
        <w:t xml:space="preserve">. Amazon's employees are pushed by clear goals and success measures, which creates a mindset that is focused on getting things done. Using reviews based on data is completely in line with transactional leadership principles, which allows for ongoing practical optimisation.  One problem with a purely </w:t>
      </w:r>
      <w:r w:rsidR="00571F61" w:rsidRPr="00571F61">
        <w:lastRenderedPageBreak/>
        <w:t xml:space="preserve">transactional method, though, is that it might lead to a rigid </w:t>
      </w:r>
      <w:r w:rsidR="00BB1E33">
        <w:t>environment (Gemeda &amp; Lee, 2020)</w:t>
      </w:r>
      <w:r w:rsidR="00571F61" w:rsidRPr="00571F61">
        <w:t>. Focusing too much on numbers and accomplishments could make it harder for employees to be creative and come up with new ideas, while only focusing on short-term goals could make it harder to think strategically about the long term. Bezos, who is known for his customer centric mindset, created a leadership style that puts the wants and happiness of the customers first</w:t>
      </w:r>
      <w:r w:rsidR="00BB1E33">
        <w:t xml:space="preserve"> (Fries et al., 2021)</w:t>
      </w:r>
      <w:r w:rsidR="00571F61" w:rsidRPr="00571F61">
        <w:t xml:space="preserve">. This approach requires a deep knowledge of what customers want, constant improvement based on feedback, and a strong dedication to providing value. The benefit is that it builds strong customer trust, which helps the business grow and take over the market. </w:t>
      </w:r>
      <w:r>
        <w:t>Still, focusing only on customers could mean ignoring the well-being and satisfaction of workers (</w:t>
      </w:r>
      <w:proofErr w:type="spellStart"/>
      <w:r>
        <w:t>Hajiali</w:t>
      </w:r>
      <w:proofErr w:type="spellEnd"/>
      <w:r>
        <w:t xml:space="preserve"> et al., 2022). There may be a lot of pressure to meet high customer standards, which could make work hard. This could hurt trust, which could make people less likely to stay with the company (</w:t>
      </w:r>
      <w:proofErr w:type="spellStart"/>
      <w:r>
        <w:t>Sulantara</w:t>
      </w:r>
      <w:proofErr w:type="spellEnd"/>
      <w:r>
        <w:t xml:space="preserve"> et al., 2020). In the end, Amazon's leadership philosophies, which blend transactional speed with customer centric values, have been instrumental in the company's huge success. Even so, the company is still having trouble finding the right balance to keep things calm at work. Finding balance is important in the very competitive world of e-commerce to keep new ideas coming up, make sure workers are happy, and gain customer trust (Al Amiri et al., 2020).</w:t>
      </w:r>
    </w:p>
    <w:p w14:paraId="25135933" w14:textId="377FC5BF" w:rsidR="00571F61" w:rsidRDefault="00DD7157" w:rsidP="00DD7157">
      <w:r>
        <w:t>As the team leader for a joint project, I picked a democratic style of leadership, which was very helpful for my growth as a leader. This choice was made to promote openness and group decision-making by letting team members share their thoughts and creating an environment where people want to work together and make things. As different points of view came to the fore, they showed what they could do. This helped the team come up with new ideas and feel like they owned the project (</w:t>
      </w:r>
      <w:proofErr w:type="spellStart"/>
      <w:r>
        <w:t>Elkhwesky</w:t>
      </w:r>
      <w:proofErr w:type="spellEnd"/>
      <w:r>
        <w:t xml:space="preserve"> et al., 2022). There were times when people disagreed, though, and the team had to work hard to find an answer that worked for everyone. Being open is important, and this experience taught me that. Which is why I was </w:t>
      </w:r>
      <w:proofErr w:type="gramStart"/>
      <w:r>
        <w:t>more firm</w:t>
      </w:r>
      <w:proofErr w:type="gramEnd"/>
      <w:r>
        <w:t xml:space="preserve"> when I had to make a decision right away. Things moved along quickly because of this change, but it also showed how important it is for leaders to be able to change how they lead depending on the situation (Dastane, 2020). I also learned how important it is to help and talk to each other all the time in order to have a good team attitude. To keep team members engaged and help them meet project goals, it was important to praise their skills and give them constructive feedback.</w:t>
      </w:r>
      <w:r w:rsidR="00571F61" w:rsidRPr="00571F61">
        <w:t xml:space="preserve"> This personal experience made me realise </w:t>
      </w:r>
      <w:r w:rsidR="00571F61" w:rsidRPr="00571F61">
        <w:lastRenderedPageBreak/>
        <w:t xml:space="preserve">that to be a good leader, </w:t>
      </w:r>
      <w:r w:rsidR="00BB1E33">
        <w:t>individuals</w:t>
      </w:r>
      <w:r w:rsidR="00571F61" w:rsidRPr="00571F61">
        <w:t xml:space="preserve"> need to be flexible and use a variety of leadership styles to deal with different problems and help the team succeed as a whole</w:t>
      </w:r>
      <w:r w:rsidR="00BB1E33">
        <w:t xml:space="preserve"> (Baig et al., 2021)</w:t>
      </w:r>
      <w:r w:rsidR="00571F61" w:rsidRPr="00571F61">
        <w:t>.</w:t>
      </w:r>
    </w:p>
    <w:p w14:paraId="7154AECB" w14:textId="46B93526" w:rsidR="00571F61" w:rsidRPr="00571F61" w:rsidRDefault="00571F61" w:rsidP="00571F61">
      <w:r w:rsidRPr="00571F61">
        <w:t>My leadership experience matches situational leadership theories. As an initial step, I adopted a democratic style that encouraged teamwork during the project's planning phase. This style worked well for the circumstances and included team members in decision-making, in line with Hersey and Blanchard's focus on leaders being flexible based on the growth of their followers</w:t>
      </w:r>
      <w:r w:rsidR="00BB1E33">
        <w:t xml:space="preserve"> (</w:t>
      </w:r>
      <w:proofErr w:type="spellStart"/>
      <w:r w:rsidR="00BB1E33">
        <w:t>Specchia</w:t>
      </w:r>
      <w:proofErr w:type="spellEnd"/>
      <w:r w:rsidR="00BB1E33">
        <w:t xml:space="preserve"> et al., 2021)</w:t>
      </w:r>
      <w:r w:rsidRPr="00571F61">
        <w:t>. As problems came up, I switched to a more powerful attitude for making important decisions, which is similar to what situational flexibility thinkers like Paul Hersey and Ken Blanchard advocate</w:t>
      </w:r>
      <w:r w:rsidR="00BB1E33">
        <w:t xml:space="preserve"> (</w:t>
      </w:r>
      <w:proofErr w:type="spellStart"/>
      <w:r w:rsidR="00BB1E33">
        <w:t>Ichsan</w:t>
      </w:r>
      <w:proofErr w:type="spellEnd"/>
      <w:r w:rsidR="00BB1E33">
        <w:t xml:space="preserve"> et al., 2021)</w:t>
      </w:r>
      <w:r w:rsidRPr="00571F61">
        <w:t>. Keeping the project moving forward and quickly resolving disagreements required this change. Moreover, my experience made me realise how important innovative leadership aspects like creating a shared vision are. Based on Bass's revolutionary leadership ideas, recognising each person's skills and creating a good team atmosphere helped keep the team inspired and involved.</w:t>
      </w:r>
      <w:r w:rsidR="00645C21">
        <w:t xml:space="preserve"> </w:t>
      </w:r>
      <w:r w:rsidR="00DD7157" w:rsidRPr="00DD7157">
        <w:t>Successful leadership can change, which is similar to the ideas behind situational and transformational leadership (</w:t>
      </w:r>
      <w:proofErr w:type="spellStart"/>
      <w:r w:rsidR="00DD7157" w:rsidRPr="00DD7157">
        <w:t>Megawaty</w:t>
      </w:r>
      <w:proofErr w:type="spellEnd"/>
      <w:r w:rsidR="00DD7157" w:rsidRPr="00DD7157">
        <w:t xml:space="preserve"> et al., 2022). This means encouraging teams to work towards common goals and adapting leadership style to fit the situation.</w:t>
      </w:r>
    </w:p>
    <w:p w14:paraId="38A046FE" w14:textId="0279AFDC" w:rsidR="00571F61" w:rsidRDefault="00571F61">
      <w:pPr>
        <w:spacing w:before="0" w:after="160" w:line="259" w:lineRule="auto"/>
        <w:jc w:val="left"/>
      </w:pPr>
      <w:r>
        <w:br w:type="page"/>
      </w:r>
    </w:p>
    <w:p w14:paraId="115C2F1E" w14:textId="65E3B63A" w:rsidR="00571F61" w:rsidRDefault="00571F61" w:rsidP="00571F61">
      <w:pPr>
        <w:pStyle w:val="Heading1"/>
      </w:pPr>
      <w:r>
        <w:lastRenderedPageBreak/>
        <w:t>Conclusion</w:t>
      </w:r>
    </w:p>
    <w:p w14:paraId="3524BE1D" w14:textId="15BF8683" w:rsidR="00571F61" w:rsidRDefault="00DD7157" w:rsidP="00571F61">
      <w:r w:rsidRPr="00DD7157">
        <w:t>To sum up, different leadership styles in companies like Amazon and Facebook, along with my own experiences, show that good leadership can look different and has many sides. Facebook's use of both transformational and autocratic styles shows how important it is to be able to adapt to new technology and problems as little as possible. Amazon's fusion of transactional speed and customer centric values demonstrates the delicate balance necessary for controlling corporate success. Situational awareness theories, which support being flexible based on the situation and team growth, fit in with my leading path. At different points in the project, democratic and authoritative styles worked together in ways that made it even more clear that the leadership had to be flexible. Maybe in the future, it will be better to have a mix of styles that use the best parts of each. One way to make a business stronger is to have leaders who are more open and encourage participation while still focused on speed and customer happiness (Makambe &amp; Moeng, 2020).</w:t>
      </w:r>
      <w:r w:rsidR="00571F61" w:rsidRPr="00571F61">
        <w:t xml:space="preserve"> Also, making ongoing leadership training and growth a priority will be important for making the next generation of successful leaders, especially as new tools and different work settings come into play. Basically, the constantly changing world of leadership calls for constant change, combining custom and new ideas to lead organisations to long-term success and growth.</w:t>
      </w:r>
    </w:p>
    <w:p w14:paraId="60EE1CFE" w14:textId="29DB29AC" w:rsidR="001066C1" w:rsidRDefault="001066C1">
      <w:pPr>
        <w:spacing w:before="0" w:after="160" w:line="259" w:lineRule="auto"/>
        <w:jc w:val="left"/>
      </w:pPr>
      <w:r>
        <w:br w:type="page"/>
      </w:r>
    </w:p>
    <w:p w14:paraId="57DA6674" w14:textId="2B1D186F" w:rsidR="001066C1" w:rsidRDefault="001066C1" w:rsidP="001066C1">
      <w:pPr>
        <w:pStyle w:val="Heading1"/>
      </w:pPr>
      <w:r>
        <w:lastRenderedPageBreak/>
        <w:t>Conclusion</w:t>
      </w:r>
    </w:p>
    <w:p w14:paraId="427AD945" w14:textId="77777777" w:rsidR="004A50DD" w:rsidRDefault="004A50DD" w:rsidP="004A50DD">
      <w:r w:rsidRPr="004A50DD">
        <w:t xml:space="preserve">Al Amiri, N., Rahima, R. E. A., &amp; Ahmed, G. (2020). Leadership styles and organizational knowledge management activities: A systematic review. Gadjah </w:t>
      </w:r>
      <w:proofErr w:type="spellStart"/>
      <w:r w:rsidRPr="004A50DD">
        <w:t>Mada</w:t>
      </w:r>
      <w:proofErr w:type="spellEnd"/>
      <w:r w:rsidRPr="004A50DD">
        <w:t xml:space="preserve"> International Journal of Business, 22(3), 250-275.</w:t>
      </w:r>
    </w:p>
    <w:p w14:paraId="7DEE114B" w14:textId="77777777" w:rsidR="004A50DD" w:rsidRDefault="004A50DD" w:rsidP="004A50DD">
      <w:proofErr w:type="spellStart"/>
      <w:r w:rsidRPr="004A50DD">
        <w:t>Alblooshi</w:t>
      </w:r>
      <w:proofErr w:type="spellEnd"/>
      <w:r w:rsidRPr="004A50DD">
        <w:t xml:space="preserve">, M., </w:t>
      </w:r>
      <w:proofErr w:type="spellStart"/>
      <w:r w:rsidRPr="004A50DD">
        <w:t>Shamsuzzaman</w:t>
      </w:r>
      <w:proofErr w:type="spellEnd"/>
      <w:r w:rsidRPr="004A50DD">
        <w:t xml:space="preserve">, M., &amp; </w:t>
      </w:r>
      <w:proofErr w:type="spellStart"/>
      <w:r w:rsidRPr="004A50DD">
        <w:t>Haridy</w:t>
      </w:r>
      <w:proofErr w:type="spellEnd"/>
      <w:r w:rsidRPr="004A50DD">
        <w:t>, S. (2021). The relationship between leadership styles and organisational innovation: A systematic literature review and narrative synthesis. European Journal of Innovation Management, 24(2), 338-370.</w:t>
      </w:r>
    </w:p>
    <w:p w14:paraId="311A534C" w14:textId="77777777" w:rsidR="004A50DD" w:rsidRDefault="004A50DD" w:rsidP="004A50DD">
      <w:r w:rsidRPr="004A50DD">
        <w:t>Baig, S. A., Iqbal, S., Abrar, M., Baig, I. A., Amjad, F., Zia-</w:t>
      </w:r>
      <w:proofErr w:type="spellStart"/>
      <w:r w:rsidRPr="004A50DD">
        <w:t>ur</w:t>
      </w:r>
      <w:proofErr w:type="spellEnd"/>
      <w:r w:rsidRPr="004A50DD">
        <w:t>-Rehman, M., &amp; Awan, M. U. (2021). Impact of leadership styles on employees’ performance with moderating role of positive psychological capital. Total Quality Management &amp; Business Excellence, 32(9-10), 1085-1105.</w:t>
      </w:r>
    </w:p>
    <w:p w14:paraId="59FA578F" w14:textId="77777777" w:rsidR="004A50DD" w:rsidRDefault="004A50DD" w:rsidP="004A50DD">
      <w:r w:rsidRPr="004A50DD">
        <w:t>Bass, B. M., &amp; Bass, R. (2009). The Bass handbook of leadership: Theory, research, and managerial applications. Simon and Schuster.</w:t>
      </w:r>
    </w:p>
    <w:p w14:paraId="73FDF7B1" w14:textId="77777777" w:rsidR="004A50DD" w:rsidRDefault="004A50DD" w:rsidP="004A50DD">
      <w:r w:rsidRPr="004A50DD">
        <w:t>Bennis, W. (2007). The challenges of leadership in the modern world: Introduction to the special issue. American psychologist, 62(1), 2.</w:t>
      </w:r>
    </w:p>
    <w:p w14:paraId="71142CF8" w14:textId="77777777" w:rsidR="004A50DD" w:rsidRPr="00571F61" w:rsidRDefault="004A50DD" w:rsidP="004A50DD">
      <w:r w:rsidRPr="004A50DD">
        <w:t>Dastane, D. O. (2020). Impact of leadership styles on employee performance: A moderating role of gender. Australian Journal of Business and Management Research, 5(12), 27-52.</w:t>
      </w:r>
    </w:p>
    <w:p w14:paraId="2E0E270C" w14:textId="77777777" w:rsidR="004A50DD" w:rsidRDefault="004A50DD" w:rsidP="004A50DD">
      <w:r w:rsidRPr="004A50DD">
        <w:t xml:space="preserve">Drewniak, R., Drewniak, Z., &amp; </w:t>
      </w:r>
      <w:proofErr w:type="spellStart"/>
      <w:r w:rsidRPr="004A50DD">
        <w:t>Posadzinska</w:t>
      </w:r>
      <w:proofErr w:type="spellEnd"/>
      <w:r w:rsidRPr="004A50DD">
        <w:t>, I. (2020). Leadership styles and employee expectations.</w:t>
      </w:r>
    </w:p>
    <w:p w14:paraId="6FFCC20F" w14:textId="77777777" w:rsidR="004A50DD" w:rsidRDefault="004A50DD" w:rsidP="004A50DD">
      <w:proofErr w:type="spellStart"/>
      <w:r w:rsidRPr="004A50DD">
        <w:t>Elkhwesky</w:t>
      </w:r>
      <w:proofErr w:type="spellEnd"/>
      <w:r w:rsidRPr="004A50DD">
        <w:t>, Z., Salem, I. E., Ramkissoon, H., &amp; Castañeda-García, J. A. (2022). A systematic and critical review of leadership styles in contemporary hospitality: a roadmap and a call for future research. International Journal of Contemporary Hospitality Management, 34(5), 1925-1958.</w:t>
      </w:r>
    </w:p>
    <w:p w14:paraId="4EADBD53" w14:textId="77777777" w:rsidR="004A50DD" w:rsidRDefault="004A50DD" w:rsidP="004A50DD">
      <w:r w:rsidRPr="004A50DD">
        <w:t xml:space="preserve">Fries, A., </w:t>
      </w:r>
      <w:proofErr w:type="spellStart"/>
      <w:r w:rsidRPr="004A50DD">
        <w:t>Kammerlander</w:t>
      </w:r>
      <w:proofErr w:type="spellEnd"/>
      <w:r w:rsidRPr="004A50DD">
        <w:t xml:space="preserve">, N., &amp; </w:t>
      </w:r>
      <w:proofErr w:type="spellStart"/>
      <w:r w:rsidRPr="004A50DD">
        <w:t>Leitterstorf</w:t>
      </w:r>
      <w:proofErr w:type="spellEnd"/>
      <w:r w:rsidRPr="004A50DD">
        <w:t xml:space="preserve">, M. (2021). Leadership styles and leadership </w:t>
      </w:r>
      <w:proofErr w:type="spellStart"/>
      <w:r w:rsidRPr="004A50DD">
        <w:t>behaviors</w:t>
      </w:r>
      <w:proofErr w:type="spellEnd"/>
      <w:r w:rsidRPr="004A50DD">
        <w:t xml:space="preserve"> in family firms: A systematic literature review. Journal of Family Business Strategy, 12(1), 100374.</w:t>
      </w:r>
    </w:p>
    <w:p w14:paraId="7A44E700" w14:textId="77777777" w:rsidR="004A50DD" w:rsidRPr="001066C1" w:rsidRDefault="004A50DD" w:rsidP="004A50DD">
      <w:r w:rsidRPr="004A50DD">
        <w:lastRenderedPageBreak/>
        <w:t xml:space="preserve">Gemeda, H. K., &amp; Lee, J. (2020). Leadership styles, work engagement and outcomes among information and communications technology professionals: A cross-national study. </w:t>
      </w:r>
      <w:proofErr w:type="spellStart"/>
      <w:r w:rsidRPr="004A50DD">
        <w:t>Heliyon</w:t>
      </w:r>
      <w:proofErr w:type="spellEnd"/>
      <w:r w:rsidRPr="004A50DD">
        <w:t>, 6(4).</w:t>
      </w:r>
    </w:p>
    <w:p w14:paraId="405EE0A3" w14:textId="77777777" w:rsidR="004A50DD" w:rsidRDefault="004A50DD" w:rsidP="004A50DD">
      <w:proofErr w:type="spellStart"/>
      <w:r w:rsidRPr="004A50DD">
        <w:t>Hajiali</w:t>
      </w:r>
      <w:proofErr w:type="spellEnd"/>
      <w:r w:rsidRPr="004A50DD">
        <w:t xml:space="preserve">, I., Kessi, A. M. F., </w:t>
      </w:r>
      <w:proofErr w:type="spellStart"/>
      <w:r w:rsidRPr="004A50DD">
        <w:t>Budiandriani</w:t>
      </w:r>
      <w:proofErr w:type="spellEnd"/>
      <w:r w:rsidRPr="004A50DD">
        <w:t xml:space="preserve">, B., </w:t>
      </w:r>
      <w:proofErr w:type="spellStart"/>
      <w:r w:rsidRPr="004A50DD">
        <w:t>Prihatin</w:t>
      </w:r>
      <w:proofErr w:type="spellEnd"/>
      <w:r w:rsidRPr="004A50DD">
        <w:t xml:space="preserve">, E., &amp; </w:t>
      </w:r>
      <w:proofErr w:type="spellStart"/>
      <w:r w:rsidRPr="004A50DD">
        <w:t>Sufri</w:t>
      </w:r>
      <w:proofErr w:type="spellEnd"/>
      <w:r w:rsidRPr="004A50DD">
        <w:t>, M. M. (2022). Determination of work motivation, leadership style, employee competence on job satisfaction and employee performance. Golden Ratio of Human Resource Management, 2(1), 57-69.</w:t>
      </w:r>
    </w:p>
    <w:p w14:paraId="12DCADF3" w14:textId="77777777" w:rsidR="004A50DD" w:rsidRDefault="004A50DD" w:rsidP="004A50DD">
      <w:proofErr w:type="spellStart"/>
      <w:r w:rsidRPr="004A50DD">
        <w:t>Ichsan</w:t>
      </w:r>
      <w:proofErr w:type="spellEnd"/>
      <w:r w:rsidRPr="004A50DD">
        <w:t xml:space="preserve">, R. N., Nasution, L., Sinaga, S., &amp; Marwan, D. (2021). The influence of leadership styles, organizational changes on employee performance with an environment work as an intervening variable at pt. Bank </w:t>
      </w:r>
      <w:proofErr w:type="spellStart"/>
      <w:r w:rsidRPr="004A50DD">
        <w:t>sumut</w:t>
      </w:r>
      <w:proofErr w:type="spellEnd"/>
      <w:r w:rsidRPr="004A50DD">
        <w:t xml:space="preserve"> </w:t>
      </w:r>
      <w:proofErr w:type="spellStart"/>
      <w:r w:rsidRPr="004A50DD">
        <w:t>binjai</w:t>
      </w:r>
      <w:proofErr w:type="spellEnd"/>
      <w:r w:rsidRPr="004A50DD">
        <w:t xml:space="preserve"> branch. Journal of Contemporary Issues in Business and Government, 27(2).</w:t>
      </w:r>
    </w:p>
    <w:p w14:paraId="370A09DC" w14:textId="77777777" w:rsidR="004A50DD" w:rsidRDefault="004A50DD" w:rsidP="004A50DD">
      <w:r w:rsidRPr="004A50DD">
        <w:t>Makambe, U., &amp; Moeng, G. J. M. (2020). The effects of leadership styles on employee performance: a case of a selected commercial bank in Botswana. Annals of Management and Organization Research, 1(1), 39-50.</w:t>
      </w:r>
    </w:p>
    <w:p w14:paraId="17291ACF" w14:textId="77777777" w:rsidR="004A50DD" w:rsidRDefault="004A50DD" w:rsidP="004A50DD">
      <w:r w:rsidRPr="004A50DD">
        <w:t>Maxwell, J. C. (2002). Leadership 101: What every leader needs to know. HarperCollins Leadership.</w:t>
      </w:r>
    </w:p>
    <w:p w14:paraId="1EF64188" w14:textId="77777777" w:rsidR="004A50DD" w:rsidRDefault="004A50DD" w:rsidP="004A50DD">
      <w:proofErr w:type="spellStart"/>
      <w:r w:rsidRPr="004A50DD">
        <w:t>Megawaty</w:t>
      </w:r>
      <w:proofErr w:type="spellEnd"/>
      <w:r w:rsidRPr="004A50DD">
        <w:t>, M., Hamdat, A., &amp; Aida, N. (2022). Examining linkage leadership style, employee commitment, work motivation, work climate on satisfaction and performance. Golden Ratio of Human Resource Management, 2(1), 01-14.</w:t>
      </w:r>
    </w:p>
    <w:p w14:paraId="683CB913" w14:textId="77777777" w:rsidR="004A50DD" w:rsidRDefault="004A50DD" w:rsidP="004A50DD">
      <w:proofErr w:type="spellStart"/>
      <w:r w:rsidRPr="004A50DD">
        <w:t>Specchia</w:t>
      </w:r>
      <w:proofErr w:type="spellEnd"/>
      <w:r w:rsidRPr="004A50DD">
        <w:t>, M. L., Cozzolino, M. R., Carini, E., Di Pilla, A., Galletti, C., Ricciardi, W., &amp; Damiani, G. (2021). Leadership styles and nurses’ job satisfaction. Results of a systematic review. International journal of environmental research and public health, 18(4), 1552.</w:t>
      </w:r>
    </w:p>
    <w:p w14:paraId="7C94F05B" w14:textId="77777777" w:rsidR="004A50DD" w:rsidRDefault="004A50DD" w:rsidP="004A50DD">
      <w:proofErr w:type="spellStart"/>
      <w:r w:rsidRPr="004A50DD">
        <w:t>Sulantara</w:t>
      </w:r>
      <w:proofErr w:type="spellEnd"/>
      <w:r w:rsidRPr="004A50DD">
        <w:t xml:space="preserve">, I. M., </w:t>
      </w:r>
      <w:proofErr w:type="spellStart"/>
      <w:r w:rsidRPr="004A50DD">
        <w:t>Mareni</w:t>
      </w:r>
      <w:proofErr w:type="spellEnd"/>
      <w:r w:rsidRPr="004A50DD">
        <w:t xml:space="preserve">, P. K., </w:t>
      </w:r>
      <w:proofErr w:type="spellStart"/>
      <w:r w:rsidRPr="004A50DD">
        <w:t>Sapta</w:t>
      </w:r>
      <w:proofErr w:type="spellEnd"/>
      <w:r w:rsidRPr="004A50DD">
        <w:t>, I. K. S., &amp; Suryani, N. K. (2020). The effect of leadership style and competence on employee performance. European Journal of Business and Management Research, 5(5).</w:t>
      </w:r>
    </w:p>
    <w:p w14:paraId="5A1C60C1" w14:textId="6CEC8145" w:rsidR="004A50DD" w:rsidRDefault="004A50DD" w:rsidP="004A50DD"/>
    <w:p w14:paraId="2965063D" w14:textId="77777777" w:rsidR="007546E6" w:rsidRPr="007546E6" w:rsidRDefault="007546E6" w:rsidP="007546E6"/>
    <w:sectPr w:rsidR="007546E6" w:rsidRPr="007546E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9C304" w14:textId="77777777" w:rsidR="002820F3" w:rsidRDefault="002820F3" w:rsidP="0086611B">
      <w:pPr>
        <w:spacing w:after="0" w:line="240" w:lineRule="auto"/>
      </w:pPr>
      <w:r>
        <w:separator/>
      </w:r>
    </w:p>
  </w:endnote>
  <w:endnote w:type="continuationSeparator" w:id="0">
    <w:p w14:paraId="3A6D896B" w14:textId="77777777" w:rsidR="002820F3" w:rsidRDefault="002820F3" w:rsidP="0086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942654"/>
      <w:docPartObj>
        <w:docPartGallery w:val="Page Numbers (Bottom of Page)"/>
        <w:docPartUnique/>
      </w:docPartObj>
    </w:sdtPr>
    <w:sdtEndPr>
      <w:rPr>
        <w:noProof/>
      </w:rPr>
    </w:sdtEndPr>
    <w:sdtContent>
      <w:p w14:paraId="13068370" w14:textId="518EFDB9" w:rsidR="000B5599" w:rsidRDefault="000B55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F7050" w14:textId="77777777" w:rsidR="000B5599" w:rsidRDefault="000B5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492DD" w14:textId="77777777" w:rsidR="002820F3" w:rsidRDefault="002820F3" w:rsidP="0086611B">
      <w:pPr>
        <w:spacing w:after="0" w:line="240" w:lineRule="auto"/>
      </w:pPr>
      <w:r>
        <w:separator/>
      </w:r>
    </w:p>
  </w:footnote>
  <w:footnote w:type="continuationSeparator" w:id="0">
    <w:p w14:paraId="264D84EF" w14:textId="77777777" w:rsidR="002820F3" w:rsidRDefault="002820F3" w:rsidP="00866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6A98"/>
    <w:multiLevelType w:val="multilevel"/>
    <w:tmpl w:val="0C84A7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C399B"/>
    <w:multiLevelType w:val="hybridMultilevel"/>
    <w:tmpl w:val="6E94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12EBA"/>
    <w:multiLevelType w:val="hybridMultilevel"/>
    <w:tmpl w:val="BE42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064C0"/>
    <w:multiLevelType w:val="hybridMultilevel"/>
    <w:tmpl w:val="EF182B10"/>
    <w:lvl w:ilvl="0" w:tplc="04090015">
      <w:start w:val="1"/>
      <w:numFmt w:val="upperLetter"/>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 w15:restartNumberingAfterBreak="0">
    <w:nsid w:val="09942D0E"/>
    <w:multiLevelType w:val="hybridMultilevel"/>
    <w:tmpl w:val="B1E2C924"/>
    <w:lvl w:ilvl="0" w:tplc="61963E8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458BF"/>
    <w:multiLevelType w:val="hybridMultilevel"/>
    <w:tmpl w:val="B8483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3624B"/>
    <w:multiLevelType w:val="hybridMultilevel"/>
    <w:tmpl w:val="6B1C86A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F638E"/>
    <w:multiLevelType w:val="hybridMultilevel"/>
    <w:tmpl w:val="F2AA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C7D56"/>
    <w:multiLevelType w:val="hybridMultilevel"/>
    <w:tmpl w:val="3900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963E3"/>
    <w:multiLevelType w:val="hybridMultilevel"/>
    <w:tmpl w:val="AB5A35A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2F3EF2"/>
    <w:multiLevelType w:val="multilevel"/>
    <w:tmpl w:val="16DEB0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F901E5"/>
    <w:multiLevelType w:val="hybridMultilevel"/>
    <w:tmpl w:val="BB0AF850"/>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33604A"/>
    <w:multiLevelType w:val="hybridMultilevel"/>
    <w:tmpl w:val="8138CAF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1451F5"/>
    <w:multiLevelType w:val="hybridMultilevel"/>
    <w:tmpl w:val="F9908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AB3FB0"/>
    <w:multiLevelType w:val="hybridMultilevel"/>
    <w:tmpl w:val="05282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A059B"/>
    <w:multiLevelType w:val="hybridMultilevel"/>
    <w:tmpl w:val="73526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9B2A9A"/>
    <w:multiLevelType w:val="hybridMultilevel"/>
    <w:tmpl w:val="073842C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6E28EA"/>
    <w:multiLevelType w:val="hybridMultilevel"/>
    <w:tmpl w:val="7458C79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1476BF"/>
    <w:multiLevelType w:val="hybridMultilevel"/>
    <w:tmpl w:val="817848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6C298A"/>
    <w:multiLevelType w:val="multilevel"/>
    <w:tmpl w:val="9710C1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E83080"/>
    <w:multiLevelType w:val="hybridMultilevel"/>
    <w:tmpl w:val="D2CE9F6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C849A4"/>
    <w:multiLevelType w:val="hybridMultilevel"/>
    <w:tmpl w:val="A548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AC5C2F"/>
    <w:multiLevelType w:val="hybridMultilevel"/>
    <w:tmpl w:val="822C3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C8625C"/>
    <w:multiLevelType w:val="hybridMultilevel"/>
    <w:tmpl w:val="673A7B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B777954"/>
    <w:multiLevelType w:val="hybridMultilevel"/>
    <w:tmpl w:val="4E64C946"/>
    <w:lvl w:ilvl="0" w:tplc="92DC7A1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A0C2F"/>
    <w:multiLevelType w:val="multilevel"/>
    <w:tmpl w:val="44DAB0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007045"/>
    <w:multiLevelType w:val="hybridMultilevel"/>
    <w:tmpl w:val="CEC4E498"/>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A51DFC"/>
    <w:multiLevelType w:val="hybridMultilevel"/>
    <w:tmpl w:val="035E7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A96D99"/>
    <w:multiLevelType w:val="hybridMultilevel"/>
    <w:tmpl w:val="B8983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6524B3"/>
    <w:multiLevelType w:val="multilevel"/>
    <w:tmpl w:val="550C3B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49366989">
    <w:abstractNumId w:val="28"/>
  </w:num>
  <w:num w:numId="2" w16cid:durableId="291444974">
    <w:abstractNumId w:val="3"/>
  </w:num>
  <w:num w:numId="3" w16cid:durableId="811873766">
    <w:abstractNumId w:val="16"/>
  </w:num>
  <w:num w:numId="4" w16cid:durableId="310210565">
    <w:abstractNumId w:val="1"/>
  </w:num>
  <w:num w:numId="5" w16cid:durableId="266738857">
    <w:abstractNumId w:val="21"/>
  </w:num>
  <w:num w:numId="6" w16cid:durableId="2069496020">
    <w:abstractNumId w:val="29"/>
  </w:num>
  <w:num w:numId="7" w16cid:durableId="194734208">
    <w:abstractNumId w:val="8"/>
  </w:num>
  <w:num w:numId="8" w16cid:durableId="573322151">
    <w:abstractNumId w:val="7"/>
  </w:num>
  <w:num w:numId="9" w16cid:durableId="1213541176">
    <w:abstractNumId w:val="2"/>
  </w:num>
  <w:num w:numId="10" w16cid:durableId="866020625">
    <w:abstractNumId w:val="15"/>
  </w:num>
  <w:num w:numId="11" w16cid:durableId="2073696407">
    <w:abstractNumId w:val="11"/>
  </w:num>
  <w:num w:numId="12" w16cid:durableId="1017926350">
    <w:abstractNumId w:val="12"/>
  </w:num>
  <w:num w:numId="13" w16cid:durableId="1196583817">
    <w:abstractNumId w:val="24"/>
  </w:num>
  <w:num w:numId="14" w16cid:durableId="1465155544">
    <w:abstractNumId w:val="20"/>
  </w:num>
  <w:num w:numId="15" w16cid:durableId="2050058695">
    <w:abstractNumId w:val="17"/>
  </w:num>
  <w:num w:numId="16" w16cid:durableId="1504591685">
    <w:abstractNumId w:val="6"/>
  </w:num>
  <w:num w:numId="17" w16cid:durableId="256866114">
    <w:abstractNumId w:val="26"/>
  </w:num>
  <w:num w:numId="18" w16cid:durableId="645279615">
    <w:abstractNumId w:val="9"/>
  </w:num>
  <w:num w:numId="19" w16cid:durableId="42563348">
    <w:abstractNumId w:val="18"/>
  </w:num>
  <w:num w:numId="20" w16cid:durableId="53509591">
    <w:abstractNumId w:val="22"/>
  </w:num>
  <w:num w:numId="21" w16cid:durableId="458496904">
    <w:abstractNumId w:val="13"/>
  </w:num>
  <w:num w:numId="22" w16cid:durableId="62221645">
    <w:abstractNumId w:val="4"/>
  </w:num>
  <w:num w:numId="23" w16cid:durableId="1475444260">
    <w:abstractNumId w:val="5"/>
  </w:num>
  <w:num w:numId="24" w16cid:durableId="13526854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6005719">
    <w:abstractNumId w:val="10"/>
  </w:num>
  <w:num w:numId="26" w16cid:durableId="840699996">
    <w:abstractNumId w:val="19"/>
  </w:num>
  <w:num w:numId="27" w16cid:durableId="919025516">
    <w:abstractNumId w:val="25"/>
  </w:num>
  <w:num w:numId="28" w16cid:durableId="533542959">
    <w:abstractNumId w:val="0"/>
  </w:num>
  <w:num w:numId="29" w16cid:durableId="1662856775">
    <w:abstractNumId w:val="27"/>
  </w:num>
  <w:num w:numId="30" w16cid:durableId="1647097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wsbA0MzA0NzIytDRT0lEKTi0uzszPAykwM68FAOnzHRstAAAA"/>
  </w:docVars>
  <w:rsids>
    <w:rsidRoot w:val="0059264F"/>
    <w:rsid w:val="000106A2"/>
    <w:rsid w:val="000130D4"/>
    <w:rsid w:val="000135DD"/>
    <w:rsid w:val="00023E03"/>
    <w:rsid w:val="00027D40"/>
    <w:rsid w:val="00044776"/>
    <w:rsid w:val="00086A90"/>
    <w:rsid w:val="00087EE9"/>
    <w:rsid w:val="00091962"/>
    <w:rsid w:val="00091E58"/>
    <w:rsid w:val="000A0764"/>
    <w:rsid w:val="000B5599"/>
    <w:rsid w:val="000B5F62"/>
    <w:rsid w:val="000D593C"/>
    <w:rsid w:val="000F2A83"/>
    <w:rsid w:val="000F2C68"/>
    <w:rsid w:val="000F7A72"/>
    <w:rsid w:val="001066C1"/>
    <w:rsid w:val="00136F74"/>
    <w:rsid w:val="0014098A"/>
    <w:rsid w:val="00143587"/>
    <w:rsid w:val="00144B1E"/>
    <w:rsid w:val="001469C6"/>
    <w:rsid w:val="00151CE7"/>
    <w:rsid w:val="001566C1"/>
    <w:rsid w:val="00162E12"/>
    <w:rsid w:val="001709FF"/>
    <w:rsid w:val="0017197C"/>
    <w:rsid w:val="00182533"/>
    <w:rsid w:val="0018462D"/>
    <w:rsid w:val="00184E07"/>
    <w:rsid w:val="00194790"/>
    <w:rsid w:val="0019534A"/>
    <w:rsid w:val="00196FAF"/>
    <w:rsid w:val="001C3378"/>
    <w:rsid w:val="001E59A4"/>
    <w:rsid w:val="001F1EAC"/>
    <w:rsid w:val="00201E43"/>
    <w:rsid w:val="00202C45"/>
    <w:rsid w:val="00203845"/>
    <w:rsid w:val="00206AEA"/>
    <w:rsid w:val="00216A1D"/>
    <w:rsid w:val="00227640"/>
    <w:rsid w:val="00236704"/>
    <w:rsid w:val="0024645E"/>
    <w:rsid w:val="00256E77"/>
    <w:rsid w:val="002571CF"/>
    <w:rsid w:val="002622CC"/>
    <w:rsid w:val="0027164E"/>
    <w:rsid w:val="00271C6E"/>
    <w:rsid w:val="00281FEF"/>
    <w:rsid w:val="002820F3"/>
    <w:rsid w:val="00282C76"/>
    <w:rsid w:val="002834FC"/>
    <w:rsid w:val="00283644"/>
    <w:rsid w:val="00294029"/>
    <w:rsid w:val="002B3E00"/>
    <w:rsid w:val="002C3EDA"/>
    <w:rsid w:val="002C4D54"/>
    <w:rsid w:val="002E0146"/>
    <w:rsid w:val="002E1418"/>
    <w:rsid w:val="002F253E"/>
    <w:rsid w:val="002F2D08"/>
    <w:rsid w:val="002F7393"/>
    <w:rsid w:val="003023EA"/>
    <w:rsid w:val="00306119"/>
    <w:rsid w:val="00307FDD"/>
    <w:rsid w:val="00324764"/>
    <w:rsid w:val="003263FE"/>
    <w:rsid w:val="003314D9"/>
    <w:rsid w:val="0033717A"/>
    <w:rsid w:val="00340499"/>
    <w:rsid w:val="00340DF8"/>
    <w:rsid w:val="0034174A"/>
    <w:rsid w:val="00356E51"/>
    <w:rsid w:val="003672F6"/>
    <w:rsid w:val="003776CE"/>
    <w:rsid w:val="003927C5"/>
    <w:rsid w:val="0039360D"/>
    <w:rsid w:val="003B2A4F"/>
    <w:rsid w:val="003C472B"/>
    <w:rsid w:val="003D282B"/>
    <w:rsid w:val="003D3420"/>
    <w:rsid w:val="003D4322"/>
    <w:rsid w:val="003E77F0"/>
    <w:rsid w:val="003F4E30"/>
    <w:rsid w:val="003F6EB4"/>
    <w:rsid w:val="004130C7"/>
    <w:rsid w:val="004138B1"/>
    <w:rsid w:val="00414962"/>
    <w:rsid w:val="00416BF9"/>
    <w:rsid w:val="00417023"/>
    <w:rsid w:val="0042341F"/>
    <w:rsid w:val="00424D63"/>
    <w:rsid w:val="00426834"/>
    <w:rsid w:val="0043538D"/>
    <w:rsid w:val="00457C33"/>
    <w:rsid w:val="00466E1A"/>
    <w:rsid w:val="00472513"/>
    <w:rsid w:val="00476BE7"/>
    <w:rsid w:val="00483386"/>
    <w:rsid w:val="00492935"/>
    <w:rsid w:val="004A1F5D"/>
    <w:rsid w:val="004A50DD"/>
    <w:rsid w:val="004B039A"/>
    <w:rsid w:val="004B457B"/>
    <w:rsid w:val="004C1988"/>
    <w:rsid w:val="004C48F1"/>
    <w:rsid w:val="004C6DD2"/>
    <w:rsid w:val="004E2B38"/>
    <w:rsid w:val="004E3ACF"/>
    <w:rsid w:val="004F7F86"/>
    <w:rsid w:val="00507F86"/>
    <w:rsid w:val="005106BD"/>
    <w:rsid w:val="00512037"/>
    <w:rsid w:val="00515BE3"/>
    <w:rsid w:val="005165B8"/>
    <w:rsid w:val="00523ADD"/>
    <w:rsid w:val="00527351"/>
    <w:rsid w:val="00527606"/>
    <w:rsid w:val="00540F0C"/>
    <w:rsid w:val="0054410D"/>
    <w:rsid w:val="0054432D"/>
    <w:rsid w:val="00555172"/>
    <w:rsid w:val="00571D9A"/>
    <w:rsid w:val="00571F61"/>
    <w:rsid w:val="00572DC9"/>
    <w:rsid w:val="005878BB"/>
    <w:rsid w:val="0059264F"/>
    <w:rsid w:val="0059280C"/>
    <w:rsid w:val="0059394A"/>
    <w:rsid w:val="005A10B0"/>
    <w:rsid w:val="005A4E0F"/>
    <w:rsid w:val="005C39BC"/>
    <w:rsid w:val="005F14EE"/>
    <w:rsid w:val="0060130C"/>
    <w:rsid w:val="00614CCB"/>
    <w:rsid w:val="0063080F"/>
    <w:rsid w:val="00633B6E"/>
    <w:rsid w:val="00636E4E"/>
    <w:rsid w:val="00645C21"/>
    <w:rsid w:val="0065084D"/>
    <w:rsid w:val="00653095"/>
    <w:rsid w:val="00653B8F"/>
    <w:rsid w:val="006633BE"/>
    <w:rsid w:val="006662FD"/>
    <w:rsid w:val="006715B0"/>
    <w:rsid w:val="0067196E"/>
    <w:rsid w:val="00677094"/>
    <w:rsid w:val="0068086F"/>
    <w:rsid w:val="0069299E"/>
    <w:rsid w:val="00696739"/>
    <w:rsid w:val="0069739A"/>
    <w:rsid w:val="006A3B76"/>
    <w:rsid w:val="006A5117"/>
    <w:rsid w:val="006B506F"/>
    <w:rsid w:val="006B625C"/>
    <w:rsid w:val="006D66BB"/>
    <w:rsid w:val="006D6822"/>
    <w:rsid w:val="006F402E"/>
    <w:rsid w:val="006F71F1"/>
    <w:rsid w:val="00711703"/>
    <w:rsid w:val="00712CD9"/>
    <w:rsid w:val="00724E25"/>
    <w:rsid w:val="00731E71"/>
    <w:rsid w:val="00747F3A"/>
    <w:rsid w:val="00753FAF"/>
    <w:rsid w:val="007546E6"/>
    <w:rsid w:val="00754C3A"/>
    <w:rsid w:val="00762BD6"/>
    <w:rsid w:val="00763B01"/>
    <w:rsid w:val="00777FF9"/>
    <w:rsid w:val="0078526E"/>
    <w:rsid w:val="0078711F"/>
    <w:rsid w:val="00793724"/>
    <w:rsid w:val="007A15EF"/>
    <w:rsid w:val="007E26FC"/>
    <w:rsid w:val="007E3C7B"/>
    <w:rsid w:val="007E6C6C"/>
    <w:rsid w:val="007F5948"/>
    <w:rsid w:val="0080275C"/>
    <w:rsid w:val="0081774C"/>
    <w:rsid w:val="00820686"/>
    <w:rsid w:val="0082178A"/>
    <w:rsid w:val="008221DA"/>
    <w:rsid w:val="00827404"/>
    <w:rsid w:val="00834CCE"/>
    <w:rsid w:val="00835C59"/>
    <w:rsid w:val="00836278"/>
    <w:rsid w:val="00844A34"/>
    <w:rsid w:val="008625E7"/>
    <w:rsid w:val="0086611B"/>
    <w:rsid w:val="00876505"/>
    <w:rsid w:val="00897424"/>
    <w:rsid w:val="008A28C0"/>
    <w:rsid w:val="008B7278"/>
    <w:rsid w:val="008C7D39"/>
    <w:rsid w:val="008D09DC"/>
    <w:rsid w:val="008D3CBF"/>
    <w:rsid w:val="008D78F2"/>
    <w:rsid w:val="008E26C0"/>
    <w:rsid w:val="00925CC9"/>
    <w:rsid w:val="00926059"/>
    <w:rsid w:val="00957998"/>
    <w:rsid w:val="00986962"/>
    <w:rsid w:val="009945A3"/>
    <w:rsid w:val="009A3E4D"/>
    <w:rsid w:val="009A72F5"/>
    <w:rsid w:val="009B21F2"/>
    <w:rsid w:val="009C7021"/>
    <w:rsid w:val="009C705E"/>
    <w:rsid w:val="009E3683"/>
    <w:rsid w:val="00A03BBF"/>
    <w:rsid w:val="00A03BCE"/>
    <w:rsid w:val="00A078E4"/>
    <w:rsid w:val="00A12512"/>
    <w:rsid w:val="00A137EE"/>
    <w:rsid w:val="00A176CA"/>
    <w:rsid w:val="00A17A06"/>
    <w:rsid w:val="00A22717"/>
    <w:rsid w:val="00A343D0"/>
    <w:rsid w:val="00A47446"/>
    <w:rsid w:val="00A50EA4"/>
    <w:rsid w:val="00A578D4"/>
    <w:rsid w:val="00A60E8B"/>
    <w:rsid w:val="00A721DD"/>
    <w:rsid w:val="00A76C9D"/>
    <w:rsid w:val="00A81C0E"/>
    <w:rsid w:val="00A86DCC"/>
    <w:rsid w:val="00A91B5D"/>
    <w:rsid w:val="00A92CC1"/>
    <w:rsid w:val="00AC584E"/>
    <w:rsid w:val="00AD6DEA"/>
    <w:rsid w:val="00AE2CD8"/>
    <w:rsid w:val="00AE3390"/>
    <w:rsid w:val="00B16183"/>
    <w:rsid w:val="00B2026F"/>
    <w:rsid w:val="00B206AE"/>
    <w:rsid w:val="00B24FD8"/>
    <w:rsid w:val="00B43E1A"/>
    <w:rsid w:val="00B45BBC"/>
    <w:rsid w:val="00B462F9"/>
    <w:rsid w:val="00B5133E"/>
    <w:rsid w:val="00B627D7"/>
    <w:rsid w:val="00B63A1A"/>
    <w:rsid w:val="00B938D4"/>
    <w:rsid w:val="00BA5FD0"/>
    <w:rsid w:val="00BA7008"/>
    <w:rsid w:val="00BB1E33"/>
    <w:rsid w:val="00BB6D0E"/>
    <w:rsid w:val="00BD0935"/>
    <w:rsid w:val="00BD257F"/>
    <w:rsid w:val="00BD2A4D"/>
    <w:rsid w:val="00BF0238"/>
    <w:rsid w:val="00C05E14"/>
    <w:rsid w:val="00C139CD"/>
    <w:rsid w:val="00C35BF8"/>
    <w:rsid w:val="00C43044"/>
    <w:rsid w:val="00C54F33"/>
    <w:rsid w:val="00C62520"/>
    <w:rsid w:val="00C70DBD"/>
    <w:rsid w:val="00C94A82"/>
    <w:rsid w:val="00CA312D"/>
    <w:rsid w:val="00CC1663"/>
    <w:rsid w:val="00CC1BD2"/>
    <w:rsid w:val="00CC2873"/>
    <w:rsid w:val="00CC6615"/>
    <w:rsid w:val="00CD0A18"/>
    <w:rsid w:val="00CD46D2"/>
    <w:rsid w:val="00CD758C"/>
    <w:rsid w:val="00CE16C9"/>
    <w:rsid w:val="00CF68C8"/>
    <w:rsid w:val="00D04580"/>
    <w:rsid w:val="00D21004"/>
    <w:rsid w:val="00D4459D"/>
    <w:rsid w:val="00D55377"/>
    <w:rsid w:val="00D56F90"/>
    <w:rsid w:val="00D57762"/>
    <w:rsid w:val="00D67BA6"/>
    <w:rsid w:val="00D709E4"/>
    <w:rsid w:val="00D70D6B"/>
    <w:rsid w:val="00D75A2C"/>
    <w:rsid w:val="00D855B7"/>
    <w:rsid w:val="00D92F79"/>
    <w:rsid w:val="00D960CA"/>
    <w:rsid w:val="00DA224E"/>
    <w:rsid w:val="00DC130F"/>
    <w:rsid w:val="00DD39FE"/>
    <w:rsid w:val="00DD6F6E"/>
    <w:rsid w:val="00DD7157"/>
    <w:rsid w:val="00DE2559"/>
    <w:rsid w:val="00DE4A91"/>
    <w:rsid w:val="00DF5186"/>
    <w:rsid w:val="00E036F1"/>
    <w:rsid w:val="00E05C2B"/>
    <w:rsid w:val="00E10542"/>
    <w:rsid w:val="00E10BC4"/>
    <w:rsid w:val="00E20916"/>
    <w:rsid w:val="00E21495"/>
    <w:rsid w:val="00E45111"/>
    <w:rsid w:val="00E541AD"/>
    <w:rsid w:val="00E76A57"/>
    <w:rsid w:val="00E77BB9"/>
    <w:rsid w:val="00E821B7"/>
    <w:rsid w:val="00E90524"/>
    <w:rsid w:val="00E95C16"/>
    <w:rsid w:val="00EA1EB3"/>
    <w:rsid w:val="00EA21AF"/>
    <w:rsid w:val="00EA3B3C"/>
    <w:rsid w:val="00EC5A08"/>
    <w:rsid w:val="00F017F0"/>
    <w:rsid w:val="00F02BCC"/>
    <w:rsid w:val="00F02F0A"/>
    <w:rsid w:val="00F073A1"/>
    <w:rsid w:val="00F07CB2"/>
    <w:rsid w:val="00F17967"/>
    <w:rsid w:val="00F3488D"/>
    <w:rsid w:val="00F45DA3"/>
    <w:rsid w:val="00F52776"/>
    <w:rsid w:val="00F52B92"/>
    <w:rsid w:val="00F55853"/>
    <w:rsid w:val="00F57C67"/>
    <w:rsid w:val="00F60545"/>
    <w:rsid w:val="00F60BE1"/>
    <w:rsid w:val="00F6434F"/>
    <w:rsid w:val="00F66271"/>
    <w:rsid w:val="00F7558C"/>
    <w:rsid w:val="00F77EB7"/>
    <w:rsid w:val="00F85A9F"/>
    <w:rsid w:val="00F904C3"/>
    <w:rsid w:val="00F97025"/>
    <w:rsid w:val="00F9769A"/>
    <w:rsid w:val="00FA3EC9"/>
    <w:rsid w:val="00FB1316"/>
    <w:rsid w:val="00FB6334"/>
    <w:rsid w:val="00FC4FAD"/>
    <w:rsid w:val="00FC5C43"/>
    <w:rsid w:val="00FC7FCB"/>
    <w:rsid w:val="00FD4598"/>
    <w:rsid w:val="00FF5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EEE8A"/>
  <w15:chartTrackingRefBased/>
  <w15:docId w15:val="{6671B5B5-9C87-4C2D-A8AB-FF53CF9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A18"/>
    <w:pPr>
      <w:spacing w:before="12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625C"/>
    <w:pPr>
      <w:keepNext/>
      <w:keepLines/>
      <w:pBdr>
        <w:bottom w:val="single" w:sz="4" w:space="1" w:color="auto"/>
      </w:pBdr>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6B625C"/>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D92F79"/>
    <w:pPr>
      <w:keepNext/>
      <w:keepLines/>
      <w:outlineLvl w:val="2"/>
    </w:pPr>
    <w:rPr>
      <w:rFonts w:eastAsiaTheme="majorEastAsia" w:cstheme="majorBidi"/>
      <w:b/>
      <w:i/>
      <w:color w:val="C45911" w:themeColor="accent2" w:themeShade="BF"/>
      <w:szCs w:val="24"/>
    </w:rPr>
  </w:style>
  <w:style w:type="paragraph" w:styleId="Heading4">
    <w:name w:val="heading 4"/>
    <w:basedOn w:val="Normal"/>
    <w:next w:val="Normal"/>
    <w:link w:val="Heading4Char"/>
    <w:uiPriority w:val="9"/>
    <w:unhideWhenUsed/>
    <w:qFormat/>
    <w:rsid w:val="001469C6"/>
    <w:pPr>
      <w:keepNext/>
      <w:keepLines/>
      <w:spacing w:before="40" w:after="0"/>
      <w:outlineLvl w:val="3"/>
    </w:pPr>
    <w:rPr>
      <w:rFonts w:eastAsiaTheme="majorEastAsia" w:cstheme="majorBidi"/>
      <w:b/>
      <w:i/>
      <w:iCs/>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25C"/>
    <w:rPr>
      <w:rFonts w:ascii="Times New Roman" w:eastAsiaTheme="majorEastAsia" w:hAnsi="Times New Roman" w:cstheme="majorBidi"/>
      <w:b/>
      <w:bCs/>
      <w:color w:val="000000" w:themeColor="text1"/>
      <w:sz w:val="32"/>
      <w:szCs w:val="28"/>
      <w:lang w:val="en-GB"/>
    </w:rPr>
  </w:style>
  <w:style w:type="character" w:customStyle="1" w:styleId="Heading2Char">
    <w:name w:val="Heading 2 Char"/>
    <w:basedOn w:val="DefaultParagraphFont"/>
    <w:link w:val="Heading2"/>
    <w:uiPriority w:val="9"/>
    <w:rsid w:val="006B625C"/>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D92F79"/>
    <w:rPr>
      <w:rFonts w:ascii="Times New Roman" w:eastAsiaTheme="majorEastAsia" w:hAnsi="Times New Roman" w:cstheme="majorBidi"/>
      <w:b/>
      <w:i/>
      <w:color w:val="C45911" w:themeColor="accent2" w:themeShade="BF"/>
      <w:sz w:val="24"/>
      <w:szCs w:val="24"/>
    </w:rPr>
  </w:style>
  <w:style w:type="paragraph" w:styleId="TOCHeading">
    <w:name w:val="TOC Heading"/>
    <w:basedOn w:val="Heading1"/>
    <w:next w:val="Normal"/>
    <w:uiPriority w:val="39"/>
    <w:unhideWhenUsed/>
    <w:qFormat/>
    <w:rsid w:val="002F7393"/>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2F7393"/>
    <w:pPr>
      <w:spacing w:after="100"/>
    </w:pPr>
  </w:style>
  <w:style w:type="paragraph" w:styleId="TOC2">
    <w:name w:val="toc 2"/>
    <w:basedOn w:val="Normal"/>
    <w:next w:val="Normal"/>
    <w:autoRedefine/>
    <w:uiPriority w:val="39"/>
    <w:unhideWhenUsed/>
    <w:rsid w:val="002F7393"/>
    <w:pPr>
      <w:spacing w:after="100"/>
      <w:ind w:left="220"/>
    </w:pPr>
  </w:style>
  <w:style w:type="paragraph" w:styleId="TOC3">
    <w:name w:val="toc 3"/>
    <w:basedOn w:val="Normal"/>
    <w:next w:val="Normal"/>
    <w:autoRedefine/>
    <w:uiPriority w:val="39"/>
    <w:unhideWhenUsed/>
    <w:rsid w:val="002F7393"/>
    <w:pPr>
      <w:spacing w:after="100"/>
      <w:ind w:left="440"/>
    </w:pPr>
  </w:style>
  <w:style w:type="character" w:styleId="Hyperlink">
    <w:name w:val="Hyperlink"/>
    <w:basedOn w:val="DefaultParagraphFont"/>
    <w:uiPriority w:val="99"/>
    <w:unhideWhenUsed/>
    <w:rsid w:val="002F7393"/>
    <w:rPr>
      <w:color w:val="0563C1" w:themeColor="hyperlink"/>
      <w:u w:val="single"/>
    </w:rPr>
  </w:style>
  <w:style w:type="paragraph" w:styleId="Header">
    <w:name w:val="header"/>
    <w:basedOn w:val="Normal"/>
    <w:link w:val="HeaderChar"/>
    <w:uiPriority w:val="99"/>
    <w:unhideWhenUsed/>
    <w:rsid w:val="00866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11B"/>
    <w:rPr>
      <w:rFonts w:ascii="Times New Roman" w:hAnsi="Times New Roman"/>
      <w:sz w:val="24"/>
    </w:rPr>
  </w:style>
  <w:style w:type="paragraph" w:styleId="Footer">
    <w:name w:val="footer"/>
    <w:basedOn w:val="Normal"/>
    <w:link w:val="FooterChar"/>
    <w:uiPriority w:val="99"/>
    <w:unhideWhenUsed/>
    <w:rsid w:val="0086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11B"/>
    <w:rPr>
      <w:rFonts w:ascii="Times New Roman" w:hAnsi="Times New Roman"/>
      <w:sz w:val="24"/>
    </w:rPr>
  </w:style>
  <w:style w:type="paragraph" w:styleId="ListParagraph">
    <w:name w:val="List Paragraph"/>
    <w:basedOn w:val="Normal"/>
    <w:uiPriority w:val="34"/>
    <w:qFormat/>
    <w:rsid w:val="0086611B"/>
    <w:pPr>
      <w:ind w:left="720"/>
      <w:contextualSpacing/>
    </w:pPr>
  </w:style>
  <w:style w:type="table" w:styleId="TableGrid">
    <w:name w:val="Table Grid"/>
    <w:basedOn w:val="TableNormal"/>
    <w:uiPriority w:val="39"/>
    <w:rsid w:val="0081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69C6"/>
    <w:rPr>
      <w:rFonts w:ascii="Times New Roman" w:eastAsiaTheme="majorEastAsia" w:hAnsi="Times New Roman" w:cstheme="majorBidi"/>
      <w:b/>
      <w:i/>
      <w:iCs/>
      <w:color w:val="00B0F0"/>
      <w:sz w:val="24"/>
    </w:rPr>
  </w:style>
  <w:style w:type="paragraph" w:customStyle="1" w:styleId="Default">
    <w:name w:val="Default"/>
    <w:rsid w:val="00763B01"/>
    <w:pPr>
      <w:autoSpaceDE w:val="0"/>
      <w:autoSpaceDN w:val="0"/>
      <w:adjustRightInd w:val="0"/>
      <w:spacing w:after="0" w:line="240" w:lineRule="auto"/>
    </w:pPr>
    <w:rPr>
      <w:rFonts w:ascii="Arial" w:hAnsi="Arial" w:cs="Arial"/>
      <w:color w:val="000000"/>
      <w:sz w:val="24"/>
      <w:szCs w:val="24"/>
      <w:lang w:val="en-GB"/>
    </w:rPr>
  </w:style>
  <w:style w:type="table" w:customStyle="1" w:styleId="GridTable4-Accent11">
    <w:name w:val="Grid Table 4 - Accent 11"/>
    <w:basedOn w:val="TableNormal"/>
    <w:next w:val="GridTable4-Accent1"/>
    <w:uiPriority w:val="49"/>
    <w:rsid w:val="00AC584E"/>
    <w:pPr>
      <w:spacing w:after="0" w:line="240" w:lineRule="auto"/>
    </w:pPr>
    <w:rPr>
      <w:rFonts w:ascii="Calibri" w:eastAsia="Calibri" w:hAnsi="Calibri" w:cs="Times New Roman"/>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AC58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820686"/>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9945A3"/>
    <w:pPr>
      <w:spacing w:before="100" w:beforeAutospacing="1" w:after="100" w:afterAutospacing="1" w:line="240" w:lineRule="auto"/>
      <w:jc w:val="left"/>
    </w:pPr>
    <w:rPr>
      <w:rFonts w:eastAsia="Times New Roman" w:cs="Times New Roman"/>
      <w:szCs w:val="24"/>
      <w:lang w:eastAsia="en-GB"/>
    </w:rPr>
  </w:style>
  <w:style w:type="paragraph" w:styleId="BodyText">
    <w:name w:val="Body Text"/>
    <w:basedOn w:val="Normal"/>
    <w:link w:val="BodyTextChar"/>
    <w:uiPriority w:val="1"/>
    <w:qFormat/>
    <w:rsid w:val="002F2D08"/>
    <w:pPr>
      <w:widowControl w:val="0"/>
      <w:autoSpaceDE w:val="0"/>
      <w:autoSpaceDN w:val="0"/>
      <w:spacing w:before="0" w:after="0" w:line="240" w:lineRule="auto"/>
      <w:jc w:val="left"/>
    </w:pPr>
    <w:rPr>
      <w:rFonts w:ascii="Calibri" w:eastAsia="Calibri" w:hAnsi="Calibri" w:cs="Calibri"/>
      <w:szCs w:val="24"/>
      <w:lang w:val="en-US"/>
    </w:rPr>
  </w:style>
  <w:style w:type="character" w:customStyle="1" w:styleId="BodyTextChar">
    <w:name w:val="Body Text Char"/>
    <w:basedOn w:val="DefaultParagraphFont"/>
    <w:link w:val="BodyText"/>
    <w:uiPriority w:val="1"/>
    <w:rsid w:val="002F2D08"/>
    <w:rPr>
      <w:rFonts w:ascii="Calibri" w:eastAsia="Calibri" w:hAnsi="Calibri" w:cs="Calibri"/>
      <w:sz w:val="24"/>
      <w:szCs w:val="24"/>
    </w:rPr>
  </w:style>
  <w:style w:type="paragraph" w:styleId="Title">
    <w:name w:val="Title"/>
    <w:basedOn w:val="Normal"/>
    <w:link w:val="TitleChar"/>
    <w:uiPriority w:val="10"/>
    <w:qFormat/>
    <w:rsid w:val="002F2D08"/>
    <w:pPr>
      <w:widowControl w:val="0"/>
      <w:autoSpaceDE w:val="0"/>
      <w:autoSpaceDN w:val="0"/>
      <w:spacing w:before="6" w:after="0" w:line="240" w:lineRule="auto"/>
      <w:ind w:left="2751" w:right="2870"/>
      <w:jc w:val="center"/>
    </w:pPr>
    <w:rPr>
      <w:rFonts w:ascii="Calibri" w:eastAsia="Calibri" w:hAnsi="Calibri" w:cs="Calibri"/>
      <w:sz w:val="48"/>
      <w:szCs w:val="48"/>
      <w:lang w:val="en-US"/>
    </w:rPr>
  </w:style>
  <w:style w:type="character" w:customStyle="1" w:styleId="TitleChar">
    <w:name w:val="Title Char"/>
    <w:basedOn w:val="DefaultParagraphFont"/>
    <w:link w:val="Title"/>
    <w:uiPriority w:val="10"/>
    <w:rsid w:val="002F2D08"/>
    <w:rPr>
      <w:rFonts w:ascii="Calibri" w:eastAsia="Calibri" w:hAnsi="Calibri" w:cs="Calibri"/>
      <w:sz w:val="48"/>
      <w:szCs w:val="48"/>
    </w:rPr>
  </w:style>
  <w:style w:type="paragraph" w:customStyle="1" w:styleId="TableParagraph">
    <w:name w:val="Table Paragraph"/>
    <w:basedOn w:val="Normal"/>
    <w:uiPriority w:val="1"/>
    <w:qFormat/>
    <w:rsid w:val="002F2D08"/>
    <w:pPr>
      <w:widowControl w:val="0"/>
      <w:autoSpaceDE w:val="0"/>
      <w:autoSpaceDN w:val="0"/>
      <w:spacing w:before="0" w:after="0" w:line="240" w:lineRule="auto"/>
      <w:ind w:left="110"/>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8071">
      <w:bodyDiv w:val="1"/>
      <w:marLeft w:val="0"/>
      <w:marRight w:val="0"/>
      <w:marTop w:val="0"/>
      <w:marBottom w:val="0"/>
      <w:divBdr>
        <w:top w:val="none" w:sz="0" w:space="0" w:color="auto"/>
        <w:left w:val="none" w:sz="0" w:space="0" w:color="auto"/>
        <w:bottom w:val="none" w:sz="0" w:space="0" w:color="auto"/>
        <w:right w:val="none" w:sz="0" w:space="0" w:color="auto"/>
      </w:divBdr>
    </w:div>
    <w:div w:id="94400343">
      <w:bodyDiv w:val="1"/>
      <w:marLeft w:val="0"/>
      <w:marRight w:val="0"/>
      <w:marTop w:val="0"/>
      <w:marBottom w:val="0"/>
      <w:divBdr>
        <w:top w:val="none" w:sz="0" w:space="0" w:color="auto"/>
        <w:left w:val="none" w:sz="0" w:space="0" w:color="auto"/>
        <w:bottom w:val="none" w:sz="0" w:space="0" w:color="auto"/>
        <w:right w:val="none" w:sz="0" w:space="0" w:color="auto"/>
      </w:divBdr>
    </w:div>
    <w:div w:id="175509342">
      <w:bodyDiv w:val="1"/>
      <w:marLeft w:val="0"/>
      <w:marRight w:val="0"/>
      <w:marTop w:val="0"/>
      <w:marBottom w:val="0"/>
      <w:divBdr>
        <w:top w:val="none" w:sz="0" w:space="0" w:color="auto"/>
        <w:left w:val="none" w:sz="0" w:space="0" w:color="auto"/>
        <w:bottom w:val="none" w:sz="0" w:space="0" w:color="auto"/>
        <w:right w:val="none" w:sz="0" w:space="0" w:color="auto"/>
      </w:divBdr>
    </w:div>
    <w:div w:id="225575614">
      <w:bodyDiv w:val="1"/>
      <w:marLeft w:val="0"/>
      <w:marRight w:val="0"/>
      <w:marTop w:val="0"/>
      <w:marBottom w:val="0"/>
      <w:divBdr>
        <w:top w:val="none" w:sz="0" w:space="0" w:color="auto"/>
        <w:left w:val="none" w:sz="0" w:space="0" w:color="auto"/>
        <w:bottom w:val="none" w:sz="0" w:space="0" w:color="auto"/>
        <w:right w:val="none" w:sz="0" w:space="0" w:color="auto"/>
      </w:divBdr>
    </w:div>
    <w:div w:id="454566048">
      <w:bodyDiv w:val="1"/>
      <w:marLeft w:val="0"/>
      <w:marRight w:val="0"/>
      <w:marTop w:val="0"/>
      <w:marBottom w:val="0"/>
      <w:divBdr>
        <w:top w:val="none" w:sz="0" w:space="0" w:color="auto"/>
        <w:left w:val="none" w:sz="0" w:space="0" w:color="auto"/>
        <w:bottom w:val="none" w:sz="0" w:space="0" w:color="auto"/>
        <w:right w:val="none" w:sz="0" w:space="0" w:color="auto"/>
      </w:divBdr>
    </w:div>
    <w:div w:id="456879269">
      <w:bodyDiv w:val="1"/>
      <w:marLeft w:val="0"/>
      <w:marRight w:val="0"/>
      <w:marTop w:val="0"/>
      <w:marBottom w:val="0"/>
      <w:divBdr>
        <w:top w:val="none" w:sz="0" w:space="0" w:color="auto"/>
        <w:left w:val="none" w:sz="0" w:space="0" w:color="auto"/>
        <w:bottom w:val="none" w:sz="0" w:space="0" w:color="auto"/>
        <w:right w:val="none" w:sz="0" w:space="0" w:color="auto"/>
      </w:divBdr>
    </w:div>
    <w:div w:id="545068932">
      <w:bodyDiv w:val="1"/>
      <w:marLeft w:val="0"/>
      <w:marRight w:val="0"/>
      <w:marTop w:val="0"/>
      <w:marBottom w:val="0"/>
      <w:divBdr>
        <w:top w:val="none" w:sz="0" w:space="0" w:color="auto"/>
        <w:left w:val="none" w:sz="0" w:space="0" w:color="auto"/>
        <w:bottom w:val="none" w:sz="0" w:space="0" w:color="auto"/>
        <w:right w:val="none" w:sz="0" w:space="0" w:color="auto"/>
      </w:divBdr>
    </w:div>
    <w:div w:id="566260770">
      <w:bodyDiv w:val="1"/>
      <w:marLeft w:val="0"/>
      <w:marRight w:val="0"/>
      <w:marTop w:val="0"/>
      <w:marBottom w:val="0"/>
      <w:divBdr>
        <w:top w:val="none" w:sz="0" w:space="0" w:color="auto"/>
        <w:left w:val="none" w:sz="0" w:space="0" w:color="auto"/>
        <w:bottom w:val="none" w:sz="0" w:space="0" w:color="auto"/>
        <w:right w:val="none" w:sz="0" w:space="0" w:color="auto"/>
      </w:divBdr>
    </w:div>
    <w:div w:id="571811443">
      <w:bodyDiv w:val="1"/>
      <w:marLeft w:val="0"/>
      <w:marRight w:val="0"/>
      <w:marTop w:val="0"/>
      <w:marBottom w:val="0"/>
      <w:divBdr>
        <w:top w:val="none" w:sz="0" w:space="0" w:color="auto"/>
        <w:left w:val="none" w:sz="0" w:space="0" w:color="auto"/>
        <w:bottom w:val="none" w:sz="0" w:space="0" w:color="auto"/>
        <w:right w:val="none" w:sz="0" w:space="0" w:color="auto"/>
      </w:divBdr>
    </w:div>
    <w:div w:id="580994048">
      <w:bodyDiv w:val="1"/>
      <w:marLeft w:val="0"/>
      <w:marRight w:val="0"/>
      <w:marTop w:val="0"/>
      <w:marBottom w:val="0"/>
      <w:divBdr>
        <w:top w:val="none" w:sz="0" w:space="0" w:color="auto"/>
        <w:left w:val="none" w:sz="0" w:space="0" w:color="auto"/>
        <w:bottom w:val="none" w:sz="0" w:space="0" w:color="auto"/>
        <w:right w:val="none" w:sz="0" w:space="0" w:color="auto"/>
      </w:divBdr>
    </w:div>
    <w:div w:id="588272115">
      <w:bodyDiv w:val="1"/>
      <w:marLeft w:val="0"/>
      <w:marRight w:val="0"/>
      <w:marTop w:val="0"/>
      <w:marBottom w:val="0"/>
      <w:divBdr>
        <w:top w:val="none" w:sz="0" w:space="0" w:color="auto"/>
        <w:left w:val="none" w:sz="0" w:space="0" w:color="auto"/>
        <w:bottom w:val="none" w:sz="0" w:space="0" w:color="auto"/>
        <w:right w:val="none" w:sz="0" w:space="0" w:color="auto"/>
      </w:divBdr>
    </w:div>
    <w:div w:id="623846957">
      <w:bodyDiv w:val="1"/>
      <w:marLeft w:val="0"/>
      <w:marRight w:val="0"/>
      <w:marTop w:val="0"/>
      <w:marBottom w:val="0"/>
      <w:divBdr>
        <w:top w:val="none" w:sz="0" w:space="0" w:color="auto"/>
        <w:left w:val="none" w:sz="0" w:space="0" w:color="auto"/>
        <w:bottom w:val="none" w:sz="0" w:space="0" w:color="auto"/>
        <w:right w:val="none" w:sz="0" w:space="0" w:color="auto"/>
      </w:divBdr>
    </w:div>
    <w:div w:id="654408528">
      <w:bodyDiv w:val="1"/>
      <w:marLeft w:val="0"/>
      <w:marRight w:val="0"/>
      <w:marTop w:val="0"/>
      <w:marBottom w:val="0"/>
      <w:divBdr>
        <w:top w:val="none" w:sz="0" w:space="0" w:color="auto"/>
        <w:left w:val="none" w:sz="0" w:space="0" w:color="auto"/>
        <w:bottom w:val="none" w:sz="0" w:space="0" w:color="auto"/>
        <w:right w:val="none" w:sz="0" w:space="0" w:color="auto"/>
      </w:divBdr>
    </w:div>
    <w:div w:id="674963564">
      <w:bodyDiv w:val="1"/>
      <w:marLeft w:val="0"/>
      <w:marRight w:val="0"/>
      <w:marTop w:val="0"/>
      <w:marBottom w:val="0"/>
      <w:divBdr>
        <w:top w:val="none" w:sz="0" w:space="0" w:color="auto"/>
        <w:left w:val="none" w:sz="0" w:space="0" w:color="auto"/>
        <w:bottom w:val="none" w:sz="0" w:space="0" w:color="auto"/>
        <w:right w:val="none" w:sz="0" w:space="0" w:color="auto"/>
      </w:divBdr>
    </w:div>
    <w:div w:id="688608467">
      <w:bodyDiv w:val="1"/>
      <w:marLeft w:val="0"/>
      <w:marRight w:val="0"/>
      <w:marTop w:val="0"/>
      <w:marBottom w:val="0"/>
      <w:divBdr>
        <w:top w:val="none" w:sz="0" w:space="0" w:color="auto"/>
        <w:left w:val="none" w:sz="0" w:space="0" w:color="auto"/>
        <w:bottom w:val="none" w:sz="0" w:space="0" w:color="auto"/>
        <w:right w:val="none" w:sz="0" w:space="0" w:color="auto"/>
      </w:divBdr>
    </w:div>
    <w:div w:id="741676864">
      <w:bodyDiv w:val="1"/>
      <w:marLeft w:val="0"/>
      <w:marRight w:val="0"/>
      <w:marTop w:val="0"/>
      <w:marBottom w:val="0"/>
      <w:divBdr>
        <w:top w:val="none" w:sz="0" w:space="0" w:color="auto"/>
        <w:left w:val="none" w:sz="0" w:space="0" w:color="auto"/>
        <w:bottom w:val="none" w:sz="0" w:space="0" w:color="auto"/>
        <w:right w:val="none" w:sz="0" w:space="0" w:color="auto"/>
      </w:divBdr>
    </w:div>
    <w:div w:id="766076702">
      <w:bodyDiv w:val="1"/>
      <w:marLeft w:val="0"/>
      <w:marRight w:val="0"/>
      <w:marTop w:val="0"/>
      <w:marBottom w:val="0"/>
      <w:divBdr>
        <w:top w:val="none" w:sz="0" w:space="0" w:color="auto"/>
        <w:left w:val="none" w:sz="0" w:space="0" w:color="auto"/>
        <w:bottom w:val="none" w:sz="0" w:space="0" w:color="auto"/>
        <w:right w:val="none" w:sz="0" w:space="0" w:color="auto"/>
      </w:divBdr>
    </w:div>
    <w:div w:id="766466663">
      <w:bodyDiv w:val="1"/>
      <w:marLeft w:val="0"/>
      <w:marRight w:val="0"/>
      <w:marTop w:val="0"/>
      <w:marBottom w:val="0"/>
      <w:divBdr>
        <w:top w:val="none" w:sz="0" w:space="0" w:color="auto"/>
        <w:left w:val="none" w:sz="0" w:space="0" w:color="auto"/>
        <w:bottom w:val="none" w:sz="0" w:space="0" w:color="auto"/>
        <w:right w:val="none" w:sz="0" w:space="0" w:color="auto"/>
      </w:divBdr>
    </w:div>
    <w:div w:id="801580111">
      <w:bodyDiv w:val="1"/>
      <w:marLeft w:val="0"/>
      <w:marRight w:val="0"/>
      <w:marTop w:val="0"/>
      <w:marBottom w:val="0"/>
      <w:divBdr>
        <w:top w:val="none" w:sz="0" w:space="0" w:color="auto"/>
        <w:left w:val="none" w:sz="0" w:space="0" w:color="auto"/>
        <w:bottom w:val="none" w:sz="0" w:space="0" w:color="auto"/>
        <w:right w:val="none" w:sz="0" w:space="0" w:color="auto"/>
      </w:divBdr>
    </w:div>
    <w:div w:id="832717402">
      <w:bodyDiv w:val="1"/>
      <w:marLeft w:val="0"/>
      <w:marRight w:val="0"/>
      <w:marTop w:val="0"/>
      <w:marBottom w:val="0"/>
      <w:divBdr>
        <w:top w:val="none" w:sz="0" w:space="0" w:color="auto"/>
        <w:left w:val="none" w:sz="0" w:space="0" w:color="auto"/>
        <w:bottom w:val="none" w:sz="0" w:space="0" w:color="auto"/>
        <w:right w:val="none" w:sz="0" w:space="0" w:color="auto"/>
      </w:divBdr>
    </w:div>
    <w:div w:id="928151902">
      <w:bodyDiv w:val="1"/>
      <w:marLeft w:val="0"/>
      <w:marRight w:val="0"/>
      <w:marTop w:val="0"/>
      <w:marBottom w:val="0"/>
      <w:divBdr>
        <w:top w:val="none" w:sz="0" w:space="0" w:color="auto"/>
        <w:left w:val="none" w:sz="0" w:space="0" w:color="auto"/>
        <w:bottom w:val="none" w:sz="0" w:space="0" w:color="auto"/>
        <w:right w:val="none" w:sz="0" w:space="0" w:color="auto"/>
      </w:divBdr>
    </w:div>
    <w:div w:id="933585189">
      <w:bodyDiv w:val="1"/>
      <w:marLeft w:val="0"/>
      <w:marRight w:val="0"/>
      <w:marTop w:val="0"/>
      <w:marBottom w:val="0"/>
      <w:divBdr>
        <w:top w:val="none" w:sz="0" w:space="0" w:color="auto"/>
        <w:left w:val="none" w:sz="0" w:space="0" w:color="auto"/>
        <w:bottom w:val="none" w:sz="0" w:space="0" w:color="auto"/>
        <w:right w:val="none" w:sz="0" w:space="0" w:color="auto"/>
      </w:divBdr>
    </w:div>
    <w:div w:id="951939417">
      <w:bodyDiv w:val="1"/>
      <w:marLeft w:val="0"/>
      <w:marRight w:val="0"/>
      <w:marTop w:val="0"/>
      <w:marBottom w:val="0"/>
      <w:divBdr>
        <w:top w:val="none" w:sz="0" w:space="0" w:color="auto"/>
        <w:left w:val="none" w:sz="0" w:space="0" w:color="auto"/>
        <w:bottom w:val="none" w:sz="0" w:space="0" w:color="auto"/>
        <w:right w:val="none" w:sz="0" w:space="0" w:color="auto"/>
      </w:divBdr>
    </w:div>
    <w:div w:id="987512158">
      <w:bodyDiv w:val="1"/>
      <w:marLeft w:val="0"/>
      <w:marRight w:val="0"/>
      <w:marTop w:val="0"/>
      <w:marBottom w:val="0"/>
      <w:divBdr>
        <w:top w:val="none" w:sz="0" w:space="0" w:color="auto"/>
        <w:left w:val="none" w:sz="0" w:space="0" w:color="auto"/>
        <w:bottom w:val="none" w:sz="0" w:space="0" w:color="auto"/>
        <w:right w:val="none" w:sz="0" w:space="0" w:color="auto"/>
      </w:divBdr>
    </w:div>
    <w:div w:id="1021586910">
      <w:bodyDiv w:val="1"/>
      <w:marLeft w:val="0"/>
      <w:marRight w:val="0"/>
      <w:marTop w:val="0"/>
      <w:marBottom w:val="0"/>
      <w:divBdr>
        <w:top w:val="none" w:sz="0" w:space="0" w:color="auto"/>
        <w:left w:val="none" w:sz="0" w:space="0" w:color="auto"/>
        <w:bottom w:val="none" w:sz="0" w:space="0" w:color="auto"/>
        <w:right w:val="none" w:sz="0" w:space="0" w:color="auto"/>
      </w:divBdr>
      <w:divsChild>
        <w:div w:id="1348365418">
          <w:marLeft w:val="0"/>
          <w:marRight w:val="0"/>
          <w:marTop w:val="0"/>
          <w:marBottom w:val="0"/>
          <w:divBdr>
            <w:top w:val="none" w:sz="0" w:space="0" w:color="auto"/>
            <w:left w:val="none" w:sz="0" w:space="0" w:color="auto"/>
            <w:bottom w:val="none" w:sz="0" w:space="0" w:color="auto"/>
            <w:right w:val="none" w:sz="0" w:space="0" w:color="auto"/>
          </w:divBdr>
        </w:div>
        <w:div w:id="1481195214">
          <w:marLeft w:val="0"/>
          <w:marRight w:val="0"/>
          <w:marTop w:val="0"/>
          <w:marBottom w:val="0"/>
          <w:divBdr>
            <w:top w:val="none" w:sz="0" w:space="0" w:color="auto"/>
            <w:left w:val="none" w:sz="0" w:space="0" w:color="auto"/>
            <w:bottom w:val="none" w:sz="0" w:space="0" w:color="auto"/>
            <w:right w:val="none" w:sz="0" w:space="0" w:color="auto"/>
          </w:divBdr>
        </w:div>
        <w:div w:id="2077507847">
          <w:marLeft w:val="0"/>
          <w:marRight w:val="0"/>
          <w:marTop w:val="0"/>
          <w:marBottom w:val="0"/>
          <w:divBdr>
            <w:top w:val="none" w:sz="0" w:space="0" w:color="auto"/>
            <w:left w:val="none" w:sz="0" w:space="0" w:color="auto"/>
            <w:bottom w:val="none" w:sz="0" w:space="0" w:color="auto"/>
            <w:right w:val="none" w:sz="0" w:space="0" w:color="auto"/>
          </w:divBdr>
        </w:div>
      </w:divsChild>
    </w:div>
    <w:div w:id="1123573573">
      <w:bodyDiv w:val="1"/>
      <w:marLeft w:val="0"/>
      <w:marRight w:val="0"/>
      <w:marTop w:val="0"/>
      <w:marBottom w:val="0"/>
      <w:divBdr>
        <w:top w:val="none" w:sz="0" w:space="0" w:color="auto"/>
        <w:left w:val="none" w:sz="0" w:space="0" w:color="auto"/>
        <w:bottom w:val="none" w:sz="0" w:space="0" w:color="auto"/>
        <w:right w:val="none" w:sz="0" w:space="0" w:color="auto"/>
      </w:divBdr>
    </w:div>
    <w:div w:id="1181777600">
      <w:bodyDiv w:val="1"/>
      <w:marLeft w:val="0"/>
      <w:marRight w:val="0"/>
      <w:marTop w:val="0"/>
      <w:marBottom w:val="0"/>
      <w:divBdr>
        <w:top w:val="none" w:sz="0" w:space="0" w:color="auto"/>
        <w:left w:val="none" w:sz="0" w:space="0" w:color="auto"/>
        <w:bottom w:val="none" w:sz="0" w:space="0" w:color="auto"/>
        <w:right w:val="none" w:sz="0" w:space="0" w:color="auto"/>
      </w:divBdr>
    </w:div>
    <w:div w:id="1259291920">
      <w:bodyDiv w:val="1"/>
      <w:marLeft w:val="0"/>
      <w:marRight w:val="0"/>
      <w:marTop w:val="0"/>
      <w:marBottom w:val="0"/>
      <w:divBdr>
        <w:top w:val="none" w:sz="0" w:space="0" w:color="auto"/>
        <w:left w:val="none" w:sz="0" w:space="0" w:color="auto"/>
        <w:bottom w:val="none" w:sz="0" w:space="0" w:color="auto"/>
        <w:right w:val="none" w:sz="0" w:space="0" w:color="auto"/>
      </w:divBdr>
    </w:div>
    <w:div w:id="1460614617">
      <w:bodyDiv w:val="1"/>
      <w:marLeft w:val="0"/>
      <w:marRight w:val="0"/>
      <w:marTop w:val="0"/>
      <w:marBottom w:val="0"/>
      <w:divBdr>
        <w:top w:val="none" w:sz="0" w:space="0" w:color="auto"/>
        <w:left w:val="none" w:sz="0" w:space="0" w:color="auto"/>
        <w:bottom w:val="none" w:sz="0" w:space="0" w:color="auto"/>
        <w:right w:val="none" w:sz="0" w:space="0" w:color="auto"/>
      </w:divBdr>
    </w:div>
    <w:div w:id="1500805604">
      <w:bodyDiv w:val="1"/>
      <w:marLeft w:val="0"/>
      <w:marRight w:val="0"/>
      <w:marTop w:val="0"/>
      <w:marBottom w:val="0"/>
      <w:divBdr>
        <w:top w:val="none" w:sz="0" w:space="0" w:color="auto"/>
        <w:left w:val="none" w:sz="0" w:space="0" w:color="auto"/>
        <w:bottom w:val="none" w:sz="0" w:space="0" w:color="auto"/>
        <w:right w:val="none" w:sz="0" w:space="0" w:color="auto"/>
      </w:divBdr>
    </w:div>
    <w:div w:id="1519079757">
      <w:bodyDiv w:val="1"/>
      <w:marLeft w:val="0"/>
      <w:marRight w:val="0"/>
      <w:marTop w:val="0"/>
      <w:marBottom w:val="0"/>
      <w:divBdr>
        <w:top w:val="none" w:sz="0" w:space="0" w:color="auto"/>
        <w:left w:val="none" w:sz="0" w:space="0" w:color="auto"/>
        <w:bottom w:val="none" w:sz="0" w:space="0" w:color="auto"/>
        <w:right w:val="none" w:sz="0" w:space="0" w:color="auto"/>
      </w:divBdr>
    </w:div>
    <w:div w:id="1520653962">
      <w:bodyDiv w:val="1"/>
      <w:marLeft w:val="0"/>
      <w:marRight w:val="0"/>
      <w:marTop w:val="0"/>
      <w:marBottom w:val="0"/>
      <w:divBdr>
        <w:top w:val="none" w:sz="0" w:space="0" w:color="auto"/>
        <w:left w:val="none" w:sz="0" w:space="0" w:color="auto"/>
        <w:bottom w:val="none" w:sz="0" w:space="0" w:color="auto"/>
        <w:right w:val="none" w:sz="0" w:space="0" w:color="auto"/>
      </w:divBdr>
    </w:div>
    <w:div w:id="1555463037">
      <w:bodyDiv w:val="1"/>
      <w:marLeft w:val="0"/>
      <w:marRight w:val="0"/>
      <w:marTop w:val="0"/>
      <w:marBottom w:val="0"/>
      <w:divBdr>
        <w:top w:val="none" w:sz="0" w:space="0" w:color="auto"/>
        <w:left w:val="none" w:sz="0" w:space="0" w:color="auto"/>
        <w:bottom w:val="none" w:sz="0" w:space="0" w:color="auto"/>
        <w:right w:val="none" w:sz="0" w:space="0" w:color="auto"/>
      </w:divBdr>
    </w:div>
    <w:div w:id="1568877951">
      <w:bodyDiv w:val="1"/>
      <w:marLeft w:val="0"/>
      <w:marRight w:val="0"/>
      <w:marTop w:val="0"/>
      <w:marBottom w:val="0"/>
      <w:divBdr>
        <w:top w:val="none" w:sz="0" w:space="0" w:color="auto"/>
        <w:left w:val="none" w:sz="0" w:space="0" w:color="auto"/>
        <w:bottom w:val="none" w:sz="0" w:space="0" w:color="auto"/>
        <w:right w:val="none" w:sz="0" w:space="0" w:color="auto"/>
      </w:divBdr>
    </w:div>
    <w:div w:id="1608927956">
      <w:bodyDiv w:val="1"/>
      <w:marLeft w:val="0"/>
      <w:marRight w:val="0"/>
      <w:marTop w:val="0"/>
      <w:marBottom w:val="0"/>
      <w:divBdr>
        <w:top w:val="none" w:sz="0" w:space="0" w:color="auto"/>
        <w:left w:val="none" w:sz="0" w:space="0" w:color="auto"/>
        <w:bottom w:val="none" w:sz="0" w:space="0" w:color="auto"/>
        <w:right w:val="none" w:sz="0" w:space="0" w:color="auto"/>
      </w:divBdr>
    </w:div>
    <w:div w:id="1638149233">
      <w:bodyDiv w:val="1"/>
      <w:marLeft w:val="0"/>
      <w:marRight w:val="0"/>
      <w:marTop w:val="0"/>
      <w:marBottom w:val="0"/>
      <w:divBdr>
        <w:top w:val="none" w:sz="0" w:space="0" w:color="auto"/>
        <w:left w:val="none" w:sz="0" w:space="0" w:color="auto"/>
        <w:bottom w:val="none" w:sz="0" w:space="0" w:color="auto"/>
        <w:right w:val="none" w:sz="0" w:space="0" w:color="auto"/>
      </w:divBdr>
    </w:div>
    <w:div w:id="1725059009">
      <w:bodyDiv w:val="1"/>
      <w:marLeft w:val="0"/>
      <w:marRight w:val="0"/>
      <w:marTop w:val="0"/>
      <w:marBottom w:val="0"/>
      <w:divBdr>
        <w:top w:val="none" w:sz="0" w:space="0" w:color="auto"/>
        <w:left w:val="none" w:sz="0" w:space="0" w:color="auto"/>
        <w:bottom w:val="none" w:sz="0" w:space="0" w:color="auto"/>
        <w:right w:val="none" w:sz="0" w:space="0" w:color="auto"/>
      </w:divBdr>
    </w:div>
    <w:div w:id="1760178162">
      <w:bodyDiv w:val="1"/>
      <w:marLeft w:val="0"/>
      <w:marRight w:val="0"/>
      <w:marTop w:val="0"/>
      <w:marBottom w:val="0"/>
      <w:divBdr>
        <w:top w:val="none" w:sz="0" w:space="0" w:color="auto"/>
        <w:left w:val="none" w:sz="0" w:space="0" w:color="auto"/>
        <w:bottom w:val="none" w:sz="0" w:space="0" w:color="auto"/>
        <w:right w:val="none" w:sz="0" w:space="0" w:color="auto"/>
      </w:divBdr>
      <w:divsChild>
        <w:div w:id="550768438">
          <w:marLeft w:val="0"/>
          <w:marRight w:val="0"/>
          <w:marTop w:val="0"/>
          <w:marBottom w:val="0"/>
          <w:divBdr>
            <w:top w:val="single" w:sz="2" w:space="0" w:color="E3E3E3"/>
            <w:left w:val="single" w:sz="2" w:space="0" w:color="E3E3E3"/>
            <w:bottom w:val="single" w:sz="2" w:space="0" w:color="E3E3E3"/>
            <w:right w:val="single" w:sz="2" w:space="0" w:color="E3E3E3"/>
          </w:divBdr>
          <w:divsChild>
            <w:div w:id="108206142">
              <w:marLeft w:val="0"/>
              <w:marRight w:val="0"/>
              <w:marTop w:val="100"/>
              <w:marBottom w:val="100"/>
              <w:divBdr>
                <w:top w:val="single" w:sz="2" w:space="0" w:color="E3E3E3"/>
                <w:left w:val="single" w:sz="2" w:space="0" w:color="E3E3E3"/>
                <w:bottom w:val="single" w:sz="2" w:space="0" w:color="E3E3E3"/>
                <w:right w:val="single" w:sz="2" w:space="0" w:color="E3E3E3"/>
              </w:divBdr>
              <w:divsChild>
                <w:div w:id="599606297">
                  <w:marLeft w:val="0"/>
                  <w:marRight w:val="0"/>
                  <w:marTop w:val="0"/>
                  <w:marBottom w:val="0"/>
                  <w:divBdr>
                    <w:top w:val="single" w:sz="2" w:space="0" w:color="E3E3E3"/>
                    <w:left w:val="single" w:sz="2" w:space="0" w:color="E3E3E3"/>
                    <w:bottom w:val="single" w:sz="2" w:space="0" w:color="E3E3E3"/>
                    <w:right w:val="single" w:sz="2" w:space="0" w:color="E3E3E3"/>
                  </w:divBdr>
                  <w:divsChild>
                    <w:div w:id="1595015499">
                      <w:marLeft w:val="0"/>
                      <w:marRight w:val="0"/>
                      <w:marTop w:val="0"/>
                      <w:marBottom w:val="0"/>
                      <w:divBdr>
                        <w:top w:val="single" w:sz="2" w:space="0" w:color="E3E3E3"/>
                        <w:left w:val="single" w:sz="2" w:space="0" w:color="E3E3E3"/>
                        <w:bottom w:val="single" w:sz="2" w:space="0" w:color="E3E3E3"/>
                        <w:right w:val="single" w:sz="2" w:space="0" w:color="E3E3E3"/>
                      </w:divBdr>
                      <w:divsChild>
                        <w:div w:id="2109809325">
                          <w:marLeft w:val="0"/>
                          <w:marRight w:val="0"/>
                          <w:marTop w:val="0"/>
                          <w:marBottom w:val="0"/>
                          <w:divBdr>
                            <w:top w:val="single" w:sz="2" w:space="0" w:color="E3E3E3"/>
                            <w:left w:val="single" w:sz="2" w:space="0" w:color="E3E3E3"/>
                            <w:bottom w:val="single" w:sz="2" w:space="0" w:color="E3E3E3"/>
                            <w:right w:val="single" w:sz="2" w:space="0" w:color="E3E3E3"/>
                          </w:divBdr>
                          <w:divsChild>
                            <w:div w:id="1963729051">
                              <w:marLeft w:val="0"/>
                              <w:marRight w:val="0"/>
                              <w:marTop w:val="0"/>
                              <w:marBottom w:val="0"/>
                              <w:divBdr>
                                <w:top w:val="single" w:sz="2" w:space="0" w:color="E3E3E3"/>
                                <w:left w:val="single" w:sz="2" w:space="0" w:color="E3E3E3"/>
                                <w:bottom w:val="single" w:sz="2" w:space="0" w:color="E3E3E3"/>
                                <w:right w:val="single" w:sz="2" w:space="0" w:color="E3E3E3"/>
                              </w:divBdr>
                              <w:divsChild>
                                <w:div w:id="1403288317">
                                  <w:marLeft w:val="0"/>
                                  <w:marRight w:val="0"/>
                                  <w:marTop w:val="0"/>
                                  <w:marBottom w:val="0"/>
                                  <w:divBdr>
                                    <w:top w:val="single" w:sz="2" w:space="0" w:color="E3E3E3"/>
                                    <w:left w:val="single" w:sz="2" w:space="0" w:color="E3E3E3"/>
                                    <w:bottom w:val="single" w:sz="2" w:space="0" w:color="E3E3E3"/>
                                    <w:right w:val="single" w:sz="2" w:space="0" w:color="E3E3E3"/>
                                  </w:divBdr>
                                  <w:divsChild>
                                    <w:div w:id="2098091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28595549">
      <w:bodyDiv w:val="1"/>
      <w:marLeft w:val="0"/>
      <w:marRight w:val="0"/>
      <w:marTop w:val="0"/>
      <w:marBottom w:val="0"/>
      <w:divBdr>
        <w:top w:val="none" w:sz="0" w:space="0" w:color="auto"/>
        <w:left w:val="none" w:sz="0" w:space="0" w:color="auto"/>
        <w:bottom w:val="none" w:sz="0" w:space="0" w:color="auto"/>
        <w:right w:val="none" w:sz="0" w:space="0" w:color="auto"/>
      </w:divBdr>
    </w:div>
    <w:div w:id="1882590066">
      <w:bodyDiv w:val="1"/>
      <w:marLeft w:val="0"/>
      <w:marRight w:val="0"/>
      <w:marTop w:val="0"/>
      <w:marBottom w:val="0"/>
      <w:divBdr>
        <w:top w:val="none" w:sz="0" w:space="0" w:color="auto"/>
        <w:left w:val="none" w:sz="0" w:space="0" w:color="auto"/>
        <w:bottom w:val="none" w:sz="0" w:space="0" w:color="auto"/>
        <w:right w:val="none" w:sz="0" w:space="0" w:color="auto"/>
      </w:divBdr>
      <w:divsChild>
        <w:div w:id="81028927">
          <w:marLeft w:val="0"/>
          <w:marRight w:val="0"/>
          <w:marTop w:val="0"/>
          <w:marBottom w:val="0"/>
          <w:divBdr>
            <w:top w:val="single" w:sz="2" w:space="0" w:color="E3E3E3"/>
            <w:left w:val="single" w:sz="2" w:space="0" w:color="E3E3E3"/>
            <w:bottom w:val="single" w:sz="2" w:space="0" w:color="E3E3E3"/>
            <w:right w:val="single" w:sz="2" w:space="0" w:color="E3E3E3"/>
          </w:divBdr>
          <w:divsChild>
            <w:div w:id="36200678">
              <w:marLeft w:val="0"/>
              <w:marRight w:val="0"/>
              <w:marTop w:val="100"/>
              <w:marBottom w:val="100"/>
              <w:divBdr>
                <w:top w:val="single" w:sz="2" w:space="0" w:color="E3E3E3"/>
                <w:left w:val="single" w:sz="2" w:space="0" w:color="E3E3E3"/>
                <w:bottom w:val="single" w:sz="2" w:space="0" w:color="E3E3E3"/>
                <w:right w:val="single" w:sz="2" w:space="0" w:color="E3E3E3"/>
              </w:divBdr>
              <w:divsChild>
                <w:div w:id="741803709">
                  <w:marLeft w:val="0"/>
                  <w:marRight w:val="0"/>
                  <w:marTop w:val="0"/>
                  <w:marBottom w:val="0"/>
                  <w:divBdr>
                    <w:top w:val="single" w:sz="2" w:space="0" w:color="E3E3E3"/>
                    <w:left w:val="single" w:sz="2" w:space="0" w:color="E3E3E3"/>
                    <w:bottom w:val="single" w:sz="2" w:space="0" w:color="E3E3E3"/>
                    <w:right w:val="single" w:sz="2" w:space="0" w:color="E3E3E3"/>
                  </w:divBdr>
                  <w:divsChild>
                    <w:div w:id="1061757255">
                      <w:marLeft w:val="0"/>
                      <w:marRight w:val="0"/>
                      <w:marTop w:val="0"/>
                      <w:marBottom w:val="0"/>
                      <w:divBdr>
                        <w:top w:val="single" w:sz="2" w:space="0" w:color="E3E3E3"/>
                        <w:left w:val="single" w:sz="2" w:space="0" w:color="E3E3E3"/>
                        <w:bottom w:val="single" w:sz="2" w:space="0" w:color="E3E3E3"/>
                        <w:right w:val="single" w:sz="2" w:space="0" w:color="E3E3E3"/>
                      </w:divBdr>
                      <w:divsChild>
                        <w:div w:id="638920325">
                          <w:marLeft w:val="0"/>
                          <w:marRight w:val="0"/>
                          <w:marTop w:val="0"/>
                          <w:marBottom w:val="0"/>
                          <w:divBdr>
                            <w:top w:val="single" w:sz="2" w:space="0" w:color="E3E3E3"/>
                            <w:left w:val="single" w:sz="2" w:space="0" w:color="E3E3E3"/>
                            <w:bottom w:val="single" w:sz="2" w:space="0" w:color="E3E3E3"/>
                            <w:right w:val="single" w:sz="2" w:space="0" w:color="E3E3E3"/>
                          </w:divBdr>
                          <w:divsChild>
                            <w:div w:id="834033221">
                              <w:marLeft w:val="0"/>
                              <w:marRight w:val="0"/>
                              <w:marTop w:val="0"/>
                              <w:marBottom w:val="0"/>
                              <w:divBdr>
                                <w:top w:val="single" w:sz="2" w:space="0" w:color="E3E3E3"/>
                                <w:left w:val="single" w:sz="2" w:space="0" w:color="E3E3E3"/>
                                <w:bottom w:val="single" w:sz="2" w:space="0" w:color="E3E3E3"/>
                                <w:right w:val="single" w:sz="2" w:space="0" w:color="E3E3E3"/>
                              </w:divBdr>
                              <w:divsChild>
                                <w:div w:id="1146358969">
                                  <w:marLeft w:val="0"/>
                                  <w:marRight w:val="0"/>
                                  <w:marTop w:val="0"/>
                                  <w:marBottom w:val="0"/>
                                  <w:divBdr>
                                    <w:top w:val="single" w:sz="2" w:space="0" w:color="E3E3E3"/>
                                    <w:left w:val="single" w:sz="2" w:space="0" w:color="E3E3E3"/>
                                    <w:bottom w:val="single" w:sz="2" w:space="0" w:color="E3E3E3"/>
                                    <w:right w:val="single" w:sz="2" w:space="0" w:color="E3E3E3"/>
                                  </w:divBdr>
                                  <w:divsChild>
                                    <w:div w:id="477839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86408922">
      <w:bodyDiv w:val="1"/>
      <w:marLeft w:val="0"/>
      <w:marRight w:val="0"/>
      <w:marTop w:val="0"/>
      <w:marBottom w:val="0"/>
      <w:divBdr>
        <w:top w:val="none" w:sz="0" w:space="0" w:color="auto"/>
        <w:left w:val="none" w:sz="0" w:space="0" w:color="auto"/>
        <w:bottom w:val="none" w:sz="0" w:space="0" w:color="auto"/>
        <w:right w:val="none" w:sz="0" w:space="0" w:color="auto"/>
      </w:divBdr>
      <w:divsChild>
        <w:div w:id="1981229718">
          <w:marLeft w:val="0"/>
          <w:marRight w:val="0"/>
          <w:marTop w:val="0"/>
          <w:marBottom w:val="0"/>
          <w:divBdr>
            <w:top w:val="none" w:sz="0" w:space="0" w:color="auto"/>
            <w:left w:val="none" w:sz="0" w:space="0" w:color="auto"/>
            <w:bottom w:val="none" w:sz="0" w:space="0" w:color="auto"/>
            <w:right w:val="none" w:sz="0" w:space="0" w:color="auto"/>
          </w:divBdr>
        </w:div>
        <w:div w:id="1549030208">
          <w:marLeft w:val="0"/>
          <w:marRight w:val="0"/>
          <w:marTop w:val="0"/>
          <w:marBottom w:val="0"/>
          <w:divBdr>
            <w:top w:val="none" w:sz="0" w:space="0" w:color="auto"/>
            <w:left w:val="none" w:sz="0" w:space="0" w:color="auto"/>
            <w:bottom w:val="none" w:sz="0" w:space="0" w:color="auto"/>
            <w:right w:val="none" w:sz="0" w:space="0" w:color="auto"/>
          </w:divBdr>
        </w:div>
      </w:divsChild>
    </w:div>
    <w:div w:id="2001419238">
      <w:bodyDiv w:val="1"/>
      <w:marLeft w:val="0"/>
      <w:marRight w:val="0"/>
      <w:marTop w:val="0"/>
      <w:marBottom w:val="0"/>
      <w:divBdr>
        <w:top w:val="none" w:sz="0" w:space="0" w:color="auto"/>
        <w:left w:val="none" w:sz="0" w:space="0" w:color="auto"/>
        <w:bottom w:val="none" w:sz="0" w:space="0" w:color="auto"/>
        <w:right w:val="none" w:sz="0" w:space="0" w:color="auto"/>
      </w:divBdr>
    </w:div>
    <w:div w:id="209296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7AFE-367D-458A-9C3B-E0B4998F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8</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Andrei</cp:lastModifiedBy>
  <cp:revision>31</cp:revision>
  <dcterms:created xsi:type="dcterms:W3CDTF">2023-03-06T08:13:00Z</dcterms:created>
  <dcterms:modified xsi:type="dcterms:W3CDTF">2024-02-26T21:54:00Z</dcterms:modified>
</cp:coreProperties>
</file>