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8A7AD8" w14:textId="77777777" w:rsidR="00F674D6" w:rsidRPr="00F674D6" w:rsidRDefault="00F674D6" w:rsidP="00F674D6">
      <w:pPr>
        <w:jc w:val="center"/>
        <w:rPr>
          <w:rFonts w:ascii="Arial" w:hAnsi="Arial" w:cs="Arial"/>
          <w:sz w:val="40"/>
          <w:szCs w:val="40"/>
        </w:rPr>
      </w:pPr>
      <w:r w:rsidRPr="00F674D6">
        <w:rPr>
          <w:rFonts w:ascii="Arial" w:hAnsi="Arial" w:cs="Arial"/>
          <w:b/>
          <w:bCs/>
          <w:sz w:val="40"/>
          <w:szCs w:val="40"/>
        </w:rPr>
        <w:t>Module Code and Title:</w:t>
      </w:r>
      <w:r w:rsidRPr="00F674D6">
        <w:rPr>
          <w:rFonts w:ascii="Arial" w:hAnsi="Arial" w:cs="Arial"/>
          <w:sz w:val="40"/>
          <w:szCs w:val="40"/>
        </w:rPr>
        <w:t xml:space="preserve"> BMSW4003 Digital Skills And Research Methods</w:t>
      </w:r>
    </w:p>
    <w:p w14:paraId="39979B2B" w14:textId="77777777" w:rsidR="00F674D6" w:rsidRPr="00F674D6" w:rsidRDefault="00F674D6" w:rsidP="00F674D6">
      <w:pPr>
        <w:jc w:val="center"/>
        <w:rPr>
          <w:rFonts w:ascii="Arial" w:hAnsi="Arial" w:cs="Arial"/>
          <w:sz w:val="40"/>
          <w:szCs w:val="40"/>
        </w:rPr>
      </w:pPr>
    </w:p>
    <w:p w14:paraId="08288D47" w14:textId="7055B9F3" w:rsidR="00F674D6" w:rsidRPr="00F674D6" w:rsidRDefault="00A116C1" w:rsidP="00F674D6">
      <w:pPr>
        <w:jc w:val="center"/>
        <w:rPr>
          <w:rFonts w:ascii="Arial" w:hAnsi="Arial" w:cs="Arial"/>
          <w:sz w:val="40"/>
          <w:szCs w:val="40"/>
        </w:rPr>
      </w:pPr>
      <w:r>
        <w:rPr>
          <w:rFonts w:ascii="Arial" w:hAnsi="Arial" w:cs="Arial"/>
          <w:sz w:val="40"/>
          <w:szCs w:val="40"/>
        </w:rPr>
        <w:t xml:space="preserve"> Course Title: </w:t>
      </w:r>
      <w:r w:rsidR="00F674D6" w:rsidRPr="00F674D6">
        <w:rPr>
          <w:rFonts w:ascii="Arial" w:hAnsi="Arial" w:cs="Arial"/>
          <w:sz w:val="40"/>
          <w:szCs w:val="40"/>
        </w:rPr>
        <w:t xml:space="preserve">Research Skills </w:t>
      </w:r>
      <w:proofErr w:type="gramStart"/>
      <w:r w:rsidR="00F674D6" w:rsidRPr="00F674D6">
        <w:rPr>
          <w:rFonts w:ascii="Arial" w:hAnsi="Arial" w:cs="Arial"/>
          <w:sz w:val="40"/>
          <w:szCs w:val="40"/>
        </w:rPr>
        <w:t>For</w:t>
      </w:r>
      <w:proofErr w:type="gramEnd"/>
      <w:r w:rsidR="00F674D6" w:rsidRPr="00F674D6">
        <w:rPr>
          <w:rFonts w:ascii="Arial" w:hAnsi="Arial" w:cs="Arial"/>
          <w:sz w:val="40"/>
          <w:szCs w:val="40"/>
        </w:rPr>
        <w:t xml:space="preserve"> Healthcare</w:t>
      </w:r>
    </w:p>
    <w:p w14:paraId="16C0894E" w14:textId="77777777" w:rsidR="00F674D6" w:rsidRPr="00F674D6" w:rsidRDefault="00F674D6" w:rsidP="00F674D6">
      <w:pPr>
        <w:jc w:val="center"/>
        <w:rPr>
          <w:rFonts w:ascii="Arial" w:hAnsi="Arial" w:cs="Arial"/>
          <w:b/>
          <w:bCs/>
          <w:sz w:val="32"/>
          <w:szCs w:val="32"/>
        </w:rPr>
      </w:pPr>
    </w:p>
    <w:p w14:paraId="736024C3" w14:textId="28D3FD18" w:rsidR="00F674D6" w:rsidRPr="00F674D6" w:rsidRDefault="00F674D6" w:rsidP="00F674D6">
      <w:pPr>
        <w:jc w:val="center"/>
        <w:rPr>
          <w:rFonts w:ascii="Arial" w:hAnsi="Arial" w:cs="Arial"/>
          <w:b/>
          <w:bCs/>
          <w:sz w:val="32"/>
          <w:szCs w:val="32"/>
        </w:rPr>
      </w:pPr>
      <w:r w:rsidRPr="00F674D6">
        <w:rPr>
          <w:rFonts w:ascii="Arial" w:hAnsi="Arial" w:cs="Arial"/>
          <w:b/>
          <w:bCs/>
          <w:sz w:val="32"/>
          <w:szCs w:val="32"/>
        </w:rPr>
        <w:t>Name:</w:t>
      </w:r>
      <w:r w:rsidR="00A116C1">
        <w:rPr>
          <w:rFonts w:ascii="Arial" w:hAnsi="Arial" w:cs="Arial"/>
          <w:b/>
          <w:bCs/>
          <w:sz w:val="32"/>
          <w:szCs w:val="32"/>
        </w:rPr>
        <w:t xml:space="preserve">  LINDA DUFFIE GYAMFI</w:t>
      </w:r>
    </w:p>
    <w:p w14:paraId="7F9799CC" w14:textId="77777777" w:rsidR="00A116C1" w:rsidRDefault="00F674D6" w:rsidP="00F674D6">
      <w:pPr>
        <w:jc w:val="center"/>
        <w:rPr>
          <w:rFonts w:ascii="Arial" w:hAnsi="Arial" w:cs="Arial"/>
          <w:b/>
          <w:bCs/>
          <w:sz w:val="32"/>
          <w:szCs w:val="32"/>
        </w:rPr>
      </w:pPr>
      <w:r w:rsidRPr="00F674D6">
        <w:rPr>
          <w:rFonts w:ascii="Arial" w:hAnsi="Arial" w:cs="Arial"/>
          <w:b/>
          <w:bCs/>
          <w:sz w:val="32"/>
          <w:szCs w:val="32"/>
        </w:rPr>
        <w:t>Student ID:</w:t>
      </w:r>
      <w:r w:rsidR="00A116C1">
        <w:rPr>
          <w:rFonts w:ascii="Arial" w:hAnsi="Arial" w:cs="Arial"/>
          <w:b/>
          <w:bCs/>
          <w:sz w:val="32"/>
          <w:szCs w:val="32"/>
        </w:rPr>
        <w:t xml:space="preserve"> 2009287</w:t>
      </w:r>
    </w:p>
    <w:p w14:paraId="4A6F4C38" w14:textId="0CE1EE8B" w:rsidR="00F674D6" w:rsidRPr="00F674D6" w:rsidRDefault="00A116C1" w:rsidP="00A116C1">
      <w:pPr>
        <w:rPr>
          <w:rFonts w:ascii="Arial" w:hAnsi="Arial" w:cs="Arial"/>
          <w:sz w:val="32"/>
          <w:szCs w:val="32"/>
        </w:rPr>
      </w:pPr>
      <w:r>
        <w:rPr>
          <w:rFonts w:ascii="Arial" w:hAnsi="Arial" w:cs="Arial"/>
          <w:b/>
          <w:bCs/>
          <w:sz w:val="32"/>
          <w:szCs w:val="32"/>
        </w:rPr>
        <w:t xml:space="preserve">                               Lecturer Name: </w:t>
      </w:r>
      <w:proofErr w:type="spellStart"/>
      <w:r>
        <w:rPr>
          <w:rFonts w:ascii="Arial" w:hAnsi="Arial" w:cs="Arial"/>
          <w:b/>
          <w:bCs/>
          <w:sz w:val="32"/>
          <w:szCs w:val="32"/>
        </w:rPr>
        <w:t>Mr</w:t>
      </w:r>
      <w:proofErr w:type="spellEnd"/>
      <w:r>
        <w:rPr>
          <w:rFonts w:ascii="Arial" w:hAnsi="Arial" w:cs="Arial"/>
          <w:b/>
          <w:bCs/>
          <w:sz w:val="32"/>
          <w:szCs w:val="32"/>
        </w:rPr>
        <w:t xml:space="preserve"> </w:t>
      </w:r>
      <w:proofErr w:type="spellStart"/>
      <w:r>
        <w:rPr>
          <w:rFonts w:ascii="Arial" w:hAnsi="Arial" w:cs="Arial"/>
          <w:b/>
          <w:bCs/>
          <w:sz w:val="32"/>
          <w:szCs w:val="32"/>
        </w:rPr>
        <w:t>Modak</w:t>
      </w:r>
      <w:proofErr w:type="spellEnd"/>
      <w:r>
        <w:rPr>
          <w:rFonts w:ascii="Arial" w:hAnsi="Arial" w:cs="Arial"/>
          <w:b/>
          <w:bCs/>
          <w:sz w:val="32"/>
          <w:szCs w:val="32"/>
        </w:rPr>
        <w:t xml:space="preserve"> Koushik</w:t>
      </w:r>
    </w:p>
    <w:p w14:paraId="505FEBA8" w14:textId="38D24AC0" w:rsidR="00C514EE" w:rsidRPr="00F674D6" w:rsidRDefault="00D831B3">
      <w:pPr>
        <w:jc w:val="center"/>
        <w:rPr>
          <w:rFonts w:ascii="Arial" w:eastAsia="Arial" w:hAnsi="Arial" w:cs="Arial"/>
        </w:rPr>
      </w:pPr>
      <w:r w:rsidRPr="00F674D6">
        <w:rPr>
          <w:rFonts w:ascii="Arial" w:hAnsi="Arial" w:cs="Arial"/>
        </w:rPr>
        <w:br w:type="page"/>
      </w:r>
    </w:p>
    <w:p w14:paraId="0AE06460" w14:textId="77777777" w:rsidR="00C514EE" w:rsidRPr="00F674D6" w:rsidRDefault="00D831B3">
      <w:pPr>
        <w:keepNext/>
        <w:keepLines/>
        <w:pBdr>
          <w:top w:val="nil"/>
          <w:left w:val="nil"/>
          <w:bottom w:val="nil"/>
          <w:right w:val="nil"/>
          <w:between w:val="nil"/>
        </w:pBdr>
        <w:spacing w:before="240" w:after="0"/>
        <w:rPr>
          <w:rFonts w:ascii="Arial" w:eastAsia="Arial" w:hAnsi="Arial" w:cs="Arial"/>
          <w:b/>
          <w:color w:val="2F5496"/>
          <w:sz w:val="40"/>
          <w:szCs w:val="40"/>
        </w:rPr>
      </w:pPr>
      <w:r w:rsidRPr="00F674D6">
        <w:rPr>
          <w:rFonts w:ascii="Arial" w:eastAsia="Arial" w:hAnsi="Arial" w:cs="Arial"/>
          <w:b/>
          <w:color w:val="2F5496"/>
          <w:sz w:val="40"/>
          <w:szCs w:val="40"/>
        </w:rPr>
        <w:lastRenderedPageBreak/>
        <w:t>Contents</w:t>
      </w:r>
    </w:p>
    <w:sdt>
      <w:sdtPr>
        <w:rPr>
          <w:rFonts w:ascii="Arial" w:hAnsi="Arial" w:cs="Arial"/>
        </w:rPr>
        <w:id w:val="-88469778"/>
        <w:docPartObj>
          <w:docPartGallery w:val="Table of Contents"/>
          <w:docPartUnique/>
        </w:docPartObj>
      </w:sdtPr>
      <w:sdtEndPr/>
      <w:sdtContent>
        <w:p w14:paraId="5D777045" w14:textId="77777777" w:rsidR="00C514EE" w:rsidRPr="00F674D6" w:rsidRDefault="00D831B3">
          <w:pPr>
            <w:pBdr>
              <w:top w:val="nil"/>
              <w:left w:val="nil"/>
              <w:bottom w:val="nil"/>
              <w:right w:val="nil"/>
              <w:between w:val="nil"/>
            </w:pBdr>
            <w:tabs>
              <w:tab w:val="right" w:pos="9350"/>
            </w:tabs>
            <w:spacing w:after="100"/>
            <w:rPr>
              <w:rFonts w:ascii="Arial" w:eastAsia="Arial" w:hAnsi="Arial" w:cs="Arial"/>
              <w:color w:val="000000"/>
              <w:sz w:val="28"/>
              <w:szCs w:val="28"/>
            </w:rPr>
          </w:pPr>
          <w:r w:rsidRPr="00F674D6">
            <w:rPr>
              <w:rFonts w:ascii="Arial" w:hAnsi="Arial" w:cs="Arial"/>
            </w:rPr>
            <w:fldChar w:fldCharType="begin"/>
          </w:r>
          <w:r w:rsidRPr="00F674D6">
            <w:rPr>
              <w:rFonts w:ascii="Arial" w:hAnsi="Arial" w:cs="Arial"/>
            </w:rPr>
            <w:instrText xml:space="preserve"> TOC \h \u \z </w:instrText>
          </w:r>
          <w:r w:rsidRPr="00F674D6">
            <w:rPr>
              <w:rFonts w:ascii="Arial" w:hAnsi="Arial" w:cs="Arial"/>
            </w:rPr>
            <w:fldChar w:fldCharType="separate"/>
          </w:r>
          <w:hyperlink w:anchor="_heading=h.2s8eyo1">
            <w:r w:rsidRPr="00F674D6">
              <w:rPr>
                <w:rFonts w:ascii="Arial" w:eastAsia="Arial" w:hAnsi="Arial" w:cs="Arial"/>
                <w:color w:val="000000"/>
                <w:sz w:val="28"/>
                <w:szCs w:val="28"/>
              </w:rPr>
              <w:t>Introduction</w:t>
            </w:r>
            <w:r w:rsidRPr="00F674D6">
              <w:rPr>
                <w:rFonts w:ascii="Arial" w:eastAsia="Arial" w:hAnsi="Arial" w:cs="Arial"/>
                <w:color w:val="000000"/>
                <w:sz w:val="28"/>
                <w:szCs w:val="28"/>
              </w:rPr>
              <w:tab/>
              <w:t>2</w:t>
            </w:r>
          </w:hyperlink>
        </w:p>
        <w:p w14:paraId="4A1AE626" w14:textId="77777777" w:rsidR="00C514EE" w:rsidRPr="00F674D6" w:rsidRDefault="00C2599B">
          <w:pPr>
            <w:pBdr>
              <w:top w:val="nil"/>
              <w:left w:val="nil"/>
              <w:bottom w:val="nil"/>
              <w:right w:val="nil"/>
              <w:between w:val="nil"/>
            </w:pBdr>
            <w:tabs>
              <w:tab w:val="right" w:pos="9350"/>
            </w:tabs>
            <w:spacing w:after="100"/>
            <w:rPr>
              <w:rFonts w:ascii="Arial" w:eastAsia="Arial" w:hAnsi="Arial" w:cs="Arial"/>
              <w:color w:val="000000"/>
              <w:sz w:val="28"/>
              <w:szCs w:val="28"/>
            </w:rPr>
          </w:pPr>
          <w:hyperlink w:anchor="_heading=h.17dp8vu">
            <w:r w:rsidR="00D831B3" w:rsidRPr="00F674D6">
              <w:rPr>
                <w:rFonts w:ascii="Arial" w:eastAsia="Arial" w:hAnsi="Arial" w:cs="Arial"/>
                <w:color w:val="000000"/>
                <w:sz w:val="28"/>
                <w:szCs w:val="28"/>
              </w:rPr>
              <w:t>Background</w:t>
            </w:r>
            <w:r w:rsidR="00D831B3" w:rsidRPr="00F674D6">
              <w:rPr>
                <w:rFonts w:ascii="Arial" w:eastAsia="Arial" w:hAnsi="Arial" w:cs="Arial"/>
                <w:color w:val="000000"/>
                <w:sz w:val="28"/>
                <w:szCs w:val="28"/>
              </w:rPr>
              <w:tab/>
              <w:t>2</w:t>
            </w:r>
          </w:hyperlink>
        </w:p>
        <w:p w14:paraId="04FC2CE7" w14:textId="77777777" w:rsidR="00C514EE" w:rsidRPr="00F674D6" w:rsidRDefault="00C2599B">
          <w:pPr>
            <w:pBdr>
              <w:top w:val="nil"/>
              <w:left w:val="nil"/>
              <w:bottom w:val="nil"/>
              <w:right w:val="nil"/>
              <w:between w:val="nil"/>
            </w:pBdr>
            <w:tabs>
              <w:tab w:val="right" w:pos="9350"/>
            </w:tabs>
            <w:spacing w:after="100"/>
            <w:rPr>
              <w:rFonts w:ascii="Arial" w:eastAsia="Arial" w:hAnsi="Arial" w:cs="Arial"/>
              <w:color w:val="000000"/>
              <w:sz w:val="28"/>
              <w:szCs w:val="28"/>
            </w:rPr>
          </w:pPr>
          <w:hyperlink w:anchor="_heading=h.3rdcrjn">
            <w:r w:rsidR="00D831B3" w:rsidRPr="00F674D6">
              <w:rPr>
                <w:rFonts w:ascii="Arial" w:eastAsia="Arial" w:hAnsi="Arial" w:cs="Arial"/>
                <w:color w:val="000000"/>
                <w:sz w:val="28"/>
                <w:szCs w:val="28"/>
              </w:rPr>
              <w:t>Aims &amp; Objectives</w:t>
            </w:r>
            <w:r w:rsidR="00D831B3" w:rsidRPr="00F674D6">
              <w:rPr>
                <w:rFonts w:ascii="Arial" w:eastAsia="Arial" w:hAnsi="Arial" w:cs="Arial"/>
                <w:color w:val="000000"/>
                <w:sz w:val="28"/>
                <w:szCs w:val="28"/>
              </w:rPr>
              <w:tab/>
              <w:t>4</w:t>
            </w:r>
          </w:hyperlink>
        </w:p>
        <w:p w14:paraId="59535F60" w14:textId="77777777" w:rsidR="00C514EE" w:rsidRPr="00F674D6" w:rsidRDefault="00C2599B">
          <w:pPr>
            <w:pBdr>
              <w:top w:val="nil"/>
              <w:left w:val="nil"/>
              <w:bottom w:val="nil"/>
              <w:right w:val="nil"/>
              <w:between w:val="nil"/>
            </w:pBdr>
            <w:tabs>
              <w:tab w:val="right" w:pos="9350"/>
            </w:tabs>
            <w:spacing w:after="100"/>
            <w:rPr>
              <w:rFonts w:ascii="Arial" w:eastAsia="Arial" w:hAnsi="Arial" w:cs="Arial"/>
              <w:color w:val="000000"/>
              <w:sz w:val="28"/>
              <w:szCs w:val="28"/>
            </w:rPr>
          </w:pPr>
          <w:hyperlink w:anchor="_heading=h.26in1rg">
            <w:r w:rsidR="00D831B3" w:rsidRPr="00F674D6">
              <w:rPr>
                <w:rFonts w:ascii="Arial" w:eastAsia="Arial" w:hAnsi="Arial" w:cs="Arial"/>
                <w:color w:val="000000"/>
                <w:sz w:val="28"/>
                <w:szCs w:val="28"/>
              </w:rPr>
              <w:t>Method</w:t>
            </w:r>
            <w:r w:rsidR="00D831B3" w:rsidRPr="00F674D6">
              <w:rPr>
                <w:rFonts w:ascii="Arial" w:eastAsia="Arial" w:hAnsi="Arial" w:cs="Arial"/>
                <w:color w:val="000000"/>
                <w:sz w:val="28"/>
                <w:szCs w:val="28"/>
              </w:rPr>
              <w:tab/>
              <w:t>4</w:t>
            </w:r>
          </w:hyperlink>
        </w:p>
        <w:p w14:paraId="6E7ECE53" w14:textId="77777777" w:rsidR="00C514EE" w:rsidRPr="00F674D6" w:rsidRDefault="00C2599B">
          <w:pPr>
            <w:pBdr>
              <w:top w:val="nil"/>
              <w:left w:val="nil"/>
              <w:bottom w:val="nil"/>
              <w:right w:val="nil"/>
              <w:between w:val="nil"/>
            </w:pBdr>
            <w:tabs>
              <w:tab w:val="right" w:pos="9350"/>
            </w:tabs>
            <w:spacing w:after="100"/>
            <w:rPr>
              <w:rFonts w:ascii="Arial" w:eastAsia="Arial" w:hAnsi="Arial" w:cs="Arial"/>
              <w:color w:val="000000"/>
              <w:sz w:val="28"/>
              <w:szCs w:val="28"/>
            </w:rPr>
          </w:pPr>
          <w:hyperlink w:anchor="_heading=h.lnxbz9">
            <w:r w:rsidR="00D831B3" w:rsidRPr="00F674D6">
              <w:rPr>
                <w:rFonts w:ascii="Arial" w:eastAsia="Arial" w:hAnsi="Arial" w:cs="Arial"/>
                <w:color w:val="000000"/>
                <w:sz w:val="28"/>
                <w:szCs w:val="28"/>
              </w:rPr>
              <w:t>Results</w:t>
            </w:r>
            <w:r w:rsidR="00D831B3" w:rsidRPr="00F674D6">
              <w:rPr>
                <w:rFonts w:ascii="Arial" w:eastAsia="Arial" w:hAnsi="Arial" w:cs="Arial"/>
                <w:color w:val="000000"/>
                <w:sz w:val="28"/>
                <w:szCs w:val="28"/>
              </w:rPr>
              <w:tab/>
              <w:t>5</w:t>
            </w:r>
          </w:hyperlink>
        </w:p>
        <w:p w14:paraId="11BE27F0" w14:textId="77777777" w:rsidR="00C514EE" w:rsidRPr="00F674D6" w:rsidRDefault="00C2599B">
          <w:pPr>
            <w:pBdr>
              <w:top w:val="nil"/>
              <w:left w:val="nil"/>
              <w:bottom w:val="nil"/>
              <w:right w:val="nil"/>
              <w:between w:val="nil"/>
            </w:pBdr>
            <w:tabs>
              <w:tab w:val="right" w:pos="9350"/>
            </w:tabs>
            <w:spacing w:after="100"/>
            <w:rPr>
              <w:rFonts w:ascii="Arial" w:eastAsia="Arial" w:hAnsi="Arial" w:cs="Arial"/>
              <w:color w:val="000000"/>
              <w:sz w:val="28"/>
              <w:szCs w:val="28"/>
            </w:rPr>
          </w:pPr>
          <w:hyperlink w:anchor="_heading=h.35nkun2">
            <w:r w:rsidR="00D831B3" w:rsidRPr="00F674D6">
              <w:rPr>
                <w:rFonts w:ascii="Arial" w:eastAsia="Arial" w:hAnsi="Arial" w:cs="Arial"/>
                <w:color w:val="000000"/>
                <w:sz w:val="28"/>
                <w:szCs w:val="28"/>
              </w:rPr>
              <w:t>Discussion</w:t>
            </w:r>
            <w:r w:rsidR="00D831B3" w:rsidRPr="00F674D6">
              <w:rPr>
                <w:rFonts w:ascii="Arial" w:eastAsia="Arial" w:hAnsi="Arial" w:cs="Arial"/>
                <w:color w:val="000000"/>
                <w:sz w:val="28"/>
                <w:szCs w:val="28"/>
              </w:rPr>
              <w:tab/>
              <w:t>6</w:t>
            </w:r>
          </w:hyperlink>
        </w:p>
        <w:p w14:paraId="470ED750" w14:textId="77777777" w:rsidR="00C514EE" w:rsidRPr="00F674D6" w:rsidRDefault="00C2599B">
          <w:pPr>
            <w:pBdr>
              <w:top w:val="nil"/>
              <w:left w:val="nil"/>
              <w:bottom w:val="nil"/>
              <w:right w:val="nil"/>
              <w:between w:val="nil"/>
            </w:pBdr>
            <w:tabs>
              <w:tab w:val="right" w:pos="9350"/>
            </w:tabs>
            <w:spacing w:after="100"/>
            <w:rPr>
              <w:rFonts w:ascii="Arial" w:eastAsia="Arial" w:hAnsi="Arial" w:cs="Arial"/>
              <w:color w:val="000000"/>
              <w:sz w:val="28"/>
              <w:szCs w:val="28"/>
            </w:rPr>
          </w:pPr>
          <w:hyperlink w:anchor="_heading=h.1ksv4uv">
            <w:r w:rsidR="00D831B3" w:rsidRPr="00F674D6">
              <w:rPr>
                <w:rFonts w:ascii="Arial" w:eastAsia="Arial" w:hAnsi="Arial" w:cs="Arial"/>
                <w:color w:val="000000"/>
                <w:sz w:val="28"/>
                <w:szCs w:val="28"/>
              </w:rPr>
              <w:t>Conclusion</w:t>
            </w:r>
            <w:r w:rsidR="00D831B3" w:rsidRPr="00F674D6">
              <w:rPr>
                <w:rFonts w:ascii="Arial" w:eastAsia="Arial" w:hAnsi="Arial" w:cs="Arial"/>
                <w:color w:val="000000"/>
                <w:sz w:val="28"/>
                <w:szCs w:val="28"/>
              </w:rPr>
              <w:tab/>
              <w:t>7</w:t>
            </w:r>
          </w:hyperlink>
        </w:p>
        <w:p w14:paraId="1F66E996" w14:textId="77777777" w:rsidR="00C514EE" w:rsidRPr="00F674D6" w:rsidRDefault="00C2599B">
          <w:pPr>
            <w:pBdr>
              <w:top w:val="nil"/>
              <w:left w:val="nil"/>
              <w:bottom w:val="nil"/>
              <w:right w:val="nil"/>
              <w:between w:val="nil"/>
            </w:pBdr>
            <w:tabs>
              <w:tab w:val="right" w:pos="9350"/>
            </w:tabs>
            <w:spacing w:after="100"/>
            <w:rPr>
              <w:rFonts w:ascii="Arial" w:eastAsia="Arial" w:hAnsi="Arial" w:cs="Arial"/>
              <w:color w:val="000000"/>
              <w:sz w:val="28"/>
              <w:szCs w:val="28"/>
            </w:rPr>
          </w:pPr>
          <w:hyperlink w:anchor="_heading=h.44sinio">
            <w:r w:rsidR="00D831B3" w:rsidRPr="00F674D6">
              <w:rPr>
                <w:rFonts w:ascii="Arial" w:eastAsia="Arial" w:hAnsi="Arial" w:cs="Arial"/>
                <w:color w:val="000000"/>
                <w:sz w:val="28"/>
                <w:szCs w:val="28"/>
              </w:rPr>
              <w:t>References</w:t>
            </w:r>
            <w:r w:rsidR="00D831B3" w:rsidRPr="00F674D6">
              <w:rPr>
                <w:rFonts w:ascii="Arial" w:eastAsia="Arial" w:hAnsi="Arial" w:cs="Arial"/>
                <w:color w:val="000000"/>
                <w:sz w:val="28"/>
                <w:szCs w:val="28"/>
              </w:rPr>
              <w:tab/>
              <w:t>8</w:t>
            </w:r>
          </w:hyperlink>
        </w:p>
        <w:p w14:paraId="4A1BEAF2" w14:textId="77777777" w:rsidR="00C514EE" w:rsidRPr="00F674D6" w:rsidRDefault="00C2599B">
          <w:pPr>
            <w:pBdr>
              <w:top w:val="nil"/>
              <w:left w:val="nil"/>
              <w:bottom w:val="nil"/>
              <w:right w:val="nil"/>
              <w:between w:val="nil"/>
            </w:pBdr>
            <w:tabs>
              <w:tab w:val="right" w:pos="9350"/>
            </w:tabs>
            <w:spacing w:after="100"/>
            <w:rPr>
              <w:rFonts w:ascii="Arial" w:eastAsia="Arial" w:hAnsi="Arial" w:cs="Arial"/>
              <w:color w:val="000000"/>
              <w:sz w:val="28"/>
              <w:szCs w:val="28"/>
            </w:rPr>
          </w:pPr>
          <w:hyperlink w:anchor="_heading=h.2jxsxqh">
            <w:r w:rsidR="00D831B3" w:rsidRPr="00F674D6">
              <w:rPr>
                <w:rFonts w:ascii="Arial" w:eastAsia="Arial" w:hAnsi="Arial" w:cs="Arial"/>
                <w:color w:val="000000"/>
                <w:sz w:val="28"/>
                <w:szCs w:val="28"/>
                <w:highlight w:val="white"/>
              </w:rPr>
              <w:t>Appendices</w:t>
            </w:r>
          </w:hyperlink>
          <w:hyperlink w:anchor="_heading=h.2jxsxqh">
            <w:r w:rsidR="00D831B3" w:rsidRPr="00F674D6">
              <w:rPr>
                <w:rFonts w:ascii="Arial" w:eastAsia="Arial" w:hAnsi="Arial" w:cs="Arial"/>
                <w:color w:val="000000"/>
                <w:sz w:val="28"/>
                <w:szCs w:val="28"/>
              </w:rPr>
              <w:tab/>
              <w:t>10</w:t>
            </w:r>
          </w:hyperlink>
        </w:p>
        <w:p w14:paraId="2C111C62" w14:textId="77777777" w:rsidR="00C514EE" w:rsidRPr="00F674D6" w:rsidRDefault="00C2599B">
          <w:pPr>
            <w:pBdr>
              <w:top w:val="nil"/>
              <w:left w:val="nil"/>
              <w:bottom w:val="nil"/>
              <w:right w:val="nil"/>
              <w:between w:val="nil"/>
            </w:pBdr>
            <w:tabs>
              <w:tab w:val="right" w:pos="9350"/>
            </w:tabs>
            <w:spacing w:after="100"/>
            <w:ind w:left="220"/>
            <w:rPr>
              <w:rFonts w:ascii="Arial" w:eastAsia="Arial" w:hAnsi="Arial" w:cs="Arial"/>
              <w:color w:val="000000"/>
              <w:sz w:val="28"/>
              <w:szCs w:val="28"/>
            </w:rPr>
          </w:pPr>
          <w:hyperlink w:anchor="_heading=h.z337ya">
            <w:r w:rsidR="00D831B3" w:rsidRPr="00F674D6">
              <w:rPr>
                <w:rFonts w:ascii="Arial" w:eastAsia="Arial" w:hAnsi="Arial" w:cs="Arial"/>
                <w:color w:val="000000"/>
                <w:sz w:val="28"/>
                <w:szCs w:val="28"/>
                <w:highlight w:val="white"/>
              </w:rPr>
              <w:t>Appendix A</w:t>
            </w:r>
          </w:hyperlink>
          <w:hyperlink w:anchor="_heading=h.z337ya">
            <w:r w:rsidR="00D831B3" w:rsidRPr="00F674D6">
              <w:rPr>
                <w:rFonts w:ascii="Arial" w:eastAsia="Arial" w:hAnsi="Arial" w:cs="Arial"/>
                <w:color w:val="000000"/>
                <w:sz w:val="28"/>
                <w:szCs w:val="28"/>
              </w:rPr>
              <w:tab/>
              <w:t>10</w:t>
            </w:r>
          </w:hyperlink>
        </w:p>
        <w:p w14:paraId="277AA69B" w14:textId="77777777" w:rsidR="00C514EE" w:rsidRPr="00F674D6" w:rsidRDefault="00C2599B">
          <w:pPr>
            <w:pBdr>
              <w:top w:val="nil"/>
              <w:left w:val="nil"/>
              <w:bottom w:val="nil"/>
              <w:right w:val="nil"/>
              <w:between w:val="nil"/>
            </w:pBdr>
            <w:tabs>
              <w:tab w:val="right" w:pos="9350"/>
            </w:tabs>
            <w:spacing w:after="100"/>
            <w:ind w:left="220"/>
            <w:rPr>
              <w:rFonts w:ascii="Arial" w:hAnsi="Arial" w:cs="Arial"/>
              <w:color w:val="000000"/>
            </w:rPr>
          </w:pPr>
          <w:hyperlink w:anchor="_heading=h.3j2qqm3">
            <w:r w:rsidR="00D831B3" w:rsidRPr="00F674D6">
              <w:rPr>
                <w:rFonts w:ascii="Arial" w:eastAsia="Arial" w:hAnsi="Arial" w:cs="Arial"/>
                <w:color w:val="000000"/>
                <w:sz w:val="28"/>
                <w:szCs w:val="28"/>
                <w:highlight w:val="white"/>
              </w:rPr>
              <w:t>Appendix B</w:t>
            </w:r>
          </w:hyperlink>
          <w:hyperlink w:anchor="_heading=h.3j2qqm3">
            <w:r w:rsidR="00D831B3" w:rsidRPr="00F674D6">
              <w:rPr>
                <w:rFonts w:ascii="Arial" w:eastAsia="Arial" w:hAnsi="Arial" w:cs="Arial"/>
                <w:color w:val="000000"/>
                <w:sz w:val="28"/>
                <w:szCs w:val="28"/>
              </w:rPr>
              <w:tab/>
              <w:t>11</w:t>
            </w:r>
          </w:hyperlink>
        </w:p>
        <w:p w14:paraId="27565B55" w14:textId="77777777" w:rsidR="00C514EE" w:rsidRPr="00F674D6" w:rsidRDefault="00D831B3">
          <w:pPr>
            <w:rPr>
              <w:rFonts w:ascii="Arial" w:hAnsi="Arial" w:cs="Arial"/>
            </w:rPr>
          </w:pPr>
          <w:r w:rsidRPr="00F674D6">
            <w:rPr>
              <w:rFonts w:ascii="Arial" w:hAnsi="Arial" w:cs="Arial"/>
            </w:rPr>
            <w:fldChar w:fldCharType="end"/>
          </w:r>
        </w:p>
      </w:sdtContent>
    </w:sdt>
    <w:p w14:paraId="36FA893F" w14:textId="77777777" w:rsidR="00C514EE" w:rsidRPr="00F674D6" w:rsidRDefault="00D831B3">
      <w:pPr>
        <w:rPr>
          <w:rFonts w:ascii="Arial" w:eastAsia="Arial" w:hAnsi="Arial" w:cs="Arial"/>
          <w:b/>
          <w:color w:val="000000"/>
          <w:sz w:val="28"/>
          <w:szCs w:val="28"/>
        </w:rPr>
      </w:pPr>
      <w:r w:rsidRPr="00F674D6">
        <w:rPr>
          <w:rFonts w:ascii="Arial" w:hAnsi="Arial" w:cs="Arial"/>
        </w:rPr>
        <w:br w:type="page"/>
      </w:r>
    </w:p>
    <w:p w14:paraId="447006A9" w14:textId="77777777" w:rsidR="00C514EE" w:rsidRPr="00F674D6" w:rsidRDefault="00D831B3" w:rsidP="00A116C1">
      <w:pPr>
        <w:pStyle w:val="Heading1"/>
        <w:spacing w:line="360" w:lineRule="auto"/>
        <w:rPr>
          <w:rFonts w:cs="Arial"/>
        </w:rPr>
        <w:sectPr w:rsidR="00C514EE" w:rsidRPr="00F674D6">
          <w:footerReference w:type="default" r:id="rId7"/>
          <w:type w:val="continuous"/>
          <w:pgSz w:w="12240" w:h="15840"/>
          <w:pgMar w:top="1440" w:right="1440" w:bottom="1440" w:left="1440" w:header="720" w:footer="720" w:gutter="0"/>
          <w:pgNumType w:start="0"/>
          <w:cols w:space="720"/>
          <w:titlePg/>
        </w:sectPr>
      </w:pPr>
      <w:bookmarkStart w:id="0" w:name="_heading=h.2s8eyo1" w:colFirst="0" w:colLast="0"/>
      <w:bookmarkEnd w:id="0"/>
      <w:r w:rsidRPr="00F674D6">
        <w:rPr>
          <w:rFonts w:cs="Arial"/>
        </w:rPr>
        <w:lastRenderedPageBreak/>
        <w:t>Introduction</w:t>
      </w:r>
    </w:p>
    <w:p w14:paraId="18BC53E5" w14:textId="0CA2F0CB" w:rsidR="00C514EE" w:rsidRPr="00F674D6" w:rsidRDefault="00D831B3" w:rsidP="00A116C1">
      <w:pPr>
        <w:spacing w:line="360" w:lineRule="auto"/>
        <w:rPr>
          <w:rFonts w:ascii="Arial" w:eastAsia="Arial" w:hAnsi="Arial" w:cs="Arial"/>
        </w:rPr>
        <w:sectPr w:rsidR="00C514EE" w:rsidRPr="00F674D6">
          <w:type w:val="continuous"/>
          <w:pgSz w:w="12240" w:h="15840"/>
          <w:pgMar w:top="1440" w:right="1440" w:bottom="1440" w:left="1440" w:header="720" w:footer="720" w:gutter="0"/>
          <w:cols w:space="720"/>
        </w:sectPr>
      </w:pPr>
      <w:r w:rsidRPr="00F674D6">
        <w:rPr>
          <w:rFonts w:ascii="Arial" w:eastAsia="Arial" w:hAnsi="Arial" w:cs="Arial"/>
        </w:rPr>
        <w:t>Technology in the form of scientific knowledge applied to our practical needs and purposes (</w:t>
      </w:r>
      <w:r w:rsidRPr="00F674D6">
        <w:rPr>
          <w:rFonts w:ascii="Arial" w:eastAsia="Arial" w:hAnsi="Arial" w:cs="Arial"/>
          <w:color w:val="000000"/>
          <w:highlight w:val="white"/>
        </w:rPr>
        <w:t>Marcovitz, 2007</w:t>
      </w:r>
      <w:r w:rsidRPr="00F674D6">
        <w:rPr>
          <w:rFonts w:ascii="Arial" w:eastAsia="Arial" w:hAnsi="Arial" w:cs="Arial"/>
          <w:color w:val="000000"/>
          <w:sz w:val="20"/>
          <w:szCs w:val="20"/>
          <w:highlight w:val="white"/>
        </w:rPr>
        <w:t>)</w:t>
      </w:r>
      <w:r w:rsidRPr="00F674D6">
        <w:rPr>
          <w:rFonts w:ascii="Arial" w:eastAsia="Arial" w:hAnsi="Arial" w:cs="Arial"/>
        </w:rPr>
        <w:t>. Without technology, it is not possible to lead a single life in this modern age. The industry is standing on its high-profit growth due to advanced technology advancement (</w:t>
      </w:r>
      <w:r w:rsidRPr="00F674D6">
        <w:rPr>
          <w:rFonts w:ascii="Arial" w:eastAsia="Arial" w:hAnsi="Arial" w:cs="Arial"/>
          <w:color w:val="000000"/>
          <w:highlight w:val="white"/>
        </w:rPr>
        <w:t>Lehane, 2019</w:t>
      </w:r>
      <w:r w:rsidRPr="00F674D6">
        <w:rPr>
          <w:rFonts w:ascii="Arial" w:eastAsia="Arial" w:hAnsi="Arial" w:cs="Arial"/>
          <w:color w:val="000000"/>
          <w:sz w:val="20"/>
          <w:szCs w:val="20"/>
          <w:highlight w:val="white"/>
        </w:rPr>
        <w:t>)</w:t>
      </w:r>
      <w:r w:rsidRPr="00F674D6">
        <w:rPr>
          <w:rFonts w:ascii="Arial" w:eastAsia="Arial" w:hAnsi="Arial" w:cs="Arial"/>
        </w:rPr>
        <w:t>. Similarly, the current healthcare workplace is also highly dependent on technology, and communication is getting more effective due to its use (Kintronics. 2021). The global systems of the hospital are now monitored thoroughly by technology with excellent means of communication to the patients (Lagarce, 2016). From new drugs to new devices in the healthcare workplace, everything will effectively process through the technology methods' progress (Dobosz, 2020). This study will help to know the exploration of technology will make the healthcare workplace service more efficient and ease the workloads of both nurse and doctor. The healthcare workplace has changed a lot in the last 150 years with the significant influence from the acceleration of technological developments (Aguerrebere, 2021). Everyone must protect such resources and control them with proper monitoring to increase technology's effective</w:t>
      </w:r>
      <w:r w:rsidR="00A116C1">
        <w:rPr>
          <w:rFonts w:ascii="Arial" w:eastAsia="Arial" w:hAnsi="Arial" w:cs="Arial"/>
        </w:rPr>
        <w:t xml:space="preserve"> </w:t>
      </w:r>
      <w:r w:rsidRPr="00F674D6">
        <w:rPr>
          <w:rFonts w:ascii="Arial" w:eastAsia="Arial" w:hAnsi="Arial" w:cs="Arial"/>
        </w:rPr>
        <w:t>and communication in healthcare workplaces.</w:t>
      </w:r>
    </w:p>
    <w:p w14:paraId="0BEB2B25" w14:textId="77777777" w:rsidR="00C514EE" w:rsidRPr="00F674D6" w:rsidRDefault="00D831B3">
      <w:pPr>
        <w:pStyle w:val="Heading1"/>
        <w:spacing w:line="360" w:lineRule="auto"/>
        <w:rPr>
          <w:rFonts w:cs="Arial"/>
        </w:rPr>
        <w:sectPr w:rsidR="00C514EE" w:rsidRPr="00F674D6">
          <w:type w:val="continuous"/>
          <w:pgSz w:w="12240" w:h="15840"/>
          <w:pgMar w:top="1440" w:right="1440" w:bottom="1440" w:left="1440" w:header="720" w:footer="720" w:gutter="0"/>
          <w:cols w:space="720"/>
        </w:sectPr>
      </w:pPr>
      <w:bookmarkStart w:id="1" w:name="_heading=h.17dp8vu" w:colFirst="0" w:colLast="0"/>
      <w:bookmarkEnd w:id="1"/>
      <w:r w:rsidRPr="00F674D6">
        <w:rPr>
          <w:rFonts w:cs="Arial"/>
        </w:rPr>
        <w:t>Background</w:t>
      </w:r>
    </w:p>
    <w:p w14:paraId="57E2F1B2" w14:textId="77777777" w:rsidR="00C514EE" w:rsidRPr="00F674D6" w:rsidRDefault="00D831B3">
      <w:pPr>
        <w:spacing w:line="360" w:lineRule="auto"/>
        <w:rPr>
          <w:rFonts w:ascii="Arial" w:eastAsia="Arial" w:hAnsi="Arial" w:cs="Arial"/>
        </w:rPr>
        <w:sectPr w:rsidR="00C514EE" w:rsidRPr="00F674D6">
          <w:type w:val="continuous"/>
          <w:pgSz w:w="12240" w:h="15840"/>
          <w:pgMar w:top="1440" w:right="1440" w:bottom="1440" w:left="1440" w:header="720" w:footer="720" w:gutter="0"/>
          <w:cols w:space="720"/>
        </w:sectPr>
      </w:pPr>
      <w:r w:rsidRPr="00F674D6">
        <w:rPr>
          <w:rFonts w:ascii="Arial" w:eastAsia="Arial" w:hAnsi="Arial" w:cs="Arial"/>
        </w:rPr>
        <w:t>The significance of this report writing is immense in the field of healthcare workplaces. The study focuses on the community to give proper insights into technology and its communication process to the healthcare workplace to the patients. Nurses and doctors serving in this field know the appropriate usage of technology, which will make them more efficient and save their valuable time in this modern age (Clare Duffy, 2021). This is an excellent opportunity in the healthcare service to boost their service more to the patients, increasing their growth. The future depends on this development of the technology, which gives correct vision to be dependent on this technology and usage of communication in this valuable workplace (Gabay, 2012). This study will provide a proper view in the healthcare workplace that why everyone relating to this field is dependent on the technology systems and using it as a medium of appropriate communication to the community (Parmar, 2021). The patients are getting more benefit from this kind of technology usage which also ease the time and efforts of the healthcare workplaces employees. The possible solution is evident for the future with great satisfaction from the patient, and this study also focuses on this material. This section analyzes the data which will discuss in method section. A research approach is a Qualitative approach that will give a more insightful view of why technology is effective and efficient in the workplace like Hospitals.</w:t>
      </w:r>
    </w:p>
    <w:p w14:paraId="385F2FE7" w14:textId="77777777" w:rsidR="00C514EE" w:rsidRPr="00F674D6" w:rsidRDefault="00D831B3">
      <w:pPr>
        <w:spacing w:line="360" w:lineRule="auto"/>
        <w:rPr>
          <w:rFonts w:ascii="Arial" w:eastAsia="Arial" w:hAnsi="Arial" w:cs="Arial"/>
          <w:b/>
          <w:color w:val="0070C0"/>
        </w:rPr>
      </w:pPr>
      <w:r w:rsidRPr="00F674D6">
        <w:rPr>
          <w:rFonts w:ascii="Arial" w:eastAsia="Arial" w:hAnsi="Arial" w:cs="Arial"/>
          <w:b/>
          <w:color w:val="0070C0"/>
        </w:rPr>
        <w:lastRenderedPageBreak/>
        <w:t>1) Patients are the center of hospitals</w:t>
      </w:r>
    </w:p>
    <w:p w14:paraId="36BD7C86" w14:textId="77777777" w:rsidR="00C514EE" w:rsidRPr="00F674D6" w:rsidRDefault="00D831B3" w:rsidP="00A116C1">
      <w:pPr>
        <w:spacing w:line="360" w:lineRule="auto"/>
        <w:rPr>
          <w:rFonts w:ascii="Arial" w:eastAsia="Arial" w:hAnsi="Arial" w:cs="Arial"/>
        </w:rPr>
        <w:sectPr w:rsidR="00C514EE" w:rsidRPr="00F674D6">
          <w:type w:val="continuous"/>
          <w:pgSz w:w="12240" w:h="15840"/>
          <w:pgMar w:top="1440" w:right="1440" w:bottom="1440" w:left="1440" w:header="720" w:footer="720" w:gutter="0"/>
          <w:cols w:space="720"/>
        </w:sectPr>
      </w:pPr>
      <w:r w:rsidRPr="00F674D6">
        <w:rPr>
          <w:rFonts w:ascii="Arial" w:eastAsia="Arial" w:hAnsi="Arial" w:cs="Arial"/>
        </w:rPr>
        <w:t>The patients are the core reason for hospitals and the center of it (Cms.gov., 2021). For the patients, the technology has been introduced and developed for their ease of time. The hospitals are very concerned about the cost-effectiveness and time of the patient (Beckershospitalreview.com., 2021). That is why, from the last 150 years, with science efforts, it is possible to significantly influence the use of technology and make excellent communication with the patients by the employees of the hospitals (Aguerrebere, 2021). It accelerated a lot to get the patient's attention more with the use of technology and usage of it with the media of communication (Kabashi, 2010). The idea of helping the patient more significantly has resulted in bringing the outcomes of the use of technology.</w:t>
      </w:r>
    </w:p>
    <w:p w14:paraId="1E5EDEB9" w14:textId="77777777" w:rsidR="00C514EE" w:rsidRPr="00F674D6" w:rsidRDefault="00D831B3">
      <w:pPr>
        <w:spacing w:line="360" w:lineRule="auto"/>
        <w:rPr>
          <w:rFonts w:ascii="Arial" w:eastAsia="Arial" w:hAnsi="Arial" w:cs="Arial"/>
          <w:b/>
          <w:color w:val="0070C0"/>
        </w:rPr>
      </w:pPr>
      <w:r w:rsidRPr="00F674D6">
        <w:rPr>
          <w:rFonts w:ascii="Arial" w:eastAsia="Arial" w:hAnsi="Arial" w:cs="Arial"/>
          <w:b/>
          <w:color w:val="0070C0"/>
        </w:rPr>
        <w:t>2) Changes in the acceleration of technology</w:t>
      </w:r>
    </w:p>
    <w:p w14:paraId="389321F8" w14:textId="2E4849DC" w:rsidR="00C514EE" w:rsidRPr="00F674D6" w:rsidRDefault="00D831B3">
      <w:pPr>
        <w:spacing w:line="360" w:lineRule="auto"/>
        <w:jc w:val="both"/>
        <w:rPr>
          <w:rFonts w:ascii="Arial" w:eastAsia="Arial" w:hAnsi="Arial" w:cs="Arial"/>
        </w:rPr>
        <w:sectPr w:rsidR="00C514EE" w:rsidRPr="00F674D6">
          <w:type w:val="continuous"/>
          <w:pgSz w:w="12240" w:h="15840"/>
          <w:pgMar w:top="1440" w:right="1440" w:bottom="1440" w:left="1440" w:header="720" w:footer="720" w:gutter="0"/>
          <w:cols w:space="720"/>
        </w:sectPr>
      </w:pPr>
      <w:r w:rsidRPr="00F674D6">
        <w:rPr>
          <w:rFonts w:ascii="Arial" w:eastAsia="Arial" w:hAnsi="Arial" w:cs="Arial"/>
        </w:rPr>
        <w:t>The old trend of hospital equipment and technology is not available currently, with the acceleration of the change of the science in this modern age (Laborcenter.berkeley.edu. 2021). Previously, the method of heart operation was done with lots of time, and it also affected the patient body with negative impact (Agbele, 2010). With the change of technology, it is possible to do the operation with less time with effective measure and patient comfort with excellent positive outcomes (Christianson, 2007). This is the change of the technology acceleration, which gives them hope of the patient and the hospital's profit with great satisfaction to them.</w:t>
      </w:r>
    </w:p>
    <w:p w14:paraId="7F8AFADC" w14:textId="77777777" w:rsidR="00C514EE" w:rsidRPr="00F674D6" w:rsidRDefault="00D831B3">
      <w:pPr>
        <w:spacing w:line="360" w:lineRule="auto"/>
        <w:rPr>
          <w:rFonts w:ascii="Arial" w:eastAsia="Arial" w:hAnsi="Arial" w:cs="Arial"/>
        </w:rPr>
      </w:pPr>
      <w:r w:rsidRPr="00F674D6">
        <w:rPr>
          <w:rFonts w:ascii="Arial" w:eastAsia="Arial" w:hAnsi="Arial" w:cs="Arial"/>
          <w:b/>
          <w:color w:val="0070C0"/>
        </w:rPr>
        <w:t>3) Understand the present to take the future effectively</w:t>
      </w:r>
    </w:p>
    <w:p w14:paraId="11C6CCF9" w14:textId="77777777" w:rsidR="00C514EE" w:rsidRPr="00F674D6" w:rsidRDefault="00D831B3">
      <w:pPr>
        <w:spacing w:line="360" w:lineRule="auto"/>
        <w:jc w:val="both"/>
        <w:rPr>
          <w:rFonts w:ascii="Arial" w:eastAsia="Arial" w:hAnsi="Arial" w:cs="Arial"/>
        </w:rPr>
      </w:pPr>
      <w:r w:rsidRPr="00F674D6">
        <w:rPr>
          <w:rFonts w:ascii="Arial" w:eastAsia="Arial" w:hAnsi="Arial" w:cs="Arial"/>
        </w:rPr>
        <w:t>It is human that needs to prioritize the usage of technology in the field of hospital service. The more value given to the use of the technology; the more will provide the science to design it for the future (Bushko, 2005). The usage of technology is dependent in the hospital. The patients are getting excellent service with communication of great satisfaction. If someone has any hurry or needs it as soon as possible, the admin sector will prioritize that patient (Sundararaman, 2018). The use of the internet and mobile health making it more effective. Electronic Health Records are used to get track of every patient. It has better and safer data storage to store every information of patients (Sudarma, 2013). The technology is cost-efficient, and quality of life is developing more. Previously, the patient needed to wait for a long time and needed to do any treatment for an extended period. But technology has solved it with significant means (Lupton, 2014).</w:t>
      </w:r>
    </w:p>
    <w:p w14:paraId="12B23A76" w14:textId="77777777" w:rsidR="00C514EE" w:rsidRPr="00F674D6" w:rsidRDefault="00D831B3">
      <w:pPr>
        <w:spacing w:line="360" w:lineRule="auto"/>
        <w:rPr>
          <w:rFonts w:ascii="Arial" w:eastAsia="Arial" w:hAnsi="Arial" w:cs="Arial"/>
        </w:rPr>
        <w:sectPr w:rsidR="00C514EE" w:rsidRPr="00F674D6">
          <w:type w:val="continuous"/>
          <w:pgSz w:w="12240" w:h="15840"/>
          <w:pgMar w:top="1440" w:right="1440" w:bottom="1440" w:left="1440" w:header="720" w:footer="720" w:gutter="0"/>
          <w:cols w:space="720"/>
        </w:sectPr>
      </w:pPr>
      <w:r w:rsidRPr="00F674D6">
        <w:rPr>
          <w:rFonts w:ascii="Arial" w:eastAsia="Arial" w:hAnsi="Arial" w:cs="Arial"/>
        </w:rPr>
        <w:lastRenderedPageBreak/>
        <w:t>As the present use of technology is very significant, technology should do design and impacts correctly in a positive manner in the future (Gifford, 2011). Otherwise, the patient will not be able to get the required service anymore, not with excellent communication in terms of satisfaction. The authority should be concerned about it along with the patient.</w:t>
      </w:r>
    </w:p>
    <w:p w14:paraId="5A7977B7" w14:textId="77777777" w:rsidR="00C514EE" w:rsidRPr="00F674D6" w:rsidRDefault="00D831B3">
      <w:pPr>
        <w:pStyle w:val="Heading1"/>
        <w:spacing w:line="360" w:lineRule="auto"/>
        <w:rPr>
          <w:rFonts w:cs="Arial"/>
        </w:rPr>
        <w:sectPr w:rsidR="00C514EE" w:rsidRPr="00F674D6">
          <w:type w:val="continuous"/>
          <w:pgSz w:w="12240" w:h="15840"/>
          <w:pgMar w:top="1440" w:right="1440" w:bottom="1440" w:left="1440" w:header="720" w:footer="720" w:gutter="0"/>
          <w:cols w:space="720"/>
        </w:sectPr>
      </w:pPr>
      <w:bookmarkStart w:id="2" w:name="_heading=h.3rdcrjn" w:colFirst="0" w:colLast="0"/>
      <w:bookmarkEnd w:id="2"/>
      <w:r w:rsidRPr="00F674D6">
        <w:rPr>
          <w:rFonts w:cs="Arial"/>
        </w:rPr>
        <w:t xml:space="preserve">Aims &amp; Objectives </w:t>
      </w:r>
    </w:p>
    <w:p w14:paraId="00F27FD3" w14:textId="77777777" w:rsidR="00C514EE" w:rsidRPr="00F674D6" w:rsidRDefault="00D831B3">
      <w:pPr>
        <w:spacing w:line="360" w:lineRule="auto"/>
        <w:jc w:val="both"/>
        <w:rPr>
          <w:rFonts w:ascii="Arial" w:eastAsia="Arial" w:hAnsi="Arial" w:cs="Arial"/>
        </w:rPr>
        <w:sectPr w:rsidR="00C514EE" w:rsidRPr="00F674D6">
          <w:type w:val="continuous"/>
          <w:pgSz w:w="12240" w:h="15840"/>
          <w:pgMar w:top="1440" w:right="1440" w:bottom="1440" w:left="1440" w:header="720" w:footer="720" w:gutter="0"/>
          <w:cols w:space="720"/>
        </w:sectPr>
      </w:pPr>
      <w:r w:rsidRPr="00F674D6">
        <w:rPr>
          <w:rFonts w:ascii="Arial" w:eastAsia="Arial" w:hAnsi="Arial" w:cs="Arial"/>
        </w:rPr>
        <w:t>The primary objective of this report writing is to know the use of technology and how it is affecting the healthcare workplace with proper guidance. Secondly, it gives a correct view of communication systems for both patients along with doctors. Thirdly, hospitals choose to understand the core value of using the technology and bringing satisfaction to the patient. The doctors and nurses are also saving their time with excellent efficiency and effective workforces.</w:t>
      </w:r>
    </w:p>
    <w:p w14:paraId="721E7B0B" w14:textId="77777777" w:rsidR="00C514EE" w:rsidRPr="00F674D6" w:rsidRDefault="00D831B3">
      <w:pPr>
        <w:pStyle w:val="Heading1"/>
        <w:spacing w:line="360" w:lineRule="auto"/>
        <w:rPr>
          <w:rFonts w:cs="Arial"/>
        </w:rPr>
        <w:sectPr w:rsidR="00C514EE" w:rsidRPr="00F674D6">
          <w:type w:val="continuous"/>
          <w:pgSz w:w="12240" w:h="15840"/>
          <w:pgMar w:top="1440" w:right="1440" w:bottom="1440" w:left="1440" w:header="720" w:footer="720" w:gutter="0"/>
          <w:cols w:space="720"/>
        </w:sectPr>
      </w:pPr>
      <w:bookmarkStart w:id="3" w:name="_heading=h.26in1rg" w:colFirst="0" w:colLast="0"/>
      <w:bookmarkEnd w:id="3"/>
      <w:r w:rsidRPr="00F674D6">
        <w:rPr>
          <w:rFonts w:cs="Arial"/>
        </w:rPr>
        <w:t>Method</w:t>
      </w:r>
    </w:p>
    <w:p w14:paraId="16635A73" w14:textId="77777777" w:rsidR="00C514EE" w:rsidRPr="00F674D6" w:rsidRDefault="00D831B3" w:rsidP="00A116C1">
      <w:pPr>
        <w:spacing w:line="360" w:lineRule="auto"/>
        <w:rPr>
          <w:rFonts w:ascii="Arial" w:eastAsia="Arial" w:hAnsi="Arial" w:cs="Arial"/>
        </w:rPr>
        <w:sectPr w:rsidR="00C514EE" w:rsidRPr="00F674D6">
          <w:type w:val="continuous"/>
          <w:pgSz w:w="12240" w:h="15840"/>
          <w:pgMar w:top="1440" w:right="1440" w:bottom="1440" w:left="1440" w:header="720" w:footer="720" w:gutter="0"/>
          <w:cols w:space="720"/>
        </w:sectPr>
      </w:pPr>
      <w:r w:rsidRPr="00F674D6">
        <w:rPr>
          <w:rFonts w:ascii="Arial" w:eastAsia="Arial" w:hAnsi="Arial" w:cs="Arial"/>
        </w:rPr>
        <w:t>In this report, the research approach is a Qualitative way to get the correct view of technology in the healthcare workplace. The questionnaire process followed in conducting and accomplishing the Qualitative approach of this report. The questionnaire was asked to the employees of ‘Princess of Wales Hospital’ to get complete insights into the technology in this field. Some of the questions and answers give below:</w:t>
      </w:r>
    </w:p>
    <w:p w14:paraId="7C9199C2" w14:textId="77777777" w:rsidR="00C514EE" w:rsidRPr="00F674D6" w:rsidRDefault="00D831B3">
      <w:pPr>
        <w:spacing w:line="360" w:lineRule="auto"/>
        <w:jc w:val="both"/>
        <w:rPr>
          <w:rFonts w:ascii="Arial" w:eastAsia="Arial" w:hAnsi="Arial" w:cs="Arial"/>
        </w:rPr>
      </w:pPr>
      <w:r w:rsidRPr="00F674D6">
        <w:rPr>
          <w:rFonts w:ascii="Arial" w:eastAsia="Arial" w:hAnsi="Arial" w:cs="Arial"/>
        </w:rPr>
        <w:t xml:space="preserve"> </w:t>
      </w:r>
      <w:r w:rsidRPr="00F674D6">
        <w:rPr>
          <w:rFonts w:ascii="Arial" w:eastAsia="Arial" w:hAnsi="Arial" w:cs="Arial"/>
          <w:b/>
          <w:color w:val="0070C0"/>
        </w:rPr>
        <w:t xml:space="preserve">1) How technology changed in conducting total activities in the hospital? </w:t>
      </w:r>
    </w:p>
    <w:p w14:paraId="78C49937" w14:textId="77777777" w:rsidR="00C514EE" w:rsidRPr="00F674D6" w:rsidRDefault="00D831B3">
      <w:pPr>
        <w:spacing w:line="360" w:lineRule="auto"/>
        <w:jc w:val="both"/>
        <w:rPr>
          <w:rFonts w:ascii="Arial" w:eastAsia="Arial" w:hAnsi="Arial" w:cs="Arial"/>
        </w:rPr>
        <w:sectPr w:rsidR="00C514EE" w:rsidRPr="00F674D6">
          <w:type w:val="continuous"/>
          <w:pgSz w:w="12240" w:h="15840"/>
          <w:pgMar w:top="1440" w:right="1440" w:bottom="1440" w:left="1440" w:header="720" w:footer="720" w:gutter="0"/>
          <w:cols w:space="720"/>
        </w:sectPr>
      </w:pPr>
      <w:r w:rsidRPr="00F674D6">
        <w:rPr>
          <w:rFonts w:ascii="Arial" w:eastAsia="Arial" w:hAnsi="Arial" w:cs="Arial"/>
        </w:rPr>
        <w:t xml:space="preserve">The surgeon answered it very efficiently with a positive response. He added that technology eases time with excellent means of communication to get the work done quickly and efficiently. </w:t>
      </w:r>
    </w:p>
    <w:p w14:paraId="2936C8FF" w14:textId="77777777" w:rsidR="00C514EE" w:rsidRPr="00F674D6" w:rsidRDefault="00D831B3">
      <w:pPr>
        <w:spacing w:line="360" w:lineRule="auto"/>
        <w:rPr>
          <w:rFonts w:ascii="Arial" w:eastAsia="Arial" w:hAnsi="Arial" w:cs="Arial"/>
          <w:b/>
          <w:color w:val="0070C0"/>
        </w:rPr>
        <w:sectPr w:rsidR="00C514EE" w:rsidRPr="00F674D6">
          <w:type w:val="continuous"/>
          <w:pgSz w:w="12240" w:h="15840"/>
          <w:pgMar w:top="1440" w:right="1440" w:bottom="1440" w:left="1440" w:header="720" w:footer="720" w:gutter="0"/>
          <w:cols w:space="720"/>
        </w:sectPr>
      </w:pPr>
      <w:r w:rsidRPr="00F674D6">
        <w:rPr>
          <w:rFonts w:ascii="Arial" w:eastAsia="Arial" w:hAnsi="Arial" w:cs="Arial"/>
          <w:b/>
          <w:color w:val="0070C0"/>
        </w:rPr>
        <w:t>2) How is the technology saving data of so many patients to get an appointment and treatment?</w:t>
      </w:r>
    </w:p>
    <w:p w14:paraId="35C99569" w14:textId="77777777" w:rsidR="00C514EE" w:rsidRPr="00F674D6" w:rsidRDefault="00D831B3">
      <w:pPr>
        <w:spacing w:line="360" w:lineRule="auto"/>
        <w:rPr>
          <w:rFonts w:ascii="Arial" w:eastAsia="Arial" w:hAnsi="Arial" w:cs="Arial"/>
        </w:rPr>
        <w:sectPr w:rsidR="00C514EE" w:rsidRPr="00F674D6">
          <w:type w:val="continuous"/>
          <w:pgSz w:w="12240" w:h="15840"/>
          <w:pgMar w:top="1440" w:right="1440" w:bottom="1440" w:left="1440" w:header="720" w:footer="720" w:gutter="0"/>
          <w:cols w:space="720"/>
        </w:sectPr>
      </w:pPr>
      <w:r w:rsidRPr="00F674D6">
        <w:rPr>
          <w:rFonts w:ascii="Arial" w:eastAsia="Arial" w:hAnsi="Arial" w:cs="Arial"/>
        </w:rPr>
        <w:t>The surgeon replied that data saving is effortless now for any patient. Even, it is also easy to save each employee's work activity from day to day. Electronic Health Records are used to get track of every patient.</w:t>
      </w:r>
    </w:p>
    <w:p w14:paraId="1175AE85" w14:textId="77777777" w:rsidR="00C514EE" w:rsidRPr="00F674D6" w:rsidRDefault="00D831B3">
      <w:pPr>
        <w:spacing w:line="360" w:lineRule="auto"/>
        <w:rPr>
          <w:rFonts w:ascii="Arial" w:eastAsia="Arial" w:hAnsi="Arial" w:cs="Arial"/>
          <w:b/>
          <w:color w:val="0070C0"/>
        </w:rPr>
      </w:pPr>
      <w:r w:rsidRPr="00F674D6">
        <w:rPr>
          <w:rFonts w:ascii="Arial" w:eastAsia="Arial" w:hAnsi="Arial" w:cs="Arial"/>
        </w:rPr>
        <w:t xml:space="preserve"> </w:t>
      </w:r>
      <w:r w:rsidRPr="00F674D6">
        <w:rPr>
          <w:rFonts w:ascii="Arial" w:eastAsia="Arial" w:hAnsi="Arial" w:cs="Arial"/>
          <w:b/>
          <w:color w:val="0070C0"/>
        </w:rPr>
        <w:t>3) How can the patient get the appointments from the administration of the hospital?</w:t>
      </w:r>
    </w:p>
    <w:p w14:paraId="6AB4E1D5" w14:textId="77777777" w:rsidR="00C514EE" w:rsidRPr="00F674D6" w:rsidRDefault="00D831B3">
      <w:pPr>
        <w:spacing w:line="360" w:lineRule="auto"/>
        <w:rPr>
          <w:rFonts w:ascii="Arial" w:eastAsia="Arial" w:hAnsi="Arial" w:cs="Arial"/>
        </w:rPr>
        <w:sectPr w:rsidR="00C514EE" w:rsidRPr="00F674D6">
          <w:type w:val="continuous"/>
          <w:pgSz w:w="12240" w:h="15840"/>
          <w:pgMar w:top="1440" w:right="1440" w:bottom="1440" w:left="1440" w:header="720" w:footer="720" w:gutter="0"/>
          <w:cols w:space="720"/>
        </w:sectPr>
      </w:pPr>
      <w:r w:rsidRPr="00F674D6">
        <w:rPr>
          <w:rFonts w:ascii="Arial" w:eastAsia="Arial" w:hAnsi="Arial" w:cs="Arial"/>
        </w:rPr>
        <w:t xml:space="preserve">The surgeon said that the patient could request appointments by mobile apps launched by the hospital. </w:t>
      </w:r>
    </w:p>
    <w:p w14:paraId="38488717" w14:textId="77777777" w:rsidR="00C514EE" w:rsidRPr="00F674D6" w:rsidRDefault="00D831B3">
      <w:pPr>
        <w:spacing w:line="360" w:lineRule="auto"/>
        <w:rPr>
          <w:rFonts w:ascii="Arial" w:eastAsia="Arial" w:hAnsi="Arial" w:cs="Arial"/>
          <w:b/>
          <w:color w:val="0070C0"/>
        </w:rPr>
      </w:pPr>
      <w:r w:rsidRPr="00F674D6">
        <w:rPr>
          <w:rFonts w:ascii="Arial" w:eastAsia="Arial" w:hAnsi="Arial" w:cs="Arial"/>
          <w:b/>
          <w:color w:val="0070C0"/>
        </w:rPr>
        <w:t>4) What about the security and privacy system of the technology and its future standing?</w:t>
      </w:r>
    </w:p>
    <w:p w14:paraId="5173479C" w14:textId="77777777" w:rsidR="00C514EE" w:rsidRPr="00F674D6" w:rsidRDefault="00D831B3" w:rsidP="00D77C0E">
      <w:pPr>
        <w:spacing w:line="360" w:lineRule="auto"/>
        <w:rPr>
          <w:rFonts w:ascii="Arial" w:eastAsia="Arial" w:hAnsi="Arial" w:cs="Arial"/>
        </w:rPr>
        <w:sectPr w:rsidR="00C514EE" w:rsidRPr="00F674D6">
          <w:type w:val="continuous"/>
          <w:pgSz w:w="12240" w:h="15840"/>
          <w:pgMar w:top="1440" w:right="1440" w:bottom="1440" w:left="1440" w:header="720" w:footer="720" w:gutter="0"/>
          <w:cols w:space="720"/>
        </w:sectPr>
      </w:pPr>
      <w:r w:rsidRPr="00F674D6">
        <w:rPr>
          <w:rFonts w:ascii="Arial" w:eastAsia="Arial" w:hAnsi="Arial" w:cs="Arial"/>
        </w:rPr>
        <w:lastRenderedPageBreak/>
        <w:t xml:space="preserve">The surgeon said that with the help of a strong IT department and the apps and data stored so securely, it is impossible to get data out to a third party. </w:t>
      </w:r>
    </w:p>
    <w:p w14:paraId="4E8F05BC" w14:textId="77777777" w:rsidR="00C514EE" w:rsidRPr="00F674D6" w:rsidRDefault="00D831B3">
      <w:pPr>
        <w:pStyle w:val="Heading1"/>
        <w:rPr>
          <w:rFonts w:cs="Arial"/>
        </w:rPr>
        <w:sectPr w:rsidR="00C514EE" w:rsidRPr="00F674D6">
          <w:type w:val="continuous"/>
          <w:pgSz w:w="12240" w:h="15840"/>
          <w:pgMar w:top="1440" w:right="1440" w:bottom="1440" w:left="1440" w:header="720" w:footer="720" w:gutter="0"/>
          <w:cols w:space="720"/>
        </w:sectPr>
      </w:pPr>
      <w:bookmarkStart w:id="4" w:name="_heading=h.lnxbz9" w:colFirst="0" w:colLast="0"/>
      <w:bookmarkEnd w:id="4"/>
      <w:r w:rsidRPr="00F674D6">
        <w:rPr>
          <w:rFonts w:cs="Arial"/>
        </w:rPr>
        <w:t>Results</w:t>
      </w:r>
    </w:p>
    <w:p w14:paraId="5FDBE3DF" w14:textId="77777777" w:rsidR="00C514EE" w:rsidRPr="00F674D6" w:rsidRDefault="00C514EE">
      <w:pPr>
        <w:spacing w:line="360" w:lineRule="auto"/>
        <w:jc w:val="both"/>
        <w:rPr>
          <w:rFonts w:ascii="Arial" w:hAnsi="Arial" w:cs="Arial"/>
        </w:rPr>
      </w:pPr>
    </w:p>
    <w:tbl>
      <w:tblPr>
        <w:tblStyle w:val="a"/>
        <w:tblW w:w="98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297"/>
        <w:gridCol w:w="3298"/>
        <w:gridCol w:w="3298"/>
      </w:tblGrid>
      <w:tr w:rsidR="00C514EE" w:rsidRPr="00F674D6" w14:paraId="7B0D0BFF" w14:textId="77777777">
        <w:trPr>
          <w:trHeight w:val="536"/>
        </w:trPr>
        <w:tc>
          <w:tcPr>
            <w:tcW w:w="3297" w:type="dxa"/>
          </w:tcPr>
          <w:p w14:paraId="11C1D568" w14:textId="77777777" w:rsidR="00C514EE" w:rsidRPr="00F674D6" w:rsidRDefault="00D831B3">
            <w:pPr>
              <w:spacing w:line="360" w:lineRule="auto"/>
              <w:jc w:val="both"/>
              <w:rPr>
                <w:rFonts w:ascii="Arial" w:eastAsia="Arial" w:hAnsi="Arial" w:cs="Arial"/>
                <w:b/>
              </w:rPr>
            </w:pPr>
            <w:r w:rsidRPr="00F674D6">
              <w:rPr>
                <w:rFonts w:ascii="Arial" w:eastAsia="Arial" w:hAnsi="Arial" w:cs="Arial"/>
                <w:b/>
              </w:rPr>
              <w:t>Questionnaires</w:t>
            </w:r>
          </w:p>
        </w:tc>
        <w:tc>
          <w:tcPr>
            <w:tcW w:w="3298" w:type="dxa"/>
          </w:tcPr>
          <w:p w14:paraId="54249FC4" w14:textId="77777777" w:rsidR="00C514EE" w:rsidRPr="00F674D6" w:rsidRDefault="00D831B3">
            <w:pPr>
              <w:spacing w:line="360" w:lineRule="auto"/>
              <w:ind w:firstLine="788"/>
              <w:jc w:val="both"/>
              <w:rPr>
                <w:rFonts w:ascii="Arial" w:eastAsia="Arial" w:hAnsi="Arial" w:cs="Arial"/>
                <w:b/>
              </w:rPr>
            </w:pPr>
            <w:r w:rsidRPr="00F674D6">
              <w:rPr>
                <w:rFonts w:ascii="Arial" w:eastAsia="Arial" w:hAnsi="Arial" w:cs="Arial"/>
                <w:b/>
              </w:rPr>
              <w:t xml:space="preserve">Yes </w:t>
            </w:r>
          </w:p>
        </w:tc>
        <w:tc>
          <w:tcPr>
            <w:tcW w:w="3298" w:type="dxa"/>
          </w:tcPr>
          <w:p w14:paraId="1C1209C2" w14:textId="77777777" w:rsidR="00C514EE" w:rsidRPr="00F674D6" w:rsidRDefault="00D831B3">
            <w:pPr>
              <w:spacing w:line="360" w:lineRule="auto"/>
              <w:ind w:firstLine="974"/>
              <w:jc w:val="both"/>
              <w:rPr>
                <w:rFonts w:ascii="Arial" w:eastAsia="Arial" w:hAnsi="Arial" w:cs="Arial"/>
                <w:b/>
              </w:rPr>
            </w:pPr>
            <w:r w:rsidRPr="00F674D6">
              <w:rPr>
                <w:rFonts w:ascii="Arial" w:eastAsia="Arial" w:hAnsi="Arial" w:cs="Arial"/>
                <w:b/>
              </w:rPr>
              <w:t>No</w:t>
            </w:r>
          </w:p>
        </w:tc>
      </w:tr>
      <w:tr w:rsidR="00C514EE" w:rsidRPr="00F674D6" w14:paraId="6AAE3311" w14:textId="77777777">
        <w:trPr>
          <w:trHeight w:val="1610"/>
        </w:trPr>
        <w:tc>
          <w:tcPr>
            <w:tcW w:w="3297" w:type="dxa"/>
          </w:tcPr>
          <w:p w14:paraId="3E924281" w14:textId="77777777" w:rsidR="00C514EE" w:rsidRPr="00F674D6" w:rsidRDefault="00D831B3">
            <w:pPr>
              <w:spacing w:line="360" w:lineRule="auto"/>
              <w:rPr>
                <w:rFonts w:ascii="Arial" w:eastAsia="Arial" w:hAnsi="Arial" w:cs="Arial"/>
              </w:rPr>
            </w:pPr>
            <w:r w:rsidRPr="00F674D6">
              <w:rPr>
                <w:rFonts w:ascii="Arial" w:eastAsia="Arial" w:hAnsi="Arial" w:cs="Arial"/>
              </w:rPr>
              <w:t>Is technology impacting conducting activities in the hospital?</w:t>
            </w:r>
          </w:p>
        </w:tc>
        <w:tc>
          <w:tcPr>
            <w:tcW w:w="3298" w:type="dxa"/>
          </w:tcPr>
          <w:p w14:paraId="0C0E14ED" w14:textId="77777777" w:rsidR="00C514EE" w:rsidRPr="00F674D6" w:rsidRDefault="00D831B3">
            <w:pPr>
              <w:spacing w:line="360" w:lineRule="auto"/>
              <w:ind w:firstLine="788"/>
              <w:jc w:val="both"/>
              <w:rPr>
                <w:rFonts w:ascii="Arial" w:eastAsia="Arial" w:hAnsi="Arial" w:cs="Arial"/>
              </w:rPr>
            </w:pPr>
            <w:r w:rsidRPr="00F674D6">
              <w:rPr>
                <w:rFonts w:ascii="Arial" w:eastAsia="Arial" w:hAnsi="Arial" w:cs="Arial"/>
              </w:rPr>
              <w:t>95%</w:t>
            </w:r>
          </w:p>
        </w:tc>
        <w:tc>
          <w:tcPr>
            <w:tcW w:w="3298" w:type="dxa"/>
          </w:tcPr>
          <w:p w14:paraId="13457535" w14:textId="77777777" w:rsidR="00C514EE" w:rsidRPr="00F674D6" w:rsidRDefault="00D831B3">
            <w:pPr>
              <w:spacing w:line="360" w:lineRule="auto"/>
              <w:ind w:firstLine="974"/>
              <w:jc w:val="both"/>
              <w:rPr>
                <w:rFonts w:ascii="Arial" w:eastAsia="Arial" w:hAnsi="Arial" w:cs="Arial"/>
              </w:rPr>
            </w:pPr>
            <w:r w:rsidRPr="00F674D6">
              <w:rPr>
                <w:rFonts w:ascii="Arial" w:eastAsia="Arial" w:hAnsi="Arial" w:cs="Arial"/>
              </w:rPr>
              <w:t>5%</w:t>
            </w:r>
          </w:p>
        </w:tc>
      </w:tr>
      <w:tr w:rsidR="00C514EE" w:rsidRPr="00F674D6" w14:paraId="0265190D" w14:textId="77777777">
        <w:trPr>
          <w:trHeight w:val="1090"/>
        </w:trPr>
        <w:tc>
          <w:tcPr>
            <w:tcW w:w="3297" w:type="dxa"/>
          </w:tcPr>
          <w:p w14:paraId="37E9F196" w14:textId="77777777" w:rsidR="00C514EE" w:rsidRPr="00F674D6" w:rsidRDefault="00D831B3">
            <w:pPr>
              <w:spacing w:line="360" w:lineRule="auto"/>
              <w:rPr>
                <w:rFonts w:ascii="Arial" w:eastAsia="Arial" w:hAnsi="Arial" w:cs="Arial"/>
              </w:rPr>
            </w:pPr>
            <w:r w:rsidRPr="00F674D6">
              <w:rPr>
                <w:rFonts w:ascii="Arial" w:eastAsia="Arial" w:hAnsi="Arial" w:cs="Arial"/>
              </w:rPr>
              <w:t>Is data saving efficient in hospital activities?</w:t>
            </w:r>
          </w:p>
        </w:tc>
        <w:tc>
          <w:tcPr>
            <w:tcW w:w="3298" w:type="dxa"/>
          </w:tcPr>
          <w:p w14:paraId="24E5DC3D" w14:textId="77777777" w:rsidR="00C514EE" w:rsidRPr="00F674D6" w:rsidRDefault="00D831B3">
            <w:pPr>
              <w:spacing w:line="360" w:lineRule="auto"/>
              <w:ind w:firstLine="788"/>
              <w:jc w:val="both"/>
              <w:rPr>
                <w:rFonts w:ascii="Arial" w:eastAsia="Arial" w:hAnsi="Arial" w:cs="Arial"/>
              </w:rPr>
            </w:pPr>
            <w:r w:rsidRPr="00F674D6">
              <w:rPr>
                <w:rFonts w:ascii="Arial" w:eastAsia="Arial" w:hAnsi="Arial" w:cs="Arial"/>
              </w:rPr>
              <w:t>90%</w:t>
            </w:r>
          </w:p>
        </w:tc>
        <w:tc>
          <w:tcPr>
            <w:tcW w:w="3298" w:type="dxa"/>
          </w:tcPr>
          <w:p w14:paraId="213ED459" w14:textId="77777777" w:rsidR="00C514EE" w:rsidRPr="00F674D6" w:rsidRDefault="00D831B3">
            <w:pPr>
              <w:spacing w:line="360" w:lineRule="auto"/>
              <w:ind w:firstLine="974"/>
              <w:jc w:val="both"/>
              <w:rPr>
                <w:rFonts w:ascii="Arial" w:eastAsia="Arial" w:hAnsi="Arial" w:cs="Arial"/>
              </w:rPr>
            </w:pPr>
            <w:r w:rsidRPr="00F674D6">
              <w:rPr>
                <w:rFonts w:ascii="Arial" w:eastAsia="Arial" w:hAnsi="Arial" w:cs="Arial"/>
              </w:rPr>
              <w:t>10%</w:t>
            </w:r>
          </w:p>
        </w:tc>
      </w:tr>
      <w:tr w:rsidR="00C514EE" w:rsidRPr="00F674D6" w14:paraId="2C738757" w14:textId="77777777">
        <w:trPr>
          <w:trHeight w:val="1073"/>
        </w:trPr>
        <w:tc>
          <w:tcPr>
            <w:tcW w:w="3297" w:type="dxa"/>
          </w:tcPr>
          <w:p w14:paraId="7B7EBC78" w14:textId="77777777" w:rsidR="00C514EE" w:rsidRPr="00F674D6" w:rsidRDefault="00D831B3">
            <w:pPr>
              <w:spacing w:line="360" w:lineRule="auto"/>
              <w:rPr>
                <w:rFonts w:ascii="Arial" w:eastAsia="Arial" w:hAnsi="Arial" w:cs="Arial"/>
              </w:rPr>
            </w:pPr>
            <w:r w:rsidRPr="00F674D6">
              <w:rPr>
                <w:rFonts w:ascii="Arial" w:eastAsia="Arial" w:hAnsi="Arial" w:cs="Arial"/>
              </w:rPr>
              <w:t>Is the appointment method easy?</w:t>
            </w:r>
          </w:p>
        </w:tc>
        <w:tc>
          <w:tcPr>
            <w:tcW w:w="3298" w:type="dxa"/>
          </w:tcPr>
          <w:p w14:paraId="48114301" w14:textId="77777777" w:rsidR="00C514EE" w:rsidRPr="00F674D6" w:rsidRDefault="00D831B3">
            <w:pPr>
              <w:spacing w:line="360" w:lineRule="auto"/>
              <w:ind w:firstLine="788"/>
              <w:jc w:val="both"/>
              <w:rPr>
                <w:rFonts w:ascii="Arial" w:eastAsia="Arial" w:hAnsi="Arial" w:cs="Arial"/>
              </w:rPr>
            </w:pPr>
            <w:r w:rsidRPr="00F674D6">
              <w:rPr>
                <w:rFonts w:ascii="Arial" w:eastAsia="Arial" w:hAnsi="Arial" w:cs="Arial"/>
              </w:rPr>
              <w:t>80%</w:t>
            </w:r>
            <w:r w:rsidRPr="00F674D6">
              <w:rPr>
                <w:rFonts w:ascii="Arial" w:eastAsia="Arial" w:hAnsi="Arial" w:cs="Arial"/>
              </w:rPr>
              <w:br/>
            </w:r>
          </w:p>
        </w:tc>
        <w:tc>
          <w:tcPr>
            <w:tcW w:w="3298" w:type="dxa"/>
          </w:tcPr>
          <w:p w14:paraId="59444E0F" w14:textId="77777777" w:rsidR="00C514EE" w:rsidRPr="00F674D6" w:rsidRDefault="00D831B3">
            <w:pPr>
              <w:spacing w:line="360" w:lineRule="auto"/>
              <w:ind w:firstLine="974"/>
              <w:jc w:val="both"/>
              <w:rPr>
                <w:rFonts w:ascii="Arial" w:eastAsia="Arial" w:hAnsi="Arial" w:cs="Arial"/>
              </w:rPr>
            </w:pPr>
            <w:r w:rsidRPr="00F674D6">
              <w:rPr>
                <w:rFonts w:ascii="Arial" w:eastAsia="Arial" w:hAnsi="Arial" w:cs="Arial"/>
              </w:rPr>
              <w:t>20%</w:t>
            </w:r>
          </w:p>
        </w:tc>
      </w:tr>
      <w:tr w:rsidR="00C514EE" w:rsidRPr="00F674D6" w14:paraId="2A46FD90" w14:textId="77777777">
        <w:trPr>
          <w:trHeight w:val="1073"/>
        </w:trPr>
        <w:tc>
          <w:tcPr>
            <w:tcW w:w="3297" w:type="dxa"/>
          </w:tcPr>
          <w:p w14:paraId="671BF20A" w14:textId="77777777" w:rsidR="00C514EE" w:rsidRPr="00F674D6" w:rsidRDefault="00D831B3">
            <w:pPr>
              <w:spacing w:line="360" w:lineRule="auto"/>
              <w:rPr>
                <w:rFonts w:ascii="Arial" w:eastAsia="Arial" w:hAnsi="Arial" w:cs="Arial"/>
              </w:rPr>
            </w:pPr>
            <w:r w:rsidRPr="00F674D6">
              <w:rPr>
                <w:rFonts w:ascii="Arial" w:eastAsia="Arial" w:hAnsi="Arial" w:cs="Arial"/>
              </w:rPr>
              <w:t>Is the privacy and security of technology ensured?</w:t>
            </w:r>
          </w:p>
        </w:tc>
        <w:tc>
          <w:tcPr>
            <w:tcW w:w="3298" w:type="dxa"/>
          </w:tcPr>
          <w:p w14:paraId="362156E1" w14:textId="77777777" w:rsidR="00C514EE" w:rsidRPr="00F674D6" w:rsidRDefault="00D831B3">
            <w:pPr>
              <w:spacing w:line="360" w:lineRule="auto"/>
              <w:ind w:firstLine="788"/>
              <w:jc w:val="both"/>
              <w:rPr>
                <w:rFonts w:ascii="Arial" w:eastAsia="Arial" w:hAnsi="Arial" w:cs="Arial"/>
              </w:rPr>
            </w:pPr>
            <w:r w:rsidRPr="00F674D6">
              <w:rPr>
                <w:rFonts w:ascii="Arial" w:eastAsia="Arial" w:hAnsi="Arial" w:cs="Arial"/>
              </w:rPr>
              <w:t>82%</w:t>
            </w:r>
          </w:p>
        </w:tc>
        <w:tc>
          <w:tcPr>
            <w:tcW w:w="3298" w:type="dxa"/>
          </w:tcPr>
          <w:p w14:paraId="380EC922" w14:textId="77777777" w:rsidR="00C514EE" w:rsidRPr="00F674D6" w:rsidRDefault="00D831B3">
            <w:pPr>
              <w:spacing w:line="360" w:lineRule="auto"/>
              <w:ind w:firstLine="974"/>
              <w:jc w:val="both"/>
              <w:rPr>
                <w:rFonts w:ascii="Arial" w:eastAsia="Arial" w:hAnsi="Arial" w:cs="Arial"/>
              </w:rPr>
            </w:pPr>
            <w:r w:rsidRPr="00F674D6">
              <w:rPr>
                <w:rFonts w:ascii="Arial" w:eastAsia="Arial" w:hAnsi="Arial" w:cs="Arial"/>
              </w:rPr>
              <w:t>18%</w:t>
            </w:r>
          </w:p>
        </w:tc>
      </w:tr>
      <w:tr w:rsidR="00C514EE" w:rsidRPr="00F674D6" w14:paraId="7BC062AD" w14:textId="77777777">
        <w:trPr>
          <w:trHeight w:val="1073"/>
        </w:trPr>
        <w:tc>
          <w:tcPr>
            <w:tcW w:w="3297" w:type="dxa"/>
          </w:tcPr>
          <w:p w14:paraId="007A397C" w14:textId="77777777" w:rsidR="00C514EE" w:rsidRPr="00F674D6" w:rsidRDefault="00D831B3">
            <w:pPr>
              <w:spacing w:line="360" w:lineRule="auto"/>
              <w:rPr>
                <w:rFonts w:ascii="Arial" w:eastAsia="Arial" w:hAnsi="Arial" w:cs="Arial"/>
              </w:rPr>
            </w:pPr>
            <w:r w:rsidRPr="00F674D6">
              <w:rPr>
                <w:rFonts w:ascii="Arial" w:eastAsia="Arial" w:hAnsi="Arial" w:cs="Arial"/>
              </w:rPr>
              <w:t>Are Mobile apps of hospital complex?</w:t>
            </w:r>
          </w:p>
        </w:tc>
        <w:tc>
          <w:tcPr>
            <w:tcW w:w="3298" w:type="dxa"/>
          </w:tcPr>
          <w:p w14:paraId="6BFBF80D" w14:textId="77777777" w:rsidR="00C514EE" w:rsidRPr="00F674D6" w:rsidRDefault="00D831B3">
            <w:pPr>
              <w:spacing w:line="360" w:lineRule="auto"/>
              <w:ind w:firstLine="788"/>
              <w:jc w:val="both"/>
              <w:rPr>
                <w:rFonts w:ascii="Arial" w:eastAsia="Arial" w:hAnsi="Arial" w:cs="Arial"/>
              </w:rPr>
            </w:pPr>
            <w:r w:rsidRPr="00F674D6">
              <w:rPr>
                <w:rFonts w:ascii="Arial" w:eastAsia="Arial" w:hAnsi="Arial" w:cs="Arial"/>
              </w:rPr>
              <w:t>35%</w:t>
            </w:r>
          </w:p>
        </w:tc>
        <w:tc>
          <w:tcPr>
            <w:tcW w:w="3298" w:type="dxa"/>
          </w:tcPr>
          <w:p w14:paraId="3C67F8CB" w14:textId="77777777" w:rsidR="00C514EE" w:rsidRPr="00F674D6" w:rsidRDefault="00D831B3">
            <w:pPr>
              <w:spacing w:line="360" w:lineRule="auto"/>
              <w:ind w:firstLine="974"/>
              <w:jc w:val="both"/>
              <w:rPr>
                <w:rFonts w:ascii="Arial" w:eastAsia="Arial" w:hAnsi="Arial" w:cs="Arial"/>
              </w:rPr>
            </w:pPr>
            <w:r w:rsidRPr="00F674D6">
              <w:rPr>
                <w:rFonts w:ascii="Arial" w:eastAsia="Arial" w:hAnsi="Arial" w:cs="Arial"/>
              </w:rPr>
              <w:t>65%</w:t>
            </w:r>
          </w:p>
        </w:tc>
      </w:tr>
      <w:tr w:rsidR="00C514EE" w:rsidRPr="00F674D6" w14:paraId="3B0E1908" w14:textId="77777777">
        <w:trPr>
          <w:trHeight w:val="1073"/>
        </w:trPr>
        <w:tc>
          <w:tcPr>
            <w:tcW w:w="3297" w:type="dxa"/>
          </w:tcPr>
          <w:p w14:paraId="1E968C5F" w14:textId="77777777" w:rsidR="00C514EE" w:rsidRPr="00F674D6" w:rsidRDefault="00D831B3">
            <w:pPr>
              <w:spacing w:line="360" w:lineRule="auto"/>
              <w:rPr>
                <w:rFonts w:ascii="Arial" w:eastAsia="Arial" w:hAnsi="Arial" w:cs="Arial"/>
              </w:rPr>
            </w:pPr>
            <w:r w:rsidRPr="00F674D6">
              <w:rPr>
                <w:rFonts w:ascii="Arial" w:eastAsia="Arial" w:hAnsi="Arial" w:cs="Arial"/>
              </w:rPr>
              <w:t>Is AI making healthcare service more efficient?</w:t>
            </w:r>
          </w:p>
        </w:tc>
        <w:tc>
          <w:tcPr>
            <w:tcW w:w="3298" w:type="dxa"/>
          </w:tcPr>
          <w:p w14:paraId="1093E65E" w14:textId="77777777" w:rsidR="00C514EE" w:rsidRPr="00F674D6" w:rsidRDefault="00D831B3">
            <w:pPr>
              <w:spacing w:line="360" w:lineRule="auto"/>
              <w:ind w:firstLine="788"/>
              <w:jc w:val="both"/>
              <w:rPr>
                <w:rFonts w:ascii="Arial" w:eastAsia="Arial" w:hAnsi="Arial" w:cs="Arial"/>
              </w:rPr>
            </w:pPr>
            <w:r w:rsidRPr="00F674D6">
              <w:rPr>
                <w:rFonts w:ascii="Arial" w:eastAsia="Arial" w:hAnsi="Arial" w:cs="Arial"/>
              </w:rPr>
              <w:t>90%</w:t>
            </w:r>
          </w:p>
        </w:tc>
        <w:tc>
          <w:tcPr>
            <w:tcW w:w="3298" w:type="dxa"/>
          </w:tcPr>
          <w:p w14:paraId="14F94D10" w14:textId="77777777" w:rsidR="00C514EE" w:rsidRPr="00F674D6" w:rsidRDefault="00D831B3">
            <w:pPr>
              <w:spacing w:line="360" w:lineRule="auto"/>
              <w:ind w:firstLine="974"/>
              <w:jc w:val="both"/>
              <w:rPr>
                <w:rFonts w:ascii="Arial" w:eastAsia="Arial" w:hAnsi="Arial" w:cs="Arial"/>
              </w:rPr>
            </w:pPr>
            <w:r w:rsidRPr="00F674D6">
              <w:rPr>
                <w:rFonts w:ascii="Arial" w:eastAsia="Arial" w:hAnsi="Arial" w:cs="Arial"/>
              </w:rPr>
              <w:t>10%</w:t>
            </w:r>
          </w:p>
        </w:tc>
      </w:tr>
      <w:tr w:rsidR="00C514EE" w:rsidRPr="00F674D6" w14:paraId="32F8BA79" w14:textId="77777777">
        <w:trPr>
          <w:trHeight w:val="1073"/>
        </w:trPr>
        <w:tc>
          <w:tcPr>
            <w:tcW w:w="3297" w:type="dxa"/>
          </w:tcPr>
          <w:p w14:paraId="26E326EB" w14:textId="77777777" w:rsidR="00C514EE" w:rsidRPr="00F674D6" w:rsidRDefault="00D831B3">
            <w:pPr>
              <w:spacing w:line="360" w:lineRule="auto"/>
              <w:rPr>
                <w:rFonts w:ascii="Arial" w:eastAsia="Arial" w:hAnsi="Arial" w:cs="Arial"/>
              </w:rPr>
            </w:pPr>
            <w:r w:rsidRPr="00F674D6">
              <w:rPr>
                <w:rFonts w:ascii="Arial" w:eastAsia="Arial" w:hAnsi="Arial" w:cs="Arial"/>
              </w:rPr>
              <w:t>Is Information and Communication Technology supported during any problems?</w:t>
            </w:r>
          </w:p>
        </w:tc>
        <w:tc>
          <w:tcPr>
            <w:tcW w:w="3298" w:type="dxa"/>
          </w:tcPr>
          <w:p w14:paraId="7358C522" w14:textId="77777777" w:rsidR="00C514EE" w:rsidRPr="00F674D6" w:rsidRDefault="00D831B3">
            <w:pPr>
              <w:spacing w:line="360" w:lineRule="auto"/>
              <w:ind w:firstLine="788"/>
              <w:jc w:val="both"/>
              <w:rPr>
                <w:rFonts w:ascii="Arial" w:eastAsia="Arial" w:hAnsi="Arial" w:cs="Arial"/>
              </w:rPr>
            </w:pPr>
            <w:r w:rsidRPr="00F674D6">
              <w:rPr>
                <w:rFonts w:ascii="Arial" w:eastAsia="Arial" w:hAnsi="Arial" w:cs="Arial"/>
              </w:rPr>
              <w:t>85%</w:t>
            </w:r>
          </w:p>
        </w:tc>
        <w:tc>
          <w:tcPr>
            <w:tcW w:w="3298" w:type="dxa"/>
          </w:tcPr>
          <w:p w14:paraId="2F8F994C" w14:textId="77777777" w:rsidR="00C514EE" w:rsidRPr="00F674D6" w:rsidRDefault="00D831B3">
            <w:pPr>
              <w:spacing w:line="360" w:lineRule="auto"/>
              <w:ind w:firstLine="974"/>
              <w:jc w:val="both"/>
              <w:rPr>
                <w:rFonts w:ascii="Arial" w:eastAsia="Arial" w:hAnsi="Arial" w:cs="Arial"/>
              </w:rPr>
            </w:pPr>
            <w:r w:rsidRPr="00F674D6">
              <w:rPr>
                <w:rFonts w:ascii="Arial" w:eastAsia="Arial" w:hAnsi="Arial" w:cs="Arial"/>
              </w:rPr>
              <w:t>15%</w:t>
            </w:r>
          </w:p>
        </w:tc>
      </w:tr>
      <w:tr w:rsidR="00C514EE" w:rsidRPr="00F674D6" w14:paraId="60F72D81" w14:textId="77777777">
        <w:trPr>
          <w:trHeight w:val="1073"/>
        </w:trPr>
        <w:tc>
          <w:tcPr>
            <w:tcW w:w="3297" w:type="dxa"/>
          </w:tcPr>
          <w:p w14:paraId="0B1680D6" w14:textId="77777777" w:rsidR="00C514EE" w:rsidRPr="00F674D6" w:rsidRDefault="00D831B3">
            <w:pPr>
              <w:spacing w:line="360" w:lineRule="auto"/>
              <w:rPr>
                <w:rFonts w:ascii="Arial" w:eastAsia="Arial" w:hAnsi="Arial" w:cs="Arial"/>
              </w:rPr>
            </w:pPr>
            <w:r w:rsidRPr="00F674D6">
              <w:rPr>
                <w:rFonts w:ascii="Arial" w:eastAsia="Arial" w:hAnsi="Arial" w:cs="Arial"/>
              </w:rPr>
              <w:t>Are the professionals concerned about mobile health?</w:t>
            </w:r>
          </w:p>
        </w:tc>
        <w:tc>
          <w:tcPr>
            <w:tcW w:w="3298" w:type="dxa"/>
          </w:tcPr>
          <w:p w14:paraId="79595327" w14:textId="77777777" w:rsidR="00C514EE" w:rsidRPr="00F674D6" w:rsidRDefault="00D831B3">
            <w:pPr>
              <w:spacing w:line="360" w:lineRule="auto"/>
              <w:ind w:firstLine="788"/>
              <w:jc w:val="both"/>
              <w:rPr>
                <w:rFonts w:ascii="Arial" w:eastAsia="Arial" w:hAnsi="Arial" w:cs="Arial"/>
              </w:rPr>
            </w:pPr>
            <w:r w:rsidRPr="00F674D6">
              <w:rPr>
                <w:rFonts w:ascii="Arial" w:eastAsia="Arial" w:hAnsi="Arial" w:cs="Arial"/>
              </w:rPr>
              <w:t>80%</w:t>
            </w:r>
          </w:p>
        </w:tc>
        <w:tc>
          <w:tcPr>
            <w:tcW w:w="3298" w:type="dxa"/>
          </w:tcPr>
          <w:p w14:paraId="72D7EEF5" w14:textId="77777777" w:rsidR="00C514EE" w:rsidRPr="00F674D6" w:rsidRDefault="00D831B3">
            <w:pPr>
              <w:spacing w:line="360" w:lineRule="auto"/>
              <w:ind w:firstLine="882"/>
              <w:jc w:val="both"/>
              <w:rPr>
                <w:rFonts w:ascii="Arial" w:eastAsia="Arial" w:hAnsi="Arial" w:cs="Arial"/>
              </w:rPr>
            </w:pPr>
            <w:r w:rsidRPr="00F674D6">
              <w:rPr>
                <w:rFonts w:ascii="Arial" w:eastAsia="Arial" w:hAnsi="Arial" w:cs="Arial"/>
              </w:rPr>
              <w:t>20%</w:t>
            </w:r>
          </w:p>
        </w:tc>
      </w:tr>
    </w:tbl>
    <w:p w14:paraId="05999B7D" w14:textId="77777777" w:rsidR="00C514EE" w:rsidRPr="00F674D6" w:rsidRDefault="00C514EE">
      <w:pPr>
        <w:rPr>
          <w:rFonts w:ascii="Arial" w:hAnsi="Arial" w:cs="Arial"/>
        </w:rPr>
      </w:pPr>
    </w:p>
    <w:p w14:paraId="70EEB3EB" w14:textId="77777777" w:rsidR="00C514EE" w:rsidRPr="00F674D6" w:rsidRDefault="00D831B3" w:rsidP="00D77C0E">
      <w:pPr>
        <w:spacing w:line="360" w:lineRule="auto"/>
        <w:rPr>
          <w:rFonts w:ascii="Arial" w:eastAsia="Arial" w:hAnsi="Arial" w:cs="Arial"/>
        </w:rPr>
        <w:sectPr w:rsidR="00C514EE" w:rsidRPr="00F674D6">
          <w:type w:val="continuous"/>
          <w:pgSz w:w="12240" w:h="15840"/>
          <w:pgMar w:top="1440" w:right="1440" w:bottom="1440" w:left="1440" w:header="720" w:footer="720" w:gutter="0"/>
          <w:cols w:space="720"/>
        </w:sectPr>
      </w:pPr>
      <w:r w:rsidRPr="00F674D6">
        <w:rPr>
          <w:rFonts w:ascii="Arial" w:eastAsia="Arial" w:hAnsi="Arial" w:cs="Arial"/>
        </w:rPr>
        <w:lastRenderedPageBreak/>
        <w:t>The following result shows the healthcare system is now in safe hands. The data is collected from the ‘Princess of Wales Hospital’ (Figure-2). The demographic scenery with essential questionnaire systems, the result is obtained (Figure-1). The questionnaires were asked about 250 people related to the hospital services and patients. For questionnaires, about 250 people related to the hospital services and patients. We asked eight questions to the questionnaire people to get positive feedback from the healthcare service. The data was collected thoroughly, which is given in the appendix section.</w:t>
      </w:r>
    </w:p>
    <w:p w14:paraId="10793057" w14:textId="77777777" w:rsidR="00C514EE" w:rsidRPr="00F674D6" w:rsidRDefault="00D831B3">
      <w:pPr>
        <w:pStyle w:val="Heading1"/>
        <w:spacing w:line="360" w:lineRule="auto"/>
        <w:rPr>
          <w:rFonts w:cs="Arial"/>
        </w:rPr>
        <w:sectPr w:rsidR="00C514EE" w:rsidRPr="00F674D6">
          <w:type w:val="continuous"/>
          <w:pgSz w:w="12240" w:h="15840"/>
          <w:pgMar w:top="1440" w:right="1440" w:bottom="1440" w:left="1440" w:header="720" w:footer="720" w:gutter="0"/>
          <w:cols w:space="720"/>
        </w:sectPr>
      </w:pPr>
      <w:bookmarkStart w:id="5" w:name="_heading=h.35nkun2" w:colFirst="0" w:colLast="0"/>
      <w:bookmarkEnd w:id="5"/>
      <w:r w:rsidRPr="00F674D6">
        <w:rPr>
          <w:rFonts w:cs="Arial"/>
        </w:rPr>
        <w:t>Discussion</w:t>
      </w:r>
    </w:p>
    <w:p w14:paraId="144037B9" w14:textId="77777777" w:rsidR="00C514EE" w:rsidRPr="00F674D6" w:rsidRDefault="00D831B3">
      <w:pPr>
        <w:spacing w:line="360" w:lineRule="auto"/>
        <w:rPr>
          <w:rFonts w:ascii="Arial" w:eastAsia="Arial" w:hAnsi="Arial" w:cs="Arial"/>
        </w:rPr>
        <w:sectPr w:rsidR="00C514EE" w:rsidRPr="00F674D6">
          <w:type w:val="continuous"/>
          <w:pgSz w:w="12240" w:h="15840"/>
          <w:pgMar w:top="1440" w:right="1440" w:bottom="1440" w:left="1440" w:header="720" w:footer="720" w:gutter="0"/>
          <w:cols w:space="720"/>
        </w:sectPr>
      </w:pPr>
      <w:r w:rsidRPr="00F674D6">
        <w:rPr>
          <w:rFonts w:ascii="Arial" w:eastAsia="Arial" w:hAnsi="Arial" w:cs="Arial"/>
        </w:rPr>
        <w:t>The result section shows the positive side of the healthcare services in a selected hospital. If this service is continued reasonably, the feedback will increase more in the future with excellent responses. It is impossible to give 100% service in this sector, but the authority can improve the negative side for better service with excellent customer satisfaction. The result also signifies that the effect of technology is making the services more convenient and efficient.</w:t>
      </w:r>
      <w:r w:rsidRPr="00F674D6">
        <w:rPr>
          <w:rFonts w:ascii="Arial" w:hAnsi="Arial" w:cs="Arial"/>
        </w:rPr>
        <w:t xml:space="preserve"> </w:t>
      </w:r>
      <w:r w:rsidRPr="00F674D6">
        <w:rPr>
          <w:rFonts w:ascii="Arial" w:eastAsia="Arial" w:hAnsi="Arial" w:cs="Arial"/>
        </w:rPr>
        <w:t xml:space="preserve">In the past, the service was not so easy for the patients in the hospital, but with the above questionnaire in tabular form, it is now possible to get the better service than before. There is no chance of data loss as there is a vital backup service with the recovery performances. From telemedicine to telemonitoring with proper guidance of appointment and to know anything is dependent on ICT. Mobile health enables efficient time during the workplace with adequate performance. Mobile apps are helping to create far better health services and awareness to reach out to the patients with excellent means of communication which analyzes with the help of technology. Mobile apps designed for health service-related are more flexible and less time consuming to offer to the patient. It is an efficient use for diagnostics, pregnant women’s health, medication, mental, personal check-up, etc. </w:t>
      </w:r>
    </w:p>
    <w:p w14:paraId="7EA67DEF" w14:textId="77777777" w:rsidR="00C514EE" w:rsidRPr="00F674D6" w:rsidRDefault="00D831B3">
      <w:pPr>
        <w:spacing w:line="360" w:lineRule="auto"/>
        <w:rPr>
          <w:rFonts w:ascii="Arial" w:eastAsia="Arial" w:hAnsi="Arial" w:cs="Arial"/>
        </w:rPr>
      </w:pPr>
      <w:r w:rsidRPr="00F674D6">
        <w:rPr>
          <w:rFonts w:ascii="Arial" w:eastAsia="Arial" w:hAnsi="Arial" w:cs="Arial"/>
        </w:rPr>
        <w:t>Some recommendations given relating to the result which will develop the sector more efficiently and effectively for future purpose.</w:t>
      </w:r>
      <w:r w:rsidRPr="00F674D6">
        <w:rPr>
          <w:rFonts w:ascii="Arial" w:eastAsia="Arial" w:hAnsi="Arial" w:cs="Arial"/>
        </w:rPr>
        <w:br/>
        <w:t xml:space="preserve">● The healthcare professionals should give proper training and guidance to use the technology </w:t>
      </w:r>
      <w:r w:rsidRPr="00F674D6">
        <w:rPr>
          <w:rFonts w:ascii="Arial" w:eastAsia="Arial" w:hAnsi="Arial" w:cs="Arial"/>
        </w:rPr>
        <w:br/>
        <w:t xml:space="preserve">   and a precise way of communication.</w:t>
      </w:r>
    </w:p>
    <w:p w14:paraId="543A2FD6" w14:textId="77777777" w:rsidR="00C514EE" w:rsidRPr="00F674D6" w:rsidRDefault="00D831B3">
      <w:pPr>
        <w:spacing w:line="360" w:lineRule="auto"/>
        <w:rPr>
          <w:rFonts w:ascii="Arial" w:eastAsia="Arial" w:hAnsi="Arial" w:cs="Arial"/>
        </w:rPr>
      </w:pPr>
      <w:r w:rsidRPr="00F674D6">
        <w:rPr>
          <w:rFonts w:ascii="Arial" w:eastAsia="Arial" w:hAnsi="Arial" w:cs="Arial"/>
        </w:rPr>
        <w:t xml:space="preserve">● The healthcare workplace can introduce robotics which will cut down the errors of the </w:t>
      </w:r>
      <w:r w:rsidRPr="00F674D6">
        <w:rPr>
          <w:rFonts w:ascii="Arial" w:eastAsia="Arial" w:hAnsi="Arial" w:cs="Arial"/>
        </w:rPr>
        <w:br/>
        <w:t xml:space="preserve">    surgeons.</w:t>
      </w:r>
    </w:p>
    <w:p w14:paraId="574A01E1" w14:textId="77777777" w:rsidR="00C514EE" w:rsidRPr="00F674D6" w:rsidRDefault="00D831B3">
      <w:pPr>
        <w:spacing w:line="360" w:lineRule="auto"/>
        <w:rPr>
          <w:rFonts w:ascii="Arial" w:eastAsia="Arial" w:hAnsi="Arial" w:cs="Arial"/>
        </w:rPr>
      </w:pPr>
      <w:r w:rsidRPr="00F674D6">
        <w:rPr>
          <w:rFonts w:ascii="Arial" w:eastAsia="Arial" w:hAnsi="Arial" w:cs="Arial"/>
        </w:rPr>
        <w:t xml:space="preserve">● The data storage should be covered by the IT professionals who know if the systems got </w:t>
      </w:r>
      <w:r w:rsidRPr="00F674D6">
        <w:rPr>
          <w:rFonts w:ascii="Arial" w:eastAsia="Arial" w:hAnsi="Arial" w:cs="Arial"/>
        </w:rPr>
        <w:br/>
        <w:t xml:space="preserve">    hacked. </w:t>
      </w:r>
      <w:r w:rsidRPr="00F674D6">
        <w:rPr>
          <w:rFonts w:ascii="Arial" w:eastAsia="Arial" w:hAnsi="Arial" w:cs="Arial"/>
        </w:rPr>
        <w:br/>
      </w:r>
      <w:r w:rsidRPr="00F674D6">
        <w:rPr>
          <w:rFonts w:ascii="Arial" w:eastAsia="Arial" w:hAnsi="Arial" w:cs="Arial"/>
        </w:rPr>
        <w:br/>
      </w:r>
      <w:r w:rsidRPr="00F674D6">
        <w:rPr>
          <w:rFonts w:ascii="Arial" w:eastAsia="Arial" w:hAnsi="Arial" w:cs="Arial"/>
        </w:rPr>
        <w:lastRenderedPageBreak/>
        <w:t xml:space="preserve">● Artificial Intelligence (AI) should be opted by the healthcare workplace which will be </w:t>
      </w:r>
      <w:r w:rsidRPr="00F674D6">
        <w:rPr>
          <w:rFonts w:ascii="Arial" w:eastAsia="Arial" w:hAnsi="Arial" w:cs="Arial"/>
        </w:rPr>
        <w:br/>
        <w:t xml:space="preserve">    benefitted both patients and doctors during the interaction.</w:t>
      </w:r>
    </w:p>
    <w:p w14:paraId="4D36E61C" w14:textId="77777777" w:rsidR="00C514EE" w:rsidRPr="00F674D6" w:rsidRDefault="00D831B3">
      <w:pPr>
        <w:spacing w:line="360" w:lineRule="auto"/>
        <w:rPr>
          <w:rFonts w:ascii="Arial" w:eastAsia="Arial" w:hAnsi="Arial" w:cs="Arial"/>
        </w:rPr>
      </w:pPr>
      <w:r w:rsidRPr="00F674D6">
        <w:rPr>
          <w:rFonts w:ascii="Arial" w:eastAsia="Arial" w:hAnsi="Arial" w:cs="Arial"/>
        </w:rPr>
        <w:t xml:space="preserve"> ● Electronic health records (EHR) should give the patient lower cost than before to make </w:t>
      </w:r>
    </w:p>
    <w:p w14:paraId="4E26A40D" w14:textId="77777777" w:rsidR="00C514EE" w:rsidRPr="00F674D6" w:rsidRDefault="00D831B3">
      <w:pPr>
        <w:spacing w:line="360" w:lineRule="auto"/>
        <w:rPr>
          <w:rFonts w:ascii="Arial" w:eastAsia="Arial" w:hAnsi="Arial" w:cs="Arial"/>
        </w:rPr>
      </w:pPr>
      <w:r w:rsidRPr="00F674D6">
        <w:rPr>
          <w:rFonts w:ascii="Arial" w:eastAsia="Arial" w:hAnsi="Arial" w:cs="Arial"/>
        </w:rPr>
        <w:t xml:space="preserve">    appointments to the doctor.</w:t>
      </w:r>
    </w:p>
    <w:p w14:paraId="3B70656F" w14:textId="77777777" w:rsidR="00C514EE" w:rsidRPr="00F674D6" w:rsidRDefault="00D831B3">
      <w:pPr>
        <w:spacing w:line="360" w:lineRule="auto"/>
        <w:rPr>
          <w:rFonts w:ascii="Arial" w:eastAsia="Arial" w:hAnsi="Arial" w:cs="Arial"/>
        </w:rPr>
        <w:sectPr w:rsidR="00C514EE" w:rsidRPr="00F674D6">
          <w:type w:val="continuous"/>
          <w:pgSz w:w="12240" w:h="15840"/>
          <w:pgMar w:top="1440" w:right="1440" w:bottom="1440" w:left="1440" w:header="720" w:footer="720" w:gutter="0"/>
          <w:cols w:space="720"/>
        </w:sectPr>
      </w:pPr>
      <w:r w:rsidRPr="00F674D6">
        <w:rPr>
          <w:rFonts w:ascii="Arial" w:eastAsia="Arial" w:hAnsi="Arial" w:cs="Arial"/>
        </w:rPr>
        <w:t xml:space="preserve">● The management should hire professional healthcare with proper screening from the </w:t>
      </w:r>
      <w:r w:rsidRPr="00F674D6">
        <w:rPr>
          <w:rFonts w:ascii="Arial" w:eastAsia="Arial" w:hAnsi="Arial" w:cs="Arial"/>
        </w:rPr>
        <w:br/>
        <w:t xml:space="preserve">   department of HR. </w:t>
      </w:r>
      <w:r w:rsidRPr="00F674D6">
        <w:rPr>
          <w:rFonts w:ascii="Arial" w:eastAsia="Arial" w:hAnsi="Arial" w:cs="Arial"/>
        </w:rPr>
        <w:br/>
        <w:t xml:space="preserve">● Patient feedback must record after the appointment or treatment from the doctors. This will </w:t>
      </w:r>
      <w:r w:rsidRPr="00F674D6">
        <w:rPr>
          <w:rFonts w:ascii="Arial" w:eastAsia="Arial" w:hAnsi="Arial" w:cs="Arial"/>
        </w:rPr>
        <w:br/>
        <w:t xml:space="preserve">   find out the errors of the healthcare service and develop them for future usage.</w:t>
      </w:r>
    </w:p>
    <w:p w14:paraId="61F01D94" w14:textId="77777777" w:rsidR="00C514EE" w:rsidRPr="00F674D6" w:rsidRDefault="00D831B3">
      <w:pPr>
        <w:spacing w:line="360" w:lineRule="auto"/>
        <w:rPr>
          <w:rFonts w:ascii="Arial" w:eastAsia="Arial" w:hAnsi="Arial" w:cs="Arial"/>
        </w:rPr>
        <w:sectPr w:rsidR="00C514EE" w:rsidRPr="00F674D6">
          <w:type w:val="continuous"/>
          <w:pgSz w:w="12240" w:h="15840"/>
          <w:pgMar w:top="1440" w:right="1440" w:bottom="1440" w:left="1440" w:header="720" w:footer="720" w:gutter="0"/>
          <w:cols w:space="720"/>
        </w:sectPr>
      </w:pPr>
      <w:r w:rsidRPr="00F674D6">
        <w:rPr>
          <w:rFonts w:ascii="Arial" w:eastAsia="Arial" w:hAnsi="Arial" w:cs="Arial"/>
        </w:rPr>
        <w:t>The recommendation will shape the use of technology more efficiently and effectively in the workplace of healthcare. The technology, which was just a dream in the past, currently in every industry, including healthcare service. It is an excellent opportunity for healthcare service to accept it and flourish the use of it constructively</w:t>
      </w:r>
    </w:p>
    <w:p w14:paraId="53AB90D4" w14:textId="77777777" w:rsidR="00C514EE" w:rsidRPr="00F674D6" w:rsidRDefault="00D831B3">
      <w:pPr>
        <w:pStyle w:val="Heading1"/>
        <w:spacing w:line="360" w:lineRule="auto"/>
        <w:rPr>
          <w:rFonts w:cs="Arial"/>
        </w:rPr>
        <w:sectPr w:rsidR="00C514EE" w:rsidRPr="00F674D6">
          <w:type w:val="continuous"/>
          <w:pgSz w:w="12240" w:h="15840"/>
          <w:pgMar w:top="1440" w:right="1440" w:bottom="1440" w:left="1440" w:header="720" w:footer="720" w:gutter="0"/>
          <w:cols w:space="720"/>
        </w:sectPr>
      </w:pPr>
      <w:bookmarkStart w:id="6" w:name="_heading=h.1ksv4uv" w:colFirst="0" w:colLast="0"/>
      <w:bookmarkEnd w:id="6"/>
      <w:r w:rsidRPr="00F674D6">
        <w:rPr>
          <w:rFonts w:cs="Arial"/>
        </w:rPr>
        <w:t xml:space="preserve"> Conclusion </w:t>
      </w:r>
    </w:p>
    <w:p w14:paraId="77DFFB97" w14:textId="77777777" w:rsidR="00C514EE" w:rsidRPr="00F674D6" w:rsidRDefault="00D831B3" w:rsidP="00D77C0E">
      <w:pPr>
        <w:spacing w:line="360" w:lineRule="auto"/>
        <w:rPr>
          <w:rFonts w:ascii="Arial" w:eastAsia="Arial" w:hAnsi="Arial" w:cs="Arial"/>
        </w:rPr>
        <w:sectPr w:rsidR="00C514EE" w:rsidRPr="00F674D6">
          <w:type w:val="continuous"/>
          <w:pgSz w:w="12240" w:h="15840"/>
          <w:pgMar w:top="1440" w:right="1440" w:bottom="1440" w:left="1440" w:header="720" w:footer="720" w:gutter="0"/>
          <w:cols w:space="720"/>
        </w:sectPr>
      </w:pPr>
      <w:r w:rsidRPr="00F674D6">
        <w:rPr>
          <w:rFonts w:ascii="Arial" w:eastAsia="Arial" w:hAnsi="Arial" w:cs="Arial"/>
        </w:rPr>
        <w:t xml:space="preserve">With its significant application in terms of communication, technology helps the healthcare workplace like hospitals in substantial ways. The hospital organisation should know the proper usage of the technology, which will help them connect with more patients to increase the profit of the Hospital. It needs to understand the present. As the present use of technology is very significant, technology should do the design and impacts correctly in a positive manner in the future. The modern age truly brings the impossible thing possible with the help of science, and its other implementation is visible in the application of technology in healthcare services. Future depends on the correct use of technology in this field. The change of technology is accelerating already in a speedy manner for upcoming days. Without the proper usage of the technology, the upcoming days will not be fruitful in this sector. Everyone in the healthcare workplace should know the appropriate application of technology considering the above recommendations with excellent means of communication to the patients. </w:t>
      </w:r>
    </w:p>
    <w:p w14:paraId="66C3C33E" w14:textId="77777777" w:rsidR="00C514EE" w:rsidRPr="00F674D6" w:rsidRDefault="00D831B3">
      <w:pPr>
        <w:pStyle w:val="Heading1"/>
        <w:spacing w:line="360" w:lineRule="auto"/>
        <w:rPr>
          <w:rFonts w:cs="Arial"/>
        </w:rPr>
        <w:sectPr w:rsidR="00C514EE" w:rsidRPr="00F674D6">
          <w:pgSz w:w="12240" w:h="15840"/>
          <w:pgMar w:top="1440" w:right="1440" w:bottom="1440" w:left="1440" w:header="720" w:footer="720" w:gutter="0"/>
          <w:cols w:space="720"/>
        </w:sectPr>
      </w:pPr>
      <w:bookmarkStart w:id="7" w:name="_heading=h.44sinio" w:colFirst="0" w:colLast="0"/>
      <w:bookmarkEnd w:id="7"/>
      <w:r w:rsidRPr="00F674D6">
        <w:rPr>
          <w:rFonts w:cs="Arial"/>
        </w:rPr>
        <w:lastRenderedPageBreak/>
        <w:t xml:space="preserve">References </w:t>
      </w:r>
    </w:p>
    <w:p w14:paraId="7F26173B" w14:textId="77777777" w:rsidR="00C514EE" w:rsidRPr="00F674D6" w:rsidRDefault="00D831B3">
      <w:pPr>
        <w:rPr>
          <w:rFonts w:ascii="Arial" w:eastAsia="Arial" w:hAnsi="Arial" w:cs="Arial"/>
          <w:color w:val="000000"/>
          <w:highlight w:val="white"/>
        </w:rPr>
        <w:sectPr w:rsidR="00C514EE" w:rsidRPr="00F674D6">
          <w:type w:val="continuous"/>
          <w:pgSz w:w="12240" w:h="15840"/>
          <w:pgMar w:top="1440" w:right="1440" w:bottom="1440" w:left="1440" w:header="720" w:footer="720" w:gutter="0"/>
          <w:cols w:space="720"/>
        </w:sectPr>
      </w:pPr>
      <w:r w:rsidRPr="00F674D6">
        <w:rPr>
          <w:rFonts w:ascii="Arial" w:eastAsia="Arial" w:hAnsi="Arial" w:cs="Arial"/>
          <w:color w:val="000000"/>
          <w:highlight w:val="white"/>
        </w:rPr>
        <w:t xml:space="preserve">Agbele, K., Nyongesa, H. and Adesina, A., 2010. ICT and Information Security Perspectives in </w:t>
      </w:r>
      <w:r w:rsidRPr="00F674D6">
        <w:rPr>
          <w:rFonts w:ascii="Arial" w:eastAsia="Arial" w:hAnsi="Arial" w:cs="Arial"/>
          <w:color w:val="000000"/>
          <w:highlight w:val="white"/>
        </w:rPr>
        <w:br/>
        <w:t xml:space="preserve">        E-Health Systems. </w:t>
      </w:r>
      <w:r w:rsidRPr="00F674D6">
        <w:rPr>
          <w:rFonts w:ascii="Arial" w:eastAsia="Arial" w:hAnsi="Arial" w:cs="Arial"/>
          <w:i/>
          <w:color w:val="000000"/>
          <w:highlight w:val="white"/>
        </w:rPr>
        <w:t>Journal of Mobile Communication</w:t>
      </w:r>
      <w:r w:rsidRPr="00F674D6">
        <w:rPr>
          <w:rFonts w:ascii="Arial" w:eastAsia="Arial" w:hAnsi="Arial" w:cs="Arial"/>
          <w:color w:val="000000"/>
          <w:highlight w:val="white"/>
        </w:rPr>
        <w:t>, 4(1), pp.17-22.</w:t>
      </w:r>
      <w:r w:rsidRPr="00F674D6">
        <w:rPr>
          <w:rFonts w:ascii="Arial" w:hAnsi="Arial" w:cs="Arial"/>
          <w:sz w:val="24"/>
          <w:szCs w:val="24"/>
        </w:rPr>
        <w:br/>
      </w:r>
      <w:r w:rsidRPr="00F674D6">
        <w:rPr>
          <w:rFonts w:ascii="Arial" w:hAnsi="Arial" w:cs="Arial"/>
          <w:sz w:val="24"/>
          <w:szCs w:val="24"/>
        </w:rPr>
        <w:br/>
      </w:r>
      <w:r w:rsidRPr="00F674D6">
        <w:rPr>
          <w:rFonts w:ascii="Arial" w:eastAsia="Arial" w:hAnsi="Arial" w:cs="Arial"/>
          <w:color w:val="000000"/>
          <w:highlight w:val="white"/>
        </w:rPr>
        <w:t xml:space="preserve">Aguerrebere, P., 2021. Branding hospitals on social media through health </w:t>
      </w:r>
      <w:r w:rsidRPr="00F674D6">
        <w:rPr>
          <w:rFonts w:ascii="Arial" w:eastAsia="Arial" w:hAnsi="Arial" w:cs="Arial"/>
          <w:color w:val="000000"/>
          <w:highlight w:val="white"/>
        </w:rPr>
        <w:br/>
        <w:t xml:space="preserve">        professionals. </w:t>
      </w:r>
      <w:r w:rsidRPr="00F674D6">
        <w:rPr>
          <w:rFonts w:ascii="Arial" w:eastAsia="Arial" w:hAnsi="Arial" w:cs="Arial"/>
          <w:i/>
          <w:color w:val="000000"/>
          <w:highlight w:val="white"/>
        </w:rPr>
        <w:t>Communication and Medicine</w:t>
      </w:r>
      <w:r w:rsidRPr="00F674D6">
        <w:rPr>
          <w:rFonts w:ascii="Arial" w:eastAsia="Arial" w:hAnsi="Arial" w:cs="Arial"/>
          <w:color w:val="000000"/>
          <w:highlight w:val="white"/>
        </w:rPr>
        <w:t>, 16(3).</w:t>
      </w:r>
      <w:r w:rsidRPr="00F674D6">
        <w:rPr>
          <w:rFonts w:ascii="Arial" w:eastAsia="Arial" w:hAnsi="Arial" w:cs="Arial"/>
          <w:color w:val="000000"/>
          <w:highlight w:val="white"/>
        </w:rPr>
        <w:br/>
      </w:r>
      <w:r w:rsidRPr="00F674D6">
        <w:rPr>
          <w:rFonts w:ascii="Arial" w:eastAsia="Arial" w:hAnsi="Arial" w:cs="Arial"/>
          <w:color w:val="000000"/>
          <w:highlight w:val="white"/>
        </w:rPr>
        <w:br/>
        <w:t>Beckershospitalreview.com. 2021. </w:t>
      </w:r>
      <w:r w:rsidRPr="00F674D6">
        <w:rPr>
          <w:rFonts w:ascii="Arial" w:eastAsia="Arial" w:hAnsi="Arial" w:cs="Arial"/>
          <w:i/>
          <w:color w:val="000000"/>
          <w:highlight w:val="white"/>
        </w:rPr>
        <w:t>7 Statistics on Hospitals' Data Storage Methods</w:t>
      </w:r>
      <w:r w:rsidRPr="00F674D6">
        <w:rPr>
          <w:rFonts w:ascii="Arial" w:eastAsia="Arial" w:hAnsi="Arial" w:cs="Arial"/>
          <w:color w:val="000000"/>
          <w:highlight w:val="white"/>
        </w:rPr>
        <w:t xml:space="preserve">. [online] </w:t>
      </w:r>
      <w:r w:rsidRPr="00F674D6">
        <w:rPr>
          <w:rFonts w:ascii="Arial" w:eastAsia="Arial" w:hAnsi="Arial" w:cs="Arial"/>
          <w:color w:val="000000"/>
          <w:highlight w:val="white"/>
        </w:rPr>
        <w:br/>
        <w:t xml:space="preserve">        Available at: &lt;https://www.beckershospitalreview.com/healthcare-information-</w:t>
      </w:r>
      <w:r w:rsidRPr="00F674D6">
        <w:rPr>
          <w:rFonts w:ascii="Arial" w:eastAsia="Arial" w:hAnsi="Arial" w:cs="Arial"/>
          <w:color w:val="000000"/>
          <w:highlight w:val="white"/>
        </w:rPr>
        <w:br/>
        <w:t xml:space="preserve">        technology/7-statistics-on-hospitals-data-storage-methods.html&gt; [Accessed 18 April 2021].</w:t>
      </w:r>
      <w:r w:rsidRPr="00F674D6">
        <w:rPr>
          <w:rFonts w:ascii="Arial" w:eastAsia="Arial" w:hAnsi="Arial" w:cs="Arial"/>
          <w:color w:val="000000"/>
          <w:highlight w:val="white"/>
        </w:rPr>
        <w:br/>
      </w:r>
      <w:r w:rsidRPr="00F674D6">
        <w:rPr>
          <w:rFonts w:ascii="Arial" w:eastAsia="Arial" w:hAnsi="Arial" w:cs="Arial"/>
          <w:color w:val="000000"/>
          <w:highlight w:val="white"/>
        </w:rPr>
        <w:br/>
        <w:t>Bushko, R., 2005. </w:t>
      </w:r>
      <w:r w:rsidRPr="00F674D6">
        <w:rPr>
          <w:rFonts w:ascii="Arial" w:eastAsia="Arial" w:hAnsi="Arial" w:cs="Arial"/>
          <w:i/>
          <w:color w:val="000000"/>
          <w:highlight w:val="white"/>
        </w:rPr>
        <w:t>Future of Intelligent and Extelligent Health Environment</w:t>
      </w:r>
      <w:r w:rsidRPr="00F674D6">
        <w:rPr>
          <w:rFonts w:ascii="Arial" w:eastAsia="Arial" w:hAnsi="Arial" w:cs="Arial"/>
          <w:color w:val="000000"/>
          <w:highlight w:val="white"/>
        </w:rPr>
        <w:t xml:space="preserve">. Amsterdam: IOS </w:t>
      </w:r>
      <w:r w:rsidRPr="00F674D6">
        <w:rPr>
          <w:rFonts w:ascii="Arial" w:eastAsia="Arial" w:hAnsi="Arial" w:cs="Arial"/>
          <w:color w:val="000000"/>
          <w:highlight w:val="white"/>
        </w:rPr>
        <w:br/>
        <w:t xml:space="preserve">        Press.</w:t>
      </w:r>
      <w:r w:rsidRPr="00F674D6">
        <w:rPr>
          <w:rFonts w:ascii="Arial" w:eastAsia="Arial" w:hAnsi="Arial" w:cs="Arial"/>
          <w:color w:val="000000"/>
          <w:highlight w:val="white"/>
        </w:rPr>
        <w:br/>
      </w:r>
      <w:r w:rsidRPr="00F674D6">
        <w:rPr>
          <w:rFonts w:ascii="Arial" w:eastAsia="Arial" w:hAnsi="Arial" w:cs="Arial"/>
          <w:sz w:val="24"/>
          <w:szCs w:val="24"/>
        </w:rPr>
        <w:br/>
      </w:r>
      <w:r w:rsidRPr="00F674D6">
        <w:rPr>
          <w:rFonts w:ascii="Arial" w:eastAsia="Arial" w:hAnsi="Arial" w:cs="Arial"/>
          <w:color w:val="000000"/>
          <w:highlight w:val="white"/>
        </w:rPr>
        <w:t>Christianson, J., 2007. </w:t>
      </w:r>
      <w:r w:rsidRPr="00F674D6">
        <w:rPr>
          <w:rFonts w:ascii="Arial" w:eastAsia="Arial" w:hAnsi="Arial" w:cs="Arial"/>
          <w:i/>
          <w:color w:val="000000"/>
          <w:highlight w:val="white"/>
        </w:rPr>
        <w:t>Reinventing the patient experience</w:t>
      </w:r>
      <w:r w:rsidRPr="00F674D6">
        <w:rPr>
          <w:rFonts w:ascii="Arial" w:eastAsia="Arial" w:hAnsi="Arial" w:cs="Arial"/>
          <w:color w:val="000000"/>
          <w:highlight w:val="white"/>
        </w:rPr>
        <w:t xml:space="preserve">. Chicago: Health Administration </w:t>
      </w:r>
      <w:r w:rsidRPr="00F674D6">
        <w:rPr>
          <w:rFonts w:ascii="Arial" w:eastAsia="Arial" w:hAnsi="Arial" w:cs="Arial"/>
          <w:color w:val="000000"/>
          <w:highlight w:val="white"/>
        </w:rPr>
        <w:br/>
        <w:t xml:space="preserve">        Press.</w:t>
      </w:r>
      <w:r w:rsidRPr="00F674D6">
        <w:rPr>
          <w:rFonts w:ascii="Arial" w:eastAsia="Arial" w:hAnsi="Arial" w:cs="Arial"/>
          <w:color w:val="000000"/>
          <w:highlight w:val="white"/>
        </w:rPr>
        <w:br/>
      </w:r>
      <w:r w:rsidRPr="00F674D6">
        <w:rPr>
          <w:rFonts w:ascii="Arial" w:eastAsia="Arial" w:hAnsi="Arial" w:cs="Arial"/>
          <w:color w:val="000000"/>
          <w:highlight w:val="white"/>
        </w:rPr>
        <w:br/>
        <w:t>Clare Duffy, C., 2021. </w:t>
      </w:r>
      <w:r w:rsidRPr="00F674D6">
        <w:rPr>
          <w:rFonts w:ascii="Arial" w:eastAsia="Arial" w:hAnsi="Arial" w:cs="Arial"/>
          <w:i/>
          <w:color w:val="000000"/>
          <w:highlight w:val="white"/>
        </w:rPr>
        <w:t xml:space="preserve">How one hospital system is using technology to reduce health care </w:t>
      </w:r>
      <w:r w:rsidRPr="00F674D6">
        <w:rPr>
          <w:rFonts w:ascii="Arial" w:eastAsia="Arial" w:hAnsi="Arial" w:cs="Arial"/>
          <w:i/>
          <w:color w:val="000000"/>
          <w:highlight w:val="white"/>
        </w:rPr>
        <w:br/>
        <w:t xml:space="preserve">        providers' exposure to coronavirus</w:t>
      </w:r>
      <w:r w:rsidRPr="00F674D6">
        <w:rPr>
          <w:rFonts w:ascii="Arial" w:eastAsia="Arial" w:hAnsi="Arial" w:cs="Arial"/>
          <w:color w:val="000000"/>
          <w:highlight w:val="white"/>
        </w:rPr>
        <w:t xml:space="preserve">. [online] CNN. Available at: </w:t>
      </w:r>
      <w:r w:rsidRPr="00F674D6">
        <w:rPr>
          <w:rFonts w:ascii="Arial" w:eastAsia="Arial" w:hAnsi="Arial" w:cs="Arial"/>
          <w:color w:val="000000"/>
          <w:highlight w:val="white"/>
        </w:rPr>
        <w:br/>
        <w:t xml:space="preserve">        &lt;https://www.cnn.com/2020/04/19/tech/technology-coronavirus-northwell-health-</w:t>
      </w:r>
      <w:r w:rsidRPr="00F674D6">
        <w:rPr>
          <w:rFonts w:ascii="Arial" w:eastAsia="Arial" w:hAnsi="Arial" w:cs="Arial"/>
          <w:color w:val="000000"/>
          <w:highlight w:val="white"/>
        </w:rPr>
        <w:br/>
        <w:t xml:space="preserve">        amazon/index.html&gt; [Accessed 18 April 2021].</w:t>
      </w:r>
      <w:r w:rsidRPr="00F674D6">
        <w:rPr>
          <w:rFonts w:ascii="Arial" w:eastAsia="Arial" w:hAnsi="Arial" w:cs="Arial"/>
          <w:color w:val="000000"/>
          <w:highlight w:val="white"/>
        </w:rPr>
        <w:br/>
      </w:r>
      <w:r w:rsidRPr="00F674D6">
        <w:rPr>
          <w:rFonts w:ascii="Arial" w:eastAsia="Arial" w:hAnsi="Arial" w:cs="Arial"/>
          <w:color w:val="000000"/>
          <w:highlight w:val="white"/>
        </w:rPr>
        <w:br/>
        <w:t>Cms.gov. 2021. </w:t>
      </w:r>
      <w:r w:rsidRPr="00F674D6">
        <w:rPr>
          <w:rFonts w:ascii="Arial" w:eastAsia="Arial" w:hAnsi="Arial" w:cs="Arial"/>
          <w:i/>
          <w:color w:val="000000"/>
          <w:highlight w:val="white"/>
        </w:rPr>
        <w:t>HCAHPS: Patients' Perspectives of Care Survey | CMS</w:t>
      </w:r>
      <w:r w:rsidRPr="00F674D6">
        <w:rPr>
          <w:rFonts w:ascii="Arial" w:eastAsia="Arial" w:hAnsi="Arial" w:cs="Arial"/>
          <w:color w:val="000000"/>
          <w:highlight w:val="white"/>
        </w:rPr>
        <w:t xml:space="preserve">. [online] Available at: </w:t>
      </w:r>
      <w:r w:rsidRPr="00F674D6">
        <w:rPr>
          <w:rFonts w:ascii="Arial" w:eastAsia="Arial" w:hAnsi="Arial" w:cs="Arial"/>
          <w:color w:val="000000"/>
          <w:highlight w:val="white"/>
        </w:rPr>
        <w:br/>
        <w:t xml:space="preserve">        &lt;https://www.cms.gov/Medicare/Quality-Initiatives-Patient-Assessment-</w:t>
      </w:r>
      <w:r w:rsidRPr="00F674D6">
        <w:rPr>
          <w:rFonts w:ascii="Arial" w:eastAsia="Arial" w:hAnsi="Arial" w:cs="Arial"/>
          <w:color w:val="000000"/>
          <w:highlight w:val="white"/>
        </w:rPr>
        <w:br/>
        <w:t xml:space="preserve">        Instruments/HospitalQualityInits/HospitalHCAHPS&gt; [Accessed 18 April 2021].</w:t>
      </w:r>
      <w:r w:rsidRPr="00F674D6">
        <w:rPr>
          <w:rFonts w:ascii="Arial" w:eastAsia="Arial" w:hAnsi="Arial" w:cs="Arial"/>
          <w:color w:val="000000"/>
          <w:highlight w:val="white"/>
        </w:rPr>
        <w:br/>
      </w:r>
      <w:r w:rsidRPr="00F674D6">
        <w:rPr>
          <w:rFonts w:ascii="Arial" w:eastAsia="Arial" w:hAnsi="Arial" w:cs="Arial"/>
          <w:sz w:val="24"/>
          <w:szCs w:val="24"/>
        </w:rPr>
        <w:br/>
      </w:r>
      <w:r w:rsidRPr="00F674D6">
        <w:rPr>
          <w:rFonts w:ascii="Arial" w:eastAsia="Arial" w:hAnsi="Arial" w:cs="Arial"/>
          <w:color w:val="000000"/>
          <w:highlight w:val="white"/>
        </w:rPr>
        <w:t xml:space="preserve">Dobosz, S., 2020. Crisis, Communication, and Canadian Hospitals: An Analysis and Evaluation </w:t>
      </w:r>
      <w:r w:rsidRPr="00F674D6">
        <w:rPr>
          <w:rFonts w:ascii="Arial" w:eastAsia="Arial" w:hAnsi="Arial" w:cs="Arial"/>
          <w:color w:val="000000"/>
          <w:highlight w:val="white"/>
        </w:rPr>
        <w:br/>
        <w:t xml:space="preserve">        of Risk Preparedness and Crisis Communication Efforts of Ontario Hospitals. </w:t>
      </w:r>
      <w:r w:rsidRPr="00F674D6">
        <w:rPr>
          <w:rFonts w:ascii="Arial" w:eastAsia="Arial" w:hAnsi="Arial" w:cs="Arial"/>
          <w:i/>
          <w:color w:val="000000"/>
          <w:highlight w:val="white"/>
        </w:rPr>
        <w:t xml:space="preserve">Canadian </w:t>
      </w:r>
      <w:r w:rsidRPr="00F674D6">
        <w:rPr>
          <w:rFonts w:ascii="Arial" w:eastAsia="Arial" w:hAnsi="Arial" w:cs="Arial"/>
          <w:i/>
          <w:color w:val="000000"/>
          <w:highlight w:val="white"/>
        </w:rPr>
        <w:br/>
        <w:t xml:space="preserve">        Journal of Communication</w:t>
      </w:r>
      <w:r w:rsidRPr="00F674D6">
        <w:rPr>
          <w:rFonts w:ascii="Arial" w:eastAsia="Arial" w:hAnsi="Arial" w:cs="Arial"/>
          <w:color w:val="000000"/>
          <w:highlight w:val="white"/>
        </w:rPr>
        <w:t>, 45(3).</w:t>
      </w:r>
      <w:r w:rsidRPr="00F674D6">
        <w:rPr>
          <w:rFonts w:ascii="Arial" w:eastAsia="Arial" w:hAnsi="Arial" w:cs="Arial"/>
          <w:color w:val="000000"/>
          <w:highlight w:val="white"/>
        </w:rPr>
        <w:br/>
      </w:r>
      <w:r w:rsidRPr="00F674D6">
        <w:rPr>
          <w:rFonts w:ascii="Arial" w:eastAsia="Arial" w:hAnsi="Arial" w:cs="Arial"/>
          <w:sz w:val="24"/>
          <w:szCs w:val="24"/>
        </w:rPr>
        <w:br/>
      </w:r>
      <w:r w:rsidRPr="00F674D6">
        <w:rPr>
          <w:rFonts w:ascii="Arial" w:eastAsia="Arial" w:hAnsi="Arial" w:cs="Arial"/>
          <w:color w:val="000000"/>
          <w:highlight w:val="white"/>
        </w:rPr>
        <w:t>Gabay, M., 2012. Tech-Check-Tech: An Overview. </w:t>
      </w:r>
      <w:r w:rsidRPr="00F674D6">
        <w:rPr>
          <w:rFonts w:ascii="Arial" w:eastAsia="Arial" w:hAnsi="Arial" w:cs="Arial"/>
          <w:i/>
          <w:color w:val="000000"/>
          <w:highlight w:val="white"/>
        </w:rPr>
        <w:t>Hospital Pharmacy</w:t>
      </w:r>
      <w:r w:rsidRPr="00F674D6">
        <w:rPr>
          <w:rFonts w:ascii="Arial" w:eastAsia="Arial" w:hAnsi="Arial" w:cs="Arial"/>
          <w:color w:val="000000"/>
          <w:highlight w:val="white"/>
        </w:rPr>
        <w:t>, 47(6), pp.444-445.</w:t>
      </w:r>
      <w:r w:rsidRPr="00F674D6">
        <w:rPr>
          <w:rFonts w:ascii="Arial" w:eastAsia="Arial" w:hAnsi="Arial" w:cs="Arial"/>
          <w:color w:val="000000"/>
          <w:highlight w:val="white"/>
        </w:rPr>
        <w:br/>
        <w:t xml:space="preserve">         Kabashi, E., Valdmanis, P., Daoud, H., Belzil, V., Dion, P. and Rouleau, G., 2010. TDP–</w:t>
      </w:r>
      <w:r w:rsidRPr="00F674D6">
        <w:rPr>
          <w:rFonts w:ascii="Arial" w:eastAsia="Arial" w:hAnsi="Arial" w:cs="Arial"/>
          <w:color w:val="000000"/>
          <w:highlight w:val="white"/>
        </w:rPr>
        <w:br/>
        <w:t xml:space="preserve">         43, Protein Aggregation, and Amyotrophic Lateral Sclerosis. </w:t>
      </w:r>
      <w:r w:rsidRPr="00F674D6">
        <w:rPr>
          <w:rFonts w:ascii="Arial" w:eastAsia="Arial" w:hAnsi="Arial" w:cs="Arial"/>
          <w:i/>
          <w:color w:val="000000"/>
          <w:highlight w:val="white"/>
        </w:rPr>
        <w:t>US Neurology</w:t>
      </w:r>
      <w:r w:rsidRPr="00F674D6">
        <w:rPr>
          <w:rFonts w:ascii="Arial" w:eastAsia="Arial" w:hAnsi="Arial" w:cs="Arial"/>
          <w:color w:val="000000"/>
          <w:highlight w:val="white"/>
        </w:rPr>
        <w:t>, 05(02), p.35.</w:t>
      </w:r>
      <w:r w:rsidRPr="00F674D6">
        <w:rPr>
          <w:rFonts w:ascii="Arial" w:eastAsia="Arial" w:hAnsi="Arial" w:cs="Arial"/>
          <w:color w:val="000000"/>
          <w:highlight w:val="white"/>
        </w:rPr>
        <w:br/>
      </w:r>
      <w:r w:rsidRPr="00F674D6">
        <w:rPr>
          <w:rFonts w:ascii="Arial" w:eastAsia="Arial" w:hAnsi="Arial" w:cs="Arial"/>
          <w:sz w:val="24"/>
          <w:szCs w:val="24"/>
        </w:rPr>
        <w:br/>
      </w:r>
      <w:r w:rsidRPr="00F674D6">
        <w:rPr>
          <w:rFonts w:ascii="Arial" w:eastAsia="Arial" w:hAnsi="Arial" w:cs="Arial"/>
          <w:color w:val="000000"/>
          <w:highlight w:val="white"/>
        </w:rPr>
        <w:t>Kintronics. 2021. </w:t>
      </w:r>
      <w:r w:rsidRPr="00F674D6">
        <w:rPr>
          <w:rFonts w:ascii="Arial" w:eastAsia="Arial" w:hAnsi="Arial" w:cs="Arial"/>
          <w:i/>
          <w:color w:val="000000"/>
          <w:highlight w:val="white"/>
        </w:rPr>
        <w:t>How Technology Helps Hospitals - Kintronics</w:t>
      </w:r>
      <w:r w:rsidRPr="00F674D6">
        <w:rPr>
          <w:rFonts w:ascii="Arial" w:eastAsia="Arial" w:hAnsi="Arial" w:cs="Arial"/>
          <w:color w:val="000000"/>
          <w:highlight w:val="white"/>
        </w:rPr>
        <w:t xml:space="preserve">. [online] Available at: </w:t>
      </w:r>
      <w:r w:rsidRPr="00F674D6">
        <w:rPr>
          <w:rFonts w:ascii="Arial" w:eastAsia="Arial" w:hAnsi="Arial" w:cs="Arial"/>
          <w:color w:val="000000"/>
          <w:highlight w:val="white"/>
        </w:rPr>
        <w:br/>
        <w:t xml:space="preserve">          &lt;https://kintronics.com/how-technology-helps-hospitals/&gt; [Accessed 18 April 2021].</w:t>
      </w:r>
      <w:r w:rsidRPr="00F674D6">
        <w:rPr>
          <w:rFonts w:ascii="Arial" w:eastAsia="Arial" w:hAnsi="Arial" w:cs="Arial"/>
          <w:color w:val="000000"/>
          <w:highlight w:val="white"/>
        </w:rPr>
        <w:br/>
      </w:r>
      <w:r w:rsidRPr="00F674D6">
        <w:rPr>
          <w:rFonts w:ascii="Arial" w:eastAsia="Arial" w:hAnsi="Arial" w:cs="Arial"/>
          <w:sz w:val="24"/>
          <w:szCs w:val="24"/>
        </w:rPr>
        <w:br/>
      </w:r>
      <w:r w:rsidRPr="00F674D6">
        <w:rPr>
          <w:rFonts w:ascii="Arial" w:eastAsia="Arial" w:hAnsi="Arial" w:cs="Arial"/>
          <w:color w:val="000000"/>
          <w:highlight w:val="white"/>
        </w:rPr>
        <w:t>Laborcenter.berkeley.edu. 2021. [online] Available at: &lt;https://laborcenter.berkeley.edu/wp-</w:t>
      </w:r>
      <w:r w:rsidRPr="00F674D6">
        <w:rPr>
          <w:rFonts w:ascii="Arial" w:eastAsia="Arial" w:hAnsi="Arial" w:cs="Arial"/>
          <w:color w:val="000000"/>
          <w:highlight w:val="white"/>
        </w:rPr>
        <w:br/>
        <w:t xml:space="preserve">          content/uploads/2020/07/Technological-Change-in-Health-Care-Delivery.pdf&gt; [Accessed </w:t>
      </w:r>
      <w:r w:rsidRPr="00F674D6">
        <w:rPr>
          <w:rFonts w:ascii="Arial" w:eastAsia="Arial" w:hAnsi="Arial" w:cs="Arial"/>
          <w:color w:val="000000"/>
          <w:highlight w:val="white"/>
        </w:rPr>
        <w:br/>
        <w:t xml:space="preserve">          18 April 2021].</w:t>
      </w:r>
      <w:r w:rsidRPr="00F674D6">
        <w:rPr>
          <w:rFonts w:ascii="Arial" w:eastAsia="Arial" w:hAnsi="Arial" w:cs="Arial"/>
          <w:color w:val="000000"/>
          <w:highlight w:val="white"/>
        </w:rPr>
        <w:br/>
      </w:r>
      <w:r w:rsidRPr="00F674D6">
        <w:rPr>
          <w:rFonts w:ascii="Arial" w:eastAsia="Arial" w:hAnsi="Arial" w:cs="Arial"/>
          <w:color w:val="000000"/>
          <w:highlight w:val="white"/>
        </w:rPr>
        <w:br/>
        <w:t>Gifford, C. and Goldsmith, M., 2011. </w:t>
      </w:r>
      <w:r w:rsidRPr="00F674D6">
        <w:rPr>
          <w:rFonts w:ascii="Arial" w:eastAsia="Arial" w:hAnsi="Arial" w:cs="Arial"/>
          <w:i/>
          <w:color w:val="000000"/>
          <w:highlight w:val="white"/>
        </w:rPr>
        <w:t>Cool tech</w:t>
      </w:r>
      <w:r w:rsidRPr="00F674D6">
        <w:rPr>
          <w:rFonts w:ascii="Arial" w:eastAsia="Arial" w:hAnsi="Arial" w:cs="Arial"/>
          <w:color w:val="000000"/>
          <w:highlight w:val="white"/>
        </w:rPr>
        <w:t>. New York: DK Pub.</w:t>
      </w:r>
      <w:r w:rsidRPr="00F674D6">
        <w:rPr>
          <w:rFonts w:ascii="Arial" w:eastAsia="Arial" w:hAnsi="Arial" w:cs="Arial"/>
          <w:color w:val="000000"/>
          <w:highlight w:val="white"/>
        </w:rPr>
        <w:br/>
      </w:r>
      <w:r w:rsidRPr="00F674D6">
        <w:rPr>
          <w:rFonts w:ascii="Arial" w:eastAsia="Arial" w:hAnsi="Arial" w:cs="Arial"/>
          <w:color w:val="000000"/>
          <w:highlight w:val="white"/>
        </w:rPr>
        <w:br/>
        <w:t xml:space="preserve">Lagarce, F., 2016. The Field of Pharmaceutical Technology in Hospitals is </w:t>
      </w:r>
      <w:r w:rsidRPr="00F674D6">
        <w:rPr>
          <w:rFonts w:ascii="Arial" w:eastAsia="Arial" w:hAnsi="Arial" w:cs="Arial"/>
          <w:color w:val="000000"/>
          <w:highlight w:val="white"/>
        </w:rPr>
        <w:br/>
        <w:t xml:space="preserve">           Broad. </w:t>
      </w:r>
      <w:r w:rsidRPr="00F674D6">
        <w:rPr>
          <w:rFonts w:ascii="Arial" w:eastAsia="Arial" w:hAnsi="Arial" w:cs="Arial"/>
          <w:i/>
          <w:color w:val="000000"/>
          <w:highlight w:val="white"/>
        </w:rPr>
        <w:t>Pharmaceutical Technology in Hospital Pharmacy</w:t>
      </w:r>
      <w:r w:rsidRPr="00F674D6">
        <w:rPr>
          <w:rFonts w:ascii="Arial" w:eastAsia="Arial" w:hAnsi="Arial" w:cs="Arial"/>
          <w:color w:val="000000"/>
          <w:highlight w:val="white"/>
        </w:rPr>
        <w:t>, 1(2).</w:t>
      </w:r>
      <w:r w:rsidRPr="00F674D6">
        <w:rPr>
          <w:rFonts w:ascii="Arial" w:eastAsia="Arial" w:hAnsi="Arial" w:cs="Arial"/>
          <w:color w:val="000000"/>
          <w:highlight w:val="white"/>
        </w:rPr>
        <w:br/>
      </w:r>
      <w:r w:rsidRPr="00F674D6">
        <w:rPr>
          <w:rFonts w:ascii="Arial" w:eastAsia="Arial" w:hAnsi="Arial" w:cs="Arial"/>
          <w:color w:val="000000"/>
          <w:highlight w:val="white"/>
        </w:rPr>
        <w:lastRenderedPageBreak/>
        <w:t xml:space="preserve">Lehane, P., 2019. Use without training: A case study of evidence-based software design for </w:t>
      </w:r>
      <w:r w:rsidRPr="00F674D6">
        <w:rPr>
          <w:rFonts w:ascii="Arial" w:eastAsia="Arial" w:hAnsi="Arial" w:cs="Arial"/>
          <w:color w:val="000000"/>
          <w:highlight w:val="white"/>
        </w:rPr>
        <w:br/>
        <w:t xml:space="preserve">         intuitive use. </w:t>
      </w:r>
      <w:r w:rsidRPr="00F674D6">
        <w:rPr>
          <w:rFonts w:ascii="Arial" w:eastAsia="Arial" w:hAnsi="Arial" w:cs="Arial"/>
          <w:i/>
          <w:color w:val="000000"/>
          <w:highlight w:val="white"/>
        </w:rPr>
        <w:t>Human Technology</w:t>
      </w:r>
      <w:r w:rsidRPr="00F674D6">
        <w:rPr>
          <w:rFonts w:ascii="Arial" w:eastAsia="Arial" w:hAnsi="Arial" w:cs="Arial"/>
          <w:color w:val="000000"/>
          <w:highlight w:val="white"/>
        </w:rPr>
        <w:t>, pp.100-135.</w:t>
      </w:r>
      <w:r w:rsidRPr="00F674D6">
        <w:rPr>
          <w:rFonts w:ascii="Arial" w:eastAsia="Arial" w:hAnsi="Arial" w:cs="Arial"/>
          <w:color w:val="000000"/>
          <w:highlight w:val="white"/>
        </w:rPr>
        <w:br/>
      </w:r>
      <w:r w:rsidRPr="00F674D6">
        <w:rPr>
          <w:rFonts w:ascii="Arial" w:eastAsia="Arial" w:hAnsi="Arial" w:cs="Arial"/>
          <w:color w:val="000000"/>
          <w:highlight w:val="white"/>
        </w:rPr>
        <w:br/>
        <w:t xml:space="preserve">Lupton, D., 2014. Apps as Artefacts: Towards a Critical Perspective on Mobile Health and </w:t>
      </w:r>
      <w:r w:rsidRPr="00F674D6">
        <w:rPr>
          <w:rFonts w:ascii="Arial" w:eastAsia="Arial" w:hAnsi="Arial" w:cs="Arial"/>
          <w:color w:val="000000"/>
          <w:highlight w:val="white"/>
        </w:rPr>
        <w:br/>
        <w:t xml:space="preserve">         Medical Apps. </w:t>
      </w:r>
      <w:r w:rsidRPr="00F674D6">
        <w:rPr>
          <w:rFonts w:ascii="Arial" w:eastAsia="Arial" w:hAnsi="Arial" w:cs="Arial"/>
          <w:i/>
          <w:color w:val="000000"/>
          <w:highlight w:val="white"/>
        </w:rPr>
        <w:t>Societies</w:t>
      </w:r>
      <w:r w:rsidRPr="00F674D6">
        <w:rPr>
          <w:rFonts w:ascii="Arial" w:eastAsia="Arial" w:hAnsi="Arial" w:cs="Arial"/>
          <w:color w:val="000000"/>
          <w:highlight w:val="white"/>
        </w:rPr>
        <w:t>, 4(4), pp.606-622.</w:t>
      </w:r>
      <w:r w:rsidRPr="00F674D6">
        <w:rPr>
          <w:rFonts w:ascii="Arial" w:eastAsia="Arial" w:hAnsi="Arial" w:cs="Arial"/>
          <w:color w:val="000000"/>
          <w:highlight w:val="white"/>
        </w:rPr>
        <w:br/>
      </w:r>
      <w:r w:rsidRPr="00F674D6">
        <w:rPr>
          <w:rFonts w:ascii="Arial" w:eastAsia="Arial" w:hAnsi="Arial" w:cs="Arial"/>
          <w:sz w:val="24"/>
          <w:szCs w:val="24"/>
        </w:rPr>
        <w:br/>
      </w:r>
      <w:r w:rsidRPr="00F674D6">
        <w:rPr>
          <w:rFonts w:ascii="Arial" w:eastAsia="Arial" w:hAnsi="Arial" w:cs="Arial"/>
          <w:color w:val="000000"/>
          <w:highlight w:val="white"/>
        </w:rPr>
        <w:t>Marcovitz, H., 2007. </w:t>
      </w:r>
      <w:r w:rsidRPr="00F674D6">
        <w:rPr>
          <w:rFonts w:ascii="Arial" w:eastAsia="Arial" w:hAnsi="Arial" w:cs="Arial"/>
          <w:i/>
          <w:color w:val="000000"/>
          <w:highlight w:val="white"/>
        </w:rPr>
        <w:t>Technology</w:t>
      </w:r>
      <w:r w:rsidRPr="00F674D6">
        <w:rPr>
          <w:rFonts w:ascii="Arial" w:eastAsia="Arial" w:hAnsi="Arial" w:cs="Arial"/>
          <w:color w:val="000000"/>
          <w:highlight w:val="white"/>
        </w:rPr>
        <w:t>. Broomall, PA: Mason Crest Pub.</w:t>
      </w:r>
      <w:r w:rsidRPr="00F674D6">
        <w:rPr>
          <w:rFonts w:ascii="Arial" w:eastAsia="Arial" w:hAnsi="Arial" w:cs="Arial"/>
          <w:color w:val="000000"/>
          <w:highlight w:val="white"/>
        </w:rPr>
        <w:br/>
      </w:r>
      <w:r w:rsidRPr="00F674D6">
        <w:rPr>
          <w:rFonts w:ascii="Arial" w:eastAsia="Arial" w:hAnsi="Arial" w:cs="Arial"/>
          <w:color w:val="000000"/>
          <w:highlight w:val="white"/>
        </w:rPr>
        <w:br/>
        <w:t>Parmar, A., Baum, S., Reuter, E., Vaidya, A. and Vinluan, F., 2021. </w:t>
      </w:r>
      <w:r w:rsidRPr="00F674D6">
        <w:rPr>
          <w:rFonts w:ascii="Arial" w:eastAsia="Arial" w:hAnsi="Arial" w:cs="Arial"/>
          <w:i/>
          <w:color w:val="000000"/>
          <w:highlight w:val="white"/>
        </w:rPr>
        <w:t xml:space="preserve">The power of technology to </w:t>
      </w:r>
      <w:r w:rsidRPr="00F674D6">
        <w:rPr>
          <w:rFonts w:ascii="Arial" w:eastAsia="Arial" w:hAnsi="Arial" w:cs="Arial"/>
          <w:i/>
          <w:color w:val="000000"/>
          <w:highlight w:val="white"/>
        </w:rPr>
        <w:br/>
        <w:t xml:space="preserve">         streamline and reduce hospital administrative costs - MedCity News</w:t>
      </w:r>
      <w:r w:rsidRPr="00F674D6">
        <w:rPr>
          <w:rFonts w:ascii="Arial" w:eastAsia="Arial" w:hAnsi="Arial" w:cs="Arial"/>
          <w:color w:val="000000"/>
          <w:highlight w:val="white"/>
        </w:rPr>
        <w:t xml:space="preserve">. [online] MedCity </w:t>
      </w:r>
      <w:r w:rsidRPr="00F674D6">
        <w:rPr>
          <w:rFonts w:ascii="Arial" w:eastAsia="Arial" w:hAnsi="Arial" w:cs="Arial"/>
          <w:color w:val="000000"/>
          <w:highlight w:val="white"/>
        </w:rPr>
        <w:br/>
        <w:t xml:space="preserve">         News. Available at: &lt;https://medcitynews.com/2021/03/the-power-of-technology-to-</w:t>
      </w:r>
      <w:r w:rsidRPr="00F674D6">
        <w:rPr>
          <w:rFonts w:ascii="Arial" w:eastAsia="Arial" w:hAnsi="Arial" w:cs="Arial"/>
          <w:color w:val="000000"/>
          <w:highlight w:val="white"/>
        </w:rPr>
        <w:br/>
        <w:t xml:space="preserve">         streamline-and-reduce-hospital-administrative-costs/&gt; [Accessed 18 April 2021].</w:t>
      </w:r>
      <w:r w:rsidRPr="00F674D6">
        <w:rPr>
          <w:rFonts w:ascii="Arial" w:eastAsia="Arial" w:hAnsi="Arial" w:cs="Arial"/>
          <w:color w:val="000000"/>
          <w:highlight w:val="white"/>
        </w:rPr>
        <w:br/>
      </w:r>
      <w:r w:rsidRPr="00F674D6">
        <w:rPr>
          <w:rFonts w:ascii="Arial" w:eastAsia="Arial" w:hAnsi="Arial" w:cs="Arial"/>
          <w:sz w:val="24"/>
          <w:szCs w:val="24"/>
        </w:rPr>
        <w:br/>
      </w:r>
      <w:r w:rsidRPr="00F674D6">
        <w:rPr>
          <w:rFonts w:ascii="Arial" w:eastAsia="Arial" w:hAnsi="Arial" w:cs="Arial"/>
          <w:color w:val="000000"/>
          <w:highlight w:val="white"/>
        </w:rPr>
        <w:t xml:space="preserve">Sudarma, M., 2013. Transformation of Information Technology Based on Human Computer </w:t>
      </w:r>
      <w:r w:rsidRPr="00F674D6">
        <w:rPr>
          <w:rFonts w:ascii="Arial" w:eastAsia="Arial" w:hAnsi="Arial" w:cs="Arial"/>
          <w:color w:val="000000"/>
          <w:highlight w:val="white"/>
        </w:rPr>
        <w:br/>
        <w:t xml:space="preserve">         Interaction Concept. </w:t>
      </w:r>
      <w:r w:rsidRPr="00F674D6">
        <w:rPr>
          <w:rFonts w:ascii="Arial" w:eastAsia="Arial" w:hAnsi="Arial" w:cs="Arial"/>
          <w:i/>
          <w:color w:val="000000"/>
          <w:highlight w:val="white"/>
        </w:rPr>
        <w:t xml:space="preserve">International Journal of Informatics and Communication Technology </w:t>
      </w:r>
      <w:r w:rsidRPr="00F674D6">
        <w:rPr>
          <w:rFonts w:ascii="Arial" w:eastAsia="Arial" w:hAnsi="Arial" w:cs="Arial"/>
          <w:i/>
          <w:color w:val="000000"/>
          <w:highlight w:val="white"/>
        </w:rPr>
        <w:br/>
        <w:t xml:space="preserve">       (IJ-ICT)</w:t>
      </w:r>
      <w:r w:rsidRPr="00F674D6">
        <w:rPr>
          <w:rFonts w:ascii="Arial" w:eastAsia="Arial" w:hAnsi="Arial" w:cs="Arial"/>
          <w:color w:val="000000"/>
          <w:highlight w:val="white"/>
        </w:rPr>
        <w:t>, 2(3).</w:t>
      </w:r>
      <w:r w:rsidRPr="00F674D6">
        <w:rPr>
          <w:rFonts w:ascii="Arial" w:eastAsia="Arial" w:hAnsi="Arial" w:cs="Arial"/>
          <w:color w:val="000000"/>
          <w:highlight w:val="white"/>
        </w:rPr>
        <w:br/>
      </w:r>
      <w:r w:rsidRPr="00F674D6">
        <w:rPr>
          <w:rFonts w:ascii="Arial" w:eastAsia="Arial" w:hAnsi="Arial" w:cs="Arial"/>
          <w:color w:val="000000"/>
          <w:highlight w:val="white"/>
        </w:rPr>
        <w:br/>
        <w:t xml:space="preserve">Sundararaman, A., Valady Ramanathan, S. and Thati, R., 2018. Novel Approach to Predict </w:t>
      </w:r>
      <w:r w:rsidRPr="00F674D6">
        <w:rPr>
          <w:rFonts w:ascii="Arial" w:eastAsia="Arial" w:hAnsi="Arial" w:cs="Arial"/>
          <w:color w:val="000000"/>
          <w:highlight w:val="white"/>
        </w:rPr>
        <w:br/>
        <w:t xml:space="preserve">         Hospital Readmissions Using Feature Selection from Unstructured Data with Class </w:t>
      </w:r>
      <w:r w:rsidRPr="00F674D6">
        <w:rPr>
          <w:rFonts w:ascii="Arial" w:eastAsia="Arial" w:hAnsi="Arial" w:cs="Arial"/>
          <w:color w:val="000000"/>
          <w:highlight w:val="white"/>
        </w:rPr>
        <w:br/>
        <w:t xml:space="preserve">         Imbalance. </w:t>
      </w:r>
      <w:r w:rsidRPr="00F674D6">
        <w:rPr>
          <w:rFonts w:ascii="Arial" w:eastAsia="Arial" w:hAnsi="Arial" w:cs="Arial"/>
          <w:i/>
          <w:color w:val="000000"/>
          <w:highlight w:val="white"/>
        </w:rPr>
        <w:t>Big Data Research</w:t>
      </w:r>
      <w:r w:rsidRPr="00F674D6">
        <w:rPr>
          <w:rFonts w:ascii="Arial" w:eastAsia="Arial" w:hAnsi="Arial" w:cs="Arial"/>
          <w:color w:val="000000"/>
          <w:highlight w:val="white"/>
        </w:rPr>
        <w:t>, 13, pp.65-75.</w:t>
      </w:r>
    </w:p>
    <w:p w14:paraId="73564058" w14:textId="3E3BED38" w:rsidR="00C514EE" w:rsidRPr="00F674D6" w:rsidRDefault="00D831B3">
      <w:pPr>
        <w:pStyle w:val="Heading1"/>
        <w:spacing w:line="360" w:lineRule="auto"/>
        <w:rPr>
          <w:rFonts w:cs="Arial"/>
          <w:highlight w:val="white"/>
        </w:rPr>
        <w:sectPr w:rsidR="00C514EE" w:rsidRPr="00F674D6">
          <w:pgSz w:w="12240" w:h="15840"/>
          <w:pgMar w:top="1440" w:right="1440" w:bottom="1440" w:left="1440" w:header="720" w:footer="720" w:gutter="0"/>
          <w:cols w:space="720"/>
        </w:sectPr>
      </w:pPr>
      <w:bookmarkStart w:id="8" w:name="_heading=h.2jxsxqh" w:colFirst="0" w:colLast="0"/>
      <w:bookmarkEnd w:id="8"/>
      <w:r w:rsidRPr="00F674D6">
        <w:rPr>
          <w:rFonts w:cs="Arial"/>
          <w:highlight w:val="white"/>
        </w:rPr>
        <w:lastRenderedPageBreak/>
        <w:t>Appendices</w:t>
      </w:r>
    </w:p>
    <w:p w14:paraId="4EEF715F" w14:textId="0E3DD480" w:rsidR="00C514EE" w:rsidRPr="00F674D6" w:rsidRDefault="00D831B3">
      <w:pPr>
        <w:pStyle w:val="Heading2"/>
        <w:spacing w:line="360" w:lineRule="auto"/>
        <w:rPr>
          <w:rFonts w:cs="Arial"/>
          <w:highlight w:val="white"/>
        </w:rPr>
        <w:sectPr w:rsidR="00C514EE" w:rsidRPr="00F674D6">
          <w:type w:val="continuous"/>
          <w:pgSz w:w="12240" w:h="15840"/>
          <w:pgMar w:top="1440" w:right="1440" w:bottom="1440" w:left="1440" w:header="720" w:footer="720" w:gutter="0"/>
          <w:cols w:space="720"/>
        </w:sectPr>
      </w:pPr>
      <w:bookmarkStart w:id="9" w:name="_heading=h.z337ya" w:colFirst="0" w:colLast="0"/>
      <w:bookmarkEnd w:id="9"/>
      <w:r w:rsidRPr="00F674D6">
        <w:rPr>
          <w:rFonts w:cs="Arial"/>
          <w:highlight w:val="white"/>
        </w:rPr>
        <w:t>Appendix A</w:t>
      </w:r>
      <w:r w:rsidRPr="00F674D6">
        <w:rPr>
          <w:rFonts w:cs="Arial"/>
          <w:noProof/>
          <w:lang w:bidi="ar-SA"/>
        </w:rPr>
        <mc:AlternateContent>
          <mc:Choice Requires="wps">
            <w:drawing>
              <wp:anchor distT="0" distB="0" distL="114300" distR="114300" simplePos="0" relativeHeight="251659264" behindDoc="0" locked="0" layoutInCell="1" hidden="0" allowOverlap="1" wp14:anchorId="3CE701EC" wp14:editId="054183F1">
                <wp:simplePos x="0" y="0"/>
                <wp:positionH relativeFrom="column">
                  <wp:posOffset>1</wp:posOffset>
                </wp:positionH>
                <wp:positionV relativeFrom="paragraph">
                  <wp:posOffset>5003800</wp:posOffset>
                </wp:positionV>
                <wp:extent cx="6141720" cy="12700"/>
                <wp:effectExtent l="0" t="0" r="0" b="0"/>
                <wp:wrapSquare wrapText="bothSides" distT="0" distB="0" distL="114300" distR="114300"/>
                <wp:docPr id="6" name="Rectangle 6"/>
                <wp:cNvGraphicFramePr/>
                <a:graphic xmlns:a="http://schemas.openxmlformats.org/drawingml/2006/main">
                  <a:graphicData uri="http://schemas.microsoft.com/office/word/2010/wordprocessingShape">
                    <wps:wsp>
                      <wps:cNvSpPr/>
                      <wps:spPr>
                        <a:xfrm>
                          <a:off x="2275140" y="3779683"/>
                          <a:ext cx="6141720" cy="635"/>
                        </a:xfrm>
                        <a:prstGeom prst="rect">
                          <a:avLst/>
                        </a:prstGeom>
                        <a:solidFill>
                          <a:srgbClr val="FFFFFF"/>
                        </a:solidFill>
                        <a:ln>
                          <a:noFill/>
                        </a:ln>
                      </wps:spPr>
                      <wps:txbx>
                        <w:txbxContent>
                          <w:p w14:paraId="437C95FF" w14:textId="77777777" w:rsidR="00C514EE" w:rsidRDefault="00D831B3">
                            <w:pPr>
                              <w:spacing w:after="200" w:line="240" w:lineRule="auto"/>
                              <w:textDirection w:val="btLr"/>
                            </w:pPr>
                            <w:r>
                              <w:rPr>
                                <w:rFonts w:ascii="Arial" w:eastAsia="Arial" w:hAnsi="Arial" w:cs="Arial"/>
                                <w:i/>
                                <w:color w:val="44546A"/>
                              </w:rPr>
                              <w:t>Figure  SEQ Figure \* ARABIC 1: Questionnaire Design</w:t>
                            </w:r>
                          </w:p>
                        </w:txbxContent>
                      </wps:txbx>
                      <wps:bodyPr spcFirstLastPara="1" wrap="square" lIns="0" tIns="0" rIns="0" bIns="0" anchor="t" anchorCtr="0">
                        <a:noAutofit/>
                      </wps:bodyPr>
                    </wps:wsp>
                  </a:graphicData>
                </a:graphic>
              </wp:anchor>
            </w:drawing>
          </mc:Choice>
          <mc:Fallback>
            <w:pict>
              <v:rect w14:anchorId="3CE701EC" id="Rectangle 6" o:spid="_x0000_s1026" style="position:absolute;margin-left:0;margin-top:394pt;width:483.6pt;height:1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" stroked="f">
                <v:textbox inset="0,0,0,0">
                  <w:txbxContent>
                    <w:p w14:paraId="437C95FF" w14:textId="77777777" w:rsidR="00C514EE" w:rsidRDefault="00D831B3">
                      <w:pPr>
                        <w:spacing w:after="200" w:line="240" w:lineRule="auto"/>
                        <w:textDirection w:val="btLr"/>
                      </w:pPr>
                      <w:r>
                        <w:rPr>
                          <w:rFonts w:ascii="Arial" w:eastAsia="Arial" w:hAnsi="Arial" w:cs="Arial"/>
                          <w:i/>
                          <w:color w:val="44546A"/>
                        </w:rPr>
                        <w:t>Figure  SEQ Figure \* ARABIC 1: Questionnaire Design</w:t>
                      </w:r>
                    </w:p>
                  </w:txbxContent>
                </v:textbox>
                <w10:wrap type="square"/>
              </v:rect>
            </w:pict>
          </mc:Fallback>
        </mc:AlternateContent>
      </w:r>
    </w:p>
    <w:p w14:paraId="52DD17A9" w14:textId="301DE799" w:rsidR="00C514EE" w:rsidRPr="00F674D6" w:rsidRDefault="0022430D">
      <w:pPr>
        <w:rPr>
          <w:rFonts w:ascii="Arial" w:eastAsia="Arial" w:hAnsi="Arial" w:cs="Arial"/>
          <w:color w:val="000000"/>
          <w:highlight w:val="white"/>
        </w:rPr>
        <w:sectPr w:rsidR="00C514EE" w:rsidRPr="00F674D6">
          <w:type w:val="continuous"/>
          <w:pgSz w:w="12240" w:h="15840"/>
          <w:pgMar w:top="1440" w:right="1440" w:bottom="1440" w:left="1440" w:header="720" w:footer="720" w:gutter="0"/>
          <w:cols w:space="720"/>
        </w:sectPr>
      </w:pPr>
      <w:r w:rsidRPr="00F674D6">
        <w:rPr>
          <w:rFonts w:ascii="Arial" w:hAnsi="Arial" w:cs="Arial"/>
          <w:noProof/>
          <w:lang w:bidi="ar-SA"/>
        </w:rPr>
        <mc:AlternateContent>
          <mc:Choice Requires="wps">
            <w:drawing>
              <wp:anchor distT="0" distB="0" distL="114300" distR="114300" simplePos="0" relativeHeight="251663360" behindDoc="1" locked="0" layoutInCell="1" allowOverlap="1" wp14:anchorId="064A9FFE" wp14:editId="160D57F8">
                <wp:simplePos x="0" y="0"/>
                <wp:positionH relativeFrom="column">
                  <wp:posOffset>91440</wp:posOffset>
                </wp:positionH>
                <wp:positionV relativeFrom="paragraph">
                  <wp:posOffset>4428490</wp:posOffset>
                </wp:positionV>
                <wp:extent cx="6141720" cy="287655"/>
                <wp:effectExtent l="0" t="0" r="0" b="0"/>
                <wp:wrapTight wrapText="bothSides">
                  <wp:wrapPolygon edited="0">
                    <wp:start x="0" y="0"/>
                    <wp:lineTo x="0" y="21600"/>
                    <wp:lineTo x="21600" y="21600"/>
                    <wp:lineTo x="21600" y="0"/>
                  </wp:wrapPolygon>
                </wp:wrapTight>
                <wp:docPr id="1" name="Text Box 1"/>
                <wp:cNvGraphicFramePr/>
                <a:graphic xmlns:a="http://schemas.openxmlformats.org/drawingml/2006/main">
                  <a:graphicData uri="http://schemas.microsoft.com/office/word/2010/wordprocessingShape">
                    <wps:wsp>
                      <wps:cNvSpPr txBox="1"/>
                      <wps:spPr>
                        <a:xfrm>
                          <a:off x="0" y="0"/>
                          <a:ext cx="6141720" cy="287655"/>
                        </a:xfrm>
                        <a:prstGeom prst="rect">
                          <a:avLst/>
                        </a:prstGeom>
                        <a:solidFill>
                          <a:prstClr val="white"/>
                        </a:solidFill>
                        <a:ln>
                          <a:noFill/>
                        </a:ln>
                      </wps:spPr>
                      <wps:txbx>
                        <w:txbxContent>
                          <w:p w14:paraId="26B5246A" w14:textId="26EC3E69" w:rsidR="0022430D" w:rsidRPr="0022430D" w:rsidRDefault="0022430D" w:rsidP="0022430D">
                            <w:pPr>
                              <w:pStyle w:val="Caption"/>
                              <w:rPr>
                                <w:rFonts w:ascii="Arial" w:hAnsi="Arial" w:cs="Arial"/>
                                <w:noProof/>
                                <w:sz w:val="22"/>
                                <w:szCs w:val="28"/>
                              </w:rPr>
                            </w:pPr>
                            <w:r w:rsidRPr="0022430D">
                              <w:rPr>
                                <w:rFonts w:ascii="Arial" w:hAnsi="Arial" w:cs="Arial"/>
                                <w:sz w:val="22"/>
                                <w:szCs w:val="28"/>
                              </w:rPr>
                              <w:t xml:space="preserve">Figure </w:t>
                            </w:r>
                            <w:r w:rsidRPr="0022430D">
                              <w:rPr>
                                <w:rFonts w:ascii="Arial" w:hAnsi="Arial" w:cs="Arial"/>
                                <w:sz w:val="22"/>
                                <w:szCs w:val="28"/>
                              </w:rPr>
                              <w:fldChar w:fldCharType="begin"/>
                            </w:r>
                            <w:r w:rsidRPr="0022430D">
                              <w:rPr>
                                <w:rFonts w:ascii="Arial" w:hAnsi="Arial" w:cs="Arial"/>
                                <w:sz w:val="22"/>
                                <w:szCs w:val="28"/>
                              </w:rPr>
                              <w:instrText xml:space="preserve"> SEQ Figure \* ARABIC </w:instrText>
                            </w:r>
                            <w:r w:rsidRPr="0022430D">
                              <w:rPr>
                                <w:rFonts w:ascii="Arial" w:hAnsi="Arial" w:cs="Arial"/>
                                <w:sz w:val="22"/>
                                <w:szCs w:val="28"/>
                              </w:rPr>
                              <w:fldChar w:fldCharType="separate"/>
                            </w:r>
                            <w:r>
                              <w:rPr>
                                <w:rFonts w:ascii="Arial" w:hAnsi="Arial" w:cs="Arial"/>
                                <w:noProof/>
                                <w:sz w:val="22"/>
                                <w:szCs w:val="28"/>
                              </w:rPr>
                              <w:t>1</w:t>
                            </w:r>
                            <w:r w:rsidRPr="0022430D">
                              <w:rPr>
                                <w:rFonts w:ascii="Arial" w:hAnsi="Arial" w:cs="Arial"/>
                                <w:sz w:val="22"/>
                                <w:szCs w:val="28"/>
                              </w:rPr>
                              <w:fldChar w:fldCharType="end"/>
                            </w:r>
                            <w:r w:rsidRPr="0022430D">
                              <w:rPr>
                                <w:rFonts w:ascii="Arial" w:hAnsi="Arial" w:cs="Arial"/>
                                <w:sz w:val="22"/>
                                <w:szCs w:val="28"/>
                              </w:rPr>
                              <w:t>: Questionnaire Design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64A9FFE" id="_x0000_t202" coordsize="21600,21600" o:spt="202" path="m,l,21600r21600,l21600,xe">
                <v:stroke joinstyle="miter"/>
                <v:path gradientshapeok="t" o:connecttype="rect"/>
              </v:shapetype>
              <v:shape id="Text Box 1" o:spid="_x0000_s1027" type="#_x0000_t202" style="position:absolute;margin-left:7.2pt;margin-top:348.7pt;width:483.6pt;height:22.6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" stroked="f">
                <v:textbox style="mso-fit-shape-to-text:t" inset="0,0,0,0">
                  <w:txbxContent>
                    <w:p w14:paraId="26B5246A" w14:textId="26EC3E69" w:rsidR="0022430D" w:rsidRPr="0022430D" w:rsidRDefault="0022430D" w:rsidP="0022430D">
                      <w:pPr>
                        <w:pStyle w:val="Caption"/>
                        <w:rPr>
                          <w:rFonts w:ascii="Arial" w:hAnsi="Arial" w:cs="Arial"/>
                          <w:noProof/>
                          <w:sz w:val="22"/>
                          <w:szCs w:val="28"/>
                        </w:rPr>
                      </w:pPr>
                      <w:r w:rsidRPr="0022430D">
                        <w:rPr>
                          <w:rFonts w:ascii="Arial" w:hAnsi="Arial" w:cs="Arial"/>
                          <w:sz w:val="22"/>
                          <w:szCs w:val="28"/>
                        </w:rPr>
                        <w:t xml:space="preserve">Figure </w:t>
                      </w:r>
                      <w:r w:rsidRPr="0022430D">
                        <w:rPr>
                          <w:rFonts w:ascii="Arial" w:hAnsi="Arial" w:cs="Arial"/>
                          <w:sz w:val="22"/>
                          <w:szCs w:val="28"/>
                        </w:rPr>
                        <w:fldChar w:fldCharType="begin"/>
                      </w:r>
                      <w:r w:rsidRPr="0022430D">
                        <w:rPr>
                          <w:rFonts w:ascii="Arial" w:hAnsi="Arial" w:cs="Arial"/>
                          <w:sz w:val="22"/>
                          <w:szCs w:val="28"/>
                        </w:rPr>
                        <w:instrText xml:space="preserve"> SEQ Figure \* ARABIC </w:instrText>
                      </w:r>
                      <w:r w:rsidRPr="0022430D">
                        <w:rPr>
                          <w:rFonts w:ascii="Arial" w:hAnsi="Arial" w:cs="Arial"/>
                          <w:sz w:val="22"/>
                          <w:szCs w:val="28"/>
                        </w:rPr>
                        <w:fldChar w:fldCharType="separate"/>
                      </w:r>
                      <w:r>
                        <w:rPr>
                          <w:rFonts w:ascii="Arial" w:hAnsi="Arial" w:cs="Arial"/>
                          <w:noProof/>
                          <w:sz w:val="22"/>
                          <w:szCs w:val="28"/>
                        </w:rPr>
                        <w:t>1</w:t>
                      </w:r>
                      <w:r w:rsidRPr="0022430D">
                        <w:rPr>
                          <w:rFonts w:ascii="Arial" w:hAnsi="Arial" w:cs="Arial"/>
                          <w:sz w:val="22"/>
                          <w:szCs w:val="28"/>
                        </w:rPr>
                        <w:fldChar w:fldCharType="end"/>
                      </w:r>
                      <w:r w:rsidRPr="0022430D">
                        <w:rPr>
                          <w:rFonts w:ascii="Arial" w:hAnsi="Arial" w:cs="Arial"/>
                          <w:sz w:val="22"/>
                          <w:szCs w:val="28"/>
                        </w:rPr>
                        <w:t>: Questionnaire Design</w:t>
                      </w:r>
                    </w:p>
                  </w:txbxContent>
                </v:textbox>
                <w10:wrap type="tight"/>
              </v:shape>
            </w:pict>
          </mc:Fallback>
        </mc:AlternateContent>
      </w:r>
      <w:r w:rsidRPr="00F674D6">
        <w:rPr>
          <w:rFonts w:ascii="Arial" w:hAnsi="Arial" w:cs="Arial"/>
          <w:noProof/>
          <w:lang w:bidi="ar-SA"/>
        </w:rPr>
        <w:drawing>
          <wp:anchor distT="0" distB="0" distL="114300" distR="114300" simplePos="0" relativeHeight="251658240" behindDoc="1" locked="0" layoutInCell="1" hidden="0" allowOverlap="1" wp14:anchorId="10CA5CBB" wp14:editId="222DE730">
            <wp:simplePos x="0" y="0"/>
            <wp:positionH relativeFrom="column">
              <wp:posOffset>91440</wp:posOffset>
            </wp:positionH>
            <wp:positionV relativeFrom="page">
              <wp:posOffset>1873885</wp:posOffset>
            </wp:positionV>
            <wp:extent cx="6141720" cy="4355465"/>
            <wp:effectExtent l="0" t="0" r="0" b="6985"/>
            <wp:wrapTight wrapText="bothSides">
              <wp:wrapPolygon edited="0">
                <wp:start x="0" y="0"/>
                <wp:lineTo x="0" y="21540"/>
                <wp:lineTo x="21506" y="21540"/>
                <wp:lineTo x="21506" y="0"/>
                <wp:lineTo x="0" y="0"/>
              </wp:wrapPolygon>
            </wp:wrapTight>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6141720" cy="4355465"/>
                    </a:xfrm>
                    <a:prstGeom prst="rect">
                      <a:avLst/>
                    </a:prstGeom>
                    <a:ln/>
                  </pic:spPr>
                </pic:pic>
              </a:graphicData>
            </a:graphic>
          </wp:anchor>
        </w:drawing>
      </w:r>
    </w:p>
    <w:p w14:paraId="06E1998C" w14:textId="32CDC1FF" w:rsidR="00C514EE" w:rsidRPr="00F674D6" w:rsidRDefault="00D831B3">
      <w:pPr>
        <w:pStyle w:val="Heading2"/>
        <w:spacing w:line="360" w:lineRule="auto"/>
        <w:rPr>
          <w:rFonts w:cs="Arial"/>
          <w:highlight w:val="white"/>
        </w:rPr>
        <w:sectPr w:rsidR="00C514EE" w:rsidRPr="00F674D6">
          <w:pgSz w:w="12240" w:h="15840"/>
          <w:pgMar w:top="1440" w:right="1440" w:bottom="1440" w:left="1440" w:header="720" w:footer="720" w:gutter="0"/>
          <w:cols w:space="720"/>
        </w:sectPr>
      </w:pPr>
      <w:bookmarkStart w:id="10" w:name="_heading=h.3j2qqm3" w:colFirst="0" w:colLast="0"/>
      <w:bookmarkEnd w:id="10"/>
      <w:r w:rsidRPr="00F674D6">
        <w:rPr>
          <w:rFonts w:cs="Arial"/>
          <w:highlight w:val="white"/>
        </w:rPr>
        <w:lastRenderedPageBreak/>
        <w:t>Appendix B</w:t>
      </w:r>
      <w:r w:rsidRPr="00F674D6">
        <w:rPr>
          <w:rFonts w:cs="Arial"/>
          <w:noProof/>
          <w:lang w:bidi="ar-SA"/>
        </w:rPr>
        <mc:AlternateContent>
          <mc:Choice Requires="wps">
            <w:drawing>
              <wp:anchor distT="0" distB="0" distL="114300" distR="114300" simplePos="0" relativeHeight="251661312" behindDoc="0" locked="0" layoutInCell="1" hidden="0" allowOverlap="1" wp14:anchorId="29836D75" wp14:editId="320AFBF2">
                <wp:simplePos x="0" y="0"/>
                <wp:positionH relativeFrom="column">
                  <wp:posOffset>1</wp:posOffset>
                </wp:positionH>
                <wp:positionV relativeFrom="paragraph">
                  <wp:posOffset>3162300</wp:posOffset>
                </wp:positionV>
                <wp:extent cx="5943600" cy="12700"/>
                <wp:effectExtent l="0" t="0" r="0" b="0"/>
                <wp:wrapSquare wrapText="bothSides" distT="0" distB="0" distL="114300" distR="114300"/>
                <wp:docPr id="5" name="Rectangle 5"/>
                <wp:cNvGraphicFramePr/>
                <a:graphic xmlns:a="http://schemas.openxmlformats.org/drawingml/2006/main">
                  <a:graphicData uri="http://schemas.microsoft.com/office/word/2010/wordprocessingShape">
                    <wps:wsp>
                      <wps:cNvSpPr/>
                      <wps:spPr>
                        <a:xfrm>
                          <a:off x="2374200" y="3779683"/>
                          <a:ext cx="5943600" cy="635"/>
                        </a:xfrm>
                        <a:prstGeom prst="rect">
                          <a:avLst/>
                        </a:prstGeom>
                        <a:solidFill>
                          <a:srgbClr val="FFFFFF"/>
                        </a:solidFill>
                        <a:ln>
                          <a:noFill/>
                        </a:ln>
                      </wps:spPr>
                      <wps:txbx>
                        <w:txbxContent>
                          <w:p w14:paraId="35592A6A" w14:textId="77777777" w:rsidR="00C514EE" w:rsidRDefault="00D831B3">
                            <w:pPr>
                              <w:spacing w:after="200" w:line="240" w:lineRule="auto"/>
                              <w:textDirection w:val="btLr"/>
                            </w:pPr>
                            <w:r>
                              <w:rPr>
                                <w:rFonts w:ascii="Arial" w:eastAsia="Arial" w:hAnsi="Arial" w:cs="Arial"/>
                                <w:i/>
                                <w:color w:val="44546A"/>
                              </w:rPr>
                              <w:t>Figure  SEQ Figure \* ARABIC 2: Data Collection</w:t>
                            </w:r>
                          </w:p>
                        </w:txbxContent>
                      </wps:txbx>
                      <wps:bodyPr spcFirstLastPara="1" wrap="square" lIns="0" tIns="0" rIns="0" bIns="0" anchor="t" anchorCtr="0">
                        <a:noAutofit/>
                      </wps:bodyPr>
                    </wps:wsp>
                  </a:graphicData>
                </a:graphic>
              </wp:anchor>
            </w:drawing>
          </mc:Choice>
          <mc:Fallback>
            <w:pict>
              <v:rect w14:anchorId="29836D75" id="Rectangle 5" o:spid="_x0000_s1028" style="position:absolute;margin-left:0;margin-top:249pt;width:468pt;height:1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" stroked="f">
                <v:textbox inset="0,0,0,0">
                  <w:txbxContent>
                    <w:p w14:paraId="35592A6A" w14:textId="77777777" w:rsidR="00C514EE" w:rsidRDefault="00D831B3">
                      <w:pPr>
                        <w:spacing w:after="200" w:line="240" w:lineRule="auto"/>
                        <w:textDirection w:val="btLr"/>
                      </w:pPr>
                      <w:r>
                        <w:rPr>
                          <w:rFonts w:ascii="Arial" w:eastAsia="Arial" w:hAnsi="Arial" w:cs="Arial"/>
                          <w:i/>
                          <w:color w:val="44546A"/>
                        </w:rPr>
                        <w:t>Figure  SEQ Figure \* ARABIC 2: Data Collection</w:t>
                      </w:r>
                    </w:p>
                  </w:txbxContent>
                </v:textbox>
                <w10:wrap type="square"/>
              </v:rect>
            </w:pict>
          </mc:Fallback>
        </mc:AlternateContent>
      </w:r>
    </w:p>
    <w:p w14:paraId="17CC3999" w14:textId="1A578866" w:rsidR="00C514EE" w:rsidRPr="00F674D6" w:rsidRDefault="0022430D">
      <w:pPr>
        <w:rPr>
          <w:rFonts w:ascii="Arial" w:hAnsi="Arial" w:cs="Arial"/>
          <w:highlight w:val="white"/>
        </w:rPr>
      </w:pPr>
      <w:r w:rsidRPr="00F674D6">
        <w:rPr>
          <w:rFonts w:ascii="Arial" w:hAnsi="Arial" w:cs="Arial"/>
          <w:noProof/>
          <w:lang w:bidi="ar-SA"/>
        </w:rPr>
        <mc:AlternateContent>
          <mc:Choice Requires="wps">
            <w:drawing>
              <wp:anchor distT="0" distB="0" distL="114300" distR="114300" simplePos="0" relativeHeight="251665408" behindDoc="1" locked="0" layoutInCell="1" allowOverlap="1" wp14:anchorId="2B186E46" wp14:editId="125E77B4">
                <wp:simplePos x="0" y="0"/>
                <wp:positionH relativeFrom="column">
                  <wp:posOffset>38100</wp:posOffset>
                </wp:positionH>
                <wp:positionV relativeFrom="paragraph">
                  <wp:posOffset>2734945</wp:posOffset>
                </wp:positionV>
                <wp:extent cx="5943600" cy="28765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5943600" cy="287655"/>
                        </a:xfrm>
                        <a:prstGeom prst="rect">
                          <a:avLst/>
                        </a:prstGeom>
                        <a:solidFill>
                          <a:prstClr val="white"/>
                        </a:solidFill>
                        <a:ln>
                          <a:noFill/>
                        </a:ln>
                      </wps:spPr>
                      <wps:txbx>
                        <w:txbxContent>
                          <w:p w14:paraId="371DFA7E" w14:textId="094D2539" w:rsidR="0022430D" w:rsidRPr="0022430D" w:rsidRDefault="0022430D" w:rsidP="0022430D">
                            <w:pPr>
                              <w:pStyle w:val="Caption"/>
                              <w:rPr>
                                <w:rFonts w:ascii="Arial" w:hAnsi="Arial" w:cs="Arial"/>
                                <w:noProof/>
                                <w:sz w:val="22"/>
                                <w:szCs w:val="28"/>
                              </w:rPr>
                            </w:pPr>
                            <w:r w:rsidRPr="0022430D">
                              <w:rPr>
                                <w:rFonts w:ascii="Arial" w:hAnsi="Arial" w:cs="Arial"/>
                                <w:sz w:val="22"/>
                                <w:szCs w:val="28"/>
                              </w:rPr>
                              <w:t xml:space="preserve">Figure </w:t>
                            </w:r>
                            <w:r w:rsidRPr="0022430D">
                              <w:rPr>
                                <w:rFonts w:ascii="Arial" w:hAnsi="Arial" w:cs="Arial"/>
                                <w:sz w:val="22"/>
                                <w:szCs w:val="28"/>
                              </w:rPr>
                              <w:fldChar w:fldCharType="begin"/>
                            </w:r>
                            <w:r w:rsidRPr="0022430D">
                              <w:rPr>
                                <w:rFonts w:ascii="Arial" w:hAnsi="Arial" w:cs="Arial"/>
                                <w:sz w:val="22"/>
                                <w:szCs w:val="28"/>
                              </w:rPr>
                              <w:instrText xml:space="preserve"> SEQ Figure \* ARABIC </w:instrText>
                            </w:r>
                            <w:r w:rsidRPr="0022430D">
                              <w:rPr>
                                <w:rFonts w:ascii="Arial" w:hAnsi="Arial" w:cs="Arial"/>
                                <w:sz w:val="22"/>
                                <w:szCs w:val="28"/>
                              </w:rPr>
                              <w:fldChar w:fldCharType="separate"/>
                            </w:r>
                            <w:r w:rsidRPr="0022430D">
                              <w:rPr>
                                <w:rFonts w:ascii="Arial" w:hAnsi="Arial" w:cs="Arial"/>
                                <w:noProof/>
                                <w:sz w:val="22"/>
                                <w:szCs w:val="28"/>
                              </w:rPr>
                              <w:t>2</w:t>
                            </w:r>
                            <w:r w:rsidRPr="0022430D">
                              <w:rPr>
                                <w:rFonts w:ascii="Arial" w:hAnsi="Arial" w:cs="Arial"/>
                                <w:sz w:val="22"/>
                                <w:szCs w:val="28"/>
                              </w:rPr>
                              <w:fldChar w:fldCharType="end"/>
                            </w:r>
                            <w:r w:rsidRPr="0022430D">
                              <w:rPr>
                                <w:rFonts w:ascii="Arial" w:hAnsi="Arial" w:cs="Arial"/>
                                <w:sz w:val="22"/>
                                <w:szCs w:val="28"/>
                              </w:rPr>
                              <w:t>: Data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186E46" id="Text Box 2" o:spid="_x0000_s1029" type="#_x0000_t202" style="position:absolute;margin-left:3pt;margin-top:215.35pt;width:468pt;height:22.6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" stroked="f">
                <v:textbox style="mso-fit-shape-to-text:t" inset="0,0,0,0">
                  <w:txbxContent>
                    <w:p w14:paraId="371DFA7E" w14:textId="094D2539" w:rsidR="0022430D" w:rsidRPr="0022430D" w:rsidRDefault="0022430D" w:rsidP="0022430D">
                      <w:pPr>
                        <w:pStyle w:val="Caption"/>
                        <w:rPr>
                          <w:rFonts w:ascii="Arial" w:hAnsi="Arial" w:cs="Arial"/>
                          <w:noProof/>
                          <w:sz w:val="22"/>
                          <w:szCs w:val="28"/>
                        </w:rPr>
                      </w:pPr>
                      <w:r w:rsidRPr="0022430D">
                        <w:rPr>
                          <w:rFonts w:ascii="Arial" w:hAnsi="Arial" w:cs="Arial"/>
                          <w:sz w:val="22"/>
                          <w:szCs w:val="28"/>
                        </w:rPr>
                        <w:t xml:space="preserve">Figure </w:t>
                      </w:r>
                      <w:r w:rsidRPr="0022430D">
                        <w:rPr>
                          <w:rFonts w:ascii="Arial" w:hAnsi="Arial" w:cs="Arial"/>
                          <w:sz w:val="22"/>
                          <w:szCs w:val="28"/>
                        </w:rPr>
                        <w:fldChar w:fldCharType="begin"/>
                      </w:r>
                      <w:r w:rsidRPr="0022430D">
                        <w:rPr>
                          <w:rFonts w:ascii="Arial" w:hAnsi="Arial" w:cs="Arial"/>
                          <w:sz w:val="22"/>
                          <w:szCs w:val="28"/>
                        </w:rPr>
                        <w:instrText xml:space="preserve"> SEQ Figure \* ARABIC </w:instrText>
                      </w:r>
                      <w:r w:rsidRPr="0022430D">
                        <w:rPr>
                          <w:rFonts w:ascii="Arial" w:hAnsi="Arial" w:cs="Arial"/>
                          <w:sz w:val="22"/>
                          <w:szCs w:val="28"/>
                        </w:rPr>
                        <w:fldChar w:fldCharType="separate"/>
                      </w:r>
                      <w:r w:rsidRPr="0022430D">
                        <w:rPr>
                          <w:rFonts w:ascii="Arial" w:hAnsi="Arial" w:cs="Arial"/>
                          <w:noProof/>
                          <w:sz w:val="22"/>
                          <w:szCs w:val="28"/>
                        </w:rPr>
                        <w:t>2</w:t>
                      </w:r>
                      <w:r w:rsidRPr="0022430D">
                        <w:rPr>
                          <w:rFonts w:ascii="Arial" w:hAnsi="Arial" w:cs="Arial"/>
                          <w:sz w:val="22"/>
                          <w:szCs w:val="28"/>
                        </w:rPr>
                        <w:fldChar w:fldCharType="end"/>
                      </w:r>
                      <w:r w:rsidRPr="0022430D">
                        <w:rPr>
                          <w:rFonts w:ascii="Arial" w:hAnsi="Arial" w:cs="Arial"/>
                          <w:sz w:val="22"/>
                          <w:szCs w:val="28"/>
                        </w:rPr>
                        <w:t>: Data Collection</w:t>
                      </w:r>
                    </w:p>
                  </w:txbxContent>
                </v:textbox>
                <w10:wrap type="tight"/>
              </v:shape>
            </w:pict>
          </mc:Fallback>
        </mc:AlternateContent>
      </w:r>
      <w:r w:rsidRPr="00F674D6">
        <w:rPr>
          <w:rFonts w:ascii="Arial" w:hAnsi="Arial" w:cs="Arial"/>
          <w:noProof/>
          <w:lang w:bidi="ar-SA"/>
        </w:rPr>
        <w:drawing>
          <wp:anchor distT="0" distB="0" distL="114300" distR="114300" simplePos="0" relativeHeight="251660288" behindDoc="1" locked="0" layoutInCell="1" hidden="0" allowOverlap="1" wp14:anchorId="3D6F79C9" wp14:editId="725A9C41">
            <wp:simplePos x="0" y="0"/>
            <wp:positionH relativeFrom="column">
              <wp:posOffset>38100</wp:posOffset>
            </wp:positionH>
            <wp:positionV relativeFrom="page">
              <wp:posOffset>1576705</wp:posOffset>
            </wp:positionV>
            <wp:extent cx="5943600" cy="2499995"/>
            <wp:effectExtent l="0" t="0" r="0" b="0"/>
            <wp:wrapTight wrapText="bothSides">
              <wp:wrapPolygon edited="0">
                <wp:start x="0" y="0"/>
                <wp:lineTo x="0" y="21397"/>
                <wp:lineTo x="21531" y="21397"/>
                <wp:lineTo x="21531" y="0"/>
                <wp:lineTo x="0" y="0"/>
              </wp:wrapPolygon>
            </wp:wrapTight>
            <wp:docPr id="8" name="image1.jpg" descr="Graphical user interface, text, application, email&#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jpg" descr="Graphical user interface, text, application, email&#10;&#10;Description automatically generated"/>
                    <pic:cNvPicPr preferRelativeResize="0"/>
                  </pic:nvPicPr>
                  <pic:blipFill>
                    <a:blip r:embed="rId9"/>
                    <a:srcRect/>
                    <a:stretch>
                      <a:fillRect/>
                    </a:stretch>
                  </pic:blipFill>
                  <pic:spPr>
                    <a:xfrm>
                      <a:off x="0" y="0"/>
                      <a:ext cx="5943600" cy="2499995"/>
                    </a:xfrm>
                    <a:prstGeom prst="rect">
                      <a:avLst/>
                    </a:prstGeom>
                    <a:ln/>
                  </pic:spPr>
                </pic:pic>
              </a:graphicData>
            </a:graphic>
          </wp:anchor>
        </w:drawing>
      </w:r>
    </w:p>
    <w:sectPr w:rsidR="00C514EE" w:rsidRPr="00F674D6">
      <w:type w:val="continuous"/>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10293ED" w14:textId="77777777" w:rsidR="00C2599B" w:rsidRDefault="00C2599B">
      <w:pPr>
        <w:spacing w:after="0" w:line="240" w:lineRule="auto"/>
      </w:pPr>
      <w:r>
        <w:separator/>
      </w:r>
    </w:p>
  </w:endnote>
  <w:endnote w:type="continuationSeparator" w:id="0">
    <w:p w14:paraId="47878396" w14:textId="77777777" w:rsidR="00C2599B" w:rsidRDefault="00C259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Mincho">
    <w:altName w:val="游明朝"/>
    <w:charset w:val="80"/>
    <w:family w:val="roman"/>
    <w:pitch w:val="variable"/>
    <w:sig w:usb0="800002E7" w:usb1="2AC7FCFF" w:usb2="00000012" w:usb3="00000000" w:csb0="0002009F" w:csb1="00000000"/>
  </w:font>
  <w:font w:name="Georgia">
    <w:panose1 w:val="02040502050405020303"/>
    <w:charset w:val="00"/>
    <w:family w:val="roman"/>
    <w:pitch w:val="variable"/>
    <w:sig w:usb0="00000287" w:usb1="00000000" w:usb2="00000000" w:usb3="00000000" w:csb0="0000009F" w:csb1="00000000"/>
  </w:font>
  <w:font w:name="Lucida Grande">
    <w:charset w:val="00"/>
    <w:family w:val="auto"/>
    <w:pitch w:val="variable"/>
    <w:sig w:usb0="E1000AEF" w:usb1="5000A1FF" w:usb2="00000000" w:usb3="00000000" w:csb0="000001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F652EE" w14:textId="77777777" w:rsidR="00C514EE" w:rsidRDefault="00D831B3">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F674D6">
      <w:rPr>
        <w:noProof/>
        <w:color w:val="000000"/>
      </w:rPr>
      <w:t>11</w:t>
    </w:r>
    <w:r>
      <w:rPr>
        <w:color w:val="000000"/>
      </w:rPr>
      <w:fldChar w:fldCharType="end"/>
    </w:r>
  </w:p>
  <w:p w14:paraId="3AD84097" w14:textId="77777777" w:rsidR="00C514EE" w:rsidRDefault="00C514EE">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B3F6B1" w14:textId="77777777" w:rsidR="00C2599B" w:rsidRDefault="00C2599B">
      <w:pPr>
        <w:spacing w:after="0" w:line="240" w:lineRule="auto"/>
      </w:pPr>
      <w:r>
        <w:separator/>
      </w:r>
    </w:p>
  </w:footnote>
  <w:footnote w:type="continuationSeparator" w:id="0">
    <w:p w14:paraId="39A13BB7" w14:textId="77777777" w:rsidR="00C2599B" w:rsidRDefault="00C2599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514EE"/>
    <w:rsid w:val="0022430D"/>
    <w:rsid w:val="00A116C1"/>
    <w:rsid w:val="00C2599B"/>
    <w:rsid w:val="00C514EE"/>
    <w:rsid w:val="00D77C0E"/>
    <w:rsid w:val="00D831B3"/>
    <w:rsid w:val="00F674D6"/>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22A1D45"/>
  <w15:docId w15:val="{55C6C3B1-E305-477F-9ABA-CADB689421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US"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5991"/>
    <w:pPr>
      <w:keepNext/>
      <w:keepLines/>
      <w:spacing w:before="240" w:after="0"/>
      <w:outlineLvl w:val="0"/>
    </w:pPr>
    <w:rPr>
      <w:rFonts w:ascii="Arial" w:eastAsiaTheme="majorEastAsia" w:hAnsi="Arial" w:cstheme="majorBidi"/>
      <w:b/>
      <w:color w:val="000000" w:themeColor="text1"/>
      <w:sz w:val="28"/>
      <w:szCs w:val="32"/>
    </w:rPr>
  </w:style>
  <w:style w:type="paragraph" w:styleId="Heading2">
    <w:name w:val="heading 2"/>
    <w:basedOn w:val="Normal"/>
    <w:next w:val="Normal"/>
    <w:uiPriority w:val="9"/>
    <w:unhideWhenUsed/>
    <w:qFormat/>
    <w:rsid w:val="00C63C86"/>
    <w:pPr>
      <w:keepNext/>
      <w:keepLines/>
      <w:spacing w:before="360" w:after="80"/>
      <w:outlineLvl w:val="1"/>
    </w:pPr>
    <w:rPr>
      <w:rFonts w:ascii="Arial" w:hAnsi="Arial"/>
      <w:b/>
      <w:color w:val="000000" w:themeColor="text1"/>
      <w:sz w:val="28"/>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D7465"/>
    <w:pPr>
      <w:spacing w:after="0" w:line="240" w:lineRule="auto"/>
      <w:contextualSpacing/>
    </w:pPr>
    <w:rPr>
      <w:rFonts w:ascii="Arial" w:eastAsiaTheme="majorEastAsia" w:hAnsi="Arial" w:cstheme="majorBidi"/>
      <w:b/>
      <w:spacing w:val="-10"/>
      <w:kern w:val="28"/>
      <w:sz w:val="56"/>
      <w:szCs w:val="56"/>
    </w:rPr>
  </w:style>
  <w:style w:type="paragraph" w:styleId="Header">
    <w:name w:val="header"/>
    <w:basedOn w:val="Normal"/>
    <w:link w:val="HeaderChar"/>
    <w:uiPriority w:val="99"/>
    <w:unhideWhenUsed/>
    <w:rsid w:val="00503697"/>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3697"/>
  </w:style>
  <w:style w:type="paragraph" w:styleId="Footer">
    <w:name w:val="footer"/>
    <w:basedOn w:val="Normal"/>
    <w:link w:val="FooterChar"/>
    <w:uiPriority w:val="99"/>
    <w:unhideWhenUsed/>
    <w:rsid w:val="005036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3697"/>
  </w:style>
  <w:style w:type="character" w:customStyle="1" w:styleId="Heading1Char">
    <w:name w:val="Heading 1 Char"/>
    <w:basedOn w:val="DefaultParagraphFont"/>
    <w:link w:val="Heading1"/>
    <w:uiPriority w:val="9"/>
    <w:rsid w:val="00875991"/>
    <w:rPr>
      <w:rFonts w:ascii="Arial" w:eastAsiaTheme="majorEastAsia" w:hAnsi="Arial" w:cstheme="majorBidi"/>
      <w:b/>
      <w:color w:val="000000" w:themeColor="text1"/>
      <w:sz w:val="28"/>
      <w:szCs w:val="32"/>
    </w:rPr>
  </w:style>
  <w:style w:type="paragraph" w:styleId="TOCHeading">
    <w:name w:val="TOC Heading"/>
    <w:basedOn w:val="Heading1"/>
    <w:next w:val="Normal"/>
    <w:uiPriority w:val="39"/>
    <w:unhideWhenUsed/>
    <w:qFormat/>
    <w:rsid w:val="000E4650"/>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0E4650"/>
    <w:pPr>
      <w:spacing w:after="100"/>
    </w:pPr>
  </w:style>
  <w:style w:type="character" w:styleId="Hyperlink">
    <w:name w:val="Hyperlink"/>
    <w:basedOn w:val="DefaultParagraphFont"/>
    <w:uiPriority w:val="99"/>
    <w:unhideWhenUsed/>
    <w:rsid w:val="000E4650"/>
    <w:rPr>
      <w:color w:val="0563C1" w:themeColor="hyperlink"/>
      <w:u w:val="single"/>
    </w:rPr>
  </w:style>
  <w:style w:type="paragraph" w:styleId="NoSpacing">
    <w:name w:val="No Spacing"/>
    <w:link w:val="NoSpacingChar"/>
    <w:uiPriority w:val="1"/>
    <w:qFormat/>
    <w:rsid w:val="000E4650"/>
    <w:pPr>
      <w:spacing w:after="0" w:line="240" w:lineRule="auto"/>
    </w:pPr>
    <w:rPr>
      <w:rFonts w:eastAsiaTheme="minorEastAsia"/>
    </w:rPr>
  </w:style>
  <w:style w:type="character" w:customStyle="1" w:styleId="NoSpacingChar">
    <w:name w:val="No Spacing Char"/>
    <w:basedOn w:val="DefaultParagraphFont"/>
    <w:link w:val="NoSpacing"/>
    <w:uiPriority w:val="1"/>
    <w:rsid w:val="000E4650"/>
    <w:rPr>
      <w:rFonts w:eastAsiaTheme="minorEastAsia"/>
    </w:rPr>
  </w:style>
  <w:style w:type="character" w:customStyle="1" w:styleId="TitleChar">
    <w:name w:val="Title Char"/>
    <w:basedOn w:val="DefaultParagraphFont"/>
    <w:link w:val="Title"/>
    <w:uiPriority w:val="10"/>
    <w:rsid w:val="00ED7465"/>
    <w:rPr>
      <w:rFonts w:ascii="Arial" w:eastAsiaTheme="majorEastAsia" w:hAnsi="Arial" w:cstheme="majorBidi"/>
      <w:b/>
      <w:spacing w:val="-10"/>
      <w:kern w:val="28"/>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styleId="TableGrid">
    <w:name w:val="Table Grid"/>
    <w:basedOn w:val="TableNormal"/>
    <w:uiPriority w:val="39"/>
    <w:rsid w:val="000D763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C63C86"/>
    <w:pPr>
      <w:spacing w:after="200" w:line="240" w:lineRule="auto"/>
    </w:pPr>
    <w:rPr>
      <w:i/>
      <w:iCs/>
      <w:color w:val="44546A" w:themeColor="text2"/>
      <w:sz w:val="18"/>
    </w:rPr>
  </w:style>
  <w:style w:type="paragraph" w:styleId="TOC2">
    <w:name w:val="toc 2"/>
    <w:basedOn w:val="Normal"/>
    <w:next w:val="Normal"/>
    <w:autoRedefine/>
    <w:uiPriority w:val="39"/>
    <w:unhideWhenUsed/>
    <w:rsid w:val="00EA2CA7"/>
    <w:pPr>
      <w:spacing w:after="100"/>
      <w:ind w:left="220"/>
    </w:pPr>
    <w:rPr>
      <w:szCs w:val="28"/>
    </w:rPr>
  </w:style>
  <w:style w:type="table" w:customStyle="1" w:styleId="a">
    <w:basedOn w:val="TableNormal"/>
    <w:pPr>
      <w:spacing w:after="0" w:line="240" w:lineRule="auto"/>
    </w:pPr>
    <w:tblPr>
      <w:tblStyleRowBandSize w:val="1"/>
      <w:tblStyleColBandSize w:val="1"/>
    </w:tblPr>
  </w:style>
  <w:style w:type="paragraph" w:styleId="BalloonText">
    <w:name w:val="Balloon Text"/>
    <w:basedOn w:val="Normal"/>
    <w:link w:val="BalloonTextChar"/>
    <w:uiPriority w:val="99"/>
    <w:semiHidden/>
    <w:unhideWhenUsed/>
    <w:rsid w:val="00F674D6"/>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674D6"/>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x8RPA2Bbp+blpiP6UvQmrKFg3oA==">AMUW2mVo2ttWbbxlNHuY3RQZ1mLaqug1Jk9q6Akcomf1cBxW58E9pa/l7txP3GIc3hxpLYJjXy2PlrBFrwUjpQqpkBq9iM1MMA1trdXduBqPTEGc6OnvDqjaya/dGzX6cFToZzuchR0TN1ay7IRmLIt7Xq8f4/amb5Pvytf+M+afCxp1GnnEfjhGVMgZkJQ8ETw9hlOHz79QyFijJaqL0PXhoRcdHozHOTLYHabmTw8jrzGbX1G1q0Mh9J4bVOeH8IOZJWDDj75LWMVqVVNqWb8V1aAFmlZeT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2913</Words>
  <Characters>14335</Characters>
  <Application>Microsoft Office Word</Application>
  <DocSecurity>0</DocSecurity>
  <Lines>341</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GUP  Gupstudy</cp:lastModifiedBy>
  <cp:revision>2</cp:revision>
  <dcterms:created xsi:type="dcterms:W3CDTF">2021-04-26T12:13:00Z</dcterms:created>
  <dcterms:modified xsi:type="dcterms:W3CDTF">2021-04-26T12:13:00Z</dcterms:modified>
</cp:coreProperties>
</file>