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B01508" w14:textId="77777777" w:rsidR="008F41C7" w:rsidRDefault="008F41C7" w:rsidP="008F41C7">
      <w:pPr>
        <w:jc w:val="center"/>
        <w:rPr>
          <w:rFonts w:ascii="Times New Roman" w:hAnsi="Times New Roman" w:cs="Times New Roman"/>
          <w:sz w:val="28"/>
          <w:u w:val="single"/>
        </w:rPr>
      </w:pPr>
    </w:p>
    <w:p w14:paraId="7A6C3C7E" w14:textId="77777777" w:rsidR="008F41C7" w:rsidRDefault="008F41C7" w:rsidP="008F41C7">
      <w:pPr>
        <w:jc w:val="center"/>
        <w:rPr>
          <w:rFonts w:ascii="Times New Roman" w:hAnsi="Times New Roman" w:cs="Times New Roman"/>
          <w:sz w:val="28"/>
          <w:u w:val="single"/>
        </w:rPr>
      </w:pPr>
    </w:p>
    <w:p w14:paraId="7BC7A953" w14:textId="77777777" w:rsidR="008F41C7" w:rsidRDefault="008F41C7" w:rsidP="008F41C7">
      <w:pPr>
        <w:jc w:val="center"/>
        <w:rPr>
          <w:rFonts w:ascii="Times New Roman" w:hAnsi="Times New Roman" w:cs="Times New Roman"/>
          <w:sz w:val="28"/>
          <w:u w:val="single"/>
        </w:rPr>
      </w:pPr>
    </w:p>
    <w:p w14:paraId="664A8F5B" w14:textId="77777777" w:rsidR="008F41C7" w:rsidRDefault="008F41C7" w:rsidP="008F41C7">
      <w:pPr>
        <w:jc w:val="center"/>
        <w:rPr>
          <w:rFonts w:ascii="Times New Roman" w:hAnsi="Times New Roman" w:cs="Times New Roman"/>
          <w:sz w:val="28"/>
          <w:u w:val="single"/>
        </w:rPr>
      </w:pPr>
    </w:p>
    <w:p w14:paraId="72479A36" w14:textId="77777777" w:rsidR="008F41C7" w:rsidRDefault="008F41C7" w:rsidP="008F41C7">
      <w:pPr>
        <w:jc w:val="center"/>
        <w:rPr>
          <w:rFonts w:ascii="Times New Roman" w:hAnsi="Times New Roman" w:cs="Times New Roman"/>
          <w:sz w:val="28"/>
          <w:u w:val="single"/>
        </w:rPr>
      </w:pPr>
    </w:p>
    <w:p w14:paraId="0EA5806C" w14:textId="77777777" w:rsidR="008F41C7" w:rsidRDefault="008F41C7" w:rsidP="008F41C7">
      <w:pPr>
        <w:jc w:val="center"/>
        <w:rPr>
          <w:rFonts w:ascii="Times New Roman" w:hAnsi="Times New Roman" w:cs="Times New Roman"/>
          <w:sz w:val="28"/>
          <w:u w:val="single"/>
        </w:rPr>
      </w:pPr>
    </w:p>
    <w:p w14:paraId="70753153" w14:textId="77777777" w:rsidR="008F41C7" w:rsidRDefault="008F41C7" w:rsidP="008F41C7">
      <w:pPr>
        <w:jc w:val="center"/>
        <w:rPr>
          <w:rFonts w:ascii="Times New Roman" w:hAnsi="Times New Roman" w:cs="Times New Roman"/>
          <w:sz w:val="28"/>
          <w:u w:val="single"/>
        </w:rPr>
      </w:pPr>
    </w:p>
    <w:p w14:paraId="1A50DBFF" w14:textId="77777777" w:rsidR="008F41C7" w:rsidRDefault="008F41C7" w:rsidP="008F41C7">
      <w:pPr>
        <w:jc w:val="center"/>
        <w:rPr>
          <w:rFonts w:ascii="Times New Roman" w:hAnsi="Times New Roman" w:cs="Times New Roman"/>
          <w:sz w:val="28"/>
          <w:u w:val="single"/>
        </w:rPr>
      </w:pPr>
    </w:p>
    <w:p w14:paraId="4F4B531B" w14:textId="77777777" w:rsidR="008F41C7" w:rsidRDefault="008F41C7" w:rsidP="008F41C7">
      <w:pPr>
        <w:jc w:val="center"/>
        <w:rPr>
          <w:rFonts w:ascii="Times New Roman" w:hAnsi="Times New Roman" w:cs="Times New Roman"/>
          <w:sz w:val="28"/>
          <w:u w:val="single"/>
        </w:rPr>
      </w:pPr>
    </w:p>
    <w:p w14:paraId="3FC0164F" w14:textId="77777777" w:rsidR="008F41C7" w:rsidRDefault="008F41C7" w:rsidP="008F41C7">
      <w:pPr>
        <w:jc w:val="center"/>
        <w:rPr>
          <w:rFonts w:ascii="Times New Roman" w:hAnsi="Times New Roman" w:cs="Times New Roman"/>
          <w:sz w:val="28"/>
          <w:u w:val="single"/>
        </w:rPr>
      </w:pPr>
    </w:p>
    <w:p w14:paraId="7498BF82" w14:textId="4724BB33" w:rsidR="0022009A" w:rsidRDefault="008F41C7" w:rsidP="008F41C7">
      <w:pPr>
        <w:jc w:val="center"/>
        <w:rPr>
          <w:rFonts w:ascii="Times New Roman" w:hAnsi="Times New Roman" w:cs="Times New Roman"/>
          <w:sz w:val="28"/>
          <w:u w:val="single"/>
        </w:rPr>
      </w:pPr>
      <w:bookmarkStart w:id="0" w:name="_Hlk3918088"/>
      <w:r w:rsidRPr="008F41C7">
        <w:rPr>
          <w:rFonts w:ascii="Times New Roman" w:hAnsi="Times New Roman" w:cs="Times New Roman"/>
          <w:sz w:val="28"/>
          <w:u w:val="single"/>
        </w:rPr>
        <w:t>A critical analysis of a piece of text</w:t>
      </w:r>
    </w:p>
    <w:bookmarkEnd w:id="0"/>
    <w:p w14:paraId="672E7FF2" w14:textId="0689D93B" w:rsidR="008F41C7" w:rsidRPr="008F41C7" w:rsidRDefault="008F41C7" w:rsidP="008F41C7">
      <w:pPr>
        <w:jc w:val="center"/>
        <w:rPr>
          <w:rFonts w:ascii="Times New Roman" w:hAnsi="Times New Roman" w:cs="Times New Roman"/>
          <w:sz w:val="24"/>
        </w:rPr>
      </w:pPr>
      <w:r w:rsidRPr="008F41C7">
        <w:rPr>
          <w:rFonts w:ascii="Times New Roman" w:hAnsi="Times New Roman" w:cs="Times New Roman"/>
          <w:sz w:val="24"/>
        </w:rPr>
        <w:t>Student No. 1704208</w:t>
      </w:r>
    </w:p>
    <w:p w14:paraId="715F598A" w14:textId="071296B9" w:rsidR="008F41C7" w:rsidRDefault="008F41C7" w:rsidP="008F41C7">
      <w:pPr>
        <w:jc w:val="center"/>
        <w:rPr>
          <w:rFonts w:ascii="Times New Roman" w:hAnsi="Times New Roman" w:cs="Times New Roman"/>
          <w:sz w:val="24"/>
        </w:rPr>
      </w:pPr>
      <w:r w:rsidRPr="008F41C7">
        <w:rPr>
          <w:rFonts w:ascii="Times New Roman" w:hAnsi="Times New Roman" w:cs="Times New Roman"/>
          <w:sz w:val="24"/>
        </w:rPr>
        <w:t>University of Wales Trinity Saint David</w:t>
      </w:r>
    </w:p>
    <w:p w14:paraId="6F2CE223" w14:textId="27EC5BFE" w:rsidR="008F41C7" w:rsidRDefault="008F41C7" w:rsidP="008F41C7">
      <w:pPr>
        <w:jc w:val="center"/>
        <w:rPr>
          <w:rFonts w:ascii="Times New Roman" w:hAnsi="Times New Roman" w:cs="Times New Roman"/>
          <w:sz w:val="24"/>
        </w:rPr>
      </w:pPr>
    </w:p>
    <w:p w14:paraId="3191DBBE" w14:textId="43A7D1E7" w:rsidR="008F41C7" w:rsidRDefault="008F41C7" w:rsidP="008F41C7">
      <w:pPr>
        <w:jc w:val="center"/>
        <w:rPr>
          <w:rFonts w:ascii="Times New Roman" w:hAnsi="Times New Roman" w:cs="Times New Roman"/>
          <w:sz w:val="24"/>
        </w:rPr>
      </w:pPr>
    </w:p>
    <w:p w14:paraId="182C6882" w14:textId="7AB1F1AE" w:rsidR="008F41C7" w:rsidRDefault="008F41C7" w:rsidP="008F41C7">
      <w:pPr>
        <w:jc w:val="center"/>
        <w:rPr>
          <w:rFonts w:ascii="Times New Roman" w:hAnsi="Times New Roman" w:cs="Times New Roman"/>
          <w:sz w:val="24"/>
        </w:rPr>
      </w:pPr>
    </w:p>
    <w:p w14:paraId="179191BB" w14:textId="46906D9A" w:rsidR="008F41C7" w:rsidRDefault="008F41C7" w:rsidP="008F41C7">
      <w:pPr>
        <w:jc w:val="center"/>
        <w:rPr>
          <w:rFonts w:ascii="Times New Roman" w:hAnsi="Times New Roman" w:cs="Times New Roman"/>
          <w:sz w:val="24"/>
        </w:rPr>
      </w:pPr>
    </w:p>
    <w:p w14:paraId="2DC98F67" w14:textId="288F2FD2" w:rsidR="008F41C7" w:rsidRDefault="008F41C7" w:rsidP="008F41C7">
      <w:pPr>
        <w:jc w:val="center"/>
        <w:rPr>
          <w:rFonts w:ascii="Times New Roman" w:hAnsi="Times New Roman" w:cs="Times New Roman"/>
          <w:sz w:val="24"/>
        </w:rPr>
      </w:pPr>
    </w:p>
    <w:p w14:paraId="182A571F" w14:textId="2B5CECD8" w:rsidR="008F41C7" w:rsidRDefault="008F41C7" w:rsidP="008F41C7">
      <w:pPr>
        <w:jc w:val="center"/>
        <w:rPr>
          <w:rFonts w:ascii="Times New Roman" w:hAnsi="Times New Roman" w:cs="Times New Roman"/>
          <w:sz w:val="24"/>
        </w:rPr>
      </w:pPr>
    </w:p>
    <w:p w14:paraId="26F6F73B" w14:textId="6B776753" w:rsidR="008F41C7" w:rsidRDefault="008F41C7" w:rsidP="008F41C7">
      <w:pPr>
        <w:jc w:val="center"/>
        <w:rPr>
          <w:rFonts w:ascii="Times New Roman" w:hAnsi="Times New Roman" w:cs="Times New Roman"/>
          <w:sz w:val="24"/>
        </w:rPr>
      </w:pPr>
    </w:p>
    <w:p w14:paraId="5EC3D3A3" w14:textId="199AF10E" w:rsidR="008F41C7" w:rsidRDefault="008F41C7" w:rsidP="008F41C7">
      <w:pPr>
        <w:jc w:val="center"/>
        <w:rPr>
          <w:rFonts w:ascii="Times New Roman" w:hAnsi="Times New Roman" w:cs="Times New Roman"/>
          <w:sz w:val="24"/>
        </w:rPr>
      </w:pPr>
    </w:p>
    <w:p w14:paraId="681E5B95" w14:textId="6FAC577D" w:rsidR="008F41C7" w:rsidRDefault="008F41C7" w:rsidP="008F41C7">
      <w:pPr>
        <w:jc w:val="center"/>
        <w:rPr>
          <w:rFonts w:ascii="Times New Roman" w:hAnsi="Times New Roman" w:cs="Times New Roman"/>
          <w:sz w:val="24"/>
        </w:rPr>
      </w:pPr>
    </w:p>
    <w:p w14:paraId="41A559FC" w14:textId="7F79F0E2" w:rsidR="008F41C7" w:rsidRDefault="008F41C7" w:rsidP="008F41C7">
      <w:pPr>
        <w:jc w:val="center"/>
        <w:rPr>
          <w:rFonts w:ascii="Times New Roman" w:hAnsi="Times New Roman" w:cs="Times New Roman"/>
          <w:sz w:val="24"/>
        </w:rPr>
      </w:pPr>
    </w:p>
    <w:p w14:paraId="041B143A" w14:textId="1DE3ADF1" w:rsidR="008F41C7" w:rsidRDefault="008F41C7" w:rsidP="008F41C7">
      <w:pPr>
        <w:jc w:val="center"/>
        <w:rPr>
          <w:rFonts w:ascii="Times New Roman" w:hAnsi="Times New Roman" w:cs="Times New Roman"/>
          <w:sz w:val="24"/>
        </w:rPr>
      </w:pPr>
    </w:p>
    <w:p w14:paraId="4294CB38" w14:textId="614506EC" w:rsidR="008F41C7" w:rsidRDefault="008F41C7" w:rsidP="008F41C7">
      <w:pPr>
        <w:jc w:val="center"/>
        <w:rPr>
          <w:rFonts w:ascii="Times New Roman" w:hAnsi="Times New Roman" w:cs="Times New Roman"/>
          <w:sz w:val="24"/>
        </w:rPr>
      </w:pPr>
    </w:p>
    <w:p w14:paraId="302774EF" w14:textId="74BDCF8F" w:rsidR="008F41C7" w:rsidRDefault="008F41C7" w:rsidP="008F41C7">
      <w:pPr>
        <w:jc w:val="center"/>
        <w:rPr>
          <w:rFonts w:ascii="Times New Roman" w:hAnsi="Times New Roman" w:cs="Times New Roman"/>
          <w:sz w:val="24"/>
        </w:rPr>
      </w:pPr>
    </w:p>
    <w:p w14:paraId="30D09FE1" w14:textId="4E924930" w:rsidR="008F41C7" w:rsidRDefault="008F41C7" w:rsidP="008F41C7">
      <w:pPr>
        <w:jc w:val="center"/>
        <w:rPr>
          <w:rFonts w:ascii="Times New Roman" w:hAnsi="Times New Roman" w:cs="Times New Roman"/>
          <w:sz w:val="24"/>
        </w:rPr>
      </w:pPr>
    </w:p>
    <w:p w14:paraId="5D0E9718" w14:textId="13C759B3" w:rsidR="008F41C7" w:rsidRDefault="008F41C7" w:rsidP="008F41C7">
      <w:pPr>
        <w:jc w:val="center"/>
        <w:rPr>
          <w:rFonts w:ascii="Times New Roman" w:hAnsi="Times New Roman" w:cs="Times New Roman"/>
          <w:sz w:val="24"/>
        </w:rPr>
      </w:pPr>
    </w:p>
    <w:p w14:paraId="61C8E3AB" w14:textId="72D30770" w:rsidR="008F41C7" w:rsidRDefault="008F41C7" w:rsidP="007C18D5">
      <w:pPr>
        <w:rPr>
          <w:rFonts w:ascii="Times New Roman" w:hAnsi="Times New Roman" w:cs="Times New Roman"/>
          <w:sz w:val="24"/>
        </w:rPr>
      </w:pPr>
    </w:p>
    <w:p w14:paraId="2BBFDB32" w14:textId="77777777" w:rsidR="002670D9" w:rsidRDefault="00452F63" w:rsidP="00BE7673">
      <w:pPr>
        <w:spacing w:line="480" w:lineRule="auto"/>
        <w:jc w:val="both"/>
        <w:rPr>
          <w:rFonts w:ascii="Times New Roman" w:hAnsi="Times New Roman" w:cs="Times New Roman"/>
          <w:sz w:val="28"/>
          <w:u w:val="single"/>
        </w:rPr>
      </w:pPr>
      <w:bookmarkStart w:id="1" w:name="_Hlk3809435"/>
      <w:r>
        <w:rPr>
          <w:rFonts w:ascii="Times New Roman" w:hAnsi="Times New Roman" w:cs="Times New Roman"/>
          <w:sz w:val="28"/>
          <w:u w:val="single"/>
        </w:rPr>
        <w:lastRenderedPageBreak/>
        <w:t xml:space="preserve">Summary </w:t>
      </w:r>
      <w:bookmarkStart w:id="2" w:name="_GoBack"/>
      <w:bookmarkEnd w:id="2"/>
    </w:p>
    <w:p w14:paraId="6F14CCC0" w14:textId="7A2BF961" w:rsidR="00BE7673" w:rsidRPr="002670D9" w:rsidRDefault="00A115E7" w:rsidP="005314AA">
      <w:pPr>
        <w:spacing w:line="360" w:lineRule="auto"/>
        <w:jc w:val="both"/>
        <w:rPr>
          <w:rFonts w:ascii="Times New Roman" w:hAnsi="Times New Roman" w:cs="Times New Roman"/>
          <w:sz w:val="28"/>
          <w:u w:val="single"/>
        </w:rPr>
      </w:pPr>
      <w:r w:rsidRPr="00A115E7">
        <w:rPr>
          <w:rFonts w:ascii="Times New Roman" w:hAnsi="Times New Roman" w:cs="Times New Roman"/>
          <w:sz w:val="24"/>
        </w:rPr>
        <w:t xml:space="preserve">A piece of text entitled </w:t>
      </w:r>
      <w:r w:rsidR="00BE7673" w:rsidRPr="00A115E7">
        <w:rPr>
          <w:rFonts w:ascii="Times New Roman" w:hAnsi="Times New Roman" w:cs="Times New Roman"/>
          <w:sz w:val="24"/>
        </w:rPr>
        <w:t xml:space="preserve"> </w:t>
      </w:r>
      <w:r>
        <w:rPr>
          <w:rFonts w:ascii="Times New Roman" w:hAnsi="Times New Roman" w:cs="Times New Roman"/>
          <w:sz w:val="24"/>
        </w:rPr>
        <w:t>‘Mentality of mental health: the brave ones are out ther</w:t>
      </w:r>
      <w:r w:rsidR="007B1766">
        <w:rPr>
          <w:rFonts w:ascii="Times New Roman" w:hAnsi="Times New Roman" w:cs="Times New Roman"/>
          <w:sz w:val="24"/>
        </w:rPr>
        <w:t xml:space="preserve">e’, has been critical analysed </w:t>
      </w:r>
      <w:r w:rsidR="007871C1">
        <w:rPr>
          <w:rFonts w:ascii="Times New Roman" w:hAnsi="Times New Roman" w:cs="Times New Roman"/>
          <w:sz w:val="24"/>
        </w:rPr>
        <w:t>using the holistic content form of narrative analysis</w:t>
      </w:r>
      <w:r w:rsidR="002670D9">
        <w:rPr>
          <w:rFonts w:ascii="Times New Roman" w:hAnsi="Times New Roman" w:cs="Times New Roman"/>
          <w:sz w:val="24"/>
        </w:rPr>
        <w:t xml:space="preserve">. </w:t>
      </w:r>
      <w:r w:rsidR="00FD6CCA">
        <w:rPr>
          <w:rFonts w:ascii="Times New Roman" w:hAnsi="Times New Roman" w:cs="Times New Roman"/>
          <w:sz w:val="24"/>
        </w:rPr>
        <w:t xml:space="preserve"> The </w:t>
      </w:r>
      <w:r w:rsidR="006835CB">
        <w:rPr>
          <w:rFonts w:ascii="Times New Roman" w:hAnsi="Times New Roman" w:cs="Times New Roman"/>
          <w:sz w:val="24"/>
        </w:rPr>
        <w:t>text</w:t>
      </w:r>
      <w:r w:rsidR="00FD6CCA">
        <w:rPr>
          <w:rFonts w:ascii="Times New Roman" w:hAnsi="Times New Roman" w:cs="Times New Roman"/>
          <w:sz w:val="24"/>
        </w:rPr>
        <w:t xml:space="preserve"> tells the story of a woman who has experienced mental illness for sustained periods of her </w:t>
      </w:r>
      <w:r w:rsidR="006835CB">
        <w:rPr>
          <w:rFonts w:ascii="Times New Roman" w:hAnsi="Times New Roman" w:cs="Times New Roman"/>
          <w:sz w:val="24"/>
        </w:rPr>
        <w:t xml:space="preserve">life. </w:t>
      </w:r>
      <w:r w:rsidR="00556314">
        <w:rPr>
          <w:rFonts w:ascii="Times New Roman" w:hAnsi="Times New Roman" w:cs="Times New Roman"/>
          <w:sz w:val="24"/>
        </w:rPr>
        <w:t>It charts her journey through life, as well as her lived experiences</w:t>
      </w:r>
      <w:r w:rsidR="00477CC9">
        <w:rPr>
          <w:rFonts w:ascii="Times New Roman" w:hAnsi="Times New Roman" w:cs="Times New Roman"/>
          <w:sz w:val="24"/>
        </w:rPr>
        <w:t xml:space="preserve">, which have both </w:t>
      </w:r>
      <w:r w:rsidR="005511F4">
        <w:rPr>
          <w:rFonts w:ascii="Times New Roman" w:hAnsi="Times New Roman" w:cs="Times New Roman"/>
          <w:sz w:val="24"/>
        </w:rPr>
        <w:t>influence</w:t>
      </w:r>
      <w:r w:rsidR="00477CC9">
        <w:rPr>
          <w:rFonts w:ascii="Times New Roman" w:hAnsi="Times New Roman" w:cs="Times New Roman"/>
          <w:sz w:val="24"/>
        </w:rPr>
        <w:t xml:space="preserve"> </w:t>
      </w:r>
      <w:r w:rsidR="005511F4">
        <w:rPr>
          <w:rFonts w:ascii="Times New Roman" w:hAnsi="Times New Roman" w:cs="Times New Roman"/>
          <w:sz w:val="24"/>
        </w:rPr>
        <w:t xml:space="preserve">the person she has been, as well as the person she has </w:t>
      </w:r>
      <w:r w:rsidR="005314AA">
        <w:rPr>
          <w:rFonts w:ascii="Times New Roman" w:hAnsi="Times New Roman" w:cs="Times New Roman"/>
          <w:sz w:val="24"/>
        </w:rPr>
        <w:t xml:space="preserve">become. </w:t>
      </w:r>
      <w:r w:rsidR="00477CC9">
        <w:rPr>
          <w:rFonts w:ascii="Times New Roman" w:hAnsi="Times New Roman" w:cs="Times New Roman"/>
          <w:sz w:val="24"/>
        </w:rPr>
        <w:t xml:space="preserve"> </w:t>
      </w:r>
      <w:r w:rsidR="007D2D75">
        <w:rPr>
          <w:rFonts w:ascii="Times New Roman" w:hAnsi="Times New Roman" w:cs="Times New Roman"/>
          <w:sz w:val="24"/>
        </w:rPr>
        <w:t xml:space="preserve">The </w:t>
      </w:r>
      <w:r w:rsidR="00BC38A9">
        <w:rPr>
          <w:rFonts w:ascii="Times New Roman" w:hAnsi="Times New Roman" w:cs="Times New Roman"/>
          <w:sz w:val="24"/>
        </w:rPr>
        <w:t xml:space="preserve">text </w:t>
      </w:r>
      <w:r w:rsidR="007D2D75">
        <w:rPr>
          <w:rFonts w:ascii="Times New Roman" w:hAnsi="Times New Roman" w:cs="Times New Roman"/>
          <w:sz w:val="24"/>
        </w:rPr>
        <w:t>address</w:t>
      </w:r>
      <w:r w:rsidR="00394607">
        <w:rPr>
          <w:rFonts w:ascii="Times New Roman" w:hAnsi="Times New Roman" w:cs="Times New Roman"/>
          <w:sz w:val="24"/>
        </w:rPr>
        <w:t>es</w:t>
      </w:r>
      <w:r w:rsidR="007D2D75">
        <w:rPr>
          <w:rFonts w:ascii="Times New Roman" w:hAnsi="Times New Roman" w:cs="Times New Roman"/>
          <w:sz w:val="24"/>
        </w:rPr>
        <w:t xml:space="preserve"> such themes as mental health, stigma, race as well as </w:t>
      </w:r>
      <w:r w:rsidR="007E33FF">
        <w:rPr>
          <w:rFonts w:ascii="Times New Roman" w:hAnsi="Times New Roman" w:cs="Times New Roman"/>
          <w:sz w:val="24"/>
        </w:rPr>
        <w:t xml:space="preserve">finding the bravery to speak out about </w:t>
      </w:r>
      <w:r w:rsidR="00BC38A9">
        <w:rPr>
          <w:rFonts w:ascii="Times New Roman" w:hAnsi="Times New Roman" w:cs="Times New Roman"/>
          <w:sz w:val="24"/>
        </w:rPr>
        <w:t>mental illness</w:t>
      </w:r>
      <w:r w:rsidR="007E33FF">
        <w:rPr>
          <w:rFonts w:ascii="Times New Roman" w:hAnsi="Times New Roman" w:cs="Times New Roman"/>
          <w:sz w:val="24"/>
        </w:rPr>
        <w:t xml:space="preserve">. Recommendations are also made, as how best to overcome some of the barriers </w:t>
      </w:r>
      <w:r w:rsidR="00746863">
        <w:rPr>
          <w:rFonts w:ascii="Times New Roman" w:hAnsi="Times New Roman" w:cs="Times New Roman"/>
          <w:sz w:val="24"/>
        </w:rPr>
        <w:t xml:space="preserve">that are in place, in relation to the themes that emerge from the </w:t>
      </w:r>
      <w:r w:rsidR="00BC38A9">
        <w:rPr>
          <w:rFonts w:ascii="Times New Roman" w:hAnsi="Times New Roman" w:cs="Times New Roman"/>
          <w:sz w:val="24"/>
        </w:rPr>
        <w:t>narrative</w:t>
      </w:r>
      <w:r w:rsidR="00746863">
        <w:rPr>
          <w:rFonts w:ascii="Times New Roman" w:hAnsi="Times New Roman" w:cs="Times New Roman"/>
          <w:sz w:val="24"/>
        </w:rPr>
        <w:t xml:space="preserve">. </w:t>
      </w:r>
      <w:r w:rsidR="007E33FF">
        <w:rPr>
          <w:rFonts w:ascii="Times New Roman" w:hAnsi="Times New Roman" w:cs="Times New Roman"/>
          <w:sz w:val="24"/>
        </w:rPr>
        <w:t xml:space="preserve"> </w:t>
      </w:r>
    </w:p>
    <w:p w14:paraId="4082B8B5" w14:textId="77777777" w:rsidR="00BE7673" w:rsidRDefault="00BE7673" w:rsidP="00186724">
      <w:pPr>
        <w:spacing w:line="480" w:lineRule="auto"/>
        <w:jc w:val="both"/>
        <w:rPr>
          <w:rFonts w:ascii="Times New Roman" w:hAnsi="Times New Roman" w:cs="Times New Roman"/>
          <w:sz w:val="28"/>
          <w:u w:val="single"/>
        </w:rPr>
      </w:pPr>
    </w:p>
    <w:p w14:paraId="558FE31E" w14:textId="77777777" w:rsidR="00BE7673" w:rsidRDefault="00BE7673" w:rsidP="00186724">
      <w:pPr>
        <w:spacing w:line="480" w:lineRule="auto"/>
        <w:jc w:val="both"/>
        <w:rPr>
          <w:rFonts w:ascii="Times New Roman" w:hAnsi="Times New Roman" w:cs="Times New Roman"/>
          <w:sz w:val="28"/>
          <w:u w:val="single"/>
        </w:rPr>
      </w:pPr>
    </w:p>
    <w:p w14:paraId="4A9D45BE" w14:textId="77777777" w:rsidR="00BE7673" w:rsidRDefault="00BE7673" w:rsidP="00186724">
      <w:pPr>
        <w:spacing w:line="480" w:lineRule="auto"/>
        <w:jc w:val="both"/>
        <w:rPr>
          <w:rFonts w:ascii="Times New Roman" w:hAnsi="Times New Roman" w:cs="Times New Roman"/>
          <w:sz w:val="28"/>
          <w:u w:val="single"/>
        </w:rPr>
      </w:pPr>
    </w:p>
    <w:p w14:paraId="49F68DDE" w14:textId="77777777" w:rsidR="00BE7673" w:rsidRDefault="00BE7673" w:rsidP="00186724">
      <w:pPr>
        <w:spacing w:line="480" w:lineRule="auto"/>
        <w:jc w:val="both"/>
        <w:rPr>
          <w:rFonts w:ascii="Times New Roman" w:hAnsi="Times New Roman" w:cs="Times New Roman"/>
          <w:sz w:val="28"/>
          <w:u w:val="single"/>
        </w:rPr>
      </w:pPr>
    </w:p>
    <w:p w14:paraId="1FDC9E41" w14:textId="77777777" w:rsidR="00BE7673" w:rsidRDefault="00BE7673" w:rsidP="00186724">
      <w:pPr>
        <w:spacing w:line="480" w:lineRule="auto"/>
        <w:jc w:val="both"/>
        <w:rPr>
          <w:rFonts w:ascii="Times New Roman" w:hAnsi="Times New Roman" w:cs="Times New Roman"/>
          <w:sz w:val="28"/>
          <w:u w:val="single"/>
        </w:rPr>
      </w:pPr>
    </w:p>
    <w:p w14:paraId="12986874" w14:textId="77777777" w:rsidR="00BE7673" w:rsidRDefault="00BE7673" w:rsidP="00186724">
      <w:pPr>
        <w:spacing w:line="480" w:lineRule="auto"/>
        <w:jc w:val="both"/>
        <w:rPr>
          <w:rFonts w:ascii="Times New Roman" w:hAnsi="Times New Roman" w:cs="Times New Roman"/>
          <w:sz w:val="28"/>
          <w:u w:val="single"/>
        </w:rPr>
      </w:pPr>
    </w:p>
    <w:p w14:paraId="26679C9E" w14:textId="77777777" w:rsidR="00BE7673" w:rsidRDefault="00BE7673" w:rsidP="00186724">
      <w:pPr>
        <w:spacing w:line="480" w:lineRule="auto"/>
        <w:jc w:val="both"/>
        <w:rPr>
          <w:rFonts w:ascii="Times New Roman" w:hAnsi="Times New Roman" w:cs="Times New Roman"/>
          <w:sz w:val="28"/>
          <w:u w:val="single"/>
        </w:rPr>
      </w:pPr>
    </w:p>
    <w:p w14:paraId="6C55038E" w14:textId="77777777" w:rsidR="00BE7673" w:rsidRDefault="00BE7673" w:rsidP="00186724">
      <w:pPr>
        <w:spacing w:line="480" w:lineRule="auto"/>
        <w:jc w:val="both"/>
        <w:rPr>
          <w:rFonts w:ascii="Times New Roman" w:hAnsi="Times New Roman" w:cs="Times New Roman"/>
          <w:sz w:val="28"/>
          <w:u w:val="single"/>
        </w:rPr>
      </w:pPr>
    </w:p>
    <w:p w14:paraId="19B25911" w14:textId="77777777" w:rsidR="00BE7673" w:rsidRDefault="00BE7673" w:rsidP="00186724">
      <w:pPr>
        <w:spacing w:line="480" w:lineRule="auto"/>
        <w:jc w:val="both"/>
        <w:rPr>
          <w:rFonts w:ascii="Times New Roman" w:hAnsi="Times New Roman" w:cs="Times New Roman"/>
          <w:sz w:val="28"/>
          <w:u w:val="single"/>
        </w:rPr>
      </w:pPr>
    </w:p>
    <w:p w14:paraId="74EBA3A3" w14:textId="77777777" w:rsidR="00BE7673" w:rsidRDefault="00BE7673" w:rsidP="00186724">
      <w:pPr>
        <w:spacing w:line="480" w:lineRule="auto"/>
        <w:jc w:val="both"/>
        <w:rPr>
          <w:rFonts w:ascii="Times New Roman" w:hAnsi="Times New Roman" w:cs="Times New Roman"/>
          <w:sz w:val="28"/>
          <w:u w:val="single"/>
        </w:rPr>
      </w:pPr>
    </w:p>
    <w:p w14:paraId="64327197" w14:textId="77777777" w:rsidR="00BE7673" w:rsidRDefault="00BE7673" w:rsidP="00186724">
      <w:pPr>
        <w:spacing w:line="480" w:lineRule="auto"/>
        <w:jc w:val="both"/>
        <w:rPr>
          <w:rFonts w:ascii="Times New Roman" w:hAnsi="Times New Roman" w:cs="Times New Roman"/>
          <w:sz w:val="28"/>
          <w:u w:val="single"/>
        </w:rPr>
      </w:pPr>
    </w:p>
    <w:p w14:paraId="73C122BD" w14:textId="77777777" w:rsidR="00BE7673" w:rsidRDefault="00BE7673" w:rsidP="00186724">
      <w:pPr>
        <w:spacing w:line="480" w:lineRule="auto"/>
        <w:jc w:val="both"/>
        <w:rPr>
          <w:rFonts w:ascii="Times New Roman" w:hAnsi="Times New Roman" w:cs="Times New Roman"/>
          <w:sz w:val="28"/>
          <w:u w:val="single"/>
        </w:rPr>
      </w:pPr>
    </w:p>
    <w:p w14:paraId="271336DC" w14:textId="5A36EFD8" w:rsidR="00727E07" w:rsidRDefault="00130579" w:rsidP="00186724">
      <w:pPr>
        <w:spacing w:line="480" w:lineRule="auto"/>
        <w:jc w:val="both"/>
        <w:rPr>
          <w:rFonts w:ascii="Times New Roman" w:hAnsi="Times New Roman" w:cs="Times New Roman"/>
          <w:sz w:val="28"/>
          <w:u w:val="single"/>
        </w:rPr>
      </w:pPr>
      <w:bookmarkStart w:id="3" w:name="_Hlk3922232"/>
      <w:r w:rsidRPr="00130579">
        <w:rPr>
          <w:rFonts w:ascii="Times New Roman" w:hAnsi="Times New Roman" w:cs="Times New Roman"/>
          <w:sz w:val="28"/>
          <w:u w:val="single"/>
        </w:rPr>
        <w:t xml:space="preserve">Introduction </w:t>
      </w:r>
      <w:bookmarkEnd w:id="1"/>
    </w:p>
    <w:bookmarkEnd w:id="3"/>
    <w:p w14:paraId="02135845" w14:textId="0FAFD07E" w:rsidR="00075500" w:rsidRDefault="00727E07" w:rsidP="00186724">
      <w:pPr>
        <w:spacing w:line="480" w:lineRule="auto"/>
        <w:jc w:val="both"/>
        <w:rPr>
          <w:rFonts w:ascii="Times New Roman" w:hAnsi="Times New Roman" w:cs="Times New Roman"/>
          <w:sz w:val="24"/>
        </w:rPr>
      </w:pPr>
      <w:r w:rsidRPr="00727E07">
        <w:rPr>
          <w:rFonts w:ascii="Times New Roman" w:hAnsi="Times New Roman" w:cs="Times New Roman"/>
          <w:sz w:val="24"/>
        </w:rPr>
        <w:t xml:space="preserve">        The </w:t>
      </w:r>
      <w:r w:rsidR="00D3301E">
        <w:rPr>
          <w:rFonts w:ascii="Times New Roman" w:hAnsi="Times New Roman" w:cs="Times New Roman"/>
          <w:sz w:val="24"/>
        </w:rPr>
        <w:t>piece of text in question</w:t>
      </w:r>
      <w:r w:rsidR="00F27221">
        <w:rPr>
          <w:rFonts w:ascii="Times New Roman" w:hAnsi="Times New Roman" w:cs="Times New Roman"/>
          <w:sz w:val="24"/>
        </w:rPr>
        <w:t xml:space="preserve"> </w:t>
      </w:r>
      <w:r w:rsidR="00786962">
        <w:rPr>
          <w:rFonts w:ascii="Times New Roman" w:hAnsi="Times New Roman" w:cs="Times New Roman"/>
          <w:sz w:val="24"/>
        </w:rPr>
        <w:t xml:space="preserve">is </w:t>
      </w:r>
      <w:r w:rsidR="006442B3">
        <w:rPr>
          <w:rFonts w:ascii="Times New Roman" w:hAnsi="Times New Roman" w:cs="Times New Roman"/>
          <w:sz w:val="24"/>
        </w:rPr>
        <w:t xml:space="preserve">entitled </w:t>
      </w:r>
      <w:bookmarkStart w:id="4" w:name="_Hlk3922491"/>
      <w:r w:rsidR="00251276">
        <w:rPr>
          <w:rFonts w:ascii="Times New Roman" w:hAnsi="Times New Roman" w:cs="Times New Roman"/>
          <w:sz w:val="24"/>
        </w:rPr>
        <w:t>‘</w:t>
      </w:r>
      <w:r w:rsidR="00596FCA">
        <w:rPr>
          <w:rFonts w:ascii="Times New Roman" w:hAnsi="Times New Roman" w:cs="Times New Roman"/>
          <w:sz w:val="24"/>
        </w:rPr>
        <w:t>M</w:t>
      </w:r>
      <w:r w:rsidR="00251276">
        <w:rPr>
          <w:rFonts w:ascii="Times New Roman" w:hAnsi="Times New Roman" w:cs="Times New Roman"/>
          <w:sz w:val="24"/>
        </w:rPr>
        <w:t>entality of mental health</w:t>
      </w:r>
      <w:r w:rsidR="00596FCA">
        <w:rPr>
          <w:rFonts w:ascii="Times New Roman" w:hAnsi="Times New Roman" w:cs="Times New Roman"/>
          <w:sz w:val="24"/>
        </w:rPr>
        <w:t xml:space="preserve">: the brave ones are out there.’ </w:t>
      </w:r>
      <w:bookmarkEnd w:id="4"/>
      <w:r w:rsidR="00F30290">
        <w:rPr>
          <w:rFonts w:ascii="Times New Roman" w:hAnsi="Times New Roman" w:cs="Times New Roman"/>
          <w:sz w:val="24"/>
        </w:rPr>
        <w:t>This immediately suggests</w:t>
      </w:r>
      <w:r w:rsidR="00D75E7F">
        <w:rPr>
          <w:rFonts w:ascii="Times New Roman" w:hAnsi="Times New Roman" w:cs="Times New Roman"/>
          <w:sz w:val="24"/>
        </w:rPr>
        <w:t xml:space="preserve"> </w:t>
      </w:r>
      <w:r w:rsidR="005F46BE">
        <w:rPr>
          <w:rFonts w:ascii="Times New Roman" w:hAnsi="Times New Roman" w:cs="Times New Roman"/>
          <w:sz w:val="24"/>
        </w:rPr>
        <w:t xml:space="preserve">that this piece of narrative will centre around </w:t>
      </w:r>
      <w:r w:rsidR="006A25B9">
        <w:rPr>
          <w:rFonts w:ascii="Times New Roman" w:hAnsi="Times New Roman" w:cs="Times New Roman"/>
          <w:sz w:val="24"/>
        </w:rPr>
        <w:t xml:space="preserve">mental health and mentality, </w:t>
      </w:r>
      <w:r w:rsidR="00411B5C">
        <w:rPr>
          <w:rFonts w:ascii="Times New Roman" w:hAnsi="Times New Roman" w:cs="Times New Roman"/>
          <w:sz w:val="24"/>
        </w:rPr>
        <w:t>as</w:t>
      </w:r>
      <w:r w:rsidR="006A25B9">
        <w:rPr>
          <w:rFonts w:ascii="Times New Roman" w:hAnsi="Times New Roman" w:cs="Times New Roman"/>
          <w:sz w:val="24"/>
        </w:rPr>
        <w:t xml:space="preserve"> well as </w:t>
      </w:r>
      <w:r w:rsidR="00411B5C">
        <w:rPr>
          <w:rFonts w:ascii="Times New Roman" w:hAnsi="Times New Roman" w:cs="Times New Roman"/>
          <w:sz w:val="24"/>
        </w:rPr>
        <w:t>acknowledging the</w:t>
      </w:r>
      <w:r w:rsidR="00297ED9">
        <w:rPr>
          <w:rFonts w:ascii="Times New Roman" w:hAnsi="Times New Roman" w:cs="Times New Roman"/>
          <w:sz w:val="24"/>
        </w:rPr>
        <w:t xml:space="preserve"> </w:t>
      </w:r>
      <w:bookmarkStart w:id="5" w:name="_Hlk3916993"/>
      <w:r w:rsidR="00297ED9">
        <w:rPr>
          <w:rFonts w:ascii="Times New Roman" w:hAnsi="Times New Roman" w:cs="Times New Roman"/>
          <w:sz w:val="24"/>
        </w:rPr>
        <w:t>perceived</w:t>
      </w:r>
      <w:r w:rsidR="00411B5C">
        <w:rPr>
          <w:rFonts w:ascii="Times New Roman" w:hAnsi="Times New Roman" w:cs="Times New Roman"/>
          <w:sz w:val="24"/>
        </w:rPr>
        <w:t xml:space="preserve"> bravery of those who speak out about, and talk openly about mental health (</w:t>
      </w:r>
      <w:r w:rsidR="005E5C45">
        <w:rPr>
          <w:rFonts w:ascii="Times New Roman" w:hAnsi="Times New Roman" w:cs="Times New Roman"/>
          <w:sz w:val="24"/>
        </w:rPr>
        <w:t>Time to change, 2016</w:t>
      </w:r>
      <w:r w:rsidR="00411B5C">
        <w:rPr>
          <w:rFonts w:ascii="Times New Roman" w:hAnsi="Times New Roman" w:cs="Times New Roman"/>
          <w:sz w:val="24"/>
        </w:rPr>
        <w:t>)</w:t>
      </w:r>
      <w:r w:rsidR="008C744C">
        <w:rPr>
          <w:rFonts w:ascii="Times New Roman" w:hAnsi="Times New Roman" w:cs="Times New Roman"/>
          <w:sz w:val="24"/>
        </w:rPr>
        <w:t xml:space="preserve">. </w:t>
      </w:r>
      <w:r w:rsidR="00411B5C">
        <w:rPr>
          <w:rFonts w:ascii="Times New Roman" w:hAnsi="Times New Roman" w:cs="Times New Roman"/>
          <w:sz w:val="24"/>
        </w:rPr>
        <w:t xml:space="preserve"> </w:t>
      </w:r>
      <w:bookmarkEnd w:id="5"/>
    </w:p>
    <w:p w14:paraId="66DE2AF1" w14:textId="36457D74" w:rsidR="00BD5217" w:rsidRDefault="00BD5217" w:rsidP="00186724">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E30AC2">
        <w:rPr>
          <w:rFonts w:ascii="Times New Roman" w:hAnsi="Times New Roman" w:cs="Times New Roman"/>
          <w:sz w:val="24"/>
        </w:rPr>
        <w:t xml:space="preserve">Mental </w:t>
      </w:r>
      <w:r w:rsidR="000E1246">
        <w:rPr>
          <w:rFonts w:ascii="Times New Roman" w:hAnsi="Times New Roman" w:cs="Times New Roman"/>
          <w:sz w:val="24"/>
        </w:rPr>
        <w:t xml:space="preserve">illness or disorder can be </w:t>
      </w:r>
      <w:r w:rsidR="00FC1FB4">
        <w:rPr>
          <w:rFonts w:ascii="Times New Roman" w:hAnsi="Times New Roman" w:cs="Times New Roman"/>
          <w:sz w:val="24"/>
        </w:rPr>
        <w:t xml:space="preserve">defined as </w:t>
      </w:r>
      <w:r w:rsidR="00806B1B">
        <w:rPr>
          <w:rFonts w:ascii="Times New Roman" w:hAnsi="Times New Roman" w:cs="Times New Roman"/>
          <w:sz w:val="24"/>
        </w:rPr>
        <w:t>‘a clinically</w:t>
      </w:r>
      <w:r w:rsidR="00DE5E26">
        <w:rPr>
          <w:rFonts w:ascii="Times New Roman" w:hAnsi="Times New Roman" w:cs="Times New Roman"/>
          <w:sz w:val="24"/>
        </w:rPr>
        <w:t xml:space="preserve"> significant behavioural or psychological </w:t>
      </w:r>
      <w:r w:rsidR="00DB0E06">
        <w:rPr>
          <w:rFonts w:ascii="Times New Roman" w:hAnsi="Times New Roman" w:cs="Times New Roman"/>
          <w:sz w:val="24"/>
        </w:rPr>
        <w:t>syndrome or pattern</w:t>
      </w:r>
      <w:r w:rsidR="009E1185">
        <w:rPr>
          <w:rFonts w:ascii="Times New Roman" w:hAnsi="Times New Roman" w:cs="Times New Roman"/>
          <w:sz w:val="24"/>
        </w:rPr>
        <w:t>s</w:t>
      </w:r>
      <w:r w:rsidR="00DB0E06">
        <w:rPr>
          <w:rFonts w:ascii="Times New Roman" w:hAnsi="Times New Roman" w:cs="Times New Roman"/>
          <w:sz w:val="24"/>
        </w:rPr>
        <w:t xml:space="preserve"> </w:t>
      </w:r>
      <w:r w:rsidR="009E1185">
        <w:rPr>
          <w:rFonts w:ascii="Times New Roman" w:hAnsi="Times New Roman" w:cs="Times New Roman"/>
          <w:sz w:val="24"/>
        </w:rPr>
        <w:t xml:space="preserve">that </w:t>
      </w:r>
      <w:r w:rsidR="00DB0E06">
        <w:rPr>
          <w:rFonts w:ascii="Times New Roman" w:hAnsi="Times New Roman" w:cs="Times New Roman"/>
          <w:sz w:val="24"/>
        </w:rPr>
        <w:t>occur in an individual</w:t>
      </w:r>
      <w:r w:rsidR="00B5788C">
        <w:rPr>
          <w:rFonts w:ascii="Times New Roman" w:hAnsi="Times New Roman" w:cs="Times New Roman"/>
          <w:sz w:val="24"/>
        </w:rPr>
        <w:t xml:space="preserve"> </w:t>
      </w:r>
      <w:r w:rsidR="009E1185">
        <w:rPr>
          <w:rFonts w:ascii="Times New Roman" w:hAnsi="Times New Roman" w:cs="Times New Roman"/>
          <w:sz w:val="24"/>
        </w:rPr>
        <w:t>and are</w:t>
      </w:r>
      <w:r w:rsidR="00B5788C">
        <w:rPr>
          <w:rFonts w:ascii="Times New Roman" w:hAnsi="Times New Roman" w:cs="Times New Roman"/>
          <w:sz w:val="24"/>
        </w:rPr>
        <w:t xml:space="preserve"> associated with present distress</w:t>
      </w:r>
      <w:r w:rsidR="0013527E">
        <w:rPr>
          <w:rFonts w:ascii="Times New Roman" w:hAnsi="Times New Roman" w:cs="Times New Roman"/>
          <w:sz w:val="24"/>
        </w:rPr>
        <w:t xml:space="preserve">, </w:t>
      </w:r>
      <w:r w:rsidR="00590781">
        <w:rPr>
          <w:rFonts w:ascii="Times New Roman" w:hAnsi="Times New Roman" w:cs="Times New Roman"/>
          <w:sz w:val="24"/>
        </w:rPr>
        <w:t>or</w:t>
      </w:r>
      <w:r w:rsidR="009E1185">
        <w:rPr>
          <w:rFonts w:ascii="Times New Roman" w:hAnsi="Times New Roman" w:cs="Times New Roman"/>
          <w:sz w:val="24"/>
        </w:rPr>
        <w:t>,</w:t>
      </w:r>
      <w:r w:rsidR="00590781">
        <w:rPr>
          <w:rFonts w:ascii="Times New Roman" w:hAnsi="Times New Roman" w:cs="Times New Roman"/>
          <w:sz w:val="24"/>
        </w:rPr>
        <w:t xml:space="preserve"> </w:t>
      </w:r>
      <w:r w:rsidR="00A2555F">
        <w:rPr>
          <w:rFonts w:ascii="Times New Roman" w:hAnsi="Times New Roman" w:cs="Times New Roman"/>
          <w:sz w:val="24"/>
        </w:rPr>
        <w:t xml:space="preserve">with a </w:t>
      </w:r>
      <w:r w:rsidR="00E8611A">
        <w:rPr>
          <w:rFonts w:ascii="Times New Roman" w:hAnsi="Times New Roman" w:cs="Times New Roman"/>
          <w:sz w:val="24"/>
        </w:rPr>
        <w:t>significantly</w:t>
      </w:r>
      <w:r w:rsidR="00D9266E">
        <w:rPr>
          <w:rFonts w:ascii="Times New Roman" w:hAnsi="Times New Roman" w:cs="Times New Roman"/>
          <w:sz w:val="24"/>
        </w:rPr>
        <w:t xml:space="preserve"> increased </w:t>
      </w:r>
      <w:r w:rsidR="00E8611A">
        <w:rPr>
          <w:rFonts w:ascii="Times New Roman" w:hAnsi="Times New Roman" w:cs="Times New Roman"/>
          <w:sz w:val="24"/>
        </w:rPr>
        <w:t xml:space="preserve">risk of suffering death, pain, disability, or an important </w:t>
      </w:r>
      <w:r w:rsidR="00806B1B">
        <w:rPr>
          <w:rFonts w:ascii="Times New Roman" w:hAnsi="Times New Roman" w:cs="Times New Roman"/>
          <w:sz w:val="24"/>
        </w:rPr>
        <w:t xml:space="preserve"> </w:t>
      </w:r>
      <w:r w:rsidR="002C2B6C">
        <w:rPr>
          <w:rFonts w:ascii="Times New Roman" w:hAnsi="Times New Roman" w:cs="Times New Roman"/>
          <w:sz w:val="24"/>
        </w:rPr>
        <w:t>loss of freedom</w:t>
      </w:r>
      <w:r w:rsidR="001A0DAB">
        <w:rPr>
          <w:rFonts w:ascii="Times New Roman" w:hAnsi="Times New Roman" w:cs="Times New Roman"/>
          <w:sz w:val="24"/>
        </w:rPr>
        <w:t xml:space="preserve"> (</w:t>
      </w:r>
      <w:r w:rsidR="00AF72C4">
        <w:rPr>
          <w:rFonts w:ascii="Times New Roman" w:hAnsi="Times New Roman" w:cs="Times New Roman"/>
          <w:sz w:val="24"/>
        </w:rPr>
        <w:t>American</w:t>
      </w:r>
      <w:r w:rsidR="001A0DAB">
        <w:rPr>
          <w:rFonts w:ascii="Times New Roman" w:hAnsi="Times New Roman" w:cs="Times New Roman"/>
          <w:sz w:val="24"/>
        </w:rPr>
        <w:t xml:space="preserve"> P</w:t>
      </w:r>
      <w:r w:rsidR="00AF72C4">
        <w:rPr>
          <w:rFonts w:ascii="Times New Roman" w:hAnsi="Times New Roman" w:cs="Times New Roman"/>
          <w:sz w:val="24"/>
        </w:rPr>
        <w:t xml:space="preserve">sychiatric Association, </w:t>
      </w:r>
      <w:r w:rsidR="00D77AF2">
        <w:rPr>
          <w:rFonts w:ascii="Times New Roman" w:hAnsi="Times New Roman" w:cs="Times New Roman"/>
          <w:sz w:val="24"/>
        </w:rPr>
        <w:t xml:space="preserve">2013). </w:t>
      </w:r>
      <w:r w:rsidR="00A05F59">
        <w:rPr>
          <w:rFonts w:ascii="Times New Roman" w:hAnsi="Times New Roman" w:cs="Times New Roman"/>
          <w:sz w:val="24"/>
        </w:rPr>
        <w:t xml:space="preserve"> This </w:t>
      </w:r>
      <w:r w:rsidR="008E3A44">
        <w:rPr>
          <w:rFonts w:ascii="Times New Roman" w:hAnsi="Times New Roman" w:cs="Times New Roman"/>
          <w:sz w:val="24"/>
        </w:rPr>
        <w:t>definition can certainly be seen, and is reflected in this story.</w:t>
      </w:r>
    </w:p>
    <w:p w14:paraId="4306AE1B" w14:textId="4BFE488E" w:rsidR="00F45C99" w:rsidRDefault="00075500" w:rsidP="00186724">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B32682">
        <w:rPr>
          <w:rFonts w:ascii="Times New Roman" w:hAnsi="Times New Roman" w:cs="Times New Roman"/>
          <w:sz w:val="24"/>
        </w:rPr>
        <w:t xml:space="preserve">This is the author’s own </w:t>
      </w:r>
      <w:r w:rsidR="00A5045D">
        <w:rPr>
          <w:rFonts w:ascii="Times New Roman" w:hAnsi="Times New Roman" w:cs="Times New Roman"/>
          <w:sz w:val="24"/>
        </w:rPr>
        <w:t>personal account of their  mental health, and tells the story from their</w:t>
      </w:r>
      <w:r w:rsidR="004B0A9D">
        <w:rPr>
          <w:rFonts w:ascii="Times New Roman" w:hAnsi="Times New Roman" w:cs="Times New Roman"/>
          <w:sz w:val="24"/>
        </w:rPr>
        <w:t xml:space="preserve"> </w:t>
      </w:r>
      <w:r w:rsidR="00A5045D">
        <w:rPr>
          <w:rFonts w:ascii="Times New Roman" w:hAnsi="Times New Roman" w:cs="Times New Roman"/>
          <w:sz w:val="24"/>
        </w:rPr>
        <w:t>perspective</w:t>
      </w:r>
      <w:r w:rsidR="004B0A9D">
        <w:rPr>
          <w:rFonts w:ascii="Times New Roman" w:hAnsi="Times New Roman" w:cs="Times New Roman"/>
          <w:sz w:val="24"/>
        </w:rPr>
        <w:t>.</w:t>
      </w:r>
      <w:r w:rsidR="00B32682">
        <w:rPr>
          <w:rFonts w:ascii="Times New Roman" w:hAnsi="Times New Roman" w:cs="Times New Roman"/>
          <w:sz w:val="24"/>
        </w:rPr>
        <w:t xml:space="preserve"> </w:t>
      </w:r>
      <w:r w:rsidR="004B0A9D">
        <w:rPr>
          <w:rFonts w:ascii="Times New Roman" w:hAnsi="Times New Roman" w:cs="Times New Roman"/>
          <w:sz w:val="24"/>
        </w:rPr>
        <w:t>The author,</w:t>
      </w:r>
      <w:bookmarkStart w:id="6" w:name="_Hlk3818039"/>
      <w:r w:rsidR="009E1185">
        <w:rPr>
          <w:rFonts w:ascii="Times New Roman" w:hAnsi="Times New Roman" w:cs="Times New Roman"/>
          <w:sz w:val="24"/>
        </w:rPr>
        <w:t xml:space="preserve"> </w:t>
      </w:r>
      <w:r w:rsidR="004B0A9D">
        <w:rPr>
          <w:rFonts w:ascii="Times New Roman" w:hAnsi="Times New Roman" w:cs="Times New Roman"/>
          <w:sz w:val="24"/>
        </w:rPr>
        <w:t>Tambu Muzenda</w:t>
      </w:r>
      <w:bookmarkEnd w:id="6"/>
      <w:r w:rsidR="004B0A9D">
        <w:rPr>
          <w:rFonts w:ascii="Times New Roman" w:hAnsi="Times New Roman" w:cs="Times New Roman"/>
          <w:sz w:val="24"/>
        </w:rPr>
        <w:t xml:space="preserve">, introduces herself </w:t>
      </w:r>
      <w:r w:rsidR="00DB47FD">
        <w:rPr>
          <w:rFonts w:ascii="Times New Roman" w:hAnsi="Times New Roman" w:cs="Times New Roman"/>
          <w:sz w:val="24"/>
        </w:rPr>
        <w:t xml:space="preserve">as </w:t>
      </w:r>
      <w:r w:rsidR="009E1185">
        <w:rPr>
          <w:rFonts w:ascii="Times New Roman" w:hAnsi="Times New Roman" w:cs="Times New Roman"/>
          <w:sz w:val="24"/>
        </w:rPr>
        <w:t xml:space="preserve">a </w:t>
      </w:r>
      <w:r w:rsidR="00DB47FD">
        <w:rPr>
          <w:rFonts w:ascii="Times New Roman" w:hAnsi="Times New Roman" w:cs="Times New Roman"/>
          <w:sz w:val="24"/>
        </w:rPr>
        <w:t xml:space="preserve">black </w:t>
      </w:r>
      <w:r w:rsidR="00B973A2">
        <w:rPr>
          <w:rFonts w:ascii="Times New Roman" w:hAnsi="Times New Roman" w:cs="Times New Roman"/>
          <w:sz w:val="24"/>
        </w:rPr>
        <w:t xml:space="preserve">African, </w:t>
      </w:r>
      <w:r w:rsidR="00DB47FD">
        <w:rPr>
          <w:rFonts w:ascii="Times New Roman" w:hAnsi="Times New Roman" w:cs="Times New Roman"/>
          <w:sz w:val="24"/>
        </w:rPr>
        <w:t>female</w:t>
      </w:r>
      <w:r w:rsidR="00B973A2">
        <w:rPr>
          <w:rFonts w:ascii="Times New Roman" w:hAnsi="Times New Roman" w:cs="Times New Roman"/>
          <w:sz w:val="24"/>
        </w:rPr>
        <w:t xml:space="preserve"> </w:t>
      </w:r>
      <w:r w:rsidR="009E1185">
        <w:rPr>
          <w:rFonts w:ascii="Times New Roman" w:hAnsi="Times New Roman" w:cs="Times New Roman"/>
          <w:sz w:val="24"/>
        </w:rPr>
        <w:t xml:space="preserve">who grew up </w:t>
      </w:r>
      <w:r w:rsidR="00B973A2">
        <w:rPr>
          <w:rFonts w:ascii="Times New Roman" w:hAnsi="Times New Roman" w:cs="Times New Roman"/>
          <w:sz w:val="24"/>
        </w:rPr>
        <w:t>in Zimbabwe</w:t>
      </w:r>
      <w:r w:rsidR="00AB3397">
        <w:rPr>
          <w:rFonts w:ascii="Times New Roman" w:hAnsi="Times New Roman" w:cs="Times New Roman"/>
          <w:sz w:val="24"/>
        </w:rPr>
        <w:t xml:space="preserve">, all of which will be crucial themes within </w:t>
      </w:r>
      <w:r w:rsidR="004A0633">
        <w:rPr>
          <w:rFonts w:ascii="Times New Roman" w:hAnsi="Times New Roman" w:cs="Times New Roman"/>
          <w:sz w:val="24"/>
        </w:rPr>
        <w:t xml:space="preserve">this story. </w:t>
      </w:r>
      <w:r w:rsidR="007C1A8F">
        <w:rPr>
          <w:rFonts w:ascii="Times New Roman" w:hAnsi="Times New Roman" w:cs="Times New Roman"/>
          <w:sz w:val="24"/>
        </w:rPr>
        <w:t xml:space="preserve">The text details </w:t>
      </w:r>
      <w:r w:rsidR="008A39B5">
        <w:rPr>
          <w:rFonts w:ascii="Times New Roman" w:hAnsi="Times New Roman" w:cs="Times New Roman"/>
          <w:sz w:val="24"/>
        </w:rPr>
        <w:t>her life story, particularly in relation to her mental health and mentality</w:t>
      </w:r>
      <w:r w:rsidR="00343F53">
        <w:rPr>
          <w:rFonts w:ascii="Times New Roman" w:hAnsi="Times New Roman" w:cs="Times New Roman"/>
          <w:sz w:val="24"/>
        </w:rPr>
        <w:t xml:space="preserve">, as mentioned within the title. </w:t>
      </w:r>
    </w:p>
    <w:p w14:paraId="62C3A233" w14:textId="71370325" w:rsidR="00E65442" w:rsidRDefault="00F45C99" w:rsidP="00186724">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F635DE">
        <w:rPr>
          <w:rFonts w:ascii="Times New Roman" w:hAnsi="Times New Roman" w:cs="Times New Roman"/>
          <w:sz w:val="24"/>
        </w:rPr>
        <w:t xml:space="preserve">  </w:t>
      </w:r>
      <w:r>
        <w:rPr>
          <w:rFonts w:ascii="Times New Roman" w:hAnsi="Times New Roman" w:cs="Times New Roman"/>
          <w:sz w:val="24"/>
        </w:rPr>
        <w:t xml:space="preserve">The narrative </w:t>
      </w:r>
      <w:r w:rsidR="00343F53">
        <w:rPr>
          <w:rFonts w:ascii="Times New Roman" w:hAnsi="Times New Roman" w:cs="Times New Roman"/>
          <w:sz w:val="24"/>
        </w:rPr>
        <w:t>chronicles</w:t>
      </w:r>
      <w:r w:rsidR="00B269F4">
        <w:rPr>
          <w:rFonts w:ascii="Times New Roman" w:hAnsi="Times New Roman" w:cs="Times New Roman"/>
          <w:sz w:val="24"/>
        </w:rPr>
        <w:t xml:space="preserve"> her largely unhappy </w:t>
      </w:r>
      <w:r w:rsidR="007E10CE">
        <w:rPr>
          <w:rFonts w:ascii="Times New Roman" w:hAnsi="Times New Roman" w:cs="Times New Roman"/>
          <w:sz w:val="24"/>
        </w:rPr>
        <w:t>childhood</w:t>
      </w:r>
      <w:r w:rsidR="00F7603E">
        <w:rPr>
          <w:rFonts w:ascii="Times New Roman" w:hAnsi="Times New Roman" w:cs="Times New Roman"/>
          <w:sz w:val="24"/>
        </w:rPr>
        <w:t xml:space="preserve"> and adolescence</w:t>
      </w:r>
      <w:r w:rsidR="009E1185">
        <w:rPr>
          <w:rFonts w:ascii="Times New Roman" w:hAnsi="Times New Roman" w:cs="Times New Roman"/>
          <w:sz w:val="24"/>
        </w:rPr>
        <w:t>. H</w:t>
      </w:r>
      <w:r w:rsidR="00F635DE">
        <w:rPr>
          <w:rFonts w:ascii="Times New Roman" w:hAnsi="Times New Roman" w:cs="Times New Roman"/>
          <w:sz w:val="24"/>
        </w:rPr>
        <w:t xml:space="preserve">er move </w:t>
      </w:r>
      <w:r w:rsidR="00345794">
        <w:rPr>
          <w:rFonts w:ascii="Times New Roman" w:hAnsi="Times New Roman" w:cs="Times New Roman"/>
          <w:sz w:val="24"/>
        </w:rPr>
        <w:t xml:space="preserve">to Canada, </w:t>
      </w:r>
      <w:r w:rsidR="00514833">
        <w:rPr>
          <w:rFonts w:ascii="Times New Roman" w:hAnsi="Times New Roman" w:cs="Times New Roman"/>
          <w:sz w:val="24"/>
        </w:rPr>
        <w:t>bringing with it</w:t>
      </w:r>
      <w:r w:rsidR="00345794">
        <w:rPr>
          <w:rFonts w:ascii="Times New Roman" w:hAnsi="Times New Roman" w:cs="Times New Roman"/>
          <w:sz w:val="24"/>
        </w:rPr>
        <w:t xml:space="preserve"> struggles in adapting </w:t>
      </w:r>
      <w:r w:rsidR="0053421B">
        <w:rPr>
          <w:rFonts w:ascii="Times New Roman" w:hAnsi="Times New Roman" w:cs="Times New Roman"/>
          <w:sz w:val="24"/>
        </w:rPr>
        <w:t>to a different culture</w:t>
      </w:r>
      <w:r w:rsidR="00514833">
        <w:rPr>
          <w:rFonts w:ascii="Times New Roman" w:hAnsi="Times New Roman" w:cs="Times New Roman"/>
          <w:sz w:val="24"/>
        </w:rPr>
        <w:t>,</w:t>
      </w:r>
      <w:r w:rsidR="0053421B">
        <w:rPr>
          <w:rFonts w:ascii="Times New Roman" w:hAnsi="Times New Roman" w:cs="Times New Roman"/>
          <w:sz w:val="24"/>
        </w:rPr>
        <w:t xml:space="preserve"> that </w:t>
      </w:r>
      <w:r w:rsidR="00514833">
        <w:rPr>
          <w:rFonts w:ascii="Times New Roman" w:hAnsi="Times New Roman" w:cs="Times New Roman"/>
          <w:sz w:val="24"/>
        </w:rPr>
        <w:t>of</w:t>
      </w:r>
      <w:r w:rsidR="0053421B">
        <w:rPr>
          <w:rFonts w:ascii="Times New Roman" w:hAnsi="Times New Roman" w:cs="Times New Roman"/>
          <w:sz w:val="24"/>
        </w:rPr>
        <w:t xml:space="preserve"> the western world </w:t>
      </w:r>
      <w:r w:rsidR="00E73EC8">
        <w:rPr>
          <w:rFonts w:ascii="Times New Roman" w:hAnsi="Times New Roman" w:cs="Times New Roman"/>
          <w:sz w:val="24"/>
        </w:rPr>
        <w:t xml:space="preserve">as opposed to </w:t>
      </w:r>
      <w:r w:rsidR="00B63570">
        <w:rPr>
          <w:rFonts w:ascii="Times New Roman" w:hAnsi="Times New Roman" w:cs="Times New Roman"/>
          <w:sz w:val="24"/>
        </w:rPr>
        <w:t xml:space="preserve">the culture in her native Africa, and </w:t>
      </w:r>
      <w:r w:rsidR="00834E4C">
        <w:rPr>
          <w:rFonts w:ascii="Times New Roman" w:hAnsi="Times New Roman" w:cs="Times New Roman"/>
          <w:sz w:val="24"/>
        </w:rPr>
        <w:t xml:space="preserve">her downward spiral </w:t>
      </w:r>
      <w:r w:rsidR="003638F8">
        <w:rPr>
          <w:rFonts w:ascii="Times New Roman" w:hAnsi="Times New Roman" w:cs="Times New Roman"/>
          <w:sz w:val="24"/>
        </w:rPr>
        <w:t>in terms of her mental health</w:t>
      </w:r>
      <w:r w:rsidR="003E2DFD">
        <w:rPr>
          <w:rFonts w:ascii="Times New Roman" w:hAnsi="Times New Roman" w:cs="Times New Roman"/>
          <w:sz w:val="24"/>
        </w:rPr>
        <w:t xml:space="preserve">, which saw her </w:t>
      </w:r>
      <w:r w:rsidR="004E6F2C">
        <w:rPr>
          <w:rFonts w:ascii="Times New Roman" w:hAnsi="Times New Roman" w:cs="Times New Roman"/>
          <w:sz w:val="24"/>
        </w:rPr>
        <w:t xml:space="preserve">experiencing severe bouts of anxiety and depression. The text </w:t>
      </w:r>
      <w:r w:rsidR="00092FBD">
        <w:rPr>
          <w:rFonts w:ascii="Times New Roman" w:hAnsi="Times New Roman" w:cs="Times New Roman"/>
          <w:sz w:val="24"/>
        </w:rPr>
        <w:t>also</w:t>
      </w:r>
      <w:r w:rsidR="004E6F2C">
        <w:rPr>
          <w:rFonts w:ascii="Times New Roman" w:hAnsi="Times New Roman" w:cs="Times New Roman"/>
          <w:sz w:val="24"/>
        </w:rPr>
        <w:t xml:space="preserve"> introduces </w:t>
      </w:r>
      <w:r w:rsidR="00092FBD">
        <w:rPr>
          <w:rFonts w:ascii="Times New Roman" w:hAnsi="Times New Roman" w:cs="Times New Roman"/>
          <w:sz w:val="24"/>
        </w:rPr>
        <w:t xml:space="preserve">themes such as </w:t>
      </w:r>
      <w:r w:rsidR="006B6898">
        <w:rPr>
          <w:rFonts w:ascii="Times New Roman" w:hAnsi="Times New Roman" w:cs="Times New Roman"/>
          <w:sz w:val="24"/>
        </w:rPr>
        <w:t xml:space="preserve">confusion regarding </w:t>
      </w:r>
      <w:r w:rsidR="00092FBD">
        <w:rPr>
          <w:rFonts w:ascii="Times New Roman" w:hAnsi="Times New Roman" w:cs="Times New Roman"/>
          <w:sz w:val="24"/>
        </w:rPr>
        <w:t>sexuality,</w:t>
      </w:r>
      <w:r w:rsidR="00E65442">
        <w:rPr>
          <w:rFonts w:ascii="Times New Roman" w:hAnsi="Times New Roman" w:cs="Times New Roman"/>
          <w:sz w:val="24"/>
        </w:rPr>
        <w:t xml:space="preserve"> race and drug addiction. </w:t>
      </w:r>
      <w:r w:rsidR="00092FBD">
        <w:rPr>
          <w:rFonts w:ascii="Times New Roman" w:hAnsi="Times New Roman" w:cs="Times New Roman"/>
          <w:sz w:val="24"/>
        </w:rPr>
        <w:t xml:space="preserve"> </w:t>
      </w:r>
    </w:p>
    <w:p w14:paraId="5E90F20B" w14:textId="1CEE5591" w:rsidR="00F772D3" w:rsidRDefault="00912E91" w:rsidP="00186724">
      <w:pPr>
        <w:spacing w:line="480" w:lineRule="auto"/>
        <w:jc w:val="both"/>
        <w:rPr>
          <w:rFonts w:ascii="Times New Roman" w:hAnsi="Times New Roman" w:cs="Times New Roman"/>
          <w:sz w:val="24"/>
        </w:rPr>
      </w:pPr>
      <w:r>
        <w:rPr>
          <w:rFonts w:ascii="Times New Roman" w:hAnsi="Times New Roman" w:cs="Times New Roman"/>
          <w:sz w:val="24"/>
        </w:rPr>
        <w:t xml:space="preserve">        This critical analysis on this</w:t>
      </w:r>
      <w:r w:rsidR="00161F45">
        <w:rPr>
          <w:rFonts w:ascii="Times New Roman" w:hAnsi="Times New Roman" w:cs="Times New Roman"/>
          <w:sz w:val="24"/>
        </w:rPr>
        <w:t xml:space="preserve"> piece of</w:t>
      </w:r>
      <w:r>
        <w:rPr>
          <w:rFonts w:ascii="Times New Roman" w:hAnsi="Times New Roman" w:cs="Times New Roman"/>
          <w:sz w:val="24"/>
        </w:rPr>
        <w:t xml:space="preserve"> text, will use holistic content </w:t>
      </w:r>
      <w:r w:rsidR="00161F45">
        <w:rPr>
          <w:rFonts w:ascii="Times New Roman" w:hAnsi="Times New Roman" w:cs="Times New Roman"/>
          <w:sz w:val="24"/>
        </w:rPr>
        <w:t>to analyse, interpret</w:t>
      </w:r>
      <w:r w:rsidR="009001DA">
        <w:rPr>
          <w:rFonts w:ascii="Times New Roman" w:hAnsi="Times New Roman" w:cs="Times New Roman"/>
          <w:sz w:val="24"/>
        </w:rPr>
        <w:t xml:space="preserve"> and evaluate the themes</w:t>
      </w:r>
      <w:r w:rsidR="009E1185">
        <w:rPr>
          <w:rFonts w:ascii="Times New Roman" w:hAnsi="Times New Roman" w:cs="Times New Roman"/>
          <w:sz w:val="24"/>
        </w:rPr>
        <w:t xml:space="preserve"> </w:t>
      </w:r>
      <w:r w:rsidR="009001DA">
        <w:rPr>
          <w:rFonts w:ascii="Times New Roman" w:hAnsi="Times New Roman" w:cs="Times New Roman"/>
          <w:sz w:val="24"/>
        </w:rPr>
        <w:t>and wellbeing issues that are central to the story, as well</w:t>
      </w:r>
      <w:r w:rsidR="002D451B">
        <w:rPr>
          <w:rFonts w:ascii="Times New Roman" w:hAnsi="Times New Roman" w:cs="Times New Roman"/>
          <w:sz w:val="24"/>
        </w:rPr>
        <w:t xml:space="preserve"> as</w:t>
      </w:r>
      <w:r w:rsidR="009001DA">
        <w:rPr>
          <w:rFonts w:ascii="Times New Roman" w:hAnsi="Times New Roman" w:cs="Times New Roman"/>
          <w:sz w:val="24"/>
        </w:rPr>
        <w:t xml:space="preserve"> recommending appropriate care provisions.  It will also </w:t>
      </w:r>
      <w:r w:rsidR="008310FE">
        <w:rPr>
          <w:rFonts w:ascii="Times New Roman" w:hAnsi="Times New Roman" w:cs="Times New Roman"/>
          <w:sz w:val="24"/>
        </w:rPr>
        <w:t xml:space="preserve">seek to answer the question, in what ways does the stigma of talking about </w:t>
      </w:r>
      <w:bookmarkStart w:id="7" w:name="_Hlk3908817"/>
      <w:r w:rsidR="008310FE">
        <w:rPr>
          <w:rFonts w:ascii="Times New Roman" w:hAnsi="Times New Roman" w:cs="Times New Roman"/>
          <w:sz w:val="24"/>
        </w:rPr>
        <w:t xml:space="preserve">mental health and illness manifest itself, and what characteristics </w:t>
      </w:r>
      <w:r w:rsidR="006B6898">
        <w:rPr>
          <w:rFonts w:ascii="Times New Roman" w:hAnsi="Times New Roman" w:cs="Times New Roman"/>
          <w:sz w:val="24"/>
        </w:rPr>
        <w:t xml:space="preserve">prove to be difficult </w:t>
      </w:r>
      <w:bookmarkStart w:id="8" w:name="_Hlk3908436"/>
      <w:r w:rsidR="006B6898">
        <w:rPr>
          <w:rFonts w:ascii="Times New Roman" w:hAnsi="Times New Roman" w:cs="Times New Roman"/>
          <w:sz w:val="24"/>
        </w:rPr>
        <w:t>barriers to break down in taking about mental health</w:t>
      </w:r>
      <w:bookmarkEnd w:id="7"/>
      <w:r w:rsidR="002D451B">
        <w:rPr>
          <w:rFonts w:ascii="Times New Roman" w:hAnsi="Times New Roman" w:cs="Times New Roman"/>
          <w:sz w:val="24"/>
        </w:rPr>
        <w:t>?</w:t>
      </w:r>
    </w:p>
    <w:bookmarkEnd w:id="8"/>
    <w:p w14:paraId="1B031D97" w14:textId="6192DC48" w:rsidR="00203BBA" w:rsidRDefault="00203BBA" w:rsidP="00186724">
      <w:pPr>
        <w:spacing w:line="480" w:lineRule="auto"/>
        <w:jc w:val="both"/>
        <w:rPr>
          <w:rFonts w:ascii="Times New Roman" w:hAnsi="Times New Roman" w:cs="Times New Roman"/>
          <w:sz w:val="24"/>
        </w:rPr>
      </w:pPr>
    </w:p>
    <w:p w14:paraId="5A19995C" w14:textId="231D4B25" w:rsidR="00203BBA" w:rsidRDefault="00203BBA" w:rsidP="00186724">
      <w:pPr>
        <w:spacing w:line="480" w:lineRule="auto"/>
        <w:jc w:val="both"/>
        <w:rPr>
          <w:rFonts w:ascii="Times New Roman" w:hAnsi="Times New Roman" w:cs="Times New Roman"/>
          <w:sz w:val="24"/>
        </w:rPr>
      </w:pPr>
    </w:p>
    <w:p w14:paraId="35D8936C" w14:textId="509C6CED" w:rsidR="00203BBA" w:rsidRDefault="00203BBA" w:rsidP="00186724">
      <w:pPr>
        <w:spacing w:line="480" w:lineRule="auto"/>
        <w:jc w:val="both"/>
        <w:rPr>
          <w:rFonts w:ascii="Times New Roman" w:hAnsi="Times New Roman" w:cs="Times New Roman"/>
          <w:sz w:val="24"/>
        </w:rPr>
      </w:pPr>
    </w:p>
    <w:p w14:paraId="1C0BA002" w14:textId="05063363" w:rsidR="00203BBA" w:rsidRDefault="00203BBA" w:rsidP="00186724">
      <w:pPr>
        <w:spacing w:line="480" w:lineRule="auto"/>
        <w:jc w:val="both"/>
        <w:rPr>
          <w:rFonts w:ascii="Times New Roman" w:hAnsi="Times New Roman" w:cs="Times New Roman"/>
          <w:sz w:val="24"/>
        </w:rPr>
      </w:pPr>
    </w:p>
    <w:p w14:paraId="59EE1B74" w14:textId="1EA01DB7" w:rsidR="00203BBA" w:rsidRDefault="00203BBA" w:rsidP="00186724">
      <w:pPr>
        <w:spacing w:line="480" w:lineRule="auto"/>
        <w:jc w:val="both"/>
        <w:rPr>
          <w:rFonts w:ascii="Times New Roman" w:hAnsi="Times New Roman" w:cs="Times New Roman"/>
          <w:sz w:val="24"/>
        </w:rPr>
      </w:pPr>
    </w:p>
    <w:p w14:paraId="7FA0B085" w14:textId="52A0E39D" w:rsidR="00203BBA" w:rsidRDefault="00203BBA" w:rsidP="00186724">
      <w:pPr>
        <w:spacing w:line="480" w:lineRule="auto"/>
        <w:jc w:val="both"/>
        <w:rPr>
          <w:rFonts w:ascii="Times New Roman" w:hAnsi="Times New Roman" w:cs="Times New Roman"/>
          <w:sz w:val="24"/>
        </w:rPr>
      </w:pPr>
    </w:p>
    <w:p w14:paraId="0148DD46" w14:textId="635D74BC" w:rsidR="00203BBA" w:rsidRDefault="00203BBA" w:rsidP="00186724">
      <w:pPr>
        <w:spacing w:line="480" w:lineRule="auto"/>
        <w:jc w:val="both"/>
        <w:rPr>
          <w:rFonts w:ascii="Times New Roman" w:hAnsi="Times New Roman" w:cs="Times New Roman"/>
          <w:sz w:val="24"/>
        </w:rPr>
      </w:pPr>
    </w:p>
    <w:p w14:paraId="135433E1" w14:textId="20570D0A" w:rsidR="00203BBA" w:rsidRDefault="00203BBA" w:rsidP="00186724">
      <w:pPr>
        <w:spacing w:line="480" w:lineRule="auto"/>
        <w:jc w:val="both"/>
        <w:rPr>
          <w:rFonts w:ascii="Times New Roman" w:hAnsi="Times New Roman" w:cs="Times New Roman"/>
          <w:sz w:val="24"/>
        </w:rPr>
      </w:pPr>
    </w:p>
    <w:p w14:paraId="469C0B5B" w14:textId="6B6C69EA" w:rsidR="00203BBA" w:rsidRDefault="00203BBA" w:rsidP="00186724">
      <w:pPr>
        <w:spacing w:line="480" w:lineRule="auto"/>
        <w:jc w:val="both"/>
        <w:rPr>
          <w:rFonts w:ascii="Times New Roman" w:hAnsi="Times New Roman" w:cs="Times New Roman"/>
          <w:sz w:val="24"/>
        </w:rPr>
      </w:pPr>
    </w:p>
    <w:p w14:paraId="39281744" w14:textId="52115CDA" w:rsidR="00203BBA" w:rsidRDefault="00203BBA" w:rsidP="00186724">
      <w:pPr>
        <w:spacing w:line="480" w:lineRule="auto"/>
        <w:jc w:val="both"/>
        <w:rPr>
          <w:rFonts w:ascii="Times New Roman" w:hAnsi="Times New Roman" w:cs="Times New Roman"/>
          <w:sz w:val="24"/>
        </w:rPr>
      </w:pPr>
    </w:p>
    <w:p w14:paraId="7FB9E318" w14:textId="77777777" w:rsidR="00203BBA" w:rsidRDefault="00203BBA" w:rsidP="00186724">
      <w:pPr>
        <w:spacing w:line="480" w:lineRule="auto"/>
        <w:jc w:val="both"/>
        <w:rPr>
          <w:rFonts w:ascii="Times New Roman" w:hAnsi="Times New Roman" w:cs="Times New Roman"/>
          <w:sz w:val="24"/>
        </w:rPr>
      </w:pPr>
    </w:p>
    <w:p w14:paraId="47BCB910" w14:textId="77777777" w:rsidR="00D00F66" w:rsidRDefault="00D00F66" w:rsidP="00186724">
      <w:pPr>
        <w:spacing w:line="480" w:lineRule="auto"/>
        <w:jc w:val="both"/>
        <w:rPr>
          <w:rFonts w:ascii="Times New Roman" w:hAnsi="Times New Roman" w:cs="Times New Roman"/>
          <w:sz w:val="28"/>
          <w:u w:val="single"/>
        </w:rPr>
      </w:pPr>
    </w:p>
    <w:p w14:paraId="623EF72A" w14:textId="77777777" w:rsidR="00D00F66" w:rsidRDefault="00D00F66" w:rsidP="00186724">
      <w:pPr>
        <w:spacing w:line="480" w:lineRule="auto"/>
        <w:jc w:val="both"/>
        <w:rPr>
          <w:rFonts w:ascii="Times New Roman" w:hAnsi="Times New Roman" w:cs="Times New Roman"/>
          <w:sz w:val="28"/>
          <w:u w:val="single"/>
        </w:rPr>
      </w:pPr>
    </w:p>
    <w:p w14:paraId="354782F9" w14:textId="77777777" w:rsidR="00D00F66" w:rsidRDefault="00D00F66" w:rsidP="00186724">
      <w:pPr>
        <w:spacing w:line="480" w:lineRule="auto"/>
        <w:jc w:val="both"/>
        <w:rPr>
          <w:rFonts w:ascii="Times New Roman" w:hAnsi="Times New Roman" w:cs="Times New Roman"/>
          <w:sz w:val="28"/>
          <w:u w:val="single"/>
        </w:rPr>
      </w:pPr>
    </w:p>
    <w:p w14:paraId="0C730BDF" w14:textId="77777777" w:rsidR="00D00F66" w:rsidRDefault="00D00F66" w:rsidP="00186724">
      <w:pPr>
        <w:spacing w:line="480" w:lineRule="auto"/>
        <w:jc w:val="both"/>
        <w:rPr>
          <w:rFonts w:ascii="Times New Roman" w:hAnsi="Times New Roman" w:cs="Times New Roman"/>
          <w:sz w:val="28"/>
          <w:u w:val="single"/>
        </w:rPr>
      </w:pPr>
    </w:p>
    <w:p w14:paraId="3E904D08" w14:textId="77777777" w:rsidR="00D00F66" w:rsidRDefault="00D00F66" w:rsidP="00186724">
      <w:pPr>
        <w:spacing w:line="480" w:lineRule="auto"/>
        <w:jc w:val="both"/>
        <w:rPr>
          <w:rFonts w:ascii="Times New Roman" w:hAnsi="Times New Roman" w:cs="Times New Roman"/>
          <w:sz w:val="28"/>
          <w:u w:val="single"/>
        </w:rPr>
      </w:pPr>
    </w:p>
    <w:p w14:paraId="38D640D8" w14:textId="77777777" w:rsidR="0002775C" w:rsidRDefault="0002775C" w:rsidP="00186724">
      <w:pPr>
        <w:spacing w:line="480" w:lineRule="auto"/>
        <w:jc w:val="both"/>
        <w:rPr>
          <w:rFonts w:ascii="Times New Roman" w:hAnsi="Times New Roman" w:cs="Times New Roman"/>
          <w:sz w:val="28"/>
          <w:u w:val="single"/>
        </w:rPr>
      </w:pPr>
    </w:p>
    <w:p w14:paraId="2BFA2A90" w14:textId="75AAE9BF" w:rsidR="009B2DD9" w:rsidRPr="008C39BB" w:rsidRDefault="00F772D3" w:rsidP="00186724">
      <w:pPr>
        <w:spacing w:line="480" w:lineRule="auto"/>
        <w:jc w:val="both"/>
        <w:rPr>
          <w:rFonts w:ascii="Times New Roman" w:hAnsi="Times New Roman" w:cs="Times New Roman"/>
          <w:sz w:val="28"/>
          <w:u w:val="single"/>
        </w:rPr>
      </w:pPr>
      <w:r>
        <w:rPr>
          <w:rFonts w:ascii="Times New Roman" w:hAnsi="Times New Roman" w:cs="Times New Roman"/>
          <w:sz w:val="28"/>
          <w:u w:val="single"/>
        </w:rPr>
        <w:t xml:space="preserve">Method </w:t>
      </w:r>
    </w:p>
    <w:p w14:paraId="5C5B9423" w14:textId="1BF610AA" w:rsidR="009B2DD9" w:rsidRDefault="009B2DD9" w:rsidP="00186724">
      <w:pPr>
        <w:spacing w:line="480" w:lineRule="auto"/>
        <w:jc w:val="both"/>
        <w:rPr>
          <w:rFonts w:ascii="Times New Roman" w:hAnsi="Times New Roman" w:cs="Times New Roman"/>
          <w:sz w:val="24"/>
        </w:rPr>
      </w:pPr>
      <w:r>
        <w:rPr>
          <w:rFonts w:ascii="Times New Roman" w:hAnsi="Times New Roman" w:cs="Times New Roman"/>
          <w:sz w:val="24"/>
        </w:rPr>
        <w:t xml:space="preserve">        There are a number of different types of narrative </w:t>
      </w:r>
      <w:r w:rsidR="00B378F3">
        <w:rPr>
          <w:rFonts w:ascii="Times New Roman" w:hAnsi="Times New Roman" w:cs="Times New Roman"/>
          <w:sz w:val="24"/>
        </w:rPr>
        <w:t>analyses</w:t>
      </w:r>
      <w:r>
        <w:rPr>
          <w:rFonts w:ascii="Times New Roman" w:hAnsi="Times New Roman" w:cs="Times New Roman"/>
          <w:sz w:val="24"/>
        </w:rPr>
        <w:t xml:space="preserve"> which can be used to critically </w:t>
      </w:r>
      <w:r w:rsidR="00B378F3">
        <w:rPr>
          <w:rFonts w:ascii="Times New Roman" w:hAnsi="Times New Roman" w:cs="Times New Roman"/>
          <w:sz w:val="24"/>
        </w:rPr>
        <w:t>analyse</w:t>
      </w:r>
      <w:r>
        <w:rPr>
          <w:rFonts w:ascii="Times New Roman" w:hAnsi="Times New Roman" w:cs="Times New Roman"/>
          <w:sz w:val="24"/>
        </w:rPr>
        <w:t xml:space="preserve"> a </w:t>
      </w:r>
      <w:r w:rsidR="00A04D2E">
        <w:rPr>
          <w:rFonts w:ascii="Times New Roman" w:hAnsi="Times New Roman" w:cs="Times New Roman"/>
          <w:sz w:val="24"/>
        </w:rPr>
        <w:t xml:space="preserve">story or piece of text. </w:t>
      </w:r>
      <w:r w:rsidR="00C11281">
        <w:rPr>
          <w:rFonts w:ascii="Times New Roman" w:hAnsi="Times New Roman" w:cs="Times New Roman"/>
          <w:sz w:val="24"/>
        </w:rPr>
        <w:t xml:space="preserve"> The increase in the </w:t>
      </w:r>
      <w:r w:rsidR="00DF7522">
        <w:rPr>
          <w:rFonts w:ascii="Times New Roman" w:hAnsi="Times New Roman" w:cs="Times New Roman"/>
          <w:sz w:val="24"/>
        </w:rPr>
        <w:t xml:space="preserve">number of different forms </w:t>
      </w:r>
      <w:r w:rsidR="007A26D1">
        <w:rPr>
          <w:rFonts w:ascii="Times New Roman" w:hAnsi="Times New Roman" w:cs="Times New Roman"/>
          <w:sz w:val="24"/>
        </w:rPr>
        <w:t xml:space="preserve">of narrative analysis </w:t>
      </w:r>
      <w:r w:rsidR="00B83AB7">
        <w:rPr>
          <w:rFonts w:ascii="Times New Roman" w:hAnsi="Times New Roman" w:cs="Times New Roman"/>
          <w:sz w:val="24"/>
        </w:rPr>
        <w:t>reflects the</w:t>
      </w:r>
      <w:r w:rsidR="004E64A5">
        <w:rPr>
          <w:rFonts w:ascii="Times New Roman" w:hAnsi="Times New Roman" w:cs="Times New Roman"/>
          <w:sz w:val="24"/>
        </w:rPr>
        <w:t xml:space="preserve"> greater number of </w:t>
      </w:r>
      <w:r w:rsidR="00FC7DBF">
        <w:rPr>
          <w:rFonts w:ascii="Times New Roman" w:hAnsi="Times New Roman" w:cs="Times New Roman"/>
          <w:sz w:val="24"/>
        </w:rPr>
        <w:t xml:space="preserve">narrative studies </w:t>
      </w:r>
      <w:r w:rsidR="00187D4F">
        <w:rPr>
          <w:rFonts w:ascii="Times New Roman" w:hAnsi="Times New Roman" w:cs="Times New Roman"/>
          <w:sz w:val="24"/>
        </w:rPr>
        <w:t xml:space="preserve">now </w:t>
      </w:r>
      <w:r w:rsidR="00FC7DBF">
        <w:rPr>
          <w:rFonts w:ascii="Times New Roman" w:hAnsi="Times New Roman" w:cs="Times New Roman"/>
          <w:sz w:val="24"/>
        </w:rPr>
        <w:t xml:space="preserve">taking place in the </w:t>
      </w:r>
      <w:r w:rsidR="00187D4F">
        <w:rPr>
          <w:rFonts w:ascii="Times New Roman" w:hAnsi="Times New Roman" w:cs="Times New Roman"/>
          <w:sz w:val="24"/>
        </w:rPr>
        <w:t>field of counselling and human related science</w:t>
      </w:r>
      <w:r w:rsidR="00A31C73">
        <w:rPr>
          <w:rFonts w:ascii="Times New Roman" w:hAnsi="Times New Roman" w:cs="Times New Roman"/>
          <w:sz w:val="24"/>
        </w:rPr>
        <w:t xml:space="preserve">. </w:t>
      </w:r>
      <w:r w:rsidR="002D451B">
        <w:rPr>
          <w:rFonts w:ascii="Times New Roman" w:hAnsi="Times New Roman" w:cs="Times New Roman"/>
          <w:sz w:val="24"/>
        </w:rPr>
        <w:t>D</w:t>
      </w:r>
      <w:r w:rsidR="003F6935">
        <w:rPr>
          <w:rFonts w:ascii="Times New Roman" w:hAnsi="Times New Roman" w:cs="Times New Roman"/>
          <w:sz w:val="24"/>
        </w:rPr>
        <w:t xml:space="preserve">ifferent forms of narrative </w:t>
      </w:r>
      <w:r w:rsidR="00D36C51">
        <w:rPr>
          <w:rFonts w:ascii="Times New Roman" w:hAnsi="Times New Roman" w:cs="Times New Roman"/>
          <w:sz w:val="24"/>
        </w:rPr>
        <w:t xml:space="preserve">analysis </w:t>
      </w:r>
      <w:r w:rsidR="00FE2907">
        <w:rPr>
          <w:rFonts w:ascii="Times New Roman" w:hAnsi="Times New Roman" w:cs="Times New Roman"/>
          <w:sz w:val="24"/>
        </w:rPr>
        <w:t xml:space="preserve">have been developed for the purpose of </w:t>
      </w:r>
      <w:r w:rsidR="008671EC">
        <w:rPr>
          <w:rFonts w:ascii="Times New Roman" w:hAnsi="Times New Roman" w:cs="Times New Roman"/>
          <w:sz w:val="24"/>
        </w:rPr>
        <w:t xml:space="preserve">focusing on </w:t>
      </w:r>
      <w:r w:rsidR="009E1185">
        <w:rPr>
          <w:rFonts w:ascii="Times New Roman" w:hAnsi="Times New Roman" w:cs="Times New Roman"/>
          <w:sz w:val="24"/>
        </w:rPr>
        <w:t>the</w:t>
      </w:r>
      <w:r w:rsidR="008671EC">
        <w:rPr>
          <w:rFonts w:ascii="Times New Roman" w:hAnsi="Times New Roman" w:cs="Times New Roman"/>
          <w:sz w:val="24"/>
        </w:rPr>
        <w:t xml:space="preserve"> specific interest area, or problem</w:t>
      </w:r>
      <w:r w:rsidR="009E1185">
        <w:rPr>
          <w:rFonts w:ascii="Times New Roman" w:hAnsi="Times New Roman" w:cs="Times New Roman"/>
          <w:sz w:val="24"/>
        </w:rPr>
        <w:t xml:space="preserve"> </w:t>
      </w:r>
      <w:r w:rsidR="008671EC">
        <w:rPr>
          <w:rFonts w:ascii="Times New Roman" w:hAnsi="Times New Roman" w:cs="Times New Roman"/>
          <w:sz w:val="24"/>
        </w:rPr>
        <w:t xml:space="preserve"> that a researcher may be interested in. This can </w:t>
      </w:r>
      <w:r w:rsidR="00B263F6">
        <w:rPr>
          <w:rFonts w:ascii="Times New Roman" w:hAnsi="Times New Roman" w:cs="Times New Roman"/>
          <w:sz w:val="24"/>
        </w:rPr>
        <w:t>include</w:t>
      </w:r>
      <w:r w:rsidR="00E00E85">
        <w:rPr>
          <w:rFonts w:ascii="Times New Roman" w:hAnsi="Times New Roman" w:cs="Times New Roman"/>
          <w:sz w:val="24"/>
        </w:rPr>
        <w:t xml:space="preserve"> things such as </w:t>
      </w:r>
      <w:r w:rsidR="008323C2">
        <w:rPr>
          <w:rFonts w:ascii="Times New Roman" w:hAnsi="Times New Roman" w:cs="Times New Roman"/>
          <w:sz w:val="24"/>
        </w:rPr>
        <w:t xml:space="preserve">coherence and structure of text, </w:t>
      </w:r>
      <w:r w:rsidR="00435890">
        <w:rPr>
          <w:rFonts w:ascii="Times New Roman" w:hAnsi="Times New Roman" w:cs="Times New Roman"/>
          <w:sz w:val="24"/>
        </w:rPr>
        <w:t>social</w:t>
      </w:r>
      <w:r w:rsidR="00B263F6">
        <w:rPr>
          <w:rFonts w:ascii="Times New Roman" w:hAnsi="Times New Roman" w:cs="Times New Roman"/>
          <w:sz w:val="24"/>
        </w:rPr>
        <w:t xml:space="preserve"> and cultural contexts</w:t>
      </w:r>
      <w:r w:rsidR="00B75072">
        <w:rPr>
          <w:rFonts w:ascii="Times New Roman" w:hAnsi="Times New Roman" w:cs="Times New Roman"/>
          <w:sz w:val="24"/>
        </w:rPr>
        <w:t xml:space="preserve"> and the overall function of a narrative</w:t>
      </w:r>
      <w:r w:rsidR="008D5E56">
        <w:rPr>
          <w:rFonts w:ascii="Times New Roman" w:hAnsi="Times New Roman" w:cs="Times New Roman"/>
          <w:sz w:val="24"/>
        </w:rPr>
        <w:t xml:space="preserve"> (</w:t>
      </w:r>
      <w:r w:rsidR="008D5E56" w:rsidRPr="008D5E56">
        <w:rPr>
          <w:rFonts w:ascii="Times New Roman" w:hAnsi="Times New Roman" w:cs="Times New Roman"/>
          <w:sz w:val="24"/>
          <w:szCs w:val="24"/>
        </w:rPr>
        <w:t>Mishler,1995).</w:t>
      </w:r>
    </w:p>
    <w:p w14:paraId="3D076365" w14:textId="067FBB9A" w:rsidR="00412C5E" w:rsidRPr="009B2DD9" w:rsidRDefault="00DF2A6E" w:rsidP="00186724">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203BBA" w:rsidRPr="00203BBA">
        <w:rPr>
          <w:rFonts w:ascii="Times New Roman" w:hAnsi="Times New Roman" w:cs="Times New Roman"/>
          <w:sz w:val="24"/>
        </w:rPr>
        <w:t>As mentioned</w:t>
      </w:r>
      <w:r>
        <w:rPr>
          <w:rFonts w:ascii="Times New Roman" w:hAnsi="Times New Roman" w:cs="Times New Roman"/>
          <w:sz w:val="24"/>
        </w:rPr>
        <w:t xml:space="preserve"> in the introduction</w:t>
      </w:r>
      <w:r w:rsidR="00203BBA" w:rsidRPr="00203BBA">
        <w:rPr>
          <w:rFonts w:ascii="Times New Roman" w:hAnsi="Times New Roman" w:cs="Times New Roman"/>
          <w:sz w:val="24"/>
        </w:rPr>
        <w:t xml:space="preserve">, </w:t>
      </w:r>
      <w:r w:rsidR="008807D3">
        <w:rPr>
          <w:rFonts w:ascii="Times New Roman" w:hAnsi="Times New Roman" w:cs="Times New Roman"/>
          <w:sz w:val="24"/>
        </w:rPr>
        <w:t>th</w:t>
      </w:r>
      <w:r>
        <w:rPr>
          <w:rFonts w:ascii="Times New Roman" w:hAnsi="Times New Roman" w:cs="Times New Roman"/>
          <w:sz w:val="24"/>
        </w:rPr>
        <w:t>is particular</w:t>
      </w:r>
      <w:r w:rsidR="008807D3">
        <w:rPr>
          <w:rFonts w:ascii="Times New Roman" w:hAnsi="Times New Roman" w:cs="Times New Roman"/>
          <w:sz w:val="24"/>
        </w:rPr>
        <w:t xml:space="preserve"> critical analysis of </w:t>
      </w:r>
      <w:r>
        <w:rPr>
          <w:rFonts w:ascii="Times New Roman" w:hAnsi="Times New Roman" w:cs="Times New Roman"/>
          <w:sz w:val="24"/>
        </w:rPr>
        <w:t xml:space="preserve">a </w:t>
      </w:r>
      <w:r w:rsidR="008807D3">
        <w:rPr>
          <w:rFonts w:ascii="Times New Roman" w:hAnsi="Times New Roman" w:cs="Times New Roman"/>
          <w:sz w:val="24"/>
        </w:rPr>
        <w:t xml:space="preserve">narrative </w:t>
      </w:r>
      <w:r>
        <w:rPr>
          <w:rFonts w:ascii="Times New Roman" w:hAnsi="Times New Roman" w:cs="Times New Roman"/>
          <w:sz w:val="24"/>
        </w:rPr>
        <w:t xml:space="preserve">  piece of text</w:t>
      </w:r>
      <w:r w:rsidR="00944F37">
        <w:rPr>
          <w:rFonts w:ascii="Times New Roman" w:hAnsi="Times New Roman" w:cs="Times New Roman"/>
          <w:sz w:val="24"/>
        </w:rPr>
        <w:t xml:space="preserve"> </w:t>
      </w:r>
      <w:r w:rsidR="005B0E9E">
        <w:rPr>
          <w:rFonts w:ascii="Times New Roman" w:hAnsi="Times New Roman" w:cs="Times New Roman"/>
          <w:sz w:val="24"/>
        </w:rPr>
        <w:t>will use holistic</w:t>
      </w:r>
      <w:r w:rsidR="00412C5E">
        <w:rPr>
          <w:rFonts w:ascii="Times New Roman" w:hAnsi="Times New Roman" w:cs="Times New Roman"/>
          <w:sz w:val="24"/>
        </w:rPr>
        <w:t xml:space="preserve"> content</w:t>
      </w:r>
      <w:r w:rsidR="005B0E9E">
        <w:rPr>
          <w:rFonts w:ascii="Times New Roman" w:hAnsi="Times New Roman" w:cs="Times New Roman"/>
          <w:sz w:val="24"/>
        </w:rPr>
        <w:t xml:space="preserve">. </w:t>
      </w:r>
      <w:r w:rsidR="00412C5E">
        <w:rPr>
          <w:rFonts w:ascii="Times New Roman" w:hAnsi="Times New Roman" w:cs="Times New Roman"/>
          <w:sz w:val="24"/>
        </w:rPr>
        <w:t>People sharing their own personal experiences, and telling their own individual stories, is increasingly being seen a</w:t>
      </w:r>
      <w:r w:rsidR="00064C78">
        <w:rPr>
          <w:rFonts w:ascii="Times New Roman" w:hAnsi="Times New Roman" w:cs="Times New Roman"/>
          <w:sz w:val="24"/>
        </w:rPr>
        <w:t xml:space="preserve">s a </w:t>
      </w:r>
      <w:r w:rsidR="00412C5E">
        <w:rPr>
          <w:rFonts w:ascii="Times New Roman" w:hAnsi="Times New Roman" w:cs="Times New Roman"/>
          <w:sz w:val="24"/>
        </w:rPr>
        <w:t xml:space="preserve">legitimate and valid form of educational research. </w:t>
      </w:r>
      <w:r w:rsidR="00944F37">
        <w:rPr>
          <w:rFonts w:ascii="Times New Roman" w:hAnsi="Times New Roman" w:cs="Times New Roman"/>
          <w:sz w:val="24"/>
        </w:rPr>
        <w:t>As a result, it is g</w:t>
      </w:r>
      <w:r w:rsidR="00412C5E">
        <w:rPr>
          <w:rFonts w:ascii="Times New Roman" w:hAnsi="Times New Roman" w:cs="Times New Roman"/>
          <w:sz w:val="24"/>
        </w:rPr>
        <w:t>iving increased credence</w:t>
      </w:r>
      <w:r w:rsidR="00064C78">
        <w:rPr>
          <w:rFonts w:ascii="Times New Roman" w:hAnsi="Times New Roman" w:cs="Times New Roman"/>
          <w:sz w:val="24"/>
        </w:rPr>
        <w:t xml:space="preserve"> to forms of narrative analysis</w:t>
      </w:r>
      <w:r w:rsidR="009E1185">
        <w:rPr>
          <w:rFonts w:ascii="Times New Roman" w:hAnsi="Times New Roman" w:cs="Times New Roman"/>
          <w:sz w:val="24"/>
        </w:rPr>
        <w:t xml:space="preserve">. </w:t>
      </w:r>
      <w:r w:rsidR="00412C5E">
        <w:rPr>
          <w:rFonts w:ascii="Times New Roman" w:hAnsi="Times New Roman" w:cs="Times New Roman"/>
          <w:sz w:val="24"/>
        </w:rPr>
        <w:t>(</w:t>
      </w:r>
      <w:r w:rsidR="00412C5E" w:rsidRPr="00412C5E">
        <w:rPr>
          <w:rFonts w:ascii="Times New Roman" w:hAnsi="Times New Roman" w:cs="Times New Roman"/>
          <w:color w:val="222222"/>
          <w:sz w:val="24"/>
          <w:szCs w:val="20"/>
        </w:rPr>
        <w:t>Ollerenshaw</w:t>
      </w:r>
      <w:r w:rsidR="00412C5E">
        <w:rPr>
          <w:rFonts w:ascii="Times New Roman" w:hAnsi="Times New Roman" w:cs="Times New Roman"/>
          <w:color w:val="222222"/>
          <w:sz w:val="24"/>
          <w:szCs w:val="20"/>
        </w:rPr>
        <w:t xml:space="preserve"> and </w:t>
      </w:r>
      <w:r w:rsidR="00412C5E" w:rsidRPr="00412C5E">
        <w:rPr>
          <w:rFonts w:ascii="Times New Roman" w:hAnsi="Times New Roman" w:cs="Times New Roman"/>
          <w:color w:val="222222"/>
          <w:sz w:val="24"/>
          <w:szCs w:val="20"/>
        </w:rPr>
        <w:t>Creswell</w:t>
      </w:r>
      <w:r w:rsidR="00412C5E">
        <w:rPr>
          <w:rFonts w:ascii="Times New Roman" w:hAnsi="Times New Roman" w:cs="Times New Roman"/>
          <w:color w:val="222222"/>
          <w:sz w:val="24"/>
          <w:szCs w:val="20"/>
        </w:rPr>
        <w:t xml:space="preserve">, </w:t>
      </w:r>
      <w:r w:rsidR="00412C5E" w:rsidRPr="00412C5E">
        <w:rPr>
          <w:rFonts w:ascii="Times New Roman" w:hAnsi="Times New Roman" w:cs="Times New Roman"/>
          <w:color w:val="222222"/>
          <w:sz w:val="24"/>
          <w:szCs w:val="20"/>
        </w:rPr>
        <w:t>2002).</w:t>
      </w:r>
    </w:p>
    <w:p w14:paraId="1241F0C9" w14:textId="49EA16EF" w:rsidR="00F772D3" w:rsidRDefault="00412C5E" w:rsidP="00186724">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064C78">
        <w:rPr>
          <w:rFonts w:ascii="Times New Roman" w:hAnsi="Times New Roman" w:cs="Times New Roman"/>
          <w:sz w:val="24"/>
        </w:rPr>
        <w:t>H</w:t>
      </w:r>
      <w:r>
        <w:rPr>
          <w:rFonts w:ascii="Times New Roman" w:hAnsi="Times New Roman" w:cs="Times New Roman"/>
          <w:sz w:val="24"/>
        </w:rPr>
        <w:t>olistic content,</w:t>
      </w:r>
      <w:r w:rsidR="00B379DC">
        <w:rPr>
          <w:rFonts w:ascii="Times New Roman" w:hAnsi="Times New Roman" w:cs="Times New Roman"/>
          <w:sz w:val="24"/>
        </w:rPr>
        <w:t xml:space="preserve"> is based on the theor</w:t>
      </w:r>
      <w:r w:rsidR="007C18D5">
        <w:rPr>
          <w:rFonts w:ascii="Times New Roman" w:hAnsi="Times New Roman" w:cs="Times New Roman"/>
          <w:sz w:val="24"/>
        </w:rPr>
        <w:t>y</w:t>
      </w:r>
      <w:r w:rsidR="00B379DC">
        <w:rPr>
          <w:rFonts w:ascii="Times New Roman" w:hAnsi="Times New Roman" w:cs="Times New Roman"/>
          <w:sz w:val="24"/>
        </w:rPr>
        <w:t xml:space="preserve"> of holism</w:t>
      </w:r>
      <w:r w:rsidR="00170526">
        <w:rPr>
          <w:rFonts w:ascii="Times New Roman" w:hAnsi="Times New Roman" w:cs="Times New Roman"/>
          <w:sz w:val="24"/>
        </w:rPr>
        <w:t>, which looks at things as a complete whol</w:t>
      </w:r>
      <w:r w:rsidR="007C18D5">
        <w:rPr>
          <w:rFonts w:ascii="Times New Roman" w:hAnsi="Times New Roman" w:cs="Times New Roman"/>
          <w:sz w:val="24"/>
        </w:rPr>
        <w:t xml:space="preserve">e. </w:t>
      </w:r>
      <w:r w:rsidR="00CB0D7B">
        <w:rPr>
          <w:rFonts w:ascii="Times New Roman" w:hAnsi="Times New Roman" w:cs="Times New Roman"/>
          <w:sz w:val="24"/>
        </w:rPr>
        <w:t>In this case, it can be used to look at the complete life story of the person in question, the author</w:t>
      </w:r>
      <w:r w:rsidR="009E1185">
        <w:rPr>
          <w:rFonts w:ascii="Times New Roman" w:hAnsi="Times New Roman" w:cs="Times New Roman"/>
          <w:sz w:val="24"/>
        </w:rPr>
        <w:t>,</w:t>
      </w:r>
      <w:r w:rsidR="00CB0D7B">
        <w:rPr>
          <w:rFonts w:ascii="Times New Roman" w:hAnsi="Times New Roman" w:cs="Times New Roman"/>
          <w:sz w:val="24"/>
        </w:rPr>
        <w:t xml:space="preserve"> Tambu Muzenda. </w:t>
      </w:r>
      <w:r w:rsidR="007C18D5">
        <w:rPr>
          <w:rFonts w:ascii="Times New Roman" w:hAnsi="Times New Roman" w:cs="Times New Roman"/>
          <w:sz w:val="24"/>
        </w:rPr>
        <w:t>The idea of holism is that when</w:t>
      </w:r>
      <w:r w:rsidR="00170526">
        <w:rPr>
          <w:rFonts w:ascii="Times New Roman" w:hAnsi="Times New Roman" w:cs="Times New Roman"/>
          <w:sz w:val="24"/>
        </w:rPr>
        <w:t xml:space="preserve"> attempting</w:t>
      </w:r>
      <w:r w:rsidR="007C18D5">
        <w:rPr>
          <w:rFonts w:ascii="Times New Roman" w:hAnsi="Times New Roman" w:cs="Times New Roman"/>
          <w:sz w:val="24"/>
        </w:rPr>
        <w:t xml:space="preserve"> to explore and understand a problem, </w:t>
      </w:r>
      <w:r w:rsidR="009E1185">
        <w:rPr>
          <w:rFonts w:ascii="Times New Roman" w:hAnsi="Times New Roman" w:cs="Times New Roman"/>
          <w:sz w:val="24"/>
        </w:rPr>
        <w:t xml:space="preserve">it </w:t>
      </w:r>
      <w:r w:rsidR="007C18D5">
        <w:rPr>
          <w:rFonts w:ascii="Times New Roman" w:hAnsi="Times New Roman" w:cs="Times New Roman"/>
          <w:sz w:val="24"/>
        </w:rPr>
        <w:t>must be looked at as a whole, because the whole is greater than the sum of its individual parts. This is closely linked to Gestalt theory,</w:t>
      </w:r>
      <w:r w:rsidR="00A811AD">
        <w:rPr>
          <w:rFonts w:ascii="Times New Roman" w:hAnsi="Times New Roman" w:cs="Times New Roman"/>
          <w:sz w:val="24"/>
        </w:rPr>
        <w:t xml:space="preserve"> an</w:t>
      </w:r>
      <w:r w:rsidR="006539A7">
        <w:rPr>
          <w:rFonts w:ascii="Times New Roman" w:hAnsi="Times New Roman" w:cs="Times New Roman"/>
          <w:sz w:val="24"/>
        </w:rPr>
        <w:t xml:space="preserve">d ties in with forms of counselling therapies that are </w:t>
      </w:r>
      <w:r w:rsidR="00A86CEA">
        <w:rPr>
          <w:rFonts w:ascii="Times New Roman" w:hAnsi="Times New Roman" w:cs="Times New Roman"/>
          <w:sz w:val="24"/>
        </w:rPr>
        <w:t>structured</w:t>
      </w:r>
      <w:r w:rsidR="006539A7">
        <w:rPr>
          <w:rFonts w:ascii="Times New Roman" w:hAnsi="Times New Roman" w:cs="Times New Roman"/>
          <w:sz w:val="24"/>
        </w:rPr>
        <w:t xml:space="preserve"> </w:t>
      </w:r>
      <w:r w:rsidR="00A86CEA">
        <w:rPr>
          <w:rFonts w:ascii="Times New Roman" w:hAnsi="Times New Roman" w:cs="Times New Roman"/>
          <w:sz w:val="24"/>
        </w:rPr>
        <w:t xml:space="preserve">towards encouraging people to consider their whole self and the whole of their problem and </w:t>
      </w:r>
      <w:r w:rsidR="009E1185">
        <w:rPr>
          <w:rFonts w:ascii="Times New Roman" w:hAnsi="Times New Roman" w:cs="Times New Roman"/>
          <w:sz w:val="24"/>
        </w:rPr>
        <w:t xml:space="preserve">how </w:t>
      </w:r>
      <w:r w:rsidR="00A86CEA">
        <w:rPr>
          <w:rFonts w:ascii="Times New Roman" w:hAnsi="Times New Roman" w:cs="Times New Roman"/>
          <w:sz w:val="24"/>
        </w:rPr>
        <w:t xml:space="preserve">they relate to the world </w:t>
      </w:r>
      <w:r w:rsidR="00A811AD">
        <w:rPr>
          <w:rFonts w:ascii="Times New Roman" w:hAnsi="Times New Roman" w:cs="Times New Roman"/>
          <w:sz w:val="24"/>
        </w:rPr>
        <w:t>(</w:t>
      </w:r>
      <w:r w:rsidR="00A86CEA">
        <w:rPr>
          <w:rFonts w:ascii="Times New Roman" w:hAnsi="Times New Roman" w:cs="Times New Roman"/>
          <w:sz w:val="24"/>
        </w:rPr>
        <w:t xml:space="preserve">Reeves, 2013). </w:t>
      </w:r>
    </w:p>
    <w:p w14:paraId="2A0F083B" w14:textId="088ED0DB" w:rsidR="00A86CEA" w:rsidRDefault="00A86CEA" w:rsidP="00186724">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412C5E">
        <w:rPr>
          <w:rFonts w:ascii="Times New Roman" w:hAnsi="Times New Roman" w:cs="Times New Roman"/>
          <w:sz w:val="24"/>
        </w:rPr>
        <w:t>Using h</w:t>
      </w:r>
      <w:r>
        <w:rPr>
          <w:rFonts w:ascii="Times New Roman" w:hAnsi="Times New Roman" w:cs="Times New Roman"/>
          <w:sz w:val="24"/>
        </w:rPr>
        <w:t xml:space="preserve">olistic </w:t>
      </w:r>
      <w:r w:rsidR="00412C5E">
        <w:rPr>
          <w:rFonts w:ascii="Times New Roman" w:hAnsi="Times New Roman" w:cs="Times New Roman"/>
          <w:sz w:val="24"/>
        </w:rPr>
        <w:t>c</w:t>
      </w:r>
      <w:r w:rsidR="00A811AD">
        <w:rPr>
          <w:rFonts w:ascii="Times New Roman" w:hAnsi="Times New Roman" w:cs="Times New Roman"/>
          <w:sz w:val="24"/>
        </w:rPr>
        <w:t>ontent</w:t>
      </w:r>
      <w:r w:rsidR="004B2C07">
        <w:rPr>
          <w:rFonts w:ascii="Times New Roman" w:hAnsi="Times New Roman" w:cs="Times New Roman"/>
          <w:sz w:val="24"/>
        </w:rPr>
        <w:t xml:space="preserve">, </w:t>
      </w:r>
      <w:r w:rsidR="00A811AD">
        <w:rPr>
          <w:rFonts w:ascii="Times New Roman" w:hAnsi="Times New Roman" w:cs="Times New Roman"/>
          <w:sz w:val="24"/>
        </w:rPr>
        <w:t>enables anyone who is researching or undertaking narrative analysis on a piece of text,</w:t>
      </w:r>
      <w:r w:rsidR="00942855">
        <w:rPr>
          <w:rFonts w:ascii="Times New Roman" w:hAnsi="Times New Roman" w:cs="Times New Roman"/>
          <w:sz w:val="24"/>
        </w:rPr>
        <w:t xml:space="preserve"> to identify key themes. It enables a researcher</w:t>
      </w:r>
      <w:r w:rsidR="00A811AD">
        <w:rPr>
          <w:rFonts w:ascii="Times New Roman" w:hAnsi="Times New Roman" w:cs="Times New Roman"/>
          <w:sz w:val="24"/>
        </w:rPr>
        <w:t xml:space="preserve"> to look at both small ‘micro-level’ small scale themes and large ‘macro-level’ </w:t>
      </w:r>
      <w:r w:rsidR="00480911">
        <w:rPr>
          <w:rFonts w:ascii="Times New Roman" w:hAnsi="Times New Roman" w:cs="Times New Roman"/>
          <w:sz w:val="24"/>
        </w:rPr>
        <w:t xml:space="preserve">scale themes of a story (Gross, 2015). </w:t>
      </w:r>
      <w:r w:rsidR="00942855">
        <w:rPr>
          <w:rFonts w:ascii="Times New Roman" w:hAnsi="Times New Roman" w:cs="Times New Roman"/>
          <w:sz w:val="24"/>
        </w:rPr>
        <w:t xml:space="preserve"> It can also enable a researcher to establish developments, and the progression of the story, as well as the evolution of themes, from one to another.  </w:t>
      </w:r>
    </w:p>
    <w:p w14:paraId="3D916344" w14:textId="2648DB2D" w:rsidR="007660EC" w:rsidRDefault="00942855" w:rsidP="00186724">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064C78">
        <w:rPr>
          <w:rFonts w:ascii="Times New Roman" w:hAnsi="Times New Roman" w:cs="Times New Roman"/>
          <w:sz w:val="24"/>
        </w:rPr>
        <w:t>A significant advantage of</w:t>
      </w:r>
      <w:r w:rsidR="007660EC">
        <w:rPr>
          <w:rFonts w:ascii="Times New Roman" w:hAnsi="Times New Roman" w:cs="Times New Roman"/>
          <w:sz w:val="24"/>
        </w:rPr>
        <w:t xml:space="preserve"> using Holistic Content analysis, </w:t>
      </w:r>
      <w:r w:rsidR="004B2C07">
        <w:rPr>
          <w:rFonts w:ascii="Times New Roman" w:hAnsi="Times New Roman" w:cs="Times New Roman"/>
          <w:sz w:val="24"/>
        </w:rPr>
        <w:t xml:space="preserve">is that </w:t>
      </w:r>
      <w:r w:rsidR="00B05B32">
        <w:rPr>
          <w:rFonts w:ascii="Times New Roman" w:hAnsi="Times New Roman" w:cs="Times New Roman"/>
          <w:sz w:val="24"/>
        </w:rPr>
        <w:t xml:space="preserve">the </w:t>
      </w:r>
      <w:r w:rsidR="007660EC">
        <w:rPr>
          <w:rFonts w:ascii="Times New Roman" w:hAnsi="Times New Roman" w:cs="Times New Roman"/>
          <w:sz w:val="24"/>
        </w:rPr>
        <w:t xml:space="preserve">narrative analysis that takes place retains </w:t>
      </w:r>
      <w:r w:rsidR="00B05B32">
        <w:rPr>
          <w:rFonts w:ascii="Times New Roman" w:hAnsi="Times New Roman" w:cs="Times New Roman"/>
          <w:sz w:val="24"/>
        </w:rPr>
        <w:t>the personal</w:t>
      </w:r>
      <w:r w:rsidR="0048633F">
        <w:rPr>
          <w:rFonts w:ascii="Times New Roman" w:hAnsi="Times New Roman" w:cs="Times New Roman"/>
          <w:sz w:val="24"/>
        </w:rPr>
        <w:t xml:space="preserve"> and</w:t>
      </w:r>
      <w:r w:rsidR="00B05B32">
        <w:rPr>
          <w:rFonts w:ascii="Times New Roman" w:hAnsi="Times New Roman" w:cs="Times New Roman"/>
          <w:sz w:val="24"/>
        </w:rPr>
        <w:t xml:space="preserve"> individual feel, or temporal dimension of each story. </w:t>
      </w:r>
      <w:r w:rsidR="0048633F">
        <w:rPr>
          <w:rFonts w:ascii="Times New Roman" w:hAnsi="Times New Roman" w:cs="Times New Roman"/>
          <w:sz w:val="24"/>
        </w:rPr>
        <w:t xml:space="preserve">This enables the individual components of the story to be interpreted in relation to other parts, as well the outcome of the study. </w:t>
      </w:r>
      <w:r w:rsidR="004B2C07">
        <w:rPr>
          <w:rFonts w:ascii="Times New Roman" w:hAnsi="Times New Roman" w:cs="Times New Roman"/>
          <w:sz w:val="24"/>
        </w:rPr>
        <w:t>This links</w:t>
      </w:r>
      <w:r w:rsidR="0048633F">
        <w:rPr>
          <w:rFonts w:ascii="Times New Roman" w:hAnsi="Times New Roman" w:cs="Times New Roman"/>
          <w:sz w:val="24"/>
        </w:rPr>
        <w:t xml:space="preserve"> it back to the concept of holism (Beal, 2013). </w:t>
      </w:r>
    </w:p>
    <w:p w14:paraId="75980FCF" w14:textId="7B7369E5" w:rsidR="00064C78" w:rsidRDefault="00064C78" w:rsidP="00186724">
      <w:pPr>
        <w:spacing w:line="480" w:lineRule="auto"/>
        <w:jc w:val="both"/>
        <w:rPr>
          <w:rFonts w:ascii="Times New Roman" w:hAnsi="Times New Roman" w:cs="Times New Roman"/>
          <w:sz w:val="24"/>
        </w:rPr>
      </w:pPr>
      <w:r>
        <w:rPr>
          <w:rFonts w:ascii="Times New Roman" w:hAnsi="Times New Roman" w:cs="Times New Roman"/>
          <w:sz w:val="24"/>
        </w:rPr>
        <w:t xml:space="preserve">        Additionally, holistic content can enable a researcher to explore and investigate elements of a story that contradict each other. This can be in relation to the narrative</w:t>
      </w:r>
      <w:r w:rsidR="00175404">
        <w:rPr>
          <w:rFonts w:ascii="Times New Roman" w:hAnsi="Times New Roman" w:cs="Times New Roman"/>
          <w:sz w:val="24"/>
        </w:rPr>
        <w:t>’s</w:t>
      </w:r>
      <w:r>
        <w:rPr>
          <w:rFonts w:ascii="Times New Roman" w:hAnsi="Times New Roman" w:cs="Times New Roman"/>
          <w:sz w:val="24"/>
        </w:rPr>
        <w:t xml:space="preserve"> content, the moods set throughout it and its overall self-evaluation </w:t>
      </w:r>
      <w:r w:rsidR="00A07B69">
        <w:rPr>
          <w:rFonts w:ascii="Times New Roman" w:hAnsi="Times New Roman" w:cs="Times New Roman"/>
          <w:sz w:val="24"/>
        </w:rPr>
        <w:t xml:space="preserve">by the author. </w:t>
      </w:r>
    </w:p>
    <w:p w14:paraId="0AF00C9C" w14:textId="33881C14" w:rsidR="00480911" w:rsidRPr="002457EA" w:rsidRDefault="00480911" w:rsidP="00186724">
      <w:pPr>
        <w:spacing w:line="480" w:lineRule="auto"/>
        <w:jc w:val="both"/>
        <w:rPr>
          <w:rFonts w:ascii="Times New Roman" w:hAnsi="Times New Roman" w:cs="Times New Roman"/>
          <w:sz w:val="24"/>
          <w:szCs w:val="24"/>
        </w:rPr>
      </w:pPr>
      <w:r>
        <w:rPr>
          <w:rFonts w:ascii="Times New Roman" w:hAnsi="Times New Roman" w:cs="Times New Roman"/>
          <w:sz w:val="24"/>
        </w:rPr>
        <w:t xml:space="preserve">        </w:t>
      </w:r>
      <w:r w:rsidR="00B3481C" w:rsidRPr="002457EA">
        <w:rPr>
          <w:rFonts w:ascii="Times New Roman" w:hAnsi="Times New Roman" w:cs="Times New Roman"/>
          <w:sz w:val="24"/>
          <w:szCs w:val="24"/>
        </w:rPr>
        <w:t>Interestingly,</w:t>
      </w:r>
      <w:r w:rsidR="002F5E80" w:rsidRPr="002457EA">
        <w:rPr>
          <w:rFonts w:ascii="Times New Roman" w:hAnsi="Times New Roman" w:cs="Times New Roman"/>
          <w:sz w:val="24"/>
          <w:szCs w:val="24"/>
        </w:rPr>
        <w:t xml:space="preserve"> through using this form of narrative analysis, we </w:t>
      </w:r>
      <w:r w:rsidR="00DA0371" w:rsidRPr="002457EA">
        <w:rPr>
          <w:rFonts w:ascii="Times New Roman" w:hAnsi="Times New Roman" w:cs="Times New Roman"/>
          <w:sz w:val="24"/>
          <w:szCs w:val="24"/>
        </w:rPr>
        <w:t xml:space="preserve">can also look for </w:t>
      </w:r>
      <w:r w:rsidR="00374A7C" w:rsidRPr="002457EA">
        <w:rPr>
          <w:rFonts w:ascii="Times New Roman" w:hAnsi="Times New Roman" w:cs="Times New Roman"/>
          <w:sz w:val="24"/>
          <w:szCs w:val="24"/>
        </w:rPr>
        <w:t xml:space="preserve">themes and issues that are not mentioned.  </w:t>
      </w:r>
      <w:r w:rsidR="00173DBD" w:rsidRPr="002457EA">
        <w:rPr>
          <w:rFonts w:ascii="Times New Roman" w:hAnsi="Times New Roman" w:cs="Times New Roman"/>
          <w:sz w:val="24"/>
          <w:szCs w:val="24"/>
        </w:rPr>
        <w:t>This can help us</w:t>
      </w:r>
      <w:r w:rsidR="00D31AB1" w:rsidRPr="002457EA">
        <w:rPr>
          <w:rFonts w:ascii="Times New Roman" w:hAnsi="Times New Roman" w:cs="Times New Roman"/>
          <w:sz w:val="24"/>
          <w:szCs w:val="24"/>
        </w:rPr>
        <w:t xml:space="preserve"> make sense of, and better understand, the often complex stories that individuals</w:t>
      </w:r>
      <w:r w:rsidR="002E3ED7" w:rsidRPr="002457EA">
        <w:rPr>
          <w:rFonts w:ascii="Times New Roman" w:hAnsi="Times New Roman" w:cs="Times New Roman"/>
          <w:sz w:val="24"/>
          <w:szCs w:val="24"/>
        </w:rPr>
        <w:t xml:space="preserve"> tell us about</w:t>
      </w:r>
      <w:r w:rsidR="00B66D65" w:rsidRPr="002457EA">
        <w:rPr>
          <w:rFonts w:ascii="Times New Roman" w:hAnsi="Times New Roman" w:cs="Times New Roman"/>
          <w:sz w:val="24"/>
          <w:szCs w:val="24"/>
        </w:rPr>
        <w:t xml:space="preserve"> events and experiences in their lives. </w:t>
      </w:r>
      <w:r w:rsidR="002457EA" w:rsidRPr="002457EA">
        <w:rPr>
          <w:rFonts w:ascii="Times New Roman" w:hAnsi="Times New Roman" w:cs="Times New Roman"/>
          <w:sz w:val="24"/>
          <w:szCs w:val="24"/>
        </w:rPr>
        <w:t>(</w:t>
      </w:r>
      <w:r w:rsidR="00B66D65" w:rsidRPr="002457EA">
        <w:rPr>
          <w:rFonts w:ascii="Times New Roman" w:hAnsi="Times New Roman" w:cs="Times New Roman"/>
          <w:color w:val="222222"/>
          <w:sz w:val="24"/>
          <w:szCs w:val="24"/>
        </w:rPr>
        <w:t>Keats,</w:t>
      </w:r>
      <w:r w:rsidR="002457EA" w:rsidRPr="002457EA">
        <w:rPr>
          <w:rFonts w:ascii="Times New Roman" w:hAnsi="Times New Roman" w:cs="Times New Roman"/>
          <w:color w:val="222222"/>
          <w:sz w:val="24"/>
          <w:szCs w:val="24"/>
        </w:rPr>
        <w:t xml:space="preserve"> 2009).</w:t>
      </w:r>
      <w:r w:rsidR="002457EA" w:rsidRPr="002457EA">
        <w:rPr>
          <w:rFonts w:ascii="Arial" w:hAnsi="Arial" w:cs="Arial"/>
          <w:color w:val="222222"/>
          <w:sz w:val="24"/>
          <w:szCs w:val="24"/>
        </w:rPr>
        <w:t xml:space="preserve"> </w:t>
      </w:r>
    </w:p>
    <w:p w14:paraId="0581DEC2" w14:textId="30164C26" w:rsidR="00480911" w:rsidRPr="007C18D5" w:rsidRDefault="00480911" w:rsidP="00186724">
      <w:pPr>
        <w:spacing w:line="480" w:lineRule="auto"/>
        <w:jc w:val="both"/>
        <w:rPr>
          <w:rFonts w:ascii="Times New Roman" w:hAnsi="Times New Roman" w:cs="Times New Roman"/>
          <w:sz w:val="24"/>
        </w:rPr>
      </w:pPr>
      <w:r>
        <w:rPr>
          <w:rFonts w:ascii="Times New Roman" w:hAnsi="Times New Roman" w:cs="Times New Roman"/>
          <w:sz w:val="24"/>
        </w:rPr>
        <w:t xml:space="preserve">        </w:t>
      </w:r>
    </w:p>
    <w:p w14:paraId="6AA43C3A" w14:textId="77777777" w:rsidR="00A04D2E" w:rsidRDefault="00A04D2E" w:rsidP="00186724">
      <w:pPr>
        <w:spacing w:line="480" w:lineRule="auto"/>
        <w:jc w:val="both"/>
        <w:rPr>
          <w:rFonts w:ascii="Times New Roman" w:hAnsi="Times New Roman" w:cs="Times New Roman"/>
          <w:sz w:val="28"/>
          <w:u w:val="single"/>
        </w:rPr>
      </w:pPr>
    </w:p>
    <w:p w14:paraId="2924AF7D" w14:textId="77777777" w:rsidR="004B2C07" w:rsidRDefault="004B2C07" w:rsidP="00186724">
      <w:pPr>
        <w:spacing w:line="480" w:lineRule="auto"/>
        <w:jc w:val="both"/>
        <w:rPr>
          <w:rFonts w:ascii="Times New Roman" w:hAnsi="Times New Roman" w:cs="Times New Roman"/>
          <w:sz w:val="28"/>
          <w:u w:val="single"/>
        </w:rPr>
      </w:pPr>
    </w:p>
    <w:p w14:paraId="2E524211" w14:textId="77777777" w:rsidR="008C7C71" w:rsidRDefault="008C7C71" w:rsidP="00186724">
      <w:pPr>
        <w:spacing w:line="480" w:lineRule="auto"/>
        <w:jc w:val="both"/>
        <w:rPr>
          <w:rFonts w:ascii="Times New Roman" w:hAnsi="Times New Roman" w:cs="Times New Roman"/>
          <w:sz w:val="28"/>
          <w:u w:val="single"/>
        </w:rPr>
      </w:pPr>
    </w:p>
    <w:p w14:paraId="1D23653D" w14:textId="77777777" w:rsidR="00D00F66" w:rsidRDefault="00D00F66" w:rsidP="00186724">
      <w:pPr>
        <w:spacing w:line="480" w:lineRule="auto"/>
        <w:jc w:val="both"/>
        <w:rPr>
          <w:rFonts w:ascii="Times New Roman" w:hAnsi="Times New Roman" w:cs="Times New Roman"/>
          <w:sz w:val="28"/>
          <w:u w:val="single"/>
        </w:rPr>
      </w:pPr>
    </w:p>
    <w:p w14:paraId="0E8A592E" w14:textId="77777777" w:rsidR="00D00F66" w:rsidRDefault="00D00F66" w:rsidP="00186724">
      <w:pPr>
        <w:spacing w:line="480" w:lineRule="auto"/>
        <w:jc w:val="both"/>
        <w:rPr>
          <w:rFonts w:ascii="Times New Roman" w:hAnsi="Times New Roman" w:cs="Times New Roman"/>
          <w:sz w:val="28"/>
          <w:u w:val="single"/>
        </w:rPr>
      </w:pPr>
    </w:p>
    <w:p w14:paraId="528C7447" w14:textId="77777777" w:rsidR="00D00F66" w:rsidRDefault="00D00F66" w:rsidP="00186724">
      <w:pPr>
        <w:spacing w:line="480" w:lineRule="auto"/>
        <w:jc w:val="both"/>
        <w:rPr>
          <w:rFonts w:ascii="Times New Roman" w:hAnsi="Times New Roman" w:cs="Times New Roman"/>
          <w:sz w:val="28"/>
          <w:u w:val="single"/>
        </w:rPr>
      </w:pPr>
    </w:p>
    <w:p w14:paraId="7C9C9BBA" w14:textId="77777777" w:rsidR="00D00F66" w:rsidRDefault="00D00F66" w:rsidP="00186724">
      <w:pPr>
        <w:spacing w:line="480" w:lineRule="auto"/>
        <w:jc w:val="both"/>
        <w:rPr>
          <w:rFonts w:ascii="Times New Roman" w:hAnsi="Times New Roman" w:cs="Times New Roman"/>
          <w:sz w:val="28"/>
          <w:u w:val="single"/>
        </w:rPr>
      </w:pPr>
    </w:p>
    <w:p w14:paraId="765A283D" w14:textId="71559E08" w:rsidR="00F772D3" w:rsidRDefault="00F772D3" w:rsidP="00186724">
      <w:pPr>
        <w:spacing w:line="480" w:lineRule="auto"/>
        <w:jc w:val="both"/>
        <w:rPr>
          <w:rFonts w:ascii="Times New Roman" w:hAnsi="Times New Roman" w:cs="Times New Roman"/>
          <w:sz w:val="28"/>
          <w:u w:val="single"/>
        </w:rPr>
      </w:pPr>
      <w:r>
        <w:rPr>
          <w:rFonts w:ascii="Times New Roman" w:hAnsi="Times New Roman" w:cs="Times New Roman"/>
          <w:sz w:val="28"/>
          <w:u w:val="single"/>
        </w:rPr>
        <w:t>Analysis</w:t>
      </w:r>
    </w:p>
    <w:p w14:paraId="6376242C" w14:textId="4FF6B9AE" w:rsidR="00590F2D" w:rsidRPr="00590F2D" w:rsidRDefault="00590F2D" w:rsidP="00186724">
      <w:pPr>
        <w:spacing w:line="480" w:lineRule="auto"/>
        <w:jc w:val="both"/>
        <w:rPr>
          <w:rFonts w:ascii="Times New Roman" w:hAnsi="Times New Roman" w:cs="Times New Roman"/>
          <w:sz w:val="24"/>
        </w:rPr>
      </w:pPr>
      <w:r w:rsidRPr="00590F2D">
        <w:rPr>
          <w:rFonts w:ascii="Times New Roman" w:hAnsi="Times New Roman" w:cs="Times New Roman"/>
          <w:sz w:val="24"/>
        </w:rPr>
        <w:t xml:space="preserve">        Mentality of</w:t>
      </w:r>
      <w:r>
        <w:rPr>
          <w:rFonts w:ascii="Times New Roman" w:hAnsi="Times New Roman" w:cs="Times New Roman"/>
          <w:sz w:val="24"/>
        </w:rPr>
        <w:t xml:space="preserve"> mental health: the braves ones are out there, is the self-narrated story of Tambu Muzenda</w:t>
      </w:r>
      <w:r w:rsidR="008D04AD">
        <w:rPr>
          <w:rFonts w:ascii="Times New Roman" w:hAnsi="Times New Roman" w:cs="Times New Roman"/>
          <w:sz w:val="24"/>
        </w:rPr>
        <w:t xml:space="preserve">. It </w:t>
      </w:r>
      <w:r w:rsidR="00FD6830">
        <w:rPr>
          <w:rFonts w:ascii="Times New Roman" w:hAnsi="Times New Roman" w:cs="Times New Roman"/>
          <w:sz w:val="24"/>
        </w:rPr>
        <w:t xml:space="preserve">takes the reader through her life to date, and </w:t>
      </w:r>
      <w:r w:rsidR="008D04AD">
        <w:rPr>
          <w:rFonts w:ascii="Times New Roman" w:hAnsi="Times New Roman" w:cs="Times New Roman"/>
          <w:sz w:val="24"/>
        </w:rPr>
        <w:t>reveals her liv</w:t>
      </w:r>
      <w:r w:rsidR="002D451B">
        <w:rPr>
          <w:rFonts w:ascii="Times New Roman" w:hAnsi="Times New Roman" w:cs="Times New Roman"/>
          <w:sz w:val="24"/>
        </w:rPr>
        <w:t>e</w:t>
      </w:r>
      <w:r w:rsidR="008D04AD">
        <w:rPr>
          <w:rFonts w:ascii="Times New Roman" w:hAnsi="Times New Roman" w:cs="Times New Roman"/>
          <w:sz w:val="24"/>
        </w:rPr>
        <w:t xml:space="preserve">d experiences as </w:t>
      </w:r>
      <w:r>
        <w:rPr>
          <w:rFonts w:ascii="Times New Roman" w:hAnsi="Times New Roman" w:cs="Times New Roman"/>
          <w:sz w:val="24"/>
        </w:rPr>
        <w:t xml:space="preserve">a women who has </w:t>
      </w:r>
      <w:r w:rsidR="008D04AD">
        <w:rPr>
          <w:rFonts w:ascii="Times New Roman" w:hAnsi="Times New Roman" w:cs="Times New Roman"/>
          <w:sz w:val="24"/>
        </w:rPr>
        <w:t xml:space="preserve">constantly </w:t>
      </w:r>
      <w:r>
        <w:rPr>
          <w:rFonts w:ascii="Times New Roman" w:hAnsi="Times New Roman" w:cs="Times New Roman"/>
          <w:sz w:val="24"/>
        </w:rPr>
        <w:t>struggled with her mental health from a young age</w:t>
      </w:r>
      <w:r w:rsidR="008D04AD">
        <w:rPr>
          <w:rFonts w:ascii="Times New Roman" w:hAnsi="Times New Roman" w:cs="Times New Roman"/>
          <w:sz w:val="24"/>
        </w:rPr>
        <w:t xml:space="preserve">. The text informs us </w:t>
      </w:r>
      <w:r w:rsidR="00FD6830">
        <w:rPr>
          <w:rFonts w:ascii="Times New Roman" w:hAnsi="Times New Roman" w:cs="Times New Roman"/>
          <w:sz w:val="24"/>
        </w:rPr>
        <w:t xml:space="preserve">that in her life, </w:t>
      </w:r>
      <w:r w:rsidR="002D451B">
        <w:rPr>
          <w:rFonts w:ascii="Times New Roman" w:hAnsi="Times New Roman" w:cs="Times New Roman"/>
          <w:sz w:val="24"/>
        </w:rPr>
        <w:t>she also</w:t>
      </w:r>
      <w:r w:rsidR="00FD6830">
        <w:rPr>
          <w:rFonts w:ascii="Times New Roman" w:hAnsi="Times New Roman" w:cs="Times New Roman"/>
          <w:sz w:val="24"/>
        </w:rPr>
        <w:t xml:space="preserve"> had</w:t>
      </w:r>
      <w:r w:rsidR="008D04AD">
        <w:rPr>
          <w:rFonts w:ascii="Times New Roman" w:hAnsi="Times New Roman" w:cs="Times New Roman"/>
          <w:sz w:val="24"/>
        </w:rPr>
        <w:t xml:space="preserve"> to contend with a move </w:t>
      </w:r>
      <w:r w:rsidR="001F49AA">
        <w:rPr>
          <w:rFonts w:ascii="Times New Roman" w:hAnsi="Times New Roman" w:cs="Times New Roman"/>
          <w:sz w:val="24"/>
        </w:rPr>
        <w:t>from Africa to North America</w:t>
      </w:r>
      <w:r w:rsidR="00FD6830">
        <w:rPr>
          <w:rFonts w:ascii="Times New Roman" w:hAnsi="Times New Roman" w:cs="Times New Roman"/>
          <w:sz w:val="24"/>
        </w:rPr>
        <w:t xml:space="preserve">, adapting to </w:t>
      </w:r>
      <w:r w:rsidR="001F49AA">
        <w:rPr>
          <w:rFonts w:ascii="Times New Roman" w:hAnsi="Times New Roman" w:cs="Times New Roman"/>
          <w:sz w:val="24"/>
        </w:rPr>
        <w:t>a totally different</w:t>
      </w:r>
      <w:r w:rsidR="00FD6830">
        <w:rPr>
          <w:rFonts w:ascii="Times New Roman" w:hAnsi="Times New Roman" w:cs="Times New Roman"/>
          <w:sz w:val="24"/>
        </w:rPr>
        <w:t xml:space="preserve"> culture</w:t>
      </w:r>
      <w:r w:rsidR="001F49AA">
        <w:rPr>
          <w:rFonts w:ascii="Times New Roman" w:hAnsi="Times New Roman" w:cs="Times New Roman"/>
          <w:sz w:val="24"/>
        </w:rPr>
        <w:t xml:space="preserve"> to what she was used to and problems relating to </w:t>
      </w:r>
      <w:r w:rsidR="00FD6830">
        <w:rPr>
          <w:rFonts w:ascii="Times New Roman" w:hAnsi="Times New Roman" w:cs="Times New Roman"/>
          <w:sz w:val="24"/>
        </w:rPr>
        <w:t xml:space="preserve">drug addiction. However, upliftingly, </w:t>
      </w:r>
      <w:r w:rsidR="00B2451B">
        <w:rPr>
          <w:rFonts w:ascii="Times New Roman" w:hAnsi="Times New Roman" w:cs="Times New Roman"/>
          <w:sz w:val="24"/>
        </w:rPr>
        <w:t>the text</w:t>
      </w:r>
      <w:r w:rsidR="00FD6830">
        <w:rPr>
          <w:rFonts w:ascii="Times New Roman" w:hAnsi="Times New Roman" w:cs="Times New Roman"/>
          <w:sz w:val="24"/>
        </w:rPr>
        <w:t xml:space="preserve"> finishes with her </w:t>
      </w:r>
      <w:r w:rsidR="00B2451B">
        <w:rPr>
          <w:rFonts w:ascii="Times New Roman" w:hAnsi="Times New Roman" w:cs="Times New Roman"/>
          <w:sz w:val="24"/>
        </w:rPr>
        <w:t xml:space="preserve">finding the courage and strength to </w:t>
      </w:r>
      <w:r w:rsidR="00FD6830">
        <w:rPr>
          <w:rFonts w:ascii="Times New Roman" w:hAnsi="Times New Roman" w:cs="Times New Roman"/>
          <w:sz w:val="24"/>
        </w:rPr>
        <w:t>speak out about her problems, seeking help and sharing her own personal experiences in</w:t>
      </w:r>
      <w:r w:rsidR="00CE7EC3">
        <w:rPr>
          <w:rFonts w:ascii="Times New Roman" w:hAnsi="Times New Roman" w:cs="Times New Roman"/>
          <w:sz w:val="24"/>
        </w:rPr>
        <w:t xml:space="preserve"> order to</w:t>
      </w:r>
      <w:r w:rsidR="00FD6830">
        <w:rPr>
          <w:rFonts w:ascii="Times New Roman" w:hAnsi="Times New Roman" w:cs="Times New Roman"/>
          <w:sz w:val="24"/>
        </w:rPr>
        <w:t xml:space="preserve"> support</w:t>
      </w:r>
      <w:r w:rsidR="00CE7EC3">
        <w:rPr>
          <w:rFonts w:ascii="Times New Roman" w:hAnsi="Times New Roman" w:cs="Times New Roman"/>
          <w:sz w:val="24"/>
        </w:rPr>
        <w:t xml:space="preserve"> to </w:t>
      </w:r>
      <w:r w:rsidR="00FD6830">
        <w:rPr>
          <w:rFonts w:ascii="Times New Roman" w:hAnsi="Times New Roman" w:cs="Times New Roman"/>
          <w:sz w:val="24"/>
        </w:rPr>
        <w:t xml:space="preserve">others. As a result of the nature </w:t>
      </w:r>
      <w:r w:rsidR="00B2451B">
        <w:rPr>
          <w:rFonts w:ascii="Times New Roman" w:hAnsi="Times New Roman" w:cs="Times New Roman"/>
          <w:sz w:val="24"/>
        </w:rPr>
        <w:t xml:space="preserve">and complexity </w:t>
      </w:r>
      <w:r w:rsidR="00FD6830">
        <w:rPr>
          <w:rFonts w:ascii="Times New Roman" w:hAnsi="Times New Roman" w:cs="Times New Roman"/>
          <w:sz w:val="24"/>
        </w:rPr>
        <w:t>of the story, there are a number of themes that emerge</w:t>
      </w:r>
      <w:r w:rsidR="001F49AA">
        <w:rPr>
          <w:rFonts w:ascii="Times New Roman" w:hAnsi="Times New Roman" w:cs="Times New Roman"/>
          <w:sz w:val="24"/>
        </w:rPr>
        <w:t xml:space="preserve">, and </w:t>
      </w:r>
      <w:r w:rsidR="002D451B">
        <w:rPr>
          <w:rFonts w:ascii="Times New Roman" w:hAnsi="Times New Roman" w:cs="Times New Roman"/>
          <w:sz w:val="24"/>
        </w:rPr>
        <w:t xml:space="preserve">are </w:t>
      </w:r>
      <w:r w:rsidR="001F49AA">
        <w:rPr>
          <w:rFonts w:ascii="Times New Roman" w:hAnsi="Times New Roman" w:cs="Times New Roman"/>
          <w:sz w:val="24"/>
        </w:rPr>
        <w:t xml:space="preserve">able to be critically analysed.  </w:t>
      </w:r>
    </w:p>
    <w:p w14:paraId="6C867A39" w14:textId="30E3E23C" w:rsidR="005910A0" w:rsidRDefault="00A92D13" w:rsidP="00186724">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1D6A10">
        <w:rPr>
          <w:rFonts w:ascii="Times New Roman" w:hAnsi="Times New Roman" w:cs="Times New Roman"/>
          <w:sz w:val="24"/>
        </w:rPr>
        <w:t>The first, and most obvious one</w:t>
      </w:r>
      <w:r w:rsidR="0070762C">
        <w:rPr>
          <w:rFonts w:ascii="Times New Roman" w:hAnsi="Times New Roman" w:cs="Times New Roman"/>
          <w:sz w:val="24"/>
        </w:rPr>
        <w:t>,</w:t>
      </w:r>
      <w:r w:rsidR="001D6A10">
        <w:rPr>
          <w:rFonts w:ascii="Times New Roman" w:hAnsi="Times New Roman" w:cs="Times New Roman"/>
          <w:sz w:val="24"/>
        </w:rPr>
        <w:t xml:space="preserve"> is </w:t>
      </w:r>
      <w:r w:rsidR="004B2C07">
        <w:rPr>
          <w:rFonts w:ascii="Times New Roman" w:hAnsi="Times New Roman" w:cs="Times New Roman"/>
          <w:sz w:val="24"/>
        </w:rPr>
        <w:t xml:space="preserve">the </w:t>
      </w:r>
      <w:r w:rsidR="00CB54B1">
        <w:rPr>
          <w:rFonts w:ascii="Times New Roman" w:hAnsi="Times New Roman" w:cs="Times New Roman"/>
          <w:sz w:val="24"/>
        </w:rPr>
        <w:t>broad theme of mental illness</w:t>
      </w:r>
      <w:r w:rsidR="00C863A7">
        <w:rPr>
          <w:rFonts w:ascii="Times New Roman" w:hAnsi="Times New Roman" w:cs="Times New Roman"/>
          <w:sz w:val="24"/>
        </w:rPr>
        <w:t xml:space="preserve">. An </w:t>
      </w:r>
      <w:r w:rsidR="004B72FA">
        <w:rPr>
          <w:rFonts w:ascii="Times New Roman" w:hAnsi="Times New Roman" w:cs="Times New Roman"/>
          <w:sz w:val="24"/>
        </w:rPr>
        <w:t>unsettled</w:t>
      </w:r>
      <w:r w:rsidR="00C863A7">
        <w:rPr>
          <w:rFonts w:ascii="Times New Roman" w:hAnsi="Times New Roman" w:cs="Times New Roman"/>
          <w:sz w:val="24"/>
        </w:rPr>
        <w:t xml:space="preserve"> state of mind, or mentality, is evident from </w:t>
      </w:r>
      <w:r w:rsidR="00613602">
        <w:rPr>
          <w:rFonts w:ascii="Times New Roman" w:hAnsi="Times New Roman" w:cs="Times New Roman"/>
          <w:sz w:val="24"/>
        </w:rPr>
        <w:t xml:space="preserve">an </w:t>
      </w:r>
      <w:r w:rsidR="00C863A7">
        <w:rPr>
          <w:rFonts w:ascii="Times New Roman" w:hAnsi="Times New Roman" w:cs="Times New Roman"/>
          <w:sz w:val="24"/>
        </w:rPr>
        <w:t xml:space="preserve">early period in the narrators life, as </w:t>
      </w:r>
      <w:r w:rsidR="001F49AA">
        <w:rPr>
          <w:rFonts w:ascii="Times New Roman" w:hAnsi="Times New Roman" w:cs="Times New Roman"/>
          <w:sz w:val="24"/>
        </w:rPr>
        <w:t>she</w:t>
      </w:r>
      <w:r w:rsidR="00C863A7">
        <w:rPr>
          <w:rFonts w:ascii="Times New Roman" w:hAnsi="Times New Roman" w:cs="Times New Roman"/>
          <w:sz w:val="24"/>
        </w:rPr>
        <w:t xml:space="preserve"> state</w:t>
      </w:r>
      <w:r w:rsidR="001F49AA">
        <w:rPr>
          <w:rFonts w:ascii="Times New Roman" w:hAnsi="Times New Roman" w:cs="Times New Roman"/>
          <w:sz w:val="24"/>
        </w:rPr>
        <w:t>s</w:t>
      </w:r>
      <w:r w:rsidR="00C863A7">
        <w:rPr>
          <w:rFonts w:ascii="Times New Roman" w:hAnsi="Times New Roman" w:cs="Times New Roman"/>
          <w:sz w:val="24"/>
        </w:rPr>
        <w:t>, ‘things I didn’t understand made me sad or irrationally angry’ (line</w:t>
      </w:r>
      <w:r w:rsidR="003C77B8">
        <w:rPr>
          <w:rFonts w:ascii="Times New Roman" w:hAnsi="Times New Roman" w:cs="Times New Roman"/>
          <w:sz w:val="24"/>
        </w:rPr>
        <w:t>s</w:t>
      </w:r>
      <w:r w:rsidR="00C863A7">
        <w:rPr>
          <w:rFonts w:ascii="Times New Roman" w:hAnsi="Times New Roman" w:cs="Times New Roman"/>
          <w:sz w:val="24"/>
        </w:rPr>
        <w:t xml:space="preserve"> 24</w:t>
      </w:r>
      <w:r w:rsidR="003C77B8">
        <w:rPr>
          <w:rFonts w:ascii="Times New Roman" w:hAnsi="Times New Roman" w:cs="Times New Roman"/>
          <w:sz w:val="24"/>
        </w:rPr>
        <w:t xml:space="preserve"> and 25</w:t>
      </w:r>
      <w:r w:rsidR="00C863A7">
        <w:rPr>
          <w:rFonts w:ascii="Times New Roman" w:hAnsi="Times New Roman" w:cs="Times New Roman"/>
          <w:sz w:val="24"/>
        </w:rPr>
        <w:t xml:space="preserve">). </w:t>
      </w:r>
      <w:r w:rsidR="005842E2">
        <w:rPr>
          <w:rFonts w:ascii="Times New Roman" w:hAnsi="Times New Roman" w:cs="Times New Roman"/>
          <w:sz w:val="24"/>
        </w:rPr>
        <w:t xml:space="preserve"> </w:t>
      </w:r>
      <w:r w:rsidR="00177A37">
        <w:rPr>
          <w:rFonts w:ascii="Times New Roman" w:hAnsi="Times New Roman" w:cs="Times New Roman"/>
          <w:sz w:val="24"/>
        </w:rPr>
        <w:t>In addition to this, the na</w:t>
      </w:r>
      <w:r w:rsidR="004A237A">
        <w:rPr>
          <w:rFonts w:ascii="Times New Roman" w:hAnsi="Times New Roman" w:cs="Times New Roman"/>
          <w:sz w:val="24"/>
        </w:rPr>
        <w:t>rrator says</w:t>
      </w:r>
      <w:r w:rsidR="00374F26">
        <w:rPr>
          <w:rFonts w:ascii="Times New Roman" w:hAnsi="Times New Roman" w:cs="Times New Roman"/>
          <w:sz w:val="24"/>
        </w:rPr>
        <w:t xml:space="preserve"> they would</w:t>
      </w:r>
      <w:r w:rsidR="00764B3E">
        <w:rPr>
          <w:rFonts w:ascii="Times New Roman" w:hAnsi="Times New Roman" w:cs="Times New Roman"/>
          <w:sz w:val="24"/>
        </w:rPr>
        <w:t xml:space="preserve">, ‘burst into tears for no </w:t>
      </w:r>
      <w:r w:rsidR="005910A0">
        <w:rPr>
          <w:rFonts w:ascii="Times New Roman" w:hAnsi="Times New Roman" w:cs="Times New Roman"/>
          <w:sz w:val="24"/>
        </w:rPr>
        <w:t>reason’ (line 26).</w:t>
      </w:r>
    </w:p>
    <w:p w14:paraId="714D063C" w14:textId="5ED4AE93" w:rsidR="00F772D3" w:rsidRDefault="00C30BA3" w:rsidP="00186724">
      <w:pPr>
        <w:spacing w:line="480" w:lineRule="auto"/>
        <w:jc w:val="both"/>
        <w:rPr>
          <w:rFonts w:ascii="Times New Roman" w:hAnsi="Times New Roman" w:cs="Times New Roman"/>
          <w:sz w:val="24"/>
        </w:rPr>
      </w:pPr>
      <w:r>
        <w:rPr>
          <w:rFonts w:ascii="Times New Roman" w:hAnsi="Times New Roman" w:cs="Times New Roman"/>
          <w:sz w:val="24"/>
        </w:rPr>
        <w:t xml:space="preserve">        This quickly develops in</w:t>
      </w:r>
      <w:r w:rsidR="009719A9">
        <w:rPr>
          <w:rFonts w:ascii="Times New Roman" w:hAnsi="Times New Roman" w:cs="Times New Roman"/>
          <w:sz w:val="24"/>
        </w:rPr>
        <w:t xml:space="preserve">to suicidal thoughts. </w:t>
      </w:r>
      <w:r w:rsidR="00B8742B">
        <w:rPr>
          <w:rFonts w:ascii="Times New Roman" w:hAnsi="Times New Roman" w:cs="Times New Roman"/>
          <w:sz w:val="24"/>
        </w:rPr>
        <w:t xml:space="preserve">Evidence </w:t>
      </w:r>
      <w:r w:rsidR="00FC135E">
        <w:rPr>
          <w:rFonts w:ascii="Times New Roman" w:hAnsi="Times New Roman" w:cs="Times New Roman"/>
          <w:sz w:val="24"/>
        </w:rPr>
        <w:t xml:space="preserve">of this is seen </w:t>
      </w:r>
      <w:r w:rsidR="009719A9">
        <w:rPr>
          <w:rFonts w:ascii="Times New Roman" w:hAnsi="Times New Roman" w:cs="Times New Roman"/>
          <w:sz w:val="24"/>
        </w:rPr>
        <w:t xml:space="preserve">first </w:t>
      </w:r>
      <w:r w:rsidR="000A4B0B">
        <w:rPr>
          <w:rFonts w:ascii="Times New Roman" w:hAnsi="Times New Roman" w:cs="Times New Roman"/>
          <w:sz w:val="24"/>
        </w:rPr>
        <w:t xml:space="preserve">from </w:t>
      </w:r>
      <w:r w:rsidR="00790E29">
        <w:rPr>
          <w:rFonts w:ascii="Times New Roman" w:hAnsi="Times New Roman" w:cs="Times New Roman"/>
          <w:sz w:val="24"/>
        </w:rPr>
        <w:t xml:space="preserve">as early as </w:t>
      </w:r>
      <w:r w:rsidR="0096462B">
        <w:rPr>
          <w:rFonts w:ascii="Times New Roman" w:hAnsi="Times New Roman" w:cs="Times New Roman"/>
          <w:sz w:val="24"/>
        </w:rPr>
        <w:t>adolescence</w:t>
      </w:r>
      <w:r w:rsidR="000A4B0B">
        <w:rPr>
          <w:rFonts w:ascii="Times New Roman" w:hAnsi="Times New Roman" w:cs="Times New Roman"/>
          <w:sz w:val="24"/>
        </w:rPr>
        <w:t xml:space="preserve">, </w:t>
      </w:r>
      <w:r w:rsidR="00D75D45">
        <w:rPr>
          <w:rFonts w:ascii="Times New Roman" w:hAnsi="Times New Roman" w:cs="Times New Roman"/>
          <w:sz w:val="24"/>
        </w:rPr>
        <w:t xml:space="preserve">where she </w:t>
      </w:r>
      <w:r w:rsidR="00E37498">
        <w:rPr>
          <w:rFonts w:ascii="Times New Roman" w:hAnsi="Times New Roman" w:cs="Times New Roman"/>
          <w:sz w:val="24"/>
        </w:rPr>
        <w:t>recalls</w:t>
      </w:r>
      <w:r w:rsidR="00A92D13">
        <w:rPr>
          <w:rFonts w:ascii="Times New Roman" w:hAnsi="Times New Roman" w:cs="Times New Roman"/>
          <w:sz w:val="24"/>
        </w:rPr>
        <w:t>,</w:t>
      </w:r>
      <w:r w:rsidR="00D75D45">
        <w:rPr>
          <w:rFonts w:ascii="Times New Roman" w:hAnsi="Times New Roman" w:cs="Times New Roman"/>
          <w:sz w:val="24"/>
        </w:rPr>
        <w:t xml:space="preserve"> ‘</w:t>
      </w:r>
      <w:r w:rsidR="00B3096A">
        <w:rPr>
          <w:rFonts w:ascii="Times New Roman" w:hAnsi="Times New Roman" w:cs="Times New Roman"/>
          <w:sz w:val="24"/>
        </w:rPr>
        <w:t>m</w:t>
      </w:r>
      <w:r w:rsidR="009162B8">
        <w:rPr>
          <w:rFonts w:ascii="Times New Roman" w:hAnsi="Times New Roman" w:cs="Times New Roman"/>
          <w:sz w:val="24"/>
        </w:rPr>
        <w:t>y teenage years were plagued with thoughts of killing myself</w:t>
      </w:r>
      <w:r w:rsidR="00A92D13">
        <w:rPr>
          <w:rFonts w:ascii="Times New Roman" w:hAnsi="Times New Roman" w:cs="Times New Roman"/>
          <w:sz w:val="24"/>
        </w:rPr>
        <w:t>’ (</w:t>
      </w:r>
      <w:r w:rsidR="00C863A7">
        <w:rPr>
          <w:rFonts w:ascii="Times New Roman" w:hAnsi="Times New Roman" w:cs="Times New Roman"/>
          <w:sz w:val="24"/>
        </w:rPr>
        <w:t>l</w:t>
      </w:r>
      <w:r w:rsidR="00A92D13">
        <w:rPr>
          <w:rFonts w:ascii="Times New Roman" w:hAnsi="Times New Roman" w:cs="Times New Roman"/>
          <w:sz w:val="24"/>
        </w:rPr>
        <w:t xml:space="preserve">ine 25). </w:t>
      </w:r>
      <w:r w:rsidR="00D462F7">
        <w:rPr>
          <w:rFonts w:ascii="Times New Roman" w:hAnsi="Times New Roman" w:cs="Times New Roman"/>
          <w:sz w:val="24"/>
        </w:rPr>
        <w:t xml:space="preserve"> </w:t>
      </w:r>
      <w:r w:rsidR="009719A9">
        <w:rPr>
          <w:rFonts w:ascii="Times New Roman" w:hAnsi="Times New Roman" w:cs="Times New Roman"/>
          <w:sz w:val="24"/>
        </w:rPr>
        <w:t>Then additionally</w:t>
      </w:r>
      <w:r w:rsidR="004C54DB">
        <w:rPr>
          <w:rFonts w:ascii="Times New Roman" w:hAnsi="Times New Roman" w:cs="Times New Roman"/>
          <w:sz w:val="24"/>
        </w:rPr>
        <w:t xml:space="preserve">, </w:t>
      </w:r>
      <w:r w:rsidR="00F6466F">
        <w:rPr>
          <w:rFonts w:ascii="Times New Roman" w:hAnsi="Times New Roman" w:cs="Times New Roman"/>
          <w:sz w:val="24"/>
        </w:rPr>
        <w:t>during a later period of their life</w:t>
      </w:r>
      <w:r w:rsidR="00826023">
        <w:rPr>
          <w:rFonts w:ascii="Times New Roman" w:hAnsi="Times New Roman" w:cs="Times New Roman"/>
          <w:sz w:val="24"/>
        </w:rPr>
        <w:t>, the narrator reminisces ‘dying, dying</w:t>
      </w:r>
      <w:r w:rsidR="001E5238">
        <w:rPr>
          <w:rFonts w:ascii="Times New Roman" w:hAnsi="Times New Roman" w:cs="Times New Roman"/>
          <w:sz w:val="24"/>
        </w:rPr>
        <w:t xml:space="preserve">, oh how I just wanted to die’ </w:t>
      </w:r>
      <w:r w:rsidR="00725C3C">
        <w:rPr>
          <w:rFonts w:ascii="Times New Roman" w:hAnsi="Times New Roman" w:cs="Times New Roman"/>
          <w:sz w:val="24"/>
        </w:rPr>
        <w:t>(</w:t>
      </w:r>
      <w:r w:rsidR="00A72EAB">
        <w:rPr>
          <w:rFonts w:ascii="Times New Roman" w:hAnsi="Times New Roman" w:cs="Times New Roman"/>
          <w:sz w:val="24"/>
        </w:rPr>
        <w:t xml:space="preserve">Line 48). </w:t>
      </w:r>
      <w:r w:rsidR="00A34CC3">
        <w:rPr>
          <w:rFonts w:ascii="Times New Roman" w:hAnsi="Times New Roman" w:cs="Times New Roman"/>
          <w:sz w:val="24"/>
        </w:rPr>
        <w:t xml:space="preserve"> Furthermore, </w:t>
      </w:r>
      <w:r w:rsidR="00DB4F1D">
        <w:rPr>
          <w:rFonts w:ascii="Times New Roman" w:hAnsi="Times New Roman" w:cs="Times New Roman"/>
          <w:sz w:val="24"/>
        </w:rPr>
        <w:t xml:space="preserve">during a period of time where the narrator is </w:t>
      </w:r>
      <w:r w:rsidR="00970140">
        <w:rPr>
          <w:rFonts w:ascii="Times New Roman" w:hAnsi="Times New Roman" w:cs="Times New Roman"/>
          <w:sz w:val="24"/>
        </w:rPr>
        <w:t xml:space="preserve">at what they consider to be their lowest point, they </w:t>
      </w:r>
      <w:r w:rsidR="00F10235">
        <w:rPr>
          <w:rFonts w:ascii="Times New Roman" w:hAnsi="Times New Roman" w:cs="Times New Roman"/>
          <w:sz w:val="24"/>
        </w:rPr>
        <w:t xml:space="preserve">say </w:t>
      </w:r>
      <w:r w:rsidR="006D71BF">
        <w:rPr>
          <w:rFonts w:ascii="Times New Roman" w:hAnsi="Times New Roman" w:cs="Times New Roman"/>
          <w:sz w:val="24"/>
        </w:rPr>
        <w:t>‘</w:t>
      </w:r>
      <w:r w:rsidR="00263BAE">
        <w:rPr>
          <w:rFonts w:ascii="Times New Roman" w:hAnsi="Times New Roman" w:cs="Times New Roman"/>
          <w:sz w:val="24"/>
        </w:rPr>
        <w:t>I wanted to die so badly</w:t>
      </w:r>
      <w:r w:rsidR="007C601F">
        <w:rPr>
          <w:rFonts w:ascii="Times New Roman" w:hAnsi="Times New Roman" w:cs="Times New Roman"/>
          <w:sz w:val="24"/>
        </w:rPr>
        <w:t>’ (line 2). This tells us that suicidal thoughts are consistent</w:t>
      </w:r>
      <w:r w:rsidR="006D71BF">
        <w:rPr>
          <w:rFonts w:ascii="Times New Roman" w:hAnsi="Times New Roman" w:cs="Times New Roman"/>
          <w:sz w:val="24"/>
        </w:rPr>
        <w:t>ly present in their li</w:t>
      </w:r>
      <w:r w:rsidR="00D56153">
        <w:rPr>
          <w:rFonts w:ascii="Times New Roman" w:hAnsi="Times New Roman" w:cs="Times New Roman"/>
          <w:sz w:val="24"/>
        </w:rPr>
        <w:t>fe</w:t>
      </w:r>
      <w:r w:rsidR="00814DE1">
        <w:rPr>
          <w:rFonts w:ascii="Times New Roman" w:hAnsi="Times New Roman" w:cs="Times New Roman"/>
          <w:sz w:val="24"/>
        </w:rPr>
        <w:t xml:space="preserve">, pointing </w:t>
      </w:r>
      <w:r w:rsidR="001F49AA">
        <w:rPr>
          <w:rFonts w:ascii="Times New Roman" w:hAnsi="Times New Roman" w:cs="Times New Roman"/>
          <w:sz w:val="24"/>
        </w:rPr>
        <w:t xml:space="preserve">strongly </w:t>
      </w:r>
      <w:r w:rsidR="00814DE1">
        <w:rPr>
          <w:rFonts w:ascii="Times New Roman" w:hAnsi="Times New Roman" w:cs="Times New Roman"/>
          <w:sz w:val="24"/>
        </w:rPr>
        <w:t>towards</w:t>
      </w:r>
      <w:r w:rsidR="004B72FA">
        <w:rPr>
          <w:rFonts w:ascii="Times New Roman" w:hAnsi="Times New Roman" w:cs="Times New Roman"/>
          <w:sz w:val="24"/>
        </w:rPr>
        <w:t xml:space="preserve"> suicidal t</w:t>
      </w:r>
      <w:r w:rsidR="004A4CDB">
        <w:rPr>
          <w:rFonts w:ascii="Times New Roman" w:hAnsi="Times New Roman" w:cs="Times New Roman"/>
          <w:sz w:val="24"/>
        </w:rPr>
        <w:t>endencies</w:t>
      </w:r>
      <w:r w:rsidR="004B72FA">
        <w:rPr>
          <w:rFonts w:ascii="Times New Roman" w:hAnsi="Times New Roman" w:cs="Times New Roman"/>
          <w:sz w:val="24"/>
        </w:rPr>
        <w:t xml:space="preserve"> </w:t>
      </w:r>
      <w:r w:rsidR="001F49AA">
        <w:rPr>
          <w:rFonts w:ascii="Times New Roman" w:hAnsi="Times New Roman" w:cs="Times New Roman"/>
          <w:sz w:val="24"/>
        </w:rPr>
        <w:t>as well as an</w:t>
      </w:r>
      <w:r w:rsidR="004B72FA">
        <w:rPr>
          <w:rFonts w:ascii="Times New Roman" w:hAnsi="Times New Roman" w:cs="Times New Roman"/>
          <w:sz w:val="24"/>
        </w:rPr>
        <w:t xml:space="preserve"> unhealthy and </w:t>
      </w:r>
      <w:r w:rsidR="0019675F">
        <w:rPr>
          <w:rFonts w:ascii="Times New Roman" w:hAnsi="Times New Roman" w:cs="Times New Roman"/>
          <w:sz w:val="24"/>
        </w:rPr>
        <w:t>unresolved</w:t>
      </w:r>
      <w:r w:rsidR="004B72FA">
        <w:rPr>
          <w:rFonts w:ascii="Times New Roman" w:hAnsi="Times New Roman" w:cs="Times New Roman"/>
          <w:sz w:val="24"/>
        </w:rPr>
        <w:t xml:space="preserve"> mentality.</w:t>
      </w:r>
    </w:p>
    <w:p w14:paraId="23AF9ECA" w14:textId="55D9FDD4" w:rsidR="009951D3" w:rsidRDefault="009951D3" w:rsidP="00186724">
      <w:pPr>
        <w:spacing w:line="480" w:lineRule="auto"/>
        <w:jc w:val="both"/>
        <w:rPr>
          <w:rFonts w:ascii="Times New Roman" w:hAnsi="Times New Roman" w:cs="Times New Roman"/>
          <w:sz w:val="24"/>
        </w:rPr>
      </w:pPr>
      <w:r>
        <w:rPr>
          <w:rFonts w:ascii="Times New Roman" w:hAnsi="Times New Roman" w:cs="Times New Roman"/>
          <w:sz w:val="24"/>
        </w:rPr>
        <w:t xml:space="preserve">        As a result </w:t>
      </w:r>
      <w:r w:rsidR="006353E3">
        <w:rPr>
          <w:rFonts w:ascii="Times New Roman" w:hAnsi="Times New Roman" w:cs="Times New Roman"/>
          <w:sz w:val="24"/>
        </w:rPr>
        <w:t xml:space="preserve">of </w:t>
      </w:r>
      <w:r w:rsidR="00EC4133">
        <w:rPr>
          <w:rFonts w:ascii="Times New Roman" w:hAnsi="Times New Roman" w:cs="Times New Roman"/>
          <w:sz w:val="24"/>
        </w:rPr>
        <w:t>conte</w:t>
      </w:r>
      <w:r w:rsidR="007E5CE5">
        <w:rPr>
          <w:rFonts w:ascii="Times New Roman" w:hAnsi="Times New Roman" w:cs="Times New Roman"/>
          <w:sz w:val="24"/>
        </w:rPr>
        <w:t xml:space="preserve">nding with a mindset of these </w:t>
      </w:r>
      <w:r w:rsidR="00AD0B07">
        <w:rPr>
          <w:rFonts w:ascii="Times New Roman" w:hAnsi="Times New Roman" w:cs="Times New Roman"/>
          <w:sz w:val="24"/>
        </w:rPr>
        <w:t xml:space="preserve">thoughts and feelings, </w:t>
      </w:r>
      <w:r w:rsidR="008A07E5">
        <w:rPr>
          <w:rFonts w:ascii="Times New Roman" w:hAnsi="Times New Roman" w:cs="Times New Roman"/>
          <w:sz w:val="24"/>
        </w:rPr>
        <w:t xml:space="preserve">another similar theme emerges in anxiety and depression. </w:t>
      </w:r>
      <w:r w:rsidR="0073438B">
        <w:rPr>
          <w:rFonts w:ascii="Times New Roman" w:hAnsi="Times New Roman" w:cs="Times New Roman"/>
          <w:sz w:val="24"/>
        </w:rPr>
        <w:t>The narrator states,</w:t>
      </w:r>
      <w:r w:rsidR="00B66C93">
        <w:rPr>
          <w:rFonts w:ascii="Times New Roman" w:hAnsi="Times New Roman" w:cs="Times New Roman"/>
          <w:sz w:val="24"/>
        </w:rPr>
        <w:t xml:space="preserve"> ‘Depression had taken over my life</w:t>
      </w:r>
      <w:r w:rsidR="000A70A8">
        <w:rPr>
          <w:rFonts w:ascii="Times New Roman" w:hAnsi="Times New Roman" w:cs="Times New Roman"/>
          <w:sz w:val="24"/>
        </w:rPr>
        <w:t xml:space="preserve"> and I had to stop these sad feelings from consuming me</w:t>
      </w:r>
      <w:r w:rsidR="00AA2317">
        <w:rPr>
          <w:rFonts w:ascii="Times New Roman" w:hAnsi="Times New Roman" w:cs="Times New Roman"/>
          <w:sz w:val="24"/>
        </w:rPr>
        <w:t xml:space="preserve">’ (line 8).  This show how evident </w:t>
      </w:r>
      <w:r w:rsidR="00516EEA">
        <w:rPr>
          <w:rFonts w:ascii="Times New Roman" w:hAnsi="Times New Roman" w:cs="Times New Roman"/>
          <w:sz w:val="24"/>
        </w:rPr>
        <w:t xml:space="preserve">and ever present </w:t>
      </w:r>
      <w:r w:rsidR="005C300A">
        <w:rPr>
          <w:rFonts w:ascii="Times New Roman" w:hAnsi="Times New Roman" w:cs="Times New Roman"/>
          <w:sz w:val="24"/>
        </w:rPr>
        <w:t>negative thoughts were</w:t>
      </w:r>
      <w:r w:rsidR="00AA2317">
        <w:rPr>
          <w:rFonts w:ascii="Times New Roman" w:hAnsi="Times New Roman" w:cs="Times New Roman"/>
          <w:sz w:val="24"/>
        </w:rPr>
        <w:t xml:space="preserve"> in this person</w:t>
      </w:r>
      <w:r w:rsidR="005C300A">
        <w:rPr>
          <w:rFonts w:ascii="Times New Roman" w:hAnsi="Times New Roman" w:cs="Times New Roman"/>
          <w:sz w:val="24"/>
        </w:rPr>
        <w:t>s</w:t>
      </w:r>
      <w:r w:rsidR="00AA2317">
        <w:rPr>
          <w:rFonts w:ascii="Times New Roman" w:hAnsi="Times New Roman" w:cs="Times New Roman"/>
          <w:sz w:val="24"/>
        </w:rPr>
        <w:t xml:space="preserve"> life</w:t>
      </w:r>
      <w:r w:rsidR="00516EEA">
        <w:rPr>
          <w:rFonts w:ascii="Times New Roman" w:hAnsi="Times New Roman" w:cs="Times New Roman"/>
          <w:sz w:val="24"/>
        </w:rPr>
        <w:t xml:space="preserve">. </w:t>
      </w:r>
    </w:p>
    <w:p w14:paraId="26EB90C6" w14:textId="61DC6C1E" w:rsidR="005C300A" w:rsidRDefault="005C300A" w:rsidP="00186724">
      <w:pPr>
        <w:spacing w:line="480" w:lineRule="auto"/>
        <w:jc w:val="both"/>
        <w:rPr>
          <w:rFonts w:ascii="Times New Roman" w:hAnsi="Times New Roman" w:cs="Times New Roman"/>
          <w:sz w:val="24"/>
        </w:rPr>
      </w:pPr>
      <w:r>
        <w:rPr>
          <w:rFonts w:ascii="Times New Roman" w:hAnsi="Times New Roman" w:cs="Times New Roman"/>
          <w:sz w:val="24"/>
        </w:rPr>
        <w:t xml:space="preserve">        A second</w:t>
      </w:r>
      <w:r w:rsidR="00652097">
        <w:rPr>
          <w:rFonts w:ascii="Times New Roman" w:hAnsi="Times New Roman" w:cs="Times New Roman"/>
          <w:sz w:val="24"/>
        </w:rPr>
        <w:t xml:space="preserve"> clear theme that emerges from this text is that of race. </w:t>
      </w:r>
      <w:r w:rsidR="0089415B">
        <w:rPr>
          <w:rFonts w:ascii="Times New Roman" w:hAnsi="Times New Roman" w:cs="Times New Roman"/>
          <w:sz w:val="24"/>
        </w:rPr>
        <w:t xml:space="preserve">The author states that she </w:t>
      </w:r>
      <w:r w:rsidR="001F49AA">
        <w:rPr>
          <w:rFonts w:ascii="Times New Roman" w:hAnsi="Times New Roman" w:cs="Times New Roman"/>
          <w:sz w:val="24"/>
        </w:rPr>
        <w:t>was</w:t>
      </w:r>
      <w:r w:rsidR="0089415B">
        <w:rPr>
          <w:rFonts w:ascii="Times New Roman" w:hAnsi="Times New Roman" w:cs="Times New Roman"/>
          <w:sz w:val="24"/>
        </w:rPr>
        <w:t xml:space="preserve"> a ‘black gir</w:t>
      </w:r>
      <w:r w:rsidR="004D7C5B">
        <w:rPr>
          <w:rFonts w:ascii="Times New Roman" w:hAnsi="Times New Roman" w:cs="Times New Roman"/>
          <w:sz w:val="24"/>
        </w:rPr>
        <w:t>l growing up in Zimbabw</w:t>
      </w:r>
      <w:r w:rsidR="00DE7264">
        <w:rPr>
          <w:rFonts w:ascii="Times New Roman" w:hAnsi="Times New Roman" w:cs="Times New Roman"/>
          <w:sz w:val="24"/>
        </w:rPr>
        <w:t>e</w:t>
      </w:r>
      <w:r w:rsidR="00892A89">
        <w:rPr>
          <w:rFonts w:ascii="Times New Roman" w:hAnsi="Times New Roman" w:cs="Times New Roman"/>
          <w:sz w:val="24"/>
        </w:rPr>
        <w:t xml:space="preserve">’ (line 27). </w:t>
      </w:r>
      <w:r w:rsidR="001F49AA">
        <w:rPr>
          <w:rFonts w:ascii="Times New Roman" w:hAnsi="Times New Roman" w:cs="Times New Roman"/>
          <w:sz w:val="24"/>
        </w:rPr>
        <w:t xml:space="preserve"> It is clear that throughout her story, her racial identity stops her from seeking help. She says</w:t>
      </w:r>
      <w:r w:rsidR="00BF3249">
        <w:rPr>
          <w:rFonts w:ascii="Times New Roman" w:hAnsi="Times New Roman" w:cs="Times New Roman"/>
          <w:sz w:val="24"/>
        </w:rPr>
        <w:t>,</w:t>
      </w:r>
      <w:r w:rsidR="001F49AA">
        <w:rPr>
          <w:rFonts w:ascii="Times New Roman" w:hAnsi="Times New Roman" w:cs="Times New Roman"/>
          <w:sz w:val="24"/>
        </w:rPr>
        <w:t xml:space="preserve"> ‘for a black girl growing up in Zimbabwe at the time, mental health was never </w:t>
      </w:r>
      <w:r w:rsidR="00BF3249">
        <w:rPr>
          <w:rFonts w:ascii="Times New Roman" w:hAnsi="Times New Roman" w:cs="Times New Roman"/>
          <w:sz w:val="24"/>
        </w:rPr>
        <w:t xml:space="preserve">discussed openly’ (lines 27 and 28). </w:t>
      </w:r>
    </w:p>
    <w:p w14:paraId="602C9376" w14:textId="316AE7AC" w:rsidR="00BF3249" w:rsidRDefault="00BF3249" w:rsidP="00186724">
      <w:pPr>
        <w:spacing w:line="480" w:lineRule="auto"/>
        <w:jc w:val="both"/>
        <w:rPr>
          <w:rFonts w:ascii="Times New Roman" w:hAnsi="Times New Roman" w:cs="Times New Roman"/>
          <w:sz w:val="24"/>
        </w:rPr>
      </w:pPr>
      <w:r>
        <w:rPr>
          <w:rFonts w:ascii="Times New Roman" w:hAnsi="Times New Roman" w:cs="Times New Roman"/>
          <w:sz w:val="24"/>
        </w:rPr>
        <w:t xml:space="preserve">        Interestingly on the theme of race, the narrator speaks about the region of Africa generally, st</w:t>
      </w:r>
      <w:r w:rsidR="00225FC4">
        <w:rPr>
          <w:rFonts w:ascii="Times New Roman" w:hAnsi="Times New Roman" w:cs="Times New Roman"/>
          <w:sz w:val="24"/>
        </w:rPr>
        <w:t>ayin</w:t>
      </w:r>
      <w:r>
        <w:rPr>
          <w:rFonts w:ascii="Times New Roman" w:hAnsi="Times New Roman" w:cs="Times New Roman"/>
          <w:sz w:val="24"/>
        </w:rPr>
        <w:t>g, ‘</w:t>
      </w:r>
      <w:r w:rsidR="00225FC4">
        <w:rPr>
          <w:rFonts w:ascii="Times New Roman" w:hAnsi="Times New Roman" w:cs="Times New Roman"/>
          <w:sz w:val="24"/>
        </w:rPr>
        <w:t>mental health disorders affect more than 300 million people globally, the Africa region shows only 9% reported’</w:t>
      </w:r>
      <w:r w:rsidR="008C39BB">
        <w:rPr>
          <w:rFonts w:ascii="Times New Roman" w:hAnsi="Times New Roman" w:cs="Times New Roman"/>
          <w:sz w:val="24"/>
        </w:rPr>
        <w:t xml:space="preserve"> (lines 71 and 72)</w:t>
      </w:r>
      <w:r w:rsidR="00225FC4">
        <w:rPr>
          <w:rFonts w:ascii="Times New Roman" w:hAnsi="Times New Roman" w:cs="Times New Roman"/>
          <w:sz w:val="24"/>
        </w:rPr>
        <w:t>.  She goes on to explain this by stating</w:t>
      </w:r>
      <w:r>
        <w:rPr>
          <w:rFonts w:ascii="Times New Roman" w:hAnsi="Times New Roman" w:cs="Times New Roman"/>
          <w:sz w:val="24"/>
        </w:rPr>
        <w:t xml:space="preserve"> </w:t>
      </w:r>
      <w:r w:rsidR="008C39BB">
        <w:rPr>
          <w:rFonts w:ascii="Times New Roman" w:hAnsi="Times New Roman" w:cs="Times New Roman"/>
          <w:sz w:val="24"/>
        </w:rPr>
        <w:t xml:space="preserve">‘ I know that the silence about mental health in my community makes these numbers even lower’ (lines 73 and 74). Further to this, in hindsight she adds, ‘I didn’t know of any black person that had shared their therapy passage with a psychiatrist or psychologist. I don’t recall talk of this nature, even now, mental health remains a secret’ (lines 14a and 14b). </w:t>
      </w:r>
    </w:p>
    <w:p w14:paraId="6D467D16" w14:textId="715F3F1F" w:rsidR="003C77B8" w:rsidRDefault="003C77B8" w:rsidP="00186724">
      <w:pPr>
        <w:spacing w:line="480" w:lineRule="auto"/>
        <w:jc w:val="both"/>
        <w:rPr>
          <w:rFonts w:ascii="Times New Roman" w:hAnsi="Times New Roman" w:cs="Times New Roman"/>
          <w:sz w:val="24"/>
        </w:rPr>
      </w:pPr>
      <w:r>
        <w:rPr>
          <w:rFonts w:ascii="Times New Roman" w:hAnsi="Times New Roman" w:cs="Times New Roman"/>
          <w:sz w:val="24"/>
        </w:rPr>
        <w:t xml:space="preserve">        On a similar theme to race, her status as an immigrant in Canada also seems to have added to the burden and pressure she was under. Recalling that, ‘I was unable to work as a landed immigrant’ (lines 40 and 41). </w:t>
      </w:r>
      <w:r w:rsidR="002D451B">
        <w:rPr>
          <w:rFonts w:ascii="Times New Roman" w:hAnsi="Times New Roman" w:cs="Times New Roman"/>
          <w:sz w:val="24"/>
        </w:rPr>
        <w:t xml:space="preserve">This clearly adversely affected her mental wellbeing. </w:t>
      </w:r>
    </w:p>
    <w:p w14:paraId="28ECDC87" w14:textId="792509C0" w:rsidR="00587E14" w:rsidRDefault="003C77B8" w:rsidP="00186724">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A50341">
        <w:rPr>
          <w:rFonts w:ascii="Times New Roman" w:hAnsi="Times New Roman" w:cs="Times New Roman"/>
          <w:sz w:val="24"/>
        </w:rPr>
        <w:t>Another theme of importance</w:t>
      </w:r>
      <w:r w:rsidR="008C7C71">
        <w:rPr>
          <w:rFonts w:ascii="Times New Roman" w:hAnsi="Times New Roman" w:cs="Times New Roman"/>
          <w:sz w:val="24"/>
        </w:rPr>
        <w:t xml:space="preserve"> </w:t>
      </w:r>
      <w:r>
        <w:rPr>
          <w:rFonts w:ascii="Times New Roman" w:hAnsi="Times New Roman" w:cs="Times New Roman"/>
          <w:sz w:val="24"/>
        </w:rPr>
        <w:t xml:space="preserve">which </w:t>
      </w:r>
      <w:r w:rsidR="00920593">
        <w:rPr>
          <w:rFonts w:ascii="Times New Roman" w:hAnsi="Times New Roman" w:cs="Times New Roman"/>
          <w:sz w:val="24"/>
        </w:rPr>
        <w:t xml:space="preserve">can be felt and deduced from this piece </w:t>
      </w:r>
      <w:r w:rsidR="008C7C71">
        <w:rPr>
          <w:rFonts w:ascii="Times New Roman" w:hAnsi="Times New Roman" w:cs="Times New Roman"/>
          <w:sz w:val="24"/>
        </w:rPr>
        <w:t>o</w:t>
      </w:r>
      <w:r w:rsidR="00920593">
        <w:rPr>
          <w:rFonts w:ascii="Times New Roman" w:hAnsi="Times New Roman" w:cs="Times New Roman"/>
          <w:sz w:val="24"/>
        </w:rPr>
        <w:t>f narrative text, is that of the stigma around speaking out about mental health</w:t>
      </w:r>
      <w:r w:rsidR="00A50341">
        <w:rPr>
          <w:rFonts w:ascii="Times New Roman" w:hAnsi="Times New Roman" w:cs="Times New Roman"/>
          <w:sz w:val="24"/>
        </w:rPr>
        <w:t>,</w:t>
      </w:r>
      <w:r w:rsidR="00920593">
        <w:rPr>
          <w:rFonts w:ascii="Times New Roman" w:hAnsi="Times New Roman" w:cs="Times New Roman"/>
          <w:sz w:val="24"/>
        </w:rPr>
        <w:t xml:space="preserve"> and the struggles that come with it. Stigma </w:t>
      </w:r>
      <w:r w:rsidR="00A50341">
        <w:rPr>
          <w:rFonts w:ascii="Times New Roman" w:hAnsi="Times New Roman" w:cs="Times New Roman"/>
          <w:sz w:val="24"/>
        </w:rPr>
        <w:t>can be seen as the driving force</w:t>
      </w:r>
      <w:r w:rsidR="00920593">
        <w:rPr>
          <w:rFonts w:ascii="Times New Roman" w:hAnsi="Times New Roman" w:cs="Times New Roman"/>
          <w:sz w:val="24"/>
        </w:rPr>
        <w:t xml:space="preserve"> behind the two previously mentioned themes, in that the shame of openly contending with an unsettled mentality and talking about</w:t>
      </w:r>
      <w:r w:rsidR="00587E14">
        <w:rPr>
          <w:rFonts w:ascii="Times New Roman" w:hAnsi="Times New Roman" w:cs="Times New Roman"/>
          <w:sz w:val="24"/>
        </w:rPr>
        <w:t xml:space="preserve"> mental illness in a particular ethnic community or culture would prevent a person from doing so. </w:t>
      </w:r>
    </w:p>
    <w:p w14:paraId="4391E95C" w14:textId="164E8E47" w:rsidR="008C7C71" w:rsidRDefault="00587E14" w:rsidP="00186724">
      <w:pPr>
        <w:spacing w:line="480" w:lineRule="auto"/>
        <w:jc w:val="both"/>
        <w:rPr>
          <w:rFonts w:ascii="Times New Roman" w:hAnsi="Times New Roman" w:cs="Times New Roman"/>
          <w:sz w:val="24"/>
        </w:rPr>
      </w:pPr>
      <w:r>
        <w:rPr>
          <w:rFonts w:ascii="Times New Roman" w:hAnsi="Times New Roman" w:cs="Times New Roman"/>
          <w:sz w:val="24"/>
        </w:rPr>
        <w:t xml:space="preserve">        However, the stigma in regard to seeking help and support for mental illness in general, seems to have played a part in the narrator not doing so and as a result suffering in silence for a considerable period of time. </w:t>
      </w:r>
      <w:r w:rsidR="00400962">
        <w:rPr>
          <w:rFonts w:ascii="Times New Roman" w:hAnsi="Times New Roman" w:cs="Times New Roman"/>
          <w:sz w:val="24"/>
        </w:rPr>
        <w:t xml:space="preserve"> </w:t>
      </w:r>
      <w:r w:rsidR="00D0484A">
        <w:rPr>
          <w:rFonts w:ascii="Times New Roman" w:hAnsi="Times New Roman" w:cs="Times New Roman"/>
          <w:sz w:val="24"/>
        </w:rPr>
        <w:t xml:space="preserve">The narrator recalls their reluctance to seek help and support, ‘ the thought of seeing a shrink was a western ideal’ (line 13). </w:t>
      </w:r>
      <w:r w:rsidR="002D451B">
        <w:rPr>
          <w:rFonts w:ascii="Times New Roman" w:hAnsi="Times New Roman" w:cs="Times New Roman"/>
          <w:sz w:val="24"/>
        </w:rPr>
        <w:t xml:space="preserve"> Mental health and indeed illness, is clearly a taboo in her society. </w:t>
      </w:r>
    </w:p>
    <w:p w14:paraId="7CC40FBA" w14:textId="5675257E" w:rsidR="008C7C71" w:rsidRDefault="008C7C71" w:rsidP="00186724">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D0484A">
        <w:rPr>
          <w:rFonts w:ascii="Times New Roman" w:hAnsi="Times New Roman" w:cs="Times New Roman"/>
          <w:sz w:val="24"/>
        </w:rPr>
        <w:t xml:space="preserve">Interestingly, at later date, having finally sought help and support, she reveals </w:t>
      </w:r>
      <w:r>
        <w:rPr>
          <w:rFonts w:ascii="Times New Roman" w:hAnsi="Times New Roman" w:cs="Times New Roman"/>
          <w:sz w:val="24"/>
        </w:rPr>
        <w:t xml:space="preserve">‘over the first few years of treatment I only shared with my doctor, and three close friends’ (lines 75 and 76). This tells us that despite seeking treatment for her mental illness, there was still a reluctance on the narrators part to speak about it openly, for fear of stigma. </w:t>
      </w:r>
      <w:bookmarkStart w:id="9" w:name="_Hlk3832525"/>
      <w:r>
        <w:rPr>
          <w:rFonts w:ascii="Times New Roman" w:hAnsi="Times New Roman" w:cs="Times New Roman"/>
          <w:sz w:val="24"/>
        </w:rPr>
        <w:t xml:space="preserve"> Further to this, upon returned to her native Africa from Canada, she confesses ‘at first I felt ashamed’ (line 81). </w:t>
      </w:r>
    </w:p>
    <w:p w14:paraId="672C4650" w14:textId="4D41FCF3" w:rsidR="00A50341" w:rsidRDefault="00A50341" w:rsidP="00186724">
      <w:pPr>
        <w:spacing w:line="480" w:lineRule="auto"/>
        <w:jc w:val="both"/>
        <w:rPr>
          <w:rFonts w:ascii="Times New Roman" w:hAnsi="Times New Roman" w:cs="Times New Roman"/>
          <w:sz w:val="24"/>
        </w:rPr>
      </w:pPr>
      <w:r>
        <w:rPr>
          <w:rFonts w:ascii="Times New Roman" w:hAnsi="Times New Roman" w:cs="Times New Roman"/>
          <w:sz w:val="24"/>
        </w:rPr>
        <w:t xml:space="preserve">        Finally, a rather uplifting theme that emerges from this text, particularly towards its conclusion, is that of speaking out about mental illness and seeking help and support</w:t>
      </w:r>
      <w:r w:rsidR="00CE7EC3">
        <w:rPr>
          <w:rFonts w:ascii="Times New Roman" w:hAnsi="Times New Roman" w:cs="Times New Roman"/>
          <w:sz w:val="24"/>
        </w:rPr>
        <w:t>, particularly in order to helps others in the same position.</w:t>
      </w:r>
      <w:r w:rsidR="007D7BFC">
        <w:rPr>
          <w:rFonts w:ascii="Times New Roman" w:hAnsi="Times New Roman" w:cs="Times New Roman"/>
          <w:sz w:val="24"/>
        </w:rPr>
        <w:t xml:space="preserve"> A progressive change in thought processing, ideas and attitudes is seen throughout the text. </w:t>
      </w:r>
      <w:r>
        <w:rPr>
          <w:rFonts w:ascii="Times New Roman" w:hAnsi="Times New Roman" w:cs="Times New Roman"/>
          <w:sz w:val="24"/>
        </w:rPr>
        <w:t xml:space="preserve"> </w:t>
      </w:r>
      <w:r w:rsidR="00460F69">
        <w:rPr>
          <w:rFonts w:ascii="Times New Roman" w:hAnsi="Times New Roman" w:cs="Times New Roman"/>
          <w:sz w:val="24"/>
        </w:rPr>
        <w:t xml:space="preserve">The narrator boldly states, ‘I was not going to be a statistic’ (line 62).  Continuing, ‘I realised </w:t>
      </w:r>
      <w:r w:rsidR="00CE7EC3">
        <w:rPr>
          <w:rFonts w:ascii="Times New Roman" w:hAnsi="Times New Roman" w:cs="Times New Roman"/>
          <w:sz w:val="24"/>
        </w:rPr>
        <w:t xml:space="preserve">the value of talking a vulnerable position to mental health disorders’ (line 77).  In addition to this, in looking forward, the narrator acknowledges </w:t>
      </w:r>
      <w:r w:rsidR="007D7BFC">
        <w:rPr>
          <w:rFonts w:ascii="Times New Roman" w:hAnsi="Times New Roman" w:cs="Times New Roman"/>
          <w:sz w:val="24"/>
        </w:rPr>
        <w:t xml:space="preserve">‘I know that we must continue to talk about mental health’ (lines 90 and 91). </w:t>
      </w:r>
    </w:p>
    <w:p w14:paraId="056D225E" w14:textId="77777777" w:rsidR="008C7C71" w:rsidRPr="0000593F" w:rsidRDefault="008C7C71" w:rsidP="00186724">
      <w:pPr>
        <w:spacing w:line="480" w:lineRule="auto"/>
        <w:jc w:val="both"/>
        <w:rPr>
          <w:rFonts w:ascii="Times New Roman" w:hAnsi="Times New Roman" w:cs="Times New Roman"/>
          <w:sz w:val="24"/>
        </w:rPr>
      </w:pPr>
    </w:p>
    <w:bookmarkEnd w:id="9"/>
    <w:p w14:paraId="01301E90" w14:textId="77777777" w:rsidR="00F772D3" w:rsidRDefault="00F772D3" w:rsidP="00186724">
      <w:pPr>
        <w:spacing w:line="480" w:lineRule="auto"/>
        <w:jc w:val="both"/>
        <w:rPr>
          <w:rFonts w:ascii="Times New Roman" w:hAnsi="Times New Roman" w:cs="Times New Roman"/>
          <w:sz w:val="28"/>
          <w:u w:val="single"/>
        </w:rPr>
      </w:pPr>
    </w:p>
    <w:p w14:paraId="64DCC721" w14:textId="77777777" w:rsidR="00F772D3" w:rsidRDefault="00F772D3" w:rsidP="00186724">
      <w:pPr>
        <w:spacing w:line="480" w:lineRule="auto"/>
        <w:jc w:val="both"/>
        <w:rPr>
          <w:rFonts w:ascii="Times New Roman" w:hAnsi="Times New Roman" w:cs="Times New Roman"/>
          <w:sz w:val="28"/>
          <w:u w:val="single"/>
        </w:rPr>
      </w:pPr>
    </w:p>
    <w:p w14:paraId="4311CAA6" w14:textId="77777777" w:rsidR="00F772D3" w:rsidRDefault="00F772D3" w:rsidP="00186724">
      <w:pPr>
        <w:spacing w:line="480" w:lineRule="auto"/>
        <w:jc w:val="both"/>
        <w:rPr>
          <w:rFonts w:ascii="Times New Roman" w:hAnsi="Times New Roman" w:cs="Times New Roman"/>
          <w:sz w:val="28"/>
          <w:u w:val="single"/>
        </w:rPr>
      </w:pPr>
    </w:p>
    <w:p w14:paraId="10DE9BBD" w14:textId="77777777" w:rsidR="00F772D3" w:rsidRDefault="00F772D3" w:rsidP="00186724">
      <w:pPr>
        <w:spacing w:line="480" w:lineRule="auto"/>
        <w:jc w:val="both"/>
        <w:rPr>
          <w:rFonts w:ascii="Times New Roman" w:hAnsi="Times New Roman" w:cs="Times New Roman"/>
          <w:sz w:val="28"/>
          <w:u w:val="single"/>
        </w:rPr>
      </w:pPr>
    </w:p>
    <w:p w14:paraId="67C0B63C" w14:textId="77777777" w:rsidR="00D00F66" w:rsidRDefault="00D00F66" w:rsidP="00186724">
      <w:pPr>
        <w:spacing w:line="480" w:lineRule="auto"/>
        <w:jc w:val="both"/>
        <w:rPr>
          <w:rFonts w:ascii="Times New Roman" w:hAnsi="Times New Roman" w:cs="Times New Roman"/>
          <w:sz w:val="28"/>
          <w:u w:val="single"/>
        </w:rPr>
      </w:pPr>
    </w:p>
    <w:p w14:paraId="274F9A9D" w14:textId="31CB852C" w:rsidR="006B6898" w:rsidRDefault="00F772D3" w:rsidP="00186724">
      <w:pPr>
        <w:spacing w:line="480" w:lineRule="auto"/>
        <w:jc w:val="both"/>
        <w:rPr>
          <w:rFonts w:ascii="Times New Roman" w:hAnsi="Times New Roman" w:cs="Times New Roman"/>
          <w:sz w:val="28"/>
          <w:u w:val="single"/>
        </w:rPr>
      </w:pPr>
      <w:r>
        <w:rPr>
          <w:rFonts w:ascii="Times New Roman" w:hAnsi="Times New Roman" w:cs="Times New Roman"/>
          <w:sz w:val="28"/>
          <w:u w:val="single"/>
        </w:rPr>
        <w:t>Discussion</w:t>
      </w:r>
    </w:p>
    <w:p w14:paraId="4F993DA0" w14:textId="28A03DDF" w:rsidR="00F772D3" w:rsidRDefault="00AC1E68" w:rsidP="00186724">
      <w:pPr>
        <w:spacing w:line="480" w:lineRule="auto"/>
        <w:jc w:val="both"/>
        <w:rPr>
          <w:rFonts w:ascii="Times New Roman" w:hAnsi="Times New Roman" w:cs="Times New Roman"/>
          <w:sz w:val="24"/>
        </w:rPr>
      </w:pPr>
      <w:r>
        <w:rPr>
          <w:rFonts w:ascii="Times New Roman" w:hAnsi="Times New Roman" w:cs="Times New Roman"/>
          <w:sz w:val="24"/>
        </w:rPr>
        <w:t xml:space="preserve">        </w:t>
      </w:r>
      <w:r w:rsidRPr="00AC1E68">
        <w:rPr>
          <w:rFonts w:ascii="Times New Roman" w:hAnsi="Times New Roman" w:cs="Times New Roman"/>
          <w:sz w:val="24"/>
        </w:rPr>
        <w:t xml:space="preserve">The first theme to be identified from this narrative text is mental illness.  It is clear that for considerable periods of her life, the narrator </w:t>
      </w:r>
      <w:r w:rsidR="002D451B">
        <w:rPr>
          <w:rFonts w:ascii="Times New Roman" w:hAnsi="Times New Roman" w:cs="Times New Roman"/>
          <w:sz w:val="24"/>
        </w:rPr>
        <w:t>has</w:t>
      </w:r>
      <w:r w:rsidRPr="00AC1E68">
        <w:rPr>
          <w:rFonts w:ascii="Times New Roman" w:hAnsi="Times New Roman" w:cs="Times New Roman"/>
          <w:sz w:val="24"/>
        </w:rPr>
        <w:t xml:space="preserve"> experienc</w:t>
      </w:r>
      <w:r w:rsidR="002D451B">
        <w:rPr>
          <w:rFonts w:ascii="Times New Roman" w:hAnsi="Times New Roman" w:cs="Times New Roman"/>
          <w:sz w:val="24"/>
        </w:rPr>
        <w:t>ed</w:t>
      </w:r>
      <w:r w:rsidRPr="00AC1E68">
        <w:rPr>
          <w:rFonts w:ascii="Times New Roman" w:hAnsi="Times New Roman" w:cs="Times New Roman"/>
          <w:sz w:val="24"/>
        </w:rPr>
        <w:t xml:space="preserve"> problems with </w:t>
      </w:r>
      <w:r w:rsidR="002D451B">
        <w:rPr>
          <w:rFonts w:ascii="Times New Roman" w:hAnsi="Times New Roman" w:cs="Times New Roman"/>
          <w:sz w:val="24"/>
        </w:rPr>
        <w:t>her</w:t>
      </w:r>
      <w:r w:rsidRPr="00AC1E68">
        <w:rPr>
          <w:rFonts w:ascii="Times New Roman" w:hAnsi="Times New Roman" w:cs="Times New Roman"/>
          <w:sz w:val="24"/>
        </w:rPr>
        <w:t xml:space="preserve"> mental health, in addition to an unsettled and unresolved mentality. In terms of critiquing this, it is by no means uncommon. For example here in the United Kingdom, it has been found that a quarter of the population will experience a problem with their mental health during any given year (McManus, Meltzer, Brugha, Bebbington and Jenkins 2009). </w:t>
      </w:r>
      <w:bookmarkStart w:id="10" w:name="_Hlk3917184"/>
      <w:r w:rsidRPr="00AC1E68">
        <w:rPr>
          <w:rFonts w:ascii="Times New Roman" w:hAnsi="Times New Roman" w:cs="Times New Roman"/>
          <w:sz w:val="24"/>
        </w:rPr>
        <w:t>In addition to this, it has been found that in general people’s ability to cope with mental health problems is worsening.</w:t>
      </w:r>
      <w:r w:rsidR="002D451B">
        <w:rPr>
          <w:rFonts w:ascii="Times New Roman" w:hAnsi="Times New Roman" w:cs="Times New Roman"/>
          <w:sz w:val="24"/>
        </w:rPr>
        <w:t xml:space="preserve"> Often due to fear of what will happen.</w:t>
      </w:r>
      <w:r w:rsidRPr="00AC1E68">
        <w:rPr>
          <w:rFonts w:ascii="Times New Roman" w:hAnsi="Times New Roman" w:cs="Times New Roman"/>
          <w:sz w:val="24"/>
        </w:rPr>
        <w:t xml:space="preserve"> This is leading to an increased number of people having thoughts related to self-harm and suicide (McManus, Bebbington, Jenkins, and Brugha</w:t>
      </w:r>
      <w:r>
        <w:rPr>
          <w:rFonts w:ascii="Times New Roman" w:hAnsi="Times New Roman" w:cs="Times New Roman"/>
          <w:sz w:val="24"/>
        </w:rPr>
        <w:t xml:space="preserve"> </w:t>
      </w:r>
      <w:r w:rsidRPr="00AC1E68">
        <w:rPr>
          <w:rFonts w:ascii="Times New Roman" w:hAnsi="Times New Roman" w:cs="Times New Roman"/>
          <w:sz w:val="24"/>
        </w:rPr>
        <w:t>2016).</w:t>
      </w:r>
      <w:bookmarkEnd w:id="10"/>
    </w:p>
    <w:p w14:paraId="269E708D" w14:textId="16DE0550" w:rsidR="00DA531F" w:rsidRPr="00DA531F" w:rsidRDefault="00DA531F" w:rsidP="00186724">
      <w:pPr>
        <w:spacing w:line="480" w:lineRule="auto"/>
        <w:jc w:val="both"/>
        <w:rPr>
          <w:rFonts w:ascii="Times New Roman" w:hAnsi="Times New Roman" w:cs="Times New Roman"/>
          <w:sz w:val="24"/>
        </w:rPr>
      </w:pPr>
      <w:r>
        <w:rPr>
          <w:rFonts w:ascii="Times New Roman" w:hAnsi="Times New Roman" w:cs="Times New Roman"/>
          <w:sz w:val="24"/>
        </w:rPr>
        <w:t xml:space="preserve">       </w:t>
      </w:r>
      <w:r w:rsidRPr="00DA531F">
        <w:t xml:space="preserve">  </w:t>
      </w:r>
      <w:r w:rsidR="002D451B">
        <w:rPr>
          <w:rFonts w:ascii="Times New Roman" w:hAnsi="Times New Roman" w:cs="Times New Roman"/>
          <w:sz w:val="24"/>
        </w:rPr>
        <w:t>T</w:t>
      </w:r>
      <w:r w:rsidRPr="00DA531F">
        <w:rPr>
          <w:rFonts w:ascii="Times New Roman" w:hAnsi="Times New Roman" w:cs="Times New Roman"/>
          <w:sz w:val="24"/>
        </w:rPr>
        <w:t xml:space="preserve">he theme of race, raises interesting questions as to the attitude and perception of mental illness within certain social groups and communities. The narrator, in this text, is a black African female. </w:t>
      </w:r>
      <w:bookmarkStart w:id="11" w:name="_Hlk3917587"/>
      <w:r w:rsidRPr="00DA531F">
        <w:rPr>
          <w:rFonts w:ascii="Times New Roman" w:hAnsi="Times New Roman" w:cs="Times New Roman"/>
          <w:sz w:val="24"/>
        </w:rPr>
        <w:t xml:space="preserve">Typically, there is a stigma attached to expressing ones feelings or experience of mental illness within the black community that still exists to this day   (Time to change, 2018).  </w:t>
      </w:r>
      <w:bookmarkEnd w:id="11"/>
      <w:r w:rsidRPr="00DA531F">
        <w:rPr>
          <w:rFonts w:ascii="Times New Roman" w:hAnsi="Times New Roman" w:cs="Times New Roman"/>
          <w:sz w:val="24"/>
        </w:rPr>
        <w:t>Additionally, existing research has also found that the worry about a presumed stigma that would be attached to them, meant that many black people avoided or delayed treatment for mental health problems</w:t>
      </w:r>
      <w:r w:rsidRPr="00DA531F">
        <w:t xml:space="preserve"> </w:t>
      </w:r>
      <w:hyperlink r:id="rId7" w:history="1">
        <w:r w:rsidRPr="00DA531F">
          <w:rPr>
            <w:rFonts w:ascii="Times New Roman" w:hAnsi="Times New Roman" w:cs="Times New Roman"/>
            <w:sz w:val="24"/>
          </w:rPr>
          <w:t>(Alvidrez</w:t>
        </w:r>
      </w:hyperlink>
      <w:r w:rsidRPr="00DA531F">
        <w:rPr>
          <w:rFonts w:ascii="Times New Roman" w:hAnsi="Times New Roman" w:cs="Times New Roman"/>
          <w:sz w:val="24"/>
        </w:rPr>
        <w:t xml:space="preserve">, </w:t>
      </w:r>
      <w:hyperlink r:id="rId8" w:history="1">
        <w:r w:rsidRPr="00DA531F">
          <w:rPr>
            <w:rFonts w:ascii="Times New Roman" w:hAnsi="Times New Roman" w:cs="Times New Roman"/>
            <w:sz w:val="24"/>
          </w:rPr>
          <w:t>Snowden</w:t>
        </w:r>
      </w:hyperlink>
      <w:r w:rsidRPr="00DA531F">
        <w:rPr>
          <w:rFonts w:ascii="Times New Roman" w:hAnsi="Times New Roman" w:cs="Times New Roman"/>
          <w:sz w:val="24"/>
        </w:rPr>
        <w:t xml:space="preserve"> and </w:t>
      </w:r>
      <w:hyperlink r:id="rId9" w:history="1">
        <w:r w:rsidRPr="00DA531F">
          <w:rPr>
            <w:rFonts w:ascii="Times New Roman" w:hAnsi="Times New Roman" w:cs="Times New Roman"/>
            <w:sz w:val="24"/>
          </w:rPr>
          <w:t>Kaiser</w:t>
        </w:r>
      </w:hyperlink>
      <w:r w:rsidRPr="00DA531F">
        <w:rPr>
          <w:rFonts w:ascii="Times New Roman" w:hAnsi="Times New Roman" w:cs="Times New Roman"/>
          <w:sz w:val="24"/>
        </w:rPr>
        <w:t xml:space="preserve">, 2008). It can certainly be said that race, and in particularly the race of the person in question, can be proved to play a part in their struggle, as well as being a barrier to overcome in being able to openly and positively talk about mental health. </w:t>
      </w:r>
      <w:r w:rsidR="00F858D1">
        <w:rPr>
          <w:rFonts w:ascii="Times New Roman" w:hAnsi="Times New Roman" w:cs="Times New Roman"/>
          <w:sz w:val="24"/>
        </w:rPr>
        <w:t xml:space="preserve"> However, </w:t>
      </w:r>
      <w:r w:rsidR="00AB6FF8">
        <w:rPr>
          <w:rFonts w:ascii="Times New Roman" w:hAnsi="Times New Roman" w:cs="Times New Roman"/>
          <w:sz w:val="24"/>
        </w:rPr>
        <w:t xml:space="preserve">it has been found in some cases that Black people are as much as </w:t>
      </w:r>
      <w:r w:rsidR="00AB6FF8" w:rsidRPr="00AB6FF8">
        <w:rPr>
          <w:rFonts w:ascii="Times New Roman" w:hAnsi="Times New Roman" w:cs="Times New Roman"/>
          <w:sz w:val="24"/>
        </w:rPr>
        <w:t>20</w:t>
      </w:r>
      <w:r w:rsidR="00AB6FF8">
        <w:rPr>
          <w:rFonts w:ascii="Times New Roman" w:hAnsi="Times New Roman" w:cs="Times New Roman"/>
          <w:sz w:val="24"/>
        </w:rPr>
        <w:t>%</w:t>
      </w:r>
      <w:r w:rsidR="00AB6FF8" w:rsidRPr="00AB6FF8">
        <w:rPr>
          <w:rFonts w:ascii="Times New Roman" w:hAnsi="Times New Roman" w:cs="Times New Roman"/>
          <w:sz w:val="24"/>
        </w:rPr>
        <w:t xml:space="preserve"> more likely to</w:t>
      </w:r>
      <w:r w:rsidR="00AB6FF8">
        <w:rPr>
          <w:rFonts w:ascii="Times New Roman" w:hAnsi="Times New Roman" w:cs="Times New Roman"/>
          <w:sz w:val="24"/>
        </w:rPr>
        <w:t xml:space="preserve"> come forward and</w:t>
      </w:r>
      <w:r w:rsidR="00AB6FF8" w:rsidRPr="00AB6FF8">
        <w:rPr>
          <w:rFonts w:ascii="Times New Roman" w:hAnsi="Times New Roman" w:cs="Times New Roman"/>
          <w:sz w:val="24"/>
        </w:rPr>
        <w:t xml:space="preserve"> report serious psychological distress </w:t>
      </w:r>
      <w:r w:rsidR="00AB6FF8">
        <w:rPr>
          <w:rFonts w:ascii="Times New Roman" w:hAnsi="Times New Roman" w:cs="Times New Roman"/>
          <w:sz w:val="24"/>
        </w:rPr>
        <w:t>than white people (</w:t>
      </w:r>
      <w:r w:rsidR="00AB6FF8" w:rsidRPr="00AB6FF8">
        <w:rPr>
          <w:rFonts w:ascii="Times New Roman" w:hAnsi="Times New Roman" w:cs="Times New Roman"/>
          <w:sz w:val="24"/>
        </w:rPr>
        <w:t>U.S. Department of Health and Human Services</w:t>
      </w:r>
      <w:r w:rsidR="00944C4B">
        <w:rPr>
          <w:rFonts w:ascii="Times New Roman" w:hAnsi="Times New Roman" w:cs="Times New Roman"/>
          <w:sz w:val="24"/>
        </w:rPr>
        <w:t xml:space="preserve"> </w:t>
      </w:r>
      <w:r w:rsidR="00AB6FF8" w:rsidRPr="00AB6FF8">
        <w:rPr>
          <w:rFonts w:ascii="Times New Roman" w:hAnsi="Times New Roman" w:cs="Times New Roman"/>
          <w:sz w:val="24"/>
        </w:rPr>
        <w:t>2016).</w:t>
      </w:r>
    </w:p>
    <w:p w14:paraId="2DB8C813" w14:textId="3451E467" w:rsidR="007F16E5" w:rsidRDefault="00DA531F" w:rsidP="00186724">
      <w:pPr>
        <w:spacing w:line="480" w:lineRule="auto"/>
        <w:rPr>
          <w:rFonts w:ascii="Times New Roman" w:hAnsi="Times New Roman" w:cs="Times New Roman"/>
          <w:color w:val="000000"/>
          <w:sz w:val="24"/>
          <w:szCs w:val="24"/>
        </w:rPr>
      </w:pPr>
      <w:r>
        <w:rPr>
          <w:rFonts w:ascii="Times New Roman" w:hAnsi="Times New Roman" w:cs="Times New Roman"/>
          <w:sz w:val="24"/>
        </w:rPr>
        <w:t xml:space="preserve">       </w:t>
      </w:r>
      <w:r w:rsidRPr="00512893">
        <w:rPr>
          <w:rFonts w:ascii="Times New Roman" w:hAnsi="Times New Roman" w:cs="Times New Roman"/>
          <w:sz w:val="24"/>
          <w:szCs w:val="24"/>
        </w:rPr>
        <w:t xml:space="preserve">  Stigma </w:t>
      </w:r>
      <w:r w:rsidR="00581031" w:rsidRPr="00512893">
        <w:rPr>
          <w:rFonts w:ascii="Times New Roman" w:hAnsi="Times New Roman" w:cs="Times New Roman"/>
          <w:sz w:val="24"/>
          <w:szCs w:val="24"/>
        </w:rPr>
        <w:t xml:space="preserve">undoubtedly </w:t>
      </w:r>
      <w:r w:rsidRPr="00512893">
        <w:rPr>
          <w:rFonts w:ascii="Times New Roman" w:hAnsi="Times New Roman" w:cs="Times New Roman"/>
          <w:sz w:val="24"/>
          <w:szCs w:val="24"/>
        </w:rPr>
        <w:t xml:space="preserve">plays a part in the </w:t>
      </w:r>
      <w:r w:rsidR="00581031" w:rsidRPr="00512893">
        <w:rPr>
          <w:rFonts w:ascii="Times New Roman" w:hAnsi="Times New Roman" w:cs="Times New Roman"/>
          <w:sz w:val="24"/>
          <w:szCs w:val="24"/>
        </w:rPr>
        <w:t>difficult many people face in discussing various aspects of mental health, both in general, and as a driving force behind other themes. Thus making it hard for various barriers to be broken down in terms of  being able to openly talk about mental health.</w:t>
      </w:r>
      <w:r w:rsidR="00ED735B" w:rsidRPr="00512893">
        <w:rPr>
          <w:rFonts w:ascii="Times New Roman" w:hAnsi="Times New Roman" w:cs="Times New Roman"/>
          <w:color w:val="000000"/>
          <w:sz w:val="24"/>
          <w:szCs w:val="24"/>
        </w:rPr>
        <w:t xml:space="preserve"> </w:t>
      </w:r>
      <w:r w:rsidR="00512893" w:rsidRPr="00512893">
        <w:rPr>
          <w:rFonts w:ascii="Times New Roman" w:hAnsi="Times New Roman" w:cs="Times New Roman"/>
          <w:color w:val="000000"/>
          <w:sz w:val="24"/>
          <w:szCs w:val="24"/>
        </w:rPr>
        <w:t>Even today, p</w:t>
      </w:r>
      <w:r w:rsidR="00512893" w:rsidRPr="00512893">
        <w:rPr>
          <w:rFonts w:ascii="Times New Roman" w:hAnsi="Times New Roman" w:cs="Times New Roman"/>
          <w:color w:val="000000"/>
          <w:sz w:val="24"/>
          <w:szCs w:val="24"/>
        </w:rPr>
        <w:t xml:space="preserve">eople with mental health problems </w:t>
      </w:r>
      <w:r w:rsidR="00512893" w:rsidRPr="00512893">
        <w:rPr>
          <w:rFonts w:ascii="Times New Roman" w:hAnsi="Times New Roman" w:cs="Times New Roman"/>
          <w:color w:val="000000"/>
          <w:sz w:val="24"/>
          <w:szCs w:val="24"/>
        </w:rPr>
        <w:t>still experience</w:t>
      </w:r>
      <w:r w:rsidR="00512893" w:rsidRPr="00512893">
        <w:rPr>
          <w:rFonts w:ascii="Times New Roman" w:hAnsi="Times New Roman" w:cs="Times New Roman"/>
          <w:color w:val="000000"/>
          <w:sz w:val="24"/>
          <w:szCs w:val="24"/>
        </w:rPr>
        <w:t xml:space="preserve"> stigma attached to mental ill health</w:t>
      </w:r>
      <w:r w:rsidR="00512893" w:rsidRPr="00512893">
        <w:rPr>
          <w:rFonts w:ascii="Times New Roman" w:hAnsi="Times New Roman" w:cs="Times New Roman"/>
          <w:color w:val="000000"/>
          <w:sz w:val="24"/>
          <w:szCs w:val="24"/>
        </w:rPr>
        <w:t>,</w:t>
      </w:r>
      <w:r w:rsidR="00512893" w:rsidRPr="00512893">
        <w:rPr>
          <w:rFonts w:ascii="Times New Roman" w:hAnsi="Times New Roman" w:cs="Times New Roman"/>
          <w:color w:val="000000"/>
          <w:sz w:val="24"/>
          <w:szCs w:val="24"/>
        </w:rPr>
        <w:t xml:space="preserve"> and</w:t>
      </w:r>
      <w:r w:rsidR="00512893" w:rsidRPr="00512893">
        <w:rPr>
          <w:rFonts w:ascii="Times New Roman" w:hAnsi="Times New Roman" w:cs="Times New Roman"/>
          <w:color w:val="000000"/>
          <w:sz w:val="24"/>
          <w:szCs w:val="24"/>
        </w:rPr>
        <w:t xml:space="preserve"> as result various forms of </w:t>
      </w:r>
      <w:r w:rsidR="00512893" w:rsidRPr="00512893">
        <w:rPr>
          <w:rFonts w:ascii="Times New Roman" w:hAnsi="Times New Roman" w:cs="Times New Roman"/>
          <w:color w:val="000000"/>
          <w:sz w:val="24"/>
          <w:szCs w:val="24"/>
        </w:rPr>
        <w:t>discrimination</w:t>
      </w:r>
      <w:r w:rsidR="00512893" w:rsidRPr="00512893">
        <w:rPr>
          <w:rFonts w:ascii="Times New Roman" w:hAnsi="Times New Roman" w:cs="Times New Roman"/>
          <w:color w:val="000000"/>
          <w:sz w:val="24"/>
          <w:szCs w:val="24"/>
        </w:rPr>
        <w:t xml:space="preserve">. This in turn </w:t>
      </w:r>
      <w:r w:rsidR="00512893" w:rsidRPr="00512893">
        <w:rPr>
          <w:rFonts w:ascii="Times New Roman" w:hAnsi="Times New Roman" w:cs="Times New Roman"/>
          <w:color w:val="000000"/>
          <w:sz w:val="24"/>
          <w:szCs w:val="24"/>
        </w:rPr>
        <w:t xml:space="preserve">can make their difficulties worse and make </w:t>
      </w:r>
      <w:r w:rsidR="00512893" w:rsidRPr="00512893">
        <w:rPr>
          <w:rFonts w:ascii="Times New Roman" w:hAnsi="Times New Roman" w:cs="Times New Roman"/>
          <w:color w:val="000000"/>
          <w:sz w:val="24"/>
          <w:szCs w:val="24"/>
        </w:rPr>
        <w:t xml:space="preserve">recovery harder (Mental Health Foundation, 2019). </w:t>
      </w:r>
      <w:r w:rsidR="005D79CF">
        <w:rPr>
          <w:rFonts w:ascii="Times New Roman" w:hAnsi="Times New Roman" w:cs="Times New Roman"/>
          <w:color w:val="000000"/>
          <w:sz w:val="24"/>
          <w:szCs w:val="24"/>
        </w:rPr>
        <w:t>T</w:t>
      </w:r>
      <w:r w:rsidR="007F16E5" w:rsidRPr="00512893">
        <w:rPr>
          <w:rFonts w:ascii="Times New Roman" w:hAnsi="Times New Roman" w:cs="Times New Roman"/>
          <w:color w:val="000000"/>
          <w:sz w:val="24"/>
          <w:szCs w:val="24"/>
        </w:rPr>
        <w:t xml:space="preserve">he existence of mental illness stigma has </w:t>
      </w:r>
      <w:r w:rsidR="007F16E5" w:rsidRPr="00512893">
        <w:rPr>
          <w:rFonts w:ascii="Times New Roman" w:hAnsi="Times New Roman" w:cs="Times New Roman"/>
          <w:color w:val="000000"/>
          <w:sz w:val="24"/>
          <w:szCs w:val="24"/>
        </w:rPr>
        <w:t>been proven. Resulting in negative consequences such as strangers being placed on relationships, discrimination in the workplace and rejection in wider society (</w:t>
      </w:r>
      <w:r w:rsidR="007F16E5" w:rsidRPr="00512893">
        <w:rPr>
          <w:rStyle w:val="hlfld-contribauthor"/>
          <w:rFonts w:ascii="Times New Roman" w:hAnsi="Times New Roman" w:cs="Times New Roman"/>
          <w:bCs/>
          <w:color w:val="000000"/>
          <w:sz w:val="24"/>
          <w:szCs w:val="24"/>
          <w:bdr w:val="none" w:sz="0" w:space="0" w:color="auto" w:frame="1"/>
        </w:rPr>
        <w:t>Feldman</w:t>
      </w:r>
      <w:r w:rsidR="007F16E5" w:rsidRPr="00512893">
        <w:rPr>
          <w:rStyle w:val="nlmxref-aff"/>
          <w:rFonts w:ascii="Times New Roman" w:hAnsi="Times New Roman" w:cs="Times New Roman"/>
          <w:bCs/>
          <w:color w:val="000000"/>
          <w:sz w:val="24"/>
          <w:szCs w:val="24"/>
          <w:bdr w:val="none" w:sz="0" w:space="0" w:color="auto" w:frame="1"/>
          <w:vertAlign w:val="superscript"/>
        </w:rPr>
        <w:t xml:space="preserve"> </w:t>
      </w:r>
      <w:r w:rsidR="007F16E5" w:rsidRPr="00512893">
        <w:rPr>
          <w:rStyle w:val="nlmx"/>
          <w:rFonts w:ascii="Times New Roman" w:hAnsi="Times New Roman" w:cs="Times New Roman"/>
          <w:bCs/>
          <w:color w:val="000000"/>
          <w:sz w:val="24"/>
          <w:szCs w:val="24"/>
          <w:bdr w:val="none" w:sz="0" w:space="0" w:color="auto" w:frame="1"/>
        </w:rPr>
        <w:t>and</w:t>
      </w:r>
      <w:r w:rsidR="007F16E5" w:rsidRPr="00512893">
        <w:rPr>
          <w:rStyle w:val="nlmx"/>
          <w:rFonts w:ascii="Times New Roman" w:hAnsi="Times New Roman" w:cs="Times New Roman"/>
          <w:bCs/>
          <w:color w:val="000000"/>
          <w:sz w:val="24"/>
          <w:szCs w:val="24"/>
          <w:bdr w:val="none" w:sz="0" w:space="0" w:color="auto" w:frame="1"/>
        </w:rPr>
        <w:t xml:space="preserve"> </w:t>
      </w:r>
      <w:r w:rsidR="007F16E5" w:rsidRPr="00512893">
        <w:rPr>
          <w:rStyle w:val="hlfld-contribauthor"/>
          <w:rFonts w:ascii="Times New Roman" w:hAnsi="Times New Roman" w:cs="Times New Roman"/>
          <w:bCs/>
          <w:color w:val="000000"/>
          <w:sz w:val="24"/>
          <w:szCs w:val="24"/>
          <w:bdr w:val="none" w:sz="0" w:space="0" w:color="auto" w:frame="1"/>
        </w:rPr>
        <w:t>Crandall</w:t>
      </w:r>
      <w:r w:rsidR="007F16E5" w:rsidRPr="00512893">
        <w:rPr>
          <w:rStyle w:val="hlfld-contribauthor"/>
          <w:rFonts w:ascii="Times New Roman" w:hAnsi="Times New Roman" w:cs="Times New Roman"/>
          <w:bCs/>
          <w:color w:val="000000"/>
          <w:sz w:val="24"/>
          <w:szCs w:val="24"/>
          <w:bdr w:val="none" w:sz="0" w:space="0" w:color="auto" w:frame="1"/>
        </w:rPr>
        <w:t>, 2007</w:t>
      </w:r>
      <w:r w:rsidR="007F16E5" w:rsidRPr="00512893">
        <w:rPr>
          <w:rFonts w:ascii="Times New Roman" w:hAnsi="Times New Roman" w:cs="Times New Roman"/>
          <w:color w:val="000000"/>
          <w:sz w:val="24"/>
          <w:szCs w:val="24"/>
        </w:rPr>
        <w:t>).</w:t>
      </w:r>
    </w:p>
    <w:p w14:paraId="405967CD" w14:textId="609EF02D" w:rsidR="00512893" w:rsidRPr="00512893" w:rsidRDefault="00512893" w:rsidP="00186724">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        The final theme of speaking out about mental illness, is also something that has been reflected in other previous research reports</w:t>
      </w:r>
      <w:r w:rsidR="00AB6FF8">
        <w:rPr>
          <w:rFonts w:ascii="Times New Roman" w:hAnsi="Times New Roman" w:cs="Times New Roman"/>
          <w:color w:val="000000"/>
          <w:sz w:val="24"/>
          <w:szCs w:val="24"/>
        </w:rPr>
        <w:t>. Recent findings have also highlighted that progress is being made in terms of increased engagement with mental health services, as well as a</w:t>
      </w:r>
      <w:r w:rsidR="00944C4B">
        <w:rPr>
          <w:rFonts w:ascii="Times New Roman" w:hAnsi="Times New Roman" w:cs="Times New Roman"/>
          <w:color w:val="000000"/>
          <w:sz w:val="24"/>
          <w:szCs w:val="24"/>
        </w:rPr>
        <w:t xml:space="preserve"> progressive and positive change in public perception and opinion of mental illness and those experiencing it </w:t>
      </w:r>
      <w:bookmarkStart w:id="12" w:name="_Hlk3916947"/>
      <w:r w:rsidR="00944C4B">
        <w:rPr>
          <w:rFonts w:ascii="Times New Roman" w:hAnsi="Times New Roman" w:cs="Times New Roman"/>
          <w:color w:val="000000"/>
          <w:sz w:val="24"/>
          <w:szCs w:val="24"/>
        </w:rPr>
        <w:t xml:space="preserve">(Public Health England, 2019). </w:t>
      </w:r>
      <w:bookmarkEnd w:id="12"/>
      <w:r w:rsidR="00944C4B">
        <w:rPr>
          <w:rFonts w:ascii="Times New Roman" w:hAnsi="Times New Roman" w:cs="Times New Roman"/>
          <w:color w:val="000000"/>
          <w:sz w:val="24"/>
          <w:szCs w:val="24"/>
        </w:rPr>
        <w:t xml:space="preserve">Although, as previously stated, people with mental health problems are still suffering various form of discrimination </w:t>
      </w:r>
      <w:r w:rsidR="00944C4B" w:rsidRPr="00944C4B">
        <w:rPr>
          <w:rFonts w:ascii="Times New Roman" w:hAnsi="Times New Roman" w:cs="Times New Roman"/>
          <w:color w:val="000000"/>
          <w:sz w:val="24"/>
          <w:szCs w:val="24"/>
        </w:rPr>
        <w:t>(Mental Health Foundation, 2019).</w:t>
      </w:r>
    </w:p>
    <w:p w14:paraId="49E42C49" w14:textId="77777777" w:rsidR="007F16E5" w:rsidRDefault="007F16E5" w:rsidP="00186724">
      <w:pPr>
        <w:spacing w:line="480" w:lineRule="auto"/>
        <w:rPr>
          <w:rFonts w:ascii="Arial Unicode MS" w:hAnsi="Arial Unicode MS"/>
          <w:color w:val="000000"/>
          <w:sz w:val="20"/>
          <w:szCs w:val="20"/>
        </w:rPr>
      </w:pPr>
    </w:p>
    <w:p w14:paraId="26E152D0" w14:textId="0DDFBF75" w:rsidR="00581031" w:rsidRPr="00581031" w:rsidRDefault="00ED735B" w:rsidP="00186724">
      <w:pPr>
        <w:spacing w:line="480" w:lineRule="auto"/>
        <w:rPr>
          <w:rFonts w:ascii="Times New Roman" w:hAnsi="Times New Roman" w:cs="Times New Roman"/>
          <w:sz w:val="24"/>
        </w:rPr>
      </w:pPr>
      <w:r>
        <w:rPr>
          <w:rFonts w:ascii="&amp;quot" w:hAnsi="&amp;quot"/>
          <w:color w:val="000000"/>
          <w:sz w:val="20"/>
          <w:szCs w:val="20"/>
          <w:bdr w:val="none" w:sz="0" w:space="0" w:color="auto" w:frame="1"/>
        </w:rPr>
        <w:br/>
      </w:r>
    </w:p>
    <w:p w14:paraId="164F1E19" w14:textId="3CCB079B" w:rsidR="00F772D3" w:rsidRDefault="00AC1E68" w:rsidP="00186724">
      <w:pPr>
        <w:spacing w:line="480" w:lineRule="auto"/>
        <w:jc w:val="both"/>
        <w:rPr>
          <w:rFonts w:ascii="Times New Roman" w:hAnsi="Times New Roman" w:cs="Times New Roman"/>
          <w:sz w:val="28"/>
          <w:u w:val="single"/>
        </w:rPr>
      </w:pPr>
      <w:r>
        <w:rPr>
          <w:rFonts w:ascii="Times New Roman" w:hAnsi="Times New Roman" w:cs="Times New Roman"/>
          <w:sz w:val="28"/>
          <w:u w:val="single"/>
        </w:rPr>
        <w:t xml:space="preserve">        </w:t>
      </w:r>
    </w:p>
    <w:p w14:paraId="383ACDE9" w14:textId="77777777" w:rsidR="00D00F66" w:rsidRDefault="00D00F66" w:rsidP="00186724">
      <w:pPr>
        <w:spacing w:line="480" w:lineRule="auto"/>
        <w:jc w:val="both"/>
        <w:rPr>
          <w:rFonts w:ascii="Times New Roman" w:hAnsi="Times New Roman" w:cs="Times New Roman"/>
          <w:sz w:val="28"/>
          <w:u w:val="single"/>
        </w:rPr>
      </w:pPr>
    </w:p>
    <w:p w14:paraId="1568EBF9" w14:textId="77777777" w:rsidR="00D00F66" w:rsidRDefault="00D00F66" w:rsidP="00186724">
      <w:pPr>
        <w:spacing w:line="480" w:lineRule="auto"/>
        <w:jc w:val="both"/>
        <w:rPr>
          <w:rFonts w:ascii="Times New Roman" w:hAnsi="Times New Roman" w:cs="Times New Roman"/>
          <w:sz w:val="28"/>
          <w:u w:val="single"/>
        </w:rPr>
      </w:pPr>
    </w:p>
    <w:p w14:paraId="01F264E8" w14:textId="77777777" w:rsidR="00D00F66" w:rsidRDefault="00D00F66" w:rsidP="00186724">
      <w:pPr>
        <w:spacing w:line="480" w:lineRule="auto"/>
        <w:jc w:val="both"/>
        <w:rPr>
          <w:rFonts w:ascii="Times New Roman" w:hAnsi="Times New Roman" w:cs="Times New Roman"/>
          <w:sz w:val="28"/>
          <w:u w:val="single"/>
        </w:rPr>
      </w:pPr>
    </w:p>
    <w:p w14:paraId="1E0E64F7" w14:textId="77777777" w:rsidR="00D00F66" w:rsidRDefault="00D00F66" w:rsidP="00186724">
      <w:pPr>
        <w:spacing w:line="480" w:lineRule="auto"/>
        <w:jc w:val="both"/>
        <w:rPr>
          <w:rFonts w:ascii="Times New Roman" w:hAnsi="Times New Roman" w:cs="Times New Roman"/>
          <w:sz w:val="28"/>
          <w:u w:val="single"/>
        </w:rPr>
      </w:pPr>
    </w:p>
    <w:p w14:paraId="07892853" w14:textId="4B15CAB5" w:rsidR="00F772D3" w:rsidRDefault="00F772D3" w:rsidP="00186724">
      <w:pPr>
        <w:spacing w:line="480" w:lineRule="auto"/>
        <w:jc w:val="both"/>
        <w:rPr>
          <w:rFonts w:ascii="Times New Roman" w:hAnsi="Times New Roman" w:cs="Times New Roman"/>
          <w:sz w:val="28"/>
          <w:u w:val="single"/>
        </w:rPr>
      </w:pPr>
      <w:r>
        <w:rPr>
          <w:rFonts w:ascii="Times New Roman" w:hAnsi="Times New Roman" w:cs="Times New Roman"/>
          <w:sz w:val="28"/>
          <w:u w:val="single"/>
        </w:rPr>
        <w:t>Conclusion</w:t>
      </w:r>
    </w:p>
    <w:p w14:paraId="49A1616A" w14:textId="6165ACAD" w:rsidR="00944C4B" w:rsidRDefault="00944C4B" w:rsidP="00186724">
      <w:pPr>
        <w:spacing w:line="480" w:lineRule="auto"/>
        <w:jc w:val="both"/>
        <w:rPr>
          <w:rFonts w:ascii="Times New Roman" w:hAnsi="Times New Roman" w:cs="Times New Roman"/>
          <w:sz w:val="24"/>
        </w:rPr>
      </w:pPr>
      <w:r w:rsidRPr="00944C4B">
        <w:rPr>
          <w:rFonts w:ascii="Times New Roman" w:hAnsi="Times New Roman" w:cs="Times New Roman"/>
          <w:sz w:val="24"/>
        </w:rPr>
        <w:t xml:space="preserve">        In conclusion, </w:t>
      </w:r>
      <w:r w:rsidR="005D79CF">
        <w:rPr>
          <w:rFonts w:ascii="Times New Roman" w:hAnsi="Times New Roman" w:cs="Times New Roman"/>
          <w:sz w:val="24"/>
        </w:rPr>
        <w:t xml:space="preserve">in </w:t>
      </w:r>
      <w:r>
        <w:rPr>
          <w:rFonts w:ascii="Times New Roman" w:hAnsi="Times New Roman" w:cs="Times New Roman"/>
          <w:sz w:val="24"/>
        </w:rPr>
        <w:t>critically analysing this piece of narrative text, certain themes have been established as crucial when</w:t>
      </w:r>
      <w:r>
        <w:rPr>
          <w:rFonts w:ascii="Times New Roman" w:hAnsi="Times New Roman" w:cs="Times New Roman"/>
          <w:sz w:val="24"/>
        </w:rPr>
        <w:t xml:space="preserve"> seek</w:t>
      </w:r>
      <w:r>
        <w:rPr>
          <w:rFonts w:ascii="Times New Roman" w:hAnsi="Times New Roman" w:cs="Times New Roman"/>
          <w:sz w:val="24"/>
        </w:rPr>
        <w:t>ing</w:t>
      </w:r>
      <w:r>
        <w:rPr>
          <w:rFonts w:ascii="Times New Roman" w:hAnsi="Times New Roman" w:cs="Times New Roman"/>
          <w:sz w:val="24"/>
        </w:rPr>
        <w:t xml:space="preserve"> to answer the question</w:t>
      </w:r>
      <w:r>
        <w:rPr>
          <w:rFonts w:ascii="Times New Roman" w:hAnsi="Times New Roman" w:cs="Times New Roman"/>
          <w:sz w:val="24"/>
        </w:rPr>
        <w:t xml:space="preserve"> of</w:t>
      </w:r>
      <w:r w:rsidR="005D79CF">
        <w:rPr>
          <w:rFonts w:ascii="Times New Roman" w:hAnsi="Times New Roman" w:cs="Times New Roman"/>
          <w:sz w:val="24"/>
        </w:rPr>
        <w:t>,</w:t>
      </w:r>
      <w:r>
        <w:rPr>
          <w:rFonts w:ascii="Times New Roman" w:hAnsi="Times New Roman" w:cs="Times New Roman"/>
          <w:sz w:val="24"/>
        </w:rPr>
        <w:t xml:space="preserve"> in</w:t>
      </w:r>
      <w:r>
        <w:rPr>
          <w:rFonts w:ascii="Times New Roman" w:hAnsi="Times New Roman" w:cs="Times New Roman"/>
          <w:sz w:val="24"/>
        </w:rPr>
        <w:t xml:space="preserve"> what ways does the stigma of talking about mental health and illness manifest itself, and what characteristics prove to be difficult barriers to break down in taking about mental health</w:t>
      </w:r>
      <w:r w:rsidR="005D79CF">
        <w:rPr>
          <w:rFonts w:ascii="Times New Roman" w:hAnsi="Times New Roman" w:cs="Times New Roman"/>
          <w:sz w:val="24"/>
        </w:rPr>
        <w:t>?</w:t>
      </w:r>
    </w:p>
    <w:p w14:paraId="2FE1910C" w14:textId="20156615" w:rsidR="00944C4B" w:rsidRDefault="00944C4B" w:rsidP="00186724">
      <w:pPr>
        <w:spacing w:line="480" w:lineRule="auto"/>
        <w:jc w:val="both"/>
        <w:rPr>
          <w:rFonts w:ascii="Times New Roman" w:hAnsi="Times New Roman" w:cs="Times New Roman"/>
          <w:sz w:val="24"/>
        </w:rPr>
      </w:pPr>
      <w:r>
        <w:rPr>
          <w:rFonts w:ascii="Times New Roman" w:hAnsi="Times New Roman" w:cs="Times New Roman"/>
          <w:sz w:val="24"/>
        </w:rPr>
        <w:t xml:space="preserve">        </w:t>
      </w:r>
      <w:r w:rsidR="00E57E8F">
        <w:rPr>
          <w:rFonts w:ascii="Times New Roman" w:hAnsi="Times New Roman" w:cs="Times New Roman"/>
          <w:sz w:val="24"/>
        </w:rPr>
        <w:t xml:space="preserve">Mental health is currently an extremely prevalent topic, which has seen a progressive change of public attitudes and opinions towards it </w:t>
      </w:r>
      <w:r w:rsidR="00E57E8F" w:rsidRPr="00E57E8F">
        <w:rPr>
          <w:rFonts w:ascii="Times New Roman" w:hAnsi="Times New Roman" w:cs="Times New Roman"/>
          <w:sz w:val="24"/>
        </w:rPr>
        <w:t>(Public Health England, 2019).</w:t>
      </w:r>
      <w:r w:rsidR="00E57E8F">
        <w:rPr>
          <w:rFonts w:ascii="Times New Roman" w:hAnsi="Times New Roman" w:cs="Times New Roman"/>
          <w:sz w:val="24"/>
        </w:rPr>
        <w:t xml:space="preserve"> As well as </w:t>
      </w:r>
      <w:r w:rsidR="00E57E8F">
        <w:rPr>
          <w:rFonts w:ascii="Times New Roman" w:hAnsi="Times New Roman" w:cs="Times New Roman"/>
          <w:sz w:val="24"/>
        </w:rPr>
        <w:t>perceived bravery of those who speak out about</w:t>
      </w:r>
      <w:r w:rsidR="00E57E8F">
        <w:rPr>
          <w:rFonts w:ascii="Times New Roman" w:hAnsi="Times New Roman" w:cs="Times New Roman"/>
          <w:sz w:val="24"/>
        </w:rPr>
        <w:t>, and talk about it openly</w:t>
      </w:r>
      <w:r w:rsidR="00903EE2">
        <w:rPr>
          <w:rFonts w:ascii="Times New Roman" w:hAnsi="Times New Roman" w:cs="Times New Roman"/>
          <w:sz w:val="24"/>
        </w:rPr>
        <w:t xml:space="preserve"> </w:t>
      </w:r>
      <w:r w:rsidR="00E57E8F">
        <w:rPr>
          <w:rFonts w:ascii="Times New Roman" w:hAnsi="Times New Roman" w:cs="Times New Roman"/>
          <w:sz w:val="24"/>
        </w:rPr>
        <w:t xml:space="preserve">(Time to change, 2016).  </w:t>
      </w:r>
    </w:p>
    <w:p w14:paraId="73C52096" w14:textId="46835040" w:rsidR="00E57E8F" w:rsidRDefault="00E57E8F" w:rsidP="00186724">
      <w:pPr>
        <w:spacing w:line="480" w:lineRule="auto"/>
        <w:jc w:val="both"/>
        <w:rPr>
          <w:rFonts w:ascii="Times New Roman" w:hAnsi="Times New Roman" w:cs="Times New Roman"/>
          <w:sz w:val="24"/>
        </w:rPr>
      </w:pPr>
      <w:r>
        <w:rPr>
          <w:rFonts w:ascii="Times New Roman" w:hAnsi="Times New Roman" w:cs="Times New Roman"/>
          <w:sz w:val="24"/>
        </w:rPr>
        <w:t xml:space="preserve">        However, there are still a number of barriers to break down.  From what the narrator of this piece of text has said, in addition to previous research, </w:t>
      </w:r>
      <w:r w:rsidRPr="00E57E8F">
        <w:rPr>
          <w:rFonts w:ascii="Times New Roman" w:hAnsi="Times New Roman" w:cs="Times New Roman"/>
          <w:sz w:val="24"/>
        </w:rPr>
        <w:t>it has been found that in general people’s ability to cope with mental health problems is worsening. (McManus, Bebbington, Jenkins, and Brugha 2016).</w:t>
      </w:r>
      <w:r>
        <w:rPr>
          <w:rFonts w:ascii="Times New Roman" w:hAnsi="Times New Roman" w:cs="Times New Roman"/>
          <w:sz w:val="24"/>
        </w:rPr>
        <w:t xml:space="preserve"> A recommendation would be increase</w:t>
      </w:r>
      <w:r w:rsidR="00903EE2">
        <w:rPr>
          <w:rFonts w:ascii="Times New Roman" w:hAnsi="Times New Roman" w:cs="Times New Roman"/>
          <w:sz w:val="24"/>
        </w:rPr>
        <w:t xml:space="preserve"> public awareness campaigns for mental health, as well coping strategies for people with mental ill health, often brought on by situations </w:t>
      </w:r>
      <w:r w:rsidR="005D79CF">
        <w:rPr>
          <w:rFonts w:ascii="Times New Roman" w:hAnsi="Times New Roman" w:cs="Times New Roman"/>
          <w:sz w:val="24"/>
        </w:rPr>
        <w:t xml:space="preserve">such as those </w:t>
      </w:r>
      <w:r w:rsidR="00903EE2">
        <w:rPr>
          <w:rFonts w:ascii="Times New Roman" w:hAnsi="Times New Roman" w:cs="Times New Roman"/>
          <w:sz w:val="24"/>
        </w:rPr>
        <w:t>mentioned in th</w:t>
      </w:r>
      <w:r w:rsidR="005D79CF">
        <w:rPr>
          <w:rFonts w:ascii="Times New Roman" w:hAnsi="Times New Roman" w:cs="Times New Roman"/>
          <w:sz w:val="24"/>
        </w:rPr>
        <w:t>is</w:t>
      </w:r>
      <w:r w:rsidR="00903EE2">
        <w:rPr>
          <w:rFonts w:ascii="Times New Roman" w:hAnsi="Times New Roman" w:cs="Times New Roman"/>
          <w:sz w:val="24"/>
        </w:rPr>
        <w:t xml:space="preserve"> piece of text. </w:t>
      </w:r>
    </w:p>
    <w:p w14:paraId="7DF9497E" w14:textId="67E950AC" w:rsidR="00903EE2" w:rsidRDefault="00903EE2" w:rsidP="00186724">
      <w:pPr>
        <w:spacing w:line="480" w:lineRule="auto"/>
        <w:jc w:val="both"/>
        <w:rPr>
          <w:rFonts w:ascii="Times New Roman" w:hAnsi="Times New Roman" w:cs="Times New Roman"/>
          <w:sz w:val="24"/>
        </w:rPr>
      </w:pPr>
      <w:r>
        <w:rPr>
          <w:rFonts w:ascii="Times New Roman" w:hAnsi="Times New Roman" w:cs="Times New Roman"/>
          <w:sz w:val="24"/>
        </w:rPr>
        <w:t xml:space="preserve">        The theme of race is something that also needs to be considered in relation to mental health. It has been established that</w:t>
      </w:r>
      <w:r w:rsidRPr="00903EE2">
        <w:rPr>
          <w:rFonts w:ascii="Times New Roman" w:hAnsi="Times New Roman" w:cs="Times New Roman"/>
          <w:sz w:val="24"/>
        </w:rPr>
        <w:t xml:space="preserve"> there is a stigma attached to expressing ones feelings or experience of mental illness within the black community that still exists to this day  (Time to change, 2018).  </w:t>
      </w:r>
      <w:r>
        <w:rPr>
          <w:rFonts w:ascii="Times New Roman" w:hAnsi="Times New Roman" w:cs="Times New Roman"/>
          <w:sz w:val="24"/>
        </w:rPr>
        <w:t xml:space="preserve"> A recommendation for this would be public awareness campaigns which target specific ethnic groups and communities. Prominent people from those ethnic backgrounds should also be encouraged to speak out. </w:t>
      </w:r>
    </w:p>
    <w:p w14:paraId="7CC8B2F1" w14:textId="3A1B24BF" w:rsidR="00903EE2" w:rsidRDefault="00903EE2" w:rsidP="00186724">
      <w:pPr>
        <w:spacing w:line="480" w:lineRule="auto"/>
        <w:jc w:val="both"/>
        <w:rPr>
          <w:rFonts w:ascii="Times New Roman" w:hAnsi="Times New Roman" w:cs="Times New Roman"/>
          <w:sz w:val="24"/>
        </w:rPr>
      </w:pPr>
      <w:r>
        <w:rPr>
          <w:rFonts w:ascii="Times New Roman" w:hAnsi="Times New Roman" w:cs="Times New Roman"/>
          <w:sz w:val="24"/>
        </w:rPr>
        <w:t xml:space="preserve">        Finally, in order to end the overall stigma, that in some cases is still attached to mental health and illness, in addition to public awareness campaigns, and prevention, coping and treatment mechanisms, people should be </w:t>
      </w:r>
      <w:r w:rsidR="000158F9">
        <w:rPr>
          <w:rFonts w:ascii="Times New Roman" w:hAnsi="Times New Roman" w:cs="Times New Roman"/>
          <w:sz w:val="24"/>
        </w:rPr>
        <w:t>encouraged</w:t>
      </w:r>
      <w:r>
        <w:rPr>
          <w:rFonts w:ascii="Times New Roman" w:hAnsi="Times New Roman" w:cs="Times New Roman"/>
          <w:sz w:val="24"/>
        </w:rPr>
        <w:t xml:space="preserve"> to talk to one another.</w:t>
      </w:r>
      <w:r w:rsidR="000158F9">
        <w:rPr>
          <w:rFonts w:ascii="Times New Roman" w:hAnsi="Times New Roman" w:cs="Times New Roman"/>
          <w:sz w:val="24"/>
        </w:rPr>
        <w:t xml:space="preserve"> This can be done by </w:t>
      </w:r>
      <w:r>
        <w:rPr>
          <w:rFonts w:ascii="Times New Roman" w:hAnsi="Times New Roman" w:cs="Times New Roman"/>
          <w:sz w:val="24"/>
        </w:rPr>
        <w:t>open</w:t>
      </w:r>
      <w:r w:rsidR="000158F9">
        <w:rPr>
          <w:rFonts w:ascii="Times New Roman" w:hAnsi="Times New Roman" w:cs="Times New Roman"/>
          <w:sz w:val="24"/>
        </w:rPr>
        <w:t>ing</w:t>
      </w:r>
      <w:r>
        <w:rPr>
          <w:rFonts w:ascii="Times New Roman" w:hAnsi="Times New Roman" w:cs="Times New Roman"/>
          <w:sz w:val="24"/>
        </w:rPr>
        <w:t xml:space="preserve"> up to </w:t>
      </w:r>
      <w:r w:rsidR="000158F9">
        <w:rPr>
          <w:rFonts w:ascii="Times New Roman" w:hAnsi="Times New Roman" w:cs="Times New Roman"/>
          <w:sz w:val="24"/>
        </w:rPr>
        <w:t>those</w:t>
      </w:r>
      <w:r>
        <w:rPr>
          <w:rFonts w:ascii="Times New Roman" w:hAnsi="Times New Roman" w:cs="Times New Roman"/>
          <w:sz w:val="24"/>
        </w:rPr>
        <w:t xml:space="preserve"> </w:t>
      </w:r>
      <w:r w:rsidR="000158F9">
        <w:rPr>
          <w:rFonts w:ascii="Times New Roman" w:hAnsi="Times New Roman" w:cs="Times New Roman"/>
          <w:sz w:val="24"/>
        </w:rPr>
        <w:t>closest to them, such as their</w:t>
      </w:r>
      <w:r>
        <w:rPr>
          <w:rFonts w:ascii="Times New Roman" w:hAnsi="Times New Roman" w:cs="Times New Roman"/>
          <w:sz w:val="24"/>
        </w:rPr>
        <w:t xml:space="preserve"> family and friends. </w:t>
      </w:r>
    </w:p>
    <w:p w14:paraId="32A2DD51" w14:textId="77777777" w:rsidR="00F772D3" w:rsidRDefault="00F772D3" w:rsidP="00186724">
      <w:pPr>
        <w:spacing w:line="480" w:lineRule="auto"/>
        <w:jc w:val="both"/>
        <w:rPr>
          <w:rFonts w:ascii="Times New Roman" w:hAnsi="Times New Roman" w:cs="Times New Roman"/>
          <w:sz w:val="28"/>
          <w:u w:val="single"/>
        </w:rPr>
      </w:pPr>
    </w:p>
    <w:p w14:paraId="0B3FEAB0" w14:textId="77777777" w:rsidR="00F772D3" w:rsidRDefault="00F772D3" w:rsidP="00F772D3">
      <w:pPr>
        <w:jc w:val="both"/>
        <w:rPr>
          <w:rFonts w:ascii="Times New Roman" w:hAnsi="Times New Roman" w:cs="Times New Roman"/>
          <w:sz w:val="28"/>
          <w:u w:val="single"/>
        </w:rPr>
      </w:pPr>
    </w:p>
    <w:p w14:paraId="72C5DB8C" w14:textId="77777777" w:rsidR="00AB6FF8" w:rsidRDefault="00AB6FF8" w:rsidP="00F772D3">
      <w:pPr>
        <w:jc w:val="both"/>
        <w:rPr>
          <w:rFonts w:ascii="Times New Roman" w:hAnsi="Times New Roman" w:cs="Times New Roman"/>
          <w:sz w:val="28"/>
          <w:u w:val="single"/>
        </w:rPr>
      </w:pPr>
    </w:p>
    <w:p w14:paraId="6B65383E" w14:textId="77777777" w:rsidR="00944C4B" w:rsidRDefault="00944C4B" w:rsidP="00F772D3">
      <w:pPr>
        <w:jc w:val="both"/>
        <w:rPr>
          <w:rFonts w:ascii="Times New Roman" w:hAnsi="Times New Roman" w:cs="Times New Roman"/>
          <w:sz w:val="28"/>
          <w:u w:val="single"/>
        </w:rPr>
      </w:pPr>
    </w:p>
    <w:p w14:paraId="1217D90C" w14:textId="77777777" w:rsidR="00944C4B" w:rsidRDefault="00944C4B" w:rsidP="00F772D3">
      <w:pPr>
        <w:jc w:val="both"/>
        <w:rPr>
          <w:rFonts w:ascii="Times New Roman" w:hAnsi="Times New Roman" w:cs="Times New Roman"/>
          <w:sz w:val="28"/>
          <w:u w:val="single"/>
        </w:rPr>
      </w:pPr>
    </w:p>
    <w:p w14:paraId="4EC8F570" w14:textId="77777777" w:rsidR="00944C4B" w:rsidRDefault="00944C4B" w:rsidP="00F772D3">
      <w:pPr>
        <w:jc w:val="both"/>
        <w:rPr>
          <w:rFonts w:ascii="Times New Roman" w:hAnsi="Times New Roman" w:cs="Times New Roman"/>
          <w:sz w:val="28"/>
          <w:u w:val="single"/>
        </w:rPr>
      </w:pPr>
    </w:p>
    <w:p w14:paraId="5EED9FF6" w14:textId="77777777" w:rsidR="00944C4B" w:rsidRDefault="00944C4B" w:rsidP="00F772D3">
      <w:pPr>
        <w:jc w:val="both"/>
        <w:rPr>
          <w:rFonts w:ascii="Times New Roman" w:hAnsi="Times New Roman" w:cs="Times New Roman"/>
          <w:sz w:val="28"/>
          <w:u w:val="single"/>
        </w:rPr>
      </w:pPr>
    </w:p>
    <w:p w14:paraId="7A47FB1D" w14:textId="77777777" w:rsidR="00944C4B" w:rsidRDefault="00944C4B" w:rsidP="00F772D3">
      <w:pPr>
        <w:jc w:val="both"/>
        <w:rPr>
          <w:rFonts w:ascii="Times New Roman" w:hAnsi="Times New Roman" w:cs="Times New Roman"/>
          <w:sz w:val="28"/>
          <w:u w:val="single"/>
        </w:rPr>
      </w:pPr>
    </w:p>
    <w:p w14:paraId="6F2E1145" w14:textId="77777777" w:rsidR="00944C4B" w:rsidRDefault="00944C4B" w:rsidP="00F772D3">
      <w:pPr>
        <w:jc w:val="both"/>
        <w:rPr>
          <w:rFonts w:ascii="Times New Roman" w:hAnsi="Times New Roman" w:cs="Times New Roman"/>
          <w:sz w:val="28"/>
          <w:u w:val="single"/>
        </w:rPr>
      </w:pPr>
    </w:p>
    <w:p w14:paraId="63E6D766" w14:textId="77777777" w:rsidR="00944C4B" w:rsidRDefault="00944C4B" w:rsidP="00F772D3">
      <w:pPr>
        <w:jc w:val="both"/>
        <w:rPr>
          <w:rFonts w:ascii="Times New Roman" w:hAnsi="Times New Roman" w:cs="Times New Roman"/>
          <w:sz w:val="28"/>
          <w:u w:val="single"/>
        </w:rPr>
      </w:pPr>
    </w:p>
    <w:p w14:paraId="69925329" w14:textId="77777777" w:rsidR="00944C4B" w:rsidRDefault="00944C4B" w:rsidP="00F772D3">
      <w:pPr>
        <w:jc w:val="both"/>
        <w:rPr>
          <w:rFonts w:ascii="Times New Roman" w:hAnsi="Times New Roman" w:cs="Times New Roman"/>
          <w:sz w:val="28"/>
          <w:u w:val="single"/>
        </w:rPr>
      </w:pPr>
    </w:p>
    <w:p w14:paraId="1DA22FCE" w14:textId="77777777" w:rsidR="00944C4B" w:rsidRDefault="00944C4B" w:rsidP="00F772D3">
      <w:pPr>
        <w:jc w:val="both"/>
        <w:rPr>
          <w:rFonts w:ascii="Times New Roman" w:hAnsi="Times New Roman" w:cs="Times New Roman"/>
          <w:sz w:val="28"/>
          <w:u w:val="single"/>
        </w:rPr>
      </w:pPr>
    </w:p>
    <w:p w14:paraId="3F4F41E9" w14:textId="77777777" w:rsidR="001036A2" w:rsidRDefault="001036A2" w:rsidP="00F772D3">
      <w:pPr>
        <w:jc w:val="both"/>
        <w:rPr>
          <w:rFonts w:ascii="Times New Roman" w:hAnsi="Times New Roman" w:cs="Times New Roman"/>
          <w:sz w:val="28"/>
          <w:u w:val="single"/>
        </w:rPr>
      </w:pPr>
    </w:p>
    <w:p w14:paraId="47338177" w14:textId="77777777" w:rsidR="001036A2" w:rsidRDefault="001036A2" w:rsidP="00F772D3">
      <w:pPr>
        <w:jc w:val="both"/>
        <w:rPr>
          <w:rFonts w:ascii="Times New Roman" w:hAnsi="Times New Roman" w:cs="Times New Roman"/>
          <w:sz w:val="28"/>
          <w:u w:val="single"/>
        </w:rPr>
      </w:pPr>
    </w:p>
    <w:p w14:paraId="2E1BF463" w14:textId="77777777" w:rsidR="001036A2" w:rsidRDefault="001036A2" w:rsidP="00F772D3">
      <w:pPr>
        <w:jc w:val="both"/>
        <w:rPr>
          <w:rFonts w:ascii="Times New Roman" w:hAnsi="Times New Roman" w:cs="Times New Roman"/>
          <w:sz w:val="28"/>
          <w:u w:val="single"/>
        </w:rPr>
      </w:pPr>
    </w:p>
    <w:p w14:paraId="71D52851" w14:textId="77777777" w:rsidR="001036A2" w:rsidRDefault="001036A2" w:rsidP="00F772D3">
      <w:pPr>
        <w:jc w:val="both"/>
        <w:rPr>
          <w:rFonts w:ascii="Times New Roman" w:hAnsi="Times New Roman" w:cs="Times New Roman"/>
          <w:sz w:val="28"/>
          <w:u w:val="single"/>
        </w:rPr>
      </w:pPr>
    </w:p>
    <w:p w14:paraId="45181FE1" w14:textId="77777777" w:rsidR="001036A2" w:rsidRDefault="001036A2" w:rsidP="00F772D3">
      <w:pPr>
        <w:jc w:val="both"/>
        <w:rPr>
          <w:rFonts w:ascii="Times New Roman" w:hAnsi="Times New Roman" w:cs="Times New Roman"/>
          <w:sz w:val="28"/>
          <w:u w:val="single"/>
        </w:rPr>
      </w:pPr>
    </w:p>
    <w:p w14:paraId="12CBF5EF" w14:textId="77777777" w:rsidR="001036A2" w:rsidRDefault="001036A2" w:rsidP="00F772D3">
      <w:pPr>
        <w:jc w:val="both"/>
        <w:rPr>
          <w:rFonts w:ascii="Times New Roman" w:hAnsi="Times New Roman" w:cs="Times New Roman"/>
          <w:sz w:val="28"/>
          <w:u w:val="single"/>
        </w:rPr>
      </w:pPr>
    </w:p>
    <w:p w14:paraId="5257357F" w14:textId="77777777" w:rsidR="001036A2" w:rsidRDefault="001036A2" w:rsidP="00F772D3">
      <w:pPr>
        <w:jc w:val="both"/>
        <w:rPr>
          <w:rFonts w:ascii="Times New Roman" w:hAnsi="Times New Roman" w:cs="Times New Roman"/>
          <w:sz w:val="28"/>
          <w:u w:val="single"/>
        </w:rPr>
      </w:pPr>
    </w:p>
    <w:p w14:paraId="43651266" w14:textId="77777777" w:rsidR="001036A2" w:rsidRDefault="001036A2" w:rsidP="00F772D3">
      <w:pPr>
        <w:jc w:val="both"/>
        <w:rPr>
          <w:rFonts w:ascii="Times New Roman" w:hAnsi="Times New Roman" w:cs="Times New Roman"/>
          <w:sz w:val="28"/>
          <w:u w:val="single"/>
        </w:rPr>
      </w:pPr>
    </w:p>
    <w:p w14:paraId="1943916B" w14:textId="77777777" w:rsidR="001036A2" w:rsidRDefault="001036A2" w:rsidP="00F772D3">
      <w:pPr>
        <w:jc w:val="both"/>
        <w:rPr>
          <w:rFonts w:ascii="Times New Roman" w:hAnsi="Times New Roman" w:cs="Times New Roman"/>
          <w:sz w:val="28"/>
          <w:u w:val="single"/>
        </w:rPr>
      </w:pPr>
    </w:p>
    <w:p w14:paraId="1E7E192A" w14:textId="77777777" w:rsidR="001036A2" w:rsidRDefault="001036A2" w:rsidP="00F772D3">
      <w:pPr>
        <w:jc w:val="both"/>
        <w:rPr>
          <w:rFonts w:ascii="Times New Roman" w:hAnsi="Times New Roman" w:cs="Times New Roman"/>
          <w:sz w:val="28"/>
          <w:u w:val="single"/>
        </w:rPr>
      </w:pPr>
    </w:p>
    <w:p w14:paraId="73B85F47" w14:textId="77777777" w:rsidR="001036A2" w:rsidRDefault="001036A2" w:rsidP="00F772D3">
      <w:pPr>
        <w:jc w:val="both"/>
        <w:rPr>
          <w:rFonts w:ascii="Times New Roman" w:hAnsi="Times New Roman" w:cs="Times New Roman"/>
          <w:sz w:val="28"/>
          <w:u w:val="single"/>
        </w:rPr>
      </w:pPr>
    </w:p>
    <w:p w14:paraId="4BA24745" w14:textId="77777777" w:rsidR="001036A2" w:rsidRDefault="001036A2" w:rsidP="00F772D3">
      <w:pPr>
        <w:jc w:val="both"/>
        <w:rPr>
          <w:rFonts w:ascii="Times New Roman" w:hAnsi="Times New Roman" w:cs="Times New Roman"/>
          <w:sz w:val="28"/>
          <w:u w:val="single"/>
        </w:rPr>
      </w:pPr>
    </w:p>
    <w:p w14:paraId="0D1604A6" w14:textId="59392452" w:rsidR="00F772D3" w:rsidRDefault="00F772D3" w:rsidP="00F772D3">
      <w:pPr>
        <w:jc w:val="both"/>
        <w:rPr>
          <w:rFonts w:ascii="Times New Roman" w:hAnsi="Times New Roman" w:cs="Times New Roman"/>
          <w:sz w:val="28"/>
          <w:u w:val="single"/>
        </w:rPr>
      </w:pPr>
      <w:r>
        <w:rPr>
          <w:rFonts w:ascii="Times New Roman" w:hAnsi="Times New Roman" w:cs="Times New Roman"/>
          <w:sz w:val="28"/>
          <w:u w:val="single"/>
        </w:rPr>
        <w:t xml:space="preserve">References </w:t>
      </w:r>
    </w:p>
    <w:p w14:paraId="281BFC52" w14:textId="77777777" w:rsidR="00861EFC" w:rsidRPr="00861EFC" w:rsidRDefault="00861EFC" w:rsidP="00861EFC">
      <w:pPr>
        <w:spacing w:line="480" w:lineRule="auto"/>
        <w:rPr>
          <w:rFonts w:ascii="Times New Roman" w:hAnsi="Times New Roman" w:cs="Times New Roman"/>
          <w:color w:val="222222"/>
          <w:sz w:val="24"/>
          <w:szCs w:val="20"/>
        </w:rPr>
      </w:pPr>
      <w:r w:rsidRPr="00861EFC">
        <w:rPr>
          <w:rFonts w:ascii="Times New Roman" w:hAnsi="Times New Roman" w:cs="Times New Roman"/>
          <w:color w:val="222222"/>
          <w:sz w:val="24"/>
          <w:szCs w:val="20"/>
        </w:rPr>
        <w:t xml:space="preserve">Alvidrez, J., Snowden, L. R., &amp; Kaiser, D. M. (2008). The experience of stigma among Black </w:t>
      </w:r>
    </w:p>
    <w:p w14:paraId="54AB96C0" w14:textId="77777777" w:rsidR="00861EFC" w:rsidRPr="00861EFC" w:rsidRDefault="00861EFC" w:rsidP="00861EFC">
      <w:pPr>
        <w:spacing w:line="480" w:lineRule="auto"/>
        <w:rPr>
          <w:rFonts w:ascii="Times New Roman" w:hAnsi="Times New Roman" w:cs="Times New Roman"/>
          <w:color w:val="222222"/>
          <w:sz w:val="24"/>
          <w:szCs w:val="20"/>
        </w:rPr>
      </w:pPr>
      <w:r w:rsidRPr="00861EFC">
        <w:rPr>
          <w:rFonts w:ascii="Times New Roman" w:hAnsi="Times New Roman" w:cs="Times New Roman"/>
          <w:color w:val="222222"/>
          <w:sz w:val="24"/>
          <w:szCs w:val="20"/>
        </w:rPr>
        <w:t xml:space="preserve">        mental health consumers. </w:t>
      </w:r>
      <w:r w:rsidRPr="00861EFC">
        <w:rPr>
          <w:rFonts w:ascii="Times New Roman" w:hAnsi="Times New Roman" w:cs="Times New Roman"/>
          <w:i/>
          <w:iCs/>
          <w:color w:val="222222"/>
          <w:sz w:val="24"/>
          <w:szCs w:val="20"/>
        </w:rPr>
        <w:t>Journal of Health Care for the Poor and Underserved</w:t>
      </w:r>
      <w:r w:rsidRPr="00861EFC">
        <w:rPr>
          <w:rFonts w:ascii="Times New Roman" w:hAnsi="Times New Roman" w:cs="Times New Roman"/>
          <w:color w:val="222222"/>
          <w:sz w:val="24"/>
          <w:szCs w:val="20"/>
        </w:rPr>
        <w:t xml:space="preserve">, </w:t>
      </w:r>
      <w:r w:rsidRPr="00861EFC">
        <w:rPr>
          <w:rFonts w:ascii="Times New Roman" w:hAnsi="Times New Roman" w:cs="Times New Roman"/>
          <w:i/>
          <w:iCs/>
          <w:color w:val="222222"/>
          <w:sz w:val="24"/>
          <w:szCs w:val="20"/>
        </w:rPr>
        <w:t>19</w:t>
      </w:r>
      <w:r w:rsidRPr="00861EFC">
        <w:rPr>
          <w:rFonts w:ascii="Times New Roman" w:hAnsi="Times New Roman" w:cs="Times New Roman"/>
          <w:color w:val="222222"/>
          <w:sz w:val="24"/>
          <w:szCs w:val="20"/>
        </w:rPr>
        <w:t xml:space="preserve">(3), </w:t>
      </w:r>
    </w:p>
    <w:p w14:paraId="55C33018" w14:textId="77777777" w:rsidR="00861EFC" w:rsidRPr="00861EFC" w:rsidRDefault="00861EFC" w:rsidP="00861EFC">
      <w:pPr>
        <w:spacing w:line="480" w:lineRule="auto"/>
        <w:rPr>
          <w:rFonts w:ascii="Times New Roman" w:hAnsi="Times New Roman" w:cs="Times New Roman"/>
          <w:color w:val="222222"/>
          <w:sz w:val="24"/>
          <w:szCs w:val="20"/>
        </w:rPr>
      </w:pPr>
      <w:r w:rsidRPr="00861EFC">
        <w:rPr>
          <w:rFonts w:ascii="Times New Roman" w:hAnsi="Times New Roman" w:cs="Times New Roman"/>
          <w:color w:val="222222"/>
          <w:sz w:val="24"/>
          <w:szCs w:val="20"/>
        </w:rPr>
        <w:t xml:space="preserve">        874-893</w:t>
      </w:r>
    </w:p>
    <w:p w14:paraId="22AEB54B" w14:textId="77777777" w:rsidR="00222F1F" w:rsidRPr="00222F1F" w:rsidRDefault="00222F1F" w:rsidP="00222F1F">
      <w:pPr>
        <w:spacing w:line="480" w:lineRule="auto"/>
        <w:jc w:val="both"/>
        <w:rPr>
          <w:rFonts w:ascii="Times New Roman" w:hAnsi="Times New Roman" w:cs="Times New Roman"/>
          <w:i/>
          <w:iCs/>
          <w:color w:val="333333"/>
          <w:sz w:val="24"/>
          <w:szCs w:val="24"/>
        </w:rPr>
      </w:pPr>
      <w:r w:rsidRPr="00222F1F">
        <w:t xml:space="preserve">      </w:t>
      </w:r>
      <w:r w:rsidRPr="00222F1F">
        <w:rPr>
          <w:rFonts w:ascii="Times New Roman" w:hAnsi="Times New Roman" w:cs="Times New Roman"/>
          <w:color w:val="333333"/>
          <w:sz w:val="24"/>
          <w:szCs w:val="24"/>
        </w:rPr>
        <w:t xml:space="preserve">American Psychiatric Association. (2013). </w:t>
      </w:r>
      <w:r w:rsidRPr="00222F1F">
        <w:rPr>
          <w:rFonts w:ascii="Times New Roman" w:hAnsi="Times New Roman" w:cs="Times New Roman"/>
          <w:i/>
          <w:iCs/>
          <w:color w:val="333333"/>
          <w:sz w:val="24"/>
          <w:szCs w:val="24"/>
        </w:rPr>
        <w:t xml:space="preserve">Diagnostic and statistical manual of mental </w:t>
      </w:r>
    </w:p>
    <w:p w14:paraId="236DC8CD" w14:textId="77777777" w:rsidR="00222F1F" w:rsidRPr="00222F1F" w:rsidRDefault="00222F1F" w:rsidP="00222F1F">
      <w:pPr>
        <w:spacing w:line="480" w:lineRule="auto"/>
        <w:jc w:val="both"/>
        <w:rPr>
          <w:rFonts w:ascii="Times New Roman" w:hAnsi="Times New Roman" w:cs="Times New Roman"/>
          <w:sz w:val="24"/>
          <w:szCs w:val="24"/>
          <w:u w:val="single"/>
        </w:rPr>
      </w:pPr>
      <w:r w:rsidRPr="00222F1F">
        <w:rPr>
          <w:rFonts w:ascii="Times New Roman" w:hAnsi="Times New Roman" w:cs="Times New Roman"/>
          <w:i/>
          <w:iCs/>
          <w:color w:val="333333"/>
          <w:sz w:val="24"/>
          <w:szCs w:val="24"/>
        </w:rPr>
        <w:t xml:space="preserve">        disorders </w:t>
      </w:r>
      <w:r w:rsidRPr="00222F1F">
        <w:rPr>
          <w:rFonts w:ascii="Times New Roman" w:hAnsi="Times New Roman" w:cs="Times New Roman"/>
          <w:color w:val="333333"/>
          <w:sz w:val="24"/>
          <w:szCs w:val="24"/>
        </w:rPr>
        <w:t>(5th ed.). Arlington, VA: American Psychiatric Publishing.</w:t>
      </w:r>
    </w:p>
    <w:p w14:paraId="7E32B226" w14:textId="77777777" w:rsidR="00963F72" w:rsidRPr="00963F72" w:rsidRDefault="00963F72" w:rsidP="00963F72">
      <w:pPr>
        <w:spacing w:line="480" w:lineRule="auto"/>
        <w:jc w:val="both"/>
        <w:rPr>
          <w:rFonts w:ascii="Times New Roman" w:hAnsi="Times New Roman" w:cs="Times New Roman"/>
          <w:color w:val="222222"/>
          <w:sz w:val="24"/>
          <w:szCs w:val="24"/>
        </w:rPr>
      </w:pPr>
      <w:r w:rsidRPr="00963F72">
        <w:rPr>
          <w:rFonts w:ascii="Times New Roman" w:hAnsi="Times New Roman" w:cs="Times New Roman"/>
          <w:color w:val="222222"/>
          <w:sz w:val="24"/>
          <w:szCs w:val="24"/>
        </w:rPr>
        <w:t xml:space="preserve">Beal, C. C. (2013). Keeping the story together: A holistic approach to narrative analysis. </w:t>
      </w:r>
    </w:p>
    <w:p w14:paraId="79E9582F" w14:textId="77777777" w:rsidR="00963F72" w:rsidRPr="00963F72" w:rsidRDefault="00963F72" w:rsidP="00963F72">
      <w:pPr>
        <w:spacing w:line="480" w:lineRule="auto"/>
        <w:jc w:val="both"/>
        <w:rPr>
          <w:rFonts w:ascii="Times New Roman" w:hAnsi="Times New Roman" w:cs="Times New Roman"/>
          <w:sz w:val="24"/>
          <w:szCs w:val="24"/>
          <w:u w:val="single"/>
        </w:rPr>
      </w:pPr>
      <w:r w:rsidRPr="00963F72">
        <w:rPr>
          <w:rFonts w:ascii="Times New Roman" w:hAnsi="Times New Roman" w:cs="Times New Roman"/>
          <w:color w:val="222222"/>
          <w:sz w:val="24"/>
          <w:szCs w:val="24"/>
        </w:rPr>
        <w:t xml:space="preserve">        </w:t>
      </w:r>
      <w:r w:rsidRPr="00963F72">
        <w:rPr>
          <w:rFonts w:ascii="Times New Roman" w:hAnsi="Times New Roman" w:cs="Times New Roman"/>
          <w:i/>
          <w:iCs/>
          <w:color w:val="222222"/>
          <w:sz w:val="24"/>
          <w:szCs w:val="24"/>
        </w:rPr>
        <w:t>Journal of Research in Nursing</w:t>
      </w:r>
      <w:r w:rsidRPr="00963F72">
        <w:rPr>
          <w:rFonts w:ascii="Times New Roman" w:hAnsi="Times New Roman" w:cs="Times New Roman"/>
          <w:color w:val="222222"/>
          <w:sz w:val="24"/>
          <w:szCs w:val="24"/>
        </w:rPr>
        <w:t xml:space="preserve">, </w:t>
      </w:r>
      <w:r w:rsidRPr="00963F72">
        <w:rPr>
          <w:rFonts w:ascii="Times New Roman" w:hAnsi="Times New Roman" w:cs="Times New Roman"/>
          <w:i/>
          <w:iCs/>
          <w:color w:val="222222"/>
          <w:sz w:val="24"/>
          <w:szCs w:val="24"/>
        </w:rPr>
        <w:t>18</w:t>
      </w:r>
      <w:r w:rsidRPr="00963F72">
        <w:rPr>
          <w:rFonts w:ascii="Times New Roman" w:hAnsi="Times New Roman" w:cs="Times New Roman"/>
          <w:color w:val="222222"/>
          <w:sz w:val="24"/>
          <w:szCs w:val="24"/>
        </w:rPr>
        <w:t>(8), 692-704.</w:t>
      </w:r>
    </w:p>
    <w:p w14:paraId="63385BB2" w14:textId="77777777" w:rsidR="00A04716" w:rsidRPr="00A04716" w:rsidRDefault="00A04716" w:rsidP="00A04716">
      <w:pPr>
        <w:spacing w:line="480" w:lineRule="auto"/>
        <w:rPr>
          <w:rFonts w:ascii="Times New Roman" w:hAnsi="Times New Roman" w:cs="Times New Roman"/>
          <w:color w:val="222222"/>
          <w:sz w:val="24"/>
          <w:szCs w:val="20"/>
        </w:rPr>
      </w:pPr>
      <w:r w:rsidRPr="00A04716">
        <w:rPr>
          <w:rFonts w:ascii="Times New Roman" w:hAnsi="Times New Roman" w:cs="Times New Roman"/>
          <w:color w:val="222222"/>
          <w:sz w:val="24"/>
          <w:szCs w:val="20"/>
        </w:rPr>
        <w:t xml:space="preserve">Feldman, D. B., &amp; Crandall, C. S. (2007). Dimensions of mental illness stigma: What about </w:t>
      </w:r>
    </w:p>
    <w:p w14:paraId="04229894" w14:textId="77777777" w:rsidR="00A04716" w:rsidRPr="00A04716" w:rsidRDefault="00A04716" w:rsidP="00A04716">
      <w:pPr>
        <w:spacing w:line="480" w:lineRule="auto"/>
        <w:rPr>
          <w:rFonts w:ascii="Times New Roman" w:hAnsi="Times New Roman" w:cs="Times New Roman"/>
          <w:color w:val="222222"/>
          <w:sz w:val="24"/>
          <w:szCs w:val="20"/>
        </w:rPr>
      </w:pPr>
      <w:r w:rsidRPr="00A04716">
        <w:rPr>
          <w:rFonts w:ascii="Times New Roman" w:hAnsi="Times New Roman" w:cs="Times New Roman"/>
          <w:color w:val="222222"/>
          <w:sz w:val="24"/>
          <w:szCs w:val="20"/>
        </w:rPr>
        <w:t xml:space="preserve">        mental illness causes social rejection?. </w:t>
      </w:r>
      <w:r w:rsidRPr="00A04716">
        <w:rPr>
          <w:rFonts w:ascii="Times New Roman" w:hAnsi="Times New Roman" w:cs="Times New Roman"/>
          <w:i/>
          <w:iCs/>
          <w:color w:val="222222"/>
          <w:sz w:val="24"/>
          <w:szCs w:val="20"/>
        </w:rPr>
        <w:t>Journal of social and clinical psychology</w:t>
      </w:r>
      <w:r w:rsidRPr="00A04716">
        <w:rPr>
          <w:rFonts w:ascii="Times New Roman" w:hAnsi="Times New Roman" w:cs="Times New Roman"/>
          <w:color w:val="222222"/>
          <w:sz w:val="24"/>
          <w:szCs w:val="20"/>
        </w:rPr>
        <w:t xml:space="preserve">, </w:t>
      </w:r>
      <w:r w:rsidRPr="00A04716">
        <w:rPr>
          <w:rFonts w:ascii="Times New Roman" w:hAnsi="Times New Roman" w:cs="Times New Roman"/>
          <w:i/>
          <w:iCs/>
          <w:color w:val="222222"/>
          <w:sz w:val="24"/>
          <w:szCs w:val="20"/>
        </w:rPr>
        <w:t>26</w:t>
      </w:r>
      <w:r w:rsidRPr="00A04716">
        <w:rPr>
          <w:rFonts w:ascii="Times New Roman" w:hAnsi="Times New Roman" w:cs="Times New Roman"/>
          <w:color w:val="222222"/>
          <w:sz w:val="24"/>
          <w:szCs w:val="20"/>
        </w:rPr>
        <w:t xml:space="preserve">(2), </w:t>
      </w:r>
    </w:p>
    <w:p w14:paraId="3E44223C" w14:textId="77777777" w:rsidR="00A04716" w:rsidRPr="00A04716" w:rsidRDefault="00A04716" w:rsidP="00A04716">
      <w:pPr>
        <w:spacing w:line="480" w:lineRule="auto"/>
        <w:rPr>
          <w:rFonts w:ascii="Times New Roman" w:hAnsi="Times New Roman" w:cs="Times New Roman"/>
          <w:color w:val="222222"/>
          <w:sz w:val="24"/>
          <w:szCs w:val="20"/>
        </w:rPr>
      </w:pPr>
      <w:r w:rsidRPr="00A04716">
        <w:rPr>
          <w:rFonts w:ascii="Times New Roman" w:hAnsi="Times New Roman" w:cs="Times New Roman"/>
          <w:color w:val="222222"/>
          <w:sz w:val="24"/>
          <w:szCs w:val="20"/>
        </w:rPr>
        <w:t xml:space="preserve">        137-154.</w:t>
      </w:r>
    </w:p>
    <w:p w14:paraId="31DB89CD" w14:textId="77777777" w:rsidR="0085082D" w:rsidRPr="0085082D" w:rsidRDefault="0085082D" w:rsidP="0085082D">
      <w:pPr>
        <w:spacing w:line="480" w:lineRule="auto"/>
        <w:rPr>
          <w:rFonts w:ascii="Times New Roman" w:eastAsiaTheme="minorEastAsia" w:hAnsi="Times New Roman" w:cs="Times New Roman"/>
          <w:color w:val="000000" w:themeColor="text1"/>
          <w:kern w:val="24"/>
          <w:sz w:val="24"/>
        </w:rPr>
      </w:pPr>
      <w:r w:rsidRPr="0085082D">
        <w:rPr>
          <w:rFonts w:ascii="Times New Roman" w:eastAsiaTheme="minorEastAsia" w:hAnsi="Times New Roman" w:cs="Times New Roman"/>
          <w:color w:val="000000" w:themeColor="text1"/>
          <w:kern w:val="24"/>
          <w:sz w:val="24"/>
        </w:rPr>
        <w:t xml:space="preserve">Gross, R. (2015). </w:t>
      </w:r>
      <w:r w:rsidRPr="0085082D">
        <w:rPr>
          <w:rFonts w:ascii="Times New Roman" w:eastAsiaTheme="minorEastAsia" w:hAnsi="Times New Roman" w:cs="Times New Roman"/>
          <w:i/>
          <w:iCs/>
          <w:color w:val="000000" w:themeColor="text1"/>
          <w:kern w:val="24"/>
          <w:sz w:val="24"/>
        </w:rPr>
        <w:t xml:space="preserve">Psychology </w:t>
      </w:r>
      <w:proofErr w:type="gramStart"/>
      <w:r w:rsidRPr="0085082D">
        <w:rPr>
          <w:rFonts w:ascii="Times New Roman" w:eastAsiaTheme="minorEastAsia" w:hAnsi="Times New Roman" w:cs="Times New Roman"/>
          <w:i/>
          <w:iCs/>
          <w:color w:val="000000" w:themeColor="text1"/>
          <w:kern w:val="24"/>
          <w:sz w:val="24"/>
        </w:rPr>
        <w:t>The</w:t>
      </w:r>
      <w:proofErr w:type="gramEnd"/>
      <w:r w:rsidRPr="0085082D">
        <w:rPr>
          <w:rFonts w:ascii="Times New Roman" w:eastAsiaTheme="minorEastAsia" w:hAnsi="Times New Roman" w:cs="Times New Roman"/>
          <w:i/>
          <w:iCs/>
          <w:color w:val="000000" w:themeColor="text1"/>
          <w:kern w:val="24"/>
          <w:sz w:val="24"/>
        </w:rPr>
        <w:t xml:space="preserve"> Science of the Mind and Behaviour. </w:t>
      </w:r>
      <w:r w:rsidRPr="0085082D">
        <w:rPr>
          <w:rFonts w:ascii="Times New Roman" w:eastAsiaTheme="minorEastAsia" w:hAnsi="Times New Roman" w:cs="Times New Roman"/>
          <w:color w:val="000000" w:themeColor="text1"/>
          <w:kern w:val="24"/>
          <w:sz w:val="24"/>
        </w:rPr>
        <w:t>(7</w:t>
      </w:r>
      <w:r w:rsidRPr="0085082D">
        <w:rPr>
          <w:rFonts w:ascii="Times New Roman" w:eastAsiaTheme="minorEastAsia" w:hAnsi="Times New Roman" w:cs="Times New Roman"/>
          <w:color w:val="000000" w:themeColor="text1"/>
          <w:kern w:val="24"/>
          <w:position w:val="7"/>
          <w:sz w:val="24"/>
          <w:vertAlign w:val="superscript"/>
        </w:rPr>
        <w:t xml:space="preserve"> </w:t>
      </w:r>
      <w:r w:rsidRPr="0085082D">
        <w:rPr>
          <w:rFonts w:ascii="Times New Roman" w:eastAsiaTheme="minorEastAsia" w:hAnsi="Times New Roman" w:cs="Times New Roman"/>
          <w:color w:val="000000" w:themeColor="text1"/>
          <w:kern w:val="24"/>
          <w:sz w:val="24"/>
        </w:rPr>
        <w:t>eds). London:</w:t>
      </w:r>
    </w:p>
    <w:p w14:paraId="4E423B83" w14:textId="77777777" w:rsidR="0085082D" w:rsidRPr="0085082D" w:rsidRDefault="0085082D" w:rsidP="0085082D">
      <w:pPr>
        <w:spacing w:line="480" w:lineRule="auto"/>
        <w:rPr>
          <w:rFonts w:ascii="Times New Roman" w:hAnsi="Times New Roman" w:cs="Times New Roman"/>
          <w:sz w:val="24"/>
        </w:rPr>
      </w:pPr>
      <w:r w:rsidRPr="0085082D">
        <w:rPr>
          <w:rFonts w:ascii="Times New Roman" w:hAnsi="Times New Roman" w:cs="Times New Roman"/>
          <w:sz w:val="24"/>
        </w:rPr>
        <w:t xml:space="preserve">        Hodder Education</w:t>
      </w:r>
    </w:p>
    <w:p w14:paraId="0FF9EC05" w14:textId="77777777" w:rsidR="00915B09" w:rsidRPr="00915B09" w:rsidRDefault="00915B09" w:rsidP="00915B09">
      <w:pPr>
        <w:spacing w:line="480" w:lineRule="auto"/>
        <w:jc w:val="both"/>
        <w:rPr>
          <w:rFonts w:ascii="Times New Roman" w:hAnsi="Times New Roman" w:cs="Times New Roman"/>
          <w:color w:val="222222"/>
          <w:sz w:val="24"/>
          <w:szCs w:val="24"/>
        </w:rPr>
      </w:pPr>
      <w:bookmarkStart w:id="13" w:name="_Hlk3827236"/>
      <w:r w:rsidRPr="00915B09">
        <w:rPr>
          <w:rFonts w:ascii="Times New Roman" w:hAnsi="Times New Roman" w:cs="Times New Roman"/>
          <w:color w:val="222222"/>
          <w:sz w:val="24"/>
          <w:szCs w:val="24"/>
        </w:rPr>
        <w:t>Keats, P. A. (2009</w:t>
      </w:r>
      <w:bookmarkEnd w:id="13"/>
      <w:r w:rsidRPr="00915B09">
        <w:rPr>
          <w:rFonts w:ascii="Times New Roman" w:hAnsi="Times New Roman" w:cs="Times New Roman"/>
          <w:color w:val="222222"/>
          <w:sz w:val="24"/>
          <w:szCs w:val="24"/>
        </w:rPr>
        <w:t xml:space="preserve">). Multiple text analysis in narrative research: Visual, written, and spoken </w:t>
      </w:r>
    </w:p>
    <w:p w14:paraId="01E03FEE" w14:textId="49B46D1D" w:rsidR="00915B09" w:rsidRDefault="00915B09" w:rsidP="00915B09">
      <w:pPr>
        <w:spacing w:line="480" w:lineRule="auto"/>
        <w:jc w:val="both"/>
        <w:rPr>
          <w:rFonts w:ascii="Times New Roman" w:hAnsi="Times New Roman" w:cs="Times New Roman"/>
          <w:color w:val="222222"/>
          <w:sz w:val="24"/>
          <w:szCs w:val="24"/>
        </w:rPr>
      </w:pPr>
      <w:r w:rsidRPr="00915B09">
        <w:rPr>
          <w:rFonts w:ascii="Times New Roman" w:hAnsi="Times New Roman" w:cs="Times New Roman"/>
          <w:color w:val="222222"/>
          <w:sz w:val="24"/>
          <w:szCs w:val="24"/>
        </w:rPr>
        <w:t xml:space="preserve">        stories of experience. </w:t>
      </w:r>
      <w:r w:rsidRPr="00915B09">
        <w:rPr>
          <w:rFonts w:ascii="Times New Roman" w:hAnsi="Times New Roman" w:cs="Times New Roman"/>
          <w:i/>
          <w:iCs/>
          <w:color w:val="222222"/>
          <w:sz w:val="24"/>
          <w:szCs w:val="24"/>
        </w:rPr>
        <w:t>Qualitative Research</w:t>
      </w:r>
      <w:r w:rsidRPr="00915B09">
        <w:rPr>
          <w:rFonts w:ascii="Times New Roman" w:hAnsi="Times New Roman" w:cs="Times New Roman"/>
          <w:color w:val="222222"/>
          <w:sz w:val="24"/>
          <w:szCs w:val="24"/>
        </w:rPr>
        <w:t xml:space="preserve">, </w:t>
      </w:r>
      <w:r w:rsidRPr="00915B09">
        <w:rPr>
          <w:rFonts w:ascii="Times New Roman" w:hAnsi="Times New Roman" w:cs="Times New Roman"/>
          <w:i/>
          <w:iCs/>
          <w:color w:val="222222"/>
          <w:sz w:val="24"/>
          <w:szCs w:val="24"/>
        </w:rPr>
        <w:t>9</w:t>
      </w:r>
      <w:r w:rsidRPr="00915B09">
        <w:rPr>
          <w:rFonts w:ascii="Times New Roman" w:hAnsi="Times New Roman" w:cs="Times New Roman"/>
          <w:color w:val="222222"/>
          <w:sz w:val="24"/>
          <w:szCs w:val="24"/>
        </w:rPr>
        <w:t>(2), 181-195.</w:t>
      </w:r>
    </w:p>
    <w:p w14:paraId="6547A3C4" w14:textId="77777777" w:rsidR="00422AF3" w:rsidRPr="00422AF3" w:rsidRDefault="00422AF3" w:rsidP="00422AF3">
      <w:pPr>
        <w:spacing w:line="480" w:lineRule="auto"/>
        <w:rPr>
          <w:rFonts w:ascii="Times New Roman" w:hAnsi="Times New Roman" w:cs="Times New Roman"/>
          <w:i/>
          <w:sz w:val="24"/>
        </w:rPr>
      </w:pPr>
      <w:r w:rsidRPr="00422AF3">
        <w:rPr>
          <w:rFonts w:ascii="Times New Roman" w:hAnsi="Times New Roman" w:cs="Times New Roman"/>
          <w:sz w:val="24"/>
        </w:rPr>
        <w:t xml:space="preserve">McManus S, Bebbington P, Jenkins R, Brugha T. (eds.) (2016). </w:t>
      </w:r>
      <w:r w:rsidRPr="00422AF3">
        <w:rPr>
          <w:rFonts w:ascii="Times New Roman" w:hAnsi="Times New Roman" w:cs="Times New Roman"/>
          <w:i/>
          <w:sz w:val="24"/>
        </w:rPr>
        <w:t xml:space="preserve">Mental health and wellbeing </w:t>
      </w:r>
    </w:p>
    <w:p w14:paraId="29CAD484" w14:textId="31CDE4E7" w:rsidR="00422AF3" w:rsidRPr="00915B09" w:rsidRDefault="00422AF3" w:rsidP="00422AF3">
      <w:pPr>
        <w:spacing w:line="480" w:lineRule="auto"/>
        <w:rPr>
          <w:rFonts w:ascii="Times New Roman" w:hAnsi="Times New Roman" w:cs="Times New Roman"/>
          <w:sz w:val="24"/>
        </w:rPr>
      </w:pPr>
      <w:r w:rsidRPr="00422AF3">
        <w:rPr>
          <w:rFonts w:ascii="Times New Roman" w:hAnsi="Times New Roman" w:cs="Times New Roman"/>
          <w:i/>
          <w:sz w:val="24"/>
        </w:rPr>
        <w:t xml:space="preserve">       in England: Adult psychiatric morbidity survey 2014.</w:t>
      </w:r>
      <w:r w:rsidRPr="00422AF3">
        <w:rPr>
          <w:rFonts w:ascii="Times New Roman" w:hAnsi="Times New Roman" w:cs="Times New Roman"/>
          <w:sz w:val="24"/>
        </w:rPr>
        <w:t xml:space="preserve"> Leeds: NHS digital. </w:t>
      </w:r>
    </w:p>
    <w:p w14:paraId="12C68448" w14:textId="77777777" w:rsidR="008F0282" w:rsidRPr="008F0282" w:rsidRDefault="008F0282" w:rsidP="008F0282">
      <w:pPr>
        <w:spacing w:line="480" w:lineRule="auto"/>
        <w:rPr>
          <w:rFonts w:ascii="Times New Roman" w:hAnsi="Times New Roman" w:cs="Times New Roman"/>
          <w:sz w:val="24"/>
        </w:rPr>
      </w:pPr>
      <w:r w:rsidRPr="008F0282">
        <w:rPr>
          <w:rFonts w:ascii="Times New Roman" w:hAnsi="Times New Roman" w:cs="Times New Roman"/>
          <w:sz w:val="24"/>
        </w:rPr>
        <w:t xml:space="preserve">McManus, S., Meltzer, H., Brugha, T. S., Bebbington, P. E., &amp; Jenkins, R. (2009). </w:t>
      </w:r>
    </w:p>
    <w:p w14:paraId="64CD70E1" w14:textId="19A52F31" w:rsidR="008F0282" w:rsidRDefault="008F0282" w:rsidP="008F0282">
      <w:pPr>
        <w:spacing w:line="480" w:lineRule="auto"/>
        <w:rPr>
          <w:rFonts w:ascii="Times New Roman" w:hAnsi="Times New Roman" w:cs="Times New Roman"/>
          <w:sz w:val="24"/>
        </w:rPr>
      </w:pPr>
      <w:r w:rsidRPr="008F0282">
        <w:rPr>
          <w:rFonts w:ascii="Times New Roman" w:hAnsi="Times New Roman" w:cs="Times New Roman"/>
          <w:sz w:val="24"/>
        </w:rPr>
        <w:t xml:space="preserve">        </w:t>
      </w:r>
      <w:r w:rsidRPr="008F0282">
        <w:rPr>
          <w:rFonts w:ascii="Times New Roman" w:hAnsi="Times New Roman" w:cs="Times New Roman"/>
          <w:i/>
          <w:sz w:val="24"/>
        </w:rPr>
        <w:t>Adult psychiatric morbidity in England, 2007: results of a household survey.</w:t>
      </w:r>
      <w:r w:rsidRPr="008F0282">
        <w:rPr>
          <w:rFonts w:ascii="Times New Roman" w:hAnsi="Times New Roman" w:cs="Times New Roman"/>
          <w:sz w:val="24"/>
        </w:rPr>
        <w:t xml:space="preserve"> The NHS Information Centre for health and social care.</w:t>
      </w:r>
    </w:p>
    <w:p w14:paraId="22F5ED9B" w14:textId="77777777" w:rsidR="00AD3792" w:rsidRPr="00AD3792" w:rsidRDefault="00AD3792" w:rsidP="00AD3792">
      <w:pPr>
        <w:spacing w:line="480" w:lineRule="auto"/>
        <w:rPr>
          <w:rFonts w:ascii="Times New Roman" w:hAnsi="Times New Roman" w:cs="Times New Roman"/>
          <w:color w:val="222222"/>
          <w:sz w:val="24"/>
          <w:szCs w:val="20"/>
        </w:rPr>
      </w:pPr>
      <w:r w:rsidRPr="00AD3792">
        <w:rPr>
          <w:rFonts w:ascii="Times New Roman" w:hAnsi="Times New Roman" w:cs="Times New Roman"/>
          <w:color w:val="222222"/>
          <w:sz w:val="24"/>
          <w:szCs w:val="20"/>
        </w:rPr>
        <w:t xml:space="preserve">Mental Health Foundation. (2019). </w:t>
      </w:r>
      <w:r w:rsidRPr="00AD3792">
        <w:rPr>
          <w:rFonts w:ascii="Times New Roman" w:hAnsi="Times New Roman" w:cs="Times New Roman"/>
          <w:i/>
          <w:color w:val="222222"/>
          <w:sz w:val="24"/>
          <w:szCs w:val="20"/>
        </w:rPr>
        <w:t xml:space="preserve">Stigma and discrimination. </w:t>
      </w:r>
      <w:r w:rsidRPr="00AD3792">
        <w:rPr>
          <w:rFonts w:ascii="Times New Roman" w:hAnsi="Times New Roman" w:cs="Times New Roman"/>
          <w:color w:val="222222"/>
          <w:sz w:val="24"/>
          <w:szCs w:val="20"/>
        </w:rPr>
        <w:t xml:space="preserve"> Retrieved from: </w:t>
      </w:r>
    </w:p>
    <w:p w14:paraId="4FA91EE9" w14:textId="77777777" w:rsidR="00AD3792" w:rsidRPr="00AD3792" w:rsidRDefault="00AD3792" w:rsidP="00AD3792">
      <w:pPr>
        <w:spacing w:line="480" w:lineRule="auto"/>
        <w:rPr>
          <w:rFonts w:ascii="Times New Roman" w:hAnsi="Times New Roman" w:cs="Times New Roman"/>
          <w:color w:val="222222"/>
          <w:sz w:val="24"/>
          <w:szCs w:val="20"/>
        </w:rPr>
      </w:pPr>
      <w:r w:rsidRPr="00AD3792">
        <w:rPr>
          <w:rFonts w:ascii="Times New Roman" w:hAnsi="Times New Roman" w:cs="Times New Roman"/>
          <w:color w:val="222222"/>
          <w:sz w:val="24"/>
          <w:szCs w:val="20"/>
        </w:rPr>
        <w:t xml:space="preserve">        </w:t>
      </w:r>
      <w:hyperlink r:id="rId10" w:history="1">
        <w:r w:rsidRPr="00AD3792">
          <w:rPr>
            <w:rFonts w:ascii="Times New Roman" w:hAnsi="Times New Roman" w:cs="Times New Roman"/>
            <w:color w:val="0000FF"/>
            <w:sz w:val="24"/>
            <w:szCs w:val="20"/>
            <w:u w:val="single"/>
          </w:rPr>
          <w:t>https://www.mentalhealth.org.uk/a-to-z/s/stigma-and-discrimination</w:t>
        </w:r>
      </w:hyperlink>
    </w:p>
    <w:p w14:paraId="682473E9" w14:textId="77777777" w:rsidR="00AF7CC4" w:rsidRPr="00AF7CC4" w:rsidRDefault="00AF7CC4" w:rsidP="00AF7CC4">
      <w:pPr>
        <w:spacing w:line="480" w:lineRule="auto"/>
        <w:jc w:val="both"/>
        <w:rPr>
          <w:rFonts w:ascii="Times New Roman" w:hAnsi="Times New Roman" w:cs="Times New Roman"/>
          <w:sz w:val="24"/>
          <w:szCs w:val="24"/>
        </w:rPr>
      </w:pPr>
      <w:bookmarkStart w:id="14" w:name="_Hlk3828945"/>
      <w:r w:rsidRPr="00AF7CC4">
        <w:rPr>
          <w:rFonts w:ascii="Times New Roman" w:hAnsi="Times New Roman" w:cs="Times New Roman"/>
          <w:sz w:val="24"/>
          <w:szCs w:val="24"/>
        </w:rPr>
        <w:t xml:space="preserve">Mishler, E. G. (1995). </w:t>
      </w:r>
      <w:bookmarkEnd w:id="14"/>
      <w:r w:rsidRPr="00AF7CC4">
        <w:rPr>
          <w:rFonts w:ascii="Times New Roman" w:hAnsi="Times New Roman" w:cs="Times New Roman"/>
          <w:sz w:val="24"/>
          <w:szCs w:val="24"/>
        </w:rPr>
        <w:t xml:space="preserve">Models of narrative analysis: A typology. </w:t>
      </w:r>
      <w:r w:rsidRPr="00AF7CC4">
        <w:rPr>
          <w:rFonts w:ascii="Times New Roman" w:hAnsi="Times New Roman" w:cs="Times New Roman"/>
          <w:i/>
          <w:iCs/>
          <w:sz w:val="24"/>
          <w:szCs w:val="24"/>
        </w:rPr>
        <w:t>Journal of narrative and life</w:t>
      </w:r>
      <w:r w:rsidRPr="00AF7CC4">
        <w:rPr>
          <w:rFonts w:ascii="Times New Roman" w:hAnsi="Times New Roman" w:cs="Times New Roman"/>
          <w:sz w:val="24"/>
          <w:szCs w:val="24"/>
        </w:rPr>
        <w:t>.</w:t>
      </w:r>
    </w:p>
    <w:p w14:paraId="597FA136" w14:textId="77777777" w:rsidR="00AF7CC4" w:rsidRPr="00AF7CC4" w:rsidRDefault="00AF7CC4" w:rsidP="00AF7CC4">
      <w:pPr>
        <w:spacing w:line="480" w:lineRule="auto"/>
        <w:jc w:val="both"/>
        <w:rPr>
          <w:rFonts w:ascii="Times New Roman" w:hAnsi="Times New Roman" w:cs="Times New Roman"/>
          <w:sz w:val="24"/>
          <w:szCs w:val="24"/>
        </w:rPr>
      </w:pPr>
      <w:r w:rsidRPr="00AF7CC4">
        <w:rPr>
          <w:rFonts w:ascii="Times New Roman" w:hAnsi="Times New Roman" w:cs="Times New Roman"/>
          <w:sz w:val="24"/>
          <w:szCs w:val="24"/>
        </w:rPr>
        <w:t xml:space="preserve">        </w:t>
      </w:r>
      <w:r w:rsidRPr="00AF7CC4">
        <w:rPr>
          <w:rFonts w:ascii="Times New Roman" w:hAnsi="Times New Roman" w:cs="Times New Roman"/>
          <w:i/>
          <w:iCs/>
          <w:sz w:val="24"/>
          <w:szCs w:val="24"/>
        </w:rPr>
        <w:t>history</w:t>
      </w:r>
      <w:r w:rsidRPr="00AF7CC4">
        <w:rPr>
          <w:rFonts w:ascii="Times New Roman" w:hAnsi="Times New Roman" w:cs="Times New Roman"/>
          <w:sz w:val="24"/>
          <w:szCs w:val="24"/>
        </w:rPr>
        <w:t xml:space="preserve">, </w:t>
      </w:r>
      <w:r w:rsidRPr="00AF7CC4">
        <w:rPr>
          <w:rFonts w:ascii="Times New Roman" w:hAnsi="Times New Roman" w:cs="Times New Roman"/>
          <w:i/>
          <w:iCs/>
          <w:sz w:val="24"/>
          <w:szCs w:val="24"/>
        </w:rPr>
        <w:t>5</w:t>
      </w:r>
      <w:r w:rsidRPr="00AF7CC4">
        <w:rPr>
          <w:rFonts w:ascii="Times New Roman" w:hAnsi="Times New Roman" w:cs="Times New Roman"/>
          <w:sz w:val="24"/>
          <w:szCs w:val="24"/>
        </w:rPr>
        <w:t>(2), 87-123</w:t>
      </w:r>
    </w:p>
    <w:p w14:paraId="473CB8EE" w14:textId="77777777" w:rsidR="00224D05" w:rsidRPr="00224D05" w:rsidRDefault="00224D05" w:rsidP="00224D05">
      <w:pPr>
        <w:spacing w:line="480" w:lineRule="auto"/>
        <w:jc w:val="both"/>
        <w:rPr>
          <w:rFonts w:ascii="Times New Roman" w:hAnsi="Times New Roman" w:cs="Times New Roman"/>
          <w:color w:val="222222"/>
          <w:sz w:val="24"/>
          <w:szCs w:val="24"/>
        </w:rPr>
      </w:pPr>
      <w:bookmarkStart w:id="15" w:name="_Hlk3821045"/>
      <w:r w:rsidRPr="00224D05">
        <w:rPr>
          <w:rFonts w:ascii="Times New Roman" w:hAnsi="Times New Roman" w:cs="Times New Roman"/>
          <w:color w:val="222222"/>
          <w:sz w:val="24"/>
          <w:szCs w:val="24"/>
        </w:rPr>
        <w:t xml:space="preserve">Ollerenshaw, J. A., &amp; Creswell, J. W. (2002). </w:t>
      </w:r>
      <w:bookmarkEnd w:id="15"/>
      <w:r w:rsidRPr="00224D05">
        <w:rPr>
          <w:rFonts w:ascii="Times New Roman" w:hAnsi="Times New Roman" w:cs="Times New Roman"/>
          <w:color w:val="222222"/>
          <w:sz w:val="24"/>
          <w:szCs w:val="24"/>
        </w:rPr>
        <w:t xml:space="preserve">Narrative research: A comparison of two </w:t>
      </w:r>
    </w:p>
    <w:p w14:paraId="7F8F53E8" w14:textId="77777777" w:rsidR="00224D05" w:rsidRPr="00224D05" w:rsidRDefault="00224D05" w:rsidP="00224D05">
      <w:pPr>
        <w:spacing w:line="480" w:lineRule="auto"/>
        <w:jc w:val="both"/>
        <w:rPr>
          <w:rFonts w:ascii="Times New Roman" w:hAnsi="Times New Roman" w:cs="Times New Roman"/>
          <w:sz w:val="24"/>
          <w:szCs w:val="24"/>
          <w:u w:val="single"/>
        </w:rPr>
      </w:pPr>
      <w:r w:rsidRPr="00224D05">
        <w:rPr>
          <w:rFonts w:ascii="Times New Roman" w:hAnsi="Times New Roman" w:cs="Times New Roman"/>
          <w:color w:val="222222"/>
          <w:sz w:val="24"/>
          <w:szCs w:val="24"/>
        </w:rPr>
        <w:t xml:space="preserve">        restorying data analysis approaches. </w:t>
      </w:r>
      <w:r w:rsidRPr="00224D05">
        <w:rPr>
          <w:rFonts w:ascii="Times New Roman" w:hAnsi="Times New Roman" w:cs="Times New Roman"/>
          <w:i/>
          <w:iCs/>
          <w:color w:val="222222"/>
          <w:sz w:val="24"/>
          <w:szCs w:val="24"/>
        </w:rPr>
        <w:t>Qualitative Inquiry</w:t>
      </w:r>
      <w:r w:rsidRPr="00224D05">
        <w:rPr>
          <w:rFonts w:ascii="Times New Roman" w:hAnsi="Times New Roman" w:cs="Times New Roman"/>
          <w:color w:val="222222"/>
          <w:sz w:val="24"/>
          <w:szCs w:val="24"/>
        </w:rPr>
        <w:t xml:space="preserve">, </w:t>
      </w:r>
      <w:r w:rsidRPr="00224D05">
        <w:rPr>
          <w:rFonts w:ascii="Times New Roman" w:hAnsi="Times New Roman" w:cs="Times New Roman"/>
          <w:i/>
          <w:iCs/>
          <w:color w:val="222222"/>
          <w:sz w:val="24"/>
          <w:szCs w:val="24"/>
        </w:rPr>
        <w:t>8</w:t>
      </w:r>
      <w:r w:rsidRPr="00224D05">
        <w:rPr>
          <w:rFonts w:ascii="Times New Roman" w:hAnsi="Times New Roman" w:cs="Times New Roman"/>
          <w:color w:val="222222"/>
          <w:sz w:val="24"/>
          <w:szCs w:val="24"/>
        </w:rPr>
        <w:t>(3), 329-347.</w:t>
      </w:r>
    </w:p>
    <w:p w14:paraId="73FCEAE3" w14:textId="77777777" w:rsidR="009C77F5" w:rsidRPr="009C77F5" w:rsidRDefault="009C77F5" w:rsidP="009C77F5">
      <w:pPr>
        <w:spacing w:line="480" w:lineRule="auto"/>
        <w:rPr>
          <w:rFonts w:ascii="Times New Roman" w:hAnsi="Times New Roman" w:cs="Times New Roman"/>
          <w:bCs/>
          <w:i/>
          <w:color w:val="222222"/>
          <w:sz w:val="24"/>
          <w:szCs w:val="20"/>
        </w:rPr>
      </w:pPr>
      <w:r w:rsidRPr="009C77F5">
        <w:rPr>
          <w:rFonts w:ascii="Times New Roman" w:hAnsi="Times New Roman" w:cs="Times New Roman"/>
          <w:color w:val="222222"/>
          <w:sz w:val="24"/>
          <w:szCs w:val="20"/>
        </w:rPr>
        <w:t xml:space="preserve">Public Health England. (2019). </w:t>
      </w:r>
      <w:r w:rsidRPr="009C77F5">
        <w:rPr>
          <w:rFonts w:ascii="Times New Roman" w:hAnsi="Times New Roman" w:cs="Times New Roman"/>
          <w:bCs/>
          <w:i/>
          <w:color w:val="222222"/>
          <w:sz w:val="24"/>
          <w:szCs w:val="20"/>
        </w:rPr>
        <w:t>Making progress on the prevention agenda in mental health</w:t>
      </w:r>
    </w:p>
    <w:p w14:paraId="48CC0026" w14:textId="77777777" w:rsidR="009C77F5" w:rsidRPr="009C77F5" w:rsidRDefault="009C77F5" w:rsidP="009C77F5">
      <w:pPr>
        <w:spacing w:line="480" w:lineRule="auto"/>
        <w:rPr>
          <w:rFonts w:ascii="Times New Roman" w:hAnsi="Times New Roman" w:cs="Times New Roman"/>
          <w:bCs/>
          <w:color w:val="222222"/>
          <w:sz w:val="24"/>
          <w:szCs w:val="20"/>
        </w:rPr>
      </w:pPr>
      <w:r w:rsidRPr="009C77F5">
        <w:rPr>
          <w:rFonts w:ascii="Times New Roman" w:hAnsi="Times New Roman" w:cs="Times New Roman"/>
          <w:bCs/>
          <w:i/>
          <w:color w:val="222222"/>
          <w:sz w:val="24"/>
          <w:szCs w:val="20"/>
        </w:rPr>
        <w:t xml:space="preserve">        </w:t>
      </w:r>
      <w:r w:rsidRPr="009C77F5">
        <w:rPr>
          <w:rFonts w:ascii="Times New Roman" w:hAnsi="Times New Roman" w:cs="Times New Roman"/>
          <w:bCs/>
          <w:color w:val="222222"/>
          <w:sz w:val="24"/>
          <w:szCs w:val="20"/>
        </w:rPr>
        <w:t xml:space="preserve">Retrieved from </w:t>
      </w:r>
      <w:hyperlink r:id="rId11" w:history="1">
        <w:r w:rsidRPr="009C77F5">
          <w:rPr>
            <w:rFonts w:ascii="Times New Roman" w:hAnsi="Times New Roman" w:cs="Times New Roman"/>
            <w:bCs/>
            <w:color w:val="0000FF"/>
            <w:sz w:val="24"/>
            <w:szCs w:val="20"/>
            <w:u w:val="single"/>
          </w:rPr>
          <w:t>https://publichealthmatters.blog.gov.uk/2019/01/17/making-progress-on-</w:t>
        </w:r>
      </w:hyperlink>
    </w:p>
    <w:p w14:paraId="552E8B0B" w14:textId="77777777" w:rsidR="009C77F5" w:rsidRPr="009C77F5" w:rsidRDefault="009C77F5" w:rsidP="009C77F5">
      <w:pPr>
        <w:spacing w:line="480" w:lineRule="auto"/>
        <w:rPr>
          <w:rFonts w:ascii="Times New Roman" w:hAnsi="Times New Roman" w:cs="Times New Roman"/>
          <w:bCs/>
          <w:color w:val="222222"/>
          <w:sz w:val="24"/>
          <w:szCs w:val="20"/>
          <w:u w:val="single"/>
        </w:rPr>
      </w:pPr>
      <w:r w:rsidRPr="009C77F5">
        <w:rPr>
          <w:rFonts w:ascii="Times New Roman" w:hAnsi="Times New Roman" w:cs="Times New Roman"/>
          <w:bCs/>
          <w:color w:val="222222"/>
          <w:sz w:val="24"/>
          <w:szCs w:val="20"/>
        </w:rPr>
        <w:t xml:space="preserve">       </w:t>
      </w:r>
      <w:r w:rsidRPr="009C77F5">
        <w:rPr>
          <w:rFonts w:ascii="Times New Roman" w:hAnsi="Times New Roman" w:cs="Times New Roman"/>
          <w:bCs/>
          <w:color w:val="4472C4" w:themeColor="accent1"/>
          <w:sz w:val="24"/>
          <w:szCs w:val="20"/>
          <w:u w:val="single"/>
        </w:rPr>
        <w:t xml:space="preserve">the-prevention-agenda-in-mental-health/  </w:t>
      </w:r>
    </w:p>
    <w:p w14:paraId="45D2FF2B" w14:textId="77777777" w:rsidR="005055B7" w:rsidRPr="005055B7" w:rsidRDefault="005055B7" w:rsidP="005055B7">
      <w:pPr>
        <w:spacing w:line="480" w:lineRule="auto"/>
        <w:rPr>
          <w:rFonts w:ascii="Times New Roman" w:hAnsi="Times New Roman" w:cs="Times New Roman"/>
          <w:sz w:val="24"/>
        </w:rPr>
      </w:pPr>
      <w:r w:rsidRPr="005055B7">
        <w:rPr>
          <w:rFonts w:ascii="Times New Roman" w:hAnsi="Times New Roman" w:cs="Times New Roman"/>
          <w:sz w:val="24"/>
        </w:rPr>
        <w:t xml:space="preserve">Reeves, A. (2013).  </w:t>
      </w:r>
      <w:r w:rsidRPr="005055B7">
        <w:rPr>
          <w:rFonts w:ascii="Times New Roman" w:hAnsi="Times New Roman" w:cs="Times New Roman"/>
          <w:i/>
          <w:sz w:val="24"/>
        </w:rPr>
        <w:t>An Introduction to Counselling and Psychotherapy.</w:t>
      </w:r>
      <w:r w:rsidRPr="005055B7">
        <w:rPr>
          <w:rFonts w:ascii="Times New Roman" w:hAnsi="Times New Roman" w:cs="Times New Roman"/>
          <w:sz w:val="24"/>
        </w:rPr>
        <w:t xml:space="preserve"> London: Sage</w:t>
      </w:r>
    </w:p>
    <w:p w14:paraId="4A93FC19" w14:textId="77777777" w:rsidR="005055B7" w:rsidRPr="005055B7" w:rsidRDefault="005055B7" w:rsidP="005055B7">
      <w:pPr>
        <w:spacing w:line="480" w:lineRule="auto"/>
        <w:rPr>
          <w:rFonts w:ascii="Times New Roman" w:hAnsi="Times New Roman" w:cs="Times New Roman"/>
          <w:sz w:val="24"/>
          <w:szCs w:val="24"/>
        </w:rPr>
      </w:pPr>
      <w:r w:rsidRPr="005055B7">
        <w:rPr>
          <w:rFonts w:ascii="Times New Roman" w:hAnsi="Times New Roman" w:cs="Times New Roman"/>
          <w:sz w:val="24"/>
          <w:szCs w:val="24"/>
        </w:rPr>
        <w:t xml:space="preserve">Time to Change. (2016).  </w:t>
      </w:r>
      <w:r w:rsidRPr="005055B7">
        <w:rPr>
          <w:rFonts w:ascii="Times New Roman" w:hAnsi="Times New Roman" w:cs="Times New Roman"/>
          <w:i/>
          <w:sz w:val="24"/>
          <w:szCs w:val="24"/>
        </w:rPr>
        <w:t xml:space="preserve">People with mental illness are brave. </w:t>
      </w:r>
      <w:r w:rsidRPr="005055B7">
        <w:rPr>
          <w:rFonts w:ascii="Times New Roman" w:hAnsi="Times New Roman" w:cs="Times New Roman"/>
          <w:sz w:val="24"/>
          <w:szCs w:val="24"/>
        </w:rPr>
        <w:t>Retrieved from:</w:t>
      </w:r>
    </w:p>
    <w:p w14:paraId="2A3B2A78" w14:textId="77777777" w:rsidR="005055B7" w:rsidRPr="005055B7" w:rsidRDefault="005055B7" w:rsidP="005055B7">
      <w:pPr>
        <w:spacing w:line="480" w:lineRule="auto"/>
        <w:rPr>
          <w:rFonts w:ascii="Times New Roman" w:hAnsi="Times New Roman" w:cs="Times New Roman"/>
          <w:sz w:val="24"/>
          <w:szCs w:val="24"/>
        </w:rPr>
      </w:pPr>
      <w:r w:rsidRPr="005055B7">
        <w:rPr>
          <w:rFonts w:ascii="Times New Roman" w:hAnsi="Times New Roman" w:cs="Times New Roman"/>
          <w:sz w:val="24"/>
          <w:szCs w:val="24"/>
        </w:rPr>
        <w:t xml:space="preserve">       </w:t>
      </w:r>
      <w:hyperlink r:id="rId12" w:history="1">
        <w:r w:rsidRPr="005055B7">
          <w:rPr>
            <w:rFonts w:ascii="Times New Roman" w:hAnsi="Times New Roman" w:cs="Times New Roman"/>
            <w:color w:val="0000FF"/>
            <w:sz w:val="24"/>
            <w:szCs w:val="24"/>
            <w:u w:val="single"/>
          </w:rPr>
          <w:t>https://www.time-to-change.org.uk/blog/people-mental-illness-are-brave</w:t>
        </w:r>
      </w:hyperlink>
    </w:p>
    <w:p w14:paraId="3AD8F9D6" w14:textId="77777777" w:rsidR="005055B7" w:rsidRPr="005055B7" w:rsidRDefault="005055B7" w:rsidP="005055B7">
      <w:pPr>
        <w:spacing w:line="480" w:lineRule="auto"/>
        <w:rPr>
          <w:rFonts w:ascii="Times New Roman" w:hAnsi="Times New Roman" w:cs="Times New Roman"/>
          <w:i/>
          <w:sz w:val="24"/>
          <w:szCs w:val="24"/>
        </w:rPr>
      </w:pPr>
      <w:r w:rsidRPr="005055B7">
        <w:rPr>
          <w:rFonts w:ascii="Times New Roman" w:hAnsi="Times New Roman" w:cs="Times New Roman"/>
          <w:sz w:val="24"/>
          <w:szCs w:val="24"/>
        </w:rPr>
        <w:t xml:space="preserve">Time to Change. (2018).  </w:t>
      </w:r>
      <w:r w:rsidRPr="005055B7">
        <w:rPr>
          <w:rFonts w:ascii="Times New Roman" w:hAnsi="Times New Roman" w:cs="Times New Roman"/>
          <w:i/>
          <w:sz w:val="24"/>
          <w:szCs w:val="24"/>
        </w:rPr>
        <w:t>Mental health in the Black community is still a taboo.</w:t>
      </w:r>
    </w:p>
    <w:p w14:paraId="30F56215" w14:textId="77777777" w:rsidR="005055B7" w:rsidRPr="005055B7" w:rsidRDefault="005055B7" w:rsidP="005055B7">
      <w:pPr>
        <w:spacing w:line="480" w:lineRule="auto"/>
        <w:rPr>
          <w:rFonts w:ascii="Times New Roman" w:hAnsi="Times New Roman" w:cs="Times New Roman"/>
          <w:sz w:val="24"/>
          <w:szCs w:val="24"/>
        </w:rPr>
      </w:pPr>
      <w:r w:rsidRPr="005055B7">
        <w:rPr>
          <w:rFonts w:ascii="Times New Roman" w:hAnsi="Times New Roman" w:cs="Times New Roman"/>
          <w:i/>
          <w:sz w:val="24"/>
          <w:szCs w:val="24"/>
        </w:rPr>
        <w:t xml:space="preserve">        </w:t>
      </w:r>
      <w:r w:rsidRPr="005055B7">
        <w:rPr>
          <w:rFonts w:ascii="Times New Roman" w:hAnsi="Times New Roman" w:cs="Times New Roman"/>
          <w:sz w:val="24"/>
          <w:szCs w:val="24"/>
        </w:rPr>
        <w:t xml:space="preserve">Retrieved from: </w:t>
      </w:r>
      <w:hyperlink r:id="rId13" w:history="1">
        <w:r w:rsidRPr="005055B7">
          <w:rPr>
            <w:rFonts w:ascii="Times New Roman" w:hAnsi="Times New Roman" w:cs="Times New Roman"/>
            <w:color w:val="0000FF"/>
            <w:sz w:val="24"/>
            <w:szCs w:val="24"/>
            <w:u w:val="single"/>
          </w:rPr>
          <w:t>https://www.time-to-change.org.uk/blog/mental-health-black-</w:t>
        </w:r>
      </w:hyperlink>
    </w:p>
    <w:p w14:paraId="50C08337" w14:textId="77777777" w:rsidR="005055B7" w:rsidRPr="005055B7" w:rsidRDefault="005055B7" w:rsidP="005055B7">
      <w:pPr>
        <w:spacing w:line="480" w:lineRule="auto"/>
        <w:rPr>
          <w:rFonts w:ascii="Times New Roman" w:hAnsi="Times New Roman" w:cs="Times New Roman"/>
          <w:color w:val="4472C4" w:themeColor="accent1"/>
          <w:sz w:val="24"/>
          <w:szCs w:val="24"/>
          <w:u w:val="single"/>
        </w:rPr>
      </w:pPr>
      <w:r w:rsidRPr="005055B7">
        <w:rPr>
          <w:rFonts w:ascii="Times New Roman" w:hAnsi="Times New Roman" w:cs="Times New Roman"/>
          <w:sz w:val="24"/>
          <w:szCs w:val="24"/>
        </w:rPr>
        <w:t xml:space="preserve">        </w:t>
      </w:r>
      <w:r w:rsidRPr="005055B7">
        <w:rPr>
          <w:rFonts w:ascii="Times New Roman" w:hAnsi="Times New Roman" w:cs="Times New Roman"/>
          <w:color w:val="4472C4" w:themeColor="accent1"/>
          <w:sz w:val="24"/>
          <w:szCs w:val="24"/>
          <w:u w:val="single"/>
        </w:rPr>
        <w:t xml:space="preserve">community-still-taboo </w:t>
      </w:r>
    </w:p>
    <w:p w14:paraId="49535070" w14:textId="77777777" w:rsidR="00186724" w:rsidRPr="00186724" w:rsidRDefault="00186724" w:rsidP="00186724">
      <w:pPr>
        <w:spacing w:line="480" w:lineRule="auto"/>
        <w:rPr>
          <w:rFonts w:ascii="Times New Roman" w:hAnsi="Times New Roman" w:cs="Times New Roman"/>
          <w:sz w:val="24"/>
          <w:szCs w:val="24"/>
        </w:rPr>
      </w:pPr>
      <w:bookmarkStart w:id="16" w:name="Source_3"/>
      <w:bookmarkStart w:id="17" w:name="_Hlk3916077"/>
      <w:r w:rsidRPr="00186724">
        <w:rPr>
          <w:rFonts w:ascii="Times New Roman" w:hAnsi="Times New Roman" w:cs="Times New Roman"/>
          <w:sz w:val="24"/>
          <w:szCs w:val="24"/>
        </w:rPr>
        <w:t xml:space="preserve">U.S. Department of Health and Human Services Office of Minority Mental Health. (2016). </w:t>
      </w:r>
      <w:bookmarkEnd w:id="16"/>
      <w:bookmarkEnd w:id="17"/>
    </w:p>
    <w:p w14:paraId="1C41B873" w14:textId="77777777" w:rsidR="00186724" w:rsidRPr="00186724" w:rsidRDefault="00186724" w:rsidP="00186724">
      <w:pPr>
        <w:spacing w:line="480" w:lineRule="auto"/>
        <w:rPr>
          <w:rFonts w:ascii="Times New Roman" w:hAnsi="Times New Roman" w:cs="Times New Roman"/>
          <w:sz w:val="24"/>
          <w:szCs w:val="24"/>
        </w:rPr>
      </w:pPr>
      <w:r w:rsidRPr="00186724">
        <w:rPr>
          <w:rFonts w:ascii="Times New Roman" w:hAnsi="Times New Roman" w:cs="Times New Roman"/>
          <w:sz w:val="24"/>
          <w:szCs w:val="24"/>
        </w:rPr>
        <w:t xml:space="preserve">     </w:t>
      </w:r>
      <w:r w:rsidRPr="00186724">
        <w:rPr>
          <w:rFonts w:ascii="Times New Roman" w:hAnsi="Times New Roman" w:cs="Times New Roman"/>
          <w:i/>
          <w:sz w:val="24"/>
          <w:szCs w:val="24"/>
        </w:rPr>
        <w:t xml:space="preserve">  Mental health and African Americans</w:t>
      </w:r>
      <w:r w:rsidRPr="00186724">
        <w:rPr>
          <w:rFonts w:ascii="Times New Roman" w:hAnsi="Times New Roman" w:cs="Times New Roman"/>
          <w:sz w:val="24"/>
          <w:szCs w:val="24"/>
        </w:rPr>
        <w:t xml:space="preserve">. Retrieved from </w:t>
      </w:r>
    </w:p>
    <w:p w14:paraId="5EAEC242" w14:textId="0E826D12" w:rsidR="00844E7E" w:rsidRPr="00844E7E" w:rsidRDefault="00186724" w:rsidP="001036A2">
      <w:pPr>
        <w:spacing w:line="480" w:lineRule="auto"/>
        <w:rPr>
          <w:rFonts w:ascii="Times New Roman" w:hAnsi="Times New Roman" w:cs="Times New Roman"/>
          <w:sz w:val="24"/>
          <w:szCs w:val="24"/>
        </w:rPr>
      </w:pPr>
      <w:r w:rsidRPr="00186724">
        <w:rPr>
          <w:rFonts w:ascii="Times New Roman" w:hAnsi="Times New Roman" w:cs="Times New Roman"/>
          <w:sz w:val="24"/>
          <w:szCs w:val="24"/>
        </w:rPr>
        <w:t xml:space="preserve">        </w:t>
      </w:r>
      <w:hyperlink r:id="rId14" w:history="1">
        <w:r w:rsidRPr="00186724">
          <w:rPr>
            <w:rFonts w:ascii="Times New Roman" w:hAnsi="Times New Roman" w:cs="Times New Roman"/>
            <w:color w:val="0000FF"/>
            <w:sz w:val="24"/>
            <w:szCs w:val="24"/>
            <w:u w:val="single"/>
          </w:rPr>
          <w:t>http://minorityhealth.hhs.gov/omh/browse.aspx?lvl=4&amp;lvlid=24</w:t>
        </w:r>
      </w:hyperlink>
    </w:p>
    <w:sectPr w:rsidR="00844E7E" w:rsidRPr="00844E7E" w:rsidSect="006A5DCD">
      <w:headerReference w:type="default" r:id="rId15"/>
      <w:head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1DA756" w14:textId="77777777" w:rsidR="008E6824" w:rsidRDefault="008E6824" w:rsidP="006A5DCD">
      <w:pPr>
        <w:spacing w:after="0" w:line="240" w:lineRule="auto"/>
      </w:pPr>
      <w:r>
        <w:separator/>
      </w:r>
    </w:p>
  </w:endnote>
  <w:endnote w:type="continuationSeparator" w:id="0">
    <w:p w14:paraId="13D67F1A" w14:textId="77777777" w:rsidR="008E6824" w:rsidRDefault="008E6824" w:rsidP="006A5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A5A05" w14:textId="77777777" w:rsidR="008E6824" w:rsidRDefault="008E6824" w:rsidP="006A5DCD">
      <w:pPr>
        <w:spacing w:after="0" w:line="240" w:lineRule="auto"/>
      </w:pPr>
      <w:r>
        <w:separator/>
      </w:r>
    </w:p>
  </w:footnote>
  <w:footnote w:type="continuationSeparator" w:id="0">
    <w:p w14:paraId="4F09885D" w14:textId="77777777" w:rsidR="008E6824" w:rsidRDefault="008E6824" w:rsidP="006A5D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6424D" w14:textId="63A69F49" w:rsidR="004910FC" w:rsidRDefault="004026DC" w:rsidP="000158F9">
    <w:pPr>
      <w:pStyle w:val="Header"/>
      <w:tabs>
        <w:tab w:val="clear" w:pos="4513"/>
        <w:tab w:val="clear" w:pos="9026"/>
        <w:tab w:val="left" w:pos="2400"/>
      </w:tabs>
    </w:pPr>
    <w:sdt>
      <w:sdtPr>
        <w:id w:val="-377786732"/>
        <w:docPartObj>
          <w:docPartGallery w:val="Page Numbers (Top of Page)"/>
          <w:docPartUnique/>
        </w:docPartObj>
      </w:sdtPr>
      <w:sdtEndPr>
        <w:rPr>
          <w:noProof/>
        </w:rPr>
      </w:sdtEndPr>
      <w:sdtContent>
        <w:r w:rsidR="004910FC">
          <w:fldChar w:fldCharType="begin"/>
        </w:r>
        <w:r w:rsidR="004910FC">
          <w:instrText xml:space="preserve"> PAGE   \* MERGEFORMAT </w:instrText>
        </w:r>
        <w:r w:rsidR="004910FC">
          <w:fldChar w:fldCharType="separate"/>
        </w:r>
        <w:r w:rsidR="004910FC">
          <w:rPr>
            <w:noProof/>
          </w:rPr>
          <w:t>2</w:t>
        </w:r>
        <w:r w:rsidR="004910FC">
          <w:rPr>
            <w:noProof/>
          </w:rPr>
          <w:fldChar w:fldCharType="end"/>
        </w:r>
      </w:sdtContent>
    </w:sdt>
    <w:r w:rsidR="000158F9" w:rsidRPr="000158F9">
      <w:t xml:space="preserve"> </w:t>
    </w:r>
    <w:r w:rsidR="000158F9" w:rsidRPr="000158F9">
      <w:rPr>
        <w:noProof/>
      </w:rPr>
      <w:t>A critical analysis of a piece of text</w:t>
    </w:r>
    <w:r w:rsidR="000158F9">
      <w:rPr>
        <w:noProof/>
      </w:rPr>
      <w:tab/>
    </w:r>
  </w:p>
  <w:p w14:paraId="7C9A9044" w14:textId="77777777" w:rsidR="004910FC" w:rsidRDefault="004910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3320601"/>
      <w:docPartObj>
        <w:docPartGallery w:val="Page Numbers (Top of Page)"/>
        <w:docPartUnique/>
      </w:docPartObj>
    </w:sdtPr>
    <w:sdtEndPr>
      <w:rPr>
        <w:noProof/>
      </w:rPr>
    </w:sdtEndPr>
    <w:sdtContent>
      <w:p w14:paraId="48DEA9BB" w14:textId="6C57D592" w:rsidR="004910FC" w:rsidRDefault="004910FC">
        <w:pPr>
          <w:pStyle w:val="Header"/>
        </w:pPr>
        <w:r>
          <w:fldChar w:fldCharType="begin"/>
        </w:r>
        <w:r>
          <w:instrText xml:space="preserve"> PAGE   \* MERGEFORMAT </w:instrText>
        </w:r>
        <w:r>
          <w:fldChar w:fldCharType="separate"/>
        </w:r>
        <w:r>
          <w:rPr>
            <w:noProof/>
          </w:rPr>
          <w:t>2</w:t>
        </w:r>
        <w:r>
          <w:rPr>
            <w:noProof/>
          </w:rPr>
          <w:fldChar w:fldCharType="end"/>
        </w:r>
        <w:r>
          <w:rPr>
            <w:noProof/>
          </w:rPr>
          <w:t xml:space="preserve"> Running head: </w:t>
        </w:r>
        <w:r w:rsidR="000158F9" w:rsidRPr="000158F9">
          <w:rPr>
            <w:noProof/>
          </w:rPr>
          <w:t>A critical analysis of a piece of text</w:t>
        </w:r>
      </w:p>
    </w:sdtContent>
  </w:sdt>
  <w:p w14:paraId="667847E1" w14:textId="5018220A" w:rsidR="006A5DCD" w:rsidRDefault="006A5D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1C7"/>
    <w:rsid w:val="0000593F"/>
    <w:rsid w:val="000158F9"/>
    <w:rsid w:val="0002775C"/>
    <w:rsid w:val="000336C6"/>
    <w:rsid w:val="000523AE"/>
    <w:rsid w:val="0005706C"/>
    <w:rsid w:val="00064C78"/>
    <w:rsid w:val="0007532E"/>
    <w:rsid w:val="00075500"/>
    <w:rsid w:val="00092FBD"/>
    <w:rsid w:val="000A4B0B"/>
    <w:rsid w:val="000A4B14"/>
    <w:rsid w:val="000A70A8"/>
    <w:rsid w:val="000E1246"/>
    <w:rsid w:val="001036A2"/>
    <w:rsid w:val="00130579"/>
    <w:rsid w:val="0013527E"/>
    <w:rsid w:val="00160ED1"/>
    <w:rsid w:val="00161F45"/>
    <w:rsid w:val="001649C1"/>
    <w:rsid w:val="00170526"/>
    <w:rsid w:val="00173DBD"/>
    <w:rsid w:val="00175404"/>
    <w:rsid w:val="00177A37"/>
    <w:rsid w:val="00186724"/>
    <w:rsid w:val="00187D4F"/>
    <w:rsid w:val="0019675F"/>
    <w:rsid w:val="001A0DAB"/>
    <w:rsid w:val="001D5D0A"/>
    <w:rsid w:val="001D6A10"/>
    <w:rsid w:val="001E5238"/>
    <w:rsid w:val="001F49AA"/>
    <w:rsid w:val="00200DF1"/>
    <w:rsid w:val="00203BBA"/>
    <w:rsid w:val="00222F1F"/>
    <w:rsid w:val="00223DBA"/>
    <w:rsid w:val="00224D05"/>
    <w:rsid w:val="00225FC4"/>
    <w:rsid w:val="002457EA"/>
    <w:rsid w:val="00251276"/>
    <w:rsid w:val="00263BAE"/>
    <w:rsid w:val="002670D9"/>
    <w:rsid w:val="00276962"/>
    <w:rsid w:val="00283502"/>
    <w:rsid w:val="00297ED9"/>
    <w:rsid w:val="002B4C29"/>
    <w:rsid w:val="002C2B6C"/>
    <w:rsid w:val="002D451B"/>
    <w:rsid w:val="002E3ED7"/>
    <w:rsid w:val="002E6ED2"/>
    <w:rsid w:val="002F5E80"/>
    <w:rsid w:val="00343F53"/>
    <w:rsid w:val="00345794"/>
    <w:rsid w:val="003638F8"/>
    <w:rsid w:val="00374A7C"/>
    <w:rsid w:val="00374F26"/>
    <w:rsid w:val="00376151"/>
    <w:rsid w:val="00394607"/>
    <w:rsid w:val="00394BE5"/>
    <w:rsid w:val="003B69BF"/>
    <w:rsid w:val="003C77B8"/>
    <w:rsid w:val="003E15E6"/>
    <w:rsid w:val="003E2DFD"/>
    <w:rsid w:val="003F03CB"/>
    <w:rsid w:val="003F2316"/>
    <w:rsid w:val="003F6935"/>
    <w:rsid w:val="00400962"/>
    <w:rsid w:val="00411B5C"/>
    <w:rsid w:val="00412C5E"/>
    <w:rsid w:val="004159C2"/>
    <w:rsid w:val="00415C2B"/>
    <w:rsid w:val="00422AF3"/>
    <w:rsid w:val="00435890"/>
    <w:rsid w:val="00452F63"/>
    <w:rsid w:val="00460F69"/>
    <w:rsid w:val="00466F35"/>
    <w:rsid w:val="00471350"/>
    <w:rsid w:val="00474938"/>
    <w:rsid w:val="00477CC9"/>
    <w:rsid w:val="00480911"/>
    <w:rsid w:val="00482A0C"/>
    <w:rsid w:val="0048633F"/>
    <w:rsid w:val="004910FC"/>
    <w:rsid w:val="004A0633"/>
    <w:rsid w:val="004A237A"/>
    <w:rsid w:val="004A4CDB"/>
    <w:rsid w:val="004B0A9D"/>
    <w:rsid w:val="004B2C07"/>
    <w:rsid w:val="004B72FA"/>
    <w:rsid w:val="004C54DB"/>
    <w:rsid w:val="004D7A79"/>
    <w:rsid w:val="004D7C5B"/>
    <w:rsid w:val="004E64A5"/>
    <w:rsid w:val="004E6F2C"/>
    <w:rsid w:val="005055B7"/>
    <w:rsid w:val="00512893"/>
    <w:rsid w:val="00514833"/>
    <w:rsid w:val="00516EEA"/>
    <w:rsid w:val="005314AA"/>
    <w:rsid w:val="0053421B"/>
    <w:rsid w:val="005376E9"/>
    <w:rsid w:val="005511F4"/>
    <w:rsid w:val="00556314"/>
    <w:rsid w:val="00581031"/>
    <w:rsid w:val="005842E2"/>
    <w:rsid w:val="00584A94"/>
    <w:rsid w:val="00587E14"/>
    <w:rsid w:val="00590781"/>
    <w:rsid w:val="00590F2D"/>
    <w:rsid w:val="005910A0"/>
    <w:rsid w:val="005910FA"/>
    <w:rsid w:val="00596FCA"/>
    <w:rsid w:val="005B0E9E"/>
    <w:rsid w:val="005B44EF"/>
    <w:rsid w:val="005C300A"/>
    <w:rsid w:val="005C7C9B"/>
    <w:rsid w:val="005D79CF"/>
    <w:rsid w:val="005E5C45"/>
    <w:rsid w:val="005F46BE"/>
    <w:rsid w:val="00613602"/>
    <w:rsid w:val="0061760F"/>
    <w:rsid w:val="0062091A"/>
    <w:rsid w:val="006353E3"/>
    <w:rsid w:val="006442B3"/>
    <w:rsid w:val="00652097"/>
    <w:rsid w:val="006539A7"/>
    <w:rsid w:val="006835CB"/>
    <w:rsid w:val="00693185"/>
    <w:rsid w:val="006A25B9"/>
    <w:rsid w:val="006A5DCD"/>
    <w:rsid w:val="006B673C"/>
    <w:rsid w:val="006B6898"/>
    <w:rsid w:val="006C798E"/>
    <w:rsid w:val="006D71BF"/>
    <w:rsid w:val="00700FA8"/>
    <w:rsid w:val="0070762C"/>
    <w:rsid w:val="00725C3C"/>
    <w:rsid w:val="00727E07"/>
    <w:rsid w:val="0073438B"/>
    <w:rsid w:val="00746863"/>
    <w:rsid w:val="00751A1E"/>
    <w:rsid w:val="00764B3E"/>
    <w:rsid w:val="007660EC"/>
    <w:rsid w:val="00786962"/>
    <w:rsid w:val="007871C1"/>
    <w:rsid w:val="00790E29"/>
    <w:rsid w:val="007A26D1"/>
    <w:rsid w:val="007B1766"/>
    <w:rsid w:val="007C18D5"/>
    <w:rsid w:val="007C1A8F"/>
    <w:rsid w:val="007C601F"/>
    <w:rsid w:val="007D2D75"/>
    <w:rsid w:val="007D7B17"/>
    <w:rsid w:val="007D7BFC"/>
    <w:rsid w:val="007E10CE"/>
    <w:rsid w:val="007E33FF"/>
    <w:rsid w:val="007E5CE5"/>
    <w:rsid w:val="007F16E5"/>
    <w:rsid w:val="007F7FBF"/>
    <w:rsid w:val="00806B1B"/>
    <w:rsid w:val="00814DE1"/>
    <w:rsid w:val="00826023"/>
    <w:rsid w:val="008310FE"/>
    <w:rsid w:val="008323C2"/>
    <w:rsid w:val="00834E4C"/>
    <w:rsid w:val="00844E7E"/>
    <w:rsid w:val="0085082D"/>
    <w:rsid w:val="00861EFC"/>
    <w:rsid w:val="008671EC"/>
    <w:rsid w:val="0087780A"/>
    <w:rsid w:val="008807D3"/>
    <w:rsid w:val="00892A89"/>
    <w:rsid w:val="0089415B"/>
    <w:rsid w:val="008A07E5"/>
    <w:rsid w:val="008A39B5"/>
    <w:rsid w:val="008C39BB"/>
    <w:rsid w:val="008C744C"/>
    <w:rsid w:val="008C7C71"/>
    <w:rsid w:val="008D04AD"/>
    <w:rsid w:val="008D5E56"/>
    <w:rsid w:val="008E3A44"/>
    <w:rsid w:val="008E6824"/>
    <w:rsid w:val="008F0282"/>
    <w:rsid w:val="008F41C7"/>
    <w:rsid w:val="008F7DBB"/>
    <w:rsid w:val="009001DA"/>
    <w:rsid w:val="00903EE2"/>
    <w:rsid w:val="00912E91"/>
    <w:rsid w:val="00915B09"/>
    <w:rsid w:val="009162B8"/>
    <w:rsid w:val="00920593"/>
    <w:rsid w:val="00942855"/>
    <w:rsid w:val="00944C4B"/>
    <w:rsid w:val="00944F37"/>
    <w:rsid w:val="00963F72"/>
    <w:rsid w:val="0096462B"/>
    <w:rsid w:val="00970140"/>
    <w:rsid w:val="009719A9"/>
    <w:rsid w:val="009951D3"/>
    <w:rsid w:val="009B2DD9"/>
    <w:rsid w:val="009C47A8"/>
    <w:rsid w:val="009C77F5"/>
    <w:rsid w:val="009E1185"/>
    <w:rsid w:val="00A04716"/>
    <w:rsid w:val="00A04D2E"/>
    <w:rsid w:val="00A05F59"/>
    <w:rsid w:val="00A07B69"/>
    <w:rsid w:val="00A115E7"/>
    <w:rsid w:val="00A2555F"/>
    <w:rsid w:val="00A31C73"/>
    <w:rsid w:val="00A32E4D"/>
    <w:rsid w:val="00A33CCF"/>
    <w:rsid w:val="00A34CC3"/>
    <w:rsid w:val="00A50341"/>
    <w:rsid w:val="00A5045D"/>
    <w:rsid w:val="00A72EAB"/>
    <w:rsid w:val="00A811AD"/>
    <w:rsid w:val="00A86CEA"/>
    <w:rsid w:val="00A92D13"/>
    <w:rsid w:val="00AA2317"/>
    <w:rsid w:val="00AA66DA"/>
    <w:rsid w:val="00AB3397"/>
    <w:rsid w:val="00AB6FF8"/>
    <w:rsid w:val="00AC1E68"/>
    <w:rsid w:val="00AD0B07"/>
    <w:rsid w:val="00AD3792"/>
    <w:rsid w:val="00AF72C4"/>
    <w:rsid w:val="00AF7CC4"/>
    <w:rsid w:val="00B05B32"/>
    <w:rsid w:val="00B2451B"/>
    <w:rsid w:val="00B263F6"/>
    <w:rsid w:val="00B269F4"/>
    <w:rsid w:val="00B3096A"/>
    <w:rsid w:val="00B32682"/>
    <w:rsid w:val="00B3481C"/>
    <w:rsid w:val="00B378F3"/>
    <w:rsid w:val="00B379DC"/>
    <w:rsid w:val="00B46140"/>
    <w:rsid w:val="00B5788C"/>
    <w:rsid w:val="00B63570"/>
    <w:rsid w:val="00B66C93"/>
    <w:rsid w:val="00B66D65"/>
    <w:rsid w:val="00B75072"/>
    <w:rsid w:val="00B83AB7"/>
    <w:rsid w:val="00B8742B"/>
    <w:rsid w:val="00B973A2"/>
    <w:rsid w:val="00BC38A9"/>
    <w:rsid w:val="00BD5217"/>
    <w:rsid w:val="00BE7673"/>
    <w:rsid w:val="00BF3249"/>
    <w:rsid w:val="00BF731C"/>
    <w:rsid w:val="00C11281"/>
    <w:rsid w:val="00C13634"/>
    <w:rsid w:val="00C30BA3"/>
    <w:rsid w:val="00C5093D"/>
    <w:rsid w:val="00C863A7"/>
    <w:rsid w:val="00CB0D7B"/>
    <w:rsid w:val="00CB54B1"/>
    <w:rsid w:val="00CD5F97"/>
    <w:rsid w:val="00CE7EC3"/>
    <w:rsid w:val="00CF7694"/>
    <w:rsid w:val="00D00F66"/>
    <w:rsid w:val="00D0484A"/>
    <w:rsid w:val="00D112C7"/>
    <w:rsid w:val="00D13B65"/>
    <w:rsid w:val="00D177AF"/>
    <w:rsid w:val="00D31AB1"/>
    <w:rsid w:val="00D3301E"/>
    <w:rsid w:val="00D36C51"/>
    <w:rsid w:val="00D462F7"/>
    <w:rsid w:val="00D56153"/>
    <w:rsid w:val="00D75D45"/>
    <w:rsid w:val="00D75E7F"/>
    <w:rsid w:val="00D77AF2"/>
    <w:rsid w:val="00D91006"/>
    <w:rsid w:val="00D91F3E"/>
    <w:rsid w:val="00D9266E"/>
    <w:rsid w:val="00DA0371"/>
    <w:rsid w:val="00DA531F"/>
    <w:rsid w:val="00DB0E06"/>
    <w:rsid w:val="00DB47FD"/>
    <w:rsid w:val="00DB485F"/>
    <w:rsid w:val="00DB4F1D"/>
    <w:rsid w:val="00DE5E26"/>
    <w:rsid w:val="00DE6A04"/>
    <w:rsid w:val="00DE7264"/>
    <w:rsid w:val="00DF2A6E"/>
    <w:rsid w:val="00DF7522"/>
    <w:rsid w:val="00E00E85"/>
    <w:rsid w:val="00E30AC2"/>
    <w:rsid w:val="00E37498"/>
    <w:rsid w:val="00E57E8F"/>
    <w:rsid w:val="00E65442"/>
    <w:rsid w:val="00E73EC8"/>
    <w:rsid w:val="00E85169"/>
    <w:rsid w:val="00E8611A"/>
    <w:rsid w:val="00EC4133"/>
    <w:rsid w:val="00ED735B"/>
    <w:rsid w:val="00EF1FE4"/>
    <w:rsid w:val="00F10235"/>
    <w:rsid w:val="00F20247"/>
    <w:rsid w:val="00F27221"/>
    <w:rsid w:val="00F30290"/>
    <w:rsid w:val="00F42D7F"/>
    <w:rsid w:val="00F45C99"/>
    <w:rsid w:val="00F635DE"/>
    <w:rsid w:val="00F6466F"/>
    <w:rsid w:val="00F7603E"/>
    <w:rsid w:val="00F772D3"/>
    <w:rsid w:val="00F858D1"/>
    <w:rsid w:val="00FC135E"/>
    <w:rsid w:val="00FC1FB4"/>
    <w:rsid w:val="00FC7DBF"/>
    <w:rsid w:val="00FD6830"/>
    <w:rsid w:val="00FD6CCA"/>
    <w:rsid w:val="00FE2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1B3C66C7"/>
  <w15:chartTrackingRefBased/>
  <w15:docId w15:val="{292C55E4-5962-476D-A5F6-2568E5CC2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5D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DCD"/>
  </w:style>
  <w:style w:type="paragraph" w:styleId="Footer">
    <w:name w:val="footer"/>
    <w:basedOn w:val="Normal"/>
    <w:link w:val="FooterChar"/>
    <w:uiPriority w:val="99"/>
    <w:unhideWhenUsed/>
    <w:rsid w:val="006A5D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DCD"/>
  </w:style>
  <w:style w:type="paragraph" w:styleId="BalloonText">
    <w:name w:val="Balloon Text"/>
    <w:basedOn w:val="Normal"/>
    <w:link w:val="BalloonTextChar"/>
    <w:uiPriority w:val="99"/>
    <w:semiHidden/>
    <w:unhideWhenUsed/>
    <w:rsid w:val="003F23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2316"/>
    <w:rPr>
      <w:rFonts w:ascii="Segoe UI" w:hAnsi="Segoe UI" w:cs="Segoe UI"/>
      <w:sz w:val="18"/>
      <w:szCs w:val="18"/>
    </w:rPr>
  </w:style>
  <w:style w:type="character" w:styleId="Hyperlink">
    <w:name w:val="Hyperlink"/>
    <w:basedOn w:val="DefaultParagraphFont"/>
    <w:uiPriority w:val="99"/>
    <w:unhideWhenUsed/>
    <w:rsid w:val="00ED735B"/>
    <w:rPr>
      <w:color w:val="0000FF"/>
      <w:u w:val="single"/>
    </w:rPr>
  </w:style>
  <w:style w:type="character" w:customStyle="1" w:styleId="hlfld-contribauthor">
    <w:name w:val="hlfld-contribauthor"/>
    <w:basedOn w:val="DefaultParagraphFont"/>
    <w:rsid w:val="007F16E5"/>
  </w:style>
  <w:style w:type="character" w:customStyle="1" w:styleId="nlmx">
    <w:name w:val="nlm_x"/>
    <w:basedOn w:val="DefaultParagraphFont"/>
    <w:rsid w:val="007F16E5"/>
  </w:style>
  <w:style w:type="character" w:customStyle="1" w:styleId="nlmxref-aff">
    <w:name w:val="nlm_xref-aff"/>
    <w:basedOn w:val="DefaultParagraphFont"/>
    <w:rsid w:val="007F16E5"/>
  </w:style>
  <w:style w:type="character" w:styleId="UnresolvedMention">
    <w:name w:val="Unresolved Mention"/>
    <w:basedOn w:val="DefaultParagraphFont"/>
    <w:uiPriority w:val="99"/>
    <w:semiHidden/>
    <w:unhideWhenUsed/>
    <w:rsid w:val="00AB6F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use.jhu.edu/search?action=search&amp;query=author:Lonnie%20R.%20Snowden:and&amp;min=1&amp;max=10&amp;t=query_term" TargetMode="External"/><Relationship Id="rId13" Type="http://schemas.openxmlformats.org/officeDocument/2006/relationships/hyperlink" Target="https://www.time-to-change.org.uk/blog/mental-health-black-community-still-taboo"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use.jhu.edu/search?action=search&amp;query=author:Jennifer%20Alvidrez:and&amp;min=1&amp;max=10&amp;t=query_term" TargetMode="External"/><Relationship Id="rId12" Type="http://schemas.openxmlformats.org/officeDocument/2006/relationships/hyperlink" Target="https://www.time-to-change.org.uk/blog/people-mental-illness-are-brav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ublichealthmatters.blog.gov.uk/2019/01/17/making-progress-on-the-prevention-agenda-in-mental-health/"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mentalhealth.org.uk/a-to-z/s/stigma-and-discrimination" TargetMode="External"/><Relationship Id="rId4" Type="http://schemas.openxmlformats.org/officeDocument/2006/relationships/webSettings" Target="webSettings.xml"/><Relationship Id="rId9" Type="http://schemas.openxmlformats.org/officeDocument/2006/relationships/hyperlink" Target="https://muse.jhu.edu/search?action=search&amp;query=author:Dawn%20M.%20Kaiser:and&amp;min=1&amp;max=10&amp;t=query_term" TargetMode="External"/><Relationship Id="rId14" Type="http://schemas.openxmlformats.org/officeDocument/2006/relationships/hyperlink" Target="http://minorityhealth.hhs.gov/omh/browse.aspx?lvl=4&amp;lvlid=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EAF9D0-511A-46C1-8A3B-DE43132107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3081</Words>
  <Characters>17566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Harries</dc:creator>
  <cp:keywords/>
  <dc:description/>
  <cp:lastModifiedBy>Alex Harries</cp:lastModifiedBy>
  <cp:revision>2</cp:revision>
  <cp:lastPrinted>2019-03-19T20:01:00Z</cp:lastPrinted>
  <dcterms:created xsi:type="dcterms:W3CDTF">2019-03-19T21:25:00Z</dcterms:created>
  <dcterms:modified xsi:type="dcterms:W3CDTF">2019-03-19T21:25:00Z</dcterms:modified>
</cp:coreProperties>
</file>