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D826B8" w14:textId="77777777" w:rsidR="00014B9D" w:rsidRPr="00D11372" w:rsidRDefault="00014B9D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Title: Exploring the impact of digital transformation in social media on children and adolescents in the UK </w:t>
      </w:r>
    </w:p>
    <w:p w14:paraId="21D472D3" w14:textId="77777777" w:rsidR="00D11372" w:rsidRPr="00D11372" w:rsidRDefault="00D11372" w:rsidP="00AF3CAC">
      <w:pPr>
        <w:spacing w:line="360" w:lineRule="auto"/>
        <w:rPr>
          <w:rFonts w:ascii="Arial" w:hAnsi="Arial" w:cs="Arial"/>
        </w:rPr>
      </w:pPr>
    </w:p>
    <w:p w14:paraId="3642F95A" w14:textId="4198E6A1" w:rsidR="00B400D8" w:rsidRPr="00D11372" w:rsidRDefault="00014B9D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Irene Nzeza Nlandu </w:t>
      </w:r>
    </w:p>
    <w:p w14:paraId="4D737E9E" w14:textId="14678A3C" w:rsidR="00014B9D" w:rsidRPr="00D11372" w:rsidRDefault="00014B9D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2245428</w:t>
      </w:r>
    </w:p>
    <w:p w14:paraId="2CB67CEA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D02E418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39A30B0A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21EB4A0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70202DAF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26D2DFD6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2B2F797E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298F2CB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49E79302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0D45CC98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295BC13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0017DD7D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30A8B59C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22E5FA52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5EAE3771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32B246C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5B7E38DC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1688E108" w14:textId="77777777" w:rsidR="00B400D8" w:rsidRPr="00D11372" w:rsidRDefault="00B400D8" w:rsidP="00AF3CAC">
      <w:pPr>
        <w:spacing w:line="360" w:lineRule="auto"/>
        <w:rPr>
          <w:rFonts w:ascii="Arial" w:hAnsi="Arial" w:cs="Arial"/>
        </w:rPr>
      </w:pPr>
    </w:p>
    <w:p w14:paraId="6E80EEB9" w14:textId="77777777" w:rsidR="00B400D8" w:rsidRDefault="00B400D8" w:rsidP="00AF3CAC">
      <w:pPr>
        <w:spacing w:line="360" w:lineRule="auto"/>
        <w:rPr>
          <w:rFonts w:ascii="Arial" w:hAnsi="Arial" w:cs="Arial"/>
        </w:rPr>
      </w:pPr>
    </w:p>
    <w:p w14:paraId="420ECA05" w14:textId="77777777" w:rsidR="00AF3CAC" w:rsidRPr="00D11372" w:rsidRDefault="00AF3CAC" w:rsidP="00AF3CAC">
      <w:pPr>
        <w:spacing w:line="360" w:lineRule="auto"/>
        <w:rPr>
          <w:rFonts w:ascii="Arial" w:hAnsi="Arial" w:cs="Arial"/>
        </w:rPr>
      </w:pPr>
    </w:p>
    <w:p w14:paraId="1417AEDE" w14:textId="22070DBC" w:rsidR="00B366D2" w:rsidRPr="00D11372" w:rsidRDefault="00B366D2" w:rsidP="00AF3CAC">
      <w:pPr>
        <w:spacing w:line="360" w:lineRule="auto"/>
        <w:rPr>
          <w:rFonts w:ascii="Arial" w:hAnsi="Arial" w:cs="Arial"/>
        </w:rPr>
      </w:pPr>
    </w:p>
    <w:p w14:paraId="1F77AF83" w14:textId="6BD3EEF0" w:rsidR="00F75CFE" w:rsidRPr="00D11372" w:rsidRDefault="00F75CFE" w:rsidP="00AF3CA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lastRenderedPageBreak/>
        <w:t>Introduction</w:t>
      </w:r>
    </w:p>
    <w:p w14:paraId="42511621" w14:textId="77777777" w:rsidR="007E14B4" w:rsidRPr="00D11372" w:rsidRDefault="007E14B4" w:rsidP="00AF3CAC">
      <w:pPr>
        <w:pStyle w:val="ListParagraph"/>
        <w:spacing w:line="360" w:lineRule="auto"/>
        <w:rPr>
          <w:rFonts w:ascii="Arial" w:hAnsi="Arial" w:cs="Arial"/>
        </w:rPr>
      </w:pPr>
    </w:p>
    <w:p w14:paraId="36B87BA7" w14:textId="44D62D4D" w:rsidR="007E14B4" w:rsidRPr="00D11372" w:rsidRDefault="007E14B4" w:rsidP="00AF3C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Overview of the Topic</w:t>
      </w:r>
      <w:r w:rsidR="00612DAC" w:rsidRPr="00D11372">
        <w:rPr>
          <w:rFonts w:ascii="Arial" w:hAnsi="Arial" w:cs="Arial"/>
        </w:rPr>
        <w:t>:</w:t>
      </w:r>
    </w:p>
    <w:p w14:paraId="2B987A93" w14:textId="64C7F422" w:rsidR="00B366D2" w:rsidRPr="00D11372" w:rsidRDefault="00B366D2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In the </w:t>
      </w:r>
      <w:r w:rsidR="00100CFA" w:rsidRPr="00D11372">
        <w:rPr>
          <w:rFonts w:ascii="Arial" w:hAnsi="Arial" w:cs="Arial"/>
        </w:rPr>
        <w:t>recent</w:t>
      </w:r>
      <w:r w:rsidRPr="00D11372">
        <w:rPr>
          <w:rFonts w:ascii="Arial" w:hAnsi="Arial" w:cs="Arial"/>
        </w:rPr>
        <w:t xml:space="preserve"> decades, children and adolescents have been </w:t>
      </w:r>
      <w:r w:rsidR="00D96277" w:rsidRPr="00D11372">
        <w:rPr>
          <w:rFonts w:ascii="Arial" w:hAnsi="Arial" w:cs="Arial"/>
        </w:rPr>
        <w:t>greatly</w:t>
      </w:r>
      <w:r w:rsidRPr="00D11372">
        <w:rPr>
          <w:rFonts w:ascii="Arial" w:hAnsi="Arial" w:cs="Arial"/>
        </w:rPr>
        <w:t xml:space="preserve"> impacted by the </w:t>
      </w:r>
      <w:r w:rsidR="00D96277" w:rsidRPr="00D11372">
        <w:rPr>
          <w:rFonts w:ascii="Arial" w:hAnsi="Arial" w:cs="Arial"/>
        </w:rPr>
        <w:t>effects of</w:t>
      </w:r>
      <w:r w:rsidR="0069574B" w:rsidRPr="00D11372">
        <w:rPr>
          <w:rFonts w:ascii="Arial" w:hAnsi="Arial" w:cs="Arial"/>
        </w:rPr>
        <w:t xml:space="preserve"> </w:t>
      </w:r>
      <w:r w:rsidRPr="00D11372">
        <w:rPr>
          <w:rFonts w:ascii="Arial" w:hAnsi="Arial" w:cs="Arial"/>
        </w:rPr>
        <w:t>digital</w:t>
      </w:r>
      <w:r w:rsidR="0069574B" w:rsidRPr="00D11372">
        <w:rPr>
          <w:rFonts w:ascii="Arial" w:hAnsi="Arial" w:cs="Arial"/>
        </w:rPr>
        <w:t xml:space="preserve"> transformation o</w:t>
      </w:r>
      <w:r w:rsidR="00F83C81" w:rsidRPr="00D11372">
        <w:rPr>
          <w:rFonts w:ascii="Arial" w:hAnsi="Arial" w:cs="Arial"/>
        </w:rPr>
        <w:t>n</w:t>
      </w:r>
      <w:r w:rsidR="0069574B" w:rsidRPr="00D11372">
        <w:rPr>
          <w:rFonts w:ascii="Arial" w:hAnsi="Arial" w:cs="Arial"/>
        </w:rPr>
        <w:t xml:space="preserve"> social media</w:t>
      </w:r>
      <w:r w:rsidR="00100CFA" w:rsidRPr="00D11372">
        <w:rPr>
          <w:rFonts w:ascii="Arial" w:hAnsi="Arial" w:cs="Arial"/>
        </w:rPr>
        <w:t xml:space="preserve"> </w:t>
      </w:r>
      <w:r w:rsidR="00F91AE0" w:rsidRPr="00D11372">
        <w:rPr>
          <w:rFonts w:ascii="Arial" w:hAnsi="Arial" w:cs="Arial"/>
        </w:rPr>
        <w:t>(</w:t>
      </w:r>
      <w:proofErr w:type="spellStart"/>
      <w:r w:rsidR="00F91AE0" w:rsidRPr="00D11372">
        <w:rPr>
          <w:rFonts w:ascii="Arial" w:hAnsi="Arial" w:cs="Arial"/>
        </w:rPr>
        <w:t>Chassiakos</w:t>
      </w:r>
      <w:proofErr w:type="spellEnd"/>
      <w:r w:rsidR="00F91AE0" w:rsidRPr="00D11372">
        <w:rPr>
          <w:rFonts w:ascii="Arial" w:hAnsi="Arial" w:cs="Arial"/>
        </w:rPr>
        <w:t xml:space="preserve"> et al., 2016)</w:t>
      </w:r>
      <w:r w:rsidR="0069574B" w:rsidRPr="00D11372">
        <w:rPr>
          <w:rFonts w:ascii="Arial" w:hAnsi="Arial" w:cs="Arial"/>
        </w:rPr>
        <w:t>. Social media include a number of digital communication platforms which</w:t>
      </w:r>
      <w:r w:rsidRPr="00D11372">
        <w:rPr>
          <w:rFonts w:ascii="Arial" w:hAnsi="Arial" w:cs="Arial"/>
        </w:rPr>
        <w:t xml:space="preserve"> have significantly changed the way that human</w:t>
      </w:r>
      <w:r w:rsidR="00877CAA" w:rsidRPr="00D11372">
        <w:rPr>
          <w:rFonts w:ascii="Arial" w:hAnsi="Arial" w:cs="Arial"/>
        </w:rPr>
        <w:t xml:space="preserve"> beings</w:t>
      </w:r>
      <w:r w:rsidRPr="00D11372">
        <w:rPr>
          <w:rFonts w:ascii="Arial" w:hAnsi="Arial" w:cs="Arial"/>
        </w:rPr>
        <w:t xml:space="preserve"> connect, gain access to information and create identities. </w:t>
      </w:r>
      <w:r w:rsidR="0069574B" w:rsidRPr="00D11372">
        <w:rPr>
          <w:rFonts w:ascii="Arial" w:hAnsi="Arial" w:cs="Arial"/>
        </w:rPr>
        <w:t>Unlike t</w:t>
      </w:r>
      <w:r w:rsidR="008E5089" w:rsidRPr="00D11372">
        <w:rPr>
          <w:rFonts w:ascii="Arial" w:hAnsi="Arial" w:cs="Arial"/>
        </w:rPr>
        <w:t xml:space="preserve">raditional media </w:t>
      </w:r>
      <w:r w:rsidR="0069574B" w:rsidRPr="00D11372">
        <w:rPr>
          <w:rFonts w:ascii="Arial" w:hAnsi="Arial" w:cs="Arial"/>
        </w:rPr>
        <w:t xml:space="preserve">(e.g. television and radio) which </w:t>
      </w:r>
      <w:r w:rsidR="008E5089" w:rsidRPr="00D11372">
        <w:rPr>
          <w:rFonts w:ascii="Arial" w:hAnsi="Arial" w:cs="Arial"/>
        </w:rPr>
        <w:t xml:space="preserve">were </w:t>
      </w:r>
      <w:r w:rsidR="00140637" w:rsidRPr="00D11372">
        <w:rPr>
          <w:rFonts w:ascii="Arial" w:hAnsi="Arial" w:cs="Arial"/>
        </w:rPr>
        <w:t xml:space="preserve">externally </w:t>
      </w:r>
      <w:r w:rsidR="008E5089" w:rsidRPr="00D11372">
        <w:rPr>
          <w:rFonts w:ascii="Arial" w:hAnsi="Arial" w:cs="Arial"/>
        </w:rPr>
        <w:t xml:space="preserve">provided </w:t>
      </w:r>
      <w:r w:rsidR="00D96277" w:rsidRPr="00D11372">
        <w:rPr>
          <w:rFonts w:ascii="Arial" w:hAnsi="Arial" w:cs="Arial"/>
        </w:rPr>
        <w:t>to individuals for passive viewing or reading</w:t>
      </w:r>
      <w:r w:rsidR="00140637" w:rsidRPr="00D11372">
        <w:rPr>
          <w:rFonts w:ascii="Arial" w:hAnsi="Arial" w:cs="Arial"/>
        </w:rPr>
        <w:t xml:space="preserve">, newer digital </w:t>
      </w:r>
      <w:r w:rsidR="00D96277" w:rsidRPr="00D11372">
        <w:rPr>
          <w:rFonts w:ascii="Arial" w:hAnsi="Arial" w:cs="Arial"/>
        </w:rPr>
        <w:t xml:space="preserve">media </w:t>
      </w:r>
      <w:r w:rsidR="00140637" w:rsidRPr="00D11372">
        <w:rPr>
          <w:rFonts w:ascii="Arial" w:hAnsi="Arial" w:cs="Arial"/>
        </w:rPr>
        <w:t>has</w:t>
      </w:r>
      <w:r w:rsidR="00D96277" w:rsidRPr="00D11372">
        <w:rPr>
          <w:rFonts w:ascii="Arial" w:hAnsi="Arial" w:cs="Arial"/>
        </w:rPr>
        <w:t xml:space="preserve"> allow</w:t>
      </w:r>
      <w:r w:rsidR="00140637" w:rsidRPr="00D11372">
        <w:rPr>
          <w:rFonts w:ascii="Arial" w:hAnsi="Arial" w:cs="Arial"/>
        </w:rPr>
        <w:t>ed</w:t>
      </w:r>
      <w:r w:rsidR="00D96277" w:rsidRPr="00D11372">
        <w:rPr>
          <w:rFonts w:ascii="Arial" w:hAnsi="Arial" w:cs="Arial"/>
        </w:rPr>
        <w:t xml:space="preserve"> users to both observe and design content for others</w:t>
      </w:r>
      <w:r w:rsidR="00642E70" w:rsidRPr="00D11372">
        <w:rPr>
          <w:rFonts w:ascii="Arial" w:hAnsi="Arial" w:cs="Arial"/>
        </w:rPr>
        <w:t xml:space="preserve"> (</w:t>
      </w:r>
      <w:proofErr w:type="spellStart"/>
      <w:r w:rsidR="00642E70" w:rsidRPr="00D11372">
        <w:rPr>
          <w:rFonts w:ascii="Arial" w:hAnsi="Arial" w:cs="Arial"/>
        </w:rPr>
        <w:t>Chassiakos</w:t>
      </w:r>
      <w:proofErr w:type="spellEnd"/>
      <w:r w:rsidR="00642E70" w:rsidRPr="00D11372">
        <w:rPr>
          <w:rFonts w:ascii="Arial" w:hAnsi="Arial" w:cs="Arial"/>
        </w:rPr>
        <w:t xml:space="preserve"> et al., 2016)</w:t>
      </w:r>
      <w:r w:rsidR="00140637" w:rsidRPr="00D11372">
        <w:rPr>
          <w:rFonts w:ascii="Arial" w:hAnsi="Arial" w:cs="Arial"/>
        </w:rPr>
        <w:t xml:space="preserve">. </w:t>
      </w:r>
      <w:r w:rsidR="00D96277" w:rsidRPr="00D11372">
        <w:rPr>
          <w:rFonts w:ascii="Arial" w:hAnsi="Arial" w:cs="Arial"/>
        </w:rPr>
        <w:t>This can be done throug</w:t>
      </w:r>
      <w:r w:rsidR="00140637" w:rsidRPr="00D11372">
        <w:rPr>
          <w:rFonts w:ascii="Arial" w:hAnsi="Arial" w:cs="Arial"/>
        </w:rPr>
        <w:t xml:space="preserve">h applications (apps) like </w:t>
      </w:r>
      <w:r w:rsidR="005378CE" w:rsidRPr="00D11372">
        <w:rPr>
          <w:rFonts w:ascii="Arial" w:hAnsi="Arial" w:cs="Arial"/>
        </w:rPr>
        <w:t>Instagram</w:t>
      </w:r>
      <w:r w:rsidR="00140637" w:rsidRPr="00D11372">
        <w:rPr>
          <w:rFonts w:ascii="Arial" w:hAnsi="Arial" w:cs="Arial"/>
        </w:rPr>
        <w:t xml:space="preserve"> (used by </w:t>
      </w:r>
      <w:r w:rsidR="00BD18C8" w:rsidRPr="00D11372">
        <w:rPr>
          <w:rFonts w:ascii="Arial" w:hAnsi="Arial" w:cs="Arial"/>
        </w:rPr>
        <w:t>52</w:t>
      </w:r>
      <w:r w:rsidR="00140637" w:rsidRPr="00D11372">
        <w:rPr>
          <w:rFonts w:ascii="Arial" w:hAnsi="Arial" w:cs="Arial"/>
        </w:rPr>
        <w:t xml:space="preserve">% of </w:t>
      </w:r>
      <w:r w:rsidR="00C503BE" w:rsidRPr="00D11372">
        <w:rPr>
          <w:rFonts w:ascii="Arial" w:hAnsi="Arial" w:cs="Arial"/>
        </w:rPr>
        <w:t>13–14-year-olds</w:t>
      </w:r>
      <w:r w:rsidR="00140637" w:rsidRPr="00D11372">
        <w:rPr>
          <w:rFonts w:ascii="Arial" w:hAnsi="Arial" w:cs="Arial"/>
        </w:rPr>
        <w:t>), Snapchat (</w:t>
      </w:r>
      <w:r w:rsidR="00BD18C8" w:rsidRPr="00D11372">
        <w:rPr>
          <w:rFonts w:ascii="Arial" w:hAnsi="Arial" w:cs="Arial"/>
        </w:rPr>
        <w:t xml:space="preserve">used by </w:t>
      </w:r>
      <w:r w:rsidR="00140637" w:rsidRPr="00D11372">
        <w:rPr>
          <w:rFonts w:ascii="Arial" w:hAnsi="Arial" w:cs="Arial"/>
        </w:rPr>
        <w:t>41%) and Twitter (33%)</w:t>
      </w:r>
      <w:r w:rsidR="00E41F82" w:rsidRPr="00D11372">
        <w:rPr>
          <w:rFonts w:ascii="Arial" w:hAnsi="Arial" w:cs="Arial"/>
        </w:rPr>
        <w:t xml:space="preserve"> – </w:t>
      </w:r>
      <w:r w:rsidR="007D6701" w:rsidRPr="00D11372">
        <w:rPr>
          <w:rFonts w:ascii="Arial" w:hAnsi="Arial" w:cs="Arial"/>
        </w:rPr>
        <w:t>analysed</w:t>
      </w:r>
      <w:r w:rsidR="00E41F82" w:rsidRPr="00D11372">
        <w:rPr>
          <w:rFonts w:ascii="Arial" w:hAnsi="Arial" w:cs="Arial"/>
        </w:rPr>
        <w:t xml:space="preserve"> by the Pew Research Centre in 2014 and 2015 (Lenhart</w:t>
      </w:r>
      <w:r w:rsidR="00A84DD6" w:rsidRPr="00D11372">
        <w:rPr>
          <w:rFonts w:ascii="Arial" w:hAnsi="Arial" w:cs="Arial"/>
        </w:rPr>
        <w:t>, A</w:t>
      </w:r>
      <w:r w:rsidR="00B72DC5" w:rsidRPr="00D11372">
        <w:rPr>
          <w:rFonts w:ascii="Arial" w:hAnsi="Arial" w:cs="Arial"/>
        </w:rPr>
        <w:t xml:space="preserve">., </w:t>
      </w:r>
      <w:r w:rsidR="000817A1" w:rsidRPr="00D11372">
        <w:rPr>
          <w:rFonts w:ascii="Arial" w:hAnsi="Arial" w:cs="Arial"/>
        </w:rPr>
        <w:t>et al</w:t>
      </w:r>
      <w:r w:rsidR="00B72DC5" w:rsidRPr="00D11372">
        <w:rPr>
          <w:rFonts w:ascii="Arial" w:hAnsi="Arial" w:cs="Arial"/>
        </w:rPr>
        <w:t>, 2</w:t>
      </w:r>
      <w:r w:rsidR="00417FC9" w:rsidRPr="00D11372">
        <w:rPr>
          <w:rFonts w:ascii="Arial" w:hAnsi="Arial" w:cs="Arial"/>
        </w:rPr>
        <w:t>015</w:t>
      </w:r>
      <w:r w:rsidR="00A36964" w:rsidRPr="00D11372">
        <w:rPr>
          <w:rFonts w:ascii="Arial" w:hAnsi="Arial" w:cs="Arial"/>
        </w:rPr>
        <w:t>).</w:t>
      </w:r>
      <w:r w:rsidR="00E41F82" w:rsidRPr="00D11372">
        <w:rPr>
          <w:rFonts w:ascii="Arial" w:hAnsi="Arial" w:cs="Arial"/>
        </w:rPr>
        <w:t xml:space="preserve"> </w:t>
      </w:r>
    </w:p>
    <w:p w14:paraId="1D56FD89" w14:textId="6794C08E" w:rsidR="007E14B4" w:rsidRPr="00D11372" w:rsidRDefault="007E14B4" w:rsidP="00AF3C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Aim of the Dissertation</w:t>
      </w:r>
      <w:r w:rsidR="00612DAC" w:rsidRPr="00D11372">
        <w:rPr>
          <w:rFonts w:ascii="Arial" w:hAnsi="Arial" w:cs="Arial"/>
        </w:rPr>
        <w:t>:</w:t>
      </w:r>
    </w:p>
    <w:p w14:paraId="19315ED7" w14:textId="5FDC1D89" w:rsidR="007E14B4" w:rsidRDefault="006540B8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Th</w:t>
      </w:r>
      <w:r w:rsidR="0068026D" w:rsidRPr="00D11372">
        <w:rPr>
          <w:rFonts w:ascii="Arial" w:hAnsi="Arial" w:cs="Arial"/>
        </w:rPr>
        <w:t>e</w:t>
      </w:r>
      <w:r w:rsidRPr="00D11372">
        <w:rPr>
          <w:rFonts w:ascii="Arial" w:hAnsi="Arial" w:cs="Arial"/>
        </w:rPr>
        <w:t xml:space="preserve"> </w:t>
      </w:r>
      <w:r w:rsidR="00AD46B4" w:rsidRPr="00D11372">
        <w:rPr>
          <w:rFonts w:ascii="Arial" w:hAnsi="Arial" w:cs="Arial"/>
        </w:rPr>
        <w:t>primary aim of</w:t>
      </w:r>
      <w:r w:rsidR="00E25B3E" w:rsidRPr="00D11372">
        <w:rPr>
          <w:rFonts w:ascii="Arial" w:hAnsi="Arial" w:cs="Arial"/>
        </w:rPr>
        <w:t xml:space="preserve"> this</w:t>
      </w:r>
      <w:r w:rsidR="00AD46B4" w:rsidRPr="00D11372">
        <w:rPr>
          <w:rFonts w:ascii="Arial" w:hAnsi="Arial" w:cs="Arial"/>
        </w:rPr>
        <w:t xml:space="preserve"> research </w:t>
      </w:r>
      <w:r w:rsidR="000C11F9" w:rsidRPr="00D11372">
        <w:rPr>
          <w:rFonts w:ascii="Arial" w:hAnsi="Arial" w:cs="Arial"/>
        </w:rPr>
        <w:t xml:space="preserve">is to explore how the </w:t>
      </w:r>
      <w:r w:rsidR="00C503BE" w:rsidRPr="00D11372">
        <w:rPr>
          <w:rFonts w:ascii="Arial" w:hAnsi="Arial" w:cs="Arial"/>
        </w:rPr>
        <w:t>digitalisation</w:t>
      </w:r>
      <w:r w:rsidR="00230D52" w:rsidRPr="00D11372">
        <w:rPr>
          <w:rFonts w:ascii="Arial" w:hAnsi="Arial" w:cs="Arial"/>
        </w:rPr>
        <w:t xml:space="preserve"> of social media has </w:t>
      </w:r>
      <w:r w:rsidR="00805648" w:rsidRPr="00D11372">
        <w:rPr>
          <w:rFonts w:ascii="Arial" w:hAnsi="Arial" w:cs="Arial"/>
        </w:rPr>
        <w:t>particularly affected the physical</w:t>
      </w:r>
      <w:r w:rsidR="004D2122" w:rsidRPr="00D11372">
        <w:rPr>
          <w:rFonts w:ascii="Arial" w:hAnsi="Arial" w:cs="Arial"/>
        </w:rPr>
        <w:t>, cognitive</w:t>
      </w:r>
      <w:r w:rsidR="00930374" w:rsidRPr="00D11372">
        <w:rPr>
          <w:rFonts w:ascii="Arial" w:hAnsi="Arial" w:cs="Arial"/>
        </w:rPr>
        <w:t xml:space="preserve"> and social</w:t>
      </w:r>
      <w:r w:rsidR="001248D8" w:rsidRPr="00D11372">
        <w:rPr>
          <w:rFonts w:ascii="Arial" w:hAnsi="Arial" w:cs="Arial"/>
        </w:rPr>
        <w:t xml:space="preserve"> behaviours of young people as well as their mental health.</w:t>
      </w:r>
      <w:r w:rsidR="00F6391C" w:rsidRPr="00D11372">
        <w:rPr>
          <w:rFonts w:ascii="Arial" w:hAnsi="Arial" w:cs="Arial"/>
        </w:rPr>
        <w:t xml:space="preserve"> </w:t>
      </w:r>
      <w:r w:rsidR="00E22A75" w:rsidRPr="00D11372">
        <w:rPr>
          <w:rFonts w:ascii="Arial" w:hAnsi="Arial" w:cs="Arial"/>
        </w:rPr>
        <w:t xml:space="preserve">Research has shown that </w:t>
      </w:r>
      <w:r w:rsidR="00B8024F" w:rsidRPr="00D11372">
        <w:rPr>
          <w:rFonts w:ascii="Arial" w:hAnsi="Arial" w:cs="Arial"/>
        </w:rPr>
        <w:t>the</w:t>
      </w:r>
      <w:r w:rsidR="008271BC" w:rsidRPr="00D11372">
        <w:rPr>
          <w:rFonts w:ascii="Arial" w:hAnsi="Arial" w:cs="Arial"/>
        </w:rPr>
        <w:t xml:space="preserve"> access and</w:t>
      </w:r>
      <w:r w:rsidR="00B8024F" w:rsidRPr="00D11372">
        <w:rPr>
          <w:rFonts w:ascii="Arial" w:hAnsi="Arial" w:cs="Arial"/>
        </w:rPr>
        <w:t xml:space="preserve"> usage of </w:t>
      </w:r>
      <w:r w:rsidR="00325BDF" w:rsidRPr="00D11372">
        <w:rPr>
          <w:rFonts w:ascii="Arial" w:hAnsi="Arial" w:cs="Arial"/>
        </w:rPr>
        <w:t xml:space="preserve">mobile devices </w:t>
      </w:r>
      <w:r w:rsidR="008271BC" w:rsidRPr="00D11372">
        <w:rPr>
          <w:rFonts w:ascii="Arial" w:hAnsi="Arial" w:cs="Arial"/>
        </w:rPr>
        <w:t xml:space="preserve">in young people </w:t>
      </w:r>
      <w:r w:rsidR="00CA4426" w:rsidRPr="00D11372">
        <w:rPr>
          <w:rFonts w:ascii="Arial" w:hAnsi="Arial" w:cs="Arial"/>
        </w:rPr>
        <w:t xml:space="preserve">(aged 0 – 8 years old) </w:t>
      </w:r>
      <w:r w:rsidR="00325BDF" w:rsidRPr="00D11372">
        <w:rPr>
          <w:rFonts w:ascii="Arial" w:hAnsi="Arial" w:cs="Arial"/>
        </w:rPr>
        <w:t>ha</w:t>
      </w:r>
      <w:r w:rsidR="00046097" w:rsidRPr="00D11372">
        <w:rPr>
          <w:rFonts w:ascii="Arial" w:hAnsi="Arial" w:cs="Arial"/>
        </w:rPr>
        <w:t>ve</w:t>
      </w:r>
      <w:r w:rsidR="00325BDF" w:rsidRPr="00D11372">
        <w:rPr>
          <w:rFonts w:ascii="Arial" w:hAnsi="Arial" w:cs="Arial"/>
        </w:rPr>
        <w:t xml:space="preserve"> dramatically increased </w:t>
      </w:r>
      <w:r w:rsidR="007314ED" w:rsidRPr="00D11372">
        <w:rPr>
          <w:rFonts w:ascii="Arial" w:hAnsi="Arial" w:cs="Arial"/>
        </w:rPr>
        <w:t>f</w:t>
      </w:r>
      <w:r w:rsidR="007536EA" w:rsidRPr="00D11372">
        <w:rPr>
          <w:rFonts w:ascii="Arial" w:hAnsi="Arial" w:cs="Arial"/>
        </w:rPr>
        <w:t>ro</w:t>
      </w:r>
      <w:r w:rsidR="007314ED" w:rsidRPr="00D11372">
        <w:rPr>
          <w:rFonts w:ascii="Arial" w:hAnsi="Arial" w:cs="Arial"/>
        </w:rPr>
        <w:t>m 52</w:t>
      </w:r>
      <w:r w:rsidR="00D0317B" w:rsidRPr="00D11372">
        <w:rPr>
          <w:rFonts w:ascii="Arial" w:hAnsi="Arial" w:cs="Arial"/>
        </w:rPr>
        <w:t xml:space="preserve">% in 2011 to 75% in 2013 </w:t>
      </w:r>
      <w:r w:rsidR="00F001B4" w:rsidRPr="00D11372">
        <w:rPr>
          <w:rFonts w:ascii="Arial" w:hAnsi="Arial" w:cs="Arial"/>
        </w:rPr>
        <w:t>(Rideout</w:t>
      </w:r>
      <w:r w:rsidR="00A36964" w:rsidRPr="00D11372">
        <w:rPr>
          <w:rFonts w:ascii="Arial" w:hAnsi="Arial" w:cs="Arial"/>
        </w:rPr>
        <w:t>, V</w:t>
      </w:r>
      <w:r w:rsidR="00C9638A" w:rsidRPr="00D11372">
        <w:rPr>
          <w:rFonts w:ascii="Arial" w:hAnsi="Arial" w:cs="Arial"/>
        </w:rPr>
        <w:t>., et al</w:t>
      </w:r>
      <w:r w:rsidR="00A84DD6" w:rsidRPr="00D11372">
        <w:rPr>
          <w:rFonts w:ascii="Arial" w:hAnsi="Arial" w:cs="Arial"/>
        </w:rPr>
        <w:t>, 2015</w:t>
      </w:r>
      <w:r w:rsidR="00A36964" w:rsidRPr="00D11372">
        <w:rPr>
          <w:rFonts w:ascii="Arial" w:hAnsi="Arial" w:cs="Arial"/>
        </w:rPr>
        <w:t>).</w:t>
      </w:r>
      <w:r w:rsidR="00F71C06" w:rsidRPr="00D11372">
        <w:rPr>
          <w:rFonts w:ascii="Arial" w:hAnsi="Arial" w:cs="Arial"/>
        </w:rPr>
        <w:t xml:space="preserve"> </w:t>
      </w:r>
      <w:r w:rsidR="00C16C6B" w:rsidRPr="00D11372">
        <w:rPr>
          <w:rFonts w:ascii="Arial" w:hAnsi="Arial" w:cs="Arial"/>
        </w:rPr>
        <w:t>These findings suggest that there is a rapid adoption of technology by families</w:t>
      </w:r>
      <w:r w:rsidR="00806940" w:rsidRPr="00D11372">
        <w:rPr>
          <w:rFonts w:ascii="Arial" w:hAnsi="Arial" w:cs="Arial"/>
        </w:rPr>
        <w:t xml:space="preserve"> and whilst educational apps a</w:t>
      </w:r>
      <w:r w:rsidR="000A0F57" w:rsidRPr="00D11372">
        <w:rPr>
          <w:rFonts w:ascii="Arial" w:hAnsi="Arial" w:cs="Arial"/>
        </w:rPr>
        <w:t xml:space="preserve">nd learning tools can be offered by </w:t>
      </w:r>
      <w:r w:rsidR="00726EC8" w:rsidRPr="00D11372">
        <w:rPr>
          <w:rFonts w:ascii="Arial" w:hAnsi="Arial" w:cs="Arial"/>
        </w:rPr>
        <w:t xml:space="preserve">these </w:t>
      </w:r>
      <w:r w:rsidR="000A0F57" w:rsidRPr="00D11372">
        <w:rPr>
          <w:rFonts w:ascii="Arial" w:hAnsi="Arial" w:cs="Arial"/>
        </w:rPr>
        <w:t xml:space="preserve">mobile devices, such early exposure raises questions about the long-term </w:t>
      </w:r>
      <w:r w:rsidR="00726EC8" w:rsidRPr="00D11372">
        <w:rPr>
          <w:rFonts w:ascii="Arial" w:hAnsi="Arial" w:cs="Arial"/>
        </w:rPr>
        <w:t>impact</w:t>
      </w:r>
      <w:r w:rsidR="000A0F57" w:rsidRPr="00D11372">
        <w:rPr>
          <w:rFonts w:ascii="Arial" w:hAnsi="Arial" w:cs="Arial"/>
        </w:rPr>
        <w:t xml:space="preserve"> this </w:t>
      </w:r>
      <w:r w:rsidR="00726EC8" w:rsidRPr="00D11372">
        <w:rPr>
          <w:rFonts w:ascii="Arial" w:hAnsi="Arial" w:cs="Arial"/>
        </w:rPr>
        <w:t>consumption</w:t>
      </w:r>
      <w:r w:rsidR="000A0F57" w:rsidRPr="00D11372">
        <w:rPr>
          <w:rFonts w:ascii="Arial" w:hAnsi="Arial" w:cs="Arial"/>
        </w:rPr>
        <w:t xml:space="preserve"> may have on the development of</w:t>
      </w:r>
      <w:r w:rsidR="004C45DA" w:rsidRPr="00D11372">
        <w:rPr>
          <w:rFonts w:ascii="Arial" w:hAnsi="Arial" w:cs="Arial"/>
        </w:rPr>
        <w:t xml:space="preserve"> </w:t>
      </w:r>
      <w:r w:rsidR="00F4433C" w:rsidRPr="00D11372">
        <w:rPr>
          <w:rFonts w:ascii="Arial" w:hAnsi="Arial" w:cs="Arial"/>
        </w:rPr>
        <w:t>minors</w:t>
      </w:r>
      <w:r w:rsidR="000A0F57" w:rsidRPr="00D11372">
        <w:rPr>
          <w:rFonts w:ascii="Arial" w:hAnsi="Arial" w:cs="Arial"/>
        </w:rPr>
        <w:t>.</w:t>
      </w:r>
      <w:r w:rsidR="0045339C" w:rsidRPr="00D11372">
        <w:rPr>
          <w:rFonts w:ascii="Arial" w:hAnsi="Arial" w:cs="Arial"/>
        </w:rPr>
        <w:t xml:space="preserve"> Th</w:t>
      </w:r>
      <w:r w:rsidR="00C21AB7" w:rsidRPr="00D11372">
        <w:rPr>
          <w:rFonts w:ascii="Arial" w:hAnsi="Arial" w:cs="Arial"/>
        </w:rPr>
        <w:t>e aim of this dissertation is to provide a</w:t>
      </w:r>
      <w:r w:rsidR="004F1C0B" w:rsidRPr="00D11372">
        <w:rPr>
          <w:rFonts w:ascii="Arial" w:hAnsi="Arial" w:cs="Arial"/>
        </w:rPr>
        <w:t>n integrated perspective</w:t>
      </w:r>
      <w:r w:rsidR="00D5718F" w:rsidRPr="00D11372">
        <w:rPr>
          <w:rFonts w:ascii="Arial" w:hAnsi="Arial" w:cs="Arial"/>
        </w:rPr>
        <w:t xml:space="preserve"> </w:t>
      </w:r>
      <w:r w:rsidR="0032096C" w:rsidRPr="00D11372">
        <w:rPr>
          <w:rFonts w:ascii="Arial" w:hAnsi="Arial" w:cs="Arial"/>
        </w:rPr>
        <w:t xml:space="preserve">on the positive and negative </w:t>
      </w:r>
      <w:r w:rsidR="00094B0B" w:rsidRPr="00D11372">
        <w:rPr>
          <w:rFonts w:ascii="Arial" w:hAnsi="Arial" w:cs="Arial"/>
        </w:rPr>
        <w:t xml:space="preserve">effects associated with digitalised social media usage </w:t>
      </w:r>
      <w:r w:rsidR="0078634E" w:rsidRPr="00D11372">
        <w:rPr>
          <w:rFonts w:ascii="Arial" w:hAnsi="Arial" w:cs="Arial"/>
        </w:rPr>
        <w:t xml:space="preserve">in children and adolescents and </w:t>
      </w:r>
      <w:r w:rsidR="00D16888" w:rsidRPr="00D11372">
        <w:rPr>
          <w:rFonts w:ascii="Arial" w:hAnsi="Arial" w:cs="Arial"/>
        </w:rPr>
        <w:t>to consider</w:t>
      </w:r>
      <w:r w:rsidR="00555EE9" w:rsidRPr="00D11372">
        <w:rPr>
          <w:rFonts w:ascii="Arial" w:hAnsi="Arial" w:cs="Arial"/>
        </w:rPr>
        <w:t xml:space="preserve"> </w:t>
      </w:r>
      <w:r w:rsidR="00077AFB" w:rsidRPr="00D11372">
        <w:rPr>
          <w:rFonts w:ascii="Arial" w:hAnsi="Arial" w:cs="Arial"/>
        </w:rPr>
        <w:t xml:space="preserve">any </w:t>
      </w:r>
      <w:r w:rsidR="00555EE9" w:rsidRPr="00D11372">
        <w:rPr>
          <w:rFonts w:ascii="Arial" w:hAnsi="Arial" w:cs="Arial"/>
        </w:rPr>
        <w:t>potential</w:t>
      </w:r>
      <w:r w:rsidR="00D16888" w:rsidRPr="00D11372">
        <w:rPr>
          <w:rFonts w:ascii="Arial" w:hAnsi="Arial" w:cs="Arial"/>
        </w:rPr>
        <w:t xml:space="preserve"> guidelines </w:t>
      </w:r>
      <w:r w:rsidR="00AA6A15" w:rsidRPr="00D11372">
        <w:rPr>
          <w:rFonts w:ascii="Arial" w:hAnsi="Arial" w:cs="Arial"/>
        </w:rPr>
        <w:t xml:space="preserve">that may have to be put forward by educators and experts </w:t>
      </w:r>
      <w:r w:rsidR="00555EE9" w:rsidRPr="00D11372">
        <w:rPr>
          <w:rFonts w:ascii="Arial" w:hAnsi="Arial" w:cs="Arial"/>
        </w:rPr>
        <w:t xml:space="preserve">to ensure healthy </w:t>
      </w:r>
      <w:r w:rsidR="002C4832" w:rsidRPr="00D11372">
        <w:rPr>
          <w:rFonts w:ascii="Arial" w:hAnsi="Arial" w:cs="Arial"/>
        </w:rPr>
        <w:t>digital</w:t>
      </w:r>
      <w:r w:rsidR="00555EE9" w:rsidRPr="00D11372">
        <w:rPr>
          <w:rFonts w:ascii="Arial" w:hAnsi="Arial" w:cs="Arial"/>
        </w:rPr>
        <w:t xml:space="preserve"> </w:t>
      </w:r>
      <w:r w:rsidR="002C4832" w:rsidRPr="00D11372">
        <w:rPr>
          <w:rFonts w:ascii="Arial" w:hAnsi="Arial" w:cs="Arial"/>
        </w:rPr>
        <w:t xml:space="preserve">utilisation </w:t>
      </w:r>
      <w:r w:rsidR="00D96AB3" w:rsidRPr="00D11372">
        <w:rPr>
          <w:rFonts w:ascii="Arial" w:hAnsi="Arial" w:cs="Arial"/>
        </w:rPr>
        <w:t xml:space="preserve">for young people. </w:t>
      </w:r>
    </w:p>
    <w:p w14:paraId="56500D07" w14:textId="77777777" w:rsidR="00AF3CAC" w:rsidRPr="00D11372" w:rsidRDefault="00AF3CAC" w:rsidP="00AF3CAC">
      <w:pPr>
        <w:spacing w:line="360" w:lineRule="auto"/>
        <w:rPr>
          <w:rFonts w:ascii="Arial" w:hAnsi="Arial" w:cs="Arial"/>
        </w:rPr>
      </w:pPr>
    </w:p>
    <w:p w14:paraId="03AA19D8" w14:textId="61612D72" w:rsidR="007E14B4" w:rsidRPr="00D11372" w:rsidRDefault="007E14B4" w:rsidP="00AF3CAC">
      <w:pPr>
        <w:pStyle w:val="ListParagraph"/>
        <w:numPr>
          <w:ilvl w:val="1"/>
          <w:numId w:val="2"/>
        </w:num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Definitions and Terminology</w:t>
      </w:r>
    </w:p>
    <w:p w14:paraId="30DF7DF0" w14:textId="77777777" w:rsidR="00560E25" w:rsidRPr="00D11372" w:rsidRDefault="00560E25" w:rsidP="00AF3CAC">
      <w:pPr>
        <w:pStyle w:val="ListParagraph"/>
        <w:spacing w:line="360" w:lineRule="auto"/>
        <w:rPr>
          <w:rFonts w:ascii="Arial" w:hAnsi="Arial" w:cs="Arial"/>
        </w:rPr>
      </w:pPr>
    </w:p>
    <w:p w14:paraId="13EF15CE" w14:textId="72AF524B" w:rsidR="00612DAC" w:rsidRPr="00D11372" w:rsidRDefault="0037621E" w:rsidP="00AF3CA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>Key Definitions</w:t>
      </w:r>
      <w:r w:rsidR="00612DAC" w:rsidRPr="00D11372">
        <w:rPr>
          <w:rFonts w:ascii="Arial" w:hAnsi="Arial" w:cs="Arial"/>
        </w:rPr>
        <w:t>:</w:t>
      </w:r>
    </w:p>
    <w:p w14:paraId="72BAC304" w14:textId="348705BA" w:rsidR="00E33DA3" w:rsidRPr="00D11372" w:rsidRDefault="00E05E93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Some key terms and concepts that will be used throughout </w:t>
      </w:r>
      <w:r w:rsidR="00CD3B3C" w:rsidRPr="00D11372">
        <w:rPr>
          <w:rFonts w:ascii="Arial" w:hAnsi="Arial" w:cs="Arial"/>
        </w:rPr>
        <w:t>my dissertation include digital transformation</w:t>
      </w:r>
      <w:r w:rsidR="001060AB" w:rsidRPr="00D11372">
        <w:rPr>
          <w:rFonts w:ascii="Arial" w:hAnsi="Arial" w:cs="Arial"/>
        </w:rPr>
        <w:t xml:space="preserve"> (DT)</w:t>
      </w:r>
      <w:r w:rsidR="00CD3B3C" w:rsidRPr="00D11372">
        <w:rPr>
          <w:rFonts w:ascii="Arial" w:hAnsi="Arial" w:cs="Arial"/>
        </w:rPr>
        <w:t>.</w:t>
      </w:r>
      <w:r w:rsidR="001060AB" w:rsidRPr="00D11372">
        <w:rPr>
          <w:rFonts w:ascii="Arial" w:hAnsi="Arial" w:cs="Arial"/>
        </w:rPr>
        <w:t xml:space="preserve"> </w:t>
      </w:r>
      <w:r w:rsidR="00A53330" w:rsidRPr="00D11372">
        <w:rPr>
          <w:rFonts w:ascii="Arial" w:hAnsi="Arial" w:cs="Arial"/>
        </w:rPr>
        <w:t xml:space="preserve">DT </w:t>
      </w:r>
      <w:r w:rsidR="00175180" w:rsidRPr="00D11372">
        <w:rPr>
          <w:rFonts w:ascii="Arial" w:hAnsi="Arial" w:cs="Arial"/>
        </w:rPr>
        <w:t xml:space="preserve">is the </w:t>
      </w:r>
      <w:r w:rsidR="00A040BD" w:rsidRPr="00D11372">
        <w:rPr>
          <w:rFonts w:ascii="Arial" w:hAnsi="Arial" w:cs="Arial"/>
        </w:rPr>
        <w:t>process of bringing digital technolo</w:t>
      </w:r>
      <w:r w:rsidR="00191CAF" w:rsidRPr="00D11372">
        <w:rPr>
          <w:rFonts w:ascii="Arial" w:hAnsi="Arial" w:cs="Arial"/>
        </w:rPr>
        <w:t xml:space="preserve">gy into </w:t>
      </w:r>
      <w:r w:rsidR="00B509C9" w:rsidRPr="00D11372">
        <w:rPr>
          <w:rFonts w:ascii="Arial" w:hAnsi="Arial" w:cs="Arial"/>
        </w:rPr>
        <w:t>every aspect of a business</w:t>
      </w:r>
      <w:r w:rsidR="004A741A" w:rsidRPr="00D11372">
        <w:rPr>
          <w:rFonts w:ascii="Arial" w:hAnsi="Arial" w:cs="Arial"/>
        </w:rPr>
        <w:t xml:space="preserve"> and altering how </w:t>
      </w:r>
      <w:r w:rsidR="002233BD" w:rsidRPr="00D11372">
        <w:rPr>
          <w:rFonts w:ascii="Arial" w:hAnsi="Arial" w:cs="Arial"/>
        </w:rPr>
        <w:t xml:space="preserve">you provide </w:t>
      </w:r>
      <w:r w:rsidR="00AB5602" w:rsidRPr="00D11372">
        <w:rPr>
          <w:rFonts w:ascii="Arial" w:hAnsi="Arial" w:cs="Arial"/>
        </w:rPr>
        <w:t xml:space="preserve">value to customers. </w:t>
      </w:r>
      <w:r w:rsidR="00AD4B97" w:rsidRPr="00D11372">
        <w:rPr>
          <w:rFonts w:ascii="Arial" w:hAnsi="Arial" w:cs="Arial"/>
        </w:rPr>
        <w:t xml:space="preserve">It is a cultural shift paving the way for </w:t>
      </w:r>
      <w:r w:rsidR="00C774E9" w:rsidRPr="00D11372">
        <w:rPr>
          <w:rFonts w:ascii="Arial" w:hAnsi="Arial" w:cs="Arial"/>
        </w:rPr>
        <w:t xml:space="preserve">new features in technology like </w:t>
      </w:r>
      <w:r w:rsidR="00441B6A" w:rsidRPr="00D11372">
        <w:rPr>
          <w:rFonts w:ascii="Arial" w:hAnsi="Arial" w:cs="Arial"/>
        </w:rPr>
        <w:t>AI-generated programs and immersive content</w:t>
      </w:r>
      <w:r w:rsidR="00414504" w:rsidRPr="00D11372">
        <w:rPr>
          <w:rFonts w:ascii="Arial" w:hAnsi="Arial" w:cs="Arial"/>
        </w:rPr>
        <w:t xml:space="preserve"> </w:t>
      </w:r>
      <w:r w:rsidR="00E33DA3" w:rsidRPr="00D11372">
        <w:rPr>
          <w:rFonts w:ascii="Arial" w:hAnsi="Arial" w:cs="Arial"/>
        </w:rPr>
        <w:t>(The Enterprisers Project, 2022)</w:t>
      </w:r>
      <w:r w:rsidR="00414504" w:rsidRPr="00D11372">
        <w:rPr>
          <w:rFonts w:ascii="Arial" w:hAnsi="Arial" w:cs="Arial"/>
        </w:rPr>
        <w:t>.</w:t>
      </w:r>
      <w:r w:rsidR="006A5C8D" w:rsidRPr="00D11372">
        <w:rPr>
          <w:rFonts w:ascii="Arial" w:hAnsi="Arial" w:cs="Arial"/>
        </w:rPr>
        <w:t xml:space="preserve"> </w:t>
      </w:r>
      <w:r w:rsidR="00AB661D" w:rsidRPr="00D11372">
        <w:rPr>
          <w:rFonts w:ascii="Arial" w:hAnsi="Arial" w:cs="Arial"/>
        </w:rPr>
        <w:t>Understanding</w:t>
      </w:r>
      <w:r w:rsidR="00E95DBE" w:rsidRPr="00D11372">
        <w:rPr>
          <w:rFonts w:ascii="Arial" w:hAnsi="Arial" w:cs="Arial"/>
        </w:rPr>
        <w:t xml:space="preserve"> digital transformation </w:t>
      </w:r>
      <w:r w:rsidR="00AB661D" w:rsidRPr="00D11372">
        <w:rPr>
          <w:rFonts w:ascii="Arial" w:hAnsi="Arial" w:cs="Arial"/>
        </w:rPr>
        <w:t>i</w:t>
      </w:r>
      <w:r w:rsidR="00CF3AE8" w:rsidRPr="00D11372">
        <w:rPr>
          <w:rFonts w:ascii="Arial" w:hAnsi="Arial" w:cs="Arial"/>
        </w:rPr>
        <w:t>s</w:t>
      </w:r>
      <w:r w:rsidR="00AB661D" w:rsidRPr="00D11372">
        <w:rPr>
          <w:rFonts w:ascii="Arial" w:hAnsi="Arial" w:cs="Arial"/>
        </w:rPr>
        <w:t xml:space="preserve"> important </w:t>
      </w:r>
      <w:r w:rsidR="006973B5" w:rsidRPr="00D11372">
        <w:rPr>
          <w:rFonts w:ascii="Arial" w:hAnsi="Arial" w:cs="Arial"/>
        </w:rPr>
        <w:t>because i</w:t>
      </w:r>
      <w:r w:rsidR="007523F6" w:rsidRPr="00D11372">
        <w:rPr>
          <w:rFonts w:ascii="Arial" w:hAnsi="Arial" w:cs="Arial"/>
        </w:rPr>
        <w:t xml:space="preserve">n this </w:t>
      </w:r>
      <w:r w:rsidR="007523F6" w:rsidRPr="00D11372">
        <w:rPr>
          <w:rFonts w:ascii="Arial" w:hAnsi="Arial" w:cs="Arial"/>
        </w:rPr>
        <w:lastRenderedPageBreak/>
        <w:t xml:space="preserve">research, </w:t>
      </w:r>
      <w:r w:rsidR="00EB53D6" w:rsidRPr="00D11372">
        <w:rPr>
          <w:rFonts w:ascii="Arial" w:hAnsi="Arial" w:cs="Arial"/>
        </w:rPr>
        <w:t xml:space="preserve">I will be looking at how </w:t>
      </w:r>
      <w:r w:rsidR="00293F88" w:rsidRPr="00D11372">
        <w:rPr>
          <w:rFonts w:ascii="Arial" w:hAnsi="Arial" w:cs="Arial"/>
        </w:rPr>
        <w:t>children and adolescents are growing up with these digital interactions</w:t>
      </w:r>
      <w:r w:rsidR="00AB661D" w:rsidRPr="00D11372">
        <w:rPr>
          <w:rFonts w:ascii="Arial" w:hAnsi="Arial" w:cs="Arial"/>
        </w:rPr>
        <w:t xml:space="preserve"> in social media. </w:t>
      </w:r>
    </w:p>
    <w:p w14:paraId="21BBF20C" w14:textId="14FC1284" w:rsidR="006973B5" w:rsidRPr="00D11372" w:rsidRDefault="00DC7B65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The term social media </w:t>
      </w:r>
      <w:r w:rsidR="00B34258" w:rsidRPr="00D11372">
        <w:rPr>
          <w:rFonts w:ascii="Arial" w:hAnsi="Arial" w:cs="Arial"/>
        </w:rPr>
        <w:t>refers to</w:t>
      </w:r>
      <w:r w:rsidR="0071472A" w:rsidRPr="00D11372">
        <w:rPr>
          <w:rFonts w:ascii="Arial" w:hAnsi="Arial" w:cs="Arial"/>
        </w:rPr>
        <w:t xml:space="preserve"> online </w:t>
      </w:r>
      <w:r w:rsidR="00B34258" w:rsidRPr="00D11372">
        <w:rPr>
          <w:rFonts w:ascii="Arial" w:hAnsi="Arial" w:cs="Arial"/>
        </w:rPr>
        <w:t xml:space="preserve">digital communication </w:t>
      </w:r>
      <w:r w:rsidR="00CF2936" w:rsidRPr="00D11372">
        <w:rPr>
          <w:rFonts w:ascii="Arial" w:hAnsi="Arial" w:cs="Arial"/>
        </w:rPr>
        <w:t xml:space="preserve">platforms allowing users to communicate and interact </w:t>
      </w:r>
      <w:r w:rsidR="00B34258" w:rsidRPr="00D11372">
        <w:rPr>
          <w:rFonts w:ascii="Arial" w:hAnsi="Arial" w:cs="Arial"/>
        </w:rPr>
        <w:t>both content and each other</w:t>
      </w:r>
      <w:r w:rsidR="00ED7DE7" w:rsidRPr="00D11372">
        <w:rPr>
          <w:rFonts w:ascii="Arial" w:hAnsi="Arial" w:cs="Arial"/>
        </w:rPr>
        <w:t xml:space="preserve"> (</w:t>
      </w:r>
      <w:proofErr w:type="spellStart"/>
      <w:r w:rsidR="00ED7DE7" w:rsidRPr="00D11372">
        <w:rPr>
          <w:rFonts w:ascii="Arial" w:hAnsi="Arial" w:cs="Arial"/>
        </w:rPr>
        <w:t>Chassiakos</w:t>
      </w:r>
      <w:proofErr w:type="spellEnd"/>
      <w:r w:rsidR="00ED7DE7" w:rsidRPr="00D11372">
        <w:rPr>
          <w:rFonts w:ascii="Arial" w:hAnsi="Arial" w:cs="Arial"/>
        </w:rPr>
        <w:t xml:space="preserve"> et al., 2016)</w:t>
      </w:r>
      <w:r w:rsidR="00B34258" w:rsidRPr="00D11372">
        <w:rPr>
          <w:rFonts w:ascii="Arial" w:hAnsi="Arial" w:cs="Arial"/>
        </w:rPr>
        <w:t>.</w:t>
      </w:r>
      <w:r w:rsidR="00910F70" w:rsidRPr="00D11372">
        <w:rPr>
          <w:rFonts w:ascii="Arial" w:hAnsi="Arial" w:cs="Arial"/>
        </w:rPr>
        <w:t xml:space="preserve"> Examples of social media popular amongst the youth include TikTok, Instagram and YouTube. Understanding this term is also important </w:t>
      </w:r>
      <w:r w:rsidR="00FF1D62" w:rsidRPr="00D11372">
        <w:rPr>
          <w:rFonts w:ascii="Arial" w:hAnsi="Arial" w:cs="Arial"/>
        </w:rPr>
        <w:t xml:space="preserve">because, in this research, I will be exploring how </w:t>
      </w:r>
      <w:r w:rsidR="000E569F" w:rsidRPr="00D11372">
        <w:rPr>
          <w:rFonts w:ascii="Arial" w:hAnsi="Arial" w:cs="Arial"/>
        </w:rPr>
        <w:t>the</w:t>
      </w:r>
      <w:r w:rsidR="001A36AB" w:rsidRPr="00D11372">
        <w:rPr>
          <w:rFonts w:ascii="Arial" w:hAnsi="Arial" w:cs="Arial"/>
        </w:rPr>
        <w:t xml:space="preserve"> operation of these </w:t>
      </w:r>
      <w:r w:rsidR="000E569F" w:rsidRPr="00D11372">
        <w:rPr>
          <w:rFonts w:ascii="Arial" w:hAnsi="Arial" w:cs="Arial"/>
        </w:rPr>
        <w:t xml:space="preserve">platforms </w:t>
      </w:r>
      <w:r w:rsidR="00C574A3" w:rsidRPr="00D11372">
        <w:rPr>
          <w:rFonts w:ascii="Arial" w:hAnsi="Arial" w:cs="Arial"/>
        </w:rPr>
        <w:t xml:space="preserve">can have an immense </w:t>
      </w:r>
      <w:r w:rsidR="000E569F" w:rsidRPr="00D11372">
        <w:rPr>
          <w:rFonts w:ascii="Arial" w:hAnsi="Arial" w:cs="Arial"/>
        </w:rPr>
        <w:t xml:space="preserve">impact </w:t>
      </w:r>
      <w:r w:rsidR="001A36AB" w:rsidRPr="00D11372">
        <w:rPr>
          <w:rFonts w:ascii="Arial" w:hAnsi="Arial" w:cs="Arial"/>
        </w:rPr>
        <w:t xml:space="preserve">children and adolescents. </w:t>
      </w:r>
    </w:p>
    <w:p w14:paraId="5BF81D85" w14:textId="3A11EB06" w:rsidR="00C574A3" w:rsidRPr="00D11372" w:rsidRDefault="00C3129C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t xml:space="preserve">The phrase children and adolescents will appear frequently in this research. </w:t>
      </w:r>
      <w:r w:rsidR="00502CFA" w:rsidRPr="00D11372">
        <w:rPr>
          <w:rFonts w:ascii="Arial" w:hAnsi="Arial" w:cs="Arial"/>
        </w:rPr>
        <w:t>This</w:t>
      </w:r>
      <w:r w:rsidR="00C5330E" w:rsidRPr="00D11372">
        <w:rPr>
          <w:rFonts w:ascii="Arial" w:hAnsi="Arial" w:cs="Arial"/>
        </w:rPr>
        <w:t xml:space="preserve"> means </w:t>
      </w:r>
      <w:r w:rsidR="00502CFA" w:rsidRPr="00D11372">
        <w:rPr>
          <w:rFonts w:ascii="Arial" w:hAnsi="Arial" w:cs="Arial"/>
        </w:rPr>
        <w:t>any human under the age of 18 years</w:t>
      </w:r>
      <w:r w:rsidR="00C05C1A" w:rsidRPr="00D11372">
        <w:rPr>
          <w:rFonts w:ascii="Arial" w:hAnsi="Arial" w:cs="Arial"/>
        </w:rPr>
        <w:t>,</w:t>
      </w:r>
      <w:r w:rsidR="00502CFA" w:rsidRPr="00D11372">
        <w:rPr>
          <w:rFonts w:ascii="Arial" w:hAnsi="Arial" w:cs="Arial"/>
        </w:rPr>
        <w:t xml:space="preserve"> generally around </w:t>
      </w:r>
      <w:r w:rsidR="00C05C1A" w:rsidRPr="00D11372">
        <w:rPr>
          <w:rFonts w:ascii="Arial" w:hAnsi="Arial" w:cs="Arial"/>
        </w:rPr>
        <w:t xml:space="preserve">8-18 years of age. These ages are associated with </w:t>
      </w:r>
      <w:r w:rsidR="001D2548" w:rsidRPr="00D11372">
        <w:rPr>
          <w:rFonts w:ascii="Arial" w:hAnsi="Arial" w:cs="Arial"/>
        </w:rPr>
        <w:t>exploration</w:t>
      </w:r>
      <w:r w:rsidR="007D110F" w:rsidRPr="00D11372">
        <w:rPr>
          <w:rFonts w:ascii="Arial" w:hAnsi="Arial" w:cs="Arial"/>
        </w:rPr>
        <w:t xml:space="preserve"> and learning and</w:t>
      </w:r>
      <w:r w:rsidR="00997712" w:rsidRPr="00D11372">
        <w:rPr>
          <w:rFonts w:ascii="Arial" w:hAnsi="Arial" w:cs="Arial"/>
        </w:rPr>
        <w:t xml:space="preserve"> make </w:t>
      </w:r>
      <w:r w:rsidR="00DF7CF4" w:rsidRPr="00D11372">
        <w:rPr>
          <w:rFonts w:ascii="Arial" w:hAnsi="Arial" w:cs="Arial"/>
        </w:rPr>
        <w:t>up to 95% of the population of social media users</w:t>
      </w:r>
      <w:r w:rsidR="00EE726A" w:rsidRPr="00D11372">
        <w:rPr>
          <w:rFonts w:ascii="Arial" w:hAnsi="Arial" w:cs="Arial"/>
        </w:rPr>
        <w:t xml:space="preserve"> </w:t>
      </w:r>
      <w:r w:rsidR="000E5F02" w:rsidRPr="00D11372">
        <w:rPr>
          <w:rFonts w:ascii="Arial" w:hAnsi="Arial" w:cs="Arial"/>
        </w:rPr>
        <w:t xml:space="preserve">(National Library of Medicine, 2023). </w:t>
      </w:r>
      <w:r w:rsidR="00DF7CF4" w:rsidRPr="00D11372">
        <w:rPr>
          <w:rFonts w:ascii="Arial" w:hAnsi="Arial" w:cs="Arial"/>
        </w:rPr>
        <w:t>This makes them more vulnerable to the risks in</w:t>
      </w:r>
      <w:r w:rsidR="00F756E0" w:rsidRPr="00D11372">
        <w:rPr>
          <w:rFonts w:ascii="Arial" w:hAnsi="Arial" w:cs="Arial"/>
        </w:rPr>
        <w:t>volved in digital media usage which will be talked about in this research.</w:t>
      </w:r>
    </w:p>
    <w:p w14:paraId="2CDFF740" w14:textId="77777777" w:rsidR="00D62FBD" w:rsidRPr="00D11372" w:rsidRDefault="00D62FBD" w:rsidP="00AF3CAC">
      <w:pPr>
        <w:spacing w:line="360" w:lineRule="auto"/>
        <w:ind w:left="360"/>
        <w:rPr>
          <w:rFonts w:ascii="Arial" w:hAnsi="Arial" w:cs="Arial"/>
        </w:rPr>
      </w:pPr>
    </w:p>
    <w:p w14:paraId="30F5A8F3" w14:textId="77777777" w:rsidR="00612DAC" w:rsidRPr="00D11372" w:rsidRDefault="00612DAC" w:rsidP="00AF3CAC">
      <w:pPr>
        <w:spacing w:line="360" w:lineRule="auto"/>
        <w:rPr>
          <w:rFonts w:ascii="Arial" w:hAnsi="Arial" w:cs="Arial"/>
        </w:rPr>
      </w:pPr>
    </w:p>
    <w:p w14:paraId="2A5112F9" w14:textId="7805E050" w:rsidR="00AD24A3" w:rsidRPr="00D11372" w:rsidRDefault="00AD24A3" w:rsidP="00AF3CAC">
      <w:pPr>
        <w:spacing w:line="360" w:lineRule="auto"/>
        <w:rPr>
          <w:rFonts w:ascii="Arial" w:hAnsi="Arial" w:cs="Arial"/>
        </w:rPr>
      </w:pPr>
    </w:p>
    <w:p w14:paraId="6B664257" w14:textId="01D86F03" w:rsidR="00467F21" w:rsidRPr="00D11372" w:rsidRDefault="00467F21" w:rsidP="00AF3CAC">
      <w:pPr>
        <w:spacing w:line="360" w:lineRule="auto"/>
        <w:rPr>
          <w:rFonts w:ascii="Arial" w:hAnsi="Arial" w:cs="Arial"/>
        </w:rPr>
      </w:pPr>
    </w:p>
    <w:p w14:paraId="14768A9C" w14:textId="77777777" w:rsidR="00D332E7" w:rsidRPr="00D11372" w:rsidRDefault="00D332E7" w:rsidP="00AF3CAC">
      <w:pPr>
        <w:spacing w:line="360" w:lineRule="auto"/>
        <w:rPr>
          <w:rFonts w:ascii="Arial" w:hAnsi="Arial" w:cs="Arial"/>
        </w:rPr>
      </w:pPr>
    </w:p>
    <w:p w14:paraId="5E257573" w14:textId="77777777" w:rsidR="00D332E7" w:rsidRPr="00D11372" w:rsidRDefault="00D332E7" w:rsidP="00AF3CAC">
      <w:pPr>
        <w:spacing w:line="360" w:lineRule="auto"/>
        <w:rPr>
          <w:rFonts w:ascii="Arial" w:hAnsi="Arial" w:cs="Arial"/>
        </w:rPr>
      </w:pPr>
    </w:p>
    <w:p w14:paraId="3C6A4627" w14:textId="77777777" w:rsidR="007E14B4" w:rsidRPr="00D11372" w:rsidRDefault="007E14B4" w:rsidP="00AF3CAC">
      <w:pPr>
        <w:spacing w:line="360" w:lineRule="auto"/>
        <w:rPr>
          <w:rFonts w:ascii="Arial" w:hAnsi="Arial" w:cs="Arial"/>
        </w:rPr>
      </w:pPr>
    </w:p>
    <w:p w14:paraId="2895F399" w14:textId="77777777" w:rsidR="00335A60" w:rsidRPr="00D11372" w:rsidRDefault="00335A60" w:rsidP="00AF3CAC">
      <w:pPr>
        <w:spacing w:line="360" w:lineRule="auto"/>
        <w:rPr>
          <w:rFonts w:ascii="Arial" w:hAnsi="Arial" w:cs="Arial"/>
        </w:rPr>
      </w:pPr>
    </w:p>
    <w:p w14:paraId="12A7EE4B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31782AFC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644FE8D3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6FE5535F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118A206D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634CEC57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229915EA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6D974875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6D6B0F05" w14:textId="77777777" w:rsidR="00AF3CAC" w:rsidRDefault="00AF3CAC" w:rsidP="00AF3CAC">
      <w:pPr>
        <w:spacing w:line="360" w:lineRule="auto"/>
        <w:rPr>
          <w:rFonts w:ascii="Arial" w:hAnsi="Arial" w:cs="Arial"/>
        </w:rPr>
      </w:pPr>
    </w:p>
    <w:p w14:paraId="019E1C1B" w14:textId="5FC39654" w:rsidR="00140637" w:rsidRPr="00D11372" w:rsidRDefault="00140637" w:rsidP="00AF3CAC">
      <w:pPr>
        <w:spacing w:line="360" w:lineRule="auto"/>
        <w:rPr>
          <w:rFonts w:ascii="Arial" w:hAnsi="Arial" w:cs="Arial"/>
        </w:rPr>
      </w:pPr>
      <w:r w:rsidRPr="00D11372">
        <w:rPr>
          <w:rFonts w:ascii="Arial" w:hAnsi="Arial" w:cs="Arial"/>
        </w:rPr>
        <w:lastRenderedPageBreak/>
        <w:t>References:</w:t>
      </w:r>
    </w:p>
    <w:p w14:paraId="2CD3B3A0" w14:textId="1E434E89" w:rsidR="00234746" w:rsidRPr="00D11372" w:rsidRDefault="00234746" w:rsidP="00AF3CA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D11372">
        <w:rPr>
          <w:rFonts w:ascii="Arial" w:hAnsi="Arial" w:cs="Arial"/>
        </w:rPr>
        <w:t>Chassiakos</w:t>
      </w:r>
      <w:proofErr w:type="spellEnd"/>
      <w:r w:rsidRPr="00D11372">
        <w:rPr>
          <w:rFonts w:ascii="Arial" w:hAnsi="Arial" w:cs="Arial"/>
        </w:rPr>
        <w:t xml:space="preserve">, Y.R., Radesky, J., Christakis, D., Moreno, M.A. and Cross, C. (2016). Children and Adolescents and Digital Media. </w:t>
      </w:r>
      <w:proofErr w:type="spellStart"/>
      <w:r w:rsidRPr="00D11372">
        <w:rPr>
          <w:rFonts w:ascii="Arial" w:hAnsi="Arial" w:cs="Arial"/>
          <w:i/>
          <w:iCs/>
        </w:rPr>
        <w:t>Pediatrics</w:t>
      </w:r>
      <w:proofErr w:type="spellEnd"/>
      <w:r w:rsidRPr="00D11372">
        <w:rPr>
          <w:rFonts w:ascii="Arial" w:hAnsi="Arial" w:cs="Arial"/>
        </w:rPr>
        <w:t xml:space="preserve">, [online] 138(5). </w:t>
      </w:r>
      <w:proofErr w:type="spellStart"/>
      <w:r w:rsidR="008D44C1" w:rsidRPr="00D11372">
        <w:rPr>
          <w:rFonts w:ascii="Arial" w:hAnsi="Arial" w:cs="Arial"/>
        </w:rPr>
        <w:t>doi</w:t>
      </w:r>
      <w:proofErr w:type="spellEnd"/>
      <w:r w:rsidR="008D44C1" w:rsidRPr="00D11372">
        <w:rPr>
          <w:rFonts w:ascii="Arial" w:hAnsi="Arial" w:cs="Arial"/>
        </w:rPr>
        <w:t xml:space="preserve">: </w:t>
      </w:r>
      <w:hyperlink r:id="rId5" w:history="1">
        <w:r w:rsidR="00E33DA3" w:rsidRPr="00D11372">
          <w:rPr>
            <w:rStyle w:val="Hyperlink"/>
            <w:rFonts w:ascii="Arial" w:hAnsi="Arial" w:cs="Arial"/>
          </w:rPr>
          <w:t>https://doi.org/10.1542/peds.2016-2593</w:t>
        </w:r>
      </w:hyperlink>
      <w:r w:rsidRPr="00D11372">
        <w:rPr>
          <w:rFonts w:ascii="Arial" w:hAnsi="Arial" w:cs="Arial"/>
        </w:rPr>
        <w:t>.</w:t>
      </w:r>
    </w:p>
    <w:p w14:paraId="31827E10" w14:textId="3D5727FC" w:rsidR="00E33DA3" w:rsidRPr="00D11372" w:rsidRDefault="00E33DA3" w:rsidP="00AF3CA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11372">
        <w:rPr>
          <w:rFonts w:ascii="Arial" w:hAnsi="Arial" w:cs="Arial"/>
          <w:sz w:val="22"/>
          <w:szCs w:val="22"/>
        </w:rPr>
        <w:t xml:space="preserve">The Enterprisers Project (2022). </w:t>
      </w:r>
      <w:r w:rsidRPr="00D11372">
        <w:rPr>
          <w:rFonts w:ascii="Arial" w:hAnsi="Arial" w:cs="Arial"/>
          <w:i/>
          <w:iCs/>
          <w:sz w:val="22"/>
          <w:szCs w:val="22"/>
        </w:rPr>
        <w:t>What is digital transformation?</w:t>
      </w:r>
      <w:r w:rsidRPr="00D11372">
        <w:rPr>
          <w:rFonts w:ascii="Arial" w:hAnsi="Arial" w:cs="Arial"/>
          <w:sz w:val="22"/>
          <w:szCs w:val="22"/>
        </w:rPr>
        <w:t xml:space="preserve"> [online] The Enterprisers Project. Available at: </w:t>
      </w:r>
      <w:hyperlink r:id="rId6" w:history="1">
        <w:r w:rsidR="00414504" w:rsidRPr="00D11372">
          <w:rPr>
            <w:rStyle w:val="Hyperlink"/>
            <w:rFonts w:ascii="Arial" w:hAnsi="Arial" w:cs="Arial"/>
            <w:sz w:val="22"/>
            <w:szCs w:val="22"/>
          </w:rPr>
          <w:t>https://enterprisersproject.com/what-is-digital-transformation</w:t>
        </w:r>
      </w:hyperlink>
      <w:r w:rsidRPr="00D11372">
        <w:rPr>
          <w:rFonts w:ascii="Arial" w:hAnsi="Arial" w:cs="Arial"/>
          <w:sz w:val="22"/>
          <w:szCs w:val="22"/>
        </w:rPr>
        <w:t>.</w:t>
      </w:r>
    </w:p>
    <w:p w14:paraId="21E341D1" w14:textId="30D364EB" w:rsidR="00746898" w:rsidRPr="00D11372" w:rsidRDefault="003227DF" w:rsidP="00AF3CA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D11372">
        <w:rPr>
          <w:rFonts w:ascii="Arial" w:hAnsi="Arial" w:cs="Arial"/>
          <w:sz w:val="22"/>
          <w:szCs w:val="22"/>
        </w:rPr>
        <w:t xml:space="preserve">National Library of Medicine (2023). </w:t>
      </w:r>
      <w:r w:rsidRPr="00D11372">
        <w:rPr>
          <w:rFonts w:ascii="Arial" w:hAnsi="Arial" w:cs="Arial"/>
          <w:i/>
          <w:iCs/>
          <w:sz w:val="22"/>
          <w:szCs w:val="22"/>
        </w:rPr>
        <w:t>Social Media and Youth Mental Health</w:t>
      </w:r>
      <w:r w:rsidRPr="00D11372">
        <w:rPr>
          <w:rFonts w:ascii="Arial" w:hAnsi="Arial" w:cs="Arial"/>
          <w:sz w:val="22"/>
          <w:szCs w:val="22"/>
        </w:rPr>
        <w:t xml:space="preserve">. [online] www.ncbi.nlm.nih.gov. Available at: </w:t>
      </w:r>
      <w:hyperlink r:id="rId7" w:history="1">
        <w:r w:rsidRPr="00D11372">
          <w:rPr>
            <w:rStyle w:val="Hyperlink"/>
            <w:rFonts w:ascii="Arial" w:hAnsi="Arial" w:cs="Arial"/>
            <w:sz w:val="22"/>
            <w:szCs w:val="22"/>
          </w:rPr>
          <w:t>https://www.ncbi.nlm.nih.gov/books/NBK594759/</w:t>
        </w:r>
      </w:hyperlink>
      <w:r w:rsidRPr="00D11372">
        <w:rPr>
          <w:rFonts w:ascii="Arial" w:hAnsi="Arial" w:cs="Arial"/>
          <w:sz w:val="22"/>
          <w:szCs w:val="22"/>
        </w:rPr>
        <w:t>.</w:t>
      </w:r>
    </w:p>
    <w:p w14:paraId="4DC11995" w14:textId="77777777" w:rsidR="00746898" w:rsidRDefault="00746898" w:rsidP="00335A60">
      <w:pPr>
        <w:pStyle w:val="NormalWeb"/>
        <w:spacing w:before="0" w:beforeAutospacing="0" w:after="240" w:afterAutospacing="0" w:line="360" w:lineRule="auto"/>
      </w:pPr>
    </w:p>
    <w:p w14:paraId="196DEB0F" w14:textId="77777777" w:rsidR="00746898" w:rsidRDefault="00746898" w:rsidP="00746898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36"/>
          <w:szCs w:val="36"/>
        </w:rPr>
      </w:pPr>
    </w:p>
    <w:p w14:paraId="6E20AD7C" w14:textId="77777777" w:rsidR="00746898" w:rsidRPr="003227DF" w:rsidRDefault="00746898" w:rsidP="00746898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36"/>
          <w:szCs w:val="36"/>
        </w:rPr>
      </w:pPr>
    </w:p>
    <w:p w14:paraId="4833F0F5" w14:textId="77777777" w:rsidR="00B76D07" w:rsidRDefault="00B76D07" w:rsidP="0032399E">
      <w:pPr>
        <w:pStyle w:val="NormalWeb"/>
        <w:spacing w:before="0" w:beforeAutospacing="0" w:after="240" w:afterAutospacing="0" w:line="360" w:lineRule="auto"/>
        <w:ind w:left="720"/>
      </w:pPr>
    </w:p>
    <w:p w14:paraId="0EE7787B" w14:textId="77777777" w:rsidR="00E33DA3" w:rsidRPr="00E33DA3" w:rsidRDefault="00E33DA3" w:rsidP="00E33DA3">
      <w:pPr>
        <w:rPr>
          <w:sz w:val="36"/>
          <w:szCs w:val="36"/>
        </w:rPr>
      </w:pPr>
    </w:p>
    <w:p w14:paraId="0EC70A1B" w14:textId="77777777" w:rsidR="00234746" w:rsidRDefault="00234746">
      <w:pPr>
        <w:rPr>
          <w:sz w:val="36"/>
          <w:szCs w:val="36"/>
        </w:rPr>
      </w:pPr>
    </w:p>
    <w:p w14:paraId="6A317967" w14:textId="77777777" w:rsidR="00140637" w:rsidRPr="0098070B" w:rsidRDefault="00140637">
      <w:pPr>
        <w:rPr>
          <w:sz w:val="36"/>
          <w:szCs w:val="36"/>
        </w:rPr>
      </w:pPr>
    </w:p>
    <w:sectPr w:rsidR="00140637" w:rsidRPr="009807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273AB"/>
    <w:multiLevelType w:val="hybridMultilevel"/>
    <w:tmpl w:val="709A4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695E6E"/>
    <w:multiLevelType w:val="hybridMultilevel"/>
    <w:tmpl w:val="D65C4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1C5A6C"/>
    <w:multiLevelType w:val="hybridMultilevel"/>
    <w:tmpl w:val="32A2F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CC2CDF"/>
    <w:multiLevelType w:val="multilevel"/>
    <w:tmpl w:val="5D3C1DE8"/>
    <w:lvl w:ilvl="0">
      <w:start w:val="1"/>
      <w:numFmt w:val="decimal"/>
      <w:lvlText w:val="%1"/>
      <w:lvlJc w:val="left"/>
      <w:pPr>
        <w:ind w:left="468" w:hanging="46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4" w15:restartNumberingAfterBreak="0">
    <w:nsid w:val="50330AED"/>
    <w:multiLevelType w:val="hybridMultilevel"/>
    <w:tmpl w:val="B7EEA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407985">
    <w:abstractNumId w:val="0"/>
  </w:num>
  <w:num w:numId="2" w16cid:durableId="1612207008">
    <w:abstractNumId w:val="3"/>
  </w:num>
  <w:num w:numId="3" w16cid:durableId="792749470">
    <w:abstractNumId w:val="1"/>
  </w:num>
  <w:num w:numId="4" w16cid:durableId="2016303084">
    <w:abstractNumId w:val="4"/>
  </w:num>
  <w:num w:numId="5" w16cid:durableId="236673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70B"/>
    <w:rsid w:val="00012AD3"/>
    <w:rsid w:val="00014B9D"/>
    <w:rsid w:val="00017A9C"/>
    <w:rsid w:val="0003522F"/>
    <w:rsid w:val="00046097"/>
    <w:rsid w:val="00046576"/>
    <w:rsid w:val="00077AFB"/>
    <w:rsid w:val="000817A1"/>
    <w:rsid w:val="00094B0B"/>
    <w:rsid w:val="000A0F57"/>
    <w:rsid w:val="000A5B6B"/>
    <w:rsid w:val="000C11F9"/>
    <w:rsid w:val="000E569F"/>
    <w:rsid w:val="000E591C"/>
    <w:rsid w:val="000E5F02"/>
    <w:rsid w:val="00100CFA"/>
    <w:rsid w:val="001060AB"/>
    <w:rsid w:val="00113523"/>
    <w:rsid w:val="001248D8"/>
    <w:rsid w:val="00127DB6"/>
    <w:rsid w:val="00140637"/>
    <w:rsid w:val="00145872"/>
    <w:rsid w:val="001464DC"/>
    <w:rsid w:val="00175180"/>
    <w:rsid w:val="00191CAF"/>
    <w:rsid w:val="00197365"/>
    <w:rsid w:val="001A0CE0"/>
    <w:rsid w:val="001A36AB"/>
    <w:rsid w:val="001D2548"/>
    <w:rsid w:val="001F0B87"/>
    <w:rsid w:val="00207731"/>
    <w:rsid w:val="002233BD"/>
    <w:rsid w:val="00230D52"/>
    <w:rsid w:val="00234746"/>
    <w:rsid w:val="00254998"/>
    <w:rsid w:val="00275536"/>
    <w:rsid w:val="00275C2B"/>
    <w:rsid w:val="00293F88"/>
    <w:rsid w:val="002C4832"/>
    <w:rsid w:val="002D6756"/>
    <w:rsid w:val="002E3A20"/>
    <w:rsid w:val="002F1799"/>
    <w:rsid w:val="0032096C"/>
    <w:rsid w:val="003227DF"/>
    <w:rsid w:val="0032399E"/>
    <w:rsid w:val="00325BDF"/>
    <w:rsid w:val="00335A60"/>
    <w:rsid w:val="00342417"/>
    <w:rsid w:val="0036516A"/>
    <w:rsid w:val="003655D0"/>
    <w:rsid w:val="0037621E"/>
    <w:rsid w:val="00396D5B"/>
    <w:rsid w:val="0040588A"/>
    <w:rsid w:val="00414504"/>
    <w:rsid w:val="00417FC9"/>
    <w:rsid w:val="00436681"/>
    <w:rsid w:val="00441B6A"/>
    <w:rsid w:val="00442B47"/>
    <w:rsid w:val="0045293D"/>
    <w:rsid w:val="0045339C"/>
    <w:rsid w:val="00462B21"/>
    <w:rsid w:val="004668EB"/>
    <w:rsid w:val="00467F21"/>
    <w:rsid w:val="00487439"/>
    <w:rsid w:val="004877BA"/>
    <w:rsid w:val="004A741A"/>
    <w:rsid w:val="004C45DA"/>
    <w:rsid w:val="004D0448"/>
    <w:rsid w:val="004D2122"/>
    <w:rsid w:val="004F1C0B"/>
    <w:rsid w:val="00501BB0"/>
    <w:rsid w:val="00502CFA"/>
    <w:rsid w:val="00523E84"/>
    <w:rsid w:val="005378CE"/>
    <w:rsid w:val="00555EE9"/>
    <w:rsid w:val="00560E25"/>
    <w:rsid w:val="00563A48"/>
    <w:rsid w:val="005D36FE"/>
    <w:rsid w:val="00612DAC"/>
    <w:rsid w:val="00642E70"/>
    <w:rsid w:val="006540B8"/>
    <w:rsid w:val="00664571"/>
    <w:rsid w:val="0068026D"/>
    <w:rsid w:val="0069574B"/>
    <w:rsid w:val="006973B5"/>
    <w:rsid w:val="006974E5"/>
    <w:rsid w:val="006A5C8D"/>
    <w:rsid w:val="006B2791"/>
    <w:rsid w:val="006F599C"/>
    <w:rsid w:val="0070201F"/>
    <w:rsid w:val="007106C0"/>
    <w:rsid w:val="0071472A"/>
    <w:rsid w:val="00726EC8"/>
    <w:rsid w:val="007279D6"/>
    <w:rsid w:val="007314ED"/>
    <w:rsid w:val="00746898"/>
    <w:rsid w:val="007523F6"/>
    <w:rsid w:val="007536EA"/>
    <w:rsid w:val="00762F38"/>
    <w:rsid w:val="00766A11"/>
    <w:rsid w:val="00784694"/>
    <w:rsid w:val="0078634E"/>
    <w:rsid w:val="007A101A"/>
    <w:rsid w:val="007D110F"/>
    <w:rsid w:val="007D6701"/>
    <w:rsid w:val="007E04C5"/>
    <w:rsid w:val="007E14B4"/>
    <w:rsid w:val="007E75D1"/>
    <w:rsid w:val="00805648"/>
    <w:rsid w:val="00806940"/>
    <w:rsid w:val="00821D8A"/>
    <w:rsid w:val="008271BC"/>
    <w:rsid w:val="00856FA0"/>
    <w:rsid w:val="00873DFC"/>
    <w:rsid w:val="00877CAA"/>
    <w:rsid w:val="00893AF1"/>
    <w:rsid w:val="008953F5"/>
    <w:rsid w:val="008B0C4A"/>
    <w:rsid w:val="008C57B0"/>
    <w:rsid w:val="008D185B"/>
    <w:rsid w:val="008D44C1"/>
    <w:rsid w:val="008E5089"/>
    <w:rsid w:val="009005F0"/>
    <w:rsid w:val="00910F70"/>
    <w:rsid w:val="00914C12"/>
    <w:rsid w:val="00930374"/>
    <w:rsid w:val="009320A0"/>
    <w:rsid w:val="0096687F"/>
    <w:rsid w:val="00972D13"/>
    <w:rsid w:val="00980440"/>
    <w:rsid w:val="0098070B"/>
    <w:rsid w:val="00997712"/>
    <w:rsid w:val="009A186E"/>
    <w:rsid w:val="009C62CD"/>
    <w:rsid w:val="009D305E"/>
    <w:rsid w:val="00A040BD"/>
    <w:rsid w:val="00A07ECB"/>
    <w:rsid w:val="00A1288A"/>
    <w:rsid w:val="00A27426"/>
    <w:rsid w:val="00A3348A"/>
    <w:rsid w:val="00A36964"/>
    <w:rsid w:val="00A53330"/>
    <w:rsid w:val="00A83F3A"/>
    <w:rsid w:val="00A84DD6"/>
    <w:rsid w:val="00AA238C"/>
    <w:rsid w:val="00AA6A15"/>
    <w:rsid w:val="00AB5602"/>
    <w:rsid w:val="00AB661D"/>
    <w:rsid w:val="00AD24A3"/>
    <w:rsid w:val="00AD3B9D"/>
    <w:rsid w:val="00AD46B4"/>
    <w:rsid w:val="00AD4B97"/>
    <w:rsid w:val="00AD76A5"/>
    <w:rsid w:val="00AF3CAC"/>
    <w:rsid w:val="00B231E4"/>
    <w:rsid w:val="00B34258"/>
    <w:rsid w:val="00B366D2"/>
    <w:rsid w:val="00B400D8"/>
    <w:rsid w:val="00B509C9"/>
    <w:rsid w:val="00B72DC5"/>
    <w:rsid w:val="00B76D07"/>
    <w:rsid w:val="00B8024F"/>
    <w:rsid w:val="00B86C26"/>
    <w:rsid w:val="00BA71CC"/>
    <w:rsid w:val="00BC7E50"/>
    <w:rsid w:val="00BD18C8"/>
    <w:rsid w:val="00BE2A04"/>
    <w:rsid w:val="00C05C1A"/>
    <w:rsid w:val="00C07307"/>
    <w:rsid w:val="00C16C6B"/>
    <w:rsid w:val="00C21AB7"/>
    <w:rsid w:val="00C22DA0"/>
    <w:rsid w:val="00C3129C"/>
    <w:rsid w:val="00C503BE"/>
    <w:rsid w:val="00C5330E"/>
    <w:rsid w:val="00C574A3"/>
    <w:rsid w:val="00C774E9"/>
    <w:rsid w:val="00C9638A"/>
    <w:rsid w:val="00CA4426"/>
    <w:rsid w:val="00CB1AA8"/>
    <w:rsid w:val="00CD3B3C"/>
    <w:rsid w:val="00CF2936"/>
    <w:rsid w:val="00CF3AE8"/>
    <w:rsid w:val="00CF7C35"/>
    <w:rsid w:val="00D0317B"/>
    <w:rsid w:val="00D11372"/>
    <w:rsid w:val="00D16888"/>
    <w:rsid w:val="00D26596"/>
    <w:rsid w:val="00D332E7"/>
    <w:rsid w:val="00D5718F"/>
    <w:rsid w:val="00D62FBD"/>
    <w:rsid w:val="00D643ED"/>
    <w:rsid w:val="00D7711B"/>
    <w:rsid w:val="00D96277"/>
    <w:rsid w:val="00D96AB3"/>
    <w:rsid w:val="00DA3BC1"/>
    <w:rsid w:val="00DB51D6"/>
    <w:rsid w:val="00DC7B65"/>
    <w:rsid w:val="00DD370C"/>
    <w:rsid w:val="00DD70D6"/>
    <w:rsid w:val="00DE5EC7"/>
    <w:rsid w:val="00DF7CF4"/>
    <w:rsid w:val="00E02A25"/>
    <w:rsid w:val="00E05E93"/>
    <w:rsid w:val="00E06499"/>
    <w:rsid w:val="00E13B08"/>
    <w:rsid w:val="00E20ED8"/>
    <w:rsid w:val="00E22A75"/>
    <w:rsid w:val="00E25B3E"/>
    <w:rsid w:val="00E306BE"/>
    <w:rsid w:val="00E33DA3"/>
    <w:rsid w:val="00E41F82"/>
    <w:rsid w:val="00E55558"/>
    <w:rsid w:val="00E65009"/>
    <w:rsid w:val="00E7436E"/>
    <w:rsid w:val="00E80E46"/>
    <w:rsid w:val="00E95DBE"/>
    <w:rsid w:val="00E96D6C"/>
    <w:rsid w:val="00EB53D6"/>
    <w:rsid w:val="00EC4829"/>
    <w:rsid w:val="00ED2E18"/>
    <w:rsid w:val="00ED7DE7"/>
    <w:rsid w:val="00EE726A"/>
    <w:rsid w:val="00F001B4"/>
    <w:rsid w:val="00F07A28"/>
    <w:rsid w:val="00F07D97"/>
    <w:rsid w:val="00F4433C"/>
    <w:rsid w:val="00F6128A"/>
    <w:rsid w:val="00F6391C"/>
    <w:rsid w:val="00F658F2"/>
    <w:rsid w:val="00F71C06"/>
    <w:rsid w:val="00F756E0"/>
    <w:rsid w:val="00F75CFE"/>
    <w:rsid w:val="00F823BB"/>
    <w:rsid w:val="00F83C81"/>
    <w:rsid w:val="00F91AE0"/>
    <w:rsid w:val="00FA375C"/>
    <w:rsid w:val="00FF1D62"/>
    <w:rsid w:val="00FF7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5C388"/>
  <w15:chartTrackingRefBased/>
  <w15:docId w15:val="{9087CF25-6B91-4716-A94A-8C1AEF9ACF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7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7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07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07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07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07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07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07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07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7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07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07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07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07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07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07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07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07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07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7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7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07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07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07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07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07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07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07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07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06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63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2E70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33D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ncbi.nlm.nih.gov/books/NBK594759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terprisersproject.com/what-is-digital-transformation" TargetMode="External"/><Relationship Id="rId5" Type="http://schemas.openxmlformats.org/officeDocument/2006/relationships/hyperlink" Target="https://doi.org/10.1542/peds.2016-2593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282</TotalTime>
  <Pages>4</Pages>
  <Words>645</Words>
  <Characters>3677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Mukusa</dc:creator>
  <cp:keywords/>
  <dc:description/>
  <cp:lastModifiedBy>Victoria Mukusa</cp:lastModifiedBy>
  <cp:revision>92</cp:revision>
  <dcterms:created xsi:type="dcterms:W3CDTF">2025-10-11T07:26:00Z</dcterms:created>
  <dcterms:modified xsi:type="dcterms:W3CDTF">2025-10-18T12:43:00Z</dcterms:modified>
</cp:coreProperties>
</file>