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9D271" w14:textId="77777777" w:rsidR="00BC37A8" w:rsidRPr="009F7117" w:rsidRDefault="00BC37A8" w:rsidP="00BC37A8">
      <w:pPr>
        <w:spacing w:line="278" w:lineRule="auto"/>
        <w:jc w:val="center"/>
        <w:rPr>
          <w:rFonts w:eastAsia="Aptos" w:cs="Times New Roman"/>
          <w:b/>
          <w:bCs/>
          <w:kern w:val="2"/>
          <w14:ligatures w14:val="standardContextual"/>
        </w:rPr>
      </w:pPr>
      <w:r w:rsidRPr="009F7117">
        <w:rPr>
          <w:rFonts w:eastAsia="Aptos" w:cs="Times New Roman"/>
          <w:b/>
          <w:noProof/>
          <w:kern w:val="2"/>
          <w14:ligatures w14:val="standardContextual"/>
        </w:rPr>
        <w:drawing>
          <wp:inline distT="0" distB="0" distL="0" distR="0" wp14:anchorId="2EC3E86A" wp14:editId="2CB7EFE5">
            <wp:extent cx="2867025" cy="1590675"/>
            <wp:effectExtent l="0" t="0" r="9525" b="9525"/>
            <wp:docPr id="19" name="Picture 19"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logo with text on i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5E1F4605" w14:textId="3CDDA26F" w:rsidR="00BC37A8" w:rsidRDefault="00BC37A8" w:rsidP="00BC37A8">
      <w:pPr>
        <w:spacing w:line="278" w:lineRule="auto"/>
        <w:jc w:val="center"/>
      </w:pPr>
      <w:hyperlink r:id="rId6" w:history="1">
        <w:r>
          <w:rPr>
            <w:rStyle w:val="multiline"/>
            <w:rFonts w:ascii="Segoe UI" w:hAnsi="Segoe UI" w:cs="Segoe UI"/>
            <w:color w:val="28235D"/>
            <w:sz w:val="23"/>
            <w:szCs w:val="23"/>
          </w:rPr>
          <w:t>Enterprise Network Security (ACCA7032)</w:t>
        </w:r>
      </w:hyperlink>
    </w:p>
    <w:p w14:paraId="594C2E4F" w14:textId="13EEAEAF" w:rsidR="00BC37A8" w:rsidRDefault="00BC37A8" w:rsidP="00D53465">
      <w:pPr>
        <w:spacing w:line="278" w:lineRule="auto"/>
        <w:jc w:val="center"/>
        <w:rPr>
          <w:rFonts w:eastAsia="Aptos" w:cs="Calibri"/>
          <w:kern w:val="2"/>
          <w14:ligatures w14:val="standardContextual"/>
        </w:rPr>
      </w:pPr>
      <w:r w:rsidRPr="009F7117">
        <w:rPr>
          <w:rFonts w:eastAsia="Aptos" w:cs="Calibri"/>
          <w:kern w:val="2"/>
          <w14:ligatures w14:val="standardContextual"/>
        </w:rPr>
        <w:t xml:space="preserve">Lecturer: </w:t>
      </w:r>
    </w:p>
    <w:p w14:paraId="4AEB4333" w14:textId="3E7DDC43" w:rsidR="00BC37A8" w:rsidRDefault="00BC37A8" w:rsidP="00BC37A8">
      <w:pPr>
        <w:spacing w:line="278" w:lineRule="auto"/>
        <w:rPr>
          <w:rFonts w:eastAsia="Aptos" w:cs="Calibri"/>
          <w:kern w:val="2"/>
          <w14:ligatures w14:val="standardContextual"/>
        </w:rPr>
      </w:pPr>
    </w:p>
    <w:p w14:paraId="7D77BCEB" w14:textId="77777777" w:rsidR="00BC37A8" w:rsidRPr="009F7117" w:rsidRDefault="00BC37A8" w:rsidP="00BC37A8">
      <w:pPr>
        <w:spacing w:line="278" w:lineRule="auto"/>
        <w:rPr>
          <w:rFonts w:eastAsia="Aptos" w:cs="Calibri"/>
          <w:b/>
          <w:bCs/>
          <w:kern w:val="2"/>
          <w14:ligatures w14:val="standardContextual"/>
        </w:rPr>
      </w:pPr>
    </w:p>
    <w:p w14:paraId="73583100" w14:textId="77777777" w:rsidR="00BC37A8" w:rsidRPr="009F7117" w:rsidRDefault="00BC37A8" w:rsidP="00BC37A8">
      <w:pPr>
        <w:spacing w:line="278" w:lineRule="auto"/>
        <w:jc w:val="center"/>
        <w:rPr>
          <w:rFonts w:eastAsia="Aptos" w:cs="Calibri"/>
          <w:kern w:val="2"/>
          <w14:ligatures w14:val="standardContextual"/>
        </w:rPr>
      </w:pPr>
      <w:r w:rsidRPr="009F7117">
        <w:rPr>
          <w:rFonts w:eastAsia="Aptos" w:cs="Calibri"/>
          <w:kern w:val="2"/>
          <w14:ligatures w14:val="standardContextual"/>
        </w:rPr>
        <w:t xml:space="preserve">Submitted </w:t>
      </w:r>
      <w:proofErr w:type="gramStart"/>
      <w:r w:rsidRPr="009F7117">
        <w:rPr>
          <w:rFonts w:eastAsia="Aptos" w:cs="Calibri"/>
          <w:kern w:val="2"/>
          <w14:ligatures w14:val="standardContextual"/>
        </w:rPr>
        <w:t xml:space="preserve">by </w:t>
      </w:r>
      <w:r>
        <w:rPr>
          <w:rFonts w:eastAsia="Aptos" w:cs="Calibri"/>
          <w:kern w:val="2"/>
          <w14:ligatures w14:val="standardContextual"/>
        </w:rPr>
        <w:t>:</w:t>
      </w:r>
      <w:proofErr w:type="gramEnd"/>
    </w:p>
    <w:p w14:paraId="195CB826" w14:textId="77777777" w:rsidR="00BC37A8" w:rsidRPr="009F7117" w:rsidRDefault="00BC37A8" w:rsidP="00BC37A8">
      <w:pPr>
        <w:spacing w:line="278" w:lineRule="auto"/>
        <w:jc w:val="center"/>
        <w:rPr>
          <w:rFonts w:eastAsia="Aptos" w:cs="Calibri"/>
          <w:kern w:val="2"/>
          <w14:ligatures w14:val="standardContextual"/>
        </w:rPr>
      </w:pPr>
      <w:r w:rsidRPr="009F7117">
        <w:rPr>
          <w:rFonts w:eastAsia="Aptos" w:cs="Calibri"/>
          <w:kern w:val="2"/>
          <w14:ligatures w14:val="standardContextual"/>
        </w:rPr>
        <w:t>MD. Mahmudul Hassan</w:t>
      </w:r>
      <w:r>
        <w:rPr>
          <w:rFonts w:eastAsia="Aptos" w:cs="Calibri"/>
          <w:kern w:val="2"/>
          <w14:ligatures w14:val="standardContextual"/>
        </w:rPr>
        <w:t>.</w:t>
      </w:r>
    </w:p>
    <w:p w14:paraId="15115A0E" w14:textId="77777777" w:rsidR="00BC37A8" w:rsidRPr="009F7117" w:rsidRDefault="00BC37A8" w:rsidP="00BC37A8">
      <w:pPr>
        <w:spacing w:line="278" w:lineRule="auto"/>
        <w:jc w:val="center"/>
        <w:rPr>
          <w:rFonts w:eastAsia="Aptos" w:cs="Calibri"/>
          <w:kern w:val="2"/>
          <w14:ligatures w14:val="standardContextual"/>
        </w:rPr>
      </w:pPr>
      <w:proofErr w:type="gramStart"/>
      <w:r w:rsidRPr="009F7117">
        <w:rPr>
          <w:rFonts w:eastAsia="Aptos" w:cs="Calibri"/>
          <w:kern w:val="2"/>
          <w14:ligatures w14:val="standardContextual"/>
        </w:rPr>
        <w:t xml:space="preserve">ID </w:t>
      </w:r>
      <w:r>
        <w:rPr>
          <w:rFonts w:eastAsia="Aptos" w:cs="Calibri"/>
          <w:kern w:val="2"/>
          <w14:ligatures w14:val="standardContextual"/>
        </w:rPr>
        <w:t>:</w:t>
      </w:r>
      <w:proofErr w:type="gramEnd"/>
      <w:r w:rsidRPr="009F7117">
        <w:rPr>
          <w:rFonts w:eastAsia="Aptos" w:cs="Calibri"/>
          <w:kern w:val="2"/>
          <w14:ligatures w14:val="standardContextual"/>
        </w:rPr>
        <w:t xml:space="preserve"> 2504534</w:t>
      </w:r>
    </w:p>
    <w:p w14:paraId="55B8932A" w14:textId="77777777" w:rsidR="00BC37A8" w:rsidRPr="009F7117"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24F2A86C" w14:textId="77777777" w:rsidR="00BC37A8" w:rsidRPr="009F7117"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0C33FBDF" w14:textId="77777777" w:rsidR="00BC37A8" w:rsidRPr="009F7117"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41525C2C" w14:textId="77777777" w:rsidR="00BC37A8" w:rsidRPr="009F7117"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0FA6ECBD" w14:textId="77777777" w:rsidR="00BC37A8" w:rsidRPr="009F7117"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11D4BF97" w14:textId="77777777" w:rsidR="00BC37A8" w:rsidRPr="009F7117"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29C6CEC9" w14:textId="77777777" w:rsidR="00BC37A8" w:rsidRPr="009F7117"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4AF7C112" w14:textId="77777777" w:rsidR="00BC37A8" w:rsidRPr="009F7117"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1DB6B764" w14:textId="44D5273E" w:rsidR="00BC37A8"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404F5835" w14:textId="3EF7BC33" w:rsidR="00D53465" w:rsidRDefault="00D53465" w:rsidP="00D53465"/>
    <w:p w14:paraId="40FBCD4A" w14:textId="16FF64C8" w:rsidR="00D53465" w:rsidRDefault="00D53465" w:rsidP="00D53465"/>
    <w:p w14:paraId="5EC9F86A" w14:textId="054BD759" w:rsidR="00D53465" w:rsidRDefault="00D53465" w:rsidP="00D53465"/>
    <w:p w14:paraId="499126D5" w14:textId="608B8761" w:rsidR="00D53465" w:rsidRDefault="00D53465" w:rsidP="00D53465"/>
    <w:p w14:paraId="63D57172" w14:textId="77777777" w:rsidR="00D53465" w:rsidRPr="00D53465" w:rsidRDefault="00D53465" w:rsidP="00D53465"/>
    <w:p w14:paraId="05A647BB" w14:textId="77777777" w:rsidR="00BC37A8" w:rsidRPr="009F7117" w:rsidRDefault="00BC37A8" w:rsidP="00BC37A8">
      <w:pPr>
        <w:pStyle w:val="TOCHeading"/>
        <w:spacing w:before="0"/>
        <w:jc w:val="center"/>
        <w:rPr>
          <w:rFonts w:asciiTheme="minorHAnsi" w:eastAsia="Aptos" w:hAnsiTheme="minorHAnsi" w:cs="Calibri"/>
          <w:kern w:val="2"/>
          <w:sz w:val="22"/>
          <w:szCs w:val="22"/>
          <w:lang w:val="en-GB"/>
          <w14:ligatures w14:val="standardContextual"/>
        </w:rPr>
      </w:pPr>
    </w:p>
    <w:p w14:paraId="571A8096" w14:textId="6E4A7271" w:rsidR="00BC37A8" w:rsidRPr="009F7117" w:rsidRDefault="00BC37A8" w:rsidP="00BC37A8">
      <w:pPr>
        <w:pStyle w:val="TOCHeading"/>
        <w:spacing w:before="0"/>
        <w:rPr>
          <w:rFonts w:asciiTheme="minorHAnsi" w:eastAsia="Aptos" w:hAnsiTheme="minorHAnsi" w:cs="Calibri"/>
          <w:kern w:val="2"/>
          <w:sz w:val="22"/>
          <w:szCs w:val="22"/>
          <w:lang w:val="en-GB"/>
          <w14:ligatures w14:val="standardContextual"/>
        </w:rPr>
      </w:pPr>
      <w:r w:rsidRPr="009F7117">
        <w:rPr>
          <w:rFonts w:asciiTheme="minorHAnsi" w:eastAsia="Aptos" w:hAnsiTheme="minorHAnsi" w:cs="Calibri"/>
          <w:kern w:val="2"/>
          <w:sz w:val="22"/>
          <w:szCs w:val="22"/>
          <w:lang w:val="en-GB"/>
          <w14:ligatures w14:val="standardContextual"/>
        </w:rPr>
        <w:t xml:space="preserve">                </w:t>
      </w:r>
      <w:r>
        <w:rPr>
          <w:rFonts w:asciiTheme="minorHAnsi" w:eastAsia="Aptos" w:hAnsiTheme="minorHAnsi" w:cs="Calibri"/>
          <w:kern w:val="2"/>
          <w:sz w:val="22"/>
          <w:szCs w:val="22"/>
          <w:lang w:val="en-GB"/>
          <w14:ligatures w14:val="standardContextual"/>
        </w:rPr>
        <w:t xml:space="preserve">                    </w:t>
      </w:r>
      <w:r w:rsidRPr="009F7117">
        <w:rPr>
          <w:rFonts w:asciiTheme="minorHAnsi" w:eastAsia="Aptos" w:hAnsiTheme="minorHAnsi" w:cs="Calibri"/>
          <w:kern w:val="2"/>
          <w:sz w:val="22"/>
          <w:szCs w:val="22"/>
          <w:lang w:val="en-GB"/>
          <w14:ligatures w14:val="standardContextual"/>
        </w:rPr>
        <w:t xml:space="preserve">       Submission Deadline</w:t>
      </w:r>
      <w:r>
        <w:rPr>
          <w:rFonts w:asciiTheme="minorHAnsi" w:eastAsia="Aptos" w:hAnsiTheme="minorHAnsi" w:cs="Calibri"/>
          <w:kern w:val="2"/>
          <w:sz w:val="22"/>
          <w:szCs w:val="22"/>
          <w:lang w:val="en-GB"/>
          <w14:ligatures w14:val="standardContextual"/>
        </w:rPr>
        <w:t xml:space="preserve"> -</w:t>
      </w:r>
      <w:r w:rsidRPr="009F7117">
        <w:rPr>
          <w:rFonts w:asciiTheme="minorHAnsi" w:eastAsia="Aptos" w:hAnsiTheme="minorHAnsi" w:cs="Calibri"/>
          <w:kern w:val="2"/>
          <w:sz w:val="22"/>
          <w:szCs w:val="22"/>
          <w:lang w:val="en-GB"/>
          <w14:ligatures w14:val="standardContextual"/>
        </w:rPr>
        <w:t xml:space="preserve"> Wednesday, 29</w:t>
      </w:r>
      <w:r>
        <w:rPr>
          <w:rFonts w:asciiTheme="minorHAnsi" w:eastAsia="Aptos" w:hAnsiTheme="minorHAnsi" w:cs="Calibri"/>
          <w:kern w:val="2"/>
          <w:sz w:val="22"/>
          <w:szCs w:val="22"/>
          <w:vertAlign w:val="superscript"/>
          <w:lang w:val="en-GB"/>
          <w14:ligatures w14:val="standardContextual"/>
        </w:rPr>
        <w:t xml:space="preserve">TH </w:t>
      </w:r>
      <w:r w:rsidRPr="009F7117">
        <w:rPr>
          <w:rFonts w:asciiTheme="minorHAnsi" w:eastAsia="Aptos" w:hAnsiTheme="minorHAnsi" w:cs="Calibri"/>
          <w:kern w:val="2"/>
          <w:sz w:val="22"/>
          <w:szCs w:val="22"/>
          <w:lang w:val="en-GB"/>
          <w14:ligatures w14:val="standardContextual"/>
        </w:rPr>
        <w:t>april 2026</w:t>
      </w:r>
      <w:r>
        <w:rPr>
          <w:rFonts w:asciiTheme="minorHAnsi" w:eastAsia="Aptos" w:hAnsiTheme="minorHAnsi" w:cs="Calibri"/>
          <w:kern w:val="2"/>
          <w:sz w:val="22"/>
          <w:szCs w:val="22"/>
          <w:lang w:val="en-GB"/>
          <w14:ligatures w14:val="standardContextual"/>
        </w:rPr>
        <w:t>.</w:t>
      </w:r>
    </w:p>
    <w:p w14:paraId="6A5CAC56" w14:textId="791D7B4B" w:rsidR="00BC37A8" w:rsidRDefault="00BC37A8"/>
    <w:p w14:paraId="7B0FD644" w14:textId="130C3F97" w:rsidR="00BC37A8" w:rsidRDefault="00BC37A8"/>
    <w:p w14:paraId="57F05274" w14:textId="39981ABC" w:rsidR="00BC37A8" w:rsidRDefault="00BC37A8"/>
    <w:p w14:paraId="4BB0F4EF" w14:textId="77777777" w:rsidR="001979B8" w:rsidRDefault="001979B8" w:rsidP="001979B8">
      <w:pPr>
        <w:spacing w:after="0" w:line="240" w:lineRule="auto"/>
        <w:rPr>
          <w:rFonts w:ascii="Times New Roman" w:eastAsia="Times New Roman" w:hAnsi="Times New Roman" w:cs="Times New Roman"/>
          <w:b/>
          <w:bCs/>
          <w:sz w:val="24"/>
          <w:szCs w:val="24"/>
          <w:lang w:eastAsia="en-GB"/>
        </w:rPr>
      </w:pPr>
    </w:p>
    <w:p w14:paraId="51D3508F" w14:textId="77777777" w:rsidR="001979B8" w:rsidRDefault="001979B8" w:rsidP="001979B8">
      <w:pPr>
        <w:spacing w:after="0" w:line="240" w:lineRule="auto"/>
        <w:rPr>
          <w:rFonts w:ascii="Times New Roman" w:eastAsia="Times New Roman" w:hAnsi="Times New Roman" w:cs="Times New Roman"/>
          <w:b/>
          <w:bCs/>
          <w:sz w:val="24"/>
          <w:szCs w:val="24"/>
          <w:lang w:eastAsia="en-GB"/>
        </w:rPr>
      </w:pPr>
    </w:p>
    <w:p w14:paraId="0155ED33" w14:textId="77777777" w:rsidR="001979B8" w:rsidRDefault="001979B8" w:rsidP="001979B8">
      <w:pPr>
        <w:spacing w:after="0" w:line="240" w:lineRule="auto"/>
        <w:rPr>
          <w:rFonts w:ascii="Times New Roman" w:eastAsia="Times New Roman" w:hAnsi="Times New Roman" w:cs="Times New Roman"/>
          <w:b/>
          <w:bCs/>
          <w:sz w:val="24"/>
          <w:szCs w:val="24"/>
          <w:lang w:eastAsia="en-GB"/>
        </w:rPr>
      </w:pPr>
    </w:p>
    <w:p w14:paraId="48160C56" w14:textId="77777777" w:rsidR="001979B8" w:rsidRDefault="001979B8" w:rsidP="001979B8">
      <w:pPr>
        <w:spacing w:after="0" w:line="240" w:lineRule="auto"/>
        <w:rPr>
          <w:rFonts w:ascii="Times New Roman" w:eastAsia="Times New Roman" w:hAnsi="Times New Roman" w:cs="Times New Roman"/>
          <w:b/>
          <w:bCs/>
          <w:sz w:val="24"/>
          <w:szCs w:val="24"/>
          <w:lang w:eastAsia="en-GB"/>
        </w:rPr>
      </w:pPr>
    </w:p>
    <w:p w14:paraId="184FDB90" w14:textId="77777777" w:rsidR="001979B8" w:rsidRPr="00D53465" w:rsidRDefault="001979B8" w:rsidP="001979B8">
      <w:pPr>
        <w:spacing w:after="0" w:line="240" w:lineRule="auto"/>
        <w:rPr>
          <w:rFonts w:eastAsia="Times New Roman" w:cstheme="minorHAnsi"/>
          <w:b/>
          <w:bCs/>
          <w:lang w:eastAsia="en-GB"/>
        </w:rPr>
      </w:pPr>
    </w:p>
    <w:p w14:paraId="015C2917" w14:textId="3AF82484" w:rsidR="001979B8" w:rsidRPr="00D53465" w:rsidRDefault="00D53465" w:rsidP="001979B8">
      <w:pPr>
        <w:spacing w:after="0" w:line="240" w:lineRule="auto"/>
        <w:rPr>
          <w:rFonts w:eastAsia="Times New Roman" w:cstheme="minorHAnsi"/>
          <w:b/>
          <w:bCs/>
          <w:sz w:val="28"/>
          <w:szCs w:val="28"/>
          <w:lang w:eastAsia="en-GB"/>
        </w:rPr>
      </w:pPr>
      <w:r w:rsidRPr="00D53465">
        <w:rPr>
          <w:rFonts w:eastAsia="Times New Roman" w:cstheme="minorHAnsi"/>
          <w:b/>
          <w:bCs/>
          <w:sz w:val="28"/>
          <w:szCs w:val="28"/>
          <w:lang w:eastAsia="en-GB"/>
        </w:rPr>
        <w:t>Presentation Topic:</w:t>
      </w:r>
    </w:p>
    <w:p w14:paraId="5C9DA48F" w14:textId="26BEDC2A" w:rsidR="00D53465" w:rsidRPr="00D53465" w:rsidRDefault="00D53465" w:rsidP="001979B8">
      <w:pPr>
        <w:spacing w:after="0" w:line="240" w:lineRule="auto"/>
        <w:rPr>
          <w:rFonts w:eastAsia="Times New Roman" w:cstheme="minorHAnsi"/>
          <w:b/>
          <w:bCs/>
          <w:lang w:eastAsia="en-GB"/>
        </w:rPr>
      </w:pPr>
    </w:p>
    <w:p w14:paraId="03110569" w14:textId="3F0951EE" w:rsidR="00D53465" w:rsidRPr="00D53465" w:rsidRDefault="00D53465" w:rsidP="001979B8">
      <w:pPr>
        <w:spacing w:after="0" w:line="240" w:lineRule="auto"/>
        <w:rPr>
          <w:rFonts w:eastAsia="Times New Roman" w:cstheme="minorHAnsi"/>
          <w:b/>
          <w:bCs/>
          <w:lang w:eastAsia="en-GB"/>
        </w:rPr>
      </w:pPr>
    </w:p>
    <w:p w14:paraId="6398E78F" w14:textId="1C26FEB3" w:rsidR="00D53465" w:rsidRPr="00D53465" w:rsidRDefault="00D53465" w:rsidP="001979B8">
      <w:pPr>
        <w:spacing w:after="0" w:line="240" w:lineRule="auto"/>
        <w:rPr>
          <w:rFonts w:eastAsia="Times New Roman" w:cstheme="minorHAnsi"/>
          <w:b/>
          <w:bCs/>
          <w:sz w:val="24"/>
          <w:szCs w:val="24"/>
          <w:lang w:eastAsia="en-GB"/>
        </w:rPr>
      </w:pPr>
      <w:r w:rsidRPr="00D53465">
        <w:rPr>
          <w:rFonts w:cstheme="minorHAnsi"/>
          <w:sz w:val="24"/>
          <w:szCs w:val="24"/>
        </w:rPr>
        <w:t>Securing an Enterprise Network Using Check Point Gaia Security Architectur</w:t>
      </w:r>
      <w:r w:rsidRPr="00D53465">
        <w:rPr>
          <w:rFonts w:cstheme="minorHAnsi"/>
          <w:sz w:val="24"/>
          <w:szCs w:val="24"/>
        </w:rPr>
        <w:t>e.</w:t>
      </w:r>
    </w:p>
    <w:p w14:paraId="0515C27E" w14:textId="77777777" w:rsidR="001979B8" w:rsidRPr="00D53465" w:rsidRDefault="001979B8" w:rsidP="001979B8">
      <w:pPr>
        <w:spacing w:after="0" w:line="240" w:lineRule="auto"/>
        <w:rPr>
          <w:rFonts w:eastAsia="Times New Roman" w:cstheme="minorHAnsi"/>
          <w:b/>
          <w:bCs/>
          <w:sz w:val="28"/>
          <w:szCs w:val="28"/>
          <w:lang w:eastAsia="en-GB"/>
        </w:rPr>
      </w:pPr>
    </w:p>
    <w:p w14:paraId="69F048C9" w14:textId="47A0F64D" w:rsidR="001979B8" w:rsidRPr="001979B8" w:rsidRDefault="001979B8" w:rsidP="001979B8">
      <w:pPr>
        <w:spacing w:after="0" w:line="240" w:lineRule="auto"/>
        <w:rPr>
          <w:rFonts w:ascii="Times New Roman" w:eastAsia="Times New Roman" w:hAnsi="Times New Roman" w:cs="Times New Roman"/>
          <w:sz w:val="24"/>
          <w:szCs w:val="24"/>
          <w:lang w:eastAsia="en-GB"/>
        </w:rPr>
      </w:pPr>
      <w:r w:rsidRPr="00D53465">
        <w:rPr>
          <w:rFonts w:eastAsia="Times New Roman" w:cstheme="minorHAnsi"/>
          <w:b/>
          <w:bCs/>
          <w:sz w:val="28"/>
          <w:szCs w:val="28"/>
          <w:lang w:eastAsia="en-GB"/>
        </w:rPr>
        <w:t>Introduction:</w:t>
      </w:r>
      <w:r w:rsidRPr="001979B8">
        <w:rPr>
          <w:rFonts w:eastAsia="Times New Roman" w:cstheme="minorHAnsi"/>
          <w:sz w:val="28"/>
          <w:szCs w:val="28"/>
          <w:lang w:eastAsia="en-GB"/>
        </w:rPr>
        <w:br/>
      </w:r>
      <w:r w:rsidRPr="001979B8">
        <w:rPr>
          <w:rFonts w:ascii="Times New Roman" w:eastAsia="Times New Roman" w:hAnsi="Times New Roman" w:cs="Times New Roman"/>
          <w:sz w:val="24"/>
          <w:szCs w:val="24"/>
          <w:lang w:eastAsia="en-GB"/>
        </w:rPr>
        <w:br/>
        <w:t>Due to the growing sophistication of cyber threats, network security is a crucial necessity in contemporary enterprise settings. Using Check Point Gaia-based security solutions, centralized management, sophisticated firewall policies, and additional security measures in line with industry best practices, this phase builds upon the original network deployment and concentrates on fortifying the infrastructure.</w:t>
      </w:r>
      <w:r w:rsidRPr="001979B8">
        <w:rPr>
          <w:rFonts w:ascii="Times New Roman" w:eastAsia="Times New Roman" w:hAnsi="Times New Roman" w:cs="Times New Roman"/>
          <w:sz w:val="24"/>
          <w:szCs w:val="24"/>
          <w:lang w:eastAsia="en-GB"/>
        </w:rPr>
        <w:br/>
      </w:r>
      <w:r w:rsidRPr="001979B8">
        <w:rPr>
          <w:rFonts w:ascii="Times New Roman" w:eastAsia="Times New Roman" w:hAnsi="Times New Roman" w:cs="Times New Roman"/>
          <w:sz w:val="24"/>
          <w:szCs w:val="24"/>
          <w:lang w:eastAsia="en-GB"/>
        </w:rPr>
        <w:br/>
        <w:t>In order to guarantee the enterprise network's confidentiality, integrity, and availability (CIA trinity), this study describes the installation of a Security Management Server (SMS), the enforcement of firewall policies, and the deployment of improved security measures.</w:t>
      </w:r>
    </w:p>
    <w:p w14:paraId="60AA1F04" w14:textId="77777777" w:rsidR="001979B8" w:rsidRDefault="001979B8">
      <w:pPr>
        <w:rPr>
          <w:b/>
          <w:bCs/>
        </w:rPr>
      </w:pPr>
    </w:p>
    <w:p w14:paraId="10482CFA" w14:textId="77777777" w:rsidR="001979B8" w:rsidRDefault="001979B8">
      <w:pPr>
        <w:rPr>
          <w:b/>
          <w:bCs/>
        </w:rPr>
      </w:pPr>
    </w:p>
    <w:p w14:paraId="5654A505" w14:textId="77777777" w:rsidR="001979B8" w:rsidRDefault="001979B8">
      <w:pPr>
        <w:rPr>
          <w:b/>
          <w:bCs/>
        </w:rPr>
      </w:pPr>
    </w:p>
    <w:p w14:paraId="5438AA88" w14:textId="77777777" w:rsidR="001979B8" w:rsidRDefault="001979B8">
      <w:pPr>
        <w:rPr>
          <w:b/>
          <w:bCs/>
        </w:rPr>
      </w:pPr>
    </w:p>
    <w:p w14:paraId="31CA6179" w14:textId="77777777" w:rsidR="001979B8" w:rsidRDefault="001979B8">
      <w:pPr>
        <w:rPr>
          <w:b/>
          <w:bCs/>
        </w:rPr>
      </w:pPr>
    </w:p>
    <w:p w14:paraId="6CF2D5A5" w14:textId="77777777" w:rsidR="001979B8" w:rsidRDefault="001979B8">
      <w:pPr>
        <w:rPr>
          <w:b/>
          <w:bCs/>
        </w:rPr>
      </w:pPr>
    </w:p>
    <w:p w14:paraId="4B450F1B" w14:textId="77777777" w:rsidR="001979B8" w:rsidRDefault="001979B8">
      <w:pPr>
        <w:rPr>
          <w:b/>
          <w:bCs/>
        </w:rPr>
      </w:pPr>
    </w:p>
    <w:p w14:paraId="39927E78" w14:textId="77777777" w:rsidR="001979B8" w:rsidRDefault="001979B8">
      <w:pPr>
        <w:rPr>
          <w:b/>
          <w:bCs/>
        </w:rPr>
      </w:pPr>
    </w:p>
    <w:p w14:paraId="62AF88E3" w14:textId="77777777" w:rsidR="001979B8" w:rsidRDefault="001979B8">
      <w:pPr>
        <w:rPr>
          <w:b/>
          <w:bCs/>
        </w:rPr>
      </w:pPr>
    </w:p>
    <w:p w14:paraId="7DF6315B" w14:textId="77777777" w:rsidR="001979B8" w:rsidRDefault="001979B8">
      <w:pPr>
        <w:rPr>
          <w:b/>
          <w:bCs/>
        </w:rPr>
      </w:pPr>
    </w:p>
    <w:p w14:paraId="1CBAE242" w14:textId="538D6624" w:rsidR="001979B8" w:rsidRDefault="001979B8">
      <w:pPr>
        <w:rPr>
          <w:b/>
          <w:bCs/>
        </w:rPr>
      </w:pPr>
    </w:p>
    <w:p w14:paraId="72944413" w14:textId="3D04744E" w:rsidR="001979B8" w:rsidRDefault="001979B8">
      <w:pPr>
        <w:rPr>
          <w:b/>
          <w:bCs/>
        </w:rPr>
      </w:pPr>
    </w:p>
    <w:p w14:paraId="6EEEA149" w14:textId="53AE5C43" w:rsidR="001979B8" w:rsidRDefault="001979B8">
      <w:pPr>
        <w:rPr>
          <w:b/>
          <w:bCs/>
        </w:rPr>
      </w:pPr>
    </w:p>
    <w:p w14:paraId="63166229" w14:textId="6CC0A758" w:rsidR="001979B8" w:rsidRDefault="001979B8">
      <w:pPr>
        <w:rPr>
          <w:b/>
          <w:bCs/>
        </w:rPr>
      </w:pPr>
    </w:p>
    <w:p w14:paraId="35E0BCC0" w14:textId="09B5ED3E" w:rsidR="001979B8" w:rsidRDefault="001979B8">
      <w:pPr>
        <w:rPr>
          <w:b/>
          <w:bCs/>
        </w:rPr>
      </w:pPr>
    </w:p>
    <w:p w14:paraId="235B0EAF" w14:textId="774F1B06" w:rsidR="001979B8" w:rsidRDefault="001979B8">
      <w:pPr>
        <w:rPr>
          <w:b/>
          <w:bCs/>
        </w:rPr>
      </w:pPr>
    </w:p>
    <w:p w14:paraId="30CCB203" w14:textId="37D5E83E" w:rsidR="001979B8" w:rsidRDefault="001979B8">
      <w:pPr>
        <w:rPr>
          <w:b/>
          <w:bCs/>
        </w:rPr>
      </w:pPr>
    </w:p>
    <w:p w14:paraId="243B737C" w14:textId="19F3F400" w:rsidR="001979B8" w:rsidRDefault="001979B8">
      <w:pPr>
        <w:rPr>
          <w:b/>
          <w:bCs/>
        </w:rPr>
      </w:pPr>
    </w:p>
    <w:p w14:paraId="3EE46749" w14:textId="0C1DF201" w:rsidR="00375E54" w:rsidRDefault="00375E54">
      <w:pPr>
        <w:rPr>
          <w:b/>
          <w:bCs/>
        </w:rPr>
      </w:pPr>
    </w:p>
    <w:p w14:paraId="73D9D36C" w14:textId="0690C5E2" w:rsidR="00375E54" w:rsidRDefault="00375E54">
      <w:pPr>
        <w:rPr>
          <w:b/>
          <w:bCs/>
        </w:rPr>
      </w:pPr>
    </w:p>
    <w:p w14:paraId="7B041516" w14:textId="66A9F0B7" w:rsidR="00375E54" w:rsidRDefault="00375E54">
      <w:pPr>
        <w:rPr>
          <w:b/>
          <w:bCs/>
        </w:rPr>
      </w:pPr>
    </w:p>
    <w:p w14:paraId="208482E9" w14:textId="169EE3BD" w:rsidR="00375E54" w:rsidRDefault="00375E54">
      <w:pPr>
        <w:rPr>
          <w:b/>
          <w:bCs/>
        </w:rPr>
      </w:pPr>
    </w:p>
    <w:p w14:paraId="68937AE3" w14:textId="7CDE3D43" w:rsidR="00375E54" w:rsidRDefault="00375E54">
      <w:pPr>
        <w:rPr>
          <w:b/>
          <w:bCs/>
        </w:rPr>
      </w:pPr>
    </w:p>
    <w:p w14:paraId="74E13BA2" w14:textId="77777777" w:rsidR="00375E54" w:rsidRDefault="00375E54">
      <w:pPr>
        <w:rPr>
          <w:b/>
          <w:bCs/>
        </w:rPr>
      </w:pPr>
    </w:p>
    <w:p w14:paraId="55C19498" w14:textId="7E6E5BC3" w:rsidR="00375E54" w:rsidRDefault="00375E54">
      <w:pPr>
        <w:rPr>
          <w:b/>
          <w:bCs/>
        </w:rPr>
      </w:pPr>
    </w:p>
    <w:p w14:paraId="6AC35228" w14:textId="6233AE5B" w:rsidR="00375E54" w:rsidRPr="00375E54" w:rsidRDefault="00375E54">
      <w:pPr>
        <w:rPr>
          <w:rFonts w:cstheme="minorHAnsi"/>
          <w:b/>
          <w:bCs/>
        </w:rPr>
      </w:pPr>
    </w:p>
    <w:p w14:paraId="34E9101C" w14:textId="77777777" w:rsidR="00375E54" w:rsidRPr="00375E54" w:rsidRDefault="00375E54" w:rsidP="00375E54">
      <w:pPr>
        <w:spacing w:after="0" w:line="240" w:lineRule="auto"/>
        <w:rPr>
          <w:rFonts w:eastAsia="Times New Roman" w:cstheme="minorHAnsi"/>
          <w:sz w:val="24"/>
          <w:szCs w:val="24"/>
          <w:lang w:eastAsia="en-GB"/>
        </w:rPr>
      </w:pPr>
      <w:r w:rsidRPr="00375E54">
        <w:rPr>
          <w:rFonts w:eastAsia="Times New Roman" w:cstheme="minorHAnsi"/>
          <w:sz w:val="24"/>
          <w:szCs w:val="24"/>
          <w:lang w:eastAsia="en-GB"/>
        </w:rPr>
        <w:t>Three essential elements are introduced by the improved topology:</w:t>
      </w:r>
      <w:r w:rsidRPr="00375E54">
        <w:rPr>
          <w:rFonts w:eastAsia="Times New Roman" w:cstheme="minorHAnsi"/>
          <w:sz w:val="24"/>
          <w:szCs w:val="24"/>
          <w:lang w:eastAsia="en-GB"/>
        </w:rPr>
        <w:br/>
      </w:r>
      <w:r w:rsidRPr="00375E54">
        <w:rPr>
          <w:rFonts w:eastAsia="Times New Roman" w:cstheme="minorHAnsi"/>
          <w:sz w:val="24"/>
          <w:szCs w:val="24"/>
          <w:lang w:eastAsia="en-GB"/>
        </w:rPr>
        <w:br/>
      </w:r>
      <w:r w:rsidRPr="00375E54">
        <w:rPr>
          <w:rFonts w:eastAsia="Times New Roman" w:cstheme="minorHAnsi"/>
          <w:b/>
          <w:bCs/>
          <w:sz w:val="24"/>
          <w:szCs w:val="24"/>
          <w:lang w:eastAsia="en-GB"/>
        </w:rPr>
        <w:t>A-GW</w:t>
      </w:r>
      <w:r w:rsidRPr="00375E54">
        <w:rPr>
          <w:rFonts w:eastAsia="Times New Roman" w:cstheme="minorHAnsi"/>
          <w:sz w:val="24"/>
          <w:szCs w:val="24"/>
          <w:lang w:eastAsia="en-GB"/>
        </w:rPr>
        <w:t xml:space="preserve"> (Security Gateway): Upholds traffic inspection and security regulations</w:t>
      </w:r>
      <w:r w:rsidRPr="00375E54">
        <w:rPr>
          <w:rFonts w:eastAsia="Times New Roman" w:cstheme="minorHAnsi"/>
          <w:sz w:val="24"/>
          <w:szCs w:val="24"/>
          <w:lang w:eastAsia="en-GB"/>
        </w:rPr>
        <w:br/>
      </w:r>
      <w:r w:rsidRPr="00375E54">
        <w:rPr>
          <w:rFonts w:eastAsia="Times New Roman" w:cstheme="minorHAnsi"/>
          <w:b/>
          <w:bCs/>
          <w:sz w:val="24"/>
          <w:szCs w:val="24"/>
          <w:lang w:eastAsia="en-GB"/>
        </w:rPr>
        <w:t>A-SMS</w:t>
      </w:r>
      <w:r w:rsidRPr="00375E54">
        <w:rPr>
          <w:rFonts w:eastAsia="Times New Roman" w:cstheme="minorHAnsi"/>
          <w:sz w:val="24"/>
          <w:szCs w:val="24"/>
          <w:lang w:eastAsia="en-GB"/>
        </w:rPr>
        <w:t xml:space="preserve"> (Security control Server): Centralized monitoring and control of policies</w:t>
      </w:r>
      <w:r w:rsidRPr="00375E54">
        <w:rPr>
          <w:rFonts w:eastAsia="Times New Roman" w:cstheme="minorHAnsi"/>
          <w:sz w:val="24"/>
          <w:szCs w:val="24"/>
          <w:lang w:eastAsia="en-GB"/>
        </w:rPr>
        <w:br/>
      </w:r>
      <w:r w:rsidRPr="00375E54">
        <w:rPr>
          <w:rFonts w:eastAsia="Times New Roman" w:cstheme="minorHAnsi"/>
          <w:b/>
          <w:bCs/>
          <w:sz w:val="24"/>
          <w:szCs w:val="24"/>
          <w:lang w:eastAsia="en-GB"/>
        </w:rPr>
        <w:t>A-GUI</w:t>
      </w:r>
      <w:r w:rsidRPr="00375E54">
        <w:rPr>
          <w:rFonts w:eastAsia="Times New Roman" w:cstheme="minorHAnsi"/>
          <w:sz w:val="24"/>
          <w:szCs w:val="24"/>
          <w:lang w:eastAsia="en-GB"/>
        </w:rPr>
        <w:t xml:space="preserve"> (Smart Console): An administrative interface for control and configuration</w:t>
      </w:r>
    </w:p>
    <w:p w14:paraId="73B4D37D" w14:textId="7B225AF7" w:rsidR="00375E54" w:rsidRDefault="00375E54">
      <w:pPr>
        <w:rPr>
          <w:b/>
          <w:bCs/>
        </w:rPr>
      </w:pPr>
    </w:p>
    <w:p w14:paraId="7008BFF8" w14:textId="1AB9923E" w:rsidR="00375E54" w:rsidRDefault="00375E54">
      <w:pPr>
        <w:rPr>
          <w:b/>
          <w:bCs/>
        </w:rPr>
      </w:pPr>
    </w:p>
    <w:p w14:paraId="5C2C25D2" w14:textId="24B3C634" w:rsidR="00375E54" w:rsidRDefault="00375E54">
      <w:pPr>
        <w:rPr>
          <w:b/>
          <w:bCs/>
        </w:rPr>
      </w:pPr>
    </w:p>
    <w:p w14:paraId="1FC7755C" w14:textId="6C1BE1A1" w:rsidR="00375E54" w:rsidRDefault="00375E54">
      <w:pPr>
        <w:rPr>
          <w:b/>
          <w:bCs/>
        </w:rPr>
      </w:pPr>
    </w:p>
    <w:p w14:paraId="04ABC711" w14:textId="4D00881A" w:rsidR="00375E54" w:rsidRDefault="00375E54">
      <w:pPr>
        <w:rPr>
          <w:b/>
          <w:bCs/>
        </w:rPr>
      </w:pPr>
    </w:p>
    <w:p w14:paraId="28723EBD" w14:textId="41DDA4B6" w:rsidR="00375E54" w:rsidRDefault="00375E54">
      <w:pPr>
        <w:rPr>
          <w:b/>
          <w:bCs/>
        </w:rPr>
      </w:pPr>
    </w:p>
    <w:p w14:paraId="6F04C1F7" w14:textId="2492177E" w:rsidR="00375E54" w:rsidRDefault="00375E54">
      <w:pPr>
        <w:rPr>
          <w:b/>
          <w:bCs/>
        </w:rPr>
      </w:pPr>
    </w:p>
    <w:p w14:paraId="139C12DE" w14:textId="658C9D2C" w:rsidR="00375E54" w:rsidRDefault="00375E54">
      <w:pPr>
        <w:rPr>
          <w:b/>
          <w:bCs/>
        </w:rPr>
      </w:pPr>
    </w:p>
    <w:p w14:paraId="5E76889C" w14:textId="0463AA88" w:rsidR="00375E54" w:rsidRDefault="00375E54">
      <w:pPr>
        <w:rPr>
          <w:b/>
          <w:bCs/>
        </w:rPr>
      </w:pPr>
    </w:p>
    <w:p w14:paraId="7E91DF6C" w14:textId="3D351F08" w:rsidR="00375E54" w:rsidRDefault="00375E54">
      <w:pPr>
        <w:rPr>
          <w:b/>
          <w:bCs/>
        </w:rPr>
      </w:pPr>
    </w:p>
    <w:p w14:paraId="39F445DB" w14:textId="6B28B521" w:rsidR="00375E54" w:rsidRDefault="00375E54">
      <w:pPr>
        <w:rPr>
          <w:b/>
          <w:bCs/>
        </w:rPr>
      </w:pPr>
    </w:p>
    <w:p w14:paraId="13B99346" w14:textId="5153A7A4" w:rsidR="00375E54" w:rsidRDefault="00375E54">
      <w:pPr>
        <w:rPr>
          <w:b/>
          <w:bCs/>
        </w:rPr>
      </w:pPr>
    </w:p>
    <w:p w14:paraId="115315CC" w14:textId="3B77F712" w:rsidR="00375E54" w:rsidRDefault="00375E54">
      <w:pPr>
        <w:rPr>
          <w:b/>
          <w:bCs/>
        </w:rPr>
      </w:pPr>
    </w:p>
    <w:p w14:paraId="044E3DB7" w14:textId="48A25698" w:rsidR="00375E54" w:rsidRDefault="00375E54">
      <w:pPr>
        <w:rPr>
          <w:b/>
          <w:bCs/>
        </w:rPr>
      </w:pPr>
    </w:p>
    <w:p w14:paraId="16E0D924" w14:textId="4AF6FE56" w:rsidR="00375E54" w:rsidRDefault="00375E54">
      <w:pPr>
        <w:rPr>
          <w:b/>
          <w:bCs/>
        </w:rPr>
      </w:pPr>
    </w:p>
    <w:p w14:paraId="0088154B" w14:textId="7FA58EDF" w:rsidR="00375E54" w:rsidRDefault="00375E54">
      <w:pPr>
        <w:rPr>
          <w:b/>
          <w:bCs/>
        </w:rPr>
      </w:pPr>
    </w:p>
    <w:p w14:paraId="0D66FCCC" w14:textId="42FCDFD2" w:rsidR="00375E54" w:rsidRDefault="00375E54">
      <w:pPr>
        <w:rPr>
          <w:b/>
          <w:bCs/>
        </w:rPr>
      </w:pPr>
    </w:p>
    <w:p w14:paraId="7A236097" w14:textId="3A3D70E0" w:rsidR="00375E54" w:rsidRDefault="00375E54">
      <w:pPr>
        <w:rPr>
          <w:b/>
          <w:bCs/>
        </w:rPr>
      </w:pPr>
    </w:p>
    <w:p w14:paraId="62200A21" w14:textId="02317C25" w:rsidR="00375E54" w:rsidRDefault="00375E54">
      <w:pPr>
        <w:rPr>
          <w:b/>
          <w:bCs/>
        </w:rPr>
      </w:pPr>
    </w:p>
    <w:p w14:paraId="3F7436FD" w14:textId="686E4D72" w:rsidR="00375E54" w:rsidRDefault="00375E54">
      <w:pPr>
        <w:rPr>
          <w:b/>
          <w:bCs/>
        </w:rPr>
      </w:pPr>
    </w:p>
    <w:p w14:paraId="6A9DEE78" w14:textId="47D26C8D" w:rsidR="00375E54" w:rsidRDefault="00375E54">
      <w:pPr>
        <w:rPr>
          <w:b/>
          <w:bCs/>
        </w:rPr>
      </w:pPr>
    </w:p>
    <w:p w14:paraId="6E9B39D5" w14:textId="54068DB3" w:rsidR="00375E54" w:rsidRDefault="00375E54">
      <w:pPr>
        <w:rPr>
          <w:b/>
          <w:bCs/>
        </w:rPr>
      </w:pPr>
    </w:p>
    <w:p w14:paraId="1A76E678" w14:textId="5E744649" w:rsidR="00375E54" w:rsidRDefault="00375E54">
      <w:pPr>
        <w:rPr>
          <w:b/>
          <w:bCs/>
        </w:rPr>
      </w:pPr>
    </w:p>
    <w:p w14:paraId="2DB93D4E" w14:textId="3671AA8F" w:rsidR="00375E54" w:rsidRDefault="00375E54">
      <w:pPr>
        <w:rPr>
          <w:b/>
          <w:bCs/>
        </w:rPr>
      </w:pPr>
    </w:p>
    <w:p w14:paraId="41A905E4" w14:textId="0C53E2C8" w:rsidR="00375E54" w:rsidRDefault="00375E54">
      <w:pPr>
        <w:rPr>
          <w:b/>
          <w:bCs/>
        </w:rPr>
      </w:pPr>
    </w:p>
    <w:p w14:paraId="092FDC2A" w14:textId="77777777" w:rsidR="00375E54" w:rsidRDefault="00375E54">
      <w:pPr>
        <w:rPr>
          <w:b/>
          <w:bCs/>
        </w:rPr>
      </w:pPr>
    </w:p>
    <w:p w14:paraId="3E019682" w14:textId="77777777" w:rsidR="001979B8" w:rsidRDefault="001979B8">
      <w:pPr>
        <w:rPr>
          <w:b/>
          <w:bCs/>
        </w:rPr>
      </w:pPr>
    </w:p>
    <w:p w14:paraId="087E8769" w14:textId="68D05E34" w:rsidR="00BC37A8" w:rsidRPr="00D53465" w:rsidRDefault="00273400">
      <w:pPr>
        <w:rPr>
          <w:rFonts w:cstheme="minorHAnsi"/>
          <w:b/>
          <w:bCs/>
          <w:sz w:val="28"/>
          <w:szCs w:val="28"/>
        </w:rPr>
      </w:pPr>
      <w:r w:rsidRPr="00D53465">
        <w:rPr>
          <w:rFonts w:cstheme="minorHAnsi"/>
          <w:b/>
          <w:bCs/>
          <w:sz w:val="28"/>
          <w:szCs w:val="28"/>
        </w:rPr>
        <w:t>L</w:t>
      </w:r>
      <w:r w:rsidR="006864DB" w:rsidRPr="00D53465">
        <w:rPr>
          <w:rFonts w:cstheme="minorHAnsi"/>
          <w:b/>
          <w:bCs/>
          <w:sz w:val="28"/>
          <w:szCs w:val="28"/>
        </w:rPr>
        <w:t xml:space="preserve">ogin </w:t>
      </w:r>
      <w:proofErr w:type="spellStart"/>
      <w:r w:rsidR="006864DB" w:rsidRPr="00D53465">
        <w:rPr>
          <w:rFonts w:cstheme="minorHAnsi"/>
          <w:b/>
          <w:bCs/>
          <w:sz w:val="28"/>
          <w:szCs w:val="28"/>
        </w:rPr>
        <w:t>Panal</w:t>
      </w:r>
      <w:proofErr w:type="spellEnd"/>
      <w:r w:rsidRPr="00D53465">
        <w:rPr>
          <w:rFonts w:cstheme="minorHAnsi"/>
          <w:b/>
          <w:bCs/>
          <w:sz w:val="28"/>
          <w:szCs w:val="28"/>
        </w:rPr>
        <w:t>:</w:t>
      </w:r>
    </w:p>
    <w:p w14:paraId="0B436694" w14:textId="77777777" w:rsidR="00273400" w:rsidRPr="00273400" w:rsidRDefault="00273400">
      <w:pPr>
        <w:rPr>
          <w:b/>
          <w:bCs/>
        </w:rPr>
      </w:pPr>
    </w:p>
    <w:p w14:paraId="541FC183" w14:textId="52971146" w:rsidR="00BC37A8" w:rsidRDefault="00894606">
      <w:r>
        <w:rPr>
          <w:noProof/>
        </w:rPr>
        <w:drawing>
          <wp:anchor distT="0" distB="0" distL="114300" distR="114300" simplePos="0" relativeHeight="251658240" behindDoc="0" locked="0" layoutInCell="1" allowOverlap="1" wp14:anchorId="27E9DB5F" wp14:editId="61E2B7B1">
            <wp:simplePos x="914400" y="914400"/>
            <wp:positionH relativeFrom="column">
              <wp:align>left</wp:align>
            </wp:positionH>
            <wp:positionV relativeFrom="paragraph">
              <wp:align>top</wp:align>
            </wp:positionV>
            <wp:extent cx="4297680" cy="3223498"/>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297680" cy="3223498"/>
                    </a:xfrm>
                    <a:prstGeom prst="rect">
                      <a:avLst/>
                    </a:prstGeom>
                  </pic:spPr>
                </pic:pic>
              </a:graphicData>
            </a:graphic>
          </wp:anchor>
        </w:drawing>
      </w:r>
    </w:p>
    <w:p w14:paraId="456987B4" w14:textId="77777777" w:rsidR="00BC37A8" w:rsidRDefault="00BC37A8"/>
    <w:p w14:paraId="01B62282" w14:textId="77777777" w:rsidR="00BC37A8" w:rsidRDefault="00BC37A8"/>
    <w:p w14:paraId="244A5D28" w14:textId="7C87D2FD" w:rsidR="00BF1A0A" w:rsidRDefault="00BC37A8">
      <w:r>
        <w:br w:type="textWrapping" w:clear="all"/>
      </w:r>
    </w:p>
    <w:p w14:paraId="16B70878" w14:textId="06CCA396" w:rsidR="00894606" w:rsidRDefault="00894606"/>
    <w:p w14:paraId="2BE51B8C" w14:textId="32877C4A" w:rsidR="00894606" w:rsidRPr="00894606" w:rsidRDefault="00894606" w:rsidP="00894606">
      <w:pPr>
        <w:spacing w:before="100" w:beforeAutospacing="1" w:after="100" w:afterAutospacing="1" w:line="240" w:lineRule="auto"/>
        <w:rPr>
          <w:rFonts w:eastAsia="Times New Roman" w:cstheme="minorHAnsi"/>
          <w:lang w:eastAsia="en-GB"/>
        </w:rPr>
      </w:pPr>
      <w:r w:rsidRPr="00894606">
        <w:rPr>
          <w:rFonts w:eastAsia="Times New Roman" w:cstheme="minorHAnsi"/>
          <w:lang w:eastAsia="en-GB"/>
        </w:rPr>
        <w:t xml:space="preserve">This screenshot shows a login window for Check Point </w:t>
      </w:r>
      <w:proofErr w:type="spellStart"/>
      <w:proofErr w:type="gramStart"/>
      <w:r w:rsidRPr="00894606">
        <w:rPr>
          <w:rFonts w:eastAsia="Times New Roman" w:cstheme="minorHAnsi"/>
          <w:lang w:eastAsia="en-GB"/>
        </w:rPr>
        <w:t>SmartConsole</w:t>
      </w:r>
      <w:proofErr w:type="spellEnd"/>
      <w:r w:rsidRPr="00894606">
        <w:rPr>
          <w:rFonts w:eastAsia="Times New Roman" w:cstheme="minorHAnsi"/>
          <w:lang w:eastAsia="en-GB"/>
        </w:rPr>
        <w:t xml:space="preserve">  running</w:t>
      </w:r>
      <w:proofErr w:type="gramEnd"/>
      <w:r>
        <w:rPr>
          <w:rFonts w:eastAsia="Times New Roman" w:cstheme="minorHAnsi"/>
          <w:lang w:eastAsia="en-GB"/>
        </w:rPr>
        <w:t>.</w:t>
      </w:r>
    </w:p>
    <w:p w14:paraId="0F5E8D00" w14:textId="5A8C7206" w:rsidR="00894606" w:rsidRPr="00894606" w:rsidRDefault="00894606" w:rsidP="00894606">
      <w:pPr>
        <w:spacing w:before="100" w:beforeAutospacing="1" w:after="100" w:afterAutospacing="1" w:line="240" w:lineRule="auto"/>
        <w:ind w:left="720"/>
        <w:rPr>
          <w:rFonts w:eastAsia="Times New Roman" w:cstheme="minorHAnsi"/>
          <w:lang w:eastAsia="en-GB"/>
        </w:rPr>
      </w:pPr>
      <w:r w:rsidRPr="00894606">
        <w:rPr>
          <w:rFonts w:eastAsia="Times New Roman" w:cstheme="minorHAnsi"/>
          <w:lang w:eastAsia="en-GB"/>
        </w:rPr>
        <w:t>Login Panel.</w:t>
      </w:r>
    </w:p>
    <w:p w14:paraId="3953E2E3" w14:textId="77777777" w:rsidR="00894606" w:rsidRPr="00894606" w:rsidRDefault="00894606" w:rsidP="00894606">
      <w:pPr>
        <w:spacing w:before="100" w:beforeAutospacing="1" w:after="100" w:afterAutospacing="1" w:line="240" w:lineRule="auto"/>
        <w:ind w:left="1440"/>
        <w:rPr>
          <w:rFonts w:eastAsia="Times New Roman" w:cstheme="minorHAnsi"/>
          <w:lang w:eastAsia="en-GB"/>
        </w:rPr>
      </w:pPr>
      <w:r w:rsidRPr="00894606">
        <w:rPr>
          <w:rFonts w:eastAsia="Times New Roman" w:cstheme="minorHAnsi"/>
          <w:lang w:eastAsia="en-GB"/>
        </w:rPr>
        <w:t xml:space="preserve">Username: </w:t>
      </w:r>
      <w:r w:rsidRPr="00894606">
        <w:rPr>
          <w:rFonts w:eastAsia="Times New Roman" w:cstheme="minorHAnsi"/>
          <w:i/>
          <w:iCs/>
          <w:lang w:eastAsia="en-GB"/>
        </w:rPr>
        <w:t>MAHMUDUL</w:t>
      </w:r>
      <w:r w:rsidRPr="00894606">
        <w:rPr>
          <w:rFonts w:eastAsia="Times New Roman" w:cstheme="minorHAnsi"/>
          <w:lang w:eastAsia="en-GB"/>
        </w:rPr>
        <w:t xml:space="preserve"> </w:t>
      </w:r>
    </w:p>
    <w:p w14:paraId="6233E68B" w14:textId="5E4941E6" w:rsidR="00894606" w:rsidRPr="00894606" w:rsidRDefault="00894606" w:rsidP="00894606">
      <w:pPr>
        <w:spacing w:before="100" w:beforeAutospacing="1" w:after="100" w:afterAutospacing="1" w:line="240" w:lineRule="auto"/>
        <w:ind w:left="1440"/>
        <w:rPr>
          <w:rFonts w:eastAsia="Times New Roman" w:cstheme="minorHAnsi"/>
          <w:lang w:eastAsia="en-GB"/>
        </w:rPr>
      </w:pPr>
      <w:r w:rsidRPr="00894606">
        <w:rPr>
          <w:rFonts w:eastAsia="Times New Roman" w:cstheme="minorHAnsi"/>
          <w:lang w:eastAsia="en-GB"/>
        </w:rPr>
        <w:t xml:space="preserve">Password field </w:t>
      </w:r>
    </w:p>
    <w:p w14:paraId="7C2058A8" w14:textId="63E5D2C5" w:rsidR="00894606" w:rsidRDefault="00894606" w:rsidP="00894606">
      <w:pPr>
        <w:spacing w:before="100" w:beforeAutospacing="1" w:after="100" w:afterAutospacing="1" w:line="240" w:lineRule="auto"/>
        <w:ind w:left="1440"/>
        <w:rPr>
          <w:rFonts w:eastAsia="Times New Roman" w:cstheme="minorHAnsi"/>
          <w:lang w:eastAsia="en-GB"/>
        </w:rPr>
      </w:pPr>
      <w:r w:rsidRPr="00894606">
        <w:rPr>
          <w:rFonts w:eastAsia="Times New Roman" w:cstheme="minorHAnsi"/>
          <w:lang w:eastAsia="en-GB"/>
        </w:rPr>
        <w:t>Server IP: 10.1.1.101 Security Management Server (SMS)</w:t>
      </w:r>
      <w:r>
        <w:rPr>
          <w:rFonts w:eastAsia="Times New Roman" w:cstheme="minorHAnsi"/>
          <w:lang w:eastAsia="en-GB"/>
        </w:rPr>
        <w:t>.</w:t>
      </w:r>
    </w:p>
    <w:p w14:paraId="02D3C2BC" w14:textId="10E260BF" w:rsidR="00894606" w:rsidRDefault="00894606" w:rsidP="00894606">
      <w:pPr>
        <w:spacing w:before="100" w:beforeAutospacing="1" w:after="100" w:afterAutospacing="1" w:line="240" w:lineRule="auto"/>
        <w:ind w:left="1440"/>
        <w:rPr>
          <w:rFonts w:eastAsia="Times New Roman" w:cstheme="minorHAnsi"/>
          <w:lang w:eastAsia="en-GB"/>
        </w:rPr>
      </w:pPr>
    </w:p>
    <w:p w14:paraId="57A62693" w14:textId="1C22C62C" w:rsidR="00894606" w:rsidRDefault="00894606" w:rsidP="00894606">
      <w:pPr>
        <w:spacing w:before="100" w:beforeAutospacing="1" w:after="100" w:afterAutospacing="1" w:line="240" w:lineRule="auto"/>
        <w:ind w:left="1440"/>
        <w:rPr>
          <w:rFonts w:eastAsia="Times New Roman" w:cstheme="minorHAnsi"/>
          <w:lang w:eastAsia="en-GB"/>
        </w:rPr>
      </w:pPr>
    </w:p>
    <w:p w14:paraId="7D19479E" w14:textId="4DDD7D19" w:rsidR="00894606" w:rsidRDefault="00894606" w:rsidP="00894606">
      <w:pPr>
        <w:spacing w:before="100" w:beforeAutospacing="1" w:after="100" w:afterAutospacing="1" w:line="240" w:lineRule="auto"/>
        <w:ind w:left="1440"/>
        <w:rPr>
          <w:rFonts w:eastAsia="Times New Roman" w:cstheme="minorHAnsi"/>
          <w:lang w:eastAsia="en-GB"/>
        </w:rPr>
      </w:pPr>
    </w:p>
    <w:p w14:paraId="4514F5EF" w14:textId="502BA119" w:rsidR="00894606" w:rsidRDefault="00894606" w:rsidP="00894606">
      <w:pPr>
        <w:spacing w:before="100" w:beforeAutospacing="1" w:after="100" w:afterAutospacing="1" w:line="240" w:lineRule="auto"/>
        <w:ind w:left="1440"/>
        <w:rPr>
          <w:rFonts w:eastAsia="Times New Roman" w:cstheme="minorHAnsi"/>
          <w:lang w:eastAsia="en-GB"/>
        </w:rPr>
      </w:pPr>
    </w:p>
    <w:p w14:paraId="34D01CAA" w14:textId="2EE884C5" w:rsidR="00894606" w:rsidRDefault="00894606" w:rsidP="00894606">
      <w:pPr>
        <w:spacing w:before="100" w:beforeAutospacing="1" w:after="100" w:afterAutospacing="1" w:line="240" w:lineRule="auto"/>
        <w:ind w:left="1440"/>
        <w:rPr>
          <w:rFonts w:eastAsia="Times New Roman" w:cstheme="minorHAnsi"/>
          <w:lang w:eastAsia="en-GB"/>
        </w:rPr>
      </w:pPr>
    </w:p>
    <w:p w14:paraId="293A3955" w14:textId="39B63B76" w:rsidR="00894606" w:rsidRDefault="00894606" w:rsidP="00894606">
      <w:pPr>
        <w:spacing w:before="100" w:beforeAutospacing="1" w:after="100" w:afterAutospacing="1" w:line="240" w:lineRule="auto"/>
        <w:ind w:left="1440"/>
        <w:rPr>
          <w:rFonts w:eastAsia="Times New Roman" w:cstheme="minorHAnsi"/>
          <w:lang w:eastAsia="en-GB"/>
        </w:rPr>
      </w:pPr>
    </w:p>
    <w:p w14:paraId="7B1C77A6" w14:textId="33C2FE61" w:rsidR="00894606" w:rsidRDefault="00894606" w:rsidP="00894606">
      <w:pPr>
        <w:spacing w:before="100" w:beforeAutospacing="1" w:after="100" w:afterAutospacing="1" w:line="240" w:lineRule="auto"/>
        <w:ind w:left="1440"/>
        <w:rPr>
          <w:rFonts w:eastAsia="Times New Roman" w:cstheme="minorHAnsi"/>
          <w:lang w:eastAsia="en-GB"/>
        </w:rPr>
      </w:pPr>
    </w:p>
    <w:p w14:paraId="5AA59512" w14:textId="1D54B878" w:rsidR="00273400" w:rsidRPr="00D53465" w:rsidRDefault="00273400" w:rsidP="00894606">
      <w:pPr>
        <w:spacing w:before="100" w:beforeAutospacing="1" w:after="100" w:afterAutospacing="1" w:line="240" w:lineRule="auto"/>
        <w:ind w:left="1440"/>
        <w:rPr>
          <w:rFonts w:eastAsia="Times New Roman" w:cstheme="minorHAnsi"/>
          <w:sz w:val="28"/>
          <w:szCs w:val="28"/>
          <w:lang w:eastAsia="en-GB"/>
        </w:rPr>
      </w:pPr>
    </w:p>
    <w:p w14:paraId="5635A0C5" w14:textId="42309DAF" w:rsidR="00273400" w:rsidRPr="00D53465" w:rsidRDefault="00273400" w:rsidP="00273400">
      <w:pPr>
        <w:spacing w:before="100" w:beforeAutospacing="1" w:after="100" w:afterAutospacing="1" w:line="240" w:lineRule="auto"/>
        <w:rPr>
          <w:rFonts w:eastAsia="Times New Roman" w:cstheme="minorHAnsi"/>
          <w:b/>
          <w:bCs/>
          <w:sz w:val="28"/>
          <w:szCs w:val="28"/>
          <w:lang w:eastAsia="en-GB"/>
        </w:rPr>
      </w:pPr>
      <w:r w:rsidRPr="00D53465">
        <w:rPr>
          <w:rFonts w:eastAsia="Times New Roman" w:cstheme="minorHAnsi"/>
          <w:b/>
          <w:bCs/>
          <w:sz w:val="28"/>
          <w:szCs w:val="28"/>
          <w:lang w:eastAsia="en-GB"/>
        </w:rPr>
        <w:t>Licenses &amp; Contracts:</w:t>
      </w:r>
    </w:p>
    <w:p w14:paraId="0AF89731" w14:textId="7DCCD903" w:rsidR="00894606" w:rsidRDefault="00894606" w:rsidP="00894606">
      <w:pPr>
        <w:spacing w:before="100" w:beforeAutospacing="1" w:after="100" w:afterAutospacing="1" w:line="240" w:lineRule="auto"/>
        <w:ind w:left="1440"/>
        <w:rPr>
          <w:rFonts w:eastAsia="Times New Roman" w:cstheme="minorHAnsi"/>
          <w:lang w:eastAsia="en-GB"/>
        </w:rPr>
      </w:pPr>
    </w:p>
    <w:p w14:paraId="6362B859" w14:textId="77777777" w:rsidR="000E7A6B" w:rsidRDefault="000E7A6B" w:rsidP="000E7A6B">
      <w:pPr>
        <w:spacing w:before="100" w:beforeAutospacing="1" w:after="100" w:afterAutospacing="1" w:line="240" w:lineRule="auto"/>
        <w:rPr>
          <w:rFonts w:eastAsia="Times New Roman" w:cstheme="minorHAnsi"/>
          <w:lang w:eastAsia="en-GB"/>
        </w:rPr>
      </w:pPr>
      <w:r>
        <w:rPr>
          <w:rFonts w:eastAsia="Times New Roman" w:cstheme="minorHAnsi"/>
          <w:noProof/>
          <w:lang w:eastAsia="en-GB"/>
        </w:rPr>
        <w:drawing>
          <wp:inline distT="0" distB="0" distL="0" distR="0" wp14:anchorId="5BAA7D97" wp14:editId="390DFEC9">
            <wp:extent cx="5634111" cy="3024225"/>
            <wp:effectExtent l="0" t="0" r="508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01738" cy="3060525"/>
                    </a:xfrm>
                    <a:prstGeom prst="rect">
                      <a:avLst/>
                    </a:prstGeom>
                  </pic:spPr>
                </pic:pic>
              </a:graphicData>
            </a:graphic>
          </wp:inline>
        </w:drawing>
      </w:r>
    </w:p>
    <w:p w14:paraId="37D99EF8" w14:textId="7E3FE343" w:rsidR="00894606" w:rsidRDefault="000E7A6B" w:rsidP="000E7A6B">
      <w:pPr>
        <w:spacing w:before="100" w:beforeAutospacing="1" w:after="100" w:afterAutospacing="1" w:line="240" w:lineRule="auto"/>
        <w:rPr>
          <w:rStyle w:val="Strong"/>
        </w:rPr>
      </w:pPr>
      <w:proofErr w:type="gramStart"/>
      <w:r>
        <w:rPr>
          <w:rFonts w:eastAsia="Times New Roman" w:cstheme="minorHAnsi"/>
          <w:lang w:eastAsia="en-GB"/>
        </w:rPr>
        <w:t>This  is</w:t>
      </w:r>
      <w:proofErr w:type="gramEnd"/>
      <w:r>
        <w:rPr>
          <w:rFonts w:eastAsia="Times New Roman" w:cstheme="minorHAnsi"/>
          <w:lang w:eastAsia="en-GB"/>
        </w:rPr>
        <w:t xml:space="preserve"> my licence management interface </w:t>
      </w:r>
      <w:r>
        <w:t xml:space="preserve">Connected to: </w:t>
      </w:r>
      <w:r>
        <w:rPr>
          <w:rStyle w:val="Strong"/>
        </w:rPr>
        <w:t>10.1.1.101.  Where we can see</w:t>
      </w:r>
    </w:p>
    <w:p w14:paraId="1EC6AFED" w14:textId="3852C8AA" w:rsidR="000E7A6B" w:rsidRPr="00894606" w:rsidRDefault="000E7A6B" w:rsidP="000E7A6B">
      <w:pPr>
        <w:spacing w:before="100" w:beforeAutospacing="1" w:after="100" w:afterAutospacing="1" w:line="240" w:lineRule="auto"/>
        <w:rPr>
          <w:rFonts w:eastAsia="Times New Roman" w:cstheme="minorHAnsi"/>
          <w:lang w:eastAsia="en-GB"/>
        </w:rPr>
      </w:pPr>
      <w:r>
        <w:t xml:space="preserve"> SMS is </w:t>
      </w:r>
      <w:r>
        <w:rPr>
          <w:rStyle w:val="Strong"/>
        </w:rPr>
        <w:t>licensed correctly</w:t>
      </w:r>
      <w:r>
        <w:br/>
        <w:t xml:space="preserve"> Security blades are </w:t>
      </w:r>
      <w:r>
        <w:rPr>
          <w:rStyle w:val="Strong"/>
        </w:rPr>
        <w:t>active and valid</w:t>
      </w:r>
      <w:r>
        <w:br/>
        <w:t xml:space="preserve"> Contracts are </w:t>
      </w:r>
      <w:r>
        <w:rPr>
          <w:rStyle w:val="Strong"/>
        </w:rPr>
        <w:t>enabled</w:t>
      </w:r>
      <w:r>
        <w:br/>
        <w:t xml:space="preserve"> Expiry dates are </w:t>
      </w:r>
      <w:r>
        <w:rPr>
          <w:rStyle w:val="Strong"/>
        </w:rPr>
        <w:t>verified</w:t>
      </w:r>
    </w:p>
    <w:p w14:paraId="788EDE70" w14:textId="2D284B55" w:rsidR="000E7A6B" w:rsidRPr="000E7A6B" w:rsidRDefault="000E7A6B" w:rsidP="000E7A6B">
      <w:pPr>
        <w:spacing w:after="0" w:line="240" w:lineRule="auto"/>
        <w:rPr>
          <w:rFonts w:ascii="Times New Roman" w:eastAsia="Times New Roman" w:hAnsi="Times New Roman" w:cs="Times New Roman"/>
          <w:sz w:val="24"/>
          <w:szCs w:val="24"/>
          <w:lang w:eastAsia="en-GB"/>
        </w:rPr>
      </w:pPr>
      <w:r w:rsidRPr="000E7A6B">
        <w:rPr>
          <w:rFonts w:ascii="Times New Roman" w:eastAsia="Times New Roman" w:hAnsi="Times New Roman" w:cs="Times New Roman"/>
          <w:sz w:val="24"/>
          <w:szCs w:val="24"/>
          <w:lang w:eastAsia="en-GB"/>
        </w:rPr>
        <w:t xml:space="preserve"> This screen shows the licensing status of my Security Management Server</w:t>
      </w:r>
    </w:p>
    <w:p w14:paraId="1BF869F2" w14:textId="2C4CBBAF" w:rsidR="000E7A6B" w:rsidRPr="000E7A6B" w:rsidRDefault="000E7A6B" w:rsidP="000E7A6B">
      <w:pPr>
        <w:spacing w:after="0" w:line="240" w:lineRule="auto"/>
        <w:rPr>
          <w:rFonts w:ascii="Times New Roman" w:eastAsia="Times New Roman" w:hAnsi="Times New Roman" w:cs="Times New Roman"/>
          <w:sz w:val="24"/>
          <w:szCs w:val="24"/>
          <w:lang w:eastAsia="en-GB"/>
        </w:rPr>
      </w:pPr>
      <w:r w:rsidRPr="000E7A6B">
        <w:rPr>
          <w:rFonts w:ascii="Times New Roman" w:eastAsia="Times New Roman" w:hAnsi="Times New Roman" w:cs="Times New Roman"/>
          <w:sz w:val="24"/>
          <w:szCs w:val="24"/>
          <w:lang w:eastAsia="en-GB"/>
        </w:rPr>
        <w:t xml:space="preserve">  We can see that all required security blades are active</w:t>
      </w:r>
    </w:p>
    <w:p w14:paraId="24053B1D" w14:textId="03EF0DC4" w:rsidR="000E7A6B" w:rsidRPr="000E7A6B" w:rsidRDefault="000E7A6B" w:rsidP="000E7A6B">
      <w:pPr>
        <w:spacing w:after="0" w:line="240" w:lineRule="auto"/>
        <w:rPr>
          <w:rFonts w:ascii="Times New Roman" w:eastAsia="Times New Roman" w:hAnsi="Times New Roman" w:cs="Times New Roman"/>
          <w:sz w:val="24"/>
          <w:szCs w:val="24"/>
          <w:lang w:eastAsia="en-GB"/>
        </w:rPr>
      </w:pPr>
      <w:r w:rsidRPr="000E7A6B">
        <w:rPr>
          <w:rFonts w:ascii="Times New Roman" w:eastAsia="Times New Roman" w:hAnsi="Times New Roman" w:cs="Times New Roman"/>
          <w:sz w:val="24"/>
          <w:szCs w:val="24"/>
          <w:lang w:eastAsia="en-GB"/>
        </w:rPr>
        <w:t xml:space="preserve">  The licenses are valid and some are perpetual, ensuring uninterrupted operation</w:t>
      </w:r>
    </w:p>
    <w:p w14:paraId="73AC699C" w14:textId="0031C722" w:rsidR="00894606" w:rsidRDefault="000E7A6B" w:rsidP="000E7A6B">
      <w:pPr>
        <w:rPr>
          <w:rFonts w:ascii="Times New Roman" w:eastAsia="Times New Roman" w:hAnsi="Times New Roman" w:cs="Times New Roman"/>
          <w:sz w:val="24"/>
          <w:szCs w:val="24"/>
          <w:lang w:eastAsia="en-GB"/>
        </w:rPr>
      </w:pPr>
      <w:r w:rsidRPr="000E7A6B">
        <w:rPr>
          <w:rFonts w:ascii="Times New Roman" w:eastAsia="Times New Roman" w:hAnsi="Times New Roman" w:cs="Times New Roman"/>
          <w:sz w:val="24"/>
          <w:szCs w:val="24"/>
          <w:lang w:eastAsia="en-GB"/>
        </w:rPr>
        <w:t xml:space="preserve">  This is important because without valid licensing, advanced protections like IPS and Anti-Malware would not function</w:t>
      </w:r>
    </w:p>
    <w:p w14:paraId="10B11050" w14:textId="73CB7FF0" w:rsidR="00CF3ED4" w:rsidRDefault="00CF3ED4" w:rsidP="000E7A6B">
      <w:pPr>
        <w:rPr>
          <w:rFonts w:ascii="Times New Roman" w:eastAsia="Times New Roman" w:hAnsi="Times New Roman" w:cs="Times New Roman"/>
          <w:sz w:val="24"/>
          <w:szCs w:val="24"/>
          <w:lang w:eastAsia="en-GB"/>
        </w:rPr>
      </w:pPr>
    </w:p>
    <w:p w14:paraId="60F80F35" w14:textId="276C3B66" w:rsidR="00CF3ED4" w:rsidRDefault="00CF3ED4" w:rsidP="000E7A6B">
      <w:pPr>
        <w:rPr>
          <w:rFonts w:ascii="Times New Roman" w:eastAsia="Times New Roman" w:hAnsi="Times New Roman" w:cs="Times New Roman"/>
          <w:sz w:val="24"/>
          <w:szCs w:val="24"/>
          <w:lang w:eastAsia="en-GB"/>
        </w:rPr>
      </w:pPr>
    </w:p>
    <w:p w14:paraId="7E2F750B" w14:textId="7DAA21A6" w:rsidR="00CF3ED4" w:rsidRDefault="00CF3ED4" w:rsidP="000E7A6B">
      <w:pPr>
        <w:rPr>
          <w:rFonts w:ascii="Times New Roman" w:eastAsia="Times New Roman" w:hAnsi="Times New Roman" w:cs="Times New Roman"/>
          <w:sz w:val="24"/>
          <w:szCs w:val="24"/>
          <w:lang w:eastAsia="en-GB"/>
        </w:rPr>
      </w:pPr>
    </w:p>
    <w:p w14:paraId="02D9EAD9" w14:textId="7D133EF3" w:rsidR="00CF3ED4" w:rsidRDefault="00CF3ED4" w:rsidP="000E7A6B">
      <w:pPr>
        <w:rPr>
          <w:rFonts w:ascii="Times New Roman" w:eastAsia="Times New Roman" w:hAnsi="Times New Roman" w:cs="Times New Roman"/>
          <w:sz w:val="24"/>
          <w:szCs w:val="24"/>
          <w:lang w:eastAsia="en-GB"/>
        </w:rPr>
      </w:pPr>
    </w:p>
    <w:p w14:paraId="6662F25A" w14:textId="7CF86432" w:rsidR="00CF3ED4" w:rsidRDefault="00CF3ED4" w:rsidP="000E7A6B">
      <w:pPr>
        <w:rPr>
          <w:rFonts w:ascii="Times New Roman" w:eastAsia="Times New Roman" w:hAnsi="Times New Roman" w:cs="Times New Roman"/>
          <w:sz w:val="24"/>
          <w:szCs w:val="24"/>
          <w:lang w:eastAsia="en-GB"/>
        </w:rPr>
      </w:pPr>
    </w:p>
    <w:p w14:paraId="6028DBE1" w14:textId="1A88418C" w:rsidR="00CF3ED4" w:rsidRDefault="00CF3ED4" w:rsidP="000E7A6B">
      <w:pPr>
        <w:rPr>
          <w:rFonts w:ascii="Times New Roman" w:eastAsia="Times New Roman" w:hAnsi="Times New Roman" w:cs="Times New Roman"/>
          <w:sz w:val="24"/>
          <w:szCs w:val="24"/>
          <w:lang w:eastAsia="en-GB"/>
        </w:rPr>
      </w:pPr>
    </w:p>
    <w:p w14:paraId="78476688" w14:textId="663564F7" w:rsidR="00CF3ED4" w:rsidRDefault="00CF3ED4" w:rsidP="000E7A6B">
      <w:pPr>
        <w:rPr>
          <w:rFonts w:ascii="Times New Roman" w:eastAsia="Times New Roman" w:hAnsi="Times New Roman" w:cs="Times New Roman"/>
          <w:sz w:val="24"/>
          <w:szCs w:val="24"/>
          <w:lang w:eastAsia="en-GB"/>
        </w:rPr>
      </w:pPr>
    </w:p>
    <w:p w14:paraId="296F57C9" w14:textId="2F877DC2" w:rsidR="00CF3ED4" w:rsidRDefault="00CF3ED4" w:rsidP="000E7A6B">
      <w:pPr>
        <w:rPr>
          <w:rFonts w:ascii="Times New Roman" w:eastAsia="Times New Roman" w:hAnsi="Times New Roman" w:cs="Times New Roman"/>
          <w:sz w:val="24"/>
          <w:szCs w:val="24"/>
          <w:lang w:eastAsia="en-GB"/>
        </w:rPr>
      </w:pPr>
    </w:p>
    <w:p w14:paraId="7BF036BE" w14:textId="49710ADD" w:rsidR="00CF3ED4" w:rsidRDefault="00CF3ED4" w:rsidP="000E7A6B">
      <w:pPr>
        <w:rPr>
          <w:rFonts w:ascii="Times New Roman" w:eastAsia="Times New Roman" w:hAnsi="Times New Roman" w:cs="Times New Roman"/>
          <w:sz w:val="24"/>
          <w:szCs w:val="24"/>
          <w:lang w:eastAsia="en-GB"/>
        </w:rPr>
      </w:pPr>
    </w:p>
    <w:p w14:paraId="10BA933C" w14:textId="60AF1B31" w:rsidR="00CF3ED4" w:rsidRDefault="00CF3ED4" w:rsidP="000E7A6B">
      <w:pPr>
        <w:rPr>
          <w:rFonts w:ascii="Times New Roman" w:eastAsia="Times New Roman" w:hAnsi="Times New Roman" w:cs="Times New Roman"/>
          <w:sz w:val="24"/>
          <w:szCs w:val="24"/>
          <w:lang w:eastAsia="en-GB"/>
        </w:rPr>
      </w:pPr>
    </w:p>
    <w:p w14:paraId="38B3220F" w14:textId="4B2E6B92" w:rsidR="00CF3ED4" w:rsidRDefault="00CF3ED4" w:rsidP="000E7A6B">
      <w:pPr>
        <w:rPr>
          <w:rFonts w:ascii="Times New Roman" w:eastAsia="Times New Roman" w:hAnsi="Times New Roman" w:cs="Times New Roman"/>
          <w:sz w:val="24"/>
          <w:szCs w:val="24"/>
          <w:lang w:eastAsia="en-GB"/>
        </w:rPr>
      </w:pPr>
    </w:p>
    <w:p w14:paraId="4EE19CE0" w14:textId="404C193D" w:rsidR="00CF3ED4" w:rsidRDefault="00CF3ED4" w:rsidP="000E7A6B">
      <w:pPr>
        <w:rPr>
          <w:rFonts w:ascii="Times New Roman" w:eastAsia="Times New Roman" w:hAnsi="Times New Roman" w:cs="Times New Roman"/>
          <w:sz w:val="24"/>
          <w:szCs w:val="24"/>
          <w:lang w:eastAsia="en-GB"/>
        </w:rPr>
      </w:pPr>
    </w:p>
    <w:p w14:paraId="42710729" w14:textId="2ACCEDE2" w:rsidR="00CF3ED4" w:rsidRPr="00D53465" w:rsidRDefault="00E350DD" w:rsidP="000E7A6B">
      <w:pPr>
        <w:rPr>
          <w:rFonts w:eastAsia="Times New Roman" w:cstheme="minorHAnsi"/>
          <w:b/>
          <w:bCs/>
          <w:sz w:val="28"/>
          <w:szCs w:val="28"/>
          <w:lang w:eastAsia="en-GB"/>
        </w:rPr>
      </w:pPr>
      <w:r w:rsidRPr="00D53465">
        <w:rPr>
          <w:rFonts w:eastAsia="Times New Roman" w:cstheme="minorHAnsi"/>
          <w:b/>
          <w:bCs/>
          <w:sz w:val="28"/>
          <w:szCs w:val="28"/>
          <w:lang w:eastAsia="en-GB"/>
        </w:rPr>
        <w:t>Initial firewall Policy setup:</w:t>
      </w:r>
    </w:p>
    <w:p w14:paraId="12CEC87A" w14:textId="77777777" w:rsidR="00E350DD" w:rsidRDefault="00E350DD" w:rsidP="000E7A6B">
      <w:pPr>
        <w:rPr>
          <w:rFonts w:ascii="Times New Roman" w:eastAsia="Times New Roman" w:hAnsi="Times New Roman" w:cs="Times New Roman"/>
          <w:sz w:val="24"/>
          <w:szCs w:val="24"/>
          <w:lang w:eastAsia="en-GB"/>
        </w:rPr>
      </w:pPr>
    </w:p>
    <w:p w14:paraId="192E1D27" w14:textId="21EDADD7" w:rsidR="00CF3ED4" w:rsidRDefault="00CF3ED4" w:rsidP="000E7A6B">
      <w:r>
        <w:rPr>
          <w:noProof/>
        </w:rPr>
        <w:drawing>
          <wp:inline distT="0" distB="0" distL="0" distR="0" wp14:anchorId="24E140CA" wp14:editId="6734D866">
            <wp:extent cx="5391150" cy="404366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406151" cy="4054913"/>
                    </a:xfrm>
                    <a:prstGeom prst="rect">
                      <a:avLst/>
                    </a:prstGeom>
                  </pic:spPr>
                </pic:pic>
              </a:graphicData>
            </a:graphic>
          </wp:inline>
        </w:drawing>
      </w:r>
    </w:p>
    <w:p w14:paraId="3632C974" w14:textId="7D5E223C" w:rsidR="00E350DD" w:rsidRDefault="00E350DD" w:rsidP="000E7A6B">
      <w:r>
        <w:t>Here is allow ICMP.</w:t>
      </w:r>
    </w:p>
    <w:p w14:paraId="1F544D70" w14:textId="242D73FF" w:rsidR="00E350DD" w:rsidRDefault="00E350DD" w:rsidP="00E350DD">
      <w:pPr>
        <w:pStyle w:val="ListParagraph"/>
      </w:pPr>
      <w:r>
        <w:t>Source is A-GUI</w:t>
      </w:r>
    </w:p>
    <w:p w14:paraId="7EC7D347" w14:textId="216C7859" w:rsidR="00E350DD" w:rsidRDefault="00E350DD" w:rsidP="00E350DD">
      <w:pPr>
        <w:pStyle w:val="ListParagraph"/>
      </w:pPr>
      <w:r>
        <w:t>This is an object like admin PC</w:t>
      </w:r>
    </w:p>
    <w:p w14:paraId="5951BE21" w14:textId="2FF7E2FD" w:rsidR="00E350DD" w:rsidRDefault="00E350DD" w:rsidP="00E350DD">
      <w:pPr>
        <w:pStyle w:val="ListParagraph"/>
      </w:pPr>
    </w:p>
    <w:p w14:paraId="53CBC612" w14:textId="0CAC58ED" w:rsidR="00E350DD" w:rsidRDefault="00E350DD" w:rsidP="00E350DD">
      <w:pPr>
        <w:pStyle w:val="ListParagraph"/>
      </w:pPr>
      <w:r>
        <w:t>Destination is A-GW-Object, this is gateway.</w:t>
      </w:r>
    </w:p>
    <w:p w14:paraId="4ADC3963" w14:textId="7D82C48A" w:rsidR="00E350DD" w:rsidRDefault="00E350DD" w:rsidP="00E350DD">
      <w:pPr>
        <w:pStyle w:val="ListParagraph"/>
      </w:pPr>
      <w:r>
        <w:t>Service is ICMP, that is tools like ping.</w:t>
      </w:r>
    </w:p>
    <w:p w14:paraId="3F653180" w14:textId="1CBACCC2" w:rsidR="00CF3ED4" w:rsidRDefault="00CF3ED4" w:rsidP="000E7A6B"/>
    <w:p w14:paraId="454DF43C" w14:textId="5A9F7FC1" w:rsidR="00E350DD" w:rsidRDefault="00E350DD" w:rsidP="000E7A6B"/>
    <w:p w14:paraId="33F506C6" w14:textId="5A11B6D7" w:rsidR="00E350DD" w:rsidRDefault="00E350DD" w:rsidP="000E7A6B"/>
    <w:p w14:paraId="74A038EF" w14:textId="41B51911" w:rsidR="00E350DD" w:rsidRDefault="00E350DD" w:rsidP="000E7A6B"/>
    <w:p w14:paraId="5B8F7EE9" w14:textId="2B049367" w:rsidR="00E350DD" w:rsidRDefault="00E350DD" w:rsidP="000E7A6B"/>
    <w:p w14:paraId="69979954" w14:textId="77E20D38" w:rsidR="00E350DD" w:rsidRDefault="00E350DD" w:rsidP="000E7A6B"/>
    <w:p w14:paraId="36221827" w14:textId="55055EEB" w:rsidR="00E350DD" w:rsidRDefault="00E350DD" w:rsidP="000E7A6B"/>
    <w:p w14:paraId="4A17338A" w14:textId="77210A9F" w:rsidR="00E350DD" w:rsidRDefault="00E350DD" w:rsidP="000E7A6B"/>
    <w:p w14:paraId="49A17FA1" w14:textId="53AA25B8" w:rsidR="00E350DD" w:rsidRDefault="00E350DD" w:rsidP="000E7A6B"/>
    <w:p w14:paraId="4175E2B4" w14:textId="6286EB94" w:rsidR="00E350DD" w:rsidRDefault="00E350DD" w:rsidP="000E7A6B"/>
    <w:p w14:paraId="6D0884F3" w14:textId="7AE1459A" w:rsidR="00E350DD" w:rsidRDefault="00E350DD" w:rsidP="000E7A6B"/>
    <w:p w14:paraId="447C6067" w14:textId="728B1792" w:rsidR="00E350DD" w:rsidRDefault="00E350DD" w:rsidP="000E7A6B"/>
    <w:p w14:paraId="5D14392B" w14:textId="3E32095D" w:rsidR="00E350DD" w:rsidRDefault="00E350DD" w:rsidP="000E7A6B">
      <w:r>
        <w:rPr>
          <w:noProof/>
        </w:rPr>
        <w:drawing>
          <wp:inline distT="0" distB="0" distL="0" distR="0" wp14:anchorId="5B10D46D" wp14:editId="4618BDB1">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09E1B5D" w14:textId="641283EC" w:rsidR="00E350DD" w:rsidRDefault="00E350DD" w:rsidP="000E7A6B"/>
    <w:p w14:paraId="355BD71E" w14:textId="3590D2B1" w:rsidR="00E350DD" w:rsidRDefault="00F51D6E" w:rsidP="000E7A6B">
      <w:r>
        <w:t xml:space="preserve">This is structured rule creation. </w:t>
      </w:r>
      <w:r w:rsidR="00E350DD">
        <w:t xml:space="preserve">Here I have added </w:t>
      </w:r>
    </w:p>
    <w:p w14:paraId="1E3A9639" w14:textId="0096F0CD" w:rsidR="00E350DD" w:rsidRDefault="00E350DD" w:rsidP="000E7A6B">
      <w:r>
        <w:t>Allow- SSH1</w:t>
      </w:r>
    </w:p>
    <w:p w14:paraId="39A0A10B" w14:textId="61CB5FBF" w:rsidR="00E350DD" w:rsidRDefault="00E350DD" w:rsidP="000E7A6B">
      <w:r>
        <w:lastRenderedPageBreak/>
        <w:t>Allow- SSH2</w:t>
      </w:r>
    </w:p>
    <w:p w14:paraId="5224FC3A" w14:textId="477CE277" w:rsidR="00E350DD" w:rsidRDefault="00E350DD" w:rsidP="000E7A6B">
      <w:r>
        <w:t>Allow- ICMP.</w:t>
      </w:r>
    </w:p>
    <w:p w14:paraId="1D08CA32" w14:textId="3A4CB301" w:rsidR="00E350DD" w:rsidRDefault="00E350DD" w:rsidP="000E7A6B">
      <w:r>
        <w:t xml:space="preserve">All allow rules are placed the </w:t>
      </w:r>
      <w:proofErr w:type="spellStart"/>
      <w:r>
        <w:t>cleanup</w:t>
      </w:r>
      <w:proofErr w:type="spellEnd"/>
      <w:r>
        <w:t xml:space="preserve"> rule and traffic from A-GUI to A-GW is being explicitly permitted.</w:t>
      </w:r>
    </w:p>
    <w:p w14:paraId="2B7BEF01" w14:textId="4C8CB156" w:rsidR="00F51D6E" w:rsidRDefault="00F51D6E" w:rsidP="000E7A6B"/>
    <w:p w14:paraId="4C7BFE04" w14:textId="4BCCCE1F" w:rsidR="00F51D6E" w:rsidRDefault="00F51D6E" w:rsidP="000E7A6B"/>
    <w:p w14:paraId="0B0C5FF8" w14:textId="74CA655D" w:rsidR="00F51D6E" w:rsidRDefault="00F51D6E" w:rsidP="000E7A6B"/>
    <w:p w14:paraId="139F8A70" w14:textId="6A8EA2A8" w:rsidR="00F51D6E" w:rsidRDefault="00F51D6E" w:rsidP="000E7A6B"/>
    <w:p w14:paraId="7D02FB2B" w14:textId="766A8F4A" w:rsidR="00F51D6E" w:rsidRDefault="00F51D6E" w:rsidP="000E7A6B"/>
    <w:p w14:paraId="7107EEA9" w14:textId="585BAF12" w:rsidR="00F51D6E" w:rsidRDefault="00F51D6E" w:rsidP="000E7A6B"/>
    <w:p w14:paraId="5058321C" w14:textId="62873D94" w:rsidR="00F51D6E" w:rsidRDefault="00F51D6E" w:rsidP="000E7A6B"/>
    <w:p w14:paraId="795235B2" w14:textId="61E2F32F" w:rsidR="00F51D6E" w:rsidRDefault="00F51D6E" w:rsidP="000E7A6B"/>
    <w:p w14:paraId="5A984649" w14:textId="1ECD5429" w:rsidR="00F51D6E" w:rsidRDefault="00F51D6E" w:rsidP="000E7A6B"/>
    <w:p w14:paraId="4622631D" w14:textId="30412E8C" w:rsidR="00F51D6E" w:rsidRDefault="00F51D6E" w:rsidP="000E7A6B"/>
    <w:p w14:paraId="4FA3709F" w14:textId="0FEFAB58" w:rsidR="00F51D6E" w:rsidRDefault="00F51D6E" w:rsidP="000E7A6B">
      <w:r>
        <w:rPr>
          <w:noProof/>
        </w:rPr>
        <w:drawing>
          <wp:inline distT="0" distB="0" distL="0" distR="0" wp14:anchorId="6286C288" wp14:editId="5558B9EC">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88CF6AD" w14:textId="461CFC56" w:rsidR="00F51D6E" w:rsidRDefault="00F51D6E" w:rsidP="000E7A6B">
      <w:r>
        <w:t xml:space="preserve">This is service level </w:t>
      </w:r>
      <w:proofErr w:type="gramStart"/>
      <w:r>
        <w:t>control .</w:t>
      </w:r>
      <w:proofErr w:type="gramEnd"/>
    </w:p>
    <w:p w14:paraId="29182AFC" w14:textId="514D5EB2" w:rsidR="00F51D6E" w:rsidRDefault="00F51D6E" w:rsidP="000E7A6B">
      <w:r>
        <w:t xml:space="preserve">Rule 2 is </w:t>
      </w:r>
      <w:proofErr w:type="gramStart"/>
      <w:r>
        <w:t>allows</w:t>
      </w:r>
      <w:proofErr w:type="gramEnd"/>
      <w:r>
        <w:t xml:space="preserve"> only SSH version2.</w:t>
      </w:r>
    </w:p>
    <w:p w14:paraId="064C8B0E" w14:textId="59B98F11" w:rsidR="00F51D6E" w:rsidRDefault="00F51D6E" w:rsidP="000E7A6B">
      <w:r>
        <w:lastRenderedPageBreak/>
        <w:t xml:space="preserve">Rule 3 allows ICMP multiple message types like echo reply. Here we can see moving from board rules to control and enforcing only secure SSH version 2, blocking older SSH. </w:t>
      </w:r>
    </w:p>
    <w:p w14:paraId="4E5B2763" w14:textId="2036B725" w:rsidR="00F51D6E" w:rsidRDefault="00F51D6E" w:rsidP="000E7A6B">
      <w:r>
        <w:t xml:space="preserve">This is a </w:t>
      </w:r>
      <w:proofErr w:type="gramStart"/>
      <w:r>
        <w:t>real world</w:t>
      </w:r>
      <w:proofErr w:type="gramEnd"/>
      <w:r>
        <w:t xml:space="preserve"> security hardening step.</w:t>
      </w:r>
    </w:p>
    <w:p w14:paraId="6E1CD02B" w14:textId="626AF7A2" w:rsidR="00F51D6E" w:rsidRDefault="00F51D6E" w:rsidP="000E7A6B"/>
    <w:p w14:paraId="3CAADEFD" w14:textId="02396149" w:rsidR="00F51D6E" w:rsidRDefault="00F51D6E" w:rsidP="000E7A6B"/>
    <w:p w14:paraId="6E55EB08" w14:textId="712696FB" w:rsidR="00F51D6E" w:rsidRDefault="00F51D6E" w:rsidP="000E7A6B"/>
    <w:p w14:paraId="707AFC83" w14:textId="39362BFF" w:rsidR="00F51D6E" w:rsidRDefault="00F51D6E" w:rsidP="000E7A6B"/>
    <w:p w14:paraId="6E429998" w14:textId="0C0B52C2" w:rsidR="00F51D6E" w:rsidRDefault="00F51D6E" w:rsidP="000E7A6B"/>
    <w:p w14:paraId="29729DBE" w14:textId="2D1A3D85" w:rsidR="00F51D6E" w:rsidRDefault="00F51D6E" w:rsidP="000E7A6B"/>
    <w:p w14:paraId="62B6D355" w14:textId="1AD650AD" w:rsidR="00F51D6E" w:rsidRPr="006864DB" w:rsidRDefault="00F51D6E" w:rsidP="000E7A6B">
      <w:pPr>
        <w:rPr>
          <w:b/>
          <w:bCs/>
        </w:rPr>
      </w:pPr>
    </w:p>
    <w:p w14:paraId="529C2455" w14:textId="77777777" w:rsidR="006864DB" w:rsidRPr="00D53465" w:rsidRDefault="006864DB" w:rsidP="006864DB">
      <w:pPr>
        <w:rPr>
          <w:rFonts w:cstheme="minorHAnsi"/>
          <w:b/>
          <w:bCs/>
          <w:sz w:val="28"/>
          <w:szCs w:val="28"/>
        </w:rPr>
      </w:pPr>
      <w:r w:rsidRPr="00D53465">
        <w:rPr>
          <w:rFonts w:cstheme="minorHAnsi"/>
          <w:b/>
          <w:bCs/>
          <w:sz w:val="28"/>
          <w:szCs w:val="28"/>
        </w:rPr>
        <w:t>Policy Publish:</w:t>
      </w:r>
    </w:p>
    <w:p w14:paraId="2AE1CCCC" w14:textId="337A80AE" w:rsidR="00F51D6E" w:rsidRPr="006864DB" w:rsidRDefault="00F51D6E" w:rsidP="000E7A6B">
      <w:pPr>
        <w:rPr>
          <w:b/>
          <w:bCs/>
        </w:rPr>
      </w:pPr>
    </w:p>
    <w:p w14:paraId="7DA7737E" w14:textId="1C069246" w:rsidR="00F51D6E" w:rsidRDefault="00F51D6E" w:rsidP="000E7A6B"/>
    <w:p w14:paraId="432657AE" w14:textId="30FE764B" w:rsidR="00F51D6E" w:rsidRDefault="00F51D6E" w:rsidP="000E7A6B"/>
    <w:p w14:paraId="2D0CEB0C" w14:textId="50012E5A" w:rsidR="00F51D6E" w:rsidRDefault="00F51D6E" w:rsidP="000E7A6B">
      <w:r>
        <w:rPr>
          <w:noProof/>
        </w:rPr>
        <w:drawing>
          <wp:inline distT="0" distB="0" distL="0" distR="0" wp14:anchorId="261739DC" wp14:editId="526D8E84">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C51F18C" w14:textId="77777777" w:rsidR="00A0475A" w:rsidRDefault="00A0475A" w:rsidP="000E7A6B"/>
    <w:p w14:paraId="2586D79C" w14:textId="14F99946" w:rsidR="00F51D6E" w:rsidRDefault="00A0475A" w:rsidP="000E7A6B">
      <w:r>
        <w:t>We can see here access control policies are being configured.</w:t>
      </w:r>
    </w:p>
    <w:p w14:paraId="58C4E3F9" w14:textId="77777777" w:rsidR="00A0475A" w:rsidRDefault="00A0475A" w:rsidP="000E7A6B"/>
    <w:p w14:paraId="5F773DA1" w14:textId="146AB5E8" w:rsidR="00A0475A" w:rsidRDefault="00A0475A" w:rsidP="000E7A6B"/>
    <w:p w14:paraId="5CD12EB7" w14:textId="5FFA0D7A" w:rsidR="00A0475A" w:rsidRDefault="00A0475A" w:rsidP="000E7A6B"/>
    <w:p w14:paraId="16E3E9D9" w14:textId="408EEC38" w:rsidR="00A0475A" w:rsidRDefault="00A0475A" w:rsidP="000E7A6B"/>
    <w:p w14:paraId="4608F7A3" w14:textId="6110F324" w:rsidR="00A0475A" w:rsidRDefault="00A0475A" w:rsidP="000E7A6B"/>
    <w:p w14:paraId="523C3BE9" w14:textId="6BD33C66" w:rsidR="00A0475A" w:rsidRDefault="00A0475A" w:rsidP="000E7A6B"/>
    <w:p w14:paraId="21C0FE55" w14:textId="03E9BE4D" w:rsidR="00A0475A" w:rsidRDefault="00A0475A" w:rsidP="000E7A6B"/>
    <w:p w14:paraId="39364506" w14:textId="7202C1BB" w:rsidR="00A0475A" w:rsidRDefault="00A0475A" w:rsidP="000E7A6B"/>
    <w:p w14:paraId="6ECF18DE" w14:textId="4679BEB6" w:rsidR="00A0475A" w:rsidRDefault="00A0475A" w:rsidP="000E7A6B">
      <w:r>
        <w:rPr>
          <w:noProof/>
        </w:rPr>
        <w:drawing>
          <wp:inline distT="0" distB="0" distL="0" distR="0" wp14:anchorId="063E0B29" wp14:editId="1C721508">
            <wp:extent cx="5731510" cy="4298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796335E" w14:textId="2037B1F1" w:rsidR="00A0475A" w:rsidRDefault="00A0475A" w:rsidP="000E7A6B">
      <w:r>
        <w:t xml:space="preserve">The policy has been published </w:t>
      </w:r>
      <w:r w:rsidR="006442B5">
        <w:t>and shows us how to define and manage the security layers that is firewall will use before apply the policy.</w:t>
      </w:r>
    </w:p>
    <w:p w14:paraId="39095027" w14:textId="7C3E6B89" w:rsidR="00A0475A" w:rsidRDefault="00A0475A" w:rsidP="000E7A6B"/>
    <w:p w14:paraId="01B05C30" w14:textId="2D1E670F" w:rsidR="00A0475A" w:rsidRDefault="00A0475A" w:rsidP="000E7A6B"/>
    <w:p w14:paraId="026474EF" w14:textId="2654A274" w:rsidR="000A0833" w:rsidRDefault="000A0833" w:rsidP="000E7A6B">
      <w:pPr>
        <w:rPr>
          <w:color w:val="FF0000"/>
        </w:rPr>
      </w:pPr>
    </w:p>
    <w:p w14:paraId="08F545D2" w14:textId="4484386B" w:rsidR="004F71AC" w:rsidRDefault="004F71AC" w:rsidP="000E7A6B">
      <w:pPr>
        <w:rPr>
          <w:color w:val="FF0000"/>
        </w:rPr>
      </w:pPr>
    </w:p>
    <w:p w14:paraId="1F754461" w14:textId="70CCF91A" w:rsidR="004F71AC" w:rsidRDefault="004F71AC" w:rsidP="000E7A6B">
      <w:pPr>
        <w:rPr>
          <w:color w:val="FF0000"/>
        </w:rPr>
      </w:pPr>
    </w:p>
    <w:p w14:paraId="027D5FAC" w14:textId="1ECBFB77" w:rsidR="004F71AC" w:rsidRDefault="004F71AC" w:rsidP="000E7A6B">
      <w:pPr>
        <w:rPr>
          <w:color w:val="FF0000"/>
        </w:rPr>
      </w:pPr>
    </w:p>
    <w:p w14:paraId="127ABDA2" w14:textId="09C99937" w:rsidR="004F71AC" w:rsidRDefault="004F71AC" w:rsidP="000E7A6B">
      <w:pPr>
        <w:rPr>
          <w:color w:val="FF0000"/>
        </w:rPr>
      </w:pPr>
    </w:p>
    <w:p w14:paraId="160790A6" w14:textId="3B44F697" w:rsidR="004F71AC" w:rsidRDefault="004F71AC" w:rsidP="000E7A6B">
      <w:pPr>
        <w:rPr>
          <w:color w:val="FF0000"/>
        </w:rPr>
      </w:pPr>
    </w:p>
    <w:p w14:paraId="5FB4C0DE" w14:textId="3457DF76" w:rsidR="004F71AC" w:rsidRDefault="004F71AC" w:rsidP="000E7A6B">
      <w:pPr>
        <w:rPr>
          <w:color w:val="FF0000"/>
        </w:rPr>
      </w:pPr>
    </w:p>
    <w:p w14:paraId="41316C01" w14:textId="77777777" w:rsidR="006864DB" w:rsidRDefault="006864DB" w:rsidP="000E7A6B">
      <w:pPr>
        <w:rPr>
          <w:color w:val="000000" w:themeColor="text1"/>
        </w:rPr>
      </w:pPr>
    </w:p>
    <w:p w14:paraId="1D268AC3" w14:textId="77777777" w:rsidR="006864DB" w:rsidRDefault="006864DB" w:rsidP="000E7A6B">
      <w:pPr>
        <w:rPr>
          <w:color w:val="000000" w:themeColor="text1"/>
        </w:rPr>
      </w:pPr>
    </w:p>
    <w:p w14:paraId="042EB52C" w14:textId="77777777" w:rsidR="006864DB" w:rsidRDefault="006864DB" w:rsidP="000E7A6B">
      <w:pPr>
        <w:rPr>
          <w:color w:val="000000" w:themeColor="text1"/>
        </w:rPr>
      </w:pPr>
    </w:p>
    <w:p w14:paraId="1EAC6FBD" w14:textId="77777777" w:rsidR="006864DB" w:rsidRDefault="006864DB" w:rsidP="000E7A6B">
      <w:pPr>
        <w:rPr>
          <w:color w:val="000000" w:themeColor="text1"/>
        </w:rPr>
      </w:pPr>
    </w:p>
    <w:p w14:paraId="2A249167" w14:textId="0EE913E2" w:rsidR="004F71AC" w:rsidRPr="00D53465" w:rsidRDefault="004F71AC" w:rsidP="000E7A6B">
      <w:pPr>
        <w:rPr>
          <w:rFonts w:cstheme="minorHAnsi"/>
          <w:b/>
          <w:bCs/>
          <w:color w:val="000000" w:themeColor="text1"/>
          <w:sz w:val="28"/>
          <w:szCs w:val="28"/>
        </w:rPr>
      </w:pPr>
      <w:r w:rsidRPr="00D53465">
        <w:rPr>
          <w:rFonts w:cstheme="minorHAnsi"/>
          <w:b/>
          <w:bCs/>
          <w:color w:val="000000" w:themeColor="text1"/>
          <w:sz w:val="28"/>
          <w:szCs w:val="28"/>
        </w:rPr>
        <w:t>Install Policy:</w:t>
      </w:r>
    </w:p>
    <w:p w14:paraId="3B4669F8" w14:textId="175C35C0" w:rsidR="004F71AC" w:rsidRDefault="004F71AC" w:rsidP="000E7A6B">
      <w:pPr>
        <w:rPr>
          <w:color w:val="000000" w:themeColor="text1"/>
        </w:rPr>
      </w:pPr>
    </w:p>
    <w:p w14:paraId="4786B462" w14:textId="6FEB52F0" w:rsidR="004F71AC" w:rsidRPr="004F71AC" w:rsidRDefault="004F71AC" w:rsidP="000E7A6B">
      <w:pPr>
        <w:rPr>
          <w:color w:val="000000" w:themeColor="text1"/>
        </w:rPr>
      </w:pPr>
      <w:r>
        <w:rPr>
          <w:noProof/>
          <w:color w:val="000000" w:themeColor="text1"/>
        </w:rPr>
        <w:drawing>
          <wp:inline distT="0" distB="0" distL="0" distR="0" wp14:anchorId="31D9BEEB" wp14:editId="1A088232">
            <wp:extent cx="4763905" cy="3573193"/>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4769775" cy="3577596"/>
                    </a:xfrm>
                    <a:prstGeom prst="rect">
                      <a:avLst/>
                    </a:prstGeom>
                  </pic:spPr>
                </pic:pic>
              </a:graphicData>
            </a:graphic>
          </wp:inline>
        </w:drawing>
      </w:r>
    </w:p>
    <w:p w14:paraId="6324E01D" w14:textId="77777777" w:rsidR="004F71AC" w:rsidRDefault="004F71AC" w:rsidP="004F71AC">
      <w:pPr>
        <w:spacing w:after="0" w:line="240" w:lineRule="auto"/>
        <w:rPr>
          <w:color w:val="FF0000"/>
        </w:rPr>
      </w:pPr>
    </w:p>
    <w:p w14:paraId="41C210E0" w14:textId="5383F778" w:rsidR="004F71AC" w:rsidRPr="006864DB" w:rsidRDefault="004F71AC" w:rsidP="004F71AC">
      <w:pPr>
        <w:spacing w:after="0" w:line="240" w:lineRule="auto"/>
        <w:rPr>
          <w:rFonts w:ascii="Times New Roman" w:eastAsia="Times New Roman" w:hAnsi="Times New Roman" w:cs="Times New Roman"/>
          <w:sz w:val="24"/>
          <w:szCs w:val="24"/>
          <w:lang w:eastAsia="en-GB"/>
        </w:rPr>
      </w:pPr>
      <w:r w:rsidRPr="006864DB">
        <w:rPr>
          <w:rFonts w:ascii="Times New Roman" w:eastAsia="Times New Roman" w:hAnsi="Times New Roman" w:cs="Times New Roman"/>
          <w:sz w:val="24"/>
          <w:szCs w:val="24"/>
          <w:lang w:eastAsia="en-GB"/>
        </w:rPr>
        <w:t xml:space="preserve">The Policy Installation window for a security gateway (A-GW, IP: 10.1.1.1, version     R81.20). </w:t>
      </w:r>
    </w:p>
    <w:p w14:paraId="0D161F59" w14:textId="75651420" w:rsidR="004F71AC" w:rsidRPr="006864DB" w:rsidRDefault="004F71AC" w:rsidP="004F71AC">
      <w:pPr>
        <w:spacing w:after="0" w:line="240" w:lineRule="auto"/>
        <w:rPr>
          <w:rFonts w:ascii="Times New Roman" w:eastAsia="Times New Roman" w:hAnsi="Times New Roman" w:cs="Times New Roman"/>
          <w:sz w:val="24"/>
          <w:szCs w:val="24"/>
          <w:lang w:eastAsia="en-GB"/>
        </w:rPr>
      </w:pPr>
      <w:r w:rsidRPr="006864DB">
        <w:rPr>
          <w:rFonts w:ascii="Times New Roman" w:eastAsia="Times New Roman" w:hAnsi="Times New Roman" w:cs="Times New Roman"/>
          <w:sz w:val="24"/>
          <w:szCs w:val="24"/>
          <w:lang w:eastAsia="en-GB"/>
        </w:rPr>
        <w:t xml:space="preserve">Policy package: Standard </w:t>
      </w:r>
    </w:p>
    <w:p w14:paraId="53F4CC54" w14:textId="77777777" w:rsidR="004F71AC" w:rsidRDefault="004F71AC" w:rsidP="004F71AC">
      <w:pPr>
        <w:spacing w:after="0" w:line="240" w:lineRule="auto"/>
        <w:rPr>
          <w:rFonts w:ascii="Times New Roman" w:eastAsia="Times New Roman" w:hAnsi="Times New Roman" w:cs="Times New Roman"/>
          <w:sz w:val="24"/>
          <w:szCs w:val="24"/>
          <w:lang w:eastAsia="en-GB"/>
        </w:rPr>
      </w:pPr>
    </w:p>
    <w:p w14:paraId="24BD56B3" w14:textId="08B99E26" w:rsidR="004F71AC" w:rsidRPr="006864DB" w:rsidRDefault="004F71AC" w:rsidP="004F71AC">
      <w:pPr>
        <w:spacing w:after="0" w:line="240" w:lineRule="auto"/>
        <w:rPr>
          <w:rFonts w:ascii="Times New Roman" w:eastAsia="Times New Roman" w:hAnsi="Times New Roman" w:cs="Times New Roman"/>
          <w:sz w:val="24"/>
          <w:szCs w:val="24"/>
          <w:lang w:eastAsia="en-GB"/>
        </w:rPr>
      </w:pPr>
      <w:r w:rsidRPr="006864DB">
        <w:rPr>
          <w:rFonts w:ascii="Times New Roman" w:eastAsia="Times New Roman" w:hAnsi="Times New Roman" w:cs="Times New Roman"/>
          <w:sz w:val="24"/>
          <w:szCs w:val="24"/>
          <w:lang w:eastAsia="en-GB"/>
        </w:rPr>
        <w:t xml:space="preserve">Enabled blades: </w:t>
      </w:r>
    </w:p>
    <w:p w14:paraId="381F49C9" w14:textId="77777777" w:rsidR="004952C6" w:rsidRPr="006864DB" w:rsidRDefault="004952C6" w:rsidP="004952C6">
      <w:pPr>
        <w:spacing w:before="100" w:beforeAutospacing="1" w:after="100" w:afterAutospacing="1" w:line="240" w:lineRule="auto"/>
        <w:rPr>
          <w:rFonts w:ascii="Times New Roman" w:eastAsia="Times New Roman" w:hAnsi="Times New Roman" w:cs="Times New Roman"/>
          <w:sz w:val="24"/>
          <w:szCs w:val="24"/>
          <w:lang w:eastAsia="en-GB"/>
        </w:rPr>
      </w:pPr>
      <w:r w:rsidRPr="006864DB">
        <w:rPr>
          <w:rFonts w:ascii="Times New Roman" w:eastAsia="Times New Roman" w:hAnsi="Times New Roman" w:cs="Times New Roman"/>
          <w:sz w:val="24"/>
          <w:szCs w:val="24"/>
          <w:lang w:eastAsia="en-GB"/>
        </w:rPr>
        <w:t xml:space="preserve">      </w:t>
      </w:r>
      <w:r w:rsidR="004F71AC" w:rsidRPr="006864DB">
        <w:rPr>
          <w:rFonts w:ascii="Times New Roman" w:eastAsia="Times New Roman" w:hAnsi="Times New Roman" w:cs="Times New Roman"/>
          <w:sz w:val="24"/>
          <w:szCs w:val="24"/>
          <w:lang w:eastAsia="en-GB"/>
        </w:rPr>
        <w:t xml:space="preserve">Access Control </w:t>
      </w:r>
    </w:p>
    <w:p w14:paraId="25EA47F8" w14:textId="57F366D3" w:rsidR="004F71AC" w:rsidRPr="006864DB" w:rsidRDefault="004952C6" w:rsidP="004952C6">
      <w:pPr>
        <w:spacing w:before="100" w:beforeAutospacing="1" w:after="100" w:afterAutospacing="1" w:line="240" w:lineRule="auto"/>
        <w:rPr>
          <w:rFonts w:ascii="Times New Roman" w:eastAsia="Times New Roman" w:hAnsi="Times New Roman" w:cs="Times New Roman"/>
          <w:sz w:val="24"/>
          <w:szCs w:val="24"/>
          <w:lang w:eastAsia="en-GB"/>
        </w:rPr>
      </w:pPr>
      <w:r w:rsidRPr="006864DB">
        <w:rPr>
          <w:rFonts w:ascii="Times New Roman" w:eastAsia="Times New Roman" w:hAnsi="Times New Roman" w:cs="Times New Roman"/>
          <w:sz w:val="24"/>
          <w:szCs w:val="24"/>
          <w:lang w:eastAsia="en-GB"/>
        </w:rPr>
        <w:t xml:space="preserve">      </w:t>
      </w:r>
      <w:r w:rsidR="004F71AC" w:rsidRPr="006864DB">
        <w:rPr>
          <w:rFonts w:ascii="Times New Roman" w:eastAsia="Times New Roman" w:hAnsi="Times New Roman" w:cs="Times New Roman"/>
          <w:sz w:val="24"/>
          <w:szCs w:val="24"/>
          <w:lang w:eastAsia="en-GB"/>
        </w:rPr>
        <w:t>Threat Prevention</w:t>
      </w:r>
      <w:r w:rsidRPr="006864DB">
        <w:rPr>
          <w:rFonts w:ascii="Times New Roman" w:eastAsia="Times New Roman" w:hAnsi="Times New Roman" w:cs="Times New Roman"/>
          <w:sz w:val="24"/>
          <w:szCs w:val="24"/>
          <w:lang w:eastAsia="en-GB"/>
        </w:rPr>
        <w:t>.</w:t>
      </w:r>
    </w:p>
    <w:p w14:paraId="2FBC90D5" w14:textId="64F149D3" w:rsidR="004952C6" w:rsidRPr="006864DB" w:rsidRDefault="004952C6" w:rsidP="004952C6">
      <w:pPr>
        <w:spacing w:before="100" w:beforeAutospacing="1" w:after="100" w:afterAutospacing="1" w:line="240" w:lineRule="auto"/>
      </w:pPr>
      <w:r w:rsidRPr="006864DB">
        <w:t xml:space="preserve">This is where </w:t>
      </w:r>
      <w:r w:rsidRPr="006864DB">
        <w:rPr>
          <w:rStyle w:val="Strong"/>
        </w:rPr>
        <w:t>deploy security rules</w:t>
      </w:r>
      <w:r w:rsidRPr="006864DB">
        <w:t xml:space="preserve"> (firewall + threat prevention) from the management server to the gateway.</w:t>
      </w:r>
    </w:p>
    <w:p w14:paraId="17AA1685" w14:textId="732EB13F" w:rsidR="009B665A" w:rsidRPr="006864DB" w:rsidRDefault="009B665A" w:rsidP="004952C6">
      <w:pPr>
        <w:spacing w:before="100" w:beforeAutospacing="1" w:after="100" w:afterAutospacing="1" w:line="240" w:lineRule="auto"/>
      </w:pPr>
    </w:p>
    <w:p w14:paraId="6152C249" w14:textId="3EF442DC" w:rsidR="009B665A" w:rsidRDefault="009B665A" w:rsidP="004952C6">
      <w:pPr>
        <w:spacing w:before="100" w:beforeAutospacing="1" w:after="100" w:afterAutospacing="1" w:line="240" w:lineRule="auto"/>
      </w:pPr>
    </w:p>
    <w:p w14:paraId="3BB5D1AE" w14:textId="4939DF4B" w:rsidR="009B665A" w:rsidRDefault="009B665A" w:rsidP="004952C6">
      <w:pPr>
        <w:spacing w:before="100" w:beforeAutospacing="1" w:after="100" w:afterAutospacing="1" w:line="240" w:lineRule="auto"/>
      </w:pPr>
    </w:p>
    <w:p w14:paraId="4C382D57" w14:textId="22304E6E" w:rsidR="009B665A" w:rsidRDefault="009B665A" w:rsidP="004952C6">
      <w:pPr>
        <w:spacing w:before="100" w:beforeAutospacing="1" w:after="100" w:afterAutospacing="1" w:line="240" w:lineRule="auto"/>
      </w:pPr>
    </w:p>
    <w:p w14:paraId="323D940D" w14:textId="7F657223" w:rsidR="009B665A" w:rsidRDefault="009B665A" w:rsidP="004952C6">
      <w:pPr>
        <w:spacing w:before="100" w:beforeAutospacing="1" w:after="100" w:afterAutospacing="1" w:line="240" w:lineRule="auto"/>
      </w:pPr>
    </w:p>
    <w:p w14:paraId="71D8AA7D" w14:textId="20116E54" w:rsidR="009B665A" w:rsidRDefault="009B665A" w:rsidP="004952C6">
      <w:pPr>
        <w:spacing w:before="100" w:beforeAutospacing="1" w:after="100" w:afterAutospacing="1" w:line="240" w:lineRule="auto"/>
      </w:pPr>
    </w:p>
    <w:p w14:paraId="57C25C2A" w14:textId="35C71BA9" w:rsidR="009B665A" w:rsidRPr="004F71AC" w:rsidRDefault="007308F3" w:rsidP="004952C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27D00A8" wp14:editId="3AC3A094">
            <wp:extent cx="5409028" cy="3676533"/>
            <wp:effectExtent l="0" t="0" r="127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5410296" cy="3677395"/>
                    </a:xfrm>
                    <a:prstGeom prst="rect">
                      <a:avLst/>
                    </a:prstGeom>
                  </pic:spPr>
                </pic:pic>
              </a:graphicData>
            </a:graphic>
          </wp:inline>
        </w:drawing>
      </w:r>
    </w:p>
    <w:p w14:paraId="27DF1EF3" w14:textId="77777777" w:rsidR="004F71AC" w:rsidRDefault="004F71AC" w:rsidP="000E7A6B">
      <w:pPr>
        <w:rPr>
          <w:color w:val="FF0000"/>
        </w:rPr>
      </w:pPr>
    </w:p>
    <w:p w14:paraId="7D402082" w14:textId="0FD1CD4F" w:rsidR="004F71AC" w:rsidRDefault="009B665A" w:rsidP="000E7A6B">
      <w:r>
        <w:t xml:space="preserve">The </w:t>
      </w:r>
      <w:proofErr w:type="spellStart"/>
      <w:r>
        <w:t>SmartConsole</w:t>
      </w:r>
      <w:proofErr w:type="spellEnd"/>
      <w:r>
        <w:t xml:space="preserve"> interface was used to centrally manage and deploy security policies to the enterprise gateway. The policy installation window confirms the enforcement of Access Control and Threat Prevention mechanisms. Additionally, administrative access control was configured to ensure secure role-based management. Policy deployment status monitoring enabled identification and troubleshooting of installation failures, ensuring system reliability.</w:t>
      </w:r>
    </w:p>
    <w:p w14:paraId="31E4F3E5" w14:textId="0760BF97" w:rsidR="009B665A" w:rsidRPr="006864DB" w:rsidRDefault="009B665A" w:rsidP="009B665A">
      <w:pPr>
        <w:spacing w:before="100" w:beforeAutospacing="1" w:after="100" w:afterAutospacing="1" w:line="240" w:lineRule="auto"/>
        <w:outlineLvl w:val="2"/>
        <w:rPr>
          <w:rFonts w:eastAsia="Times New Roman" w:cstheme="minorHAnsi"/>
          <w:sz w:val="27"/>
          <w:szCs w:val="27"/>
          <w:lang w:eastAsia="en-GB"/>
        </w:rPr>
      </w:pPr>
      <w:r w:rsidRPr="006864DB">
        <w:rPr>
          <w:rFonts w:eastAsia="Times New Roman" w:cstheme="minorHAnsi"/>
          <w:sz w:val="27"/>
          <w:szCs w:val="27"/>
          <w:lang w:eastAsia="en-GB"/>
        </w:rPr>
        <w:t>1</w:t>
      </w:r>
      <w:r w:rsidR="006864DB">
        <w:rPr>
          <w:rFonts w:eastAsia="Times New Roman" w:cstheme="minorHAnsi"/>
          <w:sz w:val="27"/>
          <w:szCs w:val="27"/>
          <w:lang w:eastAsia="en-GB"/>
        </w:rPr>
        <w:t>-</w:t>
      </w:r>
      <w:r w:rsidRPr="006864DB">
        <w:rPr>
          <w:rFonts w:eastAsia="Times New Roman" w:cstheme="minorHAnsi"/>
          <w:sz w:val="27"/>
          <w:szCs w:val="27"/>
          <w:lang w:eastAsia="en-GB"/>
        </w:rPr>
        <w:t xml:space="preserve"> Policy Management</w:t>
      </w:r>
    </w:p>
    <w:p w14:paraId="376D6811" w14:textId="77777777" w:rsidR="009B665A" w:rsidRPr="006864DB" w:rsidRDefault="009B665A" w:rsidP="006864DB">
      <w:pPr>
        <w:spacing w:before="100" w:beforeAutospacing="1" w:after="100" w:afterAutospacing="1" w:line="240" w:lineRule="auto"/>
        <w:ind w:left="720"/>
        <w:rPr>
          <w:rFonts w:eastAsia="Times New Roman" w:cstheme="minorHAnsi"/>
          <w:sz w:val="24"/>
          <w:szCs w:val="24"/>
          <w:lang w:eastAsia="en-GB"/>
        </w:rPr>
      </w:pPr>
      <w:r w:rsidRPr="006864DB">
        <w:rPr>
          <w:rFonts w:eastAsia="Times New Roman" w:cstheme="minorHAnsi"/>
          <w:sz w:val="24"/>
          <w:szCs w:val="24"/>
          <w:lang w:eastAsia="en-GB"/>
        </w:rPr>
        <w:t xml:space="preserve">Creating and installing firewall/security rules </w:t>
      </w:r>
    </w:p>
    <w:p w14:paraId="7B3E1FC6" w14:textId="6E8287FF" w:rsidR="009B665A" w:rsidRPr="006864DB" w:rsidRDefault="009B665A" w:rsidP="009B665A">
      <w:pPr>
        <w:spacing w:before="100" w:beforeAutospacing="1" w:after="100" w:afterAutospacing="1" w:line="240" w:lineRule="auto"/>
        <w:outlineLvl w:val="2"/>
        <w:rPr>
          <w:rFonts w:eastAsia="Times New Roman" w:cstheme="minorHAnsi"/>
          <w:sz w:val="27"/>
          <w:szCs w:val="27"/>
          <w:lang w:eastAsia="en-GB"/>
        </w:rPr>
      </w:pPr>
      <w:r w:rsidRPr="006864DB">
        <w:rPr>
          <w:rFonts w:eastAsia="Times New Roman" w:cstheme="minorHAnsi"/>
          <w:sz w:val="27"/>
          <w:szCs w:val="27"/>
          <w:lang w:eastAsia="en-GB"/>
        </w:rPr>
        <w:t>2</w:t>
      </w:r>
      <w:r w:rsidR="006864DB">
        <w:rPr>
          <w:rFonts w:eastAsia="Times New Roman" w:cstheme="minorHAnsi"/>
          <w:sz w:val="27"/>
          <w:szCs w:val="27"/>
          <w:lang w:eastAsia="en-GB"/>
        </w:rPr>
        <w:t>-</w:t>
      </w:r>
      <w:r w:rsidRPr="006864DB">
        <w:rPr>
          <w:rFonts w:eastAsia="Times New Roman" w:cstheme="minorHAnsi"/>
          <w:sz w:val="27"/>
          <w:szCs w:val="27"/>
          <w:lang w:eastAsia="en-GB"/>
        </w:rPr>
        <w:t xml:space="preserve"> Security Enforcement</w:t>
      </w:r>
    </w:p>
    <w:p w14:paraId="1955F9B3" w14:textId="77777777" w:rsidR="009B665A" w:rsidRPr="006864DB" w:rsidRDefault="009B665A" w:rsidP="006864DB">
      <w:pPr>
        <w:spacing w:before="100" w:beforeAutospacing="1" w:after="100" w:afterAutospacing="1" w:line="240" w:lineRule="auto"/>
        <w:ind w:left="720"/>
        <w:rPr>
          <w:rFonts w:eastAsia="Times New Roman" w:cstheme="minorHAnsi"/>
          <w:sz w:val="24"/>
          <w:szCs w:val="24"/>
          <w:lang w:eastAsia="en-GB"/>
        </w:rPr>
      </w:pPr>
      <w:r w:rsidRPr="006864DB">
        <w:rPr>
          <w:rFonts w:eastAsia="Times New Roman" w:cstheme="minorHAnsi"/>
          <w:sz w:val="24"/>
          <w:szCs w:val="24"/>
          <w:lang w:eastAsia="en-GB"/>
        </w:rPr>
        <w:t xml:space="preserve">Applying configurations to gateways </w:t>
      </w:r>
    </w:p>
    <w:p w14:paraId="12590ACB" w14:textId="7037FAC4" w:rsidR="009B665A" w:rsidRPr="006864DB" w:rsidRDefault="009B665A" w:rsidP="009B665A">
      <w:pPr>
        <w:spacing w:before="100" w:beforeAutospacing="1" w:after="100" w:afterAutospacing="1" w:line="240" w:lineRule="auto"/>
        <w:outlineLvl w:val="2"/>
        <w:rPr>
          <w:rFonts w:eastAsia="Times New Roman" w:cstheme="minorHAnsi"/>
          <w:sz w:val="27"/>
          <w:szCs w:val="27"/>
          <w:lang w:eastAsia="en-GB"/>
        </w:rPr>
      </w:pPr>
      <w:r w:rsidRPr="006864DB">
        <w:rPr>
          <w:rFonts w:eastAsia="Times New Roman" w:cstheme="minorHAnsi"/>
          <w:sz w:val="27"/>
          <w:szCs w:val="27"/>
          <w:lang w:eastAsia="en-GB"/>
        </w:rPr>
        <w:lastRenderedPageBreak/>
        <w:t>3</w:t>
      </w:r>
      <w:r w:rsidR="006864DB">
        <w:rPr>
          <w:rFonts w:eastAsia="Times New Roman" w:cstheme="minorHAnsi"/>
          <w:sz w:val="27"/>
          <w:szCs w:val="27"/>
          <w:lang w:eastAsia="en-GB"/>
        </w:rPr>
        <w:t>-</w:t>
      </w:r>
      <w:r w:rsidRPr="006864DB">
        <w:rPr>
          <w:rFonts w:eastAsia="Times New Roman" w:cstheme="minorHAnsi"/>
          <w:sz w:val="27"/>
          <w:szCs w:val="27"/>
          <w:lang w:eastAsia="en-GB"/>
        </w:rPr>
        <w:t xml:space="preserve"> User &amp; Admin Control</w:t>
      </w:r>
    </w:p>
    <w:p w14:paraId="7CFFBB26" w14:textId="77777777" w:rsidR="009B665A" w:rsidRPr="006864DB" w:rsidRDefault="009B665A" w:rsidP="006864DB">
      <w:pPr>
        <w:spacing w:before="100" w:beforeAutospacing="1" w:after="100" w:afterAutospacing="1" w:line="240" w:lineRule="auto"/>
        <w:ind w:left="720"/>
        <w:rPr>
          <w:rFonts w:eastAsia="Times New Roman" w:cstheme="minorHAnsi"/>
          <w:sz w:val="24"/>
          <w:szCs w:val="24"/>
          <w:lang w:eastAsia="en-GB"/>
        </w:rPr>
      </w:pPr>
      <w:r w:rsidRPr="006864DB">
        <w:rPr>
          <w:rFonts w:eastAsia="Times New Roman" w:cstheme="minorHAnsi"/>
          <w:sz w:val="24"/>
          <w:szCs w:val="24"/>
          <w:lang w:eastAsia="en-GB"/>
        </w:rPr>
        <w:t>Managing administrator access securely</w:t>
      </w:r>
    </w:p>
    <w:p w14:paraId="7EBDF7C8" w14:textId="585DD15C" w:rsidR="009B665A" w:rsidRDefault="009B665A" w:rsidP="000E7A6B">
      <w:pPr>
        <w:rPr>
          <w:color w:val="FF0000"/>
        </w:rPr>
      </w:pPr>
    </w:p>
    <w:p w14:paraId="2235A70B" w14:textId="7F5604B1" w:rsidR="001979B8" w:rsidRDefault="001979B8" w:rsidP="000E7A6B">
      <w:pPr>
        <w:rPr>
          <w:color w:val="FF0000"/>
        </w:rPr>
      </w:pPr>
    </w:p>
    <w:p w14:paraId="21FF073E" w14:textId="4FC5A2A0" w:rsidR="001979B8" w:rsidRDefault="001979B8" w:rsidP="000E7A6B">
      <w:pPr>
        <w:rPr>
          <w:color w:val="FF0000"/>
        </w:rPr>
      </w:pPr>
    </w:p>
    <w:p w14:paraId="6BFCAA71" w14:textId="2DBA14C5" w:rsidR="001979B8" w:rsidRDefault="001979B8" w:rsidP="000E7A6B">
      <w:pPr>
        <w:rPr>
          <w:color w:val="FF0000"/>
        </w:rPr>
      </w:pPr>
    </w:p>
    <w:p w14:paraId="56BB82D0" w14:textId="729636B5" w:rsidR="00375E54" w:rsidRDefault="00375E54" w:rsidP="000E7A6B">
      <w:pPr>
        <w:rPr>
          <w:color w:val="FF0000"/>
        </w:rPr>
      </w:pPr>
    </w:p>
    <w:p w14:paraId="07BDB318" w14:textId="138C6495" w:rsidR="00375E54" w:rsidRDefault="00375E54" w:rsidP="000E7A6B">
      <w:pPr>
        <w:rPr>
          <w:color w:val="FF0000"/>
        </w:rPr>
      </w:pPr>
    </w:p>
    <w:p w14:paraId="0BFB58D6" w14:textId="448BBFC4" w:rsidR="00375E54" w:rsidRDefault="00375E54" w:rsidP="000E7A6B">
      <w:pPr>
        <w:rPr>
          <w:color w:val="FF0000"/>
        </w:rPr>
      </w:pPr>
    </w:p>
    <w:p w14:paraId="40489A9E" w14:textId="3C608620" w:rsidR="00375E54" w:rsidRDefault="00375E54" w:rsidP="000E7A6B">
      <w:pPr>
        <w:rPr>
          <w:color w:val="FF0000"/>
        </w:rPr>
      </w:pPr>
    </w:p>
    <w:p w14:paraId="5E065496" w14:textId="33E7EBF7" w:rsidR="00375E54" w:rsidRDefault="00375E54" w:rsidP="000E7A6B">
      <w:pPr>
        <w:rPr>
          <w:color w:val="FF0000"/>
        </w:rPr>
      </w:pPr>
    </w:p>
    <w:p w14:paraId="635424AA" w14:textId="2E0F87F8" w:rsidR="00375E54" w:rsidRDefault="00375E54" w:rsidP="000E7A6B">
      <w:pPr>
        <w:rPr>
          <w:color w:val="FF0000"/>
        </w:rPr>
      </w:pPr>
    </w:p>
    <w:p w14:paraId="24DFF263" w14:textId="3E6289C5" w:rsidR="00375E54" w:rsidRDefault="00375E54" w:rsidP="000E7A6B">
      <w:pPr>
        <w:rPr>
          <w:color w:val="FF0000"/>
        </w:rPr>
      </w:pPr>
    </w:p>
    <w:p w14:paraId="654C212E" w14:textId="34A1E104" w:rsidR="00375E54" w:rsidRDefault="00375E54" w:rsidP="000E7A6B">
      <w:pPr>
        <w:rPr>
          <w:color w:val="FF0000"/>
        </w:rPr>
      </w:pPr>
    </w:p>
    <w:p w14:paraId="4142213B" w14:textId="2101B8EA" w:rsidR="00375E54" w:rsidRDefault="00375E54" w:rsidP="000E7A6B">
      <w:pPr>
        <w:rPr>
          <w:color w:val="FF0000"/>
        </w:rPr>
      </w:pPr>
    </w:p>
    <w:p w14:paraId="5A1FB2BC" w14:textId="0D18CC50" w:rsidR="00375E54" w:rsidRDefault="00375E54" w:rsidP="000E7A6B">
      <w:pPr>
        <w:rPr>
          <w:color w:val="FF0000"/>
        </w:rPr>
      </w:pPr>
    </w:p>
    <w:p w14:paraId="0B62CFC4" w14:textId="68C9363E" w:rsidR="00375E54" w:rsidRDefault="00375E54" w:rsidP="000E7A6B">
      <w:pPr>
        <w:rPr>
          <w:color w:val="FF0000"/>
        </w:rPr>
      </w:pPr>
    </w:p>
    <w:p w14:paraId="0A32D087" w14:textId="5A768303" w:rsidR="00375E54" w:rsidRDefault="00375E54" w:rsidP="000E7A6B">
      <w:pPr>
        <w:rPr>
          <w:color w:val="FF0000"/>
        </w:rPr>
      </w:pPr>
    </w:p>
    <w:p w14:paraId="0F8CFE3B" w14:textId="2F01E5BE" w:rsidR="00375E54" w:rsidRDefault="00375E54" w:rsidP="000E7A6B">
      <w:pPr>
        <w:rPr>
          <w:color w:val="FF0000"/>
        </w:rPr>
      </w:pPr>
    </w:p>
    <w:p w14:paraId="76D7685C" w14:textId="40CB966B" w:rsidR="00375E54" w:rsidRDefault="00375E54" w:rsidP="000E7A6B">
      <w:pPr>
        <w:rPr>
          <w:color w:val="FF0000"/>
        </w:rPr>
      </w:pPr>
    </w:p>
    <w:p w14:paraId="5D567098" w14:textId="582A5C5F" w:rsidR="00375E54" w:rsidRDefault="00375E54" w:rsidP="000E7A6B">
      <w:pPr>
        <w:rPr>
          <w:color w:val="FF0000"/>
        </w:rPr>
      </w:pPr>
    </w:p>
    <w:p w14:paraId="6C268A97" w14:textId="1D9FBA25" w:rsidR="00375E54" w:rsidRDefault="00375E54" w:rsidP="000E7A6B">
      <w:pPr>
        <w:rPr>
          <w:color w:val="FF0000"/>
        </w:rPr>
      </w:pPr>
    </w:p>
    <w:p w14:paraId="13B4D784" w14:textId="1BBC8DAA" w:rsidR="00375E54" w:rsidRDefault="00375E54" w:rsidP="000E7A6B">
      <w:pPr>
        <w:rPr>
          <w:color w:val="FF0000"/>
        </w:rPr>
      </w:pPr>
    </w:p>
    <w:p w14:paraId="2B937AC4" w14:textId="53D97A08" w:rsidR="00375E54" w:rsidRDefault="00375E54" w:rsidP="000E7A6B">
      <w:pPr>
        <w:rPr>
          <w:color w:val="FF0000"/>
        </w:rPr>
      </w:pPr>
    </w:p>
    <w:p w14:paraId="592B7406" w14:textId="730EF254" w:rsidR="00375E54" w:rsidRDefault="00375E54" w:rsidP="000E7A6B">
      <w:pPr>
        <w:rPr>
          <w:color w:val="FF0000"/>
        </w:rPr>
      </w:pPr>
    </w:p>
    <w:p w14:paraId="1F736CCA" w14:textId="2A2146FE" w:rsidR="00375E54" w:rsidRDefault="00375E54" w:rsidP="000E7A6B">
      <w:pPr>
        <w:rPr>
          <w:color w:val="FF0000"/>
        </w:rPr>
      </w:pPr>
    </w:p>
    <w:p w14:paraId="59AD4E4C" w14:textId="68A19326" w:rsidR="00375E54" w:rsidRDefault="00375E54" w:rsidP="000E7A6B">
      <w:pPr>
        <w:rPr>
          <w:color w:val="FF0000"/>
        </w:rPr>
      </w:pPr>
    </w:p>
    <w:p w14:paraId="1996F4F8" w14:textId="4F40919B" w:rsidR="00375E54" w:rsidRDefault="00375E54" w:rsidP="000E7A6B">
      <w:pPr>
        <w:rPr>
          <w:color w:val="FF0000"/>
        </w:rPr>
      </w:pPr>
    </w:p>
    <w:p w14:paraId="7B1EB408" w14:textId="63ED971B" w:rsidR="00375E54" w:rsidRDefault="00375E54" w:rsidP="000E7A6B">
      <w:pPr>
        <w:rPr>
          <w:color w:val="FF0000"/>
        </w:rPr>
      </w:pPr>
    </w:p>
    <w:p w14:paraId="2CCADEEC" w14:textId="7DD6BDBA" w:rsidR="00375E54" w:rsidRDefault="00375E54" w:rsidP="000E7A6B">
      <w:pPr>
        <w:rPr>
          <w:color w:val="FF0000"/>
        </w:rPr>
      </w:pPr>
    </w:p>
    <w:p w14:paraId="0B27BF2B" w14:textId="77777777" w:rsidR="00375E54" w:rsidRDefault="00375E54" w:rsidP="00375E54">
      <w:pPr>
        <w:spacing w:after="0" w:line="240" w:lineRule="auto"/>
        <w:rPr>
          <w:rFonts w:eastAsia="Times New Roman" w:cstheme="minorHAnsi"/>
          <w:sz w:val="24"/>
          <w:szCs w:val="24"/>
          <w:lang w:eastAsia="en-GB"/>
        </w:rPr>
      </w:pPr>
      <w:r w:rsidRPr="00375E54">
        <w:rPr>
          <w:rFonts w:eastAsia="Times New Roman" w:cstheme="minorHAnsi"/>
          <w:b/>
          <w:bCs/>
          <w:sz w:val="28"/>
          <w:szCs w:val="28"/>
          <w:lang w:eastAsia="en-GB"/>
        </w:rPr>
        <w:lastRenderedPageBreak/>
        <w:t>Demonstration</w:t>
      </w:r>
      <w:r w:rsidRPr="00D53465">
        <w:rPr>
          <w:rFonts w:eastAsia="Times New Roman" w:cstheme="minorHAnsi"/>
          <w:b/>
          <w:bCs/>
          <w:sz w:val="28"/>
          <w:szCs w:val="28"/>
          <w:lang w:eastAsia="en-GB"/>
        </w:rPr>
        <w:t xml:space="preserve"> Summary:</w:t>
      </w:r>
      <w:r w:rsidRPr="00375E54">
        <w:rPr>
          <w:rFonts w:ascii="Times New Roman" w:eastAsia="Times New Roman" w:hAnsi="Times New Roman" w:cs="Times New Roman"/>
          <w:sz w:val="24"/>
          <w:szCs w:val="24"/>
          <w:lang w:eastAsia="en-GB"/>
        </w:rPr>
        <w:br/>
      </w:r>
      <w:r w:rsidRPr="00375E54">
        <w:rPr>
          <w:rFonts w:ascii="Times New Roman" w:eastAsia="Times New Roman" w:hAnsi="Times New Roman" w:cs="Times New Roman"/>
          <w:sz w:val="24"/>
          <w:szCs w:val="24"/>
          <w:lang w:eastAsia="en-GB"/>
        </w:rPr>
        <w:br/>
      </w:r>
      <w:r w:rsidRPr="00375E54">
        <w:rPr>
          <w:rFonts w:eastAsia="Times New Roman" w:cstheme="minorHAnsi"/>
          <w:sz w:val="24"/>
          <w:szCs w:val="24"/>
          <w:lang w:eastAsia="en-GB"/>
        </w:rPr>
        <w:t>The validation of the implementation was done by:</w:t>
      </w:r>
      <w:r w:rsidRPr="00375E54">
        <w:rPr>
          <w:rFonts w:eastAsia="Times New Roman" w:cstheme="minorHAnsi"/>
          <w:sz w:val="24"/>
          <w:szCs w:val="24"/>
          <w:lang w:eastAsia="en-GB"/>
        </w:rPr>
        <w:br/>
      </w:r>
      <w:r w:rsidRPr="00375E54">
        <w:rPr>
          <w:rFonts w:eastAsia="Times New Roman" w:cstheme="minorHAnsi"/>
          <w:sz w:val="24"/>
          <w:szCs w:val="24"/>
          <w:lang w:eastAsia="en-GB"/>
        </w:rPr>
        <w:br/>
      </w:r>
      <w:r>
        <w:rPr>
          <w:rFonts w:eastAsia="Times New Roman" w:cstheme="minorHAnsi"/>
          <w:sz w:val="24"/>
          <w:szCs w:val="24"/>
          <w:lang w:eastAsia="en-GB"/>
        </w:rPr>
        <w:t>1.</w:t>
      </w:r>
      <w:r w:rsidRPr="00375E54">
        <w:rPr>
          <w:rFonts w:eastAsia="Times New Roman" w:cstheme="minorHAnsi"/>
          <w:sz w:val="24"/>
          <w:szCs w:val="24"/>
          <w:lang w:eastAsia="en-GB"/>
        </w:rPr>
        <w:t>Installing the policy from SMS to Gateway was successful.</w:t>
      </w:r>
    </w:p>
    <w:p w14:paraId="61E66DD5" w14:textId="77777777" w:rsidR="00375E54" w:rsidRDefault="00375E54" w:rsidP="00375E54">
      <w:pPr>
        <w:spacing w:after="0" w:line="240" w:lineRule="auto"/>
        <w:rPr>
          <w:rFonts w:eastAsia="Times New Roman" w:cstheme="minorHAnsi"/>
          <w:sz w:val="24"/>
          <w:szCs w:val="24"/>
          <w:lang w:eastAsia="en-GB"/>
        </w:rPr>
      </w:pPr>
      <w:r w:rsidRPr="00375E54">
        <w:rPr>
          <w:rFonts w:eastAsia="Times New Roman" w:cstheme="minorHAnsi"/>
          <w:sz w:val="24"/>
          <w:szCs w:val="24"/>
          <w:lang w:eastAsia="en-GB"/>
        </w:rPr>
        <w:br/>
      </w:r>
      <w:r>
        <w:rPr>
          <w:rFonts w:eastAsia="Times New Roman" w:cstheme="minorHAnsi"/>
          <w:sz w:val="24"/>
          <w:szCs w:val="24"/>
          <w:lang w:eastAsia="en-GB"/>
        </w:rPr>
        <w:t>2.</w:t>
      </w:r>
      <w:r w:rsidRPr="00375E54">
        <w:rPr>
          <w:rFonts w:eastAsia="Times New Roman" w:cstheme="minorHAnsi"/>
          <w:sz w:val="24"/>
          <w:szCs w:val="24"/>
          <w:lang w:eastAsia="en-GB"/>
        </w:rPr>
        <w:t>Tests of traffic filtering (allowed vs. prohibited traffic)</w:t>
      </w:r>
    </w:p>
    <w:p w14:paraId="71D85B09" w14:textId="5B1D8278" w:rsidR="00375E54" w:rsidRDefault="00375E54" w:rsidP="00375E54">
      <w:pPr>
        <w:spacing w:after="0" w:line="240" w:lineRule="auto"/>
        <w:rPr>
          <w:rFonts w:eastAsia="Times New Roman" w:cstheme="minorHAnsi"/>
          <w:sz w:val="24"/>
          <w:szCs w:val="24"/>
          <w:lang w:eastAsia="en-GB"/>
        </w:rPr>
      </w:pPr>
      <w:r w:rsidRPr="00375E54">
        <w:rPr>
          <w:rFonts w:eastAsia="Times New Roman" w:cstheme="minorHAnsi"/>
          <w:sz w:val="24"/>
          <w:szCs w:val="24"/>
          <w:lang w:eastAsia="en-GB"/>
        </w:rPr>
        <w:br/>
      </w:r>
      <w:r>
        <w:rPr>
          <w:rFonts w:eastAsia="Times New Roman" w:cstheme="minorHAnsi"/>
          <w:sz w:val="24"/>
          <w:szCs w:val="24"/>
          <w:lang w:eastAsia="en-GB"/>
        </w:rPr>
        <w:t>3.</w:t>
      </w:r>
      <w:r w:rsidRPr="00375E54">
        <w:rPr>
          <w:rFonts w:eastAsia="Times New Roman" w:cstheme="minorHAnsi"/>
          <w:sz w:val="24"/>
          <w:szCs w:val="24"/>
          <w:lang w:eastAsia="en-GB"/>
        </w:rPr>
        <w:t>Verification of access based on identity</w:t>
      </w:r>
      <w:r w:rsidRPr="00375E54">
        <w:rPr>
          <w:rFonts w:eastAsia="Times New Roman" w:cstheme="minorHAnsi"/>
          <w:sz w:val="24"/>
          <w:szCs w:val="24"/>
          <w:lang w:eastAsia="en-GB"/>
        </w:rPr>
        <w:br/>
      </w:r>
      <w:r w:rsidRPr="00375E54">
        <w:rPr>
          <w:rFonts w:eastAsia="Times New Roman" w:cstheme="minorHAnsi"/>
          <w:sz w:val="24"/>
          <w:szCs w:val="24"/>
          <w:lang w:eastAsia="en-GB"/>
        </w:rPr>
        <w:br/>
      </w:r>
      <w:r>
        <w:rPr>
          <w:rFonts w:eastAsia="Times New Roman" w:cstheme="minorHAnsi"/>
          <w:sz w:val="24"/>
          <w:szCs w:val="24"/>
          <w:lang w:eastAsia="en-GB"/>
        </w:rPr>
        <w:t>4.</w:t>
      </w:r>
      <w:r w:rsidRPr="00375E54">
        <w:rPr>
          <w:rFonts w:eastAsia="Times New Roman" w:cstheme="minorHAnsi"/>
          <w:sz w:val="24"/>
          <w:szCs w:val="24"/>
          <w:lang w:eastAsia="en-GB"/>
        </w:rPr>
        <w:t xml:space="preserve">Screenshots </w:t>
      </w:r>
      <w:r w:rsidR="00D53465">
        <w:rPr>
          <w:rFonts w:eastAsia="Times New Roman" w:cstheme="minorHAnsi"/>
          <w:sz w:val="24"/>
          <w:szCs w:val="24"/>
          <w:lang w:eastAsia="en-GB"/>
        </w:rPr>
        <w:t>added</w:t>
      </w:r>
      <w:r w:rsidRPr="00375E54">
        <w:rPr>
          <w:rFonts w:eastAsia="Times New Roman" w:cstheme="minorHAnsi"/>
          <w:sz w:val="24"/>
          <w:szCs w:val="24"/>
          <w:lang w:eastAsia="en-GB"/>
        </w:rPr>
        <w:br/>
      </w:r>
      <w:r w:rsidRPr="00375E54">
        <w:rPr>
          <w:rFonts w:eastAsia="Times New Roman" w:cstheme="minorHAnsi"/>
          <w:sz w:val="24"/>
          <w:szCs w:val="24"/>
          <w:lang w:eastAsia="en-GB"/>
        </w:rPr>
        <w:br/>
      </w:r>
      <w:r>
        <w:rPr>
          <w:rFonts w:eastAsia="Times New Roman" w:cstheme="minorHAnsi"/>
          <w:sz w:val="24"/>
          <w:szCs w:val="24"/>
          <w:lang w:eastAsia="en-GB"/>
        </w:rPr>
        <w:t>5.</w:t>
      </w:r>
      <w:r w:rsidRPr="00375E54">
        <w:rPr>
          <w:rFonts w:eastAsia="Times New Roman" w:cstheme="minorHAnsi"/>
          <w:sz w:val="24"/>
          <w:szCs w:val="24"/>
          <w:lang w:eastAsia="en-GB"/>
        </w:rPr>
        <w:t>Dashboard for the Smart Console</w:t>
      </w:r>
    </w:p>
    <w:p w14:paraId="1146B667" w14:textId="77777777" w:rsidR="00375E54" w:rsidRDefault="00375E54" w:rsidP="00375E54">
      <w:pPr>
        <w:spacing w:after="0" w:line="240" w:lineRule="auto"/>
        <w:rPr>
          <w:rFonts w:eastAsia="Times New Roman" w:cstheme="minorHAnsi"/>
          <w:sz w:val="24"/>
          <w:szCs w:val="24"/>
          <w:lang w:eastAsia="en-GB"/>
        </w:rPr>
      </w:pPr>
      <w:r w:rsidRPr="00375E54">
        <w:rPr>
          <w:rFonts w:eastAsia="Times New Roman" w:cstheme="minorHAnsi"/>
          <w:sz w:val="24"/>
          <w:szCs w:val="24"/>
          <w:lang w:eastAsia="en-GB"/>
        </w:rPr>
        <w:br/>
      </w:r>
      <w:r>
        <w:rPr>
          <w:rFonts w:eastAsia="Times New Roman" w:cstheme="minorHAnsi"/>
          <w:sz w:val="24"/>
          <w:szCs w:val="24"/>
          <w:lang w:eastAsia="en-GB"/>
        </w:rPr>
        <w:t>6.</w:t>
      </w:r>
      <w:r w:rsidRPr="00375E54">
        <w:rPr>
          <w:rFonts w:eastAsia="Times New Roman" w:cstheme="minorHAnsi"/>
          <w:sz w:val="24"/>
          <w:szCs w:val="24"/>
          <w:lang w:eastAsia="en-GB"/>
        </w:rPr>
        <w:t>Firewall rule base</w:t>
      </w:r>
    </w:p>
    <w:p w14:paraId="31A0F3FE" w14:textId="77777777" w:rsidR="00375E54" w:rsidRDefault="00375E54" w:rsidP="00375E54">
      <w:pPr>
        <w:spacing w:after="0" w:line="240" w:lineRule="auto"/>
        <w:rPr>
          <w:rFonts w:eastAsia="Times New Roman" w:cstheme="minorHAnsi"/>
          <w:sz w:val="24"/>
          <w:szCs w:val="24"/>
          <w:lang w:eastAsia="en-GB"/>
        </w:rPr>
      </w:pPr>
      <w:r w:rsidRPr="00375E54">
        <w:rPr>
          <w:rFonts w:eastAsia="Times New Roman" w:cstheme="minorHAnsi"/>
          <w:sz w:val="24"/>
          <w:szCs w:val="24"/>
          <w:lang w:eastAsia="en-GB"/>
        </w:rPr>
        <w:br/>
      </w:r>
      <w:r>
        <w:rPr>
          <w:rFonts w:eastAsia="Times New Roman" w:cstheme="minorHAnsi"/>
          <w:sz w:val="24"/>
          <w:szCs w:val="24"/>
          <w:lang w:eastAsia="en-GB"/>
        </w:rPr>
        <w:t>7.</w:t>
      </w:r>
      <w:r w:rsidRPr="00375E54">
        <w:rPr>
          <w:rFonts w:eastAsia="Times New Roman" w:cstheme="minorHAnsi"/>
          <w:sz w:val="24"/>
          <w:szCs w:val="24"/>
          <w:lang w:eastAsia="en-GB"/>
        </w:rPr>
        <w:t>Status of licensing</w:t>
      </w:r>
    </w:p>
    <w:p w14:paraId="4D6A2D8B" w14:textId="60D04982" w:rsidR="00375E54" w:rsidRPr="00375E54" w:rsidRDefault="00375E54" w:rsidP="00375E54">
      <w:pPr>
        <w:spacing w:after="0" w:line="240" w:lineRule="auto"/>
        <w:rPr>
          <w:rFonts w:eastAsia="Times New Roman" w:cstheme="minorHAnsi"/>
          <w:sz w:val="24"/>
          <w:szCs w:val="24"/>
          <w:lang w:eastAsia="en-GB"/>
        </w:rPr>
      </w:pPr>
      <w:r w:rsidRPr="00375E54">
        <w:rPr>
          <w:rFonts w:eastAsia="Times New Roman" w:cstheme="minorHAnsi"/>
          <w:sz w:val="24"/>
          <w:szCs w:val="24"/>
          <w:lang w:eastAsia="en-GB"/>
        </w:rPr>
        <w:br/>
      </w:r>
      <w:r>
        <w:rPr>
          <w:rFonts w:eastAsia="Times New Roman" w:cstheme="minorHAnsi"/>
          <w:sz w:val="24"/>
          <w:szCs w:val="24"/>
          <w:lang w:eastAsia="en-GB"/>
        </w:rPr>
        <w:t>8.</w:t>
      </w:r>
      <w:r w:rsidRPr="00375E54">
        <w:rPr>
          <w:rFonts w:eastAsia="Times New Roman" w:cstheme="minorHAnsi"/>
          <w:sz w:val="24"/>
          <w:szCs w:val="24"/>
          <w:lang w:eastAsia="en-GB"/>
        </w:rPr>
        <w:t>Monitoring and logs</w:t>
      </w:r>
    </w:p>
    <w:p w14:paraId="32F5212B" w14:textId="77777777" w:rsidR="00375E54" w:rsidRDefault="00375E54" w:rsidP="000E7A6B">
      <w:pPr>
        <w:rPr>
          <w:color w:val="FF0000"/>
        </w:rPr>
      </w:pPr>
    </w:p>
    <w:p w14:paraId="0B040E06" w14:textId="359ABFC4" w:rsidR="001979B8" w:rsidRDefault="001979B8" w:rsidP="000E7A6B">
      <w:pPr>
        <w:rPr>
          <w:color w:val="FF0000"/>
        </w:rPr>
      </w:pPr>
    </w:p>
    <w:p w14:paraId="59FD7BFA" w14:textId="77777777" w:rsidR="00375E54" w:rsidRDefault="00375E54" w:rsidP="000E7A6B">
      <w:pPr>
        <w:rPr>
          <w:b/>
          <w:bCs/>
        </w:rPr>
      </w:pPr>
    </w:p>
    <w:p w14:paraId="093818FF" w14:textId="77777777" w:rsidR="00375E54" w:rsidRDefault="00375E54" w:rsidP="000E7A6B">
      <w:pPr>
        <w:rPr>
          <w:b/>
          <w:bCs/>
        </w:rPr>
      </w:pPr>
    </w:p>
    <w:p w14:paraId="196E0B74" w14:textId="16231056" w:rsidR="00375E54" w:rsidRDefault="00375E54" w:rsidP="000E7A6B">
      <w:pPr>
        <w:rPr>
          <w:b/>
          <w:bCs/>
        </w:rPr>
      </w:pPr>
    </w:p>
    <w:p w14:paraId="5A366571" w14:textId="73DE94B6" w:rsidR="00D53465" w:rsidRDefault="00D53465" w:rsidP="000E7A6B">
      <w:pPr>
        <w:rPr>
          <w:b/>
          <w:bCs/>
        </w:rPr>
      </w:pPr>
    </w:p>
    <w:p w14:paraId="3CFC0334" w14:textId="2B13A9C0" w:rsidR="00D53465" w:rsidRDefault="00D53465" w:rsidP="000E7A6B">
      <w:pPr>
        <w:rPr>
          <w:b/>
          <w:bCs/>
        </w:rPr>
      </w:pPr>
    </w:p>
    <w:p w14:paraId="2C63E5A5" w14:textId="0F6DBBF1" w:rsidR="00D53465" w:rsidRDefault="00D53465" w:rsidP="000E7A6B">
      <w:pPr>
        <w:rPr>
          <w:b/>
          <w:bCs/>
        </w:rPr>
      </w:pPr>
    </w:p>
    <w:p w14:paraId="7FCFCD96" w14:textId="620EE6CE" w:rsidR="00D53465" w:rsidRDefault="00D53465" w:rsidP="000E7A6B">
      <w:pPr>
        <w:rPr>
          <w:b/>
          <w:bCs/>
        </w:rPr>
      </w:pPr>
    </w:p>
    <w:p w14:paraId="70B95BA7" w14:textId="11FE0850" w:rsidR="00D53465" w:rsidRDefault="00D53465" w:rsidP="000E7A6B">
      <w:pPr>
        <w:rPr>
          <w:b/>
          <w:bCs/>
        </w:rPr>
      </w:pPr>
    </w:p>
    <w:p w14:paraId="5991953D" w14:textId="41173D7F" w:rsidR="00D53465" w:rsidRDefault="00D53465" w:rsidP="000E7A6B">
      <w:pPr>
        <w:rPr>
          <w:b/>
          <w:bCs/>
        </w:rPr>
      </w:pPr>
    </w:p>
    <w:p w14:paraId="339F000A" w14:textId="75D13D5F" w:rsidR="00D53465" w:rsidRDefault="00D53465" w:rsidP="000E7A6B">
      <w:pPr>
        <w:rPr>
          <w:b/>
          <w:bCs/>
        </w:rPr>
      </w:pPr>
    </w:p>
    <w:p w14:paraId="772C591F" w14:textId="7B6404F3" w:rsidR="00D53465" w:rsidRDefault="00D53465" w:rsidP="000E7A6B">
      <w:pPr>
        <w:rPr>
          <w:b/>
          <w:bCs/>
        </w:rPr>
      </w:pPr>
    </w:p>
    <w:p w14:paraId="471EE6DF" w14:textId="078BD7F3" w:rsidR="00D53465" w:rsidRDefault="00D53465" w:rsidP="000E7A6B">
      <w:pPr>
        <w:rPr>
          <w:b/>
          <w:bCs/>
        </w:rPr>
      </w:pPr>
    </w:p>
    <w:p w14:paraId="1AE83E13" w14:textId="5AA22C9A" w:rsidR="00D53465" w:rsidRDefault="00D53465" w:rsidP="000E7A6B">
      <w:pPr>
        <w:rPr>
          <w:b/>
          <w:bCs/>
        </w:rPr>
      </w:pPr>
    </w:p>
    <w:p w14:paraId="1A95F7A6" w14:textId="064A5DC5" w:rsidR="00D53465" w:rsidRDefault="00D53465" w:rsidP="000E7A6B">
      <w:pPr>
        <w:rPr>
          <w:b/>
          <w:bCs/>
        </w:rPr>
      </w:pPr>
    </w:p>
    <w:p w14:paraId="6DFC0676" w14:textId="7890CA09" w:rsidR="00D53465" w:rsidRDefault="00D53465" w:rsidP="000E7A6B">
      <w:pPr>
        <w:rPr>
          <w:b/>
          <w:bCs/>
        </w:rPr>
      </w:pPr>
    </w:p>
    <w:p w14:paraId="65A3AE22" w14:textId="535C39B9" w:rsidR="00D53465" w:rsidRDefault="00D53465" w:rsidP="000E7A6B">
      <w:pPr>
        <w:rPr>
          <w:b/>
          <w:bCs/>
        </w:rPr>
      </w:pPr>
    </w:p>
    <w:p w14:paraId="26F84E7A" w14:textId="77777777" w:rsidR="00D53465" w:rsidRDefault="00D53465" w:rsidP="000E7A6B">
      <w:pPr>
        <w:rPr>
          <w:b/>
          <w:bCs/>
        </w:rPr>
      </w:pPr>
    </w:p>
    <w:p w14:paraId="0CBB95E7" w14:textId="1EE7692D" w:rsidR="001979B8" w:rsidRPr="00D53465" w:rsidRDefault="001979B8" w:rsidP="000E7A6B">
      <w:pPr>
        <w:rPr>
          <w:b/>
          <w:bCs/>
          <w:sz w:val="28"/>
          <w:szCs w:val="28"/>
        </w:rPr>
      </w:pPr>
      <w:r w:rsidRPr="00D53465">
        <w:rPr>
          <w:b/>
          <w:bCs/>
          <w:sz w:val="28"/>
          <w:szCs w:val="28"/>
        </w:rPr>
        <w:t>Conclusion:</w:t>
      </w:r>
    </w:p>
    <w:p w14:paraId="2EBAA86F" w14:textId="49DC6FEF" w:rsidR="00D53465" w:rsidRDefault="00D53465" w:rsidP="000E7A6B">
      <w:pPr>
        <w:rPr>
          <w:b/>
          <w:bCs/>
        </w:rPr>
      </w:pPr>
    </w:p>
    <w:p w14:paraId="28BEF3D9" w14:textId="409DA55F" w:rsidR="00D53465" w:rsidRDefault="00D53465" w:rsidP="000E7A6B">
      <w:pPr>
        <w:rPr>
          <w:b/>
          <w:bCs/>
        </w:rPr>
      </w:pPr>
    </w:p>
    <w:p w14:paraId="7ADE09AC" w14:textId="3325F55C" w:rsidR="00D53465" w:rsidRPr="00D53465" w:rsidRDefault="00D53465" w:rsidP="000E7A6B">
      <w:pPr>
        <w:rPr>
          <w:rFonts w:cstheme="minorHAnsi"/>
          <w:b/>
          <w:bCs/>
        </w:rPr>
      </w:pPr>
    </w:p>
    <w:p w14:paraId="6C7FE7E9" w14:textId="77777777" w:rsidR="00D53465" w:rsidRPr="00D53465" w:rsidRDefault="00D53465" w:rsidP="00D53465">
      <w:pPr>
        <w:spacing w:after="0" w:line="240" w:lineRule="auto"/>
        <w:rPr>
          <w:rFonts w:eastAsia="Times New Roman" w:cstheme="minorHAnsi"/>
          <w:sz w:val="24"/>
          <w:szCs w:val="24"/>
          <w:lang w:eastAsia="en-GB"/>
        </w:rPr>
      </w:pPr>
      <w:r w:rsidRPr="00D53465">
        <w:rPr>
          <w:rFonts w:eastAsia="Times New Roman" w:cstheme="minorHAnsi"/>
          <w:sz w:val="24"/>
          <w:szCs w:val="24"/>
          <w:lang w:eastAsia="en-GB"/>
        </w:rPr>
        <w:t>Using Check Point Gaia appliances, this demonstration effectively illustrates the deployment of an enterprise-grade security infrastructure. The network attains a strong security posture through the integration of a centralized Security Management Server, the implementation of advanced security features like IPS and identity awareness, and the enforcement of stringent firewall policies.</w:t>
      </w:r>
      <w:r w:rsidRPr="00D53465">
        <w:rPr>
          <w:rFonts w:eastAsia="Times New Roman" w:cstheme="minorHAnsi"/>
          <w:sz w:val="24"/>
          <w:szCs w:val="24"/>
          <w:lang w:eastAsia="en-GB"/>
        </w:rPr>
        <w:br/>
      </w:r>
      <w:r w:rsidRPr="00D53465">
        <w:rPr>
          <w:rFonts w:eastAsia="Times New Roman" w:cstheme="minorHAnsi"/>
          <w:sz w:val="24"/>
          <w:szCs w:val="24"/>
          <w:lang w:eastAsia="en-GB"/>
        </w:rPr>
        <w:br/>
        <w:t>Resilience against contemporary cyberthreats is ensured by implementing industry best practices, such as network segmentation, least privilege access, and ongoing monitoring. The overall design offers a scalable and secure foundation for enterprise environments despite issues like system complexity and performance overhead.</w:t>
      </w:r>
    </w:p>
    <w:p w14:paraId="52429739" w14:textId="77777777" w:rsidR="00D53465" w:rsidRPr="001979B8" w:rsidRDefault="00D53465" w:rsidP="000E7A6B">
      <w:pPr>
        <w:rPr>
          <w:b/>
          <w:bCs/>
        </w:rPr>
      </w:pPr>
    </w:p>
    <w:sectPr w:rsidR="00D53465" w:rsidRPr="001979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A4E27"/>
    <w:multiLevelType w:val="hybridMultilevel"/>
    <w:tmpl w:val="E810563C"/>
    <w:lvl w:ilvl="0" w:tplc="0FD827D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782875"/>
    <w:multiLevelType w:val="multilevel"/>
    <w:tmpl w:val="BBB6E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152D8A"/>
    <w:multiLevelType w:val="multilevel"/>
    <w:tmpl w:val="A4DAD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181BED"/>
    <w:multiLevelType w:val="multilevel"/>
    <w:tmpl w:val="0ACCB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106A45"/>
    <w:multiLevelType w:val="multilevel"/>
    <w:tmpl w:val="5AFC0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4F62A5"/>
    <w:multiLevelType w:val="multilevel"/>
    <w:tmpl w:val="5EDEDB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0CB"/>
    <w:rsid w:val="000A0833"/>
    <w:rsid w:val="000E7A6B"/>
    <w:rsid w:val="001979B8"/>
    <w:rsid w:val="00273400"/>
    <w:rsid w:val="002B7252"/>
    <w:rsid w:val="00375E54"/>
    <w:rsid w:val="004952C6"/>
    <w:rsid w:val="004F71AC"/>
    <w:rsid w:val="006442B5"/>
    <w:rsid w:val="00664B82"/>
    <w:rsid w:val="006864DB"/>
    <w:rsid w:val="007308F3"/>
    <w:rsid w:val="00894606"/>
    <w:rsid w:val="008D5418"/>
    <w:rsid w:val="009B665A"/>
    <w:rsid w:val="00A0475A"/>
    <w:rsid w:val="00BC37A8"/>
    <w:rsid w:val="00BF1A0A"/>
    <w:rsid w:val="00CF3ED4"/>
    <w:rsid w:val="00D53465"/>
    <w:rsid w:val="00E300CB"/>
    <w:rsid w:val="00E350DD"/>
    <w:rsid w:val="00E64702"/>
    <w:rsid w:val="00F51D6E"/>
    <w:rsid w:val="00F94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F9C27"/>
  <w15:chartTrackingRefBased/>
  <w15:docId w15:val="{CF071B09-6504-4878-9DDE-BD13F7FD2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89460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9460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946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94606"/>
    <w:rPr>
      <w:b/>
      <w:bCs/>
    </w:rPr>
  </w:style>
  <w:style w:type="character" w:customStyle="1" w:styleId="whitespace-normal">
    <w:name w:val="whitespace-normal"/>
    <w:basedOn w:val="DefaultParagraphFont"/>
    <w:rsid w:val="00894606"/>
  </w:style>
  <w:style w:type="character" w:styleId="Emphasis">
    <w:name w:val="Emphasis"/>
    <w:basedOn w:val="DefaultParagraphFont"/>
    <w:uiPriority w:val="20"/>
    <w:qFormat/>
    <w:rsid w:val="00894606"/>
    <w:rPr>
      <w:i/>
      <w:iCs/>
    </w:rPr>
  </w:style>
  <w:style w:type="paragraph" w:styleId="ListParagraph">
    <w:name w:val="List Paragraph"/>
    <w:basedOn w:val="Normal"/>
    <w:uiPriority w:val="34"/>
    <w:qFormat/>
    <w:rsid w:val="00E350DD"/>
    <w:pPr>
      <w:ind w:left="720"/>
      <w:contextualSpacing/>
    </w:pPr>
  </w:style>
  <w:style w:type="character" w:customStyle="1" w:styleId="Heading1Char">
    <w:name w:val="Heading 1 Char"/>
    <w:basedOn w:val="DefaultParagraphFont"/>
    <w:link w:val="Heading1"/>
    <w:uiPriority w:val="9"/>
    <w:rsid w:val="00BC37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37A8"/>
    <w:pPr>
      <w:spacing w:before="400" w:after="40" w:line="240" w:lineRule="auto"/>
      <w:outlineLvl w:val="9"/>
    </w:pPr>
    <w:rPr>
      <w:caps/>
      <w:color w:val="auto"/>
      <w:sz w:val="36"/>
      <w:szCs w:val="36"/>
      <w:lang w:val="en-US"/>
    </w:rPr>
  </w:style>
  <w:style w:type="character" w:customStyle="1" w:styleId="multiline">
    <w:name w:val="multiline"/>
    <w:basedOn w:val="DefaultParagraphFont"/>
    <w:rsid w:val="00BC3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42754">
      <w:bodyDiv w:val="1"/>
      <w:marLeft w:val="0"/>
      <w:marRight w:val="0"/>
      <w:marTop w:val="0"/>
      <w:marBottom w:val="0"/>
      <w:divBdr>
        <w:top w:val="none" w:sz="0" w:space="0" w:color="auto"/>
        <w:left w:val="none" w:sz="0" w:space="0" w:color="auto"/>
        <w:bottom w:val="none" w:sz="0" w:space="0" w:color="auto"/>
        <w:right w:val="none" w:sz="0" w:space="0" w:color="auto"/>
      </w:divBdr>
    </w:div>
    <w:div w:id="798375701">
      <w:bodyDiv w:val="1"/>
      <w:marLeft w:val="0"/>
      <w:marRight w:val="0"/>
      <w:marTop w:val="0"/>
      <w:marBottom w:val="0"/>
      <w:divBdr>
        <w:top w:val="none" w:sz="0" w:space="0" w:color="auto"/>
        <w:left w:val="none" w:sz="0" w:space="0" w:color="auto"/>
        <w:bottom w:val="none" w:sz="0" w:space="0" w:color="auto"/>
        <w:right w:val="none" w:sz="0" w:space="0" w:color="auto"/>
      </w:divBdr>
    </w:div>
    <w:div w:id="939216798">
      <w:bodyDiv w:val="1"/>
      <w:marLeft w:val="0"/>
      <w:marRight w:val="0"/>
      <w:marTop w:val="0"/>
      <w:marBottom w:val="0"/>
      <w:divBdr>
        <w:top w:val="none" w:sz="0" w:space="0" w:color="auto"/>
        <w:left w:val="none" w:sz="0" w:space="0" w:color="auto"/>
        <w:bottom w:val="none" w:sz="0" w:space="0" w:color="auto"/>
        <w:right w:val="none" w:sz="0" w:space="0" w:color="auto"/>
      </w:divBdr>
      <w:divsChild>
        <w:div w:id="1679501059">
          <w:marLeft w:val="0"/>
          <w:marRight w:val="0"/>
          <w:marTop w:val="0"/>
          <w:marBottom w:val="0"/>
          <w:divBdr>
            <w:top w:val="none" w:sz="0" w:space="0" w:color="auto"/>
            <w:left w:val="none" w:sz="0" w:space="0" w:color="auto"/>
            <w:bottom w:val="none" w:sz="0" w:space="0" w:color="auto"/>
            <w:right w:val="none" w:sz="0" w:space="0" w:color="auto"/>
          </w:divBdr>
          <w:divsChild>
            <w:div w:id="592936494">
              <w:marLeft w:val="0"/>
              <w:marRight w:val="0"/>
              <w:marTop w:val="0"/>
              <w:marBottom w:val="0"/>
              <w:divBdr>
                <w:top w:val="none" w:sz="0" w:space="0" w:color="auto"/>
                <w:left w:val="none" w:sz="0" w:space="0" w:color="auto"/>
                <w:bottom w:val="none" w:sz="0" w:space="0" w:color="auto"/>
                <w:right w:val="none" w:sz="0" w:space="0" w:color="auto"/>
              </w:divBdr>
              <w:divsChild>
                <w:div w:id="1008365587">
                  <w:marLeft w:val="0"/>
                  <w:marRight w:val="0"/>
                  <w:marTop w:val="0"/>
                  <w:marBottom w:val="0"/>
                  <w:divBdr>
                    <w:top w:val="none" w:sz="0" w:space="0" w:color="auto"/>
                    <w:left w:val="none" w:sz="0" w:space="0" w:color="auto"/>
                    <w:bottom w:val="none" w:sz="0" w:space="0" w:color="auto"/>
                    <w:right w:val="none" w:sz="0" w:space="0" w:color="auto"/>
                  </w:divBdr>
                  <w:divsChild>
                    <w:div w:id="2108185805">
                      <w:marLeft w:val="0"/>
                      <w:marRight w:val="0"/>
                      <w:marTop w:val="0"/>
                      <w:marBottom w:val="0"/>
                      <w:divBdr>
                        <w:top w:val="none" w:sz="0" w:space="0" w:color="auto"/>
                        <w:left w:val="none" w:sz="0" w:space="0" w:color="auto"/>
                        <w:bottom w:val="none" w:sz="0" w:space="0" w:color="auto"/>
                        <w:right w:val="none" w:sz="0" w:space="0" w:color="auto"/>
                      </w:divBdr>
                      <w:divsChild>
                        <w:div w:id="1024357247">
                          <w:marLeft w:val="0"/>
                          <w:marRight w:val="0"/>
                          <w:marTop w:val="0"/>
                          <w:marBottom w:val="0"/>
                          <w:divBdr>
                            <w:top w:val="none" w:sz="0" w:space="0" w:color="auto"/>
                            <w:left w:val="none" w:sz="0" w:space="0" w:color="auto"/>
                            <w:bottom w:val="none" w:sz="0" w:space="0" w:color="auto"/>
                            <w:right w:val="none" w:sz="0" w:space="0" w:color="auto"/>
                          </w:divBdr>
                          <w:divsChild>
                            <w:div w:id="63333004">
                              <w:marLeft w:val="0"/>
                              <w:marRight w:val="0"/>
                              <w:marTop w:val="0"/>
                              <w:marBottom w:val="0"/>
                              <w:divBdr>
                                <w:top w:val="none" w:sz="0" w:space="0" w:color="auto"/>
                                <w:left w:val="none" w:sz="0" w:space="0" w:color="auto"/>
                                <w:bottom w:val="none" w:sz="0" w:space="0" w:color="auto"/>
                                <w:right w:val="none" w:sz="0" w:space="0" w:color="auto"/>
                              </w:divBdr>
                              <w:divsChild>
                                <w:div w:id="151507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5591182">
      <w:bodyDiv w:val="1"/>
      <w:marLeft w:val="0"/>
      <w:marRight w:val="0"/>
      <w:marTop w:val="0"/>
      <w:marBottom w:val="0"/>
      <w:divBdr>
        <w:top w:val="none" w:sz="0" w:space="0" w:color="auto"/>
        <w:left w:val="none" w:sz="0" w:space="0" w:color="auto"/>
        <w:bottom w:val="none" w:sz="0" w:space="0" w:color="auto"/>
        <w:right w:val="none" w:sz="0" w:space="0" w:color="auto"/>
      </w:divBdr>
    </w:div>
    <w:div w:id="1260915041">
      <w:bodyDiv w:val="1"/>
      <w:marLeft w:val="0"/>
      <w:marRight w:val="0"/>
      <w:marTop w:val="0"/>
      <w:marBottom w:val="0"/>
      <w:divBdr>
        <w:top w:val="none" w:sz="0" w:space="0" w:color="auto"/>
        <w:left w:val="none" w:sz="0" w:space="0" w:color="auto"/>
        <w:bottom w:val="none" w:sz="0" w:space="0" w:color="auto"/>
        <w:right w:val="none" w:sz="0" w:space="0" w:color="auto"/>
      </w:divBdr>
    </w:div>
    <w:div w:id="1617102213">
      <w:bodyDiv w:val="1"/>
      <w:marLeft w:val="0"/>
      <w:marRight w:val="0"/>
      <w:marTop w:val="0"/>
      <w:marBottom w:val="0"/>
      <w:divBdr>
        <w:top w:val="none" w:sz="0" w:space="0" w:color="auto"/>
        <w:left w:val="none" w:sz="0" w:space="0" w:color="auto"/>
        <w:bottom w:val="none" w:sz="0" w:space="0" w:color="auto"/>
        <w:right w:val="none" w:sz="0" w:space="0" w:color="auto"/>
      </w:divBdr>
    </w:div>
    <w:div w:id="1898199854">
      <w:bodyDiv w:val="1"/>
      <w:marLeft w:val="0"/>
      <w:marRight w:val="0"/>
      <w:marTop w:val="0"/>
      <w:marBottom w:val="0"/>
      <w:divBdr>
        <w:top w:val="none" w:sz="0" w:space="0" w:color="auto"/>
        <w:left w:val="none" w:sz="0" w:space="0" w:color="auto"/>
        <w:bottom w:val="none" w:sz="0" w:space="0" w:color="auto"/>
        <w:right w:val="none" w:sz="0" w:space="0" w:color="auto"/>
      </w:divBdr>
    </w:div>
    <w:div w:id="2086763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moodle.uwtsd.ac.uk/course/view.php?id=13444"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15</Pages>
  <Words>790</Words>
  <Characters>4506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jahidull hassan</dc:creator>
  <cp:keywords/>
  <dc:description/>
  <cp:lastModifiedBy>jahidull hassan</cp:lastModifiedBy>
  <cp:revision>16</cp:revision>
  <dcterms:created xsi:type="dcterms:W3CDTF">2026-04-25T21:08:00Z</dcterms:created>
  <dcterms:modified xsi:type="dcterms:W3CDTF">2026-04-27T14:06:00Z</dcterms:modified>
</cp:coreProperties>
</file>