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592C5B4" w14:textId="77777777" w:rsidR="00CA7D5E" w:rsidRPr="00A42F82" w:rsidRDefault="00A51109" w:rsidP="00A91894">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14:paraId="0AB73E52" w14:textId="77777777" w:rsidR="00CA7D5E" w:rsidRPr="00A42F82" w:rsidRDefault="00CA7D5E" w:rsidP="00A91894">
      <w:pPr>
        <w:tabs>
          <w:tab w:val="left" w:pos="5103"/>
        </w:tabs>
        <w:jc w:val="center"/>
        <w:rPr>
          <w:rFonts w:ascii="Arial" w:hAnsi="Arial" w:cs="Arial"/>
          <w:b/>
          <w:bCs/>
        </w:rPr>
      </w:pPr>
    </w:p>
    <w:p w14:paraId="674BE55D" w14:textId="77777777" w:rsidR="00A42F82" w:rsidRPr="00A42F82" w:rsidRDefault="00A42F82" w:rsidP="00A91894">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A42F82" w:rsidRPr="00A42F82" w14:paraId="06F7414B" w14:textId="77777777" w:rsidTr="000C324D">
        <w:tc>
          <w:tcPr>
            <w:tcW w:w="10435" w:type="dxa"/>
          </w:tcPr>
          <w:p w14:paraId="669991E5" w14:textId="11EC8592" w:rsidR="006E7B19" w:rsidRPr="006E7B19" w:rsidRDefault="006E7B19"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60AC21CA" w14:textId="63B30A28"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sidR="00D53FA1">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4699255D" w14:textId="77777777"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1369E58A" w14:textId="5C50AB0A" w:rsid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proofErr w:type="spellStart"/>
            <w:r w:rsidRPr="00A42F82">
              <w:rPr>
                <w:rFonts w:ascii="Arial" w:hAnsi="Arial" w:cs="Arial"/>
                <w:b/>
                <w:i/>
                <w:iCs/>
                <w:sz w:val="22"/>
                <w:szCs w:val="22"/>
                <w:u w:val="single"/>
              </w:rPr>
              <w:t>MyTSD</w:t>
            </w:r>
            <w:proofErr w:type="spellEnd"/>
            <w:r w:rsidRPr="00A42F82">
              <w:rPr>
                <w:rFonts w:ascii="Arial" w:hAnsi="Arial" w:cs="Arial"/>
                <w:b/>
                <w:i/>
                <w:iCs/>
                <w:sz w:val="22"/>
                <w:szCs w:val="22"/>
                <w:u w:val="single"/>
              </w:rPr>
              <w:t xml:space="preserve"> </w:t>
            </w:r>
            <w:r w:rsidR="00AB0FB7">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11"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03E4474F" w14:textId="77777777" w:rsidR="00566C1C" w:rsidRDefault="00566C1C"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3C2DB698" w14:textId="77777777" w:rsidR="00384BA8"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7C3B3899" w14:textId="40CE0F4C" w:rsidR="00384BA8" w:rsidRPr="00A42F82"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0C324D" w:rsidRPr="00A42F82" w14:paraId="1F161D72" w14:textId="77777777" w:rsidTr="000C324D">
        <w:tc>
          <w:tcPr>
            <w:tcW w:w="10435" w:type="dxa"/>
          </w:tcPr>
          <w:p w14:paraId="4607FA45" w14:textId="77777777" w:rsidR="000C324D" w:rsidRPr="00A42F82" w:rsidRDefault="000C324D" w:rsidP="00B140F1">
            <w:pPr>
              <w:rPr>
                <w:rFonts w:ascii="Arial" w:hAnsi="Arial" w:cs="Arial"/>
                <w:b/>
                <w:sz w:val="22"/>
                <w:szCs w:val="22"/>
              </w:rPr>
            </w:pPr>
            <w:r w:rsidRPr="00A42F82">
              <w:rPr>
                <w:rFonts w:ascii="Arial" w:hAnsi="Arial" w:cs="Arial"/>
                <w:b/>
                <w:sz w:val="22"/>
                <w:szCs w:val="22"/>
              </w:rPr>
              <w:t>RESEARCH STAFF ONLY</w:t>
            </w:r>
          </w:p>
          <w:p w14:paraId="3B190C6D" w14:textId="77777777" w:rsidR="000C324D" w:rsidRPr="00A42F82" w:rsidRDefault="000C324D" w:rsidP="00B140F1">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2"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4AFE7688" w14:textId="77777777" w:rsidR="000C324D" w:rsidRPr="00A42F82" w:rsidRDefault="000C324D" w:rsidP="00B140F1">
            <w:pPr>
              <w:rPr>
                <w:rFonts w:ascii="Arial" w:hAnsi="Arial" w:cs="Arial"/>
                <w:sz w:val="22"/>
                <w:szCs w:val="22"/>
              </w:rPr>
            </w:pPr>
          </w:p>
        </w:tc>
      </w:tr>
      <w:tr w:rsidR="000C324D" w:rsidRPr="00A42F82" w14:paraId="3F3A0C37" w14:textId="77777777" w:rsidTr="000C324D">
        <w:tc>
          <w:tcPr>
            <w:tcW w:w="10435" w:type="dxa"/>
          </w:tcPr>
          <w:p w14:paraId="2E745051" w14:textId="77777777" w:rsidR="000C324D" w:rsidRPr="00A42F82" w:rsidRDefault="000C324D" w:rsidP="00B140F1">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6CED2BD1" w14:textId="5556D82E" w:rsidR="00A42F82" w:rsidRDefault="00A42F82" w:rsidP="00A91894">
      <w:pPr>
        <w:tabs>
          <w:tab w:val="left" w:pos="5103"/>
        </w:tabs>
        <w:jc w:val="both"/>
        <w:rPr>
          <w:rFonts w:ascii="Arial" w:hAnsi="Arial" w:cs="Arial"/>
          <w:b/>
          <w:bCs/>
          <w:sz w:val="22"/>
          <w:szCs w:val="22"/>
        </w:rPr>
      </w:pPr>
    </w:p>
    <w:p w14:paraId="7FB03679" w14:textId="77777777" w:rsidR="0005478D" w:rsidRPr="00A42F82" w:rsidRDefault="0005478D" w:rsidP="00A91894">
      <w:pPr>
        <w:tabs>
          <w:tab w:val="left" w:pos="5103"/>
        </w:tabs>
        <w:jc w:val="both"/>
        <w:rPr>
          <w:rFonts w:ascii="Arial" w:hAnsi="Arial" w:cs="Arial"/>
          <w:b/>
          <w:bCs/>
          <w:sz w:val="22"/>
          <w:szCs w:val="22"/>
        </w:rPr>
      </w:pPr>
    </w:p>
    <w:p w14:paraId="32DE7E8C" w14:textId="65AB050A" w:rsidR="00CA7D5E" w:rsidRPr="00A42F82" w:rsidRDefault="00C70796" w:rsidP="00A91894">
      <w:pPr>
        <w:tabs>
          <w:tab w:val="left" w:pos="5103"/>
        </w:tabs>
        <w:jc w:val="both"/>
        <w:rPr>
          <w:rFonts w:ascii="Arial" w:hAnsi="Arial" w:cs="Arial"/>
          <w:b/>
          <w:bCs/>
          <w:sz w:val="22"/>
          <w:szCs w:val="22"/>
        </w:rPr>
      </w:pPr>
      <w:r w:rsidRPr="00A42F82">
        <w:rPr>
          <w:rFonts w:ascii="Arial" w:hAnsi="Arial" w:cs="Arial"/>
          <w:b/>
          <w:bCs/>
          <w:sz w:val="22"/>
          <w:szCs w:val="22"/>
        </w:rPr>
        <w:t>In order for research to result in be</w:t>
      </w:r>
      <w:r w:rsidR="00280A88" w:rsidRPr="00A42F82">
        <w:rPr>
          <w:rFonts w:ascii="Arial" w:hAnsi="Arial" w:cs="Arial"/>
          <w:b/>
          <w:bCs/>
          <w:sz w:val="22"/>
          <w:szCs w:val="22"/>
        </w:rPr>
        <w:t>nefit and minimise risk of harm, it must be con</w:t>
      </w:r>
      <w:r w:rsidR="003C07E3" w:rsidRPr="00A42F82">
        <w:rPr>
          <w:rFonts w:ascii="Arial" w:hAnsi="Arial" w:cs="Arial"/>
          <w:b/>
          <w:bCs/>
          <w:sz w:val="22"/>
          <w:szCs w:val="22"/>
        </w:rPr>
        <w:t>ducted ethically. A researcher may</w:t>
      </w:r>
      <w:r w:rsidR="00280A88" w:rsidRPr="00A42F82">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A42F82" w:rsidRDefault="00280A88" w:rsidP="00A91894">
      <w:pPr>
        <w:tabs>
          <w:tab w:val="left" w:pos="5103"/>
        </w:tabs>
        <w:jc w:val="center"/>
        <w:rPr>
          <w:rFonts w:ascii="Arial" w:hAnsi="Arial" w:cs="Arial"/>
          <w:b/>
          <w:bCs/>
          <w:sz w:val="16"/>
          <w:szCs w:val="16"/>
        </w:rPr>
      </w:pPr>
    </w:p>
    <w:p w14:paraId="2DDAC227" w14:textId="77777777" w:rsidR="00280A88" w:rsidRPr="00A42F82" w:rsidRDefault="00280A88" w:rsidP="00A91894">
      <w:pPr>
        <w:tabs>
          <w:tab w:val="left" w:pos="5103"/>
        </w:tabs>
        <w:jc w:val="both"/>
        <w:rPr>
          <w:rFonts w:ascii="Arial" w:hAnsi="Arial" w:cs="Arial"/>
          <w:sz w:val="22"/>
          <w:szCs w:val="22"/>
        </w:rPr>
      </w:pPr>
      <w:r w:rsidRPr="00A42F82">
        <w:rPr>
          <w:rFonts w:ascii="Arial" w:hAnsi="Arial" w:cs="Arial"/>
          <w:sz w:val="22"/>
          <w:szCs w:val="22"/>
        </w:rPr>
        <w:t>The</w:t>
      </w:r>
      <w:r w:rsidR="00B2018A" w:rsidRPr="00A42F82">
        <w:rPr>
          <w:rFonts w:ascii="Arial" w:hAnsi="Arial" w:cs="Arial"/>
          <w:sz w:val="22"/>
          <w:szCs w:val="22"/>
        </w:rPr>
        <w:t xml:space="preserve"> University </w:t>
      </w:r>
      <w:r w:rsidR="00EF6306" w:rsidRPr="00A42F82">
        <w:rPr>
          <w:rFonts w:ascii="Arial" w:hAnsi="Arial" w:cs="Arial"/>
          <w:sz w:val="22"/>
          <w:szCs w:val="22"/>
        </w:rPr>
        <w:t xml:space="preserve">follows the OECD Frascati manual </w:t>
      </w:r>
      <w:r w:rsidR="00B2018A" w:rsidRPr="00A42F82">
        <w:rPr>
          <w:rFonts w:ascii="Arial" w:hAnsi="Arial" w:cs="Arial"/>
          <w:sz w:val="22"/>
          <w:szCs w:val="22"/>
        </w:rPr>
        <w:t>defin</w:t>
      </w:r>
      <w:r w:rsidR="00EF6306" w:rsidRPr="00A42F82">
        <w:rPr>
          <w:rFonts w:ascii="Arial" w:hAnsi="Arial" w:cs="Arial"/>
          <w:sz w:val="22"/>
          <w:szCs w:val="22"/>
        </w:rPr>
        <w:t xml:space="preserve">ition of </w:t>
      </w:r>
      <w:r w:rsidR="00EF6306" w:rsidRPr="00A42F82">
        <w:rPr>
          <w:rFonts w:ascii="Arial" w:hAnsi="Arial" w:cs="Arial"/>
          <w:b/>
          <w:sz w:val="22"/>
          <w:szCs w:val="22"/>
        </w:rPr>
        <w:t>research activity</w:t>
      </w:r>
      <w:r w:rsidR="00B2018A" w:rsidRPr="00A42F82">
        <w:rPr>
          <w:rFonts w:ascii="Arial" w:hAnsi="Arial" w:cs="Arial"/>
          <w:sz w:val="22"/>
          <w:szCs w:val="22"/>
        </w:rPr>
        <w:t xml:space="preserve">: </w:t>
      </w:r>
      <w:r w:rsidR="00EF6306" w:rsidRPr="00A42F82">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A42F82" w:rsidRDefault="00EF6306" w:rsidP="00A91894">
      <w:pPr>
        <w:tabs>
          <w:tab w:val="left" w:pos="5103"/>
        </w:tabs>
        <w:jc w:val="both"/>
        <w:rPr>
          <w:rFonts w:ascii="Arial" w:hAnsi="Arial" w:cs="Arial"/>
          <w:sz w:val="22"/>
          <w:szCs w:val="22"/>
        </w:rPr>
      </w:pPr>
    </w:p>
    <w:p w14:paraId="77B8D4F7" w14:textId="77777777" w:rsidR="00280A88" w:rsidRPr="00A42F82" w:rsidRDefault="0082781D" w:rsidP="00A91894">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08CEF3DB" w14:textId="77777777" w:rsidR="00280A88" w:rsidRPr="00A42F82" w:rsidRDefault="00280A88" w:rsidP="00A91894">
      <w:pPr>
        <w:tabs>
          <w:tab w:val="left" w:pos="5103"/>
        </w:tabs>
        <w:jc w:val="both"/>
        <w:rPr>
          <w:rFonts w:ascii="Arial" w:hAnsi="Arial" w:cs="Arial"/>
          <w:sz w:val="22"/>
          <w:szCs w:val="22"/>
        </w:rPr>
      </w:pPr>
    </w:p>
    <w:p w14:paraId="066DD03C" w14:textId="77777777" w:rsidR="00EF6306" w:rsidRPr="00A42F82" w:rsidRDefault="00EF6306" w:rsidP="00A91894">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A42F82" w:rsidRDefault="00EF6306" w:rsidP="00A91894">
      <w:pPr>
        <w:tabs>
          <w:tab w:val="left" w:pos="5103"/>
        </w:tabs>
        <w:jc w:val="both"/>
        <w:rPr>
          <w:rFonts w:ascii="Arial" w:hAnsi="Arial" w:cs="Arial"/>
          <w:sz w:val="22"/>
          <w:szCs w:val="22"/>
        </w:rPr>
      </w:pPr>
    </w:p>
    <w:p w14:paraId="78CA8ED0" w14:textId="77777777" w:rsidR="00CA7D5E" w:rsidRPr="00A42F82" w:rsidRDefault="00CA7D5E" w:rsidP="00A91894">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0DD5CB22" w14:textId="77777777" w:rsidR="007D46AF" w:rsidRPr="00A42F82" w:rsidRDefault="007D46AF" w:rsidP="00A91894">
      <w:pPr>
        <w:autoSpaceDE w:val="0"/>
        <w:autoSpaceDN w:val="0"/>
        <w:adjustRightInd w:val="0"/>
        <w:jc w:val="both"/>
        <w:rPr>
          <w:rFonts w:ascii="Arial" w:hAnsi="Arial" w:cs="Arial"/>
          <w:sz w:val="22"/>
          <w:szCs w:val="22"/>
        </w:rPr>
      </w:pPr>
    </w:p>
    <w:p w14:paraId="5DDE9DB5" w14:textId="77777777" w:rsidR="00280A88" w:rsidRPr="00A42F82" w:rsidRDefault="00A51109" w:rsidP="00A91894">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00FF3E46" w:rsidRPr="00A42F82">
        <w:rPr>
          <w:rFonts w:ascii="Arial" w:hAnsi="Arial" w:cs="Arial"/>
          <w:sz w:val="22"/>
          <w:szCs w:val="22"/>
        </w:rPr>
        <w:t xml:space="preserve"> </w:t>
      </w:r>
      <w:r w:rsidR="00FF3E46" w:rsidRPr="00A42F82">
        <w:rPr>
          <w:rFonts w:ascii="Arial" w:hAnsi="Arial" w:cs="Arial"/>
          <w:b/>
          <w:sz w:val="22"/>
          <w:szCs w:val="22"/>
        </w:rPr>
        <w:t xml:space="preserve">must </w:t>
      </w:r>
      <w:r w:rsidRPr="00A42F82">
        <w:rPr>
          <w:rFonts w:ascii="Arial" w:hAnsi="Arial" w:cs="Arial"/>
          <w:b/>
          <w:sz w:val="22"/>
          <w:szCs w:val="22"/>
        </w:rPr>
        <w:t xml:space="preserve">be completed and approved prior to </w:t>
      </w:r>
      <w:r w:rsidR="00280A88" w:rsidRPr="00A42F82">
        <w:rPr>
          <w:rFonts w:ascii="Arial" w:hAnsi="Arial" w:cs="Arial"/>
          <w:b/>
          <w:sz w:val="22"/>
          <w:szCs w:val="22"/>
        </w:rPr>
        <w:t>undertaking any research activity.</w:t>
      </w:r>
      <w:r w:rsidR="00EF6306" w:rsidRPr="00A42F82">
        <w:rPr>
          <w:rFonts w:ascii="Arial" w:hAnsi="Arial" w:cs="Arial"/>
          <w:sz w:val="22"/>
          <w:szCs w:val="22"/>
        </w:rPr>
        <w:t xml:space="preserve"> </w:t>
      </w:r>
      <w:r w:rsidR="0041408E" w:rsidRPr="00A42F82">
        <w:rPr>
          <w:rFonts w:ascii="Arial" w:hAnsi="Arial" w:cs="Arial"/>
          <w:sz w:val="22"/>
          <w:szCs w:val="22"/>
        </w:rPr>
        <w:t xml:space="preserve">Please see </w:t>
      </w:r>
      <w:r w:rsidR="00CA0057" w:rsidRPr="00A42F82">
        <w:rPr>
          <w:rFonts w:ascii="Arial" w:hAnsi="Arial" w:cs="Arial"/>
          <w:sz w:val="22"/>
          <w:szCs w:val="22"/>
        </w:rPr>
        <w:t>Checklist</w:t>
      </w:r>
      <w:r w:rsidR="0041408E" w:rsidRPr="00A42F82">
        <w:rPr>
          <w:rFonts w:ascii="Arial" w:hAnsi="Arial" w:cs="Arial"/>
          <w:sz w:val="22"/>
          <w:szCs w:val="22"/>
        </w:rPr>
        <w:t xml:space="preserve"> for details of process for different categories of application.  </w:t>
      </w:r>
    </w:p>
    <w:p w14:paraId="40551819" w14:textId="77777777" w:rsidR="00424773" w:rsidRPr="00A42F82" w:rsidRDefault="00424773" w:rsidP="00A91894">
      <w:pPr>
        <w:autoSpaceDE w:val="0"/>
        <w:autoSpaceDN w:val="0"/>
        <w:adjustRightInd w:val="0"/>
        <w:jc w:val="both"/>
        <w:rPr>
          <w:rFonts w:ascii="Arial" w:hAnsi="Arial" w:cs="Arial"/>
          <w:sz w:val="22"/>
          <w:szCs w:val="22"/>
        </w:rPr>
      </w:pPr>
    </w:p>
    <w:p w14:paraId="271807B2"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0082781D" w:rsidRPr="00A42F82">
        <w:rPr>
          <w:rFonts w:ascii="Arial" w:hAnsi="Arial" w:cs="Arial"/>
          <w:b/>
          <w:sz w:val="22"/>
          <w:szCs w:val="22"/>
        </w:rPr>
        <w:t xml:space="preserve"> (P</w:t>
      </w:r>
      <w:r w:rsidR="001A4F87" w:rsidRPr="00A42F82">
        <w:rPr>
          <w:rFonts w:ascii="Arial" w:hAnsi="Arial" w:cs="Arial"/>
          <w:b/>
          <w:sz w:val="22"/>
          <w:szCs w:val="22"/>
        </w:rPr>
        <w:t xml:space="preserve">rincipal </w:t>
      </w:r>
      <w:r w:rsidR="0082781D" w:rsidRPr="00A42F82">
        <w:rPr>
          <w:rFonts w:ascii="Arial" w:hAnsi="Arial" w:cs="Arial"/>
          <w:b/>
          <w:sz w:val="22"/>
          <w:szCs w:val="22"/>
        </w:rPr>
        <w:t>R</w:t>
      </w:r>
      <w:r w:rsidR="00CA7241" w:rsidRPr="00A42F82">
        <w:rPr>
          <w:rFonts w:ascii="Arial" w:hAnsi="Arial" w:cs="Arial"/>
          <w:b/>
          <w:sz w:val="22"/>
          <w:szCs w:val="22"/>
        </w:rPr>
        <w:t>esearcher</w:t>
      </w:r>
      <w:r w:rsidR="001A4F87" w:rsidRPr="00A42F82">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A42F82"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A42F82" w:rsidRDefault="00A07DB0" w:rsidP="00A91894">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A42F82" w:rsidRDefault="005E6C44" w:rsidP="00A91894">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7B7CF528" w14:textId="35E1C52B" w:rsidR="005E6C44" w:rsidRPr="00A42F82" w:rsidRDefault="001406EB" w:rsidP="00A91894">
            <w:pPr>
              <w:rPr>
                <w:rFonts w:ascii="Arial" w:hAnsi="Arial" w:cs="Arial"/>
                <w:sz w:val="22"/>
                <w:szCs w:val="22"/>
              </w:rPr>
            </w:pPr>
            <w:r>
              <w:rPr>
                <w:rFonts w:ascii="Arial" w:hAnsi="Arial" w:cs="Arial"/>
                <w:sz w:val="22"/>
                <w:szCs w:val="22"/>
              </w:rPr>
              <w:t>Sanara Begum Akbar</w:t>
            </w:r>
          </w:p>
        </w:tc>
      </w:tr>
      <w:tr w:rsidR="005E6C44" w:rsidRPr="00A42F82"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A42F82" w:rsidRDefault="003F6F7B" w:rsidP="00A91894">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A42F82" w:rsidRDefault="005E6C44" w:rsidP="00A91894">
            <w:pPr>
              <w:rPr>
                <w:rFonts w:ascii="Arial" w:hAnsi="Arial" w:cs="Arial"/>
                <w:sz w:val="22"/>
                <w:szCs w:val="22"/>
              </w:rPr>
            </w:pPr>
            <w:r w:rsidRPr="00A42F82">
              <w:rPr>
                <w:rFonts w:ascii="Arial" w:hAnsi="Arial" w:cs="Arial"/>
                <w:sz w:val="22"/>
                <w:szCs w:val="22"/>
              </w:rPr>
              <w:t xml:space="preserve">Tick all </w:t>
            </w:r>
            <w:r w:rsidR="003F6F7B" w:rsidRPr="00A42F82">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A42F82" w:rsidRDefault="005E6C44" w:rsidP="00A91894">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45E9A35A" w14:textId="77777777" w:rsidR="005E6C44" w:rsidRPr="00A42F82" w:rsidRDefault="005E6C44" w:rsidP="00A91894">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r>
      <w:tr w:rsidR="005E6C44" w:rsidRPr="00A42F82" w14:paraId="4C7107BB" w14:textId="33DED96F" w:rsidTr="003F6F7B">
        <w:trPr>
          <w:trHeight w:val="472"/>
        </w:trPr>
        <w:tc>
          <w:tcPr>
            <w:tcW w:w="559" w:type="dxa"/>
            <w:shd w:val="clear" w:color="auto" w:fill="F2F2F2" w:themeFill="background1" w:themeFillShade="F2"/>
            <w:vAlign w:val="center"/>
          </w:tcPr>
          <w:p w14:paraId="787452B8" w14:textId="3BA52045" w:rsidR="005E6C44" w:rsidRPr="00A42F82"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A42F82" w:rsidRDefault="005E6C44" w:rsidP="00A91894">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79D52D4D"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51" w:type="dxa"/>
            <w:shd w:val="clear" w:color="auto" w:fill="F2F2F2" w:themeFill="background1" w:themeFillShade="F2"/>
            <w:vAlign w:val="center"/>
          </w:tcPr>
          <w:p w14:paraId="0237D52B" w14:textId="24250EBD" w:rsidR="005E6C44" w:rsidRPr="00A42F82" w:rsidRDefault="005E6C44" w:rsidP="00A91894">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32F97F34" w14:textId="1C751E35" w:rsidR="005E6C44" w:rsidRPr="00A42F82" w:rsidRDefault="001D372E"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2891CAA8" w14:textId="77777777" w:rsidR="005E6C44" w:rsidRPr="00A42F82" w:rsidRDefault="005E6C44" w:rsidP="00A91894">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7C185490"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r>
    </w:tbl>
    <w:p w14:paraId="27426EAC" w14:textId="77777777" w:rsidR="00A51109" w:rsidRPr="00A42F82"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A42F82"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Pr="00A42F82" w:rsidRDefault="003F6F7B" w:rsidP="00A91894">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A42F82" w:rsidRDefault="005E6C44" w:rsidP="00A91894">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1FD612A7" w14:textId="2053CBE2" w:rsidR="005E6C44" w:rsidRPr="00A42F82" w:rsidRDefault="00EB4A0A" w:rsidP="00A91894">
            <w:pPr>
              <w:rPr>
                <w:rFonts w:ascii="Arial" w:hAnsi="Arial" w:cs="Arial"/>
                <w:sz w:val="22"/>
                <w:szCs w:val="22"/>
              </w:rPr>
            </w:pPr>
            <w:r>
              <w:rPr>
                <w:rFonts w:ascii="Arial" w:hAnsi="Arial" w:cs="Arial"/>
                <w:sz w:val="22"/>
                <w:szCs w:val="22"/>
              </w:rPr>
              <w:t xml:space="preserve">Institute of </w:t>
            </w:r>
            <w:r w:rsidR="00791AEF">
              <w:rPr>
                <w:rFonts w:ascii="Arial" w:hAnsi="Arial" w:cs="Arial"/>
                <w:sz w:val="22"/>
                <w:szCs w:val="22"/>
              </w:rPr>
              <w:t>Inner-City</w:t>
            </w:r>
            <w:r>
              <w:rPr>
                <w:rFonts w:ascii="Arial" w:hAnsi="Arial" w:cs="Arial"/>
                <w:sz w:val="22"/>
                <w:szCs w:val="22"/>
              </w:rPr>
              <w:t xml:space="preserve"> Learning</w:t>
            </w:r>
          </w:p>
          <w:p w14:paraId="72964C02" w14:textId="77777777" w:rsidR="005E6C44" w:rsidRPr="00A42F82" w:rsidRDefault="005E6C44" w:rsidP="00A91894">
            <w:pPr>
              <w:rPr>
                <w:rFonts w:ascii="Arial" w:hAnsi="Arial" w:cs="Arial"/>
                <w:sz w:val="22"/>
                <w:szCs w:val="22"/>
              </w:rPr>
            </w:pPr>
          </w:p>
        </w:tc>
      </w:tr>
      <w:tr w:rsidR="005E6C44" w:rsidRPr="00A42F82"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A42F82" w:rsidRDefault="003F6F7B" w:rsidP="00A91894">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A42F82" w:rsidRDefault="005E6C44" w:rsidP="00A91894">
            <w:pPr>
              <w:rPr>
                <w:rFonts w:ascii="Arial" w:hAnsi="Arial" w:cs="Arial"/>
                <w:sz w:val="22"/>
                <w:szCs w:val="22"/>
              </w:rPr>
            </w:pPr>
            <w:r w:rsidRPr="00A42F82">
              <w:rPr>
                <w:rFonts w:ascii="Arial" w:hAnsi="Arial" w:cs="Arial"/>
                <w:sz w:val="22"/>
                <w:szCs w:val="22"/>
              </w:rPr>
              <w:t>Campus:</w:t>
            </w:r>
          </w:p>
        </w:tc>
        <w:tc>
          <w:tcPr>
            <w:tcW w:w="6636" w:type="dxa"/>
            <w:vAlign w:val="center"/>
          </w:tcPr>
          <w:p w14:paraId="39283D7C" w14:textId="77777777" w:rsidR="005E6C44" w:rsidRPr="00A42F82" w:rsidRDefault="005E6C44" w:rsidP="00A91894">
            <w:pPr>
              <w:rPr>
                <w:rFonts w:ascii="Arial" w:hAnsi="Arial" w:cs="Arial"/>
                <w:sz w:val="22"/>
                <w:szCs w:val="22"/>
              </w:rPr>
            </w:pPr>
          </w:p>
          <w:p w14:paraId="57CB938A" w14:textId="62AB3282" w:rsidR="005E6C44" w:rsidRPr="00A42F82" w:rsidRDefault="00EB4A0A" w:rsidP="00A91894">
            <w:pPr>
              <w:rPr>
                <w:rFonts w:ascii="Arial" w:hAnsi="Arial" w:cs="Arial"/>
                <w:sz w:val="22"/>
                <w:szCs w:val="22"/>
              </w:rPr>
            </w:pPr>
            <w:r>
              <w:rPr>
                <w:rFonts w:ascii="Arial" w:hAnsi="Arial" w:cs="Arial"/>
                <w:sz w:val="22"/>
                <w:szCs w:val="22"/>
              </w:rPr>
              <w:t>Birmingham</w:t>
            </w:r>
          </w:p>
        </w:tc>
      </w:tr>
      <w:tr w:rsidR="005E6C44" w:rsidRPr="00A42F82"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A42F82" w:rsidRDefault="003F6F7B" w:rsidP="00A91894">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A42F82" w:rsidRDefault="005E6C44" w:rsidP="00A91894">
            <w:pPr>
              <w:rPr>
                <w:rFonts w:ascii="Arial" w:hAnsi="Arial" w:cs="Arial"/>
                <w:sz w:val="22"/>
                <w:szCs w:val="22"/>
              </w:rPr>
            </w:pPr>
            <w:r w:rsidRPr="00A42F82">
              <w:rPr>
                <w:rFonts w:ascii="Arial" w:hAnsi="Arial" w:cs="Arial"/>
                <w:sz w:val="22"/>
                <w:szCs w:val="22"/>
              </w:rPr>
              <w:t>E-mail address:</w:t>
            </w:r>
          </w:p>
        </w:tc>
        <w:tc>
          <w:tcPr>
            <w:tcW w:w="6636" w:type="dxa"/>
            <w:vAlign w:val="center"/>
          </w:tcPr>
          <w:p w14:paraId="309F5F46" w14:textId="77777777" w:rsidR="005E6C44" w:rsidRPr="00A42F82" w:rsidRDefault="005E6C44" w:rsidP="00A91894">
            <w:pPr>
              <w:rPr>
                <w:rFonts w:ascii="Arial" w:hAnsi="Arial" w:cs="Arial"/>
                <w:sz w:val="22"/>
                <w:szCs w:val="22"/>
              </w:rPr>
            </w:pPr>
          </w:p>
          <w:p w14:paraId="6D16D89E" w14:textId="7A7A8AB1" w:rsidR="005E6C44" w:rsidRPr="00A42F82" w:rsidRDefault="00500CB0" w:rsidP="00A91894">
            <w:pPr>
              <w:rPr>
                <w:rFonts w:ascii="Arial" w:hAnsi="Arial" w:cs="Arial"/>
                <w:sz w:val="22"/>
                <w:szCs w:val="22"/>
              </w:rPr>
            </w:pPr>
            <w:r>
              <w:rPr>
                <w:rFonts w:ascii="Arial" w:hAnsi="Arial" w:cs="Arial"/>
                <w:sz w:val="22"/>
                <w:szCs w:val="22"/>
              </w:rPr>
              <w:t>1713889@student.uwtsd.ac.uk</w:t>
            </w:r>
          </w:p>
        </w:tc>
      </w:tr>
      <w:tr w:rsidR="005E6C44" w:rsidRPr="00A42F82"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A42F82" w:rsidRDefault="003F6F7B" w:rsidP="00A91894">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A42F82" w:rsidRDefault="005E6C44" w:rsidP="00A91894">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2C75827D" w14:textId="77777777" w:rsidR="005E6C44" w:rsidRPr="00A42F82" w:rsidRDefault="005E6C44" w:rsidP="00A91894">
            <w:pPr>
              <w:rPr>
                <w:rFonts w:ascii="Arial" w:hAnsi="Arial" w:cs="Arial"/>
                <w:sz w:val="22"/>
                <w:szCs w:val="22"/>
              </w:rPr>
            </w:pPr>
          </w:p>
          <w:p w14:paraId="331BC1EA" w14:textId="20916F43" w:rsidR="005E6C44" w:rsidRPr="00A42F82" w:rsidRDefault="00500CB0" w:rsidP="00A91894">
            <w:pPr>
              <w:rPr>
                <w:rFonts w:ascii="Arial" w:hAnsi="Arial" w:cs="Arial"/>
                <w:sz w:val="22"/>
                <w:szCs w:val="22"/>
              </w:rPr>
            </w:pPr>
            <w:r>
              <w:rPr>
                <w:rFonts w:ascii="Arial" w:hAnsi="Arial" w:cs="Arial"/>
                <w:sz w:val="22"/>
                <w:szCs w:val="22"/>
              </w:rPr>
              <w:t>07950910974</w:t>
            </w:r>
          </w:p>
        </w:tc>
      </w:tr>
      <w:tr w:rsidR="005E6C44" w:rsidRPr="00A42F82" w14:paraId="165283C3" w14:textId="77777777" w:rsidTr="003F6F7B">
        <w:tc>
          <w:tcPr>
            <w:tcW w:w="559" w:type="dxa"/>
            <w:shd w:val="clear" w:color="auto" w:fill="BFBFBF" w:themeFill="background1" w:themeFillShade="BF"/>
            <w:vAlign w:val="center"/>
          </w:tcPr>
          <w:p w14:paraId="74299548" w14:textId="77777777" w:rsidR="005E6C44" w:rsidRPr="00A42F82"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A42F82" w:rsidRDefault="005E6C44" w:rsidP="00A91894">
            <w:pPr>
              <w:rPr>
                <w:rFonts w:ascii="Arial" w:hAnsi="Arial" w:cs="Arial"/>
                <w:sz w:val="22"/>
                <w:szCs w:val="22"/>
              </w:rPr>
            </w:pPr>
            <w:r w:rsidRPr="00A42F82">
              <w:rPr>
                <w:rFonts w:ascii="Arial" w:hAnsi="Arial" w:cs="Arial"/>
                <w:b/>
                <w:i/>
                <w:sz w:val="22"/>
                <w:szCs w:val="22"/>
              </w:rPr>
              <w:t>For students:</w:t>
            </w:r>
          </w:p>
        </w:tc>
      </w:tr>
      <w:tr w:rsidR="005E6C44" w:rsidRPr="00A42F82"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A42F82" w:rsidRDefault="003F6F7B" w:rsidP="00A91894">
            <w:pPr>
              <w:rPr>
                <w:rFonts w:ascii="Arial" w:hAnsi="Arial" w:cs="Arial"/>
                <w:sz w:val="22"/>
                <w:szCs w:val="22"/>
              </w:rPr>
            </w:pPr>
            <w:r w:rsidRPr="00A42F82">
              <w:rPr>
                <w:rFonts w:ascii="Arial" w:hAnsi="Arial" w:cs="Arial"/>
                <w:sz w:val="22"/>
                <w:szCs w:val="22"/>
              </w:rPr>
              <w:lastRenderedPageBreak/>
              <w:t>7</w:t>
            </w:r>
          </w:p>
        </w:tc>
        <w:tc>
          <w:tcPr>
            <w:tcW w:w="3253" w:type="dxa"/>
            <w:shd w:val="clear" w:color="auto" w:fill="F2F2F2" w:themeFill="background1" w:themeFillShade="F2"/>
            <w:vAlign w:val="center"/>
          </w:tcPr>
          <w:p w14:paraId="76958243" w14:textId="3E662116" w:rsidR="005E6C44" w:rsidRPr="00A42F82" w:rsidRDefault="005E6C44" w:rsidP="00A91894">
            <w:pPr>
              <w:rPr>
                <w:rFonts w:ascii="Arial" w:hAnsi="Arial" w:cs="Arial"/>
                <w:sz w:val="22"/>
                <w:szCs w:val="22"/>
              </w:rPr>
            </w:pPr>
            <w:r w:rsidRPr="00A42F82">
              <w:rPr>
                <w:rFonts w:ascii="Arial" w:hAnsi="Arial" w:cs="Arial"/>
                <w:sz w:val="22"/>
                <w:szCs w:val="22"/>
              </w:rPr>
              <w:t>Student Number:</w:t>
            </w:r>
          </w:p>
        </w:tc>
        <w:tc>
          <w:tcPr>
            <w:tcW w:w="6636" w:type="dxa"/>
            <w:vAlign w:val="center"/>
          </w:tcPr>
          <w:p w14:paraId="60B34DE8" w14:textId="79F66155" w:rsidR="005E6C44" w:rsidRPr="00A42F82" w:rsidRDefault="00220A1E" w:rsidP="00A91894">
            <w:pPr>
              <w:rPr>
                <w:rFonts w:ascii="Arial" w:hAnsi="Arial" w:cs="Arial"/>
                <w:sz w:val="22"/>
                <w:szCs w:val="22"/>
              </w:rPr>
            </w:pPr>
            <w:r>
              <w:rPr>
                <w:rFonts w:ascii="Arial" w:hAnsi="Arial" w:cs="Arial"/>
                <w:sz w:val="22"/>
                <w:szCs w:val="22"/>
              </w:rPr>
              <w:t>1713889</w:t>
            </w:r>
          </w:p>
        </w:tc>
      </w:tr>
      <w:tr w:rsidR="005E6C44" w:rsidRPr="00A42F82"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A42F82" w:rsidRDefault="003F6F7B" w:rsidP="00A91894">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A42F82" w:rsidRDefault="005E6C44" w:rsidP="00A91894">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660E53A9" w14:textId="651D76EA" w:rsidR="005E6C44" w:rsidRPr="00A42F82" w:rsidRDefault="00464A9F" w:rsidP="00A91894">
            <w:pPr>
              <w:rPr>
                <w:rFonts w:ascii="Arial" w:hAnsi="Arial" w:cs="Arial"/>
                <w:sz w:val="22"/>
                <w:szCs w:val="22"/>
              </w:rPr>
            </w:pPr>
            <w:r>
              <w:rPr>
                <w:rFonts w:ascii="Arial" w:hAnsi="Arial" w:cs="Arial"/>
                <w:sz w:val="22"/>
                <w:szCs w:val="22"/>
              </w:rPr>
              <w:t>MSc</w:t>
            </w:r>
            <w:r w:rsidR="008E6C46">
              <w:rPr>
                <w:rFonts w:ascii="Arial" w:hAnsi="Arial" w:cs="Arial"/>
                <w:sz w:val="22"/>
                <w:szCs w:val="22"/>
              </w:rPr>
              <w:t xml:space="preserve"> Public Health </w:t>
            </w:r>
            <w:r w:rsidR="00220A1E">
              <w:rPr>
                <w:rFonts w:ascii="Arial" w:hAnsi="Arial" w:cs="Arial"/>
                <w:sz w:val="22"/>
                <w:szCs w:val="22"/>
              </w:rPr>
              <w:t>P</w:t>
            </w:r>
            <w:r w:rsidR="008E6C46">
              <w:rPr>
                <w:rFonts w:ascii="Arial" w:hAnsi="Arial" w:cs="Arial"/>
                <w:sz w:val="22"/>
                <w:szCs w:val="22"/>
              </w:rPr>
              <w:t>olicy</w:t>
            </w:r>
            <w:r w:rsidR="00220A1E">
              <w:rPr>
                <w:rFonts w:ascii="Arial" w:hAnsi="Arial" w:cs="Arial"/>
                <w:sz w:val="22"/>
                <w:szCs w:val="22"/>
              </w:rPr>
              <w:t xml:space="preserve"> in Health and Social </w:t>
            </w:r>
            <w:r w:rsidR="003B14CF">
              <w:rPr>
                <w:rFonts w:ascii="Arial" w:hAnsi="Arial" w:cs="Arial"/>
                <w:sz w:val="22"/>
                <w:szCs w:val="22"/>
              </w:rPr>
              <w:t>Care</w:t>
            </w:r>
          </w:p>
        </w:tc>
      </w:tr>
      <w:tr w:rsidR="005E6C44" w:rsidRPr="00A42F82" w14:paraId="49F32132" w14:textId="77777777" w:rsidTr="003F6F7B">
        <w:trPr>
          <w:trHeight w:val="557"/>
        </w:trPr>
        <w:tc>
          <w:tcPr>
            <w:tcW w:w="559" w:type="dxa"/>
            <w:shd w:val="clear" w:color="auto" w:fill="F2F2F2" w:themeFill="background1" w:themeFillShade="F2"/>
            <w:vAlign w:val="center"/>
          </w:tcPr>
          <w:p w14:paraId="789362DD" w14:textId="730C0A73" w:rsidR="005E6C44" w:rsidRPr="00A42F82" w:rsidRDefault="005E6C44" w:rsidP="00A91894">
            <w:pPr>
              <w:rPr>
                <w:rFonts w:ascii="Arial" w:hAnsi="Arial" w:cs="Arial"/>
                <w:sz w:val="22"/>
                <w:szCs w:val="22"/>
              </w:rPr>
            </w:pPr>
          </w:p>
        </w:tc>
        <w:tc>
          <w:tcPr>
            <w:tcW w:w="3253" w:type="dxa"/>
            <w:shd w:val="clear" w:color="auto" w:fill="F2F2F2" w:themeFill="background1" w:themeFillShade="F2"/>
            <w:vAlign w:val="center"/>
          </w:tcPr>
          <w:p w14:paraId="451128FE" w14:textId="5E2CD279" w:rsidR="005E6C44" w:rsidRPr="00A42F82" w:rsidRDefault="005E6C44" w:rsidP="00A91894">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3E5E7D21" w14:textId="45260C68" w:rsidR="005E6C44" w:rsidRPr="00A42F82" w:rsidRDefault="005A1D92" w:rsidP="00A91894">
            <w:pPr>
              <w:rPr>
                <w:rFonts w:ascii="Arial" w:hAnsi="Arial" w:cs="Arial"/>
                <w:sz w:val="22"/>
                <w:szCs w:val="22"/>
              </w:rPr>
            </w:pPr>
            <w:r>
              <w:rPr>
                <w:rFonts w:ascii="Arial" w:hAnsi="Arial" w:cs="Arial"/>
                <w:sz w:val="22"/>
                <w:szCs w:val="22"/>
              </w:rPr>
              <w:t xml:space="preserve">Dr </w:t>
            </w:r>
            <w:r w:rsidR="003B14CF">
              <w:rPr>
                <w:rFonts w:ascii="Arial" w:hAnsi="Arial" w:cs="Arial"/>
                <w:sz w:val="22"/>
                <w:szCs w:val="22"/>
              </w:rPr>
              <w:t xml:space="preserve">Aishat </w:t>
            </w:r>
            <w:proofErr w:type="spellStart"/>
            <w:r w:rsidR="003B14CF">
              <w:rPr>
                <w:rFonts w:ascii="Arial" w:hAnsi="Arial" w:cs="Arial"/>
                <w:sz w:val="22"/>
                <w:szCs w:val="22"/>
              </w:rPr>
              <w:t>Bakre</w:t>
            </w:r>
            <w:proofErr w:type="spellEnd"/>
          </w:p>
        </w:tc>
      </w:tr>
    </w:tbl>
    <w:p w14:paraId="0F4D5C93" w14:textId="77777777" w:rsidR="00A51109" w:rsidRPr="00A42F82" w:rsidRDefault="00A51109" w:rsidP="00A91894">
      <w:pPr>
        <w:rPr>
          <w:rFonts w:ascii="Arial" w:hAnsi="Arial" w:cs="Arial"/>
          <w:bCs/>
          <w:iCs/>
        </w:rPr>
      </w:pPr>
    </w:p>
    <w:p w14:paraId="25E52BFA" w14:textId="77777777" w:rsidR="00425DA7" w:rsidRPr="00A42F82" w:rsidRDefault="00425DA7" w:rsidP="00A91894">
      <w:pPr>
        <w:autoSpaceDE w:val="0"/>
        <w:autoSpaceDN w:val="0"/>
        <w:adjustRightInd w:val="0"/>
        <w:jc w:val="both"/>
        <w:rPr>
          <w:rFonts w:ascii="Arial" w:hAnsi="Arial" w:cs="Arial"/>
          <w:b/>
          <w:sz w:val="22"/>
          <w:szCs w:val="22"/>
        </w:rPr>
      </w:pPr>
    </w:p>
    <w:p w14:paraId="63D4CE9D" w14:textId="40C2B2D8" w:rsidR="00425DA7" w:rsidRPr="00A42F82" w:rsidRDefault="00425DA7" w:rsidP="00A91894">
      <w:pPr>
        <w:rPr>
          <w:rFonts w:ascii="Arial" w:hAnsi="Arial" w:cs="Arial"/>
          <w:b/>
          <w:sz w:val="22"/>
          <w:szCs w:val="22"/>
        </w:rPr>
      </w:pPr>
    </w:p>
    <w:p w14:paraId="76075119"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w:t>
      </w:r>
      <w:r w:rsidR="0041408E" w:rsidRPr="00A42F82">
        <w:rPr>
          <w:rFonts w:ascii="Arial" w:hAnsi="Arial" w:cs="Arial"/>
          <w:b/>
          <w:sz w:val="22"/>
          <w:szCs w:val="22"/>
        </w:rPr>
        <w:t xml:space="preserve"> for Research A</w:t>
      </w:r>
      <w:r w:rsidR="00B2018A" w:rsidRPr="00A42F82">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A42F82" w14:paraId="31E538DE" w14:textId="77777777" w:rsidTr="002132F9">
        <w:tc>
          <w:tcPr>
            <w:tcW w:w="562" w:type="dxa"/>
            <w:shd w:val="clear" w:color="auto" w:fill="F2F2F2" w:themeFill="background1" w:themeFillShade="F2"/>
          </w:tcPr>
          <w:p w14:paraId="43CCAFDD" w14:textId="24D750E9" w:rsidR="005E6C44" w:rsidRPr="00A42F82" w:rsidRDefault="00A07DB0"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6A66C87B" w14:textId="77777777"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F32AEB9"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c>
          <w:tcPr>
            <w:tcW w:w="992" w:type="dxa"/>
            <w:shd w:val="clear" w:color="auto" w:fill="F2F2F2" w:themeFill="background1" w:themeFillShade="F2"/>
            <w:vAlign w:val="center"/>
          </w:tcPr>
          <w:p w14:paraId="1665BBA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1"/>
              <w14:checkedState w14:val="2612" w14:font="MS Gothic"/>
              <w14:uncheckedState w14:val="2610" w14:font="MS Gothic"/>
            </w14:checkbox>
          </w:sdtPr>
          <w:sdtContent>
            <w:tc>
              <w:tcPr>
                <w:tcW w:w="851" w:type="dxa"/>
                <w:shd w:val="clear" w:color="auto" w:fill="BFBFBF" w:themeFill="background1" w:themeFillShade="BF"/>
                <w:vAlign w:val="center"/>
              </w:tcPr>
              <w:p w14:paraId="57DC1A2E" w14:textId="113C1D67" w:rsidR="005E6C44" w:rsidRPr="00A42F82" w:rsidRDefault="00BB450F"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r>
      <w:tr w:rsidR="005E6C44" w:rsidRPr="00A42F82" w14:paraId="6BE31CDC" w14:textId="77777777" w:rsidTr="002132F9">
        <w:tc>
          <w:tcPr>
            <w:tcW w:w="562" w:type="dxa"/>
            <w:shd w:val="clear" w:color="auto" w:fill="F2F2F2" w:themeFill="background1" w:themeFillShade="F2"/>
          </w:tcPr>
          <w:p w14:paraId="093B069F" w14:textId="77777777" w:rsidR="005E6C44" w:rsidRPr="00A42F82"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A42F82"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A42F82" w:rsidRDefault="005E6C44" w:rsidP="00A91894">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3F6F7B" w:rsidRPr="00A42F82"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If Yes,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95CFF55"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3FBC23C4" w14:textId="2E31C050" w:rsidR="003F6F7B" w:rsidRPr="00A42F82" w:rsidRDefault="00BB450F" w:rsidP="00A91894">
            <w:pPr>
              <w:autoSpaceDE w:val="0"/>
              <w:autoSpaceDN w:val="0"/>
              <w:adjustRightInd w:val="0"/>
              <w:jc w:val="center"/>
              <w:rPr>
                <w:rFonts w:ascii="Arial" w:hAnsi="Arial" w:cs="Arial"/>
                <w:b/>
                <w:bCs/>
                <w:sz w:val="22"/>
                <w:szCs w:val="22"/>
              </w:rPr>
            </w:pPr>
            <w:r>
              <w:rPr>
                <w:rFonts w:ascii="Arial" w:hAnsi="Arial" w:cs="Arial"/>
                <w:b/>
                <w:bCs/>
                <w:sz w:val="22"/>
                <w:szCs w:val="22"/>
              </w:rPr>
              <w:t>NA</w:t>
            </w:r>
          </w:p>
        </w:tc>
      </w:tr>
      <w:tr w:rsidR="003F6F7B" w:rsidRPr="00A42F82" w14:paraId="11F23DF6" w14:textId="77777777" w:rsidTr="002132F9">
        <w:trPr>
          <w:trHeight w:val="415"/>
        </w:trPr>
        <w:tc>
          <w:tcPr>
            <w:tcW w:w="562" w:type="dxa"/>
            <w:vMerge/>
            <w:shd w:val="clear" w:color="auto" w:fill="F2F2F2" w:themeFill="background1" w:themeFillShade="F2"/>
          </w:tcPr>
          <w:p w14:paraId="20F66D2E" w14:textId="003F2462"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121F6CE"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2F05F0C3" w14:textId="610E4181" w:rsidR="003F6F7B" w:rsidRPr="00A42F82" w:rsidRDefault="00BB450F" w:rsidP="00A91894">
            <w:pPr>
              <w:autoSpaceDE w:val="0"/>
              <w:autoSpaceDN w:val="0"/>
              <w:adjustRightInd w:val="0"/>
              <w:jc w:val="center"/>
              <w:rPr>
                <w:rFonts w:ascii="Arial" w:hAnsi="Arial" w:cs="Arial"/>
                <w:b/>
                <w:bCs/>
                <w:sz w:val="22"/>
                <w:szCs w:val="22"/>
              </w:rPr>
            </w:pPr>
            <w:r>
              <w:rPr>
                <w:rFonts w:ascii="Arial" w:hAnsi="Arial" w:cs="Arial"/>
                <w:b/>
                <w:bCs/>
                <w:sz w:val="22"/>
                <w:szCs w:val="22"/>
              </w:rPr>
              <w:t>NA</w:t>
            </w:r>
          </w:p>
        </w:tc>
      </w:tr>
      <w:tr w:rsidR="003F6F7B" w:rsidRPr="00A42F82" w14:paraId="44F3A182" w14:textId="77777777" w:rsidTr="002132F9">
        <w:tc>
          <w:tcPr>
            <w:tcW w:w="562" w:type="dxa"/>
            <w:vMerge/>
            <w:shd w:val="clear" w:color="auto" w:fill="F2F2F2" w:themeFill="background1" w:themeFillShade="F2"/>
          </w:tcPr>
          <w:p w14:paraId="7C71C852" w14:textId="11636B2B"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Other (write in)</w:t>
            </w:r>
          </w:p>
          <w:p w14:paraId="41A2BC39" w14:textId="77777777" w:rsidR="003F6F7B" w:rsidRPr="00A42F82"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1B1BC082"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12B500FD" w14:textId="78E866E2" w:rsidR="003F6F7B" w:rsidRPr="00A42F82" w:rsidRDefault="00BB450F" w:rsidP="00A91894">
            <w:pPr>
              <w:autoSpaceDE w:val="0"/>
              <w:autoSpaceDN w:val="0"/>
              <w:adjustRightInd w:val="0"/>
              <w:jc w:val="center"/>
              <w:rPr>
                <w:rFonts w:ascii="Arial" w:hAnsi="Arial" w:cs="Arial"/>
                <w:b/>
                <w:bCs/>
                <w:sz w:val="22"/>
                <w:szCs w:val="22"/>
              </w:rPr>
            </w:pPr>
            <w:r>
              <w:rPr>
                <w:rFonts w:ascii="Arial" w:hAnsi="Arial" w:cs="Arial"/>
                <w:b/>
                <w:bCs/>
                <w:sz w:val="22"/>
                <w:szCs w:val="22"/>
              </w:rPr>
              <w:t>NA</w:t>
            </w:r>
          </w:p>
        </w:tc>
      </w:tr>
    </w:tbl>
    <w:p w14:paraId="5187C986" w14:textId="77777777" w:rsidR="00E16786" w:rsidRPr="00A42F82" w:rsidRDefault="00E16786" w:rsidP="00A91894">
      <w:pPr>
        <w:autoSpaceDE w:val="0"/>
        <w:autoSpaceDN w:val="0"/>
        <w:adjustRightInd w:val="0"/>
        <w:spacing w:after="240"/>
        <w:jc w:val="both"/>
        <w:rPr>
          <w:rFonts w:ascii="Arial" w:hAnsi="Arial" w:cs="Arial"/>
          <w:bCs/>
          <w:iCs/>
        </w:rPr>
      </w:pPr>
    </w:p>
    <w:p w14:paraId="614AF697" w14:textId="77777777" w:rsidR="003A5C91" w:rsidRPr="00A42F82" w:rsidRDefault="003A5C91"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w:t>
      </w:r>
      <w:r w:rsidR="0041408E" w:rsidRPr="00A42F82">
        <w:rPr>
          <w:rFonts w:ascii="Arial" w:hAnsi="Arial" w:cs="Arial"/>
          <w:b/>
          <w:sz w:val="22"/>
          <w:szCs w:val="22"/>
        </w:rPr>
        <w:t xml:space="preserve"> C:  </w:t>
      </w:r>
      <w:r w:rsidR="00C1657B" w:rsidRPr="00A42F82">
        <w:rPr>
          <w:rFonts w:ascii="Arial" w:hAnsi="Arial" w:cs="Arial"/>
          <w:b/>
          <w:sz w:val="22"/>
          <w:szCs w:val="22"/>
        </w:rPr>
        <w:t xml:space="preserve">Internal and </w:t>
      </w:r>
      <w:r w:rsidR="0041408E" w:rsidRPr="00A42F82">
        <w:rPr>
          <w:rFonts w:ascii="Arial" w:hAnsi="Arial" w:cs="Arial"/>
          <w:b/>
          <w:sz w:val="22"/>
          <w:szCs w:val="22"/>
        </w:rPr>
        <w:t>External Ethical Guidance M</w:t>
      </w:r>
      <w:r w:rsidRPr="00A42F82">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A42F82" w14:paraId="01F8E6D2" w14:textId="77777777" w:rsidTr="002132F9">
        <w:tc>
          <w:tcPr>
            <w:tcW w:w="562" w:type="dxa"/>
            <w:shd w:val="clear" w:color="auto" w:fill="F2F2F2" w:themeFill="background1" w:themeFillShade="F2"/>
          </w:tcPr>
          <w:p w14:paraId="33136BEF" w14:textId="77777777" w:rsidR="005E6C44" w:rsidRPr="00A42F82"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sidRPr="00A42F82">
              <w:rPr>
                <w:rFonts w:ascii="Arial" w:hAnsi="Arial" w:cs="Arial"/>
                <w:sz w:val="22"/>
                <w:szCs w:val="22"/>
              </w:rPr>
              <w:t>location-specific c</w:t>
            </w:r>
            <w:r w:rsidR="003F6F7B" w:rsidRPr="00A42F82">
              <w:rPr>
                <w:rFonts w:ascii="Arial" w:hAnsi="Arial" w:cs="Arial"/>
                <w:sz w:val="22"/>
                <w:szCs w:val="22"/>
              </w:rPr>
              <w:t xml:space="preserve">odes of research ethics, </w:t>
            </w:r>
            <w:r w:rsidRPr="00A42F82">
              <w:rPr>
                <w:rFonts w:ascii="Arial" w:hAnsi="Arial" w:cs="Arial"/>
                <w:sz w:val="22"/>
                <w:szCs w:val="22"/>
              </w:rPr>
              <w:t>and also any specific ethical guidance relating to the proposed methodology).  Please tick to confirm that your research proposal adheres to these codes and guidelines.</w:t>
            </w:r>
            <w:r w:rsidR="003F6F7B" w:rsidRPr="00A42F82">
              <w:rPr>
                <w:rFonts w:ascii="Arial" w:hAnsi="Arial" w:cs="Arial"/>
                <w:sz w:val="22"/>
                <w:szCs w:val="22"/>
              </w:rPr>
              <w:t xml:space="preserve"> You may add rows to this table if needed.</w:t>
            </w:r>
          </w:p>
        </w:tc>
      </w:tr>
      <w:tr w:rsidR="005E6C44" w:rsidRPr="00A42F82" w14:paraId="4BDF1F03" w14:textId="77777777" w:rsidTr="003F6F7B">
        <w:trPr>
          <w:trHeight w:val="355"/>
        </w:trPr>
        <w:tc>
          <w:tcPr>
            <w:tcW w:w="562" w:type="dxa"/>
            <w:vAlign w:val="center"/>
          </w:tcPr>
          <w:p w14:paraId="522FFB25" w14:textId="5663B4A6"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71621F69" w14:textId="6CDBFD45" w:rsidR="005E6C44" w:rsidRPr="00A42F82" w:rsidRDefault="00000000" w:rsidP="00A91894">
            <w:pPr>
              <w:autoSpaceDE w:val="0"/>
              <w:autoSpaceDN w:val="0"/>
              <w:adjustRightInd w:val="0"/>
              <w:rPr>
                <w:rFonts w:ascii="Arial" w:hAnsi="Arial" w:cs="Arial"/>
                <w:b/>
                <w:bCs/>
                <w:sz w:val="22"/>
                <w:szCs w:val="22"/>
              </w:rPr>
            </w:pPr>
            <w:hyperlink r:id="rId13" w:history="1">
              <w:r w:rsidR="005E6C44" w:rsidRPr="00A42F82">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707583EA" w:rsidR="005E6C44" w:rsidRPr="00A42F82" w:rsidRDefault="009A5CF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A42F82" w14:paraId="3A9D97A8" w14:textId="77777777" w:rsidTr="003F6F7B">
        <w:trPr>
          <w:trHeight w:val="417"/>
        </w:trPr>
        <w:tc>
          <w:tcPr>
            <w:tcW w:w="562" w:type="dxa"/>
            <w:vAlign w:val="center"/>
          </w:tcPr>
          <w:p w14:paraId="63CC582D" w14:textId="4A163260"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57D4F2CF" w14:textId="77777777" w:rsidR="005E6C44" w:rsidRPr="00A42F82" w:rsidRDefault="005E6C44" w:rsidP="00A91894">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Content>
              <w:p w14:paraId="1F73DACC" w14:textId="67A4A19A" w:rsidR="005E6C44" w:rsidRPr="00A42F82" w:rsidRDefault="009A5CF2"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5E6C44" w:rsidRPr="00A42F82" w14:paraId="38A85C17" w14:textId="77777777" w:rsidTr="003F6F7B">
        <w:trPr>
          <w:trHeight w:val="409"/>
        </w:trPr>
        <w:tc>
          <w:tcPr>
            <w:tcW w:w="562" w:type="dxa"/>
            <w:vAlign w:val="center"/>
          </w:tcPr>
          <w:p w14:paraId="4526A752" w14:textId="50976032"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216438DA" w14:textId="1768F406" w:rsidR="005E6C44" w:rsidRPr="00A42F82" w:rsidRDefault="00392C8E" w:rsidP="00A91894">
            <w:pPr>
              <w:autoSpaceDE w:val="0"/>
              <w:autoSpaceDN w:val="0"/>
              <w:adjustRightInd w:val="0"/>
              <w:rPr>
                <w:rFonts w:ascii="Arial" w:hAnsi="Arial" w:cs="Arial"/>
                <w:i/>
                <w:sz w:val="22"/>
                <w:szCs w:val="22"/>
              </w:rPr>
            </w:pPr>
            <w:r w:rsidRPr="00A42F82">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Content>
              <w:p w14:paraId="1CE5D851" w14:textId="77777777" w:rsidR="005E6C44" w:rsidRPr="00A42F82" w:rsidRDefault="005E6C44" w:rsidP="00A91894">
                <w:pPr>
                  <w:autoSpaceDE w:val="0"/>
                  <w:autoSpaceDN w:val="0"/>
                  <w:adjustRightInd w:val="0"/>
                  <w:jc w:val="center"/>
                  <w:rPr>
                    <w:rFonts w:ascii="Arial" w:hAnsi="Arial" w:cs="Arial"/>
                    <w:i/>
                    <w:sz w:val="22"/>
                    <w:szCs w:val="22"/>
                  </w:rPr>
                </w:pPr>
                <w:r w:rsidRPr="00A42F82">
                  <w:rPr>
                    <w:rFonts w:ascii="Segoe UI Symbol" w:eastAsia="MS Gothic" w:hAnsi="Segoe UI Symbol" w:cs="Segoe UI Symbol"/>
                    <w:sz w:val="22"/>
                    <w:szCs w:val="22"/>
                  </w:rPr>
                  <w:t>☐</w:t>
                </w:r>
              </w:p>
            </w:sdtContent>
          </w:sdt>
        </w:tc>
      </w:tr>
    </w:tbl>
    <w:p w14:paraId="2DE1AED4" w14:textId="77777777" w:rsidR="003C07E3" w:rsidRPr="00A42F82"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Pr="00A42F82" w:rsidRDefault="00B20CAD" w:rsidP="00A91894">
      <w:pPr>
        <w:autoSpaceDE w:val="0"/>
        <w:autoSpaceDN w:val="0"/>
        <w:adjustRightInd w:val="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D</w:t>
      </w:r>
      <w:r w:rsidRPr="00A42F82">
        <w:rPr>
          <w:rFonts w:ascii="Arial" w:hAnsi="Arial" w:cs="Arial"/>
          <w:b/>
          <w:sz w:val="22"/>
          <w:szCs w:val="22"/>
        </w:rPr>
        <w:t xml:space="preserve">: </w:t>
      </w:r>
      <w:r w:rsidR="00CA7241" w:rsidRPr="00A42F82">
        <w:rPr>
          <w:rFonts w:ascii="Arial" w:hAnsi="Arial" w:cs="Arial"/>
          <w:b/>
          <w:sz w:val="22"/>
          <w:szCs w:val="22"/>
        </w:rPr>
        <w:t xml:space="preserve">External </w:t>
      </w:r>
      <w:r w:rsidR="00AC189C" w:rsidRPr="00A42F82">
        <w:rPr>
          <w:rFonts w:ascii="Arial" w:hAnsi="Arial" w:cs="Arial"/>
          <w:b/>
          <w:sz w:val="22"/>
          <w:szCs w:val="22"/>
        </w:rPr>
        <w:t xml:space="preserve">Collaborative </w:t>
      </w:r>
      <w:r w:rsidR="00CA7241" w:rsidRPr="00A42F82">
        <w:rPr>
          <w:rFonts w:ascii="Arial" w:hAnsi="Arial" w:cs="Arial"/>
          <w:b/>
          <w:sz w:val="22"/>
          <w:szCs w:val="22"/>
        </w:rPr>
        <w:t>Research Activity</w:t>
      </w:r>
    </w:p>
    <w:p w14:paraId="71687532" w14:textId="58E3F863" w:rsidR="003F6F7B" w:rsidRPr="00A42F82" w:rsidRDefault="00835382" w:rsidP="00A91894">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collaborators then you should gain consent from the contact persons to share their personal data with the university. </w:t>
      </w:r>
      <w:r w:rsidR="003F6F7B" w:rsidRPr="00A42F82">
        <w:rPr>
          <w:rFonts w:ascii="Arial" w:hAnsi="Arial" w:cs="Arial"/>
          <w:sz w:val="22"/>
          <w:szCs w:val="22"/>
        </w:rPr>
        <w:t>If there are no external collaborator</w:t>
      </w:r>
      <w:r w:rsidRPr="00A42F82">
        <w:rPr>
          <w:rFonts w:ascii="Arial" w:hAnsi="Arial" w:cs="Arial"/>
          <w:sz w:val="22"/>
          <w:szCs w:val="22"/>
        </w:rPr>
        <w:t>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A42F82" w14:paraId="651A7EAE" w14:textId="77777777" w:rsidTr="002132F9">
        <w:trPr>
          <w:trHeight w:val="227"/>
        </w:trPr>
        <w:tc>
          <w:tcPr>
            <w:tcW w:w="562" w:type="dxa"/>
            <w:shd w:val="clear" w:color="auto" w:fill="F2F2F2" w:themeFill="background1" w:themeFillShade="F2"/>
          </w:tcPr>
          <w:p w14:paraId="7E5F5082" w14:textId="25084D7B"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353D56D3" w14:textId="00CE1D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0D38BF7C" w14:textId="1B1E6EB8" w:rsidR="00835382" w:rsidRPr="00A42F82" w:rsidRDefault="003B14CF" w:rsidP="00A91894">
            <w:pPr>
              <w:autoSpaceDE w:val="0"/>
              <w:autoSpaceDN w:val="0"/>
              <w:adjustRightInd w:val="0"/>
              <w:rPr>
                <w:rFonts w:ascii="Arial" w:hAnsi="Arial" w:cs="Arial"/>
                <w:bCs/>
                <w:sz w:val="22"/>
                <w:szCs w:val="22"/>
              </w:rPr>
            </w:pPr>
            <w:r>
              <w:rPr>
                <w:rFonts w:ascii="Arial" w:hAnsi="Arial" w:cs="Arial"/>
                <w:bCs/>
                <w:sz w:val="22"/>
                <w:szCs w:val="22"/>
              </w:rPr>
              <w:t>N/A</w:t>
            </w:r>
          </w:p>
          <w:p w14:paraId="5516C1ED" w14:textId="77777777" w:rsidR="00835382" w:rsidRPr="00A42F82" w:rsidRDefault="00835382" w:rsidP="00A91894">
            <w:pPr>
              <w:autoSpaceDE w:val="0"/>
              <w:autoSpaceDN w:val="0"/>
              <w:adjustRightInd w:val="0"/>
              <w:rPr>
                <w:rFonts w:ascii="Arial" w:hAnsi="Arial" w:cs="Arial"/>
                <w:bCs/>
                <w:sz w:val="22"/>
                <w:szCs w:val="22"/>
              </w:rPr>
            </w:pPr>
          </w:p>
        </w:tc>
      </w:tr>
      <w:tr w:rsidR="00835382" w:rsidRPr="00A42F82" w14:paraId="73D34D15" w14:textId="77777777" w:rsidTr="002132F9">
        <w:trPr>
          <w:trHeight w:val="227"/>
        </w:trPr>
        <w:tc>
          <w:tcPr>
            <w:tcW w:w="562" w:type="dxa"/>
            <w:shd w:val="clear" w:color="auto" w:fill="F2F2F2" w:themeFill="background1" w:themeFillShade="F2"/>
          </w:tcPr>
          <w:p w14:paraId="109CE49B" w14:textId="53120889"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447AD465" w14:textId="330637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3732F1D8" w14:textId="77777777" w:rsidR="00835382" w:rsidRPr="00A42F82" w:rsidRDefault="00835382" w:rsidP="00A91894">
            <w:pPr>
              <w:autoSpaceDE w:val="0"/>
              <w:autoSpaceDN w:val="0"/>
              <w:adjustRightInd w:val="0"/>
              <w:rPr>
                <w:rFonts w:ascii="Arial" w:hAnsi="Arial" w:cs="Arial"/>
                <w:bCs/>
                <w:sz w:val="22"/>
                <w:szCs w:val="22"/>
              </w:rPr>
            </w:pPr>
          </w:p>
          <w:p w14:paraId="3874CC6D" w14:textId="7677CA8B" w:rsidR="00835382" w:rsidRPr="00A42F82" w:rsidRDefault="003B14CF" w:rsidP="00A91894">
            <w:pPr>
              <w:autoSpaceDE w:val="0"/>
              <w:autoSpaceDN w:val="0"/>
              <w:adjustRightInd w:val="0"/>
              <w:rPr>
                <w:rFonts w:ascii="Arial" w:hAnsi="Arial" w:cs="Arial"/>
                <w:bCs/>
                <w:sz w:val="22"/>
                <w:szCs w:val="22"/>
              </w:rPr>
            </w:pPr>
            <w:r>
              <w:rPr>
                <w:rFonts w:ascii="Arial" w:hAnsi="Arial" w:cs="Arial"/>
                <w:bCs/>
                <w:sz w:val="22"/>
                <w:szCs w:val="22"/>
              </w:rPr>
              <w:t>N/A</w:t>
            </w:r>
          </w:p>
        </w:tc>
      </w:tr>
      <w:tr w:rsidR="00807192" w:rsidRPr="00A42F82" w14:paraId="6B017740" w14:textId="77777777" w:rsidTr="002132F9">
        <w:trPr>
          <w:trHeight w:val="227"/>
        </w:trPr>
        <w:tc>
          <w:tcPr>
            <w:tcW w:w="562" w:type="dxa"/>
            <w:shd w:val="clear" w:color="auto" w:fill="F2F2F2" w:themeFill="background1" w:themeFillShade="F2"/>
          </w:tcPr>
          <w:p w14:paraId="70E48250" w14:textId="3A31633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0C411685" w14:textId="602E7251" w:rsidR="00807192" w:rsidRPr="00A42F82" w:rsidRDefault="0080719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e-mail address</w:t>
            </w:r>
          </w:p>
          <w:p w14:paraId="38099168" w14:textId="77777777" w:rsidR="00807192" w:rsidRPr="00A42F82"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C52DA81" w:rsidR="00807192" w:rsidRPr="00A42F82" w:rsidRDefault="00807192" w:rsidP="00A91894">
            <w:pPr>
              <w:autoSpaceDE w:val="0"/>
              <w:autoSpaceDN w:val="0"/>
              <w:adjustRightInd w:val="0"/>
              <w:rPr>
                <w:rFonts w:ascii="Arial" w:hAnsi="Arial" w:cs="Arial"/>
                <w:bCs/>
                <w:sz w:val="22"/>
                <w:szCs w:val="22"/>
              </w:rPr>
            </w:pPr>
          </w:p>
        </w:tc>
      </w:tr>
      <w:tr w:rsidR="00807192" w:rsidRPr="00A42F82" w14:paraId="285DF266" w14:textId="77777777" w:rsidTr="002132F9">
        <w:tc>
          <w:tcPr>
            <w:tcW w:w="562" w:type="dxa"/>
            <w:shd w:val="clear" w:color="auto" w:fill="F2F2F2" w:themeFill="background1" w:themeFillShade="F2"/>
          </w:tcPr>
          <w:p w14:paraId="2E17E24D" w14:textId="56FC5498"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6F7C480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Content>
              <w:p w14:paraId="0DE514DC" w14:textId="432F1D01" w:rsidR="00807192" w:rsidRPr="00A42F82" w:rsidRDefault="00881567"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52BE4F62" w14:textId="77777777" w:rsidTr="002132F9">
        <w:tc>
          <w:tcPr>
            <w:tcW w:w="562" w:type="dxa"/>
            <w:shd w:val="clear" w:color="auto" w:fill="F2F2F2" w:themeFill="background1" w:themeFillShade="F2"/>
          </w:tcPr>
          <w:p w14:paraId="40933DA4" w14:textId="642E6459"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93871B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Content>
              <w:p w14:paraId="256FF2B2" w14:textId="7EE96DF9" w:rsidR="00807192" w:rsidRPr="00A42F82" w:rsidRDefault="00881567"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3F4F4762" w14:textId="77777777" w:rsidTr="002132F9">
        <w:trPr>
          <w:trHeight w:val="386"/>
        </w:trPr>
        <w:tc>
          <w:tcPr>
            <w:tcW w:w="562" w:type="dxa"/>
            <w:shd w:val="clear" w:color="auto" w:fill="F2F2F2" w:themeFill="background1" w:themeFillShade="F2"/>
          </w:tcPr>
          <w:p w14:paraId="46210702" w14:textId="5415C6A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Content>
              <w:p w14:paraId="43FE3611"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A6D138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Content>
              <w:p w14:paraId="1592E45C" w14:textId="7D69E296" w:rsidR="00807192" w:rsidRPr="00A42F82" w:rsidRDefault="00881567"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11A2010B" w14:textId="77777777" w:rsidTr="002132F9">
        <w:trPr>
          <w:trHeight w:val="386"/>
        </w:trPr>
        <w:tc>
          <w:tcPr>
            <w:tcW w:w="562" w:type="dxa"/>
            <w:shd w:val="clear" w:color="auto" w:fill="F2F2F2" w:themeFill="background1" w:themeFillShade="F2"/>
          </w:tcPr>
          <w:p w14:paraId="160C6296" w14:textId="3C5C061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5F7249A6" w14:textId="4F193B7F" w:rsidR="00807192" w:rsidRPr="00A42F8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Content>
              <w:p w14:paraId="0F970C9D"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30CB90D1"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Content>
              <w:p w14:paraId="0C7F7B18" w14:textId="27E82D0F" w:rsidR="00807192" w:rsidRPr="00A42F82" w:rsidRDefault="00881567"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4284E682" w14:textId="77777777" w:rsidTr="002132F9">
        <w:tc>
          <w:tcPr>
            <w:tcW w:w="562" w:type="dxa"/>
            <w:shd w:val="clear" w:color="auto" w:fill="F2F2F2" w:themeFill="background1" w:themeFillShade="F2"/>
          </w:tcPr>
          <w:p w14:paraId="36DCB484" w14:textId="1E40636D"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0F0EB4C0" w14:textId="1B342A4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 xml:space="preserve">Is the research being undertaken within an existing UWTSD </w:t>
            </w:r>
            <w:proofErr w:type="spellStart"/>
            <w:r w:rsidRPr="00A42F82">
              <w:rPr>
                <w:rFonts w:ascii="Arial" w:hAnsi="Arial" w:cs="Arial"/>
                <w:sz w:val="22"/>
                <w:szCs w:val="22"/>
              </w:rPr>
              <w:t>Athrofa</w:t>
            </w:r>
            <w:proofErr w:type="spellEnd"/>
            <w:r w:rsidRPr="00A42F82">
              <w:rPr>
                <w:rFonts w:ascii="Arial" w:hAnsi="Arial" w:cs="Arial"/>
                <w:sz w:val="22"/>
                <w:szCs w:val="22"/>
              </w:rPr>
              <w:t xml:space="preserve"> Professional Learning Partnership (APLP)?</w:t>
            </w:r>
          </w:p>
        </w:tc>
        <w:tc>
          <w:tcPr>
            <w:tcW w:w="2409" w:type="dxa"/>
          </w:tcPr>
          <w:p w14:paraId="4238F49B"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14:paraId="1E0CA365"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21EE9D00"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1"/>
                <w14:checkedState w14:val="2612" w14:font="MS Gothic"/>
                <w14:uncheckedState w14:val="2610" w14:font="MS Gothic"/>
              </w14:checkbox>
            </w:sdtPr>
            <w:sdtContent>
              <w:p w14:paraId="5A09BC2D" w14:textId="24C62B89" w:rsidR="00807192" w:rsidRPr="00A42F82" w:rsidRDefault="00881567"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7C169A57" w14:textId="77777777" w:rsidTr="002132F9">
        <w:tc>
          <w:tcPr>
            <w:tcW w:w="562" w:type="dxa"/>
            <w:shd w:val="clear" w:color="auto" w:fill="F2F2F2" w:themeFill="background1" w:themeFillShade="F2"/>
          </w:tcPr>
          <w:p w14:paraId="7A4D9423" w14:textId="4ABEF675"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9</w:t>
            </w:r>
          </w:p>
        </w:tc>
        <w:tc>
          <w:tcPr>
            <w:tcW w:w="3823" w:type="dxa"/>
            <w:shd w:val="clear" w:color="auto" w:fill="F2F2F2" w:themeFill="background1" w:themeFillShade="F2"/>
          </w:tcPr>
          <w:p w14:paraId="7F8BF319" w14:textId="777A786B"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36F9F92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2ED8E6D3" w14:textId="77777777" w:rsidR="00807192" w:rsidRPr="00A42F82" w:rsidDel="008461DD"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58A795B8"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1"/>
                <w14:checkedState w14:val="2612" w14:font="MS Gothic"/>
                <w14:uncheckedState w14:val="2610" w14:font="MS Gothic"/>
              </w14:checkbox>
            </w:sdtPr>
            <w:sdtContent>
              <w:p w14:paraId="3027A5F6" w14:textId="0E5B90C9" w:rsidR="00807192" w:rsidRPr="00A42F82" w:rsidRDefault="00881567"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bl>
    <w:p w14:paraId="0A2C02DB" w14:textId="77777777" w:rsidR="008C4441" w:rsidRPr="00A42F82" w:rsidRDefault="008C4441" w:rsidP="00A91894">
      <w:pPr>
        <w:rPr>
          <w:rFonts w:ascii="Arial" w:hAnsi="Arial" w:cs="Arial"/>
          <w:bCs/>
          <w:iCs/>
          <w:sz w:val="16"/>
          <w:szCs w:val="16"/>
        </w:rPr>
      </w:pPr>
    </w:p>
    <w:p w14:paraId="557639CA" w14:textId="77777777" w:rsidR="009D2E0B" w:rsidRPr="00A42F82" w:rsidRDefault="009D2E0B" w:rsidP="00A91894">
      <w:pPr>
        <w:rPr>
          <w:rFonts w:ascii="Arial" w:hAnsi="Arial" w:cs="Arial"/>
          <w:b/>
          <w:bCs/>
          <w:iCs/>
          <w:sz w:val="22"/>
          <w:szCs w:val="22"/>
        </w:rPr>
      </w:pPr>
    </w:p>
    <w:p w14:paraId="3393D6FF" w14:textId="715DC1A8" w:rsidR="00CA7241" w:rsidRPr="00A42F82" w:rsidRDefault="00767FC7"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A42F82"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A42F82" w:rsidRDefault="00D66471" w:rsidP="00A91894">
            <w:pPr>
              <w:autoSpaceDE w:val="0"/>
              <w:autoSpaceDN w:val="0"/>
              <w:adjustRightInd w:val="0"/>
              <w:rPr>
                <w:rFonts w:ascii="Arial" w:hAnsi="Arial" w:cs="Arial"/>
                <w:bCs/>
                <w:sz w:val="22"/>
                <w:szCs w:val="22"/>
              </w:rPr>
            </w:pPr>
            <w:r w:rsidRPr="00A42F82">
              <w:rPr>
                <w:rFonts w:ascii="Arial" w:hAnsi="Arial" w:cs="Arial"/>
                <w:bCs/>
                <w:sz w:val="22"/>
                <w:szCs w:val="22"/>
              </w:rPr>
              <w:t>1</w:t>
            </w:r>
            <w:r w:rsidR="00807192" w:rsidRPr="00A42F8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Content>
              <w:p w14:paraId="66DF8037"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2746A0E3"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1"/>
                <w14:checkedState w14:val="2612" w14:font="MS Gothic"/>
                <w14:uncheckedState w14:val="2610" w14:font="MS Gothic"/>
              </w14:checkbox>
            </w:sdtPr>
            <w:sdtContent>
              <w:p w14:paraId="5B96F550" w14:textId="4A24BCCD" w:rsidR="004C3D85" w:rsidRPr="00A42F82" w:rsidRDefault="00881567" w:rsidP="00A91894">
                <w:pPr>
                  <w:autoSpaceDE w:val="0"/>
                  <w:autoSpaceDN w:val="0"/>
                  <w:adjustRightInd w:val="0"/>
                  <w:jc w:val="center"/>
                  <w:rPr>
                    <w:rFonts w:ascii="Arial" w:hAnsi="Arial" w:cs="Arial"/>
                    <w:bCs/>
                    <w:sz w:val="22"/>
                    <w:szCs w:val="22"/>
                  </w:rPr>
                </w:pPr>
                <w:r>
                  <w:rPr>
                    <w:rFonts w:ascii="MS Gothic" w:eastAsia="MS Gothic" w:hAnsi="MS Gothic" w:cs="Arial" w:hint="eastAsia"/>
                    <w:sz w:val="22"/>
                    <w:szCs w:val="22"/>
                  </w:rPr>
                  <w:t>☒</w:t>
                </w:r>
              </w:p>
            </w:sdtContent>
          </w:sdt>
        </w:tc>
      </w:tr>
      <w:tr w:rsidR="004C3D85" w:rsidRPr="00A42F82" w14:paraId="41FB4E71" w14:textId="77777777" w:rsidTr="002132F9">
        <w:tc>
          <w:tcPr>
            <w:tcW w:w="567" w:type="dxa"/>
          </w:tcPr>
          <w:p w14:paraId="33A2507C" w14:textId="10319330" w:rsidR="004C3D85" w:rsidRPr="00A42F82"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Pr="00A42F82" w:rsidRDefault="004C3D85" w:rsidP="00A91894">
            <w:pPr>
              <w:autoSpaceDE w:val="0"/>
              <w:autoSpaceDN w:val="0"/>
              <w:adjustRightInd w:val="0"/>
              <w:rPr>
                <w:rFonts w:ascii="Arial" w:hAnsi="Arial" w:cs="Arial"/>
                <w:bCs/>
                <w:sz w:val="22"/>
                <w:szCs w:val="22"/>
              </w:rPr>
            </w:pPr>
          </w:p>
          <w:p w14:paraId="4D518ACB" w14:textId="42C7C0D1"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If Yes, please attach a copy of any final approval (or interim approval) from the organisation</w:t>
            </w:r>
            <w:r w:rsidR="00913567" w:rsidRPr="00A42F82">
              <w:rPr>
                <w:rFonts w:ascii="Arial" w:hAnsi="Arial" w:cs="Arial"/>
                <w:bCs/>
                <w:sz w:val="22"/>
                <w:szCs w:val="22"/>
              </w:rPr>
              <w:t xml:space="preserve"> (this may be a copy of a</w:t>
            </w:r>
            <w:r w:rsidR="00233861" w:rsidRPr="00A42F82">
              <w:rPr>
                <w:rFonts w:ascii="Arial" w:hAnsi="Arial" w:cs="Arial"/>
                <w:bCs/>
                <w:sz w:val="22"/>
                <w:szCs w:val="22"/>
              </w:rPr>
              <w:t>n email if appropriate).</w:t>
            </w:r>
          </w:p>
          <w:p w14:paraId="4C465A19" w14:textId="77777777" w:rsidR="004C3D85" w:rsidRPr="00A42F82" w:rsidRDefault="004C3D85" w:rsidP="00A91894">
            <w:pPr>
              <w:autoSpaceDE w:val="0"/>
              <w:autoSpaceDN w:val="0"/>
              <w:adjustRightInd w:val="0"/>
              <w:rPr>
                <w:rFonts w:ascii="Arial" w:hAnsi="Arial" w:cs="Arial"/>
                <w:b/>
                <w:bCs/>
                <w:sz w:val="22"/>
                <w:szCs w:val="22"/>
              </w:rPr>
            </w:pPr>
          </w:p>
        </w:tc>
      </w:tr>
    </w:tbl>
    <w:p w14:paraId="7DEE8504" w14:textId="77777777" w:rsidR="003656A9" w:rsidRPr="00A42F82"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A42F82" w:rsidRDefault="003C07E3"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A273AD" w:rsidRPr="00A42F82" w14:paraId="2136C9F7" w14:textId="77777777" w:rsidTr="001E6832">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A42F82" w:rsidRDefault="00D66471" w:rsidP="00A91894">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6D6AF245" w:rsidR="004C3D85" w:rsidRPr="00A42F82" w:rsidRDefault="004C3D85" w:rsidP="00A91894">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4A8F7CA" w14:textId="3A23816A" w:rsidR="004C3D85" w:rsidRPr="003D0214" w:rsidRDefault="00DB7EE3" w:rsidP="00A91894">
            <w:pPr>
              <w:rPr>
                <w:rFonts w:ascii="Arial" w:hAnsi="Arial" w:cs="Arial"/>
              </w:rPr>
            </w:pPr>
            <w:r>
              <w:rPr>
                <w:rFonts w:ascii="Arial" w:hAnsi="Arial" w:cs="Arial"/>
              </w:rPr>
              <w:t>T</w:t>
            </w:r>
            <w:r w:rsidR="003D0214" w:rsidRPr="00BD5EDE">
              <w:rPr>
                <w:rFonts w:ascii="Arial" w:hAnsi="Arial" w:cs="Arial"/>
              </w:rPr>
              <w:t xml:space="preserve">he impacts of corticosteroids in the treatment of </w:t>
            </w:r>
            <w:r w:rsidR="006B59FF">
              <w:rPr>
                <w:rFonts w:ascii="Arial" w:hAnsi="Arial" w:cs="Arial"/>
              </w:rPr>
              <w:t>asthma</w:t>
            </w:r>
            <w:r w:rsidR="008F50FA">
              <w:rPr>
                <w:rFonts w:ascii="Arial" w:hAnsi="Arial" w:cs="Arial"/>
              </w:rPr>
              <w:t>:</w:t>
            </w:r>
            <w:r w:rsidR="00B36D66">
              <w:rPr>
                <w:rFonts w:ascii="Arial" w:hAnsi="Arial" w:cs="Arial"/>
              </w:rPr>
              <w:t xml:space="preserve"> A</w:t>
            </w:r>
            <w:r w:rsidR="008F50FA">
              <w:rPr>
                <w:rFonts w:ascii="Arial" w:hAnsi="Arial" w:cs="Arial"/>
              </w:rPr>
              <w:t xml:space="preserve"> Systematic literature</w:t>
            </w:r>
            <w:r w:rsidR="00937A43">
              <w:rPr>
                <w:rFonts w:ascii="Arial" w:hAnsi="Arial" w:cs="Arial"/>
              </w:rPr>
              <w:t xml:space="preserve"> review.</w:t>
            </w:r>
          </w:p>
        </w:tc>
      </w:tr>
      <w:tr w:rsidR="00194089" w:rsidRPr="00A42F82" w14:paraId="52752113" w14:textId="77777777" w:rsidTr="001E6832">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A42F82" w:rsidRDefault="00D66471" w:rsidP="00A91894">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A42F82" w:rsidRDefault="004C3D85" w:rsidP="00A91894">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3CC9FF30" w:rsidR="004C3D85" w:rsidRPr="00A42F82" w:rsidRDefault="009D540C" w:rsidP="00A91894">
            <w:pPr>
              <w:rPr>
                <w:rFonts w:ascii="Arial" w:hAnsi="Arial" w:cs="Arial"/>
                <w:sz w:val="22"/>
                <w:szCs w:val="22"/>
              </w:rPr>
            </w:pPr>
            <w:r>
              <w:rPr>
                <w:rFonts w:ascii="Arial" w:hAnsi="Arial" w:cs="Arial"/>
                <w:sz w:val="22"/>
                <w:szCs w:val="22"/>
              </w:rPr>
              <w:t>19/05/2024</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A42F82" w:rsidRDefault="004C3D85" w:rsidP="00A91894">
            <w:pPr>
              <w:rPr>
                <w:rFonts w:ascii="Arial" w:hAnsi="Arial" w:cs="Arial"/>
                <w:sz w:val="22"/>
                <w:szCs w:val="22"/>
              </w:rPr>
            </w:pPr>
            <w:r w:rsidRPr="00A42F82">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13C70515" w:rsidR="004C3D85" w:rsidRPr="00A42F82" w:rsidRDefault="005540D3" w:rsidP="00A91894">
            <w:pPr>
              <w:rPr>
                <w:rFonts w:ascii="Arial" w:hAnsi="Arial" w:cs="Arial"/>
                <w:sz w:val="22"/>
                <w:szCs w:val="22"/>
              </w:rPr>
            </w:pPr>
            <w:r>
              <w:rPr>
                <w:rFonts w:ascii="Arial" w:hAnsi="Arial" w:cs="Arial"/>
                <w:sz w:val="22"/>
                <w:szCs w:val="22"/>
              </w:rPr>
              <w:t>11/09/202</w:t>
            </w:r>
            <w:r w:rsidR="00DB7EE3">
              <w:rPr>
                <w:rFonts w:ascii="Arial" w:hAnsi="Arial" w:cs="Arial"/>
                <w:sz w:val="22"/>
                <w:szCs w:val="22"/>
              </w:rPr>
              <w:t>4</w:t>
            </w:r>
          </w:p>
        </w:tc>
      </w:tr>
      <w:tr w:rsidR="00194089" w:rsidRPr="00A42F82" w14:paraId="158575DD" w14:textId="77777777" w:rsidTr="001E6832">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A42F82"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1E00F6A4" w14:textId="5905E39E" w:rsidR="00F96C3F" w:rsidRPr="00742043" w:rsidRDefault="00F96C3F" w:rsidP="00A91894">
            <w:pPr>
              <w:spacing w:before="120" w:after="120"/>
              <w:rPr>
                <w:rFonts w:ascii="Arial" w:hAnsi="Arial" w:cs="Arial"/>
                <w:b/>
                <w:sz w:val="22"/>
                <w:szCs w:val="22"/>
              </w:rPr>
            </w:pPr>
            <w:r w:rsidRPr="00742043">
              <w:rPr>
                <w:rFonts w:ascii="Arial" w:hAnsi="Arial" w:cs="Arial"/>
                <w:b/>
                <w:sz w:val="22"/>
                <w:szCs w:val="22"/>
              </w:rPr>
              <w:t xml:space="preserve">Ensure that you write for a </w:t>
            </w:r>
            <w:r w:rsidRPr="00742043">
              <w:rPr>
                <w:rFonts w:ascii="Arial" w:hAnsi="Arial" w:cs="Arial"/>
                <w:b/>
                <w:sz w:val="22"/>
                <w:szCs w:val="22"/>
                <w:u w:val="single"/>
              </w:rPr>
              <w:t>Non-Specialist Audience</w:t>
            </w:r>
            <w:r w:rsidRPr="00742043">
              <w:rPr>
                <w:rFonts w:ascii="Arial" w:hAnsi="Arial" w:cs="Arial"/>
                <w:b/>
                <w:sz w:val="22"/>
                <w:szCs w:val="22"/>
              </w:rPr>
              <w:t xml:space="preserve"> when outli</w:t>
            </w:r>
            <w:r w:rsidR="00807192" w:rsidRPr="00742043">
              <w:rPr>
                <w:rFonts w:ascii="Arial" w:hAnsi="Arial" w:cs="Arial"/>
                <w:b/>
                <w:sz w:val="22"/>
                <w:szCs w:val="22"/>
              </w:rPr>
              <w:t xml:space="preserve">ning your response to the </w:t>
            </w:r>
            <w:r w:rsidRPr="00742043">
              <w:rPr>
                <w:rFonts w:ascii="Arial" w:hAnsi="Arial" w:cs="Arial"/>
                <w:b/>
                <w:sz w:val="22"/>
                <w:szCs w:val="22"/>
              </w:rPr>
              <w:t>points below:</w:t>
            </w:r>
          </w:p>
          <w:p w14:paraId="2602BA09" w14:textId="77777777" w:rsidR="00F96C3F" w:rsidRPr="00742043" w:rsidRDefault="00F96C3F" w:rsidP="00A91894">
            <w:pPr>
              <w:pStyle w:val="ListParagraph"/>
              <w:numPr>
                <w:ilvl w:val="0"/>
                <w:numId w:val="26"/>
              </w:numPr>
              <w:ind w:left="0"/>
              <w:contextualSpacing w:val="0"/>
              <w:rPr>
                <w:rFonts w:ascii="Arial" w:hAnsi="Arial" w:cs="Arial"/>
                <w:i/>
              </w:rPr>
            </w:pPr>
            <w:r w:rsidRPr="00742043">
              <w:rPr>
                <w:rFonts w:ascii="Arial" w:hAnsi="Arial" w:cs="Arial"/>
                <w:i/>
              </w:rPr>
              <w:t>Purpose of Research Activity</w:t>
            </w:r>
          </w:p>
          <w:p w14:paraId="51A7B78C" w14:textId="77777777" w:rsidR="00F96C3F" w:rsidRPr="00742043" w:rsidRDefault="00F96C3F" w:rsidP="00A91894">
            <w:pPr>
              <w:pStyle w:val="ListParagraph"/>
              <w:numPr>
                <w:ilvl w:val="0"/>
                <w:numId w:val="26"/>
              </w:numPr>
              <w:ind w:left="0"/>
              <w:contextualSpacing w:val="0"/>
              <w:rPr>
                <w:rFonts w:ascii="Arial" w:hAnsi="Arial" w:cs="Arial"/>
                <w:i/>
              </w:rPr>
            </w:pPr>
            <w:r w:rsidRPr="00742043">
              <w:rPr>
                <w:rFonts w:ascii="Arial" w:hAnsi="Arial" w:cs="Arial"/>
                <w:i/>
              </w:rPr>
              <w:t>Proposed Research Question</w:t>
            </w:r>
          </w:p>
          <w:p w14:paraId="2A394C41" w14:textId="77777777" w:rsidR="00F96C3F" w:rsidRPr="00742043" w:rsidRDefault="00F96C3F" w:rsidP="00A91894">
            <w:pPr>
              <w:pStyle w:val="ListParagraph"/>
              <w:numPr>
                <w:ilvl w:val="0"/>
                <w:numId w:val="26"/>
              </w:numPr>
              <w:ind w:left="0"/>
              <w:contextualSpacing w:val="0"/>
              <w:rPr>
                <w:rFonts w:ascii="Arial" w:hAnsi="Arial" w:cs="Arial"/>
                <w:i/>
              </w:rPr>
            </w:pPr>
            <w:r w:rsidRPr="00742043">
              <w:rPr>
                <w:rFonts w:ascii="Arial" w:hAnsi="Arial" w:cs="Arial"/>
                <w:i/>
              </w:rPr>
              <w:t>Aims of Research Activity</w:t>
            </w:r>
          </w:p>
          <w:p w14:paraId="732F1DA5" w14:textId="77777777" w:rsidR="00F96C3F" w:rsidRPr="00742043" w:rsidRDefault="00F96C3F" w:rsidP="00A91894">
            <w:pPr>
              <w:pStyle w:val="ListParagraph"/>
              <w:numPr>
                <w:ilvl w:val="0"/>
                <w:numId w:val="26"/>
              </w:numPr>
              <w:spacing w:after="240"/>
              <w:ind w:left="0" w:hanging="357"/>
              <w:contextualSpacing w:val="0"/>
              <w:rPr>
                <w:rFonts w:ascii="Arial" w:hAnsi="Arial" w:cs="Arial"/>
                <w:i/>
              </w:rPr>
            </w:pPr>
            <w:r w:rsidRPr="00742043">
              <w:rPr>
                <w:rFonts w:ascii="Arial" w:hAnsi="Arial" w:cs="Arial"/>
                <w:i/>
              </w:rPr>
              <w:t>Objectives of Research Activity</w:t>
            </w:r>
          </w:p>
          <w:p w14:paraId="71914072" w14:textId="77777777" w:rsidR="00F96C3F" w:rsidRPr="00742043" w:rsidRDefault="00F96C3F" w:rsidP="00A91894">
            <w:pPr>
              <w:spacing w:after="120"/>
              <w:rPr>
                <w:rFonts w:ascii="Arial" w:hAnsi="Arial" w:cs="Arial"/>
                <w:sz w:val="22"/>
                <w:szCs w:val="22"/>
              </w:rPr>
            </w:pPr>
            <w:r w:rsidRPr="00742043">
              <w:rPr>
                <w:rFonts w:ascii="Arial" w:hAnsi="Arial" w:cs="Arial"/>
                <w:sz w:val="22"/>
                <w:szCs w:val="22"/>
              </w:rPr>
              <w:t xml:space="preserve">Demonstrate, briefly, how </w:t>
            </w:r>
            <w:r w:rsidRPr="00742043">
              <w:rPr>
                <w:rFonts w:ascii="Arial" w:hAnsi="Arial" w:cs="Arial"/>
                <w:b/>
                <w:sz w:val="22"/>
                <w:szCs w:val="22"/>
                <w:u w:val="single"/>
              </w:rPr>
              <w:t>Existing Research</w:t>
            </w:r>
            <w:r w:rsidRPr="00742043">
              <w:rPr>
                <w:rFonts w:ascii="Arial" w:hAnsi="Arial" w:cs="Arial"/>
                <w:sz w:val="22"/>
                <w:szCs w:val="22"/>
              </w:rPr>
              <w:t xml:space="preserve"> has informed the proposed activity and explain</w:t>
            </w:r>
          </w:p>
          <w:p w14:paraId="6C6238D7" w14:textId="77777777" w:rsidR="00F96C3F" w:rsidRPr="00742043" w:rsidRDefault="00F96C3F" w:rsidP="00A91894">
            <w:pPr>
              <w:pStyle w:val="ListParagraph"/>
              <w:numPr>
                <w:ilvl w:val="0"/>
                <w:numId w:val="26"/>
              </w:numPr>
              <w:ind w:left="0"/>
              <w:contextualSpacing w:val="0"/>
              <w:rPr>
                <w:rFonts w:ascii="Arial" w:hAnsi="Arial" w:cs="Arial"/>
                <w:i/>
              </w:rPr>
            </w:pPr>
            <w:r w:rsidRPr="00742043">
              <w:rPr>
                <w:rFonts w:ascii="Arial" w:hAnsi="Arial" w:cs="Arial"/>
                <w:i/>
              </w:rPr>
              <w:t xml:space="preserve">What the research activity will add to the body of knowledge </w:t>
            </w:r>
          </w:p>
          <w:p w14:paraId="16884756" w14:textId="77777777" w:rsidR="00F96C3F" w:rsidRPr="00742043" w:rsidRDefault="00F96C3F" w:rsidP="00A91894">
            <w:pPr>
              <w:pStyle w:val="ListParagraph"/>
              <w:numPr>
                <w:ilvl w:val="0"/>
                <w:numId w:val="26"/>
              </w:numPr>
              <w:ind w:left="0"/>
              <w:contextualSpacing w:val="0"/>
              <w:rPr>
                <w:rFonts w:ascii="Arial" w:hAnsi="Arial" w:cs="Arial"/>
              </w:rPr>
            </w:pPr>
            <w:r w:rsidRPr="00742043">
              <w:rPr>
                <w:rFonts w:ascii="Arial" w:hAnsi="Arial" w:cs="Arial"/>
                <w:i/>
              </w:rPr>
              <w:t xml:space="preserve">How it addresses an area of importance. </w:t>
            </w:r>
          </w:p>
          <w:p w14:paraId="68069D6C" w14:textId="77777777" w:rsidR="003F7A1B" w:rsidRDefault="003F7A1B" w:rsidP="003F7A1B">
            <w:pPr>
              <w:rPr>
                <w:rFonts w:ascii="Arial" w:hAnsi="Arial" w:cs="Arial"/>
              </w:rPr>
            </w:pPr>
          </w:p>
          <w:p w14:paraId="0F2B91CF" w14:textId="4022F0B9" w:rsidR="000E7A99" w:rsidRPr="003F7A1B" w:rsidRDefault="000E7A99" w:rsidP="000E7A99">
            <w:pPr>
              <w:rPr>
                <w:rFonts w:ascii="Arial" w:hAnsi="Arial" w:cs="Arial"/>
              </w:rPr>
            </w:pPr>
            <w:r w:rsidRPr="000E7A99">
              <w:rPr>
                <w:rFonts w:ascii="Arial" w:hAnsi="Arial" w:cs="Arial"/>
              </w:rPr>
              <w:t xml:space="preserve"> </w:t>
            </w:r>
          </w:p>
        </w:tc>
      </w:tr>
      <w:tr w:rsidR="00E02547" w:rsidRPr="00A42F82" w:rsidDel="002A152D" w14:paraId="33018EAC" w14:textId="77777777" w:rsidTr="001E6832">
        <w:trPr>
          <w:trHeight w:val="454"/>
        </w:trPr>
        <w:tc>
          <w:tcPr>
            <w:tcW w:w="297" w:type="pct"/>
            <w:vAlign w:val="center"/>
          </w:tcPr>
          <w:p w14:paraId="42153F40" w14:textId="02EC5A81" w:rsidR="00F96C3F" w:rsidRPr="00A42F82" w:rsidRDefault="00913567" w:rsidP="00A91894">
            <w:pPr>
              <w:autoSpaceDE w:val="0"/>
              <w:autoSpaceDN w:val="0"/>
              <w:adjustRightInd w:val="0"/>
              <w:rPr>
                <w:rFonts w:ascii="Arial" w:hAnsi="Arial" w:cs="Arial"/>
                <w:sz w:val="22"/>
                <w:szCs w:val="22"/>
              </w:rPr>
            </w:pPr>
            <w:bookmarkStart w:id="0" w:name="_Hlk173219723"/>
            <w:r w:rsidRPr="00A42F82">
              <w:rPr>
                <w:rFonts w:ascii="Arial" w:hAnsi="Arial" w:cs="Arial"/>
                <w:sz w:val="22"/>
                <w:szCs w:val="22"/>
              </w:rPr>
              <w:t>3</w:t>
            </w:r>
          </w:p>
        </w:tc>
        <w:tc>
          <w:tcPr>
            <w:tcW w:w="4703" w:type="pct"/>
            <w:gridSpan w:val="4"/>
            <w:vAlign w:val="center"/>
          </w:tcPr>
          <w:p w14:paraId="1C071A50" w14:textId="38C5653A" w:rsidR="004A1582" w:rsidRPr="000760C2" w:rsidRDefault="006421F9" w:rsidP="00B11463">
            <w:pPr>
              <w:autoSpaceDE w:val="0"/>
              <w:autoSpaceDN w:val="0"/>
              <w:adjustRightInd w:val="0"/>
              <w:spacing w:line="360" w:lineRule="auto"/>
              <w:rPr>
                <w:rFonts w:ascii="Arial" w:hAnsi="Arial" w:cs="Arial"/>
                <w:b/>
                <w:bCs/>
                <w:sz w:val="22"/>
                <w:szCs w:val="22"/>
              </w:rPr>
            </w:pPr>
            <w:r>
              <w:rPr>
                <w:rFonts w:ascii="Arial" w:hAnsi="Arial" w:cs="Arial"/>
                <w:b/>
                <w:bCs/>
                <w:sz w:val="22"/>
                <w:szCs w:val="22"/>
              </w:rPr>
              <w:t xml:space="preserve">Introduction to </w:t>
            </w:r>
            <w:r w:rsidR="00AA7377">
              <w:rPr>
                <w:rFonts w:ascii="Arial" w:hAnsi="Arial" w:cs="Arial"/>
                <w:b/>
                <w:bCs/>
                <w:sz w:val="22"/>
                <w:szCs w:val="22"/>
              </w:rPr>
              <w:t>research</w:t>
            </w:r>
          </w:p>
          <w:p w14:paraId="4EF82212" w14:textId="77777777" w:rsidR="000760C2" w:rsidRDefault="000760C2" w:rsidP="00B11463">
            <w:pPr>
              <w:autoSpaceDE w:val="0"/>
              <w:autoSpaceDN w:val="0"/>
              <w:adjustRightInd w:val="0"/>
              <w:spacing w:line="360" w:lineRule="auto"/>
              <w:rPr>
                <w:rFonts w:ascii="Arial" w:hAnsi="Arial" w:cs="Arial"/>
                <w:b/>
                <w:bCs/>
                <w:color w:val="FF0000"/>
                <w:sz w:val="22"/>
                <w:szCs w:val="22"/>
              </w:rPr>
            </w:pPr>
          </w:p>
          <w:p w14:paraId="513BE8F7" w14:textId="09640892" w:rsidR="000760C2" w:rsidRPr="000760C2" w:rsidRDefault="000760C2" w:rsidP="00B11463">
            <w:pPr>
              <w:autoSpaceDE w:val="0"/>
              <w:autoSpaceDN w:val="0"/>
              <w:adjustRightInd w:val="0"/>
              <w:spacing w:line="360" w:lineRule="auto"/>
              <w:rPr>
                <w:rFonts w:ascii="Arial" w:hAnsi="Arial" w:cs="Arial"/>
                <w:sz w:val="22"/>
                <w:szCs w:val="22"/>
              </w:rPr>
            </w:pPr>
            <w:r w:rsidRPr="000760C2">
              <w:rPr>
                <w:rFonts w:ascii="Arial" w:hAnsi="Arial" w:cs="Arial"/>
                <w:sz w:val="22"/>
                <w:szCs w:val="22"/>
              </w:rPr>
              <w:t>The National Institutes of Health defines asthma as a chronic respiratory illness of the airways that is characterised by hyperresponsiveness and inflammation of the airways, resulting in variable airflow obstruction and, in response to provocation, intermittent acute exacerbations that cause sudden and progressive increases in dyspnoea. (Mims, 2015)</w:t>
            </w:r>
          </w:p>
          <w:p w14:paraId="0A14EC54" w14:textId="77777777" w:rsidR="00A12D8C" w:rsidRDefault="00A12D8C" w:rsidP="00B11463">
            <w:pPr>
              <w:spacing w:line="360" w:lineRule="auto"/>
              <w:rPr>
                <w:rFonts w:ascii="Arial" w:hAnsi="Arial" w:cs="Arial"/>
                <w:sz w:val="22"/>
                <w:szCs w:val="22"/>
              </w:rPr>
            </w:pPr>
          </w:p>
          <w:p w14:paraId="32EC934D" w14:textId="77777777" w:rsidR="002454DB" w:rsidRDefault="002454DB" w:rsidP="002454DB">
            <w:pPr>
              <w:autoSpaceDE w:val="0"/>
              <w:autoSpaceDN w:val="0"/>
              <w:adjustRightInd w:val="0"/>
              <w:spacing w:line="360" w:lineRule="auto"/>
              <w:rPr>
                <w:rFonts w:ascii="Arial" w:hAnsi="Arial" w:cs="Arial"/>
                <w:sz w:val="22"/>
                <w:szCs w:val="22"/>
              </w:rPr>
            </w:pPr>
            <w:r>
              <w:rPr>
                <w:rFonts w:ascii="Arial" w:hAnsi="Arial" w:cs="Arial"/>
                <w:sz w:val="22"/>
                <w:szCs w:val="22"/>
              </w:rPr>
              <w:t>The World Health Organization (2018) has identified asthma as a significant public health concern, affecting over 300 million people worldwide. Despite the use of inhaled corticosteroids, there has been no overall improvement in health, with asthma exacerbations on the rise. Asthma is the most common chronic illness in children, with the atopic allergic phenotype responsible for 80% of diagnoses before the age of six, suggesting a hereditary predisposition to immunological hypersensitivity (Yunginger et al., 1992).</w:t>
            </w:r>
          </w:p>
          <w:p w14:paraId="732D7BA0" w14:textId="77777777" w:rsidR="002454DB" w:rsidRPr="00A42F82" w:rsidRDefault="002454DB" w:rsidP="00B11463">
            <w:pPr>
              <w:spacing w:line="360" w:lineRule="auto"/>
              <w:rPr>
                <w:rFonts w:ascii="Arial" w:hAnsi="Arial" w:cs="Arial"/>
                <w:sz w:val="22"/>
                <w:szCs w:val="22"/>
              </w:rPr>
            </w:pPr>
          </w:p>
          <w:p w14:paraId="5FBB0EAE" w14:textId="77777777" w:rsidR="00A12D8C" w:rsidRDefault="00A12D8C" w:rsidP="00B11463">
            <w:pPr>
              <w:spacing w:line="360" w:lineRule="auto"/>
              <w:rPr>
                <w:rFonts w:ascii="Arial" w:hAnsi="Arial" w:cs="Arial"/>
                <w:sz w:val="22"/>
                <w:szCs w:val="22"/>
              </w:rPr>
            </w:pPr>
            <w:r w:rsidRPr="00E02547">
              <w:rPr>
                <w:rFonts w:ascii="Arial" w:hAnsi="Arial" w:cs="Arial"/>
                <w:sz w:val="22"/>
                <w:szCs w:val="22"/>
              </w:rPr>
              <w:lastRenderedPageBreak/>
              <w:t>Patients with asthma undergo exacerbations, which are brought on by an emphasis on pre-existing inflammatory processes and a loss of disease control, even with optimum guideline-directed treatment and regardless of the severity of the underlying ailment</w:t>
            </w:r>
            <w:r>
              <w:rPr>
                <w:rFonts w:ascii="Arial" w:hAnsi="Arial" w:cs="Arial"/>
                <w:sz w:val="22"/>
                <w:szCs w:val="22"/>
              </w:rPr>
              <w:t xml:space="preserve"> </w:t>
            </w:r>
            <w:r w:rsidRPr="004B10CB">
              <w:rPr>
                <w:rFonts w:ascii="Arial" w:hAnsi="Arial" w:cs="Arial"/>
                <w:sz w:val="22"/>
                <w:szCs w:val="22"/>
              </w:rPr>
              <w:t>(Kew et al., 2016)</w:t>
            </w:r>
            <w:r w:rsidRPr="00E02547">
              <w:rPr>
                <w:rFonts w:ascii="Arial" w:hAnsi="Arial" w:cs="Arial"/>
                <w:sz w:val="22"/>
                <w:szCs w:val="22"/>
              </w:rPr>
              <w:t xml:space="preserve">. </w:t>
            </w:r>
            <w:r w:rsidRPr="00E02547">
              <w:rPr>
                <w:rFonts w:ascii="Arial" w:hAnsi="Arial" w:cs="Arial"/>
                <w:sz w:val="22"/>
                <w:szCs w:val="22"/>
              </w:rPr>
              <w:br/>
            </w:r>
            <w:r w:rsidRPr="00E02547">
              <w:rPr>
                <w:rFonts w:ascii="Arial" w:hAnsi="Arial" w:cs="Arial"/>
                <w:sz w:val="22"/>
                <w:szCs w:val="22"/>
              </w:rPr>
              <w:br/>
              <w:t>Exacerbations of asthma contribute significantly to morbidity from the condition, raise health care expenditures, and in certain people cause a more rapid progressive loss of lung function. Adequate inhaled corticosteroid (ICS) therapy can decrease the frequency of exacerbations, albeit it may not always completely avoid them. Identification of at-risk individuals and the implementation of a management plan can enhance patient well-being and asthma control, as asthma exacerbations frequently elude traditional treatment regimens</w:t>
            </w:r>
            <w:r>
              <w:rPr>
                <w:rFonts w:ascii="Arial" w:hAnsi="Arial" w:cs="Arial"/>
                <w:sz w:val="22"/>
                <w:szCs w:val="22"/>
              </w:rPr>
              <w:t xml:space="preserve"> </w:t>
            </w:r>
            <w:r w:rsidRPr="004B10CB">
              <w:rPr>
                <w:rFonts w:ascii="Arial" w:hAnsi="Arial" w:cs="Arial"/>
                <w:sz w:val="22"/>
                <w:szCs w:val="22"/>
              </w:rPr>
              <w:t>(Kew et al., 2016)</w:t>
            </w:r>
            <w:r>
              <w:rPr>
                <w:rFonts w:ascii="Arial" w:hAnsi="Arial" w:cs="Arial"/>
                <w:sz w:val="22"/>
                <w:szCs w:val="22"/>
              </w:rPr>
              <w:t>.</w:t>
            </w:r>
          </w:p>
          <w:p w14:paraId="32CEA6F2" w14:textId="77777777" w:rsidR="005C3F69" w:rsidRDefault="005C3F69" w:rsidP="00B11463">
            <w:pPr>
              <w:autoSpaceDE w:val="0"/>
              <w:autoSpaceDN w:val="0"/>
              <w:adjustRightInd w:val="0"/>
              <w:spacing w:line="360" w:lineRule="auto"/>
              <w:rPr>
                <w:rFonts w:ascii="Arial" w:hAnsi="Arial" w:cs="Arial"/>
                <w:b/>
                <w:bCs/>
                <w:sz w:val="22"/>
                <w:szCs w:val="22"/>
              </w:rPr>
            </w:pPr>
          </w:p>
          <w:p w14:paraId="3C075396" w14:textId="444DEA27" w:rsidR="00F96C3F" w:rsidRDefault="00F96C3F" w:rsidP="00B11463">
            <w:pPr>
              <w:autoSpaceDE w:val="0"/>
              <w:autoSpaceDN w:val="0"/>
              <w:adjustRightInd w:val="0"/>
              <w:spacing w:line="360" w:lineRule="auto"/>
              <w:rPr>
                <w:rFonts w:ascii="Arial" w:hAnsi="Arial" w:cs="Arial"/>
                <w:b/>
                <w:bCs/>
                <w:sz w:val="22"/>
                <w:szCs w:val="22"/>
              </w:rPr>
            </w:pPr>
            <w:r w:rsidRPr="00A42F82">
              <w:rPr>
                <w:rFonts w:ascii="Arial" w:hAnsi="Arial" w:cs="Arial"/>
                <w:b/>
                <w:bCs/>
                <w:sz w:val="22"/>
                <w:szCs w:val="22"/>
              </w:rPr>
              <w:t>Purpose of Research Activity</w:t>
            </w:r>
            <w:r w:rsidR="00CE7F44">
              <w:rPr>
                <w:rFonts w:ascii="Arial" w:hAnsi="Arial" w:cs="Arial"/>
                <w:b/>
                <w:bCs/>
                <w:sz w:val="22"/>
                <w:szCs w:val="22"/>
              </w:rPr>
              <w:t>/Rationale</w:t>
            </w:r>
          </w:p>
          <w:p w14:paraId="74F912AE" w14:textId="77777777" w:rsidR="00C978CC" w:rsidRDefault="00C978CC" w:rsidP="00B11463">
            <w:pPr>
              <w:autoSpaceDE w:val="0"/>
              <w:autoSpaceDN w:val="0"/>
              <w:adjustRightInd w:val="0"/>
              <w:spacing w:line="360" w:lineRule="auto"/>
              <w:rPr>
                <w:rFonts w:ascii="Arial" w:hAnsi="Arial" w:cs="Arial"/>
                <w:sz w:val="22"/>
                <w:szCs w:val="22"/>
              </w:rPr>
            </w:pPr>
          </w:p>
          <w:p w14:paraId="38E271F2" w14:textId="6908CA92" w:rsidR="00C80EAE" w:rsidRPr="00484846" w:rsidRDefault="00C978CC" w:rsidP="00B11463">
            <w:pPr>
              <w:autoSpaceDE w:val="0"/>
              <w:autoSpaceDN w:val="0"/>
              <w:adjustRightInd w:val="0"/>
              <w:spacing w:line="360" w:lineRule="auto"/>
              <w:rPr>
                <w:rFonts w:ascii="Arial" w:hAnsi="Arial" w:cs="Arial"/>
                <w:sz w:val="22"/>
                <w:szCs w:val="22"/>
              </w:rPr>
            </w:pPr>
            <w:r>
              <w:rPr>
                <w:rFonts w:ascii="Arial" w:hAnsi="Arial" w:cs="Arial"/>
                <w:sz w:val="22"/>
                <w:szCs w:val="22"/>
              </w:rPr>
              <w:t>Although our understanding of asthma and access to pharmaceutical treatments have improved, there has been no change in the trends of asthma-related morbidity and mortality (D'Amato et al., 2016). It has been suggested that better adoption and optimization of self-management measures could reduce hospitalizations and fatalities associated with asthma. To enhance outcomes and improve quality of life, further research into effective treatments is essential.</w:t>
            </w:r>
          </w:p>
          <w:p w14:paraId="5D9DBD79" w14:textId="77777777" w:rsidR="0065729D" w:rsidRDefault="0065729D" w:rsidP="00B11463">
            <w:pPr>
              <w:autoSpaceDE w:val="0"/>
              <w:autoSpaceDN w:val="0"/>
              <w:adjustRightInd w:val="0"/>
              <w:spacing w:line="360" w:lineRule="auto"/>
              <w:rPr>
                <w:rFonts w:ascii="Arial" w:hAnsi="Arial" w:cs="Arial"/>
                <w:b/>
                <w:bCs/>
                <w:sz w:val="22"/>
                <w:szCs w:val="22"/>
              </w:rPr>
            </w:pPr>
          </w:p>
          <w:p w14:paraId="38A8C97D" w14:textId="44573201" w:rsidR="0047176D" w:rsidRDefault="0047176D" w:rsidP="00B11463">
            <w:pPr>
              <w:spacing w:line="360" w:lineRule="auto"/>
              <w:rPr>
                <w:rFonts w:ascii="Arial" w:hAnsi="Arial" w:cs="Arial"/>
                <w:sz w:val="22"/>
                <w:szCs w:val="22"/>
                <w:lang w:eastAsia="en-GB"/>
              </w:rPr>
            </w:pPr>
            <w:r w:rsidRPr="0047176D">
              <w:rPr>
                <w:rFonts w:ascii="Arial" w:hAnsi="Arial" w:cs="Arial"/>
                <w:sz w:val="22"/>
                <w:szCs w:val="22"/>
                <w:lang w:eastAsia="en-GB"/>
              </w:rPr>
              <w:t xml:space="preserve">According to D'Amato et al. (2016), asthma morbidity and death are caused by acute exacerbations of airway obstruction. According to </w:t>
            </w:r>
            <w:proofErr w:type="spellStart"/>
            <w:r w:rsidRPr="0047176D">
              <w:rPr>
                <w:rFonts w:ascii="Arial" w:hAnsi="Arial" w:cs="Arial"/>
                <w:sz w:val="22"/>
                <w:szCs w:val="22"/>
                <w:lang w:eastAsia="en-GB"/>
              </w:rPr>
              <w:t>Fuhlbrigge</w:t>
            </w:r>
            <w:proofErr w:type="spellEnd"/>
            <w:r w:rsidRPr="0047176D">
              <w:rPr>
                <w:rFonts w:ascii="Arial" w:hAnsi="Arial" w:cs="Arial"/>
                <w:sz w:val="22"/>
                <w:szCs w:val="22"/>
                <w:lang w:eastAsia="en-GB"/>
              </w:rPr>
              <w:t xml:space="preserve"> et al. (2012), asthma flare-ups are medical emergencies that require prompt pharmaceutical intervention to correct hypoxemia and airway restriction. This will help to prevent hospitalisation and the related consequences. Strict long-term adherence to asthma medicine helps reduce the frequency and incidence of exacerbations; in fact, noncompliance has been linked to increased rates of exacerbation recurrence and missed individual treatment goals (Global Initiative for Asthma, 2018).</w:t>
            </w:r>
            <w:r w:rsidR="003D052B">
              <w:rPr>
                <w:rFonts w:ascii="Arial" w:hAnsi="Arial" w:cs="Arial"/>
                <w:sz w:val="22"/>
                <w:szCs w:val="22"/>
                <w:lang w:eastAsia="en-GB"/>
              </w:rPr>
              <w:t xml:space="preserve"> Educating patients about the importance of self-management and the importance of </w:t>
            </w:r>
            <w:r w:rsidR="00C82878">
              <w:rPr>
                <w:rFonts w:ascii="Arial" w:hAnsi="Arial" w:cs="Arial"/>
                <w:sz w:val="22"/>
                <w:szCs w:val="22"/>
                <w:lang w:eastAsia="en-GB"/>
              </w:rPr>
              <w:t xml:space="preserve">using corticosteroids effectively </w:t>
            </w:r>
            <w:r w:rsidR="00281786">
              <w:rPr>
                <w:rFonts w:ascii="Arial" w:hAnsi="Arial" w:cs="Arial"/>
                <w:sz w:val="22"/>
                <w:szCs w:val="22"/>
                <w:lang w:eastAsia="en-GB"/>
              </w:rPr>
              <w:t>c</w:t>
            </w:r>
            <w:r w:rsidR="009C5967">
              <w:rPr>
                <w:rFonts w:ascii="Arial" w:hAnsi="Arial" w:cs="Arial"/>
                <w:sz w:val="22"/>
                <w:szCs w:val="22"/>
                <w:lang w:eastAsia="en-GB"/>
              </w:rPr>
              <w:t xml:space="preserve">an improve health outcomes. </w:t>
            </w:r>
          </w:p>
          <w:p w14:paraId="352D55D5" w14:textId="77777777" w:rsidR="00A51628" w:rsidRDefault="00A51628" w:rsidP="00B11463">
            <w:pPr>
              <w:spacing w:line="360" w:lineRule="auto"/>
              <w:rPr>
                <w:rFonts w:ascii="Arial" w:hAnsi="Arial" w:cs="Arial"/>
                <w:sz w:val="22"/>
                <w:szCs w:val="22"/>
                <w:lang w:eastAsia="en-GB"/>
              </w:rPr>
            </w:pPr>
          </w:p>
          <w:p w14:paraId="1B2547AA" w14:textId="77777777" w:rsidR="00A51628" w:rsidRPr="00A51628" w:rsidRDefault="00A51628" w:rsidP="00B11463">
            <w:pPr>
              <w:spacing w:line="360" w:lineRule="auto"/>
              <w:rPr>
                <w:rFonts w:ascii="Arial" w:hAnsi="Arial" w:cs="Arial"/>
                <w:sz w:val="22"/>
                <w:szCs w:val="22"/>
                <w:lang w:eastAsia="en-GB"/>
              </w:rPr>
            </w:pPr>
            <w:r w:rsidRPr="00A51628">
              <w:rPr>
                <w:rFonts w:ascii="Arial" w:hAnsi="Arial" w:cs="Arial"/>
                <w:sz w:val="22"/>
                <w:szCs w:val="22"/>
                <w:lang w:eastAsia="en-GB"/>
              </w:rPr>
              <w:t>Official guidelines have been recommending self-management of asthma for several decades. Creating tailored action plans can help service users manage chronic illnesses more effectively, have an aid memoir, and be better equipped to treat acute exacerbations (British Thoracic Society, 2016). For usage nationwide, Asthma UK (2016) has created a template for a universal, personalised asthma action plan that includes information on using reliever and preventer inhalers during exacerbations. Although they are suggested, rescue oral steroids are not a standard part of the immediate self-management of asthma attacks.</w:t>
            </w:r>
          </w:p>
          <w:p w14:paraId="425A0ABE" w14:textId="77777777" w:rsidR="00A51628" w:rsidRDefault="00A51628" w:rsidP="00B11463">
            <w:pPr>
              <w:spacing w:line="360" w:lineRule="auto"/>
              <w:rPr>
                <w:rFonts w:ascii="Arial" w:hAnsi="Arial" w:cs="Arial"/>
                <w:sz w:val="22"/>
                <w:szCs w:val="22"/>
                <w:lang w:eastAsia="en-GB"/>
              </w:rPr>
            </w:pPr>
          </w:p>
          <w:p w14:paraId="26B978A8" w14:textId="0B5A403A" w:rsidR="003D1B35" w:rsidRPr="0047176D" w:rsidRDefault="003D1B35" w:rsidP="00B11463">
            <w:pPr>
              <w:spacing w:line="360" w:lineRule="auto"/>
              <w:rPr>
                <w:rFonts w:ascii="Arial" w:hAnsi="Arial" w:cs="Arial"/>
                <w:sz w:val="22"/>
                <w:szCs w:val="22"/>
                <w:lang w:eastAsia="en-GB"/>
              </w:rPr>
            </w:pPr>
            <w:r w:rsidRPr="003D1B35">
              <w:rPr>
                <w:rFonts w:ascii="Arial" w:hAnsi="Arial" w:cs="Arial"/>
                <w:sz w:val="22"/>
                <w:szCs w:val="22"/>
                <w:lang w:eastAsia="en-GB"/>
              </w:rPr>
              <w:t xml:space="preserve"> whilst current action plans are largely restricted to recommending the use of inhaled asthma medication, the scope to routinely include oral corticosteroids may confer additional benefits to </w:t>
            </w:r>
            <w:r w:rsidRPr="003D1B35">
              <w:rPr>
                <w:rFonts w:ascii="Arial" w:hAnsi="Arial" w:cs="Arial"/>
                <w:sz w:val="22"/>
                <w:szCs w:val="22"/>
                <w:lang w:eastAsia="en-GB"/>
              </w:rPr>
              <w:lastRenderedPageBreak/>
              <w:t>morbidity and mortality arising from acute exacerbations. Indeed, the self-administration of antibiotics and oral corticosteroids by patients with chronic obstructive pulmonary disease has led to improvements in morbidity and unclear but likely benefits to mortality, which presents the question whether similar outcomes could be attained for asthma (Nici</w:t>
            </w:r>
            <w:r w:rsidRPr="003D1B35">
              <w:rPr>
                <w:rFonts w:ascii="Arial" w:hAnsi="Arial" w:cs="Arial"/>
                <w:i/>
                <w:iCs/>
                <w:sz w:val="22"/>
                <w:szCs w:val="22"/>
                <w:lang w:eastAsia="en-GB"/>
              </w:rPr>
              <w:t> et al.</w:t>
            </w:r>
            <w:r w:rsidRPr="003D1B35">
              <w:rPr>
                <w:rFonts w:ascii="Arial" w:hAnsi="Arial" w:cs="Arial"/>
                <w:sz w:val="22"/>
                <w:szCs w:val="22"/>
                <w:lang w:eastAsia="en-GB"/>
              </w:rPr>
              <w:t>, 2014).</w:t>
            </w:r>
          </w:p>
          <w:p w14:paraId="5F64A457" w14:textId="15484604" w:rsidR="00F96C3F" w:rsidRPr="00A42F82" w:rsidDel="00425DA7" w:rsidRDefault="00F96C3F" w:rsidP="00B11463">
            <w:pPr>
              <w:spacing w:line="360" w:lineRule="auto"/>
              <w:rPr>
                <w:rFonts w:ascii="Arial" w:hAnsi="Arial" w:cs="Arial"/>
              </w:rPr>
            </w:pPr>
          </w:p>
        </w:tc>
      </w:tr>
      <w:bookmarkEnd w:id="0"/>
      <w:tr w:rsidR="00E02547" w:rsidRPr="00A42F82" w:rsidDel="002A152D" w14:paraId="495F0243" w14:textId="77777777" w:rsidTr="001E6832">
        <w:trPr>
          <w:trHeight w:val="454"/>
        </w:trPr>
        <w:tc>
          <w:tcPr>
            <w:tcW w:w="297" w:type="pct"/>
            <w:vAlign w:val="center"/>
          </w:tcPr>
          <w:p w14:paraId="452E4BDD" w14:textId="5D2200C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4</w:t>
            </w:r>
          </w:p>
        </w:tc>
        <w:tc>
          <w:tcPr>
            <w:tcW w:w="4703" w:type="pct"/>
            <w:gridSpan w:val="4"/>
            <w:vAlign w:val="center"/>
          </w:tcPr>
          <w:p w14:paraId="5DCB39FE" w14:textId="4523B8E7"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Research Question</w:t>
            </w:r>
            <w:r w:rsidR="009F1118">
              <w:rPr>
                <w:rFonts w:ascii="Arial" w:hAnsi="Arial" w:cs="Arial"/>
                <w:b/>
                <w:bCs/>
                <w:sz w:val="22"/>
                <w:szCs w:val="22"/>
              </w:rPr>
              <w:t xml:space="preserve"> </w:t>
            </w:r>
          </w:p>
          <w:p w14:paraId="587CB97C" w14:textId="77777777" w:rsidR="00F96C3F" w:rsidRDefault="00F96C3F" w:rsidP="00A91894">
            <w:pPr>
              <w:rPr>
                <w:rFonts w:ascii="Arial" w:hAnsi="Arial" w:cs="Arial"/>
              </w:rPr>
            </w:pPr>
          </w:p>
          <w:p w14:paraId="2AAEB3DD" w14:textId="69BB5D25" w:rsidR="007557BE" w:rsidRPr="00F74388" w:rsidRDefault="00226458" w:rsidP="008C6ABB">
            <w:pPr>
              <w:pStyle w:val="ListParagraph"/>
              <w:numPr>
                <w:ilvl w:val="0"/>
                <w:numId w:val="26"/>
              </w:numPr>
              <w:spacing w:line="360" w:lineRule="auto"/>
              <w:rPr>
                <w:rFonts w:ascii="Arial" w:hAnsi="Arial" w:cs="Arial"/>
              </w:rPr>
            </w:pPr>
            <w:bookmarkStart w:id="1" w:name="_Hlk173240275"/>
            <w:r w:rsidRPr="00F74388">
              <w:rPr>
                <w:rFonts w:ascii="Arial" w:hAnsi="Arial" w:cs="Arial"/>
              </w:rPr>
              <w:t>What is</w:t>
            </w:r>
            <w:r w:rsidR="00BD5EDE" w:rsidRPr="00F74388">
              <w:rPr>
                <w:rFonts w:ascii="Arial" w:hAnsi="Arial" w:cs="Arial"/>
              </w:rPr>
              <w:t xml:space="preserve"> the</w:t>
            </w:r>
            <w:r w:rsidR="00F62A32" w:rsidRPr="00F74388">
              <w:rPr>
                <w:rFonts w:ascii="Arial" w:hAnsi="Arial" w:cs="Arial"/>
              </w:rPr>
              <w:t xml:space="preserve"> impact of systematic corticosteroids</w:t>
            </w:r>
            <w:r w:rsidR="00967ADF" w:rsidRPr="00F74388">
              <w:rPr>
                <w:rFonts w:ascii="Arial" w:hAnsi="Arial" w:cs="Arial"/>
              </w:rPr>
              <w:t xml:space="preserve"> i</w:t>
            </w:r>
            <w:r w:rsidR="0021782C" w:rsidRPr="00F74388">
              <w:rPr>
                <w:rFonts w:ascii="Arial" w:hAnsi="Arial" w:cs="Arial"/>
              </w:rPr>
              <w:t>n</w:t>
            </w:r>
            <w:r w:rsidR="00BD5EDE" w:rsidRPr="00F74388">
              <w:rPr>
                <w:rFonts w:ascii="Arial" w:hAnsi="Arial" w:cs="Arial"/>
              </w:rPr>
              <w:t xml:space="preserve"> the treatment</w:t>
            </w:r>
            <w:r w:rsidR="00B607DE" w:rsidRPr="00F74388">
              <w:rPr>
                <w:rFonts w:ascii="Arial" w:hAnsi="Arial" w:cs="Arial"/>
              </w:rPr>
              <w:t xml:space="preserve"> and </w:t>
            </w:r>
            <w:r w:rsidR="0021782C" w:rsidRPr="00F74388">
              <w:rPr>
                <w:rFonts w:ascii="Arial" w:hAnsi="Arial" w:cs="Arial"/>
              </w:rPr>
              <w:t>self-management</w:t>
            </w:r>
            <w:r w:rsidR="00BD5EDE" w:rsidRPr="00F74388">
              <w:rPr>
                <w:rFonts w:ascii="Arial" w:hAnsi="Arial" w:cs="Arial"/>
              </w:rPr>
              <w:t xml:space="preserve"> of </w:t>
            </w:r>
            <w:r w:rsidR="00F01EBF" w:rsidRPr="00F74388">
              <w:rPr>
                <w:rFonts w:ascii="Arial" w:hAnsi="Arial" w:cs="Arial"/>
              </w:rPr>
              <w:t xml:space="preserve">acute </w:t>
            </w:r>
            <w:r w:rsidR="00BD5EDE" w:rsidRPr="00F74388">
              <w:rPr>
                <w:rFonts w:ascii="Arial" w:hAnsi="Arial" w:cs="Arial"/>
              </w:rPr>
              <w:t>asthma</w:t>
            </w:r>
            <w:r w:rsidR="00742043" w:rsidRPr="00F74388">
              <w:rPr>
                <w:rFonts w:ascii="Arial" w:hAnsi="Arial" w:cs="Arial"/>
              </w:rPr>
              <w:t>?</w:t>
            </w:r>
            <w:r w:rsidR="00BD5EDE" w:rsidRPr="00F74388">
              <w:rPr>
                <w:rFonts w:ascii="Arial" w:hAnsi="Arial" w:cs="Arial"/>
              </w:rPr>
              <w:t xml:space="preserve"> </w:t>
            </w:r>
          </w:p>
          <w:p w14:paraId="1BBC9AFB" w14:textId="77777777" w:rsidR="00D46FE8" w:rsidRPr="00F74388" w:rsidRDefault="00D46FE8" w:rsidP="008C6ABB">
            <w:pPr>
              <w:numPr>
                <w:ilvl w:val="0"/>
                <w:numId w:val="28"/>
              </w:numPr>
              <w:spacing w:line="360" w:lineRule="auto"/>
              <w:rPr>
                <w:rFonts w:ascii="Arial" w:hAnsi="Arial" w:cs="Arial"/>
                <w:sz w:val="22"/>
                <w:szCs w:val="22"/>
              </w:rPr>
            </w:pPr>
            <w:r w:rsidRPr="00F74388">
              <w:rPr>
                <w:rFonts w:ascii="Arial" w:hAnsi="Arial" w:cs="Arial"/>
                <w:sz w:val="22"/>
                <w:szCs w:val="22"/>
              </w:rPr>
              <w:t>Can systemic corticosteroids effectively reduce acute asthma exacerbation-related morbidity and mortality? Can they also be used in tailored asthma action plans?</w:t>
            </w:r>
          </w:p>
          <w:p w14:paraId="2D92626E" w14:textId="77777777" w:rsidR="00D46FE8" w:rsidRPr="00F74388" w:rsidRDefault="00D46FE8" w:rsidP="008C6ABB">
            <w:pPr>
              <w:numPr>
                <w:ilvl w:val="0"/>
                <w:numId w:val="28"/>
              </w:numPr>
              <w:spacing w:line="360" w:lineRule="auto"/>
              <w:rPr>
                <w:rFonts w:ascii="Arial" w:hAnsi="Arial" w:cs="Arial"/>
                <w:sz w:val="22"/>
                <w:szCs w:val="22"/>
              </w:rPr>
            </w:pPr>
            <w:r w:rsidRPr="00F74388">
              <w:rPr>
                <w:rFonts w:ascii="Arial" w:hAnsi="Arial" w:cs="Arial"/>
                <w:sz w:val="22"/>
                <w:szCs w:val="22"/>
              </w:rPr>
              <w:t>Can the use of systemic corticosteroids be included in individualised asthma action plans and is it beneficial in lowering morbidity and mortality from acute asthma exacerbations?</w:t>
            </w:r>
          </w:p>
          <w:bookmarkEnd w:id="1"/>
          <w:p w14:paraId="76C0468A" w14:textId="359FB653" w:rsidR="00F96C3F" w:rsidRPr="00A42F82" w:rsidRDefault="00F96C3F" w:rsidP="00A91894">
            <w:pPr>
              <w:autoSpaceDE w:val="0"/>
              <w:autoSpaceDN w:val="0"/>
              <w:adjustRightInd w:val="0"/>
              <w:rPr>
                <w:rFonts w:ascii="Arial" w:hAnsi="Arial" w:cs="Arial"/>
                <w:b/>
                <w:bCs/>
                <w:sz w:val="22"/>
                <w:szCs w:val="22"/>
              </w:rPr>
            </w:pPr>
          </w:p>
        </w:tc>
      </w:tr>
      <w:tr w:rsidR="00E02547" w:rsidRPr="00A42F82" w14:paraId="5601B9CC" w14:textId="77777777" w:rsidTr="001E6832">
        <w:trPr>
          <w:trHeight w:val="454"/>
        </w:trPr>
        <w:tc>
          <w:tcPr>
            <w:tcW w:w="297" w:type="pct"/>
            <w:vAlign w:val="center"/>
          </w:tcPr>
          <w:p w14:paraId="5F7B982F" w14:textId="3E1A952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4703" w:type="pct"/>
            <w:gridSpan w:val="4"/>
            <w:vAlign w:val="center"/>
          </w:tcPr>
          <w:p w14:paraId="5CE68DFE" w14:textId="66756AA0" w:rsidR="00F96C3F" w:rsidRPr="00194089" w:rsidRDefault="00F96C3F" w:rsidP="008C6ABB">
            <w:pPr>
              <w:autoSpaceDE w:val="0"/>
              <w:autoSpaceDN w:val="0"/>
              <w:adjustRightInd w:val="0"/>
              <w:spacing w:line="360" w:lineRule="auto"/>
              <w:rPr>
                <w:rFonts w:ascii="Arial" w:hAnsi="Arial" w:cs="Arial"/>
                <w:sz w:val="22"/>
                <w:szCs w:val="22"/>
              </w:rPr>
            </w:pPr>
            <w:r w:rsidRPr="00194089">
              <w:rPr>
                <w:rFonts w:ascii="Arial" w:hAnsi="Arial" w:cs="Arial"/>
                <w:b/>
                <w:bCs/>
                <w:sz w:val="22"/>
                <w:szCs w:val="22"/>
              </w:rPr>
              <w:t>Aims of Research Activity</w:t>
            </w:r>
            <w:r w:rsidR="00857162" w:rsidRPr="00194089">
              <w:rPr>
                <w:rFonts w:ascii="Arial" w:hAnsi="Arial" w:cs="Arial"/>
                <w:sz w:val="22"/>
                <w:szCs w:val="22"/>
              </w:rPr>
              <w:t xml:space="preserve"> </w:t>
            </w:r>
          </w:p>
          <w:p w14:paraId="4506F4D8" w14:textId="77777777" w:rsidR="00A273AD" w:rsidRPr="00194089" w:rsidRDefault="00A273AD" w:rsidP="008C6ABB">
            <w:pPr>
              <w:autoSpaceDE w:val="0"/>
              <w:autoSpaceDN w:val="0"/>
              <w:adjustRightInd w:val="0"/>
              <w:spacing w:line="360" w:lineRule="auto"/>
              <w:rPr>
                <w:rFonts w:ascii="Arial" w:hAnsi="Arial" w:cs="Arial"/>
                <w:sz w:val="22"/>
                <w:szCs w:val="22"/>
              </w:rPr>
            </w:pPr>
          </w:p>
          <w:p w14:paraId="50822A2E" w14:textId="1A5D17AF" w:rsidR="004A5C7E" w:rsidRDefault="00A273AD" w:rsidP="008C6ABB">
            <w:pPr>
              <w:autoSpaceDE w:val="0"/>
              <w:autoSpaceDN w:val="0"/>
              <w:adjustRightInd w:val="0"/>
              <w:spacing w:line="360" w:lineRule="auto"/>
              <w:rPr>
                <w:rFonts w:ascii="Arial" w:hAnsi="Arial" w:cs="Arial"/>
                <w:sz w:val="22"/>
                <w:szCs w:val="22"/>
              </w:rPr>
            </w:pPr>
            <w:bookmarkStart w:id="2" w:name="_Hlk173240348"/>
            <w:r w:rsidRPr="00A273AD">
              <w:rPr>
                <w:rFonts w:ascii="Arial" w:hAnsi="Arial" w:cs="Arial"/>
                <w:sz w:val="22"/>
                <w:szCs w:val="22"/>
              </w:rPr>
              <w:t>The purpose of this study is to</w:t>
            </w:r>
            <w:r w:rsidR="004A5C7E">
              <w:rPr>
                <w:rFonts w:ascii="Arial" w:hAnsi="Arial" w:cs="Arial"/>
                <w:sz w:val="22"/>
                <w:szCs w:val="22"/>
              </w:rPr>
              <w:t xml:space="preserve"> investigate </w:t>
            </w:r>
            <w:r w:rsidR="00F34D58">
              <w:rPr>
                <w:rFonts w:ascii="Arial" w:hAnsi="Arial" w:cs="Arial"/>
                <w:sz w:val="22"/>
                <w:szCs w:val="22"/>
              </w:rPr>
              <w:t xml:space="preserve">the most </w:t>
            </w:r>
            <w:r w:rsidR="006914D4">
              <w:rPr>
                <w:rFonts w:ascii="Arial" w:hAnsi="Arial" w:cs="Arial"/>
                <w:sz w:val="22"/>
                <w:szCs w:val="22"/>
              </w:rPr>
              <w:t xml:space="preserve">effective </w:t>
            </w:r>
            <w:r w:rsidR="00B57BC2">
              <w:rPr>
                <w:rFonts w:ascii="Arial" w:hAnsi="Arial" w:cs="Arial"/>
                <w:sz w:val="22"/>
                <w:szCs w:val="22"/>
              </w:rPr>
              <w:t xml:space="preserve">medication </w:t>
            </w:r>
            <w:r w:rsidR="006E670A">
              <w:rPr>
                <w:rFonts w:ascii="Arial" w:hAnsi="Arial" w:cs="Arial"/>
                <w:sz w:val="22"/>
                <w:szCs w:val="22"/>
              </w:rPr>
              <w:t>for</w:t>
            </w:r>
            <w:r w:rsidR="00A55C70">
              <w:rPr>
                <w:rFonts w:ascii="Arial" w:hAnsi="Arial" w:cs="Arial"/>
                <w:sz w:val="22"/>
                <w:szCs w:val="22"/>
              </w:rPr>
              <w:t xml:space="preserve"> </w:t>
            </w:r>
            <w:r w:rsidR="00E1777E">
              <w:rPr>
                <w:rFonts w:ascii="Arial" w:hAnsi="Arial" w:cs="Arial"/>
                <w:sz w:val="22"/>
                <w:szCs w:val="22"/>
              </w:rPr>
              <w:t>treating and managing</w:t>
            </w:r>
            <w:r w:rsidR="00A55C70">
              <w:rPr>
                <w:rFonts w:ascii="Arial" w:hAnsi="Arial" w:cs="Arial"/>
                <w:sz w:val="22"/>
                <w:szCs w:val="22"/>
              </w:rPr>
              <w:t xml:space="preserve"> asthma using existing evidence.</w:t>
            </w:r>
            <w:r w:rsidR="008C6ABB">
              <w:rPr>
                <w:rFonts w:ascii="Arial" w:hAnsi="Arial" w:cs="Arial"/>
                <w:sz w:val="22"/>
                <w:szCs w:val="22"/>
              </w:rPr>
              <w:t xml:space="preserve"> </w:t>
            </w:r>
            <w:r w:rsidR="00BB344A" w:rsidRPr="00BB344A">
              <w:rPr>
                <w:rFonts w:ascii="Arial" w:hAnsi="Arial" w:cs="Arial"/>
                <w:sz w:val="22"/>
                <w:szCs w:val="22"/>
              </w:rPr>
              <w:t xml:space="preserve">The aim is to identify the effectiveness of corticosteroids in the treatment of acute asthma. </w:t>
            </w:r>
          </w:p>
          <w:bookmarkEnd w:id="2"/>
          <w:p w14:paraId="574A3C8C" w14:textId="7967389B" w:rsidR="00F96C3F" w:rsidRPr="0049683B" w:rsidRDefault="00F96C3F" w:rsidP="008C6ABB">
            <w:pPr>
              <w:autoSpaceDE w:val="0"/>
              <w:autoSpaceDN w:val="0"/>
              <w:adjustRightInd w:val="0"/>
              <w:spacing w:line="360" w:lineRule="auto"/>
              <w:rPr>
                <w:rFonts w:ascii="Arial" w:hAnsi="Arial" w:cs="Arial"/>
                <w:b/>
                <w:bCs/>
                <w:color w:val="FF0000"/>
                <w:sz w:val="22"/>
                <w:szCs w:val="22"/>
                <w:lang w:eastAsia="en-GB"/>
              </w:rPr>
            </w:pPr>
          </w:p>
        </w:tc>
      </w:tr>
      <w:tr w:rsidR="00E02547" w:rsidRPr="00A42F82" w14:paraId="15B95D37" w14:textId="77777777" w:rsidTr="001E6832">
        <w:trPr>
          <w:trHeight w:val="454"/>
        </w:trPr>
        <w:tc>
          <w:tcPr>
            <w:tcW w:w="297" w:type="pct"/>
            <w:vAlign w:val="center"/>
          </w:tcPr>
          <w:p w14:paraId="530B057F" w14:textId="014B5317"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4703" w:type="pct"/>
            <w:gridSpan w:val="4"/>
            <w:vAlign w:val="center"/>
          </w:tcPr>
          <w:p w14:paraId="1B41B961" w14:textId="12EA35D0" w:rsidR="00F96C3F" w:rsidRPr="00A42F82" w:rsidRDefault="00F96C3F" w:rsidP="008C6ABB">
            <w:pPr>
              <w:autoSpaceDE w:val="0"/>
              <w:autoSpaceDN w:val="0"/>
              <w:adjustRightInd w:val="0"/>
              <w:spacing w:line="360" w:lineRule="auto"/>
              <w:rPr>
                <w:rFonts w:ascii="Arial" w:hAnsi="Arial" w:cs="Arial"/>
                <w:b/>
                <w:bCs/>
                <w:sz w:val="22"/>
                <w:szCs w:val="22"/>
              </w:rPr>
            </w:pPr>
            <w:bookmarkStart w:id="3" w:name="_Hlk173240369"/>
            <w:r w:rsidRPr="00A42F82">
              <w:rPr>
                <w:rFonts w:ascii="Arial" w:hAnsi="Arial" w:cs="Arial"/>
                <w:b/>
                <w:bCs/>
                <w:sz w:val="22"/>
                <w:szCs w:val="22"/>
              </w:rPr>
              <w:t>Objectives of Research Activity</w:t>
            </w:r>
            <w:r w:rsidR="00E94DC5">
              <w:rPr>
                <w:rFonts w:ascii="Arial" w:hAnsi="Arial" w:cs="Arial"/>
                <w:b/>
                <w:bCs/>
                <w:sz w:val="22"/>
                <w:szCs w:val="22"/>
              </w:rPr>
              <w:t xml:space="preserve"> </w:t>
            </w:r>
          </w:p>
          <w:p w14:paraId="437171CA" w14:textId="77777777" w:rsidR="00F96C3F" w:rsidRDefault="00F96C3F" w:rsidP="008C6ABB">
            <w:pPr>
              <w:spacing w:line="360" w:lineRule="auto"/>
              <w:rPr>
                <w:rFonts w:ascii="Arial" w:hAnsi="Arial" w:cs="Arial"/>
              </w:rPr>
            </w:pPr>
          </w:p>
          <w:p w14:paraId="76595D8B" w14:textId="5704A477" w:rsidR="00A273AD" w:rsidRPr="00F26E68" w:rsidRDefault="000A1CF7" w:rsidP="008C6ABB">
            <w:pPr>
              <w:pStyle w:val="ListParagraph"/>
              <w:numPr>
                <w:ilvl w:val="0"/>
                <w:numId w:val="26"/>
              </w:numPr>
              <w:spacing w:line="360" w:lineRule="auto"/>
              <w:rPr>
                <w:rFonts w:ascii="Arial" w:hAnsi="Arial" w:cs="Arial"/>
              </w:rPr>
            </w:pPr>
            <w:r>
              <w:rPr>
                <w:rFonts w:ascii="Arial" w:hAnsi="Arial" w:cs="Arial"/>
              </w:rPr>
              <w:t>To d</w:t>
            </w:r>
            <w:r w:rsidR="00A273AD" w:rsidRPr="00F26E68">
              <w:rPr>
                <w:rFonts w:ascii="Arial" w:hAnsi="Arial" w:cs="Arial"/>
              </w:rPr>
              <w:t xml:space="preserve">etermine the effects of systemic corticosteroids on the physiological consequences associated with exacerbations of asthma. </w:t>
            </w:r>
          </w:p>
          <w:p w14:paraId="45D38128" w14:textId="49896258" w:rsidR="00A273AD" w:rsidRPr="00CB32C3" w:rsidRDefault="006A0804" w:rsidP="008C6ABB">
            <w:pPr>
              <w:pStyle w:val="ListParagraph"/>
              <w:numPr>
                <w:ilvl w:val="0"/>
                <w:numId w:val="26"/>
              </w:numPr>
              <w:spacing w:line="360" w:lineRule="auto"/>
              <w:rPr>
                <w:rFonts w:ascii="Arial" w:hAnsi="Arial" w:cs="Arial"/>
              </w:rPr>
            </w:pPr>
            <w:r>
              <w:rPr>
                <w:rFonts w:ascii="Arial" w:hAnsi="Arial" w:cs="Arial"/>
              </w:rPr>
              <w:t>To assess</w:t>
            </w:r>
            <w:r w:rsidR="00A273AD" w:rsidRPr="00F26E68">
              <w:rPr>
                <w:rFonts w:ascii="Arial" w:hAnsi="Arial" w:cs="Arial"/>
              </w:rPr>
              <w:t xml:space="preserve"> the effects of systemic corticosteroids </w:t>
            </w:r>
            <w:r w:rsidR="00A273AD">
              <w:rPr>
                <w:rFonts w:ascii="Arial" w:hAnsi="Arial" w:cs="Arial"/>
              </w:rPr>
              <w:t>concerning</w:t>
            </w:r>
            <w:r w:rsidR="00A273AD" w:rsidRPr="00F26E68">
              <w:rPr>
                <w:rFonts w:ascii="Arial" w:hAnsi="Arial" w:cs="Arial"/>
              </w:rPr>
              <w:t xml:space="preserve"> morbidity and mortality outcomes.</w:t>
            </w:r>
            <w:r w:rsidR="00A273AD" w:rsidRPr="00CB32C3">
              <w:rPr>
                <w:rFonts w:ascii="Arial" w:hAnsi="Arial" w:cs="Arial"/>
                <w:color w:val="FF0000"/>
              </w:rPr>
              <w:t xml:space="preserve"> </w:t>
            </w:r>
          </w:p>
          <w:p w14:paraId="195CBC88" w14:textId="535C35DA" w:rsidR="00F96C3F" w:rsidRPr="00AA7377" w:rsidRDefault="00A273AD" w:rsidP="008C6ABB">
            <w:pPr>
              <w:pStyle w:val="ListParagraph"/>
              <w:numPr>
                <w:ilvl w:val="0"/>
                <w:numId w:val="26"/>
              </w:numPr>
              <w:spacing w:line="360" w:lineRule="auto"/>
              <w:rPr>
                <w:rFonts w:ascii="Arial" w:hAnsi="Arial" w:cs="Arial"/>
              </w:rPr>
            </w:pPr>
            <w:r>
              <w:rPr>
                <w:rFonts w:ascii="Arial" w:hAnsi="Arial" w:cs="Arial"/>
              </w:rPr>
              <w:t>Provide recommendation</w:t>
            </w:r>
            <w:r w:rsidRPr="00686361">
              <w:rPr>
                <w:rFonts w:ascii="Arial" w:hAnsi="Arial" w:cs="Arial"/>
              </w:rPr>
              <w:t xml:space="preserve">s for </w:t>
            </w:r>
            <w:r>
              <w:rPr>
                <w:rFonts w:ascii="Arial" w:hAnsi="Arial" w:cs="Arial"/>
              </w:rPr>
              <w:t>future</w:t>
            </w:r>
            <w:r w:rsidRPr="00686361">
              <w:rPr>
                <w:rFonts w:ascii="Arial" w:hAnsi="Arial" w:cs="Arial"/>
              </w:rPr>
              <w:t xml:space="preserve"> study and application.</w:t>
            </w:r>
            <w:bookmarkEnd w:id="3"/>
            <w:r w:rsidRPr="00686361">
              <w:rPr>
                <w:rFonts w:ascii="Arial" w:hAnsi="Arial" w:cs="Arial"/>
              </w:rPr>
              <w:br/>
            </w:r>
          </w:p>
        </w:tc>
      </w:tr>
      <w:tr w:rsidR="00194089" w:rsidRPr="00A42F82" w14:paraId="67275614" w14:textId="77777777" w:rsidTr="001E6832">
        <w:trPr>
          <w:trHeight w:val="454"/>
        </w:trPr>
        <w:tc>
          <w:tcPr>
            <w:tcW w:w="297" w:type="pct"/>
            <w:shd w:val="clear" w:color="auto" w:fill="F2F2F2" w:themeFill="background1" w:themeFillShade="F2"/>
            <w:vAlign w:val="center"/>
          </w:tcPr>
          <w:p w14:paraId="4F01D510" w14:textId="0AD3C9FF" w:rsidR="00F96C3F" w:rsidRPr="00A42F82" w:rsidRDefault="00F96C3F" w:rsidP="008C6ABB">
            <w:pPr>
              <w:spacing w:before="120" w:after="120" w:line="360" w:lineRule="auto"/>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A42F82" w:rsidRDefault="00F96C3F" w:rsidP="008C6ABB">
            <w:pPr>
              <w:spacing w:before="120" w:after="120" w:line="360" w:lineRule="auto"/>
              <w:rPr>
                <w:rFonts w:ascii="Arial" w:hAnsi="Arial" w:cs="Arial"/>
                <w:b/>
                <w:sz w:val="22"/>
                <w:szCs w:val="22"/>
              </w:rPr>
            </w:pPr>
            <w:r w:rsidRPr="00A42F82">
              <w:rPr>
                <w:rFonts w:ascii="Arial" w:hAnsi="Arial" w:cs="Arial"/>
                <w:b/>
                <w:sz w:val="22"/>
                <w:szCs w:val="22"/>
              </w:rPr>
              <w:t>Proposed methods (maximum 600 words)</w:t>
            </w:r>
          </w:p>
          <w:p w14:paraId="580C33AD" w14:textId="1E84A1F5" w:rsidR="00902878" w:rsidRPr="00A42F82" w:rsidRDefault="00F96C3F" w:rsidP="008C6ABB">
            <w:pPr>
              <w:spacing w:line="360" w:lineRule="auto"/>
              <w:rPr>
                <w:rFonts w:ascii="Arial" w:hAnsi="Arial" w:cs="Arial"/>
                <w:sz w:val="22"/>
                <w:szCs w:val="22"/>
              </w:rPr>
            </w:pPr>
            <w:r w:rsidRPr="00A42F82">
              <w:rPr>
                <w:rFonts w:ascii="Arial" w:hAnsi="Arial" w:cs="Arial"/>
                <w:sz w:val="22"/>
                <w:szCs w:val="22"/>
              </w:rPr>
              <w:t>Provide a brief summary of all the methods that</w:t>
            </w:r>
            <w:r w:rsidRPr="008C6ABB">
              <w:rPr>
                <w:rFonts w:ascii="Arial" w:hAnsi="Arial" w:cs="Arial"/>
                <w:bCs/>
                <w:sz w:val="22"/>
                <w:szCs w:val="22"/>
              </w:rPr>
              <w:t xml:space="preserve"> may</w:t>
            </w:r>
            <w:r w:rsidRPr="00A42F82">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r w:rsidR="00913567" w:rsidRPr="00A42F82">
              <w:rPr>
                <w:rFonts w:ascii="Arial" w:hAnsi="Arial" w:cs="Arial"/>
                <w:sz w:val="22"/>
                <w:szCs w:val="22"/>
              </w:rPr>
              <w:t xml:space="preserve"> You do not need to justify the methods here, but should instead describe how you intend to collect the data necessary for you to complete your project.</w:t>
            </w:r>
          </w:p>
        </w:tc>
      </w:tr>
      <w:tr w:rsidR="00E02547" w:rsidRPr="00A42F82" w14:paraId="570BB83E" w14:textId="77777777" w:rsidTr="001E6832">
        <w:trPr>
          <w:trHeight w:val="454"/>
        </w:trPr>
        <w:tc>
          <w:tcPr>
            <w:tcW w:w="297" w:type="pct"/>
            <w:vAlign w:val="center"/>
          </w:tcPr>
          <w:p w14:paraId="4DE47C2C" w14:textId="2D90040A" w:rsidR="00F96C3F" w:rsidRPr="00A42F82" w:rsidRDefault="00913567" w:rsidP="00A91894">
            <w:pPr>
              <w:rPr>
                <w:rFonts w:ascii="Arial" w:hAnsi="Arial" w:cs="Arial"/>
                <w:sz w:val="22"/>
                <w:szCs w:val="22"/>
              </w:rPr>
            </w:pPr>
            <w:r w:rsidRPr="00A42F82">
              <w:rPr>
                <w:rFonts w:ascii="Arial" w:hAnsi="Arial" w:cs="Arial"/>
                <w:sz w:val="22"/>
                <w:szCs w:val="22"/>
              </w:rPr>
              <w:t>7</w:t>
            </w:r>
          </w:p>
        </w:tc>
        <w:tc>
          <w:tcPr>
            <w:tcW w:w="4703" w:type="pct"/>
            <w:gridSpan w:val="4"/>
            <w:vAlign w:val="center"/>
          </w:tcPr>
          <w:p w14:paraId="2B53367F" w14:textId="38D7211F" w:rsidR="00BF73EF" w:rsidRPr="00B11463" w:rsidRDefault="00F4182B" w:rsidP="00B11463">
            <w:pPr>
              <w:spacing w:line="360" w:lineRule="auto"/>
              <w:rPr>
                <w:rFonts w:ascii="Arial" w:hAnsi="Arial" w:cs="Arial"/>
                <w:b/>
                <w:bCs/>
                <w:sz w:val="22"/>
                <w:szCs w:val="22"/>
                <w:lang w:eastAsia="en-GB"/>
              </w:rPr>
            </w:pPr>
            <w:bookmarkStart w:id="4" w:name="_Hlk173220257"/>
            <w:r w:rsidRPr="00B11463">
              <w:rPr>
                <w:rFonts w:ascii="Arial" w:hAnsi="Arial" w:cs="Arial"/>
                <w:b/>
                <w:bCs/>
                <w:sz w:val="22"/>
                <w:szCs w:val="22"/>
                <w:lang w:eastAsia="en-GB"/>
              </w:rPr>
              <w:t xml:space="preserve">Research </w:t>
            </w:r>
            <w:r w:rsidR="00BF73EF" w:rsidRPr="00B11463">
              <w:rPr>
                <w:rFonts w:ascii="Arial" w:hAnsi="Arial" w:cs="Arial"/>
                <w:b/>
                <w:bCs/>
                <w:sz w:val="22"/>
                <w:szCs w:val="22"/>
                <w:lang w:eastAsia="en-GB"/>
              </w:rPr>
              <w:t>methods</w:t>
            </w:r>
            <w:r w:rsidR="006C1DD4" w:rsidRPr="00B11463">
              <w:rPr>
                <w:rFonts w:ascii="Arial" w:hAnsi="Arial" w:cs="Arial"/>
                <w:b/>
                <w:bCs/>
                <w:sz w:val="22"/>
                <w:szCs w:val="22"/>
                <w:lang w:eastAsia="en-GB"/>
              </w:rPr>
              <w:t xml:space="preserve"> </w:t>
            </w:r>
          </w:p>
          <w:p w14:paraId="0227EA2F" w14:textId="77777777" w:rsidR="003B3015" w:rsidRPr="00B11463" w:rsidRDefault="003B3015" w:rsidP="00B11463">
            <w:pPr>
              <w:spacing w:line="360" w:lineRule="auto"/>
              <w:rPr>
                <w:rFonts w:ascii="Arial" w:hAnsi="Arial" w:cs="Arial"/>
                <w:b/>
                <w:bCs/>
                <w:sz w:val="22"/>
                <w:szCs w:val="22"/>
                <w:lang w:eastAsia="en-GB"/>
              </w:rPr>
            </w:pPr>
          </w:p>
          <w:p w14:paraId="475CF4D5" w14:textId="5A6FEB71" w:rsidR="00327FB0" w:rsidRPr="00B11463" w:rsidRDefault="00327FB0" w:rsidP="00B11463">
            <w:pPr>
              <w:spacing w:line="360" w:lineRule="auto"/>
              <w:rPr>
                <w:rFonts w:ascii="Arial" w:hAnsi="Arial" w:cs="Arial"/>
                <w:sz w:val="22"/>
                <w:szCs w:val="22"/>
                <w:lang w:eastAsia="en-GB"/>
              </w:rPr>
            </w:pPr>
            <w:r w:rsidRPr="00B11463">
              <w:rPr>
                <w:rFonts w:ascii="Arial" w:hAnsi="Arial" w:cs="Arial"/>
                <w:sz w:val="22"/>
                <w:szCs w:val="22"/>
                <w:lang w:eastAsia="en-GB"/>
              </w:rPr>
              <w:t>Planning, carrying out, analysing</w:t>
            </w:r>
            <w:r w:rsidR="006A77A8" w:rsidRPr="00B11463">
              <w:rPr>
                <w:rFonts w:ascii="Arial" w:hAnsi="Arial" w:cs="Arial"/>
                <w:sz w:val="22"/>
                <w:szCs w:val="22"/>
                <w:lang w:eastAsia="en-GB"/>
              </w:rPr>
              <w:t>, and interpreting data with an emphasis on achieving goals and objectives</w:t>
            </w:r>
            <w:r w:rsidR="000C5B40" w:rsidRPr="00B11463">
              <w:rPr>
                <w:rFonts w:ascii="Arial" w:hAnsi="Arial" w:cs="Arial"/>
                <w:sz w:val="22"/>
                <w:szCs w:val="22"/>
                <w:lang w:eastAsia="en-GB"/>
              </w:rPr>
              <w:t xml:space="preserve"> is made possible by the procedures of strategies</w:t>
            </w:r>
            <w:r w:rsidR="001A140F" w:rsidRPr="00B11463">
              <w:rPr>
                <w:rFonts w:ascii="Arial" w:hAnsi="Arial" w:cs="Arial"/>
                <w:sz w:val="22"/>
                <w:szCs w:val="22"/>
                <w:lang w:eastAsia="en-GB"/>
              </w:rPr>
              <w:t xml:space="preserve"> that make up methodology, which is </w:t>
            </w:r>
            <w:r w:rsidR="001A140F" w:rsidRPr="00B11463">
              <w:rPr>
                <w:rFonts w:ascii="Arial" w:hAnsi="Arial" w:cs="Arial"/>
                <w:sz w:val="22"/>
                <w:szCs w:val="22"/>
                <w:lang w:eastAsia="en-GB"/>
              </w:rPr>
              <w:lastRenderedPageBreak/>
              <w:t xml:space="preserve">defined as the reasoning and theoretical foundation </w:t>
            </w:r>
            <w:r w:rsidR="007B587F" w:rsidRPr="00B11463">
              <w:rPr>
                <w:rFonts w:ascii="Arial" w:hAnsi="Arial" w:cs="Arial"/>
                <w:sz w:val="22"/>
                <w:szCs w:val="22"/>
                <w:lang w:eastAsia="en-GB"/>
              </w:rPr>
              <w:t>of research (Long, 2014).</w:t>
            </w:r>
            <w:r w:rsidR="00C934A0" w:rsidRPr="00B11463">
              <w:rPr>
                <w:rFonts w:ascii="Arial" w:hAnsi="Arial" w:cs="Arial"/>
                <w:sz w:val="22"/>
                <w:szCs w:val="22"/>
                <w:lang w:eastAsia="en-GB"/>
              </w:rPr>
              <w:t xml:space="preserve"> A systematic literature Review metho</w:t>
            </w:r>
            <w:r w:rsidR="00730985" w:rsidRPr="00B11463">
              <w:rPr>
                <w:rFonts w:ascii="Arial" w:hAnsi="Arial" w:cs="Arial"/>
                <w:sz w:val="22"/>
                <w:szCs w:val="22"/>
                <w:lang w:eastAsia="en-GB"/>
              </w:rPr>
              <w:t>d</w:t>
            </w:r>
            <w:r w:rsidR="00C934A0" w:rsidRPr="00B11463">
              <w:rPr>
                <w:rFonts w:ascii="Arial" w:hAnsi="Arial" w:cs="Arial"/>
                <w:sz w:val="22"/>
                <w:szCs w:val="22"/>
                <w:lang w:eastAsia="en-GB"/>
              </w:rPr>
              <w:t xml:space="preserve"> will be used in this research.</w:t>
            </w:r>
          </w:p>
          <w:p w14:paraId="37E42BB3" w14:textId="77777777" w:rsidR="004C0302" w:rsidRPr="00B11463" w:rsidRDefault="004C0302" w:rsidP="00B11463">
            <w:pPr>
              <w:spacing w:line="360" w:lineRule="auto"/>
              <w:rPr>
                <w:rFonts w:ascii="Arial" w:hAnsi="Arial" w:cs="Arial"/>
                <w:sz w:val="22"/>
                <w:szCs w:val="22"/>
                <w:lang w:eastAsia="en-GB"/>
              </w:rPr>
            </w:pPr>
          </w:p>
          <w:p w14:paraId="4651C154" w14:textId="6CE207E9" w:rsidR="004C0302" w:rsidRDefault="004C0302" w:rsidP="00B11463">
            <w:pPr>
              <w:spacing w:line="360" w:lineRule="auto"/>
              <w:rPr>
                <w:rFonts w:ascii="Arial" w:hAnsi="Arial" w:cs="Arial"/>
                <w:b/>
                <w:bCs/>
                <w:sz w:val="22"/>
                <w:szCs w:val="22"/>
                <w:lang w:eastAsia="en-GB"/>
              </w:rPr>
            </w:pPr>
            <w:r w:rsidRPr="003B78CD">
              <w:rPr>
                <w:rFonts w:ascii="Arial" w:hAnsi="Arial" w:cs="Arial"/>
                <w:b/>
                <w:bCs/>
                <w:sz w:val="22"/>
                <w:szCs w:val="22"/>
                <w:lang w:eastAsia="en-GB"/>
              </w:rPr>
              <w:t>Sear</w:t>
            </w:r>
            <w:r w:rsidR="00AB7C2B" w:rsidRPr="003B78CD">
              <w:rPr>
                <w:rFonts w:ascii="Arial" w:hAnsi="Arial" w:cs="Arial"/>
                <w:b/>
                <w:bCs/>
                <w:sz w:val="22"/>
                <w:szCs w:val="22"/>
                <w:lang w:eastAsia="en-GB"/>
              </w:rPr>
              <w:t xml:space="preserve">ch </w:t>
            </w:r>
            <w:r w:rsidR="00FA7C33" w:rsidRPr="003B78CD">
              <w:rPr>
                <w:rFonts w:ascii="Arial" w:hAnsi="Arial" w:cs="Arial"/>
                <w:b/>
                <w:bCs/>
                <w:sz w:val="22"/>
                <w:szCs w:val="22"/>
                <w:lang w:eastAsia="en-GB"/>
              </w:rPr>
              <w:t>strategy</w:t>
            </w:r>
          </w:p>
          <w:p w14:paraId="3C2E9DA7" w14:textId="77777777" w:rsidR="006C784D" w:rsidRDefault="006C784D" w:rsidP="00B11463">
            <w:pPr>
              <w:spacing w:line="360" w:lineRule="auto"/>
              <w:rPr>
                <w:rFonts w:ascii="Arial" w:hAnsi="Arial" w:cs="Arial"/>
                <w:b/>
                <w:bCs/>
                <w:sz w:val="22"/>
                <w:szCs w:val="22"/>
                <w:lang w:eastAsia="en-GB"/>
              </w:rPr>
            </w:pPr>
          </w:p>
          <w:p w14:paraId="6CF2DA61" w14:textId="79709CE6" w:rsidR="006C784D" w:rsidRPr="00DA2322" w:rsidRDefault="006C784D" w:rsidP="00DA2322">
            <w:pPr>
              <w:spacing w:line="360" w:lineRule="auto"/>
              <w:rPr>
                <w:rFonts w:ascii="Arial" w:hAnsi="Arial" w:cs="Arial"/>
                <w:sz w:val="22"/>
                <w:szCs w:val="22"/>
                <w:lang w:eastAsia="en-GB"/>
              </w:rPr>
            </w:pPr>
            <w:r w:rsidRPr="00DA2322">
              <w:rPr>
                <w:rFonts w:ascii="Arial" w:hAnsi="Arial" w:cs="Arial"/>
                <w:sz w:val="22"/>
                <w:szCs w:val="22"/>
                <w:lang w:eastAsia="en-GB"/>
              </w:rPr>
              <w:t xml:space="preserve">The purpose of the study is to use a variety of search techniques to fully examine the effect of systematic </w:t>
            </w:r>
            <w:r w:rsidR="00DA2322">
              <w:rPr>
                <w:rFonts w:ascii="Arial" w:hAnsi="Arial" w:cs="Arial"/>
                <w:sz w:val="22"/>
                <w:szCs w:val="22"/>
                <w:lang w:eastAsia="en-GB"/>
              </w:rPr>
              <w:t>corticosteroids</w:t>
            </w:r>
            <w:r w:rsidRPr="00DA2322">
              <w:rPr>
                <w:rFonts w:ascii="Arial" w:hAnsi="Arial" w:cs="Arial"/>
                <w:sz w:val="22"/>
                <w:szCs w:val="22"/>
                <w:lang w:eastAsia="en-GB"/>
              </w:rPr>
              <w:t xml:space="preserve"> in the treatm</w:t>
            </w:r>
            <w:r w:rsidR="00DA2322" w:rsidRPr="00DA2322">
              <w:rPr>
                <w:rFonts w:ascii="Arial" w:hAnsi="Arial" w:cs="Arial"/>
                <w:sz w:val="22"/>
                <w:szCs w:val="22"/>
                <w:lang w:eastAsia="en-GB"/>
              </w:rPr>
              <w:t>ent of asthma</w:t>
            </w:r>
            <w:r w:rsidRPr="00DA2322">
              <w:rPr>
                <w:rFonts w:ascii="Arial" w:hAnsi="Arial" w:cs="Arial"/>
                <w:sz w:val="22"/>
                <w:szCs w:val="22"/>
                <w:lang w:eastAsia="en-GB"/>
              </w:rPr>
              <w:t xml:space="preserve">. To achieve a thorough search for this systematic review, reliable academic databases and journals will be consulted in addition to </w:t>
            </w:r>
            <w:proofErr w:type="spellStart"/>
            <w:r w:rsidRPr="00DA2322">
              <w:rPr>
                <w:rFonts w:ascii="Arial" w:hAnsi="Arial" w:cs="Arial"/>
                <w:sz w:val="22"/>
                <w:szCs w:val="22"/>
                <w:lang w:eastAsia="en-GB"/>
              </w:rPr>
              <w:t>boolean</w:t>
            </w:r>
            <w:proofErr w:type="spellEnd"/>
            <w:r w:rsidRPr="00DA2322">
              <w:rPr>
                <w:rFonts w:ascii="Arial" w:hAnsi="Arial" w:cs="Arial"/>
                <w:sz w:val="22"/>
                <w:szCs w:val="22"/>
                <w:lang w:eastAsia="en-GB"/>
              </w:rPr>
              <w:t xml:space="preserve"> operators and search phrases to discover relevant research (Jansen et al., 2001). Google Scholar, PubMed, </w:t>
            </w:r>
            <w:r w:rsidR="00EA1309">
              <w:rPr>
                <w:rFonts w:ascii="Arial" w:hAnsi="Arial" w:cs="Arial"/>
                <w:sz w:val="22"/>
                <w:szCs w:val="22"/>
                <w:lang w:eastAsia="en-GB"/>
              </w:rPr>
              <w:t xml:space="preserve">and </w:t>
            </w:r>
            <w:r w:rsidR="00DA2322" w:rsidRPr="00DA2322">
              <w:rPr>
                <w:rFonts w:ascii="Arial" w:hAnsi="Arial" w:cs="Arial"/>
                <w:sz w:val="22"/>
                <w:szCs w:val="22"/>
                <w:lang w:eastAsia="en-GB"/>
              </w:rPr>
              <w:t>Cochrane library</w:t>
            </w:r>
            <w:r w:rsidRPr="00DA2322">
              <w:rPr>
                <w:rFonts w:ascii="Arial" w:hAnsi="Arial" w:cs="Arial"/>
                <w:sz w:val="22"/>
                <w:szCs w:val="22"/>
                <w:lang w:eastAsia="en-GB"/>
              </w:rPr>
              <w:t xml:space="preserve"> are among the electronic databases that will be accessed (</w:t>
            </w:r>
            <w:proofErr w:type="spellStart"/>
            <w:r w:rsidRPr="00DA2322">
              <w:rPr>
                <w:rFonts w:ascii="Arial" w:hAnsi="Arial" w:cs="Arial"/>
                <w:sz w:val="22"/>
                <w:szCs w:val="22"/>
                <w:lang w:eastAsia="en-GB"/>
              </w:rPr>
              <w:t>Gusenbauer</w:t>
            </w:r>
            <w:proofErr w:type="spellEnd"/>
            <w:r w:rsidRPr="00DA2322">
              <w:rPr>
                <w:rFonts w:ascii="Arial" w:hAnsi="Arial" w:cs="Arial"/>
                <w:sz w:val="22"/>
                <w:szCs w:val="22"/>
                <w:lang w:eastAsia="en-GB"/>
              </w:rPr>
              <w:t xml:space="preserve"> et al., 2020).</w:t>
            </w:r>
          </w:p>
          <w:p w14:paraId="63E2DB90" w14:textId="77777777" w:rsidR="00F82E64" w:rsidRPr="00B11463" w:rsidRDefault="00F82E64" w:rsidP="00B11463">
            <w:pPr>
              <w:spacing w:line="360" w:lineRule="auto"/>
              <w:rPr>
                <w:rFonts w:ascii="Arial" w:hAnsi="Arial" w:cs="Arial"/>
                <w:sz w:val="22"/>
                <w:szCs w:val="22"/>
                <w:lang w:eastAsia="en-GB"/>
              </w:rPr>
            </w:pPr>
          </w:p>
          <w:p w14:paraId="2161BEBB" w14:textId="77777777" w:rsidR="00AB7C2B" w:rsidRPr="00B11463" w:rsidRDefault="00101312" w:rsidP="00B11463">
            <w:pPr>
              <w:spacing w:line="360" w:lineRule="auto"/>
              <w:rPr>
                <w:rFonts w:ascii="Arial" w:hAnsi="Arial" w:cs="Arial"/>
                <w:sz w:val="22"/>
                <w:szCs w:val="22"/>
                <w:lang w:eastAsia="en-GB"/>
              </w:rPr>
            </w:pPr>
            <w:r w:rsidRPr="00B11463">
              <w:rPr>
                <w:rFonts w:ascii="Arial" w:hAnsi="Arial" w:cs="Arial"/>
                <w:sz w:val="22"/>
                <w:szCs w:val="22"/>
                <w:lang w:eastAsia="en-GB"/>
              </w:rPr>
              <w:t>O</w:t>
            </w:r>
            <w:r w:rsidR="00E6050F" w:rsidRPr="00B11463">
              <w:rPr>
                <w:rFonts w:ascii="Arial" w:hAnsi="Arial" w:cs="Arial"/>
                <w:sz w:val="22"/>
                <w:szCs w:val="22"/>
                <w:lang w:eastAsia="en-GB"/>
              </w:rPr>
              <w:t>nline</w:t>
            </w:r>
            <w:r w:rsidR="00F82E64" w:rsidRPr="00B11463">
              <w:rPr>
                <w:rFonts w:ascii="Arial" w:hAnsi="Arial" w:cs="Arial"/>
                <w:sz w:val="22"/>
                <w:szCs w:val="22"/>
                <w:lang w:eastAsia="en-GB"/>
              </w:rPr>
              <w:t xml:space="preserve"> databases </w:t>
            </w:r>
            <w:r w:rsidR="00E6050F" w:rsidRPr="00B11463">
              <w:rPr>
                <w:rFonts w:ascii="Arial" w:hAnsi="Arial" w:cs="Arial"/>
                <w:sz w:val="22"/>
                <w:szCs w:val="22"/>
                <w:lang w:eastAsia="en-GB"/>
              </w:rPr>
              <w:t xml:space="preserve">to </w:t>
            </w:r>
            <w:r w:rsidR="0087402B" w:rsidRPr="00B11463">
              <w:rPr>
                <w:rFonts w:ascii="Arial" w:hAnsi="Arial" w:cs="Arial"/>
                <w:sz w:val="22"/>
                <w:szCs w:val="22"/>
                <w:lang w:eastAsia="en-GB"/>
              </w:rPr>
              <w:t xml:space="preserve">retrieve and identify relevant literature </w:t>
            </w:r>
            <w:r w:rsidR="00FC7B6B" w:rsidRPr="00B11463">
              <w:rPr>
                <w:rFonts w:ascii="Arial" w:hAnsi="Arial" w:cs="Arial"/>
                <w:sz w:val="22"/>
                <w:szCs w:val="22"/>
                <w:lang w:eastAsia="en-GB"/>
              </w:rPr>
              <w:t xml:space="preserve">in </w:t>
            </w:r>
            <w:r w:rsidR="00401276" w:rsidRPr="00B11463">
              <w:rPr>
                <w:rFonts w:ascii="Arial" w:hAnsi="Arial" w:cs="Arial"/>
                <w:sz w:val="22"/>
                <w:szCs w:val="22"/>
                <w:lang w:eastAsia="en-GB"/>
              </w:rPr>
              <w:t>line</w:t>
            </w:r>
            <w:r w:rsidR="00FC7B6B" w:rsidRPr="00B11463">
              <w:rPr>
                <w:rFonts w:ascii="Arial" w:hAnsi="Arial" w:cs="Arial"/>
                <w:sz w:val="22"/>
                <w:szCs w:val="22"/>
                <w:lang w:eastAsia="en-GB"/>
              </w:rPr>
              <w:t xml:space="preserve"> with the research question</w:t>
            </w:r>
            <w:r w:rsidR="002B5DFD" w:rsidRPr="00B11463">
              <w:rPr>
                <w:rFonts w:ascii="Arial" w:hAnsi="Arial" w:cs="Arial"/>
                <w:sz w:val="22"/>
                <w:szCs w:val="22"/>
                <w:lang w:eastAsia="en-GB"/>
              </w:rPr>
              <w:t xml:space="preserve"> will be used</w:t>
            </w:r>
            <w:r w:rsidR="00FC7B6B" w:rsidRPr="00B11463">
              <w:rPr>
                <w:rFonts w:ascii="Arial" w:hAnsi="Arial" w:cs="Arial"/>
                <w:sz w:val="22"/>
                <w:szCs w:val="22"/>
                <w:lang w:eastAsia="en-GB"/>
              </w:rPr>
              <w:t>.</w:t>
            </w:r>
            <w:r w:rsidR="002B5DFD" w:rsidRPr="00B11463">
              <w:rPr>
                <w:rFonts w:ascii="Arial" w:hAnsi="Arial" w:cs="Arial"/>
                <w:sz w:val="22"/>
                <w:szCs w:val="22"/>
                <w:lang w:eastAsia="en-GB"/>
              </w:rPr>
              <w:t xml:space="preserve"> K</w:t>
            </w:r>
            <w:r w:rsidR="00041749" w:rsidRPr="00B11463">
              <w:rPr>
                <w:rFonts w:ascii="Arial" w:hAnsi="Arial" w:cs="Arial"/>
                <w:sz w:val="22"/>
                <w:szCs w:val="22"/>
                <w:lang w:eastAsia="en-GB"/>
              </w:rPr>
              <w:t xml:space="preserve">eywords to filter the best search </w:t>
            </w:r>
            <w:r w:rsidR="00801BA4" w:rsidRPr="00B11463">
              <w:rPr>
                <w:rFonts w:ascii="Arial" w:hAnsi="Arial" w:cs="Arial"/>
                <w:sz w:val="22"/>
                <w:szCs w:val="22"/>
                <w:lang w:eastAsia="en-GB"/>
              </w:rPr>
              <w:t>criteria will</w:t>
            </w:r>
            <w:r w:rsidR="00041749" w:rsidRPr="00B11463">
              <w:rPr>
                <w:rFonts w:ascii="Arial" w:hAnsi="Arial" w:cs="Arial"/>
                <w:sz w:val="22"/>
                <w:szCs w:val="22"/>
                <w:lang w:eastAsia="en-GB"/>
              </w:rPr>
              <w:t xml:space="preserve"> help to identify </w:t>
            </w:r>
            <w:r w:rsidR="00401276" w:rsidRPr="00B11463">
              <w:rPr>
                <w:rFonts w:ascii="Arial" w:hAnsi="Arial" w:cs="Arial"/>
                <w:sz w:val="22"/>
                <w:szCs w:val="22"/>
                <w:lang w:eastAsia="en-GB"/>
              </w:rPr>
              <w:t>better-quality</w:t>
            </w:r>
            <w:r w:rsidR="00041749" w:rsidRPr="00B11463">
              <w:rPr>
                <w:rFonts w:ascii="Arial" w:hAnsi="Arial" w:cs="Arial"/>
                <w:sz w:val="22"/>
                <w:szCs w:val="22"/>
                <w:lang w:eastAsia="en-GB"/>
              </w:rPr>
              <w:t xml:space="preserve"> </w:t>
            </w:r>
            <w:r w:rsidR="00170852" w:rsidRPr="00B11463">
              <w:rPr>
                <w:rFonts w:ascii="Arial" w:hAnsi="Arial" w:cs="Arial"/>
                <w:sz w:val="22"/>
                <w:szCs w:val="22"/>
                <w:lang w:eastAsia="en-GB"/>
              </w:rPr>
              <w:t>studies</w:t>
            </w:r>
            <w:r w:rsidR="00041749" w:rsidRPr="00B11463">
              <w:rPr>
                <w:rFonts w:ascii="Arial" w:hAnsi="Arial" w:cs="Arial"/>
                <w:sz w:val="22"/>
                <w:szCs w:val="22"/>
                <w:lang w:eastAsia="en-GB"/>
              </w:rPr>
              <w:t xml:space="preserve"> that </w:t>
            </w:r>
            <w:r w:rsidR="00344483" w:rsidRPr="00B11463">
              <w:rPr>
                <w:rFonts w:ascii="Arial" w:hAnsi="Arial" w:cs="Arial"/>
                <w:sz w:val="22"/>
                <w:szCs w:val="22"/>
                <w:lang w:eastAsia="en-GB"/>
              </w:rPr>
              <w:t>are</w:t>
            </w:r>
            <w:r w:rsidR="00041749" w:rsidRPr="00B11463">
              <w:rPr>
                <w:rFonts w:ascii="Arial" w:hAnsi="Arial" w:cs="Arial"/>
                <w:sz w:val="22"/>
                <w:szCs w:val="22"/>
                <w:lang w:eastAsia="en-GB"/>
              </w:rPr>
              <w:t xml:space="preserve"> relevant to </w:t>
            </w:r>
            <w:r w:rsidR="00344483" w:rsidRPr="00B11463">
              <w:rPr>
                <w:rFonts w:ascii="Arial" w:hAnsi="Arial" w:cs="Arial"/>
                <w:sz w:val="22"/>
                <w:szCs w:val="22"/>
                <w:lang w:eastAsia="en-GB"/>
              </w:rPr>
              <w:t xml:space="preserve">the </w:t>
            </w:r>
            <w:r w:rsidR="00041749" w:rsidRPr="00B11463">
              <w:rPr>
                <w:rFonts w:ascii="Arial" w:hAnsi="Arial" w:cs="Arial"/>
                <w:sz w:val="22"/>
                <w:szCs w:val="22"/>
                <w:lang w:eastAsia="en-GB"/>
              </w:rPr>
              <w:t>research question.</w:t>
            </w:r>
            <w:r w:rsidR="0005709B" w:rsidRPr="00B11463">
              <w:rPr>
                <w:rFonts w:ascii="Arial" w:hAnsi="Arial" w:cs="Arial"/>
                <w:sz w:val="22"/>
                <w:szCs w:val="22"/>
                <w:lang w:eastAsia="en-GB"/>
              </w:rPr>
              <w:t xml:space="preserve"> </w:t>
            </w:r>
          </w:p>
          <w:p w14:paraId="28C7ED1C" w14:textId="7CDD83B0" w:rsidR="00866F5C" w:rsidRPr="00B11463" w:rsidRDefault="00866F5C" w:rsidP="00B11463">
            <w:pPr>
              <w:spacing w:line="360" w:lineRule="auto"/>
              <w:rPr>
                <w:rFonts w:ascii="Arial" w:hAnsi="Arial" w:cs="Arial"/>
                <w:color w:val="FF0000"/>
                <w:sz w:val="22"/>
                <w:szCs w:val="22"/>
                <w:lang w:eastAsia="en-GB"/>
              </w:rPr>
            </w:pPr>
          </w:p>
          <w:p w14:paraId="1E914CFE" w14:textId="3099179D" w:rsidR="00622A0C" w:rsidRPr="00B11463" w:rsidRDefault="009578DF" w:rsidP="00B11463">
            <w:pPr>
              <w:spacing w:line="360" w:lineRule="auto"/>
              <w:rPr>
                <w:rFonts w:ascii="Arial" w:hAnsi="Arial" w:cs="Arial"/>
                <w:sz w:val="22"/>
                <w:szCs w:val="22"/>
                <w:lang w:eastAsia="en-GB"/>
              </w:rPr>
            </w:pPr>
            <w:r w:rsidRPr="00B11463">
              <w:rPr>
                <w:rFonts w:ascii="Arial" w:hAnsi="Arial" w:cs="Arial"/>
                <w:sz w:val="22"/>
                <w:szCs w:val="22"/>
                <w:lang w:eastAsia="en-GB"/>
              </w:rPr>
              <w:t>The formulation of a key research question is crucial for keeping the research process focused on achieving its goals and objectives (Farrugia et al., 2010). The "PICO" framework, which encompasses population, intervention, comparator, and outcome, will be used to guide the formulation of main research question subsections and establish fundamental terminology for the search method (Cells et al., 2017). These inclu</w:t>
            </w:r>
            <w:r w:rsidR="002C1A75" w:rsidRPr="00B11463">
              <w:rPr>
                <w:rFonts w:ascii="Arial" w:hAnsi="Arial" w:cs="Arial"/>
                <w:sz w:val="22"/>
                <w:szCs w:val="22"/>
                <w:lang w:eastAsia="en-GB"/>
              </w:rPr>
              <w:t>de:</w:t>
            </w:r>
          </w:p>
          <w:p w14:paraId="33DC1D2C" w14:textId="77777777" w:rsidR="002C1A75" w:rsidRPr="00B11463" w:rsidRDefault="002C1A75" w:rsidP="00B11463">
            <w:pPr>
              <w:spacing w:line="360" w:lineRule="auto"/>
              <w:rPr>
                <w:rFonts w:ascii="Arial" w:hAnsi="Arial" w:cs="Arial"/>
                <w:sz w:val="22"/>
                <w:szCs w:val="22"/>
                <w:lang w:eastAsia="en-GB"/>
              </w:rPr>
            </w:pPr>
          </w:p>
          <w:p w14:paraId="2BCBF58A" w14:textId="073B1821" w:rsidR="002C1A75" w:rsidRPr="00B11463" w:rsidRDefault="002C1A75" w:rsidP="00B11463">
            <w:pPr>
              <w:pStyle w:val="ListParagraph"/>
              <w:numPr>
                <w:ilvl w:val="0"/>
                <w:numId w:val="31"/>
              </w:numPr>
              <w:spacing w:line="360" w:lineRule="auto"/>
              <w:rPr>
                <w:rFonts w:ascii="Arial" w:hAnsi="Arial" w:cs="Arial"/>
                <w:lang w:eastAsia="en-GB"/>
              </w:rPr>
            </w:pPr>
            <w:r w:rsidRPr="00B11463">
              <w:rPr>
                <w:rFonts w:ascii="Arial" w:hAnsi="Arial" w:cs="Arial"/>
                <w:lang w:eastAsia="en-GB"/>
              </w:rPr>
              <w:t>P</w:t>
            </w:r>
            <w:r w:rsidR="000448C8" w:rsidRPr="00B11463">
              <w:rPr>
                <w:rFonts w:ascii="Arial" w:hAnsi="Arial" w:cs="Arial"/>
                <w:lang w:eastAsia="en-GB"/>
              </w:rPr>
              <w:t>opulation</w:t>
            </w:r>
            <w:r w:rsidR="004779C8" w:rsidRPr="00B11463">
              <w:rPr>
                <w:rFonts w:ascii="Arial" w:hAnsi="Arial" w:cs="Arial"/>
                <w:lang w:eastAsia="en-GB"/>
              </w:rPr>
              <w:t xml:space="preserve">: </w:t>
            </w:r>
            <w:r w:rsidR="00C12835" w:rsidRPr="00B11463">
              <w:rPr>
                <w:rFonts w:ascii="Arial" w:hAnsi="Arial" w:cs="Arial"/>
                <w:lang w:eastAsia="en-GB"/>
              </w:rPr>
              <w:t xml:space="preserve">patients with asthma </w:t>
            </w:r>
          </w:p>
          <w:p w14:paraId="11BF59BE" w14:textId="47B0D98C" w:rsidR="000448C8" w:rsidRPr="00B11463" w:rsidRDefault="000448C8" w:rsidP="00B11463">
            <w:pPr>
              <w:pStyle w:val="ListParagraph"/>
              <w:numPr>
                <w:ilvl w:val="0"/>
                <w:numId w:val="31"/>
              </w:numPr>
              <w:spacing w:line="360" w:lineRule="auto"/>
              <w:rPr>
                <w:rFonts w:ascii="Arial" w:hAnsi="Arial" w:cs="Arial"/>
                <w:lang w:eastAsia="en-GB"/>
              </w:rPr>
            </w:pPr>
            <w:r w:rsidRPr="00B11463">
              <w:rPr>
                <w:rFonts w:ascii="Arial" w:hAnsi="Arial" w:cs="Arial"/>
                <w:lang w:eastAsia="en-GB"/>
              </w:rPr>
              <w:t>I</w:t>
            </w:r>
            <w:r w:rsidR="00FB6382" w:rsidRPr="00B11463">
              <w:rPr>
                <w:rFonts w:ascii="Arial" w:hAnsi="Arial" w:cs="Arial"/>
                <w:lang w:eastAsia="en-GB"/>
              </w:rPr>
              <w:t xml:space="preserve">ntervention: </w:t>
            </w:r>
            <w:r w:rsidR="00F11349" w:rsidRPr="00B11463">
              <w:rPr>
                <w:rFonts w:ascii="Arial" w:hAnsi="Arial" w:cs="Arial"/>
                <w:lang w:eastAsia="en-GB"/>
              </w:rPr>
              <w:t>Systematic corticosteroids</w:t>
            </w:r>
          </w:p>
          <w:p w14:paraId="29B0DACA" w14:textId="07924874" w:rsidR="000448C8" w:rsidRPr="00B11463" w:rsidRDefault="000448C8" w:rsidP="00B11463">
            <w:pPr>
              <w:pStyle w:val="ListParagraph"/>
              <w:numPr>
                <w:ilvl w:val="0"/>
                <w:numId w:val="31"/>
              </w:numPr>
              <w:spacing w:line="360" w:lineRule="auto"/>
              <w:rPr>
                <w:rFonts w:ascii="Arial" w:hAnsi="Arial" w:cs="Arial"/>
                <w:lang w:eastAsia="en-GB"/>
              </w:rPr>
            </w:pPr>
            <w:r w:rsidRPr="00B11463">
              <w:rPr>
                <w:rFonts w:ascii="Arial" w:hAnsi="Arial" w:cs="Arial"/>
                <w:lang w:eastAsia="en-GB"/>
              </w:rPr>
              <w:t>Co</w:t>
            </w:r>
            <w:r w:rsidR="00F11349" w:rsidRPr="00B11463">
              <w:rPr>
                <w:rFonts w:ascii="Arial" w:hAnsi="Arial" w:cs="Arial"/>
                <w:lang w:eastAsia="en-GB"/>
              </w:rPr>
              <w:t xml:space="preserve">mparator: </w:t>
            </w:r>
            <w:r w:rsidR="008F1D84" w:rsidRPr="00B11463">
              <w:rPr>
                <w:rFonts w:ascii="Arial" w:hAnsi="Arial" w:cs="Arial"/>
                <w:lang w:eastAsia="en-GB"/>
              </w:rPr>
              <w:t>Inhaled corticosteroids</w:t>
            </w:r>
          </w:p>
          <w:p w14:paraId="0F82A1A9" w14:textId="0BFA1DC2" w:rsidR="000448C8" w:rsidRPr="00B11463" w:rsidRDefault="000448C8" w:rsidP="00B11463">
            <w:pPr>
              <w:pStyle w:val="ListParagraph"/>
              <w:numPr>
                <w:ilvl w:val="0"/>
                <w:numId w:val="31"/>
              </w:numPr>
              <w:spacing w:line="360" w:lineRule="auto"/>
              <w:rPr>
                <w:rFonts w:ascii="Arial" w:hAnsi="Arial" w:cs="Arial"/>
                <w:lang w:eastAsia="en-GB"/>
              </w:rPr>
            </w:pPr>
            <w:r w:rsidRPr="00B11463">
              <w:rPr>
                <w:rFonts w:ascii="Arial" w:hAnsi="Arial" w:cs="Arial"/>
                <w:lang w:eastAsia="en-GB"/>
              </w:rPr>
              <w:t>Outcome</w:t>
            </w:r>
            <w:r w:rsidR="008F1D84" w:rsidRPr="00B11463">
              <w:rPr>
                <w:rFonts w:ascii="Arial" w:hAnsi="Arial" w:cs="Arial"/>
                <w:lang w:eastAsia="en-GB"/>
              </w:rPr>
              <w:t>:</w:t>
            </w:r>
            <w:r w:rsidR="0026113A" w:rsidRPr="00B11463">
              <w:rPr>
                <w:rFonts w:ascii="Arial" w:hAnsi="Arial" w:cs="Arial"/>
                <w:lang w:eastAsia="en-GB"/>
              </w:rPr>
              <w:t xml:space="preserve"> Impacts on </w:t>
            </w:r>
            <w:r w:rsidR="001A20B8" w:rsidRPr="00B11463">
              <w:rPr>
                <w:rFonts w:ascii="Arial" w:hAnsi="Arial" w:cs="Arial"/>
                <w:lang w:eastAsia="en-GB"/>
              </w:rPr>
              <w:t xml:space="preserve">the </w:t>
            </w:r>
            <w:r w:rsidR="0026113A" w:rsidRPr="00B11463">
              <w:rPr>
                <w:rFonts w:ascii="Arial" w:hAnsi="Arial" w:cs="Arial"/>
                <w:lang w:eastAsia="en-GB"/>
              </w:rPr>
              <w:t>respiratory system,</w:t>
            </w:r>
            <w:r w:rsidR="001A20B8" w:rsidRPr="00B11463">
              <w:rPr>
                <w:rFonts w:ascii="Arial" w:hAnsi="Arial" w:cs="Arial"/>
                <w:lang w:eastAsia="en-GB"/>
              </w:rPr>
              <w:t xml:space="preserve"> mortality and morbidity.</w:t>
            </w:r>
          </w:p>
          <w:p w14:paraId="79486A87" w14:textId="77777777" w:rsidR="00543AAF" w:rsidRPr="00B11463" w:rsidRDefault="00543AAF" w:rsidP="00B11463">
            <w:pPr>
              <w:spacing w:line="360" w:lineRule="auto"/>
              <w:rPr>
                <w:rFonts w:ascii="Arial" w:hAnsi="Arial" w:cs="Arial"/>
                <w:sz w:val="22"/>
                <w:szCs w:val="22"/>
                <w:lang w:eastAsia="en-GB"/>
              </w:rPr>
            </w:pPr>
          </w:p>
          <w:p w14:paraId="4E61B9C8" w14:textId="691F2E4B" w:rsidR="00512CD5" w:rsidRPr="00C332FF" w:rsidRDefault="00782FE7" w:rsidP="00B11463">
            <w:pPr>
              <w:spacing w:line="360" w:lineRule="auto"/>
              <w:rPr>
                <w:rFonts w:ascii="Arial" w:hAnsi="Arial" w:cs="Arial"/>
                <w:b/>
                <w:bCs/>
                <w:sz w:val="22"/>
                <w:szCs w:val="22"/>
                <w:lang w:eastAsia="en-GB"/>
              </w:rPr>
            </w:pPr>
            <w:r w:rsidRPr="00B11463">
              <w:rPr>
                <w:rFonts w:ascii="Arial" w:hAnsi="Arial" w:cs="Arial"/>
                <w:b/>
                <w:bCs/>
                <w:sz w:val="22"/>
                <w:szCs w:val="22"/>
                <w:lang w:eastAsia="en-GB"/>
              </w:rPr>
              <w:t>Study selection</w:t>
            </w:r>
          </w:p>
          <w:p w14:paraId="56794662" w14:textId="442F20A6" w:rsidR="00512CD5" w:rsidRPr="00B11463" w:rsidRDefault="00512CD5" w:rsidP="00B11463">
            <w:pPr>
              <w:pStyle w:val="TableParagraph"/>
              <w:spacing w:before="250" w:line="360" w:lineRule="auto"/>
              <w:jc w:val="both"/>
              <w:rPr>
                <w:rFonts w:ascii="Arial" w:hAnsi="Arial" w:cs="Arial"/>
                <w:bCs/>
                <w:spacing w:val="-2"/>
              </w:rPr>
            </w:pPr>
            <w:r w:rsidRPr="00B11463">
              <w:rPr>
                <w:rFonts w:ascii="Arial" w:hAnsi="Arial" w:cs="Arial"/>
                <w:bCs/>
                <w:spacing w:val="-2"/>
              </w:rPr>
              <w:t>The eligibility of abstracts and full-text publications for inclusion will be assessed using predetermined selection criteria.</w:t>
            </w:r>
            <w:r w:rsidRPr="00B11463">
              <w:rPr>
                <w:rFonts w:ascii="Arial" w:hAnsi="Arial" w:cs="Arial"/>
              </w:rPr>
              <w:t xml:space="preserve"> </w:t>
            </w:r>
            <w:r w:rsidRPr="00B11463">
              <w:rPr>
                <w:rFonts w:ascii="Arial" w:hAnsi="Arial" w:cs="Arial"/>
                <w:bCs/>
                <w:spacing w:val="-2"/>
              </w:rPr>
              <w:t xml:space="preserve">Using selection criteria for the literature review will ensure that only relevant articles/journals are used. Prisma flow chart will be used to highlight the elimination of articles </w:t>
            </w:r>
            <w:r w:rsidR="00F66E18" w:rsidRPr="00B11463">
              <w:rPr>
                <w:rFonts w:ascii="Arial" w:hAnsi="Arial" w:cs="Arial"/>
                <w:lang w:eastAsia="en-GB"/>
              </w:rPr>
              <w:t>(Patel et al., 2020)</w:t>
            </w:r>
            <w:r w:rsidRPr="00B11463">
              <w:rPr>
                <w:rFonts w:ascii="Arial" w:hAnsi="Arial" w:cs="Arial"/>
                <w:bCs/>
                <w:spacing w:val="-2"/>
              </w:rPr>
              <w:t>.</w:t>
            </w:r>
            <w:r w:rsidRPr="00B11463">
              <w:rPr>
                <w:rFonts w:ascii="Arial" w:hAnsi="Arial" w:cs="Arial"/>
              </w:rPr>
              <w:t xml:space="preserve"> </w:t>
            </w:r>
            <w:r w:rsidRPr="00B11463">
              <w:rPr>
                <w:rFonts w:ascii="Arial" w:hAnsi="Arial" w:cs="Arial"/>
                <w:bCs/>
                <w:spacing w:val="-2"/>
              </w:rPr>
              <w:t xml:space="preserve"> Ensuring the articles/journals are peer-reviewed will mean no bias in the data extraction process.</w:t>
            </w:r>
          </w:p>
          <w:p w14:paraId="6CF7C25E" w14:textId="75D7AF08" w:rsidR="00ED2E0A" w:rsidRPr="00B11463" w:rsidRDefault="00ED2E0A" w:rsidP="00B11463">
            <w:pPr>
              <w:pStyle w:val="TableParagraph"/>
              <w:spacing w:before="250" w:line="360" w:lineRule="auto"/>
              <w:jc w:val="both"/>
              <w:rPr>
                <w:rFonts w:ascii="Arial" w:hAnsi="Arial" w:cs="Arial"/>
                <w:b/>
                <w:spacing w:val="-2"/>
              </w:rPr>
            </w:pPr>
            <w:r w:rsidRPr="00B11463">
              <w:rPr>
                <w:rFonts w:ascii="Arial" w:hAnsi="Arial" w:cs="Arial"/>
                <w:b/>
                <w:spacing w:val="-2"/>
              </w:rPr>
              <w:t>Inclusion and Exclusion Criteria</w:t>
            </w:r>
          </w:p>
          <w:p w14:paraId="5E375344" w14:textId="0EB7B6E2" w:rsidR="00ED2E0A" w:rsidRDefault="00ED2E0A" w:rsidP="00B11463">
            <w:pPr>
              <w:pStyle w:val="TableParagraph"/>
              <w:spacing w:before="250" w:line="360" w:lineRule="auto"/>
              <w:jc w:val="both"/>
              <w:rPr>
                <w:rFonts w:ascii="Arial" w:hAnsi="Arial" w:cs="Arial"/>
                <w:b/>
                <w:spacing w:val="-2"/>
              </w:rPr>
            </w:pPr>
            <w:r w:rsidRPr="00B11463">
              <w:rPr>
                <w:rFonts w:ascii="Arial" w:hAnsi="Arial" w:cs="Arial"/>
                <w:b/>
                <w:spacing w:val="-2"/>
              </w:rPr>
              <w:t>Inclusion Criteria</w:t>
            </w:r>
          </w:p>
          <w:p w14:paraId="5A86D1B5" w14:textId="77777777" w:rsidR="006379F4" w:rsidRDefault="00891932" w:rsidP="000E0CDF">
            <w:pPr>
              <w:pStyle w:val="TableParagraph"/>
              <w:spacing w:before="250" w:line="360" w:lineRule="auto"/>
              <w:jc w:val="both"/>
              <w:rPr>
                <w:rFonts w:ascii="Arial" w:hAnsi="Arial" w:cs="Arial"/>
                <w:bCs/>
                <w:spacing w:val="-2"/>
              </w:rPr>
            </w:pPr>
            <w:r w:rsidRPr="00D94A70">
              <w:rPr>
                <w:rFonts w:ascii="Arial" w:hAnsi="Arial" w:cs="Arial"/>
                <w:bCs/>
                <w:spacing w:val="-2"/>
              </w:rPr>
              <w:t xml:space="preserve">The </w:t>
            </w:r>
            <w:r w:rsidR="00AB35AD" w:rsidRPr="00D94A70">
              <w:rPr>
                <w:rFonts w:ascii="Arial" w:hAnsi="Arial" w:cs="Arial"/>
                <w:bCs/>
                <w:spacing w:val="-2"/>
              </w:rPr>
              <w:t>research</w:t>
            </w:r>
            <w:r w:rsidRPr="00D94A70">
              <w:rPr>
                <w:rFonts w:ascii="Arial" w:hAnsi="Arial" w:cs="Arial"/>
                <w:bCs/>
                <w:spacing w:val="-2"/>
              </w:rPr>
              <w:t xml:space="preserve"> will include</w:t>
            </w:r>
          </w:p>
          <w:p w14:paraId="2163716B" w14:textId="2644D0E3" w:rsidR="000E0CDF" w:rsidRDefault="00BB1A85" w:rsidP="0031048D">
            <w:pPr>
              <w:pStyle w:val="TableParagraph"/>
              <w:numPr>
                <w:ilvl w:val="0"/>
                <w:numId w:val="33"/>
              </w:numPr>
              <w:spacing w:before="250" w:line="360" w:lineRule="auto"/>
              <w:jc w:val="both"/>
              <w:rPr>
                <w:rFonts w:ascii="Arial" w:hAnsi="Arial" w:cs="Arial"/>
                <w:bCs/>
                <w:spacing w:val="-2"/>
                <w:lang w:val="en-GB"/>
              </w:rPr>
            </w:pPr>
            <w:r>
              <w:rPr>
                <w:rFonts w:ascii="Arial" w:hAnsi="Arial" w:cs="Arial"/>
                <w:bCs/>
                <w:spacing w:val="-2"/>
              </w:rPr>
              <w:lastRenderedPageBreak/>
              <w:t>A</w:t>
            </w:r>
            <w:r w:rsidR="00584479" w:rsidRPr="00D94A70">
              <w:rPr>
                <w:rFonts w:ascii="Arial" w:hAnsi="Arial" w:cs="Arial"/>
                <w:bCs/>
                <w:spacing w:val="-2"/>
              </w:rPr>
              <w:t xml:space="preserve">ll studies </w:t>
            </w:r>
            <w:r w:rsidR="00B50991" w:rsidRPr="00D94A70">
              <w:rPr>
                <w:rFonts w:ascii="Arial" w:hAnsi="Arial" w:cs="Arial"/>
                <w:bCs/>
                <w:spacing w:val="-2"/>
              </w:rPr>
              <w:t xml:space="preserve">that focus on </w:t>
            </w:r>
            <w:r w:rsidR="00285144" w:rsidRPr="00D94A70">
              <w:rPr>
                <w:rFonts w:ascii="Arial" w:hAnsi="Arial" w:cs="Arial"/>
                <w:bCs/>
                <w:spacing w:val="-2"/>
              </w:rPr>
              <w:t xml:space="preserve">the use of corticosteroids </w:t>
            </w:r>
            <w:r w:rsidR="00CE0916" w:rsidRPr="00D94A70">
              <w:rPr>
                <w:rFonts w:ascii="Arial" w:hAnsi="Arial" w:cs="Arial"/>
                <w:bCs/>
                <w:spacing w:val="-2"/>
              </w:rPr>
              <w:t xml:space="preserve">in </w:t>
            </w:r>
            <w:r w:rsidR="00AB35AD" w:rsidRPr="00D94A70">
              <w:rPr>
                <w:rFonts w:ascii="Arial" w:hAnsi="Arial" w:cs="Arial"/>
                <w:bCs/>
                <w:spacing w:val="-2"/>
              </w:rPr>
              <w:t>treating</w:t>
            </w:r>
            <w:r w:rsidR="00CE0916" w:rsidRPr="00D94A70">
              <w:rPr>
                <w:rFonts w:ascii="Arial" w:hAnsi="Arial" w:cs="Arial"/>
                <w:bCs/>
                <w:spacing w:val="-2"/>
              </w:rPr>
              <w:t xml:space="preserve"> asthma</w:t>
            </w:r>
            <w:r w:rsidR="00C43C0C" w:rsidRPr="00D94A70">
              <w:rPr>
                <w:rFonts w:ascii="Arial" w:hAnsi="Arial" w:cs="Arial"/>
                <w:bCs/>
                <w:spacing w:val="-2"/>
              </w:rPr>
              <w:t xml:space="preserve"> in patients with acute asthma </w:t>
            </w:r>
            <w:r w:rsidR="00113AE5" w:rsidRPr="00D94A70">
              <w:rPr>
                <w:rFonts w:ascii="Arial" w:hAnsi="Arial" w:cs="Arial"/>
                <w:bCs/>
                <w:spacing w:val="-2"/>
              </w:rPr>
              <w:t>exacerbations</w:t>
            </w:r>
            <w:r w:rsidR="00AF3AAB">
              <w:rPr>
                <w:rFonts w:ascii="Arial" w:hAnsi="Arial" w:cs="Arial"/>
                <w:bCs/>
                <w:spacing w:val="-2"/>
              </w:rPr>
              <w:t>.</w:t>
            </w:r>
            <w:r w:rsidR="000E0CDF" w:rsidRPr="000E0CDF">
              <w:rPr>
                <w:sz w:val="24"/>
                <w:szCs w:val="24"/>
                <w:lang w:eastAsia="en-GB"/>
              </w:rPr>
              <w:t xml:space="preserve"> </w:t>
            </w:r>
            <w:r w:rsidR="000E0CDF" w:rsidRPr="000E0CDF">
              <w:rPr>
                <w:rFonts w:ascii="Arial" w:hAnsi="Arial" w:cs="Arial"/>
                <w:bCs/>
                <w:spacing w:val="-2"/>
                <w:lang w:val="en-GB"/>
              </w:rPr>
              <w:t>(Meline, 2006)</w:t>
            </w:r>
            <w:r w:rsidR="009D54A3">
              <w:rPr>
                <w:rFonts w:ascii="Arial" w:hAnsi="Arial" w:cs="Arial"/>
                <w:bCs/>
                <w:spacing w:val="-2"/>
                <w:lang w:val="en-GB"/>
              </w:rPr>
              <w:t>.</w:t>
            </w:r>
          </w:p>
          <w:p w14:paraId="1697895E" w14:textId="0644BB4D" w:rsidR="00BA6263" w:rsidRDefault="00BB1A85" w:rsidP="0031048D">
            <w:pPr>
              <w:pStyle w:val="TableParagraph"/>
              <w:numPr>
                <w:ilvl w:val="0"/>
                <w:numId w:val="33"/>
              </w:numPr>
              <w:spacing w:before="250" w:line="360" w:lineRule="auto"/>
              <w:jc w:val="both"/>
              <w:rPr>
                <w:rFonts w:ascii="Arial" w:hAnsi="Arial" w:cs="Arial"/>
                <w:bCs/>
                <w:spacing w:val="-2"/>
                <w:lang w:val="en-GB"/>
              </w:rPr>
            </w:pPr>
            <w:r w:rsidRPr="00BB1A85">
              <w:rPr>
                <w:rFonts w:ascii="Arial" w:hAnsi="Arial" w:cs="Arial"/>
                <w:bCs/>
                <w:spacing w:val="-2"/>
                <w:lang w:val="en-GB"/>
              </w:rPr>
              <w:t>Ensuring the articles/journals are peer-reviewed will mean no bias in the data extraction.</w:t>
            </w:r>
          </w:p>
          <w:p w14:paraId="63C0993B" w14:textId="24AA8843" w:rsidR="003F5669" w:rsidRPr="00395D64" w:rsidRDefault="00ED4738" w:rsidP="00B11463">
            <w:pPr>
              <w:pStyle w:val="TableParagraph"/>
              <w:numPr>
                <w:ilvl w:val="0"/>
                <w:numId w:val="33"/>
              </w:numPr>
              <w:spacing w:before="250" w:line="360" w:lineRule="auto"/>
              <w:jc w:val="both"/>
              <w:rPr>
                <w:rFonts w:ascii="Arial" w:hAnsi="Arial" w:cs="Arial"/>
                <w:bCs/>
                <w:spacing w:val="-2"/>
                <w:lang w:val="en-GB"/>
              </w:rPr>
            </w:pPr>
            <w:r>
              <w:rPr>
                <w:rFonts w:ascii="Arial" w:hAnsi="Arial" w:cs="Arial"/>
                <w:bCs/>
                <w:spacing w:val="-2"/>
                <w:lang w:val="en-GB"/>
              </w:rPr>
              <w:t>Studies that are in the English language to be used as it limits the need to translate</w:t>
            </w:r>
            <w:r w:rsidR="00F0202D">
              <w:rPr>
                <w:rFonts w:ascii="Arial" w:hAnsi="Arial" w:cs="Arial"/>
                <w:bCs/>
                <w:spacing w:val="-2"/>
                <w:lang w:val="en-GB"/>
              </w:rPr>
              <w:t xml:space="preserve"> thus saving time.</w:t>
            </w:r>
          </w:p>
          <w:p w14:paraId="67A5F88A" w14:textId="20CB174C" w:rsidR="008A372A" w:rsidRDefault="008A372A" w:rsidP="00B11463">
            <w:pPr>
              <w:pStyle w:val="TableParagraph"/>
              <w:spacing w:before="250" w:line="360" w:lineRule="auto"/>
              <w:jc w:val="both"/>
              <w:rPr>
                <w:rFonts w:ascii="Arial" w:hAnsi="Arial" w:cs="Arial"/>
                <w:b/>
                <w:spacing w:val="-2"/>
              </w:rPr>
            </w:pPr>
            <w:r w:rsidRPr="00B11463">
              <w:rPr>
                <w:rFonts w:ascii="Arial" w:hAnsi="Arial" w:cs="Arial"/>
                <w:b/>
                <w:spacing w:val="-2"/>
              </w:rPr>
              <w:t>Exclusion criteria</w:t>
            </w:r>
          </w:p>
          <w:p w14:paraId="5AF583F7" w14:textId="2FCCC0D5" w:rsidR="00A05988" w:rsidRDefault="00A05988" w:rsidP="0031048D">
            <w:pPr>
              <w:pStyle w:val="TableParagraph"/>
              <w:numPr>
                <w:ilvl w:val="0"/>
                <w:numId w:val="32"/>
              </w:numPr>
              <w:spacing w:before="250" w:line="360" w:lineRule="auto"/>
              <w:jc w:val="both"/>
              <w:rPr>
                <w:rFonts w:ascii="Arial" w:hAnsi="Arial" w:cs="Arial"/>
                <w:bCs/>
                <w:spacing w:val="-2"/>
              </w:rPr>
            </w:pPr>
            <w:r w:rsidRPr="00221894">
              <w:rPr>
                <w:rFonts w:ascii="Arial" w:hAnsi="Arial" w:cs="Arial"/>
                <w:bCs/>
                <w:spacing w:val="-2"/>
              </w:rPr>
              <w:t>Irrelevant studies will be dismissed</w:t>
            </w:r>
            <w:r w:rsidR="00432791">
              <w:rPr>
                <w:rFonts w:ascii="Arial" w:hAnsi="Arial" w:cs="Arial"/>
                <w:bCs/>
                <w:spacing w:val="-2"/>
              </w:rPr>
              <w:t>.</w:t>
            </w:r>
          </w:p>
          <w:p w14:paraId="0E2E28A5" w14:textId="70C0D83D" w:rsidR="00432791" w:rsidRDefault="00432791" w:rsidP="0031048D">
            <w:pPr>
              <w:pStyle w:val="TableParagraph"/>
              <w:numPr>
                <w:ilvl w:val="0"/>
                <w:numId w:val="32"/>
              </w:numPr>
              <w:spacing w:before="250" w:line="360" w:lineRule="auto"/>
              <w:jc w:val="both"/>
              <w:rPr>
                <w:rFonts w:ascii="Arial" w:hAnsi="Arial" w:cs="Arial"/>
                <w:bCs/>
                <w:spacing w:val="-2"/>
              </w:rPr>
            </w:pPr>
            <w:r>
              <w:rPr>
                <w:rFonts w:ascii="Arial" w:hAnsi="Arial" w:cs="Arial"/>
                <w:bCs/>
                <w:spacing w:val="-2"/>
              </w:rPr>
              <w:t xml:space="preserve">Journals/research that is not </w:t>
            </w:r>
            <w:r w:rsidR="0031048D">
              <w:rPr>
                <w:rFonts w:ascii="Arial" w:hAnsi="Arial" w:cs="Arial"/>
                <w:bCs/>
                <w:spacing w:val="-2"/>
              </w:rPr>
              <w:t>peer-reviewed</w:t>
            </w:r>
            <w:r>
              <w:rPr>
                <w:rFonts w:ascii="Arial" w:hAnsi="Arial" w:cs="Arial"/>
                <w:bCs/>
                <w:spacing w:val="-2"/>
              </w:rPr>
              <w:t xml:space="preserve"> will not be used.</w:t>
            </w:r>
          </w:p>
          <w:p w14:paraId="3BEFBFEE" w14:textId="50C4762A" w:rsidR="00432791" w:rsidRPr="00221894" w:rsidRDefault="005424B2" w:rsidP="0031048D">
            <w:pPr>
              <w:pStyle w:val="TableParagraph"/>
              <w:numPr>
                <w:ilvl w:val="0"/>
                <w:numId w:val="32"/>
              </w:numPr>
              <w:spacing w:before="250" w:line="360" w:lineRule="auto"/>
              <w:jc w:val="both"/>
              <w:rPr>
                <w:rFonts w:ascii="Arial" w:hAnsi="Arial" w:cs="Arial"/>
                <w:bCs/>
                <w:spacing w:val="-2"/>
              </w:rPr>
            </w:pPr>
            <w:r>
              <w:rPr>
                <w:rFonts w:ascii="Arial" w:hAnsi="Arial" w:cs="Arial"/>
                <w:bCs/>
                <w:spacing w:val="-2"/>
              </w:rPr>
              <w:t>There will be no filtering</w:t>
            </w:r>
            <w:r w:rsidR="00990859">
              <w:rPr>
                <w:rFonts w:ascii="Arial" w:hAnsi="Arial" w:cs="Arial"/>
                <w:bCs/>
                <w:spacing w:val="-2"/>
              </w:rPr>
              <w:t xml:space="preserve"> or selective considerations</w:t>
            </w:r>
            <w:r>
              <w:rPr>
                <w:rFonts w:ascii="Arial" w:hAnsi="Arial" w:cs="Arial"/>
                <w:bCs/>
                <w:spacing w:val="-2"/>
              </w:rPr>
              <w:t xml:space="preserve"> of the journals as </w:t>
            </w:r>
            <w:r w:rsidR="00990859">
              <w:rPr>
                <w:rFonts w:ascii="Arial" w:hAnsi="Arial" w:cs="Arial"/>
                <w:bCs/>
                <w:spacing w:val="-2"/>
              </w:rPr>
              <w:t>this may remove important studies</w:t>
            </w:r>
            <w:r w:rsidR="0031048D">
              <w:rPr>
                <w:rFonts w:ascii="Arial" w:hAnsi="Arial" w:cs="Arial"/>
                <w:bCs/>
                <w:spacing w:val="-2"/>
              </w:rPr>
              <w:t>.</w:t>
            </w:r>
          </w:p>
          <w:p w14:paraId="02E5D1B2" w14:textId="77777777" w:rsidR="00923FD5" w:rsidRPr="00923FD5" w:rsidRDefault="00923FD5" w:rsidP="00B11463">
            <w:pPr>
              <w:pStyle w:val="TableParagraph"/>
              <w:spacing w:before="250" w:line="360" w:lineRule="auto"/>
              <w:rPr>
                <w:rFonts w:ascii="Arial" w:hAnsi="Arial" w:cs="Arial"/>
                <w:b/>
                <w:spacing w:val="-2"/>
              </w:rPr>
            </w:pPr>
            <w:r w:rsidRPr="00923FD5">
              <w:rPr>
                <w:rFonts w:ascii="Arial" w:hAnsi="Arial" w:cs="Arial"/>
                <w:b/>
                <w:spacing w:val="-2"/>
              </w:rPr>
              <w:t>Data extraction</w:t>
            </w:r>
          </w:p>
          <w:p w14:paraId="115FB310" w14:textId="5E064419" w:rsidR="00923FD5" w:rsidRPr="00923FD5" w:rsidRDefault="00923FD5" w:rsidP="00B11463">
            <w:pPr>
              <w:pStyle w:val="TableParagraph"/>
              <w:spacing w:before="250" w:line="360" w:lineRule="auto"/>
              <w:rPr>
                <w:rFonts w:ascii="Arial" w:hAnsi="Arial" w:cs="Arial"/>
                <w:bCs/>
                <w:spacing w:val="-2"/>
              </w:rPr>
            </w:pPr>
            <w:r w:rsidRPr="00923FD5">
              <w:rPr>
                <w:rFonts w:ascii="Arial" w:hAnsi="Arial" w:cs="Arial"/>
                <w:bCs/>
                <w:spacing w:val="-2"/>
              </w:rPr>
              <w:t xml:space="preserve">The full-text publications for inclusion will be assessed using </w:t>
            </w:r>
            <w:r w:rsidR="00395D64">
              <w:rPr>
                <w:rFonts w:ascii="Arial" w:hAnsi="Arial" w:cs="Arial"/>
                <w:bCs/>
                <w:spacing w:val="-2"/>
              </w:rPr>
              <w:t xml:space="preserve">a </w:t>
            </w:r>
            <w:r w:rsidRPr="00923FD5">
              <w:rPr>
                <w:rFonts w:ascii="Arial" w:hAnsi="Arial" w:cs="Arial"/>
                <w:bCs/>
                <w:spacing w:val="-2"/>
              </w:rPr>
              <w:t xml:space="preserve">predetermined data extraction form and the following information including author’s first name, year of publication, research design, comparison, patient, intervention, and outcome will be extracted. </w:t>
            </w:r>
          </w:p>
          <w:p w14:paraId="1F652F80" w14:textId="77777777" w:rsidR="00923FD5" w:rsidRDefault="00923FD5" w:rsidP="00B11463">
            <w:pPr>
              <w:pStyle w:val="TableParagraph"/>
              <w:spacing w:before="250" w:line="360" w:lineRule="auto"/>
              <w:rPr>
                <w:rFonts w:ascii="Arial" w:hAnsi="Arial" w:cs="Arial"/>
                <w:b/>
                <w:spacing w:val="-2"/>
              </w:rPr>
            </w:pPr>
            <w:r w:rsidRPr="00923FD5">
              <w:rPr>
                <w:rFonts w:ascii="Arial" w:hAnsi="Arial" w:cs="Arial"/>
                <w:b/>
                <w:spacing w:val="-2"/>
              </w:rPr>
              <w:t>Quality Assessment</w:t>
            </w:r>
          </w:p>
          <w:p w14:paraId="4D967E7D" w14:textId="77777777" w:rsidR="00212135" w:rsidRPr="009148BF" w:rsidRDefault="00212135" w:rsidP="00212135">
            <w:pPr>
              <w:pStyle w:val="TableParagraph"/>
              <w:spacing w:before="250" w:line="360" w:lineRule="auto"/>
              <w:jc w:val="both"/>
              <w:rPr>
                <w:rFonts w:ascii="Arial" w:hAnsi="Arial" w:cs="Arial"/>
                <w:bCs/>
                <w:spacing w:val="-2"/>
                <w:lang w:val="en-GB"/>
              </w:rPr>
            </w:pPr>
            <w:r w:rsidRPr="009148BF">
              <w:rPr>
                <w:rFonts w:ascii="Arial" w:hAnsi="Arial" w:cs="Arial"/>
                <w:bCs/>
                <w:spacing w:val="-2"/>
                <w:lang w:val="en-GB"/>
              </w:rPr>
              <w:t>The Critical Appraisal Skills Programme (CASP) tool has many benefits when used in a SLR:</w:t>
            </w:r>
          </w:p>
          <w:p w14:paraId="217F69B6" w14:textId="77777777" w:rsidR="00212135" w:rsidRPr="009148BF" w:rsidRDefault="00212135" w:rsidP="00212135">
            <w:pPr>
              <w:pStyle w:val="TableParagraph"/>
              <w:numPr>
                <w:ilvl w:val="0"/>
                <w:numId w:val="35"/>
              </w:numPr>
              <w:spacing w:before="250" w:line="360" w:lineRule="auto"/>
              <w:jc w:val="both"/>
              <w:rPr>
                <w:rFonts w:ascii="Arial" w:hAnsi="Arial" w:cs="Arial"/>
                <w:bCs/>
                <w:spacing w:val="-2"/>
                <w:lang w:val="en-GB"/>
              </w:rPr>
            </w:pPr>
            <w:r w:rsidRPr="009148BF">
              <w:rPr>
                <w:rFonts w:ascii="Arial" w:hAnsi="Arial" w:cs="Arial"/>
                <w:bCs/>
                <w:spacing w:val="-2"/>
                <w:lang w:val="en-GB"/>
              </w:rPr>
              <w:t>CASP offers a methodical and all-encompassing structure for evaluating research studies, guaranteeing that crucial elements are taken into account such as:</w:t>
            </w:r>
          </w:p>
          <w:p w14:paraId="30073EF7" w14:textId="77777777" w:rsidR="00212135" w:rsidRPr="009148BF" w:rsidRDefault="00212135" w:rsidP="00212135">
            <w:pPr>
              <w:pStyle w:val="TableParagraph"/>
              <w:numPr>
                <w:ilvl w:val="0"/>
                <w:numId w:val="35"/>
              </w:numPr>
              <w:spacing w:before="250" w:line="360" w:lineRule="auto"/>
              <w:jc w:val="both"/>
              <w:rPr>
                <w:rFonts w:ascii="Arial" w:hAnsi="Arial" w:cs="Arial"/>
                <w:bCs/>
                <w:spacing w:val="-2"/>
                <w:lang w:val="en-GB"/>
              </w:rPr>
            </w:pPr>
            <w:r w:rsidRPr="009148BF">
              <w:rPr>
                <w:rFonts w:ascii="Arial" w:hAnsi="Arial" w:cs="Arial"/>
                <w:bCs/>
                <w:spacing w:val="-2"/>
                <w:lang w:val="en-GB"/>
              </w:rPr>
              <w:t>Flexibility: It is adaptable and can be applied to evaluate different study designs, such as qualitative research and systematic reviews.</w:t>
            </w:r>
          </w:p>
          <w:p w14:paraId="21074706" w14:textId="77777777" w:rsidR="00212135" w:rsidRPr="009148BF" w:rsidRDefault="00212135" w:rsidP="00212135">
            <w:pPr>
              <w:pStyle w:val="TableParagraph"/>
              <w:numPr>
                <w:ilvl w:val="0"/>
                <w:numId w:val="35"/>
              </w:numPr>
              <w:spacing w:before="250" w:line="360" w:lineRule="auto"/>
              <w:jc w:val="both"/>
              <w:rPr>
                <w:rFonts w:ascii="Arial" w:hAnsi="Arial" w:cs="Arial"/>
                <w:bCs/>
                <w:spacing w:val="-2"/>
                <w:lang w:val="en-GB"/>
              </w:rPr>
            </w:pPr>
            <w:r w:rsidRPr="009148BF">
              <w:rPr>
                <w:rFonts w:ascii="Arial" w:hAnsi="Arial" w:cs="Arial"/>
                <w:bCs/>
                <w:spacing w:val="-2"/>
                <w:lang w:val="en-GB"/>
              </w:rPr>
              <w:t>Consistency: By offering a standardised method for critical assessment, the instrument promotes decision-making consistency.</w:t>
            </w:r>
          </w:p>
          <w:p w14:paraId="2F3C7AFC" w14:textId="77777777" w:rsidR="00212135" w:rsidRPr="009148BF" w:rsidRDefault="00212135" w:rsidP="00212135">
            <w:pPr>
              <w:pStyle w:val="TableParagraph"/>
              <w:numPr>
                <w:ilvl w:val="0"/>
                <w:numId w:val="35"/>
              </w:numPr>
              <w:spacing w:before="250" w:line="360" w:lineRule="auto"/>
              <w:jc w:val="both"/>
              <w:rPr>
                <w:rFonts w:ascii="Arial" w:hAnsi="Arial" w:cs="Arial"/>
                <w:bCs/>
                <w:spacing w:val="-2"/>
                <w:lang w:val="en-GB"/>
              </w:rPr>
            </w:pPr>
            <w:r w:rsidRPr="009148BF">
              <w:rPr>
                <w:rFonts w:ascii="Arial" w:hAnsi="Arial" w:cs="Arial"/>
                <w:bCs/>
                <w:spacing w:val="-2"/>
                <w:lang w:val="en-GB"/>
              </w:rPr>
              <w:t xml:space="preserve">Wide Acceptance: CASP is a trustworthy instrument in the field, especially for rookie researchers, because of its clear instructions and simplicity of use. </w:t>
            </w:r>
          </w:p>
          <w:p w14:paraId="3E46EC2A" w14:textId="77777777" w:rsidR="00212135" w:rsidRPr="009148BF" w:rsidRDefault="00212135" w:rsidP="00212135">
            <w:pPr>
              <w:pStyle w:val="TableParagraph"/>
              <w:numPr>
                <w:ilvl w:val="0"/>
                <w:numId w:val="35"/>
              </w:numPr>
              <w:spacing w:before="250" w:line="360" w:lineRule="auto"/>
              <w:jc w:val="both"/>
              <w:rPr>
                <w:rFonts w:ascii="Arial" w:hAnsi="Arial" w:cs="Arial"/>
                <w:bCs/>
                <w:spacing w:val="-2"/>
                <w:lang w:val="en-GB"/>
              </w:rPr>
            </w:pPr>
            <w:r w:rsidRPr="009148BF">
              <w:rPr>
                <w:rFonts w:ascii="Arial" w:hAnsi="Arial" w:cs="Arial"/>
                <w:bCs/>
                <w:spacing w:val="-2"/>
                <w:lang w:val="en-GB"/>
              </w:rPr>
              <w:t xml:space="preserve">It is supported and widely recognised by organisations such as the Cochrane Qualitative and Implementation Methods Group. </w:t>
            </w:r>
          </w:p>
          <w:p w14:paraId="343E1ACA" w14:textId="5C7A472C" w:rsidR="00212135" w:rsidRDefault="00212135" w:rsidP="00212135">
            <w:pPr>
              <w:pStyle w:val="TableParagraph"/>
              <w:spacing w:before="250" w:line="360" w:lineRule="auto"/>
              <w:jc w:val="both"/>
              <w:rPr>
                <w:rFonts w:ascii="Arial" w:hAnsi="Arial" w:cs="Arial"/>
                <w:bCs/>
                <w:spacing w:val="-2"/>
                <w:lang w:val="en-GB"/>
              </w:rPr>
            </w:pPr>
            <w:r w:rsidRPr="009148BF">
              <w:rPr>
                <w:rFonts w:ascii="Arial" w:hAnsi="Arial" w:cs="Arial"/>
                <w:bCs/>
                <w:spacing w:val="-2"/>
                <w:lang w:val="en-GB"/>
              </w:rPr>
              <w:t xml:space="preserve">Ensuring the validity and reliability of the results by the use of CASP in an SLR leads to more reliable </w:t>
            </w:r>
            <w:r w:rsidRPr="009148BF">
              <w:rPr>
                <w:rFonts w:ascii="Arial" w:hAnsi="Arial" w:cs="Arial"/>
                <w:bCs/>
                <w:spacing w:val="-2"/>
                <w:lang w:val="en-GB"/>
              </w:rPr>
              <w:lastRenderedPageBreak/>
              <w:t>and respectable research findings</w:t>
            </w:r>
            <w:r>
              <w:rPr>
                <w:rFonts w:ascii="Arial" w:hAnsi="Arial" w:cs="Arial"/>
                <w:bCs/>
                <w:spacing w:val="-2"/>
                <w:lang w:val="en-GB"/>
              </w:rPr>
              <w:t xml:space="preserve"> </w:t>
            </w:r>
            <w:r w:rsidRPr="0049710F">
              <w:rPr>
                <w:bCs/>
                <w:spacing w:val="-2"/>
              </w:rPr>
              <w:t>(Long</w:t>
            </w:r>
            <w:r>
              <w:rPr>
                <w:bCs/>
                <w:spacing w:val="-2"/>
              </w:rPr>
              <w:t xml:space="preserve"> et al.</w:t>
            </w:r>
            <w:r w:rsidRPr="0049710F">
              <w:rPr>
                <w:bCs/>
                <w:spacing w:val="-2"/>
              </w:rPr>
              <w:t>, 2020)</w:t>
            </w:r>
            <w:r w:rsidRPr="009148BF">
              <w:rPr>
                <w:rFonts w:ascii="Arial" w:hAnsi="Arial" w:cs="Arial"/>
                <w:bCs/>
                <w:spacing w:val="-2"/>
                <w:lang w:val="en-GB"/>
              </w:rPr>
              <w:t>.</w:t>
            </w:r>
          </w:p>
          <w:p w14:paraId="0FE22A67" w14:textId="35AC51FF" w:rsidR="00212135" w:rsidRPr="00212135" w:rsidRDefault="00212135" w:rsidP="00212135">
            <w:pPr>
              <w:pStyle w:val="TableParagraph"/>
              <w:spacing w:before="250" w:line="360" w:lineRule="auto"/>
              <w:jc w:val="both"/>
              <w:rPr>
                <w:bCs/>
                <w:spacing w:val="-2"/>
              </w:rPr>
            </w:pPr>
            <w:r w:rsidRPr="00212135">
              <w:rPr>
                <w:rFonts w:ascii="Arial" w:hAnsi="Arial" w:cs="Arial"/>
                <w:bCs/>
                <w:spacing w:val="-2"/>
                <w:lang w:val="en-GB"/>
              </w:rPr>
              <w:t>The CASP tool</w:t>
            </w:r>
            <w:r w:rsidRPr="00212135">
              <w:rPr>
                <w:rFonts w:ascii="Arial" w:hAnsi="Arial" w:cs="Arial"/>
                <w:bCs/>
                <w:spacing w:val="-2"/>
                <w:lang w:val="en-GB"/>
              </w:rPr>
              <w:t xml:space="preserve"> will be used to assess the identified articles to ensure the literature is of a high standard. Its practicality, ease of organisation, and availability in full text to anyone who may want it are the reasons it was selected</w:t>
            </w:r>
            <w:r w:rsidRPr="00212135">
              <w:rPr>
                <w:rFonts w:ascii="Arial" w:hAnsi="Arial" w:cs="Arial"/>
                <w:bCs/>
                <w:spacing w:val="-2"/>
                <w:lang w:val="en-GB"/>
              </w:rPr>
              <w:t>.</w:t>
            </w:r>
          </w:p>
          <w:p w14:paraId="38A6AD53" w14:textId="77777777" w:rsidR="007914F7" w:rsidRPr="004517C9" w:rsidRDefault="007914F7" w:rsidP="00B11463">
            <w:pPr>
              <w:pStyle w:val="TableParagraph"/>
              <w:spacing w:before="250" w:line="360" w:lineRule="auto"/>
              <w:jc w:val="both"/>
              <w:rPr>
                <w:rFonts w:ascii="Arial" w:hAnsi="Arial" w:cs="Arial"/>
                <w:b/>
                <w:spacing w:val="-2"/>
              </w:rPr>
            </w:pPr>
            <w:r w:rsidRPr="004517C9">
              <w:rPr>
                <w:rFonts w:ascii="Arial" w:hAnsi="Arial" w:cs="Arial"/>
                <w:b/>
                <w:spacing w:val="-2"/>
              </w:rPr>
              <w:t>Data Analysis/Synthesis</w:t>
            </w:r>
          </w:p>
          <w:p w14:paraId="7201830C" w14:textId="0D810E8B" w:rsidR="007914F7" w:rsidRPr="00B11463" w:rsidRDefault="007914F7" w:rsidP="00B11463">
            <w:pPr>
              <w:pStyle w:val="TableParagraph"/>
              <w:spacing w:before="250" w:line="360" w:lineRule="auto"/>
              <w:jc w:val="both"/>
              <w:rPr>
                <w:rFonts w:ascii="Arial" w:hAnsi="Arial" w:cs="Arial"/>
                <w:bCs/>
                <w:spacing w:val="-2"/>
              </w:rPr>
            </w:pPr>
            <w:r w:rsidRPr="00B11463">
              <w:rPr>
                <w:rFonts w:ascii="Arial" w:hAnsi="Arial" w:cs="Arial"/>
                <w:bCs/>
                <w:spacing w:val="-2"/>
              </w:rPr>
              <w:t>Data synthesis and analysis will be carried out using thematic analysis/synthesis.</w:t>
            </w:r>
            <w:r w:rsidR="00F708CF" w:rsidRPr="00B11463">
              <w:rPr>
                <w:rFonts w:ascii="Arial" w:hAnsi="Arial" w:cs="Arial"/>
                <w:color w:val="FF0000"/>
                <w:lang w:eastAsia="en-GB"/>
              </w:rPr>
              <w:t xml:space="preserve"> </w:t>
            </w:r>
            <w:r w:rsidR="00F708CF" w:rsidRPr="00B11463">
              <w:rPr>
                <w:rFonts w:ascii="Arial" w:hAnsi="Arial" w:cs="Arial"/>
                <w:bCs/>
                <w:spacing w:val="-2"/>
                <w:lang w:val="en-GB"/>
              </w:rPr>
              <w:t>Which</w:t>
            </w:r>
            <w:r w:rsidR="00A20EBB">
              <w:rPr>
                <w:rFonts w:ascii="Arial" w:hAnsi="Arial" w:cs="Arial"/>
                <w:bCs/>
                <w:spacing w:val="-2"/>
                <w:lang w:val="en-GB"/>
              </w:rPr>
              <w:t>,</w:t>
            </w:r>
            <w:r w:rsidR="00F708CF" w:rsidRPr="00B11463">
              <w:rPr>
                <w:rFonts w:ascii="Arial" w:hAnsi="Arial" w:cs="Arial"/>
                <w:bCs/>
                <w:spacing w:val="-2"/>
                <w:lang w:val="en-GB"/>
              </w:rPr>
              <w:t xml:space="preserve"> will incorporate data extracted from relevant studies selected for inclusion. </w:t>
            </w:r>
            <w:r w:rsidRPr="00B11463">
              <w:rPr>
                <w:rFonts w:ascii="Arial" w:hAnsi="Arial" w:cs="Arial"/>
                <w:bCs/>
                <w:spacing w:val="-2"/>
              </w:rPr>
              <w:t xml:space="preserve">Thematic synthesis is an adaptation of "thematic analysis" </w:t>
            </w:r>
            <w:r w:rsidR="00A20EBB">
              <w:rPr>
                <w:rFonts w:ascii="Arial" w:hAnsi="Arial" w:cs="Arial"/>
                <w:bCs/>
                <w:spacing w:val="-2"/>
              </w:rPr>
              <w:t>with</w:t>
            </w:r>
            <w:r w:rsidRPr="00B11463">
              <w:rPr>
                <w:rFonts w:ascii="Arial" w:hAnsi="Arial" w:cs="Arial"/>
                <w:bCs/>
                <w:spacing w:val="-2"/>
              </w:rPr>
              <w:t xml:space="preserve"> the aim of synthesis using secondary data. It offers a collection of strategies and procedures for identifying and developing analytical themes in original research data (Harden and Thomas, 2005).</w:t>
            </w:r>
          </w:p>
          <w:p w14:paraId="4CB8287A" w14:textId="40223E51" w:rsidR="000A329C" w:rsidRDefault="000A329C" w:rsidP="00B11463">
            <w:pPr>
              <w:pStyle w:val="TableParagraph"/>
              <w:spacing w:before="250" w:line="360" w:lineRule="auto"/>
              <w:jc w:val="both"/>
              <w:rPr>
                <w:rFonts w:ascii="Arial" w:hAnsi="Arial" w:cs="Arial"/>
                <w:bCs/>
                <w:spacing w:val="-2"/>
              </w:rPr>
            </w:pPr>
            <w:r w:rsidRPr="000A329C">
              <w:rPr>
                <w:rFonts w:ascii="Arial" w:hAnsi="Arial" w:cs="Arial"/>
                <w:bCs/>
                <w:spacing w:val="-2"/>
              </w:rPr>
              <w:t>The eligibility of abstracts and full-text publications for inclusion w</w:t>
            </w:r>
            <w:r w:rsidR="008829DF">
              <w:rPr>
                <w:rFonts w:ascii="Arial" w:hAnsi="Arial" w:cs="Arial"/>
                <w:bCs/>
                <w:spacing w:val="-2"/>
              </w:rPr>
              <w:t>ill be</w:t>
            </w:r>
            <w:r w:rsidRPr="000A329C">
              <w:rPr>
                <w:rFonts w:ascii="Arial" w:hAnsi="Arial" w:cs="Arial"/>
                <w:bCs/>
                <w:spacing w:val="-2"/>
              </w:rPr>
              <w:t xml:space="preserve"> assessed using predetermined selection criteria about research design, comparison, patient, intervention, and outcome. In summary, the systematic literature review included observational studies detailing treatment patterns and frequency of SCS use, along with clinical complications and the financial burden associated with SCS use or children, adolescents, and adults with asthma of any severity (Patel et al., 2020).</w:t>
            </w:r>
          </w:p>
          <w:p w14:paraId="0ADDB659" w14:textId="77777777" w:rsidR="00812E41" w:rsidRPr="00B11463" w:rsidRDefault="00812E41" w:rsidP="00B11463">
            <w:pPr>
              <w:pStyle w:val="TableParagraph"/>
              <w:spacing w:before="250" w:line="360" w:lineRule="auto"/>
              <w:jc w:val="both"/>
              <w:rPr>
                <w:rFonts w:ascii="Arial" w:hAnsi="Arial" w:cs="Arial"/>
                <w:bCs/>
                <w:spacing w:val="-2"/>
              </w:rPr>
            </w:pPr>
          </w:p>
          <w:p w14:paraId="1F41C493" w14:textId="13140787" w:rsidR="00F3474B" w:rsidRPr="00F72233" w:rsidRDefault="0026489E" w:rsidP="00B11463">
            <w:pPr>
              <w:spacing w:line="360" w:lineRule="auto"/>
              <w:rPr>
                <w:rFonts w:ascii="Arial" w:hAnsi="Arial" w:cs="Arial"/>
                <w:b/>
                <w:bCs/>
                <w:sz w:val="22"/>
                <w:szCs w:val="22"/>
                <w:lang w:eastAsia="en-GB"/>
              </w:rPr>
            </w:pPr>
            <w:r w:rsidRPr="00F72233">
              <w:rPr>
                <w:rFonts w:ascii="Arial" w:hAnsi="Arial" w:cs="Arial"/>
                <w:b/>
                <w:bCs/>
                <w:sz w:val="22"/>
                <w:szCs w:val="22"/>
                <w:lang w:eastAsia="en-GB"/>
              </w:rPr>
              <w:t>Ethical considerations</w:t>
            </w:r>
          </w:p>
          <w:p w14:paraId="43B6478E" w14:textId="77777777" w:rsidR="00272F19" w:rsidRPr="00B11463" w:rsidRDefault="00272F19" w:rsidP="00B11463">
            <w:pPr>
              <w:spacing w:line="360" w:lineRule="auto"/>
              <w:rPr>
                <w:rFonts w:ascii="Arial" w:hAnsi="Arial" w:cs="Arial"/>
                <w:sz w:val="22"/>
                <w:szCs w:val="22"/>
                <w:lang w:eastAsia="en-GB"/>
              </w:rPr>
            </w:pPr>
          </w:p>
          <w:p w14:paraId="2EE6F04A" w14:textId="033D227C" w:rsidR="00C57B78" w:rsidRDefault="00272F19" w:rsidP="00B11463">
            <w:pPr>
              <w:spacing w:line="360" w:lineRule="auto"/>
              <w:rPr>
                <w:rFonts w:ascii="Arial" w:hAnsi="Arial" w:cs="Arial"/>
                <w:sz w:val="22"/>
                <w:szCs w:val="22"/>
                <w:lang w:eastAsia="en-GB"/>
              </w:rPr>
            </w:pPr>
            <w:r w:rsidRPr="00272F19">
              <w:rPr>
                <w:rFonts w:ascii="Arial" w:hAnsi="Arial" w:cs="Arial"/>
                <w:sz w:val="22"/>
                <w:szCs w:val="22"/>
                <w:lang w:eastAsia="en-GB"/>
              </w:rPr>
              <w:t>When it comes to protecting the rights, welfare, and dignity of study participants, researchers need to have a thorough understanding of the ethical considerations involved (WHO, 2011; Connelly, 2014). To ensure that this study does not raise any ethical concerns, all published publications will be carefully chosen for this evaluation based on their consideration of ethical factors and approved by an evaluation Board or University.</w:t>
            </w:r>
          </w:p>
          <w:p w14:paraId="05BA3F1B" w14:textId="77777777" w:rsidR="00F72233" w:rsidRPr="00B11463" w:rsidRDefault="00F72233" w:rsidP="00B11463">
            <w:pPr>
              <w:spacing w:line="360" w:lineRule="auto"/>
              <w:rPr>
                <w:rFonts w:ascii="Arial" w:hAnsi="Arial" w:cs="Arial"/>
                <w:sz w:val="22"/>
                <w:szCs w:val="22"/>
                <w:lang w:eastAsia="en-GB"/>
              </w:rPr>
            </w:pPr>
          </w:p>
          <w:p w14:paraId="2BE4C3C4" w14:textId="3B1E4860" w:rsidR="00F3474B" w:rsidRPr="00B11463" w:rsidRDefault="00F3474B" w:rsidP="00B11463">
            <w:pPr>
              <w:spacing w:line="360" w:lineRule="auto"/>
              <w:rPr>
                <w:rFonts w:ascii="Arial" w:hAnsi="Arial" w:cs="Arial"/>
                <w:color w:val="FF0000"/>
                <w:sz w:val="22"/>
                <w:szCs w:val="22"/>
                <w:lang w:eastAsia="en-GB"/>
              </w:rPr>
            </w:pPr>
            <w:r w:rsidRPr="00B11463">
              <w:rPr>
                <w:rFonts w:ascii="Arial" w:hAnsi="Arial" w:cs="Arial"/>
                <w:sz w:val="22"/>
                <w:szCs w:val="22"/>
                <w:lang w:eastAsia="en-GB"/>
              </w:rPr>
              <w:t>Ethical considerations will be considered including</w:t>
            </w:r>
            <w:r w:rsidRPr="00B11463">
              <w:rPr>
                <w:rFonts w:ascii="Arial" w:hAnsi="Arial" w:cs="Arial"/>
                <w:color w:val="FF0000"/>
                <w:sz w:val="22"/>
                <w:szCs w:val="22"/>
                <w:lang w:eastAsia="en-GB"/>
              </w:rPr>
              <w:t xml:space="preserve">: </w:t>
            </w:r>
          </w:p>
          <w:p w14:paraId="023704A8" w14:textId="77777777" w:rsidR="00F3474B" w:rsidRPr="00F72233" w:rsidRDefault="00F3474B" w:rsidP="00F72233">
            <w:pPr>
              <w:pStyle w:val="ListParagraph"/>
              <w:numPr>
                <w:ilvl w:val="0"/>
                <w:numId w:val="34"/>
              </w:numPr>
              <w:spacing w:line="360" w:lineRule="auto"/>
              <w:rPr>
                <w:rFonts w:ascii="Arial" w:hAnsi="Arial" w:cs="Arial"/>
                <w:lang w:eastAsia="en-GB"/>
              </w:rPr>
            </w:pPr>
            <w:r w:rsidRPr="00F72233">
              <w:rPr>
                <w:rFonts w:ascii="Arial" w:hAnsi="Arial" w:cs="Arial"/>
                <w:lang w:eastAsia="en-GB"/>
              </w:rPr>
              <w:t xml:space="preserve">Data integrity by removing falsification. </w:t>
            </w:r>
          </w:p>
          <w:p w14:paraId="13BA5B54" w14:textId="77777777" w:rsidR="00F3474B" w:rsidRPr="00F72233" w:rsidRDefault="00F3474B" w:rsidP="00F72233">
            <w:pPr>
              <w:pStyle w:val="ListParagraph"/>
              <w:numPr>
                <w:ilvl w:val="0"/>
                <w:numId w:val="34"/>
              </w:numPr>
              <w:spacing w:line="360" w:lineRule="auto"/>
              <w:rPr>
                <w:rFonts w:ascii="Arial" w:hAnsi="Arial" w:cs="Arial"/>
                <w:lang w:eastAsia="en-GB"/>
              </w:rPr>
            </w:pPr>
            <w:r w:rsidRPr="00F72233">
              <w:rPr>
                <w:rFonts w:ascii="Arial" w:hAnsi="Arial" w:cs="Arial"/>
                <w:lang w:eastAsia="en-GB"/>
              </w:rPr>
              <w:t xml:space="preserve">Remain impartial while reviewing and analysing data. </w:t>
            </w:r>
          </w:p>
          <w:p w14:paraId="6F4E6521" w14:textId="77777777" w:rsidR="00F3474B" w:rsidRPr="00F72233" w:rsidRDefault="00F3474B" w:rsidP="00F72233">
            <w:pPr>
              <w:pStyle w:val="ListParagraph"/>
              <w:numPr>
                <w:ilvl w:val="0"/>
                <w:numId w:val="34"/>
              </w:numPr>
              <w:spacing w:line="360" w:lineRule="auto"/>
              <w:rPr>
                <w:rFonts w:ascii="Arial" w:hAnsi="Arial" w:cs="Arial"/>
                <w:lang w:eastAsia="en-GB"/>
              </w:rPr>
            </w:pPr>
            <w:r w:rsidRPr="00F72233">
              <w:rPr>
                <w:rFonts w:ascii="Arial" w:hAnsi="Arial" w:cs="Arial"/>
                <w:lang w:eastAsia="en-GB"/>
              </w:rPr>
              <w:t xml:space="preserve">Keep an open mind and take constructive criticism. </w:t>
            </w:r>
          </w:p>
          <w:p w14:paraId="2D8A9C00" w14:textId="77777777" w:rsidR="00F3474B" w:rsidRPr="00F72233" w:rsidRDefault="00F3474B" w:rsidP="00F72233">
            <w:pPr>
              <w:pStyle w:val="ListParagraph"/>
              <w:numPr>
                <w:ilvl w:val="0"/>
                <w:numId w:val="34"/>
              </w:numPr>
              <w:spacing w:line="360" w:lineRule="auto"/>
              <w:rPr>
                <w:rFonts w:ascii="Arial" w:hAnsi="Arial" w:cs="Arial"/>
                <w:lang w:eastAsia="en-GB"/>
              </w:rPr>
            </w:pPr>
            <w:r w:rsidRPr="00F72233">
              <w:rPr>
                <w:rFonts w:ascii="Arial" w:hAnsi="Arial" w:cs="Arial"/>
                <w:lang w:eastAsia="en-GB"/>
              </w:rPr>
              <w:t xml:space="preserve">Exercise caution while critically analysing closely linked studies.  </w:t>
            </w:r>
          </w:p>
          <w:p w14:paraId="7103406D" w14:textId="148B24F1" w:rsidR="00957C94" w:rsidRPr="00F72233" w:rsidRDefault="00F3474B" w:rsidP="00B11463">
            <w:pPr>
              <w:pStyle w:val="ListParagraph"/>
              <w:numPr>
                <w:ilvl w:val="0"/>
                <w:numId w:val="34"/>
              </w:numPr>
              <w:spacing w:line="360" w:lineRule="auto"/>
              <w:rPr>
                <w:rFonts w:ascii="Arial" w:hAnsi="Arial" w:cs="Arial"/>
                <w:lang w:eastAsia="en-GB"/>
              </w:rPr>
            </w:pPr>
            <w:r w:rsidRPr="00F72233">
              <w:rPr>
                <w:rFonts w:ascii="Arial" w:hAnsi="Arial" w:cs="Arial"/>
                <w:lang w:eastAsia="en-GB"/>
              </w:rPr>
              <w:t>respect intellectual property and copyrights (Vicars et al., 2015, pp.55–73).</w:t>
            </w:r>
          </w:p>
          <w:p w14:paraId="2F7EC06D" w14:textId="77777777" w:rsidR="00481F70" w:rsidRPr="00B11463" w:rsidRDefault="00481F70" w:rsidP="00B11463">
            <w:pPr>
              <w:spacing w:line="360" w:lineRule="auto"/>
              <w:rPr>
                <w:rFonts w:ascii="Arial" w:hAnsi="Arial" w:cs="Arial"/>
                <w:sz w:val="22"/>
                <w:szCs w:val="22"/>
              </w:rPr>
            </w:pPr>
          </w:p>
          <w:p w14:paraId="634D8307" w14:textId="15490F1D" w:rsidR="00481F70" w:rsidRPr="00B11463" w:rsidRDefault="00481F70" w:rsidP="00B11463">
            <w:pPr>
              <w:spacing w:line="360" w:lineRule="auto"/>
              <w:rPr>
                <w:rFonts w:ascii="Arial" w:hAnsi="Arial" w:cs="Arial"/>
                <w:sz w:val="22"/>
                <w:szCs w:val="22"/>
              </w:rPr>
            </w:pPr>
            <w:r w:rsidRPr="00B11463">
              <w:rPr>
                <w:rFonts w:ascii="Arial" w:hAnsi="Arial" w:cs="Arial"/>
                <w:sz w:val="22"/>
                <w:szCs w:val="22"/>
              </w:rPr>
              <w:t xml:space="preserve">Ensuring </w:t>
            </w:r>
            <w:r w:rsidR="00336387" w:rsidRPr="00B11463">
              <w:rPr>
                <w:rFonts w:ascii="Arial" w:hAnsi="Arial" w:cs="Arial"/>
                <w:sz w:val="22"/>
                <w:szCs w:val="22"/>
              </w:rPr>
              <w:t>neutrality</w:t>
            </w:r>
            <w:r w:rsidR="00661190" w:rsidRPr="00B11463">
              <w:rPr>
                <w:rFonts w:ascii="Arial" w:hAnsi="Arial" w:cs="Arial"/>
                <w:sz w:val="22"/>
                <w:szCs w:val="22"/>
              </w:rPr>
              <w:t xml:space="preserve"> in the research and </w:t>
            </w:r>
            <w:r w:rsidR="002E7974" w:rsidRPr="00B11463">
              <w:rPr>
                <w:rFonts w:ascii="Arial" w:hAnsi="Arial" w:cs="Arial"/>
                <w:sz w:val="22"/>
                <w:szCs w:val="22"/>
              </w:rPr>
              <w:t xml:space="preserve">data collection, maintaining all legal implications and using </w:t>
            </w:r>
            <w:r w:rsidR="00372A86" w:rsidRPr="00B11463">
              <w:rPr>
                <w:rFonts w:ascii="Arial" w:hAnsi="Arial" w:cs="Arial"/>
                <w:sz w:val="22"/>
                <w:szCs w:val="22"/>
              </w:rPr>
              <w:t xml:space="preserve">tools to appraise the </w:t>
            </w:r>
            <w:r w:rsidR="00336387" w:rsidRPr="00B11463">
              <w:rPr>
                <w:rFonts w:ascii="Arial" w:hAnsi="Arial" w:cs="Arial"/>
                <w:sz w:val="22"/>
                <w:szCs w:val="22"/>
              </w:rPr>
              <w:t xml:space="preserve">journals selected will ensure that ethical considerations are </w:t>
            </w:r>
            <w:r w:rsidR="00E5756D" w:rsidRPr="00B11463">
              <w:rPr>
                <w:rFonts w:ascii="Arial" w:hAnsi="Arial" w:cs="Arial"/>
                <w:sz w:val="22"/>
                <w:szCs w:val="22"/>
              </w:rPr>
              <w:t>always maintained</w:t>
            </w:r>
            <w:r w:rsidR="000D053A" w:rsidRPr="00B11463">
              <w:rPr>
                <w:rFonts w:ascii="Arial" w:hAnsi="Arial" w:cs="Arial"/>
                <w:sz w:val="22"/>
                <w:szCs w:val="22"/>
              </w:rPr>
              <w:t>.</w:t>
            </w:r>
          </w:p>
          <w:p w14:paraId="79EF6756" w14:textId="77777777" w:rsidR="001741E4" w:rsidRPr="00B11463" w:rsidRDefault="001741E4" w:rsidP="00B11463">
            <w:pPr>
              <w:spacing w:line="360" w:lineRule="auto"/>
              <w:rPr>
                <w:rFonts w:ascii="Arial" w:hAnsi="Arial" w:cs="Arial"/>
                <w:sz w:val="22"/>
                <w:szCs w:val="22"/>
              </w:rPr>
            </w:pPr>
          </w:p>
          <w:p w14:paraId="35215B86" w14:textId="65AFE052" w:rsidR="00D371D6" w:rsidRPr="00B11463" w:rsidRDefault="001741E4" w:rsidP="00B11463">
            <w:pPr>
              <w:spacing w:line="360" w:lineRule="auto"/>
              <w:rPr>
                <w:rFonts w:ascii="Arial" w:hAnsi="Arial" w:cs="Arial"/>
                <w:sz w:val="22"/>
                <w:szCs w:val="22"/>
              </w:rPr>
            </w:pPr>
            <w:r w:rsidRPr="00B11463">
              <w:rPr>
                <w:rFonts w:ascii="Arial" w:hAnsi="Arial" w:cs="Arial"/>
                <w:sz w:val="22"/>
                <w:szCs w:val="22"/>
              </w:rPr>
              <w:lastRenderedPageBreak/>
              <w:t>Confidentiality is vital for ethical implications</w:t>
            </w:r>
            <w:r w:rsidR="00D371D6" w:rsidRPr="00B11463">
              <w:rPr>
                <w:rFonts w:ascii="Arial" w:hAnsi="Arial" w:cs="Arial"/>
                <w:sz w:val="22"/>
                <w:szCs w:val="22"/>
              </w:rPr>
              <w:t>. The integrity of the data that is stored in research is ultimately the responsibility of the Principal Investigator. Before the project begins, data security and confidentiality procedures should be established. These include things like data theft, loss, and manipulation. Restricting access to the research data is a straightforward approach to do this. The Principal Investigator should designate which members of the research team are authorised to maintain and access any data and should restrict access to this information to the fewest number of people as feasible.</w:t>
            </w:r>
          </w:p>
          <w:p w14:paraId="5BC0E3E4" w14:textId="77777777" w:rsidR="00D371D6" w:rsidRPr="00B11463" w:rsidRDefault="00D371D6" w:rsidP="00B11463">
            <w:pPr>
              <w:spacing w:line="360" w:lineRule="auto"/>
              <w:rPr>
                <w:rFonts w:ascii="Arial" w:hAnsi="Arial" w:cs="Arial"/>
                <w:sz w:val="22"/>
                <w:szCs w:val="22"/>
              </w:rPr>
            </w:pPr>
          </w:p>
          <w:p w14:paraId="247563D0" w14:textId="77777777" w:rsidR="00F96C3F" w:rsidRPr="00B11463" w:rsidRDefault="00D371D6" w:rsidP="00B11463">
            <w:pPr>
              <w:spacing w:line="360" w:lineRule="auto"/>
              <w:rPr>
                <w:rFonts w:ascii="Arial" w:hAnsi="Arial" w:cs="Arial"/>
                <w:sz w:val="22"/>
                <w:szCs w:val="22"/>
              </w:rPr>
            </w:pPr>
            <w:r w:rsidRPr="00B11463">
              <w:rPr>
                <w:rFonts w:ascii="Arial" w:hAnsi="Arial" w:cs="Arial"/>
                <w:sz w:val="22"/>
                <w:szCs w:val="22"/>
              </w:rPr>
              <w:t>Hard copies of notebooks, surveys, questionnaires, and other paper documents, for instance, should be stored in a safe area that is off-limits to the general public. For example, a lockable filing cabinet located outside of the institution's regions of general access. Names and additional private data</w:t>
            </w:r>
            <w:r w:rsidR="00347143" w:rsidRPr="00B11463">
              <w:rPr>
                <w:rFonts w:ascii="Arial" w:hAnsi="Arial" w:cs="Arial"/>
                <w:sz w:val="22"/>
                <w:szCs w:val="22"/>
              </w:rPr>
              <w:t xml:space="preserve"> can be coded and kept in an alternative place</w:t>
            </w:r>
            <w:r w:rsidR="00993238" w:rsidRPr="00B11463">
              <w:rPr>
                <w:rFonts w:ascii="Arial" w:hAnsi="Arial" w:cs="Arial"/>
                <w:sz w:val="22"/>
                <w:szCs w:val="22"/>
                <w:lang w:eastAsia="en-GB"/>
              </w:rPr>
              <w:t xml:space="preserve"> </w:t>
            </w:r>
            <w:r w:rsidR="00993238" w:rsidRPr="00B11463">
              <w:rPr>
                <w:rFonts w:ascii="Arial" w:hAnsi="Arial" w:cs="Arial"/>
                <w:sz w:val="22"/>
                <w:szCs w:val="22"/>
              </w:rPr>
              <w:t>(Elsevier, 2021)</w:t>
            </w:r>
            <w:r w:rsidR="00347143" w:rsidRPr="00B11463">
              <w:rPr>
                <w:rFonts w:ascii="Arial" w:hAnsi="Arial" w:cs="Arial"/>
                <w:sz w:val="22"/>
                <w:szCs w:val="22"/>
              </w:rPr>
              <w:t>.</w:t>
            </w:r>
          </w:p>
          <w:p w14:paraId="2570E2C3" w14:textId="77777777" w:rsidR="001F0F6F" w:rsidRPr="00B11463" w:rsidRDefault="001F0F6F" w:rsidP="00B11463">
            <w:pPr>
              <w:spacing w:line="360" w:lineRule="auto"/>
              <w:rPr>
                <w:rFonts w:ascii="Arial" w:hAnsi="Arial" w:cs="Arial"/>
                <w:sz w:val="22"/>
                <w:szCs w:val="22"/>
              </w:rPr>
            </w:pPr>
          </w:p>
          <w:p w14:paraId="03E00122" w14:textId="4DAC41AB" w:rsidR="0039025A" w:rsidRPr="00B11463" w:rsidRDefault="00C41AC6" w:rsidP="00B11463">
            <w:pPr>
              <w:spacing w:line="360" w:lineRule="auto"/>
              <w:rPr>
                <w:rFonts w:ascii="Arial" w:hAnsi="Arial" w:cs="Arial"/>
                <w:sz w:val="22"/>
                <w:szCs w:val="22"/>
                <w:lang w:eastAsia="en-GB"/>
              </w:rPr>
            </w:pPr>
            <w:r w:rsidRPr="00B11463">
              <w:rPr>
                <w:rFonts w:ascii="Arial" w:hAnsi="Arial" w:cs="Arial"/>
                <w:sz w:val="22"/>
                <w:szCs w:val="22"/>
              </w:rPr>
              <w:t xml:space="preserve">Conflicts of </w:t>
            </w:r>
            <w:r w:rsidR="00F107FB" w:rsidRPr="00B11463">
              <w:rPr>
                <w:rFonts w:ascii="Arial" w:hAnsi="Arial" w:cs="Arial"/>
                <w:sz w:val="22"/>
                <w:szCs w:val="22"/>
              </w:rPr>
              <w:t>interest</w:t>
            </w:r>
            <w:r w:rsidRPr="00B11463">
              <w:rPr>
                <w:rFonts w:ascii="Arial" w:hAnsi="Arial" w:cs="Arial"/>
                <w:sz w:val="22"/>
                <w:szCs w:val="22"/>
              </w:rPr>
              <w:t xml:space="preserve"> should be identified </w:t>
            </w:r>
            <w:r w:rsidR="006A68A0" w:rsidRPr="00B11463">
              <w:rPr>
                <w:rFonts w:ascii="Arial" w:hAnsi="Arial" w:cs="Arial"/>
                <w:sz w:val="22"/>
                <w:szCs w:val="22"/>
              </w:rPr>
              <w:t>as they can influence the validity of the findings/conclusion.</w:t>
            </w:r>
            <w:r w:rsidR="008740C4" w:rsidRPr="00B11463">
              <w:rPr>
                <w:rFonts w:ascii="Arial" w:hAnsi="Arial" w:cs="Arial"/>
                <w:sz w:val="22"/>
                <w:szCs w:val="22"/>
              </w:rPr>
              <w:t xml:space="preserve"> A fair </w:t>
            </w:r>
            <w:r w:rsidR="00F911AE" w:rsidRPr="00B11463">
              <w:rPr>
                <w:rFonts w:ascii="Arial" w:hAnsi="Arial" w:cs="Arial"/>
                <w:sz w:val="22"/>
                <w:szCs w:val="22"/>
              </w:rPr>
              <w:t>representation</w:t>
            </w:r>
            <w:r w:rsidR="008740C4" w:rsidRPr="00B11463">
              <w:rPr>
                <w:rFonts w:ascii="Arial" w:hAnsi="Arial" w:cs="Arial"/>
                <w:sz w:val="22"/>
                <w:szCs w:val="22"/>
              </w:rPr>
              <w:t xml:space="preserve"> of studies </w:t>
            </w:r>
            <w:r w:rsidR="004B7ACD" w:rsidRPr="00B11463">
              <w:rPr>
                <w:rFonts w:ascii="Arial" w:hAnsi="Arial" w:cs="Arial"/>
                <w:sz w:val="22"/>
                <w:szCs w:val="22"/>
              </w:rPr>
              <w:t>should be maintained</w:t>
            </w:r>
            <w:r w:rsidR="00001EBC" w:rsidRPr="00B11463">
              <w:rPr>
                <w:rFonts w:ascii="Arial" w:hAnsi="Arial" w:cs="Arial"/>
                <w:sz w:val="22"/>
                <w:szCs w:val="22"/>
              </w:rPr>
              <w:t xml:space="preserve"> </w:t>
            </w:r>
            <w:r w:rsidR="00001EBC" w:rsidRPr="00D36B59">
              <w:rPr>
                <w:rFonts w:ascii="Arial" w:hAnsi="Arial" w:cs="Arial"/>
                <w:sz w:val="22"/>
                <w:szCs w:val="22"/>
              </w:rPr>
              <w:t>(Kara, 2019)</w:t>
            </w:r>
            <w:r w:rsidR="008740C4" w:rsidRPr="00B11463">
              <w:rPr>
                <w:rFonts w:ascii="Arial" w:hAnsi="Arial" w:cs="Arial"/>
                <w:sz w:val="22"/>
                <w:szCs w:val="22"/>
              </w:rPr>
              <w:t xml:space="preserve">. </w:t>
            </w:r>
            <w:r w:rsidR="00E56B37" w:rsidRPr="00B11463">
              <w:rPr>
                <w:rFonts w:ascii="Arial" w:hAnsi="Arial" w:cs="Arial"/>
                <w:sz w:val="22"/>
                <w:szCs w:val="22"/>
              </w:rPr>
              <w:t xml:space="preserve">The method of collecting data should be easily </w:t>
            </w:r>
            <w:r w:rsidR="002B6BA2" w:rsidRPr="00B11463">
              <w:rPr>
                <w:rFonts w:ascii="Arial" w:hAnsi="Arial" w:cs="Arial"/>
                <w:sz w:val="22"/>
                <w:szCs w:val="22"/>
              </w:rPr>
              <w:t>reproducible</w:t>
            </w:r>
            <w:r w:rsidR="00E56B37" w:rsidRPr="00B11463">
              <w:rPr>
                <w:rFonts w:ascii="Arial" w:hAnsi="Arial" w:cs="Arial"/>
                <w:sz w:val="22"/>
                <w:szCs w:val="22"/>
              </w:rPr>
              <w:t>.</w:t>
            </w:r>
            <w:r w:rsidR="006E5A53" w:rsidRPr="00B11463">
              <w:rPr>
                <w:rFonts w:ascii="Arial" w:hAnsi="Arial" w:cs="Arial"/>
                <w:sz w:val="22"/>
                <w:szCs w:val="22"/>
              </w:rPr>
              <w:t xml:space="preserve"> The findings </w:t>
            </w:r>
            <w:r w:rsidR="00F41387" w:rsidRPr="00B11463">
              <w:rPr>
                <w:rFonts w:ascii="Arial" w:hAnsi="Arial" w:cs="Arial"/>
                <w:sz w:val="22"/>
                <w:szCs w:val="22"/>
              </w:rPr>
              <w:t xml:space="preserve">of potential impacts </w:t>
            </w:r>
            <w:r w:rsidR="00433A40" w:rsidRPr="00B11463">
              <w:rPr>
                <w:rFonts w:ascii="Arial" w:hAnsi="Arial" w:cs="Arial"/>
                <w:sz w:val="22"/>
                <w:szCs w:val="22"/>
              </w:rPr>
              <w:t xml:space="preserve">on </w:t>
            </w:r>
            <w:r w:rsidR="0026489E" w:rsidRPr="00B11463">
              <w:rPr>
                <w:rFonts w:ascii="Arial" w:hAnsi="Arial" w:cs="Arial"/>
                <w:sz w:val="22"/>
                <w:szCs w:val="22"/>
              </w:rPr>
              <w:t>patients’</w:t>
            </w:r>
            <w:r w:rsidR="00433A40" w:rsidRPr="00B11463">
              <w:rPr>
                <w:rFonts w:ascii="Arial" w:hAnsi="Arial" w:cs="Arial"/>
                <w:sz w:val="22"/>
                <w:szCs w:val="22"/>
              </w:rPr>
              <w:t xml:space="preserve"> self-</w:t>
            </w:r>
            <w:r w:rsidR="00E34C9E" w:rsidRPr="00B11463">
              <w:rPr>
                <w:rFonts w:ascii="Arial" w:hAnsi="Arial" w:cs="Arial"/>
                <w:sz w:val="22"/>
                <w:szCs w:val="22"/>
              </w:rPr>
              <w:t>management</w:t>
            </w:r>
            <w:r w:rsidR="00433A40" w:rsidRPr="00B11463">
              <w:rPr>
                <w:rFonts w:ascii="Arial" w:hAnsi="Arial" w:cs="Arial"/>
                <w:sz w:val="22"/>
                <w:szCs w:val="22"/>
              </w:rPr>
              <w:t xml:space="preserve"> of acute asthma </w:t>
            </w:r>
            <w:r w:rsidR="004826C1" w:rsidRPr="00B11463">
              <w:rPr>
                <w:rFonts w:ascii="Arial" w:hAnsi="Arial" w:cs="Arial"/>
                <w:sz w:val="22"/>
                <w:szCs w:val="22"/>
              </w:rPr>
              <w:t>should be considered</w:t>
            </w:r>
            <w:r w:rsidR="00E34C9E" w:rsidRPr="00B11463">
              <w:rPr>
                <w:rFonts w:ascii="Arial" w:hAnsi="Arial" w:cs="Arial"/>
                <w:sz w:val="22"/>
                <w:szCs w:val="22"/>
              </w:rPr>
              <w:t xml:space="preserve"> for future policy and </w:t>
            </w:r>
            <w:r w:rsidR="00001EBC" w:rsidRPr="00B11463">
              <w:rPr>
                <w:rFonts w:ascii="Arial" w:hAnsi="Arial" w:cs="Arial"/>
                <w:sz w:val="22"/>
                <w:szCs w:val="22"/>
              </w:rPr>
              <w:t xml:space="preserve">practice </w:t>
            </w:r>
            <w:r w:rsidR="0039025A" w:rsidRPr="00A15715">
              <w:rPr>
                <w:rFonts w:ascii="Arial" w:hAnsi="Arial" w:cs="Arial"/>
                <w:sz w:val="22"/>
                <w:szCs w:val="22"/>
                <w:lang w:eastAsia="en-GB"/>
              </w:rPr>
              <w:t xml:space="preserve">(Mertz, </w:t>
            </w:r>
            <w:proofErr w:type="spellStart"/>
            <w:r w:rsidR="0039025A" w:rsidRPr="00A15715">
              <w:rPr>
                <w:rFonts w:ascii="Arial" w:hAnsi="Arial" w:cs="Arial"/>
                <w:sz w:val="22"/>
                <w:szCs w:val="22"/>
                <w:lang w:eastAsia="en-GB"/>
              </w:rPr>
              <w:t>Kahrass</w:t>
            </w:r>
            <w:proofErr w:type="spellEnd"/>
            <w:r w:rsidR="0039025A" w:rsidRPr="00A15715">
              <w:rPr>
                <w:rFonts w:ascii="Arial" w:hAnsi="Arial" w:cs="Arial"/>
                <w:sz w:val="22"/>
                <w:szCs w:val="22"/>
                <w:lang w:eastAsia="en-GB"/>
              </w:rPr>
              <w:t xml:space="preserve"> and Strech, 2016)</w:t>
            </w:r>
            <w:r w:rsidR="00001EBC" w:rsidRPr="00B11463">
              <w:rPr>
                <w:rFonts w:ascii="Arial" w:hAnsi="Arial" w:cs="Arial"/>
                <w:sz w:val="22"/>
                <w:szCs w:val="22"/>
                <w:lang w:eastAsia="en-GB"/>
              </w:rPr>
              <w:t>.</w:t>
            </w:r>
          </w:p>
          <w:p w14:paraId="17A5A85F" w14:textId="7CD6EC85" w:rsidR="006318D3" w:rsidRPr="003C4D4E" w:rsidRDefault="006318D3" w:rsidP="00B11463">
            <w:pPr>
              <w:spacing w:line="360" w:lineRule="auto"/>
              <w:rPr>
                <w:rFonts w:ascii="Arial" w:hAnsi="Arial" w:cs="Arial"/>
                <w:b/>
                <w:bCs/>
                <w:sz w:val="22"/>
                <w:szCs w:val="22"/>
              </w:rPr>
            </w:pPr>
          </w:p>
          <w:p w14:paraId="1884C62A" w14:textId="77777777" w:rsidR="006318D3" w:rsidRDefault="006318D3" w:rsidP="00B11463">
            <w:pPr>
              <w:spacing w:line="360" w:lineRule="auto"/>
              <w:rPr>
                <w:rFonts w:ascii="Arial" w:hAnsi="Arial" w:cs="Arial"/>
                <w:sz w:val="22"/>
                <w:szCs w:val="22"/>
              </w:rPr>
            </w:pPr>
          </w:p>
          <w:bookmarkEnd w:id="4"/>
          <w:p w14:paraId="59D72423" w14:textId="77777777" w:rsidR="00EE4F73" w:rsidRPr="00EE4F73" w:rsidRDefault="00EE4F73" w:rsidP="00EE4F73">
            <w:pPr>
              <w:pStyle w:val="Heading1"/>
              <w:spacing w:after="240" w:line="360" w:lineRule="auto"/>
              <w:rPr>
                <w:rFonts w:ascii="Arial" w:hAnsi="Arial" w:cs="Arial"/>
                <w:lang w:eastAsia="en-GB"/>
              </w:rPr>
            </w:pPr>
            <w:r w:rsidRPr="00EE4F73">
              <w:rPr>
                <w:rFonts w:ascii="Arial" w:hAnsi="Arial" w:cs="Arial"/>
              </w:rPr>
              <w:t>Reference list</w:t>
            </w:r>
          </w:p>
          <w:p w14:paraId="2D9248A7" w14:textId="77777777" w:rsidR="00EE4F73" w:rsidRPr="00EE4F73" w:rsidRDefault="00EE4F73" w:rsidP="00EE4F73">
            <w:pPr>
              <w:pStyle w:val="NormalWeb"/>
              <w:spacing w:before="0" w:beforeAutospacing="0" w:after="240" w:afterAutospacing="0" w:line="360" w:lineRule="auto"/>
              <w:rPr>
                <w:rFonts w:ascii="Arial" w:hAnsi="Arial" w:cs="Arial"/>
                <w:sz w:val="22"/>
                <w:szCs w:val="22"/>
              </w:rPr>
            </w:pPr>
            <w:r w:rsidRPr="00EE4F73">
              <w:rPr>
                <w:rFonts w:ascii="Arial" w:hAnsi="Arial" w:cs="Arial"/>
                <w:sz w:val="22"/>
                <w:szCs w:val="22"/>
              </w:rPr>
              <w:t xml:space="preserve">Coughlan, M., Cronin, P. and Ryan, F. (2007). Step-by-step Guide to Critiquing research. Part 1: Quantitative Research. </w:t>
            </w:r>
            <w:r w:rsidRPr="00EE4F73">
              <w:rPr>
                <w:rFonts w:ascii="Arial" w:hAnsi="Arial" w:cs="Arial"/>
                <w:i/>
                <w:iCs/>
                <w:sz w:val="22"/>
                <w:szCs w:val="22"/>
              </w:rPr>
              <w:t>British Journal of Nursing</w:t>
            </w:r>
            <w:r w:rsidRPr="00EE4F73">
              <w:rPr>
                <w:rFonts w:ascii="Arial" w:hAnsi="Arial" w:cs="Arial"/>
                <w:sz w:val="22"/>
                <w:szCs w:val="22"/>
              </w:rPr>
              <w:t xml:space="preserve">, [online] 16(11), pp.658–663. </w:t>
            </w:r>
            <w:proofErr w:type="spellStart"/>
            <w:r w:rsidRPr="00EE4F73">
              <w:rPr>
                <w:rFonts w:ascii="Arial" w:hAnsi="Arial" w:cs="Arial"/>
                <w:sz w:val="22"/>
                <w:szCs w:val="22"/>
              </w:rPr>
              <w:t>doi:https</w:t>
            </w:r>
            <w:proofErr w:type="spellEnd"/>
            <w:r w:rsidRPr="00EE4F73">
              <w:rPr>
                <w:rFonts w:ascii="Arial" w:hAnsi="Arial" w:cs="Arial"/>
                <w:sz w:val="22"/>
                <w:szCs w:val="22"/>
              </w:rPr>
              <w:t>://doi.org/10.12968/bjon.2007.16.11.23681.</w:t>
            </w:r>
          </w:p>
          <w:p w14:paraId="5FFA04C2" w14:textId="77777777" w:rsidR="00EE4F73" w:rsidRPr="00EE4F73" w:rsidRDefault="00EE4F73" w:rsidP="00EE4F73">
            <w:pPr>
              <w:pStyle w:val="NormalWeb"/>
              <w:spacing w:before="0" w:beforeAutospacing="0" w:after="240" w:afterAutospacing="0" w:line="360" w:lineRule="auto"/>
              <w:rPr>
                <w:rFonts w:ascii="Arial" w:hAnsi="Arial" w:cs="Arial"/>
                <w:sz w:val="22"/>
                <w:szCs w:val="22"/>
              </w:rPr>
            </w:pPr>
            <w:r w:rsidRPr="00EE4F73">
              <w:rPr>
                <w:rFonts w:ascii="Arial" w:hAnsi="Arial" w:cs="Arial"/>
                <w:sz w:val="22"/>
                <w:szCs w:val="22"/>
              </w:rPr>
              <w:t xml:space="preserve">Elsevier (2021). </w:t>
            </w:r>
            <w:r w:rsidRPr="00EE4F73">
              <w:rPr>
                <w:rFonts w:ascii="Arial" w:hAnsi="Arial" w:cs="Arial"/>
                <w:i/>
                <w:iCs/>
                <w:sz w:val="22"/>
                <w:szCs w:val="22"/>
              </w:rPr>
              <w:t>Confidentiality and Data Protection in Research | Elsevier Author Services Blog</w:t>
            </w:r>
            <w:r w:rsidRPr="00EE4F73">
              <w:rPr>
                <w:rFonts w:ascii="Arial" w:hAnsi="Arial" w:cs="Arial"/>
                <w:sz w:val="22"/>
                <w:szCs w:val="22"/>
              </w:rPr>
              <w:t>. [online] Elsevier Author Services - Articles. Available at: https://scientific-publishing.webshop.elsevier.com/research-process/confidentiality-and-data-protection-research/.</w:t>
            </w:r>
          </w:p>
          <w:p w14:paraId="15957B5E" w14:textId="77777777" w:rsidR="00EE4F73" w:rsidRPr="00EE4F73" w:rsidRDefault="00EE4F73" w:rsidP="00EE4F73">
            <w:pPr>
              <w:pStyle w:val="NormalWeb"/>
              <w:spacing w:before="0" w:beforeAutospacing="0" w:after="240" w:afterAutospacing="0" w:line="360" w:lineRule="auto"/>
              <w:rPr>
                <w:rFonts w:ascii="Arial" w:hAnsi="Arial" w:cs="Arial"/>
                <w:sz w:val="22"/>
                <w:szCs w:val="22"/>
              </w:rPr>
            </w:pPr>
            <w:r w:rsidRPr="00EE4F73">
              <w:rPr>
                <w:rFonts w:ascii="Arial" w:hAnsi="Arial" w:cs="Arial"/>
                <w:sz w:val="22"/>
                <w:szCs w:val="22"/>
              </w:rPr>
              <w:t xml:space="preserve">Gregory, A.T. and Denniss, A.R. (2018). An Introduction to Writing Narrative and Systematic Reviews — Tasks, Tips and Traps for Aspiring Authors. </w:t>
            </w:r>
            <w:r w:rsidRPr="00EE4F73">
              <w:rPr>
                <w:rFonts w:ascii="Arial" w:hAnsi="Arial" w:cs="Arial"/>
                <w:i/>
                <w:iCs/>
                <w:sz w:val="22"/>
                <w:szCs w:val="22"/>
              </w:rPr>
              <w:t>Heart, Lung and Circulation</w:t>
            </w:r>
            <w:r w:rsidRPr="00EE4F73">
              <w:rPr>
                <w:rFonts w:ascii="Arial" w:hAnsi="Arial" w:cs="Arial"/>
                <w:sz w:val="22"/>
                <w:szCs w:val="22"/>
              </w:rPr>
              <w:t xml:space="preserve">, [online] 27(7), pp.893–898. </w:t>
            </w:r>
            <w:proofErr w:type="spellStart"/>
            <w:r w:rsidRPr="00EE4F73">
              <w:rPr>
                <w:rFonts w:ascii="Arial" w:hAnsi="Arial" w:cs="Arial"/>
                <w:sz w:val="22"/>
                <w:szCs w:val="22"/>
              </w:rPr>
              <w:t>doi:https</w:t>
            </w:r>
            <w:proofErr w:type="spellEnd"/>
            <w:r w:rsidRPr="00EE4F73">
              <w:rPr>
                <w:rFonts w:ascii="Arial" w:hAnsi="Arial" w:cs="Arial"/>
                <w:sz w:val="22"/>
                <w:szCs w:val="22"/>
              </w:rPr>
              <w:t>://doi.org/10.1016/j.hlc.2018.03.027.</w:t>
            </w:r>
          </w:p>
          <w:p w14:paraId="22AA866A" w14:textId="77777777" w:rsidR="00EE4F73" w:rsidRPr="00EE4F73" w:rsidRDefault="00EE4F73" w:rsidP="00EE4F73">
            <w:pPr>
              <w:pStyle w:val="NormalWeb"/>
              <w:spacing w:before="0" w:beforeAutospacing="0" w:after="240" w:afterAutospacing="0" w:line="360" w:lineRule="auto"/>
              <w:rPr>
                <w:rFonts w:ascii="Arial" w:hAnsi="Arial" w:cs="Arial"/>
                <w:sz w:val="22"/>
                <w:szCs w:val="22"/>
              </w:rPr>
            </w:pPr>
            <w:r w:rsidRPr="00EE4F73">
              <w:rPr>
                <w:rFonts w:ascii="Arial" w:hAnsi="Arial" w:cs="Arial"/>
                <w:sz w:val="22"/>
                <w:szCs w:val="22"/>
              </w:rPr>
              <w:t xml:space="preserve">Harden, A. and Thomas, J. (2005). Methodological Issues in Combining Diverse Study Types in Systematic Reviews. </w:t>
            </w:r>
            <w:r w:rsidRPr="00EE4F73">
              <w:rPr>
                <w:rFonts w:ascii="Arial" w:hAnsi="Arial" w:cs="Arial"/>
                <w:i/>
                <w:iCs/>
                <w:sz w:val="22"/>
                <w:szCs w:val="22"/>
              </w:rPr>
              <w:t>International Journal of Social Research Methodology</w:t>
            </w:r>
            <w:r w:rsidRPr="00EE4F73">
              <w:rPr>
                <w:rFonts w:ascii="Arial" w:hAnsi="Arial" w:cs="Arial"/>
                <w:sz w:val="22"/>
                <w:szCs w:val="22"/>
              </w:rPr>
              <w:t xml:space="preserve">, 8(3), pp.257–271. </w:t>
            </w:r>
            <w:proofErr w:type="spellStart"/>
            <w:r w:rsidRPr="00EE4F73">
              <w:rPr>
                <w:rFonts w:ascii="Arial" w:hAnsi="Arial" w:cs="Arial"/>
                <w:sz w:val="22"/>
                <w:szCs w:val="22"/>
              </w:rPr>
              <w:t>doi:https</w:t>
            </w:r>
            <w:proofErr w:type="spellEnd"/>
            <w:r w:rsidRPr="00EE4F73">
              <w:rPr>
                <w:rFonts w:ascii="Arial" w:hAnsi="Arial" w:cs="Arial"/>
                <w:sz w:val="22"/>
                <w:szCs w:val="22"/>
              </w:rPr>
              <w:t>://doi.org/10.1080/13645570500155078.</w:t>
            </w:r>
          </w:p>
          <w:p w14:paraId="02F34C01" w14:textId="77777777" w:rsidR="00EE4F73" w:rsidRPr="00EE4F73" w:rsidRDefault="00EE4F73" w:rsidP="00EE4F73">
            <w:pPr>
              <w:pStyle w:val="NormalWeb"/>
              <w:spacing w:before="0" w:beforeAutospacing="0" w:after="240" w:afterAutospacing="0" w:line="360" w:lineRule="auto"/>
              <w:rPr>
                <w:rFonts w:ascii="Arial" w:hAnsi="Arial" w:cs="Arial"/>
                <w:sz w:val="22"/>
                <w:szCs w:val="22"/>
              </w:rPr>
            </w:pPr>
            <w:r w:rsidRPr="00EE4F73">
              <w:rPr>
                <w:rFonts w:ascii="Arial" w:hAnsi="Arial" w:cs="Arial"/>
                <w:sz w:val="22"/>
                <w:szCs w:val="22"/>
              </w:rPr>
              <w:t xml:space="preserve">Kara, H. (2019). </w:t>
            </w:r>
            <w:r w:rsidRPr="00EE4F73">
              <w:rPr>
                <w:rFonts w:ascii="Arial" w:hAnsi="Arial" w:cs="Arial"/>
                <w:i/>
                <w:iCs/>
                <w:sz w:val="22"/>
                <w:szCs w:val="22"/>
              </w:rPr>
              <w:t>Ethics and Your Literature Review</w:t>
            </w:r>
            <w:r w:rsidRPr="00EE4F73">
              <w:rPr>
                <w:rFonts w:ascii="Arial" w:hAnsi="Arial" w:cs="Arial"/>
                <w:sz w:val="22"/>
                <w:szCs w:val="22"/>
              </w:rPr>
              <w:t>. [online] Sage Research Methods Community. Available at: https://researchmethodscommunity.sagepub.com/blog/125795-2.</w:t>
            </w:r>
          </w:p>
          <w:p w14:paraId="4AB77E61" w14:textId="77777777" w:rsidR="00EE4F73" w:rsidRPr="00EE4F73" w:rsidRDefault="00EE4F73" w:rsidP="00EE4F73">
            <w:pPr>
              <w:pStyle w:val="NormalWeb"/>
              <w:spacing w:before="0" w:beforeAutospacing="0" w:after="240" w:afterAutospacing="0" w:line="360" w:lineRule="auto"/>
              <w:rPr>
                <w:rFonts w:ascii="Arial" w:hAnsi="Arial" w:cs="Arial"/>
                <w:sz w:val="22"/>
                <w:szCs w:val="22"/>
              </w:rPr>
            </w:pPr>
            <w:r w:rsidRPr="00EE4F73">
              <w:rPr>
                <w:rFonts w:ascii="Arial" w:hAnsi="Arial" w:cs="Arial"/>
                <w:sz w:val="22"/>
                <w:szCs w:val="22"/>
              </w:rPr>
              <w:lastRenderedPageBreak/>
              <w:t xml:space="preserve">Keskin, O., Farzan, N., </w:t>
            </w:r>
            <w:proofErr w:type="spellStart"/>
            <w:r w:rsidRPr="00EE4F73">
              <w:rPr>
                <w:rFonts w:ascii="Arial" w:hAnsi="Arial" w:cs="Arial"/>
                <w:sz w:val="22"/>
                <w:szCs w:val="22"/>
              </w:rPr>
              <w:t>Birben</w:t>
            </w:r>
            <w:proofErr w:type="spellEnd"/>
            <w:r w:rsidRPr="00EE4F73">
              <w:rPr>
                <w:rFonts w:ascii="Arial" w:hAnsi="Arial" w:cs="Arial"/>
                <w:sz w:val="22"/>
                <w:szCs w:val="22"/>
              </w:rPr>
              <w:t xml:space="preserve">, E., Akel, H., Karaaslan, C., Maitland-van der Zee, A.H., Wechsler, M.E., </w:t>
            </w:r>
            <w:proofErr w:type="spellStart"/>
            <w:r w:rsidRPr="00EE4F73">
              <w:rPr>
                <w:rFonts w:ascii="Arial" w:hAnsi="Arial" w:cs="Arial"/>
                <w:sz w:val="22"/>
                <w:szCs w:val="22"/>
              </w:rPr>
              <w:t>Vijverberg</w:t>
            </w:r>
            <w:proofErr w:type="spellEnd"/>
            <w:r w:rsidRPr="00EE4F73">
              <w:rPr>
                <w:rFonts w:ascii="Arial" w:hAnsi="Arial" w:cs="Arial"/>
                <w:sz w:val="22"/>
                <w:szCs w:val="22"/>
              </w:rPr>
              <w:t xml:space="preserve">, S.J. and Kalayci, O. (2019). Genetic associations of the response to inhaled corticosteroids in asthma: a systematic review. </w:t>
            </w:r>
            <w:r w:rsidRPr="00EE4F73">
              <w:rPr>
                <w:rFonts w:ascii="Arial" w:hAnsi="Arial" w:cs="Arial"/>
                <w:i/>
                <w:iCs/>
                <w:sz w:val="22"/>
                <w:szCs w:val="22"/>
              </w:rPr>
              <w:t>Clinical and Translational Allergy</w:t>
            </w:r>
            <w:r w:rsidRPr="00EE4F73">
              <w:rPr>
                <w:rFonts w:ascii="Arial" w:hAnsi="Arial" w:cs="Arial"/>
                <w:sz w:val="22"/>
                <w:szCs w:val="22"/>
              </w:rPr>
              <w:t xml:space="preserve">, 9(1). </w:t>
            </w:r>
            <w:proofErr w:type="spellStart"/>
            <w:r w:rsidRPr="00EE4F73">
              <w:rPr>
                <w:rFonts w:ascii="Arial" w:hAnsi="Arial" w:cs="Arial"/>
                <w:sz w:val="22"/>
                <w:szCs w:val="22"/>
              </w:rPr>
              <w:t>doi:https</w:t>
            </w:r>
            <w:proofErr w:type="spellEnd"/>
            <w:r w:rsidRPr="00EE4F73">
              <w:rPr>
                <w:rFonts w:ascii="Arial" w:hAnsi="Arial" w:cs="Arial"/>
                <w:sz w:val="22"/>
                <w:szCs w:val="22"/>
              </w:rPr>
              <w:t>://doi.org/10.1186/s13601-018-0239-2.</w:t>
            </w:r>
          </w:p>
          <w:p w14:paraId="7C783C08" w14:textId="77777777" w:rsidR="00EE4F73" w:rsidRDefault="00EE4F73" w:rsidP="00EE4F73">
            <w:pPr>
              <w:pStyle w:val="NormalWeb"/>
              <w:spacing w:before="0" w:beforeAutospacing="0" w:after="240" w:afterAutospacing="0" w:line="360" w:lineRule="auto"/>
              <w:rPr>
                <w:rFonts w:ascii="Arial" w:hAnsi="Arial" w:cs="Arial"/>
                <w:sz w:val="22"/>
                <w:szCs w:val="22"/>
              </w:rPr>
            </w:pPr>
            <w:r w:rsidRPr="00EE4F73">
              <w:rPr>
                <w:rFonts w:ascii="Arial" w:hAnsi="Arial" w:cs="Arial"/>
                <w:sz w:val="22"/>
                <w:szCs w:val="22"/>
              </w:rPr>
              <w:t xml:space="preserve">Kew, K.M., Quinn, M., Quon, B.S. and Ducharme, F.M. (2016). Increased versus stable doses of inhaled corticosteroids for exacerbations of chronic asthma in adults and children. </w:t>
            </w:r>
            <w:r w:rsidRPr="00EE4F73">
              <w:rPr>
                <w:rFonts w:ascii="Arial" w:hAnsi="Arial" w:cs="Arial"/>
                <w:i/>
                <w:iCs/>
                <w:sz w:val="22"/>
                <w:szCs w:val="22"/>
              </w:rPr>
              <w:t>Cochrane Database of Systematic Reviews</w:t>
            </w:r>
            <w:r w:rsidRPr="00EE4F73">
              <w:rPr>
                <w:rFonts w:ascii="Arial" w:hAnsi="Arial" w:cs="Arial"/>
                <w:sz w:val="22"/>
                <w:szCs w:val="22"/>
              </w:rPr>
              <w:t xml:space="preserve">. </w:t>
            </w:r>
            <w:proofErr w:type="spellStart"/>
            <w:r w:rsidRPr="00EE4F73">
              <w:rPr>
                <w:rFonts w:ascii="Arial" w:hAnsi="Arial" w:cs="Arial"/>
                <w:sz w:val="22"/>
                <w:szCs w:val="22"/>
              </w:rPr>
              <w:t>doi:https</w:t>
            </w:r>
            <w:proofErr w:type="spellEnd"/>
            <w:r w:rsidRPr="00EE4F73">
              <w:rPr>
                <w:rFonts w:ascii="Arial" w:hAnsi="Arial" w:cs="Arial"/>
                <w:sz w:val="22"/>
                <w:szCs w:val="22"/>
              </w:rPr>
              <w:t>://doi.org/10.1002/14651858.cd007524.pub4.</w:t>
            </w:r>
          </w:p>
          <w:p w14:paraId="61FFD4C7" w14:textId="0C67636F" w:rsidR="00D9146C" w:rsidRPr="00EE4F73" w:rsidRDefault="00D9146C" w:rsidP="00EE4F73">
            <w:pPr>
              <w:pStyle w:val="NormalWeb"/>
              <w:spacing w:before="0" w:beforeAutospacing="0" w:after="240" w:afterAutospacing="0" w:line="360" w:lineRule="auto"/>
              <w:rPr>
                <w:rFonts w:ascii="Arial" w:hAnsi="Arial" w:cs="Arial"/>
                <w:sz w:val="22"/>
                <w:szCs w:val="22"/>
              </w:rPr>
            </w:pPr>
            <w:r w:rsidRPr="00D9146C">
              <w:rPr>
                <w:rFonts w:ascii="Arial" w:hAnsi="Arial" w:cs="Arial"/>
                <w:sz w:val="22"/>
                <w:szCs w:val="22"/>
              </w:rPr>
              <w:t>Long, H.A., French, D.P. and Brooks, J.M. (2020). Optimising the Value of the Critical Appraisal Skills Programme (CASP) Tool for Quality Appraisal in Qualitative Evidence Synthesis. </w:t>
            </w:r>
            <w:r w:rsidRPr="00D9146C">
              <w:rPr>
                <w:rFonts w:ascii="Arial" w:hAnsi="Arial" w:cs="Arial"/>
                <w:i/>
                <w:iCs/>
                <w:sz w:val="22"/>
                <w:szCs w:val="22"/>
              </w:rPr>
              <w:t>Research Methods in Medicine &amp; Health Sciences</w:t>
            </w:r>
            <w:r w:rsidRPr="00D9146C">
              <w:rPr>
                <w:rFonts w:ascii="Arial" w:hAnsi="Arial" w:cs="Arial"/>
                <w:sz w:val="22"/>
                <w:szCs w:val="22"/>
              </w:rPr>
              <w:t xml:space="preserve">, [online] 1(1), pp.31–42. </w:t>
            </w:r>
            <w:proofErr w:type="spellStart"/>
            <w:r w:rsidRPr="00D9146C">
              <w:rPr>
                <w:rFonts w:ascii="Arial" w:hAnsi="Arial" w:cs="Arial"/>
                <w:sz w:val="22"/>
                <w:szCs w:val="22"/>
              </w:rPr>
              <w:t>doi:https</w:t>
            </w:r>
            <w:proofErr w:type="spellEnd"/>
            <w:r w:rsidRPr="00D9146C">
              <w:rPr>
                <w:rFonts w:ascii="Arial" w:hAnsi="Arial" w:cs="Arial"/>
                <w:sz w:val="22"/>
                <w:szCs w:val="22"/>
              </w:rPr>
              <w:t>://doi.org/10.1177/2632084320947559.</w:t>
            </w:r>
          </w:p>
          <w:p w14:paraId="2BA40C39" w14:textId="77777777" w:rsidR="00EE4F73" w:rsidRPr="00EE4F73" w:rsidRDefault="00EE4F73" w:rsidP="00EE4F73">
            <w:pPr>
              <w:pStyle w:val="NormalWeb"/>
              <w:spacing w:before="0" w:beforeAutospacing="0" w:after="240" w:afterAutospacing="0" w:line="360" w:lineRule="auto"/>
              <w:rPr>
                <w:rFonts w:ascii="Arial" w:hAnsi="Arial" w:cs="Arial"/>
                <w:sz w:val="22"/>
                <w:szCs w:val="22"/>
              </w:rPr>
            </w:pPr>
            <w:r w:rsidRPr="00EE4F73">
              <w:rPr>
                <w:rFonts w:ascii="Arial" w:hAnsi="Arial" w:cs="Arial"/>
                <w:sz w:val="22"/>
                <w:szCs w:val="22"/>
              </w:rPr>
              <w:t xml:space="preserve">Meline, T. (2006). Selecting Studies for Systemic Review: Inclusion and Exclusion Criteria. </w:t>
            </w:r>
            <w:r w:rsidRPr="00EE4F73">
              <w:rPr>
                <w:rFonts w:ascii="Arial" w:hAnsi="Arial" w:cs="Arial"/>
                <w:i/>
                <w:iCs/>
                <w:sz w:val="22"/>
                <w:szCs w:val="22"/>
              </w:rPr>
              <w:t>Contemporary Issues in Communication Science and Disorders</w:t>
            </w:r>
            <w:r w:rsidRPr="00EE4F73">
              <w:rPr>
                <w:rFonts w:ascii="Arial" w:hAnsi="Arial" w:cs="Arial"/>
                <w:sz w:val="22"/>
                <w:szCs w:val="22"/>
              </w:rPr>
              <w:t>, [online] 33(1), pp.21–27. Available at: https://pubs.asha.org/doi/pdf/10.1044/cicsd_33_S_21.</w:t>
            </w:r>
          </w:p>
          <w:p w14:paraId="4F75B05C" w14:textId="77777777" w:rsidR="00EE4F73" w:rsidRPr="00EE4F73" w:rsidRDefault="00EE4F73" w:rsidP="00EE4F73">
            <w:pPr>
              <w:pStyle w:val="NormalWeb"/>
              <w:spacing w:before="0" w:beforeAutospacing="0" w:after="240" w:afterAutospacing="0" w:line="360" w:lineRule="auto"/>
              <w:rPr>
                <w:rFonts w:ascii="Arial" w:hAnsi="Arial" w:cs="Arial"/>
                <w:sz w:val="22"/>
                <w:szCs w:val="22"/>
              </w:rPr>
            </w:pPr>
            <w:r w:rsidRPr="00EE4F73">
              <w:rPr>
                <w:rFonts w:ascii="Arial" w:hAnsi="Arial" w:cs="Arial"/>
                <w:sz w:val="22"/>
                <w:szCs w:val="22"/>
              </w:rPr>
              <w:t xml:space="preserve">Mertz, M., </w:t>
            </w:r>
            <w:proofErr w:type="spellStart"/>
            <w:r w:rsidRPr="00EE4F73">
              <w:rPr>
                <w:rFonts w:ascii="Arial" w:hAnsi="Arial" w:cs="Arial"/>
                <w:sz w:val="22"/>
                <w:szCs w:val="22"/>
              </w:rPr>
              <w:t>Kahrass</w:t>
            </w:r>
            <w:proofErr w:type="spellEnd"/>
            <w:r w:rsidRPr="00EE4F73">
              <w:rPr>
                <w:rFonts w:ascii="Arial" w:hAnsi="Arial" w:cs="Arial"/>
                <w:sz w:val="22"/>
                <w:szCs w:val="22"/>
              </w:rPr>
              <w:t xml:space="preserve">, H. and Strech, D. (2016). Current state of ethics literature synthesis: a systematic review of reviews. </w:t>
            </w:r>
            <w:r w:rsidRPr="00EE4F73">
              <w:rPr>
                <w:rFonts w:ascii="Arial" w:hAnsi="Arial" w:cs="Arial"/>
                <w:i/>
                <w:iCs/>
                <w:sz w:val="22"/>
                <w:szCs w:val="22"/>
              </w:rPr>
              <w:t>BMC Medicine</w:t>
            </w:r>
            <w:r w:rsidRPr="00EE4F73">
              <w:rPr>
                <w:rFonts w:ascii="Arial" w:hAnsi="Arial" w:cs="Arial"/>
                <w:sz w:val="22"/>
                <w:szCs w:val="22"/>
              </w:rPr>
              <w:t xml:space="preserve">, 14(1). </w:t>
            </w:r>
            <w:proofErr w:type="spellStart"/>
            <w:r w:rsidRPr="00EE4F73">
              <w:rPr>
                <w:rFonts w:ascii="Arial" w:hAnsi="Arial" w:cs="Arial"/>
                <w:sz w:val="22"/>
                <w:szCs w:val="22"/>
              </w:rPr>
              <w:t>doi:https</w:t>
            </w:r>
            <w:proofErr w:type="spellEnd"/>
            <w:r w:rsidRPr="00EE4F73">
              <w:rPr>
                <w:rFonts w:ascii="Arial" w:hAnsi="Arial" w:cs="Arial"/>
                <w:sz w:val="22"/>
                <w:szCs w:val="22"/>
              </w:rPr>
              <w:t>://doi.org/10.1186/s12916-016-0688-1.</w:t>
            </w:r>
          </w:p>
          <w:p w14:paraId="70FBA877" w14:textId="77777777" w:rsidR="00EE4F73" w:rsidRPr="00EE4F73" w:rsidRDefault="00EE4F73" w:rsidP="00EE4F73">
            <w:pPr>
              <w:pStyle w:val="NormalWeb"/>
              <w:spacing w:before="0" w:beforeAutospacing="0" w:after="240" w:afterAutospacing="0" w:line="360" w:lineRule="auto"/>
              <w:rPr>
                <w:rFonts w:ascii="Arial" w:hAnsi="Arial" w:cs="Arial"/>
                <w:sz w:val="22"/>
                <w:szCs w:val="22"/>
              </w:rPr>
            </w:pPr>
            <w:r w:rsidRPr="00EE4F73">
              <w:rPr>
                <w:rFonts w:ascii="Arial" w:hAnsi="Arial" w:cs="Arial"/>
                <w:sz w:val="22"/>
                <w:szCs w:val="22"/>
              </w:rPr>
              <w:t xml:space="preserve">Mims, J.W. (2015). Asthma: Definitions and Pathophysiology. </w:t>
            </w:r>
            <w:r w:rsidRPr="00EE4F73">
              <w:rPr>
                <w:rFonts w:ascii="Arial" w:hAnsi="Arial" w:cs="Arial"/>
                <w:i/>
                <w:iCs/>
                <w:sz w:val="22"/>
                <w:szCs w:val="22"/>
              </w:rPr>
              <w:t>International Forum of Allergy &amp; Rhinology</w:t>
            </w:r>
            <w:r w:rsidRPr="00EE4F73">
              <w:rPr>
                <w:rFonts w:ascii="Arial" w:hAnsi="Arial" w:cs="Arial"/>
                <w:sz w:val="22"/>
                <w:szCs w:val="22"/>
              </w:rPr>
              <w:t xml:space="preserve">, [online] 5(S1), pp.S2–S6. </w:t>
            </w:r>
            <w:proofErr w:type="spellStart"/>
            <w:r w:rsidRPr="00EE4F73">
              <w:rPr>
                <w:rFonts w:ascii="Arial" w:hAnsi="Arial" w:cs="Arial"/>
                <w:sz w:val="22"/>
                <w:szCs w:val="22"/>
              </w:rPr>
              <w:t>doi:https</w:t>
            </w:r>
            <w:proofErr w:type="spellEnd"/>
            <w:r w:rsidRPr="00EE4F73">
              <w:rPr>
                <w:rFonts w:ascii="Arial" w:hAnsi="Arial" w:cs="Arial"/>
                <w:sz w:val="22"/>
                <w:szCs w:val="22"/>
              </w:rPr>
              <w:t>://doi.org/10.1002/alr.21609.</w:t>
            </w:r>
          </w:p>
          <w:p w14:paraId="017ABE6B" w14:textId="77777777" w:rsidR="00EE4F73" w:rsidRPr="00EE4F73" w:rsidRDefault="00EE4F73" w:rsidP="00EE4F73">
            <w:pPr>
              <w:pStyle w:val="NormalWeb"/>
              <w:spacing w:before="0" w:beforeAutospacing="0" w:after="240" w:afterAutospacing="0" w:line="360" w:lineRule="auto"/>
              <w:rPr>
                <w:rFonts w:ascii="Arial" w:hAnsi="Arial" w:cs="Arial"/>
                <w:sz w:val="22"/>
                <w:szCs w:val="22"/>
              </w:rPr>
            </w:pPr>
            <w:r w:rsidRPr="00EE4F73">
              <w:rPr>
                <w:rFonts w:ascii="Arial" w:hAnsi="Arial" w:cs="Arial"/>
                <w:sz w:val="22"/>
                <w:szCs w:val="22"/>
              </w:rPr>
              <w:t xml:space="preserve">NHS (2021). </w:t>
            </w:r>
            <w:r w:rsidRPr="00EE4F73">
              <w:rPr>
                <w:rFonts w:ascii="Arial" w:hAnsi="Arial" w:cs="Arial"/>
                <w:i/>
                <w:iCs/>
                <w:sz w:val="22"/>
                <w:szCs w:val="22"/>
              </w:rPr>
              <w:t>Asthma</w:t>
            </w:r>
            <w:r w:rsidRPr="00EE4F73">
              <w:rPr>
                <w:rFonts w:ascii="Arial" w:hAnsi="Arial" w:cs="Arial"/>
                <w:sz w:val="22"/>
                <w:szCs w:val="22"/>
              </w:rPr>
              <w:t>. [online] NHS. Available at: https://www.nhs.uk/conditions/asthma/.</w:t>
            </w:r>
          </w:p>
          <w:p w14:paraId="5CE7B29C" w14:textId="77777777" w:rsidR="00EE4F73" w:rsidRPr="00EE4F73" w:rsidRDefault="00EE4F73" w:rsidP="00EE4F73">
            <w:pPr>
              <w:pStyle w:val="NormalWeb"/>
              <w:spacing w:before="0" w:beforeAutospacing="0" w:after="240" w:afterAutospacing="0" w:line="360" w:lineRule="auto"/>
              <w:rPr>
                <w:rFonts w:ascii="Arial" w:hAnsi="Arial" w:cs="Arial"/>
                <w:sz w:val="22"/>
                <w:szCs w:val="22"/>
              </w:rPr>
            </w:pPr>
            <w:r w:rsidRPr="00EE4F73">
              <w:rPr>
                <w:rFonts w:ascii="Arial" w:hAnsi="Arial" w:cs="Arial"/>
                <w:sz w:val="22"/>
                <w:szCs w:val="22"/>
              </w:rPr>
              <w:t xml:space="preserve">Patel, R., Naqvi, S.A., Griffiths, C. and Bloom, C.I. (2020). Systemic adverse effects from inhaled corticosteroid use in asthma: a systematic review. </w:t>
            </w:r>
            <w:r w:rsidRPr="00EE4F73">
              <w:rPr>
                <w:rFonts w:ascii="Arial" w:hAnsi="Arial" w:cs="Arial"/>
                <w:i/>
                <w:iCs/>
                <w:sz w:val="22"/>
                <w:szCs w:val="22"/>
              </w:rPr>
              <w:t>BMJ Open Respiratory Research</w:t>
            </w:r>
            <w:r w:rsidRPr="00EE4F73">
              <w:rPr>
                <w:rFonts w:ascii="Arial" w:hAnsi="Arial" w:cs="Arial"/>
                <w:sz w:val="22"/>
                <w:szCs w:val="22"/>
              </w:rPr>
              <w:t xml:space="preserve">, 7(1), p.e000756. </w:t>
            </w:r>
            <w:proofErr w:type="spellStart"/>
            <w:r w:rsidRPr="00EE4F73">
              <w:rPr>
                <w:rFonts w:ascii="Arial" w:hAnsi="Arial" w:cs="Arial"/>
                <w:sz w:val="22"/>
                <w:szCs w:val="22"/>
              </w:rPr>
              <w:t>doi:https</w:t>
            </w:r>
            <w:proofErr w:type="spellEnd"/>
            <w:r w:rsidRPr="00EE4F73">
              <w:rPr>
                <w:rFonts w:ascii="Arial" w:hAnsi="Arial" w:cs="Arial"/>
                <w:sz w:val="22"/>
                <w:szCs w:val="22"/>
              </w:rPr>
              <w:t>://doi.org/10.1136/bmjresp-2020-000756.</w:t>
            </w:r>
          </w:p>
          <w:p w14:paraId="3FBBFD2A" w14:textId="77777777" w:rsidR="00EE4F73" w:rsidRPr="00EE4F73" w:rsidRDefault="00EE4F73" w:rsidP="00EE4F73">
            <w:pPr>
              <w:pStyle w:val="NormalWeb"/>
              <w:spacing w:before="0" w:beforeAutospacing="0" w:after="240" w:afterAutospacing="0" w:line="360" w:lineRule="auto"/>
              <w:rPr>
                <w:rFonts w:ascii="Arial" w:hAnsi="Arial" w:cs="Arial"/>
                <w:sz w:val="22"/>
                <w:szCs w:val="22"/>
              </w:rPr>
            </w:pPr>
            <w:r w:rsidRPr="00EE4F73">
              <w:rPr>
                <w:rFonts w:ascii="Arial" w:hAnsi="Arial" w:cs="Arial"/>
                <w:sz w:val="22"/>
                <w:szCs w:val="22"/>
              </w:rPr>
              <w:t xml:space="preserve">Vicars, M., Steinberg, S.R., Mckenna, T. and </w:t>
            </w:r>
            <w:proofErr w:type="spellStart"/>
            <w:r w:rsidRPr="00EE4F73">
              <w:rPr>
                <w:rFonts w:ascii="Arial" w:hAnsi="Arial" w:cs="Arial"/>
                <w:sz w:val="22"/>
                <w:szCs w:val="22"/>
              </w:rPr>
              <w:t>Cacciattolo</w:t>
            </w:r>
            <w:proofErr w:type="spellEnd"/>
            <w:r w:rsidRPr="00EE4F73">
              <w:rPr>
                <w:rFonts w:ascii="Arial" w:hAnsi="Arial" w:cs="Arial"/>
                <w:sz w:val="22"/>
                <w:szCs w:val="22"/>
              </w:rPr>
              <w:t xml:space="preserve">, M. (2015). </w:t>
            </w:r>
            <w:r w:rsidRPr="00EE4F73">
              <w:rPr>
                <w:rFonts w:ascii="Arial" w:hAnsi="Arial" w:cs="Arial"/>
                <w:i/>
                <w:iCs/>
                <w:sz w:val="22"/>
                <w:szCs w:val="22"/>
              </w:rPr>
              <w:t>The Praxis of English Language Teaching and Learning (PELT) : a beyond the Binaries: Researching Critically in EFL Classrooms</w:t>
            </w:r>
            <w:r w:rsidRPr="00EE4F73">
              <w:rPr>
                <w:rFonts w:ascii="Arial" w:hAnsi="Arial" w:cs="Arial"/>
                <w:sz w:val="22"/>
                <w:szCs w:val="22"/>
              </w:rPr>
              <w:t>. Leiden; Boston: Brill | Sense, pp.55–73.</w:t>
            </w:r>
          </w:p>
          <w:p w14:paraId="108EF2F7" w14:textId="43983783" w:rsidR="001F0F6F" w:rsidRPr="00B11463" w:rsidRDefault="001F0F6F" w:rsidP="00B11463">
            <w:pPr>
              <w:spacing w:line="360" w:lineRule="auto"/>
              <w:rPr>
                <w:rFonts w:ascii="Arial" w:hAnsi="Arial" w:cs="Arial"/>
                <w:sz w:val="22"/>
                <w:szCs w:val="22"/>
              </w:rPr>
            </w:pPr>
          </w:p>
        </w:tc>
      </w:tr>
      <w:tr w:rsidR="00194089" w:rsidRPr="00A42F82" w14:paraId="616401B3" w14:textId="77777777" w:rsidTr="001E6832">
        <w:trPr>
          <w:trHeight w:val="454"/>
        </w:trPr>
        <w:tc>
          <w:tcPr>
            <w:tcW w:w="297" w:type="pct"/>
            <w:shd w:val="clear" w:color="auto" w:fill="F2F2F2" w:themeFill="background1" w:themeFillShade="F2"/>
            <w:vAlign w:val="center"/>
          </w:tcPr>
          <w:p w14:paraId="1A2F941A" w14:textId="235203D2" w:rsidR="00B23BFF" w:rsidRPr="00A42F82" w:rsidRDefault="006A68A0" w:rsidP="00A91894">
            <w:pPr>
              <w:spacing w:before="120"/>
              <w:rPr>
                <w:rFonts w:ascii="Arial" w:hAnsi="Arial" w:cs="Arial"/>
                <w:bCs/>
                <w:sz w:val="22"/>
                <w:szCs w:val="22"/>
              </w:rPr>
            </w:pPr>
            <w:r>
              <w:rPr>
                <w:rFonts w:ascii="Arial" w:hAnsi="Arial" w:cs="Arial"/>
              </w:rPr>
              <w:lastRenderedPageBreak/>
              <w:t xml:space="preserve"> </w:t>
            </w:r>
            <w:r w:rsidR="00113E57" w:rsidRPr="00A42F82">
              <w:rPr>
                <w:rFonts w:ascii="Arial" w:hAnsi="Arial" w:cs="Arial"/>
              </w:rPr>
              <w:br w:type="page"/>
            </w:r>
          </w:p>
        </w:tc>
        <w:tc>
          <w:tcPr>
            <w:tcW w:w="4703" w:type="pct"/>
            <w:gridSpan w:val="4"/>
            <w:shd w:val="clear" w:color="auto" w:fill="F2F2F2" w:themeFill="background1" w:themeFillShade="F2"/>
            <w:vAlign w:val="center"/>
          </w:tcPr>
          <w:p w14:paraId="02353943" w14:textId="50384804" w:rsidR="00B23BFF" w:rsidRPr="00A42F82" w:rsidRDefault="00B23BFF" w:rsidP="00A91894">
            <w:pPr>
              <w:spacing w:before="120"/>
              <w:rPr>
                <w:rFonts w:ascii="Arial" w:hAnsi="Arial" w:cs="Arial"/>
                <w:b/>
                <w:sz w:val="22"/>
                <w:szCs w:val="22"/>
              </w:rPr>
            </w:pPr>
            <w:r w:rsidRPr="00A42F82">
              <w:rPr>
                <w:rFonts w:ascii="Arial" w:hAnsi="Arial" w:cs="Arial"/>
                <w:b/>
                <w:sz w:val="22"/>
                <w:szCs w:val="22"/>
              </w:rPr>
              <w:t>Location of research activity</w:t>
            </w:r>
          </w:p>
          <w:p w14:paraId="13B3AC10" w14:textId="5F9928FF" w:rsidR="00251E96" w:rsidRDefault="00B23BFF" w:rsidP="00A91894">
            <w:pPr>
              <w:rPr>
                <w:rFonts w:ascii="Arial" w:hAnsi="Arial" w:cs="Arial"/>
                <w:sz w:val="22"/>
                <w:szCs w:val="22"/>
              </w:rPr>
            </w:pPr>
            <w:r w:rsidRPr="00A42F82">
              <w:rPr>
                <w:rFonts w:ascii="Arial" w:hAnsi="Arial" w:cs="Arial"/>
                <w:sz w:val="22"/>
                <w:szCs w:val="22"/>
              </w:rPr>
              <w:t xml:space="preserve">Identify all locations where </w:t>
            </w:r>
            <w:r w:rsidR="009B023C">
              <w:rPr>
                <w:rFonts w:ascii="Arial" w:hAnsi="Arial" w:cs="Arial"/>
                <w:sz w:val="22"/>
                <w:szCs w:val="22"/>
              </w:rPr>
              <w:t xml:space="preserve">the </w:t>
            </w:r>
            <w:r w:rsidRPr="00A42F82">
              <w:rPr>
                <w:rFonts w:ascii="Arial" w:hAnsi="Arial" w:cs="Arial"/>
                <w:sz w:val="22"/>
                <w:szCs w:val="22"/>
              </w:rPr>
              <w:t>research activity will take place.</w:t>
            </w:r>
          </w:p>
          <w:p w14:paraId="4EE279B5" w14:textId="77777777" w:rsidR="00E26ECF" w:rsidRPr="00A42F82" w:rsidRDefault="00E26ECF" w:rsidP="00A270BD">
            <w:pPr>
              <w:pStyle w:val="ListParagraph"/>
              <w:rPr>
                <w:rFonts w:ascii="Arial" w:hAnsi="Arial" w:cs="Arial"/>
              </w:rPr>
            </w:pPr>
          </w:p>
        </w:tc>
      </w:tr>
      <w:tr w:rsidR="00E02547" w:rsidRPr="00A42F82" w14:paraId="45A3F649" w14:textId="77777777" w:rsidTr="001E6832">
        <w:trPr>
          <w:trHeight w:val="454"/>
        </w:trPr>
        <w:tc>
          <w:tcPr>
            <w:tcW w:w="297" w:type="pct"/>
            <w:vAlign w:val="center"/>
          </w:tcPr>
          <w:p w14:paraId="433C8081" w14:textId="131C24D3" w:rsidR="00B23BFF" w:rsidRPr="00A42F82" w:rsidRDefault="00913567" w:rsidP="00A91894">
            <w:pPr>
              <w:rPr>
                <w:rFonts w:ascii="Arial" w:hAnsi="Arial" w:cs="Arial"/>
                <w:bCs/>
                <w:sz w:val="22"/>
                <w:szCs w:val="22"/>
              </w:rPr>
            </w:pPr>
            <w:r w:rsidRPr="00A42F82">
              <w:rPr>
                <w:rFonts w:ascii="Arial" w:hAnsi="Arial" w:cs="Arial"/>
                <w:bCs/>
                <w:sz w:val="22"/>
                <w:szCs w:val="22"/>
              </w:rPr>
              <w:t>8</w:t>
            </w:r>
          </w:p>
        </w:tc>
        <w:tc>
          <w:tcPr>
            <w:tcW w:w="4703" w:type="pct"/>
            <w:gridSpan w:val="4"/>
            <w:vAlign w:val="center"/>
          </w:tcPr>
          <w:p w14:paraId="4EC0F162" w14:textId="77777777" w:rsidR="003C0625" w:rsidRPr="00E548A2" w:rsidRDefault="003C0625" w:rsidP="000A4570">
            <w:pPr>
              <w:pStyle w:val="ListParagraph"/>
              <w:numPr>
                <w:ilvl w:val="0"/>
                <w:numId w:val="26"/>
              </w:numPr>
              <w:spacing w:line="360" w:lineRule="auto"/>
              <w:rPr>
                <w:rFonts w:ascii="Arial" w:hAnsi="Arial" w:cs="Arial"/>
              </w:rPr>
            </w:pPr>
            <w:r w:rsidRPr="00E548A2">
              <w:rPr>
                <w:rFonts w:ascii="Arial" w:hAnsi="Arial" w:cs="Arial"/>
              </w:rPr>
              <w:t>University of Wales Trinity Saint David Quay Place.</w:t>
            </w:r>
          </w:p>
          <w:p w14:paraId="5AF923C7" w14:textId="77777777" w:rsidR="003C0625" w:rsidRPr="00E548A2" w:rsidRDefault="003C0625" w:rsidP="000A4570">
            <w:pPr>
              <w:pStyle w:val="ListParagraph"/>
              <w:numPr>
                <w:ilvl w:val="0"/>
                <w:numId w:val="26"/>
              </w:numPr>
              <w:spacing w:line="360" w:lineRule="auto"/>
              <w:rPr>
                <w:rFonts w:ascii="Arial" w:hAnsi="Arial" w:cs="Arial"/>
              </w:rPr>
            </w:pPr>
            <w:r w:rsidRPr="00E548A2">
              <w:rPr>
                <w:rFonts w:ascii="Arial" w:hAnsi="Arial" w:cs="Arial"/>
              </w:rPr>
              <w:t>Online databases.</w:t>
            </w:r>
          </w:p>
          <w:p w14:paraId="6B6F0CA2" w14:textId="6D13DF00" w:rsidR="00B23BFF" w:rsidRPr="000A4570" w:rsidRDefault="003C0625" w:rsidP="000A4570">
            <w:pPr>
              <w:pStyle w:val="ListParagraph"/>
              <w:numPr>
                <w:ilvl w:val="0"/>
                <w:numId w:val="26"/>
              </w:numPr>
              <w:spacing w:line="360" w:lineRule="auto"/>
              <w:rPr>
                <w:rFonts w:ascii="Arial" w:hAnsi="Arial" w:cs="Arial"/>
              </w:rPr>
            </w:pPr>
            <w:r w:rsidRPr="00E548A2">
              <w:rPr>
                <w:rFonts w:ascii="Arial" w:hAnsi="Arial" w:cs="Arial"/>
              </w:rPr>
              <w:t>University</w:t>
            </w:r>
            <w:r w:rsidR="00586B34">
              <w:rPr>
                <w:rFonts w:ascii="Arial" w:hAnsi="Arial" w:cs="Arial"/>
              </w:rPr>
              <w:t xml:space="preserve"> online</w:t>
            </w:r>
            <w:r w:rsidRPr="00E548A2">
              <w:rPr>
                <w:rFonts w:ascii="Arial" w:hAnsi="Arial" w:cs="Arial"/>
              </w:rPr>
              <w:t xml:space="preserve"> library.</w:t>
            </w:r>
          </w:p>
          <w:p w14:paraId="1E4484B6" w14:textId="77777777" w:rsidR="00B23BFF" w:rsidRPr="00A42F82" w:rsidRDefault="00B23BFF" w:rsidP="000A4570">
            <w:pPr>
              <w:spacing w:line="360" w:lineRule="auto"/>
              <w:rPr>
                <w:rFonts w:ascii="Arial" w:hAnsi="Arial" w:cs="Arial"/>
                <w:b/>
                <w:sz w:val="22"/>
                <w:szCs w:val="22"/>
              </w:rPr>
            </w:pPr>
            <w:r w:rsidRPr="00A42F82">
              <w:rPr>
                <w:rFonts w:ascii="Arial" w:hAnsi="Arial" w:cs="Arial"/>
                <w:color w:val="808080"/>
                <w:sz w:val="18"/>
                <w:szCs w:val="18"/>
              </w:rPr>
              <w:t>(this box should expand as you type)</w:t>
            </w:r>
          </w:p>
        </w:tc>
      </w:tr>
      <w:tr w:rsidR="00194089" w:rsidRPr="00A42F82" w14:paraId="36DBF717" w14:textId="77777777" w:rsidTr="001E6832">
        <w:trPr>
          <w:trHeight w:val="454"/>
        </w:trPr>
        <w:tc>
          <w:tcPr>
            <w:tcW w:w="297" w:type="pct"/>
            <w:shd w:val="clear" w:color="auto" w:fill="F2F2F2" w:themeFill="background1" w:themeFillShade="F2"/>
            <w:vAlign w:val="center"/>
          </w:tcPr>
          <w:p w14:paraId="003FA102" w14:textId="0E21B2AC" w:rsidR="00B23BFF" w:rsidRPr="00A42F82"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A42F82" w:rsidRDefault="00B23BFF" w:rsidP="00A91894">
            <w:pPr>
              <w:spacing w:before="120"/>
              <w:rPr>
                <w:rFonts w:ascii="Arial" w:hAnsi="Arial" w:cs="Arial"/>
                <w:b/>
                <w:sz w:val="22"/>
                <w:szCs w:val="22"/>
              </w:rPr>
            </w:pPr>
            <w:r w:rsidRPr="00A42F82">
              <w:rPr>
                <w:rFonts w:ascii="Arial" w:hAnsi="Arial" w:cs="Arial"/>
                <w:b/>
                <w:sz w:val="22"/>
                <w:szCs w:val="22"/>
              </w:rPr>
              <w:t>Research activity outside of the UK</w:t>
            </w:r>
          </w:p>
          <w:p w14:paraId="3E434C89" w14:textId="529B331B" w:rsidR="00B23BFF" w:rsidRPr="00A42F82" w:rsidRDefault="00B23BFF" w:rsidP="00A91894">
            <w:pPr>
              <w:autoSpaceDE w:val="0"/>
              <w:autoSpaceDN w:val="0"/>
              <w:adjustRightInd w:val="0"/>
              <w:rPr>
                <w:rFonts w:ascii="Arial" w:hAnsi="Arial" w:cs="Arial"/>
                <w:sz w:val="22"/>
                <w:szCs w:val="22"/>
              </w:rPr>
            </w:pPr>
            <w:r w:rsidRPr="00A42F82">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w:t>
            </w:r>
            <w:r w:rsidR="00913567" w:rsidRPr="00A42F82">
              <w:rPr>
                <w:rFonts w:ascii="Arial" w:hAnsi="Arial" w:cs="Arial"/>
                <w:sz w:val="22"/>
                <w:szCs w:val="22"/>
              </w:rPr>
              <w:t xml:space="preserve"> If you live in the country where you will do the research then please state this.</w:t>
            </w:r>
          </w:p>
        </w:tc>
      </w:tr>
      <w:tr w:rsidR="00E02547" w:rsidRPr="00A42F82" w14:paraId="168B9192" w14:textId="77777777" w:rsidTr="001E6832">
        <w:trPr>
          <w:trHeight w:val="454"/>
        </w:trPr>
        <w:tc>
          <w:tcPr>
            <w:tcW w:w="297" w:type="pct"/>
            <w:vAlign w:val="center"/>
          </w:tcPr>
          <w:p w14:paraId="2D62CEB4" w14:textId="44CD07EE" w:rsidR="00B23BFF" w:rsidRPr="00A42F82" w:rsidRDefault="00913567" w:rsidP="00A91894">
            <w:pPr>
              <w:rPr>
                <w:rFonts w:ascii="Arial" w:hAnsi="Arial" w:cs="Arial"/>
                <w:bCs/>
                <w:sz w:val="22"/>
                <w:szCs w:val="22"/>
              </w:rPr>
            </w:pPr>
            <w:r w:rsidRPr="00A42F82">
              <w:rPr>
                <w:rFonts w:ascii="Arial" w:hAnsi="Arial" w:cs="Arial"/>
                <w:bCs/>
                <w:sz w:val="22"/>
                <w:szCs w:val="22"/>
              </w:rPr>
              <w:t>9</w:t>
            </w:r>
          </w:p>
        </w:tc>
        <w:tc>
          <w:tcPr>
            <w:tcW w:w="4703" w:type="pct"/>
            <w:gridSpan w:val="4"/>
            <w:vAlign w:val="center"/>
          </w:tcPr>
          <w:p w14:paraId="2FA30699" w14:textId="54C1E45E" w:rsidR="00B23BFF" w:rsidRPr="00A42F82" w:rsidRDefault="00B23BFF" w:rsidP="00A91894">
            <w:pPr>
              <w:rPr>
                <w:rFonts w:ascii="Arial" w:hAnsi="Arial" w:cs="Arial"/>
                <w:sz w:val="22"/>
                <w:szCs w:val="22"/>
              </w:rPr>
            </w:pPr>
          </w:p>
          <w:p w14:paraId="1C40DBDF" w14:textId="40DFFE02" w:rsidR="00B23BFF" w:rsidRPr="00A42F82" w:rsidRDefault="00DB1628" w:rsidP="00A91894">
            <w:pPr>
              <w:rPr>
                <w:rFonts w:ascii="Arial" w:hAnsi="Arial" w:cs="Arial"/>
                <w:sz w:val="22"/>
                <w:szCs w:val="22"/>
              </w:rPr>
            </w:pPr>
            <w:r>
              <w:rPr>
                <w:rFonts w:ascii="Arial" w:hAnsi="Arial" w:cs="Arial"/>
                <w:sz w:val="22"/>
                <w:szCs w:val="22"/>
              </w:rPr>
              <w:t>N/A</w:t>
            </w:r>
          </w:p>
          <w:p w14:paraId="7F3FCE01" w14:textId="77777777" w:rsidR="00B23BFF" w:rsidRPr="00A42F82" w:rsidRDefault="00B23BFF" w:rsidP="00A91894">
            <w:pPr>
              <w:rPr>
                <w:rFonts w:ascii="Arial" w:hAnsi="Arial" w:cs="Arial"/>
                <w:sz w:val="22"/>
                <w:szCs w:val="22"/>
              </w:rPr>
            </w:pPr>
          </w:p>
          <w:p w14:paraId="4DCEEDF4" w14:textId="77777777" w:rsidR="00B23BFF" w:rsidRPr="00A42F82" w:rsidRDefault="00B23BFF" w:rsidP="00A91894">
            <w:pPr>
              <w:rPr>
                <w:rFonts w:ascii="Arial" w:hAnsi="Arial" w:cs="Arial"/>
                <w:b/>
                <w:i/>
                <w:sz w:val="22"/>
                <w:szCs w:val="22"/>
              </w:rPr>
            </w:pPr>
            <w:r w:rsidRPr="00A42F82">
              <w:rPr>
                <w:rFonts w:ascii="Arial" w:hAnsi="Arial" w:cs="Arial"/>
                <w:i/>
                <w:color w:val="808080"/>
                <w:sz w:val="18"/>
                <w:szCs w:val="18"/>
              </w:rPr>
              <w:t>(this box should expand as you type)</w:t>
            </w:r>
          </w:p>
        </w:tc>
      </w:tr>
    </w:tbl>
    <w:p w14:paraId="2D0B4848" w14:textId="77777777" w:rsidR="0003546A" w:rsidRPr="00A42F82" w:rsidRDefault="0003546A" w:rsidP="00A91894">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A42F82"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A42F82" w:rsidRDefault="004942B0"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w:t>
            </w:r>
            <w:r w:rsidR="00913567" w:rsidRPr="00A42F82">
              <w:rPr>
                <w:rFonts w:ascii="Arial" w:hAnsi="Arial" w:cs="Arial"/>
                <w:sz w:val="22"/>
                <w:szCs w:val="22"/>
              </w:rPr>
              <w:t xml:space="preserve"> </w:t>
            </w:r>
          </w:p>
          <w:p w14:paraId="04EB5AE6" w14:textId="77777777"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3D1F4C7D" w14:textId="775FFD1E" w:rsidR="004942B0" w:rsidRPr="00A42F82" w:rsidRDefault="00424163"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A42F82"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A42F82"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A42F82" w:rsidRDefault="00000000"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4942B0" w:rsidRPr="00A42F82">
                  <w:rPr>
                    <w:rFonts w:ascii="Segoe UI Symbol" w:eastAsia="MS Gothic" w:hAnsi="Segoe UI Symbol" w:cs="Segoe UI Symbol"/>
                    <w:bCs/>
                    <w:sz w:val="22"/>
                    <w:szCs w:val="22"/>
                  </w:rPr>
                  <w:t>☐</w:t>
                </w:r>
              </w:sdtContent>
            </w:sdt>
          </w:p>
        </w:tc>
      </w:tr>
      <w:tr w:rsidR="004A7DD5" w:rsidRPr="00A42F82" w14:paraId="4D07821D" w14:textId="77777777" w:rsidTr="00913567">
        <w:tc>
          <w:tcPr>
            <w:tcW w:w="567" w:type="dxa"/>
            <w:shd w:val="clear" w:color="auto" w:fill="FFFFFF" w:themeFill="background1"/>
            <w:vAlign w:val="center"/>
          </w:tcPr>
          <w:p w14:paraId="1A023DBC" w14:textId="4C332796" w:rsidR="004A7DD5"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1</w:t>
            </w:r>
          </w:p>
        </w:tc>
        <w:tc>
          <w:tcPr>
            <w:tcW w:w="9923" w:type="dxa"/>
            <w:gridSpan w:val="3"/>
            <w:shd w:val="clear" w:color="auto" w:fill="FFFFFF" w:themeFill="background1"/>
          </w:tcPr>
          <w:p w14:paraId="42FA1089" w14:textId="5E76434F" w:rsidR="004A7DD5" w:rsidRPr="00A42F82" w:rsidRDefault="004A7DD5" w:rsidP="00A91894">
            <w:pPr>
              <w:autoSpaceDE w:val="0"/>
              <w:autoSpaceDN w:val="0"/>
              <w:adjustRightInd w:val="0"/>
              <w:rPr>
                <w:rFonts w:ascii="Arial" w:hAnsi="Arial" w:cs="Arial"/>
                <w:sz w:val="22"/>
                <w:szCs w:val="22"/>
              </w:rPr>
            </w:pPr>
            <w:r w:rsidRPr="00A42F82">
              <w:rPr>
                <w:rFonts w:ascii="Arial" w:hAnsi="Arial" w:cs="Arial"/>
                <w:sz w:val="22"/>
                <w:szCs w:val="22"/>
              </w:rPr>
              <w:t xml:space="preserve">If Yes, please provide details here of how you will gain access to specific documentation that is not in the public domain and that this is in accordance with </w:t>
            </w:r>
            <w:r w:rsidR="00913567" w:rsidRPr="00A42F82">
              <w:rPr>
                <w:rFonts w:ascii="Arial" w:hAnsi="Arial" w:cs="Arial"/>
                <w:sz w:val="22"/>
                <w:szCs w:val="22"/>
              </w:rPr>
              <w:t>the current</w:t>
            </w:r>
            <w:r w:rsidRPr="00A42F82">
              <w:rPr>
                <w:rFonts w:ascii="Arial" w:hAnsi="Arial" w:cs="Arial"/>
                <w:sz w:val="22"/>
                <w:szCs w:val="22"/>
              </w:rPr>
              <w:t xml:space="preserve"> data protection law of the country in question and </w:t>
            </w:r>
            <w:r w:rsidR="00913567" w:rsidRPr="00A42F82">
              <w:rPr>
                <w:rFonts w:ascii="Arial" w:hAnsi="Arial" w:cs="Arial"/>
                <w:sz w:val="22"/>
                <w:szCs w:val="22"/>
              </w:rPr>
              <w:t xml:space="preserve">that of </w:t>
            </w:r>
            <w:r w:rsidRPr="00A42F82">
              <w:rPr>
                <w:rFonts w:ascii="Arial" w:hAnsi="Arial" w:cs="Arial"/>
                <w:sz w:val="22"/>
                <w:szCs w:val="22"/>
              </w:rPr>
              <w:t>England and Wales.</w:t>
            </w:r>
          </w:p>
          <w:p w14:paraId="0E59246D" w14:textId="77777777" w:rsidR="004A7DD5" w:rsidRPr="00A42F82" w:rsidRDefault="004A7DD5" w:rsidP="00A91894">
            <w:pPr>
              <w:rPr>
                <w:rFonts w:ascii="Arial" w:hAnsi="Arial" w:cs="Arial"/>
                <w:sz w:val="22"/>
                <w:szCs w:val="22"/>
              </w:rPr>
            </w:pPr>
          </w:p>
          <w:p w14:paraId="0CD7161C" w14:textId="77777777" w:rsidR="004A7DD5" w:rsidRPr="00A42F82" w:rsidRDefault="004A7DD5" w:rsidP="00A91894">
            <w:pPr>
              <w:rPr>
                <w:rFonts w:ascii="Arial" w:hAnsi="Arial" w:cs="Arial"/>
                <w:sz w:val="22"/>
                <w:szCs w:val="22"/>
              </w:rPr>
            </w:pPr>
          </w:p>
          <w:p w14:paraId="3277DF9A" w14:textId="77777777" w:rsidR="004A7DD5" w:rsidRPr="00A42F82" w:rsidRDefault="004A7DD5" w:rsidP="00A91894">
            <w:pPr>
              <w:rPr>
                <w:rFonts w:ascii="Arial" w:hAnsi="Arial" w:cs="Arial"/>
                <w:sz w:val="22"/>
                <w:szCs w:val="22"/>
              </w:rPr>
            </w:pPr>
          </w:p>
          <w:p w14:paraId="3BC9EFF6" w14:textId="77777777" w:rsidR="004A7DD5" w:rsidRPr="00A42F82" w:rsidRDefault="004A7DD5" w:rsidP="00A91894">
            <w:pPr>
              <w:autoSpaceDE w:val="0"/>
              <w:autoSpaceDN w:val="0"/>
              <w:adjustRightInd w:val="0"/>
              <w:rPr>
                <w:rFonts w:ascii="Arial" w:hAnsi="Arial" w:cs="Arial"/>
                <w:bCs/>
                <w:sz w:val="22"/>
                <w:szCs w:val="22"/>
              </w:rPr>
            </w:pPr>
            <w:r w:rsidRPr="00A42F82">
              <w:rPr>
                <w:rFonts w:ascii="Arial" w:hAnsi="Arial" w:cs="Arial"/>
                <w:i/>
                <w:sz w:val="18"/>
                <w:szCs w:val="18"/>
              </w:rPr>
              <w:t>(this box should expand as you type)</w:t>
            </w:r>
          </w:p>
        </w:tc>
      </w:tr>
    </w:tbl>
    <w:p w14:paraId="341772E5" w14:textId="7AB378E6" w:rsidR="00354F34" w:rsidRPr="00A42F82"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A42F82" w14:paraId="24A2C2BB" w14:textId="77777777" w:rsidTr="00D107AC">
        <w:tc>
          <w:tcPr>
            <w:tcW w:w="562" w:type="dxa"/>
            <w:shd w:val="clear" w:color="auto" w:fill="F2F2F2" w:themeFill="background1" w:themeFillShade="F2"/>
            <w:vAlign w:val="center"/>
          </w:tcPr>
          <w:p w14:paraId="3173D9E7" w14:textId="77777777" w:rsidR="00D107AC" w:rsidRPr="00A42F82"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A42F82" w:rsidRDefault="00D107AC" w:rsidP="00A91894">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w:t>
            </w:r>
            <w:r w:rsidR="002063C3" w:rsidRPr="00A42F82">
              <w:rPr>
                <w:rFonts w:ascii="Arial" w:hAnsi="Arial" w:cs="Arial"/>
                <w:b/>
                <w:sz w:val="22"/>
                <w:szCs w:val="22"/>
              </w:rPr>
              <w:t>-being o</w:t>
            </w:r>
            <w:r w:rsidRPr="00A42F82">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A42F82" w:rsidRDefault="00D107AC" w:rsidP="00A91894">
            <w:pPr>
              <w:autoSpaceDE w:val="0"/>
              <w:autoSpaceDN w:val="0"/>
              <w:adjustRightInd w:val="0"/>
              <w:jc w:val="center"/>
              <w:rPr>
                <w:rFonts w:ascii="Arial" w:hAnsi="Arial" w:cs="Arial"/>
                <w:b/>
                <w:bCs/>
                <w:sz w:val="22"/>
                <w:szCs w:val="22"/>
              </w:rPr>
            </w:pPr>
          </w:p>
          <w:p w14:paraId="7A379F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A42F82" w:rsidRDefault="00D107AC" w:rsidP="00A91894">
            <w:pPr>
              <w:autoSpaceDE w:val="0"/>
              <w:autoSpaceDN w:val="0"/>
              <w:adjustRightInd w:val="0"/>
              <w:jc w:val="center"/>
              <w:rPr>
                <w:rFonts w:ascii="Arial" w:hAnsi="Arial" w:cs="Arial"/>
                <w:b/>
                <w:bCs/>
                <w:sz w:val="22"/>
                <w:szCs w:val="22"/>
              </w:rPr>
            </w:pPr>
          </w:p>
          <w:p w14:paraId="15B6E6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107AC" w:rsidRPr="00A42F82"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Content>
              <w:p w14:paraId="394640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Content>
              <w:p w14:paraId="572F10D1" w14:textId="6E4320D5" w:rsidR="00D107AC" w:rsidRPr="00A42F82" w:rsidRDefault="00E26EC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Content>
              <w:p w14:paraId="12B7536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Content>
              <w:p w14:paraId="1E078D55" w14:textId="2593D17F" w:rsidR="00D107AC" w:rsidRPr="00A42F82" w:rsidRDefault="00E26EC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Content>
              <w:p w14:paraId="0797ED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Content>
              <w:p w14:paraId="6A88C1CE" w14:textId="4138CDA0" w:rsidR="00D107AC" w:rsidRPr="00A42F82" w:rsidRDefault="00E26EC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Content>
              <w:p w14:paraId="51DF3D5C"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Content>
              <w:p w14:paraId="7C41E249" w14:textId="0449EEC3" w:rsidR="00D107AC" w:rsidRPr="00A42F82" w:rsidRDefault="00E26EC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Content>
              <w:p w14:paraId="19D25CE2"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Content>
              <w:p w14:paraId="3642199A" w14:textId="39429666" w:rsidR="00D107AC" w:rsidRPr="00A42F82" w:rsidRDefault="00E26EC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Content>
              <w:p w14:paraId="04B5848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Content>
              <w:p w14:paraId="42AA2607" w14:textId="266E45EA" w:rsidR="00D107AC" w:rsidRPr="00A42F82" w:rsidRDefault="00E26EC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Content>
              <w:p w14:paraId="465FBFBF"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Content>
              <w:p w14:paraId="624BD0D6" w14:textId="23A96120" w:rsidR="00D107AC" w:rsidRPr="00A42F82" w:rsidRDefault="00E26EC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A42F82" w:rsidRDefault="00D107AC" w:rsidP="00A91894">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D107AC" w:rsidRPr="00A42F82" w14:paraId="497D7EFB" w14:textId="77777777" w:rsidTr="00D107AC">
        <w:trPr>
          <w:trHeight w:val="403"/>
        </w:trPr>
        <w:tc>
          <w:tcPr>
            <w:tcW w:w="562" w:type="dxa"/>
            <w:vAlign w:val="center"/>
          </w:tcPr>
          <w:p w14:paraId="751BEB55" w14:textId="77777777" w:rsidR="00D107AC" w:rsidRPr="00A42F82" w:rsidRDefault="00D107AC" w:rsidP="00A91894">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74130C3A" w14:textId="77777777" w:rsidR="00D107AC" w:rsidRPr="00A42F82" w:rsidRDefault="00D107AC" w:rsidP="00A91894">
            <w:pPr>
              <w:rPr>
                <w:rFonts w:ascii="Arial" w:hAnsi="Arial" w:cs="Arial"/>
              </w:rPr>
            </w:pPr>
          </w:p>
          <w:p w14:paraId="19C90ACD" w14:textId="77777777" w:rsidR="00D107AC" w:rsidRPr="00A42F82" w:rsidRDefault="00D107AC" w:rsidP="00A91894">
            <w:pPr>
              <w:rPr>
                <w:rFonts w:ascii="Arial" w:hAnsi="Arial" w:cs="Arial"/>
              </w:rPr>
            </w:pPr>
          </w:p>
          <w:p w14:paraId="50B02C85" w14:textId="77777777" w:rsidR="00D107AC" w:rsidRPr="00A42F82" w:rsidRDefault="00D107AC" w:rsidP="00A91894">
            <w:pPr>
              <w:rPr>
                <w:rFonts w:ascii="Arial" w:hAnsi="Arial" w:cs="Arial"/>
                <w:sz w:val="22"/>
                <w:szCs w:val="22"/>
              </w:rPr>
            </w:pPr>
          </w:p>
          <w:p w14:paraId="6E623AFA" w14:textId="11A8C030" w:rsidR="00D107AC" w:rsidRPr="00A42F82" w:rsidRDefault="00D107AC" w:rsidP="00A91894">
            <w:pPr>
              <w:autoSpaceDE w:val="0"/>
              <w:autoSpaceDN w:val="0"/>
              <w:adjustRightInd w:val="0"/>
              <w:rPr>
                <w:rFonts w:ascii="Arial" w:hAnsi="Arial" w:cs="Arial"/>
                <w:b/>
                <w:bCs/>
                <w:sz w:val="22"/>
                <w:szCs w:val="22"/>
              </w:rPr>
            </w:pPr>
            <w:r w:rsidRPr="00A42F82">
              <w:rPr>
                <w:rFonts w:ascii="Arial" w:hAnsi="Arial" w:cs="Arial"/>
                <w:color w:val="808080"/>
                <w:sz w:val="18"/>
                <w:szCs w:val="18"/>
              </w:rPr>
              <w:t>(this box should expand as you type)</w:t>
            </w:r>
          </w:p>
        </w:tc>
      </w:tr>
    </w:tbl>
    <w:p w14:paraId="523201BF" w14:textId="77777777" w:rsidR="00D107AC" w:rsidRPr="00A42F82"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A42F82" w:rsidRDefault="00354F34" w:rsidP="00A91894">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A42F82"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A42F82"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A42F82" w:rsidRDefault="00C11423" w:rsidP="00A91894">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11423" w:rsidRPr="00A42F82"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0"/>
                <w14:checkedState w14:val="2612" w14:font="MS Gothic"/>
                <w14:uncheckedState w14:val="2610" w14:font="MS Gothic"/>
              </w14:checkbox>
            </w:sdtPr>
            <w:sdtContent>
              <w:p w14:paraId="5EBFDD71"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1"/>
                <w14:checkedState w14:val="2612" w14:font="MS Gothic"/>
                <w14:uncheckedState w14:val="2610" w14:font="MS Gothic"/>
              </w14:checkbox>
            </w:sdtPr>
            <w:sdtContent>
              <w:p w14:paraId="019F1677" w14:textId="77D1213B" w:rsidR="00C11423" w:rsidRPr="00A42F82" w:rsidRDefault="00E26EC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11423" w:rsidRPr="00A42F82"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0"/>
                <w14:checkedState w14:val="2612" w14:font="MS Gothic"/>
                <w14:uncheckedState w14:val="2610" w14:font="MS Gothic"/>
              </w14:checkbox>
            </w:sdtPr>
            <w:sdtContent>
              <w:p w14:paraId="5C5DDCE2"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1"/>
                <w14:checkedState w14:val="2612" w14:font="MS Gothic"/>
                <w14:uncheckedState w14:val="2610" w14:font="MS Gothic"/>
              </w14:checkbox>
            </w:sdtPr>
            <w:sdtContent>
              <w:p w14:paraId="17EFC390" w14:textId="46A84D4F" w:rsidR="00C11423" w:rsidRPr="00A42F82" w:rsidRDefault="00E26EC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Content>
              <w:p w14:paraId="0697F9E5" w14:textId="3371842C"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Content>
              <w:p w14:paraId="0F5A7AA5" w14:textId="49DB1474" w:rsidR="00770C66" w:rsidRPr="00A42F82" w:rsidRDefault="00E26EC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4</w:t>
            </w:r>
          </w:p>
        </w:tc>
        <w:tc>
          <w:tcPr>
            <w:tcW w:w="8227" w:type="dxa"/>
            <w:shd w:val="clear" w:color="auto" w:fill="F2F2F2" w:themeFill="background1" w:themeFillShade="F2"/>
            <w:vAlign w:val="center"/>
          </w:tcPr>
          <w:p w14:paraId="5AE6BFF4" w14:textId="32FC0C0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participant diaries?</w:t>
            </w:r>
            <w:r w:rsidR="00257ABC" w:rsidRPr="00A42F82">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615EECDF"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11B2232C" w14:textId="18A272C3" w:rsidR="00770C66" w:rsidRPr="00A42F82" w:rsidRDefault="00E26EC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Content>
              <w:p w14:paraId="4598A581" w14:textId="247F0495"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Content>
              <w:p w14:paraId="0C1223D4" w14:textId="0A5581F5" w:rsidR="00D107AC" w:rsidRPr="00A42F82" w:rsidRDefault="00E26EC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11870CCE"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Content>
              <w:p w14:paraId="0502E58D" w14:textId="4F25403C" w:rsidR="00770C66" w:rsidRPr="00A42F82" w:rsidRDefault="00E26EC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Content>
              <w:p w14:paraId="6379BB70"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Content>
              <w:p w14:paraId="50189FD6" w14:textId="130DAA72" w:rsidR="00770C66" w:rsidRPr="00A42F82" w:rsidRDefault="00E26EC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548E61F7"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75511E63" w14:textId="416BEFD4" w:rsidR="00770C66" w:rsidRPr="00A42F82" w:rsidRDefault="00E26EC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6411AAA9"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14CD0F9B" w14:textId="7A3C16E1" w:rsidR="00770C66" w:rsidRPr="00A42F82" w:rsidRDefault="00E26EC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68501F5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64D03216" w14:textId="295CF4B2" w:rsidR="00770C66" w:rsidRPr="00A42F82" w:rsidRDefault="00E26EC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3107201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7967A1D1" w14:textId="7B7CB42C" w:rsidR="00770C66" w:rsidRPr="00A42F82" w:rsidRDefault="00E26EC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5D8A13D3"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15275BC0" w14:textId="2995A5F3" w:rsidR="00770C66" w:rsidRPr="00A42F82" w:rsidRDefault="00E26EC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38EFDB5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64BF145D" w14:textId="0311CE9E" w:rsidR="00770C66" w:rsidRPr="00A42F82" w:rsidRDefault="00E26EC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1A758E02"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2AD5A02B" w14:textId="1BF5953A" w:rsidR="00770C66" w:rsidRPr="00A42F82" w:rsidRDefault="00E26EC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7D337595"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3A32BF3A" w14:textId="0E8EE6A5" w:rsidR="00770C66" w:rsidRPr="00A42F82" w:rsidRDefault="00E26EC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Procedures that may have</w:t>
            </w:r>
            <w:r w:rsidR="00D51EF7" w:rsidRPr="00A42F82">
              <w:rPr>
                <w:rFonts w:ascii="Arial" w:hAnsi="Arial" w:cs="Arial"/>
                <w:sz w:val="22"/>
                <w:szCs w:val="22"/>
              </w:rPr>
              <w:t xml:space="preserve"> a negative impact on the environment</w:t>
            </w:r>
            <w:r w:rsidRPr="00A42F82">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371BB2A8" w14:textId="425566A3"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3CA1A6AE" w14:textId="0DBEAB3A" w:rsidR="00770C66" w:rsidRPr="00A42F82" w:rsidRDefault="00E26EC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Other primary data </w:t>
            </w:r>
            <w:r w:rsidR="00257ABC" w:rsidRPr="00A42F82">
              <w:rPr>
                <w:rFonts w:ascii="Arial" w:hAnsi="Arial" w:cs="Arial"/>
                <w:sz w:val="22"/>
                <w:szCs w:val="22"/>
              </w:rPr>
              <w:t xml:space="preserve">collection methods. </w:t>
            </w:r>
            <w:r w:rsidRPr="00A42F82">
              <w:rPr>
                <w:rFonts w:ascii="Arial" w:hAnsi="Arial" w:cs="Arial"/>
                <w:sz w:val="22"/>
                <w:szCs w:val="22"/>
              </w:rPr>
              <w:t xml:space="preserve">Please indicate the type of data collection method(s) </w:t>
            </w:r>
            <w:r w:rsidR="00257ABC" w:rsidRPr="00A42F82">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41717E3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Content>
              <w:p w14:paraId="3A04C74C" w14:textId="44E8AA0E" w:rsidR="00770C66" w:rsidRPr="00A42F82" w:rsidRDefault="00E26EC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C992DAB" w14:textId="77777777" w:rsidTr="00770C66">
        <w:trPr>
          <w:trHeight w:val="403"/>
        </w:trPr>
        <w:tc>
          <w:tcPr>
            <w:tcW w:w="562" w:type="dxa"/>
            <w:vAlign w:val="center"/>
          </w:tcPr>
          <w:p w14:paraId="55EBE5BC" w14:textId="005D1AA4" w:rsidR="00770C66" w:rsidRPr="00A42F82" w:rsidRDefault="00770C66" w:rsidP="00A91894">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4E82D885" w14:textId="77777777" w:rsidR="00770C66" w:rsidRPr="00A42F82" w:rsidRDefault="00770C66" w:rsidP="00A91894">
            <w:pPr>
              <w:rPr>
                <w:rFonts w:ascii="Arial" w:hAnsi="Arial" w:cs="Arial"/>
              </w:rPr>
            </w:pPr>
          </w:p>
          <w:p w14:paraId="0CB956F0" w14:textId="77777777" w:rsidR="00770C66" w:rsidRPr="00A42F82" w:rsidRDefault="00770C66" w:rsidP="00A91894">
            <w:pPr>
              <w:rPr>
                <w:rFonts w:ascii="Arial" w:hAnsi="Arial" w:cs="Arial"/>
              </w:rPr>
            </w:pPr>
          </w:p>
          <w:p w14:paraId="3D48E8E3" w14:textId="77777777" w:rsidR="00770C66" w:rsidRPr="00A42F82" w:rsidRDefault="00770C66" w:rsidP="00A91894">
            <w:pPr>
              <w:rPr>
                <w:rFonts w:ascii="Arial" w:hAnsi="Arial" w:cs="Arial"/>
                <w:sz w:val="22"/>
                <w:szCs w:val="22"/>
              </w:rPr>
            </w:pPr>
          </w:p>
          <w:p w14:paraId="311B330B"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A42F82"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A42F82"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A42F82" w:rsidRDefault="00BF0733" w:rsidP="00A91894">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w:t>
      </w:r>
      <w:r w:rsidR="003C07E3" w:rsidRPr="00A42F82">
        <w:rPr>
          <w:rFonts w:ascii="Arial" w:hAnsi="Arial" w:cs="Arial"/>
          <w:bCs/>
          <w:iCs/>
          <w:sz w:val="22"/>
          <w:szCs w:val="22"/>
        </w:rPr>
        <w:t xml:space="preserve"> (please refer to Guidance Notes)</w:t>
      </w:r>
      <w:r w:rsidRPr="00A42F82">
        <w:rPr>
          <w:rFonts w:ascii="Arial" w:hAnsi="Arial" w:cs="Arial"/>
          <w:bCs/>
          <w:iCs/>
          <w:sz w:val="22"/>
          <w:szCs w:val="22"/>
        </w:rPr>
        <w:t>.</w:t>
      </w:r>
    </w:p>
    <w:p w14:paraId="1CD28B5A" w14:textId="77777777" w:rsidR="003C07E3" w:rsidRPr="00A42F82" w:rsidRDefault="003C07E3" w:rsidP="00A91894">
      <w:pPr>
        <w:rPr>
          <w:rFonts w:ascii="Arial" w:hAnsi="Arial" w:cs="Arial"/>
          <w:bCs/>
          <w:iCs/>
          <w:sz w:val="22"/>
          <w:szCs w:val="22"/>
        </w:rPr>
      </w:pPr>
    </w:p>
    <w:p w14:paraId="5438D010" w14:textId="77777777" w:rsidR="00BF0733" w:rsidRPr="00A42F82" w:rsidRDefault="00BF0733" w:rsidP="00A91894">
      <w:pPr>
        <w:rPr>
          <w:rFonts w:ascii="Arial" w:hAnsi="Arial" w:cs="Arial"/>
          <w:bCs/>
          <w:iCs/>
          <w:sz w:val="22"/>
          <w:szCs w:val="22"/>
        </w:rPr>
      </w:pPr>
      <w:r w:rsidRPr="00A42F82">
        <w:rPr>
          <w:rFonts w:ascii="Arial" w:hAnsi="Arial" w:cs="Arial"/>
          <w:bCs/>
          <w:iCs/>
          <w:sz w:val="22"/>
          <w:szCs w:val="22"/>
        </w:rPr>
        <w:t xml:space="preserve">If YES to any question, then </w:t>
      </w:r>
      <w:r w:rsidR="00122E21" w:rsidRPr="00A42F82">
        <w:rPr>
          <w:rFonts w:ascii="Arial" w:hAnsi="Arial" w:cs="Arial"/>
          <w:bCs/>
          <w:iCs/>
          <w:sz w:val="22"/>
          <w:szCs w:val="22"/>
        </w:rPr>
        <w:t xml:space="preserve">no research activity should be undertaken until full ethical approval has been obtained. </w:t>
      </w:r>
    </w:p>
    <w:p w14:paraId="2292E3E2" w14:textId="77777777" w:rsidR="00354F34" w:rsidRPr="00A42F82" w:rsidRDefault="00354F34" w:rsidP="00A91894">
      <w:pPr>
        <w:rPr>
          <w:rFonts w:ascii="Arial" w:hAnsi="Arial" w:cs="Arial"/>
          <w:bCs/>
          <w:iCs/>
          <w:sz w:val="22"/>
          <w:szCs w:val="22"/>
        </w:rPr>
      </w:pPr>
    </w:p>
    <w:p w14:paraId="5D449079" w14:textId="2D12E6A9" w:rsidR="00A63265" w:rsidRPr="00A42F82" w:rsidRDefault="00F230F0"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G</w:t>
      </w:r>
      <w:r w:rsidRPr="00A42F82">
        <w:rPr>
          <w:rFonts w:ascii="Arial" w:hAnsi="Arial" w:cs="Arial"/>
          <w:b/>
          <w:sz w:val="22"/>
          <w:szCs w:val="22"/>
        </w:rPr>
        <w:t xml:space="preserve">: </w:t>
      </w:r>
      <w:r w:rsidR="001A4F87" w:rsidRPr="00A42F82">
        <w:rPr>
          <w:rFonts w:ascii="Arial" w:hAnsi="Arial" w:cs="Arial"/>
          <w:b/>
          <w:sz w:val="22"/>
          <w:szCs w:val="22"/>
        </w:rPr>
        <w:t>Intended P</w:t>
      </w:r>
      <w:r w:rsidR="00986FD8" w:rsidRPr="00A42F82">
        <w:rPr>
          <w:rFonts w:ascii="Arial" w:hAnsi="Arial" w:cs="Arial"/>
          <w:b/>
          <w:sz w:val="22"/>
          <w:szCs w:val="22"/>
        </w:rPr>
        <w:t>articipants</w:t>
      </w:r>
    </w:p>
    <w:p w14:paraId="0A34279A" w14:textId="50465370" w:rsidR="00197206" w:rsidRPr="00A42F82" w:rsidRDefault="00197206" w:rsidP="00A91894">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14:paraId="34FBDEF5" w14:textId="77777777"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A42F82" w14:paraId="7003E4C5" w14:textId="77777777" w:rsidTr="00257ABC">
        <w:tc>
          <w:tcPr>
            <w:tcW w:w="562" w:type="dxa"/>
            <w:shd w:val="clear" w:color="auto" w:fill="F2F2F2" w:themeFill="background1" w:themeFillShade="F2"/>
            <w:vAlign w:val="center"/>
          </w:tcPr>
          <w:p w14:paraId="4A32300D" w14:textId="0E30863D" w:rsidR="00ED0C59" w:rsidRPr="00A42F82"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A42F82" w:rsidRDefault="00ED0C59" w:rsidP="00A91894">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A42F82" w:rsidRDefault="00ED0C59" w:rsidP="00A91894">
            <w:pPr>
              <w:autoSpaceDE w:val="0"/>
              <w:autoSpaceDN w:val="0"/>
              <w:adjustRightInd w:val="0"/>
              <w:jc w:val="center"/>
              <w:rPr>
                <w:rFonts w:ascii="Arial" w:hAnsi="Arial" w:cs="Arial"/>
                <w:b/>
                <w:bCs/>
                <w:sz w:val="22"/>
                <w:szCs w:val="22"/>
              </w:rPr>
            </w:pPr>
          </w:p>
          <w:p w14:paraId="0467D13E"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A42F82" w:rsidRDefault="00ED0C59" w:rsidP="00A91894">
            <w:pPr>
              <w:autoSpaceDE w:val="0"/>
              <w:autoSpaceDN w:val="0"/>
              <w:adjustRightInd w:val="0"/>
              <w:jc w:val="center"/>
              <w:rPr>
                <w:rFonts w:ascii="Arial" w:hAnsi="Arial" w:cs="Arial"/>
                <w:b/>
                <w:bCs/>
                <w:sz w:val="22"/>
                <w:szCs w:val="22"/>
              </w:rPr>
            </w:pPr>
          </w:p>
          <w:p w14:paraId="41B8F7B6"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ED0C59" w:rsidRPr="00A42F82"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Content>
              <w:p w14:paraId="355587FD" w14:textId="07EF5817" w:rsidR="00ED0C59" w:rsidRPr="00A42F82" w:rsidRDefault="00392C8E"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1"/>
                <w14:checkedState w14:val="2612" w14:font="MS Gothic"/>
                <w14:uncheckedState w14:val="2610" w14:font="MS Gothic"/>
              </w14:checkbox>
            </w:sdtPr>
            <w:sdtContent>
              <w:p w14:paraId="2D4ED4D2" w14:textId="5CB9E547" w:rsidR="00ED0C59" w:rsidRPr="00A42F82" w:rsidRDefault="00E26EC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0"/>
                <w14:checkedState w14:val="2612" w14:font="MS Gothic"/>
                <w14:uncheckedState w14:val="2610" w14:font="MS Gothic"/>
              </w14:checkbox>
            </w:sdtPr>
            <w:sdtContent>
              <w:p w14:paraId="3DA2A5C6"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1"/>
                <w14:checkedState w14:val="2612" w14:font="MS Gothic"/>
                <w14:uncheckedState w14:val="2610" w14:font="MS Gothic"/>
              </w14:checkbox>
            </w:sdtPr>
            <w:sdtContent>
              <w:p w14:paraId="23BE7E6A" w14:textId="59690A2E" w:rsidR="00ED0C59" w:rsidRPr="00A42F82" w:rsidRDefault="00E26EC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Content>
              <w:p w14:paraId="46766A2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Content>
              <w:p w14:paraId="47D2582B" w14:textId="19FA3DBF" w:rsidR="00ED0C59" w:rsidRPr="00A42F82" w:rsidRDefault="00E26EC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Content>
              <w:p w14:paraId="66F59CCC"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1"/>
                <w14:checkedState w14:val="2612" w14:font="MS Gothic"/>
                <w14:uncheckedState w14:val="2610" w14:font="MS Gothic"/>
              </w14:checkbox>
            </w:sdtPr>
            <w:sdtContent>
              <w:p w14:paraId="778D1D91" w14:textId="41F109B1" w:rsidR="00ED0C59" w:rsidRPr="00A42F82" w:rsidRDefault="00E26EC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Content>
              <w:p w14:paraId="7F4BEA7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Content>
              <w:p w14:paraId="1E700386" w14:textId="40F84E16" w:rsidR="00ED0C59" w:rsidRPr="00A42F82" w:rsidRDefault="00E26EC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Content>
              <w:p w14:paraId="6405E4D9"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Content>
              <w:p w14:paraId="51293225" w14:textId="5D863B5E" w:rsidR="00ED0C59" w:rsidRPr="00A42F82" w:rsidRDefault="00E26EC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Content>
              <w:p w14:paraId="583F67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Content>
              <w:p w14:paraId="1373FD8A" w14:textId="012978EC" w:rsidR="00ED0C59" w:rsidRPr="00A42F82" w:rsidRDefault="00E26EC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Content>
              <w:p w14:paraId="0D86AF0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Content>
              <w:p w14:paraId="02F67A04" w14:textId="2C04C7A1" w:rsidR="00ED0C59" w:rsidRPr="00A42F82" w:rsidRDefault="00E26EC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Others</w:t>
            </w:r>
            <w:r w:rsidR="00257ABC" w:rsidRPr="00A42F82">
              <w:rPr>
                <w:rFonts w:ascii="Arial" w:hAnsi="Arial" w:cs="Arial"/>
                <w:sz w:val="22"/>
                <w:szCs w:val="22"/>
              </w:rPr>
              <w:t>. P</w:t>
            </w:r>
            <w:r w:rsidR="009E5020" w:rsidRPr="00A42F82">
              <w:rPr>
                <w:rFonts w:ascii="Arial" w:hAnsi="Arial" w:cs="Arial"/>
                <w:sz w:val="22"/>
                <w:szCs w:val="22"/>
              </w:rPr>
              <w:t xml:space="preserve">lease indicate the participants below, and </w:t>
            </w:r>
            <w:r w:rsidRPr="00A42F82">
              <w:rPr>
                <w:rFonts w:ascii="Arial" w:hAnsi="Arial" w:cs="Arial"/>
                <w:sz w:val="22"/>
                <w:szCs w:val="22"/>
              </w:rPr>
              <w:t>specifically any group wh</w:t>
            </w:r>
            <w:r w:rsidR="00257ABC" w:rsidRPr="00A42F82">
              <w:rPr>
                <w:rFonts w:ascii="Arial" w:hAnsi="Arial" w:cs="Arial"/>
                <w:sz w:val="22"/>
                <w:szCs w:val="22"/>
              </w:rPr>
              <w:t>o may be unable to give consent</w:t>
            </w:r>
            <w:r w:rsidR="009E5020" w:rsidRPr="00A42F82">
              <w:rPr>
                <w:rFonts w:ascii="Arial" w:hAnsi="Arial" w:cs="Arial"/>
                <w:sz w:val="22"/>
                <w:szCs w:val="22"/>
              </w:rPr>
              <w:t>.</w:t>
            </w:r>
          </w:p>
          <w:p w14:paraId="6F9047FD" w14:textId="77777777" w:rsidR="00ED0C59" w:rsidRPr="00A42F82"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Content>
              <w:p w14:paraId="0D26B4D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1"/>
                <w14:checkedState w14:val="2612" w14:font="MS Gothic"/>
                <w14:uncheckedState w14:val="2610" w14:font="MS Gothic"/>
              </w14:checkbox>
            </w:sdtPr>
            <w:sdtContent>
              <w:p w14:paraId="20F36BCD" w14:textId="001539E2" w:rsidR="00ED0C59" w:rsidRPr="00A42F82" w:rsidRDefault="00E26EC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8FAED13" w14:textId="77777777" w:rsidTr="00257ABC">
        <w:trPr>
          <w:trHeight w:val="403"/>
        </w:trPr>
        <w:tc>
          <w:tcPr>
            <w:tcW w:w="562" w:type="dxa"/>
            <w:vAlign w:val="center"/>
          </w:tcPr>
          <w:p w14:paraId="01BBE882" w14:textId="15278D1C" w:rsidR="00ED0C59" w:rsidRPr="00A42F82" w:rsidRDefault="00ED0C59" w:rsidP="00A91894">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A42F82" w:rsidRDefault="009E5020"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42B5C91A" w14:textId="77777777" w:rsidR="00ED0C59" w:rsidRPr="00A42F82" w:rsidRDefault="00ED0C59" w:rsidP="00A91894">
            <w:pPr>
              <w:rPr>
                <w:rFonts w:ascii="Arial" w:hAnsi="Arial" w:cs="Arial"/>
              </w:rPr>
            </w:pPr>
          </w:p>
          <w:p w14:paraId="52F0B898" w14:textId="77777777" w:rsidR="00ED0C59" w:rsidRPr="00A42F82" w:rsidRDefault="00ED0C59" w:rsidP="00A91894">
            <w:pPr>
              <w:rPr>
                <w:rFonts w:ascii="Arial" w:hAnsi="Arial" w:cs="Arial"/>
              </w:rPr>
            </w:pPr>
          </w:p>
          <w:p w14:paraId="77E68A5D" w14:textId="77777777" w:rsidR="00ED0C59" w:rsidRPr="00A42F82" w:rsidRDefault="00ED0C59" w:rsidP="00A91894">
            <w:pPr>
              <w:rPr>
                <w:rFonts w:ascii="Arial" w:hAnsi="Arial" w:cs="Arial"/>
                <w:sz w:val="22"/>
                <w:szCs w:val="22"/>
              </w:rPr>
            </w:pPr>
          </w:p>
          <w:p w14:paraId="6257083F"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Pr="00A42F82"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Pr="00A42F82"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A42F82"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A42F82"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A42F82" w:rsidRDefault="00025F69" w:rsidP="00A91894">
            <w:pPr>
              <w:rPr>
                <w:rFonts w:ascii="Arial" w:hAnsi="Arial" w:cs="Arial"/>
                <w:b/>
                <w:sz w:val="22"/>
                <w:szCs w:val="22"/>
              </w:rPr>
            </w:pPr>
            <w:r w:rsidRPr="00A42F82">
              <w:rPr>
                <w:rFonts w:ascii="Arial" w:hAnsi="Arial" w:cs="Arial"/>
                <w:b/>
                <w:sz w:val="22"/>
                <w:szCs w:val="22"/>
              </w:rPr>
              <w:t>Participant numbers and source</w:t>
            </w:r>
          </w:p>
          <w:p w14:paraId="413F08C8"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025F69" w:rsidRPr="00A42F82"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A42F82" w:rsidRDefault="009E5020" w:rsidP="00A91894">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A42F82" w:rsidRDefault="00025F69" w:rsidP="00A91894">
            <w:pPr>
              <w:rPr>
                <w:rFonts w:ascii="Arial" w:hAnsi="Arial" w:cs="Arial"/>
                <w:sz w:val="22"/>
                <w:szCs w:val="22"/>
              </w:rPr>
            </w:pPr>
            <w:r w:rsidRPr="00A42F82">
              <w:rPr>
                <w:rFonts w:ascii="Arial" w:hAnsi="Arial" w:cs="Arial"/>
                <w:sz w:val="22"/>
                <w:szCs w:val="22"/>
              </w:rPr>
              <w:t>How many participants are expected?</w:t>
            </w:r>
          </w:p>
          <w:p w14:paraId="60AE653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Pr="00A42F82" w:rsidRDefault="00025F69" w:rsidP="00A91894">
            <w:pPr>
              <w:rPr>
                <w:rFonts w:ascii="Arial" w:hAnsi="Arial" w:cs="Arial"/>
                <w:sz w:val="22"/>
                <w:szCs w:val="22"/>
              </w:rPr>
            </w:pPr>
          </w:p>
          <w:p w14:paraId="09DFF1AF" w14:textId="59E4203E" w:rsidR="00025F69" w:rsidRPr="00A42F82" w:rsidRDefault="00EA016D" w:rsidP="00A91894">
            <w:pPr>
              <w:rPr>
                <w:rFonts w:ascii="Arial" w:hAnsi="Arial" w:cs="Arial"/>
                <w:sz w:val="22"/>
                <w:szCs w:val="22"/>
              </w:rPr>
            </w:pPr>
            <w:r>
              <w:rPr>
                <w:rFonts w:ascii="Arial" w:hAnsi="Arial" w:cs="Arial"/>
                <w:sz w:val="22"/>
                <w:szCs w:val="22"/>
              </w:rPr>
              <w:t>N//A</w:t>
            </w:r>
          </w:p>
          <w:p w14:paraId="6F476CC9" w14:textId="77777777" w:rsidR="00025F69" w:rsidRPr="00A42F82" w:rsidRDefault="00025F69" w:rsidP="00A91894">
            <w:pPr>
              <w:rPr>
                <w:rFonts w:ascii="Arial" w:hAnsi="Arial" w:cs="Arial"/>
                <w:sz w:val="22"/>
                <w:szCs w:val="22"/>
              </w:rPr>
            </w:pPr>
          </w:p>
          <w:p w14:paraId="22254D4A" w14:textId="77777777" w:rsidR="00025F69" w:rsidRPr="00A42F82" w:rsidRDefault="00025F69" w:rsidP="00A91894">
            <w:pPr>
              <w:rPr>
                <w:rFonts w:ascii="Arial" w:hAnsi="Arial" w:cs="Arial"/>
                <w:b/>
                <w:sz w:val="22"/>
                <w:szCs w:val="22"/>
              </w:rPr>
            </w:pPr>
            <w:r w:rsidRPr="00A42F82">
              <w:rPr>
                <w:rFonts w:ascii="Arial" w:hAnsi="Arial" w:cs="Arial"/>
                <w:i/>
                <w:color w:val="808080"/>
                <w:sz w:val="18"/>
                <w:szCs w:val="18"/>
              </w:rPr>
              <w:t>(this box should expand as you type)</w:t>
            </w:r>
          </w:p>
        </w:tc>
      </w:tr>
      <w:tr w:rsidR="00025F69" w:rsidRPr="00A42F82"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A42F82" w:rsidRDefault="009E5020" w:rsidP="00A91894">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A42F82" w:rsidRDefault="00025F69" w:rsidP="00A91894">
            <w:pPr>
              <w:rPr>
                <w:rFonts w:ascii="Arial" w:hAnsi="Arial" w:cs="Arial"/>
                <w:sz w:val="22"/>
                <w:szCs w:val="22"/>
              </w:rPr>
            </w:pPr>
            <w:r w:rsidRPr="00A42F82">
              <w:rPr>
                <w:rFonts w:ascii="Arial" w:hAnsi="Arial" w:cs="Arial"/>
                <w:sz w:val="22"/>
                <w:szCs w:val="22"/>
              </w:rPr>
              <w:t>Who will the participants be?</w:t>
            </w:r>
          </w:p>
          <w:p w14:paraId="14FBAFE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1FB5C45D" w:rsidR="00025F69" w:rsidRPr="00A42F82" w:rsidRDefault="00EA016D" w:rsidP="00A91894">
            <w:pPr>
              <w:rPr>
                <w:rFonts w:ascii="Arial" w:hAnsi="Arial" w:cs="Arial"/>
                <w:sz w:val="22"/>
                <w:szCs w:val="22"/>
              </w:rPr>
            </w:pPr>
            <w:r>
              <w:rPr>
                <w:rFonts w:ascii="Arial" w:hAnsi="Arial" w:cs="Arial"/>
                <w:sz w:val="22"/>
                <w:szCs w:val="22"/>
              </w:rPr>
              <w:t>N/A</w:t>
            </w:r>
          </w:p>
          <w:p w14:paraId="4F017F8B" w14:textId="77777777" w:rsidR="00025F69" w:rsidRPr="00A42F82" w:rsidRDefault="00025F69" w:rsidP="00A91894">
            <w:pPr>
              <w:rPr>
                <w:rFonts w:ascii="Arial" w:hAnsi="Arial" w:cs="Arial"/>
                <w:sz w:val="22"/>
                <w:szCs w:val="22"/>
              </w:rPr>
            </w:pPr>
          </w:p>
          <w:p w14:paraId="0786E6FE" w14:textId="77777777" w:rsidR="00025F69" w:rsidRPr="00A42F82" w:rsidRDefault="00025F69" w:rsidP="00A91894">
            <w:pPr>
              <w:rPr>
                <w:rFonts w:ascii="Arial" w:hAnsi="Arial" w:cs="Arial"/>
                <w:sz w:val="22"/>
                <w:szCs w:val="22"/>
              </w:rPr>
            </w:pPr>
          </w:p>
          <w:p w14:paraId="5D585C8A" w14:textId="77777777" w:rsidR="00025F69" w:rsidRPr="00A42F82" w:rsidRDefault="00025F69" w:rsidP="00A91894">
            <w:pPr>
              <w:rPr>
                <w:rFonts w:ascii="Arial" w:hAnsi="Arial" w:cs="Arial"/>
                <w:i/>
                <w:color w:val="808080"/>
                <w:sz w:val="18"/>
                <w:szCs w:val="18"/>
              </w:rPr>
            </w:pPr>
            <w:r w:rsidRPr="00A42F82">
              <w:rPr>
                <w:rFonts w:ascii="Arial" w:hAnsi="Arial" w:cs="Arial"/>
                <w:i/>
                <w:color w:val="808080"/>
                <w:sz w:val="18"/>
                <w:szCs w:val="18"/>
              </w:rPr>
              <w:t>(this box should expand as you type)</w:t>
            </w:r>
          </w:p>
        </w:tc>
      </w:tr>
      <w:tr w:rsidR="00025F69" w:rsidRPr="00A42F82"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A42F82" w:rsidRDefault="009E5020" w:rsidP="00A91894">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Pr="00A42F82" w:rsidRDefault="00025F69" w:rsidP="00A91894">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64F1F18C" w14:textId="1B3AF576" w:rsidR="00025F69" w:rsidRPr="00A42F82" w:rsidRDefault="00EA016D" w:rsidP="00A91894">
            <w:pPr>
              <w:rPr>
                <w:rFonts w:ascii="Arial" w:hAnsi="Arial" w:cs="Arial"/>
                <w:sz w:val="22"/>
                <w:szCs w:val="22"/>
              </w:rPr>
            </w:pPr>
            <w:r>
              <w:rPr>
                <w:rFonts w:ascii="Arial" w:hAnsi="Arial" w:cs="Arial"/>
                <w:sz w:val="22"/>
                <w:szCs w:val="22"/>
              </w:rPr>
              <w:t>N/A</w:t>
            </w:r>
          </w:p>
          <w:p w14:paraId="30CC7196" w14:textId="77777777" w:rsidR="00025F69" w:rsidRPr="00A42F82" w:rsidRDefault="00025F69" w:rsidP="00A91894">
            <w:pPr>
              <w:rPr>
                <w:rFonts w:ascii="Arial" w:hAnsi="Arial" w:cs="Arial"/>
                <w:sz w:val="22"/>
                <w:szCs w:val="22"/>
              </w:rPr>
            </w:pPr>
          </w:p>
          <w:p w14:paraId="2E2E4649" w14:textId="77777777" w:rsidR="00025F69" w:rsidRPr="00A42F82" w:rsidRDefault="00025F69" w:rsidP="00A91894">
            <w:pPr>
              <w:rPr>
                <w:rFonts w:ascii="Arial" w:hAnsi="Arial" w:cs="Arial"/>
                <w:sz w:val="22"/>
                <w:szCs w:val="22"/>
              </w:rPr>
            </w:pPr>
          </w:p>
          <w:p w14:paraId="404B1A3D" w14:textId="77777777" w:rsidR="00025F69" w:rsidRPr="00A42F82" w:rsidRDefault="00025F69" w:rsidP="00A91894">
            <w:pPr>
              <w:rPr>
                <w:rFonts w:ascii="Arial" w:hAnsi="Arial" w:cs="Arial"/>
                <w:color w:val="808080"/>
                <w:sz w:val="18"/>
                <w:szCs w:val="18"/>
              </w:rPr>
            </w:pPr>
            <w:r w:rsidRPr="00A42F82">
              <w:rPr>
                <w:rFonts w:ascii="Arial" w:hAnsi="Arial" w:cs="Arial"/>
                <w:i/>
                <w:color w:val="808080"/>
                <w:sz w:val="18"/>
                <w:szCs w:val="18"/>
              </w:rPr>
              <w:t>(this box should expand as you type)</w:t>
            </w:r>
          </w:p>
        </w:tc>
      </w:tr>
    </w:tbl>
    <w:p w14:paraId="07917111" w14:textId="77777777" w:rsidR="00720BA7" w:rsidRPr="00A42F82" w:rsidRDefault="00720BA7" w:rsidP="00A91894">
      <w:pPr>
        <w:rPr>
          <w:rFonts w:ascii="Arial" w:hAnsi="Arial" w:cs="Arial"/>
          <w:bCs/>
          <w:sz w:val="24"/>
          <w:szCs w:val="24"/>
        </w:rPr>
      </w:pPr>
    </w:p>
    <w:p w14:paraId="71AB43E2" w14:textId="72BA013D" w:rsidR="00065801" w:rsidRPr="00A42F82" w:rsidRDefault="00065801"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A42F82" w14:paraId="16613B03" w14:textId="77777777" w:rsidTr="009E5020">
        <w:tc>
          <w:tcPr>
            <w:tcW w:w="562" w:type="dxa"/>
            <w:shd w:val="clear" w:color="auto" w:fill="F2F2F2" w:themeFill="background1" w:themeFillShade="F2"/>
            <w:vAlign w:val="center"/>
          </w:tcPr>
          <w:p w14:paraId="35C0989A" w14:textId="4BCC255C" w:rsidR="00025F69" w:rsidRPr="00A42F82"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A42F82" w:rsidRDefault="00025F69" w:rsidP="00A91894">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A42F82" w:rsidRDefault="00025F69" w:rsidP="00A91894">
            <w:pPr>
              <w:autoSpaceDE w:val="0"/>
              <w:autoSpaceDN w:val="0"/>
              <w:adjustRightInd w:val="0"/>
              <w:jc w:val="center"/>
              <w:rPr>
                <w:rFonts w:ascii="Arial" w:hAnsi="Arial" w:cs="Arial"/>
                <w:b/>
                <w:bCs/>
                <w:sz w:val="16"/>
                <w:szCs w:val="16"/>
              </w:rPr>
            </w:pPr>
          </w:p>
          <w:p w14:paraId="622F6B02"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524E4BC2" w14:textId="77777777" w:rsidR="00025F69" w:rsidRPr="00A42F82" w:rsidRDefault="00025F69" w:rsidP="00A91894">
            <w:pPr>
              <w:autoSpaceDE w:val="0"/>
              <w:autoSpaceDN w:val="0"/>
              <w:adjustRightInd w:val="0"/>
              <w:jc w:val="center"/>
              <w:rPr>
                <w:rFonts w:ascii="Arial" w:hAnsi="Arial" w:cs="Arial"/>
                <w:b/>
                <w:bCs/>
                <w:sz w:val="16"/>
                <w:szCs w:val="16"/>
              </w:rPr>
            </w:pPr>
          </w:p>
          <w:p w14:paraId="20BD39DB"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025F69" w:rsidRPr="00A42F82"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0"/>
                <w14:checkedState w14:val="2612" w14:font="MS Gothic"/>
                <w14:uncheckedState w14:val="2610" w14:font="MS Gothic"/>
              </w14:checkbox>
            </w:sdtPr>
            <w:sdtContent>
              <w:p w14:paraId="434E238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27B578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1"/>
                <w14:checkedState w14:val="2612" w14:font="MS Gothic"/>
                <w14:uncheckedState w14:val="2610" w14:font="MS Gothic"/>
              </w14:checkbox>
            </w:sdtPr>
            <w:sdtContent>
              <w:p w14:paraId="77D93ED7" w14:textId="26EDD1F8" w:rsidR="00025F69" w:rsidRPr="00A42F82" w:rsidRDefault="00E26EC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0"/>
                <w14:checkedState w14:val="2612" w14:font="MS Gothic"/>
                <w14:uncheckedState w14:val="2610" w14:font="MS Gothic"/>
              </w14:checkbox>
            </w:sdtPr>
            <w:sdtContent>
              <w:p w14:paraId="76215F03"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7946F17E"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1"/>
                <w14:checkedState w14:val="2612" w14:font="MS Gothic"/>
                <w14:uncheckedState w14:val="2610" w14:font="MS Gothic"/>
              </w14:checkbox>
            </w:sdtPr>
            <w:sdtContent>
              <w:p w14:paraId="31AB7545" w14:textId="76AC6DDB" w:rsidR="00025F69" w:rsidRPr="00A42F82" w:rsidRDefault="00E26EC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0"/>
                <w14:checkedState w14:val="2612" w14:font="MS Gothic"/>
                <w14:uncheckedState w14:val="2610" w14:font="MS Gothic"/>
              </w14:checkbox>
            </w:sdtPr>
            <w:sdtContent>
              <w:p w14:paraId="7098716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23437A0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1"/>
                <w14:checkedState w14:val="2612" w14:font="MS Gothic"/>
                <w14:uncheckedState w14:val="2610" w14:font="MS Gothic"/>
              </w14:checkbox>
            </w:sdtPr>
            <w:sdtContent>
              <w:p w14:paraId="6EAC15F5" w14:textId="10A1DB5A" w:rsidR="00025F69" w:rsidRPr="00A42F82" w:rsidRDefault="00E26EC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0"/>
                <w14:checkedState w14:val="2612" w14:font="MS Gothic"/>
                <w14:uncheckedState w14:val="2610" w14:font="MS Gothic"/>
              </w14:checkbox>
            </w:sdtPr>
            <w:sdtContent>
              <w:p w14:paraId="74F9535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1BFEC6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1"/>
                <w14:checkedState w14:val="2612" w14:font="MS Gothic"/>
                <w14:uncheckedState w14:val="2610" w14:font="MS Gothic"/>
              </w14:checkbox>
            </w:sdtPr>
            <w:sdtContent>
              <w:p w14:paraId="180E7E97" w14:textId="4A3B63FE" w:rsidR="00025F69" w:rsidRPr="00A42F82" w:rsidRDefault="00E26EC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Content>
              <w:p w14:paraId="50D020F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5B8EC0B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1"/>
                <w14:checkedState w14:val="2612" w14:font="MS Gothic"/>
                <w14:uncheckedState w14:val="2610" w14:font="MS Gothic"/>
              </w14:checkbox>
            </w:sdtPr>
            <w:sdtContent>
              <w:p w14:paraId="0E84CDEF" w14:textId="07D0550C" w:rsidR="00025F69" w:rsidRPr="00A42F82" w:rsidRDefault="00E26EC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0"/>
                <w14:checkedState w14:val="2612" w14:font="MS Gothic"/>
                <w14:uncheckedState w14:val="2610" w14:font="MS Gothic"/>
              </w14:checkbox>
            </w:sdtPr>
            <w:sdtContent>
              <w:p w14:paraId="236A076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35A9A4A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1"/>
                <w14:checkedState w14:val="2612" w14:font="MS Gothic"/>
                <w14:uncheckedState w14:val="2610" w14:font="MS Gothic"/>
              </w14:checkbox>
            </w:sdtPr>
            <w:sdtContent>
              <w:p w14:paraId="481E45AD" w14:textId="7564C378" w:rsidR="00025F69" w:rsidRPr="00A42F82" w:rsidRDefault="00E26EC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0"/>
                <w14:checkedState w14:val="2612" w14:font="MS Gothic"/>
                <w14:uncheckedState w14:val="2610" w14:font="MS Gothic"/>
              </w14:checkbox>
            </w:sdtPr>
            <w:sdtContent>
              <w:p w14:paraId="1BA143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Content>
              <w:p w14:paraId="14A3ED3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1"/>
                <w14:checkedState w14:val="2612" w14:font="MS Gothic"/>
                <w14:uncheckedState w14:val="2610" w14:font="MS Gothic"/>
              </w14:checkbox>
            </w:sdtPr>
            <w:sdtContent>
              <w:p w14:paraId="6FCFF0D4" w14:textId="18A0B1DE" w:rsidR="00025F69" w:rsidRPr="00A42F82" w:rsidRDefault="00E26EC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0"/>
                <w14:checkedState w14:val="2612" w14:font="MS Gothic"/>
                <w14:uncheckedState w14:val="2610" w14:font="MS Gothic"/>
              </w14:checkbox>
            </w:sdtPr>
            <w:sdtContent>
              <w:p w14:paraId="3FE4B28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43A2332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1"/>
                <w14:checkedState w14:val="2612" w14:font="MS Gothic"/>
                <w14:uncheckedState w14:val="2610" w14:font="MS Gothic"/>
              </w14:checkbox>
            </w:sdtPr>
            <w:sdtContent>
              <w:p w14:paraId="4091ED0F" w14:textId="55305103" w:rsidR="00025F69" w:rsidRPr="00A42F82" w:rsidRDefault="00E26EC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0"/>
                <w14:checkedState w14:val="2612" w14:font="MS Gothic"/>
                <w14:uncheckedState w14:val="2610" w14:font="MS Gothic"/>
              </w14:checkbox>
            </w:sdtPr>
            <w:sdtContent>
              <w:p w14:paraId="1787BFE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4DD9431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1"/>
                <w14:checkedState w14:val="2612" w14:font="MS Gothic"/>
                <w14:uncheckedState w14:val="2610" w14:font="MS Gothic"/>
              </w14:checkbox>
            </w:sdtPr>
            <w:sdtContent>
              <w:p w14:paraId="22F01BE8" w14:textId="677100F7" w:rsidR="00025F69" w:rsidRPr="00A42F82" w:rsidRDefault="00E26EC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025F69" w:rsidRPr="00A42F82" w14:paraId="21B51D10" w14:textId="77777777" w:rsidTr="009E5020">
        <w:trPr>
          <w:trHeight w:val="403"/>
        </w:trPr>
        <w:tc>
          <w:tcPr>
            <w:tcW w:w="562" w:type="dxa"/>
            <w:vAlign w:val="center"/>
          </w:tcPr>
          <w:p w14:paraId="582D7611" w14:textId="09F4D95D" w:rsidR="00025F69" w:rsidRPr="00A42F82" w:rsidRDefault="00025F69" w:rsidP="00A91894">
            <w:pPr>
              <w:jc w:val="center"/>
              <w:rPr>
                <w:rFonts w:ascii="Arial" w:hAnsi="Arial" w:cs="Arial"/>
                <w:sz w:val="22"/>
                <w:szCs w:val="22"/>
              </w:rPr>
            </w:pPr>
          </w:p>
        </w:tc>
        <w:tc>
          <w:tcPr>
            <w:tcW w:w="9923" w:type="dxa"/>
            <w:gridSpan w:val="4"/>
            <w:vAlign w:val="center"/>
          </w:tcPr>
          <w:p w14:paraId="760CF7F8" w14:textId="4DD0A3EC" w:rsidR="00025F69" w:rsidRPr="00A42F82" w:rsidRDefault="00025F69" w:rsidP="00A91894">
            <w:pPr>
              <w:rPr>
                <w:rFonts w:ascii="Arial" w:hAnsi="Arial" w:cs="Arial"/>
                <w:sz w:val="22"/>
                <w:szCs w:val="22"/>
              </w:rPr>
            </w:pPr>
          </w:p>
          <w:p w14:paraId="6A91CC91" w14:textId="77777777" w:rsidR="00025F69" w:rsidRPr="00A42F82" w:rsidRDefault="00025F69" w:rsidP="00A91894">
            <w:pPr>
              <w:rPr>
                <w:rFonts w:ascii="Arial" w:hAnsi="Arial" w:cs="Arial"/>
                <w:sz w:val="22"/>
                <w:szCs w:val="22"/>
              </w:rPr>
            </w:pPr>
          </w:p>
          <w:p w14:paraId="7661D108" w14:textId="77777777" w:rsidR="00025F69" w:rsidRPr="00A42F82" w:rsidRDefault="00025F69" w:rsidP="00A91894">
            <w:pPr>
              <w:rPr>
                <w:rFonts w:ascii="Arial" w:hAnsi="Arial" w:cs="Arial"/>
                <w:sz w:val="22"/>
                <w:szCs w:val="22"/>
              </w:rPr>
            </w:pPr>
          </w:p>
          <w:p w14:paraId="219D1180" w14:textId="77777777" w:rsidR="00025F69" w:rsidRPr="00A42F82" w:rsidRDefault="00025F69"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C28C62E" w14:textId="77777777" w:rsidR="003C07E3" w:rsidRPr="00A42F82" w:rsidRDefault="003C07E3"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A42F82" w14:paraId="39330FF8" w14:textId="77777777" w:rsidTr="00D56776">
        <w:tc>
          <w:tcPr>
            <w:tcW w:w="562" w:type="dxa"/>
            <w:shd w:val="clear" w:color="auto" w:fill="F2F2F2" w:themeFill="background1" w:themeFillShade="F2"/>
          </w:tcPr>
          <w:p w14:paraId="3CFDE214" w14:textId="15A04921" w:rsidR="00382031" w:rsidRPr="00A42F82"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A42F82" w:rsidRDefault="00382031" w:rsidP="00A91894">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A42F82" w:rsidRDefault="00382031" w:rsidP="00A91894">
            <w:pPr>
              <w:autoSpaceDE w:val="0"/>
              <w:autoSpaceDN w:val="0"/>
              <w:adjustRightInd w:val="0"/>
              <w:jc w:val="center"/>
              <w:rPr>
                <w:rFonts w:ascii="Arial" w:hAnsi="Arial" w:cs="Arial"/>
                <w:b/>
                <w:bCs/>
                <w:sz w:val="16"/>
                <w:szCs w:val="16"/>
              </w:rPr>
            </w:pPr>
          </w:p>
          <w:p w14:paraId="288A482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A42F82" w:rsidRDefault="00382031" w:rsidP="00A91894">
            <w:pPr>
              <w:autoSpaceDE w:val="0"/>
              <w:autoSpaceDN w:val="0"/>
              <w:adjustRightInd w:val="0"/>
              <w:jc w:val="center"/>
              <w:rPr>
                <w:rFonts w:ascii="Arial" w:hAnsi="Arial" w:cs="Arial"/>
                <w:b/>
                <w:bCs/>
                <w:sz w:val="16"/>
                <w:szCs w:val="16"/>
              </w:rPr>
            </w:pPr>
          </w:p>
          <w:p w14:paraId="625D87E4"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382031" w:rsidRPr="00A42F82"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A42F82" w:rsidRDefault="00C976A6"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Content>
              <w:p w14:paraId="322BC0B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0"/>
                <w14:checkedState w14:val="2612" w14:font="MS Gothic"/>
                <w14:uncheckedState w14:val="2610" w14:font="MS Gothic"/>
              </w14:checkbox>
            </w:sdtPr>
            <w:sdtContent>
              <w:p w14:paraId="538C62D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1"/>
                <w14:checkedState w14:val="2612" w14:font="MS Gothic"/>
                <w14:uncheckedState w14:val="2610" w14:font="MS Gothic"/>
              </w14:checkbox>
            </w:sdtPr>
            <w:sdtContent>
              <w:p w14:paraId="4BB823A6" w14:textId="0AFFF699" w:rsidR="00382031" w:rsidRPr="00A42F82" w:rsidRDefault="00E26EC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82031" w:rsidRPr="00A42F82"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Content>
              <w:p w14:paraId="3855C6A5"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0"/>
                <w14:checkedState w14:val="2612" w14:font="MS Gothic"/>
                <w14:uncheckedState w14:val="2610" w14:font="MS Gothic"/>
              </w14:checkbox>
            </w:sdtPr>
            <w:sdtContent>
              <w:p w14:paraId="4DB280C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1"/>
                <w14:checkedState w14:val="2612" w14:font="MS Gothic"/>
                <w14:uncheckedState w14:val="2610" w14:font="MS Gothic"/>
              </w14:checkbox>
            </w:sdtPr>
            <w:sdtContent>
              <w:p w14:paraId="54044902" w14:textId="67686984" w:rsidR="00382031" w:rsidRPr="00A42F82" w:rsidRDefault="00E26EC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82031" w:rsidRPr="00A42F82"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Content>
              <w:p w14:paraId="681CCB2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0"/>
                <w14:checkedState w14:val="2612" w14:font="MS Gothic"/>
                <w14:uncheckedState w14:val="2610" w14:font="MS Gothic"/>
              </w14:checkbox>
            </w:sdtPr>
            <w:sdtContent>
              <w:p w14:paraId="33AB9587"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1"/>
                <w14:checkedState w14:val="2612" w14:font="MS Gothic"/>
                <w14:uncheckedState w14:val="2610" w14:font="MS Gothic"/>
              </w14:checkbox>
            </w:sdtPr>
            <w:sdtContent>
              <w:p w14:paraId="58943282" w14:textId="6C739F84" w:rsidR="00382031" w:rsidRPr="00A42F82" w:rsidRDefault="00E26EC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82031" w:rsidRPr="00A42F82"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Content>
              <w:p w14:paraId="4806BFE4"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0"/>
                <w14:checkedState w14:val="2612" w14:font="MS Gothic"/>
                <w14:uncheckedState w14:val="2610" w14:font="MS Gothic"/>
              </w14:checkbox>
            </w:sdtPr>
            <w:sdtContent>
              <w:p w14:paraId="45FC5E9A"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1"/>
                <w14:checkedState w14:val="2612" w14:font="MS Gothic"/>
                <w14:uncheckedState w14:val="2610" w14:font="MS Gothic"/>
              </w14:checkbox>
            </w:sdtPr>
            <w:sdtContent>
              <w:p w14:paraId="7DC60C70" w14:textId="32289167" w:rsidR="00382031" w:rsidRPr="00A42F82" w:rsidRDefault="00DB162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82031" w:rsidRPr="00A42F82"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28</w:t>
            </w:r>
          </w:p>
        </w:tc>
        <w:tc>
          <w:tcPr>
            <w:tcW w:w="9923" w:type="dxa"/>
            <w:gridSpan w:val="4"/>
            <w:shd w:val="clear" w:color="auto" w:fill="F2F2F2" w:themeFill="background1" w:themeFillShade="F2"/>
            <w:vAlign w:val="center"/>
          </w:tcPr>
          <w:p w14:paraId="4BF7F168" w14:textId="0F7AF8B9"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382031" w:rsidRPr="00A42F82" w14:paraId="4B10D215" w14:textId="77777777" w:rsidTr="009E5020">
        <w:trPr>
          <w:trHeight w:val="403"/>
        </w:trPr>
        <w:tc>
          <w:tcPr>
            <w:tcW w:w="562" w:type="dxa"/>
            <w:vAlign w:val="center"/>
          </w:tcPr>
          <w:p w14:paraId="562180D3" w14:textId="6C7DD31C" w:rsidR="00382031" w:rsidRPr="00A42F82" w:rsidRDefault="00382031" w:rsidP="00A91894">
            <w:pPr>
              <w:jc w:val="center"/>
              <w:rPr>
                <w:rFonts w:ascii="Arial" w:hAnsi="Arial" w:cs="Arial"/>
                <w:sz w:val="22"/>
                <w:szCs w:val="22"/>
              </w:rPr>
            </w:pPr>
          </w:p>
        </w:tc>
        <w:tc>
          <w:tcPr>
            <w:tcW w:w="9923" w:type="dxa"/>
            <w:gridSpan w:val="4"/>
            <w:vAlign w:val="center"/>
          </w:tcPr>
          <w:p w14:paraId="2D0DE2A3" w14:textId="374E6911" w:rsidR="00382031" w:rsidRPr="00A42F82" w:rsidRDefault="00382031" w:rsidP="00A91894">
            <w:pPr>
              <w:rPr>
                <w:rFonts w:ascii="Arial" w:hAnsi="Arial" w:cs="Arial"/>
                <w:sz w:val="22"/>
                <w:szCs w:val="22"/>
              </w:rPr>
            </w:pPr>
          </w:p>
          <w:p w14:paraId="08BC4543" w14:textId="77777777" w:rsidR="00382031" w:rsidRPr="00A42F82" w:rsidRDefault="00382031" w:rsidP="00A91894">
            <w:pPr>
              <w:rPr>
                <w:rFonts w:ascii="Arial" w:hAnsi="Arial" w:cs="Arial"/>
                <w:sz w:val="22"/>
                <w:szCs w:val="22"/>
              </w:rPr>
            </w:pPr>
          </w:p>
          <w:p w14:paraId="39B9CEBE" w14:textId="77777777" w:rsidR="00382031" w:rsidRPr="00A42F82" w:rsidRDefault="00382031" w:rsidP="00A91894">
            <w:pPr>
              <w:rPr>
                <w:rFonts w:ascii="Arial" w:hAnsi="Arial" w:cs="Arial"/>
                <w:sz w:val="22"/>
                <w:szCs w:val="22"/>
              </w:rPr>
            </w:pPr>
          </w:p>
          <w:p w14:paraId="283D19BB" w14:textId="77777777" w:rsidR="00382031" w:rsidRPr="00A42F82" w:rsidRDefault="0038203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5F583D7A" w14:textId="77777777" w:rsidR="00E45AB0" w:rsidRPr="00A42F82"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Pr="00A42F82" w:rsidRDefault="00C86572"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H</w:t>
      </w:r>
      <w:r w:rsidRPr="00A42F82">
        <w:rPr>
          <w:rFonts w:ascii="Arial" w:hAnsi="Arial" w:cs="Arial"/>
          <w:b/>
          <w:sz w:val="22"/>
          <w:szCs w:val="22"/>
        </w:rPr>
        <w:t>: Anticipated Risks</w:t>
      </w:r>
    </w:p>
    <w:p w14:paraId="5E0435C4"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A42F82"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A42F82"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Pr="00A42F82" w:rsidRDefault="00003E64" w:rsidP="00A91894">
            <w:pPr>
              <w:pStyle w:val="Heading1"/>
              <w:jc w:val="left"/>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0370F6A2" w14:textId="77777777" w:rsidR="00003E64" w:rsidRPr="00A42F82" w:rsidRDefault="00003E64" w:rsidP="00A91894">
            <w:pPr>
              <w:rPr>
                <w:rFonts w:ascii="Arial" w:hAnsi="Arial" w:cs="Arial"/>
              </w:rPr>
            </w:pPr>
          </w:p>
          <w:p w14:paraId="1FB24812" w14:textId="77777777" w:rsidR="00003E64" w:rsidRPr="00A42F82" w:rsidRDefault="00003E64" w:rsidP="00A91894">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8C1A38" w:rsidRPr="00A42F82" w14:paraId="195570D3" w14:textId="77777777" w:rsidTr="00D56776">
        <w:tc>
          <w:tcPr>
            <w:tcW w:w="596" w:type="dxa"/>
            <w:vMerge w:val="restart"/>
            <w:shd w:val="clear" w:color="auto" w:fill="F2F2F2" w:themeFill="background1" w:themeFillShade="F2"/>
            <w:vAlign w:val="center"/>
          </w:tcPr>
          <w:p w14:paraId="7D04FB85" w14:textId="0751C539" w:rsidR="008C1A38" w:rsidRPr="00A42F82" w:rsidRDefault="00D51EF7" w:rsidP="00A91894">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A42F82" w:rsidRDefault="008C1A38" w:rsidP="00A91894">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A42F82" w:rsidRDefault="008C1A38" w:rsidP="00A91894">
            <w:pPr>
              <w:pStyle w:val="Heading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A42F82" w:rsidRDefault="00000000"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8C1A38" w:rsidRPr="00A42F82">
                  <w:rPr>
                    <w:rFonts w:ascii="Segoe UI Symbol" w:eastAsia="MS Gothic" w:hAnsi="Segoe UI Symbol" w:cs="Segoe UI Symbol"/>
                    <w:b w:val="0"/>
                    <w:bCs w:val="0"/>
                  </w:rPr>
                  <w:t>☐</w:t>
                </w:r>
              </w:sdtContent>
            </w:sdt>
          </w:p>
        </w:tc>
      </w:tr>
      <w:tr w:rsidR="008C1A38" w:rsidRPr="00A42F82"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A42F82"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A42F82"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A42F82" w:rsidRDefault="008C1A38" w:rsidP="00A91894">
            <w:pPr>
              <w:pStyle w:val="Heading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2E574583" w14:textId="2BAAFAE9" w:rsidR="008C1A38" w:rsidRPr="00A42F82" w:rsidRDefault="00000000" w:rsidP="00A91894">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DE6E59">
                  <w:rPr>
                    <w:rFonts w:ascii="MS Gothic" w:eastAsia="MS Gothic" w:hAnsi="MS Gothic" w:cs="Arial" w:hint="eastAsia"/>
                    <w:b w:val="0"/>
                    <w:bCs w:val="0"/>
                  </w:rPr>
                  <w:t>☒</w:t>
                </w:r>
              </w:sdtContent>
            </w:sdt>
          </w:p>
        </w:tc>
      </w:tr>
      <w:tr w:rsidR="00D51EF7" w:rsidRPr="00A42F82"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A42F82" w:rsidRDefault="009E5020" w:rsidP="00A91894">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A42F82" w:rsidRDefault="00D51EF7" w:rsidP="00A91894">
            <w:pPr>
              <w:rPr>
                <w:rFonts w:ascii="Arial" w:hAnsi="Arial" w:cs="Arial"/>
                <w:sz w:val="22"/>
                <w:szCs w:val="22"/>
              </w:rPr>
            </w:pPr>
            <w:r w:rsidRPr="00A42F82">
              <w:rPr>
                <w:rFonts w:ascii="Arial" w:hAnsi="Arial" w:cs="Arial"/>
                <w:b/>
                <w:sz w:val="22"/>
                <w:szCs w:val="22"/>
              </w:rPr>
              <w:t>Risks to participants</w:t>
            </w:r>
          </w:p>
          <w:p w14:paraId="1C37E2E8" w14:textId="0AC29A95" w:rsidR="00D51EF7" w:rsidRPr="00A42F82" w:rsidRDefault="00D51EF7" w:rsidP="00A91894">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003E64" w:rsidRPr="00A42F82" w14:paraId="7E4CF1B7" w14:textId="77777777" w:rsidTr="0094056C">
        <w:tc>
          <w:tcPr>
            <w:tcW w:w="596" w:type="dxa"/>
            <w:tcBorders>
              <w:top w:val="single" w:sz="4" w:space="0" w:color="auto"/>
              <w:bottom w:val="single" w:sz="4" w:space="0" w:color="auto"/>
            </w:tcBorders>
            <w:vAlign w:val="center"/>
          </w:tcPr>
          <w:p w14:paraId="58BD082C" w14:textId="2F52E01D"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p</w:t>
            </w:r>
            <w:r w:rsidR="00003E64" w:rsidRPr="00A42F82">
              <w:rPr>
                <w:rFonts w:ascii="Arial" w:hAnsi="Arial" w:cs="Arial"/>
                <w:sz w:val="22"/>
                <w:szCs w:val="22"/>
              </w:rPr>
              <w:t>articipant</w:t>
            </w:r>
            <w:r w:rsidRPr="00A42F82">
              <w:rPr>
                <w:rFonts w:ascii="Arial" w:hAnsi="Arial" w:cs="Arial"/>
                <w:sz w:val="22"/>
                <w:szCs w:val="22"/>
              </w:rPr>
              <w:t>s</w:t>
            </w:r>
            <w:r w:rsidR="00003E64" w:rsidRPr="00A42F82">
              <w:rPr>
                <w:rFonts w:ascii="Arial" w:hAnsi="Arial" w:cs="Arial"/>
                <w:sz w:val="22"/>
                <w:szCs w:val="22"/>
              </w:rPr>
              <w:t>:</w:t>
            </w:r>
          </w:p>
          <w:p w14:paraId="4A70089C" w14:textId="77777777" w:rsidR="00003E64" w:rsidRPr="00A42F82" w:rsidRDefault="00003E64" w:rsidP="00A91894">
            <w:pPr>
              <w:rPr>
                <w:rFonts w:ascii="Arial" w:hAnsi="Arial" w:cs="Arial"/>
                <w:sz w:val="22"/>
                <w:szCs w:val="22"/>
              </w:rPr>
            </w:pPr>
          </w:p>
          <w:p w14:paraId="77BB44A6" w14:textId="77777777" w:rsidR="00003E64" w:rsidRPr="00A42F82" w:rsidRDefault="00003E64" w:rsidP="00A91894">
            <w:pPr>
              <w:rPr>
                <w:rFonts w:ascii="Arial" w:hAnsi="Arial" w:cs="Arial"/>
                <w:sz w:val="22"/>
                <w:szCs w:val="22"/>
              </w:rPr>
            </w:pPr>
          </w:p>
          <w:p w14:paraId="6645975A"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41090EB3"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p</w:t>
            </w:r>
            <w:r w:rsidR="00003E64" w:rsidRPr="00A42F82">
              <w:rPr>
                <w:rFonts w:ascii="Arial" w:hAnsi="Arial" w:cs="Arial"/>
                <w:i/>
                <w:sz w:val="18"/>
                <w:szCs w:val="18"/>
              </w:rPr>
              <w:t>articipant</w:t>
            </w:r>
            <w:r w:rsidRPr="00A42F82">
              <w:rPr>
                <w:rFonts w:ascii="Arial" w:hAnsi="Arial" w:cs="Arial"/>
                <w:i/>
                <w:sz w:val="18"/>
                <w:szCs w:val="18"/>
              </w:rPr>
              <w:t>s:</w:t>
            </w:r>
          </w:p>
          <w:p w14:paraId="368EB8A9" w14:textId="77777777" w:rsidR="00003E64" w:rsidRPr="00A42F82" w:rsidRDefault="00003E64" w:rsidP="00A91894">
            <w:pPr>
              <w:rPr>
                <w:rFonts w:ascii="Arial" w:hAnsi="Arial" w:cs="Arial"/>
                <w:sz w:val="22"/>
                <w:szCs w:val="22"/>
              </w:rPr>
            </w:pPr>
          </w:p>
          <w:p w14:paraId="1C4F03BD" w14:textId="77777777" w:rsidR="00003E64" w:rsidRPr="00A42F82" w:rsidRDefault="00003E64" w:rsidP="00A91894">
            <w:pPr>
              <w:rPr>
                <w:rFonts w:ascii="Arial" w:hAnsi="Arial" w:cs="Arial"/>
                <w:sz w:val="22"/>
                <w:szCs w:val="22"/>
              </w:rPr>
            </w:pPr>
          </w:p>
          <w:p w14:paraId="1E4F230F" w14:textId="77777777" w:rsidR="00003E64" w:rsidRPr="00A42F82" w:rsidRDefault="00003E64" w:rsidP="00A91894">
            <w:pPr>
              <w:rPr>
                <w:rFonts w:ascii="Arial" w:hAnsi="Arial" w:cs="Arial"/>
                <w:sz w:val="22"/>
                <w:szCs w:val="22"/>
              </w:rPr>
            </w:pPr>
          </w:p>
          <w:p w14:paraId="5D00AF2B" w14:textId="77777777" w:rsidR="00003E64" w:rsidRPr="00A42F82" w:rsidRDefault="00003E64"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003E64" w:rsidRPr="00A42F82"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A42F82" w:rsidRDefault="009E5020" w:rsidP="00A91894">
            <w:pPr>
              <w:jc w:val="center"/>
              <w:rPr>
                <w:rFonts w:ascii="Arial" w:hAnsi="Arial" w:cs="Arial"/>
                <w:sz w:val="22"/>
                <w:szCs w:val="22"/>
              </w:rPr>
            </w:pPr>
            <w:r w:rsidRPr="00A42F82">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A42F82" w:rsidRDefault="00003E64" w:rsidP="00A91894">
            <w:pPr>
              <w:rPr>
                <w:rFonts w:ascii="Arial" w:hAnsi="Arial" w:cs="Arial"/>
                <w:sz w:val="22"/>
                <w:szCs w:val="22"/>
              </w:rPr>
            </w:pPr>
            <w:r w:rsidRPr="00A42F82">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A42F82" w14:paraId="3307B33B" w14:textId="77777777" w:rsidTr="0094056C">
        <w:tc>
          <w:tcPr>
            <w:tcW w:w="596" w:type="dxa"/>
            <w:tcBorders>
              <w:top w:val="single" w:sz="4" w:space="0" w:color="auto"/>
              <w:bottom w:val="single" w:sz="4" w:space="0" w:color="auto"/>
            </w:tcBorders>
            <w:vAlign w:val="center"/>
          </w:tcPr>
          <w:p w14:paraId="1178DAC7" w14:textId="77777777" w:rsidR="00003E64" w:rsidRPr="00A42F82"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56D65DDC" w:rsidR="00003E64" w:rsidRPr="00A42F82" w:rsidRDefault="00DE6E59" w:rsidP="00A91894">
            <w:pPr>
              <w:rPr>
                <w:rFonts w:ascii="Arial" w:hAnsi="Arial" w:cs="Arial"/>
                <w:sz w:val="22"/>
                <w:szCs w:val="22"/>
              </w:rPr>
            </w:pPr>
            <w:r>
              <w:rPr>
                <w:rFonts w:ascii="Arial" w:hAnsi="Arial" w:cs="Arial"/>
                <w:sz w:val="22"/>
                <w:szCs w:val="22"/>
              </w:rPr>
              <w:t>N/A</w:t>
            </w:r>
          </w:p>
          <w:p w14:paraId="5A1606C1" w14:textId="77777777" w:rsidR="00003E64" w:rsidRPr="00A42F82" w:rsidRDefault="00003E64" w:rsidP="00A91894">
            <w:pPr>
              <w:rPr>
                <w:rFonts w:ascii="Arial" w:hAnsi="Arial" w:cs="Arial"/>
                <w:sz w:val="22"/>
                <w:szCs w:val="22"/>
              </w:rPr>
            </w:pPr>
          </w:p>
          <w:p w14:paraId="1A0E0B68" w14:textId="77777777" w:rsidR="00003E64" w:rsidRPr="00A42F82" w:rsidRDefault="00003E64" w:rsidP="00A91894">
            <w:pPr>
              <w:rPr>
                <w:rFonts w:ascii="Arial" w:hAnsi="Arial" w:cs="Arial"/>
                <w:sz w:val="22"/>
                <w:szCs w:val="22"/>
              </w:rPr>
            </w:pPr>
          </w:p>
          <w:p w14:paraId="27D860D6"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A42F82" w:rsidRDefault="009E5020" w:rsidP="00A91894">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A42F82" w:rsidRDefault="00003E64" w:rsidP="00A91894">
            <w:pPr>
              <w:rPr>
                <w:rFonts w:ascii="Arial" w:hAnsi="Arial" w:cs="Arial"/>
                <w:sz w:val="22"/>
                <w:szCs w:val="22"/>
              </w:rPr>
            </w:pPr>
            <w:r w:rsidRPr="00A42F82">
              <w:rPr>
                <w:rFonts w:ascii="Arial" w:hAnsi="Arial" w:cs="Arial"/>
                <w:b/>
                <w:sz w:val="22"/>
                <w:szCs w:val="22"/>
              </w:rPr>
              <w:t xml:space="preserve">Risks to </w:t>
            </w:r>
            <w:r w:rsidR="0094056C" w:rsidRPr="00A42F82">
              <w:rPr>
                <w:rFonts w:ascii="Arial" w:hAnsi="Arial" w:cs="Arial"/>
                <w:b/>
                <w:sz w:val="22"/>
                <w:szCs w:val="22"/>
              </w:rPr>
              <w:t xml:space="preserve">the </w:t>
            </w:r>
            <w:r w:rsidRPr="00A42F82">
              <w:rPr>
                <w:rFonts w:ascii="Arial" w:hAnsi="Arial" w:cs="Arial"/>
                <w:b/>
                <w:sz w:val="22"/>
                <w:szCs w:val="22"/>
              </w:rPr>
              <w:t>investigator</w:t>
            </w:r>
          </w:p>
          <w:p w14:paraId="7606F765" w14:textId="17308251"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personal </w:t>
            </w:r>
            <w:r w:rsidR="00D51EF7" w:rsidRPr="00A42F82">
              <w:rPr>
                <w:rFonts w:ascii="Arial" w:hAnsi="Arial" w:cs="Arial"/>
                <w:sz w:val="22"/>
                <w:szCs w:val="22"/>
              </w:rPr>
              <w:t xml:space="preserve">health &amp; </w:t>
            </w:r>
            <w:r w:rsidRPr="00A42F82">
              <w:rPr>
                <w:rFonts w:ascii="Arial" w:hAnsi="Arial" w:cs="Arial"/>
                <w:sz w:val="22"/>
                <w:szCs w:val="22"/>
              </w:rPr>
              <w:t>safety, physical harm, emotional distress, risk of accusation of harm/impropriety, conflict of interest</w:t>
            </w:r>
          </w:p>
        </w:tc>
      </w:tr>
      <w:tr w:rsidR="00003E64" w:rsidRPr="00A42F82" w14:paraId="33946C0B" w14:textId="77777777" w:rsidTr="0094056C">
        <w:tc>
          <w:tcPr>
            <w:tcW w:w="596" w:type="dxa"/>
            <w:tcBorders>
              <w:top w:val="single" w:sz="4" w:space="0" w:color="auto"/>
              <w:bottom w:val="single" w:sz="4" w:space="0" w:color="auto"/>
            </w:tcBorders>
            <w:vAlign w:val="center"/>
          </w:tcPr>
          <w:p w14:paraId="17DCF56A" w14:textId="7C453D32"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i</w:t>
            </w:r>
            <w:r w:rsidR="00003E64" w:rsidRPr="00A42F82">
              <w:rPr>
                <w:rFonts w:ascii="Arial" w:hAnsi="Arial" w:cs="Arial"/>
                <w:sz w:val="22"/>
                <w:szCs w:val="22"/>
              </w:rPr>
              <w:t>nvestigator:</w:t>
            </w:r>
          </w:p>
          <w:p w14:paraId="1F8AC93A" w14:textId="77777777" w:rsidR="00003E64" w:rsidRPr="00A42F82" w:rsidRDefault="00003E64" w:rsidP="00A91894">
            <w:pPr>
              <w:rPr>
                <w:rFonts w:ascii="Arial" w:hAnsi="Arial" w:cs="Arial"/>
                <w:sz w:val="22"/>
                <w:szCs w:val="22"/>
              </w:rPr>
            </w:pPr>
          </w:p>
          <w:p w14:paraId="2A56717D" w14:textId="35816432" w:rsidR="00003E64" w:rsidRPr="00A42F82" w:rsidRDefault="00DE6E59" w:rsidP="00A91894">
            <w:pPr>
              <w:rPr>
                <w:rFonts w:ascii="Arial" w:hAnsi="Arial" w:cs="Arial"/>
                <w:sz w:val="22"/>
                <w:szCs w:val="22"/>
              </w:rPr>
            </w:pPr>
            <w:r>
              <w:rPr>
                <w:rFonts w:ascii="Arial" w:hAnsi="Arial" w:cs="Arial"/>
                <w:sz w:val="22"/>
                <w:szCs w:val="22"/>
              </w:rPr>
              <w:t>N/A</w:t>
            </w:r>
          </w:p>
          <w:p w14:paraId="514CA3D2" w14:textId="77777777" w:rsidR="00003E64" w:rsidRPr="00A42F82" w:rsidRDefault="00003E64" w:rsidP="00A91894">
            <w:pPr>
              <w:rPr>
                <w:rFonts w:ascii="Arial" w:hAnsi="Arial" w:cs="Arial"/>
                <w:sz w:val="22"/>
                <w:szCs w:val="22"/>
              </w:rPr>
            </w:pPr>
          </w:p>
          <w:p w14:paraId="0435A036"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3DCB02B4"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w:t>
            </w:r>
            <w:r w:rsidR="00003E64" w:rsidRPr="00A42F82">
              <w:rPr>
                <w:rFonts w:ascii="Arial" w:hAnsi="Arial" w:cs="Arial"/>
                <w:i/>
                <w:sz w:val="18"/>
                <w:szCs w:val="18"/>
              </w:rPr>
              <w:t>nvestigator:</w:t>
            </w:r>
          </w:p>
          <w:p w14:paraId="4B70FB1C" w14:textId="77777777" w:rsidR="00003E64" w:rsidRPr="00A42F82" w:rsidRDefault="00003E64" w:rsidP="00A91894">
            <w:pPr>
              <w:rPr>
                <w:rFonts w:ascii="Arial" w:hAnsi="Arial" w:cs="Arial"/>
                <w:sz w:val="22"/>
                <w:szCs w:val="22"/>
              </w:rPr>
            </w:pPr>
          </w:p>
          <w:p w14:paraId="485E2FB2" w14:textId="77777777" w:rsidR="00003E64" w:rsidRPr="00A42F82" w:rsidRDefault="00003E64" w:rsidP="00A91894">
            <w:pPr>
              <w:rPr>
                <w:rFonts w:ascii="Arial" w:hAnsi="Arial" w:cs="Arial"/>
                <w:sz w:val="22"/>
                <w:szCs w:val="22"/>
              </w:rPr>
            </w:pPr>
          </w:p>
          <w:p w14:paraId="6058A74A" w14:textId="77777777" w:rsidR="00003E64" w:rsidRPr="00A42F82" w:rsidRDefault="00003E64" w:rsidP="00A91894">
            <w:pPr>
              <w:rPr>
                <w:rFonts w:ascii="Arial" w:hAnsi="Arial" w:cs="Arial"/>
                <w:sz w:val="22"/>
                <w:szCs w:val="22"/>
              </w:rPr>
            </w:pPr>
          </w:p>
          <w:p w14:paraId="4416A3BD"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94056C" w:rsidRPr="00A42F82"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A42F82" w:rsidRDefault="0094056C" w:rsidP="00A91894">
            <w:pPr>
              <w:jc w:val="center"/>
              <w:rPr>
                <w:rFonts w:ascii="Arial" w:hAnsi="Arial" w:cs="Arial"/>
                <w:sz w:val="22"/>
                <w:szCs w:val="22"/>
              </w:rPr>
            </w:pPr>
            <w:r w:rsidRPr="00A42F82">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A42F82" w:rsidRDefault="0094056C" w:rsidP="00A91894">
            <w:pPr>
              <w:rPr>
                <w:rFonts w:ascii="Arial" w:hAnsi="Arial" w:cs="Arial"/>
                <w:sz w:val="22"/>
                <w:szCs w:val="22"/>
              </w:rPr>
            </w:pPr>
            <w:r w:rsidRPr="00A42F82">
              <w:rPr>
                <w:rFonts w:ascii="Arial" w:hAnsi="Arial" w:cs="Arial"/>
                <w:b/>
                <w:sz w:val="22"/>
                <w:szCs w:val="22"/>
              </w:rPr>
              <w:t>University/institutional risks</w:t>
            </w:r>
          </w:p>
          <w:p w14:paraId="6020A649" w14:textId="77777777" w:rsidR="0094056C" w:rsidRPr="00A42F82" w:rsidRDefault="0094056C" w:rsidP="00A91894">
            <w:pPr>
              <w:rPr>
                <w:rFonts w:ascii="Arial" w:hAnsi="Arial" w:cs="Arial"/>
                <w:sz w:val="22"/>
                <w:szCs w:val="22"/>
              </w:rPr>
            </w:pPr>
            <w:r w:rsidRPr="00A42F82">
              <w:rPr>
                <w:rFonts w:ascii="Arial" w:hAnsi="Arial" w:cs="Arial"/>
                <w:sz w:val="22"/>
                <w:szCs w:val="22"/>
              </w:rPr>
              <w:t>For example: adverse publicity, financial loss, data protection</w:t>
            </w:r>
          </w:p>
        </w:tc>
      </w:tr>
      <w:tr w:rsidR="0094056C" w:rsidRPr="00A42F82" w14:paraId="08D8A69F" w14:textId="77777777" w:rsidTr="00D107AC">
        <w:tc>
          <w:tcPr>
            <w:tcW w:w="596" w:type="dxa"/>
            <w:tcBorders>
              <w:top w:val="single" w:sz="4" w:space="0" w:color="auto"/>
              <w:bottom w:val="single" w:sz="4" w:space="0" w:color="auto"/>
            </w:tcBorders>
            <w:vAlign w:val="center"/>
          </w:tcPr>
          <w:p w14:paraId="6C46CC6C" w14:textId="77777777" w:rsidR="0094056C" w:rsidRPr="00A42F82"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University:</w:t>
            </w:r>
          </w:p>
          <w:p w14:paraId="45234206" w14:textId="77777777" w:rsidR="0094056C" w:rsidRPr="00A42F82" w:rsidRDefault="0094056C" w:rsidP="00A91894">
            <w:pPr>
              <w:rPr>
                <w:rFonts w:ascii="Arial" w:hAnsi="Arial" w:cs="Arial"/>
                <w:sz w:val="22"/>
                <w:szCs w:val="22"/>
              </w:rPr>
            </w:pPr>
          </w:p>
          <w:p w14:paraId="74A8C135" w14:textId="08663296" w:rsidR="0094056C" w:rsidRPr="00A42F82" w:rsidRDefault="00DE6E59" w:rsidP="00A91894">
            <w:pPr>
              <w:rPr>
                <w:rFonts w:ascii="Arial" w:hAnsi="Arial" w:cs="Arial"/>
                <w:sz w:val="22"/>
                <w:szCs w:val="22"/>
              </w:rPr>
            </w:pPr>
            <w:r>
              <w:rPr>
                <w:rFonts w:ascii="Arial" w:hAnsi="Arial" w:cs="Arial"/>
                <w:sz w:val="22"/>
                <w:szCs w:val="22"/>
              </w:rPr>
              <w:t>N/A</w:t>
            </w:r>
          </w:p>
          <w:p w14:paraId="09091714" w14:textId="77777777" w:rsidR="0094056C" w:rsidRPr="00A42F82" w:rsidRDefault="0094056C" w:rsidP="00A91894">
            <w:pPr>
              <w:rPr>
                <w:rFonts w:ascii="Arial" w:hAnsi="Arial" w:cs="Arial"/>
                <w:sz w:val="22"/>
                <w:szCs w:val="22"/>
              </w:rPr>
            </w:pPr>
          </w:p>
          <w:p w14:paraId="3CC70174" w14:textId="77777777"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8F98E8" w14:textId="607FC327" w:rsidR="0094056C"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14:paraId="54E9C6FC" w14:textId="77777777" w:rsidR="0094056C" w:rsidRPr="00A42F82" w:rsidRDefault="0094056C" w:rsidP="00A91894">
            <w:pPr>
              <w:rPr>
                <w:rFonts w:ascii="Arial" w:hAnsi="Arial" w:cs="Arial"/>
                <w:sz w:val="22"/>
                <w:szCs w:val="22"/>
              </w:rPr>
            </w:pPr>
          </w:p>
          <w:p w14:paraId="27838F0F" w14:textId="77777777" w:rsidR="0094056C" w:rsidRPr="00A42F82" w:rsidRDefault="0094056C" w:rsidP="00A91894">
            <w:pPr>
              <w:rPr>
                <w:rFonts w:ascii="Arial" w:hAnsi="Arial" w:cs="Arial"/>
                <w:sz w:val="22"/>
                <w:szCs w:val="22"/>
              </w:rPr>
            </w:pPr>
          </w:p>
          <w:p w14:paraId="7D14004C" w14:textId="77777777" w:rsidR="0094056C" w:rsidRPr="00A42F82" w:rsidRDefault="0094056C" w:rsidP="00A91894">
            <w:pPr>
              <w:rPr>
                <w:rFonts w:ascii="Arial" w:hAnsi="Arial" w:cs="Arial"/>
                <w:sz w:val="22"/>
                <w:szCs w:val="22"/>
              </w:rPr>
            </w:pPr>
          </w:p>
          <w:p w14:paraId="035C5940" w14:textId="77777777" w:rsidR="0094056C" w:rsidRPr="00A42F82" w:rsidRDefault="0094056C"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A42F82" w:rsidRDefault="0094056C" w:rsidP="00A91894">
            <w:pPr>
              <w:jc w:val="center"/>
              <w:rPr>
                <w:rFonts w:ascii="Arial" w:hAnsi="Arial" w:cs="Arial"/>
                <w:sz w:val="22"/>
                <w:szCs w:val="22"/>
              </w:rPr>
            </w:pPr>
            <w:r w:rsidRPr="00A42F82">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A42F82" w:rsidRDefault="0094056C" w:rsidP="00A91894">
            <w:pPr>
              <w:rPr>
                <w:rFonts w:ascii="Arial" w:hAnsi="Arial" w:cs="Arial"/>
                <w:sz w:val="22"/>
                <w:szCs w:val="22"/>
              </w:rPr>
            </w:pPr>
            <w:r w:rsidRPr="00A42F82">
              <w:rPr>
                <w:rFonts w:ascii="Arial" w:hAnsi="Arial" w:cs="Arial"/>
                <w:b/>
                <w:sz w:val="22"/>
                <w:szCs w:val="22"/>
              </w:rPr>
              <w:t>Environmental</w:t>
            </w:r>
            <w:r w:rsidR="00003E64" w:rsidRPr="00A42F82">
              <w:rPr>
                <w:rFonts w:ascii="Arial" w:hAnsi="Arial" w:cs="Arial"/>
                <w:b/>
                <w:sz w:val="22"/>
                <w:szCs w:val="22"/>
              </w:rPr>
              <w:t xml:space="preserve"> risks</w:t>
            </w:r>
          </w:p>
          <w:p w14:paraId="3AA753E9" w14:textId="3150C185"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w:t>
            </w:r>
            <w:r w:rsidR="0094056C" w:rsidRPr="00A42F82">
              <w:rPr>
                <w:rFonts w:ascii="Arial" w:hAnsi="Arial" w:cs="Arial"/>
                <w:sz w:val="22"/>
                <w:szCs w:val="22"/>
              </w:rPr>
              <w:t>accidental spillage of pollutants, damage to local ecosystems</w:t>
            </w:r>
          </w:p>
        </w:tc>
      </w:tr>
      <w:tr w:rsidR="00003E64" w:rsidRPr="00A42F82" w14:paraId="3B75EF74" w14:textId="77777777" w:rsidTr="0094056C">
        <w:tc>
          <w:tcPr>
            <w:tcW w:w="596" w:type="dxa"/>
            <w:tcBorders>
              <w:top w:val="single" w:sz="4" w:space="0" w:color="auto"/>
              <w:bottom w:val="single" w:sz="4" w:space="0" w:color="auto"/>
            </w:tcBorders>
            <w:vAlign w:val="center"/>
          </w:tcPr>
          <w:p w14:paraId="3F0BCCB4" w14:textId="77777777"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environment</w:t>
            </w:r>
            <w:r w:rsidR="00003E64" w:rsidRPr="00A42F82">
              <w:rPr>
                <w:rFonts w:ascii="Arial" w:hAnsi="Arial" w:cs="Arial"/>
                <w:sz w:val="22"/>
                <w:szCs w:val="22"/>
              </w:rPr>
              <w:t>:</w:t>
            </w:r>
          </w:p>
          <w:p w14:paraId="7557DDD6" w14:textId="1FF9E528" w:rsidR="00003E64" w:rsidRPr="00A42F82" w:rsidRDefault="00DE6E59" w:rsidP="00A91894">
            <w:pPr>
              <w:rPr>
                <w:rFonts w:ascii="Arial" w:hAnsi="Arial" w:cs="Arial"/>
                <w:sz w:val="22"/>
                <w:szCs w:val="22"/>
              </w:rPr>
            </w:pPr>
            <w:r>
              <w:rPr>
                <w:rFonts w:ascii="Arial" w:hAnsi="Arial" w:cs="Arial"/>
                <w:sz w:val="22"/>
                <w:szCs w:val="22"/>
              </w:rPr>
              <w:t>N/A</w:t>
            </w:r>
          </w:p>
          <w:p w14:paraId="46E6515B" w14:textId="77777777" w:rsidR="00003E64" w:rsidRPr="00A42F82" w:rsidRDefault="00003E64" w:rsidP="00A91894">
            <w:pPr>
              <w:rPr>
                <w:rFonts w:ascii="Arial" w:hAnsi="Arial" w:cs="Arial"/>
                <w:sz w:val="22"/>
                <w:szCs w:val="22"/>
              </w:rPr>
            </w:pPr>
          </w:p>
          <w:p w14:paraId="0CCBD838" w14:textId="77777777" w:rsidR="00003E64" w:rsidRPr="00A42F82" w:rsidRDefault="00003E64" w:rsidP="00A91894">
            <w:pPr>
              <w:rPr>
                <w:rFonts w:ascii="Arial" w:hAnsi="Arial" w:cs="Arial"/>
                <w:sz w:val="22"/>
                <w:szCs w:val="22"/>
              </w:rPr>
            </w:pPr>
          </w:p>
          <w:p w14:paraId="03328CC0"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w:t>
            </w:r>
            <w:r w:rsidR="00003E64" w:rsidRPr="00A42F82">
              <w:rPr>
                <w:rFonts w:ascii="Arial" w:hAnsi="Arial" w:cs="Arial"/>
                <w:i/>
                <w:sz w:val="18"/>
                <w:szCs w:val="18"/>
              </w:rPr>
              <w:t xml:space="preserve">isk to </w:t>
            </w:r>
            <w:r w:rsidRPr="00A42F82">
              <w:rPr>
                <w:rFonts w:ascii="Arial" w:hAnsi="Arial" w:cs="Arial"/>
                <w:i/>
                <w:sz w:val="18"/>
                <w:szCs w:val="18"/>
              </w:rPr>
              <w:t>environment</w:t>
            </w:r>
            <w:r w:rsidR="00003E64" w:rsidRPr="00A42F82">
              <w:rPr>
                <w:rFonts w:ascii="Arial" w:hAnsi="Arial" w:cs="Arial"/>
                <w:i/>
                <w:sz w:val="18"/>
                <w:szCs w:val="18"/>
              </w:rPr>
              <w:t>:</w:t>
            </w:r>
          </w:p>
          <w:p w14:paraId="6B1C8D3D" w14:textId="77777777" w:rsidR="00003E64" w:rsidRPr="00A42F82" w:rsidRDefault="00003E64" w:rsidP="00A91894">
            <w:pPr>
              <w:rPr>
                <w:rFonts w:ascii="Arial" w:hAnsi="Arial" w:cs="Arial"/>
                <w:sz w:val="22"/>
                <w:szCs w:val="22"/>
              </w:rPr>
            </w:pPr>
          </w:p>
          <w:p w14:paraId="41635964" w14:textId="77777777" w:rsidR="00003E64" w:rsidRPr="00A42F82" w:rsidRDefault="00003E64" w:rsidP="00A91894">
            <w:pPr>
              <w:rPr>
                <w:rFonts w:ascii="Arial" w:hAnsi="Arial" w:cs="Arial"/>
                <w:sz w:val="22"/>
                <w:szCs w:val="22"/>
              </w:rPr>
            </w:pPr>
          </w:p>
          <w:p w14:paraId="1B693177" w14:textId="77777777" w:rsidR="00003E64" w:rsidRPr="00A42F82" w:rsidRDefault="00003E64" w:rsidP="00A91894">
            <w:pPr>
              <w:rPr>
                <w:rFonts w:ascii="Arial" w:hAnsi="Arial" w:cs="Arial"/>
                <w:sz w:val="22"/>
                <w:szCs w:val="22"/>
              </w:rPr>
            </w:pPr>
          </w:p>
          <w:p w14:paraId="2D9B576E"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66FFC79" w14:textId="77777777" w:rsidR="00065801" w:rsidRPr="00A42F82" w:rsidRDefault="00065801"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A42F82"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A42F82"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A42F82" w:rsidRDefault="006930C2" w:rsidP="00A91894">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6930C2" w:rsidRPr="00A42F82"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A42F82"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A42F82" w:rsidRDefault="006930C2" w:rsidP="00A91894">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1EC72571" w14:textId="77777777" w:rsidR="006930C2" w:rsidRPr="00A42F82"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2955946B" w14:textId="77777777" w:rsidR="006930C2" w:rsidRPr="00A42F82"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4C9BE64E" w14:textId="77777777" w:rsidR="006930C2" w:rsidRPr="00A42F82" w:rsidRDefault="006930C2" w:rsidP="00A91894">
            <w:pPr>
              <w:autoSpaceDE w:val="0"/>
              <w:autoSpaceDN w:val="0"/>
              <w:adjustRightInd w:val="0"/>
              <w:jc w:val="center"/>
              <w:rPr>
                <w:rFonts w:ascii="Arial" w:hAnsi="Arial" w:cs="Arial"/>
                <w:b/>
                <w:sz w:val="22"/>
                <w:szCs w:val="22"/>
              </w:rPr>
            </w:pPr>
          </w:p>
        </w:tc>
      </w:tr>
      <w:tr w:rsidR="006930C2" w:rsidRPr="00A42F82"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A42F82" w:rsidRDefault="006930C2" w:rsidP="00A91894">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Content>
                <w:r w:rsidR="006930C2" w:rsidRPr="00A42F82">
                  <w:rPr>
                    <w:rFonts w:ascii="Segoe UI Symbol" w:eastAsia="MS Gothic" w:hAnsi="Segoe UI Symbol" w:cs="Segoe UI Symbol"/>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77777777"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Content>
                <w:r w:rsidR="006930C2" w:rsidRPr="00A42F82">
                  <w:rPr>
                    <w:rFonts w:ascii="Segoe UI Symbol" w:eastAsia="MS Gothic" w:hAnsi="Segoe UI Symbol" w:cs="Segoe UI Symbol"/>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2C2D6E07"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1"/>
                  <w14:checkedState w14:val="2612" w14:font="MS Gothic"/>
                  <w14:uncheckedState w14:val="2610" w14:font="MS Gothic"/>
                </w14:checkbox>
              </w:sdtPr>
              <w:sdtContent>
                <w:r w:rsidR="00DE6E59">
                  <w:rPr>
                    <w:rFonts w:ascii="MS Gothic" w:eastAsia="MS Gothic" w:hAnsi="MS Gothic" w:cs="Arial" w:hint="eastAsia"/>
                    <w:sz w:val="22"/>
                    <w:szCs w:val="22"/>
                  </w:rPr>
                  <w:t>☒</w:t>
                </w:r>
              </w:sdtContent>
            </w:sdt>
          </w:p>
        </w:tc>
      </w:tr>
      <w:tr w:rsidR="0094056C" w:rsidRPr="00A42F82"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w:t>
            </w:r>
            <w:r w:rsidR="00240C32" w:rsidRPr="00A42F82">
              <w:rPr>
                <w:rFonts w:ascii="Arial" w:hAnsi="Arial" w:cs="Arial"/>
                <w:sz w:val="22"/>
                <w:szCs w:val="22"/>
              </w:rPr>
              <w:t xml:space="preserve"> If the certificate number is not available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1B39A69E" w14:textId="77777777" w:rsidR="0094056C" w:rsidRPr="00A42F82" w:rsidRDefault="0094056C" w:rsidP="00A91894">
            <w:pPr>
              <w:autoSpaceDE w:val="0"/>
              <w:autoSpaceDN w:val="0"/>
              <w:adjustRightInd w:val="0"/>
              <w:jc w:val="center"/>
              <w:rPr>
                <w:rFonts w:ascii="Arial" w:hAnsi="Arial" w:cs="Arial"/>
                <w:b/>
                <w:bCs/>
                <w:sz w:val="22"/>
                <w:szCs w:val="22"/>
              </w:rPr>
            </w:pPr>
          </w:p>
        </w:tc>
      </w:tr>
    </w:tbl>
    <w:p w14:paraId="3246E5F9" w14:textId="77777777" w:rsidR="00425DA7" w:rsidRPr="00A42F82"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Pr="00A42F82" w:rsidRDefault="00C20294"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I</w:t>
      </w:r>
      <w:r w:rsidR="008102B5" w:rsidRPr="00A42F82">
        <w:rPr>
          <w:rFonts w:ascii="Arial" w:hAnsi="Arial" w:cs="Arial"/>
          <w:b/>
          <w:sz w:val="22"/>
          <w:szCs w:val="22"/>
        </w:rPr>
        <w:t xml:space="preserve">: </w:t>
      </w:r>
      <w:r w:rsidR="0041408E" w:rsidRPr="00A42F82">
        <w:rPr>
          <w:rFonts w:ascii="Arial" w:hAnsi="Arial" w:cs="Arial"/>
          <w:b/>
          <w:sz w:val="22"/>
          <w:szCs w:val="22"/>
        </w:rPr>
        <w:t>Feedback, C</w:t>
      </w:r>
      <w:r w:rsidR="008102B5" w:rsidRPr="00A42F82">
        <w:rPr>
          <w:rFonts w:ascii="Arial" w:hAnsi="Arial" w:cs="Arial"/>
          <w:b/>
          <w:sz w:val="22"/>
          <w:szCs w:val="22"/>
        </w:rPr>
        <w:t>onsent</w:t>
      </w:r>
      <w:r w:rsidR="0041408E" w:rsidRPr="00A42F82">
        <w:rPr>
          <w:rFonts w:ascii="Arial" w:hAnsi="Arial" w:cs="Arial"/>
          <w:b/>
          <w:sz w:val="22"/>
          <w:szCs w:val="22"/>
        </w:rPr>
        <w:t xml:space="preserve"> and C</w:t>
      </w:r>
      <w:r w:rsidR="00025AC4" w:rsidRPr="00A42F82">
        <w:rPr>
          <w:rFonts w:ascii="Arial" w:hAnsi="Arial" w:cs="Arial"/>
          <w:b/>
          <w:sz w:val="22"/>
          <w:szCs w:val="22"/>
        </w:rPr>
        <w:t>onfidentiality</w:t>
      </w:r>
    </w:p>
    <w:p w14:paraId="55A766AA"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A42F82"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A42F82" w:rsidRDefault="00AF62A3" w:rsidP="00A91894">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A42F82" w:rsidRDefault="006930C2" w:rsidP="00A91894">
            <w:pPr>
              <w:rPr>
                <w:rFonts w:ascii="Arial" w:hAnsi="Arial" w:cs="Arial"/>
                <w:sz w:val="22"/>
                <w:szCs w:val="22"/>
              </w:rPr>
            </w:pPr>
            <w:r w:rsidRPr="00A42F82">
              <w:rPr>
                <w:rFonts w:ascii="Arial" w:hAnsi="Arial" w:cs="Arial"/>
                <w:b/>
                <w:sz w:val="22"/>
                <w:szCs w:val="22"/>
              </w:rPr>
              <w:t>Feedback</w:t>
            </w:r>
          </w:p>
          <w:p w14:paraId="636BD7E6"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6930C2" w:rsidRPr="00A42F82" w14:paraId="1539BA2A" w14:textId="77777777" w:rsidTr="002132F9">
        <w:tc>
          <w:tcPr>
            <w:tcW w:w="596" w:type="dxa"/>
            <w:tcBorders>
              <w:top w:val="single" w:sz="4" w:space="0" w:color="auto"/>
              <w:bottom w:val="single" w:sz="4" w:space="0" w:color="auto"/>
            </w:tcBorders>
          </w:tcPr>
          <w:p w14:paraId="22AE86A5"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37FA918C" w:rsidR="006930C2" w:rsidRPr="00A42F82" w:rsidRDefault="006930C2" w:rsidP="00A91894">
            <w:pPr>
              <w:rPr>
                <w:rFonts w:ascii="Arial" w:hAnsi="Arial" w:cs="Arial"/>
                <w:sz w:val="22"/>
                <w:szCs w:val="22"/>
              </w:rPr>
            </w:pPr>
          </w:p>
          <w:p w14:paraId="4D822969" w14:textId="77777777" w:rsidR="006930C2" w:rsidRPr="00A42F82" w:rsidRDefault="006930C2" w:rsidP="00A91894">
            <w:pPr>
              <w:rPr>
                <w:rFonts w:ascii="Arial" w:hAnsi="Arial" w:cs="Arial"/>
                <w:sz w:val="22"/>
                <w:szCs w:val="22"/>
              </w:rPr>
            </w:pPr>
          </w:p>
          <w:p w14:paraId="157B839A" w14:textId="4625F336" w:rsidR="006930C2" w:rsidRPr="00A42F82" w:rsidRDefault="00DE6E59" w:rsidP="00A91894">
            <w:pPr>
              <w:rPr>
                <w:rFonts w:ascii="Arial" w:hAnsi="Arial" w:cs="Arial"/>
                <w:sz w:val="22"/>
                <w:szCs w:val="22"/>
              </w:rPr>
            </w:pPr>
            <w:r>
              <w:rPr>
                <w:rFonts w:ascii="Arial" w:hAnsi="Arial" w:cs="Arial"/>
                <w:sz w:val="22"/>
                <w:szCs w:val="22"/>
              </w:rPr>
              <w:t>N/A</w:t>
            </w:r>
          </w:p>
          <w:p w14:paraId="3E747859" w14:textId="40E2B085"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 xml:space="preserve">(this box should expand as you </w:t>
            </w:r>
            <w:r w:rsidR="00DE6E59" w:rsidRPr="00A42F82">
              <w:rPr>
                <w:rFonts w:ascii="Arial" w:hAnsi="Arial" w:cs="Arial"/>
                <w:i/>
                <w:color w:val="808080"/>
                <w:sz w:val="18"/>
                <w:szCs w:val="18"/>
              </w:rPr>
              <w:t>T</w:t>
            </w:r>
            <w:r w:rsidR="00DE6E59">
              <w:rPr>
                <w:rFonts w:ascii="Arial" w:hAnsi="Arial" w:cs="Arial"/>
                <w:i/>
                <w:color w:val="808080"/>
                <w:sz w:val="18"/>
                <w:szCs w:val="18"/>
              </w:rPr>
              <w:t>n/</w:t>
            </w:r>
            <w:proofErr w:type="spellStart"/>
            <w:r w:rsidR="00DE6E59">
              <w:rPr>
                <w:rFonts w:ascii="Arial" w:hAnsi="Arial" w:cs="Arial"/>
                <w:i/>
                <w:color w:val="808080"/>
                <w:sz w:val="18"/>
                <w:szCs w:val="18"/>
              </w:rPr>
              <w:t>a</w:t>
            </w:r>
            <w:r w:rsidRPr="00A42F82">
              <w:rPr>
                <w:rFonts w:ascii="Arial" w:hAnsi="Arial" w:cs="Arial"/>
                <w:i/>
                <w:color w:val="808080"/>
                <w:sz w:val="18"/>
                <w:szCs w:val="18"/>
              </w:rPr>
              <w:t>ype</w:t>
            </w:r>
            <w:proofErr w:type="spellEnd"/>
            <w:r w:rsidRPr="00A42F82">
              <w:rPr>
                <w:rFonts w:ascii="Arial" w:hAnsi="Arial" w:cs="Arial"/>
                <w:i/>
                <w:color w:val="808080"/>
                <w:sz w:val="18"/>
                <w:szCs w:val="18"/>
              </w:rPr>
              <w:t>)</w:t>
            </w:r>
          </w:p>
        </w:tc>
      </w:tr>
      <w:tr w:rsidR="006930C2" w:rsidRPr="00A42F82"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A42F82" w:rsidRDefault="00AF62A3" w:rsidP="00A91894">
            <w:pPr>
              <w:rPr>
                <w:rFonts w:ascii="Arial" w:hAnsi="Arial" w:cs="Arial"/>
                <w:bCs/>
                <w:sz w:val="22"/>
                <w:szCs w:val="22"/>
              </w:rPr>
            </w:pPr>
            <w:r w:rsidRPr="00A42F82">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A42F82" w:rsidRDefault="006930C2" w:rsidP="00A91894">
            <w:pPr>
              <w:rPr>
                <w:rFonts w:ascii="Arial" w:hAnsi="Arial" w:cs="Arial"/>
                <w:sz w:val="22"/>
                <w:szCs w:val="22"/>
              </w:rPr>
            </w:pPr>
            <w:r w:rsidRPr="00A42F82">
              <w:rPr>
                <w:rFonts w:ascii="Arial" w:hAnsi="Arial" w:cs="Arial"/>
                <w:b/>
                <w:sz w:val="22"/>
                <w:szCs w:val="22"/>
              </w:rPr>
              <w:t>Informed consent</w:t>
            </w:r>
          </w:p>
          <w:p w14:paraId="505FD9DE" w14:textId="77777777" w:rsidR="006930C2" w:rsidRPr="00A42F82" w:rsidRDefault="006930C2" w:rsidP="00A91894">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A42F82" w14:paraId="27B6EBE7" w14:textId="77777777" w:rsidTr="002132F9">
        <w:tc>
          <w:tcPr>
            <w:tcW w:w="596" w:type="dxa"/>
            <w:tcBorders>
              <w:top w:val="single" w:sz="4" w:space="0" w:color="auto"/>
              <w:bottom w:val="single" w:sz="4" w:space="0" w:color="auto"/>
            </w:tcBorders>
          </w:tcPr>
          <w:p w14:paraId="0AB3ECDD"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80D1C9F" w14:textId="624EF74B" w:rsidR="006930C2" w:rsidRPr="00A42F82" w:rsidRDefault="00DE6E59" w:rsidP="00A91894">
            <w:pPr>
              <w:rPr>
                <w:rFonts w:ascii="Arial" w:hAnsi="Arial" w:cs="Arial"/>
                <w:sz w:val="22"/>
                <w:szCs w:val="22"/>
              </w:rPr>
            </w:pPr>
            <w:r>
              <w:rPr>
                <w:rFonts w:ascii="Arial" w:hAnsi="Arial" w:cs="Arial"/>
                <w:sz w:val="22"/>
                <w:szCs w:val="22"/>
              </w:rPr>
              <w:t>N/A</w:t>
            </w:r>
          </w:p>
          <w:p w14:paraId="4A0FB63C" w14:textId="77777777" w:rsidR="006930C2" w:rsidRPr="00A42F82" w:rsidRDefault="006930C2" w:rsidP="00A91894">
            <w:pPr>
              <w:rPr>
                <w:rFonts w:ascii="Arial" w:hAnsi="Arial" w:cs="Arial"/>
                <w:sz w:val="22"/>
                <w:szCs w:val="22"/>
              </w:rPr>
            </w:pPr>
          </w:p>
          <w:p w14:paraId="57CEF7A8" w14:textId="77777777" w:rsidR="006930C2" w:rsidRPr="00A42F82" w:rsidRDefault="006930C2" w:rsidP="00A91894">
            <w:pPr>
              <w:rPr>
                <w:rFonts w:ascii="Arial" w:hAnsi="Arial" w:cs="Arial"/>
                <w:sz w:val="22"/>
                <w:szCs w:val="22"/>
              </w:rPr>
            </w:pPr>
          </w:p>
          <w:p w14:paraId="39FFDC6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A42F82" w:rsidRDefault="00F82885" w:rsidP="00A91894">
            <w:pPr>
              <w:rPr>
                <w:rFonts w:ascii="Arial" w:hAnsi="Arial" w:cs="Arial"/>
                <w:bCs/>
                <w:sz w:val="22"/>
                <w:szCs w:val="22"/>
              </w:rPr>
            </w:pPr>
            <w:r w:rsidRPr="00A42F82">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A42F82" w:rsidRDefault="006930C2" w:rsidP="00A91894">
            <w:pPr>
              <w:rPr>
                <w:rFonts w:ascii="Arial" w:hAnsi="Arial" w:cs="Arial"/>
                <w:b/>
                <w:sz w:val="22"/>
                <w:szCs w:val="22"/>
              </w:rPr>
            </w:pPr>
            <w:r w:rsidRPr="00A42F82">
              <w:rPr>
                <w:rFonts w:ascii="Arial" w:hAnsi="Arial" w:cs="Arial"/>
                <w:b/>
                <w:sz w:val="22"/>
                <w:szCs w:val="22"/>
              </w:rPr>
              <w:t>Confidentiality / Anonymity</w:t>
            </w:r>
          </w:p>
          <w:p w14:paraId="15F624BD"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A42F82" w14:paraId="53E226EF" w14:textId="77777777" w:rsidTr="002132F9">
        <w:tc>
          <w:tcPr>
            <w:tcW w:w="596" w:type="dxa"/>
            <w:tcBorders>
              <w:top w:val="single" w:sz="4" w:space="0" w:color="auto"/>
              <w:bottom w:val="single" w:sz="4" w:space="0" w:color="auto"/>
            </w:tcBorders>
          </w:tcPr>
          <w:p w14:paraId="56B06226"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421C6736" w:rsidR="006930C2" w:rsidRPr="00A42F82" w:rsidRDefault="006930C2" w:rsidP="00A91894">
            <w:pPr>
              <w:rPr>
                <w:rFonts w:ascii="Arial" w:hAnsi="Arial" w:cs="Arial"/>
                <w:sz w:val="22"/>
                <w:szCs w:val="22"/>
              </w:rPr>
            </w:pPr>
          </w:p>
          <w:p w14:paraId="42DEDDB3" w14:textId="6E7A26CF" w:rsidR="006930C2" w:rsidRPr="00A42F82" w:rsidRDefault="00DE6E59" w:rsidP="00A91894">
            <w:pPr>
              <w:rPr>
                <w:rFonts w:ascii="Arial" w:hAnsi="Arial" w:cs="Arial"/>
                <w:sz w:val="22"/>
                <w:szCs w:val="22"/>
              </w:rPr>
            </w:pPr>
            <w:r>
              <w:rPr>
                <w:rFonts w:ascii="Arial" w:hAnsi="Arial" w:cs="Arial"/>
                <w:sz w:val="22"/>
                <w:szCs w:val="22"/>
              </w:rPr>
              <w:t>N/A</w:t>
            </w:r>
          </w:p>
          <w:p w14:paraId="7AEC0479" w14:textId="77777777" w:rsidR="006930C2" w:rsidRPr="00A42F82" w:rsidRDefault="006930C2" w:rsidP="00A91894">
            <w:pPr>
              <w:rPr>
                <w:rFonts w:ascii="Arial" w:hAnsi="Arial" w:cs="Arial"/>
                <w:sz w:val="22"/>
                <w:szCs w:val="22"/>
              </w:rPr>
            </w:pPr>
          </w:p>
          <w:p w14:paraId="4B749E1A"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25FC7059" w14:textId="77777777" w:rsidR="00C20294" w:rsidRPr="00A42F82" w:rsidRDefault="00C20294" w:rsidP="00A91894">
      <w:pPr>
        <w:rPr>
          <w:rFonts w:ascii="Arial" w:hAnsi="Arial" w:cs="Arial"/>
          <w:sz w:val="22"/>
          <w:szCs w:val="22"/>
        </w:rPr>
      </w:pPr>
    </w:p>
    <w:p w14:paraId="1672E27D" w14:textId="1119582B" w:rsidR="00CE6A02" w:rsidRPr="00A42F82" w:rsidRDefault="00CE6A02" w:rsidP="00A91894">
      <w:pPr>
        <w:rPr>
          <w:rFonts w:ascii="Arial" w:hAnsi="Arial" w:cs="Arial"/>
          <w:b/>
          <w:sz w:val="22"/>
          <w:szCs w:val="22"/>
        </w:rPr>
      </w:pPr>
      <w:r w:rsidRPr="00A42F82">
        <w:rPr>
          <w:rFonts w:ascii="Arial" w:hAnsi="Arial" w:cs="Arial"/>
          <w:b/>
          <w:sz w:val="22"/>
          <w:szCs w:val="22"/>
        </w:rPr>
        <w:t>SECTION J: Data Protection and Storage</w:t>
      </w:r>
    </w:p>
    <w:p w14:paraId="14582771" w14:textId="77777777" w:rsidR="00D56776" w:rsidRPr="00A42F82"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A42F8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A42F8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A42F82" w:rsidRDefault="006930C2" w:rsidP="00A91894">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A42F82"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A42F8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sidRPr="00A42F82">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081E08FF"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r w:rsidR="00EB40AE">
              <w:rPr>
                <w:rFonts w:ascii="Segoe UI Symbol" w:eastAsia="MS Gothic" w:hAnsi="Segoe UI Symbol" w:cs="Segoe UI Symbol"/>
                <w:sz w:val="22"/>
                <w:szCs w:val="22"/>
                <w:lang w:val="en-US"/>
              </w:rPr>
              <w:t>X</w:t>
            </w:r>
          </w:p>
        </w:tc>
      </w:tr>
      <w:tr w:rsidR="006930C2" w:rsidRPr="00A42F8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6930C2" w:rsidRPr="00A42F8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A42F82" w:rsidRDefault="00CF6CA5" w:rsidP="00A91894">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Pr="00A42F82" w:rsidRDefault="006930C2" w:rsidP="00A91894">
            <w:pPr>
              <w:rPr>
                <w:rFonts w:ascii="Arial" w:hAnsi="Arial" w:cs="Arial"/>
                <w:sz w:val="22"/>
                <w:szCs w:val="22"/>
              </w:rPr>
            </w:pPr>
          </w:p>
          <w:p w14:paraId="7AF6EF36" w14:textId="77777777" w:rsidR="006930C2" w:rsidRPr="00A42F82" w:rsidRDefault="006930C2" w:rsidP="00A91894">
            <w:pPr>
              <w:rPr>
                <w:rFonts w:ascii="Arial" w:hAnsi="Arial" w:cs="Arial"/>
                <w:sz w:val="22"/>
                <w:szCs w:val="22"/>
              </w:rPr>
            </w:pPr>
          </w:p>
          <w:p w14:paraId="6E43DAC8" w14:textId="77777777" w:rsidR="006930C2" w:rsidRPr="00A42F82" w:rsidRDefault="006930C2" w:rsidP="00A91894">
            <w:pPr>
              <w:rPr>
                <w:rFonts w:ascii="Arial" w:hAnsi="Arial" w:cs="Arial"/>
                <w:sz w:val="22"/>
                <w:szCs w:val="22"/>
              </w:rPr>
            </w:pPr>
          </w:p>
          <w:p w14:paraId="3C2D27B6" w14:textId="77777777" w:rsidR="006930C2" w:rsidRPr="00A42F82" w:rsidRDefault="006930C2"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6930C2" w:rsidRPr="00A42F8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A42F8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A42F82" w:rsidRDefault="006930C2" w:rsidP="00A91894">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A42F82"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A42F82" w:rsidRDefault="006930C2" w:rsidP="00A91894">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0E60F6D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lastRenderedPageBreak/>
              <w:t>(a) racial or ethnic origin,</w:t>
            </w:r>
          </w:p>
          <w:p w14:paraId="38EA5233"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10603BEE"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(c ) religious beliefs or other beliefs of a similar nature,</w:t>
            </w:r>
          </w:p>
          <w:p w14:paraId="56E7E54A"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4A9613C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7A818E2F"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5738998F" w14:textId="77777777" w:rsidR="006930C2" w:rsidRPr="00A42F82" w:rsidRDefault="006930C2" w:rsidP="00A91894">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lastRenderedPageBreak/>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7D7106E1" w:rsidR="006930C2" w:rsidRPr="00A42F82" w:rsidRDefault="00314F21" w:rsidP="00A91894">
            <w:pPr>
              <w:pStyle w:val="NormalWeb"/>
              <w:autoSpaceDE w:val="0"/>
              <w:autoSpaceDN w:val="0"/>
              <w:adjustRightInd w:val="0"/>
              <w:jc w:val="center"/>
              <w:rPr>
                <w:rFonts w:ascii="Arial" w:hAnsi="Arial" w:cs="Arial"/>
              </w:rPr>
            </w:pPr>
            <w:r>
              <w:rPr>
                <w:rFonts w:ascii="Segoe UI Symbol" w:eastAsia="MS Gothic" w:hAnsi="Segoe UI Symbol" w:cs="Segoe UI Symbol"/>
                <w:sz w:val="22"/>
                <w:szCs w:val="22"/>
                <w:lang w:val="en-US"/>
              </w:rPr>
              <w:t>x</w:t>
            </w:r>
            <w:r w:rsidR="006930C2" w:rsidRPr="00A42F82">
              <w:rPr>
                <w:rFonts w:ascii="Segoe UI Symbol" w:eastAsia="MS Gothic" w:hAnsi="Segoe UI Symbol" w:cs="Segoe UI Symbol"/>
                <w:sz w:val="22"/>
                <w:szCs w:val="22"/>
                <w:lang w:val="en-US"/>
              </w:rPr>
              <w:t>☐</w:t>
            </w:r>
          </w:p>
        </w:tc>
      </w:tr>
      <w:tr w:rsidR="006930C2" w:rsidRPr="00A42F8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6930C2" w:rsidRPr="00A42F8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A42F82" w:rsidRDefault="00CF6CA5" w:rsidP="00A91894">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Pr="00A42F82" w:rsidRDefault="006930C2" w:rsidP="00A91894">
            <w:pPr>
              <w:rPr>
                <w:rFonts w:ascii="Arial" w:hAnsi="Arial" w:cs="Arial"/>
                <w:sz w:val="22"/>
                <w:szCs w:val="22"/>
              </w:rPr>
            </w:pPr>
          </w:p>
          <w:p w14:paraId="71D0FA06" w14:textId="77777777" w:rsidR="006930C2" w:rsidRPr="00A42F82" w:rsidRDefault="006930C2" w:rsidP="00A91894">
            <w:pPr>
              <w:rPr>
                <w:rFonts w:ascii="Arial" w:hAnsi="Arial" w:cs="Arial"/>
                <w:sz w:val="22"/>
                <w:szCs w:val="22"/>
              </w:rPr>
            </w:pPr>
          </w:p>
          <w:p w14:paraId="79149A68" w14:textId="77777777" w:rsidR="006930C2" w:rsidRPr="00A42F82" w:rsidRDefault="006930C2" w:rsidP="00A91894">
            <w:pPr>
              <w:rPr>
                <w:rFonts w:ascii="Arial" w:hAnsi="Arial" w:cs="Arial"/>
                <w:sz w:val="22"/>
                <w:szCs w:val="22"/>
              </w:rPr>
            </w:pPr>
          </w:p>
          <w:p w14:paraId="26748D1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09E8A924" w14:textId="77777777" w:rsidR="004D0161" w:rsidRPr="00A42F82" w:rsidRDefault="004D0161"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
              </w:rPr>
              <w:br w:type="page"/>
            </w:r>
            <w:r w:rsidR="009563B2"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1"/>
                <w14:checkedState w14:val="2612" w14:font="MS Gothic"/>
                <w14:uncheckedState w14:val="2610" w14:font="MS Gothic"/>
              </w14:checkbox>
            </w:sdtPr>
            <w:sdtContent>
              <w:p w14:paraId="3CB4C801" w14:textId="7981506D" w:rsidR="004D0161" w:rsidRPr="00A42F82" w:rsidRDefault="00225AD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0"/>
                <w14:checkedState w14:val="2612" w14:font="MS Gothic"/>
                <w14:uncheckedState w14:val="2610" w14:font="MS Gothic"/>
              </w14:checkbox>
            </w:sdtPr>
            <w:sdtContent>
              <w:p w14:paraId="7E69A115"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Content>
              <w:p w14:paraId="3333413A" w14:textId="582E8C0F" w:rsidR="004D0161" w:rsidRPr="00A42F82" w:rsidRDefault="00225AD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0"/>
                <w14:checkedState w14:val="2612" w14:font="MS Gothic"/>
                <w14:uncheckedState w14:val="2610" w14:font="MS Gothic"/>
              </w14:checkbox>
            </w:sdtPr>
            <w:sdtContent>
              <w:p w14:paraId="505A0AF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Content>
              <w:p w14:paraId="2F181CE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0"/>
                <w14:checkedState w14:val="2612" w14:font="MS Gothic"/>
                <w14:uncheckedState w14:val="2610" w14:font="MS Gothic"/>
              </w14:checkbox>
            </w:sdtPr>
            <w:sdtContent>
              <w:p w14:paraId="4B18E67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1"/>
                <w14:checkedState w14:val="2612" w14:font="MS Gothic"/>
                <w14:uncheckedState w14:val="2610" w14:font="MS Gothic"/>
              </w14:checkbox>
            </w:sdtPr>
            <w:sdtContent>
              <w:p w14:paraId="5B839E33" w14:textId="68CCC0BC" w:rsidR="004D0161" w:rsidRPr="00A42F82" w:rsidRDefault="00225AD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0"/>
                <w14:checkedState w14:val="2612" w14:font="MS Gothic"/>
                <w14:uncheckedState w14:val="2610" w14:font="MS Gothic"/>
              </w14:checkbox>
            </w:sdtPr>
            <w:sdtContent>
              <w:p w14:paraId="6358F7FF"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1"/>
                <w14:checkedState w14:val="2612" w14:font="MS Gothic"/>
                <w14:uncheckedState w14:val="2610" w14:font="MS Gothic"/>
              </w14:checkbox>
            </w:sdtPr>
            <w:sdtContent>
              <w:p w14:paraId="3AE73690" w14:textId="4306B6E3" w:rsidR="004D0161" w:rsidRPr="00A42F82" w:rsidRDefault="00225AD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0"/>
                <w14:checkedState w14:val="2612" w14:font="MS Gothic"/>
                <w14:uncheckedState w14:val="2610" w14:font="MS Gothic"/>
              </w14:checkbox>
            </w:sdtPr>
            <w:sdtContent>
              <w:p w14:paraId="5324FC1E"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1"/>
                <w14:checkedState w14:val="2612" w14:font="MS Gothic"/>
                <w14:uncheckedState w14:val="2610" w14:font="MS Gothic"/>
              </w14:checkbox>
            </w:sdtPr>
            <w:sdtContent>
              <w:p w14:paraId="7DBEE4F7" w14:textId="4D519E0B" w:rsidR="004D0161" w:rsidRPr="00A42F82" w:rsidRDefault="00225AD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0"/>
                <w14:checkedState w14:val="2612" w14:font="MS Gothic"/>
                <w14:uncheckedState w14:val="2610" w14:font="MS Gothic"/>
              </w14:checkbox>
            </w:sdtPr>
            <w:sdtContent>
              <w:p w14:paraId="1F62E293"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1</w:t>
            </w:r>
          </w:p>
        </w:tc>
        <w:tc>
          <w:tcPr>
            <w:tcW w:w="7905" w:type="dxa"/>
            <w:shd w:val="clear" w:color="auto" w:fill="F2F2F2" w:themeFill="background1" w:themeFillShade="F2"/>
          </w:tcPr>
          <w:p w14:paraId="653E26DE" w14:textId="7C8F4DC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Other – specify:</w:t>
            </w:r>
          </w:p>
          <w:p w14:paraId="1C6611F4" w14:textId="77777777" w:rsidR="004D0161" w:rsidRPr="00A42F82"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Content>
              <w:p w14:paraId="12CB886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0"/>
                <w14:checkedState w14:val="2612" w14:font="MS Gothic"/>
                <w14:uncheckedState w14:val="2610" w14:font="MS Gothic"/>
              </w14:checkbox>
            </w:sdtPr>
            <w:sdtContent>
              <w:p w14:paraId="253D555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w:t>
            </w:r>
            <w:r w:rsidR="002063C3" w:rsidRPr="00A42F82">
              <w:rPr>
                <w:rFonts w:ascii="Arial" w:hAnsi="Arial" w:cs="Arial"/>
                <w:bCs/>
                <w:sz w:val="22"/>
                <w:szCs w:val="22"/>
              </w:rPr>
              <w:t xml:space="preserve">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4D0161" w:rsidRPr="00A42F82" w14:paraId="75B7636A" w14:textId="77777777" w:rsidTr="00CF6CA5">
        <w:trPr>
          <w:trHeight w:val="403"/>
        </w:trPr>
        <w:tc>
          <w:tcPr>
            <w:tcW w:w="562" w:type="dxa"/>
            <w:vAlign w:val="center"/>
          </w:tcPr>
          <w:p w14:paraId="35AAD360" w14:textId="78CA4713" w:rsidR="004D0161" w:rsidRPr="00A42F82" w:rsidRDefault="004D0161" w:rsidP="00A91894">
            <w:pPr>
              <w:jc w:val="center"/>
              <w:rPr>
                <w:rFonts w:ascii="Arial" w:hAnsi="Arial" w:cs="Arial"/>
                <w:sz w:val="22"/>
                <w:szCs w:val="22"/>
              </w:rPr>
            </w:pPr>
          </w:p>
        </w:tc>
        <w:tc>
          <w:tcPr>
            <w:tcW w:w="9923" w:type="dxa"/>
            <w:gridSpan w:val="3"/>
          </w:tcPr>
          <w:p w14:paraId="1F64FDAF" w14:textId="323851E7" w:rsidR="004D0161" w:rsidRPr="00A42F82" w:rsidRDefault="004D0161" w:rsidP="00A91894">
            <w:pPr>
              <w:rPr>
                <w:rFonts w:ascii="Arial" w:hAnsi="Arial" w:cs="Arial"/>
                <w:sz w:val="22"/>
                <w:szCs w:val="22"/>
              </w:rPr>
            </w:pPr>
          </w:p>
          <w:p w14:paraId="0064E437" w14:textId="77777777" w:rsidR="004D0161" w:rsidRPr="00A42F82" w:rsidRDefault="004D0161" w:rsidP="00A91894">
            <w:pPr>
              <w:rPr>
                <w:rFonts w:ascii="Arial" w:hAnsi="Arial" w:cs="Arial"/>
                <w:sz w:val="22"/>
                <w:szCs w:val="22"/>
              </w:rPr>
            </w:pPr>
          </w:p>
          <w:p w14:paraId="3993C9F4" w14:textId="7777777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i/>
                <w:color w:val="808080"/>
                <w:sz w:val="18"/>
                <w:szCs w:val="18"/>
              </w:rPr>
              <w:t>(this box should expand as you type)</w:t>
            </w:r>
          </w:p>
        </w:tc>
      </w:tr>
    </w:tbl>
    <w:p w14:paraId="0D05EC9E" w14:textId="77777777" w:rsidR="00CF6CA5" w:rsidRPr="00A42F82" w:rsidRDefault="00CF6CA5"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6BCD324B" w14:textId="77777777" w:rsidTr="002132F9">
        <w:trPr>
          <w:trHeight w:val="439"/>
        </w:trPr>
        <w:tc>
          <w:tcPr>
            <w:tcW w:w="562" w:type="dxa"/>
            <w:shd w:val="clear" w:color="auto" w:fill="F2F2F2" w:themeFill="background1" w:themeFillShade="F2"/>
          </w:tcPr>
          <w:p w14:paraId="5A62D158" w14:textId="130B06B4" w:rsidR="004D0161" w:rsidRPr="00A42F82"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A42F82" w:rsidRDefault="009563B2" w:rsidP="00A91894">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4D0161" w:rsidRPr="00A42F82"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0"/>
                <w14:checkedState w14:val="2612" w14:font="MS Gothic"/>
                <w14:uncheckedState w14:val="2610" w14:font="MS Gothic"/>
              </w14:checkbox>
            </w:sdtPr>
            <w:sdtContent>
              <w:p w14:paraId="34317F81" w14:textId="5C75387C" w:rsidR="004D0161" w:rsidRPr="00A42F82" w:rsidRDefault="001514B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1"/>
                <w14:checkedState w14:val="2612" w14:font="MS Gothic"/>
                <w14:uncheckedState w14:val="2610" w14:font="MS Gothic"/>
              </w14:checkbox>
            </w:sdtPr>
            <w:sdtContent>
              <w:p w14:paraId="69F55200" w14:textId="3CFC3ACF" w:rsidR="004D0161" w:rsidRPr="00A42F82" w:rsidRDefault="001514B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w:t>
            </w:r>
            <w:r w:rsidR="009563B2" w:rsidRPr="00A42F82">
              <w:rPr>
                <w:rFonts w:ascii="Arial" w:hAnsi="Arial" w:cs="Arial"/>
                <w:sz w:val="22"/>
                <w:szCs w:val="22"/>
              </w:rPr>
              <w:t xml:space="preserve"> outside of the immediate research team</w:t>
            </w:r>
            <w:r w:rsidRPr="00A42F82">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Content>
              <w:p w14:paraId="6459B4E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Content>
              <w:p w14:paraId="607ECC20" w14:textId="40EB5417" w:rsidR="004D0161" w:rsidRPr="00A42F82" w:rsidRDefault="004B277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Content>
              <w:p w14:paraId="198520F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Content>
              <w:p w14:paraId="234D7DB1" w14:textId="3BAC6FDF" w:rsidR="004D0161" w:rsidRPr="00A42F82" w:rsidRDefault="004B277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Export of data outside the </w:t>
            </w:r>
            <w:r w:rsidR="002063C3" w:rsidRPr="00A42F82">
              <w:rPr>
                <w:rFonts w:ascii="Arial" w:hAnsi="Arial" w:cs="Arial"/>
                <w:sz w:val="22"/>
                <w:szCs w:val="22"/>
              </w:rPr>
              <w:t>UK</w:t>
            </w:r>
            <w:r w:rsidRPr="00A42F82">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Content>
              <w:p w14:paraId="3123DB28"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Content>
              <w:p w14:paraId="479B5397" w14:textId="541EA943" w:rsidR="004D0161" w:rsidRPr="00A42F82" w:rsidRDefault="001514B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Content>
              <w:p w14:paraId="6592C2E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Content>
              <w:p w14:paraId="4A4CD2D7" w14:textId="181CA0D2" w:rsidR="004D0161" w:rsidRPr="00A42F82" w:rsidRDefault="001514B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Content>
              <w:p w14:paraId="2CEBA58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Content>
              <w:p w14:paraId="673902EE" w14:textId="1F5ECC83" w:rsidR="004D0161" w:rsidRPr="00A42F82" w:rsidRDefault="001514B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Content>
              <w:p w14:paraId="19F32C4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Content>
              <w:p w14:paraId="20F58EF5" w14:textId="79A18AD4" w:rsidR="004D0161" w:rsidRPr="00A42F82" w:rsidRDefault="001514B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563B2" w:rsidRPr="00A42F8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Content>
              <w:p w14:paraId="08E4F0B4"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Content>
              <w:p w14:paraId="51F2E243" w14:textId="57260E56" w:rsidR="004D0161" w:rsidRPr="00A42F82" w:rsidRDefault="001514B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A42F82" w:rsidRDefault="009563B2" w:rsidP="00A91894">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A42F82" w:rsidRDefault="004D0161" w:rsidP="00A91894">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 xml:space="preserve">explaining how this will be conducted in accordance with the </w:t>
            </w:r>
            <w:r w:rsidR="002063C3" w:rsidRPr="00A42F82">
              <w:rPr>
                <w:rFonts w:ascii="Arial" w:hAnsi="Arial" w:cs="Arial"/>
                <w:bCs/>
                <w:sz w:val="22"/>
                <w:szCs w:val="22"/>
              </w:rPr>
              <w:t>GDPR and Data Protection Act (2018)</w:t>
            </w:r>
            <w:r w:rsidR="00C33319" w:rsidRPr="00A42F82">
              <w:rPr>
                <w:rFonts w:ascii="Arial" w:hAnsi="Arial" w:cs="Arial"/>
                <w:bCs/>
                <w:sz w:val="22"/>
                <w:szCs w:val="22"/>
              </w:rPr>
              <w:t xml:space="preserve"> (and</w:t>
            </w:r>
            <w:r w:rsidRPr="00A42F82">
              <w:rPr>
                <w:rFonts w:ascii="Arial" w:hAnsi="Arial" w:cs="Arial"/>
                <w:bCs/>
                <w:sz w:val="22"/>
                <w:szCs w:val="22"/>
              </w:rPr>
              <w:t xml:space="preserve"> any international equivalent</w:t>
            </w:r>
            <w:r w:rsidR="00C33319" w:rsidRPr="00A42F82">
              <w:rPr>
                <w:rFonts w:ascii="Arial" w:hAnsi="Arial" w:cs="Arial"/>
                <w:bCs/>
                <w:sz w:val="22"/>
                <w:szCs w:val="22"/>
              </w:rPr>
              <w:t>s, where appropriate</w:t>
            </w:r>
            <w:r w:rsidRPr="00A42F82">
              <w:rPr>
                <w:rFonts w:ascii="Arial" w:hAnsi="Arial" w:cs="Arial"/>
                <w:bCs/>
                <w:sz w:val="22"/>
                <w:szCs w:val="22"/>
              </w:rPr>
              <w:t>):</w:t>
            </w:r>
          </w:p>
        </w:tc>
      </w:tr>
      <w:tr w:rsidR="004D0161" w:rsidRPr="00A42F82" w14:paraId="1E1E4A49" w14:textId="77777777" w:rsidTr="009563B2">
        <w:trPr>
          <w:trHeight w:val="403"/>
        </w:trPr>
        <w:tc>
          <w:tcPr>
            <w:tcW w:w="562" w:type="dxa"/>
            <w:vAlign w:val="center"/>
          </w:tcPr>
          <w:p w14:paraId="58E97876" w14:textId="56823B09"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68AD3C26" w:rsidR="004D0161" w:rsidRPr="00A42F82" w:rsidRDefault="004D0161" w:rsidP="00A91894">
            <w:pPr>
              <w:autoSpaceDE w:val="0"/>
              <w:autoSpaceDN w:val="0"/>
              <w:adjustRightInd w:val="0"/>
              <w:rPr>
                <w:rFonts w:ascii="Arial" w:hAnsi="Arial" w:cs="Arial"/>
                <w:sz w:val="22"/>
                <w:szCs w:val="22"/>
              </w:rPr>
            </w:pPr>
          </w:p>
          <w:p w14:paraId="5D52B1AE" w14:textId="77777777" w:rsidR="004D0161" w:rsidRPr="00A42F82" w:rsidRDefault="004D0161" w:rsidP="00A91894">
            <w:pPr>
              <w:autoSpaceDE w:val="0"/>
              <w:autoSpaceDN w:val="0"/>
              <w:adjustRightInd w:val="0"/>
              <w:rPr>
                <w:rFonts w:ascii="Arial" w:hAnsi="Arial" w:cs="Arial"/>
                <w:sz w:val="22"/>
                <w:szCs w:val="22"/>
              </w:rPr>
            </w:pPr>
          </w:p>
          <w:p w14:paraId="48775553" w14:textId="77777777" w:rsidR="004D0161" w:rsidRPr="00A42F82" w:rsidRDefault="004D0161" w:rsidP="00A91894">
            <w:pPr>
              <w:autoSpaceDE w:val="0"/>
              <w:autoSpaceDN w:val="0"/>
              <w:adjustRightInd w:val="0"/>
              <w:rPr>
                <w:rFonts w:ascii="Arial" w:hAnsi="Arial" w:cs="Arial"/>
                <w:sz w:val="22"/>
                <w:szCs w:val="22"/>
              </w:rPr>
            </w:pPr>
          </w:p>
          <w:p w14:paraId="25112752" w14:textId="77777777" w:rsidR="004D0161" w:rsidRPr="00A42F82" w:rsidRDefault="004D016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4D0161" w:rsidRPr="00A42F82"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4D0161" w:rsidRPr="00A42F82" w14:paraId="44A32226" w14:textId="77777777" w:rsidTr="009563B2">
        <w:trPr>
          <w:trHeight w:val="403"/>
        </w:trPr>
        <w:tc>
          <w:tcPr>
            <w:tcW w:w="562" w:type="dxa"/>
            <w:vAlign w:val="center"/>
          </w:tcPr>
          <w:p w14:paraId="605896D8" w14:textId="1C10A6E5"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41B88F27" w:rsidR="004D0161" w:rsidRPr="00A42F82" w:rsidRDefault="004D0161" w:rsidP="00A91894">
            <w:pPr>
              <w:autoSpaceDE w:val="0"/>
              <w:autoSpaceDN w:val="0"/>
              <w:adjustRightInd w:val="0"/>
              <w:rPr>
                <w:rFonts w:ascii="Arial" w:hAnsi="Arial" w:cs="Arial"/>
                <w:sz w:val="22"/>
                <w:szCs w:val="22"/>
              </w:rPr>
            </w:pPr>
          </w:p>
          <w:p w14:paraId="24E47BBD" w14:textId="77777777" w:rsidR="004D0161" w:rsidRPr="00A42F82" w:rsidRDefault="004D0161" w:rsidP="00A91894">
            <w:pPr>
              <w:autoSpaceDE w:val="0"/>
              <w:autoSpaceDN w:val="0"/>
              <w:adjustRightInd w:val="0"/>
              <w:rPr>
                <w:rFonts w:ascii="Arial" w:hAnsi="Arial" w:cs="Arial"/>
                <w:sz w:val="22"/>
                <w:szCs w:val="22"/>
              </w:rPr>
            </w:pPr>
          </w:p>
          <w:p w14:paraId="6C6BD37B" w14:textId="77777777" w:rsidR="004D0161" w:rsidRPr="00A42F82" w:rsidRDefault="004D0161" w:rsidP="00A91894">
            <w:pPr>
              <w:autoSpaceDE w:val="0"/>
              <w:autoSpaceDN w:val="0"/>
              <w:adjustRightInd w:val="0"/>
              <w:rPr>
                <w:rFonts w:ascii="Arial" w:hAnsi="Arial" w:cs="Arial"/>
                <w:sz w:val="22"/>
                <w:szCs w:val="22"/>
              </w:rPr>
            </w:pPr>
          </w:p>
          <w:p w14:paraId="7F9CFD0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3</w:t>
            </w:r>
          </w:p>
        </w:tc>
        <w:tc>
          <w:tcPr>
            <w:tcW w:w="9923" w:type="dxa"/>
            <w:gridSpan w:val="3"/>
            <w:shd w:val="clear" w:color="auto" w:fill="F2F2F2" w:themeFill="background1" w:themeFillShade="F2"/>
          </w:tcPr>
          <w:p w14:paraId="4161DF5A" w14:textId="38479FBA"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w:t>
            </w:r>
            <w:r w:rsidR="00A22284">
              <w:rPr>
                <w:rFonts w:ascii="Arial" w:hAnsi="Arial" w:cs="Arial"/>
                <w:bCs/>
                <w:sz w:val="22"/>
                <w:szCs w:val="22"/>
              </w:rPr>
              <w:t xml:space="preserve"> by </w:t>
            </w:r>
            <w:r w:rsidRPr="00A42F82">
              <w:rPr>
                <w:rFonts w:ascii="Arial" w:hAnsi="Arial" w:cs="Arial"/>
                <w:bCs/>
                <w:sz w:val="22"/>
                <w:szCs w:val="22"/>
              </w:rPr>
              <w:t>the research activity</w:t>
            </w:r>
            <w:r w:rsidRPr="00A42F82">
              <w:rPr>
                <w:rFonts w:ascii="Arial" w:hAnsi="Arial" w:cs="Arial"/>
                <w:sz w:val="22"/>
                <w:szCs w:val="22"/>
              </w:rPr>
              <w:t>:</w:t>
            </w:r>
          </w:p>
        </w:tc>
      </w:tr>
      <w:tr w:rsidR="004D0161" w:rsidRPr="00A42F82" w14:paraId="00E27863" w14:textId="77777777" w:rsidTr="009563B2">
        <w:trPr>
          <w:trHeight w:val="403"/>
        </w:trPr>
        <w:tc>
          <w:tcPr>
            <w:tcW w:w="562" w:type="dxa"/>
            <w:vAlign w:val="center"/>
          </w:tcPr>
          <w:p w14:paraId="702092E4" w14:textId="200085E3"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048EAA1B" w:rsidR="004D0161" w:rsidRPr="00A42F82" w:rsidRDefault="004D0161" w:rsidP="00A91894">
            <w:pPr>
              <w:autoSpaceDE w:val="0"/>
              <w:autoSpaceDN w:val="0"/>
              <w:adjustRightInd w:val="0"/>
              <w:rPr>
                <w:rFonts w:ascii="Arial" w:hAnsi="Arial" w:cs="Arial"/>
                <w:sz w:val="22"/>
                <w:szCs w:val="22"/>
              </w:rPr>
            </w:pPr>
          </w:p>
          <w:p w14:paraId="06744ECB" w14:textId="23645608" w:rsidR="004D0161" w:rsidRPr="00A42F82" w:rsidRDefault="00A22284" w:rsidP="00A91894">
            <w:pPr>
              <w:autoSpaceDE w:val="0"/>
              <w:autoSpaceDN w:val="0"/>
              <w:adjustRightInd w:val="0"/>
              <w:rPr>
                <w:rFonts w:ascii="Arial" w:hAnsi="Arial" w:cs="Arial"/>
                <w:sz w:val="22"/>
                <w:szCs w:val="22"/>
              </w:rPr>
            </w:pPr>
            <w:r>
              <w:rPr>
                <w:rFonts w:ascii="Arial" w:hAnsi="Arial" w:cs="Arial"/>
                <w:sz w:val="22"/>
                <w:szCs w:val="22"/>
              </w:rPr>
              <w:t>Myself</w:t>
            </w:r>
            <w:r w:rsidR="00D134A5">
              <w:rPr>
                <w:rFonts w:ascii="Arial" w:hAnsi="Arial" w:cs="Arial"/>
                <w:sz w:val="22"/>
                <w:szCs w:val="22"/>
              </w:rPr>
              <w:t xml:space="preserve"> and the</w:t>
            </w:r>
            <w:r>
              <w:rPr>
                <w:rFonts w:ascii="Arial" w:hAnsi="Arial" w:cs="Arial"/>
                <w:sz w:val="22"/>
                <w:szCs w:val="22"/>
              </w:rPr>
              <w:t xml:space="preserve"> University of Wales Trinity </w:t>
            </w:r>
            <w:r w:rsidR="00C407AE">
              <w:rPr>
                <w:rFonts w:ascii="Arial" w:hAnsi="Arial" w:cs="Arial"/>
                <w:sz w:val="22"/>
                <w:szCs w:val="22"/>
              </w:rPr>
              <w:t>Saint David.</w:t>
            </w:r>
            <w:r w:rsidR="00D134A5">
              <w:rPr>
                <w:rFonts w:ascii="Arial" w:hAnsi="Arial" w:cs="Arial"/>
                <w:sz w:val="22"/>
                <w:szCs w:val="22"/>
              </w:rPr>
              <w:t xml:space="preserve"> </w:t>
            </w:r>
          </w:p>
          <w:p w14:paraId="36FF8269" w14:textId="77777777" w:rsidR="004D0161" w:rsidRPr="00A42F82" w:rsidRDefault="004D0161" w:rsidP="00A91894">
            <w:pPr>
              <w:autoSpaceDE w:val="0"/>
              <w:autoSpaceDN w:val="0"/>
              <w:adjustRightInd w:val="0"/>
              <w:rPr>
                <w:rFonts w:ascii="Arial" w:hAnsi="Arial" w:cs="Arial"/>
                <w:sz w:val="22"/>
                <w:szCs w:val="22"/>
              </w:rPr>
            </w:pPr>
          </w:p>
          <w:p w14:paraId="033AC69F"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why not.  </w:t>
            </w:r>
          </w:p>
        </w:tc>
      </w:tr>
      <w:tr w:rsidR="004D0161" w:rsidRPr="00A42F82" w14:paraId="5BF823EC" w14:textId="77777777" w:rsidTr="009563B2">
        <w:trPr>
          <w:trHeight w:val="403"/>
        </w:trPr>
        <w:tc>
          <w:tcPr>
            <w:tcW w:w="562" w:type="dxa"/>
            <w:vAlign w:val="center"/>
          </w:tcPr>
          <w:p w14:paraId="04A06DED" w14:textId="20B113DA"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16F951E" w14:textId="0810B946" w:rsidR="004D0161" w:rsidRPr="00A42F82" w:rsidRDefault="004D0161" w:rsidP="00A91894">
            <w:pPr>
              <w:autoSpaceDE w:val="0"/>
              <w:autoSpaceDN w:val="0"/>
              <w:adjustRightInd w:val="0"/>
              <w:rPr>
                <w:rFonts w:ascii="Arial" w:hAnsi="Arial" w:cs="Arial"/>
                <w:sz w:val="22"/>
                <w:szCs w:val="22"/>
              </w:rPr>
            </w:pPr>
          </w:p>
          <w:p w14:paraId="40B86DC0" w14:textId="77777777" w:rsidR="004D0161" w:rsidRPr="00A42F82" w:rsidRDefault="004D0161" w:rsidP="00A91894">
            <w:pPr>
              <w:autoSpaceDE w:val="0"/>
              <w:autoSpaceDN w:val="0"/>
              <w:adjustRightInd w:val="0"/>
              <w:rPr>
                <w:rFonts w:ascii="Arial" w:hAnsi="Arial" w:cs="Arial"/>
                <w:sz w:val="22"/>
                <w:szCs w:val="22"/>
              </w:rPr>
            </w:pPr>
          </w:p>
          <w:p w14:paraId="7E572E05" w14:textId="77777777" w:rsidR="004D0161" w:rsidRPr="00A42F82" w:rsidRDefault="004D0161" w:rsidP="00A91894">
            <w:pPr>
              <w:autoSpaceDE w:val="0"/>
              <w:autoSpaceDN w:val="0"/>
              <w:adjustRightInd w:val="0"/>
              <w:rPr>
                <w:rFonts w:ascii="Arial" w:hAnsi="Arial" w:cs="Arial"/>
                <w:sz w:val="22"/>
                <w:szCs w:val="22"/>
              </w:rPr>
            </w:pPr>
          </w:p>
          <w:p w14:paraId="718D7CC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BC301B" w:rsidRPr="00A42F82">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4"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so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4D0161" w:rsidRPr="00A42F82" w14:paraId="2D206C74" w14:textId="77777777" w:rsidTr="009563B2">
        <w:trPr>
          <w:trHeight w:val="403"/>
        </w:trPr>
        <w:tc>
          <w:tcPr>
            <w:tcW w:w="562" w:type="dxa"/>
            <w:vAlign w:val="center"/>
          </w:tcPr>
          <w:p w14:paraId="67FB481A" w14:textId="77FD792E"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Pr="00A42F82" w:rsidRDefault="004D0161" w:rsidP="00A91894">
            <w:pPr>
              <w:autoSpaceDE w:val="0"/>
              <w:autoSpaceDN w:val="0"/>
              <w:adjustRightInd w:val="0"/>
              <w:rPr>
                <w:rFonts w:ascii="Arial" w:hAnsi="Arial" w:cs="Arial"/>
                <w:sz w:val="22"/>
                <w:szCs w:val="22"/>
              </w:rPr>
            </w:pPr>
          </w:p>
          <w:p w14:paraId="5A4490C9" w14:textId="77777777" w:rsidR="004D0161" w:rsidRPr="00A42F82" w:rsidRDefault="004D0161" w:rsidP="00A91894">
            <w:pPr>
              <w:autoSpaceDE w:val="0"/>
              <w:autoSpaceDN w:val="0"/>
              <w:adjustRightInd w:val="0"/>
              <w:rPr>
                <w:rFonts w:ascii="Arial" w:hAnsi="Arial" w:cs="Arial"/>
                <w:sz w:val="22"/>
                <w:szCs w:val="22"/>
              </w:rPr>
            </w:pPr>
          </w:p>
          <w:p w14:paraId="137346EA" w14:textId="77777777" w:rsidR="004D0161" w:rsidRPr="00A42F82" w:rsidRDefault="004D0161" w:rsidP="00A91894">
            <w:pPr>
              <w:autoSpaceDE w:val="0"/>
              <w:autoSpaceDN w:val="0"/>
              <w:adjustRightInd w:val="0"/>
              <w:rPr>
                <w:rFonts w:ascii="Arial" w:hAnsi="Arial" w:cs="Arial"/>
                <w:sz w:val="22"/>
                <w:szCs w:val="22"/>
              </w:rPr>
            </w:pPr>
          </w:p>
          <w:p w14:paraId="487434F5"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240C32" w:rsidRPr="00A42F82"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60ED6EB6" w14:textId="323E71F1" w:rsidR="00240C32" w:rsidRPr="00A42F82" w:rsidRDefault="00240C32" w:rsidP="00A91894">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5"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77861B6" w14:textId="6B90DFEA" w:rsidR="00240C32"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Content>
                <w:r w:rsidR="00845180">
                  <w:rPr>
                    <w:rFonts w:ascii="MS Gothic" w:eastAsia="MS Gothic" w:hAnsi="MS Gothic" w:cs="Arial" w:hint="eastAsia"/>
                  </w:rPr>
                  <w:t>☒</w:t>
                </w:r>
              </w:sdtContent>
            </w:sdt>
          </w:p>
        </w:tc>
      </w:tr>
      <w:tr w:rsidR="00240C32" w:rsidRPr="00A42F82"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4FA54EBE" w14:textId="31CDDF43" w:rsidR="00240C32" w:rsidRPr="00A42F82" w:rsidRDefault="00240C32" w:rsidP="00A91894">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1105434" w14:textId="1A7E30E3" w:rsidR="00240C32"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Content>
                <w:r w:rsidR="00845180">
                  <w:rPr>
                    <w:rFonts w:ascii="MS Gothic" w:eastAsia="MS Gothic" w:hAnsi="MS Gothic" w:cs="Arial" w:hint="eastAsia"/>
                  </w:rPr>
                  <w:t>☒</w:t>
                </w:r>
              </w:sdtContent>
            </w:sdt>
          </w:p>
        </w:tc>
      </w:tr>
    </w:tbl>
    <w:p w14:paraId="57F2D14E" w14:textId="77777777" w:rsidR="0092487B" w:rsidRPr="00A42F82" w:rsidRDefault="0092487B" w:rsidP="00A91894">
      <w:pPr>
        <w:rPr>
          <w:rFonts w:ascii="Arial" w:hAnsi="Arial" w:cs="Arial"/>
          <w:b/>
          <w:bCs/>
          <w:sz w:val="22"/>
          <w:szCs w:val="22"/>
        </w:rPr>
      </w:pPr>
    </w:p>
    <w:p w14:paraId="1954778D" w14:textId="77777777" w:rsidR="002A152D" w:rsidRPr="00A42F82" w:rsidRDefault="002A152D" w:rsidP="00A91894">
      <w:pPr>
        <w:rPr>
          <w:rFonts w:ascii="Arial" w:hAnsi="Arial" w:cs="Arial"/>
          <w:b/>
          <w:bCs/>
          <w:sz w:val="22"/>
          <w:szCs w:val="22"/>
        </w:rPr>
      </w:pPr>
      <w:r w:rsidRPr="00A42F82">
        <w:rPr>
          <w:rFonts w:ascii="Arial" w:hAnsi="Arial" w:cs="Arial"/>
          <w:b/>
          <w:bCs/>
          <w:sz w:val="22"/>
          <w:szCs w:val="22"/>
        </w:rPr>
        <w:br w:type="page"/>
      </w:r>
    </w:p>
    <w:p w14:paraId="587B2A5F" w14:textId="77777777" w:rsidR="00694EA8" w:rsidRPr="00A42F82" w:rsidRDefault="00694EA8"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lastRenderedPageBreak/>
        <w:t xml:space="preserve">SECTION </w:t>
      </w:r>
      <w:r w:rsidR="003A5C91" w:rsidRPr="00A42F82">
        <w:rPr>
          <w:rFonts w:ascii="Arial" w:hAnsi="Arial" w:cs="Arial"/>
          <w:b/>
          <w:sz w:val="22"/>
          <w:szCs w:val="22"/>
        </w:rPr>
        <w:t>K</w:t>
      </w:r>
      <w:r w:rsidRPr="00A42F82">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A42F82"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A42F82"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A42F82" w:rsidRDefault="004D0161" w:rsidP="00A91894">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3883487E" w14:textId="77777777" w:rsidR="004D0161" w:rsidRPr="00A42F82" w:rsidRDefault="004D0161" w:rsidP="00A91894">
            <w:pPr>
              <w:jc w:val="both"/>
              <w:rPr>
                <w:rFonts w:ascii="Arial" w:hAnsi="Arial" w:cs="Arial"/>
                <w:b/>
                <w:bCs/>
                <w:color w:val="000000"/>
                <w:sz w:val="22"/>
                <w:szCs w:val="22"/>
              </w:rPr>
            </w:pPr>
          </w:p>
          <w:p w14:paraId="1F80EA49" w14:textId="77777777" w:rsidR="004D0161" w:rsidRPr="00A42F82" w:rsidRDefault="004D0161" w:rsidP="00A91894">
            <w:pPr>
              <w:jc w:val="both"/>
              <w:rPr>
                <w:rFonts w:ascii="Arial" w:hAnsi="Arial" w:cs="Arial"/>
                <w:color w:val="000080"/>
                <w:sz w:val="22"/>
                <w:szCs w:val="22"/>
              </w:rPr>
            </w:pPr>
            <w:r w:rsidRPr="00A42F82">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6"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4D0161" w:rsidRPr="00A42F82"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A42F82" w:rsidRDefault="00BC301B" w:rsidP="00A91894">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A42F82" w:rsidRDefault="004D0161" w:rsidP="00A91894">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417337B7" w14:textId="2E3848DE" w:rsidR="004D0161" w:rsidRPr="00A42F82" w:rsidRDefault="00A06AD6" w:rsidP="00A91894">
            <w:pPr>
              <w:spacing w:before="100" w:beforeAutospacing="1" w:after="100" w:afterAutospacing="1"/>
              <w:rPr>
                <w:rFonts w:ascii="Arial" w:hAnsi="Arial" w:cs="Arial"/>
                <w:sz w:val="22"/>
                <w:szCs w:val="22"/>
              </w:rPr>
            </w:pPr>
            <w:r>
              <w:rPr>
                <w:rFonts w:ascii="Arial" w:hAnsi="Arial" w:cs="Arial"/>
                <w:noProof/>
                <w:sz w:val="22"/>
                <w:szCs w:val="22"/>
              </w:rPr>
              <mc:AlternateContent>
                <mc:Choice Requires="wpi">
                  <w:drawing>
                    <wp:anchor distT="0" distB="0" distL="114300" distR="114300" simplePos="0" relativeHeight="251658240" behindDoc="0" locked="0" layoutInCell="1" allowOverlap="1" wp14:anchorId="405030AF" wp14:editId="2B85555F">
                      <wp:simplePos x="0" y="0"/>
                      <wp:positionH relativeFrom="column">
                        <wp:posOffset>-52340</wp:posOffset>
                      </wp:positionH>
                      <wp:positionV relativeFrom="paragraph">
                        <wp:posOffset>48030</wp:posOffset>
                      </wp:positionV>
                      <wp:extent cx="935280" cy="421920"/>
                      <wp:effectExtent l="38100" t="38100" r="17780" b="35560"/>
                      <wp:wrapNone/>
                      <wp:docPr id="657307250" name="Ink 1"/>
                      <wp:cNvGraphicFramePr/>
                      <a:graphic xmlns:a="http://schemas.openxmlformats.org/drawingml/2006/main">
                        <a:graphicData uri="http://schemas.microsoft.com/office/word/2010/wordprocessingInk">
                          <w14:contentPart bwMode="auto" r:id="rId17">
                            <w14:nvContentPartPr>
                              <w14:cNvContentPartPr/>
                            </w14:nvContentPartPr>
                            <w14:xfrm>
                              <a:off x="0" y="0"/>
                              <a:ext cx="935280" cy="421920"/>
                            </w14:xfrm>
                          </w14:contentPart>
                        </a:graphicData>
                      </a:graphic>
                    </wp:anchor>
                  </w:drawing>
                </mc:Choice>
                <mc:Fallback>
                  <w:pict>
                    <v:shapetype w14:anchorId="769D2D58"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1" o:spid="_x0000_s1026" type="#_x0000_t75" style="position:absolute;margin-left:-4.6pt;margin-top:3.3pt;width:74.65pt;height:34.2pt;z-index:25165824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">
                      <v:imagedata r:id="rId18" o:title=""/>
                    </v:shape>
                  </w:pict>
                </mc:Fallback>
              </mc:AlternateContent>
            </w:r>
          </w:p>
        </w:tc>
        <w:tc>
          <w:tcPr>
            <w:tcW w:w="2139" w:type="dxa"/>
            <w:vAlign w:val="center"/>
          </w:tcPr>
          <w:p w14:paraId="7C2D2CC9" w14:textId="77777777" w:rsidR="004D0161" w:rsidRPr="00A42F82" w:rsidRDefault="004D0161" w:rsidP="00A91894">
            <w:pPr>
              <w:spacing w:before="100" w:beforeAutospacing="1" w:after="100" w:afterAutospacing="1"/>
              <w:rPr>
                <w:rFonts w:ascii="Arial" w:hAnsi="Arial" w:cs="Arial"/>
                <w:b/>
                <w:bCs/>
                <w:sz w:val="22"/>
                <w:szCs w:val="22"/>
              </w:rPr>
            </w:pPr>
            <w:r w:rsidRPr="00A42F82">
              <w:rPr>
                <w:rFonts w:ascii="Arial" w:hAnsi="Arial" w:cs="Arial"/>
                <w:b/>
                <w:bCs/>
                <w:sz w:val="22"/>
                <w:szCs w:val="22"/>
              </w:rPr>
              <w:t>Date:</w:t>
            </w:r>
          </w:p>
          <w:p w14:paraId="6C1C1BE5" w14:textId="597EF616" w:rsidR="004D0161" w:rsidRPr="00A42F82" w:rsidRDefault="005A6DEB" w:rsidP="00A91894">
            <w:pPr>
              <w:spacing w:before="100" w:beforeAutospacing="1" w:after="100" w:afterAutospacing="1"/>
              <w:rPr>
                <w:rFonts w:ascii="Arial" w:hAnsi="Arial" w:cs="Arial"/>
                <w:sz w:val="22"/>
                <w:szCs w:val="22"/>
              </w:rPr>
            </w:pPr>
            <w:r>
              <w:rPr>
                <w:rFonts w:ascii="Arial" w:hAnsi="Arial" w:cs="Arial"/>
                <w:sz w:val="22"/>
                <w:szCs w:val="22"/>
              </w:rPr>
              <w:t>11/09/2024</w:t>
            </w:r>
          </w:p>
        </w:tc>
      </w:tr>
    </w:tbl>
    <w:p w14:paraId="44FFBAB8" w14:textId="77777777" w:rsidR="00694EA8" w:rsidRPr="00A42F82" w:rsidRDefault="00694EA8" w:rsidP="00A91894">
      <w:pPr>
        <w:rPr>
          <w:rFonts w:ascii="Arial" w:hAnsi="Arial" w:cs="Arial"/>
          <w:sz w:val="22"/>
          <w:szCs w:val="22"/>
        </w:rPr>
      </w:pPr>
    </w:p>
    <w:p w14:paraId="21AAFD69" w14:textId="77777777" w:rsidR="000C3A29" w:rsidRPr="00A42F82" w:rsidRDefault="00E45AB0" w:rsidP="00A91894">
      <w:pPr>
        <w:rPr>
          <w:rFonts w:ascii="Arial" w:hAnsi="Arial" w:cs="Arial"/>
          <w:b/>
          <w:i/>
          <w:sz w:val="22"/>
          <w:szCs w:val="22"/>
        </w:rPr>
      </w:pPr>
      <w:r w:rsidRPr="00A42F82">
        <w:rPr>
          <w:rFonts w:ascii="Arial" w:hAnsi="Arial" w:cs="Arial"/>
          <w:b/>
          <w:i/>
          <w:sz w:val="22"/>
          <w:szCs w:val="22"/>
        </w:rPr>
        <w:t>For</w:t>
      </w:r>
      <w:r w:rsidR="0092487B" w:rsidRPr="00A42F82">
        <w:rPr>
          <w:rFonts w:ascii="Arial" w:hAnsi="Arial" w:cs="Arial"/>
          <w:b/>
          <w:i/>
          <w:sz w:val="22"/>
          <w:szCs w:val="22"/>
        </w:rPr>
        <w:t xml:space="preserve"> STUDENT Submissions</w:t>
      </w:r>
      <w:r w:rsidR="000C3A29" w:rsidRPr="00A42F82">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A42F82"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A42F82" w:rsidRDefault="00903B3C" w:rsidP="00A91894">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37C87372" w14:textId="58D30DD3" w:rsidR="00AA7E42" w:rsidRPr="00A42F82" w:rsidRDefault="00AA7E42" w:rsidP="00A91894">
            <w:pPr>
              <w:pStyle w:val="ListParagraph"/>
              <w:ind w:left="0"/>
              <w:rPr>
                <w:rFonts w:ascii="Arial" w:hAnsi="Arial" w:cs="Arial"/>
              </w:rPr>
            </w:pPr>
            <w:r w:rsidRPr="00A42F82">
              <w:rPr>
                <w:rFonts w:ascii="Arial" w:hAnsi="Arial" w:cs="Arial"/>
              </w:rPr>
              <w:t>Director of Studies/Supervisor:</w:t>
            </w:r>
          </w:p>
        </w:tc>
        <w:tc>
          <w:tcPr>
            <w:tcW w:w="2176" w:type="pct"/>
            <w:shd w:val="clear" w:color="auto" w:fill="auto"/>
            <w:vAlign w:val="center"/>
          </w:tcPr>
          <w:p w14:paraId="2001AF23" w14:textId="58A26C25" w:rsidR="00AA7E42" w:rsidRPr="00A42F82" w:rsidRDefault="005A6DEB" w:rsidP="00A91894">
            <w:pPr>
              <w:pStyle w:val="ListParagraph"/>
              <w:ind w:left="0"/>
              <w:rPr>
                <w:rFonts w:ascii="Arial" w:hAnsi="Arial" w:cs="Arial"/>
              </w:rPr>
            </w:pPr>
            <w:r>
              <w:rPr>
                <w:rFonts w:ascii="Arial" w:hAnsi="Arial" w:cs="Arial"/>
              </w:rPr>
              <w:t xml:space="preserve">Dr </w:t>
            </w:r>
            <w:r w:rsidR="00D1299A">
              <w:rPr>
                <w:rFonts w:ascii="Arial" w:hAnsi="Arial" w:cs="Arial"/>
              </w:rPr>
              <w:t xml:space="preserve">Aishat </w:t>
            </w:r>
            <w:proofErr w:type="spellStart"/>
            <w:r w:rsidR="00D1299A">
              <w:rPr>
                <w:rFonts w:ascii="Arial" w:hAnsi="Arial" w:cs="Arial"/>
              </w:rPr>
              <w:t>Bakre</w:t>
            </w:r>
            <w:proofErr w:type="spellEnd"/>
          </w:p>
        </w:tc>
        <w:tc>
          <w:tcPr>
            <w:tcW w:w="1014" w:type="pct"/>
            <w:vMerge w:val="restart"/>
          </w:tcPr>
          <w:p w14:paraId="7BA89991"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A42F82" w:rsidRDefault="00903B3C" w:rsidP="00A91894">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56D9CFC1" w14:textId="64E64A07"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7D041473" w14:textId="77777777" w:rsidR="00AA7E42" w:rsidRPr="00A42F82" w:rsidRDefault="00AA7E42" w:rsidP="00A91894">
            <w:pPr>
              <w:pStyle w:val="ListParagraph"/>
              <w:ind w:left="0"/>
              <w:rPr>
                <w:rFonts w:ascii="Arial" w:hAnsi="Arial" w:cs="Arial"/>
              </w:rPr>
            </w:pPr>
          </w:p>
          <w:p w14:paraId="20916ADA" w14:textId="77777777" w:rsidR="00AA7E42" w:rsidRPr="00A42F82" w:rsidRDefault="00AA7E42" w:rsidP="00A91894">
            <w:pPr>
              <w:pStyle w:val="ListParagraph"/>
              <w:ind w:left="0"/>
              <w:rPr>
                <w:rFonts w:ascii="Arial" w:hAnsi="Arial" w:cs="Arial"/>
              </w:rPr>
            </w:pPr>
          </w:p>
        </w:tc>
        <w:tc>
          <w:tcPr>
            <w:tcW w:w="1014" w:type="pct"/>
            <w:vMerge/>
            <w:vAlign w:val="center"/>
          </w:tcPr>
          <w:p w14:paraId="05BCF667" w14:textId="77777777" w:rsidR="00AA7E42" w:rsidRPr="00A42F82" w:rsidRDefault="00AA7E42" w:rsidP="00A91894">
            <w:pPr>
              <w:pStyle w:val="ListParagraph"/>
              <w:ind w:left="0"/>
              <w:rPr>
                <w:rFonts w:ascii="Arial" w:hAnsi="Arial" w:cs="Arial"/>
              </w:rPr>
            </w:pPr>
          </w:p>
        </w:tc>
      </w:tr>
    </w:tbl>
    <w:p w14:paraId="3117E437" w14:textId="647EB0CD" w:rsidR="000C3A29" w:rsidRDefault="000C3A29" w:rsidP="00A91894">
      <w:pPr>
        <w:rPr>
          <w:rFonts w:ascii="Arial" w:hAnsi="Arial" w:cs="Arial"/>
          <w:sz w:val="22"/>
          <w:szCs w:val="22"/>
        </w:rPr>
      </w:pPr>
    </w:p>
    <w:p w14:paraId="7C9AD9C2" w14:textId="77777777" w:rsidR="000C3A29" w:rsidRPr="00A42F82" w:rsidRDefault="000C3A29" w:rsidP="00A91894">
      <w:pPr>
        <w:rPr>
          <w:rFonts w:ascii="Arial" w:hAnsi="Arial" w:cs="Arial"/>
          <w:b/>
          <w:i/>
          <w:sz w:val="22"/>
          <w:szCs w:val="22"/>
        </w:rPr>
      </w:pPr>
      <w:r w:rsidRPr="00A42F82">
        <w:rPr>
          <w:rFonts w:ascii="Arial" w:hAnsi="Arial" w:cs="Arial"/>
          <w:b/>
          <w:i/>
          <w:sz w:val="22"/>
          <w:szCs w:val="22"/>
        </w:rPr>
        <w:t xml:space="preserve">For </w:t>
      </w:r>
      <w:r w:rsidR="0092487B" w:rsidRPr="00A42F82">
        <w:rPr>
          <w:rFonts w:ascii="Arial" w:hAnsi="Arial" w:cs="Arial"/>
          <w:b/>
          <w:i/>
          <w:sz w:val="22"/>
          <w:szCs w:val="22"/>
        </w:rPr>
        <w:t>STAFF S</w:t>
      </w:r>
      <w:r w:rsidR="00425DA7" w:rsidRPr="00A42F82">
        <w:rPr>
          <w:rFonts w:ascii="Arial" w:hAnsi="Arial" w:cs="Arial"/>
          <w:b/>
          <w:i/>
          <w:sz w:val="22"/>
          <w:szCs w:val="22"/>
        </w:rPr>
        <w:t>ubmissions</w:t>
      </w:r>
      <w:r w:rsidRPr="00A42F82">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A42F82" w14:paraId="73CBFD1A" w14:textId="77777777" w:rsidTr="005078BE">
        <w:trPr>
          <w:trHeight w:val="346"/>
        </w:trPr>
        <w:tc>
          <w:tcPr>
            <w:tcW w:w="366" w:type="pct"/>
            <w:shd w:val="clear" w:color="auto" w:fill="F2F2F2" w:themeFill="background1" w:themeFillShade="F2"/>
            <w:vAlign w:val="center"/>
          </w:tcPr>
          <w:p w14:paraId="13B6DAE8" w14:textId="201F0AC1" w:rsidR="00AA7E42" w:rsidRPr="00A42F82" w:rsidRDefault="00903B3C" w:rsidP="00A91894">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5BA0E821" w14:textId="63461C41" w:rsidR="00AA7E42" w:rsidRPr="00A42F82" w:rsidRDefault="00AA7E42" w:rsidP="00A91894">
            <w:pPr>
              <w:pStyle w:val="ListParagraph"/>
              <w:ind w:left="0"/>
              <w:rPr>
                <w:rFonts w:ascii="Arial" w:hAnsi="Arial" w:cs="Arial"/>
              </w:rPr>
            </w:pPr>
            <w:r w:rsidRPr="00A42F82">
              <w:rPr>
                <w:rFonts w:ascii="Arial" w:hAnsi="Arial" w:cs="Arial"/>
              </w:rPr>
              <w:t>Academic Director/ Assistant Dean:</w:t>
            </w:r>
          </w:p>
        </w:tc>
        <w:tc>
          <w:tcPr>
            <w:tcW w:w="2176" w:type="pct"/>
            <w:shd w:val="clear" w:color="auto" w:fill="auto"/>
            <w:vAlign w:val="center"/>
          </w:tcPr>
          <w:p w14:paraId="46F60F2F" w14:textId="77777777" w:rsidR="00AA7E42" w:rsidRPr="00A42F82" w:rsidRDefault="00AA7E42" w:rsidP="00A91894">
            <w:pPr>
              <w:pStyle w:val="ListParagraph"/>
              <w:ind w:left="0"/>
              <w:rPr>
                <w:rFonts w:ascii="Arial" w:hAnsi="Arial" w:cs="Arial"/>
              </w:rPr>
            </w:pPr>
          </w:p>
        </w:tc>
        <w:tc>
          <w:tcPr>
            <w:tcW w:w="1013" w:type="pct"/>
            <w:vMerge w:val="restart"/>
          </w:tcPr>
          <w:p w14:paraId="68B145B4"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A42F82" w:rsidRDefault="00903B3C" w:rsidP="00A91894">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73B9D22B" w14:textId="125BBC56"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3AC0A20C" w14:textId="77777777" w:rsidR="00AA7E42" w:rsidRPr="00A42F82" w:rsidRDefault="00AA7E42" w:rsidP="00A91894">
            <w:pPr>
              <w:pStyle w:val="ListParagraph"/>
              <w:ind w:left="0"/>
              <w:rPr>
                <w:rFonts w:ascii="Arial" w:hAnsi="Arial" w:cs="Arial"/>
              </w:rPr>
            </w:pPr>
          </w:p>
          <w:p w14:paraId="0B158BE4" w14:textId="77777777" w:rsidR="00AA7E42" w:rsidRPr="00A42F82" w:rsidRDefault="00AA7E42" w:rsidP="00A91894">
            <w:pPr>
              <w:pStyle w:val="ListParagraph"/>
              <w:ind w:left="0"/>
              <w:rPr>
                <w:rFonts w:ascii="Arial" w:hAnsi="Arial" w:cs="Arial"/>
              </w:rPr>
            </w:pPr>
          </w:p>
        </w:tc>
        <w:tc>
          <w:tcPr>
            <w:tcW w:w="1013" w:type="pct"/>
            <w:vMerge/>
            <w:vAlign w:val="center"/>
          </w:tcPr>
          <w:p w14:paraId="54A46206" w14:textId="77777777" w:rsidR="00AA7E42" w:rsidRPr="00A42F82" w:rsidRDefault="00AA7E42" w:rsidP="00A91894">
            <w:pPr>
              <w:pStyle w:val="ListParagraph"/>
              <w:ind w:left="0"/>
              <w:rPr>
                <w:rFonts w:ascii="Arial" w:hAnsi="Arial" w:cs="Arial"/>
              </w:rPr>
            </w:pPr>
          </w:p>
        </w:tc>
      </w:tr>
    </w:tbl>
    <w:p w14:paraId="6A4A743A" w14:textId="77777777" w:rsidR="0076027F" w:rsidRPr="00A42F82" w:rsidRDefault="0076027F" w:rsidP="00A91894">
      <w:pPr>
        <w:rPr>
          <w:rFonts w:ascii="Arial" w:hAnsi="Arial" w:cs="Arial"/>
          <w:b/>
          <w:sz w:val="22"/>
          <w:szCs w:val="22"/>
        </w:rPr>
      </w:pPr>
    </w:p>
    <w:p w14:paraId="4559BAE6" w14:textId="77777777" w:rsidR="00CC2661" w:rsidRPr="00A42F82" w:rsidRDefault="00CC2661" w:rsidP="00A91894">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 xml:space="preserve">Please complete the checklist below to ensure that you have completed the form according to the guidelines and attached </w:t>
      </w:r>
      <w:r w:rsidR="000C3A29" w:rsidRPr="00A42F82">
        <w:rPr>
          <w:rFonts w:ascii="Arial" w:hAnsi="Arial" w:cs="Arial"/>
          <w:bCs/>
          <w:sz w:val="22"/>
          <w:szCs w:val="22"/>
        </w:rPr>
        <w:t>any</w:t>
      </w:r>
      <w:r w:rsidRPr="00A42F82">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A42F82"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Content>
              <w:p w14:paraId="1E63DDA0" w14:textId="735F2AB4" w:rsidR="00CC2661" w:rsidRPr="00A42F82" w:rsidRDefault="00B33FA2"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83A1551" w14:textId="77777777" w:rsidR="00CC2661" w:rsidRPr="00A42F82" w:rsidRDefault="00CC2661" w:rsidP="00A91894">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CC2661" w:rsidRPr="00A42F82"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Content>
              <w:p w14:paraId="221274F6" w14:textId="16617C12" w:rsidR="00CC2661" w:rsidRPr="00A42F82" w:rsidRDefault="00B33FA2"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91DCFBE" w14:textId="77777777" w:rsidR="00CC2661" w:rsidRPr="00A42F82" w:rsidRDefault="00D37BF1" w:rsidP="00A91894">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w:t>
            </w:r>
            <w:r w:rsidR="004C3A0B" w:rsidRPr="00A42F82">
              <w:rPr>
                <w:rFonts w:ascii="Arial" w:hAnsi="Arial" w:cs="Arial"/>
                <w:b/>
                <w:sz w:val="22"/>
                <w:szCs w:val="22"/>
              </w:rPr>
              <w:t xml:space="preserve"> RELEVANT</w:t>
            </w:r>
            <w:r w:rsidRPr="00A42F82">
              <w:rPr>
                <w:rFonts w:ascii="Arial" w:hAnsi="Arial" w:cs="Arial"/>
                <w:sz w:val="22"/>
                <w:szCs w:val="22"/>
              </w:rPr>
              <w:t xml:space="preserve"> sections of the form in full.</w:t>
            </w:r>
          </w:p>
        </w:tc>
      </w:tr>
      <w:tr w:rsidR="00CC2661" w:rsidRPr="00A42F82"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Content>
              <w:p w14:paraId="66918137" w14:textId="4986621D" w:rsidR="00CC2661" w:rsidRPr="00A42F82" w:rsidRDefault="00B33FA2"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716FC9C" w14:textId="77777777" w:rsidR="00CC2661" w:rsidRPr="00A42F82" w:rsidRDefault="0023172C" w:rsidP="00A91894">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CC2661" w:rsidRPr="00A42F82"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Content>
              <w:p w14:paraId="58E2D489" w14:textId="02A0EF61" w:rsidR="00CC2661" w:rsidRPr="00A42F82" w:rsidRDefault="00B33FA2"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11006889" w14:textId="77777777" w:rsidR="000C3A29" w:rsidRPr="00A42F82" w:rsidRDefault="0023172C" w:rsidP="00A91894">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743859" w:rsidRPr="00A42F82"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Content>
              <w:p w14:paraId="2246A219" w14:textId="77777777" w:rsidR="00743859" w:rsidRPr="00A42F82" w:rsidRDefault="00743859" w:rsidP="00A91894">
                <w:pPr>
                  <w:jc w:val="center"/>
                  <w:rPr>
                    <w:rFonts w:ascii="Arial" w:hAnsi="Arial" w:cs="Arial"/>
                  </w:rPr>
                </w:pPr>
                <w:r w:rsidRPr="00A42F82">
                  <w:rPr>
                    <w:rFonts w:ascii="Segoe UI Symbol" w:eastAsia="MS Gothic" w:hAnsi="Segoe UI Symbol" w:cs="Segoe UI Symbol"/>
                  </w:rPr>
                  <w:t>☐</w:t>
                </w:r>
              </w:p>
            </w:sdtContent>
          </w:sdt>
        </w:tc>
        <w:tc>
          <w:tcPr>
            <w:tcW w:w="9810" w:type="dxa"/>
            <w:vAlign w:val="center"/>
          </w:tcPr>
          <w:p w14:paraId="0AC54F8F" w14:textId="3E7AC8B8" w:rsidR="00743859" w:rsidRPr="00A42F82" w:rsidRDefault="00743859" w:rsidP="00A91894">
            <w:pPr>
              <w:rPr>
                <w:rFonts w:ascii="Arial" w:hAnsi="Arial" w:cs="Arial"/>
                <w:sz w:val="22"/>
                <w:szCs w:val="22"/>
              </w:rPr>
            </w:pPr>
            <w:r w:rsidRPr="00A42F82">
              <w:rPr>
                <w:rFonts w:ascii="Arial" w:hAnsi="Arial" w:cs="Arial"/>
                <w:sz w:val="22"/>
                <w:szCs w:val="22"/>
              </w:rPr>
              <w:t>I have attached a full risk assessment (where appropriate)</w:t>
            </w:r>
            <w:r w:rsidR="00424773" w:rsidRPr="00A42F82">
              <w:rPr>
                <w:rFonts w:ascii="Arial" w:hAnsi="Arial" w:cs="Arial"/>
                <w:sz w:val="22"/>
                <w:szCs w:val="22"/>
              </w:rPr>
              <w:t xml:space="preserve"> </w:t>
            </w:r>
            <w:r w:rsidR="00A50649" w:rsidRPr="00A42F82">
              <w:rPr>
                <w:rFonts w:ascii="Arial" w:hAnsi="Arial" w:cs="Arial"/>
                <w:sz w:val="22"/>
                <w:szCs w:val="22"/>
              </w:rPr>
              <w:t xml:space="preserve"> </w:t>
            </w:r>
            <w:r w:rsidR="00424773" w:rsidRPr="00A42F82">
              <w:rPr>
                <w:rFonts w:ascii="Arial" w:hAnsi="Arial" w:cs="Arial"/>
                <w:i/>
                <w:sz w:val="22"/>
                <w:szCs w:val="22"/>
              </w:rPr>
              <w:t>ONLY TICK IF YOU HAVE</w:t>
            </w:r>
            <w:r w:rsidR="00424773" w:rsidRPr="00A42F82">
              <w:rPr>
                <w:rFonts w:ascii="Arial" w:hAnsi="Arial" w:cs="Arial"/>
                <w:b/>
                <w:i/>
                <w:sz w:val="22"/>
                <w:szCs w:val="22"/>
              </w:rPr>
              <w:t xml:space="preserve"> ATTACHED A FULL RISK ASSESSMENT</w:t>
            </w:r>
          </w:p>
        </w:tc>
      </w:tr>
      <w:tr w:rsidR="00743859" w:rsidRPr="00A42F82"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Content>
              <w:p w14:paraId="18F4C7C8" w14:textId="338A9DBB" w:rsidR="00743859" w:rsidRPr="00A42F82" w:rsidRDefault="00AB79AD"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1A0FA82" w14:textId="77777777" w:rsidR="00743859" w:rsidRPr="00A42F82" w:rsidRDefault="00743859" w:rsidP="00A91894">
            <w:pPr>
              <w:rPr>
                <w:rFonts w:ascii="Arial" w:hAnsi="Arial" w:cs="Arial"/>
                <w:sz w:val="22"/>
                <w:szCs w:val="22"/>
              </w:rPr>
            </w:pPr>
            <w:r w:rsidRPr="00A42F82">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A42F82"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Content>
              <w:p w14:paraId="62694DA6" w14:textId="77B6E9CF" w:rsidR="00743859" w:rsidRPr="00A42F82" w:rsidRDefault="00AB79AD"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CD4C3E3"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A42F82">
              <w:rPr>
                <w:rFonts w:ascii="Arial" w:hAnsi="Arial" w:cs="Arial"/>
                <w:sz w:val="22"/>
                <w:szCs w:val="22"/>
              </w:rPr>
              <w:t>Academic Director</w:t>
            </w:r>
            <w:r w:rsidRPr="00A42F82">
              <w:rPr>
                <w:rFonts w:ascii="Arial" w:hAnsi="Arial" w:cs="Arial"/>
                <w:sz w:val="22"/>
                <w:szCs w:val="22"/>
              </w:rPr>
              <w:t>.</w:t>
            </w:r>
          </w:p>
        </w:tc>
      </w:tr>
    </w:tbl>
    <w:p w14:paraId="55307AD5" w14:textId="77777777" w:rsidR="005756CA" w:rsidRPr="00A42F82"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A42F82" w14:paraId="0A5C5CA2" w14:textId="77777777" w:rsidTr="002132F9">
        <w:tc>
          <w:tcPr>
            <w:tcW w:w="10485" w:type="dxa"/>
            <w:shd w:val="clear" w:color="auto" w:fill="D9D9D9" w:themeFill="background1" w:themeFillShade="D9"/>
          </w:tcPr>
          <w:p w14:paraId="55B4B531" w14:textId="1E52E951" w:rsidR="004632AA" w:rsidRPr="00A42F82" w:rsidRDefault="004632AA" w:rsidP="00A91894">
            <w:pPr>
              <w:rPr>
                <w:rFonts w:ascii="Arial" w:hAnsi="Arial" w:cs="Arial"/>
                <w:b/>
                <w:sz w:val="22"/>
                <w:szCs w:val="22"/>
              </w:rPr>
            </w:pPr>
            <w:r w:rsidRPr="00A42F82">
              <w:rPr>
                <w:rFonts w:ascii="Arial" w:hAnsi="Arial" w:cs="Arial"/>
                <w:b/>
                <w:sz w:val="22"/>
                <w:szCs w:val="22"/>
              </w:rPr>
              <w:t>RESEARCH STUDENTS ONLY</w:t>
            </w:r>
          </w:p>
          <w:p w14:paraId="1097FB8F" w14:textId="0FD618C1" w:rsidR="004632AA" w:rsidRPr="00A42F82" w:rsidRDefault="001461CF" w:rsidP="00A91894">
            <w:pPr>
              <w:rPr>
                <w:rFonts w:ascii="Arial" w:hAnsi="Arial" w:cs="Arial"/>
                <w:sz w:val="22"/>
                <w:szCs w:val="22"/>
              </w:rPr>
            </w:pPr>
            <w:r w:rsidRPr="00A42F82">
              <w:rPr>
                <w:rFonts w:ascii="Arial" w:hAnsi="Arial" w:cs="Arial"/>
                <w:sz w:val="22"/>
                <w:szCs w:val="22"/>
              </w:rPr>
              <w:t xml:space="preserve">Once complete, submit this form via the </w:t>
            </w:r>
            <w:proofErr w:type="spellStart"/>
            <w:r w:rsidRPr="00A42F82">
              <w:rPr>
                <w:rFonts w:ascii="Arial" w:hAnsi="Arial" w:cs="Arial"/>
                <w:b/>
                <w:bCs/>
                <w:sz w:val="22"/>
                <w:szCs w:val="22"/>
                <w:u w:val="single"/>
              </w:rPr>
              <w:t>MyTSD</w:t>
            </w:r>
            <w:proofErr w:type="spellEnd"/>
            <w:r w:rsidRPr="00A42F82">
              <w:rPr>
                <w:rFonts w:ascii="Arial" w:hAnsi="Arial" w:cs="Arial"/>
                <w:b/>
                <w:bCs/>
                <w:sz w:val="22"/>
                <w:szCs w:val="22"/>
                <w:u w:val="single"/>
              </w:rPr>
              <w:t xml:space="preserve"> </w:t>
            </w:r>
            <w:r w:rsidR="00E31847" w:rsidRPr="00E31847">
              <w:rPr>
                <w:rFonts w:ascii="Arial" w:hAnsi="Arial" w:cs="Arial"/>
                <w:b/>
                <w:bCs/>
                <w:sz w:val="22"/>
                <w:szCs w:val="22"/>
                <w:u w:val="single"/>
              </w:rPr>
              <w:t>Doctoral College</w:t>
            </w:r>
            <w:r w:rsidR="00E31847">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19"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319A5FDD" w14:textId="0CD6DBD7" w:rsidR="00E17AFC" w:rsidRPr="00A42F82" w:rsidRDefault="00E17AFC" w:rsidP="00A91894">
            <w:pPr>
              <w:rPr>
                <w:rFonts w:ascii="Arial" w:hAnsi="Arial" w:cs="Arial"/>
                <w:sz w:val="22"/>
                <w:szCs w:val="22"/>
              </w:rPr>
            </w:pPr>
          </w:p>
        </w:tc>
      </w:tr>
      <w:tr w:rsidR="00B64389" w:rsidRPr="00A42F82" w14:paraId="2D642158" w14:textId="77777777" w:rsidTr="00D437E5">
        <w:tc>
          <w:tcPr>
            <w:tcW w:w="10485" w:type="dxa"/>
            <w:shd w:val="clear" w:color="auto" w:fill="D9D9D9" w:themeFill="background1" w:themeFillShade="D9"/>
          </w:tcPr>
          <w:p w14:paraId="7AB58466" w14:textId="6DCD979F" w:rsidR="00B64389" w:rsidRPr="00A42F82" w:rsidRDefault="00B64389" w:rsidP="00D437E5">
            <w:pPr>
              <w:rPr>
                <w:rFonts w:ascii="Arial" w:hAnsi="Arial" w:cs="Arial"/>
                <w:b/>
                <w:sz w:val="22"/>
                <w:szCs w:val="22"/>
              </w:rPr>
            </w:pPr>
            <w:r w:rsidRPr="00A42F82">
              <w:rPr>
                <w:rFonts w:ascii="Arial" w:hAnsi="Arial" w:cs="Arial"/>
                <w:b/>
                <w:sz w:val="22"/>
                <w:szCs w:val="22"/>
              </w:rPr>
              <w:t>RESEARCH STAFF ONLY</w:t>
            </w:r>
          </w:p>
          <w:p w14:paraId="20A533D1" w14:textId="77777777" w:rsidR="00B64389" w:rsidRPr="00A42F82" w:rsidRDefault="00B64389" w:rsidP="00D437E5">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20"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7CC1AF04" w14:textId="14B186A3" w:rsidR="00B64389" w:rsidRPr="00A42F82" w:rsidRDefault="00B64389" w:rsidP="00D437E5">
            <w:pPr>
              <w:rPr>
                <w:rFonts w:ascii="Arial" w:hAnsi="Arial" w:cs="Arial"/>
                <w:sz w:val="22"/>
                <w:szCs w:val="22"/>
              </w:rPr>
            </w:pPr>
          </w:p>
        </w:tc>
      </w:tr>
      <w:tr w:rsidR="00F12CDD" w:rsidRPr="00A42F82" w14:paraId="42209033" w14:textId="77777777" w:rsidTr="002132F9">
        <w:tc>
          <w:tcPr>
            <w:tcW w:w="10485" w:type="dxa"/>
            <w:shd w:val="clear" w:color="auto" w:fill="D9D9D9" w:themeFill="background1" w:themeFillShade="D9"/>
          </w:tcPr>
          <w:p w14:paraId="3C05B5E9" w14:textId="2EF98CD3" w:rsidR="00F12CDD" w:rsidRPr="00A42F82"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00240C32" w:rsidRPr="00A42F82">
              <w:rPr>
                <w:rFonts w:ascii="Arial" w:hAnsi="Arial" w:cs="Arial"/>
                <w:bCs/>
                <w:sz w:val="22"/>
                <w:szCs w:val="22"/>
              </w:rPr>
              <w:t>should submit</w:t>
            </w:r>
            <w:r w:rsidRPr="00A42F82">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A42F82" w:rsidRDefault="00683497" w:rsidP="00A91894">
      <w:pPr>
        <w:tabs>
          <w:tab w:val="left" w:pos="5103"/>
        </w:tabs>
        <w:rPr>
          <w:rFonts w:ascii="Arial" w:hAnsi="Arial" w:cs="Arial"/>
          <w:bCs/>
          <w:sz w:val="22"/>
          <w:szCs w:val="22"/>
        </w:rPr>
      </w:pPr>
    </w:p>
    <w:sectPr w:rsidR="00683497" w:rsidRPr="00A42F82" w:rsidSect="000859E5">
      <w:headerReference w:type="default" r:id="rId21"/>
      <w:footerReference w:type="default" r:id="rId22"/>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531438D" w14:textId="77777777" w:rsidR="0011310B" w:rsidRDefault="0011310B" w:rsidP="00390251">
      <w:r>
        <w:separator/>
      </w:r>
    </w:p>
    <w:p w14:paraId="0DF94F98" w14:textId="77777777" w:rsidR="0011310B" w:rsidRDefault="0011310B"/>
  </w:endnote>
  <w:endnote w:type="continuationSeparator" w:id="0">
    <w:p w14:paraId="3308250C" w14:textId="77777777" w:rsidR="0011310B" w:rsidRDefault="0011310B" w:rsidP="00390251">
      <w:r>
        <w:continuationSeparator/>
      </w:r>
    </w:p>
    <w:p w14:paraId="5A81FF38" w14:textId="77777777" w:rsidR="0011310B" w:rsidRDefault="0011310B"/>
  </w:endnote>
  <w:endnote w:type="continuationNotice" w:id="1">
    <w:p w14:paraId="67220DE7" w14:textId="77777777" w:rsidR="0011310B" w:rsidRDefault="0011310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E371967" w14:textId="0A9F3628" w:rsidR="00835382" w:rsidRDefault="00DC34BA" w:rsidP="00E6714D">
    <w:pPr>
      <w:pStyle w:val="Footer"/>
    </w:pPr>
    <w:r>
      <w:rPr>
        <w:rFonts w:ascii="Arial" w:hAnsi="Arial" w:cs="Arial"/>
      </w:rPr>
      <w:t xml:space="preserve">April </w:t>
    </w:r>
    <w:r w:rsidR="00835382">
      <w:rPr>
        <w:rFonts w:ascii="Arial" w:hAnsi="Arial" w:cs="Arial"/>
      </w:rPr>
      <w:t>202</w:t>
    </w:r>
    <w:r>
      <w:rPr>
        <w:rFonts w:ascii="Arial" w:hAnsi="Arial" w:cs="Arial"/>
      </w:rPr>
      <w:t>2</w:t>
    </w:r>
    <w:r w:rsidR="00C52D60">
      <w:rPr>
        <w:rFonts w:ascii="Arial" w:hAnsi="Arial" w:cs="Arial"/>
      </w:rPr>
      <w:t>`</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C66F83D" w14:textId="77777777" w:rsidR="0011310B" w:rsidRDefault="0011310B" w:rsidP="00390251">
      <w:r>
        <w:separator/>
      </w:r>
    </w:p>
    <w:p w14:paraId="554E0763" w14:textId="77777777" w:rsidR="0011310B" w:rsidRDefault="0011310B"/>
  </w:footnote>
  <w:footnote w:type="continuationSeparator" w:id="0">
    <w:p w14:paraId="60BF2A31" w14:textId="77777777" w:rsidR="0011310B" w:rsidRDefault="0011310B" w:rsidP="00390251">
      <w:r>
        <w:continuationSeparator/>
      </w:r>
    </w:p>
    <w:p w14:paraId="20C29210" w14:textId="77777777" w:rsidR="0011310B" w:rsidRDefault="0011310B"/>
  </w:footnote>
  <w:footnote w:type="continuationNotice" w:id="1">
    <w:p w14:paraId="7CE95C3F" w14:textId="77777777" w:rsidR="0011310B" w:rsidRDefault="0011310B"/>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8240"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B81789"/>
    <w:multiLevelType w:val="hybridMultilevel"/>
    <w:tmpl w:val="4B8459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1D85124"/>
    <w:multiLevelType w:val="hybridMultilevel"/>
    <w:tmpl w:val="3BB88B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3731977"/>
    <w:multiLevelType w:val="hybridMultilevel"/>
    <w:tmpl w:val="3294D8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6"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7"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33247C7"/>
    <w:multiLevelType w:val="hybridMultilevel"/>
    <w:tmpl w:val="E2EC23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2"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3"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5"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2601F05"/>
    <w:multiLevelType w:val="hybridMultilevel"/>
    <w:tmpl w:val="9260E83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7"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23F091B"/>
    <w:multiLevelType w:val="hybridMultilevel"/>
    <w:tmpl w:val="E41E10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2"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3"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4"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6"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9"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1" w15:restartNumberingAfterBreak="0">
    <w:nsid w:val="77BF1BC4"/>
    <w:multiLevelType w:val="hybridMultilevel"/>
    <w:tmpl w:val="2E9213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94C36B4"/>
    <w:multiLevelType w:val="hybridMultilevel"/>
    <w:tmpl w:val="C5B437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C3436E1"/>
    <w:multiLevelType w:val="hybridMultilevel"/>
    <w:tmpl w:val="211A27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50493201">
    <w:abstractNumId w:val="14"/>
  </w:num>
  <w:num w:numId="2" w16cid:durableId="1418014885">
    <w:abstractNumId w:val="25"/>
  </w:num>
  <w:num w:numId="3" w16cid:durableId="1351489909">
    <w:abstractNumId w:val="5"/>
  </w:num>
  <w:num w:numId="4" w16cid:durableId="996802858">
    <w:abstractNumId w:val="30"/>
  </w:num>
  <w:num w:numId="5" w16cid:durableId="201923585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31543148">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49480353">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04271145">
    <w:abstractNumId w:val="6"/>
  </w:num>
  <w:num w:numId="9" w16cid:durableId="465201546">
    <w:abstractNumId w:val="11"/>
  </w:num>
  <w:num w:numId="10" w16cid:durableId="801313199">
    <w:abstractNumId w:val="12"/>
  </w:num>
  <w:num w:numId="11" w16cid:durableId="1932622472">
    <w:abstractNumId w:val="28"/>
  </w:num>
  <w:num w:numId="12" w16cid:durableId="803698313">
    <w:abstractNumId w:val="26"/>
  </w:num>
  <w:num w:numId="13" w16cid:durableId="1870216879">
    <w:abstractNumId w:val="27"/>
  </w:num>
  <w:num w:numId="14" w16cid:durableId="100340676">
    <w:abstractNumId w:val="2"/>
  </w:num>
  <w:num w:numId="15" w16cid:durableId="1557625305">
    <w:abstractNumId w:val="8"/>
  </w:num>
  <w:num w:numId="16" w16cid:durableId="1281380168">
    <w:abstractNumId w:val="9"/>
  </w:num>
  <w:num w:numId="17" w16cid:durableId="1244143853">
    <w:abstractNumId w:val="15"/>
  </w:num>
  <w:num w:numId="18" w16cid:durableId="131824218">
    <w:abstractNumId w:val="18"/>
  </w:num>
  <w:num w:numId="19" w16cid:durableId="395248324">
    <w:abstractNumId w:val="29"/>
  </w:num>
  <w:num w:numId="20" w16cid:durableId="267927197">
    <w:abstractNumId w:val="7"/>
  </w:num>
  <w:num w:numId="21" w16cid:durableId="48654765">
    <w:abstractNumId w:val="19"/>
  </w:num>
  <w:num w:numId="22" w16cid:durableId="1337196786">
    <w:abstractNumId w:val="24"/>
  </w:num>
  <w:num w:numId="23" w16cid:durableId="1755130753">
    <w:abstractNumId w:val="3"/>
  </w:num>
  <w:num w:numId="24" w16cid:durableId="726926220">
    <w:abstractNumId w:val="13"/>
  </w:num>
  <w:num w:numId="25" w16cid:durableId="2083483834">
    <w:abstractNumId w:val="17"/>
  </w:num>
  <w:num w:numId="26" w16cid:durableId="2097245557">
    <w:abstractNumId w:val="31"/>
  </w:num>
  <w:num w:numId="27" w16cid:durableId="475149258">
    <w:abstractNumId w:val="23"/>
  </w:num>
  <w:num w:numId="28" w16cid:durableId="28917823">
    <w:abstractNumId w:val="33"/>
  </w:num>
  <w:num w:numId="29" w16cid:durableId="417672584">
    <w:abstractNumId w:val="0"/>
  </w:num>
  <w:num w:numId="30" w16cid:durableId="1870952480">
    <w:abstractNumId w:val="16"/>
  </w:num>
  <w:num w:numId="31" w16cid:durableId="324170971">
    <w:abstractNumId w:val="20"/>
  </w:num>
  <w:num w:numId="32" w16cid:durableId="1902209969">
    <w:abstractNumId w:val="4"/>
  </w:num>
  <w:num w:numId="33" w16cid:durableId="1130510032">
    <w:abstractNumId w:val="1"/>
  </w:num>
  <w:num w:numId="34" w16cid:durableId="2038310783">
    <w:abstractNumId w:val="32"/>
  </w:num>
  <w:num w:numId="35" w16cid:durableId="192113271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78"/>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0B48"/>
    <w:rsid w:val="00000FB1"/>
    <w:rsid w:val="00001A3D"/>
    <w:rsid w:val="00001EBC"/>
    <w:rsid w:val="00003E64"/>
    <w:rsid w:val="00004CF7"/>
    <w:rsid w:val="000142F0"/>
    <w:rsid w:val="00021B2B"/>
    <w:rsid w:val="00025AC4"/>
    <w:rsid w:val="00025D7B"/>
    <w:rsid w:val="00025F69"/>
    <w:rsid w:val="00026523"/>
    <w:rsid w:val="00030BE1"/>
    <w:rsid w:val="00030F51"/>
    <w:rsid w:val="000314CE"/>
    <w:rsid w:val="0003212E"/>
    <w:rsid w:val="0003546A"/>
    <w:rsid w:val="00041749"/>
    <w:rsid w:val="000433F4"/>
    <w:rsid w:val="00044629"/>
    <w:rsid w:val="000448C8"/>
    <w:rsid w:val="00047D63"/>
    <w:rsid w:val="00052C2E"/>
    <w:rsid w:val="00053225"/>
    <w:rsid w:val="00053C85"/>
    <w:rsid w:val="0005478D"/>
    <w:rsid w:val="00055BE1"/>
    <w:rsid w:val="0005709B"/>
    <w:rsid w:val="00060B05"/>
    <w:rsid w:val="00065801"/>
    <w:rsid w:val="0006604D"/>
    <w:rsid w:val="000700F9"/>
    <w:rsid w:val="000710FE"/>
    <w:rsid w:val="0007163B"/>
    <w:rsid w:val="00073505"/>
    <w:rsid w:val="00075462"/>
    <w:rsid w:val="000760C2"/>
    <w:rsid w:val="00077EA9"/>
    <w:rsid w:val="000819F1"/>
    <w:rsid w:val="0008353C"/>
    <w:rsid w:val="00084DC7"/>
    <w:rsid w:val="000859E5"/>
    <w:rsid w:val="0008799F"/>
    <w:rsid w:val="000901DF"/>
    <w:rsid w:val="00090CF7"/>
    <w:rsid w:val="000924DD"/>
    <w:rsid w:val="00095059"/>
    <w:rsid w:val="00096209"/>
    <w:rsid w:val="000A0714"/>
    <w:rsid w:val="000A1CF7"/>
    <w:rsid w:val="000A329C"/>
    <w:rsid w:val="000A3726"/>
    <w:rsid w:val="000A4570"/>
    <w:rsid w:val="000B00BB"/>
    <w:rsid w:val="000B0A8F"/>
    <w:rsid w:val="000B2198"/>
    <w:rsid w:val="000B38C3"/>
    <w:rsid w:val="000B5723"/>
    <w:rsid w:val="000B58AD"/>
    <w:rsid w:val="000C0C2F"/>
    <w:rsid w:val="000C1C04"/>
    <w:rsid w:val="000C324D"/>
    <w:rsid w:val="000C3A29"/>
    <w:rsid w:val="000C5B40"/>
    <w:rsid w:val="000C5E77"/>
    <w:rsid w:val="000C7409"/>
    <w:rsid w:val="000D053A"/>
    <w:rsid w:val="000D067B"/>
    <w:rsid w:val="000D10A2"/>
    <w:rsid w:val="000D23C8"/>
    <w:rsid w:val="000E0CDF"/>
    <w:rsid w:val="000E2AD0"/>
    <w:rsid w:val="000E7A99"/>
    <w:rsid w:val="000F1514"/>
    <w:rsid w:val="000F2470"/>
    <w:rsid w:val="000F7C83"/>
    <w:rsid w:val="00101312"/>
    <w:rsid w:val="00102B85"/>
    <w:rsid w:val="0010484B"/>
    <w:rsid w:val="00104BF7"/>
    <w:rsid w:val="0010519A"/>
    <w:rsid w:val="0011310B"/>
    <w:rsid w:val="00113AE5"/>
    <w:rsid w:val="00113E57"/>
    <w:rsid w:val="00116DD4"/>
    <w:rsid w:val="00122E21"/>
    <w:rsid w:val="00124438"/>
    <w:rsid w:val="00124D58"/>
    <w:rsid w:val="00126B4D"/>
    <w:rsid w:val="001300F6"/>
    <w:rsid w:val="001312E4"/>
    <w:rsid w:val="00132776"/>
    <w:rsid w:val="00132DA7"/>
    <w:rsid w:val="00133661"/>
    <w:rsid w:val="0013794A"/>
    <w:rsid w:val="001406EB"/>
    <w:rsid w:val="00144D85"/>
    <w:rsid w:val="001461CF"/>
    <w:rsid w:val="0014639E"/>
    <w:rsid w:val="00150EE4"/>
    <w:rsid w:val="00151286"/>
    <w:rsid w:val="001513B3"/>
    <w:rsid w:val="001514BA"/>
    <w:rsid w:val="00152F36"/>
    <w:rsid w:val="001612C0"/>
    <w:rsid w:val="00166C44"/>
    <w:rsid w:val="001703BF"/>
    <w:rsid w:val="00170852"/>
    <w:rsid w:val="00171735"/>
    <w:rsid w:val="00173776"/>
    <w:rsid w:val="001741E4"/>
    <w:rsid w:val="00174A02"/>
    <w:rsid w:val="001808C3"/>
    <w:rsid w:val="001817E2"/>
    <w:rsid w:val="001831E7"/>
    <w:rsid w:val="00184564"/>
    <w:rsid w:val="00184CA9"/>
    <w:rsid w:val="00190512"/>
    <w:rsid w:val="00190E02"/>
    <w:rsid w:val="0019200D"/>
    <w:rsid w:val="00192411"/>
    <w:rsid w:val="00194089"/>
    <w:rsid w:val="00195B55"/>
    <w:rsid w:val="00197206"/>
    <w:rsid w:val="00197A91"/>
    <w:rsid w:val="001A140F"/>
    <w:rsid w:val="001A20B8"/>
    <w:rsid w:val="001A366F"/>
    <w:rsid w:val="001A4427"/>
    <w:rsid w:val="001A4F87"/>
    <w:rsid w:val="001A7A8F"/>
    <w:rsid w:val="001B0B2F"/>
    <w:rsid w:val="001B66FA"/>
    <w:rsid w:val="001B7FEA"/>
    <w:rsid w:val="001C09E8"/>
    <w:rsid w:val="001C269D"/>
    <w:rsid w:val="001C3CC4"/>
    <w:rsid w:val="001C7C72"/>
    <w:rsid w:val="001D1817"/>
    <w:rsid w:val="001D372E"/>
    <w:rsid w:val="001D3BD1"/>
    <w:rsid w:val="001D458A"/>
    <w:rsid w:val="001E03F1"/>
    <w:rsid w:val="001E07C2"/>
    <w:rsid w:val="001E35F9"/>
    <w:rsid w:val="001E6832"/>
    <w:rsid w:val="001F0F6F"/>
    <w:rsid w:val="001F2276"/>
    <w:rsid w:val="001F4D9E"/>
    <w:rsid w:val="001F58E6"/>
    <w:rsid w:val="001F590D"/>
    <w:rsid w:val="001F6460"/>
    <w:rsid w:val="001F6B33"/>
    <w:rsid w:val="001F79E2"/>
    <w:rsid w:val="001F7BEB"/>
    <w:rsid w:val="00200104"/>
    <w:rsid w:val="00201066"/>
    <w:rsid w:val="00201D6D"/>
    <w:rsid w:val="00204E14"/>
    <w:rsid w:val="002063C3"/>
    <w:rsid w:val="00212135"/>
    <w:rsid w:val="002132F9"/>
    <w:rsid w:val="00213F52"/>
    <w:rsid w:val="0021782C"/>
    <w:rsid w:val="00220A1E"/>
    <w:rsid w:val="00221686"/>
    <w:rsid w:val="00221894"/>
    <w:rsid w:val="00224A9A"/>
    <w:rsid w:val="0022566C"/>
    <w:rsid w:val="00225AD9"/>
    <w:rsid w:val="00226458"/>
    <w:rsid w:val="00226E76"/>
    <w:rsid w:val="0023172C"/>
    <w:rsid w:val="00233861"/>
    <w:rsid w:val="00233B1F"/>
    <w:rsid w:val="00236749"/>
    <w:rsid w:val="00240C32"/>
    <w:rsid w:val="00240F9C"/>
    <w:rsid w:val="002427C0"/>
    <w:rsid w:val="002454DB"/>
    <w:rsid w:val="00251E96"/>
    <w:rsid w:val="00255B51"/>
    <w:rsid w:val="00257ABC"/>
    <w:rsid w:val="0026113A"/>
    <w:rsid w:val="002634D9"/>
    <w:rsid w:val="0026489E"/>
    <w:rsid w:val="002650F7"/>
    <w:rsid w:val="002657B4"/>
    <w:rsid w:val="00266AB2"/>
    <w:rsid w:val="00270C8B"/>
    <w:rsid w:val="00272EE5"/>
    <w:rsid w:val="00272F19"/>
    <w:rsid w:val="00280A88"/>
    <w:rsid w:val="00281786"/>
    <w:rsid w:val="00285144"/>
    <w:rsid w:val="002866BC"/>
    <w:rsid w:val="0029113C"/>
    <w:rsid w:val="00293A45"/>
    <w:rsid w:val="002A152D"/>
    <w:rsid w:val="002A5305"/>
    <w:rsid w:val="002A7E77"/>
    <w:rsid w:val="002B55BF"/>
    <w:rsid w:val="002B56C1"/>
    <w:rsid w:val="002B5DFD"/>
    <w:rsid w:val="002B6BA2"/>
    <w:rsid w:val="002B6DE2"/>
    <w:rsid w:val="002B7789"/>
    <w:rsid w:val="002C0404"/>
    <w:rsid w:val="002C1A75"/>
    <w:rsid w:val="002C4AEB"/>
    <w:rsid w:val="002D1837"/>
    <w:rsid w:val="002D4DC9"/>
    <w:rsid w:val="002D6E9C"/>
    <w:rsid w:val="002E0739"/>
    <w:rsid w:val="002E13FE"/>
    <w:rsid w:val="002E7974"/>
    <w:rsid w:val="002F28CE"/>
    <w:rsid w:val="00303350"/>
    <w:rsid w:val="00304B47"/>
    <w:rsid w:val="0031048D"/>
    <w:rsid w:val="00311CC4"/>
    <w:rsid w:val="00314F21"/>
    <w:rsid w:val="003171A8"/>
    <w:rsid w:val="003202B3"/>
    <w:rsid w:val="003240CA"/>
    <w:rsid w:val="003257BD"/>
    <w:rsid w:val="003264AE"/>
    <w:rsid w:val="003268ED"/>
    <w:rsid w:val="00327FB0"/>
    <w:rsid w:val="003302A1"/>
    <w:rsid w:val="00331A88"/>
    <w:rsid w:val="00332956"/>
    <w:rsid w:val="00334957"/>
    <w:rsid w:val="00336387"/>
    <w:rsid w:val="003408DD"/>
    <w:rsid w:val="00341E64"/>
    <w:rsid w:val="00343BD1"/>
    <w:rsid w:val="00344483"/>
    <w:rsid w:val="00347143"/>
    <w:rsid w:val="003505BC"/>
    <w:rsid w:val="00354F34"/>
    <w:rsid w:val="00361382"/>
    <w:rsid w:val="00361420"/>
    <w:rsid w:val="00362BC9"/>
    <w:rsid w:val="00365033"/>
    <w:rsid w:val="003656A9"/>
    <w:rsid w:val="00372A86"/>
    <w:rsid w:val="003733FA"/>
    <w:rsid w:val="0038082E"/>
    <w:rsid w:val="00382031"/>
    <w:rsid w:val="00384BA8"/>
    <w:rsid w:val="00390251"/>
    <w:rsid w:val="0039025A"/>
    <w:rsid w:val="00392C8E"/>
    <w:rsid w:val="00392D9A"/>
    <w:rsid w:val="003958A2"/>
    <w:rsid w:val="00395D64"/>
    <w:rsid w:val="00397B49"/>
    <w:rsid w:val="00397F23"/>
    <w:rsid w:val="003A09CB"/>
    <w:rsid w:val="003A5C91"/>
    <w:rsid w:val="003B0744"/>
    <w:rsid w:val="003B14CF"/>
    <w:rsid w:val="003B3015"/>
    <w:rsid w:val="003B4D13"/>
    <w:rsid w:val="003B78CD"/>
    <w:rsid w:val="003B7AA2"/>
    <w:rsid w:val="003C0625"/>
    <w:rsid w:val="003C07E3"/>
    <w:rsid w:val="003C31F5"/>
    <w:rsid w:val="003C4D4E"/>
    <w:rsid w:val="003C5BF3"/>
    <w:rsid w:val="003C7018"/>
    <w:rsid w:val="003C76B6"/>
    <w:rsid w:val="003D0214"/>
    <w:rsid w:val="003D052B"/>
    <w:rsid w:val="003D1B35"/>
    <w:rsid w:val="003D2A20"/>
    <w:rsid w:val="003D56D5"/>
    <w:rsid w:val="003D6F95"/>
    <w:rsid w:val="003D7C70"/>
    <w:rsid w:val="003E13E3"/>
    <w:rsid w:val="003F088B"/>
    <w:rsid w:val="003F44B9"/>
    <w:rsid w:val="003F5669"/>
    <w:rsid w:val="003F6F7B"/>
    <w:rsid w:val="003F73A5"/>
    <w:rsid w:val="003F7A1B"/>
    <w:rsid w:val="00401276"/>
    <w:rsid w:val="00401B4F"/>
    <w:rsid w:val="00401D34"/>
    <w:rsid w:val="00407B7D"/>
    <w:rsid w:val="004101F4"/>
    <w:rsid w:val="00413863"/>
    <w:rsid w:val="00413EEB"/>
    <w:rsid w:val="0041408E"/>
    <w:rsid w:val="004141B4"/>
    <w:rsid w:val="0041420E"/>
    <w:rsid w:val="00422AE6"/>
    <w:rsid w:val="00424163"/>
    <w:rsid w:val="00424773"/>
    <w:rsid w:val="00425DA7"/>
    <w:rsid w:val="0042679B"/>
    <w:rsid w:val="00426E96"/>
    <w:rsid w:val="00430FA4"/>
    <w:rsid w:val="00431025"/>
    <w:rsid w:val="00432791"/>
    <w:rsid w:val="00433A40"/>
    <w:rsid w:val="00442053"/>
    <w:rsid w:val="00442954"/>
    <w:rsid w:val="00447DC1"/>
    <w:rsid w:val="004517C9"/>
    <w:rsid w:val="004530D8"/>
    <w:rsid w:val="0045393E"/>
    <w:rsid w:val="0045485F"/>
    <w:rsid w:val="004558EC"/>
    <w:rsid w:val="00456665"/>
    <w:rsid w:val="00462069"/>
    <w:rsid w:val="00463100"/>
    <w:rsid w:val="004632AA"/>
    <w:rsid w:val="00464A9F"/>
    <w:rsid w:val="00467F85"/>
    <w:rsid w:val="0047176D"/>
    <w:rsid w:val="00474385"/>
    <w:rsid w:val="00474F0D"/>
    <w:rsid w:val="00476398"/>
    <w:rsid w:val="0047697E"/>
    <w:rsid w:val="004779C8"/>
    <w:rsid w:val="00477E5A"/>
    <w:rsid w:val="00480350"/>
    <w:rsid w:val="0048134A"/>
    <w:rsid w:val="00481F70"/>
    <w:rsid w:val="00482054"/>
    <w:rsid w:val="004826C1"/>
    <w:rsid w:val="00484846"/>
    <w:rsid w:val="0048583B"/>
    <w:rsid w:val="00486107"/>
    <w:rsid w:val="00486C62"/>
    <w:rsid w:val="00487E4B"/>
    <w:rsid w:val="004942B0"/>
    <w:rsid w:val="00494691"/>
    <w:rsid w:val="0049683B"/>
    <w:rsid w:val="004A1582"/>
    <w:rsid w:val="004A46BE"/>
    <w:rsid w:val="004A5C7E"/>
    <w:rsid w:val="004A76B4"/>
    <w:rsid w:val="004A7DD5"/>
    <w:rsid w:val="004B0D75"/>
    <w:rsid w:val="004B10CB"/>
    <w:rsid w:val="004B22AE"/>
    <w:rsid w:val="004B2774"/>
    <w:rsid w:val="004B7A0E"/>
    <w:rsid w:val="004B7ACD"/>
    <w:rsid w:val="004C0302"/>
    <w:rsid w:val="004C3A0B"/>
    <w:rsid w:val="004C3D85"/>
    <w:rsid w:val="004C5C13"/>
    <w:rsid w:val="004D0161"/>
    <w:rsid w:val="004D5683"/>
    <w:rsid w:val="004E0338"/>
    <w:rsid w:val="004E4420"/>
    <w:rsid w:val="004E4AC4"/>
    <w:rsid w:val="004E5D29"/>
    <w:rsid w:val="004E616D"/>
    <w:rsid w:val="004F059C"/>
    <w:rsid w:val="004F33C5"/>
    <w:rsid w:val="004F599C"/>
    <w:rsid w:val="004F6A6F"/>
    <w:rsid w:val="00500CB0"/>
    <w:rsid w:val="005035A0"/>
    <w:rsid w:val="005078BE"/>
    <w:rsid w:val="00512CD5"/>
    <w:rsid w:val="00515580"/>
    <w:rsid w:val="00526C56"/>
    <w:rsid w:val="00531C04"/>
    <w:rsid w:val="0053302B"/>
    <w:rsid w:val="00536AEC"/>
    <w:rsid w:val="00541E8F"/>
    <w:rsid w:val="005424B2"/>
    <w:rsid w:val="00543AAF"/>
    <w:rsid w:val="00544A82"/>
    <w:rsid w:val="00546F01"/>
    <w:rsid w:val="005540D3"/>
    <w:rsid w:val="0055785D"/>
    <w:rsid w:val="00560703"/>
    <w:rsid w:val="005616A0"/>
    <w:rsid w:val="00563B3D"/>
    <w:rsid w:val="00564AD3"/>
    <w:rsid w:val="00566C1C"/>
    <w:rsid w:val="0056780B"/>
    <w:rsid w:val="005704BE"/>
    <w:rsid w:val="00571817"/>
    <w:rsid w:val="00573226"/>
    <w:rsid w:val="00574528"/>
    <w:rsid w:val="005756CA"/>
    <w:rsid w:val="00581C49"/>
    <w:rsid w:val="00584479"/>
    <w:rsid w:val="00584B8F"/>
    <w:rsid w:val="00586B34"/>
    <w:rsid w:val="00586FCA"/>
    <w:rsid w:val="005934C5"/>
    <w:rsid w:val="005942AD"/>
    <w:rsid w:val="00595604"/>
    <w:rsid w:val="005960A0"/>
    <w:rsid w:val="00596BFA"/>
    <w:rsid w:val="005A1D92"/>
    <w:rsid w:val="005A4195"/>
    <w:rsid w:val="005A6DEB"/>
    <w:rsid w:val="005A7184"/>
    <w:rsid w:val="005A76DA"/>
    <w:rsid w:val="005B52AE"/>
    <w:rsid w:val="005C3F69"/>
    <w:rsid w:val="005C5234"/>
    <w:rsid w:val="005D0C38"/>
    <w:rsid w:val="005D6613"/>
    <w:rsid w:val="005E0206"/>
    <w:rsid w:val="005E25AC"/>
    <w:rsid w:val="005E44E9"/>
    <w:rsid w:val="005E4987"/>
    <w:rsid w:val="005E6C44"/>
    <w:rsid w:val="005F17E3"/>
    <w:rsid w:val="005F4E36"/>
    <w:rsid w:val="005F677A"/>
    <w:rsid w:val="00601BEA"/>
    <w:rsid w:val="00601C36"/>
    <w:rsid w:val="006027D5"/>
    <w:rsid w:val="00604C9F"/>
    <w:rsid w:val="00606331"/>
    <w:rsid w:val="006073C6"/>
    <w:rsid w:val="00611D68"/>
    <w:rsid w:val="006154A7"/>
    <w:rsid w:val="00617546"/>
    <w:rsid w:val="0062188A"/>
    <w:rsid w:val="00622A0C"/>
    <w:rsid w:val="00627E84"/>
    <w:rsid w:val="00631440"/>
    <w:rsid w:val="006318D3"/>
    <w:rsid w:val="00632C47"/>
    <w:rsid w:val="00633574"/>
    <w:rsid w:val="006379F4"/>
    <w:rsid w:val="006421F9"/>
    <w:rsid w:val="006423B9"/>
    <w:rsid w:val="00642598"/>
    <w:rsid w:val="00644C5C"/>
    <w:rsid w:val="006524D3"/>
    <w:rsid w:val="00655EC5"/>
    <w:rsid w:val="0065729D"/>
    <w:rsid w:val="006578CB"/>
    <w:rsid w:val="00661190"/>
    <w:rsid w:val="00661EDA"/>
    <w:rsid w:val="006730D2"/>
    <w:rsid w:val="0067329C"/>
    <w:rsid w:val="00673714"/>
    <w:rsid w:val="006746DC"/>
    <w:rsid w:val="00674DD6"/>
    <w:rsid w:val="00680981"/>
    <w:rsid w:val="00680CF3"/>
    <w:rsid w:val="006812BE"/>
    <w:rsid w:val="00681B91"/>
    <w:rsid w:val="00682C6A"/>
    <w:rsid w:val="00683497"/>
    <w:rsid w:val="00683FAF"/>
    <w:rsid w:val="00686361"/>
    <w:rsid w:val="00690BAA"/>
    <w:rsid w:val="006914D4"/>
    <w:rsid w:val="006920BD"/>
    <w:rsid w:val="006930C2"/>
    <w:rsid w:val="00694EA8"/>
    <w:rsid w:val="006A0804"/>
    <w:rsid w:val="006A0FAD"/>
    <w:rsid w:val="006A68A0"/>
    <w:rsid w:val="006A77A8"/>
    <w:rsid w:val="006B1685"/>
    <w:rsid w:val="006B3FFF"/>
    <w:rsid w:val="006B59FF"/>
    <w:rsid w:val="006C1DD4"/>
    <w:rsid w:val="006C1FDD"/>
    <w:rsid w:val="006C784D"/>
    <w:rsid w:val="006D29FD"/>
    <w:rsid w:val="006D3C97"/>
    <w:rsid w:val="006D4BBB"/>
    <w:rsid w:val="006D4C96"/>
    <w:rsid w:val="006E0AB0"/>
    <w:rsid w:val="006E1992"/>
    <w:rsid w:val="006E5A53"/>
    <w:rsid w:val="006E670A"/>
    <w:rsid w:val="006E7B19"/>
    <w:rsid w:val="006F2E95"/>
    <w:rsid w:val="006F307C"/>
    <w:rsid w:val="006F4828"/>
    <w:rsid w:val="00700361"/>
    <w:rsid w:val="00704E0B"/>
    <w:rsid w:val="007055BC"/>
    <w:rsid w:val="0071779B"/>
    <w:rsid w:val="00717E6F"/>
    <w:rsid w:val="00720BA7"/>
    <w:rsid w:val="00726348"/>
    <w:rsid w:val="00730985"/>
    <w:rsid w:val="00731A82"/>
    <w:rsid w:val="00731CAC"/>
    <w:rsid w:val="00731D66"/>
    <w:rsid w:val="00733B2B"/>
    <w:rsid w:val="00733EEB"/>
    <w:rsid w:val="00735655"/>
    <w:rsid w:val="0074063A"/>
    <w:rsid w:val="007407AA"/>
    <w:rsid w:val="00742043"/>
    <w:rsid w:val="00743859"/>
    <w:rsid w:val="00744E16"/>
    <w:rsid w:val="00751B2D"/>
    <w:rsid w:val="007557BE"/>
    <w:rsid w:val="0076027F"/>
    <w:rsid w:val="00763A08"/>
    <w:rsid w:val="00765172"/>
    <w:rsid w:val="00765EE1"/>
    <w:rsid w:val="007676F5"/>
    <w:rsid w:val="00767FC7"/>
    <w:rsid w:val="00770C66"/>
    <w:rsid w:val="007725D2"/>
    <w:rsid w:val="00775203"/>
    <w:rsid w:val="00776145"/>
    <w:rsid w:val="007816BA"/>
    <w:rsid w:val="0078273B"/>
    <w:rsid w:val="00782FE7"/>
    <w:rsid w:val="007849BE"/>
    <w:rsid w:val="00784D14"/>
    <w:rsid w:val="007902A2"/>
    <w:rsid w:val="007914F7"/>
    <w:rsid w:val="00791AEF"/>
    <w:rsid w:val="0079264D"/>
    <w:rsid w:val="00792842"/>
    <w:rsid w:val="00793A27"/>
    <w:rsid w:val="0079492B"/>
    <w:rsid w:val="0079503C"/>
    <w:rsid w:val="007A0F2C"/>
    <w:rsid w:val="007A341D"/>
    <w:rsid w:val="007A4607"/>
    <w:rsid w:val="007B02A7"/>
    <w:rsid w:val="007B1754"/>
    <w:rsid w:val="007B587F"/>
    <w:rsid w:val="007B7A0E"/>
    <w:rsid w:val="007C044B"/>
    <w:rsid w:val="007C1498"/>
    <w:rsid w:val="007C17B4"/>
    <w:rsid w:val="007C399C"/>
    <w:rsid w:val="007C3AC1"/>
    <w:rsid w:val="007D46AF"/>
    <w:rsid w:val="007D4E07"/>
    <w:rsid w:val="007D501B"/>
    <w:rsid w:val="007E14FB"/>
    <w:rsid w:val="007F23AA"/>
    <w:rsid w:val="007F29F6"/>
    <w:rsid w:val="007F3C4F"/>
    <w:rsid w:val="007F4293"/>
    <w:rsid w:val="007F4303"/>
    <w:rsid w:val="007F5CA0"/>
    <w:rsid w:val="00800635"/>
    <w:rsid w:val="00801376"/>
    <w:rsid w:val="00801BA4"/>
    <w:rsid w:val="00807192"/>
    <w:rsid w:val="008102B5"/>
    <w:rsid w:val="00811D96"/>
    <w:rsid w:val="00812BEF"/>
    <w:rsid w:val="00812E41"/>
    <w:rsid w:val="00813935"/>
    <w:rsid w:val="0082781D"/>
    <w:rsid w:val="00831C35"/>
    <w:rsid w:val="00831C69"/>
    <w:rsid w:val="008330B6"/>
    <w:rsid w:val="00835382"/>
    <w:rsid w:val="00835D0D"/>
    <w:rsid w:val="008361B1"/>
    <w:rsid w:val="008372C0"/>
    <w:rsid w:val="00837965"/>
    <w:rsid w:val="0084005C"/>
    <w:rsid w:val="00841BE3"/>
    <w:rsid w:val="00842FC0"/>
    <w:rsid w:val="00844C9E"/>
    <w:rsid w:val="00845180"/>
    <w:rsid w:val="008461DD"/>
    <w:rsid w:val="008466F2"/>
    <w:rsid w:val="00857162"/>
    <w:rsid w:val="00866F5C"/>
    <w:rsid w:val="008732E0"/>
    <w:rsid w:val="0087402B"/>
    <w:rsid w:val="008740C4"/>
    <w:rsid w:val="00876CB3"/>
    <w:rsid w:val="00877D1B"/>
    <w:rsid w:val="00880B13"/>
    <w:rsid w:val="00881567"/>
    <w:rsid w:val="008829DF"/>
    <w:rsid w:val="00891932"/>
    <w:rsid w:val="008951D3"/>
    <w:rsid w:val="008A1D12"/>
    <w:rsid w:val="008A2E8A"/>
    <w:rsid w:val="008A372A"/>
    <w:rsid w:val="008A626C"/>
    <w:rsid w:val="008B346A"/>
    <w:rsid w:val="008B67D3"/>
    <w:rsid w:val="008C00F9"/>
    <w:rsid w:val="008C1A38"/>
    <w:rsid w:val="008C4441"/>
    <w:rsid w:val="008C5348"/>
    <w:rsid w:val="008C6ABB"/>
    <w:rsid w:val="008D0BC1"/>
    <w:rsid w:val="008D335E"/>
    <w:rsid w:val="008D5B65"/>
    <w:rsid w:val="008E0B2C"/>
    <w:rsid w:val="008E6C46"/>
    <w:rsid w:val="008F1D84"/>
    <w:rsid w:val="008F29DD"/>
    <w:rsid w:val="008F50FA"/>
    <w:rsid w:val="008F6555"/>
    <w:rsid w:val="009003C5"/>
    <w:rsid w:val="00901B4B"/>
    <w:rsid w:val="00902878"/>
    <w:rsid w:val="00903B3C"/>
    <w:rsid w:val="00903C1A"/>
    <w:rsid w:val="009043CA"/>
    <w:rsid w:val="00905E68"/>
    <w:rsid w:val="0090725E"/>
    <w:rsid w:val="00910B57"/>
    <w:rsid w:val="00913567"/>
    <w:rsid w:val="00913C80"/>
    <w:rsid w:val="00920981"/>
    <w:rsid w:val="00923FD5"/>
    <w:rsid w:val="0092487B"/>
    <w:rsid w:val="00924B73"/>
    <w:rsid w:val="00924CC8"/>
    <w:rsid w:val="009300F7"/>
    <w:rsid w:val="00937A43"/>
    <w:rsid w:val="0094056C"/>
    <w:rsid w:val="009440D0"/>
    <w:rsid w:val="00947984"/>
    <w:rsid w:val="00947A56"/>
    <w:rsid w:val="0095110A"/>
    <w:rsid w:val="0095338E"/>
    <w:rsid w:val="00954D22"/>
    <w:rsid w:val="009563B2"/>
    <w:rsid w:val="009578DF"/>
    <w:rsid w:val="00957C94"/>
    <w:rsid w:val="0096006D"/>
    <w:rsid w:val="0096194A"/>
    <w:rsid w:val="00961B2E"/>
    <w:rsid w:val="00962BDD"/>
    <w:rsid w:val="00965F27"/>
    <w:rsid w:val="00966BDC"/>
    <w:rsid w:val="00967ADF"/>
    <w:rsid w:val="009755FC"/>
    <w:rsid w:val="009831F5"/>
    <w:rsid w:val="00986EEC"/>
    <w:rsid w:val="00986FD8"/>
    <w:rsid w:val="00990859"/>
    <w:rsid w:val="009918E0"/>
    <w:rsid w:val="00993238"/>
    <w:rsid w:val="00994351"/>
    <w:rsid w:val="009955DD"/>
    <w:rsid w:val="00995D79"/>
    <w:rsid w:val="009A181E"/>
    <w:rsid w:val="009A3300"/>
    <w:rsid w:val="009A3601"/>
    <w:rsid w:val="009A3C08"/>
    <w:rsid w:val="009A4E14"/>
    <w:rsid w:val="009A5CF2"/>
    <w:rsid w:val="009A6938"/>
    <w:rsid w:val="009A6F5D"/>
    <w:rsid w:val="009A7041"/>
    <w:rsid w:val="009A769E"/>
    <w:rsid w:val="009B023C"/>
    <w:rsid w:val="009B1FB6"/>
    <w:rsid w:val="009B3534"/>
    <w:rsid w:val="009B370F"/>
    <w:rsid w:val="009C1BD4"/>
    <w:rsid w:val="009C5967"/>
    <w:rsid w:val="009C5D44"/>
    <w:rsid w:val="009C752A"/>
    <w:rsid w:val="009D2E0B"/>
    <w:rsid w:val="009D540C"/>
    <w:rsid w:val="009D54A3"/>
    <w:rsid w:val="009E5020"/>
    <w:rsid w:val="009F1118"/>
    <w:rsid w:val="009F41DE"/>
    <w:rsid w:val="009F5000"/>
    <w:rsid w:val="009F5AC3"/>
    <w:rsid w:val="009F6BB7"/>
    <w:rsid w:val="009F736C"/>
    <w:rsid w:val="00A003F5"/>
    <w:rsid w:val="00A011B0"/>
    <w:rsid w:val="00A0178D"/>
    <w:rsid w:val="00A03774"/>
    <w:rsid w:val="00A0582E"/>
    <w:rsid w:val="00A05988"/>
    <w:rsid w:val="00A06AD6"/>
    <w:rsid w:val="00A07DB0"/>
    <w:rsid w:val="00A1062B"/>
    <w:rsid w:val="00A1213B"/>
    <w:rsid w:val="00A12D8C"/>
    <w:rsid w:val="00A15715"/>
    <w:rsid w:val="00A1787E"/>
    <w:rsid w:val="00A20EBB"/>
    <w:rsid w:val="00A22284"/>
    <w:rsid w:val="00A246D6"/>
    <w:rsid w:val="00A270BD"/>
    <w:rsid w:val="00A273AD"/>
    <w:rsid w:val="00A35286"/>
    <w:rsid w:val="00A35C5B"/>
    <w:rsid w:val="00A36E0D"/>
    <w:rsid w:val="00A37D20"/>
    <w:rsid w:val="00A42F82"/>
    <w:rsid w:val="00A50649"/>
    <w:rsid w:val="00A51109"/>
    <w:rsid w:val="00A51628"/>
    <w:rsid w:val="00A51EFB"/>
    <w:rsid w:val="00A529F2"/>
    <w:rsid w:val="00A55016"/>
    <w:rsid w:val="00A55809"/>
    <w:rsid w:val="00A55C70"/>
    <w:rsid w:val="00A56685"/>
    <w:rsid w:val="00A5764B"/>
    <w:rsid w:val="00A57A4E"/>
    <w:rsid w:val="00A61424"/>
    <w:rsid w:val="00A63265"/>
    <w:rsid w:val="00A6339D"/>
    <w:rsid w:val="00A6362D"/>
    <w:rsid w:val="00A703DC"/>
    <w:rsid w:val="00A73AEB"/>
    <w:rsid w:val="00A7745F"/>
    <w:rsid w:val="00A776A8"/>
    <w:rsid w:val="00A82A83"/>
    <w:rsid w:val="00A82C9D"/>
    <w:rsid w:val="00A834A7"/>
    <w:rsid w:val="00A836B3"/>
    <w:rsid w:val="00A83D75"/>
    <w:rsid w:val="00A8531C"/>
    <w:rsid w:val="00A91512"/>
    <w:rsid w:val="00A91894"/>
    <w:rsid w:val="00A950A9"/>
    <w:rsid w:val="00A95A09"/>
    <w:rsid w:val="00A97058"/>
    <w:rsid w:val="00A97D04"/>
    <w:rsid w:val="00AA0A40"/>
    <w:rsid w:val="00AA0B1C"/>
    <w:rsid w:val="00AA1990"/>
    <w:rsid w:val="00AA2E71"/>
    <w:rsid w:val="00AA3D5E"/>
    <w:rsid w:val="00AA4654"/>
    <w:rsid w:val="00AA7377"/>
    <w:rsid w:val="00AA7E42"/>
    <w:rsid w:val="00AB0FB7"/>
    <w:rsid w:val="00AB15E7"/>
    <w:rsid w:val="00AB1B40"/>
    <w:rsid w:val="00AB332F"/>
    <w:rsid w:val="00AB35AD"/>
    <w:rsid w:val="00AB74BF"/>
    <w:rsid w:val="00AB7553"/>
    <w:rsid w:val="00AB79AD"/>
    <w:rsid w:val="00AB7C2B"/>
    <w:rsid w:val="00AC189C"/>
    <w:rsid w:val="00AD5672"/>
    <w:rsid w:val="00AD5E63"/>
    <w:rsid w:val="00AD61B0"/>
    <w:rsid w:val="00AE5AB8"/>
    <w:rsid w:val="00AE6BF5"/>
    <w:rsid w:val="00AE7667"/>
    <w:rsid w:val="00AF3AAB"/>
    <w:rsid w:val="00AF62A3"/>
    <w:rsid w:val="00AF7252"/>
    <w:rsid w:val="00B02F8E"/>
    <w:rsid w:val="00B069F6"/>
    <w:rsid w:val="00B077E0"/>
    <w:rsid w:val="00B10083"/>
    <w:rsid w:val="00B108B8"/>
    <w:rsid w:val="00B11122"/>
    <w:rsid w:val="00B11463"/>
    <w:rsid w:val="00B139CE"/>
    <w:rsid w:val="00B2018A"/>
    <w:rsid w:val="00B20CAD"/>
    <w:rsid w:val="00B23BFF"/>
    <w:rsid w:val="00B240F2"/>
    <w:rsid w:val="00B258DE"/>
    <w:rsid w:val="00B269EC"/>
    <w:rsid w:val="00B27E6D"/>
    <w:rsid w:val="00B30DF8"/>
    <w:rsid w:val="00B33FA2"/>
    <w:rsid w:val="00B34419"/>
    <w:rsid w:val="00B3672F"/>
    <w:rsid w:val="00B36D66"/>
    <w:rsid w:val="00B43788"/>
    <w:rsid w:val="00B44647"/>
    <w:rsid w:val="00B464E6"/>
    <w:rsid w:val="00B465A5"/>
    <w:rsid w:val="00B50991"/>
    <w:rsid w:val="00B50A4F"/>
    <w:rsid w:val="00B51F90"/>
    <w:rsid w:val="00B5410A"/>
    <w:rsid w:val="00B57BC2"/>
    <w:rsid w:val="00B57F60"/>
    <w:rsid w:val="00B607DE"/>
    <w:rsid w:val="00B6080F"/>
    <w:rsid w:val="00B61316"/>
    <w:rsid w:val="00B6265F"/>
    <w:rsid w:val="00B640BB"/>
    <w:rsid w:val="00B64389"/>
    <w:rsid w:val="00B65EC6"/>
    <w:rsid w:val="00B70B72"/>
    <w:rsid w:val="00B71FC2"/>
    <w:rsid w:val="00B72775"/>
    <w:rsid w:val="00B7789F"/>
    <w:rsid w:val="00B90B2A"/>
    <w:rsid w:val="00B91DEA"/>
    <w:rsid w:val="00B93605"/>
    <w:rsid w:val="00BA0DFD"/>
    <w:rsid w:val="00BA1A32"/>
    <w:rsid w:val="00BA346E"/>
    <w:rsid w:val="00BA6263"/>
    <w:rsid w:val="00BB1A85"/>
    <w:rsid w:val="00BB1B85"/>
    <w:rsid w:val="00BB26B7"/>
    <w:rsid w:val="00BB3142"/>
    <w:rsid w:val="00BB344A"/>
    <w:rsid w:val="00BB450F"/>
    <w:rsid w:val="00BC15E5"/>
    <w:rsid w:val="00BC301B"/>
    <w:rsid w:val="00BD0ACF"/>
    <w:rsid w:val="00BD2A40"/>
    <w:rsid w:val="00BD4150"/>
    <w:rsid w:val="00BD5EDE"/>
    <w:rsid w:val="00BE075A"/>
    <w:rsid w:val="00BE08D7"/>
    <w:rsid w:val="00BE117A"/>
    <w:rsid w:val="00BE12D4"/>
    <w:rsid w:val="00BE14DD"/>
    <w:rsid w:val="00BE2189"/>
    <w:rsid w:val="00BE25D8"/>
    <w:rsid w:val="00BF0733"/>
    <w:rsid w:val="00BF29B5"/>
    <w:rsid w:val="00BF3F4A"/>
    <w:rsid w:val="00BF73EF"/>
    <w:rsid w:val="00C00C7F"/>
    <w:rsid w:val="00C11423"/>
    <w:rsid w:val="00C12835"/>
    <w:rsid w:val="00C146E1"/>
    <w:rsid w:val="00C1657B"/>
    <w:rsid w:val="00C20294"/>
    <w:rsid w:val="00C21DCF"/>
    <w:rsid w:val="00C21DD6"/>
    <w:rsid w:val="00C2205A"/>
    <w:rsid w:val="00C23571"/>
    <w:rsid w:val="00C25CB5"/>
    <w:rsid w:val="00C271C5"/>
    <w:rsid w:val="00C2767B"/>
    <w:rsid w:val="00C32EFB"/>
    <w:rsid w:val="00C332FF"/>
    <w:rsid w:val="00C33319"/>
    <w:rsid w:val="00C34A87"/>
    <w:rsid w:val="00C359EF"/>
    <w:rsid w:val="00C407AE"/>
    <w:rsid w:val="00C40DAE"/>
    <w:rsid w:val="00C41AC6"/>
    <w:rsid w:val="00C42B6D"/>
    <w:rsid w:val="00C43C0C"/>
    <w:rsid w:val="00C45C06"/>
    <w:rsid w:val="00C46A16"/>
    <w:rsid w:val="00C474BF"/>
    <w:rsid w:val="00C52D60"/>
    <w:rsid w:val="00C55C9B"/>
    <w:rsid w:val="00C57B78"/>
    <w:rsid w:val="00C61A6D"/>
    <w:rsid w:val="00C63FA1"/>
    <w:rsid w:val="00C666E9"/>
    <w:rsid w:val="00C70796"/>
    <w:rsid w:val="00C70B56"/>
    <w:rsid w:val="00C71BCC"/>
    <w:rsid w:val="00C737A8"/>
    <w:rsid w:val="00C749E8"/>
    <w:rsid w:val="00C77D7E"/>
    <w:rsid w:val="00C80EAE"/>
    <w:rsid w:val="00C80FB9"/>
    <w:rsid w:val="00C81846"/>
    <w:rsid w:val="00C82878"/>
    <w:rsid w:val="00C86572"/>
    <w:rsid w:val="00C934A0"/>
    <w:rsid w:val="00C976A6"/>
    <w:rsid w:val="00C978CC"/>
    <w:rsid w:val="00CA0057"/>
    <w:rsid w:val="00CA11BD"/>
    <w:rsid w:val="00CA1C8C"/>
    <w:rsid w:val="00CA510C"/>
    <w:rsid w:val="00CA7241"/>
    <w:rsid w:val="00CA72C9"/>
    <w:rsid w:val="00CA7D5E"/>
    <w:rsid w:val="00CB0731"/>
    <w:rsid w:val="00CB32C3"/>
    <w:rsid w:val="00CB3525"/>
    <w:rsid w:val="00CB4DA5"/>
    <w:rsid w:val="00CB558A"/>
    <w:rsid w:val="00CB6997"/>
    <w:rsid w:val="00CB7118"/>
    <w:rsid w:val="00CC1528"/>
    <w:rsid w:val="00CC1835"/>
    <w:rsid w:val="00CC2661"/>
    <w:rsid w:val="00CD5765"/>
    <w:rsid w:val="00CE0890"/>
    <w:rsid w:val="00CE0916"/>
    <w:rsid w:val="00CE0C76"/>
    <w:rsid w:val="00CE1636"/>
    <w:rsid w:val="00CE6A00"/>
    <w:rsid w:val="00CE6A02"/>
    <w:rsid w:val="00CE6A0D"/>
    <w:rsid w:val="00CE6B99"/>
    <w:rsid w:val="00CE7F44"/>
    <w:rsid w:val="00CF4E46"/>
    <w:rsid w:val="00CF652A"/>
    <w:rsid w:val="00CF6CA5"/>
    <w:rsid w:val="00D07385"/>
    <w:rsid w:val="00D07C1B"/>
    <w:rsid w:val="00D107AC"/>
    <w:rsid w:val="00D10F5F"/>
    <w:rsid w:val="00D1299A"/>
    <w:rsid w:val="00D134A5"/>
    <w:rsid w:val="00D155C0"/>
    <w:rsid w:val="00D1672C"/>
    <w:rsid w:val="00D174E2"/>
    <w:rsid w:val="00D175E8"/>
    <w:rsid w:val="00D266C5"/>
    <w:rsid w:val="00D267DA"/>
    <w:rsid w:val="00D31A08"/>
    <w:rsid w:val="00D35E55"/>
    <w:rsid w:val="00D364C7"/>
    <w:rsid w:val="00D36746"/>
    <w:rsid w:val="00D369B5"/>
    <w:rsid w:val="00D36B59"/>
    <w:rsid w:val="00D371D6"/>
    <w:rsid w:val="00D37985"/>
    <w:rsid w:val="00D37BF1"/>
    <w:rsid w:val="00D433D2"/>
    <w:rsid w:val="00D452E9"/>
    <w:rsid w:val="00D4617C"/>
    <w:rsid w:val="00D46FE8"/>
    <w:rsid w:val="00D47308"/>
    <w:rsid w:val="00D50372"/>
    <w:rsid w:val="00D50392"/>
    <w:rsid w:val="00D51DB3"/>
    <w:rsid w:val="00D51EF7"/>
    <w:rsid w:val="00D53FA1"/>
    <w:rsid w:val="00D55C53"/>
    <w:rsid w:val="00D56776"/>
    <w:rsid w:val="00D6035B"/>
    <w:rsid w:val="00D615D0"/>
    <w:rsid w:val="00D61E87"/>
    <w:rsid w:val="00D62C08"/>
    <w:rsid w:val="00D651BE"/>
    <w:rsid w:val="00D661EC"/>
    <w:rsid w:val="00D66471"/>
    <w:rsid w:val="00D71982"/>
    <w:rsid w:val="00D72E8B"/>
    <w:rsid w:val="00D77DFD"/>
    <w:rsid w:val="00D80613"/>
    <w:rsid w:val="00D81803"/>
    <w:rsid w:val="00D819C1"/>
    <w:rsid w:val="00D81F18"/>
    <w:rsid w:val="00D839CD"/>
    <w:rsid w:val="00D84363"/>
    <w:rsid w:val="00D90204"/>
    <w:rsid w:val="00D9146C"/>
    <w:rsid w:val="00D929F1"/>
    <w:rsid w:val="00D94A70"/>
    <w:rsid w:val="00D97FF7"/>
    <w:rsid w:val="00DA2322"/>
    <w:rsid w:val="00DA4012"/>
    <w:rsid w:val="00DB1628"/>
    <w:rsid w:val="00DB1935"/>
    <w:rsid w:val="00DB45E4"/>
    <w:rsid w:val="00DB7EE3"/>
    <w:rsid w:val="00DC34BA"/>
    <w:rsid w:val="00DC3DDC"/>
    <w:rsid w:val="00DC4DFB"/>
    <w:rsid w:val="00DC517F"/>
    <w:rsid w:val="00DC7A01"/>
    <w:rsid w:val="00DD0529"/>
    <w:rsid w:val="00DD05AB"/>
    <w:rsid w:val="00DD0929"/>
    <w:rsid w:val="00DD1665"/>
    <w:rsid w:val="00DD38FE"/>
    <w:rsid w:val="00DD4D69"/>
    <w:rsid w:val="00DE413B"/>
    <w:rsid w:val="00DE627B"/>
    <w:rsid w:val="00DE6682"/>
    <w:rsid w:val="00DE68C6"/>
    <w:rsid w:val="00DE6E59"/>
    <w:rsid w:val="00DF26D2"/>
    <w:rsid w:val="00DF386F"/>
    <w:rsid w:val="00E02547"/>
    <w:rsid w:val="00E0333A"/>
    <w:rsid w:val="00E03451"/>
    <w:rsid w:val="00E04B03"/>
    <w:rsid w:val="00E12E9F"/>
    <w:rsid w:val="00E16786"/>
    <w:rsid w:val="00E1777E"/>
    <w:rsid w:val="00E17AFC"/>
    <w:rsid w:val="00E239F4"/>
    <w:rsid w:val="00E26ECF"/>
    <w:rsid w:val="00E30397"/>
    <w:rsid w:val="00E31847"/>
    <w:rsid w:val="00E32138"/>
    <w:rsid w:val="00E3337B"/>
    <w:rsid w:val="00E34C9E"/>
    <w:rsid w:val="00E35B01"/>
    <w:rsid w:val="00E43EC5"/>
    <w:rsid w:val="00E45AB0"/>
    <w:rsid w:val="00E508DB"/>
    <w:rsid w:val="00E548A2"/>
    <w:rsid w:val="00E56B37"/>
    <w:rsid w:val="00E5756D"/>
    <w:rsid w:val="00E57EF4"/>
    <w:rsid w:val="00E6050F"/>
    <w:rsid w:val="00E63E58"/>
    <w:rsid w:val="00E65973"/>
    <w:rsid w:val="00E6714D"/>
    <w:rsid w:val="00E677D8"/>
    <w:rsid w:val="00E73456"/>
    <w:rsid w:val="00E77D33"/>
    <w:rsid w:val="00E8323F"/>
    <w:rsid w:val="00E84BC8"/>
    <w:rsid w:val="00E879D9"/>
    <w:rsid w:val="00E914D8"/>
    <w:rsid w:val="00E93A24"/>
    <w:rsid w:val="00E93E44"/>
    <w:rsid w:val="00E94DC5"/>
    <w:rsid w:val="00E95A30"/>
    <w:rsid w:val="00EA016D"/>
    <w:rsid w:val="00EA1309"/>
    <w:rsid w:val="00EA26D8"/>
    <w:rsid w:val="00EA3B26"/>
    <w:rsid w:val="00EA5DE3"/>
    <w:rsid w:val="00EA77B2"/>
    <w:rsid w:val="00EB2F99"/>
    <w:rsid w:val="00EB40AE"/>
    <w:rsid w:val="00EB4A0A"/>
    <w:rsid w:val="00EB6625"/>
    <w:rsid w:val="00EB6877"/>
    <w:rsid w:val="00EB722E"/>
    <w:rsid w:val="00EC0070"/>
    <w:rsid w:val="00EC11CA"/>
    <w:rsid w:val="00EC7290"/>
    <w:rsid w:val="00ED0C59"/>
    <w:rsid w:val="00ED209C"/>
    <w:rsid w:val="00ED2E0A"/>
    <w:rsid w:val="00ED4738"/>
    <w:rsid w:val="00ED4E18"/>
    <w:rsid w:val="00ED63A9"/>
    <w:rsid w:val="00ED7B18"/>
    <w:rsid w:val="00EE2953"/>
    <w:rsid w:val="00EE29BA"/>
    <w:rsid w:val="00EE2AE9"/>
    <w:rsid w:val="00EE3A7B"/>
    <w:rsid w:val="00EE44C0"/>
    <w:rsid w:val="00EE4F73"/>
    <w:rsid w:val="00EF0051"/>
    <w:rsid w:val="00EF6306"/>
    <w:rsid w:val="00F01EBF"/>
    <w:rsid w:val="00F0202D"/>
    <w:rsid w:val="00F03255"/>
    <w:rsid w:val="00F039C7"/>
    <w:rsid w:val="00F0441C"/>
    <w:rsid w:val="00F107FB"/>
    <w:rsid w:val="00F11349"/>
    <w:rsid w:val="00F11A9A"/>
    <w:rsid w:val="00F12CDD"/>
    <w:rsid w:val="00F209AC"/>
    <w:rsid w:val="00F21663"/>
    <w:rsid w:val="00F230F0"/>
    <w:rsid w:val="00F26E68"/>
    <w:rsid w:val="00F33020"/>
    <w:rsid w:val="00F33A1A"/>
    <w:rsid w:val="00F3474B"/>
    <w:rsid w:val="00F34D58"/>
    <w:rsid w:val="00F41387"/>
    <w:rsid w:val="00F4182B"/>
    <w:rsid w:val="00F478CB"/>
    <w:rsid w:val="00F52C97"/>
    <w:rsid w:val="00F54257"/>
    <w:rsid w:val="00F568EA"/>
    <w:rsid w:val="00F619F4"/>
    <w:rsid w:val="00F62093"/>
    <w:rsid w:val="00F62A32"/>
    <w:rsid w:val="00F62C23"/>
    <w:rsid w:val="00F64D54"/>
    <w:rsid w:val="00F65A4C"/>
    <w:rsid w:val="00F66E18"/>
    <w:rsid w:val="00F708CF"/>
    <w:rsid w:val="00F72233"/>
    <w:rsid w:val="00F722A2"/>
    <w:rsid w:val="00F74388"/>
    <w:rsid w:val="00F75F59"/>
    <w:rsid w:val="00F82885"/>
    <w:rsid w:val="00F82E64"/>
    <w:rsid w:val="00F842FD"/>
    <w:rsid w:val="00F87E26"/>
    <w:rsid w:val="00F911AE"/>
    <w:rsid w:val="00F96C3F"/>
    <w:rsid w:val="00FA17A2"/>
    <w:rsid w:val="00FA1C94"/>
    <w:rsid w:val="00FA729F"/>
    <w:rsid w:val="00FA7C33"/>
    <w:rsid w:val="00FB0A0B"/>
    <w:rsid w:val="00FB4F7A"/>
    <w:rsid w:val="00FB58A3"/>
    <w:rsid w:val="00FB5E92"/>
    <w:rsid w:val="00FB6382"/>
    <w:rsid w:val="00FB6B35"/>
    <w:rsid w:val="00FC7B6B"/>
    <w:rsid w:val="00FD436F"/>
    <w:rsid w:val="00FD5A26"/>
    <w:rsid w:val="00FD638E"/>
    <w:rsid w:val="00FE0356"/>
    <w:rsid w:val="00FE3EC4"/>
    <w:rsid w:val="00FF2271"/>
    <w:rsid w:val="00FF3E46"/>
    <w:rsid w:val="00FF41B9"/>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708CF"/>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unhideWhenUsed/>
    <w:rsid w:val="00F54257"/>
  </w:style>
  <w:style w:type="character" w:customStyle="1" w:styleId="CommentTextChar">
    <w:name w:val="Comment Text Char"/>
    <w:link w:val="CommentText"/>
    <w:uiPriority w:val="99"/>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 w:type="paragraph" w:customStyle="1" w:styleId="TableParagraph">
    <w:name w:val="Table Paragraph"/>
    <w:basedOn w:val="Normal"/>
    <w:uiPriority w:val="1"/>
    <w:qFormat/>
    <w:rsid w:val="00512CD5"/>
    <w:pPr>
      <w:widowControl w:val="0"/>
      <w:autoSpaceDE w:val="0"/>
      <w:autoSpaceDN w:val="0"/>
    </w:pPr>
    <w:rPr>
      <w:rFonts w:ascii="Arial MT" w:eastAsia="Arial MT" w:hAnsi="Arial MT" w:cs="Arial MT"/>
      <w:sz w:val="22"/>
      <w:szCs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4911706">
      <w:bodyDiv w:val="1"/>
      <w:marLeft w:val="0"/>
      <w:marRight w:val="0"/>
      <w:marTop w:val="0"/>
      <w:marBottom w:val="0"/>
      <w:divBdr>
        <w:top w:val="none" w:sz="0" w:space="0" w:color="auto"/>
        <w:left w:val="none" w:sz="0" w:space="0" w:color="auto"/>
        <w:bottom w:val="none" w:sz="0" w:space="0" w:color="auto"/>
        <w:right w:val="none" w:sz="0" w:space="0" w:color="auto"/>
      </w:divBdr>
    </w:div>
    <w:div w:id="95835413">
      <w:bodyDiv w:val="1"/>
      <w:marLeft w:val="0"/>
      <w:marRight w:val="0"/>
      <w:marTop w:val="0"/>
      <w:marBottom w:val="0"/>
      <w:divBdr>
        <w:top w:val="none" w:sz="0" w:space="0" w:color="auto"/>
        <w:left w:val="none" w:sz="0" w:space="0" w:color="auto"/>
        <w:bottom w:val="none" w:sz="0" w:space="0" w:color="auto"/>
        <w:right w:val="none" w:sz="0" w:space="0" w:color="auto"/>
      </w:divBdr>
    </w:div>
    <w:div w:id="304706691">
      <w:bodyDiv w:val="1"/>
      <w:marLeft w:val="0"/>
      <w:marRight w:val="0"/>
      <w:marTop w:val="0"/>
      <w:marBottom w:val="0"/>
      <w:divBdr>
        <w:top w:val="none" w:sz="0" w:space="0" w:color="auto"/>
        <w:left w:val="none" w:sz="0" w:space="0" w:color="auto"/>
        <w:bottom w:val="none" w:sz="0" w:space="0" w:color="auto"/>
        <w:right w:val="none" w:sz="0" w:space="0" w:color="auto"/>
      </w:divBdr>
    </w:div>
    <w:div w:id="316610094">
      <w:bodyDiv w:val="1"/>
      <w:marLeft w:val="0"/>
      <w:marRight w:val="0"/>
      <w:marTop w:val="0"/>
      <w:marBottom w:val="0"/>
      <w:divBdr>
        <w:top w:val="none" w:sz="0" w:space="0" w:color="auto"/>
        <w:left w:val="none" w:sz="0" w:space="0" w:color="auto"/>
        <w:bottom w:val="none" w:sz="0" w:space="0" w:color="auto"/>
        <w:right w:val="none" w:sz="0" w:space="0" w:color="auto"/>
      </w:divBdr>
    </w:div>
    <w:div w:id="372770772">
      <w:bodyDiv w:val="1"/>
      <w:marLeft w:val="0"/>
      <w:marRight w:val="0"/>
      <w:marTop w:val="0"/>
      <w:marBottom w:val="0"/>
      <w:divBdr>
        <w:top w:val="none" w:sz="0" w:space="0" w:color="auto"/>
        <w:left w:val="none" w:sz="0" w:space="0" w:color="auto"/>
        <w:bottom w:val="none" w:sz="0" w:space="0" w:color="auto"/>
        <w:right w:val="none" w:sz="0" w:space="0" w:color="auto"/>
      </w:divBdr>
    </w:div>
    <w:div w:id="428818652">
      <w:bodyDiv w:val="1"/>
      <w:marLeft w:val="0"/>
      <w:marRight w:val="0"/>
      <w:marTop w:val="0"/>
      <w:marBottom w:val="0"/>
      <w:divBdr>
        <w:top w:val="none" w:sz="0" w:space="0" w:color="auto"/>
        <w:left w:val="none" w:sz="0" w:space="0" w:color="auto"/>
        <w:bottom w:val="none" w:sz="0" w:space="0" w:color="auto"/>
        <w:right w:val="none" w:sz="0" w:space="0" w:color="auto"/>
      </w:divBdr>
    </w:div>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493959719">
      <w:bodyDiv w:val="1"/>
      <w:marLeft w:val="0"/>
      <w:marRight w:val="0"/>
      <w:marTop w:val="0"/>
      <w:marBottom w:val="0"/>
      <w:divBdr>
        <w:top w:val="none" w:sz="0" w:space="0" w:color="auto"/>
        <w:left w:val="none" w:sz="0" w:space="0" w:color="auto"/>
        <w:bottom w:val="none" w:sz="0" w:space="0" w:color="auto"/>
        <w:right w:val="none" w:sz="0" w:space="0" w:color="auto"/>
      </w:divBdr>
    </w:div>
    <w:div w:id="532234219">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639655537">
      <w:bodyDiv w:val="1"/>
      <w:marLeft w:val="0"/>
      <w:marRight w:val="0"/>
      <w:marTop w:val="0"/>
      <w:marBottom w:val="0"/>
      <w:divBdr>
        <w:top w:val="none" w:sz="0" w:space="0" w:color="auto"/>
        <w:left w:val="none" w:sz="0" w:space="0" w:color="auto"/>
        <w:bottom w:val="none" w:sz="0" w:space="0" w:color="auto"/>
        <w:right w:val="none" w:sz="0" w:space="0" w:color="auto"/>
      </w:divBdr>
    </w:div>
    <w:div w:id="705176064">
      <w:bodyDiv w:val="1"/>
      <w:marLeft w:val="0"/>
      <w:marRight w:val="0"/>
      <w:marTop w:val="0"/>
      <w:marBottom w:val="0"/>
      <w:divBdr>
        <w:top w:val="none" w:sz="0" w:space="0" w:color="auto"/>
        <w:left w:val="none" w:sz="0" w:space="0" w:color="auto"/>
        <w:bottom w:val="none" w:sz="0" w:space="0" w:color="auto"/>
        <w:right w:val="none" w:sz="0" w:space="0" w:color="auto"/>
      </w:divBdr>
      <w:divsChild>
        <w:div w:id="22169646">
          <w:marLeft w:val="0"/>
          <w:marRight w:val="0"/>
          <w:marTop w:val="0"/>
          <w:marBottom w:val="0"/>
          <w:divBdr>
            <w:top w:val="none" w:sz="0" w:space="0" w:color="auto"/>
            <w:left w:val="none" w:sz="0" w:space="0" w:color="auto"/>
            <w:bottom w:val="none" w:sz="0" w:space="0" w:color="auto"/>
            <w:right w:val="none" w:sz="0" w:space="0" w:color="auto"/>
          </w:divBdr>
        </w:div>
      </w:divsChild>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766272867">
      <w:bodyDiv w:val="1"/>
      <w:marLeft w:val="0"/>
      <w:marRight w:val="0"/>
      <w:marTop w:val="0"/>
      <w:marBottom w:val="0"/>
      <w:divBdr>
        <w:top w:val="none" w:sz="0" w:space="0" w:color="auto"/>
        <w:left w:val="none" w:sz="0" w:space="0" w:color="auto"/>
        <w:bottom w:val="none" w:sz="0" w:space="0" w:color="auto"/>
        <w:right w:val="none" w:sz="0" w:space="0" w:color="auto"/>
      </w:divBdr>
    </w:div>
    <w:div w:id="781462939">
      <w:bodyDiv w:val="1"/>
      <w:marLeft w:val="0"/>
      <w:marRight w:val="0"/>
      <w:marTop w:val="0"/>
      <w:marBottom w:val="0"/>
      <w:divBdr>
        <w:top w:val="none" w:sz="0" w:space="0" w:color="auto"/>
        <w:left w:val="none" w:sz="0" w:space="0" w:color="auto"/>
        <w:bottom w:val="none" w:sz="0" w:space="0" w:color="auto"/>
        <w:right w:val="none" w:sz="0" w:space="0" w:color="auto"/>
      </w:divBdr>
    </w:div>
    <w:div w:id="791822959">
      <w:bodyDiv w:val="1"/>
      <w:marLeft w:val="0"/>
      <w:marRight w:val="0"/>
      <w:marTop w:val="0"/>
      <w:marBottom w:val="0"/>
      <w:divBdr>
        <w:top w:val="none" w:sz="0" w:space="0" w:color="auto"/>
        <w:left w:val="none" w:sz="0" w:space="0" w:color="auto"/>
        <w:bottom w:val="none" w:sz="0" w:space="0" w:color="auto"/>
        <w:right w:val="none" w:sz="0" w:space="0" w:color="auto"/>
      </w:divBdr>
    </w:div>
    <w:div w:id="792165341">
      <w:bodyDiv w:val="1"/>
      <w:marLeft w:val="0"/>
      <w:marRight w:val="0"/>
      <w:marTop w:val="0"/>
      <w:marBottom w:val="0"/>
      <w:divBdr>
        <w:top w:val="none" w:sz="0" w:space="0" w:color="auto"/>
        <w:left w:val="none" w:sz="0" w:space="0" w:color="auto"/>
        <w:bottom w:val="none" w:sz="0" w:space="0" w:color="auto"/>
        <w:right w:val="none" w:sz="0" w:space="0" w:color="auto"/>
      </w:divBdr>
    </w:div>
    <w:div w:id="834222007">
      <w:bodyDiv w:val="1"/>
      <w:marLeft w:val="0"/>
      <w:marRight w:val="0"/>
      <w:marTop w:val="0"/>
      <w:marBottom w:val="0"/>
      <w:divBdr>
        <w:top w:val="none" w:sz="0" w:space="0" w:color="auto"/>
        <w:left w:val="none" w:sz="0" w:space="0" w:color="auto"/>
        <w:bottom w:val="none" w:sz="0" w:space="0" w:color="auto"/>
        <w:right w:val="none" w:sz="0" w:space="0" w:color="auto"/>
      </w:divBdr>
    </w:div>
    <w:div w:id="842086944">
      <w:bodyDiv w:val="1"/>
      <w:marLeft w:val="0"/>
      <w:marRight w:val="0"/>
      <w:marTop w:val="0"/>
      <w:marBottom w:val="0"/>
      <w:divBdr>
        <w:top w:val="none" w:sz="0" w:space="0" w:color="auto"/>
        <w:left w:val="none" w:sz="0" w:space="0" w:color="auto"/>
        <w:bottom w:val="none" w:sz="0" w:space="0" w:color="auto"/>
        <w:right w:val="none" w:sz="0" w:space="0" w:color="auto"/>
      </w:divBdr>
    </w:div>
    <w:div w:id="880482387">
      <w:bodyDiv w:val="1"/>
      <w:marLeft w:val="0"/>
      <w:marRight w:val="0"/>
      <w:marTop w:val="0"/>
      <w:marBottom w:val="0"/>
      <w:divBdr>
        <w:top w:val="none" w:sz="0" w:space="0" w:color="auto"/>
        <w:left w:val="none" w:sz="0" w:space="0" w:color="auto"/>
        <w:bottom w:val="none" w:sz="0" w:space="0" w:color="auto"/>
        <w:right w:val="none" w:sz="0" w:space="0" w:color="auto"/>
      </w:divBdr>
    </w:div>
    <w:div w:id="907417332">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937105400">
      <w:bodyDiv w:val="1"/>
      <w:marLeft w:val="0"/>
      <w:marRight w:val="0"/>
      <w:marTop w:val="0"/>
      <w:marBottom w:val="0"/>
      <w:divBdr>
        <w:top w:val="none" w:sz="0" w:space="0" w:color="auto"/>
        <w:left w:val="none" w:sz="0" w:space="0" w:color="auto"/>
        <w:bottom w:val="none" w:sz="0" w:space="0" w:color="auto"/>
        <w:right w:val="none" w:sz="0" w:space="0" w:color="auto"/>
      </w:divBdr>
      <w:divsChild>
        <w:div w:id="269944824">
          <w:marLeft w:val="0"/>
          <w:marRight w:val="0"/>
          <w:marTop w:val="0"/>
          <w:marBottom w:val="0"/>
          <w:divBdr>
            <w:top w:val="none" w:sz="0" w:space="0" w:color="auto"/>
            <w:left w:val="none" w:sz="0" w:space="0" w:color="auto"/>
            <w:bottom w:val="none" w:sz="0" w:space="0" w:color="auto"/>
            <w:right w:val="none" w:sz="0" w:space="0" w:color="auto"/>
          </w:divBdr>
        </w:div>
      </w:divsChild>
    </w:div>
    <w:div w:id="970792063">
      <w:bodyDiv w:val="1"/>
      <w:marLeft w:val="0"/>
      <w:marRight w:val="0"/>
      <w:marTop w:val="0"/>
      <w:marBottom w:val="0"/>
      <w:divBdr>
        <w:top w:val="none" w:sz="0" w:space="0" w:color="auto"/>
        <w:left w:val="none" w:sz="0" w:space="0" w:color="auto"/>
        <w:bottom w:val="none" w:sz="0" w:space="0" w:color="auto"/>
        <w:right w:val="none" w:sz="0" w:space="0" w:color="auto"/>
      </w:divBdr>
    </w:div>
    <w:div w:id="985205045">
      <w:bodyDiv w:val="1"/>
      <w:marLeft w:val="0"/>
      <w:marRight w:val="0"/>
      <w:marTop w:val="0"/>
      <w:marBottom w:val="0"/>
      <w:divBdr>
        <w:top w:val="none" w:sz="0" w:space="0" w:color="auto"/>
        <w:left w:val="none" w:sz="0" w:space="0" w:color="auto"/>
        <w:bottom w:val="none" w:sz="0" w:space="0" w:color="auto"/>
        <w:right w:val="none" w:sz="0" w:space="0" w:color="auto"/>
      </w:divBdr>
    </w:div>
    <w:div w:id="1001809639">
      <w:bodyDiv w:val="1"/>
      <w:marLeft w:val="0"/>
      <w:marRight w:val="0"/>
      <w:marTop w:val="0"/>
      <w:marBottom w:val="0"/>
      <w:divBdr>
        <w:top w:val="none" w:sz="0" w:space="0" w:color="auto"/>
        <w:left w:val="none" w:sz="0" w:space="0" w:color="auto"/>
        <w:bottom w:val="none" w:sz="0" w:space="0" w:color="auto"/>
        <w:right w:val="none" w:sz="0" w:space="0" w:color="auto"/>
      </w:divBdr>
    </w:div>
    <w:div w:id="1128813729">
      <w:bodyDiv w:val="1"/>
      <w:marLeft w:val="0"/>
      <w:marRight w:val="0"/>
      <w:marTop w:val="0"/>
      <w:marBottom w:val="0"/>
      <w:divBdr>
        <w:top w:val="none" w:sz="0" w:space="0" w:color="auto"/>
        <w:left w:val="none" w:sz="0" w:space="0" w:color="auto"/>
        <w:bottom w:val="none" w:sz="0" w:space="0" w:color="auto"/>
        <w:right w:val="none" w:sz="0" w:space="0" w:color="auto"/>
      </w:divBdr>
    </w:div>
    <w:div w:id="1174144940">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208681379">
      <w:bodyDiv w:val="1"/>
      <w:marLeft w:val="0"/>
      <w:marRight w:val="0"/>
      <w:marTop w:val="0"/>
      <w:marBottom w:val="0"/>
      <w:divBdr>
        <w:top w:val="none" w:sz="0" w:space="0" w:color="auto"/>
        <w:left w:val="none" w:sz="0" w:space="0" w:color="auto"/>
        <w:bottom w:val="none" w:sz="0" w:space="0" w:color="auto"/>
        <w:right w:val="none" w:sz="0" w:space="0" w:color="auto"/>
      </w:divBdr>
    </w:div>
    <w:div w:id="1223828844">
      <w:bodyDiv w:val="1"/>
      <w:marLeft w:val="0"/>
      <w:marRight w:val="0"/>
      <w:marTop w:val="0"/>
      <w:marBottom w:val="0"/>
      <w:divBdr>
        <w:top w:val="none" w:sz="0" w:space="0" w:color="auto"/>
        <w:left w:val="none" w:sz="0" w:space="0" w:color="auto"/>
        <w:bottom w:val="none" w:sz="0" w:space="0" w:color="auto"/>
        <w:right w:val="none" w:sz="0" w:space="0" w:color="auto"/>
      </w:divBdr>
    </w:div>
    <w:div w:id="1278945543">
      <w:bodyDiv w:val="1"/>
      <w:marLeft w:val="0"/>
      <w:marRight w:val="0"/>
      <w:marTop w:val="0"/>
      <w:marBottom w:val="0"/>
      <w:divBdr>
        <w:top w:val="none" w:sz="0" w:space="0" w:color="auto"/>
        <w:left w:val="none" w:sz="0" w:space="0" w:color="auto"/>
        <w:bottom w:val="none" w:sz="0" w:space="0" w:color="auto"/>
        <w:right w:val="none" w:sz="0" w:space="0" w:color="auto"/>
      </w:divBdr>
    </w:div>
    <w:div w:id="1318219000">
      <w:bodyDiv w:val="1"/>
      <w:marLeft w:val="0"/>
      <w:marRight w:val="0"/>
      <w:marTop w:val="0"/>
      <w:marBottom w:val="0"/>
      <w:divBdr>
        <w:top w:val="none" w:sz="0" w:space="0" w:color="auto"/>
        <w:left w:val="none" w:sz="0" w:space="0" w:color="auto"/>
        <w:bottom w:val="none" w:sz="0" w:space="0" w:color="auto"/>
        <w:right w:val="none" w:sz="0" w:space="0" w:color="auto"/>
      </w:divBdr>
    </w:div>
    <w:div w:id="1333752183">
      <w:bodyDiv w:val="1"/>
      <w:marLeft w:val="0"/>
      <w:marRight w:val="0"/>
      <w:marTop w:val="0"/>
      <w:marBottom w:val="0"/>
      <w:divBdr>
        <w:top w:val="none" w:sz="0" w:space="0" w:color="auto"/>
        <w:left w:val="none" w:sz="0" w:space="0" w:color="auto"/>
        <w:bottom w:val="none" w:sz="0" w:space="0" w:color="auto"/>
        <w:right w:val="none" w:sz="0" w:space="0" w:color="auto"/>
      </w:divBdr>
      <w:divsChild>
        <w:div w:id="110639066">
          <w:marLeft w:val="0"/>
          <w:marRight w:val="0"/>
          <w:marTop w:val="0"/>
          <w:marBottom w:val="0"/>
          <w:divBdr>
            <w:top w:val="none" w:sz="0" w:space="0" w:color="auto"/>
            <w:left w:val="none" w:sz="0" w:space="0" w:color="auto"/>
            <w:bottom w:val="none" w:sz="0" w:space="0" w:color="auto"/>
            <w:right w:val="none" w:sz="0" w:space="0" w:color="auto"/>
          </w:divBdr>
        </w:div>
      </w:divsChild>
    </w:div>
    <w:div w:id="1338459817">
      <w:bodyDiv w:val="1"/>
      <w:marLeft w:val="0"/>
      <w:marRight w:val="0"/>
      <w:marTop w:val="0"/>
      <w:marBottom w:val="0"/>
      <w:divBdr>
        <w:top w:val="none" w:sz="0" w:space="0" w:color="auto"/>
        <w:left w:val="none" w:sz="0" w:space="0" w:color="auto"/>
        <w:bottom w:val="none" w:sz="0" w:space="0" w:color="auto"/>
        <w:right w:val="none" w:sz="0" w:space="0" w:color="auto"/>
      </w:divBdr>
    </w:div>
    <w:div w:id="1395158823">
      <w:bodyDiv w:val="1"/>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06553561">
      <w:bodyDiv w:val="1"/>
      <w:marLeft w:val="0"/>
      <w:marRight w:val="0"/>
      <w:marTop w:val="0"/>
      <w:marBottom w:val="0"/>
      <w:divBdr>
        <w:top w:val="none" w:sz="0" w:space="0" w:color="auto"/>
        <w:left w:val="none" w:sz="0" w:space="0" w:color="auto"/>
        <w:bottom w:val="none" w:sz="0" w:space="0" w:color="auto"/>
        <w:right w:val="none" w:sz="0" w:space="0" w:color="auto"/>
      </w:divBdr>
      <w:divsChild>
        <w:div w:id="815680760">
          <w:marLeft w:val="0"/>
          <w:marRight w:val="0"/>
          <w:marTop w:val="0"/>
          <w:marBottom w:val="0"/>
          <w:divBdr>
            <w:top w:val="none" w:sz="0" w:space="0" w:color="auto"/>
            <w:left w:val="none" w:sz="0" w:space="0" w:color="auto"/>
            <w:bottom w:val="none" w:sz="0" w:space="0" w:color="auto"/>
            <w:right w:val="none" w:sz="0" w:space="0" w:color="auto"/>
          </w:divBdr>
        </w:div>
      </w:divsChild>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1615942256">
      <w:bodyDiv w:val="1"/>
      <w:marLeft w:val="0"/>
      <w:marRight w:val="0"/>
      <w:marTop w:val="0"/>
      <w:marBottom w:val="0"/>
      <w:divBdr>
        <w:top w:val="none" w:sz="0" w:space="0" w:color="auto"/>
        <w:left w:val="none" w:sz="0" w:space="0" w:color="auto"/>
        <w:bottom w:val="none" w:sz="0" w:space="0" w:color="auto"/>
        <w:right w:val="none" w:sz="0" w:space="0" w:color="auto"/>
      </w:divBdr>
    </w:div>
    <w:div w:id="1687902885">
      <w:bodyDiv w:val="1"/>
      <w:marLeft w:val="0"/>
      <w:marRight w:val="0"/>
      <w:marTop w:val="0"/>
      <w:marBottom w:val="0"/>
      <w:divBdr>
        <w:top w:val="none" w:sz="0" w:space="0" w:color="auto"/>
        <w:left w:val="none" w:sz="0" w:space="0" w:color="auto"/>
        <w:bottom w:val="none" w:sz="0" w:space="0" w:color="auto"/>
        <w:right w:val="none" w:sz="0" w:space="0" w:color="auto"/>
      </w:divBdr>
    </w:div>
    <w:div w:id="1695879628">
      <w:bodyDiv w:val="1"/>
      <w:marLeft w:val="0"/>
      <w:marRight w:val="0"/>
      <w:marTop w:val="0"/>
      <w:marBottom w:val="0"/>
      <w:divBdr>
        <w:top w:val="none" w:sz="0" w:space="0" w:color="auto"/>
        <w:left w:val="none" w:sz="0" w:space="0" w:color="auto"/>
        <w:bottom w:val="none" w:sz="0" w:space="0" w:color="auto"/>
        <w:right w:val="none" w:sz="0" w:space="0" w:color="auto"/>
      </w:divBdr>
    </w:div>
    <w:div w:id="1739087082">
      <w:bodyDiv w:val="1"/>
      <w:marLeft w:val="0"/>
      <w:marRight w:val="0"/>
      <w:marTop w:val="0"/>
      <w:marBottom w:val="0"/>
      <w:divBdr>
        <w:top w:val="none" w:sz="0" w:space="0" w:color="auto"/>
        <w:left w:val="none" w:sz="0" w:space="0" w:color="auto"/>
        <w:bottom w:val="none" w:sz="0" w:space="0" w:color="auto"/>
        <w:right w:val="none" w:sz="0" w:space="0" w:color="auto"/>
      </w:divBdr>
      <w:divsChild>
        <w:div w:id="1950356354">
          <w:marLeft w:val="0"/>
          <w:marRight w:val="0"/>
          <w:marTop w:val="0"/>
          <w:marBottom w:val="0"/>
          <w:divBdr>
            <w:top w:val="none" w:sz="0" w:space="0" w:color="auto"/>
            <w:left w:val="none" w:sz="0" w:space="0" w:color="auto"/>
            <w:bottom w:val="none" w:sz="0" w:space="0" w:color="auto"/>
            <w:right w:val="none" w:sz="0" w:space="0" w:color="auto"/>
          </w:divBdr>
        </w:div>
      </w:divsChild>
    </w:div>
    <w:div w:id="1868981322">
      <w:bodyDiv w:val="1"/>
      <w:marLeft w:val="0"/>
      <w:marRight w:val="0"/>
      <w:marTop w:val="0"/>
      <w:marBottom w:val="0"/>
      <w:divBdr>
        <w:top w:val="none" w:sz="0" w:space="0" w:color="auto"/>
        <w:left w:val="none" w:sz="0" w:space="0" w:color="auto"/>
        <w:bottom w:val="none" w:sz="0" w:space="0" w:color="auto"/>
        <w:right w:val="none" w:sz="0" w:space="0" w:color="auto"/>
      </w:divBdr>
    </w:div>
    <w:div w:id="1873952798">
      <w:bodyDiv w:val="1"/>
      <w:marLeft w:val="0"/>
      <w:marRight w:val="0"/>
      <w:marTop w:val="0"/>
      <w:marBottom w:val="0"/>
      <w:divBdr>
        <w:top w:val="none" w:sz="0" w:space="0" w:color="auto"/>
        <w:left w:val="none" w:sz="0" w:space="0" w:color="auto"/>
        <w:bottom w:val="none" w:sz="0" w:space="0" w:color="auto"/>
        <w:right w:val="none" w:sz="0" w:space="0" w:color="auto"/>
      </w:divBdr>
    </w:div>
    <w:div w:id="1910529722">
      <w:bodyDiv w:val="1"/>
      <w:marLeft w:val="0"/>
      <w:marRight w:val="0"/>
      <w:marTop w:val="0"/>
      <w:marBottom w:val="0"/>
      <w:divBdr>
        <w:top w:val="none" w:sz="0" w:space="0" w:color="auto"/>
        <w:left w:val="none" w:sz="0" w:space="0" w:color="auto"/>
        <w:bottom w:val="none" w:sz="0" w:space="0" w:color="auto"/>
        <w:right w:val="none" w:sz="0" w:space="0" w:color="auto"/>
      </w:divBdr>
    </w:div>
    <w:div w:id="1934825842">
      <w:bodyDiv w:val="1"/>
      <w:marLeft w:val="0"/>
      <w:marRight w:val="0"/>
      <w:marTop w:val="0"/>
      <w:marBottom w:val="0"/>
      <w:divBdr>
        <w:top w:val="none" w:sz="0" w:space="0" w:color="auto"/>
        <w:left w:val="none" w:sz="0" w:space="0" w:color="auto"/>
        <w:bottom w:val="none" w:sz="0" w:space="0" w:color="auto"/>
        <w:right w:val="none" w:sz="0" w:space="0" w:color="auto"/>
      </w:divBdr>
    </w:div>
    <w:div w:id="1944915350">
      <w:bodyDiv w:val="1"/>
      <w:marLeft w:val="0"/>
      <w:marRight w:val="0"/>
      <w:marTop w:val="0"/>
      <w:marBottom w:val="0"/>
      <w:divBdr>
        <w:top w:val="none" w:sz="0" w:space="0" w:color="auto"/>
        <w:left w:val="none" w:sz="0" w:space="0" w:color="auto"/>
        <w:bottom w:val="none" w:sz="0" w:space="0" w:color="auto"/>
        <w:right w:val="none" w:sz="0" w:space="0" w:color="auto"/>
      </w:divBdr>
    </w:div>
    <w:div w:id="1946768825">
      <w:bodyDiv w:val="1"/>
      <w:marLeft w:val="0"/>
      <w:marRight w:val="0"/>
      <w:marTop w:val="0"/>
      <w:marBottom w:val="0"/>
      <w:divBdr>
        <w:top w:val="none" w:sz="0" w:space="0" w:color="auto"/>
        <w:left w:val="none" w:sz="0" w:space="0" w:color="auto"/>
        <w:bottom w:val="none" w:sz="0" w:space="0" w:color="auto"/>
        <w:right w:val="none" w:sz="0" w:space="0" w:color="auto"/>
      </w:divBdr>
    </w:div>
    <w:div w:id="2022707206">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file:///C:/Users/c.lohmann-hancock/AppData/Local/Microsoft/Windows/INetCache/REICoP-17-20-v3-Final.pdf" TargetMode="External"/><Relationship Id="rId18" Type="http://schemas.openxmlformats.org/officeDocument/2006/relationships/image" Target="media/image1.png"/><Relationship Id="rId3" Type="http://schemas.openxmlformats.org/officeDocument/2006/relationships/customXml" Target="../customXml/item3.xml"/><Relationship Id="rId21" Type="http://schemas.openxmlformats.org/officeDocument/2006/relationships/header" Target="header1.xm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customXml" Target="ink/ink1.xml"/><Relationship Id="rId2" Type="http://schemas.openxmlformats.org/officeDocument/2006/relationships/customXml" Target="../customXml/item2.xml"/><Relationship Id="rId16" Type="http://schemas.openxmlformats.org/officeDocument/2006/relationships/hyperlink" Target="https://www.uwtsd.ac.uk/research/research-ethics/" TargetMode="External"/><Relationship Id="rId20" Type="http://schemas.openxmlformats.org/officeDocument/2006/relationships/hyperlink" Target="mailto:pgresearch@uwtsd.ac.uk"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ytsd.uwtsd.ac.uk" TargetMode="External"/><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s://mytsd.uwtsd.ac.uk"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2"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7-05T10:44:23.730"/>
    </inkml:context>
    <inkml:brush xml:id="br0">
      <inkml:brushProperty name="width" value="0.035" units="cm"/>
      <inkml:brushProperty name="height" value="0.035" units="cm"/>
    </inkml:brush>
  </inkml:definitions>
  <inkml:trace contextRef="#ctx0" brushRef="#br0">1175 745 24575,'11'-130'0,"0"-4"0,-10 23 0,-3-133 0,2 237 0,-1 0 0,1 0 0,-1 0 0,-1 0 0,1 1 0,-1-1 0,0 0 0,-1 1 0,0 0 0,-3-7 0,4 9 0,-1 1 0,0 0 0,0 0 0,0 0 0,0 0 0,0 0 0,0 1 0,-1-1 0,1 1 0,-1 0 0,0 0 0,1 0 0,-1 1 0,0-1 0,0 1 0,0 0 0,-8-1 0,8 1 0,-1 0 0,1 1 0,-1-1 0,1 1 0,-1 0 0,1 0 0,-1 0 0,1 1 0,-1 0 0,1 0 0,0 0 0,-1 0 0,1 1 0,0-1 0,-6 4 0,6-2 0,1 0 0,1-1 0,-1 1 0,0 1 0,1-1 0,-1 0 0,1 0 0,0 1 0,0-1 0,0 1 0,1 0 0,-1 0 0,1 0 0,0-1 0,0 1 0,0 0 0,0 7 0,-1 17 0,1 1 0,2 0 0,0 0 0,2 0 0,11 49 0,-7-52 0,15 33 0,3 12 0,-12-35 0,2 1 0,1-2 0,2 0 0,2-1 0,34 46 0,-20-31 0,32 64 0,-58-95 0,0 0 0,-1 0 0,-1 1 0,0 0 0,-2 0 0,0 0 0,2 34 0,-5-40 0,-1-5 0,1 0 0,-1 0 0,-1 0 0,-2 16 0,3-22 0,-1 0 0,1 0 0,-1-1 0,0 1 0,1 0 0,-1 0 0,0-1 0,0 1 0,-1-1 0,1 1 0,0-1 0,0 1 0,-1-1 0,1 1 0,-1-1 0,1 0 0,-1 0 0,1 0 0,-1 0 0,0 0 0,1 0 0,-1 0 0,0-1 0,0 1 0,-3 0 0,-5 1 0,0-1 0,1 0 0,-1 0 0,0-1 0,0 0 0,1-1 0,-1 0 0,0-1 0,1 0 0,-1 0 0,-17-8 0,22 8 0,0 0 0,0-1 0,1 0 0,0 0 0,0 0 0,-1 0 0,2-1 0,-1 0 0,0 1 0,1-1 0,0-1 0,0 1 0,0 0 0,0-1 0,1 0 0,-1 1 0,1-1 0,0 0 0,1 0 0,-1 0 0,1 0 0,0 0 0,1-1 0,-1-5 0,0-7 0,1 0 0,1 0 0,1 0 0,4-20 0,-4 29 0,1-1 0,0 0 0,0 1 0,1-1 0,0 1 0,1 0 0,0 0 0,10-13 0,-2 6 0,0 0 0,-2-1 0,11-21 0,-17 29 0,-1-1 0,-1 0 0,1 1 0,-1-1 0,-1 0 0,0-1 0,-1 1 0,1-11 0,18-265 0,-20 265 0,0 47 0,0 5 0,-1 235 0,0-327 0,-1 29 0,2 0 0,1 0 0,5-33 0,-5 61 0,0 1 0,0-1 0,0 0 0,1 1 0,-1-1 0,1 1 0,0-1 0,0 1 0,0 0 0,0-1 0,1 1 0,-1 0 0,1 1 0,0-1 0,0 0 0,0 1 0,0 0 0,0-1 0,1 1 0,-1 1 0,0-1 0,8-2 0,3 0 0,0 0 0,0 2 0,0-1 0,26 1 0,-114 2 0,42-1 0,-40 4 0,72-2 0,0-1 0,0 0 0,0 0 0,0 1 0,0-1 0,0 0 0,-1 0 0,1 0 0,0 1 0,0-1 0,0 0 0,1 0 0,-1 1 0,0-1 0,0 0 0,0 0 0,0 0 0,0 1 0,0-1 0,0 0 0,0 0 0,0 0 0,0 1 0,1-1 0,-1 0 0,0 0 0,0 0 0,0 0 0,0 1 0,0-1 0,1 0 0,-1 0 0,0 0 0,0 0 0,0 0 0,1 0 0,-1 0 0,0 0 0,0 1 0,0-1 0,1 0 0,-1 0 0,0 0 0,0 0 0,1 0 0,-1 0 0,0 0 0,0 0 0,16 9 0,-2-3 0,3 1 0,0 1 0,0 0 0,-1 2 0,0 0 0,20 16 0,-33-23 0,0 0 0,0 0 0,-1 0 0,1 0 0,-1 0 0,1 0 0,-1 1 0,0 0 0,0-1 0,0 1 0,-1 0 0,0 0 0,1 0 0,-1-1 0,0 1 0,-1 1 0,1-1 0,-1 0 0,0 0 0,0 0 0,0 0 0,0 0 0,-1 0 0,0 0 0,0 0 0,0 0 0,0 0 0,0 0 0,-1 0 0,0-1 0,-2 5 0,1-4 0,1-1 0,-1 0 0,0 1 0,0-2 0,-1 1 0,1 0 0,0 0 0,-1-1 0,1 0 0,-1 0 0,0 0 0,0 0 0,0 0 0,0-1 0,0 0 0,0 0 0,0 0 0,-1 0 0,1-1 0,0 1 0,0-1 0,-6-1 0,2 2 0,32-3 0,-5-1 0,1 1 0,-1 1 0,1 1 0,-1 1 0,39 7 0,-55-7 0,-1 0 0,1 0 0,-1 1 0,0-1 0,1 1 0,-1 0 0,0-1 0,0 1 0,0 0 0,0 0 0,0 0 0,-1 1 0,1-1 0,0 0 0,-1 1 0,0-1 0,0 1 0,0-1 0,0 1 0,0 0 0,0 0 0,-1-1 0,1 1 0,-1 0 0,0 0 0,1-1 0,-1 1 0,-1 0 0,1 0 0,0 0 0,-1-1 0,1 1 0,-1 0 0,0-1 0,0 1 0,0 0 0,0-1 0,-1 1 0,1-1 0,0 0 0,-1 1 0,0-1 0,0 0 0,0 0 0,0 0 0,0 0 0,0 0 0,0-1 0,0 1 0,-1-1 0,1 1 0,-5 1 0,-9 1 0,1-2 0,-1 0 0,0 0 0,0-1 0,0-1 0,0-1 0,-16-3 0,-20 1 0,52 3 0,56 1 0,-53 0 0,1-1 0,-1-1 0,1 1 0,-1 0 0,1-1 0,-1 0 0,1 0 0,-1 0 0,0 0 0,0 0 0,1-1 0,-1 1 0,0-1 0,0 0 0,0 0 0,-1 0 0,1 0 0,4-6 0,14-30 0,-7 10 0,33-46 0,-46 73 0,0 0 0,0-1 0,0 1 0,0 0 0,-1-1 0,1 1 0,0-1 0,-1 0 0,1 1 0,-1-1 0,0 1 0,1-1 0,-1 0 0,0 1 0,0-1 0,0 0 0,0 1 0,0-1 0,-1-2 0,0 3 0,1 1 0,0-1 0,-1 0 0,0 0 0,1 0 0,-1 1 0,1-1 0,-1 0 0,0 1 0,0-1 0,1 1 0,-1-1 0,0 1 0,0-1 0,0 1 0,0-1 0,0 1 0,1 0 0,-1-1 0,0 1 0,0 0 0,0 0 0,0 0 0,0 0 0,0 0 0,0 0 0,0 0 0,0 0 0,0 0 0,0 0 0,0 0 0,0 1 0,0-1 0,1 0 0,-3 1 0,2-1 0,0 0 0,1 0 0,-1 1 0,0-1 0,0 0 0,0 0 0,0 0 0,0 1 0,0-1 0,0 0 0,0 1 0,0-1 0,1 1 0,-1-1 0,0 1 0,0 0 0,0-1 0,1 1 0,-1 0 0,0-1 0,1 1 0,-1 0 0,1 0 0,-1 0 0,1-1 0,-1 1 0,1 0 0,0 0 0,-1 0 0,1 0 0,0 0 0,0 0 0,-1 0 0,1 0 0,0 0 0,0 0 0,0 0 0,0 0 0,0 0 0,1 0 0,-1-1 0,0 1 0,0 0 0,1 2 0,1 0 0,0 0 0,0 0 0,0-1 0,0 1 0,0 0 0,1-1 0,-1 0 0,1 1 0,0-1 0,-1 0 0,6 2 0,3 2 0,-1-2 0,1 0 0,1 0 0,-1-1 0,0 0 0,1-1 0,0 0 0,17 0 0,11-2 0,46-6 0,-51 3 0,-34 1 0,-11 0 0,-30 2 0,38 0 0,-1 1 0,1-1 0,-1 0 0,1 1 0,0 0 0,-1-1 0,1 1 0,0 0 0,0 0 0,-1 0 0,1 1 0,0-1 0,-3 3 0,5-3 0,-1 0 0,0 0 0,1 0 0,-1 0 0,1 0 0,0 1 0,-1-1 0,1 0 0,0 0 0,0 0 0,0 1 0,0-1 0,0 0 0,0 0 0,0 1 0,0-1 0,0 0 0,0 0 0,1 0 0,-1 1 0,1-1 0,-1 0 0,1 0 0,-1 0 0,1 0 0,0 0 0,-1 0 0,1 0 0,0 0 0,1 2 0,1 0 0,0 0 0,0 0 0,0 0 0,0-1 0,1 1 0,-1-1 0,1 0 0,0 0 0,-1 0 0,1 0 0,0 0 0,0-1 0,0 0 0,0 0 0,0 0 0,1 0 0,-1-1 0,0 1 0,0-1 0,8-1 0,-10 1 0,-1 0 0,0 0 0,1 1 0,-1-1 0,0 0 0,0 1 0,1-1 0,-1 0 0,0 1 0,0 0 0,0-1 0,0 1 0,0 0 0,0 0 0,0-1 0,0 1 0,0 0 0,0 0 0,0 0 0,0 0 0,0 0 0,-1 0 0,1 0 0,0 1 0,-1-1 0,1 0 0,-1 0 0,0 1 0,1-1 0,-1 0 0,0 0 0,0 1 0,1 1 0,1 52 0,-2-44 0,1 17 0,-3 62 0,1-81 0,0-1 0,0 0 0,-1 0 0,0 0 0,0 0 0,-1 0 0,0-1 0,-5 11 0,6-16 0,0 0 0,0 0 0,0 1 0,-1-1 0,1-1 0,0 1 0,-1 0 0,1-1 0,-1 1 0,0-1 0,1 1 0,-1-1 0,0 0 0,0-1 0,0 1 0,0 0 0,0-1 0,-5 1 0,-8 0 0,1-1 0,-23-3 0,13 2 0,14 0 0,2 1 0,-1 0 0,0-1 0,0 0 0,1 0 0,-1-1 0,-16-6 0,24 7 0,0 0 0,-1-1 0,1 1 0,0-1 0,0 1 0,1-1 0,-1 0 0,0 0 0,0 0 0,1 0 0,0 0 0,-1 0 0,1 0 0,0 0 0,0-1 0,0 1 0,0 0 0,0-1 0,0 1 0,1-1 0,0 1 0,-1-1 0,1 1 0,0-1 0,0 1 0,0-1 0,0 1 0,1-1 0,-1 1 0,1-1 0,-1 1 0,2-3 0,3-11 0,0 1 0,2 0 0,0 0 0,0 1 0,1-1 0,20-24 0,12-24 0,-32 47 0,0 0 0,-1-1 0,5-18 0,-11 32 0,1-1 0,-1 0 0,1 1 0,0 0 0,1-1 0,-1 1 0,1 0 0,-1 0 0,1 0 0,0 0 0,0 1 0,0-1 0,0 1 0,0 0 0,1-1 0,-1 2 0,1-1 0,0 0 0,-1 1 0,1-1 0,0 1 0,6-1 0,2 0 0,1 0 0,-1 0 0,1 2 0,-1-1 0,24 3 0,-33-1 0,1 0 0,-1 0 0,0 0 0,-1 0 0,1 0 0,0 1 0,0-1 0,0 1 0,-1 0 0,1 0 0,-1 0 0,1 0 0,-1 0 0,0 0 0,0 1 0,0-1 0,3 5 0,3 6 0,-1 0 0,9 21 0,-5-11 0,-2-5 0,-7-12 0,0 0 0,0 0 0,1-1 0,0 0 0,0 1 0,1-1 0,-1 0 0,1 0 0,0-1 0,0 1 0,1-1 0,-1 0 0,1 0 0,0 0 0,0-1 0,11 6 0,2-4 0,0-1 0,1 0 0,-1-1 0,1-1 0,0 0 0,0-2 0,24-2 0,-36 0 0,-13-2 0,-37-10 0,-53-12 0,54 16 0,-590-130-355,-17 54 0,569 82 533,0 3-1,1 4 1,-129 21-1,-31 16-177,209-32 0,30-8 0,0 0 0,-1 0 0,1 0 0,0 0 0,0 1 0,0-1 0,0 0 0,0 0 0,0 0 0,0 0 0,0 0 0,0 0 0,0 0 0,0 0 0,0 1 0,0-1 0,0 0 0,0 0 0,0 0 0,0 0 0,0 0 0,0 0 0,0 1 0,0-1 0,0 0 0,0 0 0,0 0 0,0 0 0,0 0 0,0 0 0,0 0 0,0 1 0,0-1 0,0 0 0,0 0 0,0 0 0,0 0 0,0 0 0,0 0 0,1 0 0,-1 0 0,0 0 0,0 0 0,0 0 0,0 1 0,0-1 0,0 0 0,0 0 0,0 0 0,1 0 0,-1 0 0,0 0 0,0 0 0,0 0 0,0 0 0,0 0 0,0 0 0,1 0 0,-1 0 0,0 0 0,23 5 0,543 21 0,-442-25 0,976 0-687,-974-1 666,-48-4 190,0-4 1,91-20-1,4-1 31,-90 18-1565,-9 1-5461</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2D862BDF3570DE48A9CDDA6A02DFE1E3" ma:contentTypeVersion="8" ma:contentTypeDescription="Create a new document." ma:contentTypeScope="" ma:versionID="337f509c751da6dd939d49021eff5244">
  <xsd:schema xmlns:xsd="http://www.w3.org/2001/XMLSchema" xmlns:xs="http://www.w3.org/2001/XMLSchema" xmlns:p="http://schemas.microsoft.com/office/2006/metadata/properties" xmlns:ns2="e8c94661-3631-4cb0-a485-b0264ff49df2" targetNamespace="http://schemas.microsoft.com/office/2006/metadata/properties" ma:root="true" ma:fieldsID="ec83a6202b25c9e5e419a27b65609c9c" ns2:_="">
    <xsd:import namespace="e8c94661-3631-4cb0-a485-b0264ff49df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LengthInSeconds" minOccurs="0"/>
                <xsd:element ref="ns2:MediaServiceObjectDetectorVersion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8c94661-3631-4cb0-a485-b0264ff49df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LengthInSeconds" ma:index="12" nillable="true" ma:displayName="MediaLengthInSeconds" ma:hidden="true" ma:internalName="MediaLengthInSeconds" ma:readOnly="true">
      <xsd:simpleType>
        <xsd:restriction base="dms:Unknown"/>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customXml/itemProps3.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4.xml><?xml version="1.0" encoding="utf-8"?>
<ds:datastoreItem xmlns:ds="http://schemas.openxmlformats.org/officeDocument/2006/customXml" ds:itemID="{57514FF3-0200-4128-92FE-081243CDA52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8c94661-3631-4cb0-a485-b0264ff49df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89</TotalTime>
  <Pages>18</Pages>
  <Words>5827</Words>
  <Characters>32678</Characters>
  <Application>Microsoft Office Word</Application>
  <DocSecurity>0</DocSecurity>
  <Lines>1263</Lines>
  <Paragraphs>748</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37843</CharactersWithSpaces>
  <SharedDoc>false</SharedDoc>
  <HLinks>
    <vt:vector size="48" baseType="variant">
      <vt:variant>
        <vt:i4>7143453</vt:i4>
      </vt:variant>
      <vt:variant>
        <vt:i4>21</vt:i4>
      </vt:variant>
      <vt:variant>
        <vt:i4>0</vt:i4>
      </vt:variant>
      <vt:variant>
        <vt:i4>5</vt:i4>
      </vt:variant>
      <vt:variant>
        <vt:lpwstr>mailto:pgresearch@uwtsd.ac.uk</vt:lpwstr>
      </vt:variant>
      <vt:variant>
        <vt:lpwstr/>
      </vt:variant>
      <vt:variant>
        <vt:i4>2490492</vt:i4>
      </vt:variant>
      <vt:variant>
        <vt:i4>18</vt:i4>
      </vt:variant>
      <vt:variant>
        <vt:i4>0</vt:i4>
      </vt:variant>
      <vt:variant>
        <vt:i4>5</vt:i4>
      </vt:variant>
      <vt:variant>
        <vt:lpwstr>https://mytsd.uwtsd.ac.uk/</vt:lpwstr>
      </vt:variant>
      <vt:variant>
        <vt:lpwstr/>
      </vt:variant>
      <vt:variant>
        <vt:i4>65625</vt:i4>
      </vt:variant>
      <vt:variant>
        <vt:i4>15</vt:i4>
      </vt:variant>
      <vt:variant>
        <vt:i4>0</vt:i4>
      </vt:variant>
      <vt:variant>
        <vt:i4>5</vt:i4>
      </vt:variant>
      <vt:variant>
        <vt:lpwstr>https://www.uwtsd.ac.uk/research/research-ethics/</vt:lpwstr>
      </vt:variant>
      <vt:variant>
        <vt:lpwstr/>
      </vt:variant>
      <vt:variant>
        <vt:i4>3407989</vt:i4>
      </vt:variant>
      <vt:variant>
        <vt:i4>12</vt:i4>
      </vt:variant>
      <vt:variant>
        <vt:i4>0</vt:i4>
      </vt:variant>
      <vt:variant>
        <vt:i4>5</vt:i4>
      </vt:variant>
      <vt:variant>
        <vt:lpwstr>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vt:lpwstr>
      </vt:variant>
      <vt:variant>
        <vt:lpwstr/>
      </vt:variant>
      <vt:variant>
        <vt:i4>2752547</vt:i4>
      </vt:variant>
      <vt:variant>
        <vt:i4>9</vt:i4>
      </vt:variant>
      <vt:variant>
        <vt:i4>0</vt:i4>
      </vt:variant>
      <vt:variant>
        <vt:i4>5</vt:i4>
      </vt:variant>
      <vt:variant>
        <vt:lpwstr>https://eur01.safelinks.protection.outlook.com/?url=https%3A%2F%2Fresearchdata.uwtsd.ac.uk%2F&amp;data=02%7C01%7Cj.venus%40uwtsd.ac.uk%7C981cf28ddfcb48854c9c08d6fa466348%7C4e0f11f9046e45059cb8db2152311e21%7C0%7C0%7C636971577546588290&amp;sdata=GQ7YGAe3R0%2B%2Fb3MjzwgWiPTdMx0%2BDaoMF2MilFdT01I%3D&amp;reserved=0</vt:lpwstr>
      </vt:variant>
      <vt:variant>
        <vt:lpwstr/>
      </vt:variant>
      <vt:variant>
        <vt:i4>6750246</vt:i4>
      </vt:variant>
      <vt:variant>
        <vt:i4>6</vt:i4>
      </vt:variant>
      <vt:variant>
        <vt:i4>0</vt:i4>
      </vt:variant>
      <vt:variant>
        <vt:i4>5</vt:i4>
      </vt:variant>
      <vt:variant>
        <vt:lpwstr>C:\Users\c.lohmann-hancock\AppData\Local\Microsoft\Windows\INetCache\REICoP-17-20-v3-Final.pdf</vt:lpwstr>
      </vt:variant>
      <vt:variant>
        <vt:lpwstr/>
      </vt:variant>
      <vt:variant>
        <vt:i4>7143453</vt:i4>
      </vt:variant>
      <vt:variant>
        <vt:i4>3</vt:i4>
      </vt:variant>
      <vt:variant>
        <vt:i4>0</vt:i4>
      </vt:variant>
      <vt:variant>
        <vt:i4>5</vt:i4>
      </vt:variant>
      <vt:variant>
        <vt:lpwstr>mailto:pgresearch@uwtsd.ac.uk</vt:lpwstr>
      </vt:variant>
      <vt:variant>
        <vt:lpwstr/>
      </vt:variant>
      <vt:variant>
        <vt:i4>2490492</vt:i4>
      </vt:variant>
      <vt:variant>
        <vt:i4>0</vt:i4>
      </vt:variant>
      <vt:variant>
        <vt:i4>0</vt:i4>
      </vt:variant>
      <vt:variant>
        <vt:i4>5</vt:i4>
      </vt:variant>
      <vt:variant>
        <vt:lpwstr>https://mytsd.uwtsd.ac.uk/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Sanara Akbar (1713889)</cp:lastModifiedBy>
  <cp:revision>4</cp:revision>
  <cp:lastPrinted>2016-10-24T12:21:00Z</cp:lastPrinted>
  <dcterms:created xsi:type="dcterms:W3CDTF">2024-07-26T08:35:00Z</dcterms:created>
  <dcterms:modified xsi:type="dcterms:W3CDTF">2024-07-30T14:40:00Z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0x0101002D862BDF3570DE48A9CDDA6A02DFE1E3</vt:lpwstr>
  </property>
  <property fmtid="{D5CDD505-2E9C-101B-9397-08002B2CF9AE}" pid="3" name="MediaServiceImageTags">
    <vt:lpwstr/>
  </property>
  <property fmtid="{D5CDD505-2E9C-101B-9397-08002B2CF9AE}" pid="4" name="GrammarlyDocumentId">
    <vt:lpwstr>8047a00d5555cd0bcb4580edef1b9220629514b12df33463572a03200e26cf8d</vt:lpwstr>
  </property>
</Properties>
</file>