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sz w:val="2"/>
        </w:rPr>
        <w:id w:val="1110712879"/>
        <w:docPartObj>
          <w:docPartGallery w:val="Cover Pages"/>
          <w:docPartUnique/>
        </w:docPartObj>
      </w:sdtPr>
      <w:sdtEndPr>
        <w:rPr>
          <w:rFonts w:eastAsiaTheme="minorHAnsi"/>
          <w:sz w:val="22"/>
          <w:lang w:val="en-GB"/>
        </w:rPr>
      </w:sdtEndPr>
      <w:sdtContent>
        <w:p w14:paraId="346D8C8D" w14:textId="148A2313" w:rsidR="0080183C" w:rsidRDefault="006C1E23">
          <w:pPr>
            <w:pStyle w:val="NoSpacing"/>
            <w:rPr>
              <w:sz w:val="2"/>
            </w:rPr>
          </w:pPr>
          <w:r>
            <w:rPr>
              <w:noProof/>
            </w:rPr>
            <mc:AlternateContent>
              <mc:Choice Requires="wps">
                <w:drawing>
                  <wp:anchor distT="0" distB="0" distL="114300" distR="114300" simplePos="0" relativeHeight="251661312" behindDoc="0" locked="0" layoutInCell="1" allowOverlap="1" wp14:anchorId="7FDA548D" wp14:editId="0261C6DD">
                    <wp:simplePos x="0" y="0"/>
                    <wp:positionH relativeFrom="page">
                      <wp:posOffset>889000</wp:posOffset>
                    </wp:positionH>
                    <wp:positionV relativeFrom="margin">
                      <wp:posOffset>0</wp:posOffset>
                    </wp:positionV>
                    <wp:extent cx="5899150" cy="3213100"/>
                    <wp:effectExtent l="0" t="0" r="0" b="6350"/>
                    <wp:wrapNone/>
                    <wp:docPr id="62" name="Text Box 66"/>
                    <wp:cNvGraphicFramePr/>
                    <a:graphic xmlns:a="http://schemas.openxmlformats.org/drawingml/2006/main">
                      <a:graphicData uri="http://schemas.microsoft.com/office/word/2010/wordprocessingShape">
                        <wps:wsp>
                          <wps:cNvSpPr txBox="1"/>
                          <wps:spPr>
                            <a:xfrm>
                              <a:off x="0" y="0"/>
                              <a:ext cx="5899150" cy="3213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0070C0"/>
                                    <w:sz w:val="32"/>
                                    <w:szCs w:val="32"/>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0F6C638A" w14:textId="0BBA0B7F" w:rsidR="0080183C" w:rsidRPr="00F81D95" w:rsidRDefault="006C1E23" w:rsidP="00751A73">
                                    <w:pPr>
                                      <w:pStyle w:val="NoSpacing"/>
                                      <w:spacing w:line="360" w:lineRule="auto"/>
                                      <w:rPr>
                                        <w:rFonts w:ascii="Arial" w:eastAsiaTheme="majorEastAsia" w:hAnsi="Arial" w:cs="Arial"/>
                                        <w:b/>
                                        <w:bCs/>
                                        <w:caps/>
                                        <w:color w:val="0070C0"/>
                                        <w:sz w:val="32"/>
                                        <w:szCs w:val="32"/>
                                      </w:rPr>
                                    </w:pPr>
                                    <w:r w:rsidRPr="00F81D95">
                                      <w:rPr>
                                        <w:rFonts w:ascii="Arial" w:hAnsi="Arial" w:cs="Arial"/>
                                        <w:b/>
                                        <w:bCs/>
                                        <w:color w:val="0070C0"/>
                                        <w:sz w:val="32"/>
                                        <w:szCs w:val="32"/>
                                      </w:rPr>
                                      <w:t>ACS (LCLM4001_LON):</w:t>
                                    </w:r>
                                    <w:r w:rsidRPr="00F81D95">
                                      <w:rPr>
                                        <w:rFonts w:ascii="Arial" w:hAnsi="Arial" w:cs="Arial"/>
                                        <w:b/>
                                        <w:bCs/>
                                        <w:color w:val="0070C0"/>
                                        <w:sz w:val="32"/>
                                        <w:szCs w:val="32"/>
                                      </w:rPr>
                                      <w:t xml:space="preserve"> </w:t>
                                    </w:r>
                                    <w:r w:rsidRPr="00F81D95">
                                      <w:rPr>
                                        <w:rFonts w:ascii="Arial" w:hAnsi="Arial" w:cs="Arial"/>
                                        <w:b/>
                                        <w:bCs/>
                                        <w:color w:val="0070C0"/>
                                        <w:sz w:val="32"/>
                                        <w:szCs w:val="32"/>
                                      </w:rPr>
                                      <w:t>Academic Skills</w:t>
                                    </w:r>
                                    <w:r w:rsidRPr="00F81D95">
                                      <w:rPr>
                                        <w:rFonts w:ascii="Arial" w:hAnsi="Arial" w:cs="Arial"/>
                                        <w:b/>
                                        <w:bCs/>
                                        <w:color w:val="0070C0"/>
                                        <w:sz w:val="32"/>
                                        <w:szCs w:val="32"/>
                                      </w:rPr>
                                      <w:t xml:space="preserve"> </w:t>
                                    </w:r>
                                    <w:r w:rsidRPr="00F81D95">
                                      <w:rPr>
                                        <w:rFonts w:ascii="Arial" w:hAnsi="Arial" w:cs="Arial"/>
                                        <w:b/>
                                        <w:bCs/>
                                        <w:color w:val="0070C0"/>
                                        <w:sz w:val="32"/>
                                        <w:szCs w:val="32"/>
                                      </w:rPr>
                                      <w:t xml:space="preserve">Development </w:t>
                                    </w:r>
                                  </w:p>
                                </w:sdtContent>
                              </w:sdt>
                              <w:p w14:paraId="717E8511" w14:textId="77777777" w:rsidR="00F81D95" w:rsidRDefault="00F81D95" w:rsidP="00751A73">
                                <w:pPr>
                                  <w:pStyle w:val="NoSpacing"/>
                                  <w:spacing w:before="120" w:line="360" w:lineRule="auto"/>
                                  <w:rPr>
                                    <w:b/>
                                    <w:bCs/>
                                    <w:sz w:val="36"/>
                                    <w:szCs w:val="36"/>
                                  </w:rPr>
                                </w:pPr>
                              </w:p>
                              <w:p w14:paraId="4C335264" w14:textId="22D32FC3" w:rsidR="0080183C" w:rsidRDefault="00EA42AE" w:rsidP="00751A73">
                                <w:pPr>
                                  <w:pStyle w:val="NoSpacing"/>
                                  <w:spacing w:before="120" w:line="360" w:lineRule="auto"/>
                                  <w:rPr>
                                    <w:b/>
                                    <w:bCs/>
                                    <w:color w:val="0070C0"/>
                                    <w:sz w:val="28"/>
                                    <w:szCs w:val="28"/>
                                  </w:rPr>
                                </w:pPr>
                                <w:r w:rsidRPr="006455E1">
                                  <w:rPr>
                                    <w:b/>
                                    <w:bCs/>
                                    <w:color w:val="0070C0"/>
                                    <w:sz w:val="28"/>
                                    <w:szCs w:val="28"/>
                                  </w:rPr>
                                  <w:t>Reflective Report on</w:t>
                                </w:r>
                                <w:r w:rsidR="002E24FF">
                                  <w:rPr>
                                    <w:b/>
                                    <w:bCs/>
                                    <w:color w:val="0070C0"/>
                                    <w:sz w:val="28"/>
                                    <w:szCs w:val="28"/>
                                  </w:rPr>
                                  <w:t>:</w:t>
                                </w:r>
                                <w:r w:rsidRPr="006455E1">
                                  <w:rPr>
                                    <w:b/>
                                    <w:bCs/>
                                    <w:color w:val="0070C0"/>
                                    <w:sz w:val="28"/>
                                    <w:szCs w:val="28"/>
                                  </w:rPr>
                                  <w:t xml:space="preserve"> </w:t>
                                </w:r>
                                <w:r w:rsidR="002E24FF">
                                  <w:rPr>
                                    <w:b/>
                                    <w:bCs/>
                                    <w:color w:val="0070C0"/>
                                    <w:sz w:val="28"/>
                                    <w:szCs w:val="28"/>
                                  </w:rPr>
                                  <w:tab/>
                                </w:r>
                                <w:r w:rsidRPr="006455E1">
                                  <w:rPr>
                                    <w:b/>
                                    <w:bCs/>
                                    <w:color w:val="0070C0"/>
                                    <w:sz w:val="28"/>
                                    <w:szCs w:val="28"/>
                                  </w:rPr>
                                  <w:t>Note-Taking Skills</w:t>
                                </w:r>
                              </w:p>
                              <w:p w14:paraId="3700F37B" w14:textId="57894CD0" w:rsidR="002E24FF" w:rsidRDefault="002E24FF" w:rsidP="00751A73">
                                <w:pPr>
                                  <w:pStyle w:val="NoSpacing"/>
                                  <w:spacing w:before="120" w:line="360" w:lineRule="auto"/>
                                  <w:rPr>
                                    <w:b/>
                                    <w:bCs/>
                                    <w:color w:val="0070C0"/>
                                    <w:sz w:val="28"/>
                                    <w:szCs w:val="28"/>
                                  </w:rPr>
                                </w:pPr>
                                <w:r>
                                  <w:rPr>
                                    <w:b/>
                                    <w:bCs/>
                                    <w:color w:val="0070C0"/>
                                    <w:sz w:val="28"/>
                                    <w:szCs w:val="28"/>
                                  </w:rPr>
                                  <w:tab/>
                                </w:r>
                                <w:r>
                                  <w:rPr>
                                    <w:b/>
                                    <w:bCs/>
                                    <w:color w:val="0070C0"/>
                                    <w:sz w:val="28"/>
                                    <w:szCs w:val="28"/>
                                  </w:rPr>
                                  <w:tab/>
                                </w:r>
                                <w:r>
                                  <w:rPr>
                                    <w:b/>
                                    <w:bCs/>
                                    <w:color w:val="0070C0"/>
                                    <w:sz w:val="28"/>
                                    <w:szCs w:val="28"/>
                                  </w:rPr>
                                  <w:tab/>
                                </w:r>
                                <w:r>
                                  <w:rPr>
                                    <w:b/>
                                    <w:bCs/>
                                    <w:color w:val="0070C0"/>
                                    <w:sz w:val="28"/>
                                    <w:szCs w:val="28"/>
                                  </w:rPr>
                                  <w:tab/>
                                  <w:t>Academic Writing Skills</w:t>
                                </w:r>
                              </w:p>
                              <w:p w14:paraId="064C8146" w14:textId="2E99A0C4" w:rsidR="002E24FF" w:rsidRDefault="002E24FF" w:rsidP="00751A73">
                                <w:pPr>
                                  <w:pStyle w:val="NoSpacing"/>
                                  <w:spacing w:before="120" w:line="360" w:lineRule="auto"/>
                                  <w:rPr>
                                    <w:b/>
                                    <w:bCs/>
                                    <w:color w:val="0070C0"/>
                                    <w:sz w:val="28"/>
                                    <w:szCs w:val="28"/>
                                  </w:rPr>
                                </w:pPr>
                                <w:r>
                                  <w:rPr>
                                    <w:b/>
                                    <w:bCs/>
                                    <w:color w:val="0070C0"/>
                                    <w:sz w:val="28"/>
                                    <w:szCs w:val="28"/>
                                  </w:rPr>
                                  <w:tab/>
                                </w:r>
                                <w:r>
                                  <w:rPr>
                                    <w:b/>
                                    <w:bCs/>
                                    <w:color w:val="0070C0"/>
                                    <w:sz w:val="28"/>
                                    <w:szCs w:val="28"/>
                                  </w:rPr>
                                  <w:tab/>
                                </w:r>
                                <w:r>
                                  <w:rPr>
                                    <w:b/>
                                    <w:bCs/>
                                    <w:color w:val="0070C0"/>
                                    <w:sz w:val="28"/>
                                    <w:szCs w:val="28"/>
                                  </w:rPr>
                                  <w:tab/>
                                </w:r>
                                <w:r>
                                  <w:rPr>
                                    <w:b/>
                                    <w:bCs/>
                                    <w:color w:val="0070C0"/>
                                    <w:sz w:val="28"/>
                                    <w:szCs w:val="28"/>
                                  </w:rPr>
                                  <w:tab/>
                                  <w:t>Paraphrasing Skills</w:t>
                                </w:r>
                              </w:p>
                              <w:p w14:paraId="3E6F379F" w14:textId="6B1FE308" w:rsidR="00751A73" w:rsidRDefault="00751A73" w:rsidP="00751A73">
                                <w:pPr>
                                  <w:pStyle w:val="NoSpacing"/>
                                  <w:spacing w:before="120" w:line="360" w:lineRule="auto"/>
                                  <w:rPr>
                                    <w:rFonts w:ascii="Arial" w:hAnsi="Arial" w:cs="Arial"/>
                                    <w:color w:val="0070C0"/>
                                    <w:sz w:val="28"/>
                                    <w:szCs w:val="28"/>
                                  </w:rPr>
                                </w:pPr>
                                <w:r w:rsidRPr="006E75CD">
                                  <w:rPr>
                                    <w:rFonts w:ascii="Arial" w:hAnsi="Arial" w:cs="Arial"/>
                                    <w:color w:val="0070C0"/>
                                    <w:sz w:val="28"/>
                                    <w:szCs w:val="28"/>
                                  </w:rPr>
                                  <w:t>Lecturer: Mohammad Rahman</w:t>
                                </w:r>
                              </w:p>
                              <w:p w14:paraId="38A4DC4E" w14:textId="77777777" w:rsidR="006E75CD" w:rsidRPr="006E75CD" w:rsidRDefault="006E75CD" w:rsidP="00751A73">
                                <w:pPr>
                                  <w:pStyle w:val="NoSpacing"/>
                                  <w:spacing w:before="120" w:line="360" w:lineRule="auto"/>
                                  <w:rPr>
                                    <w:rFonts w:ascii="Arial" w:hAnsi="Arial" w:cs="Arial"/>
                                    <w:color w:val="0070C0"/>
                                    <w:sz w:val="24"/>
                                    <w:szCs w:val="24"/>
                                  </w:rPr>
                                </w:pPr>
                              </w:p>
                              <w:p w14:paraId="67EC9513" w14:textId="6AF4B26A" w:rsidR="0080183C" w:rsidRPr="006E75CD" w:rsidRDefault="006E75CD" w:rsidP="006E75CD">
                                <w:pPr>
                                  <w:rPr>
                                    <w:rFonts w:ascii="Arial" w:hAnsi="Arial" w:cs="Arial"/>
                                    <w:color w:val="0070C0"/>
                                    <w:sz w:val="24"/>
                                    <w:szCs w:val="24"/>
                                  </w:rPr>
                                </w:pPr>
                                <w:r w:rsidRPr="006E75CD">
                                  <w:rPr>
                                    <w:rFonts w:ascii="Arial" w:hAnsi="Arial" w:cs="Arial"/>
                                    <w:color w:val="0070C0"/>
                                    <w:sz w:val="24"/>
                                    <w:szCs w:val="24"/>
                                  </w:rPr>
                                  <w:t>Date: 16</w:t>
                                </w:r>
                                <w:r w:rsidRPr="006E75CD">
                                  <w:rPr>
                                    <w:rFonts w:ascii="Arial" w:hAnsi="Arial" w:cs="Arial"/>
                                    <w:color w:val="0070C0"/>
                                    <w:sz w:val="24"/>
                                    <w:szCs w:val="24"/>
                                    <w:vertAlign w:val="superscript"/>
                                  </w:rPr>
                                  <w:t>th</w:t>
                                </w:r>
                                <w:r w:rsidRPr="006E75CD">
                                  <w:rPr>
                                    <w:rFonts w:ascii="Arial" w:hAnsi="Arial" w:cs="Arial"/>
                                    <w:color w:val="0070C0"/>
                                    <w:sz w:val="24"/>
                                    <w:szCs w:val="24"/>
                                  </w:rPr>
                                  <w:t xml:space="preserve"> Dec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FDA548D" id="_x0000_t202" coordsize="21600,21600" o:spt="202" path="m,l,21600r21600,l21600,xe">
                    <v:stroke joinstyle="miter"/>
                    <v:path gradientshapeok="t" o:connecttype="rect"/>
                  </v:shapetype>
                  <v:shape id="Text Box 66" o:spid="_x0000_s1026" type="#_x0000_t202" style="position:absolute;margin-left:70pt;margin-top:0;width:464.5pt;height:253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" filled="f" stroked="f" strokeweight=".5pt">
                    <v:textbox>
                      <w:txbxContent>
                        <w:sdt>
                          <w:sdtPr>
                            <w:rPr>
                              <w:rFonts w:ascii="Arial" w:hAnsi="Arial" w:cs="Arial"/>
                              <w:b/>
                              <w:bCs/>
                              <w:color w:val="0070C0"/>
                              <w:sz w:val="32"/>
                              <w:szCs w:val="32"/>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0F6C638A" w14:textId="0BBA0B7F" w:rsidR="0080183C" w:rsidRPr="00F81D95" w:rsidRDefault="006C1E23" w:rsidP="00751A73">
                              <w:pPr>
                                <w:pStyle w:val="NoSpacing"/>
                                <w:spacing w:line="360" w:lineRule="auto"/>
                                <w:rPr>
                                  <w:rFonts w:ascii="Arial" w:eastAsiaTheme="majorEastAsia" w:hAnsi="Arial" w:cs="Arial"/>
                                  <w:b/>
                                  <w:bCs/>
                                  <w:caps/>
                                  <w:color w:val="0070C0"/>
                                  <w:sz w:val="32"/>
                                  <w:szCs w:val="32"/>
                                </w:rPr>
                              </w:pPr>
                              <w:r w:rsidRPr="00F81D95">
                                <w:rPr>
                                  <w:rFonts w:ascii="Arial" w:hAnsi="Arial" w:cs="Arial"/>
                                  <w:b/>
                                  <w:bCs/>
                                  <w:color w:val="0070C0"/>
                                  <w:sz w:val="32"/>
                                  <w:szCs w:val="32"/>
                                </w:rPr>
                                <w:t>ACS (LCLM4001_LON):</w:t>
                              </w:r>
                              <w:r w:rsidRPr="00F81D95">
                                <w:rPr>
                                  <w:rFonts w:ascii="Arial" w:hAnsi="Arial" w:cs="Arial"/>
                                  <w:b/>
                                  <w:bCs/>
                                  <w:color w:val="0070C0"/>
                                  <w:sz w:val="32"/>
                                  <w:szCs w:val="32"/>
                                </w:rPr>
                                <w:t xml:space="preserve"> </w:t>
                              </w:r>
                              <w:r w:rsidRPr="00F81D95">
                                <w:rPr>
                                  <w:rFonts w:ascii="Arial" w:hAnsi="Arial" w:cs="Arial"/>
                                  <w:b/>
                                  <w:bCs/>
                                  <w:color w:val="0070C0"/>
                                  <w:sz w:val="32"/>
                                  <w:szCs w:val="32"/>
                                </w:rPr>
                                <w:t>Academic Skills</w:t>
                              </w:r>
                              <w:r w:rsidRPr="00F81D95">
                                <w:rPr>
                                  <w:rFonts w:ascii="Arial" w:hAnsi="Arial" w:cs="Arial"/>
                                  <w:b/>
                                  <w:bCs/>
                                  <w:color w:val="0070C0"/>
                                  <w:sz w:val="32"/>
                                  <w:szCs w:val="32"/>
                                </w:rPr>
                                <w:t xml:space="preserve"> </w:t>
                              </w:r>
                              <w:r w:rsidRPr="00F81D95">
                                <w:rPr>
                                  <w:rFonts w:ascii="Arial" w:hAnsi="Arial" w:cs="Arial"/>
                                  <w:b/>
                                  <w:bCs/>
                                  <w:color w:val="0070C0"/>
                                  <w:sz w:val="32"/>
                                  <w:szCs w:val="32"/>
                                </w:rPr>
                                <w:t xml:space="preserve">Development </w:t>
                              </w:r>
                            </w:p>
                          </w:sdtContent>
                        </w:sdt>
                        <w:p w14:paraId="717E8511" w14:textId="77777777" w:rsidR="00F81D95" w:rsidRDefault="00F81D95" w:rsidP="00751A73">
                          <w:pPr>
                            <w:pStyle w:val="NoSpacing"/>
                            <w:spacing w:before="120" w:line="360" w:lineRule="auto"/>
                            <w:rPr>
                              <w:b/>
                              <w:bCs/>
                              <w:sz w:val="36"/>
                              <w:szCs w:val="36"/>
                            </w:rPr>
                          </w:pPr>
                        </w:p>
                        <w:p w14:paraId="4C335264" w14:textId="22D32FC3" w:rsidR="0080183C" w:rsidRDefault="00EA42AE" w:rsidP="00751A73">
                          <w:pPr>
                            <w:pStyle w:val="NoSpacing"/>
                            <w:spacing w:before="120" w:line="360" w:lineRule="auto"/>
                            <w:rPr>
                              <w:b/>
                              <w:bCs/>
                              <w:color w:val="0070C0"/>
                              <w:sz w:val="28"/>
                              <w:szCs w:val="28"/>
                            </w:rPr>
                          </w:pPr>
                          <w:r w:rsidRPr="006455E1">
                            <w:rPr>
                              <w:b/>
                              <w:bCs/>
                              <w:color w:val="0070C0"/>
                              <w:sz w:val="28"/>
                              <w:szCs w:val="28"/>
                            </w:rPr>
                            <w:t>Reflective Report on</w:t>
                          </w:r>
                          <w:r w:rsidR="002E24FF">
                            <w:rPr>
                              <w:b/>
                              <w:bCs/>
                              <w:color w:val="0070C0"/>
                              <w:sz w:val="28"/>
                              <w:szCs w:val="28"/>
                            </w:rPr>
                            <w:t>:</w:t>
                          </w:r>
                          <w:r w:rsidRPr="006455E1">
                            <w:rPr>
                              <w:b/>
                              <w:bCs/>
                              <w:color w:val="0070C0"/>
                              <w:sz w:val="28"/>
                              <w:szCs w:val="28"/>
                            </w:rPr>
                            <w:t xml:space="preserve"> </w:t>
                          </w:r>
                          <w:r w:rsidR="002E24FF">
                            <w:rPr>
                              <w:b/>
                              <w:bCs/>
                              <w:color w:val="0070C0"/>
                              <w:sz w:val="28"/>
                              <w:szCs w:val="28"/>
                            </w:rPr>
                            <w:tab/>
                          </w:r>
                          <w:r w:rsidRPr="006455E1">
                            <w:rPr>
                              <w:b/>
                              <w:bCs/>
                              <w:color w:val="0070C0"/>
                              <w:sz w:val="28"/>
                              <w:szCs w:val="28"/>
                            </w:rPr>
                            <w:t>Note-Taking Skills</w:t>
                          </w:r>
                        </w:p>
                        <w:p w14:paraId="3700F37B" w14:textId="57894CD0" w:rsidR="002E24FF" w:rsidRDefault="002E24FF" w:rsidP="00751A73">
                          <w:pPr>
                            <w:pStyle w:val="NoSpacing"/>
                            <w:spacing w:before="120" w:line="360" w:lineRule="auto"/>
                            <w:rPr>
                              <w:b/>
                              <w:bCs/>
                              <w:color w:val="0070C0"/>
                              <w:sz w:val="28"/>
                              <w:szCs w:val="28"/>
                            </w:rPr>
                          </w:pPr>
                          <w:r>
                            <w:rPr>
                              <w:b/>
                              <w:bCs/>
                              <w:color w:val="0070C0"/>
                              <w:sz w:val="28"/>
                              <w:szCs w:val="28"/>
                            </w:rPr>
                            <w:tab/>
                          </w:r>
                          <w:r>
                            <w:rPr>
                              <w:b/>
                              <w:bCs/>
                              <w:color w:val="0070C0"/>
                              <w:sz w:val="28"/>
                              <w:szCs w:val="28"/>
                            </w:rPr>
                            <w:tab/>
                          </w:r>
                          <w:r>
                            <w:rPr>
                              <w:b/>
                              <w:bCs/>
                              <w:color w:val="0070C0"/>
                              <w:sz w:val="28"/>
                              <w:szCs w:val="28"/>
                            </w:rPr>
                            <w:tab/>
                          </w:r>
                          <w:r>
                            <w:rPr>
                              <w:b/>
                              <w:bCs/>
                              <w:color w:val="0070C0"/>
                              <w:sz w:val="28"/>
                              <w:szCs w:val="28"/>
                            </w:rPr>
                            <w:tab/>
                            <w:t>Academic Writing Skills</w:t>
                          </w:r>
                        </w:p>
                        <w:p w14:paraId="064C8146" w14:textId="2E99A0C4" w:rsidR="002E24FF" w:rsidRDefault="002E24FF" w:rsidP="00751A73">
                          <w:pPr>
                            <w:pStyle w:val="NoSpacing"/>
                            <w:spacing w:before="120" w:line="360" w:lineRule="auto"/>
                            <w:rPr>
                              <w:b/>
                              <w:bCs/>
                              <w:color w:val="0070C0"/>
                              <w:sz w:val="28"/>
                              <w:szCs w:val="28"/>
                            </w:rPr>
                          </w:pPr>
                          <w:r>
                            <w:rPr>
                              <w:b/>
                              <w:bCs/>
                              <w:color w:val="0070C0"/>
                              <w:sz w:val="28"/>
                              <w:szCs w:val="28"/>
                            </w:rPr>
                            <w:tab/>
                          </w:r>
                          <w:r>
                            <w:rPr>
                              <w:b/>
                              <w:bCs/>
                              <w:color w:val="0070C0"/>
                              <w:sz w:val="28"/>
                              <w:szCs w:val="28"/>
                            </w:rPr>
                            <w:tab/>
                          </w:r>
                          <w:r>
                            <w:rPr>
                              <w:b/>
                              <w:bCs/>
                              <w:color w:val="0070C0"/>
                              <w:sz w:val="28"/>
                              <w:szCs w:val="28"/>
                            </w:rPr>
                            <w:tab/>
                          </w:r>
                          <w:r>
                            <w:rPr>
                              <w:b/>
                              <w:bCs/>
                              <w:color w:val="0070C0"/>
                              <w:sz w:val="28"/>
                              <w:szCs w:val="28"/>
                            </w:rPr>
                            <w:tab/>
                            <w:t>Paraphrasing Skills</w:t>
                          </w:r>
                        </w:p>
                        <w:p w14:paraId="3E6F379F" w14:textId="6B1FE308" w:rsidR="00751A73" w:rsidRDefault="00751A73" w:rsidP="00751A73">
                          <w:pPr>
                            <w:pStyle w:val="NoSpacing"/>
                            <w:spacing w:before="120" w:line="360" w:lineRule="auto"/>
                            <w:rPr>
                              <w:rFonts w:ascii="Arial" w:hAnsi="Arial" w:cs="Arial"/>
                              <w:color w:val="0070C0"/>
                              <w:sz w:val="28"/>
                              <w:szCs w:val="28"/>
                            </w:rPr>
                          </w:pPr>
                          <w:r w:rsidRPr="006E75CD">
                            <w:rPr>
                              <w:rFonts w:ascii="Arial" w:hAnsi="Arial" w:cs="Arial"/>
                              <w:color w:val="0070C0"/>
                              <w:sz w:val="28"/>
                              <w:szCs w:val="28"/>
                            </w:rPr>
                            <w:t>Lecturer: Mohammad Rahman</w:t>
                          </w:r>
                        </w:p>
                        <w:p w14:paraId="38A4DC4E" w14:textId="77777777" w:rsidR="006E75CD" w:rsidRPr="006E75CD" w:rsidRDefault="006E75CD" w:rsidP="00751A73">
                          <w:pPr>
                            <w:pStyle w:val="NoSpacing"/>
                            <w:spacing w:before="120" w:line="360" w:lineRule="auto"/>
                            <w:rPr>
                              <w:rFonts w:ascii="Arial" w:hAnsi="Arial" w:cs="Arial"/>
                              <w:color w:val="0070C0"/>
                              <w:sz w:val="24"/>
                              <w:szCs w:val="24"/>
                            </w:rPr>
                          </w:pPr>
                        </w:p>
                        <w:p w14:paraId="67EC9513" w14:textId="6AF4B26A" w:rsidR="0080183C" w:rsidRPr="006E75CD" w:rsidRDefault="006E75CD" w:rsidP="006E75CD">
                          <w:pPr>
                            <w:rPr>
                              <w:rFonts w:ascii="Arial" w:hAnsi="Arial" w:cs="Arial"/>
                              <w:color w:val="0070C0"/>
                              <w:sz w:val="24"/>
                              <w:szCs w:val="24"/>
                            </w:rPr>
                          </w:pPr>
                          <w:r w:rsidRPr="006E75CD">
                            <w:rPr>
                              <w:rFonts w:ascii="Arial" w:hAnsi="Arial" w:cs="Arial"/>
                              <w:color w:val="0070C0"/>
                              <w:sz w:val="24"/>
                              <w:szCs w:val="24"/>
                            </w:rPr>
                            <w:t>Date: 16</w:t>
                          </w:r>
                          <w:r w:rsidRPr="006E75CD">
                            <w:rPr>
                              <w:rFonts w:ascii="Arial" w:hAnsi="Arial" w:cs="Arial"/>
                              <w:color w:val="0070C0"/>
                              <w:sz w:val="24"/>
                              <w:szCs w:val="24"/>
                              <w:vertAlign w:val="superscript"/>
                            </w:rPr>
                            <w:t>th</w:t>
                          </w:r>
                          <w:r w:rsidRPr="006E75CD">
                            <w:rPr>
                              <w:rFonts w:ascii="Arial" w:hAnsi="Arial" w:cs="Arial"/>
                              <w:color w:val="0070C0"/>
                              <w:sz w:val="24"/>
                              <w:szCs w:val="24"/>
                            </w:rPr>
                            <w:t xml:space="preserve"> Dec 2024</w:t>
                          </w:r>
                        </w:p>
                      </w:txbxContent>
                    </v:textbox>
                    <w10:wrap anchorx="page" anchory="margin"/>
                  </v:shape>
                </w:pict>
              </mc:Fallback>
            </mc:AlternateContent>
          </w:r>
        </w:p>
        <w:p w14:paraId="69B5D5DC" w14:textId="06E8301B" w:rsidR="0080183C" w:rsidRDefault="0080183C">
          <w:r>
            <w:rPr>
              <w:noProof/>
              <w:color w:val="4472C4" w:themeColor="accent1"/>
              <w:sz w:val="36"/>
              <w:szCs w:val="36"/>
            </w:rPr>
            <mc:AlternateContent>
              <mc:Choice Requires="wpg">
                <w:drawing>
                  <wp:anchor distT="0" distB="0" distL="114300" distR="114300" simplePos="0" relativeHeight="251660288" behindDoc="1" locked="0" layoutInCell="1" allowOverlap="1" wp14:anchorId="4429EBBE" wp14:editId="1745BCCE">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0185018"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612644BE" w14:textId="08E3D20D" w:rsidR="0080183C" w:rsidRDefault="00EA1F49">
          <w:r>
            <w:rPr>
              <w:noProof/>
            </w:rPr>
            <mc:AlternateContent>
              <mc:Choice Requires="wps">
                <w:drawing>
                  <wp:anchor distT="0" distB="0" distL="114300" distR="114300" simplePos="0" relativeHeight="251659264" behindDoc="0" locked="0" layoutInCell="1" allowOverlap="1" wp14:anchorId="6968EA13" wp14:editId="1A3C6E67">
                    <wp:simplePos x="0" y="0"/>
                    <wp:positionH relativeFrom="page">
                      <wp:posOffset>856615</wp:posOffset>
                    </wp:positionH>
                    <wp:positionV relativeFrom="margin">
                      <wp:posOffset>8010525</wp:posOffset>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3DD5D1" w14:textId="12A7E715" w:rsidR="0080183C" w:rsidRDefault="0080183C">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2E24FF">
                                      <w:rPr>
                                        <w:color w:val="4472C4" w:themeColor="accent1"/>
                                        <w:sz w:val="36"/>
                                        <w:szCs w:val="36"/>
                                      </w:rPr>
                                      <w:t xml:space="preserve"> Student: </w:t>
                                    </w:r>
                                    <w:r w:rsidR="00EA1F49">
                                      <w:rPr>
                                        <w:color w:val="4472C4" w:themeColor="accent1"/>
                                        <w:sz w:val="36"/>
                                        <w:szCs w:val="36"/>
                                      </w:rPr>
                                      <w:t>Amanam-Teddy Ekpo</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5A409681" w14:textId="0FAAB42A" w:rsidR="0080183C" w:rsidRDefault="002E24FF">
                                    <w:pPr>
                                      <w:pStyle w:val="NoSpacing"/>
                                      <w:jc w:val="right"/>
                                      <w:rPr>
                                        <w:color w:val="4472C4" w:themeColor="accent1"/>
                                        <w:sz w:val="36"/>
                                        <w:szCs w:val="36"/>
                                      </w:rPr>
                                    </w:pPr>
                                    <w:r>
                                      <w:rPr>
                                        <w:color w:val="4472C4" w:themeColor="accent1"/>
                                        <w:sz w:val="36"/>
                                        <w:szCs w:val="36"/>
                                      </w:rPr>
                                      <w:t xml:space="preserve"> ID: </w:t>
                                    </w:r>
                                    <w:r w:rsidR="00EA1F49">
                                      <w:rPr>
                                        <w:color w:val="4472C4" w:themeColor="accent1"/>
                                        <w:sz w:val="36"/>
                                        <w:szCs w:val="36"/>
                                      </w:rPr>
                                      <w:t>2415924</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6968EA13" id="Text Box 73" o:spid="_x0000_s1027" type="#_x0000_t202" style="position:absolute;margin-left:67.45pt;margin-top:630.75pt;width:468pt;height:29.5pt;z-index:251659264;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" filled="f" stroked="f" strokeweight=".5pt">
                    <v:textbox style="mso-fit-shape-to-text:t" inset="0,0,0,0">
                      <w:txbxContent>
                        <w:p w14:paraId="373DD5D1" w14:textId="12A7E715" w:rsidR="0080183C" w:rsidRDefault="0080183C">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2E24FF">
                                <w:rPr>
                                  <w:color w:val="4472C4" w:themeColor="accent1"/>
                                  <w:sz w:val="36"/>
                                  <w:szCs w:val="36"/>
                                </w:rPr>
                                <w:t xml:space="preserve"> Student: </w:t>
                              </w:r>
                              <w:r w:rsidR="00EA1F49">
                                <w:rPr>
                                  <w:color w:val="4472C4" w:themeColor="accent1"/>
                                  <w:sz w:val="36"/>
                                  <w:szCs w:val="36"/>
                                </w:rPr>
                                <w:t>Amanam-Teddy Ekpo</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5A409681" w14:textId="0FAAB42A" w:rsidR="0080183C" w:rsidRDefault="002E24FF">
                              <w:pPr>
                                <w:pStyle w:val="NoSpacing"/>
                                <w:jc w:val="right"/>
                                <w:rPr>
                                  <w:color w:val="4472C4" w:themeColor="accent1"/>
                                  <w:sz w:val="36"/>
                                  <w:szCs w:val="36"/>
                                </w:rPr>
                              </w:pPr>
                              <w:r>
                                <w:rPr>
                                  <w:color w:val="4472C4" w:themeColor="accent1"/>
                                  <w:sz w:val="36"/>
                                  <w:szCs w:val="36"/>
                                </w:rPr>
                                <w:t xml:space="preserve"> ID: </w:t>
                              </w:r>
                              <w:r w:rsidR="00EA1F49">
                                <w:rPr>
                                  <w:color w:val="4472C4" w:themeColor="accent1"/>
                                  <w:sz w:val="36"/>
                                  <w:szCs w:val="36"/>
                                </w:rPr>
                                <w:t>2415924</w:t>
                              </w:r>
                            </w:p>
                          </w:sdtContent>
                        </w:sdt>
                      </w:txbxContent>
                    </v:textbox>
                    <w10:wrap anchorx="page" anchory="margin"/>
                  </v:shape>
                </w:pict>
              </mc:Fallback>
            </mc:AlternateContent>
          </w:r>
          <w:r w:rsidR="0080183C">
            <w:br w:type="page"/>
          </w:r>
        </w:p>
      </w:sdtContent>
    </w:sdt>
    <w:sdt>
      <w:sdtPr>
        <w:id w:val="18311037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C2AF8F1" w14:textId="365567A2" w:rsidR="00F45C93" w:rsidRDefault="00F45C93">
          <w:pPr>
            <w:pStyle w:val="TOCHeading"/>
          </w:pPr>
          <w:r>
            <w:t>Table of Contents</w:t>
          </w:r>
        </w:p>
        <w:p w14:paraId="4F62A7E2" w14:textId="7EA0036C" w:rsidR="00F45C93" w:rsidRDefault="00F45C93">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85210110" w:history="1">
            <w:r w:rsidRPr="00C8551F">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_Toc185210110 \h </w:instrText>
            </w:r>
            <w:r>
              <w:rPr>
                <w:noProof/>
                <w:webHidden/>
              </w:rPr>
            </w:r>
            <w:r>
              <w:rPr>
                <w:noProof/>
                <w:webHidden/>
              </w:rPr>
              <w:fldChar w:fldCharType="separate"/>
            </w:r>
            <w:r>
              <w:rPr>
                <w:noProof/>
                <w:webHidden/>
              </w:rPr>
              <w:t>2</w:t>
            </w:r>
            <w:r>
              <w:rPr>
                <w:noProof/>
                <w:webHidden/>
              </w:rPr>
              <w:fldChar w:fldCharType="end"/>
            </w:r>
          </w:hyperlink>
        </w:p>
        <w:p w14:paraId="16CF6B69" w14:textId="565BB2D6" w:rsidR="00F45C93" w:rsidRDefault="00F45C93">
          <w:pPr>
            <w:pStyle w:val="TOC1"/>
            <w:tabs>
              <w:tab w:val="right" w:leader="dot" w:pos="9016"/>
            </w:tabs>
            <w:rPr>
              <w:rFonts w:eastAsiaTheme="minorEastAsia"/>
              <w:noProof/>
              <w:kern w:val="2"/>
              <w:sz w:val="24"/>
              <w:szCs w:val="24"/>
              <w:lang w:eastAsia="en-GB"/>
              <w14:ligatures w14:val="standardContextual"/>
            </w:rPr>
          </w:pPr>
          <w:hyperlink w:anchor="_Toc185210111" w:history="1">
            <w:r w:rsidRPr="00C8551F">
              <w:rPr>
                <w:rStyle w:val="Hyperlink"/>
                <w:rFonts w:ascii="Arial" w:hAnsi="Arial" w:cs="Arial"/>
                <w:b/>
                <w:bCs/>
                <w:noProof/>
              </w:rPr>
              <w:t>Description</w:t>
            </w:r>
            <w:r>
              <w:rPr>
                <w:noProof/>
                <w:webHidden/>
              </w:rPr>
              <w:tab/>
            </w:r>
            <w:r>
              <w:rPr>
                <w:noProof/>
                <w:webHidden/>
              </w:rPr>
              <w:fldChar w:fldCharType="begin"/>
            </w:r>
            <w:r>
              <w:rPr>
                <w:noProof/>
                <w:webHidden/>
              </w:rPr>
              <w:instrText xml:space="preserve"> PAGEREF _Toc185210111 \h </w:instrText>
            </w:r>
            <w:r>
              <w:rPr>
                <w:noProof/>
                <w:webHidden/>
              </w:rPr>
            </w:r>
            <w:r>
              <w:rPr>
                <w:noProof/>
                <w:webHidden/>
              </w:rPr>
              <w:fldChar w:fldCharType="separate"/>
            </w:r>
            <w:r>
              <w:rPr>
                <w:noProof/>
                <w:webHidden/>
              </w:rPr>
              <w:t>3</w:t>
            </w:r>
            <w:r>
              <w:rPr>
                <w:noProof/>
                <w:webHidden/>
              </w:rPr>
              <w:fldChar w:fldCharType="end"/>
            </w:r>
          </w:hyperlink>
        </w:p>
        <w:p w14:paraId="2E585A9C" w14:textId="4ADA539E" w:rsidR="00F45C93" w:rsidRDefault="00F45C93">
          <w:pPr>
            <w:pStyle w:val="TOC1"/>
            <w:tabs>
              <w:tab w:val="right" w:leader="dot" w:pos="9016"/>
            </w:tabs>
            <w:rPr>
              <w:rFonts w:eastAsiaTheme="minorEastAsia"/>
              <w:noProof/>
              <w:kern w:val="2"/>
              <w:sz w:val="24"/>
              <w:szCs w:val="24"/>
              <w:lang w:eastAsia="en-GB"/>
              <w14:ligatures w14:val="standardContextual"/>
            </w:rPr>
          </w:pPr>
          <w:hyperlink w:anchor="_Toc185210112" w:history="1">
            <w:r w:rsidRPr="00C8551F">
              <w:rPr>
                <w:rStyle w:val="Hyperlink"/>
                <w:rFonts w:ascii="Arial" w:hAnsi="Arial" w:cs="Arial"/>
                <w:b/>
                <w:bCs/>
                <w:noProof/>
              </w:rPr>
              <w:t>Feelings</w:t>
            </w:r>
            <w:r>
              <w:rPr>
                <w:noProof/>
                <w:webHidden/>
              </w:rPr>
              <w:tab/>
            </w:r>
            <w:r>
              <w:rPr>
                <w:noProof/>
                <w:webHidden/>
              </w:rPr>
              <w:fldChar w:fldCharType="begin"/>
            </w:r>
            <w:r>
              <w:rPr>
                <w:noProof/>
                <w:webHidden/>
              </w:rPr>
              <w:instrText xml:space="preserve"> PAGEREF _Toc185210112 \h </w:instrText>
            </w:r>
            <w:r>
              <w:rPr>
                <w:noProof/>
                <w:webHidden/>
              </w:rPr>
            </w:r>
            <w:r>
              <w:rPr>
                <w:noProof/>
                <w:webHidden/>
              </w:rPr>
              <w:fldChar w:fldCharType="separate"/>
            </w:r>
            <w:r>
              <w:rPr>
                <w:noProof/>
                <w:webHidden/>
              </w:rPr>
              <w:t>3</w:t>
            </w:r>
            <w:r>
              <w:rPr>
                <w:noProof/>
                <w:webHidden/>
              </w:rPr>
              <w:fldChar w:fldCharType="end"/>
            </w:r>
          </w:hyperlink>
        </w:p>
        <w:p w14:paraId="0E98E6BF" w14:textId="7BD18B5B" w:rsidR="00F45C93" w:rsidRDefault="00F45C93">
          <w:pPr>
            <w:pStyle w:val="TOC1"/>
            <w:tabs>
              <w:tab w:val="right" w:leader="dot" w:pos="9016"/>
            </w:tabs>
            <w:rPr>
              <w:rFonts w:eastAsiaTheme="minorEastAsia"/>
              <w:noProof/>
              <w:kern w:val="2"/>
              <w:sz w:val="24"/>
              <w:szCs w:val="24"/>
              <w:lang w:eastAsia="en-GB"/>
              <w14:ligatures w14:val="standardContextual"/>
            </w:rPr>
          </w:pPr>
          <w:hyperlink w:anchor="_Toc185210113" w:history="1">
            <w:r w:rsidRPr="00C8551F">
              <w:rPr>
                <w:rStyle w:val="Hyperlink"/>
                <w:rFonts w:ascii="Arial" w:hAnsi="Arial" w:cs="Arial"/>
                <w:b/>
                <w:bCs/>
                <w:noProof/>
              </w:rPr>
              <w:t>Evaluation</w:t>
            </w:r>
            <w:r>
              <w:rPr>
                <w:noProof/>
                <w:webHidden/>
              </w:rPr>
              <w:tab/>
            </w:r>
            <w:r>
              <w:rPr>
                <w:noProof/>
                <w:webHidden/>
              </w:rPr>
              <w:fldChar w:fldCharType="begin"/>
            </w:r>
            <w:r>
              <w:rPr>
                <w:noProof/>
                <w:webHidden/>
              </w:rPr>
              <w:instrText xml:space="preserve"> PAGEREF _Toc185210113 \h </w:instrText>
            </w:r>
            <w:r>
              <w:rPr>
                <w:noProof/>
                <w:webHidden/>
              </w:rPr>
            </w:r>
            <w:r>
              <w:rPr>
                <w:noProof/>
                <w:webHidden/>
              </w:rPr>
              <w:fldChar w:fldCharType="separate"/>
            </w:r>
            <w:r>
              <w:rPr>
                <w:noProof/>
                <w:webHidden/>
              </w:rPr>
              <w:t>3</w:t>
            </w:r>
            <w:r>
              <w:rPr>
                <w:noProof/>
                <w:webHidden/>
              </w:rPr>
              <w:fldChar w:fldCharType="end"/>
            </w:r>
          </w:hyperlink>
        </w:p>
        <w:p w14:paraId="1AD8D939" w14:textId="11641B24" w:rsidR="00F45C93" w:rsidRDefault="00F45C93">
          <w:pPr>
            <w:pStyle w:val="TOC2"/>
            <w:tabs>
              <w:tab w:val="right" w:leader="dot" w:pos="9016"/>
            </w:tabs>
            <w:rPr>
              <w:rFonts w:eastAsiaTheme="minorEastAsia"/>
              <w:noProof/>
              <w:kern w:val="2"/>
              <w:sz w:val="24"/>
              <w:szCs w:val="24"/>
              <w:lang w:eastAsia="en-GB"/>
              <w14:ligatures w14:val="standardContextual"/>
            </w:rPr>
          </w:pPr>
          <w:hyperlink w:anchor="_Toc185210114" w:history="1">
            <w:r w:rsidRPr="00C8551F">
              <w:rPr>
                <w:rStyle w:val="Hyperlink"/>
                <w:rFonts w:ascii="Arial" w:hAnsi="Arial" w:cs="Arial"/>
                <w:b/>
                <w:bCs/>
                <w:noProof/>
              </w:rPr>
              <w:t>What worked well:</w:t>
            </w:r>
            <w:r>
              <w:rPr>
                <w:noProof/>
                <w:webHidden/>
              </w:rPr>
              <w:tab/>
            </w:r>
            <w:r>
              <w:rPr>
                <w:noProof/>
                <w:webHidden/>
              </w:rPr>
              <w:fldChar w:fldCharType="begin"/>
            </w:r>
            <w:r>
              <w:rPr>
                <w:noProof/>
                <w:webHidden/>
              </w:rPr>
              <w:instrText xml:space="preserve"> PAGEREF _Toc185210114 \h </w:instrText>
            </w:r>
            <w:r>
              <w:rPr>
                <w:noProof/>
                <w:webHidden/>
              </w:rPr>
            </w:r>
            <w:r>
              <w:rPr>
                <w:noProof/>
                <w:webHidden/>
              </w:rPr>
              <w:fldChar w:fldCharType="separate"/>
            </w:r>
            <w:r>
              <w:rPr>
                <w:noProof/>
                <w:webHidden/>
              </w:rPr>
              <w:t>3</w:t>
            </w:r>
            <w:r>
              <w:rPr>
                <w:noProof/>
                <w:webHidden/>
              </w:rPr>
              <w:fldChar w:fldCharType="end"/>
            </w:r>
          </w:hyperlink>
        </w:p>
        <w:p w14:paraId="0C121D27" w14:textId="2F0158F5" w:rsidR="00F45C93" w:rsidRDefault="00F45C93">
          <w:pPr>
            <w:pStyle w:val="TOC2"/>
            <w:tabs>
              <w:tab w:val="right" w:leader="dot" w:pos="9016"/>
            </w:tabs>
            <w:rPr>
              <w:rFonts w:eastAsiaTheme="minorEastAsia"/>
              <w:noProof/>
              <w:kern w:val="2"/>
              <w:sz w:val="24"/>
              <w:szCs w:val="24"/>
              <w:lang w:eastAsia="en-GB"/>
              <w14:ligatures w14:val="standardContextual"/>
            </w:rPr>
          </w:pPr>
          <w:hyperlink w:anchor="_Toc185210115" w:history="1">
            <w:r w:rsidRPr="00C8551F">
              <w:rPr>
                <w:rStyle w:val="Hyperlink"/>
                <w:rFonts w:ascii="Arial" w:hAnsi="Arial" w:cs="Arial"/>
                <w:b/>
                <w:bCs/>
                <w:noProof/>
              </w:rPr>
              <w:t>What didn’t work well:</w:t>
            </w:r>
            <w:r>
              <w:rPr>
                <w:noProof/>
                <w:webHidden/>
              </w:rPr>
              <w:tab/>
            </w:r>
            <w:r>
              <w:rPr>
                <w:noProof/>
                <w:webHidden/>
              </w:rPr>
              <w:fldChar w:fldCharType="begin"/>
            </w:r>
            <w:r>
              <w:rPr>
                <w:noProof/>
                <w:webHidden/>
              </w:rPr>
              <w:instrText xml:space="preserve"> PAGEREF _Toc185210115 \h </w:instrText>
            </w:r>
            <w:r>
              <w:rPr>
                <w:noProof/>
                <w:webHidden/>
              </w:rPr>
            </w:r>
            <w:r>
              <w:rPr>
                <w:noProof/>
                <w:webHidden/>
              </w:rPr>
              <w:fldChar w:fldCharType="separate"/>
            </w:r>
            <w:r>
              <w:rPr>
                <w:noProof/>
                <w:webHidden/>
              </w:rPr>
              <w:t>3</w:t>
            </w:r>
            <w:r>
              <w:rPr>
                <w:noProof/>
                <w:webHidden/>
              </w:rPr>
              <w:fldChar w:fldCharType="end"/>
            </w:r>
          </w:hyperlink>
        </w:p>
        <w:p w14:paraId="2DF5128C" w14:textId="0B07E763" w:rsidR="00F45C93" w:rsidRDefault="00F45C93">
          <w:pPr>
            <w:pStyle w:val="TOC1"/>
            <w:tabs>
              <w:tab w:val="right" w:leader="dot" w:pos="9016"/>
            </w:tabs>
            <w:rPr>
              <w:rFonts w:eastAsiaTheme="minorEastAsia"/>
              <w:noProof/>
              <w:kern w:val="2"/>
              <w:sz w:val="24"/>
              <w:szCs w:val="24"/>
              <w:lang w:eastAsia="en-GB"/>
              <w14:ligatures w14:val="standardContextual"/>
            </w:rPr>
          </w:pPr>
          <w:hyperlink w:anchor="_Toc185210116" w:history="1">
            <w:r w:rsidRPr="00C8551F">
              <w:rPr>
                <w:rStyle w:val="Hyperlink"/>
                <w:rFonts w:ascii="Arial" w:hAnsi="Arial" w:cs="Arial"/>
                <w:b/>
                <w:bCs/>
                <w:noProof/>
              </w:rPr>
              <w:t>Analysis</w:t>
            </w:r>
            <w:r>
              <w:rPr>
                <w:noProof/>
                <w:webHidden/>
              </w:rPr>
              <w:tab/>
            </w:r>
            <w:r>
              <w:rPr>
                <w:noProof/>
                <w:webHidden/>
              </w:rPr>
              <w:fldChar w:fldCharType="begin"/>
            </w:r>
            <w:r>
              <w:rPr>
                <w:noProof/>
                <w:webHidden/>
              </w:rPr>
              <w:instrText xml:space="preserve"> PAGEREF _Toc185210116 \h </w:instrText>
            </w:r>
            <w:r>
              <w:rPr>
                <w:noProof/>
                <w:webHidden/>
              </w:rPr>
            </w:r>
            <w:r>
              <w:rPr>
                <w:noProof/>
                <w:webHidden/>
              </w:rPr>
              <w:fldChar w:fldCharType="separate"/>
            </w:r>
            <w:r>
              <w:rPr>
                <w:noProof/>
                <w:webHidden/>
              </w:rPr>
              <w:t>4</w:t>
            </w:r>
            <w:r>
              <w:rPr>
                <w:noProof/>
                <w:webHidden/>
              </w:rPr>
              <w:fldChar w:fldCharType="end"/>
            </w:r>
          </w:hyperlink>
        </w:p>
        <w:p w14:paraId="2DD5533C" w14:textId="34F40E29" w:rsidR="00F45C93" w:rsidRDefault="00F45C93">
          <w:pPr>
            <w:pStyle w:val="TOC2"/>
            <w:tabs>
              <w:tab w:val="right" w:leader="dot" w:pos="9016"/>
            </w:tabs>
            <w:rPr>
              <w:rFonts w:eastAsiaTheme="minorEastAsia"/>
              <w:noProof/>
              <w:kern w:val="2"/>
              <w:sz w:val="24"/>
              <w:szCs w:val="24"/>
              <w:lang w:eastAsia="en-GB"/>
              <w14:ligatures w14:val="standardContextual"/>
            </w:rPr>
          </w:pPr>
          <w:hyperlink w:anchor="_Toc185210117" w:history="1">
            <w:r w:rsidRPr="00C8551F">
              <w:rPr>
                <w:rStyle w:val="Hyperlink"/>
                <w:rFonts w:ascii="Arial" w:hAnsi="Arial" w:cs="Arial"/>
                <w:b/>
                <w:bCs/>
                <w:noProof/>
              </w:rPr>
              <w:t>Improved focus and understanding:</w:t>
            </w:r>
            <w:r>
              <w:rPr>
                <w:noProof/>
                <w:webHidden/>
              </w:rPr>
              <w:tab/>
            </w:r>
            <w:r>
              <w:rPr>
                <w:noProof/>
                <w:webHidden/>
              </w:rPr>
              <w:fldChar w:fldCharType="begin"/>
            </w:r>
            <w:r>
              <w:rPr>
                <w:noProof/>
                <w:webHidden/>
              </w:rPr>
              <w:instrText xml:space="preserve"> PAGEREF _Toc185210117 \h </w:instrText>
            </w:r>
            <w:r>
              <w:rPr>
                <w:noProof/>
                <w:webHidden/>
              </w:rPr>
            </w:r>
            <w:r>
              <w:rPr>
                <w:noProof/>
                <w:webHidden/>
              </w:rPr>
              <w:fldChar w:fldCharType="separate"/>
            </w:r>
            <w:r>
              <w:rPr>
                <w:noProof/>
                <w:webHidden/>
              </w:rPr>
              <w:t>4</w:t>
            </w:r>
            <w:r>
              <w:rPr>
                <w:noProof/>
                <w:webHidden/>
              </w:rPr>
              <w:fldChar w:fldCharType="end"/>
            </w:r>
          </w:hyperlink>
        </w:p>
        <w:p w14:paraId="6BE6FE7C" w14:textId="6EA5C93E" w:rsidR="00F45C93" w:rsidRDefault="00F45C93">
          <w:pPr>
            <w:pStyle w:val="TOC2"/>
            <w:tabs>
              <w:tab w:val="right" w:leader="dot" w:pos="9016"/>
            </w:tabs>
            <w:rPr>
              <w:rFonts w:eastAsiaTheme="minorEastAsia"/>
              <w:noProof/>
              <w:kern w:val="2"/>
              <w:sz w:val="24"/>
              <w:szCs w:val="24"/>
              <w:lang w:eastAsia="en-GB"/>
              <w14:ligatures w14:val="standardContextual"/>
            </w:rPr>
          </w:pPr>
          <w:hyperlink w:anchor="_Toc185210118" w:history="1">
            <w:r w:rsidRPr="00C8551F">
              <w:rPr>
                <w:rStyle w:val="Hyperlink"/>
                <w:rFonts w:ascii="Arial" w:hAnsi="Arial" w:cs="Arial"/>
                <w:b/>
                <w:bCs/>
                <w:noProof/>
              </w:rPr>
              <w:t>Enhanced Organization:</w:t>
            </w:r>
            <w:r>
              <w:rPr>
                <w:noProof/>
                <w:webHidden/>
              </w:rPr>
              <w:tab/>
            </w:r>
            <w:r>
              <w:rPr>
                <w:noProof/>
                <w:webHidden/>
              </w:rPr>
              <w:fldChar w:fldCharType="begin"/>
            </w:r>
            <w:r>
              <w:rPr>
                <w:noProof/>
                <w:webHidden/>
              </w:rPr>
              <w:instrText xml:space="preserve"> PAGEREF _Toc185210118 \h </w:instrText>
            </w:r>
            <w:r>
              <w:rPr>
                <w:noProof/>
                <w:webHidden/>
              </w:rPr>
            </w:r>
            <w:r>
              <w:rPr>
                <w:noProof/>
                <w:webHidden/>
              </w:rPr>
              <w:fldChar w:fldCharType="separate"/>
            </w:r>
            <w:r>
              <w:rPr>
                <w:noProof/>
                <w:webHidden/>
              </w:rPr>
              <w:t>4</w:t>
            </w:r>
            <w:r>
              <w:rPr>
                <w:noProof/>
                <w:webHidden/>
              </w:rPr>
              <w:fldChar w:fldCharType="end"/>
            </w:r>
          </w:hyperlink>
        </w:p>
        <w:p w14:paraId="17BDC526" w14:textId="2CA3A256" w:rsidR="00F45C93" w:rsidRDefault="00F45C93">
          <w:pPr>
            <w:pStyle w:val="TOC2"/>
            <w:tabs>
              <w:tab w:val="right" w:leader="dot" w:pos="9016"/>
            </w:tabs>
            <w:rPr>
              <w:rFonts w:eastAsiaTheme="minorEastAsia"/>
              <w:noProof/>
              <w:kern w:val="2"/>
              <w:sz w:val="24"/>
              <w:szCs w:val="24"/>
              <w:lang w:eastAsia="en-GB"/>
              <w14:ligatures w14:val="standardContextual"/>
            </w:rPr>
          </w:pPr>
          <w:hyperlink w:anchor="_Toc185210119" w:history="1">
            <w:r w:rsidRPr="00C8551F">
              <w:rPr>
                <w:rStyle w:val="Hyperlink"/>
                <w:rFonts w:ascii="Arial" w:hAnsi="Arial" w:cs="Arial"/>
                <w:b/>
                <w:bCs/>
                <w:noProof/>
              </w:rPr>
              <w:t>Critical Thinking:</w:t>
            </w:r>
            <w:r>
              <w:rPr>
                <w:noProof/>
                <w:webHidden/>
              </w:rPr>
              <w:tab/>
            </w:r>
            <w:r>
              <w:rPr>
                <w:noProof/>
                <w:webHidden/>
              </w:rPr>
              <w:fldChar w:fldCharType="begin"/>
            </w:r>
            <w:r>
              <w:rPr>
                <w:noProof/>
                <w:webHidden/>
              </w:rPr>
              <w:instrText xml:space="preserve"> PAGEREF _Toc185210119 \h </w:instrText>
            </w:r>
            <w:r>
              <w:rPr>
                <w:noProof/>
                <w:webHidden/>
              </w:rPr>
            </w:r>
            <w:r>
              <w:rPr>
                <w:noProof/>
                <w:webHidden/>
              </w:rPr>
              <w:fldChar w:fldCharType="separate"/>
            </w:r>
            <w:r>
              <w:rPr>
                <w:noProof/>
                <w:webHidden/>
              </w:rPr>
              <w:t>4</w:t>
            </w:r>
            <w:r>
              <w:rPr>
                <w:noProof/>
                <w:webHidden/>
              </w:rPr>
              <w:fldChar w:fldCharType="end"/>
            </w:r>
          </w:hyperlink>
        </w:p>
        <w:p w14:paraId="6640FE12" w14:textId="47BF70EA" w:rsidR="00F45C93" w:rsidRDefault="00F45C93">
          <w:pPr>
            <w:pStyle w:val="TOC2"/>
            <w:tabs>
              <w:tab w:val="right" w:leader="dot" w:pos="9016"/>
            </w:tabs>
            <w:rPr>
              <w:rFonts w:eastAsiaTheme="minorEastAsia"/>
              <w:noProof/>
              <w:kern w:val="2"/>
              <w:sz w:val="24"/>
              <w:szCs w:val="24"/>
              <w:lang w:eastAsia="en-GB"/>
              <w14:ligatures w14:val="standardContextual"/>
            </w:rPr>
          </w:pPr>
          <w:hyperlink w:anchor="_Toc185210120" w:history="1">
            <w:r w:rsidRPr="00C8551F">
              <w:rPr>
                <w:rStyle w:val="Hyperlink"/>
                <w:rFonts w:ascii="Arial" w:hAnsi="Arial" w:cs="Arial"/>
                <w:b/>
                <w:bCs/>
                <w:noProof/>
              </w:rPr>
              <w:t>Better Time Management:</w:t>
            </w:r>
            <w:r>
              <w:rPr>
                <w:noProof/>
                <w:webHidden/>
              </w:rPr>
              <w:tab/>
            </w:r>
            <w:r>
              <w:rPr>
                <w:noProof/>
                <w:webHidden/>
              </w:rPr>
              <w:fldChar w:fldCharType="begin"/>
            </w:r>
            <w:r>
              <w:rPr>
                <w:noProof/>
                <w:webHidden/>
              </w:rPr>
              <w:instrText xml:space="preserve"> PAGEREF _Toc185210120 \h </w:instrText>
            </w:r>
            <w:r>
              <w:rPr>
                <w:noProof/>
                <w:webHidden/>
              </w:rPr>
            </w:r>
            <w:r>
              <w:rPr>
                <w:noProof/>
                <w:webHidden/>
              </w:rPr>
              <w:fldChar w:fldCharType="separate"/>
            </w:r>
            <w:r>
              <w:rPr>
                <w:noProof/>
                <w:webHidden/>
              </w:rPr>
              <w:t>4</w:t>
            </w:r>
            <w:r>
              <w:rPr>
                <w:noProof/>
                <w:webHidden/>
              </w:rPr>
              <w:fldChar w:fldCharType="end"/>
            </w:r>
          </w:hyperlink>
        </w:p>
        <w:p w14:paraId="665FEC60" w14:textId="5788CCEA" w:rsidR="00F45C93" w:rsidRDefault="00F45C93">
          <w:pPr>
            <w:pStyle w:val="TOC1"/>
            <w:tabs>
              <w:tab w:val="right" w:leader="dot" w:pos="9016"/>
            </w:tabs>
            <w:rPr>
              <w:rFonts w:eastAsiaTheme="minorEastAsia"/>
              <w:noProof/>
              <w:kern w:val="2"/>
              <w:sz w:val="24"/>
              <w:szCs w:val="24"/>
              <w:lang w:eastAsia="en-GB"/>
              <w14:ligatures w14:val="standardContextual"/>
            </w:rPr>
          </w:pPr>
          <w:hyperlink w:anchor="_Toc185210121" w:history="1">
            <w:r w:rsidRPr="00C8551F">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_Toc185210121 \h </w:instrText>
            </w:r>
            <w:r>
              <w:rPr>
                <w:noProof/>
                <w:webHidden/>
              </w:rPr>
            </w:r>
            <w:r>
              <w:rPr>
                <w:noProof/>
                <w:webHidden/>
              </w:rPr>
              <w:fldChar w:fldCharType="separate"/>
            </w:r>
            <w:r>
              <w:rPr>
                <w:noProof/>
                <w:webHidden/>
              </w:rPr>
              <w:t>4</w:t>
            </w:r>
            <w:r>
              <w:rPr>
                <w:noProof/>
                <w:webHidden/>
              </w:rPr>
              <w:fldChar w:fldCharType="end"/>
            </w:r>
          </w:hyperlink>
        </w:p>
        <w:p w14:paraId="08FC180A" w14:textId="2F1B8E7C" w:rsidR="00F45C93" w:rsidRDefault="00F45C93">
          <w:pPr>
            <w:pStyle w:val="TOC1"/>
            <w:tabs>
              <w:tab w:val="right" w:leader="dot" w:pos="9016"/>
            </w:tabs>
            <w:rPr>
              <w:rFonts w:eastAsiaTheme="minorEastAsia"/>
              <w:noProof/>
              <w:kern w:val="2"/>
              <w:sz w:val="24"/>
              <w:szCs w:val="24"/>
              <w:lang w:eastAsia="en-GB"/>
              <w14:ligatures w14:val="standardContextual"/>
            </w:rPr>
          </w:pPr>
          <w:hyperlink w:anchor="_Toc185210122" w:history="1">
            <w:r w:rsidRPr="00C8551F">
              <w:rPr>
                <w:rStyle w:val="Hyperlink"/>
                <w:rFonts w:ascii="Arial" w:hAnsi="Arial" w:cs="Arial"/>
                <w:b/>
                <w:bCs/>
                <w:noProof/>
              </w:rPr>
              <w:t>Action Plan</w:t>
            </w:r>
            <w:r>
              <w:rPr>
                <w:noProof/>
                <w:webHidden/>
              </w:rPr>
              <w:tab/>
            </w:r>
            <w:r>
              <w:rPr>
                <w:noProof/>
                <w:webHidden/>
              </w:rPr>
              <w:fldChar w:fldCharType="begin"/>
            </w:r>
            <w:r>
              <w:rPr>
                <w:noProof/>
                <w:webHidden/>
              </w:rPr>
              <w:instrText xml:space="preserve"> PAGEREF _Toc185210122 \h </w:instrText>
            </w:r>
            <w:r>
              <w:rPr>
                <w:noProof/>
                <w:webHidden/>
              </w:rPr>
            </w:r>
            <w:r>
              <w:rPr>
                <w:noProof/>
                <w:webHidden/>
              </w:rPr>
              <w:fldChar w:fldCharType="separate"/>
            </w:r>
            <w:r>
              <w:rPr>
                <w:noProof/>
                <w:webHidden/>
              </w:rPr>
              <w:t>4</w:t>
            </w:r>
            <w:r>
              <w:rPr>
                <w:noProof/>
                <w:webHidden/>
              </w:rPr>
              <w:fldChar w:fldCharType="end"/>
            </w:r>
          </w:hyperlink>
        </w:p>
        <w:p w14:paraId="4A32E018" w14:textId="0104C23C" w:rsidR="00F45C93" w:rsidRDefault="00F45C93">
          <w:pPr>
            <w:pStyle w:val="TOC2"/>
            <w:tabs>
              <w:tab w:val="right" w:leader="dot" w:pos="9016"/>
            </w:tabs>
            <w:rPr>
              <w:rFonts w:eastAsiaTheme="minorEastAsia"/>
              <w:noProof/>
              <w:kern w:val="2"/>
              <w:sz w:val="24"/>
              <w:szCs w:val="24"/>
              <w:lang w:eastAsia="en-GB"/>
              <w14:ligatures w14:val="standardContextual"/>
            </w:rPr>
          </w:pPr>
          <w:hyperlink w:anchor="_Toc185210123" w:history="1">
            <w:r w:rsidRPr="00C8551F">
              <w:rPr>
                <w:rStyle w:val="Hyperlink"/>
                <w:rFonts w:ascii="Arial" w:hAnsi="Arial" w:cs="Arial"/>
                <w:b/>
                <w:bCs/>
                <w:noProof/>
              </w:rPr>
              <w:t>Practice Regularly:</w:t>
            </w:r>
            <w:r>
              <w:rPr>
                <w:noProof/>
                <w:webHidden/>
              </w:rPr>
              <w:tab/>
            </w:r>
            <w:r>
              <w:rPr>
                <w:noProof/>
                <w:webHidden/>
              </w:rPr>
              <w:fldChar w:fldCharType="begin"/>
            </w:r>
            <w:r>
              <w:rPr>
                <w:noProof/>
                <w:webHidden/>
              </w:rPr>
              <w:instrText xml:space="preserve"> PAGEREF _Toc185210123 \h </w:instrText>
            </w:r>
            <w:r>
              <w:rPr>
                <w:noProof/>
                <w:webHidden/>
              </w:rPr>
            </w:r>
            <w:r>
              <w:rPr>
                <w:noProof/>
                <w:webHidden/>
              </w:rPr>
              <w:fldChar w:fldCharType="separate"/>
            </w:r>
            <w:r>
              <w:rPr>
                <w:noProof/>
                <w:webHidden/>
              </w:rPr>
              <w:t>4</w:t>
            </w:r>
            <w:r>
              <w:rPr>
                <w:noProof/>
                <w:webHidden/>
              </w:rPr>
              <w:fldChar w:fldCharType="end"/>
            </w:r>
          </w:hyperlink>
        </w:p>
        <w:p w14:paraId="1CCBD5DB" w14:textId="30020BEC" w:rsidR="00F45C93" w:rsidRDefault="00F45C93">
          <w:pPr>
            <w:pStyle w:val="TOC2"/>
            <w:tabs>
              <w:tab w:val="right" w:leader="dot" w:pos="9016"/>
            </w:tabs>
            <w:rPr>
              <w:rFonts w:eastAsiaTheme="minorEastAsia"/>
              <w:noProof/>
              <w:kern w:val="2"/>
              <w:sz w:val="24"/>
              <w:szCs w:val="24"/>
              <w:lang w:eastAsia="en-GB"/>
              <w14:ligatures w14:val="standardContextual"/>
            </w:rPr>
          </w:pPr>
          <w:hyperlink w:anchor="_Toc185210124" w:history="1">
            <w:r w:rsidRPr="00C8551F">
              <w:rPr>
                <w:rStyle w:val="Hyperlink"/>
                <w:rFonts w:ascii="Arial" w:hAnsi="Arial" w:cs="Arial"/>
                <w:b/>
                <w:bCs/>
                <w:noProof/>
              </w:rPr>
              <w:t>Combine Techniques:</w:t>
            </w:r>
            <w:r>
              <w:rPr>
                <w:noProof/>
                <w:webHidden/>
              </w:rPr>
              <w:tab/>
            </w:r>
            <w:r>
              <w:rPr>
                <w:noProof/>
                <w:webHidden/>
              </w:rPr>
              <w:fldChar w:fldCharType="begin"/>
            </w:r>
            <w:r>
              <w:rPr>
                <w:noProof/>
                <w:webHidden/>
              </w:rPr>
              <w:instrText xml:space="preserve"> PAGEREF _Toc185210124 \h </w:instrText>
            </w:r>
            <w:r>
              <w:rPr>
                <w:noProof/>
                <w:webHidden/>
              </w:rPr>
            </w:r>
            <w:r>
              <w:rPr>
                <w:noProof/>
                <w:webHidden/>
              </w:rPr>
              <w:fldChar w:fldCharType="separate"/>
            </w:r>
            <w:r>
              <w:rPr>
                <w:noProof/>
                <w:webHidden/>
              </w:rPr>
              <w:t>4</w:t>
            </w:r>
            <w:r>
              <w:rPr>
                <w:noProof/>
                <w:webHidden/>
              </w:rPr>
              <w:fldChar w:fldCharType="end"/>
            </w:r>
          </w:hyperlink>
        </w:p>
        <w:p w14:paraId="52D803EE" w14:textId="604DE2CF" w:rsidR="00F45C93" w:rsidRDefault="00F45C93">
          <w:pPr>
            <w:pStyle w:val="TOC2"/>
            <w:tabs>
              <w:tab w:val="right" w:leader="dot" w:pos="9016"/>
            </w:tabs>
            <w:rPr>
              <w:rFonts w:eastAsiaTheme="minorEastAsia"/>
              <w:noProof/>
              <w:kern w:val="2"/>
              <w:sz w:val="24"/>
              <w:szCs w:val="24"/>
              <w:lang w:eastAsia="en-GB"/>
              <w14:ligatures w14:val="standardContextual"/>
            </w:rPr>
          </w:pPr>
          <w:hyperlink w:anchor="_Toc185210125" w:history="1">
            <w:r w:rsidRPr="00C8551F">
              <w:rPr>
                <w:rStyle w:val="Hyperlink"/>
                <w:rFonts w:ascii="Arial" w:hAnsi="Arial" w:cs="Arial"/>
                <w:b/>
                <w:bCs/>
                <w:noProof/>
              </w:rPr>
              <w:t>Engage Technology:</w:t>
            </w:r>
            <w:r>
              <w:rPr>
                <w:noProof/>
                <w:webHidden/>
              </w:rPr>
              <w:tab/>
            </w:r>
            <w:r>
              <w:rPr>
                <w:noProof/>
                <w:webHidden/>
              </w:rPr>
              <w:fldChar w:fldCharType="begin"/>
            </w:r>
            <w:r>
              <w:rPr>
                <w:noProof/>
                <w:webHidden/>
              </w:rPr>
              <w:instrText xml:space="preserve"> PAGEREF _Toc185210125 \h </w:instrText>
            </w:r>
            <w:r>
              <w:rPr>
                <w:noProof/>
                <w:webHidden/>
              </w:rPr>
            </w:r>
            <w:r>
              <w:rPr>
                <w:noProof/>
                <w:webHidden/>
              </w:rPr>
              <w:fldChar w:fldCharType="separate"/>
            </w:r>
            <w:r>
              <w:rPr>
                <w:noProof/>
                <w:webHidden/>
              </w:rPr>
              <w:t>4</w:t>
            </w:r>
            <w:r>
              <w:rPr>
                <w:noProof/>
                <w:webHidden/>
              </w:rPr>
              <w:fldChar w:fldCharType="end"/>
            </w:r>
          </w:hyperlink>
        </w:p>
        <w:p w14:paraId="441BA557" w14:textId="333D2642" w:rsidR="00F45C93" w:rsidRDefault="00F45C93">
          <w:pPr>
            <w:pStyle w:val="TOC2"/>
            <w:tabs>
              <w:tab w:val="right" w:leader="dot" w:pos="9016"/>
            </w:tabs>
            <w:rPr>
              <w:rFonts w:eastAsiaTheme="minorEastAsia"/>
              <w:noProof/>
              <w:kern w:val="2"/>
              <w:sz w:val="24"/>
              <w:szCs w:val="24"/>
              <w:lang w:eastAsia="en-GB"/>
              <w14:ligatures w14:val="standardContextual"/>
            </w:rPr>
          </w:pPr>
          <w:hyperlink w:anchor="_Toc185210126" w:history="1">
            <w:r w:rsidRPr="00C8551F">
              <w:rPr>
                <w:rStyle w:val="Hyperlink"/>
                <w:rFonts w:ascii="Arial" w:hAnsi="Arial" w:cs="Arial"/>
                <w:b/>
                <w:bCs/>
                <w:noProof/>
              </w:rPr>
              <w:t>Review and Summarize:</w:t>
            </w:r>
            <w:r>
              <w:rPr>
                <w:noProof/>
                <w:webHidden/>
              </w:rPr>
              <w:tab/>
            </w:r>
            <w:r>
              <w:rPr>
                <w:noProof/>
                <w:webHidden/>
              </w:rPr>
              <w:fldChar w:fldCharType="begin"/>
            </w:r>
            <w:r>
              <w:rPr>
                <w:noProof/>
                <w:webHidden/>
              </w:rPr>
              <w:instrText xml:space="preserve"> PAGEREF _Toc185210126 \h </w:instrText>
            </w:r>
            <w:r>
              <w:rPr>
                <w:noProof/>
                <w:webHidden/>
              </w:rPr>
            </w:r>
            <w:r>
              <w:rPr>
                <w:noProof/>
                <w:webHidden/>
              </w:rPr>
              <w:fldChar w:fldCharType="separate"/>
            </w:r>
            <w:r>
              <w:rPr>
                <w:noProof/>
                <w:webHidden/>
              </w:rPr>
              <w:t>4</w:t>
            </w:r>
            <w:r>
              <w:rPr>
                <w:noProof/>
                <w:webHidden/>
              </w:rPr>
              <w:fldChar w:fldCharType="end"/>
            </w:r>
          </w:hyperlink>
        </w:p>
        <w:p w14:paraId="73A2D950" w14:textId="1CC4EC96" w:rsidR="00F45C93" w:rsidRDefault="00F45C93">
          <w:pPr>
            <w:pStyle w:val="TOC1"/>
            <w:tabs>
              <w:tab w:val="right" w:leader="dot" w:pos="9016"/>
            </w:tabs>
            <w:rPr>
              <w:rFonts w:eastAsiaTheme="minorEastAsia"/>
              <w:noProof/>
              <w:kern w:val="2"/>
              <w:sz w:val="24"/>
              <w:szCs w:val="24"/>
              <w:lang w:eastAsia="en-GB"/>
              <w14:ligatures w14:val="standardContextual"/>
            </w:rPr>
          </w:pPr>
          <w:hyperlink w:anchor="_Toc185210127" w:history="1">
            <w:r w:rsidRPr="00C8551F">
              <w:rPr>
                <w:rStyle w:val="Hyperlink"/>
                <w:rFonts w:ascii="Arial" w:hAnsi="Arial" w:cs="Arial"/>
                <w:b/>
                <w:bCs/>
                <w:noProof/>
              </w:rPr>
              <w:t>Reflective Report on Academic Writing Skills</w:t>
            </w:r>
            <w:r>
              <w:rPr>
                <w:noProof/>
                <w:webHidden/>
              </w:rPr>
              <w:tab/>
            </w:r>
            <w:r>
              <w:rPr>
                <w:noProof/>
                <w:webHidden/>
              </w:rPr>
              <w:fldChar w:fldCharType="begin"/>
            </w:r>
            <w:r>
              <w:rPr>
                <w:noProof/>
                <w:webHidden/>
              </w:rPr>
              <w:instrText xml:space="preserve"> PAGEREF _Toc185210127 \h </w:instrText>
            </w:r>
            <w:r>
              <w:rPr>
                <w:noProof/>
                <w:webHidden/>
              </w:rPr>
            </w:r>
            <w:r>
              <w:rPr>
                <w:noProof/>
                <w:webHidden/>
              </w:rPr>
              <w:fldChar w:fldCharType="separate"/>
            </w:r>
            <w:r>
              <w:rPr>
                <w:noProof/>
                <w:webHidden/>
              </w:rPr>
              <w:t>5</w:t>
            </w:r>
            <w:r>
              <w:rPr>
                <w:noProof/>
                <w:webHidden/>
              </w:rPr>
              <w:fldChar w:fldCharType="end"/>
            </w:r>
          </w:hyperlink>
        </w:p>
        <w:p w14:paraId="4977C2AE" w14:textId="05A8B59C" w:rsidR="00F45C93" w:rsidRDefault="00F45C93">
          <w:pPr>
            <w:pStyle w:val="TOC1"/>
            <w:tabs>
              <w:tab w:val="right" w:leader="dot" w:pos="9016"/>
            </w:tabs>
            <w:rPr>
              <w:rFonts w:eastAsiaTheme="minorEastAsia"/>
              <w:noProof/>
              <w:kern w:val="2"/>
              <w:sz w:val="24"/>
              <w:szCs w:val="24"/>
              <w:lang w:eastAsia="en-GB"/>
              <w14:ligatures w14:val="standardContextual"/>
            </w:rPr>
          </w:pPr>
          <w:hyperlink w:anchor="_Toc185210128" w:history="1">
            <w:r w:rsidRPr="00C8551F">
              <w:rPr>
                <w:rStyle w:val="Hyperlink"/>
                <w:rFonts w:ascii="Arial" w:hAnsi="Arial" w:cs="Arial"/>
                <w:b/>
                <w:bCs/>
                <w:noProof/>
              </w:rPr>
              <w:t>Description</w:t>
            </w:r>
            <w:r>
              <w:rPr>
                <w:noProof/>
                <w:webHidden/>
              </w:rPr>
              <w:tab/>
            </w:r>
            <w:r>
              <w:rPr>
                <w:noProof/>
                <w:webHidden/>
              </w:rPr>
              <w:fldChar w:fldCharType="begin"/>
            </w:r>
            <w:r>
              <w:rPr>
                <w:noProof/>
                <w:webHidden/>
              </w:rPr>
              <w:instrText xml:space="preserve"> PAGEREF _Toc185210128 \h </w:instrText>
            </w:r>
            <w:r>
              <w:rPr>
                <w:noProof/>
                <w:webHidden/>
              </w:rPr>
            </w:r>
            <w:r>
              <w:rPr>
                <w:noProof/>
                <w:webHidden/>
              </w:rPr>
              <w:fldChar w:fldCharType="separate"/>
            </w:r>
            <w:r>
              <w:rPr>
                <w:noProof/>
                <w:webHidden/>
              </w:rPr>
              <w:t>5</w:t>
            </w:r>
            <w:r>
              <w:rPr>
                <w:noProof/>
                <w:webHidden/>
              </w:rPr>
              <w:fldChar w:fldCharType="end"/>
            </w:r>
          </w:hyperlink>
        </w:p>
        <w:p w14:paraId="1274675A" w14:textId="740E51A8" w:rsidR="00F45C93" w:rsidRDefault="00F45C93">
          <w:pPr>
            <w:pStyle w:val="TOC1"/>
            <w:tabs>
              <w:tab w:val="right" w:leader="dot" w:pos="9016"/>
            </w:tabs>
            <w:rPr>
              <w:rFonts w:eastAsiaTheme="minorEastAsia"/>
              <w:noProof/>
              <w:kern w:val="2"/>
              <w:sz w:val="24"/>
              <w:szCs w:val="24"/>
              <w:lang w:eastAsia="en-GB"/>
              <w14:ligatures w14:val="standardContextual"/>
            </w:rPr>
          </w:pPr>
          <w:hyperlink w:anchor="_Toc185210129" w:history="1">
            <w:r w:rsidRPr="00C8551F">
              <w:rPr>
                <w:rStyle w:val="Hyperlink"/>
                <w:rFonts w:ascii="Arial" w:hAnsi="Arial" w:cs="Arial"/>
                <w:b/>
                <w:bCs/>
                <w:noProof/>
              </w:rPr>
              <w:t>Feelings:</w:t>
            </w:r>
            <w:r>
              <w:rPr>
                <w:noProof/>
                <w:webHidden/>
              </w:rPr>
              <w:tab/>
            </w:r>
            <w:r>
              <w:rPr>
                <w:noProof/>
                <w:webHidden/>
              </w:rPr>
              <w:fldChar w:fldCharType="begin"/>
            </w:r>
            <w:r>
              <w:rPr>
                <w:noProof/>
                <w:webHidden/>
              </w:rPr>
              <w:instrText xml:space="preserve"> PAGEREF _Toc185210129 \h </w:instrText>
            </w:r>
            <w:r>
              <w:rPr>
                <w:noProof/>
                <w:webHidden/>
              </w:rPr>
            </w:r>
            <w:r>
              <w:rPr>
                <w:noProof/>
                <w:webHidden/>
              </w:rPr>
              <w:fldChar w:fldCharType="separate"/>
            </w:r>
            <w:r>
              <w:rPr>
                <w:noProof/>
                <w:webHidden/>
              </w:rPr>
              <w:t>5</w:t>
            </w:r>
            <w:r>
              <w:rPr>
                <w:noProof/>
                <w:webHidden/>
              </w:rPr>
              <w:fldChar w:fldCharType="end"/>
            </w:r>
          </w:hyperlink>
        </w:p>
        <w:p w14:paraId="16ADAEE1" w14:textId="41954892" w:rsidR="00F45C93" w:rsidRDefault="00F45C93">
          <w:pPr>
            <w:pStyle w:val="TOC1"/>
            <w:tabs>
              <w:tab w:val="right" w:leader="dot" w:pos="9016"/>
            </w:tabs>
            <w:rPr>
              <w:rFonts w:eastAsiaTheme="minorEastAsia"/>
              <w:noProof/>
              <w:kern w:val="2"/>
              <w:sz w:val="24"/>
              <w:szCs w:val="24"/>
              <w:lang w:eastAsia="en-GB"/>
              <w14:ligatures w14:val="standardContextual"/>
            </w:rPr>
          </w:pPr>
          <w:hyperlink w:anchor="_Toc185210130" w:history="1">
            <w:r w:rsidRPr="00C8551F">
              <w:rPr>
                <w:rStyle w:val="Hyperlink"/>
                <w:rFonts w:ascii="Arial" w:hAnsi="Arial" w:cs="Arial"/>
                <w:b/>
                <w:bCs/>
                <w:noProof/>
              </w:rPr>
              <w:t>Evaluation:</w:t>
            </w:r>
            <w:r>
              <w:rPr>
                <w:noProof/>
                <w:webHidden/>
              </w:rPr>
              <w:tab/>
            </w:r>
            <w:r>
              <w:rPr>
                <w:noProof/>
                <w:webHidden/>
              </w:rPr>
              <w:fldChar w:fldCharType="begin"/>
            </w:r>
            <w:r>
              <w:rPr>
                <w:noProof/>
                <w:webHidden/>
              </w:rPr>
              <w:instrText xml:space="preserve"> PAGEREF _Toc185210130 \h </w:instrText>
            </w:r>
            <w:r>
              <w:rPr>
                <w:noProof/>
                <w:webHidden/>
              </w:rPr>
            </w:r>
            <w:r>
              <w:rPr>
                <w:noProof/>
                <w:webHidden/>
              </w:rPr>
              <w:fldChar w:fldCharType="separate"/>
            </w:r>
            <w:r>
              <w:rPr>
                <w:noProof/>
                <w:webHidden/>
              </w:rPr>
              <w:t>5</w:t>
            </w:r>
            <w:r>
              <w:rPr>
                <w:noProof/>
                <w:webHidden/>
              </w:rPr>
              <w:fldChar w:fldCharType="end"/>
            </w:r>
          </w:hyperlink>
        </w:p>
        <w:p w14:paraId="201AB6A5" w14:textId="5F650916" w:rsidR="00F45C93" w:rsidRDefault="00F45C93">
          <w:pPr>
            <w:pStyle w:val="TOC1"/>
            <w:tabs>
              <w:tab w:val="right" w:leader="dot" w:pos="9016"/>
            </w:tabs>
            <w:rPr>
              <w:rFonts w:eastAsiaTheme="minorEastAsia"/>
              <w:noProof/>
              <w:kern w:val="2"/>
              <w:sz w:val="24"/>
              <w:szCs w:val="24"/>
              <w:lang w:eastAsia="en-GB"/>
              <w14:ligatures w14:val="standardContextual"/>
            </w:rPr>
          </w:pPr>
          <w:hyperlink w:anchor="_Toc185210131" w:history="1">
            <w:r w:rsidRPr="00C8551F">
              <w:rPr>
                <w:rStyle w:val="Hyperlink"/>
                <w:rFonts w:ascii="Arial" w:hAnsi="Arial" w:cs="Arial"/>
                <w:b/>
                <w:bCs/>
                <w:noProof/>
              </w:rPr>
              <w:t>Analysis:</w:t>
            </w:r>
            <w:r>
              <w:rPr>
                <w:noProof/>
                <w:webHidden/>
              </w:rPr>
              <w:tab/>
            </w:r>
            <w:r>
              <w:rPr>
                <w:noProof/>
                <w:webHidden/>
              </w:rPr>
              <w:fldChar w:fldCharType="begin"/>
            </w:r>
            <w:r>
              <w:rPr>
                <w:noProof/>
                <w:webHidden/>
              </w:rPr>
              <w:instrText xml:space="preserve"> PAGEREF _Toc185210131 \h </w:instrText>
            </w:r>
            <w:r>
              <w:rPr>
                <w:noProof/>
                <w:webHidden/>
              </w:rPr>
            </w:r>
            <w:r>
              <w:rPr>
                <w:noProof/>
                <w:webHidden/>
              </w:rPr>
              <w:fldChar w:fldCharType="separate"/>
            </w:r>
            <w:r>
              <w:rPr>
                <w:noProof/>
                <w:webHidden/>
              </w:rPr>
              <w:t>5</w:t>
            </w:r>
            <w:r>
              <w:rPr>
                <w:noProof/>
                <w:webHidden/>
              </w:rPr>
              <w:fldChar w:fldCharType="end"/>
            </w:r>
          </w:hyperlink>
        </w:p>
        <w:p w14:paraId="3BDDA7AA" w14:textId="12A918E6" w:rsidR="00F45C93" w:rsidRDefault="00F45C93">
          <w:pPr>
            <w:pStyle w:val="TOC1"/>
            <w:tabs>
              <w:tab w:val="right" w:leader="dot" w:pos="9016"/>
            </w:tabs>
            <w:rPr>
              <w:rFonts w:eastAsiaTheme="minorEastAsia"/>
              <w:noProof/>
              <w:kern w:val="2"/>
              <w:sz w:val="24"/>
              <w:szCs w:val="24"/>
              <w:lang w:eastAsia="en-GB"/>
              <w14:ligatures w14:val="standardContextual"/>
            </w:rPr>
          </w:pPr>
          <w:hyperlink w:anchor="_Toc185210132" w:history="1">
            <w:r w:rsidRPr="00C8551F">
              <w:rPr>
                <w:rStyle w:val="Hyperlink"/>
                <w:rFonts w:ascii="Arial" w:hAnsi="Arial" w:cs="Arial"/>
                <w:b/>
                <w:bCs/>
                <w:noProof/>
              </w:rPr>
              <w:t>Action Plan:</w:t>
            </w:r>
            <w:r>
              <w:rPr>
                <w:noProof/>
                <w:webHidden/>
              </w:rPr>
              <w:tab/>
            </w:r>
            <w:r>
              <w:rPr>
                <w:noProof/>
                <w:webHidden/>
              </w:rPr>
              <w:fldChar w:fldCharType="begin"/>
            </w:r>
            <w:r>
              <w:rPr>
                <w:noProof/>
                <w:webHidden/>
              </w:rPr>
              <w:instrText xml:space="preserve"> PAGEREF _Toc185210132 \h </w:instrText>
            </w:r>
            <w:r>
              <w:rPr>
                <w:noProof/>
                <w:webHidden/>
              </w:rPr>
            </w:r>
            <w:r>
              <w:rPr>
                <w:noProof/>
                <w:webHidden/>
              </w:rPr>
              <w:fldChar w:fldCharType="separate"/>
            </w:r>
            <w:r>
              <w:rPr>
                <w:noProof/>
                <w:webHidden/>
              </w:rPr>
              <w:t>5</w:t>
            </w:r>
            <w:r>
              <w:rPr>
                <w:noProof/>
                <w:webHidden/>
              </w:rPr>
              <w:fldChar w:fldCharType="end"/>
            </w:r>
          </w:hyperlink>
        </w:p>
        <w:p w14:paraId="417608CA" w14:textId="603489EF" w:rsidR="00F45C93" w:rsidRDefault="00F45C93">
          <w:pPr>
            <w:pStyle w:val="TOC1"/>
            <w:tabs>
              <w:tab w:val="right" w:leader="dot" w:pos="9016"/>
            </w:tabs>
            <w:rPr>
              <w:rFonts w:eastAsiaTheme="minorEastAsia"/>
              <w:noProof/>
              <w:kern w:val="2"/>
              <w:sz w:val="24"/>
              <w:szCs w:val="24"/>
              <w:lang w:eastAsia="en-GB"/>
              <w14:ligatures w14:val="standardContextual"/>
            </w:rPr>
          </w:pPr>
          <w:hyperlink w:anchor="_Toc185210133" w:history="1">
            <w:r w:rsidRPr="00C8551F">
              <w:rPr>
                <w:rStyle w:val="Hyperlink"/>
                <w:rFonts w:ascii="Arial" w:hAnsi="Arial" w:cs="Arial"/>
                <w:b/>
                <w:bCs/>
                <w:noProof/>
              </w:rPr>
              <w:t>Reflective Report on Paraphrasing</w:t>
            </w:r>
            <w:r>
              <w:rPr>
                <w:noProof/>
                <w:webHidden/>
              </w:rPr>
              <w:tab/>
            </w:r>
            <w:r>
              <w:rPr>
                <w:noProof/>
                <w:webHidden/>
              </w:rPr>
              <w:fldChar w:fldCharType="begin"/>
            </w:r>
            <w:r>
              <w:rPr>
                <w:noProof/>
                <w:webHidden/>
              </w:rPr>
              <w:instrText xml:space="preserve"> PAGEREF _Toc185210133 \h </w:instrText>
            </w:r>
            <w:r>
              <w:rPr>
                <w:noProof/>
                <w:webHidden/>
              </w:rPr>
            </w:r>
            <w:r>
              <w:rPr>
                <w:noProof/>
                <w:webHidden/>
              </w:rPr>
              <w:fldChar w:fldCharType="separate"/>
            </w:r>
            <w:r>
              <w:rPr>
                <w:noProof/>
                <w:webHidden/>
              </w:rPr>
              <w:t>6</w:t>
            </w:r>
            <w:r>
              <w:rPr>
                <w:noProof/>
                <w:webHidden/>
              </w:rPr>
              <w:fldChar w:fldCharType="end"/>
            </w:r>
          </w:hyperlink>
        </w:p>
        <w:p w14:paraId="683BF3AA" w14:textId="31E0893A" w:rsidR="00F45C93" w:rsidRDefault="00F45C93">
          <w:pPr>
            <w:pStyle w:val="TOC1"/>
            <w:tabs>
              <w:tab w:val="right" w:leader="dot" w:pos="9016"/>
            </w:tabs>
            <w:rPr>
              <w:rFonts w:eastAsiaTheme="minorEastAsia"/>
              <w:noProof/>
              <w:kern w:val="2"/>
              <w:sz w:val="24"/>
              <w:szCs w:val="24"/>
              <w:lang w:eastAsia="en-GB"/>
              <w14:ligatures w14:val="standardContextual"/>
            </w:rPr>
          </w:pPr>
          <w:hyperlink w:anchor="_Toc185210134" w:history="1">
            <w:r w:rsidRPr="00C8551F">
              <w:rPr>
                <w:rStyle w:val="Hyperlink"/>
                <w:rFonts w:ascii="Arial" w:hAnsi="Arial" w:cs="Arial"/>
                <w:b/>
                <w:bCs/>
                <w:noProof/>
              </w:rPr>
              <w:t>Description:</w:t>
            </w:r>
            <w:r>
              <w:rPr>
                <w:noProof/>
                <w:webHidden/>
              </w:rPr>
              <w:tab/>
            </w:r>
            <w:r>
              <w:rPr>
                <w:noProof/>
                <w:webHidden/>
              </w:rPr>
              <w:fldChar w:fldCharType="begin"/>
            </w:r>
            <w:r>
              <w:rPr>
                <w:noProof/>
                <w:webHidden/>
              </w:rPr>
              <w:instrText xml:space="preserve"> PAGEREF _Toc185210134 \h </w:instrText>
            </w:r>
            <w:r>
              <w:rPr>
                <w:noProof/>
                <w:webHidden/>
              </w:rPr>
            </w:r>
            <w:r>
              <w:rPr>
                <w:noProof/>
                <w:webHidden/>
              </w:rPr>
              <w:fldChar w:fldCharType="separate"/>
            </w:r>
            <w:r>
              <w:rPr>
                <w:noProof/>
                <w:webHidden/>
              </w:rPr>
              <w:t>6</w:t>
            </w:r>
            <w:r>
              <w:rPr>
                <w:noProof/>
                <w:webHidden/>
              </w:rPr>
              <w:fldChar w:fldCharType="end"/>
            </w:r>
          </w:hyperlink>
        </w:p>
        <w:p w14:paraId="5EFFA922" w14:textId="7C56180C" w:rsidR="00F45C93" w:rsidRDefault="00F45C93">
          <w:pPr>
            <w:pStyle w:val="TOC1"/>
            <w:tabs>
              <w:tab w:val="right" w:leader="dot" w:pos="9016"/>
            </w:tabs>
            <w:rPr>
              <w:rFonts w:eastAsiaTheme="minorEastAsia"/>
              <w:noProof/>
              <w:kern w:val="2"/>
              <w:sz w:val="24"/>
              <w:szCs w:val="24"/>
              <w:lang w:eastAsia="en-GB"/>
              <w14:ligatures w14:val="standardContextual"/>
            </w:rPr>
          </w:pPr>
          <w:hyperlink w:anchor="_Toc185210135" w:history="1">
            <w:r w:rsidRPr="00C8551F">
              <w:rPr>
                <w:rStyle w:val="Hyperlink"/>
                <w:rFonts w:ascii="Arial" w:hAnsi="Arial" w:cs="Arial"/>
                <w:b/>
                <w:bCs/>
                <w:noProof/>
              </w:rPr>
              <w:t>Feelings:</w:t>
            </w:r>
            <w:r>
              <w:rPr>
                <w:noProof/>
                <w:webHidden/>
              </w:rPr>
              <w:tab/>
            </w:r>
            <w:r>
              <w:rPr>
                <w:noProof/>
                <w:webHidden/>
              </w:rPr>
              <w:fldChar w:fldCharType="begin"/>
            </w:r>
            <w:r>
              <w:rPr>
                <w:noProof/>
                <w:webHidden/>
              </w:rPr>
              <w:instrText xml:space="preserve"> PAGEREF _Toc185210135 \h </w:instrText>
            </w:r>
            <w:r>
              <w:rPr>
                <w:noProof/>
                <w:webHidden/>
              </w:rPr>
            </w:r>
            <w:r>
              <w:rPr>
                <w:noProof/>
                <w:webHidden/>
              </w:rPr>
              <w:fldChar w:fldCharType="separate"/>
            </w:r>
            <w:r>
              <w:rPr>
                <w:noProof/>
                <w:webHidden/>
              </w:rPr>
              <w:t>6</w:t>
            </w:r>
            <w:r>
              <w:rPr>
                <w:noProof/>
                <w:webHidden/>
              </w:rPr>
              <w:fldChar w:fldCharType="end"/>
            </w:r>
          </w:hyperlink>
        </w:p>
        <w:p w14:paraId="1108582B" w14:textId="3DEBDE24" w:rsidR="00F45C93" w:rsidRDefault="00F45C93">
          <w:pPr>
            <w:pStyle w:val="TOC1"/>
            <w:tabs>
              <w:tab w:val="right" w:leader="dot" w:pos="9016"/>
            </w:tabs>
            <w:rPr>
              <w:rFonts w:eastAsiaTheme="minorEastAsia"/>
              <w:noProof/>
              <w:kern w:val="2"/>
              <w:sz w:val="24"/>
              <w:szCs w:val="24"/>
              <w:lang w:eastAsia="en-GB"/>
              <w14:ligatures w14:val="standardContextual"/>
            </w:rPr>
          </w:pPr>
          <w:hyperlink w:anchor="_Toc185210136" w:history="1">
            <w:r w:rsidRPr="00C8551F">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_Toc185210136 \h </w:instrText>
            </w:r>
            <w:r>
              <w:rPr>
                <w:noProof/>
                <w:webHidden/>
              </w:rPr>
            </w:r>
            <w:r>
              <w:rPr>
                <w:noProof/>
                <w:webHidden/>
              </w:rPr>
              <w:fldChar w:fldCharType="separate"/>
            </w:r>
            <w:r>
              <w:rPr>
                <w:noProof/>
                <w:webHidden/>
              </w:rPr>
              <w:t>7</w:t>
            </w:r>
            <w:r>
              <w:rPr>
                <w:noProof/>
                <w:webHidden/>
              </w:rPr>
              <w:fldChar w:fldCharType="end"/>
            </w:r>
          </w:hyperlink>
        </w:p>
        <w:p w14:paraId="082B22CC" w14:textId="6F3D485B" w:rsidR="00F45C93" w:rsidRDefault="00F45C93">
          <w:pPr>
            <w:pStyle w:val="TOC1"/>
            <w:tabs>
              <w:tab w:val="right" w:leader="dot" w:pos="9016"/>
            </w:tabs>
            <w:rPr>
              <w:rFonts w:eastAsiaTheme="minorEastAsia"/>
              <w:noProof/>
              <w:kern w:val="2"/>
              <w:sz w:val="24"/>
              <w:szCs w:val="24"/>
              <w:lang w:eastAsia="en-GB"/>
              <w14:ligatures w14:val="standardContextual"/>
            </w:rPr>
          </w:pPr>
          <w:hyperlink w:anchor="_Toc185210137" w:history="1">
            <w:r w:rsidRPr="00C8551F">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_Toc185210137 \h </w:instrText>
            </w:r>
            <w:r>
              <w:rPr>
                <w:noProof/>
                <w:webHidden/>
              </w:rPr>
            </w:r>
            <w:r>
              <w:rPr>
                <w:noProof/>
                <w:webHidden/>
              </w:rPr>
              <w:fldChar w:fldCharType="separate"/>
            </w:r>
            <w:r>
              <w:rPr>
                <w:noProof/>
                <w:webHidden/>
              </w:rPr>
              <w:t>8</w:t>
            </w:r>
            <w:r>
              <w:rPr>
                <w:noProof/>
                <w:webHidden/>
              </w:rPr>
              <w:fldChar w:fldCharType="end"/>
            </w:r>
          </w:hyperlink>
        </w:p>
        <w:p w14:paraId="79E28FEC" w14:textId="648DF603" w:rsidR="00F45C93" w:rsidRDefault="00F45C93">
          <w:pPr>
            <w:pStyle w:val="TOC1"/>
            <w:tabs>
              <w:tab w:val="right" w:leader="dot" w:pos="9016"/>
            </w:tabs>
            <w:rPr>
              <w:rFonts w:eastAsiaTheme="minorEastAsia"/>
              <w:noProof/>
              <w:kern w:val="2"/>
              <w:sz w:val="24"/>
              <w:szCs w:val="24"/>
              <w:lang w:eastAsia="en-GB"/>
              <w14:ligatures w14:val="standardContextual"/>
            </w:rPr>
          </w:pPr>
          <w:hyperlink w:anchor="_Toc185210138" w:history="1">
            <w:r w:rsidRPr="00C8551F">
              <w:rPr>
                <w:rStyle w:val="Hyperlink"/>
                <w:rFonts w:ascii="Arial" w:hAnsi="Arial" w:cs="Arial"/>
                <w:b/>
                <w:bCs/>
                <w:noProof/>
              </w:rPr>
              <w:t>Appendix:</w:t>
            </w:r>
            <w:r>
              <w:rPr>
                <w:noProof/>
                <w:webHidden/>
              </w:rPr>
              <w:tab/>
            </w:r>
            <w:r>
              <w:rPr>
                <w:noProof/>
                <w:webHidden/>
              </w:rPr>
              <w:fldChar w:fldCharType="begin"/>
            </w:r>
            <w:r>
              <w:rPr>
                <w:noProof/>
                <w:webHidden/>
              </w:rPr>
              <w:instrText xml:space="preserve"> PAGEREF _Toc185210138 \h </w:instrText>
            </w:r>
            <w:r>
              <w:rPr>
                <w:noProof/>
                <w:webHidden/>
              </w:rPr>
            </w:r>
            <w:r>
              <w:rPr>
                <w:noProof/>
                <w:webHidden/>
              </w:rPr>
              <w:fldChar w:fldCharType="separate"/>
            </w:r>
            <w:r>
              <w:rPr>
                <w:noProof/>
                <w:webHidden/>
              </w:rPr>
              <w:t>9</w:t>
            </w:r>
            <w:r>
              <w:rPr>
                <w:noProof/>
                <w:webHidden/>
              </w:rPr>
              <w:fldChar w:fldCharType="end"/>
            </w:r>
          </w:hyperlink>
        </w:p>
        <w:p w14:paraId="079CEEBA" w14:textId="3523B7F8" w:rsidR="00F45C93" w:rsidRDefault="00F45C93">
          <w:r>
            <w:rPr>
              <w:b/>
              <w:bCs/>
              <w:noProof/>
            </w:rPr>
            <w:fldChar w:fldCharType="end"/>
          </w:r>
        </w:p>
      </w:sdtContent>
    </w:sdt>
    <w:p w14:paraId="3AD20B22" w14:textId="21CBA3CC" w:rsidR="00EA42AE" w:rsidRDefault="00EA42AE"/>
    <w:p w14:paraId="741E0416" w14:textId="77777777" w:rsidR="00532AFC" w:rsidRDefault="00532AFC" w:rsidP="00C63154"/>
    <w:p w14:paraId="22733FF5" w14:textId="77777777" w:rsidR="00532AFC" w:rsidRPr="00BC2DBF" w:rsidRDefault="00532AFC" w:rsidP="00532AFC">
      <w:pPr>
        <w:pStyle w:val="Heading1"/>
        <w:rPr>
          <w:rFonts w:ascii="Arial" w:hAnsi="Arial" w:cs="Arial"/>
          <w:b/>
          <w:bCs/>
          <w:sz w:val="28"/>
          <w:szCs w:val="28"/>
        </w:rPr>
      </w:pPr>
      <w:bookmarkStart w:id="0" w:name="_Toc185156272"/>
      <w:bookmarkStart w:id="1" w:name="_Toc185210110"/>
      <w:r w:rsidRPr="00BC2DBF">
        <w:rPr>
          <w:rFonts w:ascii="Arial" w:hAnsi="Arial" w:cs="Arial"/>
          <w:b/>
          <w:bCs/>
          <w:sz w:val="28"/>
          <w:szCs w:val="28"/>
        </w:rPr>
        <w:lastRenderedPageBreak/>
        <w:t>Introduction</w:t>
      </w:r>
      <w:bookmarkEnd w:id="0"/>
      <w:bookmarkEnd w:id="1"/>
    </w:p>
    <w:p w14:paraId="1CF7FFBF" w14:textId="1EA5CF99" w:rsidR="00364EE4" w:rsidRPr="0040247A" w:rsidRDefault="00364EE4" w:rsidP="00364EE4">
      <w:pPr>
        <w:spacing w:line="259" w:lineRule="auto"/>
        <w:rPr>
          <w:rFonts w:ascii="Arial" w:hAnsi="Arial" w:cs="Arial"/>
          <w:b/>
          <w:bCs/>
        </w:rPr>
      </w:pPr>
      <w:r w:rsidRPr="0040247A">
        <w:rPr>
          <w:rFonts w:ascii="Arial" w:hAnsi="Arial" w:cs="Arial"/>
        </w:rPr>
        <w:t>I found development of key Academic skill as a necessity to my growth and success as a university student. This reflective report showcases my tested progress in my academic writing</w:t>
      </w:r>
      <w:r w:rsidR="001E3600">
        <w:rPr>
          <w:rFonts w:ascii="Arial" w:hAnsi="Arial" w:cs="Arial"/>
        </w:rPr>
        <w:t xml:space="preserve"> </w:t>
      </w:r>
      <w:r w:rsidRPr="0040247A">
        <w:rPr>
          <w:rFonts w:ascii="Arial" w:hAnsi="Arial" w:cs="Arial"/>
        </w:rPr>
        <w:t xml:space="preserve">throughout my learning journey. </w:t>
      </w:r>
    </w:p>
    <w:p w14:paraId="711B0CDD" w14:textId="5572F7A8" w:rsidR="00364EE4" w:rsidRDefault="00364EE4" w:rsidP="00364EE4">
      <w:pPr>
        <w:rPr>
          <w:rFonts w:ascii="Arial" w:hAnsi="Arial" w:cs="Arial"/>
        </w:rPr>
      </w:pPr>
      <w:r w:rsidRPr="00136BF5">
        <w:rPr>
          <w:rFonts w:ascii="Arial" w:hAnsi="Arial" w:cs="Arial"/>
        </w:rPr>
        <w:t xml:space="preserve">This reflective report projects my skills in academic writing, paraphrasing, and note taking skills </w:t>
      </w:r>
      <w:r w:rsidR="001E3600">
        <w:rPr>
          <w:rFonts w:ascii="Arial" w:hAnsi="Arial" w:cs="Arial"/>
        </w:rPr>
        <w:t>along</w:t>
      </w:r>
      <w:r w:rsidRPr="00136BF5">
        <w:rPr>
          <w:rFonts w:ascii="Arial" w:hAnsi="Arial" w:cs="Arial"/>
        </w:rPr>
        <w:t xml:space="preserve"> my learning experience.</w:t>
      </w:r>
      <w:r>
        <w:rPr>
          <w:rFonts w:ascii="Arial" w:hAnsi="Arial" w:cs="Arial"/>
        </w:rPr>
        <w:t xml:space="preserve"> </w:t>
      </w:r>
      <w:r w:rsidR="001E3600">
        <w:rPr>
          <w:rFonts w:ascii="Arial" w:hAnsi="Arial" w:cs="Arial"/>
        </w:rPr>
        <w:t>I use</w:t>
      </w:r>
      <w:r w:rsidRPr="0040247A">
        <w:rPr>
          <w:rFonts w:ascii="Arial" w:hAnsi="Arial" w:cs="Arial"/>
        </w:rPr>
        <w:t xml:space="preserve"> </w:t>
      </w:r>
      <w:r w:rsidRPr="0040247A">
        <w:rPr>
          <w:rFonts w:ascii="Arial" w:hAnsi="Arial" w:cs="Arial"/>
          <w:b/>
          <w:bCs/>
        </w:rPr>
        <w:t>Gibbs’ Reflective Cycle (1988)</w:t>
      </w:r>
      <w:r w:rsidRPr="0040247A">
        <w:rPr>
          <w:rFonts w:ascii="Arial" w:hAnsi="Arial" w:cs="Arial"/>
        </w:rPr>
        <w:t xml:space="preserve"> as a framework to reflect my experiences, challenges, and progress in these areas. By </w:t>
      </w:r>
      <w:r>
        <w:rPr>
          <w:rFonts w:ascii="Arial" w:hAnsi="Arial" w:cs="Arial"/>
        </w:rPr>
        <w:t>working on</w:t>
      </w:r>
      <w:r w:rsidRPr="0040247A">
        <w:rPr>
          <w:rFonts w:ascii="Arial" w:hAnsi="Arial" w:cs="Arial"/>
        </w:rPr>
        <w:t xml:space="preserve"> these skills, I have not only raised my confidence but also redefined my approach </w:t>
      </w:r>
      <w:r>
        <w:rPr>
          <w:rFonts w:ascii="Arial" w:hAnsi="Arial" w:cs="Arial"/>
        </w:rPr>
        <w:t>by the way I</w:t>
      </w:r>
      <w:r w:rsidRPr="0040247A">
        <w:rPr>
          <w:rFonts w:ascii="Arial" w:hAnsi="Arial" w:cs="Arial"/>
        </w:rPr>
        <w:t xml:space="preserve"> tackl</w:t>
      </w:r>
      <w:r>
        <w:rPr>
          <w:rFonts w:ascii="Arial" w:hAnsi="Arial" w:cs="Arial"/>
        </w:rPr>
        <w:t>e my</w:t>
      </w:r>
      <w:r w:rsidRPr="0040247A">
        <w:rPr>
          <w:rFonts w:ascii="Arial" w:hAnsi="Arial" w:cs="Arial"/>
        </w:rPr>
        <w:t xml:space="preserve"> academic works </w:t>
      </w:r>
      <w:r>
        <w:rPr>
          <w:rFonts w:ascii="Arial" w:hAnsi="Arial" w:cs="Arial"/>
        </w:rPr>
        <w:t>to</w:t>
      </w:r>
      <w:r w:rsidRPr="0040247A">
        <w:rPr>
          <w:rFonts w:ascii="Arial" w:hAnsi="Arial" w:cs="Arial"/>
        </w:rPr>
        <w:t xml:space="preserve"> meet university standards.</w:t>
      </w:r>
    </w:p>
    <w:p w14:paraId="7A2ED159" w14:textId="77777777" w:rsidR="00532AFC" w:rsidRPr="00532AFC" w:rsidRDefault="00EA42AE" w:rsidP="00532AFC">
      <w:pPr>
        <w:pStyle w:val="Title"/>
        <w:rPr>
          <w:rFonts w:ascii="Arial" w:hAnsi="Arial" w:cs="Arial"/>
          <w:b/>
          <w:bCs/>
          <w:sz w:val="28"/>
          <w:szCs w:val="28"/>
        </w:rPr>
      </w:pPr>
      <w:r>
        <w:br w:type="page"/>
      </w:r>
      <w:r w:rsidR="00532AFC" w:rsidRPr="00532AFC">
        <w:rPr>
          <w:rFonts w:ascii="Arial" w:hAnsi="Arial" w:cs="Arial"/>
          <w:b/>
          <w:bCs/>
          <w:color w:val="0070C0"/>
          <w:sz w:val="28"/>
          <w:szCs w:val="28"/>
        </w:rPr>
        <w:lastRenderedPageBreak/>
        <w:t>Reflective Report on Note-Taking Skills</w:t>
      </w:r>
    </w:p>
    <w:p w14:paraId="4E914FCD" w14:textId="712246AE" w:rsidR="00532AFC" w:rsidRPr="00C63154" w:rsidRDefault="00532AFC" w:rsidP="00C63154"/>
    <w:p w14:paraId="11602DD3" w14:textId="0B4D32D3" w:rsidR="00DA79FF" w:rsidRPr="00BC2DBF" w:rsidRDefault="00DA79FF" w:rsidP="00DA79FF">
      <w:pPr>
        <w:pStyle w:val="Heading1"/>
        <w:rPr>
          <w:rFonts w:ascii="Arial" w:hAnsi="Arial" w:cs="Arial"/>
          <w:b/>
          <w:bCs/>
          <w:sz w:val="28"/>
          <w:szCs w:val="28"/>
        </w:rPr>
      </w:pPr>
      <w:bookmarkStart w:id="2" w:name="_Toc185156273"/>
      <w:bookmarkStart w:id="3" w:name="_Toc185210111"/>
      <w:r w:rsidRPr="00BC2DBF">
        <w:rPr>
          <w:rFonts w:ascii="Arial" w:hAnsi="Arial" w:cs="Arial"/>
          <w:b/>
          <w:bCs/>
          <w:sz w:val="28"/>
          <w:szCs w:val="28"/>
        </w:rPr>
        <w:t>Description</w:t>
      </w:r>
      <w:bookmarkEnd w:id="2"/>
      <w:bookmarkEnd w:id="3"/>
    </w:p>
    <w:p w14:paraId="658FE0BC" w14:textId="6D0C7A00" w:rsidR="00C63154" w:rsidRPr="00323330" w:rsidRDefault="00C63154" w:rsidP="00E22E9A">
      <w:pPr>
        <w:jc w:val="both"/>
        <w:rPr>
          <w:rFonts w:ascii="Arial" w:hAnsi="Arial" w:cs="Arial"/>
          <w:sz w:val="24"/>
          <w:szCs w:val="24"/>
        </w:rPr>
      </w:pPr>
      <w:r w:rsidRPr="006455E1">
        <w:rPr>
          <w:rFonts w:ascii="Arial" w:hAnsi="Arial" w:cs="Arial"/>
          <w:sz w:val="24"/>
          <w:szCs w:val="24"/>
        </w:rPr>
        <w:t xml:space="preserve">At the </w:t>
      </w:r>
      <w:r w:rsidRPr="00323330">
        <w:rPr>
          <w:rFonts w:ascii="Arial" w:hAnsi="Arial" w:cs="Arial"/>
          <w:sz w:val="24"/>
          <w:szCs w:val="24"/>
        </w:rPr>
        <w:t>beginning</w:t>
      </w:r>
      <w:r w:rsidRPr="006455E1">
        <w:rPr>
          <w:rFonts w:ascii="Arial" w:hAnsi="Arial" w:cs="Arial"/>
          <w:sz w:val="24"/>
          <w:szCs w:val="24"/>
        </w:rPr>
        <w:t xml:space="preserve"> of the module, I </w:t>
      </w:r>
      <w:r w:rsidRPr="00323330">
        <w:rPr>
          <w:rFonts w:ascii="Arial" w:hAnsi="Arial" w:cs="Arial"/>
          <w:sz w:val="24"/>
          <w:szCs w:val="24"/>
        </w:rPr>
        <w:t>realized</w:t>
      </w:r>
      <w:r w:rsidRPr="006455E1">
        <w:rPr>
          <w:rFonts w:ascii="Arial" w:hAnsi="Arial" w:cs="Arial"/>
          <w:sz w:val="24"/>
          <w:szCs w:val="24"/>
        </w:rPr>
        <w:t xml:space="preserve"> that my </w:t>
      </w:r>
      <w:r w:rsidRPr="00323330">
        <w:rPr>
          <w:rFonts w:ascii="Arial" w:hAnsi="Arial" w:cs="Arial"/>
          <w:sz w:val="24"/>
          <w:szCs w:val="24"/>
        </w:rPr>
        <w:t>notetaking</w:t>
      </w:r>
      <w:r w:rsidRPr="006455E1">
        <w:rPr>
          <w:rFonts w:ascii="Arial" w:hAnsi="Arial" w:cs="Arial"/>
          <w:sz w:val="24"/>
          <w:szCs w:val="24"/>
        </w:rPr>
        <w:t xml:space="preserve"> was </w:t>
      </w:r>
      <w:r w:rsidRPr="00323330">
        <w:rPr>
          <w:rFonts w:ascii="Arial" w:hAnsi="Arial" w:cs="Arial"/>
          <w:sz w:val="24"/>
          <w:szCs w:val="24"/>
        </w:rPr>
        <w:t>not quite effective</w:t>
      </w:r>
      <w:r w:rsidRPr="006455E1">
        <w:rPr>
          <w:rFonts w:ascii="Arial" w:hAnsi="Arial" w:cs="Arial"/>
          <w:sz w:val="24"/>
          <w:szCs w:val="24"/>
        </w:rPr>
        <w:t xml:space="preserve">. </w:t>
      </w:r>
      <w:r w:rsidR="00917ED1">
        <w:rPr>
          <w:rFonts w:ascii="Arial" w:hAnsi="Arial" w:cs="Arial"/>
          <w:sz w:val="24"/>
          <w:szCs w:val="24"/>
        </w:rPr>
        <w:t>I used to write</w:t>
      </w:r>
      <w:r w:rsidRPr="00323330">
        <w:rPr>
          <w:rFonts w:ascii="Arial" w:hAnsi="Arial" w:cs="Arial"/>
          <w:sz w:val="24"/>
          <w:szCs w:val="24"/>
        </w:rPr>
        <w:t xml:space="preserve"> my notes verbatim</w:t>
      </w:r>
      <w:r w:rsidRPr="006455E1">
        <w:rPr>
          <w:rFonts w:ascii="Arial" w:hAnsi="Arial" w:cs="Arial"/>
          <w:sz w:val="24"/>
          <w:szCs w:val="24"/>
        </w:rPr>
        <w:t xml:space="preserve">, </w:t>
      </w:r>
      <w:r w:rsidRPr="00323330">
        <w:rPr>
          <w:rFonts w:ascii="Arial" w:hAnsi="Arial" w:cs="Arial"/>
          <w:sz w:val="24"/>
          <w:szCs w:val="24"/>
        </w:rPr>
        <w:t xml:space="preserve">and </w:t>
      </w:r>
      <w:r w:rsidR="00917ED1">
        <w:rPr>
          <w:rFonts w:ascii="Arial" w:hAnsi="Arial" w:cs="Arial"/>
          <w:sz w:val="24"/>
          <w:szCs w:val="24"/>
        </w:rPr>
        <w:t xml:space="preserve">my review </w:t>
      </w:r>
      <w:r w:rsidRPr="00323330">
        <w:rPr>
          <w:rFonts w:ascii="Arial" w:hAnsi="Arial" w:cs="Arial"/>
          <w:sz w:val="24"/>
          <w:szCs w:val="24"/>
        </w:rPr>
        <w:t xml:space="preserve">lacked coordination and </w:t>
      </w:r>
      <w:r w:rsidR="00917ED1">
        <w:rPr>
          <w:rFonts w:ascii="Arial" w:hAnsi="Arial" w:cs="Arial"/>
          <w:sz w:val="24"/>
          <w:szCs w:val="24"/>
        </w:rPr>
        <w:t>wasn’t</w:t>
      </w:r>
      <w:r w:rsidRPr="00323330">
        <w:rPr>
          <w:rFonts w:ascii="Arial" w:hAnsi="Arial" w:cs="Arial"/>
          <w:sz w:val="24"/>
          <w:szCs w:val="24"/>
        </w:rPr>
        <w:t xml:space="preserve"> organised</w:t>
      </w:r>
      <w:r w:rsidRPr="006455E1">
        <w:rPr>
          <w:rFonts w:ascii="Arial" w:hAnsi="Arial" w:cs="Arial"/>
          <w:sz w:val="24"/>
          <w:szCs w:val="24"/>
        </w:rPr>
        <w:t xml:space="preserve">. </w:t>
      </w:r>
      <w:r w:rsidR="00917ED1">
        <w:rPr>
          <w:rFonts w:ascii="Arial" w:hAnsi="Arial" w:cs="Arial"/>
          <w:sz w:val="24"/>
          <w:szCs w:val="24"/>
        </w:rPr>
        <w:t>In my</w:t>
      </w:r>
      <w:r w:rsidRPr="006455E1">
        <w:rPr>
          <w:rFonts w:ascii="Arial" w:hAnsi="Arial" w:cs="Arial"/>
          <w:sz w:val="24"/>
          <w:szCs w:val="24"/>
        </w:rPr>
        <w:t xml:space="preserve"> </w:t>
      </w:r>
      <w:r w:rsidRPr="006455E1">
        <w:rPr>
          <w:rFonts w:ascii="Arial" w:hAnsi="Arial" w:cs="Arial"/>
          <w:b/>
          <w:bCs/>
          <w:sz w:val="24"/>
          <w:szCs w:val="24"/>
        </w:rPr>
        <w:t>academic writing skills</w:t>
      </w:r>
      <w:r w:rsidRPr="00323330">
        <w:rPr>
          <w:rFonts w:ascii="Arial" w:hAnsi="Arial" w:cs="Arial"/>
          <w:b/>
          <w:bCs/>
          <w:sz w:val="24"/>
          <w:szCs w:val="24"/>
        </w:rPr>
        <w:t xml:space="preserve"> </w:t>
      </w:r>
      <w:r w:rsidRPr="00323330">
        <w:rPr>
          <w:rFonts w:ascii="Arial" w:hAnsi="Arial" w:cs="Arial"/>
          <w:sz w:val="24"/>
          <w:szCs w:val="24"/>
        </w:rPr>
        <w:t>class</w:t>
      </w:r>
      <w:r w:rsidR="00917ED1">
        <w:rPr>
          <w:rFonts w:ascii="Arial" w:hAnsi="Arial" w:cs="Arial"/>
          <w:sz w:val="24"/>
          <w:szCs w:val="24"/>
        </w:rPr>
        <w:t>es</w:t>
      </w:r>
      <w:r w:rsidRPr="006455E1">
        <w:rPr>
          <w:rFonts w:ascii="Arial" w:hAnsi="Arial" w:cs="Arial"/>
          <w:sz w:val="24"/>
          <w:szCs w:val="24"/>
        </w:rPr>
        <w:t xml:space="preserve">, I was </w:t>
      </w:r>
      <w:r w:rsidRPr="00323330">
        <w:rPr>
          <w:rFonts w:ascii="Arial" w:hAnsi="Arial" w:cs="Arial"/>
          <w:sz w:val="24"/>
          <w:szCs w:val="24"/>
        </w:rPr>
        <w:t>taught</w:t>
      </w:r>
      <w:r w:rsidRPr="006455E1">
        <w:rPr>
          <w:rFonts w:ascii="Arial" w:hAnsi="Arial" w:cs="Arial"/>
          <w:sz w:val="24"/>
          <w:szCs w:val="24"/>
        </w:rPr>
        <w:t xml:space="preserve"> structured note-taking techniques, the </w:t>
      </w:r>
      <w:r w:rsidRPr="006455E1">
        <w:rPr>
          <w:rFonts w:ascii="Arial" w:hAnsi="Arial" w:cs="Arial"/>
          <w:b/>
          <w:bCs/>
          <w:sz w:val="24"/>
          <w:szCs w:val="24"/>
        </w:rPr>
        <w:t>Cornell Method</w:t>
      </w:r>
      <w:r w:rsidRPr="00323330">
        <w:rPr>
          <w:rFonts w:ascii="Arial" w:hAnsi="Arial" w:cs="Arial"/>
          <w:b/>
          <w:bCs/>
          <w:sz w:val="24"/>
          <w:szCs w:val="24"/>
        </w:rPr>
        <w:t>,</w:t>
      </w:r>
      <w:r w:rsidRPr="006455E1">
        <w:rPr>
          <w:rFonts w:ascii="Arial" w:hAnsi="Arial" w:cs="Arial"/>
          <w:sz w:val="24"/>
          <w:szCs w:val="24"/>
        </w:rPr>
        <w:t xml:space="preserve"> </w:t>
      </w:r>
      <w:r w:rsidRPr="00323330">
        <w:rPr>
          <w:rFonts w:ascii="Arial" w:hAnsi="Arial" w:cs="Arial"/>
          <w:b/>
          <w:bCs/>
          <w:sz w:val="24"/>
          <w:szCs w:val="24"/>
        </w:rPr>
        <w:t>diagrammatic</w:t>
      </w:r>
      <w:r w:rsidRPr="00323330">
        <w:rPr>
          <w:rFonts w:ascii="Arial" w:hAnsi="Arial" w:cs="Arial"/>
          <w:sz w:val="24"/>
          <w:szCs w:val="24"/>
        </w:rPr>
        <w:t xml:space="preserve"> </w:t>
      </w:r>
      <w:r w:rsidRPr="006455E1">
        <w:rPr>
          <w:rFonts w:ascii="Arial" w:hAnsi="Arial" w:cs="Arial"/>
          <w:sz w:val="24"/>
          <w:szCs w:val="24"/>
        </w:rPr>
        <w:t xml:space="preserve">and </w:t>
      </w:r>
      <w:r w:rsidRPr="006455E1">
        <w:rPr>
          <w:rFonts w:ascii="Arial" w:hAnsi="Arial" w:cs="Arial"/>
          <w:b/>
          <w:bCs/>
          <w:sz w:val="24"/>
          <w:szCs w:val="24"/>
        </w:rPr>
        <w:t>mind mapping</w:t>
      </w:r>
      <w:r w:rsidRPr="00323330">
        <w:rPr>
          <w:rFonts w:ascii="Arial" w:hAnsi="Arial" w:cs="Arial"/>
          <w:b/>
          <w:bCs/>
          <w:sz w:val="24"/>
          <w:szCs w:val="24"/>
        </w:rPr>
        <w:t xml:space="preserve"> </w:t>
      </w:r>
      <w:r w:rsidRPr="00323330">
        <w:rPr>
          <w:rFonts w:ascii="Arial" w:hAnsi="Arial" w:cs="Arial"/>
          <w:sz w:val="24"/>
          <w:szCs w:val="24"/>
        </w:rPr>
        <w:t>to be precise</w:t>
      </w:r>
      <w:r w:rsidRPr="006455E1">
        <w:rPr>
          <w:rFonts w:ascii="Arial" w:hAnsi="Arial" w:cs="Arial"/>
          <w:sz w:val="24"/>
          <w:szCs w:val="24"/>
        </w:rPr>
        <w:t xml:space="preserve">. For a specific task, I </w:t>
      </w:r>
      <w:r w:rsidRPr="00323330">
        <w:rPr>
          <w:rFonts w:ascii="Arial" w:hAnsi="Arial" w:cs="Arial"/>
          <w:sz w:val="24"/>
          <w:szCs w:val="24"/>
        </w:rPr>
        <w:t>applied</w:t>
      </w:r>
      <w:r w:rsidRPr="006455E1">
        <w:rPr>
          <w:rFonts w:ascii="Arial" w:hAnsi="Arial" w:cs="Arial"/>
          <w:sz w:val="24"/>
          <w:szCs w:val="24"/>
        </w:rPr>
        <w:t xml:space="preserve"> the Cornell method to take notes on a lecture about critical thinking. I also practiced</w:t>
      </w:r>
      <w:r w:rsidRPr="00323330">
        <w:rPr>
          <w:rFonts w:ascii="Arial" w:hAnsi="Arial" w:cs="Arial"/>
          <w:sz w:val="24"/>
          <w:szCs w:val="24"/>
        </w:rPr>
        <w:t xml:space="preserve"> how to</w:t>
      </w:r>
      <w:r w:rsidRPr="006455E1">
        <w:rPr>
          <w:rFonts w:ascii="Arial" w:hAnsi="Arial" w:cs="Arial"/>
          <w:sz w:val="24"/>
          <w:szCs w:val="24"/>
        </w:rPr>
        <w:t xml:space="preserve"> creat</w:t>
      </w:r>
      <w:r w:rsidRPr="00323330">
        <w:rPr>
          <w:rFonts w:ascii="Arial" w:hAnsi="Arial" w:cs="Arial"/>
          <w:sz w:val="24"/>
          <w:szCs w:val="24"/>
        </w:rPr>
        <w:t>e</w:t>
      </w:r>
      <w:r w:rsidRPr="006455E1">
        <w:rPr>
          <w:rFonts w:ascii="Arial" w:hAnsi="Arial" w:cs="Arial"/>
          <w:sz w:val="24"/>
          <w:szCs w:val="24"/>
        </w:rPr>
        <w:t xml:space="preserve"> a mind map to </w:t>
      </w:r>
      <w:r w:rsidRPr="00323330">
        <w:rPr>
          <w:rFonts w:ascii="Arial" w:hAnsi="Arial" w:cs="Arial"/>
          <w:sz w:val="24"/>
          <w:szCs w:val="24"/>
        </w:rPr>
        <w:t>analyse</w:t>
      </w:r>
      <w:r w:rsidRPr="006455E1">
        <w:rPr>
          <w:rFonts w:ascii="Arial" w:hAnsi="Arial" w:cs="Arial"/>
          <w:sz w:val="24"/>
          <w:szCs w:val="24"/>
        </w:rPr>
        <w:t xml:space="preserve"> and summarize the key </w:t>
      </w:r>
      <w:r w:rsidRPr="00323330">
        <w:rPr>
          <w:rFonts w:ascii="Arial" w:hAnsi="Arial" w:cs="Arial"/>
          <w:sz w:val="24"/>
          <w:szCs w:val="24"/>
        </w:rPr>
        <w:t>points</w:t>
      </w:r>
      <w:r w:rsidRPr="006455E1">
        <w:rPr>
          <w:rFonts w:ascii="Arial" w:hAnsi="Arial" w:cs="Arial"/>
          <w:sz w:val="24"/>
          <w:szCs w:val="24"/>
        </w:rPr>
        <w:t xml:space="preserve"> of a research article.</w:t>
      </w:r>
    </w:p>
    <w:p w14:paraId="73A2F612" w14:textId="74A21DB5" w:rsidR="00C63154" w:rsidRPr="00323330" w:rsidRDefault="00C63154" w:rsidP="00E22E9A">
      <w:pPr>
        <w:jc w:val="both"/>
        <w:rPr>
          <w:rFonts w:ascii="Arial" w:hAnsi="Arial" w:cs="Arial"/>
          <w:sz w:val="24"/>
          <w:szCs w:val="24"/>
        </w:rPr>
      </w:pPr>
      <w:r w:rsidRPr="006455E1">
        <w:rPr>
          <w:rFonts w:ascii="Arial" w:hAnsi="Arial" w:cs="Arial"/>
          <w:sz w:val="24"/>
          <w:szCs w:val="24"/>
        </w:rPr>
        <w:t>A</w:t>
      </w:r>
      <w:r w:rsidRPr="00323330">
        <w:rPr>
          <w:rFonts w:ascii="Arial" w:hAnsi="Arial" w:cs="Arial"/>
          <w:sz w:val="24"/>
          <w:szCs w:val="24"/>
        </w:rPr>
        <w:t>lso</w:t>
      </w:r>
      <w:r w:rsidRPr="006455E1">
        <w:rPr>
          <w:rFonts w:ascii="Arial" w:hAnsi="Arial" w:cs="Arial"/>
          <w:sz w:val="24"/>
          <w:szCs w:val="24"/>
        </w:rPr>
        <w:t xml:space="preserve">, in a group activity, I </w:t>
      </w:r>
      <w:r w:rsidRPr="00323330">
        <w:rPr>
          <w:rFonts w:ascii="Arial" w:hAnsi="Arial" w:cs="Arial"/>
          <w:sz w:val="24"/>
          <w:szCs w:val="24"/>
        </w:rPr>
        <w:t>summarize</w:t>
      </w:r>
      <w:r w:rsidR="00917ED1">
        <w:rPr>
          <w:rFonts w:ascii="Arial" w:hAnsi="Arial" w:cs="Arial"/>
          <w:sz w:val="24"/>
          <w:szCs w:val="24"/>
        </w:rPr>
        <w:t>d</w:t>
      </w:r>
      <w:r w:rsidRPr="00323330">
        <w:rPr>
          <w:rFonts w:ascii="Arial" w:hAnsi="Arial" w:cs="Arial"/>
          <w:sz w:val="24"/>
          <w:szCs w:val="24"/>
        </w:rPr>
        <w:t xml:space="preserve"> a </w:t>
      </w:r>
      <w:r w:rsidRPr="006455E1">
        <w:rPr>
          <w:rFonts w:ascii="Arial" w:hAnsi="Arial" w:cs="Arial"/>
          <w:sz w:val="24"/>
          <w:szCs w:val="24"/>
        </w:rPr>
        <w:t xml:space="preserve">lecture content </w:t>
      </w:r>
      <w:r w:rsidRPr="00323330">
        <w:rPr>
          <w:rFonts w:ascii="Arial" w:hAnsi="Arial" w:cs="Arial"/>
          <w:sz w:val="24"/>
          <w:szCs w:val="24"/>
        </w:rPr>
        <w:t xml:space="preserve">and </w:t>
      </w:r>
      <w:r w:rsidRPr="006455E1">
        <w:rPr>
          <w:rFonts w:ascii="Arial" w:hAnsi="Arial" w:cs="Arial"/>
          <w:sz w:val="24"/>
          <w:szCs w:val="24"/>
        </w:rPr>
        <w:t>present</w:t>
      </w:r>
      <w:r w:rsidRPr="00323330">
        <w:rPr>
          <w:rFonts w:ascii="Arial" w:hAnsi="Arial" w:cs="Arial"/>
          <w:sz w:val="24"/>
          <w:szCs w:val="24"/>
        </w:rPr>
        <w:t>ed it</w:t>
      </w:r>
      <w:r w:rsidRPr="006455E1">
        <w:rPr>
          <w:rFonts w:ascii="Arial" w:hAnsi="Arial" w:cs="Arial"/>
          <w:sz w:val="24"/>
          <w:szCs w:val="24"/>
        </w:rPr>
        <w:t xml:space="preserve"> to</w:t>
      </w:r>
      <w:r w:rsidRPr="00323330">
        <w:rPr>
          <w:rFonts w:ascii="Arial" w:hAnsi="Arial" w:cs="Arial"/>
          <w:sz w:val="24"/>
          <w:szCs w:val="24"/>
        </w:rPr>
        <w:t xml:space="preserve"> my</w:t>
      </w:r>
      <w:r w:rsidRPr="006455E1">
        <w:rPr>
          <w:rFonts w:ascii="Arial" w:hAnsi="Arial" w:cs="Arial"/>
          <w:sz w:val="24"/>
          <w:szCs w:val="24"/>
        </w:rPr>
        <w:t xml:space="preserve"> peers. </w:t>
      </w:r>
      <w:r w:rsidR="00917ED1">
        <w:rPr>
          <w:rFonts w:ascii="Arial" w:hAnsi="Arial" w:cs="Arial"/>
          <w:sz w:val="24"/>
          <w:szCs w:val="24"/>
        </w:rPr>
        <w:t>Obviously, my</w:t>
      </w:r>
      <w:r w:rsidRPr="006455E1">
        <w:rPr>
          <w:rFonts w:ascii="Arial" w:hAnsi="Arial" w:cs="Arial"/>
          <w:sz w:val="24"/>
          <w:szCs w:val="24"/>
        </w:rPr>
        <w:t xml:space="preserve"> clear, concise notes, encourag</w:t>
      </w:r>
      <w:r w:rsidR="00917ED1">
        <w:rPr>
          <w:rFonts w:ascii="Arial" w:hAnsi="Arial" w:cs="Arial"/>
          <w:sz w:val="24"/>
          <w:szCs w:val="24"/>
        </w:rPr>
        <w:t>ed</w:t>
      </w:r>
      <w:r w:rsidRPr="006455E1">
        <w:rPr>
          <w:rFonts w:ascii="Arial" w:hAnsi="Arial" w:cs="Arial"/>
          <w:sz w:val="24"/>
          <w:szCs w:val="24"/>
        </w:rPr>
        <w:t xml:space="preserve"> me to focus on the most essential information.</w:t>
      </w:r>
    </w:p>
    <w:p w14:paraId="487C058D" w14:textId="3C7B8480" w:rsidR="00DA79FF" w:rsidRPr="00BC2DBF" w:rsidRDefault="00DA79FF" w:rsidP="00E22E9A">
      <w:pPr>
        <w:pStyle w:val="Heading1"/>
        <w:jc w:val="both"/>
        <w:rPr>
          <w:rFonts w:ascii="Arial" w:hAnsi="Arial" w:cs="Arial"/>
          <w:b/>
          <w:bCs/>
          <w:sz w:val="28"/>
          <w:szCs w:val="28"/>
        </w:rPr>
      </w:pPr>
      <w:bookmarkStart w:id="4" w:name="_Toc185156274"/>
      <w:bookmarkStart w:id="5" w:name="_Toc185210112"/>
      <w:r w:rsidRPr="00BC2DBF">
        <w:rPr>
          <w:rFonts w:ascii="Arial" w:hAnsi="Arial" w:cs="Arial"/>
          <w:b/>
          <w:bCs/>
          <w:sz w:val="28"/>
          <w:szCs w:val="28"/>
        </w:rPr>
        <w:t>Feelings</w:t>
      </w:r>
      <w:bookmarkEnd w:id="4"/>
      <w:bookmarkEnd w:id="5"/>
    </w:p>
    <w:p w14:paraId="5E4D180D" w14:textId="51A6610C" w:rsidR="00C63154" w:rsidRPr="00323330" w:rsidRDefault="00473597" w:rsidP="00E22E9A">
      <w:pPr>
        <w:jc w:val="both"/>
        <w:rPr>
          <w:rFonts w:ascii="Arial" w:hAnsi="Arial" w:cs="Arial"/>
          <w:sz w:val="24"/>
          <w:szCs w:val="24"/>
        </w:rPr>
      </w:pPr>
      <w:r w:rsidRPr="00323330">
        <w:rPr>
          <w:rFonts w:ascii="Arial" w:hAnsi="Arial" w:cs="Arial"/>
          <w:sz w:val="24"/>
          <w:szCs w:val="24"/>
        </w:rPr>
        <w:t>At first, my note taking pattern was frustrating because I missed out the mai</w:t>
      </w:r>
      <w:r w:rsidR="00917ED1">
        <w:rPr>
          <w:rFonts w:ascii="Arial" w:hAnsi="Arial" w:cs="Arial"/>
          <w:sz w:val="24"/>
          <w:szCs w:val="24"/>
        </w:rPr>
        <w:t>n</w:t>
      </w:r>
      <w:r w:rsidRPr="00323330">
        <w:rPr>
          <w:rFonts w:ascii="Arial" w:hAnsi="Arial" w:cs="Arial"/>
          <w:sz w:val="24"/>
          <w:szCs w:val="24"/>
        </w:rPr>
        <w:t xml:space="preserve"> details with the verbatim style. Even with Cornell method, it seemed time wasting as it was unfamiliar to me. However, a few trials with the positive feedback strengthened my confidence to continue with the structured method.</w:t>
      </w:r>
    </w:p>
    <w:p w14:paraId="5FE58C94" w14:textId="6C805183" w:rsidR="00DA79FF" w:rsidRPr="00BC2DBF" w:rsidRDefault="00DA79FF" w:rsidP="00E22E9A">
      <w:pPr>
        <w:pStyle w:val="Heading1"/>
        <w:jc w:val="both"/>
        <w:rPr>
          <w:rFonts w:ascii="Arial" w:hAnsi="Arial" w:cs="Arial"/>
          <w:b/>
          <w:bCs/>
          <w:sz w:val="28"/>
          <w:szCs w:val="28"/>
        </w:rPr>
      </w:pPr>
      <w:bookmarkStart w:id="6" w:name="_Toc185156275"/>
      <w:bookmarkStart w:id="7" w:name="_Toc185210113"/>
      <w:r w:rsidRPr="00BC2DBF">
        <w:rPr>
          <w:rFonts w:ascii="Arial" w:hAnsi="Arial" w:cs="Arial"/>
          <w:b/>
          <w:bCs/>
          <w:sz w:val="28"/>
          <w:szCs w:val="28"/>
        </w:rPr>
        <w:t>Evaluation</w:t>
      </w:r>
      <w:bookmarkEnd w:id="6"/>
      <w:bookmarkEnd w:id="7"/>
    </w:p>
    <w:p w14:paraId="0415DB1F" w14:textId="1A8E7387" w:rsidR="00C63154" w:rsidRPr="00323330" w:rsidRDefault="00371CFA" w:rsidP="00E22E9A">
      <w:pPr>
        <w:jc w:val="both"/>
        <w:rPr>
          <w:rFonts w:ascii="Arial" w:hAnsi="Arial" w:cs="Arial"/>
          <w:sz w:val="24"/>
          <w:szCs w:val="24"/>
        </w:rPr>
      </w:pPr>
      <w:r w:rsidRPr="00323330">
        <w:rPr>
          <w:rFonts w:ascii="Arial" w:hAnsi="Arial" w:cs="Arial"/>
          <w:sz w:val="24"/>
          <w:szCs w:val="24"/>
        </w:rPr>
        <w:t>Making progress in</w:t>
      </w:r>
      <w:r w:rsidRPr="00271597">
        <w:rPr>
          <w:rFonts w:ascii="Arial" w:hAnsi="Arial" w:cs="Arial"/>
          <w:sz w:val="24"/>
          <w:szCs w:val="24"/>
        </w:rPr>
        <w:t xml:space="preserve"> my note-taking skills has </w:t>
      </w:r>
      <w:r w:rsidRPr="00323330">
        <w:rPr>
          <w:rFonts w:ascii="Arial" w:hAnsi="Arial" w:cs="Arial"/>
          <w:sz w:val="24"/>
          <w:szCs w:val="24"/>
        </w:rPr>
        <w:t>brought</w:t>
      </w:r>
      <w:r w:rsidRPr="00271597">
        <w:rPr>
          <w:rFonts w:ascii="Arial" w:hAnsi="Arial" w:cs="Arial"/>
          <w:sz w:val="24"/>
          <w:szCs w:val="24"/>
        </w:rPr>
        <w:t xml:space="preserve"> both challenging and rewarding</w:t>
      </w:r>
      <w:r w:rsidRPr="00323330">
        <w:rPr>
          <w:rFonts w:ascii="Arial" w:hAnsi="Arial" w:cs="Arial"/>
          <w:sz w:val="24"/>
          <w:szCs w:val="24"/>
        </w:rPr>
        <w:t xml:space="preserve"> experiences</w:t>
      </w:r>
      <w:r w:rsidRPr="00271597">
        <w:rPr>
          <w:rFonts w:ascii="Arial" w:hAnsi="Arial" w:cs="Arial"/>
          <w:sz w:val="24"/>
          <w:szCs w:val="24"/>
        </w:rPr>
        <w:t>.</w:t>
      </w:r>
    </w:p>
    <w:p w14:paraId="2994D7A6" w14:textId="4869441B" w:rsidR="00571A51" w:rsidRPr="00BC2DBF" w:rsidRDefault="00571A51" w:rsidP="00E22E9A">
      <w:pPr>
        <w:pStyle w:val="Heading2"/>
        <w:jc w:val="both"/>
        <w:rPr>
          <w:rFonts w:ascii="Arial" w:hAnsi="Arial" w:cs="Arial"/>
          <w:b/>
          <w:bCs/>
          <w:sz w:val="24"/>
          <w:szCs w:val="24"/>
        </w:rPr>
      </w:pPr>
      <w:bookmarkStart w:id="8" w:name="_Toc185156276"/>
      <w:bookmarkStart w:id="9" w:name="_Toc185210114"/>
      <w:r w:rsidRPr="00BC2DBF">
        <w:rPr>
          <w:rFonts w:ascii="Arial" w:hAnsi="Arial" w:cs="Arial"/>
          <w:b/>
          <w:bCs/>
          <w:sz w:val="24"/>
          <w:szCs w:val="24"/>
        </w:rPr>
        <w:t>What worked well:</w:t>
      </w:r>
      <w:bookmarkEnd w:id="8"/>
      <w:bookmarkEnd w:id="9"/>
    </w:p>
    <w:p w14:paraId="32D48C2F" w14:textId="2716F5F7" w:rsidR="00371CFA" w:rsidRPr="00323330" w:rsidRDefault="009121EB" w:rsidP="00E22E9A">
      <w:pPr>
        <w:numPr>
          <w:ilvl w:val="0"/>
          <w:numId w:val="1"/>
        </w:numPr>
        <w:jc w:val="both"/>
        <w:rPr>
          <w:rFonts w:ascii="Arial" w:hAnsi="Arial" w:cs="Arial"/>
          <w:sz w:val="24"/>
          <w:szCs w:val="24"/>
        </w:rPr>
      </w:pPr>
      <w:r w:rsidRPr="00271597">
        <w:rPr>
          <w:rFonts w:ascii="Arial" w:hAnsi="Arial" w:cs="Arial"/>
          <w:b/>
          <w:bCs/>
          <w:sz w:val="24"/>
          <w:szCs w:val="24"/>
        </w:rPr>
        <w:t>Cornell Method</w:t>
      </w:r>
      <w:r w:rsidR="00371CFA" w:rsidRPr="00271597">
        <w:rPr>
          <w:rFonts w:ascii="Arial" w:hAnsi="Arial" w:cs="Arial"/>
          <w:sz w:val="24"/>
          <w:szCs w:val="24"/>
        </w:rPr>
        <w:t xml:space="preserve"> </w:t>
      </w:r>
      <w:r w:rsidR="00917ED1">
        <w:rPr>
          <w:rFonts w:ascii="Arial" w:hAnsi="Arial" w:cs="Arial"/>
          <w:sz w:val="24"/>
          <w:szCs w:val="24"/>
        </w:rPr>
        <w:t>helped my notes look</w:t>
      </w:r>
      <w:r w:rsidR="00371CFA" w:rsidRPr="00323330">
        <w:rPr>
          <w:rFonts w:ascii="Arial" w:hAnsi="Arial" w:cs="Arial"/>
          <w:sz w:val="24"/>
          <w:szCs w:val="24"/>
        </w:rPr>
        <w:t xml:space="preserve"> organised</w:t>
      </w:r>
      <w:r w:rsidR="00371CFA" w:rsidRPr="00271597">
        <w:rPr>
          <w:rFonts w:ascii="Arial" w:hAnsi="Arial" w:cs="Arial"/>
          <w:sz w:val="24"/>
          <w:szCs w:val="24"/>
        </w:rPr>
        <w:t xml:space="preserve"> into clear sections</w:t>
      </w:r>
      <w:r w:rsidR="00371CFA" w:rsidRPr="00323330">
        <w:rPr>
          <w:rFonts w:ascii="Arial" w:hAnsi="Arial" w:cs="Arial"/>
          <w:sz w:val="24"/>
          <w:szCs w:val="24"/>
        </w:rPr>
        <w:t xml:space="preserve"> for</w:t>
      </w:r>
      <w:r w:rsidR="00371CFA" w:rsidRPr="00271597">
        <w:rPr>
          <w:rFonts w:ascii="Arial" w:hAnsi="Arial" w:cs="Arial"/>
          <w:sz w:val="24"/>
          <w:szCs w:val="24"/>
        </w:rPr>
        <w:t xml:space="preserve"> easier summariz</w:t>
      </w:r>
      <w:r w:rsidR="00371CFA" w:rsidRPr="00323330">
        <w:rPr>
          <w:rFonts w:ascii="Arial" w:hAnsi="Arial" w:cs="Arial"/>
          <w:sz w:val="24"/>
          <w:szCs w:val="24"/>
        </w:rPr>
        <w:t>ing</w:t>
      </w:r>
      <w:r w:rsidR="00371CFA" w:rsidRPr="00271597">
        <w:rPr>
          <w:rFonts w:ascii="Arial" w:hAnsi="Arial" w:cs="Arial"/>
          <w:sz w:val="24"/>
          <w:szCs w:val="24"/>
        </w:rPr>
        <w:t xml:space="preserve"> and revis</w:t>
      </w:r>
      <w:r w:rsidR="00371CFA" w:rsidRPr="00323330">
        <w:rPr>
          <w:rFonts w:ascii="Arial" w:hAnsi="Arial" w:cs="Arial"/>
          <w:sz w:val="24"/>
          <w:szCs w:val="24"/>
        </w:rPr>
        <w:t>ion</w:t>
      </w:r>
      <w:r w:rsidR="00371CFA" w:rsidRPr="00271597">
        <w:rPr>
          <w:rFonts w:ascii="Arial" w:hAnsi="Arial" w:cs="Arial"/>
          <w:sz w:val="24"/>
          <w:szCs w:val="24"/>
        </w:rPr>
        <w:t xml:space="preserve"> information (Pauk and Owens, 2017). For example, my Cornell notes on academic writing </w:t>
      </w:r>
      <w:r w:rsidR="00371CFA" w:rsidRPr="00323330">
        <w:rPr>
          <w:rFonts w:ascii="Arial" w:hAnsi="Arial" w:cs="Arial"/>
          <w:sz w:val="24"/>
          <w:szCs w:val="24"/>
        </w:rPr>
        <w:t>helped</w:t>
      </w:r>
      <w:r w:rsidR="00371CFA" w:rsidRPr="00271597">
        <w:rPr>
          <w:rFonts w:ascii="Arial" w:hAnsi="Arial" w:cs="Arial"/>
          <w:sz w:val="24"/>
          <w:szCs w:val="24"/>
        </w:rPr>
        <w:t xml:space="preserve"> me to quickly </w:t>
      </w:r>
      <w:r w:rsidR="00371CFA" w:rsidRPr="00323330">
        <w:rPr>
          <w:rFonts w:ascii="Arial" w:hAnsi="Arial" w:cs="Arial"/>
          <w:sz w:val="24"/>
          <w:szCs w:val="24"/>
        </w:rPr>
        <w:t>find</w:t>
      </w:r>
      <w:r w:rsidR="00371CFA" w:rsidRPr="00271597">
        <w:rPr>
          <w:rFonts w:ascii="Arial" w:hAnsi="Arial" w:cs="Arial"/>
          <w:sz w:val="24"/>
          <w:szCs w:val="24"/>
        </w:rPr>
        <w:t xml:space="preserve"> </w:t>
      </w:r>
      <w:r w:rsidR="00371CFA" w:rsidRPr="00323330">
        <w:rPr>
          <w:rFonts w:ascii="Arial" w:hAnsi="Arial" w:cs="Arial"/>
          <w:sz w:val="24"/>
          <w:szCs w:val="24"/>
        </w:rPr>
        <w:t>relevant</w:t>
      </w:r>
      <w:r w:rsidR="00371CFA" w:rsidRPr="00271597">
        <w:rPr>
          <w:rFonts w:ascii="Arial" w:hAnsi="Arial" w:cs="Arial"/>
          <w:sz w:val="24"/>
          <w:szCs w:val="24"/>
        </w:rPr>
        <w:t xml:space="preserve"> points for a subsequent essay.</w:t>
      </w:r>
    </w:p>
    <w:p w14:paraId="153FE261" w14:textId="51BB53E6" w:rsidR="00371CFA" w:rsidRPr="00323330" w:rsidRDefault="00371CFA" w:rsidP="00E22E9A">
      <w:pPr>
        <w:numPr>
          <w:ilvl w:val="0"/>
          <w:numId w:val="1"/>
        </w:numPr>
        <w:jc w:val="both"/>
        <w:rPr>
          <w:rFonts w:ascii="Arial" w:hAnsi="Arial" w:cs="Arial"/>
          <w:sz w:val="24"/>
          <w:szCs w:val="24"/>
        </w:rPr>
      </w:pPr>
      <w:r w:rsidRPr="00271597">
        <w:rPr>
          <w:rFonts w:ascii="Arial" w:hAnsi="Arial" w:cs="Arial"/>
          <w:b/>
          <w:bCs/>
          <w:sz w:val="24"/>
          <w:szCs w:val="24"/>
        </w:rPr>
        <w:t>Mind mapping</w:t>
      </w:r>
      <w:r w:rsidRPr="00271597">
        <w:rPr>
          <w:rFonts w:ascii="Arial" w:hAnsi="Arial" w:cs="Arial"/>
          <w:sz w:val="24"/>
          <w:szCs w:val="24"/>
        </w:rPr>
        <w:t xml:space="preserve"> </w:t>
      </w:r>
      <w:r w:rsidRPr="00323330">
        <w:rPr>
          <w:rFonts w:ascii="Arial" w:hAnsi="Arial" w:cs="Arial"/>
          <w:sz w:val="24"/>
          <w:szCs w:val="24"/>
        </w:rPr>
        <w:t>really helped</w:t>
      </w:r>
      <w:r w:rsidRPr="00271597">
        <w:rPr>
          <w:rFonts w:ascii="Arial" w:hAnsi="Arial" w:cs="Arial"/>
          <w:sz w:val="24"/>
          <w:szCs w:val="24"/>
        </w:rPr>
        <w:t xml:space="preserve"> wh</w:t>
      </w:r>
      <w:r w:rsidRPr="00323330">
        <w:rPr>
          <w:rFonts w:ascii="Arial" w:hAnsi="Arial" w:cs="Arial"/>
          <w:sz w:val="24"/>
          <w:szCs w:val="24"/>
        </w:rPr>
        <w:t>ile</w:t>
      </w:r>
      <w:r w:rsidRPr="00271597">
        <w:rPr>
          <w:rFonts w:ascii="Arial" w:hAnsi="Arial" w:cs="Arial"/>
          <w:sz w:val="24"/>
          <w:szCs w:val="24"/>
        </w:rPr>
        <w:t xml:space="preserve"> </w:t>
      </w:r>
      <w:r w:rsidRPr="00323330">
        <w:rPr>
          <w:rFonts w:ascii="Arial" w:hAnsi="Arial" w:cs="Arial"/>
          <w:sz w:val="24"/>
          <w:szCs w:val="24"/>
        </w:rPr>
        <w:t>analysing</w:t>
      </w:r>
      <w:r w:rsidRPr="00271597">
        <w:rPr>
          <w:rFonts w:ascii="Arial" w:hAnsi="Arial" w:cs="Arial"/>
          <w:sz w:val="24"/>
          <w:szCs w:val="24"/>
        </w:rPr>
        <w:t xml:space="preserve"> complex topics, </w:t>
      </w:r>
      <w:r w:rsidRPr="00323330">
        <w:rPr>
          <w:rFonts w:ascii="Arial" w:hAnsi="Arial" w:cs="Arial"/>
          <w:sz w:val="24"/>
          <w:szCs w:val="24"/>
        </w:rPr>
        <w:t>making it easy</w:t>
      </w:r>
      <w:r w:rsidRPr="00271597">
        <w:rPr>
          <w:rFonts w:ascii="Arial" w:hAnsi="Arial" w:cs="Arial"/>
          <w:sz w:val="24"/>
          <w:szCs w:val="24"/>
        </w:rPr>
        <w:t xml:space="preserve"> to visually connect ideas and themes.</w:t>
      </w:r>
    </w:p>
    <w:p w14:paraId="73746644" w14:textId="0C7039E2" w:rsidR="00571A51" w:rsidRPr="00BC2DBF" w:rsidRDefault="00571A51" w:rsidP="00E22E9A">
      <w:pPr>
        <w:pStyle w:val="Heading2"/>
        <w:jc w:val="both"/>
        <w:rPr>
          <w:rFonts w:ascii="Arial" w:hAnsi="Arial" w:cs="Arial"/>
          <w:b/>
          <w:bCs/>
          <w:sz w:val="24"/>
          <w:szCs w:val="24"/>
        </w:rPr>
      </w:pPr>
      <w:bookmarkStart w:id="10" w:name="_Toc185156277"/>
      <w:bookmarkStart w:id="11" w:name="_Toc185210115"/>
      <w:r w:rsidRPr="00BC2DBF">
        <w:rPr>
          <w:rFonts w:ascii="Arial" w:hAnsi="Arial" w:cs="Arial"/>
          <w:b/>
          <w:bCs/>
          <w:sz w:val="24"/>
          <w:szCs w:val="24"/>
        </w:rPr>
        <w:t>What didn’t work well:</w:t>
      </w:r>
      <w:bookmarkEnd w:id="10"/>
      <w:bookmarkEnd w:id="11"/>
    </w:p>
    <w:p w14:paraId="3BCD3199" w14:textId="77777777" w:rsidR="00371CFA" w:rsidRPr="00271597" w:rsidRDefault="00371CFA" w:rsidP="00E22E9A">
      <w:pPr>
        <w:numPr>
          <w:ilvl w:val="0"/>
          <w:numId w:val="2"/>
        </w:numPr>
        <w:spacing w:line="259" w:lineRule="auto"/>
        <w:jc w:val="both"/>
        <w:rPr>
          <w:rFonts w:ascii="Arial" w:hAnsi="Arial" w:cs="Arial"/>
          <w:sz w:val="24"/>
          <w:szCs w:val="24"/>
        </w:rPr>
      </w:pPr>
      <w:r w:rsidRPr="00323330">
        <w:rPr>
          <w:rFonts w:ascii="Arial" w:hAnsi="Arial" w:cs="Arial"/>
          <w:sz w:val="24"/>
          <w:szCs w:val="24"/>
        </w:rPr>
        <w:t>At first</w:t>
      </w:r>
      <w:r w:rsidRPr="00271597">
        <w:rPr>
          <w:rFonts w:ascii="Arial" w:hAnsi="Arial" w:cs="Arial"/>
          <w:sz w:val="24"/>
          <w:szCs w:val="24"/>
        </w:rPr>
        <w:t xml:space="preserve">, I </w:t>
      </w:r>
      <w:r w:rsidRPr="00323330">
        <w:rPr>
          <w:rFonts w:ascii="Arial" w:hAnsi="Arial" w:cs="Arial"/>
          <w:sz w:val="24"/>
          <w:szCs w:val="24"/>
        </w:rPr>
        <w:t>couldn’t cope with lecturer’s pace while using</w:t>
      </w:r>
      <w:r w:rsidRPr="00271597">
        <w:rPr>
          <w:rFonts w:ascii="Arial" w:hAnsi="Arial" w:cs="Arial"/>
          <w:sz w:val="24"/>
          <w:szCs w:val="24"/>
        </w:rPr>
        <w:t xml:space="preserve"> the Cornell method. I </w:t>
      </w:r>
      <w:r w:rsidRPr="00323330">
        <w:rPr>
          <w:rFonts w:ascii="Arial" w:hAnsi="Arial" w:cs="Arial"/>
          <w:sz w:val="24"/>
          <w:szCs w:val="24"/>
        </w:rPr>
        <w:t xml:space="preserve">often </w:t>
      </w:r>
      <w:r w:rsidRPr="00271597">
        <w:rPr>
          <w:rFonts w:ascii="Arial" w:hAnsi="Arial" w:cs="Arial"/>
          <w:sz w:val="24"/>
          <w:szCs w:val="24"/>
        </w:rPr>
        <w:t>fall behind.</w:t>
      </w:r>
    </w:p>
    <w:p w14:paraId="49F4A07C" w14:textId="77777777" w:rsidR="00371CFA" w:rsidRPr="00271597" w:rsidRDefault="00371CFA" w:rsidP="00E22E9A">
      <w:pPr>
        <w:numPr>
          <w:ilvl w:val="0"/>
          <w:numId w:val="2"/>
        </w:numPr>
        <w:spacing w:line="259" w:lineRule="auto"/>
        <w:jc w:val="both"/>
        <w:rPr>
          <w:rFonts w:ascii="Arial" w:hAnsi="Arial" w:cs="Arial"/>
        </w:rPr>
      </w:pPr>
      <w:r w:rsidRPr="00271597">
        <w:rPr>
          <w:rFonts w:ascii="Arial" w:hAnsi="Arial" w:cs="Arial"/>
        </w:rPr>
        <w:t xml:space="preserve">I also </w:t>
      </w:r>
      <w:r w:rsidRPr="00323330">
        <w:rPr>
          <w:rFonts w:ascii="Arial" w:hAnsi="Arial" w:cs="Arial"/>
        </w:rPr>
        <w:t xml:space="preserve">realised </w:t>
      </w:r>
      <w:r w:rsidRPr="00271597">
        <w:rPr>
          <w:rFonts w:ascii="Arial" w:hAnsi="Arial" w:cs="Arial"/>
        </w:rPr>
        <w:t xml:space="preserve">that mind mapping, while </w:t>
      </w:r>
      <w:r w:rsidRPr="00323330">
        <w:rPr>
          <w:rFonts w:ascii="Arial" w:hAnsi="Arial" w:cs="Arial"/>
        </w:rPr>
        <w:t>good</w:t>
      </w:r>
      <w:r w:rsidRPr="00271597">
        <w:rPr>
          <w:rFonts w:ascii="Arial" w:hAnsi="Arial" w:cs="Arial"/>
        </w:rPr>
        <w:t xml:space="preserve"> for brainstorming, </w:t>
      </w:r>
      <w:r w:rsidRPr="00323330">
        <w:rPr>
          <w:rFonts w:ascii="Arial" w:hAnsi="Arial" w:cs="Arial"/>
        </w:rPr>
        <w:t>didn’t</w:t>
      </w:r>
      <w:r w:rsidRPr="00271597">
        <w:rPr>
          <w:rFonts w:ascii="Arial" w:hAnsi="Arial" w:cs="Arial"/>
        </w:rPr>
        <w:t xml:space="preserve"> for </w:t>
      </w:r>
      <w:r w:rsidRPr="00323330">
        <w:rPr>
          <w:rFonts w:ascii="Arial" w:hAnsi="Arial" w:cs="Arial"/>
        </w:rPr>
        <w:t>detailed work well for</w:t>
      </w:r>
      <w:r w:rsidRPr="00271597">
        <w:rPr>
          <w:rFonts w:ascii="Arial" w:hAnsi="Arial" w:cs="Arial"/>
        </w:rPr>
        <w:t xml:space="preserve"> </w:t>
      </w:r>
      <w:proofErr w:type="gramStart"/>
      <w:r w:rsidRPr="00271597">
        <w:rPr>
          <w:rFonts w:ascii="Arial" w:hAnsi="Arial" w:cs="Arial"/>
        </w:rPr>
        <w:t>note-taking</w:t>
      </w:r>
      <w:proofErr w:type="gramEnd"/>
      <w:r w:rsidRPr="00271597">
        <w:rPr>
          <w:rFonts w:ascii="Arial" w:hAnsi="Arial" w:cs="Arial"/>
        </w:rPr>
        <w:t xml:space="preserve"> during fast-paced lectures.</w:t>
      </w:r>
    </w:p>
    <w:p w14:paraId="2C54B022" w14:textId="2BA10C15" w:rsidR="00371CFA" w:rsidRPr="00323330" w:rsidRDefault="00371CFA" w:rsidP="00E22E9A">
      <w:pPr>
        <w:jc w:val="both"/>
        <w:rPr>
          <w:rFonts w:ascii="Arial" w:hAnsi="Arial" w:cs="Arial"/>
        </w:rPr>
      </w:pPr>
      <w:r w:rsidRPr="00271597">
        <w:rPr>
          <w:rFonts w:ascii="Arial" w:hAnsi="Arial" w:cs="Arial"/>
        </w:rPr>
        <w:t xml:space="preserve">However, with practice, I </w:t>
      </w:r>
      <w:r w:rsidRPr="00323330">
        <w:rPr>
          <w:rFonts w:ascii="Arial" w:hAnsi="Arial" w:cs="Arial"/>
        </w:rPr>
        <w:t>adjusted</w:t>
      </w:r>
      <w:r w:rsidRPr="00271597">
        <w:rPr>
          <w:rFonts w:ascii="Arial" w:hAnsi="Arial" w:cs="Arial"/>
        </w:rPr>
        <w:t xml:space="preserve"> my note-taking techniques to suit different situations, improving my efficiency </w:t>
      </w:r>
      <w:r w:rsidRPr="00323330">
        <w:rPr>
          <w:rFonts w:ascii="Arial" w:hAnsi="Arial" w:cs="Arial"/>
        </w:rPr>
        <w:t>with</w:t>
      </w:r>
      <w:r w:rsidRPr="00271597">
        <w:rPr>
          <w:rFonts w:ascii="Arial" w:hAnsi="Arial" w:cs="Arial"/>
        </w:rPr>
        <w:t xml:space="preserve"> time.</w:t>
      </w:r>
    </w:p>
    <w:p w14:paraId="7C1F2053" w14:textId="4B91BC9D" w:rsidR="00571A51" w:rsidRPr="00BC2DBF" w:rsidRDefault="00571A51" w:rsidP="00E22E9A">
      <w:pPr>
        <w:pStyle w:val="Heading1"/>
        <w:jc w:val="both"/>
        <w:rPr>
          <w:rFonts w:ascii="Arial" w:hAnsi="Arial" w:cs="Arial"/>
          <w:b/>
          <w:bCs/>
          <w:sz w:val="28"/>
          <w:szCs w:val="28"/>
        </w:rPr>
      </w:pPr>
      <w:bookmarkStart w:id="12" w:name="_Toc185156278"/>
      <w:bookmarkStart w:id="13" w:name="_Toc185210116"/>
      <w:r w:rsidRPr="00BC2DBF">
        <w:rPr>
          <w:rFonts w:ascii="Arial" w:hAnsi="Arial" w:cs="Arial"/>
          <w:b/>
          <w:bCs/>
          <w:sz w:val="28"/>
          <w:szCs w:val="28"/>
        </w:rPr>
        <w:lastRenderedPageBreak/>
        <w:t>Analysis</w:t>
      </w:r>
      <w:bookmarkEnd w:id="12"/>
      <w:bookmarkEnd w:id="13"/>
    </w:p>
    <w:p w14:paraId="2B0DC248" w14:textId="00CB0993" w:rsidR="00371CFA" w:rsidRPr="00323330" w:rsidRDefault="00E22E9A" w:rsidP="00E22E9A">
      <w:pPr>
        <w:jc w:val="both"/>
        <w:rPr>
          <w:rFonts w:ascii="Arial" w:hAnsi="Arial" w:cs="Arial"/>
        </w:rPr>
      </w:pPr>
      <w:r w:rsidRPr="006455E1">
        <w:rPr>
          <w:rFonts w:ascii="Arial" w:hAnsi="Arial" w:cs="Arial"/>
        </w:rPr>
        <w:t xml:space="preserve">This experience has </w:t>
      </w:r>
      <w:r w:rsidRPr="00323330">
        <w:rPr>
          <w:rFonts w:ascii="Arial" w:hAnsi="Arial" w:cs="Arial"/>
        </w:rPr>
        <w:t>greatly</w:t>
      </w:r>
      <w:r w:rsidRPr="006455E1">
        <w:rPr>
          <w:rFonts w:ascii="Arial" w:hAnsi="Arial" w:cs="Arial"/>
        </w:rPr>
        <w:t xml:space="preserve"> enhanced my academic skills:</w:t>
      </w:r>
    </w:p>
    <w:p w14:paraId="4E6168A0" w14:textId="65411284" w:rsidR="00571A51" w:rsidRPr="00BC2DBF" w:rsidRDefault="00571A51" w:rsidP="00E22E9A">
      <w:pPr>
        <w:pStyle w:val="Heading2"/>
        <w:jc w:val="both"/>
        <w:rPr>
          <w:rFonts w:ascii="Arial" w:hAnsi="Arial" w:cs="Arial"/>
          <w:b/>
          <w:bCs/>
          <w:sz w:val="24"/>
          <w:szCs w:val="24"/>
        </w:rPr>
      </w:pPr>
      <w:bookmarkStart w:id="14" w:name="_Toc185156279"/>
      <w:bookmarkStart w:id="15" w:name="_Toc185210117"/>
      <w:r w:rsidRPr="00BC2DBF">
        <w:rPr>
          <w:rFonts w:ascii="Arial" w:hAnsi="Arial" w:cs="Arial"/>
          <w:b/>
          <w:bCs/>
          <w:sz w:val="24"/>
          <w:szCs w:val="24"/>
        </w:rPr>
        <w:t>Improved focus and understanding:</w:t>
      </w:r>
      <w:bookmarkEnd w:id="14"/>
      <w:bookmarkEnd w:id="15"/>
    </w:p>
    <w:p w14:paraId="4D6F11BC" w14:textId="390833A9" w:rsidR="00E22E9A" w:rsidRPr="00323330" w:rsidRDefault="00E22E9A" w:rsidP="00E22E9A">
      <w:pPr>
        <w:pStyle w:val="ListParagraph"/>
        <w:numPr>
          <w:ilvl w:val="0"/>
          <w:numId w:val="3"/>
        </w:numPr>
        <w:jc w:val="both"/>
        <w:rPr>
          <w:rFonts w:ascii="Arial" w:hAnsi="Arial" w:cs="Arial"/>
        </w:rPr>
      </w:pPr>
      <w:r w:rsidRPr="00323330">
        <w:rPr>
          <w:rFonts w:ascii="Arial" w:hAnsi="Arial" w:cs="Arial"/>
        </w:rPr>
        <w:t>Structured notetaking compelled me to attentively listen and prioritize vital information, sharpened my concentration during lectures. As Cottrell (2019) suggests, effective notetaking promotes active engagement with the material.</w:t>
      </w:r>
    </w:p>
    <w:p w14:paraId="23B2BDF4" w14:textId="62988DE8" w:rsidR="00571A51" w:rsidRPr="00BC2DBF" w:rsidRDefault="00571A51" w:rsidP="00E22E9A">
      <w:pPr>
        <w:pStyle w:val="Heading2"/>
        <w:jc w:val="both"/>
        <w:rPr>
          <w:rFonts w:ascii="Arial" w:hAnsi="Arial" w:cs="Arial"/>
          <w:b/>
          <w:bCs/>
          <w:sz w:val="24"/>
          <w:szCs w:val="24"/>
        </w:rPr>
      </w:pPr>
      <w:bookmarkStart w:id="16" w:name="_Toc185156280"/>
      <w:bookmarkStart w:id="17" w:name="_Toc185210118"/>
      <w:r w:rsidRPr="00BC2DBF">
        <w:rPr>
          <w:rFonts w:ascii="Arial" w:hAnsi="Arial" w:cs="Arial"/>
          <w:b/>
          <w:bCs/>
          <w:sz w:val="24"/>
          <w:szCs w:val="24"/>
        </w:rPr>
        <w:t>Enhanced Organization:</w:t>
      </w:r>
      <w:bookmarkEnd w:id="16"/>
      <w:bookmarkEnd w:id="17"/>
    </w:p>
    <w:p w14:paraId="084C3873" w14:textId="6F1E509E" w:rsidR="00E22E9A" w:rsidRPr="00323330" w:rsidRDefault="00E22E9A" w:rsidP="00E22E9A">
      <w:pPr>
        <w:pStyle w:val="ListParagraph"/>
        <w:numPr>
          <w:ilvl w:val="0"/>
          <w:numId w:val="3"/>
        </w:numPr>
        <w:jc w:val="both"/>
        <w:rPr>
          <w:rFonts w:ascii="Arial" w:hAnsi="Arial" w:cs="Arial"/>
        </w:rPr>
      </w:pPr>
      <w:r w:rsidRPr="00323330">
        <w:rPr>
          <w:rFonts w:ascii="Arial" w:hAnsi="Arial" w:cs="Arial"/>
        </w:rPr>
        <w:t>With the Cornell method, I divide my notes into clear sections: key ideas, supporting details, and a summary. This enabled me organize content logically and reduced my revision time.</w:t>
      </w:r>
    </w:p>
    <w:p w14:paraId="5E406140" w14:textId="66DFC46A" w:rsidR="00590729" w:rsidRPr="00BC2DBF" w:rsidRDefault="00590729" w:rsidP="00E22E9A">
      <w:pPr>
        <w:pStyle w:val="Heading2"/>
        <w:jc w:val="both"/>
        <w:rPr>
          <w:rFonts w:ascii="Arial" w:hAnsi="Arial" w:cs="Arial"/>
          <w:b/>
          <w:bCs/>
          <w:sz w:val="24"/>
          <w:szCs w:val="24"/>
        </w:rPr>
      </w:pPr>
      <w:bookmarkStart w:id="18" w:name="_Toc185156281"/>
      <w:bookmarkStart w:id="19" w:name="_Toc185210119"/>
      <w:r w:rsidRPr="00BC2DBF">
        <w:rPr>
          <w:rFonts w:ascii="Arial" w:hAnsi="Arial" w:cs="Arial"/>
          <w:b/>
          <w:bCs/>
          <w:sz w:val="24"/>
          <w:szCs w:val="24"/>
        </w:rPr>
        <w:t>Critical Thinking:</w:t>
      </w:r>
      <w:bookmarkEnd w:id="18"/>
      <w:bookmarkEnd w:id="19"/>
    </w:p>
    <w:p w14:paraId="5A81961B" w14:textId="386873C2" w:rsidR="00E22E9A" w:rsidRPr="00323330" w:rsidRDefault="00E22E9A" w:rsidP="00E22E9A">
      <w:pPr>
        <w:pStyle w:val="ListParagraph"/>
        <w:numPr>
          <w:ilvl w:val="0"/>
          <w:numId w:val="3"/>
        </w:numPr>
        <w:jc w:val="both"/>
        <w:rPr>
          <w:rFonts w:ascii="Arial" w:hAnsi="Arial" w:cs="Arial"/>
        </w:rPr>
      </w:pPr>
      <w:r w:rsidRPr="00323330">
        <w:rPr>
          <w:rFonts w:ascii="Arial" w:hAnsi="Arial" w:cs="Arial"/>
        </w:rPr>
        <w:t>Writing summaries at the end of my notes motivated me to analyse and evaluate information critically, which is a vital academic skill (Pauk and Owens, 2017).</w:t>
      </w:r>
    </w:p>
    <w:p w14:paraId="5DC548B0" w14:textId="748260F3" w:rsidR="00590729" w:rsidRPr="00BC2DBF" w:rsidRDefault="00590729" w:rsidP="00E22E9A">
      <w:pPr>
        <w:pStyle w:val="Heading2"/>
        <w:jc w:val="both"/>
        <w:rPr>
          <w:rFonts w:ascii="Arial" w:hAnsi="Arial" w:cs="Arial"/>
          <w:b/>
          <w:bCs/>
          <w:sz w:val="24"/>
          <w:szCs w:val="24"/>
        </w:rPr>
      </w:pPr>
      <w:bookmarkStart w:id="20" w:name="_Toc185156282"/>
      <w:bookmarkStart w:id="21" w:name="_Toc185210120"/>
      <w:r w:rsidRPr="00BC2DBF">
        <w:rPr>
          <w:rFonts w:ascii="Arial" w:hAnsi="Arial" w:cs="Arial"/>
          <w:b/>
          <w:bCs/>
          <w:sz w:val="24"/>
          <w:szCs w:val="24"/>
        </w:rPr>
        <w:t>Better Time Management:</w:t>
      </w:r>
      <w:bookmarkEnd w:id="20"/>
      <w:bookmarkEnd w:id="21"/>
    </w:p>
    <w:p w14:paraId="5ACCE7E8" w14:textId="77777777" w:rsidR="00E22E9A" w:rsidRPr="006455E1" w:rsidRDefault="00E22E9A" w:rsidP="00E22E9A">
      <w:pPr>
        <w:numPr>
          <w:ilvl w:val="0"/>
          <w:numId w:val="5"/>
        </w:numPr>
        <w:spacing w:line="259" w:lineRule="auto"/>
        <w:jc w:val="both"/>
        <w:rPr>
          <w:rFonts w:ascii="Arial" w:hAnsi="Arial" w:cs="Arial"/>
        </w:rPr>
      </w:pPr>
      <w:r w:rsidRPr="006455E1">
        <w:rPr>
          <w:rFonts w:ascii="Arial" w:hAnsi="Arial" w:cs="Arial"/>
        </w:rPr>
        <w:t xml:space="preserve">Clear and organized notes </w:t>
      </w:r>
      <w:r w:rsidRPr="00323330">
        <w:rPr>
          <w:rFonts w:ascii="Arial" w:hAnsi="Arial" w:cs="Arial"/>
        </w:rPr>
        <w:t>save time</w:t>
      </w:r>
      <w:r w:rsidRPr="006455E1">
        <w:rPr>
          <w:rFonts w:ascii="Arial" w:hAnsi="Arial" w:cs="Arial"/>
        </w:rPr>
        <w:t xml:space="preserve"> to re-read lengthy materials, </w:t>
      </w:r>
      <w:r w:rsidRPr="00323330">
        <w:rPr>
          <w:rFonts w:ascii="Arial" w:hAnsi="Arial" w:cs="Arial"/>
        </w:rPr>
        <w:t>helping</w:t>
      </w:r>
      <w:r w:rsidRPr="006455E1">
        <w:rPr>
          <w:rFonts w:ascii="Arial" w:hAnsi="Arial" w:cs="Arial"/>
        </w:rPr>
        <w:t xml:space="preserve"> me to study more efficiently.</w:t>
      </w:r>
    </w:p>
    <w:p w14:paraId="795F5F03" w14:textId="051DA7EC" w:rsidR="00E22E9A" w:rsidRPr="00323330" w:rsidRDefault="00E22E9A" w:rsidP="00E22E9A">
      <w:pPr>
        <w:jc w:val="both"/>
        <w:rPr>
          <w:rFonts w:ascii="Arial" w:hAnsi="Arial" w:cs="Arial"/>
        </w:rPr>
      </w:pPr>
      <w:r w:rsidRPr="006455E1">
        <w:rPr>
          <w:rFonts w:ascii="Arial" w:hAnsi="Arial" w:cs="Arial"/>
        </w:rPr>
        <w:t>For example, during exam preparation, my Cornell notes</w:t>
      </w:r>
      <w:r w:rsidRPr="00323330">
        <w:rPr>
          <w:rFonts w:ascii="Arial" w:hAnsi="Arial" w:cs="Arial"/>
        </w:rPr>
        <w:t xml:space="preserve"> help</w:t>
      </w:r>
      <w:r w:rsidRPr="006455E1">
        <w:rPr>
          <w:rFonts w:ascii="Arial" w:hAnsi="Arial" w:cs="Arial"/>
        </w:rPr>
        <w:t xml:space="preserve"> to quickly review key points and summaries, saving</w:t>
      </w:r>
      <w:r w:rsidRPr="00323330">
        <w:rPr>
          <w:rFonts w:ascii="Arial" w:hAnsi="Arial" w:cs="Arial"/>
        </w:rPr>
        <w:t xml:space="preserve"> me</w:t>
      </w:r>
      <w:r w:rsidRPr="006455E1">
        <w:rPr>
          <w:rFonts w:ascii="Arial" w:hAnsi="Arial" w:cs="Arial"/>
        </w:rPr>
        <w:t xml:space="preserve"> significant time.</w:t>
      </w:r>
    </w:p>
    <w:p w14:paraId="3CD00AF5" w14:textId="5F9ABFDB" w:rsidR="00590729" w:rsidRPr="00BC2DBF" w:rsidRDefault="00590729" w:rsidP="00E22E9A">
      <w:pPr>
        <w:pStyle w:val="Heading1"/>
        <w:jc w:val="both"/>
        <w:rPr>
          <w:rFonts w:ascii="Arial" w:hAnsi="Arial" w:cs="Arial"/>
          <w:b/>
          <w:bCs/>
          <w:sz w:val="28"/>
          <w:szCs w:val="28"/>
        </w:rPr>
      </w:pPr>
      <w:bookmarkStart w:id="22" w:name="_Toc185156283"/>
      <w:bookmarkStart w:id="23" w:name="_Toc185210121"/>
      <w:r w:rsidRPr="00BC2DBF">
        <w:rPr>
          <w:rFonts w:ascii="Arial" w:hAnsi="Arial" w:cs="Arial"/>
          <w:b/>
          <w:bCs/>
          <w:sz w:val="28"/>
          <w:szCs w:val="28"/>
        </w:rPr>
        <w:t>Conclusion</w:t>
      </w:r>
      <w:bookmarkEnd w:id="22"/>
      <w:bookmarkEnd w:id="23"/>
    </w:p>
    <w:p w14:paraId="540EFDDE" w14:textId="5AC650FC" w:rsidR="00E22E9A" w:rsidRPr="00323330" w:rsidRDefault="00E22E9A" w:rsidP="00E22E9A">
      <w:pPr>
        <w:jc w:val="both"/>
        <w:rPr>
          <w:rFonts w:ascii="Arial" w:hAnsi="Arial" w:cs="Arial"/>
        </w:rPr>
      </w:pPr>
      <w:r w:rsidRPr="00323330">
        <w:rPr>
          <w:rFonts w:ascii="Arial" w:hAnsi="Arial" w:cs="Arial"/>
        </w:rPr>
        <w:t>Advancement in my note-taking skills has improved my organization, focus, critical thinking, and time management, advancing my academic performance.</w:t>
      </w:r>
    </w:p>
    <w:p w14:paraId="1746DACD" w14:textId="74D9281C" w:rsidR="00590729" w:rsidRPr="00BC2DBF" w:rsidRDefault="00590729" w:rsidP="00E22E9A">
      <w:pPr>
        <w:pStyle w:val="Heading1"/>
        <w:jc w:val="both"/>
        <w:rPr>
          <w:rFonts w:ascii="Arial" w:hAnsi="Arial" w:cs="Arial"/>
          <w:b/>
          <w:bCs/>
          <w:sz w:val="28"/>
          <w:szCs w:val="28"/>
        </w:rPr>
      </w:pPr>
      <w:bookmarkStart w:id="24" w:name="_Toc185156284"/>
      <w:bookmarkStart w:id="25" w:name="_Toc185210122"/>
      <w:r w:rsidRPr="00BC2DBF">
        <w:rPr>
          <w:rFonts w:ascii="Arial" w:hAnsi="Arial" w:cs="Arial"/>
          <w:b/>
          <w:bCs/>
          <w:sz w:val="28"/>
          <w:szCs w:val="28"/>
        </w:rPr>
        <w:t>Action Plan</w:t>
      </w:r>
      <w:bookmarkEnd w:id="24"/>
      <w:bookmarkEnd w:id="25"/>
    </w:p>
    <w:p w14:paraId="79CE8E40" w14:textId="2A61B268" w:rsidR="00E22E9A" w:rsidRPr="00323330" w:rsidRDefault="00E22E9A" w:rsidP="00E22E9A">
      <w:pPr>
        <w:jc w:val="both"/>
        <w:rPr>
          <w:rFonts w:ascii="Arial" w:hAnsi="Arial" w:cs="Arial"/>
        </w:rPr>
      </w:pPr>
      <w:r w:rsidRPr="006455E1">
        <w:rPr>
          <w:rFonts w:ascii="Arial" w:hAnsi="Arial" w:cs="Arial"/>
        </w:rPr>
        <w:t xml:space="preserve">To continue </w:t>
      </w:r>
      <w:r w:rsidRPr="00323330">
        <w:rPr>
          <w:rFonts w:ascii="Arial" w:hAnsi="Arial" w:cs="Arial"/>
        </w:rPr>
        <w:t>making progress in</w:t>
      </w:r>
      <w:r w:rsidRPr="006455E1">
        <w:rPr>
          <w:rFonts w:ascii="Arial" w:hAnsi="Arial" w:cs="Arial"/>
        </w:rPr>
        <w:t xml:space="preserve"> my note-taking skills, I plan to:</w:t>
      </w:r>
    </w:p>
    <w:p w14:paraId="08E3054F" w14:textId="73B8D9E3" w:rsidR="00590729" w:rsidRPr="00BC2DBF" w:rsidRDefault="00590729" w:rsidP="00E22E9A">
      <w:pPr>
        <w:pStyle w:val="Heading2"/>
        <w:jc w:val="both"/>
        <w:rPr>
          <w:rFonts w:ascii="Arial" w:hAnsi="Arial" w:cs="Arial"/>
          <w:b/>
          <w:bCs/>
          <w:sz w:val="24"/>
          <w:szCs w:val="24"/>
        </w:rPr>
      </w:pPr>
      <w:bookmarkStart w:id="26" w:name="_Toc185156285"/>
      <w:bookmarkStart w:id="27" w:name="_Toc185210123"/>
      <w:r w:rsidRPr="00BC2DBF">
        <w:rPr>
          <w:rFonts w:ascii="Arial" w:hAnsi="Arial" w:cs="Arial"/>
          <w:b/>
          <w:bCs/>
          <w:sz w:val="24"/>
          <w:szCs w:val="24"/>
        </w:rPr>
        <w:t>Practice Regularly:</w:t>
      </w:r>
      <w:bookmarkEnd w:id="26"/>
      <w:bookmarkEnd w:id="27"/>
    </w:p>
    <w:p w14:paraId="603A4FA4" w14:textId="380E37A6" w:rsidR="00E22E9A" w:rsidRPr="00323330" w:rsidRDefault="00E22E9A" w:rsidP="00E22E9A">
      <w:pPr>
        <w:jc w:val="both"/>
        <w:rPr>
          <w:rFonts w:ascii="Arial" w:hAnsi="Arial" w:cs="Arial"/>
        </w:rPr>
      </w:pPr>
      <w:r w:rsidRPr="006455E1">
        <w:rPr>
          <w:rFonts w:ascii="Arial" w:hAnsi="Arial" w:cs="Arial"/>
        </w:rPr>
        <w:t xml:space="preserve">Use the Cornell method </w:t>
      </w:r>
      <w:r w:rsidRPr="00323330">
        <w:rPr>
          <w:rFonts w:ascii="Arial" w:hAnsi="Arial" w:cs="Arial"/>
        </w:rPr>
        <w:t>more practically</w:t>
      </w:r>
      <w:r w:rsidRPr="006455E1">
        <w:rPr>
          <w:rFonts w:ascii="Arial" w:hAnsi="Arial" w:cs="Arial"/>
        </w:rPr>
        <w:t xml:space="preserve"> for </w:t>
      </w:r>
      <w:r w:rsidRPr="00323330">
        <w:rPr>
          <w:rFonts w:ascii="Arial" w:hAnsi="Arial" w:cs="Arial"/>
        </w:rPr>
        <w:t xml:space="preserve">my </w:t>
      </w:r>
      <w:r w:rsidRPr="006455E1">
        <w:rPr>
          <w:rFonts w:ascii="Arial" w:hAnsi="Arial" w:cs="Arial"/>
        </w:rPr>
        <w:t>lectures and stud</w:t>
      </w:r>
      <w:r w:rsidRPr="00323330">
        <w:rPr>
          <w:rFonts w:ascii="Arial" w:hAnsi="Arial" w:cs="Arial"/>
        </w:rPr>
        <w:t>ies</w:t>
      </w:r>
      <w:r w:rsidRPr="006455E1">
        <w:rPr>
          <w:rFonts w:ascii="Arial" w:hAnsi="Arial" w:cs="Arial"/>
        </w:rPr>
        <w:t>.</w:t>
      </w:r>
    </w:p>
    <w:p w14:paraId="4FA7663D" w14:textId="640A08ED" w:rsidR="00590729" w:rsidRPr="00BC2DBF" w:rsidRDefault="00590729" w:rsidP="00E22E9A">
      <w:pPr>
        <w:pStyle w:val="Heading2"/>
        <w:jc w:val="both"/>
        <w:rPr>
          <w:rFonts w:ascii="Arial" w:hAnsi="Arial" w:cs="Arial"/>
          <w:b/>
          <w:bCs/>
          <w:sz w:val="24"/>
          <w:szCs w:val="24"/>
        </w:rPr>
      </w:pPr>
      <w:bookmarkStart w:id="28" w:name="_Toc185156286"/>
      <w:bookmarkStart w:id="29" w:name="_Toc185210124"/>
      <w:r w:rsidRPr="00BC2DBF">
        <w:rPr>
          <w:rFonts w:ascii="Arial" w:hAnsi="Arial" w:cs="Arial"/>
          <w:b/>
          <w:bCs/>
          <w:sz w:val="24"/>
          <w:szCs w:val="24"/>
        </w:rPr>
        <w:t>Combine Techniques:</w:t>
      </w:r>
      <w:bookmarkEnd w:id="28"/>
      <w:bookmarkEnd w:id="29"/>
    </w:p>
    <w:p w14:paraId="4EC2A155" w14:textId="1BB40662" w:rsidR="00E22E9A" w:rsidRPr="00323330" w:rsidRDefault="00E22E9A" w:rsidP="00E22E9A">
      <w:pPr>
        <w:jc w:val="both"/>
        <w:rPr>
          <w:rFonts w:ascii="Arial" w:hAnsi="Arial" w:cs="Arial"/>
        </w:rPr>
      </w:pPr>
      <w:r w:rsidRPr="006455E1">
        <w:rPr>
          <w:rFonts w:ascii="Arial" w:hAnsi="Arial" w:cs="Arial"/>
        </w:rPr>
        <w:t xml:space="preserve">Use mind maps for brainstorming ideas and the Cornell method for </w:t>
      </w:r>
      <w:r w:rsidRPr="00323330">
        <w:rPr>
          <w:rFonts w:ascii="Arial" w:hAnsi="Arial" w:cs="Arial"/>
        </w:rPr>
        <w:t>organized</w:t>
      </w:r>
      <w:r w:rsidRPr="006455E1">
        <w:rPr>
          <w:rFonts w:ascii="Arial" w:hAnsi="Arial" w:cs="Arial"/>
        </w:rPr>
        <w:t xml:space="preserve"> </w:t>
      </w:r>
      <w:r w:rsidRPr="00323330">
        <w:rPr>
          <w:rFonts w:ascii="Arial" w:hAnsi="Arial" w:cs="Arial"/>
        </w:rPr>
        <w:t>notetaking</w:t>
      </w:r>
      <w:r w:rsidRPr="006455E1">
        <w:rPr>
          <w:rFonts w:ascii="Arial" w:hAnsi="Arial" w:cs="Arial"/>
        </w:rPr>
        <w:t>.</w:t>
      </w:r>
    </w:p>
    <w:p w14:paraId="203B7961" w14:textId="570B743B" w:rsidR="00590729" w:rsidRPr="00BC2DBF" w:rsidRDefault="00BC2DBF" w:rsidP="00E22E9A">
      <w:pPr>
        <w:pStyle w:val="Heading2"/>
        <w:jc w:val="both"/>
        <w:rPr>
          <w:rFonts w:ascii="Arial" w:hAnsi="Arial" w:cs="Arial"/>
          <w:b/>
          <w:bCs/>
          <w:sz w:val="24"/>
          <w:szCs w:val="24"/>
        </w:rPr>
      </w:pPr>
      <w:bookmarkStart w:id="30" w:name="_Toc185156287"/>
      <w:bookmarkStart w:id="31" w:name="_Toc185210125"/>
      <w:r>
        <w:rPr>
          <w:rFonts w:ascii="Arial" w:hAnsi="Arial" w:cs="Arial"/>
          <w:b/>
          <w:bCs/>
          <w:sz w:val="24"/>
          <w:szCs w:val="24"/>
        </w:rPr>
        <w:t>Engage</w:t>
      </w:r>
      <w:r w:rsidR="00590729" w:rsidRPr="00BC2DBF">
        <w:rPr>
          <w:rFonts w:ascii="Arial" w:hAnsi="Arial" w:cs="Arial"/>
          <w:b/>
          <w:bCs/>
          <w:sz w:val="24"/>
          <w:szCs w:val="24"/>
        </w:rPr>
        <w:t xml:space="preserve"> Technology:</w:t>
      </w:r>
      <w:bookmarkEnd w:id="30"/>
      <w:bookmarkEnd w:id="31"/>
    </w:p>
    <w:p w14:paraId="22F687F5" w14:textId="66CA88CF" w:rsidR="00E22E9A" w:rsidRPr="00323330" w:rsidRDefault="00E22E9A" w:rsidP="00E22E9A">
      <w:pPr>
        <w:jc w:val="both"/>
        <w:rPr>
          <w:rFonts w:ascii="Arial" w:hAnsi="Arial" w:cs="Arial"/>
        </w:rPr>
      </w:pPr>
      <w:r w:rsidRPr="006455E1">
        <w:rPr>
          <w:rFonts w:ascii="Arial" w:hAnsi="Arial" w:cs="Arial"/>
        </w:rPr>
        <w:t>E</w:t>
      </w:r>
      <w:r w:rsidRPr="00323330">
        <w:rPr>
          <w:rFonts w:ascii="Arial" w:hAnsi="Arial" w:cs="Arial"/>
        </w:rPr>
        <w:t>ngage</w:t>
      </w:r>
      <w:r w:rsidRPr="006455E1">
        <w:rPr>
          <w:rFonts w:ascii="Arial" w:hAnsi="Arial" w:cs="Arial"/>
        </w:rPr>
        <w:t xml:space="preserve"> digital note-taking tools like Microsoft OneNote or Evernote organized and accessible</w:t>
      </w:r>
      <w:r w:rsidRPr="00323330">
        <w:rPr>
          <w:rFonts w:ascii="Arial" w:hAnsi="Arial" w:cs="Arial"/>
        </w:rPr>
        <w:t xml:space="preserve"> notes</w:t>
      </w:r>
      <w:r w:rsidRPr="006455E1">
        <w:rPr>
          <w:rFonts w:ascii="Arial" w:hAnsi="Arial" w:cs="Arial"/>
        </w:rPr>
        <w:t>.</w:t>
      </w:r>
    </w:p>
    <w:p w14:paraId="2E0588B3" w14:textId="255A092E" w:rsidR="00590729" w:rsidRPr="00BC2DBF" w:rsidRDefault="00590729" w:rsidP="00E22E9A">
      <w:pPr>
        <w:pStyle w:val="Heading2"/>
        <w:jc w:val="both"/>
        <w:rPr>
          <w:rFonts w:ascii="Arial" w:hAnsi="Arial" w:cs="Arial"/>
          <w:b/>
          <w:bCs/>
          <w:sz w:val="24"/>
          <w:szCs w:val="24"/>
        </w:rPr>
      </w:pPr>
      <w:bookmarkStart w:id="32" w:name="_Toc185156288"/>
      <w:bookmarkStart w:id="33" w:name="_Toc185210126"/>
      <w:r w:rsidRPr="00BC2DBF">
        <w:rPr>
          <w:rFonts w:ascii="Arial" w:hAnsi="Arial" w:cs="Arial"/>
          <w:b/>
          <w:bCs/>
          <w:sz w:val="24"/>
          <w:szCs w:val="24"/>
        </w:rPr>
        <w:t>Review and Summarize:</w:t>
      </w:r>
      <w:bookmarkEnd w:id="32"/>
      <w:bookmarkEnd w:id="33"/>
    </w:p>
    <w:p w14:paraId="6D7F356F" w14:textId="77777777" w:rsidR="00BC2DBF" w:rsidRDefault="00E22E9A" w:rsidP="00E22E9A">
      <w:pPr>
        <w:numPr>
          <w:ilvl w:val="0"/>
          <w:numId w:val="7"/>
        </w:numPr>
        <w:jc w:val="both"/>
        <w:rPr>
          <w:rFonts w:ascii="Arial" w:hAnsi="Arial" w:cs="Arial"/>
        </w:rPr>
      </w:pPr>
      <w:r w:rsidRPr="006455E1">
        <w:rPr>
          <w:rFonts w:ascii="Arial" w:hAnsi="Arial" w:cs="Arial"/>
        </w:rPr>
        <w:t xml:space="preserve">Regularly review my notes after lectures </w:t>
      </w:r>
      <w:r w:rsidRPr="00323330">
        <w:rPr>
          <w:rFonts w:ascii="Arial" w:hAnsi="Arial" w:cs="Arial"/>
        </w:rPr>
        <w:t>for proper</w:t>
      </w:r>
      <w:r w:rsidRPr="006455E1">
        <w:rPr>
          <w:rFonts w:ascii="Arial" w:hAnsi="Arial" w:cs="Arial"/>
        </w:rPr>
        <w:t xml:space="preserve"> understanding and retention.</w:t>
      </w:r>
    </w:p>
    <w:p w14:paraId="2A99C038" w14:textId="0DD08FCF" w:rsidR="004D249C" w:rsidRPr="00B90702" w:rsidRDefault="00E22E9A" w:rsidP="00B90702">
      <w:pPr>
        <w:numPr>
          <w:ilvl w:val="0"/>
          <w:numId w:val="7"/>
        </w:numPr>
        <w:jc w:val="both"/>
        <w:rPr>
          <w:rFonts w:ascii="Arial" w:hAnsi="Arial" w:cs="Arial"/>
        </w:rPr>
      </w:pPr>
      <w:r w:rsidRPr="006455E1">
        <w:rPr>
          <w:rFonts w:ascii="Arial" w:hAnsi="Arial" w:cs="Arial"/>
        </w:rPr>
        <w:t xml:space="preserve">By implementing this plan, I </w:t>
      </w:r>
      <w:r w:rsidRPr="00BC2DBF">
        <w:rPr>
          <w:rFonts w:ascii="Arial" w:hAnsi="Arial" w:cs="Arial"/>
        </w:rPr>
        <w:t>intend</w:t>
      </w:r>
      <w:r w:rsidRPr="006455E1">
        <w:rPr>
          <w:rFonts w:ascii="Arial" w:hAnsi="Arial" w:cs="Arial"/>
        </w:rPr>
        <w:t xml:space="preserve"> to further </w:t>
      </w:r>
      <w:r w:rsidRPr="00BC2DBF">
        <w:rPr>
          <w:rFonts w:ascii="Arial" w:hAnsi="Arial" w:cs="Arial"/>
        </w:rPr>
        <w:t>improve</w:t>
      </w:r>
      <w:r w:rsidRPr="006455E1">
        <w:rPr>
          <w:rFonts w:ascii="Arial" w:hAnsi="Arial" w:cs="Arial"/>
        </w:rPr>
        <w:t xml:space="preserve"> my academic skills and performance.</w:t>
      </w:r>
    </w:p>
    <w:p w14:paraId="1FA5360A" w14:textId="2ACE99BC" w:rsidR="00336BF2" w:rsidRDefault="00336BF2" w:rsidP="00DE19C5">
      <w:pPr>
        <w:pStyle w:val="Heading1"/>
        <w:rPr>
          <w:rFonts w:ascii="Arial" w:hAnsi="Arial" w:cs="Arial"/>
          <w:b/>
          <w:bCs/>
          <w:sz w:val="28"/>
          <w:szCs w:val="28"/>
        </w:rPr>
      </w:pPr>
      <w:bookmarkStart w:id="34" w:name="_Toc185210127"/>
      <w:r w:rsidRPr="00336BF2">
        <w:rPr>
          <w:rFonts w:ascii="Arial" w:hAnsi="Arial" w:cs="Arial"/>
          <w:b/>
          <w:bCs/>
          <w:sz w:val="28"/>
          <w:szCs w:val="28"/>
        </w:rPr>
        <w:lastRenderedPageBreak/>
        <w:t>Reflective Report on Academic Writing Skills</w:t>
      </w:r>
      <w:bookmarkEnd w:id="34"/>
    </w:p>
    <w:p w14:paraId="562E6BBF" w14:textId="77777777" w:rsidR="00FA397F" w:rsidRPr="00FA397F" w:rsidRDefault="00FA397F" w:rsidP="00FA397F"/>
    <w:p w14:paraId="6257F1A4" w14:textId="06B1098D" w:rsidR="00233DB8" w:rsidRPr="00233DB8" w:rsidRDefault="00233DB8" w:rsidP="00B76B4E">
      <w:pPr>
        <w:spacing w:line="259" w:lineRule="auto"/>
        <w:jc w:val="both"/>
        <w:rPr>
          <w:rFonts w:ascii="Arial" w:hAnsi="Arial" w:cs="Arial"/>
          <w:sz w:val="24"/>
          <w:szCs w:val="24"/>
        </w:rPr>
      </w:pPr>
      <w:bookmarkStart w:id="35" w:name="_Toc185210128"/>
      <w:r w:rsidRPr="00233DB8">
        <w:rPr>
          <w:rStyle w:val="Heading1Char"/>
          <w:rFonts w:ascii="Arial" w:hAnsi="Arial" w:cs="Arial"/>
          <w:b/>
          <w:bCs/>
          <w:sz w:val="24"/>
          <w:szCs w:val="24"/>
        </w:rPr>
        <w:t>Description</w:t>
      </w:r>
      <w:bookmarkEnd w:id="35"/>
      <w:r w:rsidR="00A777DB" w:rsidRPr="00A777DB">
        <w:rPr>
          <w:rFonts w:ascii="Arial" w:hAnsi="Arial" w:cs="Arial"/>
          <w:b/>
          <w:bCs/>
          <w:sz w:val="24"/>
          <w:szCs w:val="24"/>
        </w:rPr>
        <w:t>:</w:t>
      </w:r>
      <w:r w:rsidRPr="00233DB8">
        <w:rPr>
          <w:rFonts w:ascii="Arial" w:hAnsi="Arial" w:cs="Arial"/>
          <w:b/>
          <w:bCs/>
          <w:sz w:val="24"/>
          <w:szCs w:val="24"/>
        </w:rPr>
        <w:br/>
      </w:r>
      <w:r w:rsidR="00724660" w:rsidRPr="00B76B4E">
        <w:rPr>
          <w:rFonts w:ascii="Arial" w:hAnsi="Arial" w:cs="Arial"/>
          <w:sz w:val="24"/>
          <w:szCs w:val="24"/>
        </w:rPr>
        <w:t>W</w:t>
      </w:r>
      <w:r w:rsidRPr="00B76B4E">
        <w:rPr>
          <w:rFonts w:ascii="Arial" w:hAnsi="Arial" w:cs="Arial"/>
          <w:sz w:val="24"/>
          <w:szCs w:val="24"/>
        </w:rPr>
        <w:t>hen I started</w:t>
      </w:r>
      <w:r w:rsidRPr="00233DB8">
        <w:rPr>
          <w:rFonts w:ascii="Arial" w:hAnsi="Arial" w:cs="Arial"/>
          <w:sz w:val="24"/>
          <w:szCs w:val="24"/>
        </w:rPr>
        <w:t xml:space="preserve"> my studies, </w:t>
      </w:r>
      <w:r w:rsidR="00724660" w:rsidRPr="00B76B4E">
        <w:rPr>
          <w:rFonts w:ascii="Arial" w:hAnsi="Arial" w:cs="Arial"/>
          <w:sz w:val="24"/>
          <w:szCs w:val="24"/>
        </w:rPr>
        <w:t>i</w:t>
      </w:r>
      <w:r w:rsidRPr="00B76B4E">
        <w:rPr>
          <w:rFonts w:ascii="Arial" w:hAnsi="Arial" w:cs="Arial"/>
          <w:sz w:val="24"/>
          <w:szCs w:val="24"/>
        </w:rPr>
        <w:t>t was a struggle to structure my essays and arguments clearly</w:t>
      </w:r>
      <w:r w:rsidRPr="00233DB8">
        <w:rPr>
          <w:rFonts w:ascii="Arial" w:hAnsi="Arial" w:cs="Arial"/>
          <w:sz w:val="24"/>
          <w:szCs w:val="24"/>
        </w:rPr>
        <w:t xml:space="preserve"> </w:t>
      </w:r>
      <w:r w:rsidR="00B76B4E" w:rsidRPr="00B76B4E">
        <w:rPr>
          <w:rFonts w:ascii="Arial" w:hAnsi="Arial" w:cs="Arial"/>
          <w:sz w:val="24"/>
          <w:szCs w:val="24"/>
        </w:rPr>
        <w:t>but</w:t>
      </w:r>
      <w:r w:rsidR="00724660" w:rsidRPr="00B76B4E">
        <w:rPr>
          <w:rFonts w:ascii="Arial" w:hAnsi="Arial" w:cs="Arial"/>
          <w:sz w:val="24"/>
          <w:szCs w:val="24"/>
        </w:rPr>
        <w:t xml:space="preserve"> t</w:t>
      </w:r>
      <w:r w:rsidRPr="00233DB8">
        <w:rPr>
          <w:rFonts w:ascii="Arial" w:hAnsi="Arial" w:cs="Arial"/>
          <w:sz w:val="24"/>
          <w:szCs w:val="24"/>
        </w:rPr>
        <w:t xml:space="preserve">echniques such as critical reading, planning, and proper referencing, </w:t>
      </w:r>
      <w:r w:rsidR="00724660" w:rsidRPr="00B76B4E">
        <w:rPr>
          <w:rFonts w:ascii="Arial" w:hAnsi="Arial" w:cs="Arial"/>
          <w:sz w:val="24"/>
          <w:szCs w:val="24"/>
        </w:rPr>
        <w:t>so well</w:t>
      </w:r>
      <w:r w:rsidRPr="00233DB8">
        <w:rPr>
          <w:rFonts w:ascii="Arial" w:hAnsi="Arial" w:cs="Arial"/>
          <w:sz w:val="24"/>
          <w:szCs w:val="24"/>
        </w:rPr>
        <w:t xml:space="preserve"> improved my skills</w:t>
      </w:r>
      <w:r w:rsidR="00724660" w:rsidRPr="00B76B4E">
        <w:rPr>
          <w:rFonts w:ascii="Arial" w:hAnsi="Arial" w:cs="Arial"/>
          <w:sz w:val="24"/>
          <w:szCs w:val="24"/>
        </w:rPr>
        <w:t xml:space="preserve"> </w:t>
      </w:r>
      <w:r w:rsidR="00724660" w:rsidRPr="00233DB8">
        <w:rPr>
          <w:rFonts w:ascii="Arial" w:hAnsi="Arial" w:cs="Arial"/>
          <w:sz w:val="24"/>
          <w:szCs w:val="24"/>
        </w:rPr>
        <w:t>on academic writing</w:t>
      </w:r>
      <w:r w:rsidRPr="00B76B4E">
        <w:rPr>
          <w:rFonts w:ascii="Arial" w:hAnsi="Arial" w:cs="Arial"/>
          <w:sz w:val="24"/>
          <w:szCs w:val="24"/>
        </w:rPr>
        <w:t xml:space="preserve"> d</w:t>
      </w:r>
      <w:r w:rsidRPr="00233DB8">
        <w:rPr>
          <w:rFonts w:ascii="Arial" w:hAnsi="Arial" w:cs="Arial"/>
          <w:sz w:val="24"/>
          <w:szCs w:val="24"/>
        </w:rPr>
        <w:t xml:space="preserve">uring </w:t>
      </w:r>
      <w:r w:rsidR="00724660" w:rsidRPr="00B76B4E">
        <w:rPr>
          <w:rFonts w:ascii="Arial" w:hAnsi="Arial" w:cs="Arial"/>
          <w:sz w:val="24"/>
          <w:szCs w:val="24"/>
        </w:rPr>
        <w:t>the</w:t>
      </w:r>
      <w:r w:rsidRPr="00233DB8">
        <w:rPr>
          <w:rFonts w:ascii="Arial" w:hAnsi="Arial" w:cs="Arial"/>
          <w:sz w:val="24"/>
          <w:szCs w:val="24"/>
        </w:rPr>
        <w:t xml:space="preserve"> module</w:t>
      </w:r>
      <w:r w:rsidR="00724660" w:rsidRPr="00B76B4E">
        <w:rPr>
          <w:rFonts w:ascii="Arial" w:hAnsi="Arial" w:cs="Arial"/>
          <w:sz w:val="24"/>
          <w:szCs w:val="24"/>
        </w:rPr>
        <w:t xml:space="preserve"> training.</w:t>
      </w:r>
    </w:p>
    <w:p w14:paraId="62DE12B1" w14:textId="50C82BAE" w:rsidR="00233DB8" w:rsidRPr="00233DB8" w:rsidRDefault="00233DB8" w:rsidP="00B76B4E">
      <w:pPr>
        <w:spacing w:line="259" w:lineRule="auto"/>
        <w:jc w:val="both"/>
        <w:rPr>
          <w:rFonts w:ascii="Arial" w:hAnsi="Arial" w:cs="Arial"/>
          <w:sz w:val="24"/>
          <w:szCs w:val="24"/>
        </w:rPr>
      </w:pPr>
      <w:bookmarkStart w:id="36" w:name="_Toc185210129"/>
      <w:r w:rsidRPr="00233DB8">
        <w:rPr>
          <w:rStyle w:val="Heading1Char"/>
          <w:rFonts w:ascii="Arial" w:hAnsi="Arial" w:cs="Arial"/>
          <w:b/>
          <w:bCs/>
          <w:sz w:val="24"/>
          <w:szCs w:val="24"/>
        </w:rPr>
        <w:t>Feelings</w:t>
      </w:r>
      <w:r w:rsidR="00A777DB">
        <w:rPr>
          <w:rStyle w:val="Heading1Char"/>
          <w:rFonts w:ascii="Arial" w:hAnsi="Arial" w:cs="Arial"/>
          <w:b/>
          <w:bCs/>
          <w:sz w:val="24"/>
          <w:szCs w:val="24"/>
        </w:rPr>
        <w:t>:</w:t>
      </w:r>
      <w:bookmarkEnd w:id="36"/>
      <w:r w:rsidRPr="00233DB8">
        <w:rPr>
          <w:rFonts w:ascii="Arial" w:hAnsi="Arial" w:cs="Arial"/>
          <w:sz w:val="24"/>
          <w:szCs w:val="24"/>
        </w:rPr>
        <w:br/>
      </w:r>
      <w:r w:rsidR="00724660" w:rsidRPr="00B76B4E">
        <w:rPr>
          <w:rFonts w:ascii="Arial" w:hAnsi="Arial" w:cs="Arial"/>
          <w:sz w:val="24"/>
          <w:szCs w:val="24"/>
        </w:rPr>
        <w:t>Academic writing was initially scary to me considering the challenges involved in proper referencing but over the time, positive feedback restored my confidence, and I can now construct well organized arguments.</w:t>
      </w:r>
    </w:p>
    <w:p w14:paraId="7C8002A3" w14:textId="2A409AAA" w:rsidR="00233DB8" w:rsidRPr="00233DB8" w:rsidRDefault="00233DB8" w:rsidP="00B76B4E">
      <w:pPr>
        <w:spacing w:line="259" w:lineRule="auto"/>
        <w:jc w:val="both"/>
        <w:rPr>
          <w:rFonts w:ascii="Arial" w:hAnsi="Arial" w:cs="Arial"/>
          <w:sz w:val="24"/>
          <w:szCs w:val="24"/>
        </w:rPr>
      </w:pPr>
      <w:bookmarkStart w:id="37" w:name="_Toc185210130"/>
      <w:r w:rsidRPr="00233DB8">
        <w:rPr>
          <w:rStyle w:val="Heading1Char"/>
          <w:rFonts w:ascii="Arial" w:hAnsi="Arial" w:cs="Arial"/>
          <w:b/>
          <w:bCs/>
          <w:sz w:val="24"/>
          <w:szCs w:val="24"/>
        </w:rPr>
        <w:t>Evaluation</w:t>
      </w:r>
      <w:r w:rsidR="00A777DB">
        <w:rPr>
          <w:rStyle w:val="Heading1Char"/>
          <w:rFonts w:ascii="Arial" w:hAnsi="Arial" w:cs="Arial"/>
          <w:b/>
          <w:bCs/>
          <w:sz w:val="24"/>
          <w:szCs w:val="24"/>
        </w:rPr>
        <w:t>:</w:t>
      </w:r>
      <w:bookmarkEnd w:id="37"/>
      <w:r w:rsidRPr="00233DB8">
        <w:rPr>
          <w:rFonts w:ascii="Arial" w:hAnsi="Arial" w:cs="Arial"/>
          <w:sz w:val="24"/>
          <w:szCs w:val="24"/>
        </w:rPr>
        <w:br/>
      </w:r>
      <w:r w:rsidR="00724660" w:rsidRPr="00B76B4E">
        <w:rPr>
          <w:rFonts w:ascii="Arial" w:hAnsi="Arial" w:cs="Arial"/>
          <w:sz w:val="24"/>
          <w:szCs w:val="24"/>
        </w:rPr>
        <w:t>To use outlines in planning essays is fantastic because</w:t>
      </w:r>
      <w:r w:rsidRPr="00233DB8">
        <w:rPr>
          <w:rFonts w:ascii="Arial" w:hAnsi="Arial" w:cs="Arial"/>
          <w:sz w:val="24"/>
          <w:szCs w:val="24"/>
        </w:rPr>
        <w:t xml:space="preserve"> it </w:t>
      </w:r>
      <w:r w:rsidR="00710AF3" w:rsidRPr="00B76B4E">
        <w:rPr>
          <w:rFonts w:ascii="Arial" w:hAnsi="Arial" w:cs="Arial"/>
          <w:sz w:val="24"/>
          <w:szCs w:val="24"/>
        </w:rPr>
        <w:t>sharpens</w:t>
      </w:r>
      <w:r w:rsidRPr="00233DB8">
        <w:rPr>
          <w:rFonts w:ascii="Arial" w:hAnsi="Arial" w:cs="Arial"/>
          <w:sz w:val="24"/>
          <w:szCs w:val="24"/>
        </w:rPr>
        <w:t xml:space="preserve"> my focus and flow of ideas (Cottrell, 2019). </w:t>
      </w:r>
      <w:r w:rsidR="00710AF3" w:rsidRPr="00B76B4E">
        <w:rPr>
          <w:rFonts w:ascii="Arial" w:hAnsi="Arial" w:cs="Arial"/>
          <w:sz w:val="24"/>
          <w:szCs w:val="24"/>
        </w:rPr>
        <w:t>Nevertheless</w:t>
      </w:r>
      <w:r w:rsidRPr="00233DB8">
        <w:rPr>
          <w:rFonts w:ascii="Arial" w:hAnsi="Arial" w:cs="Arial"/>
          <w:sz w:val="24"/>
          <w:szCs w:val="24"/>
        </w:rPr>
        <w:t xml:space="preserve">, I </w:t>
      </w:r>
      <w:r w:rsidR="00710AF3" w:rsidRPr="00B76B4E">
        <w:rPr>
          <w:rFonts w:ascii="Arial" w:hAnsi="Arial" w:cs="Arial"/>
          <w:sz w:val="24"/>
          <w:szCs w:val="24"/>
        </w:rPr>
        <w:t>used to</w:t>
      </w:r>
      <w:r w:rsidRPr="00233DB8">
        <w:rPr>
          <w:rFonts w:ascii="Arial" w:hAnsi="Arial" w:cs="Arial"/>
          <w:sz w:val="24"/>
          <w:szCs w:val="24"/>
        </w:rPr>
        <w:t xml:space="preserve"> struggl</w:t>
      </w:r>
      <w:r w:rsidR="00710AF3" w:rsidRPr="00B76B4E">
        <w:rPr>
          <w:rFonts w:ascii="Arial" w:hAnsi="Arial" w:cs="Arial"/>
          <w:sz w:val="24"/>
          <w:szCs w:val="24"/>
        </w:rPr>
        <w:t>e</w:t>
      </w:r>
      <w:r w:rsidRPr="00233DB8">
        <w:rPr>
          <w:rFonts w:ascii="Arial" w:hAnsi="Arial" w:cs="Arial"/>
          <w:sz w:val="24"/>
          <w:szCs w:val="24"/>
        </w:rPr>
        <w:t xml:space="preserve"> with Harvard referencing, making formatting errors.</w:t>
      </w:r>
    </w:p>
    <w:p w14:paraId="55F22E76" w14:textId="0B7A272E" w:rsidR="00233DB8" w:rsidRPr="00233DB8" w:rsidRDefault="00233DB8" w:rsidP="00B76B4E">
      <w:pPr>
        <w:spacing w:line="259" w:lineRule="auto"/>
        <w:jc w:val="both"/>
        <w:rPr>
          <w:rFonts w:ascii="Arial" w:hAnsi="Arial" w:cs="Arial"/>
          <w:sz w:val="24"/>
          <w:szCs w:val="24"/>
        </w:rPr>
      </w:pPr>
      <w:bookmarkStart w:id="38" w:name="_Toc185210131"/>
      <w:r w:rsidRPr="00233DB8">
        <w:rPr>
          <w:rStyle w:val="Heading1Char"/>
          <w:rFonts w:ascii="Arial" w:hAnsi="Arial" w:cs="Arial"/>
          <w:b/>
          <w:bCs/>
          <w:sz w:val="24"/>
          <w:szCs w:val="24"/>
        </w:rPr>
        <w:t>Analysis</w:t>
      </w:r>
      <w:r w:rsidR="00A777DB" w:rsidRPr="00A777DB">
        <w:rPr>
          <w:rStyle w:val="Heading1Char"/>
          <w:rFonts w:ascii="Arial" w:hAnsi="Arial" w:cs="Arial"/>
          <w:b/>
          <w:bCs/>
          <w:sz w:val="24"/>
          <w:szCs w:val="24"/>
        </w:rPr>
        <w:t>:</w:t>
      </w:r>
      <w:bookmarkEnd w:id="38"/>
      <w:r w:rsidRPr="00233DB8">
        <w:rPr>
          <w:rFonts w:ascii="Arial" w:hAnsi="Arial" w:cs="Arial"/>
          <w:sz w:val="24"/>
          <w:szCs w:val="24"/>
        </w:rPr>
        <w:br/>
      </w:r>
      <w:r w:rsidR="00710AF3" w:rsidRPr="00B76B4E">
        <w:rPr>
          <w:rFonts w:ascii="Arial" w:hAnsi="Arial" w:cs="Arial"/>
          <w:sz w:val="24"/>
          <w:szCs w:val="24"/>
        </w:rPr>
        <w:t>To</w:t>
      </w:r>
      <w:r w:rsidRPr="00233DB8">
        <w:rPr>
          <w:rFonts w:ascii="Arial" w:hAnsi="Arial" w:cs="Arial"/>
          <w:sz w:val="24"/>
          <w:szCs w:val="24"/>
        </w:rPr>
        <w:t xml:space="preserve"> avoid plagiarism</w:t>
      </w:r>
      <w:r w:rsidR="00710AF3" w:rsidRPr="00B76B4E">
        <w:rPr>
          <w:rFonts w:ascii="Arial" w:hAnsi="Arial" w:cs="Arial"/>
          <w:sz w:val="24"/>
          <w:szCs w:val="24"/>
        </w:rPr>
        <w:t>, use of Referencing is crucial according to feedback I received</w:t>
      </w:r>
      <w:r w:rsidRPr="00233DB8">
        <w:rPr>
          <w:rFonts w:ascii="Arial" w:hAnsi="Arial" w:cs="Arial"/>
          <w:sz w:val="24"/>
          <w:szCs w:val="24"/>
        </w:rPr>
        <w:t xml:space="preserve"> (Neville, 2016). I also </w:t>
      </w:r>
      <w:r w:rsidR="00710AF3" w:rsidRPr="00B76B4E">
        <w:rPr>
          <w:rFonts w:ascii="Arial" w:hAnsi="Arial" w:cs="Arial"/>
          <w:sz w:val="24"/>
          <w:szCs w:val="24"/>
        </w:rPr>
        <w:t>noticed</w:t>
      </w:r>
      <w:r w:rsidRPr="00233DB8">
        <w:rPr>
          <w:rFonts w:ascii="Arial" w:hAnsi="Arial" w:cs="Arial"/>
          <w:sz w:val="24"/>
          <w:szCs w:val="24"/>
        </w:rPr>
        <w:t xml:space="preserve"> that proper planning </w:t>
      </w:r>
      <w:r w:rsidR="00710AF3" w:rsidRPr="00B76B4E">
        <w:rPr>
          <w:rFonts w:ascii="Arial" w:hAnsi="Arial" w:cs="Arial"/>
          <w:sz w:val="24"/>
          <w:szCs w:val="24"/>
        </w:rPr>
        <w:t>ensures</w:t>
      </w:r>
      <w:r w:rsidRPr="00233DB8">
        <w:rPr>
          <w:rFonts w:ascii="Arial" w:hAnsi="Arial" w:cs="Arial"/>
          <w:sz w:val="24"/>
          <w:szCs w:val="24"/>
        </w:rPr>
        <w:t xml:space="preserve"> clarity and academic rigor in writing (Godwin, 2019).</w:t>
      </w:r>
    </w:p>
    <w:p w14:paraId="15C2407B" w14:textId="357FB764" w:rsidR="00233DB8" w:rsidRPr="00233DB8" w:rsidRDefault="00233DB8" w:rsidP="00A777DB">
      <w:pPr>
        <w:spacing w:line="259" w:lineRule="auto"/>
        <w:rPr>
          <w:rFonts w:ascii="Arial" w:hAnsi="Arial" w:cs="Arial"/>
          <w:sz w:val="24"/>
          <w:szCs w:val="24"/>
        </w:rPr>
      </w:pPr>
      <w:bookmarkStart w:id="39" w:name="_Toc185210132"/>
      <w:r w:rsidRPr="00233DB8">
        <w:rPr>
          <w:rStyle w:val="Heading1Char"/>
          <w:rFonts w:ascii="Arial" w:hAnsi="Arial" w:cs="Arial"/>
          <w:b/>
          <w:bCs/>
          <w:sz w:val="24"/>
          <w:szCs w:val="24"/>
        </w:rPr>
        <w:t>Action</w:t>
      </w:r>
      <w:r w:rsidR="00A777DB" w:rsidRPr="00A777DB">
        <w:rPr>
          <w:rStyle w:val="Heading1Char"/>
          <w:rFonts w:ascii="Arial" w:hAnsi="Arial" w:cs="Arial"/>
          <w:b/>
          <w:bCs/>
          <w:sz w:val="24"/>
          <w:szCs w:val="24"/>
        </w:rPr>
        <w:t xml:space="preserve"> </w:t>
      </w:r>
      <w:r w:rsidRPr="00233DB8">
        <w:rPr>
          <w:rStyle w:val="Heading1Char"/>
          <w:rFonts w:ascii="Arial" w:hAnsi="Arial" w:cs="Arial"/>
          <w:b/>
          <w:bCs/>
          <w:sz w:val="24"/>
          <w:szCs w:val="24"/>
        </w:rPr>
        <w:t>Plan</w:t>
      </w:r>
      <w:r w:rsidR="00A777DB" w:rsidRPr="00A777DB">
        <w:rPr>
          <w:rStyle w:val="Heading1Char"/>
          <w:rFonts w:ascii="Arial" w:hAnsi="Arial" w:cs="Arial"/>
          <w:b/>
          <w:bCs/>
          <w:sz w:val="24"/>
          <w:szCs w:val="24"/>
        </w:rPr>
        <w:t>:</w:t>
      </w:r>
      <w:bookmarkEnd w:id="39"/>
      <w:r w:rsidRPr="00233DB8">
        <w:rPr>
          <w:rFonts w:ascii="Arial" w:hAnsi="Arial" w:cs="Arial"/>
          <w:sz w:val="24"/>
          <w:szCs w:val="24"/>
        </w:rPr>
        <w:br/>
        <w:t xml:space="preserve">I will continue </w:t>
      </w:r>
      <w:r w:rsidR="00710AF3" w:rsidRPr="00B76B4E">
        <w:rPr>
          <w:rFonts w:ascii="Arial" w:hAnsi="Arial" w:cs="Arial"/>
          <w:sz w:val="24"/>
          <w:szCs w:val="24"/>
        </w:rPr>
        <w:t>engage</w:t>
      </w:r>
      <w:r w:rsidRPr="00233DB8">
        <w:rPr>
          <w:rFonts w:ascii="Arial" w:hAnsi="Arial" w:cs="Arial"/>
          <w:sz w:val="24"/>
          <w:szCs w:val="24"/>
        </w:rPr>
        <w:t xml:space="preserve"> Harvard referencing and use feedback </w:t>
      </w:r>
      <w:r w:rsidR="00BC66E9" w:rsidRPr="00B76B4E">
        <w:rPr>
          <w:rFonts w:ascii="Arial" w:hAnsi="Arial" w:cs="Arial"/>
          <w:sz w:val="24"/>
          <w:szCs w:val="24"/>
        </w:rPr>
        <w:t>for improved writing quality</w:t>
      </w:r>
      <w:r w:rsidRPr="00233DB8">
        <w:rPr>
          <w:rFonts w:ascii="Arial" w:hAnsi="Arial" w:cs="Arial"/>
          <w:sz w:val="24"/>
          <w:szCs w:val="24"/>
        </w:rPr>
        <w:t>.</w:t>
      </w:r>
    </w:p>
    <w:p w14:paraId="537F30C4" w14:textId="7A8E2419" w:rsidR="009121EB" w:rsidRDefault="009121EB" w:rsidP="00B76B4E">
      <w:pPr>
        <w:jc w:val="both"/>
        <w:rPr>
          <w:rFonts w:ascii="Arial" w:hAnsi="Arial" w:cs="Arial"/>
          <w:sz w:val="24"/>
          <w:szCs w:val="24"/>
        </w:rPr>
      </w:pPr>
    </w:p>
    <w:p w14:paraId="3A0BCCB1" w14:textId="77777777" w:rsidR="009121EB" w:rsidRDefault="009121EB">
      <w:pPr>
        <w:rPr>
          <w:rFonts w:ascii="Arial" w:hAnsi="Arial" w:cs="Arial"/>
          <w:sz w:val="24"/>
          <w:szCs w:val="24"/>
        </w:rPr>
      </w:pPr>
      <w:r>
        <w:rPr>
          <w:rFonts w:ascii="Arial" w:hAnsi="Arial" w:cs="Arial"/>
          <w:sz w:val="24"/>
          <w:szCs w:val="24"/>
        </w:rPr>
        <w:br w:type="page"/>
      </w:r>
    </w:p>
    <w:p w14:paraId="062DA936" w14:textId="649925BC" w:rsidR="00532AFC" w:rsidRPr="00F45C93" w:rsidRDefault="00532AFC" w:rsidP="002E24FF">
      <w:pPr>
        <w:pStyle w:val="Heading1"/>
        <w:rPr>
          <w:rFonts w:ascii="Arial" w:hAnsi="Arial" w:cs="Arial"/>
          <w:b/>
          <w:bCs/>
          <w:sz w:val="28"/>
          <w:szCs w:val="28"/>
        </w:rPr>
      </w:pPr>
      <w:bookmarkStart w:id="40" w:name="_Toc185210133"/>
      <w:r w:rsidRPr="00F45C93">
        <w:rPr>
          <w:rFonts w:ascii="Arial" w:hAnsi="Arial" w:cs="Arial"/>
          <w:b/>
          <w:bCs/>
          <w:sz w:val="28"/>
          <w:szCs w:val="28"/>
        </w:rPr>
        <w:lastRenderedPageBreak/>
        <w:t>Reflective Report on</w:t>
      </w:r>
      <w:r w:rsidRPr="00F45C93">
        <w:rPr>
          <w:rFonts w:ascii="Arial" w:hAnsi="Arial" w:cs="Arial"/>
          <w:b/>
          <w:bCs/>
          <w:sz w:val="28"/>
          <w:szCs w:val="28"/>
        </w:rPr>
        <w:t xml:space="preserve"> Paraphrasing</w:t>
      </w:r>
      <w:bookmarkEnd w:id="40"/>
    </w:p>
    <w:p w14:paraId="75E1C90A" w14:textId="62497BB4" w:rsidR="00C1684B" w:rsidRPr="00C1684B" w:rsidRDefault="00C1684B" w:rsidP="00C1684B">
      <w:pPr>
        <w:spacing w:line="259" w:lineRule="auto"/>
        <w:rPr>
          <w:rFonts w:ascii="Arial" w:hAnsi="Arial" w:cs="Arial"/>
          <w:sz w:val="24"/>
          <w:szCs w:val="24"/>
        </w:rPr>
      </w:pPr>
      <w:r w:rsidRPr="00C1684B">
        <w:rPr>
          <w:rFonts w:ascii="Arial" w:hAnsi="Arial" w:cs="Arial"/>
          <w:sz w:val="24"/>
          <w:szCs w:val="24"/>
        </w:rPr>
        <w:t>.</w:t>
      </w:r>
    </w:p>
    <w:p w14:paraId="78E4FCF0" w14:textId="04F59CC7" w:rsidR="00EB64D0" w:rsidRPr="00EB64D0" w:rsidRDefault="00EB64D0" w:rsidP="00EB64D0">
      <w:pPr>
        <w:spacing w:line="259" w:lineRule="auto"/>
        <w:rPr>
          <w:rFonts w:ascii="Arial" w:hAnsi="Arial" w:cs="Arial"/>
          <w:sz w:val="24"/>
          <w:szCs w:val="24"/>
        </w:rPr>
      </w:pPr>
      <w:bookmarkStart w:id="41" w:name="_Toc185210134"/>
      <w:r w:rsidRPr="00EB64D0">
        <w:rPr>
          <w:rStyle w:val="Heading1Char"/>
          <w:rFonts w:ascii="Arial" w:hAnsi="Arial" w:cs="Arial"/>
          <w:b/>
          <w:bCs/>
          <w:sz w:val="24"/>
          <w:szCs w:val="24"/>
        </w:rPr>
        <w:t>Descriptio</w:t>
      </w:r>
      <w:r w:rsidR="00532AFC" w:rsidRPr="002E24FF">
        <w:rPr>
          <w:rStyle w:val="Heading1Char"/>
          <w:rFonts w:ascii="Arial" w:hAnsi="Arial" w:cs="Arial"/>
          <w:b/>
          <w:bCs/>
          <w:sz w:val="24"/>
          <w:szCs w:val="24"/>
        </w:rPr>
        <w:t>n:</w:t>
      </w:r>
      <w:bookmarkEnd w:id="41"/>
      <w:r w:rsidRPr="00EB64D0">
        <w:rPr>
          <w:rFonts w:ascii="Arial" w:hAnsi="Arial" w:cs="Arial"/>
          <w:sz w:val="24"/>
          <w:szCs w:val="24"/>
        </w:rPr>
        <w:br/>
      </w:r>
      <w:r w:rsidR="00835E77">
        <w:rPr>
          <w:rFonts w:ascii="Arial" w:hAnsi="Arial" w:cs="Arial"/>
          <w:sz w:val="24"/>
          <w:szCs w:val="24"/>
        </w:rPr>
        <w:t>At first</w:t>
      </w:r>
      <w:r w:rsidRPr="00EB64D0">
        <w:rPr>
          <w:rFonts w:ascii="Arial" w:hAnsi="Arial" w:cs="Arial"/>
          <w:sz w:val="24"/>
          <w:szCs w:val="24"/>
        </w:rPr>
        <w:t xml:space="preserve">, I struggled with paraphrasing, </w:t>
      </w:r>
      <w:r w:rsidR="00835E77">
        <w:rPr>
          <w:rFonts w:ascii="Arial" w:hAnsi="Arial" w:cs="Arial"/>
          <w:sz w:val="24"/>
          <w:szCs w:val="24"/>
        </w:rPr>
        <w:t>practically</w:t>
      </w:r>
      <w:r w:rsidRPr="00EB64D0">
        <w:rPr>
          <w:rFonts w:ascii="Arial" w:hAnsi="Arial" w:cs="Arial"/>
          <w:sz w:val="24"/>
          <w:szCs w:val="24"/>
        </w:rPr>
        <w:t xml:space="preserve"> changing words </w:t>
      </w:r>
      <w:r w:rsidR="00835E77">
        <w:rPr>
          <w:rFonts w:ascii="Arial" w:hAnsi="Arial" w:cs="Arial"/>
          <w:sz w:val="24"/>
          <w:szCs w:val="24"/>
        </w:rPr>
        <w:t>instead of</w:t>
      </w:r>
      <w:r w:rsidRPr="00EB64D0">
        <w:rPr>
          <w:rFonts w:ascii="Arial" w:hAnsi="Arial" w:cs="Arial"/>
          <w:sz w:val="24"/>
          <w:szCs w:val="24"/>
        </w:rPr>
        <w:t xml:space="preserve"> </w:t>
      </w:r>
      <w:r w:rsidR="00835E77">
        <w:rPr>
          <w:rFonts w:ascii="Arial" w:hAnsi="Arial" w:cs="Arial"/>
          <w:sz w:val="24"/>
          <w:szCs w:val="24"/>
        </w:rPr>
        <w:t xml:space="preserve">using </w:t>
      </w:r>
      <w:r w:rsidR="00835E77" w:rsidRPr="00EB64D0">
        <w:rPr>
          <w:rFonts w:ascii="Arial" w:hAnsi="Arial" w:cs="Arial"/>
          <w:sz w:val="24"/>
          <w:szCs w:val="24"/>
        </w:rPr>
        <w:t>my</w:t>
      </w:r>
      <w:r w:rsidRPr="00EB64D0">
        <w:rPr>
          <w:rFonts w:ascii="Arial" w:hAnsi="Arial" w:cs="Arial"/>
          <w:sz w:val="24"/>
          <w:szCs w:val="24"/>
        </w:rPr>
        <w:t xml:space="preserve"> own words. This was </w:t>
      </w:r>
      <w:r w:rsidR="00835E77">
        <w:rPr>
          <w:rFonts w:ascii="Arial" w:hAnsi="Arial" w:cs="Arial"/>
          <w:sz w:val="24"/>
          <w:szCs w:val="24"/>
        </w:rPr>
        <w:t>spotted</w:t>
      </w:r>
      <w:r w:rsidRPr="00EB64D0">
        <w:rPr>
          <w:rFonts w:ascii="Arial" w:hAnsi="Arial" w:cs="Arial"/>
          <w:sz w:val="24"/>
          <w:szCs w:val="24"/>
        </w:rPr>
        <w:t xml:space="preserve"> during a formative examination, which </w:t>
      </w:r>
      <w:r w:rsidR="00835E77">
        <w:rPr>
          <w:rFonts w:ascii="Arial" w:hAnsi="Arial" w:cs="Arial"/>
          <w:sz w:val="24"/>
          <w:szCs w:val="24"/>
        </w:rPr>
        <w:t>showed</w:t>
      </w:r>
      <w:r w:rsidRPr="00EB64D0">
        <w:rPr>
          <w:rFonts w:ascii="Arial" w:hAnsi="Arial" w:cs="Arial"/>
          <w:sz w:val="24"/>
          <w:szCs w:val="24"/>
        </w:rPr>
        <w:t xml:space="preserve"> that my writing </w:t>
      </w:r>
      <w:r w:rsidR="00835E77">
        <w:rPr>
          <w:rFonts w:ascii="Arial" w:hAnsi="Arial" w:cs="Arial"/>
          <w:sz w:val="24"/>
          <w:szCs w:val="24"/>
        </w:rPr>
        <w:t>was not original and unclear</w:t>
      </w:r>
      <w:r w:rsidRPr="00EB64D0">
        <w:rPr>
          <w:rFonts w:ascii="Arial" w:hAnsi="Arial" w:cs="Arial"/>
          <w:sz w:val="24"/>
          <w:szCs w:val="24"/>
        </w:rPr>
        <w:t xml:space="preserve">. </w:t>
      </w:r>
      <w:r w:rsidR="00835E77">
        <w:rPr>
          <w:rFonts w:ascii="Arial" w:hAnsi="Arial" w:cs="Arial"/>
          <w:sz w:val="24"/>
          <w:szCs w:val="24"/>
        </w:rPr>
        <w:t>During my studies</w:t>
      </w:r>
      <w:r w:rsidRPr="00EB64D0">
        <w:rPr>
          <w:rFonts w:ascii="Arial" w:hAnsi="Arial" w:cs="Arial"/>
          <w:sz w:val="24"/>
          <w:szCs w:val="24"/>
        </w:rPr>
        <w:t xml:space="preserve">, I learnt how to paraphrase by </w:t>
      </w:r>
      <w:r w:rsidR="00835E77">
        <w:rPr>
          <w:rFonts w:ascii="Arial" w:hAnsi="Arial" w:cs="Arial"/>
          <w:sz w:val="24"/>
          <w:szCs w:val="24"/>
        </w:rPr>
        <w:t>carefully</w:t>
      </w:r>
      <w:r w:rsidRPr="00EB64D0">
        <w:rPr>
          <w:rFonts w:ascii="Arial" w:hAnsi="Arial" w:cs="Arial"/>
          <w:sz w:val="24"/>
          <w:szCs w:val="24"/>
        </w:rPr>
        <w:t xml:space="preserve"> studying the source text, </w:t>
      </w:r>
      <w:r w:rsidR="00C341E2">
        <w:rPr>
          <w:rFonts w:ascii="Arial" w:hAnsi="Arial" w:cs="Arial"/>
          <w:sz w:val="24"/>
          <w:szCs w:val="24"/>
        </w:rPr>
        <w:t>applying</w:t>
      </w:r>
      <w:r w:rsidRPr="00EB64D0">
        <w:rPr>
          <w:rFonts w:ascii="Arial" w:hAnsi="Arial" w:cs="Arial"/>
          <w:sz w:val="24"/>
          <w:szCs w:val="24"/>
        </w:rPr>
        <w:t xml:space="preserve"> synonyms, and re</w:t>
      </w:r>
      <w:r w:rsidR="00C341E2">
        <w:rPr>
          <w:rFonts w:ascii="Arial" w:hAnsi="Arial" w:cs="Arial"/>
          <w:sz w:val="24"/>
          <w:szCs w:val="24"/>
        </w:rPr>
        <w:t>arranging the</w:t>
      </w:r>
      <w:r w:rsidRPr="00EB64D0">
        <w:rPr>
          <w:rFonts w:ascii="Arial" w:hAnsi="Arial" w:cs="Arial"/>
          <w:sz w:val="24"/>
          <w:szCs w:val="24"/>
        </w:rPr>
        <w:t xml:space="preserve"> sentences.</w:t>
      </w:r>
    </w:p>
    <w:p w14:paraId="29F4552F" w14:textId="45B803A7" w:rsidR="00835E77" w:rsidRPr="00835E77" w:rsidRDefault="00EB64D0" w:rsidP="00835E77">
      <w:pPr>
        <w:rPr>
          <w:rFonts w:ascii="Arial" w:hAnsi="Arial" w:cs="Arial"/>
          <w:sz w:val="24"/>
          <w:szCs w:val="24"/>
        </w:rPr>
      </w:pPr>
      <w:bookmarkStart w:id="42" w:name="_Toc185210135"/>
      <w:r w:rsidRPr="00EB64D0">
        <w:rPr>
          <w:rStyle w:val="Heading1Char"/>
          <w:rFonts w:ascii="Arial" w:hAnsi="Arial" w:cs="Arial"/>
          <w:b/>
          <w:bCs/>
          <w:sz w:val="24"/>
          <w:szCs w:val="24"/>
        </w:rPr>
        <w:t>Feeling</w:t>
      </w:r>
      <w:r w:rsidR="00532AFC" w:rsidRPr="002E24FF">
        <w:rPr>
          <w:rStyle w:val="Heading1Char"/>
          <w:rFonts w:ascii="Arial" w:hAnsi="Arial" w:cs="Arial"/>
          <w:b/>
          <w:bCs/>
          <w:sz w:val="24"/>
          <w:szCs w:val="24"/>
        </w:rPr>
        <w:t>s:</w:t>
      </w:r>
      <w:bookmarkEnd w:id="42"/>
      <w:r w:rsidRPr="00EB64D0">
        <w:rPr>
          <w:rFonts w:ascii="Arial" w:hAnsi="Arial" w:cs="Arial"/>
          <w:sz w:val="24"/>
          <w:szCs w:val="24"/>
        </w:rPr>
        <w:br/>
      </w:r>
      <w:r w:rsidR="00C341E2">
        <w:rPr>
          <w:rFonts w:ascii="Arial" w:hAnsi="Arial" w:cs="Arial"/>
          <w:sz w:val="24"/>
          <w:szCs w:val="24"/>
        </w:rPr>
        <w:t>I misunderstood</w:t>
      </w:r>
      <w:r w:rsidRPr="00EB64D0">
        <w:rPr>
          <w:rFonts w:ascii="Arial" w:hAnsi="Arial" w:cs="Arial"/>
          <w:sz w:val="24"/>
          <w:szCs w:val="24"/>
        </w:rPr>
        <w:t xml:space="preserve"> paraphrase as just "rewording" a sentence. </w:t>
      </w:r>
      <w:r w:rsidR="00C341E2">
        <w:rPr>
          <w:rFonts w:ascii="Arial" w:hAnsi="Arial" w:cs="Arial"/>
          <w:sz w:val="24"/>
          <w:szCs w:val="24"/>
        </w:rPr>
        <w:t xml:space="preserve">Notwithstanding, </w:t>
      </w:r>
      <w:r w:rsidRPr="00EB64D0">
        <w:rPr>
          <w:rFonts w:ascii="Arial" w:hAnsi="Arial" w:cs="Arial"/>
          <w:sz w:val="24"/>
          <w:szCs w:val="24"/>
        </w:rPr>
        <w:t xml:space="preserve">I </w:t>
      </w:r>
      <w:r w:rsidR="00C341E2">
        <w:rPr>
          <w:rFonts w:ascii="Arial" w:hAnsi="Arial" w:cs="Arial"/>
          <w:sz w:val="24"/>
          <w:szCs w:val="24"/>
        </w:rPr>
        <w:t>felt</w:t>
      </w:r>
      <w:r w:rsidRPr="00EB64D0">
        <w:rPr>
          <w:rFonts w:ascii="Arial" w:hAnsi="Arial" w:cs="Arial"/>
          <w:sz w:val="24"/>
          <w:szCs w:val="24"/>
        </w:rPr>
        <w:t xml:space="preserve"> concerned about mis</w:t>
      </w:r>
      <w:r w:rsidR="00C341E2">
        <w:rPr>
          <w:rFonts w:ascii="Arial" w:hAnsi="Arial" w:cs="Arial"/>
          <w:sz w:val="24"/>
          <w:szCs w:val="24"/>
        </w:rPr>
        <w:t>representing</w:t>
      </w:r>
      <w:r w:rsidRPr="00EB64D0">
        <w:rPr>
          <w:rFonts w:ascii="Arial" w:hAnsi="Arial" w:cs="Arial"/>
          <w:sz w:val="24"/>
          <w:szCs w:val="24"/>
        </w:rPr>
        <w:t xml:space="preserve"> the source material or </w:t>
      </w:r>
      <w:r w:rsidR="00C341E2">
        <w:rPr>
          <w:rFonts w:ascii="Arial" w:hAnsi="Arial" w:cs="Arial"/>
          <w:sz w:val="24"/>
          <w:szCs w:val="24"/>
        </w:rPr>
        <w:t>rendering it meaningless</w:t>
      </w:r>
      <w:r w:rsidRPr="00EB64D0">
        <w:rPr>
          <w:rFonts w:ascii="Arial" w:hAnsi="Arial" w:cs="Arial"/>
          <w:sz w:val="24"/>
          <w:szCs w:val="24"/>
        </w:rPr>
        <w:t xml:space="preserve">. However, after </w:t>
      </w:r>
      <w:r w:rsidR="00C341E2">
        <w:rPr>
          <w:rFonts w:ascii="Arial" w:hAnsi="Arial" w:cs="Arial"/>
          <w:sz w:val="24"/>
          <w:szCs w:val="24"/>
        </w:rPr>
        <w:t>taking</w:t>
      </w:r>
      <w:r w:rsidRPr="00EB64D0">
        <w:rPr>
          <w:rFonts w:ascii="Arial" w:hAnsi="Arial" w:cs="Arial"/>
          <w:sz w:val="24"/>
          <w:szCs w:val="24"/>
        </w:rPr>
        <w:t xml:space="preserve"> instruction</w:t>
      </w:r>
      <w:r w:rsidR="00C341E2">
        <w:rPr>
          <w:rFonts w:ascii="Arial" w:hAnsi="Arial" w:cs="Arial"/>
          <w:sz w:val="24"/>
          <w:szCs w:val="24"/>
        </w:rPr>
        <w:t>s</w:t>
      </w:r>
      <w:r w:rsidRPr="00EB64D0">
        <w:rPr>
          <w:rFonts w:ascii="Arial" w:hAnsi="Arial" w:cs="Arial"/>
          <w:sz w:val="24"/>
          <w:szCs w:val="24"/>
        </w:rPr>
        <w:t xml:space="preserve"> and practicing approaches, </w:t>
      </w:r>
      <w:r w:rsidR="00C341E2">
        <w:rPr>
          <w:rFonts w:ascii="Arial" w:hAnsi="Arial" w:cs="Arial"/>
          <w:sz w:val="24"/>
          <w:szCs w:val="24"/>
        </w:rPr>
        <w:t>my</w:t>
      </w:r>
      <w:r w:rsidRPr="00EB64D0">
        <w:rPr>
          <w:rFonts w:ascii="Arial" w:hAnsi="Arial" w:cs="Arial"/>
          <w:sz w:val="24"/>
          <w:szCs w:val="24"/>
        </w:rPr>
        <w:t xml:space="preserve"> confidence</w:t>
      </w:r>
      <w:r w:rsidR="00C341E2">
        <w:rPr>
          <w:rFonts w:ascii="Arial" w:hAnsi="Arial" w:cs="Arial"/>
          <w:sz w:val="24"/>
          <w:szCs w:val="24"/>
        </w:rPr>
        <w:t xml:space="preserve"> strengthened,</w:t>
      </w:r>
      <w:r w:rsidRPr="00EB64D0">
        <w:rPr>
          <w:rFonts w:ascii="Arial" w:hAnsi="Arial" w:cs="Arial"/>
          <w:sz w:val="24"/>
          <w:szCs w:val="24"/>
        </w:rPr>
        <w:t xml:space="preserve"> and</w:t>
      </w:r>
      <w:r w:rsidR="00C341E2">
        <w:rPr>
          <w:rFonts w:ascii="Arial" w:hAnsi="Arial" w:cs="Arial"/>
          <w:sz w:val="24"/>
          <w:szCs w:val="24"/>
        </w:rPr>
        <w:t xml:space="preserve"> I</w:t>
      </w:r>
      <w:r w:rsidRPr="00EB64D0">
        <w:rPr>
          <w:rFonts w:ascii="Arial" w:hAnsi="Arial" w:cs="Arial"/>
          <w:sz w:val="24"/>
          <w:szCs w:val="24"/>
        </w:rPr>
        <w:t xml:space="preserve"> recognised paraphrase as an important academic skill (Bailey, 2018).</w:t>
      </w:r>
      <w:r w:rsidRPr="00EB64D0">
        <w:rPr>
          <w:rFonts w:ascii="Arial" w:hAnsi="Arial" w:cs="Arial"/>
          <w:sz w:val="24"/>
          <w:szCs w:val="24"/>
        </w:rPr>
        <w:br/>
      </w:r>
      <w:r w:rsidRPr="00EB64D0">
        <w:rPr>
          <w:rFonts w:ascii="Arial" w:hAnsi="Arial" w:cs="Arial"/>
          <w:sz w:val="24"/>
          <w:szCs w:val="24"/>
        </w:rPr>
        <w:br/>
      </w:r>
      <w:r w:rsidRPr="00EB64D0">
        <w:rPr>
          <w:rStyle w:val="Heading1Char"/>
          <w:rFonts w:ascii="Arial" w:hAnsi="Arial" w:cs="Arial"/>
          <w:b/>
          <w:bCs/>
          <w:color w:val="0070C0"/>
          <w:sz w:val="24"/>
          <w:szCs w:val="24"/>
        </w:rPr>
        <w:t>Evaluatio</w:t>
      </w:r>
      <w:r w:rsidR="00532AFC" w:rsidRPr="00F45C93">
        <w:rPr>
          <w:rStyle w:val="Heading1Char"/>
          <w:rFonts w:ascii="Arial" w:hAnsi="Arial" w:cs="Arial"/>
          <w:b/>
          <w:bCs/>
          <w:color w:val="0070C0"/>
          <w:sz w:val="24"/>
          <w:szCs w:val="24"/>
        </w:rPr>
        <w:t>n:</w:t>
      </w:r>
      <w:r w:rsidRPr="00EB64D0">
        <w:rPr>
          <w:rFonts w:ascii="Arial" w:hAnsi="Arial" w:cs="Arial"/>
          <w:sz w:val="24"/>
          <w:szCs w:val="24"/>
        </w:rPr>
        <w:br/>
        <w:t xml:space="preserve">The </w:t>
      </w:r>
      <w:r w:rsidR="00C341E2">
        <w:rPr>
          <w:rFonts w:ascii="Arial" w:hAnsi="Arial" w:cs="Arial"/>
          <w:sz w:val="24"/>
          <w:szCs w:val="24"/>
        </w:rPr>
        <w:t>learning</w:t>
      </w:r>
      <w:r w:rsidRPr="00EB64D0">
        <w:rPr>
          <w:rFonts w:ascii="Arial" w:hAnsi="Arial" w:cs="Arial"/>
          <w:sz w:val="24"/>
          <w:szCs w:val="24"/>
        </w:rPr>
        <w:t xml:space="preserve"> </w:t>
      </w:r>
      <w:r w:rsidR="00C341E2">
        <w:rPr>
          <w:rFonts w:ascii="Arial" w:hAnsi="Arial" w:cs="Arial"/>
          <w:sz w:val="24"/>
          <w:szCs w:val="24"/>
        </w:rPr>
        <w:t xml:space="preserve">really </w:t>
      </w:r>
      <w:r w:rsidR="00EA1873">
        <w:rPr>
          <w:rFonts w:ascii="Arial" w:hAnsi="Arial" w:cs="Arial"/>
          <w:sz w:val="24"/>
          <w:szCs w:val="24"/>
        </w:rPr>
        <w:t xml:space="preserve">assisted </w:t>
      </w:r>
      <w:r w:rsidR="00EA1873" w:rsidRPr="00EB64D0">
        <w:rPr>
          <w:rFonts w:ascii="Arial" w:hAnsi="Arial" w:cs="Arial"/>
          <w:sz w:val="24"/>
          <w:szCs w:val="24"/>
        </w:rPr>
        <w:t>me</w:t>
      </w:r>
      <w:r w:rsidRPr="00EB64D0">
        <w:rPr>
          <w:rFonts w:ascii="Arial" w:hAnsi="Arial" w:cs="Arial"/>
          <w:sz w:val="24"/>
          <w:szCs w:val="24"/>
        </w:rPr>
        <w:t xml:space="preserve"> </w:t>
      </w:r>
      <w:r w:rsidR="00C341E2">
        <w:rPr>
          <w:rFonts w:ascii="Arial" w:hAnsi="Arial" w:cs="Arial"/>
          <w:sz w:val="24"/>
          <w:szCs w:val="24"/>
        </w:rPr>
        <w:t>to understand</w:t>
      </w:r>
      <w:r w:rsidRPr="00EB64D0">
        <w:rPr>
          <w:rFonts w:ascii="Arial" w:hAnsi="Arial" w:cs="Arial"/>
          <w:sz w:val="24"/>
          <w:szCs w:val="24"/>
        </w:rPr>
        <w:t xml:space="preserve"> how paraphrasing </w:t>
      </w:r>
      <w:r w:rsidR="00EA1873">
        <w:rPr>
          <w:rFonts w:ascii="Arial" w:hAnsi="Arial" w:cs="Arial"/>
          <w:sz w:val="24"/>
          <w:szCs w:val="24"/>
        </w:rPr>
        <w:t>boosts</w:t>
      </w:r>
      <w:r w:rsidRPr="00EB64D0">
        <w:rPr>
          <w:rFonts w:ascii="Arial" w:hAnsi="Arial" w:cs="Arial"/>
          <w:sz w:val="24"/>
          <w:szCs w:val="24"/>
        </w:rPr>
        <w:t xml:space="preserve"> creativity and prevents plagiarism (Neville 2016). However, I still struggled to strike a balance between rephrasing and keeping the original meaning.</w:t>
      </w:r>
      <w:r w:rsidRPr="00EB64D0">
        <w:rPr>
          <w:rFonts w:ascii="Arial" w:hAnsi="Arial" w:cs="Arial"/>
          <w:sz w:val="24"/>
          <w:szCs w:val="24"/>
        </w:rPr>
        <w:br/>
      </w:r>
      <w:r w:rsidRPr="00EB64D0">
        <w:rPr>
          <w:rFonts w:ascii="Arial" w:hAnsi="Arial" w:cs="Arial"/>
          <w:sz w:val="24"/>
          <w:szCs w:val="24"/>
        </w:rPr>
        <w:br/>
      </w:r>
      <w:r w:rsidRPr="00EB64D0">
        <w:rPr>
          <w:rStyle w:val="Heading1Char"/>
          <w:rFonts w:ascii="Arial" w:hAnsi="Arial" w:cs="Arial"/>
          <w:b/>
          <w:bCs/>
          <w:sz w:val="24"/>
          <w:szCs w:val="24"/>
        </w:rPr>
        <w:t>Analysi</w:t>
      </w:r>
      <w:r w:rsidR="009C31DD" w:rsidRPr="00F45C93">
        <w:rPr>
          <w:rStyle w:val="Heading1Char"/>
          <w:rFonts w:ascii="Arial" w:hAnsi="Arial" w:cs="Arial"/>
          <w:b/>
          <w:bCs/>
          <w:sz w:val="24"/>
          <w:szCs w:val="24"/>
        </w:rPr>
        <w:t>s:</w:t>
      </w:r>
      <w:r w:rsidRPr="00EB64D0">
        <w:rPr>
          <w:rFonts w:ascii="Arial" w:hAnsi="Arial" w:cs="Arial"/>
          <w:sz w:val="24"/>
          <w:szCs w:val="24"/>
        </w:rPr>
        <w:br/>
      </w:r>
      <w:r w:rsidR="00EA1873">
        <w:rPr>
          <w:rFonts w:ascii="Arial" w:hAnsi="Arial" w:cs="Arial"/>
          <w:sz w:val="24"/>
          <w:szCs w:val="24"/>
        </w:rPr>
        <w:t xml:space="preserve">to paraphrase effectively, you need to </w:t>
      </w:r>
      <w:r w:rsidR="00574F10">
        <w:rPr>
          <w:rFonts w:ascii="Arial" w:hAnsi="Arial" w:cs="Arial"/>
          <w:sz w:val="24"/>
          <w:szCs w:val="24"/>
        </w:rPr>
        <w:t>read the material, recreate it in a new framework and give it a proper citation.</w:t>
      </w:r>
      <w:r w:rsidRPr="00EB64D0">
        <w:rPr>
          <w:rFonts w:ascii="Arial" w:hAnsi="Arial" w:cs="Arial"/>
          <w:sz w:val="24"/>
          <w:szCs w:val="24"/>
        </w:rPr>
        <w:t xml:space="preserve"> </w:t>
      </w:r>
      <w:r w:rsidR="00574F10">
        <w:rPr>
          <w:rFonts w:ascii="Arial" w:hAnsi="Arial" w:cs="Arial"/>
          <w:sz w:val="24"/>
          <w:szCs w:val="24"/>
        </w:rPr>
        <w:t>I use my own words but practicing with academic papers was vital in retaining key ideas and that improved my critical thinking skills</w:t>
      </w:r>
      <w:r w:rsidRPr="00EB64D0">
        <w:rPr>
          <w:rFonts w:ascii="Arial" w:hAnsi="Arial" w:cs="Arial"/>
          <w:sz w:val="24"/>
          <w:szCs w:val="24"/>
        </w:rPr>
        <w:t xml:space="preserve"> (Cottrell, 2019).</w:t>
      </w:r>
      <w:r w:rsidR="00835E77" w:rsidRPr="00835E77">
        <w:rPr>
          <w:rFonts w:ascii="Arial" w:hAnsi="Arial" w:cs="Arial"/>
          <w:sz w:val="24"/>
          <w:szCs w:val="24"/>
        </w:rPr>
        <w:br/>
      </w:r>
      <w:r w:rsidR="00835E77" w:rsidRPr="00835E77">
        <w:rPr>
          <w:rFonts w:ascii="Arial" w:hAnsi="Arial" w:cs="Arial"/>
          <w:sz w:val="24"/>
          <w:szCs w:val="24"/>
        </w:rPr>
        <w:br/>
      </w:r>
      <w:r w:rsidR="00835E77" w:rsidRPr="00F45C93">
        <w:rPr>
          <w:rStyle w:val="Heading1Char"/>
          <w:rFonts w:ascii="Arial" w:hAnsi="Arial" w:cs="Arial"/>
          <w:b/>
          <w:bCs/>
          <w:sz w:val="24"/>
          <w:szCs w:val="24"/>
        </w:rPr>
        <w:t>Action Pla</w:t>
      </w:r>
      <w:r w:rsidR="009C31DD" w:rsidRPr="00F45C93">
        <w:rPr>
          <w:rStyle w:val="Heading1Char"/>
          <w:rFonts w:ascii="Arial" w:hAnsi="Arial" w:cs="Arial"/>
          <w:b/>
          <w:bCs/>
          <w:sz w:val="24"/>
          <w:szCs w:val="24"/>
        </w:rPr>
        <w:t>n:</w:t>
      </w:r>
      <w:r w:rsidR="00835E77" w:rsidRPr="00835E77">
        <w:rPr>
          <w:rFonts w:ascii="Arial" w:hAnsi="Arial" w:cs="Arial"/>
          <w:sz w:val="24"/>
          <w:szCs w:val="24"/>
        </w:rPr>
        <w:br/>
        <w:t>I will continue to practise paraphrasing with academic resources and seek feedback to improve this talent.</w:t>
      </w:r>
      <w:r w:rsidR="00574F10">
        <w:rPr>
          <w:rFonts w:ascii="Arial" w:hAnsi="Arial" w:cs="Arial"/>
          <w:sz w:val="24"/>
          <w:szCs w:val="24"/>
        </w:rPr>
        <w:t xml:space="preserve"> It is a very needful necessity.</w:t>
      </w:r>
    </w:p>
    <w:p w14:paraId="7E603E00" w14:textId="77777777" w:rsidR="00C1684B" w:rsidRDefault="00C1684B">
      <w:pPr>
        <w:rPr>
          <w:rFonts w:ascii="Arial" w:hAnsi="Arial" w:cs="Arial"/>
          <w:sz w:val="24"/>
          <w:szCs w:val="24"/>
        </w:rPr>
      </w:pPr>
      <w:r>
        <w:rPr>
          <w:rFonts w:ascii="Arial" w:hAnsi="Arial" w:cs="Arial"/>
          <w:sz w:val="24"/>
          <w:szCs w:val="24"/>
        </w:rPr>
        <w:br w:type="page"/>
      </w:r>
    </w:p>
    <w:p w14:paraId="4C5FCFAF" w14:textId="2DA24702" w:rsidR="00233DB8" w:rsidRPr="00364EE4" w:rsidRDefault="00364EE4" w:rsidP="00364EE4">
      <w:pPr>
        <w:pStyle w:val="Heading1"/>
        <w:rPr>
          <w:rFonts w:ascii="Arial" w:hAnsi="Arial" w:cs="Arial"/>
          <w:b/>
          <w:bCs/>
          <w:sz w:val="24"/>
          <w:szCs w:val="24"/>
        </w:rPr>
      </w:pPr>
      <w:bookmarkStart w:id="43" w:name="_Toc185210136"/>
      <w:r w:rsidRPr="00364EE4">
        <w:rPr>
          <w:rFonts w:ascii="Arial" w:hAnsi="Arial" w:cs="Arial"/>
          <w:b/>
          <w:bCs/>
          <w:sz w:val="24"/>
          <w:szCs w:val="24"/>
        </w:rPr>
        <w:lastRenderedPageBreak/>
        <w:t>Conclusion:</w:t>
      </w:r>
      <w:bookmarkEnd w:id="43"/>
    </w:p>
    <w:p w14:paraId="579B3C11" w14:textId="3693C8D7" w:rsidR="00364EE4" w:rsidRDefault="00364EE4" w:rsidP="00364EE4">
      <w:pPr>
        <w:rPr>
          <w:rFonts w:ascii="Arial" w:hAnsi="Arial" w:cs="Arial"/>
        </w:rPr>
      </w:pPr>
      <w:r>
        <w:rPr>
          <w:rFonts w:ascii="Arial" w:hAnsi="Arial" w:cs="Arial"/>
        </w:rPr>
        <w:t xml:space="preserve">When I reflect on my growth in academic writing, paraphrasing and note-taking skills, I can see the enormous exposure I now have. At first, academic writing was not interesting to me but after constant engagement in structured essay planning and critical analysis, I have seen the benefit and confidence </w:t>
      </w:r>
      <w:r w:rsidRPr="00136BF5">
        <w:rPr>
          <w:rFonts w:ascii="Arial" w:hAnsi="Arial" w:cs="Arial"/>
        </w:rPr>
        <w:t>(Bailey, 2018).</w:t>
      </w:r>
      <w:r>
        <w:rPr>
          <w:rFonts w:ascii="Arial" w:hAnsi="Arial" w:cs="Arial"/>
        </w:rPr>
        <w:t xml:space="preserve"> With paraphrasing now, I can use my words to express my ideas without affecting the originality or committing plagiarism (Neville,2016). Besides, use of techniques like the Cornell method and mind mapping helps to organize and retain my information in Note taking more efficiently </w:t>
      </w:r>
      <w:r w:rsidRPr="00136BF5">
        <w:rPr>
          <w:rFonts w:ascii="Arial" w:hAnsi="Arial" w:cs="Arial"/>
        </w:rPr>
        <w:t>(Pauk and Owens, 2017).</w:t>
      </w:r>
    </w:p>
    <w:p w14:paraId="795C4DBC" w14:textId="7C621F08" w:rsidR="00364EE4" w:rsidRPr="0040247A" w:rsidRDefault="00364EE4" w:rsidP="00364EE4">
      <w:pPr>
        <w:spacing w:line="259" w:lineRule="auto"/>
        <w:rPr>
          <w:rFonts w:ascii="Arial" w:hAnsi="Arial" w:cs="Arial"/>
        </w:rPr>
      </w:pPr>
      <w:r>
        <w:rPr>
          <w:rFonts w:ascii="Arial" w:hAnsi="Arial" w:cs="Arial"/>
        </w:rPr>
        <w:t xml:space="preserve">I have been able to improve on my academic performances with the knowledge of the above skills by the way I process information, communicate effectively and uplift my critical thinking level. </w:t>
      </w:r>
      <w:r w:rsidR="001E3600">
        <w:rPr>
          <w:rFonts w:ascii="Arial" w:hAnsi="Arial" w:cs="Arial"/>
        </w:rPr>
        <w:t xml:space="preserve">With </w:t>
      </w:r>
      <w:r>
        <w:rPr>
          <w:rFonts w:ascii="Arial" w:hAnsi="Arial" w:cs="Arial"/>
        </w:rPr>
        <w:t>feedback</w:t>
      </w:r>
      <w:r w:rsidR="00DC6F18">
        <w:rPr>
          <w:rFonts w:ascii="Arial" w:hAnsi="Arial" w:cs="Arial"/>
        </w:rPr>
        <w:t>,</w:t>
      </w:r>
      <w:r>
        <w:rPr>
          <w:rFonts w:ascii="Arial" w:hAnsi="Arial" w:cs="Arial"/>
        </w:rPr>
        <w:t xml:space="preserve"> constant practice to </w:t>
      </w:r>
      <w:r w:rsidR="001E3600">
        <w:rPr>
          <w:rFonts w:ascii="Arial" w:hAnsi="Arial" w:cs="Arial"/>
        </w:rPr>
        <w:t>improve</w:t>
      </w:r>
      <w:r>
        <w:rPr>
          <w:rFonts w:ascii="Arial" w:hAnsi="Arial" w:cs="Arial"/>
        </w:rPr>
        <w:t xml:space="preserve"> my skills, </w:t>
      </w:r>
      <w:r w:rsidR="00DC6F18">
        <w:rPr>
          <w:rFonts w:ascii="Arial" w:hAnsi="Arial" w:cs="Arial"/>
        </w:rPr>
        <w:t>I shall pull my</w:t>
      </w:r>
      <w:r>
        <w:rPr>
          <w:rFonts w:ascii="Arial" w:hAnsi="Arial" w:cs="Arial"/>
        </w:rPr>
        <w:t xml:space="preserve"> resources together to advance my academic goals.</w:t>
      </w:r>
    </w:p>
    <w:p w14:paraId="4D83E2A9" w14:textId="06DD094B" w:rsidR="00B90702" w:rsidRDefault="00B90702" w:rsidP="00B76B4E">
      <w:pPr>
        <w:jc w:val="both"/>
        <w:rPr>
          <w:rFonts w:ascii="Arial" w:hAnsi="Arial" w:cs="Arial"/>
          <w:sz w:val="24"/>
          <w:szCs w:val="24"/>
        </w:rPr>
      </w:pPr>
    </w:p>
    <w:p w14:paraId="66DEB5CA" w14:textId="77777777" w:rsidR="00B90702" w:rsidRDefault="00B90702">
      <w:pPr>
        <w:rPr>
          <w:rFonts w:ascii="Arial" w:hAnsi="Arial" w:cs="Arial"/>
          <w:sz w:val="24"/>
          <w:szCs w:val="24"/>
        </w:rPr>
      </w:pPr>
    </w:p>
    <w:p w14:paraId="1E889D58" w14:textId="77777777" w:rsidR="00B90702" w:rsidRDefault="00B90702">
      <w:pPr>
        <w:rPr>
          <w:rFonts w:ascii="Arial" w:hAnsi="Arial" w:cs="Arial"/>
          <w:sz w:val="24"/>
          <w:szCs w:val="24"/>
        </w:rPr>
      </w:pPr>
      <w:r>
        <w:rPr>
          <w:rFonts w:ascii="Arial" w:hAnsi="Arial" w:cs="Arial"/>
          <w:sz w:val="24"/>
          <w:szCs w:val="24"/>
        </w:rPr>
        <w:br w:type="page"/>
      </w:r>
    </w:p>
    <w:p w14:paraId="32F378EF" w14:textId="20154820" w:rsidR="00B90702" w:rsidRPr="002E24FF" w:rsidRDefault="00B90702" w:rsidP="002E24FF">
      <w:pPr>
        <w:pStyle w:val="Heading1"/>
        <w:rPr>
          <w:rFonts w:ascii="Arial" w:hAnsi="Arial" w:cs="Arial"/>
          <w:b/>
          <w:bCs/>
          <w:sz w:val="24"/>
          <w:szCs w:val="24"/>
        </w:rPr>
      </w:pPr>
      <w:bookmarkStart w:id="44" w:name="_Toc185210137"/>
      <w:r w:rsidRPr="002E24FF">
        <w:rPr>
          <w:rFonts w:ascii="Arial" w:hAnsi="Arial" w:cs="Arial"/>
          <w:b/>
          <w:bCs/>
          <w:sz w:val="24"/>
          <w:szCs w:val="24"/>
        </w:rPr>
        <w:lastRenderedPageBreak/>
        <w:t>References</w:t>
      </w:r>
      <w:r w:rsidR="002E24FF">
        <w:rPr>
          <w:rFonts w:ascii="Arial" w:hAnsi="Arial" w:cs="Arial"/>
          <w:b/>
          <w:bCs/>
          <w:sz w:val="24"/>
          <w:szCs w:val="24"/>
        </w:rPr>
        <w:t>:</w:t>
      </w:r>
      <w:bookmarkEnd w:id="44"/>
    </w:p>
    <w:p w14:paraId="41733B52" w14:textId="77777777" w:rsidR="00B90702" w:rsidRPr="00B90702" w:rsidRDefault="00B90702" w:rsidP="00B90702">
      <w:pPr>
        <w:numPr>
          <w:ilvl w:val="0"/>
          <w:numId w:val="9"/>
        </w:numPr>
        <w:rPr>
          <w:rFonts w:ascii="Arial" w:hAnsi="Arial" w:cs="Arial"/>
          <w:sz w:val="24"/>
          <w:szCs w:val="24"/>
        </w:rPr>
      </w:pPr>
      <w:r w:rsidRPr="00B90702">
        <w:rPr>
          <w:rFonts w:ascii="Arial" w:hAnsi="Arial" w:cs="Arial"/>
          <w:sz w:val="24"/>
          <w:szCs w:val="24"/>
        </w:rPr>
        <w:t xml:space="preserve">Bailey, S. (2018) </w:t>
      </w:r>
      <w:r w:rsidRPr="00B90702">
        <w:rPr>
          <w:rFonts w:ascii="Arial" w:hAnsi="Arial" w:cs="Arial"/>
          <w:i/>
          <w:iCs/>
          <w:sz w:val="24"/>
          <w:szCs w:val="24"/>
        </w:rPr>
        <w:t>Academic Writing: A Handbook for International Students.</w:t>
      </w:r>
      <w:r w:rsidRPr="00B90702">
        <w:rPr>
          <w:rFonts w:ascii="Arial" w:hAnsi="Arial" w:cs="Arial"/>
          <w:sz w:val="24"/>
          <w:szCs w:val="24"/>
        </w:rPr>
        <w:t xml:space="preserve"> 5th ed. London: Routledge.</w:t>
      </w:r>
    </w:p>
    <w:p w14:paraId="7CB7921A" w14:textId="77777777" w:rsidR="00B90702" w:rsidRPr="00B90702" w:rsidRDefault="00B90702" w:rsidP="00B90702">
      <w:pPr>
        <w:numPr>
          <w:ilvl w:val="0"/>
          <w:numId w:val="9"/>
        </w:numPr>
        <w:rPr>
          <w:rFonts w:ascii="Arial" w:hAnsi="Arial" w:cs="Arial"/>
          <w:sz w:val="24"/>
          <w:szCs w:val="24"/>
        </w:rPr>
      </w:pPr>
      <w:r w:rsidRPr="00B90702">
        <w:rPr>
          <w:rFonts w:ascii="Arial" w:hAnsi="Arial" w:cs="Arial"/>
          <w:sz w:val="24"/>
          <w:szCs w:val="24"/>
        </w:rPr>
        <w:t xml:space="preserve">Cottrell, S. (2019) </w:t>
      </w:r>
      <w:r w:rsidRPr="00B90702">
        <w:rPr>
          <w:rFonts w:ascii="Arial" w:hAnsi="Arial" w:cs="Arial"/>
          <w:i/>
          <w:iCs/>
          <w:sz w:val="24"/>
          <w:szCs w:val="24"/>
        </w:rPr>
        <w:t>The Study Skills Handbook.</w:t>
      </w:r>
      <w:r w:rsidRPr="00B90702">
        <w:rPr>
          <w:rFonts w:ascii="Arial" w:hAnsi="Arial" w:cs="Arial"/>
          <w:sz w:val="24"/>
          <w:szCs w:val="24"/>
        </w:rPr>
        <w:t xml:space="preserve"> 5th ed. London: Macmillan.</w:t>
      </w:r>
    </w:p>
    <w:p w14:paraId="296CDD11" w14:textId="77777777" w:rsidR="00B90702" w:rsidRPr="00B90702" w:rsidRDefault="00B90702" w:rsidP="00B90702">
      <w:pPr>
        <w:numPr>
          <w:ilvl w:val="0"/>
          <w:numId w:val="9"/>
        </w:numPr>
        <w:rPr>
          <w:rFonts w:ascii="Arial" w:hAnsi="Arial" w:cs="Arial"/>
          <w:sz w:val="24"/>
          <w:szCs w:val="24"/>
        </w:rPr>
      </w:pPr>
      <w:r w:rsidRPr="00B90702">
        <w:rPr>
          <w:rFonts w:ascii="Arial" w:hAnsi="Arial" w:cs="Arial"/>
          <w:sz w:val="24"/>
          <w:szCs w:val="24"/>
        </w:rPr>
        <w:t xml:space="preserve">Gibbs, G. (1988) </w:t>
      </w:r>
      <w:r w:rsidRPr="00B90702">
        <w:rPr>
          <w:rFonts w:ascii="Arial" w:hAnsi="Arial" w:cs="Arial"/>
          <w:i/>
          <w:iCs/>
          <w:sz w:val="24"/>
          <w:szCs w:val="24"/>
        </w:rPr>
        <w:t>Learning by Doing: A Guide to Teaching and Learning Methods.</w:t>
      </w:r>
      <w:r w:rsidRPr="00B90702">
        <w:rPr>
          <w:rFonts w:ascii="Arial" w:hAnsi="Arial" w:cs="Arial"/>
          <w:sz w:val="24"/>
          <w:szCs w:val="24"/>
        </w:rPr>
        <w:t xml:space="preserve"> Oxford: Oxford Further Education Unit.</w:t>
      </w:r>
    </w:p>
    <w:p w14:paraId="5069A520" w14:textId="77777777" w:rsidR="00B90702" w:rsidRPr="00B90702" w:rsidRDefault="00B90702" w:rsidP="00B90702">
      <w:pPr>
        <w:numPr>
          <w:ilvl w:val="0"/>
          <w:numId w:val="9"/>
        </w:numPr>
        <w:rPr>
          <w:rFonts w:ascii="Arial" w:hAnsi="Arial" w:cs="Arial"/>
          <w:sz w:val="24"/>
          <w:szCs w:val="24"/>
        </w:rPr>
      </w:pPr>
      <w:r w:rsidRPr="00B90702">
        <w:rPr>
          <w:rFonts w:ascii="Arial" w:hAnsi="Arial" w:cs="Arial"/>
          <w:sz w:val="24"/>
          <w:szCs w:val="24"/>
        </w:rPr>
        <w:t xml:space="preserve">Moon, J.A. (2004) </w:t>
      </w:r>
      <w:r w:rsidRPr="00B90702">
        <w:rPr>
          <w:rFonts w:ascii="Arial" w:hAnsi="Arial" w:cs="Arial"/>
          <w:i/>
          <w:iCs/>
          <w:sz w:val="24"/>
          <w:szCs w:val="24"/>
        </w:rPr>
        <w:t>A Handbook of Reflective and Experiential Learning.</w:t>
      </w:r>
      <w:r w:rsidRPr="00B90702">
        <w:rPr>
          <w:rFonts w:ascii="Arial" w:hAnsi="Arial" w:cs="Arial"/>
          <w:sz w:val="24"/>
          <w:szCs w:val="24"/>
        </w:rPr>
        <w:t xml:space="preserve"> London: Routledge.</w:t>
      </w:r>
    </w:p>
    <w:p w14:paraId="7FF08F31" w14:textId="77777777" w:rsidR="00B90702" w:rsidRPr="00B90702" w:rsidRDefault="00B90702" w:rsidP="00B90702">
      <w:pPr>
        <w:numPr>
          <w:ilvl w:val="0"/>
          <w:numId w:val="9"/>
        </w:numPr>
        <w:rPr>
          <w:rFonts w:ascii="Arial" w:hAnsi="Arial" w:cs="Arial"/>
          <w:sz w:val="24"/>
          <w:szCs w:val="24"/>
        </w:rPr>
      </w:pPr>
      <w:r w:rsidRPr="00B90702">
        <w:rPr>
          <w:rFonts w:ascii="Arial" w:hAnsi="Arial" w:cs="Arial"/>
          <w:sz w:val="24"/>
          <w:szCs w:val="24"/>
        </w:rPr>
        <w:t xml:space="preserve">Neville, C. (2016) </w:t>
      </w:r>
      <w:r w:rsidRPr="00B90702">
        <w:rPr>
          <w:rFonts w:ascii="Arial" w:hAnsi="Arial" w:cs="Arial"/>
          <w:i/>
          <w:iCs/>
          <w:sz w:val="24"/>
          <w:szCs w:val="24"/>
        </w:rPr>
        <w:t>The Complete Guide to Referencing and Avoiding Plagiarism.</w:t>
      </w:r>
      <w:r w:rsidRPr="00B90702">
        <w:rPr>
          <w:rFonts w:ascii="Arial" w:hAnsi="Arial" w:cs="Arial"/>
          <w:sz w:val="24"/>
          <w:szCs w:val="24"/>
        </w:rPr>
        <w:t xml:space="preserve"> 3rd ed. London: Open University Press.</w:t>
      </w:r>
    </w:p>
    <w:p w14:paraId="4AB25172" w14:textId="77777777" w:rsidR="00B90702" w:rsidRPr="00B90702" w:rsidRDefault="00B90702" w:rsidP="00B90702">
      <w:pPr>
        <w:numPr>
          <w:ilvl w:val="0"/>
          <w:numId w:val="9"/>
        </w:numPr>
        <w:rPr>
          <w:rFonts w:ascii="Arial" w:hAnsi="Arial" w:cs="Arial"/>
          <w:sz w:val="24"/>
          <w:szCs w:val="24"/>
        </w:rPr>
      </w:pPr>
      <w:r w:rsidRPr="00B90702">
        <w:rPr>
          <w:rFonts w:ascii="Arial" w:hAnsi="Arial" w:cs="Arial"/>
          <w:sz w:val="24"/>
          <w:szCs w:val="24"/>
        </w:rPr>
        <w:t xml:space="preserve">Pauk, W. and Owens, R.J.Q. (2017) </w:t>
      </w:r>
      <w:r w:rsidRPr="00B90702">
        <w:rPr>
          <w:rFonts w:ascii="Arial" w:hAnsi="Arial" w:cs="Arial"/>
          <w:i/>
          <w:iCs/>
          <w:sz w:val="24"/>
          <w:szCs w:val="24"/>
        </w:rPr>
        <w:t>How to Study in College.</w:t>
      </w:r>
      <w:r w:rsidRPr="00B90702">
        <w:rPr>
          <w:rFonts w:ascii="Arial" w:hAnsi="Arial" w:cs="Arial"/>
          <w:sz w:val="24"/>
          <w:szCs w:val="24"/>
        </w:rPr>
        <w:t xml:space="preserve"> 11th ed. Boston: Cengage Learning.</w:t>
      </w:r>
    </w:p>
    <w:p w14:paraId="68BA3139" w14:textId="08F0F235" w:rsidR="00B90702" w:rsidRDefault="00B90702">
      <w:pPr>
        <w:rPr>
          <w:rFonts w:ascii="Arial" w:hAnsi="Arial" w:cs="Arial"/>
          <w:sz w:val="24"/>
          <w:szCs w:val="24"/>
        </w:rPr>
      </w:pPr>
      <w:r>
        <w:rPr>
          <w:rFonts w:ascii="Arial" w:hAnsi="Arial" w:cs="Arial"/>
          <w:sz w:val="24"/>
          <w:szCs w:val="24"/>
        </w:rPr>
        <w:br w:type="page"/>
      </w:r>
    </w:p>
    <w:p w14:paraId="1F4DCDCE" w14:textId="38FE0153" w:rsidR="00364EE4" w:rsidRPr="00B90702" w:rsidRDefault="00B90702" w:rsidP="00B90702">
      <w:pPr>
        <w:pStyle w:val="Heading1"/>
        <w:rPr>
          <w:rFonts w:ascii="Arial" w:hAnsi="Arial" w:cs="Arial"/>
          <w:b/>
          <w:bCs/>
          <w:sz w:val="24"/>
          <w:szCs w:val="24"/>
        </w:rPr>
      </w:pPr>
      <w:bookmarkStart w:id="45" w:name="_Toc185210138"/>
      <w:r w:rsidRPr="00B90702">
        <w:rPr>
          <w:rFonts w:ascii="Arial" w:hAnsi="Arial" w:cs="Arial"/>
          <w:b/>
          <w:bCs/>
          <w:sz w:val="24"/>
          <w:szCs w:val="24"/>
        </w:rPr>
        <w:lastRenderedPageBreak/>
        <w:t>Appendix</w:t>
      </w:r>
      <w:r>
        <w:rPr>
          <w:rFonts w:ascii="Arial" w:hAnsi="Arial" w:cs="Arial"/>
          <w:b/>
          <w:bCs/>
          <w:sz w:val="24"/>
          <w:szCs w:val="24"/>
        </w:rPr>
        <w:t>:</w:t>
      </w:r>
      <w:bookmarkEnd w:id="45"/>
    </w:p>
    <w:p w14:paraId="06D1125A" w14:textId="77777777" w:rsidR="00B90702" w:rsidRDefault="00B90702" w:rsidP="00B76B4E">
      <w:pPr>
        <w:jc w:val="both"/>
        <w:rPr>
          <w:rFonts w:ascii="Arial" w:hAnsi="Arial" w:cs="Arial"/>
          <w:sz w:val="24"/>
          <w:szCs w:val="24"/>
        </w:rPr>
      </w:pPr>
    </w:p>
    <w:p w14:paraId="7816E7F0" w14:textId="660C3A48" w:rsidR="00B90702" w:rsidRDefault="00B90702" w:rsidP="00B90702">
      <w:pPr>
        <w:jc w:val="center"/>
        <w:rPr>
          <w:rFonts w:ascii="Arial" w:hAnsi="Arial" w:cs="Arial"/>
          <w:sz w:val="24"/>
          <w:szCs w:val="24"/>
        </w:rPr>
      </w:pPr>
      <w:r>
        <w:rPr>
          <w:noProof/>
        </w:rPr>
        <w:drawing>
          <wp:inline distT="0" distB="0" distL="0" distR="0" wp14:anchorId="6F108A0E" wp14:editId="4834A69E">
            <wp:extent cx="2060971" cy="4572000"/>
            <wp:effectExtent l="0" t="0" r="0" b="0"/>
            <wp:docPr id="164932223" name="Picture 1" descr="A white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32223" name="Picture 1" descr="A white paper with writing on i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49865" cy="4769200"/>
                    </a:xfrm>
                    <a:prstGeom prst="rect">
                      <a:avLst/>
                    </a:prstGeom>
                  </pic:spPr>
                </pic:pic>
              </a:graphicData>
            </a:graphic>
          </wp:inline>
        </w:drawing>
      </w:r>
      <w:r>
        <w:rPr>
          <w:noProof/>
        </w:rPr>
        <w:t xml:space="preserve">           </w:t>
      </w:r>
      <w:r>
        <w:rPr>
          <w:noProof/>
        </w:rPr>
        <w:drawing>
          <wp:inline distT="0" distB="0" distL="0" distR="0" wp14:anchorId="3336427D" wp14:editId="46D72F0B">
            <wp:extent cx="2057400" cy="4564076"/>
            <wp:effectExtent l="0" t="0" r="0" b="8255"/>
            <wp:docPr id="921322236" name="Picture 2" descr="A white sheet of paper with wri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322236" name="Picture 2" descr="A white sheet of paper with writing&#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23950" cy="4711708"/>
                    </a:xfrm>
                    <a:prstGeom prst="rect">
                      <a:avLst/>
                    </a:prstGeom>
                  </pic:spPr>
                </pic:pic>
              </a:graphicData>
            </a:graphic>
          </wp:inline>
        </w:drawing>
      </w:r>
    </w:p>
    <w:p w14:paraId="38E7DF15" w14:textId="5B2DA5BF" w:rsidR="00B90702" w:rsidRPr="00B76B4E" w:rsidRDefault="00B90702" w:rsidP="00B90702">
      <w:pPr>
        <w:jc w:val="center"/>
        <w:rPr>
          <w:rFonts w:ascii="Arial" w:hAnsi="Arial" w:cs="Arial"/>
          <w:sz w:val="24"/>
          <w:szCs w:val="24"/>
        </w:rPr>
      </w:pPr>
      <w:r>
        <w:rPr>
          <w:noProof/>
        </w:rPr>
        <w:drawing>
          <wp:inline distT="0" distB="0" distL="0" distR="0" wp14:anchorId="013C892D" wp14:editId="6BD78A07">
            <wp:extent cx="1466850" cy="3254021"/>
            <wp:effectExtent l="0" t="0" r="0" b="3810"/>
            <wp:docPr id="1081424558" name="Picture 3"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424558" name="Picture 3" descr="A piece of paper with writing on i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flipH="1">
                      <a:off x="0" y="0"/>
                      <a:ext cx="1510168" cy="3350116"/>
                    </a:xfrm>
                    <a:prstGeom prst="rect">
                      <a:avLst/>
                    </a:prstGeom>
                  </pic:spPr>
                </pic:pic>
              </a:graphicData>
            </a:graphic>
          </wp:inline>
        </w:drawing>
      </w:r>
    </w:p>
    <w:sectPr w:rsidR="00B90702" w:rsidRPr="00B76B4E" w:rsidSect="00751A73">
      <w:footerReference w:type="default" r:id="rId11"/>
      <w:footerReference w:type="first" r:id="rId12"/>
      <w:pgSz w:w="11906" w:h="16838"/>
      <w:pgMar w:top="1440" w:right="1440" w:bottom="1440" w:left="1440" w:header="708" w:footer="708" w:gutter="0"/>
      <w:pgBorders w:offsetFrom="page">
        <w:top w:val="thinThickMediumGap" w:sz="24" w:space="24" w:color="0070C0"/>
        <w:left w:val="thinThickMediumGap" w:sz="24" w:space="24" w:color="0070C0"/>
        <w:bottom w:val="thickThinMediumGap" w:sz="24" w:space="24" w:color="0070C0"/>
        <w:right w:val="thickThinMediumGap" w:sz="24" w:space="24" w:color="0070C0"/>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7D7821" w14:textId="77777777" w:rsidR="00366440" w:rsidRDefault="00366440" w:rsidP="00EA42AE">
      <w:pPr>
        <w:spacing w:after="0" w:line="240" w:lineRule="auto"/>
      </w:pPr>
      <w:r>
        <w:separator/>
      </w:r>
    </w:p>
  </w:endnote>
  <w:endnote w:type="continuationSeparator" w:id="0">
    <w:p w14:paraId="3D1371CF" w14:textId="77777777" w:rsidR="00366440" w:rsidRDefault="00366440" w:rsidP="00EA42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AA0B5A" w14:textId="77777777" w:rsidR="00F45C93" w:rsidRDefault="00F45C93">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4145B0DB" w14:textId="77777777" w:rsidR="00F45C93" w:rsidRDefault="00F45C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2A05F0" w14:textId="77777777" w:rsidR="00EA42AE" w:rsidRDefault="00EA42AE">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05BBAEB5" w14:textId="77777777" w:rsidR="00EA42AE" w:rsidRDefault="00EA42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A0CDEE" w14:textId="77777777" w:rsidR="00366440" w:rsidRDefault="00366440" w:rsidP="00EA42AE">
      <w:pPr>
        <w:spacing w:after="0" w:line="240" w:lineRule="auto"/>
      </w:pPr>
      <w:r>
        <w:separator/>
      </w:r>
    </w:p>
  </w:footnote>
  <w:footnote w:type="continuationSeparator" w:id="0">
    <w:p w14:paraId="727AAC37" w14:textId="77777777" w:rsidR="00366440" w:rsidRDefault="00366440" w:rsidP="00EA42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440F5B"/>
    <w:multiLevelType w:val="hybridMultilevel"/>
    <w:tmpl w:val="9EA83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A86A85"/>
    <w:multiLevelType w:val="multilevel"/>
    <w:tmpl w:val="585AF5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D683D80"/>
    <w:multiLevelType w:val="multilevel"/>
    <w:tmpl w:val="249A9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837221"/>
    <w:multiLevelType w:val="multilevel"/>
    <w:tmpl w:val="7B90B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88C2C44"/>
    <w:multiLevelType w:val="multilevel"/>
    <w:tmpl w:val="B4D4C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1407B1"/>
    <w:multiLevelType w:val="hybridMultilevel"/>
    <w:tmpl w:val="A4EA0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9701E1"/>
    <w:multiLevelType w:val="multilevel"/>
    <w:tmpl w:val="78E2F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9A93DEA"/>
    <w:multiLevelType w:val="multilevel"/>
    <w:tmpl w:val="EEAE4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72648F5"/>
    <w:multiLevelType w:val="hybridMultilevel"/>
    <w:tmpl w:val="4DAA0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3971691">
    <w:abstractNumId w:val="6"/>
  </w:num>
  <w:num w:numId="2" w16cid:durableId="1213158608">
    <w:abstractNumId w:val="3"/>
  </w:num>
  <w:num w:numId="3" w16cid:durableId="969476455">
    <w:abstractNumId w:val="5"/>
  </w:num>
  <w:num w:numId="4" w16cid:durableId="66274247">
    <w:abstractNumId w:val="1"/>
  </w:num>
  <w:num w:numId="5" w16cid:durableId="551339">
    <w:abstractNumId w:val="0"/>
  </w:num>
  <w:num w:numId="6" w16cid:durableId="820536495">
    <w:abstractNumId w:val="7"/>
  </w:num>
  <w:num w:numId="7" w16cid:durableId="1920290840">
    <w:abstractNumId w:val="8"/>
  </w:num>
  <w:num w:numId="8" w16cid:durableId="925917311">
    <w:abstractNumId w:val="4"/>
  </w:num>
  <w:num w:numId="9" w16cid:durableId="15504130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83C"/>
    <w:rsid w:val="001451AD"/>
    <w:rsid w:val="001B1C10"/>
    <w:rsid w:val="001E3600"/>
    <w:rsid w:val="00233DB8"/>
    <w:rsid w:val="002E24FF"/>
    <w:rsid w:val="00323330"/>
    <w:rsid w:val="00333471"/>
    <w:rsid w:val="00336BF2"/>
    <w:rsid w:val="00352CA6"/>
    <w:rsid w:val="00364EE4"/>
    <w:rsid w:val="00366440"/>
    <w:rsid w:val="00371CFA"/>
    <w:rsid w:val="00395CAA"/>
    <w:rsid w:val="00473597"/>
    <w:rsid w:val="004D249C"/>
    <w:rsid w:val="00532AFC"/>
    <w:rsid w:val="00571A51"/>
    <w:rsid w:val="00574F10"/>
    <w:rsid w:val="00590729"/>
    <w:rsid w:val="006C1E23"/>
    <w:rsid w:val="006E75CD"/>
    <w:rsid w:val="00710AF3"/>
    <w:rsid w:val="00724660"/>
    <w:rsid w:val="00751A73"/>
    <w:rsid w:val="007563F0"/>
    <w:rsid w:val="007932E2"/>
    <w:rsid w:val="0080183C"/>
    <w:rsid w:val="00835E77"/>
    <w:rsid w:val="009121EB"/>
    <w:rsid w:val="00917ED1"/>
    <w:rsid w:val="009C31DD"/>
    <w:rsid w:val="00A777DB"/>
    <w:rsid w:val="00AB19FB"/>
    <w:rsid w:val="00B039A7"/>
    <w:rsid w:val="00B76B4E"/>
    <w:rsid w:val="00B90702"/>
    <w:rsid w:val="00BC2DBF"/>
    <w:rsid w:val="00BC66E9"/>
    <w:rsid w:val="00C1684B"/>
    <w:rsid w:val="00C341E2"/>
    <w:rsid w:val="00C63154"/>
    <w:rsid w:val="00DA79FF"/>
    <w:rsid w:val="00DB7C4C"/>
    <w:rsid w:val="00DC6F18"/>
    <w:rsid w:val="00DE19C5"/>
    <w:rsid w:val="00E15B3F"/>
    <w:rsid w:val="00E22E9A"/>
    <w:rsid w:val="00EA1873"/>
    <w:rsid w:val="00EA1F49"/>
    <w:rsid w:val="00EA42AE"/>
    <w:rsid w:val="00EB64D0"/>
    <w:rsid w:val="00ED5F89"/>
    <w:rsid w:val="00F45C93"/>
    <w:rsid w:val="00F81D95"/>
    <w:rsid w:val="00FA397F"/>
    <w:rsid w:val="00FC32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E8EE2"/>
  <w15:chartTrackingRefBased/>
  <w15:docId w15:val="{6DB6EA6F-8589-4A9A-BC81-D532D7750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183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80183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0183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0183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0183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018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18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18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18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183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80183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0183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0183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0183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018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18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18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183C"/>
    <w:rPr>
      <w:rFonts w:eastAsiaTheme="majorEastAsia" w:cstheme="majorBidi"/>
      <w:color w:val="272727" w:themeColor="text1" w:themeTint="D8"/>
    </w:rPr>
  </w:style>
  <w:style w:type="paragraph" w:styleId="Title">
    <w:name w:val="Title"/>
    <w:basedOn w:val="Normal"/>
    <w:next w:val="Normal"/>
    <w:link w:val="TitleChar"/>
    <w:uiPriority w:val="10"/>
    <w:qFormat/>
    <w:rsid w:val="008018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18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18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18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183C"/>
    <w:pPr>
      <w:spacing w:before="160"/>
      <w:jc w:val="center"/>
    </w:pPr>
    <w:rPr>
      <w:i/>
      <w:iCs/>
      <w:color w:val="404040" w:themeColor="text1" w:themeTint="BF"/>
    </w:rPr>
  </w:style>
  <w:style w:type="character" w:customStyle="1" w:styleId="QuoteChar">
    <w:name w:val="Quote Char"/>
    <w:basedOn w:val="DefaultParagraphFont"/>
    <w:link w:val="Quote"/>
    <w:uiPriority w:val="29"/>
    <w:rsid w:val="0080183C"/>
    <w:rPr>
      <w:i/>
      <w:iCs/>
      <w:color w:val="404040" w:themeColor="text1" w:themeTint="BF"/>
    </w:rPr>
  </w:style>
  <w:style w:type="paragraph" w:styleId="ListParagraph">
    <w:name w:val="List Paragraph"/>
    <w:basedOn w:val="Normal"/>
    <w:uiPriority w:val="34"/>
    <w:qFormat/>
    <w:rsid w:val="0080183C"/>
    <w:pPr>
      <w:ind w:left="720"/>
      <w:contextualSpacing/>
    </w:pPr>
  </w:style>
  <w:style w:type="character" w:styleId="IntenseEmphasis">
    <w:name w:val="Intense Emphasis"/>
    <w:basedOn w:val="DefaultParagraphFont"/>
    <w:uiPriority w:val="21"/>
    <w:qFormat/>
    <w:rsid w:val="0080183C"/>
    <w:rPr>
      <w:i/>
      <w:iCs/>
      <w:color w:val="2F5496" w:themeColor="accent1" w:themeShade="BF"/>
    </w:rPr>
  </w:style>
  <w:style w:type="paragraph" w:styleId="IntenseQuote">
    <w:name w:val="Intense Quote"/>
    <w:basedOn w:val="Normal"/>
    <w:next w:val="Normal"/>
    <w:link w:val="IntenseQuoteChar"/>
    <w:uiPriority w:val="30"/>
    <w:qFormat/>
    <w:rsid w:val="0080183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0183C"/>
    <w:rPr>
      <w:i/>
      <w:iCs/>
      <w:color w:val="2F5496" w:themeColor="accent1" w:themeShade="BF"/>
    </w:rPr>
  </w:style>
  <w:style w:type="character" w:styleId="IntenseReference">
    <w:name w:val="Intense Reference"/>
    <w:basedOn w:val="DefaultParagraphFont"/>
    <w:uiPriority w:val="32"/>
    <w:qFormat/>
    <w:rsid w:val="0080183C"/>
    <w:rPr>
      <w:b/>
      <w:bCs/>
      <w:smallCaps/>
      <w:color w:val="2F5496" w:themeColor="accent1" w:themeShade="BF"/>
      <w:spacing w:val="5"/>
    </w:rPr>
  </w:style>
  <w:style w:type="paragraph" w:styleId="NoSpacing">
    <w:name w:val="No Spacing"/>
    <w:link w:val="NoSpacingChar"/>
    <w:uiPriority w:val="1"/>
    <w:qFormat/>
    <w:rsid w:val="0080183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0183C"/>
    <w:rPr>
      <w:rFonts w:eastAsiaTheme="minorEastAsia"/>
      <w:lang w:val="en-US"/>
    </w:rPr>
  </w:style>
  <w:style w:type="paragraph" w:styleId="Header">
    <w:name w:val="header"/>
    <w:basedOn w:val="Normal"/>
    <w:link w:val="HeaderChar"/>
    <w:uiPriority w:val="99"/>
    <w:unhideWhenUsed/>
    <w:rsid w:val="00EA42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42AE"/>
  </w:style>
  <w:style w:type="paragraph" w:styleId="Footer">
    <w:name w:val="footer"/>
    <w:basedOn w:val="Normal"/>
    <w:link w:val="FooterChar"/>
    <w:uiPriority w:val="99"/>
    <w:unhideWhenUsed/>
    <w:rsid w:val="00EA42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42AE"/>
  </w:style>
  <w:style w:type="paragraph" w:styleId="TOCHeading">
    <w:name w:val="TOC Heading"/>
    <w:basedOn w:val="Heading1"/>
    <w:next w:val="Normal"/>
    <w:uiPriority w:val="39"/>
    <w:unhideWhenUsed/>
    <w:qFormat/>
    <w:rsid w:val="00DA79FF"/>
    <w:pPr>
      <w:spacing w:before="240" w:after="0"/>
      <w:outlineLvl w:val="9"/>
    </w:pPr>
    <w:rPr>
      <w:sz w:val="32"/>
      <w:szCs w:val="32"/>
      <w:lang w:val="en-US"/>
    </w:rPr>
  </w:style>
  <w:style w:type="paragraph" w:styleId="TOC1">
    <w:name w:val="toc 1"/>
    <w:basedOn w:val="Normal"/>
    <w:next w:val="Normal"/>
    <w:autoRedefine/>
    <w:uiPriority w:val="39"/>
    <w:unhideWhenUsed/>
    <w:rsid w:val="00590729"/>
    <w:pPr>
      <w:spacing w:after="100"/>
    </w:pPr>
  </w:style>
  <w:style w:type="paragraph" w:styleId="TOC2">
    <w:name w:val="toc 2"/>
    <w:basedOn w:val="Normal"/>
    <w:next w:val="Normal"/>
    <w:autoRedefine/>
    <w:uiPriority w:val="39"/>
    <w:unhideWhenUsed/>
    <w:rsid w:val="00590729"/>
    <w:pPr>
      <w:spacing w:after="100"/>
      <w:ind w:left="220"/>
    </w:pPr>
  </w:style>
  <w:style w:type="character" w:styleId="Hyperlink">
    <w:name w:val="Hyperlink"/>
    <w:basedOn w:val="DefaultParagraphFont"/>
    <w:uiPriority w:val="99"/>
    <w:unhideWhenUsed/>
    <w:rsid w:val="0059072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2234783">
      <w:bodyDiv w:val="1"/>
      <w:marLeft w:val="0"/>
      <w:marRight w:val="0"/>
      <w:marTop w:val="0"/>
      <w:marBottom w:val="0"/>
      <w:divBdr>
        <w:top w:val="none" w:sz="0" w:space="0" w:color="auto"/>
        <w:left w:val="none" w:sz="0" w:space="0" w:color="auto"/>
        <w:bottom w:val="none" w:sz="0" w:space="0" w:color="auto"/>
        <w:right w:val="none" w:sz="0" w:space="0" w:color="auto"/>
      </w:divBdr>
    </w:div>
    <w:div w:id="182593281">
      <w:bodyDiv w:val="1"/>
      <w:marLeft w:val="0"/>
      <w:marRight w:val="0"/>
      <w:marTop w:val="0"/>
      <w:marBottom w:val="0"/>
      <w:divBdr>
        <w:top w:val="none" w:sz="0" w:space="0" w:color="auto"/>
        <w:left w:val="none" w:sz="0" w:space="0" w:color="auto"/>
        <w:bottom w:val="none" w:sz="0" w:space="0" w:color="auto"/>
        <w:right w:val="none" w:sz="0" w:space="0" w:color="auto"/>
      </w:divBdr>
    </w:div>
    <w:div w:id="303005445">
      <w:bodyDiv w:val="1"/>
      <w:marLeft w:val="0"/>
      <w:marRight w:val="0"/>
      <w:marTop w:val="0"/>
      <w:marBottom w:val="0"/>
      <w:divBdr>
        <w:top w:val="none" w:sz="0" w:space="0" w:color="auto"/>
        <w:left w:val="none" w:sz="0" w:space="0" w:color="auto"/>
        <w:bottom w:val="none" w:sz="0" w:space="0" w:color="auto"/>
        <w:right w:val="none" w:sz="0" w:space="0" w:color="auto"/>
      </w:divBdr>
    </w:div>
    <w:div w:id="679625984">
      <w:bodyDiv w:val="1"/>
      <w:marLeft w:val="0"/>
      <w:marRight w:val="0"/>
      <w:marTop w:val="0"/>
      <w:marBottom w:val="0"/>
      <w:divBdr>
        <w:top w:val="none" w:sz="0" w:space="0" w:color="auto"/>
        <w:left w:val="none" w:sz="0" w:space="0" w:color="auto"/>
        <w:bottom w:val="none" w:sz="0" w:space="0" w:color="auto"/>
        <w:right w:val="none" w:sz="0" w:space="0" w:color="auto"/>
      </w:divBdr>
    </w:div>
    <w:div w:id="762602578">
      <w:bodyDiv w:val="1"/>
      <w:marLeft w:val="0"/>
      <w:marRight w:val="0"/>
      <w:marTop w:val="0"/>
      <w:marBottom w:val="0"/>
      <w:divBdr>
        <w:top w:val="none" w:sz="0" w:space="0" w:color="auto"/>
        <w:left w:val="none" w:sz="0" w:space="0" w:color="auto"/>
        <w:bottom w:val="none" w:sz="0" w:space="0" w:color="auto"/>
        <w:right w:val="none" w:sz="0" w:space="0" w:color="auto"/>
      </w:divBdr>
    </w:div>
    <w:div w:id="1033001706">
      <w:bodyDiv w:val="1"/>
      <w:marLeft w:val="0"/>
      <w:marRight w:val="0"/>
      <w:marTop w:val="0"/>
      <w:marBottom w:val="0"/>
      <w:divBdr>
        <w:top w:val="none" w:sz="0" w:space="0" w:color="auto"/>
        <w:left w:val="none" w:sz="0" w:space="0" w:color="auto"/>
        <w:bottom w:val="none" w:sz="0" w:space="0" w:color="auto"/>
        <w:right w:val="none" w:sz="0" w:space="0" w:color="auto"/>
      </w:divBdr>
    </w:div>
    <w:div w:id="1083986921">
      <w:bodyDiv w:val="1"/>
      <w:marLeft w:val="0"/>
      <w:marRight w:val="0"/>
      <w:marTop w:val="0"/>
      <w:marBottom w:val="0"/>
      <w:divBdr>
        <w:top w:val="none" w:sz="0" w:space="0" w:color="auto"/>
        <w:left w:val="none" w:sz="0" w:space="0" w:color="auto"/>
        <w:bottom w:val="none" w:sz="0" w:space="0" w:color="auto"/>
        <w:right w:val="none" w:sz="0" w:space="0" w:color="auto"/>
      </w:divBdr>
    </w:div>
    <w:div w:id="1152529401">
      <w:bodyDiv w:val="1"/>
      <w:marLeft w:val="0"/>
      <w:marRight w:val="0"/>
      <w:marTop w:val="0"/>
      <w:marBottom w:val="0"/>
      <w:divBdr>
        <w:top w:val="none" w:sz="0" w:space="0" w:color="auto"/>
        <w:left w:val="none" w:sz="0" w:space="0" w:color="auto"/>
        <w:bottom w:val="none" w:sz="0" w:space="0" w:color="auto"/>
        <w:right w:val="none" w:sz="0" w:space="0" w:color="auto"/>
      </w:divBdr>
    </w:div>
    <w:div w:id="1174298212">
      <w:bodyDiv w:val="1"/>
      <w:marLeft w:val="0"/>
      <w:marRight w:val="0"/>
      <w:marTop w:val="0"/>
      <w:marBottom w:val="0"/>
      <w:divBdr>
        <w:top w:val="none" w:sz="0" w:space="0" w:color="auto"/>
        <w:left w:val="none" w:sz="0" w:space="0" w:color="auto"/>
        <w:bottom w:val="none" w:sz="0" w:space="0" w:color="auto"/>
        <w:right w:val="none" w:sz="0" w:space="0" w:color="auto"/>
      </w:divBdr>
    </w:div>
    <w:div w:id="1217013887">
      <w:bodyDiv w:val="1"/>
      <w:marLeft w:val="0"/>
      <w:marRight w:val="0"/>
      <w:marTop w:val="0"/>
      <w:marBottom w:val="0"/>
      <w:divBdr>
        <w:top w:val="none" w:sz="0" w:space="0" w:color="auto"/>
        <w:left w:val="none" w:sz="0" w:space="0" w:color="auto"/>
        <w:bottom w:val="none" w:sz="0" w:space="0" w:color="auto"/>
        <w:right w:val="none" w:sz="0" w:space="0" w:color="auto"/>
      </w:divBdr>
    </w:div>
    <w:div w:id="1246452796">
      <w:bodyDiv w:val="1"/>
      <w:marLeft w:val="0"/>
      <w:marRight w:val="0"/>
      <w:marTop w:val="0"/>
      <w:marBottom w:val="0"/>
      <w:divBdr>
        <w:top w:val="none" w:sz="0" w:space="0" w:color="auto"/>
        <w:left w:val="none" w:sz="0" w:space="0" w:color="auto"/>
        <w:bottom w:val="none" w:sz="0" w:space="0" w:color="auto"/>
        <w:right w:val="none" w:sz="0" w:space="0" w:color="auto"/>
      </w:divBdr>
    </w:div>
    <w:div w:id="1458720362">
      <w:bodyDiv w:val="1"/>
      <w:marLeft w:val="0"/>
      <w:marRight w:val="0"/>
      <w:marTop w:val="0"/>
      <w:marBottom w:val="0"/>
      <w:divBdr>
        <w:top w:val="none" w:sz="0" w:space="0" w:color="auto"/>
        <w:left w:val="none" w:sz="0" w:space="0" w:color="auto"/>
        <w:bottom w:val="none" w:sz="0" w:space="0" w:color="auto"/>
        <w:right w:val="none" w:sz="0" w:space="0" w:color="auto"/>
      </w:divBdr>
    </w:div>
    <w:div w:id="1463306115">
      <w:bodyDiv w:val="1"/>
      <w:marLeft w:val="0"/>
      <w:marRight w:val="0"/>
      <w:marTop w:val="0"/>
      <w:marBottom w:val="0"/>
      <w:divBdr>
        <w:top w:val="none" w:sz="0" w:space="0" w:color="auto"/>
        <w:left w:val="none" w:sz="0" w:space="0" w:color="auto"/>
        <w:bottom w:val="none" w:sz="0" w:space="0" w:color="auto"/>
        <w:right w:val="none" w:sz="0" w:space="0" w:color="auto"/>
      </w:divBdr>
    </w:div>
    <w:div w:id="1722483473">
      <w:bodyDiv w:val="1"/>
      <w:marLeft w:val="0"/>
      <w:marRight w:val="0"/>
      <w:marTop w:val="0"/>
      <w:marBottom w:val="0"/>
      <w:divBdr>
        <w:top w:val="none" w:sz="0" w:space="0" w:color="auto"/>
        <w:left w:val="none" w:sz="0" w:space="0" w:color="auto"/>
        <w:bottom w:val="none" w:sz="0" w:space="0" w:color="auto"/>
        <w:right w:val="none" w:sz="0" w:space="0" w:color="auto"/>
      </w:divBdr>
    </w:div>
    <w:div w:id="1904372090">
      <w:bodyDiv w:val="1"/>
      <w:marLeft w:val="0"/>
      <w:marRight w:val="0"/>
      <w:marTop w:val="0"/>
      <w:marBottom w:val="0"/>
      <w:divBdr>
        <w:top w:val="none" w:sz="0" w:space="0" w:color="auto"/>
        <w:left w:val="none" w:sz="0" w:space="0" w:color="auto"/>
        <w:bottom w:val="none" w:sz="0" w:space="0" w:color="auto"/>
        <w:right w:val="none" w:sz="0" w:space="0" w:color="auto"/>
      </w:divBdr>
    </w:div>
    <w:div w:id="202166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7486F6-F9D2-4FCA-AB4D-60EFF17AF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1087</TotalTime>
  <Pages>10</Pages>
  <Words>1616</Words>
  <Characters>9212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ACS (LCLM4001_LON): Academic Skills Development</vt:lpstr>
    </vt:vector>
  </TitlesOfParts>
  <Company>Student: Amanam-Teddy Ekpo</Company>
  <LinksUpToDate>false</LinksUpToDate>
  <CharactersWithSpaces>10807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ACS (LCLM4001_LON): Academic Skills Development</dc:title>
  <dc:subject>How It Has Helped Me Develop Academic Skills</dc:subject>
  <dc:creator>Teddy Ekpo</dc:creator>
  <cp:keywords/>
  <dc:description/>
  <cp:lastModifiedBy>Teddy Ekpo</cp:lastModifiedBy>
  <cp:revision>4</cp:revision>
  <dcterms:created xsi:type="dcterms:W3CDTF">2024-12-15T03:36:00Z</dcterms:created>
  <dcterms:modified xsi:type="dcterms:W3CDTF">2024-12-16T03:20:00Z</dcterms:modified>
  <cp:category>ID: 2415924</cp:category>
</cp:coreProperties>
</file>