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664F5" w:rsidRPr="006664F5" w:rsidRDefault="006664F5">
      <w:pPr>
        <w:ind w:firstLine="567"/>
        <w:rPr>
          <w:rFonts w:ascii="Times New Roman" w:hAnsi="Times New Roman" w:cs="Times New Roman"/>
          <w:sz w:val="28"/>
          <w:szCs w:val="28"/>
        </w:rPr>
      </w:pPr>
      <w:proofErr w:type="spellStart"/>
      <w:r w:rsidRPr="006664F5">
        <w:rPr>
          <w:rFonts w:ascii="Times New Roman" w:hAnsi="Times New Roman" w:cs="Times New Roman"/>
          <w:sz w:val="28"/>
          <w:szCs w:val="28"/>
        </w:rPr>
        <w:t>Lacramioara</w:t>
      </w:r>
      <w:proofErr w:type="spellEnd"/>
      <w:r w:rsidRPr="006664F5">
        <w:rPr>
          <w:rFonts w:ascii="Times New Roman" w:hAnsi="Times New Roman" w:cs="Times New Roman"/>
          <w:sz w:val="28"/>
          <w:szCs w:val="28"/>
        </w:rPr>
        <w:t xml:space="preserve"> Intea - 1713208</w:t>
      </w:r>
    </w:p>
    <w:p w:rsidR="0047218A" w:rsidRPr="0047218A" w:rsidRDefault="0047218A">
      <w:pPr>
        <w:ind w:firstLine="567"/>
        <w:rPr>
          <w:rFonts w:ascii="Times New Roman" w:hAnsi="Times New Roman" w:cs="Times New Roman"/>
          <w:sz w:val="32"/>
          <w:szCs w:val="32"/>
          <w:u w:val="single"/>
        </w:rPr>
      </w:pPr>
      <w:r w:rsidRPr="0047218A">
        <w:rPr>
          <w:rFonts w:ascii="Times New Roman" w:hAnsi="Times New Roman" w:cs="Times New Roman"/>
          <w:sz w:val="32"/>
          <w:szCs w:val="32"/>
          <w:u w:val="single"/>
        </w:rPr>
        <w:t>How to create an effective team</w:t>
      </w:r>
    </w:p>
    <w:p w:rsidR="0047218A" w:rsidRPr="0047218A" w:rsidRDefault="0047218A">
      <w:pPr>
        <w:ind w:firstLine="567"/>
        <w:rPr>
          <w:rFonts w:ascii="Times New Roman" w:hAnsi="Times New Roman" w:cs="Times New Roman"/>
          <w:sz w:val="36"/>
          <w:szCs w:val="36"/>
        </w:rPr>
      </w:pPr>
    </w:p>
    <w:p w:rsidR="0018535D" w:rsidRPr="0047218A" w:rsidRDefault="0018535D">
      <w:pPr>
        <w:ind w:firstLine="567"/>
        <w:rPr>
          <w:rFonts w:ascii="Times New Roman" w:hAnsi="Times New Roman" w:cs="Times New Roman"/>
          <w:sz w:val="24"/>
          <w:szCs w:val="24"/>
        </w:rPr>
      </w:pPr>
      <w:r w:rsidRPr="0047218A">
        <w:rPr>
          <w:rFonts w:ascii="Times New Roman" w:hAnsi="Times New Roman" w:cs="Times New Roman"/>
          <w:sz w:val="24"/>
          <w:szCs w:val="24"/>
        </w:rPr>
        <w:t>The first stage of the model developed by Bruce Tuckman in 1965 is FORMING, followed by NORMING, STORMING, PERFORMING and finally MOURNING.</w:t>
      </w:r>
    </w:p>
    <w:p w:rsidR="0018535D" w:rsidRPr="0047218A" w:rsidRDefault="0018535D">
      <w:pPr>
        <w:ind w:firstLine="567"/>
        <w:rPr>
          <w:rFonts w:ascii="Times New Roman" w:hAnsi="Times New Roman" w:cs="Times New Roman"/>
          <w:sz w:val="24"/>
          <w:szCs w:val="24"/>
        </w:rPr>
      </w:pPr>
      <w:r w:rsidRPr="0047218A">
        <w:rPr>
          <w:rFonts w:ascii="Times New Roman" w:hAnsi="Times New Roman" w:cs="Times New Roman"/>
          <w:sz w:val="24"/>
          <w:szCs w:val="24"/>
        </w:rPr>
        <w:t xml:space="preserve">When a team is in the FORMING stage, the leader allocates </w:t>
      </w:r>
      <w:proofErr w:type="gramStart"/>
      <w:r w:rsidRPr="0047218A">
        <w:rPr>
          <w:rFonts w:ascii="Times New Roman" w:hAnsi="Times New Roman" w:cs="Times New Roman"/>
          <w:sz w:val="24"/>
          <w:szCs w:val="24"/>
        </w:rPr>
        <w:t>each individual</w:t>
      </w:r>
      <w:proofErr w:type="gramEnd"/>
      <w:r w:rsidRPr="0047218A">
        <w:rPr>
          <w:rFonts w:ascii="Times New Roman" w:hAnsi="Times New Roman" w:cs="Times New Roman"/>
          <w:sz w:val="24"/>
          <w:szCs w:val="24"/>
        </w:rPr>
        <w:t xml:space="preserve"> a task. Team members tend to work independently, mostly because they do not know each other well enough and the trust has not yet been </w:t>
      </w:r>
      <w:r w:rsidR="005053BA" w:rsidRPr="0047218A">
        <w:rPr>
          <w:rFonts w:ascii="Times New Roman" w:hAnsi="Times New Roman" w:cs="Times New Roman"/>
          <w:sz w:val="24"/>
          <w:szCs w:val="24"/>
        </w:rPr>
        <w:t>earnt</w:t>
      </w:r>
      <w:r w:rsidRPr="0047218A">
        <w:rPr>
          <w:rFonts w:ascii="Times New Roman" w:hAnsi="Times New Roman" w:cs="Times New Roman"/>
          <w:sz w:val="24"/>
          <w:szCs w:val="24"/>
        </w:rPr>
        <w:t xml:space="preserve">. </w:t>
      </w:r>
      <w:r w:rsidR="0069456E" w:rsidRPr="0047218A">
        <w:rPr>
          <w:rFonts w:ascii="Times New Roman" w:hAnsi="Times New Roman" w:cs="Times New Roman"/>
          <w:sz w:val="24"/>
          <w:szCs w:val="24"/>
        </w:rPr>
        <w:t>In this stage, the team spends time bonding, gathering information and planning the future actions. (The Teambuilding Company, 2018)</w:t>
      </w:r>
      <w:r w:rsidR="005053BA" w:rsidRPr="0047218A">
        <w:rPr>
          <w:rFonts w:ascii="Times New Roman" w:hAnsi="Times New Roman" w:cs="Times New Roman"/>
          <w:sz w:val="24"/>
          <w:szCs w:val="24"/>
        </w:rPr>
        <w:t>.</w:t>
      </w:r>
    </w:p>
    <w:p w:rsidR="001C73DC" w:rsidRPr="0047218A" w:rsidRDefault="005053BA">
      <w:pPr>
        <w:ind w:firstLine="567"/>
        <w:rPr>
          <w:rFonts w:ascii="Times New Roman" w:hAnsi="Times New Roman" w:cs="Times New Roman"/>
        </w:rPr>
      </w:pPr>
      <w:r w:rsidRPr="0047218A">
        <w:rPr>
          <w:rFonts w:ascii="Times New Roman" w:hAnsi="Times New Roman" w:cs="Times New Roman"/>
          <w:sz w:val="24"/>
          <w:szCs w:val="24"/>
        </w:rPr>
        <w:t xml:space="preserve">Forming a team is not enough, the team leader must make sure that he is forming an </w:t>
      </w:r>
      <w:r w:rsidRPr="0047218A">
        <w:rPr>
          <w:rFonts w:ascii="Times New Roman" w:hAnsi="Times New Roman" w:cs="Times New Roman"/>
          <w:b/>
          <w:sz w:val="24"/>
          <w:szCs w:val="24"/>
        </w:rPr>
        <w:t xml:space="preserve">effective team. </w:t>
      </w:r>
      <w:r w:rsidR="009315BB" w:rsidRPr="0047218A">
        <w:rPr>
          <w:rFonts w:ascii="Times New Roman" w:hAnsi="Times New Roman" w:cs="Times New Roman"/>
          <w:sz w:val="24"/>
          <w:szCs w:val="24"/>
        </w:rPr>
        <w:t xml:space="preserve">Failing to achieve this, the team will not perform, targets and deadlines will not be reached, the trust in the organization’s leadership will erode, </w:t>
      </w:r>
      <w:r w:rsidR="00584D5C" w:rsidRPr="0047218A">
        <w:rPr>
          <w:rFonts w:ascii="Times New Roman" w:hAnsi="Times New Roman" w:cs="Times New Roman"/>
          <w:sz w:val="24"/>
          <w:szCs w:val="24"/>
        </w:rPr>
        <w:t>valuable people may even resign</w:t>
      </w:r>
      <w:r w:rsidR="00584D5C" w:rsidRPr="0047218A">
        <w:rPr>
          <w:rFonts w:ascii="Times New Roman" w:hAnsi="Times New Roman" w:cs="Times New Roman"/>
        </w:rPr>
        <w:t>.</w:t>
      </w:r>
    </w:p>
    <w:p w:rsidR="005053BA" w:rsidRPr="0047218A" w:rsidRDefault="00864BAF">
      <w:pPr>
        <w:ind w:firstLine="567"/>
        <w:rPr>
          <w:rFonts w:ascii="Times New Roman" w:hAnsi="Times New Roman" w:cs="Times New Roman"/>
          <w:sz w:val="24"/>
          <w:szCs w:val="24"/>
        </w:rPr>
      </w:pPr>
      <w:proofErr w:type="spellStart"/>
      <w:r w:rsidRPr="0047218A">
        <w:rPr>
          <w:rFonts w:ascii="Times New Roman" w:hAnsi="Times New Roman" w:cs="Times New Roman"/>
          <w:sz w:val="24"/>
          <w:szCs w:val="24"/>
        </w:rPr>
        <w:t>Kanaga</w:t>
      </w:r>
      <w:proofErr w:type="spellEnd"/>
      <w:r w:rsidRPr="0047218A">
        <w:rPr>
          <w:rFonts w:ascii="Times New Roman" w:hAnsi="Times New Roman" w:cs="Times New Roman"/>
          <w:sz w:val="24"/>
          <w:szCs w:val="24"/>
        </w:rPr>
        <w:t xml:space="preserve"> and </w:t>
      </w:r>
      <w:proofErr w:type="spellStart"/>
      <w:r w:rsidRPr="0047218A">
        <w:rPr>
          <w:rFonts w:ascii="Times New Roman" w:hAnsi="Times New Roman" w:cs="Times New Roman"/>
          <w:sz w:val="24"/>
          <w:szCs w:val="24"/>
        </w:rPr>
        <w:t>Kossler</w:t>
      </w:r>
      <w:proofErr w:type="spellEnd"/>
      <w:r w:rsidRPr="0047218A">
        <w:rPr>
          <w:rFonts w:ascii="Times New Roman" w:hAnsi="Times New Roman" w:cs="Times New Roman"/>
          <w:sz w:val="24"/>
          <w:szCs w:val="24"/>
        </w:rPr>
        <w:t xml:space="preserve"> (2001) have identified five keys to obtain high performance within a team: </w:t>
      </w:r>
    </w:p>
    <w:p w:rsidR="00864BAF" w:rsidRPr="0047218A" w:rsidRDefault="00864BAF">
      <w:pPr>
        <w:ind w:firstLine="567"/>
        <w:rPr>
          <w:rFonts w:ascii="Times New Roman" w:hAnsi="Times New Roman" w:cs="Times New Roman"/>
          <w:sz w:val="24"/>
          <w:szCs w:val="24"/>
        </w:rPr>
      </w:pPr>
      <w:r w:rsidRPr="0047218A">
        <w:rPr>
          <w:rFonts w:ascii="Times New Roman" w:hAnsi="Times New Roman" w:cs="Times New Roman"/>
          <w:sz w:val="24"/>
          <w:szCs w:val="24"/>
        </w:rPr>
        <w:t xml:space="preserve">1. </w:t>
      </w:r>
      <w:r w:rsidRPr="0047218A">
        <w:rPr>
          <w:rFonts w:ascii="Times New Roman" w:hAnsi="Times New Roman" w:cs="Times New Roman"/>
          <w:b/>
          <w:sz w:val="24"/>
          <w:szCs w:val="24"/>
        </w:rPr>
        <w:t>Set a clear direction</w:t>
      </w:r>
      <w:r w:rsidR="00930BB8" w:rsidRPr="0047218A">
        <w:rPr>
          <w:rFonts w:ascii="Times New Roman" w:hAnsi="Times New Roman" w:cs="Times New Roman"/>
          <w:sz w:val="24"/>
          <w:szCs w:val="24"/>
        </w:rPr>
        <w:t xml:space="preserve"> – effective team begin with a clear goal and purpose; some members may have different expectations and is the leader’s job to unite the team to the same path.</w:t>
      </w:r>
    </w:p>
    <w:p w:rsidR="00930BB8" w:rsidRPr="0047218A" w:rsidRDefault="00864BAF">
      <w:pPr>
        <w:ind w:firstLine="567"/>
        <w:rPr>
          <w:rFonts w:ascii="Times New Roman" w:hAnsi="Times New Roman" w:cs="Times New Roman"/>
          <w:sz w:val="24"/>
          <w:szCs w:val="24"/>
        </w:rPr>
      </w:pPr>
      <w:r w:rsidRPr="0047218A">
        <w:rPr>
          <w:rFonts w:ascii="Times New Roman" w:hAnsi="Times New Roman" w:cs="Times New Roman"/>
          <w:sz w:val="24"/>
          <w:szCs w:val="24"/>
        </w:rPr>
        <w:t xml:space="preserve">2. </w:t>
      </w:r>
      <w:r w:rsidRPr="0047218A">
        <w:rPr>
          <w:rFonts w:ascii="Times New Roman" w:hAnsi="Times New Roman" w:cs="Times New Roman"/>
          <w:b/>
          <w:sz w:val="24"/>
          <w:szCs w:val="24"/>
        </w:rPr>
        <w:t>Build organizational support</w:t>
      </w:r>
      <w:r w:rsidR="00930BB8" w:rsidRPr="0047218A">
        <w:rPr>
          <w:rFonts w:ascii="Times New Roman" w:hAnsi="Times New Roman" w:cs="Times New Roman"/>
          <w:sz w:val="24"/>
          <w:szCs w:val="24"/>
        </w:rPr>
        <w:t xml:space="preserve"> – teams are more effective when the organization provides resources that support their efforts. </w:t>
      </w:r>
    </w:p>
    <w:p w:rsidR="005053BA" w:rsidRPr="0047218A" w:rsidRDefault="00930BB8">
      <w:pPr>
        <w:ind w:firstLine="567"/>
        <w:rPr>
          <w:rFonts w:ascii="Times New Roman" w:hAnsi="Times New Roman" w:cs="Times New Roman"/>
          <w:sz w:val="24"/>
          <w:szCs w:val="24"/>
        </w:rPr>
      </w:pPr>
      <w:r w:rsidRPr="0047218A">
        <w:rPr>
          <w:rFonts w:ascii="Times New Roman" w:hAnsi="Times New Roman" w:cs="Times New Roman"/>
          <w:sz w:val="24"/>
          <w:szCs w:val="24"/>
        </w:rPr>
        <w:t>If the members don’t have enough resources, organizational sponsorship, careful recognition of team member responsibility, authority, a means of providing feedback on performance, and a team-oriented reward system</w:t>
      </w:r>
      <w:r w:rsidR="003535E2" w:rsidRPr="0047218A">
        <w:rPr>
          <w:rFonts w:ascii="Times New Roman" w:hAnsi="Times New Roman" w:cs="Times New Roman"/>
          <w:sz w:val="24"/>
          <w:szCs w:val="24"/>
        </w:rPr>
        <w:t xml:space="preserve"> the team will most probably not accomplish the goal.</w:t>
      </w:r>
    </w:p>
    <w:p w:rsidR="003535E2" w:rsidRPr="0047218A" w:rsidRDefault="003535E2" w:rsidP="00BA2A4F">
      <w:pPr>
        <w:pStyle w:val="ListParagraph"/>
        <w:numPr>
          <w:ilvl w:val="0"/>
          <w:numId w:val="1"/>
        </w:numPr>
        <w:ind w:firstLine="567"/>
        <w:rPr>
          <w:rFonts w:ascii="Times New Roman" w:hAnsi="Times New Roman" w:cs="Times New Roman"/>
          <w:sz w:val="24"/>
          <w:szCs w:val="24"/>
        </w:rPr>
      </w:pPr>
      <w:r w:rsidRPr="0047218A">
        <w:rPr>
          <w:rFonts w:ascii="Times New Roman" w:hAnsi="Times New Roman" w:cs="Times New Roman"/>
          <w:sz w:val="24"/>
          <w:szCs w:val="24"/>
        </w:rPr>
        <w:t xml:space="preserve">An example of </w:t>
      </w:r>
      <w:r w:rsidRPr="0047218A">
        <w:rPr>
          <w:rFonts w:ascii="Times New Roman" w:hAnsi="Times New Roman" w:cs="Times New Roman"/>
          <w:i/>
          <w:sz w:val="24"/>
          <w:szCs w:val="24"/>
        </w:rPr>
        <w:t>resources</w:t>
      </w:r>
      <w:r w:rsidRPr="0047218A">
        <w:rPr>
          <w:rFonts w:ascii="Times New Roman" w:hAnsi="Times New Roman" w:cs="Times New Roman"/>
          <w:sz w:val="24"/>
          <w:szCs w:val="24"/>
        </w:rPr>
        <w:t xml:space="preserve"> can be </w:t>
      </w:r>
      <w:r w:rsidRPr="0047218A">
        <w:rPr>
          <w:rFonts w:ascii="Times New Roman" w:hAnsi="Times New Roman" w:cs="Times New Roman"/>
          <w:b/>
          <w:sz w:val="24"/>
          <w:szCs w:val="24"/>
        </w:rPr>
        <w:t>physical space</w:t>
      </w:r>
      <w:r w:rsidRPr="0047218A">
        <w:rPr>
          <w:rFonts w:ascii="Times New Roman" w:hAnsi="Times New Roman" w:cs="Times New Roman"/>
          <w:sz w:val="24"/>
          <w:szCs w:val="24"/>
        </w:rPr>
        <w:t xml:space="preserve">, </w:t>
      </w:r>
      <w:r w:rsidRPr="0047218A">
        <w:rPr>
          <w:rFonts w:ascii="Times New Roman" w:hAnsi="Times New Roman" w:cs="Times New Roman"/>
          <w:b/>
          <w:sz w:val="24"/>
          <w:szCs w:val="24"/>
        </w:rPr>
        <w:t>equipment</w:t>
      </w:r>
      <w:r w:rsidRPr="0047218A">
        <w:rPr>
          <w:rFonts w:ascii="Times New Roman" w:hAnsi="Times New Roman" w:cs="Times New Roman"/>
          <w:sz w:val="24"/>
          <w:szCs w:val="24"/>
        </w:rPr>
        <w:t xml:space="preserve">, </w:t>
      </w:r>
      <w:r w:rsidRPr="0047218A">
        <w:rPr>
          <w:rFonts w:ascii="Times New Roman" w:hAnsi="Times New Roman" w:cs="Times New Roman"/>
          <w:b/>
          <w:sz w:val="24"/>
          <w:szCs w:val="24"/>
        </w:rPr>
        <w:t>training opportunities</w:t>
      </w:r>
      <w:r w:rsidRPr="0047218A">
        <w:rPr>
          <w:rFonts w:ascii="Times New Roman" w:hAnsi="Times New Roman" w:cs="Times New Roman"/>
          <w:sz w:val="24"/>
          <w:szCs w:val="24"/>
        </w:rPr>
        <w:t xml:space="preserve">, a </w:t>
      </w:r>
      <w:r w:rsidRPr="0047218A">
        <w:rPr>
          <w:rFonts w:ascii="Times New Roman" w:hAnsi="Times New Roman" w:cs="Times New Roman"/>
          <w:b/>
          <w:sz w:val="24"/>
          <w:szCs w:val="24"/>
        </w:rPr>
        <w:t xml:space="preserve">travel </w:t>
      </w:r>
      <w:proofErr w:type="gramStart"/>
      <w:r w:rsidRPr="0047218A">
        <w:rPr>
          <w:rFonts w:ascii="Times New Roman" w:hAnsi="Times New Roman" w:cs="Times New Roman"/>
          <w:b/>
          <w:sz w:val="24"/>
          <w:szCs w:val="24"/>
        </w:rPr>
        <w:t>budget</w:t>
      </w:r>
      <w:r w:rsidRPr="0047218A">
        <w:rPr>
          <w:rFonts w:ascii="Times New Roman" w:hAnsi="Times New Roman" w:cs="Times New Roman"/>
          <w:sz w:val="24"/>
          <w:szCs w:val="24"/>
        </w:rPr>
        <w:t>..</w:t>
      </w:r>
      <w:proofErr w:type="gramEnd"/>
      <w:r w:rsidRPr="0047218A">
        <w:rPr>
          <w:rFonts w:ascii="Times New Roman" w:hAnsi="Times New Roman" w:cs="Times New Roman"/>
          <w:sz w:val="24"/>
          <w:szCs w:val="24"/>
        </w:rPr>
        <w:t xml:space="preserve"> Another important resource for the team is also </w:t>
      </w:r>
      <w:r w:rsidRPr="0047218A">
        <w:rPr>
          <w:rFonts w:ascii="Times New Roman" w:hAnsi="Times New Roman" w:cs="Times New Roman"/>
          <w:b/>
          <w:sz w:val="24"/>
          <w:szCs w:val="24"/>
        </w:rPr>
        <w:t xml:space="preserve">time to develop. </w:t>
      </w:r>
      <w:r w:rsidRPr="0047218A">
        <w:rPr>
          <w:rFonts w:ascii="Times New Roman" w:hAnsi="Times New Roman" w:cs="Times New Roman"/>
          <w:sz w:val="24"/>
          <w:szCs w:val="24"/>
        </w:rPr>
        <w:t>If the team does not have enough time until the deadline, all the extra resources are useless.</w:t>
      </w:r>
    </w:p>
    <w:p w:rsidR="00B2177A" w:rsidRPr="0047218A" w:rsidRDefault="004B2262" w:rsidP="005F7C85">
      <w:pPr>
        <w:pStyle w:val="ListParagraph"/>
        <w:numPr>
          <w:ilvl w:val="0"/>
          <w:numId w:val="1"/>
        </w:numPr>
        <w:ind w:firstLine="567"/>
        <w:rPr>
          <w:rFonts w:ascii="Times New Roman" w:hAnsi="Times New Roman" w:cs="Times New Roman"/>
          <w:sz w:val="24"/>
          <w:szCs w:val="24"/>
        </w:rPr>
      </w:pPr>
      <w:r w:rsidRPr="0047218A">
        <w:rPr>
          <w:rFonts w:ascii="Times New Roman" w:hAnsi="Times New Roman" w:cs="Times New Roman"/>
          <w:i/>
          <w:sz w:val="24"/>
          <w:szCs w:val="24"/>
        </w:rPr>
        <w:t>Organizational sponsorship</w:t>
      </w:r>
      <w:r w:rsidRPr="0047218A">
        <w:rPr>
          <w:rFonts w:ascii="Times New Roman" w:hAnsi="Times New Roman" w:cs="Times New Roman"/>
          <w:sz w:val="24"/>
          <w:szCs w:val="24"/>
        </w:rPr>
        <w:t xml:space="preserve">: For example, if the CEO or another top executive supports the team and approves the team’s interests and communicates often with its members, people in the organization will perceive the team’s mission as vital and urgent. </w:t>
      </w:r>
    </w:p>
    <w:p w:rsidR="004B2262" w:rsidRPr="0047218A" w:rsidRDefault="004B2262" w:rsidP="005F7C85">
      <w:pPr>
        <w:pStyle w:val="ListParagraph"/>
        <w:numPr>
          <w:ilvl w:val="0"/>
          <w:numId w:val="1"/>
        </w:numPr>
        <w:ind w:firstLine="567"/>
        <w:rPr>
          <w:rFonts w:ascii="Times New Roman" w:hAnsi="Times New Roman" w:cs="Times New Roman"/>
          <w:sz w:val="24"/>
          <w:szCs w:val="24"/>
        </w:rPr>
      </w:pPr>
      <w:r w:rsidRPr="0047218A">
        <w:rPr>
          <w:rFonts w:ascii="Times New Roman" w:hAnsi="Times New Roman" w:cs="Times New Roman"/>
          <w:i/>
          <w:sz w:val="24"/>
          <w:szCs w:val="24"/>
        </w:rPr>
        <w:t>Define authority</w:t>
      </w:r>
      <w:r w:rsidRPr="0047218A">
        <w:rPr>
          <w:rFonts w:ascii="Times New Roman" w:hAnsi="Times New Roman" w:cs="Times New Roman"/>
          <w:sz w:val="24"/>
          <w:szCs w:val="24"/>
        </w:rPr>
        <w:t xml:space="preserve">. The leader </w:t>
      </w:r>
      <w:r w:rsidR="00BA2A4F" w:rsidRPr="0047218A">
        <w:rPr>
          <w:rFonts w:ascii="Times New Roman" w:hAnsi="Times New Roman" w:cs="Times New Roman"/>
          <w:sz w:val="24"/>
          <w:szCs w:val="24"/>
        </w:rPr>
        <w:t xml:space="preserve">must decide if the team will have the </w:t>
      </w:r>
      <w:r w:rsidR="00BA2A4F" w:rsidRPr="0047218A">
        <w:rPr>
          <w:rFonts w:ascii="Times New Roman" w:hAnsi="Times New Roman" w:cs="Times New Roman"/>
          <w:b/>
          <w:sz w:val="24"/>
          <w:szCs w:val="24"/>
        </w:rPr>
        <w:t>power to take action</w:t>
      </w:r>
      <w:r w:rsidR="00BA2A4F" w:rsidRPr="0047218A">
        <w:rPr>
          <w:rFonts w:ascii="Times New Roman" w:hAnsi="Times New Roman" w:cs="Times New Roman"/>
          <w:sz w:val="24"/>
          <w:szCs w:val="24"/>
        </w:rPr>
        <w:t xml:space="preserve">, the </w:t>
      </w:r>
      <w:r w:rsidR="00BA2A4F" w:rsidRPr="0047218A">
        <w:rPr>
          <w:rFonts w:ascii="Times New Roman" w:hAnsi="Times New Roman" w:cs="Times New Roman"/>
          <w:b/>
          <w:sz w:val="24"/>
          <w:szCs w:val="24"/>
        </w:rPr>
        <w:t>power of making decisions</w:t>
      </w:r>
      <w:r w:rsidR="00BA2A4F" w:rsidRPr="0047218A">
        <w:rPr>
          <w:rFonts w:ascii="Times New Roman" w:hAnsi="Times New Roman" w:cs="Times New Roman"/>
          <w:sz w:val="24"/>
          <w:szCs w:val="24"/>
        </w:rPr>
        <w:t xml:space="preserve"> or </w:t>
      </w:r>
      <w:r w:rsidR="00BA2A4F" w:rsidRPr="0047218A">
        <w:rPr>
          <w:rFonts w:ascii="Times New Roman" w:hAnsi="Times New Roman" w:cs="Times New Roman"/>
          <w:b/>
          <w:sz w:val="24"/>
          <w:szCs w:val="24"/>
        </w:rPr>
        <w:t>the power to make recommendations</w:t>
      </w:r>
      <w:r w:rsidR="00BA2A4F" w:rsidRPr="0047218A">
        <w:rPr>
          <w:rFonts w:ascii="Times New Roman" w:hAnsi="Times New Roman" w:cs="Times New Roman"/>
          <w:sz w:val="24"/>
          <w:szCs w:val="24"/>
        </w:rPr>
        <w:t xml:space="preserve">. </w:t>
      </w:r>
      <w:r w:rsidRPr="0047218A">
        <w:rPr>
          <w:rFonts w:ascii="Times New Roman" w:hAnsi="Times New Roman" w:cs="Times New Roman"/>
          <w:sz w:val="24"/>
          <w:szCs w:val="24"/>
        </w:rPr>
        <w:t xml:space="preserve">If </w:t>
      </w:r>
      <w:r w:rsidR="00BA2A4F" w:rsidRPr="0047218A">
        <w:rPr>
          <w:rFonts w:ascii="Times New Roman" w:hAnsi="Times New Roman" w:cs="Times New Roman"/>
          <w:sz w:val="24"/>
          <w:szCs w:val="24"/>
        </w:rPr>
        <w:t>the</w:t>
      </w:r>
      <w:r w:rsidRPr="0047218A">
        <w:rPr>
          <w:rFonts w:ascii="Times New Roman" w:hAnsi="Times New Roman" w:cs="Times New Roman"/>
          <w:sz w:val="24"/>
          <w:szCs w:val="24"/>
        </w:rPr>
        <w:t xml:space="preserve"> team doesn’t have </w:t>
      </w:r>
      <w:r w:rsidR="00BA2A4F" w:rsidRPr="0047218A">
        <w:rPr>
          <w:rFonts w:ascii="Times New Roman" w:hAnsi="Times New Roman" w:cs="Times New Roman"/>
          <w:sz w:val="24"/>
          <w:szCs w:val="24"/>
        </w:rPr>
        <w:t>any authority</w:t>
      </w:r>
      <w:r w:rsidRPr="0047218A">
        <w:rPr>
          <w:rFonts w:ascii="Times New Roman" w:hAnsi="Times New Roman" w:cs="Times New Roman"/>
          <w:sz w:val="24"/>
          <w:szCs w:val="24"/>
        </w:rPr>
        <w:t xml:space="preserve"> its chances of success are limited. </w:t>
      </w:r>
    </w:p>
    <w:p w:rsidR="00BA2A4F" w:rsidRPr="0047218A" w:rsidRDefault="00BA2A4F" w:rsidP="00BA2A4F">
      <w:pPr>
        <w:pStyle w:val="ListParagraph"/>
        <w:numPr>
          <w:ilvl w:val="0"/>
          <w:numId w:val="1"/>
        </w:numPr>
        <w:ind w:firstLine="567"/>
        <w:rPr>
          <w:rFonts w:ascii="Times New Roman" w:hAnsi="Times New Roman" w:cs="Times New Roman"/>
          <w:i/>
          <w:sz w:val="24"/>
          <w:szCs w:val="24"/>
        </w:rPr>
      </w:pPr>
      <w:r w:rsidRPr="0047218A">
        <w:rPr>
          <w:rFonts w:ascii="Times New Roman" w:hAnsi="Times New Roman" w:cs="Times New Roman"/>
          <w:i/>
          <w:sz w:val="24"/>
          <w:szCs w:val="24"/>
        </w:rPr>
        <w:t xml:space="preserve">Reward team performance: </w:t>
      </w:r>
      <w:r w:rsidRPr="0047218A">
        <w:rPr>
          <w:rFonts w:ascii="Times New Roman" w:hAnsi="Times New Roman" w:cs="Times New Roman"/>
          <w:sz w:val="24"/>
          <w:szCs w:val="24"/>
        </w:rPr>
        <w:t>As the team leader sets up the team, rewards for performance of the team must be established.  Financial compensation (money) is one of the most common type of rewards, but there are some other tactics to consider as:</w:t>
      </w:r>
    </w:p>
    <w:p w:rsidR="009E5FAD" w:rsidRPr="0047218A" w:rsidRDefault="009E5FAD" w:rsidP="009E5FAD">
      <w:pPr>
        <w:pStyle w:val="ListParagraph"/>
        <w:numPr>
          <w:ilvl w:val="0"/>
          <w:numId w:val="2"/>
        </w:numPr>
        <w:ind w:firstLine="567"/>
        <w:rPr>
          <w:rFonts w:ascii="Times New Roman" w:hAnsi="Times New Roman" w:cs="Times New Roman"/>
          <w:sz w:val="24"/>
          <w:szCs w:val="24"/>
        </w:rPr>
      </w:pPr>
      <w:r w:rsidRPr="0047218A">
        <w:rPr>
          <w:rFonts w:ascii="Times New Roman" w:hAnsi="Times New Roman" w:cs="Times New Roman"/>
          <w:i/>
          <w:sz w:val="24"/>
          <w:szCs w:val="24"/>
        </w:rPr>
        <w:lastRenderedPageBreak/>
        <w:t>Recognition</w:t>
      </w:r>
      <w:r w:rsidRPr="0047218A">
        <w:rPr>
          <w:rFonts w:ascii="Times New Roman" w:hAnsi="Times New Roman" w:cs="Times New Roman"/>
          <w:sz w:val="24"/>
          <w:szCs w:val="24"/>
        </w:rPr>
        <w:t>. E.g.: articles in the company newsletter, t-shirts;</w:t>
      </w:r>
    </w:p>
    <w:p w:rsidR="009E5FAD" w:rsidRPr="0047218A" w:rsidRDefault="009E5FAD" w:rsidP="009E5FAD">
      <w:pPr>
        <w:pStyle w:val="ListParagraph"/>
        <w:numPr>
          <w:ilvl w:val="0"/>
          <w:numId w:val="2"/>
        </w:numPr>
        <w:ind w:firstLine="567"/>
        <w:rPr>
          <w:rFonts w:ascii="Times New Roman" w:hAnsi="Times New Roman" w:cs="Times New Roman"/>
          <w:sz w:val="24"/>
          <w:szCs w:val="24"/>
        </w:rPr>
      </w:pPr>
      <w:r w:rsidRPr="0047218A">
        <w:rPr>
          <w:rFonts w:ascii="Times New Roman" w:hAnsi="Times New Roman" w:cs="Times New Roman"/>
          <w:i/>
          <w:sz w:val="24"/>
          <w:szCs w:val="24"/>
        </w:rPr>
        <w:t>Education</w:t>
      </w:r>
      <w:r w:rsidRPr="0047218A">
        <w:rPr>
          <w:rFonts w:ascii="Times New Roman" w:hAnsi="Times New Roman" w:cs="Times New Roman"/>
          <w:sz w:val="24"/>
          <w:szCs w:val="24"/>
        </w:rPr>
        <w:t>: E.g.: In Amazon there is a programme called “Career Choice”, where the company pays  90% for the course the associate wants to attend.</w:t>
      </w:r>
    </w:p>
    <w:p w:rsidR="009E5FAD" w:rsidRPr="0047218A" w:rsidRDefault="009E5FAD" w:rsidP="009E5FAD">
      <w:pPr>
        <w:pStyle w:val="ListParagraph"/>
        <w:numPr>
          <w:ilvl w:val="0"/>
          <w:numId w:val="2"/>
        </w:numPr>
        <w:ind w:firstLine="567"/>
        <w:rPr>
          <w:rFonts w:ascii="Times New Roman" w:hAnsi="Times New Roman" w:cs="Times New Roman"/>
          <w:sz w:val="24"/>
          <w:szCs w:val="24"/>
        </w:rPr>
      </w:pPr>
      <w:r w:rsidRPr="0047218A">
        <w:rPr>
          <w:rFonts w:ascii="Times New Roman" w:hAnsi="Times New Roman" w:cs="Times New Roman"/>
          <w:i/>
          <w:sz w:val="24"/>
          <w:szCs w:val="24"/>
        </w:rPr>
        <w:t>Travel</w:t>
      </w:r>
      <w:r w:rsidRPr="0047218A">
        <w:rPr>
          <w:rFonts w:ascii="Times New Roman" w:hAnsi="Times New Roman" w:cs="Times New Roman"/>
          <w:sz w:val="24"/>
          <w:szCs w:val="24"/>
        </w:rPr>
        <w:t>: a team member meeting in an attractive destination as a reward.</w:t>
      </w:r>
    </w:p>
    <w:p w:rsidR="00BA2A4F" w:rsidRPr="0047218A" w:rsidRDefault="009E5FAD" w:rsidP="009E5FAD">
      <w:pPr>
        <w:pStyle w:val="ListParagraph"/>
        <w:numPr>
          <w:ilvl w:val="0"/>
          <w:numId w:val="2"/>
        </w:numPr>
        <w:ind w:firstLine="567"/>
        <w:rPr>
          <w:rFonts w:ascii="Times New Roman" w:hAnsi="Times New Roman" w:cs="Times New Roman"/>
          <w:sz w:val="24"/>
          <w:szCs w:val="24"/>
        </w:rPr>
      </w:pPr>
      <w:r w:rsidRPr="0047218A">
        <w:rPr>
          <w:rFonts w:ascii="Times New Roman" w:hAnsi="Times New Roman" w:cs="Times New Roman"/>
          <w:i/>
          <w:sz w:val="24"/>
          <w:szCs w:val="24"/>
        </w:rPr>
        <w:t>Promotion</w:t>
      </w:r>
    </w:p>
    <w:p w:rsidR="009E5FAD" w:rsidRPr="0047218A" w:rsidRDefault="009E5FAD" w:rsidP="009E5FAD">
      <w:pPr>
        <w:pStyle w:val="ListParagraph"/>
        <w:numPr>
          <w:ilvl w:val="0"/>
          <w:numId w:val="2"/>
        </w:numPr>
        <w:ind w:firstLine="567"/>
        <w:rPr>
          <w:rFonts w:ascii="Times New Roman" w:hAnsi="Times New Roman" w:cs="Times New Roman"/>
          <w:sz w:val="24"/>
          <w:szCs w:val="24"/>
        </w:rPr>
      </w:pPr>
      <w:r w:rsidRPr="0047218A">
        <w:rPr>
          <w:rFonts w:ascii="Times New Roman" w:hAnsi="Times New Roman" w:cs="Times New Roman"/>
          <w:i/>
          <w:sz w:val="24"/>
          <w:szCs w:val="24"/>
        </w:rPr>
        <w:t>Celebration</w:t>
      </w:r>
      <w:r w:rsidRPr="0047218A">
        <w:rPr>
          <w:rFonts w:ascii="Times New Roman" w:hAnsi="Times New Roman" w:cs="Times New Roman"/>
          <w:sz w:val="24"/>
          <w:szCs w:val="24"/>
        </w:rPr>
        <w:t>. – Is similar with the ADJOURNING stage of Tuckman</w:t>
      </w:r>
      <w:r w:rsidR="00561CA4" w:rsidRPr="0047218A">
        <w:rPr>
          <w:rFonts w:ascii="Times New Roman" w:hAnsi="Times New Roman" w:cs="Times New Roman"/>
          <w:sz w:val="24"/>
          <w:szCs w:val="24"/>
        </w:rPr>
        <w:t xml:space="preserve">’s Model. </w:t>
      </w:r>
      <w:r w:rsidRPr="0047218A">
        <w:rPr>
          <w:rFonts w:ascii="Times New Roman" w:hAnsi="Times New Roman" w:cs="Times New Roman"/>
          <w:sz w:val="24"/>
          <w:szCs w:val="24"/>
        </w:rPr>
        <w:t>Because successful teams often complete a one-time goal, the reward can be a social event,</w:t>
      </w:r>
      <w:r w:rsidR="00561CA4" w:rsidRPr="0047218A">
        <w:rPr>
          <w:rFonts w:ascii="Times New Roman" w:hAnsi="Times New Roman" w:cs="Times New Roman"/>
          <w:sz w:val="24"/>
          <w:szCs w:val="24"/>
        </w:rPr>
        <w:t xml:space="preserve"> a chance to tell stories of teamwork,</w:t>
      </w:r>
      <w:r w:rsidRPr="0047218A">
        <w:rPr>
          <w:rFonts w:ascii="Times New Roman" w:hAnsi="Times New Roman" w:cs="Times New Roman"/>
          <w:sz w:val="24"/>
          <w:szCs w:val="24"/>
        </w:rPr>
        <w:t xml:space="preserve"> a group photograph, and an opportunity to record successes and lessons learned</w:t>
      </w:r>
      <w:r w:rsidR="00561CA4" w:rsidRPr="0047218A">
        <w:rPr>
          <w:rFonts w:ascii="Times New Roman" w:hAnsi="Times New Roman" w:cs="Times New Roman"/>
          <w:sz w:val="24"/>
          <w:szCs w:val="24"/>
        </w:rPr>
        <w:t>.</w:t>
      </w:r>
    </w:p>
    <w:p w:rsidR="00561CA4" w:rsidRPr="0047218A" w:rsidRDefault="00864BAF">
      <w:pPr>
        <w:ind w:firstLine="567"/>
        <w:rPr>
          <w:rFonts w:ascii="Times New Roman" w:hAnsi="Times New Roman" w:cs="Times New Roman"/>
          <w:sz w:val="24"/>
          <w:szCs w:val="24"/>
        </w:rPr>
      </w:pPr>
      <w:r w:rsidRPr="0047218A">
        <w:rPr>
          <w:rFonts w:ascii="Times New Roman" w:hAnsi="Times New Roman" w:cs="Times New Roman"/>
          <w:sz w:val="24"/>
          <w:szCs w:val="24"/>
        </w:rPr>
        <w:t xml:space="preserve">3. </w:t>
      </w:r>
      <w:r w:rsidRPr="0047218A">
        <w:rPr>
          <w:rFonts w:ascii="Times New Roman" w:hAnsi="Times New Roman" w:cs="Times New Roman"/>
          <w:b/>
          <w:sz w:val="24"/>
          <w:szCs w:val="24"/>
        </w:rPr>
        <w:t>Create a team structure that empowers team members</w:t>
      </w:r>
      <w:r w:rsidR="00561CA4" w:rsidRPr="0047218A">
        <w:rPr>
          <w:rFonts w:ascii="Times New Roman" w:hAnsi="Times New Roman" w:cs="Times New Roman"/>
          <w:b/>
          <w:sz w:val="24"/>
          <w:szCs w:val="24"/>
        </w:rPr>
        <w:t xml:space="preserve"> – </w:t>
      </w:r>
      <w:r w:rsidR="00561CA4" w:rsidRPr="0047218A">
        <w:rPr>
          <w:rFonts w:ascii="Times New Roman" w:hAnsi="Times New Roman" w:cs="Times New Roman"/>
          <w:sz w:val="24"/>
          <w:szCs w:val="24"/>
        </w:rPr>
        <w:t>when a team is set up, a structure is created. This means that</w:t>
      </w:r>
      <w:r w:rsidR="00573F80" w:rsidRPr="0047218A">
        <w:rPr>
          <w:rFonts w:ascii="Times New Roman" w:hAnsi="Times New Roman" w:cs="Times New Roman"/>
          <w:sz w:val="24"/>
          <w:szCs w:val="24"/>
        </w:rPr>
        <w:t xml:space="preserve"> the leader must answer some questions:</w:t>
      </w:r>
    </w:p>
    <w:p w:rsidR="00573F80" w:rsidRPr="0047218A" w:rsidRDefault="00561CA4">
      <w:pPr>
        <w:ind w:firstLine="567"/>
        <w:rPr>
          <w:rFonts w:ascii="Times New Roman" w:hAnsi="Times New Roman" w:cs="Times New Roman"/>
          <w:sz w:val="24"/>
          <w:szCs w:val="24"/>
        </w:rPr>
      </w:pPr>
      <w:r w:rsidRPr="0047218A">
        <w:rPr>
          <w:rFonts w:ascii="Times New Roman" w:hAnsi="Times New Roman" w:cs="Times New Roman"/>
          <w:sz w:val="24"/>
          <w:szCs w:val="24"/>
        </w:rPr>
        <w:t xml:space="preserve"> - </w:t>
      </w:r>
      <w:r w:rsidR="002B3652" w:rsidRPr="0047218A">
        <w:rPr>
          <w:rFonts w:ascii="Times New Roman" w:hAnsi="Times New Roman" w:cs="Times New Roman"/>
          <w:sz w:val="24"/>
          <w:szCs w:val="24"/>
        </w:rPr>
        <w:t xml:space="preserve">what are the </w:t>
      </w:r>
      <w:r w:rsidRPr="0047218A">
        <w:rPr>
          <w:rFonts w:ascii="Times New Roman" w:hAnsi="Times New Roman" w:cs="Times New Roman"/>
          <w:sz w:val="24"/>
          <w:szCs w:val="24"/>
        </w:rPr>
        <w:t xml:space="preserve">team </w:t>
      </w:r>
      <w:r w:rsidR="00B42382" w:rsidRPr="0047218A">
        <w:rPr>
          <w:rFonts w:ascii="Times New Roman" w:hAnsi="Times New Roman" w:cs="Times New Roman"/>
          <w:sz w:val="24"/>
          <w:szCs w:val="24"/>
        </w:rPr>
        <w:t>functions</w:t>
      </w:r>
      <w:r w:rsidR="00573F80" w:rsidRPr="0047218A">
        <w:rPr>
          <w:rFonts w:ascii="Times New Roman" w:hAnsi="Times New Roman" w:cs="Times New Roman"/>
          <w:sz w:val="24"/>
          <w:szCs w:val="24"/>
        </w:rPr>
        <w:t>?</w:t>
      </w:r>
    </w:p>
    <w:p w:rsidR="00864BAF" w:rsidRPr="0047218A" w:rsidRDefault="00573F80">
      <w:pPr>
        <w:ind w:firstLine="567"/>
        <w:rPr>
          <w:rFonts w:ascii="Times New Roman" w:hAnsi="Times New Roman" w:cs="Times New Roman"/>
          <w:sz w:val="24"/>
          <w:szCs w:val="24"/>
        </w:rPr>
      </w:pPr>
      <w:r w:rsidRPr="0047218A">
        <w:rPr>
          <w:rFonts w:ascii="Times New Roman" w:hAnsi="Times New Roman" w:cs="Times New Roman"/>
          <w:sz w:val="24"/>
          <w:szCs w:val="24"/>
        </w:rPr>
        <w:t xml:space="preserve">- </w:t>
      </w:r>
      <w:r w:rsidR="00561CA4" w:rsidRPr="0047218A">
        <w:rPr>
          <w:rFonts w:ascii="Times New Roman" w:hAnsi="Times New Roman" w:cs="Times New Roman"/>
          <w:sz w:val="24"/>
          <w:szCs w:val="24"/>
        </w:rPr>
        <w:t xml:space="preserve"> </w:t>
      </w:r>
      <w:r w:rsidR="002B3652" w:rsidRPr="0047218A">
        <w:rPr>
          <w:rFonts w:ascii="Times New Roman" w:hAnsi="Times New Roman" w:cs="Times New Roman"/>
          <w:sz w:val="24"/>
          <w:szCs w:val="24"/>
        </w:rPr>
        <w:t xml:space="preserve">what are the </w:t>
      </w:r>
      <w:r w:rsidR="00561CA4" w:rsidRPr="0047218A">
        <w:rPr>
          <w:rFonts w:ascii="Times New Roman" w:hAnsi="Times New Roman" w:cs="Times New Roman"/>
          <w:sz w:val="24"/>
          <w:szCs w:val="24"/>
        </w:rPr>
        <w:t xml:space="preserve">team members roles and responsibilities </w:t>
      </w:r>
      <w:r w:rsidR="00B42382" w:rsidRPr="0047218A">
        <w:rPr>
          <w:rFonts w:ascii="Times New Roman" w:hAnsi="Times New Roman" w:cs="Times New Roman"/>
          <w:sz w:val="24"/>
          <w:szCs w:val="24"/>
        </w:rPr>
        <w:t xml:space="preserve">- determine the specific roles and/or responsibilities </w:t>
      </w:r>
      <w:r w:rsidR="0037247C" w:rsidRPr="0047218A">
        <w:rPr>
          <w:rFonts w:ascii="Times New Roman" w:hAnsi="Times New Roman" w:cs="Times New Roman"/>
          <w:sz w:val="24"/>
          <w:szCs w:val="24"/>
        </w:rPr>
        <w:t>for every member of the team; For example, in Amazon, the team may need a customer service person with a strong background in IT and telecommunication.</w:t>
      </w:r>
    </w:p>
    <w:p w:rsidR="00561CA4" w:rsidRPr="0047218A" w:rsidRDefault="00561CA4">
      <w:pPr>
        <w:ind w:firstLine="567"/>
        <w:rPr>
          <w:rFonts w:ascii="Times New Roman" w:hAnsi="Times New Roman" w:cs="Times New Roman"/>
          <w:sz w:val="24"/>
          <w:szCs w:val="24"/>
        </w:rPr>
      </w:pPr>
      <w:r w:rsidRPr="0047218A">
        <w:rPr>
          <w:rFonts w:ascii="Times New Roman" w:hAnsi="Times New Roman" w:cs="Times New Roman"/>
          <w:sz w:val="24"/>
          <w:szCs w:val="24"/>
        </w:rPr>
        <w:t>- what competencies will be required for the team to work and perform</w:t>
      </w:r>
      <w:r w:rsidR="0037247C" w:rsidRPr="0047218A">
        <w:rPr>
          <w:rFonts w:ascii="Times New Roman" w:hAnsi="Times New Roman" w:cs="Times New Roman"/>
          <w:sz w:val="24"/>
          <w:szCs w:val="24"/>
        </w:rPr>
        <w:t xml:space="preserve"> – determine the experience, skills (technical skills, interpersonal skills) and knowledge that are crucial to the team’s success.</w:t>
      </w:r>
    </w:p>
    <w:p w:rsidR="00561CA4" w:rsidRPr="0047218A" w:rsidRDefault="00561CA4">
      <w:pPr>
        <w:ind w:firstLine="567"/>
        <w:rPr>
          <w:rFonts w:ascii="Times New Roman" w:hAnsi="Times New Roman" w:cs="Times New Roman"/>
          <w:sz w:val="24"/>
          <w:szCs w:val="24"/>
        </w:rPr>
      </w:pPr>
      <w:r w:rsidRPr="0047218A">
        <w:rPr>
          <w:rFonts w:ascii="Times New Roman" w:hAnsi="Times New Roman" w:cs="Times New Roman"/>
          <w:sz w:val="24"/>
          <w:szCs w:val="24"/>
        </w:rPr>
        <w:t>- what will be the size of the team</w:t>
      </w:r>
      <w:r w:rsidR="0037247C" w:rsidRPr="0047218A">
        <w:rPr>
          <w:rFonts w:ascii="Times New Roman" w:hAnsi="Times New Roman" w:cs="Times New Roman"/>
          <w:sz w:val="24"/>
          <w:szCs w:val="24"/>
        </w:rPr>
        <w:t xml:space="preserve"> - the number of team members depends on the skills and roles required for the team to be successful. A more complex goal will need more skills and roles, therefore – more members.</w:t>
      </w:r>
    </w:p>
    <w:p w:rsidR="00317FE3" w:rsidRPr="0047218A" w:rsidRDefault="00317FE3">
      <w:pPr>
        <w:ind w:firstLine="567"/>
        <w:rPr>
          <w:rFonts w:ascii="Times New Roman" w:hAnsi="Times New Roman" w:cs="Times New Roman"/>
          <w:sz w:val="24"/>
          <w:szCs w:val="24"/>
        </w:rPr>
      </w:pPr>
      <w:r w:rsidRPr="0047218A">
        <w:rPr>
          <w:rFonts w:ascii="Times New Roman" w:hAnsi="Times New Roman" w:cs="Times New Roman"/>
          <w:sz w:val="24"/>
          <w:szCs w:val="24"/>
        </w:rPr>
        <w:t xml:space="preserve">A study showed that small teams (10 or fewer) perform best rather than the medium size (10-20 members) or large (20 plus). This could be </w:t>
      </w:r>
      <w:r w:rsidR="00932D63" w:rsidRPr="0047218A">
        <w:rPr>
          <w:rFonts w:ascii="Times New Roman" w:hAnsi="Times New Roman" w:cs="Times New Roman"/>
          <w:sz w:val="24"/>
          <w:szCs w:val="24"/>
        </w:rPr>
        <w:t>due</w:t>
      </w:r>
      <w:r w:rsidRPr="0047218A">
        <w:rPr>
          <w:rFonts w:ascii="Times New Roman" w:hAnsi="Times New Roman" w:cs="Times New Roman"/>
          <w:sz w:val="24"/>
          <w:szCs w:val="24"/>
        </w:rPr>
        <w:t xml:space="preserve"> to the </w:t>
      </w:r>
      <w:r w:rsidR="00932D63" w:rsidRPr="0047218A">
        <w:rPr>
          <w:rFonts w:ascii="Times New Roman" w:hAnsi="Times New Roman" w:cs="Times New Roman"/>
          <w:sz w:val="24"/>
          <w:szCs w:val="24"/>
        </w:rPr>
        <w:t>fact that the communication is easier, therefore less conflicts,</w:t>
      </w:r>
      <w:r w:rsidRPr="0047218A">
        <w:rPr>
          <w:rFonts w:ascii="Times New Roman" w:hAnsi="Times New Roman" w:cs="Times New Roman"/>
          <w:sz w:val="24"/>
          <w:szCs w:val="24"/>
        </w:rPr>
        <w:t xml:space="preserve"> less misunderstanding</w:t>
      </w:r>
      <w:r w:rsidR="00932D63" w:rsidRPr="0047218A">
        <w:rPr>
          <w:rFonts w:ascii="Times New Roman" w:hAnsi="Times New Roman" w:cs="Times New Roman"/>
          <w:sz w:val="24"/>
          <w:szCs w:val="24"/>
        </w:rPr>
        <w:t xml:space="preserve"> </w:t>
      </w:r>
      <w:r w:rsidRPr="0047218A">
        <w:rPr>
          <w:rFonts w:ascii="Times New Roman" w:hAnsi="Times New Roman" w:cs="Times New Roman"/>
          <w:sz w:val="24"/>
          <w:szCs w:val="24"/>
        </w:rPr>
        <w:t xml:space="preserve">and appreciation of what </w:t>
      </w:r>
      <w:r w:rsidR="00932D63" w:rsidRPr="0047218A">
        <w:rPr>
          <w:rFonts w:ascii="Times New Roman" w:hAnsi="Times New Roman" w:cs="Times New Roman"/>
          <w:sz w:val="24"/>
          <w:szCs w:val="24"/>
        </w:rPr>
        <w:t xml:space="preserve">the </w:t>
      </w:r>
      <w:r w:rsidRPr="0047218A">
        <w:rPr>
          <w:rFonts w:ascii="Times New Roman" w:hAnsi="Times New Roman" w:cs="Times New Roman"/>
          <w:sz w:val="24"/>
          <w:szCs w:val="24"/>
        </w:rPr>
        <w:t>other</w:t>
      </w:r>
      <w:r w:rsidR="00932D63" w:rsidRPr="0047218A">
        <w:rPr>
          <w:rFonts w:ascii="Times New Roman" w:hAnsi="Times New Roman" w:cs="Times New Roman"/>
          <w:sz w:val="24"/>
          <w:szCs w:val="24"/>
        </w:rPr>
        <w:t xml:space="preserve"> members</w:t>
      </w:r>
      <w:r w:rsidRPr="0047218A">
        <w:rPr>
          <w:rFonts w:ascii="Times New Roman" w:hAnsi="Times New Roman" w:cs="Times New Roman"/>
          <w:sz w:val="24"/>
          <w:szCs w:val="24"/>
        </w:rPr>
        <w:t xml:space="preserve"> are doing and how they are contributing to the team effort.</w:t>
      </w:r>
      <w:r w:rsidR="00932D63" w:rsidRPr="0047218A">
        <w:rPr>
          <w:rFonts w:ascii="Times New Roman" w:hAnsi="Times New Roman" w:cs="Times New Roman"/>
          <w:sz w:val="24"/>
          <w:szCs w:val="24"/>
        </w:rPr>
        <w:t xml:space="preserve"> (Ahmed et all. 2008, p. 72)</w:t>
      </w:r>
    </w:p>
    <w:p w:rsidR="002B3652" w:rsidRPr="0047218A" w:rsidRDefault="002B3652">
      <w:pPr>
        <w:ind w:firstLine="567"/>
        <w:rPr>
          <w:rFonts w:ascii="Times New Roman" w:hAnsi="Times New Roman" w:cs="Times New Roman"/>
          <w:sz w:val="24"/>
          <w:szCs w:val="24"/>
        </w:rPr>
      </w:pPr>
      <w:r w:rsidRPr="0047218A">
        <w:rPr>
          <w:rFonts w:ascii="Times New Roman" w:hAnsi="Times New Roman" w:cs="Times New Roman"/>
          <w:sz w:val="24"/>
          <w:szCs w:val="24"/>
        </w:rPr>
        <w:t>- consider team stability</w:t>
      </w:r>
      <w:r w:rsidR="0037247C" w:rsidRPr="0047218A">
        <w:rPr>
          <w:rFonts w:ascii="Times New Roman" w:hAnsi="Times New Roman" w:cs="Times New Roman"/>
          <w:sz w:val="24"/>
          <w:szCs w:val="24"/>
        </w:rPr>
        <w:t xml:space="preserve"> </w:t>
      </w:r>
      <w:r w:rsidR="0014256B" w:rsidRPr="0047218A">
        <w:rPr>
          <w:rFonts w:ascii="Times New Roman" w:hAnsi="Times New Roman" w:cs="Times New Roman"/>
          <w:sz w:val="24"/>
          <w:szCs w:val="24"/>
        </w:rPr>
        <w:t>–</w:t>
      </w:r>
      <w:r w:rsidR="0037247C" w:rsidRPr="0047218A">
        <w:rPr>
          <w:rFonts w:ascii="Times New Roman" w:hAnsi="Times New Roman" w:cs="Times New Roman"/>
          <w:sz w:val="24"/>
          <w:szCs w:val="24"/>
        </w:rPr>
        <w:t xml:space="preserve"> </w:t>
      </w:r>
      <w:r w:rsidR="0014256B" w:rsidRPr="0047218A">
        <w:rPr>
          <w:rFonts w:ascii="Times New Roman" w:hAnsi="Times New Roman" w:cs="Times New Roman"/>
          <w:sz w:val="24"/>
          <w:szCs w:val="24"/>
        </w:rPr>
        <w:t>when the team is set up, the leader must be aware that some members will not be able to be present for all the meetings or some members will leave until the goal is achieved. New members will come, along with performance impact on the team.</w:t>
      </w:r>
    </w:p>
    <w:p w:rsidR="00864BAF" w:rsidRPr="0047218A" w:rsidRDefault="00864BAF">
      <w:pPr>
        <w:ind w:firstLine="567"/>
        <w:rPr>
          <w:rFonts w:ascii="Times New Roman" w:hAnsi="Times New Roman" w:cs="Times New Roman"/>
          <w:sz w:val="24"/>
          <w:szCs w:val="24"/>
        </w:rPr>
      </w:pPr>
      <w:r w:rsidRPr="0047218A">
        <w:rPr>
          <w:rFonts w:ascii="Times New Roman" w:hAnsi="Times New Roman" w:cs="Times New Roman"/>
          <w:sz w:val="24"/>
          <w:szCs w:val="24"/>
        </w:rPr>
        <w:t xml:space="preserve">4. </w:t>
      </w:r>
      <w:r w:rsidRPr="0047218A">
        <w:rPr>
          <w:rFonts w:ascii="Times New Roman" w:hAnsi="Times New Roman" w:cs="Times New Roman"/>
          <w:b/>
          <w:sz w:val="24"/>
          <w:szCs w:val="24"/>
        </w:rPr>
        <w:t>Identify key relationships</w:t>
      </w:r>
      <w:r w:rsidR="0014256B" w:rsidRPr="0047218A">
        <w:rPr>
          <w:rFonts w:ascii="Times New Roman" w:hAnsi="Times New Roman" w:cs="Times New Roman"/>
          <w:sz w:val="24"/>
          <w:szCs w:val="24"/>
        </w:rPr>
        <w:t xml:space="preserve"> – can be sponsors, business partners, customers or competitors</w:t>
      </w:r>
    </w:p>
    <w:p w:rsidR="00864BAF" w:rsidRPr="0047218A" w:rsidRDefault="00864BAF">
      <w:pPr>
        <w:ind w:firstLine="567"/>
        <w:rPr>
          <w:rFonts w:ascii="Times New Roman" w:hAnsi="Times New Roman" w:cs="Times New Roman"/>
          <w:sz w:val="24"/>
          <w:szCs w:val="24"/>
        </w:rPr>
      </w:pPr>
      <w:r w:rsidRPr="0047218A">
        <w:rPr>
          <w:rFonts w:ascii="Times New Roman" w:hAnsi="Times New Roman" w:cs="Times New Roman"/>
          <w:sz w:val="24"/>
          <w:szCs w:val="24"/>
        </w:rPr>
        <w:t xml:space="preserve">5. </w:t>
      </w:r>
      <w:r w:rsidRPr="0047218A">
        <w:rPr>
          <w:rFonts w:ascii="Times New Roman" w:hAnsi="Times New Roman" w:cs="Times New Roman"/>
          <w:b/>
          <w:sz w:val="24"/>
          <w:szCs w:val="24"/>
        </w:rPr>
        <w:t>Monitor external factors</w:t>
      </w:r>
      <w:r w:rsidR="00573F80" w:rsidRPr="0047218A">
        <w:rPr>
          <w:rFonts w:ascii="Times New Roman" w:hAnsi="Times New Roman" w:cs="Times New Roman"/>
          <w:sz w:val="24"/>
          <w:szCs w:val="24"/>
        </w:rPr>
        <w:t xml:space="preserve"> - environmental factors inside and outside the organization</w:t>
      </w:r>
    </w:p>
    <w:p w:rsidR="005053BA" w:rsidRDefault="005053BA">
      <w:pPr>
        <w:ind w:firstLine="567"/>
        <w:rPr>
          <w:rFonts w:ascii="Times New Roman" w:hAnsi="Times New Roman" w:cs="Times New Roman"/>
          <w:sz w:val="24"/>
          <w:szCs w:val="24"/>
        </w:rPr>
      </w:pPr>
    </w:p>
    <w:p w:rsidR="0047218A" w:rsidRDefault="0047218A">
      <w:pPr>
        <w:ind w:firstLine="567"/>
        <w:rPr>
          <w:rFonts w:ascii="Times New Roman" w:hAnsi="Times New Roman" w:cs="Times New Roman"/>
          <w:sz w:val="24"/>
          <w:szCs w:val="24"/>
        </w:rPr>
      </w:pPr>
    </w:p>
    <w:p w:rsidR="0047218A" w:rsidRDefault="0047218A">
      <w:pPr>
        <w:ind w:firstLine="567"/>
        <w:rPr>
          <w:rFonts w:ascii="Times New Roman" w:hAnsi="Times New Roman" w:cs="Times New Roman"/>
          <w:sz w:val="24"/>
          <w:szCs w:val="24"/>
        </w:rPr>
      </w:pPr>
    </w:p>
    <w:p w:rsidR="0047218A" w:rsidRPr="0047218A" w:rsidRDefault="0047218A">
      <w:pPr>
        <w:ind w:firstLine="567"/>
        <w:rPr>
          <w:rFonts w:ascii="Times New Roman" w:hAnsi="Times New Roman" w:cs="Times New Roman"/>
          <w:sz w:val="24"/>
          <w:szCs w:val="24"/>
        </w:rPr>
      </w:pPr>
    </w:p>
    <w:p w:rsidR="0047218A" w:rsidRPr="0047218A" w:rsidRDefault="0047218A">
      <w:pPr>
        <w:ind w:firstLine="567"/>
        <w:rPr>
          <w:rFonts w:ascii="Times New Roman" w:hAnsi="Times New Roman" w:cs="Times New Roman"/>
          <w:sz w:val="32"/>
          <w:szCs w:val="32"/>
        </w:rPr>
      </w:pPr>
      <w:r w:rsidRPr="0047218A">
        <w:rPr>
          <w:rFonts w:ascii="Times New Roman" w:hAnsi="Times New Roman" w:cs="Times New Roman"/>
          <w:sz w:val="32"/>
          <w:szCs w:val="32"/>
        </w:rPr>
        <w:lastRenderedPageBreak/>
        <w:t>Refere</w:t>
      </w:r>
      <w:bookmarkStart w:id="0" w:name="_GoBack"/>
      <w:bookmarkEnd w:id="0"/>
      <w:r w:rsidRPr="0047218A">
        <w:rPr>
          <w:rFonts w:ascii="Times New Roman" w:hAnsi="Times New Roman" w:cs="Times New Roman"/>
          <w:sz w:val="32"/>
          <w:szCs w:val="32"/>
        </w:rPr>
        <w:t>nces</w:t>
      </w:r>
    </w:p>
    <w:p w:rsidR="0047218A" w:rsidRDefault="0047218A">
      <w:pPr>
        <w:ind w:firstLine="567"/>
        <w:rPr>
          <w:rFonts w:ascii="Times New Roman" w:hAnsi="Times New Roman" w:cs="Times New Roman"/>
          <w:sz w:val="24"/>
          <w:szCs w:val="24"/>
        </w:rPr>
      </w:pPr>
    </w:p>
    <w:p w:rsidR="0047218A" w:rsidRPr="0047218A" w:rsidRDefault="0047218A">
      <w:pPr>
        <w:ind w:firstLine="567"/>
        <w:rPr>
          <w:rFonts w:ascii="Times New Roman" w:hAnsi="Times New Roman" w:cs="Times New Roman"/>
          <w:sz w:val="24"/>
          <w:szCs w:val="24"/>
        </w:rPr>
      </w:pPr>
      <w:r w:rsidRPr="0047218A">
        <w:rPr>
          <w:rFonts w:ascii="Times New Roman" w:hAnsi="Times New Roman" w:cs="Times New Roman"/>
          <w:color w:val="000000"/>
          <w:sz w:val="24"/>
          <w:szCs w:val="24"/>
          <w:shd w:val="clear" w:color="auto" w:fill="FFFFFF"/>
        </w:rPr>
        <w:t xml:space="preserve">Ahmed, A., </w:t>
      </w:r>
      <w:proofErr w:type="spellStart"/>
      <w:r w:rsidRPr="0047218A">
        <w:rPr>
          <w:rFonts w:ascii="Times New Roman" w:hAnsi="Times New Roman" w:cs="Times New Roman"/>
          <w:color w:val="000000"/>
          <w:sz w:val="24"/>
          <w:szCs w:val="24"/>
          <w:shd w:val="clear" w:color="auto" w:fill="FFFFFF"/>
        </w:rPr>
        <w:t>Siantonas</w:t>
      </w:r>
      <w:proofErr w:type="spellEnd"/>
      <w:r w:rsidRPr="0047218A">
        <w:rPr>
          <w:rFonts w:ascii="Times New Roman" w:hAnsi="Times New Roman" w:cs="Times New Roman"/>
          <w:color w:val="000000"/>
          <w:sz w:val="24"/>
          <w:szCs w:val="24"/>
          <w:shd w:val="clear" w:color="auto" w:fill="FFFFFF"/>
        </w:rPr>
        <w:t xml:space="preserve">, G. and </w:t>
      </w:r>
      <w:proofErr w:type="spellStart"/>
      <w:r w:rsidRPr="0047218A">
        <w:rPr>
          <w:rFonts w:ascii="Times New Roman" w:hAnsi="Times New Roman" w:cs="Times New Roman"/>
          <w:color w:val="000000"/>
          <w:sz w:val="24"/>
          <w:szCs w:val="24"/>
          <w:shd w:val="clear" w:color="auto" w:fill="FFFFFF"/>
        </w:rPr>
        <w:t>Siantonas</w:t>
      </w:r>
      <w:proofErr w:type="spellEnd"/>
      <w:r w:rsidRPr="0047218A">
        <w:rPr>
          <w:rFonts w:ascii="Times New Roman" w:hAnsi="Times New Roman" w:cs="Times New Roman"/>
          <w:color w:val="000000"/>
          <w:sz w:val="24"/>
          <w:szCs w:val="24"/>
          <w:shd w:val="clear" w:color="auto" w:fill="FFFFFF"/>
        </w:rPr>
        <w:t>, N. (2008). </w:t>
      </w:r>
      <w:r w:rsidRPr="0047218A">
        <w:rPr>
          <w:rFonts w:ascii="Times New Roman" w:hAnsi="Times New Roman" w:cs="Times New Roman"/>
          <w:i/>
          <w:iCs/>
          <w:color w:val="000000"/>
          <w:sz w:val="24"/>
          <w:szCs w:val="24"/>
          <w:bdr w:val="none" w:sz="0" w:space="0" w:color="auto" w:frame="1"/>
          <w:shd w:val="clear" w:color="auto" w:fill="FFFFFF"/>
        </w:rPr>
        <w:t>The 13 key performance indicators for highly effective teams</w:t>
      </w:r>
      <w:r w:rsidRPr="0047218A">
        <w:rPr>
          <w:rFonts w:ascii="Times New Roman" w:hAnsi="Times New Roman" w:cs="Times New Roman"/>
          <w:color w:val="000000"/>
          <w:sz w:val="24"/>
          <w:szCs w:val="24"/>
          <w:shd w:val="clear" w:color="auto" w:fill="FFFFFF"/>
        </w:rPr>
        <w:t>, Sheffield, U.K: Greenleaf Pub.</w:t>
      </w:r>
    </w:p>
    <w:p w:rsidR="0047218A" w:rsidRPr="0047218A" w:rsidRDefault="0047218A">
      <w:pPr>
        <w:ind w:firstLine="567"/>
        <w:rPr>
          <w:rFonts w:ascii="Times New Roman" w:hAnsi="Times New Roman" w:cs="Times New Roman"/>
          <w:color w:val="000000"/>
          <w:sz w:val="24"/>
          <w:szCs w:val="24"/>
          <w:shd w:val="clear" w:color="auto" w:fill="FFFFFF"/>
        </w:rPr>
      </w:pPr>
      <w:proofErr w:type="spellStart"/>
      <w:r w:rsidRPr="0047218A">
        <w:rPr>
          <w:rFonts w:ascii="Times New Roman" w:hAnsi="Times New Roman" w:cs="Times New Roman"/>
          <w:color w:val="000000"/>
          <w:sz w:val="24"/>
          <w:szCs w:val="24"/>
          <w:shd w:val="clear" w:color="auto" w:fill="FFFFFF"/>
        </w:rPr>
        <w:t>Kanaga</w:t>
      </w:r>
      <w:proofErr w:type="spellEnd"/>
      <w:r w:rsidRPr="0047218A">
        <w:rPr>
          <w:rFonts w:ascii="Times New Roman" w:hAnsi="Times New Roman" w:cs="Times New Roman"/>
          <w:color w:val="000000"/>
          <w:sz w:val="24"/>
          <w:szCs w:val="24"/>
          <w:shd w:val="clear" w:color="auto" w:fill="FFFFFF"/>
        </w:rPr>
        <w:t xml:space="preserve">, K. and </w:t>
      </w:r>
      <w:proofErr w:type="spellStart"/>
      <w:r w:rsidRPr="0047218A">
        <w:rPr>
          <w:rFonts w:ascii="Times New Roman" w:hAnsi="Times New Roman" w:cs="Times New Roman"/>
          <w:color w:val="000000"/>
          <w:sz w:val="24"/>
          <w:szCs w:val="24"/>
          <w:shd w:val="clear" w:color="auto" w:fill="FFFFFF"/>
        </w:rPr>
        <w:t>Kossler</w:t>
      </w:r>
      <w:proofErr w:type="spellEnd"/>
      <w:r w:rsidRPr="0047218A">
        <w:rPr>
          <w:rFonts w:ascii="Times New Roman" w:hAnsi="Times New Roman" w:cs="Times New Roman"/>
          <w:color w:val="000000"/>
          <w:sz w:val="24"/>
          <w:szCs w:val="24"/>
          <w:shd w:val="clear" w:color="auto" w:fill="FFFFFF"/>
        </w:rPr>
        <w:t xml:space="preserve">, M.E. (2001) </w:t>
      </w:r>
      <w:r w:rsidRPr="0047218A">
        <w:rPr>
          <w:rFonts w:ascii="Times New Roman" w:hAnsi="Times New Roman" w:cs="Times New Roman"/>
          <w:i/>
          <w:iCs/>
          <w:color w:val="000000"/>
          <w:sz w:val="24"/>
          <w:szCs w:val="24"/>
          <w:bdr w:val="none" w:sz="0" w:space="0" w:color="auto" w:frame="1"/>
          <w:shd w:val="clear" w:color="auto" w:fill="FFFFFF"/>
        </w:rPr>
        <w:t>How to form a team five keys to high performance</w:t>
      </w:r>
      <w:r w:rsidRPr="0047218A">
        <w:rPr>
          <w:rFonts w:ascii="Times New Roman" w:hAnsi="Times New Roman" w:cs="Times New Roman"/>
          <w:color w:val="000000"/>
          <w:sz w:val="24"/>
          <w:szCs w:val="24"/>
          <w:shd w:val="clear" w:color="auto" w:fill="FFFFFF"/>
        </w:rPr>
        <w:t xml:space="preserve">, Greensboro, N.C.: </w:t>
      </w:r>
      <w:proofErr w:type="spellStart"/>
      <w:r w:rsidRPr="0047218A">
        <w:rPr>
          <w:rFonts w:ascii="Times New Roman" w:hAnsi="Times New Roman" w:cs="Times New Roman"/>
          <w:color w:val="000000"/>
          <w:sz w:val="24"/>
          <w:szCs w:val="24"/>
          <w:shd w:val="clear" w:color="auto" w:fill="FFFFFF"/>
        </w:rPr>
        <w:t>Center</w:t>
      </w:r>
      <w:proofErr w:type="spellEnd"/>
      <w:r w:rsidRPr="0047218A">
        <w:rPr>
          <w:rFonts w:ascii="Times New Roman" w:hAnsi="Times New Roman" w:cs="Times New Roman"/>
          <w:color w:val="000000"/>
          <w:sz w:val="24"/>
          <w:szCs w:val="24"/>
          <w:shd w:val="clear" w:color="auto" w:fill="FFFFFF"/>
        </w:rPr>
        <w:t xml:space="preserve"> for Creative Leadership.</w:t>
      </w:r>
    </w:p>
    <w:p w:rsidR="0047218A" w:rsidRDefault="0047218A" w:rsidP="0047218A">
      <w:pPr>
        <w:ind w:firstLine="567"/>
        <w:rPr>
          <w:rFonts w:ascii="Times New Roman" w:hAnsi="Times New Roman" w:cs="Times New Roman"/>
          <w:bCs/>
          <w:i/>
          <w:sz w:val="24"/>
          <w:szCs w:val="24"/>
        </w:rPr>
      </w:pPr>
      <w:r w:rsidRPr="0047218A">
        <w:rPr>
          <w:rFonts w:ascii="Times New Roman" w:hAnsi="Times New Roman" w:cs="Times New Roman"/>
          <w:sz w:val="24"/>
          <w:szCs w:val="24"/>
        </w:rPr>
        <w:t xml:space="preserve">The Teambuilding Company (2018) </w:t>
      </w:r>
      <w:r w:rsidRPr="0047218A">
        <w:rPr>
          <w:rFonts w:ascii="Times New Roman" w:hAnsi="Times New Roman" w:cs="Times New Roman"/>
          <w:bCs/>
          <w:i/>
          <w:sz w:val="24"/>
          <w:szCs w:val="24"/>
        </w:rPr>
        <w:t>Tuckman's Forming - Storming - Norming – Performing.</w:t>
      </w:r>
    </w:p>
    <w:p w:rsidR="0047218A" w:rsidRPr="0047218A" w:rsidRDefault="0047218A" w:rsidP="0047218A">
      <w:pPr>
        <w:ind w:firstLine="567"/>
        <w:rPr>
          <w:rFonts w:ascii="Times New Roman" w:hAnsi="Times New Roman" w:cs="Times New Roman"/>
          <w:sz w:val="24"/>
          <w:szCs w:val="24"/>
        </w:rPr>
      </w:pPr>
      <w:r>
        <w:rPr>
          <w:rFonts w:ascii="Times New Roman" w:hAnsi="Times New Roman" w:cs="Times New Roman"/>
          <w:bCs/>
          <w:i/>
          <w:sz w:val="24"/>
          <w:szCs w:val="24"/>
        </w:rPr>
        <w:t xml:space="preserve"> </w:t>
      </w:r>
      <w:r w:rsidRPr="0047218A">
        <w:rPr>
          <w:rFonts w:ascii="Times New Roman" w:hAnsi="Times New Roman" w:cs="Times New Roman"/>
          <w:sz w:val="24"/>
          <w:szCs w:val="24"/>
        </w:rPr>
        <w:t xml:space="preserve">Available at: </w:t>
      </w:r>
      <w:r w:rsidRPr="0047218A">
        <w:rPr>
          <w:rStyle w:val="Hyperlink"/>
          <w:rFonts w:ascii="Times New Roman" w:hAnsi="Times New Roman" w:cs="Times New Roman"/>
          <w:color w:val="auto"/>
          <w:sz w:val="24"/>
          <w:szCs w:val="24"/>
        </w:rPr>
        <w:t>https://www.teambuilding.co.uk/theory/Forming-Storming-Norming-Performing.html</w:t>
      </w:r>
      <w:r w:rsidRPr="0047218A">
        <w:rPr>
          <w:rFonts w:ascii="Times New Roman" w:hAnsi="Times New Roman" w:cs="Times New Roman"/>
          <w:sz w:val="24"/>
          <w:szCs w:val="24"/>
        </w:rPr>
        <w:t xml:space="preserve"> (Accessed: 16</w:t>
      </w:r>
      <w:r w:rsidRPr="0047218A">
        <w:rPr>
          <w:rFonts w:ascii="Times New Roman" w:hAnsi="Times New Roman" w:cs="Times New Roman"/>
          <w:sz w:val="24"/>
          <w:szCs w:val="24"/>
          <w:vertAlign w:val="superscript"/>
        </w:rPr>
        <w:t>th</w:t>
      </w:r>
      <w:r w:rsidRPr="0047218A">
        <w:rPr>
          <w:rFonts w:ascii="Times New Roman" w:hAnsi="Times New Roman" w:cs="Times New Roman"/>
          <w:sz w:val="24"/>
          <w:szCs w:val="24"/>
        </w:rPr>
        <w:t xml:space="preserve"> October 2018).</w:t>
      </w:r>
    </w:p>
    <w:p w:rsidR="0047218A" w:rsidRPr="0047218A" w:rsidRDefault="0047218A">
      <w:pPr>
        <w:ind w:firstLine="567"/>
        <w:rPr>
          <w:rFonts w:ascii="Times New Roman" w:hAnsi="Times New Roman" w:cs="Times New Roman"/>
          <w:bCs/>
          <w:i/>
          <w:sz w:val="24"/>
          <w:szCs w:val="24"/>
        </w:rPr>
      </w:pPr>
    </w:p>
    <w:p w:rsidR="0069456E" w:rsidRPr="0047218A" w:rsidRDefault="0069456E">
      <w:pPr>
        <w:ind w:firstLine="567"/>
        <w:rPr>
          <w:rFonts w:ascii="Times New Roman" w:hAnsi="Times New Roman" w:cs="Times New Roman"/>
          <w:sz w:val="24"/>
          <w:szCs w:val="24"/>
        </w:rPr>
      </w:pPr>
    </w:p>
    <w:sectPr w:rsidR="0069456E" w:rsidRPr="0047218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73A4227"/>
    <w:multiLevelType w:val="hybridMultilevel"/>
    <w:tmpl w:val="26F2937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99E7A8D"/>
    <w:multiLevelType w:val="hybridMultilevel"/>
    <w:tmpl w:val="A71E946A"/>
    <w:lvl w:ilvl="0" w:tplc="FF864E06">
      <w:start w:val="4"/>
      <w:numFmt w:val="bullet"/>
      <w:lvlText w:val="-"/>
      <w:lvlJc w:val="left"/>
      <w:pPr>
        <w:ind w:left="1080" w:hanging="360"/>
      </w:pPr>
      <w:rPr>
        <w:rFonts w:ascii="Times New Roman" w:eastAsiaTheme="minorHAnsi" w:hAnsi="Times New Roman"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535D"/>
    <w:rsid w:val="0014256B"/>
    <w:rsid w:val="0018535D"/>
    <w:rsid w:val="001C73DC"/>
    <w:rsid w:val="002B3652"/>
    <w:rsid w:val="00317FE3"/>
    <w:rsid w:val="003535E2"/>
    <w:rsid w:val="00363FB9"/>
    <w:rsid w:val="0037247C"/>
    <w:rsid w:val="0037727B"/>
    <w:rsid w:val="0044248F"/>
    <w:rsid w:val="0047218A"/>
    <w:rsid w:val="004B2262"/>
    <w:rsid w:val="005053BA"/>
    <w:rsid w:val="00561CA4"/>
    <w:rsid w:val="00573F80"/>
    <w:rsid w:val="00584D5C"/>
    <w:rsid w:val="006664F5"/>
    <w:rsid w:val="0069456E"/>
    <w:rsid w:val="00864BAF"/>
    <w:rsid w:val="00930BB8"/>
    <w:rsid w:val="009315BB"/>
    <w:rsid w:val="00932D63"/>
    <w:rsid w:val="009E5FAD"/>
    <w:rsid w:val="00B2177A"/>
    <w:rsid w:val="00B42382"/>
    <w:rsid w:val="00BA2A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AC2EC9E-4C99-4E2D-956D-1458D91555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18535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5053BA"/>
    <w:rPr>
      <w:color w:val="0563C1" w:themeColor="hyperlink"/>
      <w:u w:val="single"/>
    </w:rPr>
  </w:style>
  <w:style w:type="character" w:styleId="UnresolvedMention">
    <w:name w:val="Unresolved Mention"/>
    <w:basedOn w:val="DefaultParagraphFont"/>
    <w:uiPriority w:val="99"/>
    <w:semiHidden/>
    <w:unhideWhenUsed/>
    <w:rsid w:val="005053BA"/>
    <w:rPr>
      <w:color w:val="605E5C"/>
      <w:shd w:val="clear" w:color="auto" w:fill="E1DFDD"/>
    </w:rPr>
  </w:style>
  <w:style w:type="paragraph" w:styleId="ListParagraph">
    <w:name w:val="List Paragraph"/>
    <w:basedOn w:val="Normal"/>
    <w:uiPriority w:val="34"/>
    <w:qFormat/>
    <w:rsid w:val="00BA2A4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02192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279</TotalTime>
  <Pages>1</Pages>
  <Words>785</Words>
  <Characters>4478</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Robert Intea</dc:creator>
  <cp:keywords/>
  <dc:description/>
  <cp:lastModifiedBy>Robert Intea</cp:lastModifiedBy>
  <cp:revision>11</cp:revision>
  <dcterms:created xsi:type="dcterms:W3CDTF">2018-10-16T19:55:00Z</dcterms:created>
  <dcterms:modified xsi:type="dcterms:W3CDTF">2018-10-28T21:05:00Z</dcterms:modified>
</cp:coreProperties>
</file>