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6F02A" w14:textId="0B8679D6" w:rsidR="003C49AC" w:rsidRDefault="003C49AC" w:rsidP="003C49AC">
      <w:pPr>
        <w:jc w:val="center"/>
        <w:rPr>
          <w:u w:val="single"/>
          <w:lang w:val="en-US"/>
        </w:rPr>
      </w:pPr>
      <w:r w:rsidRPr="003C49AC">
        <w:rPr>
          <w:u w:val="single"/>
          <w:lang w:val="en-US"/>
        </w:rPr>
        <w:t>Media and digital literacy</w:t>
      </w:r>
    </w:p>
    <w:p w14:paraId="60FBE13A" w14:textId="77777777" w:rsidR="003C49AC" w:rsidRDefault="003C49AC" w:rsidP="003C49AC">
      <w:pPr>
        <w:jc w:val="center"/>
        <w:rPr>
          <w:u w:val="single"/>
          <w:lang w:val="en-US"/>
        </w:rPr>
      </w:pPr>
    </w:p>
    <w:p w14:paraId="40FCC382" w14:textId="39FC5699" w:rsidR="003C49AC" w:rsidRDefault="003C49AC" w:rsidP="003C49AC">
      <w:pPr>
        <w:rPr>
          <w:u w:val="single"/>
          <w:lang w:val="en-US"/>
        </w:rPr>
      </w:pPr>
      <w:r>
        <w:rPr>
          <w:u w:val="single"/>
          <w:lang w:val="en-US"/>
        </w:rPr>
        <w:t>Part 1:</w:t>
      </w:r>
    </w:p>
    <w:p w14:paraId="2092EDF9" w14:textId="77777777" w:rsidR="003C49AC" w:rsidRDefault="003C49AC" w:rsidP="003C49AC">
      <w:pPr>
        <w:rPr>
          <w:u w:val="single"/>
          <w:lang w:val="en-US"/>
        </w:rPr>
      </w:pPr>
    </w:p>
    <w:p w14:paraId="0448E03B" w14:textId="60817679" w:rsidR="005546FE" w:rsidRPr="003C49AC" w:rsidRDefault="00D3118F" w:rsidP="003B7231">
      <w:pPr>
        <w:rPr>
          <w:color w:val="FF0000"/>
          <w:lang w:val="en-US"/>
        </w:rPr>
      </w:pPr>
      <w:r>
        <w:rPr>
          <w:lang w:val="en-US"/>
        </w:rPr>
        <w:t>Digital technologies play a big part in children’s lives</w:t>
      </w:r>
      <w:r w:rsidR="003C49AC">
        <w:rPr>
          <w:lang w:val="en-US"/>
        </w:rPr>
        <w:t xml:space="preserve"> (Arnott et al, 2018). </w:t>
      </w:r>
      <w:r>
        <w:rPr>
          <w:lang w:val="en-US"/>
        </w:rPr>
        <w:t xml:space="preserve">Since the </w:t>
      </w:r>
      <w:proofErr w:type="spellStart"/>
      <w:r>
        <w:rPr>
          <w:lang w:val="en-US"/>
        </w:rPr>
        <w:t>Ipad</w:t>
      </w:r>
      <w:proofErr w:type="spellEnd"/>
      <w:r>
        <w:rPr>
          <w:lang w:val="en-US"/>
        </w:rPr>
        <w:t xml:space="preserve"> was brought out in 2010, digital devices have been made even more accessible for children who have limited fine motor skills.</w:t>
      </w:r>
      <w:r w:rsidR="00F1425F">
        <w:rPr>
          <w:lang w:val="en-US"/>
        </w:rPr>
        <w:t xml:space="preserve"> </w:t>
      </w:r>
      <w:proofErr w:type="spellStart"/>
      <w:r w:rsidR="00CB42CE">
        <w:rPr>
          <w:lang w:val="en-US"/>
        </w:rPr>
        <w:t>Chassiakos</w:t>
      </w:r>
      <w:proofErr w:type="spellEnd"/>
      <w:r w:rsidR="00CB42CE">
        <w:rPr>
          <w:lang w:val="en-US"/>
        </w:rPr>
        <w:t xml:space="preserve"> et al</w:t>
      </w:r>
      <w:r w:rsidR="00F1425F">
        <w:rPr>
          <w:lang w:val="en-US"/>
        </w:rPr>
        <w:t xml:space="preserve"> (</w:t>
      </w:r>
      <w:r w:rsidR="00CB42CE">
        <w:rPr>
          <w:lang w:val="en-US"/>
        </w:rPr>
        <w:t>2016</w:t>
      </w:r>
      <w:r w:rsidR="00F1425F">
        <w:rPr>
          <w:lang w:val="en-US"/>
        </w:rPr>
        <w:t>)</w:t>
      </w:r>
      <w:r w:rsidR="00CB42CE">
        <w:rPr>
          <w:lang w:val="en-US"/>
        </w:rPr>
        <w:t xml:space="preserve"> </w:t>
      </w:r>
      <w:r w:rsidRPr="002C2CEF">
        <w:rPr>
          <w:lang w:val="en-US"/>
        </w:rPr>
        <w:t>agrees,</w:t>
      </w:r>
      <w:r>
        <w:rPr>
          <w:color w:val="4472C4" w:themeColor="accent1"/>
          <w:lang w:val="en-US"/>
        </w:rPr>
        <w:t xml:space="preserve"> </w:t>
      </w:r>
      <w:r>
        <w:rPr>
          <w:lang w:val="en-US"/>
        </w:rPr>
        <w:t>saying that in the last 10 years, the use of digital media has grown, and</w:t>
      </w:r>
      <w:r w:rsidR="00F1425F">
        <w:rPr>
          <w:lang w:val="en-US"/>
        </w:rPr>
        <w:t xml:space="preserve"> </w:t>
      </w:r>
      <w:r>
        <w:rPr>
          <w:lang w:val="en-US"/>
        </w:rPr>
        <w:t xml:space="preserve">depending on the individual child’s age and stage and how the media is used, these can have both benefits and risks. Benefits may include early learning, new knowledge and ideas, more opportunities for social contact, and information about health issues. Risks may include negative health effects on sleep, a higher risk of obesity and depression, exposure to unsafe or inappropriate content, and privacy risks. </w:t>
      </w:r>
    </w:p>
    <w:p w14:paraId="6A20977E" w14:textId="77777777" w:rsidR="003C49AC" w:rsidRDefault="003C49AC" w:rsidP="005546FE">
      <w:pPr>
        <w:rPr>
          <w:lang w:val="en-US"/>
        </w:rPr>
      </w:pPr>
    </w:p>
    <w:p w14:paraId="30BA7061" w14:textId="7413101C" w:rsidR="005546FE" w:rsidRDefault="003C49AC" w:rsidP="005546FE">
      <w:pPr>
        <w:rPr>
          <w:color w:val="C45911" w:themeColor="accent2" w:themeShade="BF"/>
          <w:lang w:val="en-US"/>
        </w:rPr>
      </w:pPr>
      <w:r>
        <w:rPr>
          <w:lang w:val="en-US"/>
        </w:rPr>
        <w:t>According to</w:t>
      </w:r>
      <w:r w:rsidRPr="003C49AC">
        <w:rPr>
          <w:lang w:val="en-US"/>
        </w:rPr>
        <w:t xml:space="preserve"> </w:t>
      </w:r>
      <w:r>
        <w:rPr>
          <w:lang w:val="en-US"/>
        </w:rPr>
        <w:t xml:space="preserve">Brito et al (2018), </w:t>
      </w:r>
      <w:proofErr w:type="spellStart"/>
      <w:r>
        <w:rPr>
          <w:lang w:val="en-US"/>
        </w:rPr>
        <w:t>t</w:t>
      </w:r>
      <w:r w:rsidR="005546FE" w:rsidRPr="00515B2C">
        <w:rPr>
          <w:lang w:val="en-US"/>
        </w:rPr>
        <w:t>oday</w:t>
      </w:r>
      <w:r w:rsidR="00F1425F">
        <w:rPr>
          <w:lang w:val="en-US"/>
        </w:rPr>
        <w:t>s</w:t>
      </w:r>
      <w:proofErr w:type="spellEnd"/>
      <w:r w:rsidR="00F1425F">
        <w:rPr>
          <w:lang w:val="en-US"/>
        </w:rPr>
        <w:t xml:space="preserve"> </w:t>
      </w:r>
      <w:r w:rsidR="005546FE" w:rsidRPr="00515B2C">
        <w:rPr>
          <w:lang w:val="en-US"/>
        </w:rPr>
        <w:t xml:space="preserve">children are exposed to digital devices almost since </w:t>
      </w:r>
      <w:proofErr w:type="gramStart"/>
      <w:r w:rsidR="005546FE" w:rsidRPr="00515B2C">
        <w:rPr>
          <w:lang w:val="en-US"/>
        </w:rPr>
        <w:t>birth, and</w:t>
      </w:r>
      <w:proofErr w:type="gramEnd"/>
      <w:r w:rsidR="005546FE" w:rsidRPr="00515B2C">
        <w:rPr>
          <w:lang w:val="en-US"/>
        </w:rPr>
        <w:t xml:space="preserve"> have their first own digital experiences at a very young age.</w:t>
      </w:r>
      <w:r w:rsidR="005546FE" w:rsidRPr="00515B2C">
        <w:rPr>
          <w:color w:val="C45911" w:themeColor="accent2" w:themeShade="BF"/>
          <w:lang w:val="en-US"/>
        </w:rPr>
        <w:t xml:space="preserve"> </w:t>
      </w:r>
    </w:p>
    <w:p w14:paraId="7B75FCD2" w14:textId="77777777" w:rsidR="005546FE" w:rsidRPr="00515B2C" w:rsidRDefault="005546FE" w:rsidP="005546FE">
      <w:pPr>
        <w:rPr>
          <w:lang w:val="en-US"/>
        </w:rPr>
      </w:pPr>
    </w:p>
    <w:p w14:paraId="77965B31" w14:textId="1A5E02C0" w:rsidR="005546FE" w:rsidRPr="003C49AC" w:rsidRDefault="005546FE" w:rsidP="005546FE">
      <w:pPr>
        <w:rPr>
          <w:color w:val="4472C4" w:themeColor="accent1"/>
          <w:lang w:val="en-US"/>
        </w:rPr>
      </w:pPr>
      <w:r w:rsidRPr="00515B2C">
        <w:rPr>
          <w:lang w:val="en-US"/>
        </w:rPr>
        <w:t>For children under two years old, research</w:t>
      </w:r>
      <w:r w:rsidR="003C49AC">
        <w:rPr>
          <w:lang w:val="en-US"/>
        </w:rPr>
        <w:t xml:space="preserve"> by</w:t>
      </w:r>
      <w:r w:rsidR="003C49AC" w:rsidRPr="003C49AC">
        <w:rPr>
          <w:lang w:val="en-US"/>
        </w:rPr>
        <w:t xml:space="preserve"> </w:t>
      </w:r>
      <w:proofErr w:type="spellStart"/>
      <w:r w:rsidR="003C49AC">
        <w:rPr>
          <w:lang w:val="en-US"/>
        </w:rPr>
        <w:t>Chassiakos</w:t>
      </w:r>
      <w:proofErr w:type="spellEnd"/>
      <w:r w:rsidR="003C49AC">
        <w:rPr>
          <w:lang w:val="en-US"/>
        </w:rPr>
        <w:t xml:space="preserve"> et al (2016)</w:t>
      </w:r>
      <w:r w:rsidRPr="00515B2C">
        <w:rPr>
          <w:lang w:val="en-US"/>
        </w:rPr>
        <w:t xml:space="preserve"> shows that digital media has very little educational benefit. At this age, children need hands on exploration and social interaction, as they are still developing language, cognitive skills and socio-emotional skills. In order for them to learn effectively from digital media, they would need adult interaction. Word learning videos, for example, are only effective if parents watch them with their child, as use the video as a learning scaffold to build their language skills.</w:t>
      </w:r>
      <w:r w:rsidRPr="00515B2C">
        <w:rPr>
          <w:color w:val="4472C4" w:themeColor="accent1"/>
          <w:lang w:val="en-US"/>
        </w:rPr>
        <w:t xml:space="preserve"> </w:t>
      </w:r>
    </w:p>
    <w:p w14:paraId="52C81B59" w14:textId="77777777" w:rsidR="00CB42CE" w:rsidRPr="00515B2C" w:rsidRDefault="00CB42CE" w:rsidP="005546FE">
      <w:pPr>
        <w:rPr>
          <w:color w:val="4472C4" w:themeColor="accent1"/>
          <w:lang w:val="en-US"/>
        </w:rPr>
      </w:pPr>
    </w:p>
    <w:p w14:paraId="5E356966" w14:textId="3F22379A" w:rsidR="005546FE" w:rsidRPr="00515B2C" w:rsidRDefault="002C2CEF" w:rsidP="005546FE">
      <w:pPr>
        <w:rPr>
          <w:lang w:val="en-US"/>
        </w:rPr>
      </w:pPr>
      <w:proofErr w:type="spellStart"/>
      <w:r w:rsidRPr="003C49AC">
        <w:rPr>
          <w:lang w:val="en-US"/>
        </w:rPr>
        <w:t>Hatzigianni</w:t>
      </w:r>
      <w:proofErr w:type="spellEnd"/>
      <w:r w:rsidRPr="003C49AC">
        <w:rPr>
          <w:lang w:val="en-US"/>
        </w:rPr>
        <w:t xml:space="preserve"> and </w:t>
      </w:r>
      <w:proofErr w:type="spellStart"/>
      <w:r w:rsidRPr="003C49AC">
        <w:rPr>
          <w:lang w:val="en-US"/>
        </w:rPr>
        <w:t>Kalaitzidis</w:t>
      </w:r>
      <w:proofErr w:type="spellEnd"/>
      <w:r w:rsidR="005546FE" w:rsidRPr="003C49AC">
        <w:rPr>
          <w:lang w:val="en-US"/>
        </w:rPr>
        <w:t xml:space="preserve"> </w:t>
      </w:r>
      <w:r w:rsidR="003C49AC" w:rsidRPr="003C49AC">
        <w:rPr>
          <w:lang w:val="en-US"/>
        </w:rPr>
        <w:t xml:space="preserve">(2018) </w:t>
      </w:r>
      <w:r w:rsidR="005546FE" w:rsidRPr="00515B2C">
        <w:rPr>
          <w:lang w:val="en-US"/>
        </w:rPr>
        <w:t xml:space="preserve">states that the current recommendation from the American Academy of Pediatrics for children under 18 months is to only engage in video calls for screen activity, and for children two to five years of age to engage with high quality programs for no more than an hour a day. Despite this, the use of touchscreen technologies has grown hugely in recent years. By the time many children reach three of four years of age, 96.6% can use mobile devices. Most start using them before they are one. </w:t>
      </w:r>
    </w:p>
    <w:p w14:paraId="42195EF9" w14:textId="77777777" w:rsidR="005546FE" w:rsidRPr="00515B2C" w:rsidRDefault="005546FE" w:rsidP="005546FE">
      <w:pPr>
        <w:rPr>
          <w:lang w:val="en-US"/>
        </w:rPr>
      </w:pPr>
    </w:p>
    <w:p w14:paraId="79831C74" w14:textId="3AB8AAF9" w:rsidR="00DB25A4" w:rsidRDefault="00CB42CE" w:rsidP="00277CCB">
      <w:pPr>
        <w:rPr>
          <w:i/>
          <w:color w:val="00B050"/>
          <w:lang w:val="en-US"/>
        </w:rPr>
      </w:pPr>
      <w:r>
        <w:rPr>
          <w:lang w:val="en-US"/>
        </w:rPr>
        <w:t>Arnott et al (2018)</w:t>
      </w:r>
      <w:r>
        <w:rPr>
          <w:color w:val="00B050"/>
          <w:lang w:val="en-US"/>
        </w:rPr>
        <w:t xml:space="preserve"> </w:t>
      </w:r>
      <w:r w:rsidR="005546FE" w:rsidRPr="00515B2C">
        <w:rPr>
          <w:lang w:val="en-US"/>
        </w:rPr>
        <w:t xml:space="preserve">agrees, suggesting that children are very competent when using digital media. They are able to use devices to video call relatives, and, before the age of one, are able to use and manipulate devices by swiping. Toddlers can gain access to photographs and </w:t>
      </w:r>
      <w:proofErr w:type="spellStart"/>
      <w:r w:rsidR="005546FE" w:rsidRPr="00515B2C">
        <w:rPr>
          <w:lang w:val="en-US"/>
        </w:rPr>
        <w:t>vidoes</w:t>
      </w:r>
      <w:proofErr w:type="spellEnd"/>
      <w:r w:rsidR="005546FE" w:rsidRPr="00515B2C">
        <w:rPr>
          <w:lang w:val="en-US"/>
        </w:rPr>
        <w:t xml:space="preserve">, navigate </w:t>
      </w:r>
      <w:proofErr w:type="spellStart"/>
      <w:r w:rsidR="005546FE" w:rsidRPr="00515B2C">
        <w:rPr>
          <w:lang w:val="en-US"/>
        </w:rPr>
        <w:t>youtube</w:t>
      </w:r>
      <w:proofErr w:type="spellEnd"/>
      <w:r w:rsidR="005546FE" w:rsidRPr="00515B2C">
        <w:rPr>
          <w:lang w:val="en-US"/>
        </w:rPr>
        <w:t xml:space="preserve">, and complete some age appropriate digital games. </w:t>
      </w:r>
      <w:r w:rsidR="003C49AC">
        <w:rPr>
          <w:lang w:val="en-US"/>
        </w:rPr>
        <w:t>Altho</w:t>
      </w:r>
      <w:r w:rsidR="00DB25A4">
        <w:rPr>
          <w:lang w:val="en-US"/>
        </w:rPr>
        <w:t>u</w:t>
      </w:r>
      <w:r w:rsidR="003C49AC">
        <w:rPr>
          <w:lang w:val="en-US"/>
        </w:rPr>
        <w:t>gh this is reality, e</w:t>
      </w:r>
      <w:r w:rsidR="005546FE" w:rsidRPr="00CA168E">
        <w:rPr>
          <w:lang w:val="en-US"/>
        </w:rPr>
        <w:t>arlier introduction to digital media is linked to lower executive function and social skills</w:t>
      </w:r>
      <w:r w:rsidR="003C49AC">
        <w:rPr>
          <w:lang w:val="en-US"/>
        </w:rPr>
        <w:t xml:space="preserve">, according to </w:t>
      </w:r>
      <w:proofErr w:type="spellStart"/>
      <w:r>
        <w:rPr>
          <w:lang w:val="en-US"/>
        </w:rPr>
        <w:t>Nierengarten</w:t>
      </w:r>
      <w:proofErr w:type="spellEnd"/>
      <w:r>
        <w:rPr>
          <w:lang w:val="en-US"/>
        </w:rPr>
        <w:t xml:space="preserve"> and </w:t>
      </w:r>
      <w:proofErr w:type="spellStart"/>
      <w:r>
        <w:rPr>
          <w:lang w:val="en-US"/>
        </w:rPr>
        <w:t>Augustyn</w:t>
      </w:r>
      <w:proofErr w:type="spellEnd"/>
      <w:r>
        <w:rPr>
          <w:lang w:val="en-US"/>
        </w:rPr>
        <w:t xml:space="preserve"> (2018).</w:t>
      </w:r>
      <w:r w:rsidR="00DB25A4">
        <w:rPr>
          <w:lang w:val="en-US"/>
        </w:rPr>
        <w:t xml:space="preserve"> It also reduces child-parent interaction, resulting in less language development. </w:t>
      </w:r>
      <w:r w:rsidR="00DB25A4">
        <w:rPr>
          <w:lang w:val="en-US"/>
        </w:rPr>
        <w:br/>
      </w:r>
    </w:p>
    <w:p w14:paraId="051D6301" w14:textId="4E3C472B" w:rsidR="00DB25A4" w:rsidRPr="00DB25A4" w:rsidRDefault="003C49AC" w:rsidP="00277CCB">
      <w:pPr>
        <w:rPr>
          <w:i/>
          <w:color w:val="00B050"/>
          <w:lang w:val="en-US"/>
        </w:rPr>
      </w:pPr>
      <w:r>
        <w:rPr>
          <w:lang w:val="en-US"/>
        </w:rPr>
        <w:t>Research shows that there is a link between too much tv being viewed and cognitive, language and social and emotional delays (</w:t>
      </w:r>
      <w:proofErr w:type="spellStart"/>
      <w:r>
        <w:rPr>
          <w:lang w:val="en-US"/>
        </w:rPr>
        <w:t>Chassiakos</w:t>
      </w:r>
      <w:proofErr w:type="spellEnd"/>
      <w:r>
        <w:rPr>
          <w:lang w:val="en-US"/>
        </w:rPr>
        <w:t xml:space="preserve"> et al, 2016). A possible reason for this is that the children are being exposed to adult content and inappropriate child content, and that there is less parental interaction.</w:t>
      </w:r>
      <w:r w:rsidRPr="00CB42CE">
        <w:rPr>
          <w:lang w:val="en-US"/>
        </w:rPr>
        <w:t xml:space="preserve"> </w:t>
      </w:r>
      <w:r w:rsidR="00277CCB">
        <w:rPr>
          <w:lang w:val="en-US"/>
        </w:rPr>
        <w:t xml:space="preserve">When children watch high quality TV, their cognitive skills, including literacy and numeracy, linguistic skills and social development can all be improved. </w:t>
      </w:r>
    </w:p>
    <w:p w14:paraId="5DFBAD2C" w14:textId="6170A409" w:rsidR="00277CCB" w:rsidRPr="00F1425F" w:rsidRDefault="003C49AC" w:rsidP="00277CCB">
      <w:pPr>
        <w:rPr>
          <w:lang w:val="en-US"/>
        </w:rPr>
      </w:pPr>
      <w:proofErr w:type="spellStart"/>
      <w:r w:rsidRPr="00F1425F">
        <w:rPr>
          <w:lang w:val="en-US"/>
        </w:rPr>
        <w:lastRenderedPageBreak/>
        <w:t>Nierengarten</w:t>
      </w:r>
      <w:proofErr w:type="spellEnd"/>
      <w:r w:rsidRPr="00F1425F">
        <w:rPr>
          <w:lang w:val="en-US"/>
        </w:rPr>
        <w:t xml:space="preserve"> and </w:t>
      </w:r>
      <w:proofErr w:type="spellStart"/>
      <w:r w:rsidRPr="00F1425F">
        <w:rPr>
          <w:lang w:val="en-US"/>
        </w:rPr>
        <w:t>Augustyn</w:t>
      </w:r>
      <w:proofErr w:type="spellEnd"/>
      <w:r w:rsidRPr="00F1425F">
        <w:rPr>
          <w:lang w:val="en-US"/>
        </w:rPr>
        <w:t xml:space="preserve"> (2018) agree, saying that h</w:t>
      </w:r>
      <w:r w:rsidR="00277CCB" w:rsidRPr="00F1425F">
        <w:rPr>
          <w:lang w:val="en-US"/>
        </w:rPr>
        <w:t xml:space="preserve">igh quality TV programs include sesame street and </w:t>
      </w:r>
      <w:proofErr w:type="spellStart"/>
      <w:r w:rsidR="00277CCB" w:rsidRPr="00F1425F">
        <w:rPr>
          <w:lang w:val="en-US"/>
        </w:rPr>
        <w:t>blues</w:t>
      </w:r>
      <w:proofErr w:type="spellEnd"/>
      <w:r w:rsidR="00277CCB" w:rsidRPr="00F1425F">
        <w:rPr>
          <w:lang w:val="en-US"/>
        </w:rPr>
        <w:t xml:space="preserve"> clues. When these are viewed with parents, they improve socio-emotional abilities such as calming down and controlling anger.</w:t>
      </w:r>
    </w:p>
    <w:p w14:paraId="23F1C2AB" w14:textId="239C4DE7" w:rsidR="00277CCB" w:rsidRPr="00F1425F" w:rsidRDefault="003C49AC" w:rsidP="00277CCB">
      <w:pPr>
        <w:rPr>
          <w:lang w:val="en-US"/>
        </w:rPr>
      </w:pPr>
      <w:proofErr w:type="spellStart"/>
      <w:r w:rsidRPr="00F1425F">
        <w:rPr>
          <w:lang w:val="en-US"/>
        </w:rPr>
        <w:t>Chassiakos</w:t>
      </w:r>
      <w:proofErr w:type="spellEnd"/>
      <w:r w:rsidRPr="00F1425F">
        <w:rPr>
          <w:lang w:val="en-US"/>
        </w:rPr>
        <w:t xml:space="preserve"> et al (2016) continues, saying that w</w:t>
      </w:r>
      <w:r w:rsidR="00277CCB" w:rsidRPr="00F1425F">
        <w:rPr>
          <w:lang w:val="en-US"/>
        </w:rPr>
        <w:t xml:space="preserve">hen young children’s habits are changed from watching violent content to watching high quality programs, they show improvements in their behavior, which shows the importance of content. Choosing high quality programs has been found to be protective of poor executive function outcomes observed in children who start consuming media in early infancy. </w:t>
      </w:r>
      <w:r w:rsidR="00DB25A4" w:rsidRPr="00F1425F">
        <w:rPr>
          <w:lang w:val="en-US"/>
        </w:rPr>
        <w:t>Some</w:t>
      </w:r>
      <w:r w:rsidR="00277CCB" w:rsidRPr="00F1425F">
        <w:rPr>
          <w:lang w:val="en-US"/>
        </w:rPr>
        <w:t xml:space="preserve"> child content creators have been responding to current child health and developmental needs, such as obesity and resilience, by crafting programming aimed at teaching parents and children relevant knowledge and skills.</w:t>
      </w:r>
    </w:p>
    <w:p w14:paraId="6EF78C07" w14:textId="77777777" w:rsidR="00277CCB" w:rsidRPr="003725EF" w:rsidRDefault="00277CCB" w:rsidP="00277CCB">
      <w:pPr>
        <w:rPr>
          <w:lang w:val="en-US"/>
        </w:rPr>
      </w:pPr>
    </w:p>
    <w:p w14:paraId="29C3CD53" w14:textId="6ADE631A" w:rsidR="00277CCB" w:rsidRDefault="00277CCB" w:rsidP="00277CCB">
      <w:pPr>
        <w:rPr>
          <w:i/>
          <w:color w:val="4472C4" w:themeColor="accent1"/>
          <w:lang w:val="en-US"/>
        </w:rPr>
      </w:pPr>
      <w:r>
        <w:rPr>
          <w:lang w:val="en-US"/>
        </w:rPr>
        <w:t xml:space="preserve">High levels of media in early childhood is linked to small but significant increases in BMI, which can lead to bigger weight gain later in life. Research shows that for every hour per week of media a </w:t>
      </w:r>
      <w:proofErr w:type="gramStart"/>
      <w:r>
        <w:rPr>
          <w:lang w:val="en-US"/>
        </w:rPr>
        <w:t>two year old</w:t>
      </w:r>
      <w:proofErr w:type="gramEnd"/>
      <w:r>
        <w:rPr>
          <w:lang w:val="en-US"/>
        </w:rPr>
        <w:t xml:space="preserve"> consumes, BMI increases </w:t>
      </w:r>
      <w:r w:rsidR="003725EF">
        <w:rPr>
          <w:lang w:val="en-US"/>
        </w:rPr>
        <w:t>(</w:t>
      </w:r>
      <w:proofErr w:type="spellStart"/>
      <w:r w:rsidR="00CB42CE">
        <w:rPr>
          <w:lang w:val="en-US"/>
        </w:rPr>
        <w:t>Chassiakos</w:t>
      </w:r>
      <w:proofErr w:type="spellEnd"/>
      <w:r w:rsidR="00CB42CE">
        <w:rPr>
          <w:lang w:val="en-US"/>
        </w:rPr>
        <w:t xml:space="preserve"> et al, 2016</w:t>
      </w:r>
      <w:r w:rsidR="003725EF">
        <w:rPr>
          <w:lang w:val="en-US"/>
        </w:rPr>
        <w:t xml:space="preserve">). </w:t>
      </w:r>
    </w:p>
    <w:p w14:paraId="1BE8C150" w14:textId="44370465" w:rsidR="00277CCB" w:rsidRPr="003725EF" w:rsidRDefault="00277CCB" w:rsidP="00277CCB">
      <w:pPr>
        <w:rPr>
          <w:lang w:val="en-US"/>
        </w:rPr>
      </w:pPr>
      <w:r>
        <w:rPr>
          <w:lang w:val="en-US"/>
        </w:rPr>
        <w:t>One risk factor for obesity is having a TV in the bedroom. Studies show that reducing children’s TV time, and not having meals in front of the TV can reduce BMI, and positively impact health behaviors</w:t>
      </w:r>
      <w:r w:rsidRPr="003725EF">
        <w:rPr>
          <w:lang w:val="en-US"/>
        </w:rPr>
        <w:t>. Another recent study</w:t>
      </w:r>
      <w:r w:rsidR="003725EF" w:rsidRPr="003725EF">
        <w:rPr>
          <w:lang w:val="en-US"/>
        </w:rPr>
        <w:t xml:space="preserve"> by </w:t>
      </w:r>
      <w:proofErr w:type="spellStart"/>
      <w:r w:rsidR="003725EF" w:rsidRPr="003725EF">
        <w:rPr>
          <w:lang w:val="en-US"/>
        </w:rPr>
        <w:t>Chassiakos</w:t>
      </w:r>
      <w:proofErr w:type="spellEnd"/>
      <w:r w:rsidR="003725EF" w:rsidRPr="003725EF">
        <w:rPr>
          <w:lang w:val="en-US"/>
        </w:rPr>
        <w:t xml:space="preserve"> et al </w:t>
      </w:r>
      <w:r w:rsidR="00F1425F">
        <w:rPr>
          <w:lang w:val="en-US"/>
        </w:rPr>
        <w:t>(</w:t>
      </w:r>
      <w:r w:rsidR="003725EF" w:rsidRPr="003725EF">
        <w:rPr>
          <w:lang w:val="en-US"/>
        </w:rPr>
        <w:t>2016</w:t>
      </w:r>
      <w:r w:rsidR="00F1425F">
        <w:rPr>
          <w:lang w:val="en-US"/>
        </w:rPr>
        <w:t>)</w:t>
      </w:r>
      <w:r w:rsidRPr="003725EF">
        <w:rPr>
          <w:lang w:val="en-US"/>
        </w:rPr>
        <w:t xml:space="preserve"> found that the association between TV viewing and obesity risk was only significant for children who were already on the higher end of the BMI distribution.</w:t>
      </w:r>
      <w:r w:rsidR="00CB42CE" w:rsidRPr="003725EF">
        <w:rPr>
          <w:lang w:val="en-US"/>
        </w:rPr>
        <w:t xml:space="preserve"> </w:t>
      </w:r>
    </w:p>
    <w:p w14:paraId="11E76FDC" w14:textId="77777777" w:rsidR="00D1710C" w:rsidRPr="003725EF" w:rsidRDefault="00D1710C" w:rsidP="00D1710C">
      <w:pPr>
        <w:rPr>
          <w:color w:val="4472C4" w:themeColor="accent1"/>
          <w:u w:val="single"/>
          <w:lang w:val="en-US"/>
        </w:rPr>
      </w:pPr>
    </w:p>
    <w:p w14:paraId="608B6BA2" w14:textId="78514AFA" w:rsidR="00F1425F" w:rsidRPr="00D34939" w:rsidRDefault="00D1710C" w:rsidP="00F1425F">
      <w:pPr>
        <w:rPr>
          <w:i/>
          <w:color w:val="C45911" w:themeColor="accent2" w:themeShade="BF"/>
          <w:lang w:val="en-US"/>
        </w:rPr>
      </w:pPr>
      <w:r w:rsidRPr="00D07F4B">
        <w:rPr>
          <w:lang w:val="en-US"/>
        </w:rPr>
        <w:t>During digital play, children may be less socially engaged than usual, and interrupting their play may lead to tantrums. This is because the games are designed to achieve maximum engagement, and some are set to automatically advance to the next stage or level</w:t>
      </w:r>
      <w:r w:rsidR="00F1425F">
        <w:rPr>
          <w:lang w:val="en-US"/>
        </w:rPr>
        <w:t xml:space="preserve"> (</w:t>
      </w:r>
      <w:proofErr w:type="spellStart"/>
      <w:r w:rsidR="00CB42CE" w:rsidRPr="00D07F4B">
        <w:rPr>
          <w:lang w:val="en-US"/>
        </w:rPr>
        <w:t>Chassiakos</w:t>
      </w:r>
      <w:proofErr w:type="spellEnd"/>
      <w:r w:rsidR="00CB42CE" w:rsidRPr="00D07F4B">
        <w:rPr>
          <w:lang w:val="en-US"/>
        </w:rPr>
        <w:t xml:space="preserve"> et al</w:t>
      </w:r>
      <w:r w:rsidR="00D07F4B" w:rsidRPr="00D07F4B">
        <w:rPr>
          <w:lang w:val="en-US"/>
        </w:rPr>
        <w:t>,</w:t>
      </w:r>
      <w:r w:rsidR="00CB42CE" w:rsidRPr="00D07F4B">
        <w:rPr>
          <w:lang w:val="en-US"/>
        </w:rPr>
        <w:t xml:space="preserve"> 2016</w:t>
      </w:r>
      <w:r w:rsidR="00D07F4B" w:rsidRPr="00D07F4B">
        <w:rPr>
          <w:lang w:val="en-US"/>
        </w:rPr>
        <w:t xml:space="preserve">). </w:t>
      </w:r>
      <w:r w:rsidRPr="00D07F4B">
        <w:rPr>
          <w:lang w:val="en-US"/>
        </w:rPr>
        <w:t xml:space="preserve">In order to address this, it has been recommended that digital products should be created that are engaging for children, but don’t distract them from life. They should be designed to be used by more than one person to encourage family participation and modelling of social and learning skills. They should also be designed to have automatic stops to encourage the game to be paused. One recent app, for example, demonstrated an adult-child </w:t>
      </w:r>
      <w:proofErr w:type="spellStart"/>
      <w:r w:rsidRPr="00D07F4B">
        <w:rPr>
          <w:lang w:val="en-US"/>
        </w:rPr>
        <w:t>centred</w:t>
      </w:r>
      <w:proofErr w:type="spellEnd"/>
      <w:r w:rsidRPr="00D07F4B">
        <w:rPr>
          <w:lang w:val="en-US"/>
        </w:rPr>
        <w:t xml:space="preserve"> design. Bedtime math creates a platform and a structure for parents and children to read stories and answer math problems together on a nightly basis.</w:t>
      </w:r>
      <w:r w:rsidR="00CB42CE" w:rsidRPr="00D07F4B">
        <w:rPr>
          <w:lang w:val="en-US"/>
        </w:rPr>
        <w:t xml:space="preserve"> </w:t>
      </w:r>
      <w:r w:rsidR="00F1425F">
        <w:rPr>
          <w:lang w:val="en-US"/>
        </w:rPr>
        <w:t>T</w:t>
      </w:r>
      <w:r w:rsidR="00F1425F" w:rsidRPr="00F1425F">
        <w:rPr>
          <w:lang w:val="en-US"/>
        </w:rPr>
        <w:t>he interactivity of new media via touchscreens allows apps to ‘know’ whether a child is responding accurately and tailor responses, reinforcement, and next steps to the child’s input. Theoretically, this may increase educational potential by providing scaffolding to build skills at the child’s edge of competence.</w:t>
      </w:r>
      <w:r w:rsidR="00F1425F" w:rsidRPr="00F1425F">
        <w:rPr>
          <w:i/>
          <w:lang w:val="en-US"/>
        </w:rPr>
        <w:t xml:space="preserve"> </w:t>
      </w:r>
    </w:p>
    <w:p w14:paraId="7E934E2A" w14:textId="5819FDAE" w:rsidR="00D1710C" w:rsidRPr="00D07F4B" w:rsidRDefault="00D1710C" w:rsidP="00D1710C">
      <w:pPr>
        <w:rPr>
          <w:color w:val="4472C4" w:themeColor="accent1"/>
          <w:lang w:val="en-US"/>
        </w:rPr>
      </w:pPr>
    </w:p>
    <w:p w14:paraId="22D3BC83" w14:textId="6918F34C" w:rsidR="00226FF7" w:rsidRDefault="00226FF7" w:rsidP="00226FF7">
      <w:pPr>
        <w:rPr>
          <w:lang w:val="en-US"/>
        </w:rPr>
      </w:pPr>
      <w:r>
        <w:rPr>
          <w:lang w:val="en-US"/>
        </w:rPr>
        <w:t>The most common devise used by children is the tablet, for playing games and watching YouTube videos. Children mostly use these devices alone, as parents may be busy with house work.</w:t>
      </w:r>
      <w:r w:rsidR="00F1425F">
        <w:rPr>
          <w:lang w:val="en-US"/>
        </w:rPr>
        <w:t xml:space="preserve"> </w:t>
      </w:r>
      <w:r w:rsidR="00D07F4B">
        <w:rPr>
          <w:lang w:val="en-US"/>
        </w:rPr>
        <w:t>Tablets</w:t>
      </w:r>
      <w:r>
        <w:rPr>
          <w:lang w:val="en-US"/>
        </w:rPr>
        <w:t xml:space="preserve"> are both educational and entertaining, and so are appealing to both parents and children. To children, they are fun, and they enjoy the human like interaction. </w:t>
      </w:r>
    </w:p>
    <w:p w14:paraId="2FF3BE84" w14:textId="26A4A714" w:rsidR="00226FF7" w:rsidRDefault="00226FF7" w:rsidP="00226FF7">
      <w:pPr>
        <w:rPr>
          <w:lang w:val="en-US"/>
        </w:rPr>
      </w:pPr>
      <w:r>
        <w:rPr>
          <w:lang w:val="en-US"/>
        </w:rPr>
        <w:t xml:space="preserve">A key feature of ‘smart toys’, including </w:t>
      </w:r>
      <w:proofErr w:type="spellStart"/>
      <w:r>
        <w:rPr>
          <w:lang w:val="en-US"/>
        </w:rPr>
        <w:t>Ipads</w:t>
      </w:r>
      <w:proofErr w:type="spellEnd"/>
      <w:r>
        <w:rPr>
          <w:lang w:val="en-US"/>
        </w:rPr>
        <w:t xml:space="preserve">, is their ability to interact. </w:t>
      </w:r>
      <w:r w:rsidR="00CB42CE">
        <w:rPr>
          <w:lang w:val="en-US"/>
        </w:rPr>
        <w:t>Brito et al (2018)</w:t>
      </w:r>
    </w:p>
    <w:p w14:paraId="34E08806" w14:textId="77777777" w:rsidR="00226FF7" w:rsidRDefault="00226FF7" w:rsidP="00226FF7">
      <w:pPr>
        <w:rPr>
          <w:lang w:val="en-US"/>
        </w:rPr>
      </w:pPr>
    </w:p>
    <w:p w14:paraId="7A2B8F9B" w14:textId="23D406C4" w:rsidR="00226FF7" w:rsidRDefault="00226FF7" w:rsidP="00226FF7">
      <w:pPr>
        <w:rPr>
          <w:lang w:val="en-US"/>
        </w:rPr>
      </w:pPr>
      <w:r>
        <w:rPr>
          <w:lang w:val="en-US"/>
        </w:rPr>
        <w:t>Tablets can benefit education, as they have educational content, such as apps to learn English and programming, and can be used for research and school projects. It is recognized by parents that we live in a digital society, and that children are naturally engaged in technology</w:t>
      </w:r>
      <w:r w:rsidR="00F1425F">
        <w:rPr>
          <w:lang w:val="en-US"/>
        </w:rPr>
        <w:t xml:space="preserve"> (</w:t>
      </w:r>
      <w:r w:rsidR="00CB42CE">
        <w:rPr>
          <w:lang w:val="en-US"/>
        </w:rPr>
        <w:t>Brito et al</w:t>
      </w:r>
      <w:r w:rsidR="00F1425F">
        <w:rPr>
          <w:lang w:val="en-US"/>
        </w:rPr>
        <w:t xml:space="preserve">, </w:t>
      </w:r>
      <w:r w:rsidR="00CB42CE">
        <w:rPr>
          <w:lang w:val="en-US"/>
        </w:rPr>
        <w:t>2018)</w:t>
      </w:r>
      <w:r w:rsidR="00F1425F">
        <w:rPr>
          <w:lang w:val="en-US"/>
        </w:rPr>
        <w:t xml:space="preserve">. </w:t>
      </w:r>
      <w:r>
        <w:rPr>
          <w:lang w:val="en-US"/>
        </w:rPr>
        <w:t xml:space="preserve">Apps and games are cognitively stimulating for children, as they have to use their senses, logical and strategic thinking, and motor coordination. </w:t>
      </w:r>
    </w:p>
    <w:p w14:paraId="74311994" w14:textId="77777777" w:rsidR="00226FF7" w:rsidRDefault="00226FF7" w:rsidP="00226FF7">
      <w:pPr>
        <w:rPr>
          <w:lang w:val="en-US"/>
        </w:rPr>
      </w:pPr>
    </w:p>
    <w:p w14:paraId="3A897EC7" w14:textId="18F0E04F" w:rsidR="00F1425F" w:rsidRDefault="00226FF7" w:rsidP="00226FF7">
      <w:pPr>
        <w:rPr>
          <w:lang w:val="en-US"/>
        </w:rPr>
      </w:pPr>
      <w:r>
        <w:rPr>
          <w:lang w:val="en-US"/>
        </w:rPr>
        <w:t>Digital devices are useful for parents to entertain their children, especially in busy places such as a restaurant</w:t>
      </w:r>
      <w:r w:rsidR="006261B6">
        <w:rPr>
          <w:lang w:val="en-US"/>
        </w:rPr>
        <w:t xml:space="preserve">. </w:t>
      </w:r>
    </w:p>
    <w:p w14:paraId="4DA0D8C2" w14:textId="4B634637" w:rsidR="00226FF7" w:rsidRDefault="00CB42CE" w:rsidP="00226FF7">
      <w:pPr>
        <w:rPr>
          <w:color w:val="C45911" w:themeColor="accent2" w:themeShade="BF"/>
          <w:lang w:val="en-US"/>
        </w:rPr>
      </w:pPr>
      <w:r>
        <w:rPr>
          <w:lang w:val="en-US"/>
        </w:rPr>
        <w:t>Brito et al (2018)</w:t>
      </w:r>
      <w:r w:rsidR="00F1425F">
        <w:rPr>
          <w:lang w:val="en-US"/>
        </w:rPr>
        <w:t xml:space="preserve">. </w:t>
      </w:r>
    </w:p>
    <w:p w14:paraId="24BDF999" w14:textId="6BD9FA0F" w:rsidR="006261B6" w:rsidRDefault="009D6D32" w:rsidP="006261B6">
      <w:pPr>
        <w:rPr>
          <w:lang w:val="en-US"/>
        </w:rPr>
      </w:pPr>
      <w:r w:rsidRPr="00D07F4B">
        <w:t xml:space="preserve">In most cases, children use their </w:t>
      </w:r>
      <w:proofErr w:type="gramStart"/>
      <w:r w:rsidRPr="00D07F4B">
        <w:t>parents</w:t>
      </w:r>
      <w:proofErr w:type="gramEnd"/>
      <w:r w:rsidRPr="00D07F4B">
        <w:t xml:space="preserve"> phones, equipped with free apps, for filling gaps in the day, and parents use them to keep their child occupied. Using devices that are not configured for their use increases children’s risks of problematic experiences with pop ups and in-app purchases</w:t>
      </w:r>
      <w:r w:rsidR="006261B6">
        <w:t xml:space="preserve">. </w:t>
      </w:r>
      <w:r w:rsidR="006261B6">
        <w:rPr>
          <w:lang w:val="en-US"/>
        </w:rPr>
        <w:t xml:space="preserve">Another risk that children may </w:t>
      </w:r>
      <w:proofErr w:type="spellStart"/>
      <w:r w:rsidR="006261B6">
        <w:rPr>
          <w:lang w:val="en-US"/>
        </w:rPr>
        <w:t>encountere</w:t>
      </w:r>
      <w:proofErr w:type="spellEnd"/>
      <w:r w:rsidR="006261B6">
        <w:rPr>
          <w:lang w:val="en-US"/>
        </w:rPr>
        <w:t xml:space="preserve"> while using technology is that they can become addicted to their </w:t>
      </w:r>
      <w:proofErr w:type="gramStart"/>
      <w:r w:rsidR="006261B6">
        <w:rPr>
          <w:lang w:val="en-US"/>
        </w:rPr>
        <w:t>devices, and</w:t>
      </w:r>
      <w:proofErr w:type="gramEnd"/>
      <w:r w:rsidR="006261B6">
        <w:rPr>
          <w:lang w:val="en-US"/>
        </w:rPr>
        <w:t xml:space="preserve"> become anti-social and alienate themselves from their family members. There are also risks related to privacy. This could be strangers online, as well as parents who may check up on what their children are doing, which the parents may see as a positive. There are also fears that children may access inappropriate content, such as violent language (Brito et al, 2018). </w:t>
      </w:r>
    </w:p>
    <w:p w14:paraId="245AF69B" w14:textId="50B3542D" w:rsidR="006261B6" w:rsidRDefault="006261B6" w:rsidP="006261B6">
      <w:pPr>
        <w:rPr>
          <w:lang w:val="en-US"/>
        </w:rPr>
      </w:pPr>
    </w:p>
    <w:p w14:paraId="42314620" w14:textId="5926DB27" w:rsidR="006261B6" w:rsidRPr="006261B6" w:rsidRDefault="006261B6" w:rsidP="006261B6">
      <w:pPr>
        <w:rPr>
          <w:lang w:val="en-US"/>
        </w:rPr>
      </w:pPr>
      <w:r w:rsidRPr="006261B6">
        <w:rPr>
          <w:lang w:val="en-US"/>
        </w:rPr>
        <w:t xml:space="preserve">Unfortunately, </w:t>
      </w:r>
      <w:r>
        <w:rPr>
          <w:lang w:val="en-US"/>
        </w:rPr>
        <w:t xml:space="preserve">says </w:t>
      </w:r>
      <w:proofErr w:type="spellStart"/>
      <w:r w:rsidRPr="006261B6">
        <w:rPr>
          <w:lang w:val="en-US"/>
        </w:rPr>
        <w:t>Chassiakos</w:t>
      </w:r>
      <w:proofErr w:type="spellEnd"/>
      <w:r w:rsidRPr="006261B6">
        <w:rPr>
          <w:lang w:val="en-US"/>
        </w:rPr>
        <w:t xml:space="preserve"> et al </w:t>
      </w:r>
      <w:r>
        <w:rPr>
          <w:lang w:val="en-US"/>
        </w:rPr>
        <w:t>(</w:t>
      </w:r>
      <w:r w:rsidRPr="006261B6">
        <w:rPr>
          <w:lang w:val="en-US"/>
        </w:rPr>
        <w:t>2016</w:t>
      </w:r>
      <w:r>
        <w:rPr>
          <w:lang w:val="en-US"/>
        </w:rPr>
        <w:t xml:space="preserve">), </w:t>
      </w:r>
      <w:r w:rsidRPr="006261B6">
        <w:rPr>
          <w:lang w:val="en-US"/>
        </w:rPr>
        <w:t xml:space="preserve">the internet has also created opportunities for the exploitation of children by sex offenders. Online predators can gain access to children through social networking, chat rooms and online games. </w:t>
      </w:r>
    </w:p>
    <w:p w14:paraId="3565FD94" w14:textId="77777777" w:rsidR="006261B6" w:rsidRDefault="006261B6" w:rsidP="00226FF7">
      <w:pPr>
        <w:rPr>
          <w:lang w:val="en-US"/>
        </w:rPr>
      </w:pPr>
    </w:p>
    <w:p w14:paraId="0E04EDBE" w14:textId="5E31C2D6" w:rsidR="00226FF7" w:rsidRPr="006261B6" w:rsidRDefault="006261B6" w:rsidP="00226FF7">
      <w:pPr>
        <w:rPr>
          <w:lang w:val="en-US"/>
        </w:rPr>
      </w:pPr>
      <w:r>
        <w:t xml:space="preserve">Although there are some risks, </w:t>
      </w:r>
      <w:r>
        <w:rPr>
          <w:lang w:val="en-US"/>
        </w:rPr>
        <w:t>d</w:t>
      </w:r>
      <w:r w:rsidR="00226FF7">
        <w:rPr>
          <w:lang w:val="en-US"/>
        </w:rPr>
        <w:t>igital devices are important in order for the family to keep in touch with each other, as well as with distant relatives</w:t>
      </w:r>
      <w:r>
        <w:rPr>
          <w:lang w:val="en-US"/>
        </w:rPr>
        <w:t xml:space="preserve">. This is supported by </w:t>
      </w:r>
      <w:r w:rsidR="00CB42CE">
        <w:rPr>
          <w:lang w:val="en-US"/>
        </w:rPr>
        <w:t>Brito et al</w:t>
      </w:r>
      <w:r>
        <w:rPr>
          <w:lang w:val="en-US"/>
        </w:rPr>
        <w:t xml:space="preserve"> (</w:t>
      </w:r>
      <w:r w:rsidR="00CB42CE">
        <w:rPr>
          <w:lang w:val="en-US"/>
        </w:rPr>
        <w:t>2018)</w:t>
      </w:r>
      <w:r>
        <w:rPr>
          <w:lang w:val="en-US"/>
        </w:rPr>
        <w:t xml:space="preserve">. </w:t>
      </w:r>
    </w:p>
    <w:p w14:paraId="794F2AF7" w14:textId="77777777" w:rsidR="006261B6" w:rsidRDefault="006261B6" w:rsidP="00226FF7">
      <w:pPr>
        <w:rPr>
          <w:lang w:val="en-US"/>
        </w:rPr>
      </w:pPr>
    </w:p>
    <w:p w14:paraId="248792AB" w14:textId="69E71C82" w:rsidR="00226FF7" w:rsidRDefault="006261B6" w:rsidP="00226FF7">
      <w:pPr>
        <w:rPr>
          <w:lang w:val="en-US"/>
        </w:rPr>
      </w:pPr>
      <w:r>
        <w:rPr>
          <w:lang w:val="en-US"/>
        </w:rPr>
        <w:t>Brito et al (2018) continues, saying that t</w:t>
      </w:r>
      <w:r w:rsidR="00226FF7">
        <w:rPr>
          <w:lang w:val="en-US"/>
        </w:rPr>
        <w:t xml:space="preserve">he role of parents is important, as they establish how much time children can spend on their devices. Parents believe that children already spend too much time using technology, and that tablets are too expensive. </w:t>
      </w:r>
    </w:p>
    <w:p w14:paraId="001271E8" w14:textId="77777777" w:rsidR="00226FF7" w:rsidRDefault="00226FF7" w:rsidP="00226FF7">
      <w:pPr>
        <w:rPr>
          <w:lang w:val="en-US"/>
        </w:rPr>
      </w:pPr>
    </w:p>
    <w:p w14:paraId="1F14A8B3" w14:textId="3FFE7267" w:rsidR="00C97C3F" w:rsidRDefault="006261B6" w:rsidP="00C97C3F">
      <w:pPr>
        <w:rPr>
          <w:lang w:val="en-US"/>
        </w:rPr>
      </w:pPr>
      <w:r>
        <w:rPr>
          <w:lang w:val="en-US"/>
        </w:rPr>
        <w:t>According to r</w:t>
      </w:r>
      <w:r w:rsidR="00C97C3F">
        <w:rPr>
          <w:lang w:val="en-US"/>
        </w:rPr>
        <w:t xml:space="preserve">esearch </w:t>
      </w:r>
      <w:r>
        <w:rPr>
          <w:lang w:val="en-US"/>
        </w:rPr>
        <w:t xml:space="preserve">by </w:t>
      </w:r>
      <w:proofErr w:type="spellStart"/>
      <w:r>
        <w:rPr>
          <w:lang w:val="en-US"/>
        </w:rPr>
        <w:t>Chassiakos</w:t>
      </w:r>
      <w:proofErr w:type="spellEnd"/>
      <w:r>
        <w:rPr>
          <w:lang w:val="en-US"/>
        </w:rPr>
        <w:t xml:space="preserve"> et al (2016), </w:t>
      </w:r>
      <w:r w:rsidR="00C97C3F">
        <w:rPr>
          <w:lang w:val="en-US"/>
        </w:rPr>
        <w:t xml:space="preserve">media use has a negative effect on sleep in early childhood. Longer time using media, combined with a computer or mobile device in the bedroom, leads to less time sleeping per night. </w:t>
      </w:r>
      <w:r w:rsidR="00C97C3F" w:rsidRPr="006B0498">
        <w:rPr>
          <w:lang w:val="en-US"/>
        </w:rPr>
        <w:t xml:space="preserve">Both </w:t>
      </w:r>
      <w:proofErr w:type="spellStart"/>
      <w:r w:rsidR="00CB42CE">
        <w:rPr>
          <w:lang w:val="en-US"/>
        </w:rPr>
        <w:t>Chassiakos</w:t>
      </w:r>
      <w:proofErr w:type="spellEnd"/>
      <w:r w:rsidR="00CB42CE">
        <w:rPr>
          <w:lang w:val="en-US"/>
        </w:rPr>
        <w:t xml:space="preserve"> et al</w:t>
      </w:r>
      <w:r>
        <w:rPr>
          <w:lang w:val="en-US"/>
        </w:rPr>
        <w:t xml:space="preserve"> (</w:t>
      </w:r>
      <w:r w:rsidR="00CB42CE">
        <w:rPr>
          <w:lang w:val="en-US"/>
        </w:rPr>
        <w:t>2016</w:t>
      </w:r>
      <w:r>
        <w:rPr>
          <w:lang w:val="en-US"/>
        </w:rPr>
        <w:t>)</w:t>
      </w:r>
      <w:r w:rsidR="00CB42CE">
        <w:rPr>
          <w:lang w:val="en-US"/>
        </w:rPr>
        <w:t xml:space="preserve"> </w:t>
      </w:r>
      <w:r w:rsidR="00C97C3F" w:rsidRPr="006B0498">
        <w:rPr>
          <w:lang w:val="en-US"/>
        </w:rPr>
        <w:t>and</w:t>
      </w:r>
      <w:r w:rsidR="00C97C3F">
        <w:rPr>
          <w:i/>
          <w:color w:val="4472C4" w:themeColor="accent1"/>
          <w:lang w:val="en-US"/>
        </w:rPr>
        <w:t xml:space="preserve"> </w:t>
      </w:r>
      <w:proofErr w:type="spellStart"/>
      <w:r w:rsidR="00CB42CE">
        <w:rPr>
          <w:lang w:val="en-US"/>
        </w:rPr>
        <w:t>Nierengarten</w:t>
      </w:r>
      <w:proofErr w:type="spellEnd"/>
      <w:r w:rsidR="00CB42CE">
        <w:rPr>
          <w:lang w:val="en-US"/>
        </w:rPr>
        <w:t xml:space="preserve"> and </w:t>
      </w:r>
      <w:proofErr w:type="spellStart"/>
      <w:r w:rsidR="00CB42CE">
        <w:rPr>
          <w:lang w:val="en-US"/>
        </w:rPr>
        <w:t>Augustyn</w:t>
      </w:r>
      <w:proofErr w:type="spellEnd"/>
      <w:r w:rsidR="00CB42CE">
        <w:rPr>
          <w:lang w:val="en-US"/>
        </w:rPr>
        <w:t xml:space="preserve"> (2018)</w:t>
      </w:r>
      <w:r>
        <w:rPr>
          <w:lang w:val="en-US"/>
        </w:rPr>
        <w:t xml:space="preserve"> </w:t>
      </w:r>
      <w:r w:rsidR="00C97C3F">
        <w:rPr>
          <w:lang w:val="en-US"/>
        </w:rPr>
        <w:t xml:space="preserve">agree that later bedtimes after viewing media, especially violent content, contribute to sleep being disturbed. There are associations between media and sleep in infants also, with those who have been exposed to media in the evening having a shorter duration of sleep than those who were not exposed to media. Daytime screen use may also affect sleep, with both day and nighttime exposure affecting the onset of sleep and increasing the risk of shorter sleep time. </w:t>
      </w:r>
    </w:p>
    <w:p w14:paraId="76989398" w14:textId="77777777" w:rsidR="00C97C3F" w:rsidRDefault="00C97C3F" w:rsidP="00C97C3F">
      <w:pPr>
        <w:rPr>
          <w:lang w:val="en-US"/>
        </w:rPr>
      </w:pPr>
    </w:p>
    <w:p w14:paraId="14A8217A" w14:textId="3DAD63A1" w:rsidR="004E0D07" w:rsidRPr="006261B6" w:rsidRDefault="006261B6" w:rsidP="004E0D07">
      <w:pPr>
        <w:rPr>
          <w:lang w:val="en-US"/>
        </w:rPr>
      </w:pPr>
      <w:r>
        <w:rPr>
          <w:lang w:val="en-US"/>
        </w:rPr>
        <w:t xml:space="preserve">According to </w:t>
      </w:r>
      <w:r w:rsidRPr="006261B6">
        <w:rPr>
          <w:lang w:val="en-US"/>
        </w:rPr>
        <w:t>Brito et al (2018)</w:t>
      </w:r>
      <w:r>
        <w:rPr>
          <w:lang w:val="en-US"/>
        </w:rPr>
        <w:t>, for</w:t>
      </w:r>
      <w:r w:rsidR="004E0D07" w:rsidRPr="006261B6">
        <w:rPr>
          <w:lang w:val="en-US"/>
        </w:rPr>
        <w:t xml:space="preserve"> some parents, the use of digital media is an impediment for children to engage in other activities, such as playing outdoors or socializing with family and friends and may also replace physical activity. Most parents believe in a balance of all activities, including watching TV, playing digital games, running outdoors or playing with physical toys- as negative outcomes may result from excesses. </w:t>
      </w:r>
    </w:p>
    <w:p w14:paraId="1C1C95E4" w14:textId="77777777" w:rsidR="0032114C" w:rsidRPr="00D34939" w:rsidRDefault="0032114C" w:rsidP="0032114C">
      <w:pPr>
        <w:rPr>
          <w:i/>
          <w:color w:val="4472C4" w:themeColor="accent1"/>
          <w:lang w:val="en-US"/>
        </w:rPr>
      </w:pPr>
    </w:p>
    <w:p w14:paraId="0FAF047A" w14:textId="60475C61" w:rsidR="00D34939" w:rsidRDefault="006261B6" w:rsidP="0032114C">
      <w:pPr>
        <w:rPr>
          <w:lang w:val="en-US"/>
        </w:rPr>
      </w:pPr>
      <w:r w:rsidRPr="006261B6">
        <w:rPr>
          <w:lang w:val="en-US"/>
        </w:rPr>
        <w:t xml:space="preserve">According to </w:t>
      </w:r>
      <w:proofErr w:type="spellStart"/>
      <w:r w:rsidRPr="006261B6">
        <w:rPr>
          <w:lang w:val="en-US"/>
        </w:rPr>
        <w:t>Chassiakos</w:t>
      </w:r>
      <w:proofErr w:type="spellEnd"/>
      <w:r w:rsidRPr="006261B6">
        <w:rPr>
          <w:lang w:val="en-US"/>
        </w:rPr>
        <w:t xml:space="preserve"> et al (2016), </w:t>
      </w:r>
      <w:r w:rsidRPr="006261B6">
        <w:rPr>
          <w:u w:val="single"/>
          <w:lang w:val="en-US"/>
        </w:rPr>
        <w:t>a</w:t>
      </w:r>
      <w:r w:rsidR="0032114C" w:rsidRPr="006261B6">
        <w:rPr>
          <w:lang w:val="en-US"/>
        </w:rPr>
        <w:t>n important benefit from new media has been the development and use of technology-aided interventions in children and adolescents with disabilities, particularly through the expanding use of assistive and interactive digital media to learn and to communicate in youth with autism spectrum disorder (ASD), physical disabilities, speech impairment, and intellectual disability to learn and communicate</w:t>
      </w:r>
      <w:r w:rsidRPr="006261B6">
        <w:rPr>
          <w:lang w:val="en-US"/>
        </w:rPr>
        <w:t>.</w:t>
      </w:r>
    </w:p>
    <w:p w14:paraId="2CAFDE84" w14:textId="7136BCB2" w:rsidR="000B0195" w:rsidRPr="006261B6" w:rsidRDefault="000B0195" w:rsidP="0032114C">
      <w:pPr>
        <w:rPr>
          <w:u w:val="single"/>
          <w:lang w:val="en-US"/>
        </w:rPr>
      </w:pPr>
      <w:r>
        <w:rPr>
          <w:lang w:val="en-US"/>
        </w:rPr>
        <w:lastRenderedPageBreak/>
        <w:t xml:space="preserve">In conclusion, there are many negative aspects of media for children, however there are many very positive aspects also. Media can be very beneficial for children’s education and development, as well as helping them gain social and emotional skills. </w:t>
      </w:r>
    </w:p>
    <w:p w14:paraId="484B7C16" w14:textId="77777777" w:rsidR="00D34939" w:rsidRPr="00D34939" w:rsidRDefault="00D34939" w:rsidP="0032114C">
      <w:pPr>
        <w:rPr>
          <w:i/>
          <w:color w:val="4472C4" w:themeColor="accent1"/>
          <w:u w:val="single"/>
          <w:lang w:val="en-US"/>
        </w:rPr>
      </w:pPr>
    </w:p>
    <w:p w14:paraId="1B96DD65" w14:textId="65EFF66A" w:rsidR="00D07F4B" w:rsidRPr="000B0195" w:rsidRDefault="00D07F4B">
      <w:pPr>
        <w:rPr>
          <w:color w:val="4472C4" w:themeColor="accent1"/>
          <w:lang w:val="en-US"/>
        </w:rPr>
      </w:pPr>
    </w:p>
    <w:p w14:paraId="7A50025F" w14:textId="77777777" w:rsidR="000B0195" w:rsidRDefault="00D07F4B">
      <w:pPr>
        <w:rPr>
          <w:lang w:val="en-US"/>
        </w:rPr>
      </w:pPr>
      <w:r w:rsidRPr="000B0195">
        <w:rPr>
          <w:lang w:val="en-US"/>
        </w:rPr>
        <w:t>Part 2:</w:t>
      </w:r>
    </w:p>
    <w:p w14:paraId="37CC5407" w14:textId="11C2D41C" w:rsidR="00D07F4B" w:rsidRPr="000B0195" w:rsidRDefault="00D07F4B">
      <w:pPr>
        <w:rPr>
          <w:lang w:val="en-US"/>
        </w:rPr>
      </w:pPr>
      <w:r w:rsidRPr="000B0195">
        <w:rPr>
          <w:lang w:val="en-US"/>
        </w:rPr>
        <w:t xml:space="preserve"> </w:t>
      </w:r>
    </w:p>
    <w:p w14:paraId="16EFEB45" w14:textId="77777777" w:rsidR="00D07F4B" w:rsidRPr="000B0195" w:rsidRDefault="00D07F4B" w:rsidP="00D07F4B">
      <w:pPr>
        <w:rPr>
          <w:lang w:val="en-US"/>
        </w:rPr>
      </w:pPr>
      <w:r w:rsidRPr="000B0195">
        <w:rPr>
          <w:lang w:val="en-US"/>
        </w:rPr>
        <w:t xml:space="preserve">For my activity, I have decided to use children aged 5-6. I would do the activity with a group of 8 children, however they would be split into pairs. To begin with, I would explain the activity to the children, before handing each pair an </w:t>
      </w:r>
      <w:proofErr w:type="spellStart"/>
      <w:r w:rsidRPr="000B0195">
        <w:rPr>
          <w:lang w:val="en-US"/>
        </w:rPr>
        <w:t>ipad</w:t>
      </w:r>
      <w:proofErr w:type="spellEnd"/>
      <w:r w:rsidRPr="000B0195">
        <w:rPr>
          <w:lang w:val="en-US"/>
        </w:rPr>
        <w:t xml:space="preserve">. I would then take the children </w:t>
      </w:r>
      <w:proofErr w:type="gramStart"/>
      <w:r w:rsidRPr="000B0195">
        <w:rPr>
          <w:lang w:val="en-US"/>
        </w:rPr>
        <w:t>outdoors, and</w:t>
      </w:r>
      <w:proofErr w:type="gramEnd"/>
      <w:r w:rsidRPr="000B0195">
        <w:rPr>
          <w:lang w:val="en-US"/>
        </w:rPr>
        <w:t xml:space="preserve"> give them boundaries in which they can explore their environment. They will be asked to go and take pictures of their environment using their </w:t>
      </w:r>
      <w:proofErr w:type="spellStart"/>
      <w:r w:rsidRPr="000B0195">
        <w:rPr>
          <w:lang w:val="en-US"/>
        </w:rPr>
        <w:t>ipads</w:t>
      </w:r>
      <w:proofErr w:type="spellEnd"/>
      <w:r w:rsidRPr="000B0195">
        <w:rPr>
          <w:lang w:val="en-US"/>
        </w:rPr>
        <w:t xml:space="preserve">. </w:t>
      </w:r>
    </w:p>
    <w:p w14:paraId="0D21795B" w14:textId="77777777" w:rsidR="00D07F4B" w:rsidRPr="000B0195" w:rsidRDefault="00D07F4B" w:rsidP="00D07F4B">
      <w:pPr>
        <w:rPr>
          <w:lang w:val="en-US"/>
        </w:rPr>
      </w:pPr>
      <w:r w:rsidRPr="000B0195">
        <w:rPr>
          <w:lang w:val="en-US"/>
        </w:rPr>
        <w:t xml:space="preserve">We would then return to the classroom, and the children would be asked to look at the pictures they had </w:t>
      </w:r>
      <w:proofErr w:type="gramStart"/>
      <w:r w:rsidRPr="000B0195">
        <w:rPr>
          <w:lang w:val="en-US"/>
        </w:rPr>
        <w:t>taken, and</w:t>
      </w:r>
      <w:proofErr w:type="gramEnd"/>
      <w:r w:rsidRPr="000B0195">
        <w:rPr>
          <w:lang w:val="en-US"/>
        </w:rPr>
        <w:t xml:space="preserve"> decide on how they could group them. For example, their groups could be insects and trees, or plastic materials and wooden materials. I would ask them to choose three pictures to put into each category or </w:t>
      </w:r>
      <w:proofErr w:type="gramStart"/>
      <w:r w:rsidRPr="000B0195">
        <w:rPr>
          <w:lang w:val="en-US"/>
        </w:rPr>
        <w:t>group, and</w:t>
      </w:r>
      <w:proofErr w:type="gramEnd"/>
      <w:r w:rsidRPr="000B0195">
        <w:rPr>
          <w:lang w:val="en-US"/>
        </w:rPr>
        <w:t xml:space="preserve"> select an appropriate software to put them in to be able to show them. I would then ask them to show the rest of the group what they </w:t>
      </w:r>
      <w:proofErr w:type="gramStart"/>
      <w:r w:rsidRPr="000B0195">
        <w:rPr>
          <w:lang w:val="en-US"/>
        </w:rPr>
        <w:t>found, and</w:t>
      </w:r>
      <w:proofErr w:type="gramEnd"/>
      <w:r w:rsidRPr="000B0195">
        <w:rPr>
          <w:lang w:val="en-US"/>
        </w:rPr>
        <w:t xml:space="preserve"> explain why they grouped them in the way that they did. </w:t>
      </w:r>
    </w:p>
    <w:p w14:paraId="58394FE1" w14:textId="77777777" w:rsidR="00D07F4B" w:rsidRPr="000B0195" w:rsidRDefault="00D07F4B" w:rsidP="00D07F4B">
      <w:pPr>
        <w:rPr>
          <w:lang w:val="en-US"/>
        </w:rPr>
      </w:pPr>
      <w:r w:rsidRPr="000B0195">
        <w:rPr>
          <w:lang w:val="en-US"/>
        </w:rPr>
        <w:t xml:space="preserve">The purpose of this activity would be for the children to have fun exploring their environment, but also to learn to be able to use their </w:t>
      </w:r>
      <w:proofErr w:type="spellStart"/>
      <w:r w:rsidRPr="000B0195">
        <w:rPr>
          <w:lang w:val="en-US"/>
        </w:rPr>
        <w:t>ipad</w:t>
      </w:r>
      <w:proofErr w:type="spellEnd"/>
      <w:r w:rsidRPr="000B0195">
        <w:rPr>
          <w:lang w:val="en-US"/>
        </w:rPr>
        <w:t xml:space="preserve"> in different ways. It also teaches them to work as part of a group, and to be able to communicate their ideas effectively. </w:t>
      </w:r>
    </w:p>
    <w:p w14:paraId="29BA50F1" w14:textId="77777777" w:rsidR="00D07F4B" w:rsidRPr="000B0195" w:rsidRDefault="00D07F4B" w:rsidP="00D07F4B">
      <w:pPr>
        <w:rPr>
          <w:lang w:val="en-US"/>
        </w:rPr>
      </w:pPr>
    </w:p>
    <w:p w14:paraId="6BBFFE19" w14:textId="30CAC50A" w:rsidR="00D07F4B" w:rsidRPr="001550CE" w:rsidRDefault="00D07F4B" w:rsidP="00D07F4B">
      <w:pPr>
        <w:tabs>
          <w:tab w:val="center" w:pos="4510"/>
        </w:tabs>
        <w:rPr>
          <w:lang w:val="en-US"/>
        </w:rPr>
      </w:pPr>
      <w:r w:rsidRPr="001550CE">
        <w:rPr>
          <w:lang w:val="en-US"/>
        </w:rPr>
        <w:t xml:space="preserve">For the activity, the children were put into </w:t>
      </w:r>
      <w:r w:rsidRPr="000B0195">
        <w:rPr>
          <w:lang w:val="en-US"/>
        </w:rPr>
        <w:t>pairs.</w:t>
      </w:r>
      <w:r w:rsidRPr="001550CE">
        <w:rPr>
          <w:lang w:val="en-US"/>
        </w:rPr>
        <w:t xml:space="preserve"> According to both </w:t>
      </w:r>
      <w:proofErr w:type="spellStart"/>
      <w:r w:rsidRPr="001550CE">
        <w:rPr>
          <w:lang w:val="en-US"/>
        </w:rPr>
        <w:t>LearningWales</w:t>
      </w:r>
      <w:proofErr w:type="spellEnd"/>
      <w:r w:rsidRPr="001550CE">
        <w:rPr>
          <w:lang w:val="en-US"/>
        </w:rPr>
        <w:t xml:space="preserve"> (2016) and Welsh</w:t>
      </w:r>
      <w:r w:rsidR="0008556E">
        <w:rPr>
          <w:lang w:val="en-US"/>
        </w:rPr>
        <w:t xml:space="preserve"> </w:t>
      </w:r>
      <w:r w:rsidRPr="001550CE">
        <w:rPr>
          <w:lang w:val="en-US"/>
        </w:rPr>
        <w:t xml:space="preserve">Government (2015), this links to the Digital competence framework and the foundation phase curriculum as year 1 children should be able to work with a partner on a piece of work. </w:t>
      </w:r>
    </w:p>
    <w:p w14:paraId="3F83E909" w14:textId="77777777" w:rsidR="00D07F4B" w:rsidRPr="001550CE" w:rsidRDefault="00D07F4B" w:rsidP="00D07F4B">
      <w:pPr>
        <w:rPr>
          <w:lang w:val="en-US"/>
        </w:rPr>
      </w:pPr>
    </w:p>
    <w:p w14:paraId="428FE419" w14:textId="520C8B13" w:rsidR="00D07F4B" w:rsidRDefault="00D07F4B" w:rsidP="00D07F4B">
      <w:pPr>
        <w:rPr>
          <w:lang w:val="en-US"/>
        </w:rPr>
      </w:pPr>
      <w:r w:rsidRPr="001550CE">
        <w:rPr>
          <w:lang w:val="en-US"/>
        </w:rPr>
        <w:t xml:space="preserve">Part of this activity was carried out in the </w:t>
      </w:r>
      <w:r w:rsidRPr="008E7CF1">
        <w:rPr>
          <w:lang w:val="en-US"/>
        </w:rPr>
        <w:t>outdoor environment. Hougham</w:t>
      </w:r>
      <w:r w:rsidRPr="001550CE">
        <w:rPr>
          <w:lang w:val="en-US"/>
        </w:rPr>
        <w:t xml:space="preserve"> et al (2018) shows that incorporating digital technology into an experiential, outdoor lesson plan doesn’t take away from children’s learning experiences. It may in fact contribute to an increased confidence and interest in the use of digital technology. Activities carried out in both outdoor and indoor environments link to all areas of the foundation phase (</w:t>
      </w:r>
      <w:proofErr w:type="spellStart"/>
      <w:r w:rsidRPr="001550CE">
        <w:rPr>
          <w:lang w:val="en-US"/>
        </w:rPr>
        <w:t>WelshGovernment</w:t>
      </w:r>
      <w:proofErr w:type="spellEnd"/>
      <w:r w:rsidRPr="001550CE">
        <w:rPr>
          <w:lang w:val="en-US"/>
        </w:rPr>
        <w:t xml:space="preserve">, 2015). </w:t>
      </w:r>
    </w:p>
    <w:p w14:paraId="46403291" w14:textId="77777777" w:rsidR="008E7CF1" w:rsidRPr="001550CE" w:rsidRDefault="008E7CF1" w:rsidP="00D07F4B">
      <w:pPr>
        <w:rPr>
          <w:lang w:val="en-US"/>
        </w:rPr>
      </w:pPr>
    </w:p>
    <w:p w14:paraId="252E6727" w14:textId="6DF5D14B" w:rsidR="00D07F4B" w:rsidRPr="001550CE" w:rsidRDefault="00D07F4B" w:rsidP="00D07F4B">
      <w:pPr>
        <w:rPr>
          <w:lang w:val="en-US"/>
        </w:rPr>
      </w:pPr>
      <w:r w:rsidRPr="001550CE">
        <w:rPr>
          <w:lang w:val="en-US"/>
        </w:rPr>
        <w:t>Under the citizenship strand of the Digital Competency Framework, Learning</w:t>
      </w:r>
      <w:r w:rsidR="0008556E">
        <w:rPr>
          <w:lang w:val="en-US"/>
        </w:rPr>
        <w:t xml:space="preserve"> </w:t>
      </w:r>
      <w:r w:rsidRPr="001550CE">
        <w:rPr>
          <w:lang w:val="en-US"/>
        </w:rPr>
        <w:t xml:space="preserve">Wales (2016), children in year 1 should be able to use digital devices within a controlled environment, time and context. This links in with the activity as the children were asked to take pictures within their environment. </w:t>
      </w:r>
    </w:p>
    <w:p w14:paraId="0038155E" w14:textId="77777777" w:rsidR="00D07F4B" w:rsidRPr="001550CE" w:rsidRDefault="00D07F4B" w:rsidP="00D07F4B">
      <w:pPr>
        <w:rPr>
          <w:lang w:val="en-US"/>
        </w:rPr>
      </w:pPr>
    </w:p>
    <w:p w14:paraId="02987498" w14:textId="77777777" w:rsidR="00D07F4B" w:rsidRPr="001550CE" w:rsidRDefault="00D07F4B" w:rsidP="00D07F4B">
      <w:pPr>
        <w:rPr>
          <w:lang w:val="en-US"/>
        </w:rPr>
      </w:pPr>
      <w:r w:rsidRPr="001550CE">
        <w:rPr>
          <w:lang w:val="en-US"/>
        </w:rPr>
        <w:t xml:space="preserve">According to Familylives.org (2018), encouraging outdoor play is essential for children’s development, as it allows them to learn about their environment, allows them to use and move their whole body and develop gross and fine motor skills, and meet their multi-sensory needs. </w:t>
      </w:r>
    </w:p>
    <w:p w14:paraId="2DBD9C99" w14:textId="77777777" w:rsidR="00D07F4B" w:rsidRPr="001550CE" w:rsidRDefault="00D07F4B" w:rsidP="00D07F4B">
      <w:pPr>
        <w:rPr>
          <w:lang w:val="en-US"/>
        </w:rPr>
      </w:pPr>
    </w:p>
    <w:p w14:paraId="5E2D7654" w14:textId="77777777" w:rsidR="00D07F4B" w:rsidRPr="001550CE" w:rsidRDefault="00D07F4B" w:rsidP="00D07F4B">
      <w:pPr>
        <w:rPr>
          <w:lang w:val="en-US"/>
        </w:rPr>
      </w:pPr>
      <w:r w:rsidRPr="001550CE">
        <w:rPr>
          <w:lang w:val="en-US"/>
        </w:rPr>
        <w:t xml:space="preserve">Under the physical development area of learning of the foundation phase (Welsh Government, 2015), children should be given the opportunity to develop both fine and gross motor skills. This links in with the activity as children were given the space to walk </w:t>
      </w:r>
      <w:r w:rsidRPr="001550CE">
        <w:rPr>
          <w:lang w:val="en-US"/>
        </w:rPr>
        <w:lastRenderedPageBreak/>
        <w:t xml:space="preserve">about and develop their gross motor skills, as well as using their fine motor skills to use the </w:t>
      </w:r>
      <w:proofErr w:type="spellStart"/>
      <w:r w:rsidRPr="001550CE">
        <w:rPr>
          <w:lang w:val="en-US"/>
        </w:rPr>
        <w:t>Ipad</w:t>
      </w:r>
      <w:proofErr w:type="spellEnd"/>
      <w:r w:rsidRPr="001550CE">
        <w:rPr>
          <w:lang w:val="en-US"/>
        </w:rPr>
        <w:t xml:space="preserve">. </w:t>
      </w:r>
    </w:p>
    <w:p w14:paraId="11216FE3" w14:textId="77777777" w:rsidR="00D07F4B" w:rsidRPr="001550CE" w:rsidRDefault="00D07F4B" w:rsidP="00D07F4B">
      <w:pPr>
        <w:rPr>
          <w:lang w:val="en-US"/>
        </w:rPr>
      </w:pPr>
    </w:p>
    <w:p w14:paraId="45154310" w14:textId="4477DEC1" w:rsidR="00D07F4B" w:rsidRPr="001550CE" w:rsidRDefault="00D07F4B" w:rsidP="00D07F4B">
      <w:pPr>
        <w:rPr>
          <w:lang w:val="en-US"/>
        </w:rPr>
      </w:pPr>
      <w:r w:rsidRPr="001550CE">
        <w:rPr>
          <w:lang w:val="en-US"/>
        </w:rPr>
        <w:t xml:space="preserve">I chose to incorporate </w:t>
      </w:r>
      <w:r w:rsidRPr="000B0195">
        <w:rPr>
          <w:lang w:val="en-US"/>
        </w:rPr>
        <w:t>photo taking</w:t>
      </w:r>
      <w:r w:rsidRPr="001550CE">
        <w:rPr>
          <w:lang w:val="en-US"/>
        </w:rPr>
        <w:t xml:space="preserve"> into my activity because, as Davies et al (2014) shows, photos can provide reminders of outings and events, as well as providing opportunities for sorting, ordering and closely observing. When children are in control of the tablet and picture taking, the technology can support their learning right from the start. As they are the ones making the decisions about the important features of their environment, it supports their observation skills. </w:t>
      </w:r>
    </w:p>
    <w:p w14:paraId="5BBA85B7" w14:textId="77777777" w:rsidR="00D07F4B" w:rsidRPr="001550CE" w:rsidRDefault="00D07F4B" w:rsidP="00D07F4B">
      <w:pPr>
        <w:tabs>
          <w:tab w:val="center" w:pos="4510"/>
        </w:tabs>
        <w:rPr>
          <w:lang w:val="en-US"/>
        </w:rPr>
      </w:pPr>
    </w:p>
    <w:p w14:paraId="1DA8B392" w14:textId="77777777" w:rsidR="00D07F4B" w:rsidRPr="001550CE" w:rsidRDefault="00D07F4B" w:rsidP="00D07F4B">
      <w:pPr>
        <w:rPr>
          <w:lang w:val="en-US"/>
        </w:rPr>
      </w:pPr>
      <w:r w:rsidRPr="001550CE">
        <w:rPr>
          <w:lang w:val="en-US"/>
        </w:rPr>
        <w:t xml:space="preserve">Features such as the camera are a good starting point to learning how to use an </w:t>
      </w:r>
      <w:proofErr w:type="spellStart"/>
      <w:r w:rsidRPr="001550CE">
        <w:rPr>
          <w:lang w:val="en-US"/>
        </w:rPr>
        <w:t>ipad</w:t>
      </w:r>
      <w:proofErr w:type="spellEnd"/>
      <w:r w:rsidRPr="001550CE">
        <w:rPr>
          <w:lang w:val="en-US"/>
        </w:rPr>
        <w:t xml:space="preserve">, according to Beauchamp and Hillier (no date). </w:t>
      </w:r>
    </w:p>
    <w:p w14:paraId="6BFDA5B4" w14:textId="77777777" w:rsidR="00D07F4B" w:rsidRPr="001550CE" w:rsidRDefault="00D07F4B" w:rsidP="00D07F4B">
      <w:pPr>
        <w:rPr>
          <w:lang w:val="en-US"/>
        </w:rPr>
      </w:pPr>
    </w:p>
    <w:p w14:paraId="7CCAD709" w14:textId="77777777" w:rsidR="00D07F4B" w:rsidRPr="001550CE" w:rsidRDefault="00D07F4B" w:rsidP="00D07F4B">
      <w:pPr>
        <w:rPr>
          <w:lang w:val="en-US"/>
        </w:rPr>
      </w:pPr>
      <w:r w:rsidRPr="001550CE">
        <w:rPr>
          <w:lang w:val="en-US"/>
        </w:rPr>
        <w:t>Under the producing strand of the digital competence framework (</w:t>
      </w:r>
      <w:proofErr w:type="spellStart"/>
      <w:r w:rsidRPr="001550CE">
        <w:rPr>
          <w:lang w:val="en-US"/>
        </w:rPr>
        <w:t>LearningWales</w:t>
      </w:r>
      <w:proofErr w:type="spellEnd"/>
      <w:r w:rsidRPr="001550CE">
        <w:rPr>
          <w:lang w:val="en-US"/>
        </w:rPr>
        <w:t xml:space="preserve">, 2016), children should be able to use a camera to take a series of photographs. </w:t>
      </w:r>
    </w:p>
    <w:p w14:paraId="0CA85CCC" w14:textId="77777777" w:rsidR="00D07F4B" w:rsidRPr="001550CE" w:rsidRDefault="00D07F4B" w:rsidP="00D07F4B">
      <w:pPr>
        <w:rPr>
          <w:lang w:val="en-US"/>
        </w:rPr>
      </w:pPr>
    </w:p>
    <w:p w14:paraId="31FCC092" w14:textId="77777777" w:rsidR="00D07F4B" w:rsidRPr="001550CE" w:rsidRDefault="00D07F4B" w:rsidP="00D07F4B">
      <w:pPr>
        <w:rPr>
          <w:lang w:val="en-US"/>
        </w:rPr>
      </w:pPr>
      <w:r w:rsidRPr="001550CE">
        <w:rPr>
          <w:lang w:val="en-US"/>
        </w:rPr>
        <w:t>During the activity, the children would be asked to sort out the photographs that they collected. Under the Data and computational thinking strand of the Digital competence framework (</w:t>
      </w:r>
      <w:proofErr w:type="spellStart"/>
      <w:r w:rsidRPr="001550CE">
        <w:rPr>
          <w:lang w:val="en-US"/>
        </w:rPr>
        <w:t>LearningWales</w:t>
      </w:r>
      <w:proofErr w:type="spellEnd"/>
      <w:r w:rsidRPr="001550CE">
        <w:rPr>
          <w:lang w:val="en-US"/>
        </w:rPr>
        <w:t>, 2016), children should be able to sort and group pictures using one or more criteria, giving reasons for their grouping. Under the Mathematical development area of learning in the foundation phase (</w:t>
      </w:r>
      <w:proofErr w:type="spellStart"/>
      <w:r w:rsidRPr="001550CE">
        <w:rPr>
          <w:lang w:val="en-US"/>
        </w:rPr>
        <w:t>WelshGovernment</w:t>
      </w:r>
      <w:proofErr w:type="spellEnd"/>
      <w:r w:rsidRPr="001550CE">
        <w:rPr>
          <w:lang w:val="en-US"/>
        </w:rPr>
        <w:t xml:space="preserve">, 2015), children should be able to Collect information by sorting and represent it in pictures, as well as sort and classify objects using more than one criterion.  The language, literacy and communication skills area of learning also encourages problem solving and discussion. </w:t>
      </w:r>
    </w:p>
    <w:p w14:paraId="384473C8" w14:textId="77777777" w:rsidR="00D07F4B" w:rsidRPr="001550CE" w:rsidRDefault="00D07F4B" w:rsidP="00D07F4B">
      <w:pPr>
        <w:rPr>
          <w:lang w:val="en-US"/>
        </w:rPr>
      </w:pPr>
    </w:p>
    <w:p w14:paraId="351A8C16" w14:textId="77777777" w:rsidR="00D07F4B" w:rsidRPr="001550CE" w:rsidRDefault="00D07F4B" w:rsidP="00D07F4B">
      <w:r w:rsidRPr="000B0195">
        <w:t>I chose to use tablets for this activity,</w:t>
      </w:r>
      <w:r w:rsidRPr="001550CE">
        <w:t xml:space="preserve"> as </w:t>
      </w:r>
      <w:proofErr w:type="spellStart"/>
      <w:r w:rsidRPr="001550CE">
        <w:rPr>
          <w:lang w:val="en-US"/>
        </w:rPr>
        <w:t>Chaudron</w:t>
      </w:r>
      <w:proofErr w:type="spellEnd"/>
      <w:r w:rsidRPr="001550CE">
        <w:rPr>
          <w:lang w:val="en-US"/>
        </w:rPr>
        <w:t xml:space="preserve"> (2015) </w:t>
      </w:r>
      <w:r w:rsidRPr="001550CE">
        <w:t xml:space="preserve">shows that when available, children show a strong preference towards them, due to the size of their screen, their portability, and their ease of use due to the touchscreen technology. According to </w:t>
      </w:r>
      <w:r w:rsidRPr="001550CE">
        <w:rPr>
          <w:lang w:val="en-US"/>
        </w:rPr>
        <w:t xml:space="preserve">Beauchamp and Hillier (no date), </w:t>
      </w:r>
      <w:proofErr w:type="spellStart"/>
      <w:r w:rsidRPr="001550CE">
        <w:rPr>
          <w:lang w:val="en-US"/>
        </w:rPr>
        <w:t>Ipads</w:t>
      </w:r>
      <w:proofErr w:type="spellEnd"/>
      <w:r w:rsidRPr="001550CE">
        <w:rPr>
          <w:lang w:val="en-US"/>
        </w:rPr>
        <w:t xml:space="preserve"> have the potential to motivate children and teachers </w:t>
      </w:r>
    </w:p>
    <w:p w14:paraId="567CE5F5" w14:textId="77777777" w:rsidR="00D07F4B" w:rsidRPr="001550CE" w:rsidRDefault="00D07F4B" w:rsidP="00D07F4B">
      <w:r w:rsidRPr="001550CE">
        <w:t xml:space="preserve">Both </w:t>
      </w:r>
      <w:r w:rsidRPr="001550CE">
        <w:rPr>
          <w:lang w:val="en-US"/>
        </w:rPr>
        <w:t xml:space="preserve">Domingo and </w:t>
      </w:r>
      <w:proofErr w:type="spellStart"/>
      <w:r w:rsidRPr="001550CE">
        <w:rPr>
          <w:lang w:val="en-US"/>
        </w:rPr>
        <w:t>Gargante</w:t>
      </w:r>
      <w:proofErr w:type="spellEnd"/>
      <w:r w:rsidRPr="001550CE">
        <w:rPr>
          <w:lang w:val="en-US"/>
        </w:rPr>
        <w:t xml:space="preserve"> (2016) and </w:t>
      </w:r>
      <w:proofErr w:type="spellStart"/>
      <w:r w:rsidRPr="001550CE">
        <w:rPr>
          <w:lang w:val="en-US"/>
        </w:rPr>
        <w:t>Hatzigianni</w:t>
      </w:r>
      <w:proofErr w:type="spellEnd"/>
      <w:r w:rsidRPr="001550CE">
        <w:rPr>
          <w:lang w:val="en-US"/>
        </w:rPr>
        <w:t xml:space="preserve"> and </w:t>
      </w:r>
      <w:proofErr w:type="spellStart"/>
      <w:r w:rsidRPr="001550CE">
        <w:rPr>
          <w:lang w:val="en-US"/>
        </w:rPr>
        <w:t>Kalaitzid</w:t>
      </w:r>
      <w:proofErr w:type="spellEnd"/>
      <w:r w:rsidRPr="001550CE">
        <w:rPr>
          <w:lang w:val="en-US"/>
        </w:rPr>
        <w:t xml:space="preserve"> agree, saying that tablets are interactive and portable, enhance active participation and joint attention and children are able to make choices and take better control of their learning. </w:t>
      </w:r>
      <w:proofErr w:type="spellStart"/>
      <w:r w:rsidRPr="001550CE">
        <w:rPr>
          <w:lang w:val="en-US"/>
        </w:rPr>
        <w:t>Chaudron</w:t>
      </w:r>
      <w:proofErr w:type="spellEnd"/>
      <w:r w:rsidRPr="001550CE">
        <w:rPr>
          <w:lang w:val="en-US"/>
        </w:rPr>
        <w:t xml:space="preserve"> (2015) </w:t>
      </w:r>
      <w:r w:rsidRPr="001550CE">
        <w:t xml:space="preserve">adds that they are very versatile, and photo taking is just one of its many uses. Also, the foundation phase suggests that activities should be carried out using different resources, including ICT. </w:t>
      </w:r>
    </w:p>
    <w:p w14:paraId="108ECA2A" w14:textId="77777777" w:rsidR="00D07F4B" w:rsidRPr="001550CE" w:rsidRDefault="00D07F4B" w:rsidP="00D07F4B">
      <w:pPr>
        <w:tabs>
          <w:tab w:val="left" w:pos="535"/>
        </w:tabs>
        <w:rPr>
          <w:lang w:val="en-US"/>
        </w:rPr>
      </w:pPr>
    </w:p>
    <w:p w14:paraId="67C090E6" w14:textId="7C434D13" w:rsidR="00D07F4B" w:rsidRPr="000B0195" w:rsidRDefault="000B0195" w:rsidP="00D07F4B">
      <w:r>
        <w:t xml:space="preserve">According to </w:t>
      </w:r>
      <w:r w:rsidRPr="001550CE">
        <w:rPr>
          <w:lang w:val="en-US"/>
        </w:rPr>
        <w:t>Familylives.org (2018)</w:t>
      </w:r>
      <w:r>
        <w:rPr>
          <w:lang w:val="en-US"/>
        </w:rPr>
        <w:t xml:space="preserve">, </w:t>
      </w:r>
      <w:r>
        <w:t>p</w:t>
      </w:r>
      <w:r w:rsidR="00D07F4B" w:rsidRPr="001550CE">
        <w:t xml:space="preserve">lay is very important to a child’s development, as it is one of the main ways that children learn. Because play is fun, children often become absorbed in what they are doing. </w:t>
      </w:r>
      <w:r>
        <w:t>It</w:t>
      </w:r>
      <w:r w:rsidR="00D07F4B" w:rsidRPr="001550CE">
        <w:t xml:space="preserve"> is an integral part of a child’s early years foundation stage. Through play, young children can develop many skills, including language, emotions, imagination, creativity, social skills and problem solving. </w:t>
      </w:r>
      <w:r w:rsidR="00D07F4B" w:rsidRPr="001550CE">
        <w:rPr>
          <w:lang w:val="en-US"/>
        </w:rPr>
        <w:t xml:space="preserve">Adults have a role within play to ensure that they make time and space available with the relevant resources.  </w:t>
      </w:r>
    </w:p>
    <w:p w14:paraId="6183C3C9" w14:textId="77777777" w:rsidR="00D07F4B" w:rsidRPr="001550CE" w:rsidRDefault="00D07F4B" w:rsidP="00D07F4B">
      <w:pPr>
        <w:rPr>
          <w:lang w:val="en-US"/>
        </w:rPr>
      </w:pPr>
    </w:p>
    <w:p w14:paraId="2FF0B1FE" w14:textId="27E0B646" w:rsidR="00D07F4B" w:rsidRDefault="00D07F4B" w:rsidP="00D07F4B">
      <w:pPr>
        <w:tabs>
          <w:tab w:val="center" w:pos="4510"/>
        </w:tabs>
        <w:rPr>
          <w:lang w:val="en-US"/>
        </w:rPr>
      </w:pPr>
      <w:r w:rsidRPr="001550CE">
        <w:rPr>
          <w:lang w:val="en-US"/>
        </w:rPr>
        <w:t>At the end of the activity, the children would be asked to discuss their findings. This links into the foundation phase (</w:t>
      </w:r>
      <w:proofErr w:type="spellStart"/>
      <w:r w:rsidRPr="001550CE">
        <w:rPr>
          <w:lang w:val="en-US"/>
        </w:rPr>
        <w:t>WelshGovernment</w:t>
      </w:r>
      <w:proofErr w:type="spellEnd"/>
      <w:r w:rsidRPr="001550CE">
        <w:rPr>
          <w:lang w:val="en-US"/>
        </w:rPr>
        <w:t xml:space="preserve">, 2015), which says that children should be able to talk about things they have made or done, explaining the process. </w:t>
      </w:r>
    </w:p>
    <w:p w14:paraId="72BD6DD9" w14:textId="682C168A" w:rsidR="008E7CF1" w:rsidRDefault="008E7CF1" w:rsidP="00D07F4B">
      <w:pPr>
        <w:tabs>
          <w:tab w:val="center" w:pos="4510"/>
        </w:tabs>
        <w:rPr>
          <w:lang w:val="en-US"/>
        </w:rPr>
      </w:pPr>
    </w:p>
    <w:p w14:paraId="3FE917A5" w14:textId="1948AE22" w:rsidR="00D07F4B" w:rsidRPr="001550CE" w:rsidRDefault="008E7CF1" w:rsidP="00D07F4B">
      <w:pPr>
        <w:tabs>
          <w:tab w:val="center" w:pos="4510"/>
        </w:tabs>
        <w:rPr>
          <w:lang w:val="en-US"/>
        </w:rPr>
      </w:pPr>
      <w:r>
        <w:rPr>
          <w:lang w:val="en-US"/>
        </w:rPr>
        <w:lastRenderedPageBreak/>
        <w:t xml:space="preserve">During this activity, I feel that the children would have gained digital literacy skills, as they were learning how to use an </w:t>
      </w:r>
      <w:proofErr w:type="spellStart"/>
      <w:r>
        <w:rPr>
          <w:lang w:val="en-US"/>
        </w:rPr>
        <w:t>ipad</w:t>
      </w:r>
      <w:proofErr w:type="spellEnd"/>
      <w:r>
        <w:rPr>
          <w:lang w:val="en-US"/>
        </w:rPr>
        <w:t xml:space="preserve"> in order to carry out tasks. They were also gaining social </w:t>
      </w:r>
      <w:proofErr w:type="gramStart"/>
      <w:r>
        <w:rPr>
          <w:lang w:val="en-US"/>
        </w:rPr>
        <w:t>skills, and</w:t>
      </w:r>
      <w:proofErr w:type="gramEnd"/>
      <w:r>
        <w:rPr>
          <w:lang w:val="en-US"/>
        </w:rPr>
        <w:t xml:space="preserve"> learning how to work as part of a team. </w:t>
      </w:r>
    </w:p>
    <w:p w14:paraId="6C3CDB86" w14:textId="77777777" w:rsidR="00D07F4B" w:rsidRPr="001550CE" w:rsidRDefault="00D07F4B" w:rsidP="00D07F4B">
      <w:pPr>
        <w:tabs>
          <w:tab w:val="center" w:pos="4510"/>
        </w:tabs>
        <w:rPr>
          <w:lang w:val="en-US"/>
        </w:rPr>
      </w:pPr>
    </w:p>
    <w:p w14:paraId="75BE8190" w14:textId="77777777" w:rsidR="00D07F4B" w:rsidRPr="001550CE" w:rsidRDefault="00D07F4B" w:rsidP="00D07F4B">
      <w:pPr>
        <w:tabs>
          <w:tab w:val="center" w:pos="4510"/>
        </w:tabs>
        <w:rPr>
          <w:lang w:val="en-US"/>
        </w:rPr>
      </w:pPr>
    </w:p>
    <w:p w14:paraId="287D6215" w14:textId="77777777" w:rsidR="00D07F4B" w:rsidRPr="001550CE" w:rsidRDefault="00D07F4B" w:rsidP="00D07F4B">
      <w:pPr>
        <w:tabs>
          <w:tab w:val="center" w:pos="4510"/>
        </w:tabs>
        <w:rPr>
          <w:lang w:val="en-US"/>
        </w:rPr>
      </w:pPr>
    </w:p>
    <w:p w14:paraId="0BC268DB" w14:textId="27F9734D" w:rsidR="00D07F4B" w:rsidRPr="00D07F4B" w:rsidRDefault="00D07F4B">
      <w:pPr>
        <w:rPr>
          <w:lang w:val="en-US"/>
        </w:rPr>
      </w:pPr>
      <w:r>
        <w:rPr>
          <w:lang w:val="en-US"/>
        </w:rPr>
        <w:t xml:space="preserve"> </w:t>
      </w:r>
    </w:p>
    <w:p w14:paraId="0373C797" w14:textId="0BBCA1BC" w:rsidR="00D07F4B" w:rsidRDefault="00D07F4B">
      <w:pPr>
        <w:rPr>
          <w:i/>
          <w:color w:val="4472C4" w:themeColor="accent1"/>
          <w:lang w:val="en-US"/>
        </w:rPr>
      </w:pPr>
    </w:p>
    <w:p w14:paraId="5E954D69" w14:textId="20C7A41E" w:rsidR="00D07F4B" w:rsidRDefault="00D07F4B">
      <w:pPr>
        <w:rPr>
          <w:i/>
          <w:color w:val="4472C4" w:themeColor="accent1"/>
          <w:lang w:val="en-US"/>
        </w:rPr>
      </w:pPr>
    </w:p>
    <w:p w14:paraId="25EFC6C0" w14:textId="7AA881E6" w:rsidR="00D07F4B" w:rsidRDefault="00D07F4B">
      <w:pPr>
        <w:rPr>
          <w:i/>
          <w:color w:val="4472C4" w:themeColor="accent1"/>
          <w:lang w:val="en-US"/>
        </w:rPr>
      </w:pPr>
    </w:p>
    <w:p w14:paraId="2D8C3FB4" w14:textId="7874ACA3" w:rsidR="00D07F4B" w:rsidRDefault="00D07F4B">
      <w:pPr>
        <w:rPr>
          <w:i/>
          <w:color w:val="4472C4" w:themeColor="accent1"/>
          <w:lang w:val="en-US"/>
        </w:rPr>
      </w:pPr>
    </w:p>
    <w:p w14:paraId="2F0FD7A9" w14:textId="0DD13E59" w:rsidR="00D07F4B" w:rsidRDefault="00D07F4B">
      <w:pPr>
        <w:rPr>
          <w:i/>
          <w:color w:val="4472C4" w:themeColor="accent1"/>
          <w:lang w:val="en-US"/>
        </w:rPr>
      </w:pPr>
    </w:p>
    <w:p w14:paraId="2F51888B" w14:textId="27C919A8" w:rsidR="00D07F4B" w:rsidRDefault="00D07F4B">
      <w:pPr>
        <w:rPr>
          <w:i/>
          <w:color w:val="4472C4" w:themeColor="accent1"/>
          <w:lang w:val="en-US"/>
        </w:rPr>
      </w:pPr>
    </w:p>
    <w:p w14:paraId="68E9FCD9" w14:textId="73960139" w:rsidR="00D07F4B" w:rsidRDefault="00D07F4B">
      <w:pPr>
        <w:rPr>
          <w:i/>
          <w:color w:val="4472C4" w:themeColor="accent1"/>
          <w:lang w:val="en-US"/>
        </w:rPr>
      </w:pPr>
    </w:p>
    <w:p w14:paraId="5CB9D33A" w14:textId="5FE94B15" w:rsidR="00D07F4B" w:rsidRDefault="00D07F4B">
      <w:pPr>
        <w:rPr>
          <w:i/>
          <w:color w:val="4472C4" w:themeColor="accent1"/>
          <w:lang w:val="en-US"/>
        </w:rPr>
      </w:pPr>
    </w:p>
    <w:p w14:paraId="13F25DDE" w14:textId="5407BD14" w:rsidR="00D07F4B" w:rsidRDefault="00D07F4B">
      <w:pPr>
        <w:rPr>
          <w:i/>
          <w:color w:val="4472C4" w:themeColor="accent1"/>
          <w:lang w:val="en-US"/>
        </w:rPr>
      </w:pPr>
    </w:p>
    <w:p w14:paraId="47ED8148" w14:textId="7D8578E6" w:rsidR="00D07F4B" w:rsidRDefault="00D07F4B">
      <w:pPr>
        <w:rPr>
          <w:i/>
          <w:color w:val="4472C4" w:themeColor="accent1"/>
          <w:lang w:val="en-US"/>
        </w:rPr>
      </w:pPr>
    </w:p>
    <w:p w14:paraId="694B2FCF" w14:textId="03A86F56" w:rsidR="00D07F4B" w:rsidRDefault="00D07F4B">
      <w:pPr>
        <w:rPr>
          <w:i/>
          <w:color w:val="4472C4" w:themeColor="accent1"/>
          <w:lang w:val="en-US"/>
        </w:rPr>
      </w:pPr>
    </w:p>
    <w:p w14:paraId="6FC3EB24" w14:textId="4A20A70F" w:rsidR="00D07F4B" w:rsidRDefault="00D07F4B">
      <w:pPr>
        <w:rPr>
          <w:i/>
          <w:color w:val="4472C4" w:themeColor="accent1"/>
          <w:lang w:val="en-US"/>
        </w:rPr>
      </w:pPr>
    </w:p>
    <w:p w14:paraId="61B5C257" w14:textId="14ED5FEC" w:rsidR="00D07F4B" w:rsidRDefault="00D07F4B">
      <w:pPr>
        <w:rPr>
          <w:i/>
          <w:color w:val="4472C4" w:themeColor="accent1"/>
          <w:lang w:val="en-US"/>
        </w:rPr>
      </w:pPr>
    </w:p>
    <w:p w14:paraId="71858BD1" w14:textId="2B51BBC6" w:rsidR="00D07F4B" w:rsidRDefault="00D07F4B">
      <w:pPr>
        <w:rPr>
          <w:i/>
          <w:color w:val="4472C4" w:themeColor="accent1"/>
          <w:lang w:val="en-US"/>
        </w:rPr>
      </w:pPr>
    </w:p>
    <w:p w14:paraId="799D75AA" w14:textId="28B7F9B0" w:rsidR="00D07F4B" w:rsidRDefault="00D07F4B">
      <w:pPr>
        <w:rPr>
          <w:i/>
          <w:color w:val="4472C4" w:themeColor="accent1"/>
          <w:lang w:val="en-US"/>
        </w:rPr>
      </w:pPr>
    </w:p>
    <w:p w14:paraId="34F2A363" w14:textId="5B72ED9F" w:rsidR="00D07F4B" w:rsidRDefault="00D07F4B">
      <w:pPr>
        <w:rPr>
          <w:i/>
          <w:color w:val="4472C4" w:themeColor="accent1"/>
          <w:lang w:val="en-US"/>
        </w:rPr>
      </w:pPr>
    </w:p>
    <w:p w14:paraId="6312D2BD" w14:textId="642B7EAA" w:rsidR="00D07F4B" w:rsidRDefault="00D07F4B">
      <w:pPr>
        <w:rPr>
          <w:i/>
          <w:color w:val="4472C4" w:themeColor="accent1"/>
          <w:lang w:val="en-US"/>
        </w:rPr>
      </w:pPr>
    </w:p>
    <w:p w14:paraId="73A73013" w14:textId="6FEC2D74" w:rsidR="00D07F4B" w:rsidRDefault="00D07F4B">
      <w:pPr>
        <w:rPr>
          <w:i/>
          <w:color w:val="4472C4" w:themeColor="accent1"/>
          <w:lang w:val="en-US"/>
        </w:rPr>
      </w:pPr>
    </w:p>
    <w:p w14:paraId="5298B25A" w14:textId="46FF003C" w:rsidR="00D07F4B" w:rsidRDefault="00D07F4B">
      <w:pPr>
        <w:rPr>
          <w:i/>
          <w:color w:val="4472C4" w:themeColor="accent1"/>
          <w:lang w:val="en-US"/>
        </w:rPr>
      </w:pPr>
    </w:p>
    <w:p w14:paraId="3FB8D9F6" w14:textId="318E75E1" w:rsidR="00D07F4B" w:rsidRDefault="00D07F4B">
      <w:pPr>
        <w:rPr>
          <w:i/>
          <w:color w:val="4472C4" w:themeColor="accent1"/>
          <w:lang w:val="en-US"/>
        </w:rPr>
      </w:pPr>
    </w:p>
    <w:p w14:paraId="414D0577" w14:textId="42D78012" w:rsidR="00D07F4B" w:rsidRDefault="00D07F4B">
      <w:pPr>
        <w:rPr>
          <w:i/>
          <w:color w:val="4472C4" w:themeColor="accent1"/>
          <w:lang w:val="en-US"/>
        </w:rPr>
      </w:pPr>
    </w:p>
    <w:p w14:paraId="60590436" w14:textId="52036502" w:rsidR="00D07F4B" w:rsidRDefault="00D07F4B">
      <w:pPr>
        <w:rPr>
          <w:i/>
          <w:color w:val="4472C4" w:themeColor="accent1"/>
          <w:lang w:val="en-US"/>
        </w:rPr>
      </w:pPr>
    </w:p>
    <w:p w14:paraId="6746CBF3" w14:textId="220B1B65" w:rsidR="00D07F4B" w:rsidRDefault="00D07F4B">
      <w:pPr>
        <w:rPr>
          <w:i/>
          <w:color w:val="4472C4" w:themeColor="accent1"/>
          <w:lang w:val="en-US"/>
        </w:rPr>
      </w:pPr>
    </w:p>
    <w:p w14:paraId="1F26BDAC" w14:textId="2C472A01" w:rsidR="00D07F4B" w:rsidRDefault="00D07F4B">
      <w:pPr>
        <w:rPr>
          <w:i/>
          <w:color w:val="4472C4" w:themeColor="accent1"/>
          <w:lang w:val="en-US"/>
        </w:rPr>
      </w:pPr>
    </w:p>
    <w:p w14:paraId="41233CE2" w14:textId="7FE37FBE" w:rsidR="00D07F4B" w:rsidRDefault="00D07F4B">
      <w:pPr>
        <w:rPr>
          <w:i/>
          <w:color w:val="4472C4" w:themeColor="accent1"/>
          <w:lang w:val="en-US"/>
        </w:rPr>
      </w:pPr>
    </w:p>
    <w:p w14:paraId="55A88D77" w14:textId="3E47E85F" w:rsidR="00D07F4B" w:rsidRDefault="00D07F4B">
      <w:pPr>
        <w:rPr>
          <w:i/>
          <w:color w:val="4472C4" w:themeColor="accent1"/>
          <w:lang w:val="en-US"/>
        </w:rPr>
      </w:pPr>
    </w:p>
    <w:p w14:paraId="67AA4BB1" w14:textId="0B26B493" w:rsidR="00D07F4B" w:rsidRDefault="00D07F4B">
      <w:pPr>
        <w:rPr>
          <w:i/>
          <w:color w:val="4472C4" w:themeColor="accent1"/>
          <w:lang w:val="en-US"/>
        </w:rPr>
      </w:pPr>
    </w:p>
    <w:p w14:paraId="66EA14C3" w14:textId="3D2B60DF" w:rsidR="00D07F4B" w:rsidRDefault="00D07F4B">
      <w:pPr>
        <w:rPr>
          <w:i/>
          <w:color w:val="4472C4" w:themeColor="accent1"/>
          <w:lang w:val="en-US"/>
        </w:rPr>
      </w:pPr>
    </w:p>
    <w:p w14:paraId="4430114B" w14:textId="031452A0" w:rsidR="00D07F4B" w:rsidRDefault="00D07F4B">
      <w:pPr>
        <w:rPr>
          <w:i/>
          <w:color w:val="4472C4" w:themeColor="accent1"/>
          <w:lang w:val="en-US"/>
        </w:rPr>
      </w:pPr>
    </w:p>
    <w:p w14:paraId="3DB27893" w14:textId="02C87EF1" w:rsidR="00D07F4B" w:rsidRDefault="00D07F4B">
      <w:pPr>
        <w:rPr>
          <w:i/>
          <w:color w:val="4472C4" w:themeColor="accent1"/>
          <w:lang w:val="en-US"/>
        </w:rPr>
      </w:pPr>
    </w:p>
    <w:p w14:paraId="60BA9E5E" w14:textId="725A6C8A" w:rsidR="00D07F4B" w:rsidRDefault="00D07F4B">
      <w:pPr>
        <w:rPr>
          <w:i/>
          <w:color w:val="4472C4" w:themeColor="accent1"/>
          <w:lang w:val="en-US"/>
        </w:rPr>
      </w:pPr>
    </w:p>
    <w:p w14:paraId="1202ECA9" w14:textId="3CF0CF42" w:rsidR="00D07F4B" w:rsidRDefault="00D07F4B">
      <w:pPr>
        <w:rPr>
          <w:i/>
          <w:color w:val="4472C4" w:themeColor="accent1"/>
          <w:lang w:val="en-US"/>
        </w:rPr>
      </w:pPr>
    </w:p>
    <w:p w14:paraId="7D4BEC77" w14:textId="64BB9B19" w:rsidR="000B0195" w:rsidRDefault="000B0195">
      <w:pPr>
        <w:rPr>
          <w:i/>
          <w:color w:val="4472C4" w:themeColor="accent1"/>
          <w:lang w:val="en-US"/>
        </w:rPr>
      </w:pPr>
    </w:p>
    <w:p w14:paraId="0C39F051" w14:textId="25C50BEC" w:rsidR="000B0195" w:rsidRDefault="000B0195">
      <w:pPr>
        <w:rPr>
          <w:i/>
          <w:color w:val="4472C4" w:themeColor="accent1"/>
          <w:lang w:val="en-US"/>
        </w:rPr>
      </w:pPr>
    </w:p>
    <w:p w14:paraId="136734EE" w14:textId="796639EB" w:rsidR="000B0195" w:rsidRDefault="000B0195">
      <w:pPr>
        <w:rPr>
          <w:i/>
          <w:color w:val="4472C4" w:themeColor="accent1"/>
          <w:lang w:val="en-US"/>
        </w:rPr>
      </w:pPr>
    </w:p>
    <w:p w14:paraId="61C8D3B2" w14:textId="706E4015" w:rsidR="000B0195" w:rsidRDefault="000B0195">
      <w:pPr>
        <w:rPr>
          <w:i/>
          <w:color w:val="4472C4" w:themeColor="accent1"/>
          <w:lang w:val="en-US"/>
        </w:rPr>
      </w:pPr>
    </w:p>
    <w:p w14:paraId="79C5FF22" w14:textId="3BD9B197" w:rsidR="00D07F4B" w:rsidRDefault="00D07F4B">
      <w:pPr>
        <w:rPr>
          <w:i/>
          <w:color w:val="4472C4" w:themeColor="accent1"/>
          <w:lang w:val="en-US"/>
        </w:rPr>
      </w:pPr>
    </w:p>
    <w:p w14:paraId="297EB99C" w14:textId="7DA361A5" w:rsidR="00D07F4B" w:rsidRDefault="00D07F4B">
      <w:pPr>
        <w:rPr>
          <w:i/>
          <w:color w:val="4472C4" w:themeColor="accent1"/>
          <w:lang w:val="en-US"/>
        </w:rPr>
      </w:pPr>
    </w:p>
    <w:p w14:paraId="7FE5FE2F" w14:textId="35554C08" w:rsidR="00D07F4B" w:rsidRDefault="00D07F4B">
      <w:pPr>
        <w:rPr>
          <w:i/>
          <w:color w:val="4472C4" w:themeColor="accent1"/>
          <w:lang w:val="en-US"/>
        </w:rPr>
      </w:pPr>
    </w:p>
    <w:p w14:paraId="2452AB98" w14:textId="506E2E84" w:rsidR="00D07F4B" w:rsidRDefault="00D07F4B">
      <w:pPr>
        <w:rPr>
          <w:i/>
          <w:color w:val="4472C4" w:themeColor="accent1"/>
          <w:lang w:val="en-US"/>
        </w:rPr>
      </w:pPr>
    </w:p>
    <w:p w14:paraId="2DFB70F8" w14:textId="2455F2C2" w:rsidR="00ED6036" w:rsidRDefault="00E04BAA">
      <w:pPr>
        <w:rPr>
          <w:i/>
          <w:color w:val="4472C4" w:themeColor="accent1"/>
          <w:lang w:val="en-US"/>
        </w:rPr>
      </w:pPr>
      <w:r>
        <w:rPr>
          <w:noProof/>
          <w:lang w:val="en-US"/>
        </w:rPr>
        <w:lastRenderedPageBreak/>
        <mc:AlternateContent>
          <mc:Choice Requires="wps">
            <w:drawing>
              <wp:anchor distT="0" distB="0" distL="114300" distR="114300" simplePos="0" relativeHeight="251663360" behindDoc="0" locked="0" layoutInCell="1" allowOverlap="1" wp14:anchorId="40874953" wp14:editId="2C287FC8">
                <wp:simplePos x="0" y="0"/>
                <wp:positionH relativeFrom="column">
                  <wp:posOffset>-849600</wp:posOffset>
                </wp:positionH>
                <wp:positionV relativeFrom="paragraph">
                  <wp:posOffset>-223200</wp:posOffset>
                </wp:positionV>
                <wp:extent cx="7430135" cy="1202400"/>
                <wp:effectExtent l="0" t="0" r="12065" b="17145"/>
                <wp:wrapNone/>
                <wp:docPr id="5" name="Text Box 5"/>
                <wp:cNvGraphicFramePr/>
                <a:graphic xmlns:a="http://schemas.openxmlformats.org/drawingml/2006/main">
                  <a:graphicData uri="http://schemas.microsoft.com/office/word/2010/wordprocessingShape">
                    <wps:wsp>
                      <wps:cNvSpPr txBox="1"/>
                      <wps:spPr>
                        <a:xfrm>
                          <a:off x="0" y="0"/>
                          <a:ext cx="7430135" cy="1202400"/>
                        </a:xfrm>
                        <a:prstGeom prst="rect">
                          <a:avLst/>
                        </a:prstGeom>
                        <a:solidFill>
                          <a:schemeClr val="lt1"/>
                        </a:solidFill>
                        <a:ln w="6350">
                          <a:solidFill>
                            <a:prstClr val="black"/>
                          </a:solidFill>
                        </a:ln>
                      </wps:spPr>
                      <wps:txbx>
                        <w:txbxContent>
                          <w:p w14:paraId="74482FCB" w14:textId="6027D090" w:rsidR="00CD2AF2" w:rsidRPr="00C03572" w:rsidRDefault="00CD2AF2" w:rsidP="003B1947">
                            <w:pPr>
                              <w:rPr>
                                <w:color w:val="00B050"/>
                                <w:sz w:val="28"/>
                              </w:rPr>
                            </w:pPr>
                            <w:r w:rsidRPr="00C03572">
                              <w:rPr>
                                <w:sz w:val="28"/>
                                <w:lang w:val="en-US"/>
                              </w:rPr>
                              <w:t xml:space="preserve">In general, it is assumed that children are more knowledgeable about how to use technology than adults. </w:t>
                            </w:r>
                            <w:proofErr w:type="gramStart"/>
                            <w:r w:rsidRPr="00C03572">
                              <w:rPr>
                                <w:sz w:val="28"/>
                                <w:lang w:val="en-US"/>
                              </w:rPr>
                              <w:t>However</w:t>
                            </w:r>
                            <w:proofErr w:type="gramEnd"/>
                            <w:r w:rsidRPr="00C03572">
                              <w:rPr>
                                <w:sz w:val="28"/>
                                <w:lang w:val="en-US"/>
                              </w:rPr>
                              <w:t xml:space="preserve"> that is not necessarily true. Even children who are confident with new technology need guidance from their parents and teachers on how to use them safely and productively.</w:t>
                            </w:r>
                            <w:r w:rsidR="00E04BAA">
                              <w:rPr>
                                <w:sz w:val="28"/>
                                <w:lang w:val="en-US"/>
                              </w:rPr>
                              <w:t xml:space="preserve"> </w:t>
                            </w:r>
                            <w:r w:rsidRPr="00C03572">
                              <w:rPr>
                                <w:sz w:val="28"/>
                                <w:lang w:val="en-US"/>
                              </w:rPr>
                              <w:t xml:space="preserve">They need to learn to be digitally literate in order to protect their privacy and security, as well as knowing when to come away from the device to communicate with people (Gallagher and </w:t>
                            </w:r>
                            <w:proofErr w:type="spellStart"/>
                            <w:r w:rsidRPr="00C03572">
                              <w:rPr>
                                <w:sz w:val="28"/>
                                <w:lang w:val="en-US"/>
                              </w:rPr>
                              <w:t>Magid</w:t>
                            </w:r>
                            <w:proofErr w:type="spellEnd"/>
                            <w:r w:rsidRPr="00C03572">
                              <w:rPr>
                                <w:sz w:val="28"/>
                                <w:lang w:val="en-US"/>
                              </w:rPr>
                              <w:t xml:space="preserve">, 2017). </w:t>
                            </w:r>
                          </w:p>
                          <w:p w14:paraId="2CBAA2BC" w14:textId="77777777" w:rsidR="00CD2AF2" w:rsidRDefault="00CD2A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874953" id="_x0000_t202" coordsize="21600,21600" o:spt="202" path="m,l,21600r21600,l21600,xe">
                <v:stroke joinstyle="miter"/>
                <v:path gradientshapeok="t" o:connecttype="rect"/>
              </v:shapetype>
              <v:shape id="Text Box 5" o:spid="_x0000_s1026" type="#_x0000_t202" style="position:absolute;margin-left:-66.9pt;margin-top:-17.55pt;width:585.05pt;height:94.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" fillcolor="white [3201]" strokeweight=".5pt">
                <v:textbox>
                  <w:txbxContent>
                    <w:p w14:paraId="74482FCB" w14:textId="6027D090" w:rsidR="00CD2AF2" w:rsidRPr="00C03572" w:rsidRDefault="00CD2AF2" w:rsidP="003B1947">
                      <w:pPr>
                        <w:rPr>
                          <w:color w:val="00B050"/>
                          <w:sz w:val="28"/>
                        </w:rPr>
                      </w:pPr>
                      <w:r w:rsidRPr="00C03572">
                        <w:rPr>
                          <w:sz w:val="28"/>
                          <w:lang w:val="en-US"/>
                        </w:rPr>
                        <w:t xml:space="preserve">In general, it is assumed that children are more knowledgeable about how to use technology than adults. </w:t>
                      </w:r>
                      <w:proofErr w:type="gramStart"/>
                      <w:r w:rsidRPr="00C03572">
                        <w:rPr>
                          <w:sz w:val="28"/>
                          <w:lang w:val="en-US"/>
                        </w:rPr>
                        <w:t>However</w:t>
                      </w:r>
                      <w:proofErr w:type="gramEnd"/>
                      <w:r w:rsidRPr="00C03572">
                        <w:rPr>
                          <w:sz w:val="28"/>
                          <w:lang w:val="en-US"/>
                        </w:rPr>
                        <w:t xml:space="preserve"> that is not necessarily true. Even children who are confident with new technology need guidance from their parents and teachers on how to use them safely and productively.</w:t>
                      </w:r>
                      <w:r w:rsidR="00E04BAA">
                        <w:rPr>
                          <w:sz w:val="28"/>
                          <w:lang w:val="en-US"/>
                        </w:rPr>
                        <w:t xml:space="preserve"> </w:t>
                      </w:r>
                      <w:r w:rsidRPr="00C03572">
                        <w:rPr>
                          <w:sz w:val="28"/>
                          <w:lang w:val="en-US"/>
                        </w:rPr>
                        <w:t xml:space="preserve">They need to learn to be digitally literate in order to protect their privacy and security, as well as knowing when to come away from the device to communicate with people (Gallagher and </w:t>
                      </w:r>
                      <w:proofErr w:type="spellStart"/>
                      <w:r w:rsidRPr="00C03572">
                        <w:rPr>
                          <w:sz w:val="28"/>
                          <w:lang w:val="en-US"/>
                        </w:rPr>
                        <w:t>Magid</w:t>
                      </w:r>
                      <w:proofErr w:type="spellEnd"/>
                      <w:r w:rsidRPr="00C03572">
                        <w:rPr>
                          <w:sz w:val="28"/>
                          <w:lang w:val="en-US"/>
                        </w:rPr>
                        <w:t xml:space="preserve">, 2017). </w:t>
                      </w:r>
                    </w:p>
                    <w:p w14:paraId="2CBAA2BC" w14:textId="77777777" w:rsidR="00CD2AF2" w:rsidRDefault="00CD2AF2"/>
                  </w:txbxContent>
                </v:textbox>
              </v:shape>
            </w:pict>
          </mc:Fallback>
        </mc:AlternateContent>
      </w:r>
      <w:r w:rsidR="00CD2AF2">
        <w:rPr>
          <w:noProof/>
        </w:rPr>
        <mc:AlternateContent>
          <mc:Choice Requires="wps">
            <w:drawing>
              <wp:anchor distT="0" distB="0" distL="114300" distR="114300" simplePos="0" relativeHeight="251677696" behindDoc="0" locked="0" layoutInCell="1" allowOverlap="1" wp14:anchorId="1D47D2D3" wp14:editId="273194CC">
                <wp:simplePos x="0" y="0"/>
                <wp:positionH relativeFrom="column">
                  <wp:posOffset>-28465</wp:posOffset>
                </wp:positionH>
                <wp:positionV relativeFrom="paragraph">
                  <wp:posOffset>-1446745</wp:posOffset>
                </wp:positionV>
                <wp:extent cx="7445375" cy="1848570"/>
                <wp:effectExtent l="0" t="0" r="0" b="0"/>
                <wp:wrapNone/>
                <wp:docPr id="1" name="Text Box 1"/>
                <wp:cNvGraphicFramePr/>
                <a:graphic xmlns:a="http://schemas.openxmlformats.org/drawingml/2006/main">
                  <a:graphicData uri="http://schemas.microsoft.com/office/word/2010/wordprocessingShape">
                    <wps:wsp>
                      <wps:cNvSpPr txBox="1"/>
                      <wps:spPr>
                        <a:xfrm>
                          <a:off x="0" y="0"/>
                          <a:ext cx="7445375" cy="1848570"/>
                        </a:xfrm>
                        <a:prstGeom prst="rect">
                          <a:avLst/>
                        </a:prstGeom>
                        <a:noFill/>
                        <a:ln>
                          <a:noFill/>
                        </a:ln>
                      </wps:spPr>
                      <wps:txbx>
                        <w:txbxContent>
                          <w:p w14:paraId="51AF511E" w14:textId="77777777" w:rsidR="00CD2AF2" w:rsidRPr="00CD2AF2" w:rsidRDefault="00CD2AF2" w:rsidP="00CD2AF2">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1A79BC9F" w14:textId="4DC7D998" w:rsidR="00CD2AF2" w:rsidRDefault="00CD2AF2" w:rsidP="00CD2AF2">
                            <w:pPr>
                              <w:jc w:val="center"/>
                            </w:pPr>
                            <w:r w:rsidRPr="00CD2AF2">
                              <w:rPr>
                                <w:b/>
                                <w:color w:val="F7CAAC" w:themeColor="accent2" w:themeTint="66"/>
                                <w:sz w:val="72"/>
                                <w:szCs w:val="72"/>
                                <w:lang w:val="en-US"/>
                                <w14:textOutline w14:w="11112" w14:cap="flat" w14:cmpd="sng" w14:algn="ctr">
                                  <w14:solidFill>
                                    <w14:schemeClr w14:val="accent2"/>
                                  </w14:solidFill>
                                  <w14:prstDash w14:val="solid"/>
                                  <w14:round/>
                                </w14:textOutline>
                              </w:rPr>
                              <w:t>Keeping children safe online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47D2D3" id="Text Box 1" o:spid="_x0000_s1027" type="#_x0000_t202" style="position:absolute;margin-left:-2.25pt;margin-top:-113.9pt;width:586.25pt;height:145.55pt;z-index:2516776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" filled="f" stroked="f">
                <v:fill o:detectmouseclick="t"/>
                <v:textbox>
                  <w:txbxContent>
                    <w:p w14:paraId="51AF511E" w14:textId="77777777" w:rsidR="00CD2AF2" w:rsidRPr="00CD2AF2" w:rsidRDefault="00CD2AF2" w:rsidP="00CD2AF2">
                      <w:pPr>
                        <w:jc w:val="center"/>
                        <w:rPr>
                          <w:b/>
                          <w:color w:val="F7CAAC" w:themeColor="accent2" w:themeTint="66"/>
                          <w:sz w:val="72"/>
                          <w:szCs w:val="72"/>
                          <w14:textOutline w14:w="11112" w14:cap="flat" w14:cmpd="sng" w14:algn="ctr">
                            <w14:solidFill>
                              <w14:schemeClr w14:val="accent2"/>
                            </w14:solidFill>
                            <w14:prstDash w14:val="solid"/>
                            <w14:round/>
                          </w14:textOutline>
                        </w:rPr>
                      </w:pPr>
                    </w:p>
                    <w:p w14:paraId="1A79BC9F" w14:textId="4DC7D998" w:rsidR="00CD2AF2" w:rsidRDefault="00CD2AF2" w:rsidP="00CD2AF2">
                      <w:pPr>
                        <w:jc w:val="center"/>
                      </w:pPr>
                      <w:r w:rsidRPr="00CD2AF2">
                        <w:rPr>
                          <w:b/>
                          <w:color w:val="F7CAAC" w:themeColor="accent2" w:themeTint="66"/>
                          <w:sz w:val="72"/>
                          <w:szCs w:val="72"/>
                          <w:lang w:val="en-US"/>
                          <w14:textOutline w14:w="11112" w14:cap="flat" w14:cmpd="sng" w14:algn="ctr">
                            <w14:solidFill>
                              <w14:schemeClr w14:val="accent2"/>
                            </w14:solidFill>
                            <w14:prstDash w14:val="solid"/>
                            <w14:round/>
                          </w14:textOutline>
                        </w:rPr>
                        <w:t>Keeping children safe online</w:t>
                      </w:r>
                    </w:p>
                  </w:txbxContent>
                </v:textbox>
              </v:shape>
            </w:pict>
          </mc:Fallback>
        </mc:AlternateContent>
      </w:r>
      <w:r w:rsidR="00C03572">
        <w:rPr>
          <w:noProof/>
          <w:lang w:val="en-US"/>
        </w:rPr>
        <mc:AlternateContent>
          <mc:Choice Requires="wps">
            <w:drawing>
              <wp:anchor distT="0" distB="0" distL="114300" distR="114300" simplePos="0" relativeHeight="251669504" behindDoc="0" locked="0" layoutInCell="1" allowOverlap="1" wp14:anchorId="3FFC1F1B" wp14:editId="01710BBF">
                <wp:simplePos x="0" y="0"/>
                <wp:positionH relativeFrom="column">
                  <wp:posOffset>-871200</wp:posOffset>
                </wp:positionH>
                <wp:positionV relativeFrom="paragraph">
                  <wp:posOffset>-878399</wp:posOffset>
                </wp:positionV>
                <wp:extent cx="7445375" cy="612000"/>
                <wp:effectExtent l="0" t="0" r="9525" b="10795"/>
                <wp:wrapNone/>
                <wp:docPr id="10" name="Text Box 10"/>
                <wp:cNvGraphicFramePr/>
                <a:graphic xmlns:a="http://schemas.openxmlformats.org/drawingml/2006/main">
                  <a:graphicData uri="http://schemas.microsoft.com/office/word/2010/wordprocessingShape">
                    <wps:wsp>
                      <wps:cNvSpPr txBox="1"/>
                      <wps:spPr>
                        <a:xfrm>
                          <a:off x="0" y="0"/>
                          <a:ext cx="7445375" cy="612000"/>
                        </a:xfrm>
                        <a:prstGeom prst="rect">
                          <a:avLst/>
                        </a:prstGeom>
                        <a:solidFill>
                          <a:schemeClr val="lt1"/>
                        </a:solidFill>
                        <a:ln w="6350">
                          <a:solidFill>
                            <a:prstClr val="black"/>
                          </a:solidFill>
                        </a:ln>
                      </wps:spPr>
                      <wps:txbx>
                        <w:txbxContent>
                          <w:p w14:paraId="40EFFB78" w14:textId="4491F44B" w:rsidR="00CD2AF2" w:rsidRPr="003B1947" w:rsidRDefault="00CD2AF2" w:rsidP="003B1947">
                            <w:pPr>
                              <w:jc w:val="center"/>
                              <w:rPr>
                                <w:sz w:val="72"/>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C1F1B" id="Text Box 10" o:spid="_x0000_s1028" type="#_x0000_t202" style="position:absolute;margin-left:-68.6pt;margin-top:-69.15pt;width:586.25pt;height:48.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" fillcolor="white [3201]" strokeweight=".5pt">
                <v:textbox>
                  <w:txbxContent>
                    <w:p w14:paraId="40EFFB78" w14:textId="4491F44B" w:rsidR="00CD2AF2" w:rsidRPr="003B1947" w:rsidRDefault="00CD2AF2" w:rsidP="003B1947">
                      <w:pPr>
                        <w:jc w:val="center"/>
                        <w:rPr>
                          <w:sz w:val="72"/>
                          <w:lang w:val="en-US"/>
                        </w:rPr>
                      </w:pPr>
                    </w:p>
                  </w:txbxContent>
                </v:textbox>
              </v:shape>
            </w:pict>
          </mc:Fallback>
        </mc:AlternateContent>
      </w:r>
    </w:p>
    <w:p w14:paraId="33DD5586" w14:textId="20A89BF1" w:rsidR="00ED6036" w:rsidRDefault="00ED6036">
      <w:pPr>
        <w:rPr>
          <w:i/>
          <w:color w:val="4472C4" w:themeColor="accent1"/>
          <w:lang w:val="en-US"/>
        </w:rPr>
      </w:pPr>
    </w:p>
    <w:p w14:paraId="64D45469" w14:textId="0D72C3F0" w:rsidR="00ED6036" w:rsidRDefault="00ED6036">
      <w:pPr>
        <w:rPr>
          <w:i/>
          <w:color w:val="4472C4" w:themeColor="accent1"/>
          <w:lang w:val="en-US"/>
        </w:rPr>
      </w:pPr>
    </w:p>
    <w:p w14:paraId="4C66BEF8" w14:textId="408F4845" w:rsidR="00ED6036" w:rsidRDefault="00ED6036">
      <w:pPr>
        <w:rPr>
          <w:i/>
          <w:color w:val="4472C4" w:themeColor="accent1"/>
          <w:lang w:val="en-US"/>
        </w:rPr>
      </w:pPr>
    </w:p>
    <w:p w14:paraId="7FB0DF29" w14:textId="79E7F889" w:rsidR="00ED6036" w:rsidRDefault="00ED6036">
      <w:pPr>
        <w:rPr>
          <w:i/>
          <w:color w:val="4472C4" w:themeColor="accent1"/>
          <w:lang w:val="en-US"/>
        </w:rPr>
      </w:pPr>
    </w:p>
    <w:p w14:paraId="7DFCD04F" w14:textId="57463D91" w:rsidR="00ED6036" w:rsidRDefault="00E04BAA">
      <w:pPr>
        <w:rPr>
          <w:i/>
          <w:color w:val="4472C4" w:themeColor="accent1"/>
          <w:lang w:val="en-US"/>
        </w:rPr>
      </w:pPr>
      <w:r>
        <w:rPr>
          <w:noProof/>
          <w:lang w:val="en-US"/>
        </w:rPr>
        <mc:AlternateContent>
          <mc:Choice Requires="wps">
            <w:drawing>
              <wp:anchor distT="0" distB="0" distL="114300" distR="114300" simplePos="0" relativeHeight="251665408" behindDoc="0" locked="0" layoutInCell="1" allowOverlap="1" wp14:anchorId="7334102F" wp14:editId="4E5C6CCE">
                <wp:simplePos x="0" y="0"/>
                <wp:positionH relativeFrom="column">
                  <wp:posOffset>1987200</wp:posOffset>
                </wp:positionH>
                <wp:positionV relativeFrom="paragraph">
                  <wp:posOffset>120925</wp:posOffset>
                </wp:positionV>
                <wp:extent cx="4578985" cy="8568000"/>
                <wp:effectExtent l="0" t="0" r="18415" b="17780"/>
                <wp:wrapNone/>
                <wp:docPr id="7" name="Text Box 7"/>
                <wp:cNvGraphicFramePr/>
                <a:graphic xmlns:a="http://schemas.openxmlformats.org/drawingml/2006/main">
                  <a:graphicData uri="http://schemas.microsoft.com/office/word/2010/wordprocessingShape">
                    <wps:wsp>
                      <wps:cNvSpPr txBox="1"/>
                      <wps:spPr>
                        <a:xfrm>
                          <a:off x="0" y="0"/>
                          <a:ext cx="4578985" cy="8568000"/>
                        </a:xfrm>
                        <a:prstGeom prst="rect">
                          <a:avLst/>
                        </a:prstGeom>
                        <a:solidFill>
                          <a:schemeClr val="lt1"/>
                        </a:solidFill>
                        <a:ln w="6350">
                          <a:solidFill>
                            <a:prstClr val="black"/>
                          </a:solidFill>
                        </a:ln>
                      </wps:spPr>
                      <wps:txbx>
                        <w:txbxContent>
                          <w:p w14:paraId="19D4EB38" w14:textId="77777777" w:rsidR="00CD2AF2" w:rsidRPr="003A0098" w:rsidRDefault="00CD2AF2" w:rsidP="00E04BAA">
                            <w:pPr>
                              <w:jc w:val="center"/>
                              <w:rPr>
                                <w:color w:val="7030A0"/>
                                <w:sz w:val="28"/>
                                <w:u w:val="single"/>
                              </w:rPr>
                            </w:pPr>
                            <w:r w:rsidRPr="003A0098">
                              <w:rPr>
                                <w:color w:val="7030A0"/>
                                <w:sz w:val="28"/>
                                <w:u w:val="single"/>
                              </w:rPr>
                              <w:t>Setting rules:</w:t>
                            </w:r>
                          </w:p>
                          <w:p w14:paraId="3FF1060E" w14:textId="77777777" w:rsidR="00E04BAA" w:rsidRDefault="00E04BAA" w:rsidP="003B1947">
                            <w:pPr>
                              <w:rPr>
                                <w:sz w:val="28"/>
                              </w:rPr>
                            </w:pPr>
                          </w:p>
                          <w:p w14:paraId="4A5769DF" w14:textId="528E80D3" w:rsidR="00CD2AF2" w:rsidRPr="00C03572" w:rsidRDefault="00CD2AF2" w:rsidP="003B1947">
                            <w:pPr>
                              <w:rPr>
                                <w:color w:val="7030A0"/>
                                <w:sz w:val="28"/>
                              </w:rPr>
                            </w:pPr>
                            <w:r w:rsidRPr="00C03572">
                              <w:rPr>
                                <w:sz w:val="28"/>
                              </w:rPr>
                              <w:t xml:space="preserve">Many parents use restrictive strategies and set rules to limit the amount of technology their children use. These may include setting time </w:t>
                            </w:r>
                            <w:r w:rsidRPr="00E04BAA">
                              <w:rPr>
                                <w:sz w:val="28"/>
                              </w:rPr>
                              <w:t>limits</w:t>
                            </w:r>
                            <w:r w:rsidR="00E04BAA">
                              <w:rPr>
                                <w:sz w:val="28"/>
                              </w:rPr>
                              <w:t xml:space="preserve"> </w:t>
                            </w:r>
                            <w:r w:rsidR="00E04BAA" w:rsidRPr="00E04BAA">
                              <w:rPr>
                                <w:sz w:val="28"/>
                              </w:rPr>
                              <w:t>(C</w:t>
                            </w:r>
                            <w:proofErr w:type="spellStart"/>
                            <w:r w:rsidRPr="00E04BAA">
                              <w:rPr>
                                <w:sz w:val="28"/>
                                <w:lang w:val="en-US"/>
                              </w:rPr>
                              <w:t>haudron</w:t>
                            </w:r>
                            <w:proofErr w:type="spellEnd"/>
                            <w:r w:rsidR="00E04BAA">
                              <w:rPr>
                                <w:sz w:val="28"/>
                                <w:lang w:val="en-US"/>
                              </w:rPr>
                              <w:t xml:space="preserve">, </w:t>
                            </w:r>
                            <w:r w:rsidRPr="00C03572">
                              <w:rPr>
                                <w:sz w:val="28"/>
                                <w:lang w:val="en-US"/>
                              </w:rPr>
                              <w:t xml:space="preserve">2015), </w:t>
                            </w:r>
                            <w:r w:rsidRPr="00C03572">
                              <w:rPr>
                                <w:sz w:val="28"/>
                              </w:rPr>
                              <w:t xml:space="preserve">the most common being between 30 mins to 2 hours a day </w:t>
                            </w:r>
                            <w:r w:rsidR="00E04BAA">
                              <w:rPr>
                                <w:sz w:val="28"/>
                              </w:rPr>
                              <w:t>(</w:t>
                            </w:r>
                            <w:r w:rsidRPr="00C03572">
                              <w:rPr>
                                <w:sz w:val="28"/>
                              </w:rPr>
                              <w:t>Goh et al</w:t>
                            </w:r>
                            <w:r w:rsidR="00E04BAA">
                              <w:rPr>
                                <w:sz w:val="28"/>
                              </w:rPr>
                              <w:t xml:space="preserve">, </w:t>
                            </w:r>
                            <w:r w:rsidRPr="00C03572">
                              <w:rPr>
                                <w:sz w:val="28"/>
                              </w:rPr>
                              <w:t>2015), and restricting use, for example only being allowed to play a selection of games</w:t>
                            </w:r>
                            <w:r w:rsidR="00E04BAA">
                              <w:rPr>
                                <w:sz w:val="28"/>
                              </w:rPr>
                              <w:t xml:space="preserve"> (</w:t>
                            </w:r>
                            <w:proofErr w:type="spellStart"/>
                            <w:r w:rsidRPr="00C03572">
                              <w:rPr>
                                <w:sz w:val="28"/>
                                <w:lang w:val="en-US"/>
                              </w:rPr>
                              <w:t>Chaudron</w:t>
                            </w:r>
                            <w:proofErr w:type="spellEnd"/>
                            <w:r w:rsidR="00E04BAA">
                              <w:rPr>
                                <w:sz w:val="28"/>
                                <w:lang w:val="en-US"/>
                              </w:rPr>
                              <w:t xml:space="preserve">, </w:t>
                            </w:r>
                            <w:r w:rsidRPr="00C03572">
                              <w:rPr>
                                <w:sz w:val="28"/>
                                <w:lang w:val="en-US"/>
                              </w:rPr>
                              <w:t>2015)</w:t>
                            </w:r>
                            <w:r w:rsidR="00E04BAA">
                              <w:rPr>
                                <w:sz w:val="28"/>
                                <w:lang w:val="en-US"/>
                              </w:rPr>
                              <w:t>.</w:t>
                            </w:r>
                            <w:r w:rsidRPr="00C03572">
                              <w:rPr>
                                <w:sz w:val="28"/>
                                <w:lang w:val="en-US"/>
                              </w:rPr>
                              <w:t xml:space="preserve"> </w:t>
                            </w:r>
                            <w:r w:rsidRPr="00C03572">
                              <w:rPr>
                                <w:sz w:val="28"/>
                              </w:rPr>
                              <w:t xml:space="preserve">If children are using devices for more than two hours at a time, it is recommended that they take a break and be active </w:t>
                            </w:r>
                            <w:r w:rsidR="00E04BAA">
                              <w:rPr>
                                <w:sz w:val="28"/>
                              </w:rPr>
                              <w:t>(</w:t>
                            </w:r>
                            <w:proofErr w:type="spellStart"/>
                            <w:r w:rsidRPr="00C03572">
                              <w:rPr>
                                <w:sz w:val="28"/>
                                <w:lang w:val="en-US"/>
                              </w:rPr>
                              <w:t>Triggle</w:t>
                            </w:r>
                            <w:proofErr w:type="spellEnd"/>
                            <w:r w:rsidR="00E04BAA">
                              <w:rPr>
                                <w:sz w:val="28"/>
                                <w:lang w:val="en-US"/>
                              </w:rPr>
                              <w:t>,</w:t>
                            </w:r>
                            <w:r w:rsidRPr="00C03572">
                              <w:rPr>
                                <w:sz w:val="28"/>
                                <w:lang w:val="en-US"/>
                              </w:rPr>
                              <w:t xml:space="preserve"> 2019)</w:t>
                            </w:r>
                            <w:r w:rsidR="00E04BAA">
                              <w:rPr>
                                <w:sz w:val="28"/>
                                <w:lang w:val="en-US"/>
                              </w:rPr>
                              <w:t>.</w:t>
                            </w:r>
                            <w:r w:rsidRPr="00C03572">
                              <w:rPr>
                                <w:sz w:val="28"/>
                                <w:lang w:val="en-US"/>
                              </w:rPr>
                              <w:t xml:space="preserve"> </w:t>
                            </w:r>
                            <w:r w:rsidRPr="00C03572">
                              <w:rPr>
                                <w:sz w:val="28"/>
                              </w:rPr>
                              <w:t xml:space="preserve">  </w:t>
                            </w:r>
                          </w:p>
                          <w:p w14:paraId="16DEA602" w14:textId="5CD32F7F" w:rsidR="00CD2AF2" w:rsidRPr="00C03572" w:rsidRDefault="00E04BAA" w:rsidP="003B1947">
                            <w:pPr>
                              <w:rPr>
                                <w:color w:val="C45911" w:themeColor="accent2" w:themeShade="BF"/>
                                <w:sz w:val="28"/>
                                <w:lang w:val="en-US"/>
                              </w:rPr>
                            </w:pPr>
                            <w:r>
                              <w:rPr>
                                <w:sz w:val="28"/>
                                <w:lang w:val="en-US"/>
                              </w:rPr>
                              <w:t>R</w:t>
                            </w:r>
                            <w:r w:rsidR="00CD2AF2" w:rsidRPr="00C03572">
                              <w:rPr>
                                <w:sz w:val="28"/>
                                <w:lang w:val="en-US"/>
                              </w:rPr>
                              <w:t xml:space="preserve">esearch shows that if children are using a device for educational purposes, </w:t>
                            </w:r>
                            <w:r>
                              <w:rPr>
                                <w:sz w:val="28"/>
                                <w:lang w:val="en-US"/>
                              </w:rPr>
                              <w:t>parents may choose to extend the limits (</w:t>
                            </w:r>
                            <w:r w:rsidR="00CD2AF2" w:rsidRPr="00C03572">
                              <w:rPr>
                                <w:sz w:val="28"/>
                                <w:lang w:val="en-US"/>
                              </w:rPr>
                              <w:t>Brito et al</w:t>
                            </w:r>
                            <w:r>
                              <w:rPr>
                                <w:sz w:val="28"/>
                                <w:lang w:val="en-US"/>
                              </w:rPr>
                              <w:t xml:space="preserve">, </w:t>
                            </w:r>
                            <w:r w:rsidR="00CD2AF2" w:rsidRPr="00C03572">
                              <w:rPr>
                                <w:sz w:val="28"/>
                                <w:lang w:val="en-US"/>
                              </w:rPr>
                              <w:t>2018)</w:t>
                            </w:r>
                            <w:r>
                              <w:rPr>
                                <w:sz w:val="28"/>
                                <w:lang w:val="en-US"/>
                              </w:rPr>
                              <w:t>.</w:t>
                            </w:r>
                          </w:p>
                          <w:p w14:paraId="74FB83DD" w14:textId="3987DCBD" w:rsidR="00CD2AF2" w:rsidRPr="00C03572" w:rsidRDefault="00CD2AF2" w:rsidP="003B1947">
                            <w:pPr>
                              <w:rPr>
                                <w:sz w:val="28"/>
                              </w:rPr>
                            </w:pPr>
                            <w:r w:rsidRPr="00C03572">
                              <w:rPr>
                                <w:sz w:val="28"/>
                              </w:rPr>
                              <w:t>A common rule that parents set is that homework should be done before a computer or mobile device can be used</w:t>
                            </w:r>
                            <w:r w:rsidR="00E04BAA">
                              <w:rPr>
                                <w:sz w:val="28"/>
                              </w:rPr>
                              <w:t xml:space="preserve"> (</w:t>
                            </w:r>
                            <w:r w:rsidRPr="00C03572">
                              <w:rPr>
                                <w:sz w:val="28"/>
                              </w:rPr>
                              <w:t>Goh et al</w:t>
                            </w:r>
                            <w:r w:rsidR="00E04BAA">
                              <w:rPr>
                                <w:sz w:val="28"/>
                              </w:rPr>
                              <w:t xml:space="preserve">, </w:t>
                            </w:r>
                            <w:r w:rsidRPr="00C03572">
                              <w:rPr>
                                <w:sz w:val="28"/>
                              </w:rPr>
                              <w:t>2015)</w:t>
                            </w:r>
                            <w:r w:rsidR="00E04BAA">
                              <w:rPr>
                                <w:sz w:val="28"/>
                              </w:rPr>
                              <w:t>.</w:t>
                            </w:r>
                            <w:r w:rsidRPr="00C03572">
                              <w:rPr>
                                <w:sz w:val="28"/>
                              </w:rPr>
                              <w:t xml:space="preserve"> This links in with the UNCRC article 3 (</w:t>
                            </w:r>
                            <w:proofErr w:type="spellStart"/>
                            <w:r w:rsidRPr="00C03572">
                              <w:rPr>
                                <w:sz w:val="28"/>
                              </w:rPr>
                              <w:t>Unicef</w:t>
                            </w:r>
                            <w:proofErr w:type="spellEnd"/>
                            <w:r w:rsidRPr="00C03572">
                              <w:rPr>
                                <w:sz w:val="28"/>
                              </w:rPr>
                              <w:t xml:space="preserve">, no date), as the best interests of the child must be a top priority. </w:t>
                            </w:r>
                          </w:p>
                          <w:p w14:paraId="2CFF40A6" w14:textId="39EF8597" w:rsidR="00CD2AF2" w:rsidRPr="00E04BAA" w:rsidRDefault="00CD2AF2" w:rsidP="003B1947">
                            <w:pPr>
                              <w:rPr>
                                <w:color w:val="7030A0"/>
                                <w:sz w:val="28"/>
                              </w:rPr>
                            </w:pPr>
                            <w:r w:rsidRPr="00C03572">
                              <w:rPr>
                                <w:sz w:val="28"/>
                              </w:rPr>
                              <w:t>Between the ages of 3 and 5, children’s technology use should be adult guided</w:t>
                            </w:r>
                            <w:r w:rsidR="00E04BAA">
                              <w:rPr>
                                <w:sz w:val="28"/>
                              </w:rPr>
                              <w:t xml:space="preserve"> (</w:t>
                            </w:r>
                            <w:r w:rsidRPr="00C03572">
                              <w:rPr>
                                <w:sz w:val="28"/>
                                <w:lang w:val="en-US"/>
                              </w:rPr>
                              <w:t xml:space="preserve">Kidron and </w:t>
                            </w:r>
                            <w:proofErr w:type="spellStart"/>
                            <w:r w:rsidRPr="00C03572">
                              <w:rPr>
                                <w:sz w:val="28"/>
                                <w:lang w:val="en-US"/>
                              </w:rPr>
                              <w:t>Rudkin</w:t>
                            </w:r>
                            <w:proofErr w:type="spellEnd"/>
                            <w:r w:rsidR="00E04BAA">
                              <w:rPr>
                                <w:sz w:val="28"/>
                                <w:lang w:val="en-US"/>
                              </w:rPr>
                              <w:t xml:space="preserve">, </w:t>
                            </w:r>
                            <w:r w:rsidRPr="00C03572">
                              <w:rPr>
                                <w:sz w:val="28"/>
                                <w:lang w:val="en-US"/>
                              </w:rPr>
                              <w:t>2017)</w:t>
                            </w:r>
                            <w:r w:rsidR="00E04BAA">
                              <w:rPr>
                                <w:sz w:val="28"/>
                                <w:lang w:val="en-US"/>
                              </w:rPr>
                              <w:t>.</w:t>
                            </w:r>
                            <w:r w:rsidR="00E04BAA">
                              <w:rPr>
                                <w:color w:val="7030A0"/>
                                <w:sz w:val="28"/>
                              </w:rPr>
                              <w:t xml:space="preserve"> </w:t>
                            </w:r>
                            <w:r w:rsidRPr="00C03572">
                              <w:rPr>
                                <w:sz w:val="28"/>
                              </w:rPr>
                              <w:t xml:space="preserve">When rules are set, most children follow them fairly easily. However, in some cases, rules can be unclear, especially if they don’t have the cognitive ability to understand the concept of time. </w:t>
                            </w:r>
                            <w:r w:rsidR="00E04BAA">
                              <w:rPr>
                                <w:sz w:val="28"/>
                              </w:rPr>
                              <w:t xml:space="preserve">This is according to </w:t>
                            </w:r>
                            <w:proofErr w:type="spellStart"/>
                            <w:r w:rsidRPr="00C03572">
                              <w:rPr>
                                <w:sz w:val="28"/>
                                <w:lang w:val="en-US"/>
                              </w:rPr>
                              <w:t>Chaudron</w:t>
                            </w:r>
                            <w:proofErr w:type="spellEnd"/>
                            <w:r w:rsidRPr="00C03572">
                              <w:rPr>
                                <w:sz w:val="28"/>
                                <w:lang w:val="en-US"/>
                              </w:rPr>
                              <w:t xml:space="preserve"> (2015)</w:t>
                            </w:r>
                            <w:r w:rsidR="00E04BAA">
                              <w:rPr>
                                <w:sz w:val="28"/>
                                <w:lang w:val="en-US"/>
                              </w:rPr>
                              <w:t>.</w:t>
                            </w:r>
                            <w:r w:rsidRPr="00C03572">
                              <w:rPr>
                                <w:sz w:val="28"/>
                                <w:lang w:val="en-US"/>
                              </w:rPr>
                              <w:t xml:space="preserve">  </w:t>
                            </w:r>
                          </w:p>
                          <w:p w14:paraId="575FEF34" w14:textId="77777777" w:rsidR="00CD2AF2" w:rsidRPr="00C03572" w:rsidRDefault="00CD2AF2" w:rsidP="003B1947">
                            <w:pPr>
                              <w:rPr>
                                <w:sz w:val="28"/>
                              </w:rPr>
                            </w:pPr>
                            <w:r w:rsidRPr="00C03572">
                              <w:rPr>
                                <w:sz w:val="28"/>
                              </w:rPr>
                              <w:t xml:space="preserve">Children may not always remember the rules if they are not consistently applied. </w:t>
                            </w:r>
                          </w:p>
                          <w:p w14:paraId="0D7348B9" w14:textId="6BF60C1B" w:rsidR="00CD2AF2" w:rsidRPr="00E04BAA" w:rsidRDefault="00CD2AF2" w:rsidP="003B1947">
                            <w:pPr>
                              <w:rPr>
                                <w:color w:val="FF0000"/>
                                <w:sz w:val="28"/>
                              </w:rPr>
                            </w:pPr>
                            <w:r w:rsidRPr="00C03572">
                              <w:rPr>
                                <w:sz w:val="28"/>
                              </w:rPr>
                              <w:t>It could also be confusing for children if there are different rules for different gadget or different occasions, such as holiday time and term time</w:t>
                            </w:r>
                            <w:r w:rsidR="00E04BAA">
                              <w:rPr>
                                <w:sz w:val="28"/>
                              </w:rPr>
                              <w:t xml:space="preserve"> (</w:t>
                            </w:r>
                            <w:r w:rsidRPr="00C03572">
                              <w:rPr>
                                <w:sz w:val="28"/>
                              </w:rPr>
                              <w:t>Goh et al</w:t>
                            </w:r>
                            <w:r w:rsidR="00E04BAA">
                              <w:rPr>
                                <w:sz w:val="28"/>
                              </w:rPr>
                              <w:t xml:space="preserve">, </w:t>
                            </w:r>
                            <w:r w:rsidRPr="00C03572">
                              <w:rPr>
                                <w:sz w:val="28"/>
                              </w:rPr>
                              <w:t>2015</w:t>
                            </w:r>
                            <w:proofErr w:type="gramStart"/>
                            <w:r w:rsidRPr="00C03572">
                              <w:rPr>
                                <w:sz w:val="28"/>
                              </w:rPr>
                              <w:t>)</w:t>
                            </w:r>
                            <w:r w:rsidR="00E04BAA">
                              <w:rPr>
                                <w:sz w:val="28"/>
                              </w:rPr>
                              <w:t>.</w:t>
                            </w:r>
                            <w:r w:rsidRPr="00C03572">
                              <w:rPr>
                                <w:sz w:val="28"/>
                              </w:rPr>
                              <w:t>When</w:t>
                            </w:r>
                            <w:proofErr w:type="gramEnd"/>
                            <w:r w:rsidRPr="00C03572">
                              <w:rPr>
                                <w:sz w:val="28"/>
                              </w:rPr>
                              <w:t xml:space="preserve"> setting rules, it is important to be clear and consistent, and for them to be phrased in clear, simple language that the child will understand. It is also important for the child to understand the consequences of breaking these rules. </w:t>
                            </w:r>
                          </w:p>
                          <w:p w14:paraId="5CBD8CEB" w14:textId="593B49E3" w:rsidR="00CD2AF2" w:rsidRPr="00C03572" w:rsidRDefault="00CD2AF2" w:rsidP="003B1947">
                            <w:pPr>
                              <w:rPr>
                                <w:sz w:val="28"/>
                              </w:rPr>
                            </w:pPr>
                            <w:r w:rsidRPr="00C03572">
                              <w:rPr>
                                <w:sz w:val="28"/>
                              </w:rPr>
                              <w:t xml:space="preserve">An example of a rule that isn’t always clear is the time limit allowed for play. Some parents tell their children to ‘not play too long’, however a time limit should have been given, and the parents should have ensured that the rule was followed. </w:t>
                            </w:r>
                          </w:p>
                          <w:p w14:paraId="2AD5990A" w14:textId="77777777" w:rsidR="00CD2AF2" w:rsidRDefault="00CD2A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4102F" id="Text Box 7" o:spid="_x0000_s1029" type="#_x0000_t202" style="position:absolute;margin-left:156.45pt;margin-top:9.5pt;width:360.55pt;height:674.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" fillcolor="white [3201]" strokeweight=".5pt">
                <v:textbox>
                  <w:txbxContent>
                    <w:p w14:paraId="19D4EB38" w14:textId="77777777" w:rsidR="00CD2AF2" w:rsidRPr="003A0098" w:rsidRDefault="00CD2AF2" w:rsidP="00E04BAA">
                      <w:pPr>
                        <w:jc w:val="center"/>
                        <w:rPr>
                          <w:color w:val="7030A0"/>
                          <w:sz w:val="28"/>
                          <w:u w:val="single"/>
                        </w:rPr>
                      </w:pPr>
                      <w:r w:rsidRPr="003A0098">
                        <w:rPr>
                          <w:color w:val="7030A0"/>
                          <w:sz w:val="28"/>
                          <w:u w:val="single"/>
                        </w:rPr>
                        <w:t>Setting rules:</w:t>
                      </w:r>
                    </w:p>
                    <w:p w14:paraId="3FF1060E" w14:textId="77777777" w:rsidR="00E04BAA" w:rsidRDefault="00E04BAA" w:rsidP="003B1947">
                      <w:pPr>
                        <w:rPr>
                          <w:sz w:val="28"/>
                        </w:rPr>
                      </w:pPr>
                    </w:p>
                    <w:p w14:paraId="4A5769DF" w14:textId="528E80D3" w:rsidR="00CD2AF2" w:rsidRPr="00C03572" w:rsidRDefault="00CD2AF2" w:rsidP="003B1947">
                      <w:pPr>
                        <w:rPr>
                          <w:color w:val="7030A0"/>
                          <w:sz w:val="28"/>
                        </w:rPr>
                      </w:pPr>
                      <w:r w:rsidRPr="00C03572">
                        <w:rPr>
                          <w:sz w:val="28"/>
                        </w:rPr>
                        <w:t xml:space="preserve">Many parents use restrictive strategies and set rules to limit the amount of technology their children use. These may include setting time </w:t>
                      </w:r>
                      <w:r w:rsidRPr="00E04BAA">
                        <w:rPr>
                          <w:sz w:val="28"/>
                        </w:rPr>
                        <w:t>limits</w:t>
                      </w:r>
                      <w:r w:rsidR="00E04BAA">
                        <w:rPr>
                          <w:sz w:val="28"/>
                        </w:rPr>
                        <w:t xml:space="preserve"> </w:t>
                      </w:r>
                      <w:r w:rsidR="00E04BAA" w:rsidRPr="00E04BAA">
                        <w:rPr>
                          <w:sz w:val="28"/>
                        </w:rPr>
                        <w:t>(C</w:t>
                      </w:r>
                      <w:proofErr w:type="spellStart"/>
                      <w:r w:rsidRPr="00E04BAA">
                        <w:rPr>
                          <w:sz w:val="28"/>
                          <w:lang w:val="en-US"/>
                        </w:rPr>
                        <w:t>haudron</w:t>
                      </w:r>
                      <w:proofErr w:type="spellEnd"/>
                      <w:r w:rsidR="00E04BAA">
                        <w:rPr>
                          <w:sz w:val="28"/>
                          <w:lang w:val="en-US"/>
                        </w:rPr>
                        <w:t xml:space="preserve">, </w:t>
                      </w:r>
                      <w:r w:rsidRPr="00C03572">
                        <w:rPr>
                          <w:sz w:val="28"/>
                          <w:lang w:val="en-US"/>
                        </w:rPr>
                        <w:t xml:space="preserve">2015), </w:t>
                      </w:r>
                      <w:r w:rsidRPr="00C03572">
                        <w:rPr>
                          <w:sz w:val="28"/>
                        </w:rPr>
                        <w:t xml:space="preserve">the most common being between 30 mins to 2 hours a day </w:t>
                      </w:r>
                      <w:r w:rsidR="00E04BAA">
                        <w:rPr>
                          <w:sz w:val="28"/>
                        </w:rPr>
                        <w:t>(</w:t>
                      </w:r>
                      <w:r w:rsidRPr="00C03572">
                        <w:rPr>
                          <w:sz w:val="28"/>
                        </w:rPr>
                        <w:t>Goh et al</w:t>
                      </w:r>
                      <w:r w:rsidR="00E04BAA">
                        <w:rPr>
                          <w:sz w:val="28"/>
                        </w:rPr>
                        <w:t xml:space="preserve">, </w:t>
                      </w:r>
                      <w:r w:rsidRPr="00C03572">
                        <w:rPr>
                          <w:sz w:val="28"/>
                        </w:rPr>
                        <w:t>2015), and restricting use, for example only being allowed to play a selection of games</w:t>
                      </w:r>
                      <w:r w:rsidR="00E04BAA">
                        <w:rPr>
                          <w:sz w:val="28"/>
                        </w:rPr>
                        <w:t xml:space="preserve"> (</w:t>
                      </w:r>
                      <w:proofErr w:type="spellStart"/>
                      <w:r w:rsidRPr="00C03572">
                        <w:rPr>
                          <w:sz w:val="28"/>
                          <w:lang w:val="en-US"/>
                        </w:rPr>
                        <w:t>Chaudron</w:t>
                      </w:r>
                      <w:proofErr w:type="spellEnd"/>
                      <w:r w:rsidR="00E04BAA">
                        <w:rPr>
                          <w:sz w:val="28"/>
                          <w:lang w:val="en-US"/>
                        </w:rPr>
                        <w:t xml:space="preserve">, </w:t>
                      </w:r>
                      <w:r w:rsidRPr="00C03572">
                        <w:rPr>
                          <w:sz w:val="28"/>
                          <w:lang w:val="en-US"/>
                        </w:rPr>
                        <w:t>2015)</w:t>
                      </w:r>
                      <w:r w:rsidR="00E04BAA">
                        <w:rPr>
                          <w:sz w:val="28"/>
                          <w:lang w:val="en-US"/>
                        </w:rPr>
                        <w:t>.</w:t>
                      </w:r>
                      <w:r w:rsidRPr="00C03572">
                        <w:rPr>
                          <w:sz w:val="28"/>
                          <w:lang w:val="en-US"/>
                        </w:rPr>
                        <w:t xml:space="preserve"> </w:t>
                      </w:r>
                      <w:r w:rsidRPr="00C03572">
                        <w:rPr>
                          <w:sz w:val="28"/>
                        </w:rPr>
                        <w:t xml:space="preserve">If children are using devices for more than two hours at a time, it is recommended that they take a break and be active </w:t>
                      </w:r>
                      <w:r w:rsidR="00E04BAA">
                        <w:rPr>
                          <w:sz w:val="28"/>
                        </w:rPr>
                        <w:t>(</w:t>
                      </w:r>
                      <w:proofErr w:type="spellStart"/>
                      <w:r w:rsidRPr="00C03572">
                        <w:rPr>
                          <w:sz w:val="28"/>
                          <w:lang w:val="en-US"/>
                        </w:rPr>
                        <w:t>Triggle</w:t>
                      </w:r>
                      <w:proofErr w:type="spellEnd"/>
                      <w:r w:rsidR="00E04BAA">
                        <w:rPr>
                          <w:sz w:val="28"/>
                          <w:lang w:val="en-US"/>
                        </w:rPr>
                        <w:t>,</w:t>
                      </w:r>
                      <w:r w:rsidRPr="00C03572">
                        <w:rPr>
                          <w:sz w:val="28"/>
                          <w:lang w:val="en-US"/>
                        </w:rPr>
                        <w:t xml:space="preserve"> 2019)</w:t>
                      </w:r>
                      <w:r w:rsidR="00E04BAA">
                        <w:rPr>
                          <w:sz w:val="28"/>
                          <w:lang w:val="en-US"/>
                        </w:rPr>
                        <w:t>.</w:t>
                      </w:r>
                      <w:r w:rsidRPr="00C03572">
                        <w:rPr>
                          <w:sz w:val="28"/>
                          <w:lang w:val="en-US"/>
                        </w:rPr>
                        <w:t xml:space="preserve"> </w:t>
                      </w:r>
                      <w:r w:rsidRPr="00C03572">
                        <w:rPr>
                          <w:sz w:val="28"/>
                        </w:rPr>
                        <w:t xml:space="preserve">  </w:t>
                      </w:r>
                    </w:p>
                    <w:p w14:paraId="16DEA602" w14:textId="5CD32F7F" w:rsidR="00CD2AF2" w:rsidRPr="00C03572" w:rsidRDefault="00E04BAA" w:rsidP="003B1947">
                      <w:pPr>
                        <w:rPr>
                          <w:color w:val="C45911" w:themeColor="accent2" w:themeShade="BF"/>
                          <w:sz w:val="28"/>
                          <w:lang w:val="en-US"/>
                        </w:rPr>
                      </w:pPr>
                      <w:r>
                        <w:rPr>
                          <w:sz w:val="28"/>
                          <w:lang w:val="en-US"/>
                        </w:rPr>
                        <w:t>R</w:t>
                      </w:r>
                      <w:r w:rsidR="00CD2AF2" w:rsidRPr="00C03572">
                        <w:rPr>
                          <w:sz w:val="28"/>
                          <w:lang w:val="en-US"/>
                        </w:rPr>
                        <w:t xml:space="preserve">esearch shows that if children are using a device for educational purposes, </w:t>
                      </w:r>
                      <w:r>
                        <w:rPr>
                          <w:sz w:val="28"/>
                          <w:lang w:val="en-US"/>
                        </w:rPr>
                        <w:t>parents may choose to extend the limits (</w:t>
                      </w:r>
                      <w:r w:rsidR="00CD2AF2" w:rsidRPr="00C03572">
                        <w:rPr>
                          <w:sz w:val="28"/>
                          <w:lang w:val="en-US"/>
                        </w:rPr>
                        <w:t>Brito et al</w:t>
                      </w:r>
                      <w:r>
                        <w:rPr>
                          <w:sz w:val="28"/>
                          <w:lang w:val="en-US"/>
                        </w:rPr>
                        <w:t xml:space="preserve">, </w:t>
                      </w:r>
                      <w:r w:rsidR="00CD2AF2" w:rsidRPr="00C03572">
                        <w:rPr>
                          <w:sz w:val="28"/>
                          <w:lang w:val="en-US"/>
                        </w:rPr>
                        <w:t>2018)</w:t>
                      </w:r>
                      <w:r>
                        <w:rPr>
                          <w:sz w:val="28"/>
                          <w:lang w:val="en-US"/>
                        </w:rPr>
                        <w:t>.</w:t>
                      </w:r>
                    </w:p>
                    <w:p w14:paraId="74FB83DD" w14:textId="3987DCBD" w:rsidR="00CD2AF2" w:rsidRPr="00C03572" w:rsidRDefault="00CD2AF2" w:rsidP="003B1947">
                      <w:pPr>
                        <w:rPr>
                          <w:sz w:val="28"/>
                        </w:rPr>
                      </w:pPr>
                      <w:r w:rsidRPr="00C03572">
                        <w:rPr>
                          <w:sz w:val="28"/>
                        </w:rPr>
                        <w:t>A common rule that parents set is that homework should be done before a computer or mobile device can be used</w:t>
                      </w:r>
                      <w:r w:rsidR="00E04BAA">
                        <w:rPr>
                          <w:sz w:val="28"/>
                        </w:rPr>
                        <w:t xml:space="preserve"> (</w:t>
                      </w:r>
                      <w:r w:rsidRPr="00C03572">
                        <w:rPr>
                          <w:sz w:val="28"/>
                        </w:rPr>
                        <w:t>Goh et al</w:t>
                      </w:r>
                      <w:r w:rsidR="00E04BAA">
                        <w:rPr>
                          <w:sz w:val="28"/>
                        </w:rPr>
                        <w:t xml:space="preserve">, </w:t>
                      </w:r>
                      <w:r w:rsidRPr="00C03572">
                        <w:rPr>
                          <w:sz w:val="28"/>
                        </w:rPr>
                        <w:t>2015)</w:t>
                      </w:r>
                      <w:r w:rsidR="00E04BAA">
                        <w:rPr>
                          <w:sz w:val="28"/>
                        </w:rPr>
                        <w:t>.</w:t>
                      </w:r>
                      <w:r w:rsidRPr="00C03572">
                        <w:rPr>
                          <w:sz w:val="28"/>
                        </w:rPr>
                        <w:t xml:space="preserve"> This links in with the UNCRC article 3 (</w:t>
                      </w:r>
                      <w:proofErr w:type="spellStart"/>
                      <w:r w:rsidRPr="00C03572">
                        <w:rPr>
                          <w:sz w:val="28"/>
                        </w:rPr>
                        <w:t>Unicef</w:t>
                      </w:r>
                      <w:proofErr w:type="spellEnd"/>
                      <w:r w:rsidRPr="00C03572">
                        <w:rPr>
                          <w:sz w:val="28"/>
                        </w:rPr>
                        <w:t xml:space="preserve">, no date), as the best interests of the child must be a top priority. </w:t>
                      </w:r>
                    </w:p>
                    <w:p w14:paraId="2CFF40A6" w14:textId="39EF8597" w:rsidR="00CD2AF2" w:rsidRPr="00E04BAA" w:rsidRDefault="00CD2AF2" w:rsidP="003B1947">
                      <w:pPr>
                        <w:rPr>
                          <w:color w:val="7030A0"/>
                          <w:sz w:val="28"/>
                        </w:rPr>
                      </w:pPr>
                      <w:r w:rsidRPr="00C03572">
                        <w:rPr>
                          <w:sz w:val="28"/>
                        </w:rPr>
                        <w:t>Between the ages of 3 and 5, children’s technology use should be adult guided</w:t>
                      </w:r>
                      <w:r w:rsidR="00E04BAA">
                        <w:rPr>
                          <w:sz w:val="28"/>
                        </w:rPr>
                        <w:t xml:space="preserve"> (</w:t>
                      </w:r>
                      <w:r w:rsidRPr="00C03572">
                        <w:rPr>
                          <w:sz w:val="28"/>
                          <w:lang w:val="en-US"/>
                        </w:rPr>
                        <w:t xml:space="preserve">Kidron and </w:t>
                      </w:r>
                      <w:proofErr w:type="spellStart"/>
                      <w:r w:rsidRPr="00C03572">
                        <w:rPr>
                          <w:sz w:val="28"/>
                          <w:lang w:val="en-US"/>
                        </w:rPr>
                        <w:t>Rudkin</w:t>
                      </w:r>
                      <w:proofErr w:type="spellEnd"/>
                      <w:r w:rsidR="00E04BAA">
                        <w:rPr>
                          <w:sz w:val="28"/>
                          <w:lang w:val="en-US"/>
                        </w:rPr>
                        <w:t xml:space="preserve">, </w:t>
                      </w:r>
                      <w:r w:rsidRPr="00C03572">
                        <w:rPr>
                          <w:sz w:val="28"/>
                          <w:lang w:val="en-US"/>
                        </w:rPr>
                        <w:t>2017)</w:t>
                      </w:r>
                      <w:r w:rsidR="00E04BAA">
                        <w:rPr>
                          <w:sz w:val="28"/>
                          <w:lang w:val="en-US"/>
                        </w:rPr>
                        <w:t>.</w:t>
                      </w:r>
                      <w:r w:rsidR="00E04BAA">
                        <w:rPr>
                          <w:color w:val="7030A0"/>
                          <w:sz w:val="28"/>
                        </w:rPr>
                        <w:t xml:space="preserve"> </w:t>
                      </w:r>
                      <w:r w:rsidRPr="00C03572">
                        <w:rPr>
                          <w:sz w:val="28"/>
                        </w:rPr>
                        <w:t xml:space="preserve">When rules are set, most children follow them fairly easily. However, in some cases, rules can be unclear, especially if they don’t have the cognitive ability to understand the concept of time. </w:t>
                      </w:r>
                      <w:r w:rsidR="00E04BAA">
                        <w:rPr>
                          <w:sz w:val="28"/>
                        </w:rPr>
                        <w:t xml:space="preserve">This is according to </w:t>
                      </w:r>
                      <w:proofErr w:type="spellStart"/>
                      <w:r w:rsidRPr="00C03572">
                        <w:rPr>
                          <w:sz w:val="28"/>
                          <w:lang w:val="en-US"/>
                        </w:rPr>
                        <w:t>Chaudron</w:t>
                      </w:r>
                      <w:proofErr w:type="spellEnd"/>
                      <w:r w:rsidRPr="00C03572">
                        <w:rPr>
                          <w:sz w:val="28"/>
                          <w:lang w:val="en-US"/>
                        </w:rPr>
                        <w:t xml:space="preserve"> (2015)</w:t>
                      </w:r>
                      <w:r w:rsidR="00E04BAA">
                        <w:rPr>
                          <w:sz w:val="28"/>
                          <w:lang w:val="en-US"/>
                        </w:rPr>
                        <w:t>.</w:t>
                      </w:r>
                      <w:r w:rsidRPr="00C03572">
                        <w:rPr>
                          <w:sz w:val="28"/>
                          <w:lang w:val="en-US"/>
                        </w:rPr>
                        <w:t xml:space="preserve">  </w:t>
                      </w:r>
                    </w:p>
                    <w:p w14:paraId="575FEF34" w14:textId="77777777" w:rsidR="00CD2AF2" w:rsidRPr="00C03572" w:rsidRDefault="00CD2AF2" w:rsidP="003B1947">
                      <w:pPr>
                        <w:rPr>
                          <w:sz w:val="28"/>
                        </w:rPr>
                      </w:pPr>
                      <w:r w:rsidRPr="00C03572">
                        <w:rPr>
                          <w:sz w:val="28"/>
                        </w:rPr>
                        <w:t xml:space="preserve">Children may not always remember the rules if they are not consistently applied. </w:t>
                      </w:r>
                    </w:p>
                    <w:p w14:paraId="0D7348B9" w14:textId="6BF60C1B" w:rsidR="00CD2AF2" w:rsidRPr="00E04BAA" w:rsidRDefault="00CD2AF2" w:rsidP="003B1947">
                      <w:pPr>
                        <w:rPr>
                          <w:color w:val="FF0000"/>
                          <w:sz w:val="28"/>
                        </w:rPr>
                      </w:pPr>
                      <w:r w:rsidRPr="00C03572">
                        <w:rPr>
                          <w:sz w:val="28"/>
                        </w:rPr>
                        <w:t>It could also be confusing for children if there are different rules for different gadget or different occasions, such as holiday time and term time</w:t>
                      </w:r>
                      <w:r w:rsidR="00E04BAA">
                        <w:rPr>
                          <w:sz w:val="28"/>
                        </w:rPr>
                        <w:t xml:space="preserve"> (</w:t>
                      </w:r>
                      <w:r w:rsidRPr="00C03572">
                        <w:rPr>
                          <w:sz w:val="28"/>
                        </w:rPr>
                        <w:t>Goh et al</w:t>
                      </w:r>
                      <w:r w:rsidR="00E04BAA">
                        <w:rPr>
                          <w:sz w:val="28"/>
                        </w:rPr>
                        <w:t xml:space="preserve">, </w:t>
                      </w:r>
                      <w:r w:rsidRPr="00C03572">
                        <w:rPr>
                          <w:sz w:val="28"/>
                        </w:rPr>
                        <w:t>2015</w:t>
                      </w:r>
                      <w:proofErr w:type="gramStart"/>
                      <w:r w:rsidRPr="00C03572">
                        <w:rPr>
                          <w:sz w:val="28"/>
                        </w:rPr>
                        <w:t>)</w:t>
                      </w:r>
                      <w:r w:rsidR="00E04BAA">
                        <w:rPr>
                          <w:sz w:val="28"/>
                        </w:rPr>
                        <w:t>.</w:t>
                      </w:r>
                      <w:r w:rsidRPr="00C03572">
                        <w:rPr>
                          <w:sz w:val="28"/>
                        </w:rPr>
                        <w:t>When</w:t>
                      </w:r>
                      <w:proofErr w:type="gramEnd"/>
                      <w:r w:rsidRPr="00C03572">
                        <w:rPr>
                          <w:sz w:val="28"/>
                        </w:rPr>
                        <w:t xml:space="preserve"> setting rules, it is important to be clear and consistent, and for them to be phrased in clear, simple language that the child will understand. It is also important for the child to understand the consequences of breaking these rules. </w:t>
                      </w:r>
                    </w:p>
                    <w:p w14:paraId="5CBD8CEB" w14:textId="593B49E3" w:rsidR="00CD2AF2" w:rsidRPr="00C03572" w:rsidRDefault="00CD2AF2" w:rsidP="003B1947">
                      <w:pPr>
                        <w:rPr>
                          <w:sz w:val="28"/>
                        </w:rPr>
                      </w:pPr>
                      <w:r w:rsidRPr="00C03572">
                        <w:rPr>
                          <w:sz w:val="28"/>
                        </w:rPr>
                        <w:t xml:space="preserve">An example of a rule that isn’t always clear is the time limit allowed for play. Some parents tell their children to ‘not play too long’, however a time limit should have been given, and the parents should have ensured that the rule was followed. </w:t>
                      </w:r>
                    </w:p>
                    <w:p w14:paraId="2AD5990A" w14:textId="77777777" w:rsidR="00CD2AF2" w:rsidRDefault="00CD2AF2"/>
                  </w:txbxContent>
                </v:textbox>
              </v:shape>
            </w:pict>
          </mc:Fallback>
        </mc:AlternateContent>
      </w:r>
      <w:r>
        <w:rPr>
          <w:noProof/>
          <w:lang w:val="en-US"/>
        </w:rPr>
        <mc:AlternateContent>
          <mc:Choice Requires="wps">
            <w:drawing>
              <wp:anchor distT="0" distB="0" distL="114300" distR="114300" simplePos="0" relativeHeight="251675648" behindDoc="0" locked="0" layoutInCell="1" allowOverlap="1" wp14:anchorId="7BD401E5" wp14:editId="7BD1AE64">
                <wp:simplePos x="0" y="0"/>
                <wp:positionH relativeFrom="column">
                  <wp:posOffset>-849600</wp:posOffset>
                </wp:positionH>
                <wp:positionV relativeFrom="paragraph">
                  <wp:posOffset>128125</wp:posOffset>
                </wp:positionV>
                <wp:extent cx="2814955" cy="3787200"/>
                <wp:effectExtent l="0" t="0" r="17145" b="10160"/>
                <wp:wrapNone/>
                <wp:docPr id="15" name="Text Box 15"/>
                <wp:cNvGraphicFramePr/>
                <a:graphic xmlns:a="http://schemas.openxmlformats.org/drawingml/2006/main">
                  <a:graphicData uri="http://schemas.microsoft.com/office/word/2010/wordprocessingShape">
                    <wps:wsp>
                      <wps:cNvSpPr txBox="1"/>
                      <wps:spPr>
                        <a:xfrm>
                          <a:off x="0" y="0"/>
                          <a:ext cx="2814955" cy="3787200"/>
                        </a:xfrm>
                        <a:prstGeom prst="rect">
                          <a:avLst/>
                        </a:prstGeom>
                        <a:solidFill>
                          <a:schemeClr val="lt1"/>
                        </a:solidFill>
                        <a:ln w="6350">
                          <a:solidFill>
                            <a:prstClr val="black"/>
                          </a:solidFill>
                        </a:ln>
                      </wps:spPr>
                      <wps:txbx>
                        <w:txbxContent>
                          <w:p w14:paraId="058AC093" w14:textId="6A2E1C61" w:rsidR="00CD2AF2" w:rsidRPr="003A0098" w:rsidRDefault="00E04BAA" w:rsidP="00E04BAA">
                            <w:pPr>
                              <w:jc w:val="center"/>
                              <w:rPr>
                                <w:color w:val="FF0000"/>
                                <w:sz w:val="28"/>
                                <w:u w:val="single"/>
                              </w:rPr>
                            </w:pPr>
                            <w:r w:rsidRPr="003A0098">
                              <w:rPr>
                                <w:color w:val="FF0000"/>
                                <w:sz w:val="28"/>
                                <w:u w:val="single"/>
                              </w:rPr>
                              <w:t xml:space="preserve">Why </w:t>
                            </w:r>
                            <w:proofErr w:type="gramStart"/>
                            <w:r w:rsidRPr="003A0098">
                              <w:rPr>
                                <w:color w:val="FF0000"/>
                                <w:sz w:val="28"/>
                                <w:u w:val="single"/>
                              </w:rPr>
                              <w:t>set</w:t>
                            </w:r>
                            <w:proofErr w:type="gramEnd"/>
                            <w:r w:rsidRPr="003A0098">
                              <w:rPr>
                                <w:color w:val="FF0000"/>
                                <w:sz w:val="28"/>
                                <w:u w:val="single"/>
                              </w:rPr>
                              <w:t xml:space="preserve"> rules?</w:t>
                            </w:r>
                          </w:p>
                          <w:p w14:paraId="7A289CDF" w14:textId="77777777" w:rsidR="00E04BAA" w:rsidRDefault="00E04BAA" w:rsidP="00ED6036">
                            <w:pPr>
                              <w:rPr>
                                <w:sz w:val="28"/>
                              </w:rPr>
                            </w:pPr>
                          </w:p>
                          <w:p w14:paraId="26780E2A" w14:textId="57307C97" w:rsidR="00CD2AF2" w:rsidRPr="00C03572" w:rsidRDefault="00CD2AF2" w:rsidP="00ED6036">
                            <w:pPr>
                              <w:rPr>
                                <w:sz w:val="28"/>
                              </w:rPr>
                            </w:pPr>
                            <w:r w:rsidRPr="00C03572">
                              <w:rPr>
                                <w:sz w:val="28"/>
                              </w:rPr>
                              <w:t>When setting rules, parents should always try to explain the reasoning behind them. For example, explaining the importance of digital devices not interfering with other more important commitments, and the fact that some of the rules are there to keep them safe</w:t>
                            </w:r>
                            <w:r w:rsidR="00E04BAA">
                              <w:rPr>
                                <w:sz w:val="28"/>
                              </w:rPr>
                              <w:t xml:space="preserve"> (</w:t>
                            </w:r>
                            <w:r w:rsidRPr="00C03572">
                              <w:rPr>
                                <w:sz w:val="28"/>
                              </w:rPr>
                              <w:t>Goh et al</w:t>
                            </w:r>
                            <w:r w:rsidR="00E04BAA">
                              <w:rPr>
                                <w:sz w:val="28"/>
                              </w:rPr>
                              <w:t xml:space="preserve">, </w:t>
                            </w:r>
                            <w:r w:rsidRPr="00C03572">
                              <w:rPr>
                                <w:sz w:val="28"/>
                              </w:rPr>
                              <w:t>2015)</w:t>
                            </w:r>
                            <w:r w:rsidR="00E04BAA">
                              <w:rPr>
                                <w:sz w:val="28"/>
                              </w:rPr>
                              <w:t>.</w:t>
                            </w:r>
                            <w:r w:rsidRPr="00C03572">
                              <w:rPr>
                                <w:sz w:val="28"/>
                              </w:rPr>
                              <w:t xml:space="preserve"> </w:t>
                            </w:r>
                          </w:p>
                          <w:p w14:paraId="66C42A63" w14:textId="0121257C" w:rsidR="00CD2AF2" w:rsidRPr="00C03572" w:rsidRDefault="00CD2AF2" w:rsidP="00ED6036">
                            <w:pPr>
                              <w:rPr>
                                <w:color w:val="00B0F0"/>
                                <w:sz w:val="28"/>
                              </w:rPr>
                            </w:pPr>
                            <w:r w:rsidRPr="00C03572">
                              <w:rPr>
                                <w:sz w:val="28"/>
                              </w:rPr>
                              <w:t>Children generally have no perception of online risks, despite the fact that some of them may have already come across inappropriate content or pop up</w:t>
                            </w:r>
                            <w:r w:rsidR="00E04BAA">
                              <w:rPr>
                                <w:sz w:val="28"/>
                              </w:rPr>
                              <w:t>s (</w:t>
                            </w:r>
                            <w:r w:rsidRPr="00C03572">
                              <w:rPr>
                                <w:sz w:val="28"/>
                                <w:lang w:val="en-US"/>
                              </w:rPr>
                              <w:t>Chaudron</w:t>
                            </w:r>
                            <w:r w:rsidR="00E04BAA">
                              <w:rPr>
                                <w:sz w:val="28"/>
                                <w:lang w:val="en-US"/>
                              </w:rPr>
                              <w:t>,</w:t>
                            </w:r>
                            <w:r w:rsidRPr="00C03572">
                              <w:rPr>
                                <w:sz w:val="28"/>
                                <w:lang w:val="en-US"/>
                              </w:rPr>
                              <w:t>2015)</w:t>
                            </w:r>
                            <w:r w:rsidR="00E04BAA">
                              <w:rPr>
                                <w:sz w:val="28"/>
                                <w:lang w:val="en-US"/>
                              </w:rPr>
                              <w:t>.</w:t>
                            </w:r>
                            <w:r w:rsidRPr="00C03572">
                              <w:rPr>
                                <w:sz w:val="28"/>
                                <w:lang w:val="en-US"/>
                              </w:rPr>
                              <w:t xml:space="preserve">  </w:t>
                            </w:r>
                          </w:p>
                          <w:p w14:paraId="0E9AFC99" w14:textId="77777777" w:rsidR="00CD2AF2" w:rsidRDefault="00CD2A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401E5" id="Text Box 15" o:spid="_x0000_s1030" type="#_x0000_t202" style="position:absolute;margin-left:-66.9pt;margin-top:10.1pt;width:221.65pt;height:29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" fillcolor="white [3201]" strokeweight=".5pt">
                <v:textbox>
                  <w:txbxContent>
                    <w:p w14:paraId="058AC093" w14:textId="6A2E1C61" w:rsidR="00CD2AF2" w:rsidRPr="003A0098" w:rsidRDefault="00E04BAA" w:rsidP="00E04BAA">
                      <w:pPr>
                        <w:jc w:val="center"/>
                        <w:rPr>
                          <w:color w:val="FF0000"/>
                          <w:sz w:val="28"/>
                          <w:u w:val="single"/>
                        </w:rPr>
                      </w:pPr>
                      <w:r w:rsidRPr="003A0098">
                        <w:rPr>
                          <w:color w:val="FF0000"/>
                          <w:sz w:val="28"/>
                          <w:u w:val="single"/>
                        </w:rPr>
                        <w:t xml:space="preserve">Why </w:t>
                      </w:r>
                      <w:proofErr w:type="gramStart"/>
                      <w:r w:rsidRPr="003A0098">
                        <w:rPr>
                          <w:color w:val="FF0000"/>
                          <w:sz w:val="28"/>
                          <w:u w:val="single"/>
                        </w:rPr>
                        <w:t>set</w:t>
                      </w:r>
                      <w:proofErr w:type="gramEnd"/>
                      <w:r w:rsidRPr="003A0098">
                        <w:rPr>
                          <w:color w:val="FF0000"/>
                          <w:sz w:val="28"/>
                          <w:u w:val="single"/>
                        </w:rPr>
                        <w:t xml:space="preserve"> rules?</w:t>
                      </w:r>
                    </w:p>
                    <w:p w14:paraId="7A289CDF" w14:textId="77777777" w:rsidR="00E04BAA" w:rsidRDefault="00E04BAA" w:rsidP="00ED6036">
                      <w:pPr>
                        <w:rPr>
                          <w:sz w:val="28"/>
                        </w:rPr>
                      </w:pPr>
                    </w:p>
                    <w:p w14:paraId="26780E2A" w14:textId="57307C97" w:rsidR="00CD2AF2" w:rsidRPr="00C03572" w:rsidRDefault="00CD2AF2" w:rsidP="00ED6036">
                      <w:pPr>
                        <w:rPr>
                          <w:sz w:val="28"/>
                        </w:rPr>
                      </w:pPr>
                      <w:r w:rsidRPr="00C03572">
                        <w:rPr>
                          <w:sz w:val="28"/>
                        </w:rPr>
                        <w:t>When setting rules, parents should always try to explain the reasoning behind them. For example, explaining the importance of digital devices not interfering with other more important commitments, and the fact that some of the rules are there to keep them safe</w:t>
                      </w:r>
                      <w:r w:rsidR="00E04BAA">
                        <w:rPr>
                          <w:sz w:val="28"/>
                        </w:rPr>
                        <w:t xml:space="preserve"> (</w:t>
                      </w:r>
                      <w:r w:rsidRPr="00C03572">
                        <w:rPr>
                          <w:sz w:val="28"/>
                        </w:rPr>
                        <w:t>Goh et al</w:t>
                      </w:r>
                      <w:r w:rsidR="00E04BAA">
                        <w:rPr>
                          <w:sz w:val="28"/>
                        </w:rPr>
                        <w:t xml:space="preserve">, </w:t>
                      </w:r>
                      <w:r w:rsidRPr="00C03572">
                        <w:rPr>
                          <w:sz w:val="28"/>
                        </w:rPr>
                        <w:t>2015)</w:t>
                      </w:r>
                      <w:r w:rsidR="00E04BAA">
                        <w:rPr>
                          <w:sz w:val="28"/>
                        </w:rPr>
                        <w:t>.</w:t>
                      </w:r>
                      <w:r w:rsidRPr="00C03572">
                        <w:rPr>
                          <w:sz w:val="28"/>
                        </w:rPr>
                        <w:t xml:space="preserve"> </w:t>
                      </w:r>
                    </w:p>
                    <w:p w14:paraId="66C42A63" w14:textId="0121257C" w:rsidR="00CD2AF2" w:rsidRPr="00C03572" w:rsidRDefault="00CD2AF2" w:rsidP="00ED6036">
                      <w:pPr>
                        <w:rPr>
                          <w:color w:val="00B0F0"/>
                          <w:sz w:val="28"/>
                        </w:rPr>
                      </w:pPr>
                      <w:r w:rsidRPr="00C03572">
                        <w:rPr>
                          <w:sz w:val="28"/>
                        </w:rPr>
                        <w:t>Children generally have no perception of online risks, despite the fact that some of them may have already come across inappropriate content or pop up</w:t>
                      </w:r>
                      <w:r w:rsidR="00E04BAA">
                        <w:rPr>
                          <w:sz w:val="28"/>
                        </w:rPr>
                        <w:t>s (</w:t>
                      </w:r>
                      <w:r w:rsidRPr="00C03572">
                        <w:rPr>
                          <w:sz w:val="28"/>
                          <w:lang w:val="en-US"/>
                        </w:rPr>
                        <w:t>Chaudron</w:t>
                      </w:r>
                      <w:r w:rsidR="00E04BAA">
                        <w:rPr>
                          <w:sz w:val="28"/>
                          <w:lang w:val="en-US"/>
                        </w:rPr>
                        <w:t>,</w:t>
                      </w:r>
                      <w:r w:rsidRPr="00C03572">
                        <w:rPr>
                          <w:sz w:val="28"/>
                          <w:lang w:val="en-US"/>
                        </w:rPr>
                        <w:t>2015)</w:t>
                      </w:r>
                      <w:r w:rsidR="00E04BAA">
                        <w:rPr>
                          <w:sz w:val="28"/>
                          <w:lang w:val="en-US"/>
                        </w:rPr>
                        <w:t>.</w:t>
                      </w:r>
                      <w:r w:rsidRPr="00C03572">
                        <w:rPr>
                          <w:sz w:val="28"/>
                          <w:lang w:val="en-US"/>
                        </w:rPr>
                        <w:t xml:space="preserve">  </w:t>
                      </w:r>
                    </w:p>
                    <w:p w14:paraId="0E9AFC99" w14:textId="77777777" w:rsidR="00CD2AF2" w:rsidRDefault="00CD2AF2"/>
                  </w:txbxContent>
                </v:textbox>
              </v:shape>
            </w:pict>
          </mc:Fallback>
        </mc:AlternateContent>
      </w:r>
    </w:p>
    <w:p w14:paraId="62DAAB51" w14:textId="61EF5C47" w:rsidR="00ED6036" w:rsidRDefault="00ED6036">
      <w:pPr>
        <w:rPr>
          <w:i/>
          <w:color w:val="4472C4" w:themeColor="accent1"/>
          <w:lang w:val="en-US"/>
        </w:rPr>
      </w:pPr>
    </w:p>
    <w:p w14:paraId="4F48A49A" w14:textId="0BDAA1E1" w:rsidR="00ED6036" w:rsidRDefault="00ED6036">
      <w:pPr>
        <w:rPr>
          <w:i/>
          <w:color w:val="4472C4" w:themeColor="accent1"/>
          <w:lang w:val="en-US"/>
        </w:rPr>
      </w:pPr>
    </w:p>
    <w:p w14:paraId="0B31FA4C" w14:textId="50D2FEE6" w:rsidR="00ED6036" w:rsidRDefault="00ED6036">
      <w:pPr>
        <w:rPr>
          <w:i/>
          <w:color w:val="4472C4" w:themeColor="accent1"/>
          <w:lang w:val="en-US"/>
        </w:rPr>
      </w:pPr>
    </w:p>
    <w:p w14:paraId="3B51CAF1" w14:textId="4BE35425" w:rsidR="00ED6036" w:rsidRDefault="00ED6036">
      <w:pPr>
        <w:rPr>
          <w:i/>
          <w:color w:val="4472C4" w:themeColor="accent1"/>
          <w:lang w:val="en-US"/>
        </w:rPr>
      </w:pPr>
    </w:p>
    <w:p w14:paraId="6B1FEC0D" w14:textId="39304595" w:rsidR="00ED6036" w:rsidRDefault="00ED6036">
      <w:pPr>
        <w:rPr>
          <w:i/>
          <w:color w:val="4472C4" w:themeColor="accent1"/>
          <w:lang w:val="en-US"/>
        </w:rPr>
      </w:pPr>
    </w:p>
    <w:p w14:paraId="66022C6F" w14:textId="069891A0" w:rsidR="00ED6036" w:rsidRDefault="00ED6036">
      <w:pPr>
        <w:rPr>
          <w:i/>
          <w:color w:val="4472C4" w:themeColor="accent1"/>
          <w:lang w:val="en-US"/>
        </w:rPr>
      </w:pPr>
    </w:p>
    <w:p w14:paraId="5CC34505" w14:textId="5E4F18B6" w:rsidR="00ED6036" w:rsidRDefault="00ED6036">
      <w:pPr>
        <w:rPr>
          <w:i/>
          <w:color w:val="4472C4" w:themeColor="accent1"/>
          <w:lang w:val="en-US"/>
        </w:rPr>
      </w:pPr>
    </w:p>
    <w:p w14:paraId="7286CD3B" w14:textId="387C3344" w:rsidR="00ED6036" w:rsidRDefault="00ED6036">
      <w:pPr>
        <w:rPr>
          <w:i/>
          <w:color w:val="4472C4" w:themeColor="accent1"/>
          <w:lang w:val="en-US"/>
        </w:rPr>
      </w:pPr>
    </w:p>
    <w:p w14:paraId="0FC781A9" w14:textId="4B511DE1" w:rsidR="00ED6036" w:rsidRDefault="00ED6036">
      <w:pPr>
        <w:rPr>
          <w:i/>
          <w:color w:val="4472C4" w:themeColor="accent1"/>
          <w:lang w:val="en-US"/>
        </w:rPr>
      </w:pPr>
    </w:p>
    <w:p w14:paraId="0B5EC132" w14:textId="4D264067" w:rsidR="00ED6036" w:rsidRDefault="00ED6036">
      <w:pPr>
        <w:rPr>
          <w:i/>
          <w:color w:val="4472C4" w:themeColor="accent1"/>
          <w:lang w:val="en-US"/>
        </w:rPr>
      </w:pPr>
    </w:p>
    <w:p w14:paraId="4F8193D2" w14:textId="66584C4E" w:rsidR="00ED6036" w:rsidRDefault="00ED6036">
      <w:pPr>
        <w:rPr>
          <w:i/>
          <w:color w:val="4472C4" w:themeColor="accent1"/>
          <w:lang w:val="en-US"/>
        </w:rPr>
      </w:pPr>
    </w:p>
    <w:p w14:paraId="53E55E47" w14:textId="7F0F07B3" w:rsidR="00ED6036" w:rsidRDefault="00ED6036">
      <w:pPr>
        <w:rPr>
          <w:i/>
          <w:color w:val="4472C4" w:themeColor="accent1"/>
          <w:lang w:val="en-US"/>
        </w:rPr>
      </w:pPr>
    </w:p>
    <w:p w14:paraId="47258A9C" w14:textId="29082FD8" w:rsidR="00ED6036" w:rsidRDefault="00ED6036">
      <w:pPr>
        <w:rPr>
          <w:i/>
          <w:color w:val="4472C4" w:themeColor="accent1"/>
          <w:lang w:val="en-US"/>
        </w:rPr>
      </w:pPr>
    </w:p>
    <w:p w14:paraId="60B6E578" w14:textId="2F9C3BDA" w:rsidR="00ED6036" w:rsidRDefault="00ED6036">
      <w:pPr>
        <w:rPr>
          <w:i/>
          <w:color w:val="4472C4" w:themeColor="accent1"/>
          <w:lang w:val="en-US"/>
        </w:rPr>
      </w:pPr>
    </w:p>
    <w:p w14:paraId="5B6E586D" w14:textId="334328F0" w:rsidR="00ED6036" w:rsidRDefault="00ED6036">
      <w:pPr>
        <w:rPr>
          <w:i/>
          <w:color w:val="4472C4" w:themeColor="accent1"/>
          <w:lang w:val="en-US"/>
        </w:rPr>
      </w:pPr>
    </w:p>
    <w:p w14:paraId="328642C6" w14:textId="0EB43295" w:rsidR="00ED6036" w:rsidRDefault="00ED6036">
      <w:pPr>
        <w:rPr>
          <w:i/>
          <w:color w:val="4472C4" w:themeColor="accent1"/>
          <w:lang w:val="en-US"/>
        </w:rPr>
      </w:pPr>
    </w:p>
    <w:p w14:paraId="5092C4D8" w14:textId="10278041" w:rsidR="00ED6036" w:rsidRDefault="00ED6036">
      <w:pPr>
        <w:rPr>
          <w:i/>
          <w:color w:val="4472C4" w:themeColor="accent1"/>
          <w:lang w:val="en-US"/>
        </w:rPr>
      </w:pPr>
    </w:p>
    <w:p w14:paraId="099AF1D3" w14:textId="4705079F" w:rsidR="00ED6036" w:rsidRDefault="00ED6036">
      <w:pPr>
        <w:rPr>
          <w:i/>
          <w:color w:val="4472C4" w:themeColor="accent1"/>
          <w:lang w:val="en-US"/>
        </w:rPr>
      </w:pPr>
    </w:p>
    <w:p w14:paraId="4CD77C0E" w14:textId="00BA2B36" w:rsidR="00ED6036" w:rsidRDefault="00ED6036">
      <w:pPr>
        <w:rPr>
          <w:i/>
          <w:color w:val="4472C4" w:themeColor="accent1"/>
          <w:lang w:val="en-US"/>
        </w:rPr>
      </w:pPr>
    </w:p>
    <w:p w14:paraId="184F0FE0" w14:textId="5B84543C" w:rsidR="00ED6036" w:rsidRDefault="00E04BAA">
      <w:pPr>
        <w:rPr>
          <w:i/>
          <w:color w:val="4472C4" w:themeColor="accent1"/>
          <w:lang w:val="en-US"/>
        </w:rPr>
      </w:pPr>
      <w:r>
        <w:rPr>
          <w:noProof/>
          <w:lang w:val="en-US"/>
        </w:rPr>
        <mc:AlternateContent>
          <mc:Choice Requires="wps">
            <w:drawing>
              <wp:anchor distT="0" distB="0" distL="114300" distR="114300" simplePos="0" relativeHeight="251667456" behindDoc="0" locked="0" layoutInCell="1" allowOverlap="1" wp14:anchorId="042FE0E7" wp14:editId="6B11ECE1">
                <wp:simplePos x="0" y="0"/>
                <wp:positionH relativeFrom="column">
                  <wp:posOffset>-864000</wp:posOffset>
                </wp:positionH>
                <wp:positionV relativeFrom="paragraph">
                  <wp:posOffset>238060</wp:posOffset>
                </wp:positionV>
                <wp:extent cx="2822400" cy="4744800"/>
                <wp:effectExtent l="0" t="0" r="10160" b="17780"/>
                <wp:wrapNone/>
                <wp:docPr id="9" name="Text Box 9"/>
                <wp:cNvGraphicFramePr/>
                <a:graphic xmlns:a="http://schemas.openxmlformats.org/drawingml/2006/main">
                  <a:graphicData uri="http://schemas.microsoft.com/office/word/2010/wordprocessingShape">
                    <wps:wsp>
                      <wps:cNvSpPr txBox="1"/>
                      <wps:spPr>
                        <a:xfrm>
                          <a:off x="0" y="0"/>
                          <a:ext cx="2822400" cy="4744800"/>
                        </a:xfrm>
                        <a:prstGeom prst="rect">
                          <a:avLst/>
                        </a:prstGeom>
                        <a:solidFill>
                          <a:schemeClr val="lt1"/>
                        </a:solidFill>
                        <a:ln w="6350">
                          <a:solidFill>
                            <a:prstClr val="black"/>
                          </a:solidFill>
                        </a:ln>
                      </wps:spPr>
                      <wps:txbx>
                        <w:txbxContent>
                          <w:p w14:paraId="062CF9C7" w14:textId="77777777" w:rsidR="00CD2AF2" w:rsidRPr="003A0098" w:rsidRDefault="00CD2AF2" w:rsidP="00ED6036">
                            <w:pPr>
                              <w:rPr>
                                <w:color w:val="FF0000"/>
                                <w:sz w:val="28"/>
                                <w:u w:val="single"/>
                              </w:rPr>
                            </w:pPr>
                            <w:r w:rsidRPr="003A0098">
                              <w:rPr>
                                <w:color w:val="00B0F0"/>
                                <w:sz w:val="28"/>
                                <w:u w:val="single"/>
                              </w:rPr>
                              <w:t xml:space="preserve">Encouraging other ‘offline’ activities </w:t>
                            </w:r>
                          </w:p>
                          <w:p w14:paraId="0676F886" w14:textId="77777777" w:rsidR="00CD2AF2" w:rsidRPr="00C03572" w:rsidRDefault="00CD2AF2" w:rsidP="00ED6036">
                            <w:pPr>
                              <w:rPr>
                                <w:color w:val="FF0000"/>
                                <w:sz w:val="28"/>
                                <w:u w:val="single"/>
                              </w:rPr>
                            </w:pPr>
                          </w:p>
                          <w:p w14:paraId="461D79D4" w14:textId="1A675E30" w:rsidR="00CD2AF2" w:rsidRPr="00C03572" w:rsidRDefault="00CD2AF2" w:rsidP="00ED6036">
                            <w:pPr>
                              <w:rPr>
                                <w:color w:val="FF0000"/>
                                <w:sz w:val="28"/>
                                <w:u w:val="single"/>
                              </w:rPr>
                            </w:pPr>
                            <w:r w:rsidRPr="00C03572">
                              <w:rPr>
                                <w:sz w:val="28"/>
                              </w:rPr>
                              <w:t xml:space="preserve">Digital media is </w:t>
                            </w:r>
                            <w:proofErr w:type="gramStart"/>
                            <w:r w:rsidRPr="00C03572">
                              <w:rPr>
                                <w:sz w:val="28"/>
                              </w:rPr>
                              <w:t>important,</w:t>
                            </w:r>
                            <w:proofErr w:type="gramEnd"/>
                            <w:r w:rsidRPr="00C03572">
                              <w:rPr>
                                <w:sz w:val="28"/>
                              </w:rPr>
                              <w:t xml:space="preserve"> however it doesn’t dominate children</w:t>
                            </w:r>
                            <w:r w:rsidR="00536EDE">
                              <w:rPr>
                                <w:sz w:val="28"/>
                              </w:rPr>
                              <w:t>’</w:t>
                            </w:r>
                            <w:r w:rsidRPr="00C03572">
                              <w:rPr>
                                <w:sz w:val="28"/>
                              </w:rPr>
                              <w:t xml:space="preserve">s lives. Children enjoy both online games and activities, and other non-digital activities, and they can support each other </w:t>
                            </w:r>
                            <w:r w:rsidR="00536EDE">
                              <w:rPr>
                                <w:sz w:val="28"/>
                              </w:rPr>
                              <w:t>(</w:t>
                            </w:r>
                            <w:proofErr w:type="spellStart"/>
                            <w:r w:rsidRPr="00C03572">
                              <w:rPr>
                                <w:sz w:val="28"/>
                                <w:lang w:val="en-US"/>
                              </w:rPr>
                              <w:t>Chaudron</w:t>
                            </w:r>
                            <w:proofErr w:type="spellEnd"/>
                            <w:r w:rsidR="00536EDE">
                              <w:rPr>
                                <w:sz w:val="28"/>
                                <w:lang w:val="en-US"/>
                              </w:rPr>
                              <w:t xml:space="preserve">, </w:t>
                            </w:r>
                            <w:r w:rsidRPr="00C03572">
                              <w:rPr>
                                <w:sz w:val="28"/>
                                <w:lang w:val="en-US"/>
                              </w:rPr>
                              <w:t>2015)</w:t>
                            </w:r>
                            <w:r w:rsidR="00536EDE">
                              <w:rPr>
                                <w:sz w:val="28"/>
                                <w:lang w:val="en-US"/>
                              </w:rPr>
                              <w:t>.</w:t>
                            </w:r>
                          </w:p>
                          <w:p w14:paraId="73D7A35D" w14:textId="5E136C90" w:rsidR="00CD2AF2" w:rsidRPr="00C03572" w:rsidRDefault="00CD2AF2" w:rsidP="00ED6036">
                            <w:pPr>
                              <w:rPr>
                                <w:color w:val="FF0000"/>
                                <w:sz w:val="28"/>
                              </w:rPr>
                            </w:pPr>
                            <w:r w:rsidRPr="00C03572">
                              <w:rPr>
                                <w:sz w:val="28"/>
                              </w:rPr>
                              <w:t xml:space="preserve">If activities such as outdoor games, craft and music are encouraged at an early age, they are more likely to carry on as the children get older </w:t>
                            </w:r>
                            <w:r w:rsidR="00536EDE">
                              <w:rPr>
                                <w:sz w:val="28"/>
                              </w:rPr>
                              <w:t>(</w:t>
                            </w:r>
                            <w:r w:rsidRPr="00C03572">
                              <w:rPr>
                                <w:sz w:val="28"/>
                              </w:rPr>
                              <w:t>Goh et al</w:t>
                            </w:r>
                            <w:r w:rsidR="00536EDE">
                              <w:rPr>
                                <w:sz w:val="28"/>
                              </w:rPr>
                              <w:t xml:space="preserve">, </w:t>
                            </w:r>
                            <w:r w:rsidRPr="00C03572">
                              <w:rPr>
                                <w:sz w:val="28"/>
                              </w:rPr>
                              <w:t>2015)</w:t>
                            </w:r>
                            <w:r w:rsidR="00536EDE">
                              <w:rPr>
                                <w:sz w:val="28"/>
                              </w:rPr>
                              <w:t>.</w:t>
                            </w:r>
                          </w:p>
                          <w:p w14:paraId="32A30F76" w14:textId="69E3B13D" w:rsidR="00CD2AF2" w:rsidRPr="00C03572" w:rsidRDefault="00CD2AF2" w:rsidP="00ED6036">
                            <w:pPr>
                              <w:rPr>
                                <w:color w:val="FF0000"/>
                                <w:sz w:val="28"/>
                              </w:rPr>
                            </w:pPr>
                            <w:r w:rsidRPr="00536EDE">
                              <w:rPr>
                                <w:sz w:val="28"/>
                                <w:lang w:val="en-US"/>
                              </w:rPr>
                              <w:t>To promote health and wellness in children, it is important to maintain adequate physical activity, healthy nutrition, good sleep hygiene, and a nurturing social environment</w:t>
                            </w:r>
                            <w:r w:rsidR="00536EDE">
                              <w:rPr>
                                <w:sz w:val="28"/>
                                <w:lang w:val="en-US"/>
                              </w:rPr>
                              <w:t xml:space="preserve"> (</w:t>
                            </w:r>
                            <w:proofErr w:type="spellStart"/>
                            <w:r w:rsidRPr="00C03572">
                              <w:rPr>
                                <w:sz w:val="28"/>
                                <w:lang w:val="en-US"/>
                              </w:rPr>
                              <w:t>Chassiakos</w:t>
                            </w:r>
                            <w:proofErr w:type="spellEnd"/>
                            <w:r w:rsidRPr="00C03572">
                              <w:rPr>
                                <w:sz w:val="28"/>
                                <w:lang w:val="en-US"/>
                              </w:rPr>
                              <w:t xml:space="preserve"> et al, 2016</w:t>
                            </w:r>
                            <w:r w:rsidR="00536EDE">
                              <w:rPr>
                                <w:sz w:val="28"/>
                                <w:lang w:val="en-US"/>
                              </w:rPr>
                              <w:t>).</w:t>
                            </w:r>
                          </w:p>
                          <w:p w14:paraId="2313B53F" w14:textId="77777777" w:rsidR="00CD2AF2" w:rsidRDefault="00CD2A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FE0E7" id="Text Box 9" o:spid="_x0000_s1031" type="#_x0000_t202" style="position:absolute;margin-left:-68.05pt;margin-top:18.75pt;width:222.25pt;height:37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" fillcolor="white [3201]" strokeweight=".5pt">
                <v:textbox>
                  <w:txbxContent>
                    <w:p w14:paraId="062CF9C7" w14:textId="77777777" w:rsidR="00CD2AF2" w:rsidRPr="003A0098" w:rsidRDefault="00CD2AF2" w:rsidP="00ED6036">
                      <w:pPr>
                        <w:rPr>
                          <w:color w:val="FF0000"/>
                          <w:sz w:val="28"/>
                          <w:u w:val="single"/>
                        </w:rPr>
                      </w:pPr>
                      <w:r w:rsidRPr="003A0098">
                        <w:rPr>
                          <w:color w:val="00B0F0"/>
                          <w:sz w:val="28"/>
                          <w:u w:val="single"/>
                        </w:rPr>
                        <w:t xml:space="preserve">Encouraging other ‘offline’ activities </w:t>
                      </w:r>
                    </w:p>
                    <w:p w14:paraId="0676F886" w14:textId="77777777" w:rsidR="00CD2AF2" w:rsidRPr="00C03572" w:rsidRDefault="00CD2AF2" w:rsidP="00ED6036">
                      <w:pPr>
                        <w:rPr>
                          <w:color w:val="FF0000"/>
                          <w:sz w:val="28"/>
                          <w:u w:val="single"/>
                        </w:rPr>
                      </w:pPr>
                    </w:p>
                    <w:p w14:paraId="461D79D4" w14:textId="1A675E30" w:rsidR="00CD2AF2" w:rsidRPr="00C03572" w:rsidRDefault="00CD2AF2" w:rsidP="00ED6036">
                      <w:pPr>
                        <w:rPr>
                          <w:color w:val="FF0000"/>
                          <w:sz w:val="28"/>
                          <w:u w:val="single"/>
                        </w:rPr>
                      </w:pPr>
                      <w:r w:rsidRPr="00C03572">
                        <w:rPr>
                          <w:sz w:val="28"/>
                        </w:rPr>
                        <w:t xml:space="preserve">Digital media is </w:t>
                      </w:r>
                      <w:proofErr w:type="gramStart"/>
                      <w:r w:rsidRPr="00C03572">
                        <w:rPr>
                          <w:sz w:val="28"/>
                        </w:rPr>
                        <w:t>important,</w:t>
                      </w:r>
                      <w:proofErr w:type="gramEnd"/>
                      <w:r w:rsidRPr="00C03572">
                        <w:rPr>
                          <w:sz w:val="28"/>
                        </w:rPr>
                        <w:t xml:space="preserve"> however it doesn’t dominate children</w:t>
                      </w:r>
                      <w:r w:rsidR="00536EDE">
                        <w:rPr>
                          <w:sz w:val="28"/>
                        </w:rPr>
                        <w:t>’</w:t>
                      </w:r>
                      <w:r w:rsidRPr="00C03572">
                        <w:rPr>
                          <w:sz w:val="28"/>
                        </w:rPr>
                        <w:t xml:space="preserve">s lives. Children enjoy both online games and activities, and other non-digital activities, and they can support each other </w:t>
                      </w:r>
                      <w:r w:rsidR="00536EDE">
                        <w:rPr>
                          <w:sz w:val="28"/>
                        </w:rPr>
                        <w:t>(</w:t>
                      </w:r>
                      <w:proofErr w:type="spellStart"/>
                      <w:r w:rsidRPr="00C03572">
                        <w:rPr>
                          <w:sz w:val="28"/>
                          <w:lang w:val="en-US"/>
                        </w:rPr>
                        <w:t>Chaudron</w:t>
                      </w:r>
                      <w:proofErr w:type="spellEnd"/>
                      <w:r w:rsidR="00536EDE">
                        <w:rPr>
                          <w:sz w:val="28"/>
                          <w:lang w:val="en-US"/>
                        </w:rPr>
                        <w:t xml:space="preserve">, </w:t>
                      </w:r>
                      <w:r w:rsidRPr="00C03572">
                        <w:rPr>
                          <w:sz w:val="28"/>
                          <w:lang w:val="en-US"/>
                        </w:rPr>
                        <w:t>2015)</w:t>
                      </w:r>
                      <w:r w:rsidR="00536EDE">
                        <w:rPr>
                          <w:sz w:val="28"/>
                          <w:lang w:val="en-US"/>
                        </w:rPr>
                        <w:t>.</w:t>
                      </w:r>
                    </w:p>
                    <w:p w14:paraId="73D7A35D" w14:textId="5E136C90" w:rsidR="00CD2AF2" w:rsidRPr="00C03572" w:rsidRDefault="00CD2AF2" w:rsidP="00ED6036">
                      <w:pPr>
                        <w:rPr>
                          <w:color w:val="FF0000"/>
                          <w:sz w:val="28"/>
                        </w:rPr>
                      </w:pPr>
                      <w:r w:rsidRPr="00C03572">
                        <w:rPr>
                          <w:sz w:val="28"/>
                        </w:rPr>
                        <w:t xml:space="preserve">If activities such as outdoor games, craft and music are encouraged at an early age, they are more likely to carry on as the children get older </w:t>
                      </w:r>
                      <w:r w:rsidR="00536EDE">
                        <w:rPr>
                          <w:sz w:val="28"/>
                        </w:rPr>
                        <w:t>(</w:t>
                      </w:r>
                      <w:r w:rsidRPr="00C03572">
                        <w:rPr>
                          <w:sz w:val="28"/>
                        </w:rPr>
                        <w:t>Goh et al</w:t>
                      </w:r>
                      <w:r w:rsidR="00536EDE">
                        <w:rPr>
                          <w:sz w:val="28"/>
                        </w:rPr>
                        <w:t xml:space="preserve">, </w:t>
                      </w:r>
                      <w:r w:rsidRPr="00C03572">
                        <w:rPr>
                          <w:sz w:val="28"/>
                        </w:rPr>
                        <w:t>2015)</w:t>
                      </w:r>
                      <w:r w:rsidR="00536EDE">
                        <w:rPr>
                          <w:sz w:val="28"/>
                        </w:rPr>
                        <w:t>.</w:t>
                      </w:r>
                    </w:p>
                    <w:p w14:paraId="32A30F76" w14:textId="69E3B13D" w:rsidR="00CD2AF2" w:rsidRPr="00C03572" w:rsidRDefault="00CD2AF2" w:rsidP="00ED6036">
                      <w:pPr>
                        <w:rPr>
                          <w:color w:val="FF0000"/>
                          <w:sz w:val="28"/>
                        </w:rPr>
                      </w:pPr>
                      <w:r w:rsidRPr="00536EDE">
                        <w:rPr>
                          <w:sz w:val="28"/>
                          <w:lang w:val="en-US"/>
                        </w:rPr>
                        <w:t>To promote health and wellness in children, it is important to maintain adequate physical activity, healthy nutrition, good sleep hygiene, and a nurturing social environment</w:t>
                      </w:r>
                      <w:r w:rsidR="00536EDE">
                        <w:rPr>
                          <w:sz w:val="28"/>
                          <w:lang w:val="en-US"/>
                        </w:rPr>
                        <w:t xml:space="preserve"> (</w:t>
                      </w:r>
                      <w:proofErr w:type="spellStart"/>
                      <w:r w:rsidRPr="00C03572">
                        <w:rPr>
                          <w:sz w:val="28"/>
                          <w:lang w:val="en-US"/>
                        </w:rPr>
                        <w:t>Chassiakos</w:t>
                      </w:r>
                      <w:proofErr w:type="spellEnd"/>
                      <w:r w:rsidRPr="00C03572">
                        <w:rPr>
                          <w:sz w:val="28"/>
                          <w:lang w:val="en-US"/>
                        </w:rPr>
                        <w:t xml:space="preserve"> et al, 2016</w:t>
                      </w:r>
                      <w:r w:rsidR="00536EDE">
                        <w:rPr>
                          <w:sz w:val="28"/>
                          <w:lang w:val="en-US"/>
                        </w:rPr>
                        <w:t>).</w:t>
                      </w:r>
                    </w:p>
                    <w:p w14:paraId="2313B53F" w14:textId="77777777" w:rsidR="00CD2AF2" w:rsidRDefault="00CD2AF2"/>
                  </w:txbxContent>
                </v:textbox>
              </v:shape>
            </w:pict>
          </mc:Fallback>
        </mc:AlternateContent>
      </w:r>
    </w:p>
    <w:p w14:paraId="7ED547E2" w14:textId="47532377" w:rsidR="00ED6036" w:rsidRDefault="00ED6036">
      <w:pPr>
        <w:rPr>
          <w:i/>
          <w:color w:val="4472C4" w:themeColor="accent1"/>
          <w:lang w:val="en-US"/>
        </w:rPr>
      </w:pPr>
    </w:p>
    <w:p w14:paraId="73AB0A63" w14:textId="7033F107" w:rsidR="00ED6036" w:rsidRDefault="00ED6036">
      <w:pPr>
        <w:rPr>
          <w:i/>
          <w:color w:val="4472C4" w:themeColor="accent1"/>
          <w:lang w:val="en-US"/>
        </w:rPr>
      </w:pPr>
    </w:p>
    <w:p w14:paraId="23D778FD" w14:textId="13D688EA" w:rsidR="00ED6036" w:rsidRDefault="00ED6036">
      <w:pPr>
        <w:rPr>
          <w:i/>
          <w:color w:val="4472C4" w:themeColor="accent1"/>
          <w:lang w:val="en-US"/>
        </w:rPr>
      </w:pPr>
    </w:p>
    <w:p w14:paraId="415AF413" w14:textId="59525338" w:rsidR="00ED6036" w:rsidRDefault="00ED6036">
      <w:pPr>
        <w:rPr>
          <w:i/>
          <w:color w:val="4472C4" w:themeColor="accent1"/>
          <w:lang w:val="en-US"/>
        </w:rPr>
      </w:pPr>
    </w:p>
    <w:p w14:paraId="464F6EC6" w14:textId="737E4BEC" w:rsidR="00ED6036" w:rsidRDefault="00ED6036">
      <w:pPr>
        <w:rPr>
          <w:i/>
          <w:color w:val="4472C4" w:themeColor="accent1"/>
          <w:lang w:val="en-US"/>
        </w:rPr>
      </w:pPr>
    </w:p>
    <w:p w14:paraId="3424A3C8" w14:textId="611A571A" w:rsidR="00ED6036" w:rsidRDefault="00ED6036">
      <w:pPr>
        <w:rPr>
          <w:i/>
          <w:color w:val="4472C4" w:themeColor="accent1"/>
          <w:lang w:val="en-US"/>
        </w:rPr>
      </w:pPr>
    </w:p>
    <w:p w14:paraId="6EAA622B" w14:textId="0EB64BBB" w:rsidR="00ED6036" w:rsidRDefault="00ED6036">
      <w:pPr>
        <w:rPr>
          <w:i/>
          <w:color w:val="4472C4" w:themeColor="accent1"/>
          <w:lang w:val="en-US"/>
        </w:rPr>
      </w:pPr>
    </w:p>
    <w:p w14:paraId="1EE17DE3" w14:textId="5F4AB656" w:rsidR="00ED6036" w:rsidRDefault="00ED6036">
      <w:pPr>
        <w:rPr>
          <w:i/>
          <w:color w:val="4472C4" w:themeColor="accent1"/>
          <w:lang w:val="en-US"/>
        </w:rPr>
      </w:pPr>
    </w:p>
    <w:p w14:paraId="66CFA1E6" w14:textId="0658D0F9" w:rsidR="00ED6036" w:rsidRDefault="00ED6036">
      <w:pPr>
        <w:rPr>
          <w:i/>
          <w:color w:val="4472C4" w:themeColor="accent1"/>
          <w:lang w:val="en-US"/>
        </w:rPr>
      </w:pPr>
    </w:p>
    <w:p w14:paraId="28846D32" w14:textId="28A5855C" w:rsidR="00ED6036" w:rsidRDefault="00ED6036">
      <w:pPr>
        <w:rPr>
          <w:i/>
          <w:color w:val="4472C4" w:themeColor="accent1"/>
          <w:lang w:val="en-US"/>
        </w:rPr>
      </w:pPr>
    </w:p>
    <w:p w14:paraId="59395B7B" w14:textId="08775FC5" w:rsidR="00ED6036" w:rsidRDefault="00ED6036">
      <w:pPr>
        <w:rPr>
          <w:i/>
          <w:color w:val="4472C4" w:themeColor="accent1"/>
          <w:lang w:val="en-US"/>
        </w:rPr>
      </w:pPr>
    </w:p>
    <w:p w14:paraId="66A1B320" w14:textId="57A50705" w:rsidR="00ED6036" w:rsidRDefault="00ED6036">
      <w:pPr>
        <w:rPr>
          <w:i/>
          <w:color w:val="4472C4" w:themeColor="accent1"/>
          <w:lang w:val="en-US"/>
        </w:rPr>
      </w:pPr>
    </w:p>
    <w:p w14:paraId="131F1786" w14:textId="2AD637B0" w:rsidR="00ED6036" w:rsidRDefault="00ED6036">
      <w:pPr>
        <w:rPr>
          <w:i/>
          <w:color w:val="4472C4" w:themeColor="accent1"/>
          <w:lang w:val="en-US"/>
        </w:rPr>
      </w:pPr>
    </w:p>
    <w:p w14:paraId="772323C4" w14:textId="05A56715" w:rsidR="00ED6036" w:rsidRDefault="00ED6036">
      <w:pPr>
        <w:rPr>
          <w:i/>
          <w:color w:val="4472C4" w:themeColor="accent1"/>
          <w:lang w:val="en-US"/>
        </w:rPr>
      </w:pPr>
    </w:p>
    <w:p w14:paraId="59790303" w14:textId="33336E47" w:rsidR="00ED6036" w:rsidRDefault="00ED6036">
      <w:pPr>
        <w:rPr>
          <w:i/>
          <w:color w:val="4472C4" w:themeColor="accent1"/>
          <w:lang w:val="en-US"/>
        </w:rPr>
      </w:pPr>
    </w:p>
    <w:p w14:paraId="4055E74B" w14:textId="1C9D6A62" w:rsidR="00ED6036" w:rsidRDefault="00ED6036">
      <w:pPr>
        <w:rPr>
          <w:i/>
          <w:color w:val="4472C4" w:themeColor="accent1"/>
          <w:lang w:val="en-US"/>
        </w:rPr>
      </w:pPr>
    </w:p>
    <w:p w14:paraId="4BC253FC" w14:textId="64DA40AB" w:rsidR="00ED6036" w:rsidRDefault="00ED6036">
      <w:pPr>
        <w:rPr>
          <w:i/>
          <w:color w:val="4472C4" w:themeColor="accent1"/>
          <w:lang w:val="en-US"/>
        </w:rPr>
      </w:pPr>
    </w:p>
    <w:p w14:paraId="629AD99F" w14:textId="699B9EEC" w:rsidR="00ED6036" w:rsidRDefault="00ED6036">
      <w:pPr>
        <w:rPr>
          <w:i/>
          <w:color w:val="4472C4" w:themeColor="accent1"/>
          <w:lang w:val="en-US"/>
        </w:rPr>
      </w:pPr>
    </w:p>
    <w:p w14:paraId="122CAEBC" w14:textId="6176FE5E" w:rsidR="00ED6036" w:rsidRDefault="00ED6036">
      <w:pPr>
        <w:rPr>
          <w:i/>
          <w:color w:val="4472C4" w:themeColor="accent1"/>
          <w:lang w:val="en-US"/>
        </w:rPr>
      </w:pPr>
    </w:p>
    <w:p w14:paraId="1FDB8542" w14:textId="4393E5E8" w:rsidR="00ED6036" w:rsidRDefault="00ED6036">
      <w:pPr>
        <w:rPr>
          <w:i/>
          <w:color w:val="4472C4" w:themeColor="accent1"/>
          <w:lang w:val="en-US"/>
        </w:rPr>
      </w:pPr>
    </w:p>
    <w:p w14:paraId="64268D27" w14:textId="4224790D" w:rsidR="00ED6036" w:rsidRDefault="00ED6036">
      <w:pPr>
        <w:rPr>
          <w:i/>
          <w:color w:val="4472C4" w:themeColor="accent1"/>
          <w:lang w:val="en-US"/>
        </w:rPr>
      </w:pPr>
    </w:p>
    <w:p w14:paraId="67A9611A" w14:textId="3A387956" w:rsidR="007941B6" w:rsidRDefault="00505F31" w:rsidP="007941B6">
      <w:pPr>
        <w:rPr>
          <w:lang w:val="en-US"/>
        </w:rPr>
      </w:pPr>
      <w:r>
        <w:rPr>
          <w:noProof/>
          <w:lang w:val="en-US"/>
        </w:rPr>
        <w:lastRenderedPageBreak/>
        <mc:AlternateContent>
          <mc:Choice Requires="wps">
            <w:drawing>
              <wp:anchor distT="0" distB="0" distL="114300" distR="114300" simplePos="0" relativeHeight="251664384" behindDoc="0" locked="0" layoutInCell="1" allowOverlap="1" wp14:anchorId="2DC20D57" wp14:editId="61345823">
                <wp:simplePos x="0" y="0"/>
                <wp:positionH relativeFrom="column">
                  <wp:posOffset>-863385</wp:posOffset>
                </wp:positionH>
                <wp:positionV relativeFrom="paragraph">
                  <wp:posOffset>-834820</wp:posOffset>
                </wp:positionV>
                <wp:extent cx="4003200" cy="2080260"/>
                <wp:effectExtent l="0" t="0" r="10160" b="15240"/>
                <wp:wrapNone/>
                <wp:docPr id="6" name="Text Box 6"/>
                <wp:cNvGraphicFramePr/>
                <a:graphic xmlns:a="http://schemas.openxmlformats.org/drawingml/2006/main">
                  <a:graphicData uri="http://schemas.microsoft.com/office/word/2010/wordprocessingShape">
                    <wps:wsp>
                      <wps:cNvSpPr txBox="1"/>
                      <wps:spPr>
                        <a:xfrm>
                          <a:off x="0" y="0"/>
                          <a:ext cx="4003200" cy="2080260"/>
                        </a:xfrm>
                        <a:prstGeom prst="rect">
                          <a:avLst/>
                        </a:prstGeom>
                        <a:solidFill>
                          <a:schemeClr val="lt1"/>
                        </a:solidFill>
                        <a:ln w="6350">
                          <a:solidFill>
                            <a:prstClr val="black"/>
                          </a:solidFill>
                        </a:ln>
                      </wps:spPr>
                      <wps:txbx>
                        <w:txbxContent>
                          <w:p w14:paraId="475F6CCF" w14:textId="38C1E0DE" w:rsidR="00CD2AF2" w:rsidRPr="00E04BAA" w:rsidRDefault="00CD2AF2" w:rsidP="00E04BAA">
                            <w:pPr>
                              <w:jc w:val="center"/>
                              <w:rPr>
                                <w:color w:val="ED7D31" w:themeColor="accent2"/>
                                <w:sz w:val="28"/>
                                <w:u w:val="single"/>
                              </w:rPr>
                            </w:pPr>
                            <w:r w:rsidRPr="00E04BAA">
                              <w:rPr>
                                <w:color w:val="ED7D31" w:themeColor="accent2"/>
                                <w:sz w:val="28"/>
                                <w:u w:val="single"/>
                              </w:rPr>
                              <w:t>mobile phones:</w:t>
                            </w:r>
                          </w:p>
                          <w:p w14:paraId="39663CF5" w14:textId="343D178F" w:rsidR="00CD2AF2" w:rsidRPr="00C03572" w:rsidRDefault="00CD2AF2" w:rsidP="003B1947">
                            <w:pPr>
                              <w:rPr>
                                <w:sz w:val="28"/>
                              </w:rPr>
                            </w:pPr>
                            <w:r w:rsidRPr="00C03572">
                              <w:rPr>
                                <w:sz w:val="28"/>
                              </w:rPr>
                              <w:t xml:space="preserve">Mobile phones and other devices should not be used at the dinner table, as talking as a family is very important for development. They shouldn’t be used at bedtimes </w:t>
                            </w:r>
                            <w:proofErr w:type="gramStart"/>
                            <w:r w:rsidRPr="00C03572">
                              <w:rPr>
                                <w:sz w:val="28"/>
                              </w:rPr>
                              <w:t>either, and</w:t>
                            </w:r>
                            <w:proofErr w:type="gramEnd"/>
                            <w:r w:rsidRPr="00C03572">
                              <w:rPr>
                                <w:sz w:val="28"/>
                              </w:rPr>
                              <w:t xml:space="preserve"> should be taken out of the bedroom (</w:t>
                            </w:r>
                            <w:proofErr w:type="spellStart"/>
                            <w:r w:rsidRPr="00C03572">
                              <w:rPr>
                                <w:sz w:val="28"/>
                                <w:lang w:val="en-US"/>
                              </w:rPr>
                              <w:t>Triggle</w:t>
                            </w:r>
                            <w:proofErr w:type="spellEnd"/>
                            <w:r w:rsidRPr="00C03572">
                              <w:rPr>
                                <w:sz w:val="28"/>
                                <w:lang w:val="en-US"/>
                              </w:rPr>
                              <w:t xml:space="preserve">, 2019). </w:t>
                            </w:r>
                          </w:p>
                          <w:p w14:paraId="223D4505" w14:textId="77777777" w:rsidR="00CD2AF2" w:rsidRPr="00C03572" w:rsidRDefault="00CD2AF2" w:rsidP="003B1947">
                            <w:pPr>
                              <w:rPr>
                                <w:color w:val="7030A0"/>
                                <w:sz w:val="28"/>
                              </w:rPr>
                            </w:pPr>
                            <w:r w:rsidRPr="00C03572">
                              <w:rPr>
                                <w:sz w:val="28"/>
                              </w:rPr>
                              <w:t xml:space="preserve">Phones shouldn’t be used when crossing the road or doing any other activity that requires full attention. </w:t>
                            </w:r>
                            <w:proofErr w:type="spellStart"/>
                            <w:r w:rsidRPr="00C03572">
                              <w:rPr>
                                <w:sz w:val="28"/>
                                <w:lang w:val="en-US"/>
                              </w:rPr>
                              <w:t>Triggle</w:t>
                            </w:r>
                            <w:proofErr w:type="spellEnd"/>
                            <w:r w:rsidRPr="00C03572">
                              <w:rPr>
                                <w:sz w:val="28"/>
                                <w:lang w:val="en-US"/>
                              </w:rPr>
                              <w:t xml:space="preserve"> (2019) </w:t>
                            </w:r>
                            <w:r w:rsidRPr="00C03572">
                              <w:rPr>
                                <w:sz w:val="28"/>
                              </w:rPr>
                              <w:t xml:space="preserve">  </w:t>
                            </w:r>
                          </w:p>
                          <w:p w14:paraId="33874582" w14:textId="77777777" w:rsidR="00CD2AF2" w:rsidRDefault="00CD2A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20D57" id="Text Box 6" o:spid="_x0000_s1032" type="#_x0000_t202" style="position:absolute;margin-left:-68pt;margin-top:-65.75pt;width:315.2pt;height:163.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" fillcolor="white [3201]" strokeweight=".5pt">
                <v:textbox>
                  <w:txbxContent>
                    <w:p w14:paraId="475F6CCF" w14:textId="38C1E0DE" w:rsidR="00CD2AF2" w:rsidRPr="00E04BAA" w:rsidRDefault="00CD2AF2" w:rsidP="00E04BAA">
                      <w:pPr>
                        <w:jc w:val="center"/>
                        <w:rPr>
                          <w:color w:val="ED7D31" w:themeColor="accent2"/>
                          <w:sz w:val="28"/>
                          <w:u w:val="single"/>
                        </w:rPr>
                      </w:pPr>
                      <w:r w:rsidRPr="00E04BAA">
                        <w:rPr>
                          <w:color w:val="ED7D31" w:themeColor="accent2"/>
                          <w:sz w:val="28"/>
                          <w:u w:val="single"/>
                        </w:rPr>
                        <w:t>mobile phones:</w:t>
                      </w:r>
                    </w:p>
                    <w:p w14:paraId="39663CF5" w14:textId="343D178F" w:rsidR="00CD2AF2" w:rsidRPr="00C03572" w:rsidRDefault="00CD2AF2" w:rsidP="003B1947">
                      <w:pPr>
                        <w:rPr>
                          <w:sz w:val="28"/>
                        </w:rPr>
                      </w:pPr>
                      <w:r w:rsidRPr="00C03572">
                        <w:rPr>
                          <w:sz w:val="28"/>
                        </w:rPr>
                        <w:t xml:space="preserve">Mobile phones and other devices should not be used at the dinner table, as talking as a family is very important for development. They shouldn’t be used at bedtimes </w:t>
                      </w:r>
                      <w:proofErr w:type="gramStart"/>
                      <w:r w:rsidRPr="00C03572">
                        <w:rPr>
                          <w:sz w:val="28"/>
                        </w:rPr>
                        <w:t>either, and</w:t>
                      </w:r>
                      <w:proofErr w:type="gramEnd"/>
                      <w:r w:rsidRPr="00C03572">
                        <w:rPr>
                          <w:sz w:val="28"/>
                        </w:rPr>
                        <w:t xml:space="preserve"> should be taken out of the bedroom (</w:t>
                      </w:r>
                      <w:proofErr w:type="spellStart"/>
                      <w:r w:rsidRPr="00C03572">
                        <w:rPr>
                          <w:sz w:val="28"/>
                          <w:lang w:val="en-US"/>
                        </w:rPr>
                        <w:t>Triggle</w:t>
                      </w:r>
                      <w:proofErr w:type="spellEnd"/>
                      <w:r w:rsidRPr="00C03572">
                        <w:rPr>
                          <w:sz w:val="28"/>
                          <w:lang w:val="en-US"/>
                        </w:rPr>
                        <w:t xml:space="preserve">, 2019). </w:t>
                      </w:r>
                    </w:p>
                    <w:p w14:paraId="223D4505" w14:textId="77777777" w:rsidR="00CD2AF2" w:rsidRPr="00C03572" w:rsidRDefault="00CD2AF2" w:rsidP="003B1947">
                      <w:pPr>
                        <w:rPr>
                          <w:color w:val="7030A0"/>
                          <w:sz w:val="28"/>
                        </w:rPr>
                      </w:pPr>
                      <w:r w:rsidRPr="00C03572">
                        <w:rPr>
                          <w:sz w:val="28"/>
                        </w:rPr>
                        <w:t xml:space="preserve">Phones shouldn’t be used when crossing the road or doing any other activity that requires full attention. </w:t>
                      </w:r>
                      <w:proofErr w:type="spellStart"/>
                      <w:r w:rsidRPr="00C03572">
                        <w:rPr>
                          <w:sz w:val="28"/>
                          <w:lang w:val="en-US"/>
                        </w:rPr>
                        <w:t>Triggle</w:t>
                      </w:r>
                      <w:proofErr w:type="spellEnd"/>
                      <w:r w:rsidRPr="00C03572">
                        <w:rPr>
                          <w:sz w:val="28"/>
                          <w:lang w:val="en-US"/>
                        </w:rPr>
                        <w:t xml:space="preserve"> (2019) </w:t>
                      </w:r>
                      <w:r w:rsidRPr="00C03572">
                        <w:rPr>
                          <w:sz w:val="28"/>
                        </w:rPr>
                        <w:t xml:space="preserve">  </w:t>
                      </w:r>
                    </w:p>
                    <w:p w14:paraId="33874582" w14:textId="77777777" w:rsidR="00CD2AF2" w:rsidRDefault="00CD2AF2"/>
                  </w:txbxContent>
                </v:textbox>
              </v:shape>
            </w:pict>
          </mc:Fallback>
        </mc:AlternateContent>
      </w:r>
      <w:r>
        <w:rPr>
          <w:noProof/>
          <w:lang w:val="en-US"/>
        </w:rPr>
        <mc:AlternateContent>
          <mc:Choice Requires="wps">
            <w:drawing>
              <wp:anchor distT="0" distB="0" distL="114300" distR="114300" simplePos="0" relativeHeight="251670528" behindDoc="0" locked="0" layoutInCell="1" allowOverlap="1" wp14:anchorId="2B4C8C0E" wp14:editId="3F9DFC77">
                <wp:simplePos x="0" y="0"/>
                <wp:positionH relativeFrom="column">
                  <wp:posOffset>3196800</wp:posOffset>
                </wp:positionH>
                <wp:positionV relativeFrom="paragraph">
                  <wp:posOffset>-777599</wp:posOffset>
                </wp:positionV>
                <wp:extent cx="3311855" cy="5342400"/>
                <wp:effectExtent l="0" t="0" r="15875" b="17145"/>
                <wp:wrapNone/>
                <wp:docPr id="11" name="Text Box 11"/>
                <wp:cNvGraphicFramePr/>
                <a:graphic xmlns:a="http://schemas.openxmlformats.org/drawingml/2006/main">
                  <a:graphicData uri="http://schemas.microsoft.com/office/word/2010/wordprocessingShape">
                    <wps:wsp>
                      <wps:cNvSpPr txBox="1"/>
                      <wps:spPr>
                        <a:xfrm>
                          <a:off x="0" y="0"/>
                          <a:ext cx="3311855" cy="5342400"/>
                        </a:xfrm>
                        <a:prstGeom prst="rect">
                          <a:avLst/>
                        </a:prstGeom>
                        <a:solidFill>
                          <a:schemeClr val="lt1"/>
                        </a:solidFill>
                        <a:ln w="6350">
                          <a:solidFill>
                            <a:prstClr val="black"/>
                          </a:solidFill>
                        </a:ln>
                      </wps:spPr>
                      <wps:txbx>
                        <w:txbxContent>
                          <w:p w14:paraId="71858ADE" w14:textId="5529553F" w:rsidR="00CD2AF2" w:rsidRPr="00E04BAA" w:rsidRDefault="00CD2AF2" w:rsidP="00E04BAA">
                            <w:pPr>
                              <w:jc w:val="center"/>
                              <w:rPr>
                                <w:color w:val="00B050"/>
                                <w:sz w:val="28"/>
                                <w:u w:val="single"/>
                              </w:rPr>
                            </w:pPr>
                            <w:r w:rsidRPr="00E04BAA">
                              <w:rPr>
                                <w:color w:val="00B050"/>
                                <w:sz w:val="28"/>
                                <w:u w:val="single"/>
                              </w:rPr>
                              <w:t>Family media use plan:</w:t>
                            </w:r>
                          </w:p>
                          <w:p w14:paraId="053A68B1" w14:textId="2DB84427" w:rsidR="00CD2AF2" w:rsidRPr="00C03572" w:rsidRDefault="00CD2AF2" w:rsidP="00F1425F">
                            <w:pPr>
                              <w:rPr>
                                <w:color w:val="C7762D"/>
                                <w:sz w:val="28"/>
                                <w:lang w:val="en-US"/>
                              </w:rPr>
                            </w:pPr>
                            <w:r w:rsidRPr="00C03572">
                              <w:rPr>
                                <w:sz w:val="28"/>
                              </w:rPr>
                              <w:t xml:space="preserve">A healthy family media use plan is an individualised family plan that identifies an appropriate balance between media use and other activities, sets boundaries for content, encourages age-appropriate critical thinking and digital literacy, and supports family communication. Parents should be encouraged to develop this plan in order for themselves and their children to benefit from good sleep hygiene, adequate physical activity and positive social interactions. Paediatricians and other paediatric health care professionals can provide more advice on this.  </w:t>
                            </w:r>
                            <w:proofErr w:type="spellStart"/>
                            <w:r w:rsidRPr="00C03572">
                              <w:rPr>
                                <w:sz w:val="28"/>
                                <w:lang w:val="en-US"/>
                              </w:rPr>
                              <w:t>Chassiakos</w:t>
                            </w:r>
                            <w:proofErr w:type="spellEnd"/>
                            <w:r w:rsidRPr="00C03572">
                              <w:rPr>
                                <w:sz w:val="28"/>
                                <w:lang w:val="en-US"/>
                              </w:rPr>
                              <w:t xml:space="preserve"> et al, 2016  </w:t>
                            </w:r>
                          </w:p>
                          <w:p w14:paraId="2CCEFD0F" w14:textId="77777777" w:rsidR="00CD2AF2" w:rsidRPr="00C03572" w:rsidRDefault="00CD2AF2" w:rsidP="00F1425F">
                            <w:pPr>
                              <w:rPr>
                                <w:sz w:val="28"/>
                                <w:lang w:val="en-US"/>
                              </w:rPr>
                            </w:pPr>
                            <w:r w:rsidRPr="00C03572">
                              <w:rPr>
                                <w:sz w:val="28"/>
                                <w:lang w:val="en-US"/>
                              </w:rPr>
                              <w:t xml:space="preserve">According to Healthychildren.org (no date), when media is used thoughtfully and appropriately, it can enhance daily life. But when used inappropriately or without thought, media can displace many important activities such as face-to-face interaction, family time, outdoor play, exercise, unplugged downtime and sleep. </w:t>
                            </w:r>
                          </w:p>
                          <w:p w14:paraId="192F0341" w14:textId="77777777" w:rsidR="00CD2AF2" w:rsidRPr="00C03572" w:rsidRDefault="00CD2AF2">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C8C0E" id="Text Box 11" o:spid="_x0000_s1033" type="#_x0000_t202" style="position:absolute;margin-left:251.7pt;margin-top:-61.25pt;width:260.8pt;height:420.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" fillcolor="white [3201]" strokeweight=".5pt">
                <v:textbox>
                  <w:txbxContent>
                    <w:p w14:paraId="71858ADE" w14:textId="5529553F" w:rsidR="00CD2AF2" w:rsidRPr="00E04BAA" w:rsidRDefault="00CD2AF2" w:rsidP="00E04BAA">
                      <w:pPr>
                        <w:jc w:val="center"/>
                        <w:rPr>
                          <w:color w:val="00B050"/>
                          <w:sz w:val="28"/>
                          <w:u w:val="single"/>
                        </w:rPr>
                      </w:pPr>
                      <w:r w:rsidRPr="00E04BAA">
                        <w:rPr>
                          <w:color w:val="00B050"/>
                          <w:sz w:val="28"/>
                          <w:u w:val="single"/>
                        </w:rPr>
                        <w:t>Family media use plan:</w:t>
                      </w:r>
                    </w:p>
                    <w:p w14:paraId="053A68B1" w14:textId="2DB84427" w:rsidR="00CD2AF2" w:rsidRPr="00C03572" w:rsidRDefault="00CD2AF2" w:rsidP="00F1425F">
                      <w:pPr>
                        <w:rPr>
                          <w:color w:val="C7762D"/>
                          <w:sz w:val="28"/>
                          <w:lang w:val="en-US"/>
                        </w:rPr>
                      </w:pPr>
                      <w:r w:rsidRPr="00C03572">
                        <w:rPr>
                          <w:sz w:val="28"/>
                        </w:rPr>
                        <w:t xml:space="preserve">A healthy family media use plan is an individualised family plan that identifies an appropriate balance between media use and other activities, sets boundaries for content, encourages age-appropriate critical thinking and digital literacy, and supports family communication. Parents should be encouraged to develop this plan in order for themselves and their children to benefit from good sleep hygiene, adequate physical activity and positive social interactions. Paediatricians and other paediatric health care professionals can provide more advice on this.  </w:t>
                      </w:r>
                      <w:proofErr w:type="spellStart"/>
                      <w:r w:rsidRPr="00C03572">
                        <w:rPr>
                          <w:sz w:val="28"/>
                          <w:lang w:val="en-US"/>
                        </w:rPr>
                        <w:t>Chassiakos</w:t>
                      </w:r>
                      <w:proofErr w:type="spellEnd"/>
                      <w:r w:rsidRPr="00C03572">
                        <w:rPr>
                          <w:sz w:val="28"/>
                          <w:lang w:val="en-US"/>
                        </w:rPr>
                        <w:t xml:space="preserve"> et al, 2016  </w:t>
                      </w:r>
                    </w:p>
                    <w:p w14:paraId="2CCEFD0F" w14:textId="77777777" w:rsidR="00CD2AF2" w:rsidRPr="00C03572" w:rsidRDefault="00CD2AF2" w:rsidP="00F1425F">
                      <w:pPr>
                        <w:rPr>
                          <w:sz w:val="28"/>
                          <w:lang w:val="en-US"/>
                        </w:rPr>
                      </w:pPr>
                      <w:r w:rsidRPr="00C03572">
                        <w:rPr>
                          <w:sz w:val="28"/>
                          <w:lang w:val="en-US"/>
                        </w:rPr>
                        <w:t xml:space="preserve">According to Healthychildren.org (no date), when media is used thoughtfully and appropriately, it can enhance daily life. But when used inappropriately or without thought, media can displace many important activities such as face-to-face interaction, family time, outdoor play, exercise, unplugged downtime and sleep. </w:t>
                      </w:r>
                    </w:p>
                    <w:p w14:paraId="192F0341" w14:textId="77777777" w:rsidR="00CD2AF2" w:rsidRPr="00C03572" w:rsidRDefault="00CD2AF2">
                      <w:pPr>
                        <w:rPr>
                          <w:sz w:val="28"/>
                        </w:rPr>
                      </w:pPr>
                    </w:p>
                  </w:txbxContent>
                </v:textbox>
              </v:shape>
            </w:pict>
          </mc:Fallback>
        </mc:AlternateContent>
      </w:r>
    </w:p>
    <w:p w14:paraId="2955BC90" w14:textId="3974ACDE" w:rsidR="007941B6" w:rsidRDefault="007941B6" w:rsidP="007941B6">
      <w:pPr>
        <w:rPr>
          <w:lang w:val="en-US"/>
        </w:rPr>
      </w:pPr>
    </w:p>
    <w:p w14:paraId="2F82A9D0" w14:textId="42B9513A" w:rsidR="009F59AF" w:rsidRPr="009F59AF" w:rsidRDefault="009F59AF" w:rsidP="009F59AF">
      <w:pPr>
        <w:rPr>
          <w:lang w:val="en-US"/>
        </w:rPr>
      </w:pPr>
    </w:p>
    <w:p w14:paraId="5A6DEE8B" w14:textId="0FC70C92" w:rsidR="009F59AF" w:rsidRPr="009F59AF" w:rsidRDefault="009F59AF" w:rsidP="009F59AF">
      <w:pPr>
        <w:rPr>
          <w:lang w:val="en-US"/>
        </w:rPr>
      </w:pPr>
    </w:p>
    <w:p w14:paraId="31A8837C" w14:textId="28C8F1CF" w:rsidR="009F59AF" w:rsidRPr="009F59AF" w:rsidRDefault="009F59AF" w:rsidP="009F59AF">
      <w:pPr>
        <w:rPr>
          <w:lang w:val="en-US"/>
        </w:rPr>
      </w:pPr>
    </w:p>
    <w:p w14:paraId="3FF149CC" w14:textId="26A8E869" w:rsidR="009F59AF" w:rsidRPr="009F59AF" w:rsidRDefault="009F59AF" w:rsidP="009F59AF">
      <w:pPr>
        <w:rPr>
          <w:lang w:val="en-US"/>
        </w:rPr>
      </w:pPr>
    </w:p>
    <w:p w14:paraId="38E8BAB1" w14:textId="2393AC8A" w:rsidR="009F59AF" w:rsidRPr="009F59AF" w:rsidRDefault="00E04BAA" w:rsidP="009F59AF">
      <w:pPr>
        <w:rPr>
          <w:lang w:val="en-US"/>
        </w:rPr>
      </w:pPr>
      <w:r>
        <w:rPr>
          <w:noProof/>
          <w:lang w:val="en-US"/>
        </w:rPr>
        <mc:AlternateContent>
          <mc:Choice Requires="wps">
            <w:drawing>
              <wp:anchor distT="0" distB="0" distL="114300" distR="114300" simplePos="0" relativeHeight="251671552" behindDoc="0" locked="0" layoutInCell="1" allowOverlap="1" wp14:anchorId="4A06B762" wp14:editId="61CFB942">
                <wp:simplePos x="0" y="0"/>
                <wp:positionH relativeFrom="column">
                  <wp:posOffset>-864000</wp:posOffset>
                </wp:positionH>
                <wp:positionV relativeFrom="paragraph">
                  <wp:posOffset>172470</wp:posOffset>
                </wp:positionV>
                <wp:extent cx="4003200" cy="5616000"/>
                <wp:effectExtent l="0" t="0" r="10160" b="10160"/>
                <wp:wrapNone/>
                <wp:docPr id="12" name="Text Box 12"/>
                <wp:cNvGraphicFramePr/>
                <a:graphic xmlns:a="http://schemas.openxmlformats.org/drawingml/2006/main">
                  <a:graphicData uri="http://schemas.microsoft.com/office/word/2010/wordprocessingShape">
                    <wps:wsp>
                      <wps:cNvSpPr txBox="1"/>
                      <wps:spPr>
                        <a:xfrm>
                          <a:off x="0" y="0"/>
                          <a:ext cx="4003200" cy="5616000"/>
                        </a:xfrm>
                        <a:prstGeom prst="rect">
                          <a:avLst/>
                        </a:prstGeom>
                        <a:solidFill>
                          <a:schemeClr val="lt1"/>
                        </a:solidFill>
                        <a:ln w="6350">
                          <a:solidFill>
                            <a:prstClr val="black"/>
                          </a:solidFill>
                        </a:ln>
                      </wps:spPr>
                      <wps:txbx>
                        <w:txbxContent>
                          <w:p w14:paraId="047CE752" w14:textId="2F85B0B2" w:rsidR="00E04BAA" w:rsidRPr="00E04BAA" w:rsidRDefault="00E04BAA" w:rsidP="00E04BAA">
                            <w:pPr>
                              <w:jc w:val="center"/>
                              <w:rPr>
                                <w:color w:val="941651"/>
                                <w:sz w:val="28"/>
                                <w:u w:val="single"/>
                                <w:lang w:val="en-US"/>
                              </w:rPr>
                            </w:pPr>
                            <w:r w:rsidRPr="00E04BAA">
                              <w:rPr>
                                <w:color w:val="941651"/>
                                <w:sz w:val="28"/>
                                <w:u w:val="single"/>
                                <w:lang w:val="en-US"/>
                              </w:rPr>
                              <w:t>Stranger danger</w:t>
                            </w:r>
                          </w:p>
                          <w:p w14:paraId="462ECD9F" w14:textId="67E37897" w:rsidR="00CD2AF2" w:rsidRPr="00505F31" w:rsidRDefault="00CD2AF2" w:rsidP="00F1425F">
                            <w:pPr>
                              <w:rPr>
                                <w:color w:val="00B0F0"/>
                                <w:sz w:val="28"/>
                              </w:rPr>
                            </w:pPr>
                            <w:r w:rsidRPr="00E04BAA">
                              <w:rPr>
                                <w:sz w:val="28"/>
                                <w:lang w:val="en-US"/>
                              </w:rPr>
                              <w:t>Research has shown that parents underestimate the likelihood that their child might engage in online conversation with people they do not know. Therefore, it is critical that parents promote online safety with their children from an early age, monitor children’s internet use, and use tools, such as parental control software, to maintain awareness of their child’s online activitie</w:t>
                            </w:r>
                            <w:r w:rsidR="00AE07AB">
                              <w:rPr>
                                <w:sz w:val="28"/>
                                <w:lang w:val="en-US"/>
                              </w:rPr>
                              <w:t>s (</w:t>
                            </w:r>
                            <w:proofErr w:type="spellStart"/>
                            <w:r w:rsidRPr="00E04BAA">
                              <w:rPr>
                                <w:sz w:val="28"/>
                                <w:lang w:val="en-US"/>
                              </w:rPr>
                              <w:t>Chassiakos</w:t>
                            </w:r>
                            <w:proofErr w:type="spellEnd"/>
                            <w:r w:rsidRPr="00E04BAA">
                              <w:rPr>
                                <w:sz w:val="28"/>
                                <w:lang w:val="en-US"/>
                              </w:rPr>
                              <w:t xml:space="preserve"> </w:t>
                            </w:r>
                            <w:r w:rsidRPr="00505F31">
                              <w:rPr>
                                <w:sz w:val="28"/>
                                <w:lang w:val="en-US"/>
                              </w:rPr>
                              <w:t>et al, 2016</w:t>
                            </w:r>
                            <w:r w:rsidR="00AE07AB">
                              <w:rPr>
                                <w:sz w:val="28"/>
                                <w:lang w:val="en-US"/>
                              </w:rPr>
                              <w:t>).</w:t>
                            </w:r>
                            <w:r w:rsidRPr="00505F31">
                              <w:rPr>
                                <w:sz w:val="28"/>
                                <w:lang w:val="en-US"/>
                              </w:rPr>
                              <w:t xml:space="preserve">  </w:t>
                            </w:r>
                          </w:p>
                          <w:p w14:paraId="380E6370" w14:textId="04A662EB" w:rsidR="00CD2AF2" w:rsidRPr="00505F31" w:rsidRDefault="00CD2AF2" w:rsidP="00F1425F">
                            <w:pPr>
                              <w:rPr>
                                <w:color w:val="929000"/>
                                <w:sz w:val="28"/>
                              </w:rPr>
                            </w:pPr>
                            <w:r w:rsidRPr="00505F31">
                              <w:rPr>
                                <w:sz w:val="28"/>
                              </w:rPr>
                              <w:t xml:space="preserve">Risks such as sexual grooming and child sexual abuse, although real and extreme, are not as common as they are believed to be. They are made to sound more common by headlines, while the more common risks, such as obesity, low </w:t>
                            </w:r>
                            <w:proofErr w:type="spellStart"/>
                            <w:r w:rsidRPr="00505F31">
                              <w:rPr>
                                <w:sz w:val="28"/>
                              </w:rPr>
                              <w:t>self esteem</w:t>
                            </w:r>
                            <w:proofErr w:type="spellEnd"/>
                            <w:r w:rsidRPr="00505F31">
                              <w:rPr>
                                <w:sz w:val="28"/>
                              </w:rPr>
                              <w:t xml:space="preserve"> and addiction are overlooked</w:t>
                            </w:r>
                            <w:r w:rsidR="00AE07AB">
                              <w:rPr>
                                <w:sz w:val="28"/>
                              </w:rPr>
                              <w:t xml:space="preserve"> (</w:t>
                            </w:r>
                            <w:r w:rsidRPr="00505F31">
                              <w:rPr>
                                <w:sz w:val="28"/>
                                <w:lang w:val="en-US"/>
                              </w:rPr>
                              <w:t xml:space="preserve">Kidron and </w:t>
                            </w:r>
                            <w:proofErr w:type="spellStart"/>
                            <w:r w:rsidRPr="00505F31">
                              <w:rPr>
                                <w:sz w:val="28"/>
                                <w:lang w:val="en-US"/>
                              </w:rPr>
                              <w:t>Rudkin</w:t>
                            </w:r>
                            <w:proofErr w:type="spellEnd"/>
                            <w:r w:rsidR="00AE07AB">
                              <w:rPr>
                                <w:sz w:val="28"/>
                                <w:lang w:val="en-US"/>
                              </w:rPr>
                              <w:t xml:space="preserve">, </w:t>
                            </w:r>
                            <w:r w:rsidRPr="00505F31">
                              <w:rPr>
                                <w:sz w:val="28"/>
                                <w:lang w:val="en-US"/>
                              </w:rPr>
                              <w:t>2017)</w:t>
                            </w:r>
                            <w:r w:rsidR="00AE07AB">
                              <w:rPr>
                                <w:sz w:val="28"/>
                                <w:lang w:val="en-US"/>
                              </w:rPr>
                              <w:t>.</w:t>
                            </w:r>
                          </w:p>
                          <w:p w14:paraId="1B099D33" w14:textId="5B5602FF" w:rsidR="00CD2AF2" w:rsidRPr="00505F31" w:rsidRDefault="00CD2AF2" w:rsidP="00F1425F">
                            <w:pPr>
                              <w:rPr>
                                <w:color w:val="929000"/>
                                <w:sz w:val="28"/>
                              </w:rPr>
                            </w:pPr>
                            <w:r w:rsidRPr="00505F31">
                              <w:rPr>
                                <w:sz w:val="28"/>
                              </w:rPr>
                              <w:t>Research shows that children want more information about how to get offline, more protection from unpleasant content and more control over their online behaviours. Strategies such as taking away devices and using parental controls are far less effective than providing knowledge and teaching children to be competent. Research shows that digitally literate children take more risks and come to less harm</w:t>
                            </w:r>
                            <w:r w:rsidR="00AE07AB">
                              <w:rPr>
                                <w:sz w:val="28"/>
                              </w:rPr>
                              <w:t xml:space="preserve"> (</w:t>
                            </w:r>
                            <w:r w:rsidRPr="00505F31">
                              <w:rPr>
                                <w:sz w:val="28"/>
                                <w:lang w:val="en-US"/>
                              </w:rPr>
                              <w:t xml:space="preserve">Kidron and </w:t>
                            </w:r>
                            <w:proofErr w:type="spellStart"/>
                            <w:r w:rsidRPr="00505F31">
                              <w:rPr>
                                <w:sz w:val="28"/>
                                <w:lang w:val="en-US"/>
                              </w:rPr>
                              <w:t>Rudkin</w:t>
                            </w:r>
                            <w:proofErr w:type="spellEnd"/>
                            <w:r w:rsidR="00AE07AB">
                              <w:rPr>
                                <w:sz w:val="28"/>
                                <w:lang w:val="en-US"/>
                              </w:rPr>
                              <w:t xml:space="preserve">, </w:t>
                            </w:r>
                            <w:r w:rsidRPr="00505F31">
                              <w:rPr>
                                <w:sz w:val="28"/>
                                <w:lang w:val="en-US"/>
                              </w:rPr>
                              <w:t>2017)</w:t>
                            </w:r>
                            <w:r w:rsidR="00AE07AB">
                              <w:rPr>
                                <w:sz w:val="28"/>
                                <w:lang w:val="en-US"/>
                              </w:rPr>
                              <w:t xml:space="preserve">. </w:t>
                            </w:r>
                          </w:p>
                          <w:p w14:paraId="13DB4949" w14:textId="77777777" w:rsidR="00CD2AF2" w:rsidRPr="00505F31" w:rsidRDefault="00CD2AF2">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06B762" id="Text Box 12" o:spid="_x0000_s1034" type="#_x0000_t202" style="position:absolute;margin-left:-68.05pt;margin-top:13.6pt;width:315.2pt;height:442.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" fillcolor="white [3201]" strokeweight=".5pt">
                <v:textbox>
                  <w:txbxContent>
                    <w:p w14:paraId="047CE752" w14:textId="2F85B0B2" w:rsidR="00E04BAA" w:rsidRPr="00E04BAA" w:rsidRDefault="00E04BAA" w:rsidP="00E04BAA">
                      <w:pPr>
                        <w:jc w:val="center"/>
                        <w:rPr>
                          <w:color w:val="941651"/>
                          <w:sz w:val="28"/>
                          <w:u w:val="single"/>
                          <w:lang w:val="en-US"/>
                        </w:rPr>
                      </w:pPr>
                      <w:r w:rsidRPr="00E04BAA">
                        <w:rPr>
                          <w:color w:val="941651"/>
                          <w:sz w:val="28"/>
                          <w:u w:val="single"/>
                          <w:lang w:val="en-US"/>
                        </w:rPr>
                        <w:t>Stranger danger</w:t>
                      </w:r>
                    </w:p>
                    <w:p w14:paraId="462ECD9F" w14:textId="67E37897" w:rsidR="00CD2AF2" w:rsidRPr="00505F31" w:rsidRDefault="00CD2AF2" w:rsidP="00F1425F">
                      <w:pPr>
                        <w:rPr>
                          <w:color w:val="00B0F0"/>
                          <w:sz w:val="28"/>
                        </w:rPr>
                      </w:pPr>
                      <w:r w:rsidRPr="00E04BAA">
                        <w:rPr>
                          <w:sz w:val="28"/>
                          <w:lang w:val="en-US"/>
                        </w:rPr>
                        <w:t>Research has shown that parents underestimate the likelihood that their child might engage in online conversation with people they do not know. Therefore, it is critical that parents promote online safety with their children from an early age, monitor children’s internet use, and use tools, such as parental control software, to maintain awareness of their child’s online activitie</w:t>
                      </w:r>
                      <w:r w:rsidR="00AE07AB">
                        <w:rPr>
                          <w:sz w:val="28"/>
                          <w:lang w:val="en-US"/>
                        </w:rPr>
                        <w:t>s (</w:t>
                      </w:r>
                      <w:proofErr w:type="spellStart"/>
                      <w:r w:rsidRPr="00E04BAA">
                        <w:rPr>
                          <w:sz w:val="28"/>
                          <w:lang w:val="en-US"/>
                        </w:rPr>
                        <w:t>Chassiakos</w:t>
                      </w:r>
                      <w:proofErr w:type="spellEnd"/>
                      <w:r w:rsidRPr="00E04BAA">
                        <w:rPr>
                          <w:sz w:val="28"/>
                          <w:lang w:val="en-US"/>
                        </w:rPr>
                        <w:t xml:space="preserve"> </w:t>
                      </w:r>
                      <w:r w:rsidRPr="00505F31">
                        <w:rPr>
                          <w:sz w:val="28"/>
                          <w:lang w:val="en-US"/>
                        </w:rPr>
                        <w:t>et al, 2016</w:t>
                      </w:r>
                      <w:r w:rsidR="00AE07AB">
                        <w:rPr>
                          <w:sz w:val="28"/>
                          <w:lang w:val="en-US"/>
                        </w:rPr>
                        <w:t>).</w:t>
                      </w:r>
                      <w:r w:rsidRPr="00505F31">
                        <w:rPr>
                          <w:sz w:val="28"/>
                          <w:lang w:val="en-US"/>
                        </w:rPr>
                        <w:t xml:space="preserve">  </w:t>
                      </w:r>
                    </w:p>
                    <w:p w14:paraId="380E6370" w14:textId="04A662EB" w:rsidR="00CD2AF2" w:rsidRPr="00505F31" w:rsidRDefault="00CD2AF2" w:rsidP="00F1425F">
                      <w:pPr>
                        <w:rPr>
                          <w:color w:val="929000"/>
                          <w:sz w:val="28"/>
                        </w:rPr>
                      </w:pPr>
                      <w:r w:rsidRPr="00505F31">
                        <w:rPr>
                          <w:sz w:val="28"/>
                        </w:rPr>
                        <w:t xml:space="preserve">Risks such as sexual grooming and child sexual abuse, although real and extreme, are not as common as they are believed to be. They are made to sound more common by headlines, while the more common risks, such as obesity, low </w:t>
                      </w:r>
                      <w:proofErr w:type="spellStart"/>
                      <w:r w:rsidRPr="00505F31">
                        <w:rPr>
                          <w:sz w:val="28"/>
                        </w:rPr>
                        <w:t>self esteem</w:t>
                      </w:r>
                      <w:proofErr w:type="spellEnd"/>
                      <w:r w:rsidRPr="00505F31">
                        <w:rPr>
                          <w:sz w:val="28"/>
                        </w:rPr>
                        <w:t xml:space="preserve"> and addiction are overlooked</w:t>
                      </w:r>
                      <w:r w:rsidR="00AE07AB">
                        <w:rPr>
                          <w:sz w:val="28"/>
                        </w:rPr>
                        <w:t xml:space="preserve"> (</w:t>
                      </w:r>
                      <w:r w:rsidRPr="00505F31">
                        <w:rPr>
                          <w:sz w:val="28"/>
                          <w:lang w:val="en-US"/>
                        </w:rPr>
                        <w:t xml:space="preserve">Kidron and </w:t>
                      </w:r>
                      <w:proofErr w:type="spellStart"/>
                      <w:r w:rsidRPr="00505F31">
                        <w:rPr>
                          <w:sz w:val="28"/>
                          <w:lang w:val="en-US"/>
                        </w:rPr>
                        <w:t>Rudkin</w:t>
                      </w:r>
                      <w:proofErr w:type="spellEnd"/>
                      <w:r w:rsidR="00AE07AB">
                        <w:rPr>
                          <w:sz w:val="28"/>
                          <w:lang w:val="en-US"/>
                        </w:rPr>
                        <w:t xml:space="preserve">, </w:t>
                      </w:r>
                      <w:r w:rsidRPr="00505F31">
                        <w:rPr>
                          <w:sz w:val="28"/>
                          <w:lang w:val="en-US"/>
                        </w:rPr>
                        <w:t>2017)</w:t>
                      </w:r>
                      <w:r w:rsidR="00AE07AB">
                        <w:rPr>
                          <w:sz w:val="28"/>
                          <w:lang w:val="en-US"/>
                        </w:rPr>
                        <w:t>.</w:t>
                      </w:r>
                    </w:p>
                    <w:p w14:paraId="1B099D33" w14:textId="5B5602FF" w:rsidR="00CD2AF2" w:rsidRPr="00505F31" w:rsidRDefault="00CD2AF2" w:rsidP="00F1425F">
                      <w:pPr>
                        <w:rPr>
                          <w:color w:val="929000"/>
                          <w:sz w:val="28"/>
                        </w:rPr>
                      </w:pPr>
                      <w:r w:rsidRPr="00505F31">
                        <w:rPr>
                          <w:sz w:val="28"/>
                        </w:rPr>
                        <w:t>Research shows that children want more information about how to get offline, more protection from unpleasant content and more control over their online behaviours. Strategies such as taking away devices and using parental controls are far less effective than providing knowledge and teaching children to be competent. Research shows that digitally literate children take more risks and come to less harm</w:t>
                      </w:r>
                      <w:r w:rsidR="00AE07AB">
                        <w:rPr>
                          <w:sz w:val="28"/>
                        </w:rPr>
                        <w:t xml:space="preserve"> (</w:t>
                      </w:r>
                      <w:r w:rsidRPr="00505F31">
                        <w:rPr>
                          <w:sz w:val="28"/>
                          <w:lang w:val="en-US"/>
                        </w:rPr>
                        <w:t xml:space="preserve">Kidron and </w:t>
                      </w:r>
                      <w:proofErr w:type="spellStart"/>
                      <w:r w:rsidRPr="00505F31">
                        <w:rPr>
                          <w:sz w:val="28"/>
                          <w:lang w:val="en-US"/>
                        </w:rPr>
                        <w:t>Rudkin</w:t>
                      </w:r>
                      <w:proofErr w:type="spellEnd"/>
                      <w:r w:rsidR="00AE07AB">
                        <w:rPr>
                          <w:sz w:val="28"/>
                          <w:lang w:val="en-US"/>
                        </w:rPr>
                        <w:t xml:space="preserve">, </w:t>
                      </w:r>
                      <w:r w:rsidRPr="00505F31">
                        <w:rPr>
                          <w:sz w:val="28"/>
                          <w:lang w:val="en-US"/>
                        </w:rPr>
                        <w:t>2017)</w:t>
                      </w:r>
                      <w:r w:rsidR="00AE07AB">
                        <w:rPr>
                          <w:sz w:val="28"/>
                          <w:lang w:val="en-US"/>
                        </w:rPr>
                        <w:t xml:space="preserve">. </w:t>
                      </w:r>
                    </w:p>
                    <w:p w14:paraId="13DB4949" w14:textId="77777777" w:rsidR="00CD2AF2" w:rsidRPr="00505F31" w:rsidRDefault="00CD2AF2">
                      <w:pPr>
                        <w:rPr>
                          <w:sz w:val="28"/>
                        </w:rPr>
                      </w:pPr>
                    </w:p>
                  </w:txbxContent>
                </v:textbox>
              </v:shape>
            </w:pict>
          </mc:Fallback>
        </mc:AlternateContent>
      </w:r>
    </w:p>
    <w:p w14:paraId="1805113C" w14:textId="425131D3" w:rsidR="009F59AF" w:rsidRPr="009F59AF" w:rsidRDefault="009F59AF" w:rsidP="009F59AF">
      <w:pPr>
        <w:rPr>
          <w:lang w:val="en-US"/>
        </w:rPr>
      </w:pPr>
    </w:p>
    <w:p w14:paraId="7355AEA2" w14:textId="5D7D140E" w:rsidR="009F59AF" w:rsidRPr="009F59AF" w:rsidRDefault="009F59AF" w:rsidP="009F59AF">
      <w:pPr>
        <w:rPr>
          <w:lang w:val="en-US"/>
        </w:rPr>
      </w:pPr>
    </w:p>
    <w:p w14:paraId="1FABED2F" w14:textId="0CF8CCF1" w:rsidR="009F59AF" w:rsidRPr="009F59AF" w:rsidRDefault="009F59AF" w:rsidP="009F59AF">
      <w:pPr>
        <w:rPr>
          <w:lang w:val="en-US"/>
        </w:rPr>
      </w:pPr>
    </w:p>
    <w:p w14:paraId="7FC29F05" w14:textId="72571980" w:rsidR="009F59AF" w:rsidRPr="009F59AF" w:rsidRDefault="009F59AF" w:rsidP="009F59AF">
      <w:pPr>
        <w:rPr>
          <w:lang w:val="en-US"/>
        </w:rPr>
      </w:pPr>
    </w:p>
    <w:p w14:paraId="17A4A0AD" w14:textId="5B9A1818" w:rsidR="009F59AF" w:rsidRPr="009F59AF" w:rsidRDefault="009F59AF" w:rsidP="009F59AF">
      <w:pPr>
        <w:rPr>
          <w:lang w:val="en-US"/>
        </w:rPr>
      </w:pPr>
    </w:p>
    <w:p w14:paraId="2EB31CC8" w14:textId="20006621" w:rsidR="009F59AF" w:rsidRPr="009F59AF" w:rsidRDefault="009F59AF" w:rsidP="009F59AF">
      <w:pPr>
        <w:rPr>
          <w:lang w:val="en-US"/>
        </w:rPr>
      </w:pPr>
    </w:p>
    <w:p w14:paraId="1DFF0D22" w14:textId="5CA786D9" w:rsidR="009F59AF" w:rsidRPr="009F59AF" w:rsidRDefault="009F59AF" w:rsidP="009F59AF">
      <w:pPr>
        <w:rPr>
          <w:lang w:val="en-US"/>
        </w:rPr>
      </w:pPr>
    </w:p>
    <w:p w14:paraId="21ED2733" w14:textId="530D9A79" w:rsidR="009F59AF" w:rsidRPr="009F59AF" w:rsidRDefault="009F59AF" w:rsidP="009F59AF">
      <w:pPr>
        <w:rPr>
          <w:lang w:val="en-US"/>
        </w:rPr>
      </w:pPr>
    </w:p>
    <w:p w14:paraId="4900E937" w14:textId="0821589D" w:rsidR="009F59AF" w:rsidRPr="009F59AF" w:rsidRDefault="009F59AF" w:rsidP="009F59AF">
      <w:pPr>
        <w:rPr>
          <w:lang w:val="en-US"/>
        </w:rPr>
      </w:pPr>
    </w:p>
    <w:p w14:paraId="68DEABBE" w14:textId="0EB29792" w:rsidR="009F59AF" w:rsidRPr="009F59AF" w:rsidRDefault="009F59AF" w:rsidP="009F59AF">
      <w:pPr>
        <w:rPr>
          <w:lang w:val="en-US"/>
        </w:rPr>
      </w:pPr>
    </w:p>
    <w:p w14:paraId="6E52BBB8" w14:textId="212FC239" w:rsidR="009F59AF" w:rsidRPr="009F59AF" w:rsidRDefault="009F59AF" w:rsidP="009F59AF">
      <w:pPr>
        <w:rPr>
          <w:lang w:val="en-US"/>
        </w:rPr>
      </w:pPr>
    </w:p>
    <w:p w14:paraId="3312A12E" w14:textId="0B4CE10C" w:rsidR="009F59AF" w:rsidRPr="009F59AF" w:rsidRDefault="009F59AF" w:rsidP="009F59AF">
      <w:pPr>
        <w:rPr>
          <w:lang w:val="en-US"/>
        </w:rPr>
      </w:pPr>
    </w:p>
    <w:p w14:paraId="55958935" w14:textId="7AC684E4" w:rsidR="009F59AF" w:rsidRPr="009F59AF" w:rsidRDefault="009F59AF" w:rsidP="009F59AF">
      <w:pPr>
        <w:rPr>
          <w:lang w:val="en-US"/>
        </w:rPr>
      </w:pPr>
    </w:p>
    <w:p w14:paraId="5B080F74" w14:textId="26A64FE5" w:rsidR="009F59AF" w:rsidRPr="009F59AF" w:rsidRDefault="009F59AF" w:rsidP="009F59AF">
      <w:pPr>
        <w:rPr>
          <w:lang w:val="en-US"/>
        </w:rPr>
      </w:pPr>
    </w:p>
    <w:p w14:paraId="1133CF64" w14:textId="04AFD5D5" w:rsidR="009F59AF" w:rsidRPr="009F59AF" w:rsidRDefault="009F59AF" w:rsidP="009F59AF">
      <w:pPr>
        <w:rPr>
          <w:lang w:val="en-US"/>
        </w:rPr>
      </w:pPr>
    </w:p>
    <w:p w14:paraId="439AC029" w14:textId="3EFE1AC4" w:rsidR="009F59AF" w:rsidRPr="009F59AF" w:rsidRDefault="009F59AF" w:rsidP="009F59AF">
      <w:pPr>
        <w:rPr>
          <w:lang w:val="en-US"/>
        </w:rPr>
      </w:pPr>
    </w:p>
    <w:p w14:paraId="5948A9D8" w14:textId="1C974759" w:rsidR="009F59AF" w:rsidRPr="009F59AF" w:rsidRDefault="009F59AF" w:rsidP="009F59AF">
      <w:pPr>
        <w:rPr>
          <w:lang w:val="en-US"/>
        </w:rPr>
      </w:pPr>
    </w:p>
    <w:p w14:paraId="08511E3C" w14:textId="41955AD3" w:rsidR="009F59AF" w:rsidRPr="009F59AF" w:rsidRDefault="00505F31" w:rsidP="009F59AF">
      <w:pPr>
        <w:rPr>
          <w:lang w:val="en-US"/>
        </w:rPr>
      </w:pPr>
      <w:r>
        <w:rPr>
          <w:noProof/>
          <w:lang w:val="en-US"/>
        </w:rPr>
        <mc:AlternateContent>
          <mc:Choice Requires="wps">
            <w:drawing>
              <wp:anchor distT="0" distB="0" distL="114300" distR="114300" simplePos="0" relativeHeight="251673600" behindDoc="0" locked="0" layoutInCell="1" allowOverlap="1" wp14:anchorId="0A660BE9" wp14:editId="00FD012B">
                <wp:simplePos x="0" y="0"/>
                <wp:positionH relativeFrom="column">
                  <wp:posOffset>3196800</wp:posOffset>
                </wp:positionH>
                <wp:positionV relativeFrom="paragraph">
                  <wp:posOffset>179315</wp:posOffset>
                </wp:positionV>
                <wp:extent cx="3317690" cy="5011200"/>
                <wp:effectExtent l="0" t="0" r="10160" b="18415"/>
                <wp:wrapNone/>
                <wp:docPr id="14" name="Text Box 14"/>
                <wp:cNvGraphicFramePr/>
                <a:graphic xmlns:a="http://schemas.openxmlformats.org/drawingml/2006/main">
                  <a:graphicData uri="http://schemas.microsoft.com/office/word/2010/wordprocessingShape">
                    <wps:wsp>
                      <wps:cNvSpPr txBox="1"/>
                      <wps:spPr>
                        <a:xfrm>
                          <a:off x="0" y="0"/>
                          <a:ext cx="3317690" cy="5011200"/>
                        </a:xfrm>
                        <a:prstGeom prst="rect">
                          <a:avLst/>
                        </a:prstGeom>
                        <a:solidFill>
                          <a:schemeClr val="lt1"/>
                        </a:solidFill>
                        <a:ln w="6350">
                          <a:solidFill>
                            <a:prstClr val="black"/>
                          </a:solidFill>
                        </a:ln>
                      </wps:spPr>
                      <wps:txbx>
                        <w:txbxContent>
                          <w:p w14:paraId="1BFAFE73" w14:textId="5F6D9A2A" w:rsidR="00CD2AF2" w:rsidRPr="00E04BAA" w:rsidRDefault="00CD2AF2" w:rsidP="00E04BAA">
                            <w:pPr>
                              <w:jc w:val="center"/>
                              <w:rPr>
                                <w:color w:val="FF2F92"/>
                                <w:sz w:val="28"/>
                                <w:u w:val="single"/>
                              </w:rPr>
                            </w:pPr>
                            <w:r w:rsidRPr="00E04BAA">
                              <w:rPr>
                                <w:color w:val="FF2F92"/>
                                <w:sz w:val="28"/>
                                <w:u w:val="single"/>
                              </w:rPr>
                              <w:t>Parents TV use</w:t>
                            </w:r>
                          </w:p>
                          <w:p w14:paraId="491B53CC" w14:textId="13937BA4" w:rsidR="00CD2AF2" w:rsidRPr="00C03572" w:rsidRDefault="00CD2AF2" w:rsidP="00E04BAA">
                            <w:pPr>
                              <w:rPr>
                                <w:color w:val="C7762D"/>
                                <w:sz w:val="28"/>
                                <w:lang w:val="en-US"/>
                              </w:rPr>
                            </w:pPr>
                            <w:r w:rsidRPr="00C03572">
                              <w:rPr>
                                <w:sz w:val="28"/>
                              </w:rPr>
                              <w:t xml:space="preserve">When parents watch TV, it distracts from parent-child interactions and children’s play. Heavy parental use of mobile devices is associated with fewer verbal and non-verbal interactions between parents and children. </w:t>
                            </w:r>
                            <w:proofErr w:type="spellStart"/>
                            <w:r w:rsidRPr="00C03572">
                              <w:rPr>
                                <w:sz w:val="28"/>
                                <w:lang w:val="en-US"/>
                              </w:rPr>
                              <w:t>Chassiakos</w:t>
                            </w:r>
                            <w:proofErr w:type="spellEnd"/>
                            <w:r w:rsidRPr="00C03572">
                              <w:rPr>
                                <w:sz w:val="28"/>
                                <w:lang w:val="en-US"/>
                              </w:rPr>
                              <w:t xml:space="preserve"> et al, 2016</w:t>
                            </w:r>
                          </w:p>
                          <w:p w14:paraId="386A8AB5" w14:textId="49753C56" w:rsidR="00CD2AF2" w:rsidRPr="00C03572" w:rsidRDefault="00CD2AF2" w:rsidP="00E04BAA">
                            <w:pPr>
                              <w:rPr>
                                <w:sz w:val="28"/>
                              </w:rPr>
                            </w:pPr>
                            <w:r w:rsidRPr="00C03572">
                              <w:rPr>
                                <w:sz w:val="28"/>
                              </w:rPr>
                              <w:t>Parents play an important role in modelling media behaviours for their children, therefore reducing their TV viewing and enhancing interactions with their children may be an important area of behaviour change</w:t>
                            </w:r>
                            <w:r w:rsidR="00E04BAA">
                              <w:rPr>
                                <w:sz w:val="28"/>
                              </w:rPr>
                              <w:t xml:space="preserve"> (</w:t>
                            </w:r>
                            <w:proofErr w:type="spellStart"/>
                            <w:r w:rsidRPr="00C03572">
                              <w:rPr>
                                <w:sz w:val="28"/>
                                <w:lang w:val="en-US"/>
                              </w:rPr>
                              <w:t>Chassiakos</w:t>
                            </w:r>
                            <w:proofErr w:type="spellEnd"/>
                            <w:r w:rsidRPr="00C03572">
                              <w:rPr>
                                <w:sz w:val="28"/>
                                <w:lang w:val="en-US"/>
                              </w:rPr>
                              <w:t xml:space="preserve"> et al</w:t>
                            </w:r>
                            <w:r w:rsidR="00E04BAA">
                              <w:rPr>
                                <w:sz w:val="28"/>
                                <w:lang w:val="en-US"/>
                              </w:rPr>
                              <w:t>,</w:t>
                            </w:r>
                            <w:r w:rsidRPr="00C03572">
                              <w:rPr>
                                <w:sz w:val="28"/>
                                <w:lang w:val="en-US"/>
                              </w:rPr>
                              <w:t>2016</w:t>
                            </w:r>
                            <w:r w:rsidR="00E04BAA">
                              <w:rPr>
                                <w:sz w:val="28"/>
                                <w:lang w:val="en-US"/>
                              </w:rPr>
                              <w:t>).</w:t>
                            </w:r>
                          </w:p>
                          <w:p w14:paraId="6A58142C" w14:textId="31987F57" w:rsidR="00CD2AF2" w:rsidRPr="00C03572" w:rsidRDefault="00CD2AF2" w:rsidP="00E04BAA">
                            <w:pPr>
                              <w:rPr>
                                <w:sz w:val="28"/>
                              </w:rPr>
                            </w:pPr>
                            <w:proofErr w:type="spellStart"/>
                            <w:r w:rsidRPr="00C03572">
                              <w:rPr>
                                <w:sz w:val="28"/>
                                <w:lang w:val="en-US"/>
                              </w:rPr>
                              <w:t>Triggle</w:t>
                            </w:r>
                            <w:proofErr w:type="spellEnd"/>
                            <w:r w:rsidRPr="00C03572">
                              <w:rPr>
                                <w:sz w:val="28"/>
                                <w:lang w:val="en-US"/>
                              </w:rPr>
                              <w:t xml:space="preserve"> (2019) </w:t>
                            </w:r>
                            <w:r w:rsidRPr="00C03572">
                              <w:rPr>
                                <w:sz w:val="28"/>
                              </w:rPr>
                              <w:t>agrees, saying that parents should give their children proper attention and quality family time.</w:t>
                            </w:r>
                          </w:p>
                          <w:p w14:paraId="7FB310AB" w14:textId="77777777" w:rsidR="00CD2AF2" w:rsidRDefault="00CD2AF2" w:rsidP="00E04BAA">
                            <w:pPr>
                              <w:rPr>
                                <w:sz w:val="28"/>
                              </w:rPr>
                            </w:pPr>
                          </w:p>
                          <w:p w14:paraId="4A8E7C0B" w14:textId="2206E621" w:rsidR="00CD2AF2" w:rsidRPr="00C03572" w:rsidRDefault="00CD2AF2" w:rsidP="00E04BAA">
                            <w:pPr>
                              <w:rPr>
                                <w:color w:val="929000"/>
                                <w:sz w:val="28"/>
                              </w:rPr>
                            </w:pPr>
                            <w:r w:rsidRPr="00C03572">
                              <w:rPr>
                                <w:sz w:val="28"/>
                              </w:rPr>
                              <w:t xml:space="preserve">Parents should interact with their children while they are using media to enhance learning opportunities </w:t>
                            </w:r>
                            <w:r w:rsidR="00E04BAA">
                              <w:rPr>
                                <w:sz w:val="28"/>
                              </w:rPr>
                              <w:t>(</w:t>
                            </w:r>
                            <w:proofErr w:type="spellStart"/>
                            <w:r w:rsidRPr="00C03572">
                              <w:rPr>
                                <w:sz w:val="28"/>
                                <w:lang w:val="en-US"/>
                              </w:rPr>
                              <w:t>Hatzigianni</w:t>
                            </w:r>
                            <w:proofErr w:type="spellEnd"/>
                            <w:r w:rsidRPr="00C03572">
                              <w:rPr>
                                <w:sz w:val="28"/>
                                <w:lang w:val="en-US"/>
                              </w:rPr>
                              <w:t xml:space="preserve"> and </w:t>
                            </w:r>
                            <w:proofErr w:type="spellStart"/>
                            <w:r w:rsidRPr="00C03572">
                              <w:rPr>
                                <w:sz w:val="28"/>
                                <w:lang w:val="en-US"/>
                              </w:rPr>
                              <w:t>Kalaitzidis</w:t>
                            </w:r>
                            <w:proofErr w:type="spellEnd"/>
                            <w:r w:rsidR="00E04BAA">
                              <w:rPr>
                                <w:sz w:val="28"/>
                                <w:lang w:val="en-US"/>
                              </w:rPr>
                              <w:t xml:space="preserve">, </w:t>
                            </w:r>
                            <w:r w:rsidRPr="00C03572">
                              <w:rPr>
                                <w:sz w:val="28"/>
                                <w:lang w:val="en-US"/>
                              </w:rPr>
                              <w:t>2018)</w:t>
                            </w:r>
                            <w:r w:rsidR="00E04BAA">
                              <w:rPr>
                                <w:sz w:val="28"/>
                                <w:lang w:val="en-US"/>
                              </w:rPr>
                              <w:t>.</w:t>
                            </w:r>
                          </w:p>
                          <w:p w14:paraId="10F2C2BC" w14:textId="77777777" w:rsidR="00CD2AF2" w:rsidRDefault="00CD2AF2" w:rsidP="00E04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60BE9" id="Text Box 14" o:spid="_x0000_s1035" type="#_x0000_t202" style="position:absolute;margin-left:251.7pt;margin-top:14.1pt;width:261.25pt;height:394.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" fillcolor="white [3201]" strokeweight=".5pt">
                <v:textbox>
                  <w:txbxContent>
                    <w:p w14:paraId="1BFAFE73" w14:textId="5F6D9A2A" w:rsidR="00CD2AF2" w:rsidRPr="00E04BAA" w:rsidRDefault="00CD2AF2" w:rsidP="00E04BAA">
                      <w:pPr>
                        <w:jc w:val="center"/>
                        <w:rPr>
                          <w:color w:val="FF2F92"/>
                          <w:sz w:val="28"/>
                          <w:u w:val="single"/>
                        </w:rPr>
                      </w:pPr>
                      <w:r w:rsidRPr="00E04BAA">
                        <w:rPr>
                          <w:color w:val="FF2F92"/>
                          <w:sz w:val="28"/>
                          <w:u w:val="single"/>
                        </w:rPr>
                        <w:t>Parents TV use</w:t>
                      </w:r>
                    </w:p>
                    <w:p w14:paraId="491B53CC" w14:textId="13937BA4" w:rsidR="00CD2AF2" w:rsidRPr="00C03572" w:rsidRDefault="00CD2AF2" w:rsidP="00E04BAA">
                      <w:pPr>
                        <w:rPr>
                          <w:color w:val="C7762D"/>
                          <w:sz w:val="28"/>
                          <w:lang w:val="en-US"/>
                        </w:rPr>
                      </w:pPr>
                      <w:r w:rsidRPr="00C03572">
                        <w:rPr>
                          <w:sz w:val="28"/>
                        </w:rPr>
                        <w:t xml:space="preserve">When parents watch TV, it distracts from parent-child interactions and children’s play. Heavy parental use of mobile devices is associated with fewer verbal and non-verbal interactions between parents and children. </w:t>
                      </w:r>
                      <w:proofErr w:type="spellStart"/>
                      <w:r w:rsidRPr="00C03572">
                        <w:rPr>
                          <w:sz w:val="28"/>
                          <w:lang w:val="en-US"/>
                        </w:rPr>
                        <w:t>Chassiakos</w:t>
                      </w:r>
                      <w:proofErr w:type="spellEnd"/>
                      <w:r w:rsidRPr="00C03572">
                        <w:rPr>
                          <w:sz w:val="28"/>
                          <w:lang w:val="en-US"/>
                        </w:rPr>
                        <w:t xml:space="preserve"> et al, 2016</w:t>
                      </w:r>
                    </w:p>
                    <w:p w14:paraId="386A8AB5" w14:textId="49753C56" w:rsidR="00CD2AF2" w:rsidRPr="00C03572" w:rsidRDefault="00CD2AF2" w:rsidP="00E04BAA">
                      <w:pPr>
                        <w:rPr>
                          <w:sz w:val="28"/>
                        </w:rPr>
                      </w:pPr>
                      <w:r w:rsidRPr="00C03572">
                        <w:rPr>
                          <w:sz w:val="28"/>
                        </w:rPr>
                        <w:t>Parents play an important role in modelling media behaviours for their children, therefore reducing their TV viewing and enhancing interactions with their children may be an important area of behaviour change</w:t>
                      </w:r>
                      <w:r w:rsidR="00E04BAA">
                        <w:rPr>
                          <w:sz w:val="28"/>
                        </w:rPr>
                        <w:t xml:space="preserve"> (</w:t>
                      </w:r>
                      <w:proofErr w:type="spellStart"/>
                      <w:r w:rsidRPr="00C03572">
                        <w:rPr>
                          <w:sz w:val="28"/>
                          <w:lang w:val="en-US"/>
                        </w:rPr>
                        <w:t>Chassiakos</w:t>
                      </w:r>
                      <w:proofErr w:type="spellEnd"/>
                      <w:r w:rsidRPr="00C03572">
                        <w:rPr>
                          <w:sz w:val="28"/>
                          <w:lang w:val="en-US"/>
                        </w:rPr>
                        <w:t xml:space="preserve"> et al</w:t>
                      </w:r>
                      <w:r w:rsidR="00E04BAA">
                        <w:rPr>
                          <w:sz w:val="28"/>
                          <w:lang w:val="en-US"/>
                        </w:rPr>
                        <w:t>,</w:t>
                      </w:r>
                      <w:r w:rsidRPr="00C03572">
                        <w:rPr>
                          <w:sz w:val="28"/>
                          <w:lang w:val="en-US"/>
                        </w:rPr>
                        <w:t>2016</w:t>
                      </w:r>
                      <w:r w:rsidR="00E04BAA">
                        <w:rPr>
                          <w:sz w:val="28"/>
                          <w:lang w:val="en-US"/>
                        </w:rPr>
                        <w:t>).</w:t>
                      </w:r>
                    </w:p>
                    <w:p w14:paraId="6A58142C" w14:textId="31987F57" w:rsidR="00CD2AF2" w:rsidRPr="00C03572" w:rsidRDefault="00CD2AF2" w:rsidP="00E04BAA">
                      <w:pPr>
                        <w:rPr>
                          <w:sz w:val="28"/>
                        </w:rPr>
                      </w:pPr>
                      <w:proofErr w:type="spellStart"/>
                      <w:r w:rsidRPr="00C03572">
                        <w:rPr>
                          <w:sz w:val="28"/>
                          <w:lang w:val="en-US"/>
                        </w:rPr>
                        <w:t>Triggle</w:t>
                      </w:r>
                      <w:proofErr w:type="spellEnd"/>
                      <w:r w:rsidRPr="00C03572">
                        <w:rPr>
                          <w:sz w:val="28"/>
                          <w:lang w:val="en-US"/>
                        </w:rPr>
                        <w:t xml:space="preserve"> (2019) </w:t>
                      </w:r>
                      <w:r w:rsidRPr="00C03572">
                        <w:rPr>
                          <w:sz w:val="28"/>
                        </w:rPr>
                        <w:t>agrees, saying that parents should give their children proper attention and quality family time.</w:t>
                      </w:r>
                    </w:p>
                    <w:p w14:paraId="7FB310AB" w14:textId="77777777" w:rsidR="00CD2AF2" w:rsidRDefault="00CD2AF2" w:rsidP="00E04BAA">
                      <w:pPr>
                        <w:rPr>
                          <w:sz w:val="28"/>
                        </w:rPr>
                      </w:pPr>
                    </w:p>
                    <w:p w14:paraId="4A8E7C0B" w14:textId="2206E621" w:rsidR="00CD2AF2" w:rsidRPr="00C03572" w:rsidRDefault="00CD2AF2" w:rsidP="00E04BAA">
                      <w:pPr>
                        <w:rPr>
                          <w:color w:val="929000"/>
                          <w:sz w:val="28"/>
                        </w:rPr>
                      </w:pPr>
                      <w:r w:rsidRPr="00C03572">
                        <w:rPr>
                          <w:sz w:val="28"/>
                        </w:rPr>
                        <w:t xml:space="preserve">Parents should interact with their children while they are using media to enhance learning opportunities </w:t>
                      </w:r>
                      <w:r w:rsidR="00E04BAA">
                        <w:rPr>
                          <w:sz w:val="28"/>
                        </w:rPr>
                        <w:t>(</w:t>
                      </w:r>
                      <w:proofErr w:type="spellStart"/>
                      <w:r w:rsidRPr="00C03572">
                        <w:rPr>
                          <w:sz w:val="28"/>
                          <w:lang w:val="en-US"/>
                        </w:rPr>
                        <w:t>Hatzigianni</w:t>
                      </w:r>
                      <w:proofErr w:type="spellEnd"/>
                      <w:r w:rsidRPr="00C03572">
                        <w:rPr>
                          <w:sz w:val="28"/>
                          <w:lang w:val="en-US"/>
                        </w:rPr>
                        <w:t xml:space="preserve"> and </w:t>
                      </w:r>
                      <w:proofErr w:type="spellStart"/>
                      <w:r w:rsidRPr="00C03572">
                        <w:rPr>
                          <w:sz w:val="28"/>
                          <w:lang w:val="en-US"/>
                        </w:rPr>
                        <w:t>Kalaitzidis</w:t>
                      </w:r>
                      <w:proofErr w:type="spellEnd"/>
                      <w:r w:rsidR="00E04BAA">
                        <w:rPr>
                          <w:sz w:val="28"/>
                          <w:lang w:val="en-US"/>
                        </w:rPr>
                        <w:t xml:space="preserve">, </w:t>
                      </w:r>
                      <w:r w:rsidRPr="00C03572">
                        <w:rPr>
                          <w:sz w:val="28"/>
                          <w:lang w:val="en-US"/>
                        </w:rPr>
                        <w:t>2018)</w:t>
                      </w:r>
                      <w:r w:rsidR="00E04BAA">
                        <w:rPr>
                          <w:sz w:val="28"/>
                          <w:lang w:val="en-US"/>
                        </w:rPr>
                        <w:t>.</w:t>
                      </w:r>
                    </w:p>
                    <w:p w14:paraId="10F2C2BC" w14:textId="77777777" w:rsidR="00CD2AF2" w:rsidRDefault="00CD2AF2" w:rsidP="00E04BAA"/>
                  </w:txbxContent>
                </v:textbox>
              </v:shape>
            </w:pict>
          </mc:Fallback>
        </mc:AlternateContent>
      </w:r>
    </w:p>
    <w:p w14:paraId="77996426" w14:textId="20F4C5CD" w:rsidR="009F59AF" w:rsidRPr="009F59AF" w:rsidRDefault="009F59AF" w:rsidP="009F59AF">
      <w:pPr>
        <w:rPr>
          <w:lang w:val="en-US"/>
        </w:rPr>
      </w:pPr>
    </w:p>
    <w:p w14:paraId="79CC495E" w14:textId="4870FEAD" w:rsidR="009F59AF" w:rsidRPr="009F59AF" w:rsidRDefault="009F59AF" w:rsidP="009F59AF">
      <w:pPr>
        <w:rPr>
          <w:lang w:val="en-US"/>
        </w:rPr>
      </w:pPr>
    </w:p>
    <w:p w14:paraId="6126D88B" w14:textId="159649AE" w:rsidR="009F59AF" w:rsidRPr="009F59AF" w:rsidRDefault="009F59AF" w:rsidP="009F59AF">
      <w:pPr>
        <w:rPr>
          <w:lang w:val="en-US"/>
        </w:rPr>
      </w:pPr>
    </w:p>
    <w:p w14:paraId="17BEEDC4" w14:textId="745802CE" w:rsidR="009F59AF" w:rsidRPr="009F59AF" w:rsidRDefault="009F59AF" w:rsidP="009F59AF">
      <w:pPr>
        <w:rPr>
          <w:lang w:val="en-US"/>
        </w:rPr>
      </w:pPr>
    </w:p>
    <w:p w14:paraId="240DEE9E" w14:textId="4587F991" w:rsidR="009F59AF" w:rsidRPr="009F59AF" w:rsidRDefault="009F59AF" w:rsidP="009F59AF">
      <w:pPr>
        <w:rPr>
          <w:lang w:val="en-US"/>
        </w:rPr>
      </w:pPr>
    </w:p>
    <w:p w14:paraId="0C7E052C" w14:textId="59992620" w:rsidR="009F59AF" w:rsidRPr="009F59AF" w:rsidRDefault="009F59AF" w:rsidP="009F59AF">
      <w:pPr>
        <w:rPr>
          <w:lang w:val="en-US"/>
        </w:rPr>
      </w:pPr>
    </w:p>
    <w:p w14:paraId="63587BDB" w14:textId="4EC05862" w:rsidR="009F59AF" w:rsidRPr="009F59AF" w:rsidRDefault="009F59AF" w:rsidP="009F59AF">
      <w:pPr>
        <w:rPr>
          <w:lang w:val="en-US"/>
        </w:rPr>
      </w:pPr>
    </w:p>
    <w:p w14:paraId="5B1D640F" w14:textId="33A986A3" w:rsidR="009F59AF" w:rsidRPr="009F59AF" w:rsidRDefault="009F59AF" w:rsidP="009F59AF">
      <w:pPr>
        <w:rPr>
          <w:lang w:val="en-US"/>
        </w:rPr>
      </w:pPr>
    </w:p>
    <w:p w14:paraId="0ABDAD2E" w14:textId="7C1C5FDE" w:rsidR="009F59AF" w:rsidRPr="009F59AF" w:rsidRDefault="009F59AF" w:rsidP="009F59AF">
      <w:pPr>
        <w:rPr>
          <w:lang w:val="en-US"/>
        </w:rPr>
      </w:pPr>
    </w:p>
    <w:p w14:paraId="672E102A" w14:textId="67713F84" w:rsidR="009F59AF" w:rsidRPr="009F59AF" w:rsidRDefault="009F59AF" w:rsidP="009F59AF">
      <w:pPr>
        <w:rPr>
          <w:lang w:val="en-US"/>
        </w:rPr>
      </w:pPr>
    </w:p>
    <w:p w14:paraId="401B539F" w14:textId="4430163C" w:rsidR="009F59AF" w:rsidRPr="009F59AF" w:rsidRDefault="009F59AF" w:rsidP="009F59AF">
      <w:pPr>
        <w:rPr>
          <w:lang w:val="en-US"/>
        </w:rPr>
      </w:pPr>
    </w:p>
    <w:p w14:paraId="57A66C34" w14:textId="6796D1E4" w:rsidR="009F59AF" w:rsidRPr="009F59AF" w:rsidRDefault="00505F31" w:rsidP="009F59AF">
      <w:pPr>
        <w:rPr>
          <w:lang w:val="en-US"/>
        </w:rPr>
      </w:pPr>
      <w:r>
        <w:rPr>
          <w:noProof/>
          <w:lang w:val="en-US"/>
        </w:rPr>
        <mc:AlternateContent>
          <mc:Choice Requires="wps">
            <w:drawing>
              <wp:anchor distT="0" distB="0" distL="114300" distR="114300" simplePos="0" relativeHeight="251672576" behindDoc="0" locked="0" layoutInCell="1" allowOverlap="1" wp14:anchorId="40FC34D0" wp14:editId="686863AD">
                <wp:simplePos x="0" y="0"/>
                <wp:positionH relativeFrom="column">
                  <wp:posOffset>-856420</wp:posOffset>
                </wp:positionH>
                <wp:positionV relativeFrom="paragraph">
                  <wp:posOffset>243205</wp:posOffset>
                </wp:positionV>
                <wp:extent cx="3988800" cy="2742965"/>
                <wp:effectExtent l="0" t="0" r="12065" b="13335"/>
                <wp:wrapNone/>
                <wp:docPr id="13" name="Text Box 13"/>
                <wp:cNvGraphicFramePr/>
                <a:graphic xmlns:a="http://schemas.openxmlformats.org/drawingml/2006/main">
                  <a:graphicData uri="http://schemas.microsoft.com/office/word/2010/wordprocessingShape">
                    <wps:wsp>
                      <wps:cNvSpPr txBox="1"/>
                      <wps:spPr>
                        <a:xfrm>
                          <a:off x="0" y="0"/>
                          <a:ext cx="3988800" cy="2742965"/>
                        </a:xfrm>
                        <a:prstGeom prst="rect">
                          <a:avLst/>
                        </a:prstGeom>
                        <a:solidFill>
                          <a:schemeClr val="lt1"/>
                        </a:solidFill>
                        <a:ln w="6350">
                          <a:solidFill>
                            <a:prstClr val="black"/>
                          </a:solidFill>
                        </a:ln>
                      </wps:spPr>
                      <wps:txbx>
                        <w:txbxContent>
                          <w:p w14:paraId="6390E16C" w14:textId="77777777" w:rsidR="00CD2AF2" w:rsidRPr="00505F31" w:rsidRDefault="00CD2AF2" w:rsidP="00E04BAA">
                            <w:pPr>
                              <w:jc w:val="center"/>
                              <w:rPr>
                                <w:color w:val="7030A0"/>
                                <w:sz w:val="28"/>
                                <w:u w:val="single"/>
                              </w:rPr>
                            </w:pPr>
                            <w:r w:rsidRPr="00505F31">
                              <w:rPr>
                                <w:color w:val="7030A0"/>
                                <w:sz w:val="28"/>
                                <w:u w:val="single"/>
                              </w:rPr>
                              <w:t>Talking about risks</w:t>
                            </w:r>
                          </w:p>
                          <w:p w14:paraId="4824D3DC" w14:textId="77777777" w:rsidR="00CD2AF2" w:rsidRPr="00505F31" w:rsidRDefault="00CD2AF2" w:rsidP="00F1425F">
                            <w:pPr>
                              <w:rPr>
                                <w:color w:val="7030A0"/>
                                <w:sz w:val="28"/>
                                <w:u w:val="single"/>
                              </w:rPr>
                            </w:pPr>
                          </w:p>
                          <w:p w14:paraId="47E080C7" w14:textId="5DCECB74" w:rsidR="00CD2AF2" w:rsidRPr="00505F31" w:rsidRDefault="00CD2AF2" w:rsidP="00F1425F">
                            <w:pPr>
                              <w:rPr>
                                <w:color w:val="7030A0"/>
                                <w:sz w:val="28"/>
                              </w:rPr>
                            </w:pPr>
                            <w:r w:rsidRPr="00505F31">
                              <w:rPr>
                                <w:sz w:val="28"/>
                              </w:rPr>
                              <w:t>Talking as a family about online safety and cyber bullying is important, as well as discussing with children what they should do if they are worried about anything online</w:t>
                            </w:r>
                            <w:r w:rsidR="00E04BAA">
                              <w:rPr>
                                <w:sz w:val="28"/>
                              </w:rPr>
                              <w:t xml:space="preserve"> (</w:t>
                            </w:r>
                            <w:proofErr w:type="spellStart"/>
                            <w:r w:rsidRPr="00505F31">
                              <w:rPr>
                                <w:sz w:val="28"/>
                                <w:lang w:val="en-US"/>
                              </w:rPr>
                              <w:t>Triggle</w:t>
                            </w:r>
                            <w:proofErr w:type="spellEnd"/>
                            <w:r w:rsidR="00E04BAA">
                              <w:rPr>
                                <w:sz w:val="28"/>
                                <w:lang w:val="en-US"/>
                              </w:rPr>
                              <w:t xml:space="preserve">, </w:t>
                            </w:r>
                            <w:r w:rsidRPr="00505F31">
                              <w:rPr>
                                <w:sz w:val="28"/>
                                <w:lang w:val="en-US"/>
                              </w:rPr>
                              <w:t>2019)</w:t>
                            </w:r>
                            <w:r w:rsidR="00E04BAA">
                              <w:rPr>
                                <w:sz w:val="28"/>
                                <w:lang w:val="en-US"/>
                              </w:rPr>
                              <w:t xml:space="preserve">. </w:t>
                            </w:r>
                            <w:r w:rsidRPr="00505F31">
                              <w:rPr>
                                <w:sz w:val="28"/>
                                <w:lang w:val="en-US"/>
                              </w:rPr>
                              <w:t xml:space="preserve"> </w:t>
                            </w:r>
                            <w:r w:rsidRPr="00505F31">
                              <w:rPr>
                                <w:sz w:val="28"/>
                              </w:rPr>
                              <w:t xml:space="preserve">  </w:t>
                            </w:r>
                          </w:p>
                          <w:p w14:paraId="0AB934AD" w14:textId="77777777" w:rsidR="00CD2AF2" w:rsidRPr="00505F31" w:rsidRDefault="00CD2AF2" w:rsidP="00F1425F">
                            <w:pPr>
                              <w:rPr>
                                <w:color w:val="7030A0"/>
                                <w:sz w:val="28"/>
                              </w:rPr>
                            </w:pPr>
                          </w:p>
                          <w:p w14:paraId="7E269747" w14:textId="526F95F8" w:rsidR="00CD2AF2" w:rsidRPr="00505F31" w:rsidRDefault="00CD2AF2" w:rsidP="00F1425F">
                            <w:pPr>
                              <w:rPr>
                                <w:sz w:val="28"/>
                              </w:rPr>
                            </w:pPr>
                            <w:r w:rsidRPr="00505F31">
                              <w:rPr>
                                <w:sz w:val="28"/>
                              </w:rPr>
                              <w:t>Research shows that when parents and children share their online experiences and talk about the risks and opportunities, their online exposure to risks is reduced without reducing their opportunities</w:t>
                            </w:r>
                            <w:r>
                              <w:rPr>
                                <w:sz w:val="28"/>
                              </w:rPr>
                              <w:t xml:space="preserve"> (</w:t>
                            </w:r>
                            <w:r w:rsidRPr="00505F31">
                              <w:rPr>
                                <w:sz w:val="28"/>
                                <w:lang w:val="en-US"/>
                              </w:rPr>
                              <w:t>Chaudron</w:t>
                            </w:r>
                            <w:r>
                              <w:rPr>
                                <w:sz w:val="28"/>
                                <w:lang w:val="en-US"/>
                              </w:rPr>
                              <w:t>,</w:t>
                            </w:r>
                            <w:r w:rsidRPr="00505F31">
                              <w:rPr>
                                <w:sz w:val="28"/>
                                <w:lang w:val="en-US"/>
                              </w:rPr>
                              <w:t>2015)</w:t>
                            </w:r>
                            <w:r w:rsidR="00E04BAA">
                              <w:rPr>
                                <w:sz w:val="28"/>
                                <w:lang w:val="en-US"/>
                              </w:rPr>
                              <w:t>.</w:t>
                            </w:r>
                          </w:p>
                          <w:p w14:paraId="5F6A826C" w14:textId="77777777" w:rsidR="00CD2AF2" w:rsidRDefault="00CD2A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C34D0" id="Text Box 13" o:spid="_x0000_s1036" type="#_x0000_t202" style="position:absolute;margin-left:-67.45pt;margin-top:19.15pt;width:314.1pt;height:3in;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" fillcolor="white [3201]" strokeweight=".5pt">
                <v:textbox>
                  <w:txbxContent>
                    <w:p w14:paraId="6390E16C" w14:textId="77777777" w:rsidR="00CD2AF2" w:rsidRPr="00505F31" w:rsidRDefault="00CD2AF2" w:rsidP="00E04BAA">
                      <w:pPr>
                        <w:jc w:val="center"/>
                        <w:rPr>
                          <w:color w:val="7030A0"/>
                          <w:sz w:val="28"/>
                          <w:u w:val="single"/>
                        </w:rPr>
                      </w:pPr>
                      <w:r w:rsidRPr="00505F31">
                        <w:rPr>
                          <w:color w:val="7030A0"/>
                          <w:sz w:val="28"/>
                          <w:u w:val="single"/>
                        </w:rPr>
                        <w:t>Talking about risks</w:t>
                      </w:r>
                    </w:p>
                    <w:p w14:paraId="4824D3DC" w14:textId="77777777" w:rsidR="00CD2AF2" w:rsidRPr="00505F31" w:rsidRDefault="00CD2AF2" w:rsidP="00F1425F">
                      <w:pPr>
                        <w:rPr>
                          <w:color w:val="7030A0"/>
                          <w:sz w:val="28"/>
                          <w:u w:val="single"/>
                        </w:rPr>
                      </w:pPr>
                    </w:p>
                    <w:p w14:paraId="47E080C7" w14:textId="5DCECB74" w:rsidR="00CD2AF2" w:rsidRPr="00505F31" w:rsidRDefault="00CD2AF2" w:rsidP="00F1425F">
                      <w:pPr>
                        <w:rPr>
                          <w:color w:val="7030A0"/>
                          <w:sz w:val="28"/>
                        </w:rPr>
                      </w:pPr>
                      <w:r w:rsidRPr="00505F31">
                        <w:rPr>
                          <w:sz w:val="28"/>
                        </w:rPr>
                        <w:t>Talking as a family about online safety and cyber bullying is important, as well as discussing with children what they should do if they are worried about anything online</w:t>
                      </w:r>
                      <w:r w:rsidR="00E04BAA">
                        <w:rPr>
                          <w:sz w:val="28"/>
                        </w:rPr>
                        <w:t xml:space="preserve"> (</w:t>
                      </w:r>
                      <w:proofErr w:type="spellStart"/>
                      <w:r w:rsidRPr="00505F31">
                        <w:rPr>
                          <w:sz w:val="28"/>
                          <w:lang w:val="en-US"/>
                        </w:rPr>
                        <w:t>Triggle</w:t>
                      </w:r>
                      <w:proofErr w:type="spellEnd"/>
                      <w:r w:rsidR="00E04BAA">
                        <w:rPr>
                          <w:sz w:val="28"/>
                          <w:lang w:val="en-US"/>
                        </w:rPr>
                        <w:t xml:space="preserve">, </w:t>
                      </w:r>
                      <w:r w:rsidRPr="00505F31">
                        <w:rPr>
                          <w:sz w:val="28"/>
                          <w:lang w:val="en-US"/>
                        </w:rPr>
                        <w:t>2019)</w:t>
                      </w:r>
                      <w:r w:rsidR="00E04BAA">
                        <w:rPr>
                          <w:sz w:val="28"/>
                          <w:lang w:val="en-US"/>
                        </w:rPr>
                        <w:t xml:space="preserve">. </w:t>
                      </w:r>
                      <w:r w:rsidRPr="00505F31">
                        <w:rPr>
                          <w:sz w:val="28"/>
                          <w:lang w:val="en-US"/>
                        </w:rPr>
                        <w:t xml:space="preserve"> </w:t>
                      </w:r>
                      <w:r w:rsidRPr="00505F31">
                        <w:rPr>
                          <w:sz w:val="28"/>
                        </w:rPr>
                        <w:t xml:space="preserve">  </w:t>
                      </w:r>
                    </w:p>
                    <w:p w14:paraId="0AB934AD" w14:textId="77777777" w:rsidR="00CD2AF2" w:rsidRPr="00505F31" w:rsidRDefault="00CD2AF2" w:rsidP="00F1425F">
                      <w:pPr>
                        <w:rPr>
                          <w:color w:val="7030A0"/>
                          <w:sz w:val="28"/>
                        </w:rPr>
                      </w:pPr>
                    </w:p>
                    <w:p w14:paraId="7E269747" w14:textId="526F95F8" w:rsidR="00CD2AF2" w:rsidRPr="00505F31" w:rsidRDefault="00CD2AF2" w:rsidP="00F1425F">
                      <w:pPr>
                        <w:rPr>
                          <w:sz w:val="28"/>
                        </w:rPr>
                      </w:pPr>
                      <w:r w:rsidRPr="00505F31">
                        <w:rPr>
                          <w:sz w:val="28"/>
                        </w:rPr>
                        <w:t>Research shows that when parents and children share their online experiences and talk about the risks and opportunities, their online exposure to risks is reduced without reducing their opportunities</w:t>
                      </w:r>
                      <w:r>
                        <w:rPr>
                          <w:sz w:val="28"/>
                        </w:rPr>
                        <w:t xml:space="preserve"> (</w:t>
                      </w:r>
                      <w:r w:rsidRPr="00505F31">
                        <w:rPr>
                          <w:sz w:val="28"/>
                          <w:lang w:val="en-US"/>
                        </w:rPr>
                        <w:t>Chaudron</w:t>
                      </w:r>
                      <w:r>
                        <w:rPr>
                          <w:sz w:val="28"/>
                          <w:lang w:val="en-US"/>
                        </w:rPr>
                        <w:t>,</w:t>
                      </w:r>
                      <w:r w:rsidRPr="00505F31">
                        <w:rPr>
                          <w:sz w:val="28"/>
                          <w:lang w:val="en-US"/>
                        </w:rPr>
                        <w:t>2015)</w:t>
                      </w:r>
                      <w:r w:rsidR="00E04BAA">
                        <w:rPr>
                          <w:sz w:val="28"/>
                          <w:lang w:val="en-US"/>
                        </w:rPr>
                        <w:t>.</w:t>
                      </w:r>
                    </w:p>
                    <w:p w14:paraId="5F6A826C" w14:textId="77777777" w:rsidR="00CD2AF2" w:rsidRDefault="00CD2AF2"/>
                  </w:txbxContent>
                </v:textbox>
              </v:shape>
            </w:pict>
          </mc:Fallback>
        </mc:AlternateContent>
      </w:r>
    </w:p>
    <w:p w14:paraId="46362E4B" w14:textId="279AD6D4" w:rsidR="009F59AF" w:rsidRPr="009F59AF" w:rsidRDefault="009F59AF" w:rsidP="009F59AF">
      <w:pPr>
        <w:rPr>
          <w:lang w:val="en-US"/>
        </w:rPr>
      </w:pPr>
    </w:p>
    <w:p w14:paraId="7A3045D9" w14:textId="28F496EF" w:rsidR="009F59AF" w:rsidRPr="009F59AF" w:rsidRDefault="009F59AF" w:rsidP="009F59AF">
      <w:pPr>
        <w:rPr>
          <w:lang w:val="en-US"/>
        </w:rPr>
      </w:pPr>
    </w:p>
    <w:p w14:paraId="4A4F2777" w14:textId="59A9D57F" w:rsidR="009F59AF" w:rsidRPr="009F59AF" w:rsidRDefault="009F59AF" w:rsidP="009F59AF">
      <w:pPr>
        <w:rPr>
          <w:lang w:val="en-US"/>
        </w:rPr>
      </w:pPr>
    </w:p>
    <w:p w14:paraId="63705E19" w14:textId="68D6D3AD" w:rsidR="009F59AF" w:rsidRDefault="009F59AF" w:rsidP="009F59AF">
      <w:pPr>
        <w:rPr>
          <w:lang w:val="en-US"/>
        </w:rPr>
      </w:pPr>
    </w:p>
    <w:p w14:paraId="14837196" w14:textId="11A943E3" w:rsidR="009F59AF" w:rsidRDefault="009F59AF" w:rsidP="009F59AF">
      <w:pPr>
        <w:rPr>
          <w:lang w:val="en-US"/>
        </w:rPr>
      </w:pPr>
    </w:p>
    <w:p w14:paraId="259E1E61" w14:textId="3E002A95" w:rsidR="009F59AF" w:rsidRDefault="009F59AF" w:rsidP="009F59AF">
      <w:pPr>
        <w:rPr>
          <w:lang w:val="en-US"/>
        </w:rPr>
      </w:pPr>
    </w:p>
    <w:p w14:paraId="276E6A93" w14:textId="51FB5814" w:rsidR="009F59AF" w:rsidRDefault="009F59AF" w:rsidP="009F59AF">
      <w:pPr>
        <w:rPr>
          <w:lang w:val="en-US"/>
        </w:rPr>
      </w:pPr>
    </w:p>
    <w:p w14:paraId="326EC677" w14:textId="5EC09CD8" w:rsidR="009F59AF" w:rsidRDefault="009F59AF" w:rsidP="009F59AF">
      <w:pPr>
        <w:rPr>
          <w:lang w:val="en-US"/>
        </w:rPr>
      </w:pPr>
    </w:p>
    <w:p w14:paraId="1E4DED9A" w14:textId="2EA0EC56" w:rsidR="009F59AF" w:rsidRDefault="009F59AF" w:rsidP="009F59AF">
      <w:pPr>
        <w:rPr>
          <w:lang w:val="en-US"/>
        </w:rPr>
      </w:pPr>
    </w:p>
    <w:p w14:paraId="6E976C57" w14:textId="42244249" w:rsidR="009F59AF" w:rsidRDefault="009F59AF" w:rsidP="009F59AF">
      <w:pPr>
        <w:rPr>
          <w:lang w:val="en-US"/>
        </w:rPr>
      </w:pPr>
    </w:p>
    <w:p w14:paraId="1E4D7EC1" w14:textId="77777777" w:rsidR="00AA3DA8" w:rsidRPr="0008556E" w:rsidRDefault="00AA3DA8" w:rsidP="0008556E">
      <w:pPr>
        <w:jc w:val="center"/>
        <w:rPr>
          <w:u w:val="single"/>
          <w:lang w:val="en-US"/>
        </w:rPr>
      </w:pPr>
      <w:r w:rsidRPr="0008556E">
        <w:rPr>
          <w:u w:val="single"/>
          <w:lang w:val="en-US"/>
        </w:rPr>
        <w:lastRenderedPageBreak/>
        <w:t>Reference list:</w:t>
      </w:r>
      <w:bookmarkStart w:id="0" w:name="_GoBack"/>
      <w:bookmarkEnd w:id="0"/>
    </w:p>
    <w:p w14:paraId="1E048044" w14:textId="77777777" w:rsidR="00AA3DA8" w:rsidRDefault="00AA3DA8" w:rsidP="00AA3DA8">
      <w:pPr>
        <w:rPr>
          <w:lang w:val="en-US"/>
        </w:rPr>
      </w:pPr>
    </w:p>
    <w:p w14:paraId="2DB9757D" w14:textId="77777777" w:rsidR="00AA3DA8" w:rsidRDefault="00AA3DA8" w:rsidP="00AA3DA8">
      <w:pPr>
        <w:rPr>
          <w:lang w:val="en-US"/>
        </w:rPr>
      </w:pPr>
      <w:r>
        <w:rPr>
          <w:lang w:val="en-US"/>
        </w:rPr>
        <w:t xml:space="preserve">Arnott, L., </w:t>
      </w:r>
      <w:proofErr w:type="spellStart"/>
      <w:r>
        <w:rPr>
          <w:lang w:val="en-US"/>
        </w:rPr>
        <w:t>Palaiologou</w:t>
      </w:r>
      <w:proofErr w:type="spellEnd"/>
      <w:r>
        <w:rPr>
          <w:lang w:val="en-US"/>
        </w:rPr>
        <w:t xml:space="preserve">, I. and Gray, C. (2018) ‘Digital devices, internet-enabled toys and digital games: The changing nature of young children’s learning ecologies, experiences and pedagogies’, </w:t>
      </w:r>
      <w:r>
        <w:rPr>
          <w:i/>
          <w:lang w:val="en-US"/>
        </w:rPr>
        <w:t xml:space="preserve">British Journal of Educational Technology, </w:t>
      </w:r>
      <w:r>
        <w:rPr>
          <w:lang w:val="en-US"/>
        </w:rPr>
        <w:t xml:space="preserve">volume 49, issue 5, PP. 803-806. </w:t>
      </w:r>
    </w:p>
    <w:p w14:paraId="3EDD0C82" w14:textId="77777777" w:rsidR="00AA3DA8" w:rsidRDefault="00AA3DA8" w:rsidP="00AA3DA8">
      <w:pPr>
        <w:rPr>
          <w:lang w:val="en-US"/>
        </w:rPr>
      </w:pPr>
    </w:p>
    <w:p w14:paraId="4135B7BC" w14:textId="77777777" w:rsidR="00AA3DA8" w:rsidRDefault="00AA3DA8" w:rsidP="00AA3DA8">
      <w:pPr>
        <w:rPr>
          <w:lang w:val="en-US"/>
        </w:rPr>
      </w:pPr>
      <w:r>
        <w:rPr>
          <w:lang w:val="en-US"/>
        </w:rPr>
        <w:t xml:space="preserve">Beauchamp, G. and Hillier, E. (no date) ‘An evaluation of </w:t>
      </w:r>
      <w:proofErr w:type="spellStart"/>
      <w:r>
        <w:rPr>
          <w:lang w:val="en-US"/>
        </w:rPr>
        <w:t>ipad</w:t>
      </w:r>
      <w:proofErr w:type="spellEnd"/>
      <w:r>
        <w:rPr>
          <w:lang w:val="en-US"/>
        </w:rPr>
        <w:t xml:space="preserve"> implementation across a network of primary schools in </w:t>
      </w:r>
      <w:proofErr w:type="spellStart"/>
      <w:r>
        <w:rPr>
          <w:lang w:val="en-US"/>
        </w:rPr>
        <w:t>cardiff</w:t>
      </w:r>
      <w:proofErr w:type="spellEnd"/>
      <w:r>
        <w:rPr>
          <w:lang w:val="en-US"/>
        </w:rPr>
        <w:t xml:space="preserve">’ </w:t>
      </w:r>
      <w:hyperlink r:id="rId7" w:history="1">
        <w:r w:rsidRPr="00B87CF0">
          <w:rPr>
            <w:rStyle w:val="Hyperlink"/>
            <w:lang w:val="en-US"/>
          </w:rPr>
          <w:t>https://www.cardiffmet.ac.uk/education/research/Documents/iPadImplementation2014.pdf</w:t>
        </w:r>
      </w:hyperlink>
      <w:r>
        <w:rPr>
          <w:lang w:val="en-US"/>
        </w:rPr>
        <w:t xml:space="preserve"> [Accessed: 27</w:t>
      </w:r>
      <w:r w:rsidRPr="00E93358">
        <w:rPr>
          <w:vertAlign w:val="superscript"/>
          <w:lang w:val="en-US"/>
        </w:rPr>
        <w:t>th</w:t>
      </w:r>
      <w:r>
        <w:rPr>
          <w:lang w:val="en-US"/>
        </w:rPr>
        <w:t xml:space="preserve"> February 2019]. </w:t>
      </w:r>
    </w:p>
    <w:p w14:paraId="44D67F56" w14:textId="77777777" w:rsidR="00AA3DA8" w:rsidRDefault="00AA3DA8" w:rsidP="00AA3DA8">
      <w:pPr>
        <w:rPr>
          <w:lang w:val="en-US"/>
        </w:rPr>
      </w:pPr>
    </w:p>
    <w:p w14:paraId="73DFF07D" w14:textId="77777777" w:rsidR="00AA3DA8" w:rsidRDefault="00AA3DA8" w:rsidP="00AA3DA8">
      <w:pPr>
        <w:rPr>
          <w:lang w:val="en-US"/>
        </w:rPr>
      </w:pPr>
      <w:r>
        <w:rPr>
          <w:lang w:val="en-US"/>
        </w:rPr>
        <w:t xml:space="preserve">Brito, R., Dias, P. and Oliveira, G. (2018) ‘Young children, digital media and smart toys: How perceptions shape adoption and domestication’, </w:t>
      </w:r>
      <w:r>
        <w:rPr>
          <w:i/>
          <w:lang w:val="en-US"/>
        </w:rPr>
        <w:t xml:space="preserve">British Journal of Educational Technology, </w:t>
      </w:r>
      <w:r>
        <w:rPr>
          <w:lang w:val="en-US"/>
        </w:rPr>
        <w:t xml:space="preserve">volume 49, issue 5, PP. 807-820. </w:t>
      </w:r>
    </w:p>
    <w:p w14:paraId="141A5A72" w14:textId="77777777" w:rsidR="008E7CF1" w:rsidRDefault="008E7CF1" w:rsidP="00AA3DA8">
      <w:pPr>
        <w:rPr>
          <w:lang w:val="en-US"/>
        </w:rPr>
      </w:pPr>
    </w:p>
    <w:p w14:paraId="7119DAFA" w14:textId="785FF3D6" w:rsidR="00AA3DA8" w:rsidRDefault="00AA3DA8" w:rsidP="00AA3DA8">
      <w:pPr>
        <w:rPr>
          <w:lang w:val="en-US"/>
        </w:rPr>
      </w:pPr>
      <w:proofErr w:type="spellStart"/>
      <w:r>
        <w:rPr>
          <w:lang w:val="en-US"/>
        </w:rPr>
        <w:t>Chassiakos</w:t>
      </w:r>
      <w:proofErr w:type="spellEnd"/>
      <w:r>
        <w:rPr>
          <w:lang w:val="en-US"/>
        </w:rPr>
        <w:t xml:space="preserve">, Y. R., </w:t>
      </w:r>
      <w:proofErr w:type="spellStart"/>
      <w:r>
        <w:rPr>
          <w:lang w:val="en-US"/>
        </w:rPr>
        <w:t>Radesky</w:t>
      </w:r>
      <w:proofErr w:type="spellEnd"/>
      <w:r>
        <w:rPr>
          <w:lang w:val="en-US"/>
        </w:rPr>
        <w:t xml:space="preserve">, J., Christakis, D., Moreno, M. A. and Cross, C. (2016) ‘Children and Adolescents and Digital Media’, </w:t>
      </w:r>
      <w:r>
        <w:rPr>
          <w:i/>
          <w:lang w:val="en-US"/>
        </w:rPr>
        <w:t xml:space="preserve">American academy of pediatrics, </w:t>
      </w:r>
      <w:r>
        <w:rPr>
          <w:lang w:val="en-US"/>
        </w:rPr>
        <w:t xml:space="preserve">volume 138, issue 5, November, PP. 1-20. [On-line]. </w:t>
      </w:r>
      <w:hyperlink r:id="rId8" w:history="1">
        <w:r w:rsidRPr="00B87CF0">
          <w:rPr>
            <w:rStyle w:val="Hyperlink"/>
            <w:lang w:val="en-US"/>
          </w:rPr>
          <w:t>https://pediatrics.aappublications.org/content/pediatrics/138/5/e20162593.full.pdf</w:t>
        </w:r>
      </w:hyperlink>
      <w:r>
        <w:rPr>
          <w:lang w:val="en-US"/>
        </w:rPr>
        <w:t xml:space="preserve"> [Accessed: 7</w:t>
      </w:r>
      <w:r w:rsidRPr="00C03F10">
        <w:rPr>
          <w:vertAlign w:val="superscript"/>
          <w:lang w:val="en-US"/>
        </w:rPr>
        <w:t>th</w:t>
      </w:r>
      <w:r>
        <w:rPr>
          <w:lang w:val="en-US"/>
        </w:rPr>
        <w:t xml:space="preserve"> February 2019]. </w:t>
      </w:r>
    </w:p>
    <w:p w14:paraId="07F2947F" w14:textId="77777777" w:rsidR="00AA3DA8" w:rsidRDefault="00AA3DA8" w:rsidP="00AA3DA8">
      <w:pPr>
        <w:rPr>
          <w:lang w:val="en-US"/>
        </w:rPr>
      </w:pPr>
    </w:p>
    <w:p w14:paraId="0037805E" w14:textId="77777777" w:rsidR="00AA3DA8" w:rsidRDefault="00AA3DA8" w:rsidP="00AA3DA8">
      <w:pPr>
        <w:rPr>
          <w:lang w:val="en-US"/>
        </w:rPr>
      </w:pPr>
      <w:proofErr w:type="spellStart"/>
      <w:r>
        <w:rPr>
          <w:lang w:val="en-US"/>
        </w:rPr>
        <w:t>Chaudron</w:t>
      </w:r>
      <w:proofErr w:type="spellEnd"/>
      <w:r>
        <w:rPr>
          <w:lang w:val="en-US"/>
        </w:rPr>
        <w:t xml:space="preserve">, S. (2015) </w:t>
      </w:r>
      <w:r>
        <w:rPr>
          <w:i/>
          <w:lang w:val="en-US"/>
        </w:rPr>
        <w:t xml:space="preserve">Young Children (0-8) and digital technology. </w:t>
      </w:r>
      <w:r>
        <w:rPr>
          <w:lang w:val="en-US"/>
        </w:rPr>
        <w:t xml:space="preserve">Luxembourg: Publications Office of the European Union. [e-book]. Available at: </w:t>
      </w:r>
      <w:hyperlink r:id="rId9" w:history="1">
        <w:r w:rsidRPr="00B87CF0">
          <w:rPr>
            <w:rStyle w:val="Hyperlink"/>
            <w:lang w:val="en-US"/>
          </w:rPr>
          <w:t>http://www.lse.ac.uk/media@lse/research/ToddlersAndTablets/RelevantPublications/Young-Children-(0-8)-and-Digital-Technology.pdf</w:t>
        </w:r>
      </w:hyperlink>
      <w:r>
        <w:rPr>
          <w:lang w:val="en-US"/>
        </w:rPr>
        <w:t xml:space="preserve"> [Accessed: 12</w:t>
      </w:r>
      <w:r w:rsidRPr="00D075B7">
        <w:rPr>
          <w:vertAlign w:val="superscript"/>
          <w:lang w:val="en-US"/>
        </w:rPr>
        <w:t>th</w:t>
      </w:r>
      <w:r>
        <w:rPr>
          <w:lang w:val="en-US"/>
        </w:rPr>
        <w:t xml:space="preserve"> February 2019]. </w:t>
      </w:r>
    </w:p>
    <w:p w14:paraId="6C443A69" w14:textId="77777777" w:rsidR="00AA3DA8" w:rsidRDefault="00AA3DA8" w:rsidP="00AA3DA8">
      <w:pPr>
        <w:rPr>
          <w:lang w:val="en-US"/>
        </w:rPr>
      </w:pPr>
    </w:p>
    <w:p w14:paraId="1081CB0E" w14:textId="77777777" w:rsidR="00AA3DA8" w:rsidRPr="004051DE" w:rsidRDefault="00AA3DA8" w:rsidP="00AA3DA8">
      <w:pPr>
        <w:rPr>
          <w:lang w:val="en-US"/>
        </w:rPr>
      </w:pPr>
      <w:r>
        <w:rPr>
          <w:lang w:val="en-US"/>
        </w:rPr>
        <w:t xml:space="preserve">Davies, D., Howe, A., Collier, C., Digby, R., Earle, S. and McMahon, K. (2014) </w:t>
      </w:r>
      <w:r>
        <w:rPr>
          <w:i/>
          <w:lang w:val="en-US"/>
        </w:rPr>
        <w:t xml:space="preserve">Teaching science and technology in the early years (3-7). </w:t>
      </w:r>
      <w:r>
        <w:rPr>
          <w:lang w:val="en-US"/>
        </w:rPr>
        <w:t xml:space="preserve">Oxon: Routledge. [e-book]. Available at: </w:t>
      </w:r>
      <w:hyperlink r:id="rId10" w:history="1">
        <w:r w:rsidRPr="00B87CF0">
          <w:rPr>
            <w:rStyle w:val="Hyperlink"/>
            <w:lang w:val="en-US"/>
          </w:rPr>
          <w:t>https://www-dawsonera-com.ezproxy.uwtsd.ac.uk/readonline/9781315777771</w:t>
        </w:r>
      </w:hyperlink>
      <w:r>
        <w:rPr>
          <w:lang w:val="en-US"/>
        </w:rPr>
        <w:t xml:space="preserve"> [Accessed: 15</w:t>
      </w:r>
      <w:r w:rsidRPr="004051DE">
        <w:rPr>
          <w:vertAlign w:val="superscript"/>
          <w:lang w:val="en-US"/>
        </w:rPr>
        <w:t>th</w:t>
      </w:r>
      <w:r>
        <w:rPr>
          <w:lang w:val="en-US"/>
        </w:rPr>
        <w:t xml:space="preserve"> February 2019]. </w:t>
      </w:r>
    </w:p>
    <w:p w14:paraId="5E579227" w14:textId="77777777" w:rsidR="00AA3DA8" w:rsidRDefault="00AA3DA8" w:rsidP="00AA3DA8">
      <w:pPr>
        <w:rPr>
          <w:lang w:val="en-US"/>
        </w:rPr>
      </w:pPr>
    </w:p>
    <w:p w14:paraId="608ED99A" w14:textId="77777777" w:rsidR="00AA3DA8" w:rsidRDefault="00AA3DA8" w:rsidP="00AA3DA8">
      <w:pPr>
        <w:rPr>
          <w:lang w:val="en-US"/>
        </w:rPr>
      </w:pPr>
      <w:r>
        <w:rPr>
          <w:lang w:val="en-US"/>
        </w:rPr>
        <w:t xml:space="preserve">Domingo, M. G. and </w:t>
      </w:r>
      <w:proofErr w:type="spellStart"/>
      <w:r>
        <w:rPr>
          <w:lang w:val="en-US"/>
        </w:rPr>
        <w:t>Gargante</w:t>
      </w:r>
      <w:proofErr w:type="spellEnd"/>
      <w:r>
        <w:rPr>
          <w:lang w:val="en-US"/>
        </w:rPr>
        <w:t xml:space="preserve">, A. B. (2016) ‘Exploring the use of educational technology in primary education: Techers perception of mobile technology learning impacts and applications’ use in the classroom’, </w:t>
      </w:r>
      <w:r>
        <w:rPr>
          <w:i/>
          <w:lang w:val="en-US"/>
        </w:rPr>
        <w:t xml:space="preserve">Computers in human behavior, </w:t>
      </w:r>
      <w:r>
        <w:rPr>
          <w:lang w:val="en-US"/>
        </w:rPr>
        <w:t xml:space="preserve">volume 56, March, PP. 21-28. [On-line] </w:t>
      </w:r>
      <w:hyperlink r:id="rId11" w:history="1">
        <w:r w:rsidRPr="00B87CF0">
          <w:rPr>
            <w:rStyle w:val="Hyperlink"/>
            <w:lang w:val="en-US"/>
          </w:rPr>
          <w:t>https://www-sciencedirect-com.ezproxy.uwtsd.ac.uk/scien</w:t>
        </w:r>
        <w:r w:rsidRPr="00B87CF0">
          <w:rPr>
            <w:rStyle w:val="Hyperlink"/>
            <w:lang w:val="en-US"/>
          </w:rPr>
          <w:t>c</w:t>
        </w:r>
        <w:r w:rsidRPr="00B87CF0">
          <w:rPr>
            <w:rStyle w:val="Hyperlink"/>
            <w:lang w:val="en-US"/>
          </w:rPr>
          <w:t>e/article/pii/S0747563215302387</w:t>
        </w:r>
      </w:hyperlink>
      <w:r>
        <w:rPr>
          <w:lang w:val="en-US"/>
        </w:rPr>
        <w:t xml:space="preserve"> [Accessed: 24</w:t>
      </w:r>
      <w:r w:rsidRPr="00AB657F">
        <w:rPr>
          <w:vertAlign w:val="superscript"/>
          <w:lang w:val="en-US"/>
        </w:rPr>
        <w:t>th</w:t>
      </w:r>
      <w:r>
        <w:rPr>
          <w:lang w:val="en-US"/>
        </w:rPr>
        <w:t xml:space="preserve"> February 2019].</w:t>
      </w:r>
    </w:p>
    <w:p w14:paraId="633ED750" w14:textId="77777777" w:rsidR="00AA3DA8" w:rsidRDefault="00AA3DA8" w:rsidP="00AA3DA8">
      <w:pPr>
        <w:rPr>
          <w:lang w:val="en-US"/>
        </w:rPr>
      </w:pPr>
    </w:p>
    <w:p w14:paraId="7CD70741" w14:textId="77777777" w:rsidR="00AA3DA8" w:rsidRDefault="00AA3DA8" w:rsidP="00AA3DA8">
      <w:pPr>
        <w:rPr>
          <w:rStyle w:val="Hyperlink"/>
          <w:lang w:val="en-US"/>
        </w:rPr>
      </w:pPr>
      <w:r>
        <w:rPr>
          <w:lang w:val="en-US"/>
        </w:rPr>
        <w:t xml:space="preserve">Familylives.org (2018) ‘Why play matters’ </w:t>
      </w:r>
      <w:hyperlink r:id="rId12" w:history="1">
        <w:r w:rsidRPr="00B87CF0">
          <w:rPr>
            <w:rStyle w:val="Hyperlink"/>
            <w:lang w:val="en-US"/>
          </w:rPr>
          <w:t>https://www.familylives.org.uk/advice/early-years-development/learning-and-play/why-play-matters/</w:t>
        </w:r>
      </w:hyperlink>
      <w:r>
        <w:rPr>
          <w:lang w:val="en-US"/>
        </w:rPr>
        <w:t xml:space="preserve"> [Accessed: 22</w:t>
      </w:r>
      <w:r w:rsidRPr="00FC4404">
        <w:rPr>
          <w:vertAlign w:val="superscript"/>
          <w:lang w:val="en-US"/>
        </w:rPr>
        <w:t>nd</w:t>
      </w:r>
      <w:r>
        <w:rPr>
          <w:lang w:val="en-US"/>
        </w:rPr>
        <w:t xml:space="preserve"> February 2019]. </w:t>
      </w:r>
    </w:p>
    <w:p w14:paraId="603E37BB" w14:textId="77777777" w:rsidR="00AA3DA8" w:rsidRDefault="00AA3DA8" w:rsidP="00AA3DA8">
      <w:pPr>
        <w:rPr>
          <w:lang w:val="en-US"/>
        </w:rPr>
      </w:pPr>
      <w:r>
        <w:rPr>
          <w:lang w:val="en-US"/>
        </w:rPr>
        <w:t xml:space="preserve">Gallagher, K. and </w:t>
      </w:r>
      <w:proofErr w:type="spellStart"/>
      <w:r>
        <w:rPr>
          <w:lang w:val="en-US"/>
        </w:rPr>
        <w:t>Magid</w:t>
      </w:r>
      <w:proofErr w:type="spellEnd"/>
      <w:r>
        <w:rPr>
          <w:lang w:val="en-US"/>
        </w:rPr>
        <w:t xml:space="preserve">, L. (2017) ‘The </w:t>
      </w:r>
      <w:proofErr w:type="spellStart"/>
      <w:r>
        <w:rPr>
          <w:lang w:val="en-US"/>
        </w:rPr>
        <w:t>parents</w:t>
      </w:r>
      <w:proofErr w:type="spellEnd"/>
      <w:r>
        <w:rPr>
          <w:lang w:val="en-US"/>
        </w:rPr>
        <w:t xml:space="preserve"> guide to Educational technology’ </w:t>
      </w:r>
      <w:hyperlink r:id="rId13" w:history="1">
        <w:r w:rsidRPr="00B87CF0">
          <w:rPr>
            <w:rStyle w:val="Hyperlink"/>
            <w:lang w:val="en-US"/>
          </w:rPr>
          <w:t>https://www.connectsafely.org/edtech/</w:t>
        </w:r>
      </w:hyperlink>
      <w:r>
        <w:rPr>
          <w:lang w:val="en-US"/>
        </w:rPr>
        <w:t xml:space="preserve"> [Accessed: 19</w:t>
      </w:r>
      <w:r w:rsidRPr="005D61F1">
        <w:rPr>
          <w:vertAlign w:val="superscript"/>
          <w:lang w:val="en-US"/>
        </w:rPr>
        <w:t>th</w:t>
      </w:r>
      <w:r>
        <w:rPr>
          <w:lang w:val="en-US"/>
        </w:rPr>
        <w:t xml:space="preserve"> February 2019].</w:t>
      </w:r>
    </w:p>
    <w:p w14:paraId="4DECE929" w14:textId="77777777" w:rsidR="00AA3DA8" w:rsidRDefault="00AA3DA8" w:rsidP="00AA3DA8">
      <w:pPr>
        <w:rPr>
          <w:lang w:val="en-US"/>
        </w:rPr>
      </w:pPr>
    </w:p>
    <w:p w14:paraId="14B996C6" w14:textId="77777777" w:rsidR="00AA3DA8" w:rsidRDefault="00AA3DA8" w:rsidP="00AA3DA8">
      <w:pPr>
        <w:rPr>
          <w:lang w:val="en-US"/>
        </w:rPr>
      </w:pPr>
      <w:r>
        <w:rPr>
          <w:lang w:val="en-US"/>
        </w:rPr>
        <w:t xml:space="preserve">Goh, W. W. L., Bay, S. and Chen, V. H. (2015) ‘Young school children’s use of digital devices and parental rules’, </w:t>
      </w:r>
      <w:r>
        <w:rPr>
          <w:i/>
          <w:lang w:val="en-US"/>
        </w:rPr>
        <w:t xml:space="preserve">Telematics and informatics, </w:t>
      </w:r>
      <w:r>
        <w:rPr>
          <w:lang w:val="en-US"/>
        </w:rPr>
        <w:t xml:space="preserve">volume 32, issue 4, November, PP. 787-795. [On-line] </w:t>
      </w:r>
      <w:hyperlink r:id="rId14" w:history="1">
        <w:r w:rsidRPr="00B87CF0">
          <w:rPr>
            <w:rStyle w:val="Hyperlink"/>
            <w:lang w:val="en-US"/>
          </w:rPr>
          <w:t>https://www-sciencedirect-</w:t>
        </w:r>
        <w:r w:rsidRPr="00B87CF0">
          <w:rPr>
            <w:rStyle w:val="Hyperlink"/>
            <w:lang w:val="en-US"/>
          </w:rPr>
          <w:lastRenderedPageBreak/>
          <w:t>com.ezproxy.uwtsd.ac.uk/science/article/pii/S0736585315000337</w:t>
        </w:r>
      </w:hyperlink>
      <w:r>
        <w:rPr>
          <w:lang w:val="en-US"/>
        </w:rPr>
        <w:t xml:space="preserve"> [</w:t>
      </w:r>
      <w:proofErr w:type="spellStart"/>
      <w:r>
        <w:rPr>
          <w:lang w:val="en-US"/>
        </w:rPr>
        <w:t>Accesed</w:t>
      </w:r>
      <w:proofErr w:type="spellEnd"/>
      <w:r>
        <w:rPr>
          <w:lang w:val="en-US"/>
        </w:rPr>
        <w:t>: 10</w:t>
      </w:r>
      <w:r w:rsidRPr="00E322FA">
        <w:rPr>
          <w:vertAlign w:val="superscript"/>
          <w:lang w:val="en-US"/>
        </w:rPr>
        <w:t>th</w:t>
      </w:r>
      <w:r>
        <w:rPr>
          <w:lang w:val="en-US"/>
        </w:rPr>
        <w:t xml:space="preserve"> February 2019]. </w:t>
      </w:r>
    </w:p>
    <w:p w14:paraId="2ED9EB58" w14:textId="77777777" w:rsidR="00AA3DA8" w:rsidRDefault="00AA3DA8" w:rsidP="00AA3DA8">
      <w:pPr>
        <w:rPr>
          <w:lang w:val="en-US"/>
        </w:rPr>
      </w:pPr>
    </w:p>
    <w:p w14:paraId="79265865" w14:textId="77777777" w:rsidR="00AA3DA8" w:rsidRPr="00EE482D" w:rsidRDefault="00AA3DA8" w:rsidP="00AA3DA8">
      <w:pPr>
        <w:rPr>
          <w:lang w:val="en-US"/>
        </w:rPr>
      </w:pPr>
      <w:proofErr w:type="spellStart"/>
      <w:r>
        <w:rPr>
          <w:lang w:val="en-US"/>
        </w:rPr>
        <w:t>Hatzigianni</w:t>
      </w:r>
      <w:proofErr w:type="spellEnd"/>
      <w:r>
        <w:rPr>
          <w:lang w:val="en-US"/>
        </w:rPr>
        <w:t xml:space="preserve">, M. and </w:t>
      </w:r>
      <w:proofErr w:type="spellStart"/>
      <w:r>
        <w:rPr>
          <w:lang w:val="en-US"/>
        </w:rPr>
        <w:t>Kalaitzidis</w:t>
      </w:r>
      <w:proofErr w:type="spellEnd"/>
      <w:r>
        <w:rPr>
          <w:lang w:val="en-US"/>
        </w:rPr>
        <w:t xml:space="preserve">, I. (2018) ‘early childhood educators’ attitudes and beliefs around the use of touchscreen technologies by children under three years of age’, </w:t>
      </w:r>
      <w:r>
        <w:rPr>
          <w:i/>
          <w:lang w:val="en-US"/>
        </w:rPr>
        <w:t xml:space="preserve">British Journal of Educational Technology, </w:t>
      </w:r>
      <w:r>
        <w:rPr>
          <w:lang w:val="en-US"/>
        </w:rPr>
        <w:t xml:space="preserve">volume 49, issue 5, PP. 883-895. </w:t>
      </w:r>
    </w:p>
    <w:p w14:paraId="4F1A1B31" w14:textId="77777777" w:rsidR="00AA3DA8" w:rsidRDefault="00AA3DA8" w:rsidP="00AA3DA8">
      <w:pPr>
        <w:rPr>
          <w:lang w:val="en-US"/>
        </w:rPr>
      </w:pPr>
    </w:p>
    <w:p w14:paraId="3792146C" w14:textId="77777777" w:rsidR="00AA3DA8" w:rsidRDefault="00AA3DA8" w:rsidP="00AA3DA8">
      <w:pPr>
        <w:rPr>
          <w:lang w:val="en-US"/>
        </w:rPr>
      </w:pPr>
      <w:r>
        <w:rPr>
          <w:lang w:val="en-US"/>
        </w:rPr>
        <w:t xml:space="preserve">Healthychildren.org. (no date) ‘ Family media plan’ </w:t>
      </w:r>
      <w:hyperlink r:id="rId15" w:history="1">
        <w:r w:rsidRPr="00B87CF0">
          <w:rPr>
            <w:rStyle w:val="Hyperlink"/>
            <w:lang w:val="en-US"/>
          </w:rPr>
          <w:t>https://www.healthychildren.org/english/media/pages/default.aspx</w:t>
        </w:r>
      </w:hyperlink>
      <w:r>
        <w:rPr>
          <w:lang w:val="en-US"/>
        </w:rPr>
        <w:t xml:space="preserve"> [Accessed: 22</w:t>
      </w:r>
      <w:r w:rsidRPr="005E384D">
        <w:rPr>
          <w:vertAlign w:val="superscript"/>
          <w:lang w:val="en-US"/>
        </w:rPr>
        <w:t>nd</w:t>
      </w:r>
      <w:r>
        <w:rPr>
          <w:lang w:val="en-US"/>
        </w:rPr>
        <w:t xml:space="preserve"> February 2019]. </w:t>
      </w:r>
    </w:p>
    <w:p w14:paraId="7A26431B" w14:textId="77777777" w:rsidR="00AA3DA8" w:rsidRDefault="00AA3DA8" w:rsidP="00AA3DA8">
      <w:pPr>
        <w:rPr>
          <w:lang w:val="en-US"/>
        </w:rPr>
      </w:pPr>
    </w:p>
    <w:p w14:paraId="28E954C7" w14:textId="77777777" w:rsidR="00AA3DA8" w:rsidRDefault="00AA3DA8" w:rsidP="00AA3DA8">
      <w:pPr>
        <w:rPr>
          <w:lang w:val="en-US"/>
        </w:rPr>
      </w:pPr>
      <w:r>
        <w:rPr>
          <w:lang w:val="en-US"/>
        </w:rPr>
        <w:t xml:space="preserve">Hougham, R. J., </w:t>
      </w:r>
      <w:proofErr w:type="spellStart"/>
      <w:r>
        <w:rPr>
          <w:lang w:val="en-US"/>
        </w:rPr>
        <w:t>Nutter</w:t>
      </w:r>
      <w:proofErr w:type="spellEnd"/>
      <w:r>
        <w:rPr>
          <w:lang w:val="en-US"/>
        </w:rPr>
        <w:t xml:space="preserve">, M. and Graham, C. (2018) ‘Bridging natural and digital domains: Attitudes, confidence and interest in using technology to learn outdoors’, </w:t>
      </w:r>
      <w:r>
        <w:rPr>
          <w:i/>
          <w:lang w:val="en-US"/>
        </w:rPr>
        <w:t xml:space="preserve">Journal of Experiential education, </w:t>
      </w:r>
      <w:r>
        <w:rPr>
          <w:lang w:val="en-US"/>
        </w:rPr>
        <w:t xml:space="preserve">volume 41, issue 2, PP. 154-169. [On-line]. </w:t>
      </w:r>
      <w:hyperlink r:id="rId16" w:history="1">
        <w:r w:rsidRPr="00B87CF0">
          <w:rPr>
            <w:rStyle w:val="Hyperlink"/>
            <w:lang w:val="en-US"/>
          </w:rPr>
          <w:t>https://journals-sagepub-com.ezproxy.uwtsd.ac.uk/doi/pdf/10.1177/1053825917751203</w:t>
        </w:r>
      </w:hyperlink>
      <w:r>
        <w:rPr>
          <w:lang w:val="en-US"/>
        </w:rPr>
        <w:t xml:space="preserve"> [Accessed: 15</w:t>
      </w:r>
      <w:r w:rsidRPr="002D3CCC">
        <w:rPr>
          <w:vertAlign w:val="superscript"/>
          <w:lang w:val="en-US"/>
        </w:rPr>
        <w:t>th</w:t>
      </w:r>
      <w:r>
        <w:rPr>
          <w:lang w:val="en-US"/>
        </w:rPr>
        <w:t xml:space="preserve"> February 2019]. </w:t>
      </w:r>
    </w:p>
    <w:p w14:paraId="1A661469" w14:textId="77777777" w:rsidR="00AA3DA8" w:rsidRDefault="00AA3DA8" w:rsidP="00AA3DA8">
      <w:pPr>
        <w:rPr>
          <w:lang w:val="en-US"/>
        </w:rPr>
      </w:pPr>
    </w:p>
    <w:p w14:paraId="5929C9DF" w14:textId="77777777" w:rsidR="00AA3DA8" w:rsidRPr="005D61F1" w:rsidRDefault="00AA3DA8" w:rsidP="00AA3DA8">
      <w:pPr>
        <w:rPr>
          <w:lang w:val="en-US"/>
        </w:rPr>
      </w:pPr>
      <w:r>
        <w:rPr>
          <w:lang w:val="en-US"/>
        </w:rPr>
        <w:t xml:space="preserve">Kidron, B. and </w:t>
      </w:r>
      <w:proofErr w:type="spellStart"/>
      <w:r>
        <w:rPr>
          <w:lang w:val="en-US"/>
        </w:rPr>
        <w:t>Rudkin</w:t>
      </w:r>
      <w:proofErr w:type="spellEnd"/>
      <w:r>
        <w:rPr>
          <w:lang w:val="en-US"/>
        </w:rPr>
        <w:t xml:space="preserve">, A. (2017) ‘Digital childhood- Assessing childhood development milestones in the digital environment’ </w:t>
      </w:r>
      <w:hyperlink r:id="rId17" w:history="1">
        <w:r w:rsidRPr="00B87CF0">
          <w:rPr>
            <w:rStyle w:val="Hyperlink"/>
            <w:lang w:val="en-US"/>
          </w:rPr>
          <w:t>https://5rightsfoundation.com/static/Digital_Childhood_report_-_EMBARGOED.pdf</w:t>
        </w:r>
      </w:hyperlink>
      <w:r>
        <w:rPr>
          <w:lang w:val="en-US"/>
        </w:rPr>
        <w:t xml:space="preserve"> [Accessed: 23</w:t>
      </w:r>
      <w:r w:rsidRPr="002E7ADB">
        <w:rPr>
          <w:vertAlign w:val="superscript"/>
          <w:lang w:val="en-US"/>
        </w:rPr>
        <w:t>rd</w:t>
      </w:r>
      <w:r>
        <w:rPr>
          <w:lang w:val="en-US"/>
        </w:rPr>
        <w:t xml:space="preserve"> February 2019]. </w:t>
      </w:r>
    </w:p>
    <w:p w14:paraId="33326606" w14:textId="77777777" w:rsidR="00AA3DA8" w:rsidRDefault="00AA3DA8" w:rsidP="00AA3DA8">
      <w:pPr>
        <w:rPr>
          <w:lang w:val="en-US"/>
        </w:rPr>
      </w:pPr>
    </w:p>
    <w:p w14:paraId="2F80D13E" w14:textId="77777777" w:rsidR="00AA3DA8" w:rsidRDefault="00AA3DA8" w:rsidP="00AA3DA8">
      <w:pPr>
        <w:rPr>
          <w:lang w:val="en-US"/>
        </w:rPr>
      </w:pPr>
      <w:proofErr w:type="spellStart"/>
      <w:r>
        <w:rPr>
          <w:lang w:val="en-US"/>
        </w:rPr>
        <w:t>LearningWales</w:t>
      </w:r>
      <w:proofErr w:type="spellEnd"/>
      <w:r>
        <w:rPr>
          <w:lang w:val="en-US"/>
        </w:rPr>
        <w:t xml:space="preserve"> (2016) ‘Digital competence framework’ </w:t>
      </w:r>
      <w:hyperlink r:id="rId18" w:history="1">
        <w:r w:rsidRPr="00B87CF0">
          <w:rPr>
            <w:rStyle w:val="Hyperlink"/>
            <w:lang w:val="en-US"/>
          </w:rPr>
          <w:t>https://learning.gov.wales/resources/browse-all/digital-competence-framework/framework?lang=en</w:t>
        </w:r>
      </w:hyperlink>
      <w:r>
        <w:rPr>
          <w:lang w:val="en-US"/>
        </w:rPr>
        <w:t xml:space="preserve"> [Accessed: 23</w:t>
      </w:r>
      <w:r w:rsidRPr="00925F90">
        <w:rPr>
          <w:vertAlign w:val="superscript"/>
          <w:lang w:val="en-US"/>
        </w:rPr>
        <w:t>rd</w:t>
      </w:r>
      <w:r>
        <w:rPr>
          <w:lang w:val="en-US"/>
        </w:rPr>
        <w:t xml:space="preserve"> February 2019]. </w:t>
      </w:r>
    </w:p>
    <w:p w14:paraId="7BE801ED" w14:textId="77777777" w:rsidR="00AA3DA8" w:rsidRDefault="00AA3DA8" w:rsidP="00AA3DA8">
      <w:pPr>
        <w:rPr>
          <w:lang w:val="en-US"/>
        </w:rPr>
      </w:pPr>
    </w:p>
    <w:p w14:paraId="0E9EC91A" w14:textId="77777777" w:rsidR="00AA3DA8" w:rsidRDefault="00AA3DA8" w:rsidP="00AA3DA8">
      <w:pPr>
        <w:rPr>
          <w:lang w:val="en-US"/>
        </w:rPr>
      </w:pPr>
      <w:proofErr w:type="spellStart"/>
      <w:r>
        <w:rPr>
          <w:lang w:val="en-US"/>
        </w:rPr>
        <w:t>Nierengarten</w:t>
      </w:r>
      <w:proofErr w:type="spellEnd"/>
      <w:r>
        <w:rPr>
          <w:lang w:val="en-US"/>
        </w:rPr>
        <w:t xml:space="preserve">, M. B. and </w:t>
      </w:r>
      <w:proofErr w:type="spellStart"/>
      <w:r>
        <w:rPr>
          <w:lang w:val="en-US"/>
        </w:rPr>
        <w:t>Augustyn</w:t>
      </w:r>
      <w:proofErr w:type="spellEnd"/>
      <w:r>
        <w:rPr>
          <w:lang w:val="en-US"/>
        </w:rPr>
        <w:t xml:space="preserve">, M. (2018) ‘positives and negatives of digital media for children’, </w:t>
      </w:r>
      <w:r>
        <w:rPr>
          <w:i/>
          <w:lang w:val="en-US"/>
        </w:rPr>
        <w:t xml:space="preserve">Contemporary pediatrics, </w:t>
      </w:r>
      <w:r>
        <w:rPr>
          <w:lang w:val="en-US"/>
        </w:rPr>
        <w:t xml:space="preserve">volume 35, issue 12, December, PP. 12-14. [On-line]. </w:t>
      </w:r>
      <w:hyperlink r:id="rId19" w:history="1">
        <w:r w:rsidRPr="00B87CF0">
          <w:rPr>
            <w:rStyle w:val="Hyperlink"/>
            <w:lang w:val="en-US"/>
          </w:rPr>
          <w:t>https://search-proquest-com.ezproxy.uwtsd.ac.uk/docview/2169178888/fulltextPDF/3BE2352716C84E63PQ/1?accountid=130472</w:t>
        </w:r>
      </w:hyperlink>
      <w:r>
        <w:rPr>
          <w:lang w:val="en-US"/>
        </w:rPr>
        <w:t xml:space="preserve"> [Accessed: 12</w:t>
      </w:r>
      <w:r w:rsidRPr="00EE482D">
        <w:rPr>
          <w:vertAlign w:val="superscript"/>
          <w:lang w:val="en-US"/>
        </w:rPr>
        <w:t>th</w:t>
      </w:r>
      <w:r>
        <w:rPr>
          <w:lang w:val="en-US"/>
        </w:rPr>
        <w:t xml:space="preserve"> February 2019]. </w:t>
      </w:r>
    </w:p>
    <w:p w14:paraId="7C95A26A" w14:textId="77777777" w:rsidR="00AA3DA8" w:rsidRDefault="00AA3DA8" w:rsidP="00AA3DA8">
      <w:pPr>
        <w:rPr>
          <w:lang w:val="en-US"/>
        </w:rPr>
      </w:pPr>
    </w:p>
    <w:p w14:paraId="1384B0A6" w14:textId="77777777" w:rsidR="00AA3DA8" w:rsidRDefault="00AA3DA8" w:rsidP="00AA3DA8">
      <w:pPr>
        <w:rPr>
          <w:lang w:val="en-US"/>
        </w:rPr>
      </w:pPr>
      <w:proofErr w:type="spellStart"/>
      <w:r>
        <w:rPr>
          <w:lang w:val="en-US"/>
        </w:rPr>
        <w:t>Triggle</w:t>
      </w:r>
      <w:proofErr w:type="spellEnd"/>
      <w:r>
        <w:rPr>
          <w:lang w:val="en-US"/>
        </w:rPr>
        <w:t xml:space="preserve">, N. (2019) ‘Screen time: Children advised not to use electronic devices at dinner’, </w:t>
      </w:r>
      <w:hyperlink r:id="rId20" w:history="1">
        <w:r w:rsidRPr="00B87CF0">
          <w:rPr>
            <w:rStyle w:val="Hyperlink"/>
            <w:lang w:val="en-US"/>
          </w:rPr>
          <w:t>https://www.bbc.co.uk/news/health-47150658</w:t>
        </w:r>
      </w:hyperlink>
      <w:r>
        <w:rPr>
          <w:lang w:val="en-US"/>
        </w:rPr>
        <w:t xml:space="preserve"> [Accessed: 18</w:t>
      </w:r>
      <w:r w:rsidRPr="00444C12">
        <w:rPr>
          <w:vertAlign w:val="superscript"/>
          <w:lang w:val="en-US"/>
        </w:rPr>
        <w:t>th</w:t>
      </w:r>
      <w:r>
        <w:rPr>
          <w:lang w:val="en-US"/>
        </w:rPr>
        <w:t xml:space="preserve"> February 2019]. </w:t>
      </w:r>
    </w:p>
    <w:p w14:paraId="647998C2" w14:textId="77777777" w:rsidR="00AA3DA8" w:rsidRDefault="00AA3DA8" w:rsidP="00AA3DA8">
      <w:pPr>
        <w:rPr>
          <w:lang w:val="en-US"/>
        </w:rPr>
      </w:pPr>
    </w:p>
    <w:p w14:paraId="27E63D1E" w14:textId="77777777" w:rsidR="00AA3DA8" w:rsidRDefault="00AA3DA8" w:rsidP="00AA3DA8">
      <w:pPr>
        <w:rPr>
          <w:lang w:val="en-US"/>
        </w:rPr>
      </w:pPr>
      <w:proofErr w:type="spellStart"/>
      <w:r>
        <w:rPr>
          <w:lang w:val="en-US"/>
        </w:rPr>
        <w:t>Unicef</w:t>
      </w:r>
      <w:proofErr w:type="spellEnd"/>
      <w:r>
        <w:rPr>
          <w:lang w:val="en-US"/>
        </w:rPr>
        <w:t xml:space="preserve"> (no date) ‘A summary of the UN convention on the rights of the child’ </w:t>
      </w:r>
      <w:hyperlink r:id="rId21" w:history="1">
        <w:r w:rsidRPr="00B87CF0">
          <w:rPr>
            <w:rStyle w:val="Hyperlink"/>
            <w:lang w:val="en-US"/>
          </w:rPr>
          <w:t>https://downloads.unicef.org.uk/wp-content/uploads/2010/05/UNCRC_summary-1.pdf?_ga=2.13955829.317239706.1551460999-1235601846.1508919021</w:t>
        </w:r>
      </w:hyperlink>
      <w:r>
        <w:rPr>
          <w:lang w:val="en-US"/>
        </w:rPr>
        <w:t xml:space="preserve"> [Accessed: 16</w:t>
      </w:r>
      <w:r w:rsidRPr="00976C6D">
        <w:rPr>
          <w:vertAlign w:val="superscript"/>
          <w:lang w:val="en-US"/>
        </w:rPr>
        <w:t>th</w:t>
      </w:r>
      <w:r>
        <w:rPr>
          <w:lang w:val="en-US"/>
        </w:rPr>
        <w:t xml:space="preserve"> February 2019]. </w:t>
      </w:r>
    </w:p>
    <w:p w14:paraId="46C37E4A" w14:textId="77777777" w:rsidR="00AA3DA8" w:rsidRDefault="00AA3DA8" w:rsidP="00AA3DA8">
      <w:pPr>
        <w:rPr>
          <w:lang w:val="en-US"/>
        </w:rPr>
      </w:pPr>
    </w:p>
    <w:p w14:paraId="54D0C748" w14:textId="77777777" w:rsidR="00AA3DA8" w:rsidRDefault="00AA3DA8" w:rsidP="00AA3DA8">
      <w:pPr>
        <w:rPr>
          <w:lang w:val="en-US"/>
        </w:rPr>
      </w:pPr>
      <w:proofErr w:type="spellStart"/>
      <w:r>
        <w:rPr>
          <w:lang w:val="en-US"/>
        </w:rPr>
        <w:t>WelshGovernment</w:t>
      </w:r>
      <w:proofErr w:type="spellEnd"/>
      <w:r>
        <w:rPr>
          <w:lang w:val="en-US"/>
        </w:rPr>
        <w:t xml:space="preserve"> (2015) ‘Foundation phase framework’ </w:t>
      </w:r>
      <w:hyperlink r:id="rId22" w:history="1">
        <w:r w:rsidRPr="00B87CF0">
          <w:rPr>
            <w:rStyle w:val="Hyperlink"/>
            <w:lang w:val="en-US"/>
          </w:rPr>
          <w:t>https://beta.gov.wales/sites/default/files/publications/2018-02/foundation-phase-framework-revised-2015.pdf</w:t>
        </w:r>
      </w:hyperlink>
      <w:r>
        <w:rPr>
          <w:lang w:val="en-US"/>
        </w:rPr>
        <w:t xml:space="preserve"> [Accessed: 24</w:t>
      </w:r>
      <w:r w:rsidRPr="00925F90">
        <w:rPr>
          <w:vertAlign w:val="superscript"/>
          <w:lang w:val="en-US"/>
        </w:rPr>
        <w:t>th</w:t>
      </w:r>
      <w:r>
        <w:rPr>
          <w:lang w:val="en-US"/>
        </w:rPr>
        <w:t xml:space="preserve"> February 2019]. </w:t>
      </w:r>
    </w:p>
    <w:p w14:paraId="6879EC4C" w14:textId="77777777" w:rsidR="00AA3DA8" w:rsidRPr="00E93358" w:rsidRDefault="00AA3DA8" w:rsidP="00AA3DA8">
      <w:pPr>
        <w:rPr>
          <w:lang w:val="en-US"/>
        </w:rPr>
      </w:pPr>
    </w:p>
    <w:p w14:paraId="1A06971E" w14:textId="77777777" w:rsidR="009F59AF" w:rsidRPr="009F59AF" w:rsidRDefault="009F59AF" w:rsidP="009F59AF">
      <w:pPr>
        <w:rPr>
          <w:lang w:val="en-US"/>
        </w:rPr>
      </w:pPr>
    </w:p>
    <w:sectPr w:rsidR="009F59AF" w:rsidRPr="009F59AF" w:rsidSect="00CC7F3F">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F0A7B" w14:textId="77777777" w:rsidR="00D4763A" w:rsidRDefault="00D4763A" w:rsidP="00474478">
      <w:r>
        <w:separator/>
      </w:r>
    </w:p>
  </w:endnote>
  <w:endnote w:type="continuationSeparator" w:id="0">
    <w:p w14:paraId="5DE70FD6" w14:textId="77777777" w:rsidR="00D4763A" w:rsidRDefault="00D4763A" w:rsidP="00474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314FFB" w14:textId="77777777" w:rsidR="00D4763A" w:rsidRDefault="00D4763A" w:rsidP="00474478">
      <w:r>
        <w:separator/>
      </w:r>
    </w:p>
  </w:footnote>
  <w:footnote w:type="continuationSeparator" w:id="0">
    <w:p w14:paraId="470563AF" w14:textId="77777777" w:rsidR="00D4763A" w:rsidRDefault="00D4763A" w:rsidP="004744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F82E6" w14:textId="0D8A51B2" w:rsidR="00CD2AF2" w:rsidRPr="003C49AC" w:rsidRDefault="00CD2AF2" w:rsidP="003C49AC">
    <w:pPr>
      <w:pStyle w:val="Header"/>
      <w:tabs>
        <w:tab w:val="clear" w:pos="4513"/>
        <w:tab w:val="clear" w:pos="9026"/>
        <w:tab w:val="left" w:pos="7279"/>
      </w:tabs>
      <w:rPr>
        <w:lang w:val="en-US"/>
      </w:rPr>
    </w:pPr>
    <w:r>
      <w:rPr>
        <w:lang w:val="en-US"/>
      </w:rPr>
      <w:t xml:space="preserve">EAEE6006 </w:t>
    </w:r>
    <w:r>
      <w:rPr>
        <w:lang w:val="en-US"/>
      </w:rPr>
      <w:tab/>
      <w:t>1600714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4C"/>
    <w:rsid w:val="00021316"/>
    <w:rsid w:val="00065ED7"/>
    <w:rsid w:val="00067B49"/>
    <w:rsid w:val="0008556E"/>
    <w:rsid w:val="000B0195"/>
    <w:rsid w:val="00111A6E"/>
    <w:rsid w:val="001916B4"/>
    <w:rsid w:val="001A0F46"/>
    <w:rsid w:val="001A3A3E"/>
    <w:rsid w:val="00212991"/>
    <w:rsid w:val="00226FF7"/>
    <w:rsid w:val="00277CCB"/>
    <w:rsid w:val="002C2CEF"/>
    <w:rsid w:val="0032114C"/>
    <w:rsid w:val="00340963"/>
    <w:rsid w:val="00357973"/>
    <w:rsid w:val="003725EF"/>
    <w:rsid w:val="003A0098"/>
    <w:rsid w:val="003B1947"/>
    <w:rsid w:val="003B7231"/>
    <w:rsid w:val="003C49AC"/>
    <w:rsid w:val="003D2875"/>
    <w:rsid w:val="00472902"/>
    <w:rsid w:val="00474478"/>
    <w:rsid w:val="00477E08"/>
    <w:rsid w:val="00485D04"/>
    <w:rsid w:val="004E0D07"/>
    <w:rsid w:val="00505F31"/>
    <w:rsid w:val="00536EDE"/>
    <w:rsid w:val="005546FE"/>
    <w:rsid w:val="00570F8A"/>
    <w:rsid w:val="006261B6"/>
    <w:rsid w:val="00636D33"/>
    <w:rsid w:val="00675FD8"/>
    <w:rsid w:val="006A19CF"/>
    <w:rsid w:val="006A2030"/>
    <w:rsid w:val="0073268C"/>
    <w:rsid w:val="00775F75"/>
    <w:rsid w:val="007941B6"/>
    <w:rsid w:val="007F4651"/>
    <w:rsid w:val="00800EF9"/>
    <w:rsid w:val="008670E3"/>
    <w:rsid w:val="008D2773"/>
    <w:rsid w:val="008E7CF1"/>
    <w:rsid w:val="009241BD"/>
    <w:rsid w:val="009A4385"/>
    <w:rsid w:val="009D6D32"/>
    <w:rsid w:val="009F59AF"/>
    <w:rsid w:val="00A55765"/>
    <w:rsid w:val="00A62AF9"/>
    <w:rsid w:val="00A843EF"/>
    <w:rsid w:val="00AA3DA8"/>
    <w:rsid w:val="00AE07AB"/>
    <w:rsid w:val="00AE2668"/>
    <w:rsid w:val="00B12FCE"/>
    <w:rsid w:val="00BD79CD"/>
    <w:rsid w:val="00C03572"/>
    <w:rsid w:val="00C33A1B"/>
    <w:rsid w:val="00C97C3F"/>
    <w:rsid w:val="00CB42CE"/>
    <w:rsid w:val="00CB6613"/>
    <w:rsid w:val="00CC7F3F"/>
    <w:rsid w:val="00CD2AF2"/>
    <w:rsid w:val="00D07F4B"/>
    <w:rsid w:val="00D1710C"/>
    <w:rsid w:val="00D3118F"/>
    <w:rsid w:val="00D34939"/>
    <w:rsid w:val="00D4763A"/>
    <w:rsid w:val="00D97BCF"/>
    <w:rsid w:val="00DB25A4"/>
    <w:rsid w:val="00DB4377"/>
    <w:rsid w:val="00DC1092"/>
    <w:rsid w:val="00DE591B"/>
    <w:rsid w:val="00E04BAA"/>
    <w:rsid w:val="00E814A6"/>
    <w:rsid w:val="00E91A3B"/>
    <w:rsid w:val="00EB0A77"/>
    <w:rsid w:val="00ED6036"/>
    <w:rsid w:val="00F12452"/>
    <w:rsid w:val="00F1425F"/>
    <w:rsid w:val="00F259B4"/>
    <w:rsid w:val="00F94B23"/>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73DEC"/>
  <w14:defaultImageDpi w14:val="32767"/>
  <w15:chartTrackingRefBased/>
  <w15:docId w15:val="{664F99A8-6E21-904E-9427-9167DFC77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2114C"/>
  </w:style>
  <w:style w:type="paragraph" w:styleId="Heading1">
    <w:name w:val="heading 1"/>
    <w:basedOn w:val="Normal"/>
    <w:next w:val="Normal"/>
    <w:link w:val="Heading1Char"/>
    <w:uiPriority w:val="9"/>
    <w:qFormat/>
    <w:rsid w:val="00ED603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114C"/>
    <w:rPr>
      <w:color w:val="0563C1" w:themeColor="hyperlink"/>
      <w:u w:val="single"/>
    </w:rPr>
  </w:style>
  <w:style w:type="paragraph" w:styleId="Header">
    <w:name w:val="header"/>
    <w:basedOn w:val="Normal"/>
    <w:link w:val="HeaderChar"/>
    <w:uiPriority w:val="99"/>
    <w:unhideWhenUsed/>
    <w:rsid w:val="00474478"/>
    <w:pPr>
      <w:tabs>
        <w:tab w:val="center" w:pos="4513"/>
        <w:tab w:val="right" w:pos="9026"/>
      </w:tabs>
    </w:pPr>
  </w:style>
  <w:style w:type="character" w:customStyle="1" w:styleId="HeaderChar">
    <w:name w:val="Header Char"/>
    <w:basedOn w:val="DefaultParagraphFont"/>
    <w:link w:val="Header"/>
    <w:uiPriority w:val="99"/>
    <w:rsid w:val="00474478"/>
  </w:style>
  <w:style w:type="paragraph" w:styleId="Footer">
    <w:name w:val="footer"/>
    <w:basedOn w:val="Normal"/>
    <w:link w:val="FooterChar"/>
    <w:uiPriority w:val="99"/>
    <w:unhideWhenUsed/>
    <w:rsid w:val="00474478"/>
    <w:pPr>
      <w:tabs>
        <w:tab w:val="center" w:pos="4513"/>
        <w:tab w:val="right" w:pos="9026"/>
      </w:tabs>
    </w:pPr>
  </w:style>
  <w:style w:type="character" w:customStyle="1" w:styleId="FooterChar">
    <w:name w:val="Footer Char"/>
    <w:basedOn w:val="DefaultParagraphFont"/>
    <w:link w:val="Footer"/>
    <w:uiPriority w:val="99"/>
    <w:rsid w:val="00474478"/>
  </w:style>
  <w:style w:type="character" w:styleId="FollowedHyperlink">
    <w:name w:val="FollowedHyperlink"/>
    <w:basedOn w:val="DefaultParagraphFont"/>
    <w:uiPriority w:val="99"/>
    <w:semiHidden/>
    <w:unhideWhenUsed/>
    <w:rsid w:val="00277CCB"/>
    <w:rPr>
      <w:color w:val="954F72" w:themeColor="followedHyperlink"/>
      <w:u w:val="single"/>
    </w:rPr>
  </w:style>
  <w:style w:type="character" w:customStyle="1" w:styleId="Heading1Char">
    <w:name w:val="Heading 1 Char"/>
    <w:basedOn w:val="DefaultParagraphFont"/>
    <w:link w:val="Heading1"/>
    <w:uiPriority w:val="9"/>
    <w:rsid w:val="00ED603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diatrics.aappublications.org/content/pediatrics/138/5/e20162593.full.pdf" TargetMode="External"/><Relationship Id="rId13" Type="http://schemas.openxmlformats.org/officeDocument/2006/relationships/hyperlink" Target="https://www.connectsafely.org/edtech/" TargetMode="External"/><Relationship Id="rId18" Type="http://schemas.openxmlformats.org/officeDocument/2006/relationships/hyperlink" Target="https://learning.gov.wales/resources/browse-all/digital-competence-framework/framework?lang=en" TargetMode="External"/><Relationship Id="rId3" Type="http://schemas.openxmlformats.org/officeDocument/2006/relationships/settings" Target="settings.xml"/><Relationship Id="rId21" Type="http://schemas.openxmlformats.org/officeDocument/2006/relationships/hyperlink" Target="https://downloads.unicef.org.uk/wp-content/uploads/2010/05/UNCRC_summary-1.pdf?_ga=2.13955829.317239706.1551460999-1235601846.1508919021" TargetMode="External"/><Relationship Id="rId7" Type="http://schemas.openxmlformats.org/officeDocument/2006/relationships/hyperlink" Target="https://www.cardiffmet.ac.uk/education/research/Documents/iPadImplementation2014.pdf" TargetMode="External"/><Relationship Id="rId12" Type="http://schemas.openxmlformats.org/officeDocument/2006/relationships/hyperlink" Target="https://www.familylives.org.uk/advice/early-years-development/learning-and-play/why-play-matters/" TargetMode="External"/><Relationship Id="rId17" Type="http://schemas.openxmlformats.org/officeDocument/2006/relationships/hyperlink" Target="https://5rightsfoundation.com/static/Digital_Childhood_report_-_EMBARGOED.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urnals-sagepub-com.ezproxy.uwtsd.ac.uk/doi/pdf/10.1177/1053825917751203" TargetMode="External"/><Relationship Id="rId20" Type="http://schemas.openxmlformats.org/officeDocument/2006/relationships/hyperlink" Target="https://www.bbc.co.uk/news/health-4715065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ezproxy.uwtsd.ac.uk/science/article/pii/S074756321530238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ealthychildren.org/english/media/pages/default.aspx" TargetMode="External"/><Relationship Id="rId23" Type="http://schemas.openxmlformats.org/officeDocument/2006/relationships/header" Target="header1.xml"/><Relationship Id="rId10" Type="http://schemas.openxmlformats.org/officeDocument/2006/relationships/hyperlink" Target="https://www-dawsonera-com.ezproxy.uwtsd.ac.uk/readonline/9781315777771" TargetMode="External"/><Relationship Id="rId19" Type="http://schemas.openxmlformats.org/officeDocument/2006/relationships/hyperlink" Target="https://search-proquest-com.ezproxy.uwtsd.ac.uk/docview/2169178888/fulltextPDF/3BE2352716C84E63PQ/1?accountid=130472" TargetMode="External"/><Relationship Id="rId4" Type="http://schemas.openxmlformats.org/officeDocument/2006/relationships/webSettings" Target="webSettings.xml"/><Relationship Id="rId9" Type="http://schemas.openxmlformats.org/officeDocument/2006/relationships/hyperlink" Target="http://www.lse.ac.uk/media@lse/research/ToddlersAndTablets/RelevantPublications/Young-Children-(0-8)-and-Digital-Technology.pdf" TargetMode="External"/><Relationship Id="rId14" Type="http://schemas.openxmlformats.org/officeDocument/2006/relationships/hyperlink" Target="https://www-sciencedirect-com.ezproxy.uwtsd.ac.uk/science/article/pii/S0736585315000337" TargetMode="External"/><Relationship Id="rId22" Type="http://schemas.openxmlformats.org/officeDocument/2006/relationships/hyperlink" Target="https://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F1A0E-2A78-F64E-A436-461ECD1D8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TotalTime>
  <Pages>10</Pages>
  <Words>3454</Words>
  <Characters>19694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32</cp:revision>
  <dcterms:created xsi:type="dcterms:W3CDTF">2019-02-22T12:27:00Z</dcterms:created>
  <dcterms:modified xsi:type="dcterms:W3CDTF">2019-03-01T20:10:00Z</dcterms:modified>
</cp:coreProperties>
</file>