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BEA6D2" w14:textId="77777777" w:rsidR="00774790" w:rsidRDefault="00774790" w:rsidP="00774790">
      <w:pPr>
        <w:spacing w:line="360" w:lineRule="auto"/>
        <w:jc w:val="center"/>
        <w:rPr>
          <w:b/>
          <w:color w:val="000000" w:themeColor="text1"/>
          <w:sz w:val="32"/>
          <w:szCs w:val="32"/>
        </w:rPr>
      </w:pPr>
    </w:p>
    <w:p w14:paraId="7D6F34E2" w14:textId="77777777" w:rsidR="00A07E74" w:rsidRPr="00A07E74" w:rsidRDefault="00A07E74" w:rsidP="00A07E74">
      <w:pPr>
        <w:spacing w:line="360" w:lineRule="auto"/>
        <w:jc w:val="center"/>
        <w:rPr>
          <w:rFonts w:ascii="Arial" w:hAnsi="Arial" w:cs="Arial"/>
          <w:b/>
          <w:bCs/>
          <w:sz w:val="48"/>
          <w:szCs w:val="48"/>
        </w:rPr>
      </w:pPr>
      <w:r w:rsidRPr="00A07E74">
        <w:rPr>
          <w:rFonts w:ascii="Arial" w:hAnsi="Arial" w:cs="Arial"/>
          <w:b/>
          <w:bCs/>
          <w:sz w:val="48"/>
          <w:szCs w:val="48"/>
        </w:rPr>
        <w:t>University of Wales</w:t>
      </w:r>
    </w:p>
    <w:p w14:paraId="2E4CBA96" w14:textId="77777777" w:rsidR="00A07E74" w:rsidRPr="00A07E74" w:rsidRDefault="00A07E74" w:rsidP="00A07E74">
      <w:pPr>
        <w:spacing w:line="360" w:lineRule="auto"/>
        <w:rPr>
          <w:rFonts w:ascii="Arial" w:hAnsi="Arial" w:cs="Arial"/>
          <w:b/>
          <w:bCs/>
          <w:sz w:val="48"/>
          <w:szCs w:val="48"/>
        </w:rPr>
      </w:pPr>
      <w:r w:rsidRPr="00A07E74">
        <w:rPr>
          <w:rFonts w:ascii="Arial" w:hAnsi="Arial" w:cs="Arial"/>
          <w:b/>
          <w:bCs/>
          <w:sz w:val="48"/>
          <w:szCs w:val="48"/>
        </w:rPr>
        <w:t xml:space="preserve">                  Trinity Saint David</w:t>
      </w:r>
    </w:p>
    <w:p w14:paraId="4A12AA3E" w14:textId="77777777" w:rsidR="00774790" w:rsidRDefault="00774790" w:rsidP="00774790">
      <w:pPr>
        <w:spacing w:line="360" w:lineRule="auto"/>
        <w:jc w:val="center"/>
        <w:rPr>
          <w:b/>
          <w:color w:val="000000" w:themeColor="text1"/>
          <w:sz w:val="32"/>
          <w:szCs w:val="32"/>
        </w:rPr>
      </w:pPr>
    </w:p>
    <w:p w14:paraId="4919F233" w14:textId="77777777" w:rsidR="00774790" w:rsidRPr="00A07E74" w:rsidRDefault="00774790" w:rsidP="00774790">
      <w:pPr>
        <w:spacing w:line="360" w:lineRule="auto"/>
        <w:jc w:val="center"/>
        <w:rPr>
          <w:rFonts w:ascii="Arial" w:hAnsi="Arial" w:cs="Arial"/>
          <w:b/>
          <w:color w:val="000000" w:themeColor="text1"/>
          <w:sz w:val="36"/>
          <w:szCs w:val="36"/>
        </w:rPr>
      </w:pPr>
    </w:p>
    <w:p w14:paraId="036D7B07" w14:textId="77777777" w:rsidR="00774790" w:rsidRDefault="00774790" w:rsidP="00774790">
      <w:pPr>
        <w:spacing w:line="360" w:lineRule="auto"/>
        <w:jc w:val="center"/>
        <w:rPr>
          <w:b/>
          <w:color w:val="000000" w:themeColor="text1"/>
          <w:sz w:val="32"/>
          <w:szCs w:val="32"/>
        </w:rPr>
      </w:pPr>
    </w:p>
    <w:p w14:paraId="1A156F9F" w14:textId="77777777" w:rsidR="00774790" w:rsidRDefault="00774790" w:rsidP="00774790">
      <w:pPr>
        <w:spacing w:line="360" w:lineRule="auto"/>
        <w:jc w:val="center"/>
        <w:rPr>
          <w:b/>
          <w:color w:val="000000" w:themeColor="text1"/>
          <w:sz w:val="32"/>
          <w:szCs w:val="32"/>
        </w:rPr>
      </w:pPr>
    </w:p>
    <w:p w14:paraId="4367E374" w14:textId="77777777" w:rsidR="00774790" w:rsidRDefault="00774790" w:rsidP="00774790">
      <w:pPr>
        <w:spacing w:line="360" w:lineRule="auto"/>
        <w:jc w:val="center"/>
        <w:rPr>
          <w:b/>
          <w:color w:val="000000" w:themeColor="text1"/>
          <w:sz w:val="32"/>
          <w:szCs w:val="32"/>
        </w:rPr>
      </w:pPr>
    </w:p>
    <w:p w14:paraId="038DB7EE" w14:textId="59248883" w:rsidR="00774790" w:rsidRDefault="00774790" w:rsidP="00774790">
      <w:pPr>
        <w:spacing w:line="360" w:lineRule="auto"/>
        <w:jc w:val="center"/>
        <w:rPr>
          <w:b/>
          <w:color w:val="000000" w:themeColor="text1"/>
          <w:sz w:val="32"/>
          <w:szCs w:val="32"/>
        </w:rPr>
      </w:pPr>
    </w:p>
    <w:p w14:paraId="6995F69C" w14:textId="3922A387" w:rsidR="00A07E74" w:rsidRDefault="00A07E74" w:rsidP="00774790">
      <w:pPr>
        <w:spacing w:line="360" w:lineRule="auto"/>
        <w:jc w:val="center"/>
        <w:rPr>
          <w:b/>
          <w:color w:val="000000" w:themeColor="text1"/>
          <w:sz w:val="32"/>
          <w:szCs w:val="32"/>
        </w:rPr>
      </w:pPr>
    </w:p>
    <w:p w14:paraId="00E83841" w14:textId="67C2D0A8" w:rsidR="00A07E74" w:rsidRDefault="00A07E74" w:rsidP="00774790">
      <w:pPr>
        <w:spacing w:line="360" w:lineRule="auto"/>
        <w:jc w:val="center"/>
        <w:rPr>
          <w:b/>
          <w:color w:val="000000" w:themeColor="text1"/>
          <w:sz w:val="32"/>
          <w:szCs w:val="32"/>
        </w:rPr>
      </w:pPr>
    </w:p>
    <w:p w14:paraId="2ADD91BE" w14:textId="77777777" w:rsidR="00A07E74" w:rsidRDefault="00A07E74" w:rsidP="00774790">
      <w:pPr>
        <w:spacing w:line="360" w:lineRule="auto"/>
        <w:jc w:val="center"/>
        <w:rPr>
          <w:b/>
          <w:color w:val="000000" w:themeColor="text1"/>
          <w:sz w:val="32"/>
          <w:szCs w:val="32"/>
        </w:rPr>
      </w:pPr>
    </w:p>
    <w:p w14:paraId="6ED5D051" w14:textId="77777777" w:rsidR="00774790" w:rsidRDefault="00774790" w:rsidP="00774790">
      <w:pPr>
        <w:spacing w:line="360" w:lineRule="auto"/>
        <w:jc w:val="center"/>
        <w:rPr>
          <w:b/>
          <w:color w:val="000000" w:themeColor="text1"/>
          <w:sz w:val="32"/>
          <w:szCs w:val="32"/>
        </w:rPr>
      </w:pPr>
    </w:p>
    <w:p w14:paraId="73C573B8" w14:textId="77777777" w:rsidR="00A07E74" w:rsidRPr="00A07E74" w:rsidRDefault="00A07E74" w:rsidP="00A07E74">
      <w:pPr>
        <w:spacing w:line="360" w:lineRule="auto"/>
        <w:jc w:val="center"/>
        <w:rPr>
          <w:rFonts w:ascii="Arial" w:hAnsi="Arial" w:cs="Arial"/>
          <w:sz w:val="36"/>
          <w:szCs w:val="36"/>
        </w:rPr>
      </w:pPr>
      <w:r w:rsidRPr="00A07E74">
        <w:rPr>
          <w:rFonts w:ascii="Arial" w:hAnsi="Arial" w:cs="Arial"/>
          <w:b/>
          <w:bCs/>
          <w:sz w:val="36"/>
          <w:szCs w:val="36"/>
        </w:rPr>
        <w:t xml:space="preserve">Name: </w:t>
      </w:r>
      <w:r w:rsidRPr="00A07E74">
        <w:rPr>
          <w:rFonts w:ascii="Arial" w:hAnsi="Arial" w:cs="Arial"/>
          <w:sz w:val="36"/>
          <w:szCs w:val="36"/>
        </w:rPr>
        <w:t>Ewelina Halina Serdynska</w:t>
      </w:r>
    </w:p>
    <w:p w14:paraId="78F5625D" w14:textId="77777777" w:rsidR="00A07E74" w:rsidRPr="00A07E74" w:rsidRDefault="00A07E74" w:rsidP="00A07E74">
      <w:pPr>
        <w:spacing w:line="360" w:lineRule="auto"/>
        <w:jc w:val="center"/>
        <w:rPr>
          <w:rFonts w:ascii="Arial" w:hAnsi="Arial" w:cs="Arial"/>
          <w:b/>
          <w:bCs/>
          <w:sz w:val="36"/>
          <w:szCs w:val="36"/>
        </w:rPr>
      </w:pPr>
      <w:r w:rsidRPr="00A07E74">
        <w:rPr>
          <w:rFonts w:ascii="Arial" w:hAnsi="Arial" w:cs="Arial"/>
          <w:b/>
          <w:bCs/>
          <w:sz w:val="36"/>
          <w:szCs w:val="36"/>
        </w:rPr>
        <w:t xml:space="preserve">Student Number: </w:t>
      </w:r>
      <w:r w:rsidRPr="00A07E74">
        <w:rPr>
          <w:rFonts w:ascii="Arial" w:hAnsi="Arial" w:cs="Arial"/>
          <w:sz w:val="36"/>
          <w:szCs w:val="36"/>
        </w:rPr>
        <w:t>1922217</w:t>
      </w:r>
    </w:p>
    <w:p w14:paraId="78CB78C0" w14:textId="44BD5555" w:rsidR="00A07E74" w:rsidRPr="00A07E74" w:rsidRDefault="00A07E74" w:rsidP="00A07E74">
      <w:pPr>
        <w:spacing w:line="360" w:lineRule="auto"/>
        <w:jc w:val="center"/>
        <w:rPr>
          <w:rFonts w:ascii="Arial" w:hAnsi="Arial" w:cs="Arial"/>
          <w:sz w:val="36"/>
          <w:szCs w:val="36"/>
        </w:rPr>
      </w:pPr>
      <w:r w:rsidRPr="00A07E74">
        <w:rPr>
          <w:rFonts w:ascii="Arial" w:hAnsi="Arial" w:cs="Arial"/>
          <w:b/>
          <w:bCs/>
          <w:sz w:val="36"/>
          <w:szCs w:val="36"/>
        </w:rPr>
        <w:t xml:space="preserve">Module Title: </w:t>
      </w:r>
      <w:r w:rsidRPr="00A07E74">
        <w:rPr>
          <w:rFonts w:ascii="Arial" w:hAnsi="Arial" w:cs="Arial"/>
          <w:sz w:val="36"/>
          <w:szCs w:val="36"/>
        </w:rPr>
        <w:t>Developing Innovation and Creativity for Business Adv</w:t>
      </w:r>
      <w:r w:rsidR="00B460FA">
        <w:rPr>
          <w:rFonts w:ascii="Arial" w:hAnsi="Arial" w:cs="Arial"/>
          <w:sz w:val="36"/>
          <w:szCs w:val="36"/>
        </w:rPr>
        <w:t>a</w:t>
      </w:r>
      <w:r w:rsidRPr="00A07E74">
        <w:rPr>
          <w:rFonts w:ascii="Arial" w:hAnsi="Arial" w:cs="Arial"/>
          <w:sz w:val="36"/>
          <w:szCs w:val="36"/>
        </w:rPr>
        <w:t>ntage</w:t>
      </w:r>
    </w:p>
    <w:p w14:paraId="30E45E67" w14:textId="05F361E8" w:rsidR="00A07E74" w:rsidRPr="00A07E74" w:rsidRDefault="00A07E74" w:rsidP="00A07E74">
      <w:pPr>
        <w:spacing w:line="360" w:lineRule="auto"/>
        <w:jc w:val="center"/>
        <w:rPr>
          <w:rFonts w:ascii="Arial" w:hAnsi="Arial" w:cs="Arial"/>
          <w:sz w:val="36"/>
          <w:szCs w:val="36"/>
        </w:rPr>
      </w:pPr>
      <w:r w:rsidRPr="00A07E74">
        <w:rPr>
          <w:rFonts w:ascii="Arial" w:hAnsi="Arial" w:cs="Arial"/>
          <w:b/>
          <w:bCs/>
          <w:sz w:val="36"/>
          <w:szCs w:val="36"/>
        </w:rPr>
        <w:t>Code of the Module</w:t>
      </w:r>
      <w:r w:rsidRPr="00A07E74">
        <w:rPr>
          <w:rFonts w:ascii="Arial" w:hAnsi="Arial" w:cs="Arial"/>
          <w:sz w:val="36"/>
          <w:szCs w:val="36"/>
        </w:rPr>
        <w:t>: BMSW 6102_LON</w:t>
      </w:r>
    </w:p>
    <w:p w14:paraId="1BA5AFBC" w14:textId="4A6D2B57" w:rsidR="00774790" w:rsidRPr="00A07E74" w:rsidRDefault="00A07E74" w:rsidP="00A07E74">
      <w:pPr>
        <w:spacing w:line="360" w:lineRule="auto"/>
        <w:jc w:val="center"/>
        <w:rPr>
          <w:b/>
          <w:color w:val="000000" w:themeColor="text1"/>
          <w:sz w:val="36"/>
          <w:szCs w:val="36"/>
        </w:rPr>
      </w:pPr>
      <w:r w:rsidRPr="00A07E74">
        <w:rPr>
          <w:rFonts w:ascii="Arial" w:hAnsi="Arial" w:cs="Arial"/>
          <w:b/>
          <w:bCs/>
          <w:sz w:val="36"/>
          <w:szCs w:val="36"/>
        </w:rPr>
        <w:t xml:space="preserve">Lecturer Name: </w:t>
      </w:r>
      <w:r w:rsidRPr="00A07E74">
        <w:rPr>
          <w:rFonts w:ascii="Arial" w:hAnsi="Arial" w:cs="Arial"/>
          <w:sz w:val="36"/>
          <w:szCs w:val="36"/>
        </w:rPr>
        <w:t xml:space="preserve">Charles </w:t>
      </w:r>
      <w:proofErr w:type="spellStart"/>
      <w:r w:rsidRPr="00A07E74">
        <w:rPr>
          <w:rFonts w:ascii="Arial" w:hAnsi="Arial" w:cs="Arial"/>
          <w:sz w:val="36"/>
          <w:szCs w:val="36"/>
        </w:rPr>
        <w:t>Nwaogwugwu</w:t>
      </w:r>
      <w:proofErr w:type="spellEnd"/>
    </w:p>
    <w:p w14:paraId="3E537FF6" w14:textId="77777777" w:rsidR="00774790" w:rsidRDefault="00774790" w:rsidP="00774790">
      <w:pPr>
        <w:spacing w:line="360" w:lineRule="auto"/>
        <w:jc w:val="center"/>
        <w:rPr>
          <w:b/>
          <w:color w:val="000000" w:themeColor="text1"/>
          <w:sz w:val="32"/>
          <w:szCs w:val="32"/>
        </w:rPr>
      </w:pPr>
    </w:p>
    <w:p w14:paraId="68CDBB14" w14:textId="378EDD16" w:rsidR="00A07E74" w:rsidRDefault="00A07E74" w:rsidP="00E27819">
      <w:pPr>
        <w:spacing w:line="360" w:lineRule="auto"/>
        <w:rPr>
          <w:b/>
          <w:color w:val="000000" w:themeColor="text1"/>
          <w:sz w:val="32"/>
          <w:szCs w:val="32"/>
        </w:rPr>
      </w:pPr>
    </w:p>
    <w:p w14:paraId="7EC46144" w14:textId="4ED46A75" w:rsidR="00A07E74" w:rsidRDefault="00A07E74" w:rsidP="00774790">
      <w:pPr>
        <w:spacing w:line="360" w:lineRule="auto"/>
        <w:jc w:val="center"/>
        <w:rPr>
          <w:b/>
          <w:color w:val="000000" w:themeColor="text1"/>
          <w:sz w:val="32"/>
          <w:szCs w:val="32"/>
        </w:rPr>
      </w:pPr>
    </w:p>
    <w:p w14:paraId="4604F4FA" w14:textId="4736F8EE" w:rsidR="00A07E74" w:rsidRDefault="00A07E74" w:rsidP="00774790">
      <w:pPr>
        <w:spacing w:line="360" w:lineRule="auto"/>
        <w:jc w:val="center"/>
        <w:rPr>
          <w:b/>
          <w:color w:val="000000" w:themeColor="text1"/>
          <w:sz w:val="32"/>
          <w:szCs w:val="32"/>
        </w:rPr>
      </w:pPr>
    </w:p>
    <w:p w14:paraId="165C38EB" w14:textId="50DC9208" w:rsidR="00774790" w:rsidRPr="00774790" w:rsidRDefault="009D0FC5" w:rsidP="00E27819">
      <w:pPr>
        <w:jc w:val="center"/>
        <w:rPr>
          <w:b/>
          <w:color w:val="000000" w:themeColor="text1"/>
          <w:sz w:val="28"/>
          <w:szCs w:val="28"/>
        </w:rPr>
      </w:pPr>
      <w:r w:rsidRPr="00774790">
        <w:rPr>
          <w:b/>
          <w:color w:val="000000" w:themeColor="text1"/>
          <w:sz w:val="28"/>
          <w:szCs w:val="28"/>
        </w:rPr>
        <w:lastRenderedPageBreak/>
        <w:t>Table of Contents</w:t>
      </w:r>
    </w:p>
    <w:sdt>
      <w:sdtPr>
        <w:rPr>
          <w:rFonts w:ascii="Times New Roman" w:eastAsia="Times New Roman" w:hAnsi="Times New Roman" w:cs="Times New Roman"/>
          <w:color w:val="auto"/>
          <w:sz w:val="24"/>
          <w:szCs w:val="24"/>
          <w:lang w:val="en-IN" w:eastAsia="en-IN"/>
        </w:rPr>
        <w:id w:val="-17010980"/>
        <w:docPartObj>
          <w:docPartGallery w:val="Table of Contents"/>
          <w:docPartUnique/>
        </w:docPartObj>
      </w:sdtPr>
      <w:sdtEndPr>
        <w:rPr>
          <w:b/>
          <w:bCs/>
          <w:noProof/>
        </w:rPr>
      </w:sdtEndPr>
      <w:sdtContent>
        <w:p w14:paraId="6B0053DA" w14:textId="77777777" w:rsidR="00774790" w:rsidRDefault="00774790">
          <w:pPr>
            <w:pStyle w:val="TOCHeading"/>
          </w:pPr>
        </w:p>
        <w:p w14:paraId="069DD327" w14:textId="09F4DD23" w:rsidR="00774790" w:rsidRDefault="009D0FC5">
          <w:pPr>
            <w:pStyle w:val="TOC1"/>
            <w:tabs>
              <w:tab w:val="right" w:leader="dot" w:pos="9019"/>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31874702" w:history="1">
            <w:r w:rsidRPr="003D4579">
              <w:rPr>
                <w:rStyle w:val="Hyperlink"/>
                <w:noProof/>
              </w:rPr>
              <w:t>Introduction</w:t>
            </w:r>
            <w:r>
              <w:rPr>
                <w:noProof/>
                <w:webHidden/>
              </w:rPr>
              <w:tab/>
            </w:r>
            <w:r>
              <w:rPr>
                <w:noProof/>
                <w:webHidden/>
              </w:rPr>
              <w:fldChar w:fldCharType="begin"/>
            </w:r>
            <w:r>
              <w:rPr>
                <w:noProof/>
                <w:webHidden/>
              </w:rPr>
              <w:instrText xml:space="preserve"> PAGEREF _Toc131874702 \h </w:instrText>
            </w:r>
            <w:r>
              <w:rPr>
                <w:noProof/>
                <w:webHidden/>
              </w:rPr>
            </w:r>
            <w:r>
              <w:rPr>
                <w:noProof/>
                <w:webHidden/>
              </w:rPr>
              <w:fldChar w:fldCharType="separate"/>
            </w:r>
            <w:r w:rsidR="002621AC">
              <w:rPr>
                <w:noProof/>
                <w:webHidden/>
              </w:rPr>
              <w:t>3</w:t>
            </w:r>
            <w:r>
              <w:rPr>
                <w:noProof/>
                <w:webHidden/>
              </w:rPr>
              <w:fldChar w:fldCharType="end"/>
            </w:r>
          </w:hyperlink>
        </w:p>
        <w:p w14:paraId="6FBA2381" w14:textId="7E4005F4" w:rsidR="00774790" w:rsidRDefault="00B01F57">
          <w:pPr>
            <w:pStyle w:val="TOC1"/>
            <w:tabs>
              <w:tab w:val="right" w:leader="dot" w:pos="9019"/>
            </w:tabs>
            <w:rPr>
              <w:rFonts w:asciiTheme="minorHAnsi" w:eastAsiaTheme="minorEastAsia" w:hAnsiTheme="minorHAnsi" w:cstheme="minorBidi"/>
              <w:noProof/>
              <w:sz w:val="22"/>
              <w:szCs w:val="22"/>
            </w:rPr>
          </w:pPr>
          <w:hyperlink w:anchor="_Toc131874703" w:history="1">
            <w:r w:rsidR="009D0FC5" w:rsidRPr="003D4579">
              <w:rPr>
                <w:rStyle w:val="Hyperlink"/>
                <w:noProof/>
              </w:rPr>
              <w:t>1.  The innovative product OR unique service proposition</w:t>
            </w:r>
            <w:r w:rsidR="009D0FC5">
              <w:rPr>
                <w:noProof/>
                <w:webHidden/>
              </w:rPr>
              <w:tab/>
            </w:r>
            <w:r w:rsidR="009D0FC5">
              <w:rPr>
                <w:noProof/>
                <w:webHidden/>
              </w:rPr>
              <w:fldChar w:fldCharType="begin"/>
            </w:r>
            <w:r w:rsidR="009D0FC5">
              <w:rPr>
                <w:noProof/>
                <w:webHidden/>
              </w:rPr>
              <w:instrText xml:space="preserve"> PAGEREF _Toc131874703 \h </w:instrText>
            </w:r>
            <w:r w:rsidR="009D0FC5">
              <w:rPr>
                <w:noProof/>
                <w:webHidden/>
              </w:rPr>
            </w:r>
            <w:r w:rsidR="009D0FC5">
              <w:rPr>
                <w:noProof/>
                <w:webHidden/>
              </w:rPr>
              <w:fldChar w:fldCharType="separate"/>
            </w:r>
            <w:r w:rsidR="002621AC">
              <w:rPr>
                <w:noProof/>
                <w:webHidden/>
              </w:rPr>
              <w:t>3</w:t>
            </w:r>
            <w:r w:rsidR="009D0FC5">
              <w:rPr>
                <w:noProof/>
                <w:webHidden/>
              </w:rPr>
              <w:fldChar w:fldCharType="end"/>
            </w:r>
          </w:hyperlink>
        </w:p>
        <w:p w14:paraId="52F10FBC" w14:textId="2B01B76A" w:rsidR="00774790" w:rsidRDefault="00B01F57">
          <w:pPr>
            <w:pStyle w:val="TOC2"/>
            <w:tabs>
              <w:tab w:val="left" w:pos="660"/>
              <w:tab w:val="right" w:leader="dot" w:pos="9019"/>
            </w:tabs>
            <w:rPr>
              <w:rFonts w:asciiTheme="minorHAnsi" w:eastAsiaTheme="minorEastAsia" w:hAnsiTheme="minorHAnsi" w:cstheme="minorBidi"/>
              <w:noProof/>
              <w:sz w:val="22"/>
              <w:szCs w:val="22"/>
            </w:rPr>
          </w:pPr>
          <w:hyperlink w:anchor="_Toc131874704" w:history="1">
            <w:r w:rsidR="009D0FC5" w:rsidRPr="003D4579">
              <w:rPr>
                <w:rStyle w:val="Hyperlink"/>
                <w:noProof/>
              </w:rPr>
              <w:t>a)</w:t>
            </w:r>
            <w:r w:rsidR="009D0FC5">
              <w:rPr>
                <w:rFonts w:asciiTheme="minorHAnsi" w:eastAsiaTheme="minorEastAsia" w:hAnsiTheme="minorHAnsi" w:cstheme="minorBidi"/>
                <w:noProof/>
                <w:sz w:val="22"/>
                <w:szCs w:val="22"/>
              </w:rPr>
              <w:tab/>
            </w:r>
            <w:r w:rsidR="009D0FC5" w:rsidRPr="003D4579">
              <w:rPr>
                <w:rStyle w:val="Hyperlink"/>
                <w:noProof/>
              </w:rPr>
              <w:t>What innovative product will you sell OR what unique service will you provide?</w:t>
            </w:r>
            <w:r w:rsidR="009D0FC5">
              <w:rPr>
                <w:noProof/>
                <w:webHidden/>
              </w:rPr>
              <w:tab/>
            </w:r>
            <w:r w:rsidR="009D0FC5">
              <w:rPr>
                <w:noProof/>
                <w:webHidden/>
              </w:rPr>
              <w:fldChar w:fldCharType="begin"/>
            </w:r>
            <w:r w:rsidR="009D0FC5">
              <w:rPr>
                <w:noProof/>
                <w:webHidden/>
              </w:rPr>
              <w:instrText xml:space="preserve"> PAGEREF _Toc131874704 \h </w:instrText>
            </w:r>
            <w:r w:rsidR="009D0FC5">
              <w:rPr>
                <w:noProof/>
                <w:webHidden/>
              </w:rPr>
            </w:r>
            <w:r w:rsidR="009D0FC5">
              <w:rPr>
                <w:noProof/>
                <w:webHidden/>
              </w:rPr>
              <w:fldChar w:fldCharType="separate"/>
            </w:r>
            <w:r w:rsidR="002621AC">
              <w:rPr>
                <w:noProof/>
                <w:webHidden/>
              </w:rPr>
              <w:t>3</w:t>
            </w:r>
            <w:r w:rsidR="009D0FC5">
              <w:rPr>
                <w:noProof/>
                <w:webHidden/>
              </w:rPr>
              <w:fldChar w:fldCharType="end"/>
            </w:r>
          </w:hyperlink>
        </w:p>
        <w:p w14:paraId="04F59384" w14:textId="24F1BB96" w:rsidR="00774790" w:rsidRDefault="00B01F57">
          <w:pPr>
            <w:pStyle w:val="TOC2"/>
            <w:tabs>
              <w:tab w:val="left" w:pos="880"/>
              <w:tab w:val="right" w:leader="dot" w:pos="9019"/>
            </w:tabs>
            <w:rPr>
              <w:rFonts w:asciiTheme="minorHAnsi" w:eastAsiaTheme="minorEastAsia" w:hAnsiTheme="minorHAnsi" w:cstheme="minorBidi"/>
              <w:noProof/>
              <w:sz w:val="22"/>
              <w:szCs w:val="22"/>
            </w:rPr>
          </w:pPr>
          <w:hyperlink w:anchor="_Toc131874705" w:history="1">
            <w:r w:rsidR="009D0FC5" w:rsidRPr="003D4579">
              <w:rPr>
                <w:rStyle w:val="Hyperlink"/>
                <w:noProof/>
              </w:rPr>
              <w:t>b)</w:t>
            </w:r>
            <w:r w:rsidR="009D0FC5">
              <w:rPr>
                <w:rFonts w:asciiTheme="minorHAnsi" w:eastAsiaTheme="minorEastAsia" w:hAnsiTheme="minorHAnsi" w:cstheme="minorBidi"/>
                <w:noProof/>
                <w:sz w:val="22"/>
                <w:szCs w:val="22"/>
              </w:rPr>
              <w:tab/>
            </w:r>
            <w:r w:rsidR="009D0FC5" w:rsidRPr="003D4579">
              <w:rPr>
                <w:rStyle w:val="Hyperlink"/>
                <w:noProof/>
              </w:rPr>
              <w:t>Who are your customers?</w:t>
            </w:r>
            <w:r w:rsidR="009D0FC5">
              <w:rPr>
                <w:noProof/>
                <w:webHidden/>
              </w:rPr>
              <w:tab/>
            </w:r>
            <w:r w:rsidR="009D0FC5">
              <w:rPr>
                <w:noProof/>
                <w:webHidden/>
              </w:rPr>
              <w:fldChar w:fldCharType="begin"/>
            </w:r>
            <w:r w:rsidR="009D0FC5">
              <w:rPr>
                <w:noProof/>
                <w:webHidden/>
              </w:rPr>
              <w:instrText xml:space="preserve"> PAGEREF _Toc131874705 \h </w:instrText>
            </w:r>
            <w:r w:rsidR="009D0FC5">
              <w:rPr>
                <w:noProof/>
                <w:webHidden/>
              </w:rPr>
            </w:r>
            <w:r w:rsidR="009D0FC5">
              <w:rPr>
                <w:noProof/>
                <w:webHidden/>
              </w:rPr>
              <w:fldChar w:fldCharType="separate"/>
            </w:r>
            <w:r w:rsidR="002621AC">
              <w:rPr>
                <w:noProof/>
                <w:webHidden/>
              </w:rPr>
              <w:t>4</w:t>
            </w:r>
            <w:r w:rsidR="009D0FC5">
              <w:rPr>
                <w:noProof/>
                <w:webHidden/>
              </w:rPr>
              <w:fldChar w:fldCharType="end"/>
            </w:r>
          </w:hyperlink>
        </w:p>
        <w:p w14:paraId="5C28D7DD" w14:textId="11E2DDA9" w:rsidR="00774790" w:rsidRDefault="00B01F57">
          <w:pPr>
            <w:pStyle w:val="TOC2"/>
            <w:tabs>
              <w:tab w:val="left" w:pos="660"/>
              <w:tab w:val="right" w:leader="dot" w:pos="9019"/>
            </w:tabs>
            <w:rPr>
              <w:rFonts w:asciiTheme="minorHAnsi" w:eastAsiaTheme="minorEastAsia" w:hAnsiTheme="minorHAnsi" w:cstheme="minorBidi"/>
              <w:noProof/>
              <w:sz w:val="22"/>
              <w:szCs w:val="22"/>
            </w:rPr>
          </w:pPr>
          <w:hyperlink w:anchor="_Toc131874706" w:history="1">
            <w:r w:rsidR="009D0FC5" w:rsidRPr="003D4579">
              <w:rPr>
                <w:rStyle w:val="Hyperlink"/>
                <w:noProof/>
              </w:rPr>
              <w:t>c)</w:t>
            </w:r>
            <w:r w:rsidR="009D0FC5">
              <w:rPr>
                <w:rFonts w:asciiTheme="minorHAnsi" w:eastAsiaTheme="minorEastAsia" w:hAnsiTheme="minorHAnsi" w:cstheme="minorBidi"/>
                <w:noProof/>
                <w:sz w:val="22"/>
                <w:szCs w:val="22"/>
              </w:rPr>
              <w:tab/>
            </w:r>
            <w:r w:rsidR="009D0FC5" w:rsidRPr="003D4579">
              <w:rPr>
                <w:rStyle w:val="Hyperlink"/>
                <w:noProof/>
              </w:rPr>
              <w:t>Where and how will you sell your product OR provide your services?</w:t>
            </w:r>
            <w:r w:rsidR="009D0FC5">
              <w:rPr>
                <w:noProof/>
                <w:webHidden/>
              </w:rPr>
              <w:tab/>
            </w:r>
            <w:r w:rsidR="009D0FC5">
              <w:rPr>
                <w:noProof/>
                <w:webHidden/>
              </w:rPr>
              <w:fldChar w:fldCharType="begin"/>
            </w:r>
            <w:r w:rsidR="009D0FC5">
              <w:rPr>
                <w:noProof/>
                <w:webHidden/>
              </w:rPr>
              <w:instrText xml:space="preserve"> PAGEREF _Toc131874706 \h </w:instrText>
            </w:r>
            <w:r w:rsidR="009D0FC5">
              <w:rPr>
                <w:noProof/>
                <w:webHidden/>
              </w:rPr>
            </w:r>
            <w:r w:rsidR="009D0FC5">
              <w:rPr>
                <w:noProof/>
                <w:webHidden/>
              </w:rPr>
              <w:fldChar w:fldCharType="separate"/>
            </w:r>
            <w:r w:rsidR="002621AC">
              <w:rPr>
                <w:noProof/>
                <w:webHidden/>
              </w:rPr>
              <w:t>4</w:t>
            </w:r>
            <w:r w:rsidR="009D0FC5">
              <w:rPr>
                <w:noProof/>
                <w:webHidden/>
              </w:rPr>
              <w:fldChar w:fldCharType="end"/>
            </w:r>
          </w:hyperlink>
        </w:p>
        <w:p w14:paraId="25EE19DF" w14:textId="09890B29" w:rsidR="00774790" w:rsidRDefault="00B01F57">
          <w:pPr>
            <w:pStyle w:val="TOC2"/>
            <w:tabs>
              <w:tab w:val="left" w:pos="880"/>
              <w:tab w:val="right" w:leader="dot" w:pos="9019"/>
            </w:tabs>
            <w:rPr>
              <w:rFonts w:asciiTheme="minorHAnsi" w:eastAsiaTheme="minorEastAsia" w:hAnsiTheme="minorHAnsi" w:cstheme="minorBidi"/>
              <w:noProof/>
              <w:sz w:val="22"/>
              <w:szCs w:val="22"/>
            </w:rPr>
          </w:pPr>
          <w:hyperlink w:anchor="_Toc131874707" w:history="1">
            <w:r w:rsidR="009D0FC5" w:rsidRPr="003D4579">
              <w:rPr>
                <w:rStyle w:val="Hyperlink"/>
                <w:noProof/>
              </w:rPr>
              <w:t>d)</w:t>
            </w:r>
            <w:r w:rsidR="009D0FC5">
              <w:rPr>
                <w:rFonts w:asciiTheme="minorHAnsi" w:eastAsiaTheme="minorEastAsia" w:hAnsiTheme="minorHAnsi" w:cstheme="minorBidi"/>
                <w:noProof/>
                <w:sz w:val="22"/>
                <w:szCs w:val="22"/>
              </w:rPr>
              <w:tab/>
            </w:r>
            <w:r w:rsidR="009D0FC5" w:rsidRPr="003D4579">
              <w:rPr>
                <w:rStyle w:val="Hyperlink"/>
                <w:noProof/>
              </w:rPr>
              <w:t>Do you have a name for your venture?</w:t>
            </w:r>
            <w:r w:rsidR="009D0FC5">
              <w:rPr>
                <w:noProof/>
                <w:webHidden/>
              </w:rPr>
              <w:tab/>
            </w:r>
            <w:r w:rsidR="009D0FC5">
              <w:rPr>
                <w:noProof/>
                <w:webHidden/>
              </w:rPr>
              <w:fldChar w:fldCharType="begin"/>
            </w:r>
            <w:r w:rsidR="009D0FC5">
              <w:rPr>
                <w:noProof/>
                <w:webHidden/>
              </w:rPr>
              <w:instrText xml:space="preserve"> PAGEREF _Toc131874707 \h </w:instrText>
            </w:r>
            <w:r w:rsidR="009D0FC5">
              <w:rPr>
                <w:noProof/>
                <w:webHidden/>
              </w:rPr>
            </w:r>
            <w:r w:rsidR="009D0FC5">
              <w:rPr>
                <w:noProof/>
                <w:webHidden/>
              </w:rPr>
              <w:fldChar w:fldCharType="separate"/>
            </w:r>
            <w:r w:rsidR="002621AC">
              <w:rPr>
                <w:noProof/>
                <w:webHidden/>
              </w:rPr>
              <w:t>5</w:t>
            </w:r>
            <w:r w:rsidR="009D0FC5">
              <w:rPr>
                <w:noProof/>
                <w:webHidden/>
              </w:rPr>
              <w:fldChar w:fldCharType="end"/>
            </w:r>
          </w:hyperlink>
        </w:p>
        <w:p w14:paraId="3A6338A8" w14:textId="3F9A9E5D" w:rsidR="00774790" w:rsidRDefault="00B01F57">
          <w:pPr>
            <w:pStyle w:val="TOC2"/>
            <w:tabs>
              <w:tab w:val="left" w:pos="660"/>
              <w:tab w:val="right" w:leader="dot" w:pos="9019"/>
            </w:tabs>
            <w:rPr>
              <w:rFonts w:asciiTheme="minorHAnsi" w:eastAsiaTheme="minorEastAsia" w:hAnsiTheme="minorHAnsi" w:cstheme="minorBidi"/>
              <w:noProof/>
              <w:sz w:val="22"/>
              <w:szCs w:val="22"/>
            </w:rPr>
          </w:pPr>
          <w:hyperlink w:anchor="_Toc131874708" w:history="1">
            <w:r w:rsidR="009D0FC5" w:rsidRPr="003D4579">
              <w:rPr>
                <w:rStyle w:val="Hyperlink"/>
                <w:noProof/>
              </w:rPr>
              <w:t>e)</w:t>
            </w:r>
            <w:r w:rsidR="009D0FC5">
              <w:rPr>
                <w:rFonts w:asciiTheme="minorHAnsi" w:eastAsiaTheme="minorEastAsia" w:hAnsiTheme="minorHAnsi" w:cstheme="minorBidi"/>
                <w:noProof/>
                <w:sz w:val="22"/>
                <w:szCs w:val="22"/>
              </w:rPr>
              <w:tab/>
            </w:r>
            <w:r w:rsidR="009D0FC5" w:rsidRPr="003D4579">
              <w:rPr>
                <w:rStyle w:val="Hyperlink"/>
                <w:noProof/>
              </w:rPr>
              <w:t>How do you intend to sustain your innovative business proposition?</w:t>
            </w:r>
            <w:r w:rsidR="009D0FC5">
              <w:rPr>
                <w:noProof/>
                <w:webHidden/>
              </w:rPr>
              <w:tab/>
            </w:r>
            <w:r w:rsidR="009D0FC5">
              <w:rPr>
                <w:noProof/>
                <w:webHidden/>
              </w:rPr>
              <w:fldChar w:fldCharType="begin"/>
            </w:r>
            <w:r w:rsidR="009D0FC5">
              <w:rPr>
                <w:noProof/>
                <w:webHidden/>
              </w:rPr>
              <w:instrText xml:space="preserve"> PAGEREF _Toc131874708 \h </w:instrText>
            </w:r>
            <w:r w:rsidR="009D0FC5">
              <w:rPr>
                <w:noProof/>
                <w:webHidden/>
              </w:rPr>
            </w:r>
            <w:r w:rsidR="009D0FC5">
              <w:rPr>
                <w:noProof/>
                <w:webHidden/>
              </w:rPr>
              <w:fldChar w:fldCharType="separate"/>
            </w:r>
            <w:r w:rsidR="002621AC">
              <w:rPr>
                <w:noProof/>
                <w:webHidden/>
              </w:rPr>
              <w:t>5</w:t>
            </w:r>
            <w:r w:rsidR="009D0FC5">
              <w:rPr>
                <w:noProof/>
                <w:webHidden/>
              </w:rPr>
              <w:fldChar w:fldCharType="end"/>
            </w:r>
          </w:hyperlink>
        </w:p>
        <w:p w14:paraId="0B816B29" w14:textId="07B08CE7" w:rsidR="00774790" w:rsidRDefault="00B01F57">
          <w:pPr>
            <w:pStyle w:val="TOC2"/>
            <w:tabs>
              <w:tab w:val="left" w:pos="660"/>
              <w:tab w:val="right" w:leader="dot" w:pos="9019"/>
            </w:tabs>
            <w:rPr>
              <w:rFonts w:asciiTheme="minorHAnsi" w:eastAsiaTheme="minorEastAsia" w:hAnsiTheme="minorHAnsi" w:cstheme="minorBidi"/>
              <w:noProof/>
              <w:sz w:val="22"/>
              <w:szCs w:val="22"/>
            </w:rPr>
          </w:pPr>
          <w:hyperlink w:anchor="_Toc131874709" w:history="1">
            <w:r w:rsidR="009D0FC5" w:rsidRPr="003D4579">
              <w:rPr>
                <w:rStyle w:val="Hyperlink"/>
                <w:noProof/>
              </w:rPr>
              <w:t>f)</w:t>
            </w:r>
            <w:r w:rsidR="009D0FC5">
              <w:rPr>
                <w:rFonts w:asciiTheme="minorHAnsi" w:eastAsiaTheme="minorEastAsia" w:hAnsiTheme="minorHAnsi" w:cstheme="minorBidi"/>
                <w:noProof/>
                <w:sz w:val="22"/>
                <w:szCs w:val="22"/>
              </w:rPr>
              <w:tab/>
            </w:r>
            <w:r w:rsidR="009D0FC5" w:rsidRPr="003D4579">
              <w:rPr>
                <w:rStyle w:val="Hyperlink"/>
                <w:noProof/>
              </w:rPr>
              <w:t>Are there any competitors in this area?</w:t>
            </w:r>
            <w:r w:rsidR="009D0FC5">
              <w:rPr>
                <w:noProof/>
                <w:webHidden/>
              </w:rPr>
              <w:tab/>
            </w:r>
            <w:r w:rsidR="009D0FC5">
              <w:rPr>
                <w:noProof/>
                <w:webHidden/>
              </w:rPr>
              <w:fldChar w:fldCharType="begin"/>
            </w:r>
            <w:r w:rsidR="009D0FC5">
              <w:rPr>
                <w:noProof/>
                <w:webHidden/>
              </w:rPr>
              <w:instrText xml:space="preserve"> PAGEREF _Toc131874709 \h </w:instrText>
            </w:r>
            <w:r w:rsidR="009D0FC5">
              <w:rPr>
                <w:noProof/>
                <w:webHidden/>
              </w:rPr>
            </w:r>
            <w:r w:rsidR="009D0FC5">
              <w:rPr>
                <w:noProof/>
                <w:webHidden/>
              </w:rPr>
              <w:fldChar w:fldCharType="separate"/>
            </w:r>
            <w:r w:rsidR="002621AC">
              <w:rPr>
                <w:noProof/>
                <w:webHidden/>
              </w:rPr>
              <w:t>5</w:t>
            </w:r>
            <w:r w:rsidR="009D0FC5">
              <w:rPr>
                <w:noProof/>
                <w:webHidden/>
              </w:rPr>
              <w:fldChar w:fldCharType="end"/>
            </w:r>
          </w:hyperlink>
        </w:p>
        <w:p w14:paraId="7EF8CD78" w14:textId="32F79E27" w:rsidR="00774790" w:rsidRDefault="00B01F57">
          <w:pPr>
            <w:pStyle w:val="TOC3"/>
            <w:tabs>
              <w:tab w:val="left" w:pos="880"/>
              <w:tab w:val="right" w:leader="dot" w:pos="9019"/>
            </w:tabs>
            <w:rPr>
              <w:rFonts w:asciiTheme="minorHAnsi" w:eastAsiaTheme="minorEastAsia" w:hAnsiTheme="minorHAnsi" w:cstheme="minorBidi"/>
              <w:noProof/>
              <w:sz w:val="22"/>
              <w:szCs w:val="22"/>
            </w:rPr>
          </w:pPr>
          <w:hyperlink w:anchor="_Toc131874710" w:history="1">
            <w:r w:rsidR="009D0FC5" w:rsidRPr="003D4579">
              <w:rPr>
                <w:rStyle w:val="Hyperlink"/>
                <w:noProof/>
              </w:rPr>
              <w:t>●</w:t>
            </w:r>
            <w:r w:rsidR="009D0FC5">
              <w:rPr>
                <w:rFonts w:asciiTheme="minorHAnsi" w:eastAsiaTheme="minorEastAsia" w:hAnsiTheme="minorHAnsi" w:cstheme="minorBidi"/>
                <w:noProof/>
                <w:sz w:val="22"/>
                <w:szCs w:val="22"/>
              </w:rPr>
              <w:tab/>
            </w:r>
            <w:r w:rsidR="009D0FC5" w:rsidRPr="003D4579">
              <w:rPr>
                <w:rStyle w:val="Hyperlink"/>
                <w:noProof/>
              </w:rPr>
              <w:t>If so, what are they doing? How will your product or service be differentiated from these competitors?</w:t>
            </w:r>
            <w:r w:rsidR="009D0FC5">
              <w:rPr>
                <w:noProof/>
                <w:webHidden/>
              </w:rPr>
              <w:tab/>
            </w:r>
            <w:r w:rsidR="009D0FC5">
              <w:rPr>
                <w:noProof/>
                <w:webHidden/>
              </w:rPr>
              <w:fldChar w:fldCharType="begin"/>
            </w:r>
            <w:r w:rsidR="009D0FC5">
              <w:rPr>
                <w:noProof/>
                <w:webHidden/>
              </w:rPr>
              <w:instrText xml:space="preserve"> PAGEREF _Toc131874710 \h </w:instrText>
            </w:r>
            <w:r w:rsidR="009D0FC5">
              <w:rPr>
                <w:noProof/>
                <w:webHidden/>
              </w:rPr>
            </w:r>
            <w:r w:rsidR="009D0FC5">
              <w:rPr>
                <w:noProof/>
                <w:webHidden/>
              </w:rPr>
              <w:fldChar w:fldCharType="separate"/>
            </w:r>
            <w:r w:rsidR="002621AC">
              <w:rPr>
                <w:noProof/>
                <w:webHidden/>
              </w:rPr>
              <w:t>5</w:t>
            </w:r>
            <w:r w:rsidR="009D0FC5">
              <w:rPr>
                <w:noProof/>
                <w:webHidden/>
              </w:rPr>
              <w:fldChar w:fldCharType="end"/>
            </w:r>
          </w:hyperlink>
        </w:p>
        <w:p w14:paraId="29EF8309" w14:textId="55499F50" w:rsidR="00774790" w:rsidRDefault="00B01F57">
          <w:pPr>
            <w:pStyle w:val="TOC3"/>
            <w:tabs>
              <w:tab w:val="left" w:pos="880"/>
              <w:tab w:val="right" w:leader="dot" w:pos="9019"/>
            </w:tabs>
            <w:rPr>
              <w:rFonts w:asciiTheme="minorHAnsi" w:eastAsiaTheme="minorEastAsia" w:hAnsiTheme="minorHAnsi" w:cstheme="minorBidi"/>
              <w:noProof/>
              <w:sz w:val="22"/>
              <w:szCs w:val="22"/>
            </w:rPr>
          </w:pPr>
          <w:hyperlink w:anchor="_Toc131874711" w:history="1">
            <w:r w:rsidR="009D0FC5" w:rsidRPr="003D4579">
              <w:rPr>
                <w:rStyle w:val="Hyperlink"/>
                <w:noProof/>
              </w:rPr>
              <w:t>●</w:t>
            </w:r>
            <w:r w:rsidR="009D0FC5">
              <w:rPr>
                <w:rFonts w:asciiTheme="minorHAnsi" w:eastAsiaTheme="minorEastAsia" w:hAnsiTheme="minorHAnsi" w:cstheme="minorBidi"/>
                <w:noProof/>
                <w:sz w:val="22"/>
                <w:szCs w:val="22"/>
              </w:rPr>
              <w:tab/>
            </w:r>
            <w:r w:rsidR="009D0FC5" w:rsidRPr="003D4579">
              <w:rPr>
                <w:rStyle w:val="Hyperlink"/>
                <w:noProof/>
              </w:rPr>
              <w:t>How do they sell their product OR provide their service?</w:t>
            </w:r>
            <w:r w:rsidR="009D0FC5">
              <w:rPr>
                <w:noProof/>
                <w:webHidden/>
              </w:rPr>
              <w:tab/>
            </w:r>
            <w:r w:rsidR="009D0FC5">
              <w:rPr>
                <w:noProof/>
                <w:webHidden/>
              </w:rPr>
              <w:fldChar w:fldCharType="begin"/>
            </w:r>
            <w:r w:rsidR="009D0FC5">
              <w:rPr>
                <w:noProof/>
                <w:webHidden/>
              </w:rPr>
              <w:instrText xml:space="preserve"> PAGEREF _Toc131874711 \h </w:instrText>
            </w:r>
            <w:r w:rsidR="009D0FC5">
              <w:rPr>
                <w:noProof/>
                <w:webHidden/>
              </w:rPr>
            </w:r>
            <w:r w:rsidR="009D0FC5">
              <w:rPr>
                <w:noProof/>
                <w:webHidden/>
              </w:rPr>
              <w:fldChar w:fldCharType="separate"/>
            </w:r>
            <w:r w:rsidR="002621AC">
              <w:rPr>
                <w:noProof/>
                <w:webHidden/>
              </w:rPr>
              <w:t>6</w:t>
            </w:r>
            <w:r w:rsidR="009D0FC5">
              <w:rPr>
                <w:noProof/>
                <w:webHidden/>
              </w:rPr>
              <w:fldChar w:fldCharType="end"/>
            </w:r>
          </w:hyperlink>
        </w:p>
        <w:p w14:paraId="6482AF48" w14:textId="60418578" w:rsidR="00774790" w:rsidRDefault="00B01F57">
          <w:pPr>
            <w:pStyle w:val="TOC1"/>
            <w:tabs>
              <w:tab w:val="right" w:leader="dot" w:pos="9019"/>
            </w:tabs>
            <w:rPr>
              <w:rFonts w:asciiTheme="minorHAnsi" w:eastAsiaTheme="minorEastAsia" w:hAnsiTheme="minorHAnsi" w:cstheme="minorBidi"/>
              <w:noProof/>
              <w:sz w:val="22"/>
              <w:szCs w:val="22"/>
            </w:rPr>
          </w:pPr>
          <w:hyperlink w:anchor="_Toc131874712" w:history="1">
            <w:r w:rsidR="009D0FC5" w:rsidRPr="003D4579">
              <w:rPr>
                <w:rStyle w:val="Hyperlink"/>
                <w:noProof/>
              </w:rPr>
              <w:t>2. eCommerce (propose to set up an online website):</w:t>
            </w:r>
            <w:r w:rsidR="009D0FC5">
              <w:rPr>
                <w:noProof/>
                <w:webHidden/>
              </w:rPr>
              <w:tab/>
            </w:r>
            <w:r w:rsidR="009D0FC5">
              <w:rPr>
                <w:noProof/>
                <w:webHidden/>
              </w:rPr>
              <w:fldChar w:fldCharType="begin"/>
            </w:r>
            <w:r w:rsidR="009D0FC5">
              <w:rPr>
                <w:noProof/>
                <w:webHidden/>
              </w:rPr>
              <w:instrText xml:space="preserve"> PAGEREF _Toc131874712 \h </w:instrText>
            </w:r>
            <w:r w:rsidR="009D0FC5">
              <w:rPr>
                <w:noProof/>
                <w:webHidden/>
              </w:rPr>
            </w:r>
            <w:r w:rsidR="009D0FC5">
              <w:rPr>
                <w:noProof/>
                <w:webHidden/>
              </w:rPr>
              <w:fldChar w:fldCharType="separate"/>
            </w:r>
            <w:r w:rsidR="002621AC">
              <w:rPr>
                <w:noProof/>
                <w:webHidden/>
              </w:rPr>
              <w:t>6</w:t>
            </w:r>
            <w:r w:rsidR="009D0FC5">
              <w:rPr>
                <w:noProof/>
                <w:webHidden/>
              </w:rPr>
              <w:fldChar w:fldCharType="end"/>
            </w:r>
          </w:hyperlink>
        </w:p>
        <w:p w14:paraId="048B5425" w14:textId="6574BC15" w:rsidR="00774790" w:rsidRDefault="00B01F57">
          <w:pPr>
            <w:pStyle w:val="TOC1"/>
            <w:tabs>
              <w:tab w:val="right" w:leader="dot" w:pos="9019"/>
            </w:tabs>
            <w:rPr>
              <w:rFonts w:asciiTheme="minorHAnsi" w:eastAsiaTheme="minorEastAsia" w:hAnsiTheme="minorHAnsi" w:cstheme="minorBidi"/>
              <w:noProof/>
              <w:sz w:val="22"/>
              <w:szCs w:val="22"/>
            </w:rPr>
          </w:pPr>
          <w:hyperlink w:anchor="_Toc131874713" w:history="1">
            <w:r w:rsidR="009D0FC5" w:rsidRPr="003D4579">
              <w:rPr>
                <w:rStyle w:val="Hyperlink"/>
                <w:noProof/>
              </w:rPr>
              <w:t>3. Marketing:</w:t>
            </w:r>
            <w:r w:rsidR="009D0FC5">
              <w:rPr>
                <w:noProof/>
                <w:webHidden/>
              </w:rPr>
              <w:tab/>
            </w:r>
            <w:r w:rsidR="009D0FC5">
              <w:rPr>
                <w:noProof/>
                <w:webHidden/>
              </w:rPr>
              <w:fldChar w:fldCharType="begin"/>
            </w:r>
            <w:r w:rsidR="009D0FC5">
              <w:rPr>
                <w:noProof/>
                <w:webHidden/>
              </w:rPr>
              <w:instrText xml:space="preserve"> PAGEREF _Toc131874713 \h </w:instrText>
            </w:r>
            <w:r w:rsidR="009D0FC5">
              <w:rPr>
                <w:noProof/>
                <w:webHidden/>
              </w:rPr>
            </w:r>
            <w:r w:rsidR="009D0FC5">
              <w:rPr>
                <w:noProof/>
                <w:webHidden/>
              </w:rPr>
              <w:fldChar w:fldCharType="separate"/>
            </w:r>
            <w:r w:rsidR="002621AC">
              <w:rPr>
                <w:noProof/>
                <w:webHidden/>
              </w:rPr>
              <w:t>8</w:t>
            </w:r>
            <w:r w:rsidR="009D0FC5">
              <w:rPr>
                <w:noProof/>
                <w:webHidden/>
              </w:rPr>
              <w:fldChar w:fldCharType="end"/>
            </w:r>
          </w:hyperlink>
        </w:p>
        <w:p w14:paraId="7027D400" w14:textId="2299044B" w:rsidR="00774790" w:rsidRDefault="00B01F57">
          <w:pPr>
            <w:pStyle w:val="TOC2"/>
            <w:tabs>
              <w:tab w:val="left" w:pos="660"/>
              <w:tab w:val="right" w:leader="dot" w:pos="9019"/>
            </w:tabs>
            <w:rPr>
              <w:rFonts w:asciiTheme="minorHAnsi" w:eastAsiaTheme="minorEastAsia" w:hAnsiTheme="minorHAnsi" w:cstheme="minorBidi"/>
              <w:noProof/>
              <w:sz w:val="22"/>
              <w:szCs w:val="22"/>
            </w:rPr>
          </w:pPr>
          <w:hyperlink w:anchor="_Toc131874714" w:history="1">
            <w:r w:rsidR="009D0FC5" w:rsidRPr="003D4579">
              <w:rPr>
                <w:rStyle w:val="Hyperlink"/>
                <w:noProof/>
              </w:rPr>
              <w:t>a)</w:t>
            </w:r>
            <w:r w:rsidR="009D0FC5">
              <w:rPr>
                <w:rFonts w:asciiTheme="minorHAnsi" w:eastAsiaTheme="minorEastAsia" w:hAnsiTheme="minorHAnsi" w:cstheme="minorBidi"/>
                <w:noProof/>
                <w:sz w:val="22"/>
                <w:szCs w:val="22"/>
              </w:rPr>
              <w:tab/>
            </w:r>
            <w:r w:rsidR="009D0FC5" w:rsidRPr="003D4579">
              <w:rPr>
                <w:rStyle w:val="Hyperlink"/>
                <w:noProof/>
              </w:rPr>
              <w:t>How will you promote your product OR service?</w:t>
            </w:r>
            <w:r w:rsidR="009D0FC5">
              <w:rPr>
                <w:noProof/>
                <w:webHidden/>
              </w:rPr>
              <w:tab/>
            </w:r>
            <w:r w:rsidR="009D0FC5">
              <w:rPr>
                <w:noProof/>
                <w:webHidden/>
              </w:rPr>
              <w:fldChar w:fldCharType="begin"/>
            </w:r>
            <w:r w:rsidR="009D0FC5">
              <w:rPr>
                <w:noProof/>
                <w:webHidden/>
              </w:rPr>
              <w:instrText xml:space="preserve"> PAGEREF _Toc131874714 \h </w:instrText>
            </w:r>
            <w:r w:rsidR="009D0FC5">
              <w:rPr>
                <w:noProof/>
                <w:webHidden/>
              </w:rPr>
            </w:r>
            <w:r w:rsidR="009D0FC5">
              <w:rPr>
                <w:noProof/>
                <w:webHidden/>
              </w:rPr>
              <w:fldChar w:fldCharType="separate"/>
            </w:r>
            <w:r w:rsidR="002621AC">
              <w:rPr>
                <w:noProof/>
                <w:webHidden/>
              </w:rPr>
              <w:t>8</w:t>
            </w:r>
            <w:r w:rsidR="009D0FC5">
              <w:rPr>
                <w:noProof/>
                <w:webHidden/>
              </w:rPr>
              <w:fldChar w:fldCharType="end"/>
            </w:r>
          </w:hyperlink>
        </w:p>
        <w:p w14:paraId="42FCE58F" w14:textId="600A0AE8" w:rsidR="00774790" w:rsidRDefault="00B01F57">
          <w:pPr>
            <w:pStyle w:val="TOC2"/>
            <w:tabs>
              <w:tab w:val="left" w:pos="880"/>
              <w:tab w:val="right" w:leader="dot" w:pos="9019"/>
            </w:tabs>
            <w:rPr>
              <w:rFonts w:asciiTheme="minorHAnsi" w:eastAsiaTheme="minorEastAsia" w:hAnsiTheme="minorHAnsi" w:cstheme="minorBidi"/>
              <w:noProof/>
              <w:sz w:val="22"/>
              <w:szCs w:val="22"/>
            </w:rPr>
          </w:pPr>
          <w:hyperlink w:anchor="_Toc131874715" w:history="1">
            <w:r w:rsidR="009D0FC5" w:rsidRPr="003D4579">
              <w:rPr>
                <w:rStyle w:val="Hyperlink"/>
                <w:noProof/>
              </w:rPr>
              <w:t>b)</w:t>
            </w:r>
            <w:r w:rsidR="009D0FC5">
              <w:rPr>
                <w:rFonts w:asciiTheme="minorHAnsi" w:eastAsiaTheme="minorEastAsia" w:hAnsiTheme="minorHAnsi" w:cstheme="minorBidi"/>
                <w:noProof/>
                <w:sz w:val="22"/>
                <w:szCs w:val="22"/>
              </w:rPr>
              <w:tab/>
            </w:r>
            <w:r w:rsidR="009D0FC5" w:rsidRPr="003D4579">
              <w:rPr>
                <w:rStyle w:val="Hyperlink"/>
                <w:noProof/>
              </w:rPr>
              <w:t>Who are your target customers? How will you reach them?</w:t>
            </w:r>
            <w:r w:rsidR="009D0FC5">
              <w:rPr>
                <w:noProof/>
                <w:webHidden/>
              </w:rPr>
              <w:tab/>
            </w:r>
            <w:r w:rsidR="009D0FC5">
              <w:rPr>
                <w:noProof/>
                <w:webHidden/>
              </w:rPr>
              <w:fldChar w:fldCharType="begin"/>
            </w:r>
            <w:r w:rsidR="009D0FC5">
              <w:rPr>
                <w:noProof/>
                <w:webHidden/>
              </w:rPr>
              <w:instrText xml:space="preserve"> PAGEREF _Toc131874715 \h </w:instrText>
            </w:r>
            <w:r w:rsidR="009D0FC5">
              <w:rPr>
                <w:noProof/>
                <w:webHidden/>
              </w:rPr>
            </w:r>
            <w:r w:rsidR="009D0FC5">
              <w:rPr>
                <w:noProof/>
                <w:webHidden/>
              </w:rPr>
              <w:fldChar w:fldCharType="separate"/>
            </w:r>
            <w:r w:rsidR="002621AC">
              <w:rPr>
                <w:noProof/>
                <w:webHidden/>
              </w:rPr>
              <w:t>8</w:t>
            </w:r>
            <w:r w:rsidR="009D0FC5">
              <w:rPr>
                <w:noProof/>
                <w:webHidden/>
              </w:rPr>
              <w:fldChar w:fldCharType="end"/>
            </w:r>
          </w:hyperlink>
        </w:p>
        <w:p w14:paraId="7AFF659A" w14:textId="77099629" w:rsidR="00774790" w:rsidRDefault="00B01F57">
          <w:pPr>
            <w:pStyle w:val="TOC1"/>
            <w:tabs>
              <w:tab w:val="right" w:leader="dot" w:pos="9019"/>
            </w:tabs>
            <w:rPr>
              <w:rFonts w:asciiTheme="minorHAnsi" w:eastAsiaTheme="minorEastAsia" w:hAnsiTheme="minorHAnsi" w:cstheme="minorBidi"/>
              <w:noProof/>
              <w:sz w:val="22"/>
              <w:szCs w:val="22"/>
            </w:rPr>
          </w:pPr>
          <w:hyperlink w:anchor="_Toc131874716" w:history="1">
            <w:r w:rsidR="009D0FC5" w:rsidRPr="003D4579">
              <w:rPr>
                <w:rStyle w:val="Hyperlink"/>
                <w:noProof/>
              </w:rPr>
              <w:t>4.  Privacy and Data Protection:</w:t>
            </w:r>
            <w:r w:rsidR="009D0FC5">
              <w:rPr>
                <w:noProof/>
                <w:webHidden/>
              </w:rPr>
              <w:tab/>
            </w:r>
            <w:r w:rsidR="009D0FC5">
              <w:rPr>
                <w:noProof/>
                <w:webHidden/>
              </w:rPr>
              <w:fldChar w:fldCharType="begin"/>
            </w:r>
            <w:r w:rsidR="009D0FC5">
              <w:rPr>
                <w:noProof/>
                <w:webHidden/>
              </w:rPr>
              <w:instrText xml:space="preserve"> PAGEREF _Toc131874716 \h </w:instrText>
            </w:r>
            <w:r w:rsidR="009D0FC5">
              <w:rPr>
                <w:noProof/>
                <w:webHidden/>
              </w:rPr>
            </w:r>
            <w:r w:rsidR="009D0FC5">
              <w:rPr>
                <w:noProof/>
                <w:webHidden/>
              </w:rPr>
              <w:fldChar w:fldCharType="separate"/>
            </w:r>
            <w:r w:rsidR="002621AC">
              <w:rPr>
                <w:noProof/>
                <w:webHidden/>
              </w:rPr>
              <w:t>11</w:t>
            </w:r>
            <w:r w:rsidR="009D0FC5">
              <w:rPr>
                <w:noProof/>
                <w:webHidden/>
              </w:rPr>
              <w:fldChar w:fldCharType="end"/>
            </w:r>
          </w:hyperlink>
        </w:p>
        <w:p w14:paraId="32E9D02A" w14:textId="61A35092" w:rsidR="00774790" w:rsidRDefault="00B01F57">
          <w:pPr>
            <w:pStyle w:val="TOC2"/>
            <w:tabs>
              <w:tab w:val="left" w:pos="660"/>
              <w:tab w:val="right" w:leader="dot" w:pos="9019"/>
            </w:tabs>
            <w:rPr>
              <w:rFonts w:asciiTheme="minorHAnsi" w:eastAsiaTheme="minorEastAsia" w:hAnsiTheme="minorHAnsi" w:cstheme="minorBidi"/>
              <w:noProof/>
              <w:sz w:val="22"/>
              <w:szCs w:val="22"/>
            </w:rPr>
          </w:pPr>
          <w:hyperlink w:anchor="_Toc131874717" w:history="1">
            <w:r w:rsidR="009D0FC5" w:rsidRPr="003D4579">
              <w:rPr>
                <w:rStyle w:val="Hyperlink"/>
                <w:noProof/>
              </w:rPr>
              <w:t>a)</w:t>
            </w:r>
            <w:r w:rsidR="009D0FC5">
              <w:rPr>
                <w:rFonts w:asciiTheme="minorHAnsi" w:eastAsiaTheme="minorEastAsia" w:hAnsiTheme="minorHAnsi" w:cstheme="minorBidi"/>
                <w:noProof/>
                <w:sz w:val="22"/>
                <w:szCs w:val="22"/>
              </w:rPr>
              <w:tab/>
            </w:r>
            <w:r w:rsidR="009D0FC5" w:rsidRPr="003D4579">
              <w:rPr>
                <w:rStyle w:val="Hyperlink"/>
                <w:noProof/>
              </w:rPr>
              <w:t>GDPR/Data Protection Act 2018</w:t>
            </w:r>
            <w:r w:rsidR="009D0FC5">
              <w:rPr>
                <w:noProof/>
                <w:webHidden/>
              </w:rPr>
              <w:tab/>
            </w:r>
            <w:r w:rsidR="009D0FC5">
              <w:rPr>
                <w:noProof/>
                <w:webHidden/>
              </w:rPr>
              <w:fldChar w:fldCharType="begin"/>
            </w:r>
            <w:r w:rsidR="009D0FC5">
              <w:rPr>
                <w:noProof/>
                <w:webHidden/>
              </w:rPr>
              <w:instrText xml:space="preserve"> PAGEREF _Toc131874717 \h </w:instrText>
            </w:r>
            <w:r w:rsidR="009D0FC5">
              <w:rPr>
                <w:noProof/>
                <w:webHidden/>
              </w:rPr>
            </w:r>
            <w:r w:rsidR="009D0FC5">
              <w:rPr>
                <w:noProof/>
                <w:webHidden/>
              </w:rPr>
              <w:fldChar w:fldCharType="separate"/>
            </w:r>
            <w:r w:rsidR="002621AC">
              <w:rPr>
                <w:noProof/>
                <w:webHidden/>
              </w:rPr>
              <w:t>11</w:t>
            </w:r>
            <w:r w:rsidR="009D0FC5">
              <w:rPr>
                <w:noProof/>
                <w:webHidden/>
              </w:rPr>
              <w:fldChar w:fldCharType="end"/>
            </w:r>
          </w:hyperlink>
        </w:p>
        <w:p w14:paraId="4EE3A19D" w14:textId="1F476FE1" w:rsidR="00774790" w:rsidRDefault="00B01F57">
          <w:pPr>
            <w:pStyle w:val="TOC2"/>
            <w:tabs>
              <w:tab w:val="left" w:pos="880"/>
              <w:tab w:val="right" w:leader="dot" w:pos="9019"/>
            </w:tabs>
            <w:rPr>
              <w:rFonts w:asciiTheme="minorHAnsi" w:eastAsiaTheme="minorEastAsia" w:hAnsiTheme="minorHAnsi" w:cstheme="minorBidi"/>
              <w:noProof/>
              <w:sz w:val="22"/>
              <w:szCs w:val="22"/>
            </w:rPr>
          </w:pPr>
          <w:hyperlink w:anchor="_Toc131874718" w:history="1">
            <w:r w:rsidR="009D0FC5" w:rsidRPr="003D4579">
              <w:rPr>
                <w:rStyle w:val="Hyperlink"/>
                <w:noProof/>
              </w:rPr>
              <w:t>b)</w:t>
            </w:r>
            <w:r w:rsidR="009D0FC5">
              <w:rPr>
                <w:rFonts w:asciiTheme="minorHAnsi" w:eastAsiaTheme="minorEastAsia" w:hAnsiTheme="minorHAnsi" w:cstheme="minorBidi"/>
                <w:noProof/>
                <w:sz w:val="22"/>
                <w:szCs w:val="22"/>
              </w:rPr>
              <w:tab/>
            </w:r>
            <w:r w:rsidR="009D0FC5" w:rsidRPr="003D4579">
              <w:rPr>
                <w:rStyle w:val="Hyperlink"/>
                <w:noProof/>
              </w:rPr>
              <w:t>Privacy and Electronic Communication Regulations (PECR)</w:t>
            </w:r>
            <w:r w:rsidR="009D0FC5">
              <w:rPr>
                <w:noProof/>
                <w:webHidden/>
              </w:rPr>
              <w:tab/>
            </w:r>
            <w:r w:rsidR="009D0FC5">
              <w:rPr>
                <w:noProof/>
                <w:webHidden/>
              </w:rPr>
              <w:fldChar w:fldCharType="begin"/>
            </w:r>
            <w:r w:rsidR="009D0FC5">
              <w:rPr>
                <w:noProof/>
                <w:webHidden/>
              </w:rPr>
              <w:instrText xml:space="preserve"> PAGEREF _Toc131874718 \h </w:instrText>
            </w:r>
            <w:r w:rsidR="009D0FC5">
              <w:rPr>
                <w:noProof/>
                <w:webHidden/>
              </w:rPr>
            </w:r>
            <w:r w:rsidR="009D0FC5">
              <w:rPr>
                <w:noProof/>
                <w:webHidden/>
              </w:rPr>
              <w:fldChar w:fldCharType="separate"/>
            </w:r>
            <w:r w:rsidR="002621AC">
              <w:rPr>
                <w:noProof/>
                <w:webHidden/>
              </w:rPr>
              <w:t>12</w:t>
            </w:r>
            <w:r w:rsidR="009D0FC5">
              <w:rPr>
                <w:noProof/>
                <w:webHidden/>
              </w:rPr>
              <w:fldChar w:fldCharType="end"/>
            </w:r>
          </w:hyperlink>
        </w:p>
        <w:p w14:paraId="0DBBF362" w14:textId="200694BF" w:rsidR="00774790" w:rsidRDefault="00B01F57">
          <w:pPr>
            <w:pStyle w:val="TOC3"/>
            <w:tabs>
              <w:tab w:val="left" w:pos="880"/>
              <w:tab w:val="right" w:leader="dot" w:pos="9019"/>
            </w:tabs>
            <w:rPr>
              <w:rFonts w:asciiTheme="minorHAnsi" w:eastAsiaTheme="minorEastAsia" w:hAnsiTheme="minorHAnsi" w:cstheme="minorBidi"/>
              <w:noProof/>
              <w:sz w:val="22"/>
              <w:szCs w:val="22"/>
            </w:rPr>
          </w:pPr>
          <w:hyperlink w:anchor="_Toc131874719" w:history="1">
            <w:r w:rsidR="009D0FC5" w:rsidRPr="003D4579">
              <w:rPr>
                <w:rStyle w:val="Hyperlink"/>
                <w:noProof/>
              </w:rPr>
              <w:t>●</w:t>
            </w:r>
            <w:r w:rsidR="009D0FC5">
              <w:rPr>
                <w:rFonts w:asciiTheme="minorHAnsi" w:eastAsiaTheme="minorEastAsia" w:hAnsiTheme="minorHAnsi" w:cstheme="minorBidi"/>
                <w:noProof/>
                <w:sz w:val="22"/>
                <w:szCs w:val="22"/>
              </w:rPr>
              <w:tab/>
            </w:r>
            <w:r w:rsidR="009D0FC5" w:rsidRPr="003D4579">
              <w:rPr>
                <w:rStyle w:val="Hyperlink"/>
                <w:noProof/>
              </w:rPr>
              <w:t>The need for consent</w:t>
            </w:r>
            <w:r w:rsidR="009D0FC5">
              <w:rPr>
                <w:noProof/>
                <w:webHidden/>
              </w:rPr>
              <w:tab/>
            </w:r>
            <w:r w:rsidR="009D0FC5">
              <w:rPr>
                <w:noProof/>
                <w:webHidden/>
              </w:rPr>
              <w:fldChar w:fldCharType="begin"/>
            </w:r>
            <w:r w:rsidR="009D0FC5">
              <w:rPr>
                <w:noProof/>
                <w:webHidden/>
              </w:rPr>
              <w:instrText xml:space="preserve"> PAGEREF _Toc131874719 \h </w:instrText>
            </w:r>
            <w:r w:rsidR="009D0FC5">
              <w:rPr>
                <w:noProof/>
                <w:webHidden/>
              </w:rPr>
            </w:r>
            <w:r w:rsidR="009D0FC5">
              <w:rPr>
                <w:noProof/>
                <w:webHidden/>
              </w:rPr>
              <w:fldChar w:fldCharType="separate"/>
            </w:r>
            <w:r w:rsidR="002621AC">
              <w:rPr>
                <w:noProof/>
                <w:webHidden/>
              </w:rPr>
              <w:t>12</w:t>
            </w:r>
            <w:r w:rsidR="009D0FC5">
              <w:rPr>
                <w:noProof/>
                <w:webHidden/>
              </w:rPr>
              <w:fldChar w:fldCharType="end"/>
            </w:r>
          </w:hyperlink>
        </w:p>
        <w:p w14:paraId="7E74A6ED" w14:textId="2C5C7DE3" w:rsidR="00774790" w:rsidRDefault="00B01F57">
          <w:pPr>
            <w:pStyle w:val="TOC3"/>
            <w:tabs>
              <w:tab w:val="left" w:pos="880"/>
              <w:tab w:val="right" w:leader="dot" w:pos="9019"/>
            </w:tabs>
            <w:rPr>
              <w:rFonts w:asciiTheme="minorHAnsi" w:eastAsiaTheme="minorEastAsia" w:hAnsiTheme="minorHAnsi" w:cstheme="minorBidi"/>
              <w:noProof/>
              <w:sz w:val="22"/>
              <w:szCs w:val="22"/>
            </w:rPr>
          </w:pPr>
          <w:hyperlink w:anchor="_Toc131874720" w:history="1">
            <w:r w:rsidR="009D0FC5" w:rsidRPr="003D4579">
              <w:rPr>
                <w:rStyle w:val="Hyperlink"/>
                <w:noProof/>
              </w:rPr>
              <w:t>●</w:t>
            </w:r>
            <w:r w:rsidR="009D0FC5">
              <w:rPr>
                <w:rFonts w:asciiTheme="minorHAnsi" w:eastAsiaTheme="minorEastAsia" w:hAnsiTheme="minorHAnsi" w:cstheme="minorBidi"/>
                <w:noProof/>
                <w:sz w:val="22"/>
                <w:szCs w:val="22"/>
              </w:rPr>
              <w:tab/>
            </w:r>
            <w:r w:rsidR="009D0FC5" w:rsidRPr="003D4579">
              <w:rPr>
                <w:rStyle w:val="Hyperlink"/>
                <w:noProof/>
              </w:rPr>
              <w:t>Provision of facility to "opt-out" of marketing communications</w:t>
            </w:r>
            <w:r w:rsidR="009D0FC5">
              <w:rPr>
                <w:noProof/>
                <w:webHidden/>
              </w:rPr>
              <w:tab/>
            </w:r>
            <w:r w:rsidR="009D0FC5">
              <w:rPr>
                <w:noProof/>
                <w:webHidden/>
              </w:rPr>
              <w:fldChar w:fldCharType="begin"/>
            </w:r>
            <w:r w:rsidR="009D0FC5">
              <w:rPr>
                <w:noProof/>
                <w:webHidden/>
              </w:rPr>
              <w:instrText xml:space="preserve"> PAGEREF _Toc131874720 \h </w:instrText>
            </w:r>
            <w:r w:rsidR="009D0FC5">
              <w:rPr>
                <w:noProof/>
                <w:webHidden/>
              </w:rPr>
            </w:r>
            <w:r w:rsidR="009D0FC5">
              <w:rPr>
                <w:noProof/>
                <w:webHidden/>
              </w:rPr>
              <w:fldChar w:fldCharType="separate"/>
            </w:r>
            <w:r w:rsidR="002621AC">
              <w:rPr>
                <w:noProof/>
                <w:webHidden/>
              </w:rPr>
              <w:t>12</w:t>
            </w:r>
            <w:r w:rsidR="009D0FC5">
              <w:rPr>
                <w:noProof/>
                <w:webHidden/>
              </w:rPr>
              <w:fldChar w:fldCharType="end"/>
            </w:r>
          </w:hyperlink>
        </w:p>
        <w:p w14:paraId="5C34D85E" w14:textId="21ABB7B3" w:rsidR="00774790" w:rsidRDefault="00B01F57">
          <w:pPr>
            <w:pStyle w:val="TOC3"/>
            <w:tabs>
              <w:tab w:val="left" w:pos="880"/>
              <w:tab w:val="right" w:leader="dot" w:pos="9019"/>
            </w:tabs>
            <w:rPr>
              <w:rFonts w:asciiTheme="minorHAnsi" w:eastAsiaTheme="minorEastAsia" w:hAnsiTheme="minorHAnsi" w:cstheme="minorBidi"/>
              <w:noProof/>
              <w:sz w:val="22"/>
              <w:szCs w:val="22"/>
            </w:rPr>
          </w:pPr>
          <w:hyperlink w:anchor="_Toc131874721" w:history="1">
            <w:r w:rsidR="009D0FC5" w:rsidRPr="003D4579">
              <w:rPr>
                <w:rStyle w:val="Hyperlink"/>
                <w:noProof/>
              </w:rPr>
              <w:t>●</w:t>
            </w:r>
            <w:r w:rsidR="009D0FC5">
              <w:rPr>
                <w:rFonts w:asciiTheme="minorHAnsi" w:eastAsiaTheme="minorEastAsia" w:hAnsiTheme="minorHAnsi" w:cstheme="minorBidi"/>
                <w:noProof/>
                <w:sz w:val="22"/>
                <w:szCs w:val="22"/>
              </w:rPr>
              <w:tab/>
            </w:r>
            <w:r w:rsidR="009D0FC5" w:rsidRPr="003D4579">
              <w:rPr>
                <w:rStyle w:val="Hyperlink"/>
                <w:noProof/>
              </w:rPr>
              <w:t>Need to support rights such as "the right to erasure"</w:t>
            </w:r>
            <w:r w:rsidR="009D0FC5">
              <w:rPr>
                <w:noProof/>
                <w:webHidden/>
              </w:rPr>
              <w:tab/>
            </w:r>
            <w:r w:rsidR="009D0FC5">
              <w:rPr>
                <w:noProof/>
                <w:webHidden/>
              </w:rPr>
              <w:fldChar w:fldCharType="begin"/>
            </w:r>
            <w:r w:rsidR="009D0FC5">
              <w:rPr>
                <w:noProof/>
                <w:webHidden/>
              </w:rPr>
              <w:instrText xml:space="preserve"> PAGEREF _Toc131874721 \h </w:instrText>
            </w:r>
            <w:r w:rsidR="009D0FC5">
              <w:rPr>
                <w:noProof/>
                <w:webHidden/>
              </w:rPr>
            </w:r>
            <w:r w:rsidR="009D0FC5">
              <w:rPr>
                <w:noProof/>
                <w:webHidden/>
              </w:rPr>
              <w:fldChar w:fldCharType="separate"/>
            </w:r>
            <w:r w:rsidR="002621AC">
              <w:rPr>
                <w:noProof/>
                <w:webHidden/>
              </w:rPr>
              <w:t>13</w:t>
            </w:r>
            <w:r w:rsidR="009D0FC5">
              <w:rPr>
                <w:noProof/>
                <w:webHidden/>
              </w:rPr>
              <w:fldChar w:fldCharType="end"/>
            </w:r>
          </w:hyperlink>
        </w:p>
        <w:p w14:paraId="725D7B2B" w14:textId="6176A585" w:rsidR="00774790" w:rsidRDefault="00B01F57">
          <w:pPr>
            <w:pStyle w:val="TOC2"/>
            <w:tabs>
              <w:tab w:val="left" w:pos="660"/>
              <w:tab w:val="right" w:leader="dot" w:pos="9019"/>
            </w:tabs>
            <w:rPr>
              <w:rFonts w:asciiTheme="minorHAnsi" w:eastAsiaTheme="minorEastAsia" w:hAnsiTheme="minorHAnsi" w:cstheme="minorBidi"/>
              <w:noProof/>
              <w:sz w:val="22"/>
              <w:szCs w:val="22"/>
            </w:rPr>
          </w:pPr>
          <w:hyperlink w:anchor="_Toc131874722" w:history="1">
            <w:r w:rsidR="009D0FC5" w:rsidRPr="003D4579">
              <w:rPr>
                <w:rStyle w:val="Hyperlink"/>
                <w:noProof/>
              </w:rPr>
              <w:t>c)</w:t>
            </w:r>
            <w:r w:rsidR="009D0FC5">
              <w:rPr>
                <w:rFonts w:asciiTheme="minorHAnsi" w:eastAsiaTheme="minorEastAsia" w:hAnsiTheme="minorHAnsi" w:cstheme="minorBidi"/>
                <w:noProof/>
                <w:sz w:val="22"/>
                <w:szCs w:val="22"/>
              </w:rPr>
              <w:tab/>
            </w:r>
            <w:r w:rsidR="009D0FC5" w:rsidRPr="003D4579">
              <w:rPr>
                <w:rStyle w:val="Hyperlink"/>
                <w:noProof/>
              </w:rPr>
              <w:t>Security and the importance of:</w:t>
            </w:r>
            <w:r w:rsidR="009D0FC5">
              <w:rPr>
                <w:noProof/>
                <w:webHidden/>
              </w:rPr>
              <w:tab/>
            </w:r>
            <w:r w:rsidR="009D0FC5">
              <w:rPr>
                <w:noProof/>
                <w:webHidden/>
              </w:rPr>
              <w:fldChar w:fldCharType="begin"/>
            </w:r>
            <w:r w:rsidR="009D0FC5">
              <w:rPr>
                <w:noProof/>
                <w:webHidden/>
              </w:rPr>
              <w:instrText xml:space="preserve"> PAGEREF _Toc131874722 \h </w:instrText>
            </w:r>
            <w:r w:rsidR="009D0FC5">
              <w:rPr>
                <w:noProof/>
                <w:webHidden/>
              </w:rPr>
            </w:r>
            <w:r w:rsidR="009D0FC5">
              <w:rPr>
                <w:noProof/>
                <w:webHidden/>
              </w:rPr>
              <w:fldChar w:fldCharType="separate"/>
            </w:r>
            <w:r w:rsidR="002621AC">
              <w:rPr>
                <w:noProof/>
                <w:webHidden/>
              </w:rPr>
              <w:t>13</w:t>
            </w:r>
            <w:r w:rsidR="009D0FC5">
              <w:rPr>
                <w:noProof/>
                <w:webHidden/>
              </w:rPr>
              <w:fldChar w:fldCharType="end"/>
            </w:r>
          </w:hyperlink>
        </w:p>
        <w:p w14:paraId="074B057A" w14:textId="6D6BBB09" w:rsidR="00774790" w:rsidRDefault="00B01F57">
          <w:pPr>
            <w:pStyle w:val="TOC3"/>
            <w:tabs>
              <w:tab w:val="left" w:pos="880"/>
              <w:tab w:val="right" w:leader="dot" w:pos="9019"/>
            </w:tabs>
            <w:rPr>
              <w:rFonts w:asciiTheme="minorHAnsi" w:eastAsiaTheme="minorEastAsia" w:hAnsiTheme="minorHAnsi" w:cstheme="minorBidi"/>
              <w:noProof/>
              <w:sz w:val="22"/>
              <w:szCs w:val="22"/>
            </w:rPr>
          </w:pPr>
          <w:hyperlink w:anchor="_Toc131874723" w:history="1">
            <w:r w:rsidR="009D0FC5" w:rsidRPr="003D4579">
              <w:rPr>
                <w:rStyle w:val="Hyperlink"/>
                <w:noProof/>
              </w:rPr>
              <w:t>●</w:t>
            </w:r>
            <w:r w:rsidR="009D0FC5">
              <w:rPr>
                <w:rFonts w:asciiTheme="minorHAnsi" w:eastAsiaTheme="minorEastAsia" w:hAnsiTheme="minorHAnsi" w:cstheme="minorBidi"/>
                <w:noProof/>
                <w:sz w:val="22"/>
                <w:szCs w:val="22"/>
              </w:rPr>
              <w:tab/>
            </w:r>
            <w:r w:rsidR="009D0FC5" w:rsidRPr="003D4579">
              <w:rPr>
                <w:rStyle w:val="Hyperlink"/>
                <w:noProof/>
              </w:rPr>
              <w:t>secure access to your cloud provider</w:t>
            </w:r>
            <w:r w:rsidR="009D0FC5">
              <w:rPr>
                <w:noProof/>
                <w:webHidden/>
              </w:rPr>
              <w:tab/>
            </w:r>
            <w:r w:rsidR="009D0FC5">
              <w:rPr>
                <w:noProof/>
                <w:webHidden/>
              </w:rPr>
              <w:fldChar w:fldCharType="begin"/>
            </w:r>
            <w:r w:rsidR="009D0FC5">
              <w:rPr>
                <w:noProof/>
                <w:webHidden/>
              </w:rPr>
              <w:instrText xml:space="preserve"> PAGEREF _Toc131874723 \h </w:instrText>
            </w:r>
            <w:r w:rsidR="009D0FC5">
              <w:rPr>
                <w:noProof/>
                <w:webHidden/>
              </w:rPr>
            </w:r>
            <w:r w:rsidR="009D0FC5">
              <w:rPr>
                <w:noProof/>
                <w:webHidden/>
              </w:rPr>
              <w:fldChar w:fldCharType="separate"/>
            </w:r>
            <w:r w:rsidR="002621AC">
              <w:rPr>
                <w:noProof/>
                <w:webHidden/>
              </w:rPr>
              <w:t>13</w:t>
            </w:r>
            <w:r w:rsidR="009D0FC5">
              <w:rPr>
                <w:noProof/>
                <w:webHidden/>
              </w:rPr>
              <w:fldChar w:fldCharType="end"/>
            </w:r>
          </w:hyperlink>
        </w:p>
        <w:p w14:paraId="641DDFAD" w14:textId="44677895" w:rsidR="00774790" w:rsidRDefault="00B01F57">
          <w:pPr>
            <w:pStyle w:val="TOC3"/>
            <w:tabs>
              <w:tab w:val="left" w:pos="880"/>
              <w:tab w:val="right" w:leader="dot" w:pos="9019"/>
            </w:tabs>
            <w:rPr>
              <w:rFonts w:asciiTheme="minorHAnsi" w:eastAsiaTheme="minorEastAsia" w:hAnsiTheme="minorHAnsi" w:cstheme="minorBidi"/>
              <w:noProof/>
              <w:sz w:val="22"/>
              <w:szCs w:val="22"/>
            </w:rPr>
          </w:pPr>
          <w:hyperlink w:anchor="_Toc131874724" w:history="1">
            <w:r w:rsidR="009D0FC5" w:rsidRPr="003D4579">
              <w:rPr>
                <w:rStyle w:val="Hyperlink"/>
                <w:noProof/>
              </w:rPr>
              <w:t>●</w:t>
            </w:r>
            <w:r w:rsidR="009D0FC5">
              <w:rPr>
                <w:rFonts w:asciiTheme="minorHAnsi" w:eastAsiaTheme="minorEastAsia" w:hAnsiTheme="minorHAnsi" w:cstheme="minorBidi"/>
                <w:noProof/>
                <w:sz w:val="22"/>
                <w:szCs w:val="22"/>
              </w:rPr>
              <w:tab/>
            </w:r>
            <w:r w:rsidR="009D0FC5" w:rsidRPr="003D4579">
              <w:rPr>
                <w:rStyle w:val="Hyperlink"/>
                <w:noProof/>
              </w:rPr>
              <w:t>sensitivity about default access and frequent changes</w:t>
            </w:r>
            <w:r w:rsidR="009D0FC5">
              <w:rPr>
                <w:noProof/>
                <w:webHidden/>
              </w:rPr>
              <w:tab/>
            </w:r>
            <w:r w:rsidR="009D0FC5">
              <w:rPr>
                <w:noProof/>
                <w:webHidden/>
              </w:rPr>
              <w:fldChar w:fldCharType="begin"/>
            </w:r>
            <w:r w:rsidR="009D0FC5">
              <w:rPr>
                <w:noProof/>
                <w:webHidden/>
              </w:rPr>
              <w:instrText xml:space="preserve"> PAGEREF _Toc131874724 \h </w:instrText>
            </w:r>
            <w:r w:rsidR="009D0FC5">
              <w:rPr>
                <w:noProof/>
                <w:webHidden/>
              </w:rPr>
            </w:r>
            <w:r w:rsidR="009D0FC5">
              <w:rPr>
                <w:noProof/>
                <w:webHidden/>
              </w:rPr>
              <w:fldChar w:fldCharType="separate"/>
            </w:r>
            <w:r w:rsidR="002621AC">
              <w:rPr>
                <w:noProof/>
                <w:webHidden/>
              </w:rPr>
              <w:t>14</w:t>
            </w:r>
            <w:r w:rsidR="009D0FC5">
              <w:rPr>
                <w:noProof/>
                <w:webHidden/>
              </w:rPr>
              <w:fldChar w:fldCharType="end"/>
            </w:r>
          </w:hyperlink>
        </w:p>
        <w:p w14:paraId="691ADF30" w14:textId="4B70660F" w:rsidR="00774790" w:rsidRDefault="00B01F57">
          <w:pPr>
            <w:pStyle w:val="TOC3"/>
            <w:tabs>
              <w:tab w:val="left" w:pos="880"/>
              <w:tab w:val="right" w:leader="dot" w:pos="9019"/>
            </w:tabs>
            <w:rPr>
              <w:rFonts w:asciiTheme="minorHAnsi" w:eastAsiaTheme="minorEastAsia" w:hAnsiTheme="minorHAnsi" w:cstheme="minorBidi"/>
              <w:noProof/>
              <w:sz w:val="22"/>
              <w:szCs w:val="22"/>
            </w:rPr>
          </w:pPr>
          <w:hyperlink w:anchor="_Toc131874725" w:history="1">
            <w:r w:rsidR="009D0FC5" w:rsidRPr="003D4579">
              <w:rPr>
                <w:rStyle w:val="Hyperlink"/>
                <w:noProof/>
              </w:rPr>
              <w:t>●</w:t>
            </w:r>
            <w:r w:rsidR="009D0FC5">
              <w:rPr>
                <w:rFonts w:asciiTheme="minorHAnsi" w:eastAsiaTheme="minorEastAsia" w:hAnsiTheme="minorHAnsi" w:cstheme="minorBidi"/>
                <w:noProof/>
                <w:sz w:val="22"/>
                <w:szCs w:val="22"/>
              </w:rPr>
              <w:tab/>
            </w:r>
            <w:r w:rsidR="009D0FC5" w:rsidRPr="003D4579">
              <w:rPr>
                <w:rStyle w:val="Hyperlink"/>
                <w:noProof/>
              </w:rPr>
              <w:t>encrypting traffic in transit and at rest</w:t>
            </w:r>
            <w:r w:rsidR="009D0FC5">
              <w:rPr>
                <w:noProof/>
                <w:webHidden/>
              </w:rPr>
              <w:tab/>
            </w:r>
            <w:r w:rsidR="009D0FC5">
              <w:rPr>
                <w:noProof/>
                <w:webHidden/>
              </w:rPr>
              <w:fldChar w:fldCharType="begin"/>
            </w:r>
            <w:r w:rsidR="009D0FC5">
              <w:rPr>
                <w:noProof/>
                <w:webHidden/>
              </w:rPr>
              <w:instrText xml:space="preserve"> PAGEREF _Toc131874725 \h </w:instrText>
            </w:r>
            <w:r w:rsidR="009D0FC5">
              <w:rPr>
                <w:noProof/>
                <w:webHidden/>
              </w:rPr>
            </w:r>
            <w:r w:rsidR="009D0FC5">
              <w:rPr>
                <w:noProof/>
                <w:webHidden/>
              </w:rPr>
              <w:fldChar w:fldCharType="separate"/>
            </w:r>
            <w:r w:rsidR="002621AC">
              <w:rPr>
                <w:noProof/>
                <w:webHidden/>
              </w:rPr>
              <w:t>14</w:t>
            </w:r>
            <w:r w:rsidR="009D0FC5">
              <w:rPr>
                <w:noProof/>
                <w:webHidden/>
              </w:rPr>
              <w:fldChar w:fldCharType="end"/>
            </w:r>
          </w:hyperlink>
        </w:p>
        <w:p w14:paraId="46F1317E" w14:textId="7CE14A46" w:rsidR="00774790" w:rsidRDefault="00B01F57">
          <w:pPr>
            <w:pStyle w:val="TOC1"/>
            <w:tabs>
              <w:tab w:val="right" w:leader="dot" w:pos="9019"/>
            </w:tabs>
            <w:rPr>
              <w:rFonts w:asciiTheme="minorHAnsi" w:eastAsiaTheme="minorEastAsia" w:hAnsiTheme="minorHAnsi" w:cstheme="minorBidi"/>
              <w:noProof/>
              <w:sz w:val="22"/>
              <w:szCs w:val="22"/>
            </w:rPr>
          </w:pPr>
          <w:hyperlink w:anchor="_Toc131874726" w:history="1">
            <w:r w:rsidR="009D0FC5" w:rsidRPr="003D4579">
              <w:rPr>
                <w:rStyle w:val="Hyperlink"/>
                <w:noProof/>
              </w:rPr>
              <w:t>Conclusion</w:t>
            </w:r>
            <w:r w:rsidR="009D0FC5">
              <w:rPr>
                <w:noProof/>
                <w:webHidden/>
              </w:rPr>
              <w:tab/>
            </w:r>
            <w:r w:rsidR="009D0FC5">
              <w:rPr>
                <w:noProof/>
                <w:webHidden/>
              </w:rPr>
              <w:fldChar w:fldCharType="begin"/>
            </w:r>
            <w:r w:rsidR="009D0FC5">
              <w:rPr>
                <w:noProof/>
                <w:webHidden/>
              </w:rPr>
              <w:instrText xml:space="preserve"> PAGEREF _Toc131874726 \h </w:instrText>
            </w:r>
            <w:r w:rsidR="009D0FC5">
              <w:rPr>
                <w:noProof/>
                <w:webHidden/>
              </w:rPr>
            </w:r>
            <w:r w:rsidR="009D0FC5">
              <w:rPr>
                <w:noProof/>
                <w:webHidden/>
              </w:rPr>
              <w:fldChar w:fldCharType="separate"/>
            </w:r>
            <w:r w:rsidR="002621AC">
              <w:rPr>
                <w:noProof/>
                <w:webHidden/>
              </w:rPr>
              <w:t>14</w:t>
            </w:r>
            <w:r w:rsidR="009D0FC5">
              <w:rPr>
                <w:noProof/>
                <w:webHidden/>
              </w:rPr>
              <w:fldChar w:fldCharType="end"/>
            </w:r>
          </w:hyperlink>
        </w:p>
        <w:p w14:paraId="2E048EAF" w14:textId="6CCF835F" w:rsidR="00774790" w:rsidRDefault="00B01F57">
          <w:pPr>
            <w:pStyle w:val="TOC1"/>
            <w:tabs>
              <w:tab w:val="right" w:leader="dot" w:pos="9019"/>
            </w:tabs>
            <w:rPr>
              <w:rFonts w:asciiTheme="minorHAnsi" w:eastAsiaTheme="minorEastAsia" w:hAnsiTheme="minorHAnsi" w:cstheme="minorBidi"/>
              <w:noProof/>
              <w:sz w:val="22"/>
              <w:szCs w:val="22"/>
            </w:rPr>
          </w:pPr>
          <w:hyperlink w:anchor="_Toc131874727" w:history="1">
            <w:r w:rsidR="009D0FC5" w:rsidRPr="003D4579">
              <w:rPr>
                <w:rStyle w:val="Hyperlink"/>
                <w:noProof/>
              </w:rPr>
              <w:t>Reference List</w:t>
            </w:r>
            <w:r w:rsidR="009D0FC5">
              <w:rPr>
                <w:noProof/>
                <w:webHidden/>
              </w:rPr>
              <w:tab/>
            </w:r>
            <w:r w:rsidR="009D0FC5">
              <w:rPr>
                <w:noProof/>
                <w:webHidden/>
              </w:rPr>
              <w:fldChar w:fldCharType="begin"/>
            </w:r>
            <w:r w:rsidR="009D0FC5">
              <w:rPr>
                <w:noProof/>
                <w:webHidden/>
              </w:rPr>
              <w:instrText xml:space="preserve"> PAGEREF _Toc131874727 \h </w:instrText>
            </w:r>
            <w:r w:rsidR="009D0FC5">
              <w:rPr>
                <w:noProof/>
                <w:webHidden/>
              </w:rPr>
            </w:r>
            <w:r w:rsidR="009D0FC5">
              <w:rPr>
                <w:noProof/>
                <w:webHidden/>
              </w:rPr>
              <w:fldChar w:fldCharType="separate"/>
            </w:r>
            <w:r w:rsidR="002621AC">
              <w:rPr>
                <w:noProof/>
                <w:webHidden/>
              </w:rPr>
              <w:t>15</w:t>
            </w:r>
            <w:r w:rsidR="009D0FC5">
              <w:rPr>
                <w:noProof/>
                <w:webHidden/>
              </w:rPr>
              <w:fldChar w:fldCharType="end"/>
            </w:r>
          </w:hyperlink>
        </w:p>
        <w:p w14:paraId="7FE2963A" w14:textId="77777777" w:rsidR="00774790" w:rsidRDefault="009D0FC5">
          <w:r>
            <w:rPr>
              <w:b/>
              <w:bCs/>
              <w:noProof/>
            </w:rPr>
            <w:fldChar w:fldCharType="end"/>
          </w:r>
        </w:p>
      </w:sdtContent>
    </w:sdt>
    <w:p w14:paraId="32AA3A4A" w14:textId="77777777" w:rsidR="00321339" w:rsidRPr="00774790" w:rsidRDefault="00321339" w:rsidP="00774790">
      <w:pPr>
        <w:rPr>
          <w:b/>
          <w:color w:val="000000" w:themeColor="text1"/>
          <w:sz w:val="28"/>
          <w:szCs w:val="28"/>
        </w:rPr>
      </w:pPr>
    </w:p>
    <w:p w14:paraId="478AEF3E" w14:textId="77777777" w:rsidR="00321339" w:rsidRPr="00774790" w:rsidRDefault="00321339" w:rsidP="00774790">
      <w:pPr>
        <w:spacing w:line="360" w:lineRule="auto"/>
        <w:rPr>
          <w:b/>
          <w:color w:val="000000" w:themeColor="text1"/>
          <w:sz w:val="28"/>
          <w:szCs w:val="28"/>
        </w:rPr>
      </w:pPr>
    </w:p>
    <w:p w14:paraId="3808E681" w14:textId="77777777" w:rsidR="00774790" w:rsidRDefault="009D0FC5">
      <w:pPr>
        <w:rPr>
          <w:b/>
          <w:color w:val="000000" w:themeColor="text1"/>
          <w:sz w:val="28"/>
          <w:szCs w:val="28"/>
        </w:rPr>
      </w:pPr>
      <w:bookmarkStart w:id="0" w:name="_rwk474kw0czu" w:colFirst="0" w:colLast="0"/>
      <w:bookmarkEnd w:id="0"/>
      <w:r>
        <w:rPr>
          <w:color w:val="000000" w:themeColor="text1"/>
        </w:rPr>
        <w:br w:type="page"/>
      </w:r>
    </w:p>
    <w:p w14:paraId="487FB98E" w14:textId="77777777" w:rsidR="00321339" w:rsidRPr="00996F07" w:rsidRDefault="009D0FC5" w:rsidP="00774790">
      <w:pPr>
        <w:pStyle w:val="Heading1"/>
        <w:spacing w:line="360" w:lineRule="auto"/>
        <w:rPr>
          <w:rFonts w:ascii="Arial" w:hAnsi="Arial" w:cs="Arial"/>
          <w:color w:val="000000" w:themeColor="text1"/>
          <w:sz w:val="22"/>
          <w:szCs w:val="22"/>
        </w:rPr>
      </w:pPr>
      <w:bookmarkStart w:id="1" w:name="_Toc131874702"/>
      <w:r w:rsidRPr="00996F07">
        <w:rPr>
          <w:rFonts w:ascii="Arial" w:hAnsi="Arial" w:cs="Arial"/>
          <w:color w:val="000000" w:themeColor="text1"/>
          <w:sz w:val="22"/>
          <w:szCs w:val="22"/>
        </w:rPr>
        <w:lastRenderedPageBreak/>
        <w:t>Introduction</w:t>
      </w:r>
      <w:bookmarkEnd w:id="1"/>
      <w:r w:rsidRPr="00996F07">
        <w:rPr>
          <w:rFonts w:ascii="Arial" w:hAnsi="Arial" w:cs="Arial"/>
          <w:color w:val="000000" w:themeColor="text1"/>
          <w:sz w:val="22"/>
          <w:szCs w:val="22"/>
        </w:rPr>
        <w:t xml:space="preserve"> </w:t>
      </w:r>
    </w:p>
    <w:p w14:paraId="66FE5C7E" w14:textId="06EA6743" w:rsidR="00321339" w:rsidRPr="00996F07" w:rsidRDefault="009D0FC5" w:rsidP="00774790">
      <w:pPr>
        <w:spacing w:line="360" w:lineRule="auto"/>
        <w:rPr>
          <w:rFonts w:ascii="Arial" w:hAnsi="Arial" w:cs="Arial"/>
          <w:color w:val="000000" w:themeColor="text1"/>
          <w:sz w:val="22"/>
          <w:szCs w:val="22"/>
        </w:rPr>
      </w:pPr>
      <w:r w:rsidRPr="00996F07">
        <w:rPr>
          <w:rFonts w:ascii="Arial" w:hAnsi="Arial" w:cs="Arial"/>
          <w:color w:val="000000" w:themeColor="text1"/>
          <w:sz w:val="22"/>
          <w:szCs w:val="22"/>
          <w:shd w:val="clear" w:color="auto" w:fill="FCFCFC"/>
        </w:rPr>
        <w:t>Customers may buy a variety of items and activities through the internet, and merchants can conduct their company and purchases online. Online stores are a quick and easy method of shopping</w:t>
      </w:r>
      <w:r w:rsidR="00996F07">
        <w:rPr>
          <w:rFonts w:ascii="Arial" w:hAnsi="Arial" w:cs="Arial"/>
          <w:color w:val="000000" w:themeColor="text1"/>
          <w:sz w:val="22"/>
          <w:szCs w:val="22"/>
          <w:shd w:val="clear" w:color="auto" w:fill="FCFCFC"/>
        </w:rPr>
        <w:t xml:space="preserve"> </w:t>
      </w:r>
      <w:r w:rsidR="00996F07">
        <w:rPr>
          <w:rFonts w:ascii="Arial" w:hAnsi="Arial" w:cs="Arial"/>
          <w:color w:val="000000" w:themeColor="text1"/>
          <w:sz w:val="22"/>
          <w:szCs w:val="22"/>
        </w:rPr>
        <w:t>w</w:t>
      </w:r>
      <w:r w:rsidRPr="00996F07">
        <w:rPr>
          <w:rFonts w:ascii="Arial" w:hAnsi="Arial" w:cs="Arial"/>
          <w:color w:val="000000" w:themeColor="text1"/>
          <w:sz w:val="22"/>
          <w:szCs w:val="22"/>
        </w:rPr>
        <w:t>ith the ongoing concern about plastic products, it is highly crucial for retail organisations to make use of the plastic-free context while selling their products. In this context, the research will shed light on the innovative product “Packaging-free Cosmetics”. In this regard, the study will discuss the details of the product, its customers and competitors. Further, the study will focus on the marketing of the product, with respect to social media, email marketing and promotion. Lastly, the study will evaluate privacy and data protection with respect to GDPR/Data Protection Act 2018, Privacy and Electronic Communication Regulations and its security.</w:t>
      </w:r>
    </w:p>
    <w:p w14:paraId="3B163905" w14:textId="77777777" w:rsidR="00135E52" w:rsidRPr="00996F07" w:rsidRDefault="00135E52" w:rsidP="00774790">
      <w:pPr>
        <w:pStyle w:val="Heading1"/>
        <w:spacing w:line="360" w:lineRule="auto"/>
        <w:rPr>
          <w:rFonts w:ascii="Arial" w:hAnsi="Arial" w:cs="Arial"/>
          <w:color w:val="000000" w:themeColor="text1"/>
          <w:sz w:val="22"/>
          <w:szCs w:val="22"/>
        </w:rPr>
      </w:pPr>
      <w:bookmarkStart w:id="2" w:name="_6i67lxss2vke" w:colFirst="0" w:colLast="0"/>
      <w:bookmarkStart w:id="3" w:name="_Toc131874703"/>
      <w:bookmarkEnd w:id="2"/>
    </w:p>
    <w:p w14:paraId="472F3ACB" w14:textId="33D2DA87" w:rsidR="00321339" w:rsidRPr="00996F07" w:rsidRDefault="009D0FC5" w:rsidP="00774790">
      <w:pPr>
        <w:pStyle w:val="Heading1"/>
        <w:spacing w:line="360" w:lineRule="auto"/>
        <w:rPr>
          <w:rFonts w:ascii="Arial" w:hAnsi="Arial" w:cs="Arial"/>
          <w:color w:val="000000" w:themeColor="text1"/>
          <w:sz w:val="22"/>
          <w:szCs w:val="22"/>
        </w:rPr>
      </w:pPr>
      <w:r w:rsidRPr="00996F07">
        <w:rPr>
          <w:rFonts w:ascii="Arial" w:hAnsi="Arial" w:cs="Arial"/>
          <w:color w:val="000000" w:themeColor="text1"/>
          <w:sz w:val="22"/>
          <w:szCs w:val="22"/>
        </w:rPr>
        <w:t xml:space="preserve">1.  The innovative product </w:t>
      </w:r>
      <w:r w:rsidR="00774790" w:rsidRPr="00996F07">
        <w:rPr>
          <w:rFonts w:ascii="Arial" w:hAnsi="Arial" w:cs="Arial"/>
          <w:color w:val="000000" w:themeColor="text1"/>
          <w:sz w:val="22"/>
          <w:szCs w:val="22"/>
        </w:rPr>
        <w:t>OR unique service proposition</w:t>
      </w:r>
      <w:bookmarkEnd w:id="3"/>
    </w:p>
    <w:p w14:paraId="79EF6299" w14:textId="77777777" w:rsidR="00321339" w:rsidRPr="00996F07" w:rsidRDefault="009D0FC5" w:rsidP="00774790">
      <w:pPr>
        <w:pStyle w:val="Heading2"/>
        <w:numPr>
          <w:ilvl w:val="0"/>
          <w:numId w:val="1"/>
        </w:numPr>
        <w:spacing w:line="360" w:lineRule="auto"/>
        <w:rPr>
          <w:rFonts w:ascii="Arial" w:hAnsi="Arial" w:cs="Arial"/>
          <w:color w:val="000000" w:themeColor="text1"/>
          <w:sz w:val="22"/>
          <w:szCs w:val="22"/>
        </w:rPr>
      </w:pPr>
      <w:bookmarkStart w:id="4" w:name="_rfytp7d5w60v" w:colFirst="0" w:colLast="0"/>
      <w:bookmarkStart w:id="5" w:name="_Toc131874704"/>
      <w:bookmarkEnd w:id="4"/>
      <w:r w:rsidRPr="00996F07">
        <w:rPr>
          <w:rFonts w:ascii="Arial" w:hAnsi="Arial" w:cs="Arial"/>
          <w:color w:val="000000" w:themeColor="text1"/>
          <w:sz w:val="22"/>
          <w:szCs w:val="22"/>
        </w:rPr>
        <w:t>What innovative product will you sell OR what unique</w:t>
      </w:r>
      <w:r w:rsidR="00774790" w:rsidRPr="00996F07">
        <w:rPr>
          <w:rFonts w:ascii="Arial" w:hAnsi="Arial" w:cs="Arial"/>
          <w:color w:val="000000" w:themeColor="text1"/>
          <w:sz w:val="22"/>
          <w:szCs w:val="22"/>
        </w:rPr>
        <w:t xml:space="preserve"> service will you provide?</w:t>
      </w:r>
      <w:bookmarkEnd w:id="5"/>
      <w:r w:rsidR="00774790" w:rsidRPr="00996F07">
        <w:rPr>
          <w:rFonts w:ascii="Arial" w:hAnsi="Arial" w:cs="Arial"/>
          <w:color w:val="000000" w:themeColor="text1"/>
          <w:sz w:val="22"/>
          <w:szCs w:val="22"/>
        </w:rPr>
        <w:t xml:space="preserve"> </w:t>
      </w:r>
    </w:p>
    <w:p w14:paraId="6FA67427" w14:textId="77777777" w:rsidR="00321339" w:rsidRPr="00996F07" w:rsidRDefault="009D0FC5" w:rsidP="00774790">
      <w:pPr>
        <w:spacing w:line="360" w:lineRule="auto"/>
        <w:rPr>
          <w:rFonts w:ascii="Arial" w:hAnsi="Arial" w:cs="Arial"/>
          <w:color w:val="000000" w:themeColor="text1"/>
          <w:sz w:val="22"/>
          <w:szCs w:val="22"/>
        </w:rPr>
      </w:pPr>
      <w:r w:rsidRPr="00996F07">
        <w:rPr>
          <w:rFonts w:ascii="Arial" w:hAnsi="Arial" w:cs="Arial"/>
          <w:color w:val="000000" w:themeColor="text1"/>
          <w:sz w:val="22"/>
          <w:szCs w:val="22"/>
        </w:rPr>
        <w:t xml:space="preserve">The innovative products that the study is proposing are </w:t>
      </w:r>
      <w:r w:rsidRPr="00996F07">
        <w:rPr>
          <w:rFonts w:ascii="Arial" w:hAnsi="Arial" w:cs="Arial"/>
          <w:b/>
          <w:i/>
          <w:color w:val="000000" w:themeColor="text1"/>
          <w:sz w:val="22"/>
          <w:szCs w:val="22"/>
        </w:rPr>
        <w:t>“Packaging-free Cosmetics”</w:t>
      </w:r>
      <w:r w:rsidRPr="00996F07">
        <w:rPr>
          <w:rFonts w:ascii="Arial" w:hAnsi="Arial" w:cs="Arial"/>
          <w:color w:val="000000" w:themeColor="text1"/>
          <w:sz w:val="22"/>
          <w:szCs w:val="22"/>
        </w:rPr>
        <w:t xml:space="preserve">, mainly </w:t>
      </w:r>
      <w:r w:rsidRPr="00996F07">
        <w:rPr>
          <w:rFonts w:ascii="Arial" w:hAnsi="Arial" w:cs="Arial"/>
          <w:b/>
          <w:i/>
          <w:color w:val="000000" w:themeColor="text1"/>
          <w:sz w:val="22"/>
          <w:szCs w:val="22"/>
        </w:rPr>
        <w:t>hair-care and skin-care products like, shampoo, soap and shower gels</w:t>
      </w:r>
      <w:r w:rsidRPr="00996F07">
        <w:rPr>
          <w:rFonts w:ascii="Arial" w:hAnsi="Arial" w:cs="Arial"/>
          <w:color w:val="000000" w:themeColor="text1"/>
          <w:sz w:val="22"/>
          <w:szCs w:val="22"/>
        </w:rPr>
        <w:t xml:space="preserve">. This will enable consumers to purchase products without destroying the natural environment. All the </w:t>
      </w:r>
      <w:r w:rsidRPr="00996F07">
        <w:rPr>
          <w:rFonts w:ascii="Arial" w:hAnsi="Arial" w:cs="Arial"/>
          <w:b/>
          <w:i/>
          <w:color w:val="000000" w:themeColor="text1"/>
          <w:sz w:val="22"/>
          <w:szCs w:val="22"/>
        </w:rPr>
        <w:t>liquid products will be produced in the form of solid bars</w:t>
      </w:r>
      <w:r w:rsidRPr="00996F07">
        <w:rPr>
          <w:rFonts w:ascii="Arial" w:hAnsi="Arial" w:cs="Arial"/>
          <w:color w:val="000000" w:themeColor="text1"/>
          <w:sz w:val="22"/>
          <w:szCs w:val="22"/>
        </w:rPr>
        <w:t xml:space="preserve">. This will help the products to stay packaging-free. Producing raw items also involves renders them self-preserving, meaning they do not need to be packed with chemical preservation agents to be environmentally friendly and new. Bacterial growth is suppressed and permanently restricted by substituting the water level with substances that keep dry at room temperature. Solid products require relatively little to preserve or confine them, which helps the environment while also saving </w:t>
      </w:r>
      <w:r w:rsidR="00774790" w:rsidRPr="00996F07">
        <w:rPr>
          <w:rFonts w:ascii="Arial" w:hAnsi="Arial" w:cs="Arial"/>
          <w:color w:val="000000" w:themeColor="text1"/>
          <w:sz w:val="22"/>
          <w:szCs w:val="22"/>
        </w:rPr>
        <w:t>clients’</w:t>
      </w:r>
      <w:r w:rsidRPr="00996F07">
        <w:rPr>
          <w:rFonts w:ascii="Arial" w:hAnsi="Arial" w:cs="Arial"/>
          <w:color w:val="000000" w:themeColor="text1"/>
          <w:sz w:val="22"/>
          <w:szCs w:val="22"/>
        </w:rPr>
        <w:t xml:space="preserve"> money. </w:t>
      </w:r>
    </w:p>
    <w:p w14:paraId="5FC2DDA6" w14:textId="77777777" w:rsidR="00321339" w:rsidRPr="00996F07" w:rsidRDefault="009D0FC5" w:rsidP="00774790">
      <w:pPr>
        <w:spacing w:line="360" w:lineRule="auto"/>
        <w:rPr>
          <w:rFonts w:ascii="Arial" w:hAnsi="Arial" w:cs="Arial"/>
          <w:color w:val="000000" w:themeColor="text1"/>
          <w:sz w:val="22"/>
          <w:szCs w:val="22"/>
        </w:rPr>
      </w:pPr>
      <w:r w:rsidRPr="00996F07">
        <w:rPr>
          <w:rFonts w:ascii="Arial" w:hAnsi="Arial" w:cs="Arial"/>
          <w:color w:val="000000" w:themeColor="text1"/>
          <w:sz w:val="22"/>
          <w:szCs w:val="22"/>
        </w:rPr>
        <w:t xml:space="preserve">The cost-effective approach to the manufacture is another creative aspect present in this particular item. Since there will be no wrapping cost involved in these items, we will spend the money on improving other aspects of the item itself. Packaged cosmetics, for example, include a lot of distilled water, which is inexpensive to purchase, yet these goods may include more potent components, such as natural and organic substances, given that there is no packing to be paid for. Furthermore, the </w:t>
      </w:r>
      <w:r w:rsidRPr="00996F07">
        <w:rPr>
          <w:rFonts w:ascii="Arial" w:hAnsi="Arial" w:cs="Arial"/>
          <w:b/>
          <w:i/>
          <w:color w:val="000000" w:themeColor="text1"/>
          <w:sz w:val="22"/>
          <w:szCs w:val="22"/>
        </w:rPr>
        <w:t>product will be manufactured with a higher grade of aroma employing aromatic oils, absolutes, and mixes, providing buyers with a unique notion</w:t>
      </w:r>
      <w:r w:rsidRPr="00996F07">
        <w:rPr>
          <w:rFonts w:ascii="Arial" w:hAnsi="Arial" w:cs="Arial"/>
          <w:color w:val="000000" w:themeColor="text1"/>
          <w:sz w:val="22"/>
          <w:szCs w:val="22"/>
        </w:rPr>
        <w:t>.</w:t>
      </w:r>
    </w:p>
    <w:p w14:paraId="51BE0F48" w14:textId="77777777" w:rsidR="00321339" w:rsidRPr="00996F07" w:rsidRDefault="009D0FC5" w:rsidP="00774790">
      <w:pPr>
        <w:spacing w:line="360" w:lineRule="auto"/>
        <w:rPr>
          <w:rFonts w:ascii="Arial" w:hAnsi="Arial" w:cs="Arial"/>
          <w:color w:val="000000" w:themeColor="text1"/>
          <w:sz w:val="22"/>
          <w:szCs w:val="22"/>
        </w:rPr>
      </w:pPr>
      <w:r w:rsidRPr="00996F07">
        <w:rPr>
          <w:rFonts w:ascii="Arial" w:hAnsi="Arial" w:cs="Arial"/>
          <w:color w:val="000000" w:themeColor="text1"/>
          <w:sz w:val="22"/>
          <w:szCs w:val="22"/>
        </w:rPr>
        <w:t xml:space="preserve">An additional innovative feature that comes with this product is the provision of selling the products via online store, which will help in scanning the details of the products through the app scanner. Since the product is manufactured packet-free, hence, the details of the product, </w:t>
      </w:r>
      <w:proofErr w:type="spellStart"/>
      <w:r w:rsidRPr="00996F07">
        <w:rPr>
          <w:rFonts w:ascii="Arial" w:hAnsi="Arial" w:cs="Arial"/>
          <w:color w:val="000000" w:themeColor="text1"/>
          <w:sz w:val="22"/>
          <w:szCs w:val="22"/>
        </w:rPr>
        <w:t>i.e</w:t>
      </w:r>
      <w:proofErr w:type="spellEnd"/>
      <w:r w:rsidRPr="00996F07">
        <w:rPr>
          <w:rFonts w:ascii="Arial" w:hAnsi="Arial" w:cs="Arial"/>
          <w:color w:val="000000" w:themeColor="text1"/>
          <w:sz w:val="22"/>
          <w:szCs w:val="22"/>
        </w:rPr>
        <w:t xml:space="preserve">, </w:t>
      </w:r>
      <w:r w:rsidRPr="00996F07">
        <w:rPr>
          <w:rFonts w:ascii="Arial" w:hAnsi="Arial" w:cs="Arial"/>
          <w:b/>
          <w:i/>
          <w:color w:val="000000" w:themeColor="text1"/>
          <w:sz w:val="22"/>
          <w:szCs w:val="22"/>
        </w:rPr>
        <w:t>the price, manufacturing date, expiry date, how-to-use, the application process and ingredients will be available by scanning the product.</w:t>
      </w:r>
      <w:r w:rsidRPr="00996F07">
        <w:rPr>
          <w:rFonts w:ascii="Arial" w:hAnsi="Arial" w:cs="Arial"/>
          <w:color w:val="000000" w:themeColor="text1"/>
          <w:sz w:val="22"/>
          <w:szCs w:val="22"/>
        </w:rPr>
        <w:t xml:space="preserve"> Customers will be able to find the details in the digital app scanner. The business will have its own webpage and scanner through </w:t>
      </w:r>
      <w:r w:rsidRPr="00996F07">
        <w:rPr>
          <w:rFonts w:ascii="Arial" w:hAnsi="Arial" w:cs="Arial"/>
          <w:color w:val="000000" w:themeColor="text1"/>
          <w:sz w:val="22"/>
          <w:szCs w:val="22"/>
        </w:rPr>
        <w:lastRenderedPageBreak/>
        <w:t xml:space="preserve">which customers can order the product online as well. The products will contain a description. The products are dermatology-tested and contain no chemical ingredients in its manufacturing </w:t>
      </w:r>
      <w:proofErr w:type="gramStart"/>
      <w:r w:rsidRPr="00996F07">
        <w:rPr>
          <w:rFonts w:ascii="Arial" w:hAnsi="Arial" w:cs="Arial"/>
          <w:color w:val="000000" w:themeColor="text1"/>
          <w:sz w:val="22"/>
          <w:szCs w:val="22"/>
        </w:rPr>
        <w:t>process,</w:t>
      </w:r>
      <w:proofErr w:type="gramEnd"/>
      <w:r w:rsidRPr="00996F07">
        <w:rPr>
          <w:rFonts w:ascii="Arial" w:hAnsi="Arial" w:cs="Arial"/>
          <w:color w:val="000000" w:themeColor="text1"/>
          <w:sz w:val="22"/>
          <w:szCs w:val="22"/>
        </w:rPr>
        <w:t xml:space="preserve"> hence this is a feature that can attract customers more to the brand. </w:t>
      </w:r>
    </w:p>
    <w:p w14:paraId="035D1F2B" w14:textId="77777777" w:rsidR="00321339" w:rsidRPr="00996F07" w:rsidRDefault="009D0FC5" w:rsidP="00774790">
      <w:pPr>
        <w:pStyle w:val="Heading2"/>
        <w:numPr>
          <w:ilvl w:val="0"/>
          <w:numId w:val="1"/>
        </w:numPr>
        <w:spacing w:line="360" w:lineRule="auto"/>
        <w:rPr>
          <w:rFonts w:ascii="Arial" w:hAnsi="Arial" w:cs="Arial"/>
          <w:color w:val="000000" w:themeColor="text1"/>
          <w:sz w:val="22"/>
          <w:szCs w:val="22"/>
        </w:rPr>
      </w:pPr>
      <w:bookmarkStart w:id="6" w:name="_jj3mc7dttylh" w:colFirst="0" w:colLast="0"/>
      <w:bookmarkStart w:id="7" w:name="_Toc131874705"/>
      <w:bookmarkEnd w:id="6"/>
      <w:r w:rsidRPr="00996F07">
        <w:rPr>
          <w:rFonts w:ascii="Arial" w:hAnsi="Arial" w:cs="Arial"/>
          <w:color w:val="000000" w:themeColor="text1"/>
          <w:sz w:val="22"/>
          <w:szCs w:val="22"/>
        </w:rPr>
        <w:t>Who are your cu</w:t>
      </w:r>
      <w:r w:rsidR="00774790" w:rsidRPr="00996F07">
        <w:rPr>
          <w:rFonts w:ascii="Arial" w:hAnsi="Arial" w:cs="Arial"/>
          <w:color w:val="000000" w:themeColor="text1"/>
          <w:sz w:val="22"/>
          <w:szCs w:val="22"/>
        </w:rPr>
        <w:t>stomers?</w:t>
      </w:r>
      <w:bookmarkEnd w:id="7"/>
      <w:r w:rsidR="00774790" w:rsidRPr="00996F07">
        <w:rPr>
          <w:rFonts w:ascii="Arial" w:hAnsi="Arial" w:cs="Arial"/>
          <w:color w:val="000000" w:themeColor="text1"/>
          <w:sz w:val="22"/>
          <w:szCs w:val="22"/>
        </w:rPr>
        <w:t xml:space="preserve"> </w:t>
      </w:r>
    </w:p>
    <w:p w14:paraId="26815837" w14:textId="77777777" w:rsidR="00321339" w:rsidRPr="00996F07" w:rsidRDefault="009D0FC5" w:rsidP="00774790">
      <w:pPr>
        <w:spacing w:line="360" w:lineRule="auto"/>
        <w:rPr>
          <w:rFonts w:ascii="Arial" w:hAnsi="Arial" w:cs="Arial"/>
          <w:color w:val="000000" w:themeColor="text1"/>
          <w:sz w:val="22"/>
          <w:szCs w:val="22"/>
        </w:rPr>
      </w:pPr>
      <w:r w:rsidRPr="00996F07">
        <w:rPr>
          <w:rFonts w:ascii="Arial" w:hAnsi="Arial" w:cs="Arial"/>
          <w:color w:val="000000" w:themeColor="text1"/>
          <w:sz w:val="22"/>
          <w:szCs w:val="22"/>
        </w:rPr>
        <w:t xml:space="preserve">The customers will be of the age group 15-90, who love to use natural products and can purchase digitally as well as from physical stores. Since the products will be chemical-free in their nature, hence, they will be natural and organic substances. Due to this feature, the products will be widely </w:t>
      </w:r>
      <w:r w:rsidRPr="00996F07">
        <w:rPr>
          <w:rFonts w:ascii="Arial" w:hAnsi="Arial" w:cs="Arial"/>
          <w:b/>
          <w:i/>
          <w:color w:val="000000" w:themeColor="text1"/>
          <w:sz w:val="22"/>
          <w:szCs w:val="22"/>
        </w:rPr>
        <w:t>available for customers who are always seeking eco-friendly products.</w:t>
      </w:r>
      <w:r w:rsidRPr="00996F07">
        <w:rPr>
          <w:rFonts w:ascii="Arial" w:hAnsi="Arial" w:cs="Arial"/>
          <w:color w:val="000000" w:themeColor="text1"/>
          <w:sz w:val="22"/>
          <w:szCs w:val="22"/>
        </w:rPr>
        <w:t xml:space="preserve"> In the opinion of </w:t>
      </w:r>
      <w:proofErr w:type="spellStart"/>
      <w:r w:rsidRPr="00996F07">
        <w:rPr>
          <w:rFonts w:ascii="Arial" w:hAnsi="Arial" w:cs="Arial"/>
          <w:color w:val="000000" w:themeColor="text1"/>
          <w:sz w:val="22"/>
          <w:szCs w:val="22"/>
        </w:rPr>
        <w:t>Witek</w:t>
      </w:r>
      <w:proofErr w:type="spellEnd"/>
      <w:r w:rsidRPr="00996F07">
        <w:rPr>
          <w:rFonts w:ascii="Arial" w:hAnsi="Arial" w:cs="Arial"/>
          <w:color w:val="000000" w:themeColor="text1"/>
          <w:sz w:val="22"/>
          <w:szCs w:val="22"/>
        </w:rPr>
        <w:t xml:space="preserve"> and </w:t>
      </w:r>
      <w:proofErr w:type="spellStart"/>
      <w:r w:rsidRPr="00996F07">
        <w:rPr>
          <w:rFonts w:ascii="Arial" w:hAnsi="Arial" w:cs="Arial"/>
          <w:color w:val="000000" w:themeColor="text1"/>
          <w:sz w:val="22"/>
          <w:szCs w:val="22"/>
        </w:rPr>
        <w:t>Kuźniar</w:t>
      </w:r>
      <w:proofErr w:type="spellEnd"/>
      <w:r w:rsidRPr="00996F07">
        <w:rPr>
          <w:rFonts w:ascii="Arial" w:hAnsi="Arial" w:cs="Arial"/>
          <w:color w:val="000000" w:themeColor="text1"/>
          <w:sz w:val="22"/>
          <w:szCs w:val="22"/>
        </w:rPr>
        <w:t xml:space="preserve"> (2020, p.209), there are customers who want to purchase items made in an approach that maintains the integrity of the environment: The average green customer will only purchase ecologically favourable products. This product is highly recommended for a segment of </w:t>
      </w:r>
      <w:r w:rsidRPr="00996F07">
        <w:rPr>
          <w:rFonts w:ascii="Arial" w:hAnsi="Arial" w:cs="Arial"/>
          <w:b/>
          <w:i/>
          <w:color w:val="000000" w:themeColor="text1"/>
          <w:sz w:val="22"/>
          <w:szCs w:val="22"/>
        </w:rPr>
        <w:t>customers who are tech-savvy</w:t>
      </w:r>
      <w:r w:rsidRPr="00996F07">
        <w:rPr>
          <w:rFonts w:ascii="Arial" w:hAnsi="Arial" w:cs="Arial"/>
          <w:color w:val="000000" w:themeColor="text1"/>
          <w:sz w:val="22"/>
          <w:szCs w:val="22"/>
        </w:rPr>
        <w:t xml:space="preserve"> because the website of the business will give those customers an opportunity to go through the product details and reviews extensively. In the views of Bansal and </w:t>
      </w:r>
      <w:proofErr w:type="spellStart"/>
      <w:r w:rsidRPr="00996F07">
        <w:rPr>
          <w:rFonts w:ascii="Arial" w:hAnsi="Arial" w:cs="Arial"/>
          <w:color w:val="000000" w:themeColor="text1"/>
          <w:sz w:val="22"/>
          <w:szCs w:val="22"/>
        </w:rPr>
        <w:t>Pruthi</w:t>
      </w:r>
      <w:proofErr w:type="spellEnd"/>
      <w:r w:rsidRPr="00996F07">
        <w:rPr>
          <w:rFonts w:ascii="Arial" w:hAnsi="Arial" w:cs="Arial"/>
          <w:color w:val="000000" w:themeColor="text1"/>
          <w:sz w:val="22"/>
          <w:szCs w:val="22"/>
        </w:rPr>
        <w:t xml:space="preserve"> (2021, p.47), tech-savvy customer understands precisely what they are purchasing and from whom they are purchasing. The customers constantly consider prior to purchase and proceed with an investment only when they are confident that they are obtaining the greatest price and highest standard possible. Moreover, these products will be an attraction for customers who are. </w:t>
      </w:r>
    </w:p>
    <w:p w14:paraId="4B21F42C" w14:textId="77777777" w:rsidR="00321339" w:rsidRPr="00996F07" w:rsidRDefault="009D0FC5" w:rsidP="00774790">
      <w:pPr>
        <w:pStyle w:val="Heading2"/>
        <w:numPr>
          <w:ilvl w:val="0"/>
          <w:numId w:val="1"/>
        </w:numPr>
        <w:spacing w:line="360" w:lineRule="auto"/>
        <w:rPr>
          <w:rFonts w:ascii="Arial" w:hAnsi="Arial" w:cs="Arial"/>
          <w:color w:val="000000" w:themeColor="text1"/>
          <w:sz w:val="22"/>
          <w:szCs w:val="22"/>
        </w:rPr>
      </w:pPr>
      <w:bookmarkStart w:id="8" w:name="_n2ufexkpl285" w:colFirst="0" w:colLast="0"/>
      <w:bookmarkStart w:id="9" w:name="_Toc131874706"/>
      <w:bookmarkEnd w:id="8"/>
      <w:r w:rsidRPr="00996F07">
        <w:rPr>
          <w:rFonts w:ascii="Arial" w:hAnsi="Arial" w:cs="Arial"/>
          <w:color w:val="000000" w:themeColor="text1"/>
          <w:sz w:val="22"/>
          <w:szCs w:val="22"/>
        </w:rPr>
        <w:t>Where and how will you sell your product</w:t>
      </w:r>
      <w:r w:rsidR="00774790" w:rsidRPr="00996F07">
        <w:rPr>
          <w:rFonts w:ascii="Arial" w:hAnsi="Arial" w:cs="Arial"/>
          <w:color w:val="000000" w:themeColor="text1"/>
          <w:sz w:val="22"/>
          <w:szCs w:val="22"/>
        </w:rPr>
        <w:t xml:space="preserve"> OR provide your services?</w:t>
      </w:r>
      <w:bookmarkEnd w:id="9"/>
      <w:r w:rsidR="00774790" w:rsidRPr="00996F07">
        <w:rPr>
          <w:rFonts w:ascii="Arial" w:hAnsi="Arial" w:cs="Arial"/>
          <w:color w:val="000000" w:themeColor="text1"/>
          <w:sz w:val="22"/>
          <w:szCs w:val="22"/>
        </w:rPr>
        <w:t xml:space="preserve"> </w:t>
      </w:r>
    </w:p>
    <w:p w14:paraId="70A10CAE" w14:textId="0A179878" w:rsidR="00321339" w:rsidRPr="00996F07" w:rsidRDefault="009D0FC5" w:rsidP="00774790">
      <w:pPr>
        <w:spacing w:line="360" w:lineRule="auto"/>
        <w:rPr>
          <w:rFonts w:ascii="Arial" w:hAnsi="Arial" w:cs="Arial"/>
          <w:color w:val="000000" w:themeColor="text1"/>
          <w:sz w:val="22"/>
          <w:szCs w:val="22"/>
          <w:shd w:val="clear" w:color="auto" w:fill="FCFCFC"/>
        </w:rPr>
      </w:pPr>
      <w:r w:rsidRPr="00996F07">
        <w:rPr>
          <w:rFonts w:ascii="Arial" w:hAnsi="Arial" w:cs="Arial"/>
          <w:color w:val="000000" w:themeColor="text1"/>
          <w:sz w:val="22"/>
          <w:szCs w:val="22"/>
          <w:shd w:val="clear" w:color="auto" w:fill="FCFCFC"/>
        </w:rPr>
        <w:t xml:space="preserve">Accessibility constitutes one of the primary advantages of internet buying since the accessibility that it brings is unparalleled. Some of the benefits of shopping online include the opportunity to explore thoroughly, analyse numerous brands, and purchase an item in a course of a few taps. Online buying benefits include freedom, privacy, and personalisation, which can be influenced by generations, ethnicity, and social class. Furthermore, internet purchasing aids in the storage of an electronic version of the sales invoice, making record-keeping considerably easier.  Hence, the products will be sold through </w:t>
      </w:r>
      <w:r w:rsidR="00D10C62" w:rsidRPr="00996F07">
        <w:rPr>
          <w:rFonts w:ascii="Arial" w:hAnsi="Arial" w:cs="Arial"/>
          <w:color w:val="000000" w:themeColor="text1"/>
          <w:sz w:val="22"/>
          <w:szCs w:val="22"/>
          <w:shd w:val="clear" w:color="auto" w:fill="FCFCFC"/>
        </w:rPr>
        <w:t>eBay platform.</w:t>
      </w:r>
    </w:p>
    <w:p w14:paraId="6D706119" w14:textId="77777777" w:rsidR="00321339" w:rsidRPr="00996F07" w:rsidRDefault="009D0FC5" w:rsidP="00774790">
      <w:pPr>
        <w:spacing w:line="360" w:lineRule="auto"/>
        <w:rPr>
          <w:rFonts w:ascii="Arial" w:hAnsi="Arial" w:cs="Arial"/>
          <w:color w:val="000000" w:themeColor="text1"/>
          <w:sz w:val="22"/>
          <w:szCs w:val="22"/>
          <w:shd w:val="clear" w:color="auto" w:fill="FCFCFC"/>
        </w:rPr>
      </w:pPr>
      <w:r w:rsidRPr="00996F07">
        <w:rPr>
          <w:rFonts w:ascii="Arial" w:hAnsi="Arial" w:cs="Arial"/>
          <w:color w:val="000000" w:themeColor="text1"/>
          <w:sz w:val="22"/>
          <w:szCs w:val="22"/>
          <w:shd w:val="clear" w:color="auto" w:fill="FCFCFC"/>
        </w:rPr>
        <w:t>However, for the online sale of the items, we will use a product display technique. Customers are distracted and confused by hazy pictures. As a result, the corporation will use high-resolution pictures. Typically, online platforms will suggest an agreement format. As a result, the organisation will retain image specifications. Some websites even allow you to provide a 360-degree view of your things. The firm will provide numerous product perspectives. When introducing product varieties like shampoo, shower gels, and bathing bars, the corporation will make certain that each variety has its own picture. '</w:t>
      </w:r>
      <w:proofErr w:type="spellStart"/>
      <w:r w:rsidRPr="00996F07">
        <w:rPr>
          <w:rFonts w:ascii="Arial" w:hAnsi="Arial" w:cs="Arial"/>
          <w:color w:val="000000" w:themeColor="text1"/>
          <w:sz w:val="22"/>
          <w:szCs w:val="22"/>
          <w:shd w:val="clear" w:color="auto" w:fill="FCFCFC"/>
        </w:rPr>
        <w:t>EcoFlo</w:t>
      </w:r>
      <w:proofErr w:type="spellEnd"/>
      <w:r w:rsidRPr="00996F07">
        <w:rPr>
          <w:rFonts w:ascii="Arial" w:hAnsi="Arial" w:cs="Arial"/>
          <w:color w:val="000000" w:themeColor="text1"/>
          <w:sz w:val="22"/>
          <w:szCs w:val="22"/>
          <w:shd w:val="clear" w:color="auto" w:fill="FCFCFC"/>
        </w:rPr>
        <w:t xml:space="preserve"> Cosmetics' will have a large number of photographs, an overview, a product type, a price, a transportation cost, and an estimated delivery date. As a result, the corporation is going to be capable of informing the buyer a lot about the goods in just a single procedure.</w:t>
      </w:r>
    </w:p>
    <w:p w14:paraId="0B49FFE2" w14:textId="77777777" w:rsidR="00321339" w:rsidRPr="00996F07" w:rsidRDefault="009D0FC5" w:rsidP="00774790">
      <w:pPr>
        <w:pStyle w:val="Heading2"/>
        <w:numPr>
          <w:ilvl w:val="0"/>
          <w:numId w:val="1"/>
        </w:numPr>
        <w:spacing w:line="360" w:lineRule="auto"/>
        <w:rPr>
          <w:rFonts w:ascii="Arial" w:hAnsi="Arial" w:cs="Arial"/>
          <w:color w:val="000000" w:themeColor="text1"/>
          <w:sz w:val="22"/>
          <w:szCs w:val="22"/>
        </w:rPr>
      </w:pPr>
      <w:bookmarkStart w:id="10" w:name="_c5dt44wzx8fu" w:colFirst="0" w:colLast="0"/>
      <w:bookmarkStart w:id="11" w:name="_Toc131874707"/>
      <w:bookmarkEnd w:id="10"/>
      <w:r w:rsidRPr="00996F07">
        <w:rPr>
          <w:rFonts w:ascii="Arial" w:hAnsi="Arial" w:cs="Arial"/>
          <w:color w:val="000000" w:themeColor="text1"/>
          <w:sz w:val="22"/>
          <w:szCs w:val="22"/>
        </w:rPr>
        <w:lastRenderedPageBreak/>
        <w:t>Do you ha</w:t>
      </w:r>
      <w:r w:rsidR="00774790" w:rsidRPr="00996F07">
        <w:rPr>
          <w:rFonts w:ascii="Arial" w:hAnsi="Arial" w:cs="Arial"/>
          <w:color w:val="000000" w:themeColor="text1"/>
          <w:sz w:val="22"/>
          <w:szCs w:val="22"/>
        </w:rPr>
        <w:t>ve a name for your venture?</w:t>
      </w:r>
      <w:bookmarkEnd w:id="11"/>
      <w:r w:rsidR="00774790" w:rsidRPr="00996F07">
        <w:rPr>
          <w:rFonts w:ascii="Arial" w:hAnsi="Arial" w:cs="Arial"/>
          <w:color w:val="000000" w:themeColor="text1"/>
          <w:sz w:val="22"/>
          <w:szCs w:val="22"/>
        </w:rPr>
        <w:t xml:space="preserve"> </w:t>
      </w:r>
    </w:p>
    <w:p w14:paraId="30EA480F" w14:textId="77777777" w:rsidR="00321339" w:rsidRPr="00996F07" w:rsidRDefault="009D0FC5" w:rsidP="00774790">
      <w:pPr>
        <w:spacing w:line="360" w:lineRule="auto"/>
        <w:rPr>
          <w:rFonts w:ascii="Arial" w:hAnsi="Arial" w:cs="Arial"/>
          <w:color w:val="000000" w:themeColor="text1"/>
          <w:sz w:val="22"/>
          <w:szCs w:val="22"/>
        </w:rPr>
      </w:pPr>
      <w:r w:rsidRPr="00996F07">
        <w:rPr>
          <w:rFonts w:ascii="Arial" w:hAnsi="Arial" w:cs="Arial"/>
          <w:color w:val="000000" w:themeColor="text1"/>
          <w:sz w:val="22"/>
          <w:szCs w:val="22"/>
        </w:rPr>
        <w:t xml:space="preserve">The name for the venture is chosen on the basis of the nature of the products made available for customers. Due to the eco-friendly nature of the products, the name of the venture is </w:t>
      </w:r>
      <w:r w:rsidRPr="00996F07">
        <w:rPr>
          <w:rFonts w:ascii="Arial" w:hAnsi="Arial" w:cs="Arial"/>
          <w:b/>
          <w:i/>
          <w:color w:val="000000" w:themeColor="text1"/>
          <w:sz w:val="22"/>
          <w:szCs w:val="22"/>
        </w:rPr>
        <w:t>“</w:t>
      </w:r>
      <w:proofErr w:type="spellStart"/>
      <w:r w:rsidRPr="00996F07">
        <w:rPr>
          <w:rFonts w:ascii="Arial" w:hAnsi="Arial" w:cs="Arial"/>
          <w:b/>
          <w:i/>
          <w:color w:val="000000" w:themeColor="text1"/>
          <w:sz w:val="22"/>
          <w:szCs w:val="22"/>
        </w:rPr>
        <w:t>EcoFlo</w:t>
      </w:r>
      <w:proofErr w:type="spellEnd"/>
      <w:r w:rsidRPr="00996F07">
        <w:rPr>
          <w:rFonts w:ascii="Arial" w:hAnsi="Arial" w:cs="Arial"/>
          <w:b/>
          <w:i/>
          <w:color w:val="000000" w:themeColor="text1"/>
          <w:sz w:val="22"/>
          <w:szCs w:val="22"/>
        </w:rPr>
        <w:t xml:space="preserve"> Cosmetics”. </w:t>
      </w:r>
    </w:p>
    <w:p w14:paraId="26DB41D1" w14:textId="77777777" w:rsidR="00321339" w:rsidRPr="00996F07" w:rsidRDefault="009D0FC5" w:rsidP="00774790">
      <w:pPr>
        <w:pStyle w:val="Heading2"/>
        <w:numPr>
          <w:ilvl w:val="0"/>
          <w:numId w:val="1"/>
        </w:numPr>
        <w:spacing w:line="360" w:lineRule="auto"/>
        <w:rPr>
          <w:rFonts w:ascii="Arial" w:hAnsi="Arial" w:cs="Arial"/>
          <w:color w:val="000000" w:themeColor="text1"/>
          <w:sz w:val="22"/>
          <w:szCs w:val="22"/>
        </w:rPr>
      </w:pPr>
      <w:bookmarkStart w:id="12" w:name="_cdkturqxrvr" w:colFirst="0" w:colLast="0"/>
      <w:bookmarkStart w:id="13" w:name="_Toc131874708"/>
      <w:bookmarkEnd w:id="12"/>
      <w:r w:rsidRPr="00996F07">
        <w:rPr>
          <w:rFonts w:ascii="Arial" w:hAnsi="Arial" w:cs="Arial"/>
          <w:color w:val="000000" w:themeColor="text1"/>
          <w:sz w:val="22"/>
          <w:szCs w:val="22"/>
        </w:rPr>
        <w:t>How do you intend to sustain your innova</w:t>
      </w:r>
      <w:r w:rsidR="00774790" w:rsidRPr="00996F07">
        <w:rPr>
          <w:rFonts w:ascii="Arial" w:hAnsi="Arial" w:cs="Arial"/>
          <w:color w:val="000000" w:themeColor="text1"/>
          <w:sz w:val="22"/>
          <w:szCs w:val="22"/>
        </w:rPr>
        <w:t>tive business proposition?</w:t>
      </w:r>
      <w:bookmarkEnd w:id="13"/>
    </w:p>
    <w:p w14:paraId="4478A4A6" w14:textId="77777777" w:rsidR="00321339" w:rsidRPr="00996F07" w:rsidRDefault="009D0FC5" w:rsidP="00774790">
      <w:pPr>
        <w:spacing w:line="360" w:lineRule="auto"/>
        <w:rPr>
          <w:rFonts w:ascii="Arial" w:hAnsi="Arial" w:cs="Arial"/>
          <w:color w:val="000000" w:themeColor="text1"/>
          <w:sz w:val="22"/>
          <w:szCs w:val="22"/>
          <w:shd w:val="clear" w:color="auto" w:fill="FCFCFC"/>
        </w:rPr>
      </w:pPr>
      <w:r w:rsidRPr="00996F07">
        <w:rPr>
          <w:rFonts w:ascii="Arial" w:hAnsi="Arial" w:cs="Arial"/>
          <w:color w:val="000000" w:themeColor="text1"/>
          <w:sz w:val="22"/>
          <w:szCs w:val="22"/>
          <w:shd w:val="clear" w:color="auto" w:fill="FCFCFC"/>
        </w:rPr>
        <w:t xml:space="preserve">Customers have the ability to influence the store's packaging policy if they can show the firm the urgency with which they're concerned about the problem. Once one shop responds to customer demand, it is a question of putting stress on rivals until the equilibrium shifts and they lose business if they refrain from joining the remainder of the competitors in the market. That is the trend that advocates expecting to see for the decrease and eradication of plastic in the retail business. The company has the ability to sustain its creative business proposal by gaining a thorough awareness of the larger shareholder ecology in which it works, as well as the socioeconomic and environmental concerns and developments that may influence this ecosystem. </w:t>
      </w:r>
      <w:proofErr w:type="spellStart"/>
      <w:r w:rsidRPr="00996F07">
        <w:rPr>
          <w:rFonts w:ascii="Arial" w:hAnsi="Arial" w:cs="Arial"/>
          <w:b/>
          <w:i/>
          <w:color w:val="000000" w:themeColor="text1"/>
          <w:sz w:val="22"/>
          <w:szCs w:val="22"/>
          <w:shd w:val="clear" w:color="auto" w:fill="FCFCFC"/>
        </w:rPr>
        <w:t>EcoFlo</w:t>
      </w:r>
      <w:proofErr w:type="spellEnd"/>
      <w:r w:rsidRPr="00996F07">
        <w:rPr>
          <w:rFonts w:ascii="Arial" w:hAnsi="Arial" w:cs="Arial"/>
          <w:b/>
          <w:i/>
          <w:color w:val="000000" w:themeColor="text1"/>
          <w:sz w:val="22"/>
          <w:szCs w:val="22"/>
          <w:shd w:val="clear" w:color="auto" w:fill="FCFCFC"/>
        </w:rPr>
        <w:t xml:space="preserve"> Cosmetics</w:t>
      </w:r>
      <w:r w:rsidRPr="00996F07">
        <w:rPr>
          <w:rFonts w:ascii="Arial" w:hAnsi="Arial" w:cs="Arial"/>
          <w:color w:val="000000" w:themeColor="text1"/>
          <w:sz w:val="22"/>
          <w:szCs w:val="22"/>
          <w:shd w:val="clear" w:color="auto" w:fill="FCFCFC"/>
        </w:rPr>
        <w:t xml:space="preserve"> will investigate the possible consequences of functional diversity and business model challenges as half of this diagnostic. In addition, the corporation will increase the social and environmentally friendly significance of its goods and services, as well as exploit opportunities in price, customer base, and devotion. </w:t>
      </w:r>
      <w:proofErr w:type="spellStart"/>
      <w:r w:rsidRPr="00996F07">
        <w:rPr>
          <w:rFonts w:ascii="Arial" w:hAnsi="Arial" w:cs="Arial"/>
          <w:b/>
          <w:i/>
          <w:color w:val="000000" w:themeColor="text1"/>
          <w:sz w:val="22"/>
          <w:szCs w:val="22"/>
          <w:shd w:val="clear" w:color="auto" w:fill="FCFCFC"/>
        </w:rPr>
        <w:t>EcoFlo</w:t>
      </w:r>
      <w:proofErr w:type="spellEnd"/>
      <w:r w:rsidRPr="00996F07">
        <w:rPr>
          <w:rFonts w:ascii="Arial" w:hAnsi="Arial" w:cs="Arial"/>
          <w:b/>
          <w:i/>
          <w:color w:val="000000" w:themeColor="text1"/>
          <w:sz w:val="22"/>
          <w:szCs w:val="22"/>
          <w:shd w:val="clear" w:color="auto" w:fill="FCFCFC"/>
        </w:rPr>
        <w:t xml:space="preserve"> Cosmetics</w:t>
      </w:r>
      <w:r w:rsidRPr="00996F07">
        <w:rPr>
          <w:rFonts w:ascii="Arial" w:hAnsi="Arial" w:cs="Arial"/>
          <w:color w:val="000000" w:themeColor="text1"/>
          <w:sz w:val="22"/>
          <w:szCs w:val="22"/>
          <w:shd w:val="clear" w:color="auto" w:fill="FCFCFC"/>
        </w:rPr>
        <w:t xml:space="preserve"> will develop by overlaying upon the consumer or associate value networks in other sectors.</w:t>
      </w:r>
    </w:p>
    <w:p w14:paraId="63515735" w14:textId="77777777" w:rsidR="00321339" w:rsidRPr="00996F07" w:rsidRDefault="009D0FC5" w:rsidP="00774790">
      <w:pPr>
        <w:spacing w:line="360" w:lineRule="auto"/>
        <w:rPr>
          <w:rFonts w:ascii="Arial" w:hAnsi="Arial" w:cs="Arial"/>
          <w:color w:val="000000" w:themeColor="text1"/>
          <w:sz w:val="22"/>
          <w:szCs w:val="22"/>
          <w:shd w:val="clear" w:color="auto" w:fill="FCFCFC"/>
        </w:rPr>
      </w:pPr>
      <w:r w:rsidRPr="00996F07">
        <w:rPr>
          <w:rFonts w:ascii="Arial" w:hAnsi="Arial" w:cs="Arial"/>
          <w:color w:val="000000" w:themeColor="text1"/>
          <w:sz w:val="22"/>
          <w:szCs w:val="22"/>
          <w:shd w:val="clear" w:color="auto" w:fill="FCFCFC"/>
        </w:rPr>
        <w:t>The corporation will codify, advertise, and commercialise the whole environmental and societal worth of its items and services, and then utilise that power to connect with customers in creative ways. Furthermore, to strengthen the business environment and societal perspective, corporations explore novel company structures in conjunction with government agencies and charitable groups, especially in fast-expanding nations.</w:t>
      </w:r>
    </w:p>
    <w:p w14:paraId="428B8377" w14:textId="77777777" w:rsidR="00321339" w:rsidRPr="00996F07" w:rsidRDefault="009D0FC5" w:rsidP="00774790">
      <w:pPr>
        <w:pStyle w:val="Heading2"/>
        <w:numPr>
          <w:ilvl w:val="0"/>
          <w:numId w:val="1"/>
        </w:numPr>
        <w:spacing w:line="360" w:lineRule="auto"/>
        <w:rPr>
          <w:rFonts w:ascii="Arial" w:hAnsi="Arial" w:cs="Arial"/>
          <w:color w:val="000000" w:themeColor="text1"/>
          <w:sz w:val="22"/>
          <w:szCs w:val="22"/>
        </w:rPr>
      </w:pPr>
      <w:bookmarkStart w:id="14" w:name="_8j1iu9bpc81m" w:colFirst="0" w:colLast="0"/>
      <w:bookmarkStart w:id="15" w:name="_Toc131874709"/>
      <w:bookmarkEnd w:id="14"/>
      <w:r w:rsidRPr="00996F07">
        <w:rPr>
          <w:rFonts w:ascii="Arial" w:hAnsi="Arial" w:cs="Arial"/>
          <w:color w:val="000000" w:themeColor="text1"/>
          <w:sz w:val="22"/>
          <w:szCs w:val="22"/>
        </w:rPr>
        <w:t>Are there any</w:t>
      </w:r>
      <w:r w:rsidR="00774790" w:rsidRPr="00996F07">
        <w:rPr>
          <w:rFonts w:ascii="Arial" w:hAnsi="Arial" w:cs="Arial"/>
          <w:color w:val="000000" w:themeColor="text1"/>
          <w:sz w:val="22"/>
          <w:szCs w:val="22"/>
        </w:rPr>
        <w:t xml:space="preserve"> competitors in this area?</w:t>
      </w:r>
      <w:bookmarkEnd w:id="15"/>
      <w:r w:rsidR="00774790" w:rsidRPr="00996F07">
        <w:rPr>
          <w:rFonts w:ascii="Arial" w:hAnsi="Arial" w:cs="Arial"/>
          <w:color w:val="000000" w:themeColor="text1"/>
          <w:sz w:val="22"/>
          <w:szCs w:val="22"/>
        </w:rPr>
        <w:t xml:space="preserve"> </w:t>
      </w:r>
    </w:p>
    <w:p w14:paraId="7D3F45B1" w14:textId="77777777" w:rsidR="00321339" w:rsidRPr="00996F07" w:rsidRDefault="009D0FC5" w:rsidP="00774790">
      <w:pPr>
        <w:pStyle w:val="Heading3"/>
        <w:numPr>
          <w:ilvl w:val="0"/>
          <w:numId w:val="5"/>
        </w:numPr>
        <w:spacing w:before="0" w:line="360" w:lineRule="auto"/>
        <w:rPr>
          <w:rFonts w:ascii="Arial" w:hAnsi="Arial" w:cs="Arial"/>
          <w:color w:val="000000" w:themeColor="text1"/>
          <w:sz w:val="22"/>
          <w:szCs w:val="22"/>
        </w:rPr>
      </w:pPr>
      <w:bookmarkStart w:id="16" w:name="_yytjskhoxyx1" w:colFirst="0" w:colLast="0"/>
      <w:bookmarkStart w:id="17" w:name="_Toc131874710"/>
      <w:bookmarkEnd w:id="16"/>
      <w:r w:rsidRPr="00996F07">
        <w:rPr>
          <w:rFonts w:ascii="Arial" w:hAnsi="Arial" w:cs="Arial"/>
          <w:color w:val="000000" w:themeColor="text1"/>
          <w:sz w:val="22"/>
          <w:szCs w:val="22"/>
        </w:rPr>
        <w:t>If so, what</w:t>
      </w:r>
      <w:r w:rsidR="00003BA1" w:rsidRPr="00996F07">
        <w:rPr>
          <w:rFonts w:ascii="Arial" w:hAnsi="Arial" w:cs="Arial"/>
          <w:color w:val="000000" w:themeColor="text1"/>
          <w:sz w:val="22"/>
          <w:szCs w:val="22"/>
        </w:rPr>
        <w:t xml:space="preserve"> are they doing? How will your product or service be differentiated from these competitors?</w:t>
      </w:r>
      <w:bookmarkEnd w:id="17"/>
    </w:p>
    <w:p w14:paraId="7F6192DB" w14:textId="77777777" w:rsidR="00321339" w:rsidRPr="00996F07" w:rsidRDefault="009D0FC5" w:rsidP="00774790">
      <w:pPr>
        <w:spacing w:line="360" w:lineRule="auto"/>
        <w:rPr>
          <w:rFonts w:ascii="Arial" w:hAnsi="Arial" w:cs="Arial"/>
          <w:color w:val="000000" w:themeColor="text1"/>
          <w:sz w:val="22"/>
          <w:szCs w:val="22"/>
        </w:rPr>
      </w:pPr>
      <w:proofErr w:type="spellStart"/>
      <w:r w:rsidRPr="00996F07">
        <w:rPr>
          <w:rFonts w:ascii="Arial" w:hAnsi="Arial" w:cs="Arial"/>
          <w:color w:val="000000" w:themeColor="text1"/>
          <w:sz w:val="22"/>
          <w:szCs w:val="22"/>
        </w:rPr>
        <w:t>EcoFlo</w:t>
      </w:r>
      <w:proofErr w:type="spellEnd"/>
      <w:r w:rsidRPr="00996F07">
        <w:rPr>
          <w:rFonts w:ascii="Arial" w:hAnsi="Arial" w:cs="Arial"/>
          <w:color w:val="000000" w:themeColor="text1"/>
          <w:sz w:val="22"/>
          <w:szCs w:val="22"/>
        </w:rPr>
        <w:t xml:space="preserve"> Cosmetics will use numerous components than the majority of its rivals. According to </w:t>
      </w:r>
      <w:proofErr w:type="spellStart"/>
      <w:r w:rsidRPr="00996F07">
        <w:rPr>
          <w:rFonts w:ascii="Arial" w:hAnsi="Arial" w:cs="Arial"/>
          <w:color w:val="000000" w:themeColor="text1"/>
          <w:sz w:val="22"/>
          <w:szCs w:val="22"/>
        </w:rPr>
        <w:t>Sheth</w:t>
      </w:r>
      <w:proofErr w:type="spellEnd"/>
      <w:r w:rsidRPr="00996F07">
        <w:rPr>
          <w:rFonts w:ascii="Arial" w:hAnsi="Arial" w:cs="Arial"/>
          <w:color w:val="000000" w:themeColor="text1"/>
          <w:sz w:val="22"/>
          <w:szCs w:val="22"/>
        </w:rPr>
        <w:t xml:space="preserve"> and </w:t>
      </w:r>
      <w:proofErr w:type="spellStart"/>
      <w:r w:rsidRPr="00996F07">
        <w:rPr>
          <w:rFonts w:ascii="Arial" w:hAnsi="Arial" w:cs="Arial"/>
          <w:color w:val="000000" w:themeColor="text1"/>
          <w:sz w:val="22"/>
          <w:szCs w:val="22"/>
        </w:rPr>
        <w:t>Parvatiyar</w:t>
      </w:r>
      <w:proofErr w:type="spellEnd"/>
      <w:r w:rsidRPr="00996F07">
        <w:rPr>
          <w:rFonts w:ascii="Arial" w:hAnsi="Arial" w:cs="Arial"/>
          <w:color w:val="000000" w:themeColor="text1"/>
          <w:sz w:val="22"/>
          <w:szCs w:val="22"/>
        </w:rPr>
        <w:t xml:space="preserve"> (2021, p.154), since the world is shifting towards environmentally friendly goods, any firm that produces them will be more competitive for present and future rivalry in the marketplace. Furthermore, the firm will be well-positioned to meet subsequent advertising issues by manufacturing items with high future demand. Since, it is observed that, people from the UK's metropolitan and semi-urban regions are the target audience here. Furthermore, clients ranging in age from 15 to 90, regardless of gender, are targeted. Individuals with a medium to substantial income, contrary to popular belief, will be the target audience. As a result, when comparing this feature, </w:t>
      </w:r>
      <w:proofErr w:type="spellStart"/>
      <w:r w:rsidRPr="00996F07">
        <w:rPr>
          <w:rFonts w:ascii="Arial" w:hAnsi="Arial" w:cs="Arial"/>
          <w:color w:val="000000" w:themeColor="text1"/>
          <w:sz w:val="22"/>
          <w:szCs w:val="22"/>
        </w:rPr>
        <w:t>EcoFlo</w:t>
      </w:r>
      <w:proofErr w:type="spellEnd"/>
      <w:r w:rsidRPr="00996F07">
        <w:rPr>
          <w:rFonts w:ascii="Arial" w:hAnsi="Arial" w:cs="Arial"/>
          <w:color w:val="000000" w:themeColor="text1"/>
          <w:sz w:val="22"/>
          <w:szCs w:val="22"/>
        </w:rPr>
        <w:t xml:space="preserve"> Cosmetics will compete with </w:t>
      </w:r>
      <w:r w:rsidRPr="00996F07">
        <w:rPr>
          <w:rFonts w:ascii="Arial" w:hAnsi="Arial" w:cs="Arial"/>
          <w:b/>
          <w:i/>
          <w:color w:val="000000" w:themeColor="text1"/>
          <w:sz w:val="22"/>
          <w:szCs w:val="22"/>
        </w:rPr>
        <w:t>Sephora, Loreal, and Bath and Body Works</w:t>
      </w:r>
      <w:r w:rsidRPr="00996F07">
        <w:rPr>
          <w:rFonts w:ascii="Arial" w:hAnsi="Arial" w:cs="Arial"/>
          <w:color w:val="000000" w:themeColor="text1"/>
          <w:sz w:val="22"/>
          <w:szCs w:val="22"/>
        </w:rPr>
        <w:t xml:space="preserve">. People who appreciate the sustainability of the environment and </w:t>
      </w:r>
      <w:r w:rsidRPr="00996F07">
        <w:rPr>
          <w:rFonts w:ascii="Arial" w:hAnsi="Arial" w:cs="Arial"/>
          <w:color w:val="000000" w:themeColor="text1"/>
          <w:sz w:val="22"/>
          <w:szCs w:val="22"/>
        </w:rPr>
        <w:lastRenderedPageBreak/>
        <w:t xml:space="preserve">enjoy cleanliness and sanity will also be addressed. As a result, while comparing this feature, the company's rivals will be </w:t>
      </w:r>
      <w:r w:rsidRPr="00996F07">
        <w:rPr>
          <w:rFonts w:ascii="Arial" w:hAnsi="Arial" w:cs="Arial"/>
          <w:b/>
          <w:i/>
          <w:color w:val="000000" w:themeColor="text1"/>
          <w:sz w:val="22"/>
          <w:szCs w:val="22"/>
        </w:rPr>
        <w:t>Lucy Bee Skincare, Conscious Skincare</w:t>
      </w:r>
      <w:r w:rsidRPr="00996F07">
        <w:rPr>
          <w:rFonts w:ascii="Arial" w:hAnsi="Arial" w:cs="Arial"/>
          <w:color w:val="000000" w:themeColor="text1"/>
          <w:sz w:val="22"/>
          <w:szCs w:val="22"/>
        </w:rPr>
        <w:t>,</w:t>
      </w:r>
      <w:r w:rsidRPr="00996F07">
        <w:rPr>
          <w:rFonts w:ascii="Arial" w:hAnsi="Arial" w:cs="Arial"/>
          <w:b/>
          <w:i/>
          <w:color w:val="000000" w:themeColor="text1"/>
          <w:sz w:val="22"/>
          <w:szCs w:val="22"/>
        </w:rPr>
        <w:t xml:space="preserve"> and so on.</w:t>
      </w:r>
      <w:r w:rsidRPr="00996F07">
        <w:rPr>
          <w:rFonts w:ascii="Arial" w:hAnsi="Arial" w:cs="Arial"/>
          <w:color w:val="000000" w:themeColor="text1"/>
          <w:sz w:val="22"/>
          <w:szCs w:val="22"/>
        </w:rPr>
        <w:t xml:space="preserve">  According to the behavioural example, a targeted consumer is one who frequently shops online and prefers to utilise organic cosmetic items. As a result, when comparing this feature, the company's rivals will be </w:t>
      </w:r>
      <w:proofErr w:type="spellStart"/>
      <w:r w:rsidRPr="00996F07">
        <w:rPr>
          <w:rFonts w:ascii="Arial" w:hAnsi="Arial" w:cs="Arial"/>
          <w:b/>
          <w:i/>
          <w:color w:val="000000" w:themeColor="text1"/>
          <w:sz w:val="22"/>
          <w:szCs w:val="22"/>
        </w:rPr>
        <w:t>Lookfantastic</w:t>
      </w:r>
      <w:proofErr w:type="spellEnd"/>
      <w:r w:rsidRPr="00996F07">
        <w:rPr>
          <w:rFonts w:ascii="Arial" w:hAnsi="Arial" w:cs="Arial"/>
          <w:b/>
          <w:i/>
          <w:color w:val="000000" w:themeColor="text1"/>
          <w:sz w:val="22"/>
          <w:szCs w:val="22"/>
        </w:rPr>
        <w:t xml:space="preserve">, </w:t>
      </w:r>
      <w:proofErr w:type="spellStart"/>
      <w:r w:rsidRPr="00996F07">
        <w:rPr>
          <w:rFonts w:ascii="Arial" w:hAnsi="Arial" w:cs="Arial"/>
          <w:b/>
          <w:i/>
          <w:color w:val="000000" w:themeColor="text1"/>
          <w:sz w:val="22"/>
          <w:szCs w:val="22"/>
        </w:rPr>
        <w:t>Feelunique</w:t>
      </w:r>
      <w:proofErr w:type="spellEnd"/>
      <w:r w:rsidRPr="00996F07">
        <w:rPr>
          <w:rFonts w:ascii="Arial" w:hAnsi="Arial" w:cs="Arial"/>
          <w:b/>
          <w:i/>
          <w:color w:val="000000" w:themeColor="text1"/>
          <w:sz w:val="22"/>
          <w:szCs w:val="22"/>
        </w:rPr>
        <w:t>, and so on</w:t>
      </w:r>
      <w:r w:rsidRPr="00996F07">
        <w:rPr>
          <w:rFonts w:ascii="Arial" w:hAnsi="Arial" w:cs="Arial"/>
          <w:color w:val="000000" w:themeColor="text1"/>
          <w:sz w:val="22"/>
          <w:szCs w:val="22"/>
        </w:rPr>
        <w:t xml:space="preserve">. The product will be different from the other market competitors such as Unilever, as they are still using sachets for the product packaging (Unilever PLC, 2023). In that case, Unilever can feel competition from </w:t>
      </w:r>
      <w:proofErr w:type="spellStart"/>
      <w:r w:rsidRPr="00996F07">
        <w:rPr>
          <w:rFonts w:ascii="Arial" w:hAnsi="Arial" w:cs="Arial"/>
          <w:color w:val="000000" w:themeColor="text1"/>
          <w:sz w:val="22"/>
          <w:szCs w:val="22"/>
        </w:rPr>
        <w:t>EcoFlo</w:t>
      </w:r>
      <w:proofErr w:type="spellEnd"/>
      <w:r w:rsidRPr="00996F07">
        <w:rPr>
          <w:rFonts w:ascii="Arial" w:hAnsi="Arial" w:cs="Arial"/>
          <w:color w:val="000000" w:themeColor="text1"/>
          <w:sz w:val="22"/>
          <w:szCs w:val="22"/>
        </w:rPr>
        <w:t xml:space="preserve"> Cosmetics as the company will be offering sustainable packaging for their products. It can be said that the company will attract more customers' appreciation of the products by providing sustainable packaging in the competitive market. </w:t>
      </w:r>
    </w:p>
    <w:p w14:paraId="5D4BC9A0" w14:textId="77777777" w:rsidR="00321339" w:rsidRPr="00996F07" w:rsidRDefault="009D0FC5" w:rsidP="00774790">
      <w:pPr>
        <w:pStyle w:val="Heading3"/>
        <w:numPr>
          <w:ilvl w:val="0"/>
          <w:numId w:val="5"/>
        </w:numPr>
        <w:spacing w:line="360" w:lineRule="auto"/>
        <w:rPr>
          <w:rFonts w:ascii="Arial" w:hAnsi="Arial" w:cs="Arial"/>
          <w:color w:val="000000" w:themeColor="text1"/>
          <w:sz w:val="22"/>
          <w:szCs w:val="22"/>
        </w:rPr>
      </w:pPr>
      <w:bookmarkStart w:id="18" w:name="_1ragcvmbqsb" w:colFirst="0" w:colLast="0"/>
      <w:bookmarkStart w:id="19" w:name="_Toc131874711"/>
      <w:bookmarkEnd w:id="18"/>
      <w:r w:rsidRPr="00996F07">
        <w:rPr>
          <w:rFonts w:ascii="Arial" w:hAnsi="Arial" w:cs="Arial"/>
          <w:color w:val="000000" w:themeColor="text1"/>
          <w:sz w:val="22"/>
          <w:szCs w:val="22"/>
        </w:rPr>
        <w:t>How do they sell their product OR provide their service?</w:t>
      </w:r>
      <w:bookmarkEnd w:id="19"/>
    </w:p>
    <w:p w14:paraId="3F82F8E2" w14:textId="77777777" w:rsidR="00321339" w:rsidRPr="00996F07" w:rsidRDefault="009D0FC5" w:rsidP="00774790">
      <w:pPr>
        <w:spacing w:line="360" w:lineRule="auto"/>
        <w:rPr>
          <w:rFonts w:ascii="Arial" w:hAnsi="Arial" w:cs="Arial"/>
          <w:color w:val="000000" w:themeColor="text1"/>
          <w:sz w:val="22"/>
          <w:szCs w:val="22"/>
        </w:rPr>
      </w:pPr>
      <w:r w:rsidRPr="00996F07">
        <w:rPr>
          <w:rFonts w:ascii="Arial" w:hAnsi="Arial" w:cs="Arial"/>
          <w:color w:val="000000" w:themeColor="text1"/>
          <w:sz w:val="22"/>
          <w:szCs w:val="22"/>
        </w:rPr>
        <w:t xml:space="preserve">The competitors of </w:t>
      </w:r>
      <w:proofErr w:type="spellStart"/>
      <w:r w:rsidRPr="00996F07">
        <w:rPr>
          <w:rFonts w:ascii="Arial" w:hAnsi="Arial" w:cs="Arial"/>
          <w:b/>
          <w:i/>
          <w:color w:val="000000" w:themeColor="text1"/>
          <w:sz w:val="22"/>
          <w:szCs w:val="22"/>
        </w:rPr>
        <w:t>EcoFlo</w:t>
      </w:r>
      <w:proofErr w:type="spellEnd"/>
      <w:r w:rsidRPr="00996F07">
        <w:rPr>
          <w:rFonts w:ascii="Arial" w:hAnsi="Arial" w:cs="Arial"/>
          <w:b/>
          <w:i/>
          <w:color w:val="000000" w:themeColor="text1"/>
          <w:sz w:val="22"/>
          <w:szCs w:val="22"/>
        </w:rPr>
        <w:t xml:space="preserve"> Cosmetics</w:t>
      </w:r>
      <w:r w:rsidRPr="00996F07">
        <w:rPr>
          <w:rFonts w:ascii="Arial" w:hAnsi="Arial" w:cs="Arial"/>
          <w:color w:val="000000" w:themeColor="text1"/>
          <w:sz w:val="22"/>
          <w:szCs w:val="22"/>
        </w:rPr>
        <w:t xml:space="preserve"> sell their products online as well as in offline stores. The companies sell their cosmetics products via online channels like Facebook, Instagram and the company's official websites. Companies like Sephora, </w:t>
      </w:r>
      <w:proofErr w:type="spellStart"/>
      <w:r w:rsidRPr="00996F07">
        <w:rPr>
          <w:rFonts w:ascii="Arial" w:hAnsi="Arial" w:cs="Arial"/>
          <w:color w:val="000000" w:themeColor="text1"/>
          <w:sz w:val="22"/>
          <w:szCs w:val="22"/>
        </w:rPr>
        <w:t>Lookfantastic</w:t>
      </w:r>
      <w:proofErr w:type="spellEnd"/>
      <w:r w:rsidRPr="00996F07">
        <w:rPr>
          <w:rFonts w:ascii="Arial" w:hAnsi="Arial" w:cs="Arial"/>
          <w:color w:val="000000" w:themeColor="text1"/>
          <w:sz w:val="22"/>
          <w:szCs w:val="22"/>
        </w:rPr>
        <w:t xml:space="preserve">, </w:t>
      </w:r>
      <w:proofErr w:type="spellStart"/>
      <w:r w:rsidRPr="00996F07">
        <w:rPr>
          <w:rFonts w:ascii="Arial" w:hAnsi="Arial" w:cs="Arial"/>
          <w:color w:val="000000" w:themeColor="text1"/>
          <w:sz w:val="22"/>
          <w:szCs w:val="22"/>
        </w:rPr>
        <w:t>Feelunique</w:t>
      </w:r>
      <w:proofErr w:type="spellEnd"/>
      <w:r w:rsidRPr="00996F07">
        <w:rPr>
          <w:rFonts w:ascii="Arial" w:hAnsi="Arial" w:cs="Arial"/>
          <w:color w:val="000000" w:themeColor="text1"/>
          <w:sz w:val="22"/>
          <w:szCs w:val="22"/>
        </w:rPr>
        <w:t xml:space="preserve">, and Bath and Body Works highly rely on digital marketing to sell their products and services. They offer customers services which can be highly attractive for customer engagement, such as discounts and offers. Hence, </w:t>
      </w:r>
      <w:proofErr w:type="spellStart"/>
      <w:r w:rsidRPr="00996F07">
        <w:rPr>
          <w:rFonts w:ascii="Arial" w:hAnsi="Arial" w:cs="Arial"/>
          <w:color w:val="000000" w:themeColor="text1"/>
          <w:sz w:val="22"/>
          <w:szCs w:val="22"/>
        </w:rPr>
        <w:t>EcoFlo</w:t>
      </w:r>
      <w:proofErr w:type="spellEnd"/>
      <w:r w:rsidRPr="00996F07">
        <w:rPr>
          <w:rFonts w:ascii="Arial" w:hAnsi="Arial" w:cs="Arial"/>
          <w:color w:val="000000" w:themeColor="text1"/>
          <w:sz w:val="22"/>
          <w:szCs w:val="22"/>
        </w:rPr>
        <w:t xml:space="preserve"> Cosmetics will have to rigorously compete with these brands in order to sustain the innovative business in the UK market. </w:t>
      </w:r>
      <w:bookmarkStart w:id="20" w:name="_no8blut8ejyn" w:colFirst="0" w:colLast="0"/>
      <w:bookmarkEnd w:id="20"/>
    </w:p>
    <w:p w14:paraId="1E92D650" w14:textId="41537343" w:rsidR="00321339" w:rsidRPr="00996F07" w:rsidRDefault="009D0FC5" w:rsidP="00774790">
      <w:pPr>
        <w:pStyle w:val="Heading1"/>
        <w:spacing w:line="360" w:lineRule="auto"/>
        <w:rPr>
          <w:rFonts w:ascii="Arial" w:hAnsi="Arial" w:cs="Arial"/>
          <w:color w:val="000000" w:themeColor="text1"/>
          <w:sz w:val="22"/>
          <w:szCs w:val="22"/>
        </w:rPr>
      </w:pPr>
      <w:bookmarkStart w:id="21" w:name="_qxmnu1of2i1p" w:colFirst="0" w:colLast="0"/>
      <w:bookmarkStart w:id="22" w:name="_Toc131874712"/>
      <w:bookmarkEnd w:id="21"/>
      <w:r w:rsidRPr="00996F07">
        <w:rPr>
          <w:rFonts w:ascii="Arial" w:hAnsi="Arial" w:cs="Arial"/>
          <w:color w:val="000000" w:themeColor="text1"/>
          <w:sz w:val="22"/>
          <w:szCs w:val="22"/>
        </w:rPr>
        <w:t>2. eCommerce (propose to set up an online website):</w:t>
      </w:r>
      <w:bookmarkEnd w:id="22"/>
    </w:p>
    <w:p w14:paraId="39799D9E" w14:textId="09A08CCB" w:rsidR="00090290" w:rsidRPr="00996F07" w:rsidRDefault="00090290" w:rsidP="00090290">
      <w:pPr>
        <w:rPr>
          <w:rFonts w:ascii="Arial" w:hAnsi="Arial" w:cs="Arial"/>
          <w:sz w:val="22"/>
          <w:szCs w:val="22"/>
        </w:rPr>
      </w:pPr>
    </w:p>
    <w:p w14:paraId="213AEA85" w14:textId="2E6C08CD" w:rsidR="00090290" w:rsidRDefault="002621AC" w:rsidP="00090290">
      <w:pPr>
        <w:rPr>
          <w:rFonts w:ascii="Arial" w:hAnsi="Arial" w:cs="Arial"/>
          <w:sz w:val="22"/>
          <w:szCs w:val="22"/>
        </w:rPr>
      </w:pPr>
      <w:r>
        <w:rPr>
          <w:rFonts w:ascii="Arial" w:hAnsi="Arial" w:cs="Arial"/>
          <w:noProof/>
          <w:sz w:val="22"/>
          <w:szCs w:val="22"/>
        </w:rPr>
        <w:drawing>
          <wp:inline distT="0" distB="0" distL="0" distR="0" wp14:anchorId="2DAD14EB" wp14:editId="13F83E07">
            <wp:extent cx="2712720" cy="1613897"/>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16027" cy="1615864"/>
                    </a:xfrm>
                    <a:prstGeom prst="rect">
                      <a:avLst/>
                    </a:prstGeom>
                  </pic:spPr>
                </pic:pic>
              </a:graphicData>
            </a:graphic>
          </wp:inline>
        </w:drawing>
      </w:r>
      <w:r>
        <w:rPr>
          <w:rFonts w:ascii="Arial" w:hAnsi="Arial" w:cs="Arial"/>
          <w:noProof/>
          <w:sz w:val="22"/>
          <w:szCs w:val="22"/>
        </w:rPr>
        <w:drawing>
          <wp:inline distT="0" distB="0" distL="0" distR="0" wp14:anchorId="019A6FAD" wp14:editId="54630E1F">
            <wp:extent cx="2651760" cy="162600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59236" cy="1630592"/>
                    </a:xfrm>
                    <a:prstGeom prst="rect">
                      <a:avLst/>
                    </a:prstGeom>
                  </pic:spPr>
                </pic:pic>
              </a:graphicData>
            </a:graphic>
          </wp:inline>
        </w:drawing>
      </w:r>
    </w:p>
    <w:p w14:paraId="046564EA" w14:textId="40DD060D" w:rsidR="00FA2218" w:rsidRDefault="00FA2218" w:rsidP="00090290">
      <w:pPr>
        <w:rPr>
          <w:rFonts w:ascii="Arial" w:hAnsi="Arial" w:cs="Arial"/>
          <w:sz w:val="22"/>
          <w:szCs w:val="22"/>
        </w:rPr>
      </w:pPr>
    </w:p>
    <w:p w14:paraId="7A3E0A07" w14:textId="29B69D08" w:rsidR="00FA2218" w:rsidRPr="00996F07" w:rsidRDefault="00FA2218" w:rsidP="00090290">
      <w:pPr>
        <w:rPr>
          <w:rFonts w:ascii="Arial" w:hAnsi="Arial" w:cs="Arial"/>
          <w:sz w:val="22"/>
          <w:szCs w:val="22"/>
        </w:rPr>
      </w:pPr>
      <w:r>
        <w:rPr>
          <w:rFonts w:ascii="Arial" w:hAnsi="Arial" w:cs="Arial"/>
          <w:sz w:val="22"/>
          <w:szCs w:val="22"/>
        </w:rPr>
        <w:t xml:space="preserve">(Source: </w:t>
      </w:r>
      <w:proofErr w:type="spellStart"/>
      <w:r>
        <w:rPr>
          <w:rFonts w:ascii="Arial" w:hAnsi="Arial" w:cs="Arial"/>
          <w:sz w:val="22"/>
          <w:szCs w:val="22"/>
        </w:rPr>
        <w:t>Self development</w:t>
      </w:r>
      <w:proofErr w:type="spellEnd"/>
      <w:r>
        <w:rPr>
          <w:rFonts w:ascii="Arial" w:hAnsi="Arial" w:cs="Arial"/>
          <w:sz w:val="22"/>
          <w:szCs w:val="22"/>
        </w:rPr>
        <w:t>)</w:t>
      </w:r>
    </w:p>
    <w:p w14:paraId="2F48DB68" w14:textId="0A8FE7D5" w:rsidR="00090290" w:rsidRPr="00996F07" w:rsidRDefault="00090290" w:rsidP="00090290">
      <w:pPr>
        <w:rPr>
          <w:rFonts w:ascii="Arial" w:hAnsi="Arial" w:cs="Arial"/>
          <w:sz w:val="22"/>
          <w:szCs w:val="22"/>
        </w:rPr>
      </w:pPr>
    </w:p>
    <w:p w14:paraId="7B0CB47C" w14:textId="4F626BC1" w:rsidR="00090290" w:rsidRPr="00996F07" w:rsidRDefault="000F5489" w:rsidP="00F75AE2">
      <w:pPr>
        <w:spacing w:line="360" w:lineRule="auto"/>
        <w:rPr>
          <w:rFonts w:ascii="Arial" w:hAnsi="Arial" w:cs="Arial"/>
          <w:sz w:val="22"/>
          <w:szCs w:val="22"/>
        </w:rPr>
      </w:pPr>
      <w:proofErr w:type="spellStart"/>
      <w:r w:rsidRPr="00996F07">
        <w:rPr>
          <w:rFonts w:ascii="Arial" w:hAnsi="Arial" w:cs="Arial"/>
          <w:sz w:val="22"/>
          <w:szCs w:val="22"/>
        </w:rPr>
        <w:t>EcoFlo</w:t>
      </w:r>
      <w:proofErr w:type="spellEnd"/>
      <w:r w:rsidRPr="00996F07">
        <w:rPr>
          <w:rFonts w:ascii="Arial" w:hAnsi="Arial" w:cs="Arial"/>
          <w:sz w:val="22"/>
          <w:szCs w:val="22"/>
        </w:rPr>
        <w:t xml:space="preserve"> Cosmetics uses business account with the </w:t>
      </w:r>
      <w:r w:rsidR="00B000AD" w:rsidRPr="00996F07">
        <w:rPr>
          <w:rFonts w:ascii="Arial" w:hAnsi="Arial" w:cs="Arial"/>
          <w:sz w:val="22"/>
          <w:szCs w:val="22"/>
        </w:rPr>
        <w:t>eBay</w:t>
      </w:r>
      <w:r w:rsidRPr="00996F07">
        <w:rPr>
          <w:rFonts w:ascii="Arial" w:hAnsi="Arial" w:cs="Arial"/>
          <w:sz w:val="22"/>
          <w:szCs w:val="22"/>
        </w:rPr>
        <w:t xml:space="preserve"> platform at the following web address: </w:t>
      </w:r>
      <w:hyperlink r:id="rId10" w:history="1">
        <w:r w:rsidR="00B000AD" w:rsidRPr="00996F07">
          <w:rPr>
            <w:rStyle w:val="Hyperlink"/>
            <w:rFonts w:ascii="Arial" w:hAnsi="Arial" w:cs="Arial"/>
            <w:sz w:val="22"/>
            <w:szCs w:val="22"/>
          </w:rPr>
          <w:t>https://www.ebay.co.uk/itm/304909787755</w:t>
        </w:r>
      </w:hyperlink>
      <w:r w:rsidR="00B000AD" w:rsidRPr="00996F07">
        <w:rPr>
          <w:rFonts w:ascii="Arial" w:hAnsi="Arial" w:cs="Arial"/>
          <w:sz w:val="22"/>
          <w:szCs w:val="22"/>
        </w:rPr>
        <w:t xml:space="preserve">. </w:t>
      </w:r>
      <w:r w:rsidR="00F75AE2" w:rsidRPr="00996F07">
        <w:rPr>
          <w:rFonts w:ascii="Arial" w:hAnsi="Arial" w:cs="Arial"/>
          <w:sz w:val="22"/>
          <w:szCs w:val="22"/>
        </w:rPr>
        <w:t xml:space="preserve">Along with direct sales company maintains own web side in progress. </w:t>
      </w:r>
    </w:p>
    <w:p w14:paraId="0DCCB511" w14:textId="4CA13A9A" w:rsidR="00F75AE2" w:rsidRPr="00996F07" w:rsidRDefault="00F75AE2" w:rsidP="00F75AE2">
      <w:pPr>
        <w:spacing w:line="360" w:lineRule="auto"/>
        <w:rPr>
          <w:rFonts w:ascii="Arial" w:hAnsi="Arial" w:cs="Arial"/>
          <w:sz w:val="22"/>
          <w:szCs w:val="22"/>
        </w:rPr>
      </w:pPr>
      <w:r w:rsidRPr="00996F07">
        <w:rPr>
          <w:rFonts w:ascii="Arial" w:hAnsi="Arial" w:cs="Arial"/>
          <w:sz w:val="22"/>
          <w:szCs w:val="22"/>
        </w:rPr>
        <w:t xml:space="preserve">In terms of privacy policy and </w:t>
      </w:r>
      <w:proofErr w:type="gramStart"/>
      <w:r w:rsidRPr="00996F07">
        <w:rPr>
          <w:rFonts w:ascii="Arial" w:hAnsi="Arial" w:cs="Arial"/>
          <w:sz w:val="22"/>
          <w:szCs w:val="22"/>
        </w:rPr>
        <w:t>clients</w:t>
      </w:r>
      <w:proofErr w:type="gramEnd"/>
      <w:r w:rsidRPr="00996F07">
        <w:rPr>
          <w:rFonts w:ascii="Arial" w:hAnsi="Arial" w:cs="Arial"/>
          <w:sz w:val="22"/>
          <w:szCs w:val="22"/>
        </w:rPr>
        <w:t xml:space="preserve"> data protection </w:t>
      </w:r>
      <w:proofErr w:type="spellStart"/>
      <w:r w:rsidRPr="00996F07">
        <w:rPr>
          <w:rFonts w:ascii="Arial" w:hAnsi="Arial" w:cs="Arial"/>
          <w:sz w:val="22"/>
          <w:szCs w:val="22"/>
        </w:rPr>
        <w:t>EcoFlo</w:t>
      </w:r>
      <w:proofErr w:type="spellEnd"/>
      <w:r w:rsidRPr="00996F07">
        <w:rPr>
          <w:rFonts w:ascii="Arial" w:hAnsi="Arial" w:cs="Arial"/>
          <w:sz w:val="22"/>
          <w:szCs w:val="22"/>
        </w:rPr>
        <w:t xml:space="preserve"> Cosmetics does not share any of our clients personal or business information with any third parties.</w:t>
      </w:r>
      <w:r w:rsidR="0061633A" w:rsidRPr="00996F07">
        <w:rPr>
          <w:rFonts w:ascii="Arial" w:hAnsi="Arial" w:cs="Arial"/>
          <w:sz w:val="22"/>
          <w:szCs w:val="22"/>
        </w:rPr>
        <w:t xml:space="preserve"> For enhanced protection of customers data, company adopted measures from both the </w:t>
      </w:r>
      <w:r w:rsidR="002326B7">
        <w:rPr>
          <w:rFonts w:ascii="Arial" w:hAnsi="Arial" w:cs="Arial"/>
          <w:sz w:val="22"/>
          <w:szCs w:val="22"/>
        </w:rPr>
        <w:t xml:space="preserve">Data Protection </w:t>
      </w:r>
      <w:r w:rsidR="007D0404">
        <w:rPr>
          <w:rFonts w:ascii="Arial" w:hAnsi="Arial" w:cs="Arial"/>
          <w:sz w:val="22"/>
          <w:szCs w:val="22"/>
        </w:rPr>
        <w:t>Act (</w:t>
      </w:r>
      <w:r w:rsidR="0061633A" w:rsidRPr="00996F07">
        <w:rPr>
          <w:rFonts w:ascii="Arial" w:hAnsi="Arial" w:cs="Arial"/>
          <w:sz w:val="22"/>
          <w:szCs w:val="22"/>
        </w:rPr>
        <w:t>DPA 2018</w:t>
      </w:r>
      <w:r w:rsidR="007D0404">
        <w:rPr>
          <w:rFonts w:ascii="Arial" w:hAnsi="Arial" w:cs="Arial"/>
          <w:sz w:val="22"/>
          <w:szCs w:val="22"/>
        </w:rPr>
        <w:t>)</w:t>
      </w:r>
      <w:r w:rsidR="0061633A" w:rsidRPr="00996F07">
        <w:rPr>
          <w:rFonts w:ascii="Arial" w:hAnsi="Arial" w:cs="Arial"/>
          <w:sz w:val="22"/>
          <w:szCs w:val="22"/>
        </w:rPr>
        <w:t xml:space="preserve"> and </w:t>
      </w:r>
      <w:r w:rsidR="007D0404">
        <w:rPr>
          <w:rFonts w:ascii="Arial" w:hAnsi="Arial" w:cs="Arial"/>
          <w:sz w:val="22"/>
          <w:szCs w:val="22"/>
        </w:rPr>
        <w:t>EU Regulation on Personal Data (</w:t>
      </w:r>
      <w:r w:rsidR="0061633A" w:rsidRPr="00996F07">
        <w:rPr>
          <w:rFonts w:ascii="Arial" w:hAnsi="Arial" w:cs="Arial"/>
          <w:sz w:val="22"/>
          <w:szCs w:val="22"/>
        </w:rPr>
        <w:t>GDPR 2016</w:t>
      </w:r>
      <w:r w:rsidR="007D0404">
        <w:rPr>
          <w:rFonts w:ascii="Arial" w:hAnsi="Arial" w:cs="Arial"/>
          <w:sz w:val="22"/>
          <w:szCs w:val="22"/>
        </w:rPr>
        <w:t xml:space="preserve">) </w:t>
      </w:r>
      <w:r w:rsidR="0061633A" w:rsidRPr="00996F07">
        <w:rPr>
          <w:rFonts w:ascii="Arial" w:hAnsi="Arial" w:cs="Arial"/>
          <w:sz w:val="22"/>
          <w:szCs w:val="22"/>
        </w:rPr>
        <w:t xml:space="preserve">- the company operates no disclosure </w:t>
      </w:r>
      <w:r w:rsidR="0061633A" w:rsidRPr="00996F07">
        <w:rPr>
          <w:rFonts w:ascii="Arial" w:hAnsi="Arial" w:cs="Arial"/>
          <w:sz w:val="22"/>
          <w:szCs w:val="22"/>
        </w:rPr>
        <w:lastRenderedPageBreak/>
        <w:t xml:space="preserve">policy and it has a specially designated data protection officer. </w:t>
      </w:r>
      <w:r w:rsidR="00D32B3B" w:rsidRPr="00996F07">
        <w:rPr>
          <w:rFonts w:ascii="Arial" w:hAnsi="Arial" w:cs="Arial"/>
          <w:sz w:val="22"/>
          <w:szCs w:val="22"/>
        </w:rPr>
        <w:t xml:space="preserve">Along with firewall, </w:t>
      </w:r>
      <w:proofErr w:type="spellStart"/>
      <w:r w:rsidR="00D32B3B" w:rsidRPr="00996F07">
        <w:rPr>
          <w:rFonts w:ascii="Arial" w:hAnsi="Arial" w:cs="Arial"/>
          <w:sz w:val="22"/>
          <w:szCs w:val="22"/>
        </w:rPr>
        <w:t>anti malware</w:t>
      </w:r>
      <w:proofErr w:type="spellEnd"/>
      <w:r w:rsidR="00D32B3B" w:rsidRPr="00996F07">
        <w:rPr>
          <w:rFonts w:ascii="Arial" w:hAnsi="Arial" w:cs="Arial"/>
          <w:sz w:val="22"/>
          <w:szCs w:val="22"/>
        </w:rPr>
        <w:t xml:space="preserve">, anti-virus software, password protection, encryption, </w:t>
      </w:r>
      <w:proofErr w:type="spellStart"/>
      <w:r w:rsidR="00D32B3B" w:rsidRPr="00996F07">
        <w:rPr>
          <w:rFonts w:ascii="Arial" w:hAnsi="Arial" w:cs="Arial"/>
          <w:sz w:val="22"/>
          <w:szCs w:val="22"/>
        </w:rPr>
        <w:t>EcoFlo</w:t>
      </w:r>
      <w:proofErr w:type="spellEnd"/>
      <w:r w:rsidR="00D32B3B" w:rsidRPr="00996F07">
        <w:rPr>
          <w:rFonts w:ascii="Arial" w:hAnsi="Arial" w:cs="Arial"/>
          <w:sz w:val="22"/>
          <w:szCs w:val="22"/>
        </w:rPr>
        <w:t xml:space="preserve"> Cosmetics operates clear internal rules and fully functioning ‘clean desk policy’. To put in with simple words- the company strives at keeping personal </w:t>
      </w:r>
      <w:proofErr w:type="gramStart"/>
      <w:r w:rsidR="00D32B3B" w:rsidRPr="00996F07">
        <w:rPr>
          <w:rFonts w:ascii="Arial" w:hAnsi="Arial" w:cs="Arial"/>
          <w:sz w:val="22"/>
          <w:szCs w:val="22"/>
        </w:rPr>
        <w:t>clients</w:t>
      </w:r>
      <w:proofErr w:type="gramEnd"/>
      <w:r w:rsidR="00D32B3B" w:rsidRPr="00996F07">
        <w:rPr>
          <w:rFonts w:ascii="Arial" w:hAnsi="Arial" w:cs="Arial"/>
          <w:sz w:val="22"/>
          <w:szCs w:val="22"/>
        </w:rPr>
        <w:t xml:space="preserve"> data</w:t>
      </w:r>
      <w:r w:rsidR="00393DE2" w:rsidRPr="00996F07">
        <w:rPr>
          <w:rFonts w:ascii="Arial" w:hAnsi="Arial" w:cs="Arial"/>
          <w:sz w:val="22"/>
          <w:szCs w:val="22"/>
        </w:rPr>
        <w:t xml:space="preserve"> no longer than two weeks of the expiration of the product return warranty period unless a customer has opted to have an account with </w:t>
      </w:r>
      <w:proofErr w:type="spellStart"/>
      <w:r w:rsidR="00393DE2" w:rsidRPr="00996F07">
        <w:rPr>
          <w:rFonts w:ascii="Arial" w:hAnsi="Arial" w:cs="Arial"/>
          <w:sz w:val="22"/>
          <w:szCs w:val="22"/>
        </w:rPr>
        <w:t>EcoFlo</w:t>
      </w:r>
      <w:proofErr w:type="spellEnd"/>
      <w:r w:rsidR="00393DE2" w:rsidRPr="00996F07">
        <w:rPr>
          <w:rFonts w:ascii="Arial" w:hAnsi="Arial" w:cs="Arial"/>
          <w:sz w:val="22"/>
          <w:szCs w:val="22"/>
        </w:rPr>
        <w:t xml:space="preserve"> Cosmetics.</w:t>
      </w:r>
    </w:p>
    <w:p w14:paraId="50CBA465" w14:textId="77777777" w:rsidR="00444E40" w:rsidRPr="00996F07" w:rsidRDefault="00444E40" w:rsidP="00F75AE2">
      <w:pPr>
        <w:spacing w:line="360" w:lineRule="auto"/>
        <w:rPr>
          <w:rFonts w:ascii="Arial" w:hAnsi="Arial" w:cs="Arial"/>
          <w:sz w:val="22"/>
          <w:szCs w:val="22"/>
        </w:rPr>
      </w:pPr>
    </w:p>
    <w:p w14:paraId="4DA96455" w14:textId="7ECB2275" w:rsidR="00444E40" w:rsidRPr="00996F07" w:rsidRDefault="001115F3" w:rsidP="00F75AE2">
      <w:pPr>
        <w:spacing w:line="360" w:lineRule="auto"/>
        <w:rPr>
          <w:rFonts w:ascii="Arial" w:hAnsi="Arial" w:cs="Arial"/>
          <w:sz w:val="22"/>
          <w:szCs w:val="22"/>
        </w:rPr>
      </w:pPr>
      <w:r w:rsidRPr="00996F07">
        <w:rPr>
          <w:rFonts w:ascii="Arial" w:hAnsi="Arial" w:cs="Arial"/>
          <w:sz w:val="22"/>
          <w:szCs w:val="22"/>
        </w:rPr>
        <w:t xml:space="preserve">With respect to payments </w:t>
      </w:r>
      <w:proofErr w:type="spellStart"/>
      <w:r w:rsidRPr="00996F07">
        <w:rPr>
          <w:rFonts w:ascii="Arial" w:hAnsi="Arial" w:cs="Arial"/>
          <w:sz w:val="22"/>
          <w:szCs w:val="22"/>
        </w:rPr>
        <w:t>EcoFlo</w:t>
      </w:r>
      <w:proofErr w:type="spellEnd"/>
      <w:r w:rsidRPr="00996F07">
        <w:rPr>
          <w:rFonts w:ascii="Arial" w:hAnsi="Arial" w:cs="Arial"/>
          <w:sz w:val="22"/>
          <w:szCs w:val="22"/>
        </w:rPr>
        <w:t xml:space="preserve"> Cosmetics uses the </w:t>
      </w:r>
      <w:proofErr w:type="spellStart"/>
      <w:r w:rsidRPr="00996F07">
        <w:rPr>
          <w:rFonts w:ascii="Arial" w:hAnsi="Arial" w:cs="Arial"/>
          <w:sz w:val="22"/>
          <w:szCs w:val="22"/>
        </w:rPr>
        <w:t>Ebay</w:t>
      </w:r>
      <w:proofErr w:type="spellEnd"/>
      <w:r w:rsidRPr="00996F07">
        <w:rPr>
          <w:rFonts w:ascii="Arial" w:hAnsi="Arial" w:cs="Arial"/>
          <w:sz w:val="22"/>
          <w:szCs w:val="22"/>
        </w:rPr>
        <w:t xml:space="preserve"> payment methods, along with PayPal and own card payment facility. As </w:t>
      </w:r>
      <w:proofErr w:type="spellStart"/>
      <w:r w:rsidRPr="00996F07">
        <w:rPr>
          <w:rFonts w:ascii="Arial" w:hAnsi="Arial" w:cs="Arial"/>
          <w:sz w:val="22"/>
          <w:szCs w:val="22"/>
        </w:rPr>
        <w:t>PayPay</w:t>
      </w:r>
      <w:proofErr w:type="spellEnd"/>
      <w:r w:rsidRPr="00996F07">
        <w:rPr>
          <w:rFonts w:ascii="Arial" w:hAnsi="Arial" w:cs="Arial"/>
          <w:sz w:val="22"/>
          <w:szCs w:val="22"/>
        </w:rPr>
        <w:t xml:space="preserve"> has own safety mechanism, customers using their platform in practice prevent companies from getting access to the full client banking data. </w:t>
      </w:r>
      <w:proofErr w:type="gramStart"/>
      <w:r w:rsidR="00444E40" w:rsidRPr="00996F07">
        <w:rPr>
          <w:rFonts w:ascii="Arial" w:hAnsi="Arial" w:cs="Arial"/>
          <w:sz w:val="22"/>
          <w:szCs w:val="22"/>
        </w:rPr>
        <w:t>Should  a</w:t>
      </w:r>
      <w:proofErr w:type="gramEnd"/>
      <w:r w:rsidR="00444E40" w:rsidRPr="00996F07">
        <w:rPr>
          <w:rFonts w:ascii="Arial" w:hAnsi="Arial" w:cs="Arial"/>
          <w:sz w:val="22"/>
          <w:szCs w:val="22"/>
        </w:rPr>
        <w:t xml:space="preserve"> customer opt to use card payment or shop directly from </w:t>
      </w:r>
      <w:proofErr w:type="spellStart"/>
      <w:r w:rsidR="00444E40" w:rsidRPr="00996F07">
        <w:rPr>
          <w:rFonts w:ascii="Arial" w:hAnsi="Arial" w:cs="Arial"/>
          <w:sz w:val="22"/>
          <w:szCs w:val="22"/>
        </w:rPr>
        <w:t>EcoFlo</w:t>
      </w:r>
      <w:proofErr w:type="spellEnd"/>
      <w:r w:rsidR="00444E40" w:rsidRPr="00996F07">
        <w:rPr>
          <w:rFonts w:ascii="Arial" w:hAnsi="Arial" w:cs="Arial"/>
          <w:sz w:val="22"/>
          <w:szCs w:val="22"/>
        </w:rPr>
        <w:t xml:space="preserve"> Cosmetics web side, then several rules apply:</w:t>
      </w:r>
    </w:p>
    <w:p w14:paraId="51F5E45B" w14:textId="4E218CD4" w:rsidR="001F75D7" w:rsidRPr="00996F07" w:rsidRDefault="001F75D7" w:rsidP="001F75D7">
      <w:pPr>
        <w:pStyle w:val="ListParagraph"/>
        <w:numPr>
          <w:ilvl w:val="0"/>
          <w:numId w:val="7"/>
        </w:numPr>
        <w:spacing w:line="360" w:lineRule="auto"/>
        <w:rPr>
          <w:rFonts w:ascii="Arial" w:hAnsi="Arial" w:cs="Arial"/>
          <w:sz w:val="22"/>
          <w:szCs w:val="22"/>
        </w:rPr>
      </w:pPr>
      <w:r w:rsidRPr="00996F07">
        <w:rPr>
          <w:rFonts w:ascii="Arial" w:hAnsi="Arial" w:cs="Arial"/>
          <w:sz w:val="22"/>
          <w:szCs w:val="22"/>
        </w:rPr>
        <w:t>For enhanced data protection, opening an account with the firm is possible only after 3 consequent purchases</w:t>
      </w:r>
    </w:p>
    <w:p w14:paraId="78248963" w14:textId="360D1518" w:rsidR="001F75D7" w:rsidRPr="00996F07" w:rsidRDefault="001F75D7" w:rsidP="001F75D7">
      <w:pPr>
        <w:pStyle w:val="ListParagraph"/>
        <w:numPr>
          <w:ilvl w:val="0"/>
          <w:numId w:val="7"/>
        </w:numPr>
        <w:spacing w:line="360" w:lineRule="auto"/>
        <w:rPr>
          <w:rFonts w:ascii="Arial" w:hAnsi="Arial" w:cs="Arial"/>
          <w:sz w:val="22"/>
          <w:szCs w:val="22"/>
        </w:rPr>
      </w:pPr>
      <w:r w:rsidRPr="00996F07">
        <w:rPr>
          <w:rFonts w:ascii="Arial" w:hAnsi="Arial" w:cs="Arial"/>
          <w:sz w:val="22"/>
          <w:szCs w:val="22"/>
        </w:rPr>
        <w:t>Customers with personal account use always 2 steps verification and regularly receive reminders to renew their passwords</w:t>
      </w:r>
    </w:p>
    <w:p w14:paraId="2EEEFA15" w14:textId="0EC17437" w:rsidR="001F75D7" w:rsidRPr="00996F07" w:rsidRDefault="001F75D7" w:rsidP="001F75D7">
      <w:pPr>
        <w:pStyle w:val="ListParagraph"/>
        <w:numPr>
          <w:ilvl w:val="0"/>
          <w:numId w:val="7"/>
        </w:numPr>
        <w:spacing w:line="360" w:lineRule="auto"/>
        <w:rPr>
          <w:rFonts w:ascii="Arial" w:hAnsi="Arial" w:cs="Arial"/>
          <w:sz w:val="22"/>
          <w:szCs w:val="22"/>
        </w:rPr>
      </w:pPr>
      <w:r w:rsidRPr="00996F07">
        <w:rPr>
          <w:rFonts w:ascii="Arial" w:hAnsi="Arial" w:cs="Arial"/>
          <w:sz w:val="22"/>
          <w:szCs w:val="22"/>
        </w:rPr>
        <w:t xml:space="preserve">Ecosystem currently uses </w:t>
      </w:r>
      <w:proofErr w:type="spellStart"/>
      <w:r w:rsidRPr="00996F07">
        <w:rPr>
          <w:rFonts w:ascii="Arial" w:hAnsi="Arial" w:cs="Arial"/>
          <w:sz w:val="22"/>
          <w:szCs w:val="22"/>
        </w:rPr>
        <w:t>Opayo</w:t>
      </w:r>
      <w:proofErr w:type="spellEnd"/>
      <w:r w:rsidRPr="00996F07">
        <w:rPr>
          <w:rFonts w:ascii="Arial" w:hAnsi="Arial" w:cs="Arial"/>
          <w:sz w:val="22"/>
          <w:szCs w:val="22"/>
        </w:rPr>
        <w:t xml:space="preserve"> as an intermediary for processing card payments</w:t>
      </w:r>
    </w:p>
    <w:p w14:paraId="2E940845" w14:textId="6301EF8C" w:rsidR="001F75D7" w:rsidRPr="00996F07" w:rsidRDefault="001F75D7" w:rsidP="001F75D7">
      <w:pPr>
        <w:pStyle w:val="ListParagraph"/>
        <w:numPr>
          <w:ilvl w:val="0"/>
          <w:numId w:val="7"/>
        </w:numPr>
        <w:spacing w:line="360" w:lineRule="auto"/>
        <w:rPr>
          <w:rFonts w:ascii="Arial" w:hAnsi="Arial" w:cs="Arial"/>
          <w:sz w:val="22"/>
          <w:szCs w:val="22"/>
        </w:rPr>
      </w:pPr>
      <w:proofErr w:type="spellStart"/>
      <w:r w:rsidRPr="00996F07">
        <w:rPr>
          <w:rFonts w:ascii="Arial" w:hAnsi="Arial" w:cs="Arial"/>
          <w:sz w:val="22"/>
          <w:szCs w:val="22"/>
        </w:rPr>
        <w:t>EcoFlo</w:t>
      </w:r>
      <w:proofErr w:type="spellEnd"/>
      <w:r w:rsidRPr="00996F07">
        <w:rPr>
          <w:rFonts w:ascii="Arial" w:hAnsi="Arial" w:cs="Arial"/>
          <w:sz w:val="22"/>
          <w:szCs w:val="22"/>
        </w:rPr>
        <w:t xml:space="preserve"> Cosmetics follows Guidelines of</w:t>
      </w:r>
      <w:r w:rsidR="007D0404">
        <w:rPr>
          <w:rFonts w:ascii="Arial" w:hAnsi="Arial" w:cs="Arial"/>
          <w:sz w:val="22"/>
          <w:szCs w:val="22"/>
        </w:rPr>
        <w:t xml:space="preserve"> the Electronic Payments and Services Regulation</w:t>
      </w:r>
      <w:r w:rsidRPr="00996F07">
        <w:rPr>
          <w:rFonts w:ascii="Arial" w:hAnsi="Arial" w:cs="Arial"/>
          <w:sz w:val="22"/>
          <w:szCs w:val="22"/>
        </w:rPr>
        <w:t xml:space="preserve"> </w:t>
      </w:r>
      <w:r w:rsidR="007D0404">
        <w:rPr>
          <w:rFonts w:ascii="Arial" w:hAnsi="Arial" w:cs="Arial"/>
          <w:sz w:val="22"/>
          <w:szCs w:val="22"/>
        </w:rPr>
        <w:t>(</w:t>
      </w:r>
      <w:r w:rsidRPr="00996F07">
        <w:rPr>
          <w:rFonts w:ascii="Arial" w:hAnsi="Arial" w:cs="Arial"/>
          <w:sz w:val="22"/>
          <w:szCs w:val="22"/>
        </w:rPr>
        <w:t>EPPRs 2018) for small business in the post Brexit transition</w:t>
      </w:r>
      <w:r w:rsidR="00E264E1" w:rsidRPr="00996F07">
        <w:rPr>
          <w:rFonts w:ascii="Arial" w:hAnsi="Arial" w:cs="Arial"/>
          <w:sz w:val="22"/>
          <w:szCs w:val="22"/>
        </w:rPr>
        <w:t xml:space="preserve"> perio</w:t>
      </w:r>
      <w:r w:rsidR="007D0404">
        <w:rPr>
          <w:rFonts w:ascii="Arial" w:hAnsi="Arial" w:cs="Arial"/>
          <w:sz w:val="22"/>
          <w:szCs w:val="22"/>
        </w:rPr>
        <w:t>d</w:t>
      </w:r>
      <w:r w:rsidR="00E264E1" w:rsidRPr="00996F07">
        <w:rPr>
          <w:rFonts w:ascii="Arial" w:hAnsi="Arial" w:cs="Arial"/>
          <w:sz w:val="22"/>
          <w:szCs w:val="22"/>
        </w:rPr>
        <w:t xml:space="preserve"> and beyond.</w:t>
      </w:r>
    </w:p>
    <w:p w14:paraId="7D18F272" w14:textId="644F9451" w:rsidR="001115F3" w:rsidRPr="00996F07" w:rsidRDefault="00444E40" w:rsidP="00F75AE2">
      <w:pPr>
        <w:spacing w:line="360" w:lineRule="auto"/>
        <w:rPr>
          <w:rFonts w:ascii="Arial" w:hAnsi="Arial" w:cs="Arial"/>
          <w:sz w:val="22"/>
          <w:szCs w:val="22"/>
        </w:rPr>
      </w:pPr>
      <w:r w:rsidRPr="00996F07">
        <w:rPr>
          <w:rFonts w:ascii="Arial" w:hAnsi="Arial" w:cs="Arial"/>
          <w:sz w:val="22"/>
          <w:szCs w:val="22"/>
        </w:rPr>
        <w:t xml:space="preserve"> </w:t>
      </w:r>
    </w:p>
    <w:p w14:paraId="5BF9CD8D" w14:textId="26A1EAE8" w:rsidR="00892ACB" w:rsidRPr="00996F07" w:rsidRDefault="00892ACB" w:rsidP="00F75AE2">
      <w:pPr>
        <w:spacing w:line="360" w:lineRule="auto"/>
        <w:rPr>
          <w:rFonts w:ascii="Arial" w:hAnsi="Arial" w:cs="Arial"/>
          <w:sz w:val="22"/>
          <w:szCs w:val="22"/>
        </w:rPr>
      </w:pPr>
      <w:r w:rsidRPr="00996F07">
        <w:rPr>
          <w:rFonts w:ascii="Arial" w:hAnsi="Arial" w:cs="Arial"/>
          <w:sz w:val="22"/>
          <w:szCs w:val="22"/>
        </w:rPr>
        <w:t xml:space="preserve">Data analysis: Due to the nature </w:t>
      </w:r>
      <w:proofErr w:type="spellStart"/>
      <w:r w:rsidRPr="00996F07">
        <w:rPr>
          <w:rFonts w:ascii="Arial" w:hAnsi="Arial" w:cs="Arial"/>
          <w:sz w:val="22"/>
          <w:szCs w:val="22"/>
        </w:rPr>
        <w:t>EcoFlo</w:t>
      </w:r>
      <w:proofErr w:type="spellEnd"/>
      <w:r w:rsidRPr="00996F07">
        <w:rPr>
          <w:rFonts w:ascii="Arial" w:hAnsi="Arial" w:cs="Arial"/>
          <w:sz w:val="22"/>
          <w:szCs w:val="22"/>
        </w:rPr>
        <w:t xml:space="preserve"> Cosmetics (small start-up) and the associated significant cost in implementation, no DSS (decision support system) is being planned at present. </w:t>
      </w:r>
    </w:p>
    <w:p w14:paraId="2CBD7F4E" w14:textId="2F10E047" w:rsidR="00892ACB" w:rsidRPr="00996F07" w:rsidRDefault="00892ACB" w:rsidP="00F75AE2">
      <w:pPr>
        <w:spacing w:line="360" w:lineRule="auto"/>
        <w:rPr>
          <w:rFonts w:ascii="Arial" w:hAnsi="Arial" w:cs="Arial"/>
          <w:sz w:val="22"/>
          <w:szCs w:val="22"/>
        </w:rPr>
      </w:pPr>
      <w:r w:rsidRPr="00996F07">
        <w:rPr>
          <w:rFonts w:ascii="Arial" w:hAnsi="Arial" w:cs="Arial"/>
          <w:sz w:val="22"/>
          <w:szCs w:val="22"/>
        </w:rPr>
        <w:t>Complains procedures: along with the product warranties and statutory mechanism, provided in the UK Consumers Right</w:t>
      </w:r>
      <w:r w:rsidR="007D0404">
        <w:rPr>
          <w:rFonts w:ascii="Arial" w:hAnsi="Arial" w:cs="Arial"/>
          <w:sz w:val="22"/>
          <w:szCs w:val="22"/>
        </w:rPr>
        <w:t>s</w:t>
      </w:r>
      <w:r w:rsidRPr="00996F07">
        <w:rPr>
          <w:rFonts w:ascii="Arial" w:hAnsi="Arial" w:cs="Arial"/>
          <w:sz w:val="22"/>
          <w:szCs w:val="22"/>
        </w:rPr>
        <w:t xml:space="preserve"> Act </w:t>
      </w:r>
      <w:r w:rsidR="007D0404">
        <w:rPr>
          <w:rFonts w:ascii="Arial" w:hAnsi="Arial" w:cs="Arial"/>
          <w:sz w:val="22"/>
          <w:szCs w:val="22"/>
        </w:rPr>
        <w:t xml:space="preserve">(CRA </w:t>
      </w:r>
      <w:r w:rsidRPr="00996F07">
        <w:rPr>
          <w:rFonts w:ascii="Arial" w:hAnsi="Arial" w:cs="Arial"/>
          <w:sz w:val="22"/>
          <w:szCs w:val="22"/>
        </w:rPr>
        <w:t>2015</w:t>
      </w:r>
      <w:r w:rsidR="007D0404">
        <w:rPr>
          <w:rFonts w:ascii="Arial" w:hAnsi="Arial" w:cs="Arial"/>
          <w:sz w:val="22"/>
          <w:szCs w:val="22"/>
        </w:rPr>
        <w:t>)</w:t>
      </w:r>
      <w:r w:rsidRPr="00996F07">
        <w:rPr>
          <w:rFonts w:ascii="Arial" w:hAnsi="Arial" w:cs="Arial"/>
          <w:sz w:val="22"/>
          <w:szCs w:val="22"/>
        </w:rPr>
        <w:t xml:space="preserve">, Consumers Contracts Regulations </w:t>
      </w:r>
      <w:r w:rsidR="007D0404">
        <w:rPr>
          <w:rFonts w:ascii="Arial" w:hAnsi="Arial" w:cs="Arial"/>
          <w:sz w:val="22"/>
          <w:szCs w:val="22"/>
        </w:rPr>
        <w:t xml:space="preserve">(CCR </w:t>
      </w:r>
      <w:r w:rsidRPr="00996F07">
        <w:rPr>
          <w:rFonts w:ascii="Arial" w:hAnsi="Arial" w:cs="Arial"/>
          <w:sz w:val="22"/>
          <w:szCs w:val="22"/>
        </w:rPr>
        <w:t>2013</w:t>
      </w:r>
      <w:r w:rsidR="007D0404">
        <w:rPr>
          <w:rFonts w:ascii="Arial" w:hAnsi="Arial" w:cs="Arial"/>
          <w:sz w:val="22"/>
          <w:szCs w:val="22"/>
        </w:rPr>
        <w:t>)</w:t>
      </w:r>
      <w:r w:rsidRPr="00996F07">
        <w:rPr>
          <w:rFonts w:ascii="Arial" w:hAnsi="Arial" w:cs="Arial"/>
          <w:sz w:val="22"/>
          <w:szCs w:val="22"/>
        </w:rPr>
        <w:t xml:space="preserve"> and others</w:t>
      </w:r>
      <w:r w:rsidR="007D0404">
        <w:rPr>
          <w:rFonts w:ascii="Arial" w:hAnsi="Arial" w:cs="Arial"/>
          <w:sz w:val="22"/>
          <w:szCs w:val="22"/>
        </w:rPr>
        <w:t>;</w:t>
      </w:r>
      <w:r w:rsidRPr="00996F07">
        <w:rPr>
          <w:rFonts w:ascii="Arial" w:hAnsi="Arial" w:cs="Arial"/>
          <w:sz w:val="22"/>
          <w:szCs w:val="22"/>
        </w:rPr>
        <w:t xml:space="preserve"> </w:t>
      </w:r>
      <w:proofErr w:type="spellStart"/>
      <w:r w:rsidRPr="00996F07">
        <w:rPr>
          <w:rFonts w:ascii="Arial" w:hAnsi="Arial" w:cs="Arial"/>
          <w:sz w:val="22"/>
          <w:szCs w:val="22"/>
        </w:rPr>
        <w:t>EcoFlo</w:t>
      </w:r>
      <w:proofErr w:type="spellEnd"/>
      <w:r w:rsidRPr="00996F07">
        <w:rPr>
          <w:rFonts w:ascii="Arial" w:hAnsi="Arial" w:cs="Arial"/>
          <w:sz w:val="22"/>
          <w:szCs w:val="22"/>
        </w:rPr>
        <w:t xml:space="preserve"> Cosmetics designated special section within its web-side ‘Proposal and Suggestions’ which is being regularly monitored and updated, reflecting the company </w:t>
      </w:r>
      <w:proofErr w:type="gramStart"/>
      <w:r w:rsidRPr="00996F07">
        <w:rPr>
          <w:rFonts w:ascii="Arial" w:hAnsi="Arial" w:cs="Arial"/>
          <w:sz w:val="22"/>
          <w:szCs w:val="22"/>
        </w:rPr>
        <w:t>clients</w:t>
      </w:r>
      <w:proofErr w:type="gramEnd"/>
      <w:r w:rsidRPr="00996F07">
        <w:rPr>
          <w:rFonts w:ascii="Arial" w:hAnsi="Arial" w:cs="Arial"/>
          <w:sz w:val="22"/>
          <w:szCs w:val="22"/>
        </w:rPr>
        <w:t xml:space="preserve"> </w:t>
      </w:r>
      <w:r w:rsidR="00470F49" w:rsidRPr="00996F07">
        <w:rPr>
          <w:rFonts w:ascii="Arial" w:hAnsi="Arial" w:cs="Arial"/>
          <w:sz w:val="22"/>
          <w:szCs w:val="22"/>
        </w:rPr>
        <w:t>recommendations.</w:t>
      </w:r>
    </w:p>
    <w:p w14:paraId="3D51F55A" w14:textId="77777777" w:rsidR="00470F49" w:rsidRPr="00996F07" w:rsidRDefault="00470F49" w:rsidP="00F75AE2">
      <w:pPr>
        <w:spacing w:line="360" w:lineRule="auto"/>
        <w:rPr>
          <w:rFonts w:ascii="Arial" w:hAnsi="Arial" w:cs="Arial"/>
          <w:sz w:val="22"/>
          <w:szCs w:val="22"/>
        </w:rPr>
      </w:pPr>
    </w:p>
    <w:p w14:paraId="35099308" w14:textId="5A51193B" w:rsidR="00470F49" w:rsidRPr="00996F07" w:rsidRDefault="00470F49" w:rsidP="00F75AE2">
      <w:pPr>
        <w:spacing w:line="360" w:lineRule="auto"/>
        <w:rPr>
          <w:rFonts w:ascii="Arial" w:hAnsi="Arial" w:cs="Arial"/>
          <w:sz w:val="22"/>
          <w:szCs w:val="22"/>
        </w:rPr>
      </w:pPr>
      <w:r w:rsidRPr="00996F07">
        <w:rPr>
          <w:rFonts w:ascii="Arial" w:hAnsi="Arial" w:cs="Arial"/>
          <w:sz w:val="22"/>
          <w:szCs w:val="22"/>
        </w:rPr>
        <w:t xml:space="preserve">Going greener: Apart from the </w:t>
      </w:r>
      <w:proofErr w:type="spellStart"/>
      <w:r w:rsidRPr="00996F07">
        <w:rPr>
          <w:rFonts w:ascii="Arial" w:hAnsi="Arial" w:cs="Arial"/>
          <w:sz w:val="22"/>
          <w:szCs w:val="22"/>
        </w:rPr>
        <w:t>the</w:t>
      </w:r>
      <w:proofErr w:type="spellEnd"/>
      <w:r w:rsidRPr="00996F07">
        <w:rPr>
          <w:rFonts w:ascii="Arial" w:hAnsi="Arial" w:cs="Arial"/>
          <w:sz w:val="22"/>
          <w:szCs w:val="22"/>
        </w:rPr>
        <w:t xml:space="preserve"> core characteristics of its bio products, </w:t>
      </w:r>
      <w:proofErr w:type="spellStart"/>
      <w:r w:rsidRPr="00996F07">
        <w:rPr>
          <w:rFonts w:ascii="Arial" w:hAnsi="Arial" w:cs="Arial"/>
          <w:sz w:val="22"/>
          <w:szCs w:val="22"/>
        </w:rPr>
        <w:t>EcoFlo</w:t>
      </w:r>
      <w:proofErr w:type="spellEnd"/>
      <w:r w:rsidRPr="00996F07">
        <w:rPr>
          <w:rFonts w:ascii="Arial" w:hAnsi="Arial" w:cs="Arial"/>
          <w:sz w:val="22"/>
          <w:szCs w:val="22"/>
        </w:rPr>
        <w:t xml:space="preserve"> Cosmetics takes seriously the ecological food print from category 3 emissions; hence all its suppliers and partners are carefully selected among proven lists of green logistic, delivery and manufacturing companies, thus further enhancing the circle economy partnership.</w:t>
      </w:r>
    </w:p>
    <w:p w14:paraId="0234773C" w14:textId="38EC3E84" w:rsidR="00321339" w:rsidRPr="00996F07" w:rsidRDefault="00321339" w:rsidP="00774790">
      <w:pPr>
        <w:pStyle w:val="Heading1"/>
        <w:spacing w:line="360" w:lineRule="auto"/>
        <w:rPr>
          <w:rFonts w:ascii="Arial" w:hAnsi="Arial" w:cs="Arial"/>
          <w:color w:val="000000" w:themeColor="text1"/>
          <w:sz w:val="22"/>
          <w:szCs w:val="22"/>
        </w:rPr>
      </w:pPr>
      <w:bookmarkStart w:id="23" w:name="_4chza83sev10" w:colFirst="0" w:colLast="0"/>
      <w:bookmarkEnd w:id="23"/>
    </w:p>
    <w:p w14:paraId="31CEE6CE" w14:textId="77777777" w:rsidR="00321339" w:rsidRPr="00996F07" w:rsidRDefault="009D0FC5" w:rsidP="00774790">
      <w:pPr>
        <w:pStyle w:val="Heading1"/>
        <w:spacing w:line="360" w:lineRule="auto"/>
        <w:rPr>
          <w:rFonts w:ascii="Arial" w:hAnsi="Arial" w:cs="Arial"/>
          <w:color w:val="000000" w:themeColor="text1"/>
          <w:sz w:val="22"/>
          <w:szCs w:val="22"/>
        </w:rPr>
      </w:pPr>
      <w:bookmarkStart w:id="24" w:name="_nk9cfqiunhc9" w:colFirst="0" w:colLast="0"/>
      <w:bookmarkStart w:id="25" w:name="_Toc131874713"/>
      <w:bookmarkEnd w:id="24"/>
      <w:r w:rsidRPr="00996F07">
        <w:rPr>
          <w:rFonts w:ascii="Arial" w:hAnsi="Arial" w:cs="Arial"/>
          <w:color w:val="000000" w:themeColor="text1"/>
          <w:sz w:val="22"/>
          <w:szCs w:val="22"/>
        </w:rPr>
        <w:t>3. Marketing</w:t>
      </w:r>
      <w:r w:rsidR="00774790" w:rsidRPr="00996F07">
        <w:rPr>
          <w:rFonts w:ascii="Arial" w:hAnsi="Arial" w:cs="Arial"/>
          <w:color w:val="000000" w:themeColor="text1"/>
          <w:sz w:val="22"/>
          <w:szCs w:val="22"/>
        </w:rPr>
        <w:t>:</w:t>
      </w:r>
      <w:bookmarkEnd w:id="25"/>
    </w:p>
    <w:p w14:paraId="6979348B" w14:textId="77777777" w:rsidR="00321339" w:rsidRPr="00996F07" w:rsidRDefault="009D0FC5" w:rsidP="00774790">
      <w:pPr>
        <w:pStyle w:val="Heading2"/>
        <w:numPr>
          <w:ilvl w:val="0"/>
          <w:numId w:val="4"/>
        </w:numPr>
        <w:spacing w:line="360" w:lineRule="auto"/>
        <w:rPr>
          <w:rFonts w:ascii="Arial" w:hAnsi="Arial" w:cs="Arial"/>
          <w:color w:val="000000" w:themeColor="text1"/>
          <w:sz w:val="22"/>
          <w:szCs w:val="22"/>
        </w:rPr>
      </w:pPr>
      <w:bookmarkStart w:id="26" w:name="_9bd044ctqvju" w:colFirst="0" w:colLast="0"/>
      <w:bookmarkStart w:id="27" w:name="_Toc131874714"/>
      <w:bookmarkEnd w:id="26"/>
      <w:r w:rsidRPr="00996F07">
        <w:rPr>
          <w:rFonts w:ascii="Arial" w:hAnsi="Arial" w:cs="Arial"/>
          <w:color w:val="000000" w:themeColor="text1"/>
          <w:sz w:val="22"/>
          <w:szCs w:val="22"/>
        </w:rPr>
        <w:t xml:space="preserve">How will you promote your </w:t>
      </w:r>
      <w:r w:rsidR="00774790" w:rsidRPr="00996F07">
        <w:rPr>
          <w:rFonts w:ascii="Arial" w:hAnsi="Arial" w:cs="Arial"/>
          <w:color w:val="000000" w:themeColor="text1"/>
          <w:sz w:val="22"/>
          <w:szCs w:val="22"/>
        </w:rPr>
        <w:t>product OR service?</w:t>
      </w:r>
      <w:bookmarkEnd w:id="27"/>
      <w:r w:rsidR="00774790" w:rsidRPr="00996F07">
        <w:rPr>
          <w:rFonts w:ascii="Arial" w:hAnsi="Arial" w:cs="Arial"/>
          <w:color w:val="000000" w:themeColor="text1"/>
          <w:sz w:val="22"/>
          <w:szCs w:val="22"/>
        </w:rPr>
        <w:t xml:space="preserve"> </w:t>
      </w:r>
      <w:r w:rsidRPr="00996F07">
        <w:rPr>
          <w:rFonts w:ascii="Arial" w:hAnsi="Arial" w:cs="Arial"/>
          <w:color w:val="000000" w:themeColor="text1"/>
          <w:sz w:val="22"/>
          <w:szCs w:val="22"/>
        </w:rPr>
        <w:t xml:space="preserve"> </w:t>
      </w:r>
    </w:p>
    <w:p w14:paraId="69E1A2D1" w14:textId="77777777" w:rsidR="00321339" w:rsidRPr="00996F07" w:rsidRDefault="009D0FC5" w:rsidP="00774790">
      <w:pPr>
        <w:pStyle w:val="Heading2"/>
        <w:numPr>
          <w:ilvl w:val="0"/>
          <w:numId w:val="4"/>
        </w:numPr>
        <w:spacing w:line="360" w:lineRule="auto"/>
        <w:rPr>
          <w:rFonts w:ascii="Arial" w:hAnsi="Arial" w:cs="Arial"/>
          <w:color w:val="000000" w:themeColor="text1"/>
          <w:sz w:val="22"/>
          <w:szCs w:val="22"/>
        </w:rPr>
      </w:pPr>
      <w:bookmarkStart w:id="28" w:name="_c0743t2koevc" w:colFirst="0" w:colLast="0"/>
      <w:bookmarkStart w:id="29" w:name="_Toc131874715"/>
      <w:bookmarkEnd w:id="28"/>
      <w:r w:rsidRPr="00996F07">
        <w:rPr>
          <w:rFonts w:ascii="Arial" w:hAnsi="Arial" w:cs="Arial"/>
          <w:color w:val="000000" w:themeColor="text1"/>
          <w:sz w:val="22"/>
          <w:szCs w:val="22"/>
        </w:rPr>
        <w:t>Who are your target custo</w:t>
      </w:r>
      <w:r w:rsidR="00774790" w:rsidRPr="00996F07">
        <w:rPr>
          <w:rFonts w:ascii="Arial" w:hAnsi="Arial" w:cs="Arial"/>
          <w:color w:val="000000" w:themeColor="text1"/>
          <w:sz w:val="22"/>
          <w:szCs w:val="22"/>
        </w:rPr>
        <w:t>mers? How will you reach them?</w:t>
      </w:r>
      <w:bookmarkEnd w:id="29"/>
    </w:p>
    <w:p w14:paraId="10302277" w14:textId="77777777" w:rsidR="00321339" w:rsidRPr="00996F07" w:rsidRDefault="009D0FC5" w:rsidP="00774790">
      <w:pPr>
        <w:spacing w:before="200" w:line="360" w:lineRule="auto"/>
        <w:rPr>
          <w:rFonts w:ascii="Arial" w:hAnsi="Arial" w:cs="Arial"/>
          <w:color w:val="000000" w:themeColor="text1"/>
          <w:sz w:val="22"/>
          <w:szCs w:val="22"/>
        </w:rPr>
      </w:pPr>
      <w:r w:rsidRPr="00996F07">
        <w:rPr>
          <w:rFonts w:ascii="Arial" w:hAnsi="Arial" w:cs="Arial"/>
          <w:color w:val="000000" w:themeColor="text1"/>
          <w:sz w:val="22"/>
          <w:szCs w:val="22"/>
        </w:rPr>
        <w:t>Before selling any product, it is necessary to understand the market with its nature of customers, demand, and many more (</w:t>
      </w:r>
      <w:proofErr w:type="spellStart"/>
      <w:r w:rsidRPr="00996F07">
        <w:rPr>
          <w:rFonts w:ascii="Arial" w:hAnsi="Arial" w:cs="Arial"/>
          <w:color w:val="000000" w:themeColor="text1"/>
          <w:sz w:val="22"/>
          <w:szCs w:val="22"/>
        </w:rPr>
        <w:t>Asiabani</w:t>
      </w:r>
      <w:proofErr w:type="spellEnd"/>
      <w:r w:rsidRPr="00996F07">
        <w:rPr>
          <w:rFonts w:ascii="Arial" w:hAnsi="Arial" w:cs="Arial"/>
          <w:color w:val="000000" w:themeColor="text1"/>
          <w:sz w:val="22"/>
          <w:szCs w:val="22"/>
        </w:rPr>
        <w:t xml:space="preserve"> </w:t>
      </w:r>
      <w:r w:rsidRPr="00996F07">
        <w:rPr>
          <w:rFonts w:ascii="Arial" w:hAnsi="Arial" w:cs="Arial"/>
          <w:i/>
          <w:color w:val="000000" w:themeColor="text1"/>
          <w:sz w:val="22"/>
          <w:szCs w:val="22"/>
        </w:rPr>
        <w:t>et al</w:t>
      </w:r>
      <w:r w:rsidRPr="00996F07">
        <w:rPr>
          <w:rFonts w:ascii="Arial" w:hAnsi="Arial" w:cs="Arial"/>
          <w:color w:val="000000" w:themeColor="text1"/>
          <w:sz w:val="22"/>
          <w:szCs w:val="22"/>
        </w:rPr>
        <w:t>. 2020, p. 425). On the other hand, reaching people who are suitable for the product offerings need to be amended. In that context, customer segmentation will need to be prepared.</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97244D" w:rsidRPr="00996F07" w14:paraId="1E4354A0" w14:textId="77777777">
        <w:tc>
          <w:tcPr>
            <w:tcW w:w="2257" w:type="dxa"/>
            <w:shd w:val="clear" w:color="auto" w:fill="auto"/>
            <w:tcMar>
              <w:top w:w="100" w:type="dxa"/>
              <w:left w:w="100" w:type="dxa"/>
              <w:bottom w:w="100" w:type="dxa"/>
              <w:right w:w="100" w:type="dxa"/>
            </w:tcMar>
          </w:tcPr>
          <w:p w14:paraId="21A6F058" w14:textId="77777777" w:rsidR="00321339" w:rsidRPr="00996F07" w:rsidRDefault="009D0FC5" w:rsidP="00774790">
            <w:pPr>
              <w:widowControl w:val="0"/>
              <w:pBdr>
                <w:top w:val="nil"/>
                <w:left w:val="nil"/>
                <w:bottom w:val="nil"/>
                <w:right w:val="nil"/>
                <w:between w:val="nil"/>
              </w:pBdr>
              <w:spacing w:before="200" w:line="360" w:lineRule="auto"/>
              <w:rPr>
                <w:rFonts w:ascii="Arial" w:hAnsi="Arial" w:cs="Arial"/>
                <w:b/>
                <w:color w:val="000000" w:themeColor="text1"/>
                <w:sz w:val="22"/>
                <w:szCs w:val="22"/>
              </w:rPr>
            </w:pPr>
            <w:r w:rsidRPr="00996F07">
              <w:rPr>
                <w:rFonts w:ascii="Arial" w:hAnsi="Arial" w:cs="Arial"/>
                <w:b/>
                <w:color w:val="000000" w:themeColor="text1"/>
                <w:sz w:val="22"/>
                <w:szCs w:val="22"/>
              </w:rPr>
              <w:t xml:space="preserve">Geographic </w:t>
            </w:r>
          </w:p>
        </w:tc>
        <w:tc>
          <w:tcPr>
            <w:tcW w:w="2257" w:type="dxa"/>
            <w:shd w:val="clear" w:color="auto" w:fill="auto"/>
            <w:tcMar>
              <w:top w:w="100" w:type="dxa"/>
              <w:left w:w="100" w:type="dxa"/>
              <w:bottom w:w="100" w:type="dxa"/>
              <w:right w:w="100" w:type="dxa"/>
            </w:tcMar>
          </w:tcPr>
          <w:p w14:paraId="1C5F33E4" w14:textId="77777777" w:rsidR="00321339" w:rsidRPr="00996F07" w:rsidRDefault="009D0FC5" w:rsidP="00774790">
            <w:pPr>
              <w:widowControl w:val="0"/>
              <w:pBdr>
                <w:top w:val="nil"/>
                <w:left w:val="nil"/>
                <w:bottom w:val="nil"/>
                <w:right w:val="nil"/>
                <w:between w:val="nil"/>
              </w:pBdr>
              <w:spacing w:before="200" w:line="360" w:lineRule="auto"/>
              <w:rPr>
                <w:rFonts w:ascii="Arial" w:hAnsi="Arial" w:cs="Arial"/>
                <w:b/>
                <w:color w:val="000000" w:themeColor="text1"/>
                <w:sz w:val="22"/>
                <w:szCs w:val="22"/>
              </w:rPr>
            </w:pPr>
            <w:r w:rsidRPr="00996F07">
              <w:rPr>
                <w:rFonts w:ascii="Arial" w:hAnsi="Arial" w:cs="Arial"/>
                <w:b/>
                <w:color w:val="000000" w:themeColor="text1"/>
                <w:sz w:val="22"/>
                <w:szCs w:val="22"/>
              </w:rPr>
              <w:t xml:space="preserve">Demographic </w:t>
            </w:r>
          </w:p>
        </w:tc>
        <w:tc>
          <w:tcPr>
            <w:tcW w:w="2257" w:type="dxa"/>
            <w:shd w:val="clear" w:color="auto" w:fill="auto"/>
            <w:tcMar>
              <w:top w:w="100" w:type="dxa"/>
              <w:left w:w="100" w:type="dxa"/>
              <w:bottom w:w="100" w:type="dxa"/>
              <w:right w:w="100" w:type="dxa"/>
            </w:tcMar>
          </w:tcPr>
          <w:p w14:paraId="0B567617" w14:textId="77777777" w:rsidR="00321339" w:rsidRPr="00996F07" w:rsidRDefault="009D0FC5" w:rsidP="00774790">
            <w:pPr>
              <w:widowControl w:val="0"/>
              <w:pBdr>
                <w:top w:val="nil"/>
                <w:left w:val="nil"/>
                <w:bottom w:val="nil"/>
                <w:right w:val="nil"/>
                <w:between w:val="nil"/>
              </w:pBdr>
              <w:spacing w:before="200" w:line="360" w:lineRule="auto"/>
              <w:rPr>
                <w:rFonts w:ascii="Arial" w:hAnsi="Arial" w:cs="Arial"/>
                <w:b/>
                <w:color w:val="000000" w:themeColor="text1"/>
                <w:sz w:val="22"/>
                <w:szCs w:val="22"/>
              </w:rPr>
            </w:pPr>
            <w:r w:rsidRPr="00996F07">
              <w:rPr>
                <w:rFonts w:ascii="Arial" w:hAnsi="Arial" w:cs="Arial"/>
                <w:b/>
                <w:color w:val="000000" w:themeColor="text1"/>
                <w:sz w:val="22"/>
                <w:szCs w:val="22"/>
              </w:rPr>
              <w:t>Psychographic</w:t>
            </w:r>
          </w:p>
        </w:tc>
        <w:tc>
          <w:tcPr>
            <w:tcW w:w="2257" w:type="dxa"/>
            <w:shd w:val="clear" w:color="auto" w:fill="auto"/>
            <w:tcMar>
              <w:top w:w="100" w:type="dxa"/>
              <w:left w:w="100" w:type="dxa"/>
              <w:bottom w:w="100" w:type="dxa"/>
              <w:right w:w="100" w:type="dxa"/>
            </w:tcMar>
          </w:tcPr>
          <w:p w14:paraId="0EFD160B" w14:textId="77777777" w:rsidR="00321339" w:rsidRPr="00996F07" w:rsidRDefault="009D0FC5" w:rsidP="00774790">
            <w:pPr>
              <w:widowControl w:val="0"/>
              <w:pBdr>
                <w:top w:val="nil"/>
                <w:left w:val="nil"/>
                <w:bottom w:val="nil"/>
                <w:right w:val="nil"/>
                <w:between w:val="nil"/>
              </w:pBdr>
              <w:spacing w:before="200" w:line="360" w:lineRule="auto"/>
              <w:rPr>
                <w:rFonts w:ascii="Arial" w:hAnsi="Arial" w:cs="Arial"/>
                <w:b/>
                <w:color w:val="000000" w:themeColor="text1"/>
                <w:sz w:val="22"/>
                <w:szCs w:val="22"/>
              </w:rPr>
            </w:pPr>
            <w:r w:rsidRPr="00996F07">
              <w:rPr>
                <w:rFonts w:ascii="Arial" w:hAnsi="Arial" w:cs="Arial"/>
                <w:b/>
                <w:color w:val="000000" w:themeColor="text1"/>
                <w:sz w:val="22"/>
                <w:szCs w:val="22"/>
              </w:rPr>
              <w:t xml:space="preserve">Behavioural </w:t>
            </w:r>
          </w:p>
        </w:tc>
      </w:tr>
      <w:tr w:rsidR="0097244D" w:rsidRPr="00996F07" w14:paraId="70415D31" w14:textId="77777777">
        <w:tc>
          <w:tcPr>
            <w:tcW w:w="2257" w:type="dxa"/>
            <w:shd w:val="clear" w:color="auto" w:fill="auto"/>
            <w:tcMar>
              <w:top w:w="100" w:type="dxa"/>
              <w:left w:w="100" w:type="dxa"/>
              <w:bottom w:w="100" w:type="dxa"/>
              <w:right w:w="100" w:type="dxa"/>
            </w:tcMar>
          </w:tcPr>
          <w:p w14:paraId="1812538C" w14:textId="77777777" w:rsidR="00321339" w:rsidRPr="00996F07" w:rsidRDefault="009D0FC5" w:rsidP="00774790">
            <w:pPr>
              <w:widowControl w:val="0"/>
              <w:pBdr>
                <w:top w:val="nil"/>
                <w:left w:val="nil"/>
                <w:bottom w:val="nil"/>
                <w:right w:val="nil"/>
                <w:between w:val="nil"/>
              </w:pBdr>
              <w:spacing w:before="200" w:line="360" w:lineRule="auto"/>
              <w:rPr>
                <w:rFonts w:ascii="Arial" w:hAnsi="Arial" w:cs="Arial"/>
                <w:color w:val="000000" w:themeColor="text1"/>
                <w:sz w:val="22"/>
                <w:szCs w:val="22"/>
              </w:rPr>
            </w:pPr>
            <w:r w:rsidRPr="00996F07">
              <w:rPr>
                <w:rFonts w:ascii="Arial" w:hAnsi="Arial" w:cs="Arial"/>
                <w:color w:val="000000" w:themeColor="text1"/>
                <w:sz w:val="22"/>
                <w:szCs w:val="22"/>
              </w:rPr>
              <w:t xml:space="preserve">People who belong to urban and semi-urban areas of the UK are the targeted customers here. </w:t>
            </w:r>
          </w:p>
        </w:tc>
        <w:tc>
          <w:tcPr>
            <w:tcW w:w="2257" w:type="dxa"/>
            <w:shd w:val="clear" w:color="auto" w:fill="auto"/>
            <w:tcMar>
              <w:top w:w="100" w:type="dxa"/>
              <w:left w:w="100" w:type="dxa"/>
              <w:bottom w:w="100" w:type="dxa"/>
              <w:right w:w="100" w:type="dxa"/>
            </w:tcMar>
          </w:tcPr>
          <w:p w14:paraId="121BD809" w14:textId="77777777" w:rsidR="00321339" w:rsidRPr="00996F07" w:rsidRDefault="009D0FC5" w:rsidP="00774790">
            <w:pPr>
              <w:widowControl w:val="0"/>
              <w:pBdr>
                <w:top w:val="nil"/>
                <w:left w:val="nil"/>
                <w:bottom w:val="nil"/>
                <w:right w:val="nil"/>
                <w:between w:val="nil"/>
              </w:pBdr>
              <w:spacing w:before="200" w:line="360" w:lineRule="auto"/>
              <w:rPr>
                <w:rFonts w:ascii="Arial" w:hAnsi="Arial" w:cs="Arial"/>
                <w:color w:val="000000" w:themeColor="text1"/>
                <w:sz w:val="22"/>
                <w:szCs w:val="22"/>
              </w:rPr>
            </w:pPr>
            <w:r w:rsidRPr="00996F07">
              <w:rPr>
                <w:rFonts w:ascii="Arial" w:hAnsi="Arial" w:cs="Arial"/>
                <w:color w:val="000000" w:themeColor="text1"/>
                <w:sz w:val="22"/>
                <w:szCs w:val="22"/>
              </w:rPr>
              <w:t xml:space="preserve">People aged 15 to 90 irrespective of gender are the chosen customers. On the other </w:t>
            </w:r>
            <w:proofErr w:type="gramStart"/>
            <w:r w:rsidRPr="00996F07">
              <w:rPr>
                <w:rFonts w:ascii="Arial" w:hAnsi="Arial" w:cs="Arial"/>
                <w:color w:val="000000" w:themeColor="text1"/>
                <w:sz w:val="22"/>
                <w:szCs w:val="22"/>
              </w:rPr>
              <w:t>hand,  people</w:t>
            </w:r>
            <w:proofErr w:type="gramEnd"/>
            <w:r w:rsidRPr="00996F07">
              <w:rPr>
                <w:rFonts w:ascii="Arial" w:hAnsi="Arial" w:cs="Arial"/>
                <w:color w:val="000000" w:themeColor="text1"/>
                <w:sz w:val="22"/>
                <w:szCs w:val="22"/>
              </w:rPr>
              <w:t xml:space="preserve"> with medium to high income (15000 to 30000 pounds) will be the reaching target.  </w:t>
            </w:r>
          </w:p>
        </w:tc>
        <w:tc>
          <w:tcPr>
            <w:tcW w:w="2257" w:type="dxa"/>
            <w:shd w:val="clear" w:color="auto" w:fill="auto"/>
            <w:tcMar>
              <w:top w:w="100" w:type="dxa"/>
              <w:left w:w="100" w:type="dxa"/>
              <w:bottom w:w="100" w:type="dxa"/>
              <w:right w:w="100" w:type="dxa"/>
            </w:tcMar>
          </w:tcPr>
          <w:p w14:paraId="513B9142" w14:textId="77777777" w:rsidR="00321339" w:rsidRPr="00996F07" w:rsidRDefault="009D0FC5" w:rsidP="00774790">
            <w:pPr>
              <w:widowControl w:val="0"/>
              <w:pBdr>
                <w:top w:val="nil"/>
                <w:left w:val="nil"/>
                <w:bottom w:val="nil"/>
                <w:right w:val="nil"/>
                <w:between w:val="nil"/>
              </w:pBdr>
              <w:spacing w:before="200" w:line="360" w:lineRule="auto"/>
              <w:rPr>
                <w:rFonts w:ascii="Arial" w:hAnsi="Arial" w:cs="Arial"/>
                <w:color w:val="000000" w:themeColor="text1"/>
                <w:sz w:val="22"/>
                <w:szCs w:val="22"/>
              </w:rPr>
            </w:pPr>
            <w:r w:rsidRPr="00996F07">
              <w:rPr>
                <w:rFonts w:ascii="Arial" w:hAnsi="Arial" w:cs="Arial"/>
                <w:color w:val="000000" w:themeColor="text1"/>
                <w:sz w:val="22"/>
                <w:szCs w:val="22"/>
              </w:rPr>
              <w:t xml:space="preserve">People who value environmental integrity and prefer hygiene, and cleanliness will be the targeted ones. </w:t>
            </w:r>
          </w:p>
        </w:tc>
        <w:tc>
          <w:tcPr>
            <w:tcW w:w="2257" w:type="dxa"/>
            <w:shd w:val="clear" w:color="auto" w:fill="auto"/>
            <w:tcMar>
              <w:top w:w="100" w:type="dxa"/>
              <w:left w:w="100" w:type="dxa"/>
              <w:bottom w:w="100" w:type="dxa"/>
              <w:right w:w="100" w:type="dxa"/>
            </w:tcMar>
          </w:tcPr>
          <w:p w14:paraId="75406F75" w14:textId="77777777" w:rsidR="00321339" w:rsidRPr="00996F07" w:rsidRDefault="009D0FC5" w:rsidP="00774790">
            <w:pPr>
              <w:widowControl w:val="0"/>
              <w:pBdr>
                <w:top w:val="nil"/>
                <w:left w:val="nil"/>
                <w:bottom w:val="nil"/>
                <w:right w:val="nil"/>
                <w:between w:val="nil"/>
              </w:pBdr>
              <w:spacing w:before="200" w:line="360" w:lineRule="auto"/>
              <w:rPr>
                <w:rFonts w:ascii="Arial" w:hAnsi="Arial" w:cs="Arial"/>
                <w:color w:val="000000" w:themeColor="text1"/>
                <w:sz w:val="22"/>
                <w:szCs w:val="22"/>
              </w:rPr>
            </w:pPr>
            <w:r w:rsidRPr="00996F07">
              <w:rPr>
                <w:rFonts w:ascii="Arial" w:hAnsi="Arial" w:cs="Arial"/>
                <w:color w:val="000000" w:themeColor="text1"/>
                <w:sz w:val="22"/>
                <w:szCs w:val="22"/>
              </w:rPr>
              <w:t xml:space="preserve">As per the behavioural instance, a targeted customer will be those who have frequent online shopping habits and they </w:t>
            </w:r>
            <w:r w:rsidRPr="00996F07">
              <w:rPr>
                <w:rFonts w:ascii="Arial" w:hAnsi="Arial" w:cs="Arial"/>
                <w:b/>
                <w:i/>
                <w:color w:val="000000" w:themeColor="text1"/>
                <w:sz w:val="22"/>
                <w:szCs w:val="22"/>
              </w:rPr>
              <w:t xml:space="preserve">prefer to use organic </w:t>
            </w:r>
            <w:proofErr w:type="gramStart"/>
            <w:r w:rsidRPr="00996F07">
              <w:rPr>
                <w:rFonts w:ascii="Arial" w:hAnsi="Arial" w:cs="Arial"/>
                <w:b/>
                <w:i/>
                <w:color w:val="000000" w:themeColor="text1"/>
                <w:sz w:val="22"/>
                <w:szCs w:val="22"/>
              </w:rPr>
              <w:t>cosmetic</w:t>
            </w:r>
            <w:r w:rsidRPr="00996F07">
              <w:rPr>
                <w:rFonts w:ascii="Arial" w:hAnsi="Arial" w:cs="Arial"/>
                <w:color w:val="000000" w:themeColor="text1"/>
                <w:sz w:val="22"/>
                <w:szCs w:val="22"/>
              </w:rPr>
              <w:t xml:space="preserve">  products</w:t>
            </w:r>
            <w:proofErr w:type="gramEnd"/>
            <w:r w:rsidRPr="00996F07">
              <w:rPr>
                <w:rFonts w:ascii="Arial" w:hAnsi="Arial" w:cs="Arial"/>
                <w:color w:val="000000" w:themeColor="text1"/>
                <w:sz w:val="22"/>
                <w:szCs w:val="22"/>
              </w:rPr>
              <w:t xml:space="preserve">. </w:t>
            </w:r>
          </w:p>
          <w:p w14:paraId="4400DD94" w14:textId="77777777" w:rsidR="0097244D" w:rsidRPr="00996F07" w:rsidRDefault="0097244D">
            <w:pPr>
              <w:rPr>
                <w:rFonts w:ascii="Arial" w:hAnsi="Arial" w:cs="Arial"/>
                <w:sz w:val="22"/>
                <w:szCs w:val="22"/>
              </w:rPr>
            </w:pPr>
          </w:p>
        </w:tc>
      </w:tr>
    </w:tbl>
    <w:p w14:paraId="16A10642" w14:textId="77777777" w:rsidR="00321339" w:rsidRPr="00996F07" w:rsidRDefault="009D0FC5" w:rsidP="00774790">
      <w:pPr>
        <w:spacing w:before="200" w:line="360" w:lineRule="auto"/>
        <w:jc w:val="center"/>
        <w:rPr>
          <w:rFonts w:ascii="Arial" w:hAnsi="Arial" w:cs="Arial"/>
          <w:b/>
          <w:color w:val="000000" w:themeColor="text1"/>
          <w:sz w:val="22"/>
          <w:szCs w:val="22"/>
        </w:rPr>
      </w:pPr>
      <w:r w:rsidRPr="00996F07">
        <w:rPr>
          <w:rFonts w:ascii="Arial" w:hAnsi="Arial" w:cs="Arial"/>
          <w:b/>
          <w:color w:val="000000" w:themeColor="text1"/>
          <w:sz w:val="22"/>
          <w:szCs w:val="22"/>
        </w:rPr>
        <w:t xml:space="preserve">Table 1: Market Segmentation </w:t>
      </w:r>
    </w:p>
    <w:p w14:paraId="3A79C35B" w14:textId="77777777" w:rsidR="00321339" w:rsidRPr="00996F07" w:rsidRDefault="009D0FC5" w:rsidP="00774790">
      <w:pPr>
        <w:spacing w:before="200" w:line="360" w:lineRule="auto"/>
        <w:jc w:val="center"/>
        <w:rPr>
          <w:rFonts w:ascii="Arial" w:hAnsi="Arial" w:cs="Arial"/>
          <w:color w:val="000000" w:themeColor="text1"/>
          <w:sz w:val="22"/>
          <w:szCs w:val="22"/>
        </w:rPr>
      </w:pPr>
      <w:r w:rsidRPr="00996F07">
        <w:rPr>
          <w:rFonts w:ascii="Arial" w:hAnsi="Arial" w:cs="Arial"/>
          <w:color w:val="000000" w:themeColor="text1"/>
          <w:sz w:val="22"/>
          <w:szCs w:val="22"/>
        </w:rPr>
        <w:t>(Self-developed)</w:t>
      </w:r>
    </w:p>
    <w:p w14:paraId="6C48486E" w14:textId="77777777" w:rsidR="00321339" w:rsidRPr="00996F07" w:rsidRDefault="009D0FC5" w:rsidP="00774790">
      <w:pPr>
        <w:spacing w:before="200" w:line="360" w:lineRule="auto"/>
        <w:rPr>
          <w:rFonts w:ascii="Arial" w:hAnsi="Arial" w:cs="Arial"/>
          <w:color w:val="000000" w:themeColor="text1"/>
          <w:sz w:val="22"/>
          <w:szCs w:val="22"/>
        </w:rPr>
      </w:pPr>
      <w:r w:rsidRPr="00996F07">
        <w:rPr>
          <w:rFonts w:ascii="Arial" w:hAnsi="Arial" w:cs="Arial"/>
          <w:color w:val="000000" w:themeColor="text1"/>
          <w:sz w:val="22"/>
          <w:szCs w:val="22"/>
        </w:rPr>
        <w:t xml:space="preserve">From the above segmentation, demographic and psychographic areas will be taken. Then the main target will be those who aged 15 to 90 have the environmental value utmost. Now to reach them, a marketing approach should be made. Among the 4Ps of marketing theory, one of the P suggests promotion. As per Tien </w:t>
      </w:r>
      <w:r w:rsidRPr="00996F07">
        <w:rPr>
          <w:rFonts w:ascii="Arial" w:hAnsi="Arial" w:cs="Arial"/>
          <w:i/>
          <w:color w:val="000000" w:themeColor="text1"/>
          <w:sz w:val="22"/>
          <w:szCs w:val="22"/>
        </w:rPr>
        <w:t>et al.</w:t>
      </w:r>
      <w:r w:rsidRPr="00996F07">
        <w:rPr>
          <w:rFonts w:ascii="Arial" w:hAnsi="Arial" w:cs="Arial"/>
          <w:color w:val="000000" w:themeColor="text1"/>
          <w:sz w:val="22"/>
          <w:szCs w:val="22"/>
        </w:rPr>
        <w:t xml:space="preserve"> (2019, p. 136), promotional setup helps to make a strong customer base by ensuring product value, background story, and many more. Live campaigning and online campaigning using social media platforms are some useful ways of marketing. In order to make a marketing channel among the targeted population, it is necessary to use social media platforms as a huge amount of the young generation is noticeably active here. Facebook, and Instagram all are feasible channels of social media marketing. </w:t>
      </w:r>
    </w:p>
    <w:p w14:paraId="2C0FA404" w14:textId="77777777" w:rsidR="00321339" w:rsidRPr="00996F07" w:rsidRDefault="009D0FC5" w:rsidP="00774790">
      <w:pPr>
        <w:spacing w:before="200" w:line="360" w:lineRule="auto"/>
        <w:rPr>
          <w:rFonts w:ascii="Arial" w:hAnsi="Arial" w:cs="Arial"/>
          <w:color w:val="000000" w:themeColor="text1"/>
          <w:sz w:val="22"/>
          <w:szCs w:val="22"/>
        </w:rPr>
      </w:pPr>
      <w:r w:rsidRPr="00996F07">
        <w:rPr>
          <w:rFonts w:ascii="Arial" w:hAnsi="Arial" w:cs="Arial"/>
          <w:color w:val="000000" w:themeColor="text1"/>
          <w:sz w:val="22"/>
          <w:szCs w:val="22"/>
        </w:rPr>
        <w:lastRenderedPageBreak/>
        <w:t xml:space="preserve">In this case, a business of package-free products is being inaugurated, and for this marketing is essential. First of all, Facebook will be used for promotional activity. </w:t>
      </w:r>
    </w:p>
    <w:p w14:paraId="6F13F143" w14:textId="77777777" w:rsidR="00321339" w:rsidRPr="00996F07" w:rsidRDefault="009D0FC5" w:rsidP="00774790">
      <w:pPr>
        <w:spacing w:before="200" w:line="360" w:lineRule="auto"/>
        <w:rPr>
          <w:rFonts w:ascii="Arial" w:hAnsi="Arial" w:cs="Arial"/>
          <w:color w:val="000000" w:themeColor="text1"/>
          <w:sz w:val="22"/>
          <w:szCs w:val="22"/>
        </w:rPr>
      </w:pPr>
      <w:r w:rsidRPr="00996F07">
        <w:rPr>
          <w:rFonts w:ascii="Arial" w:hAnsi="Arial" w:cs="Arial"/>
          <w:color w:val="000000" w:themeColor="text1"/>
          <w:sz w:val="22"/>
          <w:szCs w:val="22"/>
        </w:rPr>
        <w:t xml:space="preserve">For </w:t>
      </w:r>
      <w:r w:rsidRPr="00996F07">
        <w:rPr>
          <w:rFonts w:ascii="Arial" w:hAnsi="Arial" w:cs="Arial"/>
          <w:b/>
          <w:i/>
          <w:color w:val="000000" w:themeColor="text1"/>
          <w:sz w:val="22"/>
          <w:szCs w:val="22"/>
        </w:rPr>
        <w:t>Facebook promotion</w:t>
      </w:r>
      <w:r w:rsidRPr="00996F07">
        <w:rPr>
          <w:rFonts w:ascii="Arial" w:hAnsi="Arial" w:cs="Arial"/>
          <w:color w:val="000000" w:themeColor="text1"/>
          <w:sz w:val="22"/>
          <w:szCs w:val="22"/>
        </w:rPr>
        <w:t xml:space="preserve">, </w:t>
      </w:r>
      <w:r w:rsidRPr="00996F07">
        <w:rPr>
          <w:rFonts w:ascii="Arial" w:hAnsi="Arial" w:cs="Arial"/>
          <w:b/>
          <w:i/>
          <w:color w:val="000000" w:themeColor="text1"/>
          <w:sz w:val="22"/>
          <w:szCs w:val="22"/>
        </w:rPr>
        <w:t>video campaigning and advertising can be followed</w:t>
      </w:r>
      <w:r w:rsidRPr="00996F07">
        <w:rPr>
          <w:rFonts w:ascii="Arial" w:hAnsi="Arial" w:cs="Arial"/>
          <w:color w:val="000000" w:themeColor="text1"/>
          <w:sz w:val="22"/>
          <w:szCs w:val="22"/>
        </w:rPr>
        <w:t xml:space="preserve">. A video can be made by describing the origin of this idea to the pattern of usage and then it can be circulated on Facebook from the certified websites of the proposed company. On the other hand, Instagram can also be taken. As per M and Sun (2020, p. 490), the public review approach is an appropriate function to be addressed for marketing performance. For this purpose, </w:t>
      </w:r>
      <w:proofErr w:type="spellStart"/>
      <w:r w:rsidRPr="00996F07">
        <w:rPr>
          <w:rFonts w:ascii="Arial" w:hAnsi="Arial" w:cs="Arial"/>
          <w:b/>
          <w:i/>
          <w:color w:val="000000" w:themeColor="text1"/>
          <w:sz w:val="22"/>
          <w:szCs w:val="22"/>
        </w:rPr>
        <w:t>Ecoflo</w:t>
      </w:r>
      <w:proofErr w:type="spellEnd"/>
      <w:r w:rsidRPr="00996F07">
        <w:rPr>
          <w:rFonts w:ascii="Arial" w:hAnsi="Arial" w:cs="Arial"/>
          <w:b/>
          <w:i/>
          <w:color w:val="000000" w:themeColor="text1"/>
          <w:sz w:val="22"/>
          <w:szCs w:val="22"/>
        </w:rPr>
        <w:t xml:space="preserve"> will choose some famous influencers who have more than 50000 on their Instagram account</w:t>
      </w:r>
      <w:r w:rsidRPr="00996F07">
        <w:rPr>
          <w:rFonts w:ascii="Arial" w:hAnsi="Arial" w:cs="Arial"/>
          <w:color w:val="000000" w:themeColor="text1"/>
          <w:sz w:val="22"/>
          <w:szCs w:val="22"/>
        </w:rPr>
        <w:t xml:space="preserve">. Then from the PR review strategy, marketing will be done. Facebook and Instagram both are trustworthy agents of online platforms and it enables this company to achieve a positive notion of public acceptance and nation before launching.         </w:t>
      </w:r>
    </w:p>
    <w:p w14:paraId="6B1B7FF0" w14:textId="77777777" w:rsidR="00321339" w:rsidRPr="00996F07" w:rsidRDefault="009D0FC5" w:rsidP="00774790">
      <w:pPr>
        <w:spacing w:before="200" w:line="360" w:lineRule="auto"/>
        <w:rPr>
          <w:rFonts w:ascii="Arial" w:hAnsi="Arial" w:cs="Arial"/>
          <w:color w:val="000000" w:themeColor="text1"/>
          <w:sz w:val="22"/>
          <w:szCs w:val="22"/>
        </w:rPr>
      </w:pPr>
      <w:r w:rsidRPr="00996F07">
        <w:rPr>
          <w:rFonts w:ascii="Arial" w:hAnsi="Arial" w:cs="Arial"/>
          <w:color w:val="000000" w:themeColor="text1"/>
          <w:sz w:val="22"/>
          <w:szCs w:val="22"/>
        </w:rPr>
        <w:t xml:space="preserve">Nowadays e-commerce channels and digital marketing are highly trending for running any business. Even those businesses which follow traditional appeal are also shifting their activity to online platforms. The paid search engine is one of the integral parts of the online mode. Google pages and websites are some of the parts of settling a business. Reimers </w:t>
      </w:r>
      <w:r w:rsidRPr="00996F07">
        <w:rPr>
          <w:rFonts w:ascii="Arial" w:hAnsi="Arial" w:cs="Arial"/>
          <w:i/>
          <w:color w:val="000000" w:themeColor="text1"/>
          <w:sz w:val="22"/>
          <w:szCs w:val="22"/>
        </w:rPr>
        <w:t>et al.</w:t>
      </w:r>
      <w:r w:rsidRPr="00996F07">
        <w:rPr>
          <w:rFonts w:ascii="Arial" w:hAnsi="Arial" w:cs="Arial"/>
          <w:color w:val="000000" w:themeColor="text1"/>
          <w:sz w:val="22"/>
          <w:szCs w:val="22"/>
        </w:rPr>
        <w:t xml:space="preserve"> (2020, p. 18) have opined that websites or Google pages offer easy accessibility from different regions. </w:t>
      </w:r>
      <w:r w:rsidRPr="00996F07">
        <w:rPr>
          <w:rFonts w:ascii="Arial" w:hAnsi="Arial" w:cs="Arial"/>
          <w:b/>
          <w:i/>
          <w:color w:val="000000" w:themeColor="text1"/>
          <w:sz w:val="22"/>
          <w:szCs w:val="22"/>
        </w:rPr>
        <w:t>This is why planning a website building is an obvious task of marketing</w:t>
      </w:r>
      <w:r w:rsidRPr="00996F07">
        <w:rPr>
          <w:rFonts w:ascii="Arial" w:hAnsi="Arial" w:cs="Arial"/>
          <w:color w:val="000000" w:themeColor="text1"/>
          <w:sz w:val="22"/>
          <w:szCs w:val="22"/>
        </w:rPr>
        <w:t xml:space="preserve">. It is again a specific part that enables a company to drive traffic to the company's page. It is a useful factor of promotional attributes. In that context, a webpage or website will be prepared where all the necessary details of the company have been generated. A section will be there where the entire product list will be available and a detailed list of products will be available. Sorting options will be there including different sections of items. Another part is going to be added to the website that will focus to showcase the production history, background story of the company, and any CSR approach that this proposed business will do and all will be there. Finally, a review section will be added where purchasers can share their experiences. Before launching the required products, the company will continuously update its page with future offerings, and updates of works to make an uninterrupted connection with people. The company is planning to recruit employees in the customer relationship management team to solve any query regarding the products and brands of this cosmetics business. </w:t>
      </w:r>
    </w:p>
    <w:p w14:paraId="190809E9" w14:textId="77777777" w:rsidR="004B6938" w:rsidRPr="00996F07" w:rsidRDefault="004B6938" w:rsidP="004B6938">
      <w:pPr>
        <w:spacing w:before="200" w:line="240" w:lineRule="auto"/>
        <w:jc w:val="center"/>
        <w:rPr>
          <w:rFonts w:ascii="Arial" w:hAnsi="Arial" w:cs="Arial"/>
          <w:sz w:val="22"/>
          <w:szCs w:val="22"/>
        </w:rPr>
      </w:pPr>
      <w:r w:rsidRPr="00996F07">
        <w:rPr>
          <w:rFonts w:ascii="Arial" w:hAnsi="Arial" w:cs="Arial"/>
          <w:noProof/>
          <w:color w:val="000000"/>
          <w:sz w:val="22"/>
          <w:szCs w:val="22"/>
          <w:bdr w:val="single" w:sz="18" w:space="0" w:color="000000" w:frame="1"/>
        </w:rPr>
        <w:lastRenderedPageBreak/>
        <w:drawing>
          <wp:inline distT="0" distB="0" distL="0" distR="0" wp14:anchorId="4EFFC0D6" wp14:editId="4495A909">
            <wp:extent cx="5734050" cy="3133725"/>
            <wp:effectExtent l="38100" t="38100" r="38100" b="47625"/>
            <wp:docPr id="1" name="Picture 1" descr="https://lh3.googleusercontent.com/qX3gN4sVAGoW-53fwaT-tOfacb5Wcz9tWKqfHf7lx-quLoizvj5zRa69qtKMCte-EqlNsO4atuRbosgncsZ9JARaNIlpaEe0W-OAUcovEe9dhFNS8ogsz6NNePi2twT0K7ZQ_mziJFClOEa138W77N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qX3gN4sVAGoW-53fwaT-tOfacb5Wcz9tWKqfHf7lx-quLoizvj5zRa69qtKMCte-EqlNsO4atuRbosgncsZ9JARaNIlpaEe0W-OAUcovEe9dhFNS8ogsz6NNePi2twT0K7ZQ_mziJFClOEa138W77N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4050" cy="3133725"/>
                    </a:xfrm>
                    <a:prstGeom prst="rect">
                      <a:avLst/>
                    </a:prstGeom>
                    <a:noFill/>
                    <a:ln w="28575">
                      <a:solidFill>
                        <a:schemeClr val="tx1"/>
                      </a:solidFill>
                    </a:ln>
                  </pic:spPr>
                </pic:pic>
              </a:graphicData>
            </a:graphic>
          </wp:inline>
        </w:drawing>
      </w:r>
    </w:p>
    <w:p w14:paraId="6470DC86" w14:textId="77777777" w:rsidR="004B6938" w:rsidRPr="00996F07" w:rsidRDefault="004B6938" w:rsidP="004B6938">
      <w:pPr>
        <w:spacing w:before="200" w:line="240" w:lineRule="auto"/>
        <w:jc w:val="center"/>
        <w:rPr>
          <w:rFonts w:ascii="Arial" w:hAnsi="Arial" w:cs="Arial"/>
          <w:sz w:val="22"/>
          <w:szCs w:val="22"/>
        </w:rPr>
      </w:pPr>
      <w:r w:rsidRPr="00996F07">
        <w:rPr>
          <w:rFonts w:ascii="Arial" w:hAnsi="Arial" w:cs="Arial"/>
          <w:b/>
          <w:bCs/>
          <w:color w:val="000000"/>
          <w:sz w:val="22"/>
          <w:szCs w:val="22"/>
        </w:rPr>
        <w:t>Figure 1: Customer Journey Map</w:t>
      </w:r>
    </w:p>
    <w:p w14:paraId="58C8F950" w14:textId="77777777" w:rsidR="004B6938" w:rsidRPr="00996F07" w:rsidRDefault="004B6938" w:rsidP="004B6938">
      <w:pPr>
        <w:spacing w:before="200" w:line="360" w:lineRule="auto"/>
        <w:jc w:val="center"/>
        <w:rPr>
          <w:rFonts w:ascii="Arial" w:hAnsi="Arial" w:cs="Arial"/>
          <w:color w:val="000000" w:themeColor="text1"/>
          <w:sz w:val="22"/>
          <w:szCs w:val="22"/>
        </w:rPr>
      </w:pPr>
      <w:r w:rsidRPr="00996F07">
        <w:rPr>
          <w:rFonts w:ascii="Arial" w:hAnsi="Arial" w:cs="Arial"/>
          <w:color w:val="000000"/>
          <w:sz w:val="22"/>
          <w:szCs w:val="22"/>
        </w:rPr>
        <w:t xml:space="preserve">(Source: </w:t>
      </w:r>
      <w:proofErr w:type="spellStart"/>
      <w:r w:rsidRPr="00996F07">
        <w:rPr>
          <w:rFonts w:ascii="Arial" w:hAnsi="Arial" w:cs="Arial"/>
          <w:color w:val="000000"/>
          <w:sz w:val="22"/>
          <w:szCs w:val="22"/>
        </w:rPr>
        <w:t>Gajewska</w:t>
      </w:r>
      <w:proofErr w:type="spellEnd"/>
      <w:r w:rsidRPr="00996F07">
        <w:rPr>
          <w:rFonts w:ascii="Arial" w:hAnsi="Arial" w:cs="Arial"/>
          <w:color w:val="000000"/>
          <w:sz w:val="22"/>
          <w:szCs w:val="22"/>
        </w:rPr>
        <w:t xml:space="preserve"> </w:t>
      </w:r>
      <w:r w:rsidRPr="00996F07">
        <w:rPr>
          <w:rFonts w:ascii="Arial" w:hAnsi="Arial" w:cs="Arial"/>
          <w:i/>
          <w:iCs/>
          <w:color w:val="000000"/>
          <w:sz w:val="22"/>
          <w:szCs w:val="22"/>
        </w:rPr>
        <w:t xml:space="preserve">et al. </w:t>
      </w:r>
      <w:r w:rsidRPr="00996F07">
        <w:rPr>
          <w:rFonts w:ascii="Arial" w:hAnsi="Arial" w:cs="Arial"/>
          <w:color w:val="000000"/>
          <w:sz w:val="22"/>
          <w:szCs w:val="22"/>
        </w:rPr>
        <w:t>2020)</w:t>
      </w:r>
    </w:p>
    <w:p w14:paraId="31115CD6" w14:textId="77777777" w:rsidR="00774790" w:rsidRPr="00996F07" w:rsidRDefault="009D0FC5" w:rsidP="00774790">
      <w:pPr>
        <w:spacing w:before="200" w:line="360" w:lineRule="auto"/>
        <w:rPr>
          <w:rFonts w:ascii="Arial" w:hAnsi="Arial" w:cs="Arial"/>
          <w:color w:val="000000" w:themeColor="text1"/>
          <w:sz w:val="22"/>
          <w:szCs w:val="22"/>
        </w:rPr>
      </w:pPr>
      <w:r w:rsidRPr="00996F07">
        <w:rPr>
          <w:rFonts w:ascii="Arial" w:hAnsi="Arial" w:cs="Arial"/>
          <w:color w:val="000000" w:themeColor="text1"/>
          <w:sz w:val="22"/>
          <w:szCs w:val="22"/>
        </w:rPr>
        <w:t xml:space="preserve">As per Jaiswal and Singh (2020, p. 50), this policy of effective communication through online mode is the key area to creating immense customer experiences. Now, in order to continue with this approach, creating a smooth customer journey map is mandatory. Customer journey is a tool that allows a brand to communicate with its customer by taking their need and viewpoint. Patti </w:t>
      </w:r>
      <w:r w:rsidRPr="00996F07">
        <w:rPr>
          <w:rFonts w:ascii="Arial" w:hAnsi="Arial" w:cs="Arial"/>
          <w:i/>
          <w:color w:val="000000" w:themeColor="text1"/>
          <w:sz w:val="22"/>
          <w:szCs w:val="22"/>
        </w:rPr>
        <w:t xml:space="preserve">et al. </w:t>
      </w:r>
      <w:r w:rsidRPr="00996F07">
        <w:rPr>
          <w:rFonts w:ascii="Arial" w:hAnsi="Arial" w:cs="Arial"/>
          <w:color w:val="000000" w:themeColor="text1"/>
          <w:sz w:val="22"/>
          <w:szCs w:val="22"/>
        </w:rPr>
        <w:t>(2020, p. 2390) have discussed that the customer journey map comprises five certain steps and those are</w:t>
      </w:r>
      <w:r w:rsidRPr="00996F07">
        <w:rPr>
          <w:rFonts w:ascii="Arial" w:hAnsi="Arial" w:cs="Arial"/>
          <w:b/>
          <w:i/>
          <w:color w:val="000000" w:themeColor="text1"/>
          <w:sz w:val="22"/>
          <w:szCs w:val="22"/>
        </w:rPr>
        <w:t xml:space="preserve"> awareness, consideration, purchase, retention, and advocacy</w:t>
      </w:r>
      <w:r w:rsidRPr="00996F07">
        <w:rPr>
          <w:rFonts w:ascii="Arial" w:hAnsi="Arial" w:cs="Arial"/>
          <w:color w:val="000000" w:themeColor="text1"/>
          <w:sz w:val="22"/>
          <w:szCs w:val="22"/>
        </w:rPr>
        <w:t xml:space="preserve">. </w:t>
      </w:r>
    </w:p>
    <w:p w14:paraId="0223515E" w14:textId="77777777" w:rsidR="00774790" w:rsidRPr="00996F07" w:rsidRDefault="009D0FC5" w:rsidP="00774790">
      <w:pPr>
        <w:spacing w:before="200" w:line="360" w:lineRule="auto"/>
        <w:rPr>
          <w:rFonts w:ascii="Arial" w:hAnsi="Arial" w:cs="Arial"/>
          <w:color w:val="000000" w:themeColor="text1"/>
          <w:sz w:val="22"/>
          <w:szCs w:val="22"/>
        </w:rPr>
      </w:pPr>
      <w:r w:rsidRPr="00996F07">
        <w:rPr>
          <w:rFonts w:ascii="Arial" w:hAnsi="Arial" w:cs="Arial"/>
          <w:color w:val="000000" w:themeColor="text1"/>
          <w:sz w:val="22"/>
          <w:szCs w:val="22"/>
        </w:rPr>
        <w:t xml:space="preserve">This proposed business tries to conduct all these steps by stimulating all the touchpoints and pain points of customers. For awareness creation, the chosen business has already chosen promotional activities through social media advertising and website building. On the other hand, in order to perform the consideration section., this company plans to generate online surveys through e-mail marketing which will be the feasible touchpoint. Here customers can evaluate the products with other brands. Hence, to create a high satisfaction level among people this company aims to sell its products at a low price and high quality. Then, customers reach the purchasing stage. For this term, the company will offer </w:t>
      </w:r>
      <w:r w:rsidRPr="00996F07">
        <w:rPr>
          <w:rFonts w:ascii="Arial" w:hAnsi="Arial" w:cs="Arial"/>
          <w:b/>
          <w:i/>
          <w:color w:val="000000" w:themeColor="text1"/>
          <w:sz w:val="22"/>
          <w:szCs w:val="22"/>
        </w:rPr>
        <w:t xml:space="preserve">“single click” </w:t>
      </w:r>
      <w:r w:rsidRPr="00996F07">
        <w:rPr>
          <w:rFonts w:ascii="Arial" w:hAnsi="Arial" w:cs="Arial"/>
          <w:color w:val="000000" w:themeColor="text1"/>
          <w:sz w:val="22"/>
          <w:szCs w:val="22"/>
        </w:rPr>
        <w:t xml:space="preserve">buying options on its website. Several payment options will be available such as online payment methods, and cash on delivery. </w:t>
      </w:r>
      <w:r w:rsidRPr="00996F07">
        <w:rPr>
          <w:rFonts w:ascii="Arial" w:hAnsi="Arial" w:cs="Arial"/>
          <w:b/>
          <w:i/>
          <w:color w:val="000000" w:themeColor="text1"/>
          <w:sz w:val="22"/>
          <w:szCs w:val="22"/>
        </w:rPr>
        <w:t xml:space="preserve">Free delivery offerings with any </w:t>
      </w:r>
      <w:proofErr w:type="gramStart"/>
      <w:r w:rsidRPr="00996F07">
        <w:rPr>
          <w:rFonts w:ascii="Arial" w:hAnsi="Arial" w:cs="Arial"/>
          <w:b/>
          <w:i/>
          <w:color w:val="000000" w:themeColor="text1"/>
          <w:sz w:val="22"/>
          <w:szCs w:val="22"/>
        </w:rPr>
        <w:t>amount</w:t>
      </w:r>
      <w:proofErr w:type="gramEnd"/>
      <w:r w:rsidRPr="00996F07">
        <w:rPr>
          <w:rFonts w:ascii="Arial" w:hAnsi="Arial" w:cs="Arial"/>
          <w:b/>
          <w:i/>
          <w:color w:val="000000" w:themeColor="text1"/>
          <w:sz w:val="22"/>
          <w:szCs w:val="22"/>
        </w:rPr>
        <w:t xml:space="preserve"> of purchases can add a satisfactory vision among customers.</w:t>
      </w:r>
      <w:r w:rsidRPr="00996F07">
        <w:rPr>
          <w:rFonts w:ascii="Arial" w:hAnsi="Arial" w:cs="Arial"/>
          <w:color w:val="000000" w:themeColor="text1"/>
          <w:sz w:val="22"/>
          <w:szCs w:val="22"/>
        </w:rPr>
        <w:t xml:space="preserve"> </w:t>
      </w:r>
      <w:proofErr w:type="spellStart"/>
      <w:r w:rsidRPr="00996F07">
        <w:rPr>
          <w:rFonts w:ascii="Arial" w:hAnsi="Arial" w:cs="Arial"/>
          <w:color w:val="000000" w:themeColor="text1"/>
          <w:sz w:val="22"/>
          <w:szCs w:val="22"/>
        </w:rPr>
        <w:t>Gajewska</w:t>
      </w:r>
      <w:proofErr w:type="spellEnd"/>
      <w:r w:rsidRPr="00996F07">
        <w:rPr>
          <w:rFonts w:ascii="Arial" w:hAnsi="Arial" w:cs="Arial"/>
          <w:color w:val="000000" w:themeColor="text1"/>
          <w:sz w:val="22"/>
          <w:szCs w:val="22"/>
        </w:rPr>
        <w:t xml:space="preserve"> </w:t>
      </w:r>
      <w:r w:rsidRPr="00996F07">
        <w:rPr>
          <w:rFonts w:ascii="Arial" w:hAnsi="Arial" w:cs="Arial"/>
          <w:i/>
          <w:color w:val="000000" w:themeColor="text1"/>
          <w:sz w:val="22"/>
          <w:szCs w:val="22"/>
        </w:rPr>
        <w:t xml:space="preserve">et al. </w:t>
      </w:r>
      <w:r w:rsidRPr="00996F07">
        <w:rPr>
          <w:rFonts w:ascii="Arial" w:hAnsi="Arial" w:cs="Arial"/>
          <w:color w:val="000000" w:themeColor="text1"/>
          <w:sz w:val="22"/>
          <w:szCs w:val="22"/>
        </w:rPr>
        <w:t xml:space="preserve">(2020, p. 670) have opined that post-purchasing service provision is a crucial service that enables a company to maintain customer </w:t>
      </w:r>
      <w:r w:rsidRPr="00996F07">
        <w:rPr>
          <w:rFonts w:ascii="Arial" w:hAnsi="Arial" w:cs="Arial"/>
          <w:color w:val="000000" w:themeColor="text1"/>
          <w:sz w:val="22"/>
          <w:szCs w:val="22"/>
        </w:rPr>
        <w:lastRenderedPageBreak/>
        <w:t xml:space="preserve">retention through an immense loyalty program. </w:t>
      </w:r>
      <w:r w:rsidRPr="00996F07">
        <w:rPr>
          <w:rFonts w:ascii="Arial" w:hAnsi="Arial" w:cs="Arial"/>
          <w:b/>
          <w:i/>
          <w:color w:val="000000" w:themeColor="text1"/>
          <w:sz w:val="22"/>
          <w:szCs w:val="22"/>
        </w:rPr>
        <w:t>An online survey will be performed to collect post-purchase experiences</w:t>
      </w:r>
      <w:r w:rsidRPr="00996F07">
        <w:rPr>
          <w:rFonts w:ascii="Arial" w:hAnsi="Arial" w:cs="Arial"/>
          <w:color w:val="000000" w:themeColor="text1"/>
          <w:sz w:val="22"/>
          <w:szCs w:val="22"/>
        </w:rPr>
        <w:t>. For this instance, direct phone calls, and social media marketing will be conducted. An easy return and exchange policy will be incorporated as well. In this way, by creating effective customer satisfaction this brand is trying to be inaugurated</w:t>
      </w:r>
      <w:bookmarkStart w:id="30" w:name="_x5umh4nrphl5" w:colFirst="0" w:colLast="0"/>
      <w:bookmarkEnd w:id="30"/>
      <w:r w:rsidRPr="00996F07">
        <w:rPr>
          <w:rFonts w:ascii="Arial" w:hAnsi="Arial" w:cs="Arial"/>
          <w:color w:val="000000" w:themeColor="text1"/>
          <w:sz w:val="22"/>
          <w:szCs w:val="22"/>
        </w:rPr>
        <w:t xml:space="preserve">.               </w:t>
      </w:r>
    </w:p>
    <w:p w14:paraId="1FF52B89" w14:textId="77777777" w:rsidR="00321339" w:rsidRPr="00996F07" w:rsidRDefault="009D0FC5" w:rsidP="00774790">
      <w:pPr>
        <w:spacing w:before="200" w:line="360" w:lineRule="auto"/>
        <w:rPr>
          <w:rFonts w:ascii="Arial" w:hAnsi="Arial" w:cs="Arial"/>
          <w:color w:val="000000" w:themeColor="text1"/>
          <w:sz w:val="22"/>
          <w:szCs w:val="22"/>
        </w:rPr>
      </w:pPr>
      <w:r w:rsidRPr="00996F07">
        <w:rPr>
          <w:rFonts w:ascii="Arial" w:hAnsi="Arial" w:cs="Arial"/>
          <w:color w:val="000000" w:themeColor="text1"/>
          <w:sz w:val="22"/>
          <w:szCs w:val="22"/>
        </w:rPr>
        <w:t xml:space="preserve">The strategic type of email marketing will be the perfect technique for the company to ensure effective and strategic marketing which will be the perfect way to attract market customers. The significant production technique in the e-mail marketing process will be a significant and most supportive factor for </w:t>
      </w:r>
      <w:proofErr w:type="spellStart"/>
      <w:r w:rsidRPr="00996F07">
        <w:rPr>
          <w:rFonts w:ascii="Arial" w:hAnsi="Arial" w:cs="Arial"/>
          <w:color w:val="000000" w:themeColor="text1"/>
          <w:sz w:val="22"/>
          <w:szCs w:val="22"/>
        </w:rPr>
        <w:t>EcoFlow</w:t>
      </w:r>
      <w:proofErr w:type="spellEnd"/>
      <w:r w:rsidRPr="00996F07">
        <w:rPr>
          <w:rFonts w:ascii="Arial" w:hAnsi="Arial" w:cs="Arial"/>
          <w:color w:val="000000" w:themeColor="text1"/>
          <w:sz w:val="22"/>
          <w:szCs w:val="22"/>
        </w:rPr>
        <w:t xml:space="preserve"> Cosmetics to attract market customers. The proper way of emailing technique will be a significant and most supportive factor for the company to ensure an effective and strategic way of gaining competitive advantages such as high growth factor in the competitive market. Email marketing will be conducted by </w:t>
      </w:r>
      <w:proofErr w:type="spellStart"/>
      <w:r w:rsidRPr="00996F07">
        <w:rPr>
          <w:rFonts w:ascii="Arial" w:hAnsi="Arial" w:cs="Arial"/>
          <w:color w:val="000000" w:themeColor="text1"/>
          <w:sz w:val="22"/>
          <w:szCs w:val="22"/>
        </w:rPr>
        <w:t>EcoFlow</w:t>
      </w:r>
      <w:proofErr w:type="spellEnd"/>
      <w:r w:rsidRPr="00996F07">
        <w:rPr>
          <w:rFonts w:ascii="Arial" w:hAnsi="Arial" w:cs="Arial"/>
          <w:i/>
          <w:color w:val="000000" w:themeColor="text1"/>
          <w:sz w:val="22"/>
          <w:szCs w:val="22"/>
        </w:rPr>
        <w:t xml:space="preserve"> Cosmetics. </w:t>
      </w:r>
      <w:r w:rsidRPr="00996F07">
        <w:rPr>
          <w:rFonts w:ascii="Arial" w:hAnsi="Arial" w:cs="Arial"/>
          <w:color w:val="000000" w:themeColor="text1"/>
          <w:sz w:val="22"/>
          <w:szCs w:val="22"/>
        </w:rPr>
        <w:t xml:space="preserve">The company will host a pre-launch promotion before launching the product in the market and at that time free samples will be distributed among the general population in exchange for their personal information like email addresses and phone numbers. The use of email marketing has been the most significant and popular marketing strategy which ensure instant reply to customers and an effective way of interacting with market people (Email marketing, 2020). This will allow the business to develop an email address database for email marketing purposes. The company will use email marketing software such as </w:t>
      </w:r>
      <w:proofErr w:type="spellStart"/>
      <w:r w:rsidRPr="00996F07">
        <w:rPr>
          <w:rFonts w:ascii="Arial" w:hAnsi="Arial" w:cs="Arial"/>
          <w:i/>
          <w:color w:val="000000" w:themeColor="text1"/>
          <w:sz w:val="22"/>
          <w:szCs w:val="22"/>
        </w:rPr>
        <w:t>Zoho</w:t>
      </w:r>
      <w:proofErr w:type="spellEnd"/>
      <w:r w:rsidRPr="00996F07">
        <w:rPr>
          <w:rFonts w:ascii="Arial" w:hAnsi="Arial" w:cs="Arial"/>
          <w:color w:val="000000" w:themeColor="text1"/>
          <w:sz w:val="22"/>
          <w:szCs w:val="22"/>
        </w:rPr>
        <w:t xml:space="preserve"> which will allow the business to send unlimited emails to customers. In this email marketing, the email id of customers collected during the pre-launch program will be used. In the email, newsletters will be sent to the customers on a daily and weekly basis and they will talk about new products and additional discounts. </w:t>
      </w:r>
      <w:r w:rsidRPr="00996F07">
        <w:rPr>
          <w:rFonts w:ascii="Arial" w:hAnsi="Arial" w:cs="Arial"/>
          <w:i/>
          <w:color w:val="000000" w:themeColor="text1"/>
          <w:sz w:val="22"/>
          <w:szCs w:val="22"/>
        </w:rPr>
        <w:t xml:space="preserve">A personalized link to the online store will be sent to the customers along with the email newsletters and if the customers purchase through the </w:t>
      </w:r>
      <w:proofErr w:type="gramStart"/>
      <w:r w:rsidRPr="00996F07">
        <w:rPr>
          <w:rFonts w:ascii="Arial" w:hAnsi="Arial" w:cs="Arial"/>
          <w:i/>
          <w:color w:val="000000" w:themeColor="text1"/>
          <w:sz w:val="22"/>
          <w:szCs w:val="22"/>
        </w:rPr>
        <w:t>link</w:t>
      </w:r>
      <w:proofErr w:type="gramEnd"/>
      <w:r w:rsidRPr="00996F07">
        <w:rPr>
          <w:rFonts w:ascii="Arial" w:hAnsi="Arial" w:cs="Arial"/>
          <w:i/>
          <w:color w:val="000000" w:themeColor="text1"/>
          <w:sz w:val="22"/>
          <w:szCs w:val="22"/>
        </w:rPr>
        <w:t xml:space="preserve"> then they will get an additional 10% discount for the first three purchases.</w:t>
      </w:r>
      <w:r w:rsidRPr="00996F07">
        <w:rPr>
          <w:rFonts w:ascii="Arial" w:hAnsi="Arial" w:cs="Arial"/>
          <w:color w:val="000000" w:themeColor="text1"/>
          <w:sz w:val="22"/>
          <w:szCs w:val="22"/>
        </w:rPr>
        <w:t xml:space="preserve"> This will be a strategic technique for the firms to attract market customers and grow the business. This will allow the business to generate additional sales while at the same time, customers will enjoy the additional discounts will increase the motivation to make a long-term relationship with the business. </w:t>
      </w:r>
    </w:p>
    <w:p w14:paraId="1B93FCF1" w14:textId="77777777" w:rsidR="00321339" w:rsidRPr="00996F07" w:rsidRDefault="009D0FC5" w:rsidP="00774790">
      <w:pPr>
        <w:pStyle w:val="Heading1"/>
        <w:spacing w:line="360" w:lineRule="auto"/>
        <w:rPr>
          <w:rFonts w:ascii="Arial" w:hAnsi="Arial" w:cs="Arial"/>
          <w:color w:val="000000" w:themeColor="text1"/>
          <w:sz w:val="22"/>
          <w:szCs w:val="22"/>
        </w:rPr>
      </w:pPr>
      <w:bookmarkStart w:id="31" w:name="_9zf7u2j4dv6b" w:colFirst="0" w:colLast="0"/>
      <w:bookmarkStart w:id="32" w:name="_Toc131874716"/>
      <w:bookmarkEnd w:id="31"/>
      <w:r w:rsidRPr="00996F07">
        <w:rPr>
          <w:rFonts w:ascii="Arial" w:hAnsi="Arial" w:cs="Arial"/>
          <w:color w:val="000000" w:themeColor="text1"/>
          <w:sz w:val="22"/>
          <w:szCs w:val="22"/>
        </w:rPr>
        <w:t>4.</w:t>
      </w:r>
      <w:r w:rsidR="00774790" w:rsidRPr="00996F07">
        <w:rPr>
          <w:rFonts w:ascii="Arial" w:hAnsi="Arial" w:cs="Arial"/>
          <w:color w:val="000000" w:themeColor="text1"/>
          <w:sz w:val="22"/>
          <w:szCs w:val="22"/>
        </w:rPr>
        <w:t xml:space="preserve">  Privacy and Data Protection:</w:t>
      </w:r>
      <w:bookmarkEnd w:id="32"/>
      <w:r w:rsidR="00774790" w:rsidRPr="00996F07">
        <w:rPr>
          <w:rFonts w:ascii="Arial" w:hAnsi="Arial" w:cs="Arial"/>
          <w:color w:val="000000" w:themeColor="text1"/>
          <w:sz w:val="22"/>
          <w:szCs w:val="22"/>
        </w:rPr>
        <w:t xml:space="preserve"> </w:t>
      </w:r>
    </w:p>
    <w:p w14:paraId="175B6FB0" w14:textId="77777777" w:rsidR="00321339" w:rsidRPr="00996F07" w:rsidRDefault="009D0FC5" w:rsidP="00774790">
      <w:pPr>
        <w:pStyle w:val="Heading2"/>
        <w:numPr>
          <w:ilvl w:val="0"/>
          <w:numId w:val="2"/>
        </w:numPr>
        <w:spacing w:line="360" w:lineRule="auto"/>
        <w:rPr>
          <w:rFonts w:ascii="Arial" w:hAnsi="Arial" w:cs="Arial"/>
          <w:color w:val="000000" w:themeColor="text1"/>
          <w:sz w:val="22"/>
          <w:szCs w:val="22"/>
        </w:rPr>
      </w:pPr>
      <w:bookmarkStart w:id="33" w:name="_su8r71qgr8rw" w:colFirst="0" w:colLast="0"/>
      <w:bookmarkStart w:id="34" w:name="_Toc131874717"/>
      <w:bookmarkEnd w:id="33"/>
      <w:r w:rsidRPr="00996F07">
        <w:rPr>
          <w:rFonts w:ascii="Arial" w:hAnsi="Arial" w:cs="Arial"/>
          <w:color w:val="000000" w:themeColor="text1"/>
          <w:sz w:val="22"/>
          <w:szCs w:val="22"/>
        </w:rPr>
        <w:t>GDPR/Data Protection Act 2018</w:t>
      </w:r>
      <w:bookmarkEnd w:id="34"/>
    </w:p>
    <w:p w14:paraId="29D86704" w14:textId="77777777" w:rsidR="00321339" w:rsidRPr="00996F07" w:rsidRDefault="009D0FC5" w:rsidP="00774790">
      <w:pPr>
        <w:spacing w:line="360" w:lineRule="auto"/>
        <w:rPr>
          <w:rFonts w:ascii="Arial" w:hAnsi="Arial" w:cs="Arial"/>
          <w:color w:val="000000" w:themeColor="text1"/>
          <w:sz w:val="22"/>
          <w:szCs w:val="22"/>
        </w:rPr>
      </w:pPr>
      <w:r w:rsidRPr="00996F07">
        <w:rPr>
          <w:rFonts w:ascii="Arial" w:hAnsi="Arial" w:cs="Arial"/>
          <w:color w:val="000000" w:themeColor="text1"/>
          <w:sz w:val="22"/>
          <w:szCs w:val="22"/>
        </w:rPr>
        <w:t xml:space="preserve">As per guidelines of </w:t>
      </w:r>
      <w:r w:rsidRPr="00996F07">
        <w:rPr>
          <w:rFonts w:ascii="Arial" w:hAnsi="Arial" w:cs="Arial"/>
          <w:b/>
          <w:i/>
          <w:color w:val="000000" w:themeColor="text1"/>
          <w:sz w:val="22"/>
          <w:szCs w:val="22"/>
        </w:rPr>
        <w:t>the Data Protection Act 2018</w:t>
      </w:r>
      <w:r w:rsidRPr="00996F07">
        <w:rPr>
          <w:rFonts w:ascii="Arial" w:hAnsi="Arial" w:cs="Arial"/>
          <w:color w:val="000000" w:themeColor="text1"/>
          <w:sz w:val="22"/>
          <w:szCs w:val="22"/>
        </w:rPr>
        <w:t>, the protection of data is needed to maintain security which will have a significant and positive impact on data protection (Legislation, 2023a). The effective considerati</w:t>
      </w:r>
      <w:r w:rsidR="00774790" w:rsidRPr="00996F07">
        <w:rPr>
          <w:rFonts w:ascii="Arial" w:hAnsi="Arial" w:cs="Arial"/>
          <w:color w:val="000000" w:themeColor="text1"/>
          <w:sz w:val="22"/>
          <w:szCs w:val="22"/>
        </w:rPr>
        <w:t xml:space="preserve">on of data security for </w:t>
      </w:r>
      <w:proofErr w:type="spellStart"/>
      <w:r w:rsidR="00774790" w:rsidRPr="00996F07">
        <w:rPr>
          <w:rFonts w:ascii="Arial" w:hAnsi="Arial" w:cs="Arial"/>
          <w:color w:val="000000" w:themeColor="text1"/>
          <w:sz w:val="22"/>
          <w:szCs w:val="22"/>
        </w:rPr>
        <w:t>EcoF</w:t>
      </w:r>
      <w:r w:rsidRPr="00996F07">
        <w:rPr>
          <w:rFonts w:ascii="Arial" w:hAnsi="Arial" w:cs="Arial"/>
          <w:color w:val="000000" w:themeColor="text1"/>
          <w:sz w:val="22"/>
          <w:szCs w:val="22"/>
        </w:rPr>
        <w:t>lo</w:t>
      </w:r>
      <w:proofErr w:type="spellEnd"/>
      <w:r w:rsidRPr="00996F07">
        <w:rPr>
          <w:rFonts w:ascii="Arial" w:hAnsi="Arial" w:cs="Arial"/>
          <w:color w:val="000000" w:themeColor="text1"/>
          <w:sz w:val="22"/>
          <w:szCs w:val="22"/>
        </w:rPr>
        <w:t xml:space="preserve"> Cosmetics is needed to ensure the safe and perfect protection of data which will have a positive impact on the transaction process. The significant and effective processes of data protection in the regard to business transactions is necessary to ensure the significant business approaches of the firm. For managing the smooth and effective type of business transaction, the significant </w:t>
      </w:r>
      <w:r w:rsidRPr="00996F07">
        <w:rPr>
          <w:rFonts w:ascii="Arial" w:hAnsi="Arial" w:cs="Arial"/>
          <w:color w:val="000000" w:themeColor="text1"/>
          <w:sz w:val="22"/>
          <w:szCs w:val="22"/>
        </w:rPr>
        <w:lastRenderedPageBreak/>
        <w:t xml:space="preserve">flow of work process along with business data processing are required effectively. In regard to data protection, effective type of approaches such as storing data in the database and protecting them with a strong password will be an effective factor for the company to manage the business transaction effectively. </w:t>
      </w:r>
      <w:r w:rsidRPr="00996F07">
        <w:rPr>
          <w:rFonts w:ascii="Arial" w:hAnsi="Arial" w:cs="Arial"/>
          <w:b/>
          <w:i/>
          <w:color w:val="000000" w:themeColor="text1"/>
          <w:sz w:val="22"/>
          <w:szCs w:val="22"/>
        </w:rPr>
        <w:t xml:space="preserve">Data processing and maintenance of business transaction-related data are needed to ensure effective approaches to business operations </w:t>
      </w:r>
      <w:r w:rsidRPr="00996F07">
        <w:rPr>
          <w:rFonts w:ascii="Arial" w:hAnsi="Arial" w:cs="Arial"/>
          <w:color w:val="000000" w:themeColor="text1"/>
          <w:sz w:val="22"/>
          <w:szCs w:val="22"/>
        </w:rPr>
        <w:t xml:space="preserve">(OECD, 2023). In regard to business operations, a significant data protection technique of the business of </w:t>
      </w:r>
      <w:proofErr w:type="spellStart"/>
      <w:r w:rsidRPr="00996F07">
        <w:rPr>
          <w:rFonts w:ascii="Arial" w:hAnsi="Arial" w:cs="Arial"/>
          <w:color w:val="000000" w:themeColor="text1"/>
          <w:sz w:val="22"/>
          <w:szCs w:val="22"/>
        </w:rPr>
        <w:t>EcoFlo</w:t>
      </w:r>
      <w:proofErr w:type="spellEnd"/>
      <w:r w:rsidRPr="00996F07">
        <w:rPr>
          <w:rFonts w:ascii="Arial" w:hAnsi="Arial" w:cs="Arial"/>
          <w:color w:val="000000" w:themeColor="text1"/>
          <w:sz w:val="22"/>
          <w:szCs w:val="22"/>
        </w:rPr>
        <w:t xml:space="preserve"> Cosmetics is needed to ensure the effective operation flow of the work. The company focuses on the online process of business for which the effective consideration of data protection and security of data is needed. The effective consideration of data processing and storing data of market customers in the database are required to ensure the effective way of business transactions which will have a positive impact on the business success. The managerial bodies of the company will be significantly concerned to protect the data in the effective type of cloud system which will ensure the proper processing of data. This is an effective technique of the business to ensure the business operation which will have a positive impact on the growth factor of the firm. </w:t>
      </w:r>
    </w:p>
    <w:p w14:paraId="6DF4C124" w14:textId="77777777" w:rsidR="00321339" w:rsidRPr="00996F07" w:rsidRDefault="009D0FC5" w:rsidP="00774790">
      <w:pPr>
        <w:pStyle w:val="Heading2"/>
        <w:numPr>
          <w:ilvl w:val="0"/>
          <w:numId w:val="2"/>
        </w:numPr>
        <w:spacing w:line="360" w:lineRule="auto"/>
        <w:rPr>
          <w:rFonts w:ascii="Arial" w:hAnsi="Arial" w:cs="Arial"/>
          <w:color w:val="000000" w:themeColor="text1"/>
          <w:sz w:val="22"/>
          <w:szCs w:val="22"/>
        </w:rPr>
      </w:pPr>
      <w:bookmarkStart w:id="35" w:name="_14zvllmcrwn2" w:colFirst="0" w:colLast="0"/>
      <w:bookmarkStart w:id="36" w:name="_Toc131874718"/>
      <w:bookmarkEnd w:id="35"/>
      <w:r w:rsidRPr="00996F07">
        <w:rPr>
          <w:rFonts w:ascii="Arial" w:hAnsi="Arial" w:cs="Arial"/>
          <w:color w:val="000000" w:themeColor="text1"/>
          <w:sz w:val="22"/>
          <w:szCs w:val="22"/>
        </w:rPr>
        <w:t>Privacy and Electronic Communication Regulations (PECR)</w:t>
      </w:r>
      <w:bookmarkEnd w:id="36"/>
    </w:p>
    <w:p w14:paraId="61A28739" w14:textId="77777777" w:rsidR="00321339" w:rsidRPr="00996F07" w:rsidRDefault="009D0FC5" w:rsidP="00774790">
      <w:pPr>
        <w:pStyle w:val="Heading3"/>
        <w:numPr>
          <w:ilvl w:val="0"/>
          <w:numId w:val="3"/>
        </w:numPr>
        <w:spacing w:before="0" w:line="360" w:lineRule="auto"/>
        <w:rPr>
          <w:rFonts w:ascii="Arial" w:hAnsi="Arial" w:cs="Arial"/>
          <w:color w:val="000000" w:themeColor="text1"/>
          <w:sz w:val="22"/>
          <w:szCs w:val="22"/>
        </w:rPr>
      </w:pPr>
      <w:bookmarkStart w:id="37" w:name="_226xqubzvlq0" w:colFirst="0" w:colLast="0"/>
      <w:bookmarkStart w:id="38" w:name="_Toc131874719"/>
      <w:bookmarkEnd w:id="37"/>
      <w:r w:rsidRPr="00996F07">
        <w:rPr>
          <w:rFonts w:ascii="Arial" w:hAnsi="Arial" w:cs="Arial"/>
          <w:color w:val="000000" w:themeColor="text1"/>
          <w:sz w:val="22"/>
          <w:szCs w:val="22"/>
        </w:rPr>
        <w:t>The need for consent</w:t>
      </w:r>
      <w:bookmarkEnd w:id="38"/>
    </w:p>
    <w:p w14:paraId="332A8D5E" w14:textId="77777777" w:rsidR="00321339" w:rsidRPr="00996F07" w:rsidRDefault="009D0FC5" w:rsidP="00774790">
      <w:pPr>
        <w:spacing w:line="360" w:lineRule="auto"/>
        <w:rPr>
          <w:rFonts w:ascii="Arial" w:hAnsi="Arial" w:cs="Arial"/>
          <w:b/>
          <w:i/>
          <w:color w:val="000000" w:themeColor="text1"/>
          <w:sz w:val="22"/>
          <w:szCs w:val="22"/>
        </w:rPr>
      </w:pPr>
      <w:r w:rsidRPr="00996F07">
        <w:rPr>
          <w:rFonts w:ascii="Arial" w:hAnsi="Arial" w:cs="Arial"/>
          <w:color w:val="000000" w:themeColor="text1"/>
          <w:sz w:val="22"/>
          <w:szCs w:val="22"/>
        </w:rPr>
        <w:t xml:space="preserve">The Privacy and Electronic Communication Regulations can be considered as the set of rules in the UK that mainly helps in governing the use of electronic communications, including e-mail, text messages as well as any type of digital communication plan. In this regard, the regulation needs to be applied to the businesses that have an association with collecting, storing as well as using personal data from customers (Legislation, 2023b). This regulation needs to be implemented in businesses which invest in digital promotional emails as well as text </w:t>
      </w:r>
      <w:proofErr w:type="spellStart"/>
      <w:r w:rsidRPr="00996F07">
        <w:rPr>
          <w:rFonts w:ascii="Arial" w:hAnsi="Arial" w:cs="Arial"/>
          <w:color w:val="000000" w:themeColor="text1"/>
          <w:sz w:val="22"/>
          <w:szCs w:val="22"/>
        </w:rPr>
        <w:t>messagings</w:t>
      </w:r>
      <w:proofErr w:type="spellEnd"/>
      <w:r w:rsidRPr="00996F07">
        <w:rPr>
          <w:rFonts w:ascii="Arial" w:hAnsi="Arial" w:cs="Arial"/>
          <w:color w:val="000000" w:themeColor="text1"/>
          <w:sz w:val="22"/>
          <w:szCs w:val="22"/>
        </w:rPr>
        <w:t xml:space="preserve">. It is seen that the company </w:t>
      </w:r>
      <w:proofErr w:type="spellStart"/>
      <w:r w:rsidRPr="00996F07">
        <w:rPr>
          <w:rFonts w:ascii="Arial" w:hAnsi="Arial" w:cs="Arial"/>
          <w:b/>
          <w:i/>
          <w:color w:val="000000" w:themeColor="text1"/>
          <w:sz w:val="22"/>
          <w:szCs w:val="22"/>
        </w:rPr>
        <w:t>EcoFlo</w:t>
      </w:r>
      <w:proofErr w:type="spellEnd"/>
      <w:r w:rsidRPr="00996F07">
        <w:rPr>
          <w:rFonts w:ascii="Arial" w:hAnsi="Arial" w:cs="Arial"/>
          <w:b/>
          <w:i/>
          <w:color w:val="000000" w:themeColor="text1"/>
          <w:sz w:val="22"/>
          <w:szCs w:val="22"/>
        </w:rPr>
        <w:t xml:space="preserve"> Cosmetics</w:t>
      </w:r>
      <w:r w:rsidRPr="00996F07">
        <w:rPr>
          <w:rFonts w:ascii="Arial" w:hAnsi="Arial" w:cs="Arial"/>
          <w:color w:val="000000" w:themeColor="text1"/>
          <w:sz w:val="22"/>
          <w:szCs w:val="22"/>
        </w:rPr>
        <w:t xml:space="preserve"> deals with online selling, as well as digital marketing leading to implementing this regulation in an effective way. Considering the above </w:t>
      </w:r>
      <w:proofErr w:type="gramStart"/>
      <w:r w:rsidRPr="00996F07">
        <w:rPr>
          <w:rFonts w:ascii="Arial" w:hAnsi="Arial" w:cs="Arial"/>
          <w:color w:val="000000" w:themeColor="text1"/>
          <w:sz w:val="22"/>
          <w:szCs w:val="22"/>
        </w:rPr>
        <w:t>discussion</w:t>
      </w:r>
      <w:proofErr w:type="gramEnd"/>
      <w:r w:rsidRPr="00996F07">
        <w:rPr>
          <w:rFonts w:ascii="Arial" w:hAnsi="Arial" w:cs="Arial"/>
          <w:color w:val="000000" w:themeColor="text1"/>
          <w:sz w:val="22"/>
          <w:szCs w:val="22"/>
        </w:rPr>
        <w:t xml:space="preserve"> it can be said that the company can be sustainable in the market by implementing these regulations as customers will feel safe in purchasing cosmetics from the website provided by </w:t>
      </w:r>
      <w:proofErr w:type="spellStart"/>
      <w:r w:rsidRPr="00996F07">
        <w:rPr>
          <w:rFonts w:ascii="Arial" w:hAnsi="Arial" w:cs="Arial"/>
          <w:color w:val="000000" w:themeColor="text1"/>
          <w:sz w:val="22"/>
          <w:szCs w:val="22"/>
        </w:rPr>
        <w:t>EcoFlo</w:t>
      </w:r>
      <w:proofErr w:type="spellEnd"/>
      <w:r w:rsidRPr="00996F07">
        <w:rPr>
          <w:rFonts w:ascii="Arial" w:hAnsi="Arial" w:cs="Arial"/>
          <w:b/>
          <w:i/>
          <w:color w:val="000000" w:themeColor="text1"/>
          <w:sz w:val="22"/>
          <w:szCs w:val="22"/>
        </w:rPr>
        <w:t xml:space="preserve"> Cosmetics.</w:t>
      </w:r>
    </w:p>
    <w:p w14:paraId="027E2C10" w14:textId="77777777" w:rsidR="00321339" w:rsidRPr="00996F07" w:rsidRDefault="009D0FC5" w:rsidP="00774790">
      <w:pPr>
        <w:pStyle w:val="Heading3"/>
        <w:numPr>
          <w:ilvl w:val="0"/>
          <w:numId w:val="3"/>
        </w:numPr>
        <w:spacing w:line="360" w:lineRule="auto"/>
        <w:rPr>
          <w:rFonts w:ascii="Arial" w:hAnsi="Arial" w:cs="Arial"/>
          <w:color w:val="000000" w:themeColor="text1"/>
          <w:sz w:val="22"/>
          <w:szCs w:val="22"/>
        </w:rPr>
      </w:pPr>
      <w:bookmarkStart w:id="39" w:name="_6i9cxi25we6w" w:colFirst="0" w:colLast="0"/>
      <w:bookmarkStart w:id="40" w:name="_Toc131874720"/>
      <w:bookmarkEnd w:id="39"/>
      <w:r w:rsidRPr="00996F07">
        <w:rPr>
          <w:rFonts w:ascii="Arial" w:hAnsi="Arial" w:cs="Arial"/>
          <w:color w:val="000000" w:themeColor="text1"/>
          <w:sz w:val="22"/>
          <w:szCs w:val="22"/>
        </w:rPr>
        <w:t>Provision of facility to "opt-out" of marketing communications</w:t>
      </w:r>
      <w:bookmarkEnd w:id="40"/>
    </w:p>
    <w:p w14:paraId="3D6D1E48" w14:textId="77777777" w:rsidR="00321339" w:rsidRPr="00996F07" w:rsidRDefault="009D0FC5" w:rsidP="00774790">
      <w:pPr>
        <w:spacing w:line="360" w:lineRule="auto"/>
        <w:rPr>
          <w:rFonts w:ascii="Arial" w:hAnsi="Arial" w:cs="Arial"/>
          <w:color w:val="000000" w:themeColor="text1"/>
          <w:sz w:val="22"/>
          <w:szCs w:val="22"/>
        </w:rPr>
      </w:pPr>
      <w:r w:rsidRPr="00996F07">
        <w:rPr>
          <w:rFonts w:ascii="Arial" w:hAnsi="Arial" w:cs="Arial"/>
          <w:color w:val="000000" w:themeColor="text1"/>
          <w:sz w:val="22"/>
          <w:szCs w:val="22"/>
        </w:rPr>
        <w:t xml:space="preserve">According to this regulation, it can be said that being an online retailer they need to be concerned on sending consent to the customers by asking if they want to receive e-main from the company about branding or not (Legislation, 2023b). This indicates that the company must provide customers with the option to opt-out from receiving the marketing communication at any point in time. Most importantly, businesses must ensure that all the marketing messages they send to the customers are relevant as well as not excessive and must provide clear </w:t>
      </w:r>
      <w:r w:rsidRPr="00996F07">
        <w:rPr>
          <w:rFonts w:ascii="Arial" w:hAnsi="Arial" w:cs="Arial"/>
          <w:color w:val="000000" w:themeColor="text1"/>
          <w:sz w:val="22"/>
          <w:szCs w:val="22"/>
        </w:rPr>
        <w:lastRenderedPageBreak/>
        <w:t xml:space="preserve">information about the uses of customer data. It can be said that by providing this type of facility to the customers they will not feel unsafe by not having any unwanted messages to them. Considering the above </w:t>
      </w:r>
      <w:proofErr w:type="gramStart"/>
      <w:r w:rsidRPr="00996F07">
        <w:rPr>
          <w:rFonts w:ascii="Arial" w:hAnsi="Arial" w:cs="Arial"/>
          <w:color w:val="000000" w:themeColor="text1"/>
          <w:sz w:val="22"/>
          <w:szCs w:val="22"/>
        </w:rPr>
        <w:t>data</w:t>
      </w:r>
      <w:proofErr w:type="gramEnd"/>
      <w:r w:rsidRPr="00996F07">
        <w:rPr>
          <w:rFonts w:ascii="Arial" w:hAnsi="Arial" w:cs="Arial"/>
          <w:color w:val="000000" w:themeColor="text1"/>
          <w:sz w:val="22"/>
          <w:szCs w:val="22"/>
        </w:rPr>
        <w:t xml:space="preserve"> it can be said that most of the online retailers need to implement this type of option in order to get attraction from customers. In that case the company </w:t>
      </w:r>
      <w:proofErr w:type="spellStart"/>
      <w:r w:rsidRPr="00996F07">
        <w:rPr>
          <w:rFonts w:ascii="Arial" w:hAnsi="Arial" w:cs="Arial"/>
          <w:color w:val="000000" w:themeColor="text1"/>
          <w:sz w:val="22"/>
          <w:szCs w:val="22"/>
        </w:rPr>
        <w:t>EcoFlo</w:t>
      </w:r>
      <w:proofErr w:type="spellEnd"/>
      <w:r w:rsidRPr="00996F07">
        <w:rPr>
          <w:rFonts w:ascii="Arial" w:hAnsi="Arial" w:cs="Arial"/>
          <w:color w:val="000000" w:themeColor="text1"/>
          <w:sz w:val="22"/>
          <w:szCs w:val="22"/>
        </w:rPr>
        <w:t xml:space="preserve"> Cosmetics can be highlighted as having the opportunity to get attraction from customers.</w:t>
      </w:r>
    </w:p>
    <w:p w14:paraId="1E2F7A0A" w14:textId="77777777" w:rsidR="00321339" w:rsidRPr="00996F07" w:rsidRDefault="009D0FC5" w:rsidP="00774790">
      <w:pPr>
        <w:pStyle w:val="Heading3"/>
        <w:numPr>
          <w:ilvl w:val="0"/>
          <w:numId w:val="3"/>
        </w:numPr>
        <w:spacing w:line="360" w:lineRule="auto"/>
        <w:rPr>
          <w:rFonts w:ascii="Arial" w:hAnsi="Arial" w:cs="Arial"/>
          <w:color w:val="000000" w:themeColor="text1"/>
          <w:sz w:val="22"/>
          <w:szCs w:val="22"/>
        </w:rPr>
      </w:pPr>
      <w:bookmarkStart w:id="41" w:name="_cjongbl66eew" w:colFirst="0" w:colLast="0"/>
      <w:bookmarkStart w:id="42" w:name="_Toc131874721"/>
      <w:bookmarkEnd w:id="41"/>
      <w:r w:rsidRPr="00996F07">
        <w:rPr>
          <w:rFonts w:ascii="Arial" w:hAnsi="Arial" w:cs="Arial"/>
          <w:color w:val="000000" w:themeColor="text1"/>
          <w:sz w:val="22"/>
          <w:szCs w:val="22"/>
        </w:rPr>
        <w:t>Need to support rights such as "the right to erasure"</w:t>
      </w:r>
      <w:bookmarkEnd w:id="42"/>
    </w:p>
    <w:p w14:paraId="1E699FDC" w14:textId="77777777" w:rsidR="00321339" w:rsidRPr="00996F07" w:rsidRDefault="009D0FC5" w:rsidP="00774790">
      <w:pPr>
        <w:spacing w:line="360" w:lineRule="auto"/>
        <w:rPr>
          <w:rFonts w:ascii="Arial" w:hAnsi="Arial" w:cs="Arial"/>
          <w:color w:val="000000" w:themeColor="text1"/>
          <w:sz w:val="22"/>
          <w:szCs w:val="22"/>
        </w:rPr>
      </w:pPr>
      <w:r w:rsidRPr="00996F07">
        <w:rPr>
          <w:rFonts w:ascii="Arial" w:hAnsi="Arial" w:cs="Arial"/>
          <w:color w:val="000000" w:themeColor="text1"/>
          <w:sz w:val="22"/>
          <w:szCs w:val="22"/>
        </w:rPr>
        <w:t xml:space="preserve">PECR also requires online retailers to protect customer data from unauthorised access or disclosure. This means that businesses must have appropriate security measures in place to safeguard customer information, such as using secure servers and encryption methods. In this regard the company needs to ensure the application of the </w:t>
      </w:r>
      <w:r w:rsidRPr="00996F07">
        <w:rPr>
          <w:rFonts w:ascii="Arial" w:hAnsi="Arial" w:cs="Arial"/>
          <w:b/>
          <w:i/>
          <w:color w:val="000000" w:themeColor="text1"/>
          <w:sz w:val="22"/>
          <w:szCs w:val="22"/>
        </w:rPr>
        <w:t>Consumer Rights Act 2015</w:t>
      </w:r>
      <w:r w:rsidRPr="00996F07">
        <w:rPr>
          <w:rFonts w:ascii="Arial" w:hAnsi="Arial" w:cs="Arial"/>
          <w:color w:val="000000" w:themeColor="text1"/>
          <w:sz w:val="22"/>
          <w:szCs w:val="22"/>
        </w:rPr>
        <w:t xml:space="preserve">, in order to protect consumer rights (Legislation, 2023c). This can be considered as the beneficial steps for the company as they will have concern about not violating the customer's right for online selling in the market. In this way they will get customers' appreciation that can lead the company </w:t>
      </w:r>
      <w:proofErr w:type="spellStart"/>
      <w:r w:rsidRPr="00996F07">
        <w:rPr>
          <w:rFonts w:ascii="Arial" w:hAnsi="Arial" w:cs="Arial"/>
          <w:b/>
          <w:i/>
          <w:color w:val="000000" w:themeColor="text1"/>
          <w:sz w:val="22"/>
          <w:szCs w:val="22"/>
        </w:rPr>
        <w:t>EcoFlo</w:t>
      </w:r>
      <w:proofErr w:type="spellEnd"/>
      <w:r w:rsidRPr="00996F07">
        <w:rPr>
          <w:rFonts w:ascii="Arial" w:hAnsi="Arial" w:cs="Arial"/>
          <w:b/>
          <w:i/>
          <w:color w:val="000000" w:themeColor="text1"/>
          <w:sz w:val="22"/>
          <w:szCs w:val="22"/>
        </w:rPr>
        <w:t xml:space="preserve"> Cosmetics </w:t>
      </w:r>
      <w:r w:rsidRPr="00996F07">
        <w:rPr>
          <w:rFonts w:ascii="Arial" w:hAnsi="Arial" w:cs="Arial"/>
          <w:color w:val="000000" w:themeColor="text1"/>
          <w:sz w:val="22"/>
          <w:szCs w:val="22"/>
        </w:rPr>
        <w:t>to get more sustainability as well as competitiveness in the market.</w:t>
      </w:r>
    </w:p>
    <w:p w14:paraId="552686AC" w14:textId="77777777" w:rsidR="00321339" w:rsidRPr="00996F07" w:rsidRDefault="009D0FC5" w:rsidP="00774790">
      <w:pPr>
        <w:spacing w:line="360" w:lineRule="auto"/>
        <w:rPr>
          <w:rFonts w:ascii="Arial" w:hAnsi="Arial" w:cs="Arial"/>
          <w:color w:val="000000" w:themeColor="text1"/>
          <w:sz w:val="22"/>
          <w:szCs w:val="22"/>
        </w:rPr>
      </w:pPr>
      <w:r w:rsidRPr="00996F07">
        <w:rPr>
          <w:rFonts w:ascii="Arial" w:hAnsi="Arial" w:cs="Arial"/>
          <w:color w:val="000000" w:themeColor="text1"/>
          <w:sz w:val="22"/>
          <w:szCs w:val="22"/>
        </w:rPr>
        <w:t xml:space="preserve">In summary, the company </w:t>
      </w:r>
      <w:proofErr w:type="spellStart"/>
      <w:r w:rsidRPr="00996F07">
        <w:rPr>
          <w:rFonts w:ascii="Arial" w:hAnsi="Arial" w:cs="Arial"/>
          <w:b/>
          <w:i/>
          <w:color w:val="000000" w:themeColor="text1"/>
          <w:sz w:val="22"/>
          <w:szCs w:val="22"/>
        </w:rPr>
        <w:t>EcoFlo</w:t>
      </w:r>
      <w:proofErr w:type="spellEnd"/>
      <w:r w:rsidRPr="00996F07">
        <w:rPr>
          <w:rFonts w:ascii="Arial" w:hAnsi="Arial" w:cs="Arial"/>
          <w:b/>
          <w:i/>
          <w:color w:val="000000" w:themeColor="text1"/>
          <w:sz w:val="22"/>
          <w:szCs w:val="22"/>
        </w:rPr>
        <w:t xml:space="preserve"> Cosmetics </w:t>
      </w:r>
      <w:r w:rsidRPr="00996F07">
        <w:rPr>
          <w:rFonts w:ascii="Arial" w:hAnsi="Arial" w:cs="Arial"/>
          <w:color w:val="000000" w:themeColor="text1"/>
          <w:sz w:val="22"/>
          <w:szCs w:val="22"/>
        </w:rPr>
        <w:t>as an online retailers must comply with PECR when collecting, storing, or using customer data for marketing purposes. This includes obtaining customer consent, ensuring marketing messages are relevant and not excessive, and protecting customer data from unauthorised access or disclosure. It can be helpful in making the company more appreciable in the competitive market so that they can be sustainable in the market.</w:t>
      </w:r>
    </w:p>
    <w:p w14:paraId="420966D3" w14:textId="77777777" w:rsidR="00321339" w:rsidRPr="00996F07" w:rsidRDefault="009D0FC5" w:rsidP="00774790">
      <w:pPr>
        <w:pStyle w:val="Heading2"/>
        <w:numPr>
          <w:ilvl w:val="0"/>
          <w:numId w:val="2"/>
        </w:numPr>
        <w:spacing w:line="360" w:lineRule="auto"/>
        <w:rPr>
          <w:rFonts w:ascii="Arial" w:hAnsi="Arial" w:cs="Arial"/>
          <w:color w:val="000000" w:themeColor="text1"/>
          <w:sz w:val="22"/>
          <w:szCs w:val="22"/>
        </w:rPr>
      </w:pPr>
      <w:bookmarkStart w:id="43" w:name="_o2adappurqxb" w:colFirst="0" w:colLast="0"/>
      <w:bookmarkStart w:id="44" w:name="_Toc131874722"/>
      <w:bookmarkEnd w:id="43"/>
      <w:r w:rsidRPr="00996F07">
        <w:rPr>
          <w:rFonts w:ascii="Arial" w:hAnsi="Arial" w:cs="Arial"/>
          <w:color w:val="000000" w:themeColor="text1"/>
          <w:sz w:val="22"/>
          <w:szCs w:val="22"/>
        </w:rPr>
        <w:t>Security and the importance of:</w:t>
      </w:r>
      <w:bookmarkEnd w:id="44"/>
    </w:p>
    <w:p w14:paraId="7DBA8D88" w14:textId="77777777" w:rsidR="00321339" w:rsidRPr="00996F07" w:rsidRDefault="009D0FC5" w:rsidP="00774790">
      <w:pPr>
        <w:pStyle w:val="Heading3"/>
        <w:numPr>
          <w:ilvl w:val="0"/>
          <w:numId w:val="6"/>
        </w:numPr>
        <w:spacing w:before="0" w:line="360" w:lineRule="auto"/>
        <w:rPr>
          <w:rFonts w:ascii="Arial" w:hAnsi="Arial" w:cs="Arial"/>
          <w:color w:val="000000" w:themeColor="text1"/>
          <w:sz w:val="22"/>
          <w:szCs w:val="22"/>
        </w:rPr>
      </w:pPr>
      <w:bookmarkStart w:id="45" w:name="_g7r8ekdwggjs" w:colFirst="0" w:colLast="0"/>
      <w:bookmarkStart w:id="46" w:name="_Toc131874723"/>
      <w:bookmarkEnd w:id="45"/>
      <w:r w:rsidRPr="00996F07">
        <w:rPr>
          <w:rFonts w:ascii="Arial" w:hAnsi="Arial" w:cs="Arial"/>
          <w:color w:val="000000" w:themeColor="text1"/>
          <w:sz w:val="22"/>
          <w:szCs w:val="22"/>
        </w:rPr>
        <w:t>secure access to your cloud provider</w:t>
      </w:r>
      <w:bookmarkEnd w:id="46"/>
    </w:p>
    <w:p w14:paraId="78D49549" w14:textId="77777777" w:rsidR="00321339" w:rsidRPr="00996F07" w:rsidRDefault="009D0FC5" w:rsidP="00774790">
      <w:pPr>
        <w:spacing w:line="360" w:lineRule="auto"/>
        <w:rPr>
          <w:rFonts w:ascii="Arial" w:hAnsi="Arial" w:cs="Arial"/>
          <w:color w:val="000000" w:themeColor="text1"/>
          <w:sz w:val="22"/>
          <w:szCs w:val="22"/>
        </w:rPr>
      </w:pPr>
      <w:r w:rsidRPr="00996F07">
        <w:rPr>
          <w:rFonts w:ascii="Arial" w:hAnsi="Arial" w:cs="Arial"/>
          <w:color w:val="000000" w:themeColor="text1"/>
          <w:sz w:val="22"/>
          <w:szCs w:val="22"/>
        </w:rPr>
        <w:t xml:space="preserve">Securing high level of access to the cloud system is effective for </w:t>
      </w:r>
      <w:proofErr w:type="spellStart"/>
      <w:r w:rsidRPr="00996F07">
        <w:rPr>
          <w:rFonts w:ascii="Arial" w:hAnsi="Arial" w:cs="Arial"/>
          <w:color w:val="000000" w:themeColor="text1"/>
          <w:sz w:val="22"/>
          <w:szCs w:val="22"/>
        </w:rPr>
        <w:t>EcoFlo</w:t>
      </w:r>
      <w:proofErr w:type="spellEnd"/>
      <w:r w:rsidRPr="00996F07">
        <w:rPr>
          <w:rFonts w:ascii="Arial" w:hAnsi="Arial" w:cs="Arial"/>
          <w:color w:val="000000" w:themeColor="text1"/>
          <w:sz w:val="22"/>
          <w:szCs w:val="22"/>
        </w:rPr>
        <w:t xml:space="preserve"> Cosmetics to ensure the business transaction and effective way of interaction with market customers. </w:t>
      </w:r>
      <w:r w:rsidRPr="00996F07">
        <w:rPr>
          <w:rFonts w:ascii="Arial" w:hAnsi="Arial" w:cs="Arial"/>
          <w:b/>
          <w:i/>
          <w:color w:val="000000" w:themeColor="text1"/>
          <w:sz w:val="22"/>
          <w:szCs w:val="22"/>
        </w:rPr>
        <w:t>The security of data in the database along with the maintenance of cloud providers with strong networking systems will ensure systematic approaches on data processing and data protection along with security</w:t>
      </w:r>
      <w:r w:rsidRPr="00996F07">
        <w:rPr>
          <w:rFonts w:ascii="Arial" w:hAnsi="Arial" w:cs="Arial"/>
          <w:color w:val="000000" w:themeColor="text1"/>
          <w:sz w:val="22"/>
          <w:szCs w:val="22"/>
        </w:rPr>
        <w:t xml:space="preserve"> (Geeks, 2023). The significant approaches on the business transaction and online marketing process will require the effective use of cloud providers which will be effective for the company. The effective consideration of a high level of accessibility to the server along with an effective database and proper cloud provider are required to ensure the effective business transaction of the company. In the context of business management of the cosmetic company, the significant and effective utilisation of data security and protection of cloud computers is effective. </w:t>
      </w:r>
      <w:r w:rsidRPr="00996F07">
        <w:rPr>
          <w:rFonts w:ascii="Arial" w:hAnsi="Arial" w:cs="Arial"/>
          <w:b/>
          <w:i/>
          <w:color w:val="000000" w:themeColor="text1"/>
          <w:sz w:val="22"/>
          <w:szCs w:val="22"/>
        </w:rPr>
        <w:t xml:space="preserve">The cloud system with a strong type of local area network and networking system is required for the data management and data processing in </w:t>
      </w:r>
      <w:r w:rsidRPr="00996F07">
        <w:rPr>
          <w:rFonts w:ascii="Arial" w:hAnsi="Arial" w:cs="Arial"/>
          <w:b/>
          <w:i/>
          <w:color w:val="000000" w:themeColor="text1"/>
          <w:sz w:val="22"/>
          <w:szCs w:val="22"/>
        </w:rPr>
        <w:lastRenderedPageBreak/>
        <w:t>regard to the transaction process of the firm</w:t>
      </w:r>
      <w:r w:rsidRPr="00996F07">
        <w:rPr>
          <w:rFonts w:ascii="Arial" w:hAnsi="Arial" w:cs="Arial"/>
          <w:color w:val="000000" w:themeColor="text1"/>
          <w:sz w:val="22"/>
          <w:szCs w:val="22"/>
        </w:rPr>
        <w:t xml:space="preserve"> (Xu </w:t>
      </w:r>
      <w:r w:rsidRPr="00996F07">
        <w:rPr>
          <w:rFonts w:ascii="Arial" w:hAnsi="Arial" w:cs="Arial"/>
          <w:i/>
          <w:color w:val="000000" w:themeColor="text1"/>
          <w:sz w:val="22"/>
          <w:szCs w:val="22"/>
        </w:rPr>
        <w:t xml:space="preserve">et al. </w:t>
      </w:r>
      <w:r w:rsidRPr="00996F07">
        <w:rPr>
          <w:rFonts w:ascii="Arial" w:hAnsi="Arial" w:cs="Arial"/>
          <w:color w:val="000000" w:themeColor="text1"/>
          <w:sz w:val="22"/>
          <w:szCs w:val="22"/>
        </w:rPr>
        <w:t xml:space="preserve">2019, p.618). The effective consideration of data security and data cloud systems will be the most significant perspective for the business. </w:t>
      </w:r>
    </w:p>
    <w:p w14:paraId="0E700D87" w14:textId="77777777" w:rsidR="00321339" w:rsidRPr="00996F07" w:rsidRDefault="009D0FC5" w:rsidP="00774790">
      <w:pPr>
        <w:pStyle w:val="Heading3"/>
        <w:numPr>
          <w:ilvl w:val="0"/>
          <w:numId w:val="6"/>
        </w:numPr>
        <w:spacing w:line="360" w:lineRule="auto"/>
        <w:rPr>
          <w:rFonts w:ascii="Arial" w:hAnsi="Arial" w:cs="Arial"/>
          <w:color w:val="000000" w:themeColor="text1"/>
          <w:sz w:val="22"/>
          <w:szCs w:val="22"/>
        </w:rPr>
      </w:pPr>
      <w:bookmarkStart w:id="47" w:name="_m1u6viae0thl" w:colFirst="0" w:colLast="0"/>
      <w:bookmarkStart w:id="48" w:name="_Toc131874724"/>
      <w:bookmarkEnd w:id="47"/>
      <w:r w:rsidRPr="00996F07">
        <w:rPr>
          <w:rFonts w:ascii="Arial" w:hAnsi="Arial" w:cs="Arial"/>
          <w:color w:val="000000" w:themeColor="text1"/>
          <w:sz w:val="22"/>
          <w:szCs w:val="22"/>
        </w:rPr>
        <w:t>sensitivity about default access and frequent changes</w:t>
      </w:r>
      <w:bookmarkEnd w:id="48"/>
    </w:p>
    <w:p w14:paraId="7BC3BF31" w14:textId="77777777" w:rsidR="00321339" w:rsidRPr="00996F07" w:rsidRDefault="009D0FC5" w:rsidP="00774790">
      <w:pPr>
        <w:spacing w:line="360" w:lineRule="auto"/>
        <w:rPr>
          <w:rFonts w:ascii="Arial" w:hAnsi="Arial" w:cs="Arial"/>
          <w:color w:val="000000" w:themeColor="text1"/>
          <w:sz w:val="22"/>
          <w:szCs w:val="22"/>
        </w:rPr>
      </w:pPr>
      <w:r w:rsidRPr="00996F07">
        <w:rPr>
          <w:rFonts w:ascii="Arial" w:hAnsi="Arial" w:cs="Arial"/>
          <w:color w:val="000000" w:themeColor="text1"/>
          <w:sz w:val="22"/>
          <w:szCs w:val="22"/>
        </w:rPr>
        <w:t xml:space="preserve">The key sensitivity about the default level of access to the database is required to ensure the perfect way of data protection. The high level of sensitivity of the database will allow the database management expert of </w:t>
      </w:r>
      <w:proofErr w:type="spellStart"/>
      <w:r w:rsidRPr="00996F07">
        <w:rPr>
          <w:rFonts w:ascii="Arial" w:hAnsi="Arial" w:cs="Arial"/>
          <w:color w:val="000000" w:themeColor="text1"/>
          <w:sz w:val="22"/>
          <w:szCs w:val="22"/>
        </w:rPr>
        <w:t>EcoFlo</w:t>
      </w:r>
      <w:proofErr w:type="spellEnd"/>
      <w:r w:rsidRPr="00996F07">
        <w:rPr>
          <w:rFonts w:ascii="Arial" w:hAnsi="Arial" w:cs="Arial"/>
          <w:color w:val="000000" w:themeColor="text1"/>
          <w:sz w:val="22"/>
          <w:szCs w:val="22"/>
        </w:rPr>
        <w:t xml:space="preserve"> Cosmetics to maintain the effective type of digital marketing. In the context of social media marketing under the digital marketing technique, the management board of the company has significant roles to verify the database management system. The high level of access to the management system and frequent change process in the database is required to ensure the upgradation of data regarding the latest cosmetics products and services. The significant consideration of the database access and high level of sensitivity is required to ensure the effective approaches of the business. </w:t>
      </w:r>
    </w:p>
    <w:p w14:paraId="1F8AC220" w14:textId="77777777" w:rsidR="00321339" w:rsidRPr="00996F07" w:rsidRDefault="009D0FC5" w:rsidP="00774790">
      <w:pPr>
        <w:pStyle w:val="Heading3"/>
        <w:numPr>
          <w:ilvl w:val="0"/>
          <w:numId w:val="6"/>
        </w:numPr>
        <w:spacing w:line="360" w:lineRule="auto"/>
        <w:rPr>
          <w:rFonts w:ascii="Arial" w:hAnsi="Arial" w:cs="Arial"/>
          <w:color w:val="000000" w:themeColor="text1"/>
          <w:sz w:val="22"/>
          <w:szCs w:val="22"/>
        </w:rPr>
      </w:pPr>
      <w:bookmarkStart w:id="49" w:name="_b2k3mjmip8il" w:colFirst="0" w:colLast="0"/>
      <w:bookmarkStart w:id="50" w:name="_Toc131874725"/>
      <w:bookmarkEnd w:id="49"/>
      <w:r w:rsidRPr="00996F07">
        <w:rPr>
          <w:rFonts w:ascii="Arial" w:hAnsi="Arial" w:cs="Arial"/>
          <w:color w:val="000000" w:themeColor="text1"/>
          <w:sz w:val="22"/>
          <w:szCs w:val="22"/>
        </w:rPr>
        <w:t>encrypting traffic in transit and at rest</w:t>
      </w:r>
      <w:bookmarkEnd w:id="50"/>
    </w:p>
    <w:p w14:paraId="2945FAE7" w14:textId="77777777" w:rsidR="00321339" w:rsidRPr="00996F07" w:rsidRDefault="009D0FC5" w:rsidP="00774790">
      <w:pPr>
        <w:spacing w:line="360" w:lineRule="auto"/>
        <w:rPr>
          <w:rFonts w:ascii="Arial" w:hAnsi="Arial" w:cs="Arial"/>
          <w:color w:val="000000" w:themeColor="text1"/>
          <w:sz w:val="22"/>
          <w:szCs w:val="22"/>
        </w:rPr>
      </w:pPr>
      <w:r w:rsidRPr="00996F07">
        <w:rPr>
          <w:rFonts w:ascii="Arial" w:hAnsi="Arial" w:cs="Arial"/>
          <w:color w:val="000000" w:themeColor="text1"/>
          <w:sz w:val="22"/>
          <w:szCs w:val="22"/>
        </w:rPr>
        <w:t xml:space="preserve">In regard to proper encryption, the skilled technological expert of the managerial bodies of </w:t>
      </w:r>
      <w:proofErr w:type="spellStart"/>
      <w:r w:rsidRPr="00996F07">
        <w:rPr>
          <w:rFonts w:ascii="Arial" w:hAnsi="Arial" w:cs="Arial"/>
          <w:color w:val="000000" w:themeColor="text1"/>
          <w:sz w:val="22"/>
          <w:szCs w:val="22"/>
        </w:rPr>
        <w:t>Ecoflo</w:t>
      </w:r>
      <w:proofErr w:type="spellEnd"/>
      <w:r w:rsidRPr="00996F07">
        <w:rPr>
          <w:rFonts w:ascii="Arial" w:hAnsi="Arial" w:cs="Arial"/>
          <w:color w:val="000000" w:themeColor="text1"/>
          <w:sz w:val="22"/>
          <w:szCs w:val="22"/>
        </w:rPr>
        <w:t xml:space="preserve"> Cosmetics must consider the proper encryption of traffic in the company website along with social media pages. The perfect encryption of traffic and strategic way of recording data on the customer’s profile and products of the company is needed to ensure the effective business process. High level of transition in the data processing system along with encryption of data is required to maintain the effectiveness of the business database. This will allow the management head of the company to maintain the business operation effectively. </w:t>
      </w:r>
    </w:p>
    <w:p w14:paraId="7CB72903" w14:textId="77777777" w:rsidR="00321339" w:rsidRPr="00996F07" w:rsidRDefault="009D0FC5" w:rsidP="00774790">
      <w:pPr>
        <w:pStyle w:val="Heading1"/>
        <w:spacing w:line="360" w:lineRule="auto"/>
        <w:rPr>
          <w:rFonts w:ascii="Arial" w:hAnsi="Arial" w:cs="Arial"/>
          <w:color w:val="000000" w:themeColor="text1"/>
          <w:sz w:val="22"/>
          <w:szCs w:val="22"/>
        </w:rPr>
      </w:pPr>
      <w:bookmarkStart w:id="51" w:name="_ulkc892ok02n" w:colFirst="0" w:colLast="0"/>
      <w:bookmarkStart w:id="52" w:name="_Toc131874726"/>
      <w:bookmarkEnd w:id="51"/>
      <w:r w:rsidRPr="00996F07">
        <w:rPr>
          <w:rFonts w:ascii="Arial" w:hAnsi="Arial" w:cs="Arial"/>
          <w:color w:val="000000" w:themeColor="text1"/>
          <w:sz w:val="22"/>
          <w:szCs w:val="22"/>
        </w:rPr>
        <w:t>Conclusion</w:t>
      </w:r>
      <w:bookmarkEnd w:id="52"/>
      <w:r w:rsidRPr="00996F07">
        <w:rPr>
          <w:rFonts w:ascii="Arial" w:hAnsi="Arial" w:cs="Arial"/>
          <w:color w:val="000000" w:themeColor="text1"/>
          <w:sz w:val="22"/>
          <w:szCs w:val="22"/>
        </w:rPr>
        <w:t xml:space="preserve"> </w:t>
      </w:r>
    </w:p>
    <w:p w14:paraId="19AD41AB" w14:textId="77777777" w:rsidR="00321339" w:rsidRPr="00996F07" w:rsidRDefault="009D0FC5" w:rsidP="00774790">
      <w:pPr>
        <w:spacing w:line="360" w:lineRule="auto"/>
        <w:rPr>
          <w:rFonts w:ascii="Arial" w:hAnsi="Arial" w:cs="Arial"/>
          <w:color w:val="000000" w:themeColor="text1"/>
          <w:sz w:val="22"/>
          <w:szCs w:val="22"/>
        </w:rPr>
      </w:pPr>
      <w:r w:rsidRPr="00996F07">
        <w:rPr>
          <w:rFonts w:ascii="Arial" w:hAnsi="Arial" w:cs="Arial"/>
          <w:color w:val="000000" w:themeColor="text1"/>
          <w:sz w:val="22"/>
          <w:szCs w:val="22"/>
        </w:rPr>
        <w:t xml:space="preserve">Online process of business and effective way of interacting with market consumers are significant perspectives to the development of the business. The significant and most effective type of consideration of business data protection is required to satisfy market consumers. The strategic plan for the business process and effective way of engaging with market customers are significant perspectives in the regard to business transactions. Protection of data and perfect encryption of data and a high level of accessibility to the database are required to maintain the effective flow of the work. In regard to business transactions, the significant perspective of data protection and security of data is required to ensure effective processes such as data processing along with the data flow of the work. </w:t>
      </w:r>
      <w:r w:rsidRPr="00996F07">
        <w:rPr>
          <w:rFonts w:ascii="Arial" w:hAnsi="Arial" w:cs="Arial"/>
          <w:color w:val="000000" w:themeColor="text1"/>
          <w:sz w:val="22"/>
          <w:szCs w:val="22"/>
        </w:rPr>
        <w:br w:type="page"/>
      </w:r>
    </w:p>
    <w:p w14:paraId="26BCEE0D" w14:textId="77777777" w:rsidR="00321339" w:rsidRPr="00395278" w:rsidRDefault="009D0FC5" w:rsidP="00B2355D">
      <w:pPr>
        <w:pStyle w:val="Heading1"/>
        <w:spacing w:line="360" w:lineRule="auto"/>
        <w:rPr>
          <w:rFonts w:ascii="Arial" w:hAnsi="Arial" w:cs="Arial"/>
          <w:color w:val="000000" w:themeColor="text1"/>
          <w:sz w:val="22"/>
          <w:szCs w:val="22"/>
        </w:rPr>
      </w:pPr>
      <w:bookmarkStart w:id="53" w:name="_5cmhxic9p35f" w:colFirst="0" w:colLast="0"/>
      <w:bookmarkStart w:id="54" w:name="_Toc131874727"/>
      <w:bookmarkEnd w:id="53"/>
      <w:r w:rsidRPr="00395278">
        <w:rPr>
          <w:rFonts w:ascii="Arial" w:hAnsi="Arial" w:cs="Arial"/>
          <w:color w:val="000000" w:themeColor="text1"/>
          <w:sz w:val="22"/>
          <w:szCs w:val="22"/>
        </w:rPr>
        <w:lastRenderedPageBreak/>
        <w:t>Reference List</w:t>
      </w:r>
      <w:bookmarkEnd w:id="54"/>
      <w:r w:rsidRPr="00395278">
        <w:rPr>
          <w:rFonts w:ascii="Arial" w:hAnsi="Arial" w:cs="Arial"/>
          <w:color w:val="000000" w:themeColor="text1"/>
          <w:sz w:val="22"/>
          <w:szCs w:val="22"/>
        </w:rPr>
        <w:t xml:space="preserve"> </w:t>
      </w:r>
    </w:p>
    <w:p w14:paraId="390533A7" w14:textId="77777777" w:rsidR="00774790" w:rsidRPr="00395278" w:rsidRDefault="009D0FC5" w:rsidP="00395278">
      <w:pPr>
        <w:spacing w:before="240" w:line="360" w:lineRule="auto"/>
        <w:rPr>
          <w:rFonts w:ascii="Arial" w:hAnsi="Arial" w:cs="Arial"/>
          <w:color w:val="000000" w:themeColor="text1"/>
          <w:sz w:val="22"/>
          <w:szCs w:val="22"/>
        </w:rPr>
      </w:pPr>
      <w:proofErr w:type="spellStart"/>
      <w:r w:rsidRPr="00395278">
        <w:rPr>
          <w:rFonts w:ascii="Arial" w:hAnsi="Arial" w:cs="Arial"/>
          <w:color w:val="000000" w:themeColor="text1"/>
          <w:sz w:val="22"/>
          <w:szCs w:val="22"/>
        </w:rPr>
        <w:t>Alsayegh</w:t>
      </w:r>
      <w:proofErr w:type="spellEnd"/>
      <w:r w:rsidRPr="00395278">
        <w:rPr>
          <w:rFonts w:ascii="Arial" w:hAnsi="Arial" w:cs="Arial"/>
          <w:color w:val="000000" w:themeColor="text1"/>
          <w:sz w:val="22"/>
          <w:szCs w:val="22"/>
        </w:rPr>
        <w:t xml:space="preserve">, M.F., Abdul Rahman, R. and Homayoun, S., (2020). </w:t>
      </w:r>
      <w:r w:rsidRPr="00395278">
        <w:rPr>
          <w:rFonts w:ascii="Arial" w:hAnsi="Arial" w:cs="Arial"/>
          <w:i/>
          <w:color w:val="000000" w:themeColor="text1"/>
          <w:sz w:val="22"/>
          <w:szCs w:val="22"/>
        </w:rPr>
        <w:t>‘Corporate economic, environmental, and social sustainability performance transformation through ESG disclosure.’</w:t>
      </w:r>
      <w:r w:rsidRPr="00395278">
        <w:rPr>
          <w:rFonts w:ascii="Arial" w:hAnsi="Arial" w:cs="Arial"/>
          <w:color w:val="000000" w:themeColor="text1"/>
          <w:sz w:val="22"/>
          <w:szCs w:val="22"/>
        </w:rPr>
        <w:t xml:space="preserve"> Sustainability, 12(9), p.3910. </w:t>
      </w:r>
    </w:p>
    <w:p w14:paraId="179B59B9" w14:textId="77777777" w:rsidR="00774790" w:rsidRPr="00395278" w:rsidRDefault="009D0FC5" w:rsidP="00395278">
      <w:pPr>
        <w:spacing w:before="240" w:after="240" w:line="360" w:lineRule="auto"/>
        <w:rPr>
          <w:rFonts w:ascii="Arial" w:hAnsi="Arial" w:cs="Arial"/>
          <w:color w:val="000000" w:themeColor="text1"/>
          <w:sz w:val="22"/>
          <w:szCs w:val="22"/>
        </w:rPr>
      </w:pPr>
      <w:proofErr w:type="spellStart"/>
      <w:r w:rsidRPr="00395278">
        <w:rPr>
          <w:rFonts w:ascii="Arial" w:hAnsi="Arial" w:cs="Arial"/>
          <w:color w:val="000000" w:themeColor="text1"/>
          <w:sz w:val="22"/>
          <w:szCs w:val="22"/>
        </w:rPr>
        <w:t>Asiabani</w:t>
      </w:r>
      <w:proofErr w:type="spellEnd"/>
      <w:r w:rsidRPr="00395278">
        <w:rPr>
          <w:rFonts w:ascii="Arial" w:hAnsi="Arial" w:cs="Arial"/>
          <w:color w:val="000000" w:themeColor="text1"/>
          <w:sz w:val="22"/>
          <w:szCs w:val="22"/>
        </w:rPr>
        <w:t xml:space="preserve">, N., Rafiee, H., </w:t>
      </w:r>
      <w:proofErr w:type="spellStart"/>
      <w:r w:rsidRPr="00395278">
        <w:rPr>
          <w:rFonts w:ascii="Arial" w:hAnsi="Arial" w:cs="Arial"/>
          <w:color w:val="000000" w:themeColor="text1"/>
          <w:sz w:val="22"/>
          <w:szCs w:val="22"/>
        </w:rPr>
        <w:t>Aminizadeh</w:t>
      </w:r>
      <w:proofErr w:type="spellEnd"/>
      <w:r w:rsidRPr="00395278">
        <w:rPr>
          <w:rFonts w:ascii="Arial" w:hAnsi="Arial" w:cs="Arial"/>
          <w:color w:val="000000" w:themeColor="text1"/>
          <w:sz w:val="22"/>
          <w:szCs w:val="22"/>
        </w:rPr>
        <w:t xml:space="preserve">, M. and </w:t>
      </w:r>
      <w:proofErr w:type="spellStart"/>
      <w:r w:rsidRPr="00395278">
        <w:rPr>
          <w:rFonts w:ascii="Arial" w:hAnsi="Arial" w:cs="Arial"/>
          <w:color w:val="000000" w:themeColor="text1"/>
          <w:sz w:val="22"/>
          <w:szCs w:val="22"/>
        </w:rPr>
        <w:t>Mehrparvar</w:t>
      </w:r>
      <w:proofErr w:type="spellEnd"/>
      <w:r w:rsidRPr="00395278">
        <w:rPr>
          <w:rFonts w:ascii="Arial" w:hAnsi="Arial" w:cs="Arial"/>
          <w:color w:val="000000" w:themeColor="text1"/>
          <w:sz w:val="22"/>
          <w:szCs w:val="22"/>
        </w:rPr>
        <w:t xml:space="preserve"> Hosseini, E., (2020). Determining the structure of saffron target markets and </w:t>
      </w:r>
      <w:proofErr w:type="spellStart"/>
      <w:r w:rsidRPr="00395278">
        <w:rPr>
          <w:rFonts w:ascii="Arial" w:hAnsi="Arial" w:cs="Arial"/>
          <w:color w:val="000000" w:themeColor="text1"/>
          <w:sz w:val="22"/>
          <w:szCs w:val="22"/>
        </w:rPr>
        <w:t>analyzing</w:t>
      </w:r>
      <w:proofErr w:type="spellEnd"/>
      <w:r w:rsidRPr="00395278">
        <w:rPr>
          <w:rFonts w:ascii="Arial" w:hAnsi="Arial" w:cs="Arial"/>
          <w:color w:val="000000" w:themeColor="text1"/>
          <w:sz w:val="22"/>
          <w:szCs w:val="22"/>
        </w:rPr>
        <w:t xml:space="preserve"> its impact on Iranian exports. </w:t>
      </w:r>
      <w:r w:rsidRPr="00395278">
        <w:rPr>
          <w:rFonts w:ascii="Arial" w:hAnsi="Arial" w:cs="Arial"/>
          <w:i/>
          <w:color w:val="000000" w:themeColor="text1"/>
          <w:sz w:val="22"/>
          <w:szCs w:val="22"/>
        </w:rPr>
        <w:t>Saffron agronomy and technology</w:t>
      </w:r>
      <w:r w:rsidRPr="00395278">
        <w:rPr>
          <w:rFonts w:ascii="Arial" w:hAnsi="Arial" w:cs="Arial"/>
          <w:color w:val="000000" w:themeColor="text1"/>
          <w:sz w:val="22"/>
          <w:szCs w:val="22"/>
        </w:rPr>
        <w:t xml:space="preserve">, </w:t>
      </w:r>
      <w:r w:rsidRPr="00395278">
        <w:rPr>
          <w:rFonts w:ascii="Arial" w:hAnsi="Arial" w:cs="Arial"/>
          <w:i/>
          <w:color w:val="000000" w:themeColor="text1"/>
          <w:sz w:val="22"/>
          <w:szCs w:val="22"/>
        </w:rPr>
        <w:t>8</w:t>
      </w:r>
      <w:r w:rsidRPr="00395278">
        <w:rPr>
          <w:rFonts w:ascii="Arial" w:hAnsi="Arial" w:cs="Arial"/>
          <w:color w:val="000000" w:themeColor="text1"/>
          <w:sz w:val="22"/>
          <w:szCs w:val="22"/>
        </w:rPr>
        <w:t>(3), pp.421-426.</w:t>
      </w:r>
    </w:p>
    <w:p w14:paraId="0F19CD3C" w14:textId="2B268AFB" w:rsidR="00545287" w:rsidRPr="00395278" w:rsidRDefault="009D0FC5" w:rsidP="00395278">
      <w:pPr>
        <w:spacing w:before="240" w:line="360" w:lineRule="auto"/>
        <w:rPr>
          <w:rFonts w:ascii="Arial" w:hAnsi="Arial" w:cs="Arial"/>
          <w:color w:val="000000" w:themeColor="text1"/>
          <w:sz w:val="22"/>
          <w:szCs w:val="22"/>
        </w:rPr>
      </w:pPr>
      <w:r w:rsidRPr="00395278">
        <w:rPr>
          <w:rFonts w:ascii="Arial" w:hAnsi="Arial" w:cs="Arial"/>
          <w:color w:val="000000" w:themeColor="text1"/>
          <w:sz w:val="22"/>
          <w:szCs w:val="22"/>
        </w:rPr>
        <w:t xml:space="preserve">Bansal, R. and </w:t>
      </w:r>
      <w:proofErr w:type="spellStart"/>
      <w:r w:rsidRPr="00395278">
        <w:rPr>
          <w:rFonts w:ascii="Arial" w:hAnsi="Arial" w:cs="Arial"/>
          <w:color w:val="000000" w:themeColor="text1"/>
          <w:sz w:val="22"/>
          <w:szCs w:val="22"/>
        </w:rPr>
        <w:t>Pruthi</w:t>
      </w:r>
      <w:proofErr w:type="spellEnd"/>
      <w:r w:rsidRPr="00395278">
        <w:rPr>
          <w:rFonts w:ascii="Arial" w:hAnsi="Arial" w:cs="Arial"/>
          <w:color w:val="000000" w:themeColor="text1"/>
          <w:sz w:val="22"/>
          <w:szCs w:val="22"/>
        </w:rPr>
        <w:t xml:space="preserve">, N., (2021). </w:t>
      </w:r>
      <w:r w:rsidRPr="00395278">
        <w:rPr>
          <w:rFonts w:ascii="Arial" w:hAnsi="Arial" w:cs="Arial"/>
          <w:i/>
          <w:color w:val="000000" w:themeColor="text1"/>
          <w:sz w:val="22"/>
          <w:szCs w:val="22"/>
        </w:rPr>
        <w:t>‘Emerging Technologies and Digital Customer Engagement: Recent Trends.’</w:t>
      </w:r>
      <w:r w:rsidRPr="00395278">
        <w:rPr>
          <w:rFonts w:ascii="Arial" w:hAnsi="Arial" w:cs="Arial"/>
          <w:color w:val="000000" w:themeColor="text1"/>
          <w:sz w:val="22"/>
          <w:szCs w:val="22"/>
        </w:rPr>
        <w:t xml:space="preserve"> Customer Engagement: Changing Landscape of Marketing, pp.45-49.</w:t>
      </w:r>
    </w:p>
    <w:p w14:paraId="00AE973B" w14:textId="77777777" w:rsidR="00395278" w:rsidRPr="00395278" w:rsidRDefault="00395278" w:rsidP="00395278">
      <w:pPr>
        <w:spacing w:before="240" w:line="360" w:lineRule="auto"/>
        <w:rPr>
          <w:rFonts w:ascii="Arial" w:hAnsi="Arial" w:cs="Arial"/>
          <w:color w:val="000000" w:themeColor="text1"/>
          <w:sz w:val="22"/>
          <w:szCs w:val="22"/>
        </w:rPr>
      </w:pPr>
    </w:p>
    <w:p w14:paraId="06D37A58" w14:textId="0D5D26CC" w:rsidR="00545287" w:rsidRPr="00395278" w:rsidRDefault="00545287" w:rsidP="00395278">
      <w:pPr>
        <w:shd w:val="clear" w:color="auto" w:fill="FFFFFF"/>
        <w:spacing w:line="360" w:lineRule="auto"/>
        <w:rPr>
          <w:rFonts w:ascii="Arial" w:hAnsi="Arial" w:cs="Arial"/>
          <w:iCs/>
          <w:color w:val="000000" w:themeColor="text1"/>
          <w:sz w:val="22"/>
          <w:szCs w:val="22"/>
        </w:rPr>
      </w:pPr>
      <w:r w:rsidRPr="00395278">
        <w:rPr>
          <w:rFonts w:ascii="Arial" w:hAnsi="Arial" w:cs="Arial"/>
          <w:iCs/>
          <w:color w:val="000000" w:themeColor="text1"/>
          <w:sz w:val="22"/>
          <w:szCs w:val="22"/>
        </w:rPr>
        <w:t>Data Protection Act 2018, UK Parliament, available at</w:t>
      </w:r>
    </w:p>
    <w:p w14:paraId="094108D9" w14:textId="77777777" w:rsidR="00545287" w:rsidRPr="00395278" w:rsidRDefault="00B01F57" w:rsidP="00395278">
      <w:pPr>
        <w:shd w:val="clear" w:color="auto" w:fill="FFFFFF"/>
        <w:spacing w:line="360" w:lineRule="auto"/>
        <w:rPr>
          <w:rFonts w:ascii="Arial" w:hAnsi="Arial" w:cs="Arial"/>
          <w:color w:val="000000" w:themeColor="text1"/>
          <w:sz w:val="22"/>
          <w:szCs w:val="22"/>
          <w:shd w:val="clear" w:color="auto" w:fill="FFFFFF"/>
        </w:rPr>
      </w:pPr>
      <w:hyperlink r:id="rId12" w:history="1">
        <w:r w:rsidR="00545287" w:rsidRPr="00395278">
          <w:rPr>
            <w:rStyle w:val="Hyperlink"/>
            <w:rFonts w:ascii="Arial" w:hAnsi="Arial" w:cs="Arial"/>
            <w:color w:val="000000" w:themeColor="text1"/>
            <w:sz w:val="22"/>
            <w:szCs w:val="22"/>
            <w:shd w:val="clear" w:color="auto" w:fill="FFFFFF"/>
          </w:rPr>
          <w:t>https://www.legislation.gov.uk/ukpga/2018/12/contents/enacted</w:t>
        </w:r>
      </w:hyperlink>
      <w:r w:rsidR="00545287" w:rsidRPr="00395278">
        <w:rPr>
          <w:rFonts w:ascii="Arial" w:hAnsi="Arial" w:cs="Arial"/>
          <w:color w:val="000000" w:themeColor="text1"/>
          <w:sz w:val="22"/>
          <w:szCs w:val="22"/>
          <w:shd w:val="clear" w:color="auto" w:fill="FFFFFF"/>
        </w:rPr>
        <w:t>, last accessed on 23.04.2023</w:t>
      </w:r>
    </w:p>
    <w:p w14:paraId="1EFD23E8" w14:textId="77777777" w:rsidR="00545287" w:rsidRPr="00395278" w:rsidRDefault="00545287" w:rsidP="00395278">
      <w:pPr>
        <w:shd w:val="clear" w:color="auto" w:fill="FFFFFF"/>
        <w:spacing w:line="360" w:lineRule="auto"/>
        <w:rPr>
          <w:rFonts w:ascii="Arial" w:hAnsi="Arial" w:cs="Arial"/>
          <w:b/>
          <w:i/>
          <w:color w:val="000000" w:themeColor="text1"/>
          <w:sz w:val="22"/>
          <w:szCs w:val="22"/>
          <w:shd w:val="clear" w:color="auto" w:fill="FFFFFF"/>
        </w:rPr>
      </w:pPr>
    </w:p>
    <w:p w14:paraId="70574229" w14:textId="77777777" w:rsidR="00545287" w:rsidRPr="00395278" w:rsidRDefault="00545287" w:rsidP="00395278">
      <w:pPr>
        <w:shd w:val="clear" w:color="auto" w:fill="FFFFFF"/>
        <w:spacing w:line="360" w:lineRule="auto"/>
        <w:rPr>
          <w:rFonts w:ascii="Arial" w:hAnsi="Arial" w:cs="Arial"/>
          <w:bCs/>
          <w:iCs/>
          <w:color w:val="000000" w:themeColor="text1"/>
          <w:sz w:val="22"/>
          <w:szCs w:val="22"/>
          <w:shd w:val="clear" w:color="auto" w:fill="FFFFFF"/>
        </w:rPr>
      </w:pPr>
      <w:r w:rsidRPr="00395278">
        <w:rPr>
          <w:rFonts w:ascii="Arial" w:hAnsi="Arial" w:cs="Arial"/>
          <w:bCs/>
          <w:iCs/>
          <w:color w:val="000000" w:themeColor="text1"/>
          <w:sz w:val="22"/>
          <w:szCs w:val="22"/>
          <w:shd w:val="clear" w:color="auto" w:fill="FFFFFF"/>
        </w:rPr>
        <w:t xml:space="preserve">Electronic Money, Payment Services and Payment Systems (Amendment and Transitional Provisions) (EU Exit) Regulations 2018 (the EPPRs); HM Treasury, </w:t>
      </w:r>
      <w:proofErr w:type="gramStart"/>
      <w:r w:rsidRPr="00395278">
        <w:rPr>
          <w:rFonts w:ascii="Arial" w:hAnsi="Arial" w:cs="Arial"/>
          <w:bCs/>
          <w:iCs/>
          <w:color w:val="000000" w:themeColor="text1"/>
          <w:sz w:val="22"/>
          <w:szCs w:val="22"/>
          <w:shd w:val="clear" w:color="auto" w:fill="FFFFFF"/>
        </w:rPr>
        <w:t>No</w:t>
      </w:r>
      <w:proofErr w:type="gramEnd"/>
      <w:r w:rsidRPr="00395278">
        <w:rPr>
          <w:rFonts w:ascii="Arial" w:hAnsi="Arial" w:cs="Arial"/>
          <w:bCs/>
          <w:iCs/>
          <w:color w:val="000000" w:themeColor="text1"/>
          <w:sz w:val="22"/>
          <w:szCs w:val="22"/>
          <w:shd w:val="clear" w:color="auto" w:fill="FFFFFF"/>
        </w:rPr>
        <w:t xml:space="preserve"> 2201, available at </w:t>
      </w:r>
      <w:hyperlink r:id="rId13" w:history="1">
        <w:r w:rsidRPr="00395278">
          <w:rPr>
            <w:rStyle w:val="Hyperlink"/>
            <w:rFonts w:ascii="Arial" w:hAnsi="Arial" w:cs="Arial"/>
            <w:bCs/>
            <w:iCs/>
            <w:color w:val="000000" w:themeColor="text1"/>
            <w:sz w:val="22"/>
            <w:szCs w:val="22"/>
            <w:shd w:val="clear" w:color="auto" w:fill="FFFFFF"/>
          </w:rPr>
          <w:t>https://www.legislation.gov.uk/ukdsi/2018/9780111173008/contents</w:t>
        </w:r>
      </w:hyperlink>
      <w:r w:rsidRPr="00395278">
        <w:rPr>
          <w:rFonts w:ascii="Arial" w:hAnsi="Arial" w:cs="Arial"/>
          <w:bCs/>
          <w:iCs/>
          <w:color w:val="000000" w:themeColor="text1"/>
          <w:sz w:val="22"/>
          <w:szCs w:val="22"/>
          <w:shd w:val="clear" w:color="auto" w:fill="FFFFFF"/>
        </w:rPr>
        <w:t>, last accessed on 24.04.2023</w:t>
      </w:r>
    </w:p>
    <w:p w14:paraId="5E9218A7" w14:textId="77777777" w:rsidR="00545287" w:rsidRPr="00395278" w:rsidRDefault="00545287" w:rsidP="00395278">
      <w:pPr>
        <w:spacing w:before="240" w:line="360" w:lineRule="auto"/>
        <w:rPr>
          <w:rFonts w:ascii="Arial" w:hAnsi="Arial" w:cs="Arial"/>
          <w:color w:val="000000" w:themeColor="text1"/>
          <w:sz w:val="22"/>
          <w:szCs w:val="22"/>
        </w:rPr>
      </w:pPr>
      <w:r w:rsidRPr="00395278">
        <w:rPr>
          <w:rFonts w:ascii="Arial" w:hAnsi="Arial" w:cs="Arial"/>
          <w:color w:val="000000" w:themeColor="text1"/>
          <w:sz w:val="22"/>
          <w:szCs w:val="22"/>
        </w:rPr>
        <w:t xml:space="preserve">Email marketing, 2020. </w:t>
      </w:r>
      <w:r w:rsidRPr="00395278">
        <w:rPr>
          <w:rFonts w:ascii="Arial" w:hAnsi="Arial" w:cs="Arial"/>
          <w:i/>
          <w:color w:val="000000" w:themeColor="text1"/>
          <w:sz w:val="22"/>
          <w:szCs w:val="22"/>
        </w:rPr>
        <w:t>Email marketing.</w:t>
      </w:r>
      <w:r w:rsidRPr="00395278">
        <w:rPr>
          <w:rFonts w:ascii="Arial" w:hAnsi="Arial" w:cs="Arial"/>
          <w:color w:val="000000" w:themeColor="text1"/>
          <w:sz w:val="22"/>
          <w:szCs w:val="22"/>
        </w:rPr>
        <w:t xml:space="preserve"> Available at: </w:t>
      </w:r>
      <w:hyperlink r:id="rId14">
        <w:r w:rsidRPr="00395278">
          <w:rPr>
            <w:rFonts w:ascii="Arial" w:hAnsi="Arial" w:cs="Arial"/>
            <w:color w:val="000000" w:themeColor="text1"/>
            <w:sz w:val="22"/>
            <w:szCs w:val="22"/>
            <w:u w:val="single"/>
          </w:rPr>
          <w:t>https://www.marketing-schools.org/types-of-marketing/email-marketing/</w:t>
        </w:r>
      </w:hyperlink>
      <w:r w:rsidRPr="00395278">
        <w:rPr>
          <w:rFonts w:ascii="Arial" w:hAnsi="Arial" w:cs="Arial"/>
          <w:color w:val="000000" w:themeColor="text1"/>
          <w:sz w:val="22"/>
          <w:szCs w:val="22"/>
        </w:rPr>
        <w:t xml:space="preserve"> (Accessed: 7 March 2023)</w:t>
      </w:r>
    </w:p>
    <w:p w14:paraId="25C89EF4" w14:textId="77777777" w:rsidR="00545287" w:rsidRPr="00395278" w:rsidRDefault="00545287" w:rsidP="00395278">
      <w:pPr>
        <w:spacing w:before="240" w:after="240" w:line="360" w:lineRule="auto"/>
        <w:rPr>
          <w:rFonts w:ascii="Arial" w:hAnsi="Arial" w:cs="Arial"/>
          <w:color w:val="000000" w:themeColor="text1"/>
          <w:sz w:val="22"/>
          <w:szCs w:val="22"/>
        </w:rPr>
      </w:pPr>
      <w:proofErr w:type="spellStart"/>
      <w:r w:rsidRPr="00395278">
        <w:rPr>
          <w:rFonts w:ascii="Arial" w:hAnsi="Arial" w:cs="Arial"/>
          <w:color w:val="000000" w:themeColor="text1"/>
          <w:sz w:val="22"/>
          <w:szCs w:val="22"/>
        </w:rPr>
        <w:t>Gajewska</w:t>
      </w:r>
      <w:proofErr w:type="spellEnd"/>
      <w:r w:rsidRPr="00395278">
        <w:rPr>
          <w:rFonts w:ascii="Arial" w:hAnsi="Arial" w:cs="Arial"/>
          <w:color w:val="000000" w:themeColor="text1"/>
          <w:sz w:val="22"/>
          <w:szCs w:val="22"/>
        </w:rPr>
        <w:t xml:space="preserve">, T., </w:t>
      </w:r>
      <w:proofErr w:type="spellStart"/>
      <w:r w:rsidRPr="00395278">
        <w:rPr>
          <w:rFonts w:ascii="Arial" w:hAnsi="Arial" w:cs="Arial"/>
          <w:color w:val="000000" w:themeColor="text1"/>
          <w:sz w:val="22"/>
          <w:szCs w:val="22"/>
        </w:rPr>
        <w:t>Zimon</w:t>
      </w:r>
      <w:proofErr w:type="spellEnd"/>
      <w:r w:rsidRPr="00395278">
        <w:rPr>
          <w:rFonts w:ascii="Arial" w:hAnsi="Arial" w:cs="Arial"/>
          <w:color w:val="000000" w:themeColor="text1"/>
          <w:sz w:val="22"/>
          <w:szCs w:val="22"/>
        </w:rPr>
        <w:t xml:space="preserve">, D., </w:t>
      </w:r>
      <w:proofErr w:type="spellStart"/>
      <w:r w:rsidRPr="00395278">
        <w:rPr>
          <w:rFonts w:ascii="Arial" w:hAnsi="Arial" w:cs="Arial"/>
          <w:color w:val="000000" w:themeColor="text1"/>
          <w:sz w:val="22"/>
          <w:szCs w:val="22"/>
        </w:rPr>
        <w:t>Kaczor</w:t>
      </w:r>
      <w:proofErr w:type="spellEnd"/>
      <w:r w:rsidRPr="00395278">
        <w:rPr>
          <w:rFonts w:ascii="Arial" w:hAnsi="Arial" w:cs="Arial"/>
          <w:color w:val="000000" w:themeColor="text1"/>
          <w:sz w:val="22"/>
          <w:szCs w:val="22"/>
        </w:rPr>
        <w:t xml:space="preserve">, G. and </w:t>
      </w:r>
      <w:proofErr w:type="spellStart"/>
      <w:r w:rsidRPr="00395278">
        <w:rPr>
          <w:rFonts w:ascii="Arial" w:hAnsi="Arial" w:cs="Arial"/>
          <w:color w:val="000000" w:themeColor="text1"/>
          <w:sz w:val="22"/>
          <w:szCs w:val="22"/>
        </w:rPr>
        <w:t>Madzík</w:t>
      </w:r>
      <w:proofErr w:type="spellEnd"/>
      <w:r w:rsidRPr="00395278">
        <w:rPr>
          <w:rFonts w:ascii="Arial" w:hAnsi="Arial" w:cs="Arial"/>
          <w:color w:val="000000" w:themeColor="text1"/>
          <w:sz w:val="22"/>
          <w:szCs w:val="22"/>
        </w:rPr>
        <w:t xml:space="preserve">, P., (2020). The impact of the level of customer satisfaction on the quality of e-commerce services. </w:t>
      </w:r>
      <w:r w:rsidRPr="00395278">
        <w:rPr>
          <w:rFonts w:ascii="Arial" w:hAnsi="Arial" w:cs="Arial"/>
          <w:i/>
          <w:color w:val="000000" w:themeColor="text1"/>
          <w:sz w:val="22"/>
          <w:szCs w:val="22"/>
        </w:rPr>
        <w:t>International Journal of Productivity and Performance Management</w:t>
      </w:r>
      <w:r w:rsidRPr="00395278">
        <w:rPr>
          <w:rFonts w:ascii="Arial" w:hAnsi="Arial" w:cs="Arial"/>
          <w:color w:val="000000" w:themeColor="text1"/>
          <w:sz w:val="22"/>
          <w:szCs w:val="22"/>
        </w:rPr>
        <w:t xml:space="preserve">, </w:t>
      </w:r>
      <w:r w:rsidRPr="00395278">
        <w:rPr>
          <w:rFonts w:ascii="Arial" w:hAnsi="Arial" w:cs="Arial"/>
          <w:i/>
          <w:color w:val="000000" w:themeColor="text1"/>
          <w:sz w:val="22"/>
          <w:szCs w:val="22"/>
        </w:rPr>
        <w:t>69</w:t>
      </w:r>
      <w:r w:rsidRPr="00395278">
        <w:rPr>
          <w:rFonts w:ascii="Arial" w:hAnsi="Arial" w:cs="Arial"/>
          <w:color w:val="000000" w:themeColor="text1"/>
          <w:sz w:val="22"/>
          <w:szCs w:val="22"/>
        </w:rPr>
        <w:t>(4), pp.666-684.</w:t>
      </w:r>
    </w:p>
    <w:p w14:paraId="1C86B9C7" w14:textId="77777777" w:rsidR="00545287" w:rsidRPr="00395278" w:rsidRDefault="00545287" w:rsidP="00395278">
      <w:pPr>
        <w:spacing w:before="240" w:line="360" w:lineRule="auto"/>
        <w:rPr>
          <w:rFonts w:ascii="Arial" w:hAnsi="Arial" w:cs="Arial"/>
          <w:color w:val="000000" w:themeColor="text1"/>
          <w:sz w:val="22"/>
          <w:szCs w:val="22"/>
        </w:rPr>
      </w:pPr>
      <w:r w:rsidRPr="00395278">
        <w:rPr>
          <w:rFonts w:ascii="Arial" w:hAnsi="Arial" w:cs="Arial"/>
          <w:color w:val="000000" w:themeColor="text1"/>
          <w:sz w:val="22"/>
          <w:szCs w:val="22"/>
        </w:rPr>
        <w:t xml:space="preserve">Geeks, 2023. </w:t>
      </w:r>
      <w:r w:rsidRPr="00395278">
        <w:rPr>
          <w:rFonts w:ascii="Arial" w:hAnsi="Arial" w:cs="Arial"/>
          <w:i/>
          <w:color w:val="000000" w:themeColor="text1"/>
          <w:sz w:val="22"/>
          <w:szCs w:val="22"/>
        </w:rPr>
        <w:t>Data Security and Data Privacy.</w:t>
      </w:r>
      <w:r w:rsidRPr="00395278">
        <w:rPr>
          <w:rFonts w:ascii="Arial" w:hAnsi="Arial" w:cs="Arial"/>
          <w:color w:val="000000" w:themeColor="text1"/>
          <w:sz w:val="22"/>
          <w:szCs w:val="22"/>
        </w:rPr>
        <w:t xml:space="preserve"> Available at: geeksforgeeks.org/difference-between-data-privacy-and-data-security/ (Accessed: 18 March 2023)</w:t>
      </w:r>
    </w:p>
    <w:p w14:paraId="7791D78A" w14:textId="77777777" w:rsidR="00545287" w:rsidRPr="00395278" w:rsidRDefault="00545287" w:rsidP="00395278">
      <w:pPr>
        <w:spacing w:before="240" w:after="240" w:line="360" w:lineRule="auto"/>
        <w:rPr>
          <w:rFonts w:ascii="Arial" w:hAnsi="Arial" w:cs="Arial"/>
          <w:color w:val="000000" w:themeColor="text1"/>
          <w:sz w:val="22"/>
          <w:szCs w:val="22"/>
        </w:rPr>
      </w:pPr>
      <w:r w:rsidRPr="00395278">
        <w:rPr>
          <w:rFonts w:ascii="Arial" w:hAnsi="Arial" w:cs="Arial"/>
          <w:color w:val="000000" w:themeColor="text1"/>
          <w:sz w:val="22"/>
          <w:szCs w:val="22"/>
        </w:rPr>
        <w:t xml:space="preserve">Jaiswal, S. and Singh, A., (2020). Influence of the determinants of online customer experience on online customer satisfaction. </w:t>
      </w:r>
      <w:r w:rsidRPr="00395278">
        <w:rPr>
          <w:rFonts w:ascii="Arial" w:hAnsi="Arial" w:cs="Arial"/>
          <w:i/>
          <w:color w:val="000000" w:themeColor="text1"/>
          <w:sz w:val="22"/>
          <w:szCs w:val="22"/>
        </w:rPr>
        <w:t>Paradigm</w:t>
      </w:r>
      <w:r w:rsidRPr="00395278">
        <w:rPr>
          <w:rFonts w:ascii="Arial" w:hAnsi="Arial" w:cs="Arial"/>
          <w:color w:val="000000" w:themeColor="text1"/>
          <w:sz w:val="22"/>
          <w:szCs w:val="22"/>
        </w:rPr>
        <w:t xml:space="preserve">, </w:t>
      </w:r>
      <w:r w:rsidRPr="00395278">
        <w:rPr>
          <w:rFonts w:ascii="Arial" w:hAnsi="Arial" w:cs="Arial"/>
          <w:i/>
          <w:color w:val="000000" w:themeColor="text1"/>
          <w:sz w:val="22"/>
          <w:szCs w:val="22"/>
        </w:rPr>
        <w:t>24</w:t>
      </w:r>
      <w:r w:rsidRPr="00395278">
        <w:rPr>
          <w:rFonts w:ascii="Arial" w:hAnsi="Arial" w:cs="Arial"/>
          <w:color w:val="000000" w:themeColor="text1"/>
          <w:sz w:val="22"/>
          <w:szCs w:val="22"/>
        </w:rPr>
        <w:t>(1), pp.41-55.</w:t>
      </w:r>
    </w:p>
    <w:p w14:paraId="3106B794" w14:textId="77777777" w:rsidR="00545287" w:rsidRPr="00395278" w:rsidRDefault="00545287" w:rsidP="00395278">
      <w:pPr>
        <w:spacing w:before="240" w:line="360" w:lineRule="auto"/>
        <w:rPr>
          <w:rFonts w:ascii="Arial" w:hAnsi="Arial" w:cs="Arial"/>
          <w:color w:val="000000" w:themeColor="text1"/>
          <w:sz w:val="22"/>
          <w:szCs w:val="22"/>
        </w:rPr>
      </w:pPr>
      <w:r w:rsidRPr="00395278">
        <w:rPr>
          <w:rFonts w:ascii="Arial" w:hAnsi="Arial" w:cs="Arial"/>
          <w:color w:val="000000" w:themeColor="text1"/>
          <w:sz w:val="22"/>
          <w:szCs w:val="22"/>
        </w:rPr>
        <w:t xml:space="preserve">Legislation, (2023a). Data Protection Act 2018. Available at: </w:t>
      </w:r>
      <w:hyperlink r:id="rId15">
        <w:r w:rsidRPr="00395278">
          <w:rPr>
            <w:rFonts w:ascii="Arial" w:hAnsi="Arial" w:cs="Arial"/>
            <w:color w:val="000000" w:themeColor="text1"/>
            <w:sz w:val="22"/>
            <w:szCs w:val="22"/>
            <w:u w:val="single"/>
          </w:rPr>
          <w:t>https://www.legislation.gov.uk/ukpga/2018/12/contents/enacted</w:t>
        </w:r>
      </w:hyperlink>
      <w:r w:rsidRPr="00395278">
        <w:rPr>
          <w:rFonts w:ascii="Arial" w:hAnsi="Arial" w:cs="Arial"/>
          <w:color w:val="000000" w:themeColor="text1"/>
          <w:sz w:val="22"/>
          <w:szCs w:val="22"/>
        </w:rPr>
        <w:t xml:space="preserve"> (Accessed: 07 March 2023)</w:t>
      </w:r>
    </w:p>
    <w:p w14:paraId="69BD78B6" w14:textId="77777777" w:rsidR="00545287" w:rsidRPr="00395278" w:rsidRDefault="00545287" w:rsidP="00395278">
      <w:pPr>
        <w:spacing w:before="240" w:after="240" w:line="360" w:lineRule="auto"/>
        <w:rPr>
          <w:rFonts w:ascii="Arial" w:hAnsi="Arial" w:cs="Arial"/>
          <w:color w:val="000000" w:themeColor="text1"/>
          <w:sz w:val="22"/>
          <w:szCs w:val="22"/>
        </w:rPr>
      </w:pPr>
      <w:r w:rsidRPr="00395278">
        <w:rPr>
          <w:rFonts w:ascii="Arial" w:hAnsi="Arial" w:cs="Arial"/>
          <w:color w:val="000000" w:themeColor="text1"/>
          <w:sz w:val="22"/>
          <w:szCs w:val="22"/>
        </w:rPr>
        <w:lastRenderedPageBreak/>
        <w:t>Legislation, (2023b). ‘</w:t>
      </w:r>
      <w:r w:rsidRPr="00395278">
        <w:rPr>
          <w:rFonts w:ascii="Arial" w:hAnsi="Arial" w:cs="Arial"/>
          <w:i/>
          <w:color w:val="000000" w:themeColor="text1"/>
          <w:sz w:val="22"/>
          <w:szCs w:val="22"/>
        </w:rPr>
        <w:t>The Privacy and Electronic Communications (EC Directive) Regulations 2003, Legislation.gov.uk</w:t>
      </w:r>
      <w:r w:rsidRPr="00395278">
        <w:rPr>
          <w:rFonts w:ascii="Arial" w:hAnsi="Arial" w:cs="Arial"/>
          <w:color w:val="000000" w:themeColor="text1"/>
          <w:sz w:val="22"/>
          <w:szCs w:val="22"/>
        </w:rPr>
        <w:t>.’ Queen's Printer of Acts of Parliament. Available at: https://www.legislation.gov.uk/uksi/2003/2426/contents/made (Accessed: April 2, 2023).</w:t>
      </w:r>
    </w:p>
    <w:p w14:paraId="24CCD70E" w14:textId="77777777" w:rsidR="00545287" w:rsidRPr="00395278" w:rsidRDefault="00545287" w:rsidP="00395278">
      <w:pPr>
        <w:spacing w:before="240" w:after="240" w:line="360" w:lineRule="auto"/>
        <w:rPr>
          <w:rFonts w:ascii="Arial" w:hAnsi="Arial" w:cs="Arial"/>
          <w:color w:val="000000" w:themeColor="text1"/>
          <w:sz w:val="22"/>
          <w:szCs w:val="22"/>
        </w:rPr>
      </w:pPr>
      <w:r w:rsidRPr="00395278">
        <w:rPr>
          <w:rFonts w:ascii="Arial" w:hAnsi="Arial" w:cs="Arial"/>
          <w:color w:val="000000" w:themeColor="text1"/>
          <w:sz w:val="22"/>
          <w:szCs w:val="22"/>
        </w:rPr>
        <w:t>Legislation, (2023c). ‘</w:t>
      </w:r>
      <w:r w:rsidRPr="00395278">
        <w:rPr>
          <w:rFonts w:ascii="Arial" w:hAnsi="Arial" w:cs="Arial"/>
          <w:i/>
          <w:color w:val="000000" w:themeColor="text1"/>
          <w:sz w:val="22"/>
          <w:szCs w:val="22"/>
        </w:rPr>
        <w:t>Consumer rights act 2015</w:t>
      </w:r>
      <w:r w:rsidRPr="00395278">
        <w:rPr>
          <w:rFonts w:ascii="Arial" w:hAnsi="Arial" w:cs="Arial"/>
          <w:color w:val="000000" w:themeColor="text1"/>
          <w:sz w:val="22"/>
          <w:szCs w:val="22"/>
        </w:rPr>
        <w:t xml:space="preserve">, </w:t>
      </w:r>
      <w:r w:rsidRPr="00395278">
        <w:rPr>
          <w:rFonts w:ascii="Arial" w:hAnsi="Arial" w:cs="Arial"/>
          <w:i/>
          <w:color w:val="000000" w:themeColor="text1"/>
          <w:sz w:val="22"/>
          <w:szCs w:val="22"/>
        </w:rPr>
        <w:t>Legislation.gov.uk</w:t>
      </w:r>
      <w:r w:rsidRPr="00395278">
        <w:rPr>
          <w:rFonts w:ascii="Arial" w:hAnsi="Arial" w:cs="Arial"/>
          <w:color w:val="000000" w:themeColor="text1"/>
          <w:sz w:val="22"/>
          <w:szCs w:val="22"/>
        </w:rPr>
        <w:t>.’ Queen's Printer of Acts of Parliament. Available at: https://www.legislation.gov.uk/ukpga/2015/15/contents/enacted (Accessed: April 1, 2023).</w:t>
      </w:r>
    </w:p>
    <w:p w14:paraId="6162EE01" w14:textId="77777777" w:rsidR="00545287" w:rsidRPr="00395278" w:rsidRDefault="00545287" w:rsidP="00395278">
      <w:pPr>
        <w:spacing w:before="240" w:after="240" w:line="360" w:lineRule="auto"/>
        <w:rPr>
          <w:rFonts w:ascii="Arial" w:hAnsi="Arial" w:cs="Arial"/>
          <w:color w:val="000000" w:themeColor="text1"/>
          <w:sz w:val="22"/>
          <w:szCs w:val="22"/>
        </w:rPr>
      </w:pPr>
      <w:r w:rsidRPr="00395278">
        <w:rPr>
          <w:rFonts w:ascii="Arial" w:hAnsi="Arial" w:cs="Arial"/>
          <w:color w:val="000000" w:themeColor="text1"/>
          <w:sz w:val="22"/>
          <w:szCs w:val="22"/>
        </w:rPr>
        <w:t xml:space="preserve">Ma, L. and Sun, B., (2020). Machine learning and AI in marketing–Connecting computing power to human insights. </w:t>
      </w:r>
      <w:r w:rsidRPr="00395278">
        <w:rPr>
          <w:rFonts w:ascii="Arial" w:hAnsi="Arial" w:cs="Arial"/>
          <w:i/>
          <w:color w:val="000000" w:themeColor="text1"/>
          <w:sz w:val="22"/>
          <w:szCs w:val="22"/>
        </w:rPr>
        <w:t>International Journal of Research in Marketing</w:t>
      </w:r>
      <w:r w:rsidRPr="00395278">
        <w:rPr>
          <w:rFonts w:ascii="Arial" w:hAnsi="Arial" w:cs="Arial"/>
          <w:color w:val="000000" w:themeColor="text1"/>
          <w:sz w:val="22"/>
          <w:szCs w:val="22"/>
        </w:rPr>
        <w:t xml:space="preserve">, </w:t>
      </w:r>
      <w:r w:rsidRPr="00395278">
        <w:rPr>
          <w:rFonts w:ascii="Arial" w:hAnsi="Arial" w:cs="Arial"/>
          <w:i/>
          <w:color w:val="000000" w:themeColor="text1"/>
          <w:sz w:val="22"/>
          <w:szCs w:val="22"/>
        </w:rPr>
        <w:t>37</w:t>
      </w:r>
      <w:r w:rsidRPr="00395278">
        <w:rPr>
          <w:rFonts w:ascii="Arial" w:hAnsi="Arial" w:cs="Arial"/>
          <w:color w:val="000000" w:themeColor="text1"/>
          <w:sz w:val="22"/>
          <w:szCs w:val="22"/>
        </w:rPr>
        <w:t>(3), pp.481-504.</w:t>
      </w:r>
    </w:p>
    <w:p w14:paraId="2B5185DD" w14:textId="77777777" w:rsidR="00545287" w:rsidRPr="00395278" w:rsidRDefault="00545287" w:rsidP="00395278">
      <w:pPr>
        <w:spacing w:before="240" w:line="360" w:lineRule="auto"/>
        <w:rPr>
          <w:rFonts w:ascii="Arial" w:hAnsi="Arial" w:cs="Arial"/>
          <w:color w:val="000000" w:themeColor="text1"/>
          <w:sz w:val="22"/>
          <w:szCs w:val="22"/>
        </w:rPr>
      </w:pPr>
      <w:r w:rsidRPr="00395278">
        <w:rPr>
          <w:rFonts w:ascii="Arial" w:hAnsi="Arial" w:cs="Arial"/>
          <w:color w:val="000000" w:themeColor="text1"/>
          <w:sz w:val="22"/>
          <w:szCs w:val="22"/>
        </w:rPr>
        <w:t xml:space="preserve">OECD, 2023. </w:t>
      </w:r>
      <w:r w:rsidRPr="00395278">
        <w:rPr>
          <w:rFonts w:ascii="Arial" w:hAnsi="Arial" w:cs="Arial"/>
          <w:i/>
          <w:color w:val="000000" w:themeColor="text1"/>
          <w:sz w:val="22"/>
          <w:szCs w:val="22"/>
        </w:rPr>
        <w:t>Data security and data privacy</w:t>
      </w:r>
      <w:r w:rsidRPr="00395278">
        <w:rPr>
          <w:rFonts w:ascii="Arial" w:hAnsi="Arial" w:cs="Arial"/>
          <w:color w:val="000000" w:themeColor="text1"/>
          <w:sz w:val="22"/>
          <w:szCs w:val="22"/>
        </w:rPr>
        <w:t>. Available at: https://www.oecd.org/sti/ieconomy/information-security-and-privacy.htm(Accessed: 14 March 2023)</w:t>
      </w:r>
    </w:p>
    <w:p w14:paraId="71893F88" w14:textId="77777777" w:rsidR="00545287" w:rsidRPr="00395278" w:rsidRDefault="00545287" w:rsidP="00395278">
      <w:pPr>
        <w:spacing w:before="240" w:after="240" w:line="360" w:lineRule="auto"/>
        <w:rPr>
          <w:rFonts w:ascii="Arial" w:hAnsi="Arial" w:cs="Arial"/>
          <w:color w:val="000000" w:themeColor="text1"/>
          <w:sz w:val="22"/>
          <w:szCs w:val="22"/>
        </w:rPr>
      </w:pPr>
      <w:r w:rsidRPr="00395278">
        <w:rPr>
          <w:rFonts w:ascii="Arial" w:hAnsi="Arial" w:cs="Arial"/>
          <w:color w:val="000000" w:themeColor="text1"/>
          <w:sz w:val="22"/>
          <w:szCs w:val="22"/>
        </w:rPr>
        <w:t xml:space="preserve">Patti, C.H., van </w:t>
      </w:r>
      <w:proofErr w:type="spellStart"/>
      <w:r w:rsidRPr="00395278">
        <w:rPr>
          <w:rFonts w:ascii="Arial" w:hAnsi="Arial" w:cs="Arial"/>
          <w:color w:val="000000" w:themeColor="text1"/>
          <w:sz w:val="22"/>
          <w:szCs w:val="22"/>
        </w:rPr>
        <w:t>Dessel</w:t>
      </w:r>
      <w:proofErr w:type="spellEnd"/>
      <w:r w:rsidRPr="00395278">
        <w:rPr>
          <w:rFonts w:ascii="Arial" w:hAnsi="Arial" w:cs="Arial"/>
          <w:color w:val="000000" w:themeColor="text1"/>
          <w:sz w:val="22"/>
          <w:szCs w:val="22"/>
        </w:rPr>
        <w:t xml:space="preserve">, M.M. and Hartley, S.W., (2020). Reimagining customer service through journey mapping and measurement. </w:t>
      </w:r>
      <w:r w:rsidRPr="00395278">
        <w:rPr>
          <w:rFonts w:ascii="Arial" w:hAnsi="Arial" w:cs="Arial"/>
          <w:i/>
          <w:color w:val="000000" w:themeColor="text1"/>
          <w:sz w:val="22"/>
          <w:szCs w:val="22"/>
        </w:rPr>
        <w:t>European Journal of Marketing</w:t>
      </w:r>
      <w:r w:rsidRPr="00395278">
        <w:rPr>
          <w:rFonts w:ascii="Arial" w:hAnsi="Arial" w:cs="Arial"/>
          <w:color w:val="000000" w:themeColor="text1"/>
          <w:sz w:val="22"/>
          <w:szCs w:val="22"/>
        </w:rPr>
        <w:t xml:space="preserve">, </w:t>
      </w:r>
      <w:r w:rsidRPr="00395278">
        <w:rPr>
          <w:rFonts w:ascii="Arial" w:hAnsi="Arial" w:cs="Arial"/>
          <w:i/>
          <w:color w:val="000000" w:themeColor="text1"/>
          <w:sz w:val="22"/>
          <w:szCs w:val="22"/>
        </w:rPr>
        <w:t>54</w:t>
      </w:r>
      <w:r w:rsidRPr="00395278">
        <w:rPr>
          <w:rFonts w:ascii="Arial" w:hAnsi="Arial" w:cs="Arial"/>
          <w:color w:val="000000" w:themeColor="text1"/>
          <w:sz w:val="22"/>
          <w:szCs w:val="22"/>
        </w:rPr>
        <w:t>(10), pp.2387-2417.</w:t>
      </w:r>
    </w:p>
    <w:p w14:paraId="6146A524" w14:textId="77777777" w:rsidR="00545287" w:rsidRPr="00395278" w:rsidRDefault="00545287" w:rsidP="00395278">
      <w:pPr>
        <w:spacing w:line="360" w:lineRule="auto"/>
        <w:rPr>
          <w:rFonts w:ascii="Arial" w:hAnsi="Arial" w:cs="Arial"/>
          <w:iCs/>
          <w:color w:val="000000" w:themeColor="text1"/>
          <w:sz w:val="22"/>
          <w:szCs w:val="22"/>
          <w:shd w:val="clear" w:color="auto" w:fill="FFFFFF"/>
        </w:rPr>
      </w:pPr>
      <w:r w:rsidRPr="00395278">
        <w:rPr>
          <w:rFonts w:ascii="Arial" w:hAnsi="Arial" w:cs="Arial"/>
          <w:iCs/>
          <w:color w:val="000000" w:themeColor="text1"/>
          <w:sz w:val="22"/>
          <w:szCs w:val="22"/>
          <w:shd w:val="clear" w:color="auto" w:fill="FFFFFF"/>
        </w:rPr>
        <w:t xml:space="preserve">Regulation (EU) 2016/679 of the European Parliament and of the Council of 27 April 2016 on the protection of natural persons with regard to the processing of personal data and on the free movement of such data, and repealing Directive 95/46/EC (General Data Protection Regulation), EU Parliament, available at </w:t>
      </w:r>
      <w:hyperlink r:id="rId16" w:history="1">
        <w:r w:rsidRPr="00395278">
          <w:rPr>
            <w:rStyle w:val="Hyperlink"/>
            <w:rFonts w:ascii="Arial" w:hAnsi="Arial" w:cs="Arial"/>
            <w:iCs/>
            <w:color w:val="000000" w:themeColor="text1"/>
            <w:sz w:val="22"/>
            <w:szCs w:val="22"/>
            <w:shd w:val="clear" w:color="auto" w:fill="FFFFFF"/>
          </w:rPr>
          <w:t>https://eur-lex.europa.eu/eli/reg/2016/679/oj</w:t>
        </w:r>
      </w:hyperlink>
      <w:r w:rsidRPr="00395278">
        <w:rPr>
          <w:rFonts w:ascii="Arial" w:hAnsi="Arial" w:cs="Arial"/>
          <w:iCs/>
          <w:color w:val="000000" w:themeColor="text1"/>
          <w:sz w:val="22"/>
          <w:szCs w:val="22"/>
          <w:shd w:val="clear" w:color="auto" w:fill="FFFFFF"/>
        </w:rPr>
        <w:t>, last accessed on 25.04.23</w:t>
      </w:r>
    </w:p>
    <w:p w14:paraId="6E3A4F03" w14:textId="77777777" w:rsidR="00545287" w:rsidRPr="00395278" w:rsidRDefault="00545287" w:rsidP="00395278">
      <w:pPr>
        <w:spacing w:before="240" w:after="240" w:line="360" w:lineRule="auto"/>
        <w:rPr>
          <w:rFonts w:ascii="Arial" w:hAnsi="Arial" w:cs="Arial"/>
          <w:color w:val="000000" w:themeColor="text1"/>
          <w:sz w:val="22"/>
          <w:szCs w:val="22"/>
        </w:rPr>
      </w:pPr>
      <w:r w:rsidRPr="00395278">
        <w:rPr>
          <w:rFonts w:ascii="Arial" w:hAnsi="Arial" w:cs="Arial"/>
          <w:color w:val="000000" w:themeColor="text1"/>
          <w:sz w:val="22"/>
          <w:szCs w:val="22"/>
        </w:rPr>
        <w:t xml:space="preserve">Reimers, F., </w:t>
      </w:r>
      <w:proofErr w:type="spellStart"/>
      <w:r w:rsidRPr="00395278">
        <w:rPr>
          <w:rFonts w:ascii="Arial" w:hAnsi="Arial" w:cs="Arial"/>
          <w:color w:val="000000" w:themeColor="text1"/>
          <w:sz w:val="22"/>
          <w:szCs w:val="22"/>
        </w:rPr>
        <w:t>Schleicher</w:t>
      </w:r>
      <w:proofErr w:type="spellEnd"/>
      <w:r w:rsidRPr="00395278">
        <w:rPr>
          <w:rFonts w:ascii="Arial" w:hAnsi="Arial" w:cs="Arial"/>
          <w:color w:val="000000" w:themeColor="text1"/>
          <w:sz w:val="22"/>
          <w:szCs w:val="22"/>
        </w:rPr>
        <w:t xml:space="preserve">, A., Saavedra, J. and Tuominen, S., (2020). Supporting the continuation of teaching and learning during the COVID-19 Pandemic. </w:t>
      </w:r>
      <w:proofErr w:type="spellStart"/>
      <w:r w:rsidRPr="00395278">
        <w:rPr>
          <w:rFonts w:ascii="Arial" w:hAnsi="Arial" w:cs="Arial"/>
          <w:i/>
          <w:color w:val="000000" w:themeColor="text1"/>
          <w:sz w:val="22"/>
          <w:szCs w:val="22"/>
        </w:rPr>
        <w:t>Oecd</w:t>
      </w:r>
      <w:proofErr w:type="spellEnd"/>
      <w:r w:rsidRPr="00395278">
        <w:rPr>
          <w:rFonts w:ascii="Arial" w:hAnsi="Arial" w:cs="Arial"/>
          <w:color w:val="000000" w:themeColor="text1"/>
          <w:sz w:val="22"/>
          <w:szCs w:val="22"/>
        </w:rPr>
        <w:t xml:space="preserve">, </w:t>
      </w:r>
      <w:r w:rsidRPr="00395278">
        <w:rPr>
          <w:rFonts w:ascii="Arial" w:hAnsi="Arial" w:cs="Arial"/>
          <w:i/>
          <w:color w:val="000000" w:themeColor="text1"/>
          <w:sz w:val="22"/>
          <w:szCs w:val="22"/>
        </w:rPr>
        <w:t>1</w:t>
      </w:r>
      <w:r w:rsidRPr="00395278">
        <w:rPr>
          <w:rFonts w:ascii="Arial" w:hAnsi="Arial" w:cs="Arial"/>
          <w:color w:val="000000" w:themeColor="text1"/>
          <w:sz w:val="22"/>
          <w:szCs w:val="22"/>
        </w:rPr>
        <w:t>(1), pp.1-38.</w:t>
      </w:r>
    </w:p>
    <w:p w14:paraId="27F092F3" w14:textId="53422953" w:rsidR="00395278" w:rsidRPr="00395278" w:rsidRDefault="00545287" w:rsidP="00395278">
      <w:pPr>
        <w:spacing w:before="240" w:line="360" w:lineRule="auto"/>
        <w:rPr>
          <w:rFonts w:ascii="Arial" w:hAnsi="Arial" w:cs="Arial"/>
          <w:color w:val="000000" w:themeColor="text1"/>
          <w:sz w:val="22"/>
          <w:szCs w:val="22"/>
        </w:rPr>
      </w:pPr>
      <w:proofErr w:type="spellStart"/>
      <w:r w:rsidRPr="00395278">
        <w:rPr>
          <w:rFonts w:ascii="Arial" w:hAnsi="Arial" w:cs="Arial"/>
          <w:color w:val="000000" w:themeColor="text1"/>
          <w:sz w:val="22"/>
          <w:szCs w:val="22"/>
        </w:rPr>
        <w:t>Sheth</w:t>
      </w:r>
      <w:proofErr w:type="spellEnd"/>
      <w:r w:rsidRPr="00395278">
        <w:rPr>
          <w:rFonts w:ascii="Arial" w:hAnsi="Arial" w:cs="Arial"/>
          <w:color w:val="000000" w:themeColor="text1"/>
          <w:sz w:val="22"/>
          <w:szCs w:val="22"/>
        </w:rPr>
        <w:t xml:space="preserve">, J.N. and </w:t>
      </w:r>
      <w:proofErr w:type="spellStart"/>
      <w:r w:rsidRPr="00395278">
        <w:rPr>
          <w:rFonts w:ascii="Arial" w:hAnsi="Arial" w:cs="Arial"/>
          <w:color w:val="000000" w:themeColor="text1"/>
          <w:sz w:val="22"/>
          <w:szCs w:val="22"/>
        </w:rPr>
        <w:t>Parvatiyar</w:t>
      </w:r>
      <w:proofErr w:type="spellEnd"/>
      <w:r w:rsidRPr="00395278">
        <w:rPr>
          <w:rFonts w:ascii="Arial" w:hAnsi="Arial" w:cs="Arial"/>
          <w:color w:val="000000" w:themeColor="text1"/>
          <w:sz w:val="22"/>
          <w:szCs w:val="22"/>
        </w:rPr>
        <w:t xml:space="preserve">, A., (2021). </w:t>
      </w:r>
      <w:r w:rsidRPr="00395278">
        <w:rPr>
          <w:rFonts w:ascii="Arial" w:hAnsi="Arial" w:cs="Arial"/>
          <w:i/>
          <w:color w:val="000000" w:themeColor="text1"/>
          <w:sz w:val="22"/>
          <w:szCs w:val="22"/>
        </w:rPr>
        <w:t>‘Sustainable marketing: Market-driving, not market-driven.’</w:t>
      </w:r>
      <w:r w:rsidRPr="00395278">
        <w:rPr>
          <w:rFonts w:ascii="Arial" w:hAnsi="Arial" w:cs="Arial"/>
          <w:color w:val="000000" w:themeColor="text1"/>
          <w:sz w:val="22"/>
          <w:szCs w:val="22"/>
        </w:rPr>
        <w:t xml:space="preserve"> Journal of </w:t>
      </w:r>
      <w:proofErr w:type="spellStart"/>
      <w:r w:rsidRPr="00395278">
        <w:rPr>
          <w:rFonts w:ascii="Arial" w:hAnsi="Arial" w:cs="Arial"/>
          <w:color w:val="000000" w:themeColor="text1"/>
          <w:sz w:val="22"/>
          <w:szCs w:val="22"/>
        </w:rPr>
        <w:t>macromarketing</w:t>
      </w:r>
      <w:proofErr w:type="spellEnd"/>
      <w:r w:rsidRPr="00395278">
        <w:rPr>
          <w:rFonts w:ascii="Arial" w:hAnsi="Arial" w:cs="Arial"/>
          <w:color w:val="000000" w:themeColor="text1"/>
          <w:sz w:val="22"/>
          <w:szCs w:val="22"/>
        </w:rPr>
        <w:t>, 41(1), pp.150-165.</w:t>
      </w:r>
    </w:p>
    <w:p w14:paraId="30B16244" w14:textId="7B5272DB" w:rsidR="00395278" w:rsidRDefault="00395278" w:rsidP="00395278">
      <w:pPr>
        <w:shd w:val="clear" w:color="auto" w:fill="FFFFFF"/>
        <w:spacing w:line="360" w:lineRule="auto"/>
        <w:rPr>
          <w:rFonts w:ascii="Arial" w:hAnsi="Arial" w:cs="Arial"/>
          <w:iCs/>
          <w:color w:val="000000" w:themeColor="text1"/>
          <w:sz w:val="22"/>
          <w:szCs w:val="22"/>
        </w:rPr>
      </w:pPr>
      <w:r w:rsidRPr="00395278">
        <w:rPr>
          <w:rFonts w:ascii="Arial" w:hAnsi="Arial" w:cs="Arial"/>
          <w:iCs/>
          <w:color w:val="000000" w:themeColor="text1"/>
          <w:sz w:val="22"/>
          <w:szCs w:val="22"/>
        </w:rPr>
        <w:t xml:space="preserve">The Consumer Protection from Unfair Trading Regulations 2008, UK Parliament, Available at </w:t>
      </w:r>
      <w:hyperlink r:id="rId17" w:history="1">
        <w:r w:rsidRPr="00395278">
          <w:rPr>
            <w:rStyle w:val="Hyperlink"/>
            <w:rFonts w:ascii="Arial" w:hAnsi="Arial" w:cs="Arial"/>
            <w:iCs/>
            <w:color w:val="000000" w:themeColor="text1"/>
            <w:sz w:val="22"/>
            <w:szCs w:val="22"/>
          </w:rPr>
          <w:t>https://www.legislation.gov.uk/uksi/2008/1277/contents/made</w:t>
        </w:r>
      </w:hyperlink>
      <w:r w:rsidRPr="00395278">
        <w:rPr>
          <w:rFonts w:ascii="Arial" w:hAnsi="Arial" w:cs="Arial"/>
          <w:iCs/>
          <w:color w:val="000000" w:themeColor="text1"/>
          <w:sz w:val="22"/>
          <w:szCs w:val="22"/>
        </w:rPr>
        <w:t>, accessed on 24.04.2023</w:t>
      </w:r>
    </w:p>
    <w:p w14:paraId="051CB7CC" w14:textId="77777777" w:rsidR="00395278" w:rsidRPr="00395278" w:rsidRDefault="00395278" w:rsidP="00395278">
      <w:pPr>
        <w:spacing w:before="240" w:after="240" w:line="360" w:lineRule="auto"/>
        <w:rPr>
          <w:rFonts w:ascii="Arial" w:hAnsi="Arial" w:cs="Arial"/>
          <w:iCs/>
          <w:color w:val="000000" w:themeColor="text1"/>
          <w:sz w:val="22"/>
          <w:szCs w:val="22"/>
        </w:rPr>
      </w:pPr>
      <w:r w:rsidRPr="00395278">
        <w:rPr>
          <w:rFonts w:ascii="Arial" w:hAnsi="Arial" w:cs="Arial"/>
          <w:iCs/>
          <w:color w:val="000000" w:themeColor="text1"/>
          <w:sz w:val="22"/>
          <w:szCs w:val="22"/>
        </w:rPr>
        <w:t xml:space="preserve">The Payment Services Regulations 2017, HM Treasury, UK Statutory instruments </w:t>
      </w:r>
      <w:hyperlink r:id="rId18" w:history="1">
        <w:r w:rsidRPr="00395278">
          <w:rPr>
            <w:rStyle w:val="Hyperlink"/>
            <w:rFonts w:ascii="Arial" w:hAnsi="Arial" w:cs="Arial"/>
            <w:iCs/>
            <w:color w:val="000000" w:themeColor="text1"/>
            <w:sz w:val="22"/>
            <w:szCs w:val="22"/>
          </w:rPr>
          <w:t>2017 No. 752</w:t>
        </w:r>
      </w:hyperlink>
      <w:r w:rsidRPr="00395278">
        <w:rPr>
          <w:rFonts w:ascii="Arial" w:hAnsi="Arial" w:cs="Arial"/>
          <w:iCs/>
          <w:color w:val="000000" w:themeColor="text1"/>
          <w:sz w:val="22"/>
          <w:szCs w:val="22"/>
        </w:rPr>
        <w:t xml:space="preserve">, available at </w:t>
      </w:r>
      <w:hyperlink r:id="rId19" w:history="1">
        <w:r w:rsidRPr="00395278">
          <w:rPr>
            <w:rStyle w:val="Hyperlink"/>
            <w:rFonts w:ascii="Arial" w:hAnsi="Arial" w:cs="Arial"/>
            <w:iCs/>
            <w:color w:val="000000" w:themeColor="text1"/>
            <w:sz w:val="22"/>
            <w:szCs w:val="22"/>
          </w:rPr>
          <w:t>https://www.legislation.gov.uk/uksi/2017/752/contents/made</w:t>
        </w:r>
      </w:hyperlink>
      <w:r w:rsidRPr="00395278">
        <w:rPr>
          <w:rFonts w:ascii="Arial" w:hAnsi="Arial" w:cs="Arial"/>
          <w:iCs/>
          <w:color w:val="000000" w:themeColor="text1"/>
          <w:sz w:val="22"/>
          <w:szCs w:val="22"/>
        </w:rPr>
        <w:t>, last accessed 23.04.2023</w:t>
      </w:r>
    </w:p>
    <w:p w14:paraId="250D2A4E" w14:textId="77777777" w:rsidR="00395278" w:rsidRPr="00395278" w:rsidRDefault="00395278" w:rsidP="00395278">
      <w:pPr>
        <w:shd w:val="clear" w:color="auto" w:fill="FFFFFF"/>
        <w:spacing w:line="360" w:lineRule="auto"/>
        <w:rPr>
          <w:rFonts w:ascii="Arial" w:hAnsi="Arial" w:cs="Arial"/>
          <w:iCs/>
          <w:color w:val="000000" w:themeColor="text1"/>
          <w:sz w:val="22"/>
          <w:szCs w:val="22"/>
        </w:rPr>
      </w:pPr>
    </w:p>
    <w:p w14:paraId="1C98E5B7" w14:textId="77777777" w:rsidR="00395278" w:rsidRPr="00395278" w:rsidRDefault="00395278" w:rsidP="00395278">
      <w:pPr>
        <w:spacing w:before="240" w:line="360" w:lineRule="auto"/>
        <w:rPr>
          <w:rFonts w:ascii="Arial" w:hAnsi="Arial" w:cs="Arial"/>
          <w:color w:val="000000" w:themeColor="text1"/>
          <w:sz w:val="22"/>
          <w:szCs w:val="22"/>
        </w:rPr>
      </w:pPr>
    </w:p>
    <w:p w14:paraId="67FF16DF" w14:textId="77777777" w:rsidR="008F79A9" w:rsidRPr="00395278" w:rsidRDefault="00545287" w:rsidP="00395278">
      <w:pPr>
        <w:spacing w:before="240" w:after="240" w:line="360" w:lineRule="auto"/>
        <w:rPr>
          <w:rFonts w:ascii="Arial" w:hAnsi="Arial" w:cs="Arial"/>
          <w:color w:val="000000" w:themeColor="text1"/>
          <w:sz w:val="22"/>
          <w:szCs w:val="22"/>
        </w:rPr>
      </w:pPr>
      <w:r w:rsidRPr="00395278">
        <w:rPr>
          <w:rFonts w:ascii="Arial" w:hAnsi="Arial" w:cs="Arial"/>
          <w:color w:val="000000" w:themeColor="text1"/>
          <w:sz w:val="22"/>
          <w:szCs w:val="22"/>
        </w:rPr>
        <w:lastRenderedPageBreak/>
        <w:t xml:space="preserve">Tien, N.H., </w:t>
      </w:r>
      <w:proofErr w:type="spellStart"/>
      <w:r w:rsidRPr="00395278">
        <w:rPr>
          <w:rFonts w:ascii="Arial" w:hAnsi="Arial" w:cs="Arial"/>
          <w:color w:val="000000" w:themeColor="text1"/>
          <w:sz w:val="22"/>
          <w:szCs w:val="22"/>
        </w:rPr>
        <w:t>Phu</w:t>
      </w:r>
      <w:proofErr w:type="spellEnd"/>
      <w:r w:rsidRPr="00395278">
        <w:rPr>
          <w:rFonts w:ascii="Arial" w:hAnsi="Arial" w:cs="Arial"/>
          <w:color w:val="000000" w:themeColor="text1"/>
          <w:sz w:val="22"/>
          <w:szCs w:val="22"/>
        </w:rPr>
        <w:t xml:space="preserve">, P.P. and Chi, D.T.P., (2019). The role of international marketing in international business strategy. </w:t>
      </w:r>
      <w:r w:rsidRPr="00395278">
        <w:rPr>
          <w:rFonts w:ascii="Arial" w:hAnsi="Arial" w:cs="Arial"/>
          <w:i/>
          <w:color w:val="000000" w:themeColor="text1"/>
          <w:sz w:val="22"/>
          <w:szCs w:val="22"/>
        </w:rPr>
        <w:t>International journal of research in marketing management and sales</w:t>
      </w:r>
      <w:r w:rsidRPr="00395278">
        <w:rPr>
          <w:rFonts w:ascii="Arial" w:hAnsi="Arial" w:cs="Arial"/>
          <w:color w:val="000000" w:themeColor="text1"/>
          <w:sz w:val="22"/>
          <w:szCs w:val="22"/>
        </w:rPr>
        <w:t xml:space="preserve">, </w:t>
      </w:r>
      <w:r w:rsidRPr="00395278">
        <w:rPr>
          <w:rFonts w:ascii="Arial" w:hAnsi="Arial" w:cs="Arial"/>
          <w:i/>
          <w:color w:val="000000" w:themeColor="text1"/>
          <w:sz w:val="22"/>
          <w:szCs w:val="22"/>
        </w:rPr>
        <w:t>1</w:t>
      </w:r>
      <w:r w:rsidRPr="00395278">
        <w:rPr>
          <w:rFonts w:ascii="Arial" w:hAnsi="Arial" w:cs="Arial"/>
          <w:color w:val="000000" w:themeColor="text1"/>
          <w:sz w:val="22"/>
          <w:szCs w:val="22"/>
        </w:rPr>
        <w:t>(2), pp.134-138.</w:t>
      </w:r>
    </w:p>
    <w:p w14:paraId="7AAD7607" w14:textId="1CEA6A5C" w:rsidR="00774790" w:rsidRPr="00395278" w:rsidRDefault="009D0FC5" w:rsidP="00395278">
      <w:pPr>
        <w:spacing w:before="240" w:after="240" w:line="360" w:lineRule="auto"/>
        <w:rPr>
          <w:rFonts w:ascii="Arial" w:hAnsi="Arial" w:cs="Arial"/>
          <w:color w:val="000000" w:themeColor="text1"/>
          <w:sz w:val="22"/>
          <w:szCs w:val="22"/>
        </w:rPr>
      </w:pPr>
      <w:r w:rsidRPr="00395278">
        <w:rPr>
          <w:rFonts w:ascii="Arial" w:hAnsi="Arial" w:cs="Arial"/>
          <w:color w:val="000000" w:themeColor="text1"/>
          <w:sz w:val="22"/>
          <w:szCs w:val="22"/>
        </w:rPr>
        <w:t>Unilever PLC (2023) ‘</w:t>
      </w:r>
      <w:r w:rsidRPr="00395278">
        <w:rPr>
          <w:rFonts w:ascii="Arial" w:hAnsi="Arial" w:cs="Arial"/>
          <w:i/>
          <w:color w:val="000000" w:themeColor="text1"/>
          <w:sz w:val="22"/>
          <w:szCs w:val="22"/>
        </w:rPr>
        <w:t xml:space="preserve">Why do you continue to sell plastic </w:t>
      </w:r>
      <w:proofErr w:type="gramStart"/>
      <w:r w:rsidRPr="00395278">
        <w:rPr>
          <w:rFonts w:ascii="Arial" w:hAnsi="Arial" w:cs="Arial"/>
          <w:i/>
          <w:color w:val="000000" w:themeColor="text1"/>
          <w:sz w:val="22"/>
          <w:szCs w:val="22"/>
        </w:rPr>
        <w:t>sachets?</w:t>
      </w:r>
      <w:r w:rsidRPr="00395278">
        <w:rPr>
          <w:rFonts w:ascii="Arial" w:hAnsi="Arial" w:cs="Arial"/>
          <w:color w:val="000000" w:themeColor="text1"/>
          <w:sz w:val="22"/>
          <w:szCs w:val="22"/>
        </w:rPr>
        <w:t>,</w:t>
      </w:r>
      <w:proofErr w:type="gramEnd"/>
      <w:r w:rsidRPr="00395278">
        <w:rPr>
          <w:rFonts w:ascii="Arial" w:hAnsi="Arial" w:cs="Arial"/>
          <w:color w:val="000000" w:themeColor="text1"/>
          <w:sz w:val="22"/>
          <w:szCs w:val="22"/>
        </w:rPr>
        <w:t xml:space="preserve"> </w:t>
      </w:r>
      <w:r w:rsidRPr="00395278">
        <w:rPr>
          <w:rFonts w:ascii="Arial" w:hAnsi="Arial" w:cs="Arial"/>
          <w:i/>
          <w:color w:val="000000" w:themeColor="text1"/>
          <w:sz w:val="22"/>
          <w:szCs w:val="22"/>
        </w:rPr>
        <w:t>Unilever</w:t>
      </w:r>
      <w:r w:rsidRPr="00395278">
        <w:rPr>
          <w:rFonts w:ascii="Arial" w:hAnsi="Arial" w:cs="Arial"/>
          <w:color w:val="000000" w:themeColor="text1"/>
          <w:sz w:val="22"/>
          <w:szCs w:val="22"/>
        </w:rPr>
        <w:t>.’ Unilever PLC. Available at: https://www.unilever.com/news/news-search/2022/why-do-you-continue-to-sell-plastic-sachets/ (Accessed: April 4, 2023).</w:t>
      </w:r>
    </w:p>
    <w:p w14:paraId="6B95E7BF" w14:textId="77777777" w:rsidR="00774790" w:rsidRPr="00395278" w:rsidRDefault="009D0FC5" w:rsidP="00395278">
      <w:pPr>
        <w:spacing w:before="240" w:line="360" w:lineRule="auto"/>
        <w:rPr>
          <w:rFonts w:ascii="Arial" w:hAnsi="Arial" w:cs="Arial"/>
          <w:color w:val="000000" w:themeColor="text1"/>
          <w:sz w:val="22"/>
          <w:szCs w:val="22"/>
        </w:rPr>
      </w:pPr>
      <w:proofErr w:type="spellStart"/>
      <w:r w:rsidRPr="00395278">
        <w:rPr>
          <w:rFonts w:ascii="Arial" w:hAnsi="Arial" w:cs="Arial"/>
          <w:color w:val="000000" w:themeColor="text1"/>
          <w:sz w:val="22"/>
          <w:szCs w:val="22"/>
        </w:rPr>
        <w:t>Witek</w:t>
      </w:r>
      <w:proofErr w:type="spellEnd"/>
      <w:r w:rsidRPr="00395278">
        <w:rPr>
          <w:rFonts w:ascii="Arial" w:hAnsi="Arial" w:cs="Arial"/>
          <w:color w:val="000000" w:themeColor="text1"/>
          <w:sz w:val="22"/>
          <w:szCs w:val="22"/>
        </w:rPr>
        <w:t xml:space="preserve">, L. and </w:t>
      </w:r>
      <w:proofErr w:type="spellStart"/>
      <w:r w:rsidRPr="00395278">
        <w:rPr>
          <w:rFonts w:ascii="Arial" w:hAnsi="Arial" w:cs="Arial"/>
          <w:color w:val="000000" w:themeColor="text1"/>
          <w:sz w:val="22"/>
          <w:szCs w:val="22"/>
        </w:rPr>
        <w:t>Kuźniar</w:t>
      </w:r>
      <w:proofErr w:type="spellEnd"/>
      <w:r w:rsidRPr="00395278">
        <w:rPr>
          <w:rFonts w:ascii="Arial" w:hAnsi="Arial" w:cs="Arial"/>
          <w:color w:val="000000" w:themeColor="text1"/>
          <w:sz w:val="22"/>
          <w:szCs w:val="22"/>
        </w:rPr>
        <w:t xml:space="preserve">, W., (2020). </w:t>
      </w:r>
      <w:r w:rsidRPr="00395278">
        <w:rPr>
          <w:rFonts w:ascii="Arial" w:hAnsi="Arial" w:cs="Arial"/>
          <w:i/>
          <w:color w:val="000000" w:themeColor="text1"/>
          <w:sz w:val="22"/>
          <w:szCs w:val="22"/>
        </w:rPr>
        <w:t xml:space="preserve">‘Green purchase </w:t>
      </w:r>
      <w:proofErr w:type="spellStart"/>
      <w:r w:rsidRPr="00395278">
        <w:rPr>
          <w:rFonts w:ascii="Arial" w:hAnsi="Arial" w:cs="Arial"/>
          <w:i/>
          <w:color w:val="000000" w:themeColor="text1"/>
          <w:sz w:val="22"/>
          <w:szCs w:val="22"/>
        </w:rPr>
        <w:t>behavior</w:t>
      </w:r>
      <w:proofErr w:type="spellEnd"/>
      <w:r w:rsidRPr="00395278">
        <w:rPr>
          <w:rFonts w:ascii="Arial" w:hAnsi="Arial" w:cs="Arial"/>
          <w:i/>
          <w:color w:val="000000" w:themeColor="text1"/>
          <w:sz w:val="22"/>
          <w:szCs w:val="22"/>
        </w:rPr>
        <w:t>: The effectiveness of sociodemographic variables for explaining green purchases in emerging market.’</w:t>
      </w:r>
      <w:r w:rsidRPr="00395278">
        <w:rPr>
          <w:rFonts w:ascii="Arial" w:hAnsi="Arial" w:cs="Arial"/>
          <w:color w:val="000000" w:themeColor="text1"/>
          <w:sz w:val="22"/>
          <w:szCs w:val="22"/>
        </w:rPr>
        <w:t xml:space="preserve"> Sustainability, 13(1), p.209. </w:t>
      </w:r>
    </w:p>
    <w:p w14:paraId="70E8784E" w14:textId="77777777" w:rsidR="00774790" w:rsidRPr="00395278" w:rsidRDefault="009D0FC5" w:rsidP="00395278">
      <w:pPr>
        <w:spacing w:before="240" w:line="360" w:lineRule="auto"/>
        <w:rPr>
          <w:rFonts w:ascii="Arial" w:hAnsi="Arial" w:cs="Arial"/>
          <w:color w:val="000000" w:themeColor="text1"/>
          <w:sz w:val="22"/>
          <w:szCs w:val="22"/>
        </w:rPr>
      </w:pPr>
      <w:r w:rsidRPr="00395278">
        <w:rPr>
          <w:rFonts w:ascii="Arial" w:hAnsi="Arial" w:cs="Arial"/>
          <w:color w:val="000000" w:themeColor="text1"/>
          <w:sz w:val="22"/>
          <w:szCs w:val="22"/>
        </w:rPr>
        <w:t xml:space="preserve">Xu, H., Cao, J., Zhang, J., Gong, L. and Gu, Z., 2019, June. A survey: cloud data security based on blockchain technology. In </w:t>
      </w:r>
      <w:r w:rsidRPr="00395278">
        <w:rPr>
          <w:rFonts w:ascii="Arial" w:hAnsi="Arial" w:cs="Arial"/>
          <w:i/>
          <w:color w:val="000000" w:themeColor="text1"/>
          <w:sz w:val="22"/>
          <w:szCs w:val="22"/>
        </w:rPr>
        <w:t>2019 IEEE Fourth International Conference on Data Science in Cyberspace (DSC)</w:t>
      </w:r>
      <w:r w:rsidRPr="00395278">
        <w:rPr>
          <w:rFonts w:ascii="Arial" w:hAnsi="Arial" w:cs="Arial"/>
          <w:color w:val="000000" w:themeColor="text1"/>
          <w:sz w:val="22"/>
          <w:szCs w:val="22"/>
        </w:rPr>
        <w:t xml:space="preserve">, pp. 618-624. </w:t>
      </w:r>
    </w:p>
    <w:p w14:paraId="215C3429" w14:textId="77777777" w:rsidR="00774790" w:rsidRPr="00395278" w:rsidRDefault="00774790" w:rsidP="00395278">
      <w:pPr>
        <w:spacing w:before="240" w:line="360" w:lineRule="auto"/>
        <w:rPr>
          <w:rFonts w:ascii="Arial" w:hAnsi="Arial" w:cs="Arial"/>
          <w:color w:val="000000" w:themeColor="text1"/>
          <w:sz w:val="22"/>
          <w:szCs w:val="22"/>
        </w:rPr>
      </w:pPr>
    </w:p>
    <w:p w14:paraId="6949CB0E" w14:textId="77777777" w:rsidR="00321339" w:rsidRPr="00395278" w:rsidRDefault="00321339" w:rsidP="00395278">
      <w:pPr>
        <w:spacing w:line="360" w:lineRule="auto"/>
        <w:rPr>
          <w:rFonts w:ascii="Arial" w:hAnsi="Arial" w:cs="Arial"/>
          <w:b/>
          <w:color w:val="000000" w:themeColor="text1"/>
          <w:sz w:val="22"/>
          <w:szCs w:val="22"/>
        </w:rPr>
      </w:pPr>
    </w:p>
    <w:sectPr w:rsidR="00321339" w:rsidRPr="00395278" w:rsidSect="00774790">
      <w:footerReference w:type="default" r:id="rId20"/>
      <w:pgSz w:w="11909" w:h="16834"/>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30DFFF" w14:textId="77777777" w:rsidR="00B01F57" w:rsidRDefault="00B01F57">
      <w:pPr>
        <w:spacing w:line="240" w:lineRule="auto"/>
      </w:pPr>
      <w:r>
        <w:separator/>
      </w:r>
    </w:p>
  </w:endnote>
  <w:endnote w:type="continuationSeparator" w:id="0">
    <w:p w14:paraId="6B05E3E8" w14:textId="77777777" w:rsidR="00B01F57" w:rsidRDefault="00B01F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2674795"/>
      <w:docPartObj>
        <w:docPartGallery w:val="Page Numbers (Bottom of Page)"/>
        <w:docPartUnique/>
      </w:docPartObj>
    </w:sdtPr>
    <w:sdtEndPr>
      <w:rPr>
        <w:noProof/>
        <w:sz w:val="20"/>
        <w:szCs w:val="20"/>
      </w:rPr>
    </w:sdtEndPr>
    <w:sdtContent>
      <w:p w14:paraId="12D5F215" w14:textId="77777777" w:rsidR="00774790" w:rsidRPr="00774790" w:rsidRDefault="009D0FC5">
        <w:pPr>
          <w:pStyle w:val="Footer"/>
          <w:jc w:val="right"/>
          <w:rPr>
            <w:sz w:val="20"/>
            <w:szCs w:val="20"/>
          </w:rPr>
        </w:pPr>
        <w:r w:rsidRPr="00774790">
          <w:rPr>
            <w:sz w:val="20"/>
            <w:szCs w:val="20"/>
          </w:rPr>
          <w:fldChar w:fldCharType="begin"/>
        </w:r>
        <w:r w:rsidRPr="00774790">
          <w:rPr>
            <w:sz w:val="20"/>
            <w:szCs w:val="20"/>
          </w:rPr>
          <w:instrText xml:space="preserve"> PAGE   \* MERGEFORMAT </w:instrText>
        </w:r>
        <w:r w:rsidRPr="00774790">
          <w:rPr>
            <w:sz w:val="20"/>
            <w:szCs w:val="20"/>
          </w:rPr>
          <w:fldChar w:fldCharType="separate"/>
        </w:r>
        <w:r w:rsidR="00A47AC9">
          <w:rPr>
            <w:noProof/>
            <w:sz w:val="20"/>
            <w:szCs w:val="20"/>
          </w:rPr>
          <w:t>9</w:t>
        </w:r>
        <w:r w:rsidRPr="00774790">
          <w:rPr>
            <w:noProof/>
            <w:sz w:val="20"/>
            <w:szCs w:val="20"/>
          </w:rPr>
          <w:fldChar w:fldCharType="end"/>
        </w:r>
      </w:p>
    </w:sdtContent>
  </w:sdt>
  <w:p w14:paraId="34B4C80D" w14:textId="77777777" w:rsidR="00774790" w:rsidRDefault="007747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69CE92" w14:textId="77777777" w:rsidR="00B01F57" w:rsidRDefault="00B01F57">
      <w:pPr>
        <w:spacing w:line="240" w:lineRule="auto"/>
      </w:pPr>
      <w:r>
        <w:separator/>
      </w:r>
    </w:p>
  </w:footnote>
  <w:footnote w:type="continuationSeparator" w:id="0">
    <w:p w14:paraId="28B1518A" w14:textId="77777777" w:rsidR="00B01F57" w:rsidRDefault="00B01F5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4B780A"/>
    <w:multiLevelType w:val="hybridMultilevel"/>
    <w:tmpl w:val="CCC0738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C347A4"/>
    <w:multiLevelType w:val="multilevel"/>
    <w:tmpl w:val="396C3B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2126280"/>
    <w:multiLevelType w:val="multilevel"/>
    <w:tmpl w:val="4CE43DDC"/>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3" w15:restartNumberingAfterBreak="0">
    <w:nsid w:val="55572758"/>
    <w:multiLevelType w:val="multilevel"/>
    <w:tmpl w:val="4F2493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6A120DA"/>
    <w:multiLevelType w:val="multilevel"/>
    <w:tmpl w:val="EEC48BCC"/>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5" w15:restartNumberingAfterBreak="0">
    <w:nsid w:val="5AC87070"/>
    <w:multiLevelType w:val="multilevel"/>
    <w:tmpl w:val="6E2269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B5779C9"/>
    <w:multiLevelType w:val="multilevel"/>
    <w:tmpl w:val="E836FABC"/>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16cid:durableId="932203020">
    <w:abstractNumId w:val="6"/>
  </w:num>
  <w:num w:numId="2" w16cid:durableId="537665622">
    <w:abstractNumId w:val="4"/>
  </w:num>
  <w:num w:numId="3" w16cid:durableId="718936012">
    <w:abstractNumId w:val="1"/>
  </w:num>
  <w:num w:numId="4" w16cid:durableId="1916277404">
    <w:abstractNumId w:val="2"/>
  </w:num>
  <w:num w:numId="5" w16cid:durableId="713047512">
    <w:abstractNumId w:val="5"/>
  </w:num>
  <w:num w:numId="6" w16cid:durableId="1031492296">
    <w:abstractNumId w:val="3"/>
  </w:num>
  <w:num w:numId="7" w16cid:durableId="2811512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1339"/>
    <w:rsid w:val="00003BA1"/>
    <w:rsid w:val="00081DFE"/>
    <w:rsid w:val="00090290"/>
    <w:rsid w:val="000F5489"/>
    <w:rsid w:val="00101020"/>
    <w:rsid w:val="001115F3"/>
    <w:rsid w:val="00135E52"/>
    <w:rsid w:val="001F75D7"/>
    <w:rsid w:val="002326B7"/>
    <w:rsid w:val="002621AC"/>
    <w:rsid w:val="00321339"/>
    <w:rsid w:val="003702C1"/>
    <w:rsid w:val="00391C7A"/>
    <w:rsid w:val="00393DE2"/>
    <w:rsid w:val="00395278"/>
    <w:rsid w:val="003D4579"/>
    <w:rsid w:val="003F4B92"/>
    <w:rsid w:val="00444E40"/>
    <w:rsid w:val="00470F49"/>
    <w:rsid w:val="004B6938"/>
    <w:rsid w:val="005161D8"/>
    <w:rsid w:val="00545287"/>
    <w:rsid w:val="005844D7"/>
    <w:rsid w:val="0061633A"/>
    <w:rsid w:val="00723AA0"/>
    <w:rsid w:val="00774790"/>
    <w:rsid w:val="00786F4B"/>
    <w:rsid w:val="007D0404"/>
    <w:rsid w:val="0081034E"/>
    <w:rsid w:val="00892ACB"/>
    <w:rsid w:val="008C72C6"/>
    <w:rsid w:val="008F79A9"/>
    <w:rsid w:val="0097244D"/>
    <w:rsid w:val="00996F07"/>
    <w:rsid w:val="009C19FB"/>
    <w:rsid w:val="009D0FC5"/>
    <w:rsid w:val="009F55BA"/>
    <w:rsid w:val="00A07E74"/>
    <w:rsid w:val="00A47AC9"/>
    <w:rsid w:val="00B000AD"/>
    <w:rsid w:val="00B01F57"/>
    <w:rsid w:val="00B2355D"/>
    <w:rsid w:val="00B460FA"/>
    <w:rsid w:val="00C478DE"/>
    <w:rsid w:val="00C56C26"/>
    <w:rsid w:val="00D10C62"/>
    <w:rsid w:val="00D32B3B"/>
    <w:rsid w:val="00D81B8F"/>
    <w:rsid w:val="00E264E1"/>
    <w:rsid w:val="00E27819"/>
    <w:rsid w:val="00E65ECA"/>
    <w:rsid w:val="00F20BB8"/>
    <w:rsid w:val="00F75AE2"/>
    <w:rsid w:val="00FA221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EFB19"/>
  <w15:docId w15:val="{9ADF62EE-13BE-4B16-B783-45A356C67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ind w:left="720" w:hanging="360"/>
      <w:outlineLvl w:val="1"/>
    </w:pPr>
    <w:rPr>
      <w:b/>
      <w:sz w:val="26"/>
      <w:szCs w:val="26"/>
    </w:rPr>
  </w:style>
  <w:style w:type="paragraph" w:styleId="Heading3">
    <w:name w:val="heading 3"/>
    <w:basedOn w:val="Normal"/>
    <w:next w:val="Normal"/>
    <w:pPr>
      <w:keepNext/>
      <w:keepLines/>
      <w:spacing w:before="320" w:after="80"/>
      <w:ind w:left="720" w:hanging="360"/>
      <w:outlineLvl w:val="2"/>
    </w:pPr>
    <w:rPr>
      <w:b/>
      <w:i/>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77479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4790"/>
    <w:rPr>
      <w:rFonts w:ascii="Segoe UI" w:hAnsi="Segoe UI" w:cs="Segoe UI"/>
      <w:sz w:val="18"/>
      <w:szCs w:val="18"/>
    </w:rPr>
  </w:style>
  <w:style w:type="paragraph" w:styleId="Header">
    <w:name w:val="header"/>
    <w:basedOn w:val="Normal"/>
    <w:link w:val="HeaderChar"/>
    <w:uiPriority w:val="99"/>
    <w:unhideWhenUsed/>
    <w:rsid w:val="00774790"/>
    <w:pPr>
      <w:tabs>
        <w:tab w:val="center" w:pos="4513"/>
        <w:tab w:val="right" w:pos="9026"/>
      </w:tabs>
      <w:spacing w:line="240" w:lineRule="auto"/>
    </w:pPr>
  </w:style>
  <w:style w:type="character" w:customStyle="1" w:styleId="HeaderChar">
    <w:name w:val="Header Char"/>
    <w:basedOn w:val="DefaultParagraphFont"/>
    <w:link w:val="Header"/>
    <w:uiPriority w:val="99"/>
    <w:rsid w:val="00774790"/>
  </w:style>
  <w:style w:type="paragraph" w:styleId="Footer">
    <w:name w:val="footer"/>
    <w:basedOn w:val="Normal"/>
    <w:link w:val="FooterChar"/>
    <w:uiPriority w:val="99"/>
    <w:unhideWhenUsed/>
    <w:rsid w:val="00774790"/>
    <w:pPr>
      <w:tabs>
        <w:tab w:val="center" w:pos="4513"/>
        <w:tab w:val="right" w:pos="9026"/>
      </w:tabs>
      <w:spacing w:line="240" w:lineRule="auto"/>
    </w:pPr>
  </w:style>
  <w:style w:type="character" w:customStyle="1" w:styleId="FooterChar">
    <w:name w:val="Footer Char"/>
    <w:basedOn w:val="DefaultParagraphFont"/>
    <w:link w:val="Footer"/>
    <w:uiPriority w:val="99"/>
    <w:rsid w:val="00774790"/>
  </w:style>
  <w:style w:type="paragraph" w:styleId="TOCHeading">
    <w:name w:val="TOC Heading"/>
    <w:basedOn w:val="Heading1"/>
    <w:next w:val="Normal"/>
    <w:uiPriority w:val="39"/>
    <w:unhideWhenUsed/>
    <w:qFormat/>
    <w:rsid w:val="00774790"/>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74790"/>
    <w:pPr>
      <w:spacing w:after="100"/>
    </w:pPr>
  </w:style>
  <w:style w:type="paragraph" w:styleId="TOC2">
    <w:name w:val="toc 2"/>
    <w:basedOn w:val="Normal"/>
    <w:next w:val="Normal"/>
    <w:autoRedefine/>
    <w:uiPriority w:val="39"/>
    <w:unhideWhenUsed/>
    <w:rsid w:val="00774790"/>
    <w:pPr>
      <w:spacing w:after="100"/>
      <w:ind w:left="240"/>
    </w:pPr>
  </w:style>
  <w:style w:type="paragraph" w:styleId="TOC3">
    <w:name w:val="toc 3"/>
    <w:basedOn w:val="Normal"/>
    <w:next w:val="Normal"/>
    <w:autoRedefine/>
    <w:uiPriority w:val="39"/>
    <w:unhideWhenUsed/>
    <w:rsid w:val="00774790"/>
    <w:pPr>
      <w:spacing w:after="100"/>
      <w:ind w:left="480"/>
    </w:pPr>
  </w:style>
  <w:style w:type="character" w:styleId="Hyperlink">
    <w:name w:val="Hyperlink"/>
    <w:basedOn w:val="DefaultParagraphFont"/>
    <w:uiPriority w:val="99"/>
    <w:unhideWhenUsed/>
    <w:rsid w:val="00774790"/>
    <w:rPr>
      <w:color w:val="0000FF" w:themeColor="hyperlink"/>
      <w:u w:val="single"/>
    </w:rPr>
  </w:style>
  <w:style w:type="paragraph" w:styleId="NormalWeb">
    <w:name w:val="Normal (Web)"/>
    <w:basedOn w:val="Normal"/>
    <w:uiPriority w:val="99"/>
    <w:semiHidden/>
    <w:unhideWhenUsed/>
    <w:rsid w:val="004B6938"/>
    <w:pPr>
      <w:spacing w:before="100" w:beforeAutospacing="1" w:after="100" w:afterAutospacing="1" w:line="240" w:lineRule="auto"/>
      <w:jc w:val="left"/>
    </w:pPr>
  </w:style>
  <w:style w:type="character" w:styleId="UnresolvedMention">
    <w:name w:val="Unresolved Mention"/>
    <w:basedOn w:val="DefaultParagraphFont"/>
    <w:uiPriority w:val="99"/>
    <w:semiHidden/>
    <w:unhideWhenUsed/>
    <w:rsid w:val="00B000AD"/>
    <w:rPr>
      <w:color w:val="605E5C"/>
      <w:shd w:val="clear" w:color="auto" w:fill="E1DFDD"/>
    </w:rPr>
  </w:style>
  <w:style w:type="paragraph" w:styleId="ListParagraph">
    <w:name w:val="List Paragraph"/>
    <w:basedOn w:val="Normal"/>
    <w:uiPriority w:val="34"/>
    <w:qFormat/>
    <w:rsid w:val="001F75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210454">
      <w:bodyDiv w:val="1"/>
      <w:marLeft w:val="0"/>
      <w:marRight w:val="0"/>
      <w:marTop w:val="0"/>
      <w:marBottom w:val="0"/>
      <w:divBdr>
        <w:top w:val="none" w:sz="0" w:space="0" w:color="auto"/>
        <w:left w:val="none" w:sz="0" w:space="0" w:color="auto"/>
        <w:bottom w:val="none" w:sz="0" w:space="0" w:color="auto"/>
        <w:right w:val="none" w:sz="0" w:space="0" w:color="auto"/>
      </w:divBdr>
    </w:div>
    <w:div w:id="567037604">
      <w:bodyDiv w:val="1"/>
      <w:marLeft w:val="0"/>
      <w:marRight w:val="0"/>
      <w:marTop w:val="0"/>
      <w:marBottom w:val="0"/>
      <w:divBdr>
        <w:top w:val="none" w:sz="0" w:space="0" w:color="auto"/>
        <w:left w:val="none" w:sz="0" w:space="0" w:color="auto"/>
        <w:bottom w:val="none" w:sz="0" w:space="0" w:color="auto"/>
        <w:right w:val="none" w:sz="0" w:space="0" w:color="auto"/>
      </w:divBdr>
    </w:div>
    <w:div w:id="1092045576">
      <w:bodyDiv w:val="1"/>
      <w:marLeft w:val="0"/>
      <w:marRight w:val="0"/>
      <w:marTop w:val="0"/>
      <w:marBottom w:val="0"/>
      <w:divBdr>
        <w:top w:val="none" w:sz="0" w:space="0" w:color="auto"/>
        <w:left w:val="none" w:sz="0" w:space="0" w:color="auto"/>
        <w:bottom w:val="none" w:sz="0" w:space="0" w:color="auto"/>
        <w:right w:val="none" w:sz="0" w:space="0" w:color="auto"/>
      </w:divBdr>
    </w:div>
    <w:div w:id="1346976677">
      <w:bodyDiv w:val="1"/>
      <w:marLeft w:val="0"/>
      <w:marRight w:val="0"/>
      <w:marTop w:val="0"/>
      <w:marBottom w:val="0"/>
      <w:divBdr>
        <w:top w:val="none" w:sz="0" w:space="0" w:color="auto"/>
        <w:left w:val="none" w:sz="0" w:space="0" w:color="auto"/>
        <w:bottom w:val="none" w:sz="0" w:space="0" w:color="auto"/>
        <w:right w:val="none" w:sz="0" w:space="0" w:color="auto"/>
      </w:divBdr>
    </w:div>
    <w:div w:id="1457681618">
      <w:bodyDiv w:val="1"/>
      <w:marLeft w:val="0"/>
      <w:marRight w:val="0"/>
      <w:marTop w:val="0"/>
      <w:marBottom w:val="0"/>
      <w:divBdr>
        <w:top w:val="none" w:sz="0" w:space="0" w:color="auto"/>
        <w:left w:val="none" w:sz="0" w:space="0" w:color="auto"/>
        <w:bottom w:val="none" w:sz="0" w:space="0" w:color="auto"/>
        <w:right w:val="none" w:sz="0" w:space="0" w:color="auto"/>
      </w:divBdr>
    </w:div>
    <w:div w:id="1735351528">
      <w:bodyDiv w:val="1"/>
      <w:marLeft w:val="0"/>
      <w:marRight w:val="0"/>
      <w:marTop w:val="0"/>
      <w:marBottom w:val="0"/>
      <w:divBdr>
        <w:top w:val="none" w:sz="0" w:space="0" w:color="auto"/>
        <w:left w:val="none" w:sz="0" w:space="0" w:color="auto"/>
        <w:bottom w:val="none" w:sz="0" w:space="0" w:color="auto"/>
        <w:right w:val="none" w:sz="0" w:space="0" w:color="auto"/>
      </w:divBdr>
    </w:div>
    <w:div w:id="1855879109">
      <w:bodyDiv w:val="1"/>
      <w:marLeft w:val="0"/>
      <w:marRight w:val="0"/>
      <w:marTop w:val="0"/>
      <w:marBottom w:val="0"/>
      <w:divBdr>
        <w:top w:val="none" w:sz="0" w:space="0" w:color="auto"/>
        <w:left w:val="none" w:sz="0" w:space="0" w:color="auto"/>
        <w:bottom w:val="none" w:sz="0" w:space="0" w:color="auto"/>
        <w:right w:val="none" w:sz="0" w:space="0" w:color="auto"/>
      </w:divBdr>
    </w:div>
    <w:div w:id="202501588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legislation.gov.uk/ukdsi/2018/9780111173008/contents" TargetMode="External"/><Relationship Id="rId18" Type="http://schemas.openxmlformats.org/officeDocument/2006/relationships/hyperlink" Target="https://www.legislation.gov.uk/uksi/2017/752/contents/mad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legislation.gov.uk/ukpga/2018/12/contents/enacted" TargetMode="External"/><Relationship Id="rId17" Type="http://schemas.openxmlformats.org/officeDocument/2006/relationships/hyperlink" Target="https://www.legislation.gov.uk/uksi/2008/1277/contents/made" TargetMode="External"/><Relationship Id="rId2" Type="http://schemas.openxmlformats.org/officeDocument/2006/relationships/numbering" Target="numbering.xml"/><Relationship Id="rId16" Type="http://schemas.openxmlformats.org/officeDocument/2006/relationships/hyperlink" Target="https://eur-lex.europa.eu/eli/reg/2016/679/oj"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legislation.gov.uk/ukpga/2018/12/contents/enacted" TargetMode="External"/><Relationship Id="rId10" Type="http://schemas.openxmlformats.org/officeDocument/2006/relationships/hyperlink" Target="https://www.ebay.co.uk/itm/304909787755" TargetMode="External"/><Relationship Id="rId19" Type="http://schemas.openxmlformats.org/officeDocument/2006/relationships/hyperlink" Target="https://www.legislation.gov.uk/uksi/2017/752/contents/mad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marketing-schools.org/types-of-marketing/email-marketin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59668A-B283-48D0-9F14-30C223E6A6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950</TotalTime>
  <Pages>17</Pages>
  <Words>5987</Words>
  <Characters>34128</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ewelina serdynska</cp:lastModifiedBy>
  <cp:revision>36</cp:revision>
  <dcterms:created xsi:type="dcterms:W3CDTF">2023-04-08T14:02:00Z</dcterms:created>
  <dcterms:modified xsi:type="dcterms:W3CDTF">2023-04-27T15:34:00Z</dcterms:modified>
</cp:coreProperties>
</file>