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83A1248" w14:paraId="5E5787A5" wp14:textId="35AA7C77">
      <w:pPr>
        <w:jc w:val="center"/>
        <w:rPr>
          <w:rFonts w:ascii="Arial" w:hAnsi="Arial" w:eastAsia="Arial" w:cs="Arial"/>
          <w:sz w:val="48"/>
          <w:szCs w:val="48"/>
        </w:rPr>
      </w:pPr>
      <w:bookmarkStart w:name="_GoBack" w:id="0"/>
      <w:bookmarkEnd w:id="0"/>
      <w:r w:rsidRPr="583A1248" w:rsidR="7E38E969">
        <w:rPr>
          <w:rFonts w:ascii="Arial" w:hAnsi="Arial" w:eastAsia="Arial" w:cs="Arial"/>
          <w:sz w:val="48"/>
          <w:szCs w:val="48"/>
        </w:rPr>
        <w:t xml:space="preserve">Critically evaluate the nature and </w:t>
      </w:r>
      <w:r w:rsidRPr="583A1248" w:rsidR="182C78B1">
        <w:rPr>
          <w:rFonts w:ascii="Arial" w:hAnsi="Arial" w:eastAsia="Arial" w:cs="Arial"/>
          <w:sz w:val="48"/>
          <w:szCs w:val="48"/>
        </w:rPr>
        <w:t>extend of</w:t>
      </w:r>
      <w:r w:rsidRPr="583A1248" w:rsidR="7E38E969">
        <w:rPr>
          <w:rFonts w:ascii="Arial" w:hAnsi="Arial" w:eastAsia="Arial" w:cs="Arial"/>
          <w:sz w:val="48"/>
          <w:szCs w:val="48"/>
        </w:rPr>
        <w:t xml:space="preserve"> offending and if the impact of early intervention can help to curv</w:t>
      </w:r>
      <w:r w:rsidRPr="583A1248" w:rsidR="46BDDCC8">
        <w:rPr>
          <w:rFonts w:ascii="Arial" w:hAnsi="Arial" w:eastAsia="Arial" w:cs="Arial"/>
          <w:sz w:val="48"/>
          <w:szCs w:val="48"/>
        </w:rPr>
        <w:t xml:space="preserve">e offending. </w:t>
      </w:r>
    </w:p>
    <w:p w:rsidR="46BDDCC8" w:rsidP="583A1248" w:rsidRDefault="46BDDCC8" w14:paraId="6A125552" w14:textId="6822510C">
      <w:pPr>
        <w:pStyle w:val="Normal"/>
        <w:jc w:val="center"/>
        <w:rPr>
          <w:rFonts w:ascii="Arial" w:hAnsi="Arial" w:eastAsia="Arial" w:cs="Arial"/>
          <w:sz w:val="48"/>
          <w:szCs w:val="48"/>
        </w:rPr>
      </w:pPr>
      <w:r w:rsidRPr="583A1248" w:rsidR="46BDDCC8">
        <w:rPr>
          <w:rFonts w:ascii="Arial" w:hAnsi="Arial" w:eastAsia="Arial" w:cs="Arial"/>
          <w:sz w:val="48"/>
          <w:szCs w:val="48"/>
        </w:rPr>
        <w:t>24/11/2021</w:t>
      </w:r>
    </w:p>
    <w:p w:rsidR="46BDDCC8" w:rsidP="583A1248" w:rsidRDefault="46BDDCC8" w14:paraId="27F1E6CE" w14:textId="252252D6">
      <w:pPr>
        <w:pStyle w:val="Normal"/>
        <w:jc w:val="center"/>
        <w:rPr>
          <w:rFonts w:ascii="Arial" w:hAnsi="Arial" w:eastAsia="Arial" w:cs="Arial"/>
          <w:sz w:val="48"/>
          <w:szCs w:val="48"/>
        </w:rPr>
      </w:pPr>
      <w:r w:rsidRPr="583A1248" w:rsidR="46BDDCC8">
        <w:rPr>
          <w:rFonts w:ascii="Arial" w:hAnsi="Arial" w:eastAsia="Arial" w:cs="Arial"/>
          <w:sz w:val="48"/>
          <w:szCs w:val="48"/>
        </w:rPr>
        <w:t xml:space="preserve">Marnie Wiliams </w:t>
      </w:r>
    </w:p>
    <w:p w:rsidR="46BDDCC8" w:rsidP="583A1248" w:rsidRDefault="46BDDCC8" w14:paraId="47269B2F" w14:textId="3CCCE7A7">
      <w:pPr>
        <w:pStyle w:val="Normal"/>
        <w:jc w:val="center"/>
        <w:rPr>
          <w:rFonts w:ascii="Arial" w:hAnsi="Arial" w:eastAsia="Arial" w:cs="Arial"/>
          <w:sz w:val="48"/>
          <w:szCs w:val="48"/>
        </w:rPr>
      </w:pPr>
      <w:r w:rsidRPr="583A1248" w:rsidR="46BDDCC8">
        <w:rPr>
          <w:rFonts w:ascii="Arial" w:hAnsi="Arial" w:eastAsia="Arial" w:cs="Arial"/>
          <w:sz w:val="48"/>
          <w:szCs w:val="48"/>
        </w:rPr>
        <w:t>1901903</w:t>
      </w:r>
      <w:r w:rsidRPr="583A1248" w:rsidR="181AF7AC">
        <w:rPr>
          <w:rFonts w:ascii="Arial" w:hAnsi="Arial" w:eastAsia="Arial" w:cs="Arial"/>
          <w:sz w:val="48"/>
          <w:szCs w:val="48"/>
        </w:rPr>
        <w:t xml:space="preserve">  </w:t>
      </w:r>
    </w:p>
    <w:p w:rsidR="583A1248" w:rsidP="583A1248" w:rsidRDefault="583A1248" w14:paraId="0CA69AF3" w14:textId="7D4723E2">
      <w:pPr>
        <w:pStyle w:val="Normal"/>
        <w:jc w:val="center"/>
        <w:rPr>
          <w:rFonts w:ascii="Arial" w:hAnsi="Arial" w:eastAsia="Arial" w:cs="Arial"/>
          <w:sz w:val="48"/>
          <w:szCs w:val="48"/>
        </w:rPr>
      </w:pPr>
    </w:p>
    <w:p w:rsidR="583A1248" w:rsidP="583A1248" w:rsidRDefault="583A1248" w14:paraId="4CBA26EE" w14:textId="5913C190">
      <w:pPr>
        <w:pStyle w:val="Normal"/>
        <w:jc w:val="center"/>
        <w:rPr>
          <w:rFonts w:ascii="Arial" w:hAnsi="Arial" w:eastAsia="Arial" w:cs="Arial"/>
          <w:sz w:val="48"/>
          <w:szCs w:val="48"/>
        </w:rPr>
      </w:pPr>
    </w:p>
    <w:p w:rsidR="583A1248" w:rsidP="583A1248" w:rsidRDefault="583A1248" w14:paraId="3F17E535" w14:textId="15565CD2">
      <w:pPr>
        <w:pStyle w:val="Normal"/>
        <w:jc w:val="center"/>
        <w:rPr>
          <w:rFonts w:ascii="Arial" w:hAnsi="Arial" w:eastAsia="Arial" w:cs="Arial"/>
          <w:sz w:val="48"/>
          <w:szCs w:val="48"/>
        </w:rPr>
      </w:pPr>
    </w:p>
    <w:p w:rsidR="583A1248" w:rsidP="583A1248" w:rsidRDefault="583A1248" w14:paraId="674BF7A6" w14:textId="68FE9A90">
      <w:pPr>
        <w:pStyle w:val="Normal"/>
        <w:jc w:val="center"/>
        <w:rPr>
          <w:rFonts w:ascii="Arial" w:hAnsi="Arial" w:eastAsia="Arial" w:cs="Arial"/>
          <w:sz w:val="48"/>
          <w:szCs w:val="48"/>
        </w:rPr>
      </w:pPr>
    </w:p>
    <w:p w:rsidR="583A1248" w:rsidP="583A1248" w:rsidRDefault="583A1248" w14:paraId="7B296DB9" w14:textId="72C1B898">
      <w:pPr>
        <w:pStyle w:val="Normal"/>
        <w:jc w:val="center"/>
        <w:rPr>
          <w:rFonts w:ascii="Arial" w:hAnsi="Arial" w:eastAsia="Arial" w:cs="Arial"/>
          <w:sz w:val="48"/>
          <w:szCs w:val="48"/>
        </w:rPr>
      </w:pPr>
    </w:p>
    <w:p w:rsidR="583A1248" w:rsidP="583A1248" w:rsidRDefault="583A1248" w14:paraId="52964CEE" w14:textId="44B8409D">
      <w:pPr>
        <w:pStyle w:val="Normal"/>
        <w:jc w:val="center"/>
        <w:rPr>
          <w:rFonts w:ascii="Arial" w:hAnsi="Arial" w:eastAsia="Arial" w:cs="Arial"/>
          <w:sz w:val="48"/>
          <w:szCs w:val="48"/>
        </w:rPr>
      </w:pPr>
    </w:p>
    <w:p w:rsidR="583A1248" w:rsidP="583A1248" w:rsidRDefault="583A1248" w14:paraId="55977847" w14:textId="11400BB7">
      <w:pPr>
        <w:pStyle w:val="Normal"/>
        <w:jc w:val="center"/>
        <w:rPr>
          <w:rFonts w:ascii="Arial" w:hAnsi="Arial" w:eastAsia="Arial" w:cs="Arial"/>
          <w:sz w:val="48"/>
          <w:szCs w:val="48"/>
        </w:rPr>
      </w:pPr>
    </w:p>
    <w:p w:rsidR="583A1248" w:rsidP="583A1248" w:rsidRDefault="583A1248" w14:paraId="3AE250D1" w14:textId="663B8911">
      <w:pPr>
        <w:pStyle w:val="Normal"/>
        <w:jc w:val="center"/>
        <w:rPr>
          <w:rFonts w:ascii="Arial" w:hAnsi="Arial" w:eastAsia="Arial" w:cs="Arial"/>
          <w:sz w:val="48"/>
          <w:szCs w:val="48"/>
        </w:rPr>
      </w:pPr>
    </w:p>
    <w:p w:rsidR="583A1248" w:rsidP="583A1248" w:rsidRDefault="583A1248" w14:paraId="41E70CCC" w14:textId="05B0D163">
      <w:pPr>
        <w:pStyle w:val="Normal"/>
        <w:jc w:val="center"/>
        <w:rPr>
          <w:rFonts w:ascii="Arial" w:hAnsi="Arial" w:eastAsia="Arial" w:cs="Arial"/>
          <w:sz w:val="48"/>
          <w:szCs w:val="48"/>
        </w:rPr>
      </w:pPr>
    </w:p>
    <w:p w:rsidR="583A1248" w:rsidP="583A1248" w:rsidRDefault="583A1248" w14:paraId="083EA6FB" w14:textId="3DFB15F3">
      <w:pPr>
        <w:pStyle w:val="Normal"/>
        <w:jc w:val="center"/>
        <w:rPr>
          <w:rFonts w:ascii="Arial" w:hAnsi="Arial" w:eastAsia="Arial" w:cs="Arial"/>
          <w:sz w:val="48"/>
          <w:szCs w:val="48"/>
        </w:rPr>
      </w:pPr>
    </w:p>
    <w:p w:rsidR="583A1248" w:rsidP="583A1248" w:rsidRDefault="583A1248" w14:paraId="31C1D674" w14:textId="45237173">
      <w:pPr>
        <w:pStyle w:val="Normal"/>
        <w:jc w:val="center"/>
        <w:rPr>
          <w:rFonts w:ascii="Arial" w:hAnsi="Arial" w:eastAsia="Arial" w:cs="Arial"/>
          <w:sz w:val="48"/>
          <w:szCs w:val="48"/>
        </w:rPr>
      </w:pPr>
    </w:p>
    <w:p w:rsidR="583A1248" w:rsidP="583A1248" w:rsidRDefault="583A1248" w14:paraId="524F1082" w14:textId="55B02013">
      <w:pPr>
        <w:pStyle w:val="Normal"/>
        <w:jc w:val="center"/>
        <w:rPr>
          <w:rFonts w:ascii="Arial" w:hAnsi="Arial" w:eastAsia="Arial" w:cs="Arial"/>
          <w:sz w:val="48"/>
          <w:szCs w:val="48"/>
        </w:rPr>
      </w:pPr>
    </w:p>
    <w:p w:rsidR="583A1248" w:rsidP="583A1248" w:rsidRDefault="583A1248" w14:paraId="18EFC5B1" w14:textId="25D9ED6E">
      <w:pPr>
        <w:pStyle w:val="Normal"/>
        <w:jc w:val="center"/>
        <w:rPr>
          <w:rFonts w:ascii="Arial" w:hAnsi="Arial" w:eastAsia="Arial" w:cs="Arial"/>
          <w:sz w:val="48"/>
          <w:szCs w:val="48"/>
        </w:rPr>
      </w:pPr>
    </w:p>
    <w:p w:rsidR="583A1248" w:rsidP="583A1248" w:rsidRDefault="583A1248" w14:paraId="74EC10A7" w14:textId="32DE09D6">
      <w:pPr>
        <w:pStyle w:val="Normal"/>
        <w:jc w:val="left"/>
        <w:rPr>
          <w:rFonts w:ascii="Arial" w:hAnsi="Arial" w:eastAsia="Arial" w:cs="Arial"/>
          <w:sz w:val="24"/>
          <w:szCs w:val="24"/>
        </w:rPr>
      </w:pPr>
    </w:p>
    <w:p w:rsidR="583A1248" w:rsidP="583A1248" w:rsidRDefault="583A1248" w14:paraId="19DFF21C" w14:textId="6CDC904D">
      <w:pPr>
        <w:pStyle w:val="Normal"/>
        <w:jc w:val="left"/>
        <w:rPr>
          <w:rFonts w:ascii="Arial" w:hAnsi="Arial" w:eastAsia="Arial" w:cs="Arial"/>
          <w:sz w:val="24"/>
          <w:szCs w:val="24"/>
        </w:rPr>
      </w:pPr>
    </w:p>
    <w:p w:rsidR="583A1248" w:rsidP="583A1248" w:rsidRDefault="583A1248" w14:paraId="70F43D8A" w14:textId="03B2BA99">
      <w:pPr>
        <w:pStyle w:val="Normal"/>
        <w:jc w:val="left"/>
        <w:rPr>
          <w:rFonts w:ascii="Arial" w:hAnsi="Arial" w:eastAsia="Arial" w:cs="Arial"/>
          <w:sz w:val="24"/>
          <w:szCs w:val="24"/>
        </w:rPr>
      </w:pPr>
    </w:p>
    <w:p w:rsidR="583A1248" w:rsidP="583A1248" w:rsidRDefault="583A1248" w14:paraId="1E7F0829" w14:textId="46FBBCC1">
      <w:pPr>
        <w:pStyle w:val="Normal"/>
        <w:jc w:val="left"/>
        <w:rPr>
          <w:rFonts w:ascii="Arial" w:hAnsi="Arial" w:eastAsia="Arial" w:cs="Arial"/>
          <w:sz w:val="24"/>
          <w:szCs w:val="24"/>
        </w:rPr>
      </w:pPr>
    </w:p>
    <w:p w:rsidR="237EFAD1" w:rsidP="583A1248" w:rsidRDefault="237EFAD1" w14:paraId="645F38EE" w14:textId="752C4761">
      <w:pPr>
        <w:pStyle w:val="Normal"/>
        <w:spacing w:line="480" w:lineRule="auto"/>
        <w:jc w:val="left"/>
        <w:rPr>
          <w:rFonts w:ascii="Arial" w:hAnsi="Arial" w:eastAsia="Arial" w:cs="Arial"/>
          <w:sz w:val="24"/>
          <w:szCs w:val="24"/>
        </w:rPr>
      </w:pPr>
      <w:r w:rsidRPr="08B64C44" w:rsidR="237EFAD1">
        <w:rPr>
          <w:rFonts w:ascii="Arial" w:hAnsi="Arial" w:eastAsia="Arial" w:cs="Arial"/>
          <w:sz w:val="24"/>
          <w:szCs w:val="24"/>
        </w:rPr>
        <w:t xml:space="preserve">Being an offender </w:t>
      </w:r>
      <w:r w:rsidRPr="08B64C44" w:rsidR="50AB2504">
        <w:rPr>
          <w:rFonts w:ascii="Arial" w:hAnsi="Arial" w:eastAsia="Arial" w:cs="Arial"/>
          <w:sz w:val="24"/>
          <w:szCs w:val="24"/>
        </w:rPr>
        <w:t xml:space="preserve">typically means that the individual has </w:t>
      </w:r>
      <w:r w:rsidRPr="08B64C44" w:rsidR="272F5B98">
        <w:rPr>
          <w:rFonts w:ascii="Arial" w:hAnsi="Arial" w:eastAsia="Arial" w:cs="Arial"/>
          <w:sz w:val="24"/>
          <w:szCs w:val="24"/>
        </w:rPr>
        <w:t>committed</w:t>
      </w:r>
      <w:r w:rsidRPr="08B64C44" w:rsidR="50AB2504">
        <w:rPr>
          <w:rFonts w:ascii="Arial" w:hAnsi="Arial" w:eastAsia="Arial" w:cs="Arial"/>
          <w:sz w:val="24"/>
          <w:szCs w:val="24"/>
        </w:rPr>
        <w:t xml:space="preserve"> a criminal offence. </w:t>
      </w:r>
      <w:r w:rsidRPr="08B64C44" w:rsidR="3EC01CFE">
        <w:rPr>
          <w:rFonts w:ascii="Arial" w:hAnsi="Arial" w:eastAsia="Arial" w:cs="Arial"/>
          <w:sz w:val="24"/>
          <w:szCs w:val="24"/>
        </w:rPr>
        <w:t xml:space="preserve">There </w:t>
      </w:r>
      <w:r w:rsidRPr="08B64C44" w:rsidR="03CB9894">
        <w:rPr>
          <w:rFonts w:ascii="Arial" w:hAnsi="Arial" w:eastAsia="Arial" w:cs="Arial"/>
          <w:sz w:val="24"/>
          <w:szCs w:val="24"/>
        </w:rPr>
        <w:t>are</w:t>
      </w:r>
      <w:r w:rsidRPr="08B64C44" w:rsidR="3EC01CFE">
        <w:rPr>
          <w:rFonts w:ascii="Arial" w:hAnsi="Arial" w:eastAsia="Arial" w:cs="Arial"/>
          <w:sz w:val="24"/>
          <w:szCs w:val="24"/>
        </w:rPr>
        <w:t xml:space="preserve"> many </w:t>
      </w:r>
      <w:r w:rsidRPr="08B64C44" w:rsidR="1AC24C5C">
        <w:rPr>
          <w:rFonts w:ascii="Arial" w:hAnsi="Arial" w:eastAsia="Arial" w:cs="Arial"/>
          <w:sz w:val="24"/>
          <w:szCs w:val="24"/>
        </w:rPr>
        <w:t>diverse types</w:t>
      </w:r>
      <w:r w:rsidRPr="08B64C44" w:rsidR="3EC01CFE">
        <w:rPr>
          <w:rFonts w:ascii="Arial" w:hAnsi="Arial" w:eastAsia="Arial" w:cs="Arial"/>
          <w:sz w:val="24"/>
          <w:szCs w:val="24"/>
        </w:rPr>
        <w:t xml:space="preserve"> of crimina</w:t>
      </w:r>
      <w:r w:rsidRPr="08B64C44" w:rsidR="3207AC12">
        <w:rPr>
          <w:rFonts w:ascii="Arial" w:hAnsi="Arial" w:eastAsia="Arial" w:cs="Arial"/>
          <w:sz w:val="24"/>
          <w:szCs w:val="24"/>
        </w:rPr>
        <w:t>l offence, however all acts committed</w:t>
      </w:r>
      <w:r w:rsidRPr="08B64C44" w:rsidR="748A8D09">
        <w:rPr>
          <w:rFonts w:ascii="Arial" w:hAnsi="Arial" w:eastAsia="Arial" w:cs="Arial"/>
          <w:sz w:val="24"/>
          <w:szCs w:val="24"/>
        </w:rPr>
        <w:t xml:space="preserve"> that are punishable under a criminal law are known as a crime. These cr</w:t>
      </w:r>
      <w:r w:rsidRPr="08B64C44" w:rsidR="56D51086">
        <w:rPr>
          <w:rFonts w:ascii="Arial" w:hAnsi="Arial" w:eastAsia="Arial" w:cs="Arial"/>
          <w:sz w:val="24"/>
          <w:szCs w:val="24"/>
        </w:rPr>
        <w:t>iminal offences can be harmful and dangerous to the victims, and to the offender.</w:t>
      </w:r>
      <w:r w:rsidRPr="08B64C44" w:rsidR="0D5E5D9D">
        <w:rPr>
          <w:rFonts w:ascii="Arial" w:hAnsi="Arial" w:eastAsia="Arial" w:cs="Arial"/>
          <w:sz w:val="24"/>
          <w:szCs w:val="24"/>
        </w:rPr>
        <w:t xml:space="preserve"> If the individual is aware that they are committing an act punish</w:t>
      </w:r>
      <w:r w:rsidRPr="08B64C44" w:rsidR="66CE6BF3">
        <w:rPr>
          <w:rFonts w:ascii="Arial" w:hAnsi="Arial" w:eastAsia="Arial" w:cs="Arial"/>
          <w:sz w:val="24"/>
          <w:szCs w:val="24"/>
        </w:rPr>
        <w:t>able</w:t>
      </w:r>
      <w:r w:rsidRPr="08B64C44" w:rsidR="0D5E5D9D">
        <w:rPr>
          <w:rFonts w:ascii="Arial" w:hAnsi="Arial" w:eastAsia="Arial" w:cs="Arial"/>
          <w:sz w:val="24"/>
          <w:szCs w:val="24"/>
        </w:rPr>
        <w:t xml:space="preserve"> by </w:t>
      </w:r>
      <w:r w:rsidRPr="08B64C44" w:rsidR="6067D58F">
        <w:rPr>
          <w:rFonts w:ascii="Arial" w:hAnsi="Arial" w:eastAsia="Arial" w:cs="Arial"/>
          <w:sz w:val="24"/>
          <w:szCs w:val="24"/>
        </w:rPr>
        <w:t xml:space="preserve">criminal </w:t>
      </w:r>
      <w:r w:rsidRPr="08B64C44" w:rsidR="6C14CEDB">
        <w:rPr>
          <w:rFonts w:ascii="Arial" w:hAnsi="Arial" w:eastAsia="Arial" w:cs="Arial"/>
          <w:sz w:val="24"/>
          <w:szCs w:val="24"/>
        </w:rPr>
        <w:t>law,</w:t>
      </w:r>
      <w:r w:rsidRPr="08B64C44" w:rsidR="6067D58F">
        <w:rPr>
          <w:rFonts w:ascii="Arial" w:hAnsi="Arial" w:eastAsia="Arial" w:cs="Arial"/>
          <w:sz w:val="24"/>
          <w:szCs w:val="24"/>
        </w:rPr>
        <w:t xml:space="preserve"> they will be convicted.</w:t>
      </w:r>
      <w:r w:rsidRPr="08B64C44" w:rsidR="4EC7A53F">
        <w:rPr>
          <w:rFonts w:ascii="Arial" w:hAnsi="Arial" w:eastAsia="Arial" w:cs="Arial"/>
          <w:sz w:val="24"/>
          <w:szCs w:val="24"/>
        </w:rPr>
        <w:t xml:space="preserve"> There are</w:t>
      </w:r>
      <w:r w:rsidRPr="08B64C44" w:rsidR="1F0CBAC1">
        <w:rPr>
          <w:rFonts w:ascii="Arial" w:hAnsi="Arial" w:eastAsia="Arial" w:cs="Arial"/>
          <w:sz w:val="24"/>
          <w:szCs w:val="24"/>
        </w:rPr>
        <w:t xml:space="preserve"> however</w:t>
      </w:r>
      <w:r w:rsidRPr="08B64C44" w:rsidR="4EC7A53F">
        <w:rPr>
          <w:rFonts w:ascii="Arial" w:hAnsi="Arial" w:eastAsia="Arial" w:cs="Arial"/>
          <w:sz w:val="24"/>
          <w:szCs w:val="24"/>
        </w:rPr>
        <w:t xml:space="preserve"> exceptions when convicting criminals, these exceptions can be</w:t>
      </w:r>
      <w:r w:rsidRPr="08B64C44" w:rsidR="574B098E">
        <w:rPr>
          <w:rFonts w:ascii="Arial" w:hAnsi="Arial" w:eastAsia="Arial" w:cs="Arial"/>
          <w:sz w:val="24"/>
          <w:szCs w:val="24"/>
        </w:rPr>
        <w:t xml:space="preserve"> if the</w:t>
      </w:r>
      <w:r w:rsidRPr="08B64C44" w:rsidR="15EFEEC0">
        <w:rPr>
          <w:rFonts w:ascii="Arial" w:hAnsi="Arial" w:eastAsia="Arial" w:cs="Arial"/>
          <w:sz w:val="24"/>
          <w:szCs w:val="24"/>
        </w:rPr>
        <w:t xml:space="preserve"> crime was committed without intent. </w:t>
      </w:r>
      <w:r w:rsidRPr="08B64C44" w:rsidR="018B5BFF">
        <w:rPr>
          <w:rFonts w:ascii="Arial" w:hAnsi="Arial" w:eastAsia="Arial" w:cs="Arial"/>
          <w:sz w:val="24"/>
          <w:szCs w:val="24"/>
        </w:rPr>
        <w:t>Subsequently a person aiding, encouraging, or knowing that a criminal offence will take place has f</w:t>
      </w:r>
      <w:r w:rsidRPr="08B64C44" w:rsidR="674464FB">
        <w:rPr>
          <w:rFonts w:ascii="Arial" w:hAnsi="Arial" w:eastAsia="Arial" w:cs="Arial"/>
          <w:sz w:val="24"/>
          <w:szCs w:val="24"/>
        </w:rPr>
        <w:t>ull criminal responsibility and can be convicted</w:t>
      </w:r>
      <w:r w:rsidRPr="08B64C44" w:rsidR="0AE2DBAA">
        <w:rPr>
          <w:rFonts w:ascii="Arial" w:hAnsi="Arial" w:eastAsia="Arial" w:cs="Arial"/>
          <w:sz w:val="24"/>
          <w:szCs w:val="24"/>
        </w:rPr>
        <w:t xml:space="preserve">, Thomas (2020). </w:t>
      </w:r>
    </w:p>
    <w:p w:rsidR="515B2588" w:rsidP="583A1248" w:rsidRDefault="515B2588" w14:paraId="347A53BB" w14:textId="125ED263">
      <w:pPr>
        <w:pStyle w:val="Normal"/>
        <w:spacing w:line="480" w:lineRule="auto"/>
        <w:jc w:val="left"/>
        <w:rPr>
          <w:rFonts w:ascii="Arial" w:hAnsi="Arial" w:eastAsia="Arial" w:cs="Arial"/>
          <w:sz w:val="24"/>
          <w:szCs w:val="24"/>
        </w:rPr>
      </w:pPr>
      <w:r w:rsidRPr="08B64C44" w:rsidR="515B2588">
        <w:rPr>
          <w:rFonts w:ascii="Arial" w:hAnsi="Arial" w:eastAsia="Arial" w:cs="Arial"/>
          <w:sz w:val="24"/>
          <w:szCs w:val="24"/>
        </w:rPr>
        <w:t>With every crime there will be</w:t>
      </w:r>
      <w:r w:rsidRPr="08B64C44" w:rsidR="463A71BD">
        <w:rPr>
          <w:rFonts w:ascii="Arial" w:hAnsi="Arial" w:eastAsia="Arial" w:cs="Arial"/>
          <w:sz w:val="24"/>
          <w:szCs w:val="24"/>
        </w:rPr>
        <w:t xml:space="preserve"> a</w:t>
      </w:r>
      <w:r w:rsidRPr="08B64C44" w:rsidR="515B2588">
        <w:rPr>
          <w:rFonts w:ascii="Arial" w:hAnsi="Arial" w:eastAsia="Arial" w:cs="Arial"/>
          <w:sz w:val="24"/>
          <w:szCs w:val="24"/>
        </w:rPr>
        <w:t xml:space="preserve"> victim</w:t>
      </w:r>
      <w:r w:rsidRPr="08B64C44" w:rsidR="22AF9BC4">
        <w:rPr>
          <w:rFonts w:ascii="Arial" w:hAnsi="Arial" w:eastAsia="Arial" w:cs="Arial"/>
          <w:sz w:val="24"/>
          <w:szCs w:val="24"/>
        </w:rPr>
        <w:t xml:space="preserve">, a victim is an </w:t>
      </w:r>
      <w:r w:rsidRPr="08B64C44" w:rsidR="0D49D51D">
        <w:rPr>
          <w:rFonts w:ascii="Arial" w:hAnsi="Arial" w:eastAsia="Arial" w:cs="Arial"/>
          <w:sz w:val="24"/>
          <w:szCs w:val="24"/>
        </w:rPr>
        <w:t>individual who</w:t>
      </w:r>
      <w:r w:rsidRPr="08B64C44" w:rsidR="22AF9BC4">
        <w:rPr>
          <w:rFonts w:ascii="Arial" w:hAnsi="Arial" w:eastAsia="Arial" w:cs="Arial"/>
          <w:sz w:val="24"/>
          <w:szCs w:val="24"/>
        </w:rPr>
        <w:t xml:space="preserve"> has either been directly affected by the crime or has had a family member, friend effected by the crime</w:t>
      </w:r>
      <w:r w:rsidRPr="08B64C44" w:rsidR="550B864F">
        <w:rPr>
          <w:rFonts w:ascii="Arial" w:hAnsi="Arial" w:eastAsia="Arial" w:cs="Arial"/>
          <w:sz w:val="24"/>
          <w:szCs w:val="24"/>
        </w:rPr>
        <w:t xml:space="preserve">. A victim of crime is when </w:t>
      </w:r>
      <w:r w:rsidRPr="08B64C44" w:rsidR="012EF628">
        <w:rPr>
          <w:rFonts w:ascii="Arial" w:hAnsi="Arial" w:eastAsia="Arial" w:cs="Arial"/>
          <w:sz w:val="24"/>
          <w:szCs w:val="24"/>
        </w:rPr>
        <w:t xml:space="preserve">a person has been physically, emotionally, or finically </w:t>
      </w:r>
      <w:r w:rsidRPr="08B64C44" w:rsidR="4C1CD5FF">
        <w:rPr>
          <w:rFonts w:ascii="Arial" w:hAnsi="Arial" w:eastAsia="Arial" w:cs="Arial"/>
          <w:sz w:val="24"/>
          <w:szCs w:val="24"/>
        </w:rPr>
        <w:t xml:space="preserve">injured </w:t>
      </w:r>
      <w:r w:rsidRPr="08B64C44" w:rsidR="43DC2DF1">
        <w:rPr>
          <w:rFonts w:ascii="Arial" w:hAnsi="Arial" w:eastAsia="Arial" w:cs="Arial"/>
          <w:sz w:val="24"/>
          <w:szCs w:val="24"/>
        </w:rPr>
        <w:t>because of</w:t>
      </w:r>
      <w:r w:rsidRPr="08B64C44" w:rsidR="4C1CD5FF">
        <w:rPr>
          <w:rFonts w:ascii="Arial" w:hAnsi="Arial" w:eastAsia="Arial" w:cs="Arial"/>
          <w:sz w:val="24"/>
          <w:szCs w:val="24"/>
        </w:rPr>
        <w:t xml:space="preserve"> a crime being committed.</w:t>
      </w:r>
      <w:r w:rsidRPr="08B64C44" w:rsidR="7E78C08A">
        <w:rPr>
          <w:rFonts w:ascii="Arial" w:hAnsi="Arial" w:eastAsia="Arial" w:cs="Arial"/>
          <w:sz w:val="24"/>
          <w:szCs w:val="24"/>
        </w:rPr>
        <w:t xml:space="preserve"> </w:t>
      </w:r>
      <w:r w:rsidRPr="08B64C44" w:rsidR="2552584E">
        <w:rPr>
          <w:rFonts w:ascii="Arial" w:hAnsi="Arial" w:eastAsia="Arial" w:cs="Arial"/>
          <w:sz w:val="24"/>
          <w:szCs w:val="24"/>
        </w:rPr>
        <w:t>Many victims are victimised because they have</w:t>
      </w:r>
      <w:r w:rsidRPr="08B64C44" w:rsidR="6FC8440A">
        <w:rPr>
          <w:rFonts w:ascii="Arial" w:hAnsi="Arial" w:eastAsia="Arial" w:cs="Arial"/>
          <w:sz w:val="24"/>
          <w:szCs w:val="24"/>
        </w:rPr>
        <w:t xml:space="preserve"> been supportive towards </w:t>
      </w:r>
      <w:r w:rsidRPr="08B64C44" w:rsidR="2552584E">
        <w:rPr>
          <w:rFonts w:ascii="Arial" w:hAnsi="Arial" w:eastAsia="Arial" w:cs="Arial"/>
          <w:sz w:val="24"/>
          <w:szCs w:val="24"/>
        </w:rPr>
        <w:t>protected characteristics or if they personally have those characteristics themselves</w:t>
      </w:r>
      <w:r w:rsidRPr="08B64C44" w:rsidR="3A2CE417">
        <w:rPr>
          <w:rFonts w:ascii="Arial" w:hAnsi="Arial" w:eastAsia="Arial" w:cs="Arial"/>
          <w:sz w:val="24"/>
          <w:szCs w:val="24"/>
        </w:rPr>
        <w:t xml:space="preserve">, Acas </w:t>
      </w:r>
      <w:r w:rsidRPr="08B64C44" w:rsidR="7EB42D8A">
        <w:rPr>
          <w:rFonts w:ascii="Arial" w:hAnsi="Arial" w:eastAsia="Arial" w:cs="Arial"/>
          <w:sz w:val="24"/>
          <w:szCs w:val="24"/>
        </w:rPr>
        <w:t>working for everyone (</w:t>
      </w:r>
      <w:proofErr w:type="spellStart"/>
      <w:r w:rsidRPr="08B64C44" w:rsidR="7EB42D8A">
        <w:rPr>
          <w:rFonts w:ascii="Arial" w:hAnsi="Arial" w:eastAsia="Arial" w:cs="Arial"/>
          <w:sz w:val="24"/>
          <w:szCs w:val="24"/>
        </w:rPr>
        <w:t>n.d</w:t>
      </w:r>
      <w:proofErr w:type="spellEnd"/>
      <w:r w:rsidRPr="08B64C44" w:rsidR="7EB42D8A">
        <w:rPr>
          <w:rFonts w:ascii="Arial" w:hAnsi="Arial" w:eastAsia="Arial" w:cs="Arial"/>
          <w:sz w:val="24"/>
          <w:szCs w:val="24"/>
        </w:rPr>
        <w:t xml:space="preserve">). </w:t>
      </w:r>
      <w:r w:rsidRPr="08B64C44" w:rsidR="5473DB1A">
        <w:rPr>
          <w:rFonts w:ascii="Arial" w:hAnsi="Arial" w:eastAsia="Arial" w:cs="Arial"/>
          <w:sz w:val="24"/>
          <w:szCs w:val="24"/>
        </w:rPr>
        <w:t xml:space="preserve">Age, disability, race, religion is just a minority of </w:t>
      </w:r>
      <w:r w:rsidRPr="08B64C44" w:rsidR="210B89E6">
        <w:rPr>
          <w:rFonts w:ascii="Arial" w:hAnsi="Arial" w:eastAsia="Arial" w:cs="Arial"/>
          <w:sz w:val="24"/>
          <w:szCs w:val="24"/>
        </w:rPr>
        <w:t>the</w:t>
      </w:r>
      <w:r w:rsidRPr="08B64C44" w:rsidR="4F0E789C">
        <w:rPr>
          <w:rFonts w:ascii="Arial" w:hAnsi="Arial" w:eastAsia="Arial" w:cs="Arial"/>
          <w:sz w:val="24"/>
          <w:szCs w:val="24"/>
        </w:rPr>
        <w:t xml:space="preserve"> </w:t>
      </w:r>
      <w:r w:rsidRPr="08B64C44" w:rsidR="016A6328">
        <w:rPr>
          <w:rFonts w:ascii="Arial" w:hAnsi="Arial" w:eastAsia="Arial" w:cs="Arial"/>
          <w:sz w:val="24"/>
          <w:szCs w:val="24"/>
        </w:rPr>
        <w:t>characteristics</w:t>
      </w:r>
      <w:r w:rsidRPr="08B64C44" w:rsidR="33C64DB3">
        <w:rPr>
          <w:rFonts w:ascii="Arial" w:hAnsi="Arial" w:eastAsia="Arial" w:cs="Arial"/>
          <w:sz w:val="24"/>
          <w:szCs w:val="24"/>
        </w:rPr>
        <w:t xml:space="preserve"> that</w:t>
      </w:r>
      <w:r w:rsidRPr="08B64C44" w:rsidR="4F0E789C">
        <w:rPr>
          <w:rFonts w:ascii="Arial" w:hAnsi="Arial" w:eastAsia="Arial" w:cs="Arial"/>
          <w:sz w:val="24"/>
          <w:szCs w:val="24"/>
        </w:rPr>
        <w:t xml:space="preserve"> are protected by section 27 of the</w:t>
      </w:r>
      <w:r w:rsidRPr="08B64C44" w:rsidR="7C9FD84B">
        <w:rPr>
          <w:rFonts w:ascii="Arial" w:hAnsi="Arial" w:eastAsia="Arial" w:cs="Arial"/>
          <w:sz w:val="24"/>
          <w:szCs w:val="24"/>
        </w:rPr>
        <w:t xml:space="preserve"> </w:t>
      </w:r>
      <w:r w:rsidRPr="08B64C44" w:rsidR="43F9F4EE">
        <w:rPr>
          <w:rFonts w:ascii="Arial" w:hAnsi="Arial" w:eastAsia="Arial" w:cs="Arial"/>
          <w:sz w:val="24"/>
          <w:szCs w:val="24"/>
        </w:rPr>
        <w:t>Equality</w:t>
      </w:r>
      <w:r w:rsidRPr="08B64C44" w:rsidR="7C9FD84B">
        <w:rPr>
          <w:rFonts w:ascii="Arial" w:hAnsi="Arial" w:eastAsia="Arial" w:cs="Arial"/>
          <w:sz w:val="24"/>
          <w:szCs w:val="24"/>
        </w:rPr>
        <w:t xml:space="preserve"> act 2010</w:t>
      </w:r>
      <w:r w:rsidRPr="08B64C44" w:rsidR="254B4F92">
        <w:rPr>
          <w:rFonts w:ascii="Arial" w:hAnsi="Arial" w:eastAsia="Arial" w:cs="Arial"/>
          <w:sz w:val="24"/>
          <w:szCs w:val="24"/>
        </w:rPr>
        <w:t>, University of Cambridge (</w:t>
      </w:r>
      <w:r w:rsidRPr="08B64C44" w:rsidR="254B4F92">
        <w:rPr>
          <w:rFonts w:ascii="Arial" w:hAnsi="Arial" w:eastAsia="Arial" w:cs="Arial"/>
          <w:sz w:val="24"/>
          <w:szCs w:val="24"/>
        </w:rPr>
        <w:t>n.d</w:t>
      </w:r>
      <w:r w:rsidRPr="08B64C44" w:rsidR="254B4F92">
        <w:rPr>
          <w:rFonts w:ascii="Arial" w:hAnsi="Arial" w:eastAsia="Arial" w:cs="Arial"/>
          <w:sz w:val="24"/>
          <w:szCs w:val="24"/>
        </w:rPr>
        <w:t>)</w:t>
      </w:r>
      <w:r w:rsidRPr="08B64C44" w:rsidR="32224C40">
        <w:rPr>
          <w:rFonts w:ascii="Arial" w:hAnsi="Arial" w:eastAsia="Arial" w:cs="Arial"/>
          <w:sz w:val="24"/>
          <w:szCs w:val="24"/>
        </w:rPr>
        <w:t xml:space="preserve">. </w:t>
      </w:r>
    </w:p>
    <w:p w:rsidR="2214AB70" w:rsidP="06C9B147" w:rsidRDefault="2214AB70" w14:paraId="05EFB42F" w14:textId="44E8D1DB">
      <w:pPr>
        <w:pStyle w:val="Normal"/>
        <w:spacing w:line="480" w:lineRule="auto"/>
        <w:jc w:val="left"/>
        <w:rPr>
          <w:rFonts w:ascii="Arial" w:hAnsi="Arial" w:eastAsia="Arial" w:cs="Arial"/>
          <w:sz w:val="24"/>
          <w:szCs w:val="24"/>
        </w:rPr>
      </w:pPr>
      <w:r w:rsidRPr="08B64C44" w:rsidR="2214AB70">
        <w:rPr>
          <w:rFonts w:ascii="Arial" w:hAnsi="Arial" w:eastAsia="Arial" w:cs="Arial"/>
          <w:sz w:val="24"/>
          <w:szCs w:val="24"/>
        </w:rPr>
        <w:t>Victimology investigates the causes of victimisation and</w:t>
      </w:r>
      <w:r w:rsidRPr="08B64C44" w:rsidR="20DD7F4D">
        <w:rPr>
          <w:rFonts w:ascii="Arial" w:hAnsi="Arial" w:eastAsia="Arial" w:cs="Arial"/>
          <w:sz w:val="24"/>
          <w:szCs w:val="24"/>
        </w:rPr>
        <w:t xml:space="preserve"> if the victim </w:t>
      </w:r>
      <w:r w:rsidRPr="08B64C44" w:rsidR="274415B1">
        <w:rPr>
          <w:rFonts w:ascii="Arial" w:hAnsi="Arial" w:eastAsia="Arial" w:cs="Arial"/>
          <w:sz w:val="24"/>
          <w:szCs w:val="24"/>
        </w:rPr>
        <w:t>played any role in their encounter with the offender.</w:t>
      </w:r>
      <w:r w:rsidRPr="08B64C44" w:rsidR="0CFD1EAE">
        <w:rPr>
          <w:rFonts w:ascii="Arial" w:hAnsi="Arial" w:eastAsia="Arial" w:cs="Arial"/>
          <w:sz w:val="24"/>
          <w:szCs w:val="24"/>
        </w:rPr>
        <w:t xml:space="preserve"> There are many </w:t>
      </w:r>
      <w:r w:rsidRPr="08B64C44" w:rsidR="5C107B3E">
        <w:rPr>
          <w:rFonts w:ascii="Arial" w:hAnsi="Arial" w:eastAsia="Arial" w:cs="Arial"/>
          <w:sz w:val="24"/>
          <w:szCs w:val="24"/>
        </w:rPr>
        <w:t>varied reasons</w:t>
      </w:r>
      <w:r w:rsidRPr="08B64C44" w:rsidR="0CFD1EAE">
        <w:rPr>
          <w:rFonts w:ascii="Arial" w:hAnsi="Arial" w:eastAsia="Arial" w:cs="Arial"/>
          <w:sz w:val="24"/>
          <w:szCs w:val="24"/>
        </w:rPr>
        <w:t xml:space="preserve"> why a person is chosen by an offender,</w:t>
      </w:r>
      <w:r w:rsidRPr="08B64C44" w:rsidR="30D6DABA">
        <w:rPr>
          <w:rFonts w:ascii="Arial" w:hAnsi="Arial" w:eastAsia="Arial" w:cs="Arial"/>
          <w:sz w:val="24"/>
          <w:szCs w:val="24"/>
        </w:rPr>
        <w:t xml:space="preserve"> vulnerability is </w:t>
      </w:r>
      <w:r w:rsidRPr="08B64C44" w:rsidR="6332C545">
        <w:rPr>
          <w:rFonts w:ascii="Arial" w:hAnsi="Arial" w:eastAsia="Arial" w:cs="Arial"/>
          <w:sz w:val="24"/>
          <w:szCs w:val="24"/>
        </w:rPr>
        <w:t>seen as an easy target to offenders</w:t>
      </w:r>
      <w:r w:rsidRPr="08B64C44" w:rsidR="158EAFD1">
        <w:rPr>
          <w:rFonts w:ascii="Arial" w:hAnsi="Arial" w:eastAsia="Arial" w:cs="Arial"/>
          <w:sz w:val="24"/>
          <w:szCs w:val="24"/>
        </w:rPr>
        <w:t xml:space="preserve"> as the individual has a weakness which can be taken advantage </w:t>
      </w:r>
      <w:r w:rsidRPr="08B64C44" w:rsidR="48550AD8">
        <w:rPr>
          <w:rFonts w:ascii="Arial" w:hAnsi="Arial" w:eastAsia="Arial" w:cs="Arial"/>
          <w:sz w:val="24"/>
          <w:szCs w:val="24"/>
        </w:rPr>
        <w:t>of</w:t>
      </w:r>
      <w:r w:rsidRPr="08B64C44" w:rsidR="6332C545">
        <w:rPr>
          <w:rFonts w:ascii="Arial" w:hAnsi="Arial" w:eastAsia="Arial" w:cs="Arial"/>
          <w:sz w:val="24"/>
          <w:szCs w:val="24"/>
        </w:rPr>
        <w:t xml:space="preserve"> this vulnerability can be physically, </w:t>
      </w:r>
      <w:r w:rsidRPr="08B64C44" w:rsidR="6332C545">
        <w:rPr>
          <w:rFonts w:ascii="Arial" w:hAnsi="Arial" w:eastAsia="Arial" w:cs="Arial"/>
          <w:sz w:val="24"/>
          <w:szCs w:val="24"/>
        </w:rPr>
        <w:t xml:space="preserve">financially, socially, and psychologically. </w:t>
      </w:r>
      <w:r w:rsidRPr="08B64C44" w:rsidR="51E28763">
        <w:rPr>
          <w:rFonts w:ascii="Arial" w:hAnsi="Arial" w:eastAsia="Arial" w:cs="Arial"/>
          <w:sz w:val="24"/>
          <w:szCs w:val="24"/>
        </w:rPr>
        <w:t>Victimology is the scientific study which analyses data to find out if the offender and victim had known each other, or if they were in any correlation with each other.</w:t>
      </w:r>
      <w:r w:rsidRPr="08B64C44" w:rsidR="5A0367FC">
        <w:rPr>
          <w:rFonts w:ascii="Arial" w:hAnsi="Arial" w:eastAsia="Arial" w:cs="Arial"/>
          <w:sz w:val="24"/>
          <w:szCs w:val="24"/>
        </w:rPr>
        <w:t xml:space="preserve"> This can be found out by investigating events prior to the incident, and </w:t>
      </w:r>
      <w:r w:rsidRPr="08B64C44" w:rsidR="0D9CC73E">
        <w:rPr>
          <w:rFonts w:ascii="Arial" w:hAnsi="Arial" w:eastAsia="Arial" w:cs="Arial"/>
          <w:sz w:val="24"/>
          <w:szCs w:val="24"/>
        </w:rPr>
        <w:t xml:space="preserve">the </w:t>
      </w:r>
      <w:r w:rsidRPr="08B64C44" w:rsidR="05812F23">
        <w:rPr>
          <w:rFonts w:ascii="Arial" w:hAnsi="Arial" w:eastAsia="Arial" w:cs="Arial"/>
          <w:sz w:val="24"/>
          <w:szCs w:val="24"/>
        </w:rPr>
        <w:t>victim's</w:t>
      </w:r>
      <w:r w:rsidRPr="08B64C44" w:rsidR="0D9CC73E">
        <w:rPr>
          <w:rFonts w:ascii="Arial" w:hAnsi="Arial" w:eastAsia="Arial" w:cs="Arial"/>
          <w:sz w:val="24"/>
          <w:szCs w:val="24"/>
        </w:rPr>
        <w:t xml:space="preserve"> recollection of the incident. </w:t>
      </w:r>
      <w:r w:rsidRPr="08B64C44" w:rsidR="21397DB9">
        <w:rPr>
          <w:rFonts w:ascii="Arial" w:hAnsi="Arial" w:eastAsia="Arial" w:cs="Arial"/>
          <w:sz w:val="24"/>
          <w:szCs w:val="24"/>
        </w:rPr>
        <w:t>Victimology</w:t>
      </w:r>
      <w:r w:rsidRPr="08B64C44" w:rsidR="0D9CC73E">
        <w:rPr>
          <w:rFonts w:ascii="Arial" w:hAnsi="Arial" w:eastAsia="Arial" w:cs="Arial"/>
          <w:sz w:val="24"/>
          <w:szCs w:val="24"/>
        </w:rPr>
        <w:t xml:space="preserve"> also </w:t>
      </w:r>
      <w:r w:rsidRPr="08B64C44" w:rsidR="150D3E46">
        <w:rPr>
          <w:rFonts w:ascii="Arial" w:hAnsi="Arial" w:eastAsia="Arial" w:cs="Arial"/>
          <w:sz w:val="24"/>
          <w:szCs w:val="24"/>
        </w:rPr>
        <w:t>explores</w:t>
      </w:r>
      <w:r w:rsidRPr="08B64C44" w:rsidR="36B2172A">
        <w:rPr>
          <w:rFonts w:ascii="Arial" w:hAnsi="Arial" w:eastAsia="Arial" w:cs="Arial"/>
          <w:sz w:val="24"/>
          <w:szCs w:val="24"/>
        </w:rPr>
        <w:t xml:space="preserve"> the vulnerabilities of the victim, the impacts of the incident on the community, and the responses from people that were clos</w:t>
      </w:r>
      <w:r w:rsidRPr="08B64C44" w:rsidR="37DD19AE">
        <w:rPr>
          <w:rFonts w:ascii="Arial" w:hAnsi="Arial" w:eastAsia="Arial" w:cs="Arial"/>
          <w:sz w:val="24"/>
          <w:szCs w:val="24"/>
        </w:rPr>
        <w:t>e to the victim</w:t>
      </w:r>
      <w:r w:rsidRPr="08B64C44" w:rsidR="498B76D2">
        <w:rPr>
          <w:rFonts w:ascii="Arial" w:hAnsi="Arial" w:eastAsia="Arial" w:cs="Arial"/>
          <w:sz w:val="24"/>
          <w:szCs w:val="24"/>
        </w:rPr>
        <w:t>,</w:t>
      </w:r>
      <w:r w:rsidRPr="08B64C44" w:rsidR="239B97CB">
        <w:rPr>
          <w:rFonts w:ascii="Arial" w:hAnsi="Arial" w:eastAsia="Arial" w:cs="Arial"/>
          <w:sz w:val="24"/>
          <w:szCs w:val="24"/>
        </w:rPr>
        <w:t xml:space="preserve"> this can be useful for the sentencing of the offender, </w:t>
      </w:r>
      <w:proofErr w:type="spellStart"/>
      <w:r w:rsidRPr="08B64C44" w:rsidR="239B97CB">
        <w:rPr>
          <w:rFonts w:ascii="Arial" w:hAnsi="Arial" w:eastAsia="Arial" w:cs="Arial"/>
          <w:sz w:val="24"/>
          <w:szCs w:val="24"/>
        </w:rPr>
        <w:t>Dussich</w:t>
      </w:r>
      <w:proofErr w:type="spellEnd"/>
      <w:r w:rsidRPr="08B64C44" w:rsidR="239B97CB">
        <w:rPr>
          <w:rFonts w:ascii="Arial" w:hAnsi="Arial" w:eastAsia="Arial" w:cs="Arial"/>
          <w:sz w:val="24"/>
          <w:szCs w:val="24"/>
        </w:rPr>
        <w:t xml:space="preserve"> (2000). </w:t>
      </w:r>
    </w:p>
    <w:p w:rsidR="05F4DADC" w:rsidP="06C9B147" w:rsidRDefault="05F4DADC" w14:paraId="2E36992B" w14:textId="334CD4F9">
      <w:pPr>
        <w:pStyle w:val="Normal"/>
        <w:spacing w:line="480" w:lineRule="auto"/>
        <w:jc w:val="left"/>
        <w:rPr>
          <w:rFonts w:ascii="Arial" w:hAnsi="Arial" w:eastAsia="Arial" w:cs="Arial"/>
          <w:sz w:val="24"/>
          <w:szCs w:val="24"/>
        </w:rPr>
      </w:pPr>
      <w:r w:rsidRPr="06C9B147" w:rsidR="05F4DADC">
        <w:rPr>
          <w:rFonts w:ascii="Arial" w:hAnsi="Arial" w:eastAsia="Arial" w:cs="Arial"/>
          <w:sz w:val="24"/>
          <w:szCs w:val="24"/>
        </w:rPr>
        <w:t xml:space="preserve">The criminal justice system is made up private </w:t>
      </w:r>
      <w:r w:rsidRPr="06C9B147" w:rsidR="043FD925">
        <w:rPr>
          <w:rFonts w:ascii="Arial" w:hAnsi="Arial" w:eastAsia="Arial" w:cs="Arial"/>
          <w:sz w:val="24"/>
          <w:szCs w:val="24"/>
        </w:rPr>
        <w:t>agencies</w:t>
      </w:r>
      <w:r w:rsidRPr="06C9B147" w:rsidR="05F4DADC">
        <w:rPr>
          <w:rFonts w:ascii="Arial" w:hAnsi="Arial" w:eastAsia="Arial" w:cs="Arial"/>
          <w:sz w:val="24"/>
          <w:szCs w:val="24"/>
        </w:rPr>
        <w:t xml:space="preserve"> and the government. They work together to </w:t>
      </w:r>
      <w:r w:rsidRPr="06C9B147" w:rsidR="65474D74">
        <w:rPr>
          <w:rFonts w:ascii="Arial" w:hAnsi="Arial" w:eastAsia="Arial" w:cs="Arial"/>
          <w:sz w:val="24"/>
          <w:szCs w:val="24"/>
        </w:rPr>
        <w:t xml:space="preserve">operate the </w:t>
      </w:r>
      <w:r w:rsidRPr="06C9B147" w:rsidR="1AB9112B">
        <w:rPr>
          <w:rFonts w:ascii="Arial" w:hAnsi="Arial" w:eastAsia="Arial" w:cs="Arial"/>
          <w:sz w:val="24"/>
          <w:szCs w:val="24"/>
        </w:rPr>
        <w:t>convictions</w:t>
      </w:r>
      <w:r w:rsidRPr="06C9B147" w:rsidR="65474D74">
        <w:rPr>
          <w:rFonts w:ascii="Arial" w:hAnsi="Arial" w:eastAsia="Arial" w:cs="Arial"/>
          <w:sz w:val="24"/>
          <w:szCs w:val="24"/>
        </w:rPr>
        <w:t xml:space="preserve"> of offenders.</w:t>
      </w:r>
      <w:r w:rsidRPr="06C9B147" w:rsidR="23EC32A6">
        <w:rPr>
          <w:rFonts w:ascii="Arial" w:hAnsi="Arial" w:eastAsia="Arial" w:cs="Arial"/>
          <w:sz w:val="24"/>
          <w:szCs w:val="24"/>
        </w:rPr>
        <w:t xml:space="preserve"> The criminal justice system uses law enforcement, forensic evidence, and the judiciary to </w:t>
      </w:r>
      <w:r w:rsidRPr="06C9B147" w:rsidR="0F879FE5">
        <w:rPr>
          <w:rFonts w:ascii="Arial" w:hAnsi="Arial" w:eastAsia="Arial" w:cs="Arial"/>
          <w:sz w:val="24"/>
          <w:szCs w:val="24"/>
        </w:rPr>
        <w:t>support the justice system when sentencing criminals</w:t>
      </w:r>
      <w:r w:rsidRPr="06C9B147" w:rsidR="65E3DBB8">
        <w:rPr>
          <w:rFonts w:ascii="Arial" w:hAnsi="Arial" w:eastAsia="Arial" w:cs="Arial"/>
          <w:sz w:val="24"/>
          <w:szCs w:val="24"/>
        </w:rPr>
        <w:t>, Crowder, and Turvey (2013).</w:t>
      </w:r>
      <w:r w:rsidRPr="06C9B147" w:rsidR="2AEF574E">
        <w:rPr>
          <w:rFonts w:ascii="Arial" w:hAnsi="Arial" w:eastAsia="Arial" w:cs="Arial"/>
          <w:sz w:val="24"/>
          <w:szCs w:val="24"/>
        </w:rPr>
        <w:t xml:space="preserve"> A sentence is a punishment that</w:t>
      </w:r>
      <w:r w:rsidRPr="06C9B147" w:rsidR="0AB09291">
        <w:rPr>
          <w:rFonts w:ascii="Arial" w:hAnsi="Arial" w:eastAsia="Arial" w:cs="Arial"/>
          <w:sz w:val="24"/>
          <w:szCs w:val="24"/>
        </w:rPr>
        <w:t xml:space="preserve"> is determined by a</w:t>
      </w:r>
      <w:r w:rsidRPr="06C9B147" w:rsidR="2AEF574E">
        <w:rPr>
          <w:rFonts w:ascii="Arial" w:hAnsi="Arial" w:eastAsia="Arial" w:cs="Arial"/>
          <w:sz w:val="24"/>
          <w:szCs w:val="24"/>
        </w:rPr>
        <w:t xml:space="preserve"> judge or magistrate</w:t>
      </w:r>
      <w:r w:rsidRPr="06C9B147" w:rsidR="42EEE15E">
        <w:rPr>
          <w:rFonts w:ascii="Arial" w:hAnsi="Arial" w:eastAsia="Arial" w:cs="Arial"/>
          <w:sz w:val="24"/>
          <w:szCs w:val="24"/>
        </w:rPr>
        <w:t xml:space="preserve"> for an individual that has been convicted for a crime, </w:t>
      </w:r>
      <w:r w:rsidRPr="06C9B147" w:rsidR="495577C2">
        <w:rPr>
          <w:rFonts w:ascii="Arial" w:hAnsi="Arial" w:eastAsia="Arial" w:cs="Arial"/>
          <w:sz w:val="24"/>
          <w:szCs w:val="24"/>
        </w:rPr>
        <w:t xml:space="preserve">a sentence is given to the </w:t>
      </w:r>
      <w:r w:rsidRPr="06C9B147" w:rsidR="07FA5CF4">
        <w:rPr>
          <w:rFonts w:ascii="Arial" w:hAnsi="Arial" w:eastAsia="Arial" w:cs="Arial"/>
          <w:sz w:val="24"/>
          <w:szCs w:val="24"/>
        </w:rPr>
        <w:t>individual</w:t>
      </w:r>
      <w:r w:rsidRPr="06C9B147" w:rsidR="495577C2">
        <w:rPr>
          <w:rFonts w:ascii="Arial" w:hAnsi="Arial" w:eastAsia="Arial" w:cs="Arial"/>
          <w:sz w:val="24"/>
          <w:szCs w:val="24"/>
        </w:rPr>
        <w:t xml:space="preserve"> </w:t>
      </w:r>
      <w:r w:rsidRPr="06C9B147" w:rsidR="495577C2">
        <w:rPr>
          <w:rFonts w:ascii="Arial" w:hAnsi="Arial" w:eastAsia="Arial" w:cs="Arial"/>
          <w:sz w:val="24"/>
          <w:szCs w:val="24"/>
        </w:rPr>
        <w:t>at the end of their prosecution.</w:t>
      </w:r>
      <w:r w:rsidRPr="06C9B147" w:rsidR="674CCF8C">
        <w:rPr>
          <w:rFonts w:ascii="Arial" w:hAnsi="Arial" w:eastAsia="Arial" w:cs="Arial"/>
          <w:sz w:val="24"/>
          <w:szCs w:val="24"/>
        </w:rPr>
        <w:t xml:space="preserve"> When an individual commits a crime and are charged by the police the crown pro</w:t>
      </w:r>
      <w:r w:rsidRPr="06C9B147" w:rsidR="299AE527">
        <w:rPr>
          <w:rFonts w:ascii="Arial" w:hAnsi="Arial" w:eastAsia="Arial" w:cs="Arial"/>
          <w:sz w:val="24"/>
          <w:szCs w:val="24"/>
        </w:rPr>
        <w:t>secution service can take them to court.</w:t>
      </w:r>
      <w:r w:rsidRPr="06C9B147" w:rsidR="118D21FD">
        <w:rPr>
          <w:rFonts w:ascii="Arial" w:hAnsi="Arial" w:eastAsia="Arial" w:cs="Arial"/>
          <w:sz w:val="24"/>
          <w:szCs w:val="24"/>
        </w:rPr>
        <w:t xml:space="preserve"> If they plead guilty, or the magistrates, or for more serious crimes the ju</w:t>
      </w:r>
      <w:r w:rsidRPr="06C9B147" w:rsidR="22B74CFF">
        <w:rPr>
          <w:rFonts w:ascii="Arial" w:hAnsi="Arial" w:eastAsia="Arial" w:cs="Arial"/>
          <w:sz w:val="24"/>
          <w:szCs w:val="24"/>
        </w:rPr>
        <w:t>ry find them guilty they become an offender which will be sentenced in court. The judge and magistrates examine the case</w:t>
      </w:r>
      <w:r w:rsidRPr="06C9B147" w:rsidR="5B79CDEE">
        <w:rPr>
          <w:rFonts w:ascii="Arial" w:hAnsi="Arial" w:eastAsia="Arial" w:cs="Arial"/>
          <w:sz w:val="24"/>
          <w:szCs w:val="24"/>
        </w:rPr>
        <w:t>, how much responsibility the offender had,</w:t>
      </w:r>
      <w:r w:rsidRPr="06C9B147" w:rsidR="22B74CFF">
        <w:rPr>
          <w:rFonts w:ascii="Arial" w:hAnsi="Arial" w:eastAsia="Arial" w:cs="Arial"/>
          <w:sz w:val="24"/>
          <w:szCs w:val="24"/>
        </w:rPr>
        <w:t xml:space="preserve"> and how m</w:t>
      </w:r>
      <w:r w:rsidRPr="06C9B147" w:rsidR="2F8479C7">
        <w:rPr>
          <w:rFonts w:ascii="Arial" w:hAnsi="Arial" w:eastAsia="Arial" w:cs="Arial"/>
          <w:sz w:val="24"/>
          <w:szCs w:val="24"/>
        </w:rPr>
        <w:t>uch harm was brought to the victim before giving an appropriate sentence</w:t>
      </w:r>
      <w:r w:rsidRPr="06C9B147" w:rsidR="367E76D9">
        <w:rPr>
          <w:rFonts w:ascii="Arial" w:hAnsi="Arial" w:eastAsia="Arial" w:cs="Arial"/>
          <w:sz w:val="24"/>
          <w:szCs w:val="24"/>
        </w:rPr>
        <w:t xml:space="preserve">, </w:t>
      </w:r>
      <w:r w:rsidRPr="06C9B147" w:rsidR="367E76D9">
        <w:rPr>
          <w:rFonts w:ascii="Arial" w:hAnsi="Arial" w:eastAsia="Arial" w:cs="Arial"/>
          <w:sz w:val="24"/>
          <w:szCs w:val="24"/>
        </w:rPr>
        <w:t>Sentencing</w:t>
      </w:r>
      <w:r w:rsidRPr="06C9B147" w:rsidR="367E76D9">
        <w:rPr>
          <w:rFonts w:ascii="Arial" w:hAnsi="Arial" w:eastAsia="Arial" w:cs="Arial"/>
          <w:sz w:val="24"/>
          <w:szCs w:val="24"/>
        </w:rPr>
        <w:t xml:space="preserve"> Council (</w:t>
      </w:r>
      <w:proofErr w:type="spellStart"/>
      <w:r w:rsidRPr="06C9B147" w:rsidR="367E76D9">
        <w:rPr>
          <w:rFonts w:ascii="Arial" w:hAnsi="Arial" w:eastAsia="Arial" w:cs="Arial"/>
          <w:sz w:val="24"/>
          <w:szCs w:val="24"/>
        </w:rPr>
        <w:t>n.d</w:t>
      </w:r>
      <w:proofErr w:type="spellEnd"/>
      <w:r w:rsidRPr="06C9B147" w:rsidR="367E76D9">
        <w:rPr>
          <w:rFonts w:ascii="Arial" w:hAnsi="Arial" w:eastAsia="Arial" w:cs="Arial"/>
          <w:sz w:val="24"/>
          <w:szCs w:val="24"/>
        </w:rPr>
        <w:t>).</w:t>
      </w:r>
    </w:p>
    <w:p w:rsidR="4FD97BCC" w:rsidP="0B45E776" w:rsidRDefault="4FD97BCC" w14:paraId="33948757" w14:textId="5AAD85A3">
      <w:pPr>
        <w:pStyle w:val="Normal"/>
        <w:spacing w:line="480" w:lineRule="auto"/>
        <w:jc w:val="left"/>
        <w:rPr>
          <w:rFonts w:ascii="Arial" w:hAnsi="Arial" w:eastAsia="Arial" w:cs="Arial"/>
          <w:sz w:val="24"/>
          <w:szCs w:val="24"/>
        </w:rPr>
      </w:pPr>
      <w:r w:rsidRPr="5DBC4EBC" w:rsidR="4FD97BCC">
        <w:rPr>
          <w:rFonts w:ascii="Arial" w:hAnsi="Arial" w:eastAsia="Arial" w:cs="Arial"/>
          <w:sz w:val="24"/>
          <w:szCs w:val="24"/>
        </w:rPr>
        <w:t>There are 5 main aims when sentencing an offender, these aims are to punish the offender for the crime they have committed</w:t>
      </w:r>
      <w:r w:rsidRPr="5DBC4EBC" w:rsidR="14D6BE48">
        <w:rPr>
          <w:rFonts w:ascii="Arial" w:hAnsi="Arial" w:eastAsia="Arial" w:cs="Arial"/>
          <w:sz w:val="24"/>
          <w:szCs w:val="24"/>
        </w:rPr>
        <w:t>, this can be</w:t>
      </w:r>
      <w:r w:rsidRPr="5DBC4EBC" w:rsidR="3B74E90B">
        <w:rPr>
          <w:rFonts w:ascii="Arial" w:hAnsi="Arial" w:eastAsia="Arial" w:cs="Arial"/>
          <w:sz w:val="24"/>
          <w:szCs w:val="24"/>
        </w:rPr>
        <w:t xml:space="preserve"> going to prison, to having curfews and limits</w:t>
      </w:r>
      <w:r w:rsidRPr="5DBC4EBC" w:rsidR="36087DD1">
        <w:rPr>
          <w:rFonts w:ascii="Arial" w:hAnsi="Arial" w:eastAsia="Arial" w:cs="Arial"/>
          <w:sz w:val="24"/>
          <w:szCs w:val="24"/>
        </w:rPr>
        <w:t>,</w:t>
      </w:r>
      <w:r w:rsidRPr="5DBC4EBC" w:rsidR="3B74E90B">
        <w:rPr>
          <w:rFonts w:ascii="Arial" w:hAnsi="Arial" w:eastAsia="Arial" w:cs="Arial"/>
          <w:sz w:val="24"/>
          <w:szCs w:val="24"/>
        </w:rPr>
        <w:t xml:space="preserve"> to reduce crime, this can be done by preventing offenders to reoffen</w:t>
      </w:r>
      <w:r w:rsidRPr="5DBC4EBC" w:rsidR="46BCAFCB">
        <w:rPr>
          <w:rFonts w:ascii="Arial" w:hAnsi="Arial" w:eastAsia="Arial" w:cs="Arial"/>
          <w:sz w:val="24"/>
          <w:szCs w:val="24"/>
        </w:rPr>
        <w:t>d by sentencing them to prison</w:t>
      </w:r>
      <w:r w:rsidRPr="5DBC4EBC" w:rsidR="15319670">
        <w:rPr>
          <w:rFonts w:ascii="Arial" w:hAnsi="Arial" w:eastAsia="Arial" w:cs="Arial"/>
          <w:sz w:val="24"/>
          <w:szCs w:val="24"/>
        </w:rPr>
        <w:t>. Other aims are</w:t>
      </w:r>
      <w:r w:rsidRPr="5DBC4EBC" w:rsidR="46BCAFCB">
        <w:rPr>
          <w:rFonts w:ascii="Arial" w:hAnsi="Arial" w:eastAsia="Arial" w:cs="Arial"/>
          <w:sz w:val="24"/>
          <w:szCs w:val="24"/>
        </w:rPr>
        <w:t xml:space="preserve"> to </w:t>
      </w:r>
      <w:r w:rsidRPr="5DBC4EBC" w:rsidR="65B53B7B">
        <w:rPr>
          <w:rFonts w:ascii="Arial" w:hAnsi="Arial" w:eastAsia="Arial" w:cs="Arial"/>
          <w:sz w:val="24"/>
          <w:szCs w:val="24"/>
        </w:rPr>
        <w:t xml:space="preserve">reform offenders, this can be done by the courts giving them a </w:t>
      </w:r>
      <w:r w:rsidRPr="5DBC4EBC" w:rsidR="098EF788">
        <w:rPr>
          <w:rFonts w:ascii="Arial" w:hAnsi="Arial" w:eastAsia="Arial" w:cs="Arial"/>
          <w:sz w:val="24"/>
          <w:szCs w:val="24"/>
        </w:rPr>
        <w:t>condition to get treatment</w:t>
      </w:r>
      <w:r w:rsidRPr="5DBC4EBC" w:rsidR="0D7B1870">
        <w:rPr>
          <w:rFonts w:ascii="Arial" w:hAnsi="Arial" w:eastAsia="Arial" w:cs="Arial"/>
          <w:sz w:val="24"/>
          <w:szCs w:val="24"/>
        </w:rPr>
        <w:t xml:space="preserve"> for alcohol or drug addictions, </w:t>
      </w:r>
      <w:r w:rsidRPr="5DBC4EBC" w:rsidR="2212B3BA">
        <w:rPr>
          <w:rFonts w:ascii="Arial" w:hAnsi="Arial" w:eastAsia="Arial" w:cs="Arial"/>
          <w:sz w:val="24"/>
          <w:szCs w:val="24"/>
        </w:rPr>
        <w:t xml:space="preserve">making offenders give back to their victims </w:t>
      </w:r>
      <w:r w:rsidRPr="5DBC4EBC" w:rsidR="62D81AC6">
        <w:rPr>
          <w:rFonts w:ascii="Arial" w:hAnsi="Arial" w:eastAsia="Arial" w:cs="Arial"/>
          <w:sz w:val="24"/>
          <w:szCs w:val="24"/>
        </w:rPr>
        <w:t>and</w:t>
      </w:r>
      <w:r w:rsidRPr="5DBC4EBC" w:rsidR="2212B3BA">
        <w:rPr>
          <w:rFonts w:ascii="Arial" w:hAnsi="Arial" w:eastAsia="Arial" w:cs="Arial"/>
          <w:sz w:val="24"/>
          <w:szCs w:val="24"/>
        </w:rPr>
        <w:t xml:space="preserve"> help the offender realise the impact of their decisions, and the main aim of sentencing is to protect the public </w:t>
      </w:r>
      <w:r w:rsidRPr="5DBC4EBC" w:rsidR="3F9B42DA">
        <w:rPr>
          <w:rFonts w:ascii="Arial" w:hAnsi="Arial" w:eastAsia="Arial" w:cs="Arial"/>
          <w:sz w:val="24"/>
          <w:szCs w:val="24"/>
        </w:rPr>
        <w:t>from</w:t>
      </w:r>
      <w:r w:rsidRPr="5DBC4EBC" w:rsidR="2212B3BA">
        <w:rPr>
          <w:rFonts w:ascii="Arial" w:hAnsi="Arial" w:eastAsia="Arial" w:cs="Arial"/>
          <w:sz w:val="24"/>
          <w:szCs w:val="24"/>
        </w:rPr>
        <w:t xml:space="preserve"> mor</w:t>
      </w:r>
      <w:r w:rsidRPr="5DBC4EBC" w:rsidR="74D2B204">
        <w:rPr>
          <w:rFonts w:ascii="Arial" w:hAnsi="Arial" w:eastAsia="Arial" w:cs="Arial"/>
          <w:sz w:val="24"/>
          <w:szCs w:val="24"/>
        </w:rPr>
        <w:t xml:space="preserve">e risks of crime being </w:t>
      </w:r>
      <w:r w:rsidRPr="5DBC4EBC" w:rsidR="4BA40A2A">
        <w:rPr>
          <w:rFonts w:ascii="Arial" w:hAnsi="Arial" w:eastAsia="Arial" w:cs="Arial"/>
          <w:sz w:val="24"/>
          <w:szCs w:val="24"/>
        </w:rPr>
        <w:t>committed</w:t>
      </w:r>
      <w:r w:rsidRPr="5DBC4EBC" w:rsidR="74D2B204">
        <w:rPr>
          <w:rFonts w:ascii="Arial" w:hAnsi="Arial" w:eastAsia="Arial" w:cs="Arial"/>
          <w:sz w:val="24"/>
          <w:szCs w:val="24"/>
        </w:rPr>
        <w:t>.</w:t>
      </w:r>
      <w:r w:rsidRPr="5DBC4EBC" w:rsidR="6B909701">
        <w:rPr>
          <w:rFonts w:ascii="Arial" w:hAnsi="Arial" w:eastAsia="Arial" w:cs="Arial"/>
          <w:sz w:val="24"/>
          <w:szCs w:val="24"/>
        </w:rPr>
        <w:t xml:space="preserve"> These 5 aims of sentencing by the courts are found in section 57 of the Sentencing code</w:t>
      </w:r>
      <w:r w:rsidRPr="5DBC4EBC" w:rsidR="53E258E6">
        <w:rPr>
          <w:rFonts w:ascii="Arial" w:hAnsi="Arial" w:eastAsia="Arial" w:cs="Arial"/>
          <w:sz w:val="24"/>
          <w:szCs w:val="24"/>
        </w:rPr>
        <w:t>, Sentencing Council (</w:t>
      </w:r>
      <w:r w:rsidRPr="5DBC4EBC" w:rsidR="53E258E6">
        <w:rPr>
          <w:rFonts w:ascii="Arial" w:hAnsi="Arial" w:eastAsia="Arial" w:cs="Arial"/>
          <w:sz w:val="24"/>
          <w:szCs w:val="24"/>
        </w:rPr>
        <w:t>n.d</w:t>
      </w:r>
      <w:r w:rsidRPr="5DBC4EBC" w:rsidR="53E258E6">
        <w:rPr>
          <w:rFonts w:ascii="Arial" w:hAnsi="Arial" w:eastAsia="Arial" w:cs="Arial"/>
          <w:sz w:val="24"/>
          <w:szCs w:val="24"/>
        </w:rPr>
        <w:t>).</w:t>
      </w:r>
    </w:p>
    <w:p w:rsidR="4FD97BCC" w:rsidP="0B45E776" w:rsidRDefault="4FD97BCC" w14:paraId="22D2ECB9" w14:textId="4B88FF59">
      <w:pPr>
        <w:pStyle w:val="Normal"/>
        <w:spacing w:line="480" w:lineRule="auto"/>
        <w:jc w:val="left"/>
        <w:rPr>
          <w:rFonts w:ascii="Arial" w:hAnsi="Arial" w:eastAsia="Arial" w:cs="Arial"/>
          <w:sz w:val="24"/>
          <w:szCs w:val="24"/>
        </w:rPr>
      </w:pPr>
      <w:r w:rsidRPr="08B64C44" w:rsidR="11634C3C">
        <w:rPr>
          <w:rFonts w:ascii="Arial" w:hAnsi="Arial" w:eastAsia="Arial" w:cs="Arial"/>
          <w:sz w:val="24"/>
          <w:szCs w:val="24"/>
        </w:rPr>
        <w:t xml:space="preserve">Committing a crime can have its own effects on the offender. </w:t>
      </w:r>
      <w:r w:rsidRPr="08B64C44" w:rsidR="2D21702D">
        <w:rPr>
          <w:rFonts w:ascii="Arial" w:hAnsi="Arial" w:eastAsia="Arial" w:cs="Arial"/>
          <w:sz w:val="24"/>
          <w:szCs w:val="24"/>
        </w:rPr>
        <w:t xml:space="preserve">Individuals that commit a crime are labelled a criminal offender, this label can mean they have gone to prison and served time, will have </w:t>
      </w:r>
      <w:r w:rsidRPr="08B64C44" w:rsidR="46222E23">
        <w:rPr>
          <w:rFonts w:ascii="Arial" w:hAnsi="Arial" w:eastAsia="Arial" w:cs="Arial"/>
          <w:sz w:val="24"/>
          <w:szCs w:val="24"/>
        </w:rPr>
        <w:t xml:space="preserve">temporary </w:t>
      </w:r>
      <w:r w:rsidRPr="08B64C44" w:rsidR="46222E23">
        <w:rPr>
          <w:rFonts w:ascii="Arial" w:hAnsi="Arial" w:eastAsia="Arial" w:cs="Arial"/>
          <w:sz w:val="24"/>
          <w:szCs w:val="24"/>
        </w:rPr>
        <w:t xml:space="preserve">or permanent restrictions such as, voting rights, housing, and employment. This label of being an offender </w:t>
      </w:r>
      <w:r w:rsidRPr="08B64C44" w:rsidR="7D74B282">
        <w:rPr>
          <w:rFonts w:ascii="Arial" w:hAnsi="Arial" w:eastAsia="Arial" w:cs="Arial"/>
          <w:sz w:val="24"/>
          <w:szCs w:val="24"/>
        </w:rPr>
        <w:t>can</w:t>
      </w:r>
      <w:r w:rsidRPr="08B64C44" w:rsidR="46222E23">
        <w:rPr>
          <w:rFonts w:ascii="Arial" w:hAnsi="Arial" w:eastAsia="Arial" w:cs="Arial"/>
          <w:sz w:val="24"/>
          <w:szCs w:val="24"/>
        </w:rPr>
        <w:t xml:space="preserve"> have </w:t>
      </w:r>
      <w:r w:rsidRPr="08B64C44" w:rsidR="438FCF72">
        <w:rPr>
          <w:rFonts w:ascii="Arial" w:hAnsi="Arial" w:eastAsia="Arial" w:cs="Arial"/>
          <w:sz w:val="24"/>
          <w:szCs w:val="24"/>
        </w:rPr>
        <w:t>psychological</w:t>
      </w:r>
      <w:r w:rsidRPr="08B64C44" w:rsidR="46222E23">
        <w:rPr>
          <w:rFonts w:ascii="Arial" w:hAnsi="Arial" w:eastAsia="Arial" w:cs="Arial"/>
          <w:sz w:val="24"/>
          <w:szCs w:val="24"/>
        </w:rPr>
        <w:t xml:space="preserve"> effects on the </w:t>
      </w:r>
      <w:r w:rsidRPr="08B64C44" w:rsidR="4981E014">
        <w:rPr>
          <w:rFonts w:ascii="Arial" w:hAnsi="Arial" w:eastAsia="Arial" w:cs="Arial"/>
          <w:sz w:val="24"/>
          <w:szCs w:val="24"/>
        </w:rPr>
        <w:t xml:space="preserve">individuals, these effects can change the way the offender behaves and can help </w:t>
      </w:r>
      <w:r w:rsidRPr="08B64C44" w:rsidR="4981E014">
        <w:rPr>
          <w:rFonts w:ascii="Arial" w:hAnsi="Arial" w:eastAsia="Arial" w:cs="Arial"/>
          <w:sz w:val="24"/>
          <w:szCs w:val="24"/>
        </w:rPr>
        <w:t>determine</w:t>
      </w:r>
      <w:r w:rsidRPr="08B64C44" w:rsidR="4981E014">
        <w:rPr>
          <w:rFonts w:ascii="Arial" w:hAnsi="Arial" w:eastAsia="Arial" w:cs="Arial"/>
          <w:sz w:val="24"/>
          <w:szCs w:val="24"/>
        </w:rPr>
        <w:t xml:space="preserve"> what they will be like out in a community. </w:t>
      </w:r>
      <w:r w:rsidRPr="08B64C44" w:rsidR="2F3AE911">
        <w:rPr>
          <w:rFonts w:ascii="Arial" w:hAnsi="Arial" w:eastAsia="Arial" w:cs="Arial"/>
          <w:sz w:val="24"/>
          <w:szCs w:val="24"/>
        </w:rPr>
        <w:t xml:space="preserve">This offender stigma can cause offenders to worry what people might think of them when they are released and if they will be able to continue with a normal life. From this it can cause offenders to </w:t>
      </w:r>
      <w:r w:rsidRPr="08B64C44" w:rsidR="46CBAA77">
        <w:rPr>
          <w:rFonts w:ascii="Arial" w:hAnsi="Arial" w:eastAsia="Arial" w:cs="Arial"/>
          <w:sz w:val="24"/>
          <w:szCs w:val="24"/>
        </w:rPr>
        <w:t>develop identity changes and can also lead them to think negatively of themselves.</w:t>
      </w:r>
      <w:r w:rsidRPr="08B64C44" w:rsidR="66442A95">
        <w:rPr>
          <w:rFonts w:ascii="Arial" w:hAnsi="Arial" w:eastAsia="Arial" w:cs="Arial"/>
          <w:sz w:val="24"/>
          <w:szCs w:val="24"/>
        </w:rPr>
        <w:t xml:space="preserve"> The anticipation of being treated differently can lead offenders to have a defensive behaviour, be distressed, and</w:t>
      </w:r>
      <w:r w:rsidRPr="08B64C44" w:rsidR="2ACB7409">
        <w:rPr>
          <w:rFonts w:ascii="Arial" w:hAnsi="Arial" w:eastAsia="Arial" w:cs="Arial"/>
          <w:sz w:val="24"/>
          <w:szCs w:val="24"/>
        </w:rPr>
        <w:t xml:space="preserve"> they</w:t>
      </w:r>
      <w:r w:rsidRPr="08B64C44" w:rsidR="66442A95">
        <w:rPr>
          <w:rFonts w:ascii="Arial" w:hAnsi="Arial" w:eastAsia="Arial" w:cs="Arial"/>
          <w:sz w:val="24"/>
          <w:szCs w:val="24"/>
        </w:rPr>
        <w:t xml:space="preserve"> can try and avoid ce</w:t>
      </w:r>
      <w:r w:rsidRPr="08B64C44" w:rsidR="2FA73AD2">
        <w:rPr>
          <w:rFonts w:ascii="Arial" w:hAnsi="Arial" w:eastAsia="Arial" w:cs="Arial"/>
          <w:sz w:val="24"/>
          <w:szCs w:val="24"/>
        </w:rPr>
        <w:t>rtain situations.</w:t>
      </w:r>
      <w:r w:rsidRPr="08B64C44" w:rsidR="31320A6D">
        <w:rPr>
          <w:rFonts w:ascii="Arial" w:hAnsi="Arial" w:eastAsia="Arial" w:cs="Arial"/>
          <w:sz w:val="24"/>
          <w:szCs w:val="24"/>
        </w:rPr>
        <w:t xml:space="preserve"> This offender stigma can also </w:t>
      </w:r>
      <w:r w:rsidRPr="08B64C44" w:rsidR="3C79D12D">
        <w:rPr>
          <w:rFonts w:ascii="Arial" w:hAnsi="Arial" w:eastAsia="Arial" w:cs="Arial"/>
          <w:sz w:val="24"/>
          <w:szCs w:val="24"/>
        </w:rPr>
        <w:t>lead to individuals developing depression and anxiety</w:t>
      </w:r>
      <w:r w:rsidRPr="08B64C44" w:rsidR="5BF360B8">
        <w:rPr>
          <w:rFonts w:ascii="Arial" w:hAnsi="Arial" w:eastAsia="Arial" w:cs="Arial"/>
          <w:sz w:val="24"/>
          <w:szCs w:val="24"/>
        </w:rPr>
        <w:t>, Moore,</w:t>
      </w:r>
      <w:r w:rsidRPr="08B64C44" w:rsidR="1E0FD644">
        <w:rPr>
          <w:rFonts w:ascii="Arial" w:hAnsi="Arial" w:eastAsia="Arial" w:cs="Arial"/>
          <w:sz w:val="24"/>
          <w:szCs w:val="24"/>
        </w:rPr>
        <w:t xml:space="preserve"> </w:t>
      </w:r>
      <w:r w:rsidRPr="08B64C44" w:rsidR="1E0FD644">
        <w:rPr>
          <w:rFonts w:ascii="Arial" w:hAnsi="Arial" w:eastAsia="Arial" w:cs="Arial"/>
          <w:sz w:val="24"/>
          <w:szCs w:val="24"/>
        </w:rPr>
        <w:t>Stuewig</w:t>
      </w:r>
      <w:r w:rsidRPr="08B64C44" w:rsidR="1E0FD644">
        <w:rPr>
          <w:rFonts w:ascii="Arial" w:hAnsi="Arial" w:eastAsia="Arial" w:cs="Arial"/>
          <w:sz w:val="24"/>
          <w:szCs w:val="24"/>
        </w:rPr>
        <w:t xml:space="preserve"> and Tangney</w:t>
      </w:r>
      <w:r w:rsidRPr="08B64C44" w:rsidR="5BF360B8">
        <w:rPr>
          <w:rFonts w:ascii="Arial" w:hAnsi="Arial" w:eastAsia="Arial" w:cs="Arial"/>
          <w:sz w:val="24"/>
          <w:szCs w:val="24"/>
        </w:rPr>
        <w:t xml:space="preserve"> (2015)</w:t>
      </w:r>
      <w:r w:rsidRPr="08B64C44" w:rsidR="6F233203">
        <w:rPr>
          <w:rFonts w:ascii="Arial" w:hAnsi="Arial" w:eastAsia="Arial" w:cs="Arial"/>
          <w:sz w:val="24"/>
          <w:szCs w:val="24"/>
        </w:rPr>
        <w:t xml:space="preserve">. </w:t>
      </w:r>
      <w:r w:rsidRPr="08B64C44" w:rsidR="4981E014">
        <w:rPr>
          <w:rFonts w:ascii="Arial" w:hAnsi="Arial" w:eastAsia="Arial" w:cs="Arial"/>
          <w:sz w:val="24"/>
          <w:szCs w:val="24"/>
        </w:rPr>
        <w:t xml:space="preserve"> </w:t>
      </w:r>
    </w:p>
    <w:p w:rsidR="4FD97BCC" w:rsidP="0B45E776" w:rsidRDefault="4FD97BCC" w14:paraId="3B368E98" w14:textId="7E254053">
      <w:pPr>
        <w:pStyle w:val="Normal"/>
        <w:spacing w:line="480" w:lineRule="auto"/>
        <w:jc w:val="left"/>
        <w:rPr>
          <w:rFonts w:ascii="Arial" w:hAnsi="Arial" w:eastAsia="Arial" w:cs="Arial"/>
          <w:sz w:val="24"/>
          <w:szCs w:val="24"/>
        </w:rPr>
      </w:pPr>
      <w:r w:rsidRPr="08B64C44" w:rsidR="46D80315">
        <w:rPr>
          <w:rFonts w:ascii="Arial" w:hAnsi="Arial" w:eastAsia="Arial" w:cs="Arial"/>
          <w:sz w:val="24"/>
          <w:szCs w:val="24"/>
        </w:rPr>
        <w:t xml:space="preserve">It is not only offenders that have effects from the crimes they commit, </w:t>
      </w:r>
      <w:r w:rsidRPr="08B64C44" w:rsidR="42EE7BCA">
        <w:rPr>
          <w:rFonts w:ascii="Arial" w:hAnsi="Arial" w:eastAsia="Arial" w:cs="Arial"/>
          <w:sz w:val="24"/>
          <w:szCs w:val="24"/>
        </w:rPr>
        <w:t>but the offender's family</w:t>
      </w:r>
      <w:r w:rsidRPr="08B64C44" w:rsidR="3471372D">
        <w:rPr>
          <w:rFonts w:ascii="Arial" w:hAnsi="Arial" w:eastAsia="Arial" w:cs="Arial"/>
          <w:sz w:val="24"/>
          <w:szCs w:val="24"/>
        </w:rPr>
        <w:t xml:space="preserve"> and friends</w:t>
      </w:r>
      <w:r w:rsidRPr="08B64C44" w:rsidR="46D80315">
        <w:rPr>
          <w:rFonts w:ascii="Arial" w:hAnsi="Arial" w:eastAsia="Arial" w:cs="Arial"/>
          <w:sz w:val="24"/>
          <w:szCs w:val="24"/>
        </w:rPr>
        <w:t xml:space="preserve"> </w:t>
      </w:r>
      <w:r w:rsidRPr="08B64C44" w:rsidR="03035D8C">
        <w:rPr>
          <w:rFonts w:ascii="Arial" w:hAnsi="Arial" w:eastAsia="Arial" w:cs="Arial"/>
          <w:sz w:val="24"/>
          <w:szCs w:val="24"/>
        </w:rPr>
        <w:t>can also</w:t>
      </w:r>
      <w:r w:rsidRPr="08B64C44" w:rsidR="2604F4A6">
        <w:rPr>
          <w:rFonts w:ascii="Arial" w:hAnsi="Arial" w:eastAsia="Arial" w:cs="Arial"/>
          <w:sz w:val="24"/>
          <w:szCs w:val="24"/>
        </w:rPr>
        <w:t xml:space="preserve"> be affected. It is not just the offender that has </w:t>
      </w:r>
      <w:r w:rsidRPr="08B64C44" w:rsidR="20DF2AED">
        <w:rPr>
          <w:rFonts w:ascii="Arial" w:hAnsi="Arial" w:eastAsia="Arial" w:cs="Arial"/>
          <w:sz w:val="24"/>
          <w:szCs w:val="24"/>
        </w:rPr>
        <w:t>repercussions</w:t>
      </w:r>
      <w:r w:rsidRPr="08B64C44" w:rsidR="2604F4A6">
        <w:rPr>
          <w:rFonts w:ascii="Arial" w:hAnsi="Arial" w:eastAsia="Arial" w:cs="Arial"/>
          <w:sz w:val="24"/>
          <w:szCs w:val="24"/>
        </w:rPr>
        <w:t xml:space="preserve"> for the offence they h</w:t>
      </w:r>
      <w:r w:rsidRPr="08B64C44" w:rsidR="509318F5">
        <w:rPr>
          <w:rFonts w:ascii="Arial" w:hAnsi="Arial" w:eastAsia="Arial" w:cs="Arial"/>
          <w:sz w:val="24"/>
          <w:szCs w:val="24"/>
        </w:rPr>
        <w:t xml:space="preserve">ave committed, their </w:t>
      </w:r>
      <w:r w:rsidRPr="08B64C44" w:rsidR="69A20D46">
        <w:rPr>
          <w:rFonts w:ascii="Arial" w:hAnsi="Arial" w:eastAsia="Arial" w:cs="Arial"/>
          <w:sz w:val="24"/>
          <w:szCs w:val="24"/>
        </w:rPr>
        <w:t>loved ones</w:t>
      </w:r>
      <w:r w:rsidRPr="08B64C44" w:rsidR="4F0FE470">
        <w:rPr>
          <w:rFonts w:ascii="Arial" w:hAnsi="Arial" w:eastAsia="Arial" w:cs="Arial"/>
          <w:sz w:val="24"/>
          <w:szCs w:val="24"/>
        </w:rPr>
        <w:t xml:space="preserve"> can</w:t>
      </w:r>
      <w:r w:rsidRPr="08B64C44" w:rsidR="509318F5">
        <w:rPr>
          <w:rFonts w:ascii="Arial" w:hAnsi="Arial" w:eastAsia="Arial" w:cs="Arial"/>
          <w:sz w:val="24"/>
          <w:szCs w:val="24"/>
        </w:rPr>
        <w:t xml:space="preserve"> also have </w:t>
      </w:r>
      <w:r w:rsidRPr="08B64C44" w:rsidR="07DD9005">
        <w:rPr>
          <w:rFonts w:ascii="Arial" w:hAnsi="Arial" w:eastAsia="Arial" w:cs="Arial"/>
          <w:sz w:val="24"/>
          <w:szCs w:val="24"/>
        </w:rPr>
        <w:t>resentment</w:t>
      </w:r>
      <w:r w:rsidRPr="08B64C44" w:rsidR="509318F5">
        <w:rPr>
          <w:rFonts w:ascii="Arial" w:hAnsi="Arial" w:eastAsia="Arial" w:cs="Arial"/>
          <w:sz w:val="24"/>
          <w:szCs w:val="24"/>
        </w:rPr>
        <w:t xml:space="preserve"> </w:t>
      </w:r>
      <w:r w:rsidRPr="08B64C44" w:rsidR="38FC855B">
        <w:rPr>
          <w:rFonts w:ascii="Arial" w:hAnsi="Arial" w:eastAsia="Arial" w:cs="Arial"/>
          <w:sz w:val="24"/>
          <w:szCs w:val="24"/>
        </w:rPr>
        <w:t>against</w:t>
      </w:r>
      <w:r w:rsidRPr="08B64C44" w:rsidR="509318F5">
        <w:rPr>
          <w:rFonts w:ascii="Arial" w:hAnsi="Arial" w:eastAsia="Arial" w:cs="Arial"/>
          <w:sz w:val="24"/>
          <w:szCs w:val="24"/>
        </w:rPr>
        <w:t xml:space="preserve"> them.</w:t>
      </w:r>
      <w:r w:rsidRPr="08B64C44" w:rsidR="5C57E179">
        <w:rPr>
          <w:rFonts w:ascii="Arial" w:hAnsi="Arial" w:eastAsia="Arial" w:cs="Arial"/>
          <w:sz w:val="24"/>
          <w:szCs w:val="24"/>
        </w:rPr>
        <w:t xml:space="preserve"> This can be known as stigma by association, </w:t>
      </w:r>
      <w:r w:rsidRPr="08B64C44" w:rsidR="1597642D">
        <w:rPr>
          <w:rFonts w:ascii="Arial" w:hAnsi="Arial" w:eastAsia="Arial" w:cs="Arial"/>
          <w:sz w:val="24"/>
          <w:szCs w:val="24"/>
        </w:rPr>
        <w:t>this stigma can make the imprisonment for a loved one even harder as families can be treated differently by the</w:t>
      </w:r>
      <w:r w:rsidRPr="08B64C44" w:rsidR="20ED6407">
        <w:rPr>
          <w:rFonts w:ascii="Arial" w:hAnsi="Arial" w:eastAsia="Arial" w:cs="Arial"/>
          <w:sz w:val="24"/>
          <w:szCs w:val="24"/>
        </w:rPr>
        <w:t xml:space="preserve">ir communities, </w:t>
      </w:r>
      <w:r w:rsidRPr="08B64C44" w:rsidR="570AB94F">
        <w:rPr>
          <w:rFonts w:ascii="Arial" w:hAnsi="Arial" w:eastAsia="Arial" w:cs="Arial"/>
          <w:sz w:val="24"/>
          <w:szCs w:val="24"/>
        </w:rPr>
        <w:t>friends,</w:t>
      </w:r>
      <w:r w:rsidRPr="08B64C44" w:rsidR="20ED6407">
        <w:rPr>
          <w:rFonts w:ascii="Arial" w:hAnsi="Arial" w:eastAsia="Arial" w:cs="Arial"/>
          <w:sz w:val="24"/>
          <w:szCs w:val="24"/>
        </w:rPr>
        <w:t xml:space="preserve"> and colleagues.</w:t>
      </w:r>
      <w:r w:rsidRPr="08B64C44" w:rsidR="21448115">
        <w:rPr>
          <w:rFonts w:ascii="Arial" w:hAnsi="Arial" w:eastAsia="Arial" w:cs="Arial"/>
          <w:sz w:val="24"/>
          <w:szCs w:val="24"/>
        </w:rPr>
        <w:t xml:space="preserve"> It is extremely distressing for friends and family to see their loved one being </w:t>
      </w:r>
      <w:r w:rsidRPr="08B64C44" w:rsidR="0E5E4748">
        <w:rPr>
          <w:rFonts w:ascii="Arial" w:hAnsi="Arial" w:eastAsia="Arial" w:cs="Arial"/>
          <w:sz w:val="24"/>
          <w:szCs w:val="24"/>
        </w:rPr>
        <w:t>imprisoned;</w:t>
      </w:r>
      <w:r w:rsidRPr="08B64C44" w:rsidR="21448115">
        <w:rPr>
          <w:rFonts w:ascii="Arial" w:hAnsi="Arial" w:eastAsia="Arial" w:cs="Arial"/>
          <w:sz w:val="24"/>
          <w:szCs w:val="24"/>
        </w:rPr>
        <w:t xml:space="preserve"> this can cause emotional distress wi</w:t>
      </w:r>
      <w:r w:rsidRPr="08B64C44" w:rsidR="0E5E4748">
        <w:rPr>
          <w:rFonts w:ascii="Arial" w:hAnsi="Arial" w:eastAsia="Arial" w:cs="Arial"/>
          <w:sz w:val="24"/>
          <w:szCs w:val="24"/>
        </w:rPr>
        <w:t xml:space="preserve">th the loss of a loved one. This emotional distress can occur at family events such as birthday celebrations and Christmas as their imprisoned family member cannot join them. For partners of offenders, it often means they have more responsibility to complete tasks without any help, for example the offender's </w:t>
      </w:r>
      <w:r w:rsidRPr="08B64C44" w:rsidR="0E5E4748">
        <w:rPr>
          <w:rFonts w:ascii="Arial" w:hAnsi="Arial" w:eastAsia="Arial" w:cs="Arial"/>
          <w:sz w:val="24"/>
          <w:szCs w:val="24"/>
        </w:rPr>
        <w:t>previous</w:t>
      </w:r>
      <w:r w:rsidRPr="08B64C44" w:rsidR="0E5E4748">
        <w:rPr>
          <w:rFonts w:ascii="Arial" w:hAnsi="Arial" w:eastAsia="Arial" w:cs="Arial"/>
          <w:sz w:val="24"/>
          <w:szCs w:val="24"/>
        </w:rPr>
        <w:t xml:space="preserve"> household jobs are now their partners responsibility, this can cause a lot of stress. Imprisonment does not only cause stress and emotional distress for family and friends, but there is also financial pressure for families to provide the offender with money, they can also have less household income with one less family member and depending on where the offender is based the cost to travel or phone them can be expensive. Visiting offenders can be physically and emotionally draining for both parties, as it can be rewarding seeing their loved one but seeing them in prison and having to say goodbye can be distressing, University of Glasgow (2015)</w:t>
      </w:r>
      <w:r w:rsidRPr="08B64C44" w:rsidR="13949743">
        <w:rPr>
          <w:rFonts w:ascii="Arial" w:hAnsi="Arial" w:eastAsia="Arial" w:cs="Arial"/>
          <w:sz w:val="24"/>
          <w:szCs w:val="24"/>
        </w:rPr>
        <w:t xml:space="preserve">. </w:t>
      </w:r>
    </w:p>
    <w:p w:rsidR="0E5E4748" w:rsidP="08B64C44" w:rsidRDefault="0E5E4748" w14:paraId="1DF2406B" w14:textId="5585B3A2">
      <w:pPr>
        <w:pStyle w:val="Normal"/>
        <w:spacing w:line="480" w:lineRule="auto"/>
        <w:jc w:val="left"/>
        <w:rPr>
          <w:rFonts w:ascii="Arial" w:hAnsi="Arial" w:eastAsia="Arial" w:cs="Arial"/>
          <w:sz w:val="24"/>
          <w:szCs w:val="24"/>
        </w:rPr>
      </w:pPr>
      <w:r w:rsidRPr="08B64C44" w:rsidR="0E5E4748">
        <w:rPr>
          <w:rFonts w:ascii="Arial" w:hAnsi="Arial" w:eastAsia="Arial" w:cs="Arial"/>
          <w:sz w:val="24"/>
          <w:szCs w:val="24"/>
        </w:rPr>
        <w:t>Children of the incarcerated can have lasting effects, they can be bullied in school for having a parent in prison</w:t>
      </w:r>
      <w:r w:rsidRPr="08B64C44" w:rsidR="59E12899">
        <w:rPr>
          <w:rFonts w:ascii="Arial" w:hAnsi="Arial" w:eastAsia="Arial" w:cs="Arial"/>
          <w:sz w:val="24"/>
          <w:szCs w:val="24"/>
        </w:rPr>
        <w:t>. They are also more likely to have mental health problems than a child without a parent in prison. It can be diffi</w:t>
      </w:r>
      <w:r w:rsidRPr="08B64C44" w:rsidR="6B9DBED7">
        <w:rPr>
          <w:rFonts w:ascii="Arial" w:hAnsi="Arial" w:eastAsia="Arial" w:cs="Arial"/>
          <w:sz w:val="24"/>
          <w:szCs w:val="24"/>
        </w:rPr>
        <w:t xml:space="preserve">cult for children to visit their parent is prison as it is a </w:t>
      </w:r>
      <w:r w:rsidRPr="08B64C44" w:rsidR="0C4B4C3F">
        <w:rPr>
          <w:rFonts w:ascii="Arial" w:hAnsi="Arial" w:eastAsia="Arial" w:cs="Arial"/>
          <w:sz w:val="24"/>
          <w:szCs w:val="24"/>
        </w:rPr>
        <w:t>frightening</w:t>
      </w:r>
      <w:r w:rsidRPr="08B64C44" w:rsidR="6B9DBED7">
        <w:rPr>
          <w:rFonts w:ascii="Arial" w:hAnsi="Arial" w:eastAsia="Arial" w:cs="Arial"/>
          <w:sz w:val="24"/>
          <w:szCs w:val="24"/>
        </w:rPr>
        <w:t xml:space="preserve"> place to</w:t>
      </w:r>
      <w:r w:rsidRPr="08B64C44" w:rsidR="1B75F938">
        <w:rPr>
          <w:rFonts w:ascii="Arial" w:hAnsi="Arial" w:eastAsia="Arial" w:cs="Arial"/>
          <w:sz w:val="24"/>
          <w:szCs w:val="24"/>
        </w:rPr>
        <w:t xml:space="preserve"> see a parent. Prisons are not child </w:t>
      </w:r>
      <w:r w:rsidRPr="08B64C44" w:rsidR="7D44EB9D">
        <w:rPr>
          <w:rFonts w:ascii="Arial" w:hAnsi="Arial" w:eastAsia="Arial" w:cs="Arial"/>
          <w:sz w:val="24"/>
          <w:szCs w:val="24"/>
        </w:rPr>
        <w:t>friendly;</w:t>
      </w:r>
      <w:r w:rsidRPr="08B64C44" w:rsidR="1B75F938">
        <w:rPr>
          <w:rFonts w:ascii="Arial" w:hAnsi="Arial" w:eastAsia="Arial" w:cs="Arial"/>
          <w:sz w:val="24"/>
          <w:szCs w:val="24"/>
        </w:rPr>
        <w:t xml:space="preserve"> they have very restricting rules that can be confusing to a young child</w:t>
      </w:r>
      <w:r w:rsidRPr="08B64C44" w:rsidR="5DC60A64">
        <w:rPr>
          <w:rFonts w:ascii="Arial" w:hAnsi="Arial" w:eastAsia="Arial" w:cs="Arial"/>
          <w:sz w:val="24"/>
          <w:szCs w:val="24"/>
        </w:rPr>
        <w:t xml:space="preserve">. Visiting can change a child routine, having to travel a long way or having to </w:t>
      </w:r>
      <w:r w:rsidRPr="08B64C44" w:rsidR="5DC60A64">
        <w:rPr>
          <w:rFonts w:ascii="Arial" w:hAnsi="Arial" w:eastAsia="Arial" w:cs="Arial"/>
          <w:sz w:val="24"/>
          <w:szCs w:val="24"/>
        </w:rPr>
        <w:t>comply with</w:t>
      </w:r>
      <w:r w:rsidRPr="08B64C44" w:rsidR="5DC60A64">
        <w:rPr>
          <w:rFonts w:ascii="Arial" w:hAnsi="Arial" w:eastAsia="Arial" w:cs="Arial"/>
          <w:sz w:val="24"/>
          <w:szCs w:val="24"/>
        </w:rPr>
        <w:t xml:space="preserve"> the prisons visiting hours can disrupt their usual </w:t>
      </w:r>
      <w:r w:rsidRPr="08B64C44" w:rsidR="007F535D">
        <w:rPr>
          <w:rFonts w:ascii="Arial" w:hAnsi="Arial" w:eastAsia="Arial" w:cs="Arial"/>
          <w:sz w:val="24"/>
          <w:szCs w:val="24"/>
        </w:rPr>
        <w:t>bedtimes</w:t>
      </w:r>
      <w:r w:rsidRPr="08B64C44" w:rsidR="5DC60A64">
        <w:rPr>
          <w:rFonts w:ascii="Arial" w:hAnsi="Arial" w:eastAsia="Arial" w:cs="Arial"/>
          <w:sz w:val="24"/>
          <w:szCs w:val="24"/>
        </w:rPr>
        <w:t xml:space="preserve"> and eating patterns</w:t>
      </w:r>
      <w:r w:rsidRPr="08B64C44" w:rsidR="541CA8C8">
        <w:rPr>
          <w:rFonts w:ascii="Arial" w:hAnsi="Arial" w:eastAsia="Arial" w:cs="Arial"/>
          <w:sz w:val="24"/>
          <w:szCs w:val="24"/>
        </w:rPr>
        <w:t xml:space="preserve">, this can make a child irritable and tired which can </w:t>
      </w:r>
      <w:r w:rsidRPr="08B64C44" w:rsidR="7FFB213A">
        <w:rPr>
          <w:rFonts w:ascii="Arial" w:hAnsi="Arial" w:eastAsia="Arial" w:cs="Arial"/>
          <w:sz w:val="24"/>
          <w:szCs w:val="24"/>
        </w:rPr>
        <w:t xml:space="preserve">interfere with their achievements in school. Children with parents in prison for </w:t>
      </w:r>
      <w:r w:rsidRPr="08B64C44" w:rsidR="3E539AB0">
        <w:rPr>
          <w:rFonts w:ascii="Arial" w:hAnsi="Arial" w:eastAsia="Arial" w:cs="Arial"/>
          <w:sz w:val="24"/>
          <w:szCs w:val="24"/>
        </w:rPr>
        <w:t xml:space="preserve">an extended </w:t>
      </w:r>
      <w:r w:rsidRPr="08B64C44" w:rsidR="4B308B76">
        <w:rPr>
          <w:rFonts w:ascii="Arial" w:hAnsi="Arial" w:eastAsia="Arial" w:cs="Arial"/>
          <w:sz w:val="24"/>
          <w:szCs w:val="24"/>
        </w:rPr>
        <w:t>period</w:t>
      </w:r>
      <w:r w:rsidRPr="08B64C44" w:rsidR="7FFB213A">
        <w:rPr>
          <w:rFonts w:ascii="Arial" w:hAnsi="Arial" w:eastAsia="Arial" w:cs="Arial"/>
          <w:sz w:val="24"/>
          <w:szCs w:val="24"/>
        </w:rPr>
        <w:t xml:space="preserve"> can make them three times more </w:t>
      </w:r>
      <w:r w:rsidRPr="08B64C44" w:rsidR="4D9F36AF">
        <w:rPr>
          <w:rFonts w:ascii="Arial" w:hAnsi="Arial" w:eastAsia="Arial" w:cs="Arial"/>
          <w:sz w:val="24"/>
          <w:szCs w:val="24"/>
        </w:rPr>
        <w:t>possible that they will have an offending behaviour and be involved with anti-social crimes</w:t>
      </w:r>
      <w:r w:rsidRPr="08B64C44" w:rsidR="4490A3C8">
        <w:rPr>
          <w:rFonts w:ascii="Arial" w:hAnsi="Arial" w:eastAsia="Arial" w:cs="Arial"/>
          <w:sz w:val="24"/>
          <w:szCs w:val="24"/>
        </w:rPr>
        <w:t>, University of Glasgow (2015)</w:t>
      </w:r>
      <w:r w:rsidRPr="08B64C44" w:rsidR="03D19DA5">
        <w:rPr>
          <w:rFonts w:ascii="Arial" w:hAnsi="Arial" w:eastAsia="Arial" w:cs="Arial"/>
          <w:sz w:val="24"/>
          <w:szCs w:val="24"/>
        </w:rPr>
        <w:t xml:space="preserve">. </w:t>
      </w:r>
    </w:p>
    <w:p w:rsidR="7FA9B7A6" w:rsidP="08B64C44" w:rsidRDefault="7FA9B7A6" w14:paraId="1073FDC3" w14:textId="25BA2F8D">
      <w:pPr>
        <w:pStyle w:val="Normal"/>
        <w:spacing w:line="480" w:lineRule="auto"/>
        <w:jc w:val="left"/>
        <w:rPr>
          <w:rFonts w:ascii="Arial" w:hAnsi="Arial" w:eastAsia="Arial" w:cs="Arial"/>
          <w:sz w:val="24"/>
          <w:szCs w:val="24"/>
        </w:rPr>
      </w:pPr>
      <w:r w:rsidRPr="08B64C44" w:rsidR="7FA9B7A6">
        <w:rPr>
          <w:rFonts w:ascii="Arial" w:hAnsi="Arial" w:eastAsia="Arial" w:cs="Arial"/>
          <w:sz w:val="24"/>
          <w:szCs w:val="24"/>
        </w:rPr>
        <w:t xml:space="preserve">Watching a parent being incarcerated can be a very traumatic experience for a child and can stick with them for a long time. Adverse Childhood Experiences can </w:t>
      </w:r>
      <w:r w:rsidRPr="08B64C44" w:rsidR="2BB146FF">
        <w:rPr>
          <w:rFonts w:ascii="Arial" w:hAnsi="Arial" w:eastAsia="Arial" w:cs="Arial"/>
          <w:sz w:val="24"/>
          <w:szCs w:val="24"/>
        </w:rPr>
        <w:t xml:space="preserve">influence children into committing crimes. Adverse Childhood Experiences is a </w:t>
      </w:r>
      <w:r w:rsidRPr="08B64C44" w:rsidR="7F2CB5E2">
        <w:rPr>
          <w:rFonts w:ascii="Arial" w:hAnsi="Arial" w:eastAsia="Arial" w:cs="Arial"/>
          <w:sz w:val="24"/>
          <w:szCs w:val="24"/>
        </w:rPr>
        <w:t xml:space="preserve">negative event a child under 18 experiences, </w:t>
      </w:r>
      <w:r w:rsidRPr="08B64C44" w:rsidR="124B0F97">
        <w:rPr>
          <w:rFonts w:ascii="Arial" w:hAnsi="Arial" w:eastAsia="Arial" w:cs="Arial"/>
          <w:sz w:val="24"/>
          <w:szCs w:val="24"/>
        </w:rPr>
        <w:t xml:space="preserve">these traumatic experiences can affect a </w:t>
      </w:r>
      <w:r w:rsidRPr="08B64C44" w:rsidR="61AB5720">
        <w:rPr>
          <w:rFonts w:ascii="Arial" w:hAnsi="Arial" w:eastAsia="Arial" w:cs="Arial"/>
          <w:sz w:val="24"/>
          <w:szCs w:val="24"/>
        </w:rPr>
        <w:t>child's</w:t>
      </w:r>
      <w:r w:rsidRPr="08B64C44" w:rsidR="124B0F97">
        <w:rPr>
          <w:rFonts w:ascii="Arial" w:hAnsi="Arial" w:eastAsia="Arial" w:cs="Arial"/>
          <w:sz w:val="24"/>
          <w:szCs w:val="24"/>
        </w:rPr>
        <w:t xml:space="preserve"> feeling of </w:t>
      </w:r>
      <w:r w:rsidRPr="08B64C44" w:rsidR="3E73A937">
        <w:rPr>
          <w:rFonts w:ascii="Arial" w:hAnsi="Arial" w:eastAsia="Arial" w:cs="Arial"/>
          <w:sz w:val="24"/>
          <w:szCs w:val="24"/>
        </w:rPr>
        <w:t>safety and security. Adverse Childhood Experiences can be emot</w:t>
      </w:r>
      <w:r w:rsidRPr="08B64C44" w:rsidR="06F50FBD">
        <w:rPr>
          <w:rFonts w:ascii="Arial" w:hAnsi="Arial" w:eastAsia="Arial" w:cs="Arial"/>
          <w:sz w:val="24"/>
          <w:szCs w:val="24"/>
        </w:rPr>
        <w:t xml:space="preserve">ional, physical, or sexual abuse, physical, or emotional neglect, substance misuse, domestic violence, divorce, and so many more </w:t>
      </w:r>
      <w:r w:rsidRPr="08B64C44" w:rsidR="32FFCD5C">
        <w:rPr>
          <w:rFonts w:ascii="Arial" w:hAnsi="Arial" w:eastAsia="Arial" w:cs="Arial"/>
          <w:sz w:val="24"/>
          <w:szCs w:val="24"/>
        </w:rPr>
        <w:t>experiences that can be traumatic to a child, Leonard (2020).</w:t>
      </w:r>
      <w:r w:rsidRPr="08B64C44" w:rsidR="647E1B30">
        <w:rPr>
          <w:rFonts w:ascii="Arial" w:hAnsi="Arial" w:eastAsia="Arial" w:cs="Arial"/>
          <w:sz w:val="24"/>
          <w:szCs w:val="24"/>
        </w:rPr>
        <w:t xml:space="preserve"> </w:t>
      </w:r>
    </w:p>
    <w:p w:rsidR="647E1B30" w:rsidP="08B64C44" w:rsidRDefault="647E1B30" w14:paraId="49BDEDA5" w14:textId="35EED272">
      <w:pPr>
        <w:pStyle w:val="Normal"/>
        <w:spacing w:line="480" w:lineRule="auto"/>
        <w:jc w:val="left"/>
        <w:rPr>
          <w:rFonts w:ascii="Arial" w:hAnsi="Arial" w:eastAsia="Arial" w:cs="Arial"/>
          <w:sz w:val="24"/>
          <w:szCs w:val="24"/>
        </w:rPr>
      </w:pPr>
      <w:r w:rsidRPr="08B64C44" w:rsidR="647E1B30">
        <w:rPr>
          <w:rFonts w:ascii="Arial" w:hAnsi="Arial" w:eastAsia="Arial" w:cs="Arial"/>
          <w:sz w:val="24"/>
          <w:szCs w:val="24"/>
        </w:rPr>
        <w:t xml:space="preserve">Research shows that there is a connection </w:t>
      </w:r>
      <w:r w:rsidRPr="08B64C44" w:rsidR="43D08DC9">
        <w:rPr>
          <w:rFonts w:ascii="Arial" w:hAnsi="Arial" w:eastAsia="Arial" w:cs="Arial"/>
          <w:sz w:val="24"/>
          <w:szCs w:val="24"/>
        </w:rPr>
        <w:t xml:space="preserve">between crime and Adverse Childhood Experiences. Children who are involved with more than one traumatic experience </w:t>
      </w:r>
      <w:r w:rsidRPr="08B64C44" w:rsidR="5B614F2F">
        <w:rPr>
          <w:rFonts w:ascii="Arial" w:hAnsi="Arial" w:eastAsia="Arial" w:cs="Arial"/>
          <w:sz w:val="24"/>
          <w:szCs w:val="24"/>
        </w:rPr>
        <w:t xml:space="preserve">have a higher chance of being involved with criminal activity, more specifically </w:t>
      </w:r>
      <w:r w:rsidRPr="08B64C44" w:rsidR="1423D01F">
        <w:rPr>
          <w:rFonts w:ascii="Arial" w:hAnsi="Arial" w:eastAsia="Arial" w:cs="Arial"/>
          <w:sz w:val="24"/>
          <w:szCs w:val="24"/>
        </w:rPr>
        <w:t>risk-taking</w:t>
      </w:r>
      <w:r w:rsidRPr="08B64C44" w:rsidR="5B614F2F">
        <w:rPr>
          <w:rFonts w:ascii="Arial" w:hAnsi="Arial" w:eastAsia="Arial" w:cs="Arial"/>
          <w:sz w:val="24"/>
          <w:szCs w:val="24"/>
        </w:rPr>
        <w:t xml:space="preserve"> </w:t>
      </w:r>
      <w:r w:rsidRPr="08B64C44" w:rsidR="4D6352D2">
        <w:rPr>
          <w:rFonts w:ascii="Arial" w:hAnsi="Arial" w:eastAsia="Arial" w:cs="Arial"/>
          <w:sz w:val="24"/>
          <w:szCs w:val="24"/>
        </w:rPr>
        <w:t>behaviour</w:t>
      </w:r>
      <w:r w:rsidRPr="08B64C44" w:rsidR="5B614F2F">
        <w:rPr>
          <w:rFonts w:ascii="Arial" w:hAnsi="Arial" w:eastAsia="Arial" w:cs="Arial"/>
          <w:sz w:val="24"/>
          <w:szCs w:val="24"/>
        </w:rPr>
        <w:t xml:space="preserve"> which is harmful to </w:t>
      </w:r>
      <w:r w:rsidRPr="08B64C44" w:rsidR="16323BF9">
        <w:rPr>
          <w:rFonts w:ascii="Arial" w:hAnsi="Arial" w:eastAsia="Arial" w:cs="Arial"/>
          <w:sz w:val="24"/>
          <w:szCs w:val="24"/>
        </w:rPr>
        <w:t>themselves.</w:t>
      </w:r>
      <w:r w:rsidRPr="08B64C44" w:rsidR="2D89ED89">
        <w:rPr>
          <w:rFonts w:ascii="Arial" w:hAnsi="Arial" w:eastAsia="Arial" w:cs="Arial"/>
          <w:sz w:val="24"/>
          <w:szCs w:val="24"/>
        </w:rPr>
        <w:t xml:space="preserve"> This is because having exposure to s</w:t>
      </w:r>
      <w:r w:rsidRPr="08B64C44" w:rsidR="37FD8C2B">
        <w:rPr>
          <w:rFonts w:ascii="Arial" w:hAnsi="Arial" w:eastAsia="Arial" w:cs="Arial"/>
          <w:sz w:val="24"/>
          <w:szCs w:val="24"/>
        </w:rPr>
        <w:t xml:space="preserve">tressful experience for </w:t>
      </w:r>
      <w:r w:rsidRPr="08B64C44" w:rsidR="3A4D447B">
        <w:rPr>
          <w:rFonts w:ascii="Arial" w:hAnsi="Arial" w:eastAsia="Arial" w:cs="Arial"/>
          <w:sz w:val="24"/>
          <w:szCs w:val="24"/>
        </w:rPr>
        <w:t xml:space="preserve">a prolonged </w:t>
      </w:r>
      <w:r w:rsidRPr="08B64C44" w:rsidR="71CB443B">
        <w:rPr>
          <w:rFonts w:ascii="Arial" w:hAnsi="Arial" w:eastAsia="Arial" w:cs="Arial"/>
          <w:sz w:val="24"/>
          <w:szCs w:val="24"/>
        </w:rPr>
        <w:t>period</w:t>
      </w:r>
      <w:r w:rsidRPr="08B64C44" w:rsidR="37FD8C2B">
        <w:rPr>
          <w:rFonts w:ascii="Arial" w:hAnsi="Arial" w:eastAsia="Arial" w:cs="Arial"/>
          <w:sz w:val="24"/>
          <w:szCs w:val="24"/>
        </w:rPr>
        <w:t xml:space="preserve"> can disturb the healthy development of the brain.</w:t>
      </w:r>
      <w:r w:rsidRPr="08B64C44" w:rsidR="70C00D1A">
        <w:rPr>
          <w:rFonts w:ascii="Arial" w:hAnsi="Arial" w:eastAsia="Arial" w:cs="Arial"/>
          <w:sz w:val="24"/>
          <w:szCs w:val="24"/>
        </w:rPr>
        <w:t xml:space="preserve"> Disturbing the development of the brain can cause mental health problems and poor educational</w:t>
      </w:r>
      <w:r w:rsidRPr="08B64C44" w:rsidR="28FE5BE8">
        <w:rPr>
          <w:rFonts w:ascii="Arial" w:hAnsi="Arial" w:eastAsia="Arial" w:cs="Arial"/>
          <w:sz w:val="24"/>
          <w:szCs w:val="24"/>
        </w:rPr>
        <w:t xml:space="preserve"> fulfilment which can lead children to anti-social behaviour</w:t>
      </w:r>
      <w:r w:rsidRPr="08B64C44" w:rsidR="2B3E6A08">
        <w:rPr>
          <w:rFonts w:ascii="Arial" w:hAnsi="Arial" w:eastAsia="Arial" w:cs="Arial"/>
          <w:sz w:val="24"/>
          <w:szCs w:val="24"/>
        </w:rPr>
        <w:t>, The Scottish Government (2018).</w:t>
      </w:r>
      <w:r w:rsidRPr="08B64C44" w:rsidR="600AC309">
        <w:rPr>
          <w:rFonts w:ascii="Arial" w:hAnsi="Arial" w:eastAsia="Arial" w:cs="Arial"/>
          <w:sz w:val="24"/>
          <w:szCs w:val="24"/>
        </w:rPr>
        <w:t xml:space="preserve"> A national study with </w:t>
      </w:r>
      <w:r w:rsidRPr="08B64C44" w:rsidR="2C0EDC59">
        <w:rPr>
          <w:rFonts w:ascii="Arial" w:hAnsi="Arial" w:eastAsia="Arial" w:cs="Arial"/>
          <w:sz w:val="24"/>
          <w:szCs w:val="24"/>
        </w:rPr>
        <w:t>4,000</w:t>
      </w:r>
      <w:r w:rsidRPr="08B64C44" w:rsidR="600AC309">
        <w:rPr>
          <w:rFonts w:ascii="Arial" w:hAnsi="Arial" w:eastAsia="Arial" w:cs="Arial"/>
          <w:sz w:val="24"/>
          <w:szCs w:val="24"/>
        </w:rPr>
        <w:t xml:space="preserve"> </w:t>
      </w:r>
      <w:r w:rsidRPr="08B64C44" w:rsidR="6B5289C9">
        <w:rPr>
          <w:rFonts w:ascii="Arial" w:hAnsi="Arial" w:eastAsia="Arial" w:cs="Arial"/>
          <w:sz w:val="24"/>
          <w:szCs w:val="24"/>
        </w:rPr>
        <w:t>participants</w:t>
      </w:r>
      <w:r w:rsidRPr="08B64C44" w:rsidR="62B9EFEA">
        <w:rPr>
          <w:rFonts w:ascii="Arial" w:hAnsi="Arial" w:eastAsia="Arial" w:cs="Arial"/>
          <w:sz w:val="24"/>
          <w:szCs w:val="24"/>
        </w:rPr>
        <w:t xml:space="preserve"> in England</w:t>
      </w:r>
      <w:r w:rsidRPr="08B64C44" w:rsidR="6B5289C9">
        <w:rPr>
          <w:rFonts w:ascii="Arial" w:hAnsi="Arial" w:eastAsia="Arial" w:cs="Arial"/>
          <w:sz w:val="24"/>
          <w:szCs w:val="24"/>
        </w:rPr>
        <w:t xml:space="preserve"> discovered that an individual with 4 or more A</w:t>
      </w:r>
      <w:r w:rsidRPr="08B64C44" w:rsidR="756980F4">
        <w:rPr>
          <w:rFonts w:ascii="Arial" w:hAnsi="Arial" w:eastAsia="Arial" w:cs="Arial"/>
          <w:sz w:val="24"/>
          <w:szCs w:val="24"/>
        </w:rPr>
        <w:t>C</w:t>
      </w:r>
      <w:r w:rsidRPr="08B64C44" w:rsidR="6B5289C9">
        <w:rPr>
          <w:rFonts w:ascii="Arial" w:hAnsi="Arial" w:eastAsia="Arial" w:cs="Arial"/>
          <w:sz w:val="24"/>
          <w:szCs w:val="24"/>
        </w:rPr>
        <w:t>Es were 7 times more likely to become</w:t>
      </w:r>
      <w:r w:rsidRPr="08B64C44" w:rsidR="364069A1">
        <w:rPr>
          <w:rFonts w:ascii="Arial" w:hAnsi="Arial" w:eastAsia="Arial" w:cs="Arial"/>
          <w:sz w:val="24"/>
          <w:szCs w:val="24"/>
        </w:rPr>
        <w:t xml:space="preserve"> a </w:t>
      </w:r>
      <w:r w:rsidRPr="08B64C44" w:rsidR="240177CB">
        <w:rPr>
          <w:rFonts w:ascii="Arial" w:hAnsi="Arial" w:eastAsia="Arial" w:cs="Arial"/>
          <w:sz w:val="24"/>
          <w:szCs w:val="24"/>
        </w:rPr>
        <w:t>victim and</w:t>
      </w:r>
      <w:r w:rsidRPr="08B64C44" w:rsidR="0710ADBB">
        <w:rPr>
          <w:rFonts w:ascii="Arial" w:hAnsi="Arial" w:eastAsia="Arial" w:cs="Arial"/>
          <w:sz w:val="24"/>
          <w:szCs w:val="24"/>
        </w:rPr>
        <w:t xml:space="preserve"> were 8 times more likely to commit an offence, compared to individuals that experienced no A</w:t>
      </w:r>
      <w:r w:rsidRPr="08B64C44" w:rsidR="215ED51C">
        <w:rPr>
          <w:rFonts w:ascii="Arial" w:hAnsi="Arial" w:eastAsia="Arial" w:cs="Arial"/>
          <w:sz w:val="24"/>
          <w:szCs w:val="24"/>
        </w:rPr>
        <w:t>C</w:t>
      </w:r>
      <w:r w:rsidRPr="08B64C44" w:rsidR="3711798A">
        <w:rPr>
          <w:rFonts w:ascii="Arial" w:hAnsi="Arial" w:eastAsia="Arial" w:cs="Arial"/>
          <w:sz w:val="24"/>
          <w:szCs w:val="24"/>
        </w:rPr>
        <w:t>Es.</w:t>
      </w:r>
      <w:r w:rsidRPr="08B64C44" w:rsidR="2492EC7E">
        <w:rPr>
          <w:rFonts w:ascii="Arial" w:hAnsi="Arial" w:eastAsia="Arial" w:cs="Arial"/>
          <w:sz w:val="24"/>
          <w:szCs w:val="24"/>
        </w:rPr>
        <w:t xml:space="preserve"> Participants in Wales who had experienced 4 or more ACE</w:t>
      </w:r>
      <w:r w:rsidRPr="08B64C44" w:rsidR="290739B4">
        <w:rPr>
          <w:rFonts w:ascii="Arial" w:hAnsi="Arial" w:eastAsia="Arial" w:cs="Arial"/>
          <w:sz w:val="24"/>
          <w:szCs w:val="24"/>
        </w:rPr>
        <w:t>s were 14 times more likely to becoming a victim, and 15 times more likely to commit a crime</w:t>
      </w:r>
      <w:r w:rsidRPr="08B64C44" w:rsidR="00B147B5">
        <w:rPr>
          <w:rFonts w:ascii="Arial" w:hAnsi="Arial" w:eastAsia="Arial" w:cs="Arial"/>
          <w:sz w:val="24"/>
          <w:szCs w:val="24"/>
        </w:rPr>
        <w:t>, Vaswani (2018)</w:t>
      </w:r>
      <w:r w:rsidRPr="08B64C44" w:rsidR="396B4416">
        <w:rPr>
          <w:rFonts w:ascii="Arial" w:hAnsi="Arial" w:eastAsia="Arial" w:cs="Arial"/>
          <w:sz w:val="24"/>
          <w:szCs w:val="24"/>
        </w:rPr>
        <w:t xml:space="preserve">. </w:t>
      </w:r>
      <w:r w:rsidRPr="08B64C44" w:rsidR="364069A1">
        <w:rPr>
          <w:rFonts w:ascii="Arial" w:hAnsi="Arial" w:eastAsia="Arial" w:cs="Arial"/>
          <w:sz w:val="24"/>
          <w:szCs w:val="24"/>
        </w:rPr>
        <w:t xml:space="preserve"> </w:t>
      </w:r>
      <w:r w:rsidRPr="08B64C44" w:rsidR="6B5289C9">
        <w:rPr>
          <w:rFonts w:ascii="Arial" w:hAnsi="Arial" w:eastAsia="Arial" w:cs="Arial"/>
          <w:sz w:val="24"/>
          <w:szCs w:val="24"/>
        </w:rPr>
        <w:t xml:space="preserve">  </w:t>
      </w:r>
      <w:r w:rsidRPr="08B64C44" w:rsidR="2B3E6A08">
        <w:rPr>
          <w:rFonts w:ascii="Arial" w:hAnsi="Arial" w:eastAsia="Arial" w:cs="Arial"/>
          <w:sz w:val="24"/>
          <w:szCs w:val="24"/>
        </w:rPr>
        <w:t xml:space="preserve"> </w:t>
      </w:r>
    </w:p>
    <w:p w:rsidR="60CD8BF4" w:rsidP="08B64C44" w:rsidRDefault="60CD8BF4" w14:paraId="1D2635CD" w14:textId="3F64BB3B">
      <w:pPr>
        <w:pStyle w:val="Normal"/>
        <w:spacing w:line="480" w:lineRule="auto"/>
        <w:jc w:val="left"/>
        <w:rPr>
          <w:rFonts w:ascii="Arial" w:hAnsi="Arial" w:eastAsia="Arial" w:cs="Arial"/>
          <w:sz w:val="24"/>
          <w:szCs w:val="24"/>
        </w:rPr>
      </w:pPr>
      <w:r w:rsidRPr="08B64C44" w:rsidR="60CD8BF4">
        <w:rPr>
          <w:rFonts w:ascii="Arial" w:hAnsi="Arial" w:eastAsia="Arial" w:cs="Arial"/>
          <w:sz w:val="24"/>
          <w:szCs w:val="24"/>
        </w:rPr>
        <w:t xml:space="preserve">Although Adverse Childhood experiences </w:t>
      </w:r>
      <w:r w:rsidRPr="08B64C44" w:rsidR="01FF4B7E">
        <w:rPr>
          <w:rFonts w:ascii="Arial" w:hAnsi="Arial" w:eastAsia="Arial" w:cs="Arial"/>
          <w:sz w:val="24"/>
          <w:szCs w:val="24"/>
        </w:rPr>
        <w:t xml:space="preserve">can influence offending there are also contributing factors as well, these factors are </w:t>
      </w:r>
      <w:r w:rsidRPr="08B64C44" w:rsidR="0B0DDE65">
        <w:rPr>
          <w:rFonts w:ascii="Arial" w:hAnsi="Arial" w:eastAsia="Arial" w:cs="Arial"/>
          <w:sz w:val="24"/>
          <w:szCs w:val="24"/>
        </w:rPr>
        <w:t xml:space="preserve">social deprivation and poverty, coping mechanisms, self-esteem, education and intelligence, positive peers, </w:t>
      </w:r>
      <w:r w:rsidRPr="08B64C44" w:rsidR="5834F215">
        <w:rPr>
          <w:rFonts w:ascii="Arial" w:hAnsi="Arial" w:eastAsia="Arial" w:cs="Arial"/>
          <w:sz w:val="24"/>
          <w:szCs w:val="24"/>
        </w:rPr>
        <w:t>and effective parenting.</w:t>
      </w:r>
      <w:r w:rsidRPr="08B64C44" w:rsidR="2322D1ED">
        <w:rPr>
          <w:rFonts w:ascii="Arial" w:hAnsi="Arial" w:eastAsia="Arial" w:cs="Arial"/>
          <w:sz w:val="24"/>
          <w:szCs w:val="24"/>
        </w:rPr>
        <w:t xml:space="preserve"> </w:t>
      </w:r>
      <w:r w:rsidRPr="08B64C44" w:rsidR="7EA63836">
        <w:rPr>
          <w:rFonts w:ascii="Arial" w:hAnsi="Arial" w:eastAsia="Arial" w:cs="Arial"/>
          <w:sz w:val="24"/>
          <w:szCs w:val="24"/>
        </w:rPr>
        <w:t>Children who live in safe communities and</w:t>
      </w:r>
      <w:r w:rsidRPr="08B64C44" w:rsidR="60A0A752">
        <w:rPr>
          <w:rFonts w:ascii="Arial" w:hAnsi="Arial" w:eastAsia="Arial" w:cs="Arial"/>
          <w:sz w:val="24"/>
          <w:szCs w:val="24"/>
        </w:rPr>
        <w:t xml:space="preserve"> are exposed to</w:t>
      </w:r>
      <w:r w:rsidRPr="08B64C44" w:rsidR="7EA63836">
        <w:rPr>
          <w:rFonts w:ascii="Arial" w:hAnsi="Arial" w:eastAsia="Arial" w:cs="Arial"/>
          <w:sz w:val="24"/>
          <w:szCs w:val="24"/>
        </w:rPr>
        <w:t xml:space="preserve"> less social deprivation are less likely to commit a crime rather than </w:t>
      </w:r>
      <w:r w:rsidRPr="08B64C44" w:rsidR="2A9B8C5E">
        <w:rPr>
          <w:rFonts w:ascii="Arial" w:hAnsi="Arial" w:eastAsia="Arial" w:cs="Arial"/>
          <w:sz w:val="24"/>
          <w:szCs w:val="24"/>
        </w:rPr>
        <w:t xml:space="preserve">a child living in poverty and being surrounded </w:t>
      </w:r>
      <w:r w:rsidRPr="08B64C44" w:rsidR="1054955B">
        <w:rPr>
          <w:rFonts w:ascii="Arial" w:hAnsi="Arial" w:eastAsia="Arial" w:cs="Arial"/>
          <w:sz w:val="24"/>
          <w:szCs w:val="24"/>
        </w:rPr>
        <w:t>by</w:t>
      </w:r>
      <w:r w:rsidRPr="08B64C44" w:rsidR="2A9B8C5E">
        <w:rPr>
          <w:rFonts w:ascii="Arial" w:hAnsi="Arial" w:eastAsia="Arial" w:cs="Arial"/>
          <w:sz w:val="24"/>
          <w:szCs w:val="24"/>
        </w:rPr>
        <w:t xml:space="preserve"> bad influences.</w:t>
      </w:r>
      <w:r w:rsidRPr="08B64C44" w:rsidR="0DEAD0E0">
        <w:rPr>
          <w:rFonts w:ascii="Arial" w:hAnsi="Arial" w:eastAsia="Arial" w:cs="Arial"/>
          <w:sz w:val="24"/>
          <w:szCs w:val="24"/>
        </w:rPr>
        <w:t xml:space="preserve"> Children who are well behaved and have good coping mechanisms can develop good soc</w:t>
      </w:r>
      <w:r w:rsidRPr="08B64C44" w:rsidR="2FE6A528">
        <w:rPr>
          <w:rFonts w:ascii="Arial" w:hAnsi="Arial" w:eastAsia="Arial" w:cs="Arial"/>
          <w:sz w:val="24"/>
          <w:szCs w:val="24"/>
        </w:rPr>
        <w:t>ial skills and are influenced less by crime, this is because</w:t>
      </w:r>
      <w:r w:rsidRPr="08B64C44" w:rsidR="5DB9E113">
        <w:rPr>
          <w:rFonts w:ascii="Arial" w:hAnsi="Arial" w:eastAsia="Arial" w:cs="Arial"/>
          <w:sz w:val="24"/>
          <w:szCs w:val="24"/>
        </w:rPr>
        <w:t xml:space="preserve"> they</w:t>
      </w:r>
      <w:r w:rsidRPr="08B64C44" w:rsidR="2FE6A528">
        <w:rPr>
          <w:rFonts w:ascii="Arial" w:hAnsi="Arial" w:eastAsia="Arial" w:cs="Arial"/>
          <w:sz w:val="24"/>
          <w:szCs w:val="24"/>
        </w:rPr>
        <w:t xml:space="preserve"> are </w:t>
      </w:r>
      <w:r w:rsidRPr="08B64C44" w:rsidR="257B9246">
        <w:rPr>
          <w:rFonts w:ascii="Arial" w:hAnsi="Arial" w:eastAsia="Arial" w:cs="Arial"/>
          <w:sz w:val="24"/>
          <w:szCs w:val="24"/>
        </w:rPr>
        <w:t>less</w:t>
      </w:r>
      <w:r w:rsidRPr="08B64C44" w:rsidR="2FE6A528">
        <w:rPr>
          <w:rFonts w:ascii="Arial" w:hAnsi="Arial" w:eastAsia="Arial" w:cs="Arial"/>
          <w:sz w:val="24"/>
          <w:szCs w:val="24"/>
        </w:rPr>
        <w:t xml:space="preserve"> impulsive and can cope with their emotions bet</w:t>
      </w:r>
      <w:r w:rsidRPr="08B64C44" w:rsidR="4C736B18">
        <w:rPr>
          <w:rFonts w:ascii="Arial" w:hAnsi="Arial" w:eastAsia="Arial" w:cs="Arial"/>
          <w:sz w:val="24"/>
          <w:szCs w:val="24"/>
        </w:rPr>
        <w:t>ter.</w:t>
      </w:r>
      <w:r w:rsidRPr="08B64C44" w:rsidR="267D500B">
        <w:rPr>
          <w:rFonts w:ascii="Arial" w:hAnsi="Arial" w:eastAsia="Arial" w:cs="Arial"/>
          <w:sz w:val="24"/>
          <w:szCs w:val="24"/>
        </w:rPr>
        <w:t xml:space="preserve"> Having a positive attitude and good self-esteem can be crucial</w:t>
      </w:r>
      <w:r w:rsidRPr="08B64C44" w:rsidR="4FBBE4B6">
        <w:rPr>
          <w:rFonts w:ascii="Arial" w:hAnsi="Arial" w:eastAsia="Arial" w:cs="Arial"/>
          <w:sz w:val="24"/>
          <w:szCs w:val="24"/>
        </w:rPr>
        <w:t xml:space="preserve"> for a child especially a child who has been through traumatic experiences, having a positive attitude can help children achieve better i</w:t>
      </w:r>
      <w:r w:rsidRPr="08B64C44" w:rsidR="5B03AB76">
        <w:rPr>
          <w:rFonts w:ascii="Arial" w:hAnsi="Arial" w:eastAsia="Arial" w:cs="Arial"/>
          <w:sz w:val="24"/>
          <w:szCs w:val="24"/>
        </w:rPr>
        <w:t xml:space="preserve">n education and it can help them plan and look forward to a </w:t>
      </w:r>
      <w:r w:rsidRPr="08B64C44" w:rsidR="4D2B34E8">
        <w:rPr>
          <w:rFonts w:ascii="Arial" w:hAnsi="Arial" w:eastAsia="Arial" w:cs="Arial"/>
          <w:sz w:val="24"/>
          <w:szCs w:val="24"/>
        </w:rPr>
        <w:t>non-criminal</w:t>
      </w:r>
      <w:r w:rsidRPr="08B64C44" w:rsidR="5B03AB76">
        <w:rPr>
          <w:rFonts w:ascii="Arial" w:hAnsi="Arial" w:eastAsia="Arial" w:cs="Arial"/>
          <w:sz w:val="24"/>
          <w:szCs w:val="24"/>
        </w:rPr>
        <w:t xml:space="preserve"> future.</w:t>
      </w:r>
      <w:r w:rsidRPr="08B64C44" w:rsidR="6CD78E69">
        <w:rPr>
          <w:rFonts w:ascii="Arial" w:hAnsi="Arial" w:eastAsia="Arial" w:cs="Arial"/>
          <w:sz w:val="24"/>
          <w:szCs w:val="24"/>
        </w:rPr>
        <w:t xml:space="preserve"> Having </w:t>
      </w:r>
      <w:r w:rsidRPr="08B64C44" w:rsidR="37C56E41">
        <w:rPr>
          <w:rFonts w:ascii="Arial" w:hAnsi="Arial" w:eastAsia="Arial" w:cs="Arial"/>
          <w:sz w:val="24"/>
          <w:szCs w:val="24"/>
        </w:rPr>
        <w:t>positive peers and being involved in school activities can also contribute to good behaviour.</w:t>
      </w:r>
      <w:r w:rsidRPr="08B64C44" w:rsidR="6ACA0150">
        <w:rPr>
          <w:rFonts w:ascii="Arial" w:hAnsi="Arial" w:eastAsia="Arial" w:cs="Arial"/>
          <w:sz w:val="24"/>
          <w:szCs w:val="24"/>
        </w:rPr>
        <w:t xml:space="preserve"> </w:t>
      </w:r>
      <w:r w:rsidRPr="08B64C44" w:rsidR="03CABF47">
        <w:rPr>
          <w:rFonts w:ascii="Arial" w:hAnsi="Arial" w:eastAsia="Arial" w:cs="Arial"/>
          <w:sz w:val="24"/>
          <w:szCs w:val="24"/>
        </w:rPr>
        <w:t>Finally growing up with a strong bond with a parent or family member can create a stable structure for the child,</w:t>
      </w:r>
      <w:r w:rsidRPr="08B64C44" w:rsidR="40FFA7E8">
        <w:rPr>
          <w:rFonts w:ascii="Arial" w:hAnsi="Arial" w:eastAsia="Arial" w:cs="Arial"/>
          <w:sz w:val="24"/>
          <w:szCs w:val="24"/>
        </w:rPr>
        <w:t xml:space="preserve"> having loved and supportive parents and family members can influence </w:t>
      </w:r>
      <w:r w:rsidRPr="08B64C44" w:rsidR="4DCCD4B0">
        <w:rPr>
          <w:rFonts w:ascii="Arial" w:hAnsi="Arial" w:eastAsia="Arial" w:cs="Arial"/>
          <w:sz w:val="24"/>
          <w:szCs w:val="24"/>
        </w:rPr>
        <w:t>children's</w:t>
      </w:r>
      <w:r w:rsidRPr="08B64C44" w:rsidR="40FFA7E8">
        <w:rPr>
          <w:rFonts w:ascii="Arial" w:hAnsi="Arial" w:eastAsia="Arial" w:cs="Arial"/>
          <w:sz w:val="24"/>
          <w:szCs w:val="24"/>
        </w:rPr>
        <w:t xml:space="preserve"> behaviour and actions</w:t>
      </w:r>
      <w:r w:rsidRPr="08B64C44" w:rsidR="435D4496">
        <w:rPr>
          <w:rFonts w:ascii="Arial" w:hAnsi="Arial" w:eastAsia="Arial" w:cs="Arial"/>
          <w:sz w:val="24"/>
          <w:szCs w:val="24"/>
        </w:rPr>
        <w:t xml:space="preserve"> </w:t>
      </w:r>
      <w:r w:rsidRPr="08B64C44" w:rsidR="3E49724B">
        <w:rPr>
          <w:rFonts w:ascii="Arial" w:hAnsi="Arial" w:eastAsia="Arial" w:cs="Arial"/>
          <w:sz w:val="24"/>
          <w:szCs w:val="24"/>
        </w:rPr>
        <w:t>immensely</w:t>
      </w:r>
      <w:r w:rsidRPr="08B64C44" w:rsidR="435D4496">
        <w:rPr>
          <w:rFonts w:ascii="Arial" w:hAnsi="Arial" w:eastAsia="Arial" w:cs="Arial"/>
          <w:sz w:val="24"/>
          <w:szCs w:val="24"/>
        </w:rPr>
        <w:t xml:space="preserve">, The Scottish </w:t>
      </w:r>
      <w:r w:rsidRPr="08B64C44" w:rsidR="77710E7B">
        <w:rPr>
          <w:rFonts w:ascii="Arial" w:hAnsi="Arial" w:eastAsia="Arial" w:cs="Arial"/>
          <w:sz w:val="24"/>
          <w:szCs w:val="24"/>
        </w:rPr>
        <w:t>Government</w:t>
      </w:r>
      <w:r w:rsidRPr="08B64C44" w:rsidR="435D4496">
        <w:rPr>
          <w:rFonts w:ascii="Arial" w:hAnsi="Arial" w:eastAsia="Arial" w:cs="Arial"/>
          <w:sz w:val="24"/>
          <w:szCs w:val="24"/>
        </w:rPr>
        <w:t xml:space="preserve"> </w:t>
      </w:r>
      <w:r w:rsidRPr="08B64C44" w:rsidR="4A256D40">
        <w:rPr>
          <w:rFonts w:ascii="Arial" w:hAnsi="Arial" w:eastAsia="Arial" w:cs="Arial"/>
          <w:sz w:val="24"/>
          <w:szCs w:val="24"/>
        </w:rPr>
        <w:t>(2018)</w:t>
      </w:r>
      <w:r w:rsidRPr="08B64C44" w:rsidR="15198304">
        <w:rPr>
          <w:rFonts w:ascii="Arial" w:hAnsi="Arial" w:eastAsia="Arial" w:cs="Arial"/>
          <w:sz w:val="24"/>
          <w:szCs w:val="24"/>
        </w:rPr>
        <w:t xml:space="preserve">. </w:t>
      </w:r>
    </w:p>
    <w:p w:rsidR="6F56B842" w:rsidP="08B64C44" w:rsidRDefault="6F56B842" w14:paraId="7AEFADDC" w14:textId="109A977F">
      <w:pPr>
        <w:pStyle w:val="Normal"/>
        <w:spacing w:line="480" w:lineRule="auto"/>
        <w:jc w:val="left"/>
        <w:rPr>
          <w:rFonts w:ascii="Arial" w:hAnsi="Arial" w:eastAsia="Arial" w:cs="Arial"/>
          <w:sz w:val="24"/>
          <w:szCs w:val="24"/>
        </w:rPr>
      </w:pPr>
      <w:r w:rsidRPr="08B64C44" w:rsidR="6F56B842">
        <w:rPr>
          <w:rFonts w:ascii="Arial" w:hAnsi="Arial" w:eastAsia="Arial" w:cs="Arial"/>
          <w:sz w:val="24"/>
          <w:szCs w:val="24"/>
        </w:rPr>
        <w:t xml:space="preserve">Early interventions involve multi agency approaches, this gives support to young offenders and high-risk children. Agencies such as, police, social services, and health services work together to guide offenders onto the right path. The UK Government funds programmes to help reduce crime with early intervention. Mentoring, specialist children services, Troubles family programmes, mental health support, community interventions, and the public health approach are just a few of the programmes funded by the government. The mentoring approach is when a trustworthy adult </w:t>
      </w:r>
      <w:r w:rsidRPr="08B64C44" w:rsidR="6F56B842">
        <w:rPr>
          <w:rFonts w:ascii="Arial" w:hAnsi="Arial" w:eastAsia="Arial" w:cs="Arial"/>
          <w:sz w:val="24"/>
          <w:szCs w:val="24"/>
        </w:rPr>
        <w:t>provides</w:t>
      </w:r>
      <w:r w:rsidRPr="08B64C44" w:rsidR="6F56B842">
        <w:rPr>
          <w:rFonts w:ascii="Arial" w:hAnsi="Arial" w:eastAsia="Arial" w:cs="Arial"/>
          <w:sz w:val="24"/>
          <w:szCs w:val="24"/>
        </w:rPr>
        <w:t xml:space="preserve"> guidance throughout the </w:t>
      </w:r>
      <w:r w:rsidRPr="08B64C44" w:rsidR="23827A3F">
        <w:rPr>
          <w:rFonts w:ascii="Arial" w:hAnsi="Arial" w:eastAsia="Arial" w:cs="Arial"/>
          <w:sz w:val="24"/>
          <w:szCs w:val="24"/>
        </w:rPr>
        <w:t>initial stages</w:t>
      </w:r>
      <w:r w:rsidRPr="08B64C44" w:rsidR="6F56B842">
        <w:rPr>
          <w:rFonts w:ascii="Arial" w:hAnsi="Arial" w:eastAsia="Arial" w:cs="Arial"/>
          <w:sz w:val="24"/>
          <w:szCs w:val="24"/>
        </w:rPr>
        <w:t xml:space="preserve"> of the young person's life, although this approach can be successful there is limited evidence to support that this approach is effective. The specialist children's services can help with financial support for young people, a study of this approach has shown it decreased crime from 25% to 7%, Thompson (2021). </w:t>
      </w:r>
    </w:p>
    <w:p w:rsidR="6F56B842" w:rsidP="08B64C44" w:rsidRDefault="6F56B842" w14:paraId="56D7B5BB" w14:textId="27D5CBED">
      <w:pPr>
        <w:pStyle w:val="Normal"/>
        <w:spacing w:line="480" w:lineRule="auto"/>
        <w:jc w:val="left"/>
        <w:rPr>
          <w:rFonts w:ascii="Arial" w:hAnsi="Arial" w:eastAsia="Arial" w:cs="Arial"/>
          <w:sz w:val="24"/>
          <w:szCs w:val="24"/>
        </w:rPr>
      </w:pPr>
      <w:r w:rsidRPr="08B64C44" w:rsidR="6F56B842">
        <w:rPr>
          <w:rFonts w:ascii="Arial" w:hAnsi="Arial" w:eastAsia="Arial" w:cs="Arial"/>
          <w:sz w:val="24"/>
          <w:szCs w:val="24"/>
        </w:rPr>
        <w:t xml:space="preserve">The troubled family programme involves support workers supporting families whose child is at risk of offending, the support worker helps show the employment opportunities within their communities with the hope they put their focus onto their community rather than crime. This programmes first trial unfortunately showed no evidence in deterring crime. One approach which focuses on the parents rather than the child is parent infant psychotherapy, this helps parents with mental health issues so they can create a bond with their young child, this helps reduce neglect which can reduce future crime. Community interventions such as having more visible police officers in high crime areas has shown to be </w:t>
      </w:r>
      <w:r w:rsidRPr="08B64C44" w:rsidR="2947C0B5">
        <w:rPr>
          <w:rFonts w:ascii="Arial" w:hAnsi="Arial" w:eastAsia="Arial" w:cs="Arial"/>
          <w:sz w:val="24"/>
          <w:szCs w:val="24"/>
        </w:rPr>
        <w:t>highly effective</w:t>
      </w:r>
      <w:r w:rsidRPr="08B64C44" w:rsidR="6F56B842">
        <w:rPr>
          <w:rFonts w:ascii="Arial" w:hAnsi="Arial" w:eastAsia="Arial" w:cs="Arial"/>
          <w:sz w:val="24"/>
          <w:szCs w:val="24"/>
        </w:rPr>
        <w:t xml:space="preserve"> in deterring crime. The Scottish government </w:t>
      </w:r>
      <w:r w:rsidRPr="08B64C44" w:rsidR="6F56B842">
        <w:rPr>
          <w:rFonts w:ascii="Arial" w:hAnsi="Arial" w:eastAsia="Arial" w:cs="Arial"/>
          <w:sz w:val="24"/>
          <w:szCs w:val="24"/>
        </w:rPr>
        <w:t>identified</w:t>
      </w:r>
      <w:r w:rsidRPr="08B64C44" w:rsidR="6F56B842">
        <w:rPr>
          <w:rFonts w:ascii="Arial" w:hAnsi="Arial" w:eastAsia="Arial" w:cs="Arial"/>
          <w:sz w:val="24"/>
          <w:szCs w:val="24"/>
        </w:rPr>
        <w:t xml:space="preserve"> that 70% of crimes were committed by an intoxicated person, they decided to put alcohol consumption limit in place, from 2008 to 2018 crime reduced every year, this approach would be </w:t>
      </w:r>
      <w:r w:rsidRPr="08B64C44" w:rsidR="0895F27F">
        <w:rPr>
          <w:rFonts w:ascii="Arial" w:hAnsi="Arial" w:eastAsia="Arial" w:cs="Arial"/>
          <w:sz w:val="24"/>
          <w:szCs w:val="24"/>
        </w:rPr>
        <w:t>extremely useful</w:t>
      </w:r>
      <w:r w:rsidRPr="08B64C44" w:rsidR="6F56B842">
        <w:rPr>
          <w:rFonts w:ascii="Arial" w:hAnsi="Arial" w:eastAsia="Arial" w:cs="Arial"/>
          <w:sz w:val="24"/>
          <w:szCs w:val="24"/>
        </w:rPr>
        <w:t xml:space="preserve"> to reduce crime across England, Thompson (2021). Restorative Justice has been</w:t>
      </w:r>
      <w:r w:rsidRPr="08B64C44" w:rsidR="33DE01B6">
        <w:rPr>
          <w:rFonts w:ascii="Arial" w:hAnsi="Arial" w:eastAsia="Arial" w:cs="Arial"/>
          <w:sz w:val="24"/>
          <w:szCs w:val="24"/>
        </w:rPr>
        <w:t xml:space="preserve"> an effective approach to reducing crime as well, it helps victims and the offender to heal after the crime, the process of the victim meeting the offender and showing the offender how much the crime has effective their life </w:t>
      </w:r>
      <w:r w:rsidRPr="08B64C44" w:rsidR="2AC135B5">
        <w:rPr>
          <w:rFonts w:ascii="Arial" w:hAnsi="Arial" w:eastAsia="Arial" w:cs="Arial"/>
          <w:sz w:val="24"/>
          <w:szCs w:val="24"/>
        </w:rPr>
        <w:t xml:space="preserve">can be very </w:t>
      </w:r>
      <w:r w:rsidRPr="08B64C44" w:rsidR="2AC135B5">
        <w:rPr>
          <w:rFonts w:ascii="Arial" w:hAnsi="Arial" w:eastAsia="Arial" w:cs="Arial"/>
          <w:sz w:val="24"/>
          <w:szCs w:val="24"/>
        </w:rPr>
        <w:t>impacting</w:t>
      </w:r>
      <w:r w:rsidRPr="08B64C44" w:rsidR="2AC135B5">
        <w:rPr>
          <w:rFonts w:ascii="Arial" w:hAnsi="Arial" w:eastAsia="Arial" w:cs="Arial"/>
          <w:sz w:val="24"/>
          <w:szCs w:val="24"/>
        </w:rPr>
        <w:t xml:space="preserve"> for both parties,</w:t>
      </w:r>
      <w:r w:rsidRPr="08B64C44" w:rsidR="33DE01B6">
        <w:rPr>
          <w:rFonts w:ascii="Arial" w:hAnsi="Arial" w:eastAsia="Arial" w:cs="Arial"/>
          <w:sz w:val="24"/>
          <w:szCs w:val="24"/>
        </w:rPr>
        <w:t xml:space="preserve"> </w:t>
      </w:r>
      <w:proofErr w:type="spellStart"/>
      <w:r w:rsidRPr="08B64C44" w:rsidR="63D7AE3B">
        <w:rPr>
          <w:rFonts w:ascii="Arial" w:hAnsi="Arial" w:eastAsia="Arial" w:cs="Arial"/>
          <w:sz w:val="24"/>
          <w:szCs w:val="24"/>
        </w:rPr>
        <w:t>Dussich</w:t>
      </w:r>
      <w:proofErr w:type="spellEnd"/>
      <w:r w:rsidRPr="08B64C44" w:rsidR="63D7AE3B">
        <w:rPr>
          <w:rFonts w:ascii="Arial" w:hAnsi="Arial" w:eastAsia="Arial" w:cs="Arial"/>
          <w:sz w:val="24"/>
          <w:szCs w:val="24"/>
        </w:rPr>
        <w:t xml:space="preserve"> (2000).</w:t>
      </w:r>
    </w:p>
    <w:p w:rsidR="50A88048" w:rsidP="08B64C44" w:rsidRDefault="50A88048" w14:paraId="5494E764" w14:textId="3545CA7D">
      <w:pPr>
        <w:pStyle w:val="Normal"/>
        <w:spacing w:line="480" w:lineRule="auto"/>
        <w:jc w:val="left"/>
        <w:rPr>
          <w:rFonts w:ascii="Arial" w:hAnsi="Arial" w:eastAsia="Arial" w:cs="Arial"/>
          <w:sz w:val="24"/>
          <w:szCs w:val="24"/>
        </w:rPr>
      </w:pPr>
      <w:r w:rsidRPr="08B64C44" w:rsidR="50A88048">
        <w:rPr>
          <w:rFonts w:ascii="Arial" w:hAnsi="Arial" w:eastAsia="Arial" w:cs="Arial"/>
          <w:sz w:val="24"/>
          <w:szCs w:val="24"/>
        </w:rPr>
        <w:t>Research has found that resilience to crime is crea</w:t>
      </w:r>
      <w:r w:rsidRPr="08B64C44" w:rsidR="08E6CF16">
        <w:rPr>
          <w:rFonts w:ascii="Arial" w:hAnsi="Arial" w:eastAsia="Arial" w:cs="Arial"/>
          <w:sz w:val="24"/>
          <w:szCs w:val="24"/>
        </w:rPr>
        <w:t xml:space="preserve">ted </w:t>
      </w:r>
      <w:r w:rsidRPr="08B64C44" w:rsidR="742FD1E3">
        <w:rPr>
          <w:rFonts w:ascii="Arial" w:hAnsi="Arial" w:eastAsia="Arial" w:cs="Arial"/>
          <w:sz w:val="24"/>
          <w:szCs w:val="24"/>
        </w:rPr>
        <w:t xml:space="preserve">at individual, family, and community levels. Therefore, building resilience to crime in children, their </w:t>
      </w:r>
      <w:r w:rsidRPr="08B64C44" w:rsidR="4B66AC61">
        <w:rPr>
          <w:rFonts w:ascii="Arial" w:hAnsi="Arial" w:eastAsia="Arial" w:cs="Arial"/>
          <w:sz w:val="24"/>
          <w:szCs w:val="24"/>
        </w:rPr>
        <w:t>families</w:t>
      </w:r>
      <w:r w:rsidRPr="08B64C44" w:rsidR="742FD1E3">
        <w:rPr>
          <w:rFonts w:ascii="Arial" w:hAnsi="Arial" w:eastAsia="Arial" w:cs="Arial"/>
          <w:sz w:val="24"/>
          <w:szCs w:val="24"/>
        </w:rPr>
        <w:t>, and their commu</w:t>
      </w:r>
      <w:r w:rsidRPr="08B64C44" w:rsidR="5382447C">
        <w:rPr>
          <w:rFonts w:ascii="Arial" w:hAnsi="Arial" w:eastAsia="Arial" w:cs="Arial"/>
          <w:sz w:val="24"/>
          <w:szCs w:val="24"/>
        </w:rPr>
        <w:t>nities is essential</w:t>
      </w:r>
      <w:r w:rsidRPr="08B64C44" w:rsidR="21909B89">
        <w:rPr>
          <w:rFonts w:ascii="Arial" w:hAnsi="Arial" w:eastAsia="Arial" w:cs="Arial"/>
          <w:sz w:val="24"/>
          <w:szCs w:val="24"/>
        </w:rPr>
        <w:t xml:space="preserve"> to reducing crime.</w:t>
      </w:r>
      <w:r w:rsidRPr="08B64C44" w:rsidR="576956D6">
        <w:rPr>
          <w:rFonts w:ascii="Arial" w:hAnsi="Arial" w:eastAsia="Arial" w:cs="Arial"/>
          <w:sz w:val="24"/>
          <w:szCs w:val="24"/>
        </w:rPr>
        <w:t xml:space="preserve"> </w:t>
      </w:r>
      <w:r w:rsidRPr="08B64C44" w:rsidR="05557643">
        <w:rPr>
          <w:rFonts w:ascii="Arial" w:hAnsi="Arial" w:eastAsia="Arial" w:cs="Arial"/>
          <w:sz w:val="24"/>
          <w:szCs w:val="24"/>
        </w:rPr>
        <w:t>Strategies are needed to</w:t>
      </w:r>
      <w:r w:rsidRPr="08B64C44" w:rsidR="1CE637A9">
        <w:rPr>
          <w:rFonts w:ascii="Arial" w:hAnsi="Arial" w:eastAsia="Arial" w:cs="Arial"/>
          <w:sz w:val="24"/>
          <w:szCs w:val="24"/>
        </w:rPr>
        <w:t xml:space="preserve"> </w:t>
      </w:r>
      <w:r w:rsidRPr="08B64C44" w:rsidR="1CE637A9">
        <w:rPr>
          <w:rFonts w:ascii="Arial" w:hAnsi="Arial" w:eastAsia="Arial" w:cs="Arial"/>
          <w:sz w:val="24"/>
          <w:szCs w:val="24"/>
        </w:rPr>
        <w:t>provide</w:t>
      </w:r>
      <w:r w:rsidRPr="08B64C44" w:rsidR="1CE637A9">
        <w:rPr>
          <w:rFonts w:ascii="Arial" w:hAnsi="Arial" w:eastAsia="Arial" w:cs="Arial"/>
          <w:sz w:val="24"/>
          <w:szCs w:val="24"/>
        </w:rPr>
        <w:t xml:space="preserve"> early</w:t>
      </w:r>
      <w:r w:rsidRPr="08B64C44" w:rsidR="05557643">
        <w:rPr>
          <w:rFonts w:ascii="Arial" w:hAnsi="Arial" w:eastAsia="Arial" w:cs="Arial"/>
          <w:sz w:val="24"/>
          <w:szCs w:val="24"/>
        </w:rPr>
        <w:t xml:space="preserve"> support</w:t>
      </w:r>
      <w:r w:rsidRPr="08B64C44" w:rsidR="3F116906">
        <w:rPr>
          <w:rFonts w:ascii="Arial" w:hAnsi="Arial" w:eastAsia="Arial" w:cs="Arial"/>
          <w:sz w:val="24"/>
          <w:szCs w:val="24"/>
        </w:rPr>
        <w:t xml:space="preserve"> to</w:t>
      </w:r>
      <w:r w:rsidRPr="08B64C44" w:rsidR="05557643">
        <w:rPr>
          <w:rFonts w:ascii="Arial" w:hAnsi="Arial" w:eastAsia="Arial" w:cs="Arial"/>
          <w:sz w:val="24"/>
          <w:szCs w:val="24"/>
        </w:rPr>
        <w:t xml:space="preserve"> children and families who are more susceptible to </w:t>
      </w:r>
      <w:r w:rsidRPr="08B64C44" w:rsidR="42391D83">
        <w:rPr>
          <w:rFonts w:ascii="Arial" w:hAnsi="Arial" w:eastAsia="Arial" w:cs="Arial"/>
          <w:sz w:val="24"/>
          <w:szCs w:val="24"/>
        </w:rPr>
        <w:t>being influenced by crime.</w:t>
      </w:r>
      <w:r w:rsidRPr="08B64C44" w:rsidR="21F7741B">
        <w:rPr>
          <w:rFonts w:ascii="Arial" w:hAnsi="Arial" w:eastAsia="Arial" w:cs="Arial"/>
          <w:sz w:val="24"/>
          <w:szCs w:val="24"/>
        </w:rPr>
        <w:t xml:space="preserve"> The justice system </w:t>
      </w:r>
      <w:r w:rsidRPr="08B64C44" w:rsidR="667EBD8E">
        <w:rPr>
          <w:rFonts w:ascii="Arial" w:hAnsi="Arial" w:eastAsia="Arial" w:cs="Arial"/>
          <w:sz w:val="24"/>
          <w:szCs w:val="24"/>
        </w:rPr>
        <w:t xml:space="preserve">can </w:t>
      </w:r>
      <w:r w:rsidRPr="08B64C44" w:rsidR="05F84D1A">
        <w:rPr>
          <w:rFonts w:ascii="Arial" w:hAnsi="Arial" w:eastAsia="Arial" w:cs="Arial"/>
          <w:sz w:val="24"/>
          <w:szCs w:val="24"/>
        </w:rPr>
        <w:t>establish</w:t>
      </w:r>
      <w:r w:rsidRPr="08B64C44" w:rsidR="05F84D1A">
        <w:rPr>
          <w:rFonts w:ascii="Arial" w:hAnsi="Arial" w:eastAsia="Arial" w:cs="Arial"/>
          <w:sz w:val="24"/>
          <w:szCs w:val="24"/>
        </w:rPr>
        <w:t xml:space="preserve"> what families need extra support for people who offend, this can help build their re</w:t>
      </w:r>
      <w:r w:rsidRPr="08B64C44" w:rsidR="0015E8D8">
        <w:rPr>
          <w:rFonts w:ascii="Arial" w:hAnsi="Arial" w:eastAsia="Arial" w:cs="Arial"/>
          <w:sz w:val="24"/>
          <w:szCs w:val="24"/>
        </w:rPr>
        <w:t xml:space="preserve">silience </w:t>
      </w:r>
      <w:r w:rsidRPr="08B64C44" w:rsidR="05F84D1A">
        <w:rPr>
          <w:rFonts w:ascii="Arial" w:hAnsi="Arial" w:eastAsia="Arial" w:cs="Arial"/>
          <w:sz w:val="24"/>
          <w:szCs w:val="24"/>
        </w:rPr>
        <w:t>and reduce reoffending.</w:t>
      </w:r>
      <w:r w:rsidRPr="08B64C44" w:rsidR="71A0773C">
        <w:rPr>
          <w:rFonts w:ascii="Arial" w:hAnsi="Arial" w:eastAsia="Arial" w:cs="Arial"/>
          <w:sz w:val="24"/>
          <w:szCs w:val="24"/>
        </w:rPr>
        <w:t xml:space="preserve"> </w:t>
      </w:r>
      <w:r w:rsidRPr="08B64C44" w:rsidR="6D48025C">
        <w:rPr>
          <w:rFonts w:ascii="Arial" w:hAnsi="Arial" w:eastAsia="Arial" w:cs="Arial"/>
          <w:sz w:val="24"/>
          <w:szCs w:val="24"/>
        </w:rPr>
        <w:t xml:space="preserve">The justice system has </w:t>
      </w:r>
      <w:r w:rsidRPr="08B64C44" w:rsidR="6CE82E5C">
        <w:rPr>
          <w:rFonts w:ascii="Arial" w:hAnsi="Arial" w:eastAsia="Arial" w:cs="Arial"/>
          <w:sz w:val="24"/>
          <w:szCs w:val="24"/>
        </w:rPr>
        <w:t>many ways</w:t>
      </w:r>
      <w:r w:rsidRPr="08B64C44" w:rsidR="6D48025C">
        <w:rPr>
          <w:rFonts w:ascii="Arial" w:hAnsi="Arial" w:eastAsia="Arial" w:cs="Arial"/>
          <w:sz w:val="24"/>
          <w:szCs w:val="24"/>
        </w:rPr>
        <w:t xml:space="preserve"> to help reduce the amount of reoffending,</w:t>
      </w:r>
      <w:r w:rsidRPr="08B64C44" w:rsidR="771EA2A5">
        <w:rPr>
          <w:rFonts w:ascii="Arial" w:hAnsi="Arial" w:eastAsia="Arial" w:cs="Arial"/>
          <w:sz w:val="24"/>
          <w:szCs w:val="24"/>
        </w:rPr>
        <w:t xml:space="preserve"> they have ACEs screenings where all children in custody are screened to see if they have any ACEs. They have s</w:t>
      </w:r>
      <w:r w:rsidRPr="08B64C44" w:rsidR="47EEE6BF">
        <w:rPr>
          <w:rFonts w:ascii="Arial" w:hAnsi="Arial" w:eastAsia="Arial" w:cs="Arial"/>
          <w:sz w:val="24"/>
          <w:szCs w:val="24"/>
        </w:rPr>
        <w:t>killed staff which have trauma training and inputs from psychologists to help children feel more comfortable, also having child</w:t>
      </w:r>
      <w:r w:rsidRPr="08B64C44" w:rsidR="1515FA70">
        <w:rPr>
          <w:rFonts w:ascii="Arial" w:hAnsi="Arial" w:eastAsia="Arial" w:cs="Arial"/>
          <w:sz w:val="24"/>
          <w:szCs w:val="24"/>
        </w:rPr>
        <w:t xml:space="preserve">ren and their families build a treatment planning process can help children recover and </w:t>
      </w:r>
      <w:r w:rsidRPr="08B64C44" w:rsidR="0F33962E">
        <w:rPr>
          <w:rFonts w:ascii="Arial" w:hAnsi="Arial" w:eastAsia="Arial" w:cs="Arial"/>
          <w:sz w:val="24"/>
          <w:szCs w:val="24"/>
        </w:rPr>
        <w:t xml:space="preserve">build a resilience to crime. The justice system has found having a caring approach to young offenders instead of a hostile </w:t>
      </w:r>
      <w:r w:rsidRPr="08B64C44" w:rsidR="1E111444">
        <w:rPr>
          <w:rFonts w:ascii="Arial" w:hAnsi="Arial" w:eastAsia="Arial" w:cs="Arial"/>
          <w:sz w:val="24"/>
          <w:szCs w:val="24"/>
        </w:rPr>
        <w:t>one and</w:t>
      </w:r>
      <w:r w:rsidRPr="08B64C44" w:rsidR="721BC01C">
        <w:rPr>
          <w:rFonts w:ascii="Arial" w:hAnsi="Arial" w:eastAsia="Arial" w:cs="Arial"/>
          <w:sz w:val="24"/>
          <w:szCs w:val="24"/>
        </w:rPr>
        <w:t xml:space="preserve"> working with partnerships such as child welfare is more effective</w:t>
      </w:r>
      <w:r w:rsidRPr="08B64C44" w:rsidR="560C005E">
        <w:rPr>
          <w:rFonts w:ascii="Arial" w:hAnsi="Arial" w:eastAsia="Arial" w:cs="Arial"/>
          <w:sz w:val="24"/>
          <w:szCs w:val="24"/>
        </w:rPr>
        <w:t xml:space="preserve">, The Scottish </w:t>
      </w:r>
      <w:r w:rsidRPr="08B64C44" w:rsidR="560C005E">
        <w:rPr>
          <w:rFonts w:ascii="Arial" w:hAnsi="Arial" w:eastAsia="Arial" w:cs="Arial"/>
          <w:sz w:val="24"/>
          <w:szCs w:val="24"/>
        </w:rPr>
        <w:t>Government</w:t>
      </w:r>
      <w:r w:rsidRPr="08B64C44" w:rsidR="560C005E">
        <w:rPr>
          <w:rFonts w:ascii="Arial" w:hAnsi="Arial" w:eastAsia="Arial" w:cs="Arial"/>
          <w:sz w:val="24"/>
          <w:szCs w:val="24"/>
        </w:rPr>
        <w:t xml:space="preserve"> (2018).</w:t>
      </w:r>
    </w:p>
    <w:p w:rsidR="713A5BFB" w:rsidP="08B64C44" w:rsidRDefault="713A5BFB" w14:paraId="031228FE" w14:textId="1AE178CF">
      <w:pPr>
        <w:pStyle w:val="Normal"/>
        <w:spacing w:line="480" w:lineRule="auto"/>
        <w:jc w:val="left"/>
        <w:rPr>
          <w:rFonts w:ascii="Arial" w:hAnsi="Arial" w:eastAsia="Arial" w:cs="Arial"/>
          <w:sz w:val="24"/>
          <w:szCs w:val="24"/>
        </w:rPr>
      </w:pPr>
      <w:r w:rsidRPr="08B64C44" w:rsidR="713A5BFB">
        <w:rPr>
          <w:rFonts w:ascii="Arial" w:hAnsi="Arial" w:eastAsia="Arial" w:cs="Arial"/>
          <w:sz w:val="24"/>
          <w:szCs w:val="24"/>
        </w:rPr>
        <w:t xml:space="preserve">There have been </w:t>
      </w:r>
      <w:r w:rsidRPr="08B64C44" w:rsidR="169E8602">
        <w:rPr>
          <w:rFonts w:ascii="Arial" w:hAnsi="Arial" w:eastAsia="Arial" w:cs="Arial"/>
          <w:sz w:val="24"/>
          <w:szCs w:val="24"/>
        </w:rPr>
        <w:t>remarkable results</w:t>
      </w:r>
      <w:r w:rsidRPr="08B64C44" w:rsidR="713A5BFB">
        <w:rPr>
          <w:rFonts w:ascii="Arial" w:hAnsi="Arial" w:eastAsia="Arial" w:cs="Arial"/>
          <w:sz w:val="24"/>
          <w:szCs w:val="24"/>
        </w:rPr>
        <w:t xml:space="preserve"> in crime prevention when young children are taught from </w:t>
      </w:r>
      <w:r w:rsidRPr="08B64C44" w:rsidR="3301685D">
        <w:rPr>
          <w:rFonts w:ascii="Arial" w:hAnsi="Arial" w:eastAsia="Arial" w:cs="Arial"/>
          <w:sz w:val="24"/>
          <w:szCs w:val="24"/>
        </w:rPr>
        <w:t>an early age</w:t>
      </w:r>
      <w:r w:rsidRPr="08B64C44" w:rsidR="0EAD81A4">
        <w:rPr>
          <w:rFonts w:ascii="Arial" w:hAnsi="Arial" w:eastAsia="Arial" w:cs="Arial"/>
          <w:sz w:val="24"/>
          <w:szCs w:val="24"/>
        </w:rPr>
        <w:t xml:space="preserve">. Child skills training programmes </w:t>
      </w:r>
      <w:r w:rsidRPr="08B64C44" w:rsidR="59AED688">
        <w:rPr>
          <w:rFonts w:ascii="Arial" w:hAnsi="Arial" w:eastAsia="Arial" w:cs="Arial"/>
          <w:sz w:val="24"/>
          <w:szCs w:val="24"/>
        </w:rPr>
        <w:t>instruct</w:t>
      </w:r>
      <w:r w:rsidRPr="08B64C44" w:rsidR="0EAD81A4">
        <w:rPr>
          <w:rFonts w:ascii="Arial" w:hAnsi="Arial" w:eastAsia="Arial" w:cs="Arial"/>
          <w:sz w:val="24"/>
          <w:szCs w:val="24"/>
        </w:rPr>
        <w:t xml:space="preserve"> children from 4 to 18 many different skills such as, social, </w:t>
      </w:r>
      <w:r w:rsidRPr="08B64C44" w:rsidR="02E8B920">
        <w:rPr>
          <w:rFonts w:ascii="Arial" w:hAnsi="Arial" w:eastAsia="Arial" w:cs="Arial"/>
          <w:sz w:val="24"/>
          <w:szCs w:val="24"/>
        </w:rPr>
        <w:t>cognitive</w:t>
      </w:r>
      <w:r w:rsidRPr="08B64C44" w:rsidR="0EAD81A4">
        <w:rPr>
          <w:rFonts w:ascii="Arial" w:hAnsi="Arial" w:eastAsia="Arial" w:cs="Arial"/>
          <w:sz w:val="24"/>
          <w:szCs w:val="24"/>
        </w:rPr>
        <w:t xml:space="preserve">, </w:t>
      </w:r>
      <w:r w:rsidRPr="08B64C44" w:rsidR="5BA83319">
        <w:rPr>
          <w:rFonts w:ascii="Arial" w:hAnsi="Arial" w:eastAsia="Arial" w:cs="Arial"/>
          <w:sz w:val="24"/>
          <w:szCs w:val="24"/>
        </w:rPr>
        <w:t>emotional</w:t>
      </w:r>
      <w:r w:rsidRPr="08B64C44" w:rsidR="2FDF412D">
        <w:rPr>
          <w:rFonts w:ascii="Arial" w:hAnsi="Arial" w:eastAsia="Arial" w:cs="Arial"/>
          <w:sz w:val="24"/>
          <w:szCs w:val="24"/>
        </w:rPr>
        <w:t>,</w:t>
      </w:r>
      <w:r w:rsidRPr="08B64C44" w:rsidR="1F065CC5">
        <w:rPr>
          <w:rFonts w:ascii="Arial" w:hAnsi="Arial" w:eastAsia="Arial" w:cs="Arial"/>
          <w:sz w:val="24"/>
          <w:szCs w:val="24"/>
        </w:rPr>
        <w:t xml:space="preserve"> </w:t>
      </w:r>
      <w:r w:rsidRPr="08B64C44" w:rsidR="2FDF412D">
        <w:rPr>
          <w:rFonts w:ascii="Arial" w:hAnsi="Arial" w:eastAsia="Arial" w:cs="Arial"/>
          <w:sz w:val="24"/>
          <w:szCs w:val="24"/>
        </w:rPr>
        <w:t>problem solving, anger management, and emotion language</w:t>
      </w:r>
      <w:r w:rsidRPr="08B64C44" w:rsidR="64BF7180">
        <w:rPr>
          <w:rFonts w:ascii="Arial" w:hAnsi="Arial" w:eastAsia="Arial" w:cs="Arial"/>
          <w:sz w:val="24"/>
          <w:szCs w:val="24"/>
        </w:rPr>
        <w:t>.</w:t>
      </w:r>
      <w:r w:rsidRPr="08B64C44" w:rsidR="650BDC51">
        <w:rPr>
          <w:rFonts w:ascii="Arial" w:hAnsi="Arial" w:eastAsia="Arial" w:cs="Arial"/>
          <w:sz w:val="24"/>
          <w:szCs w:val="24"/>
        </w:rPr>
        <w:t xml:space="preserve"> Using cognitive behavioural training can help with </w:t>
      </w:r>
      <w:r w:rsidRPr="08B64C44" w:rsidR="59B5DC77">
        <w:rPr>
          <w:rFonts w:ascii="Arial" w:hAnsi="Arial" w:eastAsia="Arial" w:cs="Arial"/>
          <w:sz w:val="24"/>
          <w:szCs w:val="24"/>
        </w:rPr>
        <w:t>social behaviour patterns and problematic ways of thinking. These programmes</w:t>
      </w:r>
      <w:r w:rsidRPr="08B64C44" w:rsidR="41A8194D">
        <w:rPr>
          <w:rFonts w:ascii="Arial" w:hAnsi="Arial" w:eastAsia="Arial" w:cs="Arial"/>
          <w:sz w:val="24"/>
          <w:szCs w:val="24"/>
        </w:rPr>
        <w:t xml:space="preserve"> showed there was an increased chance of improvement to those treated by 38 percent.</w:t>
      </w:r>
      <w:r w:rsidRPr="08B64C44" w:rsidR="06223914">
        <w:rPr>
          <w:rFonts w:ascii="Arial" w:hAnsi="Arial" w:eastAsia="Arial" w:cs="Arial"/>
          <w:sz w:val="24"/>
          <w:szCs w:val="24"/>
        </w:rPr>
        <w:t xml:space="preserve"> Programmes taught </w:t>
      </w:r>
      <w:r w:rsidRPr="08B64C44" w:rsidR="5F92476A">
        <w:rPr>
          <w:rFonts w:ascii="Arial" w:hAnsi="Arial" w:eastAsia="Arial" w:cs="Arial"/>
          <w:sz w:val="24"/>
          <w:szCs w:val="24"/>
        </w:rPr>
        <w:t>to smaller groups were also found to be more effective than larger groups being taught.</w:t>
      </w:r>
      <w:r w:rsidRPr="08B64C44" w:rsidR="2605FD7E">
        <w:rPr>
          <w:rFonts w:ascii="Arial" w:hAnsi="Arial" w:eastAsia="Arial" w:cs="Arial"/>
          <w:sz w:val="24"/>
          <w:szCs w:val="24"/>
        </w:rPr>
        <w:t xml:space="preserve"> Behavioural parent training has shown to be </w:t>
      </w:r>
      <w:r w:rsidRPr="08B64C44" w:rsidR="720B5FFD">
        <w:rPr>
          <w:rFonts w:ascii="Arial" w:hAnsi="Arial" w:eastAsia="Arial" w:cs="Arial"/>
          <w:sz w:val="24"/>
          <w:szCs w:val="24"/>
        </w:rPr>
        <w:t>a highly effective</w:t>
      </w:r>
      <w:r w:rsidRPr="08B64C44" w:rsidR="2605FD7E">
        <w:rPr>
          <w:rFonts w:ascii="Arial" w:hAnsi="Arial" w:eastAsia="Arial" w:cs="Arial"/>
          <w:sz w:val="24"/>
          <w:szCs w:val="24"/>
        </w:rPr>
        <w:t xml:space="preserve"> method in curving youth offending,</w:t>
      </w:r>
      <w:r w:rsidRPr="08B64C44" w:rsidR="32D32A46">
        <w:rPr>
          <w:rFonts w:ascii="Arial" w:hAnsi="Arial" w:eastAsia="Arial" w:cs="Arial"/>
          <w:sz w:val="24"/>
          <w:szCs w:val="24"/>
        </w:rPr>
        <w:t xml:space="preserve"> this training teaches parents </w:t>
      </w:r>
      <w:r w:rsidRPr="08B64C44" w:rsidR="7A16CA47">
        <w:rPr>
          <w:rFonts w:ascii="Arial" w:hAnsi="Arial" w:eastAsia="Arial" w:cs="Arial"/>
          <w:sz w:val="24"/>
          <w:szCs w:val="24"/>
        </w:rPr>
        <w:t xml:space="preserve">to keep consistent when rewarding good behaviour and punishing bad behaviour from </w:t>
      </w:r>
      <w:r w:rsidRPr="08B64C44" w:rsidR="0137AD1A">
        <w:rPr>
          <w:rFonts w:ascii="Arial" w:hAnsi="Arial" w:eastAsia="Arial" w:cs="Arial"/>
          <w:sz w:val="24"/>
          <w:szCs w:val="24"/>
        </w:rPr>
        <w:t>an early age</w:t>
      </w:r>
      <w:r w:rsidRPr="08B64C44" w:rsidR="497711D1">
        <w:rPr>
          <w:rFonts w:ascii="Arial" w:hAnsi="Arial" w:eastAsia="Arial" w:cs="Arial"/>
          <w:sz w:val="24"/>
          <w:szCs w:val="24"/>
        </w:rPr>
        <w:t>,</w:t>
      </w:r>
      <w:r w:rsidRPr="08B64C44" w:rsidR="7BDDB118">
        <w:rPr>
          <w:rFonts w:ascii="Arial" w:hAnsi="Arial" w:eastAsia="Arial" w:cs="Arial"/>
          <w:sz w:val="24"/>
          <w:szCs w:val="24"/>
        </w:rPr>
        <w:t xml:space="preserve"> Ross et al (2011). </w:t>
      </w:r>
    </w:p>
    <w:p w:rsidR="49191ED4" w:rsidP="08B64C44" w:rsidRDefault="49191ED4" w14:paraId="4519FB1A" w14:textId="7F64546B">
      <w:pPr>
        <w:pStyle w:val="Normal"/>
        <w:spacing w:line="480" w:lineRule="auto"/>
        <w:jc w:val="left"/>
        <w:rPr>
          <w:rFonts w:ascii="Arial" w:hAnsi="Arial" w:eastAsia="Arial" w:cs="Arial"/>
          <w:sz w:val="24"/>
          <w:szCs w:val="24"/>
        </w:rPr>
      </w:pPr>
      <w:r w:rsidRPr="08B64C44" w:rsidR="49191ED4">
        <w:rPr>
          <w:rFonts w:ascii="Arial" w:hAnsi="Arial" w:eastAsia="Arial" w:cs="Arial"/>
          <w:sz w:val="24"/>
          <w:szCs w:val="24"/>
        </w:rPr>
        <w:t>Multi systemic therapy is another way that has been effective for crime prevention especially on high-risk juveniles.</w:t>
      </w:r>
      <w:r w:rsidRPr="08B64C44" w:rsidR="1C2296C7">
        <w:rPr>
          <w:rFonts w:ascii="Arial" w:hAnsi="Arial" w:eastAsia="Arial" w:cs="Arial"/>
          <w:sz w:val="24"/>
          <w:szCs w:val="24"/>
        </w:rPr>
        <w:t xml:space="preserve"> This therapy addresses the main reasons for the </w:t>
      </w:r>
      <w:r w:rsidRPr="08B64C44" w:rsidR="5AC77BF8">
        <w:rPr>
          <w:rFonts w:ascii="Arial" w:hAnsi="Arial" w:eastAsia="Arial" w:cs="Arial"/>
          <w:sz w:val="24"/>
          <w:szCs w:val="24"/>
        </w:rPr>
        <w:t>individual's</w:t>
      </w:r>
      <w:r w:rsidRPr="08B64C44" w:rsidR="1C2296C7">
        <w:rPr>
          <w:rFonts w:ascii="Arial" w:hAnsi="Arial" w:eastAsia="Arial" w:cs="Arial"/>
          <w:sz w:val="24"/>
          <w:szCs w:val="24"/>
        </w:rPr>
        <w:t xml:space="preserve"> </w:t>
      </w:r>
      <w:r w:rsidRPr="08B64C44" w:rsidR="25EC3A3C">
        <w:rPr>
          <w:rFonts w:ascii="Arial" w:hAnsi="Arial" w:eastAsia="Arial" w:cs="Arial"/>
          <w:sz w:val="24"/>
          <w:szCs w:val="24"/>
        </w:rPr>
        <w:t>anti-social</w:t>
      </w:r>
      <w:r w:rsidRPr="08B64C44" w:rsidR="1C2296C7">
        <w:rPr>
          <w:rFonts w:ascii="Arial" w:hAnsi="Arial" w:eastAsia="Arial" w:cs="Arial"/>
          <w:sz w:val="24"/>
          <w:szCs w:val="24"/>
        </w:rPr>
        <w:t xml:space="preserve"> behaviour</w:t>
      </w:r>
      <w:r w:rsidRPr="08B64C44" w:rsidR="5AC77BF8">
        <w:rPr>
          <w:rFonts w:ascii="Arial" w:hAnsi="Arial" w:eastAsia="Arial" w:cs="Arial"/>
          <w:sz w:val="24"/>
          <w:szCs w:val="24"/>
        </w:rPr>
        <w:t xml:space="preserve">, this can be from family problems at home, to problems in school with their peers. It includes </w:t>
      </w:r>
      <w:r w:rsidRPr="08B64C44" w:rsidR="69795890">
        <w:rPr>
          <w:rFonts w:ascii="Arial" w:hAnsi="Arial" w:eastAsia="Arial" w:cs="Arial"/>
          <w:sz w:val="24"/>
          <w:szCs w:val="24"/>
        </w:rPr>
        <w:t>several</w:t>
      </w:r>
      <w:r w:rsidRPr="08B64C44" w:rsidR="5AC77BF8">
        <w:rPr>
          <w:rFonts w:ascii="Arial" w:hAnsi="Arial" w:eastAsia="Arial" w:cs="Arial"/>
          <w:sz w:val="24"/>
          <w:szCs w:val="24"/>
        </w:rPr>
        <w:t xml:space="preserve"> different methods which can include</w:t>
      </w:r>
      <w:r w:rsidRPr="08B64C44" w:rsidR="196C612A">
        <w:rPr>
          <w:rFonts w:ascii="Arial" w:hAnsi="Arial" w:eastAsia="Arial" w:cs="Arial"/>
          <w:sz w:val="24"/>
          <w:szCs w:val="24"/>
        </w:rPr>
        <w:t xml:space="preserve"> skills training, parent </w:t>
      </w:r>
      <w:r w:rsidRPr="08B64C44" w:rsidR="2E2F4A27">
        <w:rPr>
          <w:rFonts w:ascii="Arial" w:hAnsi="Arial" w:eastAsia="Arial" w:cs="Arial"/>
          <w:sz w:val="24"/>
          <w:szCs w:val="24"/>
        </w:rPr>
        <w:t>training</w:t>
      </w:r>
      <w:r w:rsidRPr="08B64C44" w:rsidR="196C612A">
        <w:rPr>
          <w:rFonts w:ascii="Arial" w:hAnsi="Arial" w:eastAsia="Arial" w:cs="Arial"/>
          <w:sz w:val="24"/>
          <w:szCs w:val="24"/>
        </w:rPr>
        <w:t>,</w:t>
      </w:r>
      <w:r w:rsidRPr="08B64C44" w:rsidR="3E49EC0B">
        <w:rPr>
          <w:rFonts w:ascii="Arial" w:hAnsi="Arial" w:eastAsia="Arial" w:cs="Arial"/>
          <w:sz w:val="24"/>
          <w:szCs w:val="24"/>
        </w:rPr>
        <w:t xml:space="preserve"> methods to improve academic performance, and keeping away from </w:t>
      </w:r>
      <w:r w:rsidRPr="08B64C44" w:rsidR="3E49EC0B">
        <w:rPr>
          <w:rFonts w:ascii="Arial" w:hAnsi="Arial" w:eastAsia="Arial" w:cs="Arial"/>
          <w:sz w:val="24"/>
          <w:szCs w:val="24"/>
        </w:rPr>
        <w:t>influential</w:t>
      </w:r>
      <w:r w:rsidRPr="08B64C44" w:rsidR="3E49EC0B">
        <w:rPr>
          <w:rFonts w:ascii="Arial" w:hAnsi="Arial" w:eastAsia="Arial" w:cs="Arial"/>
          <w:sz w:val="24"/>
          <w:szCs w:val="24"/>
        </w:rPr>
        <w:t xml:space="preserve"> peers.</w:t>
      </w:r>
      <w:r w:rsidRPr="08B64C44" w:rsidR="13C7455F">
        <w:rPr>
          <w:rFonts w:ascii="Arial" w:hAnsi="Arial" w:eastAsia="Arial" w:cs="Arial"/>
          <w:sz w:val="24"/>
          <w:szCs w:val="24"/>
        </w:rPr>
        <w:t xml:space="preserve"> </w:t>
      </w:r>
      <w:r w:rsidRPr="08B64C44" w:rsidR="7126429B">
        <w:rPr>
          <w:rFonts w:ascii="Arial" w:hAnsi="Arial" w:eastAsia="Arial" w:cs="Arial"/>
          <w:sz w:val="24"/>
          <w:szCs w:val="24"/>
        </w:rPr>
        <w:t xml:space="preserve">There is growing information that teaching in school is very influential </w:t>
      </w:r>
      <w:r w:rsidRPr="08B64C44" w:rsidR="2FCB27CD">
        <w:rPr>
          <w:rFonts w:ascii="Arial" w:hAnsi="Arial" w:eastAsia="Arial" w:cs="Arial"/>
          <w:sz w:val="24"/>
          <w:szCs w:val="24"/>
        </w:rPr>
        <w:t>for child behaviour development.</w:t>
      </w:r>
      <w:r w:rsidRPr="08B64C44" w:rsidR="6594FD63">
        <w:rPr>
          <w:rFonts w:ascii="Arial" w:hAnsi="Arial" w:eastAsia="Arial" w:cs="Arial"/>
          <w:sz w:val="24"/>
          <w:szCs w:val="24"/>
        </w:rPr>
        <w:t xml:space="preserve"> Children that are very impulsive have a poor connection with their school and </w:t>
      </w:r>
      <w:r w:rsidRPr="08B64C44" w:rsidR="2C15E0AB">
        <w:rPr>
          <w:rFonts w:ascii="Arial" w:hAnsi="Arial" w:eastAsia="Arial" w:cs="Arial"/>
          <w:sz w:val="24"/>
          <w:szCs w:val="24"/>
        </w:rPr>
        <w:t>do not</w:t>
      </w:r>
      <w:r w:rsidRPr="08B64C44" w:rsidR="6594FD63">
        <w:rPr>
          <w:rFonts w:ascii="Arial" w:hAnsi="Arial" w:eastAsia="Arial" w:cs="Arial"/>
          <w:sz w:val="24"/>
          <w:szCs w:val="24"/>
        </w:rPr>
        <w:t xml:space="preserve"> commit to their grades, as children who hav</w:t>
      </w:r>
      <w:r w:rsidRPr="08B64C44" w:rsidR="5FB29921">
        <w:rPr>
          <w:rFonts w:ascii="Arial" w:hAnsi="Arial" w:eastAsia="Arial" w:cs="Arial"/>
          <w:sz w:val="24"/>
          <w:szCs w:val="24"/>
        </w:rPr>
        <w:t>e a good connection with their school and want to achieve are less likely to get involved with crime.</w:t>
      </w:r>
      <w:r w:rsidRPr="08B64C44" w:rsidR="21728134">
        <w:rPr>
          <w:rFonts w:ascii="Arial" w:hAnsi="Arial" w:eastAsia="Arial" w:cs="Arial"/>
          <w:sz w:val="24"/>
          <w:szCs w:val="24"/>
        </w:rPr>
        <w:t xml:space="preserve"> The most effective</w:t>
      </w:r>
      <w:r w:rsidRPr="08B64C44" w:rsidR="21728134">
        <w:rPr>
          <w:rFonts w:ascii="Arial" w:hAnsi="Arial" w:eastAsia="Arial" w:cs="Arial"/>
          <w:sz w:val="24"/>
          <w:szCs w:val="24"/>
        </w:rPr>
        <w:t xml:space="preserve"> ways to </w:t>
      </w:r>
      <w:r w:rsidRPr="08B64C44" w:rsidR="63C096CE">
        <w:rPr>
          <w:rFonts w:ascii="Arial" w:hAnsi="Arial" w:eastAsia="Arial" w:cs="Arial"/>
          <w:sz w:val="24"/>
          <w:szCs w:val="24"/>
        </w:rPr>
        <w:t>curve</w:t>
      </w:r>
      <w:r w:rsidRPr="08B64C44" w:rsidR="21728134">
        <w:rPr>
          <w:rFonts w:ascii="Arial" w:hAnsi="Arial" w:eastAsia="Arial" w:cs="Arial"/>
          <w:sz w:val="24"/>
          <w:szCs w:val="24"/>
        </w:rPr>
        <w:t xml:space="preserve"> bad beh</w:t>
      </w:r>
      <w:r w:rsidRPr="08B64C44" w:rsidR="6E50EB79">
        <w:rPr>
          <w:rFonts w:ascii="Arial" w:hAnsi="Arial" w:eastAsia="Arial" w:cs="Arial"/>
          <w:sz w:val="24"/>
          <w:szCs w:val="24"/>
        </w:rPr>
        <w:t>aviour</w:t>
      </w:r>
      <w:r w:rsidRPr="08B64C44" w:rsidR="0555D547">
        <w:rPr>
          <w:rFonts w:ascii="Arial" w:hAnsi="Arial" w:eastAsia="Arial" w:cs="Arial"/>
          <w:sz w:val="24"/>
          <w:szCs w:val="24"/>
        </w:rPr>
        <w:t xml:space="preserve"> are reorganising classes, this could be making smaller class groups, and taking </w:t>
      </w:r>
      <w:r w:rsidRPr="08B64C44" w:rsidR="016BCB5A">
        <w:rPr>
          <w:rFonts w:ascii="Arial" w:hAnsi="Arial" w:eastAsia="Arial" w:cs="Arial"/>
          <w:sz w:val="24"/>
          <w:szCs w:val="24"/>
        </w:rPr>
        <w:t>elevated risk</w:t>
      </w:r>
      <w:r w:rsidRPr="08B64C44" w:rsidR="0555D547">
        <w:rPr>
          <w:rFonts w:ascii="Arial" w:hAnsi="Arial" w:eastAsia="Arial" w:cs="Arial"/>
          <w:sz w:val="24"/>
          <w:szCs w:val="24"/>
        </w:rPr>
        <w:t xml:space="preserve"> students out </w:t>
      </w:r>
      <w:r w:rsidRPr="08B64C44" w:rsidR="57FBCE4A">
        <w:rPr>
          <w:rFonts w:ascii="Arial" w:hAnsi="Arial" w:eastAsia="Arial" w:cs="Arial"/>
          <w:sz w:val="24"/>
          <w:szCs w:val="24"/>
        </w:rPr>
        <w:t xml:space="preserve">of classes to create another one. Using approaches that get </w:t>
      </w:r>
      <w:r w:rsidRPr="08B64C44" w:rsidR="374E40E3">
        <w:rPr>
          <w:rFonts w:ascii="Arial" w:hAnsi="Arial" w:eastAsia="Arial" w:cs="Arial"/>
          <w:sz w:val="24"/>
          <w:szCs w:val="24"/>
        </w:rPr>
        <w:t>students</w:t>
      </w:r>
      <w:r w:rsidRPr="08B64C44" w:rsidR="57FBCE4A">
        <w:rPr>
          <w:rFonts w:ascii="Arial" w:hAnsi="Arial" w:eastAsia="Arial" w:cs="Arial"/>
          <w:sz w:val="24"/>
          <w:szCs w:val="24"/>
        </w:rPr>
        <w:t xml:space="preserve"> more involved with their work with the use of </w:t>
      </w:r>
      <w:r w:rsidRPr="08B64C44" w:rsidR="5BA056FC">
        <w:rPr>
          <w:rFonts w:ascii="Arial" w:hAnsi="Arial" w:eastAsia="Arial" w:cs="Arial"/>
          <w:sz w:val="24"/>
          <w:szCs w:val="24"/>
        </w:rPr>
        <w:t>rewards and punishments.</w:t>
      </w:r>
      <w:r w:rsidRPr="08B64C44" w:rsidR="2522E1FB">
        <w:rPr>
          <w:rFonts w:ascii="Arial" w:hAnsi="Arial" w:eastAsia="Arial" w:cs="Arial"/>
          <w:sz w:val="24"/>
          <w:szCs w:val="24"/>
        </w:rPr>
        <w:t xml:space="preserve"> Making school and better environment by improving facilities to make students want to attend, and finally teaching stu</w:t>
      </w:r>
      <w:r w:rsidRPr="08B64C44" w:rsidR="51183622">
        <w:rPr>
          <w:rFonts w:ascii="Arial" w:hAnsi="Arial" w:eastAsia="Arial" w:cs="Arial"/>
          <w:sz w:val="24"/>
          <w:szCs w:val="24"/>
        </w:rPr>
        <w:t>dents life skills for when they are out of school, Ross et al (2011</w:t>
      </w:r>
      <w:r w:rsidRPr="08B64C44" w:rsidR="284F10A0">
        <w:rPr>
          <w:rFonts w:ascii="Arial" w:hAnsi="Arial" w:eastAsia="Arial" w:cs="Arial"/>
          <w:sz w:val="24"/>
          <w:szCs w:val="24"/>
        </w:rPr>
        <w:t>)</w:t>
      </w:r>
      <w:r w:rsidRPr="08B64C44" w:rsidR="11C275B7">
        <w:rPr>
          <w:rFonts w:ascii="Arial" w:hAnsi="Arial" w:eastAsia="Arial" w:cs="Arial"/>
          <w:sz w:val="24"/>
          <w:szCs w:val="24"/>
        </w:rPr>
        <w:t xml:space="preserve">. </w:t>
      </w:r>
    </w:p>
    <w:p w:rsidR="58156E3F" w:rsidP="08B64C44" w:rsidRDefault="58156E3F" w14:paraId="267F80DD" w14:textId="1B260891">
      <w:pPr>
        <w:pStyle w:val="Normal"/>
        <w:spacing w:line="480" w:lineRule="auto"/>
        <w:jc w:val="left"/>
        <w:rPr>
          <w:rFonts w:ascii="Arial" w:hAnsi="Arial" w:eastAsia="Arial" w:cs="Arial"/>
          <w:sz w:val="24"/>
          <w:szCs w:val="24"/>
        </w:rPr>
      </w:pPr>
      <w:r w:rsidRPr="08B64C44" w:rsidR="58156E3F">
        <w:rPr>
          <w:rFonts w:ascii="Arial" w:hAnsi="Arial" w:eastAsia="Arial" w:cs="Arial"/>
          <w:sz w:val="24"/>
          <w:szCs w:val="24"/>
        </w:rPr>
        <w:t>As crime increases it is important to detect the main causes for people to commit crime.</w:t>
      </w:r>
      <w:r w:rsidRPr="08B64C44" w:rsidR="19E68216">
        <w:rPr>
          <w:rFonts w:ascii="Arial" w:hAnsi="Arial" w:eastAsia="Arial" w:cs="Arial"/>
          <w:sz w:val="24"/>
          <w:szCs w:val="24"/>
        </w:rPr>
        <w:t xml:space="preserve"> Research has shown children who experience </w:t>
      </w:r>
      <w:r w:rsidRPr="08B64C44" w:rsidR="58156E3F">
        <w:rPr>
          <w:rFonts w:ascii="Arial" w:hAnsi="Arial" w:eastAsia="Arial" w:cs="Arial"/>
          <w:sz w:val="24"/>
          <w:szCs w:val="24"/>
        </w:rPr>
        <w:t xml:space="preserve">Adverse childhood </w:t>
      </w:r>
      <w:r w:rsidRPr="08B64C44" w:rsidR="50FC057C">
        <w:rPr>
          <w:rFonts w:ascii="Arial" w:hAnsi="Arial" w:eastAsia="Arial" w:cs="Arial"/>
          <w:sz w:val="24"/>
          <w:szCs w:val="24"/>
        </w:rPr>
        <w:t>E</w:t>
      </w:r>
      <w:r w:rsidRPr="08B64C44" w:rsidR="58156E3F">
        <w:rPr>
          <w:rFonts w:ascii="Arial" w:hAnsi="Arial" w:eastAsia="Arial" w:cs="Arial"/>
          <w:sz w:val="24"/>
          <w:szCs w:val="24"/>
        </w:rPr>
        <w:t>xperi</w:t>
      </w:r>
      <w:r w:rsidRPr="08B64C44" w:rsidR="7BEF2A4B">
        <w:rPr>
          <w:rFonts w:ascii="Arial" w:hAnsi="Arial" w:eastAsia="Arial" w:cs="Arial"/>
          <w:sz w:val="24"/>
          <w:szCs w:val="24"/>
        </w:rPr>
        <w:t xml:space="preserve">ences </w:t>
      </w:r>
      <w:r w:rsidRPr="08B64C44" w:rsidR="7056D571">
        <w:rPr>
          <w:rFonts w:ascii="Arial" w:hAnsi="Arial" w:eastAsia="Arial" w:cs="Arial"/>
          <w:sz w:val="24"/>
          <w:szCs w:val="24"/>
        </w:rPr>
        <w:t>are more likely to be involved with crime from an early age</w:t>
      </w:r>
      <w:r w:rsidRPr="08B64C44" w:rsidR="7BEF2A4B">
        <w:rPr>
          <w:rFonts w:ascii="Arial" w:hAnsi="Arial" w:eastAsia="Arial" w:cs="Arial"/>
          <w:sz w:val="24"/>
          <w:szCs w:val="24"/>
        </w:rPr>
        <w:t xml:space="preserve">, therefore it is important to have early intervention to help reduce crime rates and help children with </w:t>
      </w:r>
      <w:r w:rsidRPr="08B64C44" w:rsidR="407673BF">
        <w:rPr>
          <w:rFonts w:ascii="Arial" w:hAnsi="Arial" w:eastAsia="Arial" w:cs="Arial"/>
          <w:sz w:val="24"/>
          <w:szCs w:val="24"/>
        </w:rPr>
        <w:t>Adverse Childhood Experiences to have a successful life.</w:t>
      </w:r>
      <w:r w:rsidRPr="08B64C44" w:rsidR="43A2A264">
        <w:rPr>
          <w:rFonts w:ascii="Arial" w:hAnsi="Arial" w:eastAsia="Arial" w:cs="Arial"/>
          <w:sz w:val="24"/>
          <w:szCs w:val="24"/>
        </w:rPr>
        <w:t xml:space="preserve"> There are many different programmes and approaches for early intervention that have been high</w:t>
      </w:r>
      <w:r w:rsidRPr="08B64C44" w:rsidR="5BD6A151">
        <w:rPr>
          <w:rFonts w:ascii="Arial" w:hAnsi="Arial" w:eastAsia="Arial" w:cs="Arial"/>
          <w:sz w:val="24"/>
          <w:szCs w:val="24"/>
        </w:rPr>
        <w:t>ly</w:t>
      </w:r>
      <w:r w:rsidRPr="08B64C44" w:rsidR="43A2A264">
        <w:rPr>
          <w:rFonts w:ascii="Arial" w:hAnsi="Arial" w:eastAsia="Arial" w:cs="Arial"/>
          <w:sz w:val="24"/>
          <w:szCs w:val="24"/>
        </w:rPr>
        <w:t xml:space="preserve"> effective such as, </w:t>
      </w:r>
      <w:r w:rsidRPr="08B64C44" w:rsidR="296BC7B8">
        <w:rPr>
          <w:rFonts w:ascii="Arial" w:hAnsi="Arial" w:eastAsia="Arial" w:cs="Arial"/>
          <w:sz w:val="24"/>
          <w:szCs w:val="24"/>
        </w:rPr>
        <w:t>child skill training which teaches them basic cognitive skills to help with social behaviour patterns</w:t>
      </w:r>
      <w:r w:rsidRPr="08B64C44" w:rsidR="56E681E7">
        <w:rPr>
          <w:rFonts w:ascii="Arial" w:hAnsi="Arial" w:eastAsia="Arial" w:cs="Arial"/>
          <w:sz w:val="24"/>
          <w:szCs w:val="24"/>
        </w:rPr>
        <w:t xml:space="preserve"> and teach children how to deal with their emotions correctly. Another successful approach has been Parental training which teach</w:t>
      </w:r>
      <w:r w:rsidRPr="08B64C44" w:rsidR="622E48A7">
        <w:rPr>
          <w:rFonts w:ascii="Arial" w:hAnsi="Arial" w:eastAsia="Arial" w:cs="Arial"/>
          <w:sz w:val="24"/>
          <w:szCs w:val="24"/>
        </w:rPr>
        <w:t xml:space="preserve">es children from </w:t>
      </w:r>
      <w:r w:rsidRPr="08B64C44" w:rsidR="56DE69BE">
        <w:rPr>
          <w:rFonts w:ascii="Arial" w:hAnsi="Arial" w:eastAsia="Arial" w:cs="Arial"/>
          <w:sz w:val="24"/>
          <w:szCs w:val="24"/>
        </w:rPr>
        <w:t>an early age</w:t>
      </w:r>
      <w:r w:rsidRPr="08B64C44" w:rsidR="622E48A7">
        <w:rPr>
          <w:rFonts w:ascii="Arial" w:hAnsi="Arial" w:eastAsia="Arial" w:cs="Arial"/>
          <w:sz w:val="24"/>
          <w:szCs w:val="24"/>
        </w:rPr>
        <w:t xml:space="preserve"> the difference between right and wrong by using rewards and punishments for their different behaviours. There are </w:t>
      </w:r>
      <w:r w:rsidRPr="08B64C44" w:rsidR="4180BB40">
        <w:rPr>
          <w:rFonts w:ascii="Arial" w:hAnsi="Arial" w:eastAsia="Arial" w:cs="Arial"/>
          <w:sz w:val="24"/>
          <w:szCs w:val="24"/>
        </w:rPr>
        <w:t>approaches</w:t>
      </w:r>
      <w:r w:rsidRPr="08B64C44" w:rsidR="622E48A7">
        <w:rPr>
          <w:rFonts w:ascii="Arial" w:hAnsi="Arial" w:eastAsia="Arial" w:cs="Arial"/>
          <w:sz w:val="24"/>
          <w:szCs w:val="24"/>
        </w:rPr>
        <w:t xml:space="preserve"> which have not been </w:t>
      </w:r>
      <w:r w:rsidRPr="08B64C44" w:rsidR="06C63FCB">
        <w:rPr>
          <w:rFonts w:ascii="Arial" w:hAnsi="Arial" w:eastAsia="Arial" w:cs="Arial"/>
          <w:sz w:val="24"/>
          <w:szCs w:val="24"/>
        </w:rPr>
        <w:t xml:space="preserve">effective, but research has shown that children learn better when in smaller class groups, and when they </w:t>
      </w:r>
      <w:r w:rsidRPr="08B64C44" w:rsidR="38E711F4">
        <w:rPr>
          <w:rFonts w:ascii="Arial" w:hAnsi="Arial" w:eastAsia="Arial" w:cs="Arial"/>
          <w:sz w:val="24"/>
          <w:szCs w:val="24"/>
        </w:rPr>
        <w:t xml:space="preserve">enjoy the </w:t>
      </w:r>
      <w:r w:rsidRPr="08B64C44" w:rsidR="52E78C8B">
        <w:rPr>
          <w:rFonts w:ascii="Arial" w:hAnsi="Arial" w:eastAsia="Arial" w:cs="Arial"/>
          <w:sz w:val="24"/>
          <w:szCs w:val="24"/>
        </w:rPr>
        <w:t>environment,</w:t>
      </w:r>
      <w:r w:rsidRPr="08B64C44" w:rsidR="38E711F4">
        <w:rPr>
          <w:rFonts w:ascii="Arial" w:hAnsi="Arial" w:eastAsia="Arial" w:cs="Arial"/>
          <w:sz w:val="24"/>
          <w:szCs w:val="24"/>
        </w:rPr>
        <w:t xml:space="preserve"> they are in. Early intervention approaches have shown to be </w:t>
      </w:r>
      <w:r w:rsidRPr="08B64C44" w:rsidR="06705C06">
        <w:rPr>
          <w:rFonts w:ascii="Arial" w:hAnsi="Arial" w:eastAsia="Arial" w:cs="Arial"/>
          <w:sz w:val="24"/>
          <w:szCs w:val="24"/>
        </w:rPr>
        <w:t>highly effective</w:t>
      </w:r>
      <w:r w:rsidRPr="08B64C44" w:rsidR="38E711F4">
        <w:rPr>
          <w:rFonts w:ascii="Arial" w:hAnsi="Arial" w:eastAsia="Arial" w:cs="Arial"/>
          <w:sz w:val="24"/>
          <w:szCs w:val="24"/>
        </w:rPr>
        <w:t xml:space="preserve"> when reducing crime rates, and with </w:t>
      </w:r>
      <w:r w:rsidRPr="08B64C44" w:rsidR="57629BE0">
        <w:rPr>
          <w:rFonts w:ascii="Arial" w:hAnsi="Arial" w:eastAsia="Arial" w:cs="Arial"/>
          <w:sz w:val="24"/>
          <w:szCs w:val="24"/>
        </w:rPr>
        <w:t xml:space="preserve">more </w:t>
      </w:r>
      <w:r w:rsidRPr="08B64C44" w:rsidR="3F4DA858">
        <w:rPr>
          <w:rFonts w:ascii="Arial" w:hAnsi="Arial" w:eastAsia="Arial" w:cs="Arial"/>
          <w:sz w:val="24"/>
          <w:szCs w:val="24"/>
        </w:rPr>
        <w:t>programmes</w:t>
      </w:r>
      <w:r w:rsidRPr="08B64C44" w:rsidR="38E711F4">
        <w:rPr>
          <w:rFonts w:ascii="Arial" w:hAnsi="Arial" w:eastAsia="Arial" w:cs="Arial"/>
          <w:sz w:val="24"/>
          <w:szCs w:val="24"/>
        </w:rPr>
        <w:t xml:space="preserve"> being created there is ho</w:t>
      </w:r>
      <w:r w:rsidRPr="08B64C44" w:rsidR="69E39621">
        <w:rPr>
          <w:rFonts w:ascii="Arial" w:hAnsi="Arial" w:eastAsia="Arial" w:cs="Arial"/>
          <w:sz w:val="24"/>
          <w:szCs w:val="24"/>
        </w:rPr>
        <w:t>pe that more children will be deterred from crime</w:t>
      </w:r>
      <w:r w:rsidRPr="08B64C44" w:rsidR="0F9BC146">
        <w:rPr>
          <w:rFonts w:ascii="Arial" w:hAnsi="Arial" w:eastAsia="Arial" w:cs="Arial"/>
          <w:sz w:val="24"/>
          <w:szCs w:val="24"/>
        </w:rPr>
        <w:t xml:space="preserve">. </w:t>
      </w:r>
      <w:r w:rsidRPr="08B64C44" w:rsidR="38E711F4">
        <w:rPr>
          <w:rFonts w:ascii="Arial" w:hAnsi="Arial" w:eastAsia="Arial" w:cs="Arial"/>
          <w:sz w:val="24"/>
          <w:szCs w:val="24"/>
        </w:rPr>
        <w:t xml:space="preserve"> </w:t>
      </w:r>
      <w:r w:rsidRPr="08B64C44" w:rsidR="06C63FCB">
        <w:rPr>
          <w:rFonts w:ascii="Arial" w:hAnsi="Arial" w:eastAsia="Arial" w:cs="Arial"/>
          <w:sz w:val="24"/>
          <w:szCs w:val="24"/>
        </w:rPr>
        <w:t xml:space="preserve"> </w:t>
      </w:r>
      <w:r w:rsidRPr="08B64C44" w:rsidR="622E48A7">
        <w:rPr>
          <w:rFonts w:ascii="Arial" w:hAnsi="Arial" w:eastAsia="Arial" w:cs="Arial"/>
          <w:sz w:val="24"/>
          <w:szCs w:val="24"/>
        </w:rPr>
        <w:t xml:space="preserve">  </w:t>
      </w:r>
      <w:r w:rsidRPr="08B64C44" w:rsidR="296BC7B8">
        <w:rPr>
          <w:rFonts w:ascii="Arial" w:hAnsi="Arial" w:eastAsia="Arial" w:cs="Arial"/>
          <w:sz w:val="24"/>
          <w:szCs w:val="24"/>
        </w:rPr>
        <w:t xml:space="preserve"> </w:t>
      </w:r>
      <w:r w:rsidRPr="08B64C44" w:rsidR="407673BF">
        <w:rPr>
          <w:rFonts w:ascii="Arial" w:hAnsi="Arial" w:eastAsia="Arial" w:cs="Arial"/>
          <w:sz w:val="24"/>
          <w:szCs w:val="24"/>
        </w:rPr>
        <w:t xml:space="preserve"> </w:t>
      </w:r>
    </w:p>
    <w:p w:rsidR="560E730C" w:rsidP="08B64C44" w:rsidRDefault="560E730C" w14:paraId="1D8DD93E" w14:textId="7B125F83">
      <w:pPr>
        <w:pStyle w:val="Normal"/>
        <w:spacing w:line="480" w:lineRule="auto"/>
        <w:jc w:val="left"/>
        <w:rPr>
          <w:rFonts w:ascii="Arial" w:hAnsi="Arial" w:eastAsia="Arial" w:cs="Arial"/>
          <w:sz w:val="24"/>
          <w:szCs w:val="24"/>
        </w:rPr>
      </w:pPr>
      <w:r w:rsidRPr="08B64C44" w:rsidR="560E730C">
        <w:rPr>
          <w:rFonts w:ascii="Arial" w:hAnsi="Arial" w:eastAsia="Arial" w:cs="Arial"/>
          <w:sz w:val="24"/>
          <w:szCs w:val="24"/>
        </w:rPr>
        <w:t xml:space="preserve">   </w:t>
      </w:r>
      <w:r w:rsidRPr="08B64C44" w:rsidR="70F06B2D">
        <w:rPr>
          <w:rFonts w:ascii="Arial" w:hAnsi="Arial" w:eastAsia="Arial" w:cs="Arial"/>
          <w:sz w:val="24"/>
          <w:szCs w:val="24"/>
        </w:rPr>
        <w:t xml:space="preserve"> </w:t>
      </w:r>
      <w:r w:rsidRPr="08B64C44" w:rsidR="33B085ED">
        <w:rPr>
          <w:rFonts w:ascii="Arial" w:hAnsi="Arial" w:eastAsia="Arial" w:cs="Arial"/>
          <w:sz w:val="24"/>
          <w:szCs w:val="24"/>
        </w:rPr>
        <w:t xml:space="preserve"> </w:t>
      </w:r>
      <w:r w:rsidRPr="08B64C44" w:rsidR="7E5D9D6F">
        <w:rPr>
          <w:rFonts w:ascii="Arial" w:hAnsi="Arial" w:eastAsia="Arial" w:cs="Arial"/>
          <w:sz w:val="24"/>
          <w:szCs w:val="24"/>
        </w:rPr>
        <w:t xml:space="preserve"> </w:t>
      </w:r>
      <w:r w:rsidRPr="08B64C44" w:rsidR="3A5355C0">
        <w:rPr>
          <w:rFonts w:ascii="Arial" w:hAnsi="Arial" w:eastAsia="Arial" w:cs="Arial"/>
          <w:sz w:val="24"/>
          <w:szCs w:val="24"/>
        </w:rPr>
        <w:t xml:space="preserve"> </w:t>
      </w:r>
      <w:r w:rsidRPr="08B64C44" w:rsidR="3A5355C0">
        <w:rPr>
          <w:rFonts w:ascii="Arial" w:hAnsi="Arial" w:eastAsia="Arial" w:cs="Arial"/>
          <w:sz w:val="24"/>
          <w:szCs w:val="24"/>
        </w:rPr>
        <w:t xml:space="preserve"> </w:t>
      </w:r>
      <w:r w:rsidRPr="08B64C44" w:rsidR="6B510133">
        <w:rPr>
          <w:rFonts w:ascii="Arial" w:hAnsi="Arial" w:eastAsia="Arial" w:cs="Arial"/>
          <w:sz w:val="24"/>
          <w:szCs w:val="24"/>
        </w:rPr>
        <w:t xml:space="preserve"> </w:t>
      </w:r>
      <w:r w:rsidRPr="08B64C44" w:rsidR="6B510133">
        <w:rPr>
          <w:rFonts w:ascii="Arial" w:hAnsi="Arial" w:eastAsia="Arial" w:cs="Arial"/>
          <w:sz w:val="24"/>
          <w:szCs w:val="24"/>
        </w:rPr>
        <w:t xml:space="preserve"> </w:t>
      </w:r>
      <w:r w:rsidRPr="08B64C44" w:rsidR="5E83D46B">
        <w:rPr>
          <w:rFonts w:ascii="Arial" w:hAnsi="Arial" w:eastAsia="Arial" w:cs="Arial"/>
          <w:sz w:val="24"/>
          <w:szCs w:val="24"/>
        </w:rPr>
        <w:t xml:space="preserve">  </w:t>
      </w:r>
      <w:r w:rsidRPr="08B64C44" w:rsidR="4110AEC3">
        <w:rPr>
          <w:rFonts w:ascii="Arial" w:hAnsi="Arial" w:eastAsia="Arial" w:cs="Arial"/>
          <w:sz w:val="24"/>
          <w:szCs w:val="24"/>
        </w:rPr>
        <w:t xml:space="preserve"> </w:t>
      </w:r>
      <w:r w:rsidRPr="08B64C44" w:rsidR="12D8B182">
        <w:rPr>
          <w:rFonts w:ascii="Arial" w:hAnsi="Arial" w:eastAsia="Arial" w:cs="Arial"/>
          <w:sz w:val="24"/>
          <w:szCs w:val="24"/>
        </w:rPr>
        <w:t xml:space="preserve"> </w:t>
      </w:r>
      <w:r w:rsidRPr="08B64C44" w:rsidR="12D8B182">
        <w:rPr>
          <w:rFonts w:ascii="Arial" w:hAnsi="Arial" w:eastAsia="Arial" w:cs="Arial"/>
          <w:sz w:val="24"/>
          <w:szCs w:val="24"/>
        </w:rPr>
        <w:t xml:space="preserve"> </w:t>
      </w:r>
      <w:r w:rsidRPr="08B64C44" w:rsidR="30093160">
        <w:rPr>
          <w:rFonts w:ascii="Arial" w:hAnsi="Arial" w:eastAsia="Arial" w:cs="Arial"/>
          <w:sz w:val="24"/>
          <w:szCs w:val="24"/>
        </w:rPr>
        <w:t xml:space="preserve">  </w:t>
      </w:r>
      <w:r w:rsidRPr="08B64C44" w:rsidR="651B5188">
        <w:rPr>
          <w:rFonts w:ascii="Arial" w:hAnsi="Arial" w:eastAsia="Arial" w:cs="Arial"/>
          <w:sz w:val="24"/>
          <w:szCs w:val="24"/>
        </w:rPr>
        <w:t xml:space="preserve">  </w:t>
      </w:r>
      <w:r w:rsidRPr="08B64C44" w:rsidR="6F0A5F53">
        <w:rPr>
          <w:rFonts w:ascii="Arial" w:hAnsi="Arial" w:eastAsia="Arial" w:cs="Arial"/>
          <w:sz w:val="24"/>
          <w:szCs w:val="24"/>
        </w:rPr>
        <w:t xml:space="preserve"> </w:t>
      </w:r>
      <w:r w:rsidRPr="08B64C44" w:rsidR="5BA056FC">
        <w:rPr>
          <w:rFonts w:ascii="Arial" w:hAnsi="Arial" w:eastAsia="Arial" w:cs="Arial"/>
          <w:sz w:val="24"/>
          <w:szCs w:val="24"/>
        </w:rPr>
        <w:t xml:space="preserve"> </w:t>
      </w:r>
      <w:r w:rsidRPr="08B64C44" w:rsidR="57FBCE4A">
        <w:rPr>
          <w:rFonts w:ascii="Arial" w:hAnsi="Arial" w:eastAsia="Arial" w:cs="Arial"/>
          <w:sz w:val="24"/>
          <w:szCs w:val="24"/>
        </w:rPr>
        <w:t xml:space="preserve"> </w:t>
      </w:r>
      <w:r w:rsidRPr="08B64C44" w:rsidR="0555D547">
        <w:rPr>
          <w:rFonts w:ascii="Arial" w:hAnsi="Arial" w:eastAsia="Arial" w:cs="Arial"/>
          <w:sz w:val="24"/>
          <w:szCs w:val="24"/>
        </w:rPr>
        <w:t xml:space="preserve">  </w:t>
      </w:r>
      <w:r w:rsidRPr="08B64C44" w:rsidR="5FB29921">
        <w:rPr>
          <w:rFonts w:ascii="Arial" w:hAnsi="Arial" w:eastAsia="Arial" w:cs="Arial"/>
          <w:sz w:val="24"/>
          <w:szCs w:val="24"/>
        </w:rPr>
        <w:t xml:space="preserve"> </w:t>
      </w:r>
    </w:p>
    <w:p w:rsidR="583A1248" w:rsidP="583A1248" w:rsidRDefault="583A1248" w14:paraId="1D3A9BE8" w14:textId="0846CCA5">
      <w:pPr>
        <w:pStyle w:val="Normal"/>
        <w:jc w:val="left"/>
        <w:rPr>
          <w:rFonts w:ascii="Arial" w:hAnsi="Arial" w:eastAsia="Arial" w:cs="Arial"/>
          <w:noProof w:val="0"/>
          <w:color w:val="231F20"/>
          <w:sz w:val="22"/>
          <w:szCs w:val="22"/>
          <w:lang w:val="en-GB"/>
        </w:rPr>
      </w:pPr>
    </w:p>
    <w:p w:rsidR="583A1248" w:rsidP="583A1248" w:rsidRDefault="583A1248" w14:paraId="4710B212" w14:textId="12D6F5FD">
      <w:pPr>
        <w:pStyle w:val="Normal"/>
        <w:jc w:val="left"/>
        <w:rPr>
          <w:rFonts w:ascii="Arial" w:hAnsi="Arial" w:eastAsia="Arial" w:cs="Arial"/>
          <w:noProof w:val="0"/>
          <w:color w:val="2E2E2E"/>
          <w:sz w:val="27"/>
          <w:szCs w:val="27"/>
          <w:lang w:val="en-GB"/>
        </w:rPr>
      </w:pPr>
    </w:p>
    <w:p w:rsidR="583A1248" w:rsidP="583A1248" w:rsidRDefault="583A1248" w14:paraId="75B4AF5D" w14:textId="31E6E462">
      <w:pPr>
        <w:pStyle w:val="Normal"/>
        <w:jc w:val="left"/>
        <w:rPr>
          <w:rFonts w:ascii="Arial" w:hAnsi="Arial" w:eastAsia="Arial" w:cs="Arial"/>
          <w:noProof w:val="0"/>
          <w:color w:val="2E2E2E"/>
          <w:sz w:val="27"/>
          <w:szCs w:val="27"/>
          <w:lang w:val="en-GB"/>
        </w:rPr>
      </w:pPr>
    </w:p>
    <w:p w:rsidR="583A1248" w:rsidP="583A1248" w:rsidRDefault="583A1248" w14:paraId="61AB93F9" w14:textId="7726DA61">
      <w:pPr>
        <w:pStyle w:val="Normal"/>
        <w:jc w:val="left"/>
        <w:rPr>
          <w:rFonts w:ascii="Arial" w:hAnsi="Arial" w:eastAsia="Arial" w:cs="Arial"/>
          <w:noProof w:val="0"/>
          <w:color w:val="231F20"/>
          <w:sz w:val="22"/>
          <w:szCs w:val="22"/>
          <w:lang w:val="en-GB"/>
        </w:rPr>
      </w:pPr>
    </w:p>
    <w:p w:rsidR="583A1248" w:rsidP="583A1248" w:rsidRDefault="583A1248" w14:paraId="39940EDB" w14:textId="4B008350">
      <w:pPr>
        <w:pStyle w:val="Normal"/>
        <w:ind w:left="0"/>
        <w:jc w:val="left"/>
        <w:rPr>
          <w:rFonts w:ascii="Arial" w:hAnsi="Arial" w:eastAsia="Arial" w:cs="Arial"/>
          <w:noProof w:val="0"/>
          <w:color w:val="171717" w:themeColor="background2" w:themeTint="FF" w:themeShade="1A"/>
          <w:sz w:val="24"/>
          <w:szCs w:val="24"/>
          <w:lang w:val="en-GB"/>
        </w:rPr>
      </w:pPr>
    </w:p>
    <w:p w:rsidR="583A1248" w:rsidP="583A1248" w:rsidRDefault="583A1248" w14:paraId="3DEBB0DC" w14:textId="0A88AB66">
      <w:pPr>
        <w:pStyle w:val="Normal"/>
        <w:jc w:val="left"/>
        <w:rPr>
          <w:rFonts w:ascii="Arial" w:hAnsi="Arial" w:eastAsia="Arial" w:cs="Arial"/>
          <w:sz w:val="24"/>
          <w:szCs w:val="24"/>
        </w:rPr>
      </w:pPr>
    </w:p>
    <w:p w:rsidR="583A1248" w:rsidP="583A1248" w:rsidRDefault="583A1248" w14:paraId="16BB5DE0" w14:textId="09C62370">
      <w:pPr>
        <w:pStyle w:val="Normal"/>
        <w:jc w:val="left"/>
        <w:rPr>
          <w:rFonts w:ascii="Arial" w:hAnsi="Arial" w:eastAsia="Arial" w:cs="Arial"/>
          <w:sz w:val="24"/>
          <w:szCs w:val="24"/>
        </w:rPr>
      </w:pPr>
    </w:p>
    <w:p w:rsidR="583A1248" w:rsidP="583A1248" w:rsidRDefault="583A1248" w14:paraId="19A03018" w14:textId="1532C490">
      <w:pPr>
        <w:pStyle w:val="Normal"/>
        <w:jc w:val="left"/>
        <w:rPr>
          <w:rFonts w:ascii="Arial" w:hAnsi="Arial" w:eastAsia="Arial" w:cs="Arial"/>
          <w:sz w:val="24"/>
          <w:szCs w:val="24"/>
        </w:rPr>
      </w:pPr>
    </w:p>
    <w:p w:rsidR="583A1248" w:rsidP="583A1248" w:rsidRDefault="583A1248" w14:paraId="291ADDAF" w14:textId="1EEDF8A4">
      <w:pPr>
        <w:pStyle w:val="Normal"/>
        <w:jc w:val="left"/>
        <w:rPr>
          <w:rFonts w:ascii="Arial" w:hAnsi="Arial" w:eastAsia="Arial" w:cs="Arial"/>
          <w:sz w:val="24"/>
          <w:szCs w:val="24"/>
        </w:rPr>
      </w:pPr>
      <w:r w:rsidRPr="08B64C44" w:rsidR="111D06EF">
        <w:rPr>
          <w:rFonts w:ascii="Arial" w:hAnsi="Arial" w:eastAsia="Arial" w:cs="Arial"/>
          <w:sz w:val="24"/>
          <w:szCs w:val="24"/>
        </w:rPr>
        <w:t>References:</w:t>
      </w:r>
    </w:p>
    <w:p w:rsidR="17908B63" w:rsidP="08B64C44" w:rsidRDefault="17908B63" w14:paraId="5CAE32AF" w14:textId="1277CDE9">
      <w:pPr>
        <w:pStyle w:val="Normal"/>
        <w:jc w:val="left"/>
        <w:rPr>
          <w:rFonts w:ascii="Arial" w:hAnsi="Arial" w:eastAsia="Arial" w:cs="Arial"/>
          <w:sz w:val="24"/>
          <w:szCs w:val="24"/>
        </w:rPr>
      </w:pPr>
      <w:r w:rsidRPr="08B64C44" w:rsidR="17908B63">
        <w:rPr>
          <w:rFonts w:ascii="Arial" w:hAnsi="Arial" w:eastAsia="Arial" w:cs="Arial"/>
          <w:sz w:val="24"/>
          <w:szCs w:val="24"/>
        </w:rPr>
        <w:t xml:space="preserve">Acas working for everyone (n.d) </w:t>
      </w:r>
      <w:r w:rsidRPr="08B64C44" w:rsidR="17908B63">
        <w:rPr>
          <w:rFonts w:ascii="Arial" w:hAnsi="Arial" w:eastAsia="Arial" w:cs="Arial"/>
          <w:i w:val="1"/>
          <w:iCs w:val="1"/>
          <w:sz w:val="24"/>
          <w:szCs w:val="24"/>
        </w:rPr>
        <w:t xml:space="preserve">Being victimised. </w:t>
      </w:r>
      <w:r w:rsidRPr="08B64C44" w:rsidR="17908B63">
        <w:rPr>
          <w:rFonts w:ascii="Arial" w:hAnsi="Arial" w:eastAsia="Arial" w:cs="Arial"/>
          <w:i w:val="0"/>
          <w:iCs w:val="0"/>
          <w:sz w:val="24"/>
          <w:szCs w:val="24"/>
        </w:rPr>
        <w:t>Available at</w:t>
      </w:r>
      <w:r w:rsidRPr="08B64C44" w:rsidR="36891713">
        <w:rPr>
          <w:rFonts w:ascii="Arial" w:hAnsi="Arial" w:eastAsia="Arial" w:cs="Arial"/>
          <w:i w:val="0"/>
          <w:iCs w:val="0"/>
          <w:sz w:val="24"/>
          <w:szCs w:val="24"/>
        </w:rPr>
        <w:t xml:space="preserve">: </w:t>
      </w:r>
      <w:hyperlink r:id="R370911c492254259">
        <w:r w:rsidRPr="08B64C44" w:rsidR="36891713">
          <w:rPr>
            <w:rStyle w:val="Hyperlink"/>
            <w:rFonts w:ascii="Arial" w:hAnsi="Arial" w:eastAsia="Arial" w:cs="Arial"/>
            <w:i w:val="0"/>
            <w:iCs w:val="0"/>
            <w:sz w:val="24"/>
            <w:szCs w:val="24"/>
          </w:rPr>
          <w:t>https://www.acas.org.uk/if-youre-treated-unfairly-at-work/being-victimised</w:t>
        </w:r>
      </w:hyperlink>
      <w:r w:rsidRPr="08B64C44" w:rsidR="36891713">
        <w:rPr>
          <w:rFonts w:ascii="Arial" w:hAnsi="Arial" w:eastAsia="Arial" w:cs="Arial"/>
          <w:i w:val="0"/>
          <w:iCs w:val="0"/>
          <w:sz w:val="24"/>
          <w:szCs w:val="24"/>
        </w:rPr>
        <w:t xml:space="preserve"> (Accessed</w:t>
      </w:r>
      <w:r w:rsidRPr="08B64C44" w:rsidR="7B4E4277">
        <w:rPr>
          <w:rFonts w:ascii="Arial" w:hAnsi="Arial" w:eastAsia="Arial" w:cs="Arial"/>
          <w:i w:val="0"/>
          <w:iCs w:val="0"/>
          <w:sz w:val="24"/>
          <w:szCs w:val="24"/>
        </w:rPr>
        <w:t>:</w:t>
      </w:r>
      <w:r w:rsidRPr="08B64C44" w:rsidR="36891713">
        <w:rPr>
          <w:rFonts w:ascii="Arial" w:hAnsi="Arial" w:eastAsia="Arial" w:cs="Arial"/>
          <w:i w:val="0"/>
          <w:iCs w:val="0"/>
          <w:sz w:val="24"/>
          <w:szCs w:val="24"/>
        </w:rPr>
        <w:t xml:space="preserve"> 16</w:t>
      </w:r>
      <w:r w:rsidRPr="08B64C44" w:rsidR="36891713">
        <w:rPr>
          <w:rFonts w:ascii="Arial" w:hAnsi="Arial" w:eastAsia="Arial" w:cs="Arial"/>
          <w:i w:val="0"/>
          <w:iCs w:val="0"/>
          <w:sz w:val="24"/>
          <w:szCs w:val="24"/>
          <w:vertAlign w:val="superscript"/>
        </w:rPr>
        <w:t>th</w:t>
      </w:r>
      <w:r w:rsidRPr="08B64C44" w:rsidR="36891713">
        <w:rPr>
          <w:rFonts w:ascii="Arial" w:hAnsi="Arial" w:eastAsia="Arial" w:cs="Arial"/>
          <w:i w:val="0"/>
          <w:iCs w:val="0"/>
          <w:sz w:val="24"/>
          <w:szCs w:val="24"/>
        </w:rPr>
        <w:t xml:space="preserve"> December 2021). </w:t>
      </w:r>
    </w:p>
    <w:p w:rsidR="6330B90D" w:rsidP="08B64C44" w:rsidRDefault="6330B90D" w14:paraId="4DFDA0DA" w14:textId="6FBBD0F0">
      <w:pPr>
        <w:pStyle w:val="Normal"/>
        <w:jc w:val="left"/>
        <w:rPr>
          <w:rFonts w:ascii="Arial" w:hAnsi="Arial" w:eastAsia="Arial" w:cs="Arial"/>
          <w:noProof w:val="0"/>
          <w:sz w:val="24"/>
          <w:szCs w:val="24"/>
          <w:lang w:val="en-GB"/>
        </w:rPr>
      </w:pPr>
      <w:r w:rsidRPr="08B64C44" w:rsidR="6330B90D">
        <w:rPr>
          <w:rFonts w:ascii="Arial" w:hAnsi="Arial" w:eastAsia="Arial" w:cs="Arial"/>
          <w:i w:val="0"/>
          <w:iCs w:val="0"/>
          <w:sz w:val="24"/>
          <w:szCs w:val="24"/>
        </w:rPr>
        <w:t>Thomas, D. (2020)</w:t>
      </w:r>
      <w:r w:rsidRPr="08B64C44" w:rsidR="7E4B8F67">
        <w:rPr>
          <w:rFonts w:ascii="Arial" w:hAnsi="Arial" w:eastAsia="Arial" w:cs="Arial"/>
          <w:i w:val="0"/>
          <w:iCs w:val="0"/>
          <w:sz w:val="24"/>
          <w:szCs w:val="24"/>
        </w:rPr>
        <w:t xml:space="preserve"> </w:t>
      </w:r>
      <w:r w:rsidRPr="08B64C44" w:rsidR="7E4B8F67">
        <w:rPr>
          <w:rFonts w:ascii="Arial" w:hAnsi="Arial" w:eastAsia="Arial" w:cs="Arial"/>
          <w:i w:val="1"/>
          <w:iCs w:val="1"/>
          <w:sz w:val="24"/>
          <w:szCs w:val="24"/>
        </w:rPr>
        <w:t>Crime</w:t>
      </w:r>
      <w:r w:rsidRPr="08B64C44" w:rsidR="7E4B8F67">
        <w:rPr>
          <w:rFonts w:ascii="Arial" w:hAnsi="Arial" w:eastAsia="Arial" w:cs="Arial"/>
          <w:i w:val="0"/>
          <w:iCs w:val="0"/>
          <w:sz w:val="24"/>
          <w:szCs w:val="24"/>
        </w:rPr>
        <w:t xml:space="preserve">. Available at: </w:t>
      </w:r>
      <w:hyperlink r:id="R975d94bb186c4ec0">
        <w:r w:rsidRPr="08B64C44" w:rsidR="7E4B8F67">
          <w:rPr>
            <w:rStyle w:val="Hyperlink"/>
            <w:rFonts w:ascii="Arial" w:hAnsi="Arial" w:eastAsia="Arial" w:cs="Arial"/>
            <w:i w:val="0"/>
            <w:iCs w:val="0"/>
            <w:sz w:val="24"/>
            <w:szCs w:val="24"/>
          </w:rPr>
          <w:t>https://www.britannica.com/topic/crime-law</w:t>
        </w:r>
      </w:hyperlink>
    </w:p>
    <w:p w:rsidR="7E4B8F67" w:rsidP="08B64C44" w:rsidRDefault="7E4B8F67" w14:paraId="59BBE5C9" w14:textId="13822BBA">
      <w:pPr>
        <w:pStyle w:val="Normal"/>
        <w:jc w:val="left"/>
        <w:rPr>
          <w:rFonts w:ascii="Arial" w:hAnsi="Arial" w:eastAsia="Arial" w:cs="Arial"/>
          <w:i w:val="0"/>
          <w:iCs w:val="0"/>
          <w:sz w:val="24"/>
          <w:szCs w:val="24"/>
        </w:rPr>
      </w:pPr>
      <w:r w:rsidRPr="08B64C44" w:rsidR="7E4B8F67">
        <w:rPr>
          <w:rFonts w:ascii="Arial" w:hAnsi="Arial" w:eastAsia="Arial" w:cs="Arial"/>
          <w:i w:val="0"/>
          <w:iCs w:val="0"/>
          <w:sz w:val="24"/>
          <w:szCs w:val="24"/>
        </w:rPr>
        <w:t>(Accessed:</w:t>
      </w:r>
      <w:r w:rsidRPr="08B64C44" w:rsidR="35C5C51E">
        <w:rPr>
          <w:rFonts w:ascii="Arial" w:hAnsi="Arial" w:eastAsia="Arial" w:cs="Arial"/>
          <w:i w:val="0"/>
          <w:iCs w:val="0"/>
          <w:sz w:val="24"/>
          <w:szCs w:val="24"/>
        </w:rPr>
        <w:t xml:space="preserve"> 16</w:t>
      </w:r>
      <w:r w:rsidRPr="08B64C44" w:rsidR="35C5C51E">
        <w:rPr>
          <w:rFonts w:ascii="Arial" w:hAnsi="Arial" w:eastAsia="Arial" w:cs="Arial"/>
          <w:i w:val="0"/>
          <w:iCs w:val="0"/>
          <w:sz w:val="24"/>
          <w:szCs w:val="24"/>
          <w:vertAlign w:val="superscript"/>
        </w:rPr>
        <w:t>th</w:t>
      </w:r>
      <w:r w:rsidRPr="08B64C44" w:rsidR="35C5C51E">
        <w:rPr>
          <w:rFonts w:ascii="Arial" w:hAnsi="Arial" w:eastAsia="Arial" w:cs="Arial"/>
          <w:i w:val="0"/>
          <w:iCs w:val="0"/>
          <w:sz w:val="24"/>
          <w:szCs w:val="24"/>
        </w:rPr>
        <w:t xml:space="preserve"> December 2021). </w:t>
      </w:r>
    </w:p>
    <w:p w:rsidR="7DB31D10" w:rsidP="08B64C44" w:rsidRDefault="7DB31D10" w14:paraId="4C69CE27" w14:textId="27216D96">
      <w:pPr>
        <w:pStyle w:val="Normal"/>
        <w:jc w:val="left"/>
        <w:rPr>
          <w:rFonts w:ascii="Arial" w:hAnsi="Arial" w:eastAsia="Arial" w:cs="Arial"/>
          <w:i w:val="1"/>
          <w:iCs w:val="1"/>
          <w:sz w:val="24"/>
          <w:szCs w:val="24"/>
        </w:rPr>
      </w:pPr>
      <w:r w:rsidRPr="08B64C44" w:rsidR="7DB31D10">
        <w:rPr>
          <w:rFonts w:ascii="Arial" w:hAnsi="Arial" w:eastAsia="Arial" w:cs="Arial"/>
          <w:i w:val="0"/>
          <w:iCs w:val="0"/>
          <w:sz w:val="24"/>
          <w:szCs w:val="24"/>
        </w:rPr>
        <w:t xml:space="preserve">Dussich, J. (2000) </w:t>
      </w:r>
      <w:r w:rsidRPr="08B64C44" w:rsidR="501E4B24">
        <w:rPr>
          <w:rFonts w:ascii="Arial" w:hAnsi="Arial" w:eastAsia="Arial" w:cs="Arial"/>
          <w:i w:val="0"/>
          <w:iCs w:val="0"/>
          <w:sz w:val="24"/>
          <w:szCs w:val="24"/>
        </w:rPr>
        <w:t xml:space="preserve">‘Victimology- Past, Present and Future’, </w:t>
      </w:r>
      <w:r w:rsidRPr="08B64C44" w:rsidR="501E4B24">
        <w:rPr>
          <w:rFonts w:ascii="Arial" w:hAnsi="Arial" w:eastAsia="Arial" w:cs="Arial"/>
          <w:i w:val="1"/>
          <w:iCs w:val="1"/>
          <w:sz w:val="24"/>
          <w:szCs w:val="24"/>
        </w:rPr>
        <w:t>unafei</w:t>
      </w:r>
      <w:r w:rsidRPr="08B64C44" w:rsidR="501E4B24">
        <w:rPr>
          <w:rFonts w:ascii="Arial" w:hAnsi="Arial" w:eastAsia="Arial" w:cs="Arial"/>
          <w:i w:val="1"/>
          <w:iCs w:val="1"/>
          <w:sz w:val="24"/>
          <w:szCs w:val="24"/>
        </w:rPr>
        <w:t xml:space="preserve"> publications</w:t>
      </w:r>
      <w:r w:rsidRPr="08B64C44" w:rsidR="5B6611E4">
        <w:rPr>
          <w:rFonts w:ascii="Arial" w:hAnsi="Arial" w:eastAsia="Arial" w:cs="Arial"/>
          <w:i w:val="1"/>
          <w:iCs w:val="1"/>
          <w:sz w:val="24"/>
          <w:szCs w:val="24"/>
        </w:rPr>
        <w:t>.</w:t>
      </w:r>
      <w:r w:rsidRPr="08B64C44" w:rsidR="5B6611E4">
        <w:rPr>
          <w:rFonts w:ascii="Arial" w:hAnsi="Arial" w:eastAsia="Arial" w:cs="Arial"/>
          <w:i w:val="0"/>
          <w:iCs w:val="0"/>
          <w:sz w:val="24"/>
          <w:szCs w:val="24"/>
        </w:rPr>
        <w:t xml:space="preserve"> Available at: </w:t>
      </w:r>
      <w:hyperlink r:id="R61241f80d8a14670">
        <w:r w:rsidRPr="08B64C44" w:rsidR="5B6611E4">
          <w:rPr>
            <w:rStyle w:val="Hyperlink"/>
            <w:rFonts w:ascii="Arial" w:hAnsi="Arial" w:eastAsia="Arial" w:cs="Arial"/>
            <w:i w:val="0"/>
            <w:iCs w:val="0"/>
            <w:sz w:val="24"/>
            <w:szCs w:val="24"/>
          </w:rPr>
          <w:t>https://www.unafei.or.jp/publications/pdf/RS_No70/No70_12VE_Dussich.pdf</w:t>
        </w:r>
      </w:hyperlink>
    </w:p>
    <w:p w:rsidR="5B6611E4" w:rsidP="08B64C44" w:rsidRDefault="5B6611E4" w14:paraId="24001367" w14:textId="2246A0DF">
      <w:pPr>
        <w:pStyle w:val="Normal"/>
        <w:jc w:val="left"/>
        <w:rPr>
          <w:rFonts w:ascii="Arial" w:hAnsi="Arial" w:eastAsia="Arial" w:cs="Arial"/>
          <w:i w:val="0"/>
          <w:iCs w:val="0"/>
          <w:sz w:val="24"/>
          <w:szCs w:val="24"/>
        </w:rPr>
      </w:pPr>
      <w:r w:rsidRPr="08B64C44" w:rsidR="5B6611E4">
        <w:rPr>
          <w:rFonts w:ascii="Arial" w:hAnsi="Arial" w:eastAsia="Arial" w:cs="Arial"/>
          <w:i w:val="0"/>
          <w:iCs w:val="0"/>
          <w:sz w:val="24"/>
          <w:szCs w:val="24"/>
        </w:rPr>
        <w:t>(Accessed: 16</w:t>
      </w:r>
      <w:r w:rsidRPr="08B64C44" w:rsidR="5B6611E4">
        <w:rPr>
          <w:rFonts w:ascii="Arial" w:hAnsi="Arial" w:eastAsia="Arial" w:cs="Arial"/>
          <w:i w:val="0"/>
          <w:iCs w:val="0"/>
          <w:sz w:val="24"/>
          <w:szCs w:val="24"/>
          <w:vertAlign w:val="superscript"/>
        </w:rPr>
        <w:t>th</w:t>
      </w:r>
      <w:r w:rsidRPr="08B64C44" w:rsidR="5B6611E4">
        <w:rPr>
          <w:rFonts w:ascii="Arial" w:hAnsi="Arial" w:eastAsia="Arial" w:cs="Arial"/>
          <w:i w:val="0"/>
          <w:iCs w:val="0"/>
          <w:sz w:val="24"/>
          <w:szCs w:val="24"/>
        </w:rPr>
        <w:t xml:space="preserve"> December 2021). </w:t>
      </w:r>
    </w:p>
    <w:p w:rsidR="7C9CE2F1" w:rsidP="08B64C44" w:rsidRDefault="7C9CE2F1" w14:paraId="28901199" w14:textId="66883793">
      <w:pPr>
        <w:pStyle w:val="Normal"/>
        <w:jc w:val="left"/>
      </w:pPr>
      <w:r w:rsidRPr="08B64C44" w:rsidR="7C9CE2F1">
        <w:rPr>
          <w:rFonts w:ascii="Arial" w:hAnsi="Arial" w:eastAsia="Arial" w:cs="Arial"/>
          <w:i w:val="0"/>
          <w:iCs w:val="0"/>
          <w:sz w:val="24"/>
          <w:szCs w:val="24"/>
        </w:rPr>
        <w:t xml:space="preserve">Crowder, S. and Turvey, B. (2013) </w:t>
      </w:r>
      <w:r w:rsidRPr="08B64C44" w:rsidR="710ECC00">
        <w:rPr>
          <w:rFonts w:ascii="Arial" w:hAnsi="Arial" w:eastAsia="Arial" w:cs="Arial"/>
          <w:i w:val="0"/>
          <w:iCs w:val="0"/>
          <w:sz w:val="24"/>
          <w:szCs w:val="24"/>
        </w:rPr>
        <w:t>‘</w:t>
      </w:r>
      <w:r w:rsidRPr="08B64C44" w:rsidR="7C9CE2F1">
        <w:rPr>
          <w:rFonts w:ascii="Arial" w:hAnsi="Arial" w:eastAsia="Arial" w:cs="Arial"/>
          <w:i w:val="0"/>
          <w:iCs w:val="0"/>
          <w:sz w:val="24"/>
          <w:szCs w:val="24"/>
        </w:rPr>
        <w:t xml:space="preserve">Ethics in the Criminal Justice </w:t>
      </w:r>
      <w:r w:rsidRPr="08B64C44" w:rsidR="41242C65">
        <w:rPr>
          <w:rFonts w:ascii="Arial" w:hAnsi="Arial" w:eastAsia="Arial" w:cs="Arial"/>
          <w:i w:val="0"/>
          <w:iCs w:val="0"/>
          <w:sz w:val="24"/>
          <w:szCs w:val="24"/>
        </w:rPr>
        <w:t>Professions</w:t>
      </w:r>
      <w:r w:rsidRPr="08B64C44" w:rsidR="39A6A86E">
        <w:rPr>
          <w:rFonts w:ascii="Arial" w:hAnsi="Arial" w:eastAsia="Arial" w:cs="Arial"/>
          <w:i w:val="0"/>
          <w:iCs w:val="0"/>
          <w:sz w:val="24"/>
          <w:szCs w:val="24"/>
        </w:rPr>
        <w:t xml:space="preserve">’, </w:t>
      </w:r>
      <w:r w:rsidRPr="08B64C44" w:rsidR="39A6A86E">
        <w:rPr>
          <w:rFonts w:ascii="Arial" w:hAnsi="Arial" w:eastAsia="Arial" w:cs="Arial"/>
          <w:i w:val="1"/>
          <w:iCs w:val="1"/>
          <w:sz w:val="24"/>
          <w:szCs w:val="24"/>
        </w:rPr>
        <w:t xml:space="preserve">Science Direct, </w:t>
      </w:r>
      <w:r w:rsidRPr="08B64C44" w:rsidR="39A6A86E">
        <w:rPr>
          <w:rFonts w:ascii="Arial" w:hAnsi="Arial" w:eastAsia="Arial" w:cs="Arial"/>
          <w:i w:val="0"/>
          <w:iCs w:val="0"/>
          <w:sz w:val="24"/>
          <w:szCs w:val="24"/>
        </w:rPr>
        <w:t>pp.1-19</w:t>
      </w:r>
      <w:r w:rsidRPr="08B64C44" w:rsidR="1721BBE6">
        <w:rPr>
          <w:rFonts w:ascii="Arial" w:hAnsi="Arial" w:eastAsia="Arial" w:cs="Arial"/>
          <w:i w:val="0"/>
          <w:iCs w:val="0"/>
          <w:sz w:val="24"/>
          <w:szCs w:val="24"/>
        </w:rPr>
        <w:t>. Available at:</w:t>
      </w:r>
      <w:r w:rsidRPr="08B64C44" w:rsidR="1721BBE6">
        <w:rPr>
          <w:rFonts w:ascii="Arial" w:hAnsi="Arial" w:eastAsia="Arial" w:cs="Arial"/>
          <w:i w:val="1"/>
          <w:iCs w:val="1"/>
          <w:sz w:val="24"/>
          <w:szCs w:val="24"/>
        </w:rPr>
        <w:t xml:space="preserve"> </w:t>
      </w:r>
      <w:hyperlink r:id="Raef2d41329234096">
        <w:r w:rsidRPr="08B64C44" w:rsidR="1721BBE6">
          <w:rPr>
            <w:rStyle w:val="Hyperlink"/>
            <w:rFonts w:ascii="Arial" w:hAnsi="Arial" w:eastAsia="Arial" w:cs="Arial"/>
            <w:noProof w:val="0"/>
            <w:sz w:val="24"/>
            <w:szCs w:val="24"/>
            <w:lang w:val="en-GB"/>
          </w:rPr>
          <w:t>https://doi.org/10.1016/B978-0-12-404597-2.00001-2</w:t>
        </w:r>
      </w:hyperlink>
      <w:r w:rsidRPr="08B64C44" w:rsidR="1721BBE6">
        <w:rPr>
          <w:rFonts w:ascii="Arial" w:hAnsi="Arial" w:eastAsia="Arial" w:cs="Arial"/>
          <w:noProof w:val="0"/>
          <w:sz w:val="24"/>
          <w:szCs w:val="24"/>
          <w:lang w:val="en-GB"/>
        </w:rPr>
        <w:t xml:space="preserve"> (</w:t>
      </w:r>
      <w:r w:rsidRPr="08B64C44" w:rsidR="1721BBE6">
        <w:rPr>
          <w:rFonts w:ascii="Arial" w:hAnsi="Arial" w:eastAsia="Arial" w:cs="Arial"/>
          <w:noProof w:val="0"/>
          <w:sz w:val="24"/>
          <w:szCs w:val="24"/>
          <w:lang w:val="en-GB"/>
        </w:rPr>
        <w:t>Accessed</w:t>
      </w:r>
      <w:r w:rsidRPr="08B64C44" w:rsidR="1721BBE6">
        <w:rPr>
          <w:rFonts w:ascii="Arial" w:hAnsi="Arial" w:eastAsia="Arial" w:cs="Arial"/>
          <w:noProof w:val="0"/>
          <w:sz w:val="24"/>
          <w:szCs w:val="24"/>
          <w:lang w:val="en-GB"/>
        </w:rPr>
        <w:t>: 16</w:t>
      </w:r>
      <w:r w:rsidRPr="08B64C44" w:rsidR="1721BBE6">
        <w:rPr>
          <w:rFonts w:ascii="Arial" w:hAnsi="Arial" w:eastAsia="Arial" w:cs="Arial"/>
          <w:noProof w:val="0"/>
          <w:sz w:val="24"/>
          <w:szCs w:val="24"/>
          <w:vertAlign w:val="superscript"/>
          <w:lang w:val="en-GB"/>
        </w:rPr>
        <w:t>th</w:t>
      </w:r>
      <w:r w:rsidRPr="08B64C44" w:rsidR="1721BBE6">
        <w:rPr>
          <w:rFonts w:ascii="Arial" w:hAnsi="Arial" w:eastAsia="Arial" w:cs="Arial"/>
          <w:noProof w:val="0"/>
          <w:sz w:val="24"/>
          <w:szCs w:val="24"/>
          <w:lang w:val="en-GB"/>
        </w:rPr>
        <w:t xml:space="preserve"> December 2021). </w:t>
      </w:r>
    </w:p>
    <w:p w:rsidR="76F860A0" w:rsidP="08B64C44" w:rsidRDefault="76F860A0" w14:paraId="4FFDF04E" w14:textId="603D6380">
      <w:pPr>
        <w:pStyle w:val="Normal"/>
        <w:jc w:val="left"/>
        <w:rPr>
          <w:rFonts w:ascii="Arial" w:hAnsi="Arial" w:eastAsia="Arial" w:cs="Arial"/>
          <w:noProof w:val="0"/>
          <w:sz w:val="24"/>
          <w:szCs w:val="24"/>
          <w:lang w:val="en-GB"/>
        </w:rPr>
      </w:pPr>
      <w:r w:rsidRPr="08B64C44" w:rsidR="76F860A0">
        <w:rPr>
          <w:rFonts w:ascii="Arial" w:hAnsi="Arial" w:eastAsia="Arial" w:cs="Arial"/>
          <w:noProof w:val="0"/>
          <w:sz w:val="24"/>
          <w:szCs w:val="24"/>
          <w:lang w:val="en-GB"/>
        </w:rPr>
        <w:t xml:space="preserve">Sentencing Council (n.d) </w:t>
      </w:r>
      <w:r w:rsidRPr="08B64C44" w:rsidR="76F860A0">
        <w:rPr>
          <w:rFonts w:ascii="Arial" w:hAnsi="Arial" w:eastAsia="Arial" w:cs="Arial"/>
          <w:i w:val="1"/>
          <w:iCs w:val="1"/>
          <w:noProof w:val="0"/>
          <w:sz w:val="24"/>
          <w:szCs w:val="24"/>
          <w:lang w:val="en-GB"/>
        </w:rPr>
        <w:t xml:space="preserve">How sentencing works. </w:t>
      </w:r>
      <w:r w:rsidRPr="08B64C44" w:rsidR="76F860A0">
        <w:rPr>
          <w:rFonts w:ascii="Arial" w:hAnsi="Arial" w:eastAsia="Arial" w:cs="Arial"/>
          <w:i w:val="0"/>
          <w:iCs w:val="0"/>
          <w:noProof w:val="0"/>
          <w:sz w:val="24"/>
          <w:szCs w:val="24"/>
          <w:lang w:val="en-GB"/>
        </w:rPr>
        <w:t xml:space="preserve">Available at: </w:t>
      </w:r>
      <w:hyperlink r:id="Rb49e536041894f15">
        <w:r w:rsidRPr="08B64C44" w:rsidR="2F36AF6E">
          <w:rPr>
            <w:rStyle w:val="Hyperlink"/>
            <w:rFonts w:ascii="Arial" w:hAnsi="Arial" w:eastAsia="Arial" w:cs="Arial"/>
            <w:i w:val="0"/>
            <w:iCs w:val="0"/>
            <w:noProof w:val="0"/>
            <w:sz w:val="24"/>
            <w:szCs w:val="24"/>
            <w:lang w:val="en-GB"/>
          </w:rPr>
          <w:t>https://www.sentencingcouncil.org.uk/sentencing-and-the-council/how-sentencing-works/</w:t>
        </w:r>
      </w:hyperlink>
      <w:r w:rsidRPr="08B64C44" w:rsidR="2F36AF6E">
        <w:rPr>
          <w:rFonts w:ascii="Arial" w:hAnsi="Arial" w:eastAsia="Arial" w:cs="Arial"/>
          <w:i w:val="0"/>
          <w:iCs w:val="0"/>
          <w:noProof w:val="0"/>
          <w:sz w:val="24"/>
          <w:szCs w:val="24"/>
          <w:lang w:val="en-GB"/>
        </w:rPr>
        <w:t xml:space="preserve"> (Accessed: 16</w:t>
      </w:r>
      <w:r w:rsidRPr="08B64C44" w:rsidR="2F36AF6E">
        <w:rPr>
          <w:rFonts w:ascii="Arial" w:hAnsi="Arial" w:eastAsia="Arial" w:cs="Arial"/>
          <w:i w:val="0"/>
          <w:iCs w:val="0"/>
          <w:noProof w:val="0"/>
          <w:sz w:val="24"/>
          <w:szCs w:val="24"/>
          <w:vertAlign w:val="superscript"/>
          <w:lang w:val="en-GB"/>
        </w:rPr>
        <w:t>th</w:t>
      </w:r>
      <w:r w:rsidRPr="08B64C44" w:rsidR="2F36AF6E">
        <w:rPr>
          <w:rFonts w:ascii="Arial" w:hAnsi="Arial" w:eastAsia="Arial" w:cs="Arial"/>
          <w:i w:val="0"/>
          <w:iCs w:val="0"/>
          <w:noProof w:val="0"/>
          <w:sz w:val="24"/>
          <w:szCs w:val="24"/>
          <w:lang w:val="en-GB"/>
        </w:rPr>
        <w:t xml:space="preserve"> December 2021). </w:t>
      </w:r>
    </w:p>
    <w:p w:rsidR="2F36AF6E" w:rsidP="08B64C44" w:rsidRDefault="2F36AF6E" w14:paraId="173C681E" w14:textId="28DA93FF">
      <w:pPr>
        <w:pStyle w:val="Normal"/>
        <w:jc w:val="left"/>
        <w:rPr>
          <w:rFonts w:ascii="Arial" w:hAnsi="Arial" w:eastAsia="Arial" w:cs="Arial"/>
          <w:i w:val="0"/>
          <w:iCs w:val="0"/>
          <w:noProof w:val="0"/>
          <w:sz w:val="24"/>
          <w:szCs w:val="24"/>
          <w:lang w:val="en-GB"/>
        </w:rPr>
      </w:pPr>
      <w:r w:rsidRPr="08B64C44" w:rsidR="2F36AF6E">
        <w:rPr>
          <w:rFonts w:ascii="Arial" w:hAnsi="Arial" w:eastAsia="Arial" w:cs="Arial"/>
          <w:i w:val="0"/>
          <w:iCs w:val="0"/>
          <w:noProof w:val="0"/>
          <w:sz w:val="24"/>
          <w:szCs w:val="24"/>
          <w:lang w:val="en-GB"/>
        </w:rPr>
        <w:t xml:space="preserve">University of Cambridge (n.d) </w:t>
      </w:r>
      <w:r w:rsidRPr="08B64C44" w:rsidR="2F36AF6E">
        <w:rPr>
          <w:rFonts w:ascii="Arial" w:hAnsi="Arial" w:eastAsia="Arial" w:cs="Arial"/>
          <w:i w:val="1"/>
          <w:iCs w:val="1"/>
          <w:noProof w:val="0"/>
          <w:sz w:val="24"/>
          <w:szCs w:val="24"/>
          <w:lang w:val="en-GB"/>
        </w:rPr>
        <w:t xml:space="preserve">Victimisation. </w:t>
      </w:r>
      <w:r w:rsidRPr="08B64C44" w:rsidR="2F36AF6E">
        <w:rPr>
          <w:rFonts w:ascii="Arial" w:hAnsi="Arial" w:eastAsia="Arial" w:cs="Arial"/>
          <w:i w:val="0"/>
          <w:iCs w:val="0"/>
          <w:noProof w:val="0"/>
          <w:sz w:val="24"/>
          <w:szCs w:val="24"/>
          <w:lang w:val="en-GB"/>
        </w:rPr>
        <w:t xml:space="preserve">Available at: </w:t>
      </w:r>
      <w:hyperlink r:id="Rba303f3a34f94b34">
        <w:r w:rsidRPr="08B64C44" w:rsidR="2F36AF6E">
          <w:rPr>
            <w:rStyle w:val="Hyperlink"/>
            <w:rFonts w:ascii="Arial" w:hAnsi="Arial" w:eastAsia="Arial" w:cs="Arial"/>
            <w:i w:val="0"/>
            <w:iCs w:val="0"/>
            <w:noProof w:val="0"/>
            <w:sz w:val="24"/>
            <w:szCs w:val="24"/>
            <w:lang w:val="en-GB"/>
          </w:rPr>
          <w:t>https://www.equality.admin.cam.ac.uk/training/equalities-law/key-principles/victimisation</w:t>
        </w:r>
      </w:hyperlink>
      <w:r w:rsidRPr="08B64C44" w:rsidR="2F36AF6E">
        <w:rPr>
          <w:rFonts w:ascii="Arial" w:hAnsi="Arial" w:eastAsia="Arial" w:cs="Arial"/>
          <w:i w:val="0"/>
          <w:iCs w:val="0"/>
          <w:noProof w:val="0"/>
          <w:sz w:val="24"/>
          <w:szCs w:val="24"/>
          <w:lang w:val="en-GB"/>
        </w:rPr>
        <w:t xml:space="preserve"> (Accessed: 16</w:t>
      </w:r>
      <w:r w:rsidRPr="08B64C44" w:rsidR="2F36AF6E">
        <w:rPr>
          <w:rFonts w:ascii="Arial" w:hAnsi="Arial" w:eastAsia="Arial" w:cs="Arial"/>
          <w:i w:val="0"/>
          <w:iCs w:val="0"/>
          <w:noProof w:val="0"/>
          <w:sz w:val="24"/>
          <w:szCs w:val="24"/>
          <w:vertAlign w:val="superscript"/>
          <w:lang w:val="en-GB"/>
        </w:rPr>
        <w:t>th</w:t>
      </w:r>
      <w:r w:rsidRPr="08B64C44" w:rsidR="2F36AF6E">
        <w:rPr>
          <w:rFonts w:ascii="Arial" w:hAnsi="Arial" w:eastAsia="Arial" w:cs="Arial"/>
          <w:i w:val="0"/>
          <w:iCs w:val="0"/>
          <w:noProof w:val="0"/>
          <w:sz w:val="24"/>
          <w:szCs w:val="24"/>
          <w:lang w:val="en-GB"/>
        </w:rPr>
        <w:t xml:space="preserve"> December 2021). </w:t>
      </w:r>
    </w:p>
    <w:p w:rsidR="4A1F9919" w:rsidP="08B64C44" w:rsidRDefault="4A1F9919" w14:paraId="60F1FFE1" w14:textId="62B5AC50">
      <w:pPr>
        <w:pStyle w:val="Normal"/>
        <w:jc w:val="left"/>
      </w:pPr>
      <w:r w:rsidRPr="08B64C44" w:rsidR="4A1F9919">
        <w:rPr>
          <w:rFonts w:ascii="Arial" w:hAnsi="Arial" w:eastAsia="Arial" w:cs="Arial"/>
          <w:i w:val="0"/>
          <w:iCs w:val="0"/>
          <w:noProof w:val="0"/>
          <w:sz w:val="24"/>
          <w:szCs w:val="24"/>
          <w:lang w:val="en-GB"/>
        </w:rPr>
        <w:t>Moore, K. Stuewig, J. and Tangney, J. (2015)</w:t>
      </w:r>
      <w:r w:rsidRPr="08B64C44" w:rsidR="05984FA6">
        <w:rPr>
          <w:rFonts w:ascii="Arial" w:hAnsi="Arial" w:eastAsia="Arial" w:cs="Arial"/>
          <w:i w:val="0"/>
          <w:iCs w:val="0"/>
          <w:noProof w:val="0"/>
          <w:sz w:val="24"/>
          <w:szCs w:val="24"/>
          <w:lang w:val="en-GB"/>
        </w:rPr>
        <w:t xml:space="preserve"> ‘The Effect of Stigma on Criminal Offenders’ functioning</w:t>
      </w:r>
      <w:r w:rsidRPr="08B64C44" w:rsidR="533C651A">
        <w:rPr>
          <w:rFonts w:ascii="Arial" w:hAnsi="Arial" w:eastAsia="Arial" w:cs="Arial"/>
          <w:i w:val="0"/>
          <w:iCs w:val="0"/>
          <w:noProof w:val="0"/>
          <w:sz w:val="24"/>
          <w:szCs w:val="24"/>
          <w:lang w:val="en-GB"/>
        </w:rPr>
        <w:t xml:space="preserve">: A Longitudinal Mediational Model’, </w:t>
      </w:r>
      <w:r w:rsidRPr="08B64C44" w:rsidR="79CC56C3">
        <w:rPr>
          <w:rFonts w:ascii="Arial" w:hAnsi="Arial" w:eastAsia="Arial" w:cs="Arial"/>
          <w:i w:val="1"/>
          <w:iCs w:val="1"/>
          <w:noProof w:val="0"/>
          <w:sz w:val="24"/>
          <w:szCs w:val="24"/>
          <w:lang w:val="en-GB"/>
        </w:rPr>
        <w:t xml:space="preserve">US National Library of Medicine National Institutes of Health, </w:t>
      </w:r>
      <w:r w:rsidRPr="08B64C44" w:rsidR="79CC56C3">
        <w:rPr>
          <w:rFonts w:ascii="Arial" w:hAnsi="Arial" w:eastAsia="Arial" w:cs="Arial"/>
          <w:i w:val="0"/>
          <w:iCs w:val="0"/>
          <w:noProof w:val="0"/>
          <w:sz w:val="24"/>
          <w:szCs w:val="24"/>
          <w:lang w:val="en-GB"/>
        </w:rPr>
        <w:t>37(2), pp. 1</w:t>
      </w:r>
      <w:r w:rsidRPr="08B64C44" w:rsidR="28FC12AA">
        <w:rPr>
          <w:rFonts w:ascii="Arial" w:hAnsi="Arial" w:eastAsia="Arial" w:cs="Arial"/>
          <w:i w:val="0"/>
          <w:iCs w:val="0"/>
          <w:noProof w:val="0"/>
          <w:sz w:val="24"/>
          <w:szCs w:val="24"/>
          <w:lang w:val="en-GB"/>
        </w:rPr>
        <w:t xml:space="preserve">96-218. DIO: </w:t>
      </w:r>
      <w:hyperlink r:id="R3928290177b643f1">
        <w:r w:rsidRPr="08B64C44" w:rsidR="28FC12AA">
          <w:rPr>
            <w:rStyle w:val="Hyperlink"/>
            <w:rFonts w:ascii="Arial" w:hAnsi="Arial" w:eastAsia="Arial" w:cs="Arial"/>
            <w:noProof w:val="0"/>
            <w:sz w:val="24"/>
            <w:szCs w:val="24"/>
            <w:lang w:val="en-GB"/>
          </w:rPr>
          <w:t>10.1080/01639625.2014.1004035</w:t>
        </w:r>
      </w:hyperlink>
      <w:r w:rsidRPr="08B64C44" w:rsidR="28FC12AA">
        <w:rPr>
          <w:rFonts w:ascii="Arial" w:hAnsi="Arial" w:eastAsia="Arial" w:cs="Arial"/>
          <w:noProof w:val="0"/>
          <w:sz w:val="24"/>
          <w:szCs w:val="24"/>
          <w:lang w:val="en-GB"/>
        </w:rPr>
        <w:t xml:space="preserve"> (Accessed: 17</w:t>
      </w:r>
      <w:r w:rsidRPr="08B64C44" w:rsidR="28FC12AA">
        <w:rPr>
          <w:rFonts w:ascii="Arial" w:hAnsi="Arial" w:eastAsia="Arial" w:cs="Arial"/>
          <w:noProof w:val="0"/>
          <w:sz w:val="24"/>
          <w:szCs w:val="24"/>
          <w:vertAlign w:val="superscript"/>
          <w:lang w:val="en-GB"/>
        </w:rPr>
        <w:t>th</w:t>
      </w:r>
      <w:r w:rsidRPr="08B64C44" w:rsidR="28FC12AA">
        <w:rPr>
          <w:rFonts w:ascii="Arial" w:hAnsi="Arial" w:eastAsia="Arial" w:cs="Arial"/>
          <w:noProof w:val="0"/>
          <w:sz w:val="24"/>
          <w:szCs w:val="24"/>
          <w:lang w:val="en-GB"/>
        </w:rPr>
        <w:t xml:space="preserve"> December 2021). </w:t>
      </w:r>
    </w:p>
    <w:p w:rsidR="7EBBC039" w:rsidP="08B64C44" w:rsidRDefault="7EBBC039" w14:paraId="14DF4DBA" w14:textId="7E7A0B04">
      <w:pPr>
        <w:pStyle w:val="Normal"/>
        <w:jc w:val="left"/>
        <w:rPr>
          <w:rFonts w:ascii="Arial" w:hAnsi="Arial" w:eastAsia="Arial" w:cs="Arial"/>
          <w:noProof w:val="0"/>
          <w:sz w:val="24"/>
          <w:szCs w:val="24"/>
          <w:lang w:val="en-GB"/>
        </w:rPr>
      </w:pPr>
      <w:r w:rsidRPr="08B64C44" w:rsidR="7EBBC039">
        <w:rPr>
          <w:rFonts w:ascii="Arial" w:hAnsi="Arial" w:eastAsia="Arial" w:cs="Arial"/>
          <w:noProof w:val="0"/>
          <w:sz w:val="24"/>
          <w:szCs w:val="24"/>
          <w:lang w:val="en-GB"/>
        </w:rPr>
        <w:t xml:space="preserve">University of Glasgow (2015) </w:t>
      </w:r>
      <w:r w:rsidRPr="08B64C44" w:rsidR="7EBBC039">
        <w:rPr>
          <w:rFonts w:ascii="Arial" w:hAnsi="Arial" w:eastAsia="Arial" w:cs="Arial"/>
          <w:i w:val="1"/>
          <w:iCs w:val="1"/>
          <w:noProof w:val="0"/>
          <w:sz w:val="24"/>
          <w:szCs w:val="24"/>
          <w:lang w:val="en-GB"/>
        </w:rPr>
        <w:t xml:space="preserve">Impact of Punishment: families of people in prison. </w:t>
      </w:r>
      <w:r w:rsidRPr="08B64C44" w:rsidR="7EBBC039">
        <w:rPr>
          <w:rFonts w:ascii="Arial" w:hAnsi="Arial" w:eastAsia="Arial" w:cs="Arial"/>
          <w:i w:val="0"/>
          <w:iCs w:val="0"/>
          <w:noProof w:val="0"/>
          <w:sz w:val="24"/>
          <w:szCs w:val="24"/>
          <w:lang w:val="en-GB"/>
        </w:rPr>
        <w:t xml:space="preserve">Available at: </w:t>
      </w:r>
      <w:hyperlink r:id="R88851d65adc349a9">
        <w:r w:rsidRPr="08B64C44" w:rsidR="7EBBC039">
          <w:rPr>
            <w:rStyle w:val="Hyperlink"/>
            <w:rFonts w:ascii="Arial" w:hAnsi="Arial" w:eastAsia="Arial" w:cs="Arial"/>
            <w:i w:val="0"/>
            <w:iCs w:val="0"/>
            <w:noProof w:val="0"/>
            <w:sz w:val="24"/>
            <w:szCs w:val="24"/>
            <w:lang w:val="en-GB"/>
          </w:rPr>
          <w:t>http://www.sccjr.ac.uk/wp-content/uploads/2015/10/SCCJR-Impact-of-crime-prisoners-families.pdf</w:t>
        </w:r>
      </w:hyperlink>
      <w:r w:rsidRPr="08B64C44" w:rsidR="7EBBC039">
        <w:rPr>
          <w:rFonts w:ascii="Arial" w:hAnsi="Arial" w:eastAsia="Arial" w:cs="Arial"/>
          <w:i w:val="0"/>
          <w:iCs w:val="0"/>
          <w:noProof w:val="0"/>
          <w:sz w:val="24"/>
          <w:szCs w:val="24"/>
          <w:lang w:val="en-GB"/>
        </w:rPr>
        <w:t xml:space="preserve"> (Accessed: 17</w:t>
      </w:r>
      <w:r w:rsidRPr="08B64C44" w:rsidR="7EBBC039">
        <w:rPr>
          <w:rFonts w:ascii="Arial" w:hAnsi="Arial" w:eastAsia="Arial" w:cs="Arial"/>
          <w:i w:val="0"/>
          <w:iCs w:val="0"/>
          <w:noProof w:val="0"/>
          <w:sz w:val="24"/>
          <w:szCs w:val="24"/>
          <w:vertAlign w:val="superscript"/>
          <w:lang w:val="en-GB"/>
        </w:rPr>
        <w:t>th</w:t>
      </w:r>
      <w:r w:rsidRPr="08B64C44" w:rsidR="7EBBC039">
        <w:rPr>
          <w:rFonts w:ascii="Arial" w:hAnsi="Arial" w:eastAsia="Arial" w:cs="Arial"/>
          <w:i w:val="0"/>
          <w:iCs w:val="0"/>
          <w:noProof w:val="0"/>
          <w:sz w:val="24"/>
          <w:szCs w:val="24"/>
          <w:lang w:val="en-GB"/>
        </w:rPr>
        <w:t xml:space="preserve"> December 202</w:t>
      </w:r>
      <w:r w:rsidRPr="08B64C44" w:rsidR="64F1CAFA">
        <w:rPr>
          <w:rFonts w:ascii="Arial" w:hAnsi="Arial" w:eastAsia="Arial" w:cs="Arial"/>
          <w:i w:val="0"/>
          <w:iCs w:val="0"/>
          <w:noProof w:val="0"/>
          <w:sz w:val="24"/>
          <w:szCs w:val="24"/>
          <w:lang w:val="en-GB"/>
        </w:rPr>
        <w:t xml:space="preserve">1). </w:t>
      </w:r>
    </w:p>
    <w:p w:rsidR="64F1CAFA" w:rsidP="08B64C44" w:rsidRDefault="64F1CAFA" w14:paraId="7E900C88" w14:textId="2FBFE346">
      <w:pPr>
        <w:pStyle w:val="Normal"/>
        <w:jc w:val="left"/>
        <w:rPr>
          <w:rFonts w:ascii="Arial" w:hAnsi="Arial" w:eastAsia="Arial" w:cs="Arial"/>
          <w:i w:val="0"/>
          <w:iCs w:val="0"/>
          <w:noProof w:val="0"/>
          <w:sz w:val="24"/>
          <w:szCs w:val="24"/>
          <w:lang w:val="en-GB"/>
        </w:rPr>
      </w:pPr>
      <w:r w:rsidRPr="08B64C44" w:rsidR="64F1CAFA">
        <w:rPr>
          <w:rFonts w:ascii="Arial" w:hAnsi="Arial" w:eastAsia="Arial" w:cs="Arial"/>
          <w:i w:val="0"/>
          <w:iCs w:val="0"/>
          <w:noProof w:val="0"/>
          <w:sz w:val="24"/>
          <w:szCs w:val="24"/>
          <w:lang w:val="en-GB"/>
        </w:rPr>
        <w:t xml:space="preserve">Leonard, J. (2020) ‘Everything you need to know about adverse childhood experiences’, </w:t>
      </w:r>
      <w:r w:rsidRPr="08B64C44" w:rsidR="64F1CAFA">
        <w:rPr>
          <w:rFonts w:ascii="Arial" w:hAnsi="Arial" w:eastAsia="Arial" w:cs="Arial"/>
          <w:i w:val="1"/>
          <w:iCs w:val="1"/>
          <w:noProof w:val="0"/>
          <w:sz w:val="24"/>
          <w:szCs w:val="24"/>
          <w:lang w:val="en-GB"/>
        </w:rPr>
        <w:t xml:space="preserve">Medical News Today, </w:t>
      </w:r>
      <w:r w:rsidRPr="08B64C44" w:rsidR="46FA7330">
        <w:rPr>
          <w:rFonts w:ascii="Arial" w:hAnsi="Arial" w:eastAsia="Arial" w:cs="Arial"/>
          <w:i w:val="0"/>
          <w:iCs w:val="0"/>
          <w:noProof w:val="0"/>
          <w:sz w:val="24"/>
          <w:szCs w:val="24"/>
          <w:lang w:val="en-GB"/>
        </w:rPr>
        <w:t>16</w:t>
      </w:r>
      <w:r w:rsidRPr="08B64C44" w:rsidR="46FA7330">
        <w:rPr>
          <w:rFonts w:ascii="Arial" w:hAnsi="Arial" w:eastAsia="Arial" w:cs="Arial"/>
          <w:i w:val="0"/>
          <w:iCs w:val="0"/>
          <w:noProof w:val="0"/>
          <w:sz w:val="24"/>
          <w:szCs w:val="24"/>
          <w:vertAlign w:val="superscript"/>
          <w:lang w:val="en-GB"/>
        </w:rPr>
        <w:t>th</w:t>
      </w:r>
      <w:r w:rsidRPr="08B64C44" w:rsidR="46FA7330">
        <w:rPr>
          <w:rFonts w:ascii="Arial" w:hAnsi="Arial" w:eastAsia="Arial" w:cs="Arial"/>
          <w:i w:val="0"/>
          <w:iCs w:val="0"/>
          <w:noProof w:val="0"/>
          <w:sz w:val="24"/>
          <w:szCs w:val="24"/>
          <w:lang w:val="en-GB"/>
        </w:rPr>
        <w:t xml:space="preserve"> June. Available at: </w:t>
      </w:r>
      <w:hyperlink r:id="Rb9abb97cfb3b499a">
        <w:r w:rsidRPr="08B64C44" w:rsidR="46FA7330">
          <w:rPr>
            <w:rStyle w:val="Hyperlink"/>
            <w:rFonts w:ascii="Arial" w:hAnsi="Arial" w:eastAsia="Arial" w:cs="Arial"/>
            <w:i w:val="0"/>
            <w:iCs w:val="0"/>
            <w:noProof w:val="0"/>
            <w:sz w:val="24"/>
            <w:szCs w:val="24"/>
            <w:lang w:val="en-GB"/>
          </w:rPr>
          <w:t>https://www.medicalnewstoday.com/articles/adverse-childhood-experiences</w:t>
        </w:r>
      </w:hyperlink>
      <w:r w:rsidRPr="08B64C44" w:rsidR="46FA7330">
        <w:rPr>
          <w:rFonts w:ascii="Arial" w:hAnsi="Arial" w:eastAsia="Arial" w:cs="Arial"/>
          <w:i w:val="0"/>
          <w:iCs w:val="0"/>
          <w:noProof w:val="0"/>
          <w:sz w:val="24"/>
          <w:szCs w:val="24"/>
          <w:lang w:val="en-GB"/>
        </w:rPr>
        <w:t xml:space="preserve"> (Accessed: 17</w:t>
      </w:r>
      <w:r w:rsidRPr="08B64C44" w:rsidR="46FA7330">
        <w:rPr>
          <w:rFonts w:ascii="Arial" w:hAnsi="Arial" w:eastAsia="Arial" w:cs="Arial"/>
          <w:i w:val="0"/>
          <w:iCs w:val="0"/>
          <w:noProof w:val="0"/>
          <w:sz w:val="24"/>
          <w:szCs w:val="24"/>
          <w:vertAlign w:val="superscript"/>
          <w:lang w:val="en-GB"/>
        </w:rPr>
        <w:t>th</w:t>
      </w:r>
      <w:r w:rsidRPr="08B64C44" w:rsidR="46FA7330">
        <w:rPr>
          <w:rFonts w:ascii="Arial" w:hAnsi="Arial" w:eastAsia="Arial" w:cs="Arial"/>
          <w:i w:val="0"/>
          <w:iCs w:val="0"/>
          <w:noProof w:val="0"/>
          <w:sz w:val="24"/>
          <w:szCs w:val="24"/>
          <w:lang w:val="en-GB"/>
        </w:rPr>
        <w:t xml:space="preserve"> December 2021). </w:t>
      </w:r>
    </w:p>
    <w:p w:rsidR="3BCCC42D" w:rsidP="08B64C44" w:rsidRDefault="3BCCC42D" w14:paraId="6992C245" w14:textId="61DA57C0">
      <w:pPr>
        <w:pStyle w:val="Normal"/>
        <w:jc w:val="left"/>
        <w:rPr>
          <w:rFonts w:ascii="Arial" w:hAnsi="Arial" w:eastAsia="Arial" w:cs="Arial"/>
          <w:i w:val="0"/>
          <w:iCs w:val="0"/>
          <w:noProof w:val="0"/>
          <w:sz w:val="24"/>
          <w:szCs w:val="24"/>
          <w:lang w:val="en-GB"/>
        </w:rPr>
      </w:pPr>
      <w:r w:rsidRPr="08B64C44" w:rsidR="3BCCC42D">
        <w:rPr>
          <w:rFonts w:ascii="Arial" w:hAnsi="Arial" w:eastAsia="Arial" w:cs="Arial"/>
          <w:i w:val="0"/>
          <w:iCs w:val="0"/>
          <w:noProof w:val="0"/>
          <w:sz w:val="24"/>
          <w:szCs w:val="24"/>
          <w:lang w:val="en-GB"/>
        </w:rPr>
        <w:t xml:space="preserve">Vaswani, N. (2018) ‘Adverse Childhood Experiences in children at </w:t>
      </w:r>
      <w:r w:rsidRPr="08B64C44" w:rsidR="3BCCC42D">
        <w:rPr>
          <w:rFonts w:ascii="Arial" w:hAnsi="Arial" w:eastAsia="Arial" w:cs="Arial"/>
          <w:i w:val="0"/>
          <w:iCs w:val="0"/>
          <w:noProof w:val="0"/>
          <w:sz w:val="24"/>
          <w:szCs w:val="24"/>
          <w:lang w:val="en-GB"/>
        </w:rPr>
        <w:t>high risk</w:t>
      </w:r>
      <w:r w:rsidRPr="08B64C44" w:rsidR="3BCCC42D">
        <w:rPr>
          <w:rFonts w:ascii="Arial" w:hAnsi="Arial" w:eastAsia="Arial" w:cs="Arial"/>
          <w:i w:val="0"/>
          <w:iCs w:val="0"/>
          <w:noProof w:val="0"/>
          <w:sz w:val="24"/>
          <w:szCs w:val="24"/>
          <w:lang w:val="en-GB"/>
        </w:rPr>
        <w:t xml:space="preserve"> of harm to others</w:t>
      </w:r>
      <w:r w:rsidRPr="08B64C44" w:rsidR="5C7A5194">
        <w:rPr>
          <w:rFonts w:ascii="Arial" w:hAnsi="Arial" w:eastAsia="Arial" w:cs="Arial"/>
          <w:i w:val="0"/>
          <w:iCs w:val="0"/>
          <w:noProof w:val="0"/>
          <w:sz w:val="24"/>
          <w:szCs w:val="24"/>
          <w:lang w:val="en-GB"/>
        </w:rPr>
        <w:t>. A Gendered perspective.</w:t>
      </w:r>
      <w:r w:rsidRPr="08B64C44" w:rsidR="5C7A5194">
        <w:rPr>
          <w:rFonts w:ascii="Arial" w:hAnsi="Arial" w:eastAsia="Arial" w:cs="Arial"/>
          <w:i w:val="0"/>
          <w:iCs w:val="0"/>
          <w:noProof w:val="0"/>
          <w:sz w:val="24"/>
          <w:szCs w:val="24"/>
          <w:lang w:val="en-GB"/>
        </w:rPr>
        <w:t>’,</w:t>
      </w:r>
      <w:r w:rsidRPr="08B64C44" w:rsidR="5C7A5194">
        <w:rPr>
          <w:rFonts w:ascii="Arial" w:hAnsi="Arial" w:eastAsia="Arial" w:cs="Arial"/>
          <w:i w:val="0"/>
          <w:iCs w:val="0"/>
          <w:noProof w:val="0"/>
          <w:sz w:val="24"/>
          <w:szCs w:val="24"/>
          <w:lang w:val="en-GB"/>
        </w:rPr>
        <w:t xml:space="preserve"> </w:t>
      </w:r>
      <w:r w:rsidRPr="08B64C44" w:rsidR="5C7A5194">
        <w:rPr>
          <w:rFonts w:ascii="Arial" w:hAnsi="Arial" w:eastAsia="Arial" w:cs="Arial"/>
          <w:i w:val="1"/>
          <w:iCs w:val="1"/>
          <w:noProof w:val="0"/>
          <w:sz w:val="24"/>
          <w:szCs w:val="24"/>
          <w:lang w:val="en-GB"/>
        </w:rPr>
        <w:t>Centre for youth and criminal justice. Available</w:t>
      </w:r>
      <w:r w:rsidRPr="08B64C44" w:rsidR="13C5A596">
        <w:rPr>
          <w:rFonts w:ascii="Arial" w:hAnsi="Arial" w:eastAsia="Arial" w:cs="Arial"/>
          <w:i w:val="1"/>
          <w:iCs w:val="1"/>
          <w:noProof w:val="0"/>
          <w:sz w:val="24"/>
          <w:szCs w:val="24"/>
          <w:lang w:val="en-GB"/>
        </w:rPr>
        <w:t xml:space="preserve"> at: </w:t>
      </w:r>
      <w:hyperlink r:id="Rac13ba7366404037">
        <w:r w:rsidRPr="08B64C44" w:rsidR="13C5A596">
          <w:rPr>
            <w:rStyle w:val="Hyperlink"/>
            <w:rFonts w:ascii="Arial" w:hAnsi="Arial" w:eastAsia="Arial" w:cs="Arial"/>
            <w:i w:val="1"/>
            <w:iCs w:val="1"/>
            <w:noProof w:val="0"/>
            <w:sz w:val="24"/>
            <w:szCs w:val="24"/>
            <w:lang w:val="en-GB"/>
          </w:rPr>
          <w:t>https://cycj.org.uk/wp-content/uploads/2018/08/Adverse-Childhood-Experiences-in-high-risk_CYCJ-_Final-Version-proofed.pdf</w:t>
        </w:r>
      </w:hyperlink>
      <w:r w:rsidRPr="08B64C44" w:rsidR="13C5A596">
        <w:rPr>
          <w:rFonts w:ascii="Arial" w:hAnsi="Arial" w:eastAsia="Arial" w:cs="Arial"/>
          <w:i w:val="0"/>
          <w:iCs w:val="0"/>
          <w:noProof w:val="0"/>
          <w:sz w:val="24"/>
          <w:szCs w:val="24"/>
          <w:lang w:val="en-GB"/>
        </w:rPr>
        <w:t xml:space="preserve"> (Accessed: 17</w:t>
      </w:r>
      <w:r w:rsidRPr="08B64C44" w:rsidR="13C5A596">
        <w:rPr>
          <w:rFonts w:ascii="Arial" w:hAnsi="Arial" w:eastAsia="Arial" w:cs="Arial"/>
          <w:i w:val="0"/>
          <w:iCs w:val="0"/>
          <w:noProof w:val="0"/>
          <w:sz w:val="24"/>
          <w:szCs w:val="24"/>
          <w:vertAlign w:val="superscript"/>
          <w:lang w:val="en-GB"/>
        </w:rPr>
        <w:t>th</w:t>
      </w:r>
      <w:r w:rsidRPr="08B64C44" w:rsidR="13C5A596">
        <w:rPr>
          <w:rFonts w:ascii="Arial" w:hAnsi="Arial" w:eastAsia="Arial" w:cs="Arial"/>
          <w:i w:val="0"/>
          <w:iCs w:val="0"/>
          <w:noProof w:val="0"/>
          <w:sz w:val="24"/>
          <w:szCs w:val="24"/>
          <w:lang w:val="en-GB"/>
        </w:rPr>
        <w:t xml:space="preserve"> December 2021)</w:t>
      </w:r>
      <w:r w:rsidRPr="08B64C44" w:rsidR="13C5A596">
        <w:rPr>
          <w:rFonts w:ascii="Arial" w:hAnsi="Arial" w:eastAsia="Arial" w:cs="Arial"/>
          <w:i w:val="0"/>
          <w:iCs w:val="0"/>
          <w:noProof w:val="0"/>
          <w:sz w:val="24"/>
          <w:szCs w:val="24"/>
          <w:lang w:val="en-GB"/>
        </w:rPr>
        <w:t xml:space="preserve">. </w:t>
      </w:r>
      <w:r w:rsidRPr="08B64C44" w:rsidR="3BCCC42D">
        <w:rPr>
          <w:rFonts w:ascii="Arial" w:hAnsi="Arial" w:eastAsia="Arial" w:cs="Arial"/>
          <w:i w:val="0"/>
          <w:iCs w:val="0"/>
          <w:noProof w:val="0"/>
          <w:sz w:val="24"/>
          <w:szCs w:val="24"/>
          <w:lang w:val="en-GB"/>
        </w:rPr>
        <w:t xml:space="preserve"> </w:t>
      </w:r>
    </w:p>
    <w:p w:rsidR="5B743DE4" w:rsidP="08B64C44" w:rsidRDefault="5B743DE4" w14:paraId="35B0FF66" w14:textId="251B1B7F">
      <w:pPr>
        <w:pStyle w:val="Normal"/>
        <w:jc w:val="left"/>
        <w:rPr>
          <w:rFonts w:ascii="Arial" w:hAnsi="Arial" w:eastAsia="Arial" w:cs="Arial"/>
          <w:i w:val="0"/>
          <w:iCs w:val="0"/>
          <w:noProof w:val="0"/>
          <w:sz w:val="24"/>
          <w:szCs w:val="24"/>
          <w:lang w:val="en-GB"/>
        </w:rPr>
      </w:pPr>
      <w:r w:rsidRPr="08B64C44" w:rsidR="5B743DE4">
        <w:rPr>
          <w:rFonts w:ascii="Arial" w:hAnsi="Arial" w:eastAsia="Arial" w:cs="Arial"/>
          <w:i w:val="0"/>
          <w:iCs w:val="0"/>
          <w:noProof w:val="0"/>
          <w:sz w:val="24"/>
          <w:szCs w:val="24"/>
          <w:lang w:val="en-GB"/>
        </w:rPr>
        <w:t xml:space="preserve">The Scottish Government (2018) </w:t>
      </w:r>
      <w:r w:rsidRPr="08B64C44" w:rsidR="472538F8">
        <w:rPr>
          <w:rFonts w:ascii="Arial" w:hAnsi="Arial" w:eastAsia="Arial" w:cs="Arial"/>
          <w:i w:val="1"/>
          <w:iCs w:val="1"/>
          <w:noProof w:val="0"/>
          <w:sz w:val="24"/>
          <w:szCs w:val="24"/>
          <w:lang w:val="en-GB"/>
        </w:rPr>
        <w:t xml:space="preserve">Understanding Childhood Adversity, </w:t>
      </w:r>
      <w:r w:rsidRPr="08B64C44" w:rsidR="0343BFD9">
        <w:rPr>
          <w:rFonts w:ascii="Arial" w:hAnsi="Arial" w:eastAsia="Arial" w:cs="Arial"/>
          <w:i w:val="1"/>
          <w:iCs w:val="1"/>
          <w:noProof w:val="0"/>
          <w:sz w:val="24"/>
          <w:szCs w:val="24"/>
          <w:lang w:val="en-GB"/>
        </w:rPr>
        <w:t>Resilience</w:t>
      </w:r>
      <w:r w:rsidRPr="08B64C44" w:rsidR="472538F8">
        <w:rPr>
          <w:rFonts w:ascii="Arial" w:hAnsi="Arial" w:eastAsia="Arial" w:cs="Arial"/>
          <w:i w:val="1"/>
          <w:iCs w:val="1"/>
          <w:noProof w:val="0"/>
          <w:sz w:val="24"/>
          <w:szCs w:val="24"/>
          <w:lang w:val="en-GB"/>
        </w:rPr>
        <w:t xml:space="preserve"> and Crime, </w:t>
      </w:r>
      <w:r w:rsidRPr="08B64C44" w:rsidR="0F295B39">
        <w:rPr>
          <w:rFonts w:ascii="Arial" w:hAnsi="Arial" w:eastAsia="Arial" w:cs="Arial"/>
          <w:i w:val="0"/>
          <w:iCs w:val="0"/>
          <w:noProof w:val="0"/>
          <w:sz w:val="24"/>
          <w:szCs w:val="24"/>
          <w:lang w:val="en-GB"/>
        </w:rPr>
        <w:t>Edinburgh</w:t>
      </w:r>
      <w:r w:rsidRPr="08B64C44" w:rsidR="75AA3703">
        <w:rPr>
          <w:rFonts w:ascii="Arial" w:hAnsi="Arial" w:eastAsia="Arial" w:cs="Arial"/>
          <w:i w:val="0"/>
          <w:iCs w:val="0"/>
          <w:noProof w:val="0"/>
          <w:sz w:val="24"/>
          <w:szCs w:val="24"/>
          <w:lang w:val="en-GB"/>
        </w:rPr>
        <w:t>. Available at:</w:t>
      </w:r>
      <w:r w:rsidRPr="08B64C44" w:rsidR="51313816">
        <w:rPr>
          <w:rFonts w:ascii="Arial" w:hAnsi="Arial" w:eastAsia="Arial" w:cs="Arial"/>
          <w:i w:val="0"/>
          <w:iCs w:val="0"/>
          <w:noProof w:val="0"/>
          <w:sz w:val="24"/>
          <w:szCs w:val="24"/>
          <w:lang w:val="en-GB"/>
        </w:rPr>
        <w:t xml:space="preserve"> </w:t>
      </w:r>
      <w:hyperlink r:id="R38feb71ebe254a25">
        <w:r w:rsidRPr="08B64C44" w:rsidR="51313816">
          <w:rPr>
            <w:rStyle w:val="Hyperlink"/>
            <w:rFonts w:ascii="Arial" w:hAnsi="Arial" w:eastAsia="Arial" w:cs="Arial"/>
            <w:i w:val="0"/>
            <w:iCs w:val="0"/>
            <w:noProof w:val="0"/>
            <w:sz w:val="24"/>
            <w:szCs w:val="24"/>
            <w:lang w:val="en-GB"/>
          </w:rPr>
          <w:t>https://www.gov.scot/binaries/content/documents/govscot/publications/research-and-analysis/2018/05/understanding-childhood-adversity-resilience-crime/documents/00535550-pdf/00535550-pdf/govscot%3Adocument/00535550.pdf</w:t>
        </w:r>
      </w:hyperlink>
      <w:r w:rsidRPr="08B64C44" w:rsidR="51313816">
        <w:rPr>
          <w:rFonts w:ascii="Arial" w:hAnsi="Arial" w:eastAsia="Arial" w:cs="Arial"/>
          <w:i w:val="0"/>
          <w:iCs w:val="0"/>
          <w:noProof w:val="0"/>
          <w:sz w:val="24"/>
          <w:szCs w:val="24"/>
          <w:lang w:val="en-GB"/>
        </w:rPr>
        <w:t xml:space="preserve"> (Accessed: 17</w:t>
      </w:r>
      <w:r w:rsidRPr="08B64C44" w:rsidR="51313816">
        <w:rPr>
          <w:rFonts w:ascii="Arial" w:hAnsi="Arial" w:eastAsia="Arial" w:cs="Arial"/>
          <w:i w:val="0"/>
          <w:iCs w:val="0"/>
          <w:noProof w:val="0"/>
          <w:sz w:val="24"/>
          <w:szCs w:val="24"/>
          <w:vertAlign w:val="superscript"/>
          <w:lang w:val="en-GB"/>
        </w:rPr>
        <w:t>th</w:t>
      </w:r>
      <w:r w:rsidRPr="08B64C44" w:rsidR="51313816">
        <w:rPr>
          <w:rFonts w:ascii="Arial" w:hAnsi="Arial" w:eastAsia="Arial" w:cs="Arial"/>
          <w:i w:val="0"/>
          <w:iCs w:val="0"/>
          <w:noProof w:val="0"/>
          <w:sz w:val="24"/>
          <w:szCs w:val="24"/>
          <w:lang w:val="en-GB"/>
        </w:rPr>
        <w:t xml:space="preserve"> December 2021)</w:t>
      </w:r>
      <w:r w:rsidRPr="08B64C44" w:rsidR="51313816">
        <w:rPr>
          <w:rFonts w:ascii="Arial" w:hAnsi="Arial" w:eastAsia="Arial" w:cs="Arial"/>
          <w:i w:val="0"/>
          <w:iCs w:val="0"/>
          <w:noProof w:val="0"/>
          <w:sz w:val="24"/>
          <w:szCs w:val="24"/>
          <w:lang w:val="en-GB"/>
        </w:rPr>
        <w:t xml:space="preserve">. </w:t>
      </w:r>
      <w:r w:rsidRPr="08B64C44" w:rsidR="75AA3703">
        <w:rPr>
          <w:rFonts w:ascii="Arial" w:hAnsi="Arial" w:eastAsia="Arial" w:cs="Arial"/>
          <w:i w:val="0"/>
          <w:iCs w:val="0"/>
          <w:noProof w:val="0"/>
          <w:sz w:val="24"/>
          <w:szCs w:val="24"/>
          <w:lang w:val="en-GB"/>
        </w:rPr>
        <w:t xml:space="preserve"> </w:t>
      </w:r>
    </w:p>
    <w:p w:rsidR="12C7223E" w:rsidP="08B64C44" w:rsidRDefault="12C7223E" w14:paraId="29CC449A" w14:textId="60CA8345">
      <w:pPr>
        <w:pStyle w:val="Normal"/>
        <w:jc w:val="left"/>
        <w:rPr>
          <w:rFonts w:ascii="Arial" w:hAnsi="Arial" w:eastAsia="Arial" w:cs="Arial"/>
          <w:i w:val="1"/>
          <w:iCs w:val="1"/>
          <w:noProof w:val="0"/>
          <w:sz w:val="24"/>
          <w:szCs w:val="24"/>
          <w:lang w:val="en-GB"/>
        </w:rPr>
      </w:pPr>
      <w:r w:rsidRPr="08B64C44" w:rsidR="12C7223E">
        <w:rPr>
          <w:rFonts w:ascii="Arial" w:hAnsi="Arial" w:eastAsia="Arial" w:cs="Arial"/>
          <w:i w:val="0"/>
          <w:iCs w:val="0"/>
          <w:noProof w:val="0"/>
          <w:sz w:val="24"/>
          <w:szCs w:val="24"/>
          <w:lang w:val="en-GB"/>
        </w:rPr>
        <w:t xml:space="preserve">Ross, A. et al (2011) </w:t>
      </w:r>
      <w:r w:rsidRPr="08B64C44" w:rsidR="18A98680">
        <w:rPr>
          <w:rFonts w:ascii="Arial" w:hAnsi="Arial" w:eastAsia="Arial" w:cs="Arial"/>
          <w:i w:val="1"/>
          <w:iCs w:val="1"/>
          <w:noProof w:val="0"/>
          <w:sz w:val="24"/>
          <w:szCs w:val="24"/>
          <w:lang w:val="en-GB"/>
        </w:rPr>
        <w:t xml:space="preserve">Prevention and Reduction: A review of strategies for </w:t>
      </w:r>
      <w:r w:rsidRPr="08B64C44" w:rsidR="79423225">
        <w:rPr>
          <w:rFonts w:ascii="Arial" w:hAnsi="Arial" w:eastAsia="Arial" w:cs="Arial"/>
          <w:i w:val="1"/>
          <w:iCs w:val="1"/>
          <w:noProof w:val="0"/>
          <w:sz w:val="24"/>
          <w:szCs w:val="24"/>
          <w:lang w:val="en-GB"/>
        </w:rPr>
        <w:t>intervening</w:t>
      </w:r>
      <w:r w:rsidRPr="08B64C44" w:rsidR="18A98680">
        <w:rPr>
          <w:rFonts w:ascii="Arial" w:hAnsi="Arial" w:eastAsia="Arial" w:cs="Arial"/>
          <w:i w:val="1"/>
          <w:iCs w:val="1"/>
          <w:noProof w:val="0"/>
          <w:sz w:val="24"/>
          <w:szCs w:val="24"/>
          <w:lang w:val="en-GB"/>
        </w:rPr>
        <w:t xml:space="preserve"> early to prevent or reduce youth crime and </w:t>
      </w:r>
      <w:r w:rsidRPr="08B64C44" w:rsidR="62FD582E">
        <w:rPr>
          <w:rFonts w:ascii="Arial" w:hAnsi="Arial" w:eastAsia="Arial" w:cs="Arial"/>
          <w:i w:val="1"/>
          <w:iCs w:val="1"/>
          <w:noProof w:val="0"/>
          <w:sz w:val="24"/>
          <w:szCs w:val="24"/>
          <w:lang w:val="en-GB"/>
        </w:rPr>
        <w:t>anti-social</w:t>
      </w:r>
      <w:r w:rsidRPr="08B64C44" w:rsidR="18A98680">
        <w:rPr>
          <w:rFonts w:ascii="Arial" w:hAnsi="Arial" w:eastAsia="Arial" w:cs="Arial"/>
          <w:i w:val="1"/>
          <w:iCs w:val="1"/>
          <w:noProof w:val="0"/>
          <w:sz w:val="24"/>
          <w:szCs w:val="24"/>
          <w:lang w:val="en-GB"/>
        </w:rPr>
        <w:t xml:space="preserve"> behaviour</w:t>
      </w:r>
      <w:r w:rsidRPr="08B64C44" w:rsidR="3864191B">
        <w:rPr>
          <w:rFonts w:ascii="Arial" w:hAnsi="Arial" w:eastAsia="Arial" w:cs="Arial"/>
          <w:i w:val="1"/>
          <w:iCs w:val="1"/>
          <w:noProof w:val="0"/>
          <w:sz w:val="24"/>
          <w:szCs w:val="24"/>
          <w:lang w:val="en-GB"/>
        </w:rPr>
        <w:t xml:space="preserve">. </w:t>
      </w:r>
      <w:r w:rsidRPr="08B64C44" w:rsidR="3864191B">
        <w:rPr>
          <w:rFonts w:ascii="Arial" w:hAnsi="Arial" w:eastAsia="Arial" w:cs="Arial"/>
          <w:i w:val="0"/>
          <w:iCs w:val="0"/>
          <w:noProof w:val="0"/>
          <w:sz w:val="24"/>
          <w:szCs w:val="24"/>
          <w:lang w:val="en-GB"/>
        </w:rPr>
        <w:t xml:space="preserve">Centre for Analysis of youth transitions. Available at: </w:t>
      </w:r>
      <w:hyperlink r:id="Rec921be6b7f94a41">
        <w:r w:rsidRPr="08B64C44" w:rsidR="3864191B">
          <w:rPr>
            <w:rStyle w:val="Hyperlink"/>
            <w:rFonts w:ascii="Arial" w:hAnsi="Arial" w:eastAsia="Arial" w:cs="Arial"/>
            <w:i w:val="0"/>
            <w:iCs w:val="0"/>
            <w:noProof w:val="0"/>
            <w:sz w:val="24"/>
            <w:szCs w:val="24"/>
            <w:lang w:val="en-GB"/>
          </w:rPr>
          <w:t>https://assets.publishing.service.gov.uk/government/uploads/system/uploads/attachment_data/file/182548/DFE-RR111.pdf</w:t>
        </w:r>
      </w:hyperlink>
      <w:r w:rsidRPr="08B64C44" w:rsidR="3864191B">
        <w:rPr>
          <w:rFonts w:ascii="Arial" w:hAnsi="Arial" w:eastAsia="Arial" w:cs="Arial"/>
          <w:i w:val="0"/>
          <w:iCs w:val="0"/>
          <w:noProof w:val="0"/>
          <w:sz w:val="24"/>
          <w:szCs w:val="24"/>
          <w:lang w:val="en-GB"/>
        </w:rPr>
        <w:t xml:space="preserve"> (Accessed: 17</w:t>
      </w:r>
      <w:r w:rsidRPr="08B64C44" w:rsidR="3864191B">
        <w:rPr>
          <w:rFonts w:ascii="Arial" w:hAnsi="Arial" w:eastAsia="Arial" w:cs="Arial"/>
          <w:i w:val="0"/>
          <w:iCs w:val="0"/>
          <w:noProof w:val="0"/>
          <w:sz w:val="24"/>
          <w:szCs w:val="24"/>
          <w:vertAlign w:val="superscript"/>
          <w:lang w:val="en-GB"/>
        </w:rPr>
        <w:t>th</w:t>
      </w:r>
      <w:r w:rsidRPr="08B64C44" w:rsidR="3864191B">
        <w:rPr>
          <w:rFonts w:ascii="Arial" w:hAnsi="Arial" w:eastAsia="Arial" w:cs="Arial"/>
          <w:i w:val="0"/>
          <w:iCs w:val="0"/>
          <w:noProof w:val="0"/>
          <w:sz w:val="24"/>
          <w:szCs w:val="24"/>
          <w:lang w:val="en-GB"/>
        </w:rPr>
        <w:t xml:space="preserve"> December 2021). </w:t>
      </w:r>
    </w:p>
    <w:p w:rsidR="79BF33E9" w:rsidP="08B64C44" w:rsidRDefault="79BF33E9" w14:paraId="710CAB53" w14:textId="08E5DAB5">
      <w:pPr>
        <w:pStyle w:val="Normal"/>
        <w:jc w:val="left"/>
        <w:rPr>
          <w:rFonts w:ascii="Arial" w:hAnsi="Arial" w:eastAsia="Arial" w:cs="Arial"/>
          <w:i w:val="0"/>
          <w:iCs w:val="0"/>
          <w:noProof w:val="0"/>
          <w:sz w:val="24"/>
          <w:szCs w:val="24"/>
          <w:lang w:val="en-GB"/>
        </w:rPr>
      </w:pPr>
      <w:r w:rsidRPr="08B64C44" w:rsidR="79BF33E9">
        <w:rPr>
          <w:rFonts w:ascii="Arial" w:hAnsi="Arial" w:eastAsia="Arial" w:cs="Arial"/>
          <w:i w:val="0"/>
          <w:iCs w:val="0"/>
          <w:noProof w:val="0"/>
          <w:sz w:val="24"/>
          <w:szCs w:val="24"/>
          <w:lang w:val="en-GB"/>
        </w:rPr>
        <w:t xml:space="preserve">Thompson, K. (2021) </w:t>
      </w:r>
      <w:r w:rsidRPr="08B64C44" w:rsidR="79BF33E9">
        <w:rPr>
          <w:rFonts w:ascii="Arial" w:hAnsi="Arial" w:eastAsia="Arial" w:cs="Arial"/>
          <w:i w:val="1"/>
          <w:iCs w:val="1"/>
          <w:noProof w:val="0"/>
          <w:sz w:val="24"/>
          <w:szCs w:val="24"/>
          <w:lang w:val="en-GB"/>
        </w:rPr>
        <w:t>How successful are early interventions in reducing violent crime</w:t>
      </w:r>
      <w:r w:rsidRPr="08B64C44" w:rsidR="2ED15412">
        <w:rPr>
          <w:rFonts w:ascii="Arial" w:hAnsi="Arial" w:eastAsia="Arial" w:cs="Arial"/>
          <w:i w:val="1"/>
          <w:iCs w:val="1"/>
          <w:noProof w:val="0"/>
          <w:sz w:val="24"/>
          <w:szCs w:val="24"/>
          <w:lang w:val="en-GB"/>
        </w:rPr>
        <w:t>?</w:t>
      </w:r>
      <w:r w:rsidRPr="08B64C44" w:rsidR="2ED15412">
        <w:rPr>
          <w:rFonts w:ascii="Arial" w:hAnsi="Arial" w:eastAsia="Arial" w:cs="Arial"/>
          <w:i w:val="0"/>
          <w:iCs w:val="0"/>
          <w:noProof w:val="0"/>
          <w:sz w:val="24"/>
          <w:szCs w:val="24"/>
          <w:lang w:val="en-GB"/>
        </w:rPr>
        <w:t xml:space="preserve"> Available at: </w:t>
      </w:r>
      <w:hyperlink r:id="R48b330b7882744c7">
        <w:r w:rsidRPr="08B64C44" w:rsidR="2ED15412">
          <w:rPr>
            <w:rStyle w:val="Hyperlink"/>
            <w:rFonts w:ascii="Arial" w:hAnsi="Arial" w:eastAsia="Arial" w:cs="Arial"/>
            <w:i w:val="0"/>
            <w:iCs w:val="0"/>
            <w:noProof w:val="0"/>
            <w:sz w:val="24"/>
            <w:szCs w:val="24"/>
            <w:lang w:val="en-GB"/>
          </w:rPr>
          <w:t>https://revisesociology.com/2021/05/26/how-successful-are-early-interventions-in-reducing-violent-crime/</w:t>
        </w:r>
      </w:hyperlink>
      <w:r w:rsidRPr="08B64C44" w:rsidR="2ED15412">
        <w:rPr>
          <w:rFonts w:ascii="Arial" w:hAnsi="Arial" w:eastAsia="Arial" w:cs="Arial"/>
          <w:i w:val="0"/>
          <w:iCs w:val="0"/>
          <w:noProof w:val="0"/>
          <w:sz w:val="24"/>
          <w:szCs w:val="24"/>
          <w:lang w:val="en-GB"/>
        </w:rPr>
        <w:t xml:space="preserve"> (Accessed: 17</w:t>
      </w:r>
      <w:r w:rsidRPr="08B64C44" w:rsidR="2ED15412">
        <w:rPr>
          <w:rFonts w:ascii="Arial" w:hAnsi="Arial" w:eastAsia="Arial" w:cs="Arial"/>
          <w:i w:val="0"/>
          <w:iCs w:val="0"/>
          <w:noProof w:val="0"/>
          <w:sz w:val="24"/>
          <w:szCs w:val="24"/>
          <w:vertAlign w:val="superscript"/>
          <w:lang w:val="en-GB"/>
        </w:rPr>
        <w:t>th</w:t>
      </w:r>
      <w:r w:rsidRPr="08B64C44" w:rsidR="2ED15412">
        <w:rPr>
          <w:rFonts w:ascii="Arial" w:hAnsi="Arial" w:eastAsia="Arial" w:cs="Arial"/>
          <w:i w:val="0"/>
          <w:iCs w:val="0"/>
          <w:noProof w:val="0"/>
          <w:sz w:val="24"/>
          <w:szCs w:val="24"/>
          <w:lang w:val="en-GB"/>
        </w:rPr>
        <w:t xml:space="preserve"> December 2021).  </w:t>
      </w:r>
    </w:p>
    <w:p w:rsidR="08B64C44" w:rsidP="08B64C44" w:rsidRDefault="08B64C44" w14:paraId="17BFEAEB" w14:textId="5E7DD9EA">
      <w:pPr>
        <w:pStyle w:val="Normal"/>
        <w:jc w:val="left"/>
        <w:rPr>
          <w:rFonts w:ascii="Arial" w:hAnsi="Arial" w:eastAsia="Arial" w:cs="Arial"/>
          <w:i w:val="0"/>
          <w:iCs w:val="0"/>
          <w:noProof w:val="0"/>
          <w:sz w:val="24"/>
          <w:szCs w:val="24"/>
          <w:lang w:val="en-GB"/>
        </w:rPr>
      </w:pPr>
    </w:p>
    <w:p w:rsidR="08B64C44" w:rsidP="08B64C44" w:rsidRDefault="08B64C44" w14:paraId="74C57406" w14:textId="3AE78256">
      <w:pPr>
        <w:pStyle w:val="Normal"/>
        <w:jc w:val="left"/>
        <w:rPr>
          <w:rFonts w:ascii="Arial" w:hAnsi="Arial" w:eastAsia="Arial" w:cs="Arial"/>
          <w:i w:val="0"/>
          <w:iCs w:val="0"/>
          <w:noProof w:val="0"/>
          <w:sz w:val="24"/>
          <w:szCs w:val="24"/>
          <w:lang w:val="en-GB"/>
        </w:rPr>
      </w:pPr>
    </w:p>
    <w:p w:rsidR="2F36AF6E" w:rsidP="08B64C44" w:rsidRDefault="2F36AF6E" w14:paraId="0F1EB76B" w14:textId="44DA7BF0">
      <w:pPr>
        <w:pStyle w:val="Normal"/>
        <w:jc w:val="left"/>
        <w:rPr>
          <w:rFonts w:ascii="Arial" w:hAnsi="Arial" w:eastAsia="Arial" w:cs="Arial"/>
          <w:i w:val="0"/>
          <w:iCs w:val="0"/>
          <w:noProof w:val="0"/>
          <w:sz w:val="24"/>
          <w:szCs w:val="24"/>
          <w:lang w:val="en-GB"/>
        </w:rPr>
      </w:pPr>
      <w:r w:rsidRPr="08B64C44" w:rsidR="2F36AF6E">
        <w:rPr>
          <w:rFonts w:ascii="Arial" w:hAnsi="Arial" w:eastAsia="Arial" w:cs="Arial"/>
          <w:i w:val="0"/>
          <w:iCs w:val="0"/>
          <w:noProof w:val="0"/>
          <w:sz w:val="24"/>
          <w:szCs w:val="24"/>
          <w:lang w:val="en-GB"/>
        </w:rPr>
        <w:t xml:space="preserve"> </w:t>
      </w:r>
    </w:p>
    <w:p w:rsidR="08B64C44" w:rsidP="08B64C44" w:rsidRDefault="08B64C44" w14:paraId="11DE9AA0" w14:textId="15357828">
      <w:pPr>
        <w:pStyle w:val="Normal"/>
        <w:jc w:val="left"/>
        <w:rPr>
          <w:rFonts w:ascii="Arial" w:hAnsi="Arial" w:eastAsia="Arial" w:cs="Arial"/>
          <w:i w:val="0"/>
          <w:iCs w:val="0"/>
          <w:noProof w:val="0"/>
          <w:sz w:val="24"/>
          <w:szCs w:val="24"/>
          <w:lang w:val="en-GB"/>
        </w:rPr>
      </w:pPr>
    </w:p>
    <w:p w:rsidR="08B64C44" w:rsidP="08B64C44" w:rsidRDefault="08B64C44" w14:paraId="6589EC77" w14:textId="56BF9860">
      <w:pPr>
        <w:pStyle w:val="Normal"/>
        <w:jc w:val="left"/>
        <w:rPr>
          <w:rFonts w:ascii="Arial" w:hAnsi="Arial" w:eastAsia="Arial" w:cs="Arial"/>
          <w:i w:val="0"/>
          <w:iCs w:val="0"/>
          <w:sz w:val="24"/>
          <w:szCs w:val="24"/>
        </w:rPr>
      </w:pPr>
    </w:p>
    <w:p w:rsidR="08B64C44" w:rsidP="08B64C44" w:rsidRDefault="08B64C44" w14:paraId="539A294C" w14:textId="00D08966">
      <w:pPr>
        <w:pStyle w:val="Normal"/>
        <w:jc w:val="left"/>
        <w:rPr>
          <w:rFonts w:ascii="Arial" w:hAnsi="Arial" w:eastAsia="Arial" w:cs="Arial"/>
          <w:sz w:val="24"/>
          <w:szCs w:val="24"/>
        </w:rPr>
      </w:pPr>
    </w:p>
    <w:p w:rsidR="08B64C44" w:rsidP="08B64C44" w:rsidRDefault="08B64C44" w14:paraId="30C5521B" w14:textId="5346C475">
      <w:pPr>
        <w:pStyle w:val="Normal"/>
        <w:jc w:val="left"/>
        <w:rPr>
          <w:rFonts w:ascii="Arial" w:hAnsi="Arial" w:eastAsia="Arial" w:cs="Arial"/>
          <w:sz w:val="24"/>
          <w:szCs w:val="24"/>
        </w:rPr>
      </w:pPr>
    </w:p>
    <w:p w:rsidR="08B64C44" w:rsidP="08B64C44" w:rsidRDefault="08B64C44" w14:paraId="372D773D" w14:textId="5B6C3156">
      <w:pPr>
        <w:pStyle w:val="Normal"/>
        <w:jc w:val="left"/>
        <w:rPr>
          <w:rFonts w:ascii="Arial" w:hAnsi="Arial" w:eastAsia="Arial" w:cs="Arial"/>
          <w:sz w:val="24"/>
          <w:szCs w:val="24"/>
        </w:rPr>
      </w:pPr>
    </w:p>
    <w:p w:rsidR="08B64C44" w:rsidP="08B64C44" w:rsidRDefault="08B64C44" w14:paraId="693C93F8" w14:textId="59F458A6">
      <w:pPr>
        <w:pStyle w:val="Normal"/>
        <w:jc w:val="left"/>
        <w:rPr>
          <w:rFonts w:ascii="Arial" w:hAnsi="Arial" w:eastAsia="Arial" w:cs="Arial"/>
          <w:sz w:val="24"/>
          <w:szCs w:val="24"/>
        </w:rPr>
      </w:pPr>
    </w:p>
    <w:p w:rsidR="08B64C44" w:rsidP="08B64C44" w:rsidRDefault="08B64C44" w14:paraId="6472450A" w14:textId="22D95765">
      <w:pPr>
        <w:pStyle w:val="Normal"/>
        <w:jc w:val="left"/>
        <w:rPr>
          <w:rFonts w:ascii="Arial" w:hAnsi="Arial" w:eastAsia="Arial" w:cs="Arial"/>
          <w:sz w:val="24"/>
          <w:szCs w:val="24"/>
        </w:rPr>
      </w:pPr>
    </w:p>
    <w:p w:rsidR="06C9B147" w:rsidP="06C9B147" w:rsidRDefault="06C9B147" w14:paraId="3545F5D1" w14:textId="253A2082">
      <w:pPr>
        <w:pStyle w:val="Normal"/>
        <w:jc w:val="left"/>
        <w:rPr>
          <w:rFonts w:ascii="Arial" w:hAnsi="Arial" w:eastAsia="Arial" w:cs="Arial"/>
          <w:sz w:val="24"/>
          <w:szCs w:val="24"/>
        </w:rPr>
      </w:pPr>
    </w:p>
    <w:p w:rsidR="06C9B147" w:rsidP="06C9B147" w:rsidRDefault="06C9B147" w14:paraId="60C731EA" w14:textId="77F27367">
      <w:pPr>
        <w:pStyle w:val="Normal"/>
        <w:jc w:val="left"/>
        <w:rPr>
          <w:rFonts w:ascii="Arial" w:hAnsi="Arial" w:eastAsia="Arial" w:cs="Arial"/>
          <w:sz w:val="24"/>
          <w:szCs w:val="24"/>
        </w:rPr>
      </w:pPr>
    </w:p>
    <w:p w:rsidR="583A1248" w:rsidP="583A1248" w:rsidRDefault="583A1248" w14:paraId="5329142B" w14:textId="464F8957">
      <w:pPr>
        <w:pStyle w:val="Normal"/>
        <w:jc w:val="left"/>
        <w:rPr>
          <w:rFonts w:ascii="Arial" w:hAnsi="Arial" w:eastAsia="Arial" w:cs="Arial"/>
          <w:sz w:val="24"/>
          <w:szCs w:val="24"/>
        </w:rPr>
      </w:pPr>
    </w:p>
    <w:p w:rsidR="583A1248" w:rsidP="583A1248" w:rsidRDefault="583A1248" w14:paraId="0084E7DD" w14:textId="1FF35201">
      <w:pPr>
        <w:pStyle w:val="Normal"/>
        <w:jc w:val="left"/>
        <w:rPr>
          <w:rFonts w:ascii="Arial" w:hAnsi="Arial" w:eastAsia="Arial" w:cs="Arial"/>
          <w:sz w:val="24"/>
          <w:szCs w:val="24"/>
        </w:rPr>
      </w:pPr>
    </w:p>
    <w:p w:rsidR="583A1248" w:rsidP="583A1248" w:rsidRDefault="583A1248" w14:paraId="0574F02B" w14:textId="350DD534">
      <w:pPr>
        <w:pStyle w:val="Normal"/>
        <w:jc w:val="left"/>
        <w:rPr>
          <w:rFonts w:ascii="Arial" w:hAnsi="Arial" w:eastAsia="Arial" w:cs="Arial"/>
          <w:sz w:val="24"/>
          <w:szCs w:val="24"/>
        </w:rPr>
      </w:pPr>
    </w:p>
    <w:p w:rsidR="583A1248" w:rsidP="583A1248" w:rsidRDefault="583A1248" w14:paraId="514AFD3E" w14:textId="74F7E950">
      <w:pPr>
        <w:pStyle w:val="Normal"/>
        <w:jc w:val="left"/>
        <w:rPr>
          <w:rFonts w:ascii="Arial" w:hAnsi="Arial" w:eastAsia="Arial" w:cs="Arial"/>
          <w:sz w:val="24"/>
          <w:szCs w:val="24"/>
        </w:rPr>
      </w:pPr>
    </w:p>
    <w:p w:rsidR="583A1248" w:rsidP="583A1248" w:rsidRDefault="583A1248" w14:paraId="27965103" w14:textId="167648D3">
      <w:pPr>
        <w:pStyle w:val="Normal"/>
        <w:jc w:val="left"/>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smCixCP24DdoN/" int2:id="e8CssKyG">
      <int2:state int2:type="LegacyProofing" int2:value="Rejected"/>
    </int2:textHash>
    <int2:textHash int2:hashCode="VsHLOLdUEtB3/3" int2:id="BiSndQIZ">
      <int2:state int2:type="LegacyProofing" int2:value="Rejected"/>
    </int2:textHash>
    <int2:textHash int2:hashCode="kuku5Ek2vmv0CX" int2:id="Mmk6TZvD">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06AFE9"/>
    <w:rsid w:val="000ED53E"/>
    <w:rsid w:val="0015E8D8"/>
    <w:rsid w:val="002D4214"/>
    <w:rsid w:val="004CFE7F"/>
    <w:rsid w:val="004EC57D"/>
    <w:rsid w:val="0064E16C"/>
    <w:rsid w:val="007867C1"/>
    <w:rsid w:val="007F535D"/>
    <w:rsid w:val="0099214B"/>
    <w:rsid w:val="00AAFF11"/>
    <w:rsid w:val="00B147B5"/>
    <w:rsid w:val="00E56299"/>
    <w:rsid w:val="01168123"/>
    <w:rsid w:val="012EF628"/>
    <w:rsid w:val="0137AD1A"/>
    <w:rsid w:val="0166163B"/>
    <w:rsid w:val="016A6328"/>
    <w:rsid w:val="016BCB5A"/>
    <w:rsid w:val="0170BCFD"/>
    <w:rsid w:val="017748D8"/>
    <w:rsid w:val="018B5BFF"/>
    <w:rsid w:val="01B35880"/>
    <w:rsid w:val="01EF4A8F"/>
    <w:rsid w:val="01FF4B7E"/>
    <w:rsid w:val="0216112F"/>
    <w:rsid w:val="02C854F8"/>
    <w:rsid w:val="02E8B920"/>
    <w:rsid w:val="02EE6DCE"/>
    <w:rsid w:val="03035D8C"/>
    <w:rsid w:val="03049FAB"/>
    <w:rsid w:val="0343BFD9"/>
    <w:rsid w:val="036AEFA9"/>
    <w:rsid w:val="03A944C1"/>
    <w:rsid w:val="03CABF47"/>
    <w:rsid w:val="03CB9894"/>
    <w:rsid w:val="03D19DA5"/>
    <w:rsid w:val="043FD925"/>
    <w:rsid w:val="04668DD1"/>
    <w:rsid w:val="04A0700C"/>
    <w:rsid w:val="04CB1743"/>
    <w:rsid w:val="0504D8AD"/>
    <w:rsid w:val="0538528F"/>
    <w:rsid w:val="0543EB5E"/>
    <w:rsid w:val="05557643"/>
    <w:rsid w:val="0555D547"/>
    <w:rsid w:val="05812F23"/>
    <w:rsid w:val="05984FA6"/>
    <w:rsid w:val="05C33D7D"/>
    <w:rsid w:val="05E9F246"/>
    <w:rsid w:val="05F4DADC"/>
    <w:rsid w:val="05F84D1A"/>
    <w:rsid w:val="06223914"/>
    <w:rsid w:val="06505697"/>
    <w:rsid w:val="066E3C78"/>
    <w:rsid w:val="06705C06"/>
    <w:rsid w:val="0683767B"/>
    <w:rsid w:val="068B9EB0"/>
    <w:rsid w:val="06AD2E54"/>
    <w:rsid w:val="06C63FCB"/>
    <w:rsid w:val="06C9B147"/>
    <w:rsid w:val="06D422F0"/>
    <w:rsid w:val="06F3B8AD"/>
    <w:rsid w:val="06F50FBD"/>
    <w:rsid w:val="06FFA1B7"/>
    <w:rsid w:val="07108F48"/>
    <w:rsid w:val="0710ADBB"/>
    <w:rsid w:val="071CF2CD"/>
    <w:rsid w:val="072CB4F4"/>
    <w:rsid w:val="076AA11D"/>
    <w:rsid w:val="079F587E"/>
    <w:rsid w:val="07DD9005"/>
    <w:rsid w:val="07FA5CF4"/>
    <w:rsid w:val="07FB0A83"/>
    <w:rsid w:val="080AA0C4"/>
    <w:rsid w:val="08276F11"/>
    <w:rsid w:val="087B8C20"/>
    <w:rsid w:val="0895F27F"/>
    <w:rsid w:val="08B64C44"/>
    <w:rsid w:val="08D39951"/>
    <w:rsid w:val="08E6CF16"/>
    <w:rsid w:val="094A7B58"/>
    <w:rsid w:val="098EF788"/>
    <w:rsid w:val="0996BCEF"/>
    <w:rsid w:val="09AB8A02"/>
    <w:rsid w:val="09BB4A0E"/>
    <w:rsid w:val="09BD97C5"/>
    <w:rsid w:val="09EF7522"/>
    <w:rsid w:val="0A521CA5"/>
    <w:rsid w:val="0A54938F"/>
    <w:rsid w:val="0AB09291"/>
    <w:rsid w:val="0ACCEFEA"/>
    <w:rsid w:val="0AE2DBAA"/>
    <w:rsid w:val="0B0DDE65"/>
    <w:rsid w:val="0B45E776"/>
    <w:rsid w:val="0B670311"/>
    <w:rsid w:val="0B8C5513"/>
    <w:rsid w:val="0BA2F895"/>
    <w:rsid w:val="0BEDED06"/>
    <w:rsid w:val="0C4B4C3F"/>
    <w:rsid w:val="0CA744F1"/>
    <w:rsid w:val="0CA988D4"/>
    <w:rsid w:val="0CAD7251"/>
    <w:rsid w:val="0CBF64FE"/>
    <w:rsid w:val="0CE32AC4"/>
    <w:rsid w:val="0CFAE034"/>
    <w:rsid w:val="0CFD1EAE"/>
    <w:rsid w:val="0D06C4E8"/>
    <w:rsid w:val="0D278E68"/>
    <w:rsid w:val="0D49D51D"/>
    <w:rsid w:val="0D5E5D9D"/>
    <w:rsid w:val="0D69700E"/>
    <w:rsid w:val="0D7B1870"/>
    <w:rsid w:val="0D9CC73E"/>
    <w:rsid w:val="0D9F44E4"/>
    <w:rsid w:val="0DEAD0E0"/>
    <w:rsid w:val="0DFE1379"/>
    <w:rsid w:val="0E3B8D35"/>
    <w:rsid w:val="0E5E4748"/>
    <w:rsid w:val="0EAD81A4"/>
    <w:rsid w:val="0F1ED3EE"/>
    <w:rsid w:val="0F25846C"/>
    <w:rsid w:val="0F295B39"/>
    <w:rsid w:val="0F306676"/>
    <w:rsid w:val="0F332BB2"/>
    <w:rsid w:val="0F33962E"/>
    <w:rsid w:val="0F4633B2"/>
    <w:rsid w:val="0F48B137"/>
    <w:rsid w:val="0F85B3C4"/>
    <w:rsid w:val="0F879FE5"/>
    <w:rsid w:val="0F9BC146"/>
    <w:rsid w:val="0FC691FE"/>
    <w:rsid w:val="0FD75D96"/>
    <w:rsid w:val="1001F2A0"/>
    <w:rsid w:val="10293DFA"/>
    <w:rsid w:val="104E9F6F"/>
    <w:rsid w:val="1054955B"/>
    <w:rsid w:val="105ECA17"/>
    <w:rsid w:val="10664E4C"/>
    <w:rsid w:val="10A8E1DD"/>
    <w:rsid w:val="10DA53B5"/>
    <w:rsid w:val="111D06EF"/>
    <w:rsid w:val="113DC65E"/>
    <w:rsid w:val="11491E3E"/>
    <w:rsid w:val="11634C3C"/>
    <w:rsid w:val="117EF314"/>
    <w:rsid w:val="118D21FD"/>
    <w:rsid w:val="119DC301"/>
    <w:rsid w:val="11B29028"/>
    <w:rsid w:val="11C275B7"/>
    <w:rsid w:val="11C946F4"/>
    <w:rsid w:val="11FA8707"/>
    <w:rsid w:val="121F7767"/>
    <w:rsid w:val="122A5BEC"/>
    <w:rsid w:val="124B0F97"/>
    <w:rsid w:val="12C7223E"/>
    <w:rsid w:val="12D8B182"/>
    <w:rsid w:val="12D996BF"/>
    <w:rsid w:val="130EFE58"/>
    <w:rsid w:val="1350EAA6"/>
    <w:rsid w:val="1393CD4B"/>
    <w:rsid w:val="13949743"/>
    <w:rsid w:val="13B41B90"/>
    <w:rsid w:val="13C5A596"/>
    <w:rsid w:val="13C7455F"/>
    <w:rsid w:val="13CC5F39"/>
    <w:rsid w:val="13D23BB5"/>
    <w:rsid w:val="1405F7FA"/>
    <w:rsid w:val="1419A4D5"/>
    <w:rsid w:val="1423D01F"/>
    <w:rsid w:val="149A0321"/>
    <w:rsid w:val="14B6D7FD"/>
    <w:rsid w:val="14D35E33"/>
    <w:rsid w:val="14D563C3"/>
    <w:rsid w:val="14D6BE48"/>
    <w:rsid w:val="14ECC9BC"/>
    <w:rsid w:val="1505F219"/>
    <w:rsid w:val="150D3E46"/>
    <w:rsid w:val="1515FA70"/>
    <w:rsid w:val="15198304"/>
    <w:rsid w:val="15319670"/>
    <w:rsid w:val="1535C80A"/>
    <w:rsid w:val="15575B6E"/>
    <w:rsid w:val="155808A2"/>
    <w:rsid w:val="1561FCAE"/>
    <w:rsid w:val="157481F3"/>
    <w:rsid w:val="15762D31"/>
    <w:rsid w:val="157D57DB"/>
    <w:rsid w:val="157D7BC9"/>
    <w:rsid w:val="158EAFD1"/>
    <w:rsid w:val="1597642D"/>
    <w:rsid w:val="15E26EFC"/>
    <w:rsid w:val="15EFEEC0"/>
    <w:rsid w:val="16323BF9"/>
    <w:rsid w:val="166D920B"/>
    <w:rsid w:val="169E8602"/>
    <w:rsid w:val="16BA103E"/>
    <w:rsid w:val="16FEFB04"/>
    <w:rsid w:val="1700C0FC"/>
    <w:rsid w:val="1711FD92"/>
    <w:rsid w:val="17182361"/>
    <w:rsid w:val="1721BBE6"/>
    <w:rsid w:val="178AAB9A"/>
    <w:rsid w:val="17908B63"/>
    <w:rsid w:val="17D867A5"/>
    <w:rsid w:val="17E92265"/>
    <w:rsid w:val="18162D0F"/>
    <w:rsid w:val="181AF7AC"/>
    <w:rsid w:val="182C78B1"/>
    <w:rsid w:val="1845627D"/>
    <w:rsid w:val="185F318D"/>
    <w:rsid w:val="188EECF3"/>
    <w:rsid w:val="18A98680"/>
    <w:rsid w:val="18AC22B5"/>
    <w:rsid w:val="18FD2E51"/>
    <w:rsid w:val="190E9DA1"/>
    <w:rsid w:val="19446321"/>
    <w:rsid w:val="195D8B7E"/>
    <w:rsid w:val="196C612A"/>
    <w:rsid w:val="196D7444"/>
    <w:rsid w:val="197CD0C9"/>
    <w:rsid w:val="19AB4CB2"/>
    <w:rsid w:val="19D51D5C"/>
    <w:rsid w:val="19D9633C"/>
    <w:rsid w:val="19E68216"/>
    <w:rsid w:val="1A1F6359"/>
    <w:rsid w:val="1A5553C9"/>
    <w:rsid w:val="1A8D7B02"/>
    <w:rsid w:val="1AB9112B"/>
    <w:rsid w:val="1AC24C5C"/>
    <w:rsid w:val="1AE03382"/>
    <w:rsid w:val="1B0944A5"/>
    <w:rsid w:val="1B75F938"/>
    <w:rsid w:val="1BD7711E"/>
    <w:rsid w:val="1C0538E9"/>
    <w:rsid w:val="1C0EE97E"/>
    <w:rsid w:val="1C2296C7"/>
    <w:rsid w:val="1C2369A5"/>
    <w:rsid w:val="1C2FD742"/>
    <w:rsid w:val="1C34CF13"/>
    <w:rsid w:val="1C39EDA0"/>
    <w:rsid w:val="1C424645"/>
    <w:rsid w:val="1C4FCE33"/>
    <w:rsid w:val="1C875101"/>
    <w:rsid w:val="1CBC9388"/>
    <w:rsid w:val="1CE637A9"/>
    <w:rsid w:val="1DE4E275"/>
    <w:rsid w:val="1DE6F33B"/>
    <w:rsid w:val="1E0FD644"/>
    <w:rsid w:val="1E111444"/>
    <w:rsid w:val="1E7CF2B1"/>
    <w:rsid w:val="1E810749"/>
    <w:rsid w:val="1E8B68F8"/>
    <w:rsid w:val="1E8CB4D8"/>
    <w:rsid w:val="1F065CC5"/>
    <w:rsid w:val="1F0CBAC1"/>
    <w:rsid w:val="1F0F11E0"/>
    <w:rsid w:val="1F5AEC72"/>
    <w:rsid w:val="1F8F5CF9"/>
    <w:rsid w:val="1FB3A4A5"/>
    <w:rsid w:val="1FCE7EA2"/>
    <w:rsid w:val="1FE55297"/>
    <w:rsid w:val="203294DC"/>
    <w:rsid w:val="20339935"/>
    <w:rsid w:val="20584542"/>
    <w:rsid w:val="20656633"/>
    <w:rsid w:val="20C4954D"/>
    <w:rsid w:val="20CC001B"/>
    <w:rsid w:val="20DD7F4D"/>
    <w:rsid w:val="20DF2AED"/>
    <w:rsid w:val="20EBC651"/>
    <w:rsid w:val="20ED6407"/>
    <w:rsid w:val="21022195"/>
    <w:rsid w:val="210B89E6"/>
    <w:rsid w:val="212F4B11"/>
    <w:rsid w:val="21381829"/>
    <w:rsid w:val="21397DB9"/>
    <w:rsid w:val="21448115"/>
    <w:rsid w:val="21594D91"/>
    <w:rsid w:val="21597F67"/>
    <w:rsid w:val="215ED51C"/>
    <w:rsid w:val="21728134"/>
    <w:rsid w:val="21909B89"/>
    <w:rsid w:val="21F7741B"/>
    <w:rsid w:val="22124285"/>
    <w:rsid w:val="2212B3BA"/>
    <w:rsid w:val="2214AB70"/>
    <w:rsid w:val="228E8161"/>
    <w:rsid w:val="22AF9BC4"/>
    <w:rsid w:val="22B74CFF"/>
    <w:rsid w:val="231B1A4C"/>
    <w:rsid w:val="231CEB59"/>
    <w:rsid w:val="231CF359"/>
    <w:rsid w:val="2322D1ED"/>
    <w:rsid w:val="2336DBA8"/>
    <w:rsid w:val="23591010"/>
    <w:rsid w:val="2369AF52"/>
    <w:rsid w:val="23745624"/>
    <w:rsid w:val="237EFAD1"/>
    <w:rsid w:val="23827A3F"/>
    <w:rsid w:val="239B97CB"/>
    <w:rsid w:val="23A12628"/>
    <w:rsid w:val="23BEA174"/>
    <w:rsid w:val="23EC32A6"/>
    <w:rsid w:val="2400D306"/>
    <w:rsid w:val="240177CB"/>
    <w:rsid w:val="2416ABD5"/>
    <w:rsid w:val="2439C257"/>
    <w:rsid w:val="245423F9"/>
    <w:rsid w:val="247925FB"/>
    <w:rsid w:val="2492EC7E"/>
    <w:rsid w:val="250605FF"/>
    <w:rsid w:val="2514A8E1"/>
    <w:rsid w:val="2522E1FB"/>
    <w:rsid w:val="254B4F92"/>
    <w:rsid w:val="2552584E"/>
    <w:rsid w:val="257B9246"/>
    <w:rsid w:val="25907448"/>
    <w:rsid w:val="25B760D9"/>
    <w:rsid w:val="25C7DEFD"/>
    <w:rsid w:val="25EC3A3C"/>
    <w:rsid w:val="25EE8844"/>
    <w:rsid w:val="2604F4A6"/>
    <w:rsid w:val="2605FD7E"/>
    <w:rsid w:val="261DAF16"/>
    <w:rsid w:val="262388EF"/>
    <w:rsid w:val="26574D2A"/>
    <w:rsid w:val="2667ADC6"/>
    <w:rsid w:val="266D1160"/>
    <w:rsid w:val="266E1A48"/>
    <w:rsid w:val="267D500B"/>
    <w:rsid w:val="26858450"/>
    <w:rsid w:val="26858DAC"/>
    <w:rsid w:val="268E3B24"/>
    <w:rsid w:val="269FDE22"/>
    <w:rsid w:val="26C985C2"/>
    <w:rsid w:val="26ED190A"/>
    <w:rsid w:val="26F58622"/>
    <w:rsid w:val="272F5B98"/>
    <w:rsid w:val="273B419F"/>
    <w:rsid w:val="274415B1"/>
    <w:rsid w:val="276F56E7"/>
    <w:rsid w:val="278A58A5"/>
    <w:rsid w:val="27A759AD"/>
    <w:rsid w:val="27BEB68A"/>
    <w:rsid w:val="27F0647C"/>
    <w:rsid w:val="27FC2834"/>
    <w:rsid w:val="280C8A0F"/>
    <w:rsid w:val="284F10A0"/>
    <w:rsid w:val="2887ED4C"/>
    <w:rsid w:val="28FC12AA"/>
    <w:rsid w:val="28FE5BE8"/>
    <w:rsid w:val="290739B4"/>
    <w:rsid w:val="290EF3A3"/>
    <w:rsid w:val="29173A41"/>
    <w:rsid w:val="293C9FC5"/>
    <w:rsid w:val="29432A0E"/>
    <w:rsid w:val="2947C0B5"/>
    <w:rsid w:val="294F493A"/>
    <w:rsid w:val="295A86EB"/>
    <w:rsid w:val="296BC7B8"/>
    <w:rsid w:val="29730C80"/>
    <w:rsid w:val="297EC301"/>
    <w:rsid w:val="29838A6A"/>
    <w:rsid w:val="299AE527"/>
    <w:rsid w:val="29BD2E6E"/>
    <w:rsid w:val="29E792C2"/>
    <w:rsid w:val="2A1A4866"/>
    <w:rsid w:val="2A4E6E7B"/>
    <w:rsid w:val="2A59B20D"/>
    <w:rsid w:val="2A9B8C5E"/>
    <w:rsid w:val="2AA903DB"/>
    <w:rsid w:val="2AAA3D20"/>
    <w:rsid w:val="2AC135B5"/>
    <w:rsid w:val="2ACB7409"/>
    <w:rsid w:val="2ACEEFE6"/>
    <w:rsid w:val="2AD67881"/>
    <w:rsid w:val="2ADD5B45"/>
    <w:rsid w:val="2ADEFA6F"/>
    <w:rsid w:val="2AEF574E"/>
    <w:rsid w:val="2B3E6A08"/>
    <w:rsid w:val="2B3ED477"/>
    <w:rsid w:val="2B5EBF96"/>
    <w:rsid w:val="2B7A799A"/>
    <w:rsid w:val="2BB146FF"/>
    <w:rsid w:val="2BC38A1D"/>
    <w:rsid w:val="2BF047E4"/>
    <w:rsid w:val="2C0EDC59"/>
    <w:rsid w:val="2C10027E"/>
    <w:rsid w:val="2C15E0AB"/>
    <w:rsid w:val="2C3563A7"/>
    <w:rsid w:val="2C460D81"/>
    <w:rsid w:val="2C5FC01D"/>
    <w:rsid w:val="2C81A273"/>
    <w:rsid w:val="2CA8D435"/>
    <w:rsid w:val="2CA9E235"/>
    <w:rsid w:val="2CB4E39D"/>
    <w:rsid w:val="2CDB9D77"/>
    <w:rsid w:val="2CDFFB32"/>
    <w:rsid w:val="2D21702D"/>
    <w:rsid w:val="2D89ED89"/>
    <w:rsid w:val="2D9E104A"/>
    <w:rsid w:val="2D9E7035"/>
    <w:rsid w:val="2DA69EFE"/>
    <w:rsid w:val="2DDE986B"/>
    <w:rsid w:val="2DF663D5"/>
    <w:rsid w:val="2E158038"/>
    <w:rsid w:val="2E2F4A27"/>
    <w:rsid w:val="2E50B3FE"/>
    <w:rsid w:val="2E767539"/>
    <w:rsid w:val="2ECE3EB3"/>
    <w:rsid w:val="2ED15412"/>
    <w:rsid w:val="2F10DE3D"/>
    <w:rsid w:val="2F281E39"/>
    <w:rsid w:val="2F31A3C7"/>
    <w:rsid w:val="2F36AF6E"/>
    <w:rsid w:val="2F3AE911"/>
    <w:rsid w:val="2F78FDC2"/>
    <w:rsid w:val="2F8479C7"/>
    <w:rsid w:val="2F8B3607"/>
    <w:rsid w:val="2FA73AD2"/>
    <w:rsid w:val="2FCB27CD"/>
    <w:rsid w:val="2FD57CE6"/>
    <w:rsid w:val="2FDF412D"/>
    <w:rsid w:val="2FE6A528"/>
    <w:rsid w:val="2FF99D54"/>
    <w:rsid w:val="30093160"/>
    <w:rsid w:val="3012459A"/>
    <w:rsid w:val="302D980B"/>
    <w:rsid w:val="30628B84"/>
    <w:rsid w:val="30AFB023"/>
    <w:rsid w:val="30D6DABA"/>
    <w:rsid w:val="30DE3FC0"/>
    <w:rsid w:val="30F7ED44"/>
    <w:rsid w:val="31320A6D"/>
    <w:rsid w:val="314903A2"/>
    <w:rsid w:val="31E1D5A9"/>
    <w:rsid w:val="3207AC12"/>
    <w:rsid w:val="32172B78"/>
    <w:rsid w:val="32224C40"/>
    <w:rsid w:val="32936A54"/>
    <w:rsid w:val="32B09E84"/>
    <w:rsid w:val="32B0BC79"/>
    <w:rsid w:val="32D32A46"/>
    <w:rsid w:val="32DD2107"/>
    <w:rsid w:val="32FFCD5C"/>
    <w:rsid w:val="32FFFB5C"/>
    <w:rsid w:val="3301685D"/>
    <w:rsid w:val="331815B9"/>
    <w:rsid w:val="336538CD"/>
    <w:rsid w:val="3394CEF7"/>
    <w:rsid w:val="33B085ED"/>
    <w:rsid w:val="33B273B5"/>
    <w:rsid w:val="33C64DB3"/>
    <w:rsid w:val="33C7508C"/>
    <w:rsid w:val="33DE01B6"/>
    <w:rsid w:val="33E791BB"/>
    <w:rsid w:val="33F3BE4F"/>
    <w:rsid w:val="33F5698D"/>
    <w:rsid w:val="34009C4A"/>
    <w:rsid w:val="34140BA8"/>
    <w:rsid w:val="3471372D"/>
    <w:rsid w:val="3476F90F"/>
    <w:rsid w:val="3480A464"/>
    <w:rsid w:val="34D00264"/>
    <w:rsid w:val="351B1022"/>
    <w:rsid w:val="354ECC3A"/>
    <w:rsid w:val="3567F497"/>
    <w:rsid w:val="3577D428"/>
    <w:rsid w:val="358918D3"/>
    <w:rsid w:val="35C5C51E"/>
    <w:rsid w:val="35CB0B16"/>
    <w:rsid w:val="35FB7218"/>
    <w:rsid w:val="36087DD1"/>
    <w:rsid w:val="360C9994"/>
    <w:rsid w:val="364069A1"/>
    <w:rsid w:val="364E8CFD"/>
    <w:rsid w:val="3667BA3D"/>
    <w:rsid w:val="367E76D9"/>
    <w:rsid w:val="3688C4D0"/>
    <w:rsid w:val="36891713"/>
    <w:rsid w:val="3690F32A"/>
    <w:rsid w:val="36947C18"/>
    <w:rsid w:val="36B2172A"/>
    <w:rsid w:val="36CC6FB9"/>
    <w:rsid w:val="36EA9C9B"/>
    <w:rsid w:val="36F5BD63"/>
    <w:rsid w:val="3711798A"/>
    <w:rsid w:val="374E40E3"/>
    <w:rsid w:val="37C56E41"/>
    <w:rsid w:val="37DD19AE"/>
    <w:rsid w:val="37FD8C2B"/>
    <w:rsid w:val="3864191B"/>
    <w:rsid w:val="38866CFC"/>
    <w:rsid w:val="38B5E4EB"/>
    <w:rsid w:val="38E711F4"/>
    <w:rsid w:val="38FC855B"/>
    <w:rsid w:val="391FE008"/>
    <w:rsid w:val="394C628B"/>
    <w:rsid w:val="396B4416"/>
    <w:rsid w:val="39761E97"/>
    <w:rsid w:val="3984FB8E"/>
    <w:rsid w:val="39A6A86E"/>
    <w:rsid w:val="39C6892C"/>
    <w:rsid w:val="3A1187AD"/>
    <w:rsid w:val="3A1E1675"/>
    <w:rsid w:val="3A223D5D"/>
    <w:rsid w:val="3A2CE417"/>
    <w:rsid w:val="3A436199"/>
    <w:rsid w:val="3A4B454B"/>
    <w:rsid w:val="3A4D447B"/>
    <w:rsid w:val="3A5355C0"/>
    <w:rsid w:val="3AB47850"/>
    <w:rsid w:val="3AF2AB10"/>
    <w:rsid w:val="3AFE7C06"/>
    <w:rsid w:val="3B1C4C0E"/>
    <w:rsid w:val="3B69BC68"/>
    <w:rsid w:val="3B74E90B"/>
    <w:rsid w:val="3B7717FD"/>
    <w:rsid w:val="3BAD580E"/>
    <w:rsid w:val="3BB423DD"/>
    <w:rsid w:val="3BCCC42D"/>
    <w:rsid w:val="3C003E09"/>
    <w:rsid w:val="3C181455"/>
    <w:rsid w:val="3C5048B1"/>
    <w:rsid w:val="3C702340"/>
    <w:rsid w:val="3C79D12D"/>
    <w:rsid w:val="3C9A4C67"/>
    <w:rsid w:val="3CC8B06D"/>
    <w:rsid w:val="3CE49FFE"/>
    <w:rsid w:val="3CFACDB7"/>
    <w:rsid w:val="3CFC8B56"/>
    <w:rsid w:val="3D12E85E"/>
    <w:rsid w:val="3D3EFAED"/>
    <w:rsid w:val="3D68011B"/>
    <w:rsid w:val="3DB493FF"/>
    <w:rsid w:val="3DCB6338"/>
    <w:rsid w:val="3DD0756B"/>
    <w:rsid w:val="3DD757FF"/>
    <w:rsid w:val="3E49724B"/>
    <w:rsid w:val="3E49EC0B"/>
    <w:rsid w:val="3E539AB0"/>
    <w:rsid w:val="3E73A937"/>
    <w:rsid w:val="3E82112F"/>
    <w:rsid w:val="3E8B6812"/>
    <w:rsid w:val="3E8E6388"/>
    <w:rsid w:val="3EB9898F"/>
    <w:rsid w:val="3EC01CFE"/>
    <w:rsid w:val="3F075991"/>
    <w:rsid w:val="3F0C7075"/>
    <w:rsid w:val="3F116906"/>
    <w:rsid w:val="3F49DB67"/>
    <w:rsid w:val="3F4DA858"/>
    <w:rsid w:val="3F4FB517"/>
    <w:rsid w:val="3F535B1B"/>
    <w:rsid w:val="3F6DE69C"/>
    <w:rsid w:val="3F9B42DA"/>
    <w:rsid w:val="3F9FD300"/>
    <w:rsid w:val="3FA26034"/>
    <w:rsid w:val="3FE33298"/>
    <w:rsid w:val="3FE66474"/>
    <w:rsid w:val="3FF698C1"/>
    <w:rsid w:val="3FFE8647"/>
    <w:rsid w:val="407673BF"/>
    <w:rsid w:val="40CE7B14"/>
    <w:rsid w:val="40F6FDD8"/>
    <w:rsid w:val="40FFA7E8"/>
    <w:rsid w:val="4110AEC3"/>
    <w:rsid w:val="41242C65"/>
    <w:rsid w:val="412CCD15"/>
    <w:rsid w:val="413656AF"/>
    <w:rsid w:val="4138F0BA"/>
    <w:rsid w:val="4180BB40"/>
    <w:rsid w:val="4183AA20"/>
    <w:rsid w:val="41A8194D"/>
    <w:rsid w:val="42037230"/>
    <w:rsid w:val="42391D83"/>
    <w:rsid w:val="4258FFD7"/>
    <w:rsid w:val="42BF1462"/>
    <w:rsid w:val="42EE7BCA"/>
    <w:rsid w:val="42EEE15E"/>
    <w:rsid w:val="435D4496"/>
    <w:rsid w:val="4381094A"/>
    <w:rsid w:val="438FCF72"/>
    <w:rsid w:val="43A2A264"/>
    <w:rsid w:val="43BA8541"/>
    <w:rsid w:val="43D08DC9"/>
    <w:rsid w:val="43DC2DF1"/>
    <w:rsid w:val="43F9F4EE"/>
    <w:rsid w:val="442BC309"/>
    <w:rsid w:val="44337446"/>
    <w:rsid w:val="44435F5D"/>
    <w:rsid w:val="448F1532"/>
    <w:rsid w:val="4490A3C8"/>
    <w:rsid w:val="44E47CAF"/>
    <w:rsid w:val="44F9E14E"/>
    <w:rsid w:val="44FDA50C"/>
    <w:rsid w:val="44FE7019"/>
    <w:rsid w:val="4565DD35"/>
    <w:rsid w:val="459E3111"/>
    <w:rsid w:val="45BEF69B"/>
    <w:rsid w:val="45CA7183"/>
    <w:rsid w:val="46222E23"/>
    <w:rsid w:val="462E3E97"/>
    <w:rsid w:val="463A71BD"/>
    <w:rsid w:val="464C1B28"/>
    <w:rsid w:val="468D2B0B"/>
    <w:rsid w:val="46BCAFCB"/>
    <w:rsid w:val="46BDDCC8"/>
    <w:rsid w:val="46BE0F99"/>
    <w:rsid w:val="46CBAA77"/>
    <w:rsid w:val="46D80315"/>
    <w:rsid w:val="46FA7330"/>
    <w:rsid w:val="470729A8"/>
    <w:rsid w:val="471A7881"/>
    <w:rsid w:val="471C83EE"/>
    <w:rsid w:val="472538F8"/>
    <w:rsid w:val="47A6D178"/>
    <w:rsid w:val="47AD8D97"/>
    <w:rsid w:val="47EEE6BF"/>
    <w:rsid w:val="481C12D2"/>
    <w:rsid w:val="483E3FA4"/>
    <w:rsid w:val="48550AD8"/>
    <w:rsid w:val="49191ED4"/>
    <w:rsid w:val="495260B6"/>
    <w:rsid w:val="495577C2"/>
    <w:rsid w:val="497711D1"/>
    <w:rsid w:val="4981E014"/>
    <w:rsid w:val="498B76D2"/>
    <w:rsid w:val="499B7481"/>
    <w:rsid w:val="49AFC6C6"/>
    <w:rsid w:val="49D1E13C"/>
    <w:rsid w:val="49DE64EF"/>
    <w:rsid w:val="4A1F9919"/>
    <w:rsid w:val="4A256D40"/>
    <w:rsid w:val="4A4B6F75"/>
    <w:rsid w:val="4A7EF228"/>
    <w:rsid w:val="4AD200DD"/>
    <w:rsid w:val="4AD289A0"/>
    <w:rsid w:val="4B04EF41"/>
    <w:rsid w:val="4B2C241A"/>
    <w:rsid w:val="4B308B76"/>
    <w:rsid w:val="4B349D6C"/>
    <w:rsid w:val="4B609437"/>
    <w:rsid w:val="4B66AC61"/>
    <w:rsid w:val="4BA40A2A"/>
    <w:rsid w:val="4BCB695E"/>
    <w:rsid w:val="4C0526FC"/>
    <w:rsid w:val="4C1CD5FF"/>
    <w:rsid w:val="4C398DFD"/>
    <w:rsid w:val="4C408AE2"/>
    <w:rsid w:val="4C4E6AD4"/>
    <w:rsid w:val="4C6DD13E"/>
    <w:rsid w:val="4C736B18"/>
    <w:rsid w:val="4C80FEBA"/>
    <w:rsid w:val="4C88C4EC"/>
    <w:rsid w:val="4CA23EFD"/>
    <w:rsid w:val="4CD06DCD"/>
    <w:rsid w:val="4CFB06CA"/>
    <w:rsid w:val="4D1AB49B"/>
    <w:rsid w:val="4D2B0AFA"/>
    <w:rsid w:val="4D2B34E8"/>
    <w:rsid w:val="4D410711"/>
    <w:rsid w:val="4D443357"/>
    <w:rsid w:val="4D6352D2"/>
    <w:rsid w:val="4D9F36AF"/>
    <w:rsid w:val="4DCCD4B0"/>
    <w:rsid w:val="4DF0278B"/>
    <w:rsid w:val="4E0A7263"/>
    <w:rsid w:val="4E0AB105"/>
    <w:rsid w:val="4E445907"/>
    <w:rsid w:val="4E6FA9B0"/>
    <w:rsid w:val="4E7B108D"/>
    <w:rsid w:val="4E82A936"/>
    <w:rsid w:val="4E933002"/>
    <w:rsid w:val="4EB684FC"/>
    <w:rsid w:val="4EC7A53F"/>
    <w:rsid w:val="4ECC5238"/>
    <w:rsid w:val="4F0E789C"/>
    <w:rsid w:val="4F0FE470"/>
    <w:rsid w:val="4F262C9F"/>
    <w:rsid w:val="4F537446"/>
    <w:rsid w:val="4FBBE4B6"/>
    <w:rsid w:val="4FD97BCC"/>
    <w:rsid w:val="5007911C"/>
    <w:rsid w:val="50124E62"/>
    <w:rsid w:val="501E4B24"/>
    <w:rsid w:val="505D042C"/>
    <w:rsid w:val="509318F5"/>
    <w:rsid w:val="50A88048"/>
    <w:rsid w:val="50AB2504"/>
    <w:rsid w:val="50D9A7AF"/>
    <w:rsid w:val="50FC057C"/>
    <w:rsid w:val="51108C25"/>
    <w:rsid w:val="51183622"/>
    <w:rsid w:val="51313816"/>
    <w:rsid w:val="515B2588"/>
    <w:rsid w:val="51A3617D"/>
    <w:rsid w:val="51B550B5"/>
    <w:rsid w:val="51CF6EB6"/>
    <w:rsid w:val="51E28763"/>
    <w:rsid w:val="51F3C25A"/>
    <w:rsid w:val="52C398AE"/>
    <w:rsid w:val="52D986ED"/>
    <w:rsid w:val="52E23329"/>
    <w:rsid w:val="52E78C8B"/>
    <w:rsid w:val="52F2D26B"/>
    <w:rsid w:val="533C651A"/>
    <w:rsid w:val="534B6615"/>
    <w:rsid w:val="53537838"/>
    <w:rsid w:val="5382447C"/>
    <w:rsid w:val="538F92BB"/>
    <w:rsid w:val="539A4C7E"/>
    <w:rsid w:val="53D67B43"/>
    <w:rsid w:val="53E258E6"/>
    <w:rsid w:val="541038E1"/>
    <w:rsid w:val="541CA8C8"/>
    <w:rsid w:val="5426E569"/>
    <w:rsid w:val="545522CD"/>
    <w:rsid w:val="5464AAD3"/>
    <w:rsid w:val="5473DB1A"/>
    <w:rsid w:val="548C109F"/>
    <w:rsid w:val="548EA2CC"/>
    <w:rsid w:val="54BB1DB2"/>
    <w:rsid w:val="54CB8914"/>
    <w:rsid w:val="54DDA3F5"/>
    <w:rsid w:val="54EF4899"/>
    <w:rsid w:val="550B864F"/>
    <w:rsid w:val="55564040"/>
    <w:rsid w:val="55AC1CB3"/>
    <w:rsid w:val="55C2B5CA"/>
    <w:rsid w:val="55EE636C"/>
    <w:rsid w:val="56007B34"/>
    <w:rsid w:val="5607C179"/>
    <w:rsid w:val="560BD006"/>
    <w:rsid w:val="560C005E"/>
    <w:rsid w:val="560E730C"/>
    <w:rsid w:val="5642DA14"/>
    <w:rsid w:val="56D51086"/>
    <w:rsid w:val="56DE69BE"/>
    <w:rsid w:val="56E681E7"/>
    <w:rsid w:val="56EC9B03"/>
    <w:rsid w:val="570AB94F"/>
    <w:rsid w:val="574B098E"/>
    <w:rsid w:val="575E862B"/>
    <w:rsid w:val="57629BE0"/>
    <w:rsid w:val="576956D6"/>
    <w:rsid w:val="576D8CAA"/>
    <w:rsid w:val="579C4B95"/>
    <w:rsid w:val="57B0B399"/>
    <w:rsid w:val="57B5A44C"/>
    <w:rsid w:val="57C6438E"/>
    <w:rsid w:val="57E59C0B"/>
    <w:rsid w:val="57F17EC5"/>
    <w:rsid w:val="57FBCE4A"/>
    <w:rsid w:val="580F87A9"/>
    <w:rsid w:val="58156E3F"/>
    <w:rsid w:val="5834F215"/>
    <w:rsid w:val="583A1248"/>
    <w:rsid w:val="584F9360"/>
    <w:rsid w:val="588CCCF9"/>
    <w:rsid w:val="58D45A32"/>
    <w:rsid w:val="591F8E51"/>
    <w:rsid w:val="596213EF"/>
    <w:rsid w:val="59AED688"/>
    <w:rsid w:val="59B5DC77"/>
    <w:rsid w:val="59BA67BC"/>
    <w:rsid w:val="59C0629A"/>
    <w:rsid w:val="59E12899"/>
    <w:rsid w:val="5A0367FC"/>
    <w:rsid w:val="5A098E02"/>
    <w:rsid w:val="5A83E163"/>
    <w:rsid w:val="5AC77BF8"/>
    <w:rsid w:val="5B03AB76"/>
    <w:rsid w:val="5B1AA31A"/>
    <w:rsid w:val="5B542E23"/>
    <w:rsid w:val="5B614F2F"/>
    <w:rsid w:val="5B6611E4"/>
    <w:rsid w:val="5B743DE4"/>
    <w:rsid w:val="5B79CDEE"/>
    <w:rsid w:val="5BA056FC"/>
    <w:rsid w:val="5BA83319"/>
    <w:rsid w:val="5BD5DE04"/>
    <w:rsid w:val="5BD6A151"/>
    <w:rsid w:val="5BF360B8"/>
    <w:rsid w:val="5C107B3E"/>
    <w:rsid w:val="5C44DC8B"/>
    <w:rsid w:val="5C57E179"/>
    <w:rsid w:val="5C64C090"/>
    <w:rsid w:val="5C7A5194"/>
    <w:rsid w:val="5CC4EFE8"/>
    <w:rsid w:val="5CCC554A"/>
    <w:rsid w:val="5D01327A"/>
    <w:rsid w:val="5D1559D8"/>
    <w:rsid w:val="5D8E3E7B"/>
    <w:rsid w:val="5DB9E113"/>
    <w:rsid w:val="5DBC4EBC"/>
    <w:rsid w:val="5DC60A64"/>
    <w:rsid w:val="5DDB573D"/>
    <w:rsid w:val="5DDC3F8F"/>
    <w:rsid w:val="5E0090F1"/>
    <w:rsid w:val="5E4CDF8C"/>
    <w:rsid w:val="5E6825AB"/>
    <w:rsid w:val="5E83D46B"/>
    <w:rsid w:val="5EA86245"/>
    <w:rsid w:val="5EE36D18"/>
    <w:rsid w:val="5F06D15C"/>
    <w:rsid w:val="5F699810"/>
    <w:rsid w:val="5F6CB5F5"/>
    <w:rsid w:val="5F92476A"/>
    <w:rsid w:val="5F9D16BF"/>
    <w:rsid w:val="5FB29921"/>
    <w:rsid w:val="600985B2"/>
    <w:rsid w:val="600AC309"/>
    <w:rsid w:val="604321AB"/>
    <w:rsid w:val="605C9B25"/>
    <w:rsid w:val="60642984"/>
    <w:rsid w:val="6067D58F"/>
    <w:rsid w:val="6088401B"/>
    <w:rsid w:val="6091A86C"/>
    <w:rsid w:val="60A0A752"/>
    <w:rsid w:val="60CD8BF4"/>
    <w:rsid w:val="60E810ED"/>
    <w:rsid w:val="60F2CB69"/>
    <w:rsid w:val="60F3EA11"/>
    <w:rsid w:val="614DC28C"/>
    <w:rsid w:val="617B3048"/>
    <w:rsid w:val="6197C576"/>
    <w:rsid w:val="61A04E91"/>
    <w:rsid w:val="61AB5720"/>
    <w:rsid w:val="61AC9121"/>
    <w:rsid w:val="61C97B1C"/>
    <w:rsid w:val="61D0C29F"/>
    <w:rsid w:val="61D4A39D"/>
    <w:rsid w:val="61FFF9E5"/>
    <w:rsid w:val="622E48A7"/>
    <w:rsid w:val="62651BEB"/>
    <w:rsid w:val="62A138D2"/>
    <w:rsid w:val="62B9EFEA"/>
    <w:rsid w:val="62D81AC6"/>
    <w:rsid w:val="62ECF18D"/>
    <w:rsid w:val="62FD582E"/>
    <w:rsid w:val="6327CEE2"/>
    <w:rsid w:val="6330B90D"/>
    <w:rsid w:val="6332C545"/>
    <w:rsid w:val="635FE93C"/>
    <w:rsid w:val="6396D4D2"/>
    <w:rsid w:val="63C096CE"/>
    <w:rsid w:val="63C7C78C"/>
    <w:rsid w:val="63D7AE3B"/>
    <w:rsid w:val="63E41717"/>
    <w:rsid w:val="6409C77D"/>
    <w:rsid w:val="641F2C35"/>
    <w:rsid w:val="6424EED6"/>
    <w:rsid w:val="644A98C1"/>
    <w:rsid w:val="644F8E78"/>
    <w:rsid w:val="645B07D3"/>
    <w:rsid w:val="647AB47F"/>
    <w:rsid w:val="647E1B30"/>
    <w:rsid w:val="64B2E331"/>
    <w:rsid w:val="64BF7180"/>
    <w:rsid w:val="64F1CAFA"/>
    <w:rsid w:val="65086361"/>
    <w:rsid w:val="650BDC51"/>
    <w:rsid w:val="6510E007"/>
    <w:rsid w:val="651B5188"/>
    <w:rsid w:val="65474D74"/>
    <w:rsid w:val="65542E2F"/>
    <w:rsid w:val="6594FD63"/>
    <w:rsid w:val="65B53B7B"/>
    <w:rsid w:val="65D2C9D7"/>
    <w:rsid w:val="65D8D994"/>
    <w:rsid w:val="65E3DBB8"/>
    <w:rsid w:val="65EA5164"/>
    <w:rsid w:val="66442A95"/>
    <w:rsid w:val="66763780"/>
    <w:rsid w:val="667EBD8E"/>
    <w:rsid w:val="66CE6BF3"/>
    <w:rsid w:val="6705FAA7"/>
    <w:rsid w:val="67206592"/>
    <w:rsid w:val="674464FB"/>
    <w:rsid w:val="674CCF8C"/>
    <w:rsid w:val="67D11A3A"/>
    <w:rsid w:val="67E5B208"/>
    <w:rsid w:val="68331CC9"/>
    <w:rsid w:val="68400423"/>
    <w:rsid w:val="6881DBDB"/>
    <w:rsid w:val="68BB5F63"/>
    <w:rsid w:val="6901CEC5"/>
    <w:rsid w:val="69155099"/>
    <w:rsid w:val="69795890"/>
    <w:rsid w:val="69A20D46"/>
    <w:rsid w:val="69E39621"/>
    <w:rsid w:val="6A1CE58F"/>
    <w:rsid w:val="6A21F7C2"/>
    <w:rsid w:val="6A4948F8"/>
    <w:rsid w:val="6A53589B"/>
    <w:rsid w:val="6AA0B1E8"/>
    <w:rsid w:val="6AAC4AB7"/>
    <w:rsid w:val="6ACA0150"/>
    <w:rsid w:val="6AFA4C62"/>
    <w:rsid w:val="6B367B27"/>
    <w:rsid w:val="6B510133"/>
    <w:rsid w:val="6B5289C9"/>
    <w:rsid w:val="6B625D86"/>
    <w:rsid w:val="6B88BE5A"/>
    <w:rsid w:val="6B909701"/>
    <w:rsid w:val="6B9DBED7"/>
    <w:rsid w:val="6BB6A50B"/>
    <w:rsid w:val="6C14CEDB"/>
    <w:rsid w:val="6C4B0F05"/>
    <w:rsid w:val="6CD78E69"/>
    <w:rsid w:val="6CE82E5C"/>
    <w:rsid w:val="6D1019CE"/>
    <w:rsid w:val="6D366AFF"/>
    <w:rsid w:val="6D48025C"/>
    <w:rsid w:val="6D798957"/>
    <w:rsid w:val="6D79D3CF"/>
    <w:rsid w:val="6DC43468"/>
    <w:rsid w:val="6DCED6A5"/>
    <w:rsid w:val="6E50EB79"/>
    <w:rsid w:val="6E9A3F1E"/>
    <w:rsid w:val="6EA25E4D"/>
    <w:rsid w:val="6EF709B5"/>
    <w:rsid w:val="6F0A5F53"/>
    <w:rsid w:val="6F1096B9"/>
    <w:rsid w:val="6F233203"/>
    <w:rsid w:val="6F56B842"/>
    <w:rsid w:val="6FB75EB8"/>
    <w:rsid w:val="6FC8440A"/>
    <w:rsid w:val="6FCDBD85"/>
    <w:rsid w:val="6FD3BA06"/>
    <w:rsid w:val="6FF65677"/>
    <w:rsid w:val="7000F179"/>
    <w:rsid w:val="7035CEA9"/>
    <w:rsid w:val="7056D571"/>
    <w:rsid w:val="707557DA"/>
    <w:rsid w:val="70794A71"/>
    <w:rsid w:val="708C2713"/>
    <w:rsid w:val="70A971C2"/>
    <w:rsid w:val="70C00D1A"/>
    <w:rsid w:val="70C6F755"/>
    <w:rsid w:val="70CF2228"/>
    <w:rsid w:val="70E486E0"/>
    <w:rsid w:val="70F06B2D"/>
    <w:rsid w:val="710ECC00"/>
    <w:rsid w:val="7110DBBE"/>
    <w:rsid w:val="7126429B"/>
    <w:rsid w:val="713A5BFB"/>
    <w:rsid w:val="713B7233"/>
    <w:rsid w:val="713DDA3B"/>
    <w:rsid w:val="716F7C9A"/>
    <w:rsid w:val="71A0773C"/>
    <w:rsid w:val="71CB443B"/>
    <w:rsid w:val="720B5FFD"/>
    <w:rsid w:val="7213E14A"/>
    <w:rsid w:val="721BC01C"/>
    <w:rsid w:val="7233EC3B"/>
    <w:rsid w:val="7244BBD7"/>
    <w:rsid w:val="725B1758"/>
    <w:rsid w:val="728F88AE"/>
    <w:rsid w:val="72BD2883"/>
    <w:rsid w:val="72E4C909"/>
    <w:rsid w:val="735242BC"/>
    <w:rsid w:val="7371E8D4"/>
    <w:rsid w:val="73A698AA"/>
    <w:rsid w:val="73AFB1AB"/>
    <w:rsid w:val="73D702E1"/>
    <w:rsid w:val="73E407DC"/>
    <w:rsid w:val="73E5E791"/>
    <w:rsid w:val="7406AFE9"/>
    <w:rsid w:val="74172157"/>
    <w:rsid w:val="742C552E"/>
    <w:rsid w:val="742FD1E3"/>
    <w:rsid w:val="748A8D09"/>
    <w:rsid w:val="748D88BB"/>
    <w:rsid w:val="74D2B204"/>
    <w:rsid w:val="7535B519"/>
    <w:rsid w:val="756980F4"/>
    <w:rsid w:val="758B315C"/>
    <w:rsid w:val="75AA3703"/>
    <w:rsid w:val="75D37952"/>
    <w:rsid w:val="76164E24"/>
    <w:rsid w:val="7646FFE1"/>
    <w:rsid w:val="764B384D"/>
    <w:rsid w:val="766D99DE"/>
    <w:rsid w:val="767BDBE9"/>
    <w:rsid w:val="76826632"/>
    <w:rsid w:val="7698C7F3"/>
    <w:rsid w:val="76B94EA4"/>
    <w:rsid w:val="76C997F4"/>
    <w:rsid w:val="76D0747F"/>
    <w:rsid w:val="76F860A0"/>
    <w:rsid w:val="771EA2A5"/>
    <w:rsid w:val="77710E7B"/>
    <w:rsid w:val="77B21E85"/>
    <w:rsid w:val="77D8CF6A"/>
    <w:rsid w:val="77DDAAF9"/>
    <w:rsid w:val="77E708AE"/>
    <w:rsid w:val="77FDF120"/>
    <w:rsid w:val="782C2E2F"/>
    <w:rsid w:val="78674162"/>
    <w:rsid w:val="786F2EE8"/>
    <w:rsid w:val="7881849F"/>
    <w:rsid w:val="78FF6B4F"/>
    <w:rsid w:val="7903CF99"/>
    <w:rsid w:val="7930C283"/>
    <w:rsid w:val="79423225"/>
    <w:rsid w:val="7948E1F8"/>
    <w:rsid w:val="79749FCB"/>
    <w:rsid w:val="799F93B9"/>
    <w:rsid w:val="79BF33E9"/>
    <w:rsid w:val="79CC56C3"/>
    <w:rsid w:val="7A16CA47"/>
    <w:rsid w:val="7A330959"/>
    <w:rsid w:val="7A3F2E7A"/>
    <w:rsid w:val="7A5BF4BA"/>
    <w:rsid w:val="7A87CEC6"/>
    <w:rsid w:val="7A9911D7"/>
    <w:rsid w:val="7ACB9424"/>
    <w:rsid w:val="7AE4B259"/>
    <w:rsid w:val="7B1BC58B"/>
    <w:rsid w:val="7B36FBD7"/>
    <w:rsid w:val="7B3A4263"/>
    <w:rsid w:val="7B4E4277"/>
    <w:rsid w:val="7B87F443"/>
    <w:rsid w:val="7B99B179"/>
    <w:rsid w:val="7BDDB118"/>
    <w:rsid w:val="7BEF2A4B"/>
    <w:rsid w:val="7C5ADDC1"/>
    <w:rsid w:val="7C9CE2F1"/>
    <w:rsid w:val="7C9FD84B"/>
    <w:rsid w:val="7CD42245"/>
    <w:rsid w:val="7D44EB9D"/>
    <w:rsid w:val="7D47957F"/>
    <w:rsid w:val="7D74B282"/>
    <w:rsid w:val="7D899F34"/>
    <w:rsid w:val="7D8F38E3"/>
    <w:rsid w:val="7D988073"/>
    <w:rsid w:val="7DB31D10"/>
    <w:rsid w:val="7DF3123D"/>
    <w:rsid w:val="7E0334E6"/>
    <w:rsid w:val="7E38E969"/>
    <w:rsid w:val="7E3FA815"/>
    <w:rsid w:val="7E4B8F67"/>
    <w:rsid w:val="7E557551"/>
    <w:rsid w:val="7E5D9D6F"/>
    <w:rsid w:val="7E7304DC"/>
    <w:rsid w:val="7E78C08A"/>
    <w:rsid w:val="7EA3671F"/>
    <w:rsid w:val="7EA63836"/>
    <w:rsid w:val="7EB42D8A"/>
    <w:rsid w:val="7EBBC039"/>
    <w:rsid w:val="7EC9110A"/>
    <w:rsid w:val="7F2CB5E2"/>
    <w:rsid w:val="7FA661BD"/>
    <w:rsid w:val="7FA9B7A6"/>
    <w:rsid w:val="7FFB21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6AFE9"/>
  <w15:chartTrackingRefBased/>
  <w15:docId w15:val="{A9763E10-9ADA-41FE-A1A9-2D4C8E9327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25adaadce6e4ce6" /><Relationship Type="http://schemas.openxmlformats.org/officeDocument/2006/relationships/hyperlink" Target="https://www.acas.org.uk/if-youre-treated-unfairly-at-work/being-victimised" TargetMode="External" Id="R370911c492254259" /><Relationship Type="http://schemas.openxmlformats.org/officeDocument/2006/relationships/hyperlink" Target="https://www.britannica.com/topic/crime-law" TargetMode="External" Id="R975d94bb186c4ec0" /><Relationship Type="http://schemas.openxmlformats.org/officeDocument/2006/relationships/hyperlink" Target="https://www.unafei.or.jp/publications/pdf/RS_No70/No70_12VE_Dussich.pdf" TargetMode="External" Id="R61241f80d8a14670" /><Relationship Type="http://schemas.openxmlformats.org/officeDocument/2006/relationships/hyperlink" Target="https://doi.org/10.1016/B978-0-12-404597-2.00001-2" TargetMode="External" Id="Raef2d41329234096" /><Relationship Type="http://schemas.openxmlformats.org/officeDocument/2006/relationships/hyperlink" Target="https://www.sentencingcouncil.org.uk/sentencing-and-the-council/how-sentencing-works/" TargetMode="External" Id="Rb49e536041894f15" /><Relationship Type="http://schemas.openxmlformats.org/officeDocument/2006/relationships/hyperlink" Target="https://www.equality.admin.cam.ac.uk/training/equalities-law/key-principles/victimisation" TargetMode="External" Id="Rba303f3a34f94b34" /><Relationship Type="http://schemas.openxmlformats.org/officeDocument/2006/relationships/hyperlink" Target="https://dx.doi.org/10.1080%2F01639625.2014.1004035" TargetMode="External" Id="R3928290177b643f1" /><Relationship Type="http://schemas.openxmlformats.org/officeDocument/2006/relationships/hyperlink" Target="http://www.sccjr.ac.uk/wp-content/uploads/2015/10/SCCJR-Impact-of-crime-prisoners-families.pdf" TargetMode="External" Id="R88851d65adc349a9" /><Relationship Type="http://schemas.openxmlformats.org/officeDocument/2006/relationships/hyperlink" Target="https://www.medicalnewstoday.com/articles/adverse-childhood-experiences" TargetMode="External" Id="Rb9abb97cfb3b499a" /><Relationship Type="http://schemas.openxmlformats.org/officeDocument/2006/relationships/hyperlink" Target="https://cycj.org.uk/wp-content/uploads/2018/08/Adverse-Childhood-Experiences-in-high-risk_CYCJ-_Final-Version-proofed.pdf" TargetMode="External" Id="Rac13ba7366404037" /><Relationship Type="http://schemas.openxmlformats.org/officeDocument/2006/relationships/hyperlink" Target="https://www.gov.scot/binaries/content/documents/govscot/publications/research-and-analysis/2018/05/understanding-childhood-adversity-resilience-crime/documents/00535550-pdf/00535550-pdf/govscot%3Adocument/00535550.pdf" TargetMode="External" Id="R38feb71ebe254a25" /><Relationship Type="http://schemas.openxmlformats.org/officeDocument/2006/relationships/hyperlink" Target="https://assets.publishing.service.gov.uk/government/uploads/system/uploads/attachment_data/file/182548/DFE-RR111.pdf" TargetMode="External" Id="Rec921be6b7f94a41" /><Relationship Type="http://schemas.openxmlformats.org/officeDocument/2006/relationships/hyperlink" Target="https://revisesociology.com/2021/05/26/how-successful-are-early-interventions-in-reducing-violent-crime/" TargetMode="External" Id="R48b330b7882744c7" /><Relationship Type="http://schemas.microsoft.com/office/2020/10/relationships/intelligence" Target="/word/intelligence2.xml" Id="R9ecf0f0b768a4e4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Marnie Williams (1901903)</dc:creator>
  <keywords/>
  <dc:description/>
  <lastModifiedBy>Marnie Williams (1901903)</lastModifiedBy>
  <revision>6</revision>
  <dcterms:created xsi:type="dcterms:W3CDTF">2021-11-24T13:22:24.1149464Z</dcterms:created>
  <dcterms:modified xsi:type="dcterms:W3CDTF">2022-01-07T16:51:33.3145063Z</dcterms:modified>
</coreProperties>
</file>