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48B92" w14:textId="77777777" w:rsidR="00D35F3B" w:rsidRDefault="00D35F3B"/>
    <w:p w14:paraId="12B93A56" w14:textId="77777777" w:rsidR="007B10B2" w:rsidRDefault="007B10B2"/>
    <w:p w14:paraId="78A7F022" w14:textId="77777777" w:rsidR="007B10B2" w:rsidRDefault="007B10B2"/>
    <w:p w14:paraId="684A8197" w14:textId="77777777" w:rsidR="007B10B2" w:rsidRDefault="007B10B2"/>
    <w:p w14:paraId="19B58AED" w14:textId="7089CBC5" w:rsidR="007B10B2" w:rsidRDefault="007B10B2" w:rsidP="007B10B2">
      <w:pPr>
        <w:jc w:val="center"/>
      </w:pPr>
      <w:r w:rsidRPr="00D01915">
        <w:rPr>
          <w:rFonts w:ascii="Arial" w:hAnsi="Arial" w:cs="Arial"/>
          <w:noProof/>
        </w:rPr>
        <w:drawing>
          <wp:inline distT="0" distB="0" distL="0" distR="0" wp14:anchorId="2D4D0093" wp14:editId="7E1BC597">
            <wp:extent cx="2800350" cy="1246505"/>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p w14:paraId="60195FDB" w14:textId="77777777" w:rsidR="007B10B2" w:rsidRDefault="007B10B2"/>
    <w:p w14:paraId="56E3BA05" w14:textId="77777777" w:rsidR="007B10B2" w:rsidRPr="00D22F6A" w:rsidRDefault="007B10B2">
      <w:pPr>
        <w:rPr>
          <w:rFonts w:ascii="Arial" w:hAnsi="Arial" w:cs="Arial"/>
          <w:b/>
          <w:bCs/>
        </w:rPr>
      </w:pPr>
    </w:p>
    <w:p w14:paraId="1613595E" w14:textId="77777777" w:rsidR="007B10B2" w:rsidRPr="00D22F6A" w:rsidRDefault="007B10B2">
      <w:pPr>
        <w:rPr>
          <w:rFonts w:ascii="Arial" w:hAnsi="Arial" w:cs="Arial"/>
          <w:b/>
          <w:bCs/>
        </w:rPr>
      </w:pPr>
    </w:p>
    <w:tbl>
      <w:tblPr>
        <w:tblStyle w:val="TableGrid"/>
        <w:tblW w:w="0" w:type="auto"/>
        <w:tblLook w:val="04A0" w:firstRow="1" w:lastRow="0" w:firstColumn="1" w:lastColumn="0" w:noHBand="0" w:noVBand="1"/>
      </w:tblPr>
      <w:tblGrid>
        <w:gridCol w:w="4106"/>
        <w:gridCol w:w="4910"/>
      </w:tblGrid>
      <w:tr w:rsidR="00D22F6A" w:rsidRPr="00D22F6A" w14:paraId="7054BEED" w14:textId="77777777" w:rsidTr="00D22F6A">
        <w:tc>
          <w:tcPr>
            <w:tcW w:w="4106" w:type="dxa"/>
          </w:tcPr>
          <w:p w14:paraId="57613EF2" w14:textId="4C5CE267" w:rsidR="00D22F6A" w:rsidRPr="00D22F6A" w:rsidRDefault="00D22F6A">
            <w:pPr>
              <w:rPr>
                <w:rFonts w:ascii="Arial" w:hAnsi="Arial" w:cs="Arial"/>
                <w:b/>
                <w:bCs/>
              </w:rPr>
            </w:pPr>
            <w:r>
              <w:rPr>
                <w:rFonts w:ascii="Arial" w:hAnsi="Arial" w:cs="Arial"/>
                <w:b/>
                <w:bCs/>
              </w:rPr>
              <w:t>Name:</w:t>
            </w:r>
          </w:p>
        </w:tc>
        <w:tc>
          <w:tcPr>
            <w:tcW w:w="4910" w:type="dxa"/>
          </w:tcPr>
          <w:p w14:paraId="48B8B06A" w14:textId="4074C4B8" w:rsidR="00D22F6A" w:rsidRPr="00D22F6A" w:rsidRDefault="00D22F6A">
            <w:pPr>
              <w:rPr>
                <w:rFonts w:ascii="Arial" w:hAnsi="Arial" w:cs="Arial"/>
                <w:b/>
                <w:bCs/>
              </w:rPr>
            </w:pPr>
            <w:r>
              <w:rPr>
                <w:rFonts w:ascii="Arial" w:hAnsi="Arial" w:cs="Arial"/>
                <w:b/>
                <w:bCs/>
              </w:rPr>
              <w:t>Rashid Ahmed. 2015092</w:t>
            </w:r>
          </w:p>
        </w:tc>
      </w:tr>
      <w:tr w:rsidR="00D22F6A" w:rsidRPr="00D22F6A" w14:paraId="19C89372" w14:textId="77777777" w:rsidTr="00D22F6A">
        <w:tc>
          <w:tcPr>
            <w:tcW w:w="4106" w:type="dxa"/>
          </w:tcPr>
          <w:p w14:paraId="7E2D83ED" w14:textId="196890BA" w:rsidR="00D22F6A" w:rsidRPr="00D22F6A" w:rsidRDefault="00D22F6A">
            <w:pPr>
              <w:rPr>
                <w:rFonts w:ascii="Arial" w:hAnsi="Arial" w:cs="Arial"/>
                <w:b/>
                <w:bCs/>
              </w:rPr>
            </w:pPr>
            <w:r>
              <w:rPr>
                <w:rFonts w:ascii="Arial" w:hAnsi="Arial" w:cs="Arial"/>
                <w:b/>
                <w:bCs/>
              </w:rPr>
              <w:t>Module:</w:t>
            </w:r>
          </w:p>
        </w:tc>
        <w:tc>
          <w:tcPr>
            <w:tcW w:w="4910" w:type="dxa"/>
          </w:tcPr>
          <w:p w14:paraId="332B28CA" w14:textId="3E34DBC6" w:rsidR="00D22F6A" w:rsidRPr="00D22F6A" w:rsidRDefault="007B7049">
            <w:pPr>
              <w:rPr>
                <w:rFonts w:ascii="Arial" w:hAnsi="Arial" w:cs="Arial"/>
                <w:b/>
                <w:bCs/>
              </w:rPr>
            </w:pPr>
            <w:r>
              <w:rPr>
                <w:rFonts w:ascii="Arial" w:hAnsi="Arial" w:cs="Arial"/>
                <w:b/>
                <w:bCs/>
              </w:rPr>
              <w:t>Living with care: The older person</w:t>
            </w:r>
          </w:p>
        </w:tc>
      </w:tr>
      <w:tr w:rsidR="00D22F6A" w:rsidRPr="00D22F6A" w14:paraId="3305522F" w14:textId="77777777" w:rsidTr="00D22F6A">
        <w:tc>
          <w:tcPr>
            <w:tcW w:w="4106" w:type="dxa"/>
          </w:tcPr>
          <w:p w14:paraId="3ECD2985" w14:textId="11B31946" w:rsidR="00D22F6A" w:rsidRPr="00D22F6A" w:rsidRDefault="00D22F6A">
            <w:pPr>
              <w:rPr>
                <w:rFonts w:ascii="Arial" w:hAnsi="Arial" w:cs="Arial"/>
                <w:b/>
                <w:bCs/>
              </w:rPr>
            </w:pPr>
            <w:r>
              <w:rPr>
                <w:rFonts w:ascii="Arial" w:hAnsi="Arial" w:cs="Arial"/>
                <w:b/>
                <w:bCs/>
              </w:rPr>
              <w:t>Module Code:</w:t>
            </w:r>
          </w:p>
        </w:tc>
        <w:tc>
          <w:tcPr>
            <w:tcW w:w="4910" w:type="dxa"/>
          </w:tcPr>
          <w:p w14:paraId="5FBEBA7E" w14:textId="457DFA2C" w:rsidR="00D22F6A" w:rsidRPr="00D22F6A" w:rsidRDefault="007B7049">
            <w:pPr>
              <w:rPr>
                <w:rFonts w:ascii="Arial" w:hAnsi="Arial" w:cs="Arial"/>
                <w:b/>
                <w:bCs/>
              </w:rPr>
            </w:pPr>
            <w:r>
              <w:rPr>
                <w:rFonts w:ascii="Arial" w:hAnsi="Arial" w:cs="Arial"/>
                <w:b/>
                <w:bCs/>
              </w:rPr>
              <w:t>BMHP6009</w:t>
            </w:r>
          </w:p>
        </w:tc>
      </w:tr>
      <w:tr w:rsidR="00D22F6A" w:rsidRPr="00D22F6A" w14:paraId="17808430" w14:textId="77777777" w:rsidTr="00D22F6A">
        <w:tc>
          <w:tcPr>
            <w:tcW w:w="4106" w:type="dxa"/>
          </w:tcPr>
          <w:p w14:paraId="6E2EA9D1" w14:textId="0BD1DB7D" w:rsidR="00D22F6A" w:rsidRPr="00D22F6A" w:rsidRDefault="00D22F6A">
            <w:pPr>
              <w:rPr>
                <w:rFonts w:ascii="Arial" w:hAnsi="Arial" w:cs="Arial"/>
                <w:b/>
                <w:bCs/>
              </w:rPr>
            </w:pPr>
            <w:r>
              <w:rPr>
                <w:rFonts w:ascii="Arial" w:hAnsi="Arial" w:cs="Arial"/>
                <w:b/>
                <w:bCs/>
              </w:rPr>
              <w:t>Lecturer:</w:t>
            </w:r>
          </w:p>
        </w:tc>
        <w:tc>
          <w:tcPr>
            <w:tcW w:w="4910" w:type="dxa"/>
          </w:tcPr>
          <w:p w14:paraId="0F35A17A" w14:textId="55727DF4" w:rsidR="00D22F6A" w:rsidRPr="00D22F6A" w:rsidRDefault="007B7049">
            <w:pPr>
              <w:rPr>
                <w:rFonts w:ascii="Arial" w:hAnsi="Arial" w:cs="Arial"/>
                <w:b/>
                <w:bCs/>
              </w:rPr>
            </w:pPr>
            <w:r>
              <w:rPr>
                <w:rFonts w:ascii="Arial" w:hAnsi="Arial" w:cs="Arial"/>
                <w:b/>
                <w:bCs/>
              </w:rPr>
              <w:t>Dr Laila Surani</w:t>
            </w:r>
          </w:p>
        </w:tc>
      </w:tr>
      <w:tr w:rsidR="00D22F6A" w:rsidRPr="00D22F6A" w14:paraId="3F829668" w14:textId="77777777" w:rsidTr="00D22F6A">
        <w:tc>
          <w:tcPr>
            <w:tcW w:w="4106" w:type="dxa"/>
          </w:tcPr>
          <w:p w14:paraId="385BE820" w14:textId="2124CFF9" w:rsidR="00D22F6A" w:rsidRPr="00D22F6A" w:rsidRDefault="00D22F6A">
            <w:pPr>
              <w:rPr>
                <w:rFonts w:ascii="Arial" w:hAnsi="Arial" w:cs="Arial"/>
                <w:b/>
                <w:bCs/>
              </w:rPr>
            </w:pPr>
            <w:r>
              <w:rPr>
                <w:rFonts w:ascii="Arial" w:hAnsi="Arial" w:cs="Arial"/>
                <w:b/>
                <w:bCs/>
              </w:rPr>
              <w:t>Assignment:</w:t>
            </w:r>
          </w:p>
        </w:tc>
        <w:tc>
          <w:tcPr>
            <w:tcW w:w="4910" w:type="dxa"/>
          </w:tcPr>
          <w:p w14:paraId="38E4E06D" w14:textId="168B6841" w:rsidR="00D22F6A" w:rsidRPr="00D22F6A" w:rsidRDefault="007B7049">
            <w:pPr>
              <w:rPr>
                <w:rFonts w:ascii="Arial" w:hAnsi="Arial" w:cs="Arial"/>
                <w:b/>
                <w:bCs/>
              </w:rPr>
            </w:pPr>
            <w:r>
              <w:rPr>
                <w:rFonts w:ascii="Arial" w:hAnsi="Arial" w:cs="Arial"/>
                <w:b/>
                <w:bCs/>
              </w:rPr>
              <w:t xml:space="preserve">Assessment 2/ Supporting Paper </w:t>
            </w:r>
          </w:p>
        </w:tc>
      </w:tr>
      <w:tr w:rsidR="00D22F6A" w:rsidRPr="00D22F6A" w14:paraId="3FD2ABA5" w14:textId="77777777" w:rsidTr="00D22F6A">
        <w:tc>
          <w:tcPr>
            <w:tcW w:w="4106" w:type="dxa"/>
          </w:tcPr>
          <w:p w14:paraId="0FD0E156" w14:textId="62297AEC" w:rsidR="00D22F6A" w:rsidRPr="00D22F6A" w:rsidRDefault="00D22F6A">
            <w:pPr>
              <w:rPr>
                <w:rFonts w:ascii="Arial" w:hAnsi="Arial" w:cs="Arial"/>
                <w:b/>
                <w:bCs/>
              </w:rPr>
            </w:pPr>
            <w:r>
              <w:rPr>
                <w:rFonts w:ascii="Arial" w:hAnsi="Arial" w:cs="Arial"/>
                <w:b/>
                <w:bCs/>
              </w:rPr>
              <w:t>Deadline:</w:t>
            </w:r>
          </w:p>
        </w:tc>
        <w:tc>
          <w:tcPr>
            <w:tcW w:w="4910" w:type="dxa"/>
          </w:tcPr>
          <w:p w14:paraId="5B6153A4" w14:textId="6D345442" w:rsidR="00D22F6A" w:rsidRPr="00D22F6A" w:rsidRDefault="007B7049">
            <w:pPr>
              <w:rPr>
                <w:rFonts w:ascii="Arial" w:hAnsi="Arial" w:cs="Arial"/>
                <w:b/>
                <w:bCs/>
              </w:rPr>
            </w:pPr>
            <w:r>
              <w:rPr>
                <w:rFonts w:ascii="Arial" w:hAnsi="Arial" w:cs="Arial"/>
                <w:b/>
                <w:bCs/>
              </w:rPr>
              <w:t>14 April 2023</w:t>
            </w:r>
          </w:p>
        </w:tc>
      </w:tr>
    </w:tbl>
    <w:p w14:paraId="717C3EBA" w14:textId="77777777" w:rsidR="007B10B2" w:rsidRPr="00D22F6A" w:rsidRDefault="007B10B2">
      <w:pPr>
        <w:rPr>
          <w:rFonts w:ascii="Arial" w:hAnsi="Arial" w:cs="Arial"/>
          <w:b/>
          <w:bCs/>
        </w:rPr>
      </w:pPr>
    </w:p>
    <w:p w14:paraId="1EE94044" w14:textId="77777777" w:rsidR="007B10B2" w:rsidRPr="00D22F6A" w:rsidRDefault="007B10B2">
      <w:pPr>
        <w:rPr>
          <w:rFonts w:ascii="Arial" w:hAnsi="Arial" w:cs="Arial"/>
          <w:b/>
          <w:bCs/>
        </w:rPr>
      </w:pPr>
    </w:p>
    <w:p w14:paraId="161AB6C9" w14:textId="77777777" w:rsidR="007B10B2" w:rsidRDefault="007B10B2"/>
    <w:p w14:paraId="32EEC146" w14:textId="77777777" w:rsidR="007B10B2" w:rsidRDefault="007B10B2"/>
    <w:p w14:paraId="29D8D377" w14:textId="77777777" w:rsidR="007B10B2" w:rsidRDefault="007B10B2"/>
    <w:p w14:paraId="5CC11E67" w14:textId="77777777" w:rsidR="007B10B2" w:rsidRDefault="007B10B2"/>
    <w:p w14:paraId="724FADBF" w14:textId="77777777" w:rsidR="007B10B2" w:rsidRDefault="007B10B2"/>
    <w:p w14:paraId="4B1EA1E1" w14:textId="77777777" w:rsidR="007B10B2" w:rsidRDefault="007B10B2"/>
    <w:p w14:paraId="1E6873D1" w14:textId="77777777" w:rsidR="007B10B2" w:rsidRDefault="007B10B2"/>
    <w:p w14:paraId="4D1D58F3" w14:textId="77777777" w:rsidR="007B10B2" w:rsidRDefault="007B10B2"/>
    <w:p w14:paraId="2D3BB81A" w14:textId="77777777" w:rsidR="007B10B2" w:rsidRDefault="007B10B2"/>
    <w:p w14:paraId="4D82315E" w14:textId="77777777" w:rsidR="007B10B2" w:rsidRDefault="007B10B2"/>
    <w:p w14:paraId="7A655864" w14:textId="77777777" w:rsidR="007B10B2" w:rsidRDefault="007B10B2"/>
    <w:p w14:paraId="2EF8DA42" w14:textId="77777777" w:rsidR="007B10B2" w:rsidRDefault="007B10B2"/>
    <w:p w14:paraId="115F2749" w14:textId="77777777" w:rsidR="007B10B2" w:rsidRDefault="007B10B2"/>
    <w:p w14:paraId="7098C886" w14:textId="77777777" w:rsidR="007B10B2" w:rsidRDefault="007B10B2"/>
    <w:p w14:paraId="47C2BEB6" w14:textId="77777777" w:rsidR="007B10B2" w:rsidRDefault="007B10B2"/>
    <w:p w14:paraId="4EF90940" w14:textId="77777777" w:rsidR="007B10B2" w:rsidRDefault="007B10B2"/>
    <w:p w14:paraId="5D272B23" w14:textId="77777777" w:rsidR="007B10B2" w:rsidRDefault="007B10B2"/>
    <w:p w14:paraId="439F35F0" w14:textId="77777777" w:rsidR="007B10B2" w:rsidRDefault="007B10B2"/>
    <w:p w14:paraId="6A27AEBC" w14:textId="58924BBA" w:rsidR="007B10B2" w:rsidRPr="00386512" w:rsidRDefault="00386512" w:rsidP="00386512">
      <w:pPr>
        <w:ind w:left="720"/>
        <w:rPr>
          <w:rFonts w:ascii="Arial" w:hAnsi="Arial" w:cs="Arial"/>
          <w:sz w:val="24"/>
          <w:szCs w:val="24"/>
        </w:rPr>
      </w:pPr>
      <w:r>
        <w:rPr>
          <w:rFonts w:ascii="Arial" w:hAnsi="Arial" w:cs="Arial"/>
          <w:b/>
          <w:bCs/>
          <w:sz w:val="24"/>
          <w:szCs w:val="24"/>
        </w:rPr>
        <w:t>Introduction</w:t>
      </w:r>
    </w:p>
    <w:p w14:paraId="0B3AC5AF" w14:textId="77777777" w:rsidR="007B10B2" w:rsidRDefault="007B10B2"/>
    <w:p w14:paraId="721E460D" w14:textId="77777777" w:rsidR="007B10B2" w:rsidRDefault="007B10B2"/>
    <w:p w14:paraId="1BB87DA7" w14:textId="49DA8448" w:rsidR="007B10B2" w:rsidRPr="0092536B" w:rsidRDefault="00D46F54" w:rsidP="0092536B">
      <w:pPr>
        <w:spacing w:line="360" w:lineRule="auto"/>
        <w:ind w:left="720"/>
        <w:rPr>
          <w:rFonts w:ascii="Arial" w:hAnsi="Arial" w:cs="Arial"/>
        </w:rPr>
      </w:pPr>
      <w:r>
        <w:rPr>
          <w:rFonts w:ascii="Arial" w:hAnsi="Arial" w:cs="Arial"/>
        </w:rPr>
        <w:t xml:space="preserve">                                                                                                                                              </w:t>
      </w:r>
      <w:r w:rsidR="007B10B2" w:rsidRPr="0092536B">
        <w:rPr>
          <w:rFonts w:ascii="Arial" w:hAnsi="Arial" w:cs="Arial"/>
        </w:rPr>
        <w:t>The topic for debate, that my group and I have been discussing and completely agree with is that the use of technology is Very Necessary for an elderly person’s daily routine and life. Especially with an ever-increasing elderly population in the UK.</w:t>
      </w:r>
      <w:r w:rsidR="007B57A3">
        <w:rPr>
          <w:rFonts w:ascii="Arial" w:hAnsi="Arial" w:cs="Arial"/>
        </w:rPr>
        <w:t xml:space="preserve"> To which our opposing group, unconvincingly disagreed with us during our debate on the topic.</w:t>
      </w:r>
    </w:p>
    <w:p w14:paraId="0FB93774" w14:textId="77777777" w:rsidR="007B10B2" w:rsidRPr="0092536B" w:rsidRDefault="007B10B2" w:rsidP="0092536B">
      <w:pPr>
        <w:pStyle w:val="ListParagraph"/>
        <w:spacing w:line="360" w:lineRule="auto"/>
        <w:ind w:left="1440"/>
        <w:rPr>
          <w:rFonts w:ascii="Arial" w:hAnsi="Arial" w:cs="Arial"/>
        </w:rPr>
      </w:pPr>
    </w:p>
    <w:p w14:paraId="4F911111" w14:textId="77777777" w:rsidR="007B10B2" w:rsidRPr="0092536B" w:rsidRDefault="007B10B2" w:rsidP="0092536B">
      <w:pPr>
        <w:pStyle w:val="ListParagraph"/>
        <w:spacing w:line="360" w:lineRule="auto"/>
        <w:jc w:val="both"/>
        <w:rPr>
          <w:rFonts w:ascii="Arial" w:hAnsi="Arial" w:cs="Arial"/>
        </w:rPr>
      </w:pPr>
      <w:r w:rsidRPr="0092536B">
        <w:rPr>
          <w:rFonts w:ascii="Arial" w:hAnsi="Arial" w:cs="Arial"/>
        </w:rPr>
        <w:t>Worldwide the elderly population, around 1 billion in 2020 is expected to grow to around 1.4 billion by 2030 for those aged 60 years and above, which is also projected to almost double to 2.4 billion by 2050, with those aged 80 and above expected to triple according to the World Health Organisation (WHO, 2023)</w:t>
      </w:r>
    </w:p>
    <w:p w14:paraId="0B488E4C" w14:textId="77777777" w:rsidR="007B10B2" w:rsidRPr="0092536B" w:rsidRDefault="007B10B2" w:rsidP="0092536B">
      <w:pPr>
        <w:pStyle w:val="ListParagraph"/>
        <w:spacing w:line="360" w:lineRule="auto"/>
        <w:jc w:val="both"/>
        <w:rPr>
          <w:rFonts w:ascii="Arial" w:hAnsi="Arial" w:cs="Arial"/>
        </w:rPr>
      </w:pPr>
    </w:p>
    <w:p w14:paraId="3751D4E7" w14:textId="77777777" w:rsidR="0092536B" w:rsidRPr="0092536B" w:rsidRDefault="007B10B2" w:rsidP="0092536B">
      <w:pPr>
        <w:pStyle w:val="ListParagraph"/>
        <w:spacing w:line="360" w:lineRule="auto"/>
        <w:jc w:val="both"/>
        <w:rPr>
          <w:rFonts w:ascii="Arial" w:hAnsi="Arial" w:cs="Arial"/>
        </w:rPr>
      </w:pPr>
      <w:r w:rsidRPr="0092536B">
        <w:rPr>
          <w:rFonts w:ascii="Arial" w:hAnsi="Arial" w:cs="Arial"/>
        </w:rPr>
        <w:t>The demographic drivers being fertility, mortality, and migration, due to the reduction in infant mortality and longevity of life because of better healthcare since the 1950s according to the UN (UN, 2023)</w:t>
      </w:r>
    </w:p>
    <w:p w14:paraId="298E3D19" w14:textId="77777777" w:rsidR="00386512" w:rsidRDefault="00386512" w:rsidP="0092536B">
      <w:pPr>
        <w:pStyle w:val="ListParagraph"/>
        <w:spacing w:line="360" w:lineRule="auto"/>
        <w:jc w:val="both"/>
        <w:rPr>
          <w:rFonts w:ascii="Arial" w:hAnsi="Arial" w:cs="Arial"/>
          <w:b/>
          <w:bCs/>
          <w:sz w:val="24"/>
          <w:szCs w:val="24"/>
        </w:rPr>
      </w:pPr>
    </w:p>
    <w:p w14:paraId="0B51591A" w14:textId="0AC7AEEC" w:rsidR="0092536B" w:rsidRDefault="00386512" w:rsidP="0092536B">
      <w:pPr>
        <w:pStyle w:val="ListParagraph"/>
        <w:spacing w:line="360" w:lineRule="auto"/>
        <w:jc w:val="both"/>
        <w:rPr>
          <w:rFonts w:ascii="Arial" w:hAnsi="Arial" w:cs="Arial"/>
          <w:b/>
          <w:bCs/>
          <w:sz w:val="24"/>
          <w:szCs w:val="24"/>
        </w:rPr>
      </w:pPr>
      <w:r>
        <w:rPr>
          <w:rFonts w:ascii="Arial" w:hAnsi="Arial" w:cs="Arial"/>
          <w:b/>
          <w:bCs/>
          <w:sz w:val="24"/>
          <w:szCs w:val="24"/>
        </w:rPr>
        <w:t>The Issues</w:t>
      </w:r>
    </w:p>
    <w:p w14:paraId="6400B90A" w14:textId="77777777" w:rsidR="00386512" w:rsidRPr="00386512" w:rsidRDefault="00386512" w:rsidP="0092536B">
      <w:pPr>
        <w:pStyle w:val="ListParagraph"/>
        <w:spacing w:line="360" w:lineRule="auto"/>
        <w:jc w:val="both"/>
        <w:rPr>
          <w:rFonts w:ascii="Arial" w:hAnsi="Arial" w:cs="Arial"/>
          <w:b/>
          <w:bCs/>
          <w:sz w:val="24"/>
          <w:szCs w:val="24"/>
        </w:rPr>
      </w:pPr>
    </w:p>
    <w:p w14:paraId="11FA66E2" w14:textId="5961784F" w:rsidR="007B10B2" w:rsidRPr="0092536B" w:rsidRDefault="007B10B2" w:rsidP="0092536B">
      <w:pPr>
        <w:pStyle w:val="ListParagraph"/>
        <w:spacing w:line="360" w:lineRule="auto"/>
        <w:jc w:val="both"/>
        <w:rPr>
          <w:rFonts w:ascii="Arial" w:hAnsi="Arial" w:cs="Arial"/>
        </w:rPr>
      </w:pPr>
      <w:r w:rsidRPr="0092536B">
        <w:rPr>
          <w:rFonts w:ascii="Arial" w:hAnsi="Arial" w:cs="Arial"/>
        </w:rPr>
        <w:t>The issues facing the elderly was addressed way back in 1982, when the UN General Assembly convened the very first, World Assembly on Ageing, which formed an international action plan on ageing, to protect the elderly in all aspects of their lives. This led to the General Assembly declaring in 1999. The International Day of the Older Person, which is celebrated every year on the 1</w:t>
      </w:r>
      <w:r w:rsidRPr="0092536B">
        <w:rPr>
          <w:rFonts w:ascii="Arial" w:hAnsi="Arial" w:cs="Arial"/>
          <w:vertAlign w:val="superscript"/>
        </w:rPr>
        <w:t>st</w:t>
      </w:r>
      <w:r w:rsidRPr="0092536B">
        <w:rPr>
          <w:rFonts w:ascii="Arial" w:hAnsi="Arial" w:cs="Arial"/>
        </w:rPr>
        <w:t xml:space="preserve"> of October.</w:t>
      </w:r>
    </w:p>
    <w:p w14:paraId="4E49A8B8" w14:textId="77777777" w:rsidR="007B10B2" w:rsidRPr="0092536B" w:rsidRDefault="007B10B2" w:rsidP="0092536B">
      <w:pPr>
        <w:pStyle w:val="ListParagraph"/>
        <w:spacing w:line="360" w:lineRule="auto"/>
        <w:jc w:val="both"/>
        <w:rPr>
          <w:rFonts w:ascii="Arial" w:hAnsi="Arial" w:cs="Arial"/>
        </w:rPr>
      </w:pPr>
      <w:r w:rsidRPr="0092536B">
        <w:rPr>
          <w:rFonts w:ascii="Arial" w:hAnsi="Arial" w:cs="Arial"/>
        </w:rPr>
        <w:t>The 2nd World Assembly on Ageing in Madrid adopted in 2002 a political stance on ageing, which went further and called for changes to attitudes, practices, and policies at all levels and to prioritise the older person in their health and well-being and to ensure supportive environments for the 21</w:t>
      </w:r>
      <w:r w:rsidRPr="0092536B">
        <w:rPr>
          <w:rFonts w:ascii="Arial" w:hAnsi="Arial" w:cs="Arial"/>
          <w:vertAlign w:val="superscript"/>
        </w:rPr>
        <w:t>st</w:t>
      </w:r>
      <w:r w:rsidRPr="0092536B">
        <w:rPr>
          <w:rFonts w:ascii="Arial" w:hAnsi="Arial" w:cs="Arial"/>
        </w:rPr>
        <w:t xml:space="preserve"> century.</w:t>
      </w:r>
    </w:p>
    <w:p w14:paraId="7ADA72A8" w14:textId="77777777" w:rsidR="007B10B2" w:rsidRPr="0092536B" w:rsidRDefault="007B10B2" w:rsidP="0092536B">
      <w:pPr>
        <w:pStyle w:val="ListParagraph"/>
        <w:spacing w:line="360" w:lineRule="auto"/>
        <w:jc w:val="both"/>
        <w:rPr>
          <w:rFonts w:ascii="Arial" w:hAnsi="Arial" w:cs="Arial"/>
        </w:rPr>
      </w:pPr>
    </w:p>
    <w:p w14:paraId="09457D09" w14:textId="77777777" w:rsidR="00386512" w:rsidRDefault="00386512" w:rsidP="0092536B">
      <w:pPr>
        <w:pStyle w:val="ListParagraph"/>
        <w:spacing w:line="360" w:lineRule="auto"/>
        <w:jc w:val="both"/>
        <w:rPr>
          <w:rFonts w:ascii="Arial" w:hAnsi="Arial" w:cs="Arial"/>
        </w:rPr>
      </w:pPr>
    </w:p>
    <w:p w14:paraId="296D92BD" w14:textId="72A731EC" w:rsidR="007B10B2" w:rsidRPr="0092536B" w:rsidRDefault="007B10B2" w:rsidP="0092536B">
      <w:pPr>
        <w:pStyle w:val="ListParagraph"/>
        <w:spacing w:line="360" w:lineRule="auto"/>
        <w:jc w:val="both"/>
        <w:rPr>
          <w:rFonts w:ascii="Arial" w:hAnsi="Arial" w:cs="Arial"/>
        </w:rPr>
      </w:pPr>
      <w:r w:rsidRPr="0092536B">
        <w:rPr>
          <w:rFonts w:ascii="Arial" w:hAnsi="Arial" w:cs="Arial"/>
        </w:rPr>
        <w:t>This inevitably means a greater demand fo</w:t>
      </w:r>
      <w:r w:rsidR="00C56200">
        <w:rPr>
          <w:rFonts w:ascii="Arial" w:hAnsi="Arial" w:cs="Arial"/>
        </w:rPr>
        <w:t>r</w:t>
      </w:r>
      <w:r w:rsidRPr="0092536B">
        <w:rPr>
          <w:rFonts w:ascii="Arial" w:hAnsi="Arial" w:cs="Arial"/>
        </w:rPr>
        <w:t xml:space="preserve"> health and social care</w:t>
      </w:r>
      <w:r w:rsidR="00C56200">
        <w:rPr>
          <w:rFonts w:ascii="Arial" w:hAnsi="Arial" w:cs="Arial"/>
        </w:rPr>
        <w:t xml:space="preserve"> and state pensions by the elderly</w:t>
      </w:r>
      <w:r w:rsidRPr="0092536B">
        <w:rPr>
          <w:rFonts w:ascii="Arial" w:hAnsi="Arial" w:cs="Arial"/>
        </w:rPr>
        <w:t>, that will be considerably costly to families but more so to the UK Government in the long term.</w:t>
      </w:r>
      <w:r w:rsidR="00C56200">
        <w:rPr>
          <w:rFonts w:ascii="Arial" w:hAnsi="Arial" w:cs="Arial"/>
        </w:rPr>
        <w:t xml:space="preserve"> To which the UK Governments initial strategy is to increase the state pension age.</w:t>
      </w:r>
    </w:p>
    <w:p w14:paraId="6BA3324D" w14:textId="77777777" w:rsidR="007B10B2" w:rsidRPr="0092536B" w:rsidRDefault="007B10B2" w:rsidP="00386512">
      <w:pPr>
        <w:pStyle w:val="ListParagraph"/>
        <w:spacing w:line="360" w:lineRule="auto"/>
        <w:ind w:left="1440"/>
        <w:jc w:val="both"/>
        <w:rPr>
          <w:rFonts w:ascii="Arial" w:hAnsi="Arial" w:cs="Arial"/>
        </w:rPr>
      </w:pPr>
    </w:p>
    <w:p w14:paraId="5217B519" w14:textId="40E8DD00" w:rsidR="007B10B2" w:rsidRPr="0092536B" w:rsidRDefault="007B10B2" w:rsidP="00386512">
      <w:pPr>
        <w:spacing w:line="360" w:lineRule="auto"/>
        <w:ind w:left="720"/>
        <w:jc w:val="both"/>
        <w:rPr>
          <w:rFonts w:ascii="Arial" w:hAnsi="Arial" w:cs="Arial"/>
        </w:rPr>
      </w:pPr>
      <w:r w:rsidRPr="0092536B">
        <w:rPr>
          <w:rFonts w:ascii="Arial" w:hAnsi="Arial" w:cs="Arial"/>
        </w:rPr>
        <w:t>The covid-19 pandemic affected everyone worldwide. However, the biggest impact was on the elderly and those with underlying health conditions. The social isolation and loneliness resulted in most of the elderly who normally use NOT SO SMART MOBILE PHONES, to upgrade to SMART PHONES to communicate with family and friends due to the no contact lockdown.</w:t>
      </w:r>
    </w:p>
    <w:p w14:paraId="728B6D40" w14:textId="77777777" w:rsidR="007B10B2" w:rsidRPr="0092536B" w:rsidRDefault="007B10B2" w:rsidP="0092536B">
      <w:pPr>
        <w:pStyle w:val="ListParagraph"/>
        <w:spacing w:line="360" w:lineRule="auto"/>
        <w:jc w:val="both"/>
        <w:rPr>
          <w:rFonts w:ascii="Arial" w:hAnsi="Arial" w:cs="Arial"/>
        </w:rPr>
      </w:pPr>
    </w:p>
    <w:p w14:paraId="45FD7280" w14:textId="359D7719" w:rsidR="0092536B" w:rsidRPr="0092536B" w:rsidRDefault="007B10B2" w:rsidP="0092536B">
      <w:pPr>
        <w:pStyle w:val="ListParagraph"/>
        <w:spacing w:line="360" w:lineRule="auto"/>
        <w:jc w:val="both"/>
        <w:rPr>
          <w:rFonts w:ascii="Arial" w:hAnsi="Arial" w:cs="Arial"/>
        </w:rPr>
      </w:pPr>
      <w:r w:rsidRPr="0092536B">
        <w:rPr>
          <w:rFonts w:ascii="Arial" w:hAnsi="Arial" w:cs="Arial"/>
        </w:rPr>
        <w:t>The use of technology has already been part of the elderly generations daily lives, with wearable smart personal alarm systems, heart monitors, amongst other medical monitoring devices pre</w:t>
      </w:r>
      <w:r w:rsidR="007B57A3">
        <w:rPr>
          <w:rFonts w:ascii="Arial" w:hAnsi="Arial" w:cs="Arial"/>
        </w:rPr>
        <w:t>-</w:t>
      </w:r>
      <w:r w:rsidRPr="0092536B">
        <w:rPr>
          <w:rFonts w:ascii="Arial" w:hAnsi="Arial" w:cs="Arial"/>
        </w:rPr>
        <w:t xml:space="preserve"> covid 19. During the lockdown we saw the emergence of remote health monitoring platforms</w:t>
      </w:r>
      <w:r w:rsidR="007B57A3">
        <w:rPr>
          <w:rFonts w:ascii="Arial" w:hAnsi="Arial" w:cs="Arial"/>
        </w:rPr>
        <w:t xml:space="preserve"> such as telehealth, and advanced technologies such as Vital Tech care. This being </w:t>
      </w:r>
      <w:r w:rsidR="00FD070A">
        <w:rPr>
          <w:rFonts w:ascii="Arial" w:hAnsi="Arial" w:cs="Arial"/>
        </w:rPr>
        <w:t>a real</w:t>
      </w:r>
      <w:r w:rsidR="007B57A3">
        <w:rPr>
          <w:rFonts w:ascii="Arial" w:hAnsi="Arial" w:cs="Arial"/>
        </w:rPr>
        <w:t xml:space="preserve">-time online platform that sends notifications such as blood pressure, heart rate, respiratory rate, a communication tool to interact with family and care teams. </w:t>
      </w:r>
      <w:r w:rsidRPr="0092536B">
        <w:rPr>
          <w:rFonts w:ascii="Arial" w:hAnsi="Arial" w:cs="Arial"/>
        </w:rPr>
        <w:t>which was very necessary for the elderly to maintain contact with their primary healthcare providers</w:t>
      </w:r>
      <w:r w:rsidR="007B57A3">
        <w:rPr>
          <w:rFonts w:ascii="Arial" w:hAnsi="Arial" w:cs="Arial"/>
        </w:rPr>
        <w:t xml:space="preserve"> and families</w:t>
      </w:r>
      <w:r w:rsidRPr="0092536B">
        <w:rPr>
          <w:rFonts w:ascii="Arial" w:hAnsi="Arial" w:cs="Arial"/>
        </w:rPr>
        <w:t xml:space="preserve"> This has meant that the elderly in the UK have had to adapt very quickly.</w:t>
      </w:r>
      <w:r w:rsidR="007B57A3">
        <w:rPr>
          <w:rFonts w:ascii="Arial" w:hAnsi="Arial" w:cs="Arial"/>
        </w:rPr>
        <w:t xml:space="preserve"> </w:t>
      </w:r>
    </w:p>
    <w:p w14:paraId="5526B003" w14:textId="77777777" w:rsidR="0092536B" w:rsidRPr="0092536B" w:rsidRDefault="0092536B" w:rsidP="0092536B">
      <w:pPr>
        <w:pStyle w:val="ListParagraph"/>
        <w:spacing w:line="360" w:lineRule="auto"/>
        <w:jc w:val="both"/>
        <w:rPr>
          <w:rFonts w:ascii="Arial" w:hAnsi="Arial" w:cs="Arial"/>
        </w:rPr>
      </w:pPr>
    </w:p>
    <w:p w14:paraId="61E1753C" w14:textId="21186048" w:rsidR="007B10B2" w:rsidRPr="0092536B" w:rsidRDefault="007B10B2" w:rsidP="0092536B">
      <w:pPr>
        <w:pStyle w:val="ListParagraph"/>
        <w:spacing w:line="360" w:lineRule="auto"/>
        <w:jc w:val="both"/>
        <w:rPr>
          <w:rFonts w:ascii="Arial" w:hAnsi="Arial" w:cs="Arial"/>
        </w:rPr>
      </w:pPr>
      <w:r w:rsidRPr="0092536B">
        <w:rPr>
          <w:rFonts w:ascii="Arial" w:hAnsi="Arial" w:cs="Arial"/>
        </w:rPr>
        <w:t>Recent research at the University of Stirling, reported in the Journal of Environmental Research and Public Health, suggests a positive link between the use of technology and social connectedness to combat social isolation and loneliness experienced by the elderly in the UK (ERPH, 2021).</w:t>
      </w:r>
      <w:r w:rsidR="00386512">
        <w:rPr>
          <w:rFonts w:ascii="Arial" w:hAnsi="Arial" w:cs="Arial"/>
        </w:rPr>
        <w:t xml:space="preserve"> During the debate we did note the opposing team, admitting the huge increase in internet activity by the elderly during the covid-19 pandemic.</w:t>
      </w:r>
      <w:r w:rsidR="001155D4">
        <w:rPr>
          <w:rFonts w:ascii="Arial" w:hAnsi="Arial" w:cs="Arial"/>
        </w:rPr>
        <w:t xml:space="preserve"> This clearly shows that there was and is a need for technology in an aging population and additionally, that they are very capable in the use of it.</w:t>
      </w:r>
    </w:p>
    <w:p w14:paraId="215B630E" w14:textId="77777777" w:rsidR="007B10B2" w:rsidRPr="0092536B" w:rsidRDefault="007B10B2" w:rsidP="0092536B">
      <w:pPr>
        <w:pStyle w:val="ListParagraph"/>
        <w:spacing w:line="360" w:lineRule="auto"/>
        <w:jc w:val="both"/>
        <w:rPr>
          <w:rFonts w:ascii="Arial" w:hAnsi="Arial" w:cs="Arial"/>
        </w:rPr>
      </w:pPr>
    </w:p>
    <w:p w14:paraId="0CD49B35" w14:textId="77777777" w:rsidR="0092536B" w:rsidRPr="0092536B" w:rsidRDefault="007B10B2" w:rsidP="0092536B">
      <w:pPr>
        <w:pStyle w:val="ListParagraph"/>
        <w:spacing w:line="360" w:lineRule="auto"/>
        <w:jc w:val="both"/>
        <w:rPr>
          <w:rFonts w:ascii="Arial" w:hAnsi="Arial" w:cs="Arial"/>
        </w:rPr>
      </w:pPr>
      <w:r w:rsidRPr="0092536B">
        <w:rPr>
          <w:rFonts w:ascii="Arial" w:hAnsi="Arial" w:cs="Arial"/>
        </w:rPr>
        <w:t>Ageing is a natural process; some may decline in physical or cognitive abilities sooner than others or not at all. Through our discussions we considered the possible reasons why more of the elderly in the UK didn’t use technology pre-covid?</w:t>
      </w:r>
    </w:p>
    <w:p w14:paraId="3020C153" w14:textId="77777777" w:rsidR="0092536B" w:rsidRDefault="0092536B" w:rsidP="0092536B">
      <w:pPr>
        <w:pStyle w:val="ListParagraph"/>
        <w:spacing w:line="360" w:lineRule="auto"/>
        <w:jc w:val="both"/>
        <w:rPr>
          <w:rFonts w:ascii="Arial" w:hAnsi="Arial" w:cs="Arial"/>
        </w:rPr>
      </w:pPr>
    </w:p>
    <w:p w14:paraId="6157EC9C" w14:textId="77777777" w:rsidR="00386512" w:rsidRDefault="00386512" w:rsidP="0092536B">
      <w:pPr>
        <w:pStyle w:val="ListParagraph"/>
        <w:spacing w:line="360" w:lineRule="auto"/>
        <w:jc w:val="both"/>
        <w:rPr>
          <w:rFonts w:ascii="Arial" w:hAnsi="Arial" w:cs="Arial"/>
          <w:b/>
          <w:bCs/>
          <w:sz w:val="24"/>
          <w:szCs w:val="24"/>
        </w:rPr>
      </w:pPr>
    </w:p>
    <w:p w14:paraId="463D6DD4" w14:textId="77777777" w:rsidR="00386512" w:rsidRDefault="00386512" w:rsidP="0092536B">
      <w:pPr>
        <w:pStyle w:val="ListParagraph"/>
        <w:spacing w:line="360" w:lineRule="auto"/>
        <w:jc w:val="both"/>
        <w:rPr>
          <w:rFonts w:ascii="Arial" w:hAnsi="Arial" w:cs="Arial"/>
          <w:b/>
          <w:bCs/>
          <w:sz w:val="24"/>
          <w:szCs w:val="24"/>
        </w:rPr>
      </w:pPr>
    </w:p>
    <w:p w14:paraId="69FB3BB7" w14:textId="77777777" w:rsidR="00386512" w:rsidRDefault="00386512" w:rsidP="0092536B">
      <w:pPr>
        <w:pStyle w:val="ListParagraph"/>
        <w:spacing w:line="360" w:lineRule="auto"/>
        <w:jc w:val="both"/>
        <w:rPr>
          <w:rFonts w:ascii="Arial" w:hAnsi="Arial" w:cs="Arial"/>
          <w:b/>
          <w:bCs/>
          <w:sz w:val="24"/>
          <w:szCs w:val="24"/>
        </w:rPr>
      </w:pPr>
    </w:p>
    <w:p w14:paraId="2BB1FCA6" w14:textId="77777777" w:rsidR="00386512" w:rsidRDefault="00386512" w:rsidP="0092536B">
      <w:pPr>
        <w:pStyle w:val="ListParagraph"/>
        <w:spacing w:line="360" w:lineRule="auto"/>
        <w:jc w:val="both"/>
        <w:rPr>
          <w:rFonts w:ascii="Arial" w:hAnsi="Arial" w:cs="Arial"/>
          <w:b/>
          <w:bCs/>
          <w:sz w:val="24"/>
          <w:szCs w:val="24"/>
        </w:rPr>
      </w:pPr>
    </w:p>
    <w:p w14:paraId="48A9E815" w14:textId="77777777" w:rsidR="00386512" w:rsidRDefault="00386512" w:rsidP="0092536B">
      <w:pPr>
        <w:pStyle w:val="ListParagraph"/>
        <w:spacing w:line="360" w:lineRule="auto"/>
        <w:jc w:val="both"/>
        <w:rPr>
          <w:rFonts w:ascii="Arial" w:hAnsi="Arial" w:cs="Arial"/>
          <w:b/>
          <w:bCs/>
          <w:sz w:val="24"/>
          <w:szCs w:val="24"/>
        </w:rPr>
      </w:pPr>
    </w:p>
    <w:p w14:paraId="65C254E7" w14:textId="77777777" w:rsidR="00386512" w:rsidRDefault="00386512" w:rsidP="0092536B">
      <w:pPr>
        <w:pStyle w:val="ListParagraph"/>
        <w:spacing w:line="360" w:lineRule="auto"/>
        <w:jc w:val="both"/>
        <w:rPr>
          <w:rFonts w:ascii="Arial" w:hAnsi="Arial" w:cs="Arial"/>
          <w:b/>
          <w:bCs/>
          <w:sz w:val="24"/>
          <w:szCs w:val="24"/>
        </w:rPr>
      </w:pPr>
    </w:p>
    <w:p w14:paraId="412641A1" w14:textId="3939496B" w:rsidR="00386512" w:rsidRDefault="00386512" w:rsidP="0092536B">
      <w:pPr>
        <w:pStyle w:val="ListParagraph"/>
        <w:spacing w:line="360" w:lineRule="auto"/>
        <w:jc w:val="both"/>
        <w:rPr>
          <w:rFonts w:ascii="Arial" w:hAnsi="Arial" w:cs="Arial"/>
          <w:b/>
          <w:bCs/>
          <w:sz w:val="24"/>
          <w:szCs w:val="24"/>
        </w:rPr>
      </w:pPr>
      <w:r>
        <w:rPr>
          <w:rFonts w:ascii="Arial" w:hAnsi="Arial" w:cs="Arial"/>
          <w:b/>
          <w:bCs/>
          <w:sz w:val="24"/>
          <w:szCs w:val="24"/>
        </w:rPr>
        <w:t>Conclusion</w:t>
      </w:r>
    </w:p>
    <w:p w14:paraId="2286AF57" w14:textId="77777777" w:rsidR="00386512" w:rsidRPr="00386512" w:rsidRDefault="00386512" w:rsidP="0092536B">
      <w:pPr>
        <w:pStyle w:val="ListParagraph"/>
        <w:spacing w:line="360" w:lineRule="auto"/>
        <w:jc w:val="both"/>
        <w:rPr>
          <w:rFonts w:ascii="Arial" w:hAnsi="Arial" w:cs="Arial"/>
          <w:b/>
          <w:bCs/>
          <w:sz w:val="24"/>
          <w:szCs w:val="24"/>
        </w:rPr>
      </w:pPr>
    </w:p>
    <w:p w14:paraId="69CC335A" w14:textId="416564D9" w:rsidR="007B10B2" w:rsidRDefault="007B10B2" w:rsidP="00386512">
      <w:pPr>
        <w:pStyle w:val="ListParagraph"/>
        <w:spacing w:line="360" w:lineRule="auto"/>
        <w:jc w:val="both"/>
        <w:rPr>
          <w:rFonts w:ascii="Arial" w:hAnsi="Arial" w:cs="Arial"/>
        </w:rPr>
      </w:pPr>
      <w:r w:rsidRPr="0092536B">
        <w:rPr>
          <w:rFonts w:ascii="Arial" w:hAnsi="Arial" w:cs="Arial"/>
        </w:rPr>
        <w:t xml:space="preserve">We concluded that 1 possible reason was due to prejudices and stereotypes towards the elderly based on their age by society. The ageist views that the elderly usually experience being that they are cognitively impaired and uninterested in learning new </w:t>
      </w:r>
      <w:r w:rsidRPr="00386512">
        <w:rPr>
          <w:rFonts w:ascii="Arial" w:hAnsi="Arial" w:cs="Arial"/>
        </w:rPr>
        <w:t>things, that they are unable to learn and not tech-savvy.</w:t>
      </w:r>
      <w:r w:rsidR="0092536B" w:rsidRPr="00386512">
        <w:rPr>
          <w:rFonts w:ascii="Arial" w:hAnsi="Arial" w:cs="Arial"/>
        </w:rPr>
        <w:t xml:space="preserve"> </w:t>
      </w:r>
      <w:r w:rsidRPr="00386512">
        <w:rPr>
          <w:rFonts w:ascii="Arial" w:hAnsi="Arial" w:cs="Arial"/>
        </w:rPr>
        <w:t>Which is untrue as we have seen during the lockdowns, a vast majority of the elderly have learned to use technology</w:t>
      </w:r>
      <w:r w:rsidR="00386512" w:rsidRPr="00386512">
        <w:rPr>
          <w:rFonts w:ascii="Arial" w:hAnsi="Arial" w:cs="Arial"/>
        </w:rPr>
        <w:t>, from a m</w:t>
      </w:r>
      <w:r w:rsidRPr="00386512">
        <w:rPr>
          <w:rFonts w:ascii="Arial" w:hAnsi="Arial" w:cs="Arial"/>
        </w:rPr>
        <w:t xml:space="preserve">edical perspective </w:t>
      </w:r>
      <w:r w:rsidR="009E2898" w:rsidRPr="00386512">
        <w:rPr>
          <w:rFonts w:ascii="Arial" w:hAnsi="Arial" w:cs="Arial"/>
        </w:rPr>
        <w:t xml:space="preserve">and staying connected to their primary care provider, to ordering grocery online </w:t>
      </w:r>
      <w:r w:rsidR="00D46F54" w:rsidRPr="00386512">
        <w:rPr>
          <w:rFonts w:ascii="Arial" w:hAnsi="Arial" w:cs="Arial"/>
        </w:rPr>
        <w:t>and working</w:t>
      </w:r>
      <w:r w:rsidR="009E2898" w:rsidRPr="00386512">
        <w:rPr>
          <w:rFonts w:ascii="Arial" w:hAnsi="Arial" w:cs="Arial"/>
        </w:rPr>
        <w:t xml:space="preserve"> out </w:t>
      </w:r>
      <w:r w:rsidR="00D46F54" w:rsidRPr="00386512">
        <w:rPr>
          <w:rFonts w:ascii="Arial" w:hAnsi="Arial" w:cs="Arial"/>
        </w:rPr>
        <w:t>with</w:t>
      </w:r>
      <w:r w:rsidR="009E2898" w:rsidRPr="00386512">
        <w:rPr>
          <w:rFonts w:ascii="Arial" w:hAnsi="Arial" w:cs="Arial"/>
        </w:rPr>
        <w:t xml:space="preserve"> yoga online.</w:t>
      </w:r>
    </w:p>
    <w:p w14:paraId="2BDDD821" w14:textId="77777777" w:rsidR="00C56200" w:rsidRDefault="00C56200" w:rsidP="00386512">
      <w:pPr>
        <w:pStyle w:val="ListParagraph"/>
        <w:spacing w:line="360" w:lineRule="auto"/>
        <w:jc w:val="both"/>
        <w:rPr>
          <w:rFonts w:ascii="Arial" w:hAnsi="Arial" w:cs="Arial"/>
        </w:rPr>
      </w:pPr>
    </w:p>
    <w:p w14:paraId="7167077E" w14:textId="2488EB5C" w:rsidR="00C56200" w:rsidRPr="00386512" w:rsidRDefault="00C56200" w:rsidP="00386512">
      <w:pPr>
        <w:pStyle w:val="ListParagraph"/>
        <w:spacing w:line="360" w:lineRule="auto"/>
        <w:jc w:val="both"/>
        <w:rPr>
          <w:rFonts w:ascii="Arial" w:hAnsi="Arial" w:cs="Arial"/>
        </w:rPr>
      </w:pPr>
      <w:r>
        <w:rPr>
          <w:rFonts w:ascii="Arial" w:hAnsi="Arial" w:cs="Arial"/>
        </w:rPr>
        <w:t xml:space="preserve">The debate has not completely changed me and my groups minds, for there is a need for assistive technology and connectedness for the elderly population. They have much to give to family and society, but initially need that direct human connection face to face, which can’t be replaced. </w:t>
      </w:r>
    </w:p>
    <w:p w14:paraId="3DC7B30D" w14:textId="0DD63B6D" w:rsidR="007B10B2" w:rsidRPr="0092536B" w:rsidRDefault="007B10B2" w:rsidP="0092536B">
      <w:pPr>
        <w:pStyle w:val="ListParagraph"/>
        <w:spacing w:line="360" w:lineRule="auto"/>
        <w:jc w:val="both"/>
        <w:rPr>
          <w:rFonts w:ascii="Arial" w:hAnsi="Arial" w:cs="Arial"/>
        </w:rPr>
      </w:pPr>
    </w:p>
    <w:p w14:paraId="3E63C41F" w14:textId="6AB675A1" w:rsidR="00440CE9" w:rsidRPr="0092536B" w:rsidRDefault="007B10B2" w:rsidP="0092536B">
      <w:pPr>
        <w:pStyle w:val="ListParagraph"/>
        <w:spacing w:line="360" w:lineRule="auto"/>
        <w:jc w:val="both"/>
        <w:rPr>
          <w:rFonts w:ascii="Arial" w:hAnsi="Arial" w:cs="Arial"/>
        </w:rPr>
      </w:pPr>
      <w:r w:rsidRPr="0092536B">
        <w:rPr>
          <w:rFonts w:ascii="Arial" w:hAnsi="Arial" w:cs="Arial"/>
        </w:rPr>
        <w:t>`</w:t>
      </w:r>
    </w:p>
    <w:p w14:paraId="65DC45D1" w14:textId="2877026E" w:rsidR="00440CE9" w:rsidRDefault="00386512" w:rsidP="0092536B">
      <w:pPr>
        <w:pStyle w:val="ListParagraph"/>
        <w:spacing w:line="360" w:lineRule="auto"/>
        <w:jc w:val="both"/>
        <w:rPr>
          <w:rFonts w:ascii="Arial" w:hAnsi="Arial" w:cs="Arial"/>
          <w:b/>
          <w:bCs/>
          <w:sz w:val="24"/>
          <w:szCs w:val="24"/>
        </w:rPr>
      </w:pPr>
      <w:r>
        <w:rPr>
          <w:rFonts w:ascii="Arial" w:hAnsi="Arial" w:cs="Arial"/>
          <w:b/>
          <w:bCs/>
          <w:sz w:val="24"/>
          <w:szCs w:val="24"/>
        </w:rPr>
        <w:t>Recommendations</w:t>
      </w:r>
    </w:p>
    <w:p w14:paraId="408D487D" w14:textId="77777777" w:rsidR="00386512" w:rsidRDefault="00386512" w:rsidP="0092536B">
      <w:pPr>
        <w:pStyle w:val="ListParagraph"/>
        <w:spacing w:line="360" w:lineRule="auto"/>
        <w:jc w:val="both"/>
        <w:rPr>
          <w:rFonts w:ascii="Arial" w:hAnsi="Arial" w:cs="Arial"/>
          <w:b/>
          <w:bCs/>
          <w:sz w:val="24"/>
          <w:szCs w:val="24"/>
        </w:rPr>
      </w:pPr>
    </w:p>
    <w:p w14:paraId="6DA9F0AC" w14:textId="13352CEB" w:rsidR="00386512" w:rsidRDefault="00386512" w:rsidP="00386512">
      <w:pPr>
        <w:pStyle w:val="ListParagraph"/>
        <w:numPr>
          <w:ilvl w:val="0"/>
          <w:numId w:val="4"/>
        </w:numPr>
        <w:spacing w:line="360" w:lineRule="auto"/>
        <w:jc w:val="both"/>
        <w:rPr>
          <w:rFonts w:ascii="Arial" w:hAnsi="Arial" w:cs="Arial"/>
        </w:rPr>
      </w:pPr>
      <w:r>
        <w:rPr>
          <w:rFonts w:ascii="Arial" w:hAnsi="Arial" w:cs="Arial"/>
        </w:rPr>
        <w:t>For the UK Government to increase access to digital devices and internet connectivity for the aging UK population, to promote inclusion in society.</w:t>
      </w:r>
    </w:p>
    <w:p w14:paraId="45AEE06C" w14:textId="6F5A2502" w:rsidR="00386512" w:rsidRDefault="00386512" w:rsidP="00386512">
      <w:pPr>
        <w:pStyle w:val="ListParagraph"/>
        <w:numPr>
          <w:ilvl w:val="0"/>
          <w:numId w:val="4"/>
        </w:numPr>
        <w:spacing w:line="360" w:lineRule="auto"/>
        <w:jc w:val="both"/>
        <w:rPr>
          <w:rFonts w:ascii="Arial" w:hAnsi="Arial" w:cs="Arial"/>
        </w:rPr>
      </w:pPr>
      <w:r>
        <w:rPr>
          <w:rFonts w:ascii="Arial" w:hAnsi="Arial" w:cs="Arial"/>
        </w:rPr>
        <w:t>To enhance social connectivity, by encouraging the elderly population to become familiar with basic technology and the internet, on the condition that, the technology used is tailored to the elderly, for it to be safe to prevent fraud and to be user-friendly</w:t>
      </w:r>
      <w:r w:rsidR="00725622">
        <w:rPr>
          <w:rFonts w:ascii="Arial" w:hAnsi="Arial" w:cs="Arial"/>
        </w:rPr>
        <w:t xml:space="preserve"> (Age UK, 2023)</w:t>
      </w:r>
    </w:p>
    <w:p w14:paraId="3953CFB5" w14:textId="5D78CC9F" w:rsidR="00386512" w:rsidRPr="00386512" w:rsidRDefault="00386512" w:rsidP="00386512">
      <w:pPr>
        <w:pStyle w:val="ListParagraph"/>
        <w:numPr>
          <w:ilvl w:val="0"/>
          <w:numId w:val="4"/>
        </w:numPr>
        <w:spacing w:line="360" w:lineRule="auto"/>
        <w:jc w:val="both"/>
        <w:rPr>
          <w:rFonts w:ascii="Arial" w:hAnsi="Arial" w:cs="Arial"/>
        </w:rPr>
      </w:pPr>
      <w:r>
        <w:rPr>
          <w:rFonts w:ascii="Arial" w:hAnsi="Arial" w:cs="Arial"/>
        </w:rPr>
        <w:t>Finally, to promote the use of telehealth services, solely for the purpose of preparation in the event of another pandemic.</w:t>
      </w:r>
    </w:p>
    <w:p w14:paraId="6E21136D" w14:textId="77777777" w:rsidR="0005103E" w:rsidRPr="0092536B" w:rsidRDefault="0005103E" w:rsidP="0092536B">
      <w:pPr>
        <w:pStyle w:val="ListParagraph"/>
        <w:spacing w:line="360" w:lineRule="auto"/>
        <w:jc w:val="both"/>
        <w:rPr>
          <w:rFonts w:ascii="Arial" w:hAnsi="Arial" w:cs="Arial"/>
        </w:rPr>
      </w:pPr>
    </w:p>
    <w:p w14:paraId="601CCE75" w14:textId="77777777" w:rsidR="0005103E" w:rsidRPr="0092536B" w:rsidRDefault="0005103E" w:rsidP="0092536B">
      <w:pPr>
        <w:pStyle w:val="ListParagraph"/>
        <w:spacing w:line="360" w:lineRule="auto"/>
        <w:jc w:val="both"/>
        <w:rPr>
          <w:rFonts w:ascii="Arial" w:hAnsi="Arial" w:cs="Arial"/>
        </w:rPr>
      </w:pPr>
    </w:p>
    <w:p w14:paraId="67ACC476" w14:textId="77777777" w:rsidR="006240ED" w:rsidRPr="0092536B" w:rsidRDefault="006240ED" w:rsidP="0092536B">
      <w:pPr>
        <w:pStyle w:val="ListParagraph"/>
        <w:spacing w:line="360" w:lineRule="auto"/>
        <w:jc w:val="both"/>
        <w:rPr>
          <w:rFonts w:ascii="Arial" w:hAnsi="Arial" w:cs="Arial"/>
        </w:rPr>
      </w:pPr>
    </w:p>
    <w:p w14:paraId="2E44AC5B" w14:textId="77777777" w:rsidR="006240ED" w:rsidRDefault="006240ED" w:rsidP="0092536B">
      <w:pPr>
        <w:pStyle w:val="ListParagraph"/>
        <w:spacing w:line="360" w:lineRule="auto"/>
        <w:jc w:val="both"/>
        <w:rPr>
          <w:rFonts w:ascii="Arial" w:hAnsi="Arial" w:cs="Arial"/>
        </w:rPr>
      </w:pPr>
    </w:p>
    <w:p w14:paraId="56667FF0" w14:textId="77777777" w:rsidR="007B7049" w:rsidRDefault="007B7049" w:rsidP="0092536B">
      <w:pPr>
        <w:pStyle w:val="ListParagraph"/>
        <w:spacing w:line="360" w:lineRule="auto"/>
        <w:jc w:val="both"/>
        <w:rPr>
          <w:rFonts w:ascii="Arial" w:hAnsi="Arial" w:cs="Arial"/>
        </w:rPr>
      </w:pPr>
    </w:p>
    <w:p w14:paraId="0264F02B" w14:textId="77777777" w:rsidR="007B7049" w:rsidRDefault="007B7049" w:rsidP="0092536B">
      <w:pPr>
        <w:pStyle w:val="ListParagraph"/>
        <w:spacing w:line="360" w:lineRule="auto"/>
        <w:jc w:val="both"/>
        <w:rPr>
          <w:rFonts w:ascii="Arial" w:hAnsi="Arial" w:cs="Arial"/>
        </w:rPr>
      </w:pPr>
    </w:p>
    <w:p w14:paraId="4157B636" w14:textId="77777777" w:rsidR="007B7049" w:rsidRDefault="007B7049" w:rsidP="0092536B">
      <w:pPr>
        <w:pStyle w:val="ListParagraph"/>
        <w:spacing w:line="360" w:lineRule="auto"/>
        <w:jc w:val="both"/>
        <w:rPr>
          <w:rFonts w:ascii="Arial" w:hAnsi="Arial" w:cs="Arial"/>
        </w:rPr>
      </w:pPr>
    </w:p>
    <w:p w14:paraId="650CA093" w14:textId="77777777" w:rsidR="007B7049" w:rsidRDefault="007B7049" w:rsidP="0092536B">
      <w:pPr>
        <w:pStyle w:val="ListParagraph"/>
        <w:spacing w:line="360" w:lineRule="auto"/>
        <w:jc w:val="both"/>
        <w:rPr>
          <w:rFonts w:ascii="Arial" w:hAnsi="Arial" w:cs="Arial"/>
        </w:rPr>
      </w:pPr>
    </w:p>
    <w:p w14:paraId="2DC6F279" w14:textId="77777777" w:rsidR="007B7049" w:rsidRDefault="007B7049" w:rsidP="0092536B">
      <w:pPr>
        <w:pStyle w:val="ListParagraph"/>
        <w:spacing w:line="360" w:lineRule="auto"/>
        <w:jc w:val="both"/>
        <w:rPr>
          <w:rFonts w:ascii="Arial" w:hAnsi="Arial" w:cs="Arial"/>
        </w:rPr>
      </w:pPr>
    </w:p>
    <w:p w14:paraId="6B1CFC5A" w14:textId="77777777" w:rsidR="007B7049" w:rsidRPr="0092536B" w:rsidRDefault="007B7049" w:rsidP="0092536B">
      <w:pPr>
        <w:pStyle w:val="ListParagraph"/>
        <w:spacing w:line="360" w:lineRule="auto"/>
        <w:jc w:val="both"/>
        <w:rPr>
          <w:rFonts w:ascii="Arial" w:hAnsi="Arial" w:cs="Arial"/>
        </w:rPr>
      </w:pPr>
    </w:p>
    <w:p w14:paraId="7833914B" w14:textId="77777777" w:rsidR="004B01F5" w:rsidRPr="004B01F5" w:rsidRDefault="004B01F5" w:rsidP="004B01F5">
      <w:pPr>
        <w:pStyle w:val="ListParagraph"/>
        <w:numPr>
          <w:ilvl w:val="0"/>
          <w:numId w:val="2"/>
        </w:numPr>
        <w:spacing w:line="360" w:lineRule="auto"/>
        <w:jc w:val="both"/>
        <w:rPr>
          <w:rFonts w:ascii="Arial" w:hAnsi="Arial" w:cs="Arial"/>
        </w:rPr>
      </w:pPr>
      <w:r w:rsidRPr="004B01F5">
        <w:rPr>
          <w:rFonts w:ascii="Arial" w:hAnsi="Arial" w:cs="Arial"/>
        </w:rPr>
        <w:t xml:space="preserve">1. World Health Organization (2023) </w:t>
      </w:r>
      <w:r w:rsidRPr="004B01F5">
        <w:rPr>
          <w:rFonts w:ascii="Arial" w:hAnsi="Arial" w:cs="Arial"/>
          <w:i/>
          <w:iCs/>
        </w:rPr>
        <w:t xml:space="preserve">Ageing and Health. </w:t>
      </w:r>
      <w:r w:rsidRPr="004B01F5">
        <w:rPr>
          <w:rFonts w:ascii="Arial" w:hAnsi="Arial" w:cs="Arial"/>
        </w:rPr>
        <w:t xml:space="preserve">Available at: </w:t>
      </w:r>
      <w:hyperlink r:id="rId6" w:history="1">
        <w:r w:rsidRPr="004B01F5">
          <w:rPr>
            <w:rStyle w:val="Hyperlink"/>
            <w:rFonts w:ascii="Arial" w:hAnsi="Arial" w:cs="Arial"/>
            <w:lang w:val="en-US"/>
          </w:rPr>
          <w:t>Ageing and health (who.int)</w:t>
        </w:r>
      </w:hyperlink>
      <w:r w:rsidRPr="004B01F5">
        <w:rPr>
          <w:rFonts w:ascii="Arial" w:hAnsi="Arial" w:cs="Arial"/>
          <w:lang w:val="en-US"/>
        </w:rPr>
        <w:t>. (Accessed: 8 March 2023).</w:t>
      </w:r>
    </w:p>
    <w:p w14:paraId="6D59F3BD" w14:textId="77777777" w:rsidR="004B01F5" w:rsidRPr="004B01F5" w:rsidRDefault="004B01F5" w:rsidP="004B01F5">
      <w:pPr>
        <w:pStyle w:val="ListParagraph"/>
        <w:numPr>
          <w:ilvl w:val="0"/>
          <w:numId w:val="2"/>
        </w:numPr>
        <w:spacing w:line="360" w:lineRule="auto"/>
        <w:jc w:val="both"/>
        <w:rPr>
          <w:rFonts w:ascii="Arial" w:hAnsi="Arial" w:cs="Arial"/>
        </w:rPr>
      </w:pPr>
      <w:r w:rsidRPr="004B01F5">
        <w:rPr>
          <w:rFonts w:ascii="Arial" w:hAnsi="Arial" w:cs="Arial"/>
        </w:rPr>
        <w:t xml:space="preserve">United Nations (2023) </w:t>
      </w:r>
      <w:r w:rsidRPr="004B01F5">
        <w:rPr>
          <w:rFonts w:ascii="Arial" w:hAnsi="Arial" w:cs="Arial"/>
          <w:i/>
          <w:iCs/>
        </w:rPr>
        <w:t xml:space="preserve">Ageing. </w:t>
      </w:r>
      <w:r w:rsidRPr="004B01F5">
        <w:rPr>
          <w:rFonts w:ascii="Arial" w:hAnsi="Arial" w:cs="Arial"/>
        </w:rPr>
        <w:t xml:space="preserve">Available at: </w:t>
      </w:r>
      <w:hyperlink r:id="rId7" w:history="1">
        <w:r w:rsidRPr="004B01F5">
          <w:rPr>
            <w:rStyle w:val="Hyperlink"/>
            <w:rFonts w:ascii="Arial" w:hAnsi="Arial" w:cs="Arial"/>
          </w:rPr>
          <w:t>Ageing | United Nations</w:t>
        </w:r>
      </w:hyperlink>
      <w:r w:rsidRPr="004B01F5">
        <w:rPr>
          <w:rFonts w:ascii="Arial" w:hAnsi="Arial" w:cs="Arial"/>
        </w:rPr>
        <w:t xml:space="preserve"> (</w:t>
      </w:r>
      <w:proofErr w:type="spellStart"/>
      <w:r w:rsidRPr="004B01F5">
        <w:rPr>
          <w:rFonts w:ascii="Arial" w:hAnsi="Arial" w:cs="Arial"/>
        </w:rPr>
        <w:t>Accessea</w:t>
      </w:r>
      <w:proofErr w:type="spellEnd"/>
      <w:r w:rsidRPr="004B01F5">
        <w:rPr>
          <w:rFonts w:ascii="Arial" w:hAnsi="Arial" w:cs="Arial"/>
        </w:rPr>
        <w:t>: 12 March 2023).</w:t>
      </w:r>
    </w:p>
    <w:p w14:paraId="2EE87F7D" w14:textId="77777777" w:rsidR="004B01F5" w:rsidRPr="004B01F5" w:rsidRDefault="004B01F5" w:rsidP="004B01F5">
      <w:pPr>
        <w:pStyle w:val="ListParagraph"/>
        <w:numPr>
          <w:ilvl w:val="0"/>
          <w:numId w:val="2"/>
        </w:numPr>
        <w:spacing w:line="360" w:lineRule="auto"/>
        <w:jc w:val="both"/>
        <w:rPr>
          <w:rFonts w:ascii="Arial" w:hAnsi="Arial" w:cs="Arial"/>
        </w:rPr>
      </w:pPr>
      <w:r w:rsidRPr="004B01F5">
        <w:rPr>
          <w:rFonts w:ascii="Arial" w:hAnsi="Arial" w:cs="Arial"/>
        </w:rPr>
        <w:t xml:space="preserve"> United Nations (2022) </w:t>
      </w:r>
      <w:r w:rsidRPr="004B01F5">
        <w:rPr>
          <w:rFonts w:ascii="Arial" w:hAnsi="Arial" w:cs="Arial"/>
          <w:i/>
          <w:iCs/>
        </w:rPr>
        <w:t xml:space="preserve">World: Population (60+). </w:t>
      </w:r>
      <w:r w:rsidRPr="004B01F5">
        <w:rPr>
          <w:rFonts w:ascii="Arial" w:hAnsi="Arial" w:cs="Arial"/>
        </w:rPr>
        <w:t xml:space="preserve">Available at: </w:t>
      </w:r>
      <w:hyperlink r:id="rId8" w:history="1">
        <w:r w:rsidRPr="004B01F5">
          <w:rPr>
            <w:rStyle w:val="Hyperlink"/>
            <w:rFonts w:ascii="Arial" w:hAnsi="Arial" w:cs="Arial"/>
          </w:rPr>
          <w:t>World Population Prospects - Population Division - United Nations</w:t>
        </w:r>
      </w:hyperlink>
      <w:r w:rsidRPr="004B01F5">
        <w:rPr>
          <w:rFonts w:ascii="Arial" w:hAnsi="Arial" w:cs="Arial"/>
        </w:rPr>
        <w:t xml:space="preserve"> (Accessed: 15 March 2023).</w:t>
      </w:r>
    </w:p>
    <w:p w14:paraId="286FB28E" w14:textId="259A3DD5" w:rsidR="004B01F5" w:rsidRPr="004B01F5" w:rsidRDefault="004B01F5" w:rsidP="004B01F5">
      <w:pPr>
        <w:pStyle w:val="ListParagraph"/>
        <w:numPr>
          <w:ilvl w:val="0"/>
          <w:numId w:val="2"/>
        </w:numPr>
        <w:spacing w:line="360" w:lineRule="auto"/>
        <w:jc w:val="both"/>
        <w:rPr>
          <w:rFonts w:ascii="Arial" w:hAnsi="Arial" w:cs="Arial"/>
        </w:rPr>
      </w:pPr>
      <w:r w:rsidRPr="004B01F5">
        <w:rPr>
          <w:rFonts w:ascii="Arial" w:hAnsi="Arial" w:cs="Arial"/>
          <w:u w:val="single"/>
        </w:rPr>
        <w:t xml:space="preserve"> </w:t>
      </w:r>
      <w:r w:rsidRPr="004B01F5">
        <w:rPr>
          <w:rFonts w:ascii="Arial" w:hAnsi="Arial" w:cs="Arial"/>
        </w:rPr>
        <w:t xml:space="preserve">MacCabe, L. </w:t>
      </w:r>
      <w:r w:rsidRPr="004B01F5">
        <w:rPr>
          <w:rFonts w:ascii="Arial" w:hAnsi="Arial" w:cs="Arial"/>
          <w:i/>
          <w:iCs/>
        </w:rPr>
        <w:t xml:space="preserve">et al. </w:t>
      </w:r>
      <w:r w:rsidRPr="004B01F5">
        <w:rPr>
          <w:rFonts w:ascii="Arial" w:hAnsi="Arial" w:cs="Arial"/>
        </w:rPr>
        <w:t>(</w:t>
      </w:r>
      <w:r w:rsidR="001155D4" w:rsidRPr="004B01F5">
        <w:rPr>
          <w:rFonts w:ascii="Arial" w:hAnsi="Arial" w:cs="Arial"/>
        </w:rPr>
        <w:t>2021)</w:t>
      </w:r>
      <w:r w:rsidR="001155D4" w:rsidRPr="004B01F5">
        <w:rPr>
          <w:rFonts w:ascii="Arial" w:hAnsi="Arial" w:cs="Arial"/>
          <w:i/>
          <w:iCs/>
        </w:rPr>
        <w:t xml:space="preserve"> Using</w:t>
      </w:r>
      <w:r w:rsidRPr="004B01F5">
        <w:rPr>
          <w:rFonts w:ascii="Arial" w:hAnsi="Arial" w:cs="Arial"/>
          <w:i/>
          <w:iCs/>
        </w:rPr>
        <w:t xml:space="preserve"> Technology the right way to support social connectedness for older people in the Era of Covid-19, </w:t>
      </w:r>
      <w:r w:rsidRPr="004B01F5">
        <w:rPr>
          <w:rFonts w:ascii="Arial" w:hAnsi="Arial" w:cs="Arial"/>
        </w:rPr>
        <w:t>IJERPH, 18(16). Available at:</w:t>
      </w:r>
      <w:hyperlink r:id="rId9" w:history="1">
        <w:r w:rsidRPr="004B01F5">
          <w:rPr>
            <w:rStyle w:val="Hyperlink"/>
            <w:rFonts w:ascii="Arial" w:hAnsi="Arial" w:cs="Arial"/>
            <w:lang w:val="en-US"/>
          </w:rPr>
          <w:t>IJERPH | Free Full-Text | Using Technology the Right Way to Support Social Connectedness for Older People in the Era of COVID-19 (mdpi.com)</w:t>
        </w:r>
      </w:hyperlink>
      <w:r w:rsidRPr="004B01F5">
        <w:rPr>
          <w:rFonts w:ascii="Arial" w:hAnsi="Arial" w:cs="Arial"/>
          <w:lang w:val="en-US"/>
        </w:rPr>
        <w:t xml:space="preserve"> (Accessed: 15 March 2023).</w:t>
      </w:r>
    </w:p>
    <w:p w14:paraId="6021CAC0" w14:textId="1E589CBC" w:rsidR="004B01F5" w:rsidRPr="00725622" w:rsidRDefault="004B01F5" w:rsidP="00725622">
      <w:pPr>
        <w:pStyle w:val="ListParagraph"/>
        <w:numPr>
          <w:ilvl w:val="0"/>
          <w:numId w:val="5"/>
        </w:numPr>
        <w:spacing w:line="360" w:lineRule="auto"/>
        <w:jc w:val="both"/>
        <w:rPr>
          <w:rFonts w:ascii="Arial" w:hAnsi="Arial" w:cs="Arial"/>
        </w:rPr>
      </w:pPr>
      <w:r w:rsidRPr="00725622">
        <w:rPr>
          <w:rFonts w:ascii="Arial" w:hAnsi="Arial" w:cs="Arial"/>
        </w:rPr>
        <w:t> </w:t>
      </w:r>
      <w:r w:rsidR="00725622" w:rsidRPr="00725622">
        <w:rPr>
          <w:rFonts w:ascii="Arial" w:hAnsi="Arial" w:cs="Arial"/>
        </w:rPr>
        <w:t xml:space="preserve">Age UK (2023) </w:t>
      </w:r>
      <w:r w:rsidR="00725622" w:rsidRPr="00725622">
        <w:rPr>
          <w:rFonts w:ascii="Arial" w:hAnsi="Arial" w:cs="Arial"/>
          <w:i/>
          <w:iCs/>
        </w:rPr>
        <w:t>Saying safe online</w:t>
      </w:r>
      <w:r w:rsidR="00725622" w:rsidRPr="00725622">
        <w:rPr>
          <w:rFonts w:ascii="Arial" w:hAnsi="Arial" w:cs="Arial"/>
        </w:rPr>
        <w:t>. Available at:</w:t>
      </w:r>
      <w:r w:rsidR="00725622" w:rsidRPr="00725622">
        <w:t xml:space="preserve"> </w:t>
      </w:r>
      <w:hyperlink r:id="rId10" w:history="1">
        <w:r w:rsidR="00725622">
          <w:rPr>
            <w:rStyle w:val="Hyperlink"/>
          </w:rPr>
          <w:t>Staying safe online - tips for older people | Age UK</w:t>
        </w:r>
      </w:hyperlink>
      <w:r w:rsidR="00725622">
        <w:t>. (Accessed: 12 April 2023).</w:t>
      </w:r>
    </w:p>
    <w:p w14:paraId="3C03ADE7" w14:textId="77777777" w:rsidR="006240ED" w:rsidRPr="0092536B" w:rsidRDefault="006240ED" w:rsidP="0092536B">
      <w:pPr>
        <w:pStyle w:val="ListParagraph"/>
        <w:spacing w:line="360" w:lineRule="auto"/>
        <w:jc w:val="both"/>
        <w:rPr>
          <w:rFonts w:ascii="Arial" w:hAnsi="Arial" w:cs="Arial"/>
        </w:rPr>
      </w:pPr>
    </w:p>
    <w:p w14:paraId="6CE51438" w14:textId="77777777" w:rsidR="006240ED" w:rsidRPr="0092536B" w:rsidRDefault="006240ED" w:rsidP="0092536B">
      <w:pPr>
        <w:pStyle w:val="ListParagraph"/>
        <w:spacing w:line="360" w:lineRule="auto"/>
        <w:jc w:val="both"/>
        <w:rPr>
          <w:rFonts w:ascii="Arial" w:hAnsi="Arial" w:cs="Arial"/>
        </w:rPr>
      </w:pPr>
    </w:p>
    <w:p w14:paraId="28436CEC" w14:textId="77777777" w:rsidR="006240ED" w:rsidRPr="0092536B" w:rsidRDefault="006240ED" w:rsidP="0092536B">
      <w:pPr>
        <w:pStyle w:val="ListParagraph"/>
        <w:spacing w:line="360" w:lineRule="auto"/>
        <w:jc w:val="both"/>
        <w:rPr>
          <w:rFonts w:ascii="Arial" w:hAnsi="Arial" w:cs="Arial"/>
        </w:rPr>
      </w:pPr>
    </w:p>
    <w:p w14:paraId="17D66A1C" w14:textId="77777777" w:rsidR="006240ED" w:rsidRPr="0092536B" w:rsidRDefault="006240ED" w:rsidP="0092536B">
      <w:pPr>
        <w:pStyle w:val="ListParagraph"/>
        <w:spacing w:line="360" w:lineRule="auto"/>
        <w:jc w:val="both"/>
        <w:rPr>
          <w:rFonts w:ascii="Arial" w:hAnsi="Arial" w:cs="Arial"/>
        </w:rPr>
      </w:pPr>
    </w:p>
    <w:p w14:paraId="0B4F8393" w14:textId="77777777" w:rsidR="006240ED" w:rsidRPr="0092536B" w:rsidRDefault="006240ED" w:rsidP="0092536B">
      <w:pPr>
        <w:pStyle w:val="ListParagraph"/>
        <w:spacing w:line="360" w:lineRule="auto"/>
        <w:jc w:val="both"/>
        <w:rPr>
          <w:rFonts w:ascii="Arial" w:hAnsi="Arial" w:cs="Arial"/>
        </w:rPr>
      </w:pPr>
    </w:p>
    <w:p w14:paraId="733BF780" w14:textId="77777777" w:rsidR="006240ED" w:rsidRPr="0092536B" w:rsidRDefault="006240ED" w:rsidP="0092536B">
      <w:pPr>
        <w:pStyle w:val="ListParagraph"/>
        <w:spacing w:line="360" w:lineRule="auto"/>
        <w:jc w:val="both"/>
        <w:rPr>
          <w:rFonts w:ascii="Arial" w:hAnsi="Arial" w:cs="Arial"/>
        </w:rPr>
      </w:pPr>
    </w:p>
    <w:p w14:paraId="412B7D75" w14:textId="77777777" w:rsidR="006240ED" w:rsidRPr="0092536B" w:rsidRDefault="006240ED" w:rsidP="0092536B">
      <w:pPr>
        <w:pStyle w:val="ListParagraph"/>
        <w:spacing w:line="360" w:lineRule="auto"/>
        <w:jc w:val="both"/>
        <w:rPr>
          <w:rFonts w:ascii="Arial" w:hAnsi="Arial" w:cs="Arial"/>
        </w:rPr>
      </w:pPr>
    </w:p>
    <w:p w14:paraId="7F5A74F1" w14:textId="77777777" w:rsidR="006240ED" w:rsidRPr="0092536B" w:rsidRDefault="006240ED" w:rsidP="0092536B">
      <w:pPr>
        <w:pStyle w:val="ListParagraph"/>
        <w:spacing w:line="360" w:lineRule="auto"/>
        <w:jc w:val="both"/>
        <w:rPr>
          <w:rFonts w:ascii="Arial" w:hAnsi="Arial" w:cs="Arial"/>
        </w:rPr>
      </w:pPr>
    </w:p>
    <w:p w14:paraId="1720C47D" w14:textId="77777777" w:rsidR="006240ED" w:rsidRDefault="006240ED" w:rsidP="0092536B">
      <w:pPr>
        <w:pStyle w:val="ListParagraph"/>
        <w:spacing w:line="360" w:lineRule="auto"/>
        <w:jc w:val="both"/>
      </w:pPr>
    </w:p>
    <w:p w14:paraId="359DCD2A" w14:textId="77777777" w:rsidR="006240ED" w:rsidRDefault="006240ED" w:rsidP="0092536B">
      <w:pPr>
        <w:pStyle w:val="ListParagraph"/>
        <w:spacing w:line="360" w:lineRule="auto"/>
        <w:jc w:val="both"/>
      </w:pPr>
    </w:p>
    <w:p w14:paraId="51FBF6B2" w14:textId="77777777" w:rsidR="006240ED" w:rsidRDefault="006240ED" w:rsidP="0092536B">
      <w:pPr>
        <w:pStyle w:val="ListParagraph"/>
        <w:spacing w:line="360" w:lineRule="auto"/>
        <w:jc w:val="both"/>
      </w:pPr>
    </w:p>
    <w:p w14:paraId="46D18F02" w14:textId="77777777" w:rsidR="006240ED" w:rsidRDefault="006240ED" w:rsidP="0092536B">
      <w:pPr>
        <w:pStyle w:val="ListParagraph"/>
        <w:spacing w:line="360" w:lineRule="auto"/>
        <w:jc w:val="both"/>
      </w:pPr>
    </w:p>
    <w:p w14:paraId="65111CB1" w14:textId="77777777" w:rsidR="006240ED" w:rsidRDefault="006240ED" w:rsidP="0092536B">
      <w:pPr>
        <w:pStyle w:val="ListParagraph"/>
        <w:spacing w:line="360" w:lineRule="auto"/>
        <w:jc w:val="both"/>
      </w:pPr>
    </w:p>
    <w:p w14:paraId="31730A79" w14:textId="77777777" w:rsidR="006240ED" w:rsidRDefault="006240ED" w:rsidP="0092536B">
      <w:pPr>
        <w:pStyle w:val="ListParagraph"/>
        <w:spacing w:line="360" w:lineRule="auto"/>
        <w:jc w:val="both"/>
      </w:pPr>
    </w:p>
    <w:p w14:paraId="470A2548" w14:textId="77777777" w:rsidR="006240ED" w:rsidRDefault="006240ED" w:rsidP="0092536B">
      <w:pPr>
        <w:pStyle w:val="ListParagraph"/>
        <w:spacing w:line="360" w:lineRule="auto"/>
        <w:jc w:val="both"/>
      </w:pPr>
    </w:p>
    <w:p w14:paraId="3ADD5B15" w14:textId="77777777" w:rsidR="006240ED" w:rsidRDefault="006240ED" w:rsidP="0092536B">
      <w:pPr>
        <w:pStyle w:val="ListParagraph"/>
        <w:spacing w:line="360" w:lineRule="auto"/>
        <w:jc w:val="both"/>
      </w:pPr>
    </w:p>
    <w:p w14:paraId="5A7BAF7A" w14:textId="77777777" w:rsidR="006240ED" w:rsidRDefault="006240ED" w:rsidP="0092536B">
      <w:pPr>
        <w:pStyle w:val="ListParagraph"/>
        <w:spacing w:line="360" w:lineRule="auto"/>
        <w:jc w:val="both"/>
      </w:pPr>
    </w:p>
    <w:p w14:paraId="03EB32F9" w14:textId="77777777" w:rsidR="006240ED" w:rsidRDefault="006240ED" w:rsidP="0092536B">
      <w:pPr>
        <w:pStyle w:val="ListParagraph"/>
        <w:spacing w:line="360" w:lineRule="auto"/>
        <w:jc w:val="both"/>
      </w:pPr>
    </w:p>
    <w:p w14:paraId="6C0376C8" w14:textId="77777777" w:rsidR="006240ED" w:rsidRDefault="006240ED" w:rsidP="0092536B">
      <w:pPr>
        <w:pStyle w:val="ListParagraph"/>
        <w:spacing w:line="360" w:lineRule="auto"/>
        <w:jc w:val="both"/>
      </w:pPr>
    </w:p>
    <w:p w14:paraId="3F759E6E" w14:textId="77777777" w:rsidR="006240ED" w:rsidRDefault="006240ED" w:rsidP="00D46F54">
      <w:pPr>
        <w:pStyle w:val="ListParagraph"/>
        <w:jc w:val="both"/>
      </w:pPr>
    </w:p>
    <w:p w14:paraId="5AE09419" w14:textId="77777777" w:rsidR="006240ED" w:rsidRDefault="006240ED" w:rsidP="00D46F54">
      <w:pPr>
        <w:pStyle w:val="ListParagraph"/>
        <w:jc w:val="both"/>
      </w:pPr>
    </w:p>
    <w:p w14:paraId="7EF74682" w14:textId="77777777" w:rsidR="006240ED" w:rsidRDefault="006240ED" w:rsidP="00D46F54">
      <w:pPr>
        <w:pStyle w:val="ListParagraph"/>
        <w:jc w:val="both"/>
      </w:pPr>
    </w:p>
    <w:p w14:paraId="41506F16" w14:textId="77777777" w:rsidR="006240ED" w:rsidRDefault="006240ED" w:rsidP="00D46F54">
      <w:pPr>
        <w:pStyle w:val="ListParagraph"/>
        <w:jc w:val="both"/>
      </w:pPr>
    </w:p>
    <w:p w14:paraId="5193CA30" w14:textId="77777777" w:rsidR="006240ED" w:rsidRDefault="006240ED" w:rsidP="00D46F54">
      <w:pPr>
        <w:pStyle w:val="ListParagraph"/>
        <w:jc w:val="both"/>
      </w:pPr>
    </w:p>
    <w:p w14:paraId="49F950CB" w14:textId="77777777" w:rsidR="006240ED" w:rsidRDefault="006240ED" w:rsidP="00D46F54">
      <w:pPr>
        <w:pStyle w:val="ListParagraph"/>
        <w:jc w:val="both"/>
      </w:pPr>
    </w:p>
    <w:p w14:paraId="3A763256" w14:textId="77777777" w:rsidR="006240ED" w:rsidRDefault="006240ED" w:rsidP="006240ED">
      <w:pPr>
        <w:pStyle w:val="ListParagraph"/>
      </w:pPr>
    </w:p>
    <w:p w14:paraId="3ED84F29" w14:textId="77777777" w:rsidR="006240ED" w:rsidRDefault="006240ED" w:rsidP="006240ED">
      <w:pPr>
        <w:pStyle w:val="ListParagraph"/>
      </w:pPr>
    </w:p>
    <w:p w14:paraId="3E708505" w14:textId="77777777" w:rsidR="006240ED" w:rsidRDefault="006240ED" w:rsidP="006240ED">
      <w:pPr>
        <w:pStyle w:val="ListParagraph"/>
      </w:pPr>
    </w:p>
    <w:p w14:paraId="479AFD99" w14:textId="77777777" w:rsidR="006240ED" w:rsidRDefault="006240ED" w:rsidP="006240ED">
      <w:pPr>
        <w:pStyle w:val="ListParagraph"/>
      </w:pPr>
    </w:p>
    <w:p w14:paraId="3181557E" w14:textId="77777777" w:rsidR="006240ED" w:rsidRDefault="006240ED" w:rsidP="006240ED">
      <w:pPr>
        <w:pStyle w:val="ListParagraph"/>
      </w:pPr>
    </w:p>
    <w:p w14:paraId="6C3678B2" w14:textId="77777777" w:rsidR="006240ED" w:rsidRDefault="006240ED" w:rsidP="006240ED">
      <w:pPr>
        <w:pStyle w:val="ListParagraph"/>
      </w:pPr>
    </w:p>
    <w:p w14:paraId="0CB9013C" w14:textId="77777777" w:rsidR="006240ED" w:rsidRDefault="006240ED" w:rsidP="006240ED">
      <w:pPr>
        <w:pStyle w:val="ListParagraph"/>
      </w:pPr>
    </w:p>
    <w:p w14:paraId="7A9CA35A" w14:textId="77777777" w:rsidR="006240ED" w:rsidRDefault="006240ED" w:rsidP="006240ED">
      <w:pPr>
        <w:pStyle w:val="ListParagraph"/>
      </w:pPr>
    </w:p>
    <w:p w14:paraId="683A43D1" w14:textId="77777777" w:rsidR="006240ED" w:rsidRDefault="006240ED" w:rsidP="006240ED">
      <w:pPr>
        <w:pStyle w:val="ListParagraph"/>
      </w:pPr>
    </w:p>
    <w:p w14:paraId="64BE0676" w14:textId="77777777" w:rsidR="006240ED" w:rsidRDefault="006240ED" w:rsidP="006240ED">
      <w:pPr>
        <w:pStyle w:val="ListParagraph"/>
      </w:pPr>
    </w:p>
    <w:p w14:paraId="5BFEA4B1" w14:textId="77777777" w:rsidR="006240ED" w:rsidRDefault="006240ED" w:rsidP="006240ED">
      <w:pPr>
        <w:pStyle w:val="ListParagraph"/>
      </w:pPr>
    </w:p>
    <w:p w14:paraId="670D35F6" w14:textId="77777777" w:rsidR="006240ED" w:rsidRDefault="006240ED" w:rsidP="006240ED">
      <w:pPr>
        <w:pStyle w:val="ListParagraph"/>
      </w:pPr>
    </w:p>
    <w:p w14:paraId="17A1B7CF" w14:textId="77777777" w:rsidR="006240ED" w:rsidRDefault="006240ED" w:rsidP="006240ED">
      <w:pPr>
        <w:pStyle w:val="ListParagraph"/>
      </w:pPr>
    </w:p>
    <w:p w14:paraId="73C8215F" w14:textId="77777777" w:rsidR="006240ED" w:rsidRDefault="006240ED" w:rsidP="006240ED">
      <w:pPr>
        <w:pStyle w:val="ListParagraph"/>
      </w:pPr>
    </w:p>
    <w:p w14:paraId="42D7CCC5" w14:textId="77777777" w:rsidR="006240ED" w:rsidRDefault="006240ED" w:rsidP="006240ED">
      <w:pPr>
        <w:pStyle w:val="ListParagraph"/>
      </w:pPr>
    </w:p>
    <w:p w14:paraId="426FCFEE" w14:textId="77777777" w:rsidR="006240ED" w:rsidRDefault="006240ED" w:rsidP="006240ED">
      <w:pPr>
        <w:pStyle w:val="ListParagraph"/>
      </w:pPr>
    </w:p>
    <w:p w14:paraId="56CD0C8E" w14:textId="77777777" w:rsidR="006240ED" w:rsidRDefault="006240ED" w:rsidP="006240ED">
      <w:pPr>
        <w:pStyle w:val="ListParagraph"/>
      </w:pPr>
    </w:p>
    <w:p w14:paraId="07C467EC" w14:textId="77777777" w:rsidR="006240ED" w:rsidRDefault="006240ED" w:rsidP="006240ED">
      <w:pPr>
        <w:pStyle w:val="ListParagraph"/>
      </w:pPr>
    </w:p>
    <w:p w14:paraId="130895FF" w14:textId="77777777" w:rsidR="006240ED" w:rsidRDefault="006240ED" w:rsidP="006240ED">
      <w:pPr>
        <w:pStyle w:val="ListParagraph"/>
      </w:pPr>
    </w:p>
    <w:p w14:paraId="7DFEA9B9" w14:textId="77777777" w:rsidR="006240ED" w:rsidRDefault="006240ED" w:rsidP="006240ED">
      <w:pPr>
        <w:pStyle w:val="ListParagraph"/>
      </w:pPr>
    </w:p>
    <w:p w14:paraId="07BCDA6F" w14:textId="77777777" w:rsidR="006240ED" w:rsidRDefault="006240ED" w:rsidP="006240ED">
      <w:pPr>
        <w:pStyle w:val="ListParagraph"/>
      </w:pPr>
    </w:p>
    <w:p w14:paraId="76B5E91D" w14:textId="77777777" w:rsidR="006240ED" w:rsidRDefault="006240ED" w:rsidP="006240ED">
      <w:pPr>
        <w:pStyle w:val="ListParagraph"/>
      </w:pPr>
    </w:p>
    <w:p w14:paraId="0A23C14D" w14:textId="1EF20433" w:rsidR="006240ED" w:rsidRPr="006240ED" w:rsidRDefault="006240ED" w:rsidP="006240ED">
      <w:pPr>
        <w:rPr>
          <w:rFonts w:ascii="Arial" w:hAnsi="Arial" w:cs="Arial"/>
          <w:b/>
          <w:bCs/>
        </w:rPr>
      </w:pPr>
    </w:p>
    <w:sectPr w:rsidR="006240ED" w:rsidRPr="00624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A3CCE"/>
    <w:multiLevelType w:val="hybridMultilevel"/>
    <w:tmpl w:val="C1C098CC"/>
    <w:lvl w:ilvl="0" w:tplc="700E5CE6">
      <w:start w:val="1"/>
      <w:numFmt w:val="bullet"/>
      <w:lvlText w:val="•"/>
      <w:lvlJc w:val="left"/>
      <w:pPr>
        <w:tabs>
          <w:tab w:val="num" w:pos="720"/>
        </w:tabs>
        <w:ind w:left="720" w:hanging="360"/>
      </w:pPr>
      <w:rPr>
        <w:rFonts w:ascii="Arial" w:hAnsi="Arial" w:hint="default"/>
      </w:rPr>
    </w:lvl>
    <w:lvl w:ilvl="1" w:tplc="4260D6B6" w:tentative="1">
      <w:start w:val="1"/>
      <w:numFmt w:val="bullet"/>
      <w:lvlText w:val="•"/>
      <w:lvlJc w:val="left"/>
      <w:pPr>
        <w:tabs>
          <w:tab w:val="num" w:pos="1440"/>
        </w:tabs>
        <w:ind w:left="1440" w:hanging="360"/>
      </w:pPr>
      <w:rPr>
        <w:rFonts w:ascii="Arial" w:hAnsi="Arial" w:hint="default"/>
      </w:rPr>
    </w:lvl>
    <w:lvl w:ilvl="2" w:tplc="9FFACB8A" w:tentative="1">
      <w:start w:val="1"/>
      <w:numFmt w:val="bullet"/>
      <w:lvlText w:val="•"/>
      <w:lvlJc w:val="left"/>
      <w:pPr>
        <w:tabs>
          <w:tab w:val="num" w:pos="2160"/>
        </w:tabs>
        <w:ind w:left="2160" w:hanging="360"/>
      </w:pPr>
      <w:rPr>
        <w:rFonts w:ascii="Arial" w:hAnsi="Arial" w:hint="default"/>
      </w:rPr>
    </w:lvl>
    <w:lvl w:ilvl="3" w:tplc="09DEEA78" w:tentative="1">
      <w:start w:val="1"/>
      <w:numFmt w:val="bullet"/>
      <w:lvlText w:val="•"/>
      <w:lvlJc w:val="left"/>
      <w:pPr>
        <w:tabs>
          <w:tab w:val="num" w:pos="2880"/>
        </w:tabs>
        <w:ind w:left="2880" w:hanging="360"/>
      </w:pPr>
      <w:rPr>
        <w:rFonts w:ascii="Arial" w:hAnsi="Arial" w:hint="default"/>
      </w:rPr>
    </w:lvl>
    <w:lvl w:ilvl="4" w:tplc="C3A2BE02" w:tentative="1">
      <w:start w:val="1"/>
      <w:numFmt w:val="bullet"/>
      <w:lvlText w:val="•"/>
      <w:lvlJc w:val="left"/>
      <w:pPr>
        <w:tabs>
          <w:tab w:val="num" w:pos="3600"/>
        </w:tabs>
        <w:ind w:left="3600" w:hanging="360"/>
      </w:pPr>
      <w:rPr>
        <w:rFonts w:ascii="Arial" w:hAnsi="Arial" w:hint="default"/>
      </w:rPr>
    </w:lvl>
    <w:lvl w:ilvl="5" w:tplc="CB226C2E" w:tentative="1">
      <w:start w:val="1"/>
      <w:numFmt w:val="bullet"/>
      <w:lvlText w:val="•"/>
      <w:lvlJc w:val="left"/>
      <w:pPr>
        <w:tabs>
          <w:tab w:val="num" w:pos="4320"/>
        </w:tabs>
        <w:ind w:left="4320" w:hanging="360"/>
      </w:pPr>
      <w:rPr>
        <w:rFonts w:ascii="Arial" w:hAnsi="Arial" w:hint="default"/>
      </w:rPr>
    </w:lvl>
    <w:lvl w:ilvl="6" w:tplc="AA04F51E" w:tentative="1">
      <w:start w:val="1"/>
      <w:numFmt w:val="bullet"/>
      <w:lvlText w:val="•"/>
      <w:lvlJc w:val="left"/>
      <w:pPr>
        <w:tabs>
          <w:tab w:val="num" w:pos="5040"/>
        </w:tabs>
        <w:ind w:left="5040" w:hanging="360"/>
      </w:pPr>
      <w:rPr>
        <w:rFonts w:ascii="Arial" w:hAnsi="Arial" w:hint="default"/>
      </w:rPr>
    </w:lvl>
    <w:lvl w:ilvl="7" w:tplc="213ED33C" w:tentative="1">
      <w:start w:val="1"/>
      <w:numFmt w:val="bullet"/>
      <w:lvlText w:val="•"/>
      <w:lvlJc w:val="left"/>
      <w:pPr>
        <w:tabs>
          <w:tab w:val="num" w:pos="5760"/>
        </w:tabs>
        <w:ind w:left="5760" w:hanging="360"/>
      </w:pPr>
      <w:rPr>
        <w:rFonts w:ascii="Arial" w:hAnsi="Arial" w:hint="default"/>
      </w:rPr>
    </w:lvl>
    <w:lvl w:ilvl="8" w:tplc="53B6EB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8F547F5"/>
    <w:multiLevelType w:val="hybridMultilevel"/>
    <w:tmpl w:val="8522D3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B39357E"/>
    <w:multiLevelType w:val="hybridMultilevel"/>
    <w:tmpl w:val="690E96B2"/>
    <w:lvl w:ilvl="0" w:tplc="840E829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D331E4"/>
    <w:multiLevelType w:val="hybridMultilevel"/>
    <w:tmpl w:val="7F14ACC6"/>
    <w:lvl w:ilvl="0" w:tplc="A3CEC024">
      <w:start w:val="1"/>
      <w:numFmt w:val="decimal"/>
      <w:lvlText w:val="%1."/>
      <w:lvlJc w:val="left"/>
      <w:pPr>
        <w:tabs>
          <w:tab w:val="num" w:pos="720"/>
        </w:tabs>
        <w:ind w:left="720" w:hanging="360"/>
      </w:pPr>
    </w:lvl>
    <w:lvl w:ilvl="1" w:tplc="C5644190" w:tentative="1">
      <w:start w:val="1"/>
      <w:numFmt w:val="decimal"/>
      <w:lvlText w:val="%2."/>
      <w:lvlJc w:val="left"/>
      <w:pPr>
        <w:tabs>
          <w:tab w:val="num" w:pos="1440"/>
        </w:tabs>
        <w:ind w:left="1440" w:hanging="360"/>
      </w:pPr>
    </w:lvl>
    <w:lvl w:ilvl="2" w:tplc="AA146DCC" w:tentative="1">
      <w:start w:val="1"/>
      <w:numFmt w:val="decimal"/>
      <w:lvlText w:val="%3."/>
      <w:lvlJc w:val="left"/>
      <w:pPr>
        <w:tabs>
          <w:tab w:val="num" w:pos="2160"/>
        </w:tabs>
        <w:ind w:left="2160" w:hanging="360"/>
      </w:pPr>
    </w:lvl>
    <w:lvl w:ilvl="3" w:tplc="9D1839D6" w:tentative="1">
      <w:start w:val="1"/>
      <w:numFmt w:val="decimal"/>
      <w:lvlText w:val="%4."/>
      <w:lvlJc w:val="left"/>
      <w:pPr>
        <w:tabs>
          <w:tab w:val="num" w:pos="2880"/>
        </w:tabs>
        <w:ind w:left="2880" w:hanging="360"/>
      </w:pPr>
    </w:lvl>
    <w:lvl w:ilvl="4" w:tplc="555CFFEC" w:tentative="1">
      <w:start w:val="1"/>
      <w:numFmt w:val="decimal"/>
      <w:lvlText w:val="%5."/>
      <w:lvlJc w:val="left"/>
      <w:pPr>
        <w:tabs>
          <w:tab w:val="num" w:pos="3600"/>
        </w:tabs>
        <w:ind w:left="3600" w:hanging="360"/>
      </w:pPr>
    </w:lvl>
    <w:lvl w:ilvl="5" w:tplc="B3D8E0A6" w:tentative="1">
      <w:start w:val="1"/>
      <w:numFmt w:val="decimal"/>
      <w:lvlText w:val="%6."/>
      <w:lvlJc w:val="left"/>
      <w:pPr>
        <w:tabs>
          <w:tab w:val="num" w:pos="4320"/>
        </w:tabs>
        <w:ind w:left="4320" w:hanging="360"/>
      </w:pPr>
    </w:lvl>
    <w:lvl w:ilvl="6" w:tplc="E26CED36" w:tentative="1">
      <w:start w:val="1"/>
      <w:numFmt w:val="decimal"/>
      <w:lvlText w:val="%7."/>
      <w:lvlJc w:val="left"/>
      <w:pPr>
        <w:tabs>
          <w:tab w:val="num" w:pos="5040"/>
        </w:tabs>
        <w:ind w:left="5040" w:hanging="360"/>
      </w:pPr>
    </w:lvl>
    <w:lvl w:ilvl="7" w:tplc="E5B6156A" w:tentative="1">
      <w:start w:val="1"/>
      <w:numFmt w:val="decimal"/>
      <w:lvlText w:val="%8."/>
      <w:lvlJc w:val="left"/>
      <w:pPr>
        <w:tabs>
          <w:tab w:val="num" w:pos="5760"/>
        </w:tabs>
        <w:ind w:left="5760" w:hanging="360"/>
      </w:pPr>
    </w:lvl>
    <w:lvl w:ilvl="8" w:tplc="F07A36EC" w:tentative="1">
      <w:start w:val="1"/>
      <w:numFmt w:val="decimal"/>
      <w:lvlText w:val="%9."/>
      <w:lvlJc w:val="left"/>
      <w:pPr>
        <w:tabs>
          <w:tab w:val="num" w:pos="6480"/>
        </w:tabs>
        <w:ind w:left="6480" w:hanging="360"/>
      </w:pPr>
    </w:lvl>
  </w:abstractNum>
  <w:abstractNum w:abstractNumId="4" w15:restartNumberingAfterBreak="0">
    <w:nsid w:val="6EC2654B"/>
    <w:multiLevelType w:val="hybridMultilevel"/>
    <w:tmpl w:val="0AE8D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6158940">
    <w:abstractNumId w:val="4"/>
  </w:num>
  <w:num w:numId="2" w16cid:durableId="18624897">
    <w:abstractNumId w:val="3"/>
  </w:num>
  <w:num w:numId="3" w16cid:durableId="1707174113">
    <w:abstractNumId w:val="0"/>
  </w:num>
  <w:num w:numId="4" w16cid:durableId="1766267169">
    <w:abstractNumId w:val="1"/>
  </w:num>
  <w:num w:numId="5" w16cid:durableId="44719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722"/>
    <w:rsid w:val="0000336D"/>
    <w:rsid w:val="0005103E"/>
    <w:rsid w:val="001155D4"/>
    <w:rsid w:val="001839EC"/>
    <w:rsid w:val="00216876"/>
    <w:rsid w:val="00300C7F"/>
    <w:rsid w:val="00340CBF"/>
    <w:rsid w:val="003766BD"/>
    <w:rsid w:val="00381395"/>
    <w:rsid w:val="00386512"/>
    <w:rsid w:val="00440CE9"/>
    <w:rsid w:val="00485722"/>
    <w:rsid w:val="004B01F5"/>
    <w:rsid w:val="0053248A"/>
    <w:rsid w:val="005A0D6D"/>
    <w:rsid w:val="006240ED"/>
    <w:rsid w:val="006319F8"/>
    <w:rsid w:val="00634B77"/>
    <w:rsid w:val="00691227"/>
    <w:rsid w:val="00725622"/>
    <w:rsid w:val="00787A97"/>
    <w:rsid w:val="007B10B2"/>
    <w:rsid w:val="007B57A3"/>
    <w:rsid w:val="007B7049"/>
    <w:rsid w:val="008E0ACF"/>
    <w:rsid w:val="0092536B"/>
    <w:rsid w:val="00994ED2"/>
    <w:rsid w:val="009E2898"/>
    <w:rsid w:val="00A00C82"/>
    <w:rsid w:val="00B86AC1"/>
    <w:rsid w:val="00BD5C91"/>
    <w:rsid w:val="00C07107"/>
    <w:rsid w:val="00C56200"/>
    <w:rsid w:val="00D22F6A"/>
    <w:rsid w:val="00D35F3B"/>
    <w:rsid w:val="00D46F54"/>
    <w:rsid w:val="00DE03A7"/>
    <w:rsid w:val="00F56A2B"/>
    <w:rsid w:val="00FC50C4"/>
    <w:rsid w:val="00FD0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3B7BE"/>
  <w15:chartTrackingRefBased/>
  <w15:docId w15:val="{3A4B2301-B0EE-4152-8DE7-30DC40F66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5722"/>
    <w:pPr>
      <w:ind w:left="720"/>
      <w:contextualSpacing/>
    </w:pPr>
  </w:style>
  <w:style w:type="character" w:styleId="Hyperlink">
    <w:name w:val="Hyperlink"/>
    <w:basedOn w:val="DefaultParagraphFont"/>
    <w:uiPriority w:val="99"/>
    <w:unhideWhenUsed/>
    <w:rsid w:val="00485722"/>
    <w:rPr>
      <w:color w:val="0000FF"/>
      <w:u w:val="single"/>
    </w:rPr>
  </w:style>
  <w:style w:type="table" w:styleId="TableGrid">
    <w:name w:val="Table Grid"/>
    <w:basedOn w:val="TableNormal"/>
    <w:uiPriority w:val="39"/>
    <w:rsid w:val="00D22F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B01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086793">
      <w:bodyDiv w:val="1"/>
      <w:marLeft w:val="0"/>
      <w:marRight w:val="0"/>
      <w:marTop w:val="0"/>
      <w:marBottom w:val="0"/>
      <w:divBdr>
        <w:top w:val="none" w:sz="0" w:space="0" w:color="auto"/>
        <w:left w:val="none" w:sz="0" w:space="0" w:color="auto"/>
        <w:bottom w:val="none" w:sz="0" w:space="0" w:color="auto"/>
        <w:right w:val="none" w:sz="0" w:space="0" w:color="auto"/>
      </w:divBdr>
      <w:divsChild>
        <w:div w:id="951085712">
          <w:marLeft w:val="547"/>
          <w:marRight w:val="0"/>
          <w:marTop w:val="200"/>
          <w:marBottom w:val="0"/>
          <w:divBdr>
            <w:top w:val="none" w:sz="0" w:space="0" w:color="auto"/>
            <w:left w:val="none" w:sz="0" w:space="0" w:color="auto"/>
            <w:bottom w:val="none" w:sz="0" w:space="0" w:color="auto"/>
            <w:right w:val="none" w:sz="0" w:space="0" w:color="auto"/>
          </w:divBdr>
        </w:div>
        <w:div w:id="1847330583">
          <w:marLeft w:val="547"/>
          <w:marRight w:val="0"/>
          <w:marTop w:val="200"/>
          <w:marBottom w:val="0"/>
          <w:divBdr>
            <w:top w:val="none" w:sz="0" w:space="0" w:color="auto"/>
            <w:left w:val="none" w:sz="0" w:space="0" w:color="auto"/>
            <w:bottom w:val="none" w:sz="0" w:space="0" w:color="auto"/>
            <w:right w:val="none" w:sz="0" w:space="0" w:color="auto"/>
          </w:divBdr>
        </w:div>
        <w:div w:id="941836996">
          <w:marLeft w:val="547"/>
          <w:marRight w:val="0"/>
          <w:marTop w:val="200"/>
          <w:marBottom w:val="0"/>
          <w:divBdr>
            <w:top w:val="none" w:sz="0" w:space="0" w:color="auto"/>
            <w:left w:val="none" w:sz="0" w:space="0" w:color="auto"/>
            <w:bottom w:val="none" w:sz="0" w:space="0" w:color="auto"/>
            <w:right w:val="none" w:sz="0" w:space="0" w:color="auto"/>
          </w:divBdr>
        </w:div>
        <w:div w:id="128283664">
          <w:marLeft w:val="547"/>
          <w:marRight w:val="0"/>
          <w:marTop w:val="200"/>
          <w:marBottom w:val="0"/>
          <w:divBdr>
            <w:top w:val="none" w:sz="0" w:space="0" w:color="auto"/>
            <w:left w:val="none" w:sz="0" w:space="0" w:color="auto"/>
            <w:bottom w:val="none" w:sz="0" w:space="0" w:color="auto"/>
            <w:right w:val="none" w:sz="0" w:space="0" w:color="auto"/>
          </w:divBdr>
        </w:div>
        <w:div w:id="1899972996">
          <w:marLeft w:val="720"/>
          <w:marRight w:val="0"/>
          <w:marTop w:val="20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pulation.un.org/wpp/Graphs/Probabilistic/POP/60plus/900" TargetMode="External"/><Relationship Id="rId3" Type="http://schemas.openxmlformats.org/officeDocument/2006/relationships/settings" Target="settings.xml"/><Relationship Id="rId7" Type="http://schemas.openxmlformats.org/officeDocument/2006/relationships/hyperlink" Target="https://www.un.org/en/global-issues/age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ageing-and-health"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ageuk.org.uk/information-advice/work-learning/technology-internet/internet-security/" TargetMode="External"/><Relationship Id="rId4" Type="http://schemas.openxmlformats.org/officeDocument/2006/relationships/webSettings" Target="webSettings.xml"/><Relationship Id="rId9" Type="http://schemas.openxmlformats.org/officeDocument/2006/relationships/hyperlink" Target="https://www.mdpi.com/1660-4601/18/16/87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1025</Words>
  <Characters>5844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cp:lastModifiedBy>
  <cp:revision>2</cp:revision>
  <dcterms:created xsi:type="dcterms:W3CDTF">2023-04-14T15:36:00Z</dcterms:created>
  <dcterms:modified xsi:type="dcterms:W3CDTF">2023-04-14T15:36:00Z</dcterms:modified>
</cp:coreProperties>
</file>