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26CBFC" w14:textId="77777777" w:rsidR="00674176" w:rsidRPr="00676199" w:rsidRDefault="00674176" w:rsidP="00674176">
      <w:pPr>
        <w:jc w:val="center"/>
        <w:rPr>
          <w:rFonts w:ascii="Arial" w:hAnsi="Arial" w:cs="Arial"/>
          <w:b/>
          <w:bCs/>
          <w:sz w:val="32"/>
          <w:szCs w:val="32"/>
        </w:rPr>
      </w:pPr>
      <w:r w:rsidRPr="00676199">
        <w:rPr>
          <w:rFonts w:ascii="Arial" w:hAnsi="Arial" w:cs="Arial"/>
          <w:b/>
          <w:bCs/>
          <w:sz w:val="32"/>
          <w:szCs w:val="32"/>
        </w:rPr>
        <w:t>Undergraduate Dissertation</w:t>
      </w:r>
    </w:p>
    <w:p w14:paraId="796C76FB" w14:textId="77777777" w:rsidR="00674176" w:rsidRPr="00676199" w:rsidRDefault="00674176" w:rsidP="00674176">
      <w:pPr>
        <w:jc w:val="center"/>
        <w:rPr>
          <w:rFonts w:ascii="Arial" w:hAnsi="Arial" w:cs="Arial"/>
          <w:sz w:val="32"/>
          <w:szCs w:val="32"/>
        </w:rPr>
      </w:pPr>
    </w:p>
    <w:p w14:paraId="511D85BA" w14:textId="77777777" w:rsidR="00674176" w:rsidRPr="00676199" w:rsidRDefault="00674176" w:rsidP="00674176">
      <w:pPr>
        <w:jc w:val="center"/>
        <w:rPr>
          <w:rFonts w:ascii="Arial" w:hAnsi="Arial" w:cs="Arial"/>
          <w:sz w:val="32"/>
          <w:szCs w:val="32"/>
        </w:rPr>
      </w:pPr>
      <w:r w:rsidRPr="00676199">
        <w:rPr>
          <w:rFonts w:ascii="Arial" w:hAnsi="Arial" w:cs="Arial"/>
          <w:sz w:val="32"/>
          <w:szCs w:val="32"/>
        </w:rPr>
        <w:t>Student Name: Evan Rogers</w:t>
      </w:r>
    </w:p>
    <w:p w14:paraId="74A004DD" w14:textId="77777777" w:rsidR="00674176" w:rsidRPr="00676199" w:rsidRDefault="00674176" w:rsidP="00674176">
      <w:pPr>
        <w:jc w:val="center"/>
        <w:rPr>
          <w:rFonts w:ascii="Arial" w:hAnsi="Arial" w:cs="Arial"/>
          <w:sz w:val="32"/>
          <w:szCs w:val="32"/>
        </w:rPr>
      </w:pPr>
      <w:r w:rsidRPr="00676199">
        <w:rPr>
          <w:rFonts w:ascii="Arial" w:hAnsi="Arial" w:cs="Arial"/>
          <w:sz w:val="32"/>
          <w:szCs w:val="32"/>
        </w:rPr>
        <w:t>Student ID Number: 2320243</w:t>
      </w:r>
    </w:p>
    <w:p w14:paraId="39E77963" w14:textId="77777777" w:rsidR="00674176" w:rsidRPr="00676199" w:rsidRDefault="00674176" w:rsidP="00674176">
      <w:pPr>
        <w:jc w:val="center"/>
        <w:rPr>
          <w:rFonts w:ascii="Arial" w:hAnsi="Arial" w:cs="Arial"/>
          <w:sz w:val="32"/>
          <w:szCs w:val="32"/>
        </w:rPr>
      </w:pPr>
    </w:p>
    <w:p w14:paraId="0028A269" w14:textId="77777777" w:rsidR="00674176" w:rsidRPr="00676199" w:rsidRDefault="00674176" w:rsidP="00674176">
      <w:pPr>
        <w:jc w:val="center"/>
        <w:rPr>
          <w:rFonts w:ascii="Arial" w:hAnsi="Arial" w:cs="Arial"/>
          <w:b/>
          <w:bCs/>
          <w:sz w:val="32"/>
          <w:szCs w:val="32"/>
        </w:rPr>
      </w:pPr>
      <w:r w:rsidRPr="00676199">
        <w:rPr>
          <w:rFonts w:ascii="Arial" w:hAnsi="Arial" w:cs="Arial"/>
          <w:b/>
          <w:bCs/>
          <w:sz w:val="32"/>
          <w:szCs w:val="32"/>
        </w:rPr>
        <w:t>Research Topic question: How do the advantages and disadvantages of police taser use effect its ethical justification in the role of being a police officer?</w:t>
      </w:r>
    </w:p>
    <w:p w14:paraId="31EB48A6" w14:textId="77777777" w:rsidR="00674176" w:rsidRPr="00676199" w:rsidRDefault="00674176" w:rsidP="00674176">
      <w:pPr>
        <w:jc w:val="center"/>
        <w:rPr>
          <w:rFonts w:ascii="Arial" w:hAnsi="Arial" w:cs="Arial"/>
          <w:b/>
          <w:bCs/>
          <w:sz w:val="32"/>
          <w:szCs w:val="32"/>
        </w:rPr>
      </w:pPr>
    </w:p>
    <w:p w14:paraId="091FF673" w14:textId="2F7F806F" w:rsidR="007F0C72" w:rsidRPr="00676199" w:rsidRDefault="007F0C72" w:rsidP="00674176">
      <w:pPr>
        <w:jc w:val="center"/>
        <w:rPr>
          <w:rFonts w:ascii="Arial" w:hAnsi="Arial" w:cs="Arial"/>
          <w:b/>
          <w:bCs/>
          <w:sz w:val="36"/>
          <w:szCs w:val="36"/>
          <w:u w:val="single"/>
        </w:rPr>
      </w:pPr>
    </w:p>
    <w:p w14:paraId="2BF96B86" w14:textId="21DC17A5" w:rsidR="00674176" w:rsidRPr="00676199" w:rsidRDefault="00674176" w:rsidP="00674176">
      <w:pPr>
        <w:jc w:val="center"/>
        <w:rPr>
          <w:rFonts w:ascii="Arial" w:hAnsi="Arial" w:cs="Arial"/>
          <w:b/>
          <w:bCs/>
          <w:sz w:val="36"/>
          <w:szCs w:val="36"/>
          <w:u w:val="single"/>
        </w:rPr>
      </w:pPr>
      <w:r w:rsidRPr="00676199">
        <w:rPr>
          <w:rFonts w:ascii="Arial" w:hAnsi="Arial" w:cs="Arial"/>
          <w:b/>
          <w:bCs/>
          <w:sz w:val="36"/>
          <w:szCs w:val="36"/>
          <w:u w:val="single"/>
        </w:rPr>
        <w:t>Methodology</w:t>
      </w:r>
    </w:p>
    <w:p w14:paraId="45473908" w14:textId="77777777" w:rsidR="00674176" w:rsidRPr="00676199" w:rsidRDefault="00674176" w:rsidP="00674176">
      <w:pPr>
        <w:jc w:val="center"/>
        <w:rPr>
          <w:rFonts w:ascii="Arial" w:hAnsi="Arial" w:cs="Arial"/>
          <w:b/>
          <w:bCs/>
          <w:sz w:val="36"/>
          <w:szCs w:val="36"/>
          <w:u w:val="single"/>
        </w:rPr>
      </w:pPr>
    </w:p>
    <w:p w14:paraId="03354EC8" w14:textId="77777777" w:rsidR="00674176" w:rsidRPr="00676199" w:rsidRDefault="00674176" w:rsidP="00674176">
      <w:pPr>
        <w:jc w:val="center"/>
        <w:rPr>
          <w:rFonts w:ascii="Arial" w:hAnsi="Arial" w:cs="Arial"/>
          <w:b/>
          <w:bCs/>
          <w:sz w:val="36"/>
          <w:szCs w:val="36"/>
          <w:u w:val="single"/>
        </w:rPr>
      </w:pPr>
    </w:p>
    <w:p w14:paraId="617EF908" w14:textId="77777777" w:rsidR="00674176" w:rsidRPr="00676199" w:rsidRDefault="00674176" w:rsidP="00674176">
      <w:pPr>
        <w:jc w:val="center"/>
        <w:rPr>
          <w:rFonts w:ascii="Arial" w:hAnsi="Arial" w:cs="Arial"/>
          <w:b/>
          <w:bCs/>
          <w:sz w:val="36"/>
          <w:szCs w:val="36"/>
          <w:u w:val="single"/>
        </w:rPr>
      </w:pPr>
    </w:p>
    <w:p w14:paraId="1932EFCD" w14:textId="77777777" w:rsidR="00674176" w:rsidRPr="00676199" w:rsidRDefault="00674176" w:rsidP="00674176">
      <w:pPr>
        <w:jc w:val="center"/>
        <w:rPr>
          <w:rFonts w:ascii="Arial" w:hAnsi="Arial" w:cs="Arial"/>
          <w:b/>
          <w:bCs/>
          <w:sz w:val="36"/>
          <w:szCs w:val="36"/>
          <w:u w:val="single"/>
        </w:rPr>
      </w:pPr>
    </w:p>
    <w:p w14:paraId="1F6F4BC8" w14:textId="77777777" w:rsidR="00674176" w:rsidRPr="00676199" w:rsidRDefault="00674176" w:rsidP="00674176">
      <w:pPr>
        <w:jc w:val="center"/>
        <w:rPr>
          <w:rFonts w:ascii="Arial" w:hAnsi="Arial" w:cs="Arial"/>
          <w:b/>
          <w:bCs/>
          <w:sz w:val="36"/>
          <w:szCs w:val="36"/>
          <w:u w:val="single"/>
        </w:rPr>
      </w:pPr>
    </w:p>
    <w:p w14:paraId="1DBB7EF0" w14:textId="77777777" w:rsidR="00674176" w:rsidRPr="00676199" w:rsidRDefault="00674176" w:rsidP="00674176">
      <w:pPr>
        <w:jc w:val="center"/>
        <w:rPr>
          <w:rFonts w:ascii="Arial" w:hAnsi="Arial" w:cs="Arial"/>
          <w:b/>
          <w:bCs/>
          <w:sz w:val="36"/>
          <w:szCs w:val="36"/>
          <w:u w:val="single"/>
        </w:rPr>
      </w:pPr>
    </w:p>
    <w:p w14:paraId="7ECCD314" w14:textId="77777777" w:rsidR="00674176" w:rsidRPr="00676199" w:rsidRDefault="00674176" w:rsidP="00674176">
      <w:pPr>
        <w:jc w:val="center"/>
        <w:rPr>
          <w:rFonts w:ascii="Arial" w:hAnsi="Arial" w:cs="Arial"/>
          <w:b/>
          <w:bCs/>
          <w:sz w:val="36"/>
          <w:szCs w:val="36"/>
          <w:u w:val="single"/>
        </w:rPr>
      </w:pPr>
    </w:p>
    <w:p w14:paraId="0058FE43" w14:textId="77777777" w:rsidR="00674176" w:rsidRPr="00676199" w:rsidRDefault="00674176" w:rsidP="00674176">
      <w:pPr>
        <w:jc w:val="center"/>
        <w:rPr>
          <w:rFonts w:ascii="Arial" w:hAnsi="Arial" w:cs="Arial"/>
          <w:b/>
          <w:bCs/>
          <w:sz w:val="36"/>
          <w:szCs w:val="36"/>
          <w:u w:val="single"/>
        </w:rPr>
      </w:pPr>
    </w:p>
    <w:p w14:paraId="4EE20F17" w14:textId="77777777" w:rsidR="00674176" w:rsidRPr="00676199" w:rsidRDefault="00674176" w:rsidP="00674176">
      <w:pPr>
        <w:jc w:val="center"/>
        <w:rPr>
          <w:rFonts w:ascii="Arial" w:hAnsi="Arial" w:cs="Arial"/>
          <w:b/>
          <w:bCs/>
          <w:sz w:val="36"/>
          <w:szCs w:val="36"/>
          <w:u w:val="single"/>
        </w:rPr>
      </w:pPr>
    </w:p>
    <w:p w14:paraId="5FB93FC4" w14:textId="77777777" w:rsidR="00674176" w:rsidRPr="00676199" w:rsidRDefault="00674176" w:rsidP="00674176">
      <w:pPr>
        <w:jc w:val="center"/>
        <w:rPr>
          <w:rFonts w:ascii="Arial" w:hAnsi="Arial" w:cs="Arial"/>
          <w:b/>
          <w:bCs/>
          <w:sz w:val="36"/>
          <w:szCs w:val="36"/>
          <w:u w:val="single"/>
        </w:rPr>
      </w:pPr>
    </w:p>
    <w:p w14:paraId="2F03B34D" w14:textId="77777777" w:rsidR="00674176" w:rsidRPr="00676199" w:rsidRDefault="00674176" w:rsidP="00674176">
      <w:pPr>
        <w:jc w:val="center"/>
        <w:rPr>
          <w:rFonts w:ascii="Arial" w:hAnsi="Arial" w:cs="Arial"/>
          <w:b/>
          <w:bCs/>
          <w:sz w:val="36"/>
          <w:szCs w:val="36"/>
          <w:u w:val="single"/>
        </w:rPr>
      </w:pPr>
    </w:p>
    <w:p w14:paraId="0CF4A3DA" w14:textId="77777777" w:rsidR="00674176" w:rsidRPr="00676199" w:rsidRDefault="00674176" w:rsidP="00674176">
      <w:pPr>
        <w:jc w:val="center"/>
        <w:rPr>
          <w:rFonts w:ascii="Arial" w:hAnsi="Arial" w:cs="Arial"/>
          <w:b/>
          <w:bCs/>
          <w:sz w:val="36"/>
          <w:szCs w:val="36"/>
          <w:u w:val="single"/>
        </w:rPr>
      </w:pPr>
    </w:p>
    <w:p w14:paraId="034BE86E" w14:textId="77777777" w:rsidR="00F7778A" w:rsidRPr="00676199" w:rsidRDefault="00F7778A" w:rsidP="00674176">
      <w:pPr>
        <w:rPr>
          <w:rFonts w:ascii="Arial" w:hAnsi="Arial" w:cs="Arial"/>
          <w:b/>
          <w:bCs/>
          <w:sz w:val="28"/>
          <w:szCs w:val="28"/>
          <w:u w:val="single"/>
        </w:rPr>
      </w:pPr>
    </w:p>
    <w:p w14:paraId="4A84A35B" w14:textId="091BF305" w:rsidR="00F7778A" w:rsidRPr="00676199" w:rsidRDefault="00F7778A" w:rsidP="00674176">
      <w:pPr>
        <w:rPr>
          <w:rFonts w:ascii="Arial" w:hAnsi="Arial" w:cs="Arial"/>
          <w:b/>
          <w:bCs/>
          <w:sz w:val="28"/>
          <w:szCs w:val="28"/>
          <w:u w:val="single"/>
        </w:rPr>
      </w:pPr>
      <w:r w:rsidRPr="00676199">
        <w:rPr>
          <w:rFonts w:ascii="Arial" w:hAnsi="Arial" w:cs="Arial"/>
          <w:b/>
          <w:bCs/>
          <w:sz w:val="28"/>
          <w:szCs w:val="28"/>
          <w:u w:val="single"/>
        </w:rPr>
        <w:lastRenderedPageBreak/>
        <w:t xml:space="preserve">Chapter 3.0 – </w:t>
      </w:r>
      <w:r w:rsidR="00674176" w:rsidRPr="00676199">
        <w:rPr>
          <w:rFonts w:ascii="Arial" w:hAnsi="Arial" w:cs="Arial"/>
          <w:b/>
          <w:bCs/>
          <w:sz w:val="28"/>
          <w:szCs w:val="28"/>
          <w:u w:val="single"/>
        </w:rPr>
        <w:t>Methodology</w:t>
      </w:r>
    </w:p>
    <w:p w14:paraId="02CD7349" w14:textId="77777777" w:rsidR="005122CF" w:rsidRPr="00676199" w:rsidRDefault="005122CF" w:rsidP="00674176">
      <w:pPr>
        <w:rPr>
          <w:rFonts w:ascii="Arial" w:hAnsi="Arial" w:cs="Arial"/>
          <w:b/>
          <w:bCs/>
          <w:sz w:val="28"/>
          <w:szCs w:val="28"/>
          <w:u w:val="single"/>
        </w:rPr>
      </w:pPr>
    </w:p>
    <w:p w14:paraId="50C49E2C" w14:textId="57777A6C" w:rsidR="00F7778A" w:rsidRPr="00676199" w:rsidRDefault="00F7778A" w:rsidP="00674176">
      <w:pPr>
        <w:rPr>
          <w:rFonts w:ascii="Arial" w:hAnsi="Arial" w:cs="Arial"/>
          <w:b/>
          <w:bCs/>
          <w:sz w:val="28"/>
          <w:szCs w:val="28"/>
          <w:u w:val="single"/>
        </w:rPr>
      </w:pPr>
      <w:r w:rsidRPr="00676199">
        <w:rPr>
          <w:rFonts w:ascii="Arial" w:hAnsi="Arial" w:cs="Arial"/>
          <w:b/>
          <w:bCs/>
          <w:sz w:val="28"/>
          <w:szCs w:val="28"/>
          <w:u w:val="single"/>
        </w:rPr>
        <w:t>3.0 Introduction</w:t>
      </w:r>
    </w:p>
    <w:p w14:paraId="5C74A4C6" w14:textId="3F6936B8" w:rsidR="00CC6ED6" w:rsidRPr="00676199" w:rsidRDefault="00D80761" w:rsidP="00CC6ED6">
      <w:pPr>
        <w:rPr>
          <w:rFonts w:ascii="Arial" w:hAnsi="Arial" w:cs="Arial"/>
          <w:sz w:val="24"/>
          <w:szCs w:val="24"/>
        </w:rPr>
      </w:pPr>
      <w:r w:rsidRPr="00676199">
        <w:rPr>
          <w:rFonts w:ascii="Arial" w:hAnsi="Arial" w:cs="Arial"/>
          <w:sz w:val="24"/>
          <w:szCs w:val="24"/>
        </w:rPr>
        <w:t xml:space="preserve">Research is </w:t>
      </w:r>
      <w:r w:rsidR="00104D1B" w:rsidRPr="00676199">
        <w:rPr>
          <w:rFonts w:ascii="Arial" w:hAnsi="Arial" w:cs="Arial"/>
          <w:sz w:val="24"/>
          <w:szCs w:val="24"/>
        </w:rPr>
        <w:t xml:space="preserve">the systematic and methodical process that is used to analyse, explore and interpret different information to answer specific questions and solve problems. By following different research methodologies, collecting reliable data, draw </w:t>
      </w:r>
      <w:proofErr w:type="gramStart"/>
      <w:r w:rsidR="00104D1B" w:rsidRPr="00676199">
        <w:rPr>
          <w:rFonts w:ascii="Arial" w:hAnsi="Arial" w:cs="Arial"/>
          <w:sz w:val="24"/>
          <w:szCs w:val="24"/>
        </w:rPr>
        <w:t>up  conclusions</w:t>
      </w:r>
      <w:proofErr w:type="gramEnd"/>
      <w:r w:rsidR="00CC6ED6" w:rsidRPr="00676199">
        <w:rPr>
          <w:rFonts w:ascii="Arial" w:hAnsi="Arial" w:cs="Arial"/>
          <w:sz w:val="24"/>
          <w:szCs w:val="24"/>
        </w:rPr>
        <w:t xml:space="preserve"> </w:t>
      </w:r>
      <w:r w:rsidR="00104D1B" w:rsidRPr="00676199">
        <w:rPr>
          <w:rFonts w:ascii="Arial" w:hAnsi="Arial" w:cs="Arial"/>
          <w:sz w:val="24"/>
          <w:szCs w:val="24"/>
        </w:rPr>
        <w:t>(Jain, 2023)</w:t>
      </w:r>
      <w:r w:rsidR="00CC6ED6" w:rsidRPr="00676199">
        <w:rPr>
          <w:rFonts w:ascii="Arial" w:hAnsi="Arial" w:cs="Arial"/>
          <w:sz w:val="24"/>
          <w:szCs w:val="24"/>
        </w:rPr>
        <w:t xml:space="preserve"> with </w:t>
      </w:r>
      <w:proofErr w:type="spellStart"/>
      <w:r w:rsidR="00CC6ED6" w:rsidRPr="00676199">
        <w:rPr>
          <w:rFonts w:ascii="Arial" w:hAnsi="Arial" w:cs="Arial"/>
          <w:sz w:val="24"/>
          <w:szCs w:val="24"/>
        </w:rPr>
        <w:t>Bouchrika</w:t>
      </w:r>
      <w:proofErr w:type="spellEnd"/>
      <w:r w:rsidR="00CC6ED6" w:rsidRPr="00676199">
        <w:rPr>
          <w:rFonts w:ascii="Arial" w:hAnsi="Arial" w:cs="Arial"/>
          <w:sz w:val="24"/>
          <w:szCs w:val="24"/>
        </w:rPr>
        <w:t xml:space="preserve"> </w:t>
      </w:r>
      <w:r w:rsidR="00CC6ED6" w:rsidRPr="00676199">
        <w:rPr>
          <w:rFonts w:ascii="Arial" w:hAnsi="Arial" w:cs="Arial"/>
          <w:sz w:val="24"/>
          <w:szCs w:val="24"/>
        </w:rPr>
        <w:t>(</w:t>
      </w:r>
      <w:r w:rsidR="00CC6ED6" w:rsidRPr="00676199">
        <w:rPr>
          <w:rFonts w:ascii="Arial" w:hAnsi="Arial" w:cs="Arial"/>
          <w:sz w:val="24"/>
          <w:szCs w:val="24"/>
        </w:rPr>
        <w:t>2025)</w:t>
      </w:r>
      <w:r w:rsidR="00CC6ED6" w:rsidRPr="00676199">
        <w:rPr>
          <w:rFonts w:ascii="Arial" w:hAnsi="Arial" w:cs="Arial"/>
          <w:sz w:val="24"/>
          <w:szCs w:val="24"/>
        </w:rPr>
        <w:t xml:space="preserve"> in addition noting that there two types of research methods commonly used are Primary research and Secondary Research. </w:t>
      </w:r>
      <w:proofErr w:type="spellStart"/>
      <w:r w:rsidR="00CC6ED6" w:rsidRPr="00676199">
        <w:rPr>
          <w:rFonts w:ascii="Arial" w:hAnsi="Arial" w:cs="Arial"/>
          <w:sz w:val="24"/>
          <w:szCs w:val="24"/>
        </w:rPr>
        <w:t>Bouchrika</w:t>
      </w:r>
      <w:proofErr w:type="spellEnd"/>
      <w:r w:rsidR="00CC6ED6" w:rsidRPr="00676199">
        <w:rPr>
          <w:rFonts w:ascii="Arial" w:hAnsi="Arial" w:cs="Arial"/>
          <w:sz w:val="24"/>
          <w:szCs w:val="24"/>
        </w:rPr>
        <w:t xml:space="preserve"> (2025)</w:t>
      </w:r>
      <w:r w:rsidR="00CC6ED6" w:rsidRPr="00676199">
        <w:rPr>
          <w:rFonts w:ascii="Arial" w:hAnsi="Arial" w:cs="Arial"/>
          <w:sz w:val="24"/>
          <w:szCs w:val="24"/>
        </w:rPr>
        <w:t xml:space="preserve"> describes primary research as being often based on scientific method, whereby an individual will </w:t>
      </w:r>
      <w:r w:rsidR="005143B2" w:rsidRPr="00676199">
        <w:rPr>
          <w:rFonts w:ascii="Arial" w:hAnsi="Arial" w:cs="Arial"/>
          <w:sz w:val="24"/>
          <w:szCs w:val="24"/>
        </w:rPr>
        <w:t>develop research questions</w:t>
      </w:r>
      <w:r w:rsidR="005143B2" w:rsidRPr="00676199">
        <w:rPr>
          <w:rFonts w:ascii="Arial" w:hAnsi="Arial" w:cs="Arial"/>
          <w:sz w:val="24"/>
          <w:szCs w:val="24"/>
        </w:rPr>
        <w:t xml:space="preserve">, in order to </w:t>
      </w:r>
      <w:r w:rsidR="005143B2" w:rsidRPr="00676199">
        <w:rPr>
          <w:rFonts w:ascii="Arial" w:hAnsi="Arial" w:cs="Arial"/>
          <w:sz w:val="24"/>
          <w:szCs w:val="24"/>
        </w:rPr>
        <w:t>collect and analy</w:t>
      </w:r>
      <w:r w:rsidR="005143B2" w:rsidRPr="00676199">
        <w:rPr>
          <w:rFonts w:ascii="Arial" w:hAnsi="Arial" w:cs="Arial"/>
          <w:sz w:val="24"/>
          <w:szCs w:val="24"/>
        </w:rPr>
        <w:t>s</w:t>
      </w:r>
      <w:r w:rsidR="005143B2" w:rsidRPr="00676199">
        <w:rPr>
          <w:rFonts w:ascii="Arial" w:hAnsi="Arial" w:cs="Arial"/>
          <w:sz w:val="24"/>
          <w:szCs w:val="24"/>
        </w:rPr>
        <w:t>e dat</w:t>
      </w:r>
      <w:r w:rsidR="005143B2" w:rsidRPr="00676199">
        <w:rPr>
          <w:rFonts w:ascii="Arial" w:hAnsi="Arial" w:cs="Arial"/>
          <w:sz w:val="24"/>
          <w:szCs w:val="24"/>
        </w:rPr>
        <w:t>a to then</w:t>
      </w:r>
      <w:r w:rsidR="005143B2" w:rsidRPr="00676199">
        <w:rPr>
          <w:rFonts w:ascii="Arial" w:hAnsi="Arial" w:cs="Arial"/>
          <w:sz w:val="24"/>
          <w:szCs w:val="24"/>
        </w:rPr>
        <w:t xml:space="preserve"> draw </w:t>
      </w:r>
      <w:r w:rsidR="005143B2" w:rsidRPr="00676199">
        <w:rPr>
          <w:rFonts w:ascii="Arial" w:hAnsi="Arial" w:cs="Arial"/>
          <w:sz w:val="24"/>
          <w:szCs w:val="24"/>
        </w:rPr>
        <w:t xml:space="preserve">up </w:t>
      </w:r>
      <w:r w:rsidR="005143B2" w:rsidRPr="00676199">
        <w:rPr>
          <w:rFonts w:ascii="Arial" w:hAnsi="Arial" w:cs="Arial"/>
          <w:sz w:val="24"/>
          <w:szCs w:val="24"/>
        </w:rPr>
        <w:t>conclusions</w:t>
      </w:r>
      <w:r w:rsidR="005143B2" w:rsidRPr="00676199">
        <w:rPr>
          <w:rFonts w:ascii="Arial" w:hAnsi="Arial" w:cs="Arial"/>
          <w:sz w:val="24"/>
          <w:szCs w:val="24"/>
        </w:rPr>
        <w:t xml:space="preserve"> through the use of surveys, interviews etc. </w:t>
      </w:r>
      <w:r w:rsidR="008D56C4" w:rsidRPr="00676199">
        <w:rPr>
          <w:rFonts w:ascii="Arial" w:hAnsi="Arial" w:cs="Arial"/>
          <w:sz w:val="24"/>
          <w:szCs w:val="24"/>
        </w:rPr>
        <w:t>Whereas</w:t>
      </w:r>
      <w:r w:rsidR="005143B2" w:rsidRPr="00676199">
        <w:rPr>
          <w:rFonts w:ascii="Arial" w:hAnsi="Arial" w:cs="Arial"/>
          <w:sz w:val="24"/>
          <w:szCs w:val="24"/>
        </w:rPr>
        <w:t xml:space="preserve"> secondary research involves the researcher summarising </w:t>
      </w:r>
      <w:r w:rsidR="008D56C4" w:rsidRPr="00676199">
        <w:rPr>
          <w:rFonts w:ascii="Arial" w:hAnsi="Arial" w:cs="Arial"/>
          <w:sz w:val="24"/>
          <w:szCs w:val="24"/>
        </w:rPr>
        <w:t xml:space="preserve">the data or work of others. As established in chapter two of the dissertation there is a gap surrounding the research question of </w:t>
      </w:r>
      <w:r w:rsidR="008D56C4" w:rsidRPr="00676199">
        <w:rPr>
          <w:rFonts w:ascii="Arial" w:hAnsi="Arial" w:cs="Arial"/>
          <w:sz w:val="24"/>
          <w:szCs w:val="24"/>
        </w:rPr>
        <w:t>the advantages and disadvantages of police taser use effect its ethical justification in the role of being a police officer</w:t>
      </w:r>
      <w:r w:rsidR="008D56C4" w:rsidRPr="00676199">
        <w:rPr>
          <w:rFonts w:ascii="Arial" w:hAnsi="Arial" w:cs="Arial"/>
          <w:sz w:val="24"/>
          <w:szCs w:val="24"/>
        </w:rPr>
        <w:t>. Therefore, primary research will be used to answer the question in the dissertation. This chapter will provide a better understanding of the research process and state the methodology used for this dissertation.</w:t>
      </w:r>
    </w:p>
    <w:p w14:paraId="65DE2AF2" w14:textId="5DAF42C2" w:rsidR="00674176" w:rsidRPr="00676199" w:rsidRDefault="00674176" w:rsidP="00674176">
      <w:pPr>
        <w:rPr>
          <w:rFonts w:ascii="Arial" w:hAnsi="Arial" w:cs="Arial"/>
          <w:sz w:val="24"/>
          <w:szCs w:val="24"/>
        </w:rPr>
      </w:pPr>
    </w:p>
    <w:p w14:paraId="7C2E7DC8" w14:textId="02101B15" w:rsidR="00F7778A" w:rsidRPr="00676199" w:rsidRDefault="005A31E3" w:rsidP="00674176">
      <w:pPr>
        <w:rPr>
          <w:rFonts w:ascii="Arial" w:hAnsi="Arial" w:cs="Arial"/>
          <w:b/>
          <w:bCs/>
          <w:sz w:val="28"/>
          <w:szCs w:val="28"/>
          <w:u w:val="single"/>
        </w:rPr>
      </w:pPr>
      <w:r w:rsidRPr="00676199">
        <w:rPr>
          <w:rFonts w:ascii="Arial" w:hAnsi="Arial" w:cs="Arial"/>
          <w:b/>
          <w:bCs/>
          <w:sz w:val="28"/>
          <w:szCs w:val="28"/>
          <w:u w:val="single"/>
        </w:rPr>
        <w:t>3.1 Research Funnel</w:t>
      </w:r>
    </w:p>
    <w:p w14:paraId="7B08157B" w14:textId="1FCB5A20" w:rsidR="005A31E3" w:rsidRPr="00676199" w:rsidRDefault="00D2406F" w:rsidP="00674176">
      <w:pPr>
        <w:rPr>
          <w:rFonts w:ascii="Arial" w:hAnsi="Arial" w:cs="Arial"/>
          <w:sz w:val="24"/>
          <w:szCs w:val="24"/>
        </w:rPr>
      </w:pPr>
      <w:r w:rsidRPr="00676199">
        <w:rPr>
          <w:rFonts w:ascii="Arial" w:hAnsi="Arial" w:cs="Arial"/>
          <w:sz w:val="24"/>
          <w:szCs w:val="24"/>
        </w:rPr>
        <w:t xml:space="preserve">One of the main techniques used upon doing research regarding the research techniques used regarding the collecting of primary data is “The Research Funnel” created by </w:t>
      </w:r>
      <w:r w:rsidR="005122CF" w:rsidRPr="00676199">
        <w:rPr>
          <w:rFonts w:ascii="Arial" w:hAnsi="Arial" w:cs="Arial"/>
          <w:sz w:val="24"/>
          <w:szCs w:val="24"/>
        </w:rPr>
        <w:t>Boulton (2014).</w:t>
      </w:r>
    </w:p>
    <w:p w14:paraId="28371D3A" w14:textId="7C5C75B6" w:rsidR="00104D1B" w:rsidRPr="00676199" w:rsidRDefault="005122CF" w:rsidP="00104D1B">
      <w:pPr>
        <w:rPr>
          <w:rFonts w:ascii="Arial" w:hAnsi="Arial" w:cs="Arial"/>
          <w:sz w:val="28"/>
          <w:szCs w:val="28"/>
        </w:rPr>
      </w:pPr>
      <w:r w:rsidRPr="00676199">
        <w:rPr>
          <w:rFonts w:ascii="Arial" w:hAnsi="Arial" w:cs="Arial"/>
          <w:noProof/>
          <w:sz w:val="28"/>
          <w:szCs w:val="28"/>
        </w:rPr>
        <w:drawing>
          <wp:anchor distT="0" distB="0" distL="114300" distR="114300" simplePos="0" relativeHeight="251658240" behindDoc="0" locked="0" layoutInCell="1" allowOverlap="1" wp14:anchorId="31DA2198" wp14:editId="4830D3AF">
            <wp:simplePos x="0" y="0"/>
            <wp:positionH relativeFrom="margin">
              <wp:align>left</wp:align>
            </wp:positionH>
            <wp:positionV relativeFrom="paragraph">
              <wp:posOffset>7620</wp:posOffset>
            </wp:positionV>
            <wp:extent cx="5052060" cy="2758440"/>
            <wp:effectExtent l="0" t="0" r="0" b="3810"/>
            <wp:wrapSquare wrapText="bothSides"/>
            <wp:docPr id="266439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r="19288" b="6472"/>
                    <a:stretch>
                      <a:fillRect/>
                    </a:stretch>
                  </pic:blipFill>
                  <pic:spPr bwMode="auto">
                    <a:xfrm>
                      <a:off x="0" y="0"/>
                      <a:ext cx="5052060" cy="27584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76199">
        <w:rPr>
          <w:rFonts w:ascii="Arial" w:hAnsi="Arial" w:cs="Arial"/>
          <w:noProof/>
          <w:sz w:val="28"/>
          <w:szCs w:val="28"/>
        </w:rPr>
        <w:t xml:space="preserve"> </w:t>
      </w:r>
    </w:p>
    <w:p w14:paraId="0A0B6763" w14:textId="45C889F6" w:rsidR="00104D1B" w:rsidRPr="00676199" w:rsidRDefault="00104D1B" w:rsidP="00104D1B">
      <w:pPr>
        <w:rPr>
          <w:rFonts w:ascii="Arial" w:hAnsi="Arial" w:cs="Arial"/>
          <w:sz w:val="28"/>
          <w:szCs w:val="28"/>
        </w:rPr>
      </w:pPr>
    </w:p>
    <w:p w14:paraId="2F28FF1B" w14:textId="7668603E" w:rsidR="00104D1B" w:rsidRPr="00676199" w:rsidRDefault="00104D1B" w:rsidP="00104D1B">
      <w:pPr>
        <w:rPr>
          <w:rFonts w:ascii="Arial" w:hAnsi="Arial" w:cs="Arial"/>
          <w:sz w:val="28"/>
          <w:szCs w:val="28"/>
        </w:rPr>
      </w:pPr>
    </w:p>
    <w:p w14:paraId="7E30202E" w14:textId="5849F090" w:rsidR="00104D1B" w:rsidRPr="00676199" w:rsidRDefault="00104D1B" w:rsidP="00104D1B">
      <w:pPr>
        <w:rPr>
          <w:rFonts w:ascii="Arial" w:hAnsi="Arial" w:cs="Arial"/>
          <w:sz w:val="28"/>
          <w:szCs w:val="28"/>
        </w:rPr>
      </w:pPr>
    </w:p>
    <w:p w14:paraId="617F8D2F" w14:textId="68BD7C3A" w:rsidR="00104D1B" w:rsidRPr="00676199" w:rsidRDefault="00104D1B" w:rsidP="00104D1B">
      <w:pPr>
        <w:rPr>
          <w:rFonts w:ascii="Arial" w:hAnsi="Arial" w:cs="Arial"/>
          <w:sz w:val="28"/>
          <w:szCs w:val="28"/>
        </w:rPr>
      </w:pPr>
    </w:p>
    <w:p w14:paraId="51C53D11" w14:textId="74C9990D" w:rsidR="00104D1B" w:rsidRPr="00676199" w:rsidRDefault="00104D1B" w:rsidP="00104D1B">
      <w:pPr>
        <w:rPr>
          <w:rFonts w:ascii="Arial" w:hAnsi="Arial" w:cs="Arial"/>
          <w:sz w:val="28"/>
          <w:szCs w:val="28"/>
        </w:rPr>
      </w:pPr>
    </w:p>
    <w:p w14:paraId="0CD4E7F5" w14:textId="371D4201" w:rsidR="00104D1B" w:rsidRPr="00676199" w:rsidRDefault="00104D1B" w:rsidP="00104D1B">
      <w:pPr>
        <w:rPr>
          <w:rFonts w:ascii="Arial" w:hAnsi="Arial" w:cs="Arial"/>
          <w:sz w:val="28"/>
          <w:szCs w:val="28"/>
        </w:rPr>
      </w:pPr>
    </w:p>
    <w:p w14:paraId="6D635744" w14:textId="5E47C000" w:rsidR="00104D1B" w:rsidRPr="00676199" w:rsidRDefault="00104D1B" w:rsidP="00104D1B">
      <w:pPr>
        <w:rPr>
          <w:rFonts w:ascii="Arial" w:hAnsi="Arial" w:cs="Arial"/>
          <w:sz w:val="28"/>
          <w:szCs w:val="28"/>
        </w:rPr>
      </w:pPr>
    </w:p>
    <w:p w14:paraId="04B76EE6" w14:textId="67D082F7" w:rsidR="00104D1B" w:rsidRPr="00676199" w:rsidRDefault="00104D1B" w:rsidP="00104D1B">
      <w:pPr>
        <w:rPr>
          <w:rFonts w:ascii="Arial" w:hAnsi="Arial" w:cs="Arial"/>
          <w:sz w:val="28"/>
          <w:szCs w:val="28"/>
        </w:rPr>
      </w:pPr>
    </w:p>
    <w:p w14:paraId="2BD13878" w14:textId="1900A118" w:rsidR="00104D1B" w:rsidRPr="00676199" w:rsidRDefault="005122CF" w:rsidP="00104D1B">
      <w:pPr>
        <w:rPr>
          <w:rFonts w:ascii="Arial" w:hAnsi="Arial" w:cs="Arial"/>
          <w:sz w:val="24"/>
          <w:szCs w:val="24"/>
        </w:rPr>
      </w:pPr>
      <w:r w:rsidRPr="00676199">
        <w:rPr>
          <w:rFonts w:ascii="Arial" w:hAnsi="Arial" w:cs="Arial"/>
          <w:sz w:val="24"/>
          <w:szCs w:val="24"/>
        </w:rPr>
        <w:t>Figure 3.1 – Annotated Diagram - Research Funnel (Source: Boulton, 2014)</w:t>
      </w:r>
    </w:p>
    <w:p w14:paraId="58459EEA" w14:textId="77777777" w:rsidR="00790C32" w:rsidRPr="00676199" w:rsidRDefault="00790C32" w:rsidP="00104D1B">
      <w:pPr>
        <w:rPr>
          <w:rFonts w:ascii="Arial" w:hAnsi="Arial" w:cs="Arial"/>
          <w:sz w:val="24"/>
          <w:szCs w:val="24"/>
        </w:rPr>
      </w:pPr>
    </w:p>
    <w:p w14:paraId="09A626F9" w14:textId="3368B059" w:rsidR="00104D1B" w:rsidRPr="00676199" w:rsidRDefault="00790C32" w:rsidP="00F248F2">
      <w:pPr>
        <w:rPr>
          <w:rFonts w:ascii="Arial" w:hAnsi="Arial" w:cs="Arial"/>
          <w:sz w:val="24"/>
          <w:szCs w:val="24"/>
        </w:rPr>
      </w:pPr>
      <w:r w:rsidRPr="00676199">
        <w:rPr>
          <w:rFonts w:ascii="Arial" w:hAnsi="Arial" w:cs="Arial"/>
          <w:sz w:val="24"/>
          <w:szCs w:val="24"/>
        </w:rPr>
        <w:lastRenderedPageBreak/>
        <w:t xml:space="preserve">The diagram shown in Figure 3.1 shows the chosen research technique process for this dissertation, whereby it shows how research techniques can lead to collecting specific data. </w:t>
      </w:r>
    </w:p>
    <w:p w14:paraId="4ECA7ECB" w14:textId="77777777" w:rsidR="00F248F2" w:rsidRPr="00676199" w:rsidRDefault="00F248F2" w:rsidP="00F248F2">
      <w:pPr>
        <w:rPr>
          <w:rFonts w:ascii="Arial" w:hAnsi="Arial" w:cs="Arial"/>
          <w:sz w:val="24"/>
          <w:szCs w:val="24"/>
        </w:rPr>
      </w:pPr>
    </w:p>
    <w:p w14:paraId="43E88D7E" w14:textId="7E283A1E" w:rsidR="00F248F2" w:rsidRPr="00676199" w:rsidRDefault="00F248F2" w:rsidP="00F248F2">
      <w:pPr>
        <w:rPr>
          <w:rFonts w:ascii="Arial" w:hAnsi="Arial" w:cs="Arial"/>
          <w:b/>
          <w:bCs/>
          <w:sz w:val="32"/>
          <w:szCs w:val="32"/>
          <w:u w:val="single"/>
        </w:rPr>
      </w:pPr>
      <w:r w:rsidRPr="00676199">
        <w:rPr>
          <w:rFonts w:ascii="Arial" w:hAnsi="Arial" w:cs="Arial"/>
          <w:b/>
          <w:bCs/>
          <w:sz w:val="32"/>
          <w:szCs w:val="32"/>
          <w:u w:val="single"/>
        </w:rPr>
        <w:t xml:space="preserve">3.1.1 </w:t>
      </w:r>
      <w:r w:rsidR="00F032E1" w:rsidRPr="00676199">
        <w:rPr>
          <w:rFonts w:ascii="Arial" w:hAnsi="Arial" w:cs="Arial"/>
          <w:b/>
          <w:bCs/>
          <w:sz w:val="32"/>
          <w:szCs w:val="32"/>
          <w:u w:val="single"/>
        </w:rPr>
        <w:t>Open Questions</w:t>
      </w:r>
    </w:p>
    <w:p w14:paraId="350654D6" w14:textId="77777777" w:rsidR="00676199" w:rsidRPr="00676199" w:rsidRDefault="00F032E1" w:rsidP="00444CF9">
      <w:pPr>
        <w:rPr>
          <w:rFonts w:ascii="Arial" w:hAnsi="Arial" w:cs="Arial"/>
          <w:sz w:val="24"/>
          <w:szCs w:val="24"/>
        </w:rPr>
      </w:pPr>
      <w:r w:rsidRPr="00676199">
        <w:rPr>
          <w:rFonts w:ascii="Arial" w:hAnsi="Arial" w:cs="Arial"/>
          <w:sz w:val="24"/>
          <w:szCs w:val="24"/>
        </w:rPr>
        <w:t xml:space="preserve">The term open question refers to the type of question </w:t>
      </w:r>
      <w:r w:rsidR="00444CF9" w:rsidRPr="00676199">
        <w:rPr>
          <w:rFonts w:ascii="Arial" w:hAnsi="Arial" w:cs="Arial"/>
          <w:sz w:val="24"/>
          <w:szCs w:val="24"/>
        </w:rPr>
        <w:t xml:space="preserve">that </w:t>
      </w:r>
      <w:r w:rsidR="00444CF9" w:rsidRPr="00676199">
        <w:rPr>
          <w:rFonts w:ascii="Arial" w:hAnsi="Arial" w:cs="Arial"/>
          <w:sz w:val="24"/>
          <w:szCs w:val="24"/>
        </w:rPr>
        <w:t xml:space="preserve">allows for a detailed </w:t>
      </w:r>
      <w:r w:rsidR="00444CF9" w:rsidRPr="00676199">
        <w:rPr>
          <w:rFonts w:ascii="Arial" w:hAnsi="Arial" w:cs="Arial"/>
          <w:sz w:val="24"/>
          <w:szCs w:val="24"/>
        </w:rPr>
        <w:t xml:space="preserve">broad </w:t>
      </w:r>
      <w:r w:rsidR="00444CF9" w:rsidRPr="00676199">
        <w:rPr>
          <w:rFonts w:ascii="Arial" w:hAnsi="Arial" w:cs="Arial"/>
          <w:sz w:val="24"/>
          <w:szCs w:val="24"/>
        </w:rPr>
        <w:t>response, encouraging the person answering to share their thoughts, feelings, or knowledge freely</w:t>
      </w:r>
      <w:r w:rsidR="00444CF9" w:rsidRPr="00676199">
        <w:rPr>
          <w:rFonts w:ascii="Arial" w:hAnsi="Arial" w:cs="Arial"/>
          <w:sz w:val="24"/>
          <w:szCs w:val="24"/>
        </w:rPr>
        <w:t xml:space="preserve"> </w:t>
      </w:r>
      <w:r w:rsidR="00444CF9" w:rsidRPr="00676199">
        <w:rPr>
          <w:rFonts w:ascii="Arial" w:hAnsi="Arial" w:cs="Arial"/>
          <w:sz w:val="24"/>
          <w:szCs w:val="24"/>
        </w:rPr>
        <w:t>(Bhat, 2018)</w:t>
      </w:r>
      <w:r w:rsidR="00444CF9" w:rsidRPr="00676199">
        <w:rPr>
          <w:rFonts w:ascii="Arial" w:hAnsi="Arial" w:cs="Arial"/>
          <w:sz w:val="24"/>
          <w:szCs w:val="24"/>
        </w:rPr>
        <w:t>.</w:t>
      </w:r>
      <w:r w:rsidR="00676199" w:rsidRPr="00676199">
        <w:rPr>
          <w:rFonts w:ascii="Arial" w:hAnsi="Arial" w:cs="Arial"/>
          <w:sz w:val="24"/>
          <w:szCs w:val="24"/>
        </w:rPr>
        <w:t xml:space="preserve"> </w:t>
      </w:r>
    </w:p>
    <w:p w14:paraId="59A3FAD1" w14:textId="63D3D4A8" w:rsidR="00444CF9" w:rsidRPr="00676199" w:rsidRDefault="00676199" w:rsidP="00444CF9">
      <w:pPr>
        <w:rPr>
          <w:rFonts w:ascii="Arial" w:hAnsi="Arial" w:cs="Arial"/>
          <w:sz w:val="24"/>
          <w:szCs w:val="24"/>
        </w:rPr>
      </w:pPr>
      <w:r w:rsidRPr="00676199">
        <w:rPr>
          <w:rFonts w:ascii="Arial" w:hAnsi="Arial" w:cs="Arial"/>
          <w:sz w:val="24"/>
          <w:szCs w:val="24"/>
        </w:rPr>
        <w:t xml:space="preserve">Open questions will be used for this research project as Boulton (2014) states within Figure 3.1 to obtain a broad insight into a person’s feelings surrounding a topic. This subjective and broad qualitative data can provide explanations on each individuals feelings surrounding the topic, as well as expanding and enhancing the current academic understanding of the topic – whilst aiming to achieve objective 2 of this research project- </w:t>
      </w:r>
      <w:r w:rsidRPr="00676199">
        <w:rPr>
          <w:rFonts w:ascii="Arial" w:hAnsi="Arial" w:cs="Arial"/>
          <w:sz w:val="24"/>
          <w:szCs w:val="24"/>
        </w:rPr>
        <w:t>Explore the ethical challenges of taser being used as a use of force within Policing</w:t>
      </w:r>
      <w:r w:rsidRPr="00676199">
        <w:rPr>
          <w:rFonts w:ascii="Arial" w:hAnsi="Arial" w:cs="Arial"/>
          <w:sz w:val="24"/>
          <w:szCs w:val="24"/>
        </w:rPr>
        <w:t xml:space="preserve">. </w:t>
      </w:r>
    </w:p>
    <w:p w14:paraId="69029DCF" w14:textId="02DA05A3" w:rsidR="00F032E1" w:rsidRPr="00676199" w:rsidRDefault="00F032E1" w:rsidP="00F248F2">
      <w:pPr>
        <w:rPr>
          <w:rFonts w:ascii="Arial" w:hAnsi="Arial" w:cs="Arial"/>
          <w:sz w:val="24"/>
          <w:szCs w:val="24"/>
        </w:rPr>
      </w:pPr>
    </w:p>
    <w:p w14:paraId="0D857D07" w14:textId="548CE15D" w:rsidR="00F032E1" w:rsidRPr="00676199" w:rsidRDefault="00F032E1" w:rsidP="00F032E1">
      <w:pPr>
        <w:rPr>
          <w:rFonts w:ascii="Arial" w:hAnsi="Arial" w:cs="Arial"/>
          <w:b/>
          <w:bCs/>
          <w:sz w:val="32"/>
          <w:szCs w:val="32"/>
          <w:u w:val="single"/>
        </w:rPr>
      </w:pPr>
      <w:r w:rsidRPr="00676199">
        <w:rPr>
          <w:rFonts w:ascii="Arial" w:hAnsi="Arial" w:cs="Arial"/>
          <w:b/>
          <w:bCs/>
          <w:sz w:val="32"/>
          <w:szCs w:val="32"/>
          <w:u w:val="single"/>
        </w:rPr>
        <w:t xml:space="preserve">3.1.2 Closed Questions </w:t>
      </w:r>
    </w:p>
    <w:p w14:paraId="10E839F5" w14:textId="2C94AA42" w:rsidR="00676199" w:rsidRDefault="00676199" w:rsidP="00F032E1">
      <w:pPr>
        <w:rPr>
          <w:rFonts w:ascii="Arial" w:hAnsi="Arial" w:cs="Arial"/>
          <w:sz w:val="24"/>
          <w:szCs w:val="24"/>
        </w:rPr>
      </w:pPr>
      <w:r w:rsidRPr="00676199">
        <w:rPr>
          <w:rFonts w:ascii="Arial" w:hAnsi="Arial" w:cs="Arial"/>
          <w:sz w:val="24"/>
          <w:szCs w:val="24"/>
        </w:rPr>
        <w:t xml:space="preserve">The term </w:t>
      </w:r>
      <w:r>
        <w:rPr>
          <w:rFonts w:ascii="Arial" w:hAnsi="Arial" w:cs="Arial"/>
          <w:sz w:val="24"/>
          <w:szCs w:val="24"/>
        </w:rPr>
        <w:t>closed question refers to the type of question</w:t>
      </w:r>
      <w:r w:rsidR="005F287A">
        <w:rPr>
          <w:rFonts w:ascii="Arial" w:hAnsi="Arial" w:cs="Arial"/>
          <w:sz w:val="24"/>
          <w:szCs w:val="24"/>
        </w:rPr>
        <w:t xml:space="preserve"> </w:t>
      </w:r>
      <w:r>
        <w:rPr>
          <w:rFonts w:ascii="Arial" w:hAnsi="Arial" w:cs="Arial"/>
          <w:sz w:val="24"/>
          <w:szCs w:val="24"/>
        </w:rPr>
        <w:t xml:space="preserve">that </w:t>
      </w:r>
      <w:r w:rsidR="005F287A">
        <w:rPr>
          <w:rFonts w:ascii="Arial" w:hAnsi="Arial" w:cs="Arial"/>
          <w:sz w:val="24"/>
          <w:szCs w:val="24"/>
        </w:rPr>
        <w:t xml:space="preserve">provides a specific response from the question asked. This type of question is often used to collect quantitative data (Boulton,2014). </w:t>
      </w:r>
    </w:p>
    <w:p w14:paraId="678DAB11" w14:textId="76DAACB0" w:rsidR="005F287A" w:rsidRPr="00676199" w:rsidRDefault="00326A6F" w:rsidP="00F032E1">
      <w:pPr>
        <w:rPr>
          <w:rFonts w:ascii="Arial" w:hAnsi="Arial" w:cs="Arial"/>
          <w:sz w:val="24"/>
          <w:szCs w:val="24"/>
        </w:rPr>
      </w:pPr>
      <w:r>
        <w:rPr>
          <w:rFonts w:ascii="Arial" w:hAnsi="Arial" w:cs="Arial"/>
          <w:sz w:val="24"/>
          <w:szCs w:val="24"/>
        </w:rPr>
        <w:t>Boulton (2014) refers to closed questions as a research technique being like the metaphor of a mouse in a maze – When you shut of the wrong pathways in a maze but show a mouse the pathway to the exit instead it gets there quicker. The use of closed questions in this research project will allow to gather quantitative data and specific data required to answer the research question.</w:t>
      </w:r>
    </w:p>
    <w:p w14:paraId="5D0EDDC9" w14:textId="77777777" w:rsidR="00326A6F" w:rsidRDefault="00326A6F" w:rsidP="00F032E1">
      <w:pPr>
        <w:rPr>
          <w:rFonts w:ascii="Arial" w:hAnsi="Arial" w:cs="Arial"/>
          <w:b/>
          <w:bCs/>
          <w:sz w:val="32"/>
          <w:szCs w:val="32"/>
          <w:u w:val="single"/>
        </w:rPr>
      </w:pPr>
    </w:p>
    <w:p w14:paraId="25BF385A" w14:textId="1608721F" w:rsidR="00104D1B" w:rsidRDefault="00A7389F" w:rsidP="00F032E1">
      <w:pPr>
        <w:rPr>
          <w:rFonts w:ascii="Arial" w:hAnsi="Arial" w:cs="Arial"/>
          <w:b/>
          <w:bCs/>
          <w:sz w:val="32"/>
          <w:szCs w:val="32"/>
          <w:u w:val="single"/>
        </w:rPr>
      </w:pPr>
      <w:r w:rsidRPr="00676199">
        <w:rPr>
          <w:rFonts w:ascii="Arial" w:hAnsi="Arial" w:cs="Arial"/>
          <w:b/>
          <w:bCs/>
          <w:sz w:val="32"/>
          <w:szCs w:val="32"/>
          <w:u w:val="single"/>
        </w:rPr>
        <w:t>3.2 Research Approach</w:t>
      </w:r>
      <w:r w:rsidR="00326A6F">
        <w:rPr>
          <w:rFonts w:ascii="Arial" w:hAnsi="Arial" w:cs="Arial"/>
          <w:b/>
          <w:bCs/>
          <w:sz w:val="32"/>
          <w:szCs w:val="32"/>
          <w:u w:val="single"/>
        </w:rPr>
        <w:t xml:space="preserve"> and Strategy</w:t>
      </w:r>
    </w:p>
    <w:p w14:paraId="1A842D5E" w14:textId="76465889" w:rsidR="00B7589B" w:rsidRDefault="00326A6F" w:rsidP="00F032E1">
      <w:pPr>
        <w:rPr>
          <w:rFonts w:ascii="Arial" w:hAnsi="Arial" w:cs="Arial"/>
          <w:sz w:val="24"/>
          <w:szCs w:val="24"/>
        </w:rPr>
      </w:pPr>
      <w:r>
        <w:rPr>
          <w:rFonts w:ascii="Arial" w:hAnsi="Arial" w:cs="Arial"/>
          <w:sz w:val="24"/>
          <w:szCs w:val="24"/>
        </w:rPr>
        <w:t xml:space="preserve">There are two different types of research approaches these are </w:t>
      </w:r>
      <w:r w:rsidR="000C647D">
        <w:rPr>
          <w:rFonts w:ascii="Arial" w:hAnsi="Arial" w:cs="Arial"/>
          <w:sz w:val="24"/>
          <w:szCs w:val="24"/>
        </w:rPr>
        <w:t xml:space="preserve">Inductive research approaches and the other being Deductive research approached. An Inductive research approach is when data is collected, patterns are identified and a hypothesis is derived. </w:t>
      </w:r>
      <w:r w:rsidR="00B7589B">
        <w:rPr>
          <w:rFonts w:ascii="Arial" w:hAnsi="Arial" w:cs="Arial"/>
          <w:sz w:val="24"/>
          <w:szCs w:val="24"/>
        </w:rPr>
        <w:t>Whereas</w:t>
      </w:r>
      <w:r w:rsidR="000C647D">
        <w:rPr>
          <w:rFonts w:ascii="Arial" w:hAnsi="Arial" w:cs="Arial"/>
          <w:sz w:val="24"/>
          <w:szCs w:val="24"/>
        </w:rPr>
        <w:t xml:space="preserve"> Deductive data is the opposite as it uses a hypothesis, then uses research to test the hypothesis</w:t>
      </w:r>
      <w:r w:rsidR="00B7589B">
        <w:rPr>
          <w:rFonts w:ascii="Arial" w:hAnsi="Arial" w:cs="Arial"/>
          <w:sz w:val="24"/>
          <w:szCs w:val="24"/>
        </w:rPr>
        <w:t xml:space="preserve"> </w:t>
      </w:r>
      <w:r w:rsidR="00B7589B" w:rsidRPr="00B7589B">
        <w:rPr>
          <w:rFonts w:ascii="Arial" w:hAnsi="Arial" w:cs="Arial"/>
          <w:sz w:val="24"/>
          <w:szCs w:val="24"/>
        </w:rPr>
        <w:t>(</w:t>
      </w:r>
      <w:proofErr w:type="spellStart"/>
      <w:r w:rsidR="00B7589B" w:rsidRPr="00B7589B">
        <w:rPr>
          <w:rFonts w:ascii="Arial" w:hAnsi="Arial" w:cs="Arial"/>
          <w:sz w:val="24"/>
          <w:szCs w:val="24"/>
        </w:rPr>
        <w:t>Streefkerk</w:t>
      </w:r>
      <w:proofErr w:type="spellEnd"/>
      <w:r w:rsidR="00B7589B" w:rsidRPr="00B7589B">
        <w:rPr>
          <w:rFonts w:ascii="Arial" w:hAnsi="Arial" w:cs="Arial"/>
          <w:sz w:val="24"/>
          <w:szCs w:val="24"/>
        </w:rPr>
        <w:t>, 2023)</w:t>
      </w:r>
      <w:r w:rsidR="000C647D">
        <w:rPr>
          <w:rFonts w:ascii="Arial" w:hAnsi="Arial" w:cs="Arial"/>
          <w:sz w:val="24"/>
          <w:szCs w:val="24"/>
        </w:rPr>
        <w:t xml:space="preserve">. </w:t>
      </w:r>
      <w:r w:rsidR="00B7589B">
        <w:rPr>
          <w:rFonts w:ascii="Arial" w:hAnsi="Arial" w:cs="Arial"/>
          <w:sz w:val="24"/>
          <w:szCs w:val="24"/>
        </w:rPr>
        <w:t>Subsequently, an inductive approach will be used for throughout this research project.</w:t>
      </w:r>
    </w:p>
    <w:p w14:paraId="7EFFC102" w14:textId="7766C7CA" w:rsidR="00B7589B" w:rsidRDefault="00B7589B" w:rsidP="00F032E1">
      <w:pPr>
        <w:rPr>
          <w:rFonts w:ascii="Arial" w:hAnsi="Arial" w:cs="Arial"/>
          <w:sz w:val="24"/>
          <w:szCs w:val="24"/>
        </w:rPr>
      </w:pPr>
      <w:r>
        <w:rPr>
          <w:rFonts w:ascii="Arial" w:hAnsi="Arial" w:cs="Arial"/>
          <w:sz w:val="24"/>
          <w:szCs w:val="24"/>
        </w:rPr>
        <w:t xml:space="preserve">As for the research strategy for this research project, the project will be using a “Mixed Method approach. </w:t>
      </w:r>
      <w:r w:rsidR="000F0D30">
        <w:rPr>
          <w:rFonts w:ascii="Arial" w:hAnsi="Arial" w:cs="Arial"/>
          <w:sz w:val="24"/>
          <w:szCs w:val="24"/>
        </w:rPr>
        <w:t>This term refers to the use of qualitative and quantitative data being used in a single study</w:t>
      </w:r>
      <w:r w:rsidR="000F0D30" w:rsidRPr="000F0D30">
        <w:rPr>
          <w:rFonts w:ascii="Times New Roman" w:eastAsia="Times New Roman" w:hAnsi="Times New Roman" w:cs="Times New Roman"/>
          <w:kern w:val="0"/>
          <w:sz w:val="24"/>
          <w:szCs w:val="24"/>
          <w:lang w:eastAsia="en-GB"/>
          <w14:ligatures w14:val="none"/>
        </w:rPr>
        <w:t xml:space="preserve"> </w:t>
      </w:r>
      <w:r w:rsidR="000F0D30" w:rsidRPr="000F0D30">
        <w:rPr>
          <w:rFonts w:ascii="Arial" w:hAnsi="Arial" w:cs="Arial"/>
          <w:sz w:val="24"/>
          <w:szCs w:val="24"/>
        </w:rPr>
        <w:t>(McLeod, 2024)</w:t>
      </w:r>
      <w:r w:rsidR="000F0D30">
        <w:rPr>
          <w:rFonts w:ascii="Arial" w:hAnsi="Arial" w:cs="Arial"/>
          <w:sz w:val="24"/>
          <w:szCs w:val="24"/>
        </w:rPr>
        <w:t xml:space="preserve">. Through conducting a survey with various people from within a professional organisation, valuable information </w:t>
      </w:r>
      <w:proofErr w:type="spellStart"/>
      <w:r w:rsidR="000F0D30">
        <w:rPr>
          <w:rFonts w:ascii="Arial" w:hAnsi="Arial" w:cs="Arial"/>
          <w:sz w:val="24"/>
          <w:szCs w:val="24"/>
        </w:rPr>
        <w:t>van</w:t>
      </w:r>
      <w:proofErr w:type="spellEnd"/>
      <w:r w:rsidR="000F0D30">
        <w:rPr>
          <w:rFonts w:ascii="Arial" w:hAnsi="Arial" w:cs="Arial"/>
          <w:sz w:val="24"/>
          <w:szCs w:val="24"/>
        </w:rPr>
        <w:t xml:space="preserve"> be obtained from each individual offering varied opinions and perspectives. </w:t>
      </w:r>
    </w:p>
    <w:p w14:paraId="7E5DABC1" w14:textId="7433BE44" w:rsidR="000F0D30" w:rsidRDefault="000F0D30" w:rsidP="00F032E1">
      <w:pPr>
        <w:rPr>
          <w:rFonts w:ascii="Arial" w:hAnsi="Arial" w:cs="Arial"/>
          <w:sz w:val="24"/>
          <w:szCs w:val="24"/>
        </w:rPr>
      </w:pPr>
      <w:r>
        <w:rPr>
          <w:rFonts w:ascii="Arial" w:hAnsi="Arial" w:cs="Arial"/>
          <w:sz w:val="24"/>
          <w:szCs w:val="24"/>
        </w:rPr>
        <w:lastRenderedPageBreak/>
        <w:t xml:space="preserve">The participants </w:t>
      </w:r>
      <w:r w:rsidR="00E57B35">
        <w:rPr>
          <w:rFonts w:ascii="Arial" w:hAnsi="Arial" w:cs="Arial"/>
          <w:sz w:val="24"/>
          <w:szCs w:val="24"/>
        </w:rPr>
        <w:t xml:space="preserve">of these surveys are currently actively serving police officers across different specialist departments within policing. Obtaining data from a variety of different specialist backgrounds within policing allows for better informed data to achieve the objectives of the research project. </w:t>
      </w:r>
    </w:p>
    <w:p w14:paraId="11CB2043" w14:textId="163F1EAF" w:rsidR="00E57B35" w:rsidRPr="00E57B35" w:rsidRDefault="00E57B35" w:rsidP="00F032E1">
      <w:pPr>
        <w:rPr>
          <w:rFonts w:ascii="Arial" w:hAnsi="Arial" w:cs="Arial"/>
          <w:b/>
          <w:bCs/>
          <w:sz w:val="32"/>
          <w:szCs w:val="32"/>
          <w:u w:val="single"/>
        </w:rPr>
      </w:pPr>
      <w:r w:rsidRPr="00E57B35">
        <w:rPr>
          <w:rFonts w:ascii="Arial" w:hAnsi="Arial" w:cs="Arial"/>
          <w:b/>
          <w:bCs/>
          <w:sz w:val="32"/>
          <w:szCs w:val="32"/>
          <w:u w:val="single"/>
        </w:rPr>
        <w:t xml:space="preserve"> </w:t>
      </w:r>
    </w:p>
    <w:p w14:paraId="163425A8" w14:textId="35D58033" w:rsidR="00A7389F" w:rsidRDefault="00A7389F" w:rsidP="00F032E1">
      <w:pPr>
        <w:rPr>
          <w:rFonts w:ascii="Arial" w:hAnsi="Arial" w:cs="Arial"/>
          <w:b/>
          <w:bCs/>
          <w:sz w:val="32"/>
          <w:szCs w:val="32"/>
          <w:u w:val="single"/>
        </w:rPr>
      </w:pPr>
      <w:r w:rsidRPr="00676199">
        <w:rPr>
          <w:rFonts w:ascii="Arial" w:hAnsi="Arial" w:cs="Arial"/>
          <w:b/>
          <w:bCs/>
          <w:sz w:val="32"/>
          <w:szCs w:val="32"/>
          <w:u w:val="single"/>
        </w:rPr>
        <w:t>3.</w:t>
      </w:r>
      <w:r w:rsidR="00E57B35">
        <w:rPr>
          <w:rFonts w:ascii="Arial" w:hAnsi="Arial" w:cs="Arial"/>
          <w:b/>
          <w:bCs/>
          <w:sz w:val="32"/>
          <w:szCs w:val="32"/>
          <w:u w:val="single"/>
        </w:rPr>
        <w:t>3</w:t>
      </w:r>
      <w:r w:rsidRPr="00676199">
        <w:rPr>
          <w:rFonts w:ascii="Arial" w:hAnsi="Arial" w:cs="Arial"/>
          <w:b/>
          <w:bCs/>
          <w:sz w:val="32"/>
          <w:szCs w:val="32"/>
          <w:u w:val="single"/>
        </w:rPr>
        <w:t xml:space="preserve"> Data collection and Analysis</w:t>
      </w:r>
    </w:p>
    <w:p w14:paraId="3E5C4172" w14:textId="2EDEF336" w:rsidR="00E57B35" w:rsidRDefault="00E57B35" w:rsidP="00F032E1">
      <w:pPr>
        <w:rPr>
          <w:rFonts w:ascii="Arial" w:hAnsi="Arial" w:cs="Arial"/>
          <w:sz w:val="24"/>
          <w:szCs w:val="24"/>
        </w:rPr>
      </w:pPr>
      <w:r>
        <w:rPr>
          <w:rFonts w:ascii="Arial" w:hAnsi="Arial" w:cs="Arial"/>
          <w:sz w:val="24"/>
          <w:szCs w:val="24"/>
        </w:rPr>
        <w:t xml:space="preserve">Due to individual circumstances and issues with obtaining data from actively serving police officers, the data collection of the surveys took place </w:t>
      </w:r>
      <w:r w:rsidR="00B5302F">
        <w:rPr>
          <w:rFonts w:ascii="Arial" w:hAnsi="Arial" w:cs="Arial"/>
          <w:sz w:val="24"/>
          <w:szCs w:val="24"/>
        </w:rPr>
        <w:t xml:space="preserve">through the use of surveys being sent to participants from two different stations via the created survey link. A blank copy of the survey can be viewed in </w:t>
      </w:r>
      <w:r w:rsidR="00B5302F">
        <w:rPr>
          <w:rFonts w:ascii="Arial" w:hAnsi="Arial" w:cs="Arial"/>
          <w:b/>
          <w:bCs/>
          <w:sz w:val="24"/>
          <w:szCs w:val="24"/>
          <w:u w:val="single"/>
        </w:rPr>
        <w:t xml:space="preserve">Appendix </w:t>
      </w:r>
      <w:proofErr w:type="gramStart"/>
      <w:r w:rsidR="00B5302F">
        <w:rPr>
          <w:rFonts w:ascii="Arial" w:hAnsi="Arial" w:cs="Arial"/>
          <w:b/>
          <w:bCs/>
          <w:sz w:val="24"/>
          <w:szCs w:val="24"/>
          <w:u w:val="single"/>
        </w:rPr>
        <w:t xml:space="preserve">A </w:t>
      </w:r>
      <w:r w:rsidR="00B5302F">
        <w:rPr>
          <w:rFonts w:ascii="Arial" w:hAnsi="Arial" w:cs="Arial"/>
          <w:sz w:val="24"/>
          <w:szCs w:val="24"/>
        </w:rPr>
        <w:t xml:space="preserve"> of</w:t>
      </w:r>
      <w:proofErr w:type="gramEnd"/>
      <w:r w:rsidR="00B5302F">
        <w:rPr>
          <w:rFonts w:ascii="Arial" w:hAnsi="Arial" w:cs="Arial"/>
          <w:sz w:val="24"/>
          <w:szCs w:val="24"/>
        </w:rPr>
        <w:t xml:space="preserve"> this dissertation. </w:t>
      </w:r>
    </w:p>
    <w:p w14:paraId="5CD7F34E" w14:textId="5F787B0C" w:rsidR="00B5302F" w:rsidRDefault="00B5302F" w:rsidP="00F032E1">
      <w:pPr>
        <w:rPr>
          <w:rFonts w:ascii="Arial" w:hAnsi="Arial" w:cs="Arial"/>
          <w:sz w:val="24"/>
          <w:szCs w:val="24"/>
        </w:rPr>
      </w:pPr>
      <w:r>
        <w:rPr>
          <w:rFonts w:ascii="Arial" w:hAnsi="Arial" w:cs="Arial"/>
          <w:sz w:val="24"/>
          <w:szCs w:val="24"/>
        </w:rPr>
        <w:t>The researched conducted 20 surveys as part of the research collection, each person who participated in the survey is a serving police officer and has experience regarding the research subject.</w:t>
      </w:r>
    </w:p>
    <w:p w14:paraId="4B01E539" w14:textId="632595A2" w:rsidR="00B5302F" w:rsidRDefault="00B5302F" w:rsidP="00F032E1">
      <w:pPr>
        <w:rPr>
          <w:rFonts w:ascii="Arial" w:hAnsi="Arial" w:cs="Arial"/>
          <w:sz w:val="24"/>
          <w:szCs w:val="24"/>
        </w:rPr>
      </w:pPr>
      <w:r>
        <w:rPr>
          <w:rFonts w:ascii="Arial" w:hAnsi="Arial" w:cs="Arial"/>
          <w:sz w:val="24"/>
          <w:szCs w:val="24"/>
        </w:rPr>
        <w:t xml:space="preserve">The data that was obtained from the surveys was analysed through the use of Google Forms. </w:t>
      </w:r>
      <w:r w:rsidR="005475F0">
        <w:rPr>
          <w:rFonts w:ascii="Arial" w:hAnsi="Arial" w:cs="Arial"/>
          <w:sz w:val="24"/>
          <w:szCs w:val="24"/>
        </w:rPr>
        <w:t xml:space="preserve">This software was used to keep the participants data anonymous and to analyse the data obtained. </w:t>
      </w:r>
    </w:p>
    <w:p w14:paraId="40F1C66A" w14:textId="77777777" w:rsidR="005475F0" w:rsidRPr="00B5302F" w:rsidRDefault="005475F0" w:rsidP="00F032E1">
      <w:pPr>
        <w:rPr>
          <w:rFonts w:ascii="Arial" w:hAnsi="Arial" w:cs="Arial"/>
          <w:sz w:val="24"/>
          <w:szCs w:val="24"/>
        </w:rPr>
      </w:pPr>
    </w:p>
    <w:p w14:paraId="0267DFE2" w14:textId="61032694" w:rsidR="00A7389F" w:rsidRDefault="00A7389F" w:rsidP="00F032E1">
      <w:pPr>
        <w:rPr>
          <w:rFonts w:ascii="Arial" w:hAnsi="Arial" w:cs="Arial"/>
          <w:b/>
          <w:bCs/>
          <w:sz w:val="32"/>
          <w:szCs w:val="32"/>
          <w:u w:val="single"/>
        </w:rPr>
      </w:pPr>
      <w:r w:rsidRPr="00676199">
        <w:rPr>
          <w:rFonts w:ascii="Arial" w:hAnsi="Arial" w:cs="Arial"/>
          <w:b/>
          <w:bCs/>
          <w:sz w:val="32"/>
          <w:szCs w:val="32"/>
          <w:u w:val="single"/>
        </w:rPr>
        <w:t>3.</w:t>
      </w:r>
      <w:r w:rsidR="00E57B35">
        <w:rPr>
          <w:rFonts w:ascii="Arial" w:hAnsi="Arial" w:cs="Arial"/>
          <w:b/>
          <w:bCs/>
          <w:sz w:val="32"/>
          <w:szCs w:val="32"/>
          <w:u w:val="single"/>
        </w:rPr>
        <w:t>4</w:t>
      </w:r>
      <w:r w:rsidRPr="00676199">
        <w:rPr>
          <w:rFonts w:ascii="Arial" w:hAnsi="Arial" w:cs="Arial"/>
          <w:b/>
          <w:bCs/>
          <w:sz w:val="32"/>
          <w:szCs w:val="32"/>
          <w:u w:val="single"/>
        </w:rPr>
        <w:t xml:space="preserve"> Reliability and Validity</w:t>
      </w:r>
    </w:p>
    <w:p w14:paraId="0962AEA2" w14:textId="3CDF9CC6" w:rsidR="002F5771" w:rsidRDefault="005475F0" w:rsidP="00F032E1">
      <w:pPr>
        <w:rPr>
          <w:rFonts w:ascii="Arial" w:hAnsi="Arial" w:cs="Arial"/>
          <w:sz w:val="24"/>
          <w:szCs w:val="24"/>
        </w:rPr>
      </w:pPr>
      <w:r w:rsidRPr="005475F0">
        <w:rPr>
          <w:rFonts w:ascii="Arial" w:hAnsi="Arial" w:cs="Arial"/>
          <w:sz w:val="24"/>
          <w:szCs w:val="24"/>
        </w:rPr>
        <w:t>O’Reilly</w:t>
      </w:r>
      <w:r>
        <w:rPr>
          <w:rFonts w:ascii="Arial" w:hAnsi="Arial" w:cs="Arial"/>
          <w:sz w:val="24"/>
          <w:szCs w:val="24"/>
        </w:rPr>
        <w:t xml:space="preserve"> (</w:t>
      </w:r>
      <w:r w:rsidRPr="005475F0">
        <w:rPr>
          <w:rFonts w:ascii="Arial" w:hAnsi="Arial" w:cs="Arial"/>
          <w:sz w:val="24"/>
          <w:szCs w:val="24"/>
        </w:rPr>
        <w:t>2025)</w:t>
      </w:r>
      <w:r>
        <w:rPr>
          <w:rFonts w:ascii="Arial" w:hAnsi="Arial" w:cs="Arial"/>
          <w:sz w:val="24"/>
          <w:szCs w:val="24"/>
        </w:rPr>
        <w:t xml:space="preserve"> outlines the importance of reliability of data when it is </w:t>
      </w:r>
      <w:r w:rsidR="002F5771">
        <w:rPr>
          <w:rFonts w:ascii="Arial" w:hAnsi="Arial" w:cs="Arial"/>
          <w:sz w:val="24"/>
          <w:szCs w:val="24"/>
        </w:rPr>
        <w:t xml:space="preserve">can be observed, consistent, complete and free from any errors. The reliability to the research project is key to ensuring that validity of the project also. </w:t>
      </w:r>
    </w:p>
    <w:p w14:paraId="0F040526" w14:textId="100CD557" w:rsidR="002F5771" w:rsidRDefault="002F5771" w:rsidP="00F032E1">
      <w:pPr>
        <w:rPr>
          <w:rFonts w:ascii="Arial" w:hAnsi="Arial" w:cs="Arial"/>
          <w:sz w:val="24"/>
          <w:szCs w:val="24"/>
        </w:rPr>
      </w:pPr>
      <w:r>
        <w:rPr>
          <w:rFonts w:ascii="Arial" w:hAnsi="Arial" w:cs="Arial"/>
          <w:sz w:val="24"/>
          <w:szCs w:val="24"/>
        </w:rPr>
        <w:t>Through the use of Surveys and the software Google forms the data can be credible, transferable and valid (</w:t>
      </w:r>
      <w:r w:rsidRPr="005475F0">
        <w:rPr>
          <w:rFonts w:ascii="Arial" w:hAnsi="Arial" w:cs="Arial"/>
          <w:sz w:val="24"/>
          <w:szCs w:val="24"/>
        </w:rPr>
        <w:t>O’Reilly</w:t>
      </w:r>
      <w:r>
        <w:rPr>
          <w:rFonts w:ascii="Arial" w:hAnsi="Arial" w:cs="Arial"/>
          <w:sz w:val="24"/>
          <w:szCs w:val="24"/>
        </w:rPr>
        <w:t xml:space="preserve">, </w:t>
      </w:r>
      <w:r w:rsidRPr="005475F0">
        <w:rPr>
          <w:rFonts w:ascii="Arial" w:hAnsi="Arial" w:cs="Arial"/>
          <w:sz w:val="24"/>
          <w:szCs w:val="24"/>
        </w:rPr>
        <w:t>2025)</w:t>
      </w:r>
      <w:r>
        <w:rPr>
          <w:rFonts w:ascii="Arial" w:hAnsi="Arial" w:cs="Arial"/>
          <w:sz w:val="24"/>
          <w:szCs w:val="24"/>
        </w:rPr>
        <w:t xml:space="preserve"> this allows to draw up reliable conclusions that can be made through the study and draw up conclusions for the research project. </w:t>
      </w:r>
    </w:p>
    <w:p w14:paraId="4791B1D9" w14:textId="77777777" w:rsidR="002F5771" w:rsidRPr="002F5771" w:rsidRDefault="002F5771" w:rsidP="00F032E1">
      <w:pPr>
        <w:rPr>
          <w:rFonts w:ascii="Arial" w:hAnsi="Arial" w:cs="Arial"/>
          <w:sz w:val="24"/>
          <w:szCs w:val="24"/>
        </w:rPr>
      </w:pPr>
    </w:p>
    <w:p w14:paraId="52BA01F1" w14:textId="02462ECC" w:rsidR="00A7389F" w:rsidRDefault="00A7389F" w:rsidP="00F032E1">
      <w:pPr>
        <w:rPr>
          <w:rFonts w:ascii="Arial" w:hAnsi="Arial" w:cs="Arial"/>
          <w:b/>
          <w:bCs/>
          <w:sz w:val="32"/>
          <w:szCs w:val="32"/>
          <w:u w:val="single"/>
        </w:rPr>
      </w:pPr>
      <w:r w:rsidRPr="00676199">
        <w:rPr>
          <w:rFonts w:ascii="Arial" w:hAnsi="Arial" w:cs="Arial"/>
          <w:b/>
          <w:bCs/>
          <w:sz w:val="32"/>
          <w:szCs w:val="32"/>
          <w:u w:val="single"/>
        </w:rPr>
        <w:t>3.</w:t>
      </w:r>
      <w:r w:rsidR="00E57B35">
        <w:rPr>
          <w:rFonts w:ascii="Arial" w:hAnsi="Arial" w:cs="Arial"/>
          <w:b/>
          <w:bCs/>
          <w:sz w:val="32"/>
          <w:szCs w:val="32"/>
          <w:u w:val="single"/>
        </w:rPr>
        <w:t>5</w:t>
      </w:r>
      <w:r w:rsidRPr="00676199">
        <w:rPr>
          <w:rFonts w:ascii="Arial" w:hAnsi="Arial" w:cs="Arial"/>
          <w:b/>
          <w:bCs/>
          <w:sz w:val="32"/>
          <w:szCs w:val="32"/>
          <w:u w:val="single"/>
        </w:rPr>
        <w:t xml:space="preserve"> Limitations</w:t>
      </w:r>
    </w:p>
    <w:p w14:paraId="42422035" w14:textId="77777777" w:rsidR="00C42901" w:rsidRDefault="002F5771" w:rsidP="00F032E1">
      <w:pPr>
        <w:rPr>
          <w:rFonts w:ascii="Arial" w:hAnsi="Arial" w:cs="Arial"/>
          <w:sz w:val="24"/>
          <w:szCs w:val="24"/>
        </w:rPr>
      </w:pPr>
      <w:r>
        <w:rPr>
          <w:rFonts w:ascii="Arial" w:hAnsi="Arial" w:cs="Arial"/>
          <w:sz w:val="24"/>
          <w:szCs w:val="24"/>
        </w:rPr>
        <w:t xml:space="preserve">Due to individual circumstances and issues obtaining data from actively serving police officers being the participants of the survey, there were limitations in participants availability and the return of data. </w:t>
      </w:r>
      <w:r w:rsidR="00C42901">
        <w:rPr>
          <w:rFonts w:ascii="Arial" w:hAnsi="Arial" w:cs="Arial"/>
          <w:sz w:val="24"/>
          <w:szCs w:val="24"/>
        </w:rPr>
        <w:t xml:space="preserve">Furthermore, this was due to individual time constraints for researchers and participants. Additionally, there were limitations of existing research from other police officers that affected the ability to compare finding with others. </w:t>
      </w:r>
    </w:p>
    <w:p w14:paraId="060B7E25" w14:textId="69F6F5D7" w:rsidR="002F5771" w:rsidRPr="002F5771" w:rsidRDefault="00C42901" w:rsidP="00F032E1">
      <w:pPr>
        <w:rPr>
          <w:rFonts w:ascii="Arial" w:hAnsi="Arial" w:cs="Arial"/>
          <w:sz w:val="24"/>
          <w:szCs w:val="24"/>
        </w:rPr>
      </w:pPr>
      <w:r>
        <w:rPr>
          <w:rFonts w:ascii="Arial" w:hAnsi="Arial" w:cs="Arial"/>
          <w:sz w:val="24"/>
          <w:szCs w:val="24"/>
        </w:rPr>
        <w:t xml:space="preserve"> </w:t>
      </w:r>
    </w:p>
    <w:p w14:paraId="1EA0680E" w14:textId="4E3E1CCA" w:rsidR="00A7389F" w:rsidRDefault="00A7389F" w:rsidP="00F032E1">
      <w:pPr>
        <w:rPr>
          <w:rFonts w:ascii="Arial" w:hAnsi="Arial" w:cs="Arial"/>
          <w:b/>
          <w:bCs/>
          <w:sz w:val="32"/>
          <w:szCs w:val="32"/>
          <w:u w:val="single"/>
        </w:rPr>
      </w:pPr>
      <w:r w:rsidRPr="00676199">
        <w:rPr>
          <w:rFonts w:ascii="Arial" w:hAnsi="Arial" w:cs="Arial"/>
          <w:b/>
          <w:bCs/>
          <w:sz w:val="32"/>
          <w:szCs w:val="32"/>
          <w:u w:val="single"/>
        </w:rPr>
        <w:t>3.</w:t>
      </w:r>
      <w:r w:rsidR="00E57B35">
        <w:rPr>
          <w:rFonts w:ascii="Arial" w:hAnsi="Arial" w:cs="Arial"/>
          <w:b/>
          <w:bCs/>
          <w:sz w:val="32"/>
          <w:szCs w:val="32"/>
          <w:u w:val="single"/>
        </w:rPr>
        <w:t>6</w:t>
      </w:r>
      <w:r w:rsidRPr="00676199">
        <w:rPr>
          <w:rFonts w:ascii="Arial" w:hAnsi="Arial" w:cs="Arial"/>
          <w:b/>
          <w:bCs/>
          <w:sz w:val="32"/>
          <w:szCs w:val="32"/>
          <w:u w:val="single"/>
        </w:rPr>
        <w:t xml:space="preserve"> Ethical Considerations</w:t>
      </w:r>
    </w:p>
    <w:p w14:paraId="3EEF4D88" w14:textId="2CBD1F8D" w:rsidR="00C42901" w:rsidRDefault="00C42901" w:rsidP="00F032E1">
      <w:pPr>
        <w:rPr>
          <w:rFonts w:ascii="Arial" w:hAnsi="Arial" w:cs="Arial"/>
          <w:sz w:val="24"/>
          <w:szCs w:val="24"/>
        </w:rPr>
      </w:pPr>
      <w:r>
        <w:rPr>
          <w:rFonts w:ascii="Arial" w:hAnsi="Arial" w:cs="Arial"/>
          <w:sz w:val="24"/>
          <w:szCs w:val="24"/>
        </w:rPr>
        <w:t xml:space="preserve">There were many ethical considerations that were considered throughout this research project, whereby an ethics form was completed prior to the start of the project to ensure that all ethical considerations were considered, and all aspects of </w:t>
      </w:r>
      <w:r>
        <w:rPr>
          <w:rFonts w:ascii="Arial" w:hAnsi="Arial" w:cs="Arial"/>
          <w:sz w:val="24"/>
          <w:szCs w:val="24"/>
        </w:rPr>
        <w:lastRenderedPageBreak/>
        <w:t xml:space="preserve">this project were approved. Upon the collection of the data through the use of primary data surveys, all participants were informed of the projects </w:t>
      </w:r>
      <w:r w:rsidR="00823F75">
        <w:rPr>
          <w:rFonts w:ascii="Arial" w:hAnsi="Arial" w:cs="Arial"/>
          <w:sz w:val="24"/>
          <w:szCs w:val="24"/>
        </w:rPr>
        <w:t xml:space="preserve">and how their data may be used pending their active participation. All participants were informed that their participation would be voluntary and it was their right to withdraw or reject being apart of the project through out the project. Additionally, all participants that took place in the survey were asked to complete a consent form that can be viewed in </w:t>
      </w:r>
      <w:r w:rsidR="00823F75">
        <w:rPr>
          <w:rFonts w:ascii="Arial" w:hAnsi="Arial" w:cs="Arial"/>
          <w:b/>
          <w:bCs/>
          <w:sz w:val="24"/>
          <w:szCs w:val="24"/>
          <w:u w:val="single"/>
        </w:rPr>
        <w:t xml:space="preserve">Appendix B </w:t>
      </w:r>
      <w:r w:rsidR="00823F75">
        <w:rPr>
          <w:rFonts w:ascii="Arial" w:hAnsi="Arial" w:cs="Arial"/>
          <w:sz w:val="24"/>
          <w:szCs w:val="24"/>
        </w:rPr>
        <w:t>of the dissertation.</w:t>
      </w:r>
    </w:p>
    <w:p w14:paraId="52FA6C51" w14:textId="77777777" w:rsidR="00F17FBE" w:rsidRDefault="00F17FBE" w:rsidP="00F032E1">
      <w:pPr>
        <w:rPr>
          <w:rFonts w:ascii="Arial" w:hAnsi="Arial" w:cs="Arial"/>
          <w:sz w:val="24"/>
          <w:szCs w:val="24"/>
        </w:rPr>
      </w:pPr>
    </w:p>
    <w:p w14:paraId="483E52E8" w14:textId="37979067" w:rsidR="00F17FBE" w:rsidRDefault="00F17FBE" w:rsidP="00F032E1">
      <w:pPr>
        <w:rPr>
          <w:rFonts w:ascii="Arial" w:hAnsi="Arial" w:cs="Arial"/>
          <w:sz w:val="24"/>
          <w:szCs w:val="24"/>
        </w:rPr>
      </w:pPr>
      <w:r>
        <w:rPr>
          <w:rFonts w:ascii="Arial" w:hAnsi="Arial" w:cs="Arial"/>
          <w:sz w:val="24"/>
          <w:szCs w:val="24"/>
        </w:rPr>
        <w:t>All participants remained anonymous throughout the research project through the use of the software Google Forms. As for all data and information obtained throughout this project it was kept secure, confidential and stored on a very secure password protected Laptop.</w:t>
      </w:r>
    </w:p>
    <w:p w14:paraId="1E9537EA" w14:textId="77777777" w:rsidR="00F17FBE" w:rsidRPr="00823F75" w:rsidRDefault="00F17FBE" w:rsidP="00F032E1">
      <w:pPr>
        <w:rPr>
          <w:rFonts w:ascii="Arial" w:hAnsi="Arial" w:cs="Arial"/>
          <w:sz w:val="24"/>
          <w:szCs w:val="24"/>
        </w:rPr>
      </w:pPr>
    </w:p>
    <w:p w14:paraId="40B8088A" w14:textId="10C3591C" w:rsidR="00A7389F" w:rsidRPr="00676199" w:rsidRDefault="00A7389F" w:rsidP="00F032E1">
      <w:pPr>
        <w:rPr>
          <w:rFonts w:ascii="Arial" w:hAnsi="Arial" w:cs="Arial"/>
          <w:b/>
          <w:bCs/>
          <w:sz w:val="32"/>
          <w:szCs w:val="32"/>
          <w:u w:val="single"/>
        </w:rPr>
      </w:pPr>
      <w:r w:rsidRPr="00676199">
        <w:rPr>
          <w:rFonts w:ascii="Arial" w:hAnsi="Arial" w:cs="Arial"/>
          <w:b/>
          <w:bCs/>
          <w:sz w:val="32"/>
          <w:szCs w:val="32"/>
          <w:u w:val="single"/>
        </w:rPr>
        <w:t>3.</w:t>
      </w:r>
      <w:r w:rsidR="00E57B35">
        <w:rPr>
          <w:rFonts w:ascii="Arial" w:hAnsi="Arial" w:cs="Arial"/>
          <w:b/>
          <w:bCs/>
          <w:sz w:val="32"/>
          <w:szCs w:val="32"/>
          <w:u w:val="single"/>
        </w:rPr>
        <w:t>7</w:t>
      </w:r>
      <w:r w:rsidRPr="00676199">
        <w:rPr>
          <w:rFonts w:ascii="Arial" w:hAnsi="Arial" w:cs="Arial"/>
          <w:b/>
          <w:bCs/>
          <w:sz w:val="32"/>
          <w:szCs w:val="32"/>
          <w:u w:val="single"/>
        </w:rPr>
        <w:t xml:space="preserve"> Conclusion </w:t>
      </w:r>
    </w:p>
    <w:p w14:paraId="724542B5" w14:textId="491B8080" w:rsidR="00104D1B" w:rsidRPr="00F17FBE" w:rsidRDefault="00F17FBE" w:rsidP="00F17FBE">
      <w:pPr>
        <w:rPr>
          <w:rFonts w:ascii="Arial" w:hAnsi="Arial" w:cs="Arial"/>
          <w:sz w:val="24"/>
          <w:szCs w:val="24"/>
        </w:rPr>
      </w:pPr>
      <w:r>
        <w:rPr>
          <w:rFonts w:ascii="Arial" w:hAnsi="Arial" w:cs="Arial"/>
          <w:sz w:val="24"/>
          <w:szCs w:val="24"/>
        </w:rPr>
        <w:t xml:space="preserve">In conclusion, this chapter of the dissertation clearly highlights the rationale behind the chosen methodology for this dissertation. It successfully identified and explained why certain research methods and approaches have been used. The next chapter of my dissertation will </w:t>
      </w:r>
      <w:r w:rsidR="00D56F19">
        <w:rPr>
          <w:rFonts w:ascii="Arial" w:hAnsi="Arial" w:cs="Arial"/>
          <w:sz w:val="24"/>
          <w:szCs w:val="24"/>
        </w:rPr>
        <w:t xml:space="preserve">focus on presenting and analysing the data gathered. </w:t>
      </w:r>
    </w:p>
    <w:p w14:paraId="0570FE11" w14:textId="77777777" w:rsidR="00104D1B" w:rsidRDefault="00104D1B" w:rsidP="00104D1B">
      <w:pPr>
        <w:ind w:firstLine="720"/>
        <w:rPr>
          <w:sz w:val="28"/>
          <w:szCs w:val="28"/>
        </w:rPr>
      </w:pPr>
    </w:p>
    <w:p w14:paraId="681034C6" w14:textId="77777777" w:rsidR="00104D1B" w:rsidRDefault="00104D1B" w:rsidP="00104D1B">
      <w:pPr>
        <w:ind w:firstLine="720"/>
        <w:rPr>
          <w:sz w:val="28"/>
          <w:szCs w:val="28"/>
        </w:rPr>
      </w:pPr>
    </w:p>
    <w:p w14:paraId="0BA6E2BD" w14:textId="77777777" w:rsidR="00104D1B" w:rsidRDefault="00104D1B" w:rsidP="00104D1B">
      <w:pPr>
        <w:rPr>
          <w:sz w:val="28"/>
          <w:szCs w:val="28"/>
        </w:rPr>
      </w:pPr>
    </w:p>
    <w:p w14:paraId="1E48EB94" w14:textId="77777777" w:rsidR="00790C32" w:rsidRDefault="00790C32" w:rsidP="00104D1B">
      <w:pPr>
        <w:rPr>
          <w:sz w:val="28"/>
          <w:szCs w:val="28"/>
        </w:rPr>
      </w:pPr>
    </w:p>
    <w:p w14:paraId="195414C1" w14:textId="77777777" w:rsidR="00790C32" w:rsidRDefault="00790C32" w:rsidP="00104D1B">
      <w:pPr>
        <w:rPr>
          <w:sz w:val="28"/>
          <w:szCs w:val="28"/>
        </w:rPr>
      </w:pPr>
    </w:p>
    <w:p w14:paraId="09F15A87" w14:textId="77777777" w:rsidR="00790C32" w:rsidRDefault="00790C32" w:rsidP="00104D1B">
      <w:pPr>
        <w:rPr>
          <w:sz w:val="28"/>
          <w:szCs w:val="28"/>
        </w:rPr>
      </w:pPr>
    </w:p>
    <w:p w14:paraId="0064FD13" w14:textId="53513C6D" w:rsidR="00790C32" w:rsidRDefault="00D56F19" w:rsidP="00104D1B">
      <w:pPr>
        <w:rPr>
          <w:sz w:val="28"/>
          <w:szCs w:val="28"/>
        </w:rPr>
      </w:pPr>
      <w:r>
        <w:rPr>
          <w:sz w:val="28"/>
          <w:szCs w:val="28"/>
        </w:rPr>
        <w:t xml:space="preserve">Word Count = 1134 Words </w:t>
      </w:r>
    </w:p>
    <w:p w14:paraId="5F85DCF2" w14:textId="77777777" w:rsidR="00790C32" w:rsidRDefault="00790C32" w:rsidP="00104D1B">
      <w:pPr>
        <w:rPr>
          <w:sz w:val="28"/>
          <w:szCs w:val="28"/>
        </w:rPr>
      </w:pPr>
    </w:p>
    <w:p w14:paraId="3F1CB40B" w14:textId="77777777" w:rsidR="00790C32" w:rsidRDefault="00790C32" w:rsidP="00104D1B">
      <w:pPr>
        <w:rPr>
          <w:sz w:val="28"/>
          <w:szCs w:val="28"/>
        </w:rPr>
      </w:pPr>
    </w:p>
    <w:p w14:paraId="1F3CEB7D" w14:textId="77777777" w:rsidR="00790C32" w:rsidRDefault="00790C32" w:rsidP="00104D1B">
      <w:pPr>
        <w:rPr>
          <w:sz w:val="28"/>
          <w:szCs w:val="28"/>
        </w:rPr>
      </w:pPr>
    </w:p>
    <w:p w14:paraId="76388403" w14:textId="77777777" w:rsidR="00790C32" w:rsidRDefault="00790C32" w:rsidP="00104D1B">
      <w:pPr>
        <w:rPr>
          <w:sz w:val="28"/>
          <w:szCs w:val="28"/>
        </w:rPr>
      </w:pPr>
    </w:p>
    <w:p w14:paraId="74708A8B" w14:textId="77777777" w:rsidR="00790C32" w:rsidRDefault="00790C32" w:rsidP="00104D1B">
      <w:pPr>
        <w:rPr>
          <w:sz w:val="28"/>
          <w:szCs w:val="28"/>
        </w:rPr>
      </w:pPr>
    </w:p>
    <w:p w14:paraId="73B507F2" w14:textId="77777777" w:rsidR="00790C32" w:rsidRDefault="00790C32" w:rsidP="00104D1B">
      <w:pPr>
        <w:rPr>
          <w:sz w:val="28"/>
          <w:szCs w:val="28"/>
        </w:rPr>
      </w:pPr>
    </w:p>
    <w:p w14:paraId="014BC708" w14:textId="77777777" w:rsidR="00790C32" w:rsidRDefault="00790C32" w:rsidP="00104D1B">
      <w:pPr>
        <w:rPr>
          <w:sz w:val="28"/>
          <w:szCs w:val="28"/>
        </w:rPr>
      </w:pPr>
    </w:p>
    <w:p w14:paraId="6CDC1A9B" w14:textId="77777777" w:rsidR="00790C32" w:rsidRDefault="00790C32" w:rsidP="00104D1B">
      <w:pPr>
        <w:rPr>
          <w:sz w:val="28"/>
          <w:szCs w:val="28"/>
        </w:rPr>
      </w:pPr>
    </w:p>
    <w:p w14:paraId="35C850AF" w14:textId="77777777" w:rsidR="00790C32" w:rsidRDefault="00790C32" w:rsidP="00104D1B">
      <w:pPr>
        <w:rPr>
          <w:sz w:val="28"/>
          <w:szCs w:val="28"/>
        </w:rPr>
      </w:pPr>
    </w:p>
    <w:p w14:paraId="13717FEE" w14:textId="77777777" w:rsidR="00790C32" w:rsidRDefault="00790C32" w:rsidP="00104D1B">
      <w:pPr>
        <w:rPr>
          <w:sz w:val="28"/>
          <w:szCs w:val="28"/>
        </w:rPr>
      </w:pPr>
    </w:p>
    <w:p w14:paraId="577D6357" w14:textId="77777777" w:rsidR="00790C32" w:rsidRDefault="00790C32" w:rsidP="00104D1B">
      <w:pPr>
        <w:rPr>
          <w:sz w:val="28"/>
          <w:szCs w:val="28"/>
        </w:rPr>
      </w:pPr>
    </w:p>
    <w:p w14:paraId="127C857B" w14:textId="77777777" w:rsidR="00B7589B" w:rsidRDefault="00B7589B" w:rsidP="00104D1B">
      <w:pPr>
        <w:rPr>
          <w:sz w:val="28"/>
          <w:szCs w:val="28"/>
        </w:rPr>
      </w:pPr>
    </w:p>
    <w:p w14:paraId="454650D2" w14:textId="77777777" w:rsidR="00B7589B" w:rsidRDefault="00B7589B" w:rsidP="00104D1B">
      <w:pPr>
        <w:rPr>
          <w:sz w:val="28"/>
          <w:szCs w:val="28"/>
        </w:rPr>
      </w:pPr>
    </w:p>
    <w:p w14:paraId="0A93E990" w14:textId="77777777" w:rsidR="00B7589B" w:rsidRDefault="00B7589B" w:rsidP="00104D1B">
      <w:pPr>
        <w:rPr>
          <w:sz w:val="28"/>
          <w:szCs w:val="28"/>
        </w:rPr>
      </w:pPr>
    </w:p>
    <w:p w14:paraId="64921B97" w14:textId="77777777" w:rsidR="00B7589B" w:rsidRDefault="00B7589B" w:rsidP="00104D1B">
      <w:pPr>
        <w:rPr>
          <w:sz w:val="28"/>
          <w:szCs w:val="28"/>
        </w:rPr>
      </w:pPr>
    </w:p>
    <w:p w14:paraId="33C83ACE" w14:textId="77777777" w:rsidR="00104D1B" w:rsidRDefault="00104D1B" w:rsidP="00104D1B">
      <w:pPr>
        <w:rPr>
          <w:sz w:val="28"/>
          <w:szCs w:val="28"/>
        </w:rPr>
      </w:pPr>
    </w:p>
    <w:sdt>
      <w:sdtPr>
        <w:id w:val="-291444042"/>
        <w:docPartObj>
          <w:docPartGallery w:val="Bibliographies"/>
          <w:docPartUnique/>
        </w:docPartObj>
      </w:sdtPr>
      <w:sdtEndPr>
        <w:rPr>
          <w:rFonts w:asciiTheme="minorHAnsi" w:eastAsiaTheme="minorHAnsi" w:hAnsiTheme="minorHAnsi" w:cstheme="minorBidi"/>
          <w:color w:val="auto"/>
          <w:sz w:val="22"/>
          <w:szCs w:val="22"/>
        </w:rPr>
      </w:sdtEndPr>
      <w:sdtContent>
        <w:p w14:paraId="0D030F83" w14:textId="47FE069F" w:rsidR="00104D1B" w:rsidRDefault="00104D1B">
          <w:pPr>
            <w:pStyle w:val="Heading1"/>
          </w:pPr>
          <w:r>
            <w:t>Bibliography</w:t>
          </w:r>
        </w:p>
        <w:p w14:paraId="363F8E27" w14:textId="3F11A15C" w:rsidR="00CC6ED6" w:rsidRDefault="00444CF9" w:rsidP="00CC6ED6">
          <w:r w:rsidRPr="00444CF9">
            <w:t xml:space="preserve">Bhat, A. (2018). </w:t>
          </w:r>
          <w:r w:rsidRPr="00444CF9">
            <w:rPr>
              <w:i/>
              <w:iCs/>
            </w:rPr>
            <w:t xml:space="preserve">Open Ended Questions: Definition, Characteristics, Examples, and Advantages | </w:t>
          </w:r>
          <w:proofErr w:type="spellStart"/>
          <w:r w:rsidRPr="00444CF9">
            <w:rPr>
              <w:i/>
              <w:iCs/>
            </w:rPr>
            <w:t>QuestionPro</w:t>
          </w:r>
          <w:proofErr w:type="spellEnd"/>
          <w:r w:rsidRPr="00444CF9">
            <w:t xml:space="preserve">. [online] </w:t>
          </w:r>
          <w:proofErr w:type="spellStart"/>
          <w:r w:rsidRPr="00444CF9">
            <w:t>QuestionPro</w:t>
          </w:r>
          <w:proofErr w:type="spellEnd"/>
          <w:r w:rsidRPr="00444CF9">
            <w:t xml:space="preserve">. Available at: </w:t>
          </w:r>
          <w:hyperlink r:id="rId6" w:history="1">
            <w:r w:rsidRPr="00444CF9">
              <w:rPr>
                <w:rStyle w:val="Hyperlink"/>
              </w:rPr>
              <w:t>https://www.questionpro.com/blog/what-are-open-ended-questions/</w:t>
            </w:r>
          </w:hyperlink>
          <w:r>
            <w:t xml:space="preserve"> </w:t>
          </w:r>
          <w:r w:rsidRPr="00444CF9">
            <w:t xml:space="preserve"> [Accessed 1 Mar</w:t>
          </w:r>
          <w:r>
            <w:t>ch</w:t>
          </w:r>
          <w:r w:rsidRPr="00444CF9">
            <w:t>. 2026].</w:t>
          </w:r>
        </w:p>
        <w:p w14:paraId="1028F653" w14:textId="77777777" w:rsidR="00B7589B" w:rsidRPr="00CC6ED6" w:rsidRDefault="00B7589B" w:rsidP="00CC6ED6"/>
        <w:p w14:paraId="31A53780" w14:textId="1D505B27" w:rsidR="00CC6ED6" w:rsidRDefault="00CC6ED6" w:rsidP="00CC6ED6">
          <w:proofErr w:type="spellStart"/>
          <w:r w:rsidRPr="00CC6ED6">
            <w:t>Bouchrika</w:t>
          </w:r>
          <w:proofErr w:type="spellEnd"/>
          <w:r w:rsidRPr="00CC6ED6">
            <w:t xml:space="preserve">, I. (2025). </w:t>
          </w:r>
          <w:r w:rsidRPr="00CC6ED6">
            <w:rPr>
              <w:i/>
              <w:iCs/>
            </w:rPr>
            <w:t>Primary Research Vs Secondary Research: Definitions, Differences, and Examples</w:t>
          </w:r>
          <w:r w:rsidRPr="00CC6ED6">
            <w:t xml:space="preserve">. [online] Research.com. Available at: </w:t>
          </w:r>
          <w:hyperlink r:id="rId7" w:history="1">
            <w:r w:rsidRPr="00CC6ED6">
              <w:rPr>
                <w:rStyle w:val="Hyperlink"/>
              </w:rPr>
              <w:t>https://research.com/research/primary-research-vs-secondary-research</w:t>
            </w:r>
          </w:hyperlink>
          <w:r>
            <w:t xml:space="preserve"> </w:t>
          </w:r>
          <w:r w:rsidRPr="00CC6ED6">
            <w:t xml:space="preserve"> [Accessed 1 Mar</w:t>
          </w:r>
          <w:r>
            <w:t>ch</w:t>
          </w:r>
          <w:r w:rsidRPr="00CC6ED6">
            <w:t>. 2026].</w:t>
          </w:r>
        </w:p>
        <w:p w14:paraId="7D46E7B5" w14:textId="77777777" w:rsidR="005122CF" w:rsidRDefault="005122CF" w:rsidP="00CC6ED6"/>
        <w:p w14:paraId="7ACE8492" w14:textId="2D059917" w:rsidR="005122CF" w:rsidRPr="005122CF" w:rsidRDefault="005122CF" w:rsidP="005122CF">
          <w:proofErr w:type="gramStart"/>
          <w:r w:rsidRPr="005122CF">
            <w:t>Boulton ,</w:t>
          </w:r>
          <w:proofErr w:type="gramEnd"/>
          <w:r w:rsidRPr="005122CF">
            <w:t xml:space="preserve"> E. (2014). </w:t>
          </w:r>
          <w:r w:rsidRPr="005122CF">
            <w:rPr>
              <w:i/>
              <w:iCs/>
            </w:rPr>
            <w:t>The Research Funnel</w:t>
          </w:r>
          <w:r w:rsidRPr="005122CF">
            <w:t xml:space="preserve">. [online] Emma Boulton. Available at: </w:t>
          </w:r>
          <w:hyperlink r:id="rId8" w:history="1">
            <w:r w:rsidRPr="005122CF">
              <w:rPr>
                <w:rStyle w:val="Hyperlink"/>
              </w:rPr>
              <w:t>https://www.emmaboulton.co.uk/writing/the-research-funnel</w:t>
            </w:r>
          </w:hyperlink>
          <w:r>
            <w:t xml:space="preserve"> [Accessed 1 March 2026].</w:t>
          </w:r>
        </w:p>
        <w:p w14:paraId="70BE7B99" w14:textId="77777777" w:rsidR="00CC6ED6" w:rsidRPr="00CC6ED6" w:rsidRDefault="00CC6ED6" w:rsidP="00CC6ED6"/>
        <w:sdt>
          <w:sdtPr>
            <w:id w:val="111145805"/>
            <w:bibliography/>
          </w:sdtPr>
          <w:sdtContent>
            <w:p w14:paraId="5C5BC83B" w14:textId="0B329BB0" w:rsidR="00104D1B" w:rsidRDefault="00104D1B" w:rsidP="00104D1B">
              <w:r w:rsidRPr="00104D1B">
                <w:t xml:space="preserve">Jain, N. (2023). </w:t>
              </w:r>
              <w:r w:rsidRPr="00104D1B">
                <w:rPr>
                  <w:i/>
                  <w:iCs/>
                </w:rPr>
                <w:t>What is Research? Definition, Types, Methods and Process</w:t>
              </w:r>
              <w:r w:rsidRPr="00104D1B">
                <w:t xml:space="preserve">. [online] </w:t>
              </w:r>
              <w:proofErr w:type="spellStart"/>
              <w:r w:rsidRPr="00104D1B">
                <w:t>IdeaScale</w:t>
              </w:r>
              <w:proofErr w:type="spellEnd"/>
              <w:r w:rsidRPr="00104D1B">
                <w:t xml:space="preserve">. Available at: </w:t>
              </w:r>
              <w:hyperlink r:id="rId9" w:history="1">
                <w:r w:rsidRPr="0055633E">
                  <w:rPr>
                    <w:rStyle w:val="Hyperlink"/>
                  </w:rPr>
                  <w:t>https://ideascale.com/blog/what-is-research/</w:t>
                </w:r>
              </w:hyperlink>
              <w:r>
                <w:t xml:space="preserve"> </w:t>
              </w:r>
              <w:r w:rsidRPr="00104D1B">
                <w:t xml:space="preserve"> [Accessed 1 Mar</w:t>
              </w:r>
              <w:r>
                <w:t>ch</w:t>
              </w:r>
              <w:r w:rsidRPr="00104D1B">
                <w:t>. 2026].</w:t>
              </w:r>
            </w:p>
            <w:p w14:paraId="195AA2C8" w14:textId="77777777" w:rsidR="000F0D30" w:rsidRDefault="000F0D30" w:rsidP="00104D1B"/>
            <w:p w14:paraId="44F8FEAA" w14:textId="1B3196C4" w:rsidR="000F0D30" w:rsidRPr="000F0D30" w:rsidRDefault="000F0D30" w:rsidP="000F0D30">
              <w:r w:rsidRPr="000F0D30">
                <w:t xml:space="preserve">McLeod, S. (2024). </w:t>
              </w:r>
              <w:r w:rsidRPr="000F0D30">
                <w:rPr>
                  <w:i/>
                  <w:iCs/>
                </w:rPr>
                <w:t>Mixed Methods Research</w:t>
              </w:r>
              <w:r w:rsidRPr="000F0D30">
                <w:t xml:space="preserve">. [online] Simply Psychology. Available at: </w:t>
              </w:r>
              <w:hyperlink r:id="rId10" w:history="1">
                <w:r w:rsidRPr="000F0D30">
                  <w:rPr>
                    <w:rStyle w:val="Hyperlink"/>
                  </w:rPr>
                  <w:t>https://www.simplypsychology.org/mixed-methods-research.html</w:t>
                </w:r>
              </w:hyperlink>
              <w:r>
                <w:t xml:space="preserve"> </w:t>
              </w:r>
              <w:r w:rsidRPr="000F0D30">
                <w:t xml:space="preserve"> [Accessed 1 Mar</w:t>
              </w:r>
              <w:r>
                <w:t>ch</w:t>
              </w:r>
              <w:r w:rsidRPr="000F0D30">
                <w:t>. 2026].</w:t>
              </w:r>
            </w:p>
            <w:p w14:paraId="749CD12D" w14:textId="68F70CBB" w:rsidR="00B7589B" w:rsidRDefault="005475F0" w:rsidP="00104D1B">
              <w:r w:rsidRPr="005475F0">
                <w:t xml:space="preserve">O’Reilly, D. (2025). What Is Data Reliability and Why Do You Need It? - </w:t>
              </w:r>
              <w:proofErr w:type="spellStart"/>
              <w:r w:rsidRPr="005475F0">
                <w:t>Dataversity</w:t>
              </w:r>
              <w:proofErr w:type="spellEnd"/>
              <w:r w:rsidRPr="005475F0">
                <w:t xml:space="preserve">. [online] </w:t>
              </w:r>
              <w:proofErr w:type="spellStart"/>
              <w:r w:rsidRPr="005475F0">
                <w:t>Dataversity</w:t>
              </w:r>
              <w:proofErr w:type="spellEnd"/>
              <w:r w:rsidRPr="005475F0">
                <w:t xml:space="preserve">. Available at: </w:t>
              </w:r>
              <w:hyperlink r:id="rId11" w:history="1">
                <w:r w:rsidRPr="0055633E">
                  <w:rPr>
                    <w:rStyle w:val="Hyperlink"/>
                  </w:rPr>
                  <w:t>https://www.dataversity.net/articles/what-is-data-reliability-and-why-do-you-need-it/</w:t>
                </w:r>
              </w:hyperlink>
              <w:r>
                <w:t xml:space="preserve"> </w:t>
              </w:r>
              <w:r w:rsidRPr="005475F0">
                <w:t xml:space="preserve"> [Accessed 2 Mar</w:t>
              </w:r>
              <w:r>
                <w:t>ch</w:t>
              </w:r>
              <w:r w:rsidRPr="005475F0">
                <w:t>. 2026].</w:t>
              </w:r>
            </w:p>
            <w:p w14:paraId="353FFE2A" w14:textId="0CEFB0A5" w:rsidR="00B7589B" w:rsidRPr="00104D1B" w:rsidRDefault="00B7589B" w:rsidP="00104D1B">
              <w:proofErr w:type="spellStart"/>
              <w:r w:rsidRPr="00B7589B">
                <w:t>Streefkerk</w:t>
              </w:r>
              <w:proofErr w:type="spellEnd"/>
              <w:r w:rsidRPr="00B7589B">
                <w:t xml:space="preserve">, R. (2023). </w:t>
              </w:r>
              <w:r w:rsidRPr="00B7589B">
                <w:rPr>
                  <w:i/>
                  <w:iCs/>
                </w:rPr>
                <w:t>Inductive vs. Deductive research approach</w:t>
              </w:r>
              <w:r w:rsidRPr="00B7589B">
                <w:t xml:space="preserve">. [online] </w:t>
              </w:r>
              <w:proofErr w:type="spellStart"/>
              <w:r w:rsidRPr="00B7589B">
                <w:t>Scribbr</w:t>
              </w:r>
              <w:proofErr w:type="spellEnd"/>
              <w:r w:rsidRPr="00B7589B">
                <w:t xml:space="preserve">. Available at: </w:t>
              </w:r>
              <w:hyperlink r:id="rId12" w:history="1">
                <w:r w:rsidRPr="00B7589B">
                  <w:rPr>
                    <w:rStyle w:val="Hyperlink"/>
                  </w:rPr>
                  <w:t>https://www.scribbr.com/methodology/inductive-deductive-reasoning/</w:t>
                </w:r>
              </w:hyperlink>
              <w:r>
                <w:t xml:space="preserve"> </w:t>
              </w:r>
              <w:r w:rsidRPr="00B7589B">
                <w:t xml:space="preserve"> [Accessed 1 Mar</w:t>
              </w:r>
              <w:r>
                <w:t>ch</w:t>
              </w:r>
              <w:r w:rsidRPr="00B7589B">
                <w:t>. 2026].</w:t>
              </w:r>
            </w:p>
            <w:p w14:paraId="4976D21B" w14:textId="481D5560" w:rsidR="00104D1B" w:rsidRDefault="00104D1B"/>
          </w:sdtContent>
        </w:sdt>
      </w:sdtContent>
    </w:sdt>
    <w:p w14:paraId="36FBB08F" w14:textId="77777777" w:rsidR="00104D1B" w:rsidRDefault="00104D1B" w:rsidP="00104D1B">
      <w:pPr>
        <w:rPr>
          <w:sz w:val="28"/>
          <w:szCs w:val="28"/>
        </w:rPr>
      </w:pPr>
    </w:p>
    <w:p w14:paraId="087113E2" w14:textId="77777777" w:rsidR="00104D1B" w:rsidRDefault="00104D1B" w:rsidP="00104D1B">
      <w:pPr>
        <w:ind w:firstLine="720"/>
        <w:rPr>
          <w:sz w:val="28"/>
          <w:szCs w:val="28"/>
        </w:rPr>
      </w:pPr>
    </w:p>
    <w:p w14:paraId="2CBEBED0" w14:textId="77777777" w:rsidR="00104D1B" w:rsidRPr="00104D1B" w:rsidRDefault="00104D1B" w:rsidP="00104D1B">
      <w:pPr>
        <w:ind w:firstLine="720"/>
        <w:rPr>
          <w:sz w:val="28"/>
          <w:szCs w:val="28"/>
        </w:rPr>
      </w:pPr>
    </w:p>
    <w:sectPr w:rsidR="00104D1B" w:rsidRPr="00104D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176"/>
    <w:rsid w:val="000C647D"/>
    <w:rsid w:val="000F0D30"/>
    <w:rsid w:val="00104D1B"/>
    <w:rsid w:val="002F5771"/>
    <w:rsid w:val="00326A6F"/>
    <w:rsid w:val="003C2C0E"/>
    <w:rsid w:val="00444CF9"/>
    <w:rsid w:val="00511BE0"/>
    <w:rsid w:val="005122CF"/>
    <w:rsid w:val="005143B2"/>
    <w:rsid w:val="005475F0"/>
    <w:rsid w:val="005A31E3"/>
    <w:rsid w:val="005F287A"/>
    <w:rsid w:val="00674176"/>
    <w:rsid w:val="00676199"/>
    <w:rsid w:val="006A0728"/>
    <w:rsid w:val="00790C32"/>
    <w:rsid w:val="007F0C72"/>
    <w:rsid w:val="00823F75"/>
    <w:rsid w:val="008D56C4"/>
    <w:rsid w:val="00A7389F"/>
    <w:rsid w:val="00B5302F"/>
    <w:rsid w:val="00B7589B"/>
    <w:rsid w:val="00B80BEC"/>
    <w:rsid w:val="00C42901"/>
    <w:rsid w:val="00CC6ED6"/>
    <w:rsid w:val="00D2406F"/>
    <w:rsid w:val="00D56F19"/>
    <w:rsid w:val="00D80761"/>
    <w:rsid w:val="00E57B35"/>
    <w:rsid w:val="00F032E1"/>
    <w:rsid w:val="00F17FBE"/>
    <w:rsid w:val="00F248F2"/>
    <w:rsid w:val="00F77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72F49E3"/>
  <w15:chartTrackingRefBased/>
  <w15:docId w15:val="{990AAF16-47D2-47E5-96C9-30DE87590B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4176"/>
  </w:style>
  <w:style w:type="paragraph" w:styleId="Heading1">
    <w:name w:val="heading 1"/>
    <w:basedOn w:val="Normal"/>
    <w:next w:val="Normal"/>
    <w:link w:val="Heading1Char"/>
    <w:uiPriority w:val="9"/>
    <w:qFormat/>
    <w:rsid w:val="006741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41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41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41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41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41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41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41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41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41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41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41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41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41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41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41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41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4176"/>
    <w:rPr>
      <w:rFonts w:eastAsiaTheme="majorEastAsia" w:cstheme="majorBidi"/>
      <w:color w:val="272727" w:themeColor="text1" w:themeTint="D8"/>
    </w:rPr>
  </w:style>
  <w:style w:type="paragraph" w:styleId="Title">
    <w:name w:val="Title"/>
    <w:basedOn w:val="Normal"/>
    <w:next w:val="Normal"/>
    <w:link w:val="TitleChar"/>
    <w:uiPriority w:val="10"/>
    <w:qFormat/>
    <w:rsid w:val="006741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41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41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41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4176"/>
    <w:pPr>
      <w:spacing w:before="160"/>
      <w:jc w:val="center"/>
    </w:pPr>
    <w:rPr>
      <w:i/>
      <w:iCs/>
      <w:color w:val="404040" w:themeColor="text1" w:themeTint="BF"/>
    </w:rPr>
  </w:style>
  <w:style w:type="character" w:customStyle="1" w:styleId="QuoteChar">
    <w:name w:val="Quote Char"/>
    <w:basedOn w:val="DefaultParagraphFont"/>
    <w:link w:val="Quote"/>
    <w:uiPriority w:val="29"/>
    <w:rsid w:val="00674176"/>
    <w:rPr>
      <w:i/>
      <w:iCs/>
      <w:color w:val="404040" w:themeColor="text1" w:themeTint="BF"/>
    </w:rPr>
  </w:style>
  <w:style w:type="paragraph" w:styleId="ListParagraph">
    <w:name w:val="List Paragraph"/>
    <w:basedOn w:val="Normal"/>
    <w:uiPriority w:val="34"/>
    <w:qFormat/>
    <w:rsid w:val="00674176"/>
    <w:pPr>
      <w:ind w:left="720"/>
      <w:contextualSpacing/>
    </w:pPr>
  </w:style>
  <w:style w:type="character" w:styleId="IntenseEmphasis">
    <w:name w:val="Intense Emphasis"/>
    <w:basedOn w:val="DefaultParagraphFont"/>
    <w:uiPriority w:val="21"/>
    <w:qFormat/>
    <w:rsid w:val="00674176"/>
    <w:rPr>
      <w:i/>
      <w:iCs/>
      <w:color w:val="0F4761" w:themeColor="accent1" w:themeShade="BF"/>
    </w:rPr>
  </w:style>
  <w:style w:type="paragraph" w:styleId="IntenseQuote">
    <w:name w:val="Intense Quote"/>
    <w:basedOn w:val="Normal"/>
    <w:next w:val="Normal"/>
    <w:link w:val="IntenseQuoteChar"/>
    <w:uiPriority w:val="30"/>
    <w:qFormat/>
    <w:rsid w:val="006741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4176"/>
    <w:rPr>
      <w:i/>
      <w:iCs/>
      <w:color w:val="0F4761" w:themeColor="accent1" w:themeShade="BF"/>
    </w:rPr>
  </w:style>
  <w:style w:type="character" w:styleId="IntenseReference">
    <w:name w:val="Intense Reference"/>
    <w:basedOn w:val="DefaultParagraphFont"/>
    <w:uiPriority w:val="32"/>
    <w:qFormat/>
    <w:rsid w:val="00674176"/>
    <w:rPr>
      <w:b/>
      <w:bCs/>
      <w:smallCaps/>
      <w:color w:val="0F4761" w:themeColor="accent1" w:themeShade="BF"/>
      <w:spacing w:val="5"/>
    </w:rPr>
  </w:style>
  <w:style w:type="paragraph" w:styleId="NormalWeb">
    <w:name w:val="Normal (Web)"/>
    <w:basedOn w:val="Normal"/>
    <w:uiPriority w:val="99"/>
    <w:semiHidden/>
    <w:unhideWhenUsed/>
    <w:rsid w:val="00104D1B"/>
    <w:rPr>
      <w:rFonts w:ascii="Times New Roman" w:hAnsi="Times New Roman" w:cs="Times New Roman"/>
      <w:sz w:val="24"/>
      <w:szCs w:val="24"/>
    </w:rPr>
  </w:style>
  <w:style w:type="character" w:styleId="Hyperlink">
    <w:name w:val="Hyperlink"/>
    <w:basedOn w:val="DefaultParagraphFont"/>
    <w:uiPriority w:val="99"/>
    <w:unhideWhenUsed/>
    <w:rsid w:val="00104D1B"/>
    <w:rPr>
      <w:color w:val="467886" w:themeColor="hyperlink"/>
      <w:u w:val="single"/>
    </w:rPr>
  </w:style>
  <w:style w:type="character" w:styleId="UnresolvedMention">
    <w:name w:val="Unresolved Mention"/>
    <w:basedOn w:val="DefaultParagraphFont"/>
    <w:uiPriority w:val="99"/>
    <w:semiHidden/>
    <w:unhideWhenUsed/>
    <w:rsid w:val="00104D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maboulton.co.uk/writing/the-research-funne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research.com/research/primary-research-vs-secondary-research" TargetMode="External"/><Relationship Id="rId12" Type="http://schemas.openxmlformats.org/officeDocument/2006/relationships/hyperlink" Target="https://www.scribbr.com/methodology/inductive-deductive-reasoning/"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questionpro.com/blog/what-are-open-ended-questions/" TargetMode="External"/><Relationship Id="rId11" Type="http://schemas.openxmlformats.org/officeDocument/2006/relationships/hyperlink" Target="https://www.dataversity.net/articles/what-is-data-reliability-and-why-do-you-need-it/" TargetMode="External"/><Relationship Id="rId5" Type="http://schemas.openxmlformats.org/officeDocument/2006/relationships/image" Target="media/image1.png"/><Relationship Id="rId10" Type="http://schemas.openxmlformats.org/officeDocument/2006/relationships/hyperlink" Target="https://www.simplypsychology.org/mixed-methods-research.html" TargetMode="External"/><Relationship Id="rId4" Type="http://schemas.openxmlformats.org/officeDocument/2006/relationships/webSettings" Target="webSettings.xml"/><Relationship Id="rId9" Type="http://schemas.openxmlformats.org/officeDocument/2006/relationships/hyperlink" Target="https://ideascale.com/blog/what-is-researc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34342A-2EAA-46EC-9F1B-AC74BBDF7A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7</Pages>
  <Words>1535</Words>
  <Characters>8201</Characters>
  <Application>Microsoft Office Word</Application>
  <DocSecurity>0</DocSecurity>
  <Lines>210</Lines>
  <Paragraphs>68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Rogers, Evan</dc:creator>
  <cp:keywords/>
  <dc:description/>
  <cp:lastModifiedBy>Rogers, Evan</cp:lastModifiedBy>
  <cp:revision>1</cp:revision>
  <dcterms:created xsi:type="dcterms:W3CDTF">2026-03-09T17:11:00Z</dcterms:created>
  <dcterms:modified xsi:type="dcterms:W3CDTF">2026-03-09T22:51:00Z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2026-03-09T22:51:37Z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b29c56c2-3461-46b2-ac41-71a7f77cbffb</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