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4BE1CCF" w14:textId="77777777" w:rsidR="00F27F47" w:rsidRPr="00C8381B" w:rsidRDefault="00F27F47">
      <w:pPr>
        <w:rPr>
          <w:rFonts w:ascii="Arial" w:hAnsi="Arial" w:cs="Arial"/>
          <w:b/>
          <w:bCs/>
          <w:sz w:val="28"/>
          <w:szCs w:val="28"/>
        </w:rPr>
      </w:pPr>
      <w:r w:rsidRPr="00C8381B">
        <w:rPr>
          <w:rFonts w:ascii="Arial" w:hAnsi="Arial" w:cs="Arial"/>
          <w:b/>
          <w:bCs/>
          <w:sz w:val="28"/>
          <w:szCs w:val="28"/>
        </w:rPr>
        <w:t>Tamara Szantai</w:t>
      </w:r>
    </w:p>
    <w:p w14:paraId="2B5D070B" w14:textId="04957535" w:rsidR="00925555" w:rsidRPr="00C8381B" w:rsidRDefault="00956E7A">
      <w:pPr>
        <w:rPr>
          <w:rFonts w:ascii="Arial" w:hAnsi="Arial" w:cs="Arial"/>
          <w:b/>
          <w:bCs/>
          <w:sz w:val="28"/>
          <w:szCs w:val="28"/>
        </w:rPr>
      </w:pPr>
      <w:r w:rsidRPr="00C8381B">
        <w:rPr>
          <w:rFonts w:ascii="Arial" w:hAnsi="Arial" w:cs="Arial"/>
          <w:b/>
          <w:bCs/>
          <w:sz w:val="28"/>
          <w:szCs w:val="28"/>
        </w:rPr>
        <w:t>Module:</w:t>
      </w:r>
      <w:r w:rsidR="00A615EA" w:rsidRPr="00C8381B">
        <w:rPr>
          <w:rFonts w:ascii="Arial" w:hAnsi="Arial" w:cs="Arial"/>
          <w:b/>
          <w:bCs/>
          <w:sz w:val="28"/>
          <w:szCs w:val="28"/>
        </w:rPr>
        <w:t xml:space="preserve"> Personal resourcing and development </w:t>
      </w:r>
    </w:p>
    <w:p w14:paraId="4E2D1CF9" w14:textId="5A7E4200" w:rsidR="0085264D" w:rsidRPr="00C8381B" w:rsidRDefault="0085264D">
      <w:pPr>
        <w:rPr>
          <w:rFonts w:ascii="Arial" w:hAnsi="Arial" w:cs="Arial"/>
          <w:b/>
          <w:bCs/>
          <w:sz w:val="28"/>
          <w:szCs w:val="28"/>
        </w:rPr>
      </w:pPr>
      <w:r w:rsidRPr="00C8381B">
        <w:rPr>
          <w:rFonts w:ascii="Arial" w:hAnsi="Arial" w:cs="Arial"/>
          <w:b/>
          <w:bCs/>
          <w:sz w:val="28"/>
          <w:szCs w:val="28"/>
        </w:rPr>
        <w:t>Student number:</w:t>
      </w:r>
      <w:r w:rsidR="00A615EA" w:rsidRPr="00C8381B">
        <w:rPr>
          <w:rFonts w:ascii="Arial" w:hAnsi="Arial" w:cs="Arial"/>
          <w:b/>
          <w:bCs/>
          <w:sz w:val="28"/>
          <w:szCs w:val="28"/>
        </w:rPr>
        <w:t xml:space="preserve"> </w:t>
      </w:r>
      <w:r w:rsidRPr="00C8381B">
        <w:rPr>
          <w:rFonts w:ascii="Arial" w:hAnsi="Arial" w:cs="Arial"/>
          <w:b/>
          <w:bCs/>
          <w:sz w:val="28"/>
          <w:szCs w:val="28"/>
        </w:rPr>
        <w:t>202</w:t>
      </w:r>
      <w:r w:rsidR="00A615EA" w:rsidRPr="00C8381B">
        <w:rPr>
          <w:rFonts w:ascii="Arial" w:hAnsi="Arial" w:cs="Arial"/>
          <w:b/>
          <w:bCs/>
          <w:sz w:val="28"/>
          <w:szCs w:val="28"/>
        </w:rPr>
        <w:t>6358</w:t>
      </w:r>
    </w:p>
    <w:p w14:paraId="46AD9CA8" w14:textId="469E51E4" w:rsidR="00956E7A" w:rsidRPr="00C8381B" w:rsidRDefault="00956E7A">
      <w:pPr>
        <w:rPr>
          <w:rFonts w:ascii="Arial" w:hAnsi="Arial" w:cs="Arial"/>
          <w:b/>
          <w:bCs/>
          <w:sz w:val="28"/>
          <w:szCs w:val="28"/>
        </w:rPr>
      </w:pPr>
      <w:r w:rsidRPr="00C8381B">
        <w:rPr>
          <w:rFonts w:ascii="Arial" w:hAnsi="Arial" w:cs="Arial"/>
          <w:b/>
          <w:bCs/>
          <w:sz w:val="28"/>
          <w:szCs w:val="28"/>
        </w:rPr>
        <w:t>Lecturer:</w:t>
      </w:r>
      <w:r w:rsidR="00A615EA" w:rsidRPr="00C8381B">
        <w:rPr>
          <w:rFonts w:ascii="Arial" w:hAnsi="Arial" w:cs="Arial"/>
          <w:b/>
          <w:bCs/>
          <w:sz w:val="28"/>
          <w:szCs w:val="28"/>
        </w:rPr>
        <w:t xml:space="preserve"> </w:t>
      </w:r>
      <w:r w:rsidR="00B57109" w:rsidRPr="00C8381B">
        <w:rPr>
          <w:rFonts w:ascii="Arial" w:hAnsi="Arial" w:cs="Arial"/>
          <w:b/>
          <w:bCs/>
          <w:sz w:val="28"/>
          <w:szCs w:val="28"/>
        </w:rPr>
        <w:t>Kathryn Roberts</w:t>
      </w:r>
    </w:p>
    <w:p w14:paraId="6ACFA6AF" w14:textId="4073785A" w:rsidR="003647B9" w:rsidRPr="00C8381B" w:rsidRDefault="00A66E08">
      <w:pPr>
        <w:rPr>
          <w:rFonts w:ascii="Arial" w:hAnsi="Arial" w:cs="Arial"/>
          <w:b/>
          <w:bCs/>
          <w:sz w:val="28"/>
          <w:szCs w:val="28"/>
        </w:rPr>
      </w:pPr>
      <w:r w:rsidRPr="00C8381B">
        <w:rPr>
          <w:rFonts w:ascii="Arial" w:hAnsi="Arial" w:cs="Arial"/>
          <w:b/>
          <w:bCs/>
          <w:sz w:val="28"/>
          <w:szCs w:val="28"/>
        </w:rPr>
        <w:t xml:space="preserve">Title of the assignment: </w:t>
      </w:r>
      <w:r w:rsidR="00210591" w:rsidRPr="00C8381B">
        <w:rPr>
          <w:rFonts w:ascii="Arial" w:hAnsi="Arial" w:cs="Arial"/>
          <w:b/>
          <w:bCs/>
          <w:sz w:val="28"/>
          <w:szCs w:val="28"/>
        </w:rPr>
        <w:t xml:space="preserve">Research project proposal </w:t>
      </w:r>
    </w:p>
    <w:p w14:paraId="07FB47B3" w14:textId="57795040" w:rsidR="004A6161" w:rsidRDefault="003647B9">
      <w:pPr>
        <w:rPr>
          <w:rFonts w:ascii="Arial" w:hAnsi="Arial" w:cs="Arial"/>
          <w:sz w:val="24"/>
          <w:szCs w:val="24"/>
        </w:rPr>
      </w:pPr>
      <w:r w:rsidRPr="00C8381B">
        <w:rPr>
          <w:rFonts w:ascii="Arial" w:hAnsi="Arial" w:cs="Arial"/>
          <w:b/>
          <w:bCs/>
          <w:sz w:val="28"/>
          <w:szCs w:val="28"/>
        </w:rPr>
        <w:br w:type="page"/>
      </w:r>
      <w:r w:rsidR="00EE04F7">
        <w:rPr>
          <w:rFonts w:ascii="Arial" w:hAnsi="Arial" w:cs="Arial"/>
          <w:b/>
          <w:bCs/>
          <w:sz w:val="28"/>
          <w:szCs w:val="28"/>
        </w:rPr>
        <w:lastRenderedPageBreak/>
        <w:t xml:space="preserve">                                          </w:t>
      </w:r>
      <w:r w:rsidR="004A6161">
        <w:rPr>
          <w:rFonts w:ascii="Arial" w:hAnsi="Arial" w:cs="Arial"/>
          <w:sz w:val="24"/>
          <w:szCs w:val="24"/>
        </w:rPr>
        <w:t xml:space="preserve">Content page </w:t>
      </w:r>
    </w:p>
    <w:p w14:paraId="53A2EAAF" w14:textId="675FA797" w:rsidR="00EE04F7" w:rsidRDefault="00EE04F7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Cover page ……………………………………………………………………</w:t>
      </w:r>
      <w:r w:rsidR="00BA3061">
        <w:rPr>
          <w:rFonts w:ascii="Arial" w:hAnsi="Arial" w:cs="Arial"/>
          <w:sz w:val="24"/>
          <w:szCs w:val="24"/>
        </w:rPr>
        <w:t>.</w:t>
      </w:r>
      <w:r>
        <w:rPr>
          <w:rFonts w:ascii="Arial" w:hAnsi="Arial" w:cs="Arial"/>
          <w:sz w:val="24"/>
          <w:szCs w:val="24"/>
        </w:rPr>
        <w:t>..1</w:t>
      </w:r>
    </w:p>
    <w:p w14:paraId="38C838F0" w14:textId="2529C65A" w:rsidR="00EE04F7" w:rsidRDefault="00E163E1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Content page ……………………………………………………………………2</w:t>
      </w:r>
    </w:p>
    <w:p w14:paraId="4EAB2D28" w14:textId="353DE23D" w:rsidR="00367891" w:rsidRDefault="00367891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Introduction…………………………………………………………………</w:t>
      </w:r>
      <w:r w:rsidR="002067F4">
        <w:rPr>
          <w:rFonts w:ascii="Arial" w:hAnsi="Arial" w:cs="Arial"/>
          <w:sz w:val="24"/>
          <w:szCs w:val="24"/>
        </w:rPr>
        <w:t>...</w:t>
      </w:r>
      <w:r w:rsidR="00BA3061">
        <w:rPr>
          <w:rFonts w:ascii="Arial" w:hAnsi="Arial" w:cs="Arial"/>
          <w:sz w:val="24"/>
          <w:szCs w:val="24"/>
        </w:rPr>
        <w:t>.</w:t>
      </w:r>
      <w:r w:rsidR="0054604A">
        <w:rPr>
          <w:rFonts w:ascii="Arial" w:hAnsi="Arial" w:cs="Arial"/>
          <w:sz w:val="24"/>
          <w:szCs w:val="24"/>
        </w:rPr>
        <w:t>…3</w:t>
      </w:r>
    </w:p>
    <w:p w14:paraId="3EAF073E" w14:textId="00D2BB62" w:rsidR="0054604A" w:rsidRDefault="0054604A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…………………………………………………………………………………</w:t>
      </w:r>
      <w:r w:rsidR="0000522C">
        <w:rPr>
          <w:rFonts w:ascii="Arial" w:hAnsi="Arial" w:cs="Arial"/>
          <w:sz w:val="24"/>
          <w:szCs w:val="24"/>
        </w:rPr>
        <w:t>….</w:t>
      </w:r>
      <w:r>
        <w:rPr>
          <w:rFonts w:ascii="Arial" w:hAnsi="Arial" w:cs="Arial"/>
          <w:sz w:val="24"/>
          <w:szCs w:val="24"/>
        </w:rPr>
        <w:t>4</w:t>
      </w:r>
    </w:p>
    <w:p w14:paraId="18E89501" w14:textId="3ECF3D15" w:rsidR="0054604A" w:rsidRDefault="0054604A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Employee engagement……………………………………………………</w:t>
      </w:r>
      <w:r w:rsidR="002067F4">
        <w:rPr>
          <w:rFonts w:ascii="Arial" w:hAnsi="Arial" w:cs="Arial"/>
          <w:sz w:val="24"/>
          <w:szCs w:val="24"/>
        </w:rPr>
        <w:t>...</w:t>
      </w:r>
      <w:r>
        <w:rPr>
          <w:rFonts w:ascii="Arial" w:hAnsi="Arial" w:cs="Arial"/>
          <w:sz w:val="24"/>
          <w:szCs w:val="24"/>
        </w:rPr>
        <w:t>….5</w:t>
      </w:r>
    </w:p>
    <w:p w14:paraId="33A74DFD" w14:textId="5E168F92" w:rsidR="0054604A" w:rsidRDefault="0054604A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…………………………………………………………………………………</w:t>
      </w:r>
      <w:r w:rsidR="0000522C">
        <w:rPr>
          <w:rFonts w:ascii="Arial" w:hAnsi="Arial" w:cs="Arial"/>
          <w:sz w:val="24"/>
          <w:szCs w:val="24"/>
        </w:rPr>
        <w:t>….</w:t>
      </w:r>
      <w:r>
        <w:rPr>
          <w:rFonts w:ascii="Arial" w:hAnsi="Arial" w:cs="Arial"/>
          <w:sz w:val="24"/>
          <w:szCs w:val="24"/>
        </w:rPr>
        <w:t>6</w:t>
      </w:r>
    </w:p>
    <w:p w14:paraId="228EC9D4" w14:textId="6932D8F0" w:rsidR="00007065" w:rsidRDefault="00007065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…………………………………………………………………………………….7</w:t>
      </w:r>
    </w:p>
    <w:p w14:paraId="7557A778" w14:textId="6B526C54" w:rsidR="0054604A" w:rsidRDefault="0054604A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Measuring employee engagement </w:t>
      </w:r>
      <w:r w:rsidR="00BA3061">
        <w:rPr>
          <w:rFonts w:ascii="Arial" w:hAnsi="Arial" w:cs="Arial"/>
          <w:sz w:val="24"/>
          <w:szCs w:val="24"/>
        </w:rPr>
        <w:t>………………………………………</w:t>
      </w:r>
      <w:r w:rsidR="002067F4">
        <w:rPr>
          <w:rFonts w:ascii="Arial" w:hAnsi="Arial" w:cs="Arial"/>
          <w:sz w:val="24"/>
          <w:szCs w:val="24"/>
        </w:rPr>
        <w:t>..</w:t>
      </w:r>
      <w:r w:rsidR="00BA3061">
        <w:rPr>
          <w:rFonts w:ascii="Arial" w:hAnsi="Arial" w:cs="Arial"/>
          <w:sz w:val="24"/>
          <w:szCs w:val="24"/>
        </w:rPr>
        <w:t>….</w:t>
      </w:r>
      <w:r w:rsidR="00007065">
        <w:rPr>
          <w:rFonts w:ascii="Arial" w:hAnsi="Arial" w:cs="Arial"/>
          <w:sz w:val="24"/>
          <w:szCs w:val="24"/>
        </w:rPr>
        <w:t>8</w:t>
      </w:r>
    </w:p>
    <w:p w14:paraId="59E63C4D" w14:textId="5BDBD705" w:rsidR="0054604A" w:rsidRDefault="0054604A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…………………………………………………………………………………</w:t>
      </w:r>
      <w:r w:rsidR="0000522C">
        <w:rPr>
          <w:rFonts w:ascii="Arial" w:hAnsi="Arial" w:cs="Arial"/>
          <w:sz w:val="24"/>
          <w:szCs w:val="24"/>
        </w:rPr>
        <w:t>….</w:t>
      </w:r>
      <w:r w:rsidR="00007065">
        <w:rPr>
          <w:rFonts w:ascii="Arial" w:hAnsi="Arial" w:cs="Arial"/>
          <w:sz w:val="24"/>
          <w:szCs w:val="24"/>
        </w:rPr>
        <w:t>9</w:t>
      </w:r>
    </w:p>
    <w:p w14:paraId="15CC501D" w14:textId="7FAC0656" w:rsidR="001C6EE6" w:rsidRDefault="001C6EE6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Conclusion…………………………………………………………………</w:t>
      </w:r>
      <w:r w:rsidR="002067F4">
        <w:rPr>
          <w:rFonts w:ascii="Arial" w:hAnsi="Arial" w:cs="Arial"/>
          <w:sz w:val="24"/>
          <w:szCs w:val="24"/>
        </w:rPr>
        <w:t>..</w:t>
      </w:r>
      <w:r w:rsidR="0000522C">
        <w:rPr>
          <w:rFonts w:ascii="Arial" w:hAnsi="Arial" w:cs="Arial"/>
          <w:sz w:val="24"/>
          <w:szCs w:val="24"/>
        </w:rPr>
        <w:t>….</w:t>
      </w:r>
      <w:r w:rsidR="00007065">
        <w:rPr>
          <w:rFonts w:ascii="Arial" w:hAnsi="Arial" w:cs="Arial"/>
          <w:sz w:val="24"/>
          <w:szCs w:val="24"/>
        </w:rPr>
        <w:t>10</w:t>
      </w:r>
    </w:p>
    <w:p w14:paraId="465F8A9F" w14:textId="5021C715" w:rsidR="001C6EE6" w:rsidRDefault="001C6EE6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Reference list………………………………………………………………</w:t>
      </w:r>
      <w:r w:rsidR="002067F4">
        <w:rPr>
          <w:rFonts w:ascii="Arial" w:hAnsi="Arial" w:cs="Arial"/>
          <w:sz w:val="24"/>
          <w:szCs w:val="24"/>
        </w:rPr>
        <w:t>.</w:t>
      </w:r>
      <w:r>
        <w:rPr>
          <w:rFonts w:ascii="Arial" w:hAnsi="Arial" w:cs="Arial"/>
          <w:sz w:val="24"/>
          <w:szCs w:val="24"/>
        </w:rPr>
        <w:t>….</w:t>
      </w:r>
      <w:r w:rsidR="00007065">
        <w:rPr>
          <w:rFonts w:ascii="Arial" w:hAnsi="Arial" w:cs="Arial"/>
          <w:sz w:val="24"/>
          <w:szCs w:val="24"/>
        </w:rPr>
        <w:t>11</w:t>
      </w:r>
    </w:p>
    <w:p w14:paraId="3ADF5808" w14:textId="5B5E962C" w:rsidR="002067F4" w:rsidRDefault="002067F4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…………………………………………………………………………………..12</w:t>
      </w:r>
    </w:p>
    <w:p w14:paraId="56B40268" w14:textId="4092E479" w:rsidR="002067F4" w:rsidRDefault="002067F4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…………………………………………………………………………………..13</w:t>
      </w:r>
    </w:p>
    <w:p w14:paraId="45364585" w14:textId="77777777" w:rsidR="00E163E1" w:rsidRDefault="00E163E1">
      <w:pPr>
        <w:rPr>
          <w:rFonts w:ascii="Arial" w:hAnsi="Arial" w:cs="Arial"/>
          <w:sz w:val="24"/>
          <w:szCs w:val="24"/>
        </w:rPr>
      </w:pPr>
    </w:p>
    <w:p w14:paraId="28DCF7D4" w14:textId="54657769" w:rsidR="004A6161" w:rsidRDefault="004A6161">
      <w:pPr>
        <w:rPr>
          <w:rFonts w:ascii="Arial" w:hAnsi="Arial" w:cs="Arial"/>
          <w:b/>
          <w:bCs/>
          <w:sz w:val="28"/>
          <w:szCs w:val="28"/>
        </w:rPr>
      </w:pPr>
      <w:r>
        <w:rPr>
          <w:rFonts w:ascii="Arial" w:hAnsi="Arial" w:cs="Arial"/>
          <w:b/>
          <w:bCs/>
          <w:sz w:val="28"/>
          <w:szCs w:val="28"/>
        </w:rPr>
        <w:br w:type="page"/>
      </w:r>
    </w:p>
    <w:p w14:paraId="1A8204B2" w14:textId="77777777" w:rsidR="003647B9" w:rsidRPr="00C8381B" w:rsidRDefault="003647B9">
      <w:pPr>
        <w:rPr>
          <w:rFonts w:ascii="Arial" w:hAnsi="Arial" w:cs="Arial"/>
          <w:b/>
          <w:bCs/>
          <w:sz w:val="28"/>
          <w:szCs w:val="28"/>
        </w:rPr>
      </w:pPr>
    </w:p>
    <w:p w14:paraId="2D5C13E1" w14:textId="77777777" w:rsidR="00370A62" w:rsidRDefault="00370A62">
      <w:pPr>
        <w:rPr>
          <w:rFonts w:ascii="Arial" w:hAnsi="Arial" w:cs="Arial"/>
          <w:sz w:val="24"/>
          <w:szCs w:val="24"/>
        </w:rPr>
      </w:pPr>
    </w:p>
    <w:p w14:paraId="13C91F36" w14:textId="77777777" w:rsidR="00EA56CA" w:rsidRDefault="00EA56CA">
      <w:pPr>
        <w:rPr>
          <w:rFonts w:ascii="Arial" w:hAnsi="Arial" w:cs="Arial"/>
          <w:sz w:val="24"/>
          <w:szCs w:val="24"/>
        </w:rPr>
      </w:pPr>
    </w:p>
    <w:p w14:paraId="42B88047" w14:textId="76FD3463" w:rsidR="00B57109" w:rsidRDefault="00A66E08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</w:t>
      </w:r>
    </w:p>
    <w:p w14:paraId="3B1D321A" w14:textId="7FAB2ED9" w:rsidR="00594F98" w:rsidRDefault="00CC080A" w:rsidP="00F841AF">
      <w:pPr>
        <w:rPr>
          <w:rFonts w:ascii="Arial" w:hAnsi="Arial" w:cs="Arial"/>
          <w:b/>
          <w:bCs/>
          <w:sz w:val="24"/>
          <w:szCs w:val="24"/>
          <w:u w:val="single"/>
        </w:rPr>
      </w:pPr>
      <w:r w:rsidRPr="00787C44">
        <w:rPr>
          <w:rFonts w:ascii="Arial" w:hAnsi="Arial" w:cs="Arial"/>
          <w:b/>
          <w:bCs/>
          <w:sz w:val="24"/>
          <w:szCs w:val="24"/>
          <w:u w:val="single"/>
        </w:rPr>
        <w:t xml:space="preserve">Introduction </w:t>
      </w:r>
    </w:p>
    <w:p w14:paraId="65313377" w14:textId="77777777" w:rsidR="00787C44" w:rsidRPr="00787C44" w:rsidRDefault="00787C44" w:rsidP="00F841AF">
      <w:pPr>
        <w:rPr>
          <w:rFonts w:ascii="Arial" w:hAnsi="Arial" w:cs="Arial"/>
          <w:b/>
          <w:bCs/>
          <w:sz w:val="24"/>
          <w:szCs w:val="24"/>
          <w:u w:val="single"/>
        </w:rPr>
      </w:pPr>
    </w:p>
    <w:p w14:paraId="258ABEBA" w14:textId="46080279" w:rsidR="00FB4658" w:rsidRPr="00710F84" w:rsidRDefault="002A387D" w:rsidP="00E54345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Mar</w:t>
      </w:r>
      <w:r w:rsidR="0020324E">
        <w:rPr>
          <w:rFonts w:ascii="Arial" w:hAnsi="Arial" w:cs="Arial"/>
          <w:sz w:val="24"/>
          <w:szCs w:val="24"/>
        </w:rPr>
        <w:t>r</w:t>
      </w:r>
      <w:r>
        <w:rPr>
          <w:rFonts w:ascii="Arial" w:hAnsi="Arial" w:cs="Arial"/>
          <w:sz w:val="24"/>
          <w:szCs w:val="24"/>
        </w:rPr>
        <w:t xml:space="preserve">iott </w:t>
      </w:r>
      <w:r w:rsidR="00CC3555">
        <w:rPr>
          <w:rFonts w:ascii="Arial" w:hAnsi="Arial" w:cs="Arial"/>
          <w:sz w:val="24"/>
          <w:szCs w:val="24"/>
        </w:rPr>
        <w:t>C</w:t>
      </w:r>
      <w:r>
        <w:rPr>
          <w:rFonts w:ascii="Arial" w:hAnsi="Arial" w:cs="Arial"/>
          <w:sz w:val="24"/>
          <w:szCs w:val="24"/>
        </w:rPr>
        <w:t xml:space="preserve">ounty </w:t>
      </w:r>
      <w:r w:rsidR="00FE3193">
        <w:rPr>
          <w:rFonts w:ascii="Arial" w:hAnsi="Arial" w:cs="Arial"/>
          <w:sz w:val="24"/>
          <w:szCs w:val="24"/>
        </w:rPr>
        <w:t>H</w:t>
      </w:r>
      <w:r>
        <w:rPr>
          <w:rFonts w:ascii="Arial" w:hAnsi="Arial" w:cs="Arial"/>
          <w:sz w:val="24"/>
          <w:szCs w:val="24"/>
        </w:rPr>
        <w:t xml:space="preserve">all </w:t>
      </w:r>
      <w:r w:rsidR="00FE3193">
        <w:rPr>
          <w:rFonts w:ascii="Arial" w:hAnsi="Arial" w:cs="Arial"/>
          <w:sz w:val="24"/>
          <w:szCs w:val="24"/>
        </w:rPr>
        <w:t>H</w:t>
      </w:r>
      <w:r>
        <w:rPr>
          <w:rFonts w:ascii="Arial" w:hAnsi="Arial" w:cs="Arial"/>
          <w:sz w:val="24"/>
          <w:szCs w:val="24"/>
        </w:rPr>
        <w:t>otel</w:t>
      </w:r>
      <w:r w:rsidR="00AD3510">
        <w:rPr>
          <w:rFonts w:ascii="Arial" w:hAnsi="Arial" w:cs="Arial"/>
          <w:sz w:val="24"/>
          <w:szCs w:val="24"/>
        </w:rPr>
        <w:t xml:space="preserve"> is a part of the Marriot </w:t>
      </w:r>
      <w:r w:rsidR="009D1F37">
        <w:rPr>
          <w:rFonts w:ascii="Arial" w:hAnsi="Arial" w:cs="Arial"/>
          <w:sz w:val="24"/>
          <w:szCs w:val="24"/>
        </w:rPr>
        <w:t>group. Situated</w:t>
      </w:r>
      <w:r>
        <w:rPr>
          <w:rFonts w:ascii="Arial" w:hAnsi="Arial" w:cs="Arial"/>
          <w:sz w:val="24"/>
          <w:szCs w:val="24"/>
        </w:rPr>
        <w:t xml:space="preserve"> </w:t>
      </w:r>
      <w:r w:rsidR="00FE5826">
        <w:rPr>
          <w:rFonts w:ascii="Arial" w:hAnsi="Arial" w:cs="Arial"/>
          <w:sz w:val="24"/>
          <w:szCs w:val="24"/>
        </w:rPr>
        <w:t>in London</w:t>
      </w:r>
      <w:r w:rsidR="005840BA">
        <w:rPr>
          <w:rFonts w:ascii="Arial" w:hAnsi="Arial" w:cs="Arial"/>
          <w:sz w:val="24"/>
          <w:szCs w:val="24"/>
        </w:rPr>
        <w:t>,</w:t>
      </w:r>
      <w:r w:rsidR="00A11F0D">
        <w:rPr>
          <w:rFonts w:ascii="Arial" w:hAnsi="Arial" w:cs="Arial"/>
          <w:sz w:val="24"/>
          <w:szCs w:val="24"/>
        </w:rPr>
        <w:t xml:space="preserve"> in prime loc</w:t>
      </w:r>
      <w:r w:rsidR="00350C39">
        <w:rPr>
          <w:rFonts w:ascii="Arial" w:hAnsi="Arial" w:cs="Arial"/>
          <w:sz w:val="24"/>
          <w:szCs w:val="24"/>
        </w:rPr>
        <w:t xml:space="preserve">ation near to Waterloo station </w:t>
      </w:r>
      <w:r w:rsidR="008F40AA">
        <w:rPr>
          <w:rFonts w:ascii="Arial" w:hAnsi="Arial" w:cs="Arial"/>
          <w:sz w:val="24"/>
          <w:szCs w:val="24"/>
        </w:rPr>
        <w:t>on the South bank</w:t>
      </w:r>
      <w:r w:rsidR="00A7445D">
        <w:rPr>
          <w:rFonts w:ascii="Arial" w:hAnsi="Arial" w:cs="Arial"/>
          <w:sz w:val="24"/>
          <w:szCs w:val="24"/>
        </w:rPr>
        <w:t>.</w:t>
      </w:r>
      <w:r w:rsidR="00FF321E">
        <w:rPr>
          <w:rFonts w:ascii="Arial" w:hAnsi="Arial" w:cs="Arial"/>
          <w:sz w:val="24"/>
          <w:szCs w:val="24"/>
        </w:rPr>
        <w:t xml:space="preserve"> Only</w:t>
      </w:r>
      <w:r w:rsidR="00030A1E">
        <w:rPr>
          <w:rFonts w:ascii="Arial" w:hAnsi="Arial" w:cs="Arial"/>
          <w:sz w:val="24"/>
          <w:szCs w:val="24"/>
        </w:rPr>
        <w:t xml:space="preserve"> a couple </w:t>
      </w:r>
      <w:r w:rsidR="00F46936">
        <w:rPr>
          <w:rFonts w:ascii="Arial" w:hAnsi="Arial" w:cs="Arial"/>
          <w:sz w:val="24"/>
          <w:szCs w:val="24"/>
        </w:rPr>
        <w:t>of minutes’</w:t>
      </w:r>
      <w:r w:rsidR="003B1071">
        <w:rPr>
          <w:rFonts w:ascii="Arial" w:hAnsi="Arial" w:cs="Arial"/>
          <w:sz w:val="24"/>
          <w:szCs w:val="24"/>
        </w:rPr>
        <w:t xml:space="preserve"> </w:t>
      </w:r>
      <w:r w:rsidR="009724D3">
        <w:rPr>
          <w:rFonts w:ascii="Arial" w:hAnsi="Arial" w:cs="Arial"/>
          <w:sz w:val="24"/>
          <w:szCs w:val="24"/>
        </w:rPr>
        <w:t>walks</w:t>
      </w:r>
      <w:r w:rsidR="00030A1E">
        <w:rPr>
          <w:rFonts w:ascii="Arial" w:hAnsi="Arial" w:cs="Arial"/>
          <w:sz w:val="24"/>
          <w:szCs w:val="24"/>
        </w:rPr>
        <w:t xml:space="preserve"> from London</w:t>
      </w:r>
      <w:r w:rsidR="001D6351">
        <w:rPr>
          <w:rFonts w:ascii="Arial" w:hAnsi="Arial" w:cs="Arial"/>
          <w:sz w:val="24"/>
          <w:szCs w:val="24"/>
        </w:rPr>
        <w:t xml:space="preserve"> </w:t>
      </w:r>
      <w:r w:rsidR="00030A1E">
        <w:rPr>
          <w:rFonts w:ascii="Arial" w:hAnsi="Arial" w:cs="Arial"/>
          <w:sz w:val="24"/>
          <w:szCs w:val="24"/>
        </w:rPr>
        <w:t>eye</w:t>
      </w:r>
      <w:r w:rsidR="004A1306">
        <w:rPr>
          <w:rFonts w:ascii="Arial" w:hAnsi="Arial" w:cs="Arial"/>
          <w:sz w:val="24"/>
          <w:szCs w:val="24"/>
        </w:rPr>
        <w:t xml:space="preserve"> </w:t>
      </w:r>
      <w:r w:rsidR="00E35CE2">
        <w:rPr>
          <w:rFonts w:ascii="Arial" w:hAnsi="Arial" w:cs="Arial"/>
          <w:sz w:val="24"/>
          <w:szCs w:val="24"/>
        </w:rPr>
        <w:t>(</w:t>
      </w:r>
      <w:hyperlink r:id="rId10" w:history="1">
        <w:r w:rsidR="001E5A61" w:rsidRPr="00D24B28">
          <w:rPr>
            <w:rStyle w:val="Hyperlink"/>
            <w:rFonts w:ascii="Arial" w:hAnsi="Arial" w:cs="Arial"/>
            <w:sz w:val="24"/>
            <w:szCs w:val="24"/>
          </w:rPr>
          <w:t>www.marriott.com,n.d</w:t>
        </w:r>
      </w:hyperlink>
      <w:r w:rsidR="00AA42A3" w:rsidRPr="00397652">
        <w:rPr>
          <w:rFonts w:ascii="Arial" w:hAnsi="Arial" w:cs="Arial"/>
          <w:sz w:val="24"/>
          <w:szCs w:val="24"/>
        </w:rPr>
        <w:t>.</w:t>
      </w:r>
      <w:r w:rsidR="00370776">
        <w:rPr>
          <w:rFonts w:ascii="Arial" w:hAnsi="Arial" w:cs="Arial"/>
          <w:sz w:val="24"/>
          <w:szCs w:val="24"/>
        </w:rPr>
        <w:t>)</w:t>
      </w:r>
      <w:r w:rsidR="00AA42A3">
        <w:rPr>
          <w:rFonts w:ascii="Arial" w:hAnsi="Arial" w:cs="Arial"/>
          <w:sz w:val="24"/>
          <w:szCs w:val="24"/>
        </w:rPr>
        <w:t xml:space="preserve">. </w:t>
      </w:r>
      <w:r w:rsidR="001D64BB">
        <w:rPr>
          <w:rFonts w:ascii="Arial" w:hAnsi="Arial" w:cs="Arial"/>
          <w:sz w:val="24"/>
          <w:szCs w:val="24"/>
        </w:rPr>
        <w:t>This</w:t>
      </w:r>
      <w:r w:rsidR="00A809C4">
        <w:rPr>
          <w:rFonts w:ascii="Arial" w:hAnsi="Arial" w:cs="Arial"/>
          <w:sz w:val="24"/>
          <w:szCs w:val="24"/>
        </w:rPr>
        <w:t xml:space="preserve"> luxury hotel has </w:t>
      </w:r>
      <w:r w:rsidR="000C5843">
        <w:rPr>
          <w:rFonts w:ascii="Arial" w:hAnsi="Arial" w:cs="Arial"/>
          <w:sz w:val="24"/>
          <w:szCs w:val="24"/>
        </w:rPr>
        <w:t>2</w:t>
      </w:r>
      <w:r w:rsidR="00696988">
        <w:rPr>
          <w:rFonts w:ascii="Arial" w:hAnsi="Arial" w:cs="Arial"/>
          <w:sz w:val="24"/>
          <w:szCs w:val="24"/>
        </w:rPr>
        <w:t>28</w:t>
      </w:r>
      <w:r w:rsidR="00D7695E">
        <w:rPr>
          <w:rFonts w:ascii="Arial" w:hAnsi="Arial" w:cs="Arial"/>
          <w:sz w:val="24"/>
          <w:szCs w:val="24"/>
        </w:rPr>
        <w:t xml:space="preserve"> bedrooms</w:t>
      </w:r>
      <w:r w:rsidR="00962308">
        <w:rPr>
          <w:rFonts w:ascii="Arial" w:hAnsi="Arial" w:cs="Arial"/>
          <w:sz w:val="24"/>
          <w:szCs w:val="24"/>
        </w:rPr>
        <w:t>, conference rooms and library.</w:t>
      </w:r>
      <w:r w:rsidR="00AB445D">
        <w:rPr>
          <w:rFonts w:ascii="Arial" w:hAnsi="Arial" w:cs="Arial"/>
          <w:sz w:val="24"/>
          <w:szCs w:val="24"/>
        </w:rPr>
        <w:t xml:space="preserve"> </w:t>
      </w:r>
      <w:r w:rsidR="000E6DB2">
        <w:rPr>
          <w:rFonts w:ascii="Arial" w:hAnsi="Arial" w:cs="Arial"/>
          <w:sz w:val="24"/>
          <w:szCs w:val="24"/>
        </w:rPr>
        <w:t>Also,</w:t>
      </w:r>
      <w:r w:rsidR="00AB445D">
        <w:rPr>
          <w:rFonts w:ascii="Arial" w:hAnsi="Arial" w:cs="Arial"/>
          <w:sz w:val="24"/>
          <w:szCs w:val="24"/>
        </w:rPr>
        <w:t xml:space="preserve"> there is a fitness center and indoor pool for the </w:t>
      </w:r>
      <w:r w:rsidR="008409F0">
        <w:rPr>
          <w:rFonts w:ascii="Arial" w:hAnsi="Arial" w:cs="Arial"/>
          <w:sz w:val="24"/>
          <w:szCs w:val="24"/>
        </w:rPr>
        <w:t>perfect relaxation of the guests</w:t>
      </w:r>
      <w:r w:rsidR="00A21620">
        <w:rPr>
          <w:rFonts w:ascii="Arial" w:hAnsi="Arial" w:cs="Arial"/>
          <w:sz w:val="24"/>
          <w:szCs w:val="24"/>
        </w:rPr>
        <w:t xml:space="preserve">. It is a </w:t>
      </w:r>
      <w:r w:rsidR="001B0010">
        <w:rPr>
          <w:rFonts w:ascii="Arial" w:hAnsi="Arial" w:cs="Arial"/>
          <w:sz w:val="24"/>
          <w:szCs w:val="24"/>
        </w:rPr>
        <w:t>fabulous</w:t>
      </w:r>
      <w:r w:rsidR="00A21620">
        <w:rPr>
          <w:rFonts w:ascii="Arial" w:hAnsi="Arial" w:cs="Arial"/>
          <w:sz w:val="24"/>
          <w:szCs w:val="24"/>
        </w:rPr>
        <w:t xml:space="preserve"> hotel in the beautiful location, but something i</w:t>
      </w:r>
      <w:r w:rsidR="001E46F4">
        <w:rPr>
          <w:rFonts w:ascii="Arial" w:hAnsi="Arial" w:cs="Arial"/>
          <w:sz w:val="24"/>
          <w:szCs w:val="24"/>
        </w:rPr>
        <w:t xml:space="preserve">s missing because employees leaving </w:t>
      </w:r>
      <w:r w:rsidR="00F676D8">
        <w:rPr>
          <w:rFonts w:ascii="Arial" w:hAnsi="Arial" w:cs="Arial"/>
          <w:sz w:val="24"/>
          <w:szCs w:val="24"/>
        </w:rPr>
        <w:t xml:space="preserve">instead to </w:t>
      </w:r>
      <w:r w:rsidR="00475E67">
        <w:rPr>
          <w:rFonts w:ascii="Arial" w:hAnsi="Arial" w:cs="Arial"/>
          <w:sz w:val="24"/>
          <w:szCs w:val="24"/>
        </w:rPr>
        <w:t xml:space="preserve">stay </w:t>
      </w:r>
      <w:r w:rsidR="00F676D8">
        <w:rPr>
          <w:rFonts w:ascii="Arial" w:hAnsi="Arial" w:cs="Arial"/>
          <w:sz w:val="24"/>
          <w:szCs w:val="24"/>
        </w:rPr>
        <w:t>and build carriers and engage with the company</w:t>
      </w:r>
      <w:r w:rsidR="004661EC">
        <w:rPr>
          <w:rFonts w:ascii="Arial" w:hAnsi="Arial" w:cs="Arial"/>
          <w:sz w:val="24"/>
          <w:szCs w:val="24"/>
        </w:rPr>
        <w:t xml:space="preserve">. </w:t>
      </w:r>
      <w:r w:rsidR="00002C00">
        <w:rPr>
          <w:rFonts w:ascii="Arial" w:hAnsi="Arial" w:cs="Arial"/>
          <w:sz w:val="24"/>
          <w:szCs w:val="24"/>
        </w:rPr>
        <w:t xml:space="preserve">That </w:t>
      </w:r>
      <w:r w:rsidR="002C6A45">
        <w:rPr>
          <w:rFonts w:ascii="Arial" w:hAnsi="Arial" w:cs="Arial"/>
          <w:sz w:val="24"/>
          <w:szCs w:val="24"/>
        </w:rPr>
        <w:t xml:space="preserve">is </w:t>
      </w:r>
      <w:r w:rsidR="00002C00">
        <w:rPr>
          <w:rFonts w:ascii="Arial" w:hAnsi="Arial" w:cs="Arial"/>
          <w:sz w:val="24"/>
          <w:szCs w:val="24"/>
        </w:rPr>
        <w:t>not only contribute to labour issue but</w:t>
      </w:r>
      <w:r w:rsidR="00DC538E">
        <w:rPr>
          <w:rFonts w:ascii="Arial" w:hAnsi="Arial" w:cs="Arial"/>
          <w:sz w:val="24"/>
          <w:szCs w:val="24"/>
        </w:rPr>
        <w:t>,</w:t>
      </w:r>
      <w:r w:rsidR="00002C00">
        <w:rPr>
          <w:rFonts w:ascii="Arial" w:hAnsi="Arial" w:cs="Arial"/>
          <w:sz w:val="24"/>
          <w:szCs w:val="24"/>
        </w:rPr>
        <w:t xml:space="preserve"> lack of </w:t>
      </w:r>
      <w:r w:rsidR="002F6617">
        <w:rPr>
          <w:rFonts w:ascii="Arial" w:hAnsi="Arial" w:cs="Arial"/>
          <w:sz w:val="24"/>
          <w:szCs w:val="24"/>
        </w:rPr>
        <w:t xml:space="preserve">service in the hotel. Sometimes people leaving </w:t>
      </w:r>
      <w:r w:rsidR="001A2547">
        <w:rPr>
          <w:rFonts w:ascii="Arial" w:hAnsi="Arial" w:cs="Arial"/>
          <w:sz w:val="24"/>
          <w:szCs w:val="24"/>
        </w:rPr>
        <w:t>without any hesitation.</w:t>
      </w:r>
      <w:r w:rsidR="00DC538E">
        <w:rPr>
          <w:rFonts w:ascii="Arial" w:hAnsi="Arial" w:cs="Arial"/>
          <w:sz w:val="24"/>
          <w:szCs w:val="24"/>
        </w:rPr>
        <w:t xml:space="preserve"> The reason can be long hours</w:t>
      </w:r>
      <w:r w:rsidR="006A3C4D">
        <w:rPr>
          <w:rFonts w:ascii="Arial" w:hAnsi="Arial" w:cs="Arial"/>
          <w:sz w:val="24"/>
          <w:szCs w:val="24"/>
        </w:rPr>
        <w:t>, late shifts,</w:t>
      </w:r>
      <w:r w:rsidR="00CD6E89">
        <w:rPr>
          <w:rFonts w:ascii="Arial" w:hAnsi="Arial" w:cs="Arial"/>
          <w:sz w:val="24"/>
          <w:szCs w:val="24"/>
        </w:rPr>
        <w:t xml:space="preserve"> short staff</w:t>
      </w:r>
      <w:r w:rsidR="00A40BDE">
        <w:rPr>
          <w:rFonts w:ascii="Arial" w:hAnsi="Arial" w:cs="Arial"/>
          <w:sz w:val="24"/>
          <w:szCs w:val="24"/>
        </w:rPr>
        <w:t>, lack</w:t>
      </w:r>
      <w:r w:rsidR="004D204E">
        <w:rPr>
          <w:rFonts w:ascii="Arial" w:hAnsi="Arial" w:cs="Arial"/>
          <w:sz w:val="24"/>
          <w:szCs w:val="24"/>
        </w:rPr>
        <w:t xml:space="preserve"> of transparent opportunities to progression</w:t>
      </w:r>
      <w:r w:rsidR="004A6BCE">
        <w:rPr>
          <w:rFonts w:ascii="Arial" w:hAnsi="Arial" w:cs="Arial"/>
          <w:sz w:val="24"/>
          <w:szCs w:val="24"/>
        </w:rPr>
        <w:t xml:space="preserve"> </w:t>
      </w:r>
      <w:r w:rsidR="00E57B2D">
        <w:rPr>
          <w:rFonts w:ascii="Arial" w:hAnsi="Arial" w:cs="Arial"/>
          <w:sz w:val="24"/>
          <w:szCs w:val="24"/>
        </w:rPr>
        <w:t>(Hospitality</w:t>
      </w:r>
      <w:r w:rsidR="00140AEB">
        <w:rPr>
          <w:rFonts w:ascii="Arial" w:hAnsi="Arial" w:cs="Arial"/>
          <w:sz w:val="24"/>
          <w:szCs w:val="24"/>
        </w:rPr>
        <w:t xml:space="preserve"> and tourism workforce. Annex, 2019)</w:t>
      </w:r>
      <w:r w:rsidR="0040457C">
        <w:rPr>
          <w:rFonts w:ascii="Arial" w:hAnsi="Arial" w:cs="Arial"/>
          <w:sz w:val="24"/>
          <w:szCs w:val="24"/>
        </w:rPr>
        <w:t xml:space="preserve">. </w:t>
      </w:r>
      <w:r w:rsidR="001B0010">
        <w:rPr>
          <w:rFonts w:ascii="Arial" w:hAnsi="Arial" w:cs="Arial"/>
          <w:sz w:val="24"/>
          <w:szCs w:val="24"/>
        </w:rPr>
        <w:t xml:space="preserve">One of the current </w:t>
      </w:r>
      <w:r w:rsidR="00DD51F9">
        <w:rPr>
          <w:rFonts w:ascii="Arial" w:hAnsi="Arial" w:cs="Arial"/>
          <w:sz w:val="24"/>
          <w:szCs w:val="24"/>
        </w:rPr>
        <w:t>challenge</w:t>
      </w:r>
      <w:r w:rsidR="001B0010">
        <w:rPr>
          <w:rFonts w:ascii="Arial" w:hAnsi="Arial" w:cs="Arial"/>
          <w:sz w:val="24"/>
          <w:szCs w:val="24"/>
        </w:rPr>
        <w:t>s</w:t>
      </w:r>
      <w:r w:rsidR="00162589">
        <w:rPr>
          <w:rFonts w:ascii="Arial" w:hAnsi="Arial" w:cs="Arial"/>
          <w:sz w:val="24"/>
          <w:szCs w:val="24"/>
        </w:rPr>
        <w:t xml:space="preserve"> </w:t>
      </w:r>
      <w:r w:rsidR="00D80D4D">
        <w:rPr>
          <w:rFonts w:ascii="Arial" w:hAnsi="Arial" w:cs="Arial"/>
          <w:sz w:val="24"/>
          <w:szCs w:val="24"/>
        </w:rPr>
        <w:t>the report</w:t>
      </w:r>
      <w:r w:rsidR="00162589">
        <w:rPr>
          <w:rFonts w:ascii="Arial" w:hAnsi="Arial" w:cs="Arial"/>
          <w:sz w:val="24"/>
          <w:szCs w:val="24"/>
        </w:rPr>
        <w:t xml:space="preserve"> will focu</w:t>
      </w:r>
      <w:r w:rsidR="002D09E3">
        <w:rPr>
          <w:rFonts w:ascii="Arial" w:hAnsi="Arial" w:cs="Arial"/>
          <w:sz w:val="24"/>
          <w:szCs w:val="24"/>
        </w:rPr>
        <w:t>s</w:t>
      </w:r>
      <w:r w:rsidR="00DD51F9">
        <w:rPr>
          <w:rFonts w:ascii="Arial" w:hAnsi="Arial" w:cs="Arial"/>
          <w:sz w:val="24"/>
          <w:szCs w:val="24"/>
        </w:rPr>
        <w:t xml:space="preserve"> is the staff shortage</w:t>
      </w:r>
      <w:r w:rsidR="00162589">
        <w:rPr>
          <w:rFonts w:ascii="Arial" w:hAnsi="Arial" w:cs="Arial"/>
          <w:sz w:val="24"/>
          <w:szCs w:val="24"/>
        </w:rPr>
        <w:t>,</w:t>
      </w:r>
      <w:r w:rsidR="00DD51F9">
        <w:rPr>
          <w:rFonts w:ascii="Arial" w:hAnsi="Arial" w:cs="Arial"/>
          <w:sz w:val="24"/>
          <w:szCs w:val="24"/>
        </w:rPr>
        <w:t xml:space="preserve"> </w:t>
      </w:r>
      <w:r w:rsidR="00877187">
        <w:rPr>
          <w:rFonts w:ascii="Arial" w:hAnsi="Arial" w:cs="Arial"/>
          <w:sz w:val="24"/>
          <w:szCs w:val="24"/>
        </w:rPr>
        <w:t>and</w:t>
      </w:r>
      <w:r w:rsidR="00162589">
        <w:rPr>
          <w:rFonts w:ascii="Arial" w:hAnsi="Arial" w:cs="Arial"/>
          <w:sz w:val="24"/>
          <w:szCs w:val="24"/>
        </w:rPr>
        <w:t xml:space="preserve"> the employee</w:t>
      </w:r>
      <w:r w:rsidR="00877187">
        <w:rPr>
          <w:rFonts w:ascii="Arial" w:hAnsi="Arial" w:cs="Arial"/>
          <w:sz w:val="24"/>
          <w:szCs w:val="24"/>
        </w:rPr>
        <w:t xml:space="preserve"> turnover in </w:t>
      </w:r>
      <w:r w:rsidR="00BC1615">
        <w:rPr>
          <w:rFonts w:ascii="Arial" w:hAnsi="Arial" w:cs="Arial"/>
          <w:sz w:val="24"/>
          <w:szCs w:val="24"/>
        </w:rPr>
        <w:t>the</w:t>
      </w:r>
      <w:r w:rsidR="00877187">
        <w:rPr>
          <w:rFonts w:ascii="Arial" w:hAnsi="Arial" w:cs="Arial"/>
          <w:sz w:val="24"/>
          <w:szCs w:val="24"/>
        </w:rPr>
        <w:t xml:space="preserve"> hotel</w:t>
      </w:r>
      <w:r w:rsidR="009A2C4B">
        <w:rPr>
          <w:rFonts w:ascii="Arial" w:hAnsi="Arial" w:cs="Arial"/>
          <w:sz w:val="24"/>
          <w:szCs w:val="24"/>
        </w:rPr>
        <w:t>.</w:t>
      </w:r>
      <w:r w:rsidR="001B0B8C">
        <w:rPr>
          <w:rFonts w:ascii="Arial" w:hAnsi="Arial" w:cs="Arial"/>
          <w:sz w:val="24"/>
          <w:szCs w:val="24"/>
        </w:rPr>
        <w:t xml:space="preserve"> This </w:t>
      </w:r>
      <w:r w:rsidR="00DC3974">
        <w:rPr>
          <w:rFonts w:ascii="Arial" w:hAnsi="Arial" w:cs="Arial"/>
          <w:sz w:val="24"/>
          <w:szCs w:val="24"/>
        </w:rPr>
        <w:t>problem</w:t>
      </w:r>
      <w:r w:rsidR="00533107">
        <w:rPr>
          <w:rFonts w:ascii="Arial" w:hAnsi="Arial" w:cs="Arial"/>
          <w:sz w:val="24"/>
          <w:szCs w:val="24"/>
        </w:rPr>
        <w:t xml:space="preserve"> </w:t>
      </w:r>
      <w:r w:rsidR="001B0B8C">
        <w:rPr>
          <w:rFonts w:ascii="Arial" w:hAnsi="Arial" w:cs="Arial"/>
          <w:sz w:val="24"/>
          <w:szCs w:val="24"/>
        </w:rPr>
        <w:t xml:space="preserve">has </w:t>
      </w:r>
      <w:r w:rsidR="000E6DB2">
        <w:rPr>
          <w:rFonts w:ascii="Arial" w:hAnsi="Arial" w:cs="Arial"/>
          <w:sz w:val="24"/>
          <w:szCs w:val="24"/>
        </w:rPr>
        <w:t xml:space="preserve">a </w:t>
      </w:r>
      <w:r w:rsidR="009724D3">
        <w:rPr>
          <w:rFonts w:ascii="Arial" w:hAnsi="Arial" w:cs="Arial"/>
          <w:sz w:val="24"/>
          <w:szCs w:val="24"/>
        </w:rPr>
        <w:t>considerable influence</w:t>
      </w:r>
      <w:r w:rsidR="001B0B8C">
        <w:rPr>
          <w:rFonts w:ascii="Arial" w:hAnsi="Arial" w:cs="Arial"/>
          <w:sz w:val="24"/>
          <w:szCs w:val="24"/>
        </w:rPr>
        <w:t xml:space="preserve"> </w:t>
      </w:r>
      <w:r w:rsidR="00C17743">
        <w:rPr>
          <w:rFonts w:ascii="Arial" w:hAnsi="Arial" w:cs="Arial"/>
          <w:sz w:val="24"/>
          <w:szCs w:val="24"/>
        </w:rPr>
        <w:t>on the employe</w:t>
      </w:r>
      <w:r w:rsidR="000369F5">
        <w:rPr>
          <w:rFonts w:ascii="Arial" w:hAnsi="Arial" w:cs="Arial"/>
          <w:sz w:val="24"/>
          <w:szCs w:val="24"/>
        </w:rPr>
        <w:t>e morale and engagement</w:t>
      </w:r>
      <w:r w:rsidR="00BC1615">
        <w:rPr>
          <w:rFonts w:ascii="Arial" w:hAnsi="Arial" w:cs="Arial"/>
          <w:sz w:val="24"/>
          <w:szCs w:val="24"/>
        </w:rPr>
        <w:t xml:space="preserve"> </w:t>
      </w:r>
      <w:r w:rsidR="00533107">
        <w:rPr>
          <w:rFonts w:ascii="Arial" w:hAnsi="Arial" w:cs="Arial"/>
          <w:sz w:val="24"/>
          <w:szCs w:val="24"/>
        </w:rPr>
        <w:t>in the organisation.</w:t>
      </w:r>
      <w:r w:rsidR="00793CFC">
        <w:rPr>
          <w:rFonts w:ascii="Arial" w:hAnsi="Arial" w:cs="Arial"/>
          <w:sz w:val="24"/>
          <w:szCs w:val="24"/>
        </w:rPr>
        <w:t xml:space="preserve"> </w:t>
      </w:r>
      <w:r w:rsidR="002356BD">
        <w:rPr>
          <w:rFonts w:ascii="Arial" w:hAnsi="Arial" w:cs="Arial"/>
          <w:sz w:val="24"/>
          <w:szCs w:val="24"/>
        </w:rPr>
        <w:t xml:space="preserve">Something </w:t>
      </w:r>
      <w:r w:rsidR="00F46936">
        <w:rPr>
          <w:rFonts w:ascii="Arial" w:hAnsi="Arial" w:cs="Arial"/>
          <w:sz w:val="24"/>
          <w:szCs w:val="24"/>
        </w:rPr>
        <w:t>must</w:t>
      </w:r>
      <w:r w:rsidR="002356BD">
        <w:rPr>
          <w:rFonts w:ascii="Arial" w:hAnsi="Arial" w:cs="Arial"/>
          <w:sz w:val="24"/>
          <w:szCs w:val="24"/>
        </w:rPr>
        <w:t xml:space="preserve"> be changed </w:t>
      </w:r>
      <w:r w:rsidR="00D2179A">
        <w:rPr>
          <w:rFonts w:ascii="Arial" w:hAnsi="Arial" w:cs="Arial"/>
          <w:sz w:val="24"/>
          <w:szCs w:val="24"/>
        </w:rPr>
        <w:t>and</w:t>
      </w:r>
      <w:r w:rsidR="002356BD">
        <w:rPr>
          <w:rFonts w:ascii="Arial" w:hAnsi="Arial" w:cs="Arial"/>
          <w:sz w:val="24"/>
          <w:szCs w:val="24"/>
        </w:rPr>
        <w:t xml:space="preserve"> improved</w:t>
      </w:r>
      <w:r w:rsidR="000B7E7D">
        <w:rPr>
          <w:rFonts w:ascii="Arial" w:hAnsi="Arial" w:cs="Arial"/>
          <w:sz w:val="24"/>
          <w:szCs w:val="24"/>
        </w:rPr>
        <w:t>.</w:t>
      </w:r>
      <w:r w:rsidR="00877187">
        <w:rPr>
          <w:rFonts w:ascii="Arial" w:hAnsi="Arial" w:cs="Arial"/>
          <w:sz w:val="24"/>
          <w:szCs w:val="24"/>
        </w:rPr>
        <w:t xml:space="preserve"> </w:t>
      </w:r>
      <w:r w:rsidR="009A2C4B">
        <w:rPr>
          <w:rFonts w:ascii="Arial" w:hAnsi="Arial" w:cs="Arial"/>
          <w:sz w:val="24"/>
          <w:szCs w:val="24"/>
        </w:rPr>
        <w:t xml:space="preserve">To find and retain new </w:t>
      </w:r>
      <w:r w:rsidR="000E6DB2">
        <w:rPr>
          <w:rFonts w:ascii="Arial" w:hAnsi="Arial" w:cs="Arial"/>
          <w:sz w:val="24"/>
          <w:szCs w:val="24"/>
        </w:rPr>
        <w:t>employees is</w:t>
      </w:r>
      <w:r w:rsidR="004A19AB">
        <w:rPr>
          <w:rFonts w:ascii="Arial" w:hAnsi="Arial" w:cs="Arial"/>
          <w:sz w:val="24"/>
          <w:szCs w:val="24"/>
        </w:rPr>
        <w:t xml:space="preserve"> </w:t>
      </w:r>
      <w:r w:rsidR="000814B8">
        <w:rPr>
          <w:rFonts w:ascii="Arial" w:hAnsi="Arial" w:cs="Arial"/>
          <w:sz w:val="24"/>
          <w:szCs w:val="24"/>
        </w:rPr>
        <w:t>a big challenge</w:t>
      </w:r>
      <w:r w:rsidR="00221CF9">
        <w:rPr>
          <w:rFonts w:ascii="Arial" w:hAnsi="Arial" w:cs="Arial"/>
          <w:sz w:val="24"/>
          <w:szCs w:val="24"/>
        </w:rPr>
        <w:t>, especially after the UK left the European union.</w:t>
      </w:r>
      <w:r w:rsidR="005334ED">
        <w:rPr>
          <w:rFonts w:ascii="Arial" w:hAnsi="Arial" w:cs="Arial"/>
          <w:sz w:val="24"/>
          <w:szCs w:val="24"/>
        </w:rPr>
        <w:t xml:space="preserve"> </w:t>
      </w:r>
      <w:r w:rsidR="00ED588E">
        <w:rPr>
          <w:rFonts w:ascii="Arial" w:hAnsi="Arial" w:cs="Arial"/>
          <w:sz w:val="24"/>
          <w:szCs w:val="24"/>
        </w:rPr>
        <w:t xml:space="preserve">With </w:t>
      </w:r>
      <w:r w:rsidR="005334ED">
        <w:rPr>
          <w:rFonts w:ascii="Arial" w:hAnsi="Arial" w:cs="Arial"/>
          <w:sz w:val="24"/>
          <w:szCs w:val="24"/>
        </w:rPr>
        <w:t xml:space="preserve">the Brexit </w:t>
      </w:r>
      <w:r w:rsidR="00691C00">
        <w:rPr>
          <w:rFonts w:ascii="Arial" w:hAnsi="Arial" w:cs="Arial"/>
          <w:sz w:val="24"/>
          <w:szCs w:val="24"/>
        </w:rPr>
        <w:t>the free movement has changed</w:t>
      </w:r>
      <w:r w:rsidR="009D0544">
        <w:rPr>
          <w:rFonts w:ascii="Arial" w:hAnsi="Arial" w:cs="Arial"/>
          <w:sz w:val="24"/>
          <w:szCs w:val="24"/>
        </w:rPr>
        <w:t>, there are visa requirements in place</w:t>
      </w:r>
      <w:r w:rsidR="00691C00">
        <w:rPr>
          <w:rFonts w:ascii="Arial" w:hAnsi="Arial" w:cs="Arial"/>
          <w:sz w:val="24"/>
          <w:szCs w:val="24"/>
        </w:rPr>
        <w:t xml:space="preserve"> which means </w:t>
      </w:r>
      <w:r w:rsidR="009F4A51">
        <w:rPr>
          <w:rFonts w:ascii="Arial" w:hAnsi="Arial" w:cs="Arial"/>
          <w:sz w:val="24"/>
          <w:szCs w:val="24"/>
        </w:rPr>
        <w:t xml:space="preserve">new </w:t>
      </w:r>
      <w:r w:rsidR="001972FA">
        <w:rPr>
          <w:rFonts w:ascii="Arial" w:hAnsi="Arial" w:cs="Arial"/>
          <w:sz w:val="24"/>
          <w:szCs w:val="24"/>
        </w:rPr>
        <w:t>workforce</w:t>
      </w:r>
      <w:r w:rsidR="009F4A51">
        <w:rPr>
          <w:rFonts w:ascii="Arial" w:hAnsi="Arial" w:cs="Arial"/>
          <w:sz w:val="24"/>
          <w:szCs w:val="24"/>
        </w:rPr>
        <w:t xml:space="preserve"> from overseas are</w:t>
      </w:r>
      <w:r w:rsidR="00D550D9">
        <w:rPr>
          <w:rFonts w:ascii="Arial" w:hAnsi="Arial" w:cs="Arial"/>
          <w:sz w:val="24"/>
          <w:szCs w:val="24"/>
        </w:rPr>
        <w:t xml:space="preserve"> </w:t>
      </w:r>
      <w:r w:rsidR="001972FA">
        <w:rPr>
          <w:rFonts w:ascii="Arial" w:hAnsi="Arial" w:cs="Arial"/>
          <w:sz w:val="24"/>
          <w:szCs w:val="24"/>
        </w:rPr>
        <w:t>in not good situation to come</w:t>
      </w:r>
      <w:r w:rsidR="00AB4D68">
        <w:rPr>
          <w:rFonts w:ascii="Arial" w:hAnsi="Arial" w:cs="Arial"/>
          <w:sz w:val="24"/>
          <w:szCs w:val="24"/>
        </w:rPr>
        <w:t xml:space="preserve"> </w:t>
      </w:r>
      <w:r w:rsidR="002B70C7">
        <w:rPr>
          <w:rFonts w:ascii="Arial" w:hAnsi="Arial" w:cs="Arial"/>
          <w:sz w:val="24"/>
          <w:szCs w:val="24"/>
        </w:rPr>
        <w:t>(James, 2021)</w:t>
      </w:r>
      <w:r w:rsidR="0024621A">
        <w:rPr>
          <w:rFonts w:ascii="Arial" w:hAnsi="Arial" w:cs="Arial"/>
          <w:sz w:val="24"/>
          <w:szCs w:val="24"/>
        </w:rPr>
        <w:t xml:space="preserve">. </w:t>
      </w:r>
      <w:r w:rsidR="00A325A3">
        <w:rPr>
          <w:rFonts w:ascii="Arial" w:hAnsi="Arial" w:cs="Arial"/>
          <w:sz w:val="24"/>
          <w:szCs w:val="24"/>
        </w:rPr>
        <w:t xml:space="preserve">UK largest </w:t>
      </w:r>
      <w:r w:rsidR="00BC7604">
        <w:rPr>
          <w:rFonts w:ascii="Arial" w:hAnsi="Arial" w:cs="Arial"/>
          <w:sz w:val="24"/>
          <w:szCs w:val="24"/>
        </w:rPr>
        <w:t xml:space="preserve">pub group </w:t>
      </w:r>
      <w:r w:rsidR="00B06BC6">
        <w:rPr>
          <w:rFonts w:ascii="Arial" w:hAnsi="Arial" w:cs="Arial"/>
          <w:sz w:val="24"/>
          <w:szCs w:val="24"/>
        </w:rPr>
        <w:t>Mitche</w:t>
      </w:r>
      <w:r w:rsidR="00A54772">
        <w:rPr>
          <w:rFonts w:ascii="Arial" w:hAnsi="Arial" w:cs="Arial"/>
          <w:sz w:val="24"/>
          <w:szCs w:val="24"/>
        </w:rPr>
        <w:t>l</w:t>
      </w:r>
      <w:r w:rsidR="00B06BC6">
        <w:rPr>
          <w:rFonts w:ascii="Arial" w:hAnsi="Arial" w:cs="Arial"/>
          <w:sz w:val="24"/>
          <w:szCs w:val="24"/>
        </w:rPr>
        <w:t>l</w:t>
      </w:r>
      <w:r w:rsidR="00A54772">
        <w:rPr>
          <w:rFonts w:ascii="Arial" w:hAnsi="Arial" w:cs="Arial"/>
          <w:sz w:val="24"/>
          <w:szCs w:val="24"/>
        </w:rPr>
        <w:t>s</w:t>
      </w:r>
      <w:r w:rsidR="00B06BC6">
        <w:rPr>
          <w:rFonts w:ascii="Arial" w:hAnsi="Arial" w:cs="Arial"/>
          <w:sz w:val="24"/>
          <w:szCs w:val="24"/>
        </w:rPr>
        <w:t xml:space="preserve"> &amp; Butlers </w:t>
      </w:r>
      <w:r w:rsidR="00BC7604">
        <w:rPr>
          <w:rFonts w:ascii="Arial" w:hAnsi="Arial" w:cs="Arial"/>
          <w:sz w:val="24"/>
          <w:szCs w:val="24"/>
        </w:rPr>
        <w:t xml:space="preserve">confirmed </w:t>
      </w:r>
      <w:r w:rsidR="00B46345">
        <w:rPr>
          <w:rFonts w:ascii="Arial" w:hAnsi="Arial" w:cs="Arial"/>
          <w:sz w:val="24"/>
          <w:szCs w:val="24"/>
        </w:rPr>
        <w:t>that they lost</w:t>
      </w:r>
      <w:r w:rsidR="004569FC">
        <w:rPr>
          <w:rFonts w:ascii="Arial" w:hAnsi="Arial" w:cs="Arial"/>
          <w:sz w:val="24"/>
          <w:szCs w:val="24"/>
        </w:rPr>
        <w:t xml:space="preserve"> over nine thousand employees because of the Brexit.</w:t>
      </w:r>
      <w:r w:rsidR="00B02D8F">
        <w:rPr>
          <w:rFonts w:ascii="Arial" w:hAnsi="Arial" w:cs="Arial"/>
          <w:sz w:val="24"/>
          <w:szCs w:val="24"/>
        </w:rPr>
        <w:t xml:space="preserve"> </w:t>
      </w:r>
      <w:r w:rsidR="00351D21">
        <w:rPr>
          <w:rFonts w:ascii="Arial" w:hAnsi="Arial" w:cs="Arial"/>
          <w:sz w:val="24"/>
          <w:szCs w:val="24"/>
        </w:rPr>
        <w:t xml:space="preserve">It was a huge </w:t>
      </w:r>
      <w:r w:rsidR="00663D4B">
        <w:rPr>
          <w:rFonts w:ascii="Arial" w:hAnsi="Arial" w:cs="Arial"/>
          <w:sz w:val="24"/>
          <w:szCs w:val="24"/>
        </w:rPr>
        <w:t>loss</w:t>
      </w:r>
      <w:r w:rsidR="00677D7B">
        <w:rPr>
          <w:rFonts w:ascii="Arial" w:hAnsi="Arial" w:cs="Arial"/>
          <w:sz w:val="24"/>
          <w:szCs w:val="24"/>
        </w:rPr>
        <w:t xml:space="preserve"> for the</w:t>
      </w:r>
      <w:r w:rsidR="00351D21">
        <w:rPr>
          <w:rFonts w:ascii="Arial" w:hAnsi="Arial" w:cs="Arial"/>
          <w:sz w:val="24"/>
          <w:szCs w:val="24"/>
        </w:rPr>
        <w:t xml:space="preserve"> hospitality sector</w:t>
      </w:r>
      <w:r w:rsidR="00663D4B">
        <w:rPr>
          <w:rFonts w:ascii="Arial" w:hAnsi="Arial" w:cs="Arial"/>
          <w:sz w:val="24"/>
          <w:szCs w:val="24"/>
        </w:rPr>
        <w:t xml:space="preserve">. 30 % of the </w:t>
      </w:r>
      <w:r w:rsidR="00110C4F">
        <w:rPr>
          <w:rFonts w:ascii="Arial" w:hAnsi="Arial" w:cs="Arial"/>
          <w:sz w:val="24"/>
          <w:szCs w:val="24"/>
        </w:rPr>
        <w:t>hospitality industry in UK were from the European union</w:t>
      </w:r>
      <w:r w:rsidR="007423D3">
        <w:rPr>
          <w:rFonts w:ascii="Arial" w:hAnsi="Arial" w:cs="Arial"/>
          <w:sz w:val="24"/>
          <w:szCs w:val="24"/>
        </w:rPr>
        <w:t xml:space="preserve">. (Butler, 2021). </w:t>
      </w:r>
      <w:r w:rsidR="00AD405A">
        <w:rPr>
          <w:rFonts w:ascii="Arial" w:hAnsi="Arial" w:cs="Arial"/>
          <w:sz w:val="24"/>
          <w:szCs w:val="24"/>
        </w:rPr>
        <w:t xml:space="preserve">To attract and retain the new </w:t>
      </w:r>
      <w:r w:rsidR="00CF00A7">
        <w:rPr>
          <w:rFonts w:ascii="Arial" w:hAnsi="Arial" w:cs="Arial"/>
          <w:sz w:val="24"/>
          <w:szCs w:val="24"/>
        </w:rPr>
        <w:t xml:space="preserve">workforce </w:t>
      </w:r>
      <w:r w:rsidR="00DD36C9">
        <w:rPr>
          <w:rFonts w:ascii="Arial" w:hAnsi="Arial" w:cs="Arial"/>
          <w:sz w:val="24"/>
          <w:szCs w:val="24"/>
        </w:rPr>
        <w:t xml:space="preserve">with the right skills is hardest </w:t>
      </w:r>
      <w:r w:rsidR="00AD1EF6">
        <w:rPr>
          <w:rFonts w:ascii="Arial" w:hAnsi="Arial" w:cs="Arial"/>
          <w:sz w:val="24"/>
          <w:szCs w:val="24"/>
        </w:rPr>
        <w:t>than ever.</w:t>
      </w:r>
      <w:r w:rsidR="006B722B">
        <w:rPr>
          <w:rFonts w:ascii="Arial" w:hAnsi="Arial" w:cs="Arial"/>
          <w:sz w:val="24"/>
          <w:szCs w:val="24"/>
        </w:rPr>
        <w:t xml:space="preserve"> Attracting and convincing new people </w:t>
      </w:r>
      <w:r w:rsidR="00D82C45">
        <w:rPr>
          <w:rFonts w:ascii="Arial" w:hAnsi="Arial" w:cs="Arial"/>
          <w:sz w:val="24"/>
          <w:szCs w:val="24"/>
        </w:rPr>
        <w:t xml:space="preserve">to </w:t>
      </w:r>
      <w:r w:rsidR="004A52B7">
        <w:rPr>
          <w:rFonts w:ascii="Arial" w:hAnsi="Arial" w:cs="Arial"/>
          <w:sz w:val="24"/>
          <w:szCs w:val="24"/>
        </w:rPr>
        <w:t xml:space="preserve">join the team </w:t>
      </w:r>
      <w:r w:rsidR="00211A69">
        <w:rPr>
          <w:rFonts w:ascii="Arial" w:hAnsi="Arial" w:cs="Arial"/>
          <w:sz w:val="24"/>
          <w:szCs w:val="24"/>
        </w:rPr>
        <w:t>is needed to recover for long</w:t>
      </w:r>
      <w:r w:rsidR="006C2015">
        <w:rPr>
          <w:rFonts w:ascii="Arial" w:hAnsi="Arial" w:cs="Arial"/>
          <w:sz w:val="24"/>
          <w:szCs w:val="24"/>
        </w:rPr>
        <w:t xml:space="preserve">er terms the hospitality section </w:t>
      </w:r>
      <w:r w:rsidR="004661EF" w:rsidRPr="0081626E">
        <w:rPr>
          <w:rFonts w:ascii="Arial" w:hAnsi="Arial" w:cs="Arial"/>
          <w:sz w:val="24"/>
          <w:szCs w:val="24"/>
        </w:rPr>
        <w:t>(Caterer.com</w:t>
      </w:r>
      <w:r w:rsidR="0081626E">
        <w:rPr>
          <w:rFonts w:ascii="Arial" w:hAnsi="Arial" w:cs="Arial"/>
          <w:sz w:val="24"/>
          <w:szCs w:val="24"/>
        </w:rPr>
        <w:t>, 2021</w:t>
      </w:r>
      <w:r w:rsidR="004661EF" w:rsidRPr="0081626E">
        <w:rPr>
          <w:rFonts w:ascii="Arial" w:hAnsi="Arial" w:cs="Arial"/>
          <w:sz w:val="24"/>
          <w:szCs w:val="24"/>
        </w:rPr>
        <w:t>).</w:t>
      </w:r>
      <w:r w:rsidR="00710F84">
        <w:rPr>
          <w:rFonts w:ascii="Arial" w:hAnsi="Arial" w:cs="Arial"/>
          <w:sz w:val="24"/>
          <w:szCs w:val="24"/>
        </w:rPr>
        <w:t xml:space="preserve"> </w:t>
      </w:r>
      <w:r w:rsidR="00C343EE">
        <w:rPr>
          <w:rFonts w:ascii="Arial" w:hAnsi="Arial" w:cs="Arial"/>
          <w:sz w:val="24"/>
          <w:szCs w:val="24"/>
        </w:rPr>
        <w:t xml:space="preserve">The </w:t>
      </w:r>
      <w:r w:rsidR="00A63130">
        <w:rPr>
          <w:rFonts w:ascii="Arial" w:hAnsi="Arial" w:cs="Arial"/>
          <w:sz w:val="24"/>
          <w:szCs w:val="24"/>
        </w:rPr>
        <w:t>Marriott County Hall Hotel</w:t>
      </w:r>
      <w:r w:rsidR="00C343EE">
        <w:rPr>
          <w:rFonts w:ascii="Arial" w:hAnsi="Arial" w:cs="Arial"/>
          <w:sz w:val="24"/>
          <w:szCs w:val="24"/>
        </w:rPr>
        <w:t xml:space="preserve"> must focus on new </w:t>
      </w:r>
      <w:r w:rsidR="00101916">
        <w:rPr>
          <w:rFonts w:ascii="Arial" w:hAnsi="Arial" w:cs="Arial"/>
          <w:sz w:val="24"/>
          <w:szCs w:val="24"/>
        </w:rPr>
        <w:t>methods</w:t>
      </w:r>
      <w:r w:rsidR="00186388">
        <w:rPr>
          <w:rFonts w:ascii="Arial" w:hAnsi="Arial" w:cs="Arial"/>
          <w:sz w:val="24"/>
          <w:szCs w:val="24"/>
        </w:rPr>
        <w:t xml:space="preserve">, to be more flexible </w:t>
      </w:r>
      <w:r w:rsidR="002468BA">
        <w:rPr>
          <w:rFonts w:ascii="Arial" w:hAnsi="Arial" w:cs="Arial"/>
          <w:sz w:val="24"/>
          <w:szCs w:val="24"/>
        </w:rPr>
        <w:t xml:space="preserve">and to recognise their staff. </w:t>
      </w:r>
      <w:r w:rsidR="00E65B53">
        <w:rPr>
          <w:rFonts w:ascii="Arial" w:hAnsi="Arial" w:cs="Arial"/>
          <w:sz w:val="24"/>
          <w:szCs w:val="24"/>
        </w:rPr>
        <w:t>To show gratitude towards their work.</w:t>
      </w:r>
      <w:r w:rsidR="008310C9">
        <w:rPr>
          <w:rFonts w:ascii="Arial" w:hAnsi="Arial" w:cs="Arial"/>
          <w:sz w:val="24"/>
          <w:szCs w:val="24"/>
        </w:rPr>
        <w:t xml:space="preserve"> </w:t>
      </w:r>
      <w:r w:rsidR="00E65B53">
        <w:rPr>
          <w:rFonts w:ascii="Arial" w:hAnsi="Arial" w:cs="Arial"/>
          <w:sz w:val="24"/>
          <w:szCs w:val="24"/>
        </w:rPr>
        <w:t xml:space="preserve">To ask them what they would like </w:t>
      </w:r>
      <w:r w:rsidR="003E2DBF">
        <w:rPr>
          <w:rFonts w:ascii="Arial" w:hAnsi="Arial" w:cs="Arial"/>
          <w:sz w:val="24"/>
          <w:szCs w:val="24"/>
        </w:rPr>
        <w:t xml:space="preserve">to achieve, give them </w:t>
      </w:r>
      <w:r w:rsidR="000E6DB2">
        <w:rPr>
          <w:rFonts w:ascii="Arial" w:hAnsi="Arial" w:cs="Arial"/>
          <w:sz w:val="24"/>
          <w:szCs w:val="24"/>
        </w:rPr>
        <w:t>promotions,</w:t>
      </w:r>
      <w:r w:rsidR="003E2DBF">
        <w:rPr>
          <w:rFonts w:ascii="Arial" w:hAnsi="Arial" w:cs="Arial"/>
          <w:sz w:val="24"/>
          <w:szCs w:val="24"/>
        </w:rPr>
        <w:t xml:space="preserve"> and pay them well.</w:t>
      </w:r>
      <w:r w:rsidR="00B723EC">
        <w:rPr>
          <w:rFonts w:ascii="Arial" w:hAnsi="Arial" w:cs="Arial"/>
          <w:sz w:val="24"/>
          <w:szCs w:val="24"/>
        </w:rPr>
        <w:t xml:space="preserve"> Ever</w:t>
      </w:r>
      <w:r w:rsidR="005E6714">
        <w:rPr>
          <w:rFonts w:ascii="Arial" w:hAnsi="Arial" w:cs="Arial"/>
          <w:sz w:val="24"/>
          <w:szCs w:val="24"/>
        </w:rPr>
        <w:t xml:space="preserve">y person is </w:t>
      </w:r>
      <w:r w:rsidR="00F46936">
        <w:rPr>
          <w:rFonts w:ascii="Arial" w:hAnsi="Arial" w:cs="Arial"/>
          <w:sz w:val="24"/>
          <w:szCs w:val="24"/>
        </w:rPr>
        <w:t>different,</w:t>
      </w:r>
      <w:r w:rsidR="005E6714">
        <w:rPr>
          <w:rFonts w:ascii="Arial" w:hAnsi="Arial" w:cs="Arial"/>
          <w:sz w:val="24"/>
          <w:szCs w:val="24"/>
        </w:rPr>
        <w:t xml:space="preserve"> </w:t>
      </w:r>
      <w:r w:rsidR="00817F48">
        <w:rPr>
          <w:rFonts w:ascii="Arial" w:hAnsi="Arial" w:cs="Arial"/>
          <w:sz w:val="24"/>
          <w:szCs w:val="24"/>
        </w:rPr>
        <w:t xml:space="preserve">so everyone needs an </w:t>
      </w:r>
      <w:r w:rsidR="008C0715">
        <w:rPr>
          <w:rFonts w:ascii="Arial" w:hAnsi="Arial" w:cs="Arial"/>
          <w:sz w:val="24"/>
          <w:szCs w:val="24"/>
        </w:rPr>
        <w:t>individualisti</w:t>
      </w:r>
      <w:r w:rsidR="005B2521">
        <w:rPr>
          <w:rFonts w:ascii="Arial" w:hAnsi="Arial" w:cs="Arial"/>
          <w:sz w:val="24"/>
          <w:szCs w:val="24"/>
        </w:rPr>
        <w:t>c type off support and approach</w:t>
      </w:r>
      <w:r w:rsidR="000D00A8">
        <w:rPr>
          <w:rFonts w:ascii="Arial" w:hAnsi="Arial" w:cs="Arial"/>
          <w:sz w:val="24"/>
          <w:szCs w:val="24"/>
        </w:rPr>
        <w:t xml:space="preserve"> </w:t>
      </w:r>
      <w:r w:rsidR="00880B79">
        <w:rPr>
          <w:rFonts w:ascii="Arial" w:hAnsi="Arial" w:cs="Arial"/>
          <w:sz w:val="24"/>
          <w:szCs w:val="24"/>
        </w:rPr>
        <w:t xml:space="preserve">(Terry, 20202). </w:t>
      </w:r>
      <w:r w:rsidR="000D00A8">
        <w:rPr>
          <w:rFonts w:ascii="Arial" w:hAnsi="Arial" w:cs="Arial"/>
          <w:sz w:val="24"/>
          <w:szCs w:val="24"/>
        </w:rPr>
        <w:t>Managers need t</w:t>
      </w:r>
      <w:r w:rsidR="008F5713">
        <w:rPr>
          <w:rFonts w:ascii="Arial" w:hAnsi="Arial" w:cs="Arial"/>
          <w:sz w:val="24"/>
          <w:szCs w:val="24"/>
        </w:rPr>
        <w:t xml:space="preserve">o put the employees on the first place which is not always </w:t>
      </w:r>
      <w:r w:rsidR="00A376A0">
        <w:rPr>
          <w:rFonts w:ascii="Arial" w:hAnsi="Arial" w:cs="Arial"/>
          <w:sz w:val="24"/>
          <w:szCs w:val="24"/>
        </w:rPr>
        <w:t xml:space="preserve">happening in the </w:t>
      </w:r>
      <w:r w:rsidR="00246AFF">
        <w:rPr>
          <w:rFonts w:ascii="Arial" w:hAnsi="Arial" w:cs="Arial"/>
          <w:sz w:val="24"/>
          <w:szCs w:val="24"/>
        </w:rPr>
        <w:t>hotel industry</w:t>
      </w:r>
      <w:r w:rsidR="008E038E">
        <w:rPr>
          <w:rFonts w:ascii="Arial" w:hAnsi="Arial" w:cs="Arial"/>
          <w:sz w:val="24"/>
          <w:szCs w:val="24"/>
        </w:rPr>
        <w:t>.</w:t>
      </w:r>
      <w:r w:rsidR="00064F81">
        <w:rPr>
          <w:rFonts w:ascii="Arial" w:hAnsi="Arial" w:cs="Arial"/>
          <w:sz w:val="24"/>
          <w:szCs w:val="24"/>
        </w:rPr>
        <w:t xml:space="preserve"> If this </w:t>
      </w:r>
      <w:r w:rsidR="00064F81">
        <w:rPr>
          <w:rFonts w:ascii="Arial" w:hAnsi="Arial" w:cs="Arial"/>
          <w:sz w:val="24"/>
          <w:szCs w:val="24"/>
        </w:rPr>
        <w:lastRenderedPageBreak/>
        <w:t>would be accomplished they would pay it back with good work</w:t>
      </w:r>
      <w:r w:rsidR="003B6D8D">
        <w:rPr>
          <w:rFonts w:ascii="Arial" w:hAnsi="Arial" w:cs="Arial"/>
          <w:sz w:val="24"/>
          <w:szCs w:val="24"/>
        </w:rPr>
        <w:t xml:space="preserve"> (Kurtzman, 2017)</w:t>
      </w:r>
      <w:r w:rsidR="00B6132C">
        <w:rPr>
          <w:rFonts w:ascii="Arial" w:hAnsi="Arial" w:cs="Arial"/>
          <w:sz w:val="24"/>
          <w:szCs w:val="24"/>
        </w:rPr>
        <w:t>.</w:t>
      </w:r>
      <w:r w:rsidR="00064F81">
        <w:rPr>
          <w:rFonts w:ascii="Arial" w:hAnsi="Arial" w:cs="Arial"/>
          <w:sz w:val="24"/>
          <w:szCs w:val="24"/>
        </w:rPr>
        <w:t xml:space="preserve"> </w:t>
      </w:r>
      <w:r w:rsidR="008E038E">
        <w:rPr>
          <w:rFonts w:ascii="Arial" w:hAnsi="Arial" w:cs="Arial"/>
          <w:sz w:val="24"/>
          <w:szCs w:val="24"/>
        </w:rPr>
        <w:t xml:space="preserve"> </w:t>
      </w:r>
      <w:r w:rsidR="00062077">
        <w:rPr>
          <w:rFonts w:ascii="Arial" w:hAnsi="Arial" w:cs="Arial"/>
          <w:sz w:val="24"/>
          <w:szCs w:val="24"/>
        </w:rPr>
        <w:t xml:space="preserve">Communication strategy is an important aspect </w:t>
      </w:r>
      <w:r w:rsidR="00A0099F">
        <w:rPr>
          <w:rFonts w:ascii="Arial" w:hAnsi="Arial" w:cs="Arial"/>
          <w:sz w:val="24"/>
          <w:szCs w:val="24"/>
        </w:rPr>
        <w:t xml:space="preserve">on what the managers need to </w:t>
      </w:r>
      <w:r w:rsidR="00B4575C">
        <w:rPr>
          <w:rFonts w:ascii="Arial" w:hAnsi="Arial" w:cs="Arial"/>
          <w:sz w:val="24"/>
          <w:szCs w:val="24"/>
        </w:rPr>
        <w:t xml:space="preserve">pay attention. </w:t>
      </w:r>
      <w:r w:rsidR="00FD1B48">
        <w:rPr>
          <w:rFonts w:ascii="Arial" w:hAnsi="Arial" w:cs="Arial"/>
          <w:sz w:val="24"/>
          <w:szCs w:val="24"/>
        </w:rPr>
        <w:t xml:space="preserve">Using employee surveys, questionnaires doing meeting can help to keep up the </w:t>
      </w:r>
      <w:r w:rsidR="00510615">
        <w:rPr>
          <w:rFonts w:ascii="Arial" w:hAnsi="Arial" w:cs="Arial"/>
          <w:sz w:val="24"/>
          <w:szCs w:val="24"/>
        </w:rPr>
        <w:t>team.</w:t>
      </w:r>
      <w:r w:rsidR="00021F93">
        <w:rPr>
          <w:rFonts w:ascii="Arial" w:hAnsi="Arial" w:cs="Arial"/>
          <w:sz w:val="24"/>
          <w:szCs w:val="24"/>
        </w:rPr>
        <w:t xml:space="preserve"> Sometimes only </w:t>
      </w:r>
      <w:r w:rsidR="001558A1">
        <w:rPr>
          <w:rFonts w:ascii="Arial" w:hAnsi="Arial" w:cs="Arial"/>
          <w:sz w:val="24"/>
          <w:szCs w:val="24"/>
        </w:rPr>
        <w:t xml:space="preserve">enough to </w:t>
      </w:r>
      <w:r w:rsidR="000E6DB2">
        <w:rPr>
          <w:rFonts w:ascii="Arial" w:hAnsi="Arial" w:cs="Arial"/>
          <w:sz w:val="24"/>
          <w:szCs w:val="24"/>
        </w:rPr>
        <w:t>actively</w:t>
      </w:r>
      <w:r w:rsidR="006D039C">
        <w:rPr>
          <w:rFonts w:ascii="Arial" w:hAnsi="Arial" w:cs="Arial"/>
          <w:sz w:val="24"/>
          <w:szCs w:val="24"/>
        </w:rPr>
        <w:t xml:space="preserve"> </w:t>
      </w:r>
      <w:r w:rsidR="001558A1">
        <w:rPr>
          <w:rFonts w:ascii="Arial" w:hAnsi="Arial" w:cs="Arial"/>
          <w:sz w:val="24"/>
          <w:szCs w:val="24"/>
        </w:rPr>
        <w:t xml:space="preserve">listen someone </w:t>
      </w:r>
      <w:r w:rsidR="00476ACC">
        <w:rPr>
          <w:rFonts w:ascii="Arial" w:hAnsi="Arial" w:cs="Arial"/>
          <w:sz w:val="24"/>
          <w:szCs w:val="24"/>
        </w:rPr>
        <w:t xml:space="preserve">to thank them </w:t>
      </w:r>
      <w:r w:rsidR="00972AC9">
        <w:rPr>
          <w:rFonts w:ascii="Arial" w:hAnsi="Arial" w:cs="Arial"/>
          <w:sz w:val="24"/>
          <w:szCs w:val="24"/>
        </w:rPr>
        <w:t xml:space="preserve">for their work. </w:t>
      </w:r>
    </w:p>
    <w:p w14:paraId="0DC0EC4E" w14:textId="1CBE0429" w:rsidR="00C9188A" w:rsidRPr="00787C44" w:rsidRDefault="00FB4658" w:rsidP="00E54345">
      <w:pPr>
        <w:spacing w:line="360" w:lineRule="auto"/>
        <w:jc w:val="both"/>
        <w:rPr>
          <w:rFonts w:ascii="Arial" w:hAnsi="Arial" w:cs="Arial"/>
          <w:sz w:val="24"/>
          <w:szCs w:val="24"/>
          <w:u w:val="single"/>
        </w:rPr>
      </w:pPr>
      <w:r>
        <w:rPr>
          <w:rFonts w:ascii="Arial" w:hAnsi="Arial" w:cs="Arial"/>
          <w:sz w:val="24"/>
          <w:szCs w:val="24"/>
        </w:rPr>
        <w:br w:type="page"/>
      </w:r>
      <w:r w:rsidR="00593757" w:rsidRPr="00787C44">
        <w:rPr>
          <w:rFonts w:ascii="Arial" w:hAnsi="Arial" w:cs="Arial"/>
          <w:b/>
          <w:bCs/>
          <w:sz w:val="24"/>
          <w:szCs w:val="24"/>
          <w:u w:val="single"/>
        </w:rPr>
        <w:lastRenderedPageBreak/>
        <w:t>Employee engagement</w:t>
      </w:r>
      <w:r w:rsidR="00593757" w:rsidRPr="00787C44">
        <w:rPr>
          <w:rFonts w:ascii="Arial" w:hAnsi="Arial" w:cs="Arial"/>
          <w:sz w:val="24"/>
          <w:szCs w:val="24"/>
          <w:u w:val="single"/>
        </w:rPr>
        <w:t xml:space="preserve"> </w:t>
      </w:r>
    </w:p>
    <w:p w14:paraId="4F6E26DC" w14:textId="2B0E269F" w:rsidR="00007813" w:rsidRDefault="00702DCC" w:rsidP="00E54345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Employee engagement in ho</w:t>
      </w:r>
      <w:r w:rsidR="00F41130">
        <w:rPr>
          <w:rFonts w:ascii="Arial" w:hAnsi="Arial" w:cs="Arial"/>
          <w:sz w:val="24"/>
          <w:szCs w:val="24"/>
        </w:rPr>
        <w:t>tel</w:t>
      </w:r>
      <w:r w:rsidR="00DD5A54">
        <w:rPr>
          <w:rFonts w:ascii="Arial" w:hAnsi="Arial" w:cs="Arial"/>
          <w:sz w:val="24"/>
          <w:szCs w:val="24"/>
        </w:rPr>
        <w:t xml:space="preserve"> industry</w:t>
      </w:r>
      <w:r w:rsidR="00F41130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 xml:space="preserve">is </w:t>
      </w:r>
      <w:r w:rsidR="0013279B">
        <w:rPr>
          <w:rFonts w:ascii="Arial" w:hAnsi="Arial" w:cs="Arial"/>
          <w:sz w:val="24"/>
          <w:szCs w:val="24"/>
        </w:rPr>
        <w:t>specifically</w:t>
      </w:r>
      <w:r w:rsidR="00F46936">
        <w:rPr>
          <w:rFonts w:ascii="Arial" w:hAnsi="Arial" w:cs="Arial"/>
          <w:sz w:val="24"/>
          <w:szCs w:val="24"/>
        </w:rPr>
        <w:t xml:space="preserve"> important</w:t>
      </w:r>
      <w:r w:rsidR="00DD5A54">
        <w:rPr>
          <w:rFonts w:ascii="Arial" w:hAnsi="Arial" w:cs="Arial"/>
          <w:sz w:val="24"/>
          <w:szCs w:val="24"/>
        </w:rPr>
        <w:t xml:space="preserve"> topic</w:t>
      </w:r>
      <w:r w:rsidR="00D974FD">
        <w:rPr>
          <w:rFonts w:ascii="Arial" w:hAnsi="Arial" w:cs="Arial"/>
          <w:sz w:val="24"/>
          <w:szCs w:val="24"/>
        </w:rPr>
        <w:t xml:space="preserve">, because if the personnel is </w:t>
      </w:r>
      <w:r w:rsidR="000E6DB2">
        <w:rPr>
          <w:rFonts w:ascii="Arial" w:hAnsi="Arial" w:cs="Arial"/>
          <w:sz w:val="24"/>
          <w:szCs w:val="24"/>
        </w:rPr>
        <w:t>engaged,</w:t>
      </w:r>
      <w:r w:rsidR="00D974FD">
        <w:rPr>
          <w:rFonts w:ascii="Arial" w:hAnsi="Arial" w:cs="Arial"/>
          <w:sz w:val="24"/>
          <w:szCs w:val="24"/>
        </w:rPr>
        <w:t xml:space="preserve"> they will </w:t>
      </w:r>
      <w:r w:rsidR="000E6DB2">
        <w:rPr>
          <w:rFonts w:ascii="Arial" w:hAnsi="Arial" w:cs="Arial"/>
          <w:sz w:val="24"/>
          <w:szCs w:val="24"/>
        </w:rPr>
        <w:t>be going</w:t>
      </w:r>
      <w:r w:rsidR="00D974FD">
        <w:rPr>
          <w:rFonts w:ascii="Arial" w:hAnsi="Arial" w:cs="Arial"/>
          <w:sz w:val="24"/>
          <w:szCs w:val="24"/>
        </w:rPr>
        <w:t xml:space="preserve"> to </w:t>
      </w:r>
      <w:r w:rsidR="00FC2693">
        <w:rPr>
          <w:rFonts w:ascii="Arial" w:hAnsi="Arial" w:cs="Arial"/>
          <w:sz w:val="24"/>
          <w:szCs w:val="24"/>
        </w:rPr>
        <w:t>provide</w:t>
      </w:r>
      <w:r w:rsidR="00D974FD">
        <w:rPr>
          <w:rFonts w:ascii="Arial" w:hAnsi="Arial" w:cs="Arial"/>
          <w:sz w:val="24"/>
          <w:szCs w:val="24"/>
        </w:rPr>
        <w:t xml:space="preserve"> </w:t>
      </w:r>
      <w:r w:rsidR="005B4AD7">
        <w:rPr>
          <w:rFonts w:ascii="Arial" w:hAnsi="Arial" w:cs="Arial"/>
          <w:sz w:val="24"/>
          <w:szCs w:val="24"/>
        </w:rPr>
        <w:t>the</w:t>
      </w:r>
      <w:r w:rsidR="00D974FD">
        <w:rPr>
          <w:rFonts w:ascii="Arial" w:hAnsi="Arial" w:cs="Arial"/>
          <w:sz w:val="24"/>
          <w:szCs w:val="24"/>
        </w:rPr>
        <w:t xml:space="preserve"> best service they can</w:t>
      </w:r>
      <w:r w:rsidR="000C05EF">
        <w:rPr>
          <w:rFonts w:ascii="Arial" w:hAnsi="Arial" w:cs="Arial"/>
          <w:sz w:val="24"/>
          <w:szCs w:val="24"/>
        </w:rPr>
        <w:t xml:space="preserve">. This will make the costumer happy and </w:t>
      </w:r>
      <w:r w:rsidR="00BF09F9">
        <w:rPr>
          <w:rFonts w:ascii="Arial" w:hAnsi="Arial" w:cs="Arial"/>
          <w:sz w:val="24"/>
          <w:szCs w:val="24"/>
        </w:rPr>
        <w:t xml:space="preserve">more likely them to recommend a hotel of their choice </w:t>
      </w:r>
      <w:r w:rsidR="00B42981">
        <w:rPr>
          <w:rFonts w:ascii="Arial" w:hAnsi="Arial" w:cs="Arial"/>
          <w:sz w:val="24"/>
          <w:szCs w:val="24"/>
        </w:rPr>
        <w:t xml:space="preserve">to the </w:t>
      </w:r>
      <w:r w:rsidR="00BF09F9">
        <w:rPr>
          <w:rFonts w:ascii="Arial" w:hAnsi="Arial" w:cs="Arial"/>
          <w:sz w:val="24"/>
          <w:szCs w:val="24"/>
        </w:rPr>
        <w:t>friends and family, therefore th</w:t>
      </w:r>
      <w:r w:rsidR="00633702">
        <w:rPr>
          <w:rFonts w:ascii="Arial" w:hAnsi="Arial" w:cs="Arial"/>
          <w:sz w:val="24"/>
          <w:szCs w:val="24"/>
        </w:rPr>
        <w:t>ey will help the hotel</w:t>
      </w:r>
      <w:r w:rsidR="008D2F5E">
        <w:rPr>
          <w:rFonts w:ascii="Arial" w:hAnsi="Arial" w:cs="Arial"/>
          <w:sz w:val="24"/>
          <w:szCs w:val="24"/>
        </w:rPr>
        <w:t xml:space="preserve"> to gain new guest and gather</w:t>
      </w:r>
      <w:r w:rsidR="00212ADA">
        <w:rPr>
          <w:rFonts w:ascii="Arial" w:hAnsi="Arial" w:cs="Arial"/>
          <w:sz w:val="24"/>
          <w:szCs w:val="24"/>
        </w:rPr>
        <w:t xml:space="preserve"> a</w:t>
      </w:r>
      <w:r w:rsidR="008D2F5E">
        <w:rPr>
          <w:rFonts w:ascii="Arial" w:hAnsi="Arial" w:cs="Arial"/>
          <w:sz w:val="24"/>
          <w:szCs w:val="24"/>
        </w:rPr>
        <w:t xml:space="preserve"> world of mouth </w:t>
      </w:r>
      <w:r w:rsidR="00212ADA">
        <w:rPr>
          <w:rFonts w:ascii="Arial" w:hAnsi="Arial" w:cs="Arial"/>
          <w:sz w:val="24"/>
          <w:szCs w:val="24"/>
        </w:rPr>
        <w:t xml:space="preserve">type </w:t>
      </w:r>
      <w:r w:rsidR="00471F4D">
        <w:rPr>
          <w:rFonts w:ascii="Arial" w:hAnsi="Arial" w:cs="Arial"/>
          <w:sz w:val="24"/>
          <w:szCs w:val="24"/>
        </w:rPr>
        <w:t>recommendation</w:t>
      </w:r>
      <w:r w:rsidR="00F01E0A">
        <w:rPr>
          <w:rFonts w:ascii="Arial" w:hAnsi="Arial" w:cs="Arial"/>
          <w:sz w:val="24"/>
          <w:szCs w:val="24"/>
        </w:rPr>
        <w:t xml:space="preserve"> (</w:t>
      </w:r>
      <w:r w:rsidR="00471F4D" w:rsidRPr="00F01E0A">
        <w:rPr>
          <w:rFonts w:ascii="Arial" w:hAnsi="Arial" w:cs="Arial"/>
          <w:sz w:val="24"/>
          <w:szCs w:val="24"/>
        </w:rPr>
        <w:t>Tamigo</w:t>
      </w:r>
      <w:r w:rsidR="00F01E0A">
        <w:rPr>
          <w:rFonts w:ascii="Arial" w:hAnsi="Arial" w:cs="Arial"/>
          <w:sz w:val="24"/>
          <w:szCs w:val="24"/>
        </w:rPr>
        <w:t>,</w:t>
      </w:r>
      <w:r w:rsidR="00471F4D" w:rsidRPr="00F01E0A">
        <w:rPr>
          <w:rFonts w:ascii="Arial" w:hAnsi="Arial" w:cs="Arial"/>
          <w:sz w:val="24"/>
          <w:szCs w:val="24"/>
        </w:rPr>
        <w:t xml:space="preserve"> 2021)</w:t>
      </w:r>
      <w:r w:rsidR="00CD2DA0" w:rsidRPr="00F01E0A">
        <w:rPr>
          <w:rFonts w:ascii="Arial" w:hAnsi="Arial" w:cs="Arial"/>
          <w:sz w:val="24"/>
          <w:szCs w:val="24"/>
        </w:rPr>
        <w:t>.</w:t>
      </w:r>
      <w:r w:rsidR="00CD2DA0">
        <w:rPr>
          <w:rFonts w:ascii="Arial" w:hAnsi="Arial" w:cs="Arial"/>
          <w:sz w:val="24"/>
          <w:szCs w:val="24"/>
        </w:rPr>
        <w:t xml:space="preserve"> </w:t>
      </w:r>
      <w:r w:rsidR="00C97ADA">
        <w:rPr>
          <w:rFonts w:ascii="Arial" w:hAnsi="Arial" w:cs="Arial"/>
          <w:sz w:val="24"/>
          <w:szCs w:val="24"/>
        </w:rPr>
        <w:t xml:space="preserve">Most of </w:t>
      </w:r>
      <w:r w:rsidR="0001359C">
        <w:rPr>
          <w:rFonts w:ascii="Arial" w:hAnsi="Arial" w:cs="Arial"/>
          <w:sz w:val="24"/>
          <w:szCs w:val="24"/>
        </w:rPr>
        <w:t xml:space="preserve">the managers understand the </w:t>
      </w:r>
      <w:r w:rsidR="00496F83">
        <w:rPr>
          <w:rFonts w:ascii="Arial" w:hAnsi="Arial" w:cs="Arial"/>
          <w:sz w:val="24"/>
          <w:szCs w:val="24"/>
        </w:rPr>
        <w:t xml:space="preserve">importance of the employee engagement, but very few can </w:t>
      </w:r>
      <w:r w:rsidR="00F46936">
        <w:rPr>
          <w:rFonts w:ascii="Arial" w:hAnsi="Arial" w:cs="Arial"/>
          <w:sz w:val="24"/>
          <w:szCs w:val="24"/>
        </w:rPr>
        <w:t>pay</w:t>
      </w:r>
      <w:r w:rsidR="00574C1F">
        <w:rPr>
          <w:rFonts w:ascii="Arial" w:hAnsi="Arial" w:cs="Arial"/>
          <w:sz w:val="24"/>
          <w:szCs w:val="24"/>
        </w:rPr>
        <w:t xml:space="preserve"> direct </w:t>
      </w:r>
      <w:r w:rsidR="000E6DB2">
        <w:rPr>
          <w:rFonts w:ascii="Arial" w:hAnsi="Arial" w:cs="Arial"/>
          <w:sz w:val="24"/>
          <w:szCs w:val="24"/>
        </w:rPr>
        <w:t>attention on</w:t>
      </w:r>
      <w:r w:rsidR="00574C1F">
        <w:rPr>
          <w:rFonts w:ascii="Arial" w:hAnsi="Arial" w:cs="Arial"/>
          <w:sz w:val="24"/>
          <w:szCs w:val="24"/>
        </w:rPr>
        <w:t xml:space="preserve"> it.</w:t>
      </w:r>
      <w:r w:rsidR="001D59F0">
        <w:rPr>
          <w:rFonts w:ascii="Arial" w:hAnsi="Arial" w:cs="Arial"/>
          <w:sz w:val="24"/>
          <w:szCs w:val="24"/>
        </w:rPr>
        <w:t xml:space="preserve"> </w:t>
      </w:r>
      <w:r w:rsidR="00017352">
        <w:rPr>
          <w:rFonts w:ascii="Arial" w:hAnsi="Arial" w:cs="Arial"/>
          <w:sz w:val="24"/>
          <w:szCs w:val="24"/>
        </w:rPr>
        <w:t xml:space="preserve">The employees need to understand the company core values and mission to </w:t>
      </w:r>
      <w:r w:rsidR="00BA7087">
        <w:rPr>
          <w:rFonts w:ascii="Arial" w:hAnsi="Arial" w:cs="Arial"/>
          <w:sz w:val="24"/>
          <w:szCs w:val="24"/>
        </w:rPr>
        <w:t>build firmer connections.</w:t>
      </w:r>
      <w:r w:rsidR="00FB0723">
        <w:rPr>
          <w:rFonts w:ascii="Arial" w:hAnsi="Arial" w:cs="Arial"/>
          <w:sz w:val="24"/>
          <w:szCs w:val="24"/>
        </w:rPr>
        <w:t xml:space="preserve"> Understanding how they contributing to this </w:t>
      </w:r>
      <w:r w:rsidR="00602B97">
        <w:rPr>
          <w:rFonts w:ascii="Arial" w:hAnsi="Arial" w:cs="Arial"/>
          <w:sz w:val="24"/>
          <w:szCs w:val="24"/>
        </w:rPr>
        <w:t>will give them a feeling of importance</w:t>
      </w:r>
      <w:r w:rsidR="00812CAD">
        <w:rPr>
          <w:rFonts w:ascii="Arial" w:hAnsi="Arial" w:cs="Arial"/>
          <w:sz w:val="24"/>
          <w:szCs w:val="24"/>
        </w:rPr>
        <w:t xml:space="preserve"> and motivation</w:t>
      </w:r>
      <w:r w:rsidR="00887B9B">
        <w:rPr>
          <w:rFonts w:ascii="Arial" w:hAnsi="Arial" w:cs="Arial"/>
          <w:sz w:val="24"/>
          <w:szCs w:val="24"/>
        </w:rPr>
        <w:t>.</w:t>
      </w:r>
      <w:r w:rsidR="00EA36D2">
        <w:rPr>
          <w:rFonts w:ascii="Arial" w:hAnsi="Arial" w:cs="Arial"/>
          <w:sz w:val="24"/>
          <w:szCs w:val="24"/>
        </w:rPr>
        <w:t xml:space="preserve"> Deloitte Insights </w:t>
      </w:r>
      <w:r w:rsidR="003F79D6">
        <w:rPr>
          <w:rFonts w:ascii="Arial" w:hAnsi="Arial" w:cs="Arial"/>
          <w:sz w:val="24"/>
          <w:szCs w:val="24"/>
        </w:rPr>
        <w:t xml:space="preserve">research shows that </w:t>
      </w:r>
      <w:r w:rsidR="000D35C2">
        <w:rPr>
          <w:rFonts w:ascii="Arial" w:hAnsi="Arial" w:cs="Arial"/>
          <w:sz w:val="24"/>
          <w:szCs w:val="24"/>
        </w:rPr>
        <w:t xml:space="preserve">mission driven organisations have </w:t>
      </w:r>
      <w:r w:rsidR="008F5E81">
        <w:rPr>
          <w:rFonts w:ascii="Arial" w:hAnsi="Arial" w:cs="Arial"/>
          <w:sz w:val="24"/>
          <w:szCs w:val="24"/>
        </w:rPr>
        <w:t xml:space="preserve">40% higher retention </w:t>
      </w:r>
      <w:r w:rsidR="00805251">
        <w:rPr>
          <w:rFonts w:ascii="Arial" w:hAnsi="Arial" w:cs="Arial"/>
          <w:sz w:val="24"/>
          <w:szCs w:val="24"/>
        </w:rPr>
        <w:t>in place</w:t>
      </w:r>
      <w:r w:rsidR="00F97183">
        <w:rPr>
          <w:rFonts w:ascii="Arial" w:hAnsi="Arial" w:cs="Arial"/>
          <w:sz w:val="24"/>
          <w:szCs w:val="24"/>
        </w:rPr>
        <w:t xml:space="preserve">, because they </w:t>
      </w:r>
      <w:r w:rsidR="00BB5039">
        <w:rPr>
          <w:rFonts w:ascii="Arial" w:hAnsi="Arial" w:cs="Arial"/>
          <w:sz w:val="24"/>
          <w:szCs w:val="24"/>
        </w:rPr>
        <w:t>passionately</w:t>
      </w:r>
      <w:r w:rsidR="00F97183">
        <w:rPr>
          <w:rFonts w:ascii="Arial" w:hAnsi="Arial" w:cs="Arial"/>
          <w:sz w:val="24"/>
          <w:szCs w:val="24"/>
        </w:rPr>
        <w:t xml:space="preserve"> focusing on </w:t>
      </w:r>
      <w:r w:rsidR="00F84AD4">
        <w:rPr>
          <w:rFonts w:ascii="Arial" w:hAnsi="Arial" w:cs="Arial"/>
          <w:sz w:val="24"/>
          <w:szCs w:val="24"/>
        </w:rPr>
        <w:t xml:space="preserve">the </w:t>
      </w:r>
      <w:r w:rsidR="00F46936">
        <w:rPr>
          <w:rFonts w:ascii="Arial" w:hAnsi="Arial" w:cs="Arial"/>
          <w:sz w:val="24"/>
          <w:szCs w:val="24"/>
        </w:rPr>
        <w:t>keen sense</w:t>
      </w:r>
      <w:r w:rsidR="00F84AD4">
        <w:rPr>
          <w:rFonts w:ascii="Arial" w:hAnsi="Arial" w:cs="Arial"/>
          <w:sz w:val="24"/>
          <w:szCs w:val="24"/>
        </w:rPr>
        <w:t xml:space="preserve"> of purpose.</w:t>
      </w:r>
      <w:r w:rsidR="00805251">
        <w:rPr>
          <w:rFonts w:ascii="Arial" w:hAnsi="Arial" w:cs="Arial"/>
          <w:sz w:val="24"/>
          <w:szCs w:val="24"/>
        </w:rPr>
        <w:t xml:space="preserve"> </w:t>
      </w:r>
      <w:r w:rsidR="007E7EE5">
        <w:rPr>
          <w:rFonts w:ascii="Arial" w:hAnsi="Arial" w:cs="Arial"/>
          <w:sz w:val="24"/>
          <w:szCs w:val="24"/>
        </w:rPr>
        <w:t xml:space="preserve">Providing </w:t>
      </w:r>
      <w:r w:rsidR="000D0F2D">
        <w:rPr>
          <w:rFonts w:ascii="Arial" w:hAnsi="Arial" w:cs="Arial"/>
          <w:sz w:val="24"/>
          <w:szCs w:val="24"/>
        </w:rPr>
        <w:t>appropriate</w:t>
      </w:r>
      <w:r w:rsidR="007E7EE5">
        <w:rPr>
          <w:rFonts w:ascii="Arial" w:hAnsi="Arial" w:cs="Arial"/>
          <w:sz w:val="24"/>
          <w:szCs w:val="24"/>
        </w:rPr>
        <w:t xml:space="preserve"> training is equal</w:t>
      </w:r>
      <w:r w:rsidR="000D0F2D">
        <w:rPr>
          <w:rFonts w:ascii="Arial" w:hAnsi="Arial" w:cs="Arial"/>
          <w:sz w:val="24"/>
          <w:szCs w:val="24"/>
        </w:rPr>
        <w:t>ly important</w:t>
      </w:r>
      <w:r w:rsidR="00376A11">
        <w:rPr>
          <w:rFonts w:ascii="Arial" w:hAnsi="Arial" w:cs="Arial"/>
          <w:sz w:val="24"/>
          <w:szCs w:val="24"/>
        </w:rPr>
        <w:t xml:space="preserve"> as it help</w:t>
      </w:r>
      <w:r w:rsidR="004052F5">
        <w:rPr>
          <w:rFonts w:ascii="Arial" w:hAnsi="Arial" w:cs="Arial"/>
          <w:sz w:val="24"/>
          <w:szCs w:val="24"/>
        </w:rPr>
        <w:t>s</w:t>
      </w:r>
      <w:r w:rsidR="00376A11">
        <w:rPr>
          <w:rFonts w:ascii="Arial" w:hAnsi="Arial" w:cs="Arial"/>
          <w:sz w:val="24"/>
          <w:szCs w:val="24"/>
        </w:rPr>
        <w:t xml:space="preserve"> the employees feel about </w:t>
      </w:r>
      <w:r w:rsidR="00795A31">
        <w:rPr>
          <w:rFonts w:ascii="Arial" w:hAnsi="Arial" w:cs="Arial"/>
          <w:sz w:val="24"/>
          <w:szCs w:val="24"/>
        </w:rPr>
        <w:t xml:space="preserve">work with </w:t>
      </w:r>
      <w:r w:rsidR="00376A11">
        <w:rPr>
          <w:rFonts w:ascii="Arial" w:hAnsi="Arial" w:cs="Arial"/>
          <w:sz w:val="24"/>
          <w:szCs w:val="24"/>
        </w:rPr>
        <w:t>confidence</w:t>
      </w:r>
      <w:r w:rsidR="00863E15">
        <w:rPr>
          <w:rFonts w:ascii="Arial" w:hAnsi="Arial" w:cs="Arial"/>
          <w:sz w:val="24"/>
          <w:szCs w:val="24"/>
        </w:rPr>
        <w:t>.</w:t>
      </w:r>
      <w:r w:rsidR="0008566B">
        <w:rPr>
          <w:rFonts w:ascii="Arial" w:hAnsi="Arial" w:cs="Arial"/>
          <w:sz w:val="24"/>
          <w:szCs w:val="24"/>
        </w:rPr>
        <w:t xml:space="preserve"> Recognising and rewarding the staff also has a positive impact on the employee engagement</w:t>
      </w:r>
      <w:r w:rsidR="00B9198E">
        <w:rPr>
          <w:rFonts w:ascii="Arial" w:hAnsi="Arial" w:cs="Arial"/>
          <w:sz w:val="24"/>
          <w:szCs w:val="24"/>
        </w:rPr>
        <w:t xml:space="preserve">. It can happen in </w:t>
      </w:r>
      <w:r w:rsidR="0013279B">
        <w:rPr>
          <w:rFonts w:ascii="Arial" w:hAnsi="Arial" w:cs="Arial"/>
          <w:sz w:val="24"/>
          <w:szCs w:val="24"/>
        </w:rPr>
        <w:t>diverse ways</w:t>
      </w:r>
      <w:r w:rsidR="00B9198E">
        <w:rPr>
          <w:rFonts w:ascii="Arial" w:hAnsi="Arial" w:cs="Arial"/>
          <w:sz w:val="24"/>
          <w:szCs w:val="24"/>
        </w:rPr>
        <w:t xml:space="preserve">, extra day off or early leave on weekends or any type of team </w:t>
      </w:r>
      <w:r w:rsidR="000E6DB2">
        <w:rPr>
          <w:rFonts w:ascii="Arial" w:hAnsi="Arial" w:cs="Arial"/>
          <w:sz w:val="24"/>
          <w:szCs w:val="24"/>
        </w:rPr>
        <w:t>building,</w:t>
      </w:r>
      <w:r w:rsidR="00B9198E">
        <w:rPr>
          <w:rFonts w:ascii="Arial" w:hAnsi="Arial" w:cs="Arial"/>
          <w:sz w:val="24"/>
          <w:szCs w:val="24"/>
        </w:rPr>
        <w:t xml:space="preserve"> or staff party can be </w:t>
      </w:r>
      <w:r w:rsidR="0013279B">
        <w:rPr>
          <w:rFonts w:ascii="Arial" w:hAnsi="Arial" w:cs="Arial"/>
          <w:sz w:val="24"/>
          <w:szCs w:val="24"/>
        </w:rPr>
        <w:t xml:space="preserve">a particularly </w:t>
      </w:r>
      <w:r w:rsidR="00C97ADA">
        <w:rPr>
          <w:rFonts w:ascii="Arial" w:hAnsi="Arial" w:cs="Arial"/>
          <w:sz w:val="24"/>
          <w:szCs w:val="24"/>
        </w:rPr>
        <w:t>clever idea</w:t>
      </w:r>
      <w:r w:rsidR="007F0461">
        <w:rPr>
          <w:rFonts w:ascii="Arial" w:hAnsi="Arial" w:cs="Arial"/>
          <w:sz w:val="24"/>
          <w:szCs w:val="24"/>
        </w:rPr>
        <w:t xml:space="preserve"> </w:t>
      </w:r>
      <w:r w:rsidR="00ED388C">
        <w:rPr>
          <w:rFonts w:ascii="Arial" w:hAnsi="Arial" w:cs="Arial"/>
          <w:sz w:val="24"/>
          <w:szCs w:val="24"/>
        </w:rPr>
        <w:t>(C</w:t>
      </w:r>
      <w:r w:rsidR="00896026">
        <w:rPr>
          <w:rFonts w:ascii="Arial" w:hAnsi="Arial" w:cs="Arial"/>
          <w:sz w:val="24"/>
          <w:szCs w:val="24"/>
        </w:rPr>
        <w:t xml:space="preserve">astrillon, n.d.). </w:t>
      </w:r>
      <w:r w:rsidR="001E5857">
        <w:rPr>
          <w:rFonts w:ascii="Arial" w:hAnsi="Arial" w:cs="Arial"/>
          <w:sz w:val="24"/>
          <w:szCs w:val="24"/>
        </w:rPr>
        <w:t>The little connections will add up</w:t>
      </w:r>
      <w:r w:rsidR="00ED2729">
        <w:rPr>
          <w:rFonts w:ascii="Arial" w:hAnsi="Arial" w:cs="Arial"/>
          <w:sz w:val="24"/>
          <w:szCs w:val="24"/>
        </w:rPr>
        <w:t xml:space="preserve">, </w:t>
      </w:r>
      <w:r w:rsidR="00E7245C">
        <w:rPr>
          <w:rFonts w:ascii="Arial" w:hAnsi="Arial" w:cs="Arial"/>
          <w:sz w:val="24"/>
          <w:szCs w:val="24"/>
        </w:rPr>
        <w:t>it</w:t>
      </w:r>
      <w:r w:rsidR="00D8006B">
        <w:rPr>
          <w:rFonts w:ascii="Arial" w:hAnsi="Arial" w:cs="Arial"/>
          <w:sz w:val="24"/>
          <w:szCs w:val="24"/>
        </w:rPr>
        <w:t xml:space="preserve"> is </w:t>
      </w:r>
      <w:r w:rsidR="005B4D4C">
        <w:rPr>
          <w:rFonts w:ascii="Arial" w:hAnsi="Arial" w:cs="Arial"/>
          <w:sz w:val="24"/>
          <w:szCs w:val="24"/>
        </w:rPr>
        <w:t xml:space="preserve">important to have friends at work </w:t>
      </w:r>
      <w:r w:rsidR="00072A76">
        <w:rPr>
          <w:rFonts w:ascii="Arial" w:hAnsi="Arial" w:cs="Arial"/>
          <w:sz w:val="24"/>
          <w:szCs w:val="24"/>
        </w:rPr>
        <w:t xml:space="preserve">Claudia Williams </w:t>
      </w:r>
      <w:r w:rsidR="005B4D4C">
        <w:rPr>
          <w:rFonts w:ascii="Arial" w:hAnsi="Arial" w:cs="Arial"/>
          <w:sz w:val="24"/>
          <w:szCs w:val="24"/>
        </w:rPr>
        <w:t xml:space="preserve">explains </w:t>
      </w:r>
      <w:r w:rsidR="00437FB1">
        <w:rPr>
          <w:rFonts w:ascii="Arial" w:hAnsi="Arial" w:cs="Arial"/>
          <w:sz w:val="24"/>
          <w:szCs w:val="24"/>
        </w:rPr>
        <w:t>in her Ted talk</w:t>
      </w:r>
      <w:r w:rsidR="00072A76">
        <w:rPr>
          <w:rFonts w:ascii="Arial" w:hAnsi="Arial" w:cs="Arial"/>
          <w:sz w:val="24"/>
          <w:szCs w:val="24"/>
        </w:rPr>
        <w:t xml:space="preserve"> ( </w:t>
      </w:r>
      <w:hyperlink r:id="rId11" w:history="1">
        <w:r w:rsidR="00072A76" w:rsidRPr="00D24B28">
          <w:rPr>
            <w:rStyle w:val="Hyperlink"/>
            <w:rFonts w:ascii="Arial" w:hAnsi="Arial" w:cs="Arial"/>
            <w:sz w:val="24"/>
            <w:szCs w:val="24"/>
          </w:rPr>
          <w:t>www.youtube.com</w:t>
        </w:r>
      </w:hyperlink>
      <w:r w:rsidR="00072A76">
        <w:rPr>
          <w:rFonts w:ascii="Arial" w:hAnsi="Arial" w:cs="Arial"/>
          <w:sz w:val="24"/>
          <w:szCs w:val="24"/>
        </w:rPr>
        <w:t>, n.d.)</w:t>
      </w:r>
      <w:r w:rsidR="00072A76">
        <w:rPr>
          <w:rFonts w:ascii="Arial" w:hAnsi="Arial" w:cs="Arial"/>
          <w:sz w:val="24"/>
          <w:szCs w:val="24"/>
        </w:rPr>
        <w:t>.</w:t>
      </w:r>
      <w:r w:rsidR="00C12418">
        <w:rPr>
          <w:rFonts w:ascii="Arial" w:hAnsi="Arial" w:cs="Arial"/>
          <w:sz w:val="24"/>
          <w:szCs w:val="24"/>
        </w:rPr>
        <w:t xml:space="preserve"> </w:t>
      </w:r>
      <w:r w:rsidR="000E6DB2">
        <w:rPr>
          <w:rFonts w:ascii="Arial" w:hAnsi="Arial" w:cs="Arial"/>
          <w:sz w:val="24"/>
          <w:szCs w:val="24"/>
        </w:rPr>
        <w:t>Teamwork</w:t>
      </w:r>
      <w:r w:rsidR="00C12418">
        <w:rPr>
          <w:rFonts w:ascii="Arial" w:hAnsi="Arial" w:cs="Arial"/>
          <w:sz w:val="24"/>
          <w:szCs w:val="24"/>
        </w:rPr>
        <w:t xml:space="preserve"> will have a positive impact </w:t>
      </w:r>
      <w:r w:rsidR="002B59DA">
        <w:rPr>
          <w:rFonts w:ascii="Arial" w:hAnsi="Arial" w:cs="Arial"/>
          <w:sz w:val="24"/>
          <w:szCs w:val="24"/>
        </w:rPr>
        <w:t xml:space="preserve">on the </w:t>
      </w:r>
      <w:r w:rsidR="006A3570">
        <w:rPr>
          <w:rFonts w:ascii="Arial" w:hAnsi="Arial" w:cs="Arial"/>
          <w:sz w:val="24"/>
          <w:szCs w:val="24"/>
        </w:rPr>
        <w:t>employee engagement</w:t>
      </w:r>
      <w:r w:rsidR="00C12418">
        <w:rPr>
          <w:rFonts w:ascii="Arial" w:hAnsi="Arial" w:cs="Arial"/>
          <w:sz w:val="24"/>
          <w:szCs w:val="24"/>
        </w:rPr>
        <w:t xml:space="preserve"> </w:t>
      </w:r>
      <w:r w:rsidR="006A3570">
        <w:rPr>
          <w:rFonts w:ascii="Arial" w:hAnsi="Arial" w:cs="Arial"/>
          <w:sz w:val="24"/>
          <w:szCs w:val="24"/>
        </w:rPr>
        <w:t xml:space="preserve">and </w:t>
      </w:r>
      <w:r w:rsidR="004218A7">
        <w:rPr>
          <w:rFonts w:ascii="Arial" w:hAnsi="Arial" w:cs="Arial"/>
          <w:sz w:val="24"/>
          <w:szCs w:val="24"/>
        </w:rPr>
        <w:t xml:space="preserve">on the people creativity. </w:t>
      </w:r>
      <w:r w:rsidR="000E59FD">
        <w:rPr>
          <w:rFonts w:ascii="Arial" w:hAnsi="Arial" w:cs="Arial"/>
          <w:sz w:val="24"/>
          <w:szCs w:val="24"/>
        </w:rPr>
        <w:t>People should be friend</w:t>
      </w:r>
      <w:r w:rsidR="00E01BE8">
        <w:rPr>
          <w:rFonts w:ascii="Arial" w:hAnsi="Arial" w:cs="Arial"/>
          <w:sz w:val="24"/>
          <w:szCs w:val="24"/>
        </w:rPr>
        <w:t>s</w:t>
      </w:r>
      <w:r w:rsidR="000E59FD">
        <w:rPr>
          <w:rFonts w:ascii="Arial" w:hAnsi="Arial" w:cs="Arial"/>
          <w:sz w:val="24"/>
          <w:szCs w:val="24"/>
        </w:rPr>
        <w:t xml:space="preserve"> at work and</w:t>
      </w:r>
      <w:r w:rsidR="006E4C03">
        <w:rPr>
          <w:rFonts w:ascii="Arial" w:hAnsi="Arial" w:cs="Arial"/>
          <w:sz w:val="24"/>
          <w:szCs w:val="24"/>
        </w:rPr>
        <w:t xml:space="preserve"> honest with each other’s, discuss things and happenings.</w:t>
      </w:r>
      <w:r w:rsidR="00E01BE8">
        <w:rPr>
          <w:rFonts w:ascii="Arial" w:hAnsi="Arial" w:cs="Arial"/>
          <w:sz w:val="24"/>
          <w:szCs w:val="24"/>
        </w:rPr>
        <w:t xml:space="preserve"> Say to each other what they need to hear not they want to hear.</w:t>
      </w:r>
      <w:r w:rsidR="001138B6">
        <w:rPr>
          <w:rFonts w:ascii="Arial" w:hAnsi="Arial" w:cs="Arial"/>
          <w:sz w:val="24"/>
          <w:szCs w:val="24"/>
        </w:rPr>
        <w:t xml:space="preserve"> Presenting</w:t>
      </w:r>
      <w:r w:rsidR="00902152">
        <w:rPr>
          <w:rFonts w:ascii="Arial" w:hAnsi="Arial" w:cs="Arial"/>
          <w:sz w:val="24"/>
          <w:szCs w:val="24"/>
        </w:rPr>
        <w:t xml:space="preserve"> </w:t>
      </w:r>
      <w:r w:rsidR="00D750FA">
        <w:rPr>
          <w:rFonts w:ascii="Arial" w:hAnsi="Arial" w:cs="Arial"/>
          <w:sz w:val="24"/>
          <w:szCs w:val="24"/>
        </w:rPr>
        <w:t>mission</w:t>
      </w:r>
      <w:r w:rsidR="00A220AE">
        <w:rPr>
          <w:rFonts w:ascii="Arial" w:hAnsi="Arial" w:cs="Arial"/>
          <w:sz w:val="24"/>
          <w:szCs w:val="24"/>
        </w:rPr>
        <w:t xml:space="preserve"> to the people</w:t>
      </w:r>
      <w:r w:rsidR="00D750FA">
        <w:rPr>
          <w:rFonts w:ascii="Arial" w:hAnsi="Arial" w:cs="Arial"/>
          <w:sz w:val="24"/>
          <w:szCs w:val="24"/>
        </w:rPr>
        <w:t xml:space="preserve"> and purpose more than </w:t>
      </w:r>
      <w:r w:rsidR="001C00CE">
        <w:rPr>
          <w:rFonts w:ascii="Arial" w:hAnsi="Arial" w:cs="Arial"/>
          <w:sz w:val="24"/>
          <w:szCs w:val="24"/>
        </w:rPr>
        <w:t xml:space="preserve">materialistic </w:t>
      </w:r>
      <w:r w:rsidR="000E6DB2">
        <w:rPr>
          <w:rFonts w:ascii="Arial" w:hAnsi="Arial" w:cs="Arial"/>
          <w:sz w:val="24"/>
          <w:szCs w:val="24"/>
        </w:rPr>
        <w:t>return</w:t>
      </w:r>
      <w:r w:rsidR="00EB3CD0">
        <w:rPr>
          <w:rFonts w:ascii="Arial" w:hAnsi="Arial" w:cs="Arial"/>
          <w:sz w:val="24"/>
          <w:szCs w:val="24"/>
        </w:rPr>
        <w:t>,</w:t>
      </w:r>
      <w:r w:rsidR="000E6DB2">
        <w:rPr>
          <w:rFonts w:ascii="Arial" w:hAnsi="Arial" w:cs="Arial"/>
          <w:sz w:val="24"/>
          <w:szCs w:val="24"/>
        </w:rPr>
        <w:t xml:space="preserve"> will</w:t>
      </w:r>
      <w:r w:rsidR="002B2156">
        <w:rPr>
          <w:rFonts w:ascii="Arial" w:hAnsi="Arial" w:cs="Arial"/>
          <w:sz w:val="24"/>
          <w:szCs w:val="24"/>
        </w:rPr>
        <w:t xml:space="preserve"> motivate the </w:t>
      </w:r>
      <w:r w:rsidR="00F46936">
        <w:rPr>
          <w:rFonts w:ascii="Arial" w:hAnsi="Arial" w:cs="Arial"/>
          <w:sz w:val="24"/>
          <w:szCs w:val="24"/>
        </w:rPr>
        <w:t>enthusiastic</w:t>
      </w:r>
      <w:r w:rsidR="002B2156">
        <w:rPr>
          <w:rFonts w:ascii="Arial" w:hAnsi="Arial" w:cs="Arial"/>
          <w:sz w:val="24"/>
          <w:szCs w:val="24"/>
        </w:rPr>
        <w:t xml:space="preserve"> </w:t>
      </w:r>
      <w:r w:rsidR="00E664A8">
        <w:rPr>
          <w:rFonts w:ascii="Arial" w:hAnsi="Arial" w:cs="Arial"/>
          <w:sz w:val="24"/>
          <w:szCs w:val="24"/>
        </w:rPr>
        <w:t>individuals</w:t>
      </w:r>
      <w:r w:rsidR="00FB7B45">
        <w:rPr>
          <w:rFonts w:ascii="Arial" w:hAnsi="Arial" w:cs="Arial"/>
          <w:sz w:val="24"/>
          <w:szCs w:val="24"/>
        </w:rPr>
        <w:t xml:space="preserve"> and they will</w:t>
      </w:r>
      <w:r w:rsidR="00545D58">
        <w:rPr>
          <w:rFonts w:ascii="Arial" w:hAnsi="Arial" w:cs="Arial"/>
          <w:sz w:val="24"/>
          <w:szCs w:val="24"/>
        </w:rPr>
        <w:t xml:space="preserve"> have a high level of </w:t>
      </w:r>
      <w:r w:rsidR="008D4B6D">
        <w:rPr>
          <w:rFonts w:ascii="Arial" w:hAnsi="Arial" w:cs="Arial"/>
          <w:sz w:val="24"/>
          <w:szCs w:val="24"/>
        </w:rPr>
        <w:t xml:space="preserve">engagement toward work. </w:t>
      </w:r>
      <w:r w:rsidR="00687A1F">
        <w:rPr>
          <w:rFonts w:ascii="Arial" w:hAnsi="Arial" w:cs="Arial"/>
          <w:sz w:val="24"/>
          <w:szCs w:val="24"/>
        </w:rPr>
        <w:t xml:space="preserve">Another major element of the </w:t>
      </w:r>
      <w:r w:rsidR="00702A42">
        <w:rPr>
          <w:rFonts w:ascii="Arial" w:hAnsi="Arial" w:cs="Arial"/>
          <w:sz w:val="24"/>
          <w:szCs w:val="24"/>
        </w:rPr>
        <w:t>employee</w:t>
      </w:r>
      <w:r w:rsidR="00687A1F">
        <w:rPr>
          <w:rFonts w:ascii="Arial" w:hAnsi="Arial" w:cs="Arial"/>
          <w:sz w:val="24"/>
          <w:szCs w:val="24"/>
        </w:rPr>
        <w:t xml:space="preserve"> engagement practices is to create </w:t>
      </w:r>
      <w:r w:rsidR="000F40EF">
        <w:rPr>
          <w:rFonts w:ascii="Arial" w:hAnsi="Arial" w:cs="Arial"/>
          <w:sz w:val="24"/>
          <w:szCs w:val="24"/>
        </w:rPr>
        <w:t xml:space="preserve">a flexible </w:t>
      </w:r>
      <w:r w:rsidR="0073490E">
        <w:rPr>
          <w:rFonts w:ascii="Arial" w:hAnsi="Arial" w:cs="Arial"/>
          <w:sz w:val="24"/>
          <w:szCs w:val="24"/>
        </w:rPr>
        <w:t xml:space="preserve">and supportive </w:t>
      </w:r>
      <w:r w:rsidR="000F40EF">
        <w:rPr>
          <w:rFonts w:ascii="Arial" w:hAnsi="Arial" w:cs="Arial"/>
          <w:sz w:val="24"/>
          <w:szCs w:val="24"/>
        </w:rPr>
        <w:t>workplace</w:t>
      </w:r>
      <w:r w:rsidR="0073490E">
        <w:rPr>
          <w:rFonts w:ascii="Arial" w:hAnsi="Arial" w:cs="Arial"/>
          <w:sz w:val="24"/>
          <w:szCs w:val="24"/>
        </w:rPr>
        <w:t xml:space="preserve">. No one </w:t>
      </w:r>
      <w:r w:rsidR="00007813">
        <w:rPr>
          <w:rFonts w:ascii="Arial" w:hAnsi="Arial" w:cs="Arial"/>
          <w:sz w:val="24"/>
          <w:szCs w:val="24"/>
        </w:rPr>
        <w:t>lives</w:t>
      </w:r>
      <w:r w:rsidR="0073490E">
        <w:rPr>
          <w:rFonts w:ascii="Arial" w:hAnsi="Arial" w:cs="Arial"/>
          <w:sz w:val="24"/>
          <w:szCs w:val="24"/>
        </w:rPr>
        <w:t xml:space="preserve"> is easy </w:t>
      </w:r>
      <w:r w:rsidR="00301EE5">
        <w:rPr>
          <w:rFonts w:ascii="Arial" w:hAnsi="Arial" w:cs="Arial"/>
          <w:sz w:val="24"/>
          <w:szCs w:val="24"/>
        </w:rPr>
        <w:t xml:space="preserve">so everyone will appreciate if they </w:t>
      </w:r>
      <w:r w:rsidR="00942F38">
        <w:rPr>
          <w:rFonts w:ascii="Arial" w:hAnsi="Arial" w:cs="Arial"/>
          <w:sz w:val="24"/>
          <w:szCs w:val="24"/>
        </w:rPr>
        <w:t xml:space="preserve">can be off on the days they need it </w:t>
      </w:r>
      <w:r w:rsidR="007A7AB1">
        <w:rPr>
          <w:rFonts w:ascii="Arial" w:hAnsi="Arial" w:cs="Arial"/>
          <w:sz w:val="24"/>
          <w:szCs w:val="24"/>
        </w:rPr>
        <w:t xml:space="preserve">or if they can </w:t>
      </w:r>
      <w:r w:rsidR="00720B16">
        <w:rPr>
          <w:rFonts w:ascii="Arial" w:hAnsi="Arial" w:cs="Arial"/>
          <w:sz w:val="24"/>
          <w:szCs w:val="24"/>
        </w:rPr>
        <w:t>use the pool in the hotel or the gym</w:t>
      </w:r>
      <w:r w:rsidR="00F06F61">
        <w:rPr>
          <w:rFonts w:ascii="Arial" w:hAnsi="Arial" w:cs="Arial"/>
          <w:sz w:val="24"/>
          <w:szCs w:val="24"/>
        </w:rPr>
        <w:t xml:space="preserve"> or have a free mail on their </w:t>
      </w:r>
      <w:r w:rsidR="0013279B">
        <w:rPr>
          <w:rFonts w:ascii="Arial" w:hAnsi="Arial" w:cs="Arial"/>
          <w:sz w:val="24"/>
          <w:szCs w:val="24"/>
        </w:rPr>
        <w:t>shift (</w:t>
      </w:r>
      <w:r w:rsidR="00720B16" w:rsidRPr="001D3D9F">
        <w:rPr>
          <w:rFonts w:ascii="Arial" w:hAnsi="Arial" w:cs="Arial"/>
          <w:sz w:val="24"/>
          <w:szCs w:val="24"/>
        </w:rPr>
        <w:t>Delloite</w:t>
      </w:r>
      <w:r w:rsidR="001D3D9F">
        <w:rPr>
          <w:rFonts w:ascii="Arial" w:hAnsi="Arial" w:cs="Arial"/>
          <w:sz w:val="24"/>
          <w:szCs w:val="24"/>
        </w:rPr>
        <w:t xml:space="preserve"> Insight</w:t>
      </w:r>
      <w:r w:rsidR="00C14265">
        <w:rPr>
          <w:rFonts w:ascii="Arial" w:hAnsi="Arial" w:cs="Arial"/>
          <w:sz w:val="24"/>
          <w:szCs w:val="24"/>
        </w:rPr>
        <w:t>s</w:t>
      </w:r>
      <w:r w:rsidR="00E067BA">
        <w:rPr>
          <w:rFonts w:ascii="Arial" w:hAnsi="Arial" w:cs="Arial"/>
          <w:sz w:val="24"/>
          <w:szCs w:val="24"/>
        </w:rPr>
        <w:t xml:space="preserve">, </w:t>
      </w:r>
      <w:r w:rsidR="00E57B2D">
        <w:rPr>
          <w:rFonts w:ascii="Arial" w:hAnsi="Arial" w:cs="Arial"/>
          <w:sz w:val="24"/>
          <w:szCs w:val="24"/>
        </w:rPr>
        <w:t>n.d.)</w:t>
      </w:r>
      <w:r w:rsidR="00007813" w:rsidRPr="001D3D9F">
        <w:rPr>
          <w:rFonts w:ascii="Arial" w:hAnsi="Arial" w:cs="Arial"/>
          <w:sz w:val="24"/>
          <w:szCs w:val="24"/>
        </w:rPr>
        <w:t>.</w:t>
      </w:r>
      <w:r w:rsidR="00007813">
        <w:rPr>
          <w:rFonts w:ascii="Arial" w:hAnsi="Arial" w:cs="Arial"/>
          <w:sz w:val="24"/>
          <w:szCs w:val="24"/>
        </w:rPr>
        <w:t xml:space="preserve"> </w:t>
      </w:r>
      <w:r w:rsidR="00894724">
        <w:rPr>
          <w:rFonts w:ascii="Arial" w:hAnsi="Arial" w:cs="Arial"/>
          <w:sz w:val="24"/>
          <w:szCs w:val="24"/>
        </w:rPr>
        <w:t xml:space="preserve">People with </w:t>
      </w:r>
      <w:r w:rsidR="0013279B">
        <w:rPr>
          <w:rFonts w:ascii="Arial" w:hAnsi="Arial" w:cs="Arial"/>
          <w:sz w:val="24"/>
          <w:szCs w:val="24"/>
        </w:rPr>
        <w:t>distinct characteristics</w:t>
      </w:r>
      <w:r w:rsidR="00355988">
        <w:rPr>
          <w:rFonts w:ascii="Arial" w:hAnsi="Arial" w:cs="Arial"/>
          <w:sz w:val="24"/>
          <w:szCs w:val="24"/>
        </w:rPr>
        <w:t xml:space="preserve"> have </w:t>
      </w:r>
      <w:r w:rsidR="0013279B">
        <w:rPr>
          <w:rFonts w:ascii="Arial" w:hAnsi="Arial" w:cs="Arial"/>
          <w:sz w:val="24"/>
          <w:szCs w:val="24"/>
        </w:rPr>
        <w:t>various levels</w:t>
      </w:r>
      <w:r w:rsidR="00355988">
        <w:rPr>
          <w:rFonts w:ascii="Arial" w:hAnsi="Arial" w:cs="Arial"/>
          <w:sz w:val="24"/>
          <w:szCs w:val="24"/>
        </w:rPr>
        <w:t xml:space="preserve"> of </w:t>
      </w:r>
      <w:r w:rsidR="004F0560">
        <w:rPr>
          <w:rFonts w:ascii="Arial" w:hAnsi="Arial" w:cs="Arial"/>
          <w:sz w:val="24"/>
          <w:szCs w:val="24"/>
        </w:rPr>
        <w:t>engagements.</w:t>
      </w:r>
      <w:r w:rsidR="00900D69">
        <w:rPr>
          <w:rFonts w:ascii="Arial" w:hAnsi="Arial" w:cs="Arial"/>
          <w:sz w:val="24"/>
          <w:szCs w:val="24"/>
        </w:rPr>
        <w:t xml:space="preserve"> </w:t>
      </w:r>
      <w:r w:rsidR="00B15991">
        <w:rPr>
          <w:rFonts w:ascii="Arial" w:hAnsi="Arial" w:cs="Arial"/>
          <w:sz w:val="24"/>
          <w:szCs w:val="24"/>
        </w:rPr>
        <w:t xml:space="preserve">Adaptable individuals </w:t>
      </w:r>
      <w:r w:rsidR="00F46936">
        <w:rPr>
          <w:rFonts w:ascii="Arial" w:hAnsi="Arial" w:cs="Arial"/>
          <w:sz w:val="24"/>
          <w:szCs w:val="24"/>
        </w:rPr>
        <w:t>find</w:t>
      </w:r>
      <w:r w:rsidR="00B15991">
        <w:rPr>
          <w:rFonts w:ascii="Arial" w:hAnsi="Arial" w:cs="Arial"/>
          <w:sz w:val="24"/>
          <w:szCs w:val="24"/>
        </w:rPr>
        <w:t xml:space="preserve"> it easier to engage</w:t>
      </w:r>
      <w:r w:rsidR="001E349F">
        <w:rPr>
          <w:rFonts w:ascii="Arial" w:hAnsi="Arial" w:cs="Arial"/>
          <w:sz w:val="24"/>
          <w:szCs w:val="24"/>
        </w:rPr>
        <w:t xml:space="preserve">. The most common drivers of the engagement are </w:t>
      </w:r>
      <w:r w:rsidR="00702CAC">
        <w:rPr>
          <w:rFonts w:ascii="Arial" w:hAnsi="Arial" w:cs="Arial"/>
          <w:sz w:val="24"/>
          <w:szCs w:val="24"/>
        </w:rPr>
        <w:t xml:space="preserve">recognition and opportunities, </w:t>
      </w:r>
      <w:r w:rsidR="003E60E9">
        <w:rPr>
          <w:rFonts w:ascii="Arial" w:hAnsi="Arial" w:cs="Arial"/>
          <w:sz w:val="24"/>
          <w:szCs w:val="24"/>
        </w:rPr>
        <w:t xml:space="preserve">receiving </w:t>
      </w:r>
      <w:r w:rsidR="00702CAC">
        <w:rPr>
          <w:rFonts w:ascii="Arial" w:hAnsi="Arial" w:cs="Arial"/>
          <w:sz w:val="24"/>
          <w:szCs w:val="24"/>
        </w:rPr>
        <w:t xml:space="preserve">rewards, </w:t>
      </w:r>
      <w:r w:rsidR="00867543">
        <w:rPr>
          <w:rFonts w:ascii="Arial" w:hAnsi="Arial" w:cs="Arial"/>
          <w:sz w:val="24"/>
          <w:szCs w:val="24"/>
        </w:rPr>
        <w:t>understandable meaning of purpose</w:t>
      </w:r>
      <w:r w:rsidR="00DD21F5">
        <w:rPr>
          <w:rFonts w:ascii="Arial" w:hAnsi="Arial" w:cs="Arial"/>
          <w:sz w:val="24"/>
          <w:szCs w:val="24"/>
        </w:rPr>
        <w:t xml:space="preserve">, possibilities to have open </w:t>
      </w:r>
      <w:r w:rsidR="00F46936">
        <w:rPr>
          <w:rFonts w:ascii="Arial" w:hAnsi="Arial" w:cs="Arial"/>
          <w:sz w:val="24"/>
          <w:szCs w:val="24"/>
        </w:rPr>
        <w:t>two-way</w:t>
      </w:r>
      <w:r w:rsidR="00DD21F5">
        <w:rPr>
          <w:rFonts w:ascii="Arial" w:hAnsi="Arial" w:cs="Arial"/>
          <w:sz w:val="24"/>
          <w:szCs w:val="24"/>
        </w:rPr>
        <w:t xml:space="preserve"> </w:t>
      </w:r>
      <w:r w:rsidR="00CC341F">
        <w:rPr>
          <w:rFonts w:ascii="Arial" w:hAnsi="Arial" w:cs="Arial"/>
          <w:sz w:val="24"/>
          <w:szCs w:val="24"/>
        </w:rPr>
        <w:t>communications, development opportunities</w:t>
      </w:r>
      <w:r w:rsidR="004104D4">
        <w:rPr>
          <w:rFonts w:ascii="Arial" w:hAnsi="Arial" w:cs="Arial"/>
          <w:sz w:val="24"/>
          <w:szCs w:val="24"/>
        </w:rPr>
        <w:t xml:space="preserve"> and encouraging guidance.</w:t>
      </w:r>
      <w:r w:rsidR="00EF47D3">
        <w:rPr>
          <w:rFonts w:ascii="Arial" w:hAnsi="Arial" w:cs="Arial"/>
          <w:sz w:val="24"/>
          <w:szCs w:val="24"/>
        </w:rPr>
        <w:t xml:space="preserve"> </w:t>
      </w:r>
      <w:r w:rsidR="00583865">
        <w:rPr>
          <w:rFonts w:ascii="Arial" w:hAnsi="Arial" w:cs="Arial"/>
          <w:sz w:val="24"/>
          <w:szCs w:val="24"/>
        </w:rPr>
        <w:t xml:space="preserve">The given </w:t>
      </w:r>
      <w:r w:rsidR="00B6165B">
        <w:rPr>
          <w:rFonts w:ascii="Arial" w:hAnsi="Arial" w:cs="Arial"/>
          <w:sz w:val="24"/>
          <w:szCs w:val="24"/>
        </w:rPr>
        <w:t>work from</w:t>
      </w:r>
      <w:r w:rsidR="003C4808">
        <w:rPr>
          <w:rFonts w:ascii="Arial" w:hAnsi="Arial" w:cs="Arial"/>
          <w:sz w:val="24"/>
          <w:szCs w:val="24"/>
        </w:rPr>
        <w:t xml:space="preserve"> the </w:t>
      </w:r>
      <w:r w:rsidR="00F46936">
        <w:rPr>
          <w:rFonts w:ascii="Arial" w:hAnsi="Arial" w:cs="Arial"/>
          <w:sz w:val="24"/>
          <w:szCs w:val="24"/>
        </w:rPr>
        <w:t>engaged employee</w:t>
      </w:r>
      <w:r w:rsidR="00B6165B">
        <w:rPr>
          <w:rFonts w:ascii="Arial" w:hAnsi="Arial" w:cs="Arial"/>
          <w:sz w:val="24"/>
          <w:szCs w:val="24"/>
        </w:rPr>
        <w:t xml:space="preserve"> benefits </w:t>
      </w:r>
      <w:r w:rsidR="00BB53B7">
        <w:rPr>
          <w:rFonts w:ascii="Arial" w:hAnsi="Arial" w:cs="Arial"/>
          <w:sz w:val="24"/>
          <w:szCs w:val="24"/>
        </w:rPr>
        <w:t>the workplace</w:t>
      </w:r>
      <w:r w:rsidR="00EC2E0D">
        <w:rPr>
          <w:rFonts w:ascii="Arial" w:hAnsi="Arial" w:cs="Arial"/>
          <w:sz w:val="24"/>
          <w:szCs w:val="24"/>
        </w:rPr>
        <w:t xml:space="preserve"> (</w:t>
      </w:r>
      <w:r w:rsidR="000C4BC2">
        <w:rPr>
          <w:rFonts w:ascii="Arial" w:hAnsi="Arial" w:cs="Arial"/>
          <w:sz w:val="24"/>
          <w:szCs w:val="24"/>
        </w:rPr>
        <w:t>R</w:t>
      </w:r>
      <w:r w:rsidR="00EC2E0D">
        <w:rPr>
          <w:rFonts w:ascii="Arial" w:hAnsi="Arial" w:cs="Arial"/>
          <w:sz w:val="24"/>
          <w:szCs w:val="24"/>
        </w:rPr>
        <w:t>obertson</w:t>
      </w:r>
      <w:r w:rsidR="000C4BC2">
        <w:rPr>
          <w:rFonts w:ascii="Arial" w:hAnsi="Arial" w:cs="Arial"/>
          <w:sz w:val="24"/>
          <w:szCs w:val="24"/>
        </w:rPr>
        <w:t xml:space="preserve">-Smith </w:t>
      </w:r>
      <w:r w:rsidR="00C31EFD">
        <w:rPr>
          <w:rFonts w:ascii="Arial" w:hAnsi="Arial" w:cs="Arial"/>
          <w:sz w:val="24"/>
          <w:szCs w:val="24"/>
        </w:rPr>
        <w:t>and Marwick, 2009).</w:t>
      </w:r>
    </w:p>
    <w:p w14:paraId="200D5829" w14:textId="75B04616" w:rsidR="00D115C2" w:rsidRDefault="00D115C2" w:rsidP="00E54345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067DBB9F" w14:textId="77777777" w:rsidR="00B37304" w:rsidRDefault="00B37304" w:rsidP="00E54345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64C5EAF6" w14:textId="3C53B605" w:rsidR="00A119E1" w:rsidRDefault="004E4434" w:rsidP="00E54345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noProof/>
          <w:sz w:val="24"/>
          <w:szCs w:val="24"/>
        </w:rPr>
        <w:drawing>
          <wp:inline distT="0" distB="0" distL="0" distR="0" wp14:anchorId="79035FB4" wp14:editId="30C22226">
            <wp:extent cx="5731510" cy="4221480"/>
            <wp:effectExtent l="0" t="0" r="2540" b="7620"/>
            <wp:docPr id="6" name="Picture 6" descr="Diagram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 descr="Diagram&#10;&#10;Description automatically generated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42214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27AC464" w14:textId="6ACD23B7" w:rsidR="00B6132C" w:rsidRDefault="00B6132C" w:rsidP="00E54345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5AE01931" w14:textId="77777777" w:rsidR="00B6132C" w:rsidRDefault="00B6132C" w:rsidP="00E54345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5BB66C43" w14:textId="5E3F11BB" w:rsidR="00934800" w:rsidRDefault="00934800" w:rsidP="00E54345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It is a </w:t>
      </w:r>
      <w:r w:rsidR="00B37304">
        <w:rPr>
          <w:rFonts w:ascii="Arial" w:hAnsi="Arial" w:cs="Arial"/>
          <w:sz w:val="24"/>
          <w:szCs w:val="24"/>
        </w:rPr>
        <w:t xml:space="preserve">five </w:t>
      </w:r>
      <w:r w:rsidR="00343F51">
        <w:rPr>
          <w:rFonts w:ascii="Arial" w:hAnsi="Arial" w:cs="Arial"/>
          <w:sz w:val="24"/>
          <w:szCs w:val="24"/>
        </w:rPr>
        <w:t>stage</w:t>
      </w:r>
      <w:r>
        <w:rPr>
          <w:rFonts w:ascii="Arial" w:hAnsi="Arial" w:cs="Arial"/>
          <w:sz w:val="24"/>
          <w:szCs w:val="24"/>
        </w:rPr>
        <w:t xml:space="preserve"> model </w:t>
      </w:r>
      <w:r w:rsidR="00321AEE">
        <w:rPr>
          <w:rFonts w:ascii="Arial" w:hAnsi="Arial" w:cs="Arial"/>
          <w:sz w:val="24"/>
          <w:szCs w:val="24"/>
        </w:rPr>
        <w:t>reflecting t</w:t>
      </w:r>
      <w:r w:rsidR="00942699">
        <w:rPr>
          <w:rFonts w:ascii="Arial" w:hAnsi="Arial" w:cs="Arial"/>
          <w:sz w:val="24"/>
          <w:szCs w:val="24"/>
        </w:rPr>
        <w:t xml:space="preserve">he </w:t>
      </w:r>
      <w:r w:rsidR="002D2E08">
        <w:rPr>
          <w:rFonts w:ascii="Arial" w:hAnsi="Arial" w:cs="Arial"/>
          <w:sz w:val="24"/>
          <w:szCs w:val="24"/>
        </w:rPr>
        <w:t>employee engagement levels</w:t>
      </w:r>
      <w:r w:rsidR="00942699">
        <w:rPr>
          <w:rFonts w:ascii="Arial" w:hAnsi="Arial" w:cs="Arial"/>
          <w:sz w:val="24"/>
          <w:szCs w:val="24"/>
        </w:rPr>
        <w:t xml:space="preserve"> </w:t>
      </w:r>
      <w:r w:rsidR="002D2E08">
        <w:rPr>
          <w:rFonts w:ascii="Arial" w:hAnsi="Arial" w:cs="Arial"/>
          <w:sz w:val="24"/>
          <w:szCs w:val="24"/>
        </w:rPr>
        <w:t xml:space="preserve">and their </w:t>
      </w:r>
      <w:r w:rsidR="00942699">
        <w:rPr>
          <w:rFonts w:ascii="Arial" w:hAnsi="Arial" w:cs="Arial"/>
          <w:sz w:val="24"/>
          <w:szCs w:val="24"/>
        </w:rPr>
        <w:t>needs,</w:t>
      </w:r>
      <w:r w:rsidR="00E725AE">
        <w:rPr>
          <w:rFonts w:ascii="Arial" w:hAnsi="Arial" w:cs="Arial"/>
          <w:sz w:val="24"/>
          <w:szCs w:val="24"/>
        </w:rPr>
        <w:t xml:space="preserve"> with a pyramidal structure</w:t>
      </w:r>
      <w:r w:rsidR="002D2E08">
        <w:rPr>
          <w:rFonts w:ascii="Arial" w:hAnsi="Arial" w:cs="Arial"/>
          <w:sz w:val="24"/>
          <w:szCs w:val="24"/>
        </w:rPr>
        <w:t xml:space="preserve">. </w:t>
      </w:r>
      <w:r w:rsidR="00E725AE">
        <w:rPr>
          <w:rFonts w:ascii="Arial" w:hAnsi="Arial" w:cs="Arial"/>
          <w:sz w:val="24"/>
          <w:szCs w:val="24"/>
        </w:rPr>
        <w:t xml:space="preserve"> </w:t>
      </w:r>
    </w:p>
    <w:p w14:paraId="5B719DE0" w14:textId="34980EB9" w:rsidR="00C83D04" w:rsidRDefault="0047789A" w:rsidP="00E54345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(Amin, 2016) </w:t>
      </w:r>
    </w:p>
    <w:p w14:paraId="4879963D" w14:textId="77777777" w:rsidR="00B37304" w:rsidRDefault="00B37304" w:rsidP="00E54345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41CAB8DE" w14:textId="6CAE7890" w:rsidR="009413A6" w:rsidRDefault="009413A6" w:rsidP="00E54345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BB6B01">
        <w:rPr>
          <w:rFonts w:ascii="Arial" w:hAnsi="Arial" w:cs="Arial"/>
          <w:b/>
          <w:bCs/>
          <w:sz w:val="24"/>
          <w:szCs w:val="24"/>
          <w:u w:val="single"/>
        </w:rPr>
        <w:t>Survival</w:t>
      </w:r>
      <w:r>
        <w:rPr>
          <w:rFonts w:ascii="Arial" w:hAnsi="Arial" w:cs="Arial"/>
          <w:b/>
          <w:bCs/>
          <w:sz w:val="24"/>
          <w:szCs w:val="24"/>
        </w:rPr>
        <w:t xml:space="preserve"> </w:t>
      </w:r>
      <w:r w:rsidR="00574536">
        <w:rPr>
          <w:rFonts w:ascii="Arial" w:hAnsi="Arial" w:cs="Arial"/>
          <w:sz w:val="24"/>
          <w:szCs w:val="24"/>
        </w:rPr>
        <w:t>- E</w:t>
      </w:r>
      <w:r>
        <w:rPr>
          <w:rFonts w:ascii="Arial" w:hAnsi="Arial" w:cs="Arial"/>
          <w:sz w:val="24"/>
          <w:szCs w:val="24"/>
        </w:rPr>
        <w:t xml:space="preserve">mployees just working because of their basic needs to pay </w:t>
      </w:r>
      <w:r w:rsidR="00574536">
        <w:rPr>
          <w:rFonts w:ascii="Arial" w:hAnsi="Arial" w:cs="Arial"/>
          <w:sz w:val="24"/>
          <w:szCs w:val="24"/>
        </w:rPr>
        <w:t>bills. This is a most basic need.</w:t>
      </w:r>
      <w:r w:rsidR="00A87508">
        <w:rPr>
          <w:rFonts w:ascii="Arial" w:hAnsi="Arial" w:cs="Arial"/>
          <w:sz w:val="24"/>
          <w:szCs w:val="24"/>
        </w:rPr>
        <w:t xml:space="preserve"> These people are </w:t>
      </w:r>
      <w:r w:rsidR="000E49BD">
        <w:rPr>
          <w:rFonts w:ascii="Arial" w:hAnsi="Arial" w:cs="Arial"/>
          <w:sz w:val="24"/>
          <w:szCs w:val="24"/>
        </w:rPr>
        <w:t xml:space="preserve">actively </w:t>
      </w:r>
      <w:r w:rsidR="00194399">
        <w:rPr>
          <w:rFonts w:ascii="Arial" w:hAnsi="Arial" w:cs="Arial"/>
          <w:sz w:val="24"/>
          <w:szCs w:val="24"/>
        </w:rPr>
        <w:t xml:space="preserve">disengaged. They need attention and training to contribute </w:t>
      </w:r>
      <w:r w:rsidR="00BC2237">
        <w:rPr>
          <w:rFonts w:ascii="Arial" w:hAnsi="Arial" w:cs="Arial"/>
          <w:sz w:val="24"/>
          <w:szCs w:val="24"/>
        </w:rPr>
        <w:t xml:space="preserve">for the higher goal of the </w:t>
      </w:r>
      <w:r w:rsidR="00415601">
        <w:rPr>
          <w:rFonts w:ascii="Arial" w:hAnsi="Arial" w:cs="Arial"/>
          <w:sz w:val="24"/>
          <w:szCs w:val="24"/>
        </w:rPr>
        <w:t>organisation.</w:t>
      </w:r>
    </w:p>
    <w:p w14:paraId="7C294FBD" w14:textId="6744D6B5" w:rsidR="00574536" w:rsidRDefault="00574536" w:rsidP="00E54345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BB6B01">
        <w:rPr>
          <w:rFonts w:ascii="Arial" w:hAnsi="Arial" w:cs="Arial"/>
          <w:b/>
          <w:bCs/>
          <w:sz w:val="24"/>
          <w:szCs w:val="24"/>
          <w:u w:val="single"/>
        </w:rPr>
        <w:t>Security</w:t>
      </w:r>
      <w:r>
        <w:rPr>
          <w:rFonts w:ascii="Arial" w:hAnsi="Arial" w:cs="Arial"/>
          <w:sz w:val="24"/>
          <w:szCs w:val="24"/>
        </w:rPr>
        <w:t>-</w:t>
      </w:r>
      <w:r w:rsidR="00F4772F">
        <w:rPr>
          <w:rFonts w:ascii="Arial" w:hAnsi="Arial" w:cs="Arial"/>
          <w:sz w:val="24"/>
          <w:szCs w:val="24"/>
        </w:rPr>
        <w:t xml:space="preserve"> </w:t>
      </w:r>
      <w:r w:rsidR="007D623D">
        <w:rPr>
          <w:rFonts w:ascii="Arial" w:hAnsi="Arial" w:cs="Arial"/>
          <w:sz w:val="24"/>
          <w:szCs w:val="24"/>
        </w:rPr>
        <w:t>Environment</w:t>
      </w:r>
      <w:r w:rsidR="00A563E4">
        <w:rPr>
          <w:rFonts w:ascii="Arial" w:hAnsi="Arial" w:cs="Arial"/>
          <w:sz w:val="24"/>
          <w:szCs w:val="24"/>
        </w:rPr>
        <w:t xml:space="preserve"> has </w:t>
      </w:r>
      <w:r w:rsidR="005F2FBA">
        <w:rPr>
          <w:rFonts w:ascii="Arial" w:hAnsi="Arial" w:cs="Arial"/>
          <w:sz w:val="24"/>
          <w:szCs w:val="24"/>
        </w:rPr>
        <w:t xml:space="preserve">impact on the employee how they feel, to perform they need to feel secured where they </w:t>
      </w:r>
      <w:r w:rsidR="0000522C">
        <w:rPr>
          <w:rFonts w:ascii="Arial" w:hAnsi="Arial" w:cs="Arial"/>
          <w:sz w:val="24"/>
          <w:szCs w:val="24"/>
        </w:rPr>
        <w:t>are.</w:t>
      </w:r>
      <w:r w:rsidR="004C0C90">
        <w:rPr>
          <w:rFonts w:ascii="Arial" w:hAnsi="Arial" w:cs="Arial"/>
          <w:sz w:val="24"/>
          <w:szCs w:val="24"/>
        </w:rPr>
        <w:t xml:space="preserve"> </w:t>
      </w:r>
      <w:r w:rsidR="00175265">
        <w:rPr>
          <w:rFonts w:ascii="Arial" w:hAnsi="Arial" w:cs="Arial"/>
          <w:sz w:val="24"/>
          <w:szCs w:val="24"/>
        </w:rPr>
        <w:t xml:space="preserve">The people of this stage are not engaged. </w:t>
      </w:r>
      <w:r w:rsidR="00570518">
        <w:rPr>
          <w:rFonts w:ascii="Arial" w:hAnsi="Arial" w:cs="Arial"/>
          <w:sz w:val="24"/>
          <w:szCs w:val="24"/>
        </w:rPr>
        <w:t>They needed to be looked after.</w:t>
      </w:r>
    </w:p>
    <w:p w14:paraId="1F445EE4" w14:textId="23CC993E" w:rsidR="005F2FBA" w:rsidRDefault="00253417" w:rsidP="00E54345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BB6B01">
        <w:rPr>
          <w:rFonts w:ascii="Arial" w:hAnsi="Arial" w:cs="Arial"/>
          <w:b/>
          <w:bCs/>
          <w:sz w:val="24"/>
          <w:szCs w:val="24"/>
          <w:u w:val="single"/>
        </w:rPr>
        <w:lastRenderedPageBreak/>
        <w:t>Belonging</w:t>
      </w:r>
      <w:r>
        <w:rPr>
          <w:rFonts w:ascii="Arial" w:hAnsi="Arial" w:cs="Arial"/>
          <w:b/>
          <w:bCs/>
          <w:sz w:val="24"/>
          <w:szCs w:val="24"/>
        </w:rPr>
        <w:t xml:space="preserve"> </w:t>
      </w:r>
      <w:r w:rsidR="00F4772F">
        <w:rPr>
          <w:rFonts w:ascii="Arial" w:hAnsi="Arial" w:cs="Arial"/>
          <w:sz w:val="24"/>
          <w:szCs w:val="24"/>
        </w:rPr>
        <w:t xml:space="preserve">- </w:t>
      </w:r>
      <w:r>
        <w:rPr>
          <w:rFonts w:ascii="Arial" w:hAnsi="Arial" w:cs="Arial"/>
          <w:sz w:val="24"/>
          <w:szCs w:val="24"/>
        </w:rPr>
        <w:t>This a is a third base which can not happen without the first two</w:t>
      </w:r>
      <w:r w:rsidR="007344D7">
        <w:rPr>
          <w:rFonts w:ascii="Arial" w:hAnsi="Arial" w:cs="Arial"/>
          <w:sz w:val="24"/>
          <w:szCs w:val="24"/>
        </w:rPr>
        <w:t xml:space="preserve">, </w:t>
      </w:r>
      <w:r w:rsidR="006A1EA3">
        <w:rPr>
          <w:rFonts w:ascii="Arial" w:hAnsi="Arial" w:cs="Arial"/>
          <w:sz w:val="24"/>
          <w:szCs w:val="24"/>
        </w:rPr>
        <w:t>the feeling of the trusting environment where people can progress and achieve results within the organisation.</w:t>
      </w:r>
      <w:r w:rsidR="00DF7B0D">
        <w:rPr>
          <w:rFonts w:ascii="Arial" w:hAnsi="Arial" w:cs="Arial"/>
          <w:sz w:val="24"/>
          <w:szCs w:val="24"/>
        </w:rPr>
        <w:t xml:space="preserve"> </w:t>
      </w:r>
      <w:r w:rsidR="00B80503">
        <w:rPr>
          <w:rFonts w:ascii="Arial" w:hAnsi="Arial" w:cs="Arial"/>
          <w:sz w:val="24"/>
          <w:szCs w:val="24"/>
        </w:rPr>
        <w:t xml:space="preserve">They know they belongs to something </w:t>
      </w:r>
      <w:r w:rsidR="0078108A">
        <w:rPr>
          <w:rFonts w:ascii="Arial" w:hAnsi="Arial" w:cs="Arial"/>
          <w:sz w:val="24"/>
          <w:szCs w:val="24"/>
        </w:rPr>
        <w:t>bigger,</w:t>
      </w:r>
      <w:r w:rsidR="00B80503">
        <w:rPr>
          <w:rFonts w:ascii="Arial" w:hAnsi="Arial" w:cs="Arial"/>
          <w:sz w:val="24"/>
          <w:szCs w:val="24"/>
        </w:rPr>
        <w:t xml:space="preserve"> but they still not engaged.</w:t>
      </w:r>
    </w:p>
    <w:p w14:paraId="4D02F333" w14:textId="56EDC8E6" w:rsidR="00F4772F" w:rsidRDefault="00F4772F" w:rsidP="00E54345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BB6B01">
        <w:rPr>
          <w:rFonts w:ascii="Arial" w:hAnsi="Arial" w:cs="Arial"/>
          <w:b/>
          <w:bCs/>
          <w:sz w:val="24"/>
          <w:szCs w:val="24"/>
          <w:u w:val="single"/>
        </w:rPr>
        <w:t>Importance</w:t>
      </w:r>
      <w:r>
        <w:rPr>
          <w:rFonts w:ascii="Arial" w:hAnsi="Arial" w:cs="Arial"/>
          <w:b/>
          <w:bCs/>
          <w:sz w:val="24"/>
          <w:szCs w:val="24"/>
        </w:rPr>
        <w:t xml:space="preserve"> </w:t>
      </w:r>
      <w:r w:rsidR="00BB6B01">
        <w:rPr>
          <w:rFonts w:ascii="Arial" w:hAnsi="Arial" w:cs="Arial"/>
          <w:sz w:val="24"/>
          <w:szCs w:val="24"/>
        </w:rPr>
        <w:t xml:space="preserve">- </w:t>
      </w:r>
      <w:r w:rsidR="00A60041">
        <w:rPr>
          <w:rFonts w:ascii="Arial" w:hAnsi="Arial" w:cs="Arial"/>
          <w:sz w:val="24"/>
          <w:szCs w:val="24"/>
        </w:rPr>
        <w:t xml:space="preserve">Support and communication </w:t>
      </w:r>
      <w:r w:rsidR="00AF48EC">
        <w:rPr>
          <w:rFonts w:ascii="Arial" w:hAnsi="Arial" w:cs="Arial"/>
          <w:sz w:val="24"/>
          <w:szCs w:val="24"/>
        </w:rPr>
        <w:t>and direct relationship with managers are vital</w:t>
      </w:r>
      <w:r w:rsidR="00D75B94">
        <w:rPr>
          <w:rFonts w:ascii="Arial" w:hAnsi="Arial" w:cs="Arial"/>
          <w:sz w:val="24"/>
          <w:szCs w:val="24"/>
        </w:rPr>
        <w:t>.</w:t>
      </w:r>
      <w:r w:rsidR="003B5C8A">
        <w:rPr>
          <w:rFonts w:ascii="Arial" w:hAnsi="Arial" w:cs="Arial"/>
          <w:sz w:val="24"/>
          <w:szCs w:val="24"/>
        </w:rPr>
        <w:t xml:space="preserve"> The employees of this stage are engaged. </w:t>
      </w:r>
      <w:r w:rsidR="00407B17">
        <w:rPr>
          <w:rFonts w:ascii="Arial" w:hAnsi="Arial" w:cs="Arial"/>
          <w:sz w:val="24"/>
          <w:szCs w:val="24"/>
        </w:rPr>
        <w:t>They understand their role in the workplace,</w:t>
      </w:r>
      <w:r w:rsidR="005D3349">
        <w:rPr>
          <w:rFonts w:ascii="Arial" w:hAnsi="Arial" w:cs="Arial"/>
          <w:sz w:val="24"/>
          <w:szCs w:val="24"/>
        </w:rPr>
        <w:t xml:space="preserve"> feeling important, but they would still leave if better </w:t>
      </w:r>
      <w:r w:rsidR="0022462C">
        <w:rPr>
          <w:rFonts w:ascii="Arial" w:hAnsi="Arial" w:cs="Arial"/>
          <w:sz w:val="24"/>
          <w:szCs w:val="24"/>
        </w:rPr>
        <w:t xml:space="preserve">job offer would come out </w:t>
      </w:r>
    </w:p>
    <w:p w14:paraId="7B411603" w14:textId="77777777" w:rsidR="00570518" w:rsidRDefault="00570518" w:rsidP="00E54345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7C665133" w14:textId="45B2EC33" w:rsidR="00BB6B01" w:rsidRDefault="00B61358" w:rsidP="00E54345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B61358">
        <w:rPr>
          <w:rFonts w:ascii="Arial" w:hAnsi="Arial" w:cs="Arial"/>
          <w:b/>
          <w:bCs/>
          <w:sz w:val="24"/>
          <w:szCs w:val="24"/>
          <w:u w:val="single"/>
        </w:rPr>
        <w:t xml:space="preserve">Self-actualisation </w:t>
      </w:r>
      <w:r w:rsidR="00AF4C42">
        <w:rPr>
          <w:rFonts w:ascii="Arial" w:hAnsi="Arial" w:cs="Arial"/>
          <w:sz w:val="24"/>
          <w:szCs w:val="24"/>
        </w:rPr>
        <w:t>–</w:t>
      </w:r>
      <w:r>
        <w:rPr>
          <w:rFonts w:ascii="Arial" w:hAnsi="Arial" w:cs="Arial"/>
          <w:sz w:val="24"/>
          <w:szCs w:val="24"/>
        </w:rPr>
        <w:t xml:space="preserve"> </w:t>
      </w:r>
      <w:r w:rsidR="006853AC">
        <w:rPr>
          <w:rFonts w:ascii="Arial" w:hAnsi="Arial" w:cs="Arial"/>
          <w:sz w:val="24"/>
          <w:szCs w:val="24"/>
        </w:rPr>
        <w:t xml:space="preserve">When this level is achieved </w:t>
      </w:r>
      <w:r w:rsidR="00426D16">
        <w:rPr>
          <w:rFonts w:ascii="Arial" w:hAnsi="Arial" w:cs="Arial"/>
          <w:sz w:val="24"/>
          <w:szCs w:val="24"/>
        </w:rPr>
        <w:t xml:space="preserve">the company can be assured that they </w:t>
      </w:r>
      <w:r w:rsidR="0012332C">
        <w:rPr>
          <w:rFonts w:ascii="Arial" w:hAnsi="Arial" w:cs="Arial"/>
          <w:sz w:val="24"/>
          <w:szCs w:val="24"/>
        </w:rPr>
        <w:t xml:space="preserve">achieved the most </w:t>
      </w:r>
      <w:r w:rsidR="0000522C">
        <w:rPr>
          <w:rFonts w:ascii="Arial" w:hAnsi="Arial" w:cs="Arial"/>
          <w:sz w:val="24"/>
          <w:szCs w:val="24"/>
        </w:rPr>
        <w:t>key point</w:t>
      </w:r>
      <w:r w:rsidR="00463E53">
        <w:rPr>
          <w:rFonts w:ascii="Arial" w:hAnsi="Arial" w:cs="Arial"/>
          <w:sz w:val="24"/>
          <w:szCs w:val="24"/>
        </w:rPr>
        <w:t xml:space="preserve"> of their drive</w:t>
      </w:r>
      <w:r w:rsidR="005B3111">
        <w:rPr>
          <w:rFonts w:ascii="Arial" w:hAnsi="Arial" w:cs="Arial"/>
          <w:sz w:val="24"/>
          <w:szCs w:val="24"/>
        </w:rPr>
        <w:t xml:space="preserve"> and that their employees highly engaged and contributing to the</w:t>
      </w:r>
      <w:r w:rsidR="000E49BD">
        <w:rPr>
          <w:rFonts w:ascii="Arial" w:hAnsi="Arial" w:cs="Arial"/>
          <w:sz w:val="24"/>
          <w:szCs w:val="24"/>
        </w:rPr>
        <w:t xml:space="preserve"> best possible work.</w:t>
      </w:r>
      <w:r w:rsidR="009222EC">
        <w:rPr>
          <w:rFonts w:ascii="Arial" w:hAnsi="Arial" w:cs="Arial"/>
          <w:sz w:val="24"/>
          <w:szCs w:val="24"/>
        </w:rPr>
        <w:t xml:space="preserve"> Not only contributing, </w:t>
      </w:r>
      <w:r w:rsidR="0022462C">
        <w:rPr>
          <w:rFonts w:ascii="Arial" w:hAnsi="Arial" w:cs="Arial"/>
          <w:sz w:val="24"/>
          <w:szCs w:val="24"/>
        </w:rPr>
        <w:t>but inspiring</w:t>
      </w:r>
      <w:r w:rsidR="009222EC">
        <w:rPr>
          <w:rFonts w:ascii="Arial" w:hAnsi="Arial" w:cs="Arial"/>
          <w:sz w:val="24"/>
          <w:szCs w:val="24"/>
        </w:rPr>
        <w:t xml:space="preserve"> others as well.</w:t>
      </w:r>
    </w:p>
    <w:p w14:paraId="7C1C4920" w14:textId="642E4057" w:rsidR="00D77921" w:rsidRDefault="00D77921" w:rsidP="00E54345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5D674336" w14:textId="7B85837D" w:rsidR="00D77921" w:rsidRDefault="00D77921" w:rsidP="00E54345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Maslow’s </w:t>
      </w:r>
      <w:r w:rsidR="002069A9">
        <w:rPr>
          <w:rFonts w:ascii="Arial" w:hAnsi="Arial" w:cs="Arial"/>
          <w:sz w:val="24"/>
          <w:szCs w:val="24"/>
        </w:rPr>
        <w:t xml:space="preserve">hierarchy of needs </w:t>
      </w:r>
      <w:r>
        <w:rPr>
          <w:rFonts w:ascii="Arial" w:hAnsi="Arial" w:cs="Arial"/>
          <w:sz w:val="24"/>
          <w:szCs w:val="24"/>
        </w:rPr>
        <w:t xml:space="preserve">theory explains the </w:t>
      </w:r>
      <w:r w:rsidR="004464FB">
        <w:rPr>
          <w:rFonts w:ascii="Arial" w:hAnsi="Arial" w:cs="Arial"/>
          <w:sz w:val="24"/>
          <w:szCs w:val="24"/>
        </w:rPr>
        <w:t xml:space="preserve">five categories of </w:t>
      </w:r>
      <w:r w:rsidR="00E57B2D">
        <w:rPr>
          <w:rFonts w:ascii="Arial" w:hAnsi="Arial" w:cs="Arial"/>
          <w:sz w:val="24"/>
          <w:szCs w:val="24"/>
        </w:rPr>
        <w:t>the human</w:t>
      </w:r>
      <w:r w:rsidR="00935AAB">
        <w:rPr>
          <w:rFonts w:ascii="Arial" w:hAnsi="Arial" w:cs="Arial"/>
          <w:sz w:val="24"/>
          <w:szCs w:val="24"/>
        </w:rPr>
        <w:t xml:space="preserve"> needs</w:t>
      </w:r>
      <w:r w:rsidR="00ED7D75">
        <w:rPr>
          <w:rFonts w:ascii="Arial" w:hAnsi="Arial" w:cs="Arial"/>
          <w:sz w:val="24"/>
          <w:szCs w:val="24"/>
        </w:rPr>
        <w:t xml:space="preserve"> determine </w:t>
      </w:r>
      <w:r w:rsidR="00E57B2D">
        <w:rPr>
          <w:rFonts w:ascii="Arial" w:hAnsi="Arial" w:cs="Arial"/>
          <w:sz w:val="24"/>
          <w:szCs w:val="24"/>
        </w:rPr>
        <w:t>of someone behaviour.</w:t>
      </w:r>
    </w:p>
    <w:p w14:paraId="4C1250BD" w14:textId="77777777" w:rsidR="00B37304" w:rsidRDefault="00B37304" w:rsidP="00E54345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268284D1" w14:textId="22217568" w:rsidR="0053003E" w:rsidRPr="00897624" w:rsidRDefault="0053003E" w:rsidP="00E54345">
      <w:pPr>
        <w:spacing w:line="360" w:lineRule="auto"/>
        <w:jc w:val="both"/>
        <w:rPr>
          <w:rFonts w:ascii="Arial" w:hAnsi="Arial" w:cs="Arial"/>
          <w:b/>
          <w:bCs/>
          <w:sz w:val="24"/>
          <w:szCs w:val="24"/>
        </w:rPr>
      </w:pPr>
      <w:r w:rsidRPr="00897624">
        <w:rPr>
          <w:rFonts w:ascii="Arial" w:hAnsi="Arial" w:cs="Arial"/>
          <w:b/>
          <w:bCs/>
          <w:sz w:val="24"/>
          <w:szCs w:val="24"/>
        </w:rPr>
        <w:t>Th</w:t>
      </w:r>
      <w:r w:rsidR="00897624">
        <w:rPr>
          <w:rFonts w:ascii="Arial" w:hAnsi="Arial" w:cs="Arial"/>
          <w:b/>
          <w:bCs/>
          <w:sz w:val="24"/>
          <w:szCs w:val="24"/>
        </w:rPr>
        <w:t>e</w:t>
      </w:r>
      <w:r w:rsidRPr="00897624">
        <w:rPr>
          <w:rFonts w:ascii="Arial" w:hAnsi="Arial" w:cs="Arial"/>
          <w:b/>
          <w:bCs/>
          <w:sz w:val="24"/>
          <w:szCs w:val="24"/>
        </w:rPr>
        <w:t xml:space="preserve"> need</w:t>
      </w:r>
      <w:r w:rsidR="0078108A">
        <w:rPr>
          <w:rFonts w:ascii="Arial" w:hAnsi="Arial" w:cs="Arial"/>
          <w:b/>
          <w:bCs/>
          <w:sz w:val="24"/>
          <w:szCs w:val="24"/>
        </w:rPr>
        <w:t>s</w:t>
      </w:r>
      <w:r w:rsidRPr="00897624">
        <w:rPr>
          <w:rFonts w:ascii="Arial" w:hAnsi="Arial" w:cs="Arial"/>
          <w:b/>
          <w:bCs/>
          <w:sz w:val="24"/>
          <w:szCs w:val="24"/>
        </w:rPr>
        <w:t xml:space="preserve"> are </w:t>
      </w:r>
    </w:p>
    <w:p w14:paraId="07C1E524" w14:textId="2248D84C" w:rsidR="0053003E" w:rsidRDefault="00622D6F" w:rsidP="0053003E">
      <w:pPr>
        <w:pStyle w:val="ListParagraph"/>
        <w:numPr>
          <w:ilvl w:val="0"/>
          <w:numId w:val="1"/>
        </w:numPr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Psychological</w:t>
      </w:r>
    </w:p>
    <w:p w14:paraId="0E981C75" w14:textId="7C33C34B" w:rsidR="00622D6F" w:rsidRDefault="00622D6F" w:rsidP="0053003E">
      <w:pPr>
        <w:pStyle w:val="ListParagraph"/>
        <w:numPr>
          <w:ilvl w:val="0"/>
          <w:numId w:val="1"/>
        </w:numPr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Safety</w:t>
      </w:r>
    </w:p>
    <w:p w14:paraId="036B18B3" w14:textId="612341A2" w:rsidR="00622D6F" w:rsidRDefault="00897624" w:rsidP="0053003E">
      <w:pPr>
        <w:pStyle w:val="ListParagraph"/>
        <w:numPr>
          <w:ilvl w:val="0"/>
          <w:numId w:val="1"/>
        </w:numPr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Love and belonging </w:t>
      </w:r>
    </w:p>
    <w:p w14:paraId="114FF2CA" w14:textId="4F3E5587" w:rsidR="00897624" w:rsidRDefault="00897624" w:rsidP="0053003E">
      <w:pPr>
        <w:pStyle w:val="ListParagraph"/>
        <w:numPr>
          <w:ilvl w:val="0"/>
          <w:numId w:val="1"/>
        </w:numPr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Esteem </w:t>
      </w:r>
    </w:p>
    <w:p w14:paraId="2563FBF4" w14:textId="634BC198" w:rsidR="00897624" w:rsidRPr="007D51EF" w:rsidRDefault="00897624" w:rsidP="007D51EF">
      <w:pPr>
        <w:pStyle w:val="ListParagraph"/>
        <w:numPr>
          <w:ilvl w:val="0"/>
          <w:numId w:val="1"/>
        </w:num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7D51EF">
        <w:rPr>
          <w:rFonts w:ascii="Arial" w:hAnsi="Arial" w:cs="Arial"/>
          <w:sz w:val="24"/>
          <w:szCs w:val="24"/>
        </w:rPr>
        <w:t>Self-actualisation needs</w:t>
      </w:r>
    </w:p>
    <w:p w14:paraId="10A256F7" w14:textId="742EC5D3" w:rsidR="00C83D04" w:rsidRDefault="0021430E" w:rsidP="00E54345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(Cherry</w:t>
      </w:r>
      <w:r w:rsidR="00D259F2">
        <w:rPr>
          <w:rFonts w:ascii="Arial" w:hAnsi="Arial" w:cs="Arial"/>
          <w:sz w:val="24"/>
          <w:szCs w:val="24"/>
        </w:rPr>
        <w:t xml:space="preserve">, </w:t>
      </w:r>
      <w:r>
        <w:rPr>
          <w:rFonts w:ascii="Arial" w:hAnsi="Arial" w:cs="Arial"/>
          <w:sz w:val="24"/>
          <w:szCs w:val="24"/>
        </w:rPr>
        <w:t>2022)</w:t>
      </w:r>
    </w:p>
    <w:p w14:paraId="728C298A" w14:textId="06229630" w:rsidR="00C83D04" w:rsidRDefault="00C83D04" w:rsidP="00E54345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77E85712" w14:textId="77777777" w:rsidR="00C83D04" w:rsidRPr="00B61358" w:rsidRDefault="00C83D04" w:rsidP="00E54345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6F57F322" w14:textId="77777777" w:rsidR="00AF48EC" w:rsidRPr="00A60041" w:rsidRDefault="00AF48EC" w:rsidP="00E54345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09DD5945" w14:textId="42A217EF" w:rsidR="003F4566" w:rsidRDefault="00FB7B45" w:rsidP="00E54345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br w:type="page"/>
      </w:r>
    </w:p>
    <w:p w14:paraId="3E240105" w14:textId="30524D4A" w:rsidR="004E4A71" w:rsidRDefault="001C00CE" w:rsidP="00E54345">
      <w:pPr>
        <w:spacing w:line="360" w:lineRule="auto"/>
        <w:jc w:val="both"/>
        <w:rPr>
          <w:rFonts w:ascii="Arial" w:hAnsi="Arial" w:cs="Arial"/>
          <w:sz w:val="24"/>
          <w:szCs w:val="24"/>
          <w:highlight w:val="magenta"/>
        </w:rPr>
      </w:pPr>
      <w:r>
        <w:rPr>
          <w:rFonts w:ascii="Arial" w:hAnsi="Arial" w:cs="Arial"/>
          <w:sz w:val="24"/>
          <w:szCs w:val="24"/>
        </w:rPr>
        <w:lastRenderedPageBreak/>
        <w:t xml:space="preserve"> </w:t>
      </w:r>
    </w:p>
    <w:p w14:paraId="1BE2EA12" w14:textId="1AB4C235" w:rsidR="00630449" w:rsidRPr="00787C44" w:rsidRDefault="00296ECD" w:rsidP="00E54345">
      <w:pPr>
        <w:spacing w:line="360" w:lineRule="auto"/>
        <w:jc w:val="both"/>
        <w:rPr>
          <w:rFonts w:ascii="Arial" w:hAnsi="Arial" w:cs="Arial"/>
          <w:sz w:val="24"/>
          <w:szCs w:val="24"/>
          <w:highlight w:val="magenta"/>
          <w:u w:val="single"/>
        </w:rPr>
      </w:pPr>
      <w:r w:rsidRPr="00787C44">
        <w:rPr>
          <w:rFonts w:ascii="Arial" w:hAnsi="Arial" w:cs="Arial"/>
          <w:b/>
          <w:bCs/>
          <w:sz w:val="24"/>
          <w:szCs w:val="24"/>
          <w:u w:val="single"/>
        </w:rPr>
        <w:t>M</w:t>
      </w:r>
      <w:r w:rsidR="0024787A" w:rsidRPr="00787C44">
        <w:rPr>
          <w:rFonts w:ascii="Arial" w:hAnsi="Arial" w:cs="Arial"/>
          <w:b/>
          <w:bCs/>
          <w:sz w:val="24"/>
          <w:szCs w:val="24"/>
          <w:u w:val="single"/>
        </w:rPr>
        <w:t xml:space="preserve">easuring </w:t>
      </w:r>
      <w:r w:rsidRPr="00787C44">
        <w:rPr>
          <w:rFonts w:ascii="Arial" w:hAnsi="Arial" w:cs="Arial"/>
          <w:b/>
          <w:bCs/>
          <w:sz w:val="24"/>
          <w:szCs w:val="24"/>
          <w:u w:val="single"/>
        </w:rPr>
        <w:t>employee engagement</w:t>
      </w:r>
      <w:bookmarkStart w:id="0" w:name="_Hlk107758339"/>
    </w:p>
    <w:bookmarkEnd w:id="0"/>
    <w:p w14:paraId="4C1A3149" w14:textId="31351436" w:rsidR="00724E63" w:rsidRDefault="00E07816" w:rsidP="00BB1FA7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Measuring employee engagement </w:t>
      </w:r>
      <w:r w:rsidR="003011DF">
        <w:rPr>
          <w:rFonts w:ascii="Arial" w:hAnsi="Arial" w:cs="Arial"/>
          <w:sz w:val="24"/>
          <w:szCs w:val="24"/>
        </w:rPr>
        <w:t>with surveys deliver</w:t>
      </w:r>
      <w:r w:rsidR="00077755">
        <w:rPr>
          <w:rFonts w:ascii="Arial" w:hAnsi="Arial" w:cs="Arial"/>
          <w:sz w:val="24"/>
          <w:szCs w:val="24"/>
        </w:rPr>
        <w:t xml:space="preserve"> a way toward development </w:t>
      </w:r>
      <w:r w:rsidR="0048020D">
        <w:rPr>
          <w:rFonts w:ascii="Arial" w:hAnsi="Arial" w:cs="Arial"/>
          <w:sz w:val="24"/>
          <w:szCs w:val="24"/>
        </w:rPr>
        <w:t>and implementation of engagement strategies</w:t>
      </w:r>
      <w:r w:rsidR="00AF5CC2">
        <w:rPr>
          <w:rFonts w:ascii="Arial" w:hAnsi="Arial" w:cs="Arial"/>
          <w:sz w:val="24"/>
          <w:szCs w:val="24"/>
        </w:rPr>
        <w:t xml:space="preserve"> (</w:t>
      </w:r>
      <w:r w:rsidR="001E47E4">
        <w:rPr>
          <w:rFonts w:ascii="Arial" w:hAnsi="Arial" w:cs="Arial"/>
          <w:sz w:val="24"/>
          <w:szCs w:val="24"/>
        </w:rPr>
        <w:t>Armstrong, M</w:t>
      </w:r>
      <w:r w:rsidR="00191291">
        <w:rPr>
          <w:rFonts w:ascii="Arial" w:hAnsi="Arial" w:cs="Arial"/>
          <w:sz w:val="24"/>
          <w:szCs w:val="24"/>
        </w:rPr>
        <w:t>.</w:t>
      </w:r>
      <w:r w:rsidR="00374ADE">
        <w:rPr>
          <w:rFonts w:ascii="Arial" w:hAnsi="Arial" w:cs="Arial"/>
          <w:sz w:val="24"/>
          <w:szCs w:val="24"/>
        </w:rPr>
        <w:t xml:space="preserve"> 2014). A</w:t>
      </w:r>
      <w:r w:rsidR="00DF6E78">
        <w:rPr>
          <w:rFonts w:ascii="Arial" w:hAnsi="Arial" w:cs="Arial"/>
          <w:sz w:val="24"/>
          <w:szCs w:val="24"/>
        </w:rPr>
        <w:t>pplying</w:t>
      </w:r>
      <w:r w:rsidR="008365BA">
        <w:rPr>
          <w:rFonts w:ascii="Arial" w:hAnsi="Arial" w:cs="Arial"/>
          <w:sz w:val="24"/>
          <w:szCs w:val="24"/>
        </w:rPr>
        <w:t xml:space="preserve"> </w:t>
      </w:r>
      <w:r w:rsidR="004D2A62">
        <w:rPr>
          <w:rFonts w:ascii="Arial" w:hAnsi="Arial" w:cs="Arial"/>
          <w:sz w:val="24"/>
          <w:szCs w:val="24"/>
        </w:rPr>
        <w:t xml:space="preserve">communication platforms </w:t>
      </w:r>
      <w:r w:rsidR="008F0216">
        <w:rPr>
          <w:rFonts w:ascii="Arial" w:hAnsi="Arial" w:cs="Arial"/>
          <w:sz w:val="24"/>
          <w:szCs w:val="24"/>
        </w:rPr>
        <w:t>in form of mobile ap</w:t>
      </w:r>
      <w:r w:rsidR="007260F7">
        <w:rPr>
          <w:rFonts w:ascii="Arial" w:hAnsi="Arial" w:cs="Arial"/>
          <w:sz w:val="24"/>
          <w:szCs w:val="24"/>
        </w:rPr>
        <w:t>p</w:t>
      </w:r>
      <w:r w:rsidR="008F0216">
        <w:rPr>
          <w:rFonts w:ascii="Arial" w:hAnsi="Arial" w:cs="Arial"/>
          <w:sz w:val="24"/>
          <w:szCs w:val="24"/>
        </w:rPr>
        <w:t>s showed improvement</w:t>
      </w:r>
      <w:r w:rsidR="00DC0B3A">
        <w:rPr>
          <w:rFonts w:ascii="Arial" w:hAnsi="Arial" w:cs="Arial"/>
          <w:sz w:val="24"/>
          <w:szCs w:val="24"/>
        </w:rPr>
        <w:t xml:space="preserve"> in </w:t>
      </w:r>
      <w:r w:rsidR="00A507C5">
        <w:rPr>
          <w:rFonts w:ascii="Arial" w:hAnsi="Arial" w:cs="Arial"/>
          <w:sz w:val="24"/>
          <w:szCs w:val="24"/>
        </w:rPr>
        <w:t xml:space="preserve">the </w:t>
      </w:r>
      <w:r w:rsidR="00E13EF1">
        <w:rPr>
          <w:rFonts w:ascii="Arial" w:hAnsi="Arial" w:cs="Arial"/>
          <w:sz w:val="24"/>
          <w:szCs w:val="24"/>
        </w:rPr>
        <w:t xml:space="preserve">Watergate Hotel </w:t>
      </w:r>
      <w:r w:rsidR="008D0ED4">
        <w:rPr>
          <w:rFonts w:ascii="Arial" w:hAnsi="Arial" w:cs="Arial"/>
          <w:sz w:val="24"/>
          <w:szCs w:val="24"/>
        </w:rPr>
        <w:t>because it connect</w:t>
      </w:r>
      <w:r w:rsidR="00E13EF1">
        <w:rPr>
          <w:rFonts w:ascii="Arial" w:hAnsi="Arial" w:cs="Arial"/>
          <w:sz w:val="24"/>
          <w:szCs w:val="24"/>
        </w:rPr>
        <w:t>ed</w:t>
      </w:r>
      <w:r w:rsidR="008D0ED4">
        <w:rPr>
          <w:rFonts w:ascii="Arial" w:hAnsi="Arial" w:cs="Arial"/>
          <w:sz w:val="24"/>
          <w:szCs w:val="24"/>
        </w:rPr>
        <w:t xml:space="preserve"> the different departments in the hotel</w:t>
      </w:r>
      <w:r w:rsidR="002D4481">
        <w:rPr>
          <w:rFonts w:ascii="Arial" w:hAnsi="Arial" w:cs="Arial"/>
          <w:sz w:val="24"/>
          <w:szCs w:val="24"/>
        </w:rPr>
        <w:t xml:space="preserve">. Real time communication </w:t>
      </w:r>
      <w:r w:rsidR="001D64BB">
        <w:rPr>
          <w:rFonts w:ascii="Arial" w:hAnsi="Arial" w:cs="Arial"/>
          <w:sz w:val="24"/>
          <w:szCs w:val="24"/>
        </w:rPr>
        <w:t>was possible</w:t>
      </w:r>
      <w:r w:rsidR="004C0039">
        <w:rPr>
          <w:rFonts w:ascii="Arial" w:hAnsi="Arial" w:cs="Arial"/>
          <w:sz w:val="24"/>
          <w:szCs w:val="24"/>
        </w:rPr>
        <w:t xml:space="preserve"> and smooth</w:t>
      </w:r>
      <w:r w:rsidR="00AD3907">
        <w:rPr>
          <w:rFonts w:ascii="Arial" w:hAnsi="Arial" w:cs="Arial"/>
          <w:sz w:val="24"/>
          <w:szCs w:val="24"/>
        </w:rPr>
        <w:t xml:space="preserve">. Better communication between the day and night shift </w:t>
      </w:r>
      <w:r w:rsidR="00CC0B52">
        <w:rPr>
          <w:rFonts w:ascii="Arial" w:hAnsi="Arial" w:cs="Arial"/>
          <w:sz w:val="24"/>
          <w:szCs w:val="24"/>
        </w:rPr>
        <w:t xml:space="preserve">was </w:t>
      </w:r>
      <w:r w:rsidR="004554F1">
        <w:rPr>
          <w:rFonts w:ascii="Arial" w:hAnsi="Arial" w:cs="Arial"/>
          <w:sz w:val="24"/>
          <w:szCs w:val="24"/>
        </w:rPr>
        <w:t>built</w:t>
      </w:r>
      <w:r w:rsidR="002A7596">
        <w:rPr>
          <w:rFonts w:ascii="Arial" w:hAnsi="Arial" w:cs="Arial"/>
          <w:sz w:val="24"/>
          <w:szCs w:val="24"/>
        </w:rPr>
        <w:t>.</w:t>
      </w:r>
      <w:r w:rsidR="00CC0B52">
        <w:rPr>
          <w:rFonts w:ascii="Arial" w:hAnsi="Arial" w:cs="Arial"/>
          <w:sz w:val="24"/>
          <w:szCs w:val="24"/>
        </w:rPr>
        <w:t xml:space="preserve"> Even</w:t>
      </w:r>
      <w:r w:rsidR="00E22C53">
        <w:rPr>
          <w:rFonts w:ascii="Arial" w:hAnsi="Arial" w:cs="Arial"/>
          <w:sz w:val="24"/>
          <w:szCs w:val="24"/>
        </w:rPr>
        <w:t xml:space="preserve"> introducing</w:t>
      </w:r>
      <w:r w:rsidR="00700044">
        <w:rPr>
          <w:rFonts w:ascii="Arial" w:hAnsi="Arial" w:cs="Arial"/>
          <w:sz w:val="24"/>
          <w:szCs w:val="24"/>
        </w:rPr>
        <w:t xml:space="preserve"> </w:t>
      </w:r>
      <w:r w:rsidR="001D64BB">
        <w:rPr>
          <w:rFonts w:ascii="Arial" w:hAnsi="Arial" w:cs="Arial"/>
          <w:sz w:val="24"/>
          <w:szCs w:val="24"/>
        </w:rPr>
        <w:t>fresh staff</w:t>
      </w:r>
      <w:r w:rsidR="00E22C53">
        <w:rPr>
          <w:rFonts w:ascii="Arial" w:hAnsi="Arial" w:cs="Arial"/>
          <w:sz w:val="24"/>
          <w:szCs w:val="24"/>
        </w:rPr>
        <w:t xml:space="preserve"> </w:t>
      </w:r>
      <w:r w:rsidR="006D3B57">
        <w:rPr>
          <w:rFonts w:ascii="Arial" w:hAnsi="Arial" w:cs="Arial"/>
          <w:sz w:val="24"/>
          <w:szCs w:val="24"/>
        </w:rPr>
        <w:t>members was easier</w:t>
      </w:r>
      <w:r w:rsidR="007A1B8E">
        <w:rPr>
          <w:rFonts w:ascii="Arial" w:hAnsi="Arial" w:cs="Arial"/>
          <w:sz w:val="24"/>
          <w:szCs w:val="24"/>
        </w:rPr>
        <w:t xml:space="preserve"> </w:t>
      </w:r>
      <w:r w:rsidR="00CC6E2D">
        <w:rPr>
          <w:rFonts w:ascii="Arial" w:hAnsi="Arial" w:cs="Arial"/>
          <w:sz w:val="24"/>
          <w:szCs w:val="24"/>
        </w:rPr>
        <w:t>(</w:t>
      </w:r>
      <w:r w:rsidR="00787C44">
        <w:rPr>
          <w:rFonts w:ascii="Arial" w:hAnsi="Arial" w:cs="Arial"/>
          <w:sz w:val="24"/>
          <w:szCs w:val="24"/>
        </w:rPr>
        <w:t>Beekeeper, n.d.</w:t>
      </w:r>
      <w:r w:rsidR="007A1B8E">
        <w:rPr>
          <w:rFonts w:ascii="Arial" w:hAnsi="Arial" w:cs="Arial"/>
          <w:sz w:val="24"/>
          <w:szCs w:val="24"/>
        </w:rPr>
        <w:t xml:space="preserve">). </w:t>
      </w:r>
      <w:r w:rsidR="008E5506">
        <w:rPr>
          <w:rFonts w:ascii="Arial" w:hAnsi="Arial" w:cs="Arial"/>
          <w:sz w:val="24"/>
          <w:szCs w:val="24"/>
        </w:rPr>
        <w:t xml:space="preserve">This is </w:t>
      </w:r>
      <w:r w:rsidR="001E2ACA">
        <w:rPr>
          <w:rFonts w:ascii="Arial" w:hAnsi="Arial" w:cs="Arial"/>
          <w:sz w:val="24"/>
          <w:szCs w:val="24"/>
        </w:rPr>
        <w:t>a tool which can benefit the Mariott county hall hotel</w:t>
      </w:r>
      <w:r w:rsidR="002F6F35">
        <w:rPr>
          <w:rFonts w:ascii="Arial" w:hAnsi="Arial" w:cs="Arial"/>
          <w:sz w:val="24"/>
          <w:szCs w:val="24"/>
        </w:rPr>
        <w:t xml:space="preserve"> going onward.</w:t>
      </w:r>
      <w:r w:rsidR="00626A63">
        <w:rPr>
          <w:rFonts w:ascii="Arial" w:hAnsi="Arial" w:cs="Arial"/>
          <w:sz w:val="24"/>
          <w:szCs w:val="24"/>
        </w:rPr>
        <w:t xml:space="preserve"> </w:t>
      </w:r>
      <w:r w:rsidR="00630449" w:rsidRPr="00630449">
        <w:rPr>
          <w:rFonts w:ascii="Arial" w:hAnsi="Arial" w:cs="Arial"/>
          <w:sz w:val="24"/>
          <w:szCs w:val="24"/>
        </w:rPr>
        <w:t xml:space="preserve">Including staff surveys and questionnaires in </w:t>
      </w:r>
      <w:r w:rsidR="001D64BB" w:rsidRPr="00630449">
        <w:rPr>
          <w:rFonts w:ascii="Arial" w:hAnsi="Arial" w:cs="Arial"/>
          <w:sz w:val="24"/>
          <w:szCs w:val="24"/>
        </w:rPr>
        <w:t>widespread practice</w:t>
      </w:r>
      <w:r w:rsidR="00630449" w:rsidRPr="00630449">
        <w:rPr>
          <w:rFonts w:ascii="Arial" w:hAnsi="Arial" w:cs="Arial"/>
          <w:sz w:val="24"/>
          <w:szCs w:val="24"/>
        </w:rPr>
        <w:t xml:space="preserve"> will most possibly help to boost the engagement.</w:t>
      </w:r>
      <w:r w:rsidR="00BF715D">
        <w:rPr>
          <w:rFonts w:ascii="Arial" w:hAnsi="Arial" w:cs="Arial"/>
          <w:sz w:val="24"/>
          <w:szCs w:val="24"/>
        </w:rPr>
        <w:t xml:space="preserve"> </w:t>
      </w:r>
      <w:r w:rsidR="00F8243F">
        <w:rPr>
          <w:rFonts w:ascii="Arial" w:hAnsi="Arial" w:cs="Arial"/>
          <w:sz w:val="24"/>
          <w:szCs w:val="24"/>
        </w:rPr>
        <w:t xml:space="preserve">There </w:t>
      </w:r>
      <w:r w:rsidR="001D64BB">
        <w:rPr>
          <w:rFonts w:ascii="Arial" w:hAnsi="Arial" w:cs="Arial"/>
          <w:sz w:val="24"/>
          <w:szCs w:val="24"/>
        </w:rPr>
        <w:t>is</w:t>
      </w:r>
      <w:r w:rsidR="00F8243F">
        <w:rPr>
          <w:rFonts w:ascii="Arial" w:hAnsi="Arial" w:cs="Arial"/>
          <w:sz w:val="24"/>
          <w:szCs w:val="24"/>
        </w:rPr>
        <w:t xml:space="preserve"> a </w:t>
      </w:r>
      <w:r w:rsidR="001D64BB">
        <w:rPr>
          <w:rFonts w:ascii="Arial" w:hAnsi="Arial" w:cs="Arial"/>
          <w:sz w:val="24"/>
          <w:szCs w:val="24"/>
        </w:rPr>
        <w:t>different type of surveys</w:t>
      </w:r>
      <w:r w:rsidR="00B82F84">
        <w:rPr>
          <w:rFonts w:ascii="Arial" w:hAnsi="Arial" w:cs="Arial"/>
          <w:sz w:val="24"/>
          <w:szCs w:val="24"/>
        </w:rPr>
        <w:t>, and they</w:t>
      </w:r>
      <w:r w:rsidR="00F8243F">
        <w:rPr>
          <w:rFonts w:ascii="Arial" w:hAnsi="Arial" w:cs="Arial"/>
          <w:sz w:val="24"/>
          <w:szCs w:val="24"/>
        </w:rPr>
        <w:t xml:space="preserve"> can give </w:t>
      </w:r>
      <w:r w:rsidR="00B82F84">
        <w:rPr>
          <w:rFonts w:ascii="Arial" w:hAnsi="Arial" w:cs="Arial"/>
          <w:sz w:val="24"/>
          <w:szCs w:val="24"/>
        </w:rPr>
        <w:t>a management</w:t>
      </w:r>
      <w:r w:rsidR="00F8243F">
        <w:rPr>
          <w:rFonts w:ascii="Arial" w:hAnsi="Arial" w:cs="Arial"/>
          <w:sz w:val="24"/>
          <w:szCs w:val="24"/>
        </w:rPr>
        <w:t xml:space="preserve"> good knowledge ab</w:t>
      </w:r>
      <w:r w:rsidR="00B82F84">
        <w:rPr>
          <w:rFonts w:ascii="Arial" w:hAnsi="Arial" w:cs="Arial"/>
          <w:sz w:val="24"/>
          <w:szCs w:val="24"/>
        </w:rPr>
        <w:t xml:space="preserve">out the engagement </w:t>
      </w:r>
      <w:r w:rsidR="00926A2E">
        <w:rPr>
          <w:rFonts w:ascii="Arial" w:hAnsi="Arial" w:cs="Arial"/>
          <w:sz w:val="24"/>
          <w:szCs w:val="24"/>
        </w:rPr>
        <w:t xml:space="preserve">levels. They can be pulse surveys or </w:t>
      </w:r>
      <w:r w:rsidR="000E2599">
        <w:rPr>
          <w:rFonts w:ascii="Arial" w:hAnsi="Arial" w:cs="Arial"/>
          <w:sz w:val="24"/>
          <w:szCs w:val="24"/>
        </w:rPr>
        <w:t>annual engagement surveys.</w:t>
      </w:r>
      <w:r w:rsidR="008E7CEC">
        <w:rPr>
          <w:rFonts w:ascii="Arial" w:hAnsi="Arial" w:cs="Arial"/>
          <w:sz w:val="24"/>
          <w:szCs w:val="24"/>
        </w:rPr>
        <w:t xml:space="preserve"> The annual engagement surveys are</w:t>
      </w:r>
      <w:r w:rsidR="00AD3C82">
        <w:rPr>
          <w:rFonts w:ascii="Arial" w:hAnsi="Arial" w:cs="Arial"/>
          <w:sz w:val="24"/>
          <w:szCs w:val="24"/>
        </w:rPr>
        <w:t xml:space="preserve"> longer surveys </w:t>
      </w:r>
      <w:r w:rsidR="00CE35A0">
        <w:rPr>
          <w:rFonts w:ascii="Arial" w:hAnsi="Arial" w:cs="Arial"/>
          <w:sz w:val="24"/>
          <w:szCs w:val="24"/>
        </w:rPr>
        <w:t>and usually done once a year.</w:t>
      </w:r>
      <w:r w:rsidR="00271B0F">
        <w:rPr>
          <w:rFonts w:ascii="Arial" w:hAnsi="Arial" w:cs="Arial"/>
          <w:sz w:val="24"/>
          <w:szCs w:val="24"/>
        </w:rPr>
        <w:t xml:space="preserve"> These are </w:t>
      </w:r>
      <w:r w:rsidR="000565C6">
        <w:rPr>
          <w:rFonts w:ascii="Arial" w:hAnsi="Arial" w:cs="Arial"/>
          <w:sz w:val="24"/>
          <w:szCs w:val="24"/>
        </w:rPr>
        <w:t>limiting a</w:t>
      </w:r>
      <w:r w:rsidR="004B69EE">
        <w:rPr>
          <w:rFonts w:ascii="Arial" w:hAnsi="Arial" w:cs="Arial"/>
          <w:sz w:val="24"/>
          <w:szCs w:val="24"/>
        </w:rPr>
        <w:t xml:space="preserve">nd way to slow according to </w:t>
      </w:r>
      <w:r w:rsidR="004B69EE" w:rsidRPr="001D3D9F">
        <w:rPr>
          <w:rFonts w:ascii="Arial" w:hAnsi="Arial" w:cs="Arial"/>
          <w:sz w:val="24"/>
          <w:szCs w:val="24"/>
        </w:rPr>
        <w:t>Delloite</w:t>
      </w:r>
      <w:r w:rsidR="004B69EE">
        <w:rPr>
          <w:rFonts w:ascii="Arial" w:hAnsi="Arial" w:cs="Arial"/>
          <w:sz w:val="24"/>
          <w:szCs w:val="24"/>
        </w:rPr>
        <w:t>.</w:t>
      </w:r>
      <w:r w:rsidR="000F7A5E">
        <w:rPr>
          <w:rFonts w:ascii="Arial" w:hAnsi="Arial" w:cs="Arial"/>
          <w:sz w:val="24"/>
          <w:szCs w:val="24"/>
        </w:rPr>
        <w:t xml:space="preserve"> </w:t>
      </w:r>
      <w:r w:rsidR="00FE1393">
        <w:rPr>
          <w:rFonts w:ascii="Arial" w:hAnsi="Arial" w:cs="Arial"/>
          <w:sz w:val="24"/>
          <w:szCs w:val="24"/>
        </w:rPr>
        <w:t xml:space="preserve">According to </w:t>
      </w:r>
      <w:r w:rsidR="00A326D3">
        <w:rPr>
          <w:rFonts w:ascii="Arial" w:hAnsi="Arial" w:cs="Arial"/>
          <w:sz w:val="24"/>
          <w:szCs w:val="24"/>
        </w:rPr>
        <w:t>(</w:t>
      </w:r>
      <w:r w:rsidR="00BD3DA7" w:rsidRPr="005148B0">
        <w:rPr>
          <w:rFonts w:ascii="Arial" w:hAnsi="Arial" w:cs="Arial"/>
          <w:sz w:val="24"/>
          <w:szCs w:val="24"/>
        </w:rPr>
        <w:t>Fuller</w:t>
      </w:r>
      <w:r w:rsidR="00A326D3">
        <w:rPr>
          <w:rFonts w:ascii="Arial" w:hAnsi="Arial" w:cs="Arial"/>
          <w:sz w:val="24"/>
          <w:szCs w:val="24"/>
        </w:rPr>
        <w:t>,</w:t>
      </w:r>
      <w:r w:rsidR="00C415D7">
        <w:rPr>
          <w:rFonts w:ascii="Arial" w:hAnsi="Arial" w:cs="Arial"/>
          <w:sz w:val="24"/>
          <w:szCs w:val="24"/>
        </w:rPr>
        <w:t xml:space="preserve"> </w:t>
      </w:r>
      <w:r w:rsidR="00BD3DA7" w:rsidRPr="005148B0">
        <w:rPr>
          <w:rFonts w:ascii="Arial" w:hAnsi="Arial" w:cs="Arial"/>
          <w:sz w:val="24"/>
          <w:szCs w:val="24"/>
        </w:rPr>
        <w:t>2014</w:t>
      </w:r>
      <w:r w:rsidR="00E57B2D" w:rsidRPr="005148B0">
        <w:rPr>
          <w:rFonts w:ascii="Arial" w:hAnsi="Arial" w:cs="Arial"/>
          <w:sz w:val="24"/>
          <w:szCs w:val="24"/>
        </w:rPr>
        <w:t>)</w:t>
      </w:r>
      <w:r w:rsidR="00E57B2D">
        <w:rPr>
          <w:rFonts w:ascii="Arial" w:hAnsi="Arial" w:cs="Arial"/>
          <w:sz w:val="24"/>
          <w:szCs w:val="24"/>
        </w:rPr>
        <w:t xml:space="preserve"> in</w:t>
      </w:r>
      <w:r w:rsidR="00570AC4">
        <w:rPr>
          <w:rFonts w:ascii="Arial" w:hAnsi="Arial" w:cs="Arial"/>
          <w:sz w:val="24"/>
          <w:szCs w:val="24"/>
        </w:rPr>
        <w:t xml:space="preserve"> this type of surveys the employees will not give honest answers, but some</w:t>
      </w:r>
      <w:r w:rsidR="00D53B67">
        <w:rPr>
          <w:rFonts w:ascii="Arial" w:hAnsi="Arial" w:cs="Arial"/>
          <w:sz w:val="24"/>
          <w:szCs w:val="24"/>
        </w:rPr>
        <w:t xml:space="preserve">thing what is expected to be heard from them. </w:t>
      </w:r>
      <w:r w:rsidR="000F7A5E">
        <w:rPr>
          <w:rFonts w:ascii="Arial" w:hAnsi="Arial" w:cs="Arial"/>
          <w:sz w:val="24"/>
          <w:szCs w:val="24"/>
        </w:rPr>
        <w:t xml:space="preserve">This type of surveys </w:t>
      </w:r>
      <w:r w:rsidR="001D64BB">
        <w:rPr>
          <w:rFonts w:ascii="Arial" w:hAnsi="Arial" w:cs="Arial"/>
          <w:sz w:val="24"/>
          <w:szCs w:val="24"/>
        </w:rPr>
        <w:t>would not</w:t>
      </w:r>
      <w:r w:rsidR="000F7A5E">
        <w:rPr>
          <w:rFonts w:ascii="Arial" w:hAnsi="Arial" w:cs="Arial"/>
          <w:sz w:val="24"/>
          <w:szCs w:val="24"/>
        </w:rPr>
        <w:t xml:space="preserve"> be of too much help</w:t>
      </w:r>
      <w:r w:rsidR="0047002B">
        <w:rPr>
          <w:rFonts w:ascii="Arial" w:hAnsi="Arial" w:cs="Arial"/>
          <w:sz w:val="24"/>
          <w:szCs w:val="24"/>
        </w:rPr>
        <w:t xml:space="preserve"> in this situation of the Mariott </w:t>
      </w:r>
      <w:r w:rsidR="007F2CD9">
        <w:rPr>
          <w:rFonts w:ascii="Arial" w:hAnsi="Arial" w:cs="Arial"/>
          <w:sz w:val="24"/>
          <w:szCs w:val="24"/>
        </w:rPr>
        <w:t>County Hall H</w:t>
      </w:r>
      <w:r w:rsidR="0047002B">
        <w:rPr>
          <w:rFonts w:ascii="Arial" w:hAnsi="Arial" w:cs="Arial"/>
          <w:sz w:val="24"/>
          <w:szCs w:val="24"/>
        </w:rPr>
        <w:t>otel</w:t>
      </w:r>
      <w:r w:rsidR="00B3435C">
        <w:rPr>
          <w:rFonts w:ascii="Arial" w:hAnsi="Arial" w:cs="Arial"/>
          <w:sz w:val="24"/>
          <w:szCs w:val="24"/>
        </w:rPr>
        <w:t>.</w:t>
      </w:r>
      <w:r w:rsidR="00A03C41">
        <w:rPr>
          <w:rFonts w:ascii="Arial" w:hAnsi="Arial" w:cs="Arial"/>
          <w:sz w:val="24"/>
          <w:szCs w:val="24"/>
        </w:rPr>
        <w:t xml:space="preserve"> </w:t>
      </w:r>
      <w:r w:rsidR="00562548">
        <w:rPr>
          <w:rFonts w:ascii="Arial" w:hAnsi="Arial" w:cs="Arial"/>
          <w:sz w:val="24"/>
          <w:szCs w:val="24"/>
        </w:rPr>
        <w:t xml:space="preserve">Preferences and behaviours </w:t>
      </w:r>
      <w:r w:rsidR="00A03C41">
        <w:rPr>
          <w:rFonts w:ascii="Arial" w:hAnsi="Arial" w:cs="Arial"/>
          <w:sz w:val="24"/>
          <w:szCs w:val="24"/>
        </w:rPr>
        <w:t xml:space="preserve">of the people are changing </w:t>
      </w:r>
      <w:r w:rsidR="00562548">
        <w:rPr>
          <w:rFonts w:ascii="Arial" w:hAnsi="Arial" w:cs="Arial"/>
          <w:sz w:val="24"/>
          <w:szCs w:val="24"/>
        </w:rPr>
        <w:t>over the time</w:t>
      </w:r>
      <w:r w:rsidR="00E57B2D">
        <w:rPr>
          <w:rFonts w:ascii="Arial" w:hAnsi="Arial" w:cs="Arial"/>
          <w:sz w:val="24"/>
          <w:szCs w:val="24"/>
        </w:rPr>
        <w:t xml:space="preserve">. </w:t>
      </w:r>
      <w:r w:rsidR="009B3318">
        <w:rPr>
          <w:rFonts w:ascii="Arial" w:hAnsi="Arial" w:cs="Arial"/>
          <w:sz w:val="24"/>
          <w:szCs w:val="24"/>
        </w:rPr>
        <w:t>Pulse surveys are</w:t>
      </w:r>
      <w:r w:rsidR="00153A48">
        <w:rPr>
          <w:rFonts w:ascii="Arial" w:hAnsi="Arial" w:cs="Arial"/>
          <w:sz w:val="24"/>
          <w:szCs w:val="24"/>
        </w:rPr>
        <w:t xml:space="preserve"> shorter. </w:t>
      </w:r>
      <w:r w:rsidR="002255D4">
        <w:rPr>
          <w:rFonts w:ascii="Arial" w:hAnsi="Arial" w:cs="Arial"/>
          <w:sz w:val="24"/>
          <w:szCs w:val="24"/>
        </w:rPr>
        <w:t xml:space="preserve">They </w:t>
      </w:r>
      <w:r w:rsidR="001D64BB">
        <w:rPr>
          <w:rFonts w:ascii="Arial" w:hAnsi="Arial" w:cs="Arial"/>
          <w:sz w:val="24"/>
          <w:szCs w:val="24"/>
        </w:rPr>
        <w:t>are sent</w:t>
      </w:r>
      <w:r w:rsidR="009B3318">
        <w:rPr>
          <w:rFonts w:ascii="Arial" w:hAnsi="Arial" w:cs="Arial"/>
          <w:sz w:val="24"/>
          <w:szCs w:val="24"/>
        </w:rPr>
        <w:t xml:space="preserve"> </w:t>
      </w:r>
      <w:r w:rsidR="0033682B">
        <w:rPr>
          <w:rFonts w:ascii="Arial" w:hAnsi="Arial" w:cs="Arial"/>
          <w:sz w:val="24"/>
          <w:szCs w:val="24"/>
        </w:rPr>
        <w:t>sometimes</w:t>
      </w:r>
      <w:r w:rsidR="009B3318">
        <w:rPr>
          <w:rFonts w:ascii="Arial" w:hAnsi="Arial" w:cs="Arial"/>
          <w:sz w:val="24"/>
          <w:szCs w:val="24"/>
        </w:rPr>
        <w:t xml:space="preserve"> monthly</w:t>
      </w:r>
      <w:r w:rsidR="00DE4610">
        <w:rPr>
          <w:rFonts w:ascii="Arial" w:hAnsi="Arial" w:cs="Arial"/>
          <w:sz w:val="24"/>
          <w:szCs w:val="24"/>
        </w:rPr>
        <w:t>,</w:t>
      </w:r>
      <w:r w:rsidR="009B3318">
        <w:rPr>
          <w:rFonts w:ascii="Arial" w:hAnsi="Arial" w:cs="Arial"/>
          <w:sz w:val="24"/>
          <w:szCs w:val="24"/>
        </w:rPr>
        <w:t xml:space="preserve"> or in every couple of mo</w:t>
      </w:r>
      <w:r w:rsidR="007A46FC">
        <w:rPr>
          <w:rFonts w:ascii="Arial" w:hAnsi="Arial" w:cs="Arial"/>
          <w:sz w:val="24"/>
          <w:szCs w:val="24"/>
        </w:rPr>
        <w:t>n</w:t>
      </w:r>
      <w:r w:rsidR="009B3318">
        <w:rPr>
          <w:rFonts w:ascii="Arial" w:hAnsi="Arial" w:cs="Arial"/>
          <w:sz w:val="24"/>
          <w:szCs w:val="24"/>
        </w:rPr>
        <w:t xml:space="preserve">ths </w:t>
      </w:r>
      <w:r w:rsidR="007A46FC">
        <w:rPr>
          <w:rFonts w:ascii="Arial" w:hAnsi="Arial" w:cs="Arial"/>
          <w:sz w:val="24"/>
          <w:szCs w:val="24"/>
        </w:rPr>
        <w:t>questioning</w:t>
      </w:r>
      <w:r w:rsidR="00293EF1">
        <w:rPr>
          <w:rFonts w:ascii="Arial" w:hAnsi="Arial" w:cs="Arial"/>
          <w:sz w:val="24"/>
          <w:szCs w:val="24"/>
        </w:rPr>
        <w:t xml:space="preserve"> the employees to evaluate their </w:t>
      </w:r>
      <w:r w:rsidR="00460CA0">
        <w:rPr>
          <w:rFonts w:ascii="Arial" w:hAnsi="Arial" w:cs="Arial"/>
          <w:sz w:val="24"/>
          <w:szCs w:val="24"/>
        </w:rPr>
        <w:t xml:space="preserve">wellbeing </w:t>
      </w:r>
      <w:r w:rsidR="00F46936">
        <w:rPr>
          <w:rFonts w:ascii="Arial" w:hAnsi="Arial" w:cs="Arial"/>
          <w:sz w:val="24"/>
          <w:szCs w:val="24"/>
        </w:rPr>
        <w:t>and their</w:t>
      </w:r>
      <w:r w:rsidR="00D62EC0">
        <w:rPr>
          <w:rFonts w:ascii="Arial" w:hAnsi="Arial" w:cs="Arial"/>
          <w:sz w:val="24"/>
          <w:szCs w:val="24"/>
        </w:rPr>
        <w:t xml:space="preserve"> </w:t>
      </w:r>
      <w:r w:rsidR="0013279B">
        <w:rPr>
          <w:rFonts w:ascii="Arial" w:hAnsi="Arial" w:cs="Arial"/>
          <w:sz w:val="24"/>
          <w:szCs w:val="24"/>
        </w:rPr>
        <w:t>workplace (</w:t>
      </w:r>
      <w:r w:rsidR="00F43C54">
        <w:rPr>
          <w:rFonts w:ascii="Arial" w:hAnsi="Arial" w:cs="Arial"/>
          <w:sz w:val="24"/>
          <w:szCs w:val="24"/>
        </w:rPr>
        <w:t>Boogard</w:t>
      </w:r>
      <w:r w:rsidR="001900DD">
        <w:rPr>
          <w:rFonts w:ascii="Arial" w:hAnsi="Arial" w:cs="Arial"/>
          <w:sz w:val="24"/>
          <w:szCs w:val="24"/>
        </w:rPr>
        <w:t xml:space="preserve">, </w:t>
      </w:r>
      <w:r w:rsidR="00F43C54">
        <w:rPr>
          <w:rFonts w:ascii="Arial" w:hAnsi="Arial" w:cs="Arial"/>
          <w:sz w:val="24"/>
          <w:szCs w:val="24"/>
        </w:rPr>
        <w:t>n.d.)</w:t>
      </w:r>
      <w:r w:rsidR="001900DD">
        <w:rPr>
          <w:rFonts w:ascii="Arial" w:hAnsi="Arial" w:cs="Arial"/>
          <w:sz w:val="24"/>
          <w:szCs w:val="24"/>
        </w:rPr>
        <w:t xml:space="preserve">. </w:t>
      </w:r>
      <w:r w:rsidR="003E20B8">
        <w:rPr>
          <w:rFonts w:ascii="Arial" w:hAnsi="Arial" w:cs="Arial"/>
          <w:sz w:val="24"/>
          <w:szCs w:val="24"/>
        </w:rPr>
        <w:t xml:space="preserve">This type of survey </w:t>
      </w:r>
      <w:r w:rsidR="00E57B2D">
        <w:rPr>
          <w:rFonts w:ascii="Arial" w:hAnsi="Arial" w:cs="Arial"/>
          <w:sz w:val="24"/>
          <w:szCs w:val="24"/>
        </w:rPr>
        <w:t>is</w:t>
      </w:r>
      <w:r w:rsidR="003E20B8">
        <w:rPr>
          <w:rFonts w:ascii="Arial" w:hAnsi="Arial" w:cs="Arial"/>
          <w:sz w:val="24"/>
          <w:szCs w:val="24"/>
        </w:rPr>
        <w:t xml:space="preserve"> fast and people tend to be more happy </w:t>
      </w:r>
      <w:r w:rsidR="006D5B8C">
        <w:rPr>
          <w:rFonts w:ascii="Arial" w:hAnsi="Arial" w:cs="Arial"/>
          <w:sz w:val="24"/>
          <w:szCs w:val="24"/>
        </w:rPr>
        <w:t xml:space="preserve">to answer on the questions </w:t>
      </w:r>
      <w:r w:rsidR="0032591C">
        <w:rPr>
          <w:rFonts w:ascii="Arial" w:hAnsi="Arial" w:cs="Arial"/>
          <w:sz w:val="24"/>
          <w:szCs w:val="24"/>
        </w:rPr>
        <w:t xml:space="preserve">and </w:t>
      </w:r>
      <w:r w:rsidR="00591003">
        <w:rPr>
          <w:rFonts w:ascii="Arial" w:hAnsi="Arial" w:cs="Arial"/>
          <w:sz w:val="24"/>
          <w:szCs w:val="24"/>
        </w:rPr>
        <w:t>being beneficial for boosting employee engagement</w:t>
      </w:r>
      <w:r w:rsidR="0094505A">
        <w:rPr>
          <w:rFonts w:ascii="Arial" w:hAnsi="Arial" w:cs="Arial"/>
          <w:sz w:val="24"/>
          <w:szCs w:val="24"/>
        </w:rPr>
        <w:t xml:space="preserve"> and to gain information about the engagement levels</w:t>
      </w:r>
      <w:r w:rsidR="009034B1">
        <w:rPr>
          <w:rFonts w:ascii="Arial" w:hAnsi="Arial" w:cs="Arial"/>
          <w:sz w:val="24"/>
          <w:szCs w:val="24"/>
        </w:rPr>
        <w:t xml:space="preserve"> </w:t>
      </w:r>
      <w:r w:rsidR="002B7B6C">
        <w:rPr>
          <w:rFonts w:ascii="Arial" w:hAnsi="Arial" w:cs="Arial"/>
          <w:sz w:val="24"/>
          <w:szCs w:val="24"/>
        </w:rPr>
        <w:t>(</w:t>
      </w:r>
      <w:r w:rsidR="009034B1">
        <w:rPr>
          <w:rFonts w:ascii="Arial" w:hAnsi="Arial" w:cs="Arial"/>
          <w:sz w:val="24"/>
          <w:szCs w:val="24"/>
        </w:rPr>
        <w:t>Mar</w:t>
      </w:r>
      <w:r w:rsidR="00C168B6">
        <w:rPr>
          <w:rFonts w:ascii="Arial" w:hAnsi="Arial" w:cs="Arial"/>
          <w:sz w:val="24"/>
          <w:szCs w:val="24"/>
        </w:rPr>
        <w:t>i</w:t>
      </w:r>
      <w:r w:rsidR="009034B1">
        <w:rPr>
          <w:rFonts w:ascii="Arial" w:hAnsi="Arial" w:cs="Arial"/>
          <w:sz w:val="24"/>
          <w:szCs w:val="24"/>
        </w:rPr>
        <w:t>ya</w:t>
      </w:r>
      <w:r w:rsidR="002B7B6C">
        <w:rPr>
          <w:rFonts w:ascii="Arial" w:hAnsi="Arial" w:cs="Arial"/>
          <w:sz w:val="24"/>
          <w:szCs w:val="24"/>
        </w:rPr>
        <w:t>,</w:t>
      </w:r>
      <w:r w:rsidR="009034B1">
        <w:rPr>
          <w:rFonts w:ascii="Arial" w:hAnsi="Arial" w:cs="Arial"/>
          <w:sz w:val="24"/>
          <w:szCs w:val="24"/>
        </w:rPr>
        <w:t>2021)</w:t>
      </w:r>
      <w:r w:rsidR="00C168B6">
        <w:rPr>
          <w:rFonts w:ascii="Arial" w:hAnsi="Arial" w:cs="Arial"/>
          <w:sz w:val="24"/>
          <w:szCs w:val="24"/>
        </w:rPr>
        <w:t>.</w:t>
      </w:r>
      <w:r w:rsidR="006832CC">
        <w:rPr>
          <w:rFonts w:ascii="Arial" w:hAnsi="Arial" w:cs="Arial"/>
          <w:sz w:val="24"/>
          <w:szCs w:val="24"/>
        </w:rPr>
        <w:t xml:space="preserve"> </w:t>
      </w:r>
      <w:r w:rsidR="00BD1E9E">
        <w:rPr>
          <w:rFonts w:ascii="Arial" w:hAnsi="Arial" w:cs="Arial"/>
          <w:sz w:val="24"/>
          <w:szCs w:val="24"/>
        </w:rPr>
        <w:t xml:space="preserve">Although </w:t>
      </w:r>
      <w:r w:rsidR="0054685D">
        <w:rPr>
          <w:rFonts w:ascii="Arial" w:hAnsi="Arial" w:cs="Arial"/>
          <w:sz w:val="24"/>
          <w:szCs w:val="24"/>
        </w:rPr>
        <w:t>(</w:t>
      </w:r>
      <w:r w:rsidR="0054685D" w:rsidRPr="007A3DB7">
        <w:rPr>
          <w:rFonts w:ascii="Arial" w:hAnsi="Arial" w:cs="Arial"/>
          <w:sz w:val="24"/>
          <w:szCs w:val="24"/>
        </w:rPr>
        <w:t>Brown</w:t>
      </w:r>
      <w:r w:rsidR="001C0B34">
        <w:rPr>
          <w:rFonts w:ascii="Arial" w:hAnsi="Arial" w:cs="Arial"/>
          <w:sz w:val="24"/>
          <w:szCs w:val="24"/>
        </w:rPr>
        <w:t>,</w:t>
      </w:r>
      <w:r w:rsidR="0054685D" w:rsidRPr="007A3DB7">
        <w:rPr>
          <w:rFonts w:ascii="Arial" w:hAnsi="Arial" w:cs="Arial"/>
          <w:sz w:val="24"/>
          <w:szCs w:val="24"/>
        </w:rPr>
        <w:t xml:space="preserve"> 2020</w:t>
      </w:r>
      <w:r w:rsidR="0054685D">
        <w:rPr>
          <w:rFonts w:ascii="Arial" w:hAnsi="Arial" w:cs="Arial"/>
          <w:sz w:val="24"/>
          <w:szCs w:val="24"/>
        </w:rPr>
        <w:t xml:space="preserve">) explains that pulse surveys </w:t>
      </w:r>
      <w:r w:rsidR="00BE58B5">
        <w:rPr>
          <w:rFonts w:ascii="Arial" w:hAnsi="Arial" w:cs="Arial"/>
          <w:sz w:val="24"/>
          <w:szCs w:val="24"/>
        </w:rPr>
        <w:t>not the best way to measure the employee engagements</w:t>
      </w:r>
      <w:r w:rsidR="009A2D1B">
        <w:rPr>
          <w:rFonts w:ascii="Arial" w:hAnsi="Arial" w:cs="Arial"/>
          <w:sz w:val="24"/>
          <w:szCs w:val="24"/>
        </w:rPr>
        <w:t xml:space="preserve">, they are good to collect information </w:t>
      </w:r>
      <w:r w:rsidR="00CC7038">
        <w:rPr>
          <w:rFonts w:ascii="Arial" w:hAnsi="Arial" w:cs="Arial"/>
          <w:sz w:val="24"/>
          <w:szCs w:val="24"/>
        </w:rPr>
        <w:t xml:space="preserve">and feedback in real </w:t>
      </w:r>
      <w:r w:rsidR="00787C44">
        <w:rPr>
          <w:rFonts w:ascii="Arial" w:hAnsi="Arial" w:cs="Arial"/>
          <w:sz w:val="24"/>
          <w:szCs w:val="24"/>
        </w:rPr>
        <w:t>time but</w:t>
      </w:r>
      <w:r w:rsidR="00CC7038">
        <w:rPr>
          <w:rFonts w:ascii="Arial" w:hAnsi="Arial" w:cs="Arial"/>
          <w:sz w:val="24"/>
          <w:szCs w:val="24"/>
        </w:rPr>
        <w:t xml:space="preserve"> shouldn’t be the only way </w:t>
      </w:r>
      <w:r w:rsidR="00C979E2">
        <w:rPr>
          <w:rFonts w:ascii="Arial" w:hAnsi="Arial" w:cs="Arial"/>
          <w:sz w:val="24"/>
          <w:szCs w:val="24"/>
        </w:rPr>
        <w:t xml:space="preserve">used in the hotels. </w:t>
      </w:r>
      <w:r w:rsidR="006832CC">
        <w:rPr>
          <w:rFonts w:ascii="Arial" w:hAnsi="Arial" w:cs="Arial"/>
          <w:sz w:val="24"/>
          <w:szCs w:val="24"/>
        </w:rPr>
        <w:t>Having on</w:t>
      </w:r>
      <w:r w:rsidR="00333178">
        <w:rPr>
          <w:rFonts w:ascii="Arial" w:hAnsi="Arial" w:cs="Arial"/>
          <w:sz w:val="24"/>
          <w:szCs w:val="24"/>
        </w:rPr>
        <w:t>e</w:t>
      </w:r>
      <w:r w:rsidR="006832CC">
        <w:rPr>
          <w:rFonts w:ascii="Arial" w:hAnsi="Arial" w:cs="Arial"/>
          <w:sz w:val="24"/>
          <w:szCs w:val="24"/>
        </w:rPr>
        <w:t xml:space="preserve"> on one type of meetings with the </w:t>
      </w:r>
      <w:r w:rsidR="00807474">
        <w:rPr>
          <w:rFonts w:ascii="Arial" w:hAnsi="Arial" w:cs="Arial"/>
          <w:sz w:val="24"/>
          <w:szCs w:val="24"/>
        </w:rPr>
        <w:t>staff</w:t>
      </w:r>
      <w:r w:rsidR="006832CC">
        <w:rPr>
          <w:rFonts w:ascii="Arial" w:hAnsi="Arial" w:cs="Arial"/>
          <w:sz w:val="24"/>
          <w:szCs w:val="24"/>
        </w:rPr>
        <w:t xml:space="preserve"> </w:t>
      </w:r>
      <w:r w:rsidR="000C7AFE">
        <w:rPr>
          <w:rFonts w:ascii="Arial" w:hAnsi="Arial" w:cs="Arial"/>
          <w:sz w:val="24"/>
          <w:szCs w:val="24"/>
        </w:rPr>
        <w:t xml:space="preserve">can be beneficial. </w:t>
      </w:r>
      <w:r w:rsidR="00F23434">
        <w:rPr>
          <w:rFonts w:ascii="Arial" w:hAnsi="Arial" w:cs="Arial"/>
          <w:sz w:val="24"/>
          <w:szCs w:val="24"/>
        </w:rPr>
        <w:t xml:space="preserve">Although </w:t>
      </w:r>
      <w:r w:rsidR="00333178">
        <w:rPr>
          <w:rFonts w:ascii="Arial" w:hAnsi="Arial" w:cs="Arial"/>
          <w:sz w:val="24"/>
          <w:szCs w:val="24"/>
        </w:rPr>
        <w:t xml:space="preserve">not everyone is always ready </w:t>
      </w:r>
      <w:r w:rsidR="00265B96">
        <w:rPr>
          <w:rFonts w:ascii="Arial" w:hAnsi="Arial" w:cs="Arial"/>
          <w:sz w:val="24"/>
          <w:szCs w:val="24"/>
        </w:rPr>
        <w:t>to express their self in front of others</w:t>
      </w:r>
      <w:r w:rsidR="002E53D3">
        <w:rPr>
          <w:rFonts w:ascii="Arial" w:hAnsi="Arial" w:cs="Arial"/>
          <w:sz w:val="24"/>
          <w:szCs w:val="24"/>
        </w:rPr>
        <w:t xml:space="preserve">. If they are the </w:t>
      </w:r>
      <w:r w:rsidR="001D64BB">
        <w:rPr>
          <w:rFonts w:ascii="Arial" w:hAnsi="Arial" w:cs="Arial"/>
          <w:sz w:val="24"/>
          <w:szCs w:val="24"/>
        </w:rPr>
        <w:t>case,</w:t>
      </w:r>
      <w:r w:rsidR="002E53D3">
        <w:rPr>
          <w:rFonts w:ascii="Arial" w:hAnsi="Arial" w:cs="Arial"/>
          <w:sz w:val="24"/>
          <w:szCs w:val="24"/>
        </w:rPr>
        <w:t xml:space="preserve"> then both the employee and the employer or the manager need to be prepared with questions and arguments for this meeting.</w:t>
      </w:r>
      <w:r w:rsidR="00646A3A">
        <w:rPr>
          <w:rFonts w:ascii="Arial" w:hAnsi="Arial" w:cs="Arial"/>
          <w:sz w:val="24"/>
          <w:szCs w:val="24"/>
        </w:rPr>
        <w:t xml:space="preserve"> </w:t>
      </w:r>
      <w:r w:rsidR="000B3138">
        <w:rPr>
          <w:rFonts w:ascii="Arial" w:hAnsi="Arial" w:cs="Arial"/>
          <w:sz w:val="24"/>
          <w:szCs w:val="24"/>
        </w:rPr>
        <w:t xml:space="preserve">This </w:t>
      </w:r>
      <w:r w:rsidR="00EF029A">
        <w:rPr>
          <w:rFonts w:ascii="Arial" w:hAnsi="Arial" w:cs="Arial"/>
          <w:sz w:val="24"/>
          <w:szCs w:val="24"/>
        </w:rPr>
        <w:t>type of meeting</w:t>
      </w:r>
      <w:r w:rsidR="00646A3A">
        <w:rPr>
          <w:rFonts w:ascii="Arial" w:hAnsi="Arial" w:cs="Arial"/>
          <w:sz w:val="24"/>
          <w:szCs w:val="24"/>
        </w:rPr>
        <w:t xml:space="preserve"> </w:t>
      </w:r>
      <w:r w:rsidR="001D64BB">
        <w:rPr>
          <w:rFonts w:ascii="Arial" w:hAnsi="Arial" w:cs="Arial"/>
          <w:sz w:val="24"/>
          <w:szCs w:val="24"/>
        </w:rPr>
        <w:t>needs</w:t>
      </w:r>
      <w:r w:rsidR="00646A3A">
        <w:rPr>
          <w:rFonts w:ascii="Arial" w:hAnsi="Arial" w:cs="Arial"/>
          <w:sz w:val="24"/>
          <w:szCs w:val="24"/>
        </w:rPr>
        <w:t xml:space="preserve"> to be </w:t>
      </w:r>
      <w:r w:rsidR="000B78E1">
        <w:rPr>
          <w:rFonts w:ascii="Arial" w:hAnsi="Arial" w:cs="Arial"/>
          <w:sz w:val="24"/>
          <w:szCs w:val="24"/>
        </w:rPr>
        <w:t>ideally</w:t>
      </w:r>
      <w:r w:rsidR="00646A3A">
        <w:rPr>
          <w:rFonts w:ascii="Arial" w:hAnsi="Arial" w:cs="Arial"/>
          <w:sz w:val="24"/>
          <w:szCs w:val="24"/>
        </w:rPr>
        <w:t xml:space="preserve"> a two way</w:t>
      </w:r>
      <w:r w:rsidR="00EF029A">
        <w:rPr>
          <w:rFonts w:ascii="Arial" w:hAnsi="Arial" w:cs="Arial"/>
          <w:sz w:val="24"/>
          <w:szCs w:val="24"/>
        </w:rPr>
        <w:t xml:space="preserve">ed </w:t>
      </w:r>
      <w:r w:rsidR="00646A3A">
        <w:rPr>
          <w:rFonts w:ascii="Arial" w:hAnsi="Arial" w:cs="Arial"/>
          <w:sz w:val="24"/>
          <w:szCs w:val="24"/>
        </w:rPr>
        <w:t>honest communication</w:t>
      </w:r>
      <w:r w:rsidR="000B78E1">
        <w:rPr>
          <w:rFonts w:ascii="Arial" w:hAnsi="Arial" w:cs="Arial"/>
          <w:sz w:val="24"/>
          <w:szCs w:val="24"/>
        </w:rPr>
        <w:t>.</w:t>
      </w:r>
      <w:r w:rsidR="00C43569">
        <w:rPr>
          <w:rFonts w:ascii="Arial" w:hAnsi="Arial" w:cs="Arial"/>
          <w:sz w:val="24"/>
          <w:szCs w:val="24"/>
        </w:rPr>
        <w:t xml:space="preserve"> </w:t>
      </w:r>
      <w:r w:rsidR="007F1E20">
        <w:rPr>
          <w:rFonts w:ascii="Arial" w:hAnsi="Arial" w:cs="Arial"/>
          <w:sz w:val="24"/>
          <w:szCs w:val="24"/>
        </w:rPr>
        <w:t>Not only the employee</w:t>
      </w:r>
      <w:r w:rsidR="00E24492">
        <w:rPr>
          <w:rFonts w:ascii="Arial" w:hAnsi="Arial" w:cs="Arial"/>
          <w:sz w:val="24"/>
          <w:szCs w:val="24"/>
        </w:rPr>
        <w:t>s</w:t>
      </w:r>
      <w:r w:rsidR="00C43569">
        <w:rPr>
          <w:rFonts w:ascii="Arial" w:hAnsi="Arial" w:cs="Arial"/>
          <w:sz w:val="24"/>
          <w:szCs w:val="24"/>
        </w:rPr>
        <w:t xml:space="preserve"> progress </w:t>
      </w:r>
      <w:r w:rsidR="007F1E20">
        <w:rPr>
          <w:rFonts w:ascii="Arial" w:hAnsi="Arial" w:cs="Arial"/>
          <w:sz w:val="24"/>
          <w:szCs w:val="24"/>
        </w:rPr>
        <w:t>can be discussed</w:t>
      </w:r>
      <w:r w:rsidR="00E24492">
        <w:rPr>
          <w:rFonts w:ascii="Arial" w:hAnsi="Arial" w:cs="Arial"/>
          <w:sz w:val="24"/>
          <w:szCs w:val="24"/>
        </w:rPr>
        <w:t>,</w:t>
      </w:r>
      <w:r w:rsidR="007F1E20">
        <w:rPr>
          <w:rFonts w:ascii="Arial" w:hAnsi="Arial" w:cs="Arial"/>
          <w:sz w:val="24"/>
          <w:szCs w:val="24"/>
        </w:rPr>
        <w:t xml:space="preserve"> but the </w:t>
      </w:r>
      <w:r w:rsidR="0049218A">
        <w:rPr>
          <w:rFonts w:ascii="Arial" w:hAnsi="Arial" w:cs="Arial"/>
          <w:sz w:val="24"/>
          <w:szCs w:val="24"/>
        </w:rPr>
        <w:t>performance</w:t>
      </w:r>
      <w:r w:rsidR="00A55776">
        <w:rPr>
          <w:rFonts w:ascii="Arial" w:hAnsi="Arial" w:cs="Arial"/>
          <w:sz w:val="24"/>
          <w:szCs w:val="24"/>
        </w:rPr>
        <w:t xml:space="preserve"> and the personal development. Feedback</w:t>
      </w:r>
      <w:r w:rsidR="0087235C">
        <w:rPr>
          <w:rFonts w:ascii="Arial" w:hAnsi="Arial" w:cs="Arial"/>
          <w:sz w:val="24"/>
          <w:szCs w:val="24"/>
        </w:rPr>
        <w:t>s</w:t>
      </w:r>
      <w:r w:rsidR="00A55776">
        <w:rPr>
          <w:rFonts w:ascii="Arial" w:hAnsi="Arial" w:cs="Arial"/>
          <w:sz w:val="24"/>
          <w:szCs w:val="24"/>
        </w:rPr>
        <w:t xml:space="preserve"> </w:t>
      </w:r>
      <w:r w:rsidR="00C67F8E">
        <w:rPr>
          <w:rFonts w:ascii="Arial" w:hAnsi="Arial" w:cs="Arial"/>
          <w:sz w:val="24"/>
          <w:szCs w:val="24"/>
        </w:rPr>
        <w:t xml:space="preserve">work in both ways in this case, from the manager to the employee and opposite </w:t>
      </w:r>
      <w:r w:rsidR="0068219D">
        <w:rPr>
          <w:rFonts w:ascii="Arial" w:hAnsi="Arial" w:cs="Arial"/>
          <w:sz w:val="24"/>
          <w:szCs w:val="24"/>
        </w:rPr>
        <w:t>(</w:t>
      </w:r>
      <w:r w:rsidR="00B0789D" w:rsidRPr="004A005A">
        <w:rPr>
          <w:rFonts w:ascii="Arial" w:hAnsi="Arial" w:cs="Arial"/>
          <w:sz w:val="24"/>
          <w:szCs w:val="24"/>
        </w:rPr>
        <w:t>Amin</w:t>
      </w:r>
      <w:r w:rsidR="0068219D">
        <w:rPr>
          <w:rFonts w:ascii="Arial" w:hAnsi="Arial" w:cs="Arial"/>
          <w:sz w:val="24"/>
          <w:szCs w:val="24"/>
        </w:rPr>
        <w:t>,</w:t>
      </w:r>
      <w:r w:rsidR="00B0789D" w:rsidRPr="004A005A">
        <w:rPr>
          <w:rFonts w:ascii="Arial" w:hAnsi="Arial" w:cs="Arial"/>
          <w:sz w:val="24"/>
          <w:szCs w:val="24"/>
        </w:rPr>
        <w:t>202</w:t>
      </w:r>
      <w:r w:rsidR="00E62BB6">
        <w:rPr>
          <w:rFonts w:ascii="Arial" w:hAnsi="Arial" w:cs="Arial"/>
          <w:sz w:val="24"/>
          <w:szCs w:val="24"/>
        </w:rPr>
        <w:t>1</w:t>
      </w:r>
      <w:r w:rsidR="00B0789D" w:rsidRPr="004A005A">
        <w:rPr>
          <w:rFonts w:ascii="Arial" w:hAnsi="Arial" w:cs="Arial"/>
          <w:sz w:val="24"/>
          <w:szCs w:val="24"/>
        </w:rPr>
        <w:t>)</w:t>
      </w:r>
      <w:r w:rsidR="00A242AC">
        <w:rPr>
          <w:rFonts w:ascii="Arial" w:hAnsi="Arial" w:cs="Arial"/>
          <w:sz w:val="24"/>
          <w:szCs w:val="24"/>
        </w:rPr>
        <w:t xml:space="preserve">. </w:t>
      </w:r>
      <w:r w:rsidR="0009599B">
        <w:rPr>
          <w:rFonts w:ascii="Arial" w:hAnsi="Arial" w:cs="Arial"/>
          <w:sz w:val="24"/>
          <w:szCs w:val="24"/>
        </w:rPr>
        <w:t xml:space="preserve">When someone </w:t>
      </w:r>
      <w:r w:rsidR="007A7F74">
        <w:rPr>
          <w:rFonts w:ascii="Arial" w:hAnsi="Arial" w:cs="Arial"/>
          <w:sz w:val="24"/>
          <w:szCs w:val="24"/>
        </w:rPr>
        <w:t xml:space="preserve">gets feedback of their </w:t>
      </w:r>
      <w:r w:rsidR="007A7F74">
        <w:rPr>
          <w:rFonts w:ascii="Arial" w:hAnsi="Arial" w:cs="Arial"/>
          <w:sz w:val="24"/>
          <w:szCs w:val="24"/>
        </w:rPr>
        <w:lastRenderedPageBreak/>
        <w:t xml:space="preserve">performance </w:t>
      </w:r>
      <w:r w:rsidR="001D64BB">
        <w:rPr>
          <w:rFonts w:ascii="Arial" w:hAnsi="Arial" w:cs="Arial"/>
          <w:sz w:val="24"/>
          <w:szCs w:val="24"/>
        </w:rPr>
        <w:t>constantly,</w:t>
      </w:r>
      <w:r w:rsidR="007A7F74">
        <w:rPr>
          <w:rFonts w:ascii="Arial" w:hAnsi="Arial" w:cs="Arial"/>
          <w:sz w:val="24"/>
          <w:szCs w:val="24"/>
        </w:rPr>
        <w:t xml:space="preserve"> </w:t>
      </w:r>
      <w:r w:rsidR="00CC5A53">
        <w:rPr>
          <w:rFonts w:ascii="Arial" w:hAnsi="Arial" w:cs="Arial"/>
          <w:sz w:val="24"/>
          <w:szCs w:val="24"/>
        </w:rPr>
        <w:t xml:space="preserve">they </w:t>
      </w:r>
      <w:r w:rsidR="001D64BB">
        <w:rPr>
          <w:rFonts w:ascii="Arial" w:hAnsi="Arial" w:cs="Arial"/>
          <w:sz w:val="24"/>
          <w:szCs w:val="24"/>
        </w:rPr>
        <w:t>are becoming</w:t>
      </w:r>
      <w:r w:rsidR="00CC5A53">
        <w:rPr>
          <w:rFonts w:ascii="Arial" w:hAnsi="Arial" w:cs="Arial"/>
          <w:sz w:val="24"/>
          <w:szCs w:val="24"/>
        </w:rPr>
        <w:t xml:space="preserve"> </w:t>
      </w:r>
      <w:r w:rsidR="00AA097E">
        <w:rPr>
          <w:rFonts w:ascii="Arial" w:hAnsi="Arial" w:cs="Arial"/>
          <w:sz w:val="24"/>
          <w:szCs w:val="24"/>
        </w:rPr>
        <w:t>attached to their work physically and emotionally.</w:t>
      </w:r>
      <w:r w:rsidR="00406A52">
        <w:rPr>
          <w:rFonts w:ascii="Arial" w:hAnsi="Arial" w:cs="Arial"/>
          <w:sz w:val="24"/>
          <w:szCs w:val="24"/>
        </w:rPr>
        <w:t xml:space="preserve"> Employees will show positive attitude</w:t>
      </w:r>
      <w:r w:rsidR="0076711D">
        <w:rPr>
          <w:rFonts w:ascii="Arial" w:hAnsi="Arial" w:cs="Arial"/>
          <w:sz w:val="24"/>
          <w:szCs w:val="24"/>
        </w:rPr>
        <w:t xml:space="preserve"> when they </w:t>
      </w:r>
      <w:r w:rsidR="00C3352F">
        <w:rPr>
          <w:rFonts w:ascii="Arial" w:hAnsi="Arial" w:cs="Arial"/>
          <w:sz w:val="24"/>
          <w:szCs w:val="24"/>
        </w:rPr>
        <w:t>feel</w:t>
      </w:r>
      <w:r w:rsidR="0076711D">
        <w:rPr>
          <w:rFonts w:ascii="Arial" w:hAnsi="Arial" w:cs="Arial"/>
          <w:sz w:val="24"/>
          <w:szCs w:val="24"/>
        </w:rPr>
        <w:t xml:space="preserve"> valued and heard.</w:t>
      </w:r>
      <w:r w:rsidR="002B0D93">
        <w:rPr>
          <w:rFonts w:ascii="Arial" w:hAnsi="Arial" w:cs="Arial"/>
          <w:sz w:val="24"/>
          <w:szCs w:val="24"/>
        </w:rPr>
        <w:t xml:space="preserve"> Activity in their contribution to work and develop </w:t>
      </w:r>
      <w:r w:rsidR="0013279B">
        <w:rPr>
          <w:rFonts w:ascii="Arial" w:hAnsi="Arial" w:cs="Arial"/>
          <w:sz w:val="24"/>
          <w:szCs w:val="24"/>
        </w:rPr>
        <w:t>innovative ideas</w:t>
      </w:r>
      <w:r w:rsidR="002B0D93">
        <w:rPr>
          <w:rFonts w:ascii="Arial" w:hAnsi="Arial" w:cs="Arial"/>
          <w:sz w:val="24"/>
          <w:szCs w:val="24"/>
        </w:rPr>
        <w:t xml:space="preserve"> will raise.</w:t>
      </w:r>
      <w:r w:rsidR="009A5F95">
        <w:rPr>
          <w:rFonts w:ascii="Arial" w:hAnsi="Arial" w:cs="Arial"/>
          <w:sz w:val="24"/>
          <w:szCs w:val="24"/>
        </w:rPr>
        <w:t xml:space="preserve"> </w:t>
      </w:r>
      <w:r w:rsidR="003603EA">
        <w:rPr>
          <w:rFonts w:ascii="Arial" w:hAnsi="Arial" w:cs="Arial"/>
          <w:sz w:val="24"/>
          <w:szCs w:val="24"/>
        </w:rPr>
        <w:t xml:space="preserve">Both the meetings and the monthly questionnaires can help </w:t>
      </w:r>
      <w:r w:rsidR="00525CE2">
        <w:rPr>
          <w:rFonts w:ascii="Arial" w:hAnsi="Arial" w:cs="Arial"/>
          <w:sz w:val="24"/>
          <w:szCs w:val="24"/>
        </w:rPr>
        <w:t xml:space="preserve">to the </w:t>
      </w:r>
      <w:r w:rsidR="001D64BB">
        <w:rPr>
          <w:rFonts w:ascii="Arial" w:hAnsi="Arial" w:cs="Arial"/>
          <w:sz w:val="24"/>
          <w:szCs w:val="24"/>
        </w:rPr>
        <w:t>company,</w:t>
      </w:r>
      <w:r w:rsidR="00525CE2">
        <w:rPr>
          <w:rFonts w:ascii="Arial" w:hAnsi="Arial" w:cs="Arial"/>
          <w:sz w:val="24"/>
          <w:szCs w:val="24"/>
        </w:rPr>
        <w:t xml:space="preserve"> and they need to be </w:t>
      </w:r>
      <w:r w:rsidR="0049218A">
        <w:rPr>
          <w:rFonts w:ascii="Arial" w:hAnsi="Arial" w:cs="Arial"/>
          <w:sz w:val="24"/>
          <w:szCs w:val="24"/>
        </w:rPr>
        <w:t>implemented</w:t>
      </w:r>
      <w:r w:rsidR="00052E9A">
        <w:rPr>
          <w:rFonts w:ascii="Arial" w:hAnsi="Arial" w:cs="Arial"/>
          <w:sz w:val="24"/>
          <w:szCs w:val="24"/>
        </w:rPr>
        <w:t xml:space="preserve">. The </w:t>
      </w:r>
      <w:r w:rsidR="003608E2">
        <w:rPr>
          <w:rFonts w:ascii="Arial" w:hAnsi="Arial" w:cs="Arial"/>
          <w:sz w:val="24"/>
          <w:szCs w:val="24"/>
        </w:rPr>
        <w:t>benefit of th</w:t>
      </w:r>
      <w:r w:rsidR="003A1766">
        <w:rPr>
          <w:rFonts w:ascii="Arial" w:hAnsi="Arial" w:cs="Arial"/>
          <w:sz w:val="24"/>
          <w:szCs w:val="24"/>
        </w:rPr>
        <w:t>em</w:t>
      </w:r>
      <w:r w:rsidR="003608E2">
        <w:rPr>
          <w:rFonts w:ascii="Arial" w:hAnsi="Arial" w:cs="Arial"/>
          <w:sz w:val="24"/>
          <w:szCs w:val="24"/>
        </w:rPr>
        <w:t xml:space="preserve"> is the better knowledge </w:t>
      </w:r>
      <w:r w:rsidR="0045233A">
        <w:rPr>
          <w:rFonts w:ascii="Arial" w:hAnsi="Arial" w:cs="Arial"/>
          <w:sz w:val="24"/>
          <w:szCs w:val="24"/>
        </w:rPr>
        <w:t xml:space="preserve">of the employee engagement. </w:t>
      </w:r>
      <w:r w:rsidR="001C7953">
        <w:rPr>
          <w:rFonts w:ascii="Arial" w:hAnsi="Arial" w:cs="Arial"/>
          <w:sz w:val="24"/>
          <w:szCs w:val="24"/>
        </w:rPr>
        <w:t>Additionally</w:t>
      </w:r>
      <w:r w:rsidR="0045233A">
        <w:rPr>
          <w:rFonts w:ascii="Arial" w:hAnsi="Arial" w:cs="Arial"/>
          <w:sz w:val="24"/>
          <w:szCs w:val="24"/>
        </w:rPr>
        <w:t xml:space="preserve"> </w:t>
      </w:r>
      <w:r w:rsidR="00A469EE">
        <w:rPr>
          <w:rFonts w:ascii="Arial" w:hAnsi="Arial" w:cs="Arial"/>
          <w:sz w:val="24"/>
          <w:szCs w:val="24"/>
        </w:rPr>
        <w:t>focus</w:t>
      </w:r>
      <w:r w:rsidR="002F6285">
        <w:rPr>
          <w:rFonts w:ascii="Arial" w:hAnsi="Arial" w:cs="Arial"/>
          <w:sz w:val="24"/>
          <w:szCs w:val="24"/>
        </w:rPr>
        <w:t>ing</w:t>
      </w:r>
      <w:r w:rsidR="0045233A">
        <w:rPr>
          <w:rFonts w:ascii="Arial" w:hAnsi="Arial" w:cs="Arial"/>
          <w:sz w:val="24"/>
          <w:szCs w:val="24"/>
        </w:rPr>
        <w:t xml:space="preserve"> </w:t>
      </w:r>
      <w:r w:rsidR="00A469EE">
        <w:rPr>
          <w:rFonts w:ascii="Arial" w:hAnsi="Arial" w:cs="Arial"/>
          <w:sz w:val="24"/>
          <w:szCs w:val="24"/>
        </w:rPr>
        <w:t>on</w:t>
      </w:r>
      <w:r w:rsidR="002F6285">
        <w:rPr>
          <w:rFonts w:ascii="Arial" w:hAnsi="Arial" w:cs="Arial"/>
          <w:sz w:val="24"/>
          <w:szCs w:val="24"/>
        </w:rPr>
        <w:t xml:space="preserve"> the</w:t>
      </w:r>
      <w:r w:rsidR="00A469EE">
        <w:rPr>
          <w:rFonts w:ascii="Arial" w:hAnsi="Arial" w:cs="Arial"/>
          <w:sz w:val="24"/>
          <w:szCs w:val="24"/>
        </w:rPr>
        <w:t xml:space="preserve"> key subjects such as </w:t>
      </w:r>
      <w:r w:rsidR="00497818">
        <w:rPr>
          <w:rFonts w:ascii="Arial" w:hAnsi="Arial" w:cs="Arial"/>
          <w:sz w:val="24"/>
          <w:szCs w:val="24"/>
        </w:rPr>
        <w:t xml:space="preserve">the motivation, communication, </w:t>
      </w:r>
      <w:r w:rsidR="001D64BB">
        <w:rPr>
          <w:rFonts w:ascii="Arial" w:hAnsi="Arial" w:cs="Arial"/>
          <w:sz w:val="24"/>
          <w:szCs w:val="24"/>
        </w:rPr>
        <w:t>growth,</w:t>
      </w:r>
      <w:r w:rsidR="0054558A">
        <w:rPr>
          <w:rFonts w:ascii="Arial" w:hAnsi="Arial" w:cs="Arial"/>
          <w:sz w:val="24"/>
          <w:szCs w:val="24"/>
        </w:rPr>
        <w:t xml:space="preserve"> and </w:t>
      </w:r>
      <w:r w:rsidR="00885058">
        <w:rPr>
          <w:rFonts w:ascii="Arial" w:hAnsi="Arial" w:cs="Arial"/>
          <w:sz w:val="24"/>
          <w:szCs w:val="24"/>
        </w:rPr>
        <w:t>performance at work</w:t>
      </w:r>
      <w:r w:rsidR="00D55999">
        <w:rPr>
          <w:rFonts w:ascii="Arial" w:hAnsi="Arial" w:cs="Arial"/>
          <w:sz w:val="24"/>
          <w:szCs w:val="24"/>
        </w:rPr>
        <w:t xml:space="preserve">. Trying to motivate the employee </w:t>
      </w:r>
      <w:r w:rsidR="00AB1FAD">
        <w:rPr>
          <w:rFonts w:ascii="Arial" w:hAnsi="Arial" w:cs="Arial"/>
          <w:sz w:val="24"/>
          <w:szCs w:val="24"/>
        </w:rPr>
        <w:t xml:space="preserve">and asking </w:t>
      </w:r>
      <w:r w:rsidR="00B52654">
        <w:rPr>
          <w:rFonts w:ascii="Arial" w:hAnsi="Arial" w:cs="Arial"/>
          <w:sz w:val="24"/>
          <w:szCs w:val="24"/>
        </w:rPr>
        <w:t>them</w:t>
      </w:r>
      <w:r w:rsidR="00AB1FAD">
        <w:rPr>
          <w:rFonts w:ascii="Arial" w:hAnsi="Arial" w:cs="Arial"/>
          <w:sz w:val="24"/>
          <w:szCs w:val="24"/>
        </w:rPr>
        <w:t xml:space="preserve"> what</w:t>
      </w:r>
      <w:r w:rsidR="00B52654">
        <w:rPr>
          <w:rFonts w:ascii="Arial" w:hAnsi="Arial" w:cs="Arial"/>
          <w:sz w:val="24"/>
          <w:szCs w:val="24"/>
        </w:rPr>
        <w:t xml:space="preserve"> they</w:t>
      </w:r>
      <w:r w:rsidR="00AB1FAD">
        <w:rPr>
          <w:rFonts w:ascii="Arial" w:hAnsi="Arial" w:cs="Arial"/>
          <w:sz w:val="24"/>
          <w:szCs w:val="24"/>
        </w:rPr>
        <w:t xml:space="preserve"> would like to achieve in th</w:t>
      </w:r>
      <w:r w:rsidR="00B52654">
        <w:rPr>
          <w:rFonts w:ascii="Arial" w:hAnsi="Arial" w:cs="Arial"/>
          <w:sz w:val="24"/>
          <w:szCs w:val="24"/>
        </w:rPr>
        <w:t>e</w:t>
      </w:r>
      <w:r w:rsidR="00AB1FAD">
        <w:rPr>
          <w:rFonts w:ascii="Arial" w:hAnsi="Arial" w:cs="Arial"/>
          <w:sz w:val="24"/>
          <w:szCs w:val="24"/>
        </w:rPr>
        <w:t xml:space="preserve"> organisation and try to accommodate </w:t>
      </w:r>
      <w:r w:rsidR="007B42B0">
        <w:rPr>
          <w:rFonts w:ascii="Arial" w:hAnsi="Arial" w:cs="Arial"/>
          <w:sz w:val="24"/>
          <w:szCs w:val="24"/>
        </w:rPr>
        <w:t>their</w:t>
      </w:r>
      <w:r w:rsidR="00AB1FAD">
        <w:rPr>
          <w:rFonts w:ascii="Arial" w:hAnsi="Arial" w:cs="Arial"/>
          <w:sz w:val="24"/>
          <w:szCs w:val="24"/>
        </w:rPr>
        <w:t xml:space="preserve"> needs</w:t>
      </w:r>
      <w:r w:rsidR="00FC3452">
        <w:rPr>
          <w:rFonts w:ascii="Arial" w:hAnsi="Arial" w:cs="Arial"/>
          <w:sz w:val="24"/>
          <w:szCs w:val="24"/>
        </w:rPr>
        <w:t xml:space="preserve"> is </w:t>
      </w:r>
      <w:r w:rsidR="001D64BB">
        <w:rPr>
          <w:rFonts w:ascii="Arial" w:hAnsi="Arial" w:cs="Arial"/>
          <w:sz w:val="24"/>
          <w:szCs w:val="24"/>
        </w:rPr>
        <w:t>especially important.</w:t>
      </w:r>
      <w:r w:rsidR="00F44548">
        <w:rPr>
          <w:rFonts w:ascii="Arial" w:hAnsi="Arial" w:cs="Arial"/>
          <w:sz w:val="24"/>
          <w:szCs w:val="24"/>
        </w:rPr>
        <w:t xml:space="preserve"> Th</w:t>
      </w:r>
      <w:r w:rsidR="008867DC">
        <w:rPr>
          <w:rFonts w:ascii="Arial" w:hAnsi="Arial" w:cs="Arial"/>
          <w:sz w:val="24"/>
          <w:szCs w:val="24"/>
        </w:rPr>
        <w:t>eir answers</w:t>
      </w:r>
      <w:r w:rsidR="00F44548">
        <w:rPr>
          <w:rFonts w:ascii="Arial" w:hAnsi="Arial" w:cs="Arial"/>
          <w:sz w:val="24"/>
          <w:szCs w:val="24"/>
        </w:rPr>
        <w:t xml:space="preserve"> will give understanding what can be </w:t>
      </w:r>
      <w:r w:rsidR="003D43A0">
        <w:rPr>
          <w:rFonts w:ascii="Arial" w:hAnsi="Arial" w:cs="Arial"/>
          <w:sz w:val="24"/>
          <w:szCs w:val="24"/>
        </w:rPr>
        <w:t>accomplished</w:t>
      </w:r>
      <w:r w:rsidR="00F44548">
        <w:rPr>
          <w:rFonts w:ascii="Arial" w:hAnsi="Arial" w:cs="Arial"/>
          <w:sz w:val="24"/>
          <w:szCs w:val="24"/>
        </w:rPr>
        <w:t xml:space="preserve"> for their happiness.</w:t>
      </w:r>
      <w:r w:rsidR="00B502B2">
        <w:rPr>
          <w:rFonts w:ascii="Arial" w:hAnsi="Arial" w:cs="Arial"/>
          <w:sz w:val="24"/>
          <w:szCs w:val="24"/>
        </w:rPr>
        <w:t xml:space="preserve"> </w:t>
      </w:r>
      <w:r w:rsidR="00C3352F">
        <w:rPr>
          <w:rFonts w:ascii="Arial" w:hAnsi="Arial" w:cs="Arial"/>
          <w:sz w:val="24"/>
          <w:szCs w:val="24"/>
        </w:rPr>
        <w:t>Alternatively,</w:t>
      </w:r>
      <w:r w:rsidR="00905A6A">
        <w:rPr>
          <w:rFonts w:ascii="Arial" w:hAnsi="Arial" w:cs="Arial"/>
          <w:sz w:val="24"/>
          <w:szCs w:val="24"/>
        </w:rPr>
        <w:t xml:space="preserve"> the </w:t>
      </w:r>
      <w:r w:rsidR="00DA45CD">
        <w:rPr>
          <w:rFonts w:ascii="Arial" w:hAnsi="Arial" w:cs="Arial"/>
          <w:sz w:val="24"/>
          <w:szCs w:val="24"/>
        </w:rPr>
        <w:t>Marriott County Hall Hotel</w:t>
      </w:r>
      <w:r w:rsidR="00905A6A">
        <w:rPr>
          <w:rFonts w:ascii="Arial" w:hAnsi="Arial" w:cs="Arial"/>
          <w:sz w:val="24"/>
          <w:szCs w:val="24"/>
        </w:rPr>
        <w:t xml:space="preserve"> could use Gallup </w:t>
      </w:r>
      <w:r w:rsidR="008D1346">
        <w:rPr>
          <w:rFonts w:ascii="Arial" w:hAnsi="Arial" w:cs="Arial"/>
          <w:sz w:val="24"/>
          <w:szCs w:val="24"/>
        </w:rPr>
        <w:t>quest</w:t>
      </w:r>
      <w:r w:rsidR="009B329C">
        <w:rPr>
          <w:rFonts w:ascii="Arial" w:hAnsi="Arial" w:cs="Arial"/>
          <w:sz w:val="24"/>
          <w:szCs w:val="24"/>
        </w:rPr>
        <w:t>ionnaire to interview the</w:t>
      </w:r>
      <w:r w:rsidR="00AC3A14">
        <w:rPr>
          <w:rFonts w:ascii="Arial" w:hAnsi="Arial" w:cs="Arial"/>
          <w:sz w:val="24"/>
          <w:szCs w:val="24"/>
        </w:rPr>
        <w:t xml:space="preserve"> </w:t>
      </w:r>
      <w:r w:rsidR="009B329C">
        <w:rPr>
          <w:rFonts w:ascii="Arial" w:hAnsi="Arial" w:cs="Arial"/>
          <w:sz w:val="24"/>
          <w:szCs w:val="24"/>
        </w:rPr>
        <w:t>hotel employees</w:t>
      </w:r>
      <w:r w:rsidR="007B42B0">
        <w:rPr>
          <w:rFonts w:ascii="Arial" w:hAnsi="Arial" w:cs="Arial"/>
          <w:sz w:val="24"/>
          <w:szCs w:val="24"/>
        </w:rPr>
        <w:t xml:space="preserve">. The questionnaire </w:t>
      </w:r>
      <w:r w:rsidR="00E86F81">
        <w:rPr>
          <w:rFonts w:ascii="Arial" w:hAnsi="Arial" w:cs="Arial"/>
          <w:sz w:val="24"/>
          <w:szCs w:val="24"/>
        </w:rPr>
        <w:t xml:space="preserve">covers </w:t>
      </w:r>
      <w:r w:rsidR="001C7953">
        <w:rPr>
          <w:rFonts w:ascii="Arial" w:hAnsi="Arial" w:cs="Arial"/>
          <w:sz w:val="24"/>
          <w:szCs w:val="24"/>
        </w:rPr>
        <w:t>twelve</w:t>
      </w:r>
      <w:r w:rsidR="00E86F81">
        <w:rPr>
          <w:rFonts w:ascii="Arial" w:hAnsi="Arial" w:cs="Arial"/>
          <w:sz w:val="24"/>
          <w:szCs w:val="24"/>
        </w:rPr>
        <w:t xml:space="preserve"> </w:t>
      </w:r>
      <w:r w:rsidR="00E53571">
        <w:rPr>
          <w:rFonts w:ascii="Arial" w:hAnsi="Arial" w:cs="Arial"/>
          <w:sz w:val="24"/>
          <w:szCs w:val="24"/>
        </w:rPr>
        <w:t>questions. These</w:t>
      </w:r>
      <w:r w:rsidR="00AC3A14">
        <w:rPr>
          <w:rFonts w:ascii="Arial" w:hAnsi="Arial" w:cs="Arial"/>
          <w:sz w:val="24"/>
          <w:szCs w:val="24"/>
        </w:rPr>
        <w:t xml:space="preserve"> questions have proven</w:t>
      </w:r>
      <w:r w:rsidR="0002755D">
        <w:rPr>
          <w:rFonts w:ascii="Arial" w:hAnsi="Arial" w:cs="Arial"/>
          <w:sz w:val="24"/>
          <w:szCs w:val="24"/>
        </w:rPr>
        <w:t xml:space="preserve"> to be efficient to measure employee engagement. According to Gallup group </w:t>
      </w:r>
      <w:r w:rsidR="00C477F9">
        <w:rPr>
          <w:rFonts w:ascii="Arial" w:hAnsi="Arial" w:cs="Arial"/>
          <w:sz w:val="24"/>
          <w:szCs w:val="24"/>
        </w:rPr>
        <w:t xml:space="preserve">not only </w:t>
      </w:r>
      <w:r w:rsidR="0002755D">
        <w:rPr>
          <w:rFonts w:ascii="Arial" w:hAnsi="Arial" w:cs="Arial"/>
          <w:sz w:val="24"/>
          <w:szCs w:val="24"/>
        </w:rPr>
        <w:t>greater performance can be achieved when implementing these questions</w:t>
      </w:r>
      <w:r w:rsidR="00C477F9">
        <w:rPr>
          <w:rFonts w:ascii="Arial" w:hAnsi="Arial" w:cs="Arial"/>
          <w:sz w:val="24"/>
          <w:szCs w:val="24"/>
        </w:rPr>
        <w:t xml:space="preserve">, but firmer connection between the </w:t>
      </w:r>
      <w:r w:rsidR="00724E63">
        <w:rPr>
          <w:rFonts w:ascii="Arial" w:hAnsi="Arial" w:cs="Arial"/>
          <w:sz w:val="24"/>
          <w:szCs w:val="24"/>
        </w:rPr>
        <w:t xml:space="preserve">employee and the manager can be achieved. </w:t>
      </w:r>
    </w:p>
    <w:p w14:paraId="7F3CA45E" w14:textId="1BA5A30D" w:rsidR="007B42B0" w:rsidRDefault="0073480E" w:rsidP="00E54345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noProof/>
          <w:sz w:val="24"/>
          <w:szCs w:val="24"/>
        </w:rPr>
        <w:t xml:space="preserve">           </w:t>
      </w:r>
      <w:r w:rsidR="003F65B9">
        <w:rPr>
          <w:rFonts w:ascii="Arial" w:hAnsi="Arial" w:cs="Arial"/>
          <w:noProof/>
          <w:sz w:val="24"/>
          <w:szCs w:val="24"/>
        </w:rPr>
        <w:drawing>
          <wp:inline distT="0" distB="0" distL="0" distR="0" wp14:anchorId="44931FE7" wp14:editId="5B3BB49D">
            <wp:extent cx="4527550" cy="3436620"/>
            <wp:effectExtent l="0" t="0" r="6350" b="0"/>
            <wp:docPr id="8" name="Picture 8" descr="Diagram, shap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Picture 8" descr="Diagram, shape&#10;&#10;Description automatically generated"/>
                    <pic:cNvPicPr/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527550" cy="34366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FF64000" w14:textId="25023C02" w:rsidR="00B50287" w:rsidRDefault="00B50287" w:rsidP="00E54345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0B7670F5" w14:textId="6E06E216" w:rsidR="00B03D4D" w:rsidRPr="009E5EF8" w:rsidRDefault="009E5EF8" w:rsidP="00E54345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These levels are </w:t>
      </w:r>
      <w:r w:rsidR="00FE1461">
        <w:rPr>
          <w:rFonts w:ascii="Arial" w:hAnsi="Arial" w:cs="Arial"/>
          <w:sz w:val="24"/>
          <w:szCs w:val="24"/>
        </w:rPr>
        <w:t>for the Mariott County Hall Hotel managers</w:t>
      </w:r>
      <w:r w:rsidR="003B4CA8">
        <w:rPr>
          <w:rFonts w:ascii="Arial" w:hAnsi="Arial" w:cs="Arial"/>
          <w:sz w:val="24"/>
          <w:szCs w:val="24"/>
        </w:rPr>
        <w:t>, to help to understand how they can develop and motivate their team</w:t>
      </w:r>
      <w:r w:rsidR="005753F9">
        <w:rPr>
          <w:rFonts w:ascii="Arial" w:hAnsi="Arial" w:cs="Arial"/>
          <w:sz w:val="24"/>
          <w:szCs w:val="24"/>
        </w:rPr>
        <w:t xml:space="preserve">. How can be the performance </w:t>
      </w:r>
      <w:r w:rsidR="00DD782A">
        <w:rPr>
          <w:rFonts w:ascii="Arial" w:hAnsi="Arial" w:cs="Arial"/>
          <w:sz w:val="24"/>
          <w:szCs w:val="24"/>
        </w:rPr>
        <w:t>improved</w:t>
      </w:r>
      <w:r w:rsidR="00447225">
        <w:rPr>
          <w:rFonts w:ascii="Arial" w:hAnsi="Arial" w:cs="Arial"/>
          <w:sz w:val="24"/>
          <w:szCs w:val="24"/>
        </w:rPr>
        <w:t xml:space="preserve"> (</w:t>
      </w:r>
      <w:r w:rsidR="00304CA9">
        <w:rPr>
          <w:rFonts w:ascii="Arial" w:hAnsi="Arial" w:cs="Arial"/>
          <w:sz w:val="24"/>
          <w:szCs w:val="24"/>
        </w:rPr>
        <w:t>Inc, 2021)</w:t>
      </w:r>
    </w:p>
    <w:p w14:paraId="61CEC6EC" w14:textId="594462CC" w:rsidR="000E1F4C" w:rsidRPr="00787C44" w:rsidRDefault="00C510F5" w:rsidP="00E54345">
      <w:pPr>
        <w:spacing w:line="360" w:lineRule="auto"/>
        <w:jc w:val="both"/>
        <w:rPr>
          <w:rFonts w:ascii="Arial" w:hAnsi="Arial" w:cs="Arial"/>
          <w:b/>
          <w:bCs/>
          <w:sz w:val="24"/>
          <w:szCs w:val="24"/>
          <w:u w:val="single"/>
        </w:rPr>
      </w:pPr>
      <w:r>
        <w:rPr>
          <w:rFonts w:ascii="Arial" w:hAnsi="Arial" w:cs="Arial"/>
          <w:sz w:val="24"/>
          <w:szCs w:val="24"/>
        </w:rPr>
        <w:br w:type="page"/>
      </w:r>
      <w:r w:rsidRPr="00787C44">
        <w:rPr>
          <w:rFonts w:ascii="Arial" w:hAnsi="Arial" w:cs="Arial"/>
          <w:b/>
          <w:bCs/>
          <w:sz w:val="24"/>
          <w:szCs w:val="24"/>
          <w:u w:val="single"/>
        </w:rPr>
        <w:lastRenderedPageBreak/>
        <w:t xml:space="preserve">Conclusion </w:t>
      </w:r>
    </w:p>
    <w:p w14:paraId="2F8F0D5E" w14:textId="6F6A3B3F" w:rsidR="00A55CC9" w:rsidRPr="00A55CC9" w:rsidRDefault="00A55CC9" w:rsidP="00E54345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With the rising competitive levels in hotel industry</w:t>
      </w:r>
      <w:r w:rsidR="001C6D23">
        <w:rPr>
          <w:rFonts w:ascii="Arial" w:hAnsi="Arial" w:cs="Arial"/>
          <w:sz w:val="24"/>
          <w:szCs w:val="24"/>
        </w:rPr>
        <w:t xml:space="preserve">, organisations must invest in their programs to boost </w:t>
      </w:r>
      <w:r w:rsidR="00760241">
        <w:rPr>
          <w:rFonts w:ascii="Arial" w:hAnsi="Arial" w:cs="Arial"/>
          <w:sz w:val="24"/>
          <w:szCs w:val="24"/>
        </w:rPr>
        <w:t xml:space="preserve">employee engagement. </w:t>
      </w:r>
      <w:r w:rsidR="00DE2DB2">
        <w:rPr>
          <w:rFonts w:ascii="Arial" w:hAnsi="Arial" w:cs="Arial"/>
          <w:sz w:val="24"/>
          <w:szCs w:val="24"/>
        </w:rPr>
        <w:t xml:space="preserve">Engaged employees are committing to the </w:t>
      </w:r>
      <w:r w:rsidR="00C841D3">
        <w:rPr>
          <w:rFonts w:ascii="Arial" w:hAnsi="Arial" w:cs="Arial"/>
          <w:sz w:val="24"/>
          <w:szCs w:val="24"/>
        </w:rPr>
        <w:t>growth</w:t>
      </w:r>
      <w:r w:rsidR="00DE2DB2">
        <w:rPr>
          <w:rFonts w:ascii="Arial" w:hAnsi="Arial" w:cs="Arial"/>
          <w:sz w:val="24"/>
          <w:szCs w:val="24"/>
        </w:rPr>
        <w:t xml:space="preserve"> of the </w:t>
      </w:r>
      <w:r w:rsidR="00C841D3">
        <w:rPr>
          <w:rFonts w:ascii="Arial" w:hAnsi="Arial" w:cs="Arial"/>
          <w:sz w:val="24"/>
          <w:szCs w:val="24"/>
        </w:rPr>
        <w:t>company</w:t>
      </w:r>
      <w:r w:rsidR="005242E1">
        <w:rPr>
          <w:rFonts w:ascii="Arial" w:hAnsi="Arial" w:cs="Arial"/>
          <w:sz w:val="24"/>
          <w:szCs w:val="24"/>
        </w:rPr>
        <w:t>, drives creat</w:t>
      </w:r>
      <w:r w:rsidR="00B92D86">
        <w:rPr>
          <w:rFonts w:ascii="Arial" w:hAnsi="Arial" w:cs="Arial"/>
          <w:sz w:val="24"/>
          <w:szCs w:val="24"/>
        </w:rPr>
        <w:t>ivity and innovation, and reducing the employee turnover.</w:t>
      </w:r>
      <w:r w:rsidR="00C841D3">
        <w:rPr>
          <w:rFonts w:ascii="Arial" w:hAnsi="Arial" w:cs="Arial"/>
          <w:sz w:val="24"/>
          <w:szCs w:val="24"/>
        </w:rPr>
        <w:t xml:space="preserve"> Us</w:t>
      </w:r>
      <w:r w:rsidR="00051B29">
        <w:rPr>
          <w:rFonts w:ascii="Arial" w:hAnsi="Arial" w:cs="Arial"/>
          <w:sz w:val="24"/>
          <w:szCs w:val="24"/>
        </w:rPr>
        <w:t>ing</w:t>
      </w:r>
      <w:r w:rsidR="00784064">
        <w:rPr>
          <w:rFonts w:ascii="Arial" w:hAnsi="Arial" w:cs="Arial"/>
          <w:sz w:val="24"/>
          <w:szCs w:val="24"/>
        </w:rPr>
        <w:t xml:space="preserve"> </w:t>
      </w:r>
      <w:r w:rsidR="00260A7F">
        <w:rPr>
          <w:rFonts w:ascii="Arial" w:hAnsi="Arial" w:cs="Arial"/>
          <w:sz w:val="24"/>
          <w:szCs w:val="24"/>
        </w:rPr>
        <w:t>correct</w:t>
      </w:r>
      <w:r w:rsidR="00784064">
        <w:rPr>
          <w:rFonts w:ascii="Arial" w:hAnsi="Arial" w:cs="Arial"/>
          <w:sz w:val="24"/>
          <w:szCs w:val="24"/>
        </w:rPr>
        <w:t xml:space="preserve"> approaches to train their staff and </w:t>
      </w:r>
      <w:r w:rsidR="00CC2290">
        <w:rPr>
          <w:rFonts w:ascii="Arial" w:hAnsi="Arial" w:cs="Arial"/>
          <w:sz w:val="24"/>
          <w:szCs w:val="24"/>
        </w:rPr>
        <w:t>to</w:t>
      </w:r>
      <w:r w:rsidR="00302173">
        <w:rPr>
          <w:rFonts w:ascii="Arial" w:hAnsi="Arial" w:cs="Arial"/>
          <w:sz w:val="24"/>
          <w:szCs w:val="24"/>
        </w:rPr>
        <w:t xml:space="preserve"> </w:t>
      </w:r>
      <w:r w:rsidR="00960D92">
        <w:rPr>
          <w:rFonts w:ascii="Arial" w:hAnsi="Arial" w:cs="Arial"/>
          <w:sz w:val="24"/>
          <w:szCs w:val="24"/>
        </w:rPr>
        <w:t>equip the workplace with the suitable technology.</w:t>
      </w:r>
      <w:r w:rsidR="0070189B">
        <w:rPr>
          <w:rFonts w:ascii="Arial" w:hAnsi="Arial" w:cs="Arial"/>
          <w:sz w:val="24"/>
          <w:szCs w:val="24"/>
        </w:rPr>
        <w:t xml:space="preserve"> Allows the employees to progress in their carriers and support them</w:t>
      </w:r>
      <w:r w:rsidR="00134DBF">
        <w:rPr>
          <w:rFonts w:ascii="Arial" w:hAnsi="Arial" w:cs="Arial"/>
          <w:sz w:val="24"/>
          <w:szCs w:val="24"/>
        </w:rPr>
        <w:t>.</w:t>
      </w:r>
      <w:r w:rsidR="00416739">
        <w:rPr>
          <w:rFonts w:ascii="Arial" w:hAnsi="Arial" w:cs="Arial"/>
          <w:sz w:val="24"/>
          <w:szCs w:val="24"/>
        </w:rPr>
        <w:t xml:space="preserve"> </w:t>
      </w:r>
      <w:r w:rsidR="00803909">
        <w:rPr>
          <w:rFonts w:ascii="Arial" w:hAnsi="Arial" w:cs="Arial"/>
          <w:sz w:val="24"/>
          <w:szCs w:val="24"/>
        </w:rPr>
        <w:t xml:space="preserve">Retain the </w:t>
      </w:r>
      <w:r w:rsidR="00C3352F">
        <w:rPr>
          <w:rFonts w:ascii="Arial" w:hAnsi="Arial" w:cs="Arial"/>
          <w:sz w:val="24"/>
          <w:szCs w:val="24"/>
        </w:rPr>
        <w:t>workforce.</w:t>
      </w:r>
      <w:r w:rsidR="00803909">
        <w:rPr>
          <w:rFonts w:ascii="Arial" w:hAnsi="Arial" w:cs="Arial"/>
          <w:sz w:val="24"/>
          <w:szCs w:val="24"/>
        </w:rPr>
        <w:t xml:space="preserve"> Use </w:t>
      </w:r>
      <w:r w:rsidR="00E61A94">
        <w:rPr>
          <w:rFonts w:ascii="Arial" w:hAnsi="Arial" w:cs="Arial"/>
          <w:sz w:val="24"/>
          <w:szCs w:val="24"/>
        </w:rPr>
        <w:t>appropriate software’s for optimal work</w:t>
      </w:r>
      <w:r w:rsidR="00C546F6">
        <w:rPr>
          <w:rFonts w:ascii="Arial" w:hAnsi="Arial" w:cs="Arial"/>
          <w:sz w:val="24"/>
          <w:szCs w:val="24"/>
        </w:rPr>
        <w:t xml:space="preserve"> and right communication</w:t>
      </w:r>
      <w:r w:rsidR="00E61A94">
        <w:rPr>
          <w:rFonts w:ascii="Arial" w:hAnsi="Arial" w:cs="Arial"/>
          <w:sz w:val="24"/>
          <w:szCs w:val="24"/>
        </w:rPr>
        <w:t>.</w:t>
      </w:r>
      <w:r w:rsidR="00B72983">
        <w:rPr>
          <w:rFonts w:ascii="Arial" w:hAnsi="Arial" w:cs="Arial"/>
          <w:sz w:val="24"/>
          <w:szCs w:val="24"/>
        </w:rPr>
        <w:t xml:space="preserve"> Emb</w:t>
      </w:r>
      <w:r w:rsidR="00A51BC3">
        <w:rPr>
          <w:rFonts w:ascii="Arial" w:hAnsi="Arial" w:cs="Arial"/>
          <w:sz w:val="24"/>
          <w:szCs w:val="24"/>
        </w:rPr>
        <w:t>race the technology and the tools available for them</w:t>
      </w:r>
      <w:r w:rsidR="00E13331">
        <w:rPr>
          <w:rFonts w:ascii="Arial" w:hAnsi="Arial" w:cs="Arial"/>
          <w:sz w:val="24"/>
          <w:szCs w:val="24"/>
        </w:rPr>
        <w:t xml:space="preserve">. </w:t>
      </w:r>
      <w:r w:rsidR="00C97ADA">
        <w:rPr>
          <w:rFonts w:ascii="Arial" w:hAnsi="Arial" w:cs="Arial"/>
          <w:sz w:val="24"/>
          <w:szCs w:val="24"/>
        </w:rPr>
        <w:t>Rethink about</w:t>
      </w:r>
      <w:r w:rsidR="000B75C8">
        <w:rPr>
          <w:rFonts w:ascii="Arial" w:hAnsi="Arial" w:cs="Arial"/>
          <w:sz w:val="24"/>
          <w:szCs w:val="24"/>
        </w:rPr>
        <w:t xml:space="preserve"> the way how they may measure the engagement. </w:t>
      </w:r>
      <w:r w:rsidR="00416739">
        <w:rPr>
          <w:rFonts w:ascii="Arial" w:hAnsi="Arial" w:cs="Arial"/>
          <w:sz w:val="24"/>
          <w:szCs w:val="24"/>
        </w:rPr>
        <w:t xml:space="preserve">Measuring engagement </w:t>
      </w:r>
      <w:r w:rsidR="00C3352F">
        <w:rPr>
          <w:rFonts w:ascii="Arial" w:hAnsi="Arial" w:cs="Arial"/>
          <w:sz w:val="24"/>
          <w:szCs w:val="24"/>
        </w:rPr>
        <w:t>on frequent</w:t>
      </w:r>
      <w:r w:rsidR="00416739">
        <w:rPr>
          <w:rFonts w:ascii="Arial" w:hAnsi="Arial" w:cs="Arial"/>
          <w:sz w:val="24"/>
          <w:szCs w:val="24"/>
        </w:rPr>
        <w:t xml:space="preserve"> basis is crucial </w:t>
      </w:r>
      <w:r w:rsidR="00E2022E">
        <w:rPr>
          <w:rFonts w:ascii="Arial" w:hAnsi="Arial" w:cs="Arial"/>
          <w:sz w:val="24"/>
          <w:szCs w:val="24"/>
        </w:rPr>
        <w:t>for the organisation to gain knowledge about the engagement levels.</w:t>
      </w:r>
      <w:r w:rsidR="00C55A9F">
        <w:rPr>
          <w:rFonts w:ascii="Arial" w:hAnsi="Arial" w:cs="Arial"/>
          <w:sz w:val="24"/>
          <w:szCs w:val="24"/>
        </w:rPr>
        <w:t xml:space="preserve"> For the </w:t>
      </w:r>
      <w:r w:rsidR="00C97ADA">
        <w:rPr>
          <w:rFonts w:ascii="Arial" w:hAnsi="Arial" w:cs="Arial"/>
          <w:sz w:val="24"/>
          <w:szCs w:val="24"/>
        </w:rPr>
        <w:t>Marriott County Hall</w:t>
      </w:r>
      <w:r w:rsidR="00C55A9F">
        <w:rPr>
          <w:rFonts w:ascii="Arial" w:hAnsi="Arial" w:cs="Arial"/>
          <w:sz w:val="24"/>
          <w:szCs w:val="24"/>
        </w:rPr>
        <w:t xml:space="preserve"> </w:t>
      </w:r>
      <w:r w:rsidR="00FE3193">
        <w:rPr>
          <w:rFonts w:ascii="Arial" w:hAnsi="Arial" w:cs="Arial"/>
          <w:sz w:val="24"/>
          <w:szCs w:val="24"/>
        </w:rPr>
        <w:t>H</w:t>
      </w:r>
      <w:r w:rsidR="00C55A9F">
        <w:rPr>
          <w:rFonts w:ascii="Arial" w:hAnsi="Arial" w:cs="Arial"/>
          <w:sz w:val="24"/>
          <w:szCs w:val="24"/>
        </w:rPr>
        <w:t xml:space="preserve">otel </w:t>
      </w:r>
      <w:r w:rsidR="00D651C1">
        <w:rPr>
          <w:rFonts w:ascii="Arial" w:hAnsi="Arial" w:cs="Arial"/>
          <w:sz w:val="24"/>
          <w:szCs w:val="24"/>
        </w:rPr>
        <w:t xml:space="preserve">recommended to </w:t>
      </w:r>
      <w:r w:rsidR="00B66B8A">
        <w:rPr>
          <w:rFonts w:ascii="Arial" w:hAnsi="Arial" w:cs="Arial"/>
          <w:sz w:val="24"/>
          <w:szCs w:val="24"/>
        </w:rPr>
        <w:t xml:space="preserve">use </w:t>
      </w:r>
      <w:r w:rsidR="004D2D1E">
        <w:rPr>
          <w:rFonts w:ascii="Arial" w:hAnsi="Arial" w:cs="Arial"/>
          <w:sz w:val="24"/>
          <w:szCs w:val="24"/>
        </w:rPr>
        <w:t>Gallup questionnaire because it has proven efficiency in many other organisations in the hotel industry.</w:t>
      </w:r>
      <w:r w:rsidR="006143FE">
        <w:rPr>
          <w:rFonts w:ascii="Arial" w:hAnsi="Arial" w:cs="Arial"/>
          <w:sz w:val="24"/>
          <w:szCs w:val="24"/>
        </w:rPr>
        <w:t xml:space="preserve"> </w:t>
      </w:r>
      <w:r w:rsidR="006A347C">
        <w:rPr>
          <w:rFonts w:ascii="Arial" w:hAnsi="Arial" w:cs="Arial"/>
          <w:sz w:val="24"/>
          <w:szCs w:val="24"/>
        </w:rPr>
        <w:t>Using pulse surveys can be helpful</w:t>
      </w:r>
      <w:r w:rsidR="0078108A">
        <w:rPr>
          <w:rFonts w:ascii="Arial" w:hAnsi="Arial" w:cs="Arial"/>
          <w:sz w:val="24"/>
          <w:szCs w:val="24"/>
        </w:rPr>
        <w:t>,</w:t>
      </w:r>
      <w:r w:rsidR="006A347C">
        <w:rPr>
          <w:rFonts w:ascii="Arial" w:hAnsi="Arial" w:cs="Arial"/>
          <w:sz w:val="24"/>
          <w:szCs w:val="24"/>
        </w:rPr>
        <w:t xml:space="preserve"> </w:t>
      </w:r>
      <w:r w:rsidR="00103F22">
        <w:rPr>
          <w:rFonts w:ascii="Arial" w:hAnsi="Arial" w:cs="Arial"/>
          <w:sz w:val="24"/>
          <w:szCs w:val="24"/>
        </w:rPr>
        <w:t xml:space="preserve">but the </w:t>
      </w:r>
      <w:r w:rsidR="00E53571">
        <w:rPr>
          <w:rFonts w:ascii="Arial" w:hAnsi="Arial" w:cs="Arial"/>
          <w:sz w:val="24"/>
          <w:szCs w:val="24"/>
        </w:rPr>
        <w:t xml:space="preserve">main </w:t>
      </w:r>
      <w:r w:rsidR="0000522C">
        <w:rPr>
          <w:rFonts w:ascii="Arial" w:hAnsi="Arial" w:cs="Arial"/>
          <w:sz w:val="24"/>
          <w:szCs w:val="24"/>
        </w:rPr>
        <w:t>focus</w:t>
      </w:r>
      <w:r w:rsidR="00103F22">
        <w:rPr>
          <w:rFonts w:ascii="Arial" w:hAnsi="Arial" w:cs="Arial"/>
          <w:sz w:val="24"/>
          <w:szCs w:val="24"/>
        </w:rPr>
        <w:t xml:space="preserve"> should be on</w:t>
      </w:r>
      <w:r w:rsidR="00E53571">
        <w:rPr>
          <w:rFonts w:ascii="Arial" w:hAnsi="Arial" w:cs="Arial"/>
          <w:sz w:val="24"/>
          <w:szCs w:val="24"/>
        </w:rPr>
        <w:t xml:space="preserve"> the</w:t>
      </w:r>
      <w:r w:rsidR="00103F22">
        <w:rPr>
          <w:rFonts w:ascii="Arial" w:hAnsi="Arial" w:cs="Arial"/>
          <w:sz w:val="24"/>
          <w:szCs w:val="24"/>
        </w:rPr>
        <w:t xml:space="preserve"> Gallup questionnaire and on the relations between the managers and the staff. They are in same team and </w:t>
      </w:r>
      <w:r w:rsidR="002C7543">
        <w:rPr>
          <w:rFonts w:ascii="Arial" w:hAnsi="Arial" w:cs="Arial"/>
          <w:sz w:val="24"/>
          <w:szCs w:val="24"/>
        </w:rPr>
        <w:t>need to work together for the success of the company.</w:t>
      </w:r>
      <w:r w:rsidR="005447CD">
        <w:rPr>
          <w:rFonts w:ascii="Arial" w:hAnsi="Arial" w:cs="Arial"/>
          <w:sz w:val="24"/>
          <w:szCs w:val="24"/>
        </w:rPr>
        <w:t xml:space="preserve"> As it explained in the Maslow’s hierarchy needs pyramid</w:t>
      </w:r>
      <w:r w:rsidR="003F49B4">
        <w:rPr>
          <w:rFonts w:ascii="Arial" w:hAnsi="Arial" w:cs="Arial"/>
          <w:sz w:val="24"/>
          <w:szCs w:val="24"/>
        </w:rPr>
        <w:t xml:space="preserve"> </w:t>
      </w:r>
      <w:r w:rsidR="009261CE">
        <w:rPr>
          <w:rFonts w:ascii="Arial" w:hAnsi="Arial" w:cs="Arial"/>
          <w:sz w:val="24"/>
          <w:szCs w:val="24"/>
        </w:rPr>
        <w:t xml:space="preserve">different people have </w:t>
      </w:r>
      <w:r w:rsidR="00787C44">
        <w:rPr>
          <w:rFonts w:ascii="Arial" w:hAnsi="Arial" w:cs="Arial"/>
          <w:sz w:val="24"/>
          <w:szCs w:val="24"/>
        </w:rPr>
        <w:t>unique needs</w:t>
      </w:r>
      <w:r w:rsidR="00E53571">
        <w:rPr>
          <w:rFonts w:ascii="Arial" w:hAnsi="Arial" w:cs="Arial"/>
          <w:sz w:val="24"/>
          <w:szCs w:val="24"/>
        </w:rPr>
        <w:t>.</w:t>
      </w:r>
      <w:r w:rsidR="006D7A6A">
        <w:rPr>
          <w:rFonts w:ascii="Arial" w:hAnsi="Arial" w:cs="Arial"/>
          <w:sz w:val="24"/>
          <w:szCs w:val="24"/>
        </w:rPr>
        <w:t xml:space="preserve"> </w:t>
      </w:r>
      <w:r w:rsidR="00E57B2D">
        <w:rPr>
          <w:rFonts w:ascii="Arial" w:hAnsi="Arial" w:cs="Arial"/>
          <w:sz w:val="24"/>
          <w:szCs w:val="24"/>
        </w:rPr>
        <w:t>Therefore,</w:t>
      </w:r>
      <w:r w:rsidR="006D7A6A">
        <w:rPr>
          <w:rFonts w:ascii="Arial" w:hAnsi="Arial" w:cs="Arial"/>
          <w:sz w:val="24"/>
          <w:szCs w:val="24"/>
        </w:rPr>
        <w:t xml:space="preserve"> to sustain </w:t>
      </w:r>
      <w:r w:rsidR="00547BC7">
        <w:rPr>
          <w:rFonts w:ascii="Arial" w:hAnsi="Arial" w:cs="Arial"/>
          <w:sz w:val="24"/>
          <w:szCs w:val="24"/>
        </w:rPr>
        <w:t>lifelong</w:t>
      </w:r>
      <w:r w:rsidR="006D7A6A">
        <w:rPr>
          <w:rFonts w:ascii="Arial" w:hAnsi="Arial" w:cs="Arial"/>
          <w:sz w:val="24"/>
          <w:szCs w:val="24"/>
        </w:rPr>
        <w:t xml:space="preserve"> </w:t>
      </w:r>
      <w:r w:rsidR="00745542">
        <w:rPr>
          <w:rFonts w:ascii="Arial" w:hAnsi="Arial" w:cs="Arial"/>
          <w:sz w:val="24"/>
          <w:szCs w:val="24"/>
        </w:rPr>
        <w:t xml:space="preserve">employment </w:t>
      </w:r>
      <w:r w:rsidR="00361CDE">
        <w:rPr>
          <w:rFonts w:ascii="Arial" w:hAnsi="Arial" w:cs="Arial"/>
          <w:sz w:val="24"/>
          <w:szCs w:val="24"/>
        </w:rPr>
        <w:t>the management really need to take care of the employees.</w:t>
      </w:r>
      <w:r w:rsidR="00EA3337">
        <w:rPr>
          <w:rFonts w:ascii="Arial" w:hAnsi="Arial" w:cs="Arial"/>
          <w:sz w:val="24"/>
          <w:szCs w:val="24"/>
        </w:rPr>
        <w:t xml:space="preserve"> </w:t>
      </w:r>
      <w:r w:rsidR="00077B90">
        <w:rPr>
          <w:rFonts w:ascii="Arial" w:hAnsi="Arial" w:cs="Arial"/>
          <w:sz w:val="24"/>
          <w:szCs w:val="24"/>
        </w:rPr>
        <w:t>Presenting them</w:t>
      </w:r>
      <w:r w:rsidR="00B560B6">
        <w:rPr>
          <w:rFonts w:ascii="Arial" w:hAnsi="Arial" w:cs="Arial"/>
          <w:sz w:val="24"/>
          <w:szCs w:val="24"/>
        </w:rPr>
        <w:t xml:space="preserve"> the </w:t>
      </w:r>
      <w:r w:rsidR="007E1367">
        <w:rPr>
          <w:rFonts w:ascii="Arial" w:hAnsi="Arial" w:cs="Arial"/>
          <w:sz w:val="24"/>
          <w:szCs w:val="24"/>
        </w:rPr>
        <w:t>Mariott County Hall Hotel core values,</w:t>
      </w:r>
      <w:r w:rsidR="00077B90">
        <w:rPr>
          <w:rFonts w:ascii="Arial" w:hAnsi="Arial" w:cs="Arial"/>
          <w:sz w:val="24"/>
          <w:szCs w:val="24"/>
        </w:rPr>
        <w:t xml:space="preserve"> </w:t>
      </w:r>
      <w:r w:rsidR="00547BC7">
        <w:rPr>
          <w:rFonts w:ascii="Arial" w:hAnsi="Arial" w:cs="Arial"/>
          <w:sz w:val="24"/>
          <w:szCs w:val="24"/>
        </w:rPr>
        <w:t>purpose,</w:t>
      </w:r>
      <w:r w:rsidR="00077B90">
        <w:rPr>
          <w:rFonts w:ascii="Arial" w:hAnsi="Arial" w:cs="Arial"/>
          <w:sz w:val="24"/>
          <w:szCs w:val="24"/>
        </w:rPr>
        <w:t xml:space="preserve"> and mission</w:t>
      </w:r>
      <w:r w:rsidR="0059305A">
        <w:rPr>
          <w:rFonts w:ascii="Arial" w:hAnsi="Arial" w:cs="Arial"/>
          <w:sz w:val="24"/>
          <w:szCs w:val="24"/>
        </w:rPr>
        <w:t xml:space="preserve">. Showing gratitude for their work. </w:t>
      </w:r>
    </w:p>
    <w:p w14:paraId="19B6F75F" w14:textId="77777777" w:rsidR="00C510F5" w:rsidRDefault="00C510F5" w:rsidP="00E54345">
      <w:pPr>
        <w:spacing w:line="360" w:lineRule="auto"/>
        <w:jc w:val="both"/>
        <w:rPr>
          <w:rFonts w:ascii="Arial" w:hAnsi="Arial" w:cs="Arial"/>
          <w:b/>
          <w:bCs/>
          <w:sz w:val="24"/>
          <w:szCs w:val="24"/>
        </w:rPr>
      </w:pPr>
    </w:p>
    <w:p w14:paraId="6533061F" w14:textId="77777777" w:rsidR="0072145D" w:rsidRPr="00CE2067" w:rsidRDefault="0072145D" w:rsidP="00E54345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27956301" w14:textId="0D4CAC94" w:rsidR="004A6161" w:rsidRDefault="004A6161">
      <w:pPr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br w:type="page"/>
      </w:r>
    </w:p>
    <w:p w14:paraId="518562DC" w14:textId="6AE5303A" w:rsidR="000E1F4C" w:rsidRPr="004A6161" w:rsidRDefault="004A6161" w:rsidP="00E54345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lastRenderedPageBreak/>
        <w:t xml:space="preserve">Reference list </w:t>
      </w:r>
    </w:p>
    <w:p w14:paraId="158BD5F5" w14:textId="309BD466" w:rsidR="000E1F4C" w:rsidRDefault="000E1F4C" w:rsidP="00E54345">
      <w:pPr>
        <w:spacing w:line="360" w:lineRule="auto"/>
        <w:jc w:val="both"/>
        <w:rPr>
          <w:rFonts w:ascii="Arial" w:hAnsi="Arial" w:cs="Arial"/>
          <w:b/>
          <w:bCs/>
          <w:sz w:val="24"/>
          <w:szCs w:val="24"/>
        </w:rPr>
      </w:pPr>
    </w:p>
    <w:p w14:paraId="6290268D" w14:textId="77777777" w:rsidR="00CB0077" w:rsidRDefault="00CB0077" w:rsidP="00CB0077">
      <w:pPr>
        <w:pStyle w:val="NormalWeb"/>
        <w:spacing w:before="0" w:beforeAutospacing="0" w:after="0" w:afterAutospacing="0" w:line="360" w:lineRule="atLeast"/>
        <w:rPr>
          <w:rFonts w:ascii="Calibri" w:hAnsi="Calibri" w:cs="Calibri"/>
          <w:color w:val="000000"/>
          <w:sz w:val="27"/>
          <w:szCs w:val="27"/>
        </w:rPr>
      </w:pPr>
      <w:r>
        <w:rPr>
          <w:rFonts w:ascii="Calibri" w:hAnsi="Calibri" w:cs="Calibri"/>
          <w:color w:val="000000"/>
          <w:sz w:val="27"/>
          <w:szCs w:val="27"/>
        </w:rPr>
        <w:t>Amin, H. (2021). </w:t>
      </w:r>
      <w:r>
        <w:rPr>
          <w:rFonts w:ascii="Calibri" w:hAnsi="Calibri" w:cs="Calibri"/>
          <w:i/>
          <w:iCs/>
          <w:color w:val="000000"/>
          <w:sz w:val="27"/>
          <w:szCs w:val="27"/>
        </w:rPr>
        <w:t>121 One-on-one Questions</w:t>
      </w:r>
      <w:r>
        <w:rPr>
          <w:rFonts w:ascii="Calibri" w:hAnsi="Calibri" w:cs="Calibri"/>
          <w:color w:val="000000"/>
          <w:sz w:val="27"/>
          <w:szCs w:val="27"/>
        </w:rPr>
        <w:t xml:space="preserve">. [online] </w:t>
      </w:r>
      <w:proofErr w:type="spellStart"/>
      <w:r>
        <w:rPr>
          <w:rFonts w:ascii="Calibri" w:hAnsi="Calibri" w:cs="Calibri"/>
          <w:color w:val="000000"/>
          <w:sz w:val="27"/>
          <w:szCs w:val="27"/>
        </w:rPr>
        <w:t>Hypercontext</w:t>
      </w:r>
      <w:proofErr w:type="spellEnd"/>
      <w:r>
        <w:rPr>
          <w:rFonts w:ascii="Calibri" w:hAnsi="Calibri" w:cs="Calibri"/>
          <w:color w:val="000000"/>
          <w:sz w:val="27"/>
          <w:szCs w:val="27"/>
        </w:rPr>
        <w:t>. Available at: https://hypercontext.com/blog/meetings/121-questions-for-one-on-one-meetings.</w:t>
      </w:r>
    </w:p>
    <w:p w14:paraId="4F23E05D" w14:textId="7E94393E" w:rsidR="00CB0077" w:rsidRDefault="00CB0077" w:rsidP="00CB0077">
      <w:pPr>
        <w:pStyle w:val="NormalWeb"/>
        <w:rPr>
          <w:rFonts w:ascii="Calibri" w:hAnsi="Calibri" w:cs="Calibri"/>
          <w:color w:val="000000"/>
          <w:sz w:val="27"/>
          <w:szCs w:val="27"/>
        </w:rPr>
      </w:pPr>
      <w:r>
        <w:rPr>
          <w:rFonts w:ascii="Calibri" w:hAnsi="Calibri" w:cs="Calibri"/>
          <w:color w:val="000000"/>
          <w:sz w:val="27"/>
          <w:szCs w:val="27"/>
        </w:rPr>
        <w:t>‌</w:t>
      </w:r>
    </w:p>
    <w:p w14:paraId="0E286D65" w14:textId="788BC5F0" w:rsidR="005E01D3" w:rsidRDefault="005E01D3" w:rsidP="005E01D3">
      <w:pPr>
        <w:pStyle w:val="NormalWeb"/>
        <w:spacing w:before="0" w:beforeAutospacing="0" w:after="0" w:afterAutospacing="0" w:line="360" w:lineRule="atLeast"/>
        <w:rPr>
          <w:rFonts w:ascii="Calibri" w:hAnsi="Calibri" w:cs="Calibri"/>
          <w:color w:val="000000"/>
          <w:sz w:val="27"/>
          <w:szCs w:val="27"/>
        </w:rPr>
      </w:pPr>
      <w:r>
        <w:rPr>
          <w:rFonts w:ascii="Calibri" w:hAnsi="Calibri" w:cs="Calibri"/>
          <w:color w:val="000000"/>
          <w:sz w:val="27"/>
          <w:szCs w:val="27"/>
        </w:rPr>
        <w:t>Amin, H. (2016). </w:t>
      </w:r>
      <w:r>
        <w:rPr>
          <w:rFonts w:ascii="Calibri" w:hAnsi="Calibri" w:cs="Calibri"/>
          <w:i/>
          <w:iCs/>
          <w:color w:val="000000"/>
          <w:sz w:val="27"/>
          <w:szCs w:val="27"/>
        </w:rPr>
        <w:t>The Employee Engagement Hierarchy: How It Works</w:t>
      </w:r>
      <w:r>
        <w:rPr>
          <w:rFonts w:ascii="Calibri" w:hAnsi="Calibri" w:cs="Calibri"/>
          <w:color w:val="000000"/>
          <w:sz w:val="27"/>
          <w:szCs w:val="27"/>
        </w:rPr>
        <w:t xml:space="preserve">. [online] </w:t>
      </w:r>
      <w:proofErr w:type="spellStart"/>
      <w:r>
        <w:rPr>
          <w:rFonts w:ascii="Calibri" w:hAnsi="Calibri" w:cs="Calibri"/>
          <w:color w:val="000000"/>
          <w:sz w:val="27"/>
          <w:szCs w:val="27"/>
        </w:rPr>
        <w:t>Hypercontext</w:t>
      </w:r>
      <w:proofErr w:type="spellEnd"/>
      <w:r>
        <w:rPr>
          <w:rFonts w:ascii="Calibri" w:hAnsi="Calibri" w:cs="Calibri"/>
          <w:color w:val="000000"/>
          <w:sz w:val="27"/>
          <w:szCs w:val="27"/>
        </w:rPr>
        <w:t xml:space="preserve">. Available at: </w:t>
      </w:r>
      <w:hyperlink r:id="rId14" w:history="1">
        <w:r w:rsidR="00831AE2" w:rsidRPr="00D24B28">
          <w:rPr>
            <w:rStyle w:val="Hyperlink"/>
            <w:rFonts w:ascii="Calibri" w:hAnsi="Calibri" w:cs="Calibri"/>
            <w:sz w:val="27"/>
            <w:szCs w:val="27"/>
          </w:rPr>
          <w:t>https://hypercontext.com/blog/employee-motivation/employee-engagement-hierarchy</w:t>
        </w:r>
      </w:hyperlink>
      <w:r>
        <w:rPr>
          <w:rFonts w:ascii="Calibri" w:hAnsi="Calibri" w:cs="Calibri"/>
          <w:color w:val="000000"/>
          <w:sz w:val="27"/>
          <w:szCs w:val="27"/>
        </w:rPr>
        <w:t>.</w:t>
      </w:r>
    </w:p>
    <w:p w14:paraId="2535871E" w14:textId="0736943D" w:rsidR="00982036" w:rsidRDefault="00982036" w:rsidP="005E01D3">
      <w:pPr>
        <w:pStyle w:val="NormalWeb"/>
        <w:spacing w:before="0" w:beforeAutospacing="0" w:after="0" w:afterAutospacing="0" w:line="360" w:lineRule="atLeast"/>
        <w:rPr>
          <w:rFonts w:ascii="Calibri" w:hAnsi="Calibri" w:cs="Calibri"/>
          <w:color w:val="000000"/>
          <w:sz w:val="27"/>
          <w:szCs w:val="27"/>
        </w:rPr>
      </w:pPr>
    </w:p>
    <w:p w14:paraId="53E1A2C1" w14:textId="122DA19B" w:rsidR="00AD2109" w:rsidRDefault="00AD2109" w:rsidP="005E01D3">
      <w:pPr>
        <w:pStyle w:val="NormalWeb"/>
        <w:spacing w:before="0" w:beforeAutospacing="0" w:after="0" w:afterAutospacing="0" w:line="360" w:lineRule="atLeast"/>
        <w:rPr>
          <w:rFonts w:ascii="Calibri" w:hAnsi="Calibri" w:cs="Calibri"/>
          <w:color w:val="000000"/>
          <w:sz w:val="27"/>
          <w:szCs w:val="27"/>
        </w:rPr>
      </w:pPr>
    </w:p>
    <w:p w14:paraId="7B9D6277" w14:textId="4C96A056" w:rsidR="00AD2109" w:rsidRDefault="00C843ED" w:rsidP="005E01D3">
      <w:pPr>
        <w:pStyle w:val="NormalWeb"/>
        <w:spacing w:before="0" w:beforeAutospacing="0" w:after="0" w:afterAutospacing="0" w:line="360" w:lineRule="atLeast"/>
        <w:rPr>
          <w:rFonts w:ascii="Calibri" w:hAnsi="Calibri" w:cs="Calibri"/>
          <w:color w:val="000000"/>
          <w:sz w:val="27"/>
          <w:szCs w:val="27"/>
        </w:rPr>
      </w:pPr>
      <w:r>
        <w:rPr>
          <w:rFonts w:ascii="Calibri" w:hAnsi="Calibri" w:cs="Calibri"/>
          <w:color w:val="000000"/>
          <w:sz w:val="27"/>
          <w:szCs w:val="27"/>
        </w:rPr>
        <w:t xml:space="preserve">Armstrong’s </w:t>
      </w:r>
      <w:r w:rsidR="00AD2109">
        <w:rPr>
          <w:rFonts w:ascii="Calibri" w:hAnsi="Calibri" w:cs="Calibri"/>
          <w:color w:val="000000"/>
          <w:sz w:val="27"/>
          <w:szCs w:val="27"/>
        </w:rPr>
        <w:t xml:space="preserve">handbook of human management practice </w:t>
      </w:r>
      <w:r>
        <w:rPr>
          <w:rFonts w:ascii="Calibri" w:hAnsi="Calibri" w:cs="Calibri"/>
          <w:color w:val="000000"/>
          <w:sz w:val="27"/>
          <w:szCs w:val="27"/>
        </w:rPr>
        <w:t xml:space="preserve"> (11</w:t>
      </w:r>
      <w:r w:rsidRPr="00C843ED">
        <w:rPr>
          <w:rFonts w:ascii="Calibri" w:hAnsi="Calibri" w:cs="Calibri"/>
          <w:color w:val="000000"/>
          <w:sz w:val="27"/>
          <w:szCs w:val="27"/>
          <w:vertAlign w:val="superscript"/>
        </w:rPr>
        <w:t>th</w:t>
      </w:r>
      <w:r>
        <w:rPr>
          <w:rFonts w:ascii="Calibri" w:hAnsi="Calibri" w:cs="Calibri"/>
          <w:color w:val="000000"/>
          <w:sz w:val="27"/>
          <w:szCs w:val="27"/>
        </w:rPr>
        <w:t xml:space="preserve"> edition)</w:t>
      </w:r>
      <w:r w:rsidR="00C72792">
        <w:rPr>
          <w:rFonts w:ascii="Calibri" w:hAnsi="Calibri" w:cs="Calibri"/>
          <w:color w:val="000000"/>
          <w:sz w:val="27"/>
          <w:szCs w:val="27"/>
        </w:rPr>
        <w:t xml:space="preserve"> London</w:t>
      </w:r>
    </w:p>
    <w:p w14:paraId="4991D391" w14:textId="5CC194D9" w:rsidR="008D630C" w:rsidRDefault="008D630C" w:rsidP="005E01D3">
      <w:pPr>
        <w:pStyle w:val="NormalWeb"/>
        <w:spacing w:before="0" w:beforeAutospacing="0" w:after="0" w:afterAutospacing="0" w:line="360" w:lineRule="atLeast"/>
        <w:rPr>
          <w:rFonts w:ascii="Calibri" w:hAnsi="Calibri" w:cs="Calibri"/>
          <w:color w:val="000000"/>
          <w:sz w:val="27"/>
          <w:szCs w:val="27"/>
        </w:rPr>
      </w:pPr>
      <w:r>
        <w:rPr>
          <w:rFonts w:ascii="Calibri" w:hAnsi="Calibri" w:cs="Calibri"/>
          <w:color w:val="000000"/>
          <w:sz w:val="27"/>
          <w:szCs w:val="27"/>
        </w:rPr>
        <w:t>Michael Armstrong and Stephen Taylor</w:t>
      </w:r>
    </w:p>
    <w:p w14:paraId="6638F114" w14:textId="54951BA0" w:rsidR="00C72792" w:rsidRDefault="00C72792" w:rsidP="005E01D3">
      <w:pPr>
        <w:pStyle w:val="NormalWeb"/>
        <w:spacing w:before="0" w:beforeAutospacing="0" w:after="0" w:afterAutospacing="0" w:line="360" w:lineRule="atLeast"/>
        <w:rPr>
          <w:rFonts w:ascii="Calibri" w:hAnsi="Calibri" w:cs="Calibri"/>
          <w:color w:val="000000"/>
          <w:sz w:val="27"/>
          <w:szCs w:val="27"/>
        </w:rPr>
      </w:pPr>
      <w:r>
        <w:rPr>
          <w:rFonts w:ascii="Calibri" w:hAnsi="Calibri" w:cs="Calibri"/>
          <w:color w:val="000000"/>
          <w:sz w:val="27"/>
          <w:szCs w:val="27"/>
        </w:rPr>
        <w:t>Accessed:</w:t>
      </w:r>
      <w:r w:rsidR="008D630C">
        <w:rPr>
          <w:rFonts w:ascii="Calibri" w:hAnsi="Calibri" w:cs="Calibri"/>
          <w:color w:val="000000"/>
          <w:sz w:val="27"/>
          <w:szCs w:val="27"/>
        </w:rPr>
        <w:t xml:space="preserve"> </w:t>
      </w:r>
      <w:r>
        <w:rPr>
          <w:rFonts w:ascii="Calibri" w:hAnsi="Calibri" w:cs="Calibri"/>
          <w:color w:val="000000"/>
          <w:sz w:val="27"/>
          <w:szCs w:val="27"/>
        </w:rPr>
        <w:t xml:space="preserve"> </w:t>
      </w:r>
      <w:hyperlink r:id="rId15" w:history="1">
        <w:r w:rsidR="004923A3" w:rsidRPr="00D24B28">
          <w:rPr>
            <w:rStyle w:val="Hyperlink"/>
            <w:rFonts w:ascii="Calibri" w:hAnsi="Calibri" w:cs="Calibri"/>
            <w:sz w:val="27"/>
            <w:szCs w:val="27"/>
          </w:rPr>
          <w:t>file:///C:/Users/tamar/Downloads/Armstrongs%20Handbook%20of%20Human%20Resource%20Management%20Practice_1.pdf</w:t>
        </w:r>
      </w:hyperlink>
    </w:p>
    <w:p w14:paraId="7ACAD7B9" w14:textId="77777777" w:rsidR="004923A3" w:rsidRPr="001D3D9F" w:rsidRDefault="004923A3" w:rsidP="005E01D3">
      <w:pPr>
        <w:pStyle w:val="NormalWeb"/>
        <w:spacing w:before="0" w:beforeAutospacing="0" w:after="0" w:afterAutospacing="0" w:line="360" w:lineRule="atLeast"/>
        <w:rPr>
          <w:rFonts w:ascii="Calibri" w:hAnsi="Calibri" w:cs="Calibri"/>
          <w:color w:val="000000"/>
        </w:rPr>
      </w:pPr>
    </w:p>
    <w:p w14:paraId="76832EFD" w14:textId="21AE85E4" w:rsidR="00982036" w:rsidRDefault="00982036" w:rsidP="005E01D3">
      <w:pPr>
        <w:pStyle w:val="NormalWeb"/>
        <w:spacing w:before="0" w:beforeAutospacing="0" w:after="0" w:afterAutospacing="0" w:line="360" w:lineRule="atLeast"/>
        <w:rPr>
          <w:rFonts w:ascii="Calibri" w:hAnsi="Calibri" w:cs="Calibri"/>
          <w:color w:val="000000"/>
          <w:sz w:val="27"/>
          <w:szCs w:val="27"/>
        </w:rPr>
      </w:pPr>
    </w:p>
    <w:p w14:paraId="12E70E5E" w14:textId="6E425F71" w:rsidR="00982036" w:rsidRDefault="00982036" w:rsidP="00982036">
      <w:pPr>
        <w:pStyle w:val="NormalWeb"/>
        <w:spacing w:before="0" w:beforeAutospacing="0" w:after="0" w:afterAutospacing="0" w:line="360" w:lineRule="atLeast"/>
        <w:rPr>
          <w:rFonts w:ascii="Calibri" w:hAnsi="Calibri" w:cs="Calibri"/>
          <w:color w:val="000000"/>
          <w:sz w:val="27"/>
          <w:szCs w:val="27"/>
        </w:rPr>
      </w:pPr>
      <w:r>
        <w:rPr>
          <w:rFonts w:ascii="Calibri" w:hAnsi="Calibri" w:cs="Calibri"/>
          <w:color w:val="000000"/>
          <w:sz w:val="27"/>
          <w:szCs w:val="27"/>
        </w:rPr>
        <w:t>Beekeeper. (n.d.). </w:t>
      </w:r>
      <w:r>
        <w:rPr>
          <w:rFonts w:ascii="Calibri" w:hAnsi="Calibri" w:cs="Calibri"/>
          <w:i/>
          <w:iCs/>
          <w:color w:val="000000"/>
          <w:sz w:val="27"/>
          <w:szCs w:val="27"/>
        </w:rPr>
        <w:t>Beekeeper Tools Improve Guest Service Scores - Watergate Hotel</w:t>
      </w:r>
      <w:r>
        <w:rPr>
          <w:rFonts w:ascii="Calibri" w:hAnsi="Calibri" w:cs="Calibri"/>
          <w:color w:val="000000"/>
          <w:sz w:val="27"/>
          <w:szCs w:val="27"/>
        </w:rPr>
        <w:t>. [online] Available at: https://www.beekeeper.io/blog/beekeeper-communication-tools-improve-guest-service-scores-at-the-watergate-hotel/ [Accessed 7 Jul. 2022].</w:t>
      </w:r>
    </w:p>
    <w:p w14:paraId="03545E7A" w14:textId="56B91B80" w:rsidR="00B07411" w:rsidRDefault="00B07411" w:rsidP="00982036">
      <w:pPr>
        <w:pStyle w:val="NormalWeb"/>
        <w:spacing w:before="0" w:beforeAutospacing="0" w:after="0" w:afterAutospacing="0" w:line="360" w:lineRule="atLeast"/>
        <w:rPr>
          <w:rFonts w:ascii="Calibri" w:hAnsi="Calibri" w:cs="Calibri"/>
          <w:color w:val="000000"/>
          <w:sz w:val="27"/>
          <w:szCs w:val="27"/>
        </w:rPr>
      </w:pPr>
    </w:p>
    <w:p w14:paraId="1660EBA6" w14:textId="1F3D0A3C" w:rsidR="00B07411" w:rsidRDefault="00B07411" w:rsidP="00982036">
      <w:pPr>
        <w:pStyle w:val="NormalWeb"/>
        <w:spacing w:before="0" w:beforeAutospacing="0" w:after="0" w:afterAutospacing="0" w:line="360" w:lineRule="atLeast"/>
        <w:rPr>
          <w:rFonts w:ascii="Calibri" w:hAnsi="Calibri" w:cs="Calibri"/>
          <w:color w:val="000000"/>
          <w:sz w:val="27"/>
          <w:szCs w:val="27"/>
        </w:rPr>
      </w:pPr>
    </w:p>
    <w:p w14:paraId="4EDF2ADD" w14:textId="77777777" w:rsidR="00B07411" w:rsidRDefault="00B07411" w:rsidP="00B07411">
      <w:pPr>
        <w:pStyle w:val="NormalWeb"/>
        <w:spacing w:before="0" w:beforeAutospacing="0" w:after="0" w:afterAutospacing="0" w:line="360" w:lineRule="atLeast"/>
        <w:rPr>
          <w:rFonts w:ascii="Calibri" w:hAnsi="Calibri" w:cs="Calibri"/>
          <w:color w:val="000000"/>
          <w:sz w:val="27"/>
          <w:szCs w:val="27"/>
        </w:rPr>
      </w:pPr>
      <w:r>
        <w:rPr>
          <w:rFonts w:ascii="Calibri" w:hAnsi="Calibri" w:cs="Calibri"/>
          <w:color w:val="000000"/>
          <w:sz w:val="27"/>
          <w:szCs w:val="27"/>
        </w:rPr>
        <w:t>Boogaard, K. (n.d.). </w:t>
      </w:r>
      <w:r>
        <w:rPr>
          <w:rFonts w:ascii="Calibri" w:hAnsi="Calibri" w:cs="Calibri"/>
          <w:i/>
          <w:iCs/>
          <w:color w:val="000000"/>
          <w:sz w:val="27"/>
          <w:szCs w:val="27"/>
        </w:rPr>
        <w:t>How to Measure Employee Engagement</w:t>
      </w:r>
      <w:r>
        <w:rPr>
          <w:rFonts w:ascii="Calibri" w:hAnsi="Calibri" w:cs="Calibri"/>
          <w:color w:val="000000"/>
          <w:sz w:val="27"/>
          <w:szCs w:val="27"/>
        </w:rPr>
        <w:t>. [online] employers.hosco.com. Available at: https://employers.hosco.com/blog/how-to-measure-employee-engagement [Accessed 7 Jul. 2022].</w:t>
      </w:r>
    </w:p>
    <w:p w14:paraId="3F53378C" w14:textId="2A12E72B" w:rsidR="00982036" w:rsidRDefault="00B07411" w:rsidP="00982036">
      <w:pPr>
        <w:pStyle w:val="NormalWeb"/>
        <w:rPr>
          <w:rFonts w:ascii="Calibri" w:hAnsi="Calibri" w:cs="Calibri"/>
          <w:color w:val="000000"/>
          <w:sz w:val="27"/>
          <w:szCs w:val="27"/>
        </w:rPr>
      </w:pPr>
      <w:r>
        <w:rPr>
          <w:rFonts w:ascii="Calibri" w:hAnsi="Calibri" w:cs="Calibri"/>
          <w:color w:val="000000"/>
          <w:sz w:val="27"/>
          <w:szCs w:val="27"/>
        </w:rPr>
        <w:t>‌</w:t>
      </w:r>
    </w:p>
    <w:p w14:paraId="5FAFE9EC" w14:textId="7AADE5C9" w:rsidR="003725C9" w:rsidRDefault="003725C9" w:rsidP="005E01D3">
      <w:pPr>
        <w:pStyle w:val="NormalWeb"/>
        <w:spacing w:before="0" w:beforeAutospacing="0" w:after="0" w:afterAutospacing="0" w:line="360" w:lineRule="atLeast"/>
        <w:rPr>
          <w:rFonts w:ascii="Calibri" w:hAnsi="Calibri" w:cs="Calibri"/>
          <w:color w:val="000000"/>
          <w:sz w:val="27"/>
          <w:szCs w:val="27"/>
        </w:rPr>
      </w:pPr>
    </w:p>
    <w:p w14:paraId="7C55552A" w14:textId="77777777" w:rsidR="003725C9" w:rsidRDefault="003725C9" w:rsidP="005E01D3">
      <w:pPr>
        <w:pStyle w:val="NormalWeb"/>
        <w:spacing w:before="0" w:beforeAutospacing="0" w:after="0" w:afterAutospacing="0" w:line="360" w:lineRule="atLeast"/>
        <w:rPr>
          <w:rFonts w:ascii="Calibri" w:hAnsi="Calibri" w:cs="Calibri"/>
          <w:color w:val="000000"/>
          <w:sz w:val="27"/>
          <w:szCs w:val="27"/>
        </w:rPr>
      </w:pPr>
    </w:p>
    <w:p w14:paraId="37809226" w14:textId="7D2C0BE4" w:rsidR="00831AE2" w:rsidRDefault="003725C9" w:rsidP="004923A3">
      <w:pPr>
        <w:pStyle w:val="NormalWeb"/>
        <w:spacing w:before="0" w:beforeAutospacing="0" w:after="0" w:afterAutospacing="0" w:line="360" w:lineRule="atLeast"/>
        <w:rPr>
          <w:rFonts w:ascii="Calibri" w:hAnsi="Calibri" w:cs="Calibri"/>
          <w:color w:val="000000"/>
          <w:sz w:val="27"/>
          <w:szCs w:val="27"/>
        </w:rPr>
      </w:pPr>
      <w:r>
        <w:rPr>
          <w:rFonts w:ascii="Calibri" w:hAnsi="Calibri" w:cs="Calibri"/>
          <w:color w:val="000000"/>
          <w:sz w:val="27"/>
          <w:szCs w:val="27"/>
        </w:rPr>
        <w:t>Butler, S. (2021). </w:t>
      </w:r>
      <w:r>
        <w:rPr>
          <w:rFonts w:ascii="Calibri" w:hAnsi="Calibri" w:cs="Calibri"/>
          <w:i/>
          <w:iCs/>
          <w:color w:val="000000"/>
          <w:sz w:val="27"/>
          <w:szCs w:val="27"/>
        </w:rPr>
        <w:t>‘Quite a challenge’: UK restaurants and pubs face staffing crisis after Brexit</w:t>
      </w:r>
      <w:r>
        <w:rPr>
          <w:rFonts w:ascii="Calibri" w:hAnsi="Calibri" w:cs="Calibri"/>
          <w:color w:val="000000"/>
          <w:sz w:val="27"/>
          <w:szCs w:val="27"/>
        </w:rPr>
        <w:t xml:space="preserve">. [online] the Guardian. Available at: </w:t>
      </w:r>
      <w:hyperlink r:id="rId16" w:history="1">
        <w:r w:rsidR="001C0B34" w:rsidRPr="00D24B28">
          <w:rPr>
            <w:rStyle w:val="Hyperlink"/>
            <w:rFonts w:ascii="Calibri" w:hAnsi="Calibri" w:cs="Calibri"/>
            <w:sz w:val="27"/>
            <w:szCs w:val="27"/>
          </w:rPr>
          <w:t>https://www.theguardian.com/business/2021/may/01/uk-restaurants-pubs-</w:t>
        </w:r>
      </w:hyperlink>
      <w:r>
        <w:rPr>
          <w:rFonts w:ascii="Calibri" w:hAnsi="Calibri" w:cs="Calibri"/>
          <w:color w:val="000000"/>
          <w:sz w:val="27"/>
          <w:szCs w:val="27"/>
        </w:rPr>
        <w:t>brexit-staff-covid.</w:t>
      </w:r>
    </w:p>
    <w:p w14:paraId="61B9DDCE" w14:textId="212B49BC" w:rsidR="001C0B34" w:rsidRDefault="001C0B34" w:rsidP="001C0B34">
      <w:pPr>
        <w:pStyle w:val="NormalWeb"/>
        <w:spacing w:before="0" w:beforeAutospacing="0" w:after="0" w:afterAutospacing="0" w:line="360" w:lineRule="atLeast"/>
        <w:rPr>
          <w:rFonts w:ascii="Calibri" w:hAnsi="Calibri" w:cs="Calibri"/>
          <w:color w:val="000000"/>
          <w:sz w:val="27"/>
          <w:szCs w:val="27"/>
        </w:rPr>
      </w:pPr>
      <w:r>
        <w:rPr>
          <w:rFonts w:ascii="Calibri" w:hAnsi="Calibri" w:cs="Calibri"/>
          <w:color w:val="000000"/>
          <w:sz w:val="27"/>
          <w:szCs w:val="27"/>
        </w:rPr>
        <w:lastRenderedPageBreak/>
        <w:t>Brown, A. (2020). </w:t>
      </w:r>
      <w:r>
        <w:rPr>
          <w:rFonts w:ascii="Calibri" w:hAnsi="Calibri" w:cs="Calibri"/>
          <w:i/>
          <w:iCs/>
          <w:color w:val="000000"/>
          <w:sz w:val="27"/>
          <w:szCs w:val="27"/>
        </w:rPr>
        <w:t>How to Measure Employee Engagement the Right Way</w:t>
      </w:r>
      <w:r>
        <w:rPr>
          <w:rFonts w:ascii="Calibri" w:hAnsi="Calibri" w:cs="Calibri"/>
          <w:color w:val="000000"/>
          <w:sz w:val="27"/>
          <w:szCs w:val="27"/>
        </w:rPr>
        <w:t xml:space="preserve">. [online] www.quantumworkplace.com. Available at: </w:t>
      </w:r>
      <w:hyperlink r:id="rId17" w:history="1">
        <w:r w:rsidR="004923A3" w:rsidRPr="00D24B28">
          <w:rPr>
            <w:rStyle w:val="Hyperlink"/>
            <w:rFonts w:ascii="Calibri" w:hAnsi="Calibri" w:cs="Calibri"/>
            <w:sz w:val="27"/>
            <w:szCs w:val="27"/>
          </w:rPr>
          <w:t>https://www.quantumworkplace.com/future-of-work/the-right-way-to-measure-employee-engagement</w:t>
        </w:r>
      </w:hyperlink>
      <w:r>
        <w:rPr>
          <w:rFonts w:ascii="Calibri" w:hAnsi="Calibri" w:cs="Calibri"/>
          <w:color w:val="000000"/>
          <w:sz w:val="27"/>
          <w:szCs w:val="27"/>
        </w:rPr>
        <w:t>.</w:t>
      </w:r>
    </w:p>
    <w:p w14:paraId="424F8AF9" w14:textId="6FD0ACD4" w:rsidR="004923A3" w:rsidRDefault="004923A3" w:rsidP="001C0B34">
      <w:pPr>
        <w:pStyle w:val="NormalWeb"/>
        <w:spacing w:before="0" w:beforeAutospacing="0" w:after="0" w:afterAutospacing="0" w:line="360" w:lineRule="atLeast"/>
        <w:rPr>
          <w:rFonts w:ascii="Calibri" w:hAnsi="Calibri" w:cs="Calibri"/>
          <w:color w:val="000000"/>
          <w:sz w:val="27"/>
          <w:szCs w:val="27"/>
        </w:rPr>
      </w:pPr>
    </w:p>
    <w:p w14:paraId="33833C20" w14:textId="4CA65BE2" w:rsidR="004923A3" w:rsidRDefault="004923A3" w:rsidP="001C0B34">
      <w:pPr>
        <w:pStyle w:val="NormalWeb"/>
        <w:spacing w:before="0" w:beforeAutospacing="0" w:after="0" w:afterAutospacing="0" w:line="360" w:lineRule="atLeast"/>
        <w:rPr>
          <w:rFonts w:ascii="Calibri" w:hAnsi="Calibri" w:cs="Calibri"/>
          <w:color w:val="000000"/>
          <w:sz w:val="27"/>
          <w:szCs w:val="27"/>
        </w:rPr>
      </w:pPr>
    </w:p>
    <w:p w14:paraId="251FD926" w14:textId="77777777" w:rsidR="004923A3" w:rsidRDefault="004923A3" w:rsidP="001C0B34">
      <w:pPr>
        <w:pStyle w:val="NormalWeb"/>
        <w:spacing w:before="0" w:beforeAutospacing="0" w:after="0" w:afterAutospacing="0" w:line="360" w:lineRule="atLeast"/>
        <w:rPr>
          <w:rFonts w:ascii="Calibri" w:hAnsi="Calibri" w:cs="Calibri"/>
          <w:color w:val="000000"/>
          <w:sz w:val="27"/>
          <w:szCs w:val="27"/>
        </w:rPr>
      </w:pPr>
    </w:p>
    <w:p w14:paraId="3D5E7307" w14:textId="7DDF1486" w:rsidR="004923A3" w:rsidRDefault="001C0B34" w:rsidP="004923A3">
      <w:pPr>
        <w:pStyle w:val="NormalWeb"/>
        <w:spacing w:before="0" w:beforeAutospacing="0" w:after="0" w:afterAutospacing="0" w:line="360" w:lineRule="atLeast"/>
        <w:rPr>
          <w:rFonts w:ascii="Calibri" w:hAnsi="Calibri" w:cs="Calibri"/>
          <w:color w:val="000000"/>
          <w:sz w:val="27"/>
          <w:szCs w:val="27"/>
        </w:rPr>
      </w:pPr>
      <w:r w:rsidRPr="004923A3">
        <w:rPr>
          <w:rFonts w:ascii="Calibri" w:hAnsi="Calibri" w:cs="Calibri"/>
          <w:color w:val="000000"/>
          <w:sz w:val="27"/>
          <w:szCs w:val="27"/>
          <w:lang w:val="es-ES"/>
        </w:rPr>
        <w:t>‌</w:t>
      </w:r>
      <w:r w:rsidR="004923A3" w:rsidRPr="004923A3">
        <w:rPr>
          <w:rFonts w:ascii="Calibri" w:hAnsi="Calibri" w:cs="Calibri"/>
          <w:color w:val="000000"/>
          <w:sz w:val="27"/>
          <w:szCs w:val="27"/>
          <w:lang w:val="es-ES"/>
        </w:rPr>
        <w:t xml:space="preserve"> </w:t>
      </w:r>
      <w:proofErr w:type="spellStart"/>
      <w:r w:rsidR="004923A3" w:rsidRPr="004923A3">
        <w:rPr>
          <w:rFonts w:ascii="Calibri" w:hAnsi="Calibri" w:cs="Calibri"/>
          <w:color w:val="000000"/>
          <w:sz w:val="27"/>
          <w:szCs w:val="27"/>
          <w:lang w:val="es-ES"/>
        </w:rPr>
        <w:t>Castrillon</w:t>
      </w:r>
      <w:proofErr w:type="spellEnd"/>
      <w:r w:rsidR="004923A3" w:rsidRPr="004923A3">
        <w:rPr>
          <w:rFonts w:ascii="Calibri" w:hAnsi="Calibri" w:cs="Calibri"/>
          <w:color w:val="000000"/>
          <w:sz w:val="27"/>
          <w:szCs w:val="27"/>
          <w:lang w:val="es-ES"/>
        </w:rPr>
        <w:t>, C. (</w:t>
      </w:r>
      <w:proofErr w:type="spellStart"/>
      <w:r w:rsidR="004923A3" w:rsidRPr="004923A3">
        <w:rPr>
          <w:rFonts w:ascii="Calibri" w:hAnsi="Calibri" w:cs="Calibri"/>
          <w:color w:val="000000"/>
          <w:sz w:val="27"/>
          <w:szCs w:val="27"/>
          <w:lang w:val="es-ES"/>
        </w:rPr>
        <w:t>n.d</w:t>
      </w:r>
      <w:proofErr w:type="spellEnd"/>
      <w:r w:rsidR="004923A3" w:rsidRPr="004923A3">
        <w:rPr>
          <w:rFonts w:ascii="Calibri" w:hAnsi="Calibri" w:cs="Calibri"/>
          <w:color w:val="000000"/>
          <w:sz w:val="27"/>
          <w:szCs w:val="27"/>
          <w:lang w:val="es-ES"/>
        </w:rPr>
        <w:t>.). </w:t>
      </w:r>
      <w:r w:rsidR="004923A3">
        <w:rPr>
          <w:rFonts w:ascii="Calibri" w:hAnsi="Calibri" w:cs="Calibri"/>
          <w:i/>
          <w:iCs/>
          <w:color w:val="000000"/>
          <w:sz w:val="27"/>
          <w:szCs w:val="27"/>
        </w:rPr>
        <w:t>5 Ways To Develop And Sustain Employee Engagement</w:t>
      </w:r>
      <w:r w:rsidR="004923A3">
        <w:rPr>
          <w:rFonts w:ascii="Calibri" w:hAnsi="Calibri" w:cs="Calibri"/>
          <w:color w:val="000000"/>
          <w:sz w:val="27"/>
          <w:szCs w:val="27"/>
        </w:rPr>
        <w:t>. [online] Forbes. Available at: https://www.forbes.com/sites/carolinecastrillon/2022/02/27/5-ways-to-develop-and-sustain-employee-engagement/?sh=2b346d7d4a67 [Accessed 7 Jul. 2022].</w:t>
      </w:r>
    </w:p>
    <w:p w14:paraId="45A90D7A" w14:textId="77777777" w:rsidR="001C0B34" w:rsidRDefault="001C0B34" w:rsidP="003725C9">
      <w:pPr>
        <w:pStyle w:val="NormalWeb"/>
        <w:rPr>
          <w:rFonts w:ascii="Calibri" w:hAnsi="Calibri" w:cs="Calibri"/>
          <w:color w:val="000000"/>
          <w:sz w:val="27"/>
          <w:szCs w:val="27"/>
        </w:rPr>
      </w:pPr>
    </w:p>
    <w:p w14:paraId="4255EF50" w14:textId="0A5B40D7" w:rsidR="00A73E48" w:rsidRDefault="00A73E48" w:rsidP="00A73E48">
      <w:pPr>
        <w:pStyle w:val="NormalWeb"/>
        <w:spacing w:before="0" w:beforeAutospacing="0" w:after="0" w:afterAutospacing="0" w:line="360" w:lineRule="atLeast"/>
        <w:rPr>
          <w:rFonts w:ascii="Calibri" w:hAnsi="Calibri" w:cs="Calibri"/>
          <w:color w:val="000000"/>
          <w:sz w:val="27"/>
          <w:szCs w:val="27"/>
        </w:rPr>
      </w:pPr>
      <w:r>
        <w:rPr>
          <w:rFonts w:ascii="Calibri" w:hAnsi="Calibri" w:cs="Calibri"/>
          <w:color w:val="000000"/>
          <w:sz w:val="27"/>
          <w:szCs w:val="27"/>
        </w:rPr>
        <w:t>Caterer.com. (2021). </w:t>
      </w:r>
      <w:r>
        <w:rPr>
          <w:rFonts w:ascii="Calibri" w:hAnsi="Calibri" w:cs="Calibri"/>
          <w:i/>
          <w:iCs/>
          <w:color w:val="000000"/>
          <w:sz w:val="27"/>
          <w:szCs w:val="27"/>
        </w:rPr>
        <w:t>The impact of Brexit and Covid on the UK hospitality workforce | Caterer.com</w:t>
      </w:r>
      <w:r>
        <w:rPr>
          <w:rFonts w:ascii="Calibri" w:hAnsi="Calibri" w:cs="Calibri"/>
          <w:color w:val="000000"/>
          <w:sz w:val="27"/>
          <w:szCs w:val="27"/>
        </w:rPr>
        <w:t>. [online] Available at: https://www.caterer.com/recruiter-advice/the-impact-of-brexit-and-covid-on-the-uk-hospitality-workforce#the-impact-of-brexit-on-hospitality-employment [Accessed 7 Jul. 2022].</w:t>
      </w:r>
    </w:p>
    <w:p w14:paraId="69D32296" w14:textId="63E2D451" w:rsidR="00296543" w:rsidRDefault="00296543" w:rsidP="00A73E48">
      <w:pPr>
        <w:pStyle w:val="NormalWeb"/>
        <w:spacing w:before="0" w:beforeAutospacing="0" w:after="0" w:afterAutospacing="0" w:line="360" w:lineRule="atLeast"/>
        <w:rPr>
          <w:rFonts w:ascii="Calibri" w:hAnsi="Calibri" w:cs="Calibri"/>
          <w:color w:val="000000"/>
          <w:sz w:val="27"/>
          <w:szCs w:val="27"/>
        </w:rPr>
      </w:pPr>
    </w:p>
    <w:p w14:paraId="0FF822FC" w14:textId="3D62E52E" w:rsidR="00296543" w:rsidRDefault="00296543" w:rsidP="00A73E48">
      <w:pPr>
        <w:pStyle w:val="NormalWeb"/>
        <w:spacing w:before="0" w:beforeAutospacing="0" w:after="0" w:afterAutospacing="0" w:line="360" w:lineRule="atLeast"/>
        <w:rPr>
          <w:rFonts w:ascii="Calibri" w:hAnsi="Calibri" w:cs="Calibri"/>
          <w:color w:val="000000"/>
          <w:sz w:val="27"/>
          <w:szCs w:val="27"/>
        </w:rPr>
      </w:pPr>
    </w:p>
    <w:p w14:paraId="33B055D7" w14:textId="77777777" w:rsidR="00296543" w:rsidRDefault="00296543" w:rsidP="00296543">
      <w:pPr>
        <w:pStyle w:val="NormalWeb"/>
        <w:spacing w:before="0" w:beforeAutospacing="0" w:after="0" w:afterAutospacing="0" w:line="360" w:lineRule="atLeast"/>
        <w:rPr>
          <w:rFonts w:ascii="Calibri" w:hAnsi="Calibri" w:cs="Calibri"/>
          <w:color w:val="000000"/>
          <w:sz w:val="27"/>
          <w:szCs w:val="27"/>
        </w:rPr>
      </w:pPr>
      <w:r>
        <w:rPr>
          <w:rFonts w:ascii="Calibri" w:hAnsi="Calibri" w:cs="Calibri"/>
          <w:color w:val="000000"/>
          <w:sz w:val="27"/>
          <w:szCs w:val="27"/>
        </w:rPr>
        <w:t>Cherry, K. (2022). </w:t>
      </w:r>
      <w:r>
        <w:rPr>
          <w:rFonts w:ascii="Calibri" w:hAnsi="Calibri" w:cs="Calibri"/>
          <w:i/>
          <w:iCs/>
          <w:color w:val="000000"/>
          <w:sz w:val="27"/>
          <w:szCs w:val="27"/>
        </w:rPr>
        <w:t>The Five Levels of Maslow’s Hierarchy of Needs</w:t>
      </w:r>
      <w:r>
        <w:rPr>
          <w:rFonts w:ascii="Calibri" w:hAnsi="Calibri" w:cs="Calibri"/>
          <w:color w:val="000000"/>
          <w:sz w:val="27"/>
          <w:szCs w:val="27"/>
        </w:rPr>
        <w:t xml:space="preserve">. [online] </w:t>
      </w:r>
      <w:proofErr w:type="spellStart"/>
      <w:r>
        <w:rPr>
          <w:rFonts w:ascii="Calibri" w:hAnsi="Calibri" w:cs="Calibri"/>
          <w:color w:val="000000"/>
          <w:sz w:val="27"/>
          <w:szCs w:val="27"/>
        </w:rPr>
        <w:t>Verywellmind</w:t>
      </w:r>
      <w:proofErr w:type="spellEnd"/>
      <w:r>
        <w:rPr>
          <w:rFonts w:ascii="Calibri" w:hAnsi="Calibri" w:cs="Calibri"/>
          <w:color w:val="000000"/>
          <w:sz w:val="27"/>
          <w:szCs w:val="27"/>
        </w:rPr>
        <w:t>. Available at: https://www.verywellmind.com/what-is-maslows-hierarchy-of-needs-4136760.</w:t>
      </w:r>
    </w:p>
    <w:p w14:paraId="0ED9F62B" w14:textId="77777777" w:rsidR="00296543" w:rsidRDefault="00296543" w:rsidP="00296543">
      <w:pPr>
        <w:pStyle w:val="NormalWeb"/>
        <w:rPr>
          <w:rFonts w:ascii="Calibri" w:hAnsi="Calibri" w:cs="Calibri"/>
          <w:color w:val="000000"/>
          <w:sz w:val="27"/>
          <w:szCs w:val="27"/>
        </w:rPr>
      </w:pPr>
      <w:r>
        <w:rPr>
          <w:rFonts w:ascii="Calibri" w:hAnsi="Calibri" w:cs="Calibri"/>
          <w:color w:val="000000"/>
          <w:sz w:val="27"/>
          <w:szCs w:val="27"/>
        </w:rPr>
        <w:t>‌</w:t>
      </w:r>
    </w:p>
    <w:p w14:paraId="15FEE211" w14:textId="77777777" w:rsidR="00296543" w:rsidRDefault="00296543" w:rsidP="00A73E48">
      <w:pPr>
        <w:pStyle w:val="NormalWeb"/>
        <w:spacing w:before="0" w:beforeAutospacing="0" w:after="0" w:afterAutospacing="0" w:line="360" w:lineRule="atLeast"/>
        <w:rPr>
          <w:rFonts w:ascii="Calibri" w:hAnsi="Calibri" w:cs="Calibri"/>
          <w:color w:val="000000"/>
          <w:sz w:val="27"/>
          <w:szCs w:val="27"/>
        </w:rPr>
      </w:pPr>
    </w:p>
    <w:p w14:paraId="4CB0B735" w14:textId="3271402D" w:rsidR="00AB4245" w:rsidRDefault="00AB4245" w:rsidP="00A73E48">
      <w:pPr>
        <w:pStyle w:val="NormalWeb"/>
        <w:spacing w:before="0" w:beforeAutospacing="0" w:after="0" w:afterAutospacing="0" w:line="360" w:lineRule="atLeast"/>
        <w:rPr>
          <w:rFonts w:ascii="Calibri" w:hAnsi="Calibri" w:cs="Calibri"/>
          <w:color w:val="000000"/>
          <w:sz w:val="27"/>
          <w:szCs w:val="27"/>
        </w:rPr>
      </w:pPr>
    </w:p>
    <w:p w14:paraId="3DB7C29C" w14:textId="77777777" w:rsidR="00AB4245" w:rsidRDefault="00AB4245" w:rsidP="00A73E48">
      <w:pPr>
        <w:pStyle w:val="NormalWeb"/>
        <w:spacing w:before="0" w:beforeAutospacing="0" w:after="0" w:afterAutospacing="0" w:line="360" w:lineRule="atLeast"/>
        <w:rPr>
          <w:rFonts w:ascii="Calibri" w:hAnsi="Calibri" w:cs="Calibri"/>
          <w:color w:val="000000"/>
          <w:sz w:val="27"/>
          <w:szCs w:val="27"/>
        </w:rPr>
      </w:pPr>
    </w:p>
    <w:p w14:paraId="7C192F7C" w14:textId="41FF44B3" w:rsidR="00AB4245" w:rsidRDefault="00A73E48" w:rsidP="00AB4245">
      <w:pPr>
        <w:pStyle w:val="NormalWeb"/>
        <w:spacing w:before="0" w:beforeAutospacing="0" w:after="0" w:afterAutospacing="0" w:line="360" w:lineRule="atLeast"/>
        <w:rPr>
          <w:rFonts w:ascii="Calibri" w:hAnsi="Calibri" w:cs="Calibri"/>
          <w:color w:val="000000"/>
          <w:sz w:val="27"/>
          <w:szCs w:val="27"/>
        </w:rPr>
      </w:pPr>
      <w:r>
        <w:rPr>
          <w:rFonts w:ascii="Calibri" w:hAnsi="Calibri" w:cs="Calibri"/>
          <w:color w:val="000000"/>
          <w:sz w:val="27"/>
          <w:szCs w:val="27"/>
        </w:rPr>
        <w:t>‌</w:t>
      </w:r>
      <w:r w:rsidR="00AB4245" w:rsidRPr="00AB4245">
        <w:rPr>
          <w:rFonts w:ascii="Calibri" w:hAnsi="Calibri" w:cs="Calibri"/>
          <w:color w:val="000000"/>
          <w:sz w:val="27"/>
          <w:szCs w:val="27"/>
        </w:rPr>
        <w:t xml:space="preserve"> </w:t>
      </w:r>
      <w:r w:rsidR="00AB4245">
        <w:rPr>
          <w:rFonts w:ascii="Calibri" w:hAnsi="Calibri" w:cs="Calibri"/>
          <w:color w:val="000000"/>
          <w:sz w:val="27"/>
          <w:szCs w:val="27"/>
        </w:rPr>
        <w:t>Deloitte Insights. (n.d.). </w:t>
      </w:r>
      <w:r w:rsidR="00AB4245">
        <w:rPr>
          <w:rFonts w:ascii="Calibri" w:hAnsi="Calibri" w:cs="Calibri"/>
          <w:i/>
          <w:iCs/>
          <w:color w:val="000000"/>
          <w:sz w:val="27"/>
          <w:szCs w:val="27"/>
        </w:rPr>
        <w:t>Becoming irresistible: A new model for employee engagement</w:t>
      </w:r>
      <w:r w:rsidR="00AB4245">
        <w:rPr>
          <w:rFonts w:ascii="Calibri" w:hAnsi="Calibri" w:cs="Calibri"/>
          <w:color w:val="000000"/>
          <w:sz w:val="27"/>
          <w:szCs w:val="27"/>
        </w:rPr>
        <w:t>. [online] Available at: https://www2.deloitte.com/us/en/insights/deloitte-review/issue-16/employee-engagement-strategies.html?fbclid=IwAR1-anBKg9oBvpfBOE-BRz8g8wOXiSaeuMAGdiCm0Krib2qp_UJ8R6k_nQI [Accessed 7 Jul. 2022].</w:t>
      </w:r>
    </w:p>
    <w:p w14:paraId="13C0292C" w14:textId="1924A087" w:rsidR="00A73E48" w:rsidRDefault="00AB4245" w:rsidP="003725C9">
      <w:pPr>
        <w:pStyle w:val="NormalWeb"/>
        <w:rPr>
          <w:rFonts w:ascii="Calibri" w:hAnsi="Calibri" w:cs="Calibri"/>
          <w:color w:val="000000"/>
          <w:sz w:val="27"/>
          <w:szCs w:val="27"/>
        </w:rPr>
      </w:pPr>
      <w:r>
        <w:rPr>
          <w:rFonts w:ascii="Calibri" w:hAnsi="Calibri" w:cs="Calibri"/>
          <w:color w:val="000000"/>
          <w:sz w:val="27"/>
          <w:szCs w:val="27"/>
        </w:rPr>
        <w:t>‌</w:t>
      </w:r>
    </w:p>
    <w:p w14:paraId="28C72818" w14:textId="77777777" w:rsidR="00831AE2" w:rsidRDefault="00831AE2" w:rsidP="005E01D3">
      <w:pPr>
        <w:pStyle w:val="NormalWeb"/>
        <w:spacing w:before="0" w:beforeAutospacing="0" w:after="0" w:afterAutospacing="0" w:line="360" w:lineRule="atLeast"/>
        <w:rPr>
          <w:rFonts w:ascii="Calibri" w:hAnsi="Calibri" w:cs="Calibri"/>
          <w:color w:val="000000"/>
          <w:sz w:val="27"/>
          <w:szCs w:val="27"/>
        </w:rPr>
      </w:pPr>
    </w:p>
    <w:p w14:paraId="5E31F497" w14:textId="4ACD44FE" w:rsidR="00831AE2" w:rsidRDefault="005E01D3" w:rsidP="00831AE2">
      <w:pPr>
        <w:pStyle w:val="NormalWeb"/>
        <w:spacing w:before="0" w:beforeAutospacing="0" w:after="0" w:afterAutospacing="0" w:line="360" w:lineRule="atLeast"/>
        <w:rPr>
          <w:rFonts w:ascii="Calibri" w:hAnsi="Calibri" w:cs="Calibri"/>
          <w:color w:val="000000"/>
          <w:sz w:val="27"/>
          <w:szCs w:val="27"/>
        </w:rPr>
      </w:pPr>
      <w:r>
        <w:rPr>
          <w:rFonts w:ascii="Calibri" w:hAnsi="Calibri" w:cs="Calibri"/>
          <w:color w:val="000000"/>
          <w:sz w:val="27"/>
          <w:szCs w:val="27"/>
        </w:rPr>
        <w:lastRenderedPageBreak/>
        <w:t>‌</w:t>
      </w:r>
      <w:r w:rsidR="00831AE2" w:rsidRPr="00831AE2">
        <w:rPr>
          <w:rFonts w:ascii="Calibri" w:hAnsi="Calibri" w:cs="Calibri"/>
          <w:color w:val="000000"/>
          <w:sz w:val="27"/>
          <w:szCs w:val="27"/>
        </w:rPr>
        <w:t xml:space="preserve"> </w:t>
      </w:r>
      <w:r w:rsidR="00831AE2">
        <w:rPr>
          <w:rFonts w:ascii="Calibri" w:hAnsi="Calibri" w:cs="Calibri"/>
          <w:color w:val="000000"/>
          <w:sz w:val="27"/>
          <w:szCs w:val="27"/>
        </w:rPr>
        <w:t>Fuller, R. (2014). </w:t>
      </w:r>
      <w:r w:rsidR="00831AE2">
        <w:rPr>
          <w:rFonts w:ascii="Calibri" w:hAnsi="Calibri" w:cs="Calibri"/>
          <w:i/>
          <w:iCs/>
          <w:color w:val="000000"/>
          <w:sz w:val="27"/>
          <w:szCs w:val="27"/>
        </w:rPr>
        <w:t>A Primer on Measuring Employee Engagement</w:t>
      </w:r>
      <w:r w:rsidR="00831AE2">
        <w:rPr>
          <w:rFonts w:ascii="Calibri" w:hAnsi="Calibri" w:cs="Calibri"/>
          <w:color w:val="000000"/>
          <w:sz w:val="27"/>
          <w:szCs w:val="27"/>
        </w:rPr>
        <w:t>. [online] Harvard Business Review. Available at: https://hbr.org/2014/11/a-primer-on-measuring-employee-engagement?ab=at_art_art_1x4_s04.</w:t>
      </w:r>
    </w:p>
    <w:p w14:paraId="3D811FD2" w14:textId="47AEB326" w:rsidR="00831AE2" w:rsidRDefault="00831AE2" w:rsidP="00831AE2">
      <w:pPr>
        <w:pStyle w:val="NormalWeb"/>
        <w:rPr>
          <w:rFonts w:ascii="Calibri" w:hAnsi="Calibri" w:cs="Calibri"/>
          <w:color w:val="000000"/>
          <w:sz w:val="27"/>
          <w:szCs w:val="27"/>
        </w:rPr>
      </w:pPr>
      <w:r>
        <w:rPr>
          <w:rFonts w:ascii="Calibri" w:hAnsi="Calibri" w:cs="Calibri"/>
          <w:color w:val="000000"/>
          <w:sz w:val="27"/>
          <w:szCs w:val="27"/>
        </w:rPr>
        <w:t>‌</w:t>
      </w:r>
    </w:p>
    <w:p w14:paraId="67637165" w14:textId="77777777" w:rsidR="00632844" w:rsidRDefault="00632844" w:rsidP="00632844">
      <w:pPr>
        <w:pStyle w:val="NormalWeb"/>
        <w:spacing w:before="0" w:beforeAutospacing="0" w:after="0" w:afterAutospacing="0" w:line="360" w:lineRule="atLeast"/>
        <w:rPr>
          <w:rFonts w:ascii="Calibri" w:hAnsi="Calibri" w:cs="Calibri"/>
          <w:color w:val="000000"/>
          <w:sz w:val="27"/>
          <w:szCs w:val="27"/>
        </w:rPr>
      </w:pPr>
      <w:r>
        <w:rPr>
          <w:rFonts w:ascii="Calibri" w:hAnsi="Calibri" w:cs="Calibri"/>
          <w:color w:val="000000"/>
          <w:sz w:val="27"/>
          <w:szCs w:val="27"/>
        </w:rPr>
        <w:t>Hospitality and Tourism workforce landscape An annex to the research report mapping the sector workforce landscape for the Department for Digital, Culture, Media and Sport Hospitality and Tourism workforce landscape: Annex |. (2019). [online] Available at: https://www.economic-insight.com/wp-content/uploads/2019/10/DCMS-final-annex-13-06-19-STC.pdf.</w:t>
      </w:r>
    </w:p>
    <w:p w14:paraId="57FE6947" w14:textId="248AB513" w:rsidR="0040457C" w:rsidRDefault="00632844" w:rsidP="00831AE2">
      <w:pPr>
        <w:pStyle w:val="NormalWeb"/>
        <w:rPr>
          <w:rFonts w:ascii="Calibri" w:hAnsi="Calibri" w:cs="Calibri"/>
          <w:color w:val="000000"/>
          <w:sz w:val="27"/>
          <w:szCs w:val="27"/>
        </w:rPr>
      </w:pPr>
      <w:r>
        <w:rPr>
          <w:rFonts w:ascii="Calibri" w:hAnsi="Calibri" w:cs="Calibri"/>
          <w:color w:val="000000"/>
          <w:sz w:val="27"/>
          <w:szCs w:val="27"/>
        </w:rPr>
        <w:t>‌</w:t>
      </w:r>
    </w:p>
    <w:p w14:paraId="3AC8D88D" w14:textId="45DD7DD9" w:rsidR="00105BB6" w:rsidRDefault="00105BB6" w:rsidP="00105BB6">
      <w:pPr>
        <w:pStyle w:val="NormalWeb"/>
        <w:spacing w:before="0" w:beforeAutospacing="0" w:after="0" w:afterAutospacing="0" w:line="360" w:lineRule="atLeast"/>
        <w:rPr>
          <w:rFonts w:ascii="Calibri" w:hAnsi="Calibri" w:cs="Calibri"/>
          <w:color w:val="000000"/>
          <w:sz w:val="27"/>
          <w:szCs w:val="27"/>
        </w:rPr>
      </w:pPr>
      <w:r>
        <w:rPr>
          <w:rFonts w:ascii="Calibri" w:hAnsi="Calibri" w:cs="Calibri"/>
          <w:color w:val="000000"/>
          <w:sz w:val="27"/>
          <w:szCs w:val="27"/>
        </w:rPr>
        <w:t>Inc, G. (2021). </w:t>
      </w:r>
      <w:r>
        <w:rPr>
          <w:rFonts w:ascii="Calibri" w:hAnsi="Calibri" w:cs="Calibri"/>
          <w:i/>
          <w:iCs/>
          <w:color w:val="000000"/>
          <w:sz w:val="27"/>
          <w:szCs w:val="27"/>
        </w:rPr>
        <w:t>Gallup’s Q12 Employee Engagement Survey - Gallup</w:t>
      </w:r>
      <w:r>
        <w:rPr>
          <w:rFonts w:ascii="Calibri" w:hAnsi="Calibri" w:cs="Calibri"/>
          <w:color w:val="000000"/>
          <w:sz w:val="27"/>
          <w:szCs w:val="27"/>
        </w:rPr>
        <w:t xml:space="preserve">. [online] Gallup.com. Available at: </w:t>
      </w:r>
      <w:hyperlink r:id="rId18" w:history="1">
        <w:r w:rsidR="0024621A" w:rsidRPr="00D24B28">
          <w:rPr>
            <w:rStyle w:val="Hyperlink"/>
            <w:rFonts w:ascii="Calibri" w:hAnsi="Calibri" w:cs="Calibri"/>
            <w:sz w:val="27"/>
            <w:szCs w:val="27"/>
          </w:rPr>
          <w:t>https://www.gallup.com/workplace/356063/gallup-q12-employee-engagement-survey.aspx</w:t>
        </w:r>
      </w:hyperlink>
      <w:r>
        <w:rPr>
          <w:rFonts w:ascii="Calibri" w:hAnsi="Calibri" w:cs="Calibri"/>
          <w:color w:val="000000"/>
          <w:sz w:val="27"/>
          <w:szCs w:val="27"/>
        </w:rPr>
        <w:t>.</w:t>
      </w:r>
    </w:p>
    <w:p w14:paraId="53CC2C87" w14:textId="0B7B73C8" w:rsidR="0024621A" w:rsidRDefault="0024621A" w:rsidP="00105BB6">
      <w:pPr>
        <w:pStyle w:val="NormalWeb"/>
        <w:spacing w:before="0" w:beforeAutospacing="0" w:after="0" w:afterAutospacing="0" w:line="360" w:lineRule="atLeast"/>
        <w:rPr>
          <w:rFonts w:ascii="Calibri" w:hAnsi="Calibri" w:cs="Calibri"/>
          <w:color w:val="000000"/>
          <w:sz w:val="27"/>
          <w:szCs w:val="27"/>
        </w:rPr>
      </w:pPr>
    </w:p>
    <w:p w14:paraId="1A157562" w14:textId="4444ED25" w:rsidR="0024621A" w:rsidRDefault="0024621A" w:rsidP="00105BB6">
      <w:pPr>
        <w:pStyle w:val="NormalWeb"/>
        <w:spacing w:before="0" w:beforeAutospacing="0" w:after="0" w:afterAutospacing="0" w:line="360" w:lineRule="atLeast"/>
        <w:rPr>
          <w:rFonts w:ascii="Calibri" w:hAnsi="Calibri" w:cs="Calibri"/>
          <w:color w:val="000000"/>
          <w:sz w:val="27"/>
          <w:szCs w:val="27"/>
        </w:rPr>
      </w:pPr>
    </w:p>
    <w:p w14:paraId="202491E4" w14:textId="77777777" w:rsidR="0024621A" w:rsidRDefault="0024621A" w:rsidP="0024621A">
      <w:pPr>
        <w:pStyle w:val="NormalWeb"/>
        <w:spacing w:before="0" w:beforeAutospacing="0" w:after="0" w:afterAutospacing="0" w:line="360" w:lineRule="atLeast"/>
        <w:rPr>
          <w:rFonts w:ascii="Calibri" w:hAnsi="Calibri" w:cs="Calibri"/>
          <w:color w:val="000000"/>
          <w:sz w:val="27"/>
          <w:szCs w:val="27"/>
        </w:rPr>
      </w:pPr>
      <w:r>
        <w:rPr>
          <w:rFonts w:ascii="Calibri" w:hAnsi="Calibri" w:cs="Calibri"/>
          <w:color w:val="000000"/>
          <w:sz w:val="27"/>
          <w:szCs w:val="27"/>
        </w:rPr>
        <w:t>James, W. (2021). </w:t>
      </w:r>
      <w:r>
        <w:rPr>
          <w:rFonts w:ascii="Calibri" w:hAnsi="Calibri" w:cs="Calibri"/>
          <w:i/>
          <w:iCs/>
          <w:color w:val="000000"/>
          <w:sz w:val="27"/>
          <w:szCs w:val="27"/>
        </w:rPr>
        <w:t>The impact of Brexit on the hospitality sector; what’s the post-Brexit outlook?</w:t>
      </w:r>
      <w:r>
        <w:rPr>
          <w:rFonts w:ascii="Calibri" w:hAnsi="Calibri" w:cs="Calibri"/>
          <w:color w:val="000000"/>
          <w:sz w:val="27"/>
          <w:szCs w:val="27"/>
        </w:rPr>
        <w:t> [online] Stint. Available at: https://stint.co/learning-hub/the-impact-of-brexit-on-the-hospitality-sector/.</w:t>
      </w:r>
    </w:p>
    <w:p w14:paraId="234A754B" w14:textId="6DA12042" w:rsidR="0024621A" w:rsidRDefault="0024621A" w:rsidP="0024621A">
      <w:pPr>
        <w:pStyle w:val="NormalWeb"/>
        <w:rPr>
          <w:rFonts w:ascii="Calibri" w:hAnsi="Calibri" w:cs="Calibri"/>
          <w:color w:val="000000"/>
          <w:sz w:val="27"/>
          <w:szCs w:val="27"/>
        </w:rPr>
      </w:pPr>
      <w:r>
        <w:rPr>
          <w:rFonts w:ascii="Calibri" w:hAnsi="Calibri" w:cs="Calibri"/>
          <w:color w:val="000000"/>
          <w:sz w:val="27"/>
          <w:szCs w:val="27"/>
        </w:rPr>
        <w:t>‌</w:t>
      </w:r>
    </w:p>
    <w:p w14:paraId="1E0B8B87" w14:textId="77777777" w:rsidR="003B6D8D" w:rsidRDefault="003B6D8D" w:rsidP="003B6D8D">
      <w:pPr>
        <w:pStyle w:val="NormalWeb"/>
        <w:spacing w:before="0" w:beforeAutospacing="0" w:after="0" w:afterAutospacing="0" w:line="360" w:lineRule="atLeast"/>
        <w:rPr>
          <w:rFonts w:ascii="Calibri" w:hAnsi="Calibri" w:cs="Calibri"/>
          <w:color w:val="000000"/>
          <w:sz w:val="27"/>
          <w:szCs w:val="27"/>
        </w:rPr>
      </w:pPr>
      <w:r>
        <w:rPr>
          <w:rFonts w:ascii="Calibri" w:hAnsi="Calibri" w:cs="Calibri"/>
          <w:color w:val="000000"/>
          <w:sz w:val="27"/>
          <w:szCs w:val="27"/>
        </w:rPr>
        <w:t>Kurtzman, J. (2017). </w:t>
      </w:r>
      <w:r>
        <w:rPr>
          <w:rFonts w:ascii="Calibri" w:hAnsi="Calibri" w:cs="Calibri"/>
          <w:i/>
          <w:iCs/>
          <w:color w:val="000000"/>
          <w:sz w:val="27"/>
          <w:szCs w:val="27"/>
        </w:rPr>
        <w:t>Why is employee engagement in the hospitality industry important?</w:t>
      </w:r>
      <w:r>
        <w:rPr>
          <w:rFonts w:ascii="Calibri" w:hAnsi="Calibri" w:cs="Calibri"/>
          <w:color w:val="000000"/>
          <w:sz w:val="27"/>
          <w:szCs w:val="27"/>
        </w:rPr>
        <w:t> [online] blog.rewardian.com. Available at: https://blog.rewardian.com/why-is-employee-engagement-in-the-hospitality-industry-important.</w:t>
      </w:r>
    </w:p>
    <w:p w14:paraId="3BF48D70" w14:textId="77777777" w:rsidR="003B6D8D" w:rsidRDefault="003B6D8D" w:rsidP="003B6D8D">
      <w:pPr>
        <w:pStyle w:val="NormalWeb"/>
        <w:rPr>
          <w:rFonts w:ascii="Calibri" w:hAnsi="Calibri" w:cs="Calibri"/>
          <w:color w:val="000000"/>
          <w:sz w:val="27"/>
          <w:szCs w:val="27"/>
        </w:rPr>
      </w:pPr>
      <w:r>
        <w:rPr>
          <w:rFonts w:ascii="Calibri" w:hAnsi="Calibri" w:cs="Calibri"/>
          <w:color w:val="000000"/>
          <w:sz w:val="27"/>
          <w:szCs w:val="27"/>
        </w:rPr>
        <w:t>‌</w:t>
      </w:r>
    </w:p>
    <w:p w14:paraId="595F7438" w14:textId="3DFA6614" w:rsidR="003B6D8D" w:rsidRDefault="003B6D8D" w:rsidP="0024621A">
      <w:pPr>
        <w:pStyle w:val="NormalWeb"/>
        <w:rPr>
          <w:rFonts w:ascii="Calibri" w:hAnsi="Calibri" w:cs="Calibri"/>
          <w:color w:val="000000"/>
          <w:sz w:val="27"/>
          <w:szCs w:val="27"/>
        </w:rPr>
      </w:pPr>
    </w:p>
    <w:p w14:paraId="4A2AF005" w14:textId="77777777" w:rsidR="003B6D8D" w:rsidRDefault="003B6D8D" w:rsidP="0024621A">
      <w:pPr>
        <w:pStyle w:val="NormalWeb"/>
        <w:rPr>
          <w:rFonts w:ascii="Calibri" w:hAnsi="Calibri" w:cs="Calibri"/>
          <w:color w:val="000000"/>
          <w:sz w:val="27"/>
          <w:szCs w:val="27"/>
        </w:rPr>
      </w:pPr>
    </w:p>
    <w:p w14:paraId="7398A4ED" w14:textId="6AC4BC01" w:rsidR="005E2E27" w:rsidRDefault="005E2E27" w:rsidP="003B6D8D">
      <w:pPr>
        <w:pStyle w:val="NormalWeb"/>
        <w:rPr>
          <w:rFonts w:ascii="Calibri" w:hAnsi="Calibri" w:cs="Calibri"/>
          <w:color w:val="000000"/>
          <w:sz w:val="27"/>
          <w:szCs w:val="27"/>
        </w:rPr>
      </w:pPr>
      <w:r>
        <w:rPr>
          <w:rFonts w:ascii="Calibri" w:hAnsi="Calibri" w:cs="Calibri"/>
          <w:color w:val="000000"/>
          <w:sz w:val="27"/>
          <w:szCs w:val="27"/>
        </w:rPr>
        <w:t>Robertson-Smith, G. and Markwick, C. (2009). </w:t>
      </w:r>
      <w:r>
        <w:rPr>
          <w:rFonts w:ascii="Calibri" w:hAnsi="Calibri" w:cs="Calibri"/>
          <w:i/>
          <w:iCs/>
          <w:color w:val="000000"/>
          <w:sz w:val="27"/>
          <w:szCs w:val="27"/>
        </w:rPr>
        <w:t>Employee Engagement A review of current thinking</w:t>
      </w:r>
      <w:r>
        <w:rPr>
          <w:rFonts w:ascii="Calibri" w:hAnsi="Calibri" w:cs="Calibri"/>
          <w:color w:val="000000"/>
          <w:sz w:val="27"/>
          <w:szCs w:val="27"/>
        </w:rPr>
        <w:t>. [online] Available at: https://www.employment-studies.co.uk/system/files/resources/files/469.pdf.</w:t>
      </w:r>
    </w:p>
    <w:p w14:paraId="41FC10CF" w14:textId="773F4BCA" w:rsidR="005E2E27" w:rsidRDefault="005E2E27" w:rsidP="005E2E27">
      <w:pPr>
        <w:pStyle w:val="NormalWeb"/>
        <w:rPr>
          <w:rFonts w:ascii="Calibri" w:hAnsi="Calibri" w:cs="Calibri"/>
          <w:color w:val="000000"/>
          <w:sz w:val="27"/>
          <w:szCs w:val="27"/>
        </w:rPr>
      </w:pPr>
      <w:r>
        <w:rPr>
          <w:rFonts w:ascii="Calibri" w:hAnsi="Calibri" w:cs="Calibri"/>
          <w:color w:val="000000"/>
          <w:sz w:val="27"/>
          <w:szCs w:val="27"/>
        </w:rPr>
        <w:t>‌</w:t>
      </w:r>
    </w:p>
    <w:p w14:paraId="24654AFA" w14:textId="77777777" w:rsidR="00880B79" w:rsidRDefault="00880B79" w:rsidP="00880B79">
      <w:pPr>
        <w:pStyle w:val="NormalWeb"/>
        <w:spacing w:before="0" w:beforeAutospacing="0" w:after="0" w:afterAutospacing="0" w:line="360" w:lineRule="atLeast"/>
        <w:rPr>
          <w:rFonts w:ascii="Calibri" w:hAnsi="Calibri" w:cs="Calibri"/>
          <w:color w:val="000000"/>
          <w:sz w:val="27"/>
          <w:szCs w:val="27"/>
        </w:rPr>
      </w:pPr>
      <w:r>
        <w:rPr>
          <w:rFonts w:ascii="Calibri" w:hAnsi="Calibri" w:cs="Calibri"/>
          <w:color w:val="000000"/>
          <w:sz w:val="27"/>
          <w:szCs w:val="27"/>
        </w:rPr>
        <w:lastRenderedPageBreak/>
        <w:t>Terry, M. (2020). </w:t>
      </w:r>
      <w:r>
        <w:rPr>
          <w:rFonts w:ascii="Calibri" w:hAnsi="Calibri" w:cs="Calibri"/>
          <w:i/>
          <w:iCs/>
          <w:color w:val="000000"/>
          <w:sz w:val="27"/>
          <w:szCs w:val="27"/>
        </w:rPr>
        <w:t>Employee Engagement and Retention – The Impact of Talent Management</w:t>
      </w:r>
      <w:r>
        <w:rPr>
          <w:rFonts w:ascii="Calibri" w:hAnsi="Calibri" w:cs="Calibri"/>
          <w:color w:val="000000"/>
          <w:sz w:val="27"/>
          <w:szCs w:val="27"/>
        </w:rPr>
        <w:t>. [online] www.talkfreely.com. Available at: https://www.talkfreely.com/blog/employee-engagement-and-retention.</w:t>
      </w:r>
    </w:p>
    <w:p w14:paraId="5CFA13F0" w14:textId="77777777" w:rsidR="00880B79" w:rsidRDefault="00880B79" w:rsidP="00880B79">
      <w:pPr>
        <w:pStyle w:val="NormalWeb"/>
        <w:rPr>
          <w:rFonts w:ascii="Calibri" w:hAnsi="Calibri" w:cs="Calibri"/>
          <w:color w:val="000000"/>
          <w:sz w:val="27"/>
          <w:szCs w:val="27"/>
        </w:rPr>
      </w:pPr>
      <w:r>
        <w:rPr>
          <w:rFonts w:ascii="Calibri" w:hAnsi="Calibri" w:cs="Calibri"/>
          <w:color w:val="000000"/>
          <w:sz w:val="27"/>
          <w:szCs w:val="27"/>
        </w:rPr>
        <w:t>‌</w:t>
      </w:r>
    </w:p>
    <w:p w14:paraId="524B6A82" w14:textId="3241ED3F" w:rsidR="00880B79" w:rsidRDefault="00880B79" w:rsidP="005E2E27">
      <w:pPr>
        <w:pStyle w:val="NormalWeb"/>
        <w:rPr>
          <w:rFonts w:ascii="Calibri" w:hAnsi="Calibri" w:cs="Calibri"/>
          <w:color w:val="000000"/>
          <w:sz w:val="27"/>
          <w:szCs w:val="27"/>
        </w:rPr>
      </w:pPr>
    </w:p>
    <w:p w14:paraId="22E8E41A" w14:textId="5B837B88" w:rsidR="008B3ACB" w:rsidRDefault="008B3ACB" w:rsidP="00105BB6">
      <w:pPr>
        <w:pStyle w:val="NormalWeb"/>
        <w:rPr>
          <w:rFonts w:ascii="Calibri" w:hAnsi="Calibri" w:cs="Calibri"/>
          <w:color w:val="000000"/>
          <w:sz w:val="27"/>
          <w:szCs w:val="27"/>
        </w:rPr>
      </w:pPr>
    </w:p>
    <w:p w14:paraId="21AAE389" w14:textId="321FEEE8" w:rsidR="008B3ACB" w:rsidRDefault="008B3ACB" w:rsidP="008B3ACB">
      <w:pPr>
        <w:pStyle w:val="NormalWeb"/>
        <w:spacing w:before="0" w:beforeAutospacing="0" w:after="0" w:afterAutospacing="0" w:line="360" w:lineRule="atLeast"/>
        <w:rPr>
          <w:rFonts w:ascii="Calibri" w:hAnsi="Calibri" w:cs="Calibri"/>
          <w:color w:val="000000"/>
          <w:sz w:val="27"/>
          <w:szCs w:val="27"/>
        </w:rPr>
      </w:pPr>
      <w:r>
        <w:rPr>
          <w:rFonts w:ascii="Calibri" w:hAnsi="Calibri" w:cs="Calibri"/>
          <w:color w:val="000000"/>
          <w:sz w:val="27"/>
          <w:szCs w:val="27"/>
        </w:rPr>
        <w:t>www.marriott.com. (n.d.). </w:t>
      </w:r>
      <w:r>
        <w:rPr>
          <w:rFonts w:ascii="Calibri" w:hAnsi="Calibri" w:cs="Calibri"/>
          <w:i/>
          <w:iCs/>
          <w:color w:val="000000"/>
          <w:sz w:val="27"/>
          <w:szCs w:val="27"/>
        </w:rPr>
        <w:t>Luxury Hotel London Westminster | London Marriott Hotel County Hall</w:t>
      </w:r>
      <w:r>
        <w:rPr>
          <w:rFonts w:ascii="Calibri" w:hAnsi="Calibri" w:cs="Calibri"/>
          <w:color w:val="000000"/>
          <w:sz w:val="27"/>
          <w:szCs w:val="27"/>
        </w:rPr>
        <w:t xml:space="preserve">. [online] Available at: </w:t>
      </w:r>
      <w:hyperlink r:id="rId19" w:history="1">
        <w:r w:rsidR="006443D5" w:rsidRPr="00D24B28">
          <w:rPr>
            <w:rStyle w:val="Hyperlink"/>
            <w:rFonts w:ascii="Calibri" w:hAnsi="Calibri" w:cs="Calibri"/>
            <w:sz w:val="27"/>
            <w:szCs w:val="27"/>
          </w:rPr>
          <w:t>https://www.marriott.com/en-us/hotels/lonch-london-marriott-hotel-county-hall/overview/</w:t>
        </w:r>
      </w:hyperlink>
      <w:r>
        <w:rPr>
          <w:rFonts w:ascii="Calibri" w:hAnsi="Calibri" w:cs="Calibri"/>
          <w:color w:val="000000"/>
          <w:sz w:val="27"/>
          <w:szCs w:val="27"/>
        </w:rPr>
        <w:t>.</w:t>
      </w:r>
    </w:p>
    <w:p w14:paraId="7484F866" w14:textId="4ACF3E60" w:rsidR="006443D5" w:rsidRDefault="006443D5" w:rsidP="008B3ACB">
      <w:pPr>
        <w:pStyle w:val="NormalWeb"/>
        <w:spacing w:before="0" w:beforeAutospacing="0" w:after="0" w:afterAutospacing="0" w:line="360" w:lineRule="atLeast"/>
        <w:rPr>
          <w:rFonts w:ascii="Calibri" w:hAnsi="Calibri" w:cs="Calibri"/>
          <w:color w:val="000000"/>
          <w:sz w:val="27"/>
          <w:szCs w:val="27"/>
        </w:rPr>
      </w:pPr>
    </w:p>
    <w:p w14:paraId="0B98C8F0" w14:textId="77777777" w:rsidR="00AD2CB1" w:rsidRDefault="00AD2CB1" w:rsidP="008B3ACB">
      <w:pPr>
        <w:pStyle w:val="NormalWeb"/>
        <w:spacing w:before="0" w:beforeAutospacing="0" w:after="0" w:afterAutospacing="0" w:line="360" w:lineRule="atLeast"/>
        <w:rPr>
          <w:rFonts w:ascii="Calibri" w:hAnsi="Calibri" w:cs="Calibri"/>
          <w:color w:val="000000"/>
          <w:sz w:val="27"/>
          <w:szCs w:val="27"/>
        </w:rPr>
      </w:pPr>
    </w:p>
    <w:p w14:paraId="6AD12A76" w14:textId="7556F32A" w:rsidR="006443D5" w:rsidRDefault="006443D5" w:rsidP="008B3ACB">
      <w:pPr>
        <w:pStyle w:val="NormalWeb"/>
        <w:spacing w:before="0" w:beforeAutospacing="0" w:after="0" w:afterAutospacing="0" w:line="360" w:lineRule="atLeast"/>
        <w:rPr>
          <w:rFonts w:ascii="Calibri" w:hAnsi="Calibri" w:cs="Calibri"/>
          <w:color w:val="000000"/>
          <w:sz w:val="27"/>
          <w:szCs w:val="27"/>
        </w:rPr>
      </w:pPr>
    </w:p>
    <w:p w14:paraId="6C7DA2D4" w14:textId="77777777" w:rsidR="006443D5" w:rsidRDefault="006443D5" w:rsidP="006443D5">
      <w:pPr>
        <w:pStyle w:val="NormalWeb"/>
        <w:spacing w:before="0" w:beforeAutospacing="0" w:after="0" w:afterAutospacing="0" w:line="360" w:lineRule="atLeast"/>
        <w:rPr>
          <w:rFonts w:ascii="Calibri" w:hAnsi="Calibri" w:cs="Calibri"/>
          <w:color w:val="000000"/>
          <w:sz w:val="27"/>
          <w:szCs w:val="27"/>
        </w:rPr>
      </w:pPr>
      <w:r>
        <w:rPr>
          <w:rFonts w:ascii="Calibri" w:hAnsi="Calibri" w:cs="Calibri"/>
          <w:color w:val="000000"/>
          <w:sz w:val="27"/>
          <w:szCs w:val="27"/>
        </w:rPr>
        <w:t>www.youtube.com. (n.d.). </w:t>
      </w:r>
      <w:proofErr w:type="spellStart"/>
      <w:r>
        <w:rPr>
          <w:rFonts w:ascii="Calibri" w:hAnsi="Calibri" w:cs="Calibri"/>
          <w:i/>
          <w:iCs/>
          <w:color w:val="000000"/>
          <w:sz w:val="27"/>
          <w:szCs w:val="27"/>
        </w:rPr>
        <w:t>Frientorship</w:t>
      </w:r>
      <w:proofErr w:type="spellEnd"/>
      <w:r>
        <w:rPr>
          <w:rFonts w:ascii="Calibri" w:hAnsi="Calibri" w:cs="Calibri"/>
          <w:i/>
          <w:iCs/>
          <w:color w:val="000000"/>
          <w:sz w:val="27"/>
          <w:szCs w:val="27"/>
        </w:rPr>
        <w:t xml:space="preserve">: The Solution To The Employee Engagement Problem | Claudia Williams | </w:t>
      </w:r>
      <w:proofErr w:type="spellStart"/>
      <w:r>
        <w:rPr>
          <w:rFonts w:ascii="Calibri" w:hAnsi="Calibri" w:cs="Calibri"/>
          <w:i/>
          <w:iCs/>
          <w:color w:val="000000"/>
          <w:sz w:val="27"/>
          <w:szCs w:val="27"/>
        </w:rPr>
        <w:t>TEDxPSU</w:t>
      </w:r>
      <w:proofErr w:type="spellEnd"/>
      <w:r>
        <w:rPr>
          <w:rFonts w:ascii="Calibri" w:hAnsi="Calibri" w:cs="Calibri"/>
          <w:color w:val="000000"/>
          <w:sz w:val="27"/>
          <w:szCs w:val="27"/>
        </w:rPr>
        <w:t>. [online] Available at: https://www.youtube.com/watch?v=IBHjUVFhFjA&amp;list=PLUuBeOYGac-pkKmDwTc1S-MEytW-JnNj7&amp;index=1&amp;t=319s [Accessed 7 Jul. 2022].</w:t>
      </w:r>
    </w:p>
    <w:p w14:paraId="2ADC9075" w14:textId="77777777" w:rsidR="006443D5" w:rsidRDefault="006443D5" w:rsidP="006443D5">
      <w:pPr>
        <w:pStyle w:val="NormalWeb"/>
        <w:rPr>
          <w:rFonts w:ascii="Calibri" w:hAnsi="Calibri" w:cs="Calibri"/>
          <w:color w:val="000000"/>
          <w:sz w:val="27"/>
          <w:szCs w:val="27"/>
        </w:rPr>
      </w:pPr>
      <w:r>
        <w:rPr>
          <w:rFonts w:ascii="Calibri" w:hAnsi="Calibri" w:cs="Calibri"/>
          <w:color w:val="000000"/>
          <w:sz w:val="27"/>
          <w:szCs w:val="27"/>
        </w:rPr>
        <w:t>‌</w:t>
      </w:r>
    </w:p>
    <w:p w14:paraId="23BB8DAB" w14:textId="77777777" w:rsidR="006443D5" w:rsidRDefault="006443D5" w:rsidP="008B3ACB">
      <w:pPr>
        <w:pStyle w:val="NormalWeb"/>
        <w:spacing w:before="0" w:beforeAutospacing="0" w:after="0" w:afterAutospacing="0" w:line="360" w:lineRule="atLeast"/>
        <w:rPr>
          <w:rFonts w:ascii="Calibri" w:hAnsi="Calibri" w:cs="Calibri"/>
          <w:color w:val="000000"/>
          <w:sz w:val="27"/>
          <w:szCs w:val="27"/>
        </w:rPr>
      </w:pPr>
    </w:p>
    <w:p w14:paraId="33E7D11E" w14:textId="77777777" w:rsidR="008B3ACB" w:rsidRDefault="008B3ACB" w:rsidP="008B3ACB">
      <w:pPr>
        <w:pStyle w:val="NormalWeb"/>
        <w:rPr>
          <w:rFonts w:ascii="Calibri" w:hAnsi="Calibri" w:cs="Calibri"/>
          <w:color w:val="000000"/>
          <w:sz w:val="27"/>
          <w:szCs w:val="27"/>
        </w:rPr>
      </w:pPr>
      <w:r>
        <w:rPr>
          <w:rFonts w:ascii="Calibri" w:hAnsi="Calibri" w:cs="Calibri"/>
          <w:color w:val="000000"/>
          <w:sz w:val="27"/>
          <w:szCs w:val="27"/>
        </w:rPr>
        <w:t>‌</w:t>
      </w:r>
    </w:p>
    <w:p w14:paraId="190A61B0" w14:textId="77777777" w:rsidR="008B3ACB" w:rsidRDefault="008B3ACB" w:rsidP="00105BB6">
      <w:pPr>
        <w:pStyle w:val="NormalWeb"/>
        <w:rPr>
          <w:rFonts w:ascii="Calibri" w:hAnsi="Calibri" w:cs="Calibri"/>
          <w:color w:val="000000"/>
          <w:sz w:val="27"/>
          <w:szCs w:val="27"/>
        </w:rPr>
      </w:pPr>
    </w:p>
    <w:p w14:paraId="2DC53B80" w14:textId="77777777" w:rsidR="00105BB6" w:rsidRDefault="00105BB6" w:rsidP="00831AE2">
      <w:pPr>
        <w:pStyle w:val="NormalWeb"/>
        <w:rPr>
          <w:rFonts w:ascii="Calibri" w:hAnsi="Calibri" w:cs="Calibri"/>
          <w:color w:val="000000"/>
          <w:sz w:val="27"/>
          <w:szCs w:val="27"/>
        </w:rPr>
      </w:pPr>
    </w:p>
    <w:p w14:paraId="3FF98160" w14:textId="1DAE8266" w:rsidR="005E01D3" w:rsidRDefault="005E01D3" w:rsidP="005E01D3">
      <w:pPr>
        <w:pStyle w:val="NormalWeb"/>
        <w:rPr>
          <w:rFonts w:ascii="Calibri" w:hAnsi="Calibri" w:cs="Calibri"/>
          <w:color w:val="000000"/>
          <w:sz w:val="27"/>
          <w:szCs w:val="27"/>
        </w:rPr>
      </w:pPr>
    </w:p>
    <w:p w14:paraId="5196372C" w14:textId="77777777" w:rsidR="004105DB" w:rsidRDefault="004105DB" w:rsidP="005E01D3">
      <w:pPr>
        <w:pStyle w:val="NormalWeb"/>
        <w:rPr>
          <w:rFonts w:ascii="Calibri" w:hAnsi="Calibri" w:cs="Calibri"/>
          <w:color w:val="000000"/>
          <w:sz w:val="27"/>
          <w:szCs w:val="27"/>
        </w:rPr>
      </w:pPr>
    </w:p>
    <w:p w14:paraId="1764FB28" w14:textId="77777777" w:rsidR="005E01D3" w:rsidRDefault="005E01D3" w:rsidP="00CB0077">
      <w:pPr>
        <w:pStyle w:val="NormalWeb"/>
        <w:rPr>
          <w:rFonts w:ascii="Calibri" w:hAnsi="Calibri" w:cs="Calibri"/>
          <w:color w:val="000000"/>
          <w:sz w:val="27"/>
          <w:szCs w:val="27"/>
        </w:rPr>
      </w:pPr>
    </w:p>
    <w:p w14:paraId="65300FF7" w14:textId="7FE1586F" w:rsidR="000E1F4C" w:rsidRPr="00CB0077" w:rsidRDefault="000E1F4C" w:rsidP="00E54345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030A9523" w14:textId="4808081A" w:rsidR="000E1F4C" w:rsidRDefault="000E1F4C" w:rsidP="00E54345">
      <w:pPr>
        <w:spacing w:line="360" w:lineRule="auto"/>
        <w:jc w:val="both"/>
        <w:rPr>
          <w:rFonts w:ascii="Arial" w:hAnsi="Arial" w:cs="Arial"/>
          <w:b/>
          <w:bCs/>
          <w:sz w:val="24"/>
          <w:szCs w:val="24"/>
        </w:rPr>
      </w:pPr>
    </w:p>
    <w:p w14:paraId="772BA39D" w14:textId="77777777" w:rsidR="000E1F4C" w:rsidRPr="000E1F4C" w:rsidRDefault="000E1F4C" w:rsidP="00E54345">
      <w:pPr>
        <w:spacing w:line="360" w:lineRule="auto"/>
        <w:jc w:val="both"/>
        <w:rPr>
          <w:rFonts w:ascii="Arial" w:hAnsi="Arial" w:cs="Arial"/>
          <w:b/>
          <w:bCs/>
          <w:sz w:val="24"/>
          <w:szCs w:val="24"/>
        </w:rPr>
      </w:pPr>
    </w:p>
    <w:p w14:paraId="0565E65B" w14:textId="4638D8BF" w:rsidR="00956E7A" w:rsidRPr="000D013D" w:rsidRDefault="00956E7A" w:rsidP="00E54345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sectPr w:rsidR="00956E7A" w:rsidRPr="000D013D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302A0F8" w14:textId="77777777" w:rsidR="00595A11" w:rsidRDefault="00595A11" w:rsidP="00595A11">
      <w:pPr>
        <w:spacing w:after="0" w:line="240" w:lineRule="auto"/>
      </w:pPr>
      <w:r>
        <w:separator/>
      </w:r>
    </w:p>
  </w:endnote>
  <w:endnote w:type="continuationSeparator" w:id="0">
    <w:p w14:paraId="52448395" w14:textId="77777777" w:rsidR="00595A11" w:rsidRDefault="00595A11" w:rsidP="00595A1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441A52A" w14:textId="77777777" w:rsidR="00595A11" w:rsidRDefault="00595A11" w:rsidP="00595A11">
      <w:pPr>
        <w:spacing w:after="0" w:line="240" w:lineRule="auto"/>
      </w:pPr>
      <w:r>
        <w:separator/>
      </w:r>
    </w:p>
  </w:footnote>
  <w:footnote w:type="continuationSeparator" w:id="0">
    <w:p w14:paraId="5D4A8097" w14:textId="77777777" w:rsidR="00595A11" w:rsidRDefault="00595A11" w:rsidP="00595A1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5425F6F"/>
    <w:multiLevelType w:val="hybridMultilevel"/>
    <w:tmpl w:val="37147B2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88075301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D013D"/>
    <w:rsid w:val="00002A66"/>
    <w:rsid w:val="00002C00"/>
    <w:rsid w:val="0000522C"/>
    <w:rsid w:val="00007065"/>
    <w:rsid w:val="00007813"/>
    <w:rsid w:val="0001359C"/>
    <w:rsid w:val="00017352"/>
    <w:rsid w:val="00020608"/>
    <w:rsid w:val="00021F93"/>
    <w:rsid w:val="0002408F"/>
    <w:rsid w:val="00026BA2"/>
    <w:rsid w:val="0002755D"/>
    <w:rsid w:val="00030A1E"/>
    <w:rsid w:val="000369F5"/>
    <w:rsid w:val="00051B29"/>
    <w:rsid w:val="00052E9A"/>
    <w:rsid w:val="0005491F"/>
    <w:rsid w:val="000565C6"/>
    <w:rsid w:val="00062077"/>
    <w:rsid w:val="00064F81"/>
    <w:rsid w:val="00072A76"/>
    <w:rsid w:val="00077755"/>
    <w:rsid w:val="00077B90"/>
    <w:rsid w:val="000814B8"/>
    <w:rsid w:val="00084159"/>
    <w:rsid w:val="0008566B"/>
    <w:rsid w:val="00086720"/>
    <w:rsid w:val="000943D4"/>
    <w:rsid w:val="0009599B"/>
    <w:rsid w:val="000B3138"/>
    <w:rsid w:val="000B75C8"/>
    <w:rsid w:val="000B78E1"/>
    <w:rsid w:val="000B7E7D"/>
    <w:rsid w:val="000C05EF"/>
    <w:rsid w:val="000C4BC2"/>
    <w:rsid w:val="000C5843"/>
    <w:rsid w:val="000C7AFE"/>
    <w:rsid w:val="000D00A8"/>
    <w:rsid w:val="000D013D"/>
    <w:rsid w:val="000D0F2D"/>
    <w:rsid w:val="000D35C2"/>
    <w:rsid w:val="000E1F4C"/>
    <w:rsid w:val="000E2599"/>
    <w:rsid w:val="000E4480"/>
    <w:rsid w:val="000E467B"/>
    <w:rsid w:val="000E49BD"/>
    <w:rsid w:val="000E59FD"/>
    <w:rsid w:val="000E6285"/>
    <w:rsid w:val="000E6DB2"/>
    <w:rsid w:val="000F40EF"/>
    <w:rsid w:val="000F7A5E"/>
    <w:rsid w:val="00101916"/>
    <w:rsid w:val="00102D08"/>
    <w:rsid w:val="00103F22"/>
    <w:rsid w:val="00105BB6"/>
    <w:rsid w:val="00105EEA"/>
    <w:rsid w:val="00110C4F"/>
    <w:rsid w:val="001138B6"/>
    <w:rsid w:val="00116F3D"/>
    <w:rsid w:val="00121ABA"/>
    <w:rsid w:val="00121CCF"/>
    <w:rsid w:val="0012332C"/>
    <w:rsid w:val="0013279B"/>
    <w:rsid w:val="00133CEF"/>
    <w:rsid w:val="00134DBF"/>
    <w:rsid w:val="00135428"/>
    <w:rsid w:val="00140AEB"/>
    <w:rsid w:val="00141968"/>
    <w:rsid w:val="001442F3"/>
    <w:rsid w:val="00153A48"/>
    <w:rsid w:val="001558A1"/>
    <w:rsid w:val="00162589"/>
    <w:rsid w:val="0016293E"/>
    <w:rsid w:val="001751BC"/>
    <w:rsid w:val="00175265"/>
    <w:rsid w:val="0017652C"/>
    <w:rsid w:val="00186388"/>
    <w:rsid w:val="001900DD"/>
    <w:rsid w:val="00191291"/>
    <w:rsid w:val="00194399"/>
    <w:rsid w:val="001972FA"/>
    <w:rsid w:val="001A2547"/>
    <w:rsid w:val="001B0010"/>
    <w:rsid w:val="001B0B8C"/>
    <w:rsid w:val="001C00CE"/>
    <w:rsid w:val="001C0B34"/>
    <w:rsid w:val="001C0EFF"/>
    <w:rsid w:val="001C6D23"/>
    <w:rsid w:val="001C6EE6"/>
    <w:rsid w:val="001C7953"/>
    <w:rsid w:val="001D1FB5"/>
    <w:rsid w:val="001D3D9F"/>
    <w:rsid w:val="001D59F0"/>
    <w:rsid w:val="001D6351"/>
    <w:rsid w:val="001D64BB"/>
    <w:rsid w:val="001D7377"/>
    <w:rsid w:val="001E2ACA"/>
    <w:rsid w:val="001E349F"/>
    <w:rsid w:val="001E46F4"/>
    <w:rsid w:val="001E47E4"/>
    <w:rsid w:val="001E5857"/>
    <w:rsid w:val="001E5A61"/>
    <w:rsid w:val="001E6287"/>
    <w:rsid w:val="001E7B93"/>
    <w:rsid w:val="001F047D"/>
    <w:rsid w:val="0020324E"/>
    <w:rsid w:val="002046AA"/>
    <w:rsid w:val="002067F4"/>
    <w:rsid w:val="002069A9"/>
    <w:rsid w:val="00210591"/>
    <w:rsid w:val="00210DAA"/>
    <w:rsid w:val="00211A69"/>
    <w:rsid w:val="00212ADA"/>
    <w:rsid w:val="0021430E"/>
    <w:rsid w:val="00221CF9"/>
    <w:rsid w:val="0022462C"/>
    <w:rsid w:val="002255D4"/>
    <w:rsid w:val="002356BD"/>
    <w:rsid w:val="002426FB"/>
    <w:rsid w:val="0024621A"/>
    <w:rsid w:val="002468BA"/>
    <w:rsid w:val="00246AFF"/>
    <w:rsid w:val="0024787A"/>
    <w:rsid w:val="00253417"/>
    <w:rsid w:val="00260A7F"/>
    <w:rsid w:val="00265B96"/>
    <w:rsid w:val="00271B0F"/>
    <w:rsid w:val="002746A2"/>
    <w:rsid w:val="002834B6"/>
    <w:rsid w:val="00293EF1"/>
    <w:rsid w:val="00296543"/>
    <w:rsid w:val="00296ECD"/>
    <w:rsid w:val="002A387D"/>
    <w:rsid w:val="002A68FC"/>
    <w:rsid w:val="002A7596"/>
    <w:rsid w:val="002B0D93"/>
    <w:rsid w:val="002B2156"/>
    <w:rsid w:val="002B59DA"/>
    <w:rsid w:val="002B70C7"/>
    <w:rsid w:val="002B7B6C"/>
    <w:rsid w:val="002C0430"/>
    <w:rsid w:val="002C69A6"/>
    <w:rsid w:val="002C6A45"/>
    <w:rsid w:val="002C7543"/>
    <w:rsid w:val="002D09E3"/>
    <w:rsid w:val="002D2E08"/>
    <w:rsid w:val="002D4481"/>
    <w:rsid w:val="002E308F"/>
    <w:rsid w:val="002E53D3"/>
    <w:rsid w:val="002F33B5"/>
    <w:rsid w:val="002F6285"/>
    <w:rsid w:val="002F6617"/>
    <w:rsid w:val="002F6F35"/>
    <w:rsid w:val="003011DF"/>
    <w:rsid w:val="00301EE5"/>
    <w:rsid w:val="00302173"/>
    <w:rsid w:val="00302BC0"/>
    <w:rsid w:val="00304CA9"/>
    <w:rsid w:val="0030751E"/>
    <w:rsid w:val="00321AEE"/>
    <w:rsid w:val="0032591C"/>
    <w:rsid w:val="0033058D"/>
    <w:rsid w:val="00333178"/>
    <w:rsid w:val="0033682B"/>
    <w:rsid w:val="00343F51"/>
    <w:rsid w:val="00350C39"/>
    <w:rsid w:val="00351D21"/>
    <w:rsid w:val="0035349C"/>
    <w:rsid w:val="00355988"/>
    <w:rsid w:val="003603EA"/>
    <w:rsid w:val="003608E2"/>
    <w:rsid w:val="00361CDE"/>
    <w:rsid w:val="003647B9"/>
    <w:rsid w:val="00367891"/>
    <w:rsid w:val="00370776"/>
    <w:rsid w:val="00370A62"/>
    <w:rsid w:val="003725C9"/>
    <w:rsid w:val="00373593"/>
    <w:rsid w:val="00374ADE"/>
    <w:rsid w:val="00376A11"/>
    <w:rsid w:val="00382F8D"/>
    <w:rsid w:val="0038524B"/>
    <w:rsid w:val="003878D8"/>
    <w:rsid w:val="00397652"/>
    <w:rsid w:val="003A0C54"/>
    <w:rsid w:val="003A1766"/>
    <w:rsid w:val="003A20EB"/>
    <w:rsid w:val="003A2965"/>
    <w:rsid w:val="003B1071"/>
    <w:rsid w:val="003B4CA8"/>
    <w:rsid w:val="003B5C8A"/>
    <w:rsid w:val="003B6D8D"/>
    <w:rsid w:val="003B742B"/>
    <w:rsid w:val="003C4808"/>
    <w:rsid w:val="003D1C93"/>
    <w:rsid w:val="003D43A0"/>
    <w:rsid w:val="003D5A91"/>
    <w:rsid w:val="003E20B8"/>
    <w:rsid w:val="003E2DBF"/>
    <w:rsid w:val="003E5952"/>
    <w:rsid w:val="003E60E9"/>
    <w:rsid w:val="003F0667"/>
    <w:rsid w:val="003F22CB"/>
    <w:rsid w:val="003F4566"/>
    <w:rsid w:val="003F49B4"/>
    <w:rsid w:val="003F65B9"/>
    <w:rsid w:val="003F79D6"/>
    <w:rsid w:val="0040457C"/>
    <w:rsid w:val="004052F5"/>
    <w:rsid w:val="00406A52"/>
    <w:rsid w:val="00407B17"/>
    <w:rsid w:val="004104D4"/>
    <w:rsid w:val="004105DB"/>
    <w:rsid w:val="00415601"/>
    <w:rsid w:val="00416739"/>
    <w:rsid w:val="004218A7"/>
    <w:rsid w:val="00426D16"/>
    <w:rsid w:val="00437FB1"/>
    <w:rsid w:val="004464FB"/>
    <w:rsid w:val="00447225"/>
    <w:rsid w:val="0045233A"/>
    <w:rsid w:val="004554F1"/>
    <w:rsid w:val="004569FC"/>
    <w:rsid w:val="00460CA0"/>
    <w:rsid w:val="00463E53"/>
    <w:rsid w:val="004661EC"/>
    <w:rsid w:val="004661EF"/>
    <w:rsid w:val="0047002B"/>
    <w:rsid w:val="00471F4D"/>
    <w:rsid w:val="00475E67"/>
    <w:rsid w:val="00476ACC"/>
    <w:rsid w:val="0047789A"/>
    <w:rsid w:val="0048020D"/>
    <w:rsid w:val="004814B5"/>
    <w:rsid w:val="0049218A"/>
    <w:rsid w:val="004923A3"/>
    <w:rsid w:val="00496F83"/>
    <w:rsid w:val="00497818"/>
    <w:rsid w:val="004A005A"/>
    <w:rsid w:val="004A1306"/>
    <w:rsid w:val="004A19AB"/>
    <w:rsid w:val="004A52B7"/>
    <w:rsid w:val="004A6161"/>
    <w:rsid w:val="004A6BCE"/>
    <w:rsid w:val="004B5D34"/>
    <w:rsid w:val="004B69EE"/>
    <w:rsid w:val="004C0039"/>
    <w:rsid w:val="004C0C90"/>
    <w:rsid w:val="004D204E"/>
    <w:rsid w:val="004D2A62"/>
    <w:rsid w:val="004D2D1E"/>
    <w:rsid w:val="004D651C"/>
    <w:rsid w:val="004E4434"/>
    <w:rsid w:val="004E4A71"/>
    <w:rsid w:val="004F0560"/>
    <w:rsid w:val="004F1F9B"/>
    <w:rsid w:val="005013BC"/>
    <w:rsid w:val="00507A35"/>
    <w:rsid w:val="00510615"/>
    <w:rsid w:val="00513DC2"/>
    <w:rsid w:val="005148B0"/>
    <w:rsid w:val="005242E1"/>
    <w:rsid w:val="00525CE2"/>
    <w:rsid w:val="0053003E"/>
    <w:rsid w:val="00531E02"/>
    <w:rsid w:val="00533107"/>
    <w:rsid w:val="005334ED"/>
    <w:rsid w:val="005401B8"/>
    <w:rsid w:val="00542D88"/>
    <w:rsid w:val="005447CD"/>
    <w:rsid w:val="00544C67"/>
    <w:rsid w:val="0054558A"/>
    <w:rsid w:val="00545D58"/>
    <w:rsid w:val="0054604A"/>
    <w:rsid w:val="0054685D"/>
    <w:rsid w:val="00547BC7"/>
    <w:rsid w:val="0056080D"/>
    <w:rsid w:val="00562548"/>
    <w:rsid w:val="00566F03"/>
    <w:rsid w:val="00570518"/>
    <w:rsid w:val="00570AC4"/>
    <w:rsid w:val="00573632"/>
    <w:rsid w:val="005737C4"/>
    <w:rsid w:val="00574536"/>
    <w:rsid w:val="005749D1"/>
    <w:rsid w:val="00574C1F"/>
    <w:rsid w:val="005753F9"/>
    <w:rsid w:val="00576A3B"/>
    <w:rsid w:val="00583865"/>
    <w:rsid w:val="005840BA"/>
    <w:rsid w:val="00586BBE"/>
    <w:rsid w:val="00586F12"/>
    <w:rsid w:val="00591003"/>
    <w:rsid w:val="0059305A"/>
    <w:rsid w:val="00593757"/>
    <w:rsid w:val="00594F98"/>
    <w:rsid w:val="00595A11"/>
    <w:rsid w:val="005A482B"/>
    <w:rsid w:val="005B2521"/>
    <w:rsid w:val="005B3111"/>
    <w:rsid w:val="005B4AD7"/>
    <w:rsid w:val="005B4D4C"/>
    <w:rsid w:val="005B5167"/>
    <w:rsid w:val="005C0D78"/>
    <w:rsid w:val="005C736B"/>
    <w:rsid w:val="005D3349"/>
    <w:rsid w:val="005E01D3"/>
    <w:rsid w:val="005E2E27"/>
    <w:rsid w:val="005E43C6"/>
    <w:rsid w:val="005E6714"/>
    <w:rsid w:val="005F1328"/>
    <w:rsid w:val="005F2FBA"/>
    <w:rsid w:val="00602B97"/>
    <w:rsid w:val="00606107"/>
    <w:rsid w:val="006143FE"/>
    <w:rsid w:val="00617189"/>
    <w:rsid w:val="00622D6F"/>
    <w:rsid w:val="00626A63"/>
    <w:rsid w:val="00630449"/>
    <w:rsid w:val="00632844"/>
    <w:rsid w:val="00633702"/>
    <w:rsid w:val="00637528"/>
    <w:rsid w:val="006412BB"/>
    <w:rsid w:val="006443D5"/>
    <w:rsid w:val="00646A3A"/>
    <w:rsid w:val="00663D4B"/>
    <w:rsid w:val="006752A5"/>
    <w:rsid w:val="00677D7B"/>
    <w:rsid w:val="0068219D"/>
    <w:rsid w:val="006832CC"/>
    <w:rsid w:val="00683676"/>
    <w:rsid w:val="006853AC"/>
    <w:rsid w:val="0068774C"/>
    <w:rsid w:val="00687A1F"/>
    <w:rsid w:val="00691C00"/>
    <w:rsid w:val="00696988"/>
    <w:rsid w:val="006A1EA3"/>
    <w:rsid w:val="006A347C"/>
    <w:rsid w:val="006A3570"/>
    <w:rsid w:val="006A3C4D"/>
    <w:rsid w:val="006B6BBE"/>
    <w:rsid w:val="006B722B"/>
    <w:rsid w:val="006C2015"/>
    <w:rsid w:val="006D039C"/>
    <w:rsid w:val="006D1AA9"/>
    <w:rsid w:val="006D27AF"/>
    <w:rsid w:val="006D3B57"/>
    <w:rsid w:val="006D5B8C"/>
    <w:rsid w:val="006D7376"/>
    <w:rsid w:val="006D7A6A"/>
    <w:rsid w:val="006E4C03"/>
    <w:rsid w:val="006E78CF"/>
    <w:rsid w:val="006F4588"/>
    <w:rsid w:val="00700044"/>
    <w:rsid w:val="0070189B"/>
    <w:rsid w:val="00702A42"/>
    <w:rsid w:val="00702CAC"/>
    <w:rsid w:val="00702DCC"/>
    <w:rsid w:val="00710F84"/>
    <w:rsid w:val="00712BA2"/>
    <w:rsid w:val="007172BD"/>
    <w:rsid w:val="00720B16"/>
    <w:rsid w:val="0072145D"/>
    <w:rsid w:val="00724E63"/>
    <w:rsid w:val="007260F7"/>
    <w:rsid w:val="007344D7"/>
    <w:rsid w:val="0073480E"/>
    <w:rsid w:val="0073490E"/>
    <w:rsid w:val="007423D3"/>
    <w:rsid w:val="00745542"/>
    <w:rsid w:val="00760241"/>
    <w:rsid w:val="0076711D"/>
    <w:rsid w:val="0078108A"/>
    <w:rsid w:val="00784064"/>
    <w:rsid w:val="00787C44"/>
    <w:rsid w:val="00792F13"/>
    <w:rsid w:val="00793CFC"/>
    <w:rsid w:val="00795A31"/>
    <w:rsid w:val="00795DA3"/>
    <w:rsid w:val="007A007E"/>
    <w:rsid w:val="007A1B8E"/>
    <w:rsid w:val="007A3DB7"/>
    <w:rsid w:val="007A46FC"/>
    <w:rsid w:val="007A7AB1"/>
    <w:rsid w:val="007A7F74"/>
    <w:rsid w:val="007B42B0"/>
    <w:rsid w:val="007C0BAE"/>
    <w:rsid w:val="007C44A6"/>
    <w:rsid w:val="007D0D82"/>
    <w:rsid w:val="007D51EF"/>
    <w:rsid w:val="007D623D"/>
    <w:rsid w:val="007D7E5F"/>
    <w:rsid w:val="007E1367"/>
    <w:rsid w:val="007E376A"/>
    <w:rsid w:val="007E56D1"/>
    <w:rsid w:val="007E7EE5"/>
    <w:rsid w:val="007F0461"/>
    <w:rsid w:val="007F1E20"/>
    <w:rsid w:val="007F2CD9"/>
    <w:rsid w:val="007F6819"/>
    <w:rsid w:val="0080102D"/>
    <w:rsid w:val="00803909"/>
    <w:rsid w:val="00805251"/>
    <w:rsid w:val="00807474"/>
    <w:rsid w:val="00812CAD"/>
    <w:rsid w:val="0081626E"/>
    <w:rsid w:val="00817F48"/>
    <w:rsid w:val="00830DA2"/>
    <w:rsid w:val="008310C9"/>
    <w:rsid w:val="00831AE2"/>
    <w:rsid w:val="008365BA"/>
    <w:rsid w:val="008379C9"/>
    <w:rsid w:val="008409F0"/>
    <w:rsid w:val="0084636D"/>
    <w:rsid w:val="00851FAF"/>
    <w:rsid w:val="0085264D"/>
    <w:rsid w:val="0086052D"/>
    <w:rsid w:val="00863E15"/>
    <w:rsid w:val="00865D35"/>
    <w:rsid w:val="00866405"/>
    <w:rsid w:val="00867543"/>
    <w:rsid w:val="00870488"/>
    <w:rsid w:val="0087235C"/>
    <w:rsid w:val="00877187"/>
    <w:rsid w:val="00880B79"/>
    <w:rsid w:val="00883775"/>
    <w:rsid w:val="00884AB5"/>
    <w:rsid w:val="00885058"/>
    <w:rsid w:val="008867DC"/>
    <w:rsid w:val="00887B9B"/>
    <w:rsid w:val="00894724"/>
    <w:rsid w:val="00894CD8"/>
    <w:rsid w:val="00896026"/>
    <w:rsid w:val="00897624"/>
    <w:rsid w:val="008B1326"/>
    <w:rsid w:val="008B3ACB"/>
    <w:rsid w:val="008B51A3"/>
    <w:rsid w:val="008B5955"/>
    <w:rsid w:val="008C0715"/>
    <w:rsid w:val="008C1892"/>
    <w:rsid w:val="008C4F3C"/>
    <w:rsid w:val="008D0ED4"/>
    <w:rsid w:val="008D1346"/>
    <w:rsid w:val="008D2F5E"/>
    <w:rsid w:val="008D4B6D"/>
    <w:rsid w:val="008D630C"/>
    <w:rsid w:val="008E038E"/>
    <w:rsid w:val="008E5506"/>
    <w:rsid w:val="008E5EF3"/>
    <w:rsid w:val="008E7CEC"/>
    <w:rsid w:val="008F0216"/>
    <w:rsid w:val="008F2626"/>
    <w:rsid w:val="008F40AA"/>
    <w:rsid w:val="008F5713"/>
    <w:rsid w:val="008F5E81"/>
    <w:rsid w:val="00900D69"/>
    <w:rsid w:val="00902152"/>
    <w:rsid w:val="009034B1"/>
    <w:rsid w:val="00905A6A"/>
    <w:rsid w:val="00905BE6"/>
    <w:rsid w:val="009102E7"/>
    <w:rsid w:val="009222EC"/>
    <w:rsid w:val="00925555"/>
    <w:rsid w:val="009261CE"/>
    <w:rsid w:val="00926A2E"/>
    <w:rsid w:val="00934800"/>
    <w:rsid w:val="00935AAB"/>
    <w:rsid w:val="00936B43"/>
    <w:rsid w:val="009413A6"/>
    <w:rsid w:val="00942699"/>
    <w:rsid w:val="00942F38"/>
    <w:rsid w:val="0094505A"/>
    <w:rsid w:val="00956E7A"/>
    <w:rsid w:val="00960D92"/>
    <w:rsid w:val="00962308"/>
    <w:rsid w:val="009724D3"/>
    <w:rsid w:val="00972AC9"/>
    <w:rsid w:val="00982036"/>
    <w:rsid w:val="009A2C4B"/>
    <w:rsid w:val="009A2D1B"/>
    <w:rsid w:val="009A5F95"/>
    <w:rsid w:val="009B329C"/>
    <w:rsid w:val="009B3318"/>
    <w:rsid w:val="009B4AFA"/>
    <w:rsid w:val="009D0476"/>
    <w:rsid w:val="009D0544"/>
    <w:rsid w:val="009D1F37"/>
    <w:rsid w:val="009D29D7"/>
    <w:rsid w:val="009E5EF8"/>
    <w:rsid w:val="009F3B1D"/>
    <w:rsid w:val="009F4A51"/>
    <w:rsid w:val="00A0099F"/>
    <w:rsid w:val="00A0183D"/>
    <w:rsid w:val="00A03C41"/>
    <w:rsid w:val="00A119E1"/>
    <w:rsid w:val="00A11DF5"/>
    <w:rsid w:val="00A11F0D"/>
    <w:rsid w:val="00A13336"/>
    <w:rsid w:val="00A21620"/>
    <w:rsid w:val="00A220AE"/>
    <w:rsid w:val="00A242AC"/>
    <w:rsid w:val="00A325A3"/>
    <w:rsid w:val="00A326D3"/>
    <w:rsid w:val="00A32B02"/>
    <w:rsid w:val="00A376A0"/>
    <w:rsid w:val="00A40BDE"/>
    <w:rsid w:val="00A447C9"/>
    <w:rsid w:val="00A469EE"/>
    <w:rsid w:val="00A507C5"/>
    <w:rsid w:val="00A51BC3"/>
    <w:rsid w:val="00A54772"/>
    <w:rsid w:val="00A55776"/>
    <w:rsid w:val="00A55948"/>
    <w:rsid w:val="00A55CC9"/>
    <w:rsid w:val="00A563E4"/>
    <w:rsid w:val="00A60041"/>
    <w:rsid w:val="00A615EA"/>
    <w:rsid w:val="00A63130"/>
    <w:rsid w:val="00A63D21"/>
    <w:rsid w:val="00A66E08"/>
    <w:rsid w:val="00A67ABC"/>
    <w:rsid w:val="00A73E48"/>
    <w:rsid w:val="00A7445D"/>
    <w:rsid w:val="00A75408"/>
    <w:rsid w:val="00A809C4"/>
    <w:rsid w:val="00A87508"/>
    <w:rsid w:val="00AA097E"/>
    <w:rsid w:val="00AA42A3"/>
    <w:rsid w:val="00AB1FAD"/>
    <w:rsid w:val="00AB4245"/>
    <w:rsid w:val="00AB445D"/>
    <w:rsid w:val="00AB4D68"/>
    <w:rsid w:val="00AB511A"/>
    <w:rsid w:val="00AC3A14"/>
    <w:rsid w:val="00AD1575"/>
    <w:rsid w:val="00AD1EF6"/>
    <w:rsid w:val="00AD2109"/>
    <w:rsid w:val="00AD2CB1"/>
    <w:rsid w:val="00AD3510"/>
    <w:rsid w:val="00AD3907"/>
    <w:rsid w:val="00AD3C82"/>
    <w:rsid w:val="00AD405A"/>
    <w:rsid w:val="00AD4792"/>
    <w:rsid w:val="00AE1DDA"/>
    <w:rsid w:val="00AE1E7A"/>
    <w:rsid w:val="00AE3D6B"/>
    <w:rsid w:val="00AE6C1A"/>
    <w:rsid w:val="00AF48EC"/>
    <w:rsid w:val="00AF4C42"/>
    <w:rsid w:val="00AF5CC2"/>
    <w:rsid w:val="00B00FB6"/>
    <w:rsid w:val="00B02D8F"/>
    <w:rsid w:val="00B03D4D"/>
    <w:rsid w:val="00B06BC6"/>
    <w:rsid w:val="00B07411"/>
    <w:rsid w:val="00B0789D"/>
    <w:rsid w:val="00B079B6"/>
    <w:rsid w:val="00B10594"/>
    <w:rsid w:val="00B15991"/>
    <w:rsid w:val="00B1634C"/>
    <w:rsid w:val="00B2494D"/>
    <w:rsid w:val="00B3435C"/>
    <w:rsid w:val="00B37157"/>
    <w:rsid w:val="00B37304"/>
    <w:rsid w:val="00B42981"/>
    <w:rsid w:val="00B42CB6"/>
    <w:rsid w:val="00B43529"/>
    <w:rsid w:val="00B4575C"/>
    <w:rsid w:val="00B46345"/>
    <w:rsid w:val="00B50287"/>
    <w:rsid w:val="00B502B2"/>
    <w:rsid w:val="00B52654"/>
    <w:rsid w:val="00B54373"/>
    <w:rsid w:val="00B55193"/>
    <w:rsid w:val="00B560B6"/>
    <w:rsid w:val="00B57109"/>
    <w:rsid w:val="00B6132C"/>
    <w:rsid w:val="00B61358"/>
    <w:rsid w:val="00B6165B"/>
    <w:rsid w:val="00B66B8A"/>
    <w:rsid w:val="00B723EC"/>
    <w:rsid w:val="00B72983"/>
    <w:rsid w:val="00B74A7B"/>
    <w:rsid w:val="00B80503"/>
    <w:rsid w:val="00B810A1"/>
    <w:rsid w:val="00B82F84"/>
    <w:rsid w:val="00B9198E"/>
    <w:rsid w:val="00B92D86"/>
    <w:rsid w:val="00BA3061"/>
    <w:rsid w:val="00BA7087"/>
    <w:rsid w:val="00BB1FA7"/>
    <w:rsid w:val="00BB3ED6"/>
    <w:rsid w:val="00BB5039"/>
    <w:rsid w:val="00BB53B7"/>
    <w:rsid w:val="00BB6B01"/>
    <w:rsid w:val="00BC1615"/>
    <w:rsid w:val="00BC2237"/>
    <w:rsid w:val="00BC7604"/>
    <w:rsid w:val="00BD1E9E"/>
    <w:rsid w:val="00BD3DA7"/>
    <w:rsid w:val="00BE58B5"/>
    <w:rsid w:val="00BE790A"/>
    <w:rsid w:val="00BF09F9"/>
    <w:rsid w:val="00BF715D"/>
    <w:rsid w:val="00BF7E4D"/>
    <w:rsid w:val="00C01BB6"/>
    <w:rsid w:val="00C1110A"/>
    <w:rsid w:val="00C12418"/>
    <w:rsid w:val="00C12E4B"/>
    <w:rsid w:val="00C14265"/>
    <w:rsid w:val="00C168B6"/>
    <w:rsid w:val="00C17743"/>
    <w:rsid w:val="00C31EFD"/>
    <w:rsid w:val="00C3352F"/>
    <w:rsid w:val="00C343EE"/>
    <w:rsid w:val="00C415D7"/>
    <w:rsid w:val="00C43569"/>
    <w:rsid w:val="00C477F9"/>
    <w:rsid w:val="00C510F5"/>
    <w:rsid w:val="00C54386"/>
    <w:rsid w:val="00C546F6"/>
    <w:rsid w:val="00C55A9F"/>
    <w:rsid w:val="00C57D9D"/>
    <w:rsid w:val="00C641A3"/>
    <w:rsid w:val="00C67F8E"/>
    <w:rsid w:val="00C717EC"/>
    <w:rsid w:val="00C72792"/>
    <w:rsid w:val="00C8381B"/>
    <w:rsid w:val="00C83D04"/>
    <w:rsid w:val="00C841D3"/>
    <w:rsid w:val="00C843ED"/>
    <w:rsid w:val="00C9188A"/>
    <w:rsid w:val="00C91AC0"/>
    <w:rsid w:val="00C94B74"/>
    <w:rsid w:val="00C979E2"/>
    <w:rsid w:val="00C97ADA"/>
    <w:rsid w:val="00CB0077"/>
    <w:rsid w:val="00CB0531"/>
    <w:rsid w:val="00CB225D"/>
    <w:rsid w:val="00CC080A"/>
    <w:rsid w:val="00CC0B52"/>
    <w:rsid w:val="00CC2290"/>
    <w:rsid w:val="00CC341F"/>
    <w:rsid w:val="00CC3555"/>
    <w:rsid w:val="00CC5A53"/>
    <w:rsid w:val="00CC6E2D"/>
    <w:rsid w:val="00CC7038"/>
    <w:rsid w:val="00CD2DA0"/>
    <w:rsid w:val="00CD6E89"/>
    <w:rsid w:val="00CE2067"/>
    <w:rsid w:val="00CE35A0"/>
    <w:rsid w:val="00CE39AF"/>
    <w:rsid w:val="00CF00A7"/>
    <w:rsid w:val="00D115C2"/>
    <w:rsid w:val="00D165D3"/>
    <w:rsid w:val="00D2179A"/>
    <w:rsid w:val="00D24A75"/>
    <w:rsid w:val="00D259F2"/>
    <w:rsid w:val="00D27440"/>
    <w:rsid w:val="00D35F44"/>
    <w:rsid w:val="00D40FC5"/>
    <w:rsid w:val="00D53B67"/>
    <w:rsid w:val="00D550D9"/>
    <w:rsid w:val="00D55999"/>
    <w:rsid w:val="00D60822"/>
    <w:rsid w:val="00D62EC0"/>
    <w:rsid w:val="00D64FBB"/>
    <w:rsid w:val="00D651C1"/>
    <w:rsid w:val="00D73120"/>
    <w:rsid w:val="00D750FA"/>
    <w:rsid w:val="00D75B94"/>
    <w:rsid w:val="00D7695E"/>
    <w:rsid w:val="00D77921"/>
    <w:rsid w:val="00D8006B"/>
    <w:rsid w:val="00D80D4D"/>
    <w:rsid w:val="00D81525"/>
    <w:rsid w:val="00D82C45"/>
    <w:rsid w:val="00D974FD"/>
    <w:rsid w:val="00DA1041"/>
    <w:rsid w:val="00DA45CD"/>
    <w:rsid w:val="00DA486C"/>
    <w:rsid w:val="00DC0B3A"/>
    <w:rsid w:val="00DC3974"/>
    <w:rsid w:val="00DC3B95"/>
    <w:rsid w:val="00DC538E"/>
    <w:rsid w:val="00DD21F5"/>
    <w:rsid w:val="00DD36C9"/>
    <w:rsid w:val="00DD51F9"/>
    <w:rsid w:val="00DD5A54"/>
    <w:rsid w:val="00DD782A"/>
    <w:rsid w:val="00DE2DB2"/>
    <w:rsid w:val="00DE4610"/>
    <w:rsid w:val="00DF6E78"/>
    <w:rsid w:val="00DF7B0D"/>
    <w:rsid w:val="00E01BE8"/>
    <w:rsid w:val="00E067BA"/>
    <w:rsid w:val="00E07816"/>
    <w:rsid w:val="00E0786E"/>
    <w:rsid w:val="00E13331"/>
    <w:rsid w:val="00E13EF1"/>
    <w:rsid w:val="00E14737"/>
    <w:rsid w:val="00E163E1"/>
    <w:rsid w:val="00E2022E"/>
    <w:rsid w:val="00E22C53"/>
    <w:rsid w:val="00E24492"/>
    <w:rsid w:val="00E35CE2"/>
    <w:rsid w:val="00E44F54"/>
    <w:rsid w:val="00E46492"/>
    <w:rsid w:val="00E47B1B"/>
    <w:rsid w:val="00E500EA"/>
    <w:rsid w:val="00E53571"/>
    <w:rsid w:val="00E54345"/>
    <w:rsid w:val="00E57B2D"/>
    <w:rsid w:val="00E6046C"/>
    <w:rsid w:val="00E61A94"/>
    <w:rsid w:val="00E62BB6"/>
    <w:rsid w:val="00E65B53"/>
    <w:rsid w:val="00E664A8"/>
    <w:rsid w:val="00E67E1F"/>
    <w:rsid w:val="00E7245C"/>
    <w:rsid w:val="00E725AE"/>
    <w:rsid w:val="00E743C9"/>
    <w:rsid w:val="00E82D79"/>
    <w:rsid w:val="00E86F81"/>
    <w:rsid w:val="00EA2CED"/>
    <w:rsid w:val="00EA322A"/>
    <w:rsid w:val="00EA3337"/>
    <w:rsid w:val="00EA36D2"/>
    <w:rsid w:val="00EA3AF6"/>
    <w:rsid w:val="00EA56CA"/>
    <w:rsid w:val="00EB2BD8"/>
    <w:rsid w:val="00EB3CD0"/>
    <w:rsid w:val="00EC2E0D"/>
    <w:rsid w:val="00EC2FB1"/>
    <w:rsid w:val="00EC4C70"/>
    <w:rsid w:val="00ED2729"/>
    <w:rsid w:val="00ED388C"/>
    <w:rsid w:val="00ED49E8"/>
    <w:rsid w:val="00ED588E"/>
    <w:rsid w:val="00ED7D75"/>
    <w:rsid w:val="00EE04F7"/>
    <w:rsid w:val="00EE4498"/>
    <w:rsid w:val="00EE7B30"/>
    <w:rsid w:val="00EF029A"/>
    <w:rsid w:val="00EF47D3"/>
    <w:rsid w:val="00EF64D8"/>
    <w:rsid w:val="00EF7B33"/>
    <w:rsid w:val="00F01E0A"/>
    <w:rsid w:val="00F06F61"/>
    <w:rsid w:val="00F23434"/>
    <w:rsid w:val="00F2348F"/>
    <w:rsid w:val="00F27F47"/>
    <w:rsid w:val="00F27F51"/>
    <w:rsid w:val="00F41130"/>
    <w:rsid w:val="00F43C54"/>
    <w:rsid w:val="00F4406C"/>
    <w:rsid w:val="00F44548"/>
    <w:rsid w:val="00F46936"/>
    <w:rsid w:val="00F4772F"/>
    <w:rsid w:val="00F54B56"/>
    <w:rsid w:val="00F60EEE"/>
    <w:rsid w:val="00F676A7"/>
    <w:rsid w:val="00F676D8"/>
    <w:rsid w:val="00F67A4F"/>
    <w:rsid w:val="00F8243F"/>
    <w:rsid w:val="00F841AF"/>
    <w:rsid w:val="00F84AD4"/>
    <w:rsid w:val="00F97183"/>
    <w:rsid w:val="00FA13ED"/>
    <w:rsid w:val="00FA73F1"/>
    <w:rsid w:val="00FB0723"/>
    <w:rsid w:val="00FB4658"/>
    <w:rsid w:val="00FB66AE"/>
    <w:rsid w:val="00FB7A3A"/>
    <w:rsid w:val="00FB7B45"/>
    <w:rsid w:val="00FC2693"/>
    <w:rsid w:val="00FC3452"/>
    <w:rsid w:val="00FD1B48"/>
    <w:rsid w:val="00FE1393"/>
    <w:rsid w:val="00FE1461"/>
    <w:rsid w:val="00FE3193"/>
    <w:rsid w:val="00FE5826"/>
    <w:rsid w:val="00FE62C5"/>
    <w:rsid w:val="00FF1E95"/>
    <w:rsid w:val="00FF32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052DE2B6"/>
  <w15:chartTrackingRefBased/>
  <w15:docId w15:val="{6C2BA8C2-938C-4994-9ED3-565A0525260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595A1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95A11"/>
  </w:style>
  <w:style w:type="paragraph" w:styleId="Footer">
    <w:name w:val="footer"/>
    <w:basedOn w:val="Normal"/>
    <w:link w:val="FooterChar"/>
    <w:uiPriority w:val="99"/>
    <w:unhideWhenUsed/>
    <w:rsid w:val="00595A1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95A11"/>
  </w:style>
  <w:style w:type="paragraph" w:styleId="NormalWeb">
    <w:name w:val="Normal (Web)"/>
    <w:basedOn w:val="Normal"/>
    <w:uiPriority w:val="99"/>
    <w:semiHidden/>
    <w:unhideWhenUsed/>
    <w:rsid w:val="00CB007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styleId="Hyperlink">
    <w:name w:val="Hyperlink"/>
    <w:basedOn w:val="DefaultParagraphFont"/>
    <w:uiPriority w:val="99"/>
    <w:unhideWhenUsed/>
    <w:rsid w:val="00831AE2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831AE2"/>
    <w:rPr>
      <w:color w:val="605E5C"/>
      <w:shd w:val="clear" w:color="auto" w:fill="E1DFDD"/>
    </w:rPr>
  </w:style>
  <w:style w:type="paragraph" w:styleId="ListParagraph">
    <w:name w:val="List Paragraph"/>
    <w:basedOn w:val="Normal"/>
    <w:uiPriority w:val="34"/>
    <w:qFormat/>
    <w:rsid w:val="0053003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1176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61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2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0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371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458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255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537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644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0194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283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034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593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109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03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66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659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26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658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231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image" Target="media/image2.jpg"/><Relationship Id="rId18" Type="http://schemas.openxmlformats.org/officeDocument/2006/relationships/hyperlink" Target="https://www.gallup.com/workplace/356063/gallup-q12-employee-engagement-survey.aspx" TargetMode="External"/><Relationship Id="rId3" Type="http://schemas.openxmlformats.org/officeDocument/2006/relationships/customXml" Target="../customXml/item3.xml"/><Relationship Id="rId21" Type="http://schemas.openxmlformats.org/officeDocument/2006/relationships/theme" Target="theme/theme1.xml"/><Relationship Id="rId7" Type="http://schemas.openxmlformats.org/officeDocument/2006/relationships/webSettings" Target="webSettings.xml"/><Relationship Id="rId12" Type="http://schemas.openxmlformats.org/officeDocument/2006/relationships/image" Target="media/image1.jpg"/><Relationship Id="rId17" Type="http://schemas.openxmlformats.org/officeDocument/2006/relationships/hyperlink" Target="https://www.quantumworkplace.com/future-of-work/the-right-way-to-measure-employee-engagement" TargetMode="External"/><Relationship Id="rId2" Type="http://schemas.openxmlformats.org/officeDocument/2006/relationships/customXml" Target="../customXml/item2.xml"/><Relationship Id="rId16" Type="http://schemas.openxmlformats.org/officeDocument/2006/relationships/hyperlink" Target="https://www.theguardian.com/business/2021/may/01/uk-restaurants-pubs-" TargetMode="External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yperlink" Target="http://www.youtube.com" TargetMode="External"/><Relationship Id="rId5" Type="http://schemas.openxmlformats.org/officeDocument/2006/relationships/styles" Target="styles.xml"/><Relationship Id="rId15" Type="http://schemas.openxmlformats.org/officeDocument/2006/relationships/hyperlink" Target="file:///C:/Users/tamar/Downloads/Armstrongs%20Handbook%20of%20Human%20Resource%20Management%20Practice_1.pdf" TargetMode="External"/><Relationship Id="rId10" Type="http://schemas.openxmlformats.org/officeDocument/2006/relationships/hyperlink" Target="http://www.marriott.com,n.d" TargetMode="External"/><Relationship Id="rId19" Type="http://schemas.openxmlformats.org/officeDocument/2006/relationships/hyperlink" Target="https://www.marriott.com/en-us/hotels/lonch-london-marriott-hotel-county-hall/overview/" TargetMode="Externa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hyperlink" Target="https://hypercontext.com/blog/employee-motivation/employee-engagement-hierarchy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1E84480E452A8A41A5F49D9B2746D5A6" ma:contentTypeVersion="7" ma:contentTypeDescription="Create a new document." ma:contentTypeScope="" ma:versionID="a7a29a98e7a150bd2244962c90b6cfdd">
  <xsd:schema xmlns:xsd="http://www.w3.org/2001/XMLSchema" xmlns:xs="http://www.w3.org/2001/XMLSchema" xmlns:p="http://schemas.microsoft.com/office/2006/metadata/properties" xmlns:ns3="cff637f7-c7e7-4967-ab31-ec736ff430b7" xmlns:ns4="ed838149-4569-45cd-9570-f0cf79441beb" targetNamespace="http://schemas.microsoft.com/office/2006/metadata/properties" ma:root="true" ma:fieldsID="33c6cb73b7aa22a502491c5e9779f98f" ns3:_="" ns4:_="">
    <xsd:import namespace="cff637f7-c7e7-4967-ab31-ec736ff430b7"/>
    <xsd:import namespace="ed838149-4569-45cd-9570-f0cf79441beb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KeyPoints" minOccurs="0"/>
                <xsd:element ref="ns3:MediaServiceKeyPoints" minOccurs="0"/>
                <xsd:element ref="ns4:SharedWithUsers" minOccurs="0"/>
                <xsd:element ref="ns4:SharedWithDetails" minOccurs="0"/>
                <xsd:element ref="ns4:SharingHintHash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ff637f7-c7e7-4967-ab31-ec736ff430b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d838149-4569-45cd-9570-f0cf79441beb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4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77FB5B0A-103A-450C-81F0-A7A0AFE92B66}">
  <ds:schemaRefs>
    <ds:schemaRef ds:uri="http://purl.org/dc/dcmitype/"/>
    <ds:schemaRef ds:uri="ed838149-4569-45cd-9570-f0cf79441beb"/>
    <ds:schemaRef ds:uri="http://purl.org/dc/elements/1.1/"/>
    <ds:schemaRef ds:uri="http://schemas.openxmlformats.org/package/2006/metadata/core-properties"/>
    <ds:schemaRef ds:uri="http://schemas.microsoft.com/office/infopath/2007/PartnerControls"/>
    <ds:schemaRef ds:uri="http://schemas.microsoft.com/office/2006/documentManagement/types"/>
    <ds:schemaRef ds:uri="http://purl.org/dc/terms/"/>
    <ds:schemaRef ds:uri="cff637f7-c7e7-4967-ab31-ec736ff430b7"/>
    <ds:schemaRef ds:uri="http://schemas.microsoft.com/office/2006/metadata/properties"/>
    <ds:schemaRef ds:uri="http://www.w3.org/XML/1998/namespace"/>
  </ds:schemaRefs>
</ds:datastoreItem>
</file>

<file path=customXml/itemProps2.xml><?xml version="1.0" encoding="utf-8"?>
<ds:datastoreItem xmlns:ds="http://schemas.openxmlformats.org/officeDocument/2006/customXml" ds:itemID="{6762E934-916A-435E-9227-8F5CFB213BCC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1E8BDD50-E03B-4877-986C-5505F70F4EC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cff637f7-c7e7-4967-ab31-ec736ff430b7"/>
    <ds:schemaRef ds:uri="ed838149-4569-45cd-9570-f0cf79441be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15</Pages>
  <Words>2725</Words>
  <Characters>15535</Characters>
  <Application>Microsoft Office Word</Application>
  <DocSecurity>0</DocSecurity>
  <Lines>129</Lines>
  <Paragraphs>36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18224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Szantai Tamara</dc:creator>
  <cp:keywords/>
  <dc:description/>
  <cp:lastModifiedBy>Szantai Tamara</cp:lastModifiedBy>
  <cp:revision>2</cp:revision>
  <dcterms:created xsi:type="dcterms:W3CDTF">2022-07-08T12:40:00Z</dcterms:created>
  <dcterms:modified xsi:type="dcterms:W3CDTF">2022-07-08T12:40:00Z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0x0101001E84480E452A8A41A5F49D9B2746D5A6</vt:lpwstr>
  </property>
</Properties>
</file>