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BA2D4" w14:textId="70285F34" w:rsidR="000853B2" w:rsidRDefault="000853B2" w:rsidP="000853B2">
      <w:pPr>
        <w:pStyle w:val="Header"/>
        <w:jc w:val="center"/>
        <w:rPr>
          <w:sz w:val="96"/>
          <w:szCs w:val="96"/>
        </w:rPr>
      </w:pPr>
    </w:p>
    <w:p w14:paraId="798A6BDB" w14:textId="77777777" w:rsidR="000853B2" w:rsidRDefault="000853B2" w:rsidP="000853B2">
      <w:pPr>
        <w:pStyle w:val="Header"/>
        <w:jc w:val="center"/>
        <w:rPr>
          <w:sz w:val="96"/>
          <w:szCs w:val="96"/>
        </w:rPr>
      </w:pPr>
    </w:p>
    <w:p w14:paraId="37EFE3B7" w14:textId="77777777" w:rsidR="000853B2" w:rsidRPr="00E07896" w:rsidRDefault="000853B2" w:rsidP="000853B2">
      <w:pPr>
        <w:pStyle w:val="Header"/>
        <w:jc w:val="center"/>
        <w:rPr>
          <w:rFonts w:ascii="Times New Roman" w:hAnsi="Times New Roman" w:cs="Times New Roman"/>
          <w:sz w:val="96"/>
          <w:szCs w:val="96"/>
        </w:rPr>
      </w:pPr>
    </w:p>
    <w:p w14:paraId="328E2A70" w14:textId="77777777" w:rsidR="000853B2" w:rsidRPr="00E07896" w:rsidRDefault="000853B2" w:rsidP="000853B2">
      <w:pPr>
        <w:pStyle w:val="Header"/>
        <w:jc w:val="center"/>
        <w:rPr>
          <w:rFonts w:ascii="Times New Roman" w:hAnsi="Times New Roman" w:cs="Times New Roman"/>
          <w:sz w:val="96"/>
          <w:szCs w:val="96"/>
        </w:rPr>
      </w:pPr>
    </w:p>
    <w:p w14:paraId="2AB22EA2" w14:textId="1CB8A39F" w:rsidR="000853B2" w:rsidRPr="00E07896" w:rsidRDefault="000853B2" w:rsidP="000853B2">
      <w:pPr>
        <w:pStyle w:val="Header"/>
        <w:jc w:val="center"/>
        <w:rPr>
          <w:rFonts w:ascii="Times New Roman" w:hAnsi="Times New Roman" w:cs="Times New Roman"/>
          <w:sz w:val="96"/>
          <w:szCs w:val="96"/>
        </w:rPr>
      </w:pPr>
      <w:r w:rsidRPr="00E07896">
        <w:rPr>
          <w:rFonts w:ascii="Times New Roman" w:hAnsi="Times New Roman" w:cs="Times New Roman"/>
          <w:sz w:val="96"/>
          <w:szCs w:val="96"/>
        </w:rPr>
        <w:t>Design and Electrical Installation</w:t>
      </w:r>
    </w:p>
    <w:p w14:paraId="4BF622E9" w14:textId="6141BC08" w:rsidR="00E25A49" w:rsidRPr="00E07896" w:rsidRDefault="00E25A49" w:rsidP="000853B2">
      <w:pPr>
        <w:pStyle w:val="Header"/>
        <w:jc w:val="center"/>
        <w:rPr>
          <w:rFonts w:ascii="Times New Roman" w:hAnsi="Times New Roman" w:cs="Times New Roman"/>
          <w:sz w:val="96"/>
          <w:szCs w:val="96"/>
        </w:rPr>
      </w:pPr>
      <w:r w:rsidRPr="00E07896">
        <w:rPr>
          <w:rFonts w:ascii="Times New Roman" w:hAnsi="Times New Roman" w:cs="Times New Roman"/>
          <w:sz w:val="96"/>
          <w:szCs w:val="96"/>
        </w:rPr>
        <w:t>GOEE4001</w:t>
      </w:r>
    </w:p>
    <w:p w14:paraId="5D5DBFB6" w14:textId="7054560F" w:rsidR="008D7DD9" w:rsidRPr="00E07896" w:rsidRDefault="008D7DD9" w:rsidP="000853B2">
      <w:pPr>
        <w:pStyle w:val="Header"/>
        <w:jc w:val="center"/>
        <w:rPr>
          <w:rFonts w:ascii="Times New Roman" w:hAnsi="Times New Roman" w:cs="Times New Roman"/>
        </w:rPr>
      </w:pPr>
      <w:r w:rsidRPr="00E07896">
        <w:rPr>
          <w:rFonts w:ascii="Times New Roman" w:hAnsi="Times New Roman" w:cs="Times New Roman"/>
        </w:rPr>
        <w:t>By Nicholas Sterry</w:t>
      </w:r>
    </w:p>
    <w:p w14:paraId="39C6B753" w14:textId="647AD91F" w:rsidR="000853B2" w:rsidRPr="00E07896" w:rsidRDefault="000853B2" w:rsidP="000853B2">
      <w:pPr>
        <w:pStyle w:val="Header"/>
        <w:jc w:val="center"/>
        <w:rPr>
          <w:rFonts w:ascii="Times New Roman" w:hAnsi="Times New Roman" w:cs="Times New Roman"/>
        </w:rPr>
      </w:pPr>
    </w:p>
    <w:p w14:paraId="43A4A9FD" w14:textId="77777777" w:rsidR="000853B2" w:rsidRPr="00E07896" w:rsidRDefault="000853B2" w:rsidP="000853B2">
      <w:pPr>
        <w:rPr>
          <w:rFonts w:ascii="Times New Roman" w:hAnsi="Times New Roman" w:cs="Times New Roman"/>
        </w:rPr>
      </w:pPr>
    </w:p>
    <w:p w14:paraId="4BD9058E" w14:textId="77777777" w:rsidR="000853B2" w:rsidRPr="00E07896" w:rsidRDefault="000853B2" w:rsidP="000853B2">
      <w:pPr>
        <w:rPr>
          <w:rFonts w:ascii="Times New Roman" w:hAnsi="Times New Roman" w:cs="Times New Roman"/>
        </w:rPr>
      </w:pPr>
    </w:p>
    <w:p w14:paraId="0B64AFE8" w14:textId="77777777" w:rsidR="000853B2" w:rsidRPr="00E07896" w:rsidRDefault="000853B2" w:rsidP="000853B2">
      <w:pPr>
        <w:rPr>
          <w:rFonts w:ascii="Times New Roman" w:hAnsi="Times New Roman" w:cs="Times New Roman"/>
        </w:rPr>
      </w:pPr>
    </w:p>
    <w:p w14:paraId="60E4F40B" w14:textId="77777777" w:rsidR="000853B2" w:rsidRPr="00E07896" w:rsidRDefault="000853B2" w:rsidP="000853B2">
      <w:pPr>
        <w:rPr>
          <w:rFonts w:ascii="Times New Roman" w:hAnsi="Times New Roman" w:cs="Times New Roman"/>
        </w:rPr>
      </w:pPr>
    </w:p>
    <w:p w14:paraId="3DE7DDC7" w14:textId="77777777" w:rsidR="000853B2" w:rsidRPr="00E07896" w:rsidRDefault="000853B2" w:rsidP="000853B2">
      <w:pPr>
        <w:rPr>
          <w:rFonts w:ascii="Times New Roman" w:hAnsi="Times New Roman" w:cs="Times New Roman"/>
        </w:rPr>
      </w:pPr>
    </w:p>
    <w:p w14:paraId="7A0DF981" w14:textId="77777777" w:rsidR="000853B2" w:rsidRPr="00E07896" w:rsidRDefault="000853B2" w:rsidP="000853B2">
      <w:pPr>
        <w:rPr>
          <w:rFonts w:ascii="Times New Roman" w:hAnsi="Times New Roman" w:cs="Times New Roman"/>
        </w:rPr>
      </w:pPr>
    </w:p>
    <w:p w14:paraId="2F56958F" w14:textId="77777777" w:rsidR="000853B2" w:rsidRPr="00E07896" w:rsidRDefault="000853B2" w:rsidP="000853B2">
      <w:pPr>
        <w:rPr>
          <w:rFonts w:ascii="Times New Roman" w:hAnsi="Times New Roman" w:cs="Times New Roman"/>
        </w:rPr>
      </w:pPr>
    </w:p>
    <w:p w14:paraId="4D4A9465" w14:textId="77777777" w:rsidR="000853B2" w:rsidRPr="00E07896" w:rsidRDefault="000853B2" w:rsidP="000853B2">
      <w:pPr>
        <w:rPr>
          <w:rFonts w:ascii="Times New Roman" w:hAnsi="Times New Roman" w:cs="Times New Roman"/>
        </w:rPr>
      </w:pPr>
    </w:p>
    <w:p w14:paraId="44DF6617" w14:textId="77777777" w:rsidR="000853B2" w:rsidRPr="00E07896" w:rsidRDefault="000853B2" w:rsidP="000853B2">
      <w:pPr>
        <w:rPr>
          <w:rFonts w:ascii="Times New Roman" w:hAnsi="Times New Roman" w:cs="Times New Roman"/>
        </w:rPr>
      </w:pPr>
    </w:p>
    <w:p w14:paraId="75B83072" w14:textId="77777777" w:rsidR="000853B2" w:rsidRPr="00E07896" w:rsidRDefault="000853B2" w:rsidP="000853B2">
      <w:pPr>
        <w:rPr>
          <w:rFonts w:ascii="Times New Roman" w:hAnsi="Times New Roman" w:cs="Times New Roman"/>
        </w:rPr>
      </w:pPr>
    </w:p>
    <w:p w14:paraId="09E33E25" w14:textId="77777777" w:rsidR="005B2AF7" w:rsidRPr="00E07896" w:rsidRDefault="005B2AF7">
      <w:pPr>
        <w:rPr>
          <w:rFonts w:ascii="Times New Roman" w:hAnsi="Times New Roman" w:cs="Times New Roman"/>
          <w:b/>
          <w:bCs/>
          <w:highlight w:val="yellow"/>
          <w:u w:val="single"/>
        </w:rPr>
      </w:pPr>
      <w:r w:rsidRPr="00E07896">
        <w:rPr>
          <w:rFonts w:ascii="Times New Roman" w:hAnsi="Times New Roman" w:cs="Times New Roman"/>
          <w:b/>
          <w:bCs/>
          <w:highlight w:val="yellow"/>
          <w:u w:val="single"/>
        </w:rPr>
        <w:br w:type="page"/>
      </w:r>
    </w:p>
    <w:sdt>
      <w:sdtPr>
        <w:rPr>
          <w:rFonts w:asciiTheme="minorHAnsi" w:eastAsiaTheme="minorHAnsi" w:hAnsiTheme="minorHAnsi" w:cstheme="minorBidi"/>
          <w:color w:val="auto"/>
          <w:kern w:val="2"/>
          <w:sz w:val="24"/>
          <w:szCs w:val="24"/>
          <w:lang w:val="en-GB"/>
          <w14:ligatures w14:val="standardContextual"/>
        </w:rPr>
        <w:id w:val="-1274927678"/>
        <w:docPartObj>
          <w:docPartGallery w:val="Table of Contents"/>
          <w:docPartUnique/>
        </w:docPartObj>
      </w:sdtPr>
      <w:sdtEndPr>
        <w:rPr>
          <w:b/>
          <w:bCs/>
          <w:noProof/>
        </w:rPr>
      </w:sdtEndPr>
      <w:sdtContent>
        <w:p w14:paraId="400F674D" w14:textId="5ED63025" w:rsidR="004E511E" w:rsidRPr="00193945" w:rsidRDefault="004E511E">
          <w:pPr>
            <w:pStyle w:val="TOCHeading"/>
            <w:rPr>
              <w:rFonts w:ascii="Times New Roman" w:hAnsi="Times New Roman" w:cs="Times New Roman"/>
              <w:b/>
              <w:bCs/>
              <w:color w:val="auto"/>
              <w:sz w:val="24"/>
              <w:szCs w:val="24"/>
            </w:rPr>
          </w:pPr>
          <w:r w:rsidRPr="00193945">
            <w:rPr>
              <w:rFonts w:ascii="Times New Roman" w:hAnsi="Times New Roman" w:cs="Times New Roman"/>
              <w:b/>
              <w:bCs/>
              <w:color w:val="auto"/>
              <w:sz w:val="24"/>
              <w:szCs w:val="24"/>
            </w:rPr>
            <w:t>Contents</w:t>
          </w:r>
        </w:p>
        <w:p w14:paraId="4F8A8469" w14:textId="15A0BCEE" w:rsidR="004E511E" w:rsidRDefault="004E511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032364" w:history="1">
            <w:r w:rsidRPr="006F5B07">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_Toc164032364 \h </w:instrText>
            </w:r>
            <w:r>
              <w:rPr>
                <w:noProof/>
                <w:webHidden/>
              </w:rPr>
            </w:r>
            <w:r>
              <w:rPr>
                <w:noProof/>
                <w:webHidden/>
              </w:rPr>
              <w:fldChar w:fldCharType="separate"/>
            </w:r>
            <w:r>
              <w:rPr>
                <w:noProof/>
                <w:webHidden/>
              </w:rPr>
              <w:t>3</w:t>
            </w:r>
            <w:r>
              <w:rPr>
                <w:noProof/>
                <w:webHidden/>
              </w:rPr>
              <w:fldChar w:fldCharType="end"/>
            </w:r>
          </w:hyperlink>
        </w:p>
        <w:p w14:paraId="1006874A" w14:textId="6E216B7E" w:rsidR="004E511E" w:rsidRDefault="00000000">
          <w:pPr>
            <w:pStyle w:val="TOC1"/>
            <w:tabs>
              <w:tab w:val="right" w:leader="dot" w:pos="9016"/>
            </w:tabs>
            <w:rPr>
              <w:rFonts w:cstheme="minorBidi"/>
              <w:noProof/>
              <w:kern w:val="2"/>
              <w:sz w:val="24"/>
              <w:szCs w:val="24"/>
              <w:lang w:val="en-GB" w:eastAsia="en-GB"/>
              <w14:ligatures w14:val="standardContextual"/>
            </w:rPr>
          </w:pPr>
          <w:hyperlink w:anchor="_Toc164032365" w:history="1">
            <w:r w:rsidR="004E511E" w:rsidRPr="006F5B07">
              <w:rPr>
                <w:rStyle w:val="Hyperlink"/>
                <w:rFonts w:ascii="Times New Roman" w:hAnsi="Times New Roman"/>
                <w:b/>
                <w:bCs/>
                <w:noProof/>
              </w:rPr>
              <w:t>Double Storey Office Lighting and Socket Design</w:t>
            </w:r>
            <w:r w:rsidR="004E511E">
              <w:rPr>
                <w:noProof/>
                <w:webHidden/>
              </w:rPr>
              <w:tab/>
            </w:r>
            <w:r w:rsidR="004E511E">
              <w:rPr>
                <w:noProof/>
                <w:webHidden/>
              </w:rPr>
              <w:fldChar w:fldCharType="begin"/>
            </w:r>
            <w:r w:rsidR="004E511E">
              <w:rPr>
                <w:noProof/>
                <w:webHidden/>
              </w:rPr>
              <w:instrText xml:space="preserve"> PAGEREF _Toc164032365 \h </w:instrText>
            </w:r>
            <w:r w:rsidR="004E511E">
              <w:rPr>
                <w:noProof/>
                <w:webHidden/>
              </w:rPr>
            </w:r>
            <w:r w:rsidR="004E511E">
              <w:rPr>
                <w:noProof/>
                <w:webHidden/>
              </w:rPr>
              <w:fldChar w:fldCharType="separate"/>
            </w:r>
            <w:r w:rsidR="004E511E">
              <w:rPr>
                <w:noProof/>
                <w:webHidden/>
              </w:rPr>
              <w:t>4</w:t>
            </w:r>
            <w:r w:rsidR="004E511E">
              <w:rPr>
                <w:noProof/>
                <w:webHidden/>
              </w:rPr>
              <w:fldChar w:fldCharType="end"/>
            </w:r>
          </w:hyperlink>
        </w:p>
        <w:p w14:paraId="6580DEDF" w14:textId="7723940C" w:rsidR="004E511E" w:rsidRDefault="00000000">
          <w:pPr>
            <w:pStyle w:val="TOC2"/>
            <w:tabs>
              <w:tab w:val="right" w:leader="dot" w:pos="9016"/>
            </w:tabs>
            <w:rPr>
              <w:rFonts w:cstheme="minorBidi"/>
              <w:noProof/>
              <w:kern w:val="2"/>
              <w:sz w:val="24"/>
              <w:szCs w:val="24"/>
              <w:lang w:val="en-GB" w:eastAsia="en-GB"/>
              <w14:ligatures w14:val="standardContextual"/>
            </w:rPr>
          </w:pPr>
          <w:hyperlink w:anchor="_Toc164032366" w:history="1">
            <w:r w:rsidR="004E511E" w:rsidRPr="006F5B07">
              <w:rPr>
                <w:rStyle w:val="Hyperlink"/>
                <w:rFonts w:ascii="Times New Roman" w:hAnsi="Times New Roman"/>
                <w:b/>
                <w:bCs/>
                <w:noProof/>
              </w:rPr>
              <w:t>Double Storey Office Lighting Design</w:t>
            </w:r>
            <w:r w:rsidR="004E511E">
              <w:rPr>
                <w:noProof/>
                <w:webHidden/>
              </w:rPr>
              <w:tab/>
            </w:r>
            <w:r w:rsidR="004E511E">
              <w:rPr>
                <w:noProof/>
                <w:webHidden/>
              </w:rPr>
              <w:fldChar w:fldCharType="begin"/>
            </w:r>
            <w:r w:rsidR="004E511E">
              <w:rPr>
                <w:noProof/>
                <w:webHidden/>
              </w:rPr>
              <w:instrText xml:space="preserve"> PAGEREF _Toc164032366 \h </w:instrText>
            </w:r>
            <w:r w:rsidR="004E511E">
              <w:rPr>
                <w:noProof/>
                <w:webHidden/>
              </w:rPr>
            </w:r>
            <w:r w:rsidR="004E511E">
              <w:rPr>
                <w:noProof/>
                <w:webHidden/>
              </w:rPr>
              <w:fldChar w:fldCharType="separate"/>
            </w:r>
            <w:r w:rsidR="004E511E">
              <w:rPr>
                <w:noProof/>
                <w:webHidden/>
              </w:rPr>
              <w:t>4</w:t>
            </w:r>
            <w:r w:rsidR="004E511E">
              <w:rPr>
                <w:noProof/>
                <w:webHidden/>
              </w:rPr>
              <w:fldChar w:fldCharType="end"/>
            </w:r>
          </w:hyperlink>
        </w:p>
        <w:p w14:paraId="1BF30BAC" w14:textId="23CB9D38" w:rsidR="004E511E" w:rsidRDefault="00000000">
          <w:pPr>
            <w:pStyle w:val="TOC2"/>
            <w:tabs>
              <w:tab w:val="right" w:leader="dot" w:pos="9016"/>
            </w:tabs>
            <w:rPr>
              <w:rFonts w:cstheme="minorBidi"/>
              <w:noProof/>
              <w:kern w:val="2"/>
              <w:sz w:val="24"/>
              <w:szCs w:val="24"/>
              <w:lang w:val="en-GB" w:eastAsia="en-GB"/>
              <w14:ligatures w14:val="standardContextual"/>
            </w:rPr>
          </w:pPr>
          <w:hyperlink w:anchor="_Toc164032367" w:history="1">
            <w:r w:rsidR="004E511E" w:rsidRPr="006F5B07">
              <w:rPr>
                <w:rStyle w:val="Hyperlink"/>
                <w:rFonts w:ascii="Times New Roman" w:hAnsi="Times New Roman"/>
                <w:b/>
                <w:bCs/>
                <w:noProof/>
              </w:rPr>
              <w:t>Office 1 Lighting Circuit Calculation</w:t>
            </w:r>
            <w:r w:rsidR="004E511E">
              <w:rPr>
                <w:noProof/>
                <w:webHidden/>
              </w:rPr>
              <w:tab/>
            </w:r>
            <w:r w:rsidR="004E511E">
              <w:rPr>
                <w:noProof/>
                <w:webHidden/>
              </w:rPr>
              <w:fldChar w:fldCharType="begin"/>
            </w:r>
            <w:r w:rsidR="004E511E">
              <w:rPr>
                <w:noProof/>
                <w:webHidden/>
              </w:rPr>
              <w:instrText xml:space="preserve"> PAGEREF _Toc164032367 \h </w:instrText>
            </w:r>
            <w:r w:rsidR="004E511E">
              <w:rPr>
                <w:noProof/>
                <w:webHidden/>
              </w:rPr>
            </w:r>
            <w:r w:rsidR="004E511E">
              <w:rPr>
                <w:noProof/>
                <w:webHidden/>
              </w:rPr>
              <w:fldChar w:fldCharType="separate"/>
            </w:r>
            <w:r w:rsidR="004E511E">
              <w:rPr>
                <w:noProof/>
                <w:webHidden/>
              </w:rPr>
              <w:t>6</w:t>
            </w:r>
            <w:r w:rsidR="004E511E">
              <w:rPr>
                <w:noProof/>
                <w:webHidden/>
              </w:rPr>
              <w:fldChar w:fldCharType="end"/>
            </w:r>
          </w:hyperlink>
        </w:p>
        <w:p w14:paraId="56138639" w14:textId="384A5BC2" w:rsidR="004E511E" w:rsidRDefault="00000000">
          <w:pPr>
            <w:pStyle w:val="TOC2"/>
            <w:tabs>
              <w:tab w:val="right" w:leader="dot" w:pos="9016"/>
            </w:tabs>
            <w:rPr>
              <w:rFonts w:cstheme="minorBidi"/>
              <w:noProof/>
              <w:kern w:val="2"/>
              <w:sz w:val="24"/>
              <w:szCs w:val="24"/>
              <w:lang w:val="en-GB" w:eastAsia="en-GB"/>
              <w14:ligatures w14:val="standardContextual"/>
            </w:rPr>
          </w:pPr>
          <w:hyperlink w:anchor="_Toc164032368" w:history="1">
            <w:r w:rsidR="004E511E" w:rsidRPr="006F5B07">
              <w:rPr>
                <w:rStyle w:val="Hyperlink"/>
                <w:rFonts w:ascii="Times New Roman" w:hAnsi="Times New Roman"/>
                <w:b/>
                <w:bCs/>
                <w:noProof/>
              </w:rPr>
              <w:t>Double Storey Office Socket Design</w:t>
            </w:r>
            <w:r w:rsidR="004E511E">
              <w:rPr>
                <w:noProof/>
                <w:webHidden/>
              </w:rPr>
              <w:tab/>
            </w:r>
            <w:r w:rsidR="004E511E">
              <w:rPr>
                <w:noProof/>
                <w:webHidden/>
              </w:rPr>
              <w:fldChar w:fldCharType="begin"/>
            </w:r>
            <w:r w:rsidR="004E511E">
              <w:rPr>
                <w:noProof/>
                <w:webHidden/>
              </w:rPr>
              <w:instrText xml:space="preserve"> PAGEREF _Toc164032368 \h </w:instrText>
            </w:r>
            <w:r w:rsidR="004E511E">
              <w:rPr>
                <w:noProof/>
                <w:webHidden/>
              </w:rPr>
            </w:r>
            <w:r w:rsidR="004E511E">
              <w:rPr>
                <w:noProof/>
                <w:webHidden/>
              </w:rPr>
              <w:fldChar w:fldCharType="separate"/>
            </w:r>
            <w:r w:rsidR="004E511E">
              <w:rPr>
                <w:noProof/>
                <w:webHidden/>
              </w:rPr>
              <w:t>16</w:t>
            </w:r>
            <w:r w:rsidR="004E511E">
              <w:rPr>
                <w:noProof/>
                <w:webHidden/>
              </w:rPr>
              <w:fldChar w:fldCharType="end"/>
            </w:r>
          </w:hyperlink>
        </w:p>
        <w:p w14:paraId="46111026" w14:textId="6F8F8F6B" w:rsidR="004E511E" w:rsidRDefault="00000000">
          <w:pPr>
            <w:pStyle w:val="TOC2"/>
            <w:tabs>
              <w:tab w:val="right" w:leader="dot" w:pos="9016"/>
            </w:tabs>
            <w:rPr>
              <w:rFonts w:cstheme="minorBidi"/>
              <w:noProof/>
              <w:kern w:val="2"/>
              <w:sz w:val="24"/>
              <w:szCs w:val="24"/>
              <w:lang w:val="en-GB" w:eastAsia="en-GB"/>
              <w14:ligatures w14:val="standardContextual"/>
            </w:rPr>
          </w:pPr>
          <w:hyperlink w:anchor="_Toc164032369" w:history="1">
            <w:r w:rsidR="004E511E" w:rsidRPr="006F5B07">
              <w:rPr>
                <w:rStyle w:val="Hyperlink"/>
                <w:rFonts w:ascii="Times New Roman" w:hAnsi="Times New Roman"/>
                <w:b/>
                <w:bCs/>
                <w:noProof/>
              </w:rPr>
              <w:t>Office 1 Socket Circuit Calculation</w:t>
            </w:r>
            <w:r w:rsidR="004E511E">
              <w:rPr>
                <w:noProof/>
                <w:webHidden/>
              </w:rPr>
              <w:tab/>
            </w:r>
            <w:r w:rsidR="004E511E">
              <w:rPr>
                <w:noProof/>
                <w:webHidden/>
              </w:rPr>
              <w:fldChar w:fldCharType="begin"/>
            </w:r>
            <w:r w:rsidR="004E511E">
              <w:rPr>
                <w:noProof/>
                <w:webHidden/>
              </w:rPr>
              <w:instrText xml:space="preserve"> PAGEREF _Toc164032369 \h </w:instrText>
            </w:r>
            <w:r w:rsidR="004E511E">
              <w:rPr>
                <w:noProof/>
                <w:webHidden/>
              </w:rPr>
            </w:r>
            <w:r w:rsidR="004E511E">
              <w:rPr>
                <w:noProof/>
                <w:webHidden/>
              </w:rPr>
              <w:fldChar w:fldCharType="separate"/>
            </w:r>
            <w:r w:rsidR="004E511E">
              <w:rPr>
                <w:noProof/>
                <w:webHidden/>
              </w:rPr>
              <w:t>18</w:t>
            </w:r>
            <w:r w:rsidR="004E511E">
              <w:rPr>
                <w:noProof/>
                <w:webHidden/>
              </w:rPr>
              <w:fldChar w:fldCharType="end"/>
            </w:r>
          </w:hyperlink>
        </w:p>
        <w:p w14:paraId="17A55AAC" w14:textId="57107870" w:rsidR="004E511E" w:rsidRDefault="00000000">
          <w:pPr>
            <w:pStyle w:val="TOC1"/>
            <w:tabs>
              <w:tab w:val="right" w:leader="dot" w:pos="9016"/>
            </w:tabs>
            <w:rPr>
              <w:rFonts w:cstheme="minorBidi"/>
              <w:noProof/>
              <w:kern w:val="2"/>
              <w:sz w:val="24"/>
              <w:szCs w:val="24"/>
              <w:lang w:val="en-GB" w:eastAsia="en-GB"/>
              <w14:ligatures w14:val="standardContextual"/>
            </w:rPr>
          </w:pPr>
          <w:hyperlink w:anchor="_Toc164032370" w:history="1">
            <w:r w:rsidR="004E511E" w:rsidRPr="006F5B07">
              <w:rPr>
                <w:rStyle w:val="Hyperlink"/>
                <w:rFonts w:ascii="Times New Roman" w:hAnsi="Times New Roman"/>
                <w:b/>
                <w:bCs/>
                <w:noProof/>
              </w:rPr>
              <w:t>Factory Lighting and Socket Design</w:t>
            </w:r>
            <w:r w:rsidR="004E511E">
              <w:rPr>
                <w:noProof/>
                <w:webHidden/>
              </w:rPr>
              <w:tab/>
            </w:r>
            <w:r w:rsidR="004E511E">
              <w:rPr>
                <w:noProof/>
                <w:webHidden/>
              </w:rPr>
              <w:fldChar w:fldCharType="begin"/>
            </w:r>
            <w:r w:rsidR="004E511E">
              <w:rPr>
                <w:noProof/>
                <w:webHidden/>
              </w:rPr>
              <w:instrText xml:space="preserve"> PAGEREF _Toc164032370 \h </w:instrText>
            </w:r>
            <w:r w:rsidR="004E511E">
              <w:rPr>
                <w:noProof/>
                <w:webHidden/>
              </w:rPr>
            </w:r>
            <w:r w:rsidR="004E511E">
              <w:rPr>
                <w:noProof/>
                <w:webHidden/>
              </w:rPr>
              <w:fldChar w:fldCharType="separate"/>
            </w:r>
            <w:r w:rsidR="004E511E">
              <w:rPr>
                <w:noProof/>
                <w:webHidden/>
              </w:rPr>
              <w:t>22</w:t>
            </w:r>
            <w:r w:rsidR="004E511E">
              <w:rPr>
                <w:noProof/>
                <w:webHidden/>
              </w:rPr>
              <w:fldChar w:fldCharType="end"/>
            </w:r>
          </w:hyperlink>
        </w:p>
        <w:p w14:paraId="3D943C4C" w14:textId="6EFA2F46" w:rsidR="004E511E" w:rsidRDefault="00000000">
          <w:pPr>
            <w:pStyle w:val="TOC3"/>
            <w:tabs>
              <w:tab w:val="right" w:leader="dot" w:pos="9016"/>
            </w:tabs>
            <w:rPr>
              <w:rFonts w:cstheme="minorBidi"/>
              <w:noProof/>
              <w:kern w:val="2"/>
              <w:sz w:val="24"/>
              <w:szCs w:val="24"/>
              <w:lang w:val="en-GB" w:eastAsia="en-GB"/>
              <w14:ligatures w14:val="standardContextual"/>
            </w:rPr>
          </w:pPr>
          <w:hyperlink w:anchor="_Toc164032371" w:history="1">
            <w:r w:rsidR="004E511E" w:rsidRPr="006F5B07">
              <w:rPr>
                <w:rStyle w:val="Hyperlink"/>
                <w:rFonts w:ascii="Times New Roman" w:hAnsi="Times New Roman"/>
                <w:b/>
                <w:bCs/>
                <w:noProof/>
              </w:rPr>
              <w:t>LED Lamps Design</w:t>
            </w:r>
            <w:r w:rsidR="004E511E">
              <w:rPr>
                <w:noProof/>
                <w:webHidden/>
              </w:rPr>
              <w:tab/>
            </w:r>
            <w:r w:rsidR="004E511E">
              <w:rPr>
                <w:noProof/>
                <w:webHidden/>
              </w:rPr>
              <w:fldChar w:fldCharType="begin"/>
            </w:r>
            <w:r w:rsidR="004E511E">
              <w:rPr>
                <w:noProof/>
                <w:webHidden/>
              </w:rPr>
              <w:instrText xml:space="preserve"> PAGEREF _Toc164032371 \h </w:instrText>
            </w:r>
            <w:r w:rsidR="004E511E">
              <w:rPr>
                <w:noProof/>
                <w:webHidden/>
              </w:rPr>
            </w:r>
            <w:r w:rsidR="004E511E">
              <w:rPr>
                <w:noProof/>
                <w:webHidden/>
              </w:rPr>
              <w:fldChar w:fldCharType="separate"/>
            </w:r>
            <w:r w:rsidR="004E511E">
              <w:rPr>
                <w:noProof/>
                <w:webHidden/>
              </w:rPr>
              <w:t>22</w:t>
            </w:r>
            <w:r w:rsidR="004E511E">
              <w:rPr>
                <w:noProof/>
                <w:webHidden/>
              </w:rPr>
              <w:fldChar w:fldCharType="end"/>
            </w:r>
          </w:hyperlink>
        </w:p>
        <w:p w14:paraId="7AD9F1D8" w14:textId="65963D9C" w:rsidR="004E511E" w:rsidRDefault="00000000">
          <w:pPr>
            <w:pStyle w:val="TOC3"/>
            <w:tabs>
              <w:tab w:val="right" w:leader="dot" w:pos="9016"/>
            </w:tabs>
            <w:rPr>
              <w:rFonts w:cstheme="minorBidi"/>
              <w:noProof/>
              <w:kern w:val="2"/>
              <w:sz w:val="24"/>
              <w:szCs w:val="24"/>
              <w:lang w:val="en-GB" w:eastAsia="en-GB"/>
              <w14:ligatures w14:val="standardContextual"/>
            </w:rPr>
          </w:pPr>
          <w:hyperlink w:anchor="_Toc164032372" w:history="1">
            <w:r w:rsidR="004E511E" w:rsidRPr="006F5B07">
              <w:rPr>
                <w:rStyle w:val="Hyperlink"/>
                <w:rFonts w:ascii="Times New Roman" w:hAnsi="Times New Roman"/>
                <w:b/>
                <w:bCs/>
                <w:noProof/>
              </w:rPr>
              <w:t>Three Phase and One Phase Supply</w:t>
            </w:r>
            <w:r w:rsidR="004E511E">
              <w:rPr>
                <w:noProof/>
                <w:webHidden/>
              </w:rPr>
              <w:tab/>
            </w:r>
            <w:r w:rsidR="004E511E">
              <w:rPr>
                <w:noProof/>
                <w:webHidden/>
              </w:rPr>
              <w:fldChar w:fldCharType="begin"/>
            </w:r>
            <w:r w:rsidR="004E511E">
              <w:rPr>
                <w:noProof/>
                <w:webHidden/>
              </w:rPr>
              <w:instrText xml:space="preserve"> PAGEREF _Toc164032372 \h </w:instrText>
            </w:r>
            <w:r w:rsidR="004E511E">
              <w:rPr>
                <w:noProof/>
                <w:webHidden/>
              </w:rPr>
            </w:r>
            <w:r w:rsidR="004E511E">
              <w:rPr>
                <w:noProof/>
                <w:webHidden/>
              </w:rPr>
              <w:fldChar w:fldCharType="separate"/>
            </w:r>
            <w:r w:rsidR="004E511E">
              <w:rPr>
                <w:noProof/>
                <w:webHidden/>
              </w:rPr>
              <w:t>27</w:t>
            </w:r>
            <w:r w:rsidR="004E511E">
              <w:rPr>
                <w:noProof/>
                <w:webHidden/>
              </w:rPr>
              <w:fldChar w:fldCharType="end"/>
            </w:r>
          </w:hyperlink>
        </w:p>
        <w:p w14:paraId="161FDB31" w14:textId="788FB724" w:rsidR="004E511E" w:rsidRDefault="00000000">
          <w:pPr>
            <w:pStyle w:val="TOC3"/>
            <w:tabs>
              <w:tab w:val="right" w:leader="dot" w:pos="9016"/>
            </w:tabs>
            <w:rPr>
              <w:rFonts w:cstheme="minorBidi"/>
              <w:noProof/>
              <w:kern w:val="2"/>
              <w:sz w:val="24"/>
              <w:szCs w:val="24"/>
              <w:lang w:val="en-GB" w:eastAsia="en-GB"/>
              <w14:ligatures w14:val="standardContextual"/>
            </w:rPr>
          </w:pPr>
          <w:hyperlink w:anchor="_Toc164032373" w:history="1">
            <w:r w:rsidR="004E511E" w:rsidRPr="006F5B07">
              <w:rPr>
                <w:rStyle w:val="Hyperlink"/>
                <w:rFonts w:ascii="Times New Roman" w:hAnsi="Times New Roman"/>
                <w:b/>
                <w:bCs/>
                <w:noProof/>
              </w:rPr>
              <w:t>Range Oven 23kW Calculation</w:t>
            </w:r>
            <w:r w:rsidR="004E511E">
              <w:rPr>
                <w:noProof/>
                <w:webHidden/>
              </w:rPr>
              <w:tab/>
            </w:r>
            <w:r w:rsidR="004E511E">
              <w:rPr>
                <w:noProof/>
                <w:webHidden/>
              </w:rPr>
              <w:fldChar w:fldCharType="begin"/>
            </w:r>
            <w:r w:rsidR="004E511E">
              <w:rPr>
                <w:noProof/>
                <w:webHidden/>
              </w:rPr>
              <w:instrText xml:space="preserve"> PAGEREF _Toc164032373 \h </w:instrText>
            </w:r>
            <w:r w:rsidR="004E511E">
              <w:rPr>
                <w:noProof/>
                <w:webHidden/>
              </w:rPr>
            </w:r>
            <w:r w:rsidR="004E511E">
              <w:rPr>
                <w:noProof/>
                <w:webHidden/>
              </w:rPr>
              <w:fldChar w:fldCharType="separate"/>
            </w:r>
            <w:r w:rsidR="004E511E">
              <w:rPr>
                <w:noProof/>
                <w:webHidden/>
              </w:rPr>
              <w:t>27</w:t>
            </w:r>
            <w:r w:rsidR="004E511E">
              <w:rPr>
                <w:noProof/>
                <w:webHidden/>
              </w:rPr>
              <w:fldChar w:fldCharType="end"/>
            </w:r>
          </w:hyperlink>
        </w:p>
        <w:p w14:paraId="5F2893AE" w14:textId="6312771E" w:rsidR="004E511E" w:rsidRDefault="00000000">
          <w:pPr>
            <w:pStyle w:val="TOC1"/>
            <w:tabs>
              <w:tab w:val="right" w:leader="dot" w:pos="9016"/>
            </w:tabs>
            <w:rPr>
              <w:rFonts w:cstheme="minorBidi"/>
              <w:noProof/>
              <w:kern w:val="2"/>
              <w:sz w:val="24"/>
              <w:szCs w:val="24"/>
              <w:lang w:val="en-GB" w:eastAsia="en-GB"/>
              <w14:ligatures w14:val="standardContextual"/>
            </w:rPr>
          </w:pPr>
          <w:hyperlink w:anchor="_Toc164032374" w:history="1">
            <w:r w:rsidR="004E511E" w:rsidRPr="006F5B07">
              <w:rPr>
                <w:rStyle w:val="Hyperlink"/>
                <w:rFonts w:ascii="Times New Roman" w:hAnsi="Times New Roman"/>
                <w:b/>
                <w:bCs/>
                <w:noProof/>
              </w:rPr>
              <w:t>Conclusion</w:t>
            </w:r>
            <w:r w:rsidR="004E511E">
              <w:rPr>
                <w:noProof/>
                <w:webHidden/>
              </w:rPr>
              <w:tab/>
            </w:r>
            <w:r w:rsidR="004E511E">
              <w:rPr>
                <w:noProof/>
                <w:webHidden/>
              </w:rPr>
              <w:fldChar w:fldCharType="begin"/>
            </w:r>
            <w:r w:rsidR="004E511E">
              <w:rPr>
                <w:noProof/>
                <w:webHidden/>
              </w:rPr>
              <w:instrText xml:space="preserve"> PAGEREF _Toc164032374 \h </w:instrText>
            </w:r>
            <w:r w:rsidR="004E511E">
              <w:rPr>
                <w:noProof/>
                <w:webHidden/>
              </w:rPr>
            </w:r>
            <w:r w:rsidR="004E511E">
              <w:rPr>
                <w:noProof/>
                <w:webHidden/>
              </w:rPr>
              <w:fldChar w:fldCharType="separate"/>
            </w:r>
            <w:r w:rsidR="004E511E">
              <w:rPr>
                <w:noProof/>
                <w:webHidden/>
              </w:rPr>
              <w:t>45</w:t>
            </w:r>
            <w:r w:rsidR="004E511E">
              <w:rPr>
                <w:noProof/>
                <w:webHidden/>
              </w:rPr>
              <w:fldChar w:fldCharType="end"/>
            </w:r>
          </w:hyperlink>
        </w:p>
        <w:p w14:paraId="32B672D9" w14:textId="0ACFFDF7" w:rsidR="004E511E" w:rsidRDefault="00000000">
          <w:pPr>
            <w:pStyle w:val="TOC1"/>
            <w:tabs>
              <w:tab w:val="right" w:leader="dot" w:pos="9016"/>
            </w:tabs>
            <w:rPr>
              <w:rFonts w:cstheme="minorBidi"/>
              <w:noProof/>
              <w:kern w:val="2"/>
              <w:sz w:val="24"/>
              <w:szCs w:val="24"/>
              <w:lang w:val="en-GB" w:eastAsia="en-GB"/>
              <w14:ligatures w14:val="standardContextual"/>
            </w:rPr>
          </w:pPr>
          <w:hyperlink w:anchor="_Toc164032375" w:history="1">
            <w:r w:rsidR="004E511E" w:rsidRPr="006F5B07">
              <w:rPr>
                <w:rStyle w:val="Hyperlink"/>
                <w:rFonts w:ascii="Times New Roman" w:hAnsi="Times New Roman"/>
                <w:b/>
                <w:bCs/>
                <w:noProof/>
              </w:rPr>
              <w:t>References</w:t>
            </w:r>
            <w:r w:rsidR="004E511E">
              <w:rPr>
                <w:noProof/>
                <w:webHidden/>
              </w:rPr>
              <w:tab/>
            </w:r>
            <w:r w:rsidR="004E511E">
              <w:rPr>
                <w:noProof/>
                <w:webHidden/>
              </w:rPr>
              <w:fldChar w:fldCharType="begin"/>
            </w:r>
            <w:r w:rsidR="004E511E">
              <w:rPr>
                <w:noProof/>
                <w:webHidden/>
              </w:rPr>
              <w:instrText xml:space="preserve"> PAGEREF _Toc164032375 \h </w:instrText>
            </w:r>
            <w:r w:rsidR="004E511E">
              <w:rPr>
                <w:noProof/>
                <w:webHidden/>
              </w:rPr>
            </w:r>
            <w:r w:rsidR="004E511E">
              <w:rPr>
                <w:noProof/>
                <w:webHidden/>
              </w:rPr>
              <w:fldChar w:fldCharType="separate"/>
            </w:r>
            <w:r w:rsidR="004E511E">
              <w:rPr>
                <w:noProof/>
                <w:webHidden/>
              </w:rPr>
              <w:t>46</w:t>
            </w:r>
            <w:r w:rsidR="004E511E">
              <w:rPr>
                <w:noProof/>
                <w:webHidden/>
              </w:rPr>
              <w:fldChar w:fldCharType="end"/>
            </w:r>
          </w:hyperlink>
        </w:p>
        <w:p w14:paraId="29FABD6E" w14:textId="41651B54" w:rsidR="004E511E" w:rsidRDefault="004E511E">
          <w:r>
            <w:rPr>
              <w:b/>
              <w:bCs/>
              <w:noProof/>
            </w:rPr>
            <w:fldChar w:fldCharType="end"/>
          </w:r>
        </w:p>
      </w:sdtContent>
    </w:sdt>
    <w:p w14:paraId="576DAD32" w14:textId="5052EB0D" w:rsidR="000853B2" w:rsidRPr="00E07896" w:rsidRDefault="000853B2" w:rsidP="00193945">
      <w:pPr>
        <w:rPr>
          <w:rFonts w:ascii="Times New Roman" w:hAnsi="Times New Roman" w:cs="Times New Roman"/>
          <w:b/>
          <w:bCs/>
        </w:rPr>
      </w:pPr>
      <w:r w:rsidRPr="00E07896">
        <w:rPr>
          <w:rFonts w:ascii="Times New Roman" w:hAnsi="Times New Roman" w:cs="Times New Roman"/>
          <w:b/>
          <w:bCs/>
        </w:rPr>
        <w:br w:type="page"/>
      </w:r>
    </w:p>
    <w:p w14:paraId="07EAAB75" w14:textId="77777777" w:rsidR="000B2D2B" w:rsidRPr="00734DA3" w:rsidRDefault="000853B2" w:rsidP="00734DA3">
      <w:pPr>
        <w:pStyle w:val="Heading1"/>
        <w:rPr>
          <w:rFonts w:ascii="Times New Roman" w:hAnsi="Times New Roman" w:cs="Times New Roman"/>
          <w:b/>
          <w:bCs/>
          <w:color w:val="auto"/>
          <w:sz w:val="24"/>
          <w:szCs w:val="24"/>
        </w:rPr>
      </w:pPr>
      <w:bookmarkStart w:id="0" w:name="_Toc164032364"/>
      <w:r w:rsidRPr="00734DA3">
        <w:rPr>
          <w:rFonts w:ascii="Times New Roman" w:hAnsi="Times New Roman" w:cs="Times New Roman"/>
          <w:b/>
          <w:bCs/>
          <w:color w:val="auto"/>
          <w:sz w:val="24"/>
          <w:szCs w:val="24"/>
        </w:rPr>
        <w:lastRenderedPageBreak/>
        <w:t>Introduction</w:t>
      </w:r>
      <w:bookmarkEnd w:id="0"/>
    </w:p>
    <w:p w14:paraId="612ACF6B" w14:textId="6C7CBBBC" w:rsidR="00262051" w:rsidRPr="00E07896" w:rsidRDefault="00310126">
      <w:pPr>
        <w:rPr>
          <w:rFonts w:ascii="Times New Roman" w:hAnsi="Times New Roman" w:cs="Times New Roman"/>
          <w:sz w:val="22"/>
          <w:szCs w:val="22"/>
        </w:rPr>
      </w:pPr>
      <w:r w:rsidRPr="00E07896">
        <w:rPr>
          <w:rFonts w:ascii="Times New Roman" w:hAnsi="Times New Roman" w:cs="Times New Roman"/>
          <w:sz w:val="22"/>
          <w:szCs w:val="22"/>
        </w:rPr>
        <w:t xml:space="preserve">An external organisation </w:t>
      </w:r>
      <w:r w:rsidR="00FB21AD" w:rsidRPr="00E07896">
        <w:rPr>
          <w:rFonts w:ascii="Times New Roman" w:hAnsi="Times New Roman" w:cs="Times New Roman"/>
          <w:sz w:val="22"/>
          <w:szCs w:val="22"/>
        </w:rPr>
        <w:t xml:space="preserve">recently made contact and explained </w:t>
      </w:r>
      <w:r w:rsidR="003F0FCD" w:rsidRPr="00E07896">
        <w:rPr>
          <w:rFonts w:ascii="Times New Roman" w:hAnsi="Times New Roman" w:cs="Times New Roman"/>
          <w:sz w:val="22"/>
          <w:szCs w:val="22"/>
        </w:rPr>
        <w:t xml:space="preserve">they were constructing </w:t>
      </w:r>
      <w:r w:rsidR="00FB21AD" w:rsidRPr="00E07896">
        <w:rPr>
          <w:rFonts w:ascii="Times New Roman" w:hAnsi="Times New Roman" w:cs="Times New Roman"/>
          <w:sz w:val="22"/>
          <w:szCs w:val="22"/>
        </w:rPr>
        <w:t>a new factory</w:t>
      </w:r>
      <w:r w:rsidR="003F0FCD" w:rsidRPr="00E07896">
        <w:rPr>
          <w:rFonts w:ascii="Times New Roman" w:hAnsi="Times New Roman" w:cs="Times New Roman"/>
          <w:sz w:val="22"/>
          <w:szCs w:val="22"/>
        </w:rPr>
        <w:t xml:space="preserve"> that was to consist </w:t>
      </w:r>
      <w:r w:rsidR="002B2EDE" w:rsidRPr="00E07896">
        <w:rPr>
          <w:rFonts w:ascii="Times New Roman" w:hAnsi="Times New Roman" w:cs="Times New Roman"/>
          <w:sz w:val="22"/>
          <w:szCs w:val="22"/>
        </w:rPr>
        <w:t>of a workshop and two storey office</w:t>
      </w:r>
      <w:r w:rsidR="002645CC" w:rsidRPr="00E07896">
        <w:rPr>
          <w:rFonts w:ascii="Times New Roman" w:hAnsi="Times New Roman" w:cs="Times New Roman"/>
          <w:sz w:val="22"/>
          <w:szCs w:val="22"/>
        </w:rPr>
        <w:t>s</w:t>
      </w:r>
      <w:r w:rsidR="002B2EDE" w:rsidRPr="00E07896">
        <w:rPr>
          <w:rFonts w:ascii="Times New Roman" w:hAnsi="Times New Roman" w:cs="Times New Roman"/>
          <w:sz w:val="22"/>
          <w:szCs w:val="22"/>
        </w:rPr>
        <w:t xml:space="preserve">. </w:t>
      </w:r>
      <w:r w:rsidR="00870C0B" w:rsidRPr="00E07896">
        <w:rPr>
          <w:rFonts w:ascii="Times New Roman" w:hAnsi="Times New Roman" w:cs="Times New Roman"/>
          <w:sz w:val="22"/>
          <w:szCs w:val="22"/>
        </w:rPr>
        <w:t xml:space="preserve">The workshop area of the factory would consist of </w:t>
      </w:r>
      <w:r w:rsidR="00F645C2" w:rsidRPr="00E07896">
        <w:rPr>
          <w:rFonts w:ascii="Times New Roman" w:hAnsi="Times New Roman" w:cs="Times New Roman"/>
          <w:sz w:val="22"/>
          <w:szCs w:val="22"/>
        </w:rPr>
        <w:t>multiple</w:t>
      </w:r>
      <w:r w:rsidR="00D6270D" w:rsidRPr="00E07896">
        <w:rPr>
          <w:rFonts w:ascii="Times New Roman" w:hAnsi="Times New Roman" w:cs="Times New Roman"/>
          <w:sz w:val="22"/>
          <w:szCs w:val="22"/>
        </w:rPr>
        <w:t xml:space="preserve"> manufacturing machines, welding bays and </w:t>
      </w:r>
      <w:r w:rsidR="00D7524A" w:rsidRPr="00E07896">
        <w:rPr>
          <w:rFonts w:ascii="Times New Roman" w:hAnsi="Times New Roman" w:cs="Times New Roman"/>
          <w:sz w:val="22"/>
          <w:szCs w:val="22"/>
        </w:rPr>
        <w:t xml:space="preserve">assembly lines which will require </w:t>
      </w:r>
      <w:r w:rsidR="005056CA" w:rsidRPr="00E07896">
        <w:rPr>
          <w:rFonts w:ascii="Times New Roman" w:hAnsi="Times New Roman" w:cs="Times New Roman"/>
          <w:sz w:val="22"/>
          <w:szCs w:val="22"/>
        </w:rPr>
        <w:t>variations</w:t>
      </w:r>
      <w:r w:rsidR="00C7135D" w:rsidRPr="00E07896">
        <w:rPr>
          <w:rFonts w:ascii="Times New Roman" w:hAnsi="Times New Roman" w:cs="Times New Roman"/>
          <w:sz w:val="22"/>
          <w:szCs w:val="22"/>
        </w:rPr>
        <w:t xml:space="preserve"> of</w:t>
      </w:r>
      <w:r w:rsidR="005056CA" w:rsidRPr="00E07896">
        <w:rPr>
          <w:rFonts w:ascii="Times New Roman" w:hAnsi="Times New Roman" w:cs="Times New Roman"/>
          <w:sz w:val="22"/>
          <w:szCs w:val="22"/>
        </w:rPr>
        <w:t xml:space="preserve"> </w:t>
      </w:r>
      <w:r w:rsidR="005D0D85" w:rsidRPr="00E07896">
        <w:rPr>
          <w:rFonts w:ascii="Times New Roman" w:hAnsi="Times New Roman" w:cs="Times New Roman"/>
          <w:sz w:val="22"/>
          <w:szCs w:val="22"/>
        </w:rPr>
        <w:t xml:space="preserve">electrical </w:t>
      </w:r>
      <w:r w:rsidR="00155638" w:rsidRPr="00E07896">
        <w:rPr>
          <w:rFonts w:ascii="Times New Roman" w:hAnsi="Times New Roman" w:cs="Times New Roman"/>
          <w:sz w:val="22"/>
          <w:szCs w:val="22"/>
        </w:rPr>
        <w:t>main power such as one phase or three phase supply</w:t>
      </w:r>
      <w:r w:rsidR="005D0D85" w:rsidRPr="00E07896">
        <w:rPr>
          <w:rFonts w:ascii="Times New Roman" w:hAnsi="Times New Roman" w:cs="Times New Roman"/>
          <w:sz w:val="22"/>
          <w:szCs w:val="22"/>
        </w:rPr>
        <w:t>.</w:t>
      </w:r>
      <w:r w:rsidR="00906C02" w:rsidRPr="00E07896">
        <w:rPr>
          <w:rFonts w:ascii="Times New Roman" w:hAnsi="Times New Roman" w:cs="Times New Roman"/>
          <w:sz w:val="22"/>
          <w:szCs w:val="22"/>
        </w:rPr>
        <w:t xml:space="preserve"> </w:t>
      </w:r>
      <w:r w:rsidR="00826369" w:rsidRPr="00E07896">
        <w:rPr>
          <w:rFonts w:ascii="Times New Roman" w:hAnsi="Times New Roman" w:cs="Times New Roman"/>
          <w:sz w:val="22"/>
          <w:szCs w:val="22"/>
        </w:rPr>
        <w:t xml:space="preserve">The double storey office requirement is only a one phase supply as there will only be lights, switches </w:t>
      </w:r>
      <w:r w:rsidR="00223195" w:rsidRPr="00E07896">
        <w:rPr>
          <w:rFonts w:ascii="Times New Roman" w:hAnsi="Times New Roman" w:cs="Times New Roman"/>
          <w:sz w:val="22"/>
          <w:szCs w:val="22"/>
        </w:rPr>
        <w:t>and socket outlets needing to be incorporated into the design.</w:t>
      </w:r>
    </w:p>
    <w:p w14:paraId="071B24B2" w14:textId="34305CE4" w:rsidR="00463C87" w:rsidRPr="00E07896" w:rsidRDefault="009932C8">
      <w:pPr>
        <w:rPr>
          <w:rFonts w:ascii="Times New Roman" w:hAnsi="Times New Roman" w:cs="Times New Roman"/>
          <w:sz w:val="22"/>
          <w:szCs w:val="22"/>
        </w:rPr>
      </w:pPr>
      <w:r w:rsidRPr="00E07896">
        <w:rPr>
          <w:rFonts w:ascii="Times New Roman" w:hAnsi="Times New Roman" w:cs="Times New Roman"/>
          <w:sz w:val="22"/>
          <w:szCs w:val="22"/>
        </w:rPr>
        <w:t>For this design and installation of the factory</w:t>
      </w:r>
      <w:r w:rsidR="00B92193" w:rsidRPr="00E07896">
        <w:rPr>
          <w:rFonts w:ascii="Times New Roman" w:hAnsi="Times New Roman" w:cs="Times New Roman"/>
          <w:sz w:val="22"/>
          <w:szCs w:val="22"/>
        </w:rPr>
        <w:t>, it will be split into two major stages</w:t>
      </w:r>
      <w:r w:rsidR="00563E20" w:rsidRPr="00E07896">
        <w:rPr>
          <w:rFonts w:ascii="Times New Roman" w:hAnsi="Times New Roman" w:cs="Times New Roman"/>
          <w:sz w:val="22"/>
          <w:szCs w:val="22"/>
        </w:rPr>
        <w:t xml:space="preserve"> (offices and factory workshop and canteen area).</w:t>
      </w:r>
      <w:r w:rsidR="00EF2F54" w:rsidRPr="00E07896">
        <w:rPr>
          <w:rFonts w:ascii="Times New Roman" w:hAnsi="Times New Roman" w:cs="Times New Roman"/>
          <w:sz w:val="22"/>
          <w:szCs w:val="22"/>
        </w:rPr>
        <w:t xml:space="preserve"> The plans </w:t>
      </w:r>
      <w:r w:rsidR="002D7C27" w:rsidRPr="00E07896">
        <w:rPr>
          <w:rFonts w:ascii="Times New Roman" w:hAnsi="Times New Roman" w:cs="Times New Roman"/>
          <w:sz w:val="22"/>
          <w:szCs w:val="22"/>
        </w:rPr>
        <w:t xml:space="preserve">need to </w:t>
      </w:r>
      <w:r w:rsidR="00EF2F54" w:rsidRPr="00E07896">
        <w:rPr>
          <w:rFonts w:ascii="Times New Roman" w:hAnsi="Times New Roman" w:cs="Times New Roman"/>
          <w:sz w:val="22"/>
          <w:szCs w:val="22"/>
        </w:rPr>
        <w:t>include</w:t>
      </w:r>
      <w:r w:rsidR="002D7C27" w:rsidRPr="00E07896">
        <w:rPr>
          <w:rFonts w:ascii="Times New Roman" w:hAnsi="Times New Roman" w:cs="Times New Roman"/>
          <w:sz w:val="22"/>
          <w:szCs w:val="22"/>
        </w:rPr>
        <w:t xml:space="preserve"> several consideration</w:t>
      </w:r>
      <w:r w:rsidR="004E3A33" w:rsidRPr="00E07896">
        <w:rPr>
          <w:rFonts w:ascii="Times New Roman" w:hAnsi="Times New Roman" w:cs="Times New Roman"/>
          <w:sz w:val="22"/>
          <w:szCs w:val="22"/>
        </w:rPr>
        <w:t>s for instance</w:t>
      </w:r>
      <w:r w:rsidR="00EF2F54" w:rsidRPr="00E07896">
        <w:rPr>
          <w:rFonts w:ascii="Times New Roman" w:hAnsi="Times New Roman" w:cs="Times New Roman"/>
          <w:sz w:val="22"/>
          <w:szCs w:val="22"/>
        </w:rPr>
        <w:t xml:space="preserve"> </w:t>
      </w:r>
      <w:r w:rsidR="00A04116" w:rsidRPr="00E07896">
        <w:rPr>
          <w:rFonts w:ascii="Times New Roman" w:hAnsi="Times New Roman" w:cs="Times New Roman"/>
          <w:sz w:val="22"/>
          <w:szCs w:val="22"/>
        </w:rPr>
        <w:t>cable calculations</w:t>
      </w:r>
      <w:r w:rsidR="006F4A1A" w:rsidRPr="00E07896">
        <w:rPr>
          <w:rFonts w:ascii="Times New Roman" w:hAnsi="Times New Roman" w:cs="Times New Roman"/>
          <w:sz w:val="22"/>
          <w:szCs w:val="22"/>
        </w:rPr>
        <w:t xml:space="preserve"> </w:t>
      </w:r>
      <w:r w:rsidR="00A04116" w:rsidRPr="00E07896">
        <w:rPr>
          <w:rFonts w:ascii="Times New Roman" w:hAnsi="Times New Roman" w:cs="Times New Roman"/>
          <w:sz w:val="22"/>
          <w:szCs w:val="22"/>
        </w:rPr>
        <w:t>to</w:t>
      </w:r>
      <w:r w:rsidR="000A663D" w:rsidRPr="00E07896">
        <w:rPr>
          <w:rFonts w:ascii="Times New Roman" w:hAnsi="Times New Roman" w:cs="Times New Roman"/>
          <w:sz w:val="22"/>
          <w:szCs w:val="22"/>
        </w:rPr>
        <w:t xml:space="preserve"> select</w:t>
      </w:r>
      <w:r w:rsidR="006F4A1A" w:rsidRPr="00E07896">
        <w:rPr>
          <w:rFonts w:ascii="Times New Roman" w:hAnsi="Times New Roman" w:cs="Times New Roman"/>
          <w:sz w:val="22"/>
          <w:szCs w:val="22"/>
        </w:rPr>
        <w:t xml:space="preserve"> correct</w:t>
      </w:r>
      <w:r w:rsidR="004E3A33" w:rsidRPr="00E07896">
        <w:rPr>
          <w:rFonts w:ascii="Times New Roman" w:hAnsi="Times New Roman" w:cs="Times New Roman"/>
          <w:sz w:val="22"/>
          <w:szCs w:val="22"/>
        </w:rPr>
        <w:t xml:space="preserve"> cable</w:t>
      </w:r>
      <w:r w:rsidR="00A04116" w:rsidRPr="00E07896">
        <w:rPr>
          <w:rFonts w:ascii="Times New Roman" w:hAnsi="Times New Roman" w:cs="Times New Roman"/>
          <w:sz w:val="22"/>
          <w:szCs w:val="22"/>
        </w:rPr>
        <w:t>s</w:t>
      </w:r>
      <w:r w:rsidR="004E3A33" w:rsidRPr="00E07896">
        <w:rPr>
          <w:rFonts w:ascii="Times New Roman" w:hAnsi="Times New Roman" w:cs="Times New Roman"/>
          <w:sz w:val="22"/>
          <w:szCs w:val="22"/>
        </w:rPr>
        <w:t>,</w:t>
      </w:r>
      <w:r w:rsidR="006F4A1A" w:rsidRPr="00E07896">
        <w:rPr>
          <w:rFonts w:ascii="Times New Roman" w:hAnsi="Times New Roman" w:cs="Times New Roman"/>
          <w:sz w:val="22"/>
          <w:szCs w:val="22"/>
        </w:rPr>
        <w:t xml:space="preserve"> installation </w:t>
      </w:r>
      <w:r w:rsidR="00E416D1" w:rsidRPr="00E07896">
        <w:rPr>
          <w:rFonts w:ascii="Times New Roman" w:hAnsi="Times New Roman" w:cs="Times New Roman"/>
          <w:sz w:val="22"/>
          <w:szCs w:val="22"/>
        </w:rPr>
        <w:t>support systems and circuit protection</w:t>
      </w:r>
      <w:r w:rsidR="004E3A33" w:rsidRPr="00E07896">
        <w:rPr>
          <w:rFonts w:ascii="Times New Roman" w:hAnsi="Times New Roman" w:cs="Times New Roman"/>
          <w:sz w:val="22"/>
          <w:szCs w:val="22"/>
        </w:rPr>
        <w:t xml:space="preserve">. </w:t>
      </w:r>
      <w:r w:rsidR="0013146A" w:rsidRPr="00E07896">
        <w:rPr>
          <w:rFonts w:ascii="Times New Roman" w:hAnsi="Times New Roman" w:cs="Times New Roman"/>
          <w:sz w:val="22"/>
          <w:szCs w:val="22"/>
        </w:rPr>
        <w:t>It will also</w:t>
      </w:r>
      <w:r w:rsidR="007429F8" w:rsidRPr="00E07896">
        <w:rPr>
          <w:rFonts w:ascii="Times New Roman" w:hAnsi="Times New Roman" w:cs="Times New Roman"/>
          <w:sz w:val="22"/>
          <w:szCs w:val="22"/>
        </w:rPr>
        <w:t xml:space="preserve"> need wire diagrams </w:t>
      </w:r>
      <w:r w:rsidR="00C3311C" w:rsidRPr="00E07896">
        <w:rPr>
          <w:rFonts w:ascii="Times New Roman" w:hAnsi="Times New Roman" w:cs="Times New Roman"/>
          <w:sz w:val="22"/>
          <w:szCs w:val="22"/>
        </w:rPr>
        <w:t>to illustrate lighting (emergency lighting</w:t>
      </w:r>
      <w:r w:rsidR="00DD527C" w:rsidRPr="00E07896">
        <w:rPr>
          <w:rFonts w:ascii="Times New Roman" w:hAnsi="Times New Roman" w:cs="Times New Roman"/>
          <w:sz w:val="22"/>
          <w:szCs w:val="22"/>
        </w:rPr>
        <w:t xml:space="preserve"> embedded), supply outlets (sockets)</w:t>
      </w:r>
      <w:r w:rsidR="00463C87" w:rsidRPr="00E07896">
        <w:rPr>
          <w:rFonts w:ascii="Times New Roman" w:hAnsi="Times New Roman" w:cs="Times New Roman"/>
          <w:sz w:val="22"/>
          <w:szCs w:val="22"/>
        </w:rPr>
        <w:t xml:space="preserve">, </w:t>
      </w:r>
      <w:r w:rsidR="00DD527C" w:rsidRPr="00E07896">
        <w:rPr>
          <w:rFonts w:ascii="Times New Roman" w:hAnsi="Times New Roman" w:cs="Times New Roman"/>
          <w:sz w:val="22"/>
          <w:szCs w:val="22"/>
        </w:rPr>
        <w:t xml:space="preserve">distribution </w:t>
      </w:r>
      <w:r w:rsidR="001E69F5" w:rsidRPr="00E07896">
        <w:rPr>
          <w:rFonts w:ascii="Times New Roman" w:hAnsi="Times New Roman" w:cs="Times New Roman"/>
          <w:sz w:val="22"/>
          <w:szCs w:val="22"/>
        </w:rPr>
        <w:t>board</w:t>
      </w:r>
      <w:r w:rsidR="00463C87" w:rsidRPr="00E07896">
        <w:rPr>
          <w:rFonts w:ascii="Times New Roman" w:hAnsi="Times New Roman" w:cs="Times New Roman"/>
          <w:sz w:val="22"/>
          <w:szCs w:val="22"/>
        </w:rPr>
        <w:t xml:space="preserve"> </w:t>
      </w:r>
      <w:r w:rsidR="001E69F5" w:rsidRPr="00E07896">
        <w:rPr>
          <w:rFonts w:ascii="Times New Roman" w:hAnsi="Times New Roman" w:cs="Times New Roman"/>
          <w:sz w:val="22"/>
          <w:szCs w:val="22"/>
        </w:rPr>
        <w:t>locations and cable routing.</w:t>
      </w:r>
    </w:p>
    <w:p w14:paraId="52A9126C" w14:textId="2C0F4616" w:rsidR="00B82B4A" w:rsidRPr="00E07896" w:rsidRDefault="00463C87">
      <w:pPr>
        <w:rPr>
          <w:rFonts w:ascii="Times New Roman" w:hAnsi="Times New Roman" w:cs="Times New Roman"/>
          <w:sz w:val="22"/>
          <w:szCs w:val="22"/>
        </w:rPr>
      </w:pPr>
      <w:r w:rsidRPr="00E07896">
        <w:rPr>
          <w:rFonts w:ascii="Times New Roman" w:hAnsi="Times New Roman" w:cs="Times New Roman"/>
          <w:sz w:val="22"/>
          <w:szCs w:val="22"/>
        </w:rPr>
        <w:t xml:space="preserve">The overview plan </w:t>
      </w:r>
      <w:r w:rsidR="008D289D" w:rsidRPr="00E07896">
        <w:rPr>
          <w:rFonts w:ascii="Times New Roman" w:hAnsi="Times New Roman" w:cs="Times New Roman"/>
          <w:sz w:val="22"/>
          <w:szCs w:val="22"/>
        </w:rPr>
        <w:t>of the building was provided with dimension</w:t>
      </w:r>
      <w:r w:rsidR="00A53C83" w:rsidRPr="00E07896">
        <w:rPr>
          <w:rFonts w:ascii="Times New Roman" w:hAnsi="Times New Roman" w:cs="Times New Roman"/>
          <w:sz w:val="22"/>
          <w:szCs w:val="22"/>
        </w:rPr>
        <w:t>s</w:t>
      </w:r>
      <w:r w:rsidR="008D289D" w:rsidRPr="00E07896">
        <w:rPr>
          <w:rFonts w:ascii="Times New Roman" w:hAnsi="Times New Roman" w:cs="Times New Roman"/>
          <w:sz w:val="22"/>
          <w:szCs w:val="22"/>
        </w:rPr>
        <w:t xml:space="preserve"> </w:t>
      </w:r>
      <w:r w:rsidR="00800A2F" w:rsidRPr="00E07896">
        <w:rPr>
          <w:rFonts w:ascii="Times New Roman" w:hAnsi="Times New Roman" w:cs="Times New Roman"/>
          <w:sz w:val="22"/>
          <w:szCs w:val="22"/>
        </w:rPr>
        <w:t xml:space="preserve">attached below to illustrate the </w:t>
      </w:r>
      <w:r w:rsidR="0081098C" w:rsidRPr="00E07896">
        <w:rPr>
          <w:rFonts w:ascii="Times New Roman" w:hAnsi="Times New Roman" w:cs="Times New Roman"/>
          <w:sz w:val="22"/>
          <w:szCs w:val="22"/>
        </w:rPr>
        <w:t xml:space="preserve">factory </w:t>
      </w:r>
      <w:r w:rsidR="009E0CB5" w:rsidRPr="00E07896">
        <w:rPr>
          <w:rFonts w:ascii="Times New Roman" w:hAnsi="Times New Roman" w:cs="Times New Roman"/>
          <w:sz w:val="22"/>
          <w:szCs w:val="22"/>
        </w:rPr>
        <w:t xml:space="preserve">size. The </w:t>
      </w:r>
      <w:r w:rsidR="00B12EAE" w:rsidRPr="00E07896">
        <w:rPr>
          <w:rFonts w:ascii="Times New Roman" w:hAnsi="Times New Roman" w:cs="Times New Roman"/>
          <w:sz w:val="22"/>
          <w:szCs w:val="22"/>
        </w:rPr>
        <w:t xml:space="preserve">two storey offices floors will be at a height of 2500mm </w:t>
      </w:r>
      <w:r w:rsidR="00B82B4A" w:rsidRPr="00E07896">
        <w:rPr>
          <w:rFonts w:ascii="Times New Roman" w:hAnsi="Times New Roman" w:cs="Times New Roman"/>
          <w:sz w:val="22"/>
          <w:szCs w:val="22"/>
        </w:rPr>
        <w:t>and</w:t>
      </w:r>
      <w:r w:rsidR="00B12EAE" w:rsidRPr="00E07896">
        <w:rPr>
          <w:rFonts w:ascii="Times New Roman" w:hAnsi="Times New Roman" w:cs="Times New Roman"/>
          <w:sz w:val="22"/>
          <w:szCs w:val="22"/>
        </w:rPr>
        <w:t xml:space="preserve"> include a void in</w:t>
      </w:r>
      <w:r w:rsidR="00B82B4A" w:rsidRPr="00E07896">
        <w:rPr>
          <w:rFonts w:ascii="Times New Roman" w:hAnsi="Times New Roman" w:cs="Times New Roman"/>
          <w:sz w:val="22"/>
          <w:szCs w:val="22"/>
        </w:rPr>
        <w:t xml:space="preserve"> </w:t>
      </w:r>
      <w:r w:rsidR="00B12EAE" w:rsidRPr="00E07896">
        <w:rPr>
          <w:rFonts w:ascii="Times New Roman" w:hAnsi="Times New Roman" w:cs="Times New Roman"/>
          <w:sz w:val="22"/>
          <w:szCs w:val="22"/>
        </w:rPr>
        <w:t xml:space="preserve">between floors and </w:t>
      </w:r>
      <w:r w:rsidR="00B82B4A" w:rsidRPr="00E07896">
        <w:rPr>
          <w:rFonts w:ascii="Times New Roman" w:hAnsi="Times New Roman" w:cs="Times New Roman"/>
          <w:sz w:val="22"/>
          <w:szCs w:val="22"/>
        </w:rPr>
        <w:t>building roof.</w:t>
      </w:r>
    </w:p>
    <w:p w14:paraId="447B90E6" w14:textId="77777777" w:rsidR="00B63174" w:rsidRPr="00E07896" w:rsidRDefault="0075166C" w:rsidP="0075166C">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248298FE" wp14:editId="4133FBC0">
            <wp:extent cx="4696480" cy="1381318"/>
            <wp:effectExtent l="0" t="0" r="0" b="9525"/>
            <wp:docPr id="1267069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069295" name=""/>
                    <pic:cNvPicPr/>
                  </pic:nvPicPr>
                  <pic:blipFill>
                    <a:blip r:embed="rId8"/>
                    <a:stretch>
                      <a:fillRect/>
                    </a:stretch>
                  </pic:blipFill>
                  <pic:spPr>
                    <a:xfrm>
                      <a:off x="0" y="0"/>
                      <a:ext cx="4696480" cy="1381318"/>
                    </a:xfrm>
                    <a:prstGeom prst="rect">
                      <a:avLst/>
                    </a:prstGeom>
                  </pic:spPr>
                </pic:pic>
              </a:graphicData>
            </a:graphic>
          </wp:inline>
        </w:drawing>
      </w:r>
    </w:p>
    <w:p w14:paraId="2964CD5F" w14:textId="3E427028" w:rsidR="000853B2" w:rsidRPr="00E07896" w:rsidRDefault="00B63174" w:rsidP="0075166C">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15D57305" wp14:editId="38AA3B0B">
            <wp:extent cx="5001323" cy="2076740"/>
            <wp:effectExtent l="0" t="0" r="8890" b="0"/>
            <wp:docPr id="2021795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95252" name=""/>
                    <pic:cNvPicPr/>
                  </pic:nvPicPr>
                  <pic:blipFill>
                    <a:blip r:embed="rId9"/>
                    <a:stretch>
                      <a:fillRect/>
                    </a:stretch>
                  </pic:blipFill>
                  <pic:spPr>
                    <a:xfrm>
                      <a:off x="0" y="0"/>
                      <a:ext cx="5001323" cy="2076740"/>
                    </a:xfrm>
                    <a:prstGeom prst="rect">
                      <a:avLst/>
                    </a:prstGeom>
                  </pic:spPr>
                </pic:pic>
              </a:graphicData>
            </a:graphic>
          </wp:inline>
        </w:drawing>
      </w:r>
      <w:r w:rsidR="000853B2" w:rsidRPr="00E07896">
        <w:rPr>
          <w:rFonts w:ascii="Times New Roman" w:hAnsi="Times New Roman" w:cs="Times New Roman"/>
          <w:sz w:val="22"/>
          <w:szCs w:val="22"/>
        </w:rPr>
        <w:br w:type="page"/>
      </w:r>
    </w:p>
    <w:p w14:paraId="14FCD26F" w14:textId="6A14C289" w:rsidR="00574FA1" w:rsidRPr="00734DA3" w:rsidRDefault="00561558" w:rsidP="00734DA3">
      <w:pPr>
        <w:pStyle w:val="Heading1"/>
        <w:rPr>
          <w:rFonts w:ascii="Times New Roman" w:hAnsi="Times New Roman" w:cs="Times New Roman"/>
          <w:b/>
          <w:bCs/>
          <w:color w:val="auto"/>
          <w:sz w:val="24"/>
          <w:szCs w:val="24"/>
        </w:rPr>
      </w:pPr>
      <w:bookmarkStart w:id="1" w:name="_Toc164032365"/>
      <w:r w:rsidRPr="00734DA3">
        <w:rPr>
          <w:rFonts w:ascii="Times New Roman" w:hAnsi="Times New Roman" w:cs="Times New Roman"/>
          <w:b/>
          <w:bCs/>
          <w:color w:val="auto"/>
          <w:sz w:val="24"/>
          <w:szCs w:val="24"/>
        </w:rPr>
        <w:lastRenderedPageBreak/>
        <w:t xml:space="preserve">Double Storey Office </w:t>
      </w:r>
      <w:r w:rsidR="00650423" w:rsidRPr="00734DA3">
        <w:rPr>
          <w:rFonts w:ascii="Times New Roman" w:hAnsi="Times New Roman" w:cs="Times New Roman"/>
          <w:b/>
          <w:bCs/>
          <w:color w:val="auto"/>
          <w:sz w:val="24"/>
          <w:szCs w:val="24"/>
        </w:rPr>
        <w:t>Lighting</w:t>
      </w:r>
      <w:r w:rsidR="0078444D" w:rsidRPr="00734DA3">
        <w:rPr>
          <w:rFonts w:ascii="Times New Roman" w:hAnsi="Times New Roman" w:cs="Times New Roman"/>
          <w:b/>
          <w:bCs/>
          <w:color w:val="auto"/>
          <w:sz w:val="24"/>
          <w:szCs w:val="24"/>
        </w:rPr>
        <w:t xml:space="preserve"> and Socket</w:t>
      </w:r>
      <w:r w:rsidR="00650423" w:rsidRPr="00734DA3">
        <w:rPr>
          <w:rFonts w:ascii="Times New Roman" w:hAnsi="Times New Roman" w:cs="Times New Roman"/>
          <w:b/>
          <w:bCs/>
          <w:color w:val="auto"/>
          <w:sz w:val="24"/>
          <w:szCs w:val="24"/>
        </w:rPr>
        <w:t xml:space="preserve"> Design</w:t>
      </w:r>
      <w:bookmarkEnd w:id="1"/>
    </w:p>
    <w:p w14:paraId="4BC840F0" w14:textId="541A561D" w:rsidR="0078444D" w:rsidRPr="006C1B42" w:rsidRDefault="0078444D" w:rsidP="006C1B42">
      <w:pPr>
        <w:pStyle w:val="Heading2"/>
        <w:rPr>
          <w:rFonts w:ascii="Times New Roman" w:hAnsi="Times New Roman" w:cs="Times New Roman"/>
          <w:b/>
          <w:bCs/>
          <w:color w:val="auto"/>
          <w:sz w:val="22"/>
          <w:szCs w:val="22"/>
        </w:rPr>
      </w:pPr>
      <w:bookmarkStart w:id="2" w:name="_Toc164032366"/>
      <w:r w:rsidRPr="006C1B42">
        <w:rPr>
          <w:rFonts w:ascii="Times New Roman" w:hAnsi="Times New Roman" w:cs="Times New Roman"/>
          <w:b/>
          <w:bCs/>
          <w:color w:val="auto"/>
          <w:sz w:val="22"/>
          <w:szCs w:val="22"/>
        </w:rPr>
        <w:t>Double Storey Office Lighting Design</w:t>
      </w:r>
      <w:bookmarkEnd w:id="2"/>
    </w:p>
    <w:p w14:paraId="02310548" w14:textId="03976945" w:rsidR="00C23AA8" w:rsidRPr="00E07896" w:rsidRDefault="00197915">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From</w:t>
      </w:r>
      <w:r w:rsidR="00E5781D" w:rsidRPr="00E07896">
        <w:rPr>
          <w:rFonts w:ascii="Times New Roman" w:eastAsiaTheme="minorEastAsia" w:hAnsi="Times New Roman" w:cs="Times New Roman"/>
          <w:sz w:val="22"/>
          <w:szCs w:val="22"/>
        </w:rPr>
        <w:t xml:space="preserve"> o</w:t>
      </w:r>
      <w:r w:rsidR="007101FA" w:rsidRPr="00E07896">
        <w:rPr>
          <w:rFonts w:ascii="Times New Roman" w:eastAsiaTheme="minorEastAsia" w:hAnsi="Times New Roman" w:cs="Times New Roman"/>
          <w:sz w:val="22"/>
          <w:szCs w:val="22"/>
        </w:rPr>
        <w:t>bserving the plans provided and possible design for the factory</w:t>
      </w:r>
      <w:r w:rsidR="00C114EA" w:rsidRPr="00E07896">
        <w:rPr>
          <w:rFonts w:ascii="Times New Roman" w:eastAsiaTheme="minorEastAsia" w:hAnsi="Times New Roman" w:cs="Times New Roman"/>
          <w:sz w:val="22"/>
          <w:szCs w:val="22"/>
        </w:rPr>
        <w:t>, the</w:t>
      </w:r>
      <w:r w:rsidR="00574FA1" w:rsidRPr="00E07896">
        <w:rPr>
          <w:rFonts w:ascii="Times New Roman" w:eastAsiaTheme="minorEastAsia" w:hAnsi="Times New Roman" w:cs="Times New Roman"/>
          <w:sz w:val="22"/>
          <w:szCs w:val="22"/>
        </w:rPr>
        <w:t xml:space="preserve"> </w:t>
      </w:r>
      <w:r w:rsidR="007101FA" w:rsidRPr="00E07896">
        <w:rPr>
          <w:rFonts w:ascii="Times New Roman" w:eastAsiaTheme="minorEastAsia" w:hAnsi="Times New Roman" w:cs="Times New Roman"/>
          <w:sz w:val="22"/>
          <w:szCs w:val="22"/>
        </w:rPr>
        <w:t xml:space="preserve">double storey </w:t>
      </w:r>
      <w:r w:rsidR="00574FA1" w:rsidRPr="00E07896">
        <w:rPr>
          <w:rFonts w:ascii="Times New Roman" w:eastAsiaTheme="minorEastAsia" w:hAnsi="Times New Roman" w:cs="Times New Roman"/>
          <w:sz w:val="22"/>
          <w:szCs w:val="22"/>
        </w:rPr>
        <w:t xml:space="preserve">office </w:t>
      </w:r>
      <w:r w:rsidR="00C23AA8" w:rsidRPr="00E07896">
        <w:rPr>
          <w:rFonts w:ascii="Times New Roman" w:eastAsiaTheme="minorEastAsia" w:hAnsi="Times New Roman" w:cs="Times New Roman"/>
          <w:sz w:val="22"/>
          <w:szCs w:val="22"/>
        </w:rPr>
        <w:t>b</w:t>
      </w:r>
      <w:r w:rsidR="00574FA1" w:rsidRPr="00E07896">
        <w:rPr>
          <w:rFonts w:ascii="Times New Roman" w:eastAsiaTheme="minorEastAsia" w:hAnsi="Times New Roman" w:cs="Times New Roman"/>
          <w:sz w:val="22"/>
          <w:szCs w:val="22"/>
        </w:rPr>
        <w:t xml:space="preserve">lock </w:t>
      </w:r>
      <w:r w:rsidR="00873B66" w:rsidRPr="00E07896">
        <w:rPr>
          <w:rFonts w:ascii="Times New Roman" w:eastAsiaTheme="minorEastAsia" w:hAnsi="Times New Roman" w:cs="Times New Roman"/>
          <w:sz w:val="22"/>
          <w:szCs w:val="22"/>
        </w:rPr>
        <w:t>appeared</w:t>
      </w:r>
      <w:r w:rsidR="00FB5718" w:rsidRPr="00E07896">
        <w:rPr>
          <w:rFonts w:ascii="Times New Roman" w:eastAsiaTheme="minorEastAsia" w:hAnsi="Times New Roman" w:cs="Times New Roman"/>
          <w:sz w:val="22"/>
          <w:szCs w:val="22"/>
        </w:rPr>
        <w:t xml:space="preserve"> the most appropriate </w:t>
      </w:r>
      <w:r w:rsidR="00C23AA8" w:rsidRPr="00E07896">
        <w:rPr>
          <w:rFonts w:ascii="Times New Roman" w:eastAsiaTheme="minorEastAsia" w:hAnsi="Times New Roman" w:cs="Times New Roman"/>
          <w:sz w:val="22"/>
          <w:szCs w:val="22"/>
        </w:rPr>
        <w:t xml:space="preserve">part of the </w:t>
      </w:r>
      <w:r w:rsidR="007101FA" w:rsidRPr="00E07896">
        <w:rPr>
          <w:rFonts w:ascii="Times New Roman" w:eastAsiaTheme="minorEastAsia" w:hAnsi="Times New Roman" w:cs="Times New Roman"/>
          <w:sz w:val="22"/>
          <w:szCs w:val="22"/>
        </w:rPr>
        <w:t xml:space="preserve">design </w:t>
      </w:r>
      <w:r w:rsidR="00C23AA8" w:rsidRPr="00E07896">
        <w:rPr>
          <w:rFonts w:ascii="Times New Roman" w:eastAsiaTheme="minorEastAsia" w:hAnsi="Times New Roman" w:cs="Times New Roman"/>
          <w:sz w:val="22"/>
          <w:szCs w:val="22"/>
        </w:rPr>
        <w:t>to focus on</w:t>
      </w:r>
      <w:r w:rsidR="00FB5718" w:rsidRPr="00E07896">
        <w:rPr>
          <w:rFonts w:ascii="Times New Roman" w:eastAsiaTheme="minorEastAsia" w:hAnsi="Times New Roman" w:cs="Times New Roman"/>
          <w:sz w:val="22"/>
          <w:szCs w:val="22"/>
        </w:rPr>
        <w:t xml:space="preserve"> first</w:t>
      </w:r>
      <w:r w:rsidR="00C23AA8" w:rsidRPr="00E07896">
        <w:rPr>
          <w:rFonts w:ascii="Times New Roman" w:eastAsiaTheme="minorEastAsia" w:hAnsi="Times New Roman" w:cs="Times New Roman"/>
          <w:sz w:val="22"/>
          <w:szCs w:val="22"/>
        </w:rPr>
        <w:t xml:space="preserve">. </w:t>
      </w:r>
      <w:r w:rsidR="0078444D" w:rsidRPr="00E07896">
        <w:rPr>
          <w:rFonts w:ascii="Times New Roman" w:eastAsiaTheme="minorEastAsia" w:hAnsi="Times New Roman" w:cs="Times New Roman"/>
          <w:sz w:val="22"/>
          <w:szCs w:val="22"/>
        </w:rPr>
        <w:t>The</w:t>
      </w:r>
      <w:r w:rsidR="00C23AA8" w:rsidRPr="00E07896">
        <w:rPr>
          <w:rFonts w:ascii="Times New Roman" w:eastAsiaTheme="minorEastAsia" w:hAnsi="Times New Roman" w:cs="Times New Roman"/>
          <w:sz w:val="22"/>
          <w:szCs w:val="22"/>
        </w:rPr>
        <w:t xml:space="preserve"> </w:t>
      </w:r>
      <w:r w:rsidR="0078444D" w:rsidRPr="00E07896">
        <w:rPr>
          <w:rFonts w:ascii="Times New Roman" w:eastAsiaTheme="minorEastAsia" w:hAnsi="Times New Roman" w:cs="Times New Roman"/>
          <w:sz w:val="22"/>
          <w:szCs w:val="22"/>
        </w:rPr>
        <w:t>office area</w:t>
      </w:r>
      <w:r w:rsidR="00C23AA8" w:rsidRPr="00E07896">
        <w:rPr>
          <w:rFonts w:ascii="Times New Roman" w:eastAsiaTheme="minorEastAsia" w:hAnsi="Times New Roman" w:cs="Times New Roman"/>
          <w:sz w:val="22"/>
          <w:szCs w:val="22"/>
        </w:rPr>
        <w:t xml:space="preserve"> </w:t>
      </w:r>
      <w:r w:rsidR="007101FA" w:rsidRPr="00E07896">
        <w:rPr>
          <w:rFonts w:ascii="Times New Roman" w:eastAsiaTheme="minorEastAsia" w:hAnsi="Times New Roman" w:cs="Times New Roman"/>
          <w:sz w:val="22"/>
          <w:szCs w:val="22"/>
        </w:rPr>
        <w:t>would only require lights, sockets and switches</w:t>
      </w:r>
      <w:r w:rsidR="00C23AA8" w:rsidRPr="00E07896">
        <w:rPr>
          <w:rFonts w:ascii="Times New Roman" w:eastAsiaTheme="minorEastAsia" w:hAnsi="Times New Roman" w:cs="Times New Roman"/>
          <w:sz w:val="22"/>
          <w:szCs w:val="22"/>
        </w:rPr>
        <w:t xml:space="preserve"> to be installed</w:t>
      </w:r>
      <w:r w:rsidR="0078444D" w:rsidRPr="00E07896">
        <w:rPr>
          <w:rFonts w:ascii="Times New Roman" w:eastAsiaTheme="minorEastAsia" w:hAnsi="Times New Roman" w:cs="Times New Roman"/>
          <w:sz w:val="22"/>
          <w:szCs w:val="22"/>
        </w:rPr>
        <w:t xml:space="preserve"> </w:t>
      </w:r>
      <w:r w:rsidR="00BF6DB1" w:rsidRPr="00E07896">
        <w:rPr>
          <w:rFonts w:ascii="Times New Roman" w:eastAsiaTheme="minorEastAsia" w:hAnsi="Times New Roman" w:cs="Times New Roman"/>
          <w:sz w:val="22"/>
          <w:szCs w:val="22"/>
        </w:rPr>
        <w:t>and linked to a one phase distribution board (DB1)</w:t>
      </w:r>
      <w:r w:rsidR="00873B66" w:rsidRPr="00E07896">
        <w:rPr>
          <w:rFonts w:ascii="Times New Roman" w:eastAsiaTheme="minorEastAsia" w:hAnsi="Times New Roman" w:cs="Times New Roman"/>
          <w:sz w:val="22"/>
          <w:szCs w:val="22"/>
        </w:rPr>
        <w:t>.</w:t>
      </w:r>
    </w:p>
    <w:p w14:paraId="76F73EF5" w14:textId="5E03058E" w:rsidR="00FF2971" w:rsidRPr="00E07896" w:rsidRDefault="00FF2971">
      <w:pPr>
        <w:rPr>
          <w:rFonts w:ascii="Times New Roman" w:hAnsi="Times New Roman" w:cs="Times New Roman"/>
          <w:sz w:val="22"/>
          <w:szCs w:val="22"/>
        </w:rPr>
      </w:pPr>
      <w:r w:rsidRPr="00E07896">
        <w:rPr>
          <w:rFonts w:ascii="Times New Roman" w:eastAsiaTheme="minorEastAsia" w:hAnsi="Times New Roman" w:cs="Times New Roman"/>
          <w:sz w:val="22"/>
          <w:szCs w:val="22"/>
        </w:rPr>
        <w:t>The first consideration would be the design of the light</w:t>
      </w:r>
      <w:r w:rsidR="00C23AA8" w:rsidRPr="00E07896">
        <w:rPr>
          <w:rFonts w:ascii="Times New Roman" w:eastAsiaTheme="minorEastAsia" w:hAnsi="Times New Roman" w:cs="Times New Roman"/>
          <w:sz w:val="22"/>
          <w:szCs w:val="22"/>
        </w:rPr>
        <w:t>ing system.</w:t>
      </w:r>
      <w:r w:rsidRPr="00E07896">
        <w:rPr>
          <w:rFonts w:ascii="Times New Roman" w:eastAsiaTheme="minorEastAsia" w:hAnsi="Times New Roman" w:cs="Times New Roman"/>
          <w:sz w:val="22"/>
          <w:szCs w:val="22"/>
        </w:rPr>
        <w:t xml:space="preserve"> </w:t>
      </w:r>
      <w:r w:rsidR="00C23AA8" w:rsidRPr="00E07896">
        <w:rPr>
          <w:rFonts w:ascii="Times New Roman" w:eastAsiaTheme="minorEastAsia" w:hAnsi="Times New Roman" w:cs="Times New Roman"/>
          <w:sz w:val="22"/>
          <w:szCs w:val="22"/>
        </w:rPr>
        <w:t>The lights</w:t>
      </w:r>
      <w:r w:rsidRPr="00E07896">
        <w:rPr>
          <w:rFonts w:ascii="Times New Roman" w:eastAsiaTheme="minorEastAsia" w:hAnsi="Times New Roman" w:cs="Times New Roman"/>
          <w:sz w:val="22"/>
          <w:szCs w:val="22"/>
        </w:rPr>
        <w:t xml:space="preserve"> will need to provide</w:t>
      </w:r>
      <w:r w:rsidR="00B604D6" w:rsidRPr="00E07896">
        <w:rPr>
          <w:rFonts w:ascii="Times New Roman" w:eastAsiaTheme="minorEastAsia" w:hAnsi="Times New Roman" w:cs="Times New Roman"/>
          <w:sz w:val="22"/>
          <w:szCs w:val="22"/>
        </w:rPr>
        <w:t xml:space="preserve"> an adequate</w:t>
      </w:r>
      <w:r w:rsidRPr="00E07896">
        <w:rPr>
          <w:rFonts w:ascii="Times New Roman" w:eastAsiaTheme="minorEastAsia" w:hAnsi="Times New Roman" w:cs="Times New Roman"/>
          <w:sz w:val="22"/>
          <w:szCs w:val="22"/>
        </w:rPr>
        <w:t xml:space="preserve"> </w:t>
      </w:r>
      <w:r w:rsidR="00B604D6" w:rsidRPr="00E07896">
        <w:rPr>
          <w:rFonts w:ascii="Times New Roman" w:eastAsiaTheme="minorEastAsia" w:hAnsi="Times New Roman" w:cs="Times New Roman"/>
          <w:sz w:val="22"/>
          <w:szCs w:val="22"/>
        </w:rPr>
        <w:t>amount of illumination in each room</w:t>
      </w:r>
      <w:r w:rsidR="00C23AA8" w:rsidRPr="00E07896">
        <w:rPr>
          <w:rFonts w:ascii="Times New Roman" w:eastAsiaTheme="minorEastAsia" w:hAnsi="Times New Roman" w:cs="Times New Roman"/>
          <w:sz w:val="22"/>
          <w:szCs w:val="22"/>
        </w:rPr>
        <w:t>,</w:t>
      </w:r>
      <w:r w:rsidR="00B604D6" w:rsidRPr="00E07896">
        <w:rPr>
          <w:rFonts w:ascii="Times New Roman" w:eastAsiaTheme="minorEastAsia" w:hAnsi="Times New Roman" w:cs="Times New Roman"/>
          <w:sz w:val="22"/>
          <w:szCs w:val="22"/>
        </w:rPr>
        <w:t xml:space="preserve"> but also be energy efficient</w:t>
      </w:r>
      <w:r w:rsidRPr="00E07896">
        <w:rPr>
          <w:rFonts w:ascii="Times New Roman" w:eastAsiaTheme="minorEastAsia" w:hAnsi="Times New Roman" w:cs="Times New Roman"/>
          <w:sz w:val="22"/>
          <w:szCs w:val="22"/>
        </w:rPr>
        <w:t xml:space="preserve">. </w:t>
      </w:r>
      <w:r w:rsidR="00C23AA8" w:rsidRPr="00E07896">
        <w:rPr>
          <w:rFonts w:ascii="Times New Roman" w:eastAsiaTheme="minorEastAsia" w:hAnsi="Times New Roman" w:cs="Times New Roman"/>
          <w:sz w:val="22"/>
          <w:szCs w:val="22"/>
        </w:rPr>
        <w:t xml:space="preserve">There </w:t>
      </w:r>
      <w:r w:rsidR="00B604D6" w:rsidRPr="00E07896">
        <w:rPr>
          <w:rFonts w:ascii="Times New Roman" w:eastAsiaTheme="minorEastAsia" w:hAnsi="Times New Roman" w:cs="Times New Roman"/>
          <w:sz w:val="22"/>
          <w:szCs w:val="22"/>
        </w:rPr>
        <w:t>are two</w:t>
      </w:r>
      <w:r w:rsidR="0077202E" w:rsidRPr="00E07896">
        <w:rPr>
          <w:rFonts w:ascii="Times New Roman" w:eastAsiaTheme="minorEastAsia" w:hAnsi="Times New Roman" w:cs="Times New Roman"/>
          <w:sz w:val="22"/>
          <w:szCs w:val="22"/>
        </w:rPr>
        <w:t xml:space="preserve"> popular</w:t>
      </w:r>
      <w:r w:rsidR="00B604D6" w:rsidRPr="00E07896">
        <w:rPr>
          <w:rFonts w:ascii="Times New Roman" w:eastAsiaTheme="minorEastAsia" w:hAnsi="Times New Roman" w:cs="Times New Roman"/>
          <w:sz w:val="22"/>
          <w:szCs w:val="22"/>
        </w:rPr>
        <w:t xml:space="preserve"> </w:t>
      </w:r>
      <w:r w:rsidR="00BF4135" w:rsidRPr="00E07896">
        <w:rPr>
          <w:rFonts w:ascii="Times New Roman" w:eastAsiaTheme="minorEastAsia" w:hAnsi="Times New Roman" w:cs="Times New Roman"/>
          <w:sz w:val="22"/>
          <w:szCs w:val="22"/>
        </w:rPr>
        <w:t xml:space="preserve">options of </w:t>
      </w:r>
      <w:r w:rsidR="00E83C3E" w:rsidRPr="00E07896">
        <w:rPr>
          <w:rFonts w:ascii="Times New Roman" w:eastAsiaTheme="minorEastAsia" w:hAnsi="Times New Roman" w:cs="Times New Roman"/>
          <w:sz w:val="22"/>
          <w:szCs w:val="22"/>
        </w:rPr>
        <w:t>lighting:</w:t>
      </w:r>
      <w:r w:rsidR="00E159DA" w:rsidRPr="00E07896">
        <w:rPr>
          <w:rFonts w:ascii="Times New Roman" w:eastAsiaTheme="minorEastAsia" w:hAnsi="Times New Roman" w:cs="Times New Roman"/>
          <w:sz w:val="22"/>
          <w:szCs w:val="22"/>
        </w:rPr>
        <w:t xml:space="preserve"> </w:t>
      </w:r>
      <w:r w:rsidR="00C23AA8" w:rsidRPr="00E07896">
        <w:rPr>
          <w:rFonts w:ascii="Times New Roman" w:eastAsiaTheme="minorEastAsia" w:hAnsi="Times New Roman" w:cs="Times New Roman"/>
          <w:sz w:val="22"/>
          <w:szCs w:val="22"/>
        </w:rPr>
        <w:t xml:space="preserve">fluorescent </w:t>
      </w:r>
      <w:r w:rsidR="00E159DA" w:rsidRPr="00E07896">
        <w:rPr>
          <w:rFonts w:ascii="Times New Roman" w:eastAsiaTheme="minorEastAsia" w:hAnsi="Times New Roman" w:cs="Times New Roman"/>
          <w:sz w:val="22"/>
          <w:szCs w:val="22"/>
        </w:rPr>
        <w:t>and</w:t>
      </w:r>
      <w:r w:rsidR="00C23AA8" w:rsidRPr="00E07896">
        <w:rPr>
          <w:rFonts w:ascii="Times New Roman" w:eastAsiaTheme="minorEastAsia" w:hAnsi="Times New Roman" w:cs="Times New Roman"/>
          <w:sz w:val="22"/>
          <w:szCs w:val="22"/>
        </w:rPr>
        <w:t xml:space="preserve"> LED lights. </w:t>
      </w:r>
    </w:p>
    <w:p w14:paraId="12BF23B3" w14:textId="371E1931" w:rsidR="00905936" w:rsidRPr="00E07896" w:rsidRDefault="002F3477">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F</w:t>
      </w:r>
      <w:r w:rsidR="00A600A7" w:rsidRPr="00E07896">
        <w:rPr>
          <w:rFonts w:ascii="Times New Roman" w:eastAsiaTheme="minorEastAsia" w:hAnsi="Times New Roman" w:cs="Times New Roman"/>
          <w:sz w:val="22"/>
          <w:szCs w:val="22"/>
        </w:rPr>
        <w:t xml:space="preserve">luorescent </w:t>
      </w:r>
      <w:r w:rsidR="00795212" w:rsidRPr="00E07896">
        <w:rPr>
          <w:rFonts w:ascii="Times New Roman" w:eastAsiaTheme="minorEastAsia" w:hAnsi="Times New Roman" w:cs="Times New Roman"/>
          <w:sz w:val="22"/>
          <w:szCs w:val="22"/>
        </w:rPr>
        <w:t xml:space="preserve">lamps are an older design and </w:t>
      </w:r>
      <w:r w:rsidR="00A600A7" w:rsidRPr="00E07896">
        <w:rPr>
          <w:rFonts w:ascii="Times New Roman" w:eastAsiaTheme="minorEastAsia" w:hAnsi="Times New Roman" w:cs="Times New Roman"/>
          <w:sz w:val="22"/>
          <w:szCs w:val="22"/>
        </w:rPr>
        <w:t>ha</w:t>
      </w:r>
      <w:r w:rsidR="007F7B6B" w:rsidRPr="00E07896">
        <w:rPr>
          <w:rFonts w:ascii="Times New Roman" w:eastAsiaTheme="minorEastAsia" w:hAnsi="Times New Roman" w:cs="Times New Roman"/>
          <w:sz w:val="22"/>
          <w:szCs w:val="22"/>
        </w:rPr>
        <w:t xml:space="preserve">ve </w:t>
      </w:r>
      <w:r w:rsidR="00A600A7" w:rsidRPr="00E07896">
        <w:rPr>
          <w:rFonts w:ascii="Times New Roman" w:eastAsiaTheme="minorEastAsia" w:hAnsi="Times New Roman" w:cs="Times New Roman"/>
          <w:sz w:val="22"/>
          <w:szCs w:val="22"/>
        </w:rPr>
        <w:t xml:space="preserve">been phasing out for many years </w:t>
      </w:r>
      <w:r w:rsidR="00795212" w:rsidRPr="00E07896">
        <w:rPr>
          <w:rFonts w:ascii="Times New Roman" w:eastAsiaTheme="minorEastAsia" w:hAnsi="Times New Roman" w:cs="Times New Roman"/>
          <w:sz w:val="22"/>
          <w:szCs w:val="22"/>
        </w:rPr>
        <w:t>with</w:t>
      </w:r>
      <w:r w:rsidR="00A600A7" w:rsidRPr="00E07896">
        <w:rPr>
          <w:rFonts w:ascii="Times New Roman" w:eastAsiaTheme="minorEastAsia" w:hAnsi="Times New Roman" w:cs="Times New Roman"/>
          <w:sz w:val="22"/>
          <w:szCs w:val="22"/>
        </w:rPr>
        <w:t xml:space="preserve"> </w:t>
      </w:r>
      <w:r w:rsidR="00795212" w:rsidRPr="00E07896">
        <w:rPr>
          <w:rFonts w:ascii="Times New Roman" w:eastAsiaTheme="minorEastAsia" w:hAnsi="Times New Roman" w:cs="Times New Roman"/>
          <w:sz w:val="22"/>
          <w:szCs w:val="22"/>
        </w:rPr>
        <w:t>organisations</w:t>
      </w:r>
      <w:r w:rsidR="00A600A7" w:rsidRPr="00E07896">
        <w:rPr>
          <w:rFonts w:ascii="Times New Roman" w:eastAsiaTheme="minorEastAsia" w:hAnsi="Times New Roman" w:cs="Times New Roman"/>
          <w:sz w:val="22"/>
          <w:szCs w:val="22"/>
        </w:rPr>
        <w:t xml:space="preserve"> designing </w:t>
      </w:r>
      <w:r w:rsidR="00AF3419" w:rsidRPr="00E07896">
        <w:rPr>
          <w:rFonts w:ascii="Times New Roman" w:eastAsiaTheme="minorEastAsia" w:hAnsi="Times New Roman" w:cs="Times New Roman"/>
          <w:sz w:val="22"/>
          <w:szCs w:val="22"/>
        </w:rPr>
        <w:t>LED lamps</w:t>
      </w:r>
      <w:r w:rsidR="00A600A7" w:rsidRPr="00E07896">
        <w:rPr>
          <w:rFonts w:ascii="Times New Roman" w:eastAsiaTheme="minorEastAsia" w:hAnsi="Times New Roman" w:cs="Times New Roman"/>
          <w:sz w:val="22"/>
          <w:szCs w:val="22"/>
        </w:rPr>
        <w:t xml:space="preserve"> </w:t>
      </w:r>
      <w:r w:rsidR="009A0A07" w:rsidRPr="00E07896">
        <w:rPr>
          <w:rFonts w:ascii="Times New Roman" w:eastAsiaTheme="minorEastAsia" w:hAnsi="Times New Roman" w:cs="Times New Roman"/>
          <w:sz w:val="22"/>
          <w:szCs w:val="22"/>
        </w:rPr>
        <w:t>which ha</w:t>
      </w:r>
      <w:r w:rsidR="00AF3419" w:rsidRPr="00E07896">
        <w:rPr>
          <w:rFonts w:ascii="Times New Roman" w:eastAsiaTheme="minorEastAsia" w:hAnsi="Times New Roman" w:cs="Times New Roman"/>
          <w:sz w:val="22"/>
          <w:szCs w:val="22"/>
        </w:rPr>
        <w:t>ve</w:t>
      </w:r>
      <w:r w:rsidR="009A0A07" w:rsidRPr="00E07896">
        <w:rPr>
          <w:rFonts w:ascii="Times New Roman" w:eastAsiaTheme="minorEastAsia" w:hAnsi="Times New Roman" w:cs="Times New Roman"/>
          <w:sz w:val="22"/>
          <w:szCs w:val="22"/>
        </w:rPr>
        <w:t xml:space="preserve"> </w:t>
      </w:r>
      <w:r w:rsidR="0051492B" w:rsidRPr="00E07896">
        <w:rPr>
          <w:rFonts w:ascii="Times New Roman" w:eastAsiaTheme="minorEastAsia" w:hAnsi="Times New Roman" w:cs="Times New Roman"/>
          <w:sz w:val="22"/>
          <w:szCs w:val="22"/>
        </w:rPr>
        <w:t>a much larger</w:t>
      </w:r>
      <w:r w:rsidR="009A0A07" w:rsidRPr="00E07896">
        <w:rPr>
          <w:rFonts w:ascii="Times New Roman" w:eastAsiaTheme="minorEastAsia" w:hAnsi="Times New Roman" w:cs="Times New Roman"/>
          <w:sz w:val="22"/>
          <w:szCs w:val="22"/>
        </w:rPr>
        <w:t xml:space="preserve"> energy efficiency</w:t>
      </w:r>
      <w:r w:rsidR="00A600A7" w:rsidRPr="00E07896">
        <w:rPr>
          <w:rFonts w:ascii="Times New Roman" w:eastAsiaTheme="minorEastAsia" w:hAnsi="Times New Roman" w:cs="Times New Roman"/>
          <w:sz w:val="22"/>
          <w:szCs w:val="22"/>
        </w:rPr>
        <w:t xml:space="preserve">. </w:t>
      </w:r>
      <w:r w:rsidR="00905936" w:rsidRPr="00E07896">
        <w:rPr>
          <w:rFonts w:ascii="Times New Roman" w:eastAsiaTheme="minorEastAsia" w:hAnsi="Times New Roman" w:cs="Times New Roman"/>
          <w:sz w:val="22"/>
          <w:szCs w:val="22"/>
        </w:rPr>
        <w:t xml:space="preserve">LED lights produce </w:t>
      </w:r>
      <w:r w:rsidR="00A961D5" w:rsidRPr="00E07896">
        <w:rPr>
          <w:rFonts w:ascii="Times New Roman" w:eastAsiaTheme="minorEastAsia" w:hAnsi="Times New Roman" w:cs="Times New Roman"/>
          <w:sz w:val="22"/>
          <w:szCs w:val="22"/>
        </w:rPr>
        <w:t xml:space="preserve">an </w:t>
      </w:r>
      <w:r w:rsidR="00905936" w:rsidRPr="00E07896">
        <w:rPr>
          <w:rFonts w:ascii="Times New Roman" w:eastAsiaTheme="minorEastAsia" w:hAnsi="Times New Roman" w:cs="Times New Roman"/>
          <w:sz w:val="22"/>
          <w:szCs w:val="22"/>
        </w:rPr>
        <w:t xml:space="preserve">equal amount of illumination as </w:t>
      </w:r>
      <w:r w:rsidR="004E1B3D" w:rsidRPr="00E07896">
        <w:rPr>
          <w:rFonts w:ascii="Times New Roman" w:eastAsiaTheme="minorEastAsia" w:hAnsi="Times New Roman" w:cs="Times New Roman"/>
          <w:sz w:val="22"/>
          <w:szCs w:val="22"/>
        </w:rPr>
        <w:t>fluorescent</w:t>
      </w:r>
      <w:r w:rsidR="00A961D5" w:rsidRPr="00E07896">
        <w:rPr>
          <w:rFonts w:ascii="Times New Roman" w:eastAsiaTheme="minorEastAsia" w:hAnsi="Times New Roman" w:cs="Times New Roman"/>
          <w:sz w:val="22"/>
          <w:szCs w:val="22"/>
        </w:rPr>
        <w:t xml:space="preserve"> lighting</w:t>
      </w:r>
      <w:r w:rsidR="00AF1733" w:rsidRPr="00E07896">
        <w:rPr>
          <w:rFonts w:ascii="Times New Roman" w:eastAsiaTheme="minorEastAsia" w:hAnsi="Times New Roman" w:cs="Times New Roman"/>
          <w:sz w:val="22"/>
          <w:szCs w:val="22"/>
        </w:rPr>
        <w:t xml:space="preserve"> but</w:t>
      </w:r>
      <w:r w:rsidR="00A961D5" w:rsidRPr="00E07896">
        <w:rPr>
          <w:rFonts w:ascii="Times New Roman" w:eastAsiaTheme="minorEastAsia" w:hAnsi="Times New Roman" w:cs="Times New Roman"/>
          <w:sz w:val="22"/>
          <w:szCs w:val="22"/>
        </w:rPr>
        <w:t xml:space="preserve"> us</w:t>
      </w:r>
      <w:r w:rsidR="00C23ED1" w:rsidRPr="00E07896">
        <w:rPr>
          <w:rFonts w:ascii="Times New Roman" w:eastAsiaTheme="minorEastAsia" w:hAnsi="Times New Roman" w:cs="Times New Roman"/>
          <w:sz w:val="22"/>
          <w:szCs w:val="22"/>
        </w:rPr>
        <w:t>e</w:t>
      </w:r>
      <w:r w:rsidR="00A961D5" w:rsidRPr="00E07896">
        <w:rPr>
          <w:rFonts w:ascii="Times New Roman" w:eastAsiaTheme="minorEastAsia" w:hAnsi="Times New Roman" w:cs="Times New Roman"/>
          <w:sz w:val="22"/>
          <w:szCs w:val="22"/>
        </w:rPr>
        <w:t xml:space="preserve"> a minimal amount of energy and watts. It can achieve a greater portion of lumens per watt. LED lights if left on 24hrs a day will only require replacement every five years on estimate.</w:t>
      </w:r>
    </w:p>
    <w:p w14:paraId="73E661D9" w14:textId="47A62EEC" w:rsidR="00F14CC2" w:rsidRPr="00E07896" w:rsidRDefault="004E1B3D">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When LED lamps appear to be at end of life they do not blow like standard halogen or fluorescent lights, they will reach a stage where it is only possible to produce 70% of light output</w:t>
      </w:r>
      <w:r w:rsidR="001F7A66" w:rsidRPr="00E07896">
        <w:rPr>
          <w:rFonts w:ascii="Times New Roman" w:eastAsiaTheme="minorEastAsia" w:hAnsi="Times New Roman" w:cs="Times New Roman"/>
          <w:sz w:val="22"/>
          <w:szCs w:val="22"/>
        </w:rPr>
        <w:t xml:space="preserve">, </w:t>
      </w:r>
      <w:r w:rsidRPr="00E07896">
        <w:rPr>
          <w:rFonts w:ascii="Times New Roman" w:eastAsiaTheme="minorEastAsia" w:hAnsi="Times New Roman" w:cs="Times New Roman"/>
          <w:sz w:val="22"/>
          <w:szCs w:val="22"/>
        </w:rPr>
        <w:t>also known as L70</w:t>
      </w:r>
      <w:r w:rsidR="001F7A66" w:rsidRPr="00E07896">
        <w:rPr>
          <w:rFonts w:ascii="Times New Roman" w:eastAsiaTheme="minorEastAsia" w:hAnsi="Times New Roman" w:cs="Times New Roman"/>
          <w:sz w:val="22"/>
          <w:szCs w:val="22"/>
        </w:rPr>
        <w:t>,</w:t>
      </w:r>
      <w:r w:rsidRPr="00E07896">
        <w:rPr>
          <w:rFonts w:ascii="Times New Roman" w:eastAsiaTheme="minorEastAsia" w:hAnsi="Times New Roman" w:cs="Times New Roman"/>
          <w:sz w:val="22"/>
          <w:szCs w:val="22"/>
        </w:rPr>
        <w:t xml:space="preserve"> as it slowly reaches end of life</w:t>
      </w:r>
      <w:r w:rsidR="008F7AB2" w:rsidRPr="00E07896">
        <w:rPr>
          <w:rFonts w:ascii="Times New Roman" w:eastAsiaTheme="minorEastAsia" w:hAnsi="Times New Roman" w:cs="Times New Roman"/>
          <w:sz w:val="22"/>
          <w:szCs w:val="22"/>
        </w:rPr>
        <w:t xml:space="preserve">. </w:t>
      </w:r>
      <w:r w:rsidR="00DB32A5" w:rsidRPr="00E07896">
        <w:rPr>
          <w:rFonts w:ascii="Times New Roman" w:eastAsiaTheme="minorEastAsia" w:hAnsi="Times New Roman" w:cs="Times New Roman"/>
          <w:sz w:val="22"/>
          <w:szCs w:val="22"/>
        </w:rPr>
        <w:t>T</w:t>
      </w:r>
      <w:r w:rsidR="00513EB5" w:rsidRPr="00E07896">
        <w:rPr>
          <w:rFonts w:ascii="Times New Roman" w:eastAsiaTheme="minorEastAsia" w:hAnsi="Times New Roman" w:cs="Times New Roman"/>
          <w:sz w:val="22"/>
          <w:szCs w:val="22"/>
        </w:rPr>
        <w:t xml:space="preserve">hey </w:t>
      </w:r>
      <w:r w:rsidR="00DB32A5" w:rsidRPr="00E07896">
        <w:rPr>
          <w:rFonts w:ascii="Times New Roman" w:eastAsiaTheme="minorEastAsia" w:hAnsi="Times New Roman" w:cs="Times New Roman"/>
          <w:sz w:val="22"/>
          <w:szCs w:val="22"/>
        </w:rPr>
        <w:t>are</w:t>
      </w:r>
      <w:r w:rsidR="00513EB5" w:rsidRPr="00E07896">
        <w:rPr>
          <w:rFonts w:ascii="Times New Roman" w:eastAsiaTheme="minorEastAsia" w:hAnsi="Times New Roman" w:cs="Times New Roman"/>
          <w:sz w:val="22"/>
          <w:szCs w:val="22"/>
        </w:rPr>
        <w:t xml:space="preserve"> 80% more efficient </w:t>
      </w:r>
      <w:r w:rsidR="006032E8" w:rsidRPr="00E07896">
        <w:rPr>
          <w:rFonts w:ascii="Times New Roman" w:eastAsiaTheme="minorEastAsia" w:hAnsi="Times New Roman" w:cs="Times New Roman"/>
          <w:sz w:val="22"/>
          <w:szCs w:val="22"/>
        </w:rPr>
        <w:t xml:space="preserve">due to their ability to </w:t>
      </w:r>
      <w:r w:rsidR="000F1CD1" w:rsidRPr="00E07896">
        <w:rPr>
          <w:rFonts w:ascii="Times New Roman" w:eastAsiaTheme="minorEastAsia" w:hAnsi="Times New Roman" w:cs="Times New Roman"/>
          <w:sz w:val="22"/>
          <w:szCs w:val="22"/>
        </w:rPr>
        <w:t xml:space="preserve">convert all but 5% of its energy into light, </w:t>
      </w:r>
      <w:r w:rsidR="00B54915" w:rsidRPr="00E07896">
        <w:rPr>
          <w:rFonts w:ascii="Times New Roman" w:eastAsiaTheme="minorEastAsia" w:hAnsi="Times New Roman" w:cs="Times New Roman"/>
          <w:sz w:val="22"/>
          <w:szCs w:val="22"/>
        </w:rPr>
        <w:t>minimising heat</w:t>
      </w:r>
      <w:r w:rsidR="00783E04" w:rsidRPr="00E07896">
        <w:rPr>
          <w:rFonts w:ascii="Times New Roman" w:eastAsiaTheme="minorEastAsia" w:hAnsi="Times New Roman" w:cs="Times New Roman"/>
          <w:sz w:val="22"/>
          <w:szCs w:val="22"/>
        </w:rPr>
        <w:t xml:space="preserve"> wasta</w:t>
      </w:r>
      <w:r w:rsidR="00B54915" w:rsidRPr="00E07896">
        <w:rPr>
          <w:rFonts w:ascii="Times New Roman" w:eastAsiaTheme="minorEastAsia" w:hAnsi="Times New Roman" w:cs="Times New Roman"/>
          <w:sz w:val="22"/>
          <w:szCs w:val="22"/>
        </w:rPr>
        <w:t>ge</w:t>
      </w:r>
      <w:r w:rsidR="000F1CD1" w:rsidRPr="00E07896">
        <w:rPr>
          <w:rFonts w:ascii="Times New Roman" w:eastAsiaTheme="minorEastAsia" w:hAnsi="Times New Roman" w:cs="Times New Roman"/>
          <w:sz w:val="22"/>
          <w:szCs w:val="22"/>
        </w:rPr>
        <w:t>.</w:t>
      </w:r>
      <w:r w:rsidR="003F505C" w:rsidRPr="00E07896">
        <w:rPr>
          <w:rFonts w:ascii="Times New Roman" w:eastAsiaTheme="minorEastAsia" w:hAnsi="Times New Roman" w:cs="Times New Roman"/>
          <w:sz w:val="22"/>
          <w:szCs w:val="22"/>
        </w:rPr>
        <w:t xml:space="preserve"> LED lights provide a consistent and strong output, using far less power and a lower wattage. </w:t>
      </w:r>
      <w:r w:rsidR="00C86206" w:rsidRPr="00E07896">
        <w:rPr>
          <w:rFonts w:ascii="Times New Roman" w:eastAsiaTheme="minorEastAsia" w:hAnsi="Times New Roman" w:cs="Times New Roman"/>
          <w:sz w:val="22"/>
          <w:szCs w:val="22"/>
        </w:rPr>
        <w:t>(</w:t>
      </w:r>
      <w:r w:rsidR="00F14CC2" w:rsidRPr="00E07896">
        <w:rPr>
          <w:rFonts w:ascii="Times New Roman" w:eastAsiaTheme="minorEastAsia" w:hAnsi="Times New Roman" w:cs="Times New Roman"/>
          <w:sz w:val="22"/>
          <w:szCs w:val="22"/>
        </w:rPr>
        <w:t>M</w:t>
      </w:r>
      <w:r w:rsidR="00C25364" w:rsidRPr="00E07896">
        <w:rPr>
          <w:rFonts w:ascii="Times New Roman" w:eastAsiaTheme="minorEastAsia" w:hAnsi="Times New Roman" w:cs="Times New Roman"/>
          <w:sz w:val="22"/>
          <w:szCs w:val="22"/>
        </w:rPr>
        <w:t>OUNT Lighting</w:t>
      </w:r>
      <w:r w:rsidR="00F14CC2" w:rsidRPr="00E07896">
        <w:rPr>
          <w:rFonts w:ascii="Times New Roman" w:eastAsiaTheme="minorEastAsia" w:hAnsi="Times New Roman" w:cs="Times New Roman"/>
          <w:sz w:val="22"/>
          <w:szCs w:val="22"/>
        </w:rPr>
        <w:t xml:space="preserve"> </w:t>
      </w:r>
      <w:r w:rsidR="00FA05D0" w:rsidRPr="00E07896">
        <w:rPr>
          <w:rFonts w:ascii="Times New Roman" w:eastAsiaTheme="minorEastAsia" w:hAnsi="Times New Roman" w:cs="Times New Roman"/>
          <w:sz w:val="22"/>
          <w:szCs w:val="22"/>
        </w:rPr>
        <w:t>t</w:t>
      </w:r>
      <w:r w:rsidR="00C86206" w:rsidRPr="00E07896">
        <w:rPr>
          <w:rFonts w:ascii="Times New Roman" w:eastAsiaTheme="minorEastAsia" w:hAnsi="Times New Roman" w:cs="Times New Roman"/>
          <w:sz w:val="22"/>
          <w:szCs w:val="22"/>
        </w:rPr>
        <w:t>he Way,</w:t>
      </w:r>
      <w:r w:rsidR="00173070" w:rsidRPr="00E07896">
        <w:rPr>
          <w:rFonts w:ascii="Times New Roman" w:eastAsiaTheme="minorEastAsia" w:hAnsi="Times New Roman" w:cs="Times New Roman"/>
          <w:sz w:val="22"/>
          <w:szCs w:val="22"/>
        </w:rPr>
        <w:t xml:space="preserve"> 2024)</w:t>
      </w:r>
      <w:r w:rsidR="00C86206" w:rsidRPr="00E07896">
        <w:rPr>
          <w:rFonts w:ascii="Times New Roman" w:eastAsiaTheme="minorEastAsia" w:hAnsi="Times New Roman" w:cs="Times New Roman"/>
          <w:sz w:val="22"/>
          <w:szCs w:val="22"/>
        </w:rPr>
        <w:t xml:space="preserve"> </w:t>
      </w:r>
    </w:p>
    <w:p w14:paraId="034B3F4B" w14:textId="6FB0534D" w:rsidR="007E6E7E" w:rsidRPr="00E07896" w:rsidRDefault="00C873A3">
      <w:pPr>
        <w:rPr>
          <w:rFonts w:ascii="Times New Roman" w:hAnsi="Times New Roman" w:cs="Times New Roman"/>
          <w:sz w:val="22"/>
          <w:szCs w:val="22"/>
        </w:rPr>
      </w:pPr>
      <w:r w:rsidRPr="00E07896">
        <w:rPr>
          <w:rFonts w:ascii="Times New Roman" w:eastAsiaTheme="minorEastAsia" w:hAnsi="Times New Roman" w:cs="Times New Roman"/>
          <w:sz w:val="22"/>
          <w:szCs w:val="22"/>
        </w:rPr>
        <w:t xml:space="preserve">It was </w:t>
      </w:r>
      <w:r w:rsidR="00A11FCC" w:rsidRPr="00E07896">
        <w:rPr>
          <w:rFonts w:ascii="Times New Roman" w:eastAsiaTheme="minorEastAsia" w:hAnsi="Times New Roman" w:cs="Times New Roman"/>
          <w:sz w:val="22"/>
          <w:szCs w:val="22"/>
        </w:rPr>
        <w:t>determined</w:t>
      </w:r>
      <w:r w:rsidRPr="00E07896">
        <w:rPr>
          <w:rFonts w:ascii="Times New Roman" w:eastAsiaTheme="minorEastAsia" w:hAnsi="Times New Roman" w:cs="Times New Roman"/>
          <w:sz w:val="22"/>
          <w:szCs w:val="22"/>
        </w:rPr>
        <w:t xml:space="preserve"> that the </w:t>
      </w:r>
      <w:r w:rsidR="00A11FCC" w:rsidRPr="00E07896">
        <w:rPr>
          <w:rFonts w:ascii="Times New Roman" w:eastAsiaTheme="minorEastAsia" w:hAnsi="Times New Roman" w:cs="Times New Roman"/>
          <w:sz w:val="22"/>
          <w:szCs w:val="22"/>
        </w:rPr>
        <w:t>LED lamps</w:t>
      </w:r>
      <w:r w:rsidR="000D15CE" w:rsidRPr="00E07896">
        <w:rPr>
          <w:rFonts w:ascii="Times New Roman" w:eastAsiaTheme="minorEastAsia" w:hAnsi="Times New Roman" w:cs="Times New Roman"/>
          <w:sz w:val="22"/>
          <w:szCs w:val="22"/>
        </w:rPr>
        <w:t xml:space="preserve"> </w:t>
      </w:r>
      <w:r w:rsidR="007E6E7E" w:rsidRPr="00E07896">
        <w:rPr>
          <w:rFonts w:ascii="Times New Roman" w:eastAsiaTheme="minorEastAsia" w:hAnsi="Times New Roman" w:cs="Times New Roman"/>
          <w:sz w:val="22"/>
          <w:szCs w:val="22"/>
        </w:rPr>
        <w:t xml:space="preserve">will </w:t>
      </w:r>
      <w:r w:rsidR="00BB7227" w:rsidRPr="00E07896">
        <w:rPr>
          <w:rFonts w:ascii="Times New Roman" w:eastAsiaTheme="minorEastAsia" w:hAnsi="Times New Roman" w:cs="Times New Roman"/>
          <w:sz w:val="22"/>
          <w:szCs w:val="22"/>
        </w:rPr>
        <w:t>need to be</w:t>
      </w:r>
      <w:r w:rsidR="000D15CE" w:rsidRPr="00E07896">
        <w:rPr>
          <w:rFonts w:ascii="Times New Roman" w:eastAsiaTheme="minorEastAsia" w:hAnsi="Times New Roman" w:cs="Times New Roman"/>
          <w:sz w:val="22"/>
          <w:szCs w:val="22"/>
        </w:rPr>
        <w:t xml:space="preserve"> 4600 lumens</w:t>
      </w:r>
      <w:r w:rsidR="00F8672C" w:rsidRPr="00E07896">
        <w:rPr>
          <w:rFonts w:ascii="Times New Roman" w:eastAsiaTheme="minorEastAsia" w:hAnsi="Times New Roman" w:cs="Times New Roman"/>
          <w:sz w:val="22"/>
          <w:szCs w:val="22"/>
        </w:rPr>
        <w:t xml:space="preserve"> each</w:t>
      </w:r>
      <w:r w:rsidR="000D15CE" w:rsidRPr="00E07896">
        <w:rPr>
          <w:rFonts w:ascii="Times New Roman" w:eastAsiaTheme="minorEastAsia" w:hAnsi="Times New Roman" w:cs="Times New Roman"/>
          <w:sz w:val="22"/>
          <w:szCs w:val="22"/>
        </w:rPr>
        <w:t xml:space="preserve">. </w:t>
      </w:r>
      <w:r w:rsidR="007E6E7E" w:rsidRPr="00E07896">
        <w:rPr>
          <w:rFonts w:ascii="Times New Roman" w:eastAsiaTheme="minorEastAsia" w:hAnsi="Times New Roman" w:cs="Times New Roman"/>
          <w:sz w:val="22"/>
          <w:szCs w:val="22"/>
        </w:rPr>
        <w:t xml:space="preserve">After </w:t>
      </w:r>
      <w:r w:rsidR="00174556" w:rsidRPr="00E07896">
        <w:rPr>
          <w:rFonts w:ascii="Times New Roman" w:eastAsiaTheme="minorEastAsia" w:hAnsi="Times New Roman" w:cs="Times New Roman"/>
          <w:sz w:val="22"/>
          <w:szCs w:val="22"/>
        </w:rPr>
        <w:t>reviewing</w:t>
      </w:r>
      <w:r w:rsidR="007E6E7E" w:rsidRPr="00E07896">
        <w:rPr>
          <w:rFonts w:ascii="Times New Roman" w:eastAsiaTheme="minorEastAsia" w:hAnsi="Times New Roman" w:cs="Times New Roman"/>
          <w:sz w:val="22"/>
          <w:szCs w:val="22"/>
        </w:rPr>
        <w:t xml:space="preserve"> suppliers online</w:t>
      </w:r>
      <w:r w:rsidR="00DC7C2C" w:rsidRPr="00E07896">
        <w:rPr>
          <w:rFonts w:ascii="Times New Roman" w:eastAsiaTheme="minorEastAsia" w:hAnsi="Times New Roman" w:cs="Times New Roman"/>
          <w:sz w:val="22"/>
          <w:szCs w:val="22"/>
        </w:rPr>
        <w:t>,</w:t>
      </w:r>
      <w:r w:rsidR="007E6E7E" w:rsidRPr="00E07896">
        <w:rPr>
          <w:rFonts w:ascii="Times New Roman" w:eastAsiaTheme="minorEastAsia" w:hAnsi="Times New Roman" w:cs="Times New Roman"/>
          <w:sz w:val="22"/>
          <w:szCs w:val="22"/>
        </w:rPr>
        <w:t xml:space="preserve"> an </w:t>
      </w:r>
      <w:r w:rsidR="00F85FA3" w:rsidRPr="00E07896">
        <w:rPr>
          <w:rFonts w:ascii="Times New Roman" w:eastAsiaTheme="minorEastAsia" w:hAnsi="Times New Roman" w:cs="Times New Roman"/>
          <w:sz w:val="22"/>
          <w:szCs w:val="22"/>
        </w:rPr>
        <w:t>appropriate</w:t>
      </w:r>
      <w:r w:rsidR="007E6E7E" w:rsidRPr="00E07896">
        <w:rPr>
          <w:rFonts w:ascii="Times New Roman" w:eastAsiaTheme="minorEastAsia" w:hAnsi="Times New Roman" w:cs="Times New Roman"/>
          <w:sz w:val="22"/>
          <w:szCs w:val="22"/>
        </w:rPr>
        <w:t xml:space="preserve"> LED </w:t>
      </w:r>
      <w:r w:rsidR="00F85FA3" w:rsidRPr="00E07896">
        <w:rPr>
          <w:rFonts w:ascii="Times New Roman" w:eastAsiaTheme="minorEastAsia" w:hAnsi="Times New Roman" w:cs="Times New Roman"/>
          <w:sz w:val="22"/>
          <w:szCs w:val="22"/>
        </w:rPr>
        <w:t xml:space="preserve">lamp </w:t>
      </w:r>
      <w:r w:rsidR="00C91E49" w:rsidRPr="00E07896">
        <w:rPr>
          <w:rFonts w:ascii="Times New Roman" w:eastAsiaTheme="minorEastAsia" w:hAnsi="Times New Roman" w:cs="Times New Roman"/>
          <w:sz w:val="22"/>
          <w:szCs w:val="22"/>
        </w:rPr>
        <w:t>would be purchase</w:t>
      </w:r>
      <w:r w:rsidR="00952C50" w:rsidRPr="00E07896">
        <w:rPr>
          <w:rFonts w:ascii="Times New Roman" w:eastAsiaTheme="minorEastAsia" w:hAnsi="Times New Roman" w:cs="Times New Roman"/>
          <w:sz w:val="22"/>
          <w:szCs w:val="22"/>
        </w:rPr>
        <w:t>d</w:t>
      </w:r>
      <w:r w:rsidR="00C91E49" w:rsidRPr="00E07896">
        <w:rPr>
          <w:rFonts w:ascii="Times New Roman" w:eastAsiaTheme="minorEastAsia" w:hAnsi="Times New Roman" w:cs="Times New Roman"/>
          <w:sz w:val="22"/>
          <w:szCs w:val="22"/>
        </w:rPr>
        <w:t xml:space="preserve"> from Panel Hut UK</w:t>
      </w:r>
      <w:r w:rsidR="007E6E7E" w:rsidRPr="00E07896">
        <w:rPr>
          <w:rFonts w:ascii="Times New Roman" w:eastAsiaTheme="minorEastAsia" w:hAnsi="Times New Roman" w:cs="Times New Roman"/>
          <w:sz w:val="22"/>
          <w:szCs w:val="22"/>
        </w:rPr>
        <w:t xml:space="preserve">.  </w:t>
      </w:r>
      <w:r w:rsidR="00A70D1E" w:rsidRPr="00E07896">
        <w:rPr>
          <w:rFonts w:ascii="Times New Roman" w:eastAsiaTheme="minorEastAsia" w:hAnsi="Times New Roman" w:cs="Times New Roman"/>
          <w:sz w:val="22"/>
          <w:szCs w:val="22"/>
        </w:rPr>
        <w:t>It will be a 48W recessed ceiling lamp LED panel 6500K, with a dimension of 600mm x 600mm as shown below.</w:t>
      </w:r>
      <w:r w:rsidR="00B62337" w:rsidRPr="00E07896">
        <w:rPr>
          <w:rFonts w:ascii="Times New Roman" w:eastAsiaTheme="minorEastAsia" w:hAnsi="Times New Roman" w:cs="Times New Roman"/>
          <w:sz w:val="22"/>
          <w:szCs w:val="22"/>
        </w:rPr>
        <w:t xml:space="preserve"> </w:t>
      </w:r>
      <w:r w:rsidR="00F85FA3" w:rsidRPr="00E07896">
        <w:rPr>
          <w:rFonts w:ascii="Times New Roman" w:eastAsiaTheme="minorEastAsia" w:hAnsi="Times New Roman" w:cs="Times New Roman"/>
          <w:sz w:val="22"/>
          <w:szCs w:val="22"/>
        </w:rPr>
        <w:t>As there will be a void in the ceiling from the ground floor to first floor and first floor to roof, it is recommended to have square tiled ceiling</w:t>
      </w:r>
      <w:r w:rsidR="00B4075B" w:rsidRPr="00E07896">
        <w:rPr>
          <w:rFonts w:ascii="Times New Roman" w:eastAsiaTheme="minorEastAsia" w:hAnsi="Times New Roman" w:cs="Times New Roman"/>
          <w:sz w:val="22"/>
          <w:szCs w:val="22"/>
        </w:rPr>
        <w:t xml:space="preserve"> for standard offi</w:t>
      </w:r>
      <w:r w:rsidR="006054D1" w:rsidRPr="00E07896">
        <w:rPr>
          <w:rFonts w:ascii="Times New Roman" w:eastAsiaTheme="minorEastAsia" w:hAnsi="Times New Roman" w:cs="Times New Roman"/>
          <w:sz w:val="22"/>
          <w:szCs w:val="22"/>
        </w:rPr>
        <w:t>ce</w:t>
      </w:r>
      <w:r w:rsidR="00271E85" w:rsidRPr="00E07896">
        <w:rPr>
          <w:rFonts w:ascii="Times New Roman" w:eastAsiaTheme="minorEastAsia" w:hAnsi="Times New Roman" w:cs="Times New Roman"/>
          <w:sz w:val="22"/>
          <w:szCs w:val="22"/>
        </w:rPr>
        <w:t>. T</w:t>
      </w:r>
      <w:r w:rsidR="00F85FA3" w:rsidRPr="00E07896">
        <w:rPr>
          <w:rFonts w:ascii="Times New Roman" w:eastAsiaTheme="minorEastAsia" w:hAnsi="Times New Roman" w:cs="Times New Roman"/>
          <w:sz w:val="22"/>
          <w:szCs w:val="22"/>
        </w:rPr>
        <w:t>his will allow ease of installation</w:t>
      </w:r>
      <w:r w:rsidR="00E72877" w:rsidRPr="00E07896">
        <w:rPr>
          <w:rFonts w:ascii="Times New Roman" w:eastAsiaTheme="minorEastAsia" w:hAnsi="Times New Roman" w:cs="Times New Roman"/>
          <w:sz w:val="22"/>
          <w:szCs w:val="22"/>
        </w:rPr>
        <w:t xml:space="preserve"> but especially</w:t>
      </w:r>
      <w:r w:rsidR="00F85FA3" w:rsidRPr="00E07896">
        <w:rPr>
          <w:rFonts w:ascii="Times New Roman" w:eastAsiaTheme="minorEastAsia" w:hAnsi="Times New Roman" w:cs="Times New Roman"/>
          <w:sz w:val="22"/>
          <w:szCs w:val="22"/>
        </w:rPr>
        <w:t xml:space="preserve"> maintenance and repair </w:t>
      </w:r>
      <w:r w:rsidR="00933170" w:rsidRPr="00E07896">
        <w:rPr>
          <w:rFonts w:ascii="Times New Roman" w:eastAsiaTheme="minorEastAsia" w:hAnsi="Times New Roman" w:cs="Times New Roman"/>
          <w:sz w:val="22"/>
          <w:szCs w:val="22"/>
        </w:rPr>
        <w:t>(Panel Hut</w:t>
      </w:r>
      <w:r w:rsidR="00921A20" w:rsidRPr="00E07896">
        <w:rPr>
          <w:rFonts w:ascii="Times New Roman" w:eastAsiaTheme="minorEastAsia" w:hAnsi="Times New Roman" w:cs="Times New Roman"/>
          <w:sz w:val="22"/>
          <w:szCs w:val="22"/>
        </w:rPr>
        <w:t xml:space="preserve"> </w:t>
      </w:r>
      <w:r w:rsidR="00FB2813" w:rsidRPr="00E07896">
        <w:rPr>
          <w:rFonts w:ascii="Times New Roman" w:eastAsiaTheme="minorEastAsia" w:hAnsi="Times New Roman" w:cs="Times New Roman"/>
          <w:sz w:val="22"/>
          <w:szCs w:val="22"/>
        </w:rPr>
        <w:t>2024)</w:t>
      </w:r>
      <w:r w:rsidR="00963A9A" w:rsidRPr="00E07896">
        <w:rPr>
          <w:rFonts w:ascii="Times New Roman" w:eastAsiaTheme="minorEastAsia" w:hAnsi="Times New Roman" w:cs="Times New Roman"/>
          <w:sz w:val="22"/>
          <w:szCs w:val="22"/>
        </w:rPr>
        <w:t>.</w:t>
      </w:r>
    </w:p>
    <w:p w14:paraId="5BEFEFB8" w14:textId="77777777" w:rsidR="00A70D1E" w:rsidRPr="00E07896" w:rsidRDefault="00A70D1E">
      <w:pPr>
        <w:rPr>
          <w:rFonts w:ascii="Times New Roman" w:hAnsi="Times New Roman" w:cs="Times New Roman"/>
          <w:sz w:val="22"/>
          <w:szCs w:val="22"/>
        </w:rPr>
      </w:pPr>
    </w:p>
    <w:p w14:paraId="052D111B" w14:textId="77777777" w:rsidR="00A70D1E" w:rsidRPr="00E07896" w:rsidRDefault="00A70D1E" w:rsidP="00A70D1E">
      <w:pP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7E641F63" wp14:editId="7F9D0BB9">
            <wp:extent cx="5731510" cy="2654935"/>
            <wp:effectExtent l="0" t="0" r="2540" b="0"/>
            <wp:docPr id="663647119" name="Picture 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47119" name="Picture 1" descr="A screenshot of a product&#10;&#10;Description automatically generated"/>
                    <pic:cNvPicPr/>
                  </pic:nvPicPr>
                  <pic:blipFill>
                    <a:blip r:embed="rId10"/>
                    <a:stretch>
                      <a:fillRect/>
                    </a:stretch>
                  </pic:blipFill>
                  <pic:spPr>
                    <a:xfrm>
                      <a:off x="0" y="0"/>
                      <a:ext cx="5731510" cy="2654935"/>
                    </a:xfrm>
                    <a:prstGeom prst="rect">
                      <a:avLst/>
                    </a:prstGeom>
                  </pic:spPr>
                </pic:pic>
              </a:graphicData>
            </a:graphic>
          </wp:inline>
        </w:drawing>
      </w:r>
    </w:p>
    <w:p w14:paraId="7B955553" w14:textId="156CE03D" w:rsidR="00A70D1E" w:rsidRPr="00E07896" w:rsidRDefault="00A70D1E" w:rsidP="00A70D1E">
      <w:pPr>
        <w:jc w:val="center"/>
        <w:rPr>
          <w:rFonts w:ascii="Times New Roman" w:hAnsi="Times New Roman" w:cs="Times New Roman"/>
          <w:sz w:val="22"/>
          <w:szCs w:val="22"/>
        </w:rPr>
      </w:pPr>
      <w:r w:rsidRPr="00E07896">
        <w:rPr>
          <w:rFonts w:ascii="Times New Roman" w:hAnsi="Times New Roman" w:cs="Times New Roman"/>
          <w:sz w:val="22"/>
          <w:szCs w:val="22"/>
        </w:rPr>
        <w:t>Fig</w:t>
      </w:r>
      <w:r w:rsidR="00CF759D" w:rsidRPr="00E07896">
        <w:rPr>
          <w:rFonts w:ascii="Times New Roman" w:hAnsi="Times New Roman" w:cs="Times New Roman"/>
          <w:sz w:val="22"/>
          <w:szCs w:val="22"/>
        </w:rPr>
        <w:t xml:space="preserve"> 1</w:t>
      </w:r>
      <w:r w:rsidRPr="00E07896">
        <w:rPr>
          <w:rFonts w:ascii="Times New Roman" w:hAnsi="Times New Roman" w:cs="Times New Roman"/>
          <w:sz w:val="22"/>
          <w:szCs w:val="22"/>
        </w:rPr>
        <w:t xml:space="preserve">: LED </w:t>
      </w:r>
      <w:r w:rsidR="00516D39" w:rsidRPr="00E07896">
        <w:rPr>
          <w:rFonts w:ascii="Times New Roman" w:hAnsi="Times New Roman" w:cs="Times New Roman"/>
          <w:sz w:val="22"/>
          <w:szCs w:val="22"/>
        </w:rPr>
        <w:t>lamp panel</w:t>
      </w:r>
      <w:r w:rsidRPr="00E07896">
        <w:rPr>
          <w:rFonts w:ascii="Times New Roman" w:hAnsi="Times New Roman" w:cs="Times New Roman"/>
          <w:sz w:val="22"/>
          <w:szCs w:val="22"/>
        </w:rPr>
        <w:t xml:space="preserve"> from panelhut.co.uk </w:t>
      </w:r>
    </w:p>
    <w:p w14:paraId="449C8F25" w14:textId="7DEF3B24" w:rsidR="00FA67FE" w:rsidRPr="00E07896" w:rsidRDefault="00CD3478" w:rsidP="00311DF7">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The LED lamps will also be incorporated with</w:t>
      </w:r>
      <w:r w:rsidR="003260D0" w:rsidRPr="00E07896">
        <w:rPr>
          <w:rFonts w:ascii="Times New Roman" w:eastAsiaTheme="minorEastAsia" w:hAnsi="Times New Roman" w:cs="Times New Roman"/>
          <w:sz w:val="22"/>
          <w:szCs w:val="22"/>
        </w:rPr>
        <w:t xml:space="preserve"> a</w:t>
      </w:r>
      <w:r w:rsidRPr="00E07896">
        <w:rPr>
          <w:rFonts w:ascii="Times New Roman" w:eastAsiaTheme="minorEastAsia" w:hAnsi="Times New Roman" w:cs="Times New Roman"/>
          <w:sz w:val="22"/>
          <w:szCs w:val="22"/>
        </w:rPr>
        <w:t xml:space="preserve"> maintained emergency lighting system. </w:t>
      </w:r>
      <w:r w:rsidR="003260D0" w:rsidRPr="00E07896">
        <w:rPr>
          <w:rFonts w:ascii="Times New Roman" w:eastAsiaTheme="minorEastAsia" w:hAnsi="Times New Roman" w:cs="Times New Roman"/>
          <w:sz w:val="22"/>
          <w:szCs w:val="22"/>
        </w:rPr>
        <w:t xml:space="preserve">The </w:t>
      </w:r>
      <w:r w:rsidRPr="00E07896">
        <w:rPr>
          <w:rFonts w:ascii="Times New Roman" w:eastAsiaTheme="minorEastAsia" w:hAnsi="Times New Roman" w:cs="Times New Roman"/>
          <w:sz w:val="22"/>
          <w:szCs w:val="22"/>
        </w:rPr>
        <w:t xml:space="preserve">system will continuously be functioning acting as everyday lighting and emergency lighting. The emergency lighting system will continuously illuminate 24/7 as they will be integrated into the LED lamps making it a perfect set up for commercial buildings. This </w:t>
      </w:r>
      <w:r w:rsidR="00516D39" w:rsidRPr="00E07896">
        <w:rPr>
          <w:rFonts w:ascii="Times New Roman" w:eastAsiaTheme="minorEastAsia" w:hAnsi="Times New Roman" w:cs="Times New Roman"/>
          <w:sz w:val="22"/>
          <w:szCs w:val="22"/>
        </w:rPr>
        <w:t>will ensure</w:t>
      </w:r>
      <w:r w:rsidRPr="00E07896">
        <w:rPr>
          <w:rFonts w:ascii="Times New Roman" w:eastAsiaTheme="minorEastAsia" w:hAnsi="Times New Roman" w:cs="Times New Roman"/>
          <w:sz w:val="22"/>
          <w:szCs w:val="22"/>
        </w:rPr>
        <w:t xml:space="preserve"> the</w:t>
      </w:r>
      <w:r w:rsidR="00516D39" w:rsidRPr="00E07896">
        <w:rPr>
          <w:rFonts w:ascii="Times New Roman" w:eastAsiaTheme="minorEastAsia" w:hAnsi="Times New Roman" w:cs="Times New Roman"/>
          <w:sz w:val="22"/>
          <w:szCs w:val="22"/>
        </w:rPr>
        <w:t>re is always clear visibility</w:t>
      </w:r>
      <w:r w:rsidRPr="00E07896">
        <w:rPr>
          <w:rFonts w:ascii="Times New Roman" w:eastAsiaTheme="minorEastAsia" w:hAnsi="Times New Roman" w:cs="Times New Roman"/>
          <w:sz w:val="22"/>
          <w:szCs w:val="22"/>
        </w:rPr>
        <w:t xml:space="preserve"> </w:t>
      </w:r>
      <w:r w:rsidR="008168BD" w:rsidRPr="00E07896">
        <w:rPr>
          <w:rFonts w:ascii="Times New Roman" w:eastAsiaTheme="minorEastAsia" w:hAnsi="Times New Roman" w:cs="Times New Roman"/>
          <w:sz w:val="22"/>
          <w:szCs w:val="22"/>
        </w:rPr>
        <w:t xml:space="preserve">in </w:t>
      </w:r>
      <w:r w:rsidR="00516D39" w:rsidRPr="00E07896">
        <w:rPr>
          <w:rFonts w:ascii="Times New Roman" w:eastAsiaTheme="minorEastAsia" w:hAnsi="Times New Roman" w:cs="Times New Roman"/>
          <w:sz w:val="22"/>
          <w:szCs w:val="22"/>
        </w:rPr>
        <w:t xml:space="preserve">the offices and corridors, </w:t>
      </w:r>
      <w:r w:rsidR="001B4F55" w:rsidRPr="00E07896">
        <w:rPr>
          <w:rFonts w:ascii="Times New Roman" w:eastAsiaTheme="minorEastAsia" w:hAnsi="Times New Roman" w:cs="Times New Roman"/>
          <w:sz w:val="22"/>
          <w:szCs w:val="22"/>
        </w:rPr>
        <w:t xml:space="preserve">in the case of </w:t>
      </w:r>
      <w:r w:rsidR="00516D39" w:rsidRPr="00E07896">
        <w:rPr>
          <w:rFonts w:ascii="Times New Roman" w:eastAsiaTheme="minorEastAsia" w:hAnsi="Times New Roman" w:cs="Times New Roman"/>
          <w:sz w:val="22"/>
          <w:szCs w:val="22"/>
        </w:rPr>
        <w:t>evacuation of employees.</w:t>
      </w:r>
      <w:r w:rsidR="00357FB0" w:rsidRPr="00E07896">
        <w:rPr>
          <w:rFonts w:ascii="Times New Roman" w:eastAsiaTheme="minorEastAsia" w:hAnsi="Times New Roman" w:cs="Times New Roman"/>
          <w:sz w:val="22"/>
          <w:szCs w:val="22"/>
        </w:rPr>
        <w:t xml:space="preserve"> </w:t>
      </w:r>
      <w:r w:rsidR="00516D39" w:rsidRPr="00E07896">
        <w:rPr>
          <w:rFonts w:ascii="Times New Roman" w:eastAsiaTheme="minorEastAsia" w:hAnsi="Times New Roman" w:cs="Times New Roman"/>
          <w:sz w:val="22"/>
          <w:szCs w:val="22"/>
        </w:rPr>
        <w:t>The emergency equipment that will be integrated into the LED lights are used for lamp panels and h</w:t>
      </w:r>
      <w:r w:rsidR="00581F31" w:rsidRPr="00E07896">
        <w:rPr>
          <w:rFonts w:ascii="Times New Roman" w:eastAsiaTheme="minorEastAsia" w:hAnsi="Times New Roman" w:cs="Times New Roman"/>
          <w:sz w:val="22"/>
          <w:szCs w:val="22"/>
        </w:rPr>
        <w:t>ave</w:t>
      </w:r>
      <w:r w:rsidR="00516D39" w:rsidRPr="00E07896">
        <w:rPr>
          <w:rFonts w:ascii="Times New Roman" w:eastAsiaTheme="minorEastAsia" w:hAnsi="Times New Roman" w:cs="Times New Roman"/>
          <w:sz w:val="22"/>
          <w:szCs w:val="22"/>
        </w:rPr>
        <w:t xml:space="preserve"> a 3h duration time when emergency lighting is activated </w:t>
      </w:r>
      <w:r w:rsidR="00301E20" w:rsidRPr="00E07896">
        <w:rPr>
          <w:rFonts w:ascii="Times New Roman" w:eastAsiaTheme="minorEastAsia" w:hAnsi="Times New Roman" w:cs="Times New Roman"/>
          <w:sz w:val="22"/>
          <w:szCs w:val="22"/>
        </w:rPr>
        <w:t>(</w:t>
      </w:r>
      <w:r w:rsidR="009247F2" w:rsidRPr="00E07896">
        <w:rPr>
          <w:rFonts w:ascii="Times New Roman" w:eastAsiaTheme="minorEastAsia" w:hAnsi="Times New Roman" w:cs="Times New Roman"/>
          <w:sz w:val="22"/>
          <w:szCs w:val="22"/>
        </w:rPr>
        <w:t xml:space="preserve">RS </w:t>
      </w:r>
      <w:r w:rsidR="00294C86" w:rsidRPr="00E07896">
        <w:rPr>
          <w:rFonts w:ascii="Times New Roman" w:eastAsiaTheme="minorEastAsia" w:hAnsi="Times New Roman" w:cs="Times New Roman"/>
          <w:sz w:val="22"/>
          <w:szCs w:val="22"/>
        </w:rPr>
        <w:t>2024)</w:t>
      </w:r>
      <w:r w:rsidR="00C4280C" w:rsidRPr="00E07896">
        <w:rPr>
          <w:rFonts w:ascii="Times New Roman" w:eastAsiaTheme="minorEastAsia" w:hAnsi="Times New Roman" w:cs="Times New Roman"/>
          <w:sz w:val="22"/>
          <w:szCs w:val="22"/>
        </w:rPr>
        <w:t>.</w:t>
      </w:r>
    </w:p>
    <w:p w14:paraId="1D12CCBB" w14:textId="502DDE4A" w:rsidR="00FB5A73" w:rsidRPr="00E07896" w:rsidRDefault="00311DF7" w:rsidP="00311DF7">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712B7768" wp14:editId="0CF4AF64">
            <wp:extent cx="5731510" cy="2673985"/>
            <wp:effectExtent l="0" t="0" r="2540" b="0"/>
            <wp:docPr id="20310403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040345" name="Picture 1" descr="A screenshot of a computer&#10;&#10;Description automatically generated"/>
                    <pic:cNvPicPr/>
                  </pic:nvPicPr>
                  <pic:blipFill>
                    <a:blip r:embed="rId11"/>
                    <a:stretch>
                      <a:fillRect/>
                    </a:stretch>
                  </pic:blipFill>
                  <pic:spPr>
                    <a:xfrm>
                      <a:off x="0" y="0"/>
                      <a:ext cx="5731510" cy="2673985"/>
                    </a:xfrm>
                    <a:prstGeom prst="rect">
                      <a:avLst/>
                    </a:prstGeom>
                  </pic:spPr>
                </pic:pic>
              </a:graphicData>
            </a:graphic>
          </wp:inline>
        </w:drawing>
      </w:r>
    </w:p>
    <w:p w14:paraId="073F696C" w14:textId="043ED55D" w:rsidR="005C7D2A" w:rsidRPr="00E07896" w:rsidRDefault="00FB5A73" w:rsidP="00FB5A73">
      <w:pPr>
        <w:jc w:val="center"/>
        <w:rPr>
          <w:rFonts w:ascii="Times New Roman" w:hAnsi="Times New Roman" w:cs="Times New Roman"/>
          <w:sz w:val="22"/>
          <w:szCs w:val="22"/>
        </w:rPr>
      </w:pPr>
      <w:r w:rsidRPr="00E07896">
        <w:rPr>
          <w:rFonts w:ascii="Times New Roman" w:hAnsi="Times New Roman" w:cs="Times New Roman"/>
          <w:sz w:val="22"/>
          <w:szCs w:val="22"/>
        </w:rPr>
        <w:t>Fig</w:t>
      </w:r>
      <w:r w:rsidR="00CF759D" w:rsidRPr="00E07896">
        <w:rPr>
          <w:rFonts w:ascii="Times New Roman" w:hAnsi="Times New Roman" w:cs="Times New Roman"/>
          <w:sz w:val="22"/>
          <w:szCs w:val="22"/>
        </w:rPr>
        <w:t xml:space="preserve"> 2</w:t>
      </w:r>
      <w:r w:rsidRPr="00E07896">
        <w:rPr>
          <w:rFonts w:ascii="Times New Roman" w:hAnsi="Times New Roman" w:cs="Times New Roman"/>
          <w:sz w:val="22"/>
          <w:szCs w:val="22"/>
        </w:rPr>
        <w:t>: Maintained emergency lighting system from uk.rs-online.com</w:t>
      </w:r>
    </w:p>
    <w:p w14:paraId="27ED9E16" w14:textId="0C7D71C3" w:rsidR="007E6E7E" w:rsidRPr="00E07896" w:rsidRDefault="007E6E7E" w:rsidP="00B95821">
      <w:pPr>
        <w:rPr>
          <w:rFonts w:ascii="Times New Roman" w:hAnsi="Times New Roman" w:cs="Times New Roman"/>
          <w:sz w:val="22"/>
          <w:szCs w:val="22"/>
        </w:rPr>
      </w:pPr>
      <w:r w:rsidRPr="00E07896">
        <w:rPr>
          <w:rFonts w:ascii="Times New Roman" w:hAnsi="Times New Roman" w:cs="Times New Roman"/>
          <w:sz w:val="22"/>
          <w:szCs w:val="22"/>
        </w:rPr>
        <w:br w:type="page"/>
      </w:r>
    </w:p>
    <w:p w14:paraId="3EC7B59D" w14:textId="1DAEE066" w:rsidR="000853B2" w:rsidRPr="006C1B42" w:rsidRDefault="000853B2" w:rsidP="006C1B42">
      <w:pPr>
        <w:pStyle w:val="Heading2"/>
        <w:rPr>
          <w:rFonts w:ascii="Times New Roman" w:hAnsi="Times New Roman" w:cs="Times New Roman"/>
          <w:b/>
          <w:bCs/>
          <w:color w:val="auto"/>
          <w:sz w:val="22"/>
          <w:szCs w:val="22"/>
        </w:rPr>
      </w:pPr>
      <w:bookmarkStart w:id="3" w:name="_Toc164032367"/>
      <w:r w:rsidRPr="006C1B42">
        <w:rPr>
          <w:rFonts w:ascii="Times New Roman" w:hAnsi="Times New Roman" w:cs="Times New Roman"/>
          <w:b/>
          <w:bCs/>
          <w:color w:val="auto"/>
          <w:sz w:val="22"/>
          <w:szCs w:val="22"/>
        </w:rPr>
        <w:lastRenderedPageBreak/>
        <w:t xml:space="preserve">Office 1 Lighting </w:t>
      </w:r>
      <w:r w:rsidR="00B62337" w:rsidRPr="006C1B42">
        <w:rPr>
          <w:rFonts w:ascii="Times New Roman" w:hAnsi="Times New Roman" w:cs="Times New Roman"/>
          <w:b/>
          <w:bCs/>
          <w:color w:val="auto"/>
          <w:sz w:val="22"/>
          <w:szCs w:val="22"/>
        </w:rPr>
        <w:t xml:space="preserve">Circuit </w:t>
      </w:r>
      <w:r w:rsidRPr="006C1B42">
        <w:rPr>
          <w:rFonts w:ascii="Times New Roman" w:hAnsi="Times New Roman" w:cs="Times New Roman"/>
          <w:b/>
          <w:bCs/>
          <w:color w:val="auto"/>
          <w:sz w:val="22"/>
          <w:szCs w:val="22"/>
        </w:rPr>
        <w:t>Calculation</w:t>
      </w:r>
      <w:bookmarkEnd w:id="3"/>
    </w:p>
    <w:p w14:paraId="15E7B3BD" w14:textId="127E335D" w:rsidR="001D0D68" w:rsidRPr="00E07896" w:rsidRDefault="001D0D68" w:rsidP="000853B2">
      <w:pPr>
        <w:rPr>
          <w:rFonts w:ascii="Times New Roman" w:eastAsiaTheme="minorEastAsia" w:hAnsi="Times New Roman" w:cs="Times New Roman"/>
        </w:rPr>
      </w:pPr>
      <w:r w:rsidRPr="00E07896">
        <w:rPr>
          <w:rFonts w:ascii="Times New Roman" w:eastAsiaTheme="minorEastAsia" w:hAnsi="Times New Roman" w:cs="Times New Roman"/>
          <w:sz w:val="22"/>
          <w:szCs w:val="22"/>
        </w:rPr>
        <w:t>To</w:t>
      </w:r>
      <w:r w:rsidR="00B62337" w:rsidRPr="00E07896">
        <w:rPr>
          <w:rFonts w:ascii="Times New Roman" w:eastAsiaTheme="minorEastAsia" w:hAnsi="Times New Roman" w:cs="Times New Roman"/>
          <w:sz w:val="22"/>
          <w:szCs w:val="22"/>
        </w:rPr>
        <w:t xml:space="preserve"> conduct cable calculations, </w:t>
      </w:r>
      <w:r w:rsidR="004F626D" w:rsidRPr="00E07896">
        <w:rPr>
          <w:rFonts w:ascii="Times New Roman" w:eastAsiaTheme="minorEastAsia" w:hAnsi="Times New Roman" w:cs="Times New Roman"/>
          <w:sz w:val="22"/>
          <w:szCs w:val="22"/>
        </w:rPr>
        <w:t xml:space="preserve">the </w:t>
      </w:r>
      <w:r w:rsidR="00B62337" w:rsidRPr="00E07896">
        <w:rPr>
          <w:rFonts w:ascii="Times New Roman" w:eastAsiaTheme="minorEastAsia" w:hAnsi="Times New Roman" w:cs="Times New Roman"/>
          <w:sz w:val="22"/>
          <w:szCs w:val="22"/>
        </w:rPr>
        <w:t xml:space="preserve">first requirement </w:t>
      </w:r>
      <w:r w:rsidR="004F626D" w:rsidRPr="00E07896">
        <w:rPr>
          <w:rFonts w:ascii="Times New Roman" w:eastAsiaTheme="minorEastAsia" w:hAnsi="Times New Roman" w:cs="Times New Roman"/>
          <w:sz w:val="22"/>
          <w:szCs w:val="22"/>
        </w:rPr>
        <w:t>is</w:t>
      </w:r>
      <w:r w:rsidR="00B62337" w:rsidRPr="00E07896">
        <w:rPr>
          <w:rFonts w:ascii="Times New Roman" w:eastAsiaTheme="minorEastAsia" w:hAnsi="Times New Roman" w:cs="Times New Roman"/>
          <w:sz w:val="22"/>
          <w:szCs w:val="22"/>
        </w:rPr>
        <w:t xml:space="preserve"> to find the number of lamps required for the room by dividing the illuminance level required (Lux) and </w:t>
      </w:r>
      <w:r w:rsidRPr="00E07896">
        <w:rPr>
          <w:rFonts w:ascii="Times New Roman" w:eastAsiaTheme="minorEastAsia" w:hAnsi="Times New Roman" w:cs="Times New Roman"/>
          <w:sz w:val="22"/>
          <w:szCs w:val="22"/>
        </w:rPr>
        <w:t>area of the room (m</w:t>
      </w:r>
      <w:r w:rsidRPr="00E07896">
        <w:rPr>
          <w:rFonts w:ascii="Times New Roman" w:eastAsiaTheme="minorEastAsia" w:hAnsi="Times New Roman" w:cs="Times New Roman"/>
        </w:rPr>
        <w:t>²) by the average luminous flux from each lamp (lumens), utilisation factor (allowance for light distribution and room surfaces) and maintenance factor as annotated in the formula below.</w:t>
      </w:r>
      <w:r w:rsidR="00251814" w:rsidRPr="00E07896">
        <w:rPr>
          <w:rFonts w:ascii="Times New Roman" w:eastAsiaTheme="minorEastAsia" w:hAnsi="Times New Roman" w:cs="Times New Roman"/>
        </w:rPr>
        <w:t xml:space="preserve"> The utilisation factor and maintenance factor will be higher than the factory floor as they will be easier to maintain.</w:t>
      </w:r>
    </w:p>
    <w:p w14:paraId="5A8549D6" w14:textId="1086BAD5" w:rsidR="001D0D68" w:rsidRPr="004C5B31" w:rsidRDefault="000853B2" w:rsidP="000853B2">
      <w:pPr>
        <w:rPr>
          <w:rFonts w:ascii="Times New Roman" w:eastAsiaTheme="minorEastAsia" w:hAnsi="Times New Roman" w:cs="Times New Roman"/>
          <w:sz w:val="22"/>
          <w:szCs w:val="22"/>
        </w:rPr>
      </w:pPr>
      <m:oMath>
        <m:r>
          <w:rPr>
            <w:rFonts w:ascii="Cambria Math" w:hAnsi="Cambria Math" w:cs="Times New Roman"/>
            <w:sz w:val="22"/>
            <w:szCs w:val="22"/>
          </w:rPr>
          <m:t>N</m:t>
        </m:r>
        <m:r>
          <m:rPr>
            <m:sty m:val="p"/>
          </m:rPr>
          <w:rPr>
            <w:rFonts w:ascii="Cambria Math" w:hAnsi="Cambria Math" w:cs="Times New Roman"/>
            <w:sz w:val="22"/>
            <w:szCs w:val="22"/>
          </w:rPr>
          <m:t>=</m:t>
        </m:r>
        <m:f>
          <m:fPr>
            <m:ctrlPr>
              <w:rPr>
                <w:rFonts w:ascii="Cambria Math" w:hAnsi="Cambria Math" w:cs="Times New Roman"/>
                <w:sz w:val="22"/>
                <w:szCs w:val="22"/>
              </w:rPr>
            </m:ctrlPr>
          </m:fPr>
          <m:num>
            <m:r>
              <w:rPr>
                <w:rFonts w:ascii="Cambria Math" w:hAnsi="Cambria Math" w:cs="Times New Roman"/>
                <w:sz w:val="22"/>
                <w:szCs w:val="22"/>
              </w:rPr>
              <m:t xml:space="preserve">E </m:t>
            </m:r>
            <m:r>
              <m:rPr>
                <m:sty m:val="p"/>
              </m:rPr>
              <w:rPr>
                <w:rFonts w:ascii="Cambria Math" w:hAnsi="Cambria Math" w:cs="Times New Roman"/>
                <w:sz w:val="22"/>
                <w:szCs w:val="22"/>
              </w:rPr>
              <m:t>x A</m:t>
            </m:r>
          </m:num>
          <m:den>
            <m:r>
              <m:rPr>
                <m:sty m:val="p"/>
              </m:rPr>
              <w:rPr>
                <w:rFonts w:ascii="Cambria Math" w:hAnsi="Cambria Math" w:cs="Times New Roman"/>
                <w:sz w:val="22"/>
                <w:szCs w:val="22"/>
              </w:rPr>
              <m:t>F x Uf x Mf</m:t>
            </m:r>
          </m:den>
        </m:f>
      </m:oMath>
      <w:r w:rsidRPr="00E07896">
        <w:rPr>
          <w:rFonts w:ascii="Times New Roman" w:eastAsiaTheme="minorEastAsia" w:hAnsi="Times New Roman" w:cs="Times New Roman"/>
          <w:sz w:val="22"/>
          <w:szCs w:val="22"/>
        </w:rPr>
        <w:t xml:space="preserve"> </w:t>
      </w:r>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w:r w:rsidR="000856E7" w:rsidRPr="00E07896">
        <w:rPr>
          <w:rFonts w:ascii="Times New Roman" w:eastAsiaTheme="minorEastAsia" w:hAnsi="Times New Roman" w:cs="Times New Roman"/>
          <w:sz w:val="22"/>
          <w:szCs w:val="22"/>
        </w:rPr>
        <w:tab/>
      </w:r>
      <m:oMath>
        <m:r>
          <w:rPr>
            <w:rFonts w:ascii="Cambria Math" w:hAnsi="Cambria Math" w:cs="Times New Roman"/>
            <w:sz w:val="22"/>
            <w:szCs w:val="22"/>
          </w:rPr>
          <m:t>N</m:t>
        </m:r>
        <m:r>
          <m:rPr>
            <m:sty m:val="p"/>
          </m:rPr>
          <w:rPr>
            <w:rFonts w:ascii="Cambria Math" w:hAnsi="Cambria Math" w:cs="Times New Roman"/>
            <w:sz w:val="22"/>
            <w:szCs w:val="22"/>
          </w:rPr>
          <m:t>=</m:t>
        </m:r>
        <m:f>
          <m:fPr>
            <m:ctrlPr>
              <w:rPr>
                <w:rFonts w:ascii="Cambria Math" w:hAnsi="Cambria Math" w:cs="Times New Roman"/>
                <w:sz w:val="22"/>
                <w:szCs w:val="22"/>
              </w:rPr>
            </m:ctrlPr>
          </m:fPr>
          <m:num>
            <m:r>
              <w:rPr>
                <w:rFonts w:ascii="Cambria Math" w:hAnsi="Cambria Math" w:cs="Times New Roman"/>
                <w:sz w:val="22"/>
                <w:szCs w:val="22"/>
              </w:rPr>
              <m:t xml:space="preserve">500  </m:t>
            </m:r>
            <m:r>
              <m:rPr>
                <m:sty m:val="p"/>
              </m:rPr>
              <w:rPr>
                <w:rFonts w:ascii="Cambria Math" w:hAnsi="Cambria Math" w:cs="Times New Roman"/>
                <w:sz w:val="22"/>
                <w:szCs w:val="22"/>
              </w:rPr>
              <m:t>x  45m²</m:t>
            </m:r>
            <m:r>
              <w:rPr>
                <w:rFonts w:ascii="Cambria Math" w:hAnsi="Cambria Math" w:cs="Times New Roman"/>
                <w:sz w:val="22"/>
                <w:szCs w:val="22"/>
              </w:rPr>
              <m:t xml:space="preserve">  </m:t>
            </m:r>
          </m:num>
          <m:den>
            <m:r>
              <m:rPr>
                <m:sty m:val="p"/>
              </m:rPr>
              <w:rPr>
                <w:rFonts w:ascii="Cambria Math" w:hAnsi="Cambria Math" w:cs="Times New Roman"/>
                <w:sz w:val="22"/>
                <w:szCs w:val="22"/>
              </w:rPr>
              <m:t>4600 x 0.8 x 0.8</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hAnsi="Cambria Math" w:cs="Times New Roman"/>
            <w:sz w:val="22"/>
            <w:szCs w:val="22"/>
          </w:rPr>
          <m:t>N</m:t>
        </m:r>
        <m:r>
          <m:rPr>
            <m:sty m:val="p"/>
          </m:rPr>
          <w:rPr>
            <w:rFonts w:ascii="Cambria Math" w:hAnsi="Cambria Math" w:cs="Times New Roman"/>
            <w:sz w:val="22"/>
            <w:szCs w:val="22"/>
          </w:rPr>
          <m:t>=7.6 (8 lamps)</m:t>
        </m:r>
      </m:oMath>
      <w:r w:rsidRPr="00E07896">
        <w:rPr>
          <w:rFonts w:ascii="Times New Roman" w:eastAsiaTheme="minorEastAsia" w:hAnsi="Times New Roman" w:cs="Times New Roman"/>
          <w:sz w:val="22"/>
          <w:szCs w:val="22"/>
        </w:rPr>
        <w:t xml:space="preserve"> </w:t>
      </w:r>
      <w:r w:rsidRPr="00E07896">
        <w:rPr>
          <w:rFonts w:ascii="Times New Roman" w:eastAsiaTheme="minorEastAsia" w:hAnsi="Times New Roman" w:cs="Times New Roman"/>
          <w:b/>
          <w:bCs/>
          <w:sz w:val="22"/>
          <w:szCs w:val="22"/>
        </w:rPr>
        <w:t xml:space="preserve"> </w:t>
      </w:r>
    </w:p>
    <w:p w14:paraId="0DFCFBCF" w14:textId="426BE574" w:rsidR="00251814" w:rsidRPr="00E07896" w:rsidRDefault="00251814" w:rsidP="000853B2">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Even though the lights are a max of 48W it was determined a max of 100W for electrical safety for the calculation. The design current</w:t>
      </w:r>
      <w:r w:rsidR="00B55BAD" w:rsidRPr="00E07896">
        <w:rPr>
          <w:rFonts w:ascii="Times New Roman" w:eastAsiaTheme="minorEastAsia" w:hAnsi="Times New Roman" w:cs="Times New Roman"/>
          <w:sz w:val="22"/>
          <w:szCs w:val="22"/>
        </w:rPr>
        <w:t xml:space="preserve"> (</w:t>
      </w:r>
      <w:proofErr w:type="spellStart"/>
      <w:r w:rsidR="00B55BAD" w:rsidRPr="00E07896">
        <w:rPr>
          <w:rFonts w:ascii="Times New Roman" w:eastAsiaTheme="minorEastAsia" w:hAnsi="Times New Roman" w:cs="Times New Roman"/>
          <w:sz w:val="22"/>
          <w:szCs w:val="22"/>
        </w:rPr>
        <w:t>Ib</w:t>
      </w:r>
      <w:proofErr w:type="spellEnd"/>
      <w:r w:rsidR="00B55BAD" w:rsidRPr="00E07896">
        <w:rPr>
          <w:rFonts w:ascii="Times New Roman" w:eastAsiaTheme="minorEastAsia" w:hAnsi="Times New Roman" w:cs="Times New Roman"/>
          <w:sz w:val="22"/>
          <w:szCs w:val="22"/>
        </w:rPr>
        <w:t>)</w:t>
      </w:r>
      <w:r w:rsidRPr="00E07896">
        <w:rPr>
          <w:rFonts w:ascii="Times New Roman" w:eastAsiaTheme="minorEastAsia" w:hAnsi="Times New Roman" w:cs="Times New Roman"/>
          <w:sz w:val="22"/>
          <w:szCs w:val="22"/>
        </w:rPr>
        <w:t xml:space="preserve"> is firstly calculated by multiplying the number of lamps by the max watts</w:t>
      </w:r>
      <w:r w:rsidRPr="00E07896">
        <w:rPr>
          <w:rFonts w:ascii="Times New Roman" w:eastAsiaTheme="minorEastAsia" w:hAnsi="Times New Roman" w:cs="Times New Roman"/>
          <w:color w:val="FF0000"/>
          <w:sz w:val="22"/>
          <w:szCs w:val="22"/>
        </w:rPr>
        <w:t>,</w:t>
      </w:r>
      <w:r w:rsidRPr="00E07896">
        <w:rPr>
          <w:rFonts w:ascii="Times New Roman" w:eastAsiaTheme="minorEastAsia" w:hAnsi="Times New Roman" w:cs="Times New Roman"/>
          <w:sz w:val="22"/>
          <w:szCs w:val="22"/>
        </w:rPr>
        <w:t xml:space="preserve"> that will provide the max watts for that room and as the offices are one phase system it will be divided by 230V.</w:t>
      </w:r>
    </w:p>
    <w:p w14:paraId="66F44B6A" w14:textId="1775D6F5" w:rsidR="000853B2" w:rsidRPr="004C5B31" w:rsidRDefault="000853B2" w:rsidP="000853B2">
      <w:pPr>
        <w:rPr>
          <w:rFonts w:ascii="Times New Roman" w:eastAsiaTheme="minorEastAsia" w:hAnsi="Times New Roman" w:cs="Times New Roman"/>
          <w:i/>
          <w:sz w:val="22"/>
          <w:szCs w:val="22"/>
        </w:rPr>
      </w:pPr>
      <m:oMath>
        <m:r>
          <w:rPr>
            <w:rFonts w:ascii="Cambria Math" w:eastAsiaTheme="minorEastAsia" w:hAnsi="Cambria Math" w:cs="Times New Roman"/>
            <w:sz w:val="22"/>
            <w:szCs w:val="22"/>
          </w:rPr>
          <m:t>Ib=</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P</m:t>
            </m:r>
          </m:num>
          <m:den>
            <m:r>
              <m:rPr>
                <m:sty m:val="p"/>
              </m:rPr>
              <w:rPr>
                <w:rFonts w:ascii="Cambria Math" w:eastAsiaTheme="minorEastAsia" w:hAnsi="Cambria Math" w:cs="Times New Roman"/>
                <w:sz w:val="22"/>
                <w:szCs w:val="22"/>
              </w:rPr>
              <m:t>V</m:t>
            </m:r>
          </m:den>
        </m:f>
      </m:oMath>
      <w:r w:rsidRPr="00E07896">
        <w:rPr>
          <w:rFonts w:ascii="Times New Roman" w:eastAsiaTheme="minorEastAsia" w:hAnsi="Times New Roman" w:cs="Times New Roman"/>
          <w:i/>
          <w:sz w:val="22"/>
          <w:szCs w:val="22"/>
        </w:rPr>
        <w:tab/>
      </w:r>
      <w:r w:rsidRPr="00E07896">
        <w:rPr>
          <w:rFonts w:ascii="Times New Roman" w:eastAsiaTheme="minorEastAsia" w:hAnsi="Times New Roman" w:cs="Times New Roman"/>
          <w:i/>
          <w:sz w:val="22"/>
          <w:szCs w:val="22"/>
        </w:rPr>
        <w:tab/>
      </w:r>
      <w:r w:rsidRPr="00E07896">
        <w:rPr>
          <w:rFonts w:ascii="Times New Roman" w:eastAsiaTheme="minorEastAsia" w:hAnsi="Times New Roman" w:cs="Times New Roman"/>
          <w:i/>
          <w:sz w:val="22"/>
          <w:szCs w:val="22"/>
        </w:rPr>
        <w:tab/>
      </w:r>
      <m:oMath>
        <m:r>
          <w:rPr>
            <w:rFonts w:ascii="Cambria Math" w:eastAsiaTheme="minorEastAsia" w:hAnsi="Cambria Math" w:cs="Times New Roman"/>
            <w:sz w:val="22"/>
            <w:szCs w:val="22"/>
          </w:rPr>
          <m:t>Ib=</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 xml:space="preserve">8 </m:t>
            </m:r>
            <m:r>
              <m:rPr>
                <m:sty m:val="p"/>
              </m:rPr>
              <w:rPr>
                <w:rFonts w:ascii="Cambria Math" w:hAnsi="Cambria Math" w:cs="Times New Roman"/>
                <w:sz w:val="22"/>
                <w:szCs w:val="22"/>
              </w:rPr>
              <m:t>x 100</m:t>
            </m:r>
            <m:ctrlPr>
              <w:rPr>
                <w:rFonts w:ascii="Cambria Math" w:hAnsi="Cambria Math" w:cs="Times New Roman"/>
                <w:sz w:val="22"/>
                <w:szCs w:val="22"/>
              </w:rPr>
            </m:ctrlPr>
          </m:e>
        </m:d>
        <m:r>
          <w:rPr>
            <w:rFonts w:ascii="Cambria Math" w:eastAsiaTheme="minorEastAsia" w:hAnsi="Cambria Math" w:cs="Times New Roman"/>
            <w:sz w:val="22"/>
            <w:szCs w:val="22"/>
          </w:rPr>
          <m:t xml:space="preserve">= </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800</m:t>
            </m:r>
          </m:num>
          <m:den>
            <m:r>
              <m:rPr>
                <m:sty m:val="p"/>
              </m:rPr>
              <w:rPr>
                <w:rFonts w:ascii="Cambria Math" w:eastAsiaTheme="minorEastAsia" w:hAnsi="Cambria Math" w:cs="Times New Roman"/>
                <w:sz w:val="22"/>
                <w:szCs w:val="22"/>
              </w:rPr>
              <m:t>230V</m:t>
            </m:r>
          </m:den>
        </m:f>
      </m:oMath>
      <w:r w:rsidRPr="00E07896">
        <w:rPr>
          <w:rFonts w:ascii="Times New Roman" w:hAnsi="Times New Roman" w:cs="Times New Roman"/>
          <w:i/>
          <w:sz w:val="22"/>
          <w:szCs w:val="22"/>
        </w:rPr>
        <w:tab/>
      </w:r>
      <w:r w:rsidRPr="00E07896">
        <w:rPr>
          <w:rFonts w:ascii="Times New Roman" w:hAnsi="Times New Roman" w:cs="Times New Roman"/>
          <w:i/>
          <w:sz w:val="22"/>
          <w:szCs w:val="22"/>
        </w:rPr>
        <w:tab/>
      </w:r>
      <w:r w:rsidR="000856E7" w:rsidRPr="00E07896">
        <w:rPr>
          <w:rFonts w:ascii="Times New Roman" w:hAnsi="Times New Roman" w:cs="Times New Roman"/>
          <w:i/>
          <w:sz w:val="22"/>
          <w:szCs w:val="22"/>
        </w:rPr>
        <w:tab/>
      </w:r>
      <m:oMath>
        <m:r>
          <w:rPr>
            <w:rFonts w:ascii="Cambria Math" w:eastAsiaTheme="minorEastAsia" w:hAnsi="Cambria Math" w:cs="Times New Roman"/>
            <w:sz w:val="22"/>
            <w:szCs w:val="22"/>
          </w:rPr>
          <m:t>Ib=</m:t>
        </m:r>
      </m:oMath>
      <w:r w:rsidRPr="00E07896">
        <w:rPr>
          <w:rFonts w:ascii="Times New Roman" w:eastAsiaTheme="minorEastAsia" w:hAnsi="Times New Roman" w:cs="Times New Roman"/>
          <w:iCs/>
          <w:sz w:val="22"/>
          <w:szCs w:val="22"/>
        </w:rPr>
        <w:t>3.48A</w:t>
      </w:r>
    </w:p>
    <w:p w14:paraId="62754E94" w14:textId="5CD3D8C1" w:rsidR="00251814" w:rsidRPr="00E07896" w:rsidRDefault="00251814" w:rsidP="000853B2">
      <w:pPr>
        <w:rPr>
          <w:rFonts w:ascii="Times New Roman" w:eastAsiaTheme="minorEastAsia" w:hAnsi="Times New Roman" w:cs="Times New Roman"/>
          <w:iCs/>
        </w:rPr>
      </w:pPr>
      <w:r w:rsidRPr="00E07896">
        <w:rPr>
          <w:rFonts w:ascii="Times New Roman" w:eastAsiaTheme="minorEastAsia" w:hAnsi="Times New Roman" w:cs="Times New Roman"/>
          <w:iCs/>
          <w:sz w:val="22"/>
          <w:szCs w:val="22"/>
        </w:rPr>
        <w:t>Using table 41.3 from the BS7671:2018 electrical regulations, the design current can be correlated to select the appropriate protective device. The protective device</w:t>
      </w:r>
      <w:r w:rsidR="00B55BAD" w:rsidRPr="00E07896">
        <w:rPr>
          <w:rFonts w:ascii="Times New Roman" w:eastAsiaTheme="minorEastAsia" w:hAnsi="Times New Roman" w:cs="Times New Roman"/>
          <w:iCs/>
          <w:sz w:val="22"/>
          <w:szCs w:val="22"/>
        </w:rPr>
        <w:t xml:space="preserve"> </w:t>
      </w:r>
      <w:r w:rsidR="00A63528" w:rsidRPr="00E07896">
        <w:rPr>
          <w:rFonts w:ascii="Times New Roman" w:eastAsiaTheme="minorEastAsia" w:hAnsi="Times New Roman" w:cs="Times New Roman"/>
          <w:iCs/>
          <w:sz w:val="22"/>
          <w:szCs w:val="22"/>
        </w:rPr>
        <w:t xml:space="preserve">(In) will be a Type B residual current circuit breaker with over current protection (RCBO) and </w:t>
      </w:r>
      <w:r w:rsidRPr="00E07896">
        <w:rPr>
          <w:rFonts w:ascii="Times New Roman" w:eastAsiaTheme="minorEastAsia" w:hAnsi="Times New Roman" w:cs="Times New Roman"/>
          <w:iCs/>
          <w:sz w:val="22"/>
          <w:szCs w:val="22"/>
        </w:rPr>
        <w:t xml:space="preserve">requires to be </w:t>
      </w:r>
      <w:r w:rsidR="00B55BAD" w:rsidRPr="00E07896">
        <w:rPr>
          <w:rFonts w:ascii="Times New Roman" w:eastAsiaTheme="minorEastAsia" w:hAnsi="Times New Roman" w:cs="Times New Roman"/>
          <w:iCs/>
          <w:sz w:val="22"/>
          <w:szCs w:val="22"/>
        </w:rPr>
        <w:t>equal or greater than Ib.</w:t>
      </w:r>
      <w:r w:rsidR="00A63528" w:rsidRPr="00E07896">
        <w:rPr>
          <w:rFonts w:ascii="Times New Roman" w:eastAsiaTheme="minorEastAsia" w:hAnsi="Times New Roman" w:cs="Times New Roman"/>
          <w:iCs/>
          <w:sz w:val="22"/>
          <w:szCs w:val="22"/>
        </w:rPr>
        <w:t xml:space="preserve"> </w:t>
      </w:r>
    </w:p>
    <w:p w14:paraId="44FE1FE9" w14:textId="77777777" w:rsidR="000853B2" w:rsidRPr="00E07896" w:rsidRDefault="000853B2" w:rsidP="000853B2">
      <w:pPr>
        <w:rPr>
          <w:rFonts w:ascii="Times New Roman" w:eastAsiaTheme="minorEastAsia" w:hAnsi="Times New Roman" w:cs="Times New Roman"/>
          <w:i/>
        </w:rPr>
      </w:pPr>
      <m:oMathPara>
        <m:oMathParaPr>
          <m:jc m:val="left"/>
        </m:oMathParaPr>
        <m:oMath>
          <m:r>
            <w:rPr>
              <w:rFonts w:ascii="Cambria Math" w:eastAsiaTheme="minorEastAsia" w:hAnsi="Cambria Math" w:cs="Times New Roman"/>
            </w:rPr>
            <m:t>In=6A</m:t>
          </m:r>
        </m:oMath>
      </m:oMathPara>
    </w:p>
    <w:p w14:paraId="6D23765C" w14:textId="52E6E60A" w:rsidR="00B55BAD" w:rsidRPr="00E07896" w:rsidRDefault="00B55BAD" w:rsidP="000853B2">
      <w:pP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To calculate the current carrying capacity of cable (</w:t>
      </w:r>
      <w:proofErr w:type="spellStart"/>
      <w:r w:rsidRPr="00E07896">
        <w:rPr>
          <w:rFonts w:ascii="Times New Roman" w:eastAsiaTheme="minorEastAsia" w:hAnsi="Times New Roman" w:cs="Times New Roman"/>
          <w:iCs/>
          <w:sz w:val="22"/>
          <w:szCs w:val="22"/>
        </w:rPr>
        <w:t>Iz</w:t>
      </w:r>
      <w:proofErr w:type="spellEnd"/>
      <w:r w:rsidRPr="00E07896">
        <w:rPr>
          <w:rFonts w:ascii="Times New Roman" w:eastAsiaTheme="minorEastAsia" w:hAnsi="Times New Roman" w:cs="Times New Roman"/>
          <w:iCs/>
          <w:sz w:val="22"/>
          <w:szCs w:val="22"/>
        </w:rPr>
        <w:t>) the result of the protective device</w:t>
      </w:r>
      <w:r w:rsidR="00A343B8" w:rsidRPr="00E07896">
        <w:rPr>
          <w:rFonts w:ascii="Times New Roman" w:eastAsiaTheme="minorEastAsia" w:hAnsi="Times New Roman" w:cs="Times New Roman"/>
          <w:iCs/>
          <w:sz w:val="22"/>
          <w:szCs w:val="22"/>
        </w:rPr>
        <w:t xml:space="preserve"> factor</w:t>
      </w:r>
      <w:r w:rsidRPr="00E07896">
        <w:rPr>
          <w:rFonts w:ascii="Times New Roman" w:eastAsiaTheme="minorEastAsia" w:hAnsi="Times New Roman" w:cs="Times New Roman"/>
          <w:iCs/>
          <w:sz w:val="22"/>
          <w:szCs w:val="22"/>
        </w:rPr>
        <w:t xml:space="preserve"> will be divided by</w:t>
      </w:r>
      <w:r w:rsidR="001E4AF7" w:rsidRPr="00E07896">
        <w:rPr>
          <w:rFonts w:ascii="Times New Roman" w:eastAsiaTheme="minorEastAsia" w:hAnsi="Times New Roman" w:cs="Times New Roman"/>
          <w:iCs/>
          <w:sz w:val="22"/>
          <w:szCs w:val="22"/>
        </w:rPr>
        <w:t xml:space="preserve"> </w:t>
      </w:r>
      <w:r w:rsidRPr="00E07896">
        <w:rPr>
          <w:rFonts w:ascii="Times New Roman" w:eastAsiaTheme="minorEastAsia" w:hAnsi="Times New Roman" w:cs="Times New Roman"/>
          <w:iCs/>
          <w:sz w:val="22"/>
          <w:szCs w:val="22"/>
        </w:rPr>
        <w:t>ambient temperature</w:t>
      </w:r>
      <w:r w:rsidR="001E4AF7" w:rsidRPr="00E07896">
        <w:rPr>
          <w:rFonts w:ascii="Times New Roman" w:eastAsiaTheme="minorEastAsia" w:hAnsi="Times New Roman" w:cs="Times New Roman"/>
          <w:iCs/>
          <w:sz w:val="22"/>
          <w:szCs w:val="22"/>
        </w:rPr>
        <w:t xml:space="preserve"> (Ca)</w:t>
      </w:r>
      <w:r w:rsidRPr="00E07896">
        <w:rPr>
          <w:rFonts w:ascii="Times New Roman" w:eastAsiaTheme="minorEastAsia" w:hAnsi="Times New Roman" w:cs="Times New Roman"/>
          <w:iCs/>
          <w:sz w:val="22"/>
          <w:szCs w:val="22"/>
        </w:rPr>
        <w:t xml:space="preserve"> which is 25</w:t>
      </w:r>
      <w:r w:rsidR="001E4AF7" w:rsidRPr="00E07896">
        <w:rPr>
          <w:rFonts w:ascii="Times New Roman" w:eastAsiaTheme="minorEastAsia" w:hAnsi="Times New Roman" w:cs="Times New Roman"/>
          <w:iCs/>
          <w:sz w:val="22"/>
          <w:szCs w:val="22"/>
        </w:rPr>
        <w:t xml:space="preserve">⁰C table F1, grouping of circuits (Cg) which will be a max of 4 with in tray system, table F3. As well as thermal insulation (Ci), Fuse factor (Cf) BS3036 and buried in ground (Cc). </w:t>
      </w:r>
      <w:r w:rsidR="00666259" w:rsidRPr="00E07896">
        <w:rPr>
          <w:rFonts w:ascii="Times New Roman" w:eastAsiaTheme="minorEastAsia" w:hAnsi="Times New Roman" w:cs="Times New Roman"/>
          <w:iCs/>
          <w:sz w:val="22"/>
          <w:szCs w:val="22"/>
        </w:rPr>
        <w:t xml:space="preserve">All factors can be found in </w:t>
      </w:r>
      <w:r w:rsidR="00EC3576" w:rsidRPr="00E07896">
        <w:rPr>
          <w:rFonts w:ascii="Times New Roman" w:eastAsiaTheme="minorEastAsia" w:hAnsi="Times New Roman" w:cs="Times New Roman"/>
          <w:iCs/>
          <w:sz w:val="22"/>
          <w:szCs w:val="22"/>
        </w:rPr>
        <w:t>the IET</w:t>
      </w:r>
      <w:r w:rsidR="00E1518E" w:rsidRPr="00E07896">
        <w:rPr>
          <w:rFonts w:ascii="Times New Roman" w:eastAsiaTheme="minorEastAsia" w:hAnsi="Times New Roman" w:cs="Times New Roman"/>
          <w:iCs/>
          <w:sz w:val="22"/>
          <w:szCs w:val="22"/>
        </w:rPr>
        <w:t xml:space="preserve"> Wiring Regulations</w:t>
      </w:r>
      <w:r w:rsidR="00666259" w:rsidRPr="00E07896">
        <w:rPr>
          <w:rFonts w:ascii="Times New Roman" w:eastAsiaTheme="minorEastAsia" w:hAnsi="Times New Roman" w:cs="Times New Roman"/>
          <w:iCs/>
          <w:sz w:val="22"/>
          <w:szCs w:val="22"/>
        </w:rPr>
        <w:t xml:space="preserve"> On-Site Guide </w:t>
      </w:r>
      <w:r w:rsidR="0005457F" w:rsidRPr="00E07896">
        <w:rPr>
          <w:rFonts w:ascii="Times New Roman" w:eastAsiaTheme="minorEastAsia" w:hAnsi="Times New Roman" w:cs="Times New Roman"/>
          <w:iCs/>
          <w:sz w:val="22"/>
          <w:szCs w:val="22"/>
        </w:rPr>
        <w:t>BS7671</w:t>
      </w:r>
      <w:r w:rsidR="00E61776" w:rsidRPr="00E07896">
        <w:rPr>
          <w:rFonts w:ascii="Times New Roman" w:eastAsiaTheme="minorEastAsia" w:hAnsi="Times New Roman" w:cs="Times New Roman"/>
          <w:iCs/>
          <w:sz w:val="22"/>
          <w:szCs w:val="22"/>
        </w:rPr>
        <w:t>:2018+A2:2022</w:t>
      </w:r>
      <w:r w:rsidR="00E1518E" w:rsidRPr="00E07896">
        <w:rPr>
          <w:rFonts w:ascii="Times New Roman" w:eastAsiaTheme="minorEastAsia" w:hAnsi="Times New Roman" w:cs="Times New Roman"/>
          <w:iCs/>
          <w:sz w:val="22"/>
          <w:szCs w:val="22"/>
        </w:rPr>
        <w:t>.</w:t>
      </w:r>
    </w:p>
    <w:p w14:paraId="5739134B" w14:textId="5E80B301" w:rsidR="000856E7" w:rsidRPr="004C5B31" w:rsidRDefault="000853B2" w:rsidP="000853B2">
      <w:pPr>
        <w:rPr>
          <w:rFonts w:ascii="Times New Roman" w:eastAsiaTheme="minorEastAsia" w:hAnsi="Times New Roman" w:cs="Times New Roman"/>
          <w:iCs/>
          <w:sz w:val="22"/>
          <w:szCs w:val="22"/>
        </w:rPr>
      </w:pPr>
      <m:oMath>
        <m:r>
          <w:rPr>
            <w:rFonts w:ascii="Cambria Math" w:eastAsiaTheme="minorEastAsia" w:hAnsi="Cambria Math" w:cs="Times New Roman"/>
            <w:sz w:val="22"/>
            <w:szCs w:val="22"/>
          </w:rPr>
          <m:t xml:space="preserve">Iz=  </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In</m:t>
            </m:r>
          </m:num>
          <m:den>
            <m:r>
              <m:rPr>
                <m:sty m:val="p"/>
              </m:rPr>
              <w:rPr>
                <w:rFonts w:ascii="Cambria Math" w:eastAsiaTheme="minorEastAsia" w:hAnsi="Cambria Math" w:cs="Times New Roman"/>
                <w:sz w:val="22"/>
                <w:szCs w:val="22"/>
              </w:rPr>
              <m:t>Ca x Cg x Ci x Cf x Cc</m:t>
            </m:r>
          </m:den>
        </m:f>
      </m:oMath>
      <w:r w:rsidR="000856E7"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 xml:space="preserve">Iz=  </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6</m:t>
            </m:r>
          </m:num>
          <m:den>
            <m:r>
              <m:rPr>
                <m:sty m:val="p"/>
              </m:rPr>
              <w:rPr>
                <w:rFonts w:ascii="Cambria Math" w:eastAsiaTheme="minorEastAsia" w:hAnsi="Cambria Math" w:cs="Times New Roman"/>
                <w:sz w:val="22"/>
                <w:szCs w:val="22"/>
              </w:rPr>
              <m:t>1,03 x 0.77 x 1 x 1 x 1</m:t>
            </m:r>
          </m:den>
        </m:f>
      </m:oMath>
      <w:r w:rsidR="000856E7"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Iz=  7.56A</m:t>
        </m:r>
      </m:oMath>
    </w:p>
    <w:p w14:paraId="450BBC12" w14:textId="0603B4BB" w:rsidR="001E4AF7" w:rsidRPr="00E07896" w:rsidRDefault="001E4AF7" w:rsidP="000853B2">
      <w:pPr>
        <w:rPr>
          <w:rFonts w:ascii="Times New Roman" w:eastAsiaTheme="minorEastAsia" w:hAnsi="Times New Roman" w:cs="Times New Roman"/>
          <w:b/>
          <w:bCs/>
          <w:iCs/>
          <w:sz w:val="22"/>
          <w:szCs w:val="22"/>
        </w:rPr>
      </w:pPr>
      <w:r w:rsidRPr="00E07896">
        <w:rPr>
          <w:rFonts w:ascii="Times New Roman" w:eastAsiaTheme="minorEastAsia" w:hAnsi="Times New Roman" w:cs="Times New Roman"/>
          <w:iCs/>
          <w:sz w:val="22"/>
          <w:szCs w:val="22"/>
        </w:rPr>
        <w:t xml:space="preserve">Once </w:t>
      </w:r>
      <w:proofErr w:type="spellStart"/>
      <w:r w:rsidRPr="00E07896">
        <w:rPr>
          <w:rFonts w:ascii="Times New Roman" w:eastAsiaTheme="minorEastAsia" w:hAnsi="Times New Roman" w:cs="Times New Roman"/>
          <w:iCs/>
          <w:sz w:val="22"/>
          <w:szCs w:val="22"/>
        </w:rPr>
        <w:t>Iz</w:t>
      </w:r>
      <w:proofErr w:type="spellEnd"/>
      <w:r w:rsidRPr="00E07896">
        <w:rPr>
          <w:rFonts w:ascii="Times New Roman" w:eastAsiaTheme="minorEastAsia" w:hAnsi="Times New Roman" w:cs="Times New Roman"/>
          <w:iCs/>
          <w:sz w:val="22"/>
          <w:szCs w:val="22"/>
        </w:rPr>
        <w:t xml:space="preserve"> has been calculated </w:t>
      </w:r>
      <w:r w:rsidR="00F51265" w:rsidRPr="00E07896">
        <w:rPr>
          <w:rFonts w:ascii="Times New Roman" w:eastAsiaTheme="minorEastAsia" w:hAnsi="Times New Roman" w:cs="Times New Roman"/>
          <w:iCs/>
          <w:sz w:val="22"/>
          <w:szCs w:val="22"/>
        </w:rPr>
        <w:t>it can be correlated in table F5 reference method C (Clipped direct) from the OSG as cables will all be multicore and conductor operating temperature of 70⁰C.</w:t>
      </w:r>
    </w:p>
    <w:p w14:paraId="53985213" w14:textId="411D72D5" w:rsidR="000856E7" w:rsidRPr="004C5B31" w:rsidRDefault="000853B2" w:rsidP="000853B2">
      <w:pP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Cable size = 1mm²</w:t>
      </w:r>
    </w:p>
    <w:p w14:paraId="33808CBE" w14:textId="074602D9" w:rsidR="000853B2" w:rsidRPr="00E07896" w:rsidRDefault="00F51265" w:rsidP="000853B2">
      <w:pP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 xml:space="preserve">To calculate the </w:t>
      </w:r>
      <w:proofErr w:type="gramStart"/>
      <w:r w:rsidRPr="00E07896">
        <w:rPr>
          <w:rFonts w:ascii="Times New Roman" w:eastAsiaTheme="minorEastAsia" w:hAnsi="Times New Roman" w:cs="Times New Roman"/>
          <w:iCs/>
          <w:sz w:val="22"/>
          <w:szCs w:val="22"/>
        </w:rPr>
        <w:t>voltage</w:t>
      </w:r>
      <w:proofErr w:type="gramEnd"/>
      <w:r w:rsidRPr="00E07896">
        <w:rPr>
          <w:rFonts w:ascii="Times New Roman" w:eastAsiaTheme="minorEastAsia" w:hAnsi="Times New Roman" w:cs="Times New Roman"/>
          <w:iCs/>
          <w:sz w:val="22"/>
          <w:szCs w:val="22"/>
        </w:rPr>
        <w:t xml:space="preserve"> drop</w:t>
      </w:r>
      <w:r w:rsidRPr="00E07896">
        <w:rPr>
          <w:rFonts w:ascii="Times New Roman" w:eastAsiaTheme="minorEastAsia" w:hAnsi="Times New Roman" w:cs="Times New Roman"/>
          <w:b/>
          <w:bCs/>
          <w:iCs/>
          <w:sz w:val="22"/>
          <w:szCs w:val="22"/>
        </w:rPr>
        <w:t xml:space="preserve">, </w:t>
      </w:r>
      <w:r w:rsidRPr="00E07896">
        <w:rPr>
          <w:rFonts w:ascii="Times New Roman" w:eastAsiaTheme="minorEastAsia" w:hAnsi="Times New Roman" w:cs="Times New Roman"/>
          <w:iCs/>
          <w:sz w:val="22"/>
          <w:szCs w:val="22"/>
        </w:rPr>
        <w:t xml:space="preserve">Cable size is correlated within Table F4-4D1B of the OSG to locate the correct </w:t>
      </w:r>
      <w:r w:rsidR="000856E7" w:rsidRPr="00E07896">
        <w:rPr>
          <w:rFonts w:ascii="Times New Roman" w:eastAsiaTheme="minorEastAsia" w:hAnsi="Times New Roman" w:cs="Times New Roman"/>
          <w:iCs/>
          <w:sz w:val="22"/>
          <w:szCs w:val="22"/>
        </w:rPr>
        <w:t>value,</w:t>
      </w:r>
      <w:r w:rsidRPr="00E07896">
        <w:rPr>
          <w:rFonts w:ascii="Times New Roman" w:eastAsiaTheme="minorEastAsia" w:hAnsi="Times New Roman" w:cs="Times New Roman"/>
          <w:iCs/>
          <w:sz w:val="22"/>
          <w:szCs w:val="22"/>
        </w:rPr>
        <w:t xml:space="preserve"> which is multiplied by </w:t>
      </w:r>
      <w:proofErr w:type="spellStart"/>
      <w:r w:rsidRPr="00E07896">
        <w:rPr>
          <w:rFonts w:ascii="Times New Roman" w:eastAsiaTheme="minorEastAsia" w:hAnsi="Times New Roman" w:cs="Times New Roman"/>
          <w:iCs/>
          <w:sz w:val="22"/>
          <w:szCs w:val="22"/>
        </w:rPr>
        <w:t>Ib</w:t>
      </w:r>
      <w:proofErr w:type="spellEnd"/>
      <w:r w:rsidRPr="00E07896">
        <w:rPr>
          <w:rFonts w:ascii="Times New Roman" w:eastAsiaTheme="minorEastAsia" w:hAnsi="Times New Roman" w:cs="Times New Roman"/>
          <w:iCs/>
          <w:sz w:val="22"/>
          <w:szCs w:val="22"/>
        </w:rPr>
        <w:t xml:space="preserve">, length (L) of the cabling for the specific room and overall divided by </w:t>
      </w:r>
      <w:r w:rsidR="00A63528" w:rsidRPr="00E07896">
        <w:rPr>
          <w:rFonts w:ascii="Times New Roman" w:eastAsiaTheme="minorEastAsia" w:hAnsi="Times New Roman" w:cs="Times New Roman"/>
          <w:iCs/>
          <w:sz w:val="22"/>
          <w:szCs w:val="22"/>
        </w:rPr>
        <w:t xml:space="preserve">the factor of </w:t>
      </w:r>
      <w:r w:rsidRPr="00E07896">
        <w:rPr>
          <w:rFonts w:ascii="Times New Roman" w:eastAsiaTheme="minorEastAsia" w:hAnsi="Times New Roman" w:cs="Times New Roman"/>
          <w:iCs/>
          <w:sz w:val="22"/>
          <w:szCs w:val="22"/>
        </w:rPr>
        <w:t xml:space="preserve">1000.  </w:t>
      </w:r>
    </w:p>
    <w:p w14:paraId="66B7E52E" w14:textId="7C9C6002" w:rsidR="000853B2" w:rsidRPr="004C5B31" w:rsidRDefault="000853B2" w:rsidP="000853B2">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 xml:space="preserve">Vd=  </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 xml:space="preserve">(mV/A/m) </m:t>
            </m:r>
            <m:r>
              <m:rPr>
                <m:sty m:val="p"/>
              </m:rPr>
              <w:rPr>
                <w:rFonts w:ascii="Cambria Math" w:eastAsiaTheme="minorEastAsia" w:hAnsi="Cambria Math" w:cs="Times New Roman"/>
                <w:sz w:val="22"/>
                <w:szCs w:val="22"/>
              </w:rPr>
              <m:t xml:space="preserve">x </m:t>
            </m:r>
            <m:r>
              <w:rPr>
                <w:rFonts w:ascii="Cambria Math" w:eastAsiaTheme="minorEastAsia" w:hAnsi="Cambria Math" w:cs="Times New Roman"/>
                <w:sz w:val="22"/>
                <w:szCs w:val="22"/>
              </w:rPr>
              <m:t xml:space="preserve">Ib </m:t>
            </m:r>
            <m:r>
              <m:rPr>
                <m:sty m:val="p"/>
              </m:rPr>
              <w:rPr>
                <w:rFonts w:ascii="Cambria Math" w:eastAsiaTheme="minorEastAsia" w:hAnsi="Cambria Math" w:cs="Times New Roman"/>
                <w:sz w:val="22"/>
                <w:szCs w:val="22"/>
              </w:rPr>
              <m:t xml:space="preserve">x </m:t>
            </m:r>
            <m:r>
              <w:rPr>
                <w:rFonts w:ascii="Cambria Math" w:eastAsiaTheme="minorEastAsia" w:hAnsi="Cambria Math" w:cs="Times New Roman"/>
                <w:sz w:val="22"/>
                <w:szCs w:val="22"/>
              </w:rPr>
              <m:t xml:space="preserve"> L</m:t>
            </m:r>
          </m:num>
          <m:den>
            <m:r>
              <m:rPr>
                <m:sty m:val="p"/>
              </m:rPr>
              <w:rPr>
                <w:rFonts w:ascii="Cambria Math" w:eastAsiaTheme="minorEastAsia" w:hAnsi="Cambria Math" w:cs="Times New Roman"/>
                <w:sz w:val="22"/>
                <w:szCs w:val="22"/>
              </w:rPr>
              <m:t>1000</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 xml:space="preserve">Vd=  </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 xml:space="preserve">44 </m:t>
            </m:r>
            <m:r>
              <m:rPr>
                <m:sty m:val="p"/>
              </m:rPr>
              <w:rPr>
                <w:rFonts w:ascii="Cambria Math" w:eastAsiaTheme="minorEastAsia" w:hAnsi="Cambria Math" w:cs="Times New Roman"/>
                <w:sz w:val="22"/>
                <w:szCs w:val="22"/>
              </w:rPr>
              <m:t>x 3.48 x 42.5</m:t>
            </m:r>
            <m:r>
              <w:rPr>
                <w:rFonts w:ascii="Cambria Math" w:eastAsiaTheme="minorEastAsia" w:hAnsi="Cambria Math" w:cs="Times New Roman"/>
                <w:sz w:val="22"/>
                <w:szCs w:val="22"/>
              </w:rPr>
              <m:t xml:space="preserve"> </m:t>
            </m:r>
          </m:num>
          <m:den>
            <m:r>
              <w:rPr>
                <w:rFonts w:ascii="Cambria Math" w:eastAsiaTheme="minorEastAsia" w:hAnsi="Cambria Math" w:cs="Times New Roman"/>
                <w:sz w:val="22"/>
                <w:szCs w:val="22"/>
              </w:rPr>
              <m:t>1000</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Vd=  6.5V</m:t>
        </m:r>
      </m:oMath>
    </w:p>
    <w:p w14:paraId="46115934" w14:textId="0729E589" w:rsidR="00F51265" w:rsidRPr="00E07896" w:rsidRDefault="00F51265" w:rsidP="000853B2">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To determine the maximum resistance of the circuit (R1+R2) </w:t>
      </w:r>
      <w:r w:rsidR="00A63528" w:rsidRPr="00E07896">
        <w:rPr>
          <w:rFonts w:ascii="Times New Roman" w:eastAsiaTheme="minorEastAsia" w:hAnsi="Times New Roman" w:cs="Times New Roman"/>
          <w:sz w:val="22"/>
          <w:szCs w:val="22"/>
        </w:rPr>
        <w:t>The cross-sectional area need to be found within OSG table I1 using cable size as a cross reference, multiplied by the multiplier which is 70⁰C thermoplastic and length and divided again by the factor of 1000.</w:t>
      </w:r>
    </w:p>
    <w:p w14:paraId="37DFFCBD" w14:textId="5F345DD3" w:rsidR="000853B2" w:rsidRPr="00E07896" w:rsidRDefault="000853B2" w:rsidP="000853B2">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 xml:space="preserve">R1+R2=  </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 xml:space="preserve">(R1+R2) </m:t>
            </m:r>
            <m:r>
              <m:rPr>
                <m:sty m:val="p"/>
              </m:rPr>
              <w:rPr>
                <w:rFonts w:ascii="Cambria Math" w:eastAsiaTheme="minorEastAsia" w:hAnsi="Cambria Math" w:cs="Times New Roman"/>
                <w:sz w:val="22"/>
                <w:szCs w:val="22"/>
              </w:rPr>
              <m:t>x</m:t>
            </m:r>
            <m:r>
              <w:rPr>
                <w:rFonts w:ascii="Cambria Math" w:eastAsiaTheme="minorEastAsia" w:hAnsi="Cambria Math" w:cs="Times New Roman"/>
                <w:sz w:val="22"/>
                <w:szCs w:val="22"/>
              </w:rPr>
              <m:t xml:space="preserve"> Multiplier </m:t>
            </m:r>
            <m:r>
              <m:rPr>
                <m:sty m:val="p"/>
              </m:rPr>
              <w:rPr>
                <w:rFonts w:ascii="Cambria Math" w:eastAsiaTheme="minorEastAsia" w:hAnsi="Cambria Math" w:cs="Times New Roman"/>
                <w:sz w:val="22"/>
                <w:szCs w:val="22"/>
              </w:rPr>
              <m:t>x</m:t>
            </m:r>
            <m:r>
              <w:rPr>
                <w:rFonts w:ascii="Cambria Math" w:eastAsiaTheme="minorEastAsia" w:hAnsi="Cambria Math" w:cs="Times New Roman"/>
                <w:sz w:val="22"/>
                <w:szCs w:val="22"/>
              </w:rPr>
              <m:t xml:space="preserve">  L</m:t>
            </m:r>
          </m:num>
          <m:den>
            <m:r>
              <m:rPr>
                <m:sty m:val="p"/>
              </m:rPr>
              <w:rPr>
                <w:rFonts w:ascii="Cambria Math" w:eastAsiaTheme="minorEastAsia" w:hAnsi="Cambria Math" w:cs="Times New Roman"/>
                <w:sz w:val="22"/>
                <w:szCs w:val="22"/>
              </w:rPr>
              <m:t>1000</m:t>
            </m:r>
          </m:den>
        </m:f>
      </m:oMath>
      <w:r w:rsidRPr="00E07896">
        <w:rPr>
          <w:rFonts w:ascii="Times New Roman" w:eastAsiaTheme="minorEastAsia" w:hAnsi="Times New Roman" w:cs="Times New Roman"/>
          <w:iCs/>
          <w:sz w:val="22"/>
          <w:szCs w:val="22"/>
        </w:rPr>
        <w:tab/>
      </w:r>
      <w:r w:rsidRPr="00E07896">
        <w:rPr>
          <w:rFonts w:ascii="Times New Roman" w:eastAsiaTheme="minorEastAsia" w:hAnsi="Times New Roman" w:cs="Times New Roman"/>
          <w:iCs/>
          <w:sz w:val="22"/>
          <w:szCs w:val="22"/>
        </w:rPr>
        <w:tab/>
      </w:r>
      <m:oMath>
        <m:r>
          <w:rPr>
            <w:rFonts w:ascii="Cambria Math" w:eastAsiaTheme="minorEastAsia" w:hAnsi="Cambria Math" w:cs="Times New Roman"/>
            <w:sz w:val="22"/>
            <w:szCs w:val="22"/>
          </w:rPr>
          <m:t xml:space="preserve">R1+R2=  </m:t>
        </m:r>
        <m:f>
          <m:fPr>
            <m:ctrlPr>
              <w:rPr>
                <w:rFonts w:ascii="Cambria Math" w:eastAsiaTheme="minorEastAsia" w:hAnsi="Cambria Math" w:cs="Times New Roman"/>
                <w:i/>
                <w:sz w:val="22"/>
                <w:szCs w:val="22"/>
              </w:rPr>
            </m:ctrlPr>
          </m:fPr>
          <m:num>
            <m:r>
              <m:rPr>
                <m:sty m:val="p"/>
              </m:rPr>
              <w:rPr>
                <w:rFonts w:ascii="Cambria Math" w:eastAsiaTheme="minorEastAsia" w:hAnsi="Cambria Math" w:cs="Times New Roman"/>
                <w:sz w:val="22"/>
                <w:szCs w:val="22"/>
              </w:rPr>
              <m:t xml:space="preserve"> 36.20 x 1.20 x 42.5</m:t>
            </m:r>
          </m:num>
          <m:den>
            <m:r>
              <m:rPr>
                <m:sty m:val="p"/>
              </m:rPr>
              <w:rPr>
                <w:rFonts w:ascii="Cambria Math" w:eastAsiaTheme="minorEastAsia" w:hAnsi="Cambria Math" w:cs="Times New Roman"/>
                <w:sz w:val="22"/>
                <w:szCs w:val="22"/>
              </w:rPr>
              <m:t>1000</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w:p>
    <w:p w14:paraId="541E8856" w14:textId="768715A3" w:rsidR="000853B2" w:rsidRPr="004C5B31" w:rsidRDefault="000853B2" w:rsidP="004C5B31">
      <w:pPr>
        <w:ind w:left="2880" w:firstLine="720"/>
        <w:rPr>
          <w:rFonts w:ascii="Times New Roman" w:eastAsiaTheme="minorEastAsia" w:hAnsi="Times New Roman" w:cs="Times New Roman"/>
          <w:sz w:val="22"/>
          <w:szCs w:val="22"/>
        </w:rPr>
      </w:pPr>
      <m:oMathPara>
        <m:oMath>
          <m:r>
            <w:rPr>
              <w:rFonts w:ascii="Cambria Math" w:eastAsiaTheme="minorEastAsia" w:hAnsi="Cambria Math" w:cs="Times New Roman"/>
              <w:sz w:val="22"/>
              <w:szCs w:val="22"/>
            </w:rPr>
            <m:t>R1+R2=1.85Ω</m:t>
          </m:r>
        </m:oMath>
      </m:oMathPara>
    </w:p>
    <w:p w14:paraId="68A33F3D" w14:textId="667051B6" w:rsidR="00194C7B" w:rsidRPr="00E07896" w:rsidRDefault="00194C7B" w:rsidP="000853B2">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To find the earth fault loop impedance (</w:t>
      </w:r>
      <w:r w:rsidR="00E933C7" w:rsidRPr="00E07896">
        <w:rPr>
          <w:rFonts w:ascii="Cambria Math" w:eastAsiaTheme="minorEastAsia" w:hAnsi="Cambria Math" w:cs="Cambria Math"/>
          <w:sz w:val="22"/>
          <w:szCs w:val="22"/>
        </w:rPr>
        <w:t>𝑍𝑠</w:t>
      </w:r>
      <w:r w:rsidRPr="00E07896">
        <w:rPr>
          <w:rFonts w:ascii="Times New Roman" w:eastAsiaTheme="minorEastAsia" w:hAnsi="Times New Roman" w:cs="Times New Roman"/>
          <w:sz w:val="22"/>
          <w:szCs w:val="22"/>
        </w:rPr>
        <w:t>) value by adding the external resistance to external resistance (</w:t>
      </w:r>
      <w:r w:rsidRPr="00E07896">
        <w:rPr>
          <w:rFonts w:ascii="Cambria Math" w:eastAsiaTheme="minorEastAsia" w:hAnsi="Cambria Math" w:cs="Cambria Math"/>
          <w:sz w:val="22"/>
          <w:szCs w:val="22"/>
        </w:rPr>
        <w:t>𝑍𝑒</w:t>
      </w:r>
      <w:r w:rsidRPr="00E07896">
        <w:rPr>
          <w:rFonts w:ascii="Times New Roman" w:eastAsiaTheme="minorEastAsia" w:hAnsi="Times New Roman" w:cs="Times New Roman"/>
          <w:sz w:val="22"/>
          <w:szCs w:val="22"/>
        </w:rPr>
        <w:t xml:space="preserve">) to R1+R2. In this instance </w:t>
      </w:r>
      <w:r w:rsidRPr="00E07896">
        <w:rPr>
          <w:rFonts w:ascii="Cambria Math" w:eastAsiaTheme="minorEastAsia" w:hAnsi="Cambria Math" w:cs="Cambria Math"/>
          <w:sz w:val="22"/>
          <w:szCs w:val="22"/>
        </w:rPr>
        <w:t>𝑍𝑒</w:t>
      </w:r>
      <w:r w:rsidRPr="00E07896">
        <w:rPr>
          <w:rFonts w:ascii="Times New Roman" w:eastAsiaTheme="minorEastAsia" w:hAnsi="Times New Roman" w:cs="Times New Roman"/>
          <w:sz w:val="22"/>
          <w:szCs w:val="22"/>
        </w:rPr>
        <w:t xml:space="preserve"> would normally be 0.35Ω for a commercial TNC-S, but for this factory it is required to be 0.08Ω.</w:t>
      </w:r>
    </w:p>
    <w:p w14:paraId="3261350B" w14:textId="42FE15BD" w:rsidR="000853B2" w:rsidRPr="00E07896" w:rsidRDefault="000853B2" w:rsidP="000853B2">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Zs= Ze+(R1+R2)</m:t>
        </m:r>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Zs= 0.08Ω +1.85Ω</m:t>
        </m:r>
      </m:oMath>
      <w:r w:rsidRPr="00E07896">
        <w:rPr>
          <w:rFonts w:ascii="Times New Roman" w:eastAsiaTheme="minorEastAsia" w:hAnsi="Times New Roman" w:cs="Times New Roman"/>
          <w:sz w:val="22"/>
          <w:szCs w:val="22"/>
        </w:rPr>
        <w:tab/>
      </w:r>
      <w:r w:rsidR="000856E7"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Zs= 1.93Ω</m:t>
        </m:r>
      </m:oMath>
      <w:r w:rsidRPr="00E07896">
        <w:rPr>
          <w:rFonts w:ascii="Times New Roman" w:eastAsiaTheme="minorEastAsia" w:hAnsi="Times New Roman" w:cs="Times New Roman"/>
          <w:sz w:val="22"/>
          <w:szCs w:val="22"/>
        </w:rPr>
        <w:tab/>
      </w:r>
    </w:p>
    <w:p w14:paraId="70BC4612" w14:textId="02C41D6C" w:rsidR="000853B2" w:rsidRPr="004C5B31" w:rsidRDefault="000853B2" w:rsidP="000853B2">
      <w:pPr>
        <w:rPr>
          <w:rFonts w:ascii="Times New Roman" w:eastAsiaTheme="minorEastAsia" w:hAnsi="Times New Roman" w:cs="Times New Roman"/>
          <w:sz w:val="22"/>
          <w:szCs w:val="22"/>
        </w:rPr>
      </w:pPr>
      <m:oMathPara>
        <m:oMath>
          <m:r>
            <w:rPr>
              <w:rFonts w:ascii="Cambria Math" w:eastAsiaTheme="minorEastAsia" w:hAnsi="Cambria Math" w:cs="Times New Roman"/>
              <w:sz w:val="22"/>
              <w:szCs w:val="22"/>
            </w:rPr>
            <m:t>Max Zs= 7.28Ω</m:t>
          </m:r>
        </m:oMath>
      </m:oMathPara>
    </w:p>
    <w:p w14:paraId="4FFA0660" w14:textId="5AC641FC" w:rsidR="00A63528" w:rsidRPr="00E07896" w:rsidRDefault="00E933C7" w:rsidP="000853B2">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The</w:t>
      </w:r>
      <w:r w:rsidR="00194C7B" w:rsidRPr="00E07896">
        <w:rPr>
          <w:rFonts w:ascii="Times New Roman" w:eastAsiaTheme="minorEastAsia" w:hAnsi="Times New Roman" w:cs="Times New Roman"/>
          <w:sz w:val="22"/>
          <w:szCs w:val="22"/>
        </w:rPr>
        <w:t xml:space="preserve"> fault current (</w:t>
      </w:r>
      <w:r w:rsidR="00194C7B" w:rsidRPr="00E07896">
        <w:rPr>
          <w:rFonts w:ascii="Cambria Math" w:eastAsiaTheme="minorEastAsia" w:hAnsi="Cambria Math" w:cs="Cambria Math"/>
          <w:sz w:val="22"/>
          <w:szCs w:val="22"/>
        </w:rPr>
        <w:t>𝐼𝑓</w:t>
      </w:r>
      <w:r w:rsidR="00194C7B" w:rsidRPr="00E07896">
        <w:rPr>
          <w:rFonts w:ascii="Times New Roman" w:eastAsiaTheme="minorEastAsia" w:hAnsi="Times New Roman" w:cs="Times New Roman"/>
          <w:sz w:val="22"/>
          <w:szCs w:val="22"/>
        </w:rPr>
        <w:t xml:space="preserve">) needs to </w:t>
      </w:r>
      <w:r w:rsidR="00256C2C" w:rsidRPr="00E07896">
        <w:rPr>
          <w:rFonts w:ascii="Times New Roman" w:eastAsiaTheme="minorEastAsia" w:hAnsi="Times New Roman" w:cs="Times New Roman"/>
          <w:sz w:val="22"/>
          <w:szCs w:val="22"/>
        </w:rPr>
        <w:t>be determined;</w:t>
      </w:r>
      <w:r w:rsidRPr="00E07896">
        <w:rPr>
          <w:rFonts w:ascii="Times New Roman" w:eastAsiaTheme="minorEastAsia" w:hAnsi="Times New Roman" w:cs="Times New Roman"/>
          <w:sz w:val="22"/>
          <w:szCs w:val="22"/>
        </w:rPr>
        <w:t xml:space="preserve"> this is done by dividing the nominal voltage (</w:t>
      </w:r>
      <w:proofErr w:type="spellStart"/>
      <w:r w:rsidRPr="00E07896">
        <w:rPr>
          <w:rFonts w:ascii="Times New Roman" w:eastAsiaTheme="minorEastAsia" w:hAnsi="Times New Roman" w:cs="Times New Roman"/>
          <w:sz w:val="22"/>
          <w:szCs w:val="22"/>
        </w:rPr>
        <w:t>UoC</w:t>
      </w:r>
      <w:proofErr w:type="spellEnd"/>
      <w:r w:rsidRPr="00E07896">
        <w:rPr>
          <w:rFonts w:ascii="Times New Roman" w:eastAsiaTheme="minorEastAsia" w:hAnsi="Times New Roman" w:cs="Times New Roman"/>
          <w:sz w:val="22"/>
          <w:szCs w:val="22"/>
        </w:rPr>
        <w:t xml:space="preserve">) by </w:t>
      </w:r>
      <w:r w:rsidRPr="00E07896">
        <w:rPr>
          <w:rFonts w:ascii="Cambria Math" w:eastAsiaTheme="minorEastAsia" w:hAnsi="Cambria Math" w:cs="Cambria Math"/>
          <w:sz w:val="22"/>
          <w:szCs w:val="22"/>
        </w:rPr>
        <w:t>𝑍𝑠</w:t>
      </w:r>
      <w:r w:rsidRPr="00E07896">
        <w:rPr>
          <w:rFonts w:ascii="Times New Roman" w:eastAsiaTheme="minorEastAsia" w:hAnsi="Times New Roman" w:cs="Times New Roman"/>
          <w:sz w:val="22"/>
          <w:szCs w:val="22"/>
        </w:rPr>
        <w:t>.</w:t>
      </w:r>
    </w:p>
    <w:p w14:paraId="00823984" w14:textId="2CE0E1E1" w:rsidR="000853B2" w:rsidRPr="00E07896" w:rsidRDefault="000853B2" w:rsidP="000853B2">
      <w:pPr>
        <w:rPr>
          <w:rFonts w:ascii="Times New Roman" w:eastAsiaTheme="minorEastAsia" w:hAnsi="Times New Roman" w:cs="Times New Roman"/>
          <w:b/>
          <w:bCs/>
          <w:sz w:val="22"/>
          <w:szCs w:val="22"/>
        </w:rPr>
      </w:pPr>
      <m:oMath>
        <m:r>
          <w:rPr>
            <w:rFonts w:ascii="Cambria Math" w:eastAsiaTheme="minorEastAsia" w:hAnsi="Cambria Math" w:cs="Times New Roman"/>
            <w:sz w:val="22"/>
            <w:szCs w:val="22"/>
          </w:rPr>
          <m:t xml:space="preserve">If=  </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UoC</m:t>
            </m:r>
          </m:num>
          <m:den>
            <m:r>
              <w:rPr>
                <w:rFonts w:ascii="Cambria Math" w:eastAsiaTheme="minorEastAsia" w:hAnsi="Cambria Math" w:cs="Times New Roman"/>
                <w:sz w:val="22"/>
                <w:szCs w:val="22"/>
              </w:rPr>
              <m:t>Zs</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 xml:space="preserve">If=  </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230V</m:t>
            </m:r>
          </m:num>
          <m:den>
            <m:r>
              <w:rPr>
                <w:rFonts w:ascii="Cambria Math" w:eastAsiaTheme="minorEastAsia" w:hAnsi="Cambria Math" w:cs="Times New Roman"/>
                <w:sz w:val="22"/>
                <w:szCs w:val="22"/>
              </w:rPr>
              <m:t>1.93Ω</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If=  119.17A</m:t>
        </m:r>
      </m:oMath>
    </w:p>
    <w:p w14:paraId="5A22069E" w14:textId="2E90AE13" w:rsidR="00A63528" w:rsidRPr="00E07896" w:rsidRDefault="00A864A3" w:rsidP="000853B2">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To find the minimal cross-sectional area of the earthing conductor, the fault current (</w:t>
      </w:r>
      <w:r w:rsidRPr="00E07896">
        <w:rPr>
          <w:rFonts w:ascii="Cambria Math" w:eastAsiaTheme="minorEastAsia" w:hAnsi="Cambria Math" w:cs="Cambria Math"/>
          <w:sz w:val="22"/>
          <w:szCs w:val="22"/>
        </w:rPr>
        <w:t>𝐼</w:t>
      </w:r>
      <w:r w:rsidRPr="00E07896">
        <w:rPr>
          <w:rFonts w:ascii="Times New Roman" w:eastAsiaTheme="minorEastAsia" w:hAnsi="Times New Roman" w:cs="Times New Roman"/>
          <w:sz w:val="22"/>
          <w:szCs w:val="22"/>
        </w:rPr>
        <w:t>2) is multiplied by the operating time of the protective device and square routed. They are then divided by factor considering resistivity, temperature and heat capacity of the conductor (</w:t>
      </w:r>
      <w:r w:rsidRPr="00E07896">
        <w:rPr>
          <w:rFonts w:ascii="Cambria Math" w:eastAsiaTheme="minorEastAsia" w:hAnsi="Cambria Math" w:cs="Cambria Math"/>
          <w:sz w:val="22"/>
          <w:szCs w:val="22"/>
        </w:rPr>
        <w:t>𝑘</w:t>
      </w:r>
      <w:r w:rsidRPr="00E07896">
        <w:rPr>
          <w:rFonts w:ascii="Times New Roman" w:eastAsiaTheme="minorEastAsia" w:hAnsi="Times New Roman" w:cs="Times New Roman"/>
          <w:sz w:val="22"/>
          <w:szCs w:val="22"/>
        </w:rPr>
        <w:t>).</w:t>
      </w:r>
    </w:p>
    <w:p w14:paraId="1EE54065" w14:textId="2894D4D8" w:rsidR="000853B2" w:rsidRPr="00E07896" w:rsidRDefault="000853B2" w:rsidP="000853B2">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 xml:space="preserve">S=  </m:t>
        </m:r>
        <m:f>
          <m:fPr>
            <m:ctrlPr>
              <w:rPr>
                <w:rFonts w:ascii="Cambria Math" w:eastAsiaTheme="minorEastAsia" w:hAnsi="Cambria Math" w:cs="Times New Roman"/>
                <w:i/>
                <w:sz w:val="22"/>
                <w:szCs w:val="22"/>
              </w:rPr>
            </m:ctrlPr>
          </m:fPr>
          <m:num>
            <m:rad>
              <m:radPr>
                <m:degHide m:val="1"/>
                <m:ctrlPr>
                  <w:rPr>
                    <w:rFonts w:ascii="Cambria Math" w:eastAsiaTheme="minorEastAsia" w:hAnsi="Cambria Math" w:cs="Times New Roman"/>
                    <w:sz w:val="22"/>
                    <w:szCs w:val="22"/>
                  </w:rPr>
                </m:ctrlPr>
              </m:radPr>
              <m:deg/>
              <m:e>
                <m:sSup>
                  <m:sSupPr>
                    <m:ctrlPr>
                      <w:rPr>
                        <w:rFonts w:ascii="Cambria Math" w:eastAsiaTheme="minorEastAsia" w:hAnsi="Cambria Math" w:cs="Times New Roman"/>
                        <w:i/>
                        <w:sz w:val="22"/>
                        <w:szCs w:val="22"/>
                      </w:rPr>
                    </m:ctrlPr>
                  </m:sSupPr>
                  <m:e>
                    <m:r>
                      <w:rPr>
                        <w:rFonts w:ascii="Cambria Math" w:eastAsiaTheme="minorEastAsia" w:hAnsi="Cambria Math" w:cs="Times New Roman"/>
                        <w:sz w:val="22"/>
                        <w:szCs w:val="22"/>
                      </w:rPr>
                      <m:t>I</m:t>
                    </m:r>
                  </m:e>
                  <m:sup>
                    <m:r>
                      <w:rPr>
                        <w:rFonts w:ascii="Cambria Math" w:eastAsiaTheme="minorEastAsia" w:hAnsi="Cambria Math" w:cs="Times New Roman"/>
                        <w:sz w:val="22"/>
                        <w:szCs w:val="22"/>
                      </w:rPr>
                      <m:t>2</m:t>
                    </m:r>
                  </m:sup>
                </m:sSup>
                <m:r>
                  <w:rPr>
                    <w:rFonts w:ascii="Cambria Math" w:eastAsiaTheme="minorEastAsia" w:hAnsi="Cambria Math" w:cs="Times New Roman"/>
                    <w:sz w:val="22"/>
                    <w:szCs w:val="22"/>
                  </w:rPr>
                  <m:t xml:space="preserve"> </m:t>
                </m:r>
                <m:r>
                  <m:rPr>
                    <m:sty m:val="p"/>
                  </m:rPr>
                  <w:rPr>
                    <w:rFonts w:ascii="Cambria Math" w:eastAsiaTheme="minorEastAsia" w:hAnsi="Cambria Math" w:cs="Times New Roman"/>
                    <w:sz w:val="22"/>
                    <w:szCs w:val="22"/>
                  </w:rPr>
                  <m:t>x t</m:t>
                </m:r>
                <m:r>
                  <w:rPr>
                    <w:rFonts w:ascii="Cambria Math" w:eastAsiaTheme="minorEastAsia" w:hAnsi="Cambria Math" w:cs="Times New Roman"/>
                    <w:sz w:val="22"/>
                    <w:szCs w:val="22"/>
                  </w:rPr>
                  <m:t xml:space="preserve"> </m:t>
                </m:r>
              </m:e>
            </m:rad>
          </m:num>
          <m:den>
            <m:r>
              <w:rPr>
                <w:rFonts w:ascii="Cambria Math" w:eastAsiaTheme="minorEastAsia" w:hAnsi="Cambria Math" w:cs="Times New Roman"/>
                <w:sz w:val="22"/>
                <w:szCs w:val="22"/>
              </w:rPr>
              <m:t>k</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 xml:space="preserve">S=  </m:t>
        </m:r>
        <m:f>
          <m:fPr>
            <m:ctrlPr>
              <w:rPr>
                <w:rFonts w:ascii="Cambria Math" w:eastAsiaTheme="minorEastAsia" w:hAnsi="Cambria Math" w:cs="Times New Roman"/>
                <w:i/>
                <w:sz w:val="22"/>
                <w:szCs w:val="22"/>
              </w:rPr>
            </m:ctrlPr>
          </m:fPr>
          <m:num>
            <m:rad>
              <m:radPr>
                <m:degHide m:val="1"/>
                <m:ctrlPr>
                  <w:rPr>
                    <w:rFonts w:ascii="Cambria Math" w:eastAsiaTheme="minorEastAsia" w:hAnsi="Cambria Math" w:cs="Times New Roman"/>
                    <w:sz w:val="22"/>
                    <w:szCs w:val="22"/>
                  </w:rPr>
                </m:ctrlPr>
              </m:radPr>
              <m:deg/>
              <m:e>
                <m:r>
                  <w:rPr>
                    <w:rFonts w:ascii="Cambria Math" w:eastAsiaTheme="minorEastAsia" w:hAnsi="Cambria Math" w:cs="Times New Roman"/>
                    <w:sz w:val="22"/>
                    <w:szCs w:val="22"/>
                  </w:rPr>
                  <m:t xml:space="preserve">(119.17)² </m:t>
                </m:r>
                <m:r>
                  <m:rPr>
                    <m:sty m:val="p"/>
                  </m:rPr>
                  <w:rPr>
                    <w:rFonts w:ascii="Cambria Math" w:eastAsiaTheme="minorEastAsia" w:hAnsi="Cambria Math" w:cs="Times New Roman"/>
                    <w:sz w:val="22"/>
                    <w:szCs w:val="22"/>
                  </w:rPr>
                  <m:t>x 0.1</m:t>
                </m:r>
                <m:r>
                  <w:rPr>
                    <w:rFonts w:ascii="Cambria Math" w:eastAsiaTheme="minorEastAsia" w:hAnsi="Cambria Math" w:cs="Times New Roman"/>
                    <w:sz w:val="22"/>
                    <w:szCs w:val="22"/>
                  </w:rPr>
                  <m:t xml:space="preserve"> </m:t>
                </m:r>
              </m:e>
            </m:rad>
          </m:num>
          <m:den>
            <m:r>
              <w:rPr>
                <w:rFonts w:ascii="Cambria Math" w:eastAsiaTheme="minorEastAsia" w:hAnsi="Cambria Math" w:cs="Times New Roman"/>
                <w:sz w:val="22"/>
                <w:szCs w:val="22"/>
              </w:rPr>
              <m:t>115</m:t>
            </m:r>
          </m:den>
        </m:f>
      </m:oMath>
      <w:r w:rsidRPr="00E07896">
        <w:rPr>
          <w:rFonts w:ascii="Times New Roman" w:eastAsiaTheme="minorEastAsia" w:hAnsi="Times New Roman" w:cs="Times New Roman"/>
          <w:sz w:val="22"/>
          <w:szCs w:val="22"/>
        </w:rPr>
        <w:tab/>
      </w:r>
      <w:r w:rsidR="000856E7"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S=  0.29mm²</m:t>
        </m:r>
      </m:oMath>
    </w:p>
    <w:p w14:paraId="7BBD94C8" w14:textId="77777777" w:rsidR="00B244F8" w:rsidRPr="00E07896" w:rsidRDefault="00B244F8" w:rsidP="00B244F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(The Institution of Engineering and Technology, 2022a; The Institution of Engineering and Technology, 2022b). </w:t>
      </w:r>
    </w:p>
    <w:p w14:paraId="21FE9CB3" w14:textId="32276604" w:rsidR="001A1A50" w:rsidRPr="00E07896" w:rsidRDefault="009A3832" w:rsidP="001A1A50">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Step 1 to 7 cable calculations process were then repeated to formulate the values for each of the rooms in the office block and entered in to an excel data spreadsheet </w:t>
      </w:r>
      <w:r w:rsidR="0003350A" w:rsidRPr="00E07896">
        <w:rPr>
          <w:rFonts w:ascii="Times New Roman" w:eastAsiaTheme="minorEastAsia" w:hAnsi="Times New Roman" w:cs="Times New Roman"/>
          <w:sz w:val="22"/>
          <w:szCs w:val="22"/>
        </w:rPr>
        <w:t>as displayed in the table below.</w:t>
      </w:r>
      <w:r w:rsidR="003C2951" w:rsidRPr="00E07896">
        <w:rPr>
          <w:rFonts w:ascii="Times New Roman" w:eastAsiaTheme="minorEastAsia" w:hAnsi="Times New Roman" w:cs="Times New Roman"/>
          <w:sz w:val="22"/>
          <w:szCs w:val="22"/>
        </w:rPr>
        <w:t xml:space="preserve"> </w:t>
      </w:r>
    </w:p>
    <w:p w14:paraId="559D6BA6" w14:textId="3FCE37C0" w:rsidR="009A3832" w:rsidRPr="00E07896" w:rsidRDefault="009A3832" w:rsidP="009A3832">
      <w:pPr>
        <w:rPr>
          <w:rFonts w:ascii="Times New Roman" w:eastAsiaTheme="minorEastAsia" w:hAnsi="Times New Roman" w:cs="Times New Roman"/>
          <w:sz w:val="22"/>
          <w:szCs w:val="22"/>
        </w:rPr>
      </w:pPr>
    </w:p>
    <w:p w14:paraId="06315627" w14:textId="77777777" w:rsidR="009A3832" w:rsidRPr="00E07896" w:rsidRDefault="009A3832">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br w:type="page"/>
      </w:r>
    </w:p>
    <w:p w14:paraId="111F6917" w14:textId="7A1C4E25" w:rsidR="009A3832" w:rsidRPr="00E07896" w:rsidRDefault="00BA2FA8" w:rsidP="00BA2FA8">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lastRenderedPageBreak/>
        <w:drawing>
          <wp:inline distT="0" distB="0" distL="0" distR="0" wp14:anchorId="2AEED85B" wp14:editId="01831298">
            <wp:extent cx="8543228" cy="4217663"/>
            <wp:effectExtent l="0" t="8890" r="1905" b="1905"/>
            <wp:docPr id="791472685"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472685" name="Picture 1" descr="A table with numbers and lines&#10;&#10;Description automatically generated"/>
                    <pic:cNvPicPr/>
                  </pic:nvPicPr>
                  <pic:blipFill>
                    <a:blip r:embed="rId12"/>
                    <a:stretch>
                      <a:fillRect/>
                    </a:stretch>
                  </pic:blipFill>
                  <pic:spPr>
                    <a:xfrm rot="5400000">
                      <a:off x="0" y="0"/>
                      <a:ext cx="8596744" cy="4244083"/>
                    </a:xfrm>
                    <a:prstGeom prst="rect">
                      <a:avLst/>
                    </a:prstGeom>
                  </pic:spPr>
                </pic:pic>
              </a:graphicData>
            </a:graphic>
          </wp:inline>
        </w:drawing>
      </w:r>
    </w:p>
    <w:p w14:paraId="509C6932" w14:textId="0CDCA0E2" w:rsidR="009A3832" w:rsidRPr="00E07896" w:rsidRDefault="00FB5A73" w:rsidP="00FB5A73">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Fig</w:t>
      </w:r>
      <w:r w:rsidR="00CF759D" w:rsidRPr="00E07896">
        <w:rPr>
          <w:rFonts w:ascii="Times New Roman" w:eastAsiaTheme="minorEastAsia" w:hAnsi="Times New Roman" w:cs="Times New Roman"/>
          <w:sz w:val="22"/>
          <w:szCs w:val="22"/>
        </w:rPr>
        <w:t xml:space="preserve"> 3</w:t>
      </w:r>
      <w:r w:rsidRPr="00E07896">
        <w:rPr>
          <w:rFonts w:ascii="Times New Roman" w:eastAsiaTheme="minorEastAsia" w:hAnsi="Times New Roman" w:cs="Times New Roman"/>
          <w:sz w:val="22"/>
          <w:szCs w:val="22"/>
        </w:rPr>
        <w:t xml:space="preserve">: Lighting calculation values for each section of the office block. </w:t>
      </w:r>
    </w:p>
    <w:p w14:paraId="6BB21291" w14:textId="35D86DC4" w:rsidR="00CA4700" w:rsidRPr="00E07896" w:rsidRDefault="00DD1527" w:rsidP="00DD1527">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lastRenderedPageBreak/>
        <w:drawing>
          <wp:inline distT="0" distB="0" distL="0" distR="0" wp14:anchorId="4AF7C155" wp14:editId="2AE0B79B">
            <wp:extent cx="8542922" cy="4244960"/>
            <wp:effectExtent l="0" t="3492" r="7302" b="7303"/>
            <wp:docPr id="547363209"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363209" name="Picture 1" descr="A blueprint of a house&#10;&#10;Description automatically generated"/>
                    <pic:cNvPicPr/>
                  </pic:nvPicPr>
                  <pic:blipFill>
                    <a:blip r:embed="rId13"/>
                    <a:stretch>
                      <a:fillRect/>
                    </a:stretch>
                  </pic:blipFill>
                  <pic:spPr>
                    <a:xfrm rot="5400000">
                      <a:off x="0" y="0"/>
                      <a:ext cx="8562993" cy="4254933"/>
                    </a:xfrm>
                    <a:prstGeom prst="rect">
                      <a:avLst/>
                    </a:prstGeom>
                  </pic:spPr>
                </pic:pic>
              </a:graphicData>
            </a:graphic>
          </wp:inline>
        </w:drawing>
      </w:r>
    </w:p>
    <w:p w14:paraId="7654F478" w14:textId="3A04F830" w:rsidR="00CA4700" w:rsidRPr="00E07896" w:rsidRDefault="00CA4700" w:rsidP="00CA4700">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Fig 4: Wiring diagram for all lights located in the double storey offices.</w:t>
      </w:r>
    </w:p>
    <w:p w14:paraId="0F0951B6" w14:textId="3003C6ED" w:rsidR="00B418A2" w:rsidRPr="00E07896" w:rsidRDefault="00CA4700" w:rsidP="00DB6BB1">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noProof/>
          <w:sz w:val="22"/>
          <w:szCs w:val="22"/>
        </w:rPr>
        <w:br w:type="page"/>
      </w:r>
      <w:r w:rsidR="00B418A2" w:rsidRPr="00E07896">
        <w:rPr>
          <w:rFonts w:ascii="Times New Roman" w:eastAsiaTheme="minorEastAsia" w:hAnsi="Times New Roman" w:cs="Times New Roman"/>
          <w:b/>
          <w:bCs/>
          <w:iCs/>
          <w:sz w:val="22"/>
          <w:szCs w:val="22"/>
        </w:rPr>
        <w:lastRenderedPageBreak/>
        <w:t>Key For Wire Diagrams</w:t>
      </w:r>
    </w:p>
    <w:tbl>
      <w:tblPr>
        <w:tblStyle w:val="TableGrid"/>
        <w:tblpPr w:leftFromText="180" w:rightFromText="180" w:vertAnchor="page" w:horzAnchor="margin" w:tblpXSpec="center" w:tblpY="2026"/>
        <w:tblW w:w="0" w:type="auto"/>
        <w:tblLook w:val="04A0" w:firstRow="1" w:lastRow="0" w:firstColumn="1" w:lastColumn="0" w:noHBand="0" w:noVBand="1"/>
      </w:tblPr>
      <w:tblGrid>
        <w:gridCol w:w="1413"/>
        <w:gridCol w:w="2693"/>
      </w:tblGrid>
      <w:tr w:rsidR="00B418A2" w:rsidRPr="00E07896" w14:paraId="103D2C39" w14:textId="77777777" w:rsidTr="0003350A">
        <w:tc>
          <w:tcPr>
            <w:tcW w:w="1413" w:type="dxa"/>
          </w:tcPr>
          <w:p w14:paraId="0F3958EC"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sz w:val="22"/>
                <w:szCs w:val="22"/>
              </w:rPr>
              <w:t>Symbols</w:t>
            </w:r>
          </w:p>
        </w:tc>
        <w:tc>
          <w:tcPr>
            <w:tcW w:w="2693" w:type="dxa"/>
          </w:tcPr>
          <w:p w14:paraId="26150A69"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sz w:val="22"/>
                <w:szCs w:val="22"/>
              </w:rPr>
              <w:t>Description</w:t>
            </w:r>
          </w:p>
        </w:tc>
      </w:tr>
      <w:tr w:rsidR="00B418A2" w:rsidRPr="00E07896" w14:paraId="6A0303AF" w14:textId="77777777" w:rsidTr="0003350A">
        <w:tc>
          <w:tcPr>
            <w:tcW w:w="1413" w:type="dxa"/>
          </w:tcPr>
          <w:p w14:paraId="15D64487"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163D8B6C" wp14:editId="521A7497">
                  <wp:extent cx="277092" cy="318655"/>
                  <wp:effectExtent l="0" t="0" r="8890" b="5715"/>
                  <wp:docPr id="2062330868" name="Picture 1" descr="A black and blue circle with black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30868" name="Picture 1" descr="A black and blue circle with black center&#10;&#10;Description automatically generated"/>
                          <pic:cNvPicPr/>
                        </pic:nvPicPr>
                        <pic:blipFill>
                          <a:blip r:embed="rId14"/>
                          <a:stretch>
                            <a:fillRect/>
                          </a:stretch>
                        </pic:blipFill>
                        <pic:spPr>
                          <a:xfrm>
                            <a:off x="0" y="0"/>
                            <a:ext cx="285956" cy="328849"/>
                          </a:xfrm>
                          <a:prstGeom prst="rect">
                            <a:avLst/>
                          </a:prstGeom>
                        </pic:spPr>
                      </pic:pic>
                    </a:graphicData>
                  </a:graphic>
                </wp:inline>
              </w:drawing>
            </w:r>
          </w:p>
        </w:tc>
        <w:tc>
          <w:tcPr>
            <w:tcW w:w="2693" w:type="dxa"/>
          </w:tcPr>
          <w:p w14:paraId="580F9CE6" w14:textId="77777777" w:rsidR="00B418A2" w:rsidRPr="00E07896" w:rsidRDefault="00B418A2" w:rsidP="0003350A">
            <w:pPr>
              <w:jc w:val="center"/>
              <w:rPr>
                <w:rFonts w:ascii="Times New Roman" w:eastAsiaTheme="minorEastAsia" w:hAnsi="Times New Roman" w:cs="Times New Roman"/>
                <w:iCs/>
                <w:sz w:val="22"/>
                <w:szCs w:val="22"/>
                <w:highlight w:val="yellow"/>
              </w:rPr>
            </w:pPr>
            <w:r w:rsidRPr="00E07896">
              <w:rPr>
                <w:rFonts w:ascii="Times New Roman" w:eastAsiaTheme="minorEastAsia" w:hAnsi="Times New Roman" w:cs="Times New Roman"/>
                <w:iCs/>
                <w:sz w:val="22"/>
                <w:szCs w:val="22"/>
              </w:rPr>
              <w:t>Maintained or Non-Maintained Lights</w:t>
            </w:r>
          </w:p>
        </w:tc>
      </w:tr>
      <w:tr w:rsidR="00B418A2" w:rsidRPr="00E07896" w14:paraId="7847E415" w14:textId="77777777" w:rsidTr="0003350A">
        <w:tc>
          <w:tcPr>
            <w:tcW w:w="1413" w:type="dxa"/>
          </w:tcPr>
          <w:p w14:paraId="649F7C26"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mc:AlternateContent>
                <mc:Choice Requires="wps">
                  <w:drawing>
                    <wp:anchor distT="0" distB="0" distL="114300" distR="114300" simplePos="0" relativeHeight="251660288" behindDoc="0" locked="0" layoutInCell="1" allowOverlap="1" wp14:anchorId="5D284740" wp14:editId="6D424F45">
                      <wp:simplePos x="0" y="0"/>
                      <wp:positionH relativeFrom="column">
                        <wp:posOffset>268642</wp:posOffset>
                      </wp:positionH>
                      <wp:positionV relativeFrom="paragraph">
                        <wp:posOffset>-21104</wp:posOffset>
                      </wp:positionV>
                      <wp:extent cx="164447" cy="366908"/>
                      <wp:effectExtent l="0" t="0" r="0" b="0"/>
                      <wp:wrapNone/>
                      <wp:docPr id="27" name="TextBox 26">
                        <a:extLst xmlns:a="http://schemas.openxmlformats.org/drawingml/2006/main">
                          <a:ext uri="{FF2B5EF4-FFF2-40B4-BE49-F238E27FC236}">
                            <a16:creationId xmlns:a16="http://schemas.microsoft.com/office/drawing/2014/main" id="{BBCE0BB3-E5D3-AFD3-05E0-9FF4FDB7C474}"/>
                          </a:ext>
                        </a:extLst>
                      </wp:docPr>
                      <wp:cNvGraphicFramePr/>
                      <a:graphic xmlns:a="http://schemas.openxmlformats.org/drawingml/2006/main">
                        <a:graphicData uri="http://schemas.microsoft.com/office/word/2010/wordprocessingShape">
                          <wps:wsp>
                            <wps:cNvSpPr txBox="1"/>
                            <wps:spPr>
                              <a:xfrm>
                                <a:off x="0" y="0"/>
                                <a:ext cx="164447" cy="366908"/>
                              </a:xfrm>
                              <a:prstGeom prst="rect">
                                <a:avLst/>
                              </a:prstGeom>
                              <a:noFill/>
                            </wps:spPr>
                            <wps:txbx>
                              <w:txbxContent>
                                <w:p w14:paraId="705886D4" w14:textId="77777777" w:rsidR="00B418A2" w:rsidRDefault="00B418A2" w:rsidP="00B418A2">
                                  <w:pPr>
                                    <w:rPr>
                                      <w:rFonts w:hAnsi="Aptos"/>
                                      <w:color w:val="000000" w:themeColor="text1"/>
                                      <w:kern w:val="24"/>
                                      <w:sz w:val="16"/>
                                      <w:szCs w:val="16"/>
                                      <w14:ligatures w14:val="none"/>
                                    </w:rPr>
                                  </w:pPr>
                                  <w:r>
                                    <w:rPr>
                                      <w:rFonts w:hAnsi="Aptos"/>
                                      <w:color w:val="000000" w:themeColor="text1"/>
                                      <w:kern w:val="24"/>
                                      <w:sz w:val="16"/>
                                      <w:szCs w:val="16"/>
                                    </w:rPr>
                                    <w:t>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5D284740" id="_x0000_t202" coordsize="21600,21600" o:spt="202" path="m,l,21600r21600,l21600,xe">
                      <v:stroke joinstyle="miter"/>
                      <v:path gradientshapeok="t" o:connecttype="rect"/>
                    </v:shapetype>
                    <v:shape id="TextBox 26" o:spid="_x0000_s1026" type="#_x0000_t202" style="position:absolute;left:0;text-align:left;margin-left:21.15pt;margin-top:-1.65pt;width:12.95pt;height:28.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" filled="f" stroked="f">
                      <v:textbox>
                        <w:txbxContent>
                          <w:p w14:paraId="705886D4" w14:textId="77777777" w:rsidR="00B418A2" w:rsidRDefault="00B418A2" w:rsidP="00B418A2">
                            <w:pPr>
                              <w:rPr>
                                <w:rFonts w:hAnsi="Aptos"/>
                                <w:color w:val="000000" w:themeColor="text1"/>
                                <w:kern w:val="24"/>
                                <w:sz w:val="16"/>
                                <w:szCs w:val="16"/>
                                <w14:ligatures w14:val="none"/>
                              </w:rPr>
                            </w:pPr>
                            <w:r>
                              <w:rPr>
                                <w:rFonts w:hAnsi="Aptos"/>
                                <w:color w:val="000000" w:themeColor="text1"/>
                                <w:kern w:val="24"/>
                                <w:sz w:val="16"/>
                                <w:szCs w:val="16"/>
                              </w:rPr>
                              <w:t>E</w:t>
                            </w:r>
                          </w:p>
                        </w:txbxContent>
                      </v:textbox>
                    </v:shape>
                  </w:pict>
                </mc:Fallback>
              </mc:AlternateContent>
            </w:r>
            <w:r w:rsidRPr="00E07896">
              <w:rPr>
                <w:rFonts w:ascii="Times New Roman" w:eastAsiaTheme="minorEastAsia" w:hAnsi="Times New Roman" w:cs="Times New Roman"/>
                <w:b/>
                <w:bCs/>
                <w:iCs/>
                <w:noProof/>
                <w:sz w:val="22"/>
                <w:szCs w:val="22"/>
              </w:rPr>
              <mc:AlternateContent>
                <mc:Choice Requires="wps">
                  <w:drawing>
                    <wp:anchor distT="0" distB="0" distL="114300" distR="114300" simplePos="0" relativeHeight="251659264" behindDoc="0" locked="0" layoutInCell="1" allowOverlap="1" wp14:anchorId="23E7EEEC" wp14:editId="13C59A18">
                      <wp:simplePos x="0" y="0"/>
                      <wp:positionH relativeFrom="column">
                        <wp:posOffset>302858</wp:posOffset>
                      </wp:positionH>
                      <wp:positionV relativeFrom="paragraph">
                        <wp:posOffset>16846</wp:posOffset>
                      </wp:positionV>
                      <wp:extent cx="161925" cy="139065"/>
                      <wp:effectExtent l="0" t="0" r="17145" b="11430"/>
                      <wp:wrapNone/>
                      <wp:docPr id="26" name="Rectangle 25">
                        <a:extLst xmlns:a="http://schemas.openxmlformats.org/drawingml/2006/main">
                          <a:ext uri="{FF2B5EF4-FFF2-40B4-BE49-F238E27FC236}">
                            <a16:creationId xmlns:a16="http://schemas.microsoft.com/office/drawing/2014/main" id="{6CE58081-3191-07C1-C117-44D2ABBE2042}"/>
                          </a:ext>
                        </a:extLst>
                      </wp:docPr>
                      <wp:cNvGraphicFramePr/>
                      <a:graphic xmlns:a="http://schemas.openxmlformats.org/drawingml/2006/main">
                        <a:graphicData uri="http://schemas.microsoft.com/office/word/2010/wordprocessingShape">
                          <wps:wsp>
                            <wps:cNvSpPr/>
                            <wps:spPr>
                              <a:xfrm>
                                <a:off x="0" y="0"/>
                                <a:ext cx="161925" cy="13906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35D3A439" id="Rectangle 25" o:spid="_x0000_s1026" style="position:absolute;margin-left:23.85pt;margin-top:1.35pt;width:12.75pt;height:1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" filled="f" strokecolor="#030e13 [484]" strokeweight="1pt"/>
                  </w:pict>
                </mc:Fallback>
              </mc:AlternateContent>
            </w:r>
          </w:p>
        </w:tc>
        <w:tc>
          <w:tcPr>
            <w:tcW w:w="2693" w:type="dxa"/>
          </w:tcPr>
          <w:p w14:paraId="556AABA6"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Emergency Exit Sign</w:t>
            </w:r>
          </w:p>
        </w:tc>
      </w:tr>
      <w:tr w:rsidR="00B418A2" w:rsidRPr="00E07896" w14:paraId="683E1F00" w14:textId="77777777" w:rsidTr="0003350A">
        <w:tc>
          <w:tcPr>
            <w:tcW w:w="1413" w:type="dxa"/>
          </w:tcPr>
          <w:p w14:paraId="7905DF3A"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1EB553B4" wp14:editId="2D58D0B9">
                  <wp:extent cx="537882" cy="134471"/>
                  <wp:effectExtent l="0" t="0" r="0" b="0"/>
                  <wp:docPr id="1504213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13503" name=""/>
                          <pic:cNvPicPr/>
                        </pic:nvPicPr>
                        <pic:blipFill>
                          <a:blip r:embed="rId15"/>
                          <a:stretch>
                            <a:fillRect/>
                          </a:stretch>
                        </pic:blipFill>
                        <pic:spPr>
                          <a:xfrm>
                            <a:off x="0" y="0"/>
                            <a:ext cx="544626" cy="136157"/>
                          </a:xfrm>
                          <a:prstGeom prst="rect">
                            <a:avLst/>
                          </a:prstGeom>
                        </pic:spPr>
                      </pic:pic>
                    </a:graphicData>
                  </a:graphic>
                </wp:inline>
              </w:drawing>
            </w:r>
          </w:p>
        </w:tc>
        <w:tc>
          <w:tcPr>
            <w:tcW w:w="2693" w:type="dxa"/>
          </w:tcPr>
          <w:p w14:paraId="7151BFF5"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Light Cable Routing</w:t>
            </w:r>
          </w:p>
        </w:tc>
      </w:tr>
      <w:tr w:rsidR="00B418A2" w:rsidRPr="00E07896" w14:paraId="3AE69D81" w14:textId="77777777" w:rsidTr="0003350A">
        <w:tc>
          <w:tcPr>
            <w:tcW w:w="1413" w:type="dxa"/>
          </w:tcPr>
          <w:p w14:paraId="32382CBA" w14:textId="77777777" w:rsidR="00B418A2" w:rsidRPr="00E07896" w:rsidRDefault="00B418A2" w:rsidP="0003350A">
            <w:pPr>
              <w:jc w:val="center"/>
              <w:rPr>
                <w:rFonts w:ascii="Times New Roman" w:eastAsiaTheme="minorEastAsia" w:hAnsi="Times New Roman" w:cs="Times New Roman"/>
                <w:b/>
                <w:bCs/>
                <w:iCs/>
                <w:noProof/>
                <w:sz w:val="22"/>
                <w:szCs w:val="22"/>
              </w:rPr>
            </w:pPr>
            <w:r w:rsidRPr="00E07896">
              <w:rPr>
                <w:rFonts w:ascii="Times New Roman" w:eastAsiaTheme="minorEastAsia" w:hAnsi="Times New Roman" w:cs="Times New Roman"/>
                <w:b/>
                <w:bCs/>
                <w:iCs/>
                <w:noProof/>
                <w:sz w:val="22"/>
                <w:szCs w:val="22"/>
              </w:rPr>
              <w:drawing>
                <wp:inline distT="0" distB="0" distL="0" distR="0" wp14:anchorId="434C02C1" wp14:editId="56126CC5">
                  <wp:extent cx="544069" cy="111035"/>
                  <wp:effectExtent l="0" t="0" r="0" b="3810"/>
                  <wp:docPr id="1916515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15515" name=""/>
                          <pic:cNvPicPr/>
                        </pic:nvPicPr>
                        <pic:blipFill>
                          <a:blip r:embed="rId16"/>
                          <a:stretch>
                            <a:fillRect/>
                          </a:stretch>
                        </pic:blipFill>
                        <pic:spPr>
                          <a:xfrm>
                            <a:off x="0" y="0"/>
                            <a:ext cx="575574" cy="117465"/>
                          </a:xfrm>
                          <a:prstGeom prst="rect">
                            <a:avLst/>
                          </a:prstGeom>
                        </pic:spPr>
                      </pic:pic>
                    </a:graphicData>
                  </a:graphic>
                </wp:inline>
              </w:drawing>
            </w:r>
          </w:p>
        </w:tc>
        <w:tc>
          <w:tcPr>
            <w:tcW w:w="2693" w:type="dxa"/>
          </w:tcPr>
          <w:p w14:paraId="30189A5D"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Toilet Cable Routing</w:t>
            </w:r>
          </w:p>
        </w:tc>
      </w:tr>
      <w:tr w:rsidR="00B418A2" w:rsidRPr="00E07896" w14:paraId="364DF437" w14:textId="77777777" w:rsidTr="0003350A">
        <w:tc>
          <w:tcPr>
            <w:tcW w:w="1413" w:type="dxa"/>
          </w:tcPr>
          <w:p w14:paraId="3C352EC9"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1BE3A66C" wp14:editId="07744372">
                  <wp:extent cx="324497" cy="285750"/>
                  <wp:effectExtent l="0" t="0" r="0" b="0"/>
                  <wp:docPr id="166119061" name="Picture 1" descr="A black symbol with a long thi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9061" name="Picture 1" descr="A black symbol with a long thin line&#10;&#10;Description automatically generated"/>
                          <pic:cNvPicPr/>
                        </pic:nvPicPr>
                        <pic:blipFill>
                          <a:blip r:embed="rId17"/>
                          <a:stretch>
                            <a:fillRect/>
                          </a:stretch>
                        </pic:blipFill>
                        <pic:spPr>
                          <a:xfrm>
                            <a:off x="0" y="0"/>
                            <a:ext cx="335349" cy="295307"/>
                          </a:xfrm>
                          <a:prstGeom prst="rect">
                            <a:avLst/>
                          </a:prstGeom>
                        </pic:spPr>
                      </pic:pic>
                    </a:graphicData>
                  </a:graphic>
                </wp:inline>
              </w:drawing>
            </w:r>
          </w:p>
        </w:tc>
        <w:tc>
          <w:tcPr>
            <w:tcW w:w="2693" w:type="dxa"/>
          </w:tcPr>
          <w:p w14:paraId="5F50B573"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One Way Light Switch</w:t>
            </w:r>
          </w:p>
        </w:tc>
      </w:tr>
      <w:tr w:rsidR="00B418A2" w:rsidRPr="00E07896" w14:paraId="18579CC8" w14:textId="77777777" w:rsidTr="0003350A">
        <w:tc>
          <w:tcPr>
            <w:tcW w:w="1413" w:type="dxa"/>
          </w:tcPr>
          <w:p w14:paraId="679EA9FC"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124C2776" wp14:editId="0E929271">
                  <wp:extent cx="344862" cy="248920"/>
                  <wp:effectExtent l="0" t="0" r="0" b="0"/>
                  <wp:docPr id="1290" name="Picture 1289" descr="A black circle with a white background&#10;&#10;Description automatically generated">
                    <a:extLst xmlns:a="http://schemas.openxmlformats.org/drawingml/2006/main">
                      <a:ext uri="{FF2B5EF4-FFF2-40B4-BE49-F238E27FC236}">
                        <a16:creationId xmlns:a16="http://schemas.microsoft.com/office/drawing/2014/main" id="{887F9561-68A9-4108-85F6-BA759E9491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 name="Picture 1289" descr="A black circle with a white background&#10;&#10;Description automatically generated">
                            <a:extLst>
                              <a:ext uri="{FF2B5EF4-FFF2-40B4-BE49-F238E27FC236}">
                                <a16:creationId xmlns:a16="http://schemas.microsoft.com/office/drawing/2014/main" id="{887F9561-68A9-4108-85F6-BA759E9491D2}"/>
                              </a:ext>
                            </a:extLst>
                          </pic:cNvPr>
                          <pic:cNvPicPr>
                            <a:picLocks noChangeAspect="1"/>
                          </pic:cNvPicPr>
                        </pic:nvPicPr>
                        <pic:blipFill>
                          <a:blip r:embed="rId18"/>
                          <a:stretch>
                            <a:fillRect/>
                          </a:stretch>
                        </pic:blipFill>
                        <pic:spPr>
                          <a:xfrm rot="10800000">
                            <a:off x="0" y="0"/>
                            <a:ext cx="353896" cy="255441"/>
                          </a:xfrm>
                          <a:prstGeom prst="rect">
                            <a:avLst/>
                          </a:prstGeom>
                        </pic:spPr>
                      </pic:pic>
                    </a:graphicData>
                  </a:graphic>
                </wp:inline>
              </w:drawing>
            </w:r>
          </w:p>
        </w:tc>
        <w:tc>
          <w:tcPr>
            <w:tcW w:w="2693" w:type="dxa"/>
          </w:tcPr>
          <w:p w14:paraId="4CEC17BD"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Two Way Light Switch</w:t>
            </w:r>
          </w:p>
        </w:tc>
      </w:tr>
      <w:tr w:rsidR="00B418A2" w:rsidRPr="00E07896" w14:paraId="41C03ADD" w14:textId="77777777" w:rsidTr="0003350A">
        <w:trPr>
          <w:trHeight w:val="459"/>
        </w:trPr>
        <w:tc>
          <w:tcPr>
            <w:tcW w:w="1413" w:type="dxa"/>
          </w:tcPr>
          <w:p w14:paraId="74266671"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2808B1D9" wp14:editId="709B9F88">
                  <wp:extent cx="240323" cy="414470"/>
                  <wp:effectExtent l="8255" t="0" r="0" b="0"/>
                  <wp:docPr id="295759000" name="Picture 1" descr="A black and white rectangular object with a black str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59000" name="Picture 1" descr="A black and white rectangular object with a black stripe&#10;&#10;Description automatically generated"/>
                          <pic:cNvPicPr/>
                        </pic:nvPicPr>
                        <pic:blipFill>
                          <a:blip r:embed="rId19"/>
                          <a:stretch>
                            <a:fillRect/>
                          </a:stretch>
                        </pic:blipFill>
                        <pic:spPr>
                          <a:xfrm rot="5400000">
                            <a:off x="0" y="0"/>
                            <a:ext cx="261525" cy="451035"/>
                          </a:xfrm>
                          <a:prstGeom prst="rect">
                            <a:avLst/>
                          </a:prstGeom>
                        </pic:spPr>
                      </pic:pic>
                    </a:graphicData>
                  </a:graphic>
                </wp:inline>
              </w:drawing>
            </w:r>
          </w:p>
        </w:tc>
        <w:tc>
          <w:tcPr>
            <w:tcW w:w="2693" w:type="dxa"/>
          </w:tcPr>
          <w:p w14:paraId="0034E954"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Distribution Board</w:t>
            </w:r>
          </w:p>
          <w:p w14:paraId="08E7DAC4"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(1 Phase &amp; 3 Phase)</w:t>
            </w:r>
          </w:p>
        </w:tc>
      </w:tr>
      <w:tr w:rsidR="00B418A2" w:rsidRPr="00E07896" w14:paraId="0EF90242" w14:textId="77777777" w:rsidTr="0003350A">
        <w:tc>
          <w:tcPr>
            <w:tcW w:w="1413" w:type="dxa"/>
          </w:tcPr>
          <w:p w14:paraId="069F1835"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1D440C1C" wp14:editId="569150A2">
                  <wp:extent cx="347931" cy="299221"/>
                  <wp:effectExtent l="0" t="0" r="0" b="5715"/>
                  <wp:docPr id="754071879" name="Picture 1"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071879" name="Picture 1" descr="A black and blue logo&#10;&#10;Description automatically generated"/>
                          <pic:cNvPicPr/>
                        </pic:nvPicPr>
                        <pic:blipFill>
                          <a:blip r:embed="rId20"/>
                          <a:stretch>
                            <a:fillRect/>
                          </a:stretch>
                        </pic:blipFill>
                        <pic:spPr>
                          <a:xfrm>
                            <a:off x="0" y="0"/>
                            <a:ext cx="368557" cy="316959"/>
                          </a:xfrm>
                          <a:prstGeom prst="rect">
                            <a:avLst/>
                          </a:prstGeom>
                        </pic:spPr>
                      </pic:pic>
                    </a:graphicData>
                  </a:graphic>
                </wp:inline>
              </w:drawing>
            </w:r>
          </w:p>
        </w:tc>
        <w:tc>
          <w:tcPr>
            <w:tcW w:w="2693" w:type="dxa"/>
          </w:tcPr>
          <w:p w14:paraId="20704AF9" w14:textId="341CB577" w:rsidR="00B418A2" w:rsidRPr="00E07896" w:rsidRDefault="008E783F"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 xml:space="preserve">1 Phase </w:t>
            </w:r>
            <w:r w:rsidR="00B418A2" w:rsidRPr="00E07896">
              <w:rPr>
                <w:rFonts w:ascii="Times New Roman" w:eastAsiaTheme="minorEastAsia" w:hAnsi="Times New Roman" w:cs="Times New Roman"/>
                <w:iCs/>
                <w:sz w:val="22"/>
                <w:szCs w:val="22"/>
              </w:rPr>
              <w:t>Double Gang Socket Supply</w:t>
            </w:r>
            <w:r w:rsidR="00407F55" w:rsidRPr="00E07896">
              <w:rPr>
                <w:rFonts w:ascii="Times New Roman" w:eastAsiaTheme="minorEastAsia" w:hAnsi="Times New Roman" w:cs="Times New Roman"/>
                <w:iCs/>
                <w:sz w:val="22"/>
                <w:szCs w:val="22"/>
              </w:rPr>
              <w:t xml:space="preserve"> (13A)</w:t>
            </w:r>
          </w:p>
        </w:tc>
      </w:tr>
      <w:tr w:rsidR="00B418A2" w:rsidRPr="00E07896" w14:paraId="2B57DDEB" w14:textId="77777777" w:rsidTr="0003350A">
        <w:tc>
          <w:tcPr>
            <w:tcW w:w="1413" w:type="dxa"/>
          </w:tcPr>
          <w:p w14:paraId="01D8629D" w14:textId="77777777" w:rsidR="00B418A2" w:rsidRPr="00E07896" w:rsidRDefault="00B418A2" w:rsidP="0003350A">
            <w:pPr>
              <w:jc w:val="center"/>
              <w:rPr>
                <w:rFonts w:ascii="Times New Roman" w:eastAsiaTheme="minorEastAsia" w:hAnsi="Times New Roman" w:cs="Times New Roman"/>
                <w:b/>
                <w:bCs/>
                <w:iCs/>
                <w:noProof/>
                <w:sz w:val="22"/>
                <w:szCs w:val="22"/>
              </w:rPr>
            </w:pPr>
            <w:r w:rsidRPr="00E07896">
              <w:rPr>
                <w:rFonts w:ascii="Times New Roman" w:eastAsiaTheme="minorEastAsia" w:hAnsi="Times New Roman" w:cs="Times New Roman"/>
                <w:b/>
                <w:bCs/>
                <w:iCs/>
                <w:noProof/>
                <w:sz w:val="22"/>
                <w:szCs w:val="22"/>
              </w:rPr>
              <w:drawing>
                <wp:inline distT="0" distB="0" distL="0" distR="0" wp14:anchorId="1FCF351D" wp14:editId="6B356057">
                  <wp:extent cx="281940" cy="294023"/>
                  <wp:effectExtent l="0" t="6033" r="0" b="0"/>
                  <wp:docPr id="300257496" name="Picture 1" descr="A black symbol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57496" name="Picture 1" descr="A black symbol with a white background&#10;&#10;Description automatically generated"/>
                          <pic:cNvPicPr/>
                        </pic:nvPicPr>
                        <pic:blipFill>
                          <a:blip r:embed="rId21"/>
                          <a:stretch>
                            <a:fillRect/>
                          </a:stretch>
                        </pic:blipFill>
                        <pic:spPr>
                          <a:xfrm rot="16200000" flipV="1">
                            <a:off x="0" y="0"/>
                            <a:ext cx="301030" cy="313931"/>
                          </a:xfrm>
                          <a:prstGeom prst="rect">
                            <a:avLst/>
                          </a:prstGeom>
                        </pic:spPr>
                      </pic:pic>
                    </a:graphicData>
                  </a:graphic>
                </wp:inline>
              </w:drawing>
            </w:r>
          </w:p>
        </w:tc>
        <w:tc>
          <w:tcPr>
            <w:tcW w:w="2693" w:type="dxa"/>
          </w:tcPr>
          <w:p w14:paraId="654BE332" w14:textId="0EF33DF0" w:rsidR="00B418A2" w:rsidRPr="00E07896" w:rsidRDefault="00B418A2" w:rsidP="0003350A">
            <w:pPr>
              <w:tabs>
                <w:tab w:val="left" w:pos="266"/>
              </w:tabs>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1 Phase Socket Supply</w:t>
            </w:r>
            <w:r w:rsidR="00BA2FA8" w:rsidRPr="00E07896">
              <w:rPr>
                <w:rFonts w:ascii="Times New Roman" w:eastAsiaTheme="minorEastAsia" w:hAnsi="Times New Roman" w:cs="Times New Roman"/>
                <w:iCs/>
                <w:sz w:val="22"/>
                <w:szCs w:val="22"/>
              </w:rPr>
              <w:t xml:space="preserve"> (kW)</w:t>
            </w:r>
          </w:p>
        </w:tc>
      </w:tr>
      <w:tr w:rsidR="00B418A2" w:rsidRPr="00E07896" w14:paraId="41336367" w14:textId="77777777" w:rsidTr="0003350A">
        <w:tc>
          <w:tcPr>
            <w:tcW w:w="1413" w:type="dxa"/>
          </w:tcPr>
          <w:p w14:paraId="64E9484D"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79BDDC64" wp14:editId="03BCF306">
                  <wp:extent cx="516235" cy="96162"/>
                  <wp:effectExtent l="0" t="0" r="0" b="0"/>
                  <wp:docPr id="134711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1935" name=""/>
                          <pic:cNvPicPr/>
                        </pic:nvPicPr>
                        <pic:blipFill>
                          <a:blip r:embed="rId22"/>
                          <a:stretch>
                            <a:fillRect/>
                          </a:stretch>
                        </pic:blipFill>
                        <pic:spPr>
                          <a:xfrm>
                            <a:off x="0" y="0"/>
                            <a:ext cx="576422" cy="107373"/>
                          </a:xfrm>
                          <a:prstGeom prst="rect">
                            <a:avLst/>
                          </a:prstGeom>
                        </pic:spPr>
                      </pic:pic>
                    </a:graphicData>
                  </a:graphic>
                </wp:inline>
              </w:drawing>
            </w:r>
          </w:p>
        </w:tc>
        <w:tc>
          <w:tcPr>
            <w:tcW w:w="2693" w:type="dxa"/>
          </w:tcPr>
          <w:p w14:paraId="64879A32"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1 Phase Socket Cable Routing</w:t>
            </w:r>
          </w:p>
        </w:tc>
      </w:tr>
      <w:tr w:rsidR="00B418A2" w:rsidRPr="00E07896" w14:paraId="16DFAA5C" w14:textId="77777777" w:rsidTr="0003350A">
        <w:tc>
          <w:tcPr>
            <w:tcW w:w="1413" w:type="dxa"/>
          </w:tcPr>
          <w:p w14:paraId="6B794E31"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02C3E90D" wp14:editId="30D05038">
                  <wp:extent cx="347931" cy="324421"/>
                  <wp:effectExtent l="0" t="0" r="0" b="0"/>
                  <wp:docPr id="890364424" name="Picture 1" descr="A red outline of a swi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64424" name="Picture 1" descr="A red outline of a swinger&#10;&#10;Description automatically generated"/>
                          <pic:cNvPicPr/>
                        </pic:nvPicPr>
                        <pic:blipFill>
                          <a:blip r:embed="rId23"/>
                          <a:stretch>
                            <a:fillRect/>
                          </a:stretch>
                        </pic:blipFill>
                        <pic:spPr>
                          <a:xfrm>
                            <a:off x="0" y="0"/>
                            <a:ext cx="368933" cy="344003"/>
                          </a:xfrm>
                          <a:prstGeom prst="rect">
                            <a:avLst/>
                          </a:prstGeom>
                        </pic:spPr>
                      </pic:pic>
                    </a:graphicData>
                  </a:graphic>
                </wp:inline>
              </w:drawing>
            </w:r>
          </w:p>
        </w:tc>
        <w:tc>
          <w:tcPr>
            <w:tcW w:w="2693" w:type="dxa"/>
          </w:tcPr>
          <w:p w14:paraId="27B99D98"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3 Phase Socket Supply</w:t>
            </w:r>
          </w:p>
        </w:tc>
      </w:tr>
      <w:tr w:rsidR="00B418A2" w:rsidRPr="00E07896" w14:paraId="70F586B4" w14:textId="77777777" w:rsidTr="0003350A">
        <w:tc>
          <w:tcPr>
            <w:tcW w:w="1413" w:type="dxa"/>
          </w:tcPr>
          <w:p w14:paraId="1D97529B" w14:textId="77777777" w:rsidR="00B418A2" w:rsidRPr="00E07896" w:rsidRDefault="00B418A2" w:rsidP="0003350A">
            <w:pPr>
              <w:jc w:val="center"/>
              <w:rPr>
                <w:rFonts w:ascii="Times New Roman" w:eastAsiaTheme="minorEastAsia" w:hAnsi="Times New Roman" w:cs="Times New Roman"/>
                <w:b/>
                <w:bCs/>
                <w:iCs/>
                <w:sz w:val="22"/>
                <w:szCs w:val="22"/>
              </w:rPr>
            </w:pPr>
            <w:r w:rsidRPr="00E07896">
              <w:rPr>
                <w:rFonts w:ascii="Times New Roman" w:eastAsiaTheme="minorEastAsia" w:hAnsi="Times New Roman" w:cs="Times New Roman"/>
                <w:b/>
                <w:bCs/>
                <w:iCs/>
                <w:noProof/>
                <w:sz w:val="22"/>
                <w:szCs w:val="22"/>
              </w:rPr>
              <w:drawing>
                <wp:inline distT="0" distB="0" distL="0" distR="0" wp14:anchorId="42A24C89" wp14:editId="675F0C98">
                  <wp:extent cx="612866" cy="167809"/>
                  <wp:effectExtent l="0" t="0" r="0" b="3810"/>
                  <wp:docPr id="866361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361461" name=""/>
                          <pic:cNvPicPr/>
                        </pic:nvPicPr>
                        <pic:blipFill>
                          <a:blip r:embed="rId24"/>
                          <a:stretch>
                            <a:fillRect/>
                          </a:stretch>
                        </pic:blipFill>
                        <pic:spPr>
                          <a:xfrm>
                            <a:off x="0" y="0"/>
                            <a:ext cx="616343" cy="168761"/>
                          </a:xfrm>
                          <a:prstGeom prst="rect">
                            <a:avLst/>
                          </a:prstGeom>
                        </pic:spPr>
                      </pic:pic>
                    </a:graphicData>
                  </a:graphic>
                </wp:inline>
              </w:drawing>
            </w:r>
          </w:p>
        </w:tc>
        <w:tc>
          <w:tcPr>
            <w:tcW w:w="2693" w:type="dxa"/>
          </w:tcPr>
          <w:p w14:paraId="5148CD37" w14:textId="77777777" w:rsidR="00B418A2" w:rsidRPr="00E07896" w:rsidRDefault="00B418A2" w:rsidP="0003350A">
            <w:pPr>
              <w:jc w:val="cente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3 Phase Cable Routing</w:t>
            </w:r>
          </w:p>
        </w:tc>
      </w:tr>
    </w:tbl>
    <w:p w14:paraId="53D94DBA" w14:textId="77777777" w:rsidR="000853B2" w:rsidRPr="00E07896" w:rsidRDefault="000853B2" w:rsidP="000853B2">
      <w:pPr>
        <w:rPr>
          <w:rFonts w:ascii="Times New Roman" w:hAnsi="Times New Roman" w:cs="Times New Roman"/>
        </w:rPr>
      </w:pPr>
    </w:p>
    <w:p w14:paraId="25578F19" w14:textId="77777777" w:rsidR="00707218" w:rsidRPr="00E07896" w:rsidRDefault="00707218" w:rsidP="00707218">
      <w:pPr>
        <w:rPr>
          <w:rFonts w:ascii="Times New Roman" w:hAnsi="Times New Roman" w:cs="Times New Roman"/>
        </w:rPr>
      </w:pPr>
    </w:p>
    <w:p w14:paraId="0D871501" w14:textId="77777777" w:rsidR="00707218" w:rsidRPr="00E07896" w:rsidRDefault="00707218" w:rsidP="00707218">
      <w:pPr>
        <w:rPr>
          <w:rFonts w:ascii="Times New Roman" w:hAnsi="Times New Roman" w:cs="Times New Roman"/>
        </w:rPr>
      </w:pPr>
    </w:p>
    <w:p w14:paraId="5E4D5CDE" w14:textId="77777777" w:rsidR="00707218" w:rsidRPr="00E07896" w:rsidRDefault="00707218" w:rsidP="00591B1A">
      <w:pPr>
        <w:jc w:val="both"/>
        <w:rPr>
          <w:rFonts w:ascii="Times New Roman" w:hAnsi="Times New Roman" w:cs="Times New Roman"/>
        </w:rPr>
      </w:pPr>
    </w:p>
    <w:p w14:paraId="20CC7A43" w14:textId="77777777" w:rsidR="00707218" w:rsidRPr="00E07896" w:rsidRDefault="00707218" w:rsidP="00707218">
      <w:pPr>
        <w:rPr>
          <w:rFonts w:ascii="Times New Roman" w:hAnsi="Times New Roman" w:cs="Times New Roman"/>
        </w:rPr>
      </w:pPr>
    </w:p>
    <w:p w14:paraId="131708B1" w14:textId="77777777" w:rsidR="00707218" w:rsidRPr="00E07896" w:rsidRDefault="00707218" w:rsidP="00707218">
      <w:pPr>
        <w:rPr>
          <w:rFonts w:ascii="Times New Roman" w:hAnsi="Times New Roman" w:cs="Times New Roman"/>
        </w:rPr>
      </w:pPr>
    </w:p>
    <w:p w14:paraId="40060AAA" w14:textId="77777777" w:rsidR="00707218" w:rsidRPr="00E07896" w:rsidRDefault="00707218" w:rsidP="00707218">
      <w:pPr>
        <w:rPr>
          <w:rFonts w:ascii="Times New Roman" w:hAnsi="Times New Roman" w:cs="Times New Roman"/>
        </w:rPr>
      </w:pPr>
    </w:p>
    <w:p w14:paraId="58C6BD26" w14:textId="77777777" w:rsidR="00707218" w:rsidRPr="00E07896" w:rsidRDefault="00707218" w:rsidP="00707218">
      <w:pPr>
        <w:rPr>
          <w:rFonts w:ascii="Times New Roman" w:hAnsi="Times New Roman" w:cs="Times New Roman"/>
        </w:rPr>
      </w:pPr>
    </w:p>
    <w:p w14:paraId="24731475" w14:textId="77777777" w:rsidR="00707218" w:rsidRPr="00E07896" w:rsidRDefault="00707218" w:rsidP="00707218">
      <w:pPr>
        <w:rPr>
          <w:rFonts w:ascii="Times New Roman" w:hAnsi="Times New Roman" w:cs="Times New Roman"/>
        </w:rPr>
      </w:pPr>
    </w:p>
    <w:p w14:paraId="7486F567" w14:textId="77777777" w:rsidR="00707218" w:rsidRPr="00E07896" w:rsidRDefault="00707218" w:rsidP="00707218">
      <w:pPr>
        <w:rPr>
          <w:rFonts w:ascii="Times New Roman" w:hAnsi="Times New Roman" w:cs="Times New Roman"/>
        </w:rPr>
      </w:pPr>
    </w:p>
    <w:p w14:paraId="151B7FEE" w14:textId="77777777" w:rsidR="00707218" w:rsidRPr="00E07896" w:rsidRDefault="00707218" w:rsidP="00707218">
      <w:pPr>
        <w:rPr>
          <w:rFonts w:ascii="Times New Roman" w:hAnsi="Times New Roman" w:cs="Times New Roman"/>
        </w:rPr>
      </w:pPr>
    </w:p>
    <w:p w14:paraId="4C402DF6" w14:textId="77777777" w:rsidR="00707218" w:rsidRPr="00E07896" w:rsidRDefault="00707218" w:rsidP="00707218">
      <w:pPr>
        <w:rPr>
          <w:rFonts w:ascii="Times New Roman" w:hAnsi="Times New Roman" w:cs="Times New Roman"/>
        </w:rPr>
      </w:pPr>
    </w:p>
    <w:p w14:paraId="02178EC2" w14:textId="72080898" w:rsidR="00FB5A73" w:rsidRPr="00E07896" w:rsidRDefault="00FB5A73">
      <w:pPr>
        <w:rPr>
          <w:rFonts w:ascii="Times New Roman" w:hAnsi="Times New Roman" w:cs="Times New Roman"/>
          <w:sz w:val="22"/>
          <w:szCs w:val="22"/>
        </w:rPr>
      </w:pPr>
      <w:r w:rsidRPr="00E07896">
        <w:rPr>
          <w:rFonts w:ascii="Times New Roman" w:eastAsiaTheme="minorEastAsia" w:hAnsi="Times New Roman" w:cs="Times New Roman"/>
          <w:sz w:val="22"/>
          <w:szCs w:val="22"/>
        </w:rPr>
        <w:t xml:space="preserve">Above is a lighting wire diagram of the ground floor </w:t>
      </w:r>
      <w:r w:rsidR="00AB16A9" w:rsidRPr="00E07896">
        <w:rPr>
          <w:rFonts w:ascii="Times New Roman" w:eastAsiaTheme="minorEastAsia" w:hAnsi="Times New Roman" w:cs="Times New Roman"/>
          <w:sz w:val="22"/>
          <w:szCs w:val="22"/>
        </w:rPr>
        <w:t>and</w:t>
      </w:r>
      <w:r w:rsidRPr="00E07896">
        <w:rPr>
          <w:rFonts w:ascii="Times New Roman" w:eastAsiaTheme="minorEastAsia" w:hAnsi="Times New Roman" w:cs="Times New Roman"/>
          <w:sz w:val="22"/>
          <w:szCs w:val="22"/>
        </w:rPr>
        <w:t xml:space="preserve"> first floor to explain the cable routing</w:t>
      </w:r>
      <w:r w:rsidR="001C326F" w:rsidRPr="00E07896">
        <w:rPr>
          <w:rFonts w:ascii="Times New Roman" w:eastAsiaTheme="minorEastAsia" w:hAnsi="Times New Roman" w:cs="Times New Roman"/>
          <w:sz w:val="22"/>
          <w:szCs w:val="22"/>
        </w:rPr>
        <w:t xml:space="preserve"> and </w:t>
      </w:r>
      <w:r w:rsidRPr="00E07896">
        <w:rPr>
          <w:rFonts w:ascii="Times New Roman" w:eastAsiaTheme="minorEastAsia" w:hAnsi="Times New Roman" w:cs="Times New Roman"/>
          <w:sz w:val="22"/>
          <w:szCs w:val="22"/>
        </w:rPr>
        <w:t>light position</w:t>
      </w:r>
      <w:r w:rsidR="00AB16A9" w:rsidRPr="00E07896">
        <w:rPr>
          <w:rFonts w:ascii="Times New Roman" w:eastAsiaTheme="minorEastAsia" w:hAnsi="Times New Roman" w:cs="Times New Roman"/>
          <w:sz w:val="22"/>
          <w:szCs w:val="22"/>
        </w:rPr>
        <w:t>s</w:t>
      </w:r>
      <w:r w:rsidRPr="00E07896">
        <w:rPr>
          <w:rFonts w:ascii="Times New Roman" w:eastAsiaTheme="minorEastAsia" w:hAnsi="Times New Roman" w:cs="Times New Roman"/>
          <w:sz w:val="22"/>
          <w:szCs w:val="22"/>
        </w:rPr>
        <w:t xml:space="preserve"> for each room</w:t>
      </w:r>
      <w:r w:rsidR="001C326F" w:rsidRPr="00E07896">
        <w:rPr>
          <w:rFonts w:ascii="Times New Roman" w:eastAsiaTheme="minorEastAsia" w:hAnsi="Times New Roman" w:cs="Times New Roman"/>
          <w:sz w:val="22"/>
          <w:szCs w:val="22"/>
        </w:rPr>
        <w:t>.</w:t>
      </w:r>
      <w:r w:rsidRPr="00E07896">
        <w:rPr>
          <w:rFonts w:ascii="Times New Roman" w:eastAsiaTheme="minorEastAsia" w:hAnsi="Times New Roman" w:cs="Times New Roman"/>
          <w:sz w:val="22"/>
          <w:szCs w:val="22"/>
        </w:rPr>
        <w:t xml:space="preserve"> </w:t>
      </w:r>
      <w:r w:rsidR="00AB16A9" w:rsidRPr="00E07896">
        <w:rPr>
          <w:rFonts w:ascii="Times New Roman" w:eastAsiaTheme="minorEastAsia" w:hAnsi="Times New Roman" w:cs="Times New Roman"/>
          <w:sz w:val="22"/>
          <w:szCs w:val="22"/>
        </w:rPr>
        <w:t xml:space="preserve">If the symbols are </w:t>
      </w:r>
      <w:r w:rsidR="004163A1" w:rsidRPr="00E07896">
        <w:rPr>
          <w:rFonts w:ascii="Times New Roman" w:eastAsiaTheme="minorEastAsia" w:hAnsi="Times New Roman" w:cs="Times New Roman"/>
          <w:sz w:val="22"/>
          <w:szCs w:val="22"/>
        </w:rPr>
        <w:t>shown in</w:t>
      </w:r>
      <w:r w:rsidR="00AB16A9" w:rsidRPr="00E07896">
        <w:rPr>
          <w:rFonts w:ascii="Times New Roman" w:eastAsiaTheme="minorEastAsia" w:hAnsi="Times New Roman" w:cs="Times New Roman"/>
          <w:sz w:val="22"/>
          <w:szCs w:val="22"/>
        </w:rPr>
        <w:t xml:space="preserve"> dashed </w:t>
      </w:r>
      <w:r w:rsidR="004163A1" w:rsidRPr="00E07896">
        <w:rPr>
          <w:rFonts w:ascii="Times New Roman" w:eastAsiaTheme="minorEastAsia" w:hAnsi="Times New Roman" w:cs="Times New Roman"/>
          <w:sz w:val="22"/>
          <w:szCs w:val="22"/>
        </w:rPr>
        <w:t>outline,</w:t>
      </w:r>
      <w:r w:rsidR="00AB16A9" w:rsidRPr="00E07896">
        <w:rPr>
          <w:rFonts w:ascii="Times New Roman" w:eastAsiaTheme="minorEastAsia" w:hAnsi="Times New Roman" w:cs="Times New Roman"/>
          <w:sz w:val="22"/>
          <w:szCs w:val="22"/>
        </w:rPr>
        <w:t xml:space="preserve"> it represents placement of </w:t>
      </w:r>
      <w:r w:rsidR="004163A1" w:rsidRPr="00E07896">
        <w:rPr>
          <w:rFonts w:ascii="Times New Roman" w:eastAsiaTheme="minorEastAsia" w:hAnsi="Times New Roman" w:cs="Times New Roman"/>
          <w:sz w:val="22"/>
          <w:szCs w:val="22"/>
        </w:rPr>
        <w:t>the component</w:t>
      </w:r>
      <w:r w:rsidR="00AB16A9" w:rsidRPr="00E07896">
        <w:rPr>
          <w:rFonts w:ascii="Times New Roman" w:eastAsiaTheme="minorEastAsia" w:hAnsi="Times New Roman" w:cs="Times New Roman"/>
          <w:sz w:val="22"/>
          <w:szCs w:val="22"/>
        </w:rPr>
        <w:t xml:space="preserve"> on another floor</w:t>
      </w:r>
      <w:r w:rsidR="004163A1" w:rsidRPr="00E07896">
        <w:rPr>
          <w:rFonts w:ascii="Times New Roman" w:eastAsiaTheme="minorEastAsia" w:hAnsi="Times New Roman" w:cs="Times New Roman"/>
          <w:sz w:val="22"/>
          <w:szCs w:val="22"/>
        </w:rPr>
        <w:t>.</w:t>
      </w:r>
    </w:p>
    <w:p w14:paraId="15E566A3" w14:textId="17E4B637" w:rsidR="006C6091" w:rsidRPr="00E07896" w:rsidRDefault="0003350A">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The routing of cables annotated in the wire diagram will be clipped in </w:t>
      </w:r>
      <w:r w:rsidR="00A32B3C" w:rsidRPr="00E07896">
        <w:rPr>
          <w:rFonts w:ascii="Times New Roman" w:eastAsiaTheme="minorEastAsia" w:hAnsi="Times New Roman" w:cs="Times New Roman"/>
          <w:sz w:val="22"/>
          <w:szCs w:val="22"/>
        </w:rPr>
        <w:t xml:space="preserve">above the ceiling for each floor </w:t>
      </w:r>
      <w:r w:rsidR="005D5D61" w:rsidRPr="00E07896">
        <w:rPr>
          <w:rFonts w:ascii="Times New Roman" w:eastAsiaTheme="minorEastAsia" w:hAnsi="Times New Roman" w:cs="Times New Roman"/>
          <w:sz w:val="22"/>
          <w:szCs w:val="22"/>
        </w:rPr>
        <w:t>within the</w:t>
      </w:r>
      <w:r w:rsidR="00A32B3C" w:rsidRPr="00E07896">
        <w:rPr>
          <w:rFonts w:ascii="Times New Roman" w:eastAsiaTheme="minorEastAsia" w:hAnsi="Times New Roman" w:cs="Times New Roman"/>
          <w:sz w:val="22"/>
          <w:szCs w:val="22"/>
        </w:rPr>
        <w:t xml:space="preserve"> </w:t>
      </w:r>
      <w:r w:rsidR="00B165D2" w:rsidRPr="00E07896">
        <w:rPr>
          <w:rFonts w:ascii="Times New Roman" w:eastAsiaTheme="minorEastAsia" w:hAnsi="Times New Roman" w:cs="Times New Roman"/>
          <w:sz w:val="22"/>
          <w:szCs w:val="22"/>
        </w:rPr>
        <w:t xml:space="preserve">ceiling </w:t>
      </w:r>
      <w:r w:rsidR="00A32B3C" w:rsidRPr="00E07896">
        <w:rPr>
          <w:rFonts w:ascii="Times New Roman" w:eastAsiaTheme="minorEastAsia" w:hAnsi="Times New Roman" w:cs="Times New Roman"/>
          <w:sz w:val="22"/>
          <w:szCs w:val="22"/>
        </w:rPr>
        <w:t xml:space="preserve">void. The </w:t>
      </w:r>
      <w:r w:rsidR="006C6091" w:rsidRPr="00E07896">
        <w:rPr>
          <w:rFonts w:ascii="Times New Roman" w:eastAsiaTheme="minorEastAsia" w:hAnsi="Times New Roman" w:cs="Times New Roman"/>
          <w:sz w:val="22"/>
          <w:szCs w:val="22"/>
        </w:rPr>
        <w:t>ladder</w:t>
      </w:r>
      <w:r w:rsidR="00A32B3C" w:rsidRPr="00E07896">
        <w:rPr>
          <w:rFonts w:ascii="Times New Roman" w:eastAsiaTheme="minorEastAsia" w:hAnsi="Times New Roman" w:cs="Times New Roman"/>
          <w:sz w:val="22"/>
          <w:szCs w:val="22"/>
        </w:rPr>
        <w:t xml:space="preserve"> cable trays are well ventilated</w:t>
      </w:r>
      <w:r w:rsidR="00B165D2" w:rsidRPr="00E07896">
        <w:rPr>
          <w:rFonts w:ascii="Times New Roman" w:eastAsiaTheme="minorEastAsia" w:hAnsi="Times New Roman" w:cs="Times New Roman"/>
          <w:sz w:val="22"/>
          <w:szCs w:val="22"/>
        </w:rPr>
        <w:t xml:space="preserve"> to</w:t>
      </w:r>
      <w:r w:rsidR="00A32B3C" w:rsidRPr="00E07896">
        <w:rPr>
          <w:rFonts w:ascii="Times New Roman" w:eastAsiaTheme="minorEastAsia" w:hAnsi="Times New Roman" w:cs="Times New Roman"/>
          <w:sz w:val="22"/>
          <w:szCs w:val="22"/>
        </w:rPr>
        <w:t xml:space="preserve"> allow dissipation of heat from cables</w:t>
      </w:r>
      <w:r w:rsidR="00B165D2" w:rsidRPr="00E07896">
        <w:rPr>
          <w:rFonts w:ascii="Times New Roman" w:eastAsiaTheme="minorEastAsia" w:hAnsi="Times New Roman" w:cs="Times New Roman"/>
          <w:sz w:val="22"/>
          <w:szCs w:val="22"/>
        </w:rPr>
        <w:t>,</w:t>
      </w:r>
      <w:r w:rsidR="00A32B3C" w:rsidRPr="00E07896">
        <w:rPr>
          <w:rFonts w:ascii="Times New Roman" w:eastAsiaTheme="minorEastAsia" w:hAnsi="Times New Roman" w:cs="Times New Roman"/>
          <w:sz w:val="22"/>
          <w:szCs w:val="22"/>
        </w:rPr>
        <w:t xml:space="preserve"> </w:t>
      </w:r>
      <w:r w:rsidR="00164189" w:rsidRPr="00E07896">
        <w:rPr>
          <w:rFonts w:ascii="Times New Roman" w:eastAsiaTheme="minorEastAsia" w:hAnsi="Times New Roman" w:cs="Times New Roman"/>
          <w:sz w:val="22"/>
          <w:szCs w:val="22"/>
        </w:rPr>
        <w:t xml:space="preserve">preventing them </w:t>
      </w:r>
      <w:r w:rsidR="00985555" w:rsidRPr="00E07896">
        <w:rPr>
          <w:rFonts w:ascii="Times New Roman" w:eastAsiaTheme="minorEastAsia" w:hAnsi="Times New Roman" w:cs="Times New Roman"/>
          <w:sz w:val="22"/>
          <w:szCs w:val="22"/>
        </w:rPr>
        <w:t xml:space="preserve">from </w:t>
      </w:r>
      <w:r w:rsidR="00164189" w:rsidRPr="00E07896">
        <w:rPr>
          <w:rFonts w:ascii="Times New Roman" w:eastAsiaTheme="minorEastAsia" w:hAnsi="Times New Roman" w:cs="Times New Roman"/>
          <w:sz w:val="22"/>
          <w:szCs w:val="22"/>
        </w:rPr>
        <w:t xml:space="preserve">exceeding operating temperatures </w:t>
      </w:r>
      <w:r w:rsidR="00A32B3C" w:rsidRPr="00E07896">
        <w:rPr>
          <w:rFonts w:ascii="Times New Roman" w:eastAsiaTheme="minorEastAsia" w:hAnsi="Times New Roman" w:cs="Times New Roman"/>
          <w:sz w:val="22"/>
          <w:szCs w:val="22"/>
        </w:rPr>
        <w:t xml:space="preserve">and provides ease of access for </w:t>
      </w:r>
      <w:r w:rsidR="00985555" w:rsidRPr="00E07896">
        <w:rPr>
          <w:rFonts w:ascii="Times New Roman" w:eastAsiaTheme="minorEastAsia" w:hAnsi="Times New Roman" w:cs="Times New Roman"/>
          <w:sz w:val="22"/>
          <w:szCs w:val="22"/>
        </w:rPr>
        <w:t xml:space="preserve">any </w:t>
      </w:r>
      <w:r w:rsidR="00A32B3C" w:rsidRPr="00E07896">
        <w:rPr>
          <w:rFonts w:ascii="Times New Roman" w:eastAsiaTheme="minorEastAsia" w:hAnsi="Times New Roman" w:cs="Times New Roman"/>
          <w:sz w:val="22"/>
          <w:szCs w:val="22"/>
        </w:rPr>
        <w:t>maintenance requirements</w:t>
      </w:r>
      <w:r w:rsidR="00985555" w:rsidRPr="00E07896">
        <w:rPr>
          <w:rFonts w:ascii="Times New Roman" w:eastAsiaTheme="minorEastAsia" w:hAnsi="Times New Roman" w:cs="Times New Roman"/>
          <w:sz w:val="22"/>
          <w:szCs w:val="22"/>
        </w:rPr>
        <w:t xml:space="preserve"> in future. </w:t>
      </w:r>
    </w:p>
    <w:p w14:paraId="43D8625F" w14:textId="7EDC5A67" w:rsidR="00506737" w:rsidRPr="00E07896" w:rsidRDefault="00985555">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The elongated slots provide</w:t>
      </w:r>
      <w:r w:rsidR="003B37C7" w:rsidRPr="00E07896">
        <w:rPr>
          <w:rFonts w:ascii="Times New Roman" w:eastAsiaTheme="minorEastAsia" w:hAnsi="Times New Roman" w:cs="Times New Roman"/>
          <w:sz w:val="22"/>
          <w:szCs w:val="22"/>
        </w:rPr>
        <w:t>d</w:t>
      </w:r>
      <w:r w:rsidRPr="00E07896">
        <w:rPr>
          <w:rFonts w:ascii="Times New Roman" w:eastAsiaTheme="minorEastAsia" w:hAnsi="Times New Roman" w:cs="Times New Roman"/>
          <w:sz w:val="22"/>
          <w:szCs w:val="22"/>
        </w:rPr>
        <w:t xml:space="preserve"> on the</w:t>
      </w:r>
      <w:r w:rsidR="006C6091" w:rsidRPr="00E07896">
        <w:rPr>
          <w:rFonts w:ascii="Times New Roman" w:eastAsiaTheme="minorEastAsia" w:hAnsi="Times New Roman" w:cs="Times New Roman"/>
          <w:sz w:val="22"/>
          <w:szCs w:val="22"/>
        </w:rPr>
        <w:t xml:space="preserve"> trays are</w:t>
      </w:r>
      <w:r w:rsidRPr="00E07896">
        <w:rPr>
          <w:rFonts w:ascii="Times New Roman" w:eastAsiaTheme="minorEastAsia" w:hAnsi="Times New Roman" w:cs="Times New Roman"/>
          <w:sz w:val="22"/>
          <w:szCs w:val="22"/>
        </w:rPr>
        <w:t xml:space="preserve"> ideal clipping points </w:t>
      </w:r>
      <w:r w:rsidR="006C6091" w:rsidRPr="00E07896">
        <w:rPr>
          <w:rFonts w:ascii="Times New Roman" w:eastAsiaTheme="minorEastAsia" w:hAnsi="Times New Roman" w:cs="Times New Roman"/>
          <w:sz w:val="22"/>
          <w:szCs w:val="22"/>
        </w:rPr>
        <w:t>for horizontal or vertically rout</w:t>
      </w:r>
      <w:r w:rsidR="00B03769" w:rsidRPr="00E07896">
        <w:rPr>
          <w:rFonts w:ascii="Times New Roman" w:eastAsiaTheme="minorEastAsia" w:hAnsi="Times New Roman" w:cs="Times New Roman"/>
          <w:sz w:val="22"/>
          <w:szCs w:val="22"/>
        </w:rPr>
        <w:t>ing</w:t>
      </w:r>
      <w:r w:rsidR="006C6091" w:rsidRPr="00E07896">
        <w:rPr>
          <w:rFonts w:ascii="Times New Roman" w:eastAsiaTheme="minorEastAsia" w:hAnsi="Times New Roman" w:cs="Times New Roman"/>
          <w:sz w:val="22"/>
          <w:szCs w:val="22"/>
        </w:rPr>
        <w:t xml:space="preserve">, </w:t>
      </w:r>
      <w:r w:rsidRPr="00E07896">
        <w:rPr>
          <w:rFonts w:ascii="Times New Roman" w:eastAsiaTheme="minorEastAsia" w:hAnsi="Times New Roman" w:cs="Times New Roman"/>
          <w:sz w:val="22"/>
          <w:szCs w:val="22"/>
        </w:rPr>
        <w:t>which was tak</w:t>
      </w:r>
      <w:r w:rsidR="00B03769" w:rsidRPr="00E07896">
        <w:rPr>
          <w:rFonts w:ascii="Times New Roman" w:eastAsiaTheme="minorEastAsia" w:hAnsi="Times New Roman" w:cs="Times New Roman"/>
          <w:sz w:val="22"/>
          <w:szCs w:val="22"/>
        </w:rPr>
        <w:t>en</w:t>
      </w:r>
      <w:r w:rsidRPr="00E07896">
        <w:rPr>
          <w:rFonts w:ascii="Times New Roman" w:eastAsiaTheme="minorEastAsia" w:hAnsi="Times New Roman" w:cs="Times New Roman"/>
          <w:sz w:val="22"/>
          <w:szCs w:val="22"/>
        </w:rPr>
        <w:t xml:space="preserve"> into consideration during calculation known as reference method C in the OSG table F5. </w:t>
      </w:r>
      <w:r w:rsidR="006C6091" w:rsidRPr="00E07896">
        <w:rPr>
          <w:rFonts w:ascii="Times New Roman" w:eastAsiaTheme="minorEastAsia" w:hAnsi="Times New Roman" w:cs="Times New Roman"/>
          <w:sz w:val="22"/>
          <w:szCs w:val="22"/>
        </w:rPr>
        <w:t>It also</w:t>
      </w:r>
      <w:r w:rsidRPr="00E07896">
        <w:rPr>
          <w:rFonts w:ascii="Times New Roman" w:eastAsiaTheme="minorEastAsia" w:hAnsi="Times New Roman" w:cs="Times New Roman"/>
          <w:sz w:val="22"/>
          <w:szCs w:val="22"/>
        </w:rPr>
        <w:t xml:space="preserve"> allows the cable</w:t>
      </w:r>
      <w:r w:rsidR="006C6091" w:rsidRPr="00E07896">
        <w:rPr>
          <w:rFonts w:ascii="Times New Roman" w:eastAsiaTheme="minorEastAsia" w:hAnsi="Times New Roman" w:cs="Times New Roman"/>
          <w:sz w:val="22"/>
          <w:szCs w:val="22"/>
        </w:rPr>
        <w:t>s</w:t>
      </w:r>
      <w:r w:rsidRPr="00E07896">
        <w:rPr>
          <w:rFonts w:ascii="Times New Roman" w:eastAsiaTheme="minorEastAsia" w:hAnsi="Times New Roman" w:cs="Times New Roman"/>
          <w:sz w:val="22"/>
          <w:szCs w:val="22"/>
        </w:rPr>
        <w:t xml:space="preserve"> to </w:t>
      </w:r>
      <w:r w:rsidR="006C6091" w:rsidRPr="00E07896">
        <w:rPr>
          <w:rFonts w:ascii="Times New Roman" w:eastAsiaTheme="minorEastAsia" w:hAnsi="Times New Roman" w:cs="Times New Roman"/>
          <w:sz w:val="22"/>
          <w:szCs w:val="22"/>
        </w:rPr>
        <w:t xml:space="preserve">enter or exit from the bottom or top of the trays via </w:t>
      </w:r>
      <w:r w:rsidRPr="00E07896">
        <w:rPr>
          <w:rFonts w:ascii="Times New Roman" w:eastAsiaTheme="minorEastAsia" w:hAnsi="Times New Roman" w:cs="Times New Roman"/>
          <w:sz w:val="22"/>
          <w:szCs w:val="22"/>
        </w:rPr>
        <w:t xml:space="preserve">small sections of conduits </w:t>
      </w:r>
      <w:r w:rsidR="006C6091" w:rsidRPr="00E07896">
        <w:rPr>
          <w:rFonts w:ascii="Times New Roman" w:eastAsiaTheme="minorEastAsia" w:hAnsi="Times New Roman" w:cs="Times New Roman"/>
          <w:sz w:val="22"/>
          <w:szCs w:val="22"/>
        </w:rPr>
        <w:t xml:space="preserve">within the walls to switches or distribution boards. </w:t>
      </w:r>
      <w:r w:rsidR="00F602E8" w:rsidRPr="00E07896">
        <w:rPr>
          <w:rFonts w:ascii="Times New Roman" w:eastAsiaTheme="minorEastAsia" w:hAnsi="Times New Roman" w:cs="Times New Roman"/>
          <w:sz w:val="22"/>
          <w:szCs w:val="22"/>
        </w:rPr>
        <w:t>(</w:t>
      </w:r>
      <w:r w:rsidR="009B59B9" w:rsidRPr="00E07896">
        <w:rPr>
          <w:rFonts w:ascii="Times New Roman" w:eastAsiaTheme="minorEastAsia" w:hAnsi="Times New Roman" w:cs="Times New Roman"/>
          <w:sz w:val="22"/>
          <w:szCs w:val="22"/>
        </w:rPr>
        <w:t>Cable Tray Institute, 2024)</w:t>
      </w:r>
      <w:r w:rsidR="006C6091" w:rsidRPr="00E07896">
        <w:rPr>
          <w:rFonts w:ascii="Times New Roman" w:hAnsi="Times New Roman" w:cs="Times New Roman"/>
        </w:rPr>
        <w:tab/>
      </w:r>
    </w:p>
    <w:p w14:paraId="4AAD66C8" w14:textId="3FAC09FF" w:rsidR="00340CCE" w:rsidRPr="00E07896" w:rsidRDefault="009166DC" w:rsidP="009166DC">
      <w:pPr>
        <w:jc w:val="center"/>
        <w:rPr>
          <w:rFonts w:ascii="Times New Roman" w:hAnsi="Times New Roman" w:cs="Times New Roman"/>
          <w:b/>
          <w:bCs/>
          <w:sz w:val="22"/>
          <w:szCs w:val="22"/>
        </w:rPr>
      </w:pPr>
      <w:r w:rsidRPr="00E07896">
        <w:rPr>
          <w:rFonts w:ascii="Times New Roman" w:hAnsi="Times New Roman" w:cs="Times New Roman"/>
          <w:b/>
          <w:bCs/>
          <w:noProof/>
          <w:sz w:val="22"/>
          <w:szCs w:val="22"/>
        </w:rPr>
        <w:drawing>
          <wp:inline distT="0" distB="0" distL="0" distR="0" wp14:anchorId="3600A2A5" wp14:editId="787BC83C">
            <wp:extent cx="4876800" cy="1809484"/>
            <wp:effectExtent l="0" t="0" r="0" b="635"/>
            <wp:docPr id="1020865835" name="Picture 1" descr="A close up of a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65835" name="Picture 1" descr="A close up of a metal&#10;&#10;Description automatically generated"/>
                    <pic:cNvPicPr/>
                  </pic:nvPicPr>
                  <pic:blipFill>
                    <a:blip r:embed="rId25"/>
                    <a:stretch>
                      <a:fillRect/>
                    </a:stretch>
                  </pic:blipFill>
                  <pic:spPr>
                    <a:xfrm>
                      <a:off x="0" y="0"/>
                      <a:ext cx="4903110" cy="1819246"/>
                    </a:xfrm>
                    <a:prstGeom prst="rect">
                      <a:avLst/>
                    </a:prstGeom>
                  </pic:spPr>
                </pic:pic>
              </a:graphicData>
            </a:graphic>
          </wp:inline>
        </w:drawing>
      </w:r>
    </w:p>
    <w:p w14:paraId="16868BB7" w14:textId="43A6BC0F" w:rsidR="00340CCE" w:rsidRPr="00E07896" w:rsidRDefault="001F430D" w:rsidP="001F430D">
      <w:pPr>
        <w:tabs>
          <w:tab w:val="left" w:pos="3984"/>
        </w:tabs>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9166DC" w:rsidRPr="00E07896">
        <w:rPr>
          <w:rFonts w:ascii="Times New Roman" w:hAnsi="Times New Roman" w:cs="Times New Roman"/>
          <w:sz w:val="22"/>
          <w:szCs w:val="22"/>
        </w:rPr>
        <w:t>5</w:t>
      </w:r>
      <w:r w:rsidRPr="00E07896">
        <w:rPr>
          <w:rFonts w:ascii="Times New Roman" w:hAnsi="Times New Roman" w:cs="Times New Roman"/>
          <w:sz w:val="22"/>
          <w:szCs w:val="22"/>
        </w:rPr>
        <w:t>: Ladder Cable Tray to be fitted in ceiling voids</w:t>
      </w:r>
      <w:r w:rsidR="009166DC" w:rsidRPr="00E07896">
        <w:rPr>
          <w:rFonts w:ascii="Times New Roman" w:hAnsi="Times New Roman" w:cs="Times New Roman"/>
          <w:sz w:val="22"/>
          <w:szCs w:val="22"/>
        </w:rPr>
        <w:t xml:space="preserve"> </w:t>
      </w:r>
      <w:r w:rsidR="00D16D53" w:rsidRPr="00E07896">
        <w:rPr>
          <w:rFonts w:ascii="Times New Roman" w:hAnsi="Times New Roman" w:cs="Times New Roman"/>
          <w:sz w:val="22"/>
          <w:szCs w:val="22"/>
        </w:rPr>
        <w:t>(CEF</w:t>
      </w:r>
      <w:r w:rsidR="00E42DCE" w:rsidRPr="00E07896">
        <w:rPr>
          <w:rFonts w:ascii="Times New Roman" w:hAnsi="Times New Roman" w:cs="Times New Roman"/>
          <w:sz w:val="22"/>
          <w:szCs w:val="22"/>
        </w:rPr>
        <w:t>, 2024)</w:t>
      </w:r>
      <w:r w:rsidR="00A87A7C" w:rsidRPr="00E07896">
        <w:rPr>
          <w:rFonts w:ascii="Times New Roman" w:hAnsi="Times New Roman" w:cs="Times New Roman"/>
          <w:sz w:val="22"/>
          <w:szCs w:val="22"/>
        </w:rPr>
        <w:t>.</w:t>
      </w:r>
      <w:r w:rsidR="00E42DCE" w:rsidRPr="00E07896">
        <w:rPr>
          <w:rFonts w:ascii="Times New Roman" w:hAnsi="Times New Roman" w:cs="Times New Roman"/>
          <w:sz w:val="22"/>
          <w:szCs w:val="22"/>
        </w:rPr>
        <w:t xml:space="preserve"> </w:t>
      </w:r>
    </w:p>
    <w:p w14:paraId="5F2B0DED" w14:textId="2322FE33" w:rsidR="008337AF" w:rsidRPr="00E07896" w:rsidRDefault="000528C2" w:rsidP="008337AF">
      <w:pPr>
        <w:tabs>
          <w:tab w:val="left" w:pos="3984"/>
        </w:tabs>
        <w:rPr>
          <w:rFonts w:ascii="Times New Roman" w:hAnsi="Times New Roman" w:cs="Times New Roman"/>
          <w:sz w:val="22"/>
          <w:szCs w:val="22"/>
        </w:rPr>
      </w:pPr>
      <w:r w:rsidRPr="00E07896">
        <w:rPr>
          <w:rFonts w:ascii="Times New Roman" w:hAnsi="Times New Roman" w:cs="Times New Roman"/>
          <w:sz w:val="22"/>
          <w:szCs w:val="22"/>
        </w:rPr>
        <w:lastRenderedPageBreak/>
        <w:t xml:space="preserve">The electrical cabling </w:t>
      </w:r>
      <w:r w:rsidR="001B4C4C" w:rsidRPr="00E07896">
        <w:rPr>
          <w:rFonts w:ascii="Times New Roman" w:hAnsi="Times New Roman" w:cs="Times New Roman"/>
          <w:sz w:val="22"/>
          <w:szCs w:val="22"/>
        </w:rPr>
        <w:t>to supply the</w:t>
      </w:r>
      <w:r w:rsidRPr="00E07896">
        <w:rPr>
          <w:rFonts w:ascii="Times New Roman" w:hAnsi="Times New Roman" w:cs="Times New Roman"/>
          <w:sz w:val="22"/>
          <w:szCs w:val="22"/>
        </w:rPr>
        <w:t xml:space="preserve"> one phase </w:t>
      </w:r>
      <w:r w:rsidR="001B4C4C" w:rsidRPr="00E07896">
        <w:rPr>
          <w:rFonts w:ascii="Times New Roman" w:hAnsi="Times New Roman" w:cs="Times New Roman"/>
          <w:sz w:val="22"/>
          <w:szCs w:val="22"/>
        </w:rPr>
        <w:t>circuits in the whole factory and office area</w:t>
      </w:r>
      <w:r w:rsidRPr="00E07896">
        <w:rPr>
          <w:rFonts w:ascii="Times New Roman" w:hAnsi="Times New Roman" w:cs="Times New Roman"/>
          <w:sz w:val="22"/>
          <w:szCs w:val="22"/>
        </w:rPr>
        <w:t xml:space="preserve"> will be </w:t>
      </w:r>
      <w:r w:rsidR="001B4C4C" w:rsidRPr="00E07896">
        <w:rPr>
          <w:rFonts w:ascii="Times New Roman" w:hAnsi="Times New Roman" w:cs="Times New Roman"/>
          <w:sz w:val="22"/>
          <w:szCs w:val="22"/>
        </w:rPr>
        <w:t xml:space="preserve">PVC </w:t>
      </w:r>
      <w:r w:rsidRPr="00E07896">
        <w:rPr>
          <w:rFonts w:ascii="Times New Roman" w:hAnsi="Times New Roman" w:cs="Times New Roman"/>
          <w:sz w:val="22"/>
          <w:szCs w:val="22"/>
        </w:rPr>
        <w:t>multicore</w:t>
      </w:r>
      <w:r w:rsidR="00980AE5" w:rsidRPr="00E07896">
        <w:rPr>
          <w:rFonts w:ascii="Times New Roman" w:hAnsi="Times New Roman" w:cs="Times New Roman"/>
          <w:sz w:val="22"/>
          <w:szCs w:val="22"/>
        </w:rPr>
        <w:t>, the</w:t>
      </w:r>
      <w:r w:rsidR="00284129" w:rsidRPr="00E07896">
        <w:rPr>
          <w:rFonts w:ascii="Times New Roman" w:hAnsi="Times New Roman" w:cs="Times New Roman"/>
          <w:sz w:val="22"/>
          <w:szCs w:val="22"/>
        </w:rPr>
        <w:t>re are many benefits such as</w:t>
      </w:r>
      <w:r w:rsidR="00980AE5" w:rsidRPr="00E07896">
        <w:rPr>
          <w:rFonts w:ascii="Times New Roman" w:hAnsi="Times New Roman" w:cs="Times New Roman"/>
          <w:sz w:val="22"/>
          <w:szCs w:val="22"/>
        </w:rPr>
        <w:t xml:space="preserve"> </w:t>
      </w:r>
      <w:r w:rsidR="00BA2A04" w:rsidRPr="00E07896">
        <w:rPr>
          <w:rFonts w:ascii="Times New Roman" w:hAnsi="Times New Roman" w:cs="Times New Roman"/>
          <w:sz w:val="22"/>
          <w:szCs w:val="22"/>
        </w:rPr>
        <w:t>they can be up to 40% smaller than average cabling products</w:t>
      </w:r>
      <w:r w:rsidR="00D77A46" w:rsidRPr="00E07896">
        <w:rPr>
          <w:rFonts w:ascii="Times New Roman" w:hAnsi="Times New Roman" w:cs="Times New Roman"/>
          <w:sz w:val="22"/>
          <w:szCs w:val="22"/>
        </w:rPr>
        <w:t xml:space="preserve">. </w:t>
      </w:r>
      <w:r w:rsidR="006B279E" w:rsidRPr="00E07896">
        <w:rPr>
          <w:rFonts w:ascii="Times New Roman" w:hAnsi="Times New Roman" w:cs="Times New Roman"/>
          <w:sz w:val="22"/>
          <w:szCs w:val="22"/>
        </w:rPr>
        <w:t xml:space="preserve">Using high </w:t>
      </w:r>
      <w:r w:rsidR="001B4C4C" w:rsidRPr="00E07896">
        <w:rPr>
          <w:rFonts w:ascii="Times New Roman" w:hAnsi="Times New Roman" w:cs="Times New Roman"/>
          <w:sz w:val="22"/>
          <w:szCs w:val="22"/>
        </w:rPr>
        <w:t xml:space="preserve">quality rubber and copper will </w:t>
      </w:r>
      <w:r w:rsidR="00D77A46" w:rsidRPr="00E07896">
        <w:rPr>
          <w:rFonts w:ascii="Times New Roman" w:hAnsi="Times New Roman" w:cs="Times New Roman"/>
          <w:sz w:val="22"/>
          <w:szCs w:val="22"/>
        </w:rPr>
        <w:t xml:space="preserve">increase electrical performance for the </w:t>
      </w:r>
      <w:r w:rsidR="00623E7B" w:rsidRPr="00E07896">
        <w:rPr>
          <w:rFonts w:ascii="Times New Roman" w:hAnsi="Times New Roman" w:cs="Times New Roman"/>
          <w:sz w:val="22"/>
          <w:szCs w:val="22"/>
        </w:rPr>
        <w:t>appliances receiving electrical supply.</w:t>
      </w:r>
      <w:r w:rsidR="00E42839" w:rsidRPr="00E07896">
        <w:rPr>
          <w:rFonts w:ascii="Times New Roman" w:hAnsi="Times New Roman" w:cs="Times New Roman"/>
          <w:sz w:val="22"/>
          <w:szCs w:val="22"/>
        </w:rPr>
        <w:t xml:space="preserve"> They are wrapped in high quality rubber sheath </w:t>
      </w:r>
      <w:r w:rsidR="00A64E14" w:rsidRPr="00E07896">
        <w:rPr>
          <w:rFonts w:ascii="Times New Roman" w:hAnsi="Times New Roman" w:cs="Times New Roman"/>
          <w:sz w:val="22"/>
          <w:szCs w:val="22"/>
        </w:rPr>
        <w:t xml:space="preserve">to improve life </w:t>
      </w:r>
      <w:r w:rsidR="00261BFD" w:rsidRPr="00E07896">
        <w:rPr>
          <w:rFonts w:ascii="Times New Roman" w:hAnsi="Times New Roman" w:cs="Times New Roman"/>
          <w:sz w:val="22"/>
          <w:szCs w:val="22"/>
        </w:rPr>
        <w:t>expectancy</w:t>
      </w:r>
      <w:r w:rsidR="00A64E14" w:rsidRPr="00E07896">
        <w:rPr>
          <w:rFonts w:ascii="Times New Roman" w:hAnsi="Times New Roman" w:cs="Times New Roman"/>
          <w:sz w:val="22"/>
          <w:szCs w:val="22"/>
        </w:rPr>
        <w:t xml:space="preserve"> and the internal wiring </w:t>
      </w:r>
      <w:r w:rsidR="00261BFD" w:rsidRPr="00E07896">
        <w:rPr>
          <w:rFonts w:ascii="Times New Roman" w:hAnsi="Times New Roman" w:cs="Times New Roman"/>
          <w:sz w:val="22"/>
          <w:szCs w:val="22"/>
        </w:rPr>
        <w:t>carrion resistant.</w:t>
      </w:r>
    </w:p>
    <w:p w14:paraId="47944FC7" w14:textId="6EF24F7E" w:rsidR="004F32EF" w:rsidRPr="00E07896" w:rsidRDefault="004F32EF" w:rsidP="007D11CE">
      <w:pPr>
        <w:tabs>
          <w:tab w:val="left" w:pos="3984"/>
        </w:tabs>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60E097F9" wp14:editId="68AB9B5D">
            <wp:extent cx="5427133" cy="2867494"/>
            <wp:effectExtent l="0" t="0" r="2540" b="9525"/>
            <wp:docPr id="1888679870" name="Picture 1" descr="A close up of a c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679870" name="Picture 1" descr="A close up of a cable&#10;&#10;Description automatically generated"/>
                    <pic:cNvPicPr/>
                  </pic:nvPicPr>
                  <pic:blipFill>
                    <a:blip r:embed="rId26"/>
                    <a:stretch>
                      <a:fillRect/>
                    </a:stretch>
                  </pic:blipFill>
                  <pic:spPr>
                    <a:xfrm>
                      <a:off x="0" y="0"/>
                      <a:ext cx="5432195" cy="2870168"/>
                    </a:xfrm>
                    <a:prstGeom prst="rect">
                      <a:avLst/>
                    </a:prstGeom>
                  </pic:spPr>
                </pic:pic>
              </a:graphicData>
            </a:graphic>
          </wp:inline>
        </w:drawing>
      </w:r>
    </w:p>
    <w:p w14:paraId="563E7DCD" w14:textId="30DDC611" w:rsidR="002D4A77" w:rsidRPr="00E07896" w:rsidRDefault="00F425B6" w:rsidP="007D11CE">
      <w:pPr>
        <w:tabs>
          <w:tab w:val="left" w:pos="3984"/>
        </w:tabs>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F2310C" w:rsidRPr="00E07896">
        <w:rPr>
          <w:rFonts w:ascii="Times New Roman" w:hAnsi="Times New Roman" w:cs="Times New Roman"/>
          <w:sz w:val="22"/>
          <w:szCs w:val="22"/>
        </w:rPr>
        <w:t>6</w:t>
      </w:r>
      <w:r w:rsidRPr="00E07896">
        <w:rPr>
          <w:rFonts w:ascii="Times New Roman" w:hAnsi="Times New Roman" w:cs="Times New Roman"/>
          <w:sz w:val="22"/>
          <w:szCs w:val="22"/>
        </w:rPr>
        <w:t xml:space="preserve">: </w:t>
      </w:r>
      <w:r w:rsidR="001C166A" w:rsidRPr="00E07896">
        <w:rPr>
          <w:rFonts w:ascii="Times New Roman" w:hAnsi="Times New Roman" w:cs="Times New Roman"/>
          <w:sz w:val="22"/>
          <w:szCs w:val="22"/>
        </w:rPr>
        <w:t xml:space="preserve">1mm² </w:t>
      </w:r>
      <w:r w:rsidRPr="00E07896">
        <w:rPr>
          <w:rFonts w:ascii="Times New Roman" w:hAnsi="Times New Roman" w:cs="Times New Roman"/>
          <w:sz w:val="22"/>
          <w:szCs w:val="22"/>
        </w:rPr>
        <w:t>Multi core cable for all lighting circuits</w:t>
      </w:r>
      <w:r w:rsidR="002D4A77" w:rsidRPr="00E07896">
        <w:rPr>
          <w:rFonts w:ascii="Times New Roman" w:hAnsi="Times New Roman" w:cs="Times New Roman"/>
          <w:sz w:val="22"/>
          <w:szCs w:val="22"/>
        </w:rPr>
        <w:t xml:space="preserve"> </w:t>
      </w:r>
      <w:r w:rsidR="002B15B5" w:rsidRPr="00E07896">
        <w:rPr>
          <w:rFonts w:ascii="Times New Roman" w:hAnsi="Times New Roman" w:cs="Times New Roman"/>
          <w:sz w:val="22"/>
          <w:szCs w:val="22"/>
        </w:rPr>
        <w:t>(RS, 2024)</w:t>
      </w:r>
      <w:r w:rsidR="00C4280C" w:rsidRPr="00E07896">
        <w:rPr>
          <w:rFonts w:ascii="Times New Roman" w:hAnsi="Times New Roman" w:cs="Times New Roman"/>
          <w:sz w:val="22"/>
          <w:szCs w:val="22"/>
        </w:rPr>
        <w:t>.</w:t>
      </w:r>
    </w:p>
    <w:p w14:paraId="2F2247BB" w14:textId="061A8D2D" w:rsidR="005104B5" w:rsidRPr="00E07896" w:rsidRDefault="007C6FC4">
      <w:pPr>
        <w:rPr>
          <w:rFonts w:ascii="Times New Roman" w:hAnsi="Times New Roman" w:cs="Times New Roman"/>
        </w:rPr>
      </w:pPr>
      <w:r w:rsidRPr="00E07896">
        <w:rPr>
          <w:rFonts w:ascii="Times New Roman" w:eastAsiaTheme="minorEastAsia" w:hAnsi="Times New Roman" w:cs="Times New Roman"/>
          <w:sz w:val="22"/>
          <w:szCs w:val="22"/>
        </w:rPr>
        <w:t>T</w:t>
      </w:r>
      <w:r w:rsidR="00B95821" w:rsidRPr="00E07896">
        <w:rPr>
          <w:rFonts w:ascii="Times New Roman" w:eastAsiaTheme="minorEastAsia" w:hAnsi="Times New Roman" w:cs="Times New Roman"/>
          <w:sz w:val="22"/>
          <w:szCs w:val="22"/>
        </w:rPr>
        <w:t xml:space="preserve">he diagram </w:t>
      </w:r>
      <w:r w:rsidR="00FC6C9C" w:rsidRPr="00E07896">
        <w:rPr>
          <w:rFonts w:ascii="Times New Roman" w:eastAsiaTheme="minorEastAsia" w:hAnsi="Times New Roman" w:cs="Times New Roman"/>
          <w:sz w:val="22"/>
          <w:szCs w:val="22"/>
        </w:rPr>
        <w:t>also shows</w:t>
      </w:r>
      <w:r w:rsidR="00B95821" w:rsidRPr="00E07896">
        <w:rPr>
          <w:rFonts w:ascii="Times New Roman" w:eastAsiaTheme="minorEastAsia" w:hAnsi="Times New Roman" w:cs="Times New Roman"/>
          <w:sz w:val="22"/>
          <w:szCs w:val="22"/>
        </w:rPr>
        <w:t xml:space="preserve"> emergency signs </w:t>
      </w:r>
      <w:r w:rsidR="00FC6C9C" w:rsidRPr="00E07896">
        <w:rPr>
          <w:rFonts w:ascii="Times New Roman" w:eastAsiaTheme="minorEastAsia" w:hAnsi="Times New Roman" w:cs="Times New Roman"/>
          <w:sz w:val="22"/>
          <w:szCs w:val="22"/>
        </w:rPr>
        <w:t>to direct staff in an event of an</w:t>
      </w:r>
      <w:r w:rsidR="00B95821" w:rsidRPr="00E07896">
        <w:rPr>
          <w:rFonts w:ascii="Times New Roman" w:eastAsiaTheme="minorEastAsia" w:hAnsi="Times New Roman" w:cs="Times New Roman"/>
          <w:sz w:val="22"/>
          <w:szCs w:val="22"/>
        </w:rPr>
        <w:t xml:space="preserve"> emergency evacuation. The </w:t>
      </w:r>
      <w:r w:rsidR="00847AD4" w:rsidRPr="00E07896">
        <w:rPr>
          <w:rFonts w:ascii="Times New Roman" w:eastAsiaTheme="minorEastAsia" w:hAnsi="Times New Roman" w:cs="Times New Roman"/>
          <w:sz w:val="22"/>
          <w:szCs w:val="22"/>
        </w:rPr>
        <w:t>emergency</w:t>
      </w:r>
      <w:r w:rsidR="00B95821" w:rsidRPr="00E07896">
        <w:rPr>
          <w:rFonts w:ascii="Times New Roman" w:eastAsiaTheme="minorEastAsia" w:hAnsi="Times New Roman" w:cs="Times New Roman"/>
          <w:sz w:val="22"/>
          <w:szCs w:val="22"/>
        </w:rPr>
        <w:t xml:space="preserve"> signs</w:t>
      </w:r>
      <w:r w:rsidR="0078315A" w:rsidRPr="00E07896">
        <w:rPr>
          <w:rFonts w:ascii="Times New Roman" w:eastAsiaTheme="minorEastAsia" w:hAnsi="Times New Roman" w:cs="Times New Roman"/>
          <w:sz w:val="22"/>
          <w:szCs w:val="22"/>
        </w:rPr>
        <w:t xml:space="preserve"> w</w:t>
      </w:r>
      <w:r w:rsidR="00236CBA" w:rsidRPr="00E07896">
        <w:rPr>
          <w:rFonts w:ascii="Times New Roman" w:eastAsiaTheme="minorEastAsia" w:hAnsi="Times New Roman" w:cs="Times New Roman"/>
          <w:sz w:val="22"/>
          <w:szCs w:val="22"/>
        </w:rPr>
        <w:t>ill be</w:t>
      </w:r>
      <w:r w:rsidR="00B95821" w:rsidRPr="00E07896">
        <w:rPr>
          <w:rFonts w:ascii="Times New Roman" w:eastAsiaTheme="minorEastAsia" w:hAnsi="Times New Roman" w:cs="Times New Roman"/>
          <w:sz w:val="22"/>
          <w:szCs w:val="22"/>
        </w:rPr>
        <w:t xml:space="preserve"> </w:t>
      </w:r>
      <w:r w:rsidR="00847AD4" w:rsidRPr="00E07896">
        <w:rPr>
          <w:rFonts w:ascii="Times New Roman" w:eastAsiaTheme="minorEastAsia" w:hAnsi="Times New Roman" w:cs="Times New Roman"/>
          <w:sz w:val="22"/>
          <w:szCs w:val="22"/>
        </w:rPr>
        <w:t>integrated into the maintained lighting circuit and will be installed between 2m-2.5m. Corridor emergency signs are located at a height between 1.7m - 2m and will conform to</w:t>
      </w:r>
      <w:r w:rsidR="00B516ED" w:rsidRPr="00E07896">
        <w:rPr>
          <w:rFonts w:ascii="Times New Roman" w:eastAsiaTheme="minorEastAsia" w:hAnsi="Times New Roman" w:cs="Times New Roman"/>
          <w:sz w:val="22"/>
          <w:szCs w:val="22"/>
        </w:rPr>
        <w:t xml:space="preserve"> commercial</w:t>
      </w:r>
      <w:r w:rsidR="00847AD4" w:rsidRPr="00E07896">
        <w:rPr>
          <w:rFonts w:ascii="Times New Roman" w:eastAsiaTheme="minorEastAsia" w:hAnsi="Times New Roman" w:cs="Times New Roman"/>
          <w:sz w:val="22"/>
          <w:szCs w:val="22"/>
        </w:rPr>
        <w:t xml:space="preserve"> building regulations.</w:t>
      </w:r>
      <w:r w:rsidR="0003350A" w:rsidRPr="00E07896">
        <w:rPr>
          <w:rFonts w:ascii="Times New Roman" w:eastAsiaTheme="minorEastAsia" w:hAnsi="Times New Roman" w:cs="Times New Roman"/>
          <w:sz w:val="22"/>
          <w:szCs w:val="22"/>
        </w:rPr>
        <w:t xml:space="preserve"> </w:t>
      </w:r>
      <w:r w:rsidR="00035303" w:rsidRPr="00E07896">
        <w:rPr>
          <w:rFonts w:ascii="Times New Roman" w:eastAsiaTheme="minorEastAsia" w:hAnsi="Times New Roman" w:cs="Times New Roman"/>
          <w:sz w:val="22"/>
          <w:szCs w:val="22"/>
        </w:rPr>
        <w:t xml:space="preserve">These emergency exit signs will be </w:t>
      </w:r>
      <w:r w:rsidR="003231B6" w:rsidRPr="00E07896">
        <w:rPr>
          <w:rFonts w:ascii="Times New Roman" w:eastAsiaTheme="minorEastAsia" w:hAnsi="Times New Roman" w:cs="Times New Roman"/>
          <w:sz w:val="22"/>
          <w:szCs w:val="22"/>
        </w:rPr>
        <w:t>insta</w:t>
      </w:r>
      <w:r w:rsidR="00142415" w:rsidRPr="00E07896">
        <w:rPr>
          <w:rFonts w:ascii="Times New Roman" w:eastAsiaTheme="minorEastAsia" w:hAnsi="Times New Roman" w:cs="Times New Roman"/>
          <w:sz w:val="22"/>
          <w:szCs w:val="22"/>
        </w:rPr>
        <w:t>lled</w:t>
      </w:r>
      <w:r w:rsidR="00035303" w:rsidRPr="00E07896">
        <w:rPr>
          <w:rFonts w:ascii="Times New Roman" w:eastAsiaTheme="minorEastAsia" w:hAnsi="Times New Roman" w:cs="Times New Roman"/>
          <w:sz w:val="22"/>
          <w:szCs w:val="22"/>
        </w:rPr>
        <w:t xml:space="preserve"> throughout the whole factory as shown in both lighting diagrams for the factory floor and office block</w:t>
      </w:r>
      <w:r w:rsidR="00A87A7C" w:rsidRPr="00E07896">
        <w:rPr>
          <w:rFonts w:ascii="Times New Roman" w:eastAsiaTheme="minorEastAsia" w:hAnsi="Times New Roman" w:cs="Times New Roman"/>
          <w:sz w:val="22"/>
          <w:szCs w:val="22"/>
        </w:rPr>
        <w:t xml:space="preserve"> </w:t>
      </w:r>
      <w:r w:rsidR="00A32309" w:rsidRPr="00E07896">
        <w:rPr>
          <w:rFonts w:ascii="Times New Roman" w:eastAsiaTheme="minorEastAsia" w:hAnsi="Times New Roman" w:cs="Times New Roman"/>
          <w:sz w:val="22"/>
          <w:szCs w:val="22"/>
        </w:rPr>
        <w:t>(</w:t>
      </w:r>
      <w:proofErr w:type="spellStart"/>
      <w:r w:rsidR="00CD1B45" w:rsidRPr="00E07896">
        <w:rPr>
          <w:rFonts w:ascii="Times New Roman" w:eastAsiaTheme="minorEastAsia" w:hAnsi="Times New Roman" w:cs="Times New Roman"/>
          <w:sz w:val="22"/>
          <w:szCs w:val="22"/>
        </w:rPr>
        <w:t>Stocksigns</w:t>
      </w:r>
      <w:proofErr w:type="spellEnd"/>
      <w:r w:rsidR="00CD1B45" w:rsidRPr="00E07896">
        <w:rPr>
          <w:rFonts w:ascii="Times New Roman" w:eastAsiaTheme="minorEastAsia" w:hAnsi="Times New Roman" w:cs="Times New Roman"/>
          <w:sz w:val="22"/>
          <w:szCs w:val="22"/>
        </w:rPr>
        <w:t>, 2024)</w:t>
      </w:r>
      <w:r w:rsidR="00A87A7C" w:rsidRPr="00E07896">
        <w:rPr>
          <w:rFonts w:ascii="Times New Roman" w:eastAsiaTheme="minorEastAsia" w:hAnsi="Times New Roman" w:cs="Times New Roman"/>
          <w:sz w:val="22"/>
          <w:szCs w:val="22"/>
        </w:rPr>
        <w:t>.</w:t>
      </w:r>
    </w:p>
    <w:p w14:paraId="7FF39D10" w14:textId="2F7A6838" w:rsidR="00506737" w:rsidRPr="00E07896" w:rsidRDefault="00506737">
      <w:pPr>
        <w:rPr>
          <w:rFonts w:ascii="Times New Roman" w:hAnsi="Times New Roman" w:cs="Times New Roman"/>
        </w:rPr>
      </w:pPr>
      <w:r w:rsidRPr="00E07896">
        <w:rPr>
          <w:rFonts w:ascii="Times New Roman" w:eastAsiaTheme="minorEastAsia" w:hAnsi="Times New Roman" w:cs="Times New Roman"/>
          <w:sz w:val="22"/>
          <w:szCs w:val="22"/>
        </w:rPr>
        <w:t xml:space="preserve">The </w:t>
      </w:r>
      <w:r w:rsidR="004D66A4" w:rsidRPr="00E07896">
        <w:rPr>
          <w:rFonts w:ascii="Times New Roman" w:eastAsiaTheme="minorEastAsia" w:hAnsi="Times New Roman" w:cs="Times New Roman"/>
          <w:sz w:val="22"/>
          <w:szCs w:val="22"/>
        </w:rPr>
        <w:t xml:space="preserve">LED </w:t>
      </w:r>
      <w:r w:rsidRPr="00E07896">
        <w:rPr>
          <w:rFonts w:ascii="Times New Roman" w:eastAsiaTheme="minorEastAsia" w:hAnsi="Times New Roman" w:cs="Times New Roman"/>
          <w:sz w:val="22"/>
          <w:szCs w:val="22"/>
        </w:rPr>
        <w:t xml:space="preserve">emergency signs will have various </w:t>
      </w:r>
      <w:r w:rsidR="00256C2C" w:rsidRPr="00E07896">
        <w:rPr>
          <w:rFonts w:ascii="Times New Roman" w:eastAsiaTheme="minorEastAsia" w:hAnsi="Times New Roman" w:cs="Times New Roman"/>
          <w:sz w:val="22"/>
          <w:szCs w:val="22"/>
        </w:rPr>
        <w:t>directional arrows</w:t>
      </w:r>
      <w:r w:rsidRPr="00E07896">
        <w:rPr>
          <w:rFonts w:ascii="Times New Roman" w:eastAsiaTheme="minorEastAsia" w:hAnsi="Times New Roman" w:cs="Times New Roman"/>
          <w:sz w:val="22"/>
          <w:szCs w:val="22"/>
        </w:rPr>
        <w:t xml:space="preserve"> </w:t>
      </w:r>
      <w:r w:rsidR="00256C2C" w:rsidRPr="00E07896">
        <w:rPr>
          <w:rFonts w:ascii="Times New Roman" w:eastAsiaTheme="minorEastAsia" w:hAnsi="Times New Roman" w:cs="Times New Roman"/>
          <w:sz w:val="22"/>
          <w:szCs w:val="22"/>
        </w:rPr>
        <w:t>for the specific</w:t>
      </w:r>
      <w:r w:rsidRPr="00E07896">
        <w:rPr>
          <w:rFonts w:ascii="Times New Roman" w:eastAsiaTheme="minorEastAsia" w:hAnsi="Times New Roman" w:cs="Times New Roman"/>
          <w:sz w:val="22"/>
          <w:szCs w:val="22"/>
        </w:rPr>
        <w:t xml:space="preserve"> location they are installed. </w:t>
      </w:r>
      <w:r w:rsidR="00256C2C" w:rsidRPr="00E07896">
        <w:rPr>
          <w:rFonts w:ascii="Times New Roman" w:eastAsiaTheme="minorEastAsia" w:hAnsi="Times New Roman" w:cs="Times New Roman"/>
          <w:sz w:val="22"/>
          <w:szCs w:val="22"/>
        </w:rPr>
        <w:t xml:space="preserve">It also has the same duration time as the </w:t>
      </w:r>
      <w:r w:rsidR="00BF3B2E" w:rsidRPr="00E07896">
        <w:rPr>
          <w:rFonts w:ascii="Times New Roman" w:eastAsiaTheme="minorEastAsia" w:hAnsi="Times New Roman" w:cs="Times New Roman"/>
          <w:sz w:val="22"/>
          <w:szCs w:val="22"/>
        </w:rPr>
        <w:t>maintained emergency</w:t>
      </w:r>
      <w:r w:rsidR="00256C2C" w:rsidRPr="00E07896">
        <w:rPr>
          <w:rFonts w:ascii="Times New Roman" w:eastAsiaTheme="minorEastAsia" w:hAnsi="Times New Roman" w:cs="Times New Roman"/>
          <w:sz w:val="22"/>
          <w:szCs w:val="22"/>
        </w:rPr>
        <w:t xml:space="preserve"> lights in the event of an emergency.</w:t>
      </w:r>
      <w:r w:rsidR="00035303" w:rsidRPr="00E07896">
        <w:rPr>
          <w:rFonts w:ascii="Times New Roman" w:eastAsiaTheme="minorEastAsia" w:hAnsi="Times New Roman" w:cs="Times New Roman"/>
          <w:sz w:val="22"/>
          <w:szCs w:val="22"/>
        </w:rPr>
        <w:t xml:space="preserve"> </w:t>
      </w:r>
    </w:p>
    <w:p w14:paraId="312FE32E" w14:textId="667C331E" w:rsidR="00506737" w:rsidRPr="00E07896" w:rsidRDefault="00506737">
      <w:pPr>
        <w:rPr>
          <w:rFonts w:ascii="Times New Roman" w:hAnsi="Times New Roman" w:cs="Times New Roman"/>
        </w:rPr>
      </w:pPr>
      <w:r w:rsidRPr="00E07896">
        <w:rPr>
          <w:rFonts w:ascii="Times New Roman" w:hAnsi="Times New Roman" w:cs="Times New Roman"/>
          <w:noProof/>
        </w:rPr>
        <w:lastRenderedPageBreak/>
        <w:drawing>
          <wp:inline distT="0" distB="0" distL="0" distR="0" wp14:anchorId="45C1E236" wp14:editId="7D7CC62C">
            <wp:extent cx="5731510" cy="2754630"/>
            <wp:effectExtent l="0" t="0" r="2540" b="7620"/>
            <wp:docPr id="188941181" name="Picture 1" descr="A green sign with whit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41181" name="Picture 1" descr="A green sign with white arrow&#10;&#10;Description automatically generated"/>
                    <pic:cNvPicPr/>
                  </pic:nvPicPr>
                  <pic:blipFill>
                    <a:blip r:embed="rId27"/>
                    <a:stretch>
                      <a:fillRect/>
                    </a:stretch>
                  </pic:blipFill>
                  <pic:spPr>
                    <a:xfrm>
                      <a:off x="0" y="0"/>
                      <a:ext cx="5731510" cy="2754630"/>
                    </a:xfrm>
                    <a:prstGeom prst="rect">
                      <a:avLst/>
                    </a:prstGeom>
                  </pic:spPr>
                </pic:pic>
              </a:graphicData>
            </a:graphic>
          </wp:inline>
        </w:drawing>
      </w:r>
    </w:p>
    <w:p w14:paraId="2B88CEC1" w14:textId="1E9D7972" w:rsidR="00506737" w:rsidRPr="00E07896" w:rsidRDefault="00506737" w:rsidP="00506737">
      <w:pPr>
        <w:jc w:val="center"/>
        <w:rPr>
          <w:rFonts w:ascii="Times New Roman" w:hAnsi="Times New Roman" w:cs="Times New Roman"/>
          <w:sz w:val="22"/>
          <w:szCs w:val="22"/>
        </w:rPr>
      </w:pPr>
      <w:r w:rsidRPr="00E07896">
        <w:rPr>
          <w:rFonts w:ascii="Times New Roman" w:hAnsi="Times New Roman" w:cs="Times New Roman"/>
          <w:sz w:val="22"/>
          <w:szCs w:val="22"/>
        </w:rPr>
        <w:t>Fig</w:t>
      </w:r>
      <w:r w:rsidR="00BF3B2E" w:rsidRPr="00E07896">
        <w:rPr>
          <w:rFonts w:ascii="Times New Roman" w:hAnsi="Times New Roman" w:cs="Times New Roman"/>
          <w:sz w:val="22"/>
          <w:szCs w:val="22"/>
        </w:rPr>
        <w:t xml:space="preserve"> </w:t>
      </w:r>
      <w:r w:rsidR="004D1A09" w:rsidRPr="00E07896">
        <w:rPr>
          <w:rFonts w:ascii="Times New Roman" w:hAnsi="Times New Roman" w:cs="Times New Roman"/>
          <w:sz w:val="22"/>
          <w:szCs w:val="22"/>
        </w:rPr>
        <w:t>7</w:t>
      </w:r>
      <w:r w:rsidRPr="00E07896">
        <w:rPr>
          <w:rFonts w:ascii="Times New Roman" w:hAnsi="Times New Roman" w:cs="Times New Roman"/>
          <w:sz w:val="22"/>
          <w:szCs w:val="22"/>
        </w:rPr>
        <w:t xml:space="preserve">: Maintained Emergency exit sign </w:t>
      </w:r>
      <w:r w:rsidR="00E66C09" w:rsidRPr="00E07896">
        <w:rPr>
          <w:rFonts w:ascii="Times New Roman" w:hAnsi="Times New Roman" w:cs="Times New Roman"/>
          <w:sz w:val="22"/>
          <w:szCs w:val="22"/>
        </w:rPr>
        <w:t>(RS, 2024).</w:t>
      </w:r>
    </w:p>
    <w:p w14:paraId="07589739" w14:textId="52B03DC2" w:rsidR="00F8792F" w:rsidRPr="00E07896" w:rsidRDefault="00F8792F" w:rsidP="00E66C09">
      <w:pPr>
        <w:rPr>
          <w:rFonts w:ascii="Times New Roman" w:hAnsi="Times New Roman" w:cs="Times New Roman"/>
        </w:rPr>
      </w:pPr>
      <w:r w:rsidRPr="00E07896">
        <w:rPr>
          <w:rFonts w:ascii="Times New Roman" w:hAnsi="Times New Roman" w:cs="Times New Roman"/>
          <w:sz w:val="22"/>
          <w:szCs w:val="22"/>
        </w:rPr>
        <w:t>There will be two variations of</w:t>
      </w:r>
      <w:r w:rsidR="007F1D84" w:rsidRPr="00E07896">
        <w:rPr>
          <w:rFonts w:ascii="Times New Roman" w:hAnsi="Times New Roman" w:cs="Times New Roman"/>
          <w:sz w:val="22"/>
          <w:szCs w:val="22"/>
        </w:rPr>
        <w:t xml:space="preserve"> </w:t>
      </w:r>
      <w:r w:rsidRPr="00E07896">
        <w:rPr>
          <w:rFonts w:ascii="Times New Roman" w:hAnsi="Times New Roman" w:cs="Times New Roman"/>
          <w:sz w:val="22"/>
          <w:szCs w:val="22"/>
        </w:rPr>
        <w:t>single pol</w:t>
      </w:r>
      <w:r w:rsidR="007F1D84" w:rsidRPr="00E07896">
        <w:rPr>
          <w:rFonts w:ascii="Times New Roman" w:hAnsi="Times New Roman" w:cs="Times New Roman"/>
          <w:sz w:val="22"/>
          <w:szCs w:val="22"/>
        </w:rPr>
        <w:t>e</w:t>
      </w:r>
      <w:r w:rsidRPr="00E07896">
        <w:rPr>
          <w:rFonts w:ascii="Times New Roman" w:hAnsi="Times New Roman" w:cs="Times New Roman"/>
          <w:sz w:val="22"/>
          <w:szCs w:val="22"/>
        </w:rPr>
        <w:t xml:space="preserve"> </w:t>
      </w:r>
      <w:r w:rsidR="007F1D84" w:rsidRPr="00E07896">
        <w:rPr>
          <w:rFonts w:ascii="Times New Roman" w:hAnsi="Times New Roman" w:cs="Times New Roman"/>
          <w:sz w:val="22"/>
          <w:szCs w:val="22"/>
        </w:rPr>
        <w:t xml:space="preserve">one gang </w:t>
      </w:r>
      <w:r w:rsidRPr="00E07896">
        <w:rPr>
          <w:rFonts w:ascii="Times New Roman" w:hAnsi="Times New Roman" w:cs="Times New Roman"/>
          <w:sz w:val="22"/>
          <w:szCs w:val="22"/>
        </w:rPr>
        <w:t xml:space="preserve">switches in the design for the office area. Single pole means each switch will control only one 230V lighting circuit for each room as shown in the diagram. For each room there will be a </w:t>
      </w:r>
      <w:r w:rsidR="007F1D84" w:rsidRPr="00E07896">
        <w:rPr>
          <w:rFonts w:ascii="Times New Roman" w:hAnsi="Times New Roman" w:cs="Times New Roman"/>
          <w:sz w:val="22"/>
          <w:szCs w:val="22"/>
        </w:rPr>
        <w:t>one-</w:t>
      </w:r>
      <w:r w:rsidRPr="00E07896">
        <w:rPr>
          <w:rFonts w:ascii="Times New Roman" w:hAnsi="Times New Roman" w:cs="Times New Roman"/>
          <w:sz w:val="22"/>
          <w:szCs w:val="22"/>
        </w:rPr>
        <w:t xml:space="preserve">way switch located by the door </w:t>
      </w:r>
      <w:r w:rsidR="007F1D84" w:rsidRPr="00E07896">
        <w:rPr>
          <w:rFonts w:ascii="Times New Roman" w:hAnsi="Times New Roman" w:cs="Times New Roman"/>
          <w:sz w:val="22"/>
          <w:szCs w:val="22"/>
        </w:rPr>
        <w:t xml:space="preserve">internally </w:t>
      </w:r>
      <w:r w:rsidRPr="00E07896">
        <w:rPr>
          <w:rFonts w:ascii="Times New Roman" w:hAnsi="Times New Roman" w:cs="Times New Roman"/>
          <w:sz w:val="22"/>
          <w:szCs w:val="22"/>
        </w:rPr>
        <w:t xml:space="preserve">as you enter and will control </w:t>
      </w:r>
      <w:r w:rsidR="007F1D84" w:rsidRPr="00E07896">
        <w:rPr>
          <w:rFonts w:ascii="Times New Roman" w:hAnsi="Times New Roman" w:cs="Times New Roman"/>
          <w:sz w:val="22"/>
          <w:szCs w:val="22"/>
        </w:rPr>
        <w:t>that individual rooms lamp circuit via supply from</w:t>
      </w:r>
      <w:r w:rsidRPr="00E07896">
        <w:rPr>
          <w:rFonts w:ascii="Times New Roman" w:hAnsi="Times New Roman" w:cs="Times New Roman"/>
          <w:sz w:val="22"/>
          <w:szCs w:val="22"/>
        </w:rPr>
        <w:t xml:space="preserve"> distribution board 1 (DB1). The stairs and corridor will have </w:t>
      </w:r>
      <w:r w:rsidR="007F1D84" w:rsidRPr="00E07896">
        <w:rPr>
          <w:rFonts w:ascii="Times New Roman" w:hAnsi="Times New Roman" w:cs="Times New Roman"/>
          <w:sz w:val="22"/>
          <w:szCs w:val="22"/>
        </w:rPr>
        <w:t>two-way</w:t>
      </w:r>
      <w:r w:rsidRPr="00E07896">
        <w:rPr>
          <w:rFonts w:ascii="Times New Roman" w:hAnsi="Times New Roman" w:cs="Times New Roman"/>
          <w:sz w:val="22"/>
          <w:szCs w:val="22"/>
        </w:rPr>
        <w:t xml:space="preserve"> switches included into the design </w:t>
      </w:r>
      <w:r w:rsidR="007F1D84" w:rsidRPr="00E07896">
        <w:rPr>
          <w:rFonts w:ascii="Times New Roman" w:hAnsi="Times New Roman" w:cs="Times New Roman"/>
          <w:sz w:val="22"/>
          <w:szCs w:val="22"/>
        </w:rPr>
        <w:t>so the light can be controlled at either end of the stairway.</w:t>
      </w:r>
    </w:p>
    <w:p w14:paraId="5CE97893" w14:textId="338614D4" w:rsidR="007F1D84" w:rsidRPr="00E07896" w:rsidRDefault="00DC1B67" w:rsidP="007F1D84">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39D9E15B" wp14:editId="51CEACFB">
            <wp:extent cx="5731510" cy="1927860"/>
            <wp:effectExtent l="0" t="0" r="2540" b="0"/>
            <wp:docPr id="812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86" name="Picture 1" descr="A screenshot of a computer&#10;&#10;Description automatically generated"/>
                    <pic:cNvPicPr/>
                  </pic:nvPicPr>
                  <pic:blipFill>
                    <a:blip r:embed="rId28"/>
                    <a:stretch>
                      <a:fillRect/>
                    </a:stretch>
                  </pic:blipFill>
                  <pic:spPr>
                    <a:xfrm>
                      <a:off x="0" y="0"/>
                      <a:ext cx="5731510" cy="1927860"/>
                    </a:xfrm>
                    <a:prstGeom prst="rect">
                      <a:avLst/>
                    </a:prstGeom>
                  </pic:spPr>
                </pic:pic>
              </a:graphicData>
            </a:graphic>
          </wp:inline>
        </w:drawing>
      </w:r>
    </w:p>
    <w:p w14:paraId="12D4FF67" w14:textId="610A72A8" w:rsidR="00DC1B67" w:rsidRPr="00E07896" w:rsidRDefault="007F1D84" w:rsidP="007F1D84">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4D1A09" w:rsidRPr="00E07896">
        <w:rPr>
          <w:rFonts w:ascii="Times New Roman" w:hAnsi="Times New Roman" w:cs="Times New Roman"/>
          <w:sz w:val="22"/>
          <w:szCs w:val="22"/>
        </w:rPr>
        <w:t>8</w:t>
      </w:r>
      <w:r w:rsidRPr="00E07896">
        <w:rPr>
          <w:rFonts w:ascii="Times New Roman" w:hAnsi="Times New Roman" w:cs="Times New Roman"/>
          <w:sz w:val="22"/>
          <w:szCs w:val="22"/>
        </w:rPr>
        <w:t>: Single pole one way switch</w:t>
      </w:r>
      <w:r w:rsidR="00DC1B67" w:rsidRPr="00E07896">
        <w:rPr>
          <w:rFonts w:ascii="Times New Roman" w:hAnsi="Times New Roman" w:cs="Times New Roman"/>
          <w:sz w:val="22"/>
          <w:szCs w:val="22"/>
        </w:rPr>
        <w:t xml:space="preserve"> </w:t>
      </w:r>
      <w:r w:rsidR="00BD41B1" w:rsidRPr="00E07896">
        <w:rPr>
          <w:rFonts w:ascii="Times New Roman" w:hAnsi="Times New Roman" w:cs="Times New Roman"/>
          <w:sz w:val="22"/>
          <w:szCs w:val="22"/>
        </w:rPr>
        <w:t>(TLC ELECTR</w:t>
      </w:r>
      <w:r w:rsidR="006B06D7" w:rsidRPr="00E07896">
        <w:rPr>
          <w:rFonts w:ascii="Times New Roman" w:hAnsi="Times New Roman" w:cs="Times New Roman"/>
          <w:sz w:val="22"/>
          <w:szCs w:val="22"/>
        </w:rPr>
        <w:t>ICAL SUPPLIES DIRECT, 2024)</w:t>
      </w:r>
      <w:r w:rsidR="005B71BF" w:rsidRPr="00E07896">
        <w:rPr>
          <w:rFonts w:ascii="Times New Roman" w:hAnsi="Times New Roman" w:cs="Times New Roman"/>
          <w:sz w:val="22"/>
          <w:szCs w:val="22"/>
        </w:rPr>
        <w:t>.</w:t>
      </w:r>
    </w:p>
    <w:p w14:paraId="4C12239D" w14:textId="6B64656C" w:rsidR="007F1D84" w:rsidRPr="00E07896" w:rsidRDefault="007F1D84" w:rsidP="007F1D84">
      <w:pPr>
        <w:rPr>
          <w:rFonts w:ascii="Times New Roman" w:hAnsi="Times New Roman" w:cs="Times New Roman"/>
          <w:sz w:val="22"/>
          <w:szCs w:val="22"/>
        </w:rPr>
      </w:pPr>
      <w:r w:rsidRPr="00E07896">
        <w:rPr>
          <w:rFonts w:ascii="Times New Roman" w:hAnsi="Times New Roman" w:cs="Times New Roman"/>
          <w:noProof/>
          <w:sz w:val="22"/>
          <w:szCs w:val="22"/>
        </w:rPr>
        <w:lastRenderedPageBreak/>
        <w:drawing>
          <wp:inline distT="0" distB="0" distL="0" distR="0" wp14:anchorId="0593C637" wp14:editId="66C17730">
            <wp:extent cx="5731510" cy="1903730"/>
            <wp:effectExtent l="0" t="0" r="2540" b="1270"/>
            <wp:docPr id="12691090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09072" name="Picture 1" descr="A screenshot of a computer&#10;&#10;Description automatically generated"/>
                    <pic:cNvPicPr/>
                  </pic:nvPicPr>
                  <pic:blipFill>
                    <a:blip r:embed="rId29"/>
                    <a:stretch>
                      <a:fillRect/>
                    </a:stretch>
                  </pic:blipFill>
                  <pic:spPr>
                    <a:xfrm>
                      <a:off x="0" y="0"/>
                      <a:ext cx="5731510" cy="1903730"/>
                    </a:xfrm>
                    <a:prstGeom prst="rect">
                      <a:avLst/>
                    </a:prstGeom>
                  </pic:spPr>
                </pic:pic>
              </a:graphicData>
            </a:graphic>
          </wp:inline>
        </w:drawing>
      </w:r>
    </w:p>
    <w:p w14:paraId="43A99DF8" w14:textId="7FB5BCCC" w:rsidR="00FC6C9C" w:rsidRPr="00E07896" w:rsidRDefault="007F1D84" w:rsidP="004E14D0">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4D1A09" w:rsidRPr="00E07896">
        <w:rPr>
          <w:rFonts w:ascii="Times New Roman" w:hAnsi="Times New Roman" w:cs="Times New Roman"/>
          <w:sz w:val="22"/>
          <w:szCs w:val="22"/>
        </w:rPr>
        <w:t>9</w:t>
      </w:r>
      <w:r w:rsidRPr="00E07896">
        <w:rPr>
          <w:rFonts w:ascii="Times New Roman" w:hAnsi="Times New Roman" w:cs="Times New Roman"/>
          <w:sz w:val="22"/>
          <w:szCs w:val="22"/>
        </w:rPr>
        <w:t>: Single pole two</w:t>
      </w:r>
      <w:r w:rsidR="009166DC" w:rsidRPr="00E07896">
        <w:rPr>
          <w:rFonts w:ascii="Times New Roman" w:hAnsi="Times New Roman" w:cs="Times New Roman"/>
          <w:sz w:val="22"/>
          <w:szCs w:val="22"/>
        </w:rPr>
        <w:t>-</w:t>
      </w:r>
      <w:r w:rsidRPr="00E07896">
        <w:rPr>
          <w:rFonts w:ascii="Times New Roman" w:hAnsi="Times New Roman" w:cs="Times New Roman"/>
          <w:sz w:val="22"/>
          <w:szCs w:val="22"/>
        </w:rPr>
        <w:t>way switch</w:t>
      </w:r>
      <w:r w:rsidR="00DC1B67" w:rsidRPr="00E07896">
        <w:rPr>
          <w:rFonts w:ascii="Times New Roman" w:hAnsi="Times New Roman" w:cs="Times New Roman"/>
          <w:sz w:val="22"/>
          <w:szCs w:val="22"/>
        </w:rPr>
        <w:t xml:space="preserve"> </w:t>
      </w:r>
      <w:r w:rsidR="0084788A" w:rsidRPr="00E07896">
        <w:rPr>
          <w:rFonts w:ascii="Times New Roman" w:hAnsi="Times New Roman" w:cs="Times New Roman"/>
          <w:sz w:val="22"/>
          <w:szCs w:val="22"/>
        </w:rPr>
        <w:t>(TLC ELECTRICAL SUPPLIES DIRECT, 2024).</w:t>
      </w:r>
      <w:r w:rsidR="00DC1B67" w:rsidRPr="00E07896">
        <w:rPr>
          <w:rFonts w:ascii="Times New Roman" w:hAnsi="Times New Roman" w:cs="Times New Roman"/>
          <w:sz w:val="22"/>
          <w:szCs w:val="22"/>
        </w:rPr>
        <w:t xml:space="preserve"> </w:t>
      </w:r>
      <w:r w:rsidR="00FC6C9C" w:rsidRPr="00E07896">
        <w:rPr>
          <w:rFonts w:ascii="Times New Roman" w:hAnsi="Times New Roman" w:cs="Times New Roman"/>
          <w:b/>
          <w:bCs/>
          <w:sz w:val="22"/>
          <w:szCs w:val="22"/>
        </w:rPr>
        <w:br w:type="page"/>
      </w:r>
    </w:p>
    <w:p w14:paraId="42783D32" w14:textId="41D5D718" w:rsidR="00BF6DB1" w:rsidRPr="006C1B42" w:rsidRDefault="00BF6DB1" w:rsidP="006C1B42">
      <w:pPr>
        <w:pStyle w:val="Heading2"/>
        <w:rPr>
          <w:rFonts w:ascii="Times New Roman" w:hAnsi="Times New Roman" w:cs="Times New Roman"/>
          <w:b/>
          <w:bCs/>
          <w:color w:val="auto"/>
          <w:sz w:val="22"/>
          <w:szCs w:val="22"/>
        </w:rPr>
      </w:pPr>
      <w:bookmarkStart w:id="4" w:name="_Toc164032368"/>
      <w:r w:rsidRPr="006C1B42">
        <w:rPr>
          <w:rFonts w:ascii="Times New Roman" w:hAnsi="Times New Roman" w:cs="Times New Roman"/>
          <w:b/>
          <w:bCs/>
          <w:color w:val="auto"/>
          <w:sz w:val="22"/>
          <w:szCs w:val="22"/>
        </w:rPr>
        <w:lastRenderedPageBreak/>
        <w:t>Double Storey Office Socket Design</w:t>
      </w:r>
      <w:bookmarkEnd w:id="4"/>
    </w:p>
    <w:p w14:paraId="58D52BC0" w14:textId="250959C2" w:rsidR="007736B9" w:rsidRPr="00E07896" w:rsidRDefault="00620047"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The second </w:t>
      </w:r>
      <w:r w:rsidR="00125F03" w:rsidRPr="00E07896">
        <w:rPr>
          <w:rFonts w:ascii="Times New Roman" w:eastAsiaTheme="minorEastAsia" w:hAnsi="Times New Roman" w:cs="Times New Roman"/>
          <w:sz w:val="22"/>
          <w:szCs w:val="22"/>
        </w:rPr>
        <w:t>stage</w:t>
      </w:r>
      <w:r w:rsidRPr="00E07896">
        <w:rPr>
          <w:rFonts w:ascii="Times New Roman" w:eastAsiaTheme="minorEastAsia" w:hAnsi="Times New Roman" w:cs="Times New Roman"/>
          <w:sz w:val="22"/>
          <w:szCs w:val="22"/>
        </w:rPr>
        <w:t xml:space="preserve"> </w:t>
      </w:r>
      <w:r w:rsidR="00013A74" w:rsidRPr="00E07896">
        <w:rPr>
          <w:rFonts w:ascii="Times New Roman" w:eastAsiaTheme="minorEastAsia" w:hAnsi="Times New Roman" w:cs="Times New Roman"/>
          <w:sz w:val="22"/>
          <w:szCs w:val="22"/>
        </w:rPr>
        <w:t>involved considering socket design</w:t>
      </w:r>
      <w:r w:rsidR="00666446" w:rsidRPr="00E07896">
        <w:rPr>
          <w:rFonts w:ascii="Times New Roman" w:eastAsiaTheme="minorEastAsia" w:hAnsi="Times New Roman" w:cs="Times New Roman"/>
          <w:color w:val="FF0000"/>
          <w:sz w:val="22"/>
          <w:szCs w:val="22"/>
        </w:rPr>
        <w:t>.</w:t>
      </w:r>
      <w:r w:rsidRPr="00E07896">
        <w:rPr>
          <w:rFonts w:ascii="Times New Roman" w:eastAsiaTheme="minorEastAsia" w:hAnsi="Times New Roman" w:cs="Times New Roman"/>
          <w:sz w:val="22"/>
          <w:szCs w:val="22"/>
        </w:rPr>
        <w:t xml:space="preserve"> There are two options of wiring circuits either radial or ring for the socket outlets, </w:t>
      </w:r>
      <w:r w:rsidR="00434526" w:rsidRPr="00E07896">
        <w:rPr>
          <w:rFonts w:ascii="Times New Roman" w:eastAsiaTheme="minorEastAsia" w:hAnsi="Times New Roman" w:cs="Times New Roman"/>
          <w:sz w:val="22"/>
          <w:szCs w:val="22"/>
        </w:rPr>
        <w:t>both holding benefits and drawbacks.</w:t>
      </w:r>
    </w:p>
    <w:p w14:paraId="5D571B53" w14:textId="056E85E0" w:rsidR="001D0D68" w:rsidRPr="00E07896" w:rsidRDefault="001D0D68"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Radial</w:t>
      </w:r>
      <w:r w:rsidR="00620047" w:rsidRPr="00E07896">
        <w:rPr>
          <w:rFonts w:ascii="Times New Roman" w:eastAsiaTheme="minorEastAsia" w:hAnsi="Times New Roman" w:cs="Times New Roman"/>
          <w:sz w:val="22"/>
          <w:szCs w:val="22"/>
        </w:rPr>
        <w:t xml:space="preserve"> circuits are created so each socket outlet </w:t>
      </w:r>
      <w:r w:rsidR="00C44C39" w:rsidRPr="00E07896">
        <w:rPr>
          <w:rFonts w:ascii="Times New Roman" w:eastAsiaTheme="minorEastAsia" w:hAnsi="Times New Roman" w:cs="Times New Roman"/>
          <w:sz w:val="22"/>
          <w:szCs w:val="22"/>
        </w:rPr>
        <w:t>would be</w:t>
      </w:r>
      <w:r w:rsidR="00620047" w:rsidRPr="00E07896">
        <w:rPr>
          <w:rFonts w:ascii="Times New Roman" w:eastAsiaTheme="minorEastAsia" w:hAnsi="Times New Roman" w:cs="Times New Roman"/>
          <w:sz w:val="22"/>
          <w:szCs w:val="22"/>
        </w:rPr>
        <w:t xml:space="preserve"> directly connected to the distribution board</w:t>
      </w:r>
      <w:r w:rsidR="00C44C39" w:rsidRPr="00E07896">
        <w:rPr>
          <w:rFonts w:ascii="Times New Roman" w:eastAsiaTheme="minorEastAsia" w:hAnsi="Times New Roman" w:cs="Times New Roman"/>
          <w:sz w:val="22"/>
          <w:szCs w:val="22"/>
        </w:rPr>
        <w:t xml:space="preserve"> via individual cables, so power will then flow through separately to each desired outlet.  This is a linear design so if a fault occurs within the circuit</w:t>
      </w:r>
      <w:r w:rsidR="00045EE5" w:rsidRPr="00E07896">
        <w:rPr>
          <w:rFonts w:ascii="Times New Roman" w:eastAsiaTheme="minorEastAsia" w:hAnsi="Times New Roman" w:cs="Times New Roman"/>
          <w:sz w:val="22"/>
          <w:szCs w:val="22"/>
        </w:rPr>
        <w:t>,</w:t>
      </w:r>
      <w:r w:rsidR="00C44C39" w:rsidRPr="00E07896">
        <w:rPr>
          <w:rFonts w:ascii="Times New Roman" w:eastAsiaTheme="minorEastAsia" w:hAnsi="Times New Roman" w:cs="Times New Roman"/>
          <w:sz w:val="22"/>
          <w:szCs w:val="22"/>
        </w:rPr>
        <w:t xml:space="preserve"> only the individual socket outlet will be affected with the remaining outlets still able to function. </w:t>
      </w:r>
    </w:p>
    <w:p w14:paraId="28E71FDC" w14:textId="7DD72AD8" w:rsidR="004E14D0" w:rsidRPr="00E07896" w:rsidRDefault="001D0D68"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Ring</w:t>
      </w:r>
      <w:r w:rsidR="004163A1" w:rsidRPr="00E07896">
        <w:rPr>
          <w:rFonts w:ascii="Times New Roman" w:eastAsiaTheme="minorEastAsia" w:hAnsi="Times New Roman" w:cs="Times New Roman"/>
          <w:sz w:val="22"/>
          <w:szCs w:val="22"/>
        </w:rPr>
        <w:t xml:space="preserve"> circuits </w:t>
      </w:r>
      <w:r w:rsidR="00045EE5" w:rsidRPr="00E07896">
        <w:rPr>
          <w:rFonts w:ascii="Times New Roman" w:eastAsiaTheme="minorEastAsia" w:hAnsi="Times New Roman" w:cs="Times New Roman"/>
          <w:sz w:val="22"/>
          <w:szCs w:val="22"/>
        </w:rPr>
        <w:t>involve</w:t>
      </w:r>
      <w:r w:rsidR="004163A1" w:rsidRPr="00E07896">
        <w:rPr>
          <w:rFonts w:ascii="Times New Roman" w:eastAsiaTheme="minorEastAsia" w:hAnsi="Times New Roman" w:cs="Times New Roman"/>
          <w:sz w:val="22"/>
          <w:szCs w:val="22"/>
        </w:rPr>
        <w:t xml:space="preserve"> multiple outlets </w:t>
      </w:r>
      <w:r w:rsidR="00045EE5" w:rsidRPr="00E07896">
        <w:rPr>
          <w:rFonts w:ascii="Times New Roman" w:eastAsiaTheme="minorEastAsia" w:hAnsi="Times New Roman" w:cs="Times New Roman"/>
          <w:sz w:val="22"/>
          <w:szCs w:val="22"/>
        </w:rPr>
        <w:t>connecting</w:t>
      </w:r>
      <w:r w:rsidR="004163A1" w:rsidRPr="00E07896">
        <w:rPr>
          <w:rFonts w:ascii="Times New Roman" w:eastAsiaTheme="minorEastAsia" w:hAnsi="Times New Roman" w:cs="Times New Roman"/>
          <w:sz w:val="22"/>
          <w:szCs w:val="22"/>
        </w:rPr>
        <w:t xml:space="preserve"> within a loop and will </w:t>
      </w:r>
      <w:r w:rsidR="000E3D1F" w:rsidRPr="00E07896">
        <w:rPr>
          <w:rFonts w:ascii="Times New Roman" w:eastAsiaTheme="minorEastAsia" w:hAnsi="Times New Roman" w:cs="Times New Roman"/>
          <w:sz w:val="22"/>
          <w:szCs w:val="22"/>
        </w:rPr>
        <w:t>provide</w:t>
      </w:r>
      <w:r w:rsidR="004163A1" w:rsidRPr="00E07896">
        <w:rPr>
          <w:rFonts w:ascii="Times New Roman" w:eastAsiaTheme="minorEastAsia" w:hAnsi="Times New Roman" w:cs="Times New Roman"/>
          <w:sz w:val="22"/>
          <w:szCs w:val="22"/>
        </w:rPr>
        <w:t xml:space="preserve"> </w:t>
      </w:r>
      <w:r w:rsidR="000E3D1F" w:rsidRPr="00E07896">
        <w:rPr>
          <w:rFonts w:ascii="Times New Roman" w:eastAsiaTheme="minorEastAsia" w:hAnsi="Times New Roman" w:cs="Times New Roman"/>
          <w:sz w:val="22"/>
          <w:szCs w:val="22"/>
        </w:rPr>
        <w:t>steady load equal supply to each outlet from</w:t>
      </w:r>
      <w:r w:rsidR="004163A1" w:rsidRPr="00E07896">
        <w:rPr>
          <w:rFonts w:ascii="Times New Roman" w:eastAsiaTheme="minorEastAsia" w:hAnsi="Times New Roman" w:cs="Times New Roman"/>
          <w:sz w:val="22"/>
          <w:szCs w:val="22"/>
        </w:rPr>
        <w:t xml:space="preserve"> the distribution board</w:t>
      </w:r>
      <w:r w:rsidR="0074475E" w:rsidRPr="00E07896">
        <w:rPr>
          <w:rFonts w:ascii="Times New Roman" w:eastAsiaTheme="minorEastAsia" w:hAnsi="Times New Roman" w:cs="Times New Roman"/>
          <w:sz w:val="22"/>
          <w:szCs w:val="22"/>
        </w:rPr>
        <w:t xml:space="preserve"> causing less voltage drops</w:t>
      </w:r>
      <w:r w:rsidR="004163A1" w:rsidRPr="00E07896">
        <w:rPr>
          <w:rFonts w:ascii="Times New Roman" w:eastAsiaTheme="minorEastAsia" w:hAnsi="Times New Roman" w:cs="Times New Roman"/>
          <w:sz w:val="22"/>
          <w:szCs w:val="22"/>
        </w:rPr>
        <w:t xml:space="preserve">. </w:t>
      </w:r>
      <w:r w:rsidR="000E3D1F" w:rsidRPr="00E07896">
        <w:rPr>
          <w:rFonts w:ascii="Times New Roman" w:eastAsiaTheme="minorEastAsia" w:hAnsi="Times New Roman" w:cs="Times New Roman"/>
          <w:sz w:val="22"/>
          <w:szCs w:val="22"/>
        </w:rPr>
        <w:t xml:space="preserve">Ring main circuits are cost effective because of minimal material due to less copper wiring required and ease of installation. Due to ring circuits being in a complete loop they are much less prone to cause </w:t>
      </w:r>
      <w:r w:rsidR="0074475E" w:rsidRPr="00E07896">
        <w:rPr>
          <w:rFonts w:ascii="Times New Roman" w:eastAsiaTheme="minorEastAsia" w:hAnsi="Times New Roman" w:cs="Times New Roman"/>
          <w:sz w:val="22"/>
          <w:szCs w:val="22"/>
        </w:rPr>
        <w:t>the circuit breaker, where</w:t>
      </w:r>
      <w:r w:rsidR="001648FB" w:rsidRPr="00E07896">
        <w:rPr>
          <w:rFonts w:ascii="Times New Roman" w:eastAsiaTheme="minorEastAsia" w:hAnsi="Times New Roman" w:cs="Times New Roman"/>
          <w:sz w:val="22"/>
          <w:szCs w:val="22"/>
        </w:rPr>
        <w:t>as</w:t>
      </w:r>
      <w:r w:rsidR="0074475E" w:rsidRPr="00E07896">
        <w:rPr>
          <w:rFonts w:ascii="Times New Roman" w:eastAsiaTheme="minorEastAsia" w:hAnsi="Times New Roman" w:cs="Times New Roman"/>
          <w:sz w:val="22"/>
          <w:szCs w:val="22"/>
        </w:rPr>
        <w:t xml:space="preserve"> radial will trip on a more frequent basis. For this reason, all circuits for socket outlets will be a ring main circuit </w:t>
      </w:r>
      <w:r w:rsidR="008B5319" w:rsidRPr="00E07896">
        <w:rPr>
          <w:rFonts w:ascii="Times New Roman" w:eastAsiaTheme="minorEastAsia" w:hAnsi="Times New Roman" w:cs="Times New Roman"/>
          <w:sz w:val="22"/>
          <w:szCs w:val="22"/>
        </w:rPr>
        <w:t>(HANDYMIKE Electrical, 2023</w:t>
      </w:r>
      <w:r w:rsidR="001B0239" w:rsidRPr="00E07896">
        <w:rPr>
          <w:rFonts w:ascii="Times New Roman" w:eastAsiaTheme="minorEastAsia" w:hAnsi="Times New Roman" w:cs="Times New Roman"/>
          <w:sz w:val="22"/>
          <w:szCs w:val="22"/>
        </w:rPr>
        <w:t>)</w:t>
      </w:r>
      <w:r w:rsidR="00231C7B" w:rsidRPr="00E07896">
        <w:rPr>
          <w:rFonts w:ascii="Times New Roman" w:eastAsiaTheme="minorEastAsia" w:hAnsi="Times New Roman" w:cs="Times New Roman"/>
          <w:sz w:val="22"/>
          <w:szCs w:val="22"/>
        </w:rPr>
        <w:t>.</w:t>
      </w:r>
    </w:p>
    <w:p w14:paraId="33ADF353" w14:textId="7B43F075" w:rsidR="00D4187D" w:rsidRPr="00E07896" w:rsidRDefault="00EB57D4"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T</w:t>
      </w:r>
      <w:r w:rsidR="00275AC9" w:rsidRPr="00E07896">
        <w:rPr>
          <w:rFonts w:ascii="Times New Roman" w:eastAsiaTheme="minorEastAsia" w:hAnsi="Times New Roman" w:cs="Times New Roman"/>
          <w:sz w:val="22"/>
          <w:szCs w:val="22"/>
        </w:rPr>
        <w:t>he d</w:t>
      </w:r>
      <w:r w:rsidR="0074475E" w:rsidRPr="00E07896">
        <w:rPr>
          <w:rFonts w:ascii="Times New Roman" w:eastAsiaTheme="minorEastAsia" w:hAnsi="Times New Roman" w:cs="Times New Roman"/>
          <w:sz w:val="22"/>
          <w:szCs w:val="22"/>
        </w:rPr>
        <w:t xml:space="preserve">ecision was made to use dado trunking for all offices as it can be installed on the walls externally at desk or skirting board height. </w:t>
      </w:r>
      <w:r w:rsidR="00275AC9" w:rsidRPr="00E07896">
        <w:rPr>
          <w:rFonts w:ascii="Times New Roman" w:eastAsiaTheme="minorEastAsia" w:hAnsi="Times New Roman" w:cs="Times New Roman"/>
          <w:sz w:val="22"/>
          <w:szCs w:val="22"/>
        </w:rPr>
        <w:t xml:space="preserve">Dado trunking </w:t>
      </w:r>
      <w:r w:rsidR="00741D2F" w:rsidRPr="00E07896">
        <w:rPr>
          <w:rFonts w:ascii="Times New Roman" w:eastAsiaTheme="minorEastAsia" w:hAnsi="Times New Roman" w:cs="Times New Roman"/>
          <w:sz w:val="22"/>
          <w:szCs w:val="22"/>
        </w:rPr>
        <w:t>is regularly utilised</w:t>
      </w:r>
      <w:r w:rsidR="00275AC9" w:rsidRPr="00E07896">
        <w:rPr>
          <w:rFonts w:ascii="Times New Roman" w:eastAsiaTheme="minorEastAsia" w:hAnsi="Times New Roman" w:cs="Times New Roman"/>
          <w:sz w:val="22"/>
          <w:szCs w:val="22"/>
        </w:rPr>
        <w:t xml:space="preserve"> in office</w:t>
      </w:r>
      <w:r w:rsidR="00463C9C" w:rsidRPr="00E07896">
        <w:rPr>
          <w:rFonts w:ascii="Times New Roman" w:eastAsiaTheme="minorEastAsia" w:hAnsi="Times New Roman" w:cs="Times New Roman"/>
          <w:sz w:val="22"/>
          <w:szCs w:val="22"/>
        </w:rPr>
        <w:t>s</w:t>
      </w:r>
      <w:r w:rsidR="00741D2F" w:rsidRPr="00E07896">
        <w:rPr>
          <w:rFonts w:ascii="Times New Roman" w:eastAsiaTheme="minorEastAsia" w:hAnsi="Times New Roman" w:cs="Times New Roman"/>
          <w:sz w:val="22"/>
          <w:szCs w:val="22"/>
        </w:rPr>
        <w:t>,</w:t>
      </w:r>
      <w:r w:rsidR="00275AC9" w:rsidRPr="00E07896">
        <w:rPr>
          <w:rFonts w:ascii="Times New Roman" w:eastAsiaTheme="minorEastAsia" w:hAnsi="Times New Roman" w:cs="Times New Roman"/>
          <w:sz w:val="22"/>
          <w:szCs w:val="22"/>
        </w:rPr>
        <w:t xml:space="preserve"> schools and medical establishments as they are easy to access</w:t>
      </w:r>
      <w:r w:rsidR="005E5F7E" w:rsidRPr="00E07896">
        <w:rPr>
          <w:rFonts w:ascii="Times New Roman" w:eastAsiaTheme="minorEastAsia" w:hAnsi="Times New Roman" w:cs="Times New Roman"/>
          <w:sz w:val="22"/>
          <w:szCs w:val="22"/>
        </w:rPr>
        <w:t xml:space="preserve"> for</w:t>
      </w:r>
      <w:r w:rsidR="00275AC9" w:rsidRPr="00E07896">
        <w:rPr>
          <w:rFonts w:ascii="Times New Roman" w:eastAsiaTheme="minorEastAsia" w:hAnsi="Times New Roman" w:cs="Times New Roman"/>
          <w:sz w:val="22"/>
          <w:szCs w:val="22"/>
        </w:rPr>
        <w:t xml:space="preserve"> rapid changes </w:t>
      </w:r>
      <w:r w:rsidR="005E5F7E" w:rsidRPr="00E07896">
        <w:rPr>
          <w:rFonts w:ascii="Times New Roman" w:eastAsiaTheme="minorEastAsia" w:hAnsi="Times New Roman" w:cs="Times New Roman"/>
          <w:sz w:val="22"/>
          <w:szCs w:val="22"/>
        </w:rPr>
        <w:t xml:space="preserve">and </w:t>
      </w:r>
      <w:r w:rsidR="00275AC9" w:rsidRPr="00E07896">
        <w:rPr>
          <w:rFonts w:ascii="Times New Roman" w:eastAsiaTheme="minorEastAsia" w:hAnsi="Times New Roman" w:cs="Times New Roman"/>
          <w:sz w:val="22"/>
          <w:szCs w:val="22"/>
        </w:rPr>
        <w:t xml:space="preserve">repairs. </w:t>
      </w:r>
      <w:r w:rsidR="0074475E" w:rsidRPr="00E07896">
        <w:rPr>
          <w:rFonts w:ascii="Times New Roman" w:eastAsiaTheme="minorEastAsia" w:hAnsi="Times New Roman" w:cs="Times New Roman"/>
          <w:sz w:val="22"/>
          <w:szCs w:val="22"/>
        </w:rPr>
        <w:t>As the offices</w:t>
      </w:r>
      <w:r w:rsidR="00275AC9" w:rsidRPr="00E07896">
        <w:rPr>
          <w:rFonts w:ascii="Times New Roman" w:eastAsiaTheme="minorEastAsia" w:hAnsi="Times New Roman" w:cs="Times New Roman"/>
          <w:sz w:val="22"/>
          <w:szCs w:val="22"/>
        </w:rPr>
        <w:t xml:space="preserve"> and conference rooms</w:t>
      </w:r>
      <w:r w:rsidR="0074475E" w:rsidRPr="00E07896">
        <w:rPr>
          <w:rFonts w:ascii="Times New Roman" w:eastAsiaTheme="minorEastAsia" w:hAnsi="Times New Roman" w:cs="Times New Roman"/>
          <w:sz w:val="22"/>
          <w:szCs w:val="22"/>
        </w:rPr>
        <w:t xml:space="preserve"> will have multiple staff sitting at </w:t>
      </w:r>
      <w:r w:rsidR="00275AC9" w:rsidRPr="00E07896">
        <w:rPr>
          <w:rFonts w:ascii="Times New Roman" w:eastAsiaTheme="minorEastAsia" w:hAnsi="Times New Roman" w:cs="Times New Roman"/>
          <w:sz w:val="22"/>
          <w:szCs w:val="22"/>
        </w:rPr>
        <w:t>tables</w:t>
      </w:r>
      <w:r w:rsidR="00772399" w:rsidRPr="00E07896">
        <w:rPr>
          <w:rFonts w:ascii="Times New Roman" w:eastAsiaTheme="minorEastAsia" w:hAnsi="Times New Roman" w:cs="Times New Roman"/>
          <w:sz w:val="22"/>
          <w:szCs w:val="22"/>
        </w:rPr>
        <w:t xml:space="preserve">, </w:t>
      </w:r>
      <w:r w:rsidR="0074475E" w:rsidRPr="00E07896">
        <w:rPr>
          <w:rFonts w:ascii="Times New Roman" w:eastAsiaTheme="minorEastAsia" w:hAnsi="Times New Roman" w:cs="Times New Roman"/>
          <w:sz w:val="22"/>
          <w:szCs w:val="22"/>
        </w:rPr>
        <w:t>it was best to locate the trunking at desk height</w:t>
      </w:r>
      <w:r w:rsidR="00275AC9" w:rsidRPr="00E07896">
        <w:rPr>
          <w:rFonts w:ascii="Times New Roman" w:eastAsiaTheme="minorEastAsia" w:hAnsi="Times New Roman" w:cs="Times New Roman"/>
          <w:sz w:val="22"/>
          <w:szCs w:val="22"/>
        </w:rPr>
        <w:t xml:space="preserve"> as sockets are required to be at a height of 450mm. </w:t>
      </w:r>
      <w:r w:rsidR="00772399" w:rsidRPr="00E07896">
        <w:rPr>
          <w:rFonts w:ascii="Times New Roman" w:eastAsiaTheme="minorEastAsia" w:hAnsi="Times New Roman" w:cs="Times New Roman"/>
          <w:sz w:val="22"/>
          <w:szCs w:val="22"/>
        </w:rPr>
        <w:t>I</w:t>
      </w:r>
      <w:r w:rsidR="00F83E4D" w:rsidRPr="00E07896">
        <w:rPr>
          <w:rFonts w:ascii="Times New Roman" w:eastAsiaTheme="minorEastAsia" w:hAnsi="Times New Roman" w:cs="Times New Roman"/>
          <w:sz w:val="22"/>
          <w:szCs w:val="22"/>
        </w:rPr>
        <w:t>t</w:t>
      </w:r>
      <w:r w:rsidR="00534E99" w:rsidRPr="00E07896">
        <w:rPr>
          <w:rFonts w:ascii="Times New Roman" w:eastAsiaTheme="minorEastAsia" w:hAnsi="Times New Roman" w:cs="Times New Roman"/>
          <w:sz w:val="22"/>
          <w:szCs w:val="22"/>
        </w:rPr>
        <w:t xml:space="preserve"> also</w:t>
      </w:r>
      <w:r w:rsidR="00F83E4D" w:rsidRPr="00E07896">
        <w:rPr>
          <w:rFonts w:ascii="Times New Roman" w:eastAsiaTheme="minorEastAsia" w:hAnsi="Times New Roman" w:cs="Times New Roman"/>
          <w:sz w:val="22"/>
          <w:szCs w:val="22"/>
        </w:rPr>
        <w:t xml:space="preserve"> has </w:t>
      </w:r>
      <w:r w:rsidR="001D440F" w:rsidRPr="00E07896">
        <w:rPr>
          <w:rFonts w:ascii="Times New Roman" w:eastAsiaTheme="minorEastAsia" w:hAnsi="Times New Roman" w:cs="Times New Roman"/>
          <w:sz w:val="22"/>
          <w:szCs w:val="22"/>
        </w:rPr>
        <w:t>segregated</w:t>
      </w:r>
      <w:r w:rsidR="00F83E4D" w:rsidRPr="00E07896">
        <w:rPr>
          <w:rFonts w:ascii="Times New Roman" w:eastAsiaTheme="minorEastAsia" w:hAnsi="Times New Roman" w:cs="Times New Roman"/>
          <w:sz w:val="22"/>
          <w:szCs w:val="22"/>
        </w:rPr>
        <w:t xml:space="preserve"> channels for </w:t>
      </w:r>
      <w:r w:rsidR="00BA2FA8" w:rsidRPr="00E07896">
        <w:rPr>
          <w:rFonts w:ascii="Times New Roman" w:eastAsiaTheme="minorEastAsia" w:hAnsi="Times New Roman" w:cs="Times New Roman"/>
          <w:sz w:val="22"/>
          <w:szCs w:val="22"/>
        </w:rPr>
        <w:t xml:space="preserve">other </w:t>
      </w:r>
      <w:r w:rsidR="001D440F" w:rsidRPr="00E07896">
        <w:rPr>
          <w:rFonts w:ascii="Times New Roman" w:eastAsiaTheme="minorEastAsia" w:hAnsi="Times New Roman" w:cs="Times New Roman"/>
          <w:sz w:val="22"/>
          <w:szCs w:val="22"/>
        </w:rPr>
        <w:t>cables such as data for</w:t>
      </w:r>
      <w:r w:rsidR="00275AC9" w:rsidRPr="00E07896">
        <w:rPr>
          <w:rFonts w:ascii="Times New Roman" w:eastAsiaTheme="minorEastAsia" w:hAnsi="Times New Roman" w:cs="Times New Roman"/>
          <w:sz w:val="22"/>
          <w:szCs w:val="22"/>
        </w:rPr>
        <w:t xml:space="preserve"> IT equipment </w:t>
      </w:r>
      <w:r w:rsidR="001D440F" w:rsidRPr="00E07896">
        <w:rPr>
          <w:rFonts w:ascii="Times New Roman" w:eastAsiaTheme="minorEastAsia" w:hAnsi="Times New Roman" w:cs="Times New Roman"/>
          <w:sz w:val="22"/>
          <w:szCs w:val="22"/>
        </w:rPr>
        <w:t>to the</w:t>
      </w:r>
      <w:r w:rsidR="00F83E4D" w:rsidRPr="00E07896">
        <w:rPr>
          <w:rFonts w:ascii="Times New Roman" w:eastAsiaTheme="minorEastAsia" w:hAnsi="Times New Roman" w:cs="Times New Roman"/>
          <w:sz w:val="22"/>
          <w:szCs w:val="22"/>
        </w:rPr>
        <w:t xml:space="preserve"> company network </w:t>
      </w:r>
      <w:r w:rsidR="00D4187D" w:rsidRPr="00E07896">
        <w:rPr>
          <w:rFonts w:ascii="Times New Roman" w:eastAsiaTheme="minorEastAsia" w:hAnsi="Times New Roman" w:cs="Times New Roman"/>
          <w:sz w:val="22"/>
          <w:szCs w:val="22"/>
        </w:rPr>
        <w:t>(</w:t>
      </w:r>
      <w:proofErr w:type="spellStart"/>
      <w:r w:rsidR="00D4187D" w:rsidRPr="00E07896">
        <w:rPr>
          <w:rFonts w:ascii="Times New Roman" w:eastAsiaTheme="minorEastAsia" w:hAnsi="Times New Roman" w:cs="Times New Roman"/>
          <w:sz w:val="22"/>
          <w:szCs w:val="22"/>
        </w:rPr>
        <w:t>eFIXX</w:t>
      </w:r>
      <w:proofErr w:type="spellEnd"/>
      <w:r w:rsidR="00D4187D" w:rsidRPr="00E07896">
        <w:rPr>
          <w:rFonts w:ascii="Times New Roman" w:eastAsiaTheme="minorEastAsia" w:hAnsi="Times New Roman" w:cs="Times New Roman"/>
          <w:sz w:val="22"/>
          <w:szCs w:val="22"/>
        </w:rPr>
        <w:t xml:space="preserve">, </w:t>
      </w:r>
      <w:r w:rsidR="00231C7B" w:rsidRPr="00E07896">
        <w:rPr>
          <w:rFonts w:ascii="Times New Roman" w:eastAsiaTheme="minorEastAsia" w:hAnsi="Times New Roman" w:cs="Times New Roman"/>
          <w:sz w:val="22"/>
          <w:szCs w:val="22"/>
        </w:rPr>
        <w:t>2022).</w:t>
      </w:r>
    </w:p>
    <w:p w14:paraId="1C939B43" w14:textId="040706C0" w:rsidR="00BA2FA8" w:rsidRPr="00E07896" w:rsidRDefault="00DB2AAB" w:rsidP="001D440F">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006D6802" wp14:editId="1D8FBF3B">
            <wp:extent cx="5731510" cy="2930525"/>
            <wp:effectExtent l="0" t="0" r="2540" b="3175"/>
            <wp:docPr id="352973128"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73128" name="Picture 1" descr="A screenshot of a web page&#10;&#10;Description automatically generated"/>
                    <pic:cNvPicPr/>
                  </pic:nvPicPr>
                  <pic:blipFill>
                    <a:blip r:embed="rId30"/>
                    <a:stretch>
                      <a:fillRect/>
                    </a:stretch>
                  </pic:blipFill>
                  <pic:spPr>
                    <a:xfrm>
                      <a:off x="0" y="0"/>
                      <a:ext cx="5731510" cy="2930525"/>
                    </a:xfrm>
                    <a:prstGeom prst="rect">
                      <a:avLst/>
                    </a:prstGeom>
                  </pic:spPr>
                </pic:pic>
              </a:graphicData>
            </a:graphic>
          </wp:inline>
        </w:drawing>
      </w:r>
    </w:p>
    <w:p w14:paraId="4EBC1809" w14:textId="40D830CA" w:rsidR="001D440F" w:rsidRPr="00E07896" w:rsidRDefault="001D440F" w:rsidP="001D440F">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4D1A09" w:rsidRPr="00E07896">
        <w:rPr>
          <w:rFonts w:ascii="Times New Roman" w:hAnsi="Times New Roman" w:cs="Times New Roman"/>
          <w:sz w:val="22"/>
          <w:szCs w:val="22"/>
        </w:rPr>
        <w:t>10</w:t>
      </w:r>
      <w:r w:rsidRPr="00E07896">
        <w:rPr>
          <w:rFonts w:ascii="Times New Roman" w:hAnsi="Times New Roman" w:cs="Times New Roman"/>
          <w:sz w:val="22"/>
          <w:szCs w:val="22"/>
        </w:rPr>
        <w:t xml:space="preserve">: Dado trunking </w:t>
      </w:r>
      <w:r w:rsidR="00E93AF2" w:rsidRPr="00E07896">
        <w:rPr>
          <w:rFonts w:ascii="Times New Roman" w:hAnsi="Times New Roman" w:cs="Times New Roman"/>
          <w:sz w:val="22"/>
          <w:szCs w:val="22"/>
        </w:rPr>
        <w:t>for office socket cable routing and protection</w:t>
      </w:r>
      <w:r w:rsidR="00F2310C" w:rsidRPr="00E07896">
        <w:rPr>
          <w:rFonts w:ascii="Times New Roman" w:hAnsi="Times New Roman" w:cs="Times New Roman"/>
          <w:sz w:val="22"/>
          <w:szCs w:val="22"/>
        </w:rPr>
        <w:t xml:space="preserve"> </w:t>
      </w:r>
      <w:r w:rsidR="004A7730" w:rsidRPr="00E07896">
        <w:rPr>
          <w:rFonts w:ascii="Times New Roman" w:hAnsi="Times New Roman" w:cs="Times New Roman"/>
          <w:sz w:val="22"/>
          <w:szCs w:val="22"/>
        </w:rPr>
        <w:t>(CEF, 2024)</w:t>
      </w:r>
      <w:r w:rsidR="00EF2ED3" w:rsidRPr="00E07896">
        <w:rPr>
          <w:rFonts w:ascii="Times New Roman" w:hAnsi="Times New Roman" w:cs="Times New Roman"/>
          <w:sz w:val="22"/>
          <w:szCs w:val="22"/>
        </w:rPr>
        <w:t>.</w:t>
      </w:r>
    </w:p>
    <w:p w14:paraId="4B0E3C2D" w14:textId="372499ED" w:rsidR="006032BD" w:rsidRPr="00E07896" w:rsidRDefault="006032BD" w:rsidP="006032BD">
      <w:pPr>
        <w:rPr>
          <w:rFonts w:ascii="Times New Roman" w:hAnsi="Times New Roman" w:cs="Times New Roman"/>
          <w:sz w:val="22"/>
          <w:szCs w:val="22"/>
        </w:rPr>
      </w:pPr>
      <w:r w:rsidRPr="00E07896">
        <w:rPr>
          <w:rFonts w:ascii="Times New Roman" w:hAnsi="Times New Roman" w:cs="Times New Roman"/>
          <w:sz w:val="22"/>
          <w:szCs w:val="22"/>
        </w:rPr>
        <w:t xml:space="preserve">The </w:t>
      </w:r>
      <w:r w:rsidR="00225192" w:rsidRPr="00E07896">
        <w:rPr>
          <w:rFonts w:ascii="Times New Roman" w:hAnsi="Times New Roman" w:cs="Times New Roman"/>
          <w:sz w:val="22"/>
          <w:szCs w:val="22"/>
        </w:rPr>
        <w:t xml:space="preserve">organisation did not specify on the type of sockets required for the whole factory. In this case all rooms within the double storey will have 13A double gang double polar socket supply, they are standard </w:t>
      </w:r>
      <w:r w:rsidR="00BD5E9B" w:rsidRPr="00E07896">
        <w:rPr>
          <w:rFonts w:ascii="Times New Roman" w:hAnsi="Times New Roman" w:cs="Times New Roman"/>
          <w:sz w:val="22"/>
          <w:szCs w:val="22"/>
        </w:rPr>
        <w:t>230V outlets</w:t>
      </w:r>
      <w:r w:rsidR="00225192" w:rsidRPr="00E07896">
        <w:rPr>
          <w:rFonts w:ascii="Times New Roman" w:hAnsi="Times New Roman" w:cs="Times New Roman"/>
          <w:sz w:val="22"/>
          <w:szCs w:val="22"/>
        </w:rPr>
        <w:t xml:space="preserve"> for commercial environments and </w:t>
      </w:r>
      <w:r w:rsidR="00BD5E9B" w:rsidRPr="00E07896">
        <w:rPr>
          <w:rFonts w:ascii="Times New Roman" w:hAnsi="Times New Roman" w:cs="Times New Roman"/>
          <w:sz w:val="22"/>
          <w:szCs w:val="22"/>
        </w:rPr>
        <w:t>will be located</w:t>
      </w:r>
      <w:r w:rsidR="00225192" w:rsidRPr="00E07896">
        <w:rPr>
          <w:rFonts w:ascii="Times New Roman" w:hAnsi="Times New Roman" w:cs="Times New Roman"/>
          <w:sz w:val="22"/>
          <w:szCs w:val="22"/>
        </w:rPr>
        <w:t xml:space="preserve"> flush onto the dado trunking when installed. This </w:t>
      </w:r>
      <w:r w:rsidR="00BD5E9B" w:rsidRPr="00E07896">
        <w:rPr>
          <w:rFonts w:ascii="Times New Roman" w:hAnsi="Times New Roman" w:cs="Times New Roman"/>
          <w:sz w:val="22"/>
          <w:szCs w:val="22"/>
        </w:rPr>
        <w:t>reason is due to offices</w:t>
      </w:r>
      <w:r w:rsidR="00225192" w:rsidRPr="00E07896">
        <w:rPr>
          <w:rFonts w:ascii="Times New Roman" w:hAnsi="Times New Roman" w:cs="Times New Roman"/>
          <w:sz w:val="22"/>
          <w:szCs w:val="22"/>
        </w:rPr>
        <w:t xml:space="preserve"> </w:t>
      </w:r>
      <w:r w:rsidR="00BD5E9B" w:rsidRPr="00E07896">
        <w:rPr>
          <w:rFonts w:ascii="Times New Roman" w:hAnsi="Times New Roman" w:cs="Times New Roman"/>
          <w:sz w:val="22"/>
          <w:szCs w:val="22"/>
        </w:rPr>
        <w:t>needing enough power supply for multiple</w:t>
      </w:r>
      <w:r w:rsidRPr="00E07896">
        <w:rPr>
          <w:rFonts w:ascii="Times New Roman" w:hAnsi="Times New Roman" w:cs="Times New Roman"/>
          <w:sz w:val="22"/>
          <w:szCs w:val="22"/>
        </w:rPr>
        <w:t xml:space="preserve"> electrical devices e.g. Computers, Tv screens and phones</w:t>
      </w:r>
      <w:r w:rsidR="00BD5E9B" w:rsidRPr="00E07896">
        <w:rPr>
          <w:rFonts w:ascii="Times New Roman" w:hAnsi="Times New Roman" w:cs="Times New Roman"/>
          <w:sz w:val="22"/>
          <w:szCs w:val="22"/>
        </w:rPr>
        <w:t xml:space="preserve">. Double gang sockets will be installed within the </w:t>
      </w:r>
      <w:r w:rsidR="00BD5E9B" w:rsidRPr="00E07896">
        <w:rPr>
          <w:rFonts w:ascii="Times New Roman" w:hAnsi="Times New Roman" w:cs="Times New Roman"/>
          <w:sz w:val="22"/>
          <w:szCs w:val="22"/>
        </w:rPr>
        <w:lastRenderedPageBreak/>
        <w:t xml:space="preserve">whole factory but will differ </w:t>
      </w:r>
      <w:r w:rsidR="00F8792F" w:rsidRPr="00E07896">
        <w:rPr>
          <w:rFonts w:ascii="Times New Roman" w:hAnsi="Times New Roman" w:cs="Times New Roman"/>
          <w:sz w:val="22"/>
          <w:szCs w:val="22"/>
        </w:rPr>
        <w:t>in areas such as</w:t>
      </w:r>
      <w:r w:rsidR="00BD5E9B" w:rsidRPr="00E07896">
        <w:rPr>
          <w:rFonts w:ascii="Times New Roman" w:hAnsi="Times New Roman" w:cs="Times New Roman"/>
          <w:sz w:val="22"/>
          <w:szCs w:val="22"/>
        </w:rPr>
        <w:t xml:space="preserve"> workshop due to industrial conditions.</w:t>
      </w:r>
      <w:r w:rsidR="00DC4587" w:rsidRPr="00E07896">
        <w:rPr>
          <w:rFonts w:ascii="Times New Roman" w:hAnsi="Times New Roman" w:cs="Times New Roman"/>
          <w:sz w:val="22"/>
          <w:szCs w:val="22"/>
        </w:rPr>
        <w:t xml:space="preserve"> The exact same socket outlets will be installed inside the canteen </w:t>
      </w:r>
      <w:r w:rsidR="009831EE" w:rsidRPr="00E07896">
        <w:rPr>
          <w:rFonts w:ascii="Times New Roman" w:hAnsi="Times New Roman" w:cs="Times New Roman"/>
          <w:sz w:val="22"/>
          <w:szCs w:val="22"/>
        </w:rPr>
        <w:t>as shown in wire diagram (Fig 30).</w:t>
      </w:r>
    </w:p>
    <w:p w14:paraId="7C27593E" w14:textId="7F3EC71B" w:rsidR="006032BD" w:rsidRPr="00E07896" w:rsidRDefault="00BD5E9B" w:rsidP="006032BD">
      <w:pPr>
        <w:rPr>
          <w:rFonts w:ascii="Times New Roman" w:hAnsi="Times New Roman" w:cs="Times New Roman"/>
          <w:b/>
          <w:bCs/>
        </w:rPr>
      </w:pPr>
      <w:r w:rsidRPr="00E07896">
        <w:rPr>
          <w:rFonts w:ascii="Times New Roman" w:hAnsi="Times New Roman" w:cs="Times New Roman"/>
          <w:b/>
          <w:bCs/>
          <w:noProof/>
        </w:rPr>
        <w:drawing>
          <wp:inline distT="0" distB="0" distL="0" distR="0" wp14:anchorId="266945A1" wp14:editId="05A7EEF9">
            <wp:extent cx="5731510" cy="2297430"/>
            <wp:effectExtent l="0" t="0" r="2540" b="7620"/>
            <wp:docPr id="1560612128" name="Picture 1" descr="A white object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612128" name="Picture 1" descr="A white object with a black text&#10;&#10;Description automatically generated with medium confidence"/>
                    <pic:cNvPicPr/>
                  </pic:nvPicPr>
                  <pic:blipFill>
                    <a:blip r:embed="rId31"/>
                    <a:stretch>
                      <a:fillRect/>
                    </a:stretch>
                  </pic:blipFill>
                  <pic:spPr>
                    <a:xfrm>
                      <a:off x="0" y="0"/>
                      <a:ext cx="5731510" cy="2297430"/>
                    </a:xfrm>
                    <a:prstGeom prst="rect">
                      <a:avLst/>
                    </a:prstGeom>
                  </pic:spPr>
                </pic:pic>
              </a:graphicData>
            </a:graphic>
          </wp:inline>
        </w:drawing>
      </w:r>
      <w:r w:rsidR="006032BD" w:rsidRPr="00E07896">
        <w:rPr>
          <w:rFonts w:ascii="Times New Roman" w:hAnsi="Times New Roman" w:cs="Times New Roman"/>
          <w:b/>
          <w:bCs/>
        </w:rPr>
        <w:t xml:space="preserve"> </w:t>
      </w:r>
    </w:p>
    <w:p w14:paraId="390D0385" w14:textId="177CA0FD" w:rsidR="00BD5E9B" w:rsidRPr="00E07896" w:rsidRDefault="006032BD" w:rsidP="006032BD">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9166DC" w:rsidRPr="00E07896">
        <w:rPr>
          <w:rFonts w:ascii="Times New Roman" w:hAnsi="Times New Roman" w:cs="Times New Roman"/>
          <w:sz w:val="22"/>
          <w:szCs w:val="22"/>
        </w:rPr>
        <w:t>1</w:t>
      </w:r>
      <w:r w:rsidR="00F2310C" w:rsidRPr="00E07896">
        <w:rPr>
          <w:rFonts w:ascii="Times New Roman" w:hAnsi="Times New Roman" w:cs="Times New Roman"/>
          <w:sz w:val="22"/>
          <w:szCs w:val="22"/>
        </w:rPr>
        <w:t>1</w:t>
      </w:r>
      <w:r w:rsidRPr="00E07896">
        <w:rPr>
          <w:rFonts w:ascii="Times New Roman" w:hAnsi="Times New Roman" w:cs="Times New Roman"/>
          <w:sz w:val="22"/>
          <w:szCs w:val="22"/>
        </w:rPr>
        <w:t>: 13 Amp 2 Gang socket</w:t>
      </w:r>
      <w:r w:rsidR="00EF2ED3" w:rsidRPr="00E07896">
        <w:rPr>
          <w:rFonts w:ascii="Times New Roman" w:hAnsi="Times New Roman" w:cs="Times New Roman"/>
          <w:sz w:val="22"/>
          <w:szCs w:val="22"/>
        </w:rPr>
        <w:t xml:space="preserve"> (</w:t>
      </w:r>
      <w:proofErr w:type="spellStart"/>
      <w:r w:rsidR="00EF2ED3" w:rsidRPr="00E07896">
        <w:rPr>
          <w:rFonts w:ascii="Times New Roman" w:hAnsi="Times New Roman" w:cs="Times New Roman"/>
          <w:sz w:val="22"/>
          <w:szCs w:val="22"/>
        </w:rPr>
        <w:t>elesi</w:t>
      </w:r>
      <w:proofErr w:type="spellEnd"/>
      <w:r w:rsidR="00EF2ED3" w:rsidRPr="00E07896">
        <w:rPr>
          <w:rFonts w:ascii="Times New Roman" w:hAnsi="Times New Roman" w:cs="Times New Roman"/>
          <w:sz w:val="22"/>
          <w:szCs w:val="22"/>
        </w:rPr>
        <w:t>, 2023)</w:t>
      </w:r>
      <w:r w:rsidR="00307252" w:rsidRPr="00E07896">
        <w:rPr>
          <w:rFonts w:ascii="Times New Roman" w:hAnsi="Times New Roman" w:cs="Times New Roman"/>
          <w:sz w:val="22"/>
          <w:szCs w:val="22"/>
        </w:rPr>
        <w:t>.</w:t>
      </w:r>
    </w:p>
    <w:p w14:paraId="5DBD87C3" w14:textId="6C52D63B" w:rsidR="006032BD" w:rsidRPr="00E07896" w:rsidRDefault="002C1B7D" w:rsidP="001D440F">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40F18DB2" wp14:editId="0DD5ADAC">
            <wp:extent cx="5630333" cy="2896883"/>
            <wp:effectExtent l="0" t="0" r="8890" b="0"/>
            <wp:docPr id="310286485" name="Picture 1" descr="A close up of a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86485" name="Picture 1" descr="A close up of a wire&#10;&#10;Description automatically generated"/>
                    <pic:cNvPicPr/>
                  </pic:nvPicPr>
                  <pic:blipFill>
                    <a:blip r:embed="rId32"/>
                    <a:stretch>
                      <a:fillRect/>
                    </a:stretch>
                  </pic:blipFill>
                  <pic:spPr>
                    <a:xfrm>
                      <a:off x="0" y="0"/>
                      <a:ext cx="5636974" cy="2900300"/>
                    </a:xfrm>
                    <a:prstGeom prst="rect">
                      <a:avLst/>
                    </a:prstGeom>
                  </pic:spPr>
                </pic:pic>
              </a:graphicData>
            </a:graphic>
          </wp:inline>
        </w:drawing>
      </w:r>
    </w:p>
    <w:p w14:paraId="407CC7C6" w14:textId="549DBB6D" w:rsidR="002C1B7D" w:rsidRPr="00E07896" w:rsidRDefault="002C1B7D" w:rsidP="002C1B7D">
      <w:pPr>
        <w:tabs>
          <w:tab w:val="left" w:pos="3984"/>
        </w:tabs>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4D1A09" w:rsidRPr="00E07896">
        <w:rPr>
          <w:rFonts w:ascii="Times New Roman" w:hAnsi="Times New Roman" w:cs="Times New Roman"/>
          <w:sz w:val="22"/>
          <w:szCs w:val="22"/>
        </w:rPr>
        <w:t>12</w:t>
      </w:r>
      <w:r w:rsidRPr="00E07896">
        <w:rPr>
          <w:rFonts w:ascii="Times New Roman" w:hAnsi="Times New Roman" w:cs="Times New Roman"/>
          <w:sz w:val="22"/>
          <w:szCs w:val="22"/>
        </w:rPr>
        <w:t>: 4mm² Multicore cable for all socket circuits (RS, 2024)</w:t>
      </w:r>
      <w:r w:rsidR="00307252" w:rsidRPr="00E07896">
        <w:rPr>
          <w:rFonts w:ascii="Times New Roman" w:hAnsi="Times New Roman" w:cs="Times New Roman"/>
          <w:sz w:val="22"/>
          <w:szCs w:val="22"/>
        </w:rPr>
        <w:t>.</w:t>
      </w:r>
    </w:p>
    <w:p w14:paraId="64D7013B" w14:textId="77777777" w:rsidR="00BA2FA8" w:rsidRPr="00E07896" w:rsidRDefault="00BA2FA8" w:rsidP="002C1B7D">
      <w:pPr>
        <w:jc w:val="center"/>
        <w:rPr>
          <w:rFonts w:ascii="Times New Roman" w:hAnsi="Times New Roman" w:cs="Times New Roman"/>
          <w:b/>
          <w:bCs/>
          <w:sz w:val="22"/>
          <w:szCs w:val="22"/>
        </w:rPr>
      </w:pPr>
    </w:p>
    <w:p w14:paraId="249C2967" w14:textId="77777777" w:rsidR="001D440F" w:rsidRPr="00E07896" w:rsidRDefault="001D440F">
      <w:pPr>
        <w:rPr>
          <w:rFonts w:ascii="Times New Roman" w:hAnsi="Times New Roman" w:cs="Times New Roman"/>
          <w:b/>
          <w:bCs/>
          <w:sz w:val="22"/>
          <w:szCs w:val="22"/>
        </w:rPr>
      </w:pPr>
      <w:r w:rsidRPr="00E07896">
        <w:rPr>
          <w:rFonts w:ascii="Times New Roman" w:hAnsi="Times New Roman" w:cs="Times New Roman"/>
          <w:b/>
          <w:bCs/>
          <w:sz w:val="22"/>
          <w:szCs w:val="22"/>
        </w:rPr>
        <w:br w:type="page"/>
      </w:r>
    </w:p>
    <w:p w14:paraId="00DD992D" w14:textId="3324D49C" w:rsidR="00707218" w:rsidRPr="006C1B42" w:rsidRDefault="00707218" w:rsidP="006C1B42">
      <w:pPr>
        <w:pStyle w:val="Heading2"/>
        <w:rPr>
          <w:rFonts w:ascii="Times New Roman" w:eastAsiaTheme="minorHAnsi" w:hAnsi="Times New Roman" w:cs="Times New Roman"/>
          <w:b/>
          <w:bCs/>
          <w:color w:val="auto"/>
          <w:sz w:val="22"/>
          <w:szCs w:val="22"/>
        </w:rPr>
      </w:pPr>
      <w:bookmarkStart w:id="5" w:name="_Toc164032369"/>
      <w:r w:rsidRPr="006C1B42">
        <w:rPr>
          <w:rFonts w:ascii="Times New Roman" w:hAnsi="Times New Roman" w:cs="Times New Roman"/>
          <w:b/>
          <w:bCs/>
          <w:color w:val="auto"/>
          <w:sz w:val="22"/>
          <w:szCs w:val="22"/>
        </w:rPr>
        <w:lastRenderedPageBreak/>
        <w:t xml:space="preserve">Office 1 Socket </w:t>
      </w:r>
      <w:r w:rsidR="00D140CA" w:rsidRPr="006C1B42">
        <w:rPr>
          <w:rFonts w:ascii="Times New Roman" w:hAnsi="Times New Roman" w:cs="Times New Roman"/>
          <w:b/>
          <w:bCs/>
          <w:color w:val="auto"/>
          <w:sz w:val="22"/>
          <w:szCs w:val="22"/>
        </w:rPr>
        <w:t xml:space="preserve">Circuit </w:t>
      </w:r>
      <w:r w:rsidRPr="006C1B42">
        <w:rPr>
          <w:rFonts w:ascii="Times New Roman" w:hAnsi="Times New Roman" w:cs="Times New Roman"/>
          <w:b/>
          <w:bCs/>
          <w:color w:val="auto"/>
          <w:sz w:val="22"/>
          <w:szCs w:val="22"/>
        </w:rPr>
        <w:t>Calculation</w:t>
      </w:r>
      <w:bookmarkEnd w:id="5"/>
    </w:p>
    <w:p w14:paraId="43B7B98C" w14:textId="3E72CCC5" w:rsidR="00707218" w:rsidRPr="00E07896" w:rsidRDefault="00707218" w:rsidP="00707218">
      <w:pPr>
        <w:rPr>
          <w:rFonts w:ascii="Times New Roman" w:eastAsiaTheme="minorEastAsia" w:hAnsi="Times New Roman" w:cs="Times New Roman"/>
          <w:color w:val="0F9ED5" w:themeColor="accent4"/>
          <w:sz w:val="22"/>
          <w:szCs w:val="22"/>
          <w:u w:val="single"/>
        </w:rPr>
      </w:pPr>
      <w:r w:rsidRPr="00E07896">
        <w:rPr>
          <w:rFonts w:ascii="Times New Roman" w:eastAsiaTheme="minorEastAsia" w:hAnsi="Times New Roman" w:cs="Times New Roman"/>
          <w:sz w:val="22"/>
          <w:szCs w:val="22"/>
        </w:rPr>
        <w:t xml:space="preserve">To formulate the correct design current for sockets it had to be in </w:t>
      </w:r>
      <w:r w:rsidR="00644C10" w:rsidRPr="00E07896">
        <w:rPr>
          <w:rFonts w:ascii="Times New Roman" w:eastAsiaTheme="minorEastAsia" w:hAnsi="Times New Roman" w:cs="Times New Roman"/>
          <w:sz w:val="22"/>
          <w:szCs w:val="22"/>
        </w:rPr>
        <w:t>accordance with IET wiring regulation BS7671:2018, c</w:t>
      </w:r>
      <w:r w:rsidRPr="00E07896">
        <w:rPr>
          <w:rFonts w:ascii="Times New Roman" w:eastAsiaTheme="minorEastAsia" w:hAnsi="Times New Roman" w:cs="Times New Roman"/>
          <w:sz w:val="22"/>
          <w:szCs w:val="22"/>
        </w:rPr>
        <w:t>hapter 43 – protection against overcurrent, sub section 433.1.204. It illustrates that ring main circuits should be wired to include copper and neutral conductors with a cross sectional area of 2.5mm². There is an exception for two-core mineral insulated cable as they comply with BS EN 60702-1, which means the minimum requirement is 1.5mm² for the cross-sectional area. It is required for these circuits to meet Regulation 433.1.1 if current-carrying capacity (</w:t>
      </w:r>
      <w:proofErr w:type="spellStart"/>
      <w:r w:rsidRPr="00E07896">
        <w:rPr>
          <w:rFonts w:ascii="Times New Roman" w:eastAsiaTheme="minorEastAsia" w:hAnsi="Times New Roman" w:cs="Times New Roman"/>
          <w:sz w:val="22"/>
          <w:szCs w:val="22"/>
        </w:rPr>
        <w:t>Iz</w:t>
      </w:r>
      <w:proofErr w:type="spellEnd"/>
      <w:r w:rsidRPr="00E07896">
        <w:rPr>
          <w:rFonts w:ascii="Times New Roman" w:eastAsiaTheme="minorEastAsia" w:hAnsi="Times New Roman" w:cs="Times New Roman"/>
          <w:sz w:val="22"/>
          <w:szCs w:val="22"/>
        </w:rPr>
        <w:t>) is not below 20A and if there is minimal chance of the load current exceeding the current capacity for extended amounts of time.</w:t>
      </w:r>
    </w:p>
    <w:p w14:paraId="726CFFFC" w14:textId="0AA2FC58" w:rsidR="00644C10" w:rsidRPr="00E07896" w:rsidRDefault="00644C10"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This will set the design current and protective device to 20A.</w:t>
      </w:r>
    </w:p>
    <w:p w14:paraId="1841692F" w14:textId="77777777" w:rsidR="004C5B31" w:rsidRDefault="00644C10" w:rsidP="00707218">
      <w:pPr>
        <w:rPr>
          <w:rFonts w:ascii="Times New Roman" w:eastAsiaTheme="minorEastAsia" w:hAnsi="Times New Roman" w:cs="Times New Roman"/>
          <w:sz w:val="22"/>
          <w:szCs w:val="22"/>
        </w:rPr>
      </w:pPr>
      <m:oMath>
        <m:r>
          <m:rPr>
            <m:sty m:val="p"/>
          </m:rPr>
          <w:rPr>
            <w:rFonts w:ascii="Cambria Math" w:eastAsiaTheme="minorEastAsia" w:hAnsi="Cambria Math" w:cs="Times New Roman"/>
            <w:sz w:val="22"/>
            <w:szCs w:val="22"/>
          </w:rPr>
          <m:t>Ib=20</m:t>
        </m:r>
      </m:oMath>
      <w:r w:rsidR="00707218" w:rsidRPr="00E07896">
        <w:rPr>
          <w:rFonts w:ascii="Times New Roman" w:eastAsiaTheme="minorEastAsia" w:hAnsi="Times New Roman" w:cs="Times New Roman"/>
          <w:sz w:val="22"/>
          <w:szCs w:val="22"/>
        </w:rPr>
        <w:t xml:space="preserve">A </w:t>
      </w:r>
    </w:p>
    <w:p w14:paraId="5F89B165" w14:textId="53AFBF0E" w:rsidR="00644C10" w:rsidRPr="004C5B31" w:rsidRDefault="00644C10" w:rsidP="00707218">
      <w:pPr>
        <w:rPr>
          <w:rFonts w:ascii="Times New Roman" w:eastAsiaTheme="minorEastAsia" w:hAnsi="Times New Roman" w:cs="Times New Roman"/>
          <w:sz w:val="22"/>
          <w:szCs w:val="22"/>
        </w:rPr>
      </w:pPr>
      <m:oMathPara>
        <m:oMathParaPr>
          <m:jc m:val="left"/>
        </m:oMathParaPr>
        <m:oMath>
          <m:r>
            <m:rPr>
              <m:sty m:val="p"/>
            </m:rPr>
            <w:rPr>
              <w:rFonts w:ascii="Cambria Math" w:eastAsiaTheme="minorEastAsia" w:hAnsi="Cambria Math" w:cs="Times New Roman"/>
              <w:sz w:val="22"/>
              <w:szCs w:val="22"/>
            </w:rPr>
            <m:t>In=20A</m:t>
          </m:r>
        </m:oMath>
      </m:oMathPara>
    </w:p>
    <w:p w14:paraId="42158AD5" w14:textId="1BB37A5C" w:rsidR="00644C10" w:rsidRPr="00E07896" w:rsidRDefault="00644C10" w:rsidP="00707218">
      <w:pPr>
        <w:rPr>
          <w:rFonts w:ascii="Times New Roman" w:eastAsiaTheme="minorEastAsia" w:hAnsi="Times New Roman" w:cs="Times New Roman"/>
          <w:b/>
          <w:bCs/>
          <w:sz w:val="22"/>
          <w:szCs w:val="22"/>
        </w:rPr>
      </w:pPr>
      <m:oMath>
        <m:r>
          <m:rPr>
            <m:sty m:val="p"/>
          </m:rPr>
          <w:rPr>
            <w:rFonts w:ascii="Cambria Math" w:eastAsiaTheme="minorEastAsia" w:hAnsi="Cambria Math" w:cs="Times New Roman"/>
            <w:sz w:val="22"/>
            <w:szCs w:val="22"/>
          </w:rPr>
          <m:t>Iz</m:t>
        </m:r>
      </m:oMath>
      <w:r w:rsidRPr="00E07896">
        <w:rPr>
          <w:rFonts w:ascii="Times New Roman" w:eastAsiaTheme="minorEastAsia" w:hAnsi="Times New Roman" w:cs="Times New Roman"/>
          <w:sz w:val="22"/>
          <w:szCs w:val="22"/>
        </w:rPr>
        <w:t xml:space="preserve"> can now be calculated, the only change for this calculation compared to the lighting calculations </w:t>
      </w:r>
      <w:r w:rsidR="001C0AEB" w:rsidRPr="00E07896">
        <w:rPr>
          <w:rFonts w:ascii="Times New Roman" w:eastAsiaTheme="minorEastAsia" w:hAnsi="Times New Roman" w:cs="Times New Roman"/>
          <w:sz w:val="22"/>
          <w:szCs w:val="22"/>
        </w:rPr>
        <w:t>is</w:t>
      </w:r>
      <w:r w:rsidRPr="00E07896">
        <w:rPr>
          <w:rFonts w:ascii="Times New Roman" w:eastAsiaTheme="minorEastAsia" w:hAnsi="Times New Roman" w:cs="Times New Roman"/>
          <w:sz w:val="22"/>
          <w:szCs w:val="22"/>
        </w:rPr>
        <w:t xml:space="preserve"> grouping (Cg) as the value will be changed to 0.65 due to the cabling being </w:t>
      </w:r>
      <w:r w:rsidR="001C0AEB" w:rsidRPr="00E07896">
        <w:rPr>
          <w:rFonts w:ascii="Times New Roman" w:eastAsiaTheme="minorEastAsia" w:hAnsi="Times New Roman" w:cs="Times New Roman"/>
          <w:sz w:val="22"/>
          <w:szCs w:val="22"/>
        </w:rPr>
        <w:t xml:space="preserve">routed </w:t>
      </w:r>
      <w:r w:rsidRPr="00E07896">
        <w:rPr>
          <w:rFonts w:ascii="Times New Roman" w:eastAsiaTheme="minorEastAsia" w:hAnsi="Times New Roman" w:cs="Times New Roman"/>
          <w:sz w:val="22"/>
          <w:szCs w:val="22"/>
        </w:rPr>
        <w:t>within Dado trunking</w:t>
      </w:r>
      <w:r w:rsidR="001C0AEB" w:rsidRPr="00E07896">
        <w:rPr>
          <w:rFonts w:ascii="Times New Roman" w:eastAsiaTheme="minorEastAsia" w:hAnsi="Times New Roman" w:cs="Times New Roman"/>
          <w:sz w:val="22"/>
          <w:szCs w:val="22"/>
        </w:rPr>
        <w:t xml:space="preserve"> for a ring main circuit.</w:t>
      </w:r>
    </w:p>
    <w:p w14:paraId="619097EB" w14:textId="44240F74" w:rsidR="00707218" w:rsidRPr="004C5B31" w:rsidRDefault="00644C10" w:rsidP="00707218">
      <w:pPr>
        <w:rPr>
          <w:rFonts w:ascii="Times New Roman" w:eastAsiaTheme="minorEastAsia" w:hAnsi="Times New Roman" w:cs="Times New Roman"/>
          <w:sz w:val="22"/>
          <w:szCs w:val="22"/>
        </w:rPr>
      </w:pPr>
      <m:oMath>
        <m:r>
          <m:rPr>
            <m:sty m:val="p"/>
          </m:rPr>
          <w:rPr>
            <w:rFonts w:ascii="Cambria Math" w:eastAsiaTheme="minorEastAsia" w:hAnsi="Cambria Math" w:cs="Times New Roman"/>
            <w:sz w:val="22"/>
            <w:szCs w:val="22"/>
          </w:rPr>
          <m:t xml:space="preserve">Iz=  </m:t>
        </m:r>
        <m:f>
          <m:fPr>
            <m:ctrlPr>
              <w:rPr>
                <w:rFonts w:ascii="Cambria Math" w:eastAsiaTheme="minorEastAsia" w:hAnsi="Cambria Math" w:cs="Times New Roman"/>
                <w:sz w:val="22"/>
                <w:szCs w:val="22"/>
              </w:rPr>
            </m:ctrlPr>
          </m:fPr>
          <m:num>
            <m:r>
              <m:rPr>
                <m:sty m:val="p"/>
              </m:rPr>
              <w:rPr>
                <w:rFonts w:ascii="Cambria Math" w:eastAsiaTheme="minorEastAsia" w:hAnsi="Cambria Math" w:cs="Times New Roman"/>
                <w:sz w:val="22"/>
                <w:szCs w:val="22"/>
              </w:rPr>
              <m:t>In</m:t>
            </m:r>
          </m:num>
          <m:den>
            <m:r>
              <m:rPr>
                <m:sty m:val="p"/>
              </m:rPr>
              <w:rPr>
                <w:rFonts w:ascii="Cambria Math" w:eastAsiaTheme="minorEastAsia" w:hAnsi="Cambria Math" w:cs="Times New Roman"/>
                <w:sz w:val="22"/>
                <w:szCs w:val="22"/>
              </w:rPr>
              <m:t>Ca x Cg x Ci x Cf x Cc</m:t>
            </m:r>
          </m:den>
        </m:f>
      </m:oMath>
      <w:r w:rsidR="00707218" w:rsidRPr="00E07896">
        <w:rPr>
          <w:rFonts w:ascii="Times New Roman" w:eastAsiaTheme="minorEastAsia" w:hAnsi="Times New Roman" w:cs="Times New Roman"/>
          <w:sz w:val="22"/>
          <w:szCs w:val="22"/>
        </w:rPr>
        <w:tab/>
      </w:r>
      <w:r w:rsidR="00B00827">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 xml:space="preserve">Iz=  </m:t>
        </m:r>
        <m:f>
          <m:fPr>
            <m:ctrlPr>
              <w:rPr>
                <w:rFonts w:ascii="Cambria Math" w:eastAsiaTheme="minorEastAsia" w:hAnsi="Cambria Math" w:cs="Times New Roman"/>
                <w:sz w:val="22"/>
                <w:szCs w:val="22"/>
              </w:rPr>
            </m:ctrlPr>
          </m:fPr>
          <m:num>
            <m:r>
              <m:rPr>
                <m:sty m:val="p"/>
              </m:rPr>
              <w:rPr>
                <w:rFonts w:ascii="Cambria Math" w:eastAsiaTheme="minorEastAsia" w:hAnsi="Cambria Math" w:cs="Times New Roman"/>
                <w:sz w:val="22"/>
                <w:szCs w:val="22"/>
              </w:rPr>
              <m:t>20</m:t>
            </m:r>
          </m:num>
          <m:den>
            <m:r>
              <m:rPr>
                <m:sty m:val="p"/>
              </m:rPr>
              <w:rPr>
                <w:rFonts w:ascii="Cambria Math" w:eastAsiaTheme="minorEastAsia" w:hAnsi="Cambria Math" w:cs="Times New Roman"/>
                <w:sz w:val="22"/>
                <w:szCs w:val="22"/>
              </w:rPr>
              <m:t>1.03 x 0.65 x 1 x 1 x 1</m:t>
            </m:r>
          </m:den>
        </m:f>
      </m:oMath>
      <w:r w:rsidR="00707218" w:rsidRPr="00E07896">
        <w:rPr>
          <w:rFonts w:ascii="Times New Roman" w:eastAsiaTheme="minorEastAsia" w:hAnsi="Times New Roman" w:cs="Times New Roman"/>
          <w:sz w:val="22"/>
          <w:szCs w:val="22"/>
        </w:rPr>
        <w:tab/>
        <w:t xml:space="preserve"> </w:t>
      </w:r>
      <w:r w:rsidR="00B00827">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Iz=  29.87A</m:t>
        </m:r>
      </m:oMath>
    </w:p>
    <w:p w14:paraId="033DABD9" w14:textId="0BE0F115" w:rsidR="001C0AEB" w:rsidRPr="00E07896" w:rsidRDefault="001C0AEB"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iCs/>
          <w:sz w:val="22"/>
          <w:szCs w:val="22"/>
        </w:rPr>
        <w:t>Navigate to table F5 from OSG and using reference method B (enclosed in trunking) and cables will again be multicore and conductor operating temperature of 70⁰C.</w:t>
      </w:r>
    </w:p>
    <w:p w14:paraId="22491753" w14:textId="0B53CEDE" w:rsidR="00707218" w:rsidRPr="00B00827" w:rsidRDefault="00707218"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Cable size = 4mm²</w:t>
      </w:r>
      <w:r w:rsidR="001C0AEB" w:rsidRPr="00E07896">
        <w:rPr>
          <w:rFonts w:ascii="Times New Roman" w:eastAsiaTheme="minorEastAsia" w:hAnsi="Times New Roman" w:cs="Times New Roman"/>
          <w:b/>
          <w:bCs/>
          <w:sz w:val="22"/>
          <w:szCs w:val="22"/>
        </w:rPr>
        <w:t xml:space="preserve"> </w:t>
      </w:r>
    </w:p>
    <w:p w14:paraId="147B65E4" w14:textId="33C5BCE2" w:rsidR="001C0AEB" w:rsidRPr="00E07896" w:rsidRDefault="00826641"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To determine the voltage</w:t>
      </w:r>
      <w:r w:rsidR="0078444D" w:rsidRPr="00E07896">
        <w:rPr>
          <w:rFonts w:ascii="Times New Roman" w:eastAsiaTheme="minorEastAsia" w:hAnsi="Times New Roman" w:cs="Times New Roman"/>
          <w:sz w:val="22"/>
          <w:szCs w:val="22"/>
        </w:rPr>
        <w:t>-</w:t>
      </w:r>
      <w:r w:rsidRPr="00E07896">
        <w:rPr>
          <w:rFonts w:ascii="Times New Roman" w:eastAsiaTheme="minorEastAsia" w:hAnsi="Times New Roman" w:cs="Times New Roman"/>
          <w:sz w:val="22"/>
          <w:szCs w:val="22"/>
        </w:rPr>
        <w:t xml:space="preserve">drop the cable size of 4mm² will correlate </w:t>
      </w:r>
      <w:r w:rsidR="001D440F" w:rsidRPr="00E07896">
        <w:rPr>
          <w:rFonts w:ascii="Times New Roman" w:eastAsiaTheme="minorEastAsia" w:hAnsi="Times New Roman" w:cs="Times New Roman"/>
          <w:sz w:val="22"/>
          <w:szCs w:val="22"/>
        </w:rPr>
        <w:t>with table 4D1B (R</w:t>
      </w:r>
      <w:r w:rsidRPr="00E07896">
        <w:rPr>
          <w:rFonts w:ascii="Times New Roman" w:eastAsiaTheme="minorEastAsia" w:hAnsi="Times New Roman" w:cs="Times New Roman"/>
          <w:sz w:val="22"/>
          <w:szCs w:val="22"/>
        </w:rPr>
        <w:t>eference method A within trunking</w:t>
      </w:r>
      <w:r w:rsidR="001D440F" w:rsidRPr="00E07896">
        <w:rPr>
          <w:rFonts w:ascii="Times New Roman" w:eastAsiaTheme="minorEastAsia" w:hAnsi="Times New Roman" w:cs="Times New Roman"/>
          <w:sz w:val="22"/>
          <w:szCs w:val="22"/>
        </w:rPr>
        <w:t>), which will multiply together with</w:t>
      </w:r>
      <w:r w:rsidR="001C0AEB" w:rsidRPr="00E07896">
        <w:rPr>
          <w:rFonts w:ascii="Times New Roman" w:eastAsiaTheme="minorEastAsia" w:hAnsi="Times New Roman" w:cs="Times New Roman"/>
          <w:sz w:val="22"/>
          <w:szCs w:val="22"/>
        </w:rPr>
        <w:t xml:space="preserve"> </w:t>
      </w:r>
      <m:oMath>
        <m:r>
          <m:rPr>
            <m:sty m:val="p"/>
          </m:rPr>
          <w:rPr>
            <w:rFonts w:ascii="Cambria Math" w:eastAsiaTheme="minorEastAsia" w:hAnsi="Cambria Math" w:cs="Times New Roman"/>
            <w:sz w:val="22"/>
            <w:szCs w:val="22"/>
          </w:rPr>
          <m:t>Ib</m:t>
        </m:r>
      </m:oMath>
      <w:r w:rsidR="001C0AEB" w:rsidRPr="00E07896">
        <w:rPr>
          <w:rFonts w:ascii="Times New Roman" w:eastAsiaTheme="minorEastAsia" w:hAnsi="Times New Roman" w:cs="Times New Roman"/>
          <w:sz w:val="22"/>
          <w:szCs w:val="22"/>
        </w:rPr>
        <w:t xml:space="preserve"> </w:t>
      </w:r>
      <w:r w:rsidR="0078444D" w:rsidRPr="00E07896">
        <w:rPr>
          <w:rFonts w:ascii="Times New Roman" w:eastAsiaTheme="minorEastAsia" w:hAnsi="Times New Roman" w:cs="Times New Roman"/>
          <w:sz w:val="22"/>
          <w:szCs w:val="22"/>
        </w:rPr>
        <w:t xml:space="preserve">and cable </w:t>
      </w:r>
      <w:r w:rsidR="001C0AEB" w:rsidRPr="00E07896">
        <w:rPr>
          <w:rFonts w:ascii="Times New Roman" w:eastAsiaTheme="minorEastAsia" w:hAnsi="Times New Roman" w:cs="Times New Roman"/>
          <w:sz w:val="22"/>
          <w:szCs w:val="22"/>
        </w:rPr>
        <w:t xml:space="preserve">Length. </w:t>
      </w:r>
      <w:r w:rsidR="001D440F" w:rsidRPr="00E07896">
        <w:rPr>
          <w:rFonts w:ascii="Times New Roman" w:eastAsiaTheme="minorEastAsia" w:hAnsi="Times New Roman" w:cs="Times New Roman"/>
          <w:sz w:val="22"/>
          <w:szCs w:val="22"/>
        </w:rPr>
        <w:t xml:space="preserve">Divide overall </w:t>
      </w:r>
      <w:r w:rsidR="0078444D" w:rsidRPr="00E07896">
        <w:rPr>
          <w:rFonts w:ascii="Times New Roman" w:eastAsiaTheme="minorEastAsia" w:hAnsi="Times New Roman" w:cs="Times New Roman"/>
          <w:sz w:val="22"/>
          <w:szCs w:val="22"/>
        </w:rPr>
        <w:t xml:space="preserve">by the factor of 4000 </w:t>
      </w:r>
      <w:r w:rsidR="001D440F" w:rsidRPr="00E07896">
        <w:rPr>
          <w:rFonts w:ascii="Times New Roman" w:eastAsiaTheme="minorEastAsia" w:hAnsi="Times New Roman" w:cs="Times New Roman"/>
          <w:sz w:val="22"/>
          <w:szCs w:val="22"/>
        </w:rPr>
        <w:t xml:space="preserve">as </w:t>
      </w:r>
      <w:r w:rsidR="001C0AEB" w:rsidRPr="00E07896">
        <w:rPr>
          <w:rFonts w:ascii="Times New Roman" w:eastAsiaTheme="minorEastAsia" w:hAnsi="Times New Roman" w:cs="Times New Roman"/>
          <w:sz w:val="22"/>
          <w:szCs w:val="22"/>
        </w:rPr>
        <w:t xml:space="preserve">ring main circuits </w:t>
      </w:r>
      <w:r w:rsidR="001D440F" w:rsidRPr="00E07896">
        <w:rPr>
          <w:rFonts w:ascii="Times New Roman" w:eastAsiaTheme="minorEastAsia" w:hAnsi="Times New Roman" w:cs="Times New Roman"/>
          <w:sz w:val="22"/>
          <w:szCs w:val="22"/>
        </w:rPr>
        <w:t xml:space="preserve">will be </w:t>
      </w:r>
      <w:r w:rsidR="0078444D" w:rsidRPr="00E07896">
        <w:rPr>
          <w:rFonts w:ascii="Times New Roman" w:eastAsiaTheme="minorEastAsia" w:hAnsi="Times New Roman" w:cs="Times New Roman"/>
          <w:sz w:val="22"/>
          <w:szCs w:val="22"/>
        </w:rPr>
        <w:t>installed.</w:t>
      </w:r>
    </w:p>
    <w:p w14:paraId="3B0FF58F" w14:textId="18A86212" w:rsidR="00707218" w:rsidRPr="00B00827" w:rsidRDefault="00644C10" w:rsidP="00707218">
      <w:pPr>
        <w:rPr>
          <w:rFonts w:ascii="Times New Roman" w:eastAsiaTheme="minorEastAsia" w:hAnsi="Times New Roman" w:cs="Times New Roman"/>
          <w:sz w:val="22"/>
          <w:szCs w:val="22"/>
        </w:rPr>
      </w:pPr>
      <m:oMath>
        <m:r>
          <m:rPr>
            <m:sty m:val="p"/>
          </m:rPr>
          <w:rPr>
            <w:rFonts w:ascii="Cambria Math" w:eastAsiaTheme="minorEastAsia" w:hAnsi="Cambria Math" w:cs="Times New Roman"/>
            <w:sz w:val="22"/>
            <w:szCs w:val="22"/>
          </w:rPr>
          <m:t xml:space="preserve">Vd=  </m:t>
        </m:r>
        <m:f>
          <m:fPr>
            <m:ctrlPr>
              <w:rPr>
                <w:rFonts w:ascii="Cambria Math" w:eastAsiaTheme="minorEastAsia" w:hAnsi="Cambria Math" w:cs="Times New Roman"/>
                <w:sz w:val="22"/>
                <w:szCs w:val="22"/>
              </w:rPr>
            </m:ctrlPr>
          </m:fPr>
          <m:num>
            <m:r>
              <m:rPr>
                <m:sty m:val="p"/>
              </m:rPr>
              <w:rPr>
                <w:rFonts w:ascii="Cambria Math" w:eastAsiaTheme="minorEastAsia" w:hAnsi="Cambria Math" w:cs="Times New Roman"/>
                <w:sz w:val="22"/>
                <w:szCs w:val="22"/>
              </w:rPr>
              <m:t>(mV/A/m) x Ib x  Length</m:t>
            </m:r>
          </m:num>
          <m:den>
            <m:r>
              <m:rPr>
                <m:sty m:val="p"/>
              </m:rPr>
              <w:rPr>
                <w:rFonts w:ascii="Cambria Math" w:eastAsiaTheme="minorEastAsia" w:hAnsi="Cambria Math" w:cs="Times New Roman"/>
                <w:sz w:val="22"/>
                <w:szCs w:val="22"/>
              </w:rPr>
              <m:t>4000</m:t>
            </m:r>
          </m:den>
        </m:f>
      </m:oMath>
      <w:r w:rsidR="00707218" w:rsidRPr="00E07896">
        <w:rPr>
          <w:rFonts w:ascii="Times New Roman" w:eastAsiaTheme="minorEastAsia" w:hAnsi="Times New Roman" w:cs="Times New Roman"/>
          <w:sz w:val="22"/>
          <w:szCs w:val="22"/>
        </w:rPr>
        <w:tab/>
      </w:r>
      <w:r w:rsidR="00707218"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 xml:space="preserve">Vd=  </m:t>
        </m:r>
        <m:f>
          <m:fPr>
            <m:ctrlPr>
              <w:rPr>
                <w:rFonts w:ascii="Cambria Math" w:eastAsiaTheme="minorEastAsia" w:hAnsi="Cambria Math" w:cs="Times New Roman"/>
                <w:sz w:val="22"/>
                <w:szCs w:val="22"/>
              </w:rPr>
            </m:ctrlPr>
          </m:fPr>
          <m:num>
            <m:r>
              <m:rPr>
                <m:sty m:val="p"/>
              </m:rPr>
              <w:rPr>
                <w:rFonts w:ascii="Cambria Math" w:eastAsiaTheme="minorEastAsia" w:hAnsi="Cambria Math" w:cs="Times New Roman"/>
                <w:sz w:val="22"/>
                <w:szCs w:val="22"/>
              </w:rPr>
              <m:t xml:space="preserve">11 x 20 x 38 </m:t>
            </m:r>
          </m:num>
          <m:den>
            <m:r>
              <m:rPr>
                <m:sty m:val="p"/>
              </m:rPr>
              <w:rPr>
                <w:rFonts w:ascii="Cambria Math" w:eastAsiaTheme="minorEastAsia" w:hAnsi="Cambria Math" w:cs="Times New Roman"/>
                <w:sz w:val="22"/>
                <w:szCs w:val="22"/>
              </w:rPr>
              <m:t>4000</m:t>
            </m:r>
          </m:den>
        </m:f>
      </m:oMath>
      <w:r w:rsidR="00707218" w:rsidRPr="00E07896">
        <w:rPr>
          <w:rFonts w:ascii="Times New Roman" w:eastAsiaTheme="minorEastAsia" w:hAnsi="Times New Roman" w:cs="Times New Roman"/>
          <w:sz w:val="22"/>
          <w:szCs w:val="22"/>
        </w:rPr>
        <w:tab/>
      </w:r>
      <w:r w:rsidR="00707218"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Vd=2.09V</m:t>
        </m:r>
      </m:oMath>
    </w:p>
    <w:p w14:paraId="7C9B3BB8" w14:textId="53E85367" w:rsidR="001C0AEB" w:rsidRPr="00E07896" w:rsidRDefault="00826641"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Determining the maximum resistance</w:t>
      </w:r>
      <w:r w:rsidR="001D440F" w:rsidRPr="00E07896">
        <w:rPr>
          <w:rFonts w:ascii="Times New Roman" w:eastAsiaTheme="minorEastAsia" w:hAnsi="Times New Roman" w:cs="Times New Roman"/>
          <w:sz w:val="22"/>
          <w:szCs w:val="22"/>
        </w:rPr>
        <w:t>,</w:t>
      </w:r>
      <w:r w:rsidRPr="00E07896">
        <w:rPr>
          <w:rFonts w:ascii="Times New Roman" w:eastAsiaTheme="minorEastAsia" w:hAnsi="Times New Roman" w:cs="Times New Roman"/>
          <w:sz w:val="22"/>
          <w:szCs w:val="22"/>
        </w:rPr>
        <w:t xml:space="preserve"> </w:t>
      </w:r>
      <w:r w:rsidR="001D440F" w:rsidRPr="00E07896">
        <w:rPr>
          <w:rFonts w:ascii="Times New Roman" w:eastAsiaTheme="minorEastAsia" w:hAnsi="Times New Roman" w:cs="Times New Roman"/>
          <w:sz w:val="22"/>
          <w:szCs w:val="22"/>
        </w:rPr>
        <w:t>cross reference the</w:t>
      </w:r>
      <w:r w:rsidR="0078444D" w:rsidRPr="00E07896">
        <w:rPr>
          <w:rFonts w:ascii="Times New Roman" w:eastAsiaTheme="minorEastAsia" w:hAnsi="Times New Roman" w:cs="Times New Roman"/>
          <w:sz w:val="22"/>
          <w:szCs w:val="22"/>
        </w:rPr>
        <w:t xml:space="preserve"> cross-sectional area (4mm²) </w:t>
      </w:r>
      <w:r w:rsidR="001D440F" w:rsidRPr="00E07896">
        <w:rPr>
          <w:rFonts w:ascii="Times New Roman" w:eastAsiaTheme="minorEastAsia" w:hAnsi="Times New Roman" w:cs="Times New Roman"/>
          <w:sz w:val="22"/>
          <w:szCs w:val="22"/>
        </w:rPr>
        <w:t>via O</w:t>
      </w:r>
      <w:r w:rsidR="00BF6DB1" w:rsidRPr="00E07896">
        <w:rPr>
          <w:rFonts w:ascii="Times New Roman" w:eastAsiaTheme="minorEastAsia" w:hAnsi="Times New Roman" w:cs="Times New Roman"/>
          <w:sz w:val="22"/>
          <w:szCs w:val="22"/>
        </w:rPr>
        <w:t>n</w:t>
      </w:r>
      <w:r w:rsidR="001D440F" w:rsidRPr="00E07896">
        <w:rPr>
          <w:rFonts w:ascii="Times New Roman" w:eastAsiaTheme="minorEastAsia" w:hAnsi="Times New Roman" w:cs="Times New Roman"/>
          <w:sz w:val="22"/>
          <w:szCs w:val="22"/>
        </w:rPr>
        <w:t>-S</w:t>
      </w:r>
      <w:r w:rsidR="00BF6DB1" w:rsidRPr="00E07896">
        <w:rPr>
          <w:rFonts w:ascii="Times New Roman" w:eastAsiaTheme="minorEastAsia" w:hAnsi="Times New Roman" w:cs="Times New Roman"/>
          <w:sz w:val="22"/>
          <w:szCs w:val="22"/>
        </w:rPr>
        <w:t xml:space="preserve">ite </w:t>
      </w:r>
      <w:r w:rsidR="001D440F" w:rsidRPr="00E07896">
        <w:rPr>
          <w:rFonts w:ascii="Times New Roman" w:eastAsiaTheme="minorEastAsia" w:hAnsi="Times New Roman" w:cs="Times New Roman"/>
          <w:sz w:val="22"/>
          <w:szCs w:val="22"/>
        </w:rPr>
        <w:t>G</w:t>
      </w:r>
      <w:r w:rsidR="00BF6DB1" w:rsidRPr="00E07896">
        <w:rPr>
          <w:rFonts w:ascii="Times New Roman" w:eastAsiaTheme="minorEastAsia" w:hAnsi="Times New Roman" w:cs="Times New Roman"/>
          <w:sz w:val="22"/>
          <w:szCs w:val="22"/>
        </w:rPr>
        <w:t xml:space="preserve">uide </w:t>
      </w:r>
      <w:r w:rsidR="0078444D" w:rsidRPr="00E07896">
        <w:rPr>
          <w:rFonts w:ascii="Times New Roman" w:eastAsiaTheme="minorEastAsia" w:hAnsi="Times New Roman" w:cs="Times New Roman"/>
          <w:sz w:val="22"/>
          <w:szCs w:val="22"/>
        </w:rPr>
        <w:t>table I1</w:t>
      </w:r>
      <w:r w:rsidR="00BF6DB1" w:rsidRPr="00E07896">
        <w:rPr>
          <w:rFonts w:ascii="Times New Roman" w:eastAsiaTheme="minorEastAsia" w:hAnsi="Times New Roman" w:cs="Times New Roman"/>
          <w:sz w:val="22"/>
          <w:szCs w:val="22"/>
        </w:rPr>
        <w:t xml:space="preserve">, </w:t>
      </w:r>
      <w:r w:rsidR="0078444D" w:rsidRPr="00E07896">
        <w:rPr>
          <w:rFonts w:ascii="Times New Roman" w:eastAsiaTheme="minorEastAsia" w:hAnsi="Times New Roman" w:cs="Times New Roman"/>
          <w:sz w:val="22"/>
          <w:szCs w:val="22"/>
        </w:rPr>
        <w:t>multipl</w:t>
      </w:r>
      <w:r w:rsidR="00C31BCD" w:rsidRPr="00E07896">
        <w:rPr>
          <w:rFonts w:ascii="Times New Roman" w:eastAsiaTheme="minorEastAsia" w:hAnsi="Times New Roman" w:cs="Times New Roman"/>
          <w:sz w:val="22"/>
          <w:szCs w:val="22"/>
        </w:rPr>
        <w:t>y</w:t>
      </w:r>
      <w:r w:rsidR="0078444D" w:rsidRPr="00E07896">
        <w:rPr>
          <w:rFonts w:ascii="Times New Roman" w:eastAsiaTheme="minorEastAsia" w:hAnsi="Times New Roman" w:cs="Times New Roman"/>
          <w:sz w:val="22"/>
          <w:szCs w:val="22"/>
        </w:rPr>
        <w:t xml:space="preserve"> </w:t>
      </w:r>
      <w:r w:rsidR="00C31BCD" w:rsidRPr="00E07896">
        <w:rPr>
          <w:rFonts w:ascii="Times New Roman" w:eastAsiaTheme="minorEastAsia" w:hAnsi="Times New Roman" w:cs="Times New Roman"/>
          <w:sz w:val="22"/>
          <w:szCs w:val="22"/>
        </w:rPr>
        <w:t>both</w:t>
      </w:r>
      <w:r w:rsidR="0078444D" w:rsidRPr="00E07896">
        <w:rPr>
          <w:rFonts w:ascii="Times New Roman" w:eastAsiaTheme="minorEastAsia" w:hAnsi="Times New Roman" w:cs="Times New Roman"/>
          <w:sz w:val="22"/>
          <w:szCs w:val="22"/>
        </w:rPr>
        <w:t xml:space="preserve"> multiplier table I3</w:t>
      </w:r>
      <w:r w:rsidR="00BF6DB1" w:rsidRPr="00E07896">
        <w:rPr>
          <w:rFonts w:ascii="Times New Roman" w:eastAsiaTheme="minorEastAsia" w:hAnsi="Times New Roman" w:cs="Times New Roman"/>
          <w:sz w:val="22"/>
          <w:szCs w:val="22"/>
        </w:rPr>
        <w:t xml:space="preserve"> </w:t>
      </w:r>
      <w:r w:rsidR="00C31BCD" w:rsidRPr="00E07896">
        <w:rPr>
          <w:rFonts w:ascii="Times New Roman" w:eastAsiaTheme="minorEastAsia" w:hAnsi="Times New Roman" w:cs="Times New Roman"/>
          <w:sz w:val="22"/>
          <w:szCs w:val="22"/>
        </w:rPr>
        <w:t xml:space="preserve">and cable </w:t>
      </w:r>
      <w:r w:rsidR="0078444D" w:rsidRPr="00E07896">
        <w:rPr>
          <w:rFonts w:ascii="Times New Roman" w:eastAsiaTheme="minorEastAsia" w:hAnsi="Times New Roman" w:cs="Times New Roman"/>
          <w:sz w:val="22"/>
          <w:szCs w:val="22"/>
        </w:rPr>
        <w:t>length</w:t>
      </w:r>
      <w:r w:rsidR="00C31BCD" w:rsidRPr="00E07896">
        <w:rPr>
          <w:rFonts w:ascii="Times New Roman" w:eastAsiaTheme="minorEastAsia" w:hAnsi="Times New Roman" w:cs="Times New Roman"/>
          <w:sz w:val="22"/>
          <w:szCs w:val="22"/>
        </w:rPr>
        <w:t>. D</w:t>
      </w:r>
      <w:r w:rsidR="00BF6DB1" w:rsidRPr="00E07896">
        <w:rPr>
          <w:rFonts w:ascii="Times New Roman" w:eastAsiaTheme="minorEastAsia" w:hAnsi="Times New Roman" w:cs="Times New Roman"/>
          <w:sz w:val="22"/>
          <w:szCs w:val="22"/>
        </w:rPr>
        <w:t>ivid</w:t>
      </w:r>
      <w:r w:rsidR="00C31BCD" w:rsidRPr="00E07896">
        <w:rPr>
          <w:rFonts w:ascii="Times New Roman" w:eastAsiaTheme="minorEastAsia" w:hAnsi="Times New Roman" w:cs="Times New Roman"/>
          <w:sz w:val="22"/>
          <w:szCs w:val="22"/>
        </w:rPr>
        <w:t>e again</w:t>
      </w:r>
      <w:r w:rsidR="0078444D" w:rsidRPr="00E07896">
        <w:rPr>
          <w:rFonts w:ascii="Times New Roman" w:eastAsiaTheme="minorEastAsia" w:hAnsi="Times New Roman" w:cs="Times New Roman"/>
          <w:sz w:val="22"/>
          <w:szCs w:val="22"/>
        </w:rPr>
        <w:t xml:space="preserve"> by factor of 4000.</w:t>
      </w:r>
    </w:p>
    <w:p w14:paraId="6E4C34EE" w14:textId="619B7569" w:rsidR="00707218" w:rsidRPr="00E07896" w:rsidRDefault="00644C10" w:rsidP="00707218">
      <w:pPr>
        <w:rPr>
          <w:rFonts w:ascii="Times New Roman" w:eastAsiaTheme="minorEastAsia" w:hAnsi="Times New Roman" w:cs="Times New Roman"/>
          <w:sz w:val="22"/>
          <w:szCs w:val="22"/>
        </w:rPr>
      </w:pPr>
      <m:oMath>
        <m:r>
          <m:rPr>
            <m:sty m:val="p"/>
          </m:rPr>
          <w:rPr>
            <w:rFonts w:ascii="Cambria Math" w:eastAsiaTheme="minorEastAsia" w:hAnsi="Cambria Math" w:cs="Times New Roman"/>
            <w:sz w:val="22"/>
            <w:szCs w:val="22"/>
          </w:rPr>
          <m:t xml:space="preserve">R1+R2= </m:t>
        </m:r>
        <m:f>
          <m:fPr>
            <m:ctrlPr>
              <w:rPr>
                <w:rFonts w:ascii="Cambria Math" w:eastAsiaTheme="minorEastAsia" w:hAnsi="Cambria Math" w:cs="Times New Roman"/>
                <w:sz w:val="22"/>
                <w:szCs w:val="22"/>
              </w:rPr>
            </m:ctrlPr>
          </m:fPr>
          <m:num>
            <m:r>
              <m:rPr>
                <m:sty m:val="p"/>
              </m:rPr>
              <w:rPr>
                <w:rFonts w:ascii="Cambria Math" w:eastAsiaTheme="minorEastAsia" w:hAnsi="Cambria Math" w:cs="Times New Roman"/>
                <w:sz w:val="22"/>
                <w:szCs w:val="22"/>
              </w:rPr>
              <m:t>(R1+R2) x Multiplier x  Length</m:t>
            </m:r>
          </m:num>
          <m:den>
            <m:r>
              <m:rPr>
                <m:sty m:val="p"/>
              </m:rPr>
              <w:rPr>
                <w:rFonts w:ascii="Cambria Math" w:eastAsiaTheme="minorEastAsia" w:hAnsi="Cambria Math" w:cs="Times New Roman"/>
                <w:sz w:val="22"/>
                <w:szCs w:val="22"/>
              </w:rPr>
              <m:t>4000</m:t>
            </m:r>
          </m:den>
        </m:f>
      </m:oMath>
      <w:r w:rsidR="00707218" w:rsidRPr="00E07896">
        <w:rPr>
          <w:rFonts w:ascii="Times New Roman" w:eastAsiaTheme="minorEastAsia" w:hAnsi="Times New Roman" w:cs="Times New Roman"/>
          <w:sz w:val="22"/>
          <w:szCs w:val="22"/>
        </w:rPr>
        <w:tab/>
      </w:r>
      <w:r w:rsidR="00BF6DB1"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 xml:space="preserve">R1+R2= </m:t>
        </m:r>
        <m:f>
          <m:fPr>
            <m:ctrlPr>
              <w:rPr>
                <w:rFonts w:ascii="Cambria Math" w:eastAsiaTheme="minorEastAsia" w:hAnsi="Cambria Math" w:cs="Times New Roman"/>
                <w:sz w:val="22"/>
                <w:szCs w:val="22"/>
              </w:rPr>
            </m:ctrlPr>
          </m:fPr>
          <m:num>
            <m:d>
              <m:dPr>
                <m:ctrlPr>
                  <w:rPr>
                    <w:rFonts w:ascii="Cambria Math" w:eastAsiaTheme="minorEastAsia" w:hAnsi="Cambria Math" w:cs="Times New Roman"/>
                    <w:sz w:val="22"/>
                    <w:szCs w:val="22"/>
                  </w:rPr>
                </m:ctrlPr>
              </m:dPr>
              <m:e>
                <m:r>
                  <m:rPr>
                    <m:sty m:val="p"/>
                  </m:rPr>
                  <w:rPr>
                    <w:rFonts w:ascii="Cambria Math" w:eastAsiaTheme="minorEastAsia" w:hAnsi="Cambria Math" w:cs="Times New Roman"/>
                    <w:sz w:val="22"/>
                    <w:szCs w:val="22"/>
                  </w:rPr>
                  <m:t>16.71</m:t>
                </m:r>
              </m:e>
            </m:d>
            <m:r>
              <m:rPr>
                <m:sty m:val="p"/>
              </m:rPr>
              <w:rPr>
                <w:rFonts w:ascii="Cambria Math" w:eastAsiaTheme="minorEastAsia" w:hAnsi="Cambria Math" w:cs="Times New Roman"/>
                <w:sz w:val="22"/>
                <w:szCs w:val="22"/>
              </w:rPr>
              <m:t xml:space="preserve"> x 1.20  x 38</m:t>
            </m:r>
          </m:num>
          <m:den>
            <m:r>
              <m:rPr>
                <m:sty m:val="p"/>
              </m:rPr>
              <w:rPr>
                <w:rFonts w:ascii="Cambria Math" w:eastAsiaTheme="minorEastAsia" w:hAnsi="Cambria Math" w:cs="Times New Roman"/>
                <w:sz w:val="22"/>
                <w:szCs w:val="22"/>
              </w:rPr>
              <m:t>4000</m:t>
            </m:r>
          </m:den>
        </m:f>
      </m:oMath>
      <w:r w:rsidR="00707218" w:rsidRPr="00E07896">
        <w:rPr>
          <w:rFonts w:ascii="Times New Roman" w:eastAsiaTheme="minorEastAsia" w:hAnsi="Times New Roman" w:cs="Times New Roman"/>
          <w:sz w:val="22"/>
          <w:szCs w:val="22"/>
        </w:rPr>
        <w:tab/>
      </w:r>
      <w:r w:rsidR="00707218" w:rsidRPr="00E07896">
        <w:rPr>
          <w:rFonts w:ascii="Times New Roman" w:eastAsiaTheme="minorEastAsia" w:hAnsi="Times New Roman" w:cs="Times New Roman"/>
          <w:sz w:val="22"/>
          <w:szCs w:val="22"/>
        </w:rPr>
        <w:tab/>
      </w:r>
    </w:p>
    <w:p w14:paraId="5B493886" w14:textId="10055308" w:rsidR="00707218" w:rsidRPr="006C1B42" w:rsidRDefault="00644C10" w:rsidP="006C1B42">
      <w:pPr>
        <w:ind w:left="2880" w:firstLine="720"/>
        <w:rPr>
          <w:rFonts w:ascii="Times New Roman" w:eastAsiaTheme="minorEastAsia" w:hAnsi="Times New Roman" w:cs="Times New Roman"/>
          <w:sz w:val="22"/>
          <w:szCs w:val="22"/>
        </w:rPr>
      </w:pPr>
      <m:oMath>
        <m:r>
          <m:rPr>
            <m:sty m:val="p"/>
          </m:rPr>
          <w:rPr>
            <w:rFonts w:ascii="Cambria Math" w:eastAsiaTheme="minorEastAsia" w:hAnsi="Cambria Math" w:cs="Times New Roman"/>
            <w:sz w:val="22"/>
            <w:szCs w:val="22"/>
          </w:rPr>
          <m:t>R1+R2=0.19Ω</m:t>
        </m:r>
      </m:oMath>
      <w:r w:rsidR="00707218" w:rsidRPr="00E07896">
        <w:rPr>
          <w:rFonts w:ascii="Times New Roman" w:eastAsiaTheme="minorEastAsia" w:hAnsi="Times New Roman" w:cs="Times New Roman"/>
          <w:b/>
          <w:bCs/>
          <w:sz w:val="22"/>
          <w:szCs w:val="22"/>
        </w:rPr>
        <w:t xml:space="preserve"> </w:t>
      </w:r>
    </w:p>
    <w:p w14:paraId="731A032C" w14:textId="63B9C524" w:rsidR="001C0AEB" w:rsidRPr="00E07896" w:rsidRDefault="00BF6DB1"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To determine the overall impedance again it requires adding the factory required TNC-S system to </w:t>
      </w:r>
      <m:oMath>
        <m:r>
          <m:rPr>
            <m:sty m:val="p"/>
          </m:rPr>
          <w:rPr>
            <w:rFonts w:ascii="Cambria Math" w:eastAsiaTheme="minorEastAsia" w:hAnsi="Cambria Math" w:cs="Times New Roman"/>
            <w:sz w:val="22"/>
            <w:szCs w:val="22"/>
          </w:rPr>
          <m:t>(R1+R2)</m:t>
        </m:r>
      </m:oMath>
      <w:r w:rsidRPr="00E07896">
        <w:rPr>
          <w:rFonts w:ascii="Times New Roman" w:eastAsiaTheme="minorEastAsia" w:hAnsi="Times New Roman" w:cs="Times New Roman"/>
          <w:sz w:val="22"/>
          <w:szCs w:val="22"/>
        </w:rPr>
        <w:t>.</w:t>
      </w:r>
    </w:p>
    <w:p w14:paraId="230A51C3" w14:textId="22C6A0D2" w:rsidR="00707218" w:rsidRPr="00E07896" w:rsidRDefault="00644C10" w:rsidP="00707218">
      <w:pPr>
        <w:rPr>
          <w:rFonts w:ascii="Times New Roman" w:eastAsiaTheme="minorEastAsia" w:hAnsi="Times New Roman" w:cs="Times New Roman"/>
          <w:sz w:val="22"/>
          <w:szCs w:val="22"/>
        </w:rPr>
      </w:pPr>
      <m:oMath>
        <m:r>
          <m:rPr>
            <m:sty m:val="p"/>
          </m:rPr>
          <w:rPr>
            <w:rFonts w:ascii="Cambria Math" w:eastAsiaTheme="minorEastAsia" w:hAnsi="Cambria Math" w:cs="Times New Roman"/>
            <w:sz w:val="22"/>
            <w:szCs w:val="22"/>
          </w:rPr>
          <m:t>Zs= Ze+(R1+R2)</m:t>
        </m:r>
      </m:oMath>
      <w:r w:rsidR="00707218" w:rsidRPr="00E07896">
        <w:rPr>
          <w:rFonts w:ascii="Times New Roman" w:eastAsiaTheme="minorEastAsia" w:hAnsi="Times New Roman" w:cs="Times New Roman"/>
          <w:sz w:val="22"/>
          <w:szCs w:val="22"/>
        </w:rPr>
        <w:tab/>
      </w:r>
      <w:r w:rsidR="00BF6DB1"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Zs= 0.08Ω +0.19Ω</m:t>
        </m:r>
      </m:oMath>
      <w:r w:rsidR="00707218" w:rsidRPr="00E07896">
        <w:rPr>
          <w:rFonts w:ascii="Times New Roman" w:eastAsiaTheme="minorEastAsia" w:hAnsi="Times New Roman" w:cs="Times New Roman"/>
          <w:sz w:val="22"/>
          <w:szCs w:val="22"/>
        </w:rPr>
        <w:tab/>
      </w:r>
      <w:r w:rsidR="00BF6DB1"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Zs= 0.27Ω</m:t>
        </m:r>
      </m:oMath>
      <w:r w:rsidR="00707218" w:rsidRPr="00E07896">
        <w:rPr>
          <w:rFonts w:ascii="Times New Roman" w:eastAsiaTheme="minorEastAsia" w:hAnsi="Times New Roman" w:cs="Times New Roman"/>
          <w:sz w:val="22"/>
          <w:szCs w:val="22"/>
        </w:rPr>
        <w:tab/>
      </w:r>
    </w:p>
    <w:p w14:paraId="32B62443" w14:textId="083AAD1A" w:rsidR="00BF6DB1" w:rsidRPr="006C1B42" w:rsidRDefault="00644C10" w:rsidP="00707218">
      <w:pPr>
        <w:rPr>
          <w:rFonts w:ascii="Times New Roman" w:eastAsiaTheme="minorEastAsia" w:hAnsi="Times New Roman" w:cs="Times New Roman"/>
          <w:sz w:val="22"/>
          <w:szCs w:val="22"/>
        </w:rPr>
      </w:pPr>
      <m:oMathPara>
        <m:oMath>
          <m:r>
            <m:rPr>
              <m:sty m:val="p"/>
            </m:rPr>
            <w:rPr>
              <w:rFonts w:ascii="Cambria Math" w:eastAsiaTheme="minorEastAsia" w:hAnsi="Cambria Math" w:cs="Times New Roman"/>
              <w:sz w:val="22"/>
              <w:szCs w:val="22"/>
            </w:rPr>
            <m:t>Max Zs= 2.19Ω</m:t>
          </m:r>
        </m:oMath>
      </m:oMathPara>
    </w:p>
    <w:p w14:paraId="276BD888" w14:textId="6A4F0CDA" w:rsidR="001C0AEB" w:rsidRPr="00E07896" w:rsidRDefault="00BF6DB1" w:rsidP="00707218">
      <w:pPr>
        <w:rPr>
          <w:rFonts w:ascii="Times New Roman" w:eastAsiaTheme="minorEastAsia" w:hAnsi="Times New Roman" w:cs="Times New Roman"/>
          <w:b/>
          <w:bCs/>
          <w:sz w:val="22"/>
          <w:szCs w:val="22"/>
        </w:rPr>
      </w:pPr>
      <w:r w:rsidRPr="00E07896">
        <w:rPr>
          <w:rFonts w:ascii="Times New Roman" w:eastAsiaTheme="minorEastAsia" w:hAnsi="Times New Roman" w:cs="Times New Roman"/>
          <w:sz w:val="22"/>
          <w:szCs w:val="22"/>
        </w:rPr>
        <w:t>The next step would be to divide the nominal voltage for a one phase system by the overall impedance</w:t>
      </w:r>
      <w:r w:rsidR="00A8042B" w:rsidRPr="00E07896">
        <w:rPr>
          <w:rFonts w:ascii="Times New Roman" w:eastAsiaTheme="minorEastAsia" w:hAnsi="Times New Roman" w:cs="Times New Roman"/>
          <w:sz w:val="22"/>
          <w:szCs w:val="22"/>
        </w:rPr>
        <w:t xml:space="preserve"> to find the fault current value.</w:t>
      </w:r>
    </w:p>
    <w:p w14:paraId="56CE829D" w14:textId="16D00803" w:rsidR="00707218" w:rsidRPr="00E07896" w:rsidRDefault="00644C10" w:rsidP="00707218">
      <w:pPr>
        <w:rPr>
          <w:rFonts w:ascii="Times New Roman" w:eastAsiaTheme="minorEastAsia" w:hAnsi="Times New Roman" w:cs="Times New Roman"/>
          <w:b/>
          <w:bCs/>
          <w:sz w:val="22"/>
          <w:szCs w:val="22"/>
        </w:rPr>
      </w:pPr>
      <m:oMath>
        <m:r>
          <m:rPr>
            <m:sty m:val="p"/>
          </m:rPr>
          <w:rPr>
            <w:rFonts w:ascii="Cambria Math" w:eastAsiaTheme="minorEastAsia" w:hAnsi="Cambria Math" w:cs="Times New Roman"/>
            <w:sz w:val="22"/>
            <w:szCs w:val="22"/>
          </w:rPr>
          <m:t xml:space="preserve">If=  </m:t>
        </m:r>
        <m:f>
          <m:fPr>
            <m:ctrlPr>
              <w:rPr>
                <w:rFonts w:ascii="Cambria Math" w:eastAsiaTheme="minorEastAsia" w:hAnsi="Cambria Math" w:cs="Times New Roman"/>
                <w:sz w:val="22"/>
                <w:szCs w:val="22"/>
              </w:rPr>
            </m:ctrlPr>
          </m:fPr>
          <m:num>
            <m:r>
              <m:rPr>
                <m:sty m:val="p"/>
              </m:rPr>
              <w:rPr>
                <w:rFonts w:ascii="Cambria Math" w:eastAsiaTheme="minorEastAsia" w:hAnsi="Cambria Math" w:cs="Times New Roman"/>
                <w:sz w:val="22"/>
                <w:szCs w:val="22"/>
              </w:rPr>
              <m:t>UoC</m:t>
            </m:r>
          </m:num>
          <m:den>
            <m:r>
              <m:rPr>
                <m:sty m:val="p"/>
              </m:rPr>
              <w:rPr>
                <w:rFonts w:ascii="Cambria Math" w:eastAsiaTheme="minorEastAsia" w:hAnsi="Cambria Math" w:cs="Times New Roman"/>
                <w:sz w:val="22"/>
                <w:szCs w:val="22"/>
              </w:rPr>
              <m:t>Zs</m:t>
            </m:r>
          </m:den>
        </m:f>
      </m:oMath>
      <w:r w:rsidR="00707218" w:rsidRPr="00E07896">
        <w:rPr>
          <w:rFonts w:ascii="Times New Roman" w:eastAsiaTheme="minorEastAsia" w:hAnsi="Times New Roman" w:cs="Times New Roman"/>
          <w:sz w:val="22"/>
          <w:szCs w:val="22"/>
        </w:rPr>
        <w:tab/>
      </w:r>
      <w:r w:rsidR="00707218"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 xml:space="preserve">If=  </m:t>
        </m:r>
        <m:f>
          <m:fPr>
            <m:ctrlPr>
              <w:rPr>
                <w:rFonts w:ascii="Cambria Math" w:eastAsiaTheme="minorEastAsia" w:hAnsi="Cambria Math" w:cs="Times New Roman"/>
                <w:sz w:val="22"/>
                <w:szCs w:val="22"/>
              </w:rPr>
            </m:ctrlPr>
          </m:fPr>
          <m:num>
            <m:r>
              <m:rPr>
                <m:sty m:val="p"/>
              </m:rPr>
              <w:rPr>
                <w:rFonts w:ascii="Cambria Math" w:eastAsiaTheme="minorEastAsia" w:hAnsi="Cambria Math" w:cs="Times New Roman"/>
                <w:sz w:val="22"/>
                <w:szCs w:val="22"/>
              </w:rPr>
              <m:t>230V</m:t>
            </m:r>
          </m:num>
          <m:den>
            <m:r>
              <m:rPr>
                <m:sty m:val="p"/>
              </m:rPr>
              <w:rPr>
                <w:rFonts w:ascii="Cambria Math" w:eastAsiaTheme="minorEastAsia" w:hAnsi="Cambria Math" w:cs="Times New Roman"/>
                <w:sz w:val="22"/>
                <w:szCs w:val="22"/>
              </w:rPr>
              <m:t>0.27Ω</m:t>
            </m:r>
          </m:den>
        </m:f>
      </m:oMath>
      <w:r w:rsidR="00707218" w:rsidRPr="00E07896">
        <w:rPr>
          <w:rFonts w:ascii="Times New Roman" w:eastAsiaTheme="minorEastAsia" w:hAnsi="Times New Roman" w:cs="Times New Roman"/>
          <w:sz w:val="22"/>
          <w:szCs w:val="22"/>
        </w:rPr>
        <w:tab/>
      </w:r>
      <w:r w:rsidR="00707218"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If=  851.9A</m:t>
        </m:r>
      </m:oMath>
    </w:p>
    <w:p w14:paraId="1E03F597" w14:textId="6780D6AB" w:rsidR="001C0AEB" w:rsidRPr="00E07896" w:rsidRDefault="00A8042B" w:rsidP="00707218">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 xml:space="preserve">The last step as previously shown would be to square route both fault current when multiplied by the operating time and then divide overall by </w:t>
      </w:r>
      <m:oMath>
        <m:r>
          <m:rPr>
            <m:sty m:val="p"/>
          </m:rPr>
          <w:rPr>
            <w:rFonts w:ascii="Cambria Math" w:eastAsiaTheme="minorEastAsia" w:hAnsi="Cambria Math" w:cs="Times New Roman"/>
            <w:sz w:val="22"/>
            <w:szCs w:val="22"/>
          </w:rPr>
          <m:t>k</m:t>
        </m:r>
      </m:oMath>
      <w:r w:rsidRPr="00E07896">
        <w:rPr>
          <w:rFonts w:ascii="Times New Roman" w:eastAsiaTheme="minorEastAsia" w:hAnsi="Times New Roman" w:cs="Times New Roman"/>
          <w:sz w:val="22"/>
          <w:szCs w:val="22"/>
        </w:rPr>
        <w:t>.</w:t>
      </w:r>
    </w:p>
    <w:p w14:paraId="78FA1E19" w14:textId="6A11E078" w:rsidR="00707218" w:rsidRPr="00E07896" w:rsidRDefault="00644C10" w:rsidP="00707218">
      <w:pPr>
        <w:rPr>
          <w:rFonts w:ascii="Times New Roman" w:eastAsiaTheme="minorEastAsia" w:hAnsi="Times New Roman" w:cs="Times New Roman"/>
          <w:sz w:val="22"/>
          <w:szCs w:val="22"/>
        </w:rPr>
      </w:pPr>
      <m:oMath>
        <m:r>
          <m:rPr>
            <m:sty m:val="p"/>
          </m:rPr>
          <w:rPr>
            <w:rFonts w:ascii="Cambria Math" w:eastAsiaTheme="minorEastAsia" w:hAnsi="Cambria Math" w:cs="Times New Roman"/>
            <w:sz w:val="22"/>
            <w:szCs w:val="22"/>
          </w:rPr>
          <m:t xml:space="preserve">S=  </m:t>
        </m:r>
        <m:f>
          <m:fPr>
            <m:ctrlPr>
              <w:rPr>
                <w:rFonts w:ascii="Cambria Math" w:eastAsiaTheme="minorEastAsia" w:hAnsi="Cambria Math" w:cs="Times New Roman"/>
                <w:sz w:val="22"/>
                <w:szCs w:val="22"/>
              </w:rPr>
            </m:ctrlPr>
          </m:fPr>
          <m:num>
            <m:rad>
              <m:radPr>
                <m:degHide m:val="1"/>
                <m:ctrlPr>
                  <w:rPr>
                    <w:rFonts w:ascii="Cambria Math" w:eastAsiaTheme="minorEastAsia" w:hAnsi="Cambria Math" w:cs="Times New Roman"/>
                    <w:sz w:val="22"/>
                    <w:szCs w:val="22"/>
                  </w:rPr>
                </m:ctrlPr>
              </m:radPr>
              <m:deg/>
              <m:e>
                <m:sSup>
                  <m:sSupPr>
                    <m:ctrlPr>
                      <w:rPr>
                        <w:rFonts w:ascii="Cambria Math" w:eastAsiaTheme="minorEastAsia" w:hAnsi="Cambria Math" w:cs="Times New Roman"/>
                        <w:sz w:val="22"/>
                        <w:szCs w:val="22"/>
                      </w:rPr>
                    </m:ctrlPr>
                  </m:sSupPr>
                  <m:e>
                    <m:r>
                      <m:rPr>
                        <m:sty m:val="p"/>
                      </m:rPr>
                      <w:rPr>
                        <w:rFonts w:ascii="Cambria Math" w:eastAsiaTheme="minorEastAsia" w:hAnsi="Cambria Math" w:cs="Times New Roman"/>
                        <w:sz w:val="22"/>
                        <w:szCs w:val="22"/>
                      </w:rPr>
                      <m:t>I</m:t>
                    </m:r>
                  </m:e>
                  <m:sup>
                    <m:r>
                      <m:rPr>
                        <m:sty m:val="p"/>
                      </m:rPr>
                      <w:rPr>
                        <w:rFonts w:ascii="Cambria Math" w:eastAsiaTheme="minorEastAsia" w:hAnsi="Cambria Math" w:cs="Times New Roman"/>
                        <w:sz w:val="22"/>
                        <w:szCs w:val="22"/>
                      </w:rPr>
                      <m:t>2</m:t>
                    </m:r>
                  </m:sup>
                </m:sSup>
                <m:r>
                  <m:rPr>
                    <m:sty m:val="p"/>
                  </m:rPr>
                  <w:rPr>
                    <w:rFonts w:ascii="Cambria Math" w:eastAsiaTheme="minorEastAsia" w:hAnsi="Cambria Math" w:cs="Times New Roman"/>
                    <w:sz w:val="22"/>
                    <w:szCs w:val="22"/>
                  </w:rPr>
                  <m:t xml:space="preserve"> x t </m:t>
                </m:r>
              </m:e>
            </m:rad>
          </m:num>
          <m:den>
            <m:r>
              <m:rPr>
                <m:sty m:val="p"/>
              </m:rPr>
              <w:rPr>
                <w:rFonts w:ascii="Cambria Math" w:eastAsiaTheme="minorEastAsia" w:hAnsi="Cambria Math" w:cs="Times New Roman"/>
                <w:sz w:val="22"/>
                <w:szCs w:val="22"/>
              </w:rPr>
              <m:t>k</m:t>
            </m:r>
          </m:den>
        </m:f>
      </m:oMath>
      <w:r w:rsidR="00707218" w:rsidRPr="00E07896">
        <w:rPr>
          <w:rFonts w:ascii="Times New Roman" w:eastAsiaTheme="minorEastAsia" w:hAnsi="Times New Roman" w:cs="Times New Roman"/>
          <w:sz w:val="22"/>
          <w:szCs w:val="22"/>
        </w:rPr>
        <w:tab/>
      </w:r>
      <w:r w:rsidR="00707218"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 xml:space="preserve">S=  </m:t>
        </m:r>
        <m:f>
          <m:fPr>
            <m:ctrlPr>
              <w:rPr>
                <w:rFonts w:ascii="Cambria Math" w:eastAsiaTheme="minorEastAsia" w:hAnsi="Cambria Math" w:cs="Times New Roman"/>
                <w:sz w:val="22"/>
                <w:szCs w:val="22"/>
              </w:rPr>
            </m:ctrlPr>
          </m:fPr>
          <m:num>
            <m:rad>
              <m:radPr>
                <m:degHide m:val="1"/>
                <m:ctrlPr>
                  <w:rPr>
                    <w:rFonts w:ascii="Cambria Math" w:eastAsiaTheme="minorEastAsia" w:hAnsi="Cambria Math" w:cs="Times New Roman"/>
                    <w:sz w:val="22"/>
                    <w:szCs w:val="22"/>
                  </w:rPr>
                </m:ctrlPr>
              </m:radPr>
              <m:deg/>
              <m:e>
                <m:r>
                  <m:rPr>
                    <m:sty m:val="p"/>
                  </m:rPr>
                  <w:rPr>
                    <w:rFonts w:ascii="Cambria Math" w:eastAsiaTheme="minorEastAsia" w:hAnsi="Cambria Math" w:cs="Times New Roman"/>
                    <w:sz w:val="22"/>
                    <w:szCs w:val="22"/>
                  </w:rPr>
                  <m:t xml:space="preserve">(851.9)² x 0.1 </m:t>
                </m:r>
              </m:e>
            </m:rad>
          </m:num>
          <m:den>
            <m:r>
              <m:rPr>
                <m:sty m:val="p"/>
              </m:rPr>
              <w:rPr>
                <w:rFonts w:ascii="Cambria Math" w:eastAsiaTheme="minorEastAsia" w:hAnsi="Cambria Math" w:cs="Times New Roman"/>
                <w:sz w:val="22"/>
                <w:szCs w:val="22"/>
              </w:rPr>
              <m:t>115</m:t>
            </m:r>
          </m:den>
        </m:f>
      </m:oMath>
      <w:r w:rsidR="00707218" w:rsidRPr="00E07896">
        <w:rPr>
          <w:rFonts w:ascii="Times New Roman" w:eastAsiaTheme="minorEastAsia" w:hAnsi="Times New Roman" w:cs="Times New Roman"/>
          <w:sz w:val="22"/>
          <w:szCs w:val="22"/>
        </w:rPr>
        <w:tab/>
      </w:r>
      <w:r w:rsidR="00707218" w:rsidRPr="00E07896">
        <w:rPr>
          <w:rFonts w:ascii="Times New Roman" w:eastAsiaTheme="minorEastAsia" w:hAnsi="Times New Roman" w:cs="Times New Roman"/>
          <w:sz w:val="22"/>
          <w:szCs w:val="22"/>
        </w:rPr>
        <w:tab/>
      </w:r>
      <m:oMath>
        <m:r>
          <m:rPr>
            <m:sty m:val="p"/>
          </m:rPr>
          <w:rPr>
            <w:rFonts w:ascii="Cambria Math" w:eastAsiaTheme="minorEastAsia" w:hAnsi="Cambria Math" w:cs="Times New Roman"/>
            <w:sz w:val="22"/>
            <w:szCs w:val="22"/>
          </w:rPr>
          <m:t>S=2.34mm²</m:t>
        </m:r>
      </m:oMath>
    </w:p>
    <w:p w14:paraId="6AC34C5F" w14:textId="77777777" w:rsidR="00DC1A3E" w:rsidRPr="00E07896" w:rsidRDefault="00DC1A3E" w:rsidP="00DC1A3E">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(The Institution of Engineering and Technology, 2022a; The Institution of Engineering and Technology, 2022b). </w:t>
      </w:r>
    </w:p>
    <w:p w14:paraId="7F0266DB" w14:textId="77777777" w:rsidR="006032BD" w:rsidRPr="00E07896" w:rsidRDefault="006032BD">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br w:type="page"/>
      </w:r>
    </w:p>
    <w:p w14:paraId="17D5E8DD" w14:textId="4BBBCF09" w:rsidR="00433640" w:rsidRPr="00E07896" w:rsidRDefault="00F83E4D" w:rsidP="00BF3B2E">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 xml:space="preserve">The </w:t>
      </w:r>
      <w:r w:rsidR="00AE5A32" w:rsidRPr="00E07896">
        <w:rPr>
          <w:rFonts w:ascii="Times New Roman" w:eastAsiaTheme="minorEastAsia" w:hAnsi="Times New Roman" w:cs="Times New Roman"/>
          <w:sz w:val="22"/>
          <w:szCs w:val="22"/>
        </w:rPr>
        <w:t xml:space="preserve">other rooms </w:t>
      </w:r>
      <w:r w:rsidR="00E755A6" w:rsidRPr="00E07896">
        <w:rPr>
          <w:rFonts w:ascii="Times New Roman" w:eastAsiaTheme="minorEastAsia" w:hAnsi="Times New Roman" w:cs="Times New Roman"/>
          <w:sz w:val="22"/>
          <w:szCs w:val="22"/>
        </w:rPr>
        <w:t>within the office block were</w:t>
      </w:r>
      <w:r w:rsidR="00AE5A32" w:rsidRPr="00E07896">
        <w:rPr>
          <w:rFonts w:ascii="Times New Roman" w:eastAsiaTheme="minorEastAsia" w:hAnsi="Times New Roman" w:cs="Times New Roman"/>
          <w:sz w:val="22"/>
          <w:szCs w:val="22"/>
        </w:rPr>
        <w:t xml:space="preserve"> calculated using the same process as previously shown, with all relevant values entered in a spread sheet.</w:t>
      </w:r>
    </w:p>
    <w:p w14:paraId="6796E410" w14:textId="40623B00" w:rsidR="00BA2FA8" w:rsidRPr="00E07896" w:rsidRDefault="00BA2FA8" w:rsidP="00BA2FA8">
      <w:pP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137E43BF" wp14:editId="4565F201">
            <wp:extent cx="5731510" cy="4446905"/>
            <wp:effectExtent l="0" t="0" r="2540" b="0"/>
            <wp:docPr id="1183066670" name="Picture 1" descr="A table of electrical wi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66670" name="Picture 1" descr="A table of electrical wiring&#10;&#10;Description automatically generated"/>
                    <pic:cNvPicPr/>
                  </pic:nvPicPr>
                  <pic:blipFill>
                    <a:blip r:embed="rId33"/>
                    <a:stretch>
                      <a:fillRect/>
                    </a:stretch>
                  </pic:blipFill>
                  <pic:spPr>
                    <a:xfrm>
                      <a:off x="0" y="0"/>
                      <a:ext cx="5731510" cy="4446905"/>
                    </a:xfrm>
                    <a:prstGeom prst="rect">
                      <a:avLst/>
                    </a:prstGeom>
                  </pic:spPr>
                </pic:pic>
              </a:graphicData>
            </a:graphic>
          </wp:inline>
        </w:drawing>
      </w:r>
    </w:p>
    <w:p w14:paraId="52233831" w14:textId="3C569188" w:rsidR="00BF3B2E" w:rsidRPr="00E07896" w:rsidRDefault="00BF3B2E" w:rsidP="00BF3B2E">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9166DC" w:rsidRPr="00E07896">
        <w:rPr>
          <w:rFonts w:ascii="Times New Roman" w:hAnsi="Times New Roman" w:cs="Times New Roman"/>
          <w:sz w:val="22"/>
          <w:szCs w:val="22"/>
        </w:rPr>
        <w:t>1</w:t>
      </w:r>
      <w:r w:rsidR="004D1A09" w:rsidRPr="00E07896">
        <w:rPr>
          <w:rFonts w:ascii="Times New Roman" w:hAnsi="Times New Roman" w:cs="Times New Roman"/>
          <w:sz w:val="22"/>
          <w:szCs w:val="22"/>
        </w:rPr>
        <w:t>3</w:t>
      </w:r>
      <w:r w:rsidRPr="00E07896">
        <w:rPr>
          <w:rFonts w:ascii="Times New Roman" w:hAnsi="Times New Roman" w:cs="Times New Roman"/>
          <w:sz w:val="22"/>
          <w:szCs w:val="22"/>
        </w:rPr>
        <w:t>: Office block socket calculation values</w:t>
      </w:r>
    </w:p>
    <w:p w14:paraId="071A10D8" w14:textId="308DFA90" w:rsidR="00ED7C52" w:rsidRPr="00E07896" w:rsidRDefault="00123C4E" w:rsidP="00E7008E">
      <w:pPr>
        <w:jc w:val="both"/>
        <w:rPr>
          <w:rFonts w:ascii="Times New Roman" w:hAnsi="Times New Roman" w:cs="Times New Roman"/>
          <w:sz w:val="22"/>
          <w:szCs w:val="22"/>
        </w:rPr>
      </w:pPr>
      <w:r w:rsidRPr="00E07896">
        <w:rPr>
          <w:rFonts w:ascii="Times New Roman" w:hAnsi="Times New Roman" w:cs="Times New Roman"/>
          <w:sz w:val="22"/>
          <w:szCs w:val="22"/>
        </w:rPr>
        <w:t>On completion of the calculations</w:t>
      </w:r>
      <w:r w:rsidR="00AE5A32" w:rsidRPr="00E07896">
        <w:rPr>
          <w:rFonts w:ascii="Times New Roman" w:hAnsi="Times New Roman" w:cs="Times New Roman"/>
          <w:sz w:val="22"/>
          <w:szCs w:val="22"/>
        </w:rPr>
        <w:t xml:space="preserve"> a wiring diagram was design</w:t>
      </w:r>
      <w:r w:rsidR="00BC590B" w:rsidRPr="00E07896">
        <w:rPr>
          <w:rFonts w:ascii="Times New Roman" w:hAnsi="Times New Roman" w:cs="Times New Roman"/>
          <w:sz w:val="22"/>
          <w:szCs w:val="22"/>
        </w:rPr>
        <w:t>ed</w:t>
      </w:r>
      <w:r w:rsidR="00AE5A32" w:rsidRPr="00E07896">
        <w:rPr>
          <w:rFonts w:ascii="Times New Roman" w:hAnsi="Times New Roman" w:cs="Times New Roman"/>
          <w:sz w:val="22"/>
          <w:szCs w:val="22"/>
        </w:rPr>
        <w:t xml:space="preserve"> to illustrate socket outlet positions </w:t>
      </w:r>
      <w:r w:rsidR="00E10808" w:rsidRPr="00E07896">
        <w:rPr>
          <w:rFonts w:ascii="Times New Roman" w:hAnsi="Times New Roman" w:cs="Times New Roman"/>
          <w:sz w:val="22"/>
          <w:szCs w:val="22"/>
        </w:rPr>
        <w:t>and cable routing in each room to DB1</w:t>
      </w:r>
      <w:r w:rsidR="00AE5A32" w:rsidRPr="00E07896">
        <w:rPr>
          <w:rFonts w:ascii="Times New Roman" w:hAnsi="Times New Roman" w:cs="Times New Roman"/>
          <w:sz w:val="22"/>
          <w:szCs w:val="22"/>
        </w:rPr>
        <w:t xml:space="preserve">. </w:t>
      </w:r>
    </w:p>
    <w:p w14:paraId="613266AD" w14:textId="61957074" w:rsidR="00ED7C52" w:rsidRPr="00E07896" w:rsidRDefault="00ED7C52" w:rsidP="00ED7C52">
      <w:pPr>
        <w:jc w:val="center"/>
        <w:rPr>
          <w:rFonts w:ascii="Times New Roman" w:hAnsi="Times New Roman" w:cs="Times New Roman"/>
        </w:rPr>
      </w:pPr>
      <w:r w:rsidRPr="00E07896">
        <w:rPr>
          <w:rFonts w:ascii="Times New Roman" w:hAnsi="Times New Roman" w:cs="Times New Roman"/>
          <w:noProof/>
        </w:rPr>
        <w:lastRenderedPageBreak/>
        <w:drawing>
          <wp:inline distT="0" distB="0" distL="0" distR="0" wp14:anchorId="4AB22BD4" wp14:editId="2D19D4F7">
            <wp:extent cx="8296060" cy="4154463"/>
            <wp:effectExtent l="0" t="5715" r="4445" b="4445"/>
            <wp:docPr id="1630208347"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208347" name="Picture 1" descr="A blueprint of a house&#10;&#10;Description automatically generated"/>
                    <pic:cNvPicPr/>
                  </pic:nvPicPr>
                  <pic:blipFill>
                    <a:blip r:embed="rId34"/>
                    <a:stretch>
                      <a:fillRect/>
                    </a:stretch>
                  </pic:blipFill>
                  <pic:spPr>
                    <a:xfrm rot="5400000">
                      <a:off x="0" y="0"/>
                      <a:ext cx="8331006" cy="4171963"/>
                    </a:xfrm>
                    <a:prstGeom prst="rect">
                      <a:avLst/>
                    </a:prstGeom>
                  </pic:spPr>
                </pic:pic>
              </a:graphicData>
            </a:graphic>
          </wp:inline>
        </w:drawing>
      </w:r>
    </w:p>
    <w:p w14:paraId="1D4FFFCE" w14:textId="77777777" w:rsidR="006C1B42" w:rsidRDefault="00591B1A" w:rsidP="006C1B42">
      <w:pPr>
        <w:jc w:val="center"/>
        <w:rPr>
          <w:rFonts w:ascii="Times New Roman" w:eastAsiaTheme="minorEastAsia" w:hAnsi="Times New Roman" w:cs="Times New Roman"/>
          <w:sz w:val="22"/>
          <w:szCs w:val="22"/>
        </w:rPr>
      </w:pPr>
      <w:r w:rsidRPr="00E07896">
        <w:rPr>
          <w:rFonts w:ascii="Times New Roman" w:hAnsi="Times New Roman" w:cs="Times New Roman"/>
          <w:sz w:val="22"/>
          <w:szCs w:val="22"/>
        </w:rPr>
        <w:t>Fig</w:t>
      </w:r>
      <w:r w:rsidR="00433640" w:rsidRPr="00E07896">
        <w:rPr>
          <w:rFonts w:ascii="Times New Roman" w:hAnsi="Times New Roman" w:cs="Times New Roman"/>
          <w:sz w:val="22"/>
          <w:szCs w:val="22"/>
        </w:rPr>
        <w:t xml:space="preserve"> </w:t>
      </w:r>
      <w:r w:rsidR="009166DC" w:rsidRPr="00E07896">
        <w:rPr>
          <w:rFonts w:ascii="Times New Roman" w:hAnsi="Times New Roman" w:cs="Times New Roman"/>
          <w:sz w:val="22"/>
          <w:szCs w:val="22"/>
        </w:rPr>
        <w:t>1</w:t>
      </w:r>
      <w:r w:rsidR="004D1A09" w:rsidRPr="00E07896">
        <w:rPr>
          <w:rFonts w:ascii="Times New Roman" w:hAnsi="Times New Roman" w:cs="Times New Roman"/>
          <w:sz w:val="22"/>
          <w:szCs w:val="22"/>
        </w:rPr>
        <w:t>4</w:t>
      </w:r>
      <w:r w:rsidRPr="00E07896">
        <w:rPr>
          <w:rFonts w:ascii="Times New Roman" w:hAnsi="Times New Roman" w:cs="Times New Roman"/>
          <w:sz w:val="22"/>
          <w:szCs w:val="22"/>
        </w:rPr>
        <w:t xml:space="preserve">: </w:t>
      </w:r>
      <w:r w:rsidR="001E4E88" w:rsidRPr="00E07896">
        <w:rPr>
          <w:rFonts w:ascii="Times New Roman" w:eastAsiaTheme="minorEastAsia" w:hAnsi="Times New Roman" w:cs="Times New Roman"/>
          <w:sz w:val="22"/>
          <w:szCs w:val="22"/>
        </w:rPr>
        <w:t xml:space="preserve">Wiring diagram for sockets located in the </w:t>
      </w:r>
      <w:r w:rsidR="007736B9" w:rsidRPr="00E07896">
        <w:rPr>
          <w:rFonts w:ascii="Times New Roman" w:eastAsiaTheme="minorEastAsia" w:hAnsi="Times New Roman" w:cs="Times New Roman"/>
          <w:sz w:val="22"/>
          <w:szCs w:val="22"/>
        </w:rPr>
        <w:t>double storey offices</w:t>
      </w:r>
      <w:r w:rsidR="001E4E88" w:rsidRPr="00E07896">
        <w:rPr>
          <w:rFonts w:ascii="Times New Roman" w:eastAsiaTheme="minorEastAsia" w:hAnsi="Times New Roman" w:cs="Times New Roman"/>
          <w:sz w:val="22"/>
          <w:szCs w:val="22"/>
        </w:rPr>
        <w:t>.</w:t>
      </w:r>
    </w:p>
    <w:p w14:paraId="36C39901" w14:textId="20B365AA" w:rsidR="00E755A6" w:rsidRPr="003221BA" w:rsidRDefault="00E755A6" w:rsidP="003221BA">
      <w:pPr>
        <w:pStyle w:val="Heading1"/>
        <w:rPr>
          <w:rFonts w:ascii="Times New Roman" w:eastAsiaTheme="minorEastAsia" w:hAnsi="Times New Roman" w:cs="Times New Roman"/>
          <w:b/>
          <w:bCs/>
          <w:color w:val="auto"/>
          <w:sz w:val="24"/>
          <w:szCs w:val="24"/>
        </w:rPr>
      </w:pPr>
      <w:bookmarkStart w:id="6" w:name="_Toc164032370"/>
      <w:r w:rsidRPr="003221BA">
        <w:rPr>
          <w:rFonts w:ascii="Times New Roman" w:hAnsi="Times New Roman" w:cs="Times New Roman"/>
          <w:b/>
          <w:bCs/>
          <w:color w:val="auto"/>
          <w:sz w:val="24"/>
          <w:szCs w:val="24"/>
        </w:rPr>
        <w:lastRenderedPageBreak/>
        <w:t xml:space="preserve">Factory </w:t>
      </w:r>
      <w:r w:rsidR="008166FA" w:rsidRPr="003221BA">
        <w:rPr>
          <w:rFonts w:ascii="Times New Roman" w:hAnsi="Times New Roman" w:cs="Times New Roman"/>
          <w:b/>
          <w:bCs/>
          <w:color w:val="auto"/>
          <w:sz w:val="24"/>
          <w:szCs w:val="24"/>
        </w:rPr>
        <w:t>Lighting and Socket</w:t>
      </w:r>
      <w:r w:rsidR="008F1839" w:rsidRPr="003221BA">
        <w:rPr>
          <w:rFonts w:ascii="Times New Roman" w:hAnsi="Times New Roman" w:cs="Times New Roman"/>
          <w:b/>
          <w:bCs/>
          <w:color w:val="auto"/>
          <w:sz w:val="24"/>
          <w:szCs w:val="24"/>
        </w:rPr>
        <w:t xml:space="preserve"> D</w:t>
      </w:r>
      <w:r w:rsidRPr="003221BA">
        <w:rPr>
          <w:rFonts w:ascii="Times New Roman" w:hAnsi="Times New Roman" w:cs="Times New Roman"/>
          <w:b/>
          <w:bCs/>
          <w:color w:val="auto"/>
          <w:sz w:val="24"/>
          <w:szCs w:val="24"/>
        </w:rPr>
        <w:t>esign</w:t>
      </w:r>
      <w:bookmarkEnd w:id="6"/>
    </w:p>
    <w:p w14:paraId="75613D16" w14:textId="6BE1F657" w:rsidR="00561F19" w:rsidRPr="003221BA" w:rsidRDefault="00561F19" w:rsidP="003221BA">
      <w:pPr>
        <w:pStyle w:val="Heading3"/>
        <w:rPr>
          <w:rFonts w:ascii="Times New Roman" w:hAnsi="Times New Roman" w:cs="Times New Roman"/>
          <w:b/>
          <w:bCs/>
          <w:color w:val="auto"/>
          <w:sz w:val="22"/>
          <w:szCs w:val="22"/>
        </w:rPr>
      </w:pPr>
      <w:bookmarkStart w:id="7" w:name="_Toc164032371"/>
      <w:r w:rsidRPr="003221BA">
        <w:rPr>
          <w:rFonts w:ascii="Times New Roman" w:hAnsi="Times New Roman" w:cs="Times New Roman"/>
          <w:b/>
          <w:bCs/>
          <w:color w:val="auto"/>
          <w:sz w:val="22"/>
          <w:szCs w:val="22"/>
        </w:rPr>
        <w:t>LED Lamps Design</w:t>
      </w:r>
      <w:bookmarkEnd w:id="7"/>
      <w:r w:rsidRPr="003221BA">
        <w:rPr>
          <w:rFonts w:ascii="Times New Roman" w:hAnsi="Times New Roman" w:cs="Times New Roman"/>
          <w:b/>
          <w:bCs/>
          <w:color w:val="auto"/>
          <w:sz w:val="22"/>
          <w:szCs w:val="22"/>
        </w:rPr>
        <w:t xml:space="preserve"> </w:t>
      </w:r>
    </w:p>
    <w:p w14:paraId="77EBBD26" w14:textId="6C1D551C" w:rsidR="00FC4F93" w:rsidRPr="00E07896" w:rsidRDefault="00FC4F93" w:rsidP="00E755A6">
      <w:pPr>
        <w:rPr>
          <w:rFonts w:ascii="Times New Roman" w:hAnsi="Times New Roman" w:cs="Times New Roman"/>
          <w:sz w:val="22"/>
          <w:szCs w:val="22"/>
        </w:rPr>
      </w:pPr>
      <w:r w:rsidRPr="00E07896">
        <w:rPr>
          <w:rFonts w:ascii="Times New Roman" w:hAnsi="Times New Roman" w:cs="Times New Roman"/>
          <w:sz w:val="22"/>
          <w:szCs w:val="22"/>
        </w:rPr>
        <w:t xml:space="preserve">The LED </w:t>
      </w:r>
      <w:r w:rsidR="00861050" w:rsidRPr="00E07896">
        <w:rPr>
          <w:rFonts w:ascii="Times New Roman" w:hAnsi="Times New Roman" w:cs="Times New Roman"/>
          <w:sz w:val="22"/>
          <w:szCs w:val="22"/>
        </w:rPr>
        <w:t>lamps</w:t>
      </w:r>
      <w:r w:rsidRPr="00E07896">
        <w:rPr>
          <w:rFonts w:ascii="Times New Roman" w:hAnsi="Times New Roman" w:cs="Times New Roman"/>
          <w:sz w:val="22"/>
          <w:szCs w:val="22"/>
        </w:rPr>
        <w:t xml:space="preserve"> </w:t>
      </w:r>
      <w:r w:rsidR="006032BD" w:rsidRPr="00E07896">
        <w:rPr>
          <w:rFonts w:ascii="Times New Roman" w:hAnsi="Times New Roman" w:cs="Times New Roman"/>
          <w:sz w:val="22"/>
          <w:szCs w:val="22"/>
        </w:rPr>
        <w:t>to be</w:t>
      </w:r>
      <w:r w:rsidR="00AC492D" w:rsidRPr="00E07896">
        <w:rPr>
          <w:rFonts w:ascii="Times New Roman" w:hAnsi="Times New Roman" w:cs="Times New Roman"/>
          <w:sz w:val="22"/>
          <w:szCs w:val="22"/>
        </w:rPr>
        <w:t xml:space="preserve"> </w:t>
      </w:r>
      <w:r w:rsidR="000F0FD2" w:rsidRPr="00E07896">
        <w:rPr>
          <w:rFonts w:ascii="Times New Roman" w:hAnsi="Times New Roman" w:cs="Times New Roman"/>
          <w:sz w:val="22"/>
          <w:szCs w:val="22"/>
        </w:rPr>
        <w:t>installed into</w:t>
      </w:r>
      <w:r w:rsidR="00F3140D" w:rsidRPr="00E07896">
        <w:rPr>
          <w:rFonts w:ascii="Times New Roman" w:hAnsi="Times New Roman" w:cs="Times New Roman"/>
          <w:sz w:val="22"/>
          <w:szCs w:val="22"/>
        </w:rPr>
        <w:t xml:space="preserve"> the</w:t>
      </w:r>
      <w:r w:rsidRPr="00E07896">
        <w:rPr>
          <w:rFonts w:ascii="Times New Roman" w:hAnsi="Times New Roman" w:cs="Times New Roman"/>
          <w:sz w:val="22"/>
          <w:szCs w:val="22"/>
        </w:rPr>
        <w:t xml:space="preserve"> factory </w:t>
      </w:r>
      <w:r w:rsidR="00FF4D00" w:rsidRPr="00E07896">
        <w:rPr>
          <w:rFonts w:ascii="Times New Roman" w:hAnsi="Times New Roman" w:cs="Times New Roman"/>
          <w:sz w:val="22"/>
          <w:szCs w:val="22"/>
        </w:rPr>
        <w:t>area</w:t>
      </w:r>
      <w:r w:rsidR="00100C09" w:rsidRPr="00E07896">
        <w:rPr>
          <w:rFonts w:ascii="Times New Roman" w:hAnsi="Times New Roman" w:cs="Times New Roman"/>
          <w:sz w:val="22"/>
          <w:szCs w:val="22"/>
        </w:rPr>
        <w:t xml:space="preserve"> will require</w:t>
      </w:r>
      <w:r w:rsidR="005666FB" w:rsidRPr="00E07896">
        <w:rPr>
          <w:rFonts w:ascii="Times New Roman" w:hAnsi="Times New Roman" w:cs="Times New Roman"/>
          <w:sz w:val="22"/>
          <w:szCs w:val="22"/>
        </w:rPr>
        <w:t xml:space="preserve"> a much larger luminous flux for such a large work area</w:t>
      </w:r>
      <w:r w:rsidR="00406F74" w:rsidRPr="00E07896">
        <w:rPr>
          <w:rFonts w:ascii="Times New Roman" w:hAnsi="Times New Roman" w:cs="Times New Roman"/>
          <w:sz w:val="22"/>
          <w:szCs w:val="22"/>
        </w:rPr>
        <w:t>, with consideration of</w:t>
      </w:r>
      <w:r w:rsidR="00861050" w:rsidRPr="00E07896">
        <w:rPr>
          <w:rFonts w:ascii="Times New Roman" w:hAnsi="Times New Roman" w:cs="Times New Roman"/>
          <w:sz w:val="22"/>
          <w:szCs w:val="22"/>
        </w:rPr>
        <w:t xml:space="preserve"> utilisation and maintenance </w:t>
      </w:r>
      <w:r w:rsidR="00231878" w:rsidRPr="00E07896">
        <w:rPr>
          <w:rFonts w:ascii="Times New Roman" w:hAnsi="Times New Roman" w:cs="Times New Roman"/>
          <w:sz w:val="22"/>
          <w:szCs w:val="22"/>
        </w:rPr>
        <w:t xml:space="preserve">factors </w:t>
      </w:r>
      <w:r w:rsidR="00340CCE" w:rsidRPr="00E07896">
        <w:rPr>
          <w:rFonts w:ascii="Times New Roman" w:hAnsi="Times New Roman" w:cs="Times New Roman"/>
          <w:sz w:val="22"/>
          <w:szCs w:val="22"/>
        </w:rPr>
        <w:t>will be 0.6. The factors are lower due to the increased amount of dust in the factory environment and installation being much higher requiring increase of</w:t>
      </w:r>
      <w:r w:rsidR="001F430D" w:rsidRPr="00E07896">
        <w:rPr>
          <w:rFonts w:ascii="Times New Roman" w:hAnsi="Times New Roman" w:cs="Times New Roman"/>
          <w:sz w:val="22"/>
          <w:szCs w:val="22"/>
        </w:rPr>
        <w:t xml:space="preserve"> lumen</w:t>
      </w:r>
      <w:r w:rsidR="00340CCE" w:rsidRPr="00E07896">
        <w:rPr>
          <w:rFonts w:ascii="Times New Roman" w:hAnsi="Times New Roman" w:cs="Times New Roman"/>
          <w:sz w:val="22"/>
          <w:szCs w:val="22"/>
        </w:rPr>
        <w:t xml:space="preserve"> flux</w:t>
      </w:r>
      <w:r w:rsidR="00861050" w:rsidRPr="00E07896">
        <w:rPr>
          <w:rFonts w:ascii="Times New Roman" w:hAnsi="Times New Roman" w:cs="Times New Roman"/>
          <w:sz w:val="22"/>
          <w:szCs w:val="22"/>
        </w:rPr>
        <w:t>. The canteen</w:t>
      </w:r>
      <w:r w:rsidRPr="00E07896">
        <w:rPr>
          <w:rFonts w:ascii="Times New Roman" w:hAnsi="Times New Roman" w:cs="Times New Roman"/>
          <w:sz w:val="22"/>
          <w:szCs w:val="22"/>
        </w:rPr>
        <w:t xml:space="preserve"> corridor</w:t>
      </w:r>
      <w:r w:rsidR="00511663" w:rsidRPr="00E07896">
        <w:rPr>
          <w:rFonts w:ascii="Times New Roman" w:hAnsi="Times New Roman" w:cs="Times New Roman"/>
          <w:sz w:val="22"/>
          <w:szCs w:val="22"/>
        </w:rPr>
        <w:t>, storeroom and</w:t>
      </w:r>
      <w:r w:rsidRPr="00E07896">
        <w:rPr>
          <w:rFonts w:ascii="Times New Roman" w:hAnsi="Times New Roman" w:cs="Times New Roman"/>
          <w:sz w:val="22"/>
          <w:szCs w:val="22"/>
        </w:rPr>
        <w:t xml:space="preserve"> rest rooms remain with the same LED panel lighting </w:t>
      </w:r>
      <w:r w:rsidR="00281DFD" w:rsidRPr="00E07896">
        <w:rPr>
          <w:rFonts w:ascii="Times New Roman" w:hAnsi="Times New Roman" w:cs="Times New Roman"/>
          <w:sz w:val="22"/>
          <w:szCs w:val="22"/>
        </w:rPr>
        <w:t>designed for the</w:t>
      </w:r>
      <w:r w:rsidR="00E97A7D" w:rsidRPr="00E07896">
        <w:rPr>
          <w:rFonts w:ascii="Times New Roman" w:hAnsi="Times New Roman" w:cs="Times New Roman"/>
          <w:sz w:val="22"/>
          <w:szCs w:val="22"/>
        </w:rPr>
        <w:t xml:space="preserve"> </w:t>
      </w:r>
      <w:r w:rsidR="00281DFD" w:rsidRPr="00E07896">
        <w:rPr>
          <w:rFonts w:ascii="Times New Roman" w:hAnsi="Times New Roman" w:cs="Times New Roman"/>
          <w:sz w:val="22"/>
          <w:szCs w:val="22"/>
        </w:rPr>
        <w:t>office block</w:t>
      </w:r>
      <w:r w:rsidR="00E97A7D" w:rsidRPr="00E07896">
        <w:rPr>
          <w:rFonts w:ascii="Times New Roman" w:hAnsi="Times New Roman" w:cs="Times New Roman"/>
          <w:sz w:val="22"/>
          <w:szCs w:val="22"/>
        </w:rPr>
        <w:t>.</w:t>
      </w:r>
    </w:p>
    <w:p w14:paraId="6A848901" w14:textId="43A76466" w:rsidR="00FC4F93" w:rsidRPr="00E07896" w:rsidRDefault="00FC4F93" w:rsidP="00E755A6">
      <w:pPr>
        <w:rPr>
          <w:rFonts w:ascii="Times New Roman" w:hAnsi="Times New Roman" w:cs="Times New Roman"/>
          <w:sz w:val="22"/>
          <w:szCs w:val="22"/>
        </w:rPr>
      </w:pPr>
      <w:r w:rsidRPr="00E07896">
        <w:rPr>
          <w:rFonts w:ascii="Times New Roman" w:hAnsi="Times New Roman" w:cs="Times New Roman"/>
          <w:sz w:val="22"/>
          <w:szCs w:val="22"/>
        </w:rPr>
        <w:t>The</w:t>
      </w:r>
      <w:r w:rsidR="00511663" w:rsidRPr="00E07896">
        <w:rPr>
          <w:rFonts w:ascii="Times New Roman" w:hAnsi="Times New Roman" w:cs="Times New Roman"/>
          <w:sz w:val="22"/>
          <w:szCs w:val="22"/>
        </w:rPr>
        <w:t xml:space="preserve"> high bay lamps will </w:t>
      </w:r>
      <w:r w:rsidR="00A2351E" w:rsidRPr="00E07896">
        <w:rPr>
          <w:rFonts w:ascii="Times New Roman" w:hAnsi="Times New Roman" w:cs="Times New Roman"/>
          <w:sz w:val="22"/>
          <w:szCs w:val="22"/>
        </w:rPr>
        <w:t>be</w:t>
      </w:r>
      <w:r w:rsidR="00511663" w:rsidRPr="00E07896">
        <w:rPr>
          <w:rFonts w:ascii="Times New Roman" w:hAnsi="Times New Roman" w:cs="Times New Roman"/>
          <w:sz w:val="22"/>
          <w:szCs w:val="22"/>
        </w:rPr>
        <w:t xml:space="preserve"> 14000 lumens and max of 100W which equates to 140 lumens per watt, making it </w:t>
      </w:r>
      <w:r w:rsidR="00915FC2" w:rsidRPr="00E07896">
        <w:rPr>
          <w:rFonts w:ascii="Times New Roman" w:hAnsi="Times New Roman" w:cs="Times New Roman"/>
          <w:sz w:val="22"/>
          <w:szCs w:val="22"/>
        </w:rPr>
        <w:t>an</w:t>
      </w:r>
      <w:r w:rsidR="00511663" w:rsidRPr="00E07896">
        <w:rPr>
          <w:rFonts w:ascii="Times New Roman" w:hAnsi="Times New Roman" w:cs="Times New Roman"/>
          <w:sz w:val="22"/>
          <w:szCs w:val="22"/>
        </w:rPr>
        <w:t xml:space="preserve"> acceptable brightness for the workshop areas. It is very efficient and dissipates heat quicker </w:t>
      </w:r>
      <w:r w:rsidR="00861050" w:rsidRPr="00E07896">
        <w:rPr>
          <w:rFonts w:ascii="Times New Roman" w:hAnsi="Times New Roman" w:cs="Times New Roman"/>
          <w:sz w:val="22"/>
          <w:szCs w:val="22"/>
        </w:rPr>
        <w:t>to ensure the life of each lamp is longer and safer.</w:t>
      </w:r>
    </w:p>
    <w:p w14:paraId="61D2D4C9" w14:textId="2F748FA8" w:rsidR="000D4EF8" w:rsidRPr="00E07896" w:rsidRDefault="00861050" w:rsidP="00E755A6">
      <w:pPr>
        <w:rPr>
          <w:rFonts w:ascii="Times New Roman" w:hAnsi="Times New Roman" w:cs="Times New Roman"/>
          <w:sz w:val="22"/>
          <w:szCs w:val="22"/>
        </w:rPr>
      </w:pPr>
      <w:r w:rsidRPr="00E07896">
        <w:rPr>
          <w:rFonts w:ascii="Times New Roman" w:hAnsi="Times New Roman" w:cs="Times New Roman"/>
          <w:sz w:val="22"/>
          <w:szCs w:val="22"/>
        </w:rPr>
        <w:t>The lamp provides</w:t>
      </w:r>
      <w:r w:rsidR="00D15C57" w:rsidRPr="00E07896">
        <w:rPr>
          <w:rFonts w:ascii="Times New Roman" w:hAnsi="Times New Roman" w:cs="Times New Roman"/>
          <w:sz w:val="22"/>
          <w:szCs w:val="22"/>
        </w:rPr>
        <w:t xml:space="preserve"> a</w:t>
      </w:r>
      <w:r w:rsidRPr="00E07896">
        <w:rPr>
          <w:rFonts w:ascii="Times New Roman" w:hAnsi="Times New Roman" w:cs="Times New Roman"/>
          <w:sz w:val="22"/>
          <w:szCs w:val="22"/>
        </w:rPr>
        <w:t xml:space="preserve"> large angle of 120⁰C of light</w:t>
      </w:r>
      <w:r w:rsidR="00A17AFD" w:rsidRPr="00E07896">
        <w:rPr>
          <w:rFonts w:ascii="Times New Roman" w:hAnsi="Times New Roman" w:cs="Times New Roman"/>
          <w:sz w:val="22"/>
          <w:szCs w:val="22"/>
        </w:rPr>
        <w:t>,</w:t>
      </w:r>
      <w:r w:rsidRPr="00E07896">
        <w:rPr>
          <w:rFonts w:ascii="Times New Roman" w:hAnsi="Times New Roman" w:cs="Times New Roman"/>
          <w:sz w:val="22"/>
          <w:szCs w:val="22"/>
        </w:rPr>
        <w:t xml:space="preserve"> </w:t>
      </w:r>
      <w:r w:rsidR="00662EFA" w:rsidRPr="00E07896">
        <w:rPr>
          <w:rFonts w:ascii="Times New Roman" w:hAnsi="Times New Roman" w:cs="Times New Roman"/>
          <w:sz w:val="22"/>
          <w:szCs w:val="22"/>
        </w:rPr>
        <w:t>eliminating any</w:t>
      </w:r>
      <w:r w:rsidRPr="00E07896">
        <w:rPr>
          <w:rFonts w:ascii="Times New Roman" w:hAnsi="Times New Roman" w:cs="Times New Roman"/>
          <w:sz w:val="22"/>
          <w:szCs w:val="22"/>
        </w:rPr>
        <w:t xml:space="preserve"> shadows or glares whilst operating. The bright</w:t>
      </w:r>
      <w:r w:rsidR="00A17AFD" w:rsidRPr="00E07896">
        <w:rPr>
          <w:rFonts w:ascii="Times New Roman" w:hAnsi="Times New Roman" w:cs="Times New Roman"/>
          <w:sz w:val="22"/>
          <w:szCs w:val="22"/>
        </w:rPr>
        <w:t>ness</w:t>
      </w:r>
      <w:r w:rsidRPr="00E07896">
        <w:rPr>
          <w:rFonts w:ascii="Times New Roman" w:hAnsi="Times New Roman" w:cs="Times New Roman"/>
          <w:sz w:val="22"/>
          <w:szCs w:val="22"/>
        </w:rPr>
        <w:t xml:space="preserve"> of each LED bulb is significantly </w:t>
      </w:r>
      <w:r w:rsidR="00A82819" w:rsidRPr="00E07896">
        <w:rPr>
          <w:rFonts w:ascii="Times New Roman" w:hAnsi="Times New Roman" w:cs="Times New Roman"/>
          <w:sz w:val="22"/>
          <w:szCs w:val="22"/>
        </w:rPr>
        <w:t xml:space="preserve">more than standard light bulbs and allows up to 70% of energy efficiency. It is also recommended for </w:t>
      </w:r>
      <w:r w:rsidR="00FF4D00" w:rsidRPr="00E07896">
        <w:rPr>
          <w:rFonts w:ascii="Times New Roman" w:hAnsi="Times New Roman" w:cs="Times New Roman"/>
          <w:sz w:val="22"/>
          <w:szCs w:val="22"/>
        </w:rPr>
        <w:t>factory</w:t>
      </w:r>
      <w:r w:rsidR="00A82819" w:rsidRPr="00E07896">
        <w:rPr>
          <w:rFonts w:ascii="Times New Roman" w:hAnsi="Times New Roman" w:cs="Times New Roman"/>
          <w:sz w:val="22"/>
          <w:szCs w:val="22"/>
        </w:rPr>
        <w:t xml:space="preserve"> environments with large manufacturing machines producing high levels of dust</w:t>
      </w:r>
      <w:r w:rsidR="00CF759D" w:rsidRPr="00E07896">
        <w:rPr>
          <w:rFonts w:ascii="Times New Roman" w:hAnsi="Times New Roman" w:cs="Times New Roman"/>
          <w:sz w:val="22"/>
          <w:szCs w:val="22"/>
        </w:rPr>
        <w:t xml:space="preserve"> </w:t>
      </w:r>
      <w:r w:rsidR="00946BD8" w:rsidRPr="00E07896">
        <w:rPr>
          <w:rFonts w:ascii="Times New Roman" w:hAnsi="Times New Roman" w:cs="Times New Roman"/>
          <w:sz w:val="22"/>
          <w:szCs w:val="22"/>
        </w:rPr>
        <w:t>(ENER-J Smart Home Living</w:t>
      </w:r>
      <w:r w:rsidR="00BE4D71" w:rsidRPr="00E07896">
        <w:rPr>
          <w:rFonts w:ascii="Times New Roman" w:hAnsi="Times New Roman" w:cs="Times New Roman"/>
          <w:sz w:val="22"/>
          <w:szCs w:val="22"/>
        </w:rPr>
        <w:t>, 2024).</w:t>
      </w:r>
    </w:p>
    <w:p w14:paraId="51AB2A59" w14:textId="77777777" w:rsidR="00033581" w:rsidRPr="00E07896" w:rsidRDefault="00033581" w:rsidP="00033581">
      <w:pPr>
        <w:rPr>
          <w:rFonts w:ascii="Times New Roman" w:hAnsi="Times New Roman" w:cs="Times New Roman"/>
          <w:sz w:val="22"/>
          <w:szCs w:val="22"/>
        </w:rPr>
      </w:pPr>
      <w:r w:rsidRPr="00E07896">
        <w:rPr>
          <w:rFonts w:ascii="Times New Roman" w:hAnsi="Times New Roman" w:cs="Times New Roman"/>
          <w:sz w:val="22"/>
          <w:szCs w:val="22"/>
        </w:rPr>
        <w:t>The factory area was divided into three main areas to conduct the correct number of lamps required for each area. After calculating the number of lamps necessary, each area was split into two circuits (6 circuits total).</w:t>
      </w:r>
    </w:p>
    <w:p w14:paraId="16D4A84A" w14:textId="43A7A6F5" w:rsidR="00A82819" w:rsidRPr="00E07896" w:rsidRDefault="00A82819" w:rsidP="00A82819">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11BCDB8D" wp14:editId="7C8A20CD">
            <wp:extent cx="5731510" cy="2901950"/>
            <wp:effectExtent l="0" t="0" r="2540" b="0"/>
            <wp:docPr id="152971896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718969" name="Picture 1" descr="A screenshot of a computer screen&#10;&#10;Description automatically generated"/>
                    <pic:cNvPicPr/>
                  </pic:nvPicPr>
                  <pic:blipFill>
                    <a:blip r:embed="rId35"/>
                    <a:stretch>
                      <a:fillRect/>
                    </a:stretch>
                  </pic:blipFill>
                  <pic:spPr>
                    <a:xfrm>
                      <a:off x="0" y="0"/>
                      <a:ext cx="5731510" cy="2901950"/>
                    </a:xfrm>
                    <a:prstGeom prst="rect">
                      <a:avLst/>
                    </a:prstGeom>
                  </pic:spPr>
                </pic:pic>
              </a:graphicData>
            </a:graphic>
          </wp:inline>
        </w:drawing>
      </w:r>
    </w:p>
    <w:p w14:paraId="07CED0A2" w14:textId="39A55CBA" w:rsidR="00433640" w:rsidRPr="00E07896" w:rsidRDefault="00B95731" w:rsidP="00A82819">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9166DC" w:rsidRPr="00E07896">
        <w:rPr>
          <w:rFonts w:ascii="Times New Roman" w:hAnsi="Times New Roman" w:cs="Times New Roman"/>
          <w:sz w:val="22"/>
          <w:szCs w:val="22"/>
        </w:rPr>
        <w:t>1</w:t>
      </w:r>
      <w:r w:rsidR="004D1A09" w:rsidRPr="00E07896">
        <w:rPr>
          <w:rFonts w:ascii="Times New Roman" w:hAnsi="Times New Roman" w:cs="Times New Roman"/>
          <w:sz w:val="22"/>
          <w:szCs w:val="22"/>
        </w:rPr>
        <w:t>5</w:t>
      </w:r>
      <w:r w:rsidRPr="00E07896">
        <w:rPr>
          <w:rFonts w:ascii="Times New Roman" w:hAnsi="Times New Roman" w:cs="Times New Roman"/>
          <w:sz w:val="22"/>
          <w:szCs w:val="22"/>
        </w:rPr>
        <w:t xml:space="preserve">: High bay LED </w:t>
      </w:r>
      <w:r w:rsidR="005518B1" w:rsidRPr="00E07896">
        <w:rPr>
          <w:rFonts w:ascii="Times New Roman" w:hAnsi="Times New Roman" w:cs="Times New Roman"/>
          <w:sz w:val="22"/>
          <w:szCs w:val="22"/>
        </w:rPr>
        <w:t>lamps for factory floor</w:t>
      </w:r>
      <w:r w:rsidR="00BE4D71" w:rsidRPr="00E07896">
        <w:rPr>
          <w:rFonts w:ascii="Times New Roman" w:hAnsi="Times New Roman" w:cs="Times New Roman"/>
          <w:sz w:val="22"/>
          <w:szCs w:val="22"/>
        </w:rPr>
        <w:t xml:space="preserve"> (ENER-J Smart Home Living, 2024).</w:t>
      </w:r>
    </w:p>
    <w:p w14:paraId="097BADA1" w14:textId="7D7D41EA" w:rsidR="008166FA" w:rsidRPr="00E07896" w:rsidRDefault="00DC1B67">
      <w:pPr>
        <w:rPr>
          <w:rFonts w:ascii="Times New Roman" w:hAnsi="Times New Roman" w:cs="Times New Roman"/>
          <w:sz w:val="22"/>
          <w:szCs w:val="22"/>
        </w:rPr>
      </w:pPr>
      <w:r w:rsidRPr="00E07896">
        <w:rPr>
          <w:rFonts w:ascii="Times New Roman" w:hAnsi="Times New Roman" w:cs="Times New Roman"/>
          <w:sz w:val="22"/>
          <w:szCs w:val="22"/>
        </w:rPr>
        <w:t xml:space="preserve">The lamps situated in the workshop areas will be non-maintained, </w:t>
      </w:r>
      <w:r w:rsidR="00A67678" w:rsidRPr="00E07896">
        <w:rPr>
          <w:rFonts w:ascii="Times New Roman" w:hAnsi="Times New Roman" w:cs="Times New Roman"/>
          <w:sz w:val="22"/>
          <w:szCs w:val="22"/>
        </w:rPr>
        <w:t>this means when the factory loses power the lamps will illuminate as emergency lighting via the emergency battery packs attached to each lamp and is integrated within the circuit. They will provide illumination for a duration of three-hours minimum</w:t>
      </w:r>
      <w:r w:rsidR="008166FA" w:rsidRPr="00E07896">
        <w:rPr>
          <w:rFonts w:ascii="Times New Roman" w:hAnsi="Times New Roman" w:cs="Times New Roman"/>
          <w:sz w:val="22"/>
          <w:szCs w:val="22"/>
        </w:rPr>
        <w:t>. T</w:t>
      </w:r>
      <w:r w:rsidR="00A67678" w:rsidRPr="00E07896">
        <w:rPr>
          <w:rFonts w:ascii="Times New Roman" w:hAnsi="Times New Roman" w:cs="Times New Roman"/>
          <w:sz w:val="22"/>
          <w:szCs w:val="22"/>
        </w:rPr>
        <w:t>he emergency battery pack is charged by the circuit power supply when not in use (230V).</w:t>
      </w:r>
      <w:r w:rsidR="008166FA" w:rsidRPr="00E07896">
        <w:rPr>
          <w:rFonts w:ascii="Times New Roman" w:hAnsi="Times New Roman" w:cs="Times New Roman"/>
          <w:sz w:val="22"/>
          <w:szCs w:val="22"/>
        </w:rPr>
        <w:t xml:space="preserve"> </w:t>
      </w:r>
    </w:p>
    <w:p w14:paraId="037E2D6E" w14:textId="77777777" w:rsidR="008166FA" w:rsidRPr="00E07896" w:rsidRDefault="008166FA" w:rsidP="008166FA">
      <w:pPr>
        <w:jc w:val="center"/>
        <w:rPr>
          <w:rFonts w:ascii="Times New Roman" w:hAnsi="Times New Roman" w:cs="Times New Roman"/>
          <w:sz w:val="22"/>
          <w:szCs w:val="22"/>
        </w:rPr>
      </w:pPr>
      <w:r w:rsidRPr="00E07896">
        <w:rPr>
          <w:rFonts w:ascii="Times New Roman" w:hAnsi="Times New Roman" w:cs="Times New Roman"/>
          <w:noProof/>
          <w:sz w:val="22"/>
          <w:szCs w:val="22"/>
        </w:rPr>
        <w:lastRenderedPageBreak/>
        <w:drawing>
          <wp:inline distT="0" distB="0" distL="0" distR="0" wp14:anchorId="70BAAB4C" wp14:editId="444A6417">
            <wp:extent cx="5731510" cy="1882140"/>
            <wp:effectExtent l="0" t="0" r="2540" b="3810"/>
            <wp:docPr id="1300367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367484" name="Picture 1" descr="A screenshot of a computer&#10;&#10;Description automatically generated"/>
                    <pic:cNvPicPr/>
                  </pic:nvPicPr>
                  <pic:blipFill>
                    <a:blip r:embed="rId36"/>
                    <a:stretch>
                      <a:fillRect/>
                    </a:stretch>
                  </pic:blipFill>
                  <pic:spPr>
                    <a:xfrm>
                      <a:off x="0" y="0"/>
                      <a:ext cx="5731510" cy="1882140"/>
                    </a:xfrm>
                    <a:prstGeom prst="rect">
                      <a:avLst/>
                    </a:prstGeom>
                  </pic:spPr>
                </pic:pic>
              </a:graphicData>
            </a:graphic>
          </wp:inline>
        </w:drawing>
      </w:r>
    </w:p>
    <w:p w14:paraId="25002A72" w14:textId="64ED6E94" w:rsidR="008166FA" w:rsidRPr="00E07896" w:rsidRDefault="008166FA" w:rsidP="005E1E25">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9166DC" w:rsidRPr="00E07896">
        <w:rPr>
          <w:rFonts w:ascii="Times New Roman" w:hAnsi="Times New Roman" w:cs="Times New Roman"/>
          <w:sz w:val="22"/>
          <w:szCs w:val="22"/>
        </w:rPr>
        <w:t>1</w:t>
      </w:r>
      <w:r w:rsidR="004D1A09" w:rsidRPr="00E07896">
        <w:rPr>
          <w:rFonts w:ascii="Times New Roman" w:hAnsi="Times New Roman" w:cs="Times New Roman"/>
          <w:sz w:val="22"/>
          <w:szCs w:val="22"/>
        </w:rPr>
        <w:t>6</w:t>
      </w:r>
      <w:r w:rsidRPr="00E07896">
        <w:rPr>
          <w:rFonts w:ascii="Times New Roman" w:hAnsi="Times New Roman" w:cs="Times New Roman"/>
          <w:sz w:val="22"/>
          <w:szCs w:val="22"/>
        </w:rPr>
        <w:t>: Emergency LED pack can be used for high bay lamps</w:t>
      </w:r>
      <w:r w:rsidR="005C6A39" w:rsidRPr="00E07896">
        <w:rPr>
          <w:rFonts w:ascii="Times New Roman" w:hAnsi="Times New Roman" w:cs="Times New Roman"/>
          <w:sz w:val="22"/>
          <w:szCs w:val="22"/>
        </w:rPr>
        <w:t xml:space="preserve"> (</w:t>
      </w:r>
      <w:r w:rsidR="00B400F1" w:rsidRPr="00E07896">
        <w:rPr>
          <w:rFonts w:ascii="Times New Roman" w:hAnsi="Times New Roman" w:cs="Times New Roman"/>
          <w:sz w:val="22"/>
          <w:szCs w:val="22"/>
        </w:rPr>
        <w:t>Edwardes</w:t>
      </w:r>
      <w:r w:rsidR="005E1E25" w:rsidRPr="00E07896">
        <w:rPr>
          <w:rFonts w:ascii="Times New Roman" w:hAnsi="Times New Roman" w:cs="Times New Roman"/>
          <w:sz w:val="22"/>
          <w:szCs w:val="22"/>
        </w:rPr>
        <w:t>, 2024).</w:t>
      </w:r>
    </w:p>
    <w:p w14:paraId="3BD6541F" w14:textId="24A6B209" w:rsidR="00D43872" w:rsidRPr="00E07896" w:rsidRDefault="00A82819" w:rsidP="00377DCA">
      <w:pPr>
        <w:rPr>
          <w:rFonts w:ascii="Times New Roman" w:hAnsi="Times New Roman" w:cs="Times New Roman"/>
          <w:sz w:val="22"/>
          <w:szCs w:val="22"/>
        </w:rPr>
      </w:pPr>
      <w:r w:rsidRPr="00E07896">
        <w:rPr>
          <w:rFonts w:ascii="Times New Roman" w:hAnsi="Times New Roman" w:cs="Times New Roman"/>
          <w:sz w:val="22"/>
          <w:szCs w:val="22"/>
        </w:rPr>
        <w:t xml:space="preserve">The </w:t>
      </w:r>
      <w:r w:rsidR="008166FA" w:rsidRPr="00E07896">
        <w:rPr>
          <w:rFonts w:ascii="Times New Roman" w:hAnsi="Times New Roman" w:cs="Times New Roman"/>
          <w:sz w:val="22"/>
          <w:szCs w:val="22"/>
        </w:rPr>
        <w:t>cable calculation</w:t>
      </w:r>
      <w:r w:rsidRPr="00E07896">
        <w:rPr>
          <w:rFonts w:ascii="Times New Roman" w:hAnsi="Times New Roman" w:cs="Times New Roman"/>
          <w:sz w:val="22"/>
          <w:szCs w:val="22"/>
        </w:rPr>
        <w:t xml:space="preserve"> </w:t>
      </w:r>
      <w:r w:rsidR="00EC249D" w:rsidRPr="00E07896">
        <w:rPr>
          <w:rFonts w:ascii="Times New Roman" w:hAnsi="Times New Roman" w:cs="Times New Roman"/>
          <w:sz w:val="22"/>
          <w:szCs w:val="22"/>
        </w:rPr>
        <w:t>factor</w:t>
      </w:r>
      <w:r w:rsidR="00A00195" w:rsidRPr="00E07896">
        <w:rPr>
          <w:rFonts w:ascii="Times New Roman" w:hAnsi="Times New Roman" w:cs="Times New Roman"/>
          <w:sz w:val="22"/>
          <w:szCs w:val="22"/>
        </w:rPr>
        <w:t>s</w:t>
      </w:r>
      <w:r w:rsidR="00EC249D" w:rsidRPr="00E07896">
        <w:rPr>
          <w:rFonts w:ascii="Times New Roman" w:hAnsi="Times New Roman" w:cs="Times New Roman"/>
          <w:sz w:val="22"/>
          <w:szCs w:val="22"/>
        </w:rPr>
        <w:t xml:space="preserve"> will differ for</w:t>
      </w:r>
      <w:r w:rsidR="008166FA" w:rsidRPr="00E07896">
        <w:rPr>
          <w:rFonts w:ascii="Times New Roman" w:hAnsi="Times New Roman" w:cs="Times New Roman"/>
          <w:sz w:val="22"/>
          <w:szCs w:val="22"/>
        </w:rPr>
        <w:t xml:space="preserve"> factory workshop </w:t>
      </w:r>
      <w:r w:rsidR="00507A5C" w:rsidRPr="00E07896">
        <w:rPr>
          <w:rFonts w:ascii="Times New Roman" w:hAnsi="Times New Roman" w:cs="Times New Roman"/>
          <w:sz w:val="22"/>
          <w:szCs w:val="22"/>
        </w:rPr>
        <w:t>for instance</w:t>
      </w:r>
      <w:r w:rsidR="008166FA" w:rsidRPr="00E07896">
        <w:rPr>
          <w:rFonts w:ascii="Times New Roman" w:hAnsi="Times New Roman" w:cs="Times New Roman"/>
          <w:sz w:val="22"/>
          <w:szCs w:val="22"/>
        </w:rPr>
        <w:t xml:space="preserve"> </w:t>
      </w:r>
      <w:r w:rsidR="00CF759D" w:rsidRPr="00E07896">
        <w:rPr>
          <w:rFonts w:ascii="Times New Roman" w:hAnsi="Times New Roman" w:cs="Times New Roman"/>
          <w:sz w:val="22"/>
          <w:szCs w:val="22"/>
        </w:rPr>
        <w:t xml:space="preserve">the high bay </w:t>
      </w:r>
      <w:r w:rsidRPr="00E07896">
        <w:rPr>
          <w:rFonts w:ascii="Times New Roman" w:hAnsi="Times New Roman" w:cs="Times New Roman"/>
          <w:sz w:val="22"/>
          <w:szCs w:val="22"/>
        </w:rPr>
        <w:t xml:space="preserve">LEDs </w:t>
      </w:r>
      <w:r w:rsidR="008166FA" w:rsidRPr="00E07896">
        <w:rPr>
          <w:rFonts w:ascii="Times New Roman" w:hAnsi="Times New Roman" w:cs="Times New Roman"/>
          <w:sz w:val="22"/>
          <w:szCs w:val="22"/>
        </w:rPr>
        <w:t>will operate in an</w:t>
      </w:r>
      <w:r w:rsidR="00377DCA" w:rsidRPr="00E07896">
        <w:rPr>
          <w:rFonts w:ascii="Times New Roman" w:hAnsi="Times New Roman" w:cs="Times New Roman"/>
          <w:sz w:val="22"/>
          <w:szCs w:val="22"/>
        </w:rPr>
        <w:t xml:space="preserve"> area where the ambient temperature is </w:t>
      </w:r>
      <w:r w:rsidRPr="00E07896">
        <w:rPr>
          <w:rFonts w:ascii="Times New Roman" w:hAnsi="Times New Roman" w:cs="Times New Roman"/>
          <w:sz w:val="22"/>
          <w:szCs w:val="22"/>
        </w:rPr>
        <w:t>35⁰C</w:t>
      </w:r>
      <w:r w:rsidR="00CC52D9" w:rsidRPr="00E07896">
        <w:rPr>
          <w:rFonts w:ascii="Times New Roman" w:hAnsi="Times New Roman" w:cs="Times New Roman"/>
          <w:sz w:val="22"/>
          <w:szCs w:val="22"/>
        </w:rPr>
        <w:t xml:space="preserve"> (</w:t>
      </w:r>
      <w:r w:rsidRPr="00E07896">
        <w:rPr>
          <w:rFonts w:ascii="Times New Roman" w:hAnsi="Times New Roman" w:cs="Times New Roman"/>
          <w:sz w:val="22"/>
          <w:szCs w:val="22"/>
        </w:rPr>
        <w:t>0.9</w:t>
      </w:r>
      <w:r w:rsidR="00033581" w:rsidRPr="00E07896">
        <w:rPr>
          <w:rFonts w:ascii="Times New Roman" w:hAnsi="Times New Roman" w:cs="Times New Roman"/>
          <w:sz w:val="22"/>
          <w:szCs w:val="22"/>
        </w:rPr>
        <w:t>4</w:t>
      </w:r>
      <w:r w:rsidR="00CC52D9" w:rsidRPr="00E07896">
        <w:rPr>
          <w:rFonts w:ascii="Times New Roman" w:hAnsi="Times New Roman" w:cs="Times New Roman"/>
          <w:sz w:val="22"/>
          <w:szCs w:val="22"/>
        </w:rPr>
        <w:t>)</w:t>
      </w:r>
      <w:r w:rsidRPr="00E07896">
        <w:rPr>
          <w:rFonts w:ascii="Times New Roman" w:hAnsi="Times New Roman" w:cs="Times New Roman"/>
          <w:sz w:val="22"/>
          <w:szCs w:val="22"/>
        </w:rPr>
        <w:t xml:space="preserve">. </w:t>
      </w:r>
      <w:r w:rsidR="00CF759D" w:rsidRPr="00E07896">
        <w:rPr>
          <w:rFonts w:ascii="Times New Roman" w:hAnsi="Times New Roman" w:cs="Times New Roman"/>
          <w:sz w:val="22"/>
          <w:szCs w:val="22"/>
        </w:rPr>
        <w:t xml:space="preserve">All cable routing will be </w:t>
      </w:r>
      <w:r w:rsidR="00377DCA" w:rsidRPr="00E07896">
        <w:rPr>
          <w:rFonts w:ascii="Times New Roman" w:hAnsi="Times New Roman" w:cs="Times New Roman"/>
          <w:sz w:val="22"/>
          <w:szCs w:val="22"/>
        </w:rPr>
        <w:t>a normal within</w:t>
      </w:r>
      <w:r w:rsidR="00033581" w:rsidRPr="00E07896">
        <w:rPr>
          <w:rFonts w:ascii="Times New Roman" w:hAnsi="Times New Roman" w:cs="Times New Roman"/>
          <w:sz w:val="22"/>
          <w:szCs w:val="22"/>
        </w:rPr>
        <w:t xml:space="preserve"> </w:t>
      </w:r>
      <w:r w:rsidR="00CF759D" w:rsidRPr="00E07896">
        <w:rPr>
          <w:rFonts w:ascii="Times New Roman" w:hAnsi="Times New Roman" w:cs="Times New Roman"/>
          <w:sz w:val="22"/>
          <w:szCs w:val="22"/>
        </w:rPr>
        <w:t xml:space="preserve">ladder trays </w:t>
      </w:r>
      <w:r w:rsidR="00D43872" w:rsidRPr="00E07896">
        <w:rPr>
          <w:rFonts w:ascii="Times New Roman" w:hAnsi="Times New Roman" w:cs="Times New Roman"/>
          <w:sz w:val="22"/>
          <w:szCs w:val="22"/>
        </w:rPr>
        <w:t xml:space="preserve">vertically or overhead. Overhead trays are secured by support brackets </w:t>
      </w:r>
      <w:r w:rsidR="00CF759D" w:rsidRPr="00E07896">
        <w:rPr>
          <w:rFonts w:ascii="Times New Roman" w:hAnsi="Times New Roman" w:cs="Times New Roman"/>
          <w:sz w:val="22"/>
          <w:szCs w:val="22"/>
        </w:rPr>
        <w:t xml:space="preserve">at a max of 5000mm </w:t>
      </w:r>
      <w:r w:rsidR="00D43872" w:rsidRPr="00E07896">
        <w:rPr>
          <w:rFonts w:ascii="Times New Roman" w:hAnsi="Times New Roman" w:cs="Times New Roman"/>
          <w:sz w:val="22"/>
          <w:szCs w:val="22"/>
        </w:rPr>
        <w:t>making it accessible for</w:t>
      </w:r>
      <w:r w:rsidR="00340CCE" w:rsidRPr="00E07896">
        <w:rPr>
          <w:rFonts w:ascii="Times New Roman" w:hAnsi="Times New Roman" w:cs="Times New Roman"/>
          <w:sz w:val="22"/>
          <w:szCs w:val="22"/>
        </w:rPr>
        <w:t xml:space="preserve"> maintenance teams.</w:t>
      </w:r>
    </w:p>
    <w:p w14:paraId="574AAC7C" w14:textId="77777777" w:rsidR="00D43872" w:rsidRPr="00E07896" w:rsidRDefault="00D43872" w:rsidP="00E755A6">
      <w:pPr>
        <w:rPr>
          <w:rFonts w:ascii="Times New Roman" w:hAnsi="Times New Roman" w:cs="Times New Roman"/>
          <w:b/>
          <w:bCs/>
        </w:rPr>
      </w:pPr>
      <w:r w:rsidRPr="00E07896">
        <w:rPr>
          <w:rFonts w:ascii="Times New Roman" w:hAnsi="Times New Roman" w:cs="Times New Roman"/>
          <w:b/>
          <w:bCs/>
          <w:noProof/>
        </w:rPr>
        <w:drawing>
          <wp:inline distT="0" distB="0" distL="0" distR="0" wp14:anchorId="6CBB9CCF" wp14:editId="54176752">
            <wp:extent cx="5731510" cy="2303780"/>
            <wp:effectExtent l="0" t="0" r="2540" b="1270"/>
            <wp:docPr id="26910261" name="Picture 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10261" name="Picture 1" descr="A screenshot of a product&#10;&#10;Description automatically generated"/>
                    <pic:cNvPicPr/>
                  </pic:nvPicPr>
                  <pic:blipFill>
                    <a:blip r:embed="rId37"/>
                    <a:stretch>
                      <a:fillRect/>
                    </a:stretch>
                  </pic:blipFill>
                  <pic:spPr>
                    <a:xfrm>
                      <a:off x="0" y="0"/>
                      <a:ext cx="5731510" cy="2303780"/>
                    </a:xfrm>
                    <a:prstGeom prst="rect">
                      <a:avLst/>
                    </a:prstGeom>
                  </pic:spPr>
                </pic:pic>
              </a:graphicData>
            </a:graphic>
          </wp:inline>
        </w:drawing>
      </w:r>
    </w:p>
    <w:p w14:paraId="06BBE195" w14:textId="72D0266A" w:rsidR="008166FA" w:rsidRPr="00E07896" w:rsidRDefault="00D43872" w:rsidP="00D43872">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9166DC" w:rsidRPr="00E07896">
        <w:rPr>
          <w:rFonts w:ascii="Times New Roman" w:hAnsi="Times New Roman" w:cs="Times New Roman"/>
          <w:sz w:val="22"/>
          <w:szCs w:val="22"/>
        </w:rPr>
        <w:t>1</w:t>
      </w:r>
      <w:r w:rsidR="004D1A09" w:rsidRPr="00E07896">
        <w:rPr>
          <w:rFonts w:ascii="Times New Roman" w:hAnsi="Times New Roman" w:cs="Times New Roman"/>
          <w:sz w:val="22"/>
          <w:szCs w:val="22"/>
        </w:rPr>
        <w:t>7</w:t>
      </w:r>
      <w:r w:rsidRPr="00E07896">
        <w:rPr>
          <w:rFonts w:ascii="Times New Roman" w:hAnsi="Times New Roman" w:cs="Times New Roman"/>
          <w:sz w:val="22"/>
          <w:szCs w:val="22"/>
        </w:rPr>
        <w:t>: Ladder cable trays with support brackets</w:t>
      </w:r>
      <w:r w:rsidR="001D324C" w:rsidRPr="00E07896">
        <w:rPr>
          <w:rFonts w:ascii="Times New Roman" w:hAnsi="Times New Roman" w:cs="Times New Roman"/>
          <w:sz w:val="22"/>
          <w:szCs w:val="22"/>
        </w:rPr>
        <w:t xml:space="preserve"> (DIRECT CHANNEL</w:t>
      </w:r>
      <w:r w:rsidR="00991BF6" w:rsidRPr="00E07896">
        <w:rPr>
          <w:rFonts w:ascii="Times New Roman" w:hAnsi="Times New Roman" w:cs="Times New Roman"/>
          <w:sz w:val="22"/>
          <w:szCs w:val="22"/>
        </w:rPr>
        <w:t xml:space="preserve"> SUPPORT SYSTEMS L</w:t>
      </w:r>
      <w:r w:rsidR="00DA33B3" w:rsidRPr="00E07896">
        <w:rPr>
          <w:rFonts w:ascii="Times New Roman" w:hAnsi="Times New Roman" w:cs="Times New Roman"/>
          <w:sz w:val="22"/>
          <w:szCs w:val="22"/>
        </w:rPr>
        <w:t>IMITED</w:t>
      </w:r>
      <w:r w:rsidR="00991BF6" w:rsidRPr="00E07896">
        <w:rPr>
          <w:rFonts w:ascii="Times New Roman" w:hAnsi="Times New Roman" w:cs="Times New Roman"/>
          <w:sz w:val="22"/>
          <w:szCs w:val="22"/>
        </w:rPr>
        <w:t xml:space="preserve">, </w:t>
      </w:r>
      <w:r w:rsidR="007B41A3" w:rsidRPr="00E07896">
        <w:rPr>
          <w:rFonts w:ascii="Times New Roman" w:hAnsi="Times New Roman" w:cs="Times New Roman"/>
          <w:sz w:val="22"/>
          <w:szCs w:val="22"/>
        </w:rPr>
        <w:t>2024).</w:t>
      </w:r>
      <w:r w:rsidR="008166FA" w:rsidRPr="00E07896">
        <w:rPr>
          <w:rFonts w:ascii="Times New Roman" w:hAnsi="Times New Roman" w:cs="Times New Roman"/>
          <w:sz w:val="22"/>
          <w:szCs w:val="22"/>
        </w:rPr>
        <w:t xml:space="preserve"> </w:t>
      </w:r>
    </w:p>
    <w:p w14:paraId="2D13F5B5" w14:textId="41F771E8" w:rsidR="001E6504" w:rsidRPr="00E07896" w:rsidRDefault="00FC2430" w:rsidP="00FC2430">
      <w:pPr>
        <w:rPr>
          <w:rFonts w:ascii="Times New Roman" w:hAnsi="Times New Roman" w:cs="Times New Roman"/>
          <w:sz w:val="22"/>
          <w:szCs w:val="22"/>
        </w:rPr>
      </w:pPr>
      <w:r w:rsidRPr="00E07896">
        <w:rPr>
          <w:rFonts w:ascii="Times New Roman" w:hAnsi="Times New Roman" w:cs="Times New Roman"/>
          <w:sz w:val="22"/>
          <w:szCs w:val="22"/>
        </w:rPr>
        <w:t>The factory lighting will also consist of either one-way or two-way single pole switches but will consist of a specified IP rating for industrial conditions that will consist of dust and dirt.</w:t>
      </w:r>
      <w:r w:rsidR="001070A3" w:rsidRPr="00E07896">
        <w:rPr>
          <w:rFonts w:ascii="Times New Roman" w:hAnsi="Times New Roman" w:cs="Times New Roman"/>
          <w:sz w:val="22"/>
          <w:szCs w:val="22"/>
        </w:rPr>
        <w:t xml:space="preserve"> They will be installed a</w:t>
      </w:r>
      <w:r w:rsidR="001D72F1" w:rsidRPr="00E07896">
        <w:rPr>
          <w:rFonts w:ascii="Times New Roman" w:hAnsi="Times New Roman" w:cs="Times New Roman"/>
          <w:sz w:val="22"/>
          <w:szCs w:val="22"/>
        </w:rPr>
        <w:t xml:space="preserve">t a height of 1200mm as </w:t>
      </w:r>
      <w:r w:rsidR="001070A3" w:rsidRPr="00E07896">
        <w:rPr>
          <w:rFonts w:ascii="Times New Roman" w:hAnsi="Times New Roman" w:cs="Times New Roman"/>
          <w:sz w:val="22"/>
          <w:szCs w:val="22"/>
        </w:rPr>
        <w:t xml:space="preserve">stated in the OSG </w:t>
      </w:r>
      <w:r w:rsidR="001D72F1" w:rsidRPr="00E07896">
        <w:rPr>
          <w:rFonts w:ascii="Times New Roman" w:hAnsi="Times New Roman" w:cs="Times New Roman"/>
          <w:sz w:val="22"/>
          <w:szCs w:val="22"/>
        </w:rPr>
        <w:t>533.1.6 building regulations</w:t>
      </w:r>
      <w:r w:rsidR="007720B2" w:rsidRPr="00E07896">
        <w:rPr>
          <w:rFonts w:ascii="Times New Roman" w:hAnsi="Times New Roman" w:cs="Times New Roman"/>
          <w:sz w:val="22"/>
          <w:szCs w:val="22"/>
        </w:rPr>
        <w:t xml:space="preserve"> England</w:t>
      </w:r>
      <w:r w:rsidR="00290785" w:rsidRPr="00E07896">
        <w:rPr>
          <w:rFonts w:ascii="Times New Roman" w:hAnsi="Times New Roman" w:cs="Times New Roman"/>
          <w:sz w:val="22"/>
          <w:szCs w:val="22"/>
        </w:rPr>
        <w:t>,</w:t>
      </w:r>
      <w:r w:rsidR="007720B2" w:rsidRPr="00E07896">
        <w:rPr>
          <w:rFonts w:ascii="Times New Roman" w:hAnsi="Times New Roman" w:cs="Times New Roman"/>
          <w:sz w:val="22"/>
          <w:szCs w:val="22"/>
        </w:rPr>
        <w:t xml:space="preserve"> Wales and Scotland.</w:t>
      </w:r>
      <w:r w:rsidR="00006E3F" w:rsidRPr="00E07896">
        <w:rPr>
          <w:rFonts w:ascii="Times New Roman" w:hAnsi="Times New Roman" w:cs="Times New Roman"/>
          <w:sz w:val="22"/>
          <w:szCs w:val="22"/>
        </w:rPr>
        <w:t xml:space="preserve"> </w:t>
      </w:r>
      <w:r w:rsidR="002E16CA" w:rsidRPr="00E07896">
        <w:rPr>
          <w:rFonts w:ascii="Times New Roman" w:hAnsi="Times New Roman" w:cs="Times New Roman"/>
          <w:sz w:val="22"/>
          <w:szCs w:val="22"/>
        </w:rPr>
        <w:t>The two vari</w:t>
      </w:r>
      <w:r w:rsidR="00223BD5" w:rsidRPr="00E07896">
        <w:rPr>
          <w:rFonts w:ascii="Times New Roman" w:hAnsi="Times New Roman" w:cs="Times New Roman"/>
          <w:sz w:val="22"/>
          <w:szCs w:val="22"/>
        </w:rPr>
        <w:t>et</w:t>
      </w:r>
      <w:r w:rsidR="006A5DC2" w:rsidRPr="00E07896">
        <w:rPr>
          <w:rFonts w:ascii="Times New Roman" w:hAnsi="Times New Roman" w:cs="Times New Roman"/>
          <w:sz w:val="22"/>
          <w:szCs w:val="22"/>
        </w:rPr>
        <w:t>ies of</w:t>
      </w:r>
      <w:r w:rsidR="002E16CA" w:rsidRPr="00E07896">
        <w:rPr>
          <w:rFonts w:ascii="Times New Roman" w:hAnsi="Times New Roman" w:cs="Times New Roman"/>
          <w:sz w:val="22"/>
          <w:szCs w:val="22"/>
        </w:rPr>
        <w:t xml:space="preserve"> switches to be included in the design will be in steel casing </w:t>
      </w:r>
      <w:r w:rsidR="002679A3" w:rsidRPr="00E07896">
        <w:rPr>
          <w:rFonts w:ascii="Times New Roman" w:hAnsi="Times New Roman" w:cs="Times New Roman"/>
          <w:sz w:val="22"/>
          <w:szCs w:val="22"/>
        </w:rPr>
        <w:t xml:space="preserve">which is the same material as the one </w:t>
      </w:r>
      <w:r w:rsidR="00D721E7" w:rsidRPr="00E07896">
        <w:rPr>
          <w:rFonts w:ascii="Times New Roman" w:hAnsi="Times New Roman" w:cs="Times New Roman"/>
          <w:sz w:val="22"/>
          <w:szCs w:val="22"/>
        </w:rPr>
        <w:t>phase</w:t>
      </w:r>
      <w:r w:rsidR="002679A3" w:rsidRPr="00E07896">
        <w:rPr>
          <w:rFonts w:ascii="Times New Roman" w:hAnsi="Times New Roman" w:cs="Times New Roman"/>
          <w:sz w:val="22"/>
          <w:szCs w:val="22"/>
        </w:rPr>
        <w:t xml:space="preserve"> socket outlets to be fitted in the small tools and </w:t>
      </w:r>
      <w:r w:rsidR="00D721E7" w:rsidRPr="00E07896">
        <w:rPr>
          <w:rFonts w:ascii="Times New Roman" w:hAnsi="Times New Roman" w:cs="Times New Roman"/>
          <w:sz w:val="22"/>
          <w:szCs w:val="22"/>
        </w:rPr>
        <w:t>painting bays</w:t>
      </w:r>
      <w:r w:rsidR="006F405E" w:rsidRPr="00E07896">
        <w:rPr>
          <w:rFonts w:ascii="Times New Roman" w:hAnsi="Times New Roman" w:cs="Times New Roman"/>
          <w:sz w:val="22"/>
          <w:szCs w:val="22"/>
        </w:rPr>
        <w:t>.</w:t>
      </w:r>
      <w:r w:rsidR="00E702EE" w:rsidRPr="00E07896">
        <w:rPr>
          <w:rFonts w:ascii="Times New Roman" w:hAnsi="Times New Roman" w:cs="Times New Roman"/>
          <w:sz w:val="22"/>
          <w:szCs w:val="22"/>
        </w:rPr>
        <w:t xml:space="preserve"> </w:t>
      </w:r>
      <w:r w:rsidR="006F405E" w:rsidRPr="00E07896">
        <w:rPr>
          <w:rFonts w:ascii="Times New Roman" w:hAnsi="Times New Roman" w:cs="Times New Roman"/>
          <w:sz w:val="22"/>
          <w:szCs w:val="22"/>
        </w:rPr>
        <w:t>T</w:t>
      </w:r>
      <w:r w:rsidR="00E702EE" w:rsidRPr="00E07896">
        <w:rPr>
          <w:rFonts w:ascii="Times New Roman" w:hAnsi="Times New Roman" w:cs="Times New Roman"/>
          <w:sz w:val="22"/>
          <w:szCs w:val="22"/>
        </w:rPr>
        <w:t xml:space="preserve">he material is very robust </w:t>
      </w:r>
      <w:r w:rsidR="002A67AC" w:rsidRPr="00E07896">
        <w:rPr>
          <w:rFonts w:ascii="Times New Roman" w:hAnsi="Times New Roman" w:cs="Times New Roman"/>
          <w:sz w:val="22"/>
          <w:szCs w:val="22"/>
        </w:rPr>
        <w:t>and</w:t>
      </w:r>
      <w:r w:rsidR="006F405E" w:rsidRPr="00E07896">
        <w:rPr>
          <w:rFonts w:ascii="Times New Roman" w:hAnsi="Times New Roman" w:cs="Times New Roman"/>
          <w:sz w:val="22"/>
          <w:szCs w:val="22"/>
        </w:rPr>
        <w:t xml:space="preserve"> has</w:t>
      </w:r>
      <w:r w:rsidR="002A67AC" w:rsidRPr="00E07896">
        <w:rPr>
          <w:rFonts w:ascii="Times New Roman" w:hAnsi="Times New Roman" w:cs="Times New Roman"/>
          <w:sz w:val="22"/>
          <w:szCs w:val="22"/>
        </w:rPr>
        <w:t xml:space="preserve"> a sealed unit</w:t>
      </w:r>
      <w:r w:rsidR="002F61D3" w:rsidRPr="00E07896">
        <w:rPr>
          <w:rFonts w:ascii="Times New Roman" w:hAnsi="Times New Roman" w:cs="Times New Roman"/>
          <w:sz w:val="22"/>
          <w:szCs w:val="22"/>
        </w:rPr>
        <w:t xml:space="preserve"> to prevent ingress of dust</w:t>
      </w:r>
      <w:r w:rsidR="002A67AC" w:rsidRPr="00E07896">
        <w:rPr>
          <w:rFonts w:ascii="Times New Roman" w:hAnsi="Times New Roman" w:cs="Times New Roman"/>
          <w:sz w:val="22"/>
          <w:szCs w:val="22"/>
        </w:rPr>
        <w:t xml:space="preserve"> </w:t>
      </w:r>
      <w:r w:rsidR="00E702EE" w:rsidRPr="00E07896">
        <w:rPr>
          <w:rFonts w:ascii="Times New Roman" w:hAnsi="Times New Roman" w:cs="Times New Roman"/>
          <w:sz w:val="22"/>
          <w:szCs w:val="22"/>
        </w:rPr>
        <w:t>making it perfect for manufacturing environments</w:t>
      </w:r>
      <w:r w:rsidR="002061F3" w:rsidRPr="00E07896">
        <w:rPr>
          <w:rFonts w:ascii="Times New Roman" w:hAnsi="Times New Roman" w:cs="Times New Roman"/>
          <w:sz w:val="22"/>
          <w:szCs w:val="22"/>
        </w:rPr>
        <w:t>.</w:t>
      </w:r>
      <w:r w:rsidR="00D721E7" w:rsidRPr="00E07896">
        <w:rPr>
          <w:rFonts w:ascii="Times New Roman" w:hAnsi="Times New Roman" w:cs="Times New Roman"/>
          <w:sz w:val="22"/>
          <w:szCs w:val="22"/>
        </w:rPr>
        <w:t xml:space="preserve"> </w:t>
      </w:r>
    </w:p>
    <w:p w14:paraId="45439492" w14:textId="77777777" w:rsidR="001E6504" w:rsidRPr="00E07896" w:rsidRDefault="001E6504" w:rsidP="001E6504">
      <w:pPr>
        <w:jc w:val="center"/>
        <w:rPr>
          <w:rFonts w:ascii="Times New Roman" w:hAnsi="Times New Roman" w:cs="Times New Roman"/>
          <w:sz w:val="22"/>
          <w:szCs w:val="22"/>
        </w:rPr>
      </w:pPr>
      <w:r w:rsidRPr="00E07896">
        <w:rPr>
          <w:rFonts w:ascii="Times New Roman" w:hAnsi="Times New Roman" w:cs="Times New Roman"/>
          <w:noProof/>
          <w:sz w:val="22"/>
          <w:szCs w:val="22"/>
        </w:rPr>
        <w:lastRenderedPageBreak/>
        <w:drawing>
          <wp:inline distT="0" distB="0" distL="0" distR="0" wp14:anchorId="1A4BB2B5" wp14:editId="0397E7E5">
            <wp:extent cx="5553710" cy="3040204"/>
            <wp:effectExtent l="0" t="0" r="0" b="8255"/>
            <wp:docPr id="1005410226" name="Picture 1" descr="A grey square box with a white swi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10226" name="Picture 1" descr="A grey square box with a white switch&#10;&#10;Description automatically generated"/>
                    <pic:cNvPicPr/>
                  </pic:nvPicPr>
                  <pic:blipFill>
                    <a:blip r:embed="rId38"/>
                    <a:stretch>
                      <a:fillRect/>
                    </a:stretch>
                  </pic:blipFill>
                  <pic:spPr>
                    <a:xfrm>
                      <a:off x="0" y="0"/>
                      <a:ext cx="5560490" cy="3043916"/>
                    </a:xfrm>
                    <a:prstGeom prst="rect">
                      <a:avLst/>
                    </a:prstGeom>
                  </pic:spPr>
                </pic:pic>
              </a:graphicData>
            </a:graphic>
          </wp:inline>
        </w:drawing>
      </w:r>
    </w:p>
    <w:p w14:paraId="6A7CFE8D" w14:textId="444AB453" w:rsidR="00DA33B3" w:rsidRPr="00E07896" w:rsidRDefault="001E6504" w:rsidP="001E6504">
      <w:pPr>
        <w:jc w:val="center"/>
        <w:rPr>
          <w:rFonts w:ascii="Times New Roman" w:hAnsi="Times New Roman" w:cs="Times New Roman"/>
          <w:sz w:val="22"/>
          <w:szCs w:val="22"/>
        </w:rPr>
      </w:pPr>
      <w:r w:rsidRPr="00E07896">
        <w:rPr>
          <w:rFonts w:ascii="Times New Roman" w:hAnsi="Times New Roman" w:cs="Times New Roman"/>
          <w:sz w:val="22"/>
          <w:szCs w:val="22"/>
        </w:rPr>
        <w:t>Fig 1</w:t>
      </w:r>
      <w:r w:rsidR="004D1A09" w:rsidRPr="00E07896">
        <w:rPr>
          <w:rFonts w:ascii="Times New Roman" w:hAnsi="Times New Roman" w:cs="Times New Roman"/>
          <w:sz w:val="22"/>
          <w:szCs w:val="22"/>
        </w:rPr>
        <w:t>8</w:t>
      </w:r>
      <w:r w:rsidRPr="00E07896">
        <w:rPr>
          <w:rFonts w:ascii="Times New Roman" w:hAnsi="Times New Roman" w:cs="Times New Roman"/>
          <w:sz w:val="22"/>
          <w:szCs w:val="22"/>
        </w:rPr>
        <w:t xml:space="preserve">: </w:t>
      </w:r>
      <w:r w:rsidR="00006E3F" w:rsidRPr="00E07896">
        <w:rPr>
          <w:rFonts w:ascii="Times New Roman" w:hAnsi="Times New Roman" w:cs="Times New Roman"/>
          <w:sz w:val="22"/>
          <w:szCs w:val="22"/>
        </w:rPr>
        <w:t xml:space="preserve">One-way light switches to be fitted </w:t>
      </w:r>
      <w:r w:rsidR="00DA33B3" w:rsidRPr="00E07896">
        <w:rPr>
          <w:rFonts w:ascii="Times New Roman" w:hAnsi="Times New Roman" w:cs="Times New Roman"/>
          <w:sz w:val="22"/>
          <w:szCs w:val="22"/>
        </w:rPr>
        <w:t>(</w:t>
      </w:r>
      <w:r w:rsidR="004A2FFD" w:rsidRPr="00E07896">
        <w:rPr>
          <w:rFonts w:ascii="Times New Roman" w:hAnsi="Times New Roman" w:cs="Times New Roman"/>
          <w:sz w:val="22"/>
          <w:szCs w:val="22"/>
        </w:rPr>
        <w:t>RS, 2024).</w:t>
      </w:r>
    </w:p>
    <w:p w14:paraId="2DC80AD7" w14:textId="4561FC0D" w:rsidR="002061F3" w:rsidRPr="00E07896" w:rsidRDefault="00EF35D3" w:rsidP="001E6504">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5B0F5D0E" wp14:editId="0C32E646">
            <wp:extent cx="5731510" cy="3024505"/>
            <wp:effectExtent l="0" t="0" r="2540" b="4445"/>
            <wp:docPr id="673915152" name="Picture 1" descr="A grey switch with a white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15152" name="Picture 1" descr="A grey switch with a white button&#10;&#10;Description automatically generated"/>
                    <pic:cNvPicPr/>
                  </pic:nvPicPr>
                  <pic:blipFill>
                    <a:blip r:embed="rId39"/>
                    <a:stretch>
                      <a:fillRect/>
                    </a:stretch>
                  </pic:blipFill>
                  <pic:spPr>
                    <a:xfrm>
                      <a:off x="0" y="0"/>
                      <a:ext cx="5731510" cy="3024505"/>
                    </a:xfrm>
                    <a:prstGeom prst="rect">
                      <a:avLst/>
                    </a:prstGeom>
                  </pic:spPr>
                </pic:pic>
              </a:graphicData>
            </a:graphic>
          </wp:inline>
        </w:drawing>
      </w:r>
    </w:p>
    <w:p w14:paraId="66D7301C" w14:textId="4CED019D" w:rsidR="007736B9" w:rsidRPr="00E07896" w:rsidRDefault="0051687C" w:rsidP="0036645A">
      <w:pPr>
        <w:jc w:val="center"/>
        <w:rPr>
          <w:rFonts w:ascii="Times New Roman" w:hAnsi="Times New Roman" w:cs="Times New Roman"/>
          <w:sz w:val="22"/>
          <w:szCs w:val="22"/>
        </w:rPr>
      </w:pPr>
      <w:r w:rsidRPr="00E07896">
        <w:rPr>
          <w:rFonts w:ascii="Times New Roman" w:hAnsi="Times New Roman" w:cs="Times New Roman"/>
          <w:sz w:val="22"/>
          <w:szCs w:val="22"/>
        </w:rPr>
        <w:t>Fig 1</w:t>
      </w:r>
      <w:r w:rsidR="004D1A09" w:rsidRPr="00E07896">
        <w:rPr>
          <w:rFonts w:ascii="Times New Roman" w:hAnsi="Times New Roman" w:cs="Times New Roman"/>
          <w:sz w:val="22"/>
          <w:szCs w:val="22"/>
        </w:rPr>
        <w:t>9</w:t>
      </w:r>
      <w:r w:rsidRPr="00E07896">
        <w:rPr>
          <w:rFonts w:ascii="Times New Roman" w:hAnsi="Times New Roman" w:cs="Times New Roman"/>
          <w:sz w:val="22"/>
          <w:szCs w:val="22"/>
        </w:rPr>
        <w:t xml:space="preserve">: </w:t>
      </w:r>
      <w:r w:rsidR="00022005" w:rsidRPr="00E07896">
        <w:rPr>
          <w:rFonts w:ascii="Times New Roman" w:hAnsi="Times New Roman" w:cs="Times New Roman"/>
          <w:sz w:val="22"/>
          <w:szCs w:val="22"/>
        </w:rPr>
        <w:t>Two</w:t>
      </w:r>
      <w:r w:rsidRPr="00E07896">
        <w:rPr>
          <w:rFonts w:ascii="Times New Roman" w:hAnsi="Times New Roman" w:cs="Times New Roman"/>
          <w:sz w:val="22"/>
          <w:szCs w:val="22"/>
        </w:rPr>
        <w:t>-way light switches to be fitted in accordance with wiring diagram</w:t>
      </w:r>
      <w:r w:rsidR="0036645A" w:rsidRPr="00E07896">
        <w:rPr>
          <w:rFonts w:ascii="Times New Roman" w:hAnsi="Times New Roman" w:cs="Times New Roman"/>
          <w:sz w:val="22"/>
          <w:szCs w:val="22"/>
        </w:rPr>
        <w:t xml:space="preserve"> (RS, 2024).</w:t>
      </w:r>
      <w:r w:rsidR="007736B9" w:rsidRPr="00E07896">
        <w:rPr>
          <w:rFonts w:ascii="Times New Roman" w:hAnsi="Times New Roman" w:cs="Times New Roman"/>
          <w:sz w:val="22"/>
          <w:szCs w:val="22"/>
        </w:rPr>
        <w:br w:type="page"/>
      </w:r>
    </w:p>
    <w:p w14:paraId="794D6924" w14:textId="429DBAAC" w:rsidR="00ED7C52" w:rsidRPr="00E07896" w:rsidRDefault="00D715DA" w:rsidP="00D715DA">
      <w:pPr>
        <w:jc w:val="center"/>
        <w:rPr>
          <w:rFonts w:ascii="Times New Roman" w:hAnsi="Times New Roman" w:cs="Times New Roman"/>
          <w:sz w:val="22"/>
          <w:szCs w:val="22"/>
        </w:rPr>
      </w:pPr>
      <w:r w:rsidRPr="00E07896">
        <w:rPr>
          <w:rFonts w:ascii="Times New Roman" w:hAnsi="Times New Roman" w:cs="Times New Roman"/>
          <w:noProof/>
          <w:sz w:val="22"/>
          <w:szCs w:val="22"/>
        </w:rPr>
        <w:lastRenderedPageBreak/>
        <w:drawing>
          <wp:inline distT="0" distB="0" distL="0" distR="0" wp14:anchorId="6E992C7C" wp14:editId="0D6D70C1">
            <wp:extent cx="8544439" cy="5135562"/>
            <wp:effectExtent l="8890" t="0" r="0" b="0"/>
            <wp:docPr id="1621239887"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239887" name="Picture 1" descr="A blueprint of a building&#10;&#10;Description automatically generated"/>
                    <pic:cNvPicPr/>
                  </pic:nvPicPr>
                  <pic:blipFill>
                    <a:blip r:embed="rId40"/>
                    <a:stretch>
                      <a:fillRect/>
                    </a:stretch>
                  </pic:blipFill>
                  <pic:spPr>
                    <a:xfrm rot="5400000">
                      <a:off x="0" y="0"/>
                      <a:ext cx="8569387" cy="5150557"/>
                    </a:xfrm>
                    <a:prstGeom prst="rect">
                      <a:avLst/>
                    </a:prstGeom>
                  </pic:spPr>
                </pic:pic>
              </a:graphicData>
            </a:graphic>
          </wp:inline>
        </w:drawing>
      </w:r>
    </w:p>
    <w:p w14:paraId="04F951CB" w14:textId="3F6BF275" w:rsidR="00D63397" w:rsidRPr="00E07896" w:rsidRDefault="00CF759D" w:rsidP="00D715DA">
      <w:pPr>
        <w:jc w:val="center"/>
        <w:rPr>
          <w:rFonts w:ascii="Times New Roman" w:hAnsi="Times New Roman" w:cs="Times New Roman"/>
          <w:sz w:val="22"/>
          <w:szCs w:val="22"/>
        </w:rPr>
      </w:pPr>
      <w:r w:rsidRPr="00E07896">
        <w:rPr>
          <w:rFonts w:ascii="Times New Roman" w:hAnsi="Times New Roman" w:cs="Times New Roman"/>
          <w:sz w:val="22"/>
          <w:szCs w:val="22"/>
        </w:rPr>
        <w:lastRenderedPageBreak/>
        <w:t>Fig</w:t>
      </w:r>
      <w:r w:rsidR="00301A3B" w:rsidRPr="00E07896">
        <w:rPr>
          <w:rFonts w:ascii="Times New Roman" w:hAnsi="Times New Roman" w:cs="Times New Roman"/>
          <w:sz w:val="22"/>
          <w:szCs w:val="22"/>
        </w:rPr>
        <w:t xml:space="preserve"> </w:t>
      </w:r>
      <w:r w:rsidR="00F91CAE" w:rsidRPr="00E07896">
        <w:rPr>
          <w:rFonts w:ascii="Times New Roman" w:hAnsi="Times New Roman" w:cs="Times New Roman"/>
          <w:sz w:val="22"/>
          <w:szCs w:val="22"/>
        </w:rPr>
        <w:t>20</w:t>
      </w:r>
      <w:r w:rsidRPr="00E07896">
        <w:rPr>
          <w:rFonts w:ascii="Times New Roman" w:hAnsi="Times New Roman" w:cs="Times New Roman"/>
          <w:sz w:val="22"/>
          <w:szCs w:val="22"/>
        </w:rPr>
        <w:t xml:space="preserve">: </w:t>
      </w:r>
      <w:r w:rsidR="00BF3B2E" w:rsidRPr="00E07896">
        <w:rPr>
          <w:rFonts w:ascii="Times New Roman" w:hAnsi="Times New Roman" w:cs="Times New Roman"/>
          <w:sz w:val="22"/>
          <w:szCs w:val="22"/>
        </w:rPr>
        <w:t>LED wire</w:t>
      </w:r>
      <w:r w:rsidRPr="00E07896">
        <w:rPr>
          <w:rFonts w:ascii="Times New Roman" w:hAnsi="Times New Roman" w:cs="Times New Roman"/>
          <w:sz w:val="22"/>
          <w:szCs w:val="22"/>
        </w:rPr>
        <w:t xml:space="preserve"> diagram for </w:t>
      </w:r>
      <w:r w:rsidR="00BF3B2E" w:rsidRPr="00E07896">
        <w:rPr>
          <w:rFonts w:ascii="Times New Roman" w:hAnsi="Times New Roman" w:cs="Times New Roman"/>
          <w:sz w:val="22"/>
          <w:szCs w:val="22"/>
        </w:rPr>
        <w:t>factory area</w:t>
      </w:r>
      <w:r w:rsidRPr="00E07896">
        <w:rPr>
          <w:rFonts w:ascii="Times New Roman" w:hAnsi="Times New Roman" w:cs="Times New Roman"/>
          <w:sz w:val="22"/>
          <w:szCs w:val="22"/>
        </w:rPr>
        <w:t xml:space="preserve"> with inclusion of canteen</w:t>
      </w:r>
      <w:r w:rsidR="00B0786D" w:rsidRPr="00E07896">
        <w:rPr>
          <w:rFonts w:ascii="Times New Roman" w:hAnsi="Times New Roman" w:cs="Times New Roman"/>
          <w:sz w:val="22"/>
          <w:szCs w:val="22"/>
        </w:rPr>
        <w:t>,</w:t>
      </w:r>
      <w:r w:rsidR="00BF3B2E" w:rsidRPr="00E07896">
        <w:rPr>
          <w:rFonts w:ascii="Times New Roman" w:hAnsi="Times New Roman" w:cs="Times New Roman"/>
          <w:sz w:val="22"/>
          <w:szCs w:val="22"/>
        </w:rPr>
        <w:t xml:space="preserve"> rest rooms and </w:t>
      </w:r>
      <w:proofErr w:type="spellStart"/>
      <w:r w:rsidR="00BF3B2E" w:rsidRPr="00E07896">
        <w:rPr>
          <w:rFonts w:ascii="Times New Roman" w:hAnsi="Times New Roman" w:cs="Times New Roman"/>
          <w:sz w:val="22"/>
          <w:szCs w:val="22"/>
        </w:rPr>
        <w:t>DBs.</w:t>
      </w:r>
      <w:proofErr w:type="spellEnd"/>
      <w:r w:rsidR="00D63397" w:rsidRPr="00E07896">
        <w:rPr>
          <w:rFonts w:ascii="Times New Roman" w:hAnsi="Times New Roman" w:cs="Times New Roman"/>
          <w:sz w:val="22"/>
          <w:szCs w:val="22"/>
        </w:rPr>
        <w:br w:type="page"/>
      </w:r>
    </w:p>
    <w:p w14:paraId="55B9DDA7" w14:textId="37BE5A71" w:rsidR="00561F19" w:rsidRPr="003221BA" w:rsidRDefault="00D43872" w:rsidP="003221BA">
      <w:pPr>
        <w:pStyle w:val="Heading3"/>
        <w:rPr>
          <w:rFonts w:ascii="Times New Roman" w:hAnsi="Times New Roman" w:cs="Times New Roman"/>
          <w:b/>
          <w:bCs/>
          <w:color w:val="auto"/>
          <w:sz w:val="22"/>
          <w:szCs w:val="22"/>
        </w:rPr>
      </w:pPr>
      <w:bookmarkStart w:id="8" w:name="_Toc164032372"/>
      <w:r w:rsidRPr="003221BA">
        <w:rPr>
          <w:rFonts w:ascii="Times New Roman" w:hAnsi="Times New Roman" w:cs="Times New Roman"/>
          <w:b/>
          <w:bCs/>
          <w:color w:val="auto"/>
          <w:sz w:val="22"/>
          <w:szCs w:val="22"/>
        </w:rPr>
        <w:lastRenderedPageBreak/>
        <w:t>Three</w:t>
      </w:r>
      <w:r w:rsidR="00561F19" w:rsidRPr="003221BA">
        <w:rPr>
          <w:rFonts w:ascii="Times New Roman" w:hAnsi="Times New Roman" w:cs="Times New Roman"/>
          <w:b/>
          <w:bCs/>
          <w:color w:val="auto"/>
          <w:sz w:val="22"/>
          <w:szCs w:val="22"/>
        </w:rPr>
        <w:t xml:space="preserve"> Phase </w:t>
      </w:r>
      <w:r w:rsidR="00373680" w:rsidRPr="003221BA">
        <w:rPr>
          <w:rFonts w:ascii="Times New Roman" w:hAnsi="Times New Roman" w:cs="Times New Roman"/>
          <w:b/>
          <w:bCs/>
          <w:color w:val="auto"/>
          <w:sz w:val="22"/>
          <w:szCs w:val="22"/>
        </w:rPr>
        <w:t xml:space="preserve">and One Phase </w:t>
      </w:r>
      <w:r w:rsidR="00561F19" w:rsidRPr="003221BA">
        <w:rPr>
          <w:rFonts w:ascii="Times New Roman" w:hAnsi="Times New Roman" w:cs="Times New Roman"/>
          <w:b/>
          <w:bCs/>
          <w:color w:val="auto"/>
          <w:sz w:val="22"/>
          <w:szCs w:val="22"/>
        </w:rPr>
        <w:t>Supply</w:t>
      </w:r>
      <w:bookmarkEnd w:id="8"/>
      <w:r w:rsidR="0032327C" w:rsidRPr="003221BA">
        <w:rPr>
          <w:rFonts w:ascii="Times New Roman" w:hAnsi="Times New Roman" w:cs="Times New Roman"/>
          <w:b/>
          <w:bCs/>
          <w:color w:val="auto"/>
          <w:sz w:val="22"/>
          <w:szCs w:val="22"/>
        </w:rPr>
        <w:t xml:space="preserve"> </w:t>
      </w:r>
    </w:p>
    <w:p w14:paraId="676387BE" w14:textId="3AEBE057" w:rsidR="005C7DFA" w:rsidRPr="00E07896" w:rsidRDefault="0032327C">
      <w:pPr>
        <w:rPr>
          <w:rFonts w:ascii="Times New Roman" w:hAnsi="Times New Roman" w:cs="Times New Roman"/>
          <w:sz w:val="22"/>
          <w:szCs w:val="22"/>
        </w:rPr>
      </w:pPr>
      <w:r w:rsidRPr="00E07896">
        <w:rPr>
          <w:rFonts w:ascii="Times New Roman" w:hAnsi="Times New Roman" w:cs="Times New Roman"/>
          <w:sz w:val="22"/>
          <w:szCs w:val="22"/>
        </w:rPr>
        <w:t xml:space="preserve">The second and final stage of the factory </w:t>
      </w:r>
      <w:r w:rsidR="00CF1AF9" w:rsidRPr="00E07896">
        <w:rPr>
          <w:rFonts w:ascii="Times New Roman" w:hAnsi="Times New Roman" w:cs="Times New Roman"/>
          <w:sz w:val="22"/>
          <w:szCs w:val="22"/>
        </w:rPr>
        <w:t>area would be the design of the three</w:t>
      </w:r>
      <w:r w:rsidRPr="00E07896">
        <w:rPr>
          <w:rFonts w:ascii="Times New Roman" w:hAnsi="Times New Roman" w:cs="Times New Roman"/>
          <w:sz w:val="22"/>
          <w:szCs w:val="22"/>
        </w:rPr>
        <w:t xml:space="preserve"> phase </w:t>
      </w:r>
      <w:r w:rsidR="00CF1AF9" w:rsidRPr="00E07896">
        <w:rPr>
          <w:rFonts w:ascii="Times New Roman" w:hAnsi="Times New Roman" w:cs="Times New Roman"/>
          <w:sz w:val="22"/>
          <w:szCs w:val="22"/>
        </w:rPr>
        <w:t>and one phase socket supply.</w:t>
      </w:r>
    </w:p>
    <w:p w14:paraId="1127F9F9" w14:textId="076675E8" w:rsidR="00250BC5" w:rsidRPr="00E07896" w:rsidRDefault="00377DCA">
      <w:pPr>
        <w:rPr>
          <w:rFonts w:ascii="Times New Roman" w:hAnsi="Times New Roman" w:cs="Times New Roman"/>
          <w:sz w:val="22"/>
          <w:szCs w:val="22"/>
        </w:rPr>
      </w:pPr>
      <w:r w:rsidRPr="00E07896">
        <w:rPr>
          <w:rFonts w:ascii="Times New Roman" w:hAnsi="Times New Roman" w:cs="Times New Roman"/>
          <w:sz w:val="22"/>
          <w:szCs w:val="22"/>
        </w:rPr>
        <w:t xml:space="preserve">There was a request for not only the workshop area to include three phase supply but also the </w:t>
      </w:r>
      <w:r w:rsidR="0032327C" w:rsidRPr="00E07896">
        <w:rPr>
          <w:rFonts w:ascii="Times New Roman" w:hAnsi="Times New Roman" w:cs="Times New Roman"/>
          <w:sz w:val="22"/>
          <w:szCs w:val="22"/>
        </w:rPr>
        <w:t xml:space="preserve">canteen </w:t>
      </w:r>
      <w:r w:rsidR="00CF1AF9" w:rsidRPr="00E07896">
        <w:rPr>
          <w:rFonts w:ascii="Times New Roman" w:hAnsi="Times New Roman" w:cs="Times New Roman"/>
          <w:sz w:val="22"/>
          <w:szCs w:val="22"/>
        </w:rPr>
        <w:t xml:space="preserve">area for </w:t>
      </w:r>
      <w:r w:rsidRPr="00E07896">
        <w:rPr>
          <w:rFonts w:ascii="Times New Roman" w:hAnsi="Times New Roman" w:cs="Times New Roman"/>
          <w:sz w:val="22"/>
          <w:szCs w:val="22"/>
        </w:rPr>
        <w:t>a</w:t>
      </w:r>
      <w:r w:rsidR="0032327C" w:rsidRPr="00E07896">
        <w:rPr>
          <w:rFonts w:ascii="Times New Roman" w:hAnsi="Times New Roman" w:cs="Times New Roman"/>
          <w:sz w:val="22"/>
          <w:szCs w:val="22"/>
        </w:rPr>
        <w:t xml:space="preserve"> </w:t>
      </w:r>
      <w:r w:rsidR="00911228" w:rsidRPr="00E07896">
        <w:rPr>
          <w:rFonts w:ascii="Times New Roman" w:hAnsi="Times New Roman" w:cs="Times New Roman"/>
          <w:sz w:val="22"/>
          <w:szCs w:val="22"/>
        </w:rPr>
        <w:t>23</w:t>
      </w:r>
      <w:r w:rsidR="0032327C" w:rsidRPr="00E07896">
        <w:rPr>
          <w:rFonts w:ascii="Times New Roman" w:hAnsi="Times New Roman" w:cs="Times New Roman"/>
          <w:sz w:val="22"/>
          <w:szCs w:val="22"/>
        </w:rPr>
        <w:t>kW</w:t>
      </w:r>
      <w:r w:rsidR="005C7DFA" w:rsidRPr="00E07896">
        <w:rPr>
          <w:rFonts w:ascii="Times New Roman" w:hAnsi="Times New Roman" w:cs="Times New Roman"/>
          <w:sz w:val="22"/>
          <w:szCs w:val="22"/>
        </w:rPr>
        <w:t xml:space="preserve"> oven</w:t>
      </w:r>
      <w:r w:rsidRPr="00E07896">
        <w:rPr>
          <w:rFonts w:ascii="Times New Roman" w:hAnsi="Times New Roman" w:cs="Times New Roman"/>
          <w:sz w:val="22"/>
          <w:szCs w:val="22"/>
        </w:rPr>
        <w:t xml:space="preserve"> </w:t>
      </w:r>
      <w:r w:rsidR="00CF1AF9" w:rsidRPr="00E07896">
        <w:rPr>
          <w:rFonts w:ascii="Times New Roman" w:hAnsi="Times New Roman" w:cs="Times New Roman"/>
          <w:sz w:val="22"/>
          <w:szCs w:val="22"/>
        </w:rPr>
        <w:t>to</w:t>
      </w:r>
      <w:r w:rsidRPr="00E07896">
        <w:rPr>
          <w:rFonts w:ascii="Times New Roman" w:hAnsi="Times New Roman" w:cs="Times New Roman"/>
          <w:sz w:val="22"/>
          <w:szCs w:val="22"/>
        </w:rPr>
        <w:t xml:space="preserve"> be installed</w:t>
      </w:r>
      <w:r w:rsidR="00B90CFC" w:rsidRPr="00E07896">
        <w:rPr>
          <w:rFonts w:ascii="Times New Roman" w:hAnsi="Times New Roman" w:cs="Times New Roman"/>
          <w:sz w:val="22"/>
          <w:szCs w:val="22"/>
        </w:rPr>
        <w:t xml:space="preserve">. </w:t>
      </w:r>
      <w:r w:rsidR="00083DB4" w:rsidRPr="00E07896">
        <w:rPr>
          <w:rFonts w:ascii="Times New Roman" w:hAnsi="Times New Roman" w:cs="Times New Roman"/>
          <w:sz w:val="22"/>
          <w:szCs w:val="22"/>
        </w:rPr>
        <w:t>The calculation</w:t>
      </w:r>
      <w:r w:rsidR="00C27A84" w:rsidRPr="00E07896">
        <w:rPr>
          <w:rFonts w:ascii="Times New Roman" w:hAnsi="Times New Roman" w:cs="Times New Roman"/>
          <w:sz w:val="22"/>
          <w:szCs w:val="22"/>
        </w:rPr>
        <w:t xml:space="preserve"> format </w:t>
      </w:r>
      <w:r w:rsidR="00AA0C39" w:rsidRPr="00E07896">
        <w:rPr>
          <w:rFonts w:ascii="Times New Roman" w:hAnsi="Times New Roman" w:cs="Times New Roman"/>
          <w:sz w:val="22"/>
          <w:szCs w:val="22"/>
        </w:rPr>
        <w:t>and factors will vary</w:t>
      </w:r>
      <w:r w:rsidR="00C27A84" w:rsidRPr="00E07896">
        <w:rPr>
          <w:rFonts w:ascii="Times New Roman" w:hAnsi="Times New Roman" w:cs="Times New Roman"/>
          <w:sz w:val="22"/>
          <w:szCs w:val="22"/>
        </w:rPr>
        <w:t xml:space="preserve"> for 3ɸ supply</w:t>
      </w:r>
      <w:r w:rsidR="00CF1AF9" w:rsidRPr="00E07896">
        <w:rPr>
          <w:rFonts w:ascii="Times New Roman" w:hAnsi="Times New Roman" w:cs="Times New Roman"/>
          <w:sz w:val="22"/>
          <w:szCs w:val="22"/>
        </w:rPr>
        <w:t>,</w:t>
      </w:r>
      <w:r w:rsidR="00C27A84" w:rsidRPr="00E07896">
        <w:rPr>
          <w:rFonts w:ascii="Times New Roman" w:hAnsi="Times New Roman" w:cs="Times New Roman"/>
          <w:sz w:val="22"/>
          <w:szCs w:val="22"/>
        </w:rPr>
        <w:t xml:space="preserve"> </w:t>
      </w:r>
      <w:r w:rsidR="00AA0C39" w:rsidRPr="00E07896">
        <w:rPr>
          <w:rFonts w:ascii="Times New Roman" w:hAnsi="Times New Roman" w:cs="Times New Roman"/>
          <w:sz w:val="22"/>
          <w:szCs w:val="22"/>
        </w:rPr>
        <w:t xml:space="preserve">such as ambient temperature </w:t>
      </w:r>
      <w:r w:rsidR="00EE138C" w:rsidRPr="00E07896">
        <w:rPr>
          <w:rFonts w:ascii="Times New Roman" w:hAnsi="Times New Roman" w:cs="Times New Roman"/>
          <w:sz w:val="22"/>
          <w:szCs w:val="22"/>
        </w:rPr>
        <w:t xml:space="preserve">which </w:t>
      </w:r>
      <w:r w:rsidR="00AA0C39" w:rsidRPr="00E07896">
        <w:rPr>
          <w:rFonts w:ascii="Times New Roman" w:hAnsi="Times New Roman" w:cs="Times New Roman"/>
          <w:sz w:val="22"/>
          <w:szCs w:val="22"/>
        </w:rPr>
        <w:t xml:space="preserve">will be different </w:t>
      </w:r>
      <w:r w:rsidR="00CF1AF9" w:rsidRPr="00E07896">
        <w:rPr>
          <w:rFonts w:ascii="Times New Roman" w:hAnsi="Times New Roman" w:cs="Times New Roman"/>
          <w:sz w:val="22"/>
          <w:szCs w:val="22"/>
        </w:rPr>
        <w:t>in the factory compared to the</w:t>
      </w:r>
      <w:r w:rsidR="00746491" w:rsidRPr="00E07896">
        <w:rPr>
          <w:rFonts w:ascii="Times New Roman" w:hAnsi="Times New Roman" w:cs="Times New Roman"/>
          <w:sz w:val="22"/>
          <w:szCs w:val="22"/>
        </w:rPr>
        <w:t xml:space="preserve"> canteen </w:t>
      </w:r>
      <w:r w:rsidR="00CF1AF9" w:rsidRPr="00E07896">
        <w:rPr>
          <w:rFonts w:ascii="Times New Roman" w:hAnsi="Times New Roman" w:cs="Times New Roman"/>
          <w:sz w:val="22"/>
          <w:szCs w:val="22"/>
        </w:rPr>
        <w:t>as shown</w:t>
      </w:r>
      <w:r w:rsidR="00B7394C" w:rsidRPr="00E07896">
        <w:rPr>
          <w:rFonts w:ascii="Times New Roman" w:hAnsi="Times New Roman" w:cs="Times New Roman"/>
          <w:sz w:val="22"/>
          <w:szCs w:val="22"/>
        </w:rPr>
        <w:t xml:space="preserve"> </w:t>
      </w:r>
      <w:r w:rsidR="00746491" w:rsidRPr="00E07896">
        <w:rPr>
          <w:rFonts w:ascii="Times New Roman" w:hAnsi="Times New Roman" w:cs="Times New Roman"/>
          <w:sz w:val="22"/>
          <w:szCs w:val="22"/>
        </w:rPr>
        <w:t xml:space="preserve">below and </w:t>
      </w:r>
      <w:r w:rsidR="00CF1AF9" w:rsidRPr="00E07896">
        <w:rPr>
          <w:rFonts w:ascii="Times New Roman" w:hAnsi="Times New Roman" w:cs="Times New Roman"/>
          <w:sz w:val="22"/>
          <w:szCs w:val="22"/>
        </w:rPr>
        <w:t>data tables</w:t>
      </w:r>
      <w:r w:rsidR="00972FC4" w:rsidRPr="00E07896">
        <w:rPr>
          <w:rFonts w:ascii="Times New Roman" w:hAnsi="Times New Roman" w:cs="Times New Roman"/>
          <w:sz w:val="22"/>
          <w:szCs w:val="22"/>
        </w:rPr>
        <w:t>.</w:t>
      </w:r>
      <w:r w:rsidR="00AA0C39" w:rsidRPr="00E07896">
        <w:rPr>
          <w:rFonts w:ascii="Times New Roman" w:hAnsi="Times New Roman" w:cs="Times New Roman"/>
          <w:sz w:val="22"/>
          <w:szCs w:val="22"/>
        </w:rPr>
        <w:t xml:space="preserve"> </w:t>
      </w:r>
    </w:p>
    <w:p w14:paraId="4ACC317D" w14:textId="10E68B62" w:rsidR="007A2269" w:rsidRPr="003221BA" w:rsidRDefault="000D2811" w:rsidP="003221BA">
      <w:pPr>
        <w:pStyle w:val="Heading3"/>
        <w:rPr>
          <w:rFonts w:ascii="Times New Roman" w:eastAsiaTheme="minorHAnsi" w:hAnsi="Times New Roman" w:cs="Times New Roman"/>
          <w:b/>
          <w:bCs/>
          <w:color w:val="auto"/>
          <w:sz w:val="22"/>
          <w:szCs w:val="22"/>
        </w:rPr>
      </w:pPr>
      <w:bookmarkStart w:id="9" w:name="_Toc164032373"/>
      <w:r w:rsidRPr="003221BA">
        <w:rPr>
          <w:rFonts w:ascii="Times New Roman" w:hAnsi="Times New Roman" w:cs="Times New Roman"/>
          <w:b/>
          <w:bCs/>
          <w:color w:val="auto"/>
          <w:sz w:val="22"/>
          <w:szCs w:val="22"/>
        </w:rPr>
        <w:t>Range Oven</w:t>
      </w:r>
      <w:r w:rsidR="00D771A3" w:rsidRPr="003221BA">
        <w:rPr>
          <w:rFonts w:ascii="Times New Roman" w:hAnsi="Times New Roman" w:cs="Times New Roman"/>
          <w:b/>
          <w:bCs/>
          <w:color w:val="auto"/>
          <w:sz w:val="22"/>
          <w:szCs w:val="22"/>
        </w:rPr>
        <w:t xml:space="preserve"> </w:t>
      </w:r>
      <w:r w:rsidR="00EE66DD" w:rsidRPr="003221BA">
        <w:rPr>
          <w:rFonts w:ascii="Times New Roman" w:hAnsi="Times New Roman" w:cs="Times New Roman"/>
          <w:b/>
          <w:bCs/>
          <w:color w:val="auto"/>
          <w:sz w:val="22"/>
          <w:szCs w:val="22"/>
        </w:rPr>
        <w:t>23kW</w:t>
      </w:r>
      <w:r w:rsidR="00D771A3" w:rsidRPr="003221BA">
        <w:rPr>
          <w:rFonts w:ascii="Times New Roman" w:hAnsi="Times New Roman" w:cs="Times New Roman"/>
          <w:b/>
          <w:bCs/>
          <w:color w:val="auto"/>
          <w:sz w:val="22"/>
          <w:szCs w:val="22"/>
        </w:rPr>
        <w:t xml:space="preserve"> Calculation</w:t>
      </w:r>
      <w:bookmarkEnd w:id="9"/>
    </w:p>
    <w:p w14:paraId="16EDF3E8" w14:textId="024C4AEF" w:rsidR="00906A93" w:rsidRPr="00E07896" w:rsidRDefault="00906A93" w:rsidP="00D771A3">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Design current </w:t>
      </w:r>
      <w:r w:rsidR="00AD0D95" w:rsidRPr="00E07896">
        <w:rPr>
          <w:rFonts w:ascii="Times New Roman" w:eastAsiaTheme="minorEastAsia" w:hAnsi="Times New Roman" w:cs="Times New Roman"/>
          <w:sz w:val="22"/>
          <w:szCs w:val="22"/>
        </w:rPr>
        <w:t xml:space="preserve">formula </w:t>
      </w:r>
      <w:r w:rsidR="00E25A49" w:rsidRPr="00E07896">
        <w:rPr>
          <w:rFonts w:ascii="Times New Roman" w:eastAsiaTheme="minorEastAsia" w:hAnsi="Times New Roman" w:cs="Times New Roman"/>
          <w:sz w:val="22"/>
          <w:szCs w:val="22"/>
        </w:rPr>
        <w:t>will be re-arranged for 3ɸ, this is formulated by square rout</w:t>
      </w:r>
      <w:r w:rsidR="00373680" w:rsidRPr="00E07896">
        <w:rPr>
          <w:rFonts w:ascii="Times New Roman" w:eastAsiaTheme="minorEastAsia" w:hAnsi="Times New Roman" w:cs="Times New Roman"/>
          <w:sz w:val="22"/>
          <w:szCs w:val="22"/>
        </w:rPr>
        <w:t>ing</w:t>
      </w:r>
      <w:r w:rsidR="00E25A49" w:rsidRPr="00E07896">
        <w:rPr>
          <w:rFonts w:ascii="Times New Roman" w:eastAsiaTheme="minorEastAsia" w:hAnsi="Times New Roman" w:cs="Times New Roman"/>
          <w:sz w:val="22"/>
          <w:szCs w:val="22"/>
        </w:rPr>
        <w:t xml:space="preserve"> three, multiplying by the voltage which in this case is 400V</w:t>
      </w:r>
      <w:r w:rsidR="00EF60D7" w:rsidRPr="00E07896">
        <w:rPr>
          <w:rFonts w:ascii="Times New Roman" w:eastAsiaTheme="minorEastAsia" w:hAnsi="Times New Roman" w:cs="Times New Roman"/>
          <w:sz w:val="22"/>
          <w:szCs w:val="22"/>
        </w:rPr>
        <w:t xml:space="preserve"> and dividing in to</w:t>
      </w:r>
      <w:r w:rsidR="00E25A49" w:rsidRPr="00E07896">
        <w:rPr>
          <w:rFonts w:ascii="Times New Roman" w:eastAsiaTheme="minorEastAsia" w:hAnsi="Times New Roman" w:cs="Times New Roman"/>
          <w:sz w:val="22"/>
          <w:szCs w:val="22"/>
        </w:rPr>
        <w:t xml:space="preserve"> power </w:t>
      </w:r>
      <w:r w:rsidR="00EF60D7" w:rsidRPr="00E07896">
        <w:rPr>
          <w:rFonts w:ascii="Times New Roman" w:eastAsiaTheme="minorEastAsia" w:hAnsi="Times New Roman" w:cs="Times New Roman"/>
          <w:sz w:val="22"/>
          <w:szCs w:val="22"/>
        </w:rPr>
        <w:t>required.</w:t>
      </w:r>
    </w:p>
    <w:p w14:paraId="5A011E8A" w14:textId="78A74CD6" w:rsidR="00D771A3" w:rsidRPr="00E07896" w:rsidRDefault="00D771A3" w:rsidP="00D771A3">
      <w:pPr>
        <w:rPr>
          <w:rFonts w:ascii="Times New Roman" w:eastAsiaTheme="minorEastAsia" w:hAnsi="Times New Roman" w:cs="Times New Roman"/>
          <w:iCs/>
          <w:sz w:val="22"/>
          <w:szCs w:val="22"/>
        </w:rPr>
      </w:pPr>
      <m:oMath>
        <m:r>
          <w:rPr>
            <w:rFonts w:ascii="Cambria Math" w:eastAsiaTheme="minorEastAsia" w:hAnsi="Cambria Math" w:cs="Times New Roman"/>
          </w:rPr>
          <m:t>Ib=</m:t>
        </m:r>
        <m:f>
          <m:fPr>
            <m:ctrlPr>
              <w:rPr>
                <w:rFonts w:ascii="Cambria Math" w:eastAsiaTheme="minorEastAsia" w:hAnsi="Cambria Math" w:cs="Times New Roman"/>
              </w:rPr>
            </m:ctrlPr>
          </m:fPr>
          <m:num>
            <m:r>
              <w:rPr>
                <w:rFonts w:ascii="Cambria Math" w:eastAsiaTheme="minorEastAsia" w:hAnsi="Cambria Math" w:cs="Times New Roman"/>
              </w:rPr>
              <m:t>P</m:t>
            </m:r>
          </m:num>
          <m:den>
            <m:r>
              <m:rPr>
                <m:sty m:val="p"/>
              </m:rPr>
              <w:rPr>
                <w:rFonts w:ascii="Cambria Math" w:eastAsiaTheme="minorEastAsia" w:hAnsi="Cambria Math" w:cs="Times New Roman"/>
              </w:rPr>
              <m:t>V</m:t>
            </m:r>
          </m:den>
        </m:f>
      </m:oMath>
      <w:r w:rsidRPr="00E07896">
        <w:rPr>
          <w:rFonts w:ascii="Times New Roman" w:eastAsiaTheme="minorEastAsia" w:hAnsi="Times New Roman" w:cs="Times New Roman"/>
          <w:i/>
        </w:rPr>
        <w:tab/>
      </w:r>
      <w:r w:rsidRPr="00E07896">
        <w:rPr>
          <w:rFonts w:ascii="Times New Roman" w:eastAsiaTheme="minorEastAsia" w:hAnsi="Times New Roman" w:cs="Times New Roman"/>
          <w:i/>
        </w:rPr>
        <w:tab/>
      </w:r>
      <m:oMath>
        <m:r>
          <w:rPr>
            <w:rFonts w:ascii="Cambria Math" w:eastAsiaTheme="minorEastAsia" w:hAnsi="Cambria Math" w:cs="Times New Roman"/>
          </w:rPr>
          <m:t xml:space="preserve">Ib=(23kW=23000W) </m:t>
        </m:r>
        <m:f>
          <m:fPr>
            <m:ctrlPr>
              <w:rPr>
                <w:rFonts w:ascii="Cambria Math" w:eastAsiaTheme="minorEastAsia" w:hAnsi="Cambria Math" w:cs="Times New Roman"/>
              </w:rPr>
            </m:ctrlPr>
          </m:fPr>
          <m:num>
            <m:r>
              <w:rPr>
                <w:rFonts w:ascii="Cambria Math" w:eastAsiaTheme="minorEastAsia" w:hAnsi="Cambria Math" w:cs="Times New Roman"/>
              </w:rPr>
              <m:t>23000</m:t>
            </m:r>
          </m:num>
          <m:den>
            <m:r>
              <m:rPr>
                <m:sty m:val="p"/>
              </m:rPr>
              <w:rPr>
                <w:rFonts w:ascii="Cambria Math" w:eastAsiaTheme="minorEastAsia" w:hAnsi="Cambria Math" w:cs="Times New Roman"/>
                <w:sz w:val="28"/>
                <w:szCs w:val="28"/>
              </w:rPr>
              <m:t xml:space="preserve"> </m:t>
            </m:r>
            <m:rad>
              <m:radPr>
                <m:degHide m:val="1"/>
                <m:ctrlPr>
                  <w:rPr>
                    <w:rFonts w:ascii="Cambria Math" w:eastAsiaTheme="minorEastAsia" w:hAnsi="Cambria Math" w:cs="Times New Roman"/>
                    <w:sz w:val="28"/>
                    <w:szCs w:val="28"/>
                  </w:rPr>
                </m:ctrlPr>
              </m:radPr>
              <m:deg/>
              <m:e>
                <m:r>
                  <m:rPr>
                    <m:sty m:val="p"/>
                  </m:rPr>
                  <w:rPr>
                    <w:rFonts w:ascii="Cambria Math" w:eastAsiaTheme="minorEastAsia" w:hAnsi="Cambria Math" w:cs="Times New Roman"/>
                    <w:sz w:val="28"/>
                    <w:szCs w:val="28"/>
                  </w:rPr>
                  <m:t>3</m:t>
                </m:r>
              </m:e>
            </m:rad>
            <m:r>
              <m:rPr>
                <m:sty m:val="p"/>
              </m:rPr>
              <w:rPr>
                <w:rFonts w:ascii="Cambria Math" w:eastAsiaTheme="minorEastAsia" w:hAnsi="Cambria Math" w:cs="Times New Roman"/>
                <w:sz w:val="28"/>
                <w:szCs w:val="28"/>
              </w:rPr>
              <m:t xml:space="preserve"> x </m:t>
            </m:r>
            <m:r>
              <m:rPr>
                <m:sty m:val="p"/>
              </m:rPr>
              <w:rPr>
                <w:rFonts w:ascii="Cambria Math" w:eastAsiaTheme="minorEastAsia" w:hAnsi="Cambria Math" w:cs="Times New Roman"/>
              </w:rPr>
              <m:t>400V</m:t>
            </m:r>
          </m:den>
        </m:f>
      </m:oMath>
      <w:r w:rsidRPr="00E07896">
        <w:rPr>
          <w:rFonts w:ascii="Times New Roman" w:hAnsi="Times New Roman" w:cs="Times New Roman"/>
          <w:i/>
          <w:sz w:val="22"/>
          <w:szCs w:val="22"/>
        </w:rPr>
        <w:tab/>
      </w:r>
      <w:r w:rsidRPr="00E07896">
        <w:rPr>
          <w:rFonts w:ascii="Times New Roman" w:hAnsi="Times New Roman" w:cs="Times New Roman"/>
          <w:i/>
          <w:sz w:val="22"/>
          <w:szCs w:val="22"/>
        </w:rPr>
        <w:tab/>
      </w:r>
      <m:oMath>
        <m:r>
          <w:rPr>
            <w:rFonts w:ascii="Cambria Math" w:eastAsiaTheme="minorEastAsia" w:hAnsi="Cambria Math" w:cs="Times New Roman"/>
          </w:rPr>
          <m:t xml:space="preserve">Ib= </m:t>
        </m:r>
      </m:oMath>
      <w:r w:rsidR="00F54011" w:rsidRPr="00E07896">
        <w:rPr>
          <w:rFonts w:ascii="Times New Roman" w:eastAsiaTheme="minorEastAsia" w:hAnsi="Times New Roman" w:cs="Times New Roman"/>
          <w:iCs/>
          <w:sz w:val="22"/>
          <w:szCs w:val="22"/>
        </w:rPr>
        <w:t>33.2</w:t>
      </w:r>
      <w:r w:rsidRPr="00E07896">
        <w:rPr>
          <w:rFonts w:ascii="Times New Roman" w:eastAsiaTheme="minorEastAsia" w:hAnsi="Times New Roman" w:cs="Times New Roman"/>
          <w:iCs/>
          <w:sz w:val="22"/>
          <w:szCs w:val="22"/>
        </w:rPr>
        <w:t xml:space="preserve">A </w:t>
      </w:r>
    </w:p>
    <w:p w14:paraId="77FD72EA" w14:textId="5013D30C" w:rsidR="00D771A3" w:rsidRPr="00E07896" w:rsidRDefault="00D771A3" w:rsidP="00D771A3">
      <w:pPr>
        <w:rPr>
          <w:rFonts w:ascii="Times New Roman" w:eastAsiaTheme="minorEastAsia" w:hAnsi="Times New Roman" w:cs="Times New Roman"/>
          <w:iCs/>
          <w:sz w:val="22"/>
          <w:szCs w:val="22"/>
        </w:rPr>
      </w:pPr>
      <m:oMath>
        <m:r>
          <w:rPr>
            <w:rFonts w:ascii="Cambria Math" w:eastAsiaTheme="minorEastAsia" w:hAnsi="Cambria Math" w:cs="Times New Roman"/>
            <w:sz w:val="20"/>
            <w:szCs w:val="20"/>
          </w:rPr>
          <m:t>Ib</m:t>
        </m:r>
      </m:oMath>
      <w:r w:rsidRPr="00E07896">
        <w:rPr>
          <w:rFonts w:ascii="Times New Roman" w:eastAsiaTheme="minorEastAsia" w:hAnsi="Times New Roman" w:cs="Times New Roman"/>
          <w:iCs/>
          <w:sz w:val="22"/>
          <w:szCs w:val="22"/>
        </w:rPr>
        <w:t xml:space="preserve"> result </w:t>
      </w:r>
      <w:r w:rsidR="004542BB" w:rsidRPr="00E07896">
        <w:rPr>
          <w:rFonts w:ascii="Times New Roman" w:eastAsiaTheme="minorEastAsia" w:hAnsi="Times New Roman" w:cs="Times New Roman"/>
          <w:iCs/>
          <w:sz w:val="22"/>
          <w:szCs w:val="22"/>
        </w:rPr>
        <w:t>is</w:t>
      </w:r>
      <w:r w:rsidR="002F1511" w:rsidRPr="00E07896">
        <w:rPr>
          <w:rFonts w:ascii="Times New Roman" w:eastAsiaTheme="minorEastAsia" w:hAnsi="Times New Roman" w:cs="Times New Roman"/>
          <w:iCs/>
          <w:sz w:val="22"/>
          <w:szCs w:val="22"/>
        </w:rPr>
        <w:t xml:space="preserve"> correlated</w:t>
      </w:r>
      <w:r w:rsidRPr="00E07896">
        <w:rPr>
          <w:rFonts w:ascii="Times New Roman" w:eastAsiaTheme="minorEastAsia" w:hAnsi="Times New Roman" w:cs="Times New Roman"/>
          <w:iCs/>
          <w:sz w:val="22"/>
          <w:szCs w:val="22"/>
        </w:rPr>
        <w:t xml:space="preserve"> using Table 41.3 </w:t>
      </w:r>
      <w:r w:rsidR="002F1511" w:rsidRPr="00E07896">
        <w:rPr>
          <w:rFonts w:ascii="Times New Roman" w:eastAsiaTheme="minorEastAsia" w:hAnsi="Times New Roman" w:cs="Times New Roman"/>
          <w:iCs/>
          <w:sz w:val="22"/>
          <w:szCs w:val="22"/>
        </w:rPr>
        <w:t xml:space="preserve">to select </w:t>
      </w:r>
      <m:oMath>
        <m:r>
          <w:rPr>
            <w:rFonts w:ascii="Cambria Math" w:eastAsiaTheme="minorEastAsia" w:hAnsi="Cambria Math" w:cs="Times New Roman"/>
          </w:rPr>
          <m:t>In</m:t>
        </m:r>
      </m:oMath>
      <w:r w:rsidR="00E25A49" w:rsidRPr="00E07896">
        <w:rPr>
          <w:rFonts w:ascii="Times New Roman" w:eastAsiaTheme="minorEastAsia" w:hAnsi="Times New Roman" w:cs="Times New Roman"/>
          <w:iCs/>
          <w:sz w:val="22"/>
          <w:szCs w:val="22"/>
        </w:rPr>
        <w:t xml:space="preserve"> (T</w:t>
      </w:r>
      <w:r w:rsidRPr="00E07896">
        <w:rPr>
          <w:rFonts w:ascii="Times New Roman" w:eastAsiaTheme="minorEastAsia" w:hAnsi="Times New Roman" w:cs="Times New Roman"/>
          <w:iCs/>
          <w:sz w:val="22"/>
          <w:szCs w:val="22"/>
        </w:rPr>
        <w:t xml:space="preserve">ype B </w:t>
      </w:r>
      <w:r w:rsidR="00B16A04" w:rsidRPr="00E07896">
        <w:rPr>
          <w:rFonts w:ascii="Times New Roman" w:eastAsiaTheme="minorEastAsia" w:hAnsi="Times New Roman" w:cs="Times New Roman"/>
          <w:iCs/>
          <w:sz w:val="22"/>
          <w:szCs w:val="22"/>
        </w:rPr>
        <w:t>protective devices</w:t>
      </w:r>
      <w:r w:rsidR="00E25A49" w:rsidRPr="00E07896">
        <w:rPr>
          <w:rFonts w:ascii="Times New Roman" w:eastAsiaTheme="minorEastAsia" w:hAnsi="Times New Roman" w:cs="Times New Roman"/>
          <w:iCs/>
          <w:sz w:val="22"/>
          <w:szCs w:val="22"/>
        </w:rPr>
        <w:t>)</w:t>
      </w:r>
      <w:r w:rsidR="00285FF6" w:rsidRPr="00E07896">
        <w:rPr>
          <w:rFonts w:ascii="Times New Roman" w:eastAsiaTheme="minorEastAsia" w:hAnsi="Times New Roman" w:cs="Times New Roman"/>
          <w:iCs/>
          <w:sz w:val="22"/>
          <w:szCs w:val="22"/>
        </w:rPr>
        <w:t xml:space="preserve">. </w:t>
      </w:r>
    </w:p>
    <w:p w14:paraId="6D371D32" w14:textId="286C2BFD" w:rsidR="00B16A04" w:rsidRPr="00E07896" w:rsidRDefault="00D771A3" w:rsidP="00D771A3">
      <w:pPr>
        <w:rPr>
          <w:rFonts w:ascii="Times New Roman" w:eastAsiaTheme="minorEastAsia" w:hAnsi="Times New Roman" w:cs="Times New Roman"/>
          <w:i/>
        </w:rPr>
      </w:pPr>
      <m:oMathPara>
        <m:oMathParaPr>
          <m:jc m:val="left"/>
        </m:oMathParaPr>
        <m:oMath>
          <m:r>
            <w:rPr>
              <w:rFonts w:ascii="Cambria Math" w:eastAsiaTheme="minorEastAsia" w:hAnsi="Cambria Math" w:cs="Times New Roman"/>
            </w:rPr>
            <m:t>In=40A</m:t>
          </m:r>
        </m:oMath>
      </m:oMathPara>
    </w:p>
    <w:p w14:paraId="7DEF0728" w14:textId="3870E657" w:rsidR="00D771A3" w:rsidRPr="00E07896" w:rsidRDefault="00152C13" w:rsidP="00D771A3">
      <w:pPr>
        <w:rPr>
          <w:rFonts w:ascii="Times New Roman" w:eastAsiaTheme="minorEastAsia" w:hAnsi="Times New Roman" w:cs="Times New Roman"/>
          <w:b/>
          <w:bCs/>
          <w:iCs/>
          <w:sz w:val="22"/>
          <w:szCs w:val="22"/>
        </w:rPr>
      </w:pPr>
      <w:r w:rsidRPr="00E07896">
        <w:rPr>
          <w:rFonts w:ascii="Times New Roman" w:eastAsiaTheme="minorEastAsia" w:hAnsi="Times New Roman" w:cs="Times New Roman"/>
          <w:iCs/>
          <w:sz w:val="22"/>
          <w:szCs w:val="22"/>
        </w:rPr>
        <w:t xml:space="preserve">Ambient temperature factor </w:t>
      </w:r>
      <w:r w:rsidR="00BA2A77" w:rsidRPr="00E07896">
        <w:rPr>
          <w:rFonts w:ascii="Times New Roman" w:eastAsiaTheme="minorEastAsia" w:hAnsi="Times New Roman" w:cs="Times New Roman"/>
          <w:iCs/>
          <w:sz w:val="22"/>
          <w:szCs w:val="22"/>
        </w:rPr>
        <w:t>will remain as</w:t>
      </w:r>
      <w:r w:rsidRPr="00E07896">
        <w:rPr>
          <w:rFonts w:ascii="Times New Roman" w:eastAsiaTheme="minorEastAsia" w:hAnsi="Times New Roman" w:cs="Times New Roman"/>
          <w:iCs/>
          <w:sz w:val="22"/>
          <w:szCs w:val="22"/>
        </w:rPr>
        <w:t xml:space="preserve"> 1.03 due to </w:t>
      </w:r>
      <w:r w:rsidR="00BA2A77" w:rsidRPr="00E07896">
        <w:rPr>
          <w:rFonts w:ascii="Times New Roman" w:eastAsiaTheme="minorEastAsia" w:hAnsi="Times New Roman" w:cs="Times New Roman"/>
          <w:iCs/>
          <w:sz w:val="22"/>
          <w:szCs w:val="22"/>
        </w:rPr>
        <w:t xml:space="preserve">DB2 </w:t>
      </w:r>
      <w:r w:rsidRPr="00E07896">
        <w:rPr>
          <w:rFonts w:ascii="Times New Roman" w:eastAsiaTheme="minorEastAsia" w:hAnsi="Times New Roman" w:cs="Times New Roman"/>
          <w:iCs/>
          <w:sz w:val="22"/>
          <w:szCs w:val="22"/>
        </w:rPr>
        <w:t>situated in the corridor.</w:t>
      </w:r>
    </w:p>
    <w:p w14:paraId="5691CC7C" w14:textId="1C980D31" w:rsidR="00D771A3" w:rsidRPr="00E07896" w:rsidRDefault="00D771A3" w:rsidP="00D771A3">
      <w:pPr>
        <w:rPr>
          <w:rFonts w:ascii="Times New Roman" w:eastAsiaTheme="minorEastAsia" w:hAnsi="Times New Roman" w:cs="Times New Roman"/>
          <w:iCs/>
        </w:rPr>
      </w:pPr>
      <m:oMath>
        <m:r>
          <w:rPr>
            <w:rFonts w:ascii="Cambria Math" w:eastAsiaTheme="minorEastAsia" w:hAnsi="Cambria Math" w:cs="Times New Roman"/>
            <w:sz w:val="28"/>
            <w:szCs w:val="28"/>
          </w:rPr>
          <m:t xml:space="preserve">Iz=  </m:t>
        </m:r>
        <m:f>
          <m:fPr>
            <m:ctrlPr>
              <w:rPr>
                <w:rFonts w:ascii="Cambria Math" w:eastAsiaTheme="minorEastAsia" w:hAnsi="Cambria Math" w:cs="Times New Roman"/>
                <w:sz w:val="28"/>
                <w:szCs w:val="28"/>
              </w:rPr>
            </m:ctrlPr>
          </m:fPr>
          <m:num>
            <m:r>
              <w:rPr>
                <w:rFonts w:ascii="Cambria Math" w:eastAsiaTheme="minorEastAsia" w:hAnsi="Cambria Math" w:cs="Times New Roman"/>
                <w:sz w:val="28"/>
                <w:szCs w:val="28"/>
              </w:rPr>
              <m:t>In</m:t>
            </m:r>
          </m:num>
          <m:den>
            <m:r>
              <m:rPr>
                <m:sty m:val="p"/>
              </m:rPr>
              <w:rPr>
                <w:rFonts w:ascii="Cambria Math" w:eastAsiaTheme="minorEastAsia" w:hAnsi="Cambria Math" w:cs="Times New Roman"/>
                <w:sz w:val="28"/>
                <w:szCs w:val="28"/>
              </w:rPr>
              <m:t>Ca x Cg x Ci x Cf x Cc</m:t>
            </m:r>
          </m:den>
        </m:f>
      </m:oMath>
      <w:r w:rsidRPr="00E07896">
        <w:rPr>
          <w:rFonts w:ascii="Times New Roman" w:eastAsiaTheme="minorEastAsia" w:hAnsi="Times New Roman" w:cs="Times New Roman"/>
          <w:sz w:val="28"/>
          <w:szCs w:val="28"/>
        </w:rPr>
        <w:tab/>
      </w:r>
      <w:r w:rsidRPr="00E07896">
        <w:rPr>
          <w:rFonts w:ascii="Times New Roman" w:eastAsiaTheme="minorEastAsia" w:hAnsi="Times New Roman" w:cs="Times New Roman"/>
          <w:sz w:val="28"/>
          <w:szCs w:val="28"/>
        </w:rPr>
        <w:tab/>
      </w:r>
      <m:oMath>
        <m:r>
          <w:rPr>
            <w:rFonts w:ascii="Cambria Math" w:eastAsiaTheme="minorEastAsia" w:hAnsi="Cambria Math" w:cs="Times New Roman"/>
            <w:sz w:val="28"/>
            <w:szCs w:val="28"/>
          </w:rPr>
          <m:t xml:space="preserve">Iz=  </m:t>
        </m:r>
        <m:f>
          <m:fPr>
            <m:ctrlPr>
              <w:rPr>
                <w:rFonts w:ascii="Cambria Math" w:eastAsiaTheme="minorEastAsia" w:hAnsi="Cambria Math" w:cs="Times New Roman"/>
                <w:sz w:val="28"/>
                <w:szCs w:val="28"/>
              </w:rPr>
            </m:ctrlPr>
          </m:fPr>
          <m:num>
            <m:r>
              <w:rPr>
                <w:rFonts w:ascii="Cambria Math" w:eastAsiaTheme="minorEastAsia" w:hAnsi="Cambria Math" w:cs="Times New Roman"/>
                <w:sz w:val="28"/>
                <w:szCs w:val="28"/>
              </w:rPr>
              <m:t>40</m:t>
            </m:r>
          </m:num>
          <m:den>
            <m:r>
              <m:rPr>
                <m:sty m:val="p"/>
              </m:rPr>
              <w:rPr>
                <w:rFonts w:ascii="Cambria Math" w:eastAsiaTheme="minorEastAsia" w:hAnsi="Cambria Math" w:cs="Times New Roman"/>
                <w:sz w:val="28"/>
                <w:szCs w:val="28"/>
              </w:rPr>
              <m:t>1.03 x 1.0 x 1 x 1 x 1</m:t>
            </m:r>
          </m:den>
        </m:f>
      </m:oMath>
      <w:r w:rsidRPr="00E07896">
        <w:rPr>
          <w:rFonts w:ascii="Times New Roman" w:eastAsiaTheme="minorEastAsia" w:hAnsi="Times New Roman" w:cs="Times New Roman"/>
        </w:rPr>
        <w:tab/>
        <w:t xml:space="preserve"> </w:t>
      </w:r>
      <w:r w:rsidRPr="00E07896">
        <w:rPr>
          <w:rFonts w:ascii="Times New Roman" w:eastAsiaTheme="minorEastAsia" w:hAnsi="Times New Roman" w:cs="Times New Roman"/>
        </w:rPr>
        <w:tab/>
      </w:r>
      <m:oMath>
        <m:r>
          <w:rPr>
            <w:rFonts w:ascii="Cambria Math" w:eastAsiaTheme="minorEastAsia" w:hAnsi="Cambria Math" w:cs="Times New Roman"/>
          </w:rPr>
          <m:t>Iz=38.8A</m:t>
        </m:r>
      </m:oMath>
      <w:r w:rsidRPr="00E07896">
        <w:rPr>
          <w:rFonts w:ascii="Times New Roman" w:eastAsiaTheme="minorEastAsia" w:hAnsi="Times New Roman" w:cs="Times New Roman"/>
          <w:b/>
          <w:bCs/>
          <w:iCs/>
          <w:sz w:val="22"/>
          <w:szCs w:val="22"/>
        </w:rPr>
        <w:t xml:space="preserve"> </w:t>
      </w:r>
    </w:p>
    <w:p w14:paraId="325EA017" w14:textId="070543ED" w:rsidR="00D771A3" w:rsidRPr="00E07896" w:rsidRDefault="00BA2A77" w:rsidP="00D771A3">
      <w:pPr>
        <w:rPr>
          <w:rFonts w:ascii="Times New Roman" w:eastAsiaTheme="minorEastAsia" w:hAnsi="Times New Roman" w:cs="Times New Roman"/>
          <w:b/>
          <w:bCs/>
          <w:iCs/>
          <w:sz w:val="22"/>
          <w:szCs w:val="22"/>
        </w:rPr>
      </w:pPr>
      <w:r w:rsidRPr="00E07896">
        <w:rPr>
          <w:rFonts w:ascii="Times New Roman" w:eastAsiaTheme="minorEastAsia" w:hAnsi="Times New Roman" w:cs="Times New Roman"/>
          <w:iCs/>
          <w:sz w:val="22"/>
          <w:szCs w:val="22"/>
        </w:rPr>
        <w:t xml:space="preserve">After establishing </w:t>
      </w:r>
      <m:oMath>
        <m:r>
          <w:rPr>
            <w:rFonts w:ascii="Cambria Math" w:eastAsiaTheme="minorEastAsia" w:hAnsi="Cambria Math" w:cs="Times New Roman"/>
            <w:sz w:val="22"/>
            <w:szCs w:val="22"/>
          </w:rPr>
          <m:t>Iz</m:t>
        </m:r>
      </m:oMath>
      <w:r w:rsidRPr="00E07896">
        <w:rPr>
          <w:rFonts w:ascii="Times New Roman" w:eastAsiaTheme="minorEastAsia" w:hAnsi="Times New Roman" w:cs="Times New Roman"/>
          <w:iCs/>
          <w:sz w:val="22"/>
          <w:szCs w:val="22"/>
        </w:rPr>
        <w:t>, correlate the result with BS7671:2018 table 4D4A – Multicore armoured 70⁰C thermoplastic insulated cables.</w:t>
      </w:r>
      <w:r w:rsidRPr="00E07896">
        <w:rPr>
          <w:rFonts w:ascii="Times New Roman" w:eastAsiaTheme="minorEastAsia" w:hAnsi="Times New Roman" w:cs="Times New Roman"/>
          <w:b/>
          <w:bCs/>
          <w:iCs/>
          <w:sz w:val="22"/>
          <w:szCs w:val="22"/>
        </w:rPr>
        <w:t xml:space="preserve"> </w:t>
      </w:r>
      <w:r w:rsidR="00DA3B4F" w:rsidRPr="00E07896">
        <w:rPr>
          <w:rFonts w:ascii="Times New Roman" w:eastAsiaTheme="minorEastAsia" w:hAnsi="Times New Roman" w:cs="Times New Roman"/>
          <w:iCs/>
          <w:sz w:val="22"/>
          <w:szCs w:val="22"/>
        </w:rPr>
        <w:t>Reference method</w:t>
      </w:r>
      <w:r w:rsidR="00DE6028" w:rsidRPr="00E07896">
        <w:rPr>
          <w:rFonts w:ascii="Times New Roman" w:eastAsiaTheme="minorEastAsia" w:hAnsi="Times New Roman" w:cs="Times New Roman"/>
          <w:iCs/>
          <w:sz w:val="22"/>
          <w:szCs w:val="22"/>
        </w:rPr>
        <w:t xml:space="preserve"> </w:t>
      </w:r>
      <w:r w:rsidR="00B16A04" w:rsidRPr="00E07896">
        <w:rPr>
          <w:rFonts w:ascii="Times New Roman" w:eastAsiaTheme="minorEastAsia" w:hAnsi="Times New Roman" w:cs="Times New Roman"/>
          <w:iCs/>
          <w:sz w:val="22"/>
          <w:szCs w:val="22"/>
        </w:rPr>
        <w:t>C – Clipped Direct</w:t>
      </w:r>
    </w:p>
    <w:p w14:paraId="24CD3F2A" w14:textId="7A381DA0" w:rsidR="00D771A3" w:rsidRPr="00E07896" w:rsidRDefault="00D771A3" w:rsidP="00D771A3">
      <w:pP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 xml:space="preserve">Cable size = </w:t>
      </w:r>
      <w:r w:rsidR="00B16A04" w:rsidRPr="00E07896">
        <w:rPr>
          <w:rFonts w:ascii="Times New Roman" w:eastAsiaTheme="minorEastAsia" w:hAnsi="Times New Roman" w:cs="Times New Roman"/>
          <w:iCs/>
          <w:sz w:val="22"/>
          <w:szCs w:val="22"/>
        </w:rPr>
        <w:t>6</w:t>
      </w:r>
      <w:r w:rsidRPr="00E07896">
        <w:rPr>
          <w:rFonts w:ascii="Times New Roman" w:eastAsiaTheme="minorEastAsia" w:hAnsi="Times New Roman" w:cs="Times New Roman"/>
          <w:iCs/>
          <w:sz w:val="22"/>
          <w:szCs w:val="22"/>
        </w:rPr>
        <w:t>mm²</w:t>
      </w:r>
    </w:p>
    <w:p w14:paraId="50A54BF8" w14:textId="5CE1B54A" w:rsidR="005E6F43" w:rsidRPr="00E07896" w:rsidRDefault="005E6F43" w:rsidP="00D771A3">
      <w:pPr>
        <w:rPr>
          <w:rFonts w:ascii="Times New Roman" w:eastAsiaTheme="minorEastAsia" w:hAnsi="Times New Roman" w:cs="Times New Roman"/>
          <w:iCs/>
          <w:sz w:val="22"/>
          <w:szCs w:val="22"/>
        </w:rPr>
      </w:pPr>
      <w:r w:rsidRPr="00E07896">
        <w:rPr>
          <w:rFonts w:ascii="Times New Roman" w:eastAsiaTheme="minorEastAsia" w:hAnsi="Times New Roman" w:cs="Times New Roman"/>
          <w:iCs/>
          <w:sz w:val="22"/>
          <w:szCs w:val="22"/>
        </w:rPr>
        <w:t xml:space="preserve">Cable size is then linked to BS7671 regulations guide table 4D4B </w:t>
      </w:r>
      <w:r w:rsidR="00400F35" w:rsidRPr="00E07896">
        <w:rPr>
          <w:rFonts w:ascii="Times New Roman" w:eastAsiaTheme="minorEastAsia" w:hAnsi="Times New Roman" w:cs="Times New Roman"/>
          <w:iCs/>
          <w:sz w:val="22"/>
          <w:szCs w:val="22"/>
        </w:rPr>
        <w:t xml:space="preserve">to </w:t>
      </w:r>
      <w:r w:rsidRPr="00E07896">
        <w:rPr>
          <w:rFonts w:ascii="Times New Roman" w:eastAsiaTheme="minorEastAsia" w:hAnsi="Times New Roman" w:cs="Times New Roman"/>
          <w:iCs/>
          <w:sz w:val="22"/>
          <w:szCs w:val="22"/>
        </w:rPr>
        <w:t>find Mv/A/m and calculation form</w:t>
      </w:r>
      <w:r w:rsidR="00400F35" w:rsidRPr="00E07896">
        <w:rPr>
          <w:rFonts w:ascii="Times New Roman" w:eastAsiaTheme="minorEastAsia" w:hAnsi="Times New Roman" w:cs="Times New Roman"/>
          <w:iCs/>
          <w:sz w:val="22"/>
          <w:szCs w:val="22"/>
        </w:rPr>
        <w:t>at</w:t>
      </w:r>
      <w:r w:rsidRPr="00E07896">
        <w:rPr>
          <w:rFonts w:ascii="Times New Roman" w:eastAsiaTheme="minorEastAsia" w:hAnsi="Times New Roman" w:cs="Times New Roman"/>
          <w:iCs/>
          <w:sz w:val="22"/>
          <w:szCs w:val="22"/>
        </w:rPr>
        <w:t xml:space="preserve"> remains the same.</w:t>
      </w:r>
    </w:p>
    <w:p w14:paraId="70FCF36A" w14:textId="55121C71" w:rsidR="00D771A3" w:rsidRPr="00E07896" w:rsidRDefault="00D771A3" w:rsidP="00D771A3">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 xml:space="preserve">Vd=  </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 xml:space="preserve">(mV/A/m) </m:t>
            </m:r>
            <m:r>
              <m:rPr>
                <m:sty m:val="p"/>
              </m:rPr>
              <w:rPr>
                <w:rFonts w:ascii="Cambria Math" w:eastAsiaTheme="minorEastAsia" w:hAnsi="Cambria Math" w:cs="Times New Roman"/>
                <w:sz w:val="22"/>
                <w:szCs w:val="22"/>
              </w:rPr>
              <m:t xml:space="preserve">x </m:t>
            </m:r>
            <m:r>
              <w:rPr>
                <w:rFonts w:ascii="Cambria Math" w:eastAsiaTheme="minorEastAsia" w:hAnsi="Cambria Math" w:cs="Times New Roman"/>
                <w:sz w:val="22"/>
                <w:szCs w:val="22"/>
              </w:rPr>
              <m:t xml:space="preserve">Ib </m:t>
            </m:r>
            <m:r>
              <m:rPr>
                <m:sty m:val="p"/>
              </m:rPr>
              <w:rPr>
                <w:rFonts w:ascii="Cambria Math" w:eastAsiaTheme="minorEastAsia" w:hAnsi="Cambria Math" w:cs="Times New Roman"/>
                <w:sz w:val="22"/>
                <w:szCs w:val="22"/>
              </w:rPr>
              <m:t xml:space="preserve">x </m:t>
            </m:r>
            <m:r>
              <w:rPr>
                <w:rFonts w:ascii="Cambria Math" w:eastAsiaTheme="minorEastAsia" w:hAnsi="Cambria Math" w:cs="Times New Roman"/>
                <w:sz w:val="22"/>
                <w:szCs w:val="22"/>
              </w:rPr>
              <m:t xml:space="preserve"> Length</m:t>
            </m:r>
          </m:num>
          <m:den>
            <m:r>
              <m:rPr>
                <m:sty m:val="p"/>
              </m:rPr>
              <w:rPr>
                <w:rFonts w:ascii="Cambria Math" w:eastAsiaTheme="minorEastAsia" w:hAnsi="Cambria Math" w:cs="Times New Roman"/>
                <w:sz w:val="22"/>
                <w:szCs w:val="22"/>
              </w:rPr>
              <m:t>1000</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 xml:space="preserve">Vd=  </m:t>
        </m:r>
        <m:f>
          <m:fPr>
            <m:ctrlPr>
              <w:rPr>
                <w:rFonts w:ascii="Cambria Math" w:eastAsiaTheme="minorEastAsia" w:hAnsi="Cambria Math" w:cs="Times New Roman"/>
                <w:sz w:val="22"/>
                <w:szCs w:val="22"/>
              </w:rPr>
            </m:ctrlPr>
          </m:fPr>
          <m:num>
            <m:r>
              <w:rPr>
                <w:rFonts w:ascii="Cambria Math" w:eastAsiaTheme="minorEastAsia" w:hAnsi="Cambria Math" w:cs="Times New Roman"/>
                <w:sz w:val="22"/>
                <w:szCs w:val="22"/>
              </w:rPr>
              <m:t xml:space="preserve"> 6.4 </m:t>
            </m:r>
            <m:r>
              <m:rPr>
                <m:sty m:val="p"/>
              </m:rPr>
              <w:rPr>
                <w:rFonts w:ascii="Cambria Math" w:eastAsiaTheme="minorEastAsia" w:hAnsi="Cambria Math" w:cs="Times New Roman"/>
                <w:sz w:val="22"/>
                <w:szCs w:val="22"/>
              </w:rPr>
              <m:t>x 38.8 x 12</m:t>
            </m:r>
            <m:r>
              <w:rPr>
                <w:rFonts w:ascii="Cambria Math" w:eastAsiaTheme="minorEastAsia" w:hAnsi="Cambria Math" w:cs="Times New Roman"/>
                <w:sz w:val="22"/>
                <w:szCs w:val="22"/>
              </w:rPr>
              <m:t xml:space="preserve"> </m:t>
            </m:r>
          </m:num>
          <m:den>
            <m:r>
              <w:rPr>
                <w:rFonts w:ascii="Cambria Math" w:eastAsiaTheme="minorEastAsia" w:hAnsi="Cambria Math" w:cs="Times New Roman"/>
                <w:sz w:val="22"/>
                <w:szCs w:val="22"/>
              </w:rPr>
              <m:t>1000</m:t>
            </m:r>
          </m:den>
        </m:f>
      </m:oMath>
      <w:r w:rsidRPr="00E07896">
        <w:rPr>
          <w:rFonts w:ascii="Times New Roman" w:eastAsiaTheme="minorEastAsia" w:hAnsi="Times New Roman" w:cs="Times New Roman"/>
          <w:sz w:val="22"/>
          <w:szCs w:val="22"/>
        </w:rPr>
        <w:tab/>
      </w:r>
      <w:r w:rsidR="00BF3B2E"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Vd=3V</m:t>
        </m:r>
      </m:oMath>
    </w:p>
    <w:p w14:paraId="4A77DA3D" w14:textId="529041BA" w:rsidR="008630AD" w:rsidRPr="00E07896" w:rsidRDefault="00C267F2" w:rsidP="00D771A3">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(R1+R2) value </w:t>
      </w:r>
      <w:r w:rsidR="008630AD" w:rsidRPr="00E07896">
        <w:rPr>
          <w:rFonts w:ascii="Times New Roman" w:eastAsiaTheme="minorEastAsia" w:hAnsi="Times New Roman" w:cs="Times New Roman"/>
          <w:sz w:val="22"/>
          <w:szCs w:val="22"/>
        </w:rPr>
        <w:t>is in</w:t>
      </w:r>
      <w:r w:rsidRPr="00E07896">
        <w:rPr>
          <w:rFonts w:ascii="Times New Roman" w:eastAsiaTheme="minorEastAsia" w:hAnsi="Times New Roman" w:cs="Times New Roman"/>
          <w:sz w:val="22"/>
          <w:szCs w:val="22"/>
        </w:rPr>
        <w:t xml:space="preserve"> table I1 0SG which is multiplied with multiplier (table I3) and length. </w:t>
      </w:r>
      <w:r w:rsidR="008630AD" w:rsidRPr="00E07896">
        <w:rPr>
          <w:rFonts w:ascii="Times New Roman" w:eastAsiaTheme="minorEastAsia" w:hAnsi="Times New Roman" w:cs="Times New Roman"/>
          <w:sz w:val="22"/>
          <w:szCs w:val="22"/>
        </w:rPr>
        <w:t xml:space="preserve">Result is then divided by </w:t>
      </w:r>
      <w:r w:rsidRPr="00E07896">
        <w:rPr>
          <w:rFonts w:ascii="Times New Roman" w:eastAsiaTheme="minorEastAsia" w:hAnsi="Times New Roman" w:cs="Times New Roman"/>
          <w:sz w:val="22"/>
          <w:szCs w:val="22"/>
        </w:rPr>
        <w:t>Factor of 1000</w:t>
      </w:r>
      <w:r w:rsidR="008630AD" w:rsidRPr="00E07896">
        <w:rPr>
          <w:rFonts w:ascii="Times New Roman" w:eastAsiaTheme="minorEastAsia" w:hAnsi="Times New Roman" w:cs="Times New Roman"/>
          <w:sz w:val="22"/>
          <w:szCs w:val="22"/>
        </w:rPr>
        <w:t>.</w:t>
      </w:r>
    </w:p>
    <w:p w14:paraId="7F3733D3" w14:textId="12B87BF3" w:rsidR="00D771A3" w:rsidRPr="00E07896" w:rsidRDefault="00D771A3" w:rsidP="00D771A3">
      <w:pPr>
        <w:rPr>
          <w:rFonts w:ascii="Times New Roman" w:eastAsiaTheme="minorEastAsia" w:hAnsi="Times New Roman" w:cs="Times New Roman"/>
        </w:rPr>
      </w:pPr>
      <m:oMath>
        <m:r>
          <w:rPr>
            <w:rFonts w:ascii="Cambria Math" w:eastAsiaTheme="minorEastAsia" w:hAnsi="Cambria Math" w:cs="Times New Roman"/>
          </w:rPr>
          <m:t xml:space="preserve">R1+R2= </m:t>
        </m:r>
        <m:f>
          <m:fPr>
            <m:ctrlPr>
              <w:rPr>
                <w:rFonts w:ascii="Cambria Math" w:eastAsiaTheme="minorEastAsia" w:hAnsi="Cambria Math" w:cs="Times New Roman"/>
                <w:i/>
              </w:rPr>
            </m:ctrlPr>
          </m:fPr>
          <m:num>
            <m:r>
              <w:rPr>
                <w:rFonts w:ascii="Cambria Math" w:eastAsiaTheme="minorEastAsia" w:hAnsi="Cambria Math" w:cs="Times New Roman"/>
              </w:rPr>
              <m:t xml:space="preserve">(R1+R2) </m:t>
            </m:r>
            <m:r>
              <m:rPr>
                <m:sty m:val="p"/>
              </m:rPr>
              <w:rPr>
                <w:rFonts w:ascii="Cambria Math" w:eastAsiaTheme="minorEastAsia" w:hAnsi="Cambria Math" w:cs="Times New Roman"/>
              </w:rPr>
              <m:t>x</m:t>
            </m:r>
            <m:r>
              <w:rPr>
                <w:rFonts w:ascii="Cambria Math" w:eastAsiaTheme="minorEastAsia" w:hAnsi="Cambria Math" w:cs="Times New Roman"/>
              </w:rPr>
              <m:t xml:space="preserve"> Multiplier </m:t>
            </m:r>
            <m:r>
              <m:rPr>
                <m:sty m:val="p"/>
              </m:rPr>
              <w:rPr>
                <w:rFonts w:ascii="Cambria Math" w:eastAsiaTheme="minorEastAsia" w:hAnsi="Cambria Math" w:cs="Times New Roman"/>
              </w:rPr>
              <m:t>x</m:t>
            </m:r>
            <m:r>
              <w:rPr>
                <w:rFonts w:ascii="Cambria Math" w:eastAsiaTheme="minorEastAsia" w:hAnsi="Cambria Math" w:cs="Times New Roman"/>
              </w:rPr>
              <m:t xml:space="preserve">  Length</m:t>
            </m:r>
          </m:num>
          <m:den>
            <m:r>
              <w:rPr>
                <w:rFonts w:ascii="Cambria Math" w:eastAsiaTheme="minorEastAsia" w:hAnsi="Cambria Math" w:cs="Times New Roman"/>
              </w:rPr>
              <m:t>1000</m:t>
            </m:r>
          </m:den>
        </m:f>
      </m:oMath>
      <w:r w:rsidRPr="00E07896">
        <w:rPr>
          <w:rFonts w:ascii="Times New Roman" w:eastAsiaTheme="minorEastAsia" w:hAnsi="Times New Roman" w:cs="Times New Roman"/>
          <w:iCs/>
        </w:rPr>
        <w:tab/>
      </w:r>
      <w:r w:rsidR="00BF3B2E" w:rsidRPr="00E07896">
        <w:rPr>
          <w:rFonts w:ascii="Times New Roman" w:eastAsiaTheme="minorEastAsia" w:hAnsi="Times New Roman" w:cs="Times New Roman"/>
          <w:iCs/>
        </w:rPr>
        <w:tab/>
      </w:r>
      <m:oMath>
        <m:r>
          <w:rPr>
            <w:rFonts w:ascii="Cambria Math" w:eastAsiaTheme="minorEastAsia" w:hAnsi="Cambria Math" w:cs="Times New Roman"/>
          </w:rPr>
          <m:t xml:space="preserve">R1+R2= </m:t>
        </m:r>
        <m:f>
          <m:fPr>
            <m:ctrlPr>
              <w:rPr>
                <w:rFonts w:ascii="Cambria Math" w:eastAsiaTheme="minorEastAsia" w:hAnsi="Cambria Math" w:cs="Times New Roman"/>
                <w:i/>
              </w:rPr>
            </m:ctrlPr>
          </m:fPr>
          <m:num>
            <m:r>
              <w:rPr>
                <w:rFonts w:ascii="Cambria Math" w:eastAsiaTheme="minorEastAsia" w:hAnsi="Cambria Math" w:cs="Times New Roman"/>
              </w:rPr>
              <m:t>6.16</m:t>
            </m:r>
            <m:r>
              <m:rPr>
                <m:sty m:val="p"/>
              </m:rPr>
              <w:rPr>
                <w:rFonts w:ascii="Cambria Math" w:eastAsiaTheme="minorEastAsia" w:hAnsi="Cambria Math" w:cs="Times New Roman"/>
              </w:rPr>
              <m:t xml:space="preserve"> x 1.20</m:t>
            </m:r>
            <m:r>
              <w:rPr>
                <w:rFonts w:ascii="Cambria Math" w:eastAsiaTheme="minorEastAsia" w:hAnsi="Cambria Math" w:cs="Times New Roman"/>
              </w:rPr>
              <m:t xml:space="preserve">  </m:t>
            </m:r>
            <m:r>
              <m:rPr>
                <m:sty m:val="p"/>
              </m:rPr>
              <w:rPr>
                <w:rFonts w:ascii="Cambria Math" w:eastAsiaTheme="minorEastAsia" w:hAnsi="Cambria Math" w:cs="Times New Roman"/>
              </w:rPr>
              <m:t>x</m:t>
            </m:r>
            <m:r>
              <w:rPr>
                <w:rFonts w:ascii="Cambria Math" w:eastAsiaTheme="minorEastAsia" w:hAnsi="Cambria Math" w:cs="Times New Roman"/>
              </w:rPr>
              <m:t xml:space="preserve"> 12</m:t>
            </m:r>
          </m:num>
          <m:den>
            <m:r>
              <w:rPr>
                <w:rFonts w:ascii="Cambria Math" w:eastAsiaTheme="minorEastAsia" w:hAnsi="Cambria Math" w:cs="Times New Roman"/>
              </w:rPr>
              <m:t>1000</m:t>
            </m:r>
          </m:den>
        </m:f>
      </m:oMath>
      <w:r w:rsidRPr="00E07896">
        <w:rPr>
          <w:rFonts w:ascii="Times New Roman" w:eastAsiaTheme="minorEastAsia" w:hAnsi="Times New Roman" w:cs="Times New Roman"/>
        </w:rPr>
        <w:tab/>
      </w:r>
      <w:r w:rsidRPr="00E07896">
        <w:rPr>
          <w:rFonts w:ascii="Times New Roman" w:eastAsiaTheme="minorEastAsia" w:hAnsi="Times New Roman" w:cs="Times New Roman"/>
        </w:rPr>
        <w:tab/>
      </w:r>
    </w:p>
    <w:p w14:paraId="4BEE9C32" w14:textId="12C22D64" w:rsidR="00D771A3" w:rsidRPr="00E07896" w:rsidRDefault="00D771A3" w:rsidP="008630AD">
      <w:pPr>
        <w:ind w:left="3600" w:firstLine="720"/>
        <w:rPr>
          <w:rFonts w:ascii="Times New Roman" w:eastAsiaTheme="minorEastAsia" w:hAnsi="Times New Roman" w:cs="Times New Roman"/>
          <w:sz w:val="22"/>
          <w:szCs w:val="22"/>
        </w:rPr>
      </w:pPr>
      <m:oMathPara>
        <m:oMathParaPr>
          <m:jc m:val="left"/>
        </m:oMathParaPr>
        <m:oMath>
          <m:r>
            <w:rPr>
              <w:rFonts w:ascii="Cambria Math" w:eastAsiaTheme="minorEastAsia" w:hAnsi="Cambria Math" w:cs="Times New Roman"/>
              <w:sz w:val="22"/>
              <w:szCs w:val="22"/>
            </w:rPr>
            <m:t>R1+R2=0.09Ω</m:t>
          </m:r>
        </m:oMath>
      </m:oMathPara>
    </w:p>
    <w:p w14:paraId="1BEB0E1F" w14:textId="44CF0654" w:rsidR="00D771A3" w:rsidRPr="00E07896" w:rsidRDefault="00D771A3" w:rsidP="00D771A3">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Zs= Ze+(R1+R2)</m:t>
        </m:r>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w:r w:rsidR="00BF3B2E"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Zs= 0.08Ω+0.09Ω</m:t>
        </m:r>
      </m:oMath>
      <w:r w:rsidRPr="00E07896">
        <w:rPr>
          <w:rFonts w:ascii="Times New Roman" w:eastAsiaTheme="minorEastAsia" w:hAnsi="Times New Roman" w:cs="Times New Roman"/>
          <w:sz w:val="22"/>
          <w:szCs w:val="22"/>
        </w:rPr>
        <w:tab/>
      </w:r>
      <w:r w:rsidR="00BF3B2E"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Zs= 0.17Ω</m:t>
        </m:r>
      </m:oMath>
      <w:r w:rsidRPr="00E07896">
        <w:rPr>
          <w:rFonts w:ascii="Times New Roman" w:eastAsiaTheme="minorEastAsia" w:hAnsi="Times New Roman" w:cs="Times New Roman"/>
          <w:sz w:val="22"/>
          <w:szCs w:val="22"/>
        </w:rPr>
        <w:tab/>
      </w:r>
    </w:p>
    <w:p w14:paraId="23897A94" w14:textId="67932968" w:rsidR="00D771A3" w:rsidRPr="00E07896" w:rsidRDefault="00D771A3" w:rsidP="00BF3B2E">
      <w:pPr>
        <w:ind w:left="3600" w:firstLine="720"/>
        <w:rPr>
          <w:rFonts w:ascii="Times New Roman" w:eastAsiaTheme="minorEastAsia" w:hAnsi="Times New Roman" w:cs="Times New Roman"/>
          <w:sz w:val="22"/>
          <w:szCs w:val="22"/>
        </w:rPr>
      </w:pPr>
      <m:oMathPara>
        <m:oMathParaPr>
          <m:jc m:val="left"/>
        </m:oMathParaPr>
        <m:oMath>
          <m:r>
            <w:rPr>
              <w:rFonts w:ascii="Cambria Math" w:eastAsiaTheme="minorEastAsia" w:hAnsi="Cambria Math" w:cs="Times New Roman"/>
              <w:sz w:val="22"/>
              <w:szCs w:val="22"/>
            </w:rPr>
            <m:t>Max Zs= 1.09Ω</m:t>
          </m:r>
        </m:oMath>
      </m:oMathPara>
    </w:p>
    <w:p w14:paraId="3765F7A2" w14:textId="28AE454F" w:rsidR="00B5605F" w:rsidRPr="00E07896" w:rsidRDefault="00B5605F" w:rsidP="00D771A3">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Nominal voltage is divided by overall resistance to determine fault current for the circuit.</w:t>
      </w:r>
    </w:p>
    <w:p w14:paraId="12F662FF" w14:textId="1B4EFFF1" w:rsidR="00D771A3" w:rsidRPr="00E07896" w:rsidRDefault="00B5605F" w:rsidP="00D771A3">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 xml:space="preserve">If=  </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UoC</m:t>
            </m:r>
          </m:num>
          <m:den>
            <m:r>
              <w:rPr>
                <w:rFonts w:ascii="Cambria Math" w:eastAsiaTheme="minorEastAsia" w:hAnsi="Cambria Math" w:cs="Times New Roman"/>
                <w:sz w:val="22"/>
                <w:szCs w:val="22"/>
              </w:rPr>
              <m:t>Zs</m:t>
            </m:r>
          </m:den>
        </m:f>
      </m:oMath>
      <w:r w:rsidR="00D771A3" w:rsidRPr="00E07896">
        <w:rPr>
          <w:rFonts w:ascii="Times New Roman" w:eastAsiaTheme="minorEastAsia" w:hAnsi="Times New Roman" w:cs="Times New Roman"/>
          <w:sz w:val="22"/>
          <w:szCs w:val="22"/>
        </w:rPr>
        <w:tab/>
      </w:r>
      <w:r w:rsidR="00D771A3"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 xml:space="preserve">If=  </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400V</m:t>
            </m:r>
          </m:num>
          <m:den>
            <m:r>
              <w:rPr>
                <w:rFonts w:ascii="Cambria Math" w:eastAsiaTheme="minorEastAsia" w:hAnsi="Cambria Math" w:cs="Times New Roman"/>
                <w:sz w:val="22"/>
                <w:szCs w:val="22"/>
              </w:rPr>
              <m:t>0.17Ω</m:t>
            </m:r>
          </m:den>
        </m:f>
      </m:oMath>
      <w:r w:rsidR="00D771A3" w:rsidRPr="00E07896">
        <w:rPr>
          <w:rFonts w:ascii="Times New Roman" w:eastAsiaTheme="minorEastAsia" w:hAnsi="Times New Roman" w:cs="Times New Roman"/>
          <w:sz w:val="22"/>
          <w:szCs w:val="22"/>
        </w:rPr>
        <w:tab/>
      </w:r>
      <w:r w:rsidR="00D771A3"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If=  2353A (2.353kA)</m:t>
        </m:r>
      </m:oMath>
    </w:p>
    <w:p w14:paraId="3A5BBB58" w14:textId="0E049EB5" w:rsidR="00C45429" w:rsidRPr="00E07896" w:rsidRDefault="00C45429" w:rsidP="00D771A3">
      <w:pPr>
        <w:rPr>
          <w:rFonts w:ascii="Times New Roman" w:eastAsiaTheme="minorEastAsia" w:hAnsi="Times New Roman" w:cs="Times New Roman"/>
        </w:rPr>
      </w:pPr>
      <w:r w:rsidRPr="00E07896">
        <w:rPr>
          <w:rFonts w:ascii="Times New Roman" w:eastAsiaTheme="minorEastAsia" w:hAnsi="Times New Roman" w:cs="Times New Roman"/>
          <w:sz w:val="22"/>
          <w:szCs w:val="22"/>
        </w:rPr>
        <w:t xml:space="preserve">Fault current is below the 5kA </w:t>
      </w:r>
      <w:r w:rsidR="00FD314D" w:rsidRPr="00E07896">
        <w:rPr>
          <w:rFonts w:ascii="Times New Roman" w:eastAsiaTheme="minorEastAsia" w:hAnsi="Times New Roman" w:cs="Times New Roman"/>
          <w:sz w:val="22"/>
          <w:szCs w:val="22"/>
        </w:rPr>
        <w:t>requirement for origin of installation.</w:t>
      </w:r>
    </w:p>
    <w:p w14:paraId="0270B490" w14:textId="7EEAED87" w:rsidR="004C005B" w:rsidRPr="00E07896" w:rsidRDefault="004C005B" w:rsidP="00D771A3">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Further investigation found that table 54.7 from BS7671:2018 states that the line conductor is less or equal to 16mm², which allows CPC to be the same size.</w:t>
      </w:r>
    </w:p>
    <w:p w14:paraId="4A447E44" w14:textId="629CBA43" w:rsidR="009645B4" w:rsidRPr="00E07896" w:rsidRDefault="00D771A3">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 xml:space="preserve">S=  </m:t>
        </m:r>
        <m:f>
          <m:fPr>
            <m:ctrlPr>
              <w:rPr>
                <w:rFonts w:ascii="Cambria Math" w:eastAsiaTheme="minorEastAsia" w:hAnsi="Cambria Math" w:cs="Times New Roman"/>
                <w:i/>
                <w:sz w:val="22"/>
                <w:szCs w:val="22"/>
              </w:rPr>
            </m:ctrlPr>
          </m:fPr>
          <m:num>
            <m:rad>
              <m:radPr>
                <m:degHide m:val="1"/>
                <m:ctrlPr>
                  <w:rPr>
                    <w:rFonts w:ascii="Cambria Math" w:eastAsiaTheme="minorEastAsia" w:hAnsi="Cambria Math" w:cs="Times New Roman"/>
                    <w:sz w:val="22"/>
                    <w:szCs w:val="22"/>
                  </w:rPr>
                </m:ctrlPr>
              </m:radPr>
              <m:deg/>
              <m:e>
                <m:sSup>
                  <m:sSupPr>
                    <m:ctrlPr>
                      <w:rPr>
                        <w:rFonts w:ascii="Cambria Math" w:eastAsiaTheme="minorEastAsia" w:hAnsi="Cambria Math" w:cs="Times New Roman"/>
                        <w:i/>
                        <w:sz w:val="22"/>
                        <w:szCs w:val="22"/>
                      </w:rPr>
                    </m:ctrlPr>
                  </m:sSupPr>
                  <m:e>
                    <m:r>
                      <w:rPr>
                        <w:rFonts w:ascii="Cambria Math" w:eastAsiaTheme="minorEastAsia" w:hAnsi="Cambria Math" w:cs="Times New Roman"/>
                        <w:sz w:val="22"/>
                        <w:szCs w:val="22"/>
                      </w:rPr>
                      <m:t>I</m:t>
                    </m:r>
                  </m:e>
                  <m:sup>
                    <m:r>
                      <w:rPr>
                        <w:rFonts w:ascii="Cambria Math" w:eastAsiaTheme="minorEastAsia" w:hAnsi="Cambria Math" w:cs="Times New Roman"/>
                        <w:sz w:val="22"/>
                        <w:szCs w:val="22"/>
                      </w:rPr>
                      <m:t>2</m:t>
                    </m:r>
                  </m:sup>
                </m:sSup>
                <m:r>
                  <w:rPr>
                    <w:rFonts w:ascii="Cambria Math" w:eastAsiaTheme="minorEastAsia" w:hAnsi="Cambria Math" w:cs="Times New Roman"/>
                    <w:sz w:val="22"/>
                    <w:szCs w:val="22"/>
                  </w:rPr>
                  <m:t xml:space="preserve"> </m:t>
                </m:r>
                <m:r>
                  <m:rPr>
                    <m:sty m:val="p"/>
                  </m:rPr>
                  <w:rPr>
                    <w:rFonts w:ascii="Cambria Math" w:eastAsiaTheme="minorEastAsia" w:hAnsi="Cambria Math" w:cs="Times New Roman"/>
                    <w:sz w:val="22"/>
                    <w:szCs w:val="22"/>
                  </w:rPr>
                  <m:t>x t</m:t>
                </m:r>
                <m:r>
                  <w:rPr>
                    <w:rFonts w:ascii="Cambria Math" w:eastAsiaTheme="minorEastAsia" w:hAnsi="Cambria Math" w:cs="Times New Roman"/>
                    <w:sz w:val="22"/>
                    <w:szCs w:val="22"/>
                  </w:rPr>
                  <m:t xml:space="preserve"> </m:t>
                </m:r>
              </m:e>
            </m:rad>
          </m:num>
          <m:den>
            <m:r>
              <w:rPr>
                <w:rFonts w:ascii="Cambria Math" w:eastAsiaTheme="minorEastAsia" w:hAnsi="Cambria Math" w:cs="Times New Roman"/>
                <w:sz w:val="22"/>
                <w:szCs w:val="22"/>
              </w:rPr>
              <m:t>K</m:t>
            </m:r>
          </m:den>
        </m:f>
      </m:oMath>
      <w:r w:rsidRPr="00E07896">
        <w:rPr>
          <w:rFonts w:ascii="Times New Roman" w:eastAsiaTheme="minorEastAsia" w:hAnsi="Times New Roman" w:cs="Times New Roman"/>
          <w:sz w:val="22"/>
          <w:szCs w:val="22"/>
        </w:rPr>
        <w:tab/>
      </w:r>
      <w:r w:rsidRPr="00E07896">
        <w:rPr>
          <w:rFonts w:ascii="Times New Roman" w:eastAsiaTheme="minorEastAsia" w:hAnsi="Times New Roman" w:cs="Times New Roman"/>
          <w:sz w:val="22"/>
          <w:szCs w:val="22"/>
        </w:rPr>
        <w:tab/>
      </w:r>
      <w:r w:rsidR="00BD2E17"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 xml:space="preserve">S=  </m:t>
        </m:r>
        <m:f>
          <m:fPr>
            <m:ctrlPr>
              <w:rPr>
                <w:rFonts w:ascii="Cambria Math" w:eastAsiaTheme="minorEastAsia" w:hAnsi="Cambria Math" w:cs="Times New Roman"/>
                <w:i/>
                <w:sz w:val="22"/>
                <w:szCs w:val="22"/>
              </w:rPr>
            </m:ctrlPr>
          </m:fPr>
          <m:num>
            <m:rad>
              <m:radPr>
                <m:degHide m:val="1"/>
                <m:ctrlPr>
                  <w:rPr>
                    <w:rFonts w:ascii="Cambria Math" w:eastAsiaTheme="minorEastAsia" w:hAnsi="Cambria Math" w:cs="Times New Roman"/>
                    <w:sz w:val="22"/>
                    <w:szCs w:val="22"/>
                  </w:rPr>
                </m:ctrlPr>
              </m:radPr>
              <m:deg/>
              <m:e>
                <m:r>
                  <w:rPr>
                    <w:rFonts w:ascii="Cambria Math" w:eastAsiaTheme="minorEastAsia" w:hAnsi="Cambria Math" w:cs="Times New Roman"/>
                    <w:sz w:val="22"/>
                    <w:szCs w:val="22"/>
                  </w:rPr>
                  <m:t xml:space="preserve">(2353)² </m:t>
                </m:r>
                <m:r>
                  <m:rPr>
                    <m:sty m:val="p"/>
                  </m:rPr>
                  <w:rPr>
                    <w:rFonts w:ascii="Cambria Math" w:eastAsiaTheme="minorEastAsia" w:hAnsi="Cambria Math" w:cs="Times New Roman"/>
                    <w:sz w:val="22"/>
                    <w:szCs w:val="22"/>
                  </w:rPr>
                  <m:t>x 0.1</m:t>
                </m:r>
                <m:r>
                  <w:rPr>
                    <w:rFonts w:ascii="Cambria Math" w:eastAsiaTheme="minorEastAsia" w:hAnsi="Cambria Math" w:cs="Times New Roman"/>
                    <w:sz w:val="22"/>
                    <w:szCs w:val="22"/>
                  </w:rPr>
                  <m:t xml:space="preserve"> </m:t>
                </m:r>
              </m:e>
            </m:rad>
          </m:num>
          <m:den>
            <m:r>
              <w:rPr>
                <w:rFonts w:ascii="Cambria Math" w:eastAsiaTheme="minorEastAsia" w:hAnsi="Cambria Math" w:cs="Times New Roman"/>
                <w:sz w:val="22"/>
                <w:szCs w:val="22"/>
              </w:rPr>
              <m:t>115</m:t>
            </m:r>
          </m:den>
        </m:f>
      </m:oMath>
      <w:r w:rsidRPr="00E07896">
        <w:rPr>
          <w:rFonts w:ascii="Times New Roman" w:eastAsiaTheme="minorEastAsia" w:hAnsi="Times New Roman" w:cs="Times New Roman"/>
          <w:sz w:val="22"/>
          <w:szCs w:val="22"/>
        </w:rPr>
        <w:tab/>
      </w:r>
      <w:r w:rsidR="00BF3B2E" w:rsidRPr="00E07896">
        <w:rPr>
          <w:rFonts w:ascii="Times New Roman" w:eastAsiaTheme="minorEastAsia" w:hAnsi="Times New Roman" w:cs="Times New Roman"/>
          <w:sz w:val="22"/>
          <w:szCs w:val="22"/>
        </w:rPr>
        <w:tab/>
      </w:r>
      <m:oMath>
        <m:r>
          <w:rPr>
            <w:rFonts w:ascii="Cambria Math" w:eastAsiaTheme="minorEastAsia" w:hAnsi="Cambria Math" w:cs="Times New Roman"/>
            <w:sz w:val="22"/>
            <w:szCs w:val="22"/>
          </w:rPr>
          <m:t>S=6.5mm²</m:t>
        </m:r>
      </m:oMath>
      <w:r w:rsidR="009B66B5" w:rsidRPr="00E07896">
        <w:rPr>
          <w:rFonts w:ascii="Times New Roman" w:eastAsiaTheme="minorEastAsia" w:hAnsi="Times New Roman" w:cs="Times New Roman"/>
          <w:sz w:val="22"/>
          <w:szCs w:val="22"/>
        </w:rPr>
        <w:t xml:space="preserve"> </w:t>
      </w:r>
      <w:r w:rsidR="00BD2E17" w:rsidRPr="00E07896">
        <w:rPr>
          <w:rFonts w:ascii="Times New Roman" w:eastAsiaTheme="minorEastAsia" w:hAnsi="Times New Roman" w:cs="Times New Roman"/>
          <w:sz w:val="22"/>
          <w:szCs w:val="22"/>
        </w:rPr>
        <w:t>(Minimum requirement of CPC)</w:t>
      </w:r>
    </w:p>
    <w:p w14:paraId="473D8893" w14:textId="21EB6199" w:rsidR="00DC1A3E" w:rsidRPr="00E07896" w:rsidRDefault="00DC1A3E">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(The Institution of Engineering and Technology, 2022a; The Institution of Engineering and Technology, 2022b). </w:t>
      </w:r>
    </w:p>
    <w:p w14:paraId="61592D6B" w14:textId="77777777" w:rsidR="008874F9" w:rsidRPr="00E07896" w:rsidRDefault="00373680">
      <w:pPr>
        <w:rPr>
          <w:rFonts w:ascii="Times New Roman" w:hAnsi="Times New Roman" w:cs="Times New Roman"/>
          <w:sz w:val="22"/>
          <w:szCs w:val="22"/>
        </w:rPr>
      </w:pPr>
      <w:r w:rsidRPr="00E07896">
        <w:rPr>
          <w:rFonts w:ascii="Times New Roman" w:hAnsi="Times New Roman" w:cs="Times New Roman"/>
          <w:sz w:val="22"/>
          <w:szCs w:val="22"/>
        </w:rPr>
        <w:t>Commando sockets will also be embedded in the design as they are used regularly within</w:t>
      </w:r>
      <w:r w:rsidR="008874F9" w:rsidRPr="00E07896">
        <w:rPr>
          <w:rFonts w:ascii="Times New Roman" w:hAnsi="Times New Roman" w:cs="Times New Roman"/>
          <w:sz w:val="22"/>
          <w:szCs w:val="22"/>
        </w:rPr>
        <w:t xml:space="preserve"> </w:t>
      </w:r>
      <w:r w:rsidRPr="00E07896">
        <w:rPr>
          <w:rFonts w:ascii="Times New Roman" w:hAnsi="Times New Roman" w:cs="Times New Roman"/>
          <w:sz w:val="22"/>
          <w:szCs w:val="22"/>
        </w:rPr>
        <w:t xml:space="preserve">industrial and commercial </w:t>
      </w:r>
      <w:r w:rsidR="008874F9" w:rsidRPr="00E07896">
        <w:rPr>
          <w:rFonts w:ascii="Times New Roman" w:hAnsi="Times New Roman" w:cs="Times New Roman"/>
          <w:sz w:val="22"/>
          <w:szCs w:val="22"/>
        </w:rPr>
        <w:t xml:space="preserve">settings. They power equipment such CNC machines, welding equipment and compressors. </w:t>
      </w:r>
    </w:p>
    <w:p w14:paraId="18ED4500" w14:textId="4A3EE5E5" w:rsidR="00EE4023" w:rsidRPr="00E07896" w:rsidRDefault="008874F9">
      <w:pPr>
        <w:rPr>
          <w:rFonts w:ascii="Times New Roman" w:hAnsi="Times New Roman" w:cs="Times New Roman"/>
          <w:sz w:val="22"/>
          <w:szCs w:val="22"/>
        </w:rPr>
      </w:pPr>
      <w:r w:rsidRPr="00E07896">
        <w:rPr>
          <w:rFonts w:ascii="Times New Roman" w:hAnsi="Times New Roman" w:cs="Times New Roman"/>
          <w:sz w:val="22"/>
          <w:szCs w:val="22"/>
        </w:rPr>
        <w:t xml:space="preserve">There are three variations of commando sockets, but there will only be two included in this design. The blue commando socket is utilized for 1ɸ supply (230V), it is identified by colour and contains 3 pins (live, neutral and earth) inside. The sockets </w:t>
      </w:r>
      <w:r w:rsidR="00EE4023" w:rsidRPr="00E07896">
        <w:rPr>
          <w:rFonts w:ascii="Times New Roman" w:hAnsi="Times New Roman" w:cs="Times New Roman"/>
          <w:sz w:val="22"/>
          <w:szCs w:val="22"/>
        </w:rPr>
        <w:t>have a range</w:t>
      </w:r>
      <w:r w:rsidRPr="00E07896">
        <w:rPr>
          <w:rFonts w:ascii="Times New Roman" w:hAnsi="Times New Roman" w:cs="Times New Roman"/>
          <w:sz w:val="22"/>
          <w:szCs w:val="22"/>
        </w:rPr>
        <w:t xml:space="preserve"> between 16A’s to 125A </w:t>
      </w:r>
      <w:r w:rsidR="00EE4023" w:rsidRPr="00E07896">
        <w:rPr>
          <w:rFonts w:ascii="Times New Roman" w:hAnsi="Times New Roman" w:cs="Times New Roman"/>
          <w:sz w:val="22"/>
          <w:szCs w:val="22"/>
        </w:rPr>
        <w:t xml:space="preserve">of power supply for appliances. These socket outlets will </w:t>
      </w:r>
      <w:r w:rsidR="00E10A70" w:rsidRPr="00E07896">
        <w:rPr>
          <w:rFonts w:ascii="Times New Roman" w:hAnsi="Times New Roman" w:cs="Times New Roman"/>
          <w:sz w:val="22"/>
          <w:szCs w:val="22"/>
        </w:rPr>
        <w:t>be in</w:t>
      </w:r>
      <w:r w:rsidR="00EE4023" w:rsidRPr="00E07896">
        <w:rPr>
          <w:rFonts w:ascii="Times New Roman" w:hAnsi="Times New Roman" w:cs="Times New Roman"/>
          <w:sz w:val="22"/>
          <w:szCs w:val="22"/>
        </w:rPr>
        <w:t xml:space="preserve"> the storeroom and kitchen section of the canteen for appliances such as microwave ovens.</w:t>
      </w:r>
    </w:p>
    <w:p w14:paraId="14C1F215" w14:textId="7CDA6249" w:rsidR="00E10A70" w:rsidRPr="00E07896" w:rsidRDefault="00EE4023">
      <w:pPr>
        <w:rPr>
          <w:rFonts w:ascii="Times New Roman" w:hAnsi="Times New Roman" w:cs="Times New Roman"/>
          <w:sz w:val="22"/>
          <w:szCs w:val="22"/>
        </w:rPr>
      </w:pPr>
      <w:r w:rsidRPr="00E07896">
        <w:rPr>
          <w:rFonts w:ascii="Times New Roman" w:hAnsi="Times New Roman" w:cs="Times New Roman"/>
          <w:sz w:val="22"/>
          <w:szCs w:val="22"/>
        </w:rPr>
        <w:t xml:space="preserve">The red commando socket will be also included as this will supply all three phase </w:t>
      </w:r>
      <w:r w:rsidR="00E10A70" w:rsidRPr="00E07896">
        <w:rPr>
          <w:rFonts w:ascii="Times New Roman" w:hAnsi="Times New Roman" w:cs="Times New Roman"/>
          <w:sz w:val="22"/>
          <w:szCs w:val="22"/>
        </w:rPr>
        <w:t xml:space="preserve">(400V) </w:t>
      </w:r>
      <w:r w:rsidRPr="00E07896">
        <w:rPr>
          <w:rFonts w:ascii="Times New Roman" w:hAnsi="Times New Roman" w:cs="Times New Roman"/>
          <w:sz w:val="22"/>
          <w:szCs w:val="22"/>
        </w:rPr>
        <w:t xml:space="preserve">appliances </w:t>
      </w:r>
      <w:r w:rsidR="00E10A70" w:rsidRPr="00E07896">
        <w:rPr>
          <w:rFonts w:ascii="Times New Roman" w:hAnsi="Times New Roman" w:cs="Times New Roman"/>
          <w:sz w:val="22"/>
          <w:szCs w:val="22"/>
        </w:rPr>
        <w:t>incorporated in the canteen and factory</w:t>
      </w:r>
      <w:r w:rsidRPr="00E07896">
        <w:rPr>
          <w:rFonts w:ascii="Times New Roman" w:hAnsi="Times New Roman" w:cs="Times New Roman"/>
          <w:sz w:val="22"/>
          <w:szCs w:val="22"/>
        </w:rPr>
        <w:t xml:space="preserve">. The red socket will be recognised by colour </w:t>
      </w:r>
      <w:r w:rsidR="00E10A70" w:rsidRPr="00E07896">
        <w:rPr>
          <w:rFonts w:ascii="Times New Roman" w:hAnsi="Times New Roman" w:cs="Times New Roman"/>
          <w:sz w:val="22"/>
          <w:szCs w:val="22"/>
        </w:rPr>
        <w:t xml:space="preserve">and will either contain </w:t>
      </w:r>
      <w:r w:rsidRPr="00E07896">
        <w:rPr>
          <w:rFonts w:ascii="Times New Roman" w:hAnsi="Times New Roman" w:cs="Times New Roman"/>
          <w:sz w:val="22"/>
          <w:szCs w:val="22"/>
        </w:rPr>
        <w:t xml:space="preserve">four or five pins. Four pin sockets will include three live pins </w:t>
      </w:r>
      <w:r w:rsidR="00E10A70" w:rsidRPr="00E07896">
        <w:rPr>
          <w:rFonts w:ascii="Times New Roman" w:hAnsi="Times New Roman" w:cs="Times New Roman"/>
          <w:sz w:val="22"/>
          <w:szCs w:val="22"/>
        </w:rPr>
        <w:t>and a neutral, where five pins will have an additional earth (largest pin) included at the bottom. They can supply power to appliances in a range between 16A to 125A.</w:t>
      </w:r>
      <w:r w:rsidR="00565744" w:rsidRPr="00E07896">
        <w:rPr>
          <w:rFonts w:ascii="Times New Roman" w:hAnsi="Times New Roman" w:cs="Times New Roman"/>
          <w:sz w:val="22"/>
          <w:szCs w:val="22"/>
        </w:rPr>
        <w:t xml:space="preserve"> (Essential Supplies, 2024).</w:t>
      </w:r>
    </w:p>
    <w:p w14:paraId="7D0911C8" w14:textId="77777777" w:rsidR="00E10A70" w:rsidRPr="00E07896" w:rsidRDefault="00E10A70" w:rsidP="00E10A70">
      <w:pPr>
        <w:jc w:val="center"/>
        <w:rPr>
          <w:rFonts w:ascii="Times New Roman" w:hAnsi="Times New Roman" w:cs="Times New Roman"/>
          <w:sz w:val="22"/>
          <w:szCs w:val="22"/>
          <w:highlight w:val="yellow"/>
        </w:rPr>
      </w:pPr>
      <w:r w:rsidRPr="00E07896">
        <w:rPr>
          <w:rFonts w:ascii="Times New Roman" w:hAnsi="Times New Roman" w:cs="Times New Roman"/>
          <w:noProof/>
          <w:sz w:val="22"/>
          <w:szCs w:val="22"/>
        </w:rPr>
        <w:drawing>
          <wp:inline distT="0" distB="0" distL="0" distR="0" wp14:anchorId="788F935C" wp14:editId="6CAE31FB">
            <wp:extent cx="3424297" cy="2074334"/>
            <wp:effectExtent l="0" t="0" r="5080" b="2540"/>
            <wp:docPr id="1800943647" name="Picture 1" descr="A diagram of a pilot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943647" name="Picture 1" descr="A diagram of a pilot pin&#10;&#10;Description automatically generated"/>
                    <pic:cNvPicPr/>
                  </pic:nvPicPr>
                  <pic:blipFill>
                    <a:blip r:embed="rId41"/>
                    <a:stretch>
                      <a:fillRect/>
                    </a:stretch>
                  </pic:blipFill>
                  <pic:spPr>
                    <a:xfrm>
                      <a:off x="0" y="0"/>
                      <a:ext cx="3436079" cy="2081471"/>
                    </a:xfrm>
                    <a:prstGeom prst="rect">
                      <a:avLst/>
                    </a:prstGeom>
                  </pic:spPr>
                </pic:pic>
              </a:graphicData>
            </a:graphic>
          </wp:inline>
        </w:drawing>
      </w:r>
    </w:p>
    <w:p w14:paraId="417E1FE7" w14:textId="12C246C2" w:rsidR="00E10A70" w:rsidRPr="00E07896" w:rsidRDefault="00E10A70" w:rsidP="00E10A70">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2450D2" w:rsidRPr="00E07896">
        <w:rPr>
          <w:rFonts w:ascii="Times New Roman" w:hAnsi="Times New Roman" w:cs="Times New Roman"/>
          <w:sz w:val="22"/>
          <w:szCs w:val="22"/>
        </w:rPr>
        <w:t>20</w:t>
      </w:r>
      <w:r w:rsidRPr="00E07896">
        <w:rPr>
          <w:rFonts w:ascii="Times New Roman" w:hAnsi="Times New Roman" w:cs="Times New Roman"/>
          <w:sz w:val="22"/>
          <w:szCs w:val="22"/>
        </w:rPr>
        <w:t xml:space="preserve">: Variation of commando socket pins </w:t>
      </w:r>
      <w:r w:rsidR="00C1179B" w:rsidRPr="00E07896">
        <w:rPr>
          <w:rFonts w:ascii="Times New Roman" w:hAnsi="Times New Roman" w:cs="Times New Roman"/>
          <w:sz w:val="22"/>
          <w:szCs w:val="22"/>
        </w:rPr>
        <w:t>(Essential Supplies, 20</w:t>
      </w:r>
      <w:r w:rsidR="00565744" w:rsidRPr="00E07896">
        <w:rPr>
          <w:rFonts w:ascii="Times New Roman" w:hAnsi="Times New Roman" w:cs="Times New Roman"/>
          <w:sz w:val="22"/>
          <w:szCs w:val="22"/>
        </w:rPr>
        <w:t>24).</w:t>
      </w:r>
    </w:p>
    <w:p w14:paraId="4851DE5E" w14:textId="0D2A8AAA" w:rsidR="00F76434" w:rsidRPr="00E07896" w:rsidRDefault="00F76434" w:rsidP="00E10A70">
      <w:pPr>
        <w:jc w:val="center"/>
        <w:rPr>
          <w:rFonts w:ascii="Times New Roman" w:hAnsi="Times New Roman" w:cs="Times New Roman"/>
          <w:b/>
          <w:bCs/>
          <w:sz w:val="22"/>
          <w:szCs w:val="22"/>
        </w:rPr>
      </w:pPr>
      <w:r w:rsidRPr="00E07896">
        <w:rPr>
          <w:rFonts w:ascii="Times New Roman" w:hAnsi="Times New Roman" w:cs="Times New Roman"/>
          <w:b/>
          <w:bCs/>
          <w:noProof/>
          <w:sz w:val="22"/>
          <w:szCs w:val="22"/>
        </w:rPr>
        <w:lastRenderedPageBreak/>
        <w:drawing>
          <wp:inline distT="0" distB="0" distL="0" distR="0" wp14:anchorId="3416444C" wp14:editId="7E314ECE">
            <wp:extent cx="5731510" cy="2858135"/>
            <wp:effectExtent l="0" t="0" r="2540" b="0"/>
            <wp:docPr id="1135193158" name="Picture 1" descr="A white box with a yellow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93158" name="Picture 1" descr="A white box with a yellow label&#10;&#10;Description automatically generated"/>
                    <pic:cNvPicPr/>
                  </pic:nvPicPr>
                  <pic:blipFill>
                    <a:blip r:embed="rId42"/>
                    <a:stretch>
                      <a:fillRect/>
                    </a:stretch>
                  </pic:blipFill>
                  <pic:spPr>
                    <a:xfrm>
                      <a:off x="0" y="0"/>
                      <a:ext cx="5731510" cy="2858135"/>
                    </a:xfrm>
                    <a:prstGeom prst="rect">
                      <a:avLst/>
                    </a:prstGeom>
                  </pic:spPr>
                </pic:pic>
              </a:graphicData>
            </a:graphic>
          </wp:inline>
        </w:drawing>
      </w:r>
    </w:p>
    <w:p w14:paraId="2AB7EE8E" w14:textId="0B7AE0E7" w:rsidR="00F76434" w:rsidRPr="00E07896" w:rsidRDefault="00F76434" w:rsidP="00E10A70">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2450D2" w:rsidRPr="00E07896">
        <w:rPr>
          <w:rFonts w:ascii="Times New Roman" w:hAnsi="Times New Roman" w:cs="Times New Roman"/>
          <w:sz w:val="22"/>
          <w:szCs w:val="22"/>
        </w:rPr>
        <w:t>21</w:t>
      </w:r>
      <w:r w:rsidRPr="00E07896">
        <w:rPr>
          <w:rFonts w:ascii="Times New Roman" w:hAnsi="Times New Roman" w:cs="Times New Roman"/>
          <w:sz w:val="22"/>
          <w:szCs w:val="22"/>
        </w:rPr>
        <w:t>: 1 Phase commando socket</w:t>
      </w:r>
      <w:r w:rsidR="00A93E74" w:rsidRPr="00E07896">
        <w:rPr>
          <w:rFonts w:ascii="Times New Roman" w:hAnsi="Times New Roman" w:cs="Times New Roman"/>
          <w:sz w:val="22"/>
          <w:szCs w:val="22"/>
        </w:rPr>
        <w:t xml:space="preserve">s for canteen and </w:t>
      </w:r>
      <w:r w:rsidR="002450D2" w:rsidRPr="00E07896">
        <w:rPr>
          <w:rFonts w:ascii="Times New Roman" w:hAnsi="Times New Roman" w:cs="Times New Roman"/>
          <w:sz w:val="22"/>
          <w:szCs w:val="22"/>
        </w:rPr>
        <w:t>storeroom</w:t>
      </w:r>
      <w:r w:rsidR="00101469" w:rsidRPr="00E07896">
        <w:rPr>
          <w:rFonts w:ascii="Times New Roman" w:hAnsi="Times New Roman" w:cs="Times New Roman"/>
          <w:sz w:val="22"/>
          <w:szCs w:val="22"/>
        </w:rPr>
        <w:t xml:space="preserve"> (CEF</w:t>
      </w:r>
      <w:r w:rsidR="00976124" w:rsidRPr="00E07896">
        <w:rPr>
          <w:rFonts w:ascii="Times New Roman" w:hAnsi="Times New Roman" w:cs="Times New Roman"/>
          <w:sz w:val="22"/>
          <w:szCs w:val="22"/>
        </w:rPr>
        <w:t>, 2024).</w:t>
      </w:r>
    </w:p>
    <w:p w14:paraId="1CE068D3" w14:textId="77777777" w:rsidR="00F53CA8" w:rsidRPr="00E07896" w:rsidRDefault="00F53CA8" w:rsidP="00E10A70">
      <w:pPr>
        <w:jc w:val="center"/>
        <w:rPr>
          <w:rFonts w:ascii="Times New Roman" w:hAnsi="Times New Roman" w:cs="Times New Roman"/>
          <w:sz w:val="22"/>
          <w:szCs w:val="22"/>
          <w:highlight w:val="yellow"/>
        </w:rPr>
      </w:pPr>
      <w:r w:rsidRPr="00E07896">
        <w:rPr>
          <w:rFonts w:ascii="Times New Roman" w:hAnsi="Times New Roman" w:cs="Times New Roman"/>
          <w:noProof/>
          <w:sz w:val="22"/>
          <w:szCs w:val="22"/>
        </w:rPr>
        <w:drawing>
          <wp:inline distT="0" distB="0" distL="0" distR="0" wp14:anchorId="53B98B52" wp14:editId="7AC79395">
            <wp:extent cx="5731510" cy="2865755"/>
            <wp:effectExtent l="0" t="0" r="2540" b="0"/>
            <wp:docPr id="2116502040" name="Picture 1" descr="A white box with red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02040" name="Picture 1" descr="A white box with red buttons&#10;&#10;Description automatically generated"/>
                    <pic:cNvPicPr/>
                  </pic:nvPicPr>
                  <pic:blipFill>
                    <a:blip r:embed="rId43"/>
                    <a:stretch>
                      <a:fillRect/>
                    </a:stretch>
                  </pic:blipFill>
                  <pic:spPr>
                    <a:xfrm>
                      <a:off x="0" y="0"/>
                      <a:ext cx="5731510" cy="2865755"/>
                    </a:xfrm>
                    <a:prstGeom prst="rect">
                      <a:avLst/>
                    </a:prstGeom>
                  </pic:spPr>
                </pic:pic>
              </a:graphicData>
            </a:graphic>
          </wp:inline>
        </w:drawing>
      </w:r>
    </w:p>
    <w:p w14:paraId="6037A098" w14:textId="4A22741E" w:rsidR="00560072" w:rsidRPr="00E07896" w:rsidRDefault="00F53CA8" w:rsidP="00E10A70">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2450D2" w:rsidRPr="00E07896">
        <w:rPr>
          <w:rFonts w:ascii="Times New Roman" w:hAnsi="Times New Roman" w:cs="Times New Roman"/>
          <w:sz w:val="22"/>
          <w:szCs w:val="22"/>
        </w:rPr>
        <w:t>22</w:t>
      </w:r>
      <w:r w:rsidRPr="00E07896">
        <w:rPr>
          <w:rFonts w:ascii="Times New Roman" w:hAnsi="Times New Roman" w:cs="Times New Roman"/>
          <w:sz w:val="22"/>
          <w:szCs w:val="22"/>
        </w:rPr>
        <w:t xml:space="preserve">: </w:t>
      </w:r>
      <w:r w:rsidR="00560072" w:rsidRPr="00E07896">
        <w:rPr>
          <w:rFonts w:ascii="Times New Roman" w:hAnsi="Times New Roman" w:cs="Times New Roman"/>
          <w:sz w:val="22"/>
          <w:szCs w:val="22"/>
        </w:rPr>
        <w:t>3 phase commando sockets</w:t>
      </w:r>
      <w:r w:rsidR="00A93E74" w:rsidRPr="00E07896">
        <w:rPr>
          <w:rFonts w:ascii="Times New Roman" w:hAnsi="Times New Roman" w:cs="Times New Roman"/>
          <w:sz w:val="22"/>
          <w:szCs w:val="22"/>
        </w:rPr>
        <w:t xml:space="preserve"> for canteen and factory</w:t>
      </w:r>
      <w:r w:rsidR="00853E93" w:rsidRPr="00E07896">
        <w:rPr>
          <w:rFonts w:ascii="Times New Roman" w:hAnsi="Times New Roman" w:cs="Times New Roman"/>
          <w:sz w:val="22"/>
          <w:szCs w:val="22"/>
        </w:rPr>
        <w:t>.</w:t>
      </w:r>
      <w:r w:rsidR="00560072" w:rsidRPr="00E07896">
        <w:rPr>
          <w:rFonts w:ascii="Times New Roman" w:hAnsi="Times New Roman" w:cs="Times New Roman"/>
          <w:sz w:val="22"/>
          <w:szCs w:val="22"/>
        </w:rPr>
        <w:t xml:space="preserve"> </w:t>
      </w:r>
      <w:r w:rsidR="00976124" w:rsidRPr="00E07896">
        <w:rPr>
          <w:rFonts w:ascii="Times New Roman" w:hAnsi="Times New Roman" w:cs="Times New Roman"/>
          <w:sz w:val="22"/>
          <w:szCs w:val="22"/>
        </w:rPr>
        <w:t>(CEF, 2024).</w:t>
      </w:r>
    </w:p>
    <w:p w14:paraId="3E53754F" w14:textId="618BF166" w:rsidR="00E424A9" w:rsidRPr="00E07896" w:rsidRDefault="00E10A70">
      <w:pPr>
        <w:rPr>
          <w:rFonts w:ascii="Times New Roman" w:hAnsi="Times New Roman" w:cs="Times New Roman"/>
          <w:sz w:val="22"/>
          <w:szCs w:val="22"/>
        </w:rPr>
      </w:pPr>
      <w:r w:rsidRPr="00E07896">
        <w:rPr>
          <w:rFonts w:ascii="Times New Roman" w:hAnsi="Times New Roman" w:cs="Times New Roman"/>
          <w:sz w:val="22"/>
          <w:szCs w:val="22"/>
        </w:rPr>
        <w:t xml:space="preserve">All three-phase supply will use </w:t>
      </w:r>
      <w:r w:rsidR="00E60A6C" w:rsidRPr="00E07896">
        <w:rPr>
          <w:rFonts w:ascii="Times New Roman" w:hAnsi="Times New Roman" w:cs="Times New Roman"/>
          <w:sz w:val="22"/>
          <w:szCs w:val="22"/>
        </w:rPr>
        <w:t xml:space="preserve">multicore </w:t>
      </w:r>
      <w:r w:rsidRPr="00E07896">
        <w:rPr>
          <w:rFonts w:ascii="Times New Roman" w:hAnsi="Times New Roman" w:cs="Times New Roman"/>
          <w:sz w:val="22"/>
          <w:szCs w:val="22"/>
        </w:rPr>
        <w:t>steel wire armour cabling (SWA)</w:t>
      </w:r>
      <w:r w:rsidR="00316FA1" w:rsidRPr="00E07896">
        <w:rPr>
          <w:rFonts w:ascii="Times New Roman" w:hAnsi="Times New Roman" w:cs="Times New Roman"/>
          <w:sz w:val="22"/>
          <w:szCs w:val="22"/>
        </w:rPr>
        <w:t xml:space="preserve"> in the factory </w:t>
      </w:r>
      <w:r w:rsidR="00E60A6C" w:rsidRPr="00E07896">
        <w:rPr>
          <w:rFonts w:ascii="Times New Roman" w:hAnsi="Times New Roman" w:cs="Times New Roman"/>
          <w:sz w:val="22"/>
          <w:szCs w:val="22"/>
        </w:rPr>
        <w:t>and canteen as they are design</w:t>
      </w:r>
      <w:r w:rsidR="009637DC" w:rsidRPr="00E07896">
        <w:rPr>
          <w:rFonts w:ascii="Times New Roman" w:hAnsi="Times New Roman" w:cs="Times New Roman"/>
          <w:sz w:val="22"/>
          <w:szCs w:val="22"/>
        </w:rPr>
        <w:t>ed</w:t>
      </w:r>
      <w:r w:rsidR="00E60A6C" w:rsidRPr="00E07896">
        <w:rPr>
          <w:rFonts w:ascii="Times New Roman" w:hAnsi="Times New Roman" w:cs="Times New Roman"/>
          <w:sz w:val="22"/>
          <w:szCs w:val="22"/>
        </w:rPr>
        <w:t xml:space="preserve"> for multiple environments</w:t>
      </w:r>
      <w:r w:rsidR="00316FA1" w:rsidRPr="00E07896">
        <w:rPr>
          <w:rFonts w:ascii="Times New Roman" w:hAnsi="Times New Roman" w:cs="Times New Roman"/>
          <w:sz w:val="22"/>
          <w:szCs w:val="22"/>
        </w:rPr>
        <w:t>. The cable</w:t>
      </w:r>
      <w:r w:rsidR="00FE48D9" w:rsidRPr="00E07896">
        <w:rPr>
          <w:rFonts w:ascii="Times New Roman" w:hAnsi="Times New Roman" w:cs="Times New Roman"/>
          <w:sz w:val="22"/>
          <w:szCs w:val="22"/>
        </w:rPr>
        <w:t>s</w:t>
      </w:r>
      <w:r w:rsidR="00316FA1" w:rsidRPr="00E07896">
        <w:rPr>
          <w:rFonts w:ascii="Times New Roman" w:hAnsi="Times New Roman" w:cs="Times New Roman"/>
          <w:sz w:val="22"/>
          <w:szCs w:val="22"/>
        </w:rPr>
        <w:t xml:space="preserve"> conta</w:t>
      </w:r>
      <w:r w:rsidR="00FE48D9" w:rsidRPr="00E07896">
        <w:rPr>
          <w:rFonts w:ascii="Times New Roman" w:hAnsi="Times New Roman" w:cs="Times New Roman"/>
          <w:sz w:val="22"/>
          <w:szCs w:val="22"/>
        </w:rPr>
        <w:t>in</w:t>
      </w:r>
      <w:r w:rsidR="00316FA1" w:rsidRPr="00E07896">
        <w:rPr>
          <w:rFonts w:ascii="Times New Roman" w:hAnsi="Times New Roman" w:cs="Times New Roman"/>
          <w:sz w:val="22"/>
          <w:szCs w:val="22"/>
        </w:rPr>
        <w:t xml:space="preserve"> conductor, insulation, PVC, steel armouring and outer sheath for protection</w:t>
      </w:r>
      <w:r w:rsidR="00E60A6C" w:rsidRPr="00E07896">
        <w:rPr>
          <w:rFonts w:ascii="Times New Roman" w:hAnsi="Times New Roman" w:cs="Times New Roman"/>
          <w:sz w:val="22"/>
          <w:szCs w:val="22"/>
        </w:rPr>
        <w:t xml:space="preserve">, which makes the cables </w:t>
      </w:r>
      <w:r w:rsidR="00C40D58" w:rsidRPr="00E07896">
        <w:rPr>
          <w:rFonts w:ascii="Times New Roman" w:hAnsi="Times New Roman" w:cs="Times New Roman"/>
          <w:sz w:val="22"/>
          <w:szCs w:val="22"/>
        </w:rPr>
        <w:t>possible to</w:t>
      </w:r>
      <w:r w:rsidR="00E60A6C" w:rsidRPr="00E07896">
        <w:rPr>
          <w:rFonts w:ascii="Times New Roman" w:hAnsi="Times New Roman" w:cs="Times New Roman"/>
          <w:sz w:val="22"/>
          <w:szCs w:val="22"/>
        </w:rPr>
        <w:t xml:space="preserve"> withstand adverse temperatures outside or inside of buildings. Steel wire armour will only be included within SWA multicore. </w:t>
      </w:r>
      <w:r w:rsidR="00FE48D9" w:rsidRPr="00E07896">
        <w:rPr>
          <w:rFonts w:ascii="Times New Roman" w:hAnsi="Times New Roman" w:cs="Times New Roman"/>
          <w:sz w:val="22"/>
          <w:szCs w:val="22"/>
        </w:rPr>
        <w:t>The SWA cables will only need to supply</w:t>
      </w:r>
      <w:r w:rsidR="00192A42" w:rsidRPr="00E07896">
        <w:rPr>
          <w:rFonts w:ascii="Times New Roman" w:hAnsi="Times New Roman" w:cs="Times New Roman"/>
          <w:sz w:val="22"/>
          <w:szCs w:val="22"/>
        </w:rPr>
        <w:t xml:space="preserve"> power</w:t>
      </w:r>
      <w:r w:rsidR="00FE48D9" w:rsidRPr="00E07896">
        <w:rPr>
          <w:rFonts w:ascii="Times New Roman" w:hAnsi="Times New Roman" w:cs="Times New Roman"/>
          <w:sz w:val="22"/>
          <w:szCs w:val="22"/>
        </w:rPr>
        <w:t xml:space="preserve"> to </w:t>
      </w:r>
      <w:r w:rsidR="00A846FA" w:rsidRPr="00E07896">
        <w:rPr>
          <w:rFonts w:ascii="Times New Roman" w:hAnsi="Times New Roman" w:cs="Times New Roman"/>
          <w:sz w:val="22"/>
          <w:szCs w:val="22"/>
        </w:rPr>
        <w:t xml:space="preserve">an </w:t>
      </w:r>
      <w:r w:rsidR="00FE48D9" w:rsidRPr="00E07896">
        <w:rPr>
          <w:rFonts w:ascii="Times New Roman" w:hAnsi="Times New Roman" w:cs="Times New Roman"/>
          <w:sz w:val="22"/>
          <w:szCs w:val="22"/>
        </w:rPr>
        <w:t xml:space="preserve">appliance to </w:t>
      </w:r>
      <w:r w:rsidR="000612FC" w:rsidRPr="00E07896">
        <w:rPr>
          <w:rFonts w:ascii="Times New Roman" w:hAnsi="Times New Roman" w:cs="Times New Roman"/>
          <w:sz w:val="22"/>
          <w:szCs w:val="22"/>
        </w:rPr>
        <w:t>a</w:t>
      </w:r>
      <w:r w:rsidR="00FE48D9" w:rsidRPr="00E07896">
        <w:rPr>
          <w:rFonts w:ascii="Times New Roman" w:hAnsi="Times New Roman" w:cs="Times New Roman"/>
          <w:sz w:val="22"/>
          <w:szCs w:val="22"/>
        </w:rPr>
        <w:t xml:space="preserve"> max of 40 Amps in the canteen and 32 amps in the factory </w:t>
      </w:r>
      <w:r w:rsidR="00E424A9" w:rsidRPr="00E07896">
        <w:rPr>
          <w:rFonts w:ascii="Times New Roman" w:hAnsi="Times New Roman" w:cs="Times New Roman"/>
          <w:sz w:val="22"/>
          <w:szCs w:val="22"/>
        </w:rPr>
        <w:t>(Edwardes</w:t>
      </w:r>
      <w:r w:rsidR="00932CEB" w:rsidRPr="00E07896">
        <w:rPr>
          <w:rFonts w:ascii="Times New Roman" w:hAnsi="Times New Roman" w:cs="Times New Roman"/>
          <w:sz w:val="22"/>
          <w:szCs w:val="22"/>
        </w:rPr>
        <w:t>, 2024).</w:t>
      </w:r>
    </w:p>
    <w:p w14:paraId="05F67FAE" w14:textId="77777777" w:rsidR="00E64D15" w:rsidRPr="00E07896" w:rsidRDefault="00E64D15">
      <w:pPr>
        <w:rPr>
          <w:rFonts w:ascii="Times New Roman" w:hAnsi="Times New Roman" w:cs="Times New Roman"/>
          <w:sz w:val="22"/>
          <w:szCs w:val="22"/>
          <w:highlight w:val="yellow"/>
        </w:rPr>
      </w:pPr>
      <w:r w:rsidRPr="00E07896">
        <w:rPr>
          <w:rFonts w:ascii="Times New Roman" w:hAnsi="Times New Roman" w:cs="Times New Roman"/>
          <w:noProof/>
          <w:sz w:val="22"/>
          <w:szCs w:val="22"/>
        </w:rPr>
        <w:lastRenderedPageBreak/>
        <w:drawing>
          <wp:inline distT="0" distB="0" distL="0" distR="0" wp14:anchorId="6C30411A" wp14:editId="01EC3A87">
            <wp:extent cx="5731510" cy="3756025"/>
            <wp:effectExtent l="0" t="0" r="2540" b="0"/>
            <wp:docPr id="710799080" name="Picture 1" descr="A close up of a c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799080" name="Picture 1" descr="A close up of a cable&#10;&#10;Description automatically generated"/>
                    <pic:cNvPicPr/>
                  </pic:nvPicPr>
                  <pic:blipFill>
                    <a:blip r:embed="rId44"/>
                    <a:stretch>
                      <a:fillRect/>
                    </a:stretch>
                  </pic:blipFill>
                  <pic:spPr>
                    <a:xfrm>
                      <a:off x="0" y="0"/>
                      <a:ext cx="5731510" cy="3756025"/>
                    </a:xfrm>
                    <a:prstGeom prst="rect">
                      <a:avLst/>
                    </a:prstGeom>
                  </pic:spPr>
                </pic:pic>
              </a:graphicData>
            </a:graphic>
          </wp:inline>
        </w:drawing>
      </w:r>
    </w:p>
    <w:p w14:paraId="7FD5A3A5" w14:textId="684A6F3B" w:rsidR="0089027D" w:rsidRPr="00E07896" w:rsidRDefault="00E64D15" w:rsidP="00E64D15">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2450D2" w:rsidRPr="00E07896">
        <w:rPr>
          <w:rFonts w:ascii="Times New Roman" w:hAnsi="Times New Roman" w:cs="Times New Roman"/>
          <w:sz w:val="22"/>
          <w:szCs w:val="22"/>
        </w:rPr>
        <w:t>23</w:t>
      </w:r>
      <w:r w:rsidRPr="00E07896">
        <w:rPr>
          <w:rFonts w:ascii="Times New Roman" w:hAnsi="Times New Roman" w:cs="Times New Roman"/>
          <w:sz w:val="22"/>
          <w:szCs w:val="22"/>
        </w:rPr>
        <w:t xml:space="preserve">: </w:t>
      </w:r>
      <w:r w:rsidR="0089027D" w:rsidRPr="00E07896">
        <w:rPr>
          <w:rFonts w:ascii="Times New Roman" w:hAnsi="Times New Roman" w:cs="Times New Roman"/>
          <w:sz w:val="22"/>
          <w:szCs w:val="22"/>
        </w:rPr>
        <w:t>SWA multicore cable for 3 phase supply</w:t>
      </w:r>
      <w:r w:rsidR="00944ECD" w:rsidRPr="00E07896">
        <w:rPr>
          <w:rFonts w:ascii="Times New Roman" w:hAnsi="Times New Roman" w:cs="Times New Roman"/>
          <w:sz w:val="22"/>
          <w:szCs w:val="22"/>
        </w:rPr>
        <w:t xml:space="preserve"> (RS, 2024). </w:t>
      </w:r>
    </w:p>
    <w:p w14:paraId="40ACD08B" w14:textId="53DFE225" w:rsidR="009645B4" w:rsidRPr="00E07896" w:rsidRDefault="00C40D58" w:rsidP="009645B4">
      <w:pPr>
        <w:rPr>
          <w:rFonts w:ascii="Times New Roman" w:hAnsi="Times New Roman" w:cs="Times New Roman"/>
          <w:sz w:val="22"/>
          <w:szCs w:val="22"/>
        </w:rPr>
      </w:pPr>
      <w:r w:rsidRPr="00E07896">
        <w:rPr>
          <w:rFonts w:ascii="Times New Roman" w:hAnsi="Times New Roman" w:cs="Times New Roman"/>
          <w:sz w:val="22"/>
          <w:szCs w:val="22"/>
        </w:rPr>
        <w:t>The</w:t>
      </w:r>
      <w:r w:rsidR="009645B4" w:rsidRPr="00E07896">
        <w:rPr>
          <w:rFonts w:ascii="Times New Roman" w:hAnsi="Times New Roman" w:cs="Times New Roman"/>
          <w:sz w:val="22"/>
          <w:szCs w:val="22"/>
        </w:rPr>
        <w:t xml:space="preserve"> factory</w:t>
      </w:r>
      <w:r w:rsidRPr="00E07896">
        <w:rPr>
          <w:rFonts w:ascii="Times New Roman" w:hAnsi="Times New Roman" w:cs="Times New Roman"/>
          <w:sz w:val="22"/>
          <w:szCs w:val="22"/>
        </w:rPr>
        <w:t xml:space="preserve"> area </w:t>
      </w:r>
      <w:r w:rsidR="008E70A9" w:rsidRPr="00E07896">
        <w:rPr>
          <w:rFonts w:ascii="Times New Roman" w:hAnsi="Times New Roman" w:cs="Times New Roman"/>
          <w:sz w:val="22"/>
          <w:szCs w:val="22"/>
        </w:rPr>
        <w:t xml:space="preserve">socket </w:t>
      </w:r>
      <w:r w:rsidRPr="00E07896">
        <w:rPr>
          <w:rFonts w:ascii="Times New Roman" w:hAnsi="Times New Roman" w:cs="Times New Roman"/>
          <w:sz w:val="22"/>
          <w:szCs w:val="22"/>
        </w:rPr>
        <w:t xml:space="preserve">cable routing </w:t>
      </w:r>
      <w:r w:rsidR="00A65EAD" w:rsidRPr="00E07896">
        <w:rPr>
          <w:rFonts w:ascii="Times New Roman" w:hAnsi="Times New Roman" w:cs="Times New Roman"/>
          <w:sz w:val="22"/>
          <w:szCs w:val="22"/>
        </w:rPr>
        <w:t xml:space="preserve">will </w:t>
      </w:r>
      <w:r w:rsidR="008E70A9" w:rsidRPr="00E07896">
        <w:rPr>
          <w:rFonts w:ascii="Times New Roman" w:hAnsi="Times New Roman" w:cs="Times New Roman"/>
          <w:sz w:val="22"/>
          <w:szCs w:val="22"/>
        </w:rPr>
        <w:t xml:space="preserve">also </w:t>
      </w:r>
      <w:r w:rsidR="00A65EAD" w:rsidRPr="00E07896">
        <w:rPr>
          <w:rFonts w:ascii="Times New Roman" w:hAnsi="Times New Roman" w:cs="Times New Roman"/>
          <w:sz w:val="22"/>
          <w:szCs w:val="22"/>
        </w:rPr>
        <w:t xml:space="preserve">be secured </w:t>
      </w:r>
      <w:r w:rsidRPr="00E07896">
        <w:rPr>
          <w:rFonts w:ascii="Times New Roman" w:hAnsi="Times New Roman" w:cs="Times New Roman"/>
          <w:sz w:val="22"/>
          <w:szCs w:val="22"/>
        </w:rPr>
        <w:t xml:space="preserve">in </w:t>
      </w:r>
      <w:r w:rsidR="009645B4" w:rsidRPr="00E07896">
        <w:rPr>
          <w:rFonts w:ascii="Times New Roman" w:hAnsi="Times New Roman" w:cs="Times New Roman"/>
          <w:sz w:val="22"/>
          <w:szCs w:val="22"/>
        </w:rPr>
        <w:t xml:space="preserve">ladder trays along the building </w:t>
      </w:r>
      <w:r w:rsidR="00D43872" w:rsidRPr="00E07896">
        <w:rPr>
          <w:rFonts w:ascii="Times New Roman" w:hAnsi="Times New Roman" w:cs="Times New Roman"/>
          <w:sz w:val="22"/>
          <w:szCs w:val="22"/>
        </w:rPr>
        <w:t>walls or</w:t>
      </w:r>
      <w:r w:rsidR="009645B4" w:rsidRPr="00E07896">
        <w:rPr>
          <w:rFonts w:ascii="Times New Roman" w:hAnsi="Times New Roman" w:cs="Times New Roman"/>
          <w:sz w:val="22"/>
          <w:szCs w:val="22"/>
        </w:rPr>
        <w:t xml:space="preserve"> overhead </w:t>
      </w:r>
      <w:r w:rsidR="000F1E22" w:rsidRPr="00E07896">
        <w:rPr>
          <w:rFonts w:ascii="Times New Roman" w:hAnsi="Times New Roman" w:cs="Times New Roman"/>
          <w:sz w:val="22"/>
          <w:szCs w:val="22"/>
        </w:rPr>
        <w:t xml:space="preserve">as mentioned before </w:t>
      </w:r>
      <w:r w:rsidR="00A65EAD" w:rsidRPr="00E07896">
        <w:rPr>
          <w:rFonts w:ascii="Times New Roman" w:hAnsi="Times New Roman" w:cs="Times New Roman"/>
          <w:sz w:val="22"/>
          <w:szCs w:val="22"/>
        </w:rPr>
        <w:t>and</w:t>
      </w:r>
      <w:r w:rsidR="00AA0C39" w:rsidRPr="00E07896">
        <w:rPr>
          <w:rFonts w:ascii="Times New Roman" w:hAnsi="Times New Roman" w:cs="Times New Roman"/>
          <w:sz w:val="22"/>
          <w:szCs w:val="22"/>
        </w:rPr>
        <w:t xml:space="preserve"> supplied by </w:t>
      </w:r>
      <w:r w:rsidR="00A65EAD" w:rsidRPr="00E07896">
        <w:rPr>
          <w:rFonts w:ascii="Times New Roman" w:hAnsi="Times New Roman" w:cs="Times New Roman"/>
          <w:sz w:val="22"/>
          <w:szCs w:val="22"/>
        </w:rPr>
        <w:t xml:space="preserve">either </w:t>
      </w:r>
      <w:r w:rsidR="00AA0C39" w:rsidRPr="00E07896">
        <w:rPr>
          <w:rFonts w:ascii="Times New Roman" w:hAnsi="Times New Roman" w:cs="Times New Roman"/>
          <w:sz w:val="22"/>
          <w:szCs w:val="22"/>
        </w:rPr>
        <w:t>DB3, DB4, DB5 and main board</w:t>
      </w:r>
      <w:r w:rsidR="008E70A9" w:rsidRPr="00E07896">
        <w:rPr>
          <w:rFonts w:ascii="Times New Roman" w:hAnsi="Times New Roman" w:cs="Times New Roman"/>
          <w:sz w:val="22"/>
          <w:szCs w:val="22"/>
        </w:rPr>
        <w:t>.</w:t>
      </w:r>
      <w:r w:rsidR="0071183B" w:rsidRPr="00E07896">
        <w:rPr>
          <w:rFonts w:ascii="Times New Roman" w:hAnsi="Times New Roman" w:cs="Times New Roman"/>
          <w:sz w:val="22"/>
          <w:szCs w:val="22"/>
        </w:rPr>
        <w:t xml:space="preserve"> All sockets </w:t>
      </w:r>
      <w:r w:rsidR="00BB69A6" w:rsidRPr="00E07896">
        <w:rPr>
          <w:rFonts w:ascii="Times New Roman" w:hAnsi="Times New Roman" w:cs="Times New Roman"/>
          <w:sz w:val="22"/>
          <w:szCs w:val="22"/>
        </w:rPr>
        <w:t>inside</w:t>
      </w:r>
      <w:r w:rsidR="0071183B" w:rsidRPr="00E07896">
        <w:rPr>
          <w:rFonts w:ascii="Times New Roman" w:hAnsi="Times New Roman" w:cs="Times New Roman"/>
          <w:sz w:val="22"/>
          <w:szCs w:val="22"/>
        </w:rPr>
        <w:t xml:space="preserve"> the factory </w:t>
      </w:r>
      <w:r w:rsidR="0014375D" w:rsidRPr="00E07896">
        <w:rPr>
          <w:rFonts w:ascii="Times New Roman" w:hAnsi="Times New Roman" w:cs="Times New Roman"/>
          <w:sz w:val="22"/>
          <w:szCs w:val="22"/>
        </w:rPr>
        <w:t xml:space="preserve">will </w:t>
      </w:r>
      <w:r w:rsidR="00C05045" w:rsidRPr="00E07896">
        <w:rPr>
          <w:rFonts w:ascii="Times New Roman" w:hAnsi="Times New Roman" w:cs="Times New Roman"/>
          <w:sz w:val="22"/>
          <w:szCs w:val="22"/>
        </w:rPr>
        <w:t xml:space="preserve">also </w:t>
      </w:r>
      <w:r w:rsidR="0014375D" w:rsidRPr="00E07896">
        <w:rPr>
          <w:rFonts w:ascii="Times New Roman" w:hAnsi="Times New Roman" w:cs="Times New Roman"/>
          <w:sz w:val="22"/>
          <w:szCs w:val="22"/>
        </w:rPr>
        <w:t>be at a height of 450mm</w:t>
      </w:r>
      <w:r w:rsidR="00C05045" w:rsidRPr="00E07896">
        <w:rPr>
          <w:rFonts w:ascii="Times New Roman" w:hAnsi="Times New Roman" w:cs="Times New Roman"/>
          <w:sz w:val="22"/>
          <w:szCs w:val="22"/>
        </w:rPr>
        <w:t>.</w:t>
      </w:r>
      <w:r w:rsidR="0014375D" w:rsidRPr="00E07896">
        <w:rPr>
          <w:rFonts w:ascii="Times New Roman" w:hAnsi="Times New Roman" w:cs="Times New Roman"/>
          <w:sz w:val="22"/>
          <w:szCs w:val="22"/>
        </w:rPr>
        <w:t xml:space="preserve"> </w:t>
      </w:r>
    </w:p>
    <w:p w14:paraId="5CAAF3A9" w14:textId="28DB74CA" w:rsidR="00281B38" w:rsidRPr="00E07896" w:rsidRDefault="00DE3F38" w:rsidP="009645B4">
      <w:pPr>
        <w:rPr>
          <w:rFonts w:ascii="Times New Roman" w:hAnsi="Times New Roman" w:cs="Times New Roman"/>
          <w:sz w:val="22"/>
          <w:szCs w:val="22"/>
        </w:rPr>
      </w:pPr>
      <w:r w:rsidRPr="00E07896">
        <w:rPr>
          <w:rFonts w:ascii="Times New Roman" w:hAnsi="Times New Roman" w:cs="Times New Roman"/>
          <w:sz w:val="22"/>
          <w:szCs w:val="22"/>
        </w:rPr>
        <w:t xml:space="preserve">The small tools and painting bays will </w:t>
      </w:r>
      <w:r w:rsidR="00C40D58" w:rsidRPr="00E07896">
        <w:rPr>
          <w:rFonts w:ascii="Times New Roman" w:hAnsi="Times New Roman" w:cs="Times New Roman"/>
          <w:sz w:val="22"/>
          <w:szCs w:val="22"/>
        </w:rPr>
        <w:t>contain</w:t>
      </w:r>
      <w:r w:rsidR="007740D2" w:rsidRPr="00E07896">
        <w:rPr>
          <w:rFonts w:ascii="Times New Roman" w:hAnsi="Times New Roman" w:cs="Times New Roman"/>
          <w:sz w:val="22"/>
          <w:szCs w:val="22"/>
        </w:rPr>
        <w:t xml:space="preserve"> </w:t>
      </w:r>
      <w:r w:rsidRPr="00E07896">
        <w:rPr>
          <w:rFonts w:ascii="Times New Roman" w:hAnsi="Times New Roman" w:cs="Times New Roman"/>
          <w:sz w:val="22"/>
          <w:szCs w:val="22"/>
        </w:rPr>
        <w:t xml:space="preserve">13A double gang metal-clad </w:t>
      </w:r>
      <w:r w:rsidR="007740D2" w:rsidRPr="00E07896">
        <w:rPr>
          <w:rFonts w:ascii="Times New Roman" w:hAnsi="Times New Roman" w:cs="Times New Roman"/>
          <w:sz w:val="22"/>
          <w:szCs w:val="22"/>
        </w:rPr>
        <w:t xml:space="preserve">(steel) </w:t>
      </w:r>
      <w:r w:rsidRPr="00E07896">
        <w:rPr>
          <w:rFonts w:ascii="Times New Roman" w:hAnsi="Times New Roman" w:cs="Times New Roman"/>
          <w:sz w:val="22"/>
          <w:szCs w:val="22"/>
        </w:rPr>
        <w:t>sockets. These types of sockets have a protective coating</w:t>
      </w:r>
      <w:r w:rsidR="007740D2" w:rsidRPr="00E07896">
        <w:rPr>
          <w:rFonts w:ascii="Times New Roman" w:hAnsi="Times New Roman" w:cs="Times New Roman"/>
          <w:sz w:val="22"/>
          <w:szCs w:val="22"/>
        </w:rPr>
        <w:t xml:space="preserve"> making them robust and able to sustain impacts</w:t>
      </w:r>
      <w:r w:rsidRPr="00E07896">
        <w:rPr>
          <w:rFonts w:ascii="Times New Roman" w:hAnsi="Times New Roman" w:cs="Times New Roman"/>
          <w:sz w:val="22"/>
          <w:szCs w:val="22"/>
        </w:rPr>
        <w:t xml:space="preserve">, </w:t>
      </w:r>
      <w:r w:rsidR="007740D2" w:rsidRPr="00E07896">
        <w:rPr>
          <w:rFonts w:ascii="Times New Roman" w:hAnsi="Times New Roman" w:cs="Times New Roman"/>
          <w:sz w:val="22"/>
          <w:szCs w:val="22"/>
        </w:rPr>
        <w:t>this</w:t>
      </w:r>
      <w:r w:rsidRPr="00E07896">
        <w:rPr>
          <w:rFonts w:ascii="Times New Roman" w:hAnsi="Times New Roman" w:cs="Times New Roman"/>
          <w:sz w:val="22"/>
          <w:szCs w:val="22"/>
        </w:rPr>
        <w:t xml:space="preserve"> version </w:t>
      </w:r>
      <w:r w:rsidR="007740D2" w:rsidRPr="00E07896">
        <w:rPr>
          <w:rFonts w:ascii="Times New Roman" w:hAnsi="Times New Roman" w:cs="Times New Roman"/>
          <w:sz w:val="22"/>
          <w:szCs w:val="22"/>
        </w:rPr>
        <w:t>also</w:t>
      </w:r>
      <w:r w:rsidRPr="00E07896">
        <w:rPr>
          <w:rFonts w:ascii="Times New Roman" w:hAnsi="Times New Roman" w:cs="Times New Roman"/>
          <w:sz w:val="22"/>
          <w:szCs w:val="22"/>
        </w:rPr>
        <w:t xml:space="preserve"> meet requirements </w:t>
      </w:r>
      <w:r w:rsidR="008E70A9" w:rsidRPr="00E07896">
        <w:rPr>
          <w:rFonts w:ascii="Times New Roman" w:hAnsi="Times New Roman" w:cs="Times New Roman"/>
          <w:sz w:val="22"/>
          <w:szCs w:val="22"/>
        </w:rPr>
        <w:t>to</w:t>
      </w:r>
      <w:r w:rsidR="00FC2430" w:rsidRPr="00E07896">
        <w:rPr>
          <w:rFonts w:ascii="Times New Roman" w:hAnsi="Times New Roman" w:cs="Times New Roman"/>
          <w:sz w:val="22"/>
          <w:szCs w:val="22"/>
        </w:rPr>
        <w:t xml:space="preserve"> deal with </w:t>
      </w:r>
      <w:r w:rsidR="008E70A9" w:rsidRPr="00E07896">
        <w:rPr>
          <w:rFonts w:ascii="Times New Roman" w:hAnsi="Times New Roman" w:cs="Times New Roman"/>
          <w:sz w:val="22"/>
          <w:szCs w:val="22"/>
        </w:rPr>
        <w:t>commercial elements.</w:t>
      </w:r>
    </w:p>
    <w:p w14:paraId="6747B335" w14:textId="7E4655C2" w:rsidR="00281B38" w:rsidRPr="00E07896" w:rsidRDefault="00DE3F38" w:rsidP="00DE3F38">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drawing>
          <wp:inline distT="0" distB="0" distL="0" distR="0" wp14:anchorId="71DCFDF5" wp14:editId="58C0FA11">
            <wp:extent cx="4974816" cy="2805430"/>
            <wp:effectExtent l="0" t="0" r="0" b="0"/>
            <wp:docPr id="56185881" name="Picture 1" descr="A close up of a s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5881" name="Picture 1" descr="A close up of a socket&#10;&#10;Description automatically generated"/>
                    <pic:cNvPicPr/>
                  </pic:nvPicPr>
                  <pic:blipFill>
                    <a:blip r:embed="rId45"/>
                    <a:stretch>
                      <a:fillRect/>
                    </a:stretch>
                  </pic:blipFill>
                  <pic:spPr>
                    <a:xfrm>
                      <a:off x="0" y="0"/>
                      <a:ext cx="4983807" cy="2810500"/>
                    </a:xfrm>
                    <a:prstGeom prst="rect">
                      <a:avLst/>
                    </a:prstGeom>
                  </pic:spPr>
                </pic:pic>
              </a:graphicData>
            </a:graphic>
          </wp:inline>
        </w:drawing>
      </w:r>
    </w:p>
    <w:p w14:paraId="3D5FB391" w14:textId="50B0F5B0" w:rsidR="00315F5B" w:rsidRPr="00E07896" w:rsidRDefault="00281B38" w:rsidP="00315F5B">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Fig </w:t>
      </w:r>
      <w:r w:rsidR="002450D2" w:rsidRPr="00E07896">
        <w:rPr>
          <w:rFonts w:ascii="Times New Roman" w:eastAsiaTheme="minorEastAsia" w:hAnsi="Times New Roman" w:cs="Times New Roman"/>
          <w:sz w:val="22"/>
          <w:szCs w:val="22"/>
        </w:rPr>
        <w:t>24</w:t>
      </w:r>
      <w:r w:rsidRPr="00E07896">
        <w:rPr>
          <w:rFonts w:ascii="Times New Roman" w:eastAsiaTheme="minorEastAsia" w:hAnsi="Times New Roman" w:cs="Times New Roman"/>
          <w:sz w:val="22"/>
          <w:szCs w:val="22"/>
        </w:rPr>
        <w:t xml:space="preserve">: 13A double gang </w:t>
      </w:r>
      <w:r w:rsidR="00DE3F38" w:rsidRPr="00E07896">
        <w:rPr>
          <w:rFonts w:ascii="Times New Roman" w:eastAsiaTheme="minorEastAsia" w:hAnsi="Times New Roman" w:cs="Times New Roman"/>
          <w:sz w:val="22"/>
          <w:szCs w:val="22"/>
        </w:rPr>
        <w:t xml:space="preserve">steel </w:t>
      </w:r>
      <w:r w:rsidRPr="00E07896">
        <w:rPr>
          <w:rFonts w:ascii="Times New Roman" w:eastAsiaTheme="minorEastAsia" w:hAnsi="Times New Roman" w:cs="Times New Roman"/>
          <w:sz w:val="22"/>
          <w:szCs w:val="22"/>
        </w:rPr>
        <w:t>socket</w:t>
      </w:r>
      <w:r w:rsidR="00941969" w:rsidRPr="00E07896">
        <w:rPr>
          <w:rFonts w:ascii="Times New Roman" w:eastAsiaTheme="minorEastAsia" w:hAnsi="Times New Roman" w:cs="Times New Roman"/>
          <w:sz w:val="22"/>
          <w:szCs w:val="22"/>
        </w:rPr>
        <w:t xml:space="preserve"> </w:t>
      </w:r>
      <w:r w:rsidR="001C2F2E" w:rsidRPr="00E07896">
        <w:rPr>
          <w:rFonts w:ascii="Times New Roman" w:eastAsiaTheme="minorEastAsia" w:hAnsi="Times New Roman" w:cs="Times New Roman"/>
          <w:sz w:val="22"/>
          <w:szCs w:val="22"/>
        </w:rPr>
        <w:t xml:space="preserve">(TOOLSTATION, </w:t>
      </w:r>
      <w:r w:rsidR="00315F5B" w:rsidRPr="00E07896">
        <w:rPr>
          <w:rFonts w:ascii="Times New Roman" w:eastAsiaTheme="minorEastAsia" w:hAnsi="Times New Roman" w:cs="Times New Roman"/>
          <w:sz w:val="22"/>
          <w:szCs w:val="22"/>
        </w:rPr>
        <w:t>2024)</w:t>
      </w:r>
      <w:r w:rsidR="00C83511" w:rsidRPr="00E07896">
        <w:rPr>
          <w:rFonts w:ascii="Times New Roman" w:eastAsiaTheme="minorEastAsia" w:hAnsi="Times New Roman" w:cs="Times New Roman"/>
          <w:sz w:val="22"/>
          <w:szCs w:val="22"/>
        </w:rPr>
        <w:t>.</w:t>
      </w:r>
    </w:p>
    <w:p w14:paraId="3D58916F" w14:textId="5DDF0ADF" w:rsidR="00541C4A" w:rsidRPr="00E07896" w:rsidRDefault="00541C4A" w:rsidP="00315F5B">
      <w:pPr>
        <w:rPr>
          <w:rFonts w:ascii="Times New Roman" w:hAnsi="Times New Roman" w:cs="Times New Roman"/>
          <w:sz w:val="22"/>
          <w:szCs w:val="22"/>
        </w:rPr>
      </w:pPr>
      <w:r w:rsidRPr="00E07896">
        <w:rPr>
          <w:rFonts w:ascii="Times New Roman" w:hAnsi="Times New Roman" w:cs="Times New Roman"/>
          <w:sz w:val="22"/>
          <w:szCs w:val="22"/>
        </w:rPr>
        <w:lastRenderedPageBreak/>
        <w:t>Assembly line</w:t>
      </w:r>
      <w:r w:rsidR="008E70A9" w:rsidRPr="00E07896">
        <w:rPr>
          <w:rFonts w:ascii="Times New Roman" w:hAnsi="Times New Roman" w:cs="Times New Roman"/>
          <w:sz w:val="22"/>
          <w:szCs w:val="22"/>
        </w:rPr>
        <w:t>s will have double gang sockets fixed and located on top in pairs. P</w:t>
      </w:r>
      <w:r w:rsidR="00C40D58" w:rsidRPr="00E07896">
        <w:rPr>
          <w:rFonts w:ascii="Times New Roman" w:hAnsi="Times New Roman" w:cs="Times New Roman"/>
          <w:sz w:val="22"/>
          <w:szCs w:val="22"/>
        </w:rPr>
        <w:t xml:space="preserve">ower cables </w:t>
      </w:r>
      <w:r w:rsidRPr="00E07896">
        <w:rPr>
          <w:rFonts w:ascii="Times New Roman" w:hAnsi="Times New Roman" w:cs="Times New Roman"/>
          <w:sz w:val="22"/>
          <w:szCs w:val="22"/>
        </w:rPr>
        <w:t xml:space="preserve">will be routed in steel conduit </w:t>
      </w:r>
      <w:r w:rsidR="008E70A9" w:rsidRPr="00E07896">
        <w:rPr>
          <w:rFonts w:ascii="Times New Roman" w:hAnsi="Times New Roman" w:cs="Times New Roman"/>
          <w:sz w:val="22"/>
          <w:szCs w:val="22"/>
        </w:rPr>
        <w:t xml:space="preserve">as this meets safety regulations as the conduit will be able to protect against possible fire damage and will not burn. </w:t>
      </w:r>
      <w:r w:rsidR="0041361C" w:rsidRPr="00E07896">
        <w:rPr>
          <w:rFonts w:ascii="Times New Roman" w:hAnsi="Times New Roman" w:cs="Times New Roman"/>
          <w:sz w:val="22"/>
          <w:szCs w:val="22"/>
        </w:rPr>
        <w:t>It is very cost effective from</w:t>
      </w:r>
      <w:r w:rsidR="00F82131" w:rsidRPr="00E07896">
        <w:rPr>
          <w:rFonts w:ascii="Times New Roman" w:hAnsi="Times New Roman" w:cs="Times New Roman"/>
          <w:sz w:val="22"/>
          <w:szCs w:val="22"/>
        </w:rPr>
        <w:t xml:space="preserve"> the</w:t>
      </w:r>
      <w:r w:rsidR="0041361C" w:rsidRPr="00E07896">
        <w:rPr>
          <w:rFonts w:ascii="Times New Roman" w:hAnsi="Times New Roman" w:cs="Times New Roman"/>
          <w:sz w:val="22"/>
          <w:szCs w:val="22"/>
        </w:rPr>
        <w:t xml:space="preserve"> point of installation as it will last as long as the life span of the factory. The steel conduit material is flexible and can be reused if the factory had </w:t>
      </w:r>
      <w:r w:rsidR="009166DC" w:rsidRPr="00E07896">
        <w:rPr>
          <w:rFonts w:ascii="Times New Roman" w:hAnsi="Times New Roman" w:cs="Times New Roman"/>
          <w:sz w:val="22"/>
          <w:szCs w:val="22"/>
        </w:rPr>
        <w:t>a</w:t>
      </w:r>
      <w:r w:rsidR="0041361C" w:rsidRPr="00E07896">
        <w:rPr>
          <w:rFonts w:ascii="Times New Roman" w:hAnsi="Times New Roman" w:cs="Times New Roman"/>
          <w:sz w:val="22"/>
          <w:szCs w:val="22"/>
        </w:rPr>
        <w:t xml:space="preserve"> structural upgrade</w:t>
      </w:r>
      <w:r w:rsidR="009166DC" w:rsidRPr="00E07896">
        <w:rPr>
          <w:rFonts w:ascii="Times New Roman" w:hAnsi="Times New Roman" w:cs="Times New Roman"/>
          <w:sz w:val="22"/>
          <w:szCs w:val="22"/>
        </w:rPr>
        <w:t xml:space="preserve"> resulting in cost reduction</w:t>
      </w:r>
      <w:r w:rsidR="009A5AA2" w:rsidRPr="00E07896">
        <w:rPr>
          <w:rFonts w:ascii="Times New Roman" w:hAnsi="Times New Roman" w:cs="Times New Roman"/>
          <w:sz w:val="22"/>
          <w:szCs w:val="22"/>
        </w:rPr>
        <w:t xml:space="preserve"> (STEEL TUBE INSTITUTE,</w:t>
      </w:r>
      <w:r w:rsidR="00C83511" w:rsidRPr="00E07896">
        <w:rPr>
          <w:rFonts w:ascii="Times New Roman" w:hAnsi="Times New Roman" w:cs="Times New Roman"/>
          <w:sz w:val="22"/>
          <w:szCs w:val="22"/>
        </w:rPr>
        <w:t xml:space="preserve"> 2020).</w:t>
      </w:r>
    </w:p>
    <w:p w14:paraId="63F0AF7B" w14:textId="3B11B929" w:rsidR="00106899" w:rsidRPr="00E07896" w:rsidRDefault="00106899" w:rsidP="006E1677">
      <w:pP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drawing>
          <wp:inline distT="0" distB="0" distL="0" distR="0" wp14:anchorId="31F93AC7" wp14:editId="152743DF">
            <wp:extent cx="5731510" cy="3179445"/>
            <wp:effectExtent l="0" t="0" r="2540" b="1905"/>
            <wp:docPr id="141167451" name="Picture 1" descr="A close up of a black coiled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7451" name="Picture 1" descr="A close up of a black coiled tube&#10;&#10;Description automatically generated"/>
                    <pic:cNvPicPr/>
                  </pic:nvPicPr>
                  <pic:blipFill>
                    <a:blip r:embed="rId46"/>
                    <a:stretch>
                      <a:fillRect/>
                    </a:stretch>
                  </pic:blipFill>
                  <pic:spPr>
                    <a:xfrm>
                      <a:off x="0" y="0"/>
                      <a:ext cx="5731510" cy="3179445"/>
                    </a:xfrm>
                    <a:prstGeom prst="rect">
                      <a:avLst/>
                    </a:prstGeom>
                  </pic:spPr>
                </pic:pic>
              </a:graphicData>
            </a:graphic>
          </wp:inline>
        </w:drawing>
      </w:r>
    </w:p>
    <w:p w14:paraId="3E5F0FE3" w14:textId="733A6496" w:rsidR="0051229D" w:rsidRPr="00E07896" w:rsidRDefault="00106899" w:rsidP="00326B01">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Fig </w:t>
      </w:r>
      <w:r w:rsidR="002450D2" w:rsidRPr="00E07896">
        <w:rPr>
          <w:rFonts w:ascii="Times New Roman" w:eastAsiaTheme="minorEastAsia" w:hAnsi="Times New Roman" w:cs="Times New Roman"/>
          <w:sz w:val="22"/>
          <w:szCs w:val="22"/>
        </w:rPr>
        <w:t>25</w:t>
      </w:r>
      <w:r w:rsidRPr="00E07896">
        <w:rPr>
          <w:rFonts w:ascii="Times New Roman" w:eastAsiaTheme="minorEastAsia" w:hAnsi="Times New Roman" w:cs="Times New Roman"/>
          <w:sz w:val="22"/>
          <w:szCs w:val="22"/>
        </w:rPr>
        <w:t xml:space="preserve">: Flexible steel conduit </w:t>
      </w:r>
      <w:r w:rsidR="00326B01" w:rsidRPr="00E07896">
        <w:rPr>
          <w:rFonts w:ascii="Times New Roman" w:eastAsiaTheme="minorEastAsia" w:hAnsi="Times New Roman" w:cs="Times New Roman"/>
          <w:sz w:val="22"/>
          <w:szCs w:val="22"/>
        </w:rPr>
        <w:t>for ease of installation for assembly line</w:t>
      </w:r>
      <w:r w:rsidR="0051229D" w:rsidRPr="00E07896">
        <w:rPr>
          <w:rFonts w:ascii="Times New Roman" w:eastAsiaTheme="minorEastAsia" w:hAnsi="Times New Roman" w:cs="Times New Roman"/>
          <w:sz w:val="22"/>
          <w:szCs w:val="22"/>
        </w:rPr>
        <w:t xml:space="preserve"> </w:t>
      </w:r>
      <w:r w:rsidR="00C57A4C" w:rsidRPr="00E07896">
        <w:rPr>
          <w:rFonts w:ascii="Times New Roman" w:eastAsiaTheme="minorEastAsia" w:hAnsi="Times New Roman" w:cs="Times New Roman"/>
          <w:sz w:val="22"/>
          <w:szCs w:val="22"/>
        </w:rPr>
        <w:t>(RS, 2024).</w:t>
      </w:r>
    </w:p>
    <w:p w14:paraId="1C7F7C00" w14:textId="77777777" w:rsidR="001A19C2" w:rsidRPr="00E07896" w:rsidRDefault="006E1677" w:rsidP="006E1677">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drawing>
          <wp:inline distT="0" distB="0" distL="0" distR="0" wp14:anchorId="4F81E875" wp14:editId="5A135112">
            <wp:extent cx="5647690" cy="1837095"/>
            <wp:effectExtent l="0" t="0" r="0" b="0"/>
            <wp:docPr id="1757086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86037" name="Picture 1" descr="A screenshot of a computer&#10;&#10;Description automatically generated"/>
                    <pic:cNvPicPr/>
                  </pic:nvPicPr>
                  <pic:blipFill>
                    <a:blip r:embed="rId47"/>
                    <a:stretch>
                      <a:fillRect/>
                    </a:stretch>
                  </pic:blipFill>
                  <pic:spPr>
                    <a:xfrm>
                      <a:off x="0" y="0"/>
                      <a:ext cx="5651567" cy="1838356"/>
                    </a:xfrm>
                    <a:prstGeom prst="rect">
                      <a:avLst/>
                    </a:prstGeom>
                  </pic:spPr>
                </pic:pic>
              </a:graphicData>
            </a:graphic>
          </wp:inline>
        </w:drawing>
      </w:r>
    </w:p>
    <w:p w14:paraId="76F597EF" w14:textId="1F8ADD52" w:rsidR="0041361C" w:rsidRPr="00E07896" w:rsidRDefault="0041361C" w:rsidP="002F0AA6">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Fig </w:t>
      </w:r>
      <w:r w:rsidR="002450D2" w:rsidRPr="00E07896">
        <w:rPr>
          <w:rFonts w:ascii="Times New Roman" w:eastAsiaTheme="minorEastAsia" w:hAnsi="Times New Roman" w:cs="Times New Roman"/>
          <w:sz w:val="22"/>
          <w:szCs w:val="22"/>
        </w:rPr>
        <w:t>26</w:t>
      </w:r>
      <w:r w:rsidRPr="00E07896">
        <w:rPr>
          <w:rFonts w:ascii="Times New Roman" w:eastAsiaTheme="minorEastAsia" w:hAnsi="Times New Roman" w:cs="Times New Roman"/>
          <w:sz w:val="22"/>
          <w:szCs w:val="22"/>
        </w:rPr>
        <w:t>: Double gang sockets for assembly lines. IP20 – able to withstand dusty environments</w:t>
      </w:r>
      <w:r w:rsidR="002F0AA6" w:rsidRPr="00E07896">
        <w:rPr>
          <w:rFonts w:ascii="Times New Roman" w:eastAsiaTheme="minorEastAsia" w:hAnsi="Times New Roman" w:cs="Times New Roman"/>
          <w:sz w:val="22"/>
          <w:szCs w:val="22"/>
        </w:rPr>
        <w:t xml:space="preserve"> (BLT DIRECT, 2024).</w:t>
      </w:r>
    </w:p>
    <w:p w14:paraId="46D2A0F0" w14:textId="7E789518" w:rsidR="0041361C" w:rsidRPr="00E07896" w:rsidRDefault="0041361C" w:rsidP="0041361C">
      <w:pPr>
        <w:jc w:val="both"/>
        <w:rPr>
          <w:rFonts w:ascii="Times New Roman" w:hAnsi="Times New Roman" w:cs="Times New Roman"/>
          <w:sz w:val="22"/>
          <w:szCs w:val="22"/>
        </w:rPr>
      </w:pPr>
      <w:r w:rsidRPr="00E07896">
        <w:rPr>
          <w:rFonts w:ascii="Times New Roman" w:hAnsi="Times New Roman" w:cs="Times New Roman"/>
          <w:sz w:val="22"/>
          <w:szCs w:val="22"/>
        </w:rPr>
        <w:t>On completion of the calculations</w:t>
      </w:r>
      <w:r w:rsidR="004A26E0" w:rsidRPr="00E07896">
        <w:rPr>
          <w:rFonts w:ascii="Times New Roman" w:hAnsi="Times New Roman" w:cs="Times New Roman"/>
          <w:sz w:val="22"/>
          <w:szCs w:val="22"/>
        </w:rPr>
        <w:t>,</w:t>
      </w:r>
      <w:r w:rsidRPr="00E07896">
        <w:rPr>
          <w:rFonts w:ascii="Times New Roman" w:hAnsi="Times New Roman" w:cs="Times New Roman"/>
          <w:sz w:val="22"/>
          <w:szCs w:val="22"/>
        </w:rPr>
        <w:t xml:space="preserve"> a wiring diagram was also designed as shown below to illustrate socket outlet positions (1ɸ and 3ɸ) and cable routing for all DBs and</w:t>
      </w:r>
      <w:r w:rsidR="00430408" w:rsidRPr="00E07896">
        <w:rPr>
          <w:rFonts w:ascii="Times New Roman" w:hAnsi="Times New Roman" w:cs="Times New Roman"/>
          <w:sz w:val="22"/>
          <w:szCs w:val="22"/>
        </w:rPr>
        <w:t xml:space="preserve"> the</w:t>
      </w:r>
      <w:r w:rsidRPr="00E07896">
        <w:rPr>
          <w:rFonts w:ascii="Times New Roman" w:hAnsi="Times New Roman" w:cs="Times New Roman"/>
          <w:sz w:val="22"/>
          <w:szCs w:val="22"/>
        </w:rPr>
        <w:t xml:space="preserve"> main board in the factory</w:t>
      </w:r>
      <w:r w:rsidR="00430408" w:rsidRPr="00E07896">
        <w:rPr>
          <w:rFonts w:ascii="Times New Roman" w:hAnsi="Times New Roman" w:cs="Times New Roman"/>
          <w:sz w:val="22"/>
          <w:szCs w:val="22"/>
        </w:rPr>
        <w:t>.</w:t>
      </w:r>
      <w:r w:rsidRPr="00E07896">
        <w:rPr>
          <w:rFonts w:ascii="Times New Roman" w:hAnsi="Times New Roman" w:cs="Times New Roman"/>
          <w:sz w:val="22"/>
          <w:szCs w:val="22"/>
        </w:rPr>
        <w:t xml:space="preserve"> </w:t>
      </w:r>
    </w:p>
    <w:p w14:paraId="54401980" w14:textId="6F1AECA6" w:rsidR="001A19C2" w:rsidRPr="00E07896" w:rsidRDefault="001A19C2" w:rsidP="0041361C">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br w:type="page"/>
      </w:r>
    </w:p>
    <w:p w14:paraId="119CA0BB" w14:textId="64FF5456" w:rsidR="00504D3C" w:rsidRPr="00E07896" w:rsidRDefault="001F430D" w:rsidP="001F430D">
      <w:pPr>
        <w:jc w:val="center"/>
        <w:rPr>
          <w:rFonts w:ascii="Times New Roman" w:eastAsiaTheme="minorEastAsia" w:hAnsi="Times New Roman" w:cs="Times New Roman"/>
          <w:b/>
          <w:bCs/>
        </w:rPr>
      </w:pPr>
      <w:r w:rsidRPr="00E07896">
        <w:rPr>
          <w:rFonts w:ascii="Times New Roman" w:eastAsiaTheme="minorEastAsia" w:hAnsi="Times New Roman" w:cs="Times New Roman"/>
          <w:b/>
          <w:bCs/>
          <w:noProof/>
        </w:rPr>
        <w:lastRenderedPageBreak/>
        <w:drawing>
          <wp:inline distT="0" distB="0" distL="0" distR="0" wp14:anchorId="3253432E" wp14:editId="4B8078C7">
            <wp:extent cx="8549247" cy="5394190"/>
            <wp:effectExtent l="0" t="3492" r="952" b="953"/>
            <wp:docPr id="96177233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772338" name="Picture 1" descr="A table with numbers and symbols&#10;&#10;Description automatically generated"/>
                    <pic:cNvPicPr/>
                  </pic:nvPicPr>
                  <pic:blipFill>
                    <a:blip r:embed="rId48"/>
                    <a:stretch>
                      <a:fillRect/>
                    </a:stretch>
                  </pic:blipFill>
                  <pic:spPr>
                    <a:xfrm rot="5400000">
                      <a:off x="0" y="0"/>
                      <a:ext cx="8613907" cy="5434988"/>
                    </a:xfrm>
                    <a:prstGeom prst="rect">
                      <a:avLst/>
                    </a:prstGeom>
                  </pic:spPr>
                </pic:pic>
              </a:graphicData>
            </a:graphic>
          </wp:inline>
        </w:drawing>
      </w:r>
    </w:p>
    <w:p w14:paraId="01B8AC36" w14:textId="20397116" w:rsidR="00561F19" w:rsidRPr="00E07896" w:rsidRDefault="00504D3C" w:rsidP="00504D3C">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 xml:space="preserve">Fig </w:t>
      </w:r>
      <w:r w:rsidR="002450D2" w:rsidRPr="00E07896">
        <w:rPr>
          <w:rFonts w:ascii="Times New Roman" w:eastAsiaTheme="minorEastAsia" w:hAnsi="Times New Roman" w:cs="Times New Roman"/>
          <w:sz w:val="22"/>
          <w:szCs w:val="22"/>
        </w:rPr>
        <w:t>27</w:t>
      </w:r>
      <w:r w:rsidRPr="00E07896">
        <w:rPr>
          <w:rFonts w:ascii="Times New Roman" w:eastAsiaTheme="minorEastAsia" w:hAnsi="Times New Roman" w:cs="Times New Roman"/>
          <w:sz w:val="22"/>
          <w:szCs w:val="22"/>
        </w:rPr>
        <w:t xml:space="preserve">: All </w:t>
      </w:r>
      <w:r w:rsidR="006030DC" w:rsidRPr="00E07896">
        <w:rPr>
          <w:rFonts w:ascii="Times New Roman" w:eastAsiaTheme="minorEastAsia" w:hAnsi="Times New Roman" w:cs="Times New Roman"/>
          <w:sz w:val="22"/>
          <w:szCs w:val="22"/>
        </w:rPr>
        <w:t xml:space="preserve">calculated </w:t>
      </w:r>
      <w:r w:rsidR="00D30763" w:rsidRPr="00E07896">
        <w:rPr>
          <w:rFonts w:ascii="Times New Roman" w:eastAsiaTheme="minorEastAsia" w:hAnsi="Times New Roman" w:cs="Times New Roman"/>
          <w:sz w:val="22"/>
          <w:szCs w:val="22"/>
        </w:rPr>
        <w:t>circuits</w:t>
      </w:r>
      <w:r w:rsidR="006E1677" w:rsidRPr="00E07896">
        <w:rPr>
          <w:rFonts w:ascii="Times New Roman" w:eastAsiaTheme="minorEastAsia" w:hAnsi="Times New Roman" w:cs="Times New Roman"/>
          <w:sz w:val="22"/>
          <w:szCs w:val="22"/>
        </w:rPr>
        <w:t>, including range oven</w:t>
      </w:r>
      <w:r w:rsidR="00FC2430" w:rsidRPr="00E07896">
        <w:rPr>
          <w:rFonts w:ascii="Times New Roman" w:eastAsiaTheme="minorEastAsia" w:hAnsi="Times New Roman" w:cs="Times New Roman"/>
          <w:sz w:val="22"/>
          <w:szCs w:val="22"/>
        </w:rPr>
        <w:t xml:space="preserve"> for </w:t>
      </w:r>
      <w:r w:rsidR="006E1677" w:rsidRPr="00E07896">
        <w:rPr>
          <w:rFonts w:ascii="Times New Roman" w:eastAsiaTheme="minorEastAsia" w:hAnsi="Times New Roman" w:cs="Times New Roman"/>
          <w:sz w:val="22"/>
          <w:szCs w:val="22"/>
        </w:rPr>
        <w:t>DB2 located in factory corridor.</w:t>
      </w:r>
      <w:r w:rsidR="00561F19" w:rsidRPr="00E07896">
        <w:rPr>
          <w:rFonts w:ascii="Times New Roman" w:eastAsiaTheme="minorEastAsia" w:hAnsi="Times New Roman" w:cs="Times New Roman"/>
          <w:sz w:val="22"/>
          <w:szCs w:val="22"/>
        </w:rPr>
        <w:br w:type="page"/>
      </w:r>
    </w:p>
    <w:p w14:paraId="3F3ED0E0" w14:textId="1161A9D8" w:rsidR="000F39CC" w:rsidRPr="00E07896" w:rsidRDefault="001F430D">
      <w:pP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lastRenderedPageBreak/>
        <w:drawing>
          <wp:inline distT="0" distB="0" distL="0" distR="0" wp14:anchorId="6ABD6EC6" wp14:editId="34A2236D">
            <wp:extent cx="5731510" cy="5154295"/>
            <wp:effectExtent l="0" t="0" r="2540" b="8255"/>
            <wp:docPr id="1611769914"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769914" name="Picture 1" descr="A table with numbers and symbols&#10;&#10;Description automatically generated"/>
                    <pic:cNvPicPr/>
                  </pic:nvPicPr>
                  <pic:blipFill>
                    <a:blip r:embed="rId49"/>
                    <a:stretch>
                      <a:fillRect/>
                    </a:stretch>
                  </pic:blipFill>
                  <pic:spPr>
                    <a:xfrm>
                      <a:off x="0" y="0"/>
                      <a:ext cx="5731510" cy="5154295"/>
                    </a:xfrm>
                    <a:prstGeom prst="rect">
                      <a:avLst/>
                    </a:prstGeom>
                  </pic:spPr>
                </pic:pic>
              </a:graphicData>
            </a:graphic>
          </wp:inline>
        </w:drawing>
      </w:r>
    </w:p>
    <w:p w14:paraId="4E1EFA81" w14:textId="6DC0EDE3" w:rsidR="001D427F" w:rsidRPr="00E07896" w:rsidRDefault="003F27A8" w:rsidP="000F39CC">
      <w:pPr>
        <w:jc w:val="center"/>
        <w:rPr>
          <w:rFonts w:ascii="Times New Roman" w:eastAsiaTheme="minorEastAsia" w:hAnsi="Times New Roman" w:cs="Times New Roman"/>
          <w:b/>
          <w:bCs/>
        </w:rPr>
      </w:pPr>
      <w:r w:rsidRPr="00E07896">
        <w:rPr>
          <w:rFonts w:ascii="Times New Roman" w:eastAsiaTheme="minorEastAsia" w:hAnsi="Times New Roman" w:cs="Times New Roman"/>
          <w:sz w:val="22"/>
          <w:szCs w:val="22"/>
        </w:rPr>
        <w:t xml:space="preserve">Fig </w:t>
      </w:r>
      <w:r w:rsidR="002450D2" w:rsidRPr="00E07896">
        <w:rPr>
          <w:rFonts w:ascii="Times New Roman" w:eastAsiaTheme="minorEastAsia" w:hAnsi="Times New Roman" w:cs="Times New Roman"/>
          <w:sz w:val="22"/>
          <w:szCs w:val="22"/>
        </w:rPr>
        <w:t>28</w:t>
      </w:r>
      <w:r w:rsidRPr="00E07896">
        <w:rPr>
          <w:rFonts w:ascii="Times New Roman" w:eastAsiaTheme="minorEastAsia" w:hAnsi="Times New Roman" w:cs="Times New Roman"/>
          <w:sz w:val="22"/>
          <w:szCs w:val="22"/>
        </w:rPr>
        <w:t xml:space="preserve">: </w:t>
      </w:r>
      <w:r w:rsidR="006030DC" w:rsidRPr="00E07896">
        <w:rPr>
          <w:rFonts w:ascii="Times New Roman" w:eastAsiaTheme="minorEastAsia" w:hAnsi="Times New Roman" w:cs="Times New Roman"/>
          <w:sz w:val="22"/>
          <w:szCs w:val="22"/>
        </w:rPr>
        <w:t xml:space="preserve">All </w:t>
      </w:r>
      <w:r w:rsidR="000F1E22" w:rsidRPr="00E07896">
        <w:rPr>
          <w:rFonts w:ascii="Times New Roman" w:eastAsiaTheme="minorEastAsia" w:hAnsi="Times New Roman" w:cs="Times New Roman"/>
          <w:sz w:val="22"/>
          <w:szCs w:val="22"/>
        </w:rPr>
        <w:t>circuits values determined and identified</w:t>
      </w:r>
      <w:r w:rsidR="00D00F02" w:rsidRPr="00E07896">
        <w:rPr>
          <w:rFonts w:ascii="Times New Roman" w:eastAsiaTheme="minorEastAsia" w:hAnsi="Times New Roman" w:cs="Times New Roman"/>
          <w:sz w:val="22"/>
          <w:szCs w:val="22"/>
        </w:rPr>
        <w:t xml:space="preserve"> </w:t>
      </w:r>
      <w:r w:rsidR="006E1677" w:rsidRPr="00E07896">
        <w:rPr>
          <w:rFonts w:ascii="Times New Roman" w:eastAsiaTheme="minorEastAsia" w:hAnsi="Times New Roman" w:cs="Times New Roman"/>
          <w:sz w:val="22"/>
          <w:szCs w:val="22"/>
        </w:rPr>
        <w:t>for</w:t>
      </w:r>
      <w:r w:rsidR="00572649" w:rsidRPr="00E07896">
        <w:rPr>
          <w:rFonts w:ascii="Times New Roman" w:eastAsiaTheme="minorEastAsia" w:hAnsi="Times New Roman" w:cs="Times New Roman"/>
          <w:sz w:val="22"/>
          <w:szCs w:val="22"/>
        </w:rPr>
        <w:t xml:space="preserve"> </w:t>
      </w:r>
      <w:r w:rsidR="00A43268" w:rsidRPr="00E07896">
        <w:rPr>
          <w:rFonts w:ascii="Times New Roman" w:eastAsiaTheme="minorEastAsia" w:hAnsi="Times New Roman" w:cs="Times New Roman"/>
          <w:sz w:val="22"/>
          <w:szCs w:val="22"/>
        </w:rPr>
        <w:t>DB3</w:t>
      </w:r>
      <w:r w:rsidR="006E1677" w:rsidRPr="00E07896">
        <w:rPr>
          <w:rFonts w:ascii="Times New Roman" w:eastAsiaTheme="minorEastAsia" w:hAnsi="Times New Roman" w:cs="Times New Roman"/>
          <w:sz w:val="22"/>
          <w:szCs w:val="22"/>
        </w:rPr>
        <w:t xml:space="preserve"> located in Factory area</w:t>
      </w:r>
      <w:r w:rsidR="008E04D5" w:rsidRPr="00E07896">
        <w:rPr>
          <w:rFonts w:ascii="Times New Roman" w:eastAsiaTheme="minorEastAsia" w:hAnsi="Times New Roman" w:cs="Times New Roman"/>
          <w:sz w:val="22"/>
          <w:szCs w:val="22"/>
        </w:rPr>
        <w:t>.</w:t>
      </w:r>
      <w:r w:rsidR="001D427F" w:rsidRPr="00E07896">
        <w:rPr>
          <w:rFonts w:ascii="Times New Roman" w:eastAsiaTheme="minorEastAsia" w:hAnsi="Times New Roman" w:cs="Times New Roman"/>
          <w:b/>
          <w:bCs/>
        </w:rPr>
        <w:br w:type="page"/>
      </w:r>
    </w:p>
    <w:p w14:paraId="6BE7BE9A" w14:textId="3D239F0C" w:rsidR="001F430D" w:rsidRPr="00E07896" w:rsidRDefault="001F430D" w:rsidP="001F430D">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lastRenderedPageBreak/>
        <w:drawing>
          <wp:inline distT="0" distB="0" distL="0" distR="0" wp14:anchorId="1A996382" wp14:editId="3BC056A2">
            <wp:extent cx="8478449" cy="4827940"/>
            <wp:effectExtent l="0" t="3810" r="0" b="0"/>
            <wp:docPr id="1751398445" name="Picture 1" descr="A screen 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98445" name="Picture 1" descr="A screen shot of a table&#10;&#10;Description automatically generated"/>
                    <pic:cNvPicPr/>
                  </pic:nvPicPr>
                  <pic:blipFill>
                    <a:blip r:embed="rId50"/>
                    <a:stretch>
                      <a:fillRect/>
                    </a:stretch>
                  </pic:blipFill>
                  <pic:spPr>
                    <a:xfrm rot="5400000">
                      <a:off x="0" y="0"/>
                      <a:ext cx="8543564" cy="4865019"/>
                    </a:xfrm>
                    <a:prstGeom prst="rect">
                      <a:avLst/>
                    </a:prstGeom>
                  </pic:spPr>
                </pic:pic>
              </a:graphicData>
            </a:graphic>
          </wp:inline>
        </w:drawing>
      </w:r>
    </w:p>
    <w:p w14:paraId="2548E932" w14:textId="6223D370" w:rsidR="005907A8" w:rsidRPr="00E07896" w:rsidRDefault="008E04D5" w:rsidP="001F430D">
      <w:pPr>
        <w:jc w:val="center"/>
        <w:rPr>
          <w:rFonts w:ascii="Times New Roman" w:eastAsiaTheme="minorEastAsia" w:hAnsi="Times New Roman" w:cs="Times New Roman"/>
          <w:b/>
          <w:bCs/>
        </w:rPr>
      </w:pPr>
      <w:r w:rsidRPr="00E07896">
        <w:rPr>
          <w:rFonts w:ascii="Times New Roman" w:eastAsiaTheme="minorEastAsia" w:hAnsi="Times New Roman" w:cs="Times New Roman"/>
          <w:sz w:val="22"/>
          <w:szCs w:val="22"/>
        </w:rPr>
        <w:lastRenderedPageBreak/>
        <w:t xml:space="preserve">Fig </w:t>
      </w:r>
      <w:r w:rsidR="009166DC" w:rsidRPr="00E07896">
        <w:rPr>
          <w:rFonts w:ascii="Times New Roman" w:eastAsiaTheme="minorEastAsia" w:hAnsi="Times New Roman" w:cs="Times New Roman"/>
          <w:sz w:val="22"/>
          <w:szCs w:val="22"/>
        </w:rPr>
        <w:t>2</w:t>
      </w:r>
      <w:r w:rsidR="002450D2" w:rsidRPr="00E07896">
        <w:rPr>
          <w:rFonts w:ascii="Times New Roman" w:eastAsiaTheme="minorEastAsia" w:hAnsi="Times New Roman" w:cs="Times New Roman"/>
          <w:sz w:val="22"/>
          <w:szCs w:val="22"/>
        </w:rPr>
        <w:t>9</w:t>
      </w:r>
      <w:r w:rsidRPr="00E07896">
        <w:rPr>
          <w:rFonts w:ascii="Times New Roman" w:eastAsiaTheme="minorEastAsia" w:hAnsi="Times New Roman" w:cs="Times New Roman"/>
          <w:sz w:val="22"/>
          <w:szCs w:val="22"/>
        </w:rPr>
        <w:t xml:space="preserve">: All circuits </w:t>
      </w:r>
      <w:r w:rsidR="006E1677" w:rsidRPr="00E07896">
        <w:rPr>
          <w:rFonts w:ascii="Times New Roman" w:eastAsiaTheme="minorEastAsia" w:hAnsi="Times New Roman" w:cs="Times New Roman"/>
          <w:sz w:val="22"/>
          <w:szCs w:val="22"/>
        </w:rPr>
        <w:t>values</w:t>
      </w:r>
      <w:r w:rsidRPr="00E07896">
        <w:rPr>
          <w:rFonts w:ascii="Times New Roman" w:eastAsiaTheme="minorEastAsia" w:hAnsi="Times New Roman" w:cs="Times New Roman"/>
          <w:sz w:val="22"/>
          <w:szCs w:val="22"/>
        </w:rPr>
        <w:t xml:space="preserve"> </w:t>
      </w:r>
      <w:r w:rsidR="00FC2430" w:rsidRPr="00E07896">
        <w:rPr>
          <w:rFonts w:ascii="Times New Roman" w:eastAsiaTheme="minorEastAsia" w:hAnsi="Times New Roman" w:cs="Times New Roman"/>
          <w:sz w:val="22"/>
          <w:szCs w:val="22"/>
        </w:rPr>
        <w:t xml:space="preserve">determined </w:t>
      </w:r>
      <w:r w:rsidRPr="00E07896">
        <w:rPr>
          <w:rFonts w:ascii="Times New Roman" w:eastAsiaTheme="minorEastAsia" w:hAnsi="Times New Roman" w:cs="Times New Roman"/>
          <w:sz w:val="22"/>
          <w:szCs w:val="22"/>
        </w:rPr>
        <w:t>for DB4, DB5 and main board</w:t>
      </w:r>
      <w:r w:rsidR="006E1677" w:rsidRPr="00E07896">
        <w:rPr>
          <w:rFonts w:ascii="Times New Roman" w:eastAsiaTheme="minorEastAsia" w:hAnsi="Times New Roman" w:cs="Times New Roman"/>
          <w:sz w:val="22"/>
          <w:szCs w:val="22"/>
        </w:rPr>
        <w:t xml:space="preserve"> located in the factory area</w:t>
      </w:r>
      <w:r w:rsidRPr="00E07896">
        <w:rPr>
          <w:rFonts w:ascii="Times New Roman" w:eastAsiaTheme="minorEastAsia" w:hAnsi="Times New Roman" w:cs="Times New Roman"/>
          <w:sz w:val="22"/>
          <w:szCs w:val="22"/>
        </w:rPr>
        <w:t>.</w:t>
      </w:r>
      <w:r w:rsidR="005907A8" w:rsidRPr="00E07896">
        <w:rPr>
          <w:rFonts w:ascii="Times New Roman" w:eastAsiaTheme="minorEastAsia" w:hAnsi="Times New Roman" w:cs="Times New Roman"/>
          <w:b/>
          <w:bCs/>
        </w:rPr>
        <w:br w:type="page"/>
      </w:r>
    </w:p>
    <w:p w14:paraId="1F8F836F" w14:textId="77777777" w:rsidR="006549C7" w:rsidRPr="00E07896" w:rsidRDefault="003F57BF" w:rsidP="00213C74">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lastRenderedPageBreak/>
        <w:drawing>
          <wp:inline distT="0" distB="0" distL="0" distR="0" wp14:anchorId="58A2BD3A" wp14:editId="496EA7BB">
            <wp:extent cx="8770017" cy="5136084"/>
            <wp:effectExtent l="7303" t="0" r="317" b="318"/>
            <wp:docPr id="2015712400" name="Picture 1" descr="A blueprint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12400" name="Picture 1" descr="A blueprint of a factory&#10;&#10;Description automatically generated"/>
                    <pic:cNvPicPr/>
                  </pic:nvPicPr>
                  <pic:blipFill>
                    <a:blip r:embed="rId51"/>
                    <a:stretch>
                      <a:fillRect/>
                    </a:stretch>
                  </pic:blipFill>
                  <pic:spPr>
                    <a:xfrm rot="5400000">
                      <a:off x="0" y="0"/>
                      <a:ext cx="8874986" cy="5197558"/>
                    </a:xfrm>
                    <a:prstGeom prst="rect">
                      <a:avLst/>
                    </a:prstGeom>
                  </pic:spPr>
                </pic:pic>
              </a:graphicData>
            </a:graphic>
          </wp:inline>
        </w:drawing>
      </w:r>
    </w:p>
    <w:p w14:paraId="578997B6" w14:textId="0DB97A25" w:rsidR="0041361C" w:rsidRPr="00E07896" w:rsidRDefault="009166DC" w:rsidP="00C75A7D">
      <w:pPr>
        <w:rPr>
          <w:rFonts w:ascii="Times New Roman" w:eastAsiaTheme="minorEastAsia" w:hAnsi="Times New Roman" w:cs="Times New Roman"/>
          <w:sz w:val="22"/>
          <w:szCs w:val="22"/>
          <w:highlight w:val="yellow"/>
        </w:rPr>
      </w:pPr>
      <w:r w:rsidRPr="00E07896">
        <w:rPr>
          <w:rFonts w:ascii="Times New Roman" w:eastAsiaTheme="minorEastAsia" w:hAnsi="Times New Roman" w:cs="Times New Roman"/>
          <w:sz w:val="22"/>
          <w:szCs w:val="22"/>
        </w:rPr>
        <w:lastRenderedPageBreak/>
        <w:t xml:space="preserve">Fig </w:t>
      </w:r>
      <w:r w:rsidR="002450D2" w:rsidRPr="00E07896">
        <w:rPr>
          <w:rFonts w:ascii="Times New Roman" w:eastAsiaTheme="minorEastAsia" w:hAnsi="Times New Roman" w:cs="Times New Roman"/>
          <w:sz w:val="22"/>
          <w:szCs w:val="22"/>
        </w:rPr>
        <w:t>30</w:t>
      </w:r>
      <w:r w:rsidRPr="00E07896">
        <w:rPr>
          <w:rFonts w:ascii="Times New Roman" w:eastAsiaTheme="minorEastAsia" w:hAnsi="Times New Roman" w:cs="Times New Roman"/>
          <w:sz w:val="22"/>
          <w:szCs w:val="22"/>
        </w:rPr>
        <w:t xml:space="preserve">: </w:t>
      </w:r>
      <w:r w:rsidR="00D73EBC" w:rsidRPr="00E07896">
        <w:rPr>
          <w:rFonts w:ascii="Times New Roman" w:eastAsiaTheme="minorEastAsia" w:hAnsi="Times New Roman" w:cs="Times New Roman"/>
          <w:sz w:val="22"/>
          <w:szCs w:val="22"/>
        </w:rPr>
        <w:t>Two various phase supply socket outlet locations and cable routing wire diagram</w:t>
      </w:r>
      <w:r w:rsidR="00D556FD" w:rsidRPr="00E07896">
        <w:rPr>
          <w:rFonts w:ascii="Times New Roman" w:eastAsiaTheme="minorEastAsia" w:hAnsi="Times New Roman" w:cs="Times New Roman"/>
          <w:sz w:val="22"/>
          <w:szCs w:val="22"/>
        </w:rPr>
        <w:t xml:space="preserve">. </w:t>
      </w:r>
      <w:r w:rsidR="001C4930" w:rsidRPr="00E07896">
        <w:rPr>
          <w:rFonts w:ascii="Times New Roman" w:eastAsiaTheme="minorEastAsia" w:hAnsi="Times New Roman" w:cs="Times New Roman"/>
          <w:sz w:val="22"/>
          <w:szCs w:val="22"/>
        </w:rPr>
        <w:t xml:space="preserve">The one phase outlets in the canteen kitchen will be </w:t>
      </w:r>
      <w:r w:rsidR="00A64559" w:rsidRPr="00E07896">
        <w:rPr>
          <w:rFonts w:ascii="Times New Roman" w:eastAsiaTheme="minorEastAsia" w:hAnsi="Times New Roman" w:cs="Times New Roman"/>
          <w:sz w:val="22"/>
          <w:szCs w:val="22"/>
        </w:rPr>
        <w:t>displayed in the diagram</w:t>
      </w:r>
      <w:r w:rsidR="009C2DCC" w:rsidRPr="00E07896">
        <w:rPr>
          <w:rFonts w:ascii="Times New Roman" w:eastAsiaTheme="minorEastAsia" w:hAnsi="Times New Roman" w:cs="Times New Roman"/>
          <w:sz w:val="22"/>
          <w:szCs w:val="22"/>
        </w:rPr>
        <w:t xml:space="preserve"> with a</w:t>
      </w:r>
      <w:r w:rsidR="008B5043" w:rsidRPr="00E07896">
        <w:rPr>
          <w:rFonts w:ascii="Times New Roman" w:eastAsiaTheme="minorEastAsia" w:hAnsi="Times New Roman" w:cs="Times New Roman"/>
          <w:sz w:val="22"/>
          <w:szCs w:val="22"/>
        </w:rPr>
        <w:t xml:space="preserve"> specific circuit number </w:t>
      </w:r>
      <w:r w:rsidR="003330DE" w:rsidRPr="00E07896">
        <w:rPr>
          <w:rFonts w:ascii="Times New Roman" w:eastAsiaTheme="minorEastAsia" w:hAnsi="Times New Roman" w:cs="Times New Roman"/>
          <w:sz w:val="22"/>
          <w:szCs w:val="22"/>
        </w:rPr>
        <w:t>for DB3 table</w:t>
      </w:r>
      <w:r w:rsidR="009C2DCC" w:rsidRPr="00E07896">
        <w:rPr>
          <w:rFonts w:ascii="Times New Roman" w:eastAsiaTheme="minorEastAsia" w:hAnsi="Times New Roman" w:cs="Times New Roman"/>
          <w:sz w:val="22"/>
          <w:szCs w:val="22"/>
        </w:rPr>
        <w:t>.</w:t>
      </w:r>
      <w:r w:rsidR="0041361C" w:rsidRPr="00E07896">
        <w:rPr>
          <w:rFonts w:ascii="Times New Roman" w:eastAsiaTheme="minorEastAsia" w:hAnsi="Times New Roman" w:cs="Times New Roman"/>
          <w:sz w:val="22"/>
          <w:szCs w:val="22"/>
          <w:highlight w:val="yellow"/>
        </w:rPr>
        <w:br w:type="page"/>
      </w:r>
    </w:p>
    <w:p w14:paraId="0F5C3FB3" w14:textId="4FEDBB08" w:rsidR="006C44FA" w:rsidRPr="00E07896" w:rsidRDefault="00561F19">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Distribution Boards (DBs)</w:t>
      </w:r>
      <w:r w:rsidR="0027735B" w:rsidRPr="00E07896">
        <w:rPr>
          <w:rFonts w:ascii="Times New Roman" w:eastAsiaTheme="minorEastAsia" w:hAnsi="Times New Roman" w:cs="Times New Roman"/>
          <w:sz w:val="22"/>
          <w:szCs w:val="22"/>
        </w:rPr>
        <w:t xml:space="preserve"> </w:t>
      </w:r>
      <w:r w:rsidR="00421DE7" w:rsidRPr="00E07896">
        <w:rPr>
          <w:rFonts w:ascii="Times New Roman" w:eastAsiaTheme="minorEastAsia" w:hAnsi="Times New Roman" w:cs="Times New Roman"/>
          <w:sz w:val="22"/>
          <w:szCs w:val="22"/>
        </w:rPr>
        <w:t>which are</w:t>
      </w:r>
      <w:r w:rsidR="0027735B" w:rsidRPr="00E07896">
        <w:rPr>
          <w:rFonts w:ascii="Times New Roman" w:eastAsiaTheme="minorEastAsia" w:hAnsi="Times New Roman" w:cs="Times New Roman"/>
          <w:sz w:val="22"/>
          <w:szCs w:val="22"/>
        </w:rPr>
        <w:t xml:space="preserve"> also known as electrical panels </w:t>
      </w:r>
      <w:r w:rsidR="00DC5FF6" w:rsidRPr="00E07896">
        <w:rPr>
          <w:rFonts w:ascii="Times New Roman" w:eastAsiaTheme="minorEastAsia" w:hAnsi="Times New Roman" w:cs="Times New Roman"/>
          <w:sz w:val="22"/>
          <w:szCs w:val="22"/>
        </w:rPr>
        <w:t>are</w:t>
      </w:r>
      <w:r w:rsidR="00EF2C7D" w:rsidRPr="00E07896">
        <w:rPr>
          <w:rFonts w:ascii="Times New Roman" w:eastAsiaTheme="minorEastAsia" w:hAnsi="Times New Roman" w:cs="Times New Roman"/>
          <w:sz w:val="22"/>
          <w:szCs w:val="22"/>
        </w:rPr>
        <w:t xml:space="preserve"> the most important </w:t>
      </w:r>
      <w:r w:rsidR="00D17AF1" w:rsidRPr="00E07896">
        <w:rPr>
          <w:rFonts w:ascii="Times New Roman" w:eastAsiaTheme="minorEastAsia" w:hAnsi="Times New Roman" w:cs="Times New Roman"/>
          <w:sz w:val="22"/>
          <w:szCs w:val="22"/>
        </w:rPr>
        <w:t xml:space="preserve">as it supplies controlled </w:t>
      </w:r>
      <w:r w:rsidR="00401BFF" w:rsidRPr="00E07896">
        <w:rPr>
          <w:rFonts w:ascii="Times New Roman" w:eastAsiaTheme="minorEastAsia" w:hAnsi="Times New Roman" w:cs="Times New Roman"/>
          <w:sz w:val="22"/>
          <w:szCs w:val="22"/>
        </w:rPr>
        <w:t>electricity to large areas in</w:t>
      </w:r>
      <w:r w:rsidR="009473C3" w:rsidRPr="00E07896">
        <w:rPr>
          <w:rFonts w:ascii="Times New Roman" w:eastAsiaTheme="minorEastAsia" w:hAnsi="Times New Roman" w:cs="Times New Roman"/>
          <w:sz w:val="22"/>
          <w:szCs w:val="22"/>
        </w:rPr>
        <w:t xml:space="preserve"> </w:t>
      </w:r>
      <w:r w:rsidR="003C1F7A" w:rsidRPr="00E07896">
        <w:rPr>
          <w:rFonts w:ascii="Times New Roman" w:eastAsiaTheme="minorEastAsia" w:hAnsi="Times New Roman" w:cs="Times New Roman"/>
          <w:sz w:val="22"/>
          <w:szCs w:val="22"/>
        </w:rPr>
        <w:t xml:space="preserve">industrial or residential buildings. </w:t>
      </w:r>
      <w:r w:rsidR="00B31888" w:rsidRPr="00E07896">
        <w:rPr>
          <w:rFonts w:ascii="Times New Roman" w:eastAsiaTheme="minorEastAsia" w:hAnsi="Times New Roman" w:cs="Times New Roman"/>
          <w:sz w:val="22"/>
          <w:szCs w:val="22"/>
        </w:rPr>
        <w:t>The distribution box</w:t>
      </w:r>
      <w:r w:rsidR="00D73672" w:rsidRPr="00E07896">
        <w:rPr>
          <w:rFonts w:ascii="Times New Roman" w:eastAsiaTheme="minorEastAsia" w:hAnsi="Times New Roman" w:cs="Times New Roman"/>
          <w:sz w:val="22"/>
          <w:szCs w:val="22"/>
        </w:rPr>
        <w:t>es</w:t>
      </w:r>
      <w:r w:rsidR="00B31888" w:rsidRPr="00E07896">
        <w:rPr>
          <w:rFonts w:ascii="Times New Roman" w:eastAsiaTheme="minorEastAsia" w:hAnsi="Times New Roman" w:cs="Times New Roman"/>
          <w:sz w:val="22"/>
          <w:szCs w:val="22"/>
        </w:rPr>
        <w:t xml:space="preserve"> </w:t>
      </w:r>
      <w:r w:rsidR="00095DE0" w:rsidRPr="00E07896">
        <w:rPr>
          <w:rFonts w:ascii="Times New Roman" w:eastAsiaTheme="minorEastAsia" w:hAnsi="Times New Roman" w:cs="Times New Roman"/>
          <w:sz w:val="22"/>
          <w:szCs w:val="22"/>
        </w:rPr>
        <w:t>will be supplied by one sin</w:t>
      </w:r>
      <w:r w:rsidR="00176166" w:rsidRPr="00E07896">
        <w:rPr>
          <w:rFonts w:ascii="Times New Roman" w:eastAsiaTheme="minorEastAsia" w:hAnsi="Times New Roman" w:cs="Times New Roman"/>
          <w:sz w:val="22"/>
          <w:szCs w:val="22"/>
        </w:rPr>
        <w:t>gle electrical input fe</w:t>
      </w:r>
      <w:r w:rsidR="003501E3" w:rsidRPr="00E07896">
        <w:rPr>
          <w:rFonts w:ascii="Times New Roman" w:eastAsiaTheme="minorEastAsia" w:hAnsi="Times New Roman" w:cs="Times New Roman"/>
          <w:sz w:val="22"/>
          <w:szCs w:val="22"/>
        </w:rPr>
        <w:t>e</w:t>
      </w:r>
      <w:r w:rsidR="00176166" w:rsidRPr="00E07896">
        <w:rPr>
          <w:rFonts w:ascii="Times New Roman" w:eastAsiaTheme="minorEastAsia" w:hAnsi="Times New Roman" w:cs="Times New Roman"/>
          <w:sz w:val="22"/>
          <w:szCs w:val="22"/>
        </w:rPr>
        <w:t xml:space="preserve">d from </w:t>
      </w:r>
      <w:r w:rsidR="003501E3" w:rsidRPr="00E07896">
        <w:rPr>
          <w:rFonts w:ascii="Times New Roman" w:eastAsiaTheme="minorEastAsia" w:hAnsi="Times New Roman" w:cs="Times New Roman"/>
          <w:sz w:val="22"/>
          <w:szCs w:val="22"/>
        </w:rPr>
        <w:t>the</w:t>
      </w:r>
      <w:r w:rsidR="00176166" w:rsidRPr="00E07896">
        <w:rPr>
          <w:rFonts w:ascii="Times New Roman" w:eastAsiaTheme="minorEastAsia" w:hAnsi="Times New Roman" w:cs="Times New Roman"/>
          <w:sz w:val="22"/>
          <w:szCs w:val="22"/>
        </w:rPr>
        <w:t xml:space="preserve"> main board</w:t>
      </w:r>
      <w:r w:rsidR="003501E3" w:rsidRPr="00E07896">
        <w:rPr>
          <w:rFonts w:ascii="Times New Roman" w:eastAsiaTheme="minorEastAsia" w:hAnsi="Times New Roman" w:cs="Times New Roman"/>
          <w:sz w:val="22"/>
          <w:szCs w:val="22"/>
        </w:rPr>
        <w:t>, it will</w:t>
      </w:r>
      <w:r w:rsidR="00591FCA" w:rsidRPr="00E07896">
        <w:rPr>
          <w:rFonts w:ascii="Times New Roman" w:eastAsiaTheme="minorEastAsia" w:hAnsi="Times New Roman" w:cs="Times New Roman"/>
          <w:sz w:val="22"/>
          <w:szCs w:val="22"/>
        </w:rPr>
        <w:t xml:space="preserve"> </w:t>
      </w:r>
      <w:r w:rsidR="00AF39EA" w:rsidRPr="00E07896">
        <w:rPr>
          <w:rFonts w:ascii="Times New Roman" w:eastAsiaTheme="minorEastAsia" w:hAnsi="Times New Roman" w:cs="Times New Roman"/>
          <w:sz w:val="22"/>
          <w:szCs w:val="22"/>
        </w:rPr>
        <w:t xml:space="preserve">then </w:t>
      </w:r>
      <w:r w:rsidR="000546AF" w:rsidRPr="00E07896">
        <w:rPr>
          <w:rFonts w:ascii="Times New Roman" w:eastAsiaTheme="minorEastAsia" w:hAnsi="Times New Roman" w:cs="Times New Roman"/>
          <w:sz w:val="22"/>
          <w:szCs w:val="22"/>
        </w:rPr>
        <w:t>evenly transfer</w:t>
      </w:r>
      <w:r w:rsidR="00591FCA" w:rsidRPr="00E07896">
        <w:rPr>
          <w:rFonts w:ascii="Times New Roman" w:eastAsiaTheme="minorEastAsia" w:hAnsi="Times New Roman" w:cs="Times New Roman"/>
          <w:sz w:val="22"/>
          <w:szCs w:val="22"/>
        </w:rPr>
        <w:t xml:space="preserve"> the electrical power</w:t>
      </w:r>
      <w:r w:rsidR="000546AF" w:rsidRPr="00E07896">
        <w:rPr>
          <w:rFonts w:ascii="Times New Roman" w:eastAsiaTheme="minorEastAsia" w:hAnsi="Times New Roman" w:cs="Times New Roman"/>
          <w:sz w:val="22"/>
          <w:szCs w:val="22"/>
        </w:rPr>
        <w:t xml:space="preserve"> supply</w:t>
      </w:r>
      <w:r w:rsidR="00F85C27" w:rsidRPr="00E07896">
        <w:rPr>
          <w:rFonts w:ascii="Times New Roman" w:eastAsiaTheme="minorEastAsia" w:hAnsi="Times New Roman" w:cs="Times New Roman"/>
          <w:sz w:val="22"/>
          <w:szCs w:val="22"/>
        </w:rPr>
        <w:t xml:space="preserve"> </w:t>
      </w:r>
      <w:r w:rsidR="000B424B" w:rsidRPr="00E07896">
        <w:rPr>
          <w:rFonts w:ascii="Times New Roman" w:eastAsiaTheme="minorEastAsia" w:hAnsi="Times New Roman" w:cs="Times New Roman"/>
          <w:sz w:val="22"/>
          <w:szCs w:val="22"/>
        </w:rPr>
        <w:t xml:space="preserve">to </w:t>
      </w:r>
      <w:r w:rsidR="00F85C27" w:rsidRPr="00E07896">
        <w:rPr>
          <w:rFonts w:ascii="Times New Roman" w:eastAsiaTheme="minorEastAsia" w:hAnsi="Times New Roman" w:cs="Times New Roman"/>
          <w:sz w:val="22"/>
          <w:szCs w:val="22"/>
        </w:rPr>
        <w:t xml:space="preserve">multiple </w:t>
      </w:r>
      <w:r w:rsidR="00E30CD2" w:rsidRPr="00E07896">
        <w:rPr>
          <w:rFonts w:ascii="Times New Roman" w:eastAsiaTheme="minorEastAsia" w:hAnsi="Times New Roman" w:cs="Times New Roman"/>
          <w:sz w:val="22"/>
          <w:szCs w:val="22"/>
        </w:rPr>
        <w:t>circuit</w:t>
      </w:r>
      <w:r w:rsidR="000B424B" w:rsidRPr="00E07896">
        <w:rPr>
          <w:rFonts w:ascii="Times New Roman" w:eastAsiaTheme="minorEastAsia" w:hAnsi="Times New Roman" w:cs="Times New Roman"/>
          <w:sz w:val="22"/>
          <w:szCs w:val="22"/>
        </w:rPr>
        <w:t>s</w:t>
      </w:r>
      <w:r w:rsidR="00E30CD2" w:rsidRPr="00E07896">
        <w:rPr>
          <w:rFonts w:ascii="Times New Roman" w:eastAsiaTheme="minorEastAsia" w:hAnsi="Times New Roman" w:cs="Times New Roman"/>
          <w:sz w:val="22"/>
          <w:szCs w:val="22"/>
        </w:rPr>
        <w:t xml:space="preserve"> </w:t>
      </w:r>
      <w:r w:rsidR="0077067F" w:rsidRPr="00E07896">
        <w:rPr>
          <w:rFonts w:ascii="Times New Roman" w:eastAsiaTheme="minorEastAsia" w:hAnsi="Times New Roman" w:cs="Times New Roman"/>
          <w:sz w:val="22"/>
          <w:szCs w:val="22"/>
        </w:rPr>
        <w:t>for the required</w:t>
      </w:r>
      <w:r w:rsidR="00E87D44" w:rsidRPr="00E07896">
        <w:rPr>
          <w:rFonts w:ascii="Times New Roman" w:eastAsiaTheme="minorEastAsia" w:hAnsi="Times New Roman" w:cs="Times New Roman"/>
          <w:sz w:val="22"/>
          <w:szCs w:val="22"/>
        </w:rPr>
        <w:t xml:space="preserve"> </w:t>
      </w:r>
      <w:r w:rsidR="00645BEB" w:rsidRPr="00E07896">
        <w:rPr>
          <w:rFonts w:ascii="Times New Roman" w:eastAsiaTheme="minorEastAsia" w:hAnsi="Times New Roman" w:cs="Times New Roman"/>
          <w:sz w:val="22"/>
          <w:szCs w:val="22"/>
        </w:rPr>
        <w:t>appliances like lights and sockets</w:t>
      </w:r>
      <w:r w:rsidR="00875AFD" w:rsidRPr="00E07896">
        <w:rPr>
          <w:rFonts w:ascii="Times New Roman" w:eastAsiaTheme="minorEastAsia" w:hAnsi="Times New Roman" w:cs="Times New Roman"/>
          <w:sz w:val="22"/>
          <w:szCs w:val="22"/>
        </w:rPr>
        <w:t xml:space="preserve"> </w:t>
      </w:r>
      <w:r w:rsidR="00DF6DB4" w:rsidRPr="00E07896">
        <w:rPr>
          <w:rFonts w:ascii="Times New Roman" w:eastAsiaTheme="minorEastAsia" w:hAnsi="Times New Roman" w:cs="Times New Roman"/>
          <w:sz w:val="22"/>
          <w:szCs w:val="22"/>
        </w:rPr>
        <w:t>(Schneider Electric, 2024).</w:t>
      </w:r>
    </w:p>
    <w:p w14:paraId="00A3C888" w14:textId="101CCAF4" w:rsidR="003E694D" w:rsidRPr="00E07896" w:rsidRDefault="00942706">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For the</w:t>
      </w:r>
      <w:r w:rsidR="00FA1636" w:rsidRPr="00E07896">
        <w:rPr>
          <w:rFonts w:ascii="Times New Roman" w:eastAsiaTheme="minorEastAsia" w:hAnsi="Times New Roman" w:cs="Times New Roman"/>
          <w:sz w:val="22"/>
          <w:szCs w:val="22"/>
        </w:rPr>
        <w:t xml:space="preserve"> overall factory </w:t>
      </w:r>
      <w:r w:rsidR="00525EB7" w:rsidRPr="00E07896">
        <w:rPr>
          <w:rFonts w:ascii="Times New Roman" w:eastAsiaTheme="minorEastAsia" w:hAnsi="Times New Roman" w:cs="Times New Roman"/>
          <w:sz w:val="22"/>
          <w:szCs w:val="22"/>
        </w:rPr>
        <w:t>proposal</w:t>
      </w:r>
      <w:r w:rsidRPr="00E07896">
        <w:rPr>
          <w:rFonts w:ascii="Times New Roman" w:eastAsiaTheme="minorEastAsia" w:hAnsi="Times New Roman" w:cs="Times New Roman"/>
          <w:sz w:val="22"/>
          <w:szCs w:val="22"/>
        </w:rPr>
        <w:t>, t</w:t>
      </w:r>
      <w:r w:rsidR="00322509" w:rsidRPr="00E07896">
        <w:rPr>
          <w:rFonts w:ascii="Times New Roman" w:eastAsiaTheme="minorEastAsia" w:hAnsi="Times New Roman" w:cs="Times New Roman"/>
          <w:sz w:val="22"/>
          <w:szCs w:val="22"/>
        </w:rPr>
        <w:t xml:space="preserve">here will be one DB </w:t>
      </w:r>
      <w:r w:rsidR="00DF614C" w:rsidRPr="00E07896">
        <w:rPr>
          <w:rFonts w:ascii="Times New Roman" w:eastAsiaTheme="minorEastAsia" w:hAnsi="Times New Roman" w:cs="Times New Roman"/>
          <w:sz w:val="22"/>
          <w:szCs w:val="22"/>
        </w:rPr>
        <w:t>(1ɸ)</w:t>
      </w:r>
      <w:r w:rsidR="00322509" w:rsidRPr="00E07896">
        <w:rPr>
          <w:rFonts w:ascii="Times New Roman" w:eastAsiaTheme="minorEastAsia" w:hAnsi="Times New Roman" w:cs="Times New Roman"/>
          <w:sz w:val="22"/>
          <w:szCs w:val="22"/>
        </w:rPr>
        <w:t xml:space="preserve"> electrical system </w:t>
      </w:r>
      <w:r w:rsidR="000E4DE0" w:rsidRPr="00E07896">
        <w:rPr>
          <w:rFonts w:ascii="Times New Roman" w:eastAsiaTheme="minorEastAsia" w:hAnsi="Times New Roman" w:cs="Times New Roman"/>
          <w:sz w:val="22"/>
          <w:szCs w:val="22"/>
        </w:rPr>
        <w:t xml:space="preserve">to </w:t>
      </w:r>
      <w:r w:rsidR="002F131F" w:rsidRPr="00E07896">
        <w:rPr>
          <w:rFonts w:ascii="Times New Roman" w:eastAsiaTheme="minorEastAsia" w:hAnsi="Times New Roman" w:cs="Times New Roman"/>
          <w:sz w:val="22"/>
          <w:szCs w:val="22"/>
        </w:rPr>
        <w:t>supply power to</w:t>
      </w:r>
      <w:r w:rsidR="000E4DE0" w:rsidRPr="00E07896">
        <w:rPr>
          <w:rFonts w:ascii="Times New Roman" w:eastAsiaTheme="minorEastAsia" w:hAnsi="Times New Roman" w:cs="Times New Roman"/>
          <w:sz w:val="22"/>
          <w:szCs w:val="22"/>
        </w:rPr>
        <w:t xml:space="preserve"> office block ground and </w:t>
      </w:r>
      <w:r w:rsidR="007D6CAE" w:rsidRPr="00E07896">
        <w:rPr>
          <w:rFonts w:ascii="Times New Roman" w:eastAsiaTheme="minorEastAsia" w:hAnsi="Times New Roman" w:cs="Times New Roman"/>
          <w:sz w:val="22"/>
          <w:szCs w:val="22"/>
        </w:rPr>
        <w:t xml:space="preserve">first floor. </w:t>
      </w:r>
      <w:r w:rsidR="00DE5BCA" w:rsidRPr="00E07896">
        <w:rPr>
          <w:rFonts w:ascii="Times New Roman" w:eastAsiaTheme="minorEastAsia" w:hAnsi="Times New Roman" w:cs="Times New Roman"/>
          <w:sz w:val="22"/>
          <w:szCs w:val="22"/>
        </w:rPr>
        <w:t xml:space="preserve">All four DBs in the factory section will be three </w:t>
      </w:r>
      <w:r w:rsidR="008D4279" w:rsidRPr="00E07896">
        <w:rPr>
          <w:rFonts w:ascii="Times New Roman" w:eastAsiaTheme="minorEastAsia" w:hAnsi="Times New Roman" w:cs="Times New Roman"/>
          <w:sz w:val="22"/>
          <w:szCs w:val="22"/>
        </w:rPr>
        <w:t>phase</w:t>
      </w:r>
      <w:r w:rsidR="00DE5BCA" w:rsidRPr="00E07896">
        <w:rPr>
          <w:rFonts w:ascii="Times New Roman" w:eastAsiaTheme="minorEastAsia" w:hAnsi="Times New Roman" w:cs="Times New Roman"/>
          <w:sz w:val="22"/>
          <w:szCs w:val="22"/>
        </w:rPr>
        <w:t xml:space="preserve"> </w:t>
      </w:r>
      <w:r w:rsidR="008D4279" w:rsidRPr="00E07896">
        <w:rPr>
          <w:rFonts w:ascii="Times New Roman" w:eastAsiaTheme="minorEastAsia" w:hAnsi="Times New Roman" w:cs="Times New Roman"/>
          <w:sz w:val="22"/>
          <w:szCs w:val="22"/>
        </w:rPr>
        <w:t>due to a mix</w:t>
      </w:r>
      <w:r w:rsidR="00525EB7" w:rsidRPr="00E07896">
        <w:rPr>
          <w:rFonts w:ascii="Times New Roman" w:eastAsiaTheme="minorEastAsia" w:hAnsi="Times New Roman" w:cs="Times New Roman"/>
          <w:sz w:val="22"/>
          <w:szCs w:val="22"/>
        </w:rPr>
        <w:t xml:space="preserve"> of </w:t>
      </w:r>
      <w:r w:rsidR="00C375BB" w:rsidRPr="00E07896">
        <w:rPr>
          <w:rFonts w:ascii="Times New Roman" w:eastAsiaTheme="minorEastAsia" w:hAnsi="Times New Roman" w:cs="Times New Roman"/>
          <w:sz w:val="22"/>
          <w:szCs w:val="22"/>
        </w:rPr>
        <w:t xml:space="preserve">circuits requiring </w:t>
      </w:r>
      <w:r w:rsidR="00525EB7" w:rsidRPr="00E07896">
        <w:rPr>
          <w:rFonts w:ascii="Times New Roman" w:eastAsiaTheme="minorEastAsia" w:hAnsi="Times New Roman" w:cs="Times New Roman"/>
          <w:sz w:val="22"/>
          <w:szCs w:val="22"/>
        </w:rPr>
        <w:t xml:space="preserve">one phase </w:t>
      </w:r>
      <w:r w:rsidR="00C375BB" w:rsidRPr="00E07896">
        <w:rPr>
          <w:rFonts w:ascii="Times New Roman" w:eastAsiaTheme="minorEastAsia" w:hAnsi="Times New Roman" w:cs="Times New Roman"/>
          <w:sz w:val="22"/>
          <w:szCs w:val="22"/>
        </w:rPr>
        <w:t>or</w:t>
      </w:r>
      <w:r w:rsidR="00525EB7" w:rsidRPr="00E07896">
        <w:rPr>
          <w:rFonts w:ascii="Times New Roman" w:eastAsiaTheme="minorEastAsia" w:hAnsi="Times New Roman" w:cs="Times New Roman"/>
          <w:sz w:val="22"/>
          <w:szCs w:val="22"/>
        </w:rPr>
        <w:t xml:space="preserve"> three phase </w:t>
      </w:r>
      <w:r w:rsidR="00843E11" w:rsidRPr="00E07896">
        <w:rPr>
          <w:rFonts w:ascii="Times New Roman" w:eastAsiaTheme="minorEastAsia" w:hAnsi="Times New Roman" w:cs="Times New Roman"/>
          <w:sz w:val="22"/>
          <w:szCs w:val="22"/>
        </w:rPr>
        <w:t>supply</w:t>
      </w:r>
      <w:r w:rsidR="00525EB7" w:rsidRPr="00E07896">
        <w:rPr>
          <w:rFonts w:ascii="Times New Roman" w:eastAsiaTheme="minorEastAsia" w:hAnsi="Times New Roman" w:cs="Times New Roman"/>
          <w:sz w:val="22"/>
          <w:szCs w:val="22"/>
        </w:rPr>
        <w:t>.</w:t>
      </w:r>
      <w:r w:rsidR="00A23664" w:rsidRPr="00E07896">
        <w:rPr>
          <w:rFonts w:ascii="Times New Roman" w:eastAsiaTheme="minorEastAsia" w:hAnsi="Times New Roman" w:cs="Times New Roman"/>
          <w:sz w:val="22"/>
          <w:szCs w:val="22"/>
        </w:rPr>
        <w:t xml:space="preserve"> Three phase supply is </w:t>
      </w:r>
      <w:r w:rsidR="00B35659" w:rsidRPr="00E07896">
        <w:rPr>
          <w:rFonts w:ascii="Times New Roman" w:eastAsiaTheme="minorEastAsia" w:hAnsi="Times New Roman" w:cs="Times New Roman"/>
          <w:sz w:val="22"/>
          <w:szCs w:val="22"/>
        </w:rPr>
        <w:t>commonly</w:t>
      </w:r>
      <w:r w:rsidR="00A23664" w:rsidRPr="00E07896">
        <w:rPr>
          <w:rFonts w:ascii="Times New Roman" w:eastAsiaTheme="minorEastAsia" w:hAnsi="Times New Roman" w:cs="Times New Roman"/>
          <w:sz w:val="22"/>
          <w:szCs w:val="22"/>
        </w:rPr>
        <w:t xml:space="preserve"> used </w:t>
      </w:r>
      <w:r w:rsidR="00532A95" w:rsidRPr="00E07896">
        <w:rPr>
          <w:rFonts w:ascii="Times New Roman" w:eastAsiaTheme="minorEastAsia" w:hAnsi="Times New Roman" w:cs="Times New Roman"/>
          <w:sz w:val="22"/>
          <w:szCs w:val="22"/>
        </w:rPr>
        <w:t xml:space="preserve">in </w:t>
      </w:r>
      <w:r w:rsidR="00B35659" w:rsidRPr="00E07896">
        <w:rPr>
          <w:rFonts w:ascii="Times New Roman" w:eastAsiaTheme="minorEastAsia" w:hAnsi="Times New Roman" w:cs="Times New Roman"/>
          <w:sz w:val="22"/>
          <w:szCs w:val="22"/>
        </w:rPr>
        <w:t xml:space="preserve">commercial settings due to requiring higher loads of power for </w:t>
      </w:r>
      <w:r w:rsidR="00655E43" w:rsidRPr="00E07896">
        <w:rPr>
          <w:rFonts w:ascii="Times New Roman" w:eastAsiaTheme="minorEastAsia" w:hAnsi="Times New Roman" w:cs="Times New Roman"/>
          <w:sz w:val="22"/>
          <w:szCs w:val="22"/>
        </w:rPr>
        <w:t>electrical applications. Where</w:t>
      </w:r>
      <w:r w:rsidR="00A60B9F" w:rsidRPr="00E07896">
        <w:rPr>
          <w:rFonts w:ascii="Times New Roman" w:eastAsiaTheme="minorEastAsia" w:hAnsi="Times New Roman" w:cs="Times New Roman"/>
          <w:sz w:val="22"/>
          <w:szCs w:val="22"/>
        </w:rPr>
        <w:t>as</w:t>
      </w:r>
      <w:r w:rsidR="00655E43" w:rsidRPr="00E07896">
        <w:rPr>
          <w:rFonts w:ascii="Times New Roman" w:eastAsiaTheme="minorEastAsia" w:hAnsi="Times New Roman" w:cs="Times New Roman"/>
          <w:sz w:val="22"/>
          <w:szCs w:val="22"/>
        </w:rPr>
        <w:t xml:space="preserve"> one phase supply </w:t>
      </w:r>
      <w:r w:rsidR="00233664" w:rsidRPr="00E07896">
        <w:rPr>
          <w:rFonts w:ascii="Times New Roman" w:eastAsiaTheme="minorEastAsia" w:hAnsi="Times New Roman" w:cs="Times New Roman"/>
          <w:sz w:val="22"/>
          <w:szCs w:val="22"/>
        </w:rPr>
        <w:t>can be</w:t>
      </w:r>
      <w:r w:rsidR="00655E43" w:rsidRPr="00E07896">
        <w:rPr>
          <w:rFonts w:ascii="Times New Roman" w:eastAsiaTheme="minorEastAsia" w:hAnsi="Times New Roman" w:cs="Times New Roman"/>
          <w:sz w:val="22"/>
          <w:szCs w:val="22"/>
        </w:rPr>
        <w:t xml:space="preserve"> used for basic source of supply for residential or offices.</w:t>
      </w:r>
      <w:r w:rsidR="00D134DF" w:rsidRPr="00E07896">
        <w:rPr>
          <w:rFonts w:ascii="Times New Roman" w:eastAsiaTheme="minorEastAsia" w:hAnsi="Times New Roman" w:cs="Times New Roman"/>
          <w:sz w:val="22"/>
          <w:szCs w:val="22"/>
        </w:rPr>
        <w:t xml:space="preserve"> The reason for only including DBs with three phase supply is that they </w:t>
      </w:r>
      <w:r w:rsidR="00882900" w:rsidRPr="00E07896">
        <w:rPr>
          <w:rFonts w:ascii="Times New Roman" w:eastAsiaTheme="minorEastAsia" w:hAnsi="Times New Roman" w:cs="Times New Roman"/>
          <w:sz w:val="22"/>
          <w:szCs w:val="22"/>
        </w:rPr>
        <w:t>can</w:t>
      </w:r>
      <w:r w:rsidR="00D134DF" w:rsidRPr="00E07896">
        <w:rPr>
          <w:rFonts w:ascii="Times New Roman" w:eastAsiaTheme="minorEastAsia" w:hAnsi="Times New Roman" w:cs="Times New Roman"/>
          <w:sz w:val="22"/>
          <w:szCs w:val="22"/>
        </w:rPr>
        <w:t xml:space="preserve"> supply circuits only requiring </w:t>
      </w:r>
      <w:r w:rsidR="007D6972" w:rsidRPr="00E07896">
        <w:rPr>
          <w:rFonts w:ascii="Times New Roman" w:eastAsiaTheme="minorEastAsia" w:hAnsi="Times New Roman" w:cs="Times New Roman"/>
          <w:sz w:val="22"/>
          <w:szCs w:val="22"/>
        </w:rPr>
        <w:t>single phase power source.</w:t>
      </w:r>
      <w:r w:rsidR="009C63A8" w:rsidRPr="00E07896">
        <w:rPr>
          <w:rFonts w:ascii="Times New Roman" w:eastAsiaTheme="minorEastAsia" w:hAnsi="Times New Roman" w:cs="Times New Roman"/>
          <w:sz w:val="22"/>
          <w:szCs w:val="22"/>
        </w:rPr>
        <w:t xml:space="preserve"> Three phas</w:t>
      </w:r>
      <w:r w:rsidR="00882900" w:rsidRPr="00E07896">
        <w:rPr>
          <w:rFonts w:ascii="Times New Roman" w:eastAsiaTheme="minorEastAsia" w:hAnsi="Times New Roman" w:cs="Times New Roman"/>
          <w:sz w:val="22"/>
          <w:szCs w:val="22"/>
        </w:rPr>
        <w:t>e</w:t>
      </w:r>
      <w:r w:rsidR="009C63A8" w:rsidRPr="00E07896">
        <w:rPr>
          <w:rFonts w:ascii="Times New Roman" w:eastAsiaTheme="minorEastAsia" w:hAnsi="Times New Roman" w:cs="Times New Roman"/>
          <w:sz w:val="22"/>
          <w:szCs w:val="22"/>
        </w:rPr>
        <w:t xml:space="preserve"> power also </w:t>
      </w:r>
      <w:r w:rsidR="0078583D" w:rsidRPr="00E07896">
        <w:rPr>
          <w:rFonts w:ascii="Times New Roman" w:eastAsiaTheme="minorEastAsia" w:hAnsi="Times New Roman" w:cs="Times New Roman"/>
          <w:sz w:val="22"/>
          <w:szCs w:val="22"/>
        </w:rPr>
        <w:t>provides consistent power throughout where</w:t>
      </w:r>
      <w:r w:rsidR="00A65BE3" w:rsidRPr="00E07896">
        <w:rPr>
          <w:rFonts w:ascii="Times New Roman" w:eastAsiaTheme="minorEastAsia" w:hAnsi="Times New Roman" w:cs="Times New Roman"/>
          <w:sz w:val="22"/>
          <w:szCs w:val="22"/>
        </w:rPr>
        <w:t>as</w:t>
      </w:r>
      <w:r w:rsidR="0078583D" w:rsidRPr="00E07896">
        <w:rPr>
          <w:rFonts w:ascii="Times New Roman" w:eastAsiaTheme="minorEastAsia" w:hAnsi="Times New Roman" w:cs="Times New Roman"/>
          <w:sz w:val="22"/>
          <w:szCs w:val="22"/>
        </w:rPr>
        <w:t xml:space="preserve"> </w:t>
      </w:r>
      <w:r w:rsidR="00616F58" w:rsidRPr="00E07896">
        <w:rPr>
          <w:rFonts w:ascii="Times New Roman" w:eastAsiaTheme="minorEastAsia" w:hAnsi="Times New Roman" w:cs="Times New Roman"/>
          <w:sz w:val="22"/>
          <w:szCs w:val="22"/>
        </w:rPr>
        <w:t>single phase is not able to, which makes 3ɸ</w:t>
      </w:r>
      <w:r w:rsidR="00882900" w:rsidRPr="00E07896">
        <w:rPr>
          <w:rFonts w:ascii="Times New Roman" w:eastAsiaTheme="minorEastAsia" w:hAnsi="Times New Roman" w:cs="Times New Roman"/>
          <w:sz w:val="22"/>
          <w:szCs w:val="22"/>
        </w:rPr>
        <w:t xml:space="preserve"> more appropriate for the factory</w:t>
      </w:r>
      <w:r w:rsidR="00094D30" w:rsidRPr="00E07896">
        <w:rPr>
          <w:rFonts w:ascii="Times New Roman" w:eastAsiaTheme="minorEastAsia" w:hAnsi="Times New Roman" w:cs="Times New Roman"/>
          <w:sz w:val="22"/>
          <w:szCs w:val="22"/>
        </w:rPr>
        <w:t xml:space="preserve"> </w:t>
      </w:r>
      <w:r w:rsidR="00EF74AB" w:rsidRPr="00E07896">
        <w:rPr>
          <w:rFonts w:ascii="Times New Roman" w:eastAsiaTheme="minorEastAsia" w:hAnsi="Times New Roman" w:cs="Times New Roman"/>
          <w:sz w:val="22"/>
          <w:szCs w:val="22"/>
        </w:rPr>
        <w:t>(F</w:t>
      </w:r>
      <w:r w:rsidR="00436D53" w:rsidRPr="00E07896">
        <w:rPr>
          <w:rFonts w:ascii="Times New Roman" w:eastAsiaTheme="minorEastAsia" w:hAnsi="Times New Roman" w:cs="Times New Roman"/>
          <w:sz w:val="22"/>
          <w:szCs w:val="22"/>
        </w:rPr>
        <w:t>LUKE</w:t>
      </w:r>
      <w:r w:rsidR="00EF74AB" w:rsidRPr="00E07896">
        <w:rPr>
          <w:rFonts w:ascii="Times New Roman" w:eastAsiaTheme="minorEastAsia" w:hAnsi="Times New Roman" w:cs="Times New Roman"/>
          <w:sz w:val="22"/>
          <w:szCs w:val="22"/>
        </w:rPr>
        <w:t>,</w:t>
      </w:r>
      <w:r w:rsidR="00E60007" w:rsidRPr="00E07896">
        <w:rPr>
          <w:rFonts w:ascii="Times New Roman" w:eastAsiaTheme="minorEastAsia" w:hAnsi="Times New Roman" w:cs="Times New Roman"/>
          <w:sz w:val="22"/>
          <w:szCs w:val="22"/>
        </w:rPr>
        <w:t xml:space="preserve"> 2024).</w:t>
      </w:r>
    </w:p>
    <w:p w14:paraId="60B26298" w14:textId="77777777" w:rsidR="00E40340" w:rsidRPr="00E07896" w:rsidRDefault="00002ADB" w:rsidP="00E40340">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drawing>
          <wp:inline distT="0" distB="0" distL="0" distR="0" wp14:anchorId="0165ADB5" wp14:editId="35BE87A6">
            <wp:extent cx="5731510" cy="2574925"/>
            <wp:effectExtent l="0" t="0" r="2540" b="0"/>
            <wp:docPr id="901479941" name="Picture 1" descr="A white box with a red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79941" name="Picture 1" descr="A white box with a red label&#10;&#10;Description automatically generated"/>
                    <pic:cNvPicPr/>
                  </pic:nvPicPr>
                  <pic:blipFill>
                    <a:blip r:embed="rId52"/>
                    <a:stretch>
                      <a:fillRect/>
                    </a:stretch>
                  </pic:blipFill>
                  <pic:spPr>
                    <a:xfrm>
                      <a:off x="0" y="0"/>
                      <a:ext cx="5731510" cy="2574925"/>
                    </a:xfrm>
                    <a:prstGeom prst="rect">
                      <a:avLst/>
                    </a:prstGeom>
                  </pic:spPr>
                </pic:pic>
              </a:graphicData>
            </a:graphic>
          </wp:inline>
        </w:drawing>
      </w:r>
    </w:p>
    <w:p w14:paraId="15AA7512" w14:textId="4759F254" w:rsidR="00E40340" w:rsidRPr="00E07896" w:rsidRDefault="00FB6AC3" w:rsidP="00E40340">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Fig </w:t>
      </w:r>
      <w:r w:rsidR="002450D2" w:rsidRPr="00E07896">
        <w:rPr>
          <w:rFonts w:ascii="Times New Roman" w:eastAsiaTheme="minorEastAsia" w:hAnsi="Times New Roman" w:cs="Times New Roman"/>
          <w:sz w:val="22"/>
          <w:szCs w:val="22"/>
        </w:rPr>
        <w:t>31</w:t>
      </w:r>
      <w:r w:rsidRPr="00E07896">
        <w:rPr>
          <w:rFonts w:ascii="Times New Roman" w:eastAsiaTheme="minorEastAsia" w:hAnsi="Times New Roman" w:cs="Times New Roman"/>
          <w:sz w:val="22"/>
          <w:szCs w:val="22"/>
        </w:rPr>
        <w:t>: 1 phase distribution board for office</w:t>
      </w:r>
      <w:r w:rsidR="009D3048" w:rsidRPr="00E07896">
        <w:rPr>
          <w:rFonts w:ascii="Times New Roman" w:eastAsiaTheme="minorEastAsia" w:hAnsi="Times New Roman" w:cs="Times New Roman"/>
          <w:sz w:val="22"/>
          <w:szCs w:val="22"/>
        </w:rPr>
        <w:t xml:space="preserve"> block</w:t>
      </w:r>
      <w:r w:rsidR="00E40340" w:rsidRPr="00E07896">
        <w:rPr>
          <w:rFonts w:ascii="Times New Roman" w:eastAsiaTheme="minorEastAsia" w:hAnsi="Times New Roman" w:cs="Times New Roman"/>
          <w:sz w:val="22"/>
          <w:szCs w:val="22"/>
        </w:rPr>
        <w:t xml:space="preserve"> (CEF, 2024). </w:t>
      </w:r>
    </w:p>
    <w:p w14:paraId="180D8FA4" w14:textId="5A695338" w:rsidR="009D3048" w:rsidRPr="00E07896" w:rsidRDefault="00C62C60" w:rsidP="00E40340">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noProof/>
          <w:sz w:val="22"/>
          <w:szCs w:val="22"/>
        </w:rPr>
        <w:lastRenderedPageBreak/>
        <w:drawing>
          <wp:inline distT="0" distB="0" distL="0" distR="0" wp14:anchorId="467C48D5" wp14:editId="45B1305E">
            <wp:extent cx="5731510" cy="3451225"/>
            <wp:effectExtent l="0" t="0" r="2540" b="0"/>
            <wp:docPr id="13853047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304712" name="Picture 1" descr="A screenshot of a computer&#10;&#10;Description automatically generated"/>
                    <pic:cNvPicPr/>
                  </pic:nvPicPr>
                  <pic:blipFill>
                    <a:blip r:embed="rId53"/>
                    <a:stretch>
                      <a:fillRect/>
                    </a:stretch>
                  </pic:blipFill>
                  <pic:spPr>
                    <a:xfrm>
                      <a:off x="0" y="0"/>
                      <a:ext cx="5731510" cy="3451225"/>
                    </a:xfrm>
                    <a:prstGeom prst="rect">
                      <a:avLst/>
                    </a:prstGeom>
                  </pic:spPr>
                </pic:pic>
              </a:graphicData>
            </a:graphic>
          </wp:inline>
        </w:drawing>
      </w:r>
    </w:p>
    <w:p w14:paraId="56B38356" w14:textId="69ADB45D" w:rsidR="00146761" w:rsidRPr="00E07896" w:rsidRDefault="00146761" w:rsidP="00FB6AC3">
      <w:pPr>
        <w:jc w:val="cente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Fig </w:t>
      </w:r>
      <w:r w:rsidR="002450D2" w:rsidRPr="00E07896">
        <w:rPr>
          <w:rFonts w:ascii="Times New Roman" w:eastAsiaTheme="minorEastAsia" w:hAnsi="Times New Roman" w:cs="Times New Roman"/>
          <w:sz w:val="22"/>
          <w:szCs w:val="22"/>
        </w:rPr>
        <w:t>32</w:t>
      </w:r>
      <w:r w:rsidRPr="00E07896">
        <w:rPr>
          <w:rFonts w:ascii="Times New Roman" w:eastAsiaTheme="minorEastAsia" w:hAnsi="Times New Roman" w:cs="Times New Roman"/>
          <w:sz w:val="22"/>
          <w:szCs w:val="22"/>
        </w:rPr>
        <w:t xml:space="preserve">: 3 phase DB </w:t>
      </w:r>
      <w:r w:rsidR="00C62C60" w:rsidRPr="00E07896">
        <w:rPr>
          <w:rFonts w:ascii="Times New Roman" w:eastAsiaTheme="minorEastAsia" w:hAnsi="Times New Roman" w:cs="Times New Roman"/>
          <w:sz w:val="22"/>
          <w:szCs w:val="22"/>
        </w:rPr>
        <w:t>for factory area</w:t>
      </w:r>
      <w:r w:rsidR="008161DF" w:rsidRPr="00E07896">
        <w:rPr>
          <w:rFonts w:ascii="Times New Roman" w:eastAsiaTheme="minorEastAsia" w:hAnsi="Times New Roman" w:cs="Times New Roman"/>
          <w:sz w:val="22"/>
          <w:szCs w:val="22"/>
        </w:rPr>
        <w:t xml:space="preserve"> (RS, 2024).</w:t>
      </w:r>
    </w:p>
    <w:p w14:paraId="30830E9C" w14:textId="0743070D" w:rsidR="00094D30" w:rsidRPr="00E07896" w:rsidRDefault="00094D30">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All DBs will be </w:t>
      </w:r>
      <w:r w:rsidR="000A4EB5" w:rsidRPr="00E07896">
        <w:rPr>
          <w:rFonts w:ascii="Times New Roman" w:eastAsiaTheme="minorEastAsia" w:hAnsi="Times New Roman" w:cs="Times New Roman"/>
          <w:sz w:val="22"/>
          <w:szCs w:val="22"/>
        </w:rPr>
        <w:t>included in</w:t>
      </w:r>
      <w:r w:rsidRPr="00E07896">
        <w:rPr>
          <w:rFonts w:ascii="Times New Roman" w:eastAsiaTheme="minorEastAsia" w:hAnsi="Times New Roman" w:cs="Times New Roman"/>
          <w:sz w:val="22"/>
          <w:szCs w:val="22"/>
        </w:rPr>
        <w:t xml:space="preserve"> the wir</w:t>
      </w:r>
      <w:r w:rsidR="00993939" w:rsidRPr="00E07896">
        <w:rPr>
          <w:rFonts w:ascii="Times New Roman" w:eastAsiaTheme="minorEastAsia" w:hAnsi="Times New Roman" w:cs="Times New Roman"/>
          <w:sz w:val="22"/>
          <w:szCs w:val="22"/>
        </w:rPr>
        <w:t>ing</w:t>
      </w:r>
      <w:r w:rsidRPr="00E07896">
        <w:rPr>
          <w:rFonts w:ascii="Times New Roman" w:eastAsiaTheme="minorEastAsia" w:hAnsi="Times New Roman" w:cs="Times New Roman"/>
          <w:sz w:val="22"/>
          <w:szCs w:val="22"/>
        </w:rPr>
        <w:t xml:space="preserve"> di</w:t>
      </w:r>
      <w:r w:rsidR="00881104" w:rsidRPr="00E07896">
        <w:rPr>
          <w:rFonts w:ascii="Times New Roman" w:eastAsiaTheme="minorEastAsia" w:hAnsi="Times New Roman" w:cs="Times New Roman"/>
          <w:sz w:val="22"/>
          <w:szCs w:val="22"/>
        </w:rPr>
        <w:t>a</w:t>
      </w:r>
      <w:r w:rsidRPr="00E07896">
        <w:rPr>
          <w:rFonts w:ascii="Times New Roman" w:eastAsiaTheme="minorEastAsia" w:hAnsi="Times New Roman" w:cs="Times New Roman"/>
          <w:sz w:val="22"/>
          <w:szCs w:val="22"/>
        </w:rPr>
        <w:t xml:space="preserve">grams </w:t>
      </w:r>
      <w:r w:rsidR="00342BCC" w:rsidRPr="00E07896">
        <w:rPr>
          <w:rFonts w:ascii="Times New Roman" w:eastAsiaTheme="minorEastAsia" w:hAnsi="Times New Roman" w:cs="Times New Roman"/>
          <w:sz w:val="22"/>
          <w:szCs w:val="22"/>
        </w:rPr>
        <w:t>confirming</w:t>
      </w:r>
      <w:r w:rsidR="00F42299" w:rsidRPr="00E07896">
        <w:rPr>
          <w:rFonts w:ascii="Times New Roman" w:eastAsiaTheme="minorEastAsia" w:hAnsi="Times New Roman" w:cs="Times New Roman"/>
          <w:sz w:val="22"/>
          <w:szCs w:val="22"/>
        </w:rPr>
        <w:t xml:space="preserve"> their</w:t>
      </w:r>
      <w:r w:rsidRPr="00E07896">
        <w:rPr>
          <w:rFonts w:ascii="Times New Roman" w:eastAsiaTheme="minorEastAsia" w:hAnsi="Times New Roman" w:cs="Times New Roman"/>
          <w:sz w:val="22"/>
          <w:szCs w:val="22"/>
        </w:rPr>
        <w:t xml:space="preserve"> locations </w:t>
      </w:r>
      <w:r w:rsidR="00881104" w:rsidRPr="00E07896">
        <w:rPr>
          <w:rFonts w:ascii="Times New Roman" w:eastAsiaTheme="minorEastAsia" w:hAnsi="Times New Roman" w:cs="Times New Roman"/>
          <w:sz w:val="22"/>
          <w:szCs w:val="22"/>
        </w:rPr>
        <w:t>and</w:t>
      </w:r>
      <w:r w:rsidR="00647208" w:rsidRPr="00E07896">
        <w:rPr>
          <w:rFonts w:ascii="Times New Roman" w:eastAsiaTheme="minorEastAsia" w:hAnsi="Times New Roman" w:cs="Times New Roman"/>
          <w:sz w:val="22"/>
          <w:szCs w:val="22"/>
        </w:rPr>
        <w:t xml:space="preserve"> will be</w:t>
      </w:r>
      <w:r w:rsidR="00881104" w:rsidRPr="00E07896">
        <w:rPr>
          <w:rFonts w:ascii="Times New Roman" w:eastAsiaTheme="minorEastAsia" w:hAnsi="Times New Roman" w:cs="Times New Roman"/>
          <w:sz w:val="22"/>
          <w:szCs w:val="22"/>
        </w:rPr>
        <w:t xml:space="preserve"> marked to identify </w:t>
      </w:r>
      <w:r w:rsidR="00E92777" w:rsidRPr="00E07896">
        <w:rPr>
          <w:rFonts w:ascii="Times New Roman" w:eastAsiaTheme="minorEastAsia" w:hAnsi="Times New Roman" w:cs="Times New Roman"/>
          <w:sz w:val="22"/>
          <w:szCs w:val="22"/>
        </w:rPr>
        <w:t xml:space="preserve">the </w:t>
      </w:r>
      <w:r w:rsidR="004848DC" w:rsidRPr="00E07896">
        <w:rPr>
          <w:rFonts w:ascii="Times New Roman" w:eastAsiaTheme="minorEastAsia" w:hAnsi="Times New Roman" w:cs="Times New Roman"/>
          <w:sz w:val="22"/>
          <w:szCs w:val="22"/>
        </w:rPr>
        <w:t xml:space="preserve">DBs </w:t>
      </w:r>
      <w:r w:rsidR="00647208" w:rsidRPr="00E07896">
        <w:rPr>
          <w:rFonts w:ascii="Times New Roman" w:eastAsiaTheme="minorEastAsia" w:hAnsi="Times New Roman" w:cs="Times New Roman"/>
          <w:sz w:val="22"/>
          <w:szCs w:val="22"/>
        </w:rPr>
        <w:t>installed</w:t>
      </w:r>
      <w:r w:rsidR="00E92777" w:rsidRPr="00E07896">
        <w:rPr>
          <w:rFonts w:ascii="Times New Roman" w:eastAsiaTheme="minorEastAsia" w:hAnsi="Times New Roman" w:cs="Times New Roman"/>
          <w:sz w:val="22"/>
          <w:szCs w:val="22"/>
        </w:rPr>
        <w:t xml:space="preserve"> (DB</w:t>
      </w:r>
      <w:r w:rsidR="004848DC" w:rsidRPr="00E07896">
        <w:rPr>
          <w:rFonts w:ascii="Times New Roman" w:eastAsiaTheme="minorEastAsia" w:hAnsi="Times New Roman" w:cs="Times New Roman"/>
          <w:sz w:val="22"/>
          <w:szCs w:val="22"/>
        </w:rPr>
        <w:t>1, DB</w:t>
      </w:r>
      <w:r w:rsidR="00E92777" w:rsidRPr="00E07896">
        <w:rPr>
          <w:rFonts w:ascii="Times New Roman" w:eastAsiaTheme="minorEastAsia" w:hAnsi="Times New Roman" w:cs="Times New Roman"/>
          <w:sz w:val="22"/>
          <w:szCs w:val="22"/>
        </w:rPr>
        <w:t>2,</w:t>
      </w:r>
      <w:r w:rsidR="004848DC" w:rsidRPr="00E07896">
        <w:rPr>
          <w:rFonts w:ascii="Times New Roman" w:eastAsiaTheme="minorEastAsia" w:hAnsi="Times New Roman" w:cs="Times New Roman"/>
          <w:sz w:val="22"/>
          <w:szCs w:val="22"/>
        </w:rPr>
        <w:t xml:space="preserve"> </w:t>
      </w:r>
      <w:r w:rsidR="00E92777" w:rsidRPr="00E07896">
        <w:rPr>
          <w:rFonts w:ascii="Times New Roman" w:eastAsiaTheme="minorEastAsia" w:hAnsi="Times New Roman" w:cs="Times New Roman"/>
          <w:sz w:val="22"/>
          <w:szCs w:val="22"/>
        </w:rPr>
        <w:t>DB3). The</w:t>
      </w:r>
      <w:r w:rsidR="0000565F" w:rsidRPr="00E07896">
        <w:rPr>
          <w:rFonts w:ascii="Times New Roman" w:eastAsiaTheme="minorEastAsia" w:hAnsi="Times New Roman" w:cs="Times New Roman"/>
          <w:sz w:val="22"/>
          <w:szCs w:val="22"/>
        </w:rPr>
        <w:t xml:space="preserve"> </w:t>
      </w:r>
      <w:r w:rsidR="00DE5EE8" w:rsidRPr="00E07896">
        <w:rPr>
          <w:rFonts w:ascii="Times New Roman" w:eastAsiaTheme="minorEastAsia" w:hAnsi="Times New Roman" w:cs="Times New Roman"/>
          <w:sz w:val="22"/>
          <w:szCs w:val="22"/>
        </w:rPr>
        <w:t>cable calculation tables with also illustrate the circuits relat</w:t>
      </w:r>
      <w:r w:rsidR="004848DC" w:rsidRPr="00E07896">
        <w:rPr>
          <w:rFonts w:ascii="Times New Roman" w:eastAsiaTheme="minorEastAsia" w:hAnsi="Times New Roman" w:cs="Times New Roman"/>
          <w:sz w:val="22"/>
          <w:szCs w:val="22"/>
        </w:rPr>
        <w:t>ing</w:t>
      </w:r>
      <w:r w:rsidR="00DE5EE8" w:rsidRPr="00E07896">
        <w:rPr>
          <w:rFonts w:ascii="Times New Roman" w:eastAsiaTheme="minorEastAsia" w:hAnsi="Times New Roman" w:cs="Times New Roman"/>
          <w:sz w:val="22"/>
          <w:szCs w:val="22"/>
        </w:rPr>
        <w:t xml:space="preserve"> to the specific DB</w:t>
      </w:r>
      <w:r w:rsidR="00211C13" w:rsidRPr="00E07896">
        <w:rPr>
          <w:rFonts w:ascii="Times New Roman" w:eastAsiaTheme="minorEastAsia" w:hAnsi="Times New Roman" w:cs="Times New Roman"/>
          <w:sz w:val="22"/>
          <w:szCs w:val="22"/>
        </w:rPr>
        <w:t xml:space="preserve"> and main board (MB)</w:t>
      </w:r>
      <w:r w:rsidR="005E3635" w:rsidRPr="00E07896">
        <w:rPr>
          <w:rFonts w:ascii="Times New Roman" w:eastAsiaTheme="minorEastAsia" w:hAnsi="Times New Roman" w:cs="Times New Roman"/>
          <w:sz w:val="22"/>
          <w:szCs w:val="22"/>
        </w:rPr>
        <w:t>.</w:t>
      </w:r>
    </w:p>
    <w:p w14:paraId="7D5BBA6D" w14:textId="5292E21F" w:rsidR="0000565F" w:rsidRPr="00E07896" w:rsidRDefault="0000565F">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Distribution boards </w:t>
      </w:r>
      <w:r w:rsidR="007B02FA" w:rsidRPr="00E07896">
        <w:rPr>
          <w:rFonts w:ascii="Times New Roman" w:eastAsiaTheme="minorEastAsia" w:hAnsi="Times New Roman" w:cs="Times New Roman"/>
          <w:sz w:val="22"/>
          <w:szCs w:val="22"/>
        </w:rPr>
        <w:t>require protection when</w:t>
      </w:r>
      <w:r w:rsidR="00DD7165" w:rsidRPr="00E07896">
        <w:rPr>
          <w:rFonts w:ascii="Times New Roman" w:eastAsiaTheme="minorEastAsia" w:hAnsi="Times New Roman" w:cs="Times New Roman"/>
          <w:sz w:val="22"/>
          <w:szCs w:val="22"/>
        </w:rPr>
        <w:t xml:space="preserve"> receiving mains supply and sharing it to various circuits</w:t>
      </w:r>
      <w:r w:rsidR="005E3635" w:rsidRPr="00E07896">
        <w:rPr>
          <w:rFonts w:ascii="Times New Roman" w:eastAsiaTheme="minorEastAsia" w:hAnsi="Times New Roman" w:cs="Times New Roman"/>
          <w:sz w:val="22"/>
          <w:szCs w:val="22"/>
        </w:rPr>
        <w:t xml:space="preserve"> to protect itself and other circuits from power surges</w:t>
      </w:r>
      <w:r w:rsidR="00DD7165" w:rsidRPr="00E07896">
        <w:rPr>
          <w:rFonts w:ascii="Times New Roman" w:eastAsiaTheme="minorEastAsia" w:hAnsi="Times New Roman" w:cs="Times New Roman"/>
          <w:sz w:val="22"/>
          <w:szCs w:val="22"/>
        </w:rPr>
        <w:t xml:space="preserve">. </w:t>
      </w:r>
      <w:r w:rsidR="005E3635" w:rsidRPr="00E07896">
        <w:rPr>
          <w:rFonts w:ascii="Times New Roman" w:eastAsiaTheme="minorEastAsia" w:hAnsi="Times New Roman" w:cs="Times New Roman"/>
          <w:sz w:val="22"/>
          <w:szCs w:val="22"/>
        </w:rPr>
        <w:t xml:space="preserve">They can have </w:t>
      </w:r>
      <w:r w:rsidR="00F64E87" w:rsidRPr="00E07896">
        <w:rPr>
          <w:rFonts w:ascii="Times New Roman" w:eastAsiaTheme="minorEastAsia" w:hAnsi="Times New Roman" w:cs="Times New Roman"/>
          <w:sz w:val="22"/>
          <w:szCs w:val="22"/>
        </w:rPr>
        <w:t>several</w:t>
      </w:r>
      <w:r w:rsidR="00C315E2" w:rsidRPr="00E07896">
        <w:rPr>
          <w:rFonts w:ascii="Times New Roman" w:eastAsiaTheme="minorEastAsia" w:hAnsi="Times New Roman" w:cs="Times New Roman"/>
          <w:sz w:val="22"/>
          <w:szCs w:val="22"/>
        </w:rPr>
        <w:t xml:space="preserve"> circuit </w:t>
      </w:r>
      <w:r w:rsidR="00FB20B0" w:rsidRPr="00E07896">
        <w:rPr>
          <w:rFonts w:ascii="Times New Roman" w:eastAsiaTheme="minorEastAsia" w:hAnsi="Times New Roman" w:cs="Times New Roman"/>
          <w:sz w:val="22"/>
          <w:szCs w:val="22"/>
        </w:rPr>
        <w:t>breakers</w:t>
      </w:r>
      <w:r w:rsidR="00C315E2" w:rsidRPr="00E07896">
        <w:rPr>
          <w:rFonts w:ascii="Times New Roman" w:eastAsiaTheme="minorEastAsia" w:hAnsi="Times New Roman" w:cs="Times New Roman"/>
          <w:sz w:val="22"/>
          <w:szCs w:val="22"/>
        </w:rPr>
        <w:t xml:space="preserve"> </w:t>
      </w:r>
      <w:r w:rsidR="00F64E87" w:rsidRPr="00E07896">
        <w:rPr>
          <w:rFonts w:ascii="Times New Roman" w:eastAsiaTheme="minorEastAsia" w:hAnsi="Times New Roman" w:cs="Times New Roman"/>
          <w:sz w:val="22"/>
          <w:szCs w:val="22"/>
        </w:rPr>
        <w:t>installed</w:t>
      </w:r>
      <w:r w:rsidR="00C315E2" w:rsidRPr="00E07896">
        <w:rPr>
          <w:rFonts w:ascii="Times New Roman" w:eastAsiaTheme="minorEastAsia" w:hAnsi="Times New Roman" w:cs="Times New Roman"/>
          <w:sz w:val="22"/>
          <w:szCs w:val="22"/>
        </w:rPr>
        <w:t xml:space="preserve"> depend</w:t>
      </w:r>
      <w:r w:rsidR="00F64E87" w:rsidRPr="00E07896">
        <w:rPr>
          <w:rFonts w:ascii="Times New Roman" w:eastAsiaTheme="minorEastAsia" w:hAnsi="Times New Roman" w:cs="Times New Roman"/>
          <w:sz w:val="22"/>
          <w:szCs w:val="22"/>
        </w:rPr>
        <w:t>ing</w:t>
      </w:r>
      <w:r w:rsidR="00C315E2" w:rsidRPr="00E07896">
        <w:rPr>
          <w:rFonts w:ascii="Times New Roman" w:eastAsiaTheme="minorEastAsia" w:hAnsi="Times New Roman" w:cs="Times New Roman"/>
          <w:sz w:val="22"/>
          <w:szCs w:val="22"/>
        </w:rPr>
        <w:t xml:space="preserve"> on how many circuits are connected to the DB</w:t>
      </w:r>
      <w:r w:rsidR="00FB20B0" w:rsidRPr="00E07896">
        <w:rPr>
          <w:rFonts w:ascii="Times New Roman" w:eastAsiaTheme="minorEastAsia" w:hAnsi="Times New Roman" w:cs="Times New Roman"/>
          <w:sz w:val="22"/>
          <w:szCs w:val="22"/>
        </w:rPr>
        <w:t>. There are several types of circuit breakers</w:t>
      </w:r>
      <w:r w:rsidR="008D354D" w:rsidRPr="00E07896">
        <w:rPr>
          <w:rFonts w:ascii="Times New Roman" w:eastAsiaTheme="minorEastAsia" w:hAnsi="Times New Roman" w:cs="Times New Roman"/>
          <w:sz w:val="22"/>
          <w:szCs w:val="22"/>
        </w:rPr>
        <w:t>,</w:t>
      </w:r>
      <w:r w:rsidR="00FB20B0" w:rsidRPr="00E07896">
        <w:rPr>
          <w:rFonts w:ascii="Times New Roman" w:eastAsiaTheme="minorEastAsia" w:hAnsi="Times New Roman" w:cs="Times New Roman"/>
          <w:sz w:val="22"/>
          <w:szCs w:val="22"/>
        </w:rPr>
        <w:t xml:space="preserve"> such as</w:t>
      </w:r>
      <w:r w:rsidR="00E2108E" w:rsidRPr="00E07896">
        <w:rPr>
          <w:rFonts w:ascii="Times New Roman" w:eastAsiaTheme="minorEastAsia" w:hAnsi="Times New Roman" w:cs="Times New Roman"/>
          <w:sz w:val="22"/>
          <w:szCs w:val="22"/>
        </w:rPr>
        <w:t>:</w:t>
      </w:r>
    </w:p>
    <w:p w14:paraId="766003DC" w14:textId="204C6F28" w:rsidR="00E2604B" w:rsidRPr="00E07896" w:rsidRDefault="00E2604B" w:rsidP="00E2604B">
      <w:pPr>
        <w:rPr>
          <w:rFonts w:ascii="Times New Roman" w:hAnsi="Times New Roman" w:cs="Times New Roman"/>
          <w:sz w:val="22"/>
          <w:szCs w:val="22"/>
        </w:rPr>
      </w:pPr>
      <w:r w:rsidRPr="00E07896">
        <w:rPr>
          <w:rFonts w:ascii="Times New Roman" w:hAnsi="Times New Roman" w:cs="Times New Roman"/>
          <w:sz w:val="22"/>
          <w:szCs w:val="22"/>
        </w:rPr>
        <w:t xml:space="preserve">MCB’s </w:t>
      </w:r>
      <w:r w:rsidR="00283AEF" w:rsidRPr="00E07896">
        <w:rPr>
          <w:rFonts w:ascii="Times New Roman" w:hAnsi="Times New Roman" w:cs="Times New Roman"/>
          <w:sz w:val="22"/>
          <w:szCs w:val="22"/>
        </w:rPr>
        <w:t>(</w:t>
      </w:r>
      <w:r w:rsidRPr="00E07896">
        <w:rPr>
          <w:rFonts w:ascii="Times New Roman" w:hAnsi="Times New Roman" w:cs="Times New Roman"/>
          <w:sz w:val="22"/>
          <w:szCs w:val="22"/>
        </w:rPr>
        <w:t>Miniature Circuit Breaker</w:t>
      </w:r>
      <w:r w:rsidR="00F63CBA" w:rsidRPr="00E07896">
        <w:rPr>
          <w:rFonts w:ascii="Times New Roman" w:hAnsi="Times New Roman" w:cs="Times New Roman"/>
          <w:sz w:val="22"/>
          <w:szCs w:val="22"/>
        </w:rPr>
        <w:t>’s</w:t>
      </w:r>
      <w:r w:rsidR="00283AEF" w:rsidRPr="00E07896">
        <w:rPr>
          <w:rFonts w:ascii="Times New Roman" w:hAnsi="Times New Roman" w:cs="Times New Roman"/>
          <w:sz w:val="22"/>
          <w:szCs w:val="22"/>
        </w:rPr>
        <w:t>)</w:t>
      </w:r>
      <w:r w:rsidR="00A15AE2" w:rsidRPr="00E07896">
        <w:rPr>
          <w:rFonts w:ascii="Times New Roman" w:hAnsi="Times New Roman" w:cs="Times New Roman"/>
          <w:sz w:val="22"/>
          <w:szCs w:val="22"/>
        </w:rPr>
        <w:t xml:space="preserve"> </w:t>
      </w:r>
      <w:r w:rsidR="00E27560" w:rsidRPr="00E07896">
        <w:rPr>
          <w:rFonts w:ascii="Times New Roman" w:hAnsi="Times New Roman" w:cs="Times New Roman"/>
          <w:sz w:val="22"/>
          <w:szCs w:val="22"/>
        </w:rPr>
        <w:t>protect</w:t>
      </w:r>
      <w:r w:rsidR="00F63CBA" w:rsidRPr="00E07896">
        <w:rPr>
          <w:rFonts w:ascii="Times New Roman" w:hAnsi="Times New Roman" w:cs="Times New Roman"/>
          <w:sz w:val="22"/>
          <w:szCs w:val="22"/>
        </w:rPr>
        <w:t xml:space="preserve"> </w:t>
      </w:r>
      <w:r w:rsidR="003D703C" w:rsidRPr="00E07896">
        <w:rPr>
          <w:rFonts w:ascii="Times New Roman" w:hAnsi="Times New Roman" w:cs="Times New Roman"/>
          <w:sz w:val="22"/>
          <w:szCs w:val="22"/>
        </w:rPr>
        <w:t xml:space="preserve">electrical circuits from over current. The device </w:t>
      </w:r>
      <w:r w:rsidR="002F07F5" w:rsidRPr="00E07896">
        <w:rPr>
          <w:rFonts w:ascii="Times New Roman" w:hAnsi="Times New Roman" w:cs="Times New Roman"/>
          <w:sz w:val="22"/>
          <w:szCs w:val="22"/>
        </w:rPr>
        <w:t xml:space="preserve">will not be damaged during an over current incident meaning they can be reused. </w:t>
      </w:r>
      <w:r w:rsidR="006F771C" w:rsidRPr="00E07896">
        <w:rPr>
          <w:rFonts w:ascii="Times New Roman" w:hAnsi="Times New Roman" w:cs="Times New Roman"/>
          <w:sz w:val="22"/>
          <w:szCs w:val="22"/>
        </w:rPr>
        <w:t xml:space="preserve">They </w:t>
      </w:r>
      <w:r w:rsidR="006A3F0B" w:rsidRPr="00E07896">
        <w:rPr>
          <w:rFonts w:ascii="Times New Roman" w:hAnsi="Times New Roman" w:cs="Times New Roman"/>
          <w:sz w:val="22"/>
          <w:szCs w:val="22"/>
        </w:rPr>
        <w:t>can</w:t>
      </w:r>
      <w:r w:rsidR="006F771C" w:rsidRPr="00E07896">
        <w:rPr>
          <w:rFonts w:ascii="Times New Roman" w:hAnsi="Times New Roman" w:cs="Times New Roman"/>
          <w:sz w:val="22"/>
          <w:szCs w:val="22"/>
        </w:rPr>
        <w:t xml:space="preserve"> </w:t>
      </w:r>
      <w:r w:rsidR="003C2373" w:rsidRPr="00E07896">
        <w:rPr>
          <w:rFonts w:ascii="Times New Roman" w:hAnsi="Times New Roman" w:cs="Times New Roman"/>
          <w:sz w:val="22"/>
          <w:szCs w:val="22"/>
        </w:rPr>
        <w:t>isolate a circuit</w:t>
      </w:r>
      <w:r w:rsidR="009826F1" w:rsidRPr="00E07896">
        <w:rPr>
          <w:rFonts w:ascii="Times New Roman" w:hAnsi="Times New Roman" w:cs="Times New Roman"/>
          <w:sz w:val="22"/>
          <w:szCs w:val="22"/>
        </w:rPr>
        <w:t xml:space="preserve"> by switching </w:t>
      </w:r>
      <w:r w:rsidR="006A3F0B" w:rsidRPr="00E07896">
        <w:rPr>
          <w:rFonts w:ascii="Times New Roman" w:hAnsi="Times New Roman" w:cs="Times New Roman"/>
          <w:sz w:val="22"/>
          <w:szCs w:val="22"/>
        </w:rPr>
        <w:t>it</w:t>
      </w:r>
      <w:r w:rsidR="009826F1" w:rsidRPr="00E07896">
        <w:rPr>
          <w:rFonts w:ascii="Times New Roman" w:hAnsi="Times New Roman" w:cs="Times New Roman"/>
          <w:sz w:val="22"/>
          <w:szCs w:val="22"/>
        </w:rPr>
        <w:t xml:space="preserve"> on or </w:t>
      </w:r>
      <w:r w:rsidR="006F771C" w:rsidRPr="00E07896">
        <w:rPr>
          <w:rFonts w:ascii="Times New Roman" w:hAnsi="Times New Roman" w:cs="Times New Roman"/>
          <w:sz w:val="22"/>
          <w:szCs w:val="22"/>
        </w:rPr>
        <w:t xml:space="preserve">off </w:t>
      </w:r>
      <w:r w:rsidR="009826F1" w:rsidRPr="00E07896">
        <w:rPr>
          <w:rFonts w:ascii="Times New Roman" w:hAnsi="Times New Roman" w:cs="Times New Roman"/>
          <w:sz w:val="22"/>
          <w:szCs w:val="22"/>
        </w:rPr>
        <w:t>but will not be able to protect a maintainer from an electrical shock</w:t>
      </w:r>
      <w:r w:rsidR="00585B6B" w:rsidRPr="00E07896">
        <w:rPr>
          <w:rFonts w:ascii="Times New Roman" w:hAnsi="Times New Roman" w:cs="Times New Roman"/>
          <w:sz w:val="22"/>
          <w:szCs w:val="22"/>
        </w:rPr>
        <w:t xml:space="preserve"> due to earth leaking. </w:t>
      </w:r>
      <w:r w:rsidR="00953900" w:rsidRPr="00E07896">
        <w:rPr>
          <w:rFonts w:ascii="Times New Roman" w:hAnsi="Times New Roman" w:cs="Times New Roman"/>
          <w:sz w:val="22"/>
          <w:szCs w:val="22"/>
        </w:rPr>
        <w:t xml:space="preserve">But RCDs and RCBOs </w:t>
      </w:r>
      <w:r w:rsidR="006A3F0B" w:rsidRPr="00E07896">
        <w:rPr>
          <w:rFonts w:ascii="Times New Roman" w:hAnsi="Times New Roman" w:cs="Times New Roman"/>
          <w:sz w:val="22"/>
          <w:szCs w:val="22"/>
        </w:rPr>
        <w:t>can</w:t>
      </w:r>
      <w:r w:rsidR="00953900" w:rsidRPr="00E07896">
        <w:rPr>
          <w:rFonts w:ascii="Times New Roman" w:hAnsi="Times New Roman" w:cs="Times New Roman"/>
          <w:sz w:val="22"/>
          <w:szCs w:val="22"/>
        </w:rPr>
        <w:t xml:space="preserve"> provide </w:t>
      </w:r>
      <w:r w:rsidR="006A3F0B" w:rsidRPr="00E07896">
        <w:rPr>
          <w:rFonts w:ascii="Times New Roman" w:hAnsi="Times New Roman" w:cs="Times New Roman"/>
          <w:sz w:val="22"/>
          <w:szCs w:val="22"/>
        </w:rPr>
        <w:t xml:space="preserve">that protection to users </w:t>
      </w:r>
      <w:r w:rsidR="00AC171C" w:rsidRPr="00E07896">
        <w:rPr>
          <w:rFonts w:ascii="Times New Roman" w:hAnsi="Times New Roman" w:cs="Times New Roman"/>
          <w:sz w:val="22"/>
          <w:szCs w:val="22"/>
        </w:rPr>
        <w:t xml:space="preserve">(Consumer Unit World, </w:t>
      </w:r>
      <w:r w:rsidR="006922B9" w:rsidRPr="00E07896">
        <w:rPr>
          <w:rFonts w:ascii="Times New Roman" w:hAnsi="Times New Roman" w:cs="Times New Roman"/>
          <w:sz w:val="22"/>
          <w:szCs w:val="22"/>
        </w:rPr>
        <w:t xml:space="preserve">2024). </w:t>
      </w:r>
    </w:p>
    <w:p w14:paraId="23A1E26C" w14:textId="3A545FE2" w:rsidR="006922B9" w:rsidRPr="00E07896" w:rsidRDefault="00E2604B" w:rsidP="00E2604B">
      <w:pPr>
        <w:rPr>
          <w:rFonts w:ascii="Times New Roman" w:hAnsi="Times New Roman" w:cs="Times New Roman"/>
          <w:sz w:val="22"/>
          <w:szCs w:val="22"/>
        </w:rPr>
      </w:pPr>
      <w:r w:rsidRPr="00E07896">
        <w:rPr>
          <w:rFonts w:ascii="Times New Roman" w:hAnsi="Times New Roman" w:cs="Times New Roman"/>
          <w:sz w:val="22"/>
          <w:szCs w:val="22"/>
        </w:rPr>
        <w:t xml:space="preserve">RCD </w:t>
      </w:r>
      <w:r w:rsidR="00D46E8B" w:rsidRPr="00E07896">
        <w:rPr>
          <w:rFonts w:ascii="Times New Roman" w:hAnsi="Times New Roman" w:cs="Times New Roman"/>
          <w:sz w:val="22"/>
          <w:szCs w:val="22"/>
        </w:rPr>
        <w:t>(</w:t>
      </w:r>
      <w:r w:rsidRPr="00E07896">
        <w:rPr>
          <w:rFonts w:ascii="Times New Roman" w:hAnsi="Times New Roman" w:cs="Times New Roman"/>
          <w:sz w:val="22"/>
          <w:szCs w:val="22"/>
        </w:rPr>
        <w:t>Residual Circuit Device</w:t>
      </w:r>
      <w:r w:rsidR="00D46E8B" w:rsidRPr="00E07896">
        <w:rPr>
          <w:rFonts w:ascii="Times New Roman" w:hAnsi="Times New Roman" w:cs="Times New Roman"/>
          <w:sz w:val="22"/>
          <w:szCs w:val="22"/>
        </w:rPr>
        <w:t>)</w:t>
      </w:r>
      <w:r w:rsidR="004864C5" w:rsidRPr="00E07896">
        <w:rPr>
          <w:rFonts w:ascii="Times New Roman" w:hAnsi="Times New Roman" w:cs="Times New Roman"/>
          <w:sz w:val="22"/>
          <w:szCs w:val="22"/>
        </w:rPr>
        <w:t xml:space="preserve"> is a device which </w:t>
      </w:r>
      <w:r w:rsidR="00861BB3" w:rsidRPr="00E07896">
        <w:rPr>
          <w:rFonts w:ascii="Times New Roman" w:hAnsi="Times New Roman" w:cs="Times New Roman"/>
          <w:sz w:val="22"/>
          <w:szCs w:val="22"/>
        </w:rPr>
        <w:t>protects hum</w:t>
      </w:r>
      <w:r w:rsidR="00B84290" w:rsidRPr="00E07896">
        <w:rPr>
          <w:rFonts w:ascii="Times New Roman" w:hAnsi="Times New Roman" w:cs="Times New Roman"/>
          <w:sz w:val="22"/>
          <w:szCs w:val="22"/>
        </w:rPr>
        <w:t>ans</w:t>
      </w:r>
      <w:r w:rsidR="00861BB3" w:rsidRPr="00E07896">
        <w:rPr>
          <w:rFonts w:ascii="Times New Roman" w:hAnsi="Times New Roman" w:cs="Times New Roman"/>
          <w:sz w:val="22"/>
          <w:szCs w:val="22"/>
        </w:rPr>
        <w:t xml:space="preserve"> from any fatal shocks </w:t>
      </w:r>
      <w:r w:rsidR="00764541" w:rsidRPr="00E07896">
        <w:rPr>
          <w:rFonts w:ascii="Times New Roman" w:hAnsi="Times New Roman" w:cs="Times New Roman"/>
          <w:sz w:val="22"/>
          <w:szCs w:val="22"/>
        </w:rPr>
        <w:t xml:space="preserve">occurring </w:t>
      </w:r>
      <w:r w:rsidR="00B84290" w:rsidRPr="00E07896">
        <w:rPr>
          <w:rFonts w:ascii="Times New Roman" w:hAnsi="Times New Roman" w:cs="Times New Roman"/>
          <w:sz w:val="22"/>
          <w:szCs w:val="22"/>
        </w:rPr>
        <w:t>when contact is made with a live connection</w:t>
      </w:r>
      <w:r w:rsidR="00764541" w:rsidRPr="00E07896">
        <w:rPr>
          <w:rFonts w:ascii="Times New Roman" w:hAnsi="Times New Roman" w:cs="Times New Roman"/>
          <w:sz w:val="22"/>
          <w:szCs w:val="22"/>
        </w:rPr>
        <w:t>. It is possible they can protect from fires</w:t>
      </w:r>
      <w:r w:rsidR="005F69E2" w:rsidRPr="00E07896">
        <w:rPr>
          <w:rFonts w:ascii="Times New Roman" w:hAnsi="Times New Roman" w:cs="Times New Roman"/>
          <w:sz w:val="22"/>
          <w:szCs w:val="22"/>
        </w:rPr>
        <w:t xml:space="preserve"> and </w:t>
      </w:r>
      <w:r w:rsidR="00EF4963" w:rsidRPr="00E07896">
        <w:rPr>
          <w:rFonts w:ascii="Times New Roman" w:hAnsi="Times New Roman" w:cs="Times New Roman"/>
          <w:sz w:val="22"/>
          <w:szCs w:val="22"/>
        </w:rPr>
        <w:t xml:space="preserve">can </w:t>
      </w:r>
      <w:r w:rsidR="00C23522" w:rsidRPr="00E07896">
        <w:rPr>
          <w:rFonts w:ascii="Times New Roman" w:hAnsi="Times New Roman" w:cs="Times New Roman"/>
          <w:sz w:val="22"/>
          <w:szCs w:val="22"/>
        </w:rPr>
        <w:t xml:space="preserve">offer much larger protection </w:t>
      </w:r>
      <w:r w:rsidR="0003598B" w:rsidRPr="00E07896">
        <w:rPr>
          <w:rFonts w:ascii="Times New Roman" w:hAnsi="Times New Roman" w:cs="Times New Roman"/>
          <w:sz w:val="22"/>
          <w:szCs w:val="22"/>
        </w:rPr>
        <w:t>tha</w:t>
      </w:r>
      <w:r w:rsidR="00EF4963" w:rsidRPr="00E07896">
        <w:rPr>
          <w:rFonts w:ascii="Times New Roman" w:hAnsi="Times New Roman" w:cs="Times New Roman"/>
          <w:sz w:val="22"/>
          <w:szCs w:val="22"/>
        </w:rPr>
        <w:t>n</w:t>
      </w:r>
      <w:r w:rsidR="00C23522" w:rsidRPr="00E07896">
        <w:rPr>
          <w:rFonts w:ascii="Times New Roman" w:hAnsi="Times New Roman" w:cs="Times New Roman"/>
          <w:sz w:val="22"/>
          <w:szCs w:val="22"/>
        </w:rPr>
        <w:t xml:space="preserve"> normal fuses or </w:t>
      </w:r>
      <w:r w:rsidR="00DB548F" w:rsidRPr="00E07896">
        <w:rPr>
          <w:rFonts w:ascii="Times New Roman" w:hAnsi="Times New Roman" w:cs="Times New Roman"/>
          <w:sz w:val="22"/>
          <w:szCs w:val="22"/>
        </w:rPr>
        <w:t>circuit-breakers (</w:t>
      </w:r>
      <w:r w:rsidR="00C23522" w:rsidRPr="00E07896">
        <w:rPr>
          <w:rFonts w:ascii="Times New Roman" w:hAnsi="Times New Roman" w:cs="Times New Roman"/>
          <w:sz w:val="22"/>
          <w:szCs w:val="22"/>
        </w:rPr>
        <w:t>CBs</w:t>
      </w:r>
      <w:r w:rsidR="00DB548F" w:rsidRPr="00E07896">
        <w:rPr>
          <w:rFonts w:ascii="Times New Roman" w:hAnsi="Times New Roman" w:cs="Times New Roman"/>
          <w:sz w:val="22"/>
          <w:szCs w:val="22"/>
        </w:rPr>
        <w:t>)</w:t>
      </w:r>
      <w:r w:rsidR="00C23522" w:rsidRPr="00E07896">
        <w:rPr>
          <w:rFonts w:ascii="Times New Roman" w:hAnsi="Times New Roman" w:cs="Times New Roman"/>
          <w:sz w:val="22"/>
          <w:szCs w:val="22"/>
        </w:rPr>
        <w:t xml:space="preserve">. </w:t>
      </w:r>
      <w:r w:rsidR="00CF7DEC" w:rsidRPr="00E07896">
        <w:rPr>
          <w:rFonts w:ascii="Times New Roman" w:hAnsi="Times New Roman" w:cs="Times New Roman"/>
          <w:sz w:val="22"/>
          <w:szCs w:val="22"/>
        </w:rPr>
        <w:t xml:space="preserve">It will shut of electrical supply if it senses a fault </w:t>
      </w:r>
      <w:r w:rsidR="001078EB" w:rsidRPr="00E07896">
        <w:rPr>
          <w:rFonts w:ascii="Times New Roman" w:hAnsi="Times New Roman" w:cs="Times New Roman"/>
          <w:sz w:val="22"/>
          <w:szCs w:val="22"/>
        </w:rPr>
        <w:t>inside</w:t>
      </w:r>
      <w:r w:rsidR="00CF7DEC" w:rsidRPr="00E07896">
        <w:rPr>
          <w:rFonts w:ascii="Times New Roman" w:hAnsi="Times New Roman" w:cs="Times New Roman"/>
          <w:sz w:val="22"/>
          <w:szCs w:val="22"/>
        </w:rPr>
        <w:t xml:space="preserve"> a circuit.</w:t>
      </w:r>
      <w:r w:rsidR="002C44CA" w:rsidRPr="00E07896">
        <w:rPr>
          <w:rFonts w:ascii="Times New Roman" w:hAnsi="Times New Roman" w:cs="Times New Roman"/>
          <w:sz w:val="22"/>
          <w:szCs w:val="22"/>
        </w:rPr>
        <w:t xml:space="preserve"> RCDs can also protect </w:t>
      </w:r>
      <w:r w:rsidR="00595448" w:rsidRPr="00E07896">
        <w:rPr>
          <w:rFonts w:ascii="Times New Roman" w:hAnsi="Times New Roman" w:cs="Times New Roman"/>
          <w:sz w:val="22"/>
          <w:szCs w:val="22"/>
        </w:rPr>
        <w:t>up to five individual circuits which others cannot</w:t>
      </w:r>
      <w:r w:rsidR="00CF7DEC" w:rsidRPr="00E07896">
        <w:rPr>
          <w:rFonts w:ascii="Times New Roman" w:hAnsi="Times New Roman" w:cs="Times New Roman"/>
          <w:sz w:val="22"/>
          <w:szCs w:val="22"/>
        </w:rPr>
        <w:t xml:space="preserve"> </w:t>
      </w:r>
      <w:r w:rsidR="008D69B5" w:rsidRPr="00E07896">
        <w:rPr>
          <w:rFonts w:ascii="Times New Roman" w:hAnsi="Times New Roman" w:cs="Times New Roman"/>
          <w:sz w:val="22"/>
          <w:szCs w:val="22"/>
        </w:rPr>
        <w:t xml:space="preserve">(Electrical Safety First, </w:t>
      </w:r>
      <w:r w:rsidR="001E200F" w:rsidRPr="00E07896">
        <w:rPr>
          <w:rFonts w:ascii="Times New Roman" w:hAnsi="Times New Roman" w:cs="Times New Roman"/>
          <w:sz w:val="22"/>
          <w:szCs w:val="22"/>
        </w:rPr>
        <w:t>2024).</w:t>
      </w:r>
    </w:p>
    <w:p w14:paraId="70F557F1" w14:textId="60E7668C" w:rsidR="00925AFA" w:rsidRPr="00E07896" w:rsidRDefault="00E2604B" w:rsidP="00561F19">
      <w:pPr>
        <w:rPr>
          <w:rFonts w:ascii="Times New Roman" w:hAnsi="Times New Roman" w:cs="Times New Roman"/>
          <w:sz w:val="22"/>
          <w:szCs w:val="22"/>
        </w:rPr>
      </w:pPr>
      <w:r w:rsidRPr="00E07896">
        <w:rPr>
          <w:rFonts w:ascii="Times New Roman" w:hAnsi="Times New Roman" w:cs="Times New Roman"/>
          <w:sz w:val="22"/>
          <w:szCs w:val="22"/>
        </w:rPr>
        <w:t xml:space="preserve">RCBO </w:t>
      </w:r>
      <w:r w:rsidR="00D46E8B" w:rsidRPr="00E07896">
        <w:rPr>
          <w:rFonts w:ascii="Times New Roman" w:hAnsi="Times New Roman" w:cs="Times New Roman"/>
          <w:sz w:val="22"/>
          <w:szCs w:val="22"/>
        </w:rPr>
        <w:t>(</w:t>
      </w:r>
      <w:r w:rsidRPr="00E07896">
        <w:rPr>
          <w:rFonts w:ascii="Times New Roman" w:hAnsi="Times New Roman" w:cs="Times New Roman"/>
          <w:sz w:val="22"/>
          <w:szCs w:val="22"/>
        </w:rPr>
        <w:t>Residual-current Circuit Breaker with Overcurrent protection</w:t>
      </w:r>
      <w:r w:rsidR="00D46E8B" w:rsidRPr="00E07896">
        <w:rPr>
          <w:rFonts w:ascii="Times New Roman" w:hAnsi="Times New Roman" w:cs="Times New Roman"/>
          <w:sz w:val="22"/>
          <w:szCs w:val="22"/>
        </w:rPr>
        <w:t>)</w:t>
      </w:r>
      <w:r w:rsidR="00A660C5" w:rsidRPr="00E07896">
        <w:rPr>
          <w:rFonts w:ascii="Times New Roman" w:hAnsi="Times New Roman" w:cs="Times New Roman"/>
          <w:sz w:val="22"/>
          <w:szCs w:val="22"/>
        </w:rPr>
        <w:t xml:space="preserve"> is a combination of an MCB and </w:t>
      </w:r>
      <w:r w:rsidR="00155BFB" w:rsidRPr="00E07896">
        <w:rPr>
          <w:rFonts w:ascii="Times New Roman" w:hAnsi="Times New Roman" w:cs="Times New Roman"/>
          <w:sz w:val="22"/>
          <w:szCs w:val="22"/>
        </w:rPr>
        <w:t>RCD but</w:t>
      </w:r>
      <w:r w:rsidR="00595448" w:rsidRPr="00E07896">
        <w:rPr>
          <w:rFonts w:ascii="Times New Roman" w:hAnsi="Times New Roman" w:cs="Times New Roman"/>
          <w:sz w:val="22"/>
          <w:szCs w:val="22"/>
        </w:rPr>
        <w:t xml:space="preserve"> can only protect an individual circuit </w:t>
      </w:r>
      <w:r w:rsidR="00AD2DBC" w:rsidRPr="00E07896">
        <w:rPr>
          <w:rFonts w:ascii="Times New Roman" w:hAnsi="Times New Roman" w:cs="Times New Roman"/>
          <w:sz w:val="22"/>
          <w:szCs w:val="22"/>
        </w:rPr>
        <w:t xml:space="preserve">per RCBO. It can offer earth fault </w:t>
      </w:r>
      <w:r w:rsidR="00683BA6" w:rsidRPr="00E07896">
        <w:rPr>
          <w:rFonts w:ascii="Times New Roman" w:hAnsi="Times New Roman" w:cs="Times New Roman"/>
          <w:sz w:val="22"/>
          <w:szCs w:val="22"/>
        </w:rPr>
        <w:t>and overcurrent protection whic</w:t>
      </w:r>
      <w:r w:rsidR="00155BFB" w:rsidRPr="00E07896">
        <w:rPr>
          <w:rFonts w:ascii="Times New Roman" w:hAnsi="Times New Roman" w:cs="Times New Roman"/>
          <w:sz w:val="22"/>
          <w:szCs w:val="22"/>
        </w:rPr>
        <w:t>h increases electrical safety</w:t>
      </w:r>
      <w:r w:rsidR="007B114B" w:rsidRPr="00E07896">
        <w:rPr>
          <w:rFonts w:ascii="Times New Roman" w:hAnsi="Times New Roman" w:cs="Times New Roman"/>
          <w:sz w:val="22"/>
          <w:szCs w:val="22"/>
        </w:rPr>
        <w:t>. I</w:t>
      </w:r>
      <w:r w:rsidR="00693799" w:rsidRPr="00E07896">
        <w:rPr>
          <w:rFonts w:ascii="Times New Roman" w:hAnsi="Times New Roman" w:cs="Times New Roman"/>
          <w:sz w:val="22"/>
          <w:szCs w:val="22"/>
        </w:rPr>
        <w:t xml:space="preserve">t </w:t>
      </w:r>
      <w:r w:rsidR="000404AD" w:rsidRPr="00E07896">
        <w:rPr>
          <w:rFonts w:ascii="Times New Roman" w:hAnsi="Times New Roman" w:cs="Times New Roman"/>
          <w:sz w:val="22"/>
          <w:szCs w:val="22"/>
        </w:rPr>
        <w:t>encompasses</w:t>
      </w:r>
      <w:r w:rsidR="00693799" w:rsidRPr="00E07896">
        <w:rPr>
          <w:rFonts w:ascii="Times New Roman" w:hAnsi="Times New Roman" w:cs="Times New Roman"/>
          <w:sz w:val="22"/>
          <w:szCs w:val="22"/>
        </w:rPr>
        <w:t xml:space="preserve"> </w:t>
      </w:r>
      <w:r w:rsidR="000404AD" w:rsidRPr="00E07896">
        <w:rPr>
          <w:rFonts w:ascii="Times New Roman" w:hAnsi="Times New Roman" w:cs="Times New Roman"/>
          <w:sz w:val="22"/>
          <w:szCs w:val="22"/>
        </w:rPr>
        <w:t>protection like RCDs by protecting the circuit from overload or short currents.</w:t>
      </w:r>
      <w:r w:rsidR="003A319B" w:rsidRPr="00E07896">
        <w:rPr>
          <w:rFonts w:ascii="Times New Roman" w:hAnsi="Times New Roman" w:cs="Times New Roman"/>
          <w:sz w:val="22"/>
          <w:szCs w:val="22"/>
        </w:rPr>
        <w:t xml:space="preserve"> So</w:t>
      </w:r>
      <w:r w:rsidR="00DB7EA3" w:rsidRPr="00E07896">
        <w:rPr>
          <w:rFonts w:ascii="Times New Roman" w:hAnsi="Times New Roman" w:cs="Times New Roman"/>
          <w:sz w:val="22"/>
          <w:szCs w:val="22"/>
        </w:rPr>
        <w:t>,</w:t>
      </w:r>
      <w:r w:rsidR="003A319B" w:rsidRPr="00E07896">
        <w:rPr>
          <w:rFonts w:ascii="Times New Roman" w:hAnsi="Times New Roman" w:cs="Times New Roman"/>
          <w:sz w:val="22"/>
          <w:szCs w:val="22"/>
        </w:rPr>
        <w:t xml:space="preserve"> for this design </w:t>
      </w:r>
      <w:r w:rsidR="009902C3" w:rsidRPr="00E07896">
        <w:rPr>
          <w:rFonts w:ascii="Times New Roman" w:hAnsi="Times New Roman" w:cs="Times New Roman"/>
          <w:sz w:val="22"/>
          <w:szCs w:val="22"/>
        </w:rPr>
        <w:t>due to the protection ability of a type B circuit breaker they will be embodied into DBs within the factory to provide maximum protection to circuits and staff</w:t>
      </w:r>
      <w:r w:rsidR="006B030B" w:rsidRPr="00E07896">
        <w:rPr>
          <w:rFonts w:ascii="Times New Roman" w:hAnsi="Times New Roman" w:cs="Times New Roman"/>
          <w:sz w:val="22"/>
          <w:szCs w:val="22"/>
        </w:rPr>
        <w:t xml:space="preserve"> </w:t>
      </w:r>
      <w:r w:rsidR="00DB7CD1" w:rsidRPr="00E07896">
        <w:rPr>
          <w:rFonts w:ascii="Times New Roman" w:hAnsi="Times New Roman" w:cs="Times New Roman"/>
          <w:sz w:val="22"/>
          <w:szCs w:val="22"/>
        </w:rPr>
        <w:t>(Schneider Electric, 2024).</w:t>
      </w:r>
    </w:p>
    <w:p w14:paraId="457FC725" w14:textId="3D8919F0" w:rsidR="0087176F" w:rsidRPr="00E07896" w:rsidRDefault="0087176F" w:rsidP="00561F19">
      <w:pPr>
        <w:rPr>
          <w:rFonts w:ascii="Times New Roman" w:hAnsi="Times New Roman" w:cs="Times New Roman"/>
          <w:color w:val="FF0000"/>
          <w:sz w:val="22"/>
          <w:szCs w:val="22"/>
        </w:rPr>
      </w:pPr>
      <w:r w:rsidRPr="00E07896">
        <w:rPr>
          <w:rFonts w:ascii="Times New Roman" w:hAnsi="Times New Roman" w:cs="Times New Roman"/>
          <w:sz w:val="22"/>
          <w:szCs w:val="22"/>
        </w:rPr>
        <w:lastRenderedPageBreak/>
        <w:t xml:space="preserve">There will be spare access slots for other RCBOS so that if extra circuits </w:t>
      </w:r>
      <w:r w:rsidR="008F1D71" w:rsidRPr="00E07896">
        <w:rPr>
          <w:rFonts w:ascii="Times New Roman" w:hAnsi="Times New Roman" w:cs="Times New Roman"/>
          <w:sz w:val="22"/>
          <w:szCs w:val="22"/>
        </w:rPr>
        <w:t>for offices require AC or extra sockets in corridors</w:t>
      </w:r>
      <w:r w:rsidR="00076310" w:rsidRPr="00E07896">
        <w:rPr>
          <w:rFonts w:ascii="Times New Roman" w:hAnsi="Times New Roman" w:cs="Times New Roman"/>
          <w:sz w:val="22"/>
          <w:szCs w:val="22"/>
        </w:rPr>
        <w:t>, this can</w:t>
      </w:r>
      <w:r w:rsidR="008F1D71" w:rsidRPr="00E07896">
        <w:rPr>
          <w:rFonts w:ascii="Times New Roman" w:hAnsi="Times New Roman" w:cs="Times New Roman"/>
          <w:sz w:val="22"/>
          <w:szCs w:val="22"/>
        </w:rPr>
        <w:t xml:space="preserve"> be installed in the future. The same will also be done for the three </w:t>
      </w:r>
      <w:r w:rsidR="00417D75" w:rsidRPr="00E07896">
        <w:rPr>
          <w:rFonts w:ascii="Times New Roman" w:hAnsi="Times New Roman" w:cs="Times New Roman"/>
          <w:sz w:val="22"/>
          <w:szCs w:val="22"/>
        </w:rPr>
        <w:t xml:space="preserve">phase DBs </w:t>
      </w:r>
      <w:r w:rsidR="004C3358" w:rsidRPr="00E07896">
        <w:rPr>
          <w:rFonts w:ascii="Times New Roman" w:hAnsi="Times New Roman" w:cs="Times New Roman"/>
          <w:sz w:val="22"/>
          <w:szCs w:val="22"/>
        </w:rPr>
        <w:t xml:space="preserve">if the company need </w:t>
      </w:r>
      <w:r w:rsidR="00417D75" w:rsidRPr="00E07896">
        <w:rPr>
          <w:rFonts w:ascii="Times New Roman" w:hAnsi="Times New Roman" w:cs="Times New Roman"/>
          <w:sz w:val="22"/>
          <w:szCs w:val="22"/>
        </w:rPr>
        <w:t xml:space="preserve">extractor fans </w:t>
      </w:r>
      <w:r w:rsidR="000F19DE" w:rsidRPr="00E07896">
        <w:rPr>
          <w:rFonts w:ascii="Times New Roman" w:hAnsi="Times New Roman" w:cs="Times New Roman"/>
          <w:sz w:val="22"/>
          <w:szCs w:val="22"/>
        </w:rPr>
        <w:t xml:space="preserve">installed </w:t>
      </w:r>
      <w:r w:rsidR="00417D75" w:rsidRPr="00E07896">
        <w:rPr>
          <w:rFonts w:ascii="Times New Roman" w:hAnsi="Times New Roman" w:cs="Times New Roman"/>
          <w:sz w:val="22"/>
          <w:szCs w:val="22"/>
        </w:rPr>
        <w:t xml:space="preserve">or </w:t>
      </w:r>
      <w:r w:rsidR="00027D46" w:rsidRPr="00E07896">
        <w:rPr>
          <w:rFonts w:ascii="Times New Roman" w:hAnsi="Times New Roman" w:cs="Times New Roman"/>
          <w:sz w:val="22"/>
          <w:szCs w:val="22"/>
        </w:rPr>
        <w:t xml:space="preserve">the </w:t>
      </w:r>
      <w:r w:rsidR="00417D75" w:rsidRPr="00E07896">
        <w:rPr>
          <w:rFonts w:ascii="Times New Roman" w:hAnsi="Times New Roman" w:cs="Times New Roman"/>
          <w:sz w:val="22"/>
          <w:szCs w:val="22"/>
        </w:rPr>
        <w:t xml:space="preserve">roller door </w:t>
      </w:r>
      <w:r w:rsidR="0026066D" w:rsidRPr="00E07896">
        <w:rPr>
          <w:rFonts w:ascii="Times New Roman" w:hAnsi="Times New Roman" w:cs="Times New Roman"/>
          <w:sz w:val="22"/>
          <w:szCs w:val="22"/>
        </w:rPr>
        <w:t>to be controlled by an</w:t>
      </w:r>
      <w:r w:rsidR="00490A17" w:rsidRPr="00E07896">
        <w:rPr>
          <w:rFonts w:ascii="Times New Roman" w:hAnsi="Times New Roman" w:cs="Times New Roman"/>
          <w:sz w:val="22"/>
          <w:szCs w:val="22"/>
        </w:rPr>
        <w:t xml:space="preserve"> </w:t>
      </w:r>
      <w:r w:rsidR="0026066D" w:rsidRPr="00E07896">
        <w:rPr>
          <w:rFonts w:ascii="Times New Roman" w:hAnsi="Times New Roman" w:cs="Times New Roman"/>
          <w:sz w:val="22"/>
          <w:szCs w:val="22"/>
        </w:rPr>
        <w:t xml:space="preserve">electrical </w:t>
      </w:r>
      <w:r w:rsidR="007A58F8" w:rsidRPr="00E07896">
        <w:rPr>
          <w:rFonts w:ascii="Times New Roman" w:hAnsi="Times New Roman" w:cs="Times New Roman"/>
          <w:sz w:val="22"/>
          <w:szCs w:val="22"/>
        </w:rPr>
        <w:t xml:space="preserve">power </w:t>
      </w:r>
      <w:r w:rsidR="0026066D" w:rsidRPr="00E07896">
        <w:rPr>
          <w:rFonts w:ascii="Times New Roman" w:hAnsi="Times New Roman" w:cs="Times New Roman"/>
          <w:sz w:val="22"/>
          <w:szCs w:val="22"/>
        </w:rPr>
        <w:t>source.</w:t>
      </w:r>
    </w:p>
    <w:p w14:paraId="610C732B" w14:textId="1AF88E1D" w:rsidR="00614838" w:rsidRPr="00E07896" w:rsidRDefault="00614838" w:rsidP="00561F19">
      <w:pP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4C70BA83" wp14:editId="5ACAE1CF">
            <wp:extent cx="5731510" cy="3898265"/>
            <wp:effectExtent l="0" t="0" r="2540" b="6985"/>
            <wp:docPr id="1405022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022807" name="Picture 1" descr="A screenshot of a computer&#10;&#10;Description automatically generated"/>
                    <pic:cNvPicPr/>
                  </pic:nvPicPr>
                  <pic:blipFill>
                    <a:blip r:embed="rId54"/>
                    <a:stretch>
                      <a:fillRect/>
                    </a:stretch>
                  </pic:blipFill>
                  <pic:spPr>
                    <a:xfrm>
                      <a:off x="0" y="0"/>
                      <a:ext cx="5731510" cy="3898265"/>
                    </a:xfrm>
                    <a:prstGeom prst="rect">
                      <a:avLst/>
                    </a:prstGeom>
                  </pic:spPr>
                </pic:pic>
              </a:graphicData>
            </a:graphic>
          </wp:inline>
        </w:drawing>
      </w:r>
    </w:p>
    <w:p w14:paraId="3BF174B7" w14:textId="6076C515" w:rsidR="00F22364" w:rsidRPr="00E07896" w:rsidRDefault="00614838" w:rsidP="00614838">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2450D2" w:rsidRPr="00E07896">
        <w:rPr>
          <w:rFonts w:ascii="Times New Roman" w:hAnsi="Times New Roman" w:cs="Times New Roman"/>
          <w:sz w:val="22"/>
          <w:szCs w:val="22"/>
        </w:rPr>
        <w:t>33</w:t>
      </w:r>
      <w:r w:rsidRPr="00E07896">
        <w:rPr>
          <w:rFonts w:ascii="Times New Roman" w:hAnsi="Times New Roman" w:cs="Times New Roman"/>
          <w:sz w:val="22"/>
          <w:szCs w:val="22"/>
        </w:rPr>
        <w:t>: 1 Phase RCBOs</w:t>
      </w:r>
      <w:r w:rsidR="00A63ABB" w:rsidRPr="00E07896">
        <w:rPr>
          <w:rFonts w:ascii="Times New Roman" w:hAnsi="Times New Roman" w:cs="Times New Roman"/>
          <w:sz w:val="22"/>
          <w:szCs w:val="22"/>
        </w:rPr>
        <w:t xml:space="preserve"> (RS, 2024).</w:t>
      </w:r>
    </w:p>
    <w:p w14:paraId="47D8419B" w14:textId="5F467EE9" w:rsidR="004673F3" w:rsidRPr="00E07896" w:rsidRDefault="00D734E9" w:rsidP="00D734E9">
      <w:pPr>
        <w:jc w:val="center"/>
        <w:rPr>
          <w:rFonts w:ascii="Times New Roman" w:hAnsi="Times New Roman" w:cs="Times New Roman"/>
          <w:sz w:val="22"/>
          <w:szCs w:val="22"/>
        </w:rPr>
      </w:pPr>
      <w:r w:rsidRPr="00E07896">
        <w:rPr>
          <w:rFonts w:ascii="Times New Roman" w:hAnsi="Times New Roman" w:cs="Times New Roman"/>
          <w:noProof/>
          <w:sz w:val="22"/>
          <w:szCs w:val="22"/>
        </w:rPr>
        <w:drawing>
          <wp:inline distT="0" distB="0" distL="0" distR="0" wp14:anchorId="2E7F8936" wp14:editId="72DCDAD3">
            <wp:extent cx="4069105" cy="2356889"/>
            <wp:effectExtent l="0" t="0" r="7620" b="5715"/>
            <wp:docPr id="565555219" name="Picture 1" descr="A white machine with black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55219" name="Picture 1" descr="A white machine with black buttons&#10;&#10;Description automatically generated"/>
                    <pic:cNvPicPr/>
                  </pic:nvPicPr>
                  <pic:blipFill>
                    <a:blip r:embed="rId55"/>
                    <a:stretch>
                      <a:fillRect/>
                    </a:stretch>
                  </pic:blipFill>
                  <pic:spPr>
                    <a:xfrm>
                      <a:off x="0" y="0"/>
                      <a:ext cx="4088687" cy="2368231"/>
                    </a:xfrm>
                    <a:prstGeom prst="rect">
                      <a:avLst/>
                    </a:prstGeom>
                  </pic:spPr>
                </pic:pic>
              </a:graphicData>
            </a:graphic>
          </wp:inline>
        </w:drawing>
      </w:r>
    </w:p>
    <w:p w14:paraId="7312B9B2" w14:textId="705B16B0" w:rsidR="00E40ADC" w:rsidRPr="00E07896" w:rsidRDefault="004253E9" w:rsidP="00614838">
      <w:pPr>
        <w:jc w:val="center"/>
        <w:rPr>
          <w:rFonts w:ascii="Times New Roman" w:hAnsi="Times New Roman" w:cs="Times New Roman"/>
          <w:sz w:val="22"/>
          <w:szCs w:val="22"/>
        </w:rPr>
      </w:pPr>
      <w:r w:rsidRPr="00E07896">
        <w:rPr>
          <w:rFonts w:ascii="Times New Roman" w:hAnsi="Times New Roman" w:cs="Times New Roman"/>
          <w:sz w:val="22"/>
          <w:szCs w:val="22"/>
        </w:rPr>
        <w:t xml:space="preserve">Fig </w:t>
      </w:r>
      <w:r w:rsidR="002450D2" w:rsidRPr="00E07896">
        <w:rPr>
          <w:rFonts w:ascii="Times New Roman" w:hAnsi="Times New Roman" w:cs="Times New Roman"/>
          <w:sz w:val="22"/>
          <w:szCs w:val="22"/>
        </w:rPr>
        <w:t>34</w:t>
      </w:r>
      <w:r w:rsidRPr="00E07896">
        <w:rPr>
          <w:rFonts w:ascii="Times New Roman" w:hAnsi="Times New Roman" w:cs="Times New Roman"/>
          <w:sz w:val="22"/>
          <w:szCs w:val="22"/>
        </w:rPr>
        <w:t xml:space="preserve">: </w:t>
      </w:r>
      <w:r w:rsidR="00E40ADC" w:rsidRPr="00E07896">
        <w:rPr>
          <w:rFonts w:ascii="Times New Roman" w:hAnsi="Times New Roman" w:cs="Times New Roman"/>
          <w:sz w:val="22"/>
          <w:szCs w:val="22"/>
        </w:rPr>
        <w:t>3 Phase RCBO</w:t>
      </w:r>
      <w:r w:rsidR="007132A3" w:rsidRPr="00E07896">
        <w:rPr>
          <w:rFonts w:ascii="Times New Roman" w:hAnsi="Times New Roman" w:cs="Times New Roman"/>
          <w:sz w:val="22"/>
          <w:szCs w:val="22"/>
        </w:rPr>
        <w:t xml:space="preserve"> for workshop area. A different RCBO will be selected for the </w:t>
      </w:r>
      <w:r w:rsidR="00AA5DF6" w:rsidRPr="00E07896">
        <w:rPr>
          <w:rFonts w:ascii="Times New Roman" w:hAnsi="Times New Roman" w:cs="Times New Roman"/>
          <w:sz w:val="22"/>
          <w:szCs w:val="22"/>
        </w:rPr>
        <w:t>range cooker as it will require an RCBO over 32A.</w:t>
      </w:r>
      <w:r w:rsidR="00E116D5" w:rsidRPr="00E07896">
        <w:rPr>
          <w:rFonts w:ascii="Times New Roman" w:hAnsi="Times New Roman" w:cs="Times New Roman"/>
          <w:sz w:val="22"/>
          <w:szCs w:val="22"/>
        </w:rPr>
        <w:t xml:space="preserve"> </w:t>
      </w:r>
      <w:r w:rsidR="00610FDC" w:rsidRPr="00E07896">
        <w:rPr>
          <w:rFonts w:ascii="Times New Roman" w:hAnsi="Times New Roman" w:cs="Times New Roman"/>
          <w:sz w:val="22"/>
          <w:szCs w:val="22"/>
        </w:rPr>
        <w:t>(</w:t>
      </w:r>
      <w:r w:rsidR="00F37715" w:rsidRPr="00E07896">
        <w:rPr>
          <w:rFonts w:ascii="Times New Roman" w:hAnsi="Times New Roman" w:cs="Times New Roman"/>
          <w:sz w:val="22"/>
          <w:szCs w:val="22"/>
        </w:rPr>
        <w:t>Electricals Online</w:t>
      </w:r>
      <w:r w:rsidR="00E116D5" w:rsidRPr="00E07896">
        <w:rPr>
          <w:rFonts w:ascii="Times New Roman" w:hAnsi="Times New Roman" w:cs="Times New Roman"/>
          <w:sz w:val="22"/>
          <w:szCs w:val="22"/>
        </w:rPr>
        <w:t>, 202</w:t>
      </w:r>
      <w:r w:rsidR="007132A3" w:rsidRPr="00E07896">
        <w:rPr>
          <w:rFonts w:ascii="Times New Roman" w:hAnsi="Times New Roman" w:cs="Times New Roman"/>
          <w:sz w:val="22"/>
          <w:szCs w:val="22"/>
        </w:rPr>
        <w:t>2</w:t>
      </w:r>
      <w:r w:rsidR="00E116D5" w:rsidRPr="00E07896">
        <w:rPr>
          <w:rFonts w:ascii="Times New Roman" w:hAnsi="Times New Roman" w:cs="Times New Roman"/>
          <w:sz w:val="22"/>
          <w:szCs w:val="22"/>
        </w:rPr>
        <w:t>).</w:t>
      </w:r>
    </w:p>
    <w:p w14:paraId="0E3C6411" w14:textId="122E7889" w:rsidR="00561F19" w:rsidRPr="00E07896" w:rsidRDefault="00561F19">
      <w:pPr>
        <w:rPr>
          <w:rFonts w:ascii="Times New Roman" w:eastAsiaTheme="minorEastAsia" w:hAnsi="Times New Roman" w:cs="Times New Roman"/>
          <w:b/>
          <w:bCs/>
        </w:rPr>
      </w:pPr>
      <w:r w:rsidRPr="00E07896">
        <w:rPr>
          <w:rFonts w:ascii="Times New Roman" w:eastAsiaTheme="minorEastAsia" w:hAnsi="Times New Roman" w:cs="Times New Roman"/>
          <w:b/>
          <w:bCs/>
        </w:rPr>
        <w:br w:type="page"/>
      </w:r>
    </w:p>
    <w:p w14:paraId="0D1C478B" w14:textId="384A6D5B" w:rsidR="00D9707F" w:rsidRPr="00E07896" w:rsidRDefault="00D9707F">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lastRenderedPageBreak/>
        <w:t>Diversity</w:t>
      </w:r>
      <w:r w:rsidR="00EF23B2" w:rsidRPr="00E07896">
        <w:rPr>
          <w:rFonts w:ascii="Times New Roman" w:eastAsiaTheme="minorEastAsia" w:hAnsi="Times New Roman" w:cs="Times New Roman"/>
          <w:sz w:val="22"/>
          <w:szCs w:val="22"/>
        </w:rPr>
        <w:t xml:space="preserve"> factor </w:t>
      </w:r>
      <w:r w:rsidR="008D5352" w:rsidRPr="00E07896">
        <w:rPr>
          <w:rFonts w:ascii="Times New Roman" w:eastAsiaTheme="minorEastAsia" w:hAnsi="Times New Roman" w:cs="Times New Roman"/>
          <w:sz w:val="22"/>
          <w:szCs w:val="22"/>
        </w:rPr>
        <w:t>needs to be tak</w:t>
      </w:r>
      <w:r w:rsidR="004E22FD" w:rsidRPr="00E07896">
        <w:rPr>
          <w:rFonts w:ascii="Times New Roman" w:eastAsiaTheme="minorEastAsia" w:hAnsi="Times New Roman" w:cs="Times New Roman"/>
          <w:sz w:val="22"/>
          <w:szCs w:val="22"/>
        </w:rPr>
        <w:t>en</w:t>
      </w:r>
      <w:r w:rsidR="008D5352" w:rsidRPr="00E07896">
        <w:rPr>
          <w:rFonts w:ascii="Times New Roman" w:eastAsiaTheme="minorEastAsia" w:hAnsi="Times New Roman" w:cs="Times New Roman"/>
          <w:sz w:val="22"/>
          <w:szCs w:val="22"/>
        </w:rPr>
        <w:t xml:space="preserve"> into consideration for all circuits</w:t>
      </w:r>
      <w:r w:rsidR="002B07C9" w:rsidRPr="00E07896">
        <w:rPr>
          <w:rFonts w:ascii="Times New Roman" w:eastAsiaTheme="minorEastAsia" w:hAnsi="Times New Roman" w:cs="Times New Roman"/>
          <w:sz w:val="22"/>
          <w:szCs w:val="22"/>
        </w:rPr>
        <w:t xml:space="preserve">, </w:t>
      </w:r>
      <w:r w:rsidR="001662E6" w:rsidRPr="00E07896">
        <w:rPr>
          <w:rFonts w:ascii="Times New Roman" w:eastAsiaTheme="minorEastAsia" w:hAnsi="Times New Roman" w:cs="Times New Roman"/>
          <w:sz w:val="22"/>
          <w:szCs w:val="22"/>
        </w:rPr>
        <w:t xml:space="preserve">as most circuits </w:t>
      </w:r>
      <w:r w:rsidR="001531E6" w:rsidRPr="00E07896">
        <w:rPr>
          <w:rFonts w:ascii="Times New Roman" w:eastAsiaTheme="minorEastAsia" w:hAnsi="Times New Roman" w:cs="Times New Roman"/>
          <w:sz w:val="22"/>
          <w:szCs w:val="22"/>
        </w:rPr>
        <w:t xml:space="preserve">will </w:t>
      </w:r>
      <w:r w:rsidR="003943BB" w:rsidRPr="00E07896">
        <w:rPr>
          <w:rFonts w:ascii="Times New Roman" w:eastAsiaTheme="minorEastAsia" w:hAnsi="Times New Roman" w:cs="Times New Roman"/>
          <w:sz w:val="22"/>
          <w:szCs w:val="22"/>
        </w:rPr>
        <w:t xml:space="preserve">not be used </w:t>
      </w:r>
      <w:r w:rsidR="00A700F7" w:rsidRPr="00E07896">
        <w:rPr>
          <w:rFonts w:ascii="Times New Roman" w:eastAsiaTheme="minorEastAsia" w:hAnsi="Times New Roman" w:cs="Times New Roman"/>
          <w:sz w:val="22"/>
          <w:szCs w:val="22"/>
        </w:rPr>
        <w:t>twenty-four</w:t>
      </w:r>
      <w:r w:rsidR="00CA1B46" w:rsidRPr="00E07896">
        <w:rPr>
          <w:rFonts w:ascii="Times New Roman" w:eastAsiaTheme="minorEastAsia" w:hAnsi="Times New Roman" w:cs="Times New Roman"/>
          <w:sz w:val="22"/>
          <w:szCs w:val="22"/>
        </w:rPr>
        <w:t xml:space="preserve"> hours a day</w:t>
      </w:r>
      <w:r w:rsidR="001662E6" w:rsidRPr="00E07896">
        <w:rPr>
          <w:rFonts w:ascii="Times New Roman" w:eastAsiaTheme="minorEastAsia" w:hAnsi="Times New Roman" w:cs="Times New Roman"/>
          <w:sz w:val="22"/>
          <w:szCs w:val="22"/>
        </w:rPr>
        <w:t xml:space="preserve"> </w:t>
      </w:r>
      <w:r w:rsidR="005F0F3C" w:rsidRPr="00E07896">
        <w:rPr>
          <w:rFonts w:ascii="Times New Roman" w:eastAsiaTheme="minorEastAsia" w:hAnsi="Times New Roman" w:cs="Times New Roman"/>
          <w:sz w:val="22"/>
          <w:szCs w:val="22"/>
        </w:rPr>
        <w:t>e.g.</w:t>
      </w:r>
      <w:r w:rsidR="001662E6" w:rsidRPr="00E07896">
        <w:rPr>
          <w:rFonts w:ascii="Times New Roman" w:eastAsiaTheme="minorEastAsia" w:hAnsi="Times New Roman" w:cs="Times New Roman"/>
          <w:sz w:val="22"/>
          <w:szCs w:val="22"/>
        </w:rPr>
        <w:t xml:space="preserve"> lighting</w:t>
      </w:r>
      <w:r w:rsidR="005F0F3C" w:rsidRPr="00E07896">
        <w:rPr>
          <w:rFonts w:ascii="Times New Roman" w:eastAsiaTheme="minorEastAsia" w:hAnsi="Times New Roman" w:cs="Times New Roman"/>
          <w:sz w:val="22"/>
          <w:szCs w:val="22"/>
        </w:rPr>
        <w:t xml:space="preserve">. Below is a table of all circuits for each DB with </w:t>
      </w:r>
      <w:r w:rsidR="0005028A" w:rsidRPr="00E07896">
        <w:rPr>
          <w:rFonts w:ascii="Times New Roman" w:eastAsiaTheme="minorEastAsia" w:hAnsi="Times New Roman" w:cs="Times New Roman"/>
          <w:sz w:val="22"/>
          <w:szCs w:val="22"/>
        </w:rPr>
        <w:t>diversity factor applied to the demand of the circuit.</w:t>
      </w:r>
      <w:r w:rsidR="009A35AE" w:rsidRPr="00E07896">
        <w:rPr>
          <w:rFonts w:ascii="Times New Roman" w:eastAsiaTheme="minorEastAsia" w:hAnsi="Times New Roman" w:cs="Times New Roman"/>
          <w:sz w:val="22"/>
          <w:szCs w:val="22"/>
        </w:rPr>
        <w:t xml:space="preserve"> </w:t>
      </w:r>
      <w:r w:rsidR="009B1C13" w:rsidRPr="00E07896">
        <w:rPr>
          <w:rFonts w:ascii="Times New Roman" w:eastAsiaTheme="minorEastAsia" w:hAnsi="Times New Roman" w:cs="Times New Roman"/>
          <w:sz w:val="22"/>
          <w:szCs w:val="22"/>
        </w:rPr>
        <w:t>This in correlation with Appendix A table A2</w:t>
      </w:r>
      <w:r w:rsidR="009A35AE" w:rsidRPr="00E07896">
        <w:rPr>
          <w:rFonts w:ascii="Times New Roman" w:eastAsiaTheme="minorEastAsia" w:hAnsi="Times New Roman" w:cs="Times New Roman"/>
          <w:sz w:val="22"/>
          <w:szCs w:val="22"/>
        </w:rPr>
        <w:t xml:space="preserve"> – Allowances of Diversity of OSG.</w:t>
      </w:r>
    </w:p>
    <w:tbl>
      <w:tblPr>
        <w:tblW w:w="7440" w:type="dxa"/>
        <w:jc w:val="center"/>
        <w:tblCellMar>
          <w:left w:w="0" w:type="dxa"/>
          <w:right w:w="0" w:type="dxa"/>
        </w:tblCellMar>
        <w:tblLook w:val="04A0" w:firstRow="1" w:lastRow="0" w:firstColumn="1" w:lastColumn="0" w:noHBand="0" w:noVBand="1"/>
      </w:tblPr>
      <w:tblGrid>
        <w:gridCol w:w="2817"/>
        <w:gridCol w:w="1100"/>
        <w:gridCol w:w="1680"/>
        <w:gridCol w:w="1843"/>
      </w:tblGrid>
      <w:tr w:rsidR="005D4A40" w:rsidRPr="00E07896" w14:paraId="6E6B2B61" w14:textId="77777777" w:rsidTr="00372066">
        <w:trPr>
          <w:trHeight w:val="576"/>
          <w:jc w:val="center"/>
        </w:trPr>
        <w:tc>
          <w:tcPr>
            <w:tcW w:w="2600" w:type="dxa"/>
            <w:tcBorders>
              <w:top w:val="single" w:sz="4" w:space="0" w:color="auto"/>
              <w:left w:val="single" w:sz="4" w:space="0" w:color="auto"/>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5C7AF0E3"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Circuit</w:t>
            </w:r>
          </w:p>
        </w:tc>
        <w:tc>
          <w:tcPr>
            <w:tcW w:w="1100" w:type="dxa"/>
            <w:tcBorders>
              <w:top w:val="single" w:sz="4" w:space="0" w:color="auto"/>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7378290D"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Demand</w:t>
            </w:r>
          </w:p>
        </w:tc>
        <w:tc>
          <w:tcPr>
            <w:tcW w:w="1680" w:type="dxa"/>
            <w:tcBorders>
              <w:top w:val="single" w:sz="4" w:space="0" w:color="auto"/>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63CBC9D6"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Diversity Factor</w:t>
            </w:r>
          </w:p>
        </w:tc>
        <w:tc>
          <w:tcPr>
            <w:tcW w:w="2060" w:type="dxa"/>
            <w:tcBorders>
              <w:top w:val="single" w:sz="4" w:space="0" w:color="auto"/>
              <w:left w:val="nil"/>
              <w:bottom w:val="single" w:sz="4" w:space="0" w:color="auto"/>
              <w:right w:val="single" w:sz="4" w:space="0" w:color="auto"/>
            </w:tcBorders>
            <w:shd w:val="clear" w:color="000000" w:fill="BFBFBF"/>
            <w:tcMar>
              <w:top w:w="15" w:type="dxa"/>
              <w:left w:w="15" w:type="dxa"/>
              <w:bottom w:w="0" w:type="dxa"/>
              <w:right w:w="15" w:type="dxa"/>
            </w:tcMar>
            <w:vAlign w:val="bottom"/>
            <w:hideMark/>
          </w:tcPr>
          <w:p w14:paraId="1C0B0929" w14:textId="5E546806"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Demand Fol</w:t>
            </w:r>
            <w:r w:rsidR="009A35AE" w:rsidRPr="00E07896">
              <w:rPr>
                <w:rFonts w:ascii="Times New Roman" w:hAnsi="Times New Roman" w:cs="Times New Roman"/>
                <w:b/>
                <w:bCs/>
                <w:color w:val="000000"/>
                <w:sz w:val="22"/>
                <w:szCs w:val="22"/>
              </w:rPr>
              <w:t>l</w:t>
            </w:r>
            <w:r w:rsidRPr="00E07896">
              <w:rPr>
                <w:rFonts w:ascii="Times New Roman" w:hAnsi="Times New Roman" w:cs="Times New Roman"/>
                <w:b/>
                <w:bCs/>
                <w:color w:val="000000"/>
                <w:sz w:val="22"/>
                <w:szCs w:val="22"/>
              </w:rPr>
              <w:t>owing Diversity</w:t>
            </w:r>
          </w:p>
        </w:tc>
      </w:tr>
      <w:tr w:rsidR="005D4A40" w:rsidRPr="00E07896" w14:paraId="3BA919A9"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206C1F00"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DB1</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6EEE1917"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3F457C3E"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2060" w:type="dxa"/>
            <w:tcBorders>
              <w:top w:val="nil"/>
              <w:left w:val="nil"/>
              <w:bottom w:val="single" w:sz="4" w:space="0" w:color="auto"/>
              <w:right w:val="single" w:sz="4" w:space="0" w:color="auto"/>
            </w:tcBorders>
            <w:shd w:val="clear" w:color="000000" w:fill="BFBFBF"/>
            <w:tcMar>
              <w:top w:w="15" w:type="dxa"/>
              <w:left w:w="15" w:type="dxa"/>
              <w:bottom w:w="0" w:type="dxa"/>
              <w:right w:w="15" w:type="dxa"/>
            </w:tcMar>
            <w:vAlign w:val="bottom"/>
            <w:hideMark/>
          </w:tcPr>
          <w:p w14:paraId="67BC3E26"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r>
      <w:tr w:rsidR="005D4A40" w:rsidRPr="00E07896" w14:paraId="67BD4D9E"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14A4AC6"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1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A237AB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3.48A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28018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FCF1DF7"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3.1A</w:t>
            </w:r>
          </w:p>
        </w:tc>
      </w:tr>
      <w:tr w:rsidR="005D4A40" w:rsidRPr="00E07896" w14:paraId="1B3E1A7A"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4578BC6"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1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D9A21E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D13F8EE"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41A40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0960B17E"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88A78D0"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2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4989C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3.48A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7372BFA"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A9ECE6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3.1A</w:t>
            </w:r>
          </w:p>
        </w:tc>
      </w:tr>
      <w:tr w:rsidR="005D4A40" w:rsidRPr="00E07896" w14:paraId="0EE45B0B"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D85D61C"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2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273D7D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2D6ED6"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701E61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49912910"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857D4D"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Reception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124D7A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2.17A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D72E67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C00E65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2A</w:t>
            </w:r>
          </w:p>
        </w:tc>
      </w:tr>
      <w:tr w:rsidR="005D4A40" w:rsidRPr="00E07896" w14:paraId="2A8E134B"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E13117"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Reception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2516D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BEB48D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C566C8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29C9B8E1"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786EA15"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Toilet 1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DCEE631"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561D95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DBBC0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0.8A</w:t>
            </w:r>
          </w:p>
        </w:tc>
      </w:tr>
      <w:tr w:rsidR="005D4A40" w:rsidRPr="00E07896" w14:paraId="1342B2CC"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C66322"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Toilet 2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7D5EF8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54237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7E1FA0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0.8A</w:t>
            </w:r>
          </w:p>
        </w:tc>
      </w:tr>
      <w:tr w:rsidR="005D4A40" w:rsidRPr="00E07896" w14:paraId="51EE4D34"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D1E912"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Corridor 1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FE70A6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6.09A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876B2A"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F26E36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5.5A</w:t>
            </w:r>
          </w:p>
        </w:tc>
      </w:tr>
      <w:tr w:rsidR="005D4A40" w:rsidRPr="00E07896" w14:paraId="36C1AF95"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14AC31"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3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1EA7A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5.22A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512489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77DF6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5A</w:t>
            </w:r>
          </w:p>
        </w:tc>
      </w:tr>
      <w:tr w:rsidR="005D4A40" w:rsidRPr="00E07896" w14:paraId="7AD488BC"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F79C012"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3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CA3D51"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59F30E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723FE0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0C17D879"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68E97B9"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4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75F5EC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2.17A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0C32E6A"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AD86E9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2A</w:t>
            </w:r>
          </w:p>
        </w:tc>
      </w:tr>
      <w:tr w:rsidR="005D4A40" w:rsidRPr="00E07896" w14:paraId="420DFB37"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9D85B39"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Office 4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C30553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54167E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3C1C1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4EB6035A"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6B3F8E"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Conference Room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671E48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3.5A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A58125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FC54A0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3.2A</w:t>
            </w:r>
          </w:p>
        </w:tc>
      </w:tr>
      <w:tr w:rsidR="005D4A40" w:rsidRPr="00E07896" w14:paraId="6F0BCDD6"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7AB63A5"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Conference Room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51A838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53418E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AAB0C8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0BC2713A"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E47930"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Toilet 3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209F66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33E068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D8D960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0.8A</w:t>
            </w:r>
          </w:p>
        </w:tc>
      </w:tr>
      <w:tr w:rsidR="005D4A40" w:rsidRPr="00E07896" w14:paraId="1AFB980B"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D7E8541"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Corridor &amp; Stairs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9CAD78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3.91A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5BAD90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C2538A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3.5A</w:t>
            </w:r>
          </w:p>
        </w:tc>
      </w:tr>
      <w:tr w:rsidR="005D4A40" w:rsidRPr="00E07896" w14:paraId="5519F711"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4104A002"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DB 2</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697B478A" w14:textId="77777777" w:rsidR="005D4A40" w:rsidRPr="00E07896" w:rsidRDefault="005D4A40">
            <w:pP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397458AB" w14:textId="77777777" w:rsidR="005D4A40" w:rsidRPr="00E07896" w:rsidRDefault="005D4A40">
            <w:pP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3F7A624D" w14:textId="77777777" w:rsidR="005D4A40" w:rsidRPr="00E07896" w:rsidRDefault="005D4A40">
            <w:pP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r>
      <w:tr w:rsidR="005D4A40" w:rsidRPr="00E07896" w14:paraId="1C3D347E"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02831DF"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Canteen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0E2B0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2.6A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7957E6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D1F7E4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2.6A</w:t>
            </w:r>
          </w:p>
        </w:tc>
      </w:tr>
      <w:tr w:rsidR="005D4A40" w:rsidRPr="00E07896" w14:paraId="5FF2A6F1"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137FC4"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Canteen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E1972A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150FCB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AFABB5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3D671D1A"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AFB4251"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Canteen Cooker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42C044E"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33.2A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7ADE6F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81BE1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33.2A</w:t>
            </w:r>
          </w:p>
        </w:tc>
      </w:tr>
      <w:tr w:rsidR="005D4A40" w:rsidRPr="00E07896" w14:paraId="432A8403" w14:textId="77777777" w:rsidTr="00372066">
        <w:trPr>
          <w:trHeight w:val="612"/>
          <w:jc w:val="center"/>
        </w:trPr>
        <w:tc>
          <w:tcPr>
            <w:tcW w:w="2600"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bottom"/>
            <w:hideMark/>
          </w:tcPr>
          <w:p w14:paraId="37D43B9F"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 xml:space="preserve">Canteen Microwave Oven X 3 </w:t>
            </w:r>
            <w:proofErr w:type="spellStart"/>
            <w:r w:rsidRPr="00E07896">
              <w:rPr>
                <w:rFonts w:ascii="Times New Roman" w:hAnsi="Times New Roman" w:cs="Times New Roman"/>
                <w:color w:val="000000"/>
                <w:sz w:val="22"/>
                <w:szCs w:val="22"/>
              </w:rPr>
              <w:t>Circuis</w:t>
            </w:r>
            <w:proofErr w:type="spellEnd"/>
            <w:r w:rsidRPr="00E07896">
              <w:rPr>
                <w:rFonts w:ascii="Times New Roman" w:hAnsi="Times New Roman" w:cs="Times New Roman"/>
                <w:color w:val="000000"/>
                <w:sz w:val="22"/>
                <w:szCs w:val="22"/>
              </w:rPr>
              <w:t xml:space="preserve">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400200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8.7A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DA4BAA"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95BAC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6.5A</w:t>
            </w:r>
          </w:p>
        </w:tc>
      </w:tr>
      <w:tr w:rsidR="005D4A40" w:rsidRPr="00E07896" w14:paraId="2AE055E3" w14:textId="77777777" w:rsidTr="00372066">
        <w:trPr>
          <w:trHeight w:val="264"/>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1173145"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lastRenderedPageBreak/>
              <w:t>Canteen Water Heater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C9F72A"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17.4A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1BCA9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137F5E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17.4A</w:t>
            </w:r>
          </w:p>
        </w:tc>
      </w:tr>
      <w:tr w:rsidR="005D4A40" w:rsidRPr="00E07896" w14:paraId="0A370FD9"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B4BB230"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Canteen Fridge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FFDBA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8.7A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F99F45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3EF48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6.5A</w:t>
            </w:r>
          </w:p>
        </w:tc>
      </w:tr>
      <w:tr w:rsidR="005D4A40" w:rsidRPr="00E07896" w14:paraId="32E51864"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D67AB88"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Corridor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D2C755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3.04A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D9F29C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13A671"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2.7A</w:t>
            </w:r>
          </w:p>
        </w:tc>
      </w:tr>
      <w:tr w:rsidR="005D4A40" w:rsidRPr="00E07896" w14:paraId="5336D036"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9E577EB"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Toilet 1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3361FB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1.3A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E6B121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A28E3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1.2A</w:t>
            </w:r>
          </w:p>
        </w:tc>
      </w:tr>
      <w:tr w:rsidR="005D4A40" w:rsidRPr="00E07896" w14:paraId="54B70E79"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DE8799"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Toilet 2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04EC9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0.87A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F47DC6"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589DB8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0.8A</w:t>
            </w:r>
          </w:p>
        </w:tc>
      </w:tr>
      <w:tr w:rsidR="005D4A40" w:rsidRPr="00E07896" w14:paraId="00CF81DE"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0DB328A7"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DB 3</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2D2B4957"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70A94AB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29A3826E"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 </w:t>
            </w:r>
          </w:p>
        </w:tc>
      </w:tr>
      <w:tr w:rsidR="005D4A40" w:rsidRPr="00E07896" w14:paraId="5A5F1379"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B5D533"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Storeroom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C0DE2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2.6A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F17F86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A0F18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2.3A</w:t>
            </w:r>
          </w:p>
        </w:tc>
      </w:tr>
      <w:tr w:rsidR="005D4A40" w:rsidRPr="00E07896" w14:paraId="2D0A0166" w14:textId="77777777" w:rsidTr="00372066">
        <w:trPr>
          <w:trHeight w:val="336"/>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7AE8B8"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Storeroom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23E939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13.04A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AFE86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73C99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9.8A</w:t>
            </w:r>
          </w:p>
        </w:tc>
      </w:tr>
      <w:tr w:rsidR="005D4A40" w:rsidRPr="00E07896" w14:paraId="11604BD9" w14:textId="77777777" w:rsidTr="00372066">
        <w:trPr>
          <w:trHeight w:val="396"/>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E46178"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Drill 1 &amp; Small Tools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B7C3A5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5.22A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D8191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84670C1"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4.7A</w:t>
            </w:r>
          </w:p>
        </w:tc>
      </w:tr>
      <w:tr w:rsidR="005D4A40" w:rsidRPr="00E07896" w14:paraId="79A1768C"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64A6BFF"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Small Tools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1DD6E6"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CA176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AF0F987"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3BB7255F"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24DD624" w14:textId="087AF473"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Drill 1 Bay 3ɸ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F1CF187"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6AA8B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AD6C10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3.8A</w:t>
            </w:r>
          </w:p>
        </w:tc>
      </w:tr>
      <w:tr w:rsidR="005D4A40" w:rsidRPr="00E07896" w14:paraId="5CC37EE1"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C217776"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Assembly line 2 &amp; 3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AF0F4C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3.91A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EB93D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94851E"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3.5A</w:t>
            </w:r>
          </w:p>
        </w:tc>
      </w:tr>
      <w:tr w:rsidR="005D4A40" w:rsidRPr="00E07896" w14:paraId="7EBB5583"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52E7534F"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xml:space="preserve">DB 4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0F73CD47"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6896CC85"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7C30FF34"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 </w:t>
            </w:r>
          </w:p>
        </w:tc>
      </w:tr>
      <w:tr w:rsidR="005D4A40" w:rsidRPr="00E07896" w14:paraId="7738595F"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CC8AE2"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CNC 1 &amp; 2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8F8E98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3.91A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023A966"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326813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3.5A</w:t>
            </w:r>
          </w:p>
        </w:tc>
      </w:tr>
      <w:tr w:rsidR="005D4A40" w:rsidRPr="00E07896" w14:paraId="0C930E51"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7C98068"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Paint &amp; Finish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50001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020DBF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7A413AA"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2B545721" w14:textId="77777777" w:rsidTr="00372066">
        <w:trPr>
          <w:trHeight w:val="576"/>
          <w:jc w:val="center"/>
        </w:trPr>
        <w:tc>
          <w:tcPr>
            <w:tcW w:w="2600"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bottom"/>
            <w:hideMark/>
          </w:tcPr>
          <w:p w14:paraId="0098FDB1"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Paint &amp; Finish Compressor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8490EA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4.33A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5C2C0C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B698D0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3.2A</w:t>
            </w:r>
          </w:p>
        </w:tc>
      </w:tr>
      <w:tr w:rsidR="005D4A40" w:rsidRPr="00E07896" w14:paraId="61176D32" w14:textId="77777777" w:rsidTr="00372066">
        <w:trPr>
          <w:trHeight w:val="288"/>
          <w:jc w:val="center"/>
        </w:trPr>
        <w:tc>
          <w:tcPr>
            <w:tcW w:w="2600" w:type="dxa"/>
            <w:tcBorders>
              <w:top w:val="nil"/>
              <w:left w:val="single" w:sz="4" w:space="0" w:color="auto"/>
              <w:bottom w:val="single" w:sz="4" w:space="0" w:color="auto"/>
              <w:right w:val="single" w:sz="4" w:space="0" w:color="auto"/>
            </w:tcBorders>
            <w:shd w:val="clear" w:color="000000" w:fill="BFBFBF"/>
            <w:tcMar>
              <w:top w:w="15" w:type="dxa"/>
              <w:left w:w="15" w:type="dxa"/>
              <w:bottom w:w="0" w:type="dxa"/>
              <w:right w:w="15" w:type="dxa"/>
            </w:tcMar>
            <w:vAlign w:val="bottom"/>
            <w:hideMark/>
          </w:tcPr>
          <w:p w14:paraId="5D9F640E"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DB 5</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center"/>
            <w:hideMark/>
          </w:tcPr>
          <w:p w14:paraId="46CE4979"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72E57F5F"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6954463C"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r>
      <w:tr w:rsidR="005D4A40" w:rsidRPr="00E07896" w14:paraId="61BF1F82" w14:textId="77777777" w:rsidTr="00372066">
        <w:trPr>
          <w:trHeight w:val="576"/>
          <w:jc w:val="center"/>
        </w:trPr>
        <w:tc>
          <w:tcPr>
            <w:tcW w:w="2600"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center"/>
            <w:hideMark/>
          </w:tcPr>
          <w:p w14:paraId="5AC50B9A"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Welding Bay 1 &amp; CNC 1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45AF72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3.91A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0C75AD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F4F09A"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3.5A</w:t>
            </w:r>
          </w:p>
        </w:tc>
      </w:tr>
      <w:tr w:rsidR="005D4A40" w:rsidRPr="00E07896" w14:paraId="7DF826EE"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C2896B7"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Welding Bay 1 3ɸ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2AD82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23A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2B40D3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6AD84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17.3A</w:t>
            </w:r>
          </w:p>
        </w:tc>
      </w:tr>
      <w:tr w:rsidR="005D4A40" w:rsidRPr="00E07896" w14:paraId="41414C6B"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FA846E"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Welding Bay 2 3ɸ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CB72F21"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23A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A97BD3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A4196C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17.3A</w:t>
            </w:r>
          </w:p>
        </w:tc>
      </w:tr>
      <w:tr w:rsidR="005D4A40" w:rsidRPr="00E07896" w14:paraId="4F626289"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1D8AB4"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Welding Bay 3 3ɸ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5EC918"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23A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55964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E73110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17.3A</w:t>
            </w:r>
          </w:p>
        </w:tc>
      </w:tr>
      <w:tr w:rsidR="005D4A40" w:rsidRPr="00E07896" w14:paraId="2E7B8518"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6B1430"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CNC 1 3ɸ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2F236EE"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26A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31F27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430C82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19.5A</w:t>
            </w:r>
          </w:p>
        </w:tc>
      </w:tr>
      <w:tr w:rsidR="005D4A40" w:rsidRPr="00E07896" w14:paraId="48B4080F"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3ADA609"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CNC 1 3ɸ Socket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7C78993"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32A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CF5B23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8C3558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24A</w:t>
            </w:r>
          </w:p>
        </w:tc>
      </w:tr>
      <w:tr w:rsidR="005D4A40" w:rsidRPr="00E07896" w14:paraId="6F300643"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3DA60B41"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Main Board</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260A945B"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7EEA356E"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7A10BD03" w14:textId="77777777" w:rsidR="005D4A40" w:rsidRPr="00E07896" w:rsidRDefault="005D4A40">
            <w:pPr>
              <w:jc w:val="center"/>
              <w:rPr>
                <w:rFonts w:ascii="Times New Roman" w:hAnsi="Times New Roman" w:cs="Times New Roman"/>
                <w:b/>
                <w:bCs/>
                <w:color w:val="000000"/>
                <w:sz w:val="22"/>
                <w:szCs w:val="22"/>
              </w:rPr>
            </w:pPr>
            <w:r w:rsidRPr="00E07896">
              <w:rPr>
                <w:rFonts w:ascii="Times New Roman" w:hAnsi="Times New Roman" w:cs="Times New Roman"/>
                <w:b/>
                <w:bCs/>
                <w:color w:val="000000"/>
                <w:sz w:val="22"/>
                <w:szCs w:val="22"/>
              </w:rPr>
              <w:t> </w:t>
            </w:r>
          </w:p>
        </w:tc>
      </w:tr>
      <w:tr w:rsidR="005D4A40" w:rsidRPr="00E07896" w14:paraId="4C238B84"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06D2104"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Assembly Line 1 Lights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9866D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5.22A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2AE8F37"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DB8F88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4.7A</w:t>
            </w:r>
          </w:p>
        </w:tc>
      </w:tr>
      <w:tr w:rsidR="005D4A40" w:rsidRPr="00E07896" w14:paraId="43029111"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AAC2870"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Assembly Line 1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998103B"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B35C1C"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E16C3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152F584B"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840D65"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Assembly Line 2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02BBD2"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8EC6937"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08D3B7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54AD15F9"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5AE5B9"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lastRenderedPageBreak/>
              <w:t>Assembly Line 3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2BD80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0C4F81"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A52C71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00ABB35D"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F30D018"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Painting &amp; Goods Out Lighting</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ABEC01"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5.22A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489C08D"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90%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ACA110"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4.7A</w:t>
            </w:r>
          </w:p>
        </w:tc>
      </w:tr>
      <w:tr w:rsidR="005D4A40" w:rsidRPr="00E07896" w14:paraId="11F3207C"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60CB460"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Goods Out Sockets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070AC8E"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20A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D98952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75%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9FFE7F"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15A</w:t>
            </w:r>
          </w:p>
        </w:tc>
      </w:tr>
      <w:tr w:rsidR="005D4A40" w:rsidRPr="00E07896" w14:paraId="6ACD6CCE" w14:textId="77777777" w:rsidTr="00372066">
        <w:trPr>
          <w:trHeight w:val="288"/>
          <w:jc w:val="center"/>
        </w:trPr>
        <w:tc>
          <w:tcPr>
            <w:tcW w:w="0" w:type="auto"/>
            <w:tcBorders>
              <w:top w:val="nil"/>
              <w:left w:val="single" w:sz="4" w:space="0" w:color="auto"/>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3732006D" w14:textId="77777777" w:rsidR="005D4A40" w:rsidRPr="00E07896" w:rsidRDefault="005D4A40">
            <w:pPr>
              <w:rPr>
                <w:rFonts w:ascii="Times New Roman" w:hAnsi="Times New Roman" w:cs="Times New Roman"/>
                <w:color w:val="000000"/>
                <w:sz w:val="22"/>
                <w:szCs w:val="22"/>
              </w:rPr>
            </w:pPr>
            <w:r w:rsidRPr="00E07896">
              <w:rPr>
                <w:rFonts w:ascii="Times New Roman" w:hAnsi="Times New Roman" w:cs="Times New Roman"/>
                <w:color w:val="000000"/>
                <w:sz w:val="22"/>
                <w:szCs w:val="22"/>
              </w:rPr>
              <w:t>Total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4472519"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547.8A</w:t>
            </w:r>
          </w:p>
        </w:tc>
        <w:tc>
          <w:tcPr>
            <w:tcW w:w="0" w:type="auto"/>
            <w:tcBorders>
              <w:top w:val="nil"/>
              <w:left w:val="nil"/>
              <w:bottom w:val="single" w:sz="4" w:space="0" w:color="auto"/>
              <w:right w:val="single" w:sz="4" w:space="0" w:color="auto"/>
            </w:tcBorders>
            <w:shd w:val="clear" w:color="000000" w:fill="BFBFBF"/>
            <w:noWrap/>
            <w:tcMar>
              <w:top w:w="15" w:type="dxa"/>
              <w:left w:w="15" w:type="dxa"/>
              <w:bottom w:w="0" w:type="dxa"/>
              <w:right w:w="15" w:type="dxa"/>
            </w:tcMar>
            <w:vAlign w:val="bottom"/>
            <w:hideMark/>
          </w:tcPr>
          <w:p w14:paraId="0866FF36"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Total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25966E6" w14:textId="77777777" w:rsidR="005D4A40" w:rsidRPr="00E07896" w:rsidRDefault="005D4A40">
            <w:pPr>
              <w:jc w:val="center"/>
              <w:rPr>
                <w:rFonts w:ascii="Times New Roman" w:hAnsi="Times New Roman" w:cs="Times New Roman"/>
                <w:color w:val="000000"/>
                <w:sz w:val="22"/>
                <w:szCs w:val="22"/>
              </w:rPr>
            </w:pPr>
            <w:r w:rsidRPr="00E07896">
              <w:rPr>
                <w:rFonts w:ascii="Times New Roman" w:hAnsi="Times New Roman" w:cs="Times New Roman"/>
                <w:color w:val="000000"/>
                <w:sz w:val="22"/>
                <w:szCs w:val="22"/>
              </w:rPr>
              <w:t>431.3A</w:t>
            </w:r>
          </w:p>
        </w:tc>
      </w:tr>
    </w:tbl>
    <w:p w14:paraId="4F119C09" w14:textId="14833452" w:rsidR="00D9707F" w:rsidRPr="00E07896" w:rsidRDefault="005D4A40">
      <w:pPr>
        <w:rPr>
          <w:rFonts w:ascii="Times New Roman" w:eastAsiaTheme="minorEastAsia" w:hAnsi="Times New Roman" w:cs="Times New Roman"/>
          <w:b/>
          <w:bCs/>
        </w:rPr>
      </w:pPr>
      <w:r w:rsidRPr="00E07896">
        <w:rPr>
          <w:rFonts w:ascii="Times New Roman" w:eastAsiaTheme="minorEastAsia" w:hAnsi="Times New Roman" w:cs="Times New Roman"/>
          <w:b/>
          <w:bCs/>
        </w:rPr>
        <w:t xml:space="preserve"> </w:t>
      </w:r>
      <w:r w:rsidR="00D9707F" w:rsidRPr="00E07896">
        <w:rPr>
          <w:rFonts w:ascii="Times New Roman" w:eastAsiaTheme="minorEastAsia" w:hAnsi="Times New Roman" w:cs="Times New Roman"/>
          <w:b/>
          <w:bCs/>
        </w:rPr>
        <w:t xml:space="preserve"> </w:t>
      </w:r>
      <w:r w:rsidR="00D9707F" w:rsidRPr="00E07896">
        <w:rPr>
          <w:rFonts w:ascii="Times New Roman" w:eastAsiaTheme="minorEastAsia" w:hAnsi="Times New Roman" w:cs="Times New Roman"/>
          <w:b/>
          <w:bCs/>
        </w:rPr>
        <w:br w:type="page"/>
      </w:r>
    </w:p>
    <w:p w14:paraId="6C6EACC9" w14:textId="0E78E5B9" w:rsidR="00721A4F" w:rsidRPr="003221BA" w:rsidRDefault="002F1511" w:rsidP="003221BA">
      <w:pPr>
        <w:pStyle w:val="Heading1"/>
        <w:rPr>
          <w:rFonts w:ascii="Times New Roman" w:eastAsiaTheme="minorEastAsia" w:hAnsi="Times New Roman" w:cs="Times New Roman"/>
          <w:b/>
          <w:bCs/>
          <w:color w:val="auto"/>
          <w:sz w:val="24"/>
          <w:szCs w:val="24"/>
        </w:rPr>
      </w:pPr>
      <w:bookmarkStart w:id="10" w:name="_Toc164032374"/>
      <w:r w:rsidRPr="003221BA">
        <w:rPr>
          <w:rFonts w:ascii="Times New Roman" w:eastAsiaTheme="minorEastAsia" w:hAnsi="Times New Roman" w:cs="Times New Roman"/>
          <w:b/>
          <w:bCs/>
          <w:color w:val="auto"/>
          <w:sz w:val="24"/>
          <w:szCs w:val="24"/>
        </w:rPr>
        <w:lastRenderedPageBreak/>
        <w:t>Conclusion</w:t>
      </w:r>
      <w:bookmarkEnd w:id="10"/>
    </w:p>
    <w:p w14:paraId="1806DEAD" w14:textId="72EA604D" w:rsidR="00B36C8A" w:rsidRPr="00E07896" w:rsidRDefault="004415B2" w:rsidP="00DB6BB1">
      <w:pPr>
        <w:rPr>
          <w:rFonts w:ascii="Times New Roman" w:hAnsi="Times New Roman" w:cs="Times New Roman"/>
          <w:color w:val="4C94D8" w:themeColor="text2" w:themeTint="80"/>
          <w:sz w:val="22"/>
          <w:szCs w:val="22"/>
        </w:rPr>
      </w:pPr>
      <w:r w:rsidRPr="00E07896">
        <w:rPr>
          <w:rFonts w:ascii="Times New Roman" w:hAnsi="Times New Roman" w:cs="Times New Roman"/>
          <w:sz w:val="22"/>
          <w:szCs w:val="22"/>
        </w:rPr>
        <w:t>After review</w:t>
      </w:r>
      <w:r w:rsidR="000648F7" w:rsidRPr="00E07896">
        <w:rPr>
          <w:rFonts w:ascii="Times New Roman" w:hAnsi="Times New Roman" w:cs="Times New Roman"/>
          <w:sz w:val="22"/>
          <w:szCs w:val="22"/>
        </w:rPr>
        <w:t xml:space="preserve"> of the design and installation for the factory</w:t>
      </w:r>
      <w:r w:rsidR="00234213" w:rsidRPr="00E07896">
        <w:rPr>
          <w:rFonts w:ascii="Times New Roman" w:hAnsi="Times New Roman" w:cs="Times New Roman"/>
          <w:sz w:val="22"/>
          <w:szCs w:val="22"/>
        </w:rPr>
        <w:t xml:space="preserve"> area and offices</w:t>
      </w:r>
      <w:r w:rsidR="00D72F1D">
        <w:rPr>
          <w:rFonts w:ascii="Times New Roman" w:hAnsi="Times New Roman" w:cs="Times New Roman"/>
          <w:sz w:val="22"/>
          <w:szCs w:val="22"/>
        </w:rPr>
        <w:t xml:space="preserve">, several </w:t>
      </w:r>
      <w:r w:rsidR="000648F7" w:rsidRPr="00E07896">
        <w:rPr>
          <w:rFonts w:ascii="Times New Roman" w:hAnsi="Times New Roman" w:cs="Times New Roman"/>
          <w:sz w:val="22"/>
          <w:szCs w:val="22"/>
        </w:rPr>
        <w:t>considerations for improvement arose</w:t>
      </w:r>
      <w:r w:rsidR="000648F7" w:rsidRPr="00E07896">
        <w:rPr>
          <w:rFonts w:ascii="Times New Roman" w:hAnsi="Times New Roman" w:cs="Times New Roman"/>
          <w:color w:val="4C94D8" w:themeColor="text2" w:themeTint="80"/>
          <w:sz w:val="22"/>
          <w:szCs w:val="22"/>
        </w:rPr>
        <w:t xml:space="preserve">. </w:t>
      </w:r>
      <w:r w:rsidR="002C40A7" w:rsidRPr="00E07896">
        <w:rPr>
          <w:rFonts w:ascii="Times New Roman" w:hAnsi="Times New Roman" w:cs="Times New Roman"/>
          <w:sz w:val="22"/>
          <w:szCs w:val="22"/>
        </w:rPr>
        <w:t>Firstly,</w:t>
      </w:r>
      <w:r w:rsidR="00B7125D" w:rsidRPr="00E07896">
        <w:rPr>
          <w:rFonts w:ascii="Times New Roman" w:hAnsi="Times New Roman" w:cs="Times New Roman"/>
          <w:sz w:val="22"/>
          <w:szCs w:val="22"/>
        </w:rPr>
        <w:t xml:space="preserve"> </w:t>
      </w:r>
      <w:r w:rsidR="00183B3C" w:rsidRPr="00E07896">
        <w:rPr>
          <w:rFonts w:ascii="Times New Roman" w:hAnsi="Times New Roman" w:cs="Times New Roman"/>
          <w:sz w:val="22"/>
          <w:szCs w:val="22"/>
        </w:rPr>
        <w:t>a recommendation of</w:t>
      </w:r>
      <w:r w:rsidR="007B0916" w:rsidRPr="00E07896">
        <w:rPr>
          <w:rFonts w:ascii="Times New Roman" w:hAnsi="Times New Roman" w:cs="Times New Roman"/>
          <w:sz w:val="22"/>
          <w:szCs w:val="22"/>
        </w:rPr>
        <w:t xml:space="preserve"> </w:t>
      </w:r>
      <w:r w:rsidR="00612F7A" w:rsidRPr="00E07896">
        <w:rPr>
          <w:rFonts w:ascii="Times New Roman" w:hAnsi="Times New Roman" w:cs="Times New Roman"/>
          <w:sz w:val="22"/>
          <w:szCs w:val="22"/>
        </w:rPr>
        <w:t>integrat</w:t>
      </w:r>
      <w:r w:rsidR="00183B3C" w:rsidRPr="00E07896">
        <w:rPr>
          <w:rFonts w:ascii="Times New Roman" w:hAnsi="Times New Roman" w:cs="Times New Roman"/>
          <w:sz w:val="22"/>
          <w:szCs w:val="22"/>
        </w:rPr>
        <w:t>ing</w:t>
      </w:r>
      <w:r w:rsidR="00D46B32" w:rsidRPr="00E07896">
        <w:rPr>
          <w:rFonts w:ascii="Times New Roman" w:hAnsi="Times New Roman" w:cs="Times New Roman"/>
          <w:sz w:val="22"/>
          <w:szCs w:val="22"/>
        </w:rPr>
        <w:t xml:space="preserve"> motion sensors </w:t>
      </w:r>
      <w:r w:rsidR="00183B3C" w:rsidRPr="00E07896">
        <w:rPr>
          <w:rFonts w:ascii="Times New Roman" w:hAnsi="Times New Roman" w:cs="Times New Roman"/>
          <w:sz w:val="22"/>
          <w:szCs w:val="22"/>
        </w:rPr>
        <w:t>in</w:t>
      </w:r>
      <w:r w:rsidR="00A075B4" w:rsidRPr="00E07896">
        <w:rPr>
          <w:rFonts w:ascii="Times New Roman" w:hAnsi="Times New Roman" w:cs="Times New Roman"/>
          <w:sz w:val="22"/>
          <w:szCs w:val="22"/>
        </w:rPr>
        <w:t>to</w:t>
      </w:r>
      <w:r w:rsidR="00183B3C" w:rsidRPr="00E07896">
        <w:rPr>
          <w:rFonts w:ascii="Times New Roman" w:hAnsi="Times New Roman" w:cs="Times New Roman"/>
          <w:sz w:val="22"/>
          <w:szCs w:val="22"/>
        </w:rPr>
        <w:t xml:space="preserve"> the LED lamp circuits for the corridors</w:t>
      </w:r>
      <w:r w:rsidR="00101B5D" w:rsidRPr="00E07896">
        <w:rPr>
          <w:rFonts w:ascii="Times New Roman" w:hAnsi="Times New Roman" w:cs="Times New Roman"/>
          <w:sz w:val="22"/>
          <w:szCs w:val="22"/>
        </w:rPr>
        <w:t>.</w:t>
      </w:r>
      <w:r w:rsidR="002C40A7" w:rsidRPr="00E07896">
        <w:rPr>
          <w:rFonts w:ascii="Times New Roman" w:hAnsi="Times New Roman" w:cs="Times New Roman"/>
          <w:sz w:val="22"/>
          <w:szCs w:val="22"/>
        </w:rPr>
        <w:t xml:space="preserve"> </w:t>
      </w:r>
      <w:r w:rsidR="00101B5D" w:rsidRPr="00E07896">
        <w:rPr>
          <w:rFonts w:ascii="Times New Roman" w:hAnsi="Times New Roman" w:cs="Times New Roman"/>
          <w:sz w:val="22"/>
          <w:szCs w:val="22"/>
        </w:rPr>
        <w:t>T</w:t>
      </w:r>
      <w:r w:rsidR="00A075B4" w:rsidRPr="00E07896">
        <w:rPr>
          <w:rFonts w:ascii="Times New Roman" w:hAnsi="Times New Roman" w:cs="Times New Roman"/>
          <w:sz w:val="22"/>
          <w:szCs w:val="22"/>
        </w:rPr>
        <w:t>his</w:t>
      </w:r>
      <w:r w:rsidR="002C40A7" w:rsidRPr="00E07896">
        <w:rPr>
          <w:rFonts w:ascii="Times New Roman" w:hAnsi="Times New Roman" w:cs="Times New Roman"/>
          <w:sz w:val="22"/>
          <w:szCs w:val="22"/>
        </w:rPr>
        <w:t xml:space="preserve"> will </w:t>
      </w:r>
      <w:r w:rsidR="00A010D7" w:rsidRPr="00E07896">
        <w:rPr>
          <w:rFonts w:ascii="Times New Roman" w:hAnsi="Times New Roman" w:cs="Times New Roman"/>
          <w:sz w:val="22"/>
          <w:szCs w:val="22"/>
        </w:rPr>
        <w:t>improve</w:t>
      </w:r>
      <w:r w:rsidR="00183B3C" w:rsidRPr="00E07896">
        <w:rPr>
          <w:rFonts w:ascii="Times New Roman" w:hAnsi="Times New Roman" w:cs="Times New Roman"/>
          <w:sz w:val="22"/>
          <w:szCs w:val="22"/>
        </w:rPr>
        <w:t xml:space="preserve"> en</w:t>
      </w:r>
      <w:r w:rsidR="002B26C6" w:rsidRPr="00E07896">
        <w:rPr>
          <w:rFonts w:ascii="Times New Roman" w:hAnsi="Times New Roman" w:cs="Times New Roman"/>
          <w:sz w:val="22"/>
          <w:szCs w:val="22"/>
        </w:rPr>
        <w:t>ergy efficiency</w:t>
      </w:r>
      <w:r w:rsidR="00A010D7" w:rsidRPr="00E07896">
        <w:rPr>
          <w:rFonts w:ascii="Times New Roman" w:hAnsi="Times New Roman" w:cs="Times New Roman"/>
          <w:sz w:val="22"/>
          <w:szCs w:val="22"/>
        </w:rPr>
        <w:t xml:space="preserve"> and cost</w:t>
      </w:r>
      <w:r w:rsidR="002C40A7" w:rsidRPr="00E07896">
        <w:rPr>
          <w:rFonts w:ascii="Times New Roman" w:hAnsi="Times New Roman" w:cs="Times New Roman"/>
          <w:sz w:val="22"/>
          <w:szCs w:val="22"/>
        </w:rPr>
        <w:t xml:space="preserve"> </w:t>
      </w:r>
      <w:r w:rsidR="00333B17" w:rsidRPr="00E07896">
        <w:rPr>
          <w:rFonts w:ascii="Times New Roman" w:hAnsi="Times New Roman" w:cs="Times New Roman"/>
          <w:sz w:val="22"/>
          <w:szCs w:val="22"/>
        </w:rPr>
        <w:t xml:space="preserve">as </w:t>
      </w:r>
      <w:r w:rsidR="0068458F" w:rsidRPr="00E07896">
        <w:rPr>
          <w:rFonts w:ascii="Times New Roman" w:hAnsi="Times New Roman" w:cs="Times New Roman"/>
          <w:sz w:val="22"/>
          <w:szCs w:val="22"/>
        </w:rPr>
        <w:t>staff will not always be present in the located areas</w:t>
      </w:r>
      <w:r w:rsidR="002C40A7" w:rsidRPr="00E07896">
        <w:rPr>
          <w:rFonts w:ascii="Times New Roman" w:hAnsi="Times New Roman" w:cs="Times New Roman"/>
          <w:sz w:val="22"/>
          <w:szCs w:val="22"/>
        </w:rPr>
        <w:t>.</w:t>
      </w:r>
    </w:p>
    <w:p w14:paraId="66C565A6" w14:textId="31BA3D0B" w:rsidR="00D72F1D" w:rsidRDefault="00D72F1D" w:rsidP="00DB6BB1">
      <w:pPr>
        <w:rPr>
          <w:rFonts w:ascii="Times New Roman" w:hAnsi="Times New Roman" w:cs="Times New Roman"/>
          <w:sz w:val="22"/>
          <w:szCs w:val="22"/>
        </w:rPr>
      </w:pPr>
      <w:r>
        <w:rPr>
          <w:rFonts w:ascii="Times New Roman" w:hAnsi="Times New Roman" w:cs="Times New Roman"/>
          <w:sz w:val="22"/>
          <w:szCs w:val="22"/>
        </w:rPr>
        <w:t>A</w:t>
      </w:r>
      <w:r w:rsidR="002B37BC" w:rsidRPr="00E07896">
        <w:rPr>
          <w:rFonts w:ascii="Times New Roman" w:hAnsi="Times New Roman" w:cs="Times New Roman"/>
          <w:sz w:val="22"/>
          <w:szCs w:val="22"/>
        </w:rPr>
        <w:t>fter reviewing the</w:t>
      </w:r>
      <w:r w:rsidR="005D0219" w:rsidRPr="00E07896">
        <w:rPr>
          <w:rFonts w:ascii="Times New Roman" w:hAnsi="Times New Roman" w:cs="Times New Roman"/>
          <w:sz w:val="22"/>
          <w:szCs w:val="22"/>
        </w:rPr>
        <w:t xml:space="preserve"> LED</w:t>
      </w:r>
      <w:r w:rsidR="002B37BC" w:rsidRPr="00E07896">
        <w:rPr>
          <w:rFonts w:ascii="Times New Roman" w:hAnsi="Times New Roman" w:cs="Times New Roman"/>
          <w:sz w:val="22"/>
          <w:szCs w:val="22"/>
        </w:rPr>
        <w:t xml:space="preserve"> </w:t>
      </w:r>
      <w:r w:rsidR="00B36C8A" w:rsidRPr="00E07896">
        <w:rPr>
          <w:rFonts w:ascii="Times New Roman" w:hAnsi="Times New Roman" w:cs="Times New Roman"/>
          <w:sz w:val="22"/>
          <w:szCs w:val="22"/>
        </w:rPr>
        <w:t>wiring diagram</w:t>
      </w:r>
      <w:r w:rsidR="00075D11" w:rsidRPr="00E07896">
        <w:rPr>
          <w:rFonts w:ascii="Times New Roman" w:hAnsi="Times New Roman" w:cs="Times New Roman"/>
          <w:sz w:val="22"/>
          <w:szCs w:val="22"/>
        </w:rPr>
        <w:t xml:space="preserve"> </w:t>
      </w:r>
      <w:r w:rsidR="001D2C28" w:rsidRPr="00E07896">
        <w:rPr>
          <w:rFonts w:ascii="Times New Roman" w:hAnsi="Times New Roman" w:cs="Times New Roman"/>
          <w:sz w:val="22"/>
          <w:szCs w:val="22"/>
        </w:rPr>
        <w:t xml:space="preserve">for the factory </w:t>
      </w:r>
      <w:r w:rsidR="009360DB" w:rsidRPr="00E07896">
        <w:rPr>
          <w:rFonts w:ascii="Times New Roman" w:hAnsi="Times New Roman" w:cs="Times New Roman"/>
          <w:sz w:val="22"/>
          <w:szCs w:val="22"/>
        </w:rPr>
        <w:t>to</w:t>
      </w:r>
      <w:r w:rsidR="003E296C" w:rsidRPr="00E07896">
        <w:rPr>
          <w:rFonts w:ascii="Times New Roman" w:hAnsi="Times New Roman" w:cs="Times New Roman"/>
          <w:sz w:val="22"/>
          <w:szCs w:val="22"/>
        </w:rPr>
        <w:t>o</w:t>
      </w:r>
      <w:r w:rsidR="009360DB" w:rsidRPr="00E07896">
        <w:rPr>
          <w:rFonts w:ascii="Times New Roman" w:hAnsi="Times New Roman" w:cs="Times New Roman"/>
          <w:sz w:val="22"/>
          <w:szCs w:val="22"/>
        </w:rPr>
        <w:t xml:space="preserve"> many DBs were included into the design. T</w:t>
      </w:r>
      <w:r w:rsidR="0054415F" w:rsidRPr="00E07896">
        <w:rPr>
          <w:rFonts w:ascii="Times New Roman" w:hAnsi="Times New Roman" w:cs="Times New Roman"/>
          <w:sz w:val="22"/>
          <w:szCs w:val="22"/>
        </w:rPr>
        <w:t xml:space="preserve">he </w:t>
      </w:r>
      <w:r w:rsidR="0083381B" w:rsidRPr="00E07896">
        <w:rPr>
          <w:rFonts w:ascii="Times New Roman" w:hAnsi="Times New Roman" w:cs="Times New Roman"/>
          <w:sz w:val="22"/>
          <w:szCs w:val="22"/>
        </w:rPr>
        <w:t>workshop area</w:t>
      </w:r>
      <w:r w:rsidR="00364C25" w:rsidRPr="00E07896">
        <w:rPr>
          <w:rFonts w:ascii="Times New Roman" w:hAnsi="Times New Roman" w:cs="Times New Roman"/>
          <w:sz w:val="22"/>
          <w:szCs w:val="22"/>
        </w:rPr>
        <w:t xml:space="preserve"> </w:t>
      </w:r>
      <w:r w:rsidR="007A7B25" w:rsidRPr="00E07896">
        <w:rPr>
          <w:rFonts w:ascii="Times New Roman" w:hAnsi="Times New Roman" w:cs="Times New Roman"/>
          <w:sz w:val="22"/>
          <w:szCs w:val="22"/>
        </w:rPr>
        <w:t xml:space="preserve">initially </w:t>
      </w:r>
      <w:r w:rsidR="003E296C" w:rsidRPr="00E07896">
        <w:rPr>
          <w:rFonts w:ascii="Times New Roman" w:hAnsi="Times New Roman" w:cs="Times New Roman"/>
          <w:sz w:val="22"/>
          <w:szCs w:val="22"/>
        </w:rPr>
        <w:t>consist</w:t>
      </w:r>
      <w:r w:rsidR="0054415F" w:rsidRPr="00E07896">
        <w:rPr>
          <w:rFonts w:ascii="Times New Roman" w:hAnsi="Times New Roman" w:cs="Times New Roman"/>
          <w:sz w:val="22"/>
          <w:szCs w:val="22"/>
        </w:rPr>
        <w:t>ed</w:t>
      </w:r>
      <w:r w:rsidR="003E296C" w:rsidRPr="00E07896">
        <w:rPr>
          <w:rFonts w:ascii="Times New Roman" w:hAnsi="Times New Roman" w:cs="Times New Roman"/>
          <w:sz w:val="22"/>
          <w:szCs w:val="22"/>
        </w:rPr>
        <w:t xml:space="preserve"> of</w:t>
      </w:r>
      <w:r w:rsidR="007A7B25" w:rsidRPr="00E07896">
        <w:rPr>
          <w:rFonts w:ascii="Times New Roman" w:hAnsi="Times New Roman" w:cs="Times New Roman"/>
          <w:sz w:val="22"/>
          <w:szCs w:val="22"/>
        </w:rPr>
        <w:t xml:space="preserve"> 3</w:t>
      </w:r>
      <w:r w:rsidR="00FC2430" w:rsidRPr="00E07896">
        <w:rPr>
          <w:rFonts w:ascii="Times New Roman" w:hAnsi="Times New Roman" w:cs="Times New Roman"/>
          <w:sz w:val="22"/>
          <w:szCs w:val="22"/>
        </w:rPr>
        <w:t xml:space="preserve"> large</w:t>
      </w:r>
      <w:r w:rsidR="007A7B25" w:rsidRPr="00E07896">
        <w:rPr>
          <w:rFonts w:ascii="Times New Roman" w:hAnsi="Times New Roman" w:cs="Times New Roman"/>
          <w:sz w:val="22"/>
          <w:szCs w:val="22"/>
        </w:rPr>
        <w:t xml:space="preserve"> lamp circuits </w:t>
      </w:r>
      <w:r w:rsidR="003E296C" w:rsidRPr="00E07896">
        <w:rPr>
          <w:rFonts w:ascii="Times New Roman" w:hAnsi="Times New Roman" w:cs="Times New Roman"/>
          <w:sz w:val="22"/>
          <w:szCs w:val="22"/>
        </w:rPr>
        <w:t xml:space="preserve">and was not practicable. They were then </w:t>
      </w:r>
      <w:r w:rsidR="00FD38CE" w:rsidRPr="00E07896">
        <w:rPr>
          <w:rFonts w:ascii="Times New Roman" w:hAnsi="Times New Roman" w:cs="Times New Roman"/>
          <w:sz w:val="22"/>
          <w:szCs w:val="22"/>
        </w:rPr>
        <w:t>splits into multiple lighting circuits thus increasing the amount of DBs withing the factory area</w:t>
      </w:r>
      <w:r w:rsidR="00F67B1F" w:rsidRPr="00E07896">
        <w:rPr>
          <w:rFonts w:ascii="Times New Roman" w:hAnsi="Times New Roman" w:cs="Times New Roman"/>
          <w:sz w:val="22"/>
          <w:szCs w:val="22"/>
        </w:rPr>
        <w:t>.</w:t>
      </w:r>
      <w:r w:rsidR="007A7B25" w:rsidRPr="00E07896">
        <w:rPr>
          <w:rFonts w:ascii="Times New Roman" w:hAnsi="Times New Roman" w:cs="Times New Roman"/>
          <w:sz w:val="22"/>
          <w:szCs w:val="22"/>
        </w:rPr>
        <w:t xml:space="preserve"> </w:t>
      </w:r>
      <w:r w:rsidR="00BD28B4" w:rsidRPr="00E07896">
        <w:rPr>
          <w:rFonts w:ascii="Times New Roman" w:hAnsi="Times New Roman" w:cs="Times New Roman"/>
          <w:sz w:val="22"/>
          <w:szCs w:val="22"/>
        </w:rPr>
        <w:t xml:space="preserve">On further </w:t>
      </w:r>
      <w:r w:rsidR="0008576E" w:rsidRPr="00E07896">
        <w:rPr>
          <w:rFonts w:ascii="Times New Roman" w:hAnsi="Times New Roman" w:cs="Times New Roman"/>
          <w:sz w:val="22"/>
          <w:szCs w:val="22"/>
        </w:rPr>
        <w:t>analysis</w:t>
      </w:r>
      <w:r w:rsidR="00590C60" w:rsidRPr="00E07896">
        <w:rPr>
          <w:rFonts w:ascii="Times New Roman" w:hAnsi="Times New Roman" w:cs="Times New Roman"/>
          <w:sz w:val="22"/>
          <w:szCs w:val="22"/>
        </w:rPr>
        <w:t>,</w:t>
      </w:r>
      <w:r w:rsidR="00BD28B4" w:rsidRPr="00E07896">
        <w:rPr>
          <w:rFonts w:ascii="Times New Roman" w:hAnsi="Times New Roman" w:cs="Times New Roman"/>
          <w:sz w:val="22"/>
          <w:szCs w:val="22"/>
        </w:rPr>
        <w:t xml:space="preserve"> </w:t>
      </w:r>
      <w:r w:rsidR="005D0219" w:rsidRPr="00E07896">
        <w:rPr>
          <w:rFonts w:ascii="Times New Roman" w:hAnsi="Times New Roman" w:cs="Times New Roman"/>
          <w:sz w:val="22"/>
          <w:szCs w:val="22"/>
        </w:rPr>
        <w:t xml:space="preserve">it </w:t>
      </w:r>
      <w:r w:rsidR="001D2DB4" w:rsidRPr="00E07896">
        <w:rPr>
          <w:rFonts w:ascii="Times New Roman" w:hAnsi="Times New Roman" w:cs="Times New Roman"/>
          <w:sz w:val="22"/>
          <w:szCs w:val="22"/>
        </w:rPr>
        <w:t>would</w:t>
      </w:r>
      <w:r w:rsidR="00A20E4A" w:rsidRPr="00E07896">
        <w:rPr>
          <w:rFonts w:ascii="Times New Roman" w:hAnsi="Times New Roman" w:cs="Times New Roman"/>
          <w:sz w:val="22"/>
          <w:szCs w:val="22"/>
        </w:rPr>
        <w:t xml:space="preserve"> be</w:t>
      </w:r>
      <w:r w:rsidR="00B36C8A" w:rsidRPr="00E07896">
        <w:rPr>
          <w:rFonts w:ascii="Times New Roman" w:hAnsi="Times New Roman" w:cs="Times New Roman"/>
          <w:sz w:val="22"/>
          <w:szCs w:val="22"/>
        </w:rPr>
        <w:t xml:space="preserve"> possible to</w:t>
      </w:r>
      <w:r w:rsidR="00EE5633" w:rsidRPr="00E07896">
        <w:rPr>
          <w:rFonts w:ascii="Times New Roman" w:hAnsi="Times New Roman" w:cs="Times New Roman"/>
          <w:sz w:val="22"/>
          <w:szCs w:val="22"/>
        </w:rPr>
        <w:t xml:space="preserve"> remove </w:t>
      </w:r>
      <w:r w:rsidR="000A5788" w:rsidRPr="00E07896">
        <w:rPr>
          <w:rFonts w:ascii="Times New Roman" w:hAnsi="Times New Roman" w:cs="Times New Roman"/>
          <w:sz w:val="22"/>
          <w:szCs w:val="22"/>
        </w:rPr>
        <w:t xml:space="preserve">one or </w:t>
      </w:r>
      <w:r w:rsidR="00EE5633" w:rsidRPr="00E07896">
        <w:rPr>
          <w:rFonts w:ascii="Times New Roman" w:hAnsi="Times New Roman" w:cs="Times New Roman"/>
          <w:sz w:val="22"/>
          <w:szCs w:val="22"/>
        </w:rPr>
        <w:t>two of the distribution</w:t>
      </w:r>
      <w:r w:rsidR="002B4BC5" w:rsidRPr="00E07896">
        <w:rPr>
          <w:rFonts w:ascii="Times New Roman" w:hAnsi="Times New Roman" w:cs="Times New Roman"/>
          <w:sz w:val="22"/>
          <w:szCs w:val="22"/>
        </w:rPr>
        <w:t xml:space="preserve"> boards</w:t>
      </w:r>
      <w:r w:rsidR="00EE5633" w:rsidRPr="00E07896">
        <w:rPr>
          <w:rFonts w:ascii="Times New Roman" w:hAnsi="Times New Roman" w:cs="Times New Roman"/>
          <w:sz w:val="22"/>
          <w:szCs w:val="22"/>
        </w:rPr>
        <w:t xml:space="preserve"> </w:t>
      </w:r>
      <w:r w:rsidR="0022450C" w:rsidRPr="00E07896">
        <w:rPr>
          <w:rFonts w:ascii="Times New Roman" w:hAnsi="Times New Roman" w:cs="Times New Roman"/>
          <w:sz w:val="22"/>
          <w:szCs w:val="22"/>
        </w:rPr>
        <w:t xml:space="preserve">and </w:t>
      </w:r>
      <w:r w:rsidR="001D2DB4" w:rsidRPr="00E07896">
        <w:rPr>
          <w:rFonts w:ascii="Times New Roman" w:hAnsi="Times New Roman" w:cs="Times New Roman"/>
          <w:sz w:val="22"/>
          <w:szCs w:val="22"/>
        </w:rPr>
        <w:t>re-route</w:t>
      </w:r>
      <w:r w:rsidR="002B4BC5" w:rsidRPr="00E07896">
        <w:rPr>
          <w:rFonts w:ascii="Times New Roman" w:hAnsi="Times New Roman" w:cs="Times New Roman"/>
          <w:sz w:val="22"/>
          <w:szCs w:val="22"/>
        </w:rPr>
        <w:t xml:space="preserve"> </w:t>
      </w:r>
      <w:r w:rsidR="001D2DB4" w:rsidRPr="00E07896">
        <w:rPr>
          <w:rFonts w:ascii="Times New Roman" w:hAnsi="Times New Roman" w:cs="Times New Roman"/>
          <w:sz w:val="22"/>
          <w:szCs w:val="22"/>
        </w:rPr>
        <w:t xml:space="preserve">the </w:t>
      </w:r>
      <w:r w:rsidR="0022450C" w:rsidRPr="00E07896">
        <w:rPr>
          <w:rFonts w:ascii="Times New Roman" w:hAnsi="Times New Roman" w:cs="Times New Roman"/>
          <w:sz w:val="22"/>
          <w:szCs w:val="22"/>
        </w:rPr>
        <w:t>circuits to</w:t>
      </w:r>
      <w:r w:rsidR="000A5788" w:rsidRPr="00E07896">
        <w:rPr>
          <w:rFonts w:ascii="Times New Roman" w:hAnsi="Times New Roman" w:cs="Times New Roman"/>
          <w:sz w:val="22"/>
          <w:szCs w:val="22"/>
        </w:rPr>
        <w:t xml:space="preserve"> </w:t>
      </w:r>
      <w:r w:rsidR="001D2DB4" w:rsidRPr="00E07896">
        <w:rPr>
          <w:rFonts w:ascii="Times New Roman" w:hAnsi="Times New Roman" w:cs="Times New Roman"/>
          <w:sz w:val="22"/>
          <w:szCs w:val="22"/>
        </w:rPr>
        <w:t>other</w:t>
      </w:r>
      <w:r w:rsidR="000A5788" w:rsidRPr="00E07896">
        <w:rPr>
          <w:rFonts w:ascii="Times New Roman" w:hAnsi="Times New Roman" w:cs="Times New Roman"/>
          <w:sz w:val="22"/>
          <w:szCs w:val="22"/>
        </w:rPr>
        <w:t xml:space="preserve"> DBs</w:t>
      </w:r>
      <w:r w:rsidR="00BD28B4" w:rsidRPr="00E07896">
        <w:rPr>
          <w:rFonts w:ascii="Times New Roman" w:hAnsi="Times New Roman" w:cs="Times New Roman"/>
          <w:sz w:val="22"/>
          <w:szCs w:val="22"/>
        </w:rPr>
        <w:t xml:space="preserve"> </w:t>
      </w:r>
      <w:r w:rsidR="0008576E" w:rsidRPr="00E07896">
        <w:rPr>
          <w:rFonts w:ascii="Times New Roman" w:hAnsi="Times New Roman" w:cs="Times New Roman"/>
          <w:sz w:val="22"/>
          <w:szCs w:val="22"/>
        </w:rPr>
        <w:t>reducing cost</w:t>
      </w:r>
      <w:r w:rsidR="00FC2430" w:rsidRPr="00E07896">
        <w:rPr>
          <w:rFonts w:ascii="Times New Roman" w:hAnsi="Times New Roman" w:cs="Times New Roman"/>
          <w:sz w:val="22"/>
          <w:szCs w:val="22"/>
        </w:rPr>
        <w:t xml:space="preserve"> with inclusion of double pole switches to reduce cost</w:t>
      </w:r>
      <w:r w:rsidR="002419C2" w:rsidRPr="00E07896">
        <w:rPr>
          <w:rFonts w:ascii="Times New Roman" w:hAnsi="Times New Roman" w:cs="Times New Roman"/>
          <w:sz w:val="22"/>
          <w:szCs w:val="22"/>
        </w:rPr>
        <w:t>s further.</w:t>
      </w:r>
      <w:r w:rsidR="00C95F11">
        <w:rPr>
          <w:rFonts w:ascii="Times New Roman" w:hAnsi="Times New Roman" w:cs="Times New Roman"/>
          <w:sz w:val="22"/>
          <w:szCs w:val="22"/>
        </w:rPr>
        <w:t xml:space="preserve"> </w:t>
      </w:r>
    </w:p>
    <w:p w14:paraId="480C5DCD" w14:textId="46D2764D" w:rsidR="002A0B45" w:rsidRDefault="00D72F1D" w:rsidP="00DB6BB1">
      <w:pPr>
        <w:rPr>
          <w:rFonts w:ascii="Times New Roman" w:hAnsi="Times New Roman" w:cs="Times New Roman"/>
          <w:sz w:val="22"/>
          <w:szCs w:val="22"/>
        </w:rPr>
      </w:pPr>
      <w:r>
        <w:rPr>
          <w:rFonts w:ascii="Times New Roman" w:hAnsi="Times New Roman" w:cs="Times New Roman"/>
          <w:sz w:val="22"/>
          <w:szCs w:val="22"/>
        </w:rPr>
        <w:t xml:space="preserve">It was noticed on reflection of the lighting calculations multiple lighting </w:t>
      </w:r>
      <w:r w:rsidR="00C95F11">
        <w:rPr>
          <w:rFonts w:ascii="Times New Roman" w:hAnsi="Times New Roman" w:cs="Times New Roman"/>
          <w:sz w:val="22"/>
          <w:szCs w:val="22"/>
        </w:rPr>
        <w:t>circuits</w:t>
      </w:r>
      <w:r>
        <w:rPr>
          <w:rFonts w:ascii="Times New Roman" w:hAnsi="Times New Roman" w:cs="Times New Roman"/>
          <w:sz w:val="22"/>
          <w:szCs w:val="22"/>
        </w:rPr>
        <w:t xml:space="preserve"> are above 6.9V </w:t>
      </w:r>
      <w:r w:rsidR="00C95F11">
        <w:rPr>
          <w:rFonts w:ascii="Times New Roman" w:hAnsi="Times New Roman" w:cs="Times New Roman"/>
          <w:sz w:val="22"/>
          <w:szCs w:val="22"/>
        </w:rPr>
        <w:t>(</w:t>
      </w:r>
      <w:proofErr w:type="spellStart"/>
      <w:r w:rsidR="00C95F11">
        <w:rPr>
          <w:rFonts w:ascii="Times New Roman" w:hAnsi="Times New Roman" w:cs="Times New Roman"/>
          <w:sz w:val="22"/>
          <w:szCs w:val="22"/>
        </w:rPr>
        <w:t>Vd</w:t>
      </w:r>
      <w:proofErr w:type="spellEnd"/>
      <w:r w:rsidR="00C95F11">
        <w:rPr>
          <w:rFonts w:ascii="Times New Roman" w:hAnsi="Times New Roman" w:cs="Times New Roman"/>
          <w:sz w:val="22"/>
          <w:szCs w:val="22"/>
        </w:rPr>
        <w:t xml:space="preserve">) </w:t>
      </w:r>
      <w:r>
        <w:rPr>
          <w:rFonts w:ascii="Times New Roman" w:hAnsi="Times New Roman" w:cs="Times New Roman"/>
          <w:sz w:val="22"/>
          <w:szCs w:val="22"/>
        </w:rPr>
        <w:t xml:space="preserve">for a 230V supply. </w:t>
      </w:r>
      <w:r w:rsidR="00C95F11">
        <w:rPr>
          <w:rFonts w:ascii="Times New Roman" w:hAnsi="Times New Roman" w:cs="Times New Roman"/>
          <w:sz w:val="22"/>
          <w:szCs w:val="22"/>
        </w:rPr>
        <w:t xml:space="preserve">Circuits affected are: </w:t>
      </w:r>
    </w:p>
    <w:p w14:paraId="12031BF8" w14:textId="52F4B3BB" w:rsidR="00C95F11" w:rsidRDefault="00C95F11" w:rsidP="00C95F11">
      <w:pPr>
        <w:pStyle w:val="ListParagraph"/>
        <w:numPr>
          <w:ilvl w:val="0"/>
          <w:numId w:val="5"/>
        </w:numPr>
        <w:rPr>
          <w:rFonts w:ascii="Times New Roman" w:hAnsi="Times New Roman" w:cs="Times New Roman"/>
          <w:sz w:val="22"/>
          <w:szCs w:val="22"/>
        </w:rPr>
      </w:pPr>
      <w:r w:rsidRPr="00C95F11">
        <w:rPr>
          <w:rFonts w:ascii="Times New Roman" w:hAnsi="Times New Roman" w:cs="Times New Roman"/>
          <w:sz w:val="22"/>
          <w:szCs w:val="22"/>
        </w:rPr>
        <w:t xml:space="preserve">DB1 </w:t>
      </w:r>
      <w:r>
        <w:rPr>
          <w:rFonts w:ascii="Times New Roman" w:hAnsi="Times New Roman" w:cs="Times New Roman"/>
          <w:sz w:val="22"/>
          <w:szCs w:val="22"/>
        </w:rPr>
        <w:t>– Circuit 6, 7 and 11.</w:t>
      </w:r>
    </w:p>
    <w:p w14:paraId="6278FF2F" w14:textId="0CFEF469" w:rsidR="00C95F11" w:rsidRDefault="00C95F11" w:rsidP="00C95F11">
      <w:pPr>
        <w:pStyle w:val="ListParagraph"/>
        <w:numPr>
          <w:ilvl w:val="0"/>
          <w:numId w:val="5"/>
        </w:numPr>
        <w:rPr>
          <w:rFonts w:ascii="Times New Roman" w:hAnsi="Times New Roman" w:cs="Times New Roman"/>
          <w:sz w:val="22"/>
          <w:szCs w:val="22"/>
        </w:rPr>
      </w:pPr>
      <w:r>
        <w:rPr>
          <w:rFonts w:ascii="Times New Roman" w:hAnsi="Times New Roman" w:cs="Times New Roman"/>
          <w:sz w:val="22"/>
          <w:szCs w:val="22"/>
        </w:rPr>
        <w:t xml:space="preserve">All lighting circuits in the factory area. </w:t>
      </w:r>
    </w:p>
    <w:p w14:paraId="2641D813" w14:textId="2DB755C3" w:rsidR="00C95F11" w:rsidRDefault="00C95F11" w:rsidP="00C95F11">
      <w:pPr>
        <w:rPr>
          <w:rFonts w:ascii="Times New Roman" w:hAnsi="Times New Roman" w:cs="Times New Roman"/>
          <w:sz w:val="22"/>
          <w:szCs w:val="22"/>
        </w:rPr>
      </w:pPr>
      <w:r>
        <w:rPr>
          <w:rFonts w:ascii="Times New Roman" w:hAnsi="Times New Roman" w:cs="Times New Roman"/>
          <w:sz w:val="22"/>
          <w:szCs w:val="22"/>
        </w:rPr>
        <w:t xml:space="preserve">Calculations for </w:t>
      </w:r>
      <w:proofErr w:type="spellStart"/>
      <w:r>
        <w:rPr>
          <w:rFonts w:ascii="Times New Roman" w:hAnsi="Times New Roman" w:cs="Times New Roman"/>
          <w:sz w:val="22"/>
          <w:szCs w:val="22"/>
        </w:rPr>
        <w:t>Vd</w:t>
      </w:r>
      <w:proofErr w:type="spellEnd"/>
      <w:r>
        <w:rPr>
          <w:rFonts w:ascii="Times New Roman" w:hAnsi="Times New Roman" w:cs="Times New Roman"/>
          <w:sz w:val="22"/>
          <w:szCs w:val="22"/>
        </w:rPr>
        <w:t xml:space="preserve"> for each circuit were complete and resulted in the cable size needing to be 2.5mm² (mV/A/m = 18). This will reduce all the circuit voltage drops below the 6.9V.</w:t>
      </w:r>
    </w:p>
    <w:p w14:paraId="61A2AA93" w14:textId="05CF4AA4" w:rsidR="00C95F11" w:rsidRDefault="00C95F11" w:rsidP="00DB6BB1">
      <w:pPr>
        <w:rPr>
          <w:rFonts w:ascii="Times New Roman" w:hAnsi="Times New Roman" w:cs="Times New Roman"/>
          <w:sz w:val="22"/>
          <w:szCs w:val="22"/>
        </w:rPr>
      </w:pPr>
      <w:r>
        <w:rPr>
          <w:rFonts w:ascii="Times New Roman" w:hAnsi="Times New Roman" w:cs="Times New Roman"/>
          <w:sz w:val="22"/>
          <w:szCs w:val="22"/>
        </w:rPr>
        <w:t>The last recommendation would be to replace all three phase ring circuits for radial. The reason is radial circuits as previously explained as power flows from the DB to each individual outlet separately</w:t>
      </w:r>
      <w:r w:rsidR="00BC1051">
        <w:rPr>
          <w:rFonts w:ascii="Times New Roman" w:hAnsi="Times New Roman" w:cs="Times New Roman"/>
          <w:sz w:val="22"/>
          <w:szCs w:val="22"/>
        </w:rPr>
        <w:t xml:space="preserve">, so if a fault occurs at some point, it will only affect that specific circuit. They are mainly used for high power appliances such as CNC machines, welding which need separate protection. Cable calculations in this case would need alterations for </w:t>
      </w:r>
      <w:proofErr w:type="spellStart"/>
      <w:r w:rsidR="00BC1051">
        <w:rPr>
          <w:rFonts w:ascii="Times New Roman" w:hAnsi="Times New Roman" w:cs="Times New Roman"/>
          <w:sz w:val="22"/>
          <w:szCs w:val="22"/>
        </w:rPr>
        <w:t>Vd</w:t>
      </w:r>
      <w:proofErr w:type="spellEnd"/>
      <w:r w:rsidR="00BC1051">
        <w:rPr>
          <w:rFonts w:ascii="Times New Roman" w:hAnsi="Times New Roman" w:cs="Times New Roman"/>
          <w:sz w:val="22"/>
          <w:szCs w:val="22"/>
        </w:rPr>
        <w:t xml:space="preserve"> and R1+R2 formula</w:t>
      </w:r>
      <w:r w:rsidR="00950276">
        <w:rPr>
          <w:rFonts w:ascii="Times New Roman" w:hAnsi="Times New Roman" w:cs="Times New Roman"/>
          <w:sz w:val="22"/>
          <w:szCs w:val="22"/>
        </w:rPr>
        <w:t xml:space="preserve"> by dividing with a factor of 1000 instead of 4000.</w:t>
      </w:r>
    </w:p>
    <w:p w14:paraId="7C5402F2" w14:textId="0563D302" w:rsidR="002507E1" w:rsidRPr="00E07896" w:rsidRDefault="00DF21F6" w:rsidP="00DB6BB1">
      <w:pPr>
        <w:rPr>
          <w:rFonts w:ascii="Times New Roman" w:hAnsi="Times New Roman" w:cs="Times New Roman"/>
          <w:sz w:val="22"/>
          <w:szCs w:val="22"/>
        </w:rPr>
      </w:pPr>
      <w:r w:rsidRPr="00E07896">
        <w:rPr>
          <w:rFonts w:ascii="Times New Roman" w:hAnsi="Times New Roman" w:cs="Times New Roman"/>
          <w:sz w:val="22"/>
          <w:szCs w:val="22"/>
        </w:rPr>
        <w:t xml:space="preserve">All </w:t>
      </w:r>
      <w:r w:rsidR="00870CEC" w:rsidRPr="00E07896">
        <w:rPr>
          <w:rFonts w:ascii="Times New Roman" w:hAnsi="Times New Roman" w:cs="Times New Roman"/>
          <w:sz w:val="22"/>
          <w:szCs w:val="22"/>
        </w:rPr>
        <w:t>individual</w:t>
      </w:r>
      <w:r w:rsidRPr="00E07896">
        <w:rPr>
          <w:rFonts w:ascii="Times New Roman" w:hAnsi="Times New Roman" w:cs="Times New Roman"/>
          <w:sz w:val="22"/>
          <w:szCs w:val="22"/>
        </w:rPr>
        <w:t xml:space="preserve"> component</w:t>
      </w:r>
      <w:r w:rsidR="002507E1" w:rsidRPr="00E07896">
        <w:rPr>
          <w:rFonts w:ascii="Times New Roman" w:hAnsi="Times New Roman" w:cs="Times New Roman"/>
          <w:sz w:val="22"/>
          <w:szCs w:val="22"/>
        </w:rPr>
        <w:t>s</w:t>
      </w:r>
      <w:r w:rsidR="00870CEC" w:rsidRPr="00E07896">
        <w:rPr>
          <w:rFonts w:ascii="Times New Roman" w:hAnsi="Times New Roman" w:cs="Times New Roman"/>
          <w:sz w:val="22"/>
          <w:szCs w:val="22"/>
        </w:rPr>
        <w:t xml:space="preserve"> </w:t>
      </w:r>
      <w:r w:rsidR="00426184" w:rsidRPr="00E07896">
        <w:rPr>
          <w:rFonts w:ascii="Times New Roman" w:hAnsi="Times New Roman" w:cs="Times New Roman"/>
          <w:sz w:val="22"/>
          <w:szCs w:val="22"/>
        </w:rPr>
        <w:t xml:space="preserve">included in this design and installation of the factory will </w:t>
      </w:r>
      <w:r w:rsidR="001472D8" w:rsidRPr="00E07896">
        <w:rPr>
          <w:rFonts w:ascii="Times New Roman" w:hAnsi="Times New Roman" w:cs="Times New Roman"/>
          <w:sz w:val="22"/>
          <w:szCs w:val="22"/>
        </w:rPr>
        <w:t>have</w:t>
      </w:r>
      <w:r w:rsidR="006E0AD3" w:rsidRPr="00E07896">
        <w:rPr>
          <w:rFonts w:ascii="Times New Roman" w:hAnsi="Times New Roman" w:cs="Times New Roman"/>
          <w:sz w:val="22"/>
          <w:szCs w:val="22"/>
        </w:rPr>
        <w:t xml:space="preserve"> data sheets included. These can be found via the</w:t>
      </w:r>
      <w:r w:rsidR="001806EC" w:rsidRPr="00E07896">
        <w:rPr>
          <w:rFonts w:ascii="Times New Roman" w:hAnsi="Times New Roman" w:cs="Times New Roman"/>
          <w:sz w:val="22"/>
          <w:szCs w:val="22"/>
        </w:rPr>
        <w:t xml:space="preserve"> website</w:t>
      </w:r>
      <w:r w:rsidR="006E0AD3" w:rsidRPr="00E07896">
        <w:rPr>
          <w:rFonts w:ascii="Times New Roman" w:hAnsi="Times New Roman" w:cs="Times New Roman"/>
          <w:sz w:val="22"/>
          <w:szCs w:val="22"/>
        </w:rPr>
        <w:t xml:space="preserve"> </w:t>
      </w:r>
      <w:r w:rsidR="001472D8" w:rsidRPr="00E07896">
        <w:rPr>
          <w:rFonts w:ascii="Times New Roman" w:hAnsi="Times New Roman" w:cs="Times New Roman"/>
          <w:sz w:val="22"/>
          <w:szCs w:val="22"/>
        </w:rPr>
        <w:t>link</w:t>
      </w:r>
      <w:r w:rsidR="00C204A3" w:rsidRPr="00E07896">
        <w:rPr>
          <w:rFonts w:ascii="Times New Roman" w:hAnsi="Times New Roman" w:cs="Times New Roman"/>
          <w:sz w:val="22"/>
          <w:szCs w:val="22"/>
        </w:rPr>
        <w:t>s</w:t>
      </w:r>
      <w:r w:rsidR="001472D8" w:rsidRPr="00E07896">
        <w:rPr>
          <w:rFonts w:ascii="Times New Roman" w:hAnsi="Times New Roman" w:cs="Times New Roman"/>
          <w:sz w:val="22"/>
          <w:szCs w:val="22"/>
        </w:rPr>
        <w:t xml:space="preserve"> attached in the reference section</w:t>
      </w:r>
      <w:r w:rsidR="0008789E" w:rsidRPr="00E07896">
        <w:rPr>
          <w:rFonts w:ascii="Times New Roman" w:hAnsi="Times New Roman" w:cs="Times New Roman"/>
          <w:sz w:val="22"/>
          <w:szCs w:val="22"/>
        </w:rPr>
        <w:t>.</w:t>
      </w:r>
    </w:p>
    <w:p w14:paraId="360237C0" w14:textId="710F20EA" w:rsidR="002F1511" w:rsidRPr="00E07896" w:rsidRDefault="002F1511">
      <w:pPr>
        <w:rPr>
          <w:rFonts w:ascii="Times New Roman" w:eastAsiaTheme="minorEastAsia" w:hAnsi="Times New Roman" w:cs="Times New Roman"/>
          <w:b/>
          <w:bCs/>
        </w:rPr>
      </w:pPr>
      <w:r w:rsidRPr="00E07896">
        <w:rPr>
          <w:rFonts w:ascii="Times New Roman" w:eastAsiaTheme="minorEastAsia" w:hAnsi="Times New Roman" w:cs="Times New Roman"/>
          <w:b/>
          <w:bCs/>
        </w:rPr>
        <w:br w:type="page"/>
      </w:r>
    </w:p>
    <w:p w14:paraId="337AC95E" w14:textId="6A5B380E" w:rsidR="00425E3F" w:rsidRPr="003221BA" w:rsidRDefault="00250BC5" w:rsidP="003221BA">
      <w:pPr>
        <w:pStyle w:val="Heading1"/>
        <w:rPr>
          <w:rFonts w:ascii="Times New Roman" w:hAnsi="Times New Roman" w:cs="Times New Roman"/>
          <w:b/>
          <w:bCs/>
          <w:color w:val="auto"/>
          <w:sz w:val="24"/>
          <w:szCs w:val="24"/>
        </w:rPr>
      </w:pPr>
      <w:bookmarkStart w:id="11" w:name="_Toc164032375"/>
      <w:r w:rsidRPr="003221BA">
        <w:rPr>
          <w:rFonts w:ascii="Times New Roman" w:eastAsiaTheme="minorEastAsia" w:hAnsi="Times New Roman" w:cs="Times New Roman"/>
          <w:b/>
          <w:bCs/>
          <w:color w:val="auto"/>
          <w:sz w:val="24"/>
          <w:szCs w:val="24"/>
        </w:rPr>
        <w:lastRenderedPageBreak/>
        <w:t>References</w:t>
      </w:r>
      <w:bookmarkEnd w:id="11"/>
    </w:p>
    <w:p w14:paraId="088BE003" w14:textId="77777777" w:rsidR="00425E3F" w:rsidRPr="00E07896" w:rsidRDefault="00425E3F" w:rsidP="0019190C">
      <w:pPr>
        <w:rPr>
          <w:rFonts w:ascii="Times New Roman" w:eastAsiaTheme="minorEastAsia" w:hAnsi="Times New Roman" w:cs="Times New Roman"/>
          <w:sz w:val="22"/>
          <w:szCs w:val="22"/>
        </w:rPr>
      </w:pPr>
      <w:r w:rsidRPr="00E07896">
        <w:rPr>
          <w:rFonts w:ascii="Times New Roman" w:hAnsi="Times New Roman" w:cs="Times New Roman"/>
          <w:sz w:val="22"/>
          <w:szCs w:val="22"/>
        </w:rPr>
        <w:t xml:space="preserve">BLT DIRECT (2024) </w:t>
      </w:r>
      <w:r w:rsidRPr="00E07896">
        <w:rPr>
          <w:rFonts w:ascii="Times New Roman" w:hAnsi="Times New Roman" w:cs="Times New Roman"/>
          <w:i/>
          <w:iCs/>
          <w:sz w:val="22"/>
          <w:szCs w:val="22"/>
        </w:rPr>
        <w:t xml:space="preserve">Knightsbridge 13A 2G Mounting Double Pole Socket (Stainless Steel with Grey Insert). </w:t>
      </w:r>
      <w:r w:rsidRPr="00E07896">
        <w:rPr>
          <w:rFonts w:ascii="Times New Roman" w:hAnsi="Times New Roman" w:cs="Times New Roman"/>
          <w:sz w:val="22"/>
          <w:szCs w:val="22"/>
        </w:rPr>
        <w:t xml:space="preserve">Available at: </w:t>
      </w:r>
      <w:hyperlink r:id="rId56" w:history="1">
        <w:r w:rsidRPr="00E07896">
          <w:rPr>
            <w:rStyle w:val="Hyperlink"/>
            <w:rFonts w:ascii="Times New Roman" w:eastAsiaTheme="minorEastAsia" w:hAnsi="Times New Roman" w:cs="Times New Roman"/>
            <w:sz w:val="22"/>
            <w:szCs w:val="22"/>
          </w:rPr>
          <w:t>https://www.bltdirect.com/knightsbridge-13a-2g-mounting-double-pole-socket-stainless-steel-with-grey-insert?adcid=pla&amp;_intent=HIGH&amp;gad_source=1&amp;gclid=Cj0KCQjwztOwBhD7ARIsAPDKnkDburghfmY7OHvkoEnSiTKZDu7eRYscH6lgaNDmJ38HIV1ZAU5bU98aArY4EALw_wcB</w:t>
        </w:r>
      </w:hyperlink>
      <w:r w:rsidRPr="00E07896">
        <w:rPr>
          <w:rFonts w:ascii="Times New Roman" w:eastAsiaTheme="minorEastAsia" w:hAnsi="Times New Roman" w:cs="Times New Roman"/>
          <w:sz w:val="22"/>
          <w:szCs w:val="22"/>
        </w:rPr>
        <w:t xml:space="preserve"> (Access: 10 April 2024).</w:t>
      </w:r>
    </w:p>
    <w:p w14:paraId="791D83CA" w14:textId="77777777" w:rsidR="00425E3F" w:rsidRPr="00E07896" w:rsidRDefault="00425E3F" w:rsidP="00336EF5">
      <w:pPr>
        <w:rPr>
          <w:rFonts w:ascii="Times New Roman" w:hAnsi="Times New Roman" w:cs="Times New Roman"/>
          <w:sz w:val="22"/>
          <w:szCs w:val="22"/>
        </w:rPr>
      </w:pPr>
      <w:r w:rsidRPr="00E07896">
        <w:rPr>
          <w:rFonts w:ascii="Times New Roman" w:hAnsi="Times New Roman" w:cs="Times New Roman"/>
          <w:sz w:val="22"/>
          <w:szCs w:val="22"/>
        </w:rPr>
        <w:t xml:space="preserve">Cable Tray Institute (2024) </w:t>
      </w:r>
      <w:r w:rsidRPr="00E07896">
        <w:rPr>
          <w:rFonts w:ascii="Times New Roman" w:hAnsi="Times New Roman" w:cs="Times New Roman"/>
          <w:i/>
          <w:iCs/>
          <w:sz w:val="22"/>
          <w:szCs w:val="22"/>
        </w:rPr>
        <w:t xml:space="preserve">Cable Tray Type Selection. </w:t>
      </w:r>
      <w:r w:rsidRPr="00E07896">
        <w:rPr>
          <w:rFonts w:ascii="Times New Roman" w:hAnsi="Times New Roman" w:cs="Times New Roman"/>
          <w:sz w:val="22"/>
          <w:szCs w:val="22"/>
        </w:rPr>
        <w:t xml:space="preserve">Available at: </w:t>
      </w:r>
      <w:hyperlink r:id="rId57" w:anchor=":~:text=The%20cable%20tray%20types%20to,ventilated%20trough%2C%20or%20solid%20bottom" w:history="1">
        <w:r w:rsidRPr="00E07896">
          <w:rPr>
            <w:rStyle w:val="Hyperlink"/>
            <w:rFonts w:ascii="Times New Roman" w:hAnsi="Times New Roman" w:cs="Times New Roman"/>
            <w:sz w:val="22"/>
            <w:szCs w:val="22"/>
          </w:rPr>
          <w:t>https://www.cabletrays.org/cable-tray-type-selection/#:~:text=The%20cable%20tray%20types%20to,ventilated%20trough%2C%20or%20solid%20bottom</w:t>
        </w:r>
      </w:hyperlink>
      <w:r w:rsidRPr="00E07896">
        <w:rPr>
          <w:rFonts w:ascii="Times New Roman" w:hAnsi="Times New Roman" w:cs="Times New Roman"/>
          <w:sz w:val="22"/>
          <w:szCs w:val="22"/>
        </w:rPr>
        <w:t xml:space="preserve"> (Accessed: 17 March 2024).</w:t>
      </w:r>
    </w:p>
    <w:p w14:paraId="7C55DF21" w14:textId="77777777" w:rsidR="00425E3F" w:rsidRPr="00E07896" w:rsidRDefault="00425E3F" w:rsidP="0068799D">
      <w:pPr>
        <w:rPr>
          <w:rFonts w:ascii="Times New Roman" w:hAnsi="Times New Roman" w:cs="Times New Roman"/>
          <w:sz w:val="22"/>
          <w:szCs w:val="22"/>
        </w:rPr>
      </w:pPr>
      <w:r w:rsidRPr="00E07896">
        <w:rPr>
          <w:rFonts w:ascii="Times New Roman" w:hAnsi="Times New Roman" w:cs="Times New Roman"/>
          <w:sz w:val="22"/>
          <w:szCs w:val="22"/>
        </w:rPr>
        <w:t xml:space="preserve">CEF (2024) </w:t>
      </w:r>
      <w:proofErr w:type="spellStart"/>
      <w:r w:rsidRPr="00E07896">
        <w:rPr>
          <w:rFonts w:ascii="Times New Roman" w:hAnsi="Times New Roman" w:cs="Times New Roman"/>
          <w:i/>
          <w:iCs/>
          <w:sz w:val="22"/>
          <w:szCs w:val="22"/>
        </w:rPr>
        <w:t>Connexs</w:t>
      </w:r>
      <w:proofErr w:type="spellEnd"/>
      <w:r w:rsidRPr="00E07896">
        <w:rPr>
          <w:rFonts w:ascii="Times New Roman" w:hAnsi="Times New Roman" w:cs="Times New Roman"/>
          <w:i/>
          <w:iCs/>
          <w:sz w:val="22"/>
          <w:szCs w:val="22"/>
        </w:rPr>
        <w:t xml:space="preserve"> 16A 2P+E 240V Interlocked Switched Socket IP44</w:t>
      </w:r>
      <w:r w:rsidRPr="00E07896">
        <w:rPr>
          <w:rFonts w:ascii="Times New Roman" w:hAnsi="Times New Roman" w:cs="Times New Roman"/>
          <w:sz w:val="22"/>
          <w:szCs w:val="22"/>
        </w:rPr>
        <w:t xml:space="preserve">. Available at: </w:t>
      </w:r>
      <w:hyperlink r:id="rId58" w:history="1">
        <w:proofErr w:type="spellStart"/>
        <w:r w:rsidRPr="00E07896">
          <w:rPr>
            <w:rStyle w:val="Hyperlink"/>
            <w:rFonts w:ascii="Times New Roman" w:hAnsi="Times New Roman" w:cs="Times New Roman"/>
            <w:sz w:val="22"/>
            <w:szCs w:val="22"/>
          </w:rPr>
          <w:t>Connexs</w:t>
        </w:r>
        <w:proofErr w:type="spellEnd"/>
        <w:r w:rsidRPr="00E07896">
          <w:rPr>
            <w:rStyle w:val="Hyperlink"/>
            <w:rFonts w:ascii="Times New Roman" w:hAnsi="Times New Roman" w:cs="Times New Roman"/>
            <w:sz w:val="22"/>
            <w:szCs w:val="22"/>
          </w:rPr>
          <w:t xml:space="preserve"> 16A 2P+E 230V Interlocked Switched Socket IP44 (CX163P240SIS) | CEF</w:t>
        </w:r>
      </w:hyperlink>
      <w:r w:rsidRPr="00E07896">
        <w:rPr>
          <w:rFonts w:ascii="Times New Roman" w:hAnsi="Times New Roman" w:cs="Times New Roman"/>
          <w:sz w:val="22"/>
          <w:szCs w:val="22"/>
        </w:rPr>
        <w:t xml:space="preserve"> (Accessed: 12 April 2024).</w:t>
      </w:r>
    </w:p>
    <w:p w14:paraId="055DF3D9" w14:textId="77777777" w:rsidR="00425E3F" w:rsidRPr="00E07896" w:rsidRDefault="00425E3F" w:rsidP="00B2435B">
      <w:pPr>
        <w:rPr>
          <w:rFonts w:ascii="Times New Roman" w:hAnsi="Times New Roman" w:cs="Times New Roman"/>
          <w:sz w:val="22"/>
          <w:szCs w:val="22"/>
        </w:rPr>
      </w:pPr>
      <w:r w:rsidRPr="00E07896">
        <w:rPr>
          <w:rFonts w:ascii="Times New Roman" w:hAnsi="Times New Roman" w:cs="Times New Roman"/>
          <w:sz w:val="22"/>
          <w:szCs w:val="22"/>
        </w:rPr>
        <w:t xml:space="preserve"> CEF (2024) </w:t>
      </w:r>
      <w:proofErr w:type="spellStart"/>
      <w:r w:rsidRPr="00E07896">
        <w:rPr>
          <w:rFonts w:ascii="Times New Roman" w:hAnsi="Times New Roman" w:cs="Times New Roman"/>
          <w:i/>
          <w:iCs/>
          <w:sz w:val="22"/>
          <w:szCs w:val="22"/>
        </w:rPr>
        <w:t>Connexs</w:t>
      </w:r>
      <w:proofErr w:type="spellEnd"/>
      <w:r w:rsidRPr="00E07896">
        <w:rPr>
          <w:rFonts w:ascii="Times New Roman" w:hAnsi="Times New Roman" w:cs="Times New Roman"/>
          <w:i/>
          <w:iCs/>
          <w:sz w:val="22"/>
          <w:szCs w:val="22"/>
        </w:rPr>
        <w:t xml:space="preserve"> 32A 3P+N+E 415V Interlocked Switched Socket IP44. </w:t>
      </w:r>
      <w:r w:rsidRPr="00E07896">
        <w:rPr>
          <w:rFonts w:ascii="Times New Roman" w:hAnsi="Times New Roman" w:cs="Times New Roman"/>
          <w:sz w:val="22"/>
          <w:szCs w:val="22"/>
        </w:rPr>
        <w:t xml:space="preserve">Available at: </w:t>
      </w:r>
      <w:hyperlink r:id="rId59" w:history="1">
        <w:r w:rsidRPr="00E07896">
          <w:rPr>
            <w:rStyle w:val="Hyperlink"/>
            <w:rFonts w:ascii="Times New Roman" w:hAnsi="Times New Roman" w:cs="Times New Roman"/>
            <w:sz w:val="22"/>
            <w:szCs w:val="22"/>
          </w:rPr>
          <w:t>https://www.cef.co.uk/catalogue/products/1939530-32a-3p-n-e-415v-interlocked-switch-socket-ip44?gad_source=1&amp;gclid=CjwKCAjwt-OwBhBnEiwAgwzrUrGVz-KTfggBgrhqfipwm6PQIeJDkNkZu-e5ask1zAfGFM3Th2jp1BoCUT4QAvD_BwE&amp;gclsrc=aw.ds</w:t>
        </w:r>
      </w:hyperlink>
      <w:r w:rsidRPr="00E07896">
        <w:rPr>
          <w:rStyle w:val="Hyperlink"/>
          <w:rFonts w:ascii="Times New Roman" w:hAnsi="Times New Roman" w:cs="Times New Roman"/>
          <w:sz w:val="22"/>
          <w:szCs w:val="22"/>
        </w:rPr>
        <w:t xml:space="preserve"> </w:t>
      </w:r>
      <w:r w:rsidRPr="00E07896">
        <w:rPr>
          <w:rFonts w:ascii="Times New Roman" w:hAnsi="Times New Roman" w:cs="Times New Roman"/>
          <w:sz w:val="22"/>
          <w:szCs w:val="22"/>
        </w:rPr>
        <w:t xml:space="preserve">(Accessed: 12 April 2024). </w:t>
      </w:r>
    </w:p>
    <w:p w14:paraId="00606CE1" w14:textId="77777777" w:rsidR="00425E3F" w:rsidRPr="00E07896" w:rsidRDefault="00425E3F" w:rsidP="00231C7B">
      <w:pPr>
        <w:rPr>
          <w:rFonts w:ascii="Times New Roman" w:hAnsi="Times New Roman" w:cs="Times New Roman"/>
          <w:sz w:val="22"/>
          <w:szCs w:val="22"/>
        </w:rPr>
      </w:pPr>
      <w:r w:rsidRPr="00E07896">
        <w:rPr>
          <w:rFonts w:ascii="Times New Roman" w:hAnsi="Times New Roman" w:cs="Times New Roman"/>
          <w:sz w:val="22"/>
          <w:szCs w:val="22"/>
        </w:rPr>
        <w:t xml:space="preserve">CEF (2024) </w:t>
      </w:r>
      <w:r w:rsidRPr="00E07896">
        <w:rPr>
          <w:rFonts w:ascii="Times New Roman" w:hAnsi="Times New Roman" w:cs="Times New Roman"/>
          <w:i/>
          <w:iCs/>
          <w:sz w:val="22"/>
          <w:szCs w:val="22"/>
        </w:rPr>
        <w:t>Marco Apollo 170mm x 50mm 3 Compartment Dado Trunking (3m Length).</w:t>
      </w:r>
      <w:r w:rsidRPr="00E07896">
        <w:rPr>
          <w:rFonts w:ascii="Times New Roman" w:hAnsi="Times New Roman" w:cs="Times New Roman"/>
          <w:sz w:val="22"/>
          <w:szCs w:val="22"/>
        </w:rPr>
        <w:t xml:space="preserve"> Available at: </w:t>
      </w:r>
      <w:hyperlink r:id="rId60" w:history="1">
        <w:r w:rsidRPr="00E07896">
          <w:rPr>
            <w:rStyle w:val="Hyperlink"/>
            <w:rFonts w:ascii="Times New Roman" w:hAnsi="Times New Roman" w:cs="Times New Roman"/>
            <w:sz w:val="22"/>
            <w:szCs w:val="22"/>
          </w:rPr>
          <w:t>https://www.cef.co.uk/catalogue/products/430956-apollo-3-compartment-dado-trunking</w:t>
        </w:r>
      </w:hyperlink>
      <w:r w:rsidRPr="00E07896">
        <w:rPr>
          <w:rFonts w:ascii="Times New Roman" w:hAnsi="Times New Roman" w:cs="Times New Roman"/>
          <w:sz w:val="22"/>
          <w:szCs w:val="22"/>
        </w:rPr>
        <w:t xml:space="preserve"> (Accessed: 2 April 2024).</w:t>
      </w:r>
    </w:p>
    <w:p w14:paraId="0E3DAB30" w14:textId="77777777" w:rsidR="00425E3F" w:rsidRPr="00E07896" w:rsidRDefault="00425E3F" w:rsidP="00E40340">
      <w:pPr>
        <w:rPr>
          <w:rFonts w:ascii="Times New Roman" w:eastAsiaTheme="minorEastAsia" w:hAnsi="Times New Roman" w:cs="Times New Roman"/>
          <w:sz w:val="22"/>
          <w:szCs w:val="22"/>
        </w:rPr>
      </w:pPr>
      <w:r w:rsidRPr="00E07896">
        <w:rPr>
          <w:rFonts w:ascii="Times New Roman" w:hAnsi="Times New Roman" w:cs="Times New Roman"/>
          <w:sz w:val="22"/>
          <w:szCs w:val="22"/>
        </w:rPr>
        <w:t xml:space="preserve">CEF (2024) </w:t>
      </w:r>
      <w:r w:rsidRPr="00E07896">
        <w:rPr>
          <w:rFonts w:ascii="Times New Roman" w:hAnsi="Times New Roman" w:cs="Times New Roman"/>
          <w:i/>
          <w:iCs/>
          <w:sz w:val="22"/>
          <w:szCs w:val="22"/>
        </w:rPr>
        <w:t xml:space="preserve">Proteus 26 Way 100A Isolator Incomer Metal Clad Consumer Unit. </w:t>
      </w:r>
      <w:r w:rsidRPr="00E07896">
        <w:rPr>
          <w:rFonts w:ascii="Times New Roman" w:hAnsi="Times New Roman" w:cs="Times New Roman"/>
          <w:sz w:val="22"/>
          <w:szCs w:val="22"/>
        </w:rPr>
        <w:t xml:space="preserve">Available at: </w:t>
      </w:r>
      <w:hyperlink r:id="rId61" w:history="1">
        <w:r w:rsidRPr="00E07896">
          <w:rPr>
            <w:rStyle w:val="Hyperlink"/>
            <w:rFonts w:ascii="Times New Roman" w:eastAsiaTheme="minorEastAsia" w:hAnsi="Times New Roman" w:cs="Times New Roman"/>
            <w:sz w:val="22"/>
            <w:szCs w:val="22"/>
          </w:rPr>
          <w:t>https://www.cef.co.uk/catalogue/products/4480659-26-way-100a-isolator-incomer-metalclad-consumer-unit?gad_source=1&amp;gclid=CjwKCAjwt-OwBhBnEiwAgwzrUodrsA766wa5jDoI6PAKXfBaQCYCXCJqZ4W8WJ0bgAk0i5G1UwU1yxoCF-QQAvD_BwE&amp;gclsrc=aw.ds</w:t>
        </w:r>
      </w:hyperlink>
      <w:r w:rsidRPr="00E07896">
        <w:rPr>
          <w:rFonts w:ascii="Times New Roman" w:eastAsiaTheme="minorEastAsia" w:hAnsi="Times New Roman" w:cs="Times New Roman"/>
          <w:sz w:val="22"/>
          <w:szCs w:val="22"/>
        </w:rPr>
        <w:t xml:space="preserve"> (Accessed: 12 April 2024).</w:t>
      </w:r>
    </w:p>
    <w:p w14:paraId="6EDD13CC" w14:textId="77777777" w:rsidR="00425E3F" w:rsidRPr="00E07896" w:rsidRDefault="00425E3F" w:rsidP="002D641A">
      <w:pPr>
        <w:tabs>
          <w:tab w:val="left" w:pos="3984"/>
          <w:tab w:val="center" w:pos="4513"/>
        </w:tabs>
        <w:rPr>
          <w:rFonts w:ascii="Times New Roman" w:hAnsi="Times New Roman" w:cs="Times New Roman"/>
          <w:sz w:val="22"/>
          <w:szCs w:val="22"/>
        </w:rPr>
      </w:pPr>
      <w:r w:rsidRPr="00E07896">
        <w:rPr>
          <w:rFonts w:ascii="Times New Roman" w:hAnsi="Times New Roman" w:cs="Times New Roman"/>
          <w:sz w:val="22"/>
          <w:szCs w:val="22"/>
        </w:rPr>
        <w:t>CEF (2024)</w:t>
      </w:r>
      <w:r w:rsidRPr="00E07896">
        <w:rPr>
          <w:rFonts w:ascii="Times New Roman" w:hAnsi="Times New Roman" w:cs="Times New Roman"/>
          <w:i/>
          <w:iCs/>
          <w:sz w:val="22"/>
          <w:szCs w:val="22"/>
        </w:rPr>
        <w:t xml:space="preserve"> </w:t>
      </w:r>
      <w:proofErr w:type="spellStart"/>
      <w:r w:rsidRPr="00E07896">
        <w:rPr>
          <w:rFonts w:ascii="Times New Roman" w:hAnsi="Times New Roman" w:cs="Times New Roman"/>
          <w:i/>
          <w:iCs/>
          <w:sz w:val="22"/>
          <w:szCs w:val="22"/>
        </w:rPr>
        <w:t>Tamlex</w:t>
      </w:r>
      <w:proofErr w:type="spellEnd"/>
      <w:r w:rsidRPr="00E07896">
        <w:rPr>
          <w:rFonts w:ascii="Times New Roman" w:hAnsi="Times New Roman" w:cs="Times New Roman"/>
          <w:i/>
          <w:iCs/>
          <w:sz w:val="22"/>
          <w:szCs w:val="22"/>
        </w:rPr>
        <w:t xml:space="preserve"> 150mm Light Duty Straight Edge Cable Tray (3m Length). </w:t>
      </w:r>
      <w:r w:rsidRPr="00E07896">
        <w:rPr>
          <w:rFonts w:ascii="Times New Roman" w:hAnsi="Times New Roman" w:cs="Times New Roman"/>
          <w:sz w:val="22"/>
          <w:szCs w:val="22"/>
        </w:rPr>
        <w:t xml:space="preserve">Available at: </w:t>
      </w:r>
      <w:hyperlink r:id="rId62" w:history="1">
        <w:r w:rsidRPr="00E07896">
          <w:rPr>
            <w:rStyle w:val="Hyperlink"/>
            <w:rFonts w:ascii="Times New Roman" w:hAnsi="Times New Roman" w:cs="Times New Roman"/>
            <w:sz w:val="22"/>
            <w:szCs w:val="22"/>
          </w:rPr>
          <w:t>https://www.cef.co.uk/catalogue/products/1445906-150mm-light-duty-cable-tray-3m-length</w:t>
        </w:r>
      </w:hyperlink>
      <w:r w:rsidRPr="00E07896">
        <w:rPr>
          <w:rFonts w:ascii="Times New Roman" w:hAnsi="Times New Roman" w:cs="Times New Roman"/>
          <w:sz w:val="22"/>
          <w:szCs w:val="22"/>
        </w:rPr>
        <w:t xml:space="preserve"> (Accessed: 17 March 2024).</w:t>
      </w:r>
    </w:p>
    <w:p w14:paraId="324D6CA2" w14:textId="77777777" w:rsidR="00425E3F" w:rsidRPr="00E07896" w:rsidRDefault="00425E3F" w:rsidP="006922B9">
      <w:pPr>
        <w:rPr>
          <w:rFonts w:ascii="Times New Roman" w:hAnsi="Times New Roman" w:cs="Times New Roman"/>
          <w:sz w:val="22"/>
          <w:szCs w:val="22"/>
        </w:rPr>
      </w:pPr>
      <w:r w:rsidRPr="00E07896">
        <w:rPr>
          <w:rFonts w:ascii="Times New Roman" w:hAnsi="Times New Roman" w:cs="Times New Roman"/>
          <w:sz w:val="22"/>
          <w:szCs w:val="22"/>
        </w:rPr>
        <w:t xml:space="preserve">Consumer Unit World (2024) </w:t>
      </w:r>
      <w:r w:rsidRPr="00E07896">
        <w:rPr>
          <w:rFonts w:ascii="Times New Roman" w:hAnsi="Times New Roman" w:cs="Times New Roman"/>
          <w:i/>
          <w:iCs/>
          <w:sz w:val="22"/>
          <w:szCs w:val="22"/>
        </w:rPr>
        <w:t xml:space="preserve">What is an MCB an how does it work? </w:t>
      </w:r>
      <w:r w:rsidRPr="00E07896">
        <w:rPr>
          <w:rFonts w:ascii="Times New Roman" w:hAnsi="Times New Roman" w:cs="Times New Roman"/>
          <w:sz w:val="22"/>
          <w:szCs w:val="22"/>
        </w:rPr>
        <w:t xml:space="preserve">Available at: </w:t>
      </w:r>
      <w:hyperlink r:id="rId63" w:history="1">
        <w:r w:rsidRPr="00E07896">
          <w:rPr>
            <w:rStyle w:val="Hyperlink"/>
            <w:rFonts w:ascii="Times New Roman" w:hAnsi="Times New Roman" w:cs="Times New Roman"/>
            <w:sz w:val="22"/>
            <w:szCs w:val="22"/>
          </w:rPr>
          <w:t>https://www.consumerunitworld.co.uk/what-is-an-mcb-and-how-does-it-work-328-c.asp</w:t>
        </w:r>
      </w:hyperlink>
      <w:r w:rsidRPr="00E07896">
        <w:rPr>
          <w:rFonts w:ascii="Times New Roman" w:hAnsi="Times New Roman" w:cs="Times New Roman"/>
          <w:sz w:val="22"/>
          <w:szCs w:val="22"/>
        </w:rPr>
        <w:t xml:space="preserve"> (Accessed: 12 April 2024).</w:t>
      </w:r>
    </w:p>
    <w:p w14:paraId="5F4D41B7" w14:textId="77777777" w:rsidR="00425E3F" w:rsidRPr="00E07896" w:rsidRDefault="00425E3F" w:rsidP="007648D9">
      <w:pPr>
        <w:rPr>
          <w:rFonts w:ascii="Times New Roman" w:hAnsi="Times New Roman" w:cs="Times New Roman"/>
          <w:sz w:val="22"/>
          <w:szCs w:val="22"/>
        </w:rPr>
      </w:pPr>
      <w:r w:rsidRPr="00E07896">
        <w:rPr>
          <w:rFonts w:ascii="Times New Roman" w:hAnsi="Times New Roman" w:cs="Times New Roman"/>
          <w:sz w:val="22"/>
          <w:szCs w:val="22"/>
        </w:rPr>
        <w:t xml:space="preserve">DIRECT CHANNEL SUPPORT SYSTEMS LIMITED (2024) </w:t>
      </w:r>
      <w:r w:rsidRPr="00E07896">
        <w:rPr>
          <w:rFonts w:ascii="Times New Roman" w:hAnsi="Times New Roman" w:cs="Times New Roman"/>
          <w:i/>
          <w:iCs/>
          <w:sz w:val="22"/>
          <w:szCs w:val="22"/>
        </w:rPr>
        <w:t xml:space="preserve">150mm CABLE TRAY TRAPEZE SUPPORT BRACKET. </w:t>
      </w:r>
      <w:r w:rsidRPr="00E07896">
        <w:rPr>
          <w:rFonts w:ascii="Times New Roman" w:hAnsi="Times New Roman" w:cs="Times New Roman"/>
          <w:sz w:val="22"/>
          <w:szCs w:val="22"/>
        </w:rPr>
        <w:t xml:space="preserve">Available at: </w:t>
      </w:r>
      <w:hyperlink r:id="rId64" w:history="1">
        <w:r w:rsidRPr="00E07896">
          <w:rPr>
            <w:rStyle w:val="Hyperlink"/>
            <w:rFonts w:ascii="Times New Roman" w:hAnsi="Times New Roman" w:cs="Times New Roman"/>
            <w:sz w:val="22"/>
            <w:szCs w:val="22"/>
          </w:rPr>
          <w:t>https://directchannel.uk.com/cable-tray-channel-carrier-150mm-trapeze-system?language=en&amp;currency=GBP&amp;https://www.directchannel.uk.com&amp;gad_source=1&amp;gclid=Cj0KCQjwztOwBhD7ARIsAPDKnkAfW8zynH4VWTOz-0YGR6FzphmFeR1RdfJ2zHZy935Fvsxi97EraKQaAtxqEALw_wcB</w:t>
        </w:r>
      </w:hyperlink>
      <w:r w:rsidRPr="00E07896">
        <w:rPr>
          <w:rFonts w:ascii="Times New Roman" w:hAnsi="Times New Roman" w:cs="Times New Roman"/>
          <w:sz w:val="22"/>
          <w:szCs w:val="22"/>
        </w:rPr>
        <w:t xml:space="preserve"> (Accessed: 9 April 2024).</w:t>
      </w:r>
    </w:p>
    <w:p w14:paraId="31DEF288" w14:textId="77777777" w:rsidR="00425E3F" w:rsidRPr="00E07896" w:rsidRDefault="00425E3F" w:rsidP="00AE01E5">
      <w:pPr>
        <w:rPr>
          <w:rFonts w:ascii="Times New Roman" w:hAnsi="Times New Roman" w:cs="Times New Roman"/>
          <w:sz w:val="22"/>
          <w:szCs w:val="22"/>
        </w:rPr>
      </w:pPr>
      <w:r w:rsidRPr="00E07896">
        <w:rPr>
          <w:rFonts w:ascii="Times New Roman" w:hAnsi="Times New Roman" w:cs="Times New Roman"/>
          <w:sz w:val="22"/>
          <w:szCs w:val="22"/>
        </w:rPr>
        <w:t xml:space="preserve">Edwardes (2024) </w:t>
      </w:r>
      <w:r w:rsidRPr="00E07896">
        <w:rPr>
          <w:rFonts w:ascii="Times New Roman" w:hAnsi="Times New Roman" w:cs="Times New Roman"/>
          <w:i/>
          <w:iCs/>
          <w:sz w:val="22"/>
          <w:szCs w:val="22"/>
        </w:rPr>
        <w:t xml:space="preserve">ESP D2402MF 3watt LED Non-Maintained Emergency Downlight. </w:t>
      </w:r>
      <w:r w:rsidRPr="00E07896">
        <w:rPr>
          <w:rFonts w:ascii="Times New Roman" w:hAnsi="Times New Roman" w:cs="Times New Roman"/>
          <w:sz w:val="22"/>
          <w:szCs w:val="22"/>
        </w:rPr>
        <w:t xml:space="preserve">Available at: </w:t>
      </w:r>
      <w:hyperlink r:id="rId65" w:history="1">
        <w:r w:rsidRPr="00E07896">
          <w:rPr>
            <w:rStyle w:val="Hyperlink"/>
            <w:rFonts w:ascii="Times New Roman" w:hAnsi="Times New Roman" w:cs="Times New Roman"/>
            <w:sz w:val="22"/>
            <w:szCs w:val="22"/>
          </w:rPr>
          <w:t>ESP D2402MF 3watt LED Non-Maintained Emergency Downlight - Edwardes</w:t>
        </w:r>
      </w:hyperlink>
      <w:r w:rsidRPr="00E07896">
        <w:rPr>
          <w:rStyle w:val="Hyperlink"/>
          <w:rFonts w:ascii="Times New Roman" w:hAnsi="Times New Roman" w:cs="Times New Roman"/>
          <w:color w:val="auto"/>
          <w:sz w:val="22"/>
          <w:szCs w:val="22"/>
          <w:u w:val="none"/>
        </w:rPr>
        <w:t xml:space="preserve"> (Accessed: 8 April 2024).</w:t>
      </w:r>
    </w:p>
    <w:p w14:paraId="510B1835" w14:textId="77777777" w:rsidR="00425E3F" w:rsidRPr="00E07896" w:rsidRDefault="00425E3F" w:rsidP="00932CEB">
      <w:pPr>
        <w:rPr>
          <w:rFonts w:ascii="Times New Roman" w:hAnsi="Times New Roman" w:cs="Times New Roman"/>
          <w:sz w:val="22"/>
          <w:szCs w:val="22"/>
        </w:rPr>
      </w:pPr>
      <w:r w:rsidRPr="00E07896">
        <w:rPr>
          <w:rFonts w:ascii="Times New Roman" w:hAnsi="Times New Roman" w:cs="Times New Roman"/>
          <w:sz w:val="22"/>
          <w:szCs w:val="22"/>
        </w:rPr>
        <w:lastRenderedPageBreak/>
        <w:t xml:space="preserve">Edwardes (2024) </w:t>
      </w:r>
      <w:r w:rsidRPr="00E07896">
        <w:rPr>
          <w:rFonts w:ascii="Times New Roman" w:hAnsi="Times New Roman" w:cs="Times New Roman"/>
          <w:i/>
          <w:iCs/>
          <w:sz w:val="22"/>
          <w:szCs w:val="22"/>
        </w:rPr>
        <w:t xml:space="preserve">SWA Armoured Cable – everything you need to know. </w:t>
      </w:r>
      <w:r w:rsidRPr="00E07896">
        <w:rPr>
          <w:rFonts w:ascii="Times New Roman" w:hAnsi="Times New Roman" w:cs="Times New Roman"/>
          <w:sz w:val="22"/>
          <w:szCs w:val="22"/>
        </w:rPr>
        <w:t xml:space="preserve">Available at: </w:t>
      </w:r>
      <w:hyperlink r:id="rId66" w:history="1">
        <w:r w:rsidRPr="00E07896">
          <w:rPr>
            <w:rStyle w:val="Hyperlink"/>
            <w:rFonts w:ascii="Times New Roman" w:hAnsi="Times New Roman" w:cs="Times New Roman"/>
            <w:sz w:val="22"/>
            <w:szCs w:val="22"/>
          </w:rPr>
          <w:t>https://www.edwardes.co.uk/swa-cable-everything-you-need-to-know</w:t>
        </w:r>
      </w:hyperlink>
      <w:r w:rsidRPr="00E07896">
        <w:rPr>
          <w:rFonts w:ascii="Times New Roman" w:hAnsi="Times New Roman" w:cs="Times New Roman"/>
          <w:sz w:val="22"/>
          <w:szCs w:val="22"/>
        </w:rPr>
        <w:t xml:space="preserve"> (Accessed: 12 April 2024).</w:t>
      </w:r>
    </w:p>
    <w:p w14:paraId="31AC8A10" w14:textId="77777777" w:rsidR="00425E3F" w:rsidRPr="00E07896" w:rsidRDefault="00425E3F" w:rsidP="00231C7B">
      <w:pPr>
        <w:rPr>
          <w:rFonts w:ascii="Times New Roman" w:hAnsi="Times New Roman" w:cs="Times New Roman"/>
          <w:sz w:val="22"/>
          <w:szCs w:val="22"/>
        </w:rPr>
      </w:pPr>
      <w:proofErr w:type="spellStart"/>
      <w:r w:rsidRPr="00E07896">
        <w:rPr>
          <w:rFonts w:ascii="Times New Roman" w:hAnsi="Times New Roman" w:cs="Times New Roman"/>
          <w:sz w:val="22"/>
          <w:szCs w:val="22"/>
        </w:rPr>
        <w:t>Efixx</w:t>
      </w:r>
      <w:proofErr w:type="spellEnd"/>
      <w:r w:rsidRPr="00E07896">
        <w:rPr>
          <w:rFonts w:ascii="Times New Roman" w:hAnsi="Times New Roman" w:cs="Times New Roman"/>
          <w:sz w:val="22"/>
          <w:szCs w:val="22"/>
        </w:rPr>
        <w:t xml:space="preserve"> (2022) </w:t>
      </w:r>
      <w:r w:rsidRPr="00E07896">
        <w:rPr>
          <w:rFonts w:ascii="Times New Roman" w:hAnsi="Times New Roman" w:cs="Times New Roman"/>
          <w:i/>
          <w:iCs/>
          <w:sz w:val="22"/>
          <w:szCs w:val="22"/>
        </w:rPr>
        <w:t xml:space="preserve">Dado Trunking: The versatile cable management solution for any commercial space. </w:t>
      </w:r>
      <w:r w:rsidRPr="00E07896">
        <w:rPr>
          <w:rFonts w:ascii="Times New Roman" w:hAnsi="Times New Roman" w:cs="Times New Roman"/>
          <w:sz w:val="22"/>
          <w:szCs w:val="22"/>
        </w:rPr>
        <w:t>Available at:</w:t>
      </w:r>
      <w:r w:rsidRPr="00E07896">
        <w:rPr>
          <w:rFonts w:ascii="Times New Roman" w:hAnsi="Times New Roman" w:cs="Times New Roman"/>
          <w:i/>
          <w:iCs/>
          <w:sz w:val="22"/>
          <w:szCs w:val="22"/>
        </w:rPr>
        <w:t xml:space="preserve"> </w:t>
      </w:r>
      <w:hyperlink r:id="rId67" w:history="1">
        <w:r w:rsidRPr="00E07896">
          <w:rPr>
            <w:rStyle w:val="Hyperlink"/>
            <w:rFonts w:ascii="Times New Roman" w:hAnsi="Times New Roman" w:cs="Times New Roman"/>
            <w:sz w:val="22"/>
            <w:szCs w:val="22"/>
          </w:rPr>
          <w:t>https://www.efixx.co.uk/dado-trunking</w:t>
        </w:r>
      </w:hyperlink>
      <w:r w:rsidRPr="00E07896">
        <w:rPr>
          <w:rFonts w:ascii="Times New Roman" w:hAnsi="Times New Roman" w:cs="Times New Roman"/>
          <w:sz w:val="22"/>
          <w:szCs w:val="22"/>
        </w:rPr>
        <w:t xml:space="preserve"> (Accessed: 2 April 2024).</w:t>
      </w:r>
    </w:p>
    <w:p w14:paraId="4339555D" w14:textId="77777777" w:rsidR="00425E3F" w:rsidRPr="00E07896" w:rsidRDefault="00425E3F" w:rsidP="001E200F">
      <w:pPr>
        <w:rPr>
          <w:rFonts w:ascii="Times New Roman" w:hAnsi="Times New Roman" w:cs="Times New Roman"/>
          <w:sz w:val="22"/>
          <w:szCs w:val="22"/>
        </w:rPr>
      </w:pPr>
      <w:r w:rsidRPr="00E07896">
        <w:rPr>
          <w:rFonts w:ascii="Times New Roman" w:hAnsi="Times New Roman" w:cs="Times New Roman"/>
          <w:sz w:val="22"/>
          <w:szCs w:val="22"/>
        </w:rPr>
        <w:t xml:space="preserve">Electrical Safety First (2024) </w:t>
      </w:r>
      <w:r w:rsidRPr="00E07896">
        <w:rPr>
          <w:rFonts w:ascii="Times New Roman" w:hAnsi="Times New Roman" w:cs="Times New Roman"/>
          <w:i/>
          <w:iCs/>
          <w:sz w:val="22"/>
          <w:szCs w:val="22"/>
        </w:rPr>
        <w:t xml:space="preserve">What is an RCD? </w:t>
      </w:r>
      <w:r w:rsidRPr="00E07896">
        <w:rPr>
          <w:rFonts w:ascii="Times New Roman" w:hAnsi="Times New Roman" w:cs="Times New Roman"/>
          <w:sz w:val="22"/>
          <w:szCs w:val="22"/>
        </w:rPr>
        <w:t>Available at:</w:t>
      </w:r>
      <w:r w:rsidRPr="00E07896">
        <w:rPr>
          <w:rFonts w:ascii="Times New Roman" w:hAnsi="Times New Roman" w:cs="Times New Roman"/>
          <w:i/>
          <w:iCs/>
          <w:sz w:val="22"/>
          <w:szCs w:val="22"/>
        </w:rPr>
        <w:t xml:space="preserve"> </w:t>
      </w:r>
      <w:hyperlink r:id="rId68" w:history="1">
        <w:r w:rsidRPr="00E07896">
          <w:rPr>
            <w:rStyle w:val="Hyperlink"/>
            <w:rFonts w:ascii="Times New Roman" w:hAnsi="Times New Roman" w:cs="Times New Roman"/>
            <w:sz w:val="22"/>
            <w:szCs w:val="22"/>
          </w:rPr>
          <w:t>https://www.electricalsafetyfirst.org.uk/guidance/safety-around-the-home/rcds-explained/?gad_source=1&amp;gclid=CjwKCAjwt-OwBhBnEiwAgwzrUkK7aHvEkQM7bLrTdUl5PvGm1cUhhLdDNI42wSGEk28f3Sbm6fim5RoCNy0QAvD_BwE</w:t>
        </w:r>
      </w:hyperlink>
      <w:r w:rsidRPr="00E07896">
        <w:rPr>
          <w:rFonts w:ascii="Times New Roman" w:hAnsi="Times New Roman" w:cs="Times New Roman"/>
          <w:sz w:val="22"/>
          <w:szCs w:val="22"/>
        </w:rPr>
        <w:t xml:space="preserve"> (Accessed: 12 April 2024).</w:t>
      </w:r>
    </w:p>
    <w:p w14:paraId="098CAA8E" w14:textId="77777777" w:rsidR="00425E3F" w:rsidRPr="00E07896" w:rsidRDefault="00425E3F" w:rsidP="00C048C7">
      <w:pPr>
        <w:rPr>
          <w:rFonts w:ascii="Times New Roman" w:hAnsi="Times New Roman" w:cs="Times New Roman"/>
          <w:sz w:val="22"/>
          <w:szCs w:val="22"/>
        </w:rPr>
      </w:pPr>
      <w:r w:rsidRPr="00E07896">
        <w:rPr>
          <w:rFonts w:ascii="Times New Roman" w:hAnsi="Times New Roman" w:cs="Times New Roman"/>
          <w:sz w:val="22"/>
          <w:szCs w:val="22"/>
        </w:rPr>
        <w:t xml:space="preserve">Electricals Online (2022) </w:t>
      </w:r>
      <w:r w:rsidRPr="00E07896">
        <w:rPr>
          <w:rFonts w:ascii="Times New Roman" w:hAnsi="Times New Roman" w:cs="Times New Roman"/>
          <w:i/>
          <w:iCs/>
          <w:sz w:val="22"/>
          <w:szCs w:val="22"/>
        </w:rPr>
        <w:t xml:space="preserve">SCHNEIDER A9D31832 TYPE B 32A 30Ma 10KA RCBO. </w:t>
      </w:r>
      <w:r w:rsidRPr="00E07896">
        <w:rPr>
          <w:rFonts w:ascii="Times New Roman" w:hAnsi="Times New Roman" w:cs="Times New Roman"/>
          <w:sz w:val="22"/>
          <w:szCs w:val="22"/>
        </w:rPr>
        <w:t xml:space="preserve">Available at: </w:t>
      </w:r>
      <w:hyperlink r:id="rId69" w:history="1">
        <w:r w:rsidRPr="00E07896">
          <w:rPr>
            <w:rStyle w:val="Hyperlink"/>
            <w:rFonts w:ascii="Times New Roman" w:hAnsi="Times New Roman" w:cs="Times New Roman"/>
            <w:sz w:val="22"/>
            <w:szCs w:val="22"/>
          </w:rPr>
          <w:t>Schneider A9D31832 Type B 32A 30MA 10KA RCBO | Electricals Online</w:t>
        </w:r>
      </w:hyperlink>
      <w:r w:rsidRPr="00E07896">
        <w:rPr>
          <w:rFonts w:ascii="Times New Roman" w:hAnsi="Times New Roman" w:cs="Times New Roman"/>
          <w:sz w:val="22"/>
          <w:szCs w:val="22"/>
        </w:rPr>
        <w:t xml:space="preserve"> (Accessed: 14April 2024).</w:t>
      </w:r>
    </w:p>
    <w:p w14:paraId="7477ADEC" w14:textId="77777777" w:rsidR="00425E3F" w:rsidRPr="00E07896" w:rsidRDefault="00425E3F" w:rsidP="00C22125">
      <w:pPr>
        <w:rPr>
          <w:rFonts w:ascii="Times New Roman" w:hAnsi="Times New Roman" w:cs="Times New Roman"/>
          <w:sz w:val="22"/>
          <w:szCs w:val="22"/>
        </w:rPr>
      </w:pPr>
      <w:proofErr w:type="spellStart"/>
      <w:r w:rsidRPr="00E07896">
        <w:rPr>
          <w:rFonts w:ascii="Times New Roman" w:hAnsi="Times New Roman" w:cs="Times New Roman"/>
          <w:sz w:val="22"/>
          <w:szCs w:val="22"/>
        </w:rPr>
        <w:t>elesi</w:t>
      </w:r>
      <w:proofErr w:type="spellEnd"/>
      <w:r w:rsidRPr="00E07896">
        <w:rPr>
          <w:rFonts w:ascii="Times New Roman" w:hAnsi="Times New Roman" w:cs="Times New Roman"/>
          <w:sz w:val="22"/>
          <w:szCs w:val="22"/>
        </w:rPr>
        <w:t xml:space="preserve"> (2023) </w:t>
      </w:r>
      <w:r w:rsidRPr="00E07896">
        <w:rPr>
          <w:rFonts w:ascii="Times New Roman" w:hAnsi="Times New Roman" w:cs="Times New Roman"/>
          <w:i/>
          <w:iCs/>
          <w:sz w:val="22"/>
          <w:szCs w:val="22"/>
        </w:rPr>
        <w:t xml:space="preserve">5 Pack – Lieber Silk White 13A 2 Gang DP Switched Socket – Curved Edge. </w:t>
      </w:r>
      <w:r w:rsidRPr="00E07896">
        <w:rPr>
          <w:rFonts w:ascii="Times New Roman" w:hAnsi="Times New Roman" w:cs="Times New Roman"/>
          <w:sz w:val="22"/>
          <w:szCs w:val="22"/>
        </w:rPr>
        <w:t xml:space="preserve">Available at: </w:t>
      </w:r>
      <w:hyperlink r:id="rId70" w:anchor="description" w:history="1">
        <w:r w:rsidRPr="00E07896">
          <w:rPr>
            <w:rStyle w:val="Hyperlink"/>
            <w:rFonts w:ascii="Times New Roman" w:hAnsi="Times New Roman" w:cs="Times New Roman"/>
            <w:sz w:val="22"/>
            <w:szCs w:val="22"/>
          </w:rPr>
          <w:t xml:space="preserve">White Double Socket | White Plastic 13A 2 Gang double Pole Switched Socket - </w:t>
        </w:r>
        <w:proofErr w:type="spellStart"/>
        <w:r w:rsidRPr="00E07896">
          <w:rPr>
            <w:rStyle w:val="Hyperlink"/>
            <w:rFonts w:ascii="Times New Roman" w:hAnsi="Times New Roman" w:cs="Times New Roman"/>
            <w:sz w:val="22"/>
            <w:szCs w:val="22"/>
          </w:rPr>
          <w:t>Elesi</w:t>
        </w:r>
        <w:proofErr w:type="spellEnd"/>
      </w:hyperlink>
      <w:r w:rsidRPr="00E07896">
        <w:rPr>
          <w:rStyle w:val="Hyperlink"/>
          <w:rFonts w:ascii="Times New Roman" w:hAnsi="Times New Roman" w:cs="Times New Roman"/>
          <w:sz w:val="22"/>
          <w:szCs w:val="22"/>
        </w:rPr>
        <w:t xml:space="preserve"> </w:t>
      </w:r>
      <w:r w:rsidRPr="00E07896">
        <w:rPr>
          <w:rStyle w:val="Hyperlink"/>
          <w:rFonts w:ascii="Times New Roman" w:hAnsi="Times New Roman" w:cs="Times New Roman"/>
          <w:color w:val="auto"/>
          <w:sz w:val="22"/>
          <w:szCs w:val="22"/>
          <w:u w:val="none"/>
        </w:rPr>
        <w:t>(Accessed: 3 April 2024).</w:t>
      </w:r>
    </w:p>
    <w:p w14:paraId="2E583A9C" w14:textId="77777777" w:rsidR="00425E3F" w:rsidRPr="00E07896" w:rsidRDefault="00425E3F" w:rsidP="00AE01E5">
      <w:pPr>
        <w:rPr>
          <w:rFonts w:ascii="Times New Roman" w:hAnsi="Times New Roman" w:cs="Times New Roman"/>
          <w:sz w:val="22"/>
          <w:szCs w:val="22"/>
        </w:rPr>
      </w:pPr>
      <w:r w:rsidRPr="00E07896">
        <w:rPr>
          <w:rFonts w:ascii="Times New Roman" w:hAnsi="Times New Roman" w:cs="Times New Roman"/>
          <w:sz w:val="22"/>
          <w:szCs w:val="22"/>
        </w:rPr>
        <w:t xml:space="preserve">ENER-J Smart Home Living (2024) </w:t>
      </w:r>
      <w:r w:rsidRPr="00E07896">
        <w:rPr>
          <w:rFonts w:ascii="Times New Roman" w:hAnsi="Times New Roman" w:cs="Times New Roman"/>
          <w:i/>
          <w:iCs/>
          <w:sz w:val="22"/>
          <w:szCs w:val="22"/>
        </w:rPr>
        <w:t xml:space="preserve">100W UFO LED High Bay 4000K. </w:t>
      </w:r>
      <w:r w:rsidRPr="00E07896">
        <w:rPr>
          <w:rFonts w:ascii="Times New Roman" w:hAnsi="Times New Roman" w:cs="Times New Roman"/>
          <w:sz w:val="22"/>
          <w:szCs w:val="22"/>
        </w:rPr>
        <w:t xml:space="preserve">Available at: </w:t>
      </w:r>
      <w:hyperlink r:id="rId71" w:history="1">
        <w:r w:rsidRPr="00E07896">
          <w:rPr>
            <w:rStyle w:val="Hyperlink"/>
            <w:rFonts w:ascii="Times New Roman" w:hAnsi="Times New Roman" w:cs="Times New Roman"/>
            <w:sz w:val="22"/>
            <w:szCs w:val="22"/>
          </w:rPr>
          <w:t>https://www.ener-j.co.uk/products/view/led-lighting-products/100w-ufo-led-high-bay-4000k/99485</w:t>
        </w:r>
      </w:hyperlink>
      <w:r w:rsidRPr="00E07896">
        <w:rPr>
          <w:rFonts w:ascii="Times New Roman" w:hAnsi="Times New Roman" w:cs="Times New Roman"/>
          <w:sz w:val="22"/>
          <w:szCs w:val="22"/>
        </w:rPr>
        <w:t xml:space="preserve"> (Accessed: 8 April 2024).</w:t>
      </w:r>
    </w:p>
    <w:p w14:paraId="09CD4087" w14:textId="77777777" w:rsidR="00425E3F" w:rsidRPr="00E07896" w:rsidRDefault="00425E3F" w:rsidP="0068799D">
      <w:pPr>
        <w:rPr>
          <w:rFonts w:ascii="Times New Roman" w:hAnsi="Times New Roman" w:cs="Times New Roman"/>
          <w:sz w:val="22"/>
          <w:szCs w:val="22"/>
        </w:rPr>
      </w:pPr>
      <w:r w:rsidRPr="00E07896">
        <w:rPr>
          <w:rFonts w:ascii="Times New Roman" w:hAnsi="Times New Roman" w:cs="Times New Roman"/>
          <w:sz w:val="22"/>
          <w:szCs w:val="22"/>
        </w:rPr>
        <w:t xml:space="preserve">Essential Supplies (2024) </w:t>
      </w:r>
      <w:r w:rsidRPr="00E07896">
        <w:rPr>
          <w:rFonts w:ascii="Times New Roman" w:hAnsi="Times New Roman" w:cs="Times New Roman"/>
          <w:i/>
          <w:iCs/>
          <w:sz w:val="22"/>
          <w:szCs w:val="22"/>
        </w:rPr>
        <w:t xml:space="preserve">How </w:t>
      </w:r>
      <w:proofErr w:type="gramStart"/>
      <w:r w:rsidRPr="00E07896">
        <w:rPr>
          <w:rFonts w:ascii="Times New Roman" w:hAnsi="Times New Roman" w:cs="Times New Roman"/>
          <w:i/>
          <w:iCs/>
          <w:sz w:val="22"/>
          <w:szCs w:val="22"/>
        </w:rPr>
        <w:t>To</w:t>
      </w:r>
      <w:proofErr w:type="gramEnd"/>
      <w:r w:rsidRPr="00E07896">
        <w:rPr>
          <w:rFonts w:ascii="Times New Roman" w:hAnsi="Times New Roman" w:cs="Times New Roman"/>
          <w:i/>
          <w:iCs/>
          <w:sz w:val="22"/>
          <w:szCs w:val="22"/>
        </w:rPr>
        <w:t xml:space="preserve"> Identify Commando Plugs and Sockets. </w:t>
      </w:r>
      <w:r w:rsidRPr="00E07896">
        <w:rPr>
          <w:rFonts w:ascii="Times New Roman" w:hAnsi="Times New Roman" w:cs="Times New Roman"/>
          <w:sz w:val="22"/>
          <w:szCs w:val="22"/>
        </w:rPr>
        <w:t xml:space="preserve">Available at: </w:t>
      </w:r>
      <w:hyperlink r:id="rId72" w:anchor=":~:text=3%20pin%20Blue%20connector%20is,5%20pin%20adds%20the%20Earth" w:history="1">
        <w:r w:rsidRPr="00E07896">
          <w:rPr>
            <w:rStyle w:val="Hyperlink"/>
            <w:rFonts w:ascii="Times New Roman" w:hAnsi="Times New Roman" w:cs="Times New Roman"/>
            <w:b/>
            <w:bCs/>
            <w:sz w:val="22"/>
            <w:szCs w:val="22"/>
          </w:rPr>
          <w:t>https://www.essentialsupplies.co.uk/power/plugs-sockets/plug-and-socket-identification.html#:~:text=3%20pin%20Blue%20connector%20is,5%20pin%20adds%20the%20Earth</w:t>
        </w:r>
      </w:hyperlink>
      <w:r w:rsidRPr="00E07896">
        <w:rPr>
          <w:rFonts w:ascii="Times New Roman" w:hAnsi="Times New Roman" w:cs="Times New Roman"/>
          <w:b/>
          <w:bCs/>
          <w:sz w:val="22"/>
          <w:szCs w:val="22"/>
        </w:rPr>
        <w:t xml:space="preserve"> </w:t>
      </w:r>
      <w:r w:rsidRPr="00E07896">
        <w:rPr>
          <w:rFonts w:ascii="Times New Roman" w:hAnsi="Times New Roman" w:cs="Times New Roman"/>
          <w:sz w:val="22"/>
          <w:szCs w:val="22"/>
        </w:rPr>
        <w:t>(Accessed: 12 April 2024).</w:t>
      </w:r>
    </w:p>
    <w:p w14:paraId="223123F5" w14:textId="77777777" w:rsidR="00425E3F" w:rsidRPr="00E07896" w:rsidRDefault="00425E3F" w:rsidP="00A25EFD">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FLUKE (2024) </w:t>
      </w:r>
      <w:r w:rsidRPr="00E07896">
        <w:rPr>
          <w:rFonts w:ascii="Times New Roman" w:eastAsiaTheme="minorEastAsia" w:hAnsi="Times New Roman" w:cs="Times New Roman"/>
          <w:i/>
          <w:iCs/>
          <w:sz w:val="22"/>
          <w:szCs w:val="22"/>
        </w:rPr>
        <w:t xml:space="preserve">What is the difference between single-phase and three-phase power? </w:t>
      </w:r>
      <w:r w:rsidRPr="00E07896">
        <w:rPr>
          <w:rFonts w:ascii="Times New Roman" w:eastAsiaTheme="minorEastAsia" w:hAnsi="Times New Roman" w:cs="Times New Roman"/>
          <w:sz w:val="22"/>
          <w:szCs w:val="22"/>
        </w:rPr>
        <w:t xml:space="preserve">Available at: </w:t>
      </w:r>
      <w:hyperlink r:id="rId73" w:anchor=":~:text=One%20key%20difference%20between%20single,derived%20from%20three%2Dphase%20systems" w:history="1">
        <w:r w:rsidRPr="00E07896">
          <w:rPr>
            <w:rStyle w:val="Hyperlink"/>
            <w:rFonts w:ascii="Times New Roman" w:eastAsiaTheme="minorEastAsia" w:hAnsi="Times New Roman" w:cs="Times New Roman"/>
            <w:sz w:val="22"/>
            <w:szCs w:val="22"/>
          </w:rPr>
          <w:t>https://www.fluke.com/en-gb/learn/blog/power-quality/single-phase-vs-three-phase-power#:~:text=One%20key%20difference%20between%20single,derived%20from%20three%2Dphase%20systems</w:t>
        </w:r>
      </w:hyperlink>
      <w:r w:rsidRPr="00E07896">
        <w:rPr>
          <w:rFonts w:ascii="Times New Roman" w:eastAsiaTheme="minorEastAsia" w:hAnsi="Times New Roman" w:cs="Times New Roman"/>
          <w:sz w:val="22"/>
          <w:szCs w:val="22"/>
        </w:rPr>
        <w:t xml:space="preserve"> (Accessed: 12 April 2024).</w:t>
      </w:r>
    </w:p>
    <w:p w14:paraId="523D2839" w14:textId="77777777" w:rsidR="00425E3F" w:rsidRPr="00E07896" w:rsidRDefault="00425E3F" w:rsidP="001B0239">
      <w:pPr>
        <w:rPr>
          <w:rFonts w:ascii="Times New Roman" w:hAnsi="Times New Roman" w:cs="Times New Roman"/>
          <w:sz w:val="22"/>
          <w:szCs w:val="22"/>
        </w:rPr>
      </w:pPr>
      <w:r w:rsidRPr="00E07896">
        <w:rPr>
          <w:rFonts w:ascii="Times New Roman" w:hAnsi="Times New Roman" w:cs="Times New Roman"/>
          <w:sz w:val="22"/>
          <w:szCs w:val="22"/>
        </w:rPr>
        <w:t xml:space="preserve">HANDYMIKE Electrical (2023) </w:t>
      </w:r>
      <w:r w:rsidRPr="00E07896">
        <w:rPr>
          <w:rFonts w:ascii="Times New Roman" w:hAnsi="Times New Roman" w:cs="Times New Roman"/>
          <w:i/>
          <w:iCs/>
          <w:sz w:val="22"/>
          <w:szCs w:val="22"/>
        </w:rPr>
        <w:t xml:space="preserve">Ring vs Radial Circuit Wiring. </w:t>
      </w:r>
      <w:r w:rsidRPr="00E07896">
        <w:rPr>
          <w:rFonts w:ascii="Times New Roman" w:hAnsi="Times New Roman" w:cs="Times New Roman"/>
          <w:sz w:val="22"/>
          <w:szCs w:val="22"/>
        </w:rPr>
        <w:t xml:space="preserve">Available at: </w:t>
      </w:r>
      <w:hyperlink r:id="rId74" w:anchor=":~:text=Cost%2DEffectiveness%3A%20Ring%20circuits%20require,evenly%20distributed%20across%20all%20outlets" w:history="1">
        <w:r w:rsidRPr="00E07896">
          <w:rPr>
            <w:rStyle w:val="Hyperlink"/>
            <w:rFonts w:ascii="Times New Roman" w:hAnsi="Times New Roman" w:cs="Times New Roman"/>
            <w:sz w:val="22"/>
            <w:szCs w:val="22"/>
          </w:rPr>
          <w:t>https://www.hm-electrical.co.uk/electrical-advice/advice-wiring/ring-vs-radial-circuit-wiring/#:~:text=Cost%2DEffectiveness%3A%20Ring%20circuits%20require,evenly%20distributed%20across%20all%20outlets</w:t>
        </w:r>
      </w:hyperlink>
      <w:r w:rsidRPr="00E07896">
        <w:rPr>
          <w:rFonts w:ascii="Times New Roman" w:hAnsi="Times New Roman" w:cs="Times New Roman"/>
          <w:sz w:val="22"/>
          <w:szCs w:val="22"/>
        </w:rPr>
        <w:t xml:space="preserve"> (Accessed: 2 April 2024).</w:t>
      </w:r>
    </w:p>
    <w:p w14:paraId="0F3CF1B8" w14:textId="77777777" w:rsidR="00425E3F" w:rsidRPr="00E07896" w:rsidRDefault="00425E3F" w:rsidP="00604B58">
      <w:pPr>
        <w:rPr>
          <w:rFonts w:ascii="Times New Roman" w:hAnsi="Times New Roman" w:cs="Times New Roman"/>
          <w:sz w:val="22"/>
          <w:szCs w:val="22"/>
        </w:rPr>
      </w:pPr>
      <w:r w:rsidRPr="00E07896">
        <w:rPr>
          <w:rFonts w:ascii="Times New Roman" w:hAnsi="Times New Roman" w:cs="Times New Roman"/>
          <w:sz w:val="22"/>
          <w:szCs w:val="22"/>
        </w:rPr>
        <w:t xml:space="preserve">MOUNT Lighting the Way (2024) </w:t>
      </w:r>
      <w:r w:rsidRPr="00E07896">
        <w:rPr>
          <w:rFonts w:ascii="Times New Roman" w:hAnsi="Times New Roman" w:cs="Times New Roman"/>
          <w:i/>
          <w:iCs/>
          <w:sz w:val="22"/>
          <w:szCs w:val="22"/>
        </w:rPr>
        <w:t xml:space="preserve">LED lighting vs </w:t>
      </w:r>
      <w:proofErr w:type="gramStart"/>
      <w:r w:rsidRPr="00E07896">
        <w:rPr>
          <w:rFonts w:ascii="Times New Roman" w:hAnsi="Times New Roman" w:cs="Times New Roman"/>
          <w:i/>
          <w:iCs/>
          <w:sz w:val="22"/>
          <w:szCs w:val="22"/>
        </w:rPr>
        <w:t>Fluorescent</w:t>
      </w:r>
      <w:proofErr w:type="gramEnd"/>
      <w:r w:rsidRPr="00E07896">
        <w:rPr>
          <w:rFonts w:ascii="Times New Roman" w:hAnsi="Times New Roman" w:cs="Times New Roman"/>
          <w:i/>
          <w:iCs/>
          <w:sz w:val="22"/>
          <w:szCs w:val="22"/>
        </w:rPr>
        <w:t xml:space="preserve"> lighting.</w:t>
      </w:r>
      <w:r w:rsidRPr="00E07896">
        <w:rPr>
          <w:rFonts w:ascii="Times New Roman" w:hAnsi="Times New Roman" w:cs="Times New Roman"/>
          <w:sz w:val="22"/>
          <w:szCs w:val="22"/>
        </w:rPr>
        <w:t xml:space="preserve"> Available at:</w:t>
      </w:r>
      <w:r w:rsidRPr="00E07896">
        <w:rPr>
          <w:rFonts w:ascii="Times New Roman" w:hAnsi="Times New Roman" w:cs="Times New Roman"/>
          <w:i/>
          <w:iCs/>
          <w:sz w:val="22"/>
          <w:szCs w:val="22"/>
        </w:rPr>
        <w:t xml:space="preserve"> </w:t>
      </w:r>
      <w:hyperlink r:id="rId75" w:anchor=":~:text=Compared%20to%20fluorescent%20bulbs%2C%20LED,output%20at%20a%20lower%20wattage" w:history="1">
        <w:r w:rsidRPr="00E07896">
          <w:rPr>
            <w:rStyle w:val="Hyperlink"/>
            <w:rFonts w:ascii="Times New Roman" w:hAnsi="Times New Roman" w:cs="Times New Roman"/>
            <w:sz w:val="22"/>
            <w:szCs w:val="22"/>
          </w:rPr>
          <w:t>https://mountlighting.co.uk/led-lighting-vs-fluorescent-ighting/#:~:text=Compared%20to%20fluorescent%20bulbs%2C%20LED,output%20at%20a%20lower%20wattage</w:t>
        </w:r>
      </w:hyperlink>
      <w:r w:rsidRPr="00E07896">
        <w:rPr>
          <w:rFonts w:ascii="Times New Roman" w:hAnsi="Times New Roman" w:cs="Times New Roman"/>
          <w:sz w:val="22"/>
          <w:szCs w:val="22"/>
        </w:rPr>
        <w:t xml:space="preserve"> (Accessed: 15 March 2024).</w:t>
      </w:r>
    </w:p>
    <w:p w14:paraId="3011DF9C" w14:textId="77777777" w:rsidR="00425E3F" w:rsidRPr="00E07896" w:rsidRDefault="00425E3F" w:rsidP="00127025">
      <w:pPr>
        <w:pStyle w:val="Heading1"/>
        <w:shd w:val="clear" w:color="auto" w:fill="F8F8F8"/>
        <w:spacing w:before="150" w:after="150" w:line="450" w:lineRule="atLeast"/>
        <w:rPr>
          <w:rFonts w:ascii="Times New Roman" w:hAnsi="Times New Roman" w:cs="Times New Roman"/>
          <w:sz w:val="22"/>
          <w:szCs w:val="22"/>
        </w:rPr>
      </w:pPr>
      <w:bookmarkStart w:id="12" w:name="_Toc164032376"/>
      <w:r w:rsidRPr="00E07896">
        <w:rPr>
          <w:rFonts w:ascii="Times New Roman" w:hAnsi="Times New Roman" w:cs="Times New Roman"/>
          <w:sz w:val="22"/>
          <w:szCs w:val="22"/>
        </w:rPr>
        <w:t xml:space="preserve">Panel Hut (2024) </w:t>
      </w:r>
      <w:r w:rsidRPr="00E07896">
        <w:rPr>
          <w:rFonts w:ascii="Times New Roman" w:hAnsi="Times New Roman" w:cs="Times New Roman"/>
          <w:i/>
          <w:iCs/>
          <w:sz w:val="22"/>
          <w:szCs w:val="22"/>
        </w:rPr>
        <w:t xml:space="preserve">48W Recessed Ceiling LED Panel 6500k Pure White 600 X 600 PMMA. </w:t>
      </w:r>
      <w:r w:rsidRPr="00E07896">
        <w:rPr>
          <w:rFonts w:ascii="Times New Roman" w:hAnsi="Times New Roman" w:cs="Times New Roman"/>
          <w:sz w:val="22"/>
          <w:szCs w:val="22"/>
        </w:rPr>
        <w:t xml:space="preserve">Available at: </w:t>
      </w:r>
      <w:hyperlink r:id="rId76" w:history="1">
        <w:r w:rsidRPr="00E07896">
          <w:rPr>
            <w:rStyle w:val="Hyperlink"/>
            <w:rFonts w:ascii="Times New Roman" w:hAnsi="Times New Roman" w:cs="Times New Roman"/>
            <w:sz w:val="22"/>
            <w:szCs w:val="22"/>
          </w:rPr>
          <w:t>https://panelhut.co.uk/products/48w-recessed-ceiling-led-panel-6500k-pure-white-600-x-600-pmma</w:t>
        </w:r>
      </w:hyperlink>
      <w:r w:rsidRPr="00E07896">
        <w:rPr>
          <w:rFonts w:ascii="Times New Roman" w:hAnsi="Times New Roman" w:cs="Times New Roman"/>
          <w:sz w:val="22"/>
          <w:szCs w:val="22"/>
        </w:rPr>
        <w:t xml:space="preserve"> (Accessed: 15 March 2024).</w:t>
      </w:r>
      <w:bookmarkEnd w:id="12"/>
    </w:p>
    <w:p w14:paraId="38BC2D41" w14:textId="2CCA6280" w:rsidR="00425E3F" w:rsidRPr="00E07896" w:rsidRDefault="00425E3F" w:rsidP="00294C86">
      <w:pPr>
        <w:rPr>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Ansell Lighting Emergency Lighting, Maintained</w:t>
      </w:r>
      <w:r w:rsidRPr="00E07896">
        <w:rPr>
          <w:rFonts w:ascii="Times New Roman" w:hAnsi="Times New Roman" w:cs="Times New Roman"/>
          <w:sz w:val="22"/>
          <w:szCs w:val="22"/>
        </w:rPr>
        <w:t xml:space="preserve">. Available at: </w:t>
      </w:r>
      <w:hyperlink r:id="rId77" w:history="1">
        <w:r w:rsidRPr="00E07896">
          <w:rPr>
            <w:rStyle w:val="Hyperlink"/>
            <w:rFonts w:ascii="Times New Roman" w:hAnsi="Times New Roman" w:cs="Times New Roman"/>
            <w:sz w:val="22"/>
            <w:szCs w:val="22"/>
          </w:rPr>
          <w:t>https://uk.rs-online.com/web/p/emergency-lighting/2306128?gb=s</w:t>
        </w:r>
      </w:hyperlink>
      <w:r w:rsidRPr="00E07896">
        <w:rPr>
          <w:rFonts w:ascii="Times New Roman" w:hAnsi="Times New Roman" w:cs="Times New Roman"/>
          <w:sz w:val="22"/>
          <w:szCs w:val="22"/>
        </w:rPr>
        <w:t xml:space="preserve"> (Accessed: 16 March 2024)</w:t>
      </w:r>
    </w:p>
    <w:p w14:paraId="2620D854" w14:textId="2427FAB9" w:rsidR="00425E3F" w:rsidRPr="00E07896" w:rsidRDefault="00425E3F" w:rsidP="00063684">
      <w:pPr>
        <w:rPr>
          <w:rFonts w:ascii="Times New Roman" w:hAnsi="Times New Roman" w:cs="Times New Roman"/>
          <w:sz w:val="22"/>
          <w:szCs w:val="22"/>
        </w:rPr>
      </w:pPr>
      <w:r w:rsidRPr="00E07896">
        <w:rPr>
          <w:rFonts w:ascii="Times New Roman" w:hAnsi="Times New Roman" w:cs="Times New Roman"/>
          <w:sz w:val="22"/>
          <w:szCs w:val="22"/>
        </w:rPr>
        <w:lastRenderedPageBreak/>
        <w:t xml:space="preserve">RS (2024) </w:t>
      </w:r>
      <w:r w:rsidRPr="00E07896">
        <w:rPr>
          <w:rFonts w:ascii="Times New Roman" w:hAnsi="Times New Roman" w:cs="Times New Roman"/>
          <w:i/>
          <w:iCs/>
          <w:sz w:val="22"/>
          <w:szCs w:val="22"/>
        </w:rPr>
        <w:t xml:space="preserve">Knightsbridge LED Self-Test Exit Sign, 4W, Maintained, </w:t>
      </w:r>
      <w:proofErr w:type="gramStart"/>
      <w:r w:rsidRPr="00E07896">
        <w:rPr>
          <w:rFonts w:ascii="Times New Roman" w:hAnsi="Times New Roman" w:cs="Times New Roman"/>
          <w:i/>
          <w:iCs/>
          <w:sz w:val="22"/>
          <w:szCs w:val="22"/>
        </w:rPr>
        <w:t>Non Maintained</w:t>
      </w:r>
      <w:proofErr w:type="gramEnd"/>
      <w:r w:rsidRPr="00E07896">
        <w:rPr>
          <w:rFonts w:ascii="Times New Roman" w:hAnsi="Times New Roman" w:cs="Times New Roman"/>
          <w:i/>
          <w:iCs/>
          <w:sz w:val="22"/>
          <w:szCs w:val="22"/>
        </w:rPr>
        <w:t xml:space="preserve">. </w:t>
      </w:r>
      <w:r w:rsidRPr="00E07896">
        <w:rPr>
          <w:rFonts w:ascii="Times New Roman" w:hAnsi="Times New Roman" w:cs="Times New Roman"/>
          <w:sz w:val="22"/>
          <w:szCs w:val="22"/>
        </w:rPr>
        <w:t xml:space="preserve">Available at: </w:t>
      </w:r>
      <w:hyperlink r:id="rId78" w:history="1">
        <w:r w:rsidRPr="00E07896">
          <w:rPr>
            <w:rStyle w:val="Hyperlink"/>
            <w:rFonts w:ascii="Times New Roman" w:hAnsi="Times New Roman" w:cs="Times New Roman"/>
            <w:sz w:val="22"/>
            <w:szCs w:val="22"/>
          </w:rPr>
          <w:t>EMXST | Knightsbridge LED Self-Test Exit Sign, 4 W, Maintained, Non Maintained | RS (rs-online.com)</w:t>
        </w:r>
      </w:hyperlink>
      <w:r w:rsidRPr="00E07896">
        <w:rPr>
          <w:rFonts w:ascii="Times New Roman" w:hAnsi="Times New Roman" w:cs="Times New Roman"/>
          <w:sz w:val="22"/>
          <w:szCs w:val="22"/>
        </w:rPr>
        <w:t xml:space="preserve"> (Accessed: 12 April 2024).</w:t>
      </w:r>
    </w:p>
    <w:p w14:paraId="5517CD74" w14:textId="1C45284E" w:rsidR="00425E3F" w:rsidRPr="00E07896" w:rsidRDefault="00425E3F" w:rsidP="00430700">
      <w:pPr>
        <w:rPr>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 xml:space="preserve">MK Electric Metal Clad Switch, 2 Way, 1 Gang, K53. </w:t>
      </w:r>
      <w:r w:rsidRPr="00E07896">
        <w:rPr>
          <w:rFonts w:ascii="Times New Roman" w:hAnsi="Times New Roman" w:cs="Times New Roman"/>
          <w:sz w:val="22"/>
          <w:szCs w:val="22"/>
        </w:rPr>
        <w:t xml:space="preserve">Available at: </w:t>
      </w:r>
      <w:hyperlink r:id="rId79" w:history="1">
        <w:r w:rsidRPr="00E07896">
          <w:rPr>
            <w:rStyle w:val="Hyperlink"/>
            <w:rFonts w:ascii="Times New Roman" w:hAnsi="Times New Roman" w:cs="Times New Roman"/>
            <w:sz w:val="22"/>
            <w:szCs w:val="22"/>
          </w:rPr>
          <w:t>https://uk.rs-online.com/web/p/light-switches/2469603?cm_mmc=UK-PLA-DS3A-_-google-_-CSS_UK_EN_PMAX_Catch+All-_--_-2469603&amp;matchtype=&amp;&amp;gad_source=1&amp;gclid=CjwKCAjwt-OwBhBnEiwAgwzrUkZnV4_wyilCDD3UgwzaVHKlEPhb91chjQFzN7aTG5yUC7pTqQKkzBoCZvkQAvD_BwE&amp;gclsrc=aw.ds</w:t>
        </w:r>
      </w:hyperlink>
      <w:r w:rsidRPr="00E07896">
        <w:rPr>
          <w:rFonts w:ascii="Times New Roman" w:hAnsi="Times New Roman" w:cs="Times New Roman"/>
          <w:sz w:val="22"/>
          <w:szCs w:val="22"/>
        </w:rPr>
        <w:t xml:space="preserve"> (Accessed: 10 April 2024).</w:t>
      </w:r>
    </w:p>
    <w:p w14:paraId="0D31CB29" w14:textId="4CCAD473" w:rsidR="00425E3F" w:rsidRPr="00E07896" w:rsidRDefault="00425E3F" w:rsidP="00932CEB">
      <w:pPr>
        <w:rPr>
          <w:rStyle w:val="Hyperlink"/>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 xml:space="preserve">RS PRO 4 Core Power Cable, 6mm², 50m Armoured, Black PVC Sheath, Armoured, 600/ 1000V. </w:t>
      </w:r>
      <w:r w:rsidRPr="00E07896">
        <w:rPr>
          <w:rFonts w:ascii="Times New Roman" w:hAnsi="Times New Roman" w:cs="Times New Roman"/>
          <w:sz w:val="22"/>
          <w:szCs w:val="22"/>
        </w:rPr>
        <w:t xml:space="preserve">Available at: </w:t>
      </w:r>
      <w:hyperlink r:id="rId80" w:history="1">
        <w:r w:rsidRPr="00E07896">
          <w:rPr>
            <w:rStyle w:val="Hyperlink"/>
            <w:rFonts w:ascii="Times New Roman" w:hAnsi="Times New Roman" w:cs="Times New Roman"/>
            <w:sz w:val="22"/>
            <w:szCs w:val="22"/>
          </w:rPr>
          <w:t>https://uk.rs-online.com/web/p/power-cable/1964688</w:t>
        </w:r>
      </w:hyperlink>
      <w:r w:rsidRPr="00E07896">
        <w:rPr>
          <w:rFonts w:ascii="Times New Roman" w:hAnsi="Times New Roman" w:cs="Times New Roman"/>
          <w:sz w:val="22"/>
          <w:szCs w:val="22"/>
        </w:rPr>
        <w:t xml:space="preserve"> (Accessed: 12 April 2024).</w:t>
      </w:r>
    </w:p>
    <w:p w14:paraId="4A4BAC93" w14:textId="583D9004" w:rsidR="00425E3F" w:rsidRPr="00E07896" w:rsidRDefault="00425E3F" w:rsidP="0087769C">
      <w:pPr>
        <w:tabs>
          <w:tab w:val="left" w:pos="3984"/>
        </w:tabs>
        <w:rPr>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 xml:space="preserve">RS PRO Control Cable, 4 Cores, 1mm², YY, Unscreened, 50m, Grey PVC Sheath. </w:t>
      </w:r>
      <w:r w:rsidRPr="00E07896">
        <w:rPr>
          <w:rFonts w:ascii="Times New Roman" w:hAnsi="Times New Roman" w:cs="Times New Roman"/>
          <w:sz w:val="22"/>
          <w:szCs w:val="22"/>
        </w:rPr>
        <w:t xml:space="preserve">Available at: </w:t>
      </w:r>
      <w:hyperlink r:id="rId81" w:history="1">
        <w:r w:rsidRPr="00E07896">
          <w:rPr>
            <w:rStyle w:val="Hyperlink"/>
            <w:rFonts w:ascii="Times New Roman" w:hAnsi="Times New Roman" w:cs="Times New Roman"/>
            <w:sz w:val="22"/>
            <w:szCs w:val="22"/>
          </w:rPr>
          <w:t>https://uk.rs-online.com/web/p/control-cable/1964672</w:t>
        </w:r>
      </w:hyperlink>
      <w:r w:rsidRPr="00E07896">
        <w:rPr>
          <w:rFonts w:ascii="Times New Roman" w:hAnsi="Times New Roman" w:cs="Times New Roman"/>
          <w:sz w:val="22"/>
          <w:szCs w:val="22"/>
        </w:rPr>
        <w:t xml:space="preserve"> (Accessed: 17 March 2024).</w:t>
      </w:r>
    </w:p>
    <w:p w14:paraId="54286495" w14:textId="3ED04D98" w:rsidR="00425E3F" w:rsidRPr="00E07896" w:rsidRDefault="00425E3F" w:rsidP="0002774C">
      <w:pPr>
        <w:tabs>
          <w:tab w:val="left" w:pos="3984"/>
        </w:tabs>
        <w:rPr>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RS PRO Control Cable, 4 Cores, 4mm², SY, Screened, 60m, Transparent PVC Sheath</w:t>
      </w:r>
      <w:r w:rsidRPr="00E07896">
        <w:rPr>
          <w:rFonts w:ascii="Times New Roman" w:hAnsi="Times New Roman" w:cs="Times New Roman"/>
          <w:sz w:val="22"/>
          <w:szCs w:val="22"/>
        </w:rPr>
        <w:t xml:space="preserve">. Available at: </w:t>
      </w:r>
      <w:hyperlink r:id="rId82" w:history="1">
        <w:r w:rsidRPr="00E07896">
          <w:rPr>
            <w:rStyle w:val="Hyperlink"/>
            <w:rFonts w:ascii="Times New Roman" w:hAnsi="Times New Roman" w:cs="Times New Roman"/>
            <w:sz w:val="22"/>
            <w:szCs w:val="22"/>
          </w:rPr>
          <w:t>https://uk.rs-online.com/web/p/control-cable/1964710</w:t>
        </w:r>
      </w:hyperlink>
      <w:r w:rsidRPr="00E07896">
        <w:rPr>
          <w:rFonts w:ascii="Times New Roman" w:hAnsi="Times New Roman" w:cs="Times New Roman"/>
          <w:sz w:val="22"/>
          <w:szCs w:val="22"/>
        </w:rPr>
        <w:t xml:space="preserve"> (Accessed: 3 March 2024).</w:t>
      </w:r>
    </w:p>
    <w:p w14:paraId="2CA79886" w14:textId="77777777" w:rsidR="00425E3F" w:rsidRPr="00E07896" w:rsidRDefault="00425E3F" w:rsidP="002F0AA6">
      <w:pPr>
        <w:rPr>
          <w:rStyle w:val="Hyperlink"/>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 xml:space="preserve">RS PRO Flexible Conduit, 12mm Nominal Diameter, Galvanised Steel, Black. </w:t>
      </w:r>
      <w:r w:rsidRPr="00E07896">
        <w:rPr>
          <w:rFonts w:ascii="Times New Roman" w:hAnsi="Times New Roman" w:cs="Times New Roman"/>
          <w:sz w:val="22"/>
          <w:szCs w:val="22"/>
        </w:rPr>
        <w:t xml:space="preserve">Available at: </w:t>
      </w:r>
      <w:hyperlink r:id="rId83" w:history="1">
        <w:r w:rsidRPr="00E07896">
          <w:rPr>
            <w:rStyle w:val="Hyperlink"/>
            <w:rFonts w:ascii="Times New Roman" w:hAnsi="Times New Roman" w:cs="Times New Roman"/>
            <w:sz w:val="22"/>
            <w:szCs w:val="22"/>
          </w:rPr>
          <w:t>RS PRO Flexible Conduit, 12mm Nominal Diameter, Galvanised Steel, Black | RS (rs-online.com)</w:t>
        </w:r>
      </w:hyperlink>
      <w:r w:rsidRPr="00E07896">
        <w:rPr>
          <w:rStyle w:val="Hyperlink"/>
          <w:rFonts w:ascii="Times New Roman" w:hAnsi="Times New Roman" w:cs="Times New Roman"/>
          <w:sz w:val="22"/>
          <w:szCs w:val="22"/>
        </w:rPr>
        <w:t xml:space="preserve"> </w:t>
      </w:r>
      <w:r w:rsidRPr="00E07896">
        <w:rPr>
          <w:rStyle w:val="Hyperlink"/>
          <w:rFonts w:ascii="Times New Roman" w:hAnsi="Times New Roman" w:cs="Times New Roman"/>
          <w:color w:val="auto"/>
          <w:sz w:val="22"/>
          <w:szCs w:val="22"/>
          <w:u w:val="none"/>
        </w:rPr>
        <w:t>(Accessed: 12 April 2024).</w:t>
      </w:r>
    </w:p>
    <w:p w14:paraId="349311D7" w14:textId="77777777" w:rsidR="00425E3F" w:rsidRPr="00E07896" w:rsidRDefault="00425E3F" w:rsidP="00B36AB8">
      <w:pPr>
        <w:rPr>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 xml:space="preserve">RS PRO Grey Metal Clad Switch, 1 Way, 1 Gang. </w:t>
      </w:r>
      <w:r w:rsidRPr="00E07896">
        <w:rPr>
          <w:rFonts w:ascii="Times New Roman" w:hAnsi="Times New Roman" w:cs="Times New Roman"/>
          <w:sz w:val="22"/>
          <w:szCs w:val="22"/>
        </w:rPr>
        <w:t xml:space="preserve">Available at: </w:t>
      </w:r>
      <w:hyperlink r:id="rId84" w:history="1">
        <w:r w:rsidRPr="00E07896">
          <w:rPr>
            <w:rStyle w:val="Hyperlink"/>
            <w:rFonts w:ascii="Times New Roman" w:hAnsi="Times New Roman" w:cs="Times New Roman"/>
            <w:sz w:val="22"/>
            <w:szCs w:val="22"/>
          </w:rPr>
          <w:t>https://uk.rs-online.com/web/p/light-switches/6683660?cm_mmc=UK-PLA-DS3A-_-google-_-CSS_UK_EN_PMAX_Catch+All-_--_-6683660&amp;matchtype=&amp;&amp;gad_source=1&amp;gclid=CjwKCAjwt-OwBhBnEiwAgwzrUhcb15FOKJLTyE59UHZZ_U0Qzbqet1Mf0xQKPVEpZK9Ia3tqVkMmABoC3-EQAvD_BwE&amp;gclsrc=aw.ds</w:t>
        </w:r>
      </w:hyperlink>
      <w:r w:rsidRPr="00E07896">
        <w:rPr>
          <w:rFonts w:ascii="Times New Roman" w:hAnsi="Times New Roman" w:cs="Times New Roman"/>
          <w:sz w:val="22"/>
          <w:szCs w:val="22"/>
        </w:rPr>
        <w:t xml:space="preserve"> (Accessed:10 April 2024).</w:t>
      </w:r>
    </w:p>
    <w:p w14:paraId="092031B0" w14:textId="77777777" w:rsidR="00425E3F" w:rsidRPr="00E07896" w:rsidRDefault="00425E3F" w:rsidP="006922B9">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RS (2024) </w:t>
      </w:r>
      <w:r w:rsidRPr="00E07896">
        <w:rPr>
          <w:rFonts w:ascii="Times New Roman" w:eastAsiaTheme="minorEastAsia" w:hAnsi="Times New Roman" w:cs="Times New Roman"/>
          <w:i/>
          <w:iCs/>
          <w:sz w:val="22"/>
          <w:szCs w:val="22"/>
        </w:rPr>
        <w:t xml:space="preserve">Schneider Electric Acti 9 1, 3 Phase Distribution Board, 12 Way, 125 A. </w:t>
      </w:r>
      <w:r w:rsidRPr="00E07896">
        <w:rPr>
          <w:rFonts w:ascii="Times New Roman" w:eastAsiaTheme="minorEastAsia" w:hAnsi="Times New Roman" w:cs="Times New Roman"/>
          <w:sz w:val="22"/>
          <w:szCs w:val="22"/>
        </w:rPr>
        <w:t xml:space="preserve">Available at: </w:t>
      </w:r>
      <w:hyperlink r:id="rId85" w:history="1">
        <w:r w:rsidRPr="00E07896">
          <w:rPr>
            <w:rStyle w:val="Hyperlink"/>
            <w:rFonts w:ascii="Times New Roman" w:eastAsiaTheme="minorEastAsia" w:hAnsi="Times New Roman" w:cs="Times New Roman"/>
            <w:sz w:val="22"/>
            <w:szCs w:val="22"/>
          </w:rPr>
          <w:t>https://uk.rs-online.com/web/p/distribution-boards/1251402</w:t>
        </w:r>
      </w:hyperlink>
      <w:r w:rsidRPr="00E07896">
        <w:rPr>
          <w:rFonts w:ascii="Times New Roman" w:eastAsiaTheme="minorEastAsia" w:hAnsi="Times New Roman" w:cs="Times New Roman"/>
          <w:sz w:val="22"/>
          <w:szCs w:val="22"/>
        </w:rPr>
        <w:t xml:space="preserve"> (Accessed: 12 April 2024). </w:t>
      </w:r>
    </w:p>
    <w:p w14:paraId="331ED27A" w14:textId="77777777" w:rsidR="00425E3F" w:rsidRPr="00E07896" w:rsidRDefault="00425E3F" w:rsidP="00C048C7">
      <w:pPr>
        <w:rPr>
          <w:rFonts w:ascii="Times New Roman" w:hAnsi="Times New Roman" w:cs="Times New Roman"/>
          <w:sz w:val="22"/>
          <w:szCs w:val="22"/>
        </w:rPr>
      </w:pPr>
      <w:r w:rsidRPr="00E07896">
        <w:rPr>
          <w:rFonts w:ascii="Times New Roman" w:hAnsi="Times New Roman" w:cs="Times New Roman"/>
          <w:sz w:val="22"/>
          <w:szCs w:val="22"/>
        </w:rPr>
        <w:t xml:space="preserve">RS (2024) </w:t>
      </w:r>
      <w:r w:rsidRPr="00E07896">
        <w:rPr>
          <w:rFonts w:ascii="Times New Roman" w:hAnsi="Times New Roman" w:cs="Times New Roman"/>
          <w:i/>
          <w:iCs/>
          <w:sz w:val="22"/>
          <w:szCs w:val="22"/>
        </w:rPr>
        <w:t xml:space="preserve">Schneider Electric RCBO, 32A Current Rating, 1P+N Poles, 30mA Trip Sensitivity, Type B Acti 9 Range. </w:t>
      </w:r>
      <w:r w:rsidRPr="00E07896">
        <w:rPr>
          <w:rFonts w:ascii="Times New Roman" w:hAnsi="Times New Roman" w:cs="Times New Roman"/>
          <w:sz w:val="22"/>
          <w:szCs w:val="22"/>
        </w:rPr>
        <w:t xml:space="preserve">Available at: </w:t>
      </w:r>
      <w:hyperlink r:id="rId86" w:history="1">
        <w:r w:rsidRPr="00E07896">
          <w:rPr>
            <w:rStyle w:val="Hyperlink"/>
            <w:rFonts w:ascii="Times New Roman" w:hAnsi="Times New Roman" w:cs="Times New Roman"/>
            <w:sz w:val="22"/>
            <w:szCs w:val="22"/>
          </w:rPr>
          <w:t>https://uk.rs-online.com/web/p/rcbos/7909222</w:t>
        </w:r>
      </w:hyperlink>
      <w:r w:rsidRPr="00E07896">
        <w:rPr>
          <w:rFonts w:ascii="Times New Roman" w:hAnsi="Times New Roman" w:cs="Times New Roman"/>
          <w:sz w:val="22"/>
          <w:szCs w:val="22"/>
        </w:rPr>
        <w:t xml:space="preserve"> (Accessed: 12 April 2024).</w:t>
      </w:r>
    </w:p>
    <w:p w14:paraId="407D6C3C" w14:textId="77777777" w:rsidR="00425E3F" w:rsidRPr="00E07896" w:rsidRDefault="00425E3F" w:rsidP="00A1270A">
      <w:pPr>
        <w:rPr>
          <w:rFonts w:ascii="Times New Roman" w:hAnsi="Times New Roman" w:cs="Times New Roman"/>
          <w:sz w:val="22"/>
          <w:szCs w:val="22"/>
        </w:rPr>
      </w:pPr>
      <w:r w:rsidRPr="00E07896">
        <w:rPr>
          <w:rFonts w:ascii="Times New Roman" w:hAnsi="Times New Roman" w:cs="Times New Roman"/>
          <w:sz w:val="22"/>
          <w:szCs w:val="22"/>
        </w:rPr>
        <w:t xml:space="preserve">Schneider Electric (2024) </w:t>
      </w:r>
      <w:r w:rsidRPr="00E07896">
        <w:rPr>
          <w:rFonts w:ascii="Times New Roman" w:hAnsi="Times New Roman" w:cs="Times New Roman"/>
          <w:i/>
          <w:iCs/>
          <w:sz w:val="22"/>
          <w:szCs w:val="22"/>
        </w:rPr>
        <w:t xml:space="preserve">WHAT IS THE DIFFERENCE BETWEEN MCB, MCCB, RCB, RCD, RCCB, RCBO? </w:t>
      </w:r>
      <w:r w:rsidRPr="00E07896">
        <w:rPr>
          <w:rFonts w:ascii="Times New Roman" w:hAnsi="Times New Roman" w:cs="Times New Roman"/>
          <w:sz w:val="22"/>
          <w:szCs w:val="22"/>
        </w:rPr>
        <w:t xml:space="preserve">Available at: </w:t>
      </w:r>
      <w:hyperlink r:id="rId87" w:anchor=":~:text=While%20an%20RCD%20provides%20standalone,specific%20requirements%20of%20the%20application" w:history="1">
        <w:r w:rsidRPr="00E07896">
          <w:rPr>
            <w:rStyle w:val="Hyperlink"/>
            <w:rFonts w:ascii="Times New Roman" w:hAnsi="Times New Roman" w:cs="Times New Roman"/>
            <w:sz w:val="22"/>
            <w:szCs w:val="22"/>
          </w:rPr>
          <w:t>https://eshop.se.com/in/blog/post/what-is-the-difference-between-mcb-mccb-rcb-rcd-rccb-and-rcbo.html#:~:text=While%20an%20RCD%20provides%20standalone,specific%20requirements%20of%20the%20application</w:t>
        </w:r>
      </w:hyperlink>
      <w:r w:rsidRPr="00E07896">
        <w:rPr>
          <w:rFonts w:ascii="Times New Roman" w:hAnsi="Times New Roman" w:cs="Times New Roman"/>
          <w:sz w:val="22"/>
          <w:szCs w:val="22"/>
        </w:rPr>
        <w:t xml:space="preserve"> (Accessed: 12 April 2024).</w:t>
      </w:r>
    </w:p>
    <w:p w14:paraId="26AE1270" w14:textId="77777777" w:rsidR="00425E3F" w:rsidRPr="00E07896" w:rsidRDefault="00425E3F" w:rsidP="00572DB6">
      <w:pPr>
        <w:rPr>
          <w:rFonts w:ascii="Times New Roman" w:eastAsiaTheme="minorEastAsia" w:hAnsi="Times New Roman" w:cs="Times New Roman"/>
          <w:sz w:val="22"/>
          <w:szCs w:val="22"/>
        </w:rPr>
      </w:pPr>
      <w:r w:rsidRPr="00E07896">
        <w:rPr>
          <w:rFonts w:ascii="Times New Roman" w:eastAsiaTheme="minorEastAsia" w:hAnsi="Times New Roman" w:cs="Times New Roman"/>
          <w:sz w:val="22"/>
          <w:szCs w:val="22"/>
        </w:rPr>
        <w:t xml:space="preserve">Schneider Electric (2024) </w:t>
      </w:r>
      <w:r w:rsidRPr="00E07896">
        <w:rPr>
          <w:rFonts w:ascii="Times New Roman" w:eastAsiaTheme="minorEastAsia" w:hAnsi="Times New Roman" w:cs="Times New Roman"/>
          <w:i/>
          <w:iCs/>
          <w:sz w:val="22"/>
          <w:szCs w:val="22"/>
        </w:rPr>
        <w:t>WHAT’S THE USE OF A POWER DISTRIBUTION BOARD AND HOW DOES IT WORK?</w:t>
      </w:r>
      <w:r w:rsidRPr="00E07896">
        <w:rPr>
          <w:rFonts w:ascii="Times New Roman" w:eastAsiaTheme="minorEastAsia" w:hAnsi="Times New Roman" w:cs="Times New Roman"/>
          <w:sz w:val="22"/>
          <w:szCs w:val="22"/>
        </w:rPr>
        <w:t xml:space="preserve"> Available at: </w:t>
      </w:r>
      <w:hyperlink r:id="rId88" w:anchor=":~:text=A%20distribution%20board%20is%20also,power%20generation%2C%20transmission%20and%20distribution" w:history="1">
        <w:r w:rsidRPr="00E07896">
          <w:rPr>
            <w:rStyle w:val="Hyperlink"/>
            <w:rFonts w:ascii="Times New Roman" w:eastAsiaTheme="minorEastAsia" w:hAnsi="Times New Roman" w:cs="Times New Roman"/>
            <w:sz w:val="22"/>
            <w:szCs w:val="22"/>
          </w:rPr>
          <w:t>https://eshop.se.com/in/blog/post/what-s-the-use-of-a-power-distribution-board.html#:~:text=A%20distribution%20board%20is%20also,power%20generation%2C%20transmission%20and%20distribution</w:t>
        </w:r>
      </w:hyperlink>
      <w:r w:rsidRPr="00E07896">
        <w:rPr>
          <w:rFonts w:ascii="Times New Roman" w:eastAsiaTheme="minorEastAsia" w:hAnsi="Times New Roman" w:cs="Times New Roman"/>
          <w:sz w:val="22"/>
          <w:szCs w:val="22"/>
        </w:rPr>
        <w:t xml:space="preserve"> (Accessed: 12 April 2024).</w:t>
      </w:r>
    </w:p>
    <w:p w14:paraId="7F0627F4" w14:textId="77777777" w:rsidR="00425E3F" w:rsidRPr="00E07896" w:rsidRDefault="00425E3F" w:rsidP="00C83511">
      <w:pPr>
        <w:rPr>
          <w:rFonts w:ascii="Times New Roman" w:hAnsi="Times New Roman" w:cs="Times New Roman"/>
          <w:sz w:val="22"/>
          <w:szCs w:val="22"/>
        </w:rPr>
      </w:pPr>
      <w:r w:rsidRPr="00E07896">
        <w:rPr>
          <w:rFonts w:ascii="Times New Roman" w:hAnsi="Times New Roman" w:cs="Times New Roman"/>
          <w:sz w:val="22"/>
          <w:szCs w:val="22"/>
        </w:rPr>
        <w:t xml:space="preserve">STEEL TUBE INSTITUTE (2020) </w:t>
      </w:r>
      <w:r w:rsidRPr="00E07896">
        <w:rPr>
          <w:rFonts w:ascii="Times New Roman" w:hAnsi="Times New Roman" w:cs="Times New Roman"/>
          <w:i/>
          <w:iCs/>
          <w:sz w:val="22"/>
          <w:szCs w:val="22"/>
        </w:rPr>
        <w:t xml:space="preserve">Reasons to Consider Steel Conduit for Your Building. </w:t>
      </w:r>
      <w:r w:rsidRPr="00E07896">
        <w:rPr>
          <w:rFonts w:ascii="Times New Roman" w:hAnsi="Times New Roman" w:cs="Times New Roman"/>
          <w:sz w:val="22"/>
          <w:szCs w:val="22"/>
        </w:rPr>
        <w:t xml:space="preserve">Available at: </w:t>
      </w:r>
      <w:hyperlink r:id="rId89" w:anchor=":~:text=Handles%20the%20Heat%20%E2%80%93%20Made%20of,damage%2C%20and%20will%20not%20burn" w:history="1">
        <w:r w:rsidRPr="00E07896">
          <w:rPr>
            <w:rStyle w:val="Hyperlink"/>
            <w:rFonts w:ascii="Times New Roman" w:hAnsi="Times New Roman" w:cs="Times New Roman"/>
            <w:sz w:val="22"/>
            <w:szCs w:val="22"/>
          </w:rPr>
          <w:t>https://steeltubeinstitute.org/steel-conduit/product-overview-benefits/#:~:text=Handles%20the%20Heat%20%E2%80%93%20Made%20of,damage%2C%20and%20will%20not%20burn</w:t>
        </w:r>
      </w:hyperlink>
      <w:r w:rsidRPr="00E07896">
        <w:rPr>
          <w:rFonts w:ascii="Times New Roman" w:hAnsi="Times New Roman" w:cs="Times New Roman"/>
          <w:sz w:val="22"/>
          <w:szCs w:val="22"/>
        </w:rPr>
        <w:t xml:space="preserve"> (Accessed: 12 April 2024). </w:t>
      </w:r>
    </w:p>
    <w:p w14:paraId="2A37B09B" w14:textId="77777777" w:rsidR="00425E3F" w:rsidRPr="00E07896" w:rsidRDefault="00425E3F" w:rsidP="00C4280C">
      <w:pPr>
        <w:rPr>
          <w:rFonts w:ascii="Times New Roman" w:hAnsi="Times New Roman" w:cs="Times New Roman"/>
          <w:sz w:val="22"/>
          <w:szCs w:val="22"/>
        </w:rPr>
      </w:pPr>
      <w:proofErr w:type="spellStart"/>
      <w:r w:rsidRPr="00E07896">
        <w:rPr>
          <w:rFonts w:ascii="Times New Roman" w:hAnsi="Times New Roman" w:cs="Times New Roman"/>
          <w:sz w:val="22"/>
          <w:szCs w:val="22"/>
        </w:rPr>
        <w:lastRenderedPageBreak/>
        <w:t>Stocksigns</w:t>
      </w:r>
      <w:proofErr w:type="spellEnd"/>
      <w:r w:rsidRPr="00E07896">
        <w:rPr>
          <w:rFonts w:ascii="Times New Roman" w:hAnsi="Times New Roman" w:cs="Times New Roman"/>
          <w:sz w:val="22"/>
          <w:szCs w:val="22"/>
        </w:rPr>
        <w:t xml:space="preserve"> (2024) </w:t>
      </w:r>
      <w:r w:rsidRPr="00E07896">
        <w:rPr>
          <w:rFonts w:ascii="Times New Roman" w:hAnsi="Times New Roman" w:cs="Times New Roman"/>
          <w:i/>
          <w:iCs/>
          <w:sz w:val="22"/>
          <w:szCs w:val="22"/>
        </w:rPr>
        <w:t xml:space="preserve">What height should fire exit signs be? </w:t>
      </w:r>
      <w:r w:rsidRPr="00E07896">
        <w:rPr>
          <w:rFonts w:ascii="Times New Roman" w:hAnsi="Times New Roman" w:cs="Times New Roman"/>
          <w:sz w:val="22"/>
          <w:szCs w:val="22"/>
        </w:rPr>
        <w:t xml:space="preserve">Available at: </w:t>
      </w:r>
      <w:hyperlink r:id="rId90" w:anchor=":~:text=Signs%20mounted%20above%20doors%20should,2.0m%20above%20the%20floor" w:history="1">
        <w:r w:rsidRPr="00E07896">
          <w:rPr>
            <w:rStyle w:val="Hyperlink"/>
            <w:rFonts w:ascii="Times New Roman" w:hAnsi="Times New Roman" w:cs="Times New Roman"/>
            <w:sz w:val="22"/>
            <w:szCs w:val="22"/>
          </w:rPr>
          <w:t>https://www.stocksigns.co.uk/position-fire-exit-signs/#:~:text=Signs%20mounted%20above%20doors%20should,2.0m%20above%20the%20floor</w:t>
        </w:r>
      </w:hyperlink>
      <w:r w:rsidRPr="00E07896">
        <w:rPr>
          <w:rFonts w:ascii="Times New Roman" w:hAnsi="Times New Roman" w:cs="Times New Roman"/>
          <w:sz w:val="22"/>
          <w:szCs w:val="22"/>
        </w:rPr>
        <w:t xml:space="preserve"> (Accessed: 18 March 2024).</w:t>
      </w:r>
    </w:p>
    <w:p w14:paraId="357EF29E" w14:textId="77777777" w:rsidR="00425E3F" w:rsidRPr="00E07896" w:rsidRDefault="00425E3F" w:rsidP="00604B58">
      <w:pPr>
        <w:rPr>
          <w:rFonts w:ascii="Times New Roman" w:hAnsi="Times New Roman" w:cs="Times New Roman"/>
          <w:sz w:val="22"/>
          <w:szCs w:val="22"/>
        </w:rPr>
      </w:pPr>
      <w:r w:rsidRPr="00E07896">
        <w:rPr>
          <w:rFonts w:ascii="Times New Roman" w:hAnsi="Times New Roman" w:cs="Times New Roman"/>
          <w:sz w:val="22"/>
          <w:szCs w:val="22"/>
        </w:rPr>
        <w:t xml:space="preserve">The Institution of Engineering and Technology (2022a) </w:t>
      </w:r>
      <w:r w:rsidRPr="00E07896">
        <w:rPr>
          <w:rFonts w:ascii="Times New Roman" w:hAnsi="Times New Roman" w:cs="Times New Roman"/>
          <w:i/>
          <w:iCs/>
          <w:sz w:val="22"/>
          <w:szCs w:val="22"/>
        </w:rPr>
        <w:t xml:space="preserve">On-Site Guide BS7671:2018+A2:2022. </w:t>
      </w:r>
      <w:r w:rsidRPr="00E07896">
        <w:rPr>
          <w:rFonts w:ascii="Times New Roman" w:hAnsi="Times New Roman" w:cs="Times New Roman"/>
          <w:sz w:val="22"/>
          <w:szCs w:val="22"/>
        </w:rPr>
        <w:t>London: Institution of engineering and Technology.</w:t>
      </w:r>
    </w:p>
    <w:p w14:paraId="622E55BD" w14:textId="77777777" w:rsidR="00425E3F" w:rsidRPr="00E07896" w:rsidRDefault="00425E3F" w:rsidP="00336EF5">
      <w:pPr>
        <w:rPr>
          <w:rFonts w:ascii="Times New Roman" w:hAnsi="Times New Roman" w:cs="Times New Roman"/>
          <w:sz w:val="22"/>
          <w:szCs w:val="22"/>
        </w:rPr>
      </w:pPr>
      <w:r w:rsidRPr="00E07896">
        <w:rPr>
          <w:rFonts w:ascii="Times New Roman" w:hAnsi="Times New Roman" w:cs="Times New Roman"/>
          <w:sz w:val="22"/>
          <w:szCs w:val="22"/>
        </w:rPr>
        <w:t xml:space="preserve">The Institution of Engineering and Technology (2022b) </w:t>
      </w:r>
      <w:r w:rsidRPr="00E07896">
        <w:rPr>
          <w:rFonts w:ascii="Times New Roman" w:hAnsi="Times New Roman" w:cs="Times New Roman"/>
          <w:i/>
          <w:iCs/>
          <w:sz w:val="22"/>
          <w:szCs w:val="22"/>
        </w:rPr>
        <w:t>Requirements for Electrical Installations – IET Wiring Regulations - BS7671:2018+A2:2022.</w:t>
      </w:r>
      <w:r w:rsidRPr="00E07896">
        <w:rPr>
          <w:rFonts w:ascii="Times New Roman" w:hAnsi="Times New Roman" w:cs="Times New Roman"/>
          <w:sz w:val="22"/>
          <w:szCs w:val="22"/>
        </w:rPr>
        <w:t xml:space="preserve"> 18</w:t>
      </w:r>
      <w:r w:rsidRPr="00E07896">
        <w:rPr>
          <w:rFonts w:ascii="Times New Roman" w:hAnsi="Times New Roman" w:cs="Times New Roman"/>
          <w:sz w:val="22"/>
          <w:szCs w:val="22"/>
          <w:vertAlign w:val="superscript"/>
        </w:rPr>
        <w:t>th</w:t>
      </w:r>
      <w:r w:rsidRPr="00E07896">
        <w:rPr>
          <w:rFonts w:ascii="Times New Roman" w:hAnsi="Times New Roman" w:cs="Times New Roman"/>
          <w:sz w:val="22"/>
          <w:szCs w:val="22"/>
        </w:rPr>
        <w:t xml:space="preserve"> </w:t>
      </w:r>
      <w:proofErr w:type="spellStart"/>
      <w:r w:rsidRPr="00E07896">
        <w:rPr>
          <w:rFonts w:ascii="Times New Roman" w:hAnsi="Times New Roman" w:cs="Times New Roman"/>
          <w:sz w:val="22"/>
          <w:szCs w:val="22"/>
        </w:rPr>
        <w:t>edn</w:t>
      </w:r>
      <w:proofErr w:type="spellEnd"/>
      <w:r w:rsidRPr="00E07896">
        <w:rPr>
          <w:rFonts w:ascii="Times New Roman" w:hAnsi="Times New Roman" w:cs="Times New Roman"/>
          <w:sz w:val="22"/>
          <w:szCs w:val="22"/>
        </w:rPr>
        <w:t>.</w:t>
      </w:r>
      <w:r w:rsidRPr="00E07896">
        <w:rPr>
          <w:rFonts w:ascii="Times New Roman" w:hAnsi="Times New Roman" w:cs="Times New Roman"/>
          <w:i/>
          <w:iCs/>
          <w:sz w:val="22"/>
          <w:szCs w:val="22"/>
        </w:rPr>
        <w:t xml:space="preserve"> </w:t>
      </w:r>
      <w:r w:rsidRPr="00E07896">
        <w:rPr>
          <w:rFonts w:ascii="Times New Roman" w:hAnsi="Times New Roman" w:cs="Times New Roman"/>
          <w:sz w:val="22"/>
          <w:szCs w:val="22"/>
        </w:rPr>
        <w:t>London: Institution of engineering and Technology.</w:t>
      </w:r>
    </w:p>
    <w:p w14:paraId="269C124C" w14:textId="77777777" w:rsidR="00425E3F" w:rsidRPr="00E07896" w:rsidRDefault="00425E3F" w:rsidP="006B06D7">
      <w:pPr>
        <w:rPr>
          <w:rFonts w:ascii="Times New Roman" w:hAnsi="Times New Roman" w:cs="Times New Roman"/>
          <w:sz w:val="22"/>
          <w:szCs w:val="22"/>
        </w:rPr>
      </w:pPr>
      <w:r w:rsidRPr="00E07896">
        <w:rPr>
          <w:rFonts w:ascii="Times New Roman" w:hAnsi="Times New Roman" w:cs="Times New Roman"/>
          <w:sz w:val="22"/>
          <w:szCs w:val="22"/>
        </w:rPr>
        <w:t xml:space="preserve">TLC ELECTRICAL SUPPLIES DIRECT (2024) </w:t>
      </w:r>
      <w:r w:rsidRPr="00E07896">
        <w:rPr>
          <w:rFonts w:ascii="Times New Roman" w:hAnsi="Times New Roman" w:cs="Times New Roman"/>
          <w:i/>
          <w:iCs/>
          <w:sz w:val="22"/>
          <w:szCs w:val="22"/>
        </w:rPr>
        <w:t xml:space="preserve">1 Gang 1 Way Light Switch – White. </w:t>
      </w:r>
      <w:r w:rsidRPr="00E07896">
        <w:rPr>
          <w:rFonts w:ascii="Times New Roman" w:hAnsi="Times New Roman" w:cs="Times New Roman"/>
          <w:sz w:val="22"/>
          <w:szCs w:val="22"/>
        </w:rPr>
        <w:t xml:space="preserve">Available at: </w:t>
      </w:r>
      <w:hyperlink r:id="rId91" w:history="1">
        <w:r w:rsidRPr="00E07896">
          <w:rPr>
            <w:rStyle w:val="Hyperlink"/>
            <w:rFonts w:ascii="Times New Roman" w:hAnsi="Times New Roman" w:cs="Times New Roman"/>
            <w:sz w:val="22"/>
            <w:szCs w:val="22"/>
          </w:rPr>
          <w:t>https://www.tlc-direct.co.uk/Products/MB4861W1.html?source=adwords&amp;ad_position=&amp;ad_id=&amp;placement=&amp;kw=&amp;network=x&amp;matchtype=&amp;ad_type=pla&amp;product_id=MB4861W1&amp;product_partition_id=&amp;campaign=shopping_excluded&amp;version=finalurl_v3&amp;gad_source=1&amp;gclid=CjwKCAjw8diwBhAbEiwA7i_sJVr9-2eTifCIaIrpqEL0Sg_z_KfielrlTLyfvOPAu-SM80E3ilsTtBoCJVoQAvD_BwE</w:t>
        </w:r>
      </w:hyperlink>
      <w:r w:rsidRPr="00E07896">
        <w:rPr>
          <w:rFonts w:ascii="Times New Roman" w:hAnsi="Times New Roman" w:cs="Times New Roman"/>
          <w:sz w:val="22"/>
          <w:szCs w:val="22"/>
        </w:rPr>
        <w:t xml:space="preserve"> (Accessed: 1 April 2024).</w:t>
      </w:r>
    </w:p>
    <w:p w14:paraId="4C76B0E5" w14:textId="77777777" w:rsidR="00425E3F" w:rsidRPr="00E07896" w:rsidRDefault="00425E3F" w:rsidP="00BB24A9">
      <w:pPr>
        <w:rPr>
          <w:rFonts w:ascii="Times New Roman" w:hAnsi="Times New Roman" w:cs="Times New Roman"/>
          <w:sz w:val="22"/>
          <w:szCs w:val="22"/>
        </w:rPr>
      </w:pPr>
      <w:r w:rsidRPr="00E07896">
        <w:rPr>
          <w:rFonts w:ascii="Times New Roman" w:hAnsi="Times New Roman" w:cs="Times New Roman"/>
          <w:sz w:val="22"/>
          <w:szCs w:val="22"/>
        </w:rPr>
        <w:t xml:space="preserve">TLC ELECTRICAL SUPPLIES DIRECT (2024) </w:t>
      </w:r>
      <w:r w:rsidRPr="00E07896">
        <w:rPr>
          <w:rFonts w:ascii="Times New Roman" w:hAnsi="Times New Roman" w:cs="Times New Roman"/>
          <w:i/>
          <w:iCs/>
          <w:sz w:val="22"/>
          <w:szCs w:val="22"/>
        </w:rPr>
        <w:t>1 Gang 2 Way Light Switch – Nexus – White.</w:t>
      </w:r>
      <w:r w:rsidRPr="00E07896">
        <w:rPr>
          <w:rFonts w:ascii="Times New Roman" w:hAnsi="Times New Roman" w:cs="Times New Roman"/>
          <w:sz w:val="22"/>
          <w:szCs w:val="22"/>
        </w:rPr>
        <w:t xml:space="preserve"> Available at: </w:t>
      </w:r>
      <w:hyperlink r:id="rId92" w:history="1">
        <w:r w:rsidRPr="00E07896">
          <w:rPr>
            <w:rStyle w:val="Hyperlink"/>
            <w:rFonts w:ascii="Times New Roman" w:hAnsi="Times New Roman" w:cs="Times New Roman"/>
            <w:sz w:val="22"/>
            <w:szCs w:val="22"/>
          </w:rPr>
          <w:t>https://www.tlc-direct.co.uk/Products/BG812.html</w:t>
        </w:r>
      </w:hyperlink>
      <w:r w:rsidRPr="00E07896">
        <w:rPr>
          <w:rFonts w:ascii="Times New Roman" w:hAnsi="Times New Roman" w:cs="Times New Roman"/>
          <w:sz w:val="22"/>
          <w:szCs w:val="22"/>
        </w:rPr>
        <w:t xml:space="preserve"> (Accessed: 1 April 2024).</w:t>
      </w:r>
    </w:p>
    <w:p w14:paraId="006D1F61" w14:textId="77777777" w:rsidR="00425E3F" w:rsidRPr="00E07896" w:rsidRDefault="00425E3F" w:rsidP="00932CEB">
      <w:pPr>
        <w:rPr>
          <w:rStyle w:val="Hyperlink"/>
          <w:rFonts w:ascii="Times New Roman" w:eastAsiaTheme="minorEastAsia" w:hAnsi="Times New Roman" w:cs="Times New Roman"/>
          <w:sz w:val="22"/>
          <w:szCs w:val="22"/>
        </w:rPr>
      </w:pPr>
      <w:r w:rsidRPr="00E07896">
        <w:rPr>
          <w:rFonts w:ascii="Times New Roman" w:hAnsi="Times New Roman" w:cs="Times New Roman"/>
          <w:sz w:val="22"/>
          <w:szCs w:val="22"/>
        </w:rPr>
        <w:t>TOOLSTATION (2024)</w:t>
      </w:r>
      <w:r w:rsidRPr="00E07896">
        <w:rPr>
          <w:rFonts w:ascii="Times New Roman" w:eastAsiaTheme="minorEastAsia" w:hAnsi="Times New Roman" w:cs="Times New Roman"/>
          <w:sz w:val="22"/>
          <w:szCs w:val="22"/>
        </w:rPr>
        <w:t xml:space="preserve"> </w:t>
      </w:r>
      <w:r w:rsidRPr="00E07896">
        <w:rPr>
          <w:rFonts w:ascii="Times New Roman" w:eastAsiaTheme="minorEastAsia" w:hAnsi="Times New Roman" w:cs="Times New Roman"/>
          <w:i/>
          <w:iCs/>
          <w:sz w:val="22"/>
          <w:szCs w:val="22"/>
        </w:rPr>
        <w:t xml:space="preserve">Axiom Metal Clad Switched Socket 2 Gang Double Pole. </w:t>
      </w:r>
      <w:r w:rsidRPr="00E07896">
        <w:rPr>
          <w:rFonts w:ascii="Times New Roman" w:eastAsiaTheme="minorEastAsia" w:hAnsi="Times New Roman" w:cs="Times New Roman"/>
          <w:sz w:val="22"/>
          <w:szCs w:val="22"/>
        </w:rPr>
        <w:t xml:space="preserve">Available at: </w:t>
      </w:r>
      <w:hyperlink r:id="rId93" w:history="1">
        <w:r w:rsidRPr="00E07896">
          <w:rPr>
            <w:rStyle w:val="Hyperlink"/>
            <w:rFonts w:ascii="Times New Roman" w:eastAsiaTheme="minorEastAsia" w:hAnsi="Times New Roman" w:cs="Times New Roman"/>
            <w:sz w:val="22"/>
            <w:szCs w:val="22"/>
          </w:rPr>
          <w:t>https://www.toolstation.com/axiom-metal-clad-switched-socket/p55722?store=P1&amp;utm_source=googleshopping&amp;utm_medium=feed&amp;utm_campaign=googleshoppingfeed&amp;mkwid=_dc&amp;pcrid=null&amp;pkw=null&amp;pmt=null&amp;gad_source=1&amp;gclid=Cj0KCQjwztOwBhD7ARIsAPDKnkAXd9UHPBVErvQYGxiIk8t815cSRqi0u3kNbTbNSaonSBV8yUv8MHUaAlFwEALw_wcB&amp;gclsrc=aw.ds</w:t>
        </w:r>
      </w:hyperlink>
      <w:r w:rsidRPr="00E07896">
        <w:rPr>
          <w:rFonts w:ascii="Times New Roman" w:eastAsiaTheme="minorEastAsia" w:hAnsi="Times New Roman" w:cs="Times New Roman"/>
          <w:sz w:val="22"/>
          <w:szCs w:val="22"/>
        </w:rPr>
        <w:t xml:space="preserve"> (Accessed: 11 April 2024).</w:t>
      </w:r>
    </w:p>
    <w:p w14:paraId="1AE180C3" w14:textId="3EED63E0" w:rsidR="009917AB" w:rsidRPr="00E07896" w:rsidRDefault="009917AB" w:rsidP="00430700">
      <w:pPr>
        <w:rPr>
          <w:rFonts w:ascii="Times New Roman" w:hAnsi="Times New Roman" w:cs="Times New Roman"/>
          <w:sz w:val="22"/>
          <w:szCs w:val="22"/>
        </w:rPr>
      </w:pPr>
    </w:p>
    <w:p w14:paraId="461E4250" w14:textId="77777777" w:rsidR="005521EB" w:rsidRPr="00E07896" w:rsidRDefault="005521EB" w:rsidP="007648D9">
      <w:pPr>
        <w:rPr>
          <w:rFonts w:ascii="Times New Roman" w:hAnsi="Times New Roman" w:cs="Times New Roman"/>
          <w:sz w:val="22"/>
          <w:szCs w:val="22"/>
        </w:rPr>
      </w:pPr>
    </w:p>
    <w:p w14:paraId="53F4B783" w14:textId="77777777" w:rsidR="00A45C80" w:rsidRPr="00E07896" w:rsidRDefault="00A45C80" w:rsidP="00AE01E5">
      <w:pPr>
        <w:rPr>
          <w:rFonts w:ascii="Times New Roman" w:hAnsi="Times New Roman" w:cs="Times New Roman"/>
          <w:sz w:val="22"/>
          <w:szCs w:val="22"/>
        </w:rPr>
      </w:pPr>
    </w:p>
    <w:p w14:paraId="60933C42" w14:textId="77777777" w:rsidR="00AE01E5" w:rsidRPr="00E07896" w:rsidRDefault="00AE01E5" w:rsidP="0002774C">
      <w:pPr>
        <w:tabs>
          <w:tab w:val="left" w:pos="3984"/>
        </w:tabs>
        <w:rPr>
          <w:rFonts w:ascii="Times New Roman" w:hAnsi="Times New Roman" w:cs="Times New Roman"/>
          <w:sz w:val="22"/>
          <w:szCs w:val="22"/>
        </w:rPr>
      </w:pPr>
    </w:p>
    <w:p w14:paraId="6FAF22E0" w14:textId="77777777" w:rsidR="0002774C" w:rsidRPr="00E07896" w:rsidRDefault="0002774C" w:rsidP="0087769C">
      <w:pPr>
        <w:tabs>
          <w:tab w:val="left" w:pos="3984"/>
        </w:tabs>
        <w:rPr>
          <w:rFonts w:ascii="Times New Roman" w:hAnsi="Times New Roman" w:cs="Times New Roman"/>
          <w:sz w:val="22"/>
          <w:szCs w:val="22"/>
        </w:rPr>
      </w:pPr>
    </w:p>
    <w:p w14:paraId="34D6DAA7" w14:textId="77777777" w:rsidR="0087769C" w:rsidRPr="00E07896" w:rsidRDefault="0087769C" w:rsidP="002D641A">
      <w:pPr>
        <w:tabs>
          <w:tab w:val="left" w:pos="3984"/>
          <w:tab w:val="center" w:pos="4513"/>
        </w:tabs>
        <w:rPr>
          <w:rFonts w:ascii="Times New Roman" w:hAnsi="Times New Roman" w:cs="Times New Roman"/>
          <w:sz w:val="22"/>
          <w:szCs w:val="22"/>
        </w:rPr>
      </w:pPr>
    </w:p>
    <w:p w14:paraId="7CF38916" w14:textId="77777777" w:rsidR="00336EF5" w:rsidRPr="00E07896" w:rsidRDefault="00336EF5" w:rsidP="00604B58">
      <w:pPr>
        <w:rPr>
          <w:rFonts w:ascii="Times New Roman" w:hAnsi="Times New Roman" w:cs="Times New Roman"/>
          <w:sz w:val="22"/>
          <w:szCs w:val="22"/>
        </w:rPr>
      </w:pPr>
    </w:p>
    <w:p w14:paraId="47F761FE" w14:textId="77777777" w:rsidR="00707218" w:rsidRPr="00E07896" w:rsidRDefault="00707218" w:rsidP="00D771A3">
      <w:pPr>
        <w:rPr>
          <w:rFonts w:ascii="Times New Roman" w:hAnsi="Times New Roman" w:cs="Times New Roman"/>
          <w:sz w:val="22"/>
          <w:szCs w:val="22"/>
        </w:rPr>
      </w:pPr>
    </w:p>
    <w:sectPr w:rsidR="00707218" w:rsidRPr="00E07896">
      <w:headerReference w:type="default" r:id="rId94"/>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96B35" w14:textId="77777777" w:rsidR="004B696B" w:rsidRDefault="004B696B" w:rsidP="000853B2">
      <w:pPr>
        <w:spacing w:after="0" w:line="240" w:lineRule="auto"/>
      </w:pPr>
      <w:r>
        <w:separator/>
      </w:r>
    </w:p>
    <w:p w14:paraId="11F2A766" w14:textId="77777777" w:rsidR="004B696B" w:rsidRDefault="004B696B"/>
  </w:endnote>
  <w:endnote w:type="continuationSeparator" w:id="0">
    <w:p w14:paraId="72F0EDA7" w14:textId="77777777" w:rsidR="004B696B" w:rsidRDefault="004B696B" w:rsidP="000853B2">
      <w:pPr>
        <w:spacing w:after="0" w:line="240" w:lineRule="auto"/>
      </w:pPr>
      <w:r>
        <w:continuationSeparator/>
      </w:r>
    </w:p>
    <w:p w14:paraId="1FDA06C6" w14:textId="77777777" w:rsidR="004B696B" w:rsidRDefault="004B69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742774"/>
      <w:docPartObj>
        <w:docPartGallery w:val="Page Numbers (Bottom of Page)"/>
        <w:docPartUnique/>
      </w:docPartObj>
    </w:sdtPr>
    <w:sdtContent>
      <w:sdt>
        <w:sdtPr>
          <w:id w:val="-1705238520"/>
          <w:docPartObj>
            <w:docPartGallery w:val="Page Numbers (Top of Page)"/>
            <w:docPartUnique/>
          </w:docPartObj>
        </w:sdtPr>
        <w:sdtContent>
          <w:p w14:paraId="4531FB91" w14:textId="77187837" w:rsidR="000853B2" w:rsidRDefault="000853B2" w:rsidP="000853B2">
            <w:pPr>
              <w:pStyle w:val="Footer"/>
              <w:ind w:firstLine="2880"/>
              <w:jc w:val="center"/>
            </w:pPr>
            <w:r>
              <w:t xml:space="preserve">         </w:t>
            </w:r>
            <w:r>
              <w:tab/>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r>
              <w:rPr>
                <w:b/>
                <w:bCs/>
              </w:rPr>
              <w:t xml:space="preserve"> </w:t>
            </w:r>
            <w:r>
              <w:rPr>
                <w:b/>
                <w:bCs/>
              </w:rPr>
              <w:tab/>
              <w:t>Nicholas Sterry</w:t>
            </w:r>
          </w:p>
        </w:sdtContent>
      </w:sdt>
    </w:sdtContent>
  </w:sdt>
  <w:p w14:paraId="34CE34F9" w14:textId="74C503DC" w:rsidR="000853B2" w:rsidRDefault="000853B2" w:rsidP="000853B2">
    <w:pPr>
      <w:pStyle w:val="Footer"/>
      <w:jc w:val="right"/>
    </w:pPr>
  </w:p>
  <w:p w14:paraId="41112195" w14:textId="77777777" w:rsidR="00833845" w:rsidRDefault="0083384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3C8C4" w14:textId="77777777" w:rsidR="004B696B" w:rsidRDefault="004B696B" w:rsidP="000853B2">
      <w:pPr>
        <w:spacing w:after="0" w:line="240" w:lineRule="auto"/>
      </w:pPr>
      <w:r>
        <w:separator/>
      </w:r>
    </w:p>
    <w:p w14:paraId="58C9F978" w14:textId="77777777" w:rsidR="004B696B" w:rsidRDefault="004B696B"/>
  </w:footnote>
  <w:footnote w:type="continuationSeparator" w:id="0">
    <w:p w14:paraId="235E15BD" w14:textId="77777777" w:rsidR="004B696B" w:rsidRDefault="004B696B" w:rsidP="000853B2">
      <w:pPr>
        <w:spacing w:after="0" w:line="240" w:lineRule="auto"/>
      </w:pPr>
      <w:r>
        <w:continuationSeparator/>
      </w:r>
    </w:p>
    <w:p w14:paraId="6B74C4CE" w14:textId="77777777" w:rsidR="004B696B" w:rsidRDefault="004B69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4EBAF" w14:textId="6885689B" w:rsidR="000853B2" w:rsidRDefault="00B418A2">
    <w:pPr>
      <w:pStyle w:val="Header"/>
    </w:pPr>
    <w:r>
      <w:t xml:space="preserve">Design and </w:t>
    </w:r>
    <w:r w:rsidR="000853B2">
      <w:t>Electrical Installation</w:t>
    </w:r>
  </w:p>
  <w:p w14:paraId="3CC80F7E" w14:textId="77777777" w:rsidR="00833845" w:rsidRDefault="0083384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066F2"/>
    <w:multiLevelType w:val="hybridMultilevel"/>
    <w:tmpl w:val="276E2CD4"/>
    <w:lvl w:ilvl="0" w:tplc="49A49080">
      <w:start w:val="3"/>
      <w:numFmt w:val="bullet"/>
      <w:lvlText w:val="-"/>
      <w:lvlJc w:val="left"/>
      <w:pPr>
        <w:ind w:left="3600" w:hanging="360"/>
      </w:pPr>
      <w:rPr>
        <w:rFonts w:ascii="Aptos" w:eastAsiaTheme="minorHAnsi" w:hAnsi="Aptos"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45EA6B47"/>
    <w:multiLevelType w:val="hybridMultilevel"/>
    <w:tmpl w:val="14E8862C"/>
    <w:lvl w:ilvl="0" w:tplc="49A49080">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873CF6"/>
    <w:multiLevelType w:val="hybridMultilevel"/>
    <w:tmpl w:val="BBE62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E62765"/>
    <w:multiLevelType w:val="hybridMultilevel"/>
    <w:tmpl w:val="19D2C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C7C79"/>
    <w:multiLevelType w:val="hybridMultilevel"/>
    <w:tmpl w:val="0F687226"/>
    <w:lvl w:ilvl="0" w:tplc="49A49080">
      <w:start w:val="3"/>
      <w:numFmt w:val="bullet"/>
      <w:lvlText w:val="-"/>
      <w:lvlJc w:val="left"/>
      <w:pPr>
        <w:ind w:left="3600" w:hanging="360"/>
      </w:pPr>
      <w:rPr>
        <w:rFonts w:ascii="Aptos" w:eastAsiaTheme="minorHAnsi" w:hAnsi="Aptos"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71247465">
    <w:abstractNumId w:val="2"/>
  </w:num>
  <w:num w:numId="2" w16cid:durableId="214052303">
    <w:abstractNumId w:val="1"/>
  </w:num>
  <w:num w:numId="3" w16cid:durableId="698899758">
    <w:abstractNumId w:val="4"/>
  </w:num>
  <w:num w:numId="4" w16cid:durableId="646934149">
    <w:abstractNumId w:val="0"/>
  </w:num>
  <w:num w:numId="5" w16cid:durableId="812689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3B2"/>
    <w:rsid w:val="000022A4"/>
    <w:rsid w:val="00002ADB"/>
    <w:rsid w:val="00003C10"/>
    <w:rsid w:val="0000565F"/>
    <w:rsid w:val="00006E3F"/>
    <w:rsid w:val="00007C95"/>
    <w:rsid w:val="00010C58"/>
    <w:rsid w:val="00012FF9"/>
    <w:rsid w:val="00013A4B"/>
    <w:rsid w:val="00013A74"/>
    <w:rsid w:val="00022005"/>
    <w:rsid w:val="00024558"/>
    <w:rsid w:val="00025A46"/>
    <w:rsid w:val="00026F98"/>
    <w:rsid w:val="0002774C"/>
    <w:rsid w:val="00027D46"/>
    <w:rsid w:val="000321D7"/>
    <w:rsid w:val="0003350A"/>
    <w:rsid w:val="00033581"/>
    <w:rsid w:val="00035303"/>
    <w:rsid w:val="0003598B"/>
    <w:rsid w:val="00037350"/>
    <w:rsid w:val="000404AD"/>
    <w:rsid w:val="00045EE5"/>
    <w:rsid w:val="0005028A"/>
    <w:rsid w:val="000528C2"/>
    <w:rsid w:val="0005457F"/>
    <w:rsid w:val="000546AF"/>
    <w:rsid w:val="0005567A"/>
    <w:rsid w:val="000611CB"/>
    <w:rsid w:val="000612FC"/>
    <w:rsid w:val="00063684"/>
    <w:rsid w:val="000648F7"/>
    <w:rsid w:val="00065F3A"/>
    <w:rsid w:val="00075D11"/>
    <w:rsid w:val="000762E7"/>
    <w:rsid w:val="00076310"/>
    <w:rsid w:val="00083DB4"/>
    <w:rsid w:val="000853B2"/>
    <w:rsid w:val="000856E7"/>
    <w:rsid w:val="0008576E"/>
    <w:rsid w:val="0008789E"/>
    <w:rsid w:val="00091565"/>
    <w:rsid w:val="00094D30"/>
    <w:rsid w:val="00095DE0"/>
    <w:rsid w:val="000960C3"/>
    <w:rsid w:val="00096756"/>
    <w:rsid w:val="000A4EB5"/>
    <w:rsid w:val="000A5788"/>
    <w:rsid w:val="000A663D"/>
    <w:rsid w:val="000A7F9D"/>
    <w:rsid w:val="000B1A60"/>
    <w:rsid w:val="000B2665"/>
    <w:rsid w:val="000B2D2B"/>
    <w:rsid w:val="000B330F"/>
    <w:rsid w:val="000B424B"/>
    <w:rsid w:val="000C366E"/>
    <w:rsid w:val="000C4A97"/>
    <w:rsid w:val="000C7927"/>
    <w:rsid w:val="000D127E"/>
    <w:rsid w:val="000D15CE"/>
    <w:rsid w:val="000D2811"/>
    <w:rsid w:val="000D4EF8"/>
    <w:rsid w:val="000E1846"/>
    <w:rsid w:val="000E35C7"/>
    <w:rsid w:val="000E3D1F"/>
    <w:rsid w:val="000E4DE0"/>
    <w:rsid w:val="000E7178"/>
    <w:rsid w:val="000E738F"/>
    <w:rsid w:val="000F0FD2"/>
    <w:rsid w:val="000F19DE"/>
    <w:rsid w:val="000F1CD1"/>
    <w:rsid w:val="000F1E22"/>
    <w:rsid w:val="000F39CC"/>
    <w:rsid w:val="00100C09"/>
    <w:rsid w:val="00101469"/>
    <w:rsid w:val="00101B5D"/>
    <w:rsid w:val="001038A4"/>
    <w:rsid w:val="00106899"/>
    <w:rsid w:val="001070A3"/>
    <w:rsid w:val="001078EB"/>
    <w:rsid w:val="00117076"/>
    <w:rsid w:val="00122B49"/>
    <w:rsid w:val="00123C4E"/>
    <w:rsid w:val="001250AD"/>
    <w:rsid w:val="00125F03"/>
    <w:rsid w:val="00127025"/>
    <w:rsid w:val="0013146A"/>
    <w:rsid w:val="001331C3"/>
    <w:rsid w:val="00142415"/>
    <w:rsid w:val="0014375D"/>
    <w:rsid w:val="00145CAB"/>
    <w:rsid w:val="00146761"/>
    <w:rsid w:val="00146E7F"/>
    <w:rsid w:val="001472D8"/>
    <w:rsid w:val="001522C1"/>
    <w:rsid w:val="00152C13"/>
    <w:rsid w:val="001531E6"/>
    <w:rsid w:val="00154828"/>
    <w:rsid w:val="00155638"/>
    <w:rsid w:val="00155BFB"/>
    <w:rsid w:val="001621ED"/>
    <w:rsid w:val="00162F4F"/>
    <w:rsid w:val="00164189"/>
    <w:rsid w:val="001648FB"/>
    <w:rsid w:val="001662E6"/>
    <w:rsid w:val="001710E7"/>
    <w:rsid w:val="00173070"/>
    <w:rsid w:val="001732FB"/>
    <w:rsid w:val="00174556"/>
    <w:rsid w:val="00176166"/>
    <w:rsid w:val="001806EC"/>
    <w:rsid w:val="00183B3C"/>
    <w:rsid w:val="00184029"/>
    <w:rsid w:val="00190AA8"/>
    <w:rsid w:val="0019190C"/>
    <w:rsid w:val="00191D8F"/>
    <w:rsid w:val="00192A42"/>
    <w:rsid w:val="00193945"/>
    <w:rsid w:val="00194C7B"/>
    <w:rsid w:val="00195581"/>
    <w:rsid w:val="00197915"/>
    <w:rsid w:val="00197CD6"/>
    <w:rsid w:val="001A19C2"/>
    <w:rsid w:val="001A1A50"/>
    <w:rsid w:val="001A5E2B"/>
    <w:rsid w:val="001A75C7"/>
    <w:rsid w:val="001B0239"/>
    <w:rsid w:val="001B3168"/>
    <w:rsid w:val="001B4C4C"/>
    <w:rsid w:val="001B4F55"/>
    <w:rsid w:val="001C0AEB"/>
    <w:rsid w:val="001C166A"/>
    <w:rsid w:val="001C2F2E"/>
    <w:rsid w:val="001C326F"/>
    <w:rsid w:val="001C4930"/>
    <w:rsid w:val="001D0D68"/>
    <w:rsid w:val="001D2C28"/>
    <w:rsid w:val="001D2DB4"/>
    <w:rsid w:val="001D324C"/>
    <w:rsid w:val="001D427F"/>
    <w:rsid w:val="001D440F"/>
    <w:rsid w:val="001D6274"/>
    <w:rsid w:val="001D72F1"/>
    <w:rsid w:val="001D7304"/>
    <w:rsid w:val="001E10FA"/>
    <w:rsid w:val="001E200F"/>
    <w:rsid w:val="001E2629"/>
    <w:rsid w:val="001E4AF7"/>
    <w:rsid w:val="001E4E88"/>
    <w:rsid w:val="001E6504"/>
    <w:rsid w:val="001E69F5"/>
    <w:rsid w:val="001F430D"/>
    <w:rsid w:val="001F792F"/>
    <w:rsid w:val="001F7A66"/>
    <w:rsid w:val="00201172"/>
    <w:rsid w:val="002061F3"/>
    <w:rsid w:val="00211C13"/>
    <w:rsid w:val="002128D1"/>
    <w:rsid w:val="00213C74"/>
    <w:rsid w:val="00223195"/>
    <w:rsid w:val="002235B4"/>
    <w:rsid w:val="00223BD5"/>
    <w:rsid w:val="0022450C"/>
    <w:rsid w:val="00225192"/>
    <w:rsid w:val="00227A12"/>
    <w:rsid w:val="00227E5A"/>
    <w:rsid w:val="00231878"/>
    <w:rsid w:val="00231C7B"/>
    <w:rsid w:val="00233664"/>
    <w:rsid w:val="00234213"/>
    <w:rsid w:val="00236CBA"/>
    <w:rsid w:val="002375F9"/>
    <w:rsid w:val="0024006B"/>
    <w:rsid w:val="002419C2"/>
    <w:rsid w:val="002450D2"/>
    <w:rsid w:val="002507E1"/>
    <w:rsid w:val="00250BC0"/>
    <w:rsid w:val="00250BC5"/>
    <w:rsid w:val="00251814"/>
    <w:rsid w:val="00254111"/>
    <w:rsid w:val="00255ADE"/>
    <w:rsid w:val="00256C2C"/>
    <w:rsid w:val="00260451"/>
    <w:rsid w:val="0026066D"/>
    <w:rsid w:val="00261BFD"/>
    <w:rsid w:val="00262051"/>
    <w:rsid w:val="0026218A"/>
    <w:rsid w:val="00262C7A"/>
    <w:rsid w:val="002645CC"/>
    <w:rsid w:val="002679A3"/>
    <w:rsid w:val="00271E85"/>
    <w:rsid w:val="00275AC9"/>
    <w:rsid w:val="0027735B"/>
    <w:rsid w:val="00281B38"/>
    <w:rsid w:val="00281DFD"/>
    <w:rsid w:val="00283AEF"/>
    <w:rsid w:val="00284129"/>
    <w:rsid w:val="002850B2"/>
    <w:rsid w:val="00285FF6"/>
    <w:rsid w:val="00290785"/>
    <w:rsid w:val="00290C75"/>
    <w:rsid w:val="0029110B"/>
    <w:rsid w:val="00294C86"/>
    <w:rsid w:val="002A0B45"/>
    <w:rsid w:val="002A56D1"/>
    <w:rsid w:val="002A67AC"/>
    <w:rsid w:val="002A6A98"/>
    <w:rsid w:val="002B07C9"/>
    <w:rsid w:val="002B0D04"/>
    <w:rsid w:val="002B15B5"/>
    <w:rsid w:val="002B26C6"/>
    <w:rsid w:val="002B2EDE"/>
    <w:rsid w:val="002B37BC"/>
    <w:rsid w:val="002B4BC5"/>
    <w:rsid w:val="002B5596"/>
    <w:rsid w:val="002C07EB"/>
    <w:rsid w:val="002C1B7D"/>
    <w:rsid w:val="002C346B"/>
    <w:rsid w:val="002C40A7"/>
    <w:rsid w:val="002C44CA"/>
    <w:rsid w:val="002C54F6"/>
    <w:rsid w:val="002C5C70"/>
    <w:rsid w:val="002C7516"/>
    <w:rsid w:val="002C7E8D"/>
    <w:rsid w:val="002D4A77"/>
    <w:rsid w:val="002D4AAF"/>
    <w:rsid w:val="002D641A"/>
    <w:rsid w:val="002D7C27"/>
    <w:rsid w:val="002E16CA"/>
    <w:rsid w:val="002F07F5"/>
    <w:rsid w:val="002F0AA6"/>
    <w:rsid w:val="002F131F"/>
    <w:rsid w:val="002F1511"/>
    <w:rsid w:val="002F3477"/>
    <w:rsid w:val="002F61D3"/>
    <w:rsid w:val="002F7431"/>
    <w:rsid w:val="00301A3B"/>
    <w:rsid w:val="00301E20"/>
    <w:rsid w:val="00305C83"/>
    <w:rsid w:val="00307252"/>
    <w:rsid w:val="00307328"/>
    <w:rsid w:val="00310126"/>
    <w:rsid w:val="00311DF7"/>
    <w:rsid w:val="00315F5B"/>
    <w:rsid w:val="00316FA1"/>
    <w:rsid w:val="00320851"/>
    <w:rsid w:val="003221BA"/>
    <w:rsid w:val="00322509"/>
    <w:rsid w:val="003231B6"/>
    <w:rsid w:val="0032327C"/>
    <w:rsid w:val="003260D0"/>
    <w:rsid w:val="00326B01"/>
    <w:rsid w:val="00327BAE"/>
    <w:rsid w:val="00330FA0"/>
    <w:rsid w:val="003330DE"/>
    <w:rsid w:val="00333B17"/>
    <w:rsid w:val="00336506"/>
    <w:rsid w:val="00336EF5"/>
    <w:rsid w:val="00340CCE"/>
    <w:rsid w:val="00342BCC"/>
    <w:rsid w:val="003501E3"/>
    <w:rsid w:val="003537EA"/>
    <w:rsid w:val="00357FB0"/>
    <w:rsid w:val="00364C25"/>
    <w:rsid w:val="0036645A"/>
    <w:rsid w:val="00366959"/>
    <w:rsid w:val="00372066"/>
    <w:rsid w:val="00373680"/>
    <w:rsid w:val="003748A9"/>
    <w:rsid w:val="00377DCA"/>
    <w:rsid w:val="00380ACF"/>
    <w:rsid w:val="00391833"/>
    <w:rsid w:val="003943BB"/>
    <w:rsid w:val="003950A5"/>
    <w:rsid w:val="003A319B"/>
    <w:rsid w:val="003A4BF5"/>
    <w:rsid w:val="003B1EA2"/>
    <w:rsid w:val="003B37C7"/>
    <w:rsid w:val="003C1F7A"/>
    <w:rsid w:val="003C2373"/>
    <w:rsid w:val="003C2951"/>
    <w:rsid w:val="003C66FA"/>
    <w:rsid w:val="003D703C"/>
    <w:rsid w:val="003D7D53"/>
    <w:rsid w:val="003E0C32"/>
    <w:rsid w:val="003E133A"/>
    <w:rsid w:val="003E1A60"/>
    <w:rsid w:val="003E1DB1"/>
    <w:rsid w:val="003E296C"/>
    <w:rsid w:val="003E4951"/>
    <w:rsid w:val="003E53F0"/>
    <w:rsid w:val="003E694D"/>
    <w:rsid w:val="003F0FCD"/>
    <w:rsid w:val="003F27A8"/>
    <w:rsid w:val="003F505C"/>
    <w:rsid w:val="003F57BF"/>
    <w:rsid w:val="00400F35"/>
    <w:rsid w:val="00401BFF"/>
    <w:rsid w:val="004059BD"/>
    <w:rsid w:val="00406F74"/>
    <w:rsid w:val="00407F55"/>
    <w:rsid w:val="0041361C"/>
    <w:rsid w:val="004163A1"/>
    <w:rsid w:val="00417CD2"/>
    <w:rsid w:val="00417D75"/>
    <w:rsid w:val="00421DE7"/>
    <w:rsid w:val="004253E9"/>
    <w:rsid w:val="00425E3F"/>
    <w:rsid w:val="00425FFB"/>
    <w:rsid w:val="00426184"/>
    <w:rsid w:val="00430408"/>
    <w:rsid w:val="00430700"/>
    <w:rsid w:val="00433640"/>
    <w:rsid w:val="00434526"/>
    <w:rsid w:val="00436D53"/>
    <w:rsid w:val="004415B2"/>
    <w:rsid w:val="004415E5"/>
    <w:rsid w:val="00441EA4"/>
    <w:rsid w:val="004542BB"/>
    <w:rsid w:val="00454967"/>
    <w:rsid w:val="004636B9"/>
    <w:rsid w:val="00463C87"/>
    <w:rsid w:val="00463C9C"/>
    <w:rsid w:val="004640E8"/>
    <w:rsid w:val="0046515D"/>
    <w:rsid w:val="004673F3"/>
    <w:rsid w:val="00477A43"/>
    <w:rsid w:val="004848DC"/>
    <w:rsid w:val="00485D74"/>
    <w:rsid w:val="004864C5"/>
    <w:rsid w:val="00486E55"/>
    <w:rsid w:val="00490A17"/>
    <w:rsid w:val="004A056B"/>
    <w:rsid w:val="004A26E0"/>
    <w:rsid w:val="004A2FFD"/>
    <w:rsid w:val="004A7730"/>
    <w:rsid w:val="004B0AB2"/>
    <w:rsid w:val="004B4436"/>
    <w:rsid w:val="004B4DFB"/>
    <w:rsid w:val="004B696B"/>
    <w:rsid w:val="004C005B"/>
    <w:rsid w:val="004C3358"/>
    <w:rsid w:val="004C48CD"/>
    <w:rsid w:val="004C5B31"/>
    <w:rsid w:val="004C6D93"/>
    <w:rsid w:val="004D1A09"/>
    <w:rsid w:val="004D2799"/>
    <w:rsid w:val="004D66A4"/>
    <w:rsid w:val="004E14D0"/>
    <w:rsid w:val="004E1B3D"/>
    <w:rsid w:val="004E22FD"/>
    <w:rsid w:val="004E3A33"/>
    <w:rsid w:val="004E44B5"/>
    <w:rsid w:val="004E511E"/>
    <w:rsid w:val="004E5A5A"/>
    <w:rsid w:val="004E60B7"/>
    <w:rsid w:val="004F2F00"/>
    <w:rsid w:val="004F32EF"/>
    <w:rsid w:val="004F626D"/>
    <w:rsid w:val="005044BB"/>
    <w:rsid w:val="00504D3C"/>
    <w:rsid w:val="00505327"/>
    <w:rsid w:val="005056CA"/>
    <w:rsid w:val="00506396"/>
    <w:rsid w:val="00506737"/>
    <w:rsid w:val="00507956"/>
    <w:rsid w:val="00507A5C"/>
    <w:rsid w:val="005104B5"/>
    <w:rsid w:val="00511663"/>
    <w:rsid w:val="0051229D"/>
    <w:rsid w:val="00513EB5"/>
    <w:rsid w:val="0051492B"/>
    <w:rsid w:val="0051687C"/>
    <w:rsid w:val="00516D39"/>
    <w:rsid w:val="00525A39"/>
    <w:rsid w:val="00525EB7"/>
    <w:rsid w:val="00532A95"/>
    <w:rsid w:val="00534E99"/>
    <w:rsid w:val="00537955"/>
    <w:rsid w:val="00540115"/>
    <w:rsid w:val="00541C4A"/>
    <w:rsid w:val="0054415F"/>
    <w:rsid w:val="00544533"/>
    <w:rsid w:val="00545004"/>
    <w:rsid w:val="00551832"/>
    <w:rsid w:val="005518B1"/>
    <w:rsid w:val="005521EB"/>
    <w:rsid w:val="00560072"/>
    <w:rsid w:val="00561558"/>
    <w:rsid w:val="00561F19"/>
    <w:rsid w:val="00563E20"/>
    <w:rsid w:val="00565744"/>
    <w:rsid w:val="005666FB"/>
    <w:rsid w:val="005716C5"/>
    <w:rsid w:val="005716C8"/>
    <w:rsid w:val="00572649"/>
    <w:rsid w:val="00572DB6"/>
    <w:rsid w:val="00574FA1"/>
    <w:rsid w:val="00580B04"/>
    <w:rsid w:val="00581F31"/>
    <w:rsid w:val="00585B6B"/>
    <w:rsid w:val="005907A8"/>
    <w:rsid w:val="00590C60"/>
    <w:rsid w:val="00591B1A"/>
    <w:rsid w:val="00591FCA"/>
    <w:rsid w:val="00595448"/>
    <w:rsid w:val="0059785B"/>
    <w:rsid w:val="00597C94"/>
    <w:rsid w:val="005B12B0"/>
    <w:rsid w:val="005B2143"/>
    <w:rsid w:val="005B2AF7"/>
    <w:rsid w:val="005B338D"/>
    <w:rsid w:val="005B71BF"/>
    <w:rsid w:val="005C2308"/>
    <w:rsid w:val="005C6A39"/>
    <w:rsid w:val="005C6AC6"/>
    <w:rsid w:val="005C7D2A"/>
    <w:rsid w:val="005C7DFA"/>
    <w:rsid w:val="005D0219"/>
    <w:rsid w:val="005D0D85"/>
    <w:rsid w:val="005D1505"/>
    <w:rsid w:val="005D4A40"/>
    <w:rsid w:val="005D546C"/>
    <w:rsid w:val="005D5D61"/>
    <w:rsid w:val="005E1E25"/>
    <w:rsid w:val="005E3635"/>
    <w:rsid w:val="005E5F7E"/>
    <w:rsid w:val="005E605A"/>
    <w:rsid w:val="005E6F43"/>
    <w:rsid w:val="005F0D89"/>
    <w:rsid w:val="005F0F3C"/>
    <w:rsid w:val="005F69E2"/>
    <w:rsid w:val="006030DC"/>
    <w:rsid w:val="006032BD"/>
    <w:rsid w:val="006032E8"/>
    <w:rsid w:val="00604B58"/>
    <w:rsid w:val="006054D1"/>
    <w:rsid w:val="00610FDC"/>
    <w:rsid w:val="0061276A"/>
    <w:rsid w:val="00612F7A"/>
    <w:rsid w:val="00614838"/>
    <w:rsid w:val="00616518"/>
    <w:rsid w:val="00616F58"/>
    <w:rsid w:val="0061724B"/>
    <w:rsid w:val="00620047"/>
    <w:rsid w:val="00623E7B"/>
    <w:rsid w:val="00636C91"/>
    <w:rsid w:val="00641152"/>
    <w:rsid w:val="00644C10"/>
    <w:rsid w:val="00645BAE"/>
    <w:rsid w:val="00645BEB"/>
    <w:rsid w:val="00646B1B"/>
    <w:rsid w:val="00647208"/>
    <w:rsid w:val="00650423"/>
    <w:rsid w:val="00651B20"/>
    <w:rsid w:val="006549C7"/>
    <w:rsid w:val="00655AEF"/>
    <w:rsid w:val="00655E43"/>
    <w:rsid w:val="006572C1"/>
    <w:rsid w:val="00657663"/>
    <w:rsid w:val="00662EFA"/>
    <w:rsid w:val="00665B55"/>
    <w:rsid w:val="00665D90"/>
    <w:rsid w:val="00666259"/>
    <w:rsid w:val="00666446"/>
    <w:rsid w:val="00675AA7"/>
    <w:rsid w:val="00680612"/>
    <w:rsid w:val="006810EC"/>
    <w:rsid w:val="00681604"/>
    <w:rsid w:val="00682DA9"/>
    <w:rsid w:val="00683BA6"/>
    <w:rsid w:val="0068458F"/>
    <w:rsid w:val="00685440"/>
    <w:rsid w:val="00685997"/>
    <w:rsid w:val="00687052"/>
    <w:rsid w:val="0068799D"/>
    <w:rsid w:val="006922B9"/>
    <w:rsid w:val="006925D1"/>
    <w:rsid w:val="00693799"/>
    <w:rsid w:val="00696C86"/>
    <w:rsid w:val="006A146F"/>
    <w:rsid w:val="006A3F0B"/>
    <w:rsid w:val="006A5DC2"/>
    <w:rsid w:val="006B030B"/>
    <w:rsid w:val="006B06D7"/>
    <w:rsid w:val="006B1FB2"/>
    <w:rsid w:val="006B279E"/>
    <w:rsid w:val="006C0CE4"/>
    <w:rsid w:val="006C1B42"/>
    <w:rsid w:val="006C2CA9"/>
    <w:rsid w:val="006C44FA"/>
    <w:rsid w:val="006C6091"/>
    <w:rsid w:val="006C7DB8"/>
    <w:rsid w:val="006D1A2C"/>
    <w:rsid w:val="006D7BA2"/>
    <w:rsid w:val="006E0AD3"/>
    <w:rsid w:val="006E1677"/>
    <w:rsid w:val="006E3CA2"/>
    <w:rsid w:val="006E40CA"/>
    <w:rsid w:val="006E4F35"/>
    <w:rsid w:val="006F405E"/>
    <w:rsid w:val="006F4A1A"/>
    <w:rsid w:val="006F771C"/>
    <w:rsid w:val="006F7736"/>
    <w:rsid w:val="006F77DE"/>
    <w:rsid w:val="00702440"/>
    <w:rsid w:val="00707218"/>
    <w:rsid w:val="007101FA"/>
    <w:rsid w:val="0071183B"/>
    <w:rsid w:val="007132A3"/>
    <w:rsid w:val="00717E9D"/>
    <w:rsid w:val="00721A4F"/>
    <w:rsid w:val="00723013"/>
    <w:rsid w:val="007305BB"/>
    <w:rsid w:val="00732FC0"/>
    <w:rsid w:val="0073322C"/>
    <w:rsid w:val="00734DA3"/>
    <w:rsid w:val="007356CB"/>
    <w:rsid w:val="00741D2F"/>
    <w:rsid w:val="007429F8"/>
    <w:rsid w:val="0074475E"/>
    <w:rsid w:val="00746491"/>
    <w:rsid w:val="0075166C"/>
    <w:rsid w:val="00755093"/>
    <w:rsid w:val="00761F9F"/>
    <w:rsid w:val="007629E7"/>
    <w:rsid w:val="00764541"/>
    <w:rsid w:val="007648D9"/>
    <w:rsid w:val="0077067F"/>
    <w:rsid w:val="00771251"/>
    <w:rsid w:val="0077202E"/>
    <w:rsid w:val="007720B2"/>
    <w:rsid w:val="00772399"/>
    <w:rsid w:val="007736B9"/>
    <w:rsid w:val="007740D2"/>
    <w:rsid w:val="0077484C"/>
    <w:rsid w:val="00776836"/>
    <w:rsid w:val="00777855"/>
    <w:rsid w:val="0078315A"/>
    <w:rsid w:val="00783E04"/>
    <w:rsid w:val="0078444D"/>
    <w:rsid w:val="0078583D"/>
    <w:rsid w:val="00790428"/>
    <w:rsid w:val="00791227"/>
    <w:rsid w:val="00792BD5"/>
    <w:rsid w:val="00794CEE"/>
    <w:rsid w:val="00795212"/>
    <w:rsid w:val="0079639A"/>
    <w:rsid w:val="00796549"/>
    <w:rsid w:val="007A2269"/>
    <w:rsid w:val="007A2F07"/>
    <w:rsid w:val="007A3896"/>
    <w:rsid w:val="007A3D0C"/>
    <w:rsid w:val="007A58F8"/>
    <w:rsid w:val="007A7B25"/>
    <w:rsid w:val="007B02FA"/>
    <w:rsid w:val="007B0916"/>
    <w:rsid w:val="007B114B"/>
    <w:rsid w:val="007B36EE"/>
    <w:rsid w:val="007B41A3"/>
    <w:rsid w:val="007B799B"/>
    <w:rsid w:val="007B7A69"/>
    <w:rsid w:val="007C1D35"/>
    <w:rsid w:val="007C1FA7"/>
    <w:rsid w:val="007C538E"/>
    <w:rsid w:val="007C5589"/>
    <w:rsid w:val="007C6FC4"/>
    <w:rsid w:val="007D0D59"/>
    <w:rsid w:val="007D11CE"/>
    <w:rsid w:val="007D45D0"/>
    <w:rsid w:val="007D6972"/>
    <w:rsid w:val="007D6CAE"/>
    <w:rsid w:val="007E32CD"/>
    <w:rsid w:val="007E6E7E"/>
    <w:rsid w:val="007F1D84"/>
    <w:rsid w:val="007F78C6"/>
    <w:rsid w:val="007F7B6B"/>
    <w:rsid w:val="00800A2F"/>
    <w:rsid w:val="008051C0"/>
    <w:rsid w:val="0081098C"/>
    <w:rsid w:val="00812B5F"/>
    <w:rsid w:val="00814EB6"/>
    <w:rsid w:val="00815583"/>
    <w:rsid w:val="008161DF"/>
    <w:rsid w:val="008166FA"/>
    <w:rsid w:val="008168BD"/>
    <w:rsid w:val="00824F8B"/>
    <w:rsid w:val="00826369"/>
    <w:rsid w:val="00826641"/>
    <w:rsid w:val="008337AF"/>
    <w:rsid w:val="0083381B"/>
    <w:rsid w:val="00833845"/>
    <w:rsid w:val="008438BC"/>
    <w:rsid w:val="00843E11"/>
    <w:rsid w:val="00846A08"/>
    <w:rsid w:val="0084788A"/>
    <w:rsid w:val="00847AD4"/>
    <w:rsid w:val="00851C97"/>
    <w:rsid w:val="00853E93"/>
    <w:rsid w:val="00854C6C"/>
    <w:rsid w:val="00861050"/>
    <w:rsid w:val="00861BB3"/>
    <w:rsid w:val="008630AD"/>
    <w:rsid w:val="00864EA3"/>
    <w:rsid w:val="0086572B"/>
    <w:rsid w:val="00870C0B"/>
    <w:rsid w:val="00870CEC"/>
    <w:rsid w:val="0087176F"/>
    <w:rsid w:val="00873B66"/>
    <w:rsid w:val="00873F64"/>
    <w:rsid w:val="00875AFD"/>
    <w:rsid w:val="0087725C"/>
    <w:rsid w:val="0087769C"/>
    <w:rsid w:val="00877798"/>
    <w:rsid w:val="00880747"/>
    <w:rsid w:val="00881104"/>
    <w:rsid w:val="00882900"/>
    <w:rsid w:val="00882BA4"/>
    <w:rsid w:val="00884247"/>
    <w:rsid w:val="00884E6C"/>
    <w:rsid w:val="008874F9"/>
    <w:rsid w:val="0089027D"/>
    <w:rsid w:val="008A73C8"/>
    <w:rsid w:val="008B1F40"/>
    <w:rsid w:val="008B5043"/>
    <w:rsid w:val="008B5319"/>
    <w:rsid w:val="008C1F42"/>
    <w:rsid w:val="008C2847"/>
    <w:rsid w:val="008C7CDF"/>
    <w:rsid w:val="008D015E"/>
    <w:rsid w:val="008D289D"/>
    <w:rsid w:val="008D354D"/>
    <w:rsid w:val="008D4279"/>
    <w:rsid w:val="008D5352"/>
    <w:rsid w:val="008D69B5"/>
    <w:rsid w:val="008D7DD9"/>
    <w:rsid w:val="008E04D5"/>
    <w:rsid w:val="008E70A9"/>
    <w:rsid w:val="008E783F"/>
    <w:rsid w:val="008F1839"/>
    <w:rsid w:val="008F1D71"/>
    <w:rsid w:val="008F7AB2"/>
    <w:rsid w:val="00905936"/>
    <w:rsid w:val="00906A93"/>
    <w:rsid w:val="00906C02"/>
    <w:rsid w:val="00907C7B"/>
    <w:rsid w:val="00911228"/>
    <w:rsid w:val="00915FC2"/>
    <w:rsid w:val="009166DC"/>
    <w:rsid w:val="00921A20"/>
    <w:rsid w:val="009247F2"/>
    <w:rsid w:val="00925AFA"/>
    <w:rsid w:val="00932CEB"/>
    <w:rsid w:val="00933170"/>
    <w:rsid w:val="009360DB"/>
    <w:rsid w:val="009376A2"/>
    <w:rsid w:val="00941969"/>
    <w:rsid w:val="00942706"/>
    <w:rsid w:val="00944ECD"/>
    <w:rsid w:val="00945026"/>
    <w:rsid w:val="00946BD8"/>
    <w:rsid w:val="00946E40"/>
    <w:rsid w:val="009473C3"/>
    <w:rsid w:val="00950276"/>
    <w:rsid w:val="00951D5C"/>
    <w:rsid w:val="00952C50"/>
    <w:rsid w:val="00953900"/>
    <w:rsid w:val="00957C40"/>
    <w:rsid w:val="00961143"/>
    <w:rsid w:val="009637DC"/>
    <w:rsid w:val="00963A9A"/>
    <w:rsid w:val="009645B4"/>
    <w:rsid w:val="00972663"/>
    <w:rsid w:val="00972E3C"/>
    <w:rsid w:val="00972FC4"/>
    <w:rsid w:val="00974AD0"/>
    <w:rsid w:val="00976124"/>
    <w:rsid w:val="009767F0"/>
    <w:rsid w:val="00980AE5"/>
    <w:rsid w:val="009826F1"/>
    <w:rsid w:val="009831EE"/>
    <w:rsid w:val="00984526"/>
    <w:rsid w:val="00985555"/>
    <w:rsid w:val="00986B9E"/>
    <w:rsid w:val="009902C3"/>
    <w:rsid w:val="009917AB"/>
    <w:rsid w:val="00991BF6"/>
    <w:rsid w:val="009932C8"/>
    <w:rsid w:val="00993939"/>
    <w:rsid w:val="00995DE9"/>
    <w:rsid w:val="009A0A07"/>
    <w:rsid w:val="009A35AE"/>
    <w:rsid w:val="009A3832"/>
    <w:rsid w:val="009A4E33"/>
    <w:rsid w:val="009A5AA2"/>
    <w:rsid w:val="009B1982"/>
    <w:rsid w:val="009B1C13"/>
    <w:rsid w:val="009B59B9"/>
    <w:rsid w:val="009B606F"/>
    <w:rsid w:val="009B66B5"/>
    <w:rsid w:val="009C19FE"/>
    <w:rsid w:val="009C2DCC"/>
    <w:rsid w:val="009C55EE"/>
    <w:rsid w:val="009C5FE1"/>
    <w:rsid w:val="009C63A8"/>
    <w:rsid w:val="009D3048"/>
    <w:rsid w:val="009D5F35"/>
    <w:rsid w:val="009D6161"/>
    <w:rsid w:val="009E0CB5"/>
    <w:rsid w:val="009E5FF0"/>
    <w:rsid w:val="009F702F"/>
    <w:rsid w:val="00A00195"/>
    <w:rsid w:val="00A010D7"/>
    <w:rsid w:val="00A04116"/>
    <w:rsid w:val="00A075B4"/>
    <w:rsid w:val="00A11FCC"/>
    <w:rsid w:val="00A1270A"/>
    <w:rsid w:val="00A15AE2"/>
    <w:rsid w:val="00A17AFD"/>
    <w:rsid w:val="00A2068D"/>
    <w:rsid w:val="00A20E4A"/>
    <w:rsid w:val="00A2351E"/>
    <w:rsid w:val="00A23664"/>
    <w:rsid w:val="00A25EFD"/>
    <w:rsid w:val="00A306AD"/>
    <w:rsid w:val="00A32309"/>
    <w:rsid w:val="00A32B3C"/>
    <w:rsid w:val="00A343B8"/>
    <w:rsid w:val="00A35FA8"/>
    <w:rsid w:val="00A4258A"/>
    <w:rsid w:val="00A43268"/>
    <w:rsid w:val="00A45C80"/>
    <w:rsid w:val="00A53C83"/>
    <w:rsid w:val="00A600A7"/>
    <w:rsid w:val="00A60432"/>
    <w:rsid w:val="00A60B9F"/>
    <w:rsid w:val="00A63528"/>
    <w:rsid w:val="00A63ABB"/>
    <w:rsid w:val="00A64559"/>
    <w:rsid w:val="00A64E14"/>
    <w:rsid w:val="00A65BE3"/>
    <w:rsid w:val="00A65EAD"/>
    <w:rsid w:val="00A660C5"/>
    <w:rsid w:val="00A67678"/>
    <w:rsid w:val="00A700F7"/>
    <w:rsid w:val="00A70D1E"/>
    <w:rsid w:val="00A74049"/>
    <w:rsid w:val="00A8042B"/>
    <w:rsid w:val="00A82819"/>
    <w:rsid w:val="00A846FA"/>
    <w:rsid w:val="00A864A3"/>
    <w:rsid w:val="00A87A7C"/>
    <w:rsid w:val="00A90592"/>
    <w:rsid w:val="00A92C6D"/>
    <w:rsid w:val="00A93E74"/>
    <w:rsid w:val="00A95FEB"/>
    <w:rsid w:val="00A961D5"/>
    <w:rsid w:val="00AA0C39"/>
    <w:rsid w:val="00AA2CF6"/>
    <w:rsid w:val="00AA5DF6"/>
    <w:rsid w:val="00AB16A9"/>
    <w:rsid w:val="00AB3287"/>
    <w:rsid w:val="00AB32A1"/>
    <w:rsid w:val="00AC171C"/>
    <w:rsid w:val="00AC492D"/>
    <w:rsid w:val="00AC4AEB"/>
    <w:rsid w:val="00AC5946"/>
    <w:rsid w:val="00AD0D95"/>
    <w:rsid w:val="00AD2DBC"/>
    <w:rsid w:val="00AE01E5"/>
    <w:rsid w:val="00AE2790"/>
    <w:rsid w:val="00AE5A32"/>
    <w:rsid w:val="00AF1733"/>
    <w:rsid w:val="00AF3419"/>
    <w:rsid w:val="00AF39EA"/>
    <w:rsid w:val="00AF6731"/>
    <w:rsid w:val="00B00827"/>
    <w:rsid w:val="00B03769"/>
    <w:rsid w:val="00B0705F"/>
    <w:rsid w:val="00B0786D"/>
    <w:rsid w:val="00B12EAE"/>
    <w:rsid w:val="00B1474A"/>
    <w:rsid w:val="00B165D2"/>
    <w:rsid w:val="00B16A04"/>
    <w:rsid w:val="00B2435B"/>
    <w:rsid w:val="00B244F8"/>
    <w:rsid w:val="00B25D23"/>
    <w:rsid w:val="00B308A3"/>
    <w:rsid w:val="00B30BB2"/>
    <w:rsid w:val="00B31888"/>
    <w:rsid w:val="00B33690"/>
    <w:rsid w:val="00B35659"/>
    <w:rsid w:val="00B36AB8"/>
    <w:rsid w:val="00B36C8A"/>
    <w:rsid w:val="00B400F1"/>
    <w:rsid w:val="00B4075B"/>
    <w:rsid w:val="00B418A2"/>
    <w:rsid w:val="00B42677"/>
    <w:rsid w:val="00B45F10"/>
    <w:rsid w:val="00B46329"/>
    <w:rsid w:val="00B4684D"/>
    <w:rsid w:val="00B473E9"/>
    <w:rsid w:val="00B516ED"/>
    <w:rsid w:val="00B5216A"/>
    <w:rsid w:val="00B54915"/>
    <w:rsid w:val="00B55BAD"/>
    <w:rsid w:val="00B5605F"/>
    <w:rsid w:val="00B604D6"/>
    <w:rsid w:val="00B6192A"/>
    <w:rsid w:val="00B62337"/>
    <w:rsid w:val="00B63174"/>
    <w:rsid w:val="00B7125D"/>
    <w:rsid w:val="00B71FD3"/>
    <w:rsid w:val="00B7394C"/>
    <w:rsid w:val="00B81277"/>
    <w:rsid w:val="00B81437"/>
    <w:rsid w:val="00B82B4A"/>
    <w:rsid w:val="00B84290"/>
    <w:rsid w:val="00B90CFC"/>
    <w:rsid w:val="00B92193"/>
    <w:rsid w:val="00B942FA"/>
    <w:rsid w:val="00B95731"/>
    <w:rsid w:val="00B95821"/>
    <w:rsid w:val="00BA0FD1"/>
    <w:rsid w:val="00BA108F"/>
    <w:rsid w:val="00BA2A04"/>
    <w:rsid w:val="00BA2A77"/>
    <w:rsid w:val="00BA2FA8"/>
    <w:rsid w:val="00BA7850"/>
    <w:rsid w:val="00BA78CC"/>
    <w:rsid w:val="00BB24A9"/>
    <w:rsid w:val="00BB550C"/>
    <w:rsid w:val="00BB594D"/>
    <w:rsid w:val="00BB69A6"/>
    <w:rsid w:val="00BB7227"/>
    <w:rsid w:val="00BC0476"/>
    <w:rsid w:val="00BC097C"/>
    <w:rsid w:val="00BC1051"/>
    <w:rsid w:val="00BC3219"/>
    <w:rsid w:val="00BC590B"/>
    <w:rsid w:val="00BD17A7"/>
    <w:rsid w:val="00BD28B4"/>
    <w:rsid w:val="00BD2E17"/>
    <w:rsid w:val="00BD41B1"/>
    <w:rsid w:val="00BD5E3C"/>
    <w:rsid w:val="00BD5E9B"/>
    <w:rsid w:val="00BD6EEE"/>
    <w:rsid w:val="00BD7A80"/>
    <w:rsid w:val="00BE4D71"/>
    <w:rsid w:val="00BE6234"/>
    <w:rsid w:val="00BE6A6F"/>
    <w:rsid w:val="00BF3B2E"/>
    <w:rsid w:val="00BF4135"/>
    <w:rsid w:val="00BF6DB1"/>
    <w:rsid w:val="00BF7466"/>
    <w:rsid w:val="00C0413A"/>
    <w:rsid w:val="00C048C7"/>
    <w:rsid w:val="00C05045"/>
    <w:rsid w:val="00C114EA"/>
    <w:rsid w:val="00C1179B"/>
    <w:rsid w:val="00C1185E"/>
    <w:rsid w:val="00C136F0"/>
    <w:rsid w:val="00C204A3"/>
    <w:rsid w:val="00C22125"/>
    <w:rsid w:val="00C2275D"/>
    <w:rsid w:val="00C23522"/>
    <w:rsid w:val="00C23AA8"/>
    <w:rsid w:val="00C23ED1"/>
    <w:rsid w:val="00C25364"/>
    <w:rsid w:val="00C267F2"/>
    <w:rsid w:val="00C27A84"/>
    <w:rsid w:val="00C315E2"/>
    <w:rsid w:val="00C31BCD"/>
    <w:rsid w:val="00C3311C"/>
    <w:rsid w:val="00C34BF9"/>
    <w:rsid w:val="00C375BB"/>
    <w:rsid w:val="00C40D58"/>
    <w:rsid w:val="00C4280C"/>
    <w:rsid w:val="00C44C39"/>
    <w:rsid w:val="00C45429"/>
    <w:rsid w:val="00C46F28"/>
    <w:rsid w:val="00C57A4C"/>
    <w:rsid w:val="00C62C60"/>
    <w:rsid w:val="00C7135D"/>
    <w:rsid w:val="00C75A7D"/>
    <w:rsid w:val="00C770D9"/>
    <w:rsid w:val="00C80E23"/>
    <w:rsid w:val="00C83511"/>
    <w:rsid w:val="00C86206"/>
    <w:rsid w:val="00C86D3D"/>
    <w:rsid w:val="00C873A3"/>
    <w:rsid w:val="00C91E49"/>
    <w:rsid w:val="00C95F11"/>
    <w:rsid w:val="00C972A9"/>
    <w:rsid w:val="00C976E3"/>
    <w:rsid w:val="00CA010D"/>
    <w:rsid w:val="00CA1B46"/>
    <w:rsid w:val="00CA4700"/>
    <w:rsid w:val="00CB1E52"/>
    <w:rsid w:val="00CB7B30"/>
    <w:rsid w:val="00CC080F"/>
    <w:rsid w:val="00CC52D9"/>
    <w:rsid w:val="00CD0512"/>
    <w:rsid w:val="00CD0D1A"/>
    <w:rsid w:val="00CD1B45"/>
    <w:rsid w:val="00CD3478"/>
    <w:rsid w:val="00CD46C6"/>
    <w:rsid w:val="00CD54A9"/>
    <w:rsid w:val="00CD6530"/>
    <w:rsid w:val="00CD66F8"/>
    <w:rsid w:val="00CF1AF9"/>
    <w:rsid w:val="00CF759D"/>
    <w:rsid w:val="00CF7DEC"/>
    <w:rsid w:val="00D00F02"/>
    <w:rsid w:val="00D05C2F"/>
    <w:rsid w:val="00D07E60"/>
    <w:rsid w:val="00D134DF"/>
    <w:rsid w:val="00D140CA"/>
    <w:rsid w:val="00D15BC0"/>
    <w:rsid w:val="00D15C57"/>
    <w:rsid w:val="00D1692D"/>
    <w:rsid w:val="00D16D53"/>
    <w:rsid w:val="00D178FD"/>
    <w:rsid w:val="00D17AF1"/>
    <w:rsid w:val="00D2239F"/>
    <w:rsid w:val="00D24EB7"/>
    <w:rsid w:val="00D30763"/>
    <w:rsid w:val="00D30D8D"/>
    <w:rsid w:val="00D31397"/>
    <w:rsid w:val="00D333EC"/>
    <w:rsid w:val="00D377A7"/>
    <w:rsid w:val="00D4187D"/>
    <w:rsid w:val="00D43872"/>
    <w:rsid w:val="00D45DD8"/>
    <w:rsid w:val="00D46B32"/>
    <w:rsid w:val="00D46E8B"/>
    <w:rsid w:val="00D50F97"/>
    <w:rsid w:val="00D556FD"/>
    <w:rsid w:val="00D6270D"/>
    <w:rsid w:val="00D62DD1"/>
    <w:rsid w:val="00D63397"/>
    <w:rsid w:val="00D646B3"/>
    <w:rsid w:val="00D666A4"/>
    <w:rsid w:val="00D70D72"/>
    <w:rsid w:val="00D715DA"/>
    <w:rsid w:val="00D721E7"/>
    <w:rsid w:val="00D72F1D"/>
    <w:rsid w:val="00D734E9"/>
    <w:rsid w:val="00D73672"/>
    <w:rsid w:val="00D73EBC"/>
    <w:rsid w:val="00D7524A"/>
    <w:rsid w:val="00D771A3"/>
    <w:rsid w:val="00D77A46"/>
    <w:rsid w:val="00D828EC"/>
    <w:rsid w:val="00D829BE"/>
    <w:rsid w:val="00D82BDD"/>
    <w:rsid w:val="00D868F3"/>
    <w:rsid w:val="00D878BE"/>
    <w:rsid w:val="00D93501"/>
    <w:rsid w:val="00D9411A"/>
    <w:rsid w:val="00D9707F"/>
    <w:rsid w:val="00DA33B3"/>
    <w:rsid w:val="00DA3B4F"/>
    <w:rsid w:val="00DB098B"/>
    <w:rsid w:val="00DB1A83"/>
    <w:rsid w:val="00DB2AAB"/>
    <w:rsid w:val="00DB32A5"/>
    <w:rsid w:val="00DB548F"/>
    <w:rsid w:val="00DB6BB1"/>
    <w:rsid w:val="00DB7CD1"/>
    <w:rsid w:val="00DB7EA3"/>
    <w:rsid w:val="00DC1A3E"/>
    <w:rsid w:val="00DC1B67"/>
    <w:rsid w:val="00DC4587"/>
    <w:rsid w:val="00DC5FF6"/>
    <w:rsid w:val="00DC7C2C"/>
    <w:rsid w:val="00DD02D7"/>
    <w:rsid w:val="00DD1527"/>
    <w:rsid w:val="00DD27E5"/>
    <w:rsid w:val="00DD5080"/>
    <w:rsid w:val="00DD519E"/>
    <w:rsid w:val="00DD527C"/>
    <w:rsid w:val="00DD5812"/>
    <w:rsid w:val="00DD6590"/>
    <w:rsid w:val="00DD7165"/>
    <w:rsid w:val="00DE1194"/>
    <w:rsid w:val="00DE3F38"/>
    <w:rsid w:val="00DE4A33"/>
    <w:rsid w:val="00DE5BCA"/>
    <w:rsid w:val="00DE5EE8"/>
    <w:rsid w:val="00DE6028"/>
    <w:rsid w:val="00DF21F6"/>
    <w:rsid w:val="00DF242C"/>
    <w:rsid w:val="00DF3B3E"/>
    <w:rsid w:val="00DF614C"/>
    <w:rsid w:val="00DF6DB4"/>
    <w:rsid w:val="00E07896"/>
    <w:rsid w:val="00E10808"/>
    <w:rsid w:val="00E10A70"/>
    <w:rsid w:val="00E116D5"/>
    <w:rsid w:val="00E1518E"/>
    <w:rsid w:val="00E159DA"/>
    <w:rsid w:val="00E2108E"/>
    <w:rsid w:val="00E2329D"/>
    <w:rsid w:val="00E25A49"/>
    <w:rsid w:val="00E2604B"/>
    <w:rsid w:val="00E27560"/>
    <w:rsid w:val="00E30394"/>
    <w:rsid w:val="00E30CD2"/>
    <w:rsid w:val="00E3404F"/>
    <w:rsid w:val="00E34FBE"/>
    <w:rsid w:val="00E40340"/>
    <w:rsid w:val="00E40ADC"/>
    <w:rsid w:val="00E416D1"/>
    <w:rsid w:val="00E424A9"/>
    <w:rsid w:val="00E42839"/>
    <w:rsid w:val="00E42DCE"/>
    <w:rsid w:val="00E56B78"/>
    <w:rsid w:val="00E5781D"/>
    <w:rsid w:val="00E60007"/>
    <w:rsid w:val="00E60A6C"/>
    <w:rsid w:val="00E61776"/>
    <w:rsid w:val="00E64915"/>
    <w:rsid w:val="00E64D15"/>
    <w:rsid w:val="00E65273"/>
    <w:rsid w:val="00E66C09"/>
    <w:rsid w:val="00E67835"/>
    <w:rsid w:val="00E7008E"/>
    <w:rsid w:val="00E702EE"/>
    <w:rsid w:val="00E72877"/>
    <w:rsid w:val="00E72ECB"/>
    <w:rsid w:val="00E755A6"/>
    <w:rsid w:val="00E834C0"/>
    <w:rsid w:val="00E83C3E"/>
    <w:rsid w:val="00E87D44"/>
    <w:rsid w:val="00E92777"/>
    <w:rsid w:val="00E933C7"/>
    <w:rsid w:val="00E93AF2"/>
    <w:rsid w:val="00E95835"/>
    <w:rsid w:val="00E97A7D"/>
    <w:rsid w:val="00EA7C04"/>
    <w:rsid w:val="00EB57D4"/>
    <w:rsid w:val="00EC249D"/>
    <w:rsid w:val="00EC3576"/>
    <w:rsid w:val="00ED0C43"/>
    <w:rsid w:val="00ED34C0"/>
    <w:rsid w:val="00ED5CD5"/>
    <w:rsid w:val="00ED7C52"/>
    <w:rsid w:val="00EE138C"/>
    <w:rsid w:val="00EE4023"/>
    <w:rsid w:val="00EE48FF"/>
    <w:rsid w:val="00EE5633"/>
    <w:rsid w:val="00EE659E"/>
    <w:rsid w:val="00EE66DD"/>
    <w:rsid w:val="00EE6848"/>
    <w:rsid w:val="00EF23B2"/>
    <w:rsid w:val="00EF2C7D"/>
    <w:rsid w:val="00EF2ED3"/>
    <w:rsid w:val="00EF2F54"/>
    <w:rsid w:val="00EF35D3"/>
    <w:rsid w:val="00EF4963"/>
    <w:rsid w:val="00EF60D7"/>
    <w:rsid w:val="00EF74AB"/>
    <w:rsid w:val="00F01581"/>
    <w:rsid w:val="00F01B2F"/>
    <w:rsid w:val="00F07476"/>
    <w:rsid w:val="00F14CC2"/>
    <w:rsid w:val="00F22364"/>
    <w:rsid w:val="00F2310C"/>
    <w:rsid w:val="00F302DC"/>
    <w:rsid w:val="00F3140D"/>
    <w:rsid w:val="00F33764"/>
    <w:rsid w:val="00F37715"/>
    <w:rsid w:val="00F42299"/>
    <w:rsid w:val="00F425B6"/>
    <w:rsid w:val="00F44EDB"/>
    <w:rsid w:val="00F47ADB"/>
    <w:rsid w:val="00F47FC1"/>
    <w:rsid w:val="00F51265"/>
    <w:rsid w:val="00F53CA8"/>
    <w:rsid w:val="00F54011"/>
    <w:rsid w:val="00F546A7"/>
    <w:rsid w:val="00F57EB3"/>
    <w:rsid w:val="00F602E8"/>
    <w:rsid w:val="00F63CBA"/>
    <w:rsid w:val="00F645C2"/>
    <w:rsid w:val="00F64E87"/>
    <w:rsid w:val="00F67B1F"/>
    <w:rsid w:val="00F76434"/>
    <w:rsid w:val="00F82131"/>
    <w:rsid w:val="00F83E4D"/>
    <w:rsid w:val="00F84EE4"/>
    <w:rsid w:val="00F85C27"/>
    <w:rsid w:val="00F85FA3"/>
    <w:rsid w:val="00F8672C"/>
    <w:rsid w:val="00F875E1"/>
    <w:rsid w:val="00F877C1"/>
    <w:rsid w:val="00F8792F"/>
    <w:rsid w:val="00F91CAE"/>
    <w:rsid w:val="00F95A96"/>
    <w:rsid w:val="00FA05D0"/>
    <w:rsid w:val="00FA1636"/>
    <w:rsid w:val="00FA551B"/>
    <w:rsid w:val="00FA6652"/>
    <w:rsid w:val="00FA67FE"/>
    <w:rsid w:val="00FB20B0"/>
    <w:rsid w:val="00FB21AD"/>
    <w:rsid w:val="00FB2235"/>
    <w:rsid w:val="00FB2813"/>
    <w:rsid w:val="00FB461F"/>
    <w:rsid w:val="00FB5718"/>
    <w:rsid w:val="00FB5A73"/>
    <w:rsid w:val="00FB5D91"/>
    <w:rsid w:val="00FB664B"/>
    <w:rsid w:val="00FB6AC3"/>
    <w:rsid w:val="00FB73AC"/>
    <w:rsid w:val="00FC22F4"/>
    <w:rsid w:val="00FC2430"/>
    <w:rsid w:val="00FC4F93"/>
    <w:rsid w:val="00FC53D7"/>
    <w:rsid w:val="00FC6C9C"/>
    <w:rsid w:val="00FD2D0A"/>
    <w:rsid w:val="00FD314D"/>
    <w:rsid w:val="00FD38CE"/>
    <w:rsid w:val="00FE2811"/>
    <w:rsid w:val="00FE2C75"/>
    <w:rsid w:val="00FE48D9"/>
    <w:rsid w:val="00FF24A7"/>
    <w:rsid w:val="00FF2971"/>
    <w:rsid w:val="00FF4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F43E8"/>
  <w15:chartTrackingRefBased/>
  <w15:docId w15:val="{1EB7CF0B-29E4-44E6-9784-69A98458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3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53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53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3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3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3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3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3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3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3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53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53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3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3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3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3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3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3B2"/>
    <w:rPr>
      <w:rFonts w:eastAsiaTheme="majorEastAsia" w:cstheme="majorBidi"/>
      <w:color w:val="272727" w:themeColor="text1" w:themeTint="D8"/>
    </w:rPr>
  </w:style>
  <w:style w:type="paragraph" w:styleId="Title">
    <w:name w:val="Title"/>
    <w:basedOn w:val="Normal"/>
    <w:next w:val="Normal"/>
    <w:link w:val="TitleChar"/>
    <w:uiPriority w:val="10"/>
    <w:qFormat/>
    <w:rsid w:val="000853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3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3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3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3B2"/>
    <w:pPr>
      <w:spacing w:before="160"/>
      <w:jc w:val="center"/>
    </w:pPr>
    <w:rPr>
      <w:i/>
      <w:iCs/>
      <w:color w:val="404040" w:themeColor="text1" w:themeTint="BF"/>
    </w:rPr>
  </w:style>
  <w:style w:type="character" w:customStyle="1" w:styleId="QuoteChar">
    <w:name w:val="Quote Char"/>
    <w:basedOn w:val="DefaultParagraphFont"/>
    <w:link w:val="Quote"/>
    <w:uiPriority w:val="29"/>
    <w:rsid w:val="000853B2"/>
    <w:rPr>
      <w:i/>
      <w:iCs/>
      <w:color w:val="404040" w:themeColor="text1" w:themeTint="BF"/>
    </w:rPr>
  </w:style>
  <w:style w:type="paragraph" w:styleId="ListParagraph">
    <w:name w:val="List Paragraph"/>
    <w:basedOn w:val="Normal"/>
    <w:uiPriority w:val="34"/>
    <w:qFormat/>
    <w:rsid w:val="000853B2"/>
    <w:pPr>
      <w:ind w:left="720"/>
      <w:contextualSpacing/>
    </w:pPr>
  </w:style>
  <w:style w:type="character" w:styleId="IntenseEmphasis">
    <w:name w:val="Intense Emphasis"/>
    <w:basedOn w:val="DefaultParagraphFont"/>
    <w:uiPriority w:val="21"/>
    <w:qFormat/>
    <w:rsid w:val="000853B2"/>
    <w:rPr>
      <w:i/>
      <w:iCs/>
      <w:color w:val="0F4761" w:themeColor="accent1" w:themeShade="BF"/>
    </w:rPr>
  </w:style>
  <w:style w:type="paragraph" w:styleId="IntenseQuote">
    <w:name w:val="Intense Quote"/>
    <w:basedOn w:val="Normal"/>
    <w:next w:val="Normal"/>
    <w:link w:val="IntenseQuoteChar"/>
    <w:uiPriority w:val="30"/>
    <w:qFormat/>
    <w:rsid w:val="000853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3B2"/>
    <w:rPr>
      <w:i/>
      <w:iCs/>
      <w:color w:val="0F4761" w:themeColor="accent1" w:themeShade="BF"/>
    </w:rPr>
  </w:style>
  <w:style w:type="character" w:styleId="IntenseReference">
    <w:name w:val="Intense Reference"/>
    <w:basedOn w:val="DefaultParagraphFont"/>
    <w:uiPriority w:val="32"/>
    <w:qFormat/>
    <w:rsid w:val="000853B2"/>
    <w:rPr>
      <w:b/>
      <w:bCs/>
      <w:smallCaps/>
      <w:color w:val="0F4761" w:themeColor="accent1" w:themeShade="BF"/>
      <w:spacing w:val="5"/>
    </w:rPr>
  </w:style>
  <w:style w:type="paragraph" w:styleId="Header">
    <w:name w:val="header"/>
    <w:basedOn w:val="Normal"/>
    <w:link w:val="HeaderChar"/>
    <w:uiPriority w:val="99"/>
    <w:unhideWhenUsed/>
    <w:rsid w:val="00085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3B2"/>
  </w:style>
  <w:style w:type="paragraph" w:styleId="Footer">
    <w:name w:val="footer"/>
    <w:basedOn w:val="Normal"/>
    <w:link w:val="FooterChar"/>
    <w:uiPriority w:val="99"/>
    <w:unhideWhenUsed/>
    <w:rsid w:val="00085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3B2"/>
  </w:style>
  <w:style w:type="table" w:styleId="TableGrid">
    <w:name w:val="Table Grid"/>
    <w:basedOn w:val="TableNormal"/>
    <w:uiPriority w:val="39"/>
    <w:rsid w:val="007072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00A7"/>
    <w:rPr>
      <w:color w:val="467886" w:themeColor="hyperlink"/>
      <w:u w:val="single"/>
    </w:rPr>
  </w:style>
  <w:style w:type="character" w:styleId="UnresolvedMention">
    <w:name w:val="Unresolved Mention"/>
    <w:basedOn w:val="DefaultParagraphFont"/>
    <w:uiPriority w:val="99"/>
    <w:semiHidden/>
    <w:unhideWhenUsed/>
    <w:rsid w:val="00A600A7"/>
    <w:rPr>
      <w:color w:val="605E5C"/>
      <w:shd w:val="clear" w:color="auto" w:fill="E1DFDD"/>
    </w:rPr>
  </w:style>
  <w:style w:type="character" w:styleId="PlaceholderText">
    <w:name w:val="Placeholder Text"/>
    <w:basedOn w:val="DefaultParagraphFont"/>
    <w:uiPriority w:val="99"/>
    <w:semiHidden/>
    <w:rsid w:val="00644C10"/>
    <w:rPr>
      <w:color w:val="666666"/>
    </w:rPr>
  </w:style>
  <w:style w:type="character" w:styleId="FollowedHyperlink">
    <w:name w:val="FollowedHyperlink"/>
    <w:basedOn w:val="DefaultParagraphFont"/>
    <w:uiPriority w:val="99"/>
    <w:semiHidden/>
    <w:unhideWhenUsed/>
    <w:rsid w:val="00C31BCD"/>
    <w:rPr>
      <w:color w:val="96607D" w:themeColor="followedHyperlink"/>
      <w:u w:val="single"/>
    </w:rPr>
  </w:style>
  <w:style w:type="paragraph" w:styleId="TOCHeading">
    <w:name w:val="TOC Heading"/>
    <w:basedOn w:val="Heading1"/>
    <w:next w:val="Normal"/>
    <w:uiPriority w:val="39"/>
    <w:unhideWhenUsed/>
    <w:qFormat/>
    <w:rsid w:val="003221B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221B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3221B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3221BA"/>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50796">
      <w:bodyDiv w:val="1"/>
      <w:marLeft w:val="0"/>
      <w:marRight w:val="0"/>
      <w:marTop w:val="0"/>
      <w:marBottom w:val="0"/>
      <w:divBdr>
        <w:top w:val="none" w:sz="0" w:space="0" w:color="auto"/>
        <w:left w:val="none" w:sz="0" w:space="0" w:color="auto"/>
        <w:bottom w:val="none" w:sz="0" w:space="0" w:color="auto"/>
        <w:right w:val="none" w:sz="0" w:space="0" w:color="auto"/>
      </w:divBdr>
    </w:div>
    <w:div w:id="1473714984">
      <w:bodyDiv w:val="1"/>
      <w:marLeft w:val="0"/>
      <w:marRight w:val="0"/>
      <w:marTop w:val="0"/>
      <w:marBottom w:val="0"/>
      <w:divBdr>
        <w:top w:val="none" w:sz="0" w:space="0" w:color="auto"/>
        <w:left w:val="none" w:sz="0" w:space="0" w:color="auto"/>
        <w:bottom w:val="none" w:sz="0" w:space="0" w:color="auto"/>
        <w:right w:val="none" w:sz="0" w:space="0" w:color="auto"/>
      </w:divBdr>
    </w:div>
    <w:div w:id="1696035156">
      <w:bodyDiv w:val="1"/>
      <w:marLeft w:val="0"/>
      <w:marRight w:val="0"/>
      <w:marTop w:val="0"/>
      <w:marBottom w:val="0"/>
      <w:divBdr>
        <w:top w:val="none" w:sz="0" w:space="0" w:color="auto"/>
        <w:left w:val="none" w:sz="0" w:space="0" w:color="auto"/>
        <w:bottom w:val="none" w:sz="0" w:space="0" w:color="auto"/>
        <w:right w:val="none" w:sz="0" w:space="0" w:color="auto"/>
      </w:divBdr>
    </w:div>
    <w:div w:id="2127045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consumerunitworld.co.uk/what-is-an-mcb-and-how-does-it-work-328-c.asp" TargetMode="External"/><Relationship Id="rId68" Type="http://schemas.openxmlformats.org/officeDocument/2006/relationships/hyperlink" Target="https://www.electricalsafetyfirst.org.uk/guidance/safety-around-the-home/rcds-explained/?gad_source=1&amp;gclid=CjwKCAjwt-OwBhBnEiwAgwzrUkK7aHvEkQM7bLrTdUl5PvGm1cUhhLdDNI42wSGEk28f3Sbm6fim5RoCNy0QAvD_BwE" TargetMode="External"/><Relationship Id="rId84" Type="http://schemas.openxmlformats.org/officeDocument/2006/relationships/hyperlink" Target="https://uk.rs-online.com/web/p/light-switches/6683660?cm_mmc=UK-PLA-DS3A-_-google-_-CSS_UK_EN_PMAX_Catch+All-_--_-6683660&amp;matchtype=&amp;&amp;gad_source=1&amp;gclid=CjwKCAjwt-OwBhBnEiwAgwzrUhcb15FOKJLTyE59UHZZ_U0Qzbqet1Mf0xQKPVEpZK9Ia3tqVkMmABoC3-EQAvD_BwE&amp;gclsrc=aw.ds" TargetMode="External"/><Relationship Id="rId89" Type="http://schemas.openxmlformats.org/officeDocument/2006/relationships/hyperlink" Target="https://steeltubeinstitute.org/steel-conduit/product-overview-benefits/"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hyperlink" Target="https://www.cef.co.uk/catalogue/products/1939525-16a-2p-e-240v-interlocked-switch-socket-ip44?gad_source=1&amp;gclid=EAIaIQobChMIv7PDwc7ChQMVW5dQBh07kALlEAQYASABEgIPXPD_BwE&amp;gclsrc=aw.ds" TargetMode="External"/><Relationship Id="rId74" Type="http://schemas.openxmlformats.org/officeDocument/2006/relationships/hyperlink" Target="https://www.hm-electrical.co.uk/electrical-advice/advice-wiring/ring-vs-radial-circuit-wiring/" TargetMode="External"/><Relationship Id="rId79" Type="http://schemas.openxmlformats.org/officeDocument/2006/relationships/hyperlink" Target="https://uk.rs-online.com/web/p/light-switches/2469603?cm_mmc=UK-PLA-DS3A-_-google-_-CSS_UK_EN_PMAX_Catch+All-_--_-2469603&amp;matchtype=&amp;&amp;gad_source=1&amp;gclid=CjwKCAjwt-OwBhBnEiwAgwzrUkZnV4_wyilCDD3UgwzaVHKlEPhb91chjQFzN7aTG5yUC7pTqQKkzBoCZvkQAvD_BwE&amp;gclsrc=aw.ds" TargetMode="External"/><Relationship Id="rId5" Type="http://schemas.openxmlformats.org/officeDocument/2006/relationships/webSettings" Target="webSettings.xml"/><Relationship Id="rId90" Type="http://schemas.openxmlformats.org/officeDocument/2006/relationships/hyperlink" Target="https://www.stocksigns.co.uk/position-fire-exit-signs/" TargetMode="External"/><Relationship Id="rId95" Type="http://schemas.openxmlformats.org/officeDocument/2006/relationships/footer" Target="footer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hyperlink" Target="https://directchannel.uk.com/cable-tray-channel-carrier-150mm-trapeze-system?language=en&amp;currency=GBP&amp;https://www.directchannel.uk.com&amp;gad_source=1&amp;gclid=Cj0KCQjwztOwBhD7ARIsAPDKnkAfW8zynH4VWTOz-0YGR6FzphmFeR1RdfJ2zHZy935Fvsxi97EraKQaAtxqEALw_wcB" TargetMode="External"/><Relationship Id="rId69" Type="http://schemas.openxmlformats.org/officeDocument/2006/relationships/hyperlink" Target="https://www.electricalsonline.co.uk/product-page/schneider-a9d31832-type-b-32a-30ma-10ka-rcbo?utm_source=google&amp;utm_medium=wix_google_feed&amp;utm_campaign=freelistings&amp;gad_source=1&amp;gclid=EAIaIQobChMI7Obi--DChQMVPpJQBh1lxAzcEAQYBCABEgKgAPD_BwE" TargetMode="External"/><Relationship Id="rId80" Type="http://schemas.openxmlformats.org/officeDocument/2006/relationships/hyperlink" Target="https://uk.rs-online.com/web/p/power-cable/1964688" TargetMode="External"/><Relationship Id="rId85" Type="http://schemas.openxmlformats.org/officeDocument/2006/relationships/hyperlink" Target="https://uk.rs-online.com/web/p/distribution-boards/125140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cef.co.uk/catalogue/products/1939530-32a-3p-n-e-415v-interlocked-switch-socket-ip44?gad_source=1&amp;gclid=CjwKCAjwt-OwBhBnEiwAgwzrUrGVz-KTfggBgrhqfipwm6PQIeJDkNkZu-e5ask1zAfGFM3Th2jp1BoCUT4QAvD_BwE&amp;gclsrc=aw.ds" TargetMode="External"/><Relationship Id="rId67" Type="http://schemas.openxmlformats.org/officeDocument/2006/relationships/hyperlink" Target="https://www.efixx.co.uk/dado-trunking"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cef.co.uk/catalogue/products/1445906-150mm-light-duty-cable-tray-3m-length" TargetMode="External"/><Relationship Id="rId70" Type="http://schemas.openxmlformats.org/officeDocument/2006/relationships/hyperlink" Target="https://www.elesi.com/white-plastic-13a-2-gang-double-pole-switched-socket-2" TargetMode="External"/><Relationship Id="rId75" Type="http://schemas.openxmlformats.org/officeDocument/2006/relationships/hyperlink" Target="https://mountlighting.co.uk/led-lighting-vs-fluorescent-ighting/" TargetMode="External"/><Relationship Id="rId83" Type="http://schemas.openxmlformats.org/officeDocument/2006/relationships/hyperlink" Target="https://uk.rs-online.com/web/p/conduit/7840094" TargetMode="External"/><Relationship Id="rId88" Type="http://schemas.openxmlformats.org/officeDocument/2006/relationships/hyperlink" Target="https://eshop.se.com/in/blog/post/what-s-the-use-of-a-power-distribution-board.html" TargetMode="External"/><Relationship Id="rId91" Type="http://schemas.openxmlformats.org/officeDocument/2006/relationships/hyperlink" Target="https://www.tlc-direct.co.uk/Products/MB4861W1.html?source=adwords&amp;ad_position=&amp;ad_id=&amp;placement=&amp;kw=&amp;network=x&amp;matchtype=&amp;ad_type=pla&amp;product_id=MB4861W1&amp;product_partition_id=&amp;campaign=shopping_excluded&amp;version=finalurl_v3&amp;gad_source=1&amp;gclid=CjwKCAjw8diwBhAbEiwA7i_sJVr9-2eTifCIaIrpqEL0Sg_z_KfielrlTLyfvOPAu-SM80E3ilsTtBoCJVoQAvD_BwE"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cabletrays.org/cable-tray-type-selection/"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www.cef.co.uk/catalogue/products/430956-apollo-3-compartment-dado-trunking" TargetMode="External"/><Relationship Id="rId65" Type="http://schemas.openxmlformats.org/officeDocument/2006/relationships/hyperlink" Target="https://www.edwardes.co.uk/products/esp-em3wnmdlk-3watt-led-non-maintained-emergency-downlight?gad_source=1&amp;gclid=EAIaIQobChMIy6bQ7rG4hQMVMYVoCR0-AwCZEAQYBCABEgIQavD_BwE" TargetMode="External"/><Relationship Id="rId73" Type="http://schemas.openxmlformats.org/officeDocument/2006/relationships/hyperlink" Target="https://www.fluke.com/en-gb/learn/blog/power-quality/single-phase-vs-three-phase-power" TargetMode="External"/><Relationship Id="rId78" Type="http://schemas.openxmlformats.org/officeDocument/2006/relationships/hyperlink" Target="https://uk.rs-online.com/web/p/emergency-lighting/2260179" TargetMode="External"/><Relationship Id="rId81" Type="http://schemas.openxmlformats.org/officeDocument/2006/relationships/hyperlink" Target="https://uk.rs-online.com/web/p/control-cable/1964672" TargetMode="External"/><Relationship Id="rId86" Type="http://schemas.openxmlformats.org/officeDocument/2006/relationships/hyperlink" Target="https://uk.rs-online.com/web/p/rcbos/7909222" TargetMode="External"/><Relationship Id="rId94" Type="http://schemas.openxmlformats.org/officeDocument/2006/relationships/header" Target="header1.xml"/><Relationship Id="rId9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panelhut.co.uk/products/48w-recessed-ceiling-led-panel-6500k-pure-white-600-x-600-pmma"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ener-j.co.uk/products/view/led-lighting-products/100w-ufo-led-high-bay-4000k/99485" TargetMode="External"/><Relationship Id="rId92" Type="http://schemas.openxmlformats.org/officeDocument/2006/relationships/hyperlink" Target="https://www.tlc-direct.co.uk/Products/BG812.html"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edwardes.co.uk/swa-cable-everything-you-need-to-know" TargetMode="External"/><Relationship Id="rId87" Type="http://schemas.openxmlformats.org/officeDocument/2006/relationships/hyperlink" Target="https://eshop.se.com/in/blog/post/what-is-the-difference-between-mcb-mccb-rcb-rcd-rccb-and-rcbo.html" TargetMode="External"/><Relationship Id="rId61" Type="http://schemas.openxmlformats.org/officeDocument/2006/relationships/hyperlink" Target="https://www.cef.co.uk/catalogue/products/4480659-26-way-100a-isolator-incomer-metalclad-consumer-unit?gad_source=1&amp;gclid=CjwKCAjwt-OwBhBnEiwAgwzrUodrsA766wa5jDoI6PAKXfBaQCYCXCJqZ4W8WJ0bgAk0i5G1UwU1yxoCF-QQAvD_BwE&amp;gclsrc=aw.ds" TargetMode="External"/><Relationship Id="rId82" Type="http://schemas.openxmlformats.org/officeDocument/2006/relationships/hyperlink" Target="https://uk.rs-online.com/web/p/control-cable/1964710"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www.bltdirect.com/knightsbridge-13a-2g-mounting-double-pole-socket-stainless-steel-with-grey-insert?adcid=pla&amp;_intent=HIGH&amp;gad_source=1&amp;gclid=Cj0KCQjwztOwBhD7ARIsAPDKnkDburghfmY7OHvkoEnSiTKZDu7eRYscH6lgaNDmJ38HIV1ZAU5bU98aArY4EALw_wcB" TargetMode="External"/><Relationship Id="rId77" Type="http://schemas.openxmlformats.org/officeDocument/2006/relationships/hyperlink" Target="https://uk.rs-online.com/web/p/emergency-lighting/2306128?gb=s" TargetMode="External"/><Relationship Id="rId100" Type="http://schemas.openxmlformats.org/officeDocument/2006/relationships/customXml" Target="../customXml/item4.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essentialsupplies.co.uk/power/plugs-sockets/plug-and-socket-identification.html" TargetMode="External"/><Relationship Id="rId93" Type="http://schemas.openxmlformats.org/officeDocument/2006/relationships/hyperlink" Target="https://www.toolstation.com/axiom-metal-clad-switched-socket/p55722?store=P1&amp;utm_source=googleshopping&amp;utm_medium=feed&amp;utm_campaign=googleshoppingfeed&amp;mkwid=_dc&amp;pcrid=null&amp;pkw=null&amp;pmt=null&amp;gad_source=1&amp;gclid=Cj0KCQjwztOwBhD7ARIsAPDKnkAXd9UHPBVErvQYGxiIk8t815cSRqi0u3kNbTbNSaonSBV8yUv8MHUaAlFwEALw_wcB&amp;gclsrc=aw.ds" TargetMode="External"/><Relationship Id="rId98"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1F6E82-43EC-4067-BF31-6FC9BFEA81CF}">
  <ds:schemaRefs>
    <ds:schemaRef ds:uri="http://schemas.openxmlformats.org/officeDocument/2006/bibliography"/>
  </ds:schemaRefs>
</ds:datastoreItem>
</file>

<file path=customXml/itemProps2.xml><?xml version="1.0" encoding="utf-8"?>
<ds:datastoreItem xmlns:ds="http://schemas.openxmlformats.org/officeDocument/2006/customXml" ds:itemID="{FD9573F9-3936-4EA8-9A25-CA9EC6403210}"/>
</file>

<file path=customXml/itemProps3.xml><?xml version="1.0" encoding="utf-8"?>
<ds:datastoreItem xmlns:ds="http://schemas.openxmlformats.org/officeDocument/2006/customXml" ds:itemID="{F7A92424-A032-4EEA-A1A2-432B93FE10F4}"/>
</file>

<file path=customXml/itemProps4.xml><?xml version="1.0" encoding="utf-8"?>
<ds:datastoreItem xmlns:ds="http://schemas.openxmlformats.org/officeDocument/2006/customXml" ds:itemID="{E40766CF-E3FE-43EE-91EF-E550B476F30B}"/>
</file>

<file path=docProps/app.xml><?xml version="1.0" encoding="utf-8"?>
<Properties xmlns="http://schemas.openxmlformats.org/officeDocument/2006/extended-properties" xmlns:vt="http://schemas.openxmlformats.org/officeDocument/2006/docPropsVTypes">
  <Template>Normal</Template>
  <TotalTime>2</TotalTime>
  <Pages>49</Pages>
  <Words>7765</Words>
  <Characters>44265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Sterry</dc:creator>
  <cp:keywords/>
  <dc:description/>
  <cp:lastModifiedBy>Nick Sterry</cp:lastModifiedBy>
  <cp:revision>2</cp:revision>
  <dcterms:created xsi:type="dcterms:W3CDTF">2024-04-16T14:09:00Z</dcterms:created>
  <dcterms:modified xsi:type="dcterms:W3CDTF">2024-04-16T14:09:00Z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