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52910011"/>
        <w:docPartObj>
          <w:docPartGallery w:val="Cover Pages"/>
          <w:docPartUnique/>
        </w:docPartObj>
      </w:sdtPr>
      <w:sdtEndPr>
        <w:rPr>
          <w:noProof/>
        </w:rPr>
      </w:sdtEndPr>
      <w:sdtContent>
        <w:p w14:paraId="49A735F6" w14:textId="2C999E9B" w:rsidR="00DE7C05" w:rsidRDefault="00DE7C05"/>
        <w:p w14:paraId="1FF6F4B6" w14:textId="46E3CF6F" w:rsidR="00DE7C05" w:rsidRDefault="00DE7C05">
          <w:pPr>
            <w:rPr>
              <w:noProof/>
            </w:rPr>
          </w:pPr>
          <w:r>
            <w:rPr>
              <w:noProof/>
            </w:rPr>
            <mc:AlternateContent>
              <mc:Choice Requires="wpg">
                <w:drawing>
                  <wp:anchor distT="0" distB="0" distL="114300" distR="114300" simplePos="0" relativeHeight="251667456" behindDoc="1" locked="0" layoutInCell="1" allowOverlap="1" wp14:anchorId="2EF15857" wp14:editId="4F9CD04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016B8CA" w14:textId="5C28E675" w:rsidR="00DE7C05" w:rsidRDefault="002659E9" w:rsidP="00DE7C05">
                                  <w:pPr>
                                    <w:jc w:val="center"/>
                                    <w:rPr>
                                      <w:color w:val="FFFFFF" w:themeColor="background1"/>
                                      <w:sz w:val="72"/>
                                      <w:szCs w:val="72"/>
                                    </w:rPr>
                                  </w:pPr>
                                  <w:sdt>
                                    <w:sdtPr>
                                      <w:rPr>
                                        <w:color w:val="FFFFFF" w:themeColor="background1"/>
                                        <w:sz w:val="96"/>
                                        <w:szCs w:val="72"/>
                                      </w:rPr>
                                      <w:alias w:val="Title"/>
                                      <w:tag w:val=""/>
                                      <w:id w:val="1746535118"/>
                                      <w:dataBinding w:prefixMappings="xmlns:ns0='http://purl.org/dc/elements/1.1/' xmlns:ns1='http://schemas.openxmlformats.org/package/2006/metadata/core-properties' " w:xpath="/ns1:coreProperties[1]/ns0:title[1]" w:storeItemID="{6C3C8BC8-F283-45AE-878A-BAB7291924A1}"/>
                                      <w:text/>
                                    </w:sdtPr>
                                    <w:sdtEndPr/>
                                    <w:sdtContent>
                                      <w:r w:rsidR="00DE7C05" w:rsidRPr="00DE7C05">
                                        <w:rPr>
                                          <w:color w:val="FFFFFF" w:themeColor="background1"/>
                                          <w:sz w:val="96"/>
                                          <w:szCs w:val="72"/>
                                        </w:rPr>
                                        <w:t>CREATIVE EVENT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EF15857" id="Group 125" o:spid="_x0000_s1026" style="position:absolute;margin-left:0;margin-top:0;width:540pt;height:556.55pt;z-index:-251649024;mso-width-percent:1154;mso-height-percent:670;mso-top-percent:45;mso-position-horizontal:center;mso-position-horizontal-relative:margin;mso-position-vertical-relative:page;mso-width-percent:1154;mso-height-percent:670;mso-top-percent:45;mso-width-relative:margin" coordsize="5561330,540448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">
                    <o:lock v:ext="edit" aspectratio="t"/>
                    <v:shape id="Freeform 10" o:spid="_x0000_s1027" style="position:absolute;width:5557520;height:5404485;visibility:visible;mso-wrap-style:square;v-text-anchor:bottom" coordsize="720,7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FyrTUwgAA&#10;ANwAAAAPAAAAZHJzL2Rvd25yZXYueG1sRE9LasMwEN0Xcgcxhe4ayS41xYkSSiDBi0Cp3QMM1sR2&#10;Yo2MpcRuTx8VCt3N431nvZ1tL240+s6xhmSpQBDXznTcaPiq9s9vIHxANtg7Jg3f5GG7WTysMTdu&#10;4k+6laERMYR9jhraEIZcSl+3ZNEv3UAcuZMbLYYIx0aaEacYbnuZKpVJix3HhhYH2rVUX8qr1WCS&#10;88urU41y5eGn+Kiy49VIr/XT4/y+AhFoDv/iP3dh4vw0g99n4gVycw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XKtNTCAAAA3AAAAA8AAAAAAAAAAAAAAAAAlwIAAGRycy9kb3du&#10;cmV2LnhtbFBLBQYAAAAABAAEAPUAAACGAwAAAAA=&#10;" adj="-11796480,,5400" path="m0,0c0,644,,644,,644,23,650,62,658,113,665,250,685,476,700,720,644,720,617,720,617,720,617,720,,720,,720,,,,,,,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016B8CA" w14:textId="5C28E675" w:rsidR="00DE7C05" w:rsidRDefault="00DE7C05" w:rsidP="00DE7C05">
                            <w:pPr>
                              <w:jc w:val="center"/>
                              <w:rPr>
                                <w:color w:val="FFFFFF" w:themeColor="background1"/>
                                <w:sz w:val="72"/>
                                <w:szCs w:val="72"/>
                              </w:rPr>
                            </w:pPr>
                            <w:sdt>
                              <w:sdtPr>
                                <w:rPr>
                                  <w:color w:val="FFFFFF" w:themeColor="background1"/>
                                  <w:sz w:val="96"/>
                                  <w:szCs w:val="72"/>
                                </w:rPr>
                                <w:alias w:val="Title"/>
                                <w:tag w:val=""/>
                                <w:id w:val="1746535118"/>
                                <w:dataBinding w:prefixMappings="xmlns:ns0='http://purl.org/dc/elements/1.1/' xmlns:ns1='http://schemas.openxmlformats.org/package/2006/metadata/core-properties' " w:xpath="/ns1:coreProperties[1]/ns0:title[1]" w:storeItemID="{6C3C8BC8-F283-45AE-878A-BAB7291924A1}"/>
                                <w:text/>
                              </w:sdtPr>
                              <w:sdtContent>
                                <w:r w:rsidRPr="00DE7C05">
                                  <w:rPr>
                                    <w:color w:val="FFFFFF" w:themeColor="background1"/>
                                    <w:sz w:val="96"/>
                                    <w:szCs w:val="72"/>
                                  </w:rPr>
                                  <w:t>CREATIVE EVENT REPORT</w:t>
                                </w:r>
                              </w:sdtContent>
                            </w:sdt>
                          </w:p>
                        </w:txbxContent>
                      </v:textbox>
                    </v:shape>
                    <v:shape id="Freeform 11" o:spid="_x0000_s1028" style="position:absolute;left:876300;top:4769783;width:4685030;height:509905;visibility:visible;mso-wrap-style:square;v-text-anchor:bottom" coordsize="60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7/zdwgAA&#10;ANwAAAAPAAAAZHJzL2Rvd25yZXYueG1sRE9Ni8IwEL0v+B/CCN7WtB5c6RpFBGEPi2itC70NzdgW&#10;m0lpYq3/fiMI3ubxPme5HkwjeupcbVlBPI1AEBdW11wqyE67zwUI55E1NpZJwYMcrFejjyUm2t75&#10;SH3qSxFC2CWooPK+TaR0RUUG3dS2xIG72M6gD7Arpe7wHsJNI2dRNJcGaw4NFba0rai4pjejYLPI&#10;/26/1J7z/pDv98f0nMVZrNRkPGy+QXga/Fv8cv/oMH/2Bc9nwgVy9Q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Lv/N3CAAAA3AAAAA8AAAAAAAAAAAAAAAAAlwIAAGRycy9kb3du&#10;cmV2LnhtbFBLBQYAAAAABAAEAPUAAACGAwAAAAA=&#10;" path="m607,0c450,44,300,57,176,57,109,57,49,53,,48,66,58,152,66,251,66,358,66,480,56,607,27,607,,607,,607,0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70528" behindDoc="0" locked="0" layoutInCell="1" allowOverlap="1" wp14:anchorId="7BC1C0B0" wp14:editId="0373479C">
                    <wp:simplePos x="0" y="0"/>
                    <wp:positionH relativeFrom="page">
                      <wp:align>center</wp:align>
                    </wp:positionH>
                    <wp:positionV relativeFrom="margin">
                      <wp:align>bottom</wp:align>
                    </wp:positionV>
                    <wp:extent cx="6609715" cy="168910"/>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6609715" cy="168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C12F2" w14:textId="1CAC8D7C" w:rsidR="00DE7C05" w:rsidRPr="00DE7C05" w:rsidRDefault="002659E9">
                                <w:pPr>
                                  <w:pStyle w:val="NoSpacing"/>
                                  <w:rPr>
                                    <w:color w:val="7F7F7F" w:themeColor="text1" w:themeTint="80"/>
                                    <w:sz w:val="21"/>
                                    <w:szCs w:val="18"/>
                                  </w:rPr>
                                </w:pPr>
                                <w:sdt>
                                  <w:sdtPr>
                                    <w:rPr>
                                      <w:caps/>
                                      <w:color w:val="7F7F7F" w:themeColor="text1" w:themeTint="80"/>
                                      <w:sz w:val="21"/>
                                      <w:szCs w:val="18"/>
                                    </w:rPr>
                                    <w:alias w:val="Company"/>
                                    <w:tag w:val=""/>
                                    <w:id w:val="1012647274"/>
                                    <w:dataBinding w:prefixMappings="xmlns:ns0='http://schemas.openxmlformats.org/officeDocument/2006/extended-properties' " w:xpath="/ns0:Properties[1]/ns0:Company[1]" w:storeItemID="{6668398D-A668-4E3E-A5EB-62B293D839F1}"/>
                                    <w:text/>
                                  </w:sdtPr>
                                  <w:sdtEndPr/>
                                  <w:sdtContent>
                                    <w:r w:rsidR="00DE7C05" w:rsidRPr="00DE7C05">
                                      <w:rPr>
                                        <w:caps/>
                                        <w:color w:val="7F7F7F" w:themeColor="text1" w:themeTint="80"/>
                                        <w:sz w:val="21"/>
                                        <w:szCs w:val="18"/>
                                      </w:rPr>
                                      <w:t>module: Creative Event Design and Planning.</w:t>
                                    </w:r>
                                  </w:sdtContent>
                                </w:sdt>
                                <w:r w:rsidR="00DE7C05" w:rsidRPr="00DE7C05">
                                  <w:rPr>
                                    <w:caps/>
                                    <w:color w:val="7F7F7F" w:themeColor="text1" w:themeTint="80"/>
                                    <w:sz w:val="21"/>
                                    <w:szCs w:val="18"/>
                                  </w:rPr>
                                  <w:t> </w:t>
                                </w:r>
                                <w:r w:rsidR="00DE7C05" w:rsidRPr="00DE7C05">
                                  <w:rPr>
                                    <w:color w:val="7F7F7F" w:themeColor="text1" w:themeTint="80"/>
                                    <w:sz w:val="21"/>
                                    <w:szCs w:val="18"/>
                                  </w:rPr>
                                  <w:t>| </w:t>
                                </w:r>
                                <w:sdt>
                                  <w:sdtPr>
                                    <w:rPr>
                                      <w:color w:val="7F7F7F" w:themeColor="text1" w:themeTint="80"/>
                                      <w:sz w:val="21"/>
                                      <w:szCs w:val="18"/>
                                    </w:rPr>
                                    <w:alias w:val="Address"/>
                                    <w:tag w:val=""/>
                                    <w:id w:val="-607667486"/>
                                    <w:dataBinding w:prefixMappings="xmlns:ns0='http://schemas.microsoft.com/office/2006/coverPageProps' " w:xpath="/ns0:CoverPageProperties[1]/ns0:CompanyAddress[1]" w:storeItemID="{55AF091B-3C7A-41E3-B477-F2FDAA23CFDA}"/>
                                    <w:text/>
                                  </w:sdtPr>
                                  <w:sdtEndPr/>
                                  <w:sdtContent>
                                    <w:r w:rsidR="00DE7C05" w:rsidRPr="00DE7C05">
                                      <w:rPr>
                                        <w:color w:val="7F7F7F" w:themeColor="text1" w:themeTint="80"/>
                                        <w:sz w:val="21"/>
                                        <w:szCs w:val="18"/>
                                      </w:rPr>
                                      <w:t>STUDENT NUMBER: 1801122</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BC1C0B0" id="_x0000_t202" coordsize="21600,21600" o:spt="202" path="m0,0l0,21600,21600,21600,21600,0xe">
                    <v:stroke joinstyle="miter"/>
                    <v:path gradientshapeok="t" o:connecttype="rect"/>
                  </v:shapetype>
                  <v:shape id="Text Box 128" o:spid="_x0000_s1029" type="#_x0000_t202" style="position:absolute;margin-left:0;margin-top:0;width:520.45pt;height:13.3pt;z-index:251670528;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" filled="f" stroked="f" strokeweight=".5pt">
                    <v:textbox style="mso-fit-shape-to-text:t" inset="1in,0,86.4pt,0">
                      <w:txbxContent>
                        <w:p w14:paraId="62BC12F2" w14:textId="1CAC8D7C" w:rsidR="00DE7C05" w:rsidRPr="00DE7C05" w:rsidRDefault="00DE7C05">
                          <w:pPr>
                            <w:pStyle w:val="NoSpacing"/>
                            <w:rPr>
                              <w:color w:val="7F7F7F" w:themeColor="text1" w:themeTint="80"/>
                              <w:sz w:val="21"/>
                              <w:szCs w:val="18"/>
                            </w:rPr>
                          </w:pPr>
                          <w:sdt>
                            <w:sdtPr>
                              <w:rPr>
                                <w:caps/>
                                <w:color w:val="7F7F7F" w:themeColor="text1" w:themeTint="80"/>
                                <w:sz w:val="21"/>
                                <w:szCs w:val="18"/>
                              </w:rPr>
                              <w:alias w:val="Company"/>
                              <w:tag w:val=""/>
                              <w:id w:val="1012647274"/>
                              <w:dataBinding w:prefixMappings="xmlns:ns0='http://schemas.openxmlformats.org/officeDocument/2006/extended-properties' " w:xpath="/ns0:Properties[1]/ns0:Company[1]" w:storeItemID="{6668398D-A668-4E3E-A5EB-62B293D839F1}"/>
                              <w:text/>
                            </w:sdtPr>
                            <w:sdtContent>
                              <w:r w:rsidRPr="00DE7C05">
                                <w:rPr>
                                  <w:caps/>
                                  <w:color w:val="7F7F7F" w:themeColor="text1" w:themeTint="80"/>
                                  <w:sz w:val="21"/>
                                  <w:szCs w:val="18"/>
                                </w:rPr>
                                <w:t>module: Creative Event Design and Planning.</w:t>
                              </w:r>
                            </w:sdtContent>
                          </w:sdt>
                          <w:r w:rsidRPr="00DE7C05">
                            <w:rPr>
                              <w:caps/>
                              <w:color w:val="7F7F7F" w:themeColor="text1" w:themeTint="80"/>
                              <w:sz w:val="21"/>
                              <w:szCs w:val="18"/>
                            </w:rPr>
                            <w:t> </w:t>
                          </w:r>
                          <w:r w:rsidRPr="00DE7C05">
                            <w:rPr>
                              <w:color w:val="7F7F7F" w:themeColor="text1" w:themeTint="80"/>
                              <w:sz w:val="21"/>
                              <w:szCs w:val="18"/>
                            </w:rPr>
                            <w:t>| </w:t>
                          </w:r>
                          <w:sdt>
                            <w:sdtPr>
                              <w:rPr>
                                <w:color w:val="7F7F7F" w:themeColor="text1" w:themeTint="80"/>
                                <w:sz w:val="21"/>
                                <w:szCs w:val="18"/>
                              </w:rPr>
                              <w:alias w:val="Address"/>
                              <w:tag w:val=""/>
                              <w:id w:val="-607667486"/>
                              <w:dataBinding w:prefixMappings="xmlns:ns0='http://schemas.microsoft.com/office/2006/coverPageProps' " w:xpath="/ns0:CoverPageProperties[1]/ns0:CompanyAddress[1]" w:storeItemID="{55AF091B-3C7A-41E3-B477-F2FDAA23CFDA}"/>
                              <w:text/>
                            </w:sdtPr>
                            <w:sdtContent>
                              <w:r w:rsidRPr="00DE7C05">
                                <w:rPr>
                                  <w:color w:val="7F7F7F" w:themeColor="text1" w:themeTint="80"/>
                                  <w:sz w:val="21"/>
                                  <w:szCs w:val="18"/>
                                </w:rPr>
                                <w:t>STUDENT NUMBER: 1801122</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9504" behindDoc="0" locked="0" layoutInCell="1" allowOverlap="1" wp14:anchorId="4554E446" wp14:editId="64C63861">
                    <wp:simplePos x="0" y="0"/>
                    <wp:positionH relativeFrom="page">
                      <wp:align>center</wp:align>
                    </wp:positionH>
                    <mc:AlternateContent>
                      <mc:Choice Requires="wp14">
                        <wp:positionV relativeFrom="page">
                          <wp14:pctPosVOffset>79000</wp14:pctPosVOffset>
                        </wp:positionV>
                      </mc:Choice>
                      <mc:Fallback>
                        <wp:positionV relativeFrom="page">
                          <wp:posOffset>8447405</wp:posOffset>
                        </wp:positionV>
                      </mc:Fallback>
                    </mc:AlternateContent>
                    <wp:extent cx="6609715" cy="578485"/>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6609715" cy="578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36"/>
                                    <w:szCs w:val="28"/>
                                  </w:rPr>
                                  <w:alias w:val="Subtitle"/>
                                  <w:tag w:val=""/>
                                  <w:id w:val="-1190908697"/>
                                  <w:dataBinding w:prefixMappings="xmlns:ns0='http://purl.org/dc/elements/1.1/' xmlns:ns1='http://schemas.openxmlformats.org/package/2006/metadata/core-properties' " w:xpath="/ns1:coreProperties[1]/ns0:subject[1]" w:storeItemID="{6C3C8BC8-F283-45AE-878A-BAB7291924A1}"/>
                                  <w:text/>
                                </w:sdtPr>
                                <w:sdtEndPr/>
                                <w:sdtContent>
                                  <w:p w14:paraId="642FA787" w14:textId="19E4FC85" w:rsidR="00DE7C05" w:rsidRDefault="00DE7C05">
                                    <w:pPr>
                                      <w:pStyle w:val="NoSpacing"/>
                                      <w:spacing w:before="40" w:after="40"/>
                                      <w:rPr>
                                        <w:caps/>
                                        <w:color w:val="5B9BD5" w:themeColor="accent1"/>
                                        <w:sz w:val="28"/>
                                        <w:szCs w:val="28"/>
                                      </w:rPr>
                                    </w:pPr>
                                    <w:r w:rsidRPr="00DE7C05">
                                      <w:rPr>
                                        <w:caps/>
                                        <w:color w:val="5B9BD5" w:themeColor="accent1"/>
                                        <w:sz w:val="36"/>
                                        <w:szCs w:val="28"/>
                                      </w:rPr>
                                      <w:t>Event Proposal</w:t>
                                    </w:r>
                                  </w:p>
                                </w:sdtContent>
                              </w:sdt>
                              <w:sdt>
                                <w:sdtPr>
                                  <w:rPr>
                                    <w:caps/>
                                    <w:color w:val="4472C4" w:themeColor="accent5"/>
                                    <w:sz w:val="28"/>
                                    <w:szCs w:val="24"/>
                                  </w:rPr>
                                  <w:alias w:val="Author"/>
                                  <w:tag w:val=""/>
                                  <w:id w:val="-49160007"/>
                                  <w:dataBinding w:prefixMappings="xmlns:ns0='http://purl.org/dc/elements/1.1/' xmlns:ns1='http://schemas.openxmlformats.org/package/2006/metadata/core-properties' " w:xpath="/ns1:coreProperties[1]/ns0:creator[1]" w:storeItemID="{6C3C8BC8-F283-45AE-878A-BAB7291924A1}"/>
                                  <w:text/>
                                </w:sdtPr>
                                <w:sdtEndPr/>
                                <w:sdtContent>
                                  <w:p w14:paraId="133AC92D" w14:textId="002913E2" w:rsidR="00DE7C05" w:rsidRDefault="00DE7C05">
                                    <w:pPr>
                                      <w:pStyle w:val="NoSpacing"/>
                                      <w:spacing w:before="40" w:after="40"/>
                                      <w:rPr>
                                        <w:caps/>
                                        <w:color w:val="4472C4" w:themeColor="accent5"/>
                                        <w:sz w:val="24"/>
                                        <w:szCs w:val="24"/>
                                      </w:rPr>
                                    </w:pPr>
                                    <w:r w:rsidRPr="00DE7C05">
                                      <w:rPr>
                                        <w:caps/>
                                        <w:color w:val="4472C4" w:themeColor="accent5"/>
                                        <w:sz w:val="28"/>
                                        <w:szCs w:val="24"/>
                                      </w:rPr>
                                      <w:t>Written By Megan Carey</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554E446" id="Text Box 129" o:spid="_x0000_s1030" type="#_x0000_t202" style="position:absolute;margin-left:0;margin-top:0;width:520.45pt;height:45.55pt;z-index:251669504;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" filled="f" stroked="f" strokeweight=".5pt">
                    <v:textbox style="mso-fit-shape-to-text:t" inset="1in,0,86.4pt,0">
                      <w:txbxContent>
                        <w:sdt>
                          <w:sdtPr>
                            <w:rPr>
                              <w:caps/>
                              <w:color w:val="5B9BD5" w:themeColor="accent1"/>
                              <w:sz w:val="36"/>
                              <w:szCs w:val="28"/>
                            </w:rPr>
                            <w:alias w:val="Subtitle"/>
                            <w:tag w:val=""/>
                            <w:id w:val="-1190908697"/>
                            <w:dataBinding w:prefixMappings="xmlns:ns0='http://purl.org/dc/elements/1.1/' xmlns:ns1='http://schemas.openxmlformats.org/package/2006/metadata/core-properties' " w:xpath="/ns1:coreProperties[1]/ns0:subject[1]" w:storeItemID="{6C3C8BC8-F283-45AE-878A-BAB7291924A1}"/>
                            <w:text/>
                          </w:sdtPr>
                          <w:sdtContent>
                            <w:p w14:paraId="642FA787" w14:textId="19E4FC85" w:rsidR="00DE7C05" w:rsidRDefault="00DE7C05">
                              <w:pPr>
                                <w:pStyle w:val="NoSpacing"/>
                                <w:spacing w:before="40" w:after="40"/>
                                <w:rPr>
                                  <w:caps/>
                                  <w:color w:val="5B9BD5" w:themeColor="accent1"/>
                                  <w:sz w:val="28"/>
                                  <w:szCs w:val="28"/>
                                </w:rPr>
                              </w:pPr>
                              <w:r w:rsidRPr="00DE7C05">
                                <w:rPr>
                                  <w:caps/>
                                  <w:color w:val="5B9BD5" w:themeColor="accent1"/>
                                  <w:sz w:val="36"/>
                                  <w:szCs w:val="28"/>
                                </w:rPr>
                                <w:t>Event Proposal</w:t>
                              </w:r>
                            </w:p>
                          </w:sdtContent>
                        </w:sdt>
                        <w:sdt>
                          <w:sdtPr>
                            <w:rPr>
                              <w:caps/>
                              <w:color w:val="4472C4" w:themeColor="accent5"/>
                              <w:sz w:val="28"/>
                              <w:szCs w:val="24"/>
                            </w:rPr>
                            <w:alias w:val="Author"/>
                            <w:tag w:val=""/>
                            <w:id w:val="-49160007"/>
                            <w:dataBinding w:prefixMappings="xmlns:ns0='http://purl.org/dc/elements/1.1/' xmlns:ns1='http://schemas.openxmlformats.org/package/2006/metadata/core-properties' " w:xpath="/ns1:coreProperties[1]/ns0:creator[1]" w:storeItemID="{6C3C8BC8-F283-45AE-878A-BAB7291924A1}"/>
                            <w:text/>
                          </w:sdtPr>
                          <w:sdtContent>
                            <w:p w14:paraId="133AC92D" w14:textId="002913E2" w:rsidR="00DE7C05" w:rsidRDefault="00DE7C05">
                              <w:pPr>
                                <w:pStyle w:val="NoSpacing"/>
                                <w:spacing w:before="40" w:after="40"/>
                                <w:rPr>
                                  <w:caps/>
                                  <w:color w:val="4472C4" w:themeColor="accent5"/>
                                  <w:sz w:val="24"/>
                                  <w:szCs w:val="24"/>
                                </w:rPr>
                              </w:pPr>
                              <w:r w:rsidRPr="00DE7C05">
                                <w:rPr>
                                  <w:caps/>
                                  <w:color w:val="4472C4" w:themeColor="accent5"/>
                                  <w:sz w:val="28"/>
                                  <w:szCs w:val="24"/>
                                </w:rPr>
                                <w:t>Written By Megan Carey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8480" behindDoc="0" locked="0" layoutInCell="1" allowOverlap="1" wp14:anchorId="236DD11C" wp14:editId="46FBD9E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905338528"/>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4C5859C3" w14:textId="398D2C21" w:rsidR="00DE7C05" w:rsidRDefault="00DE7C05">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36DD11C" id="Rectangle 130" o:spid="_x0000_s1031" style="position:absolute;margin-left:-4.4pt;margin-top:0;width:46.8pt;height:77.75pt;z-index:25166848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" fillcolor="#5b9bd5 [3204]" stroked="f" strokeweight="1pt">
                    <v:path arrowok="t"/>
                    <o:lock v:ext="edit" aspectratio="t"/>
                    <v:textbox inset="3.6pt,,3.6pt">
                      <w:txbxContent>
                        <w:sdt>
                          <w:sdtPr>
                            <w:rPr>
                              <w:color w:val="FFFFFF" w:themeColor="background1"/>
                              <w:sz w:val="24"/>
                              <w:szCs w:val="24"/>
                            </w:rPr>
                            <w:alias w:val="Year"/>
                            <w:tag w:val=""/>
                            <w:id w:val="1905338528"/>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4C5859C3" w14:textId="398D2C21" w:rsidR="00DE7C05" w:rsidRDefault="00DE7C05">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noProof/>
            </w:rPr>
            <w:br w:type="page"/>
          </w:r>
        </w:p>
      </w:sdtContent>
    </w:sdt>
    <w:p w14:paraId="6F75E854" w14:textId="39AF9514" w:rsidR="00703199" w:rsidRPr="00CB044B" w:rsidRDefault="00710ED9" w:rsidP="00710ED9">
      <w:pPr>
        <w:jc w:val="center"/>
        <w:rPr>
          <w:b/>
          <w:color w:val="44546A" w:themeColor="text2"/>
          <w:sz w:val="40"/>
          <w:u w:val="single"/>
        </w:rPr>
      </w:pPr>
      <w:r w:rsidRPr="00CB044B">
        <w:rPr>
          <w:b/>
          <w:color w:val="44546A" w:themeColor="text2"/>
          <w:sz w:val="40"/>
          <w:u w:val="single"/>
        </w:rPr>
        <w:lastRenderedPageBreak/>
        <w:t>Contents P</w:t>
      </w:r>
      <w:r w:rsidR="00097C85" w:rsidRPr="00CB044B">
        <w:rPr>
          <w:b/>
          <w:color w:val="44546A" w:themeColor="text2"/>
          <w:sz w:val="40"/>
          <w:u w:val="single"/>
        </w:rPr>
        <w:t>ages</w:t>
      </w:r>
    </w:p>
    <w:p w14:paraId="3C8E85F8" w14:textId="77777777" w:rsidR="00710ED9" w:rsidRPr="00710ED9" w:rsidRDefault="00710ED9" w:rsidP="00710ED9">
      <w:pPr>
        <w:jc w:val="center"/>
        <w:rPr>
          <w:b/>
          <w:sz w:val="36"/>
        </w:rPr>
      </w:pPr>
    </w:p>
    <w:p w14:paraId="195EC89E" w14:textId="4335C24D" w:rsidR="00097C85" w:rsidRPr="00CB044B" w:rsidRDefault="00097C85" w:rsidP="00097C85">
      <w:pPr>
        <w:pStyle w:val="ListParagraph"/>
        <w:numPr>
          <w:ilvl w:val="0"/>
          <w:numId w:val="1"/>
        </w:numPr>
        <w:rPr>
          <w:color w:val="44546A" w:themeColor="text2"/>
          <w:sz w:val="28"/>
        </w:rPr>
      </w:pPr>
      <w:r w:rsidRPr="00CB044B">
        <w:rPr>
          <w:color w:val="44546A" w:themeColor="text2"/>
          <w:sz w:val="28"/>
        </w:rPr>
        <w:t>Event requirements / assignment brief</w:t>
      </w:r>
      <w:r w:rsidR="00710ED9" w:rsidRPr="00CB044B">
        <w:rPr>
          <w:color w:val="44546A" w:themeColor="text2"/>
          <w:sz w:val="28"/>
        </w:rPr>
        <w:t>…3</w:t>
      </w:r>
    </w:p>
    <w:p w14:paraId="644310AA" w14:textId="2372133A" w:rsidR="00097C85" w:rsidRPr="00CB044B" w:rsidRDefault="00097C85" w:rsidP="00097C85">
      <w:pPr>
        <w:pStyle w:val="ListParagraph"/>
        <w:numPr>
          <w:ilvl w:val="0"/>
          <w:numId w:val="1"/>
        </w:numPr>
        <w:rPr>
          <w:color w:val="44546A" w:themeColor="text2"/>
          <w:sz w:val="28"/>
        </w:rPr>
      </w:pPr>
      <w:r w:rsidRPr="00CB044B">
        <w:rPr>
          <w:color w:val="44546A" w:themeColor="text2"/>
          <w:sz w:val="28"/>
        </w:rPr>
        <w:t>Event research</w:t>
      </w:r>
      <w:r w:rsidR="00710ED9" w:rsidRPr="00CB044B">
        <w:rPr>
          <w:color w:val="44546A" w:themeColor="text2"/>
          <w:sz w:val="28"/>
        </w:rPr>
        <w:t>…3</w:t>
      </w:r>
    </w:p>
    <w:p w14:paraId="7BE33D98" w14:textId="6E021810" w:rsidR="00097C85" w:rsidRPr="00CB044B" w:rsidRDefault="00711C56" w:rsidP="00097C85">
      <w:pPr>
        <w:pStyle w:val="ListParagraph"/>
        <w:numPr>
          <w:ilvl w:val="1"/>
          <w:numId w:val="1"/>
        </w:numPr>
        <w:rPr>
          <w:color w:val="44546A" w:themeColor="text2"/>
          <w:sz w:val="28"/>
        </w:rPr>
      </w:pPr>
      <w:r>
        <w:rPr>
          <w:color w:val="44546A" w:themeColor="text2"/>
          <w:sz w:val="28"/>
        </w:rPr>
        <w:t xml:space="preserve">. </w:t>
      </w:r>
      <w:r w:rsidR="00710ED9" w:rsidRPr="00CB044B">
        <w:rPr>
          <w:color w:val="44546A" w:themeColor="text2"/>
          <w:sz w:val="28"/>
        </w:rPr>
        <w:t>Event Concept…3</w:t>
      </w:r>
    </w:p>
    <w:p w14:paraId="57BEE960" w14:textId="68986CD8" w:rsidR="00097C85" w:rsidRPr="00CB044B" w:rsidRDefault="00711C56" w:rsidP="00097C85">
      <w:pPr>
        <w:pStyle w:val="ListParagraph"/>
        <w:numPr>
          <w:ilvl w:val="1"/>
          <w:numId w:val="1"/>
        </w:numPr>
        <w:rPr>
          <w:color w:val="44546A" w:themeColor="text2"/>
          <w:sz w:val="28"/>
        </w:rPr>
      </w:pPr>
      <w:r>
        <w:rPr>
          <w:color w:val="44546A" w:themeColor="text2"/>
          <w:sz w:val="28"/>
        </w:rPr>
        <w:t xml:space="preserve">. </w:t>
      </w:r>
      <w:r w:rsidR="00710ED9" w:rsidRPr="00CB044B">
        <w:rPr>
          <w:color w:val="44546A" w:themeColor="text2"/>
          <w:sz w:val="28"/>
        </w:rPr>
        <w:t>Market R</w:t>
      </w:r>
      <w:r w:rsidR="00097C85" w:rsidRPr="00CB044B">
        <w:rPr>
          <w:color w:val="44546A" w:themeColor="text2"/>
          <w:sz w:val="28"/>
        </w:rPr>
        <w:t>esearch</w:t>
      </w:r>
      <w:r w:rsidR="00710ED9" w:rsidRPr="00CB044B">
        <w:rPr>
          <w:color w:val="44546A" w:themeColor="text2"/>
          <w:sz w:val="28"/>
        </w:rPr>
        <w:t>…4</w:t>
      </w:r>
    </w:p>
    <w:p w14:paraId="520BFD23" w14:textId="3A948012" w:rsidR="00097C85" w:rsidRPr="00CB044B" w:rsidRDefault="00711C56" w:rsidP="00097C85">
      <w:pPr>
        <w:pStyle w:val="ListParagraph"/>
        <w:numPr>
          <w:ilvl w:val="1"/>
          <w:numId w:val="1"/>
        </w:numPr>
        <w:rPr>
          <w:color w:val="44546A" w:themeColor="text2"/>
          <w:sz w:val="28"/>
        </w:rPr>
      </w:pPr>
      <w:r>
        <w:rPr>
          <w:color w:val="44546A" w:themeColor="text2"/>
          <w:sz w:val="28"/>
        </w:rPr>
        <w:t xml:space="preserve">. </w:t>
      </w:r>
      <w:r w:rsidR="00710ED9" w:rsidRPr="00CB044B">
        <w:rPr>
          <w:color w:val="44546A" w:themeColor="text2"/>
          <w:sz w:val="28"/>
        </w:rPr>
        <w:t>Demographic R</w:t>
      </w:r>
      <w:r w:rsidR="00097C85" w:rsidRPr="00CB044B">
        <w:rPr>
          <w:color w:val="44546A" w:themeColor="text2"/>
          <w:sz w:val="28"/>
        </w:rPr>
        <w:t>esearch</w:t>
      </w:r>
      <w:r w:rsidR="00710ED9" w:rsidRPr="00CB044B">
        <w:rPr>
          <w:color w:val="44546A" w:themeColor="text2"/>
          <w:sz w:val="28"/>
        </w:rPr>
        <w:t>…5</w:t>
      </w:r>
    </w:p>
    <w:p w14:paraId="30FB0BD2" w14:textId="1F2DCB5E" w:rsidR="00097C85" w:rsidRPr="00CB044B" w:rsidRDefault="00711C56" w:rsidP="00097C85">
      <w:pPr>
        <w:pStyle w:val="ListParagraph"/>
        <w:numPr>
          <w:ilvl w:val="1"/>
          <w:numId w:val="1"/>
        </w:numPr>
        <w:rPr>
          <w:color w:val="44546A" w:themeColor="text2"/>
          <w:sz w:val="28"/>
        </w:rPr>
      </w:pPr>
      <w:r>
        <w:rPr>
          <w:color w:val="44546A" w:themeColor="text2"/>
          <w:sz w:val="28"/>
        </w:rPr>
        <w:t xml:space="preserve">. </w:t>
      </w:r>
      <w:r w:rsidR="00710ED9" w:rsidRPr="00CB044B">
        <w:rPr>
          <w:color w:val="44546A" w:themeColor="text2"/>
          <w:sz w:val="28"/>
        </w:rPr>
        <w:t>Resources R</w:t>
      </w:r>
      <w:r w:rsidR="00097C85" w:rsidRPr="00CB044B">
        <w:rPr>
          <w:color w:val="44546A" w:themeColor="text2"/>
          <w:sz w:val="28"/>
        </w:rPr>
        <w:t>equired</w:t>
      </w:r>
      <w:r w:rsidR="00A52E61" w:rsidRPr="00CB044B">
        <w:rPr>
          <w:color w:val="44546A" w:themeColor="text2"/>
          <w:sz w:val="28"/>
        </w:rPr>
        <w:t>…5</w:t>
      </w:r>
    </w:p>
    <w:p w14:paraId="06D42B21" w14:textId="2DC8A960" w:rsidR="00A52E61" w:rsidRPr="00CB044B" w:rsidRDefault="00711C56" w:rsidP="00097C85">
      <w:pPr>
        <w:pStyle w:val="ListParagraph"/>
        <w:numPr>
          <w:ilvl w:val="1"/>
          <w:numId w:val="1"/>
        </w:numPr>
        <w:rPr>
          <w:color w:val="44546A" w:themeColor="text2"/>
          <w:sz w:val="28"/>
        </w:rPr>
      </w:pPr>
      <w:r>
        <w:rPr>
          <w:color w:val="44546A" w:themeColor="text2"/>
          <w:sz w:val="28"/>
        </w:rPr>
        <w:t xml:space="preserve">. </w:t>
      </w:r>
      <w:r w:rsidR="00A52E61" w:rsidRPr="00CB044B">
        <w:rPr>
          <w:color w:val="44546A" w:themeColor="text2"/>
          <w:sz w:val="28"/>
        </w:rPr>
        <w:t>Costs and Income Generation</w:t>
      </w:r>
      <w:r>
        <w:rPr>
          <w:color w:val="44546A" w:themeColor="text2"/>
          <w:sz w:val="28"/>
        </w:rPr>
        <w:t>…6</w:t>
      </w:r>
    </w:p>
    <w:p w14:paraId="2A01448B" w14:textId="2C00E023" w:rsidR="00097C85" w:rsidRPr="00CB044B" w:rsidRDefault="00710ED9" w:rsidP="00097C85">
      <w:pPr>
        <w:pStyle w:val="ListParagraph"/>
        <w:numPr>
          <w:ilvl w:val="0"/>
          <w:numId w:val="1"/>
        </w:numPr>
        <w:rPr>
          <w:color w:val="44546A" w:themeColor="text2"/>
          <w:sz w:val="28"/>
        </w:rPr>
      </w:pPr>
      <w:r w:rsidRPr="00CB044B">
        <w:rPr>
          <w:color w:val="44546A" w:themeColor="text2"/>
          <w:sz w:val="28"/>
        </w:rPr>
        <w:t>R</w:t>
      </w:r>
      <w:r w:rsidR="00097C85" w:rsidRPr="00CB044B">
        <w:rPr>
          <w:color w:val="44546A" w:themeColor="text2"/>
          <w:sz w:val="28"/>
        </w:rPr>
        <w:t>eferences</w:t>
      </w:r>
      <w:r w:rsidR="00711C56">
        <w:rPr>
          <w:color w:val="44546A" w:themeColor="text2"/>
          <w:sz w:val="28"/>
        </w:rPr>
        <w:t>…8</w:t>
      </w:r>
    </w:p>
    <w:p w14:paraId="0DAF4664" w14:textId="0C3C9C68" w:rsidR="00097C85" w:rsidRPr="00CB044B" w:rsidRDefault="00710ED9" w:rsidP="00097C85">
      <w:pPr>
        <w:pStyle w:val="ListParagraph"/>
        <w:numPr>
          <w:ilvl w:val="0"/>
          <w:numId w:val="1"/>
        </w:numPr>
        <w:rPr>
          <w:color w:val="44546A" w:themeColor="text2"/>
          <w:sz w:val="28"/>
        </w:rPr>
      </w:pPr>
      <w:r w:rsidRPr="00CB044B">
        <w:rPr>
          <w:color w:val="44546A" w:themeColor="text2"/>
          <w:sz w:val="28"/>
        </w:rPr>
        <w:t>A</w:t>
      </w:r>
      <w:r w:rsidR="00097C85" w:rsidRPr="00CB044B">
        <w:rPr>
          <w:color w:val="44546A" w:themeColor="text2"/>
          <w:sz w:val="28"/>
        </w:rPr>
        <w:t>ppendices</w:t>
      </w:r>
      <w:r w:rsidR="00711C56">
        <w:rPr>
          <w:color w:val="44546A" w:themeColor="text2"/>
          <w:sz w:val="28"/>
        </w:rPr>
        <w:t>…9</w:t>
      </w:r>
      <w:r w:rsidR="00097C85" w:rsidRPr="00CB044B">
        <w:rPr>
          <w:color w:val="44546A" w:themeColor="text2"/>
          <w:sz w:val="28"/>
        </w:rPr>
        <w:t xml:space="preserve"> </w:t>
      </w:r>
    </w:p>
    <w:p w14:paraId="182C1F28" w14:textId="77777777" w:rsidR="00097C85" w:rsidRPr="00710ED9" w:rsidRDefault="00097C85" w:rsidP="00097C85">
      <w:pPr>
        <w:pStyle w:val="ListParagraph"/>
        <w:rPr>
          <w:sz w:val="36"/>
        </w:rPr>
      </w:pPr>
    </w:p>
    <w:p w14:paraId="3991F2EC" w14:textId="05E1705E" w:rsidR="00097C85" w:rsidRPr="00CB044B" w:rsidRDefault="00097C85" w:rsidP="00710ED9">
      <w:pPr>
        <w:jc w:val="center"/>
        <w:rPr>
          <w:b/>
          <w:color w:val="44546A" w:themeColor="text2"/>
          <w:sz w:val="40"/>
          <w:u w:val="single"/>
        </w:rPr>
      </w:pPr>
      <w:r w:rsidRPr="00CB044B">
        <w:rPr>
          <w:b/>
          <w:color w:val="44546A" w:themeColor="text2"/>
          <w:sz w:val="40"/>
          <w:u w:val="single"/>
        </w:rPr>
        <w:t>T</w:t>
      </w:r>
      <w:r w:rsidR="00710ED9" w:rsidRPr="00CB044B">
        <w:rPr>
          <w:b/>
          <w:color w:val="44546A" w:themeColor="text2"/>
          <w:sz w:val="40"/>
          <w:u w:val="single"/>
        </w:rPr>
        <w:t>abl</w:t>
      </w:r>
      <w:r w:rsidRPr="00CB044B">
        <w:rPr>
          <w:b/>
          <w:color w:val="44546A" w:themeColor="text2"/>
          <w:sz w:val="40"/>
          <w:u w:val="single"/>
        </w:rPr>
        <w:t xml:space="preserve">e </w:t>
      </w:r>
      <w:r w:rsidR="00710ED9" w:rsidRPr="00CB044B">
        <w:rPr>
          <w:b/>
          <w:color w:val="44546A" w:themeColor="text2"/>
          <w:sz w:val="40"/>
          <w:u w:val="single"/>
        </w:rPr>
        <w:t>of F</w:t>
      </w:r>
      <w:r w:rsidRPr="00CB044B">
        <w:rPr>
          <w:b/>
          <w:color w:val="44546A" w:themeColor="text2"/>
          <w:sz w:val="40"/>
          <w:u w:val="single"/>
        </w:rPr>
        <w:t>igures</w:t>
      </w:r>
    </w:p>
    <w:p w14:paraId="141C22CC" w14:textId="77777777" w:rsidR="00CB044B" w:rsidRPr="00CB044B" w:rsidRDefault="00CB044B" w:rsidP="00CB044B">
      <w:pPr>
        <w:rPr>
          <w:b/>
          <w:color w:val="44546A" w:themeColor="text2"/>
          <w:sz w:val="32"/>
          <w:u w:val="single"/>
        </w:rPr>
      </w:pPr>
    </w:p>
    <w:p w14:paraId="166FA582" w14:textId="7672EC0C" w:rsidR="00CB044B" w:rsidRPr="00CB044B" w:rsidRDefault="00E245FE" w:rsidP="00CB044B">
      <w:pPr>
        <w:rPr>
          <w:color w:val="44546A" w:themeColor="text2"/>
          <w:sz w:val="28"/>
        </w:rPr>
      </w:pPr>
      <w:r w:rsidRPr="00CB044B">
        <w:rPr>
          <w:color w:val="44546A" w:themeColor="text2"/>
          <w:sz w:val="28"/>
        </w:rPr>
        <w:t>Figure 2.1</w:t>
      </w:r>
      <w:r w:rsidR="00711C56">
        <w:rPr>
          <w:color w:val="44546A" w:themeColor="text2"/>
          <w:sz w:val="28"/>
        </w:rPr>
        <w:t>. Event Idea Mind M</w:t>
      </w:r>
      <w:r w:rsidRPr="00CB044B">
        <w:rPr>
          <w:color w:val="44546A" w:themeColor="text2"/>
          <w:sz w:val="28"/>
        </w:rPr>
        <w:t>ap</w:t>
      </w:r>
      <w:r w:rsidR="00710ED9" w:rsidRPr="00CB044B">
        <w:rPr>
          <w:color w:val="44546A" w:themeColor="text2"/>
          <w:sz w:val="28"/>
        </w:rPr>
        <w:t>…3</w:t>
      </w:r>
    </w:p>
    <w:p w14:paraId="542D24F2" w14:textId="62EF4502" w:rsidR="00CB044B" w:rsidRPr="00CB044B" w:rsidRDefault="00710ED9" w:rsidP="00CB044B">
      <w:pPr>
        <w:rPr>
          <w:color w:val="44546A" w:themeColor="text2"/>
          <w:sz w:val="28"/>
        </w:rPr>
      </w:pPr>
      <w:r w:rsidRPr="00CB044B">
        <w:rPr>
          <w:color w:val="44546A" w:themeColor="text2"/>
          <w:sz w:val="28"/>
        </w:rPr>
        <w:t>Figure 2.2. The number of undergraduate students in Swansea…5</w:t>
      </w:r>
    </w:p>
    <w:p w14:paraId="14460F6C" w14:textId="676B67B8" w:rsidR="001326B6" w:rsidRDefault="001326B6" w:rsidP="00CB044B">
      <w:pPr>
        <w:rPr>
          <w:color w:val="44546A" w:themeColor="text2"/>
          <w:sz w:val="28"/>
        </w:rPr>
      </w:pPr>
      <w:r w:rsidRPr="00CB044B">
        <w:rPr>
          <w:color w:val="44546A" w:themeColor="text2"/>
          <w:sz w:val="28"/>
        </w:rPr>
        <w:t>Figure 2.3. Screenshot of Event Budget</w:t>
      </w:r>
      <w:r w:rsidR="00711C56">
        <w:rPr>
          <w:color w:val="44546A" w:themeColor="text2"/>
          <w:sz w:val="28"/>
        </w:rPr>
        <w:t>…6</w:t>
      </w:r>
    </w:p>
    <w:p w14:paraId="1B79FBAC" w14:textId="62C28271" w:rsidR="00711C56" w:rsidRPr="00CB044B" w:rsidRDefault="00711C56" w:rsidP="00CB044B">
      <w:pPr>
        <w:rPr>
          <w:color w:val="44546A" w:themeColor="text2"/>
          <w:sz w:val="28"/>
        </w:rPr>
      </w:pPr>
      <w:r>
        <w:rPr>
          <w:color w:val="44546A" w:themeColor="text2"/>
          <w:sz w:val="28"/>
        </w:rPr>
        <w:t>Figure 2.4. Event Pricing Strategy…7</w:t>
      </w:r>
    </w:p>
    <w:p w14:paraId="1EC849C5" w14:textId="77777777" w:rsidR="00097C85" w:rsidRPr="00710ED9" w:rsidRDefault="00097C85" w:rsidP="00097C85">
      <w:pPr>
        <w:pStyle w:val="ListParagraph"/>
        <w:rPr>
          <w:sz w:val="36"/>
        </w:rPr>
      </w:pPr>
    </w:p>
    <w:p w14:paraId="04C2E023" w14:textId="77777777" w:rsidR="00097C85" w:rsidRPr="00710ED9" w:rsidRDefault="00097C85" w:rsidP="00097C85">
      <w:pPr>
        <w:pStyle w:val="ListParagraph"/>
        <w:rPr>
          <w:sz w:val="36"/>
        </w:rPr>
      </w:pPr>
    </w:p>
    <w:p w14:paraId="431D62D3" w14:textId="77777777" w:rsidR="00097C85" w:rsidRPr="00710ED9" w:rsidRDefault="00097C85" w:rsidP="00097C85">
      <w:pPr>
        <w:pStyle w:val="ListParagraph"/>
        <w:rPr>
          <w:sz w:val="36"/>
        </w:rPr>
      </w:pPr>
    </w:p>
    <w:p w14:paraId="596516C3" w14:textId="77777777" w:rsidR="00097C85" w:rsidRPr="00710ED9" w:rsidRDefault="00097C85" w:rsidP="00097C85">
      <w:pPr>
        <w:pStyle w:val="ListParagraph"/>
        <w:rPr>
          <w:sz w:val="36"/>
        </w:rPr>
      </w:pPr>
    </w:p>
    <w:p w14:paraId="16271614" w14:textId="77777777" w:rsidR="00097C85" w:rsidRDefault="00097C85" w:rsidP="00097C85">
      <w:pPr>
        <w:pStyle w:val="ListParagraph"/>
      </w:pPr>
    </w:p>
    <w:p w14:paraId="7486AB92" w14:textId="77777777" w:rsidR="00097C85" w:rsidRDefault="00097C85" w:rsidP="00097C85">
      <w:pPr>
        <w:pStyle w:val="ListParagraph"/>
      </w:pPr>
    </w:p>
    <w:p w14:paraId="6D70E39E" w14:textId="77777777" w:rsidR="00097C85" w:rsidRDefault="00097C85" w:rsidP="00097C85">
      <w:pPr>
        <w:pStyle w:val="ListParagraph"/>
      </w:pPr>
    </w:p>
    <w:p w14:paraId="1ED90DAD" w14:textId="77777777" w:rsidR="00097C85" w:rsidRDefault="00097C85" w:rsidP="00097C85">
      <w:pPr>
        <w:pStyle w:val="ListParagraph"/>
      </w:pPr>
    </w:p>
    <w:p w14:paraId="07EE6145" w14:textId="77777777" w:rsidR="00097C85" w:rsidRDefault="00097C85" w:rsidP="00097C85">
      <w:pPr>
        <w:pStyle w:val="ListParagraph"/>
      </w:pPr>
    </w:p>
    <w:p w14:paraId="5F16491D" w14:textId="77777777" w:rsidR="00097C85" w:rsidRDefault="00097C85" w:rsidP="00097C85">
      <w:pPr>
        <w:pStyle w:val="ListParagraph"/>
      </w:pPr>
    </w:p>
    <w:p w14:paraId="74FFCE73" w14:textId="77777777" w:rsidR="00097C85" w:rsidRDefault="00097C85" w:rsidP="00097C85">
      <w:pPr>
        <w:pStyle w:val="ListParagraph"/>
      </w:pPr>
    </w:p>
    <w:p w14:paraId="14A007B8" w14:textId="77777777" w:rsidR="00097C85" w:rsidRDefault="00097C85" w:rsidP="00097C85">
      <w:pPr>
        <w:pStyle w:val="ListParagraph"/>
      </w:pPr>
    </w:p>
    <w:p w14:paraId="5A54CDB9" w14:textId="77777777" w:rsidR="00097C85" w:rsidRDefault="00097C85" w:rsidP="00097C85">
      <w:pPr>
        <w:pStyle w:val="ListParagraph"/>
      </w:pPr>
    </w:p>
    <w:p w14:paraId="02650EAC" w14:textId="77777777" w:rsidR="00097C85" w:rsidRDefault="00097C85" w:rsidP="00097C85">
      <w:pPr>
        <w:pStyle w:val="ListParagraph"/>
      </w:pPr>
    </w:p>
    <w:p w14:paraId="79F09580" w14:textId="77777777" w:rsidR="00097C85" w:rsidRDefault="00097C85" w:rsidP="00097C85">
      <w:pPr>
        <w:pStyle w:val="ListParagraph"/>
      </w:pPr>
    </w:p>
    <w:p w14:paraId="1DA45879" w14:textId="77777777" w:rsidR="00097C85" w:rsidRDefault="00097C85" w:rsidP="00097C85">
      <w:pPr>
        <w:pStyle w:val="ListParagraph"/>
      </w:pPr>
    </w:p>
    <w:p w14:paraId="44E2E602" w14:textId="77777777" w:rsidR="00097C85" w:rsidRDefault="00097C85" w:rsidP="00097C85">
      <w:pPr>
        <w:pStyle w:val="ListParagraph"/>
      </w:pPr>
    </w:p>
    <w:p w14:paraId="4F9EC294" w14:textId="77777777" w:rsidR="00097C85" w:rsidRDefault="00097C85" w:rsidP="00097C85">
      <w:pPr>
        <w:pStyle w:val="ListParagraph"/>
      </w:pPr>
    </w:p>
    <w:p w14:paraId="189B782B" w14:textId="77777777" w:rsidR="00097C85" w:rsidRDefault="00097C85" w:rsidP="00097C85">
      <w:pPr>
        <w:pStyle w:val="ListParagraph"/>
      </w:pPr>
    </w:p>
    <w:p w14:paraId="2885D74A" w14:textId="77777777" w:rsidR="00097C85" w:rsidRDefault="00097C85" w:rsidP="00711C56"/>
    <w:p w14:paraId="69C7E7F5" w14:textId="77777777" w:rsidR="00711C56" w:rsidRDefault="00711C56" w:rsidP="00711C56"/>
    <w:p w14:paraId="31A10CEC" w14:textId="77777777" w:rsidR="00097C85" w:rsidRDefault="00097C85" w:rsidP="00E245FE"/>
    <w:p w14:paraId="0A7987D0" w14:textId="77777777" w:rsidR="00097C85" w:rsidRPr="004C03DF" w:rsidRDefault="00097C85" w:rsidP="00097C85">
      <w:pPr>
        <w:pStyle w:val="ListParagraph"/>
        <w:numPr>
          <w:ilvl w:val="0"/>
          <w:numId w:val="2"/>
        </w:numPr>
        <w:rPr>
          <w:b/>
          <w:color w:val="44546A" w:themeColor="text2"/>
          <w:sz w:val="36"/>
        </w:rPr>
      </w:pPr>
      <w:r w:rsidRPr="004C03DF">
        <w:rPr>
          <w:b/>
          <w:color w:val="44546A" w:themeColor="text2"/>
          <w:sz w:val="36"/>
        </w:rPr>
        <w:t xml:space="preserve">Assignment Brief/ Event Requirements </w:t>
      </w:r>
    </w:p>
    <w:p w14:paraId="735BF460" w14:textId="3F635E48" w:rsidR="001857A4" w:rsidRDefault="001857A4" w:rsidP="001857A4">
      <w:pPr>
        <w:ind w:left="720"/>
      </w:pPr>
      <w:r>
        <w:t>This report will outline a creative event concept which will take place at the Creative Bubble as part of a university project. The requirements for the event was to host a</w:t>
      </w:r>
      <w:r w:rsidR="00E245FE">
        <w:t>n</w:t>
      </w:r>
      <w:r w:rsidR="00E4636D">
        <w:t xml:space="preserve"> innovative and diverse</w:t>
      </w:r>
      <w:r>
        <w:t xml:space="preserve"> event which will add the creative bubbles</w:t>
      </w:r>
      <w:r w:rsidR="001D0D52">
        <w:t xml:space="preserve"> existing portfolio. The event </w:t>
      </w:r>
      <w:r>
        <w:t xml:space="preserve">in this report is called ‘The Big Student Quiz’ and it’s a charity event with a twist, as </w:t>
      </w:r>
      <w:r w:rsidR="00E64A16">
        <w:t>it’s</w:t>
      </w:r>
      <w:r>
        <w:t xml:space="preserve"> not a typically fundraising</w:t>
      </w:r>
      <w:r w:rsidR="00E64A16">
        <w:t xml:space="preserve"> event but also this event is unlike events that have been held at the Creative Bubble.</w:t>
      </w:r>
    </w:p>
    <w:p w14:paraId="29BB0176" w14:textId="77777777" w:rsidR="00E64A16" w:rsidRDefault="00E64A16" w:rsidP="001857A4">
      <w:pPr>
        <w:ind w:left="720"/>
      </w:pPr>
    </w:p>
    <w:p w14:paraId="0633C5A4" w14:textId="77777777" w:rsidR="00E64A16" w:rsidRPr="00710ED9" w:rsidRDefault="00E64A16" w:rsidP="00E64A16">
      <w:pPr>
        <w:pStyle w:val="ListParagraph"/>
        <w:numPr>
          <w:ilvl w:val="0"/>
          <w:numId w:val="2"/>
        </w:numPr>
        <w:rPr>
          <w:b/>
          <w:color w:val="44546A" w:themeColor="text2"/>
          <w:sz w:val="36"/>
        </w:rPr>
      </w:pPr>
      <w:r w:rsidRPr="00710ED9">
        <w:rPr>
          <w:b/>
          <w:color w:val="44546A" w:themeColor="text2"/>
          <w:sz w:val="36"/>
        </w:rPr>
        <w:t>Event Research</w:t>
      </w:r>
    </w:p>
    <w:p w14:paraId="0B31D9C8" w14:textId="77777777" w:rsidR="00E64A16" w:rsidRDefault="00E64A16" w:rsidP="00E64A16">
      <w:r>
        <w:t xml:space="preserve">  </w:t>
      </w:r>
    </w:p>
    <w:p w14:paraId="127C7FC9" w14:textId="61B165F8" w:rsidR="00E64A16" w:rsidRPr="004C03DF" w:rsidRDefault="00E64A16" w:rsidP="00DB36A5">
      <w:pPr>
        <w:pStyle w:val="ListParagraph"/>
        <w:numPr>
          <w:ilvl w:val="1"/>
          <w:numId w:val="3"/>
        </w:numPr>
        <w:rPr>
          <w:b/>
          <w:color w:val="44546A" w:themeColor="text2"/>
          <w:sz w:val="32"/>
        </w:rPr>
      </w:pPr>
      <w:r w:rsidRPr="004C03DF">
        <w:rPr>
          <w:b/>
          <w:color w:val="44546A" w:themeColor="text2"/>
          <w:sz w:val="32"/>
        </w:rPr>
        <w:t>Event concept</w:t>
      </w:r>
    </w:p>
    <w:p w14:paraId="4D3F095A" w14:textId="582132E3" w:rsidR="00E64A16" w:rsidRDefault="00E245FE" w:rsidP="00E64A16">
      <w:pPr>
        <w:pStyle w:val="ListParagraph"/>
        <w:ind w:left="1080"/>
      </w:pPr>
      <w:r>
        <w:t>The concept of this event is a quiz night aimed to raise funds for a charity called the Stroke Association. The name of the event is ‘The Big Student quiz.’ This event will specifically target students studying in Swansea, as quiz nights and pub quizzes are becoming increasingly popular amongst st</w:t>
      </w:r>
      <w:r w:rsidR="00E4636D">
        <w:t xml:space="preserve">udents as it’s a way to </w:t>
      </w:r>
      <w:proofErr w:type="spellStart"/>
      <w:r w:rsidR="00E4636D">
        <w:t>socialis</w:t>
      </w:r>
      <w:r>
        <w:t>e</w:t>
      </w:r>
      <w:proofErr w:type="spellEnd"/>
      <w:r>
        <w:t xml:space="preserve"> with close friends whilst also having </w:t>
      </w:r>
      <w:r w:rsidR="00E4636D">
        <w:t xml:space="preserve">fun. This event is different from </w:t>
      </w:r>
      <w:r>
        <w:t>anything that has previously been hosted at the creative bubble so it will benefit the venue as they wanted a</w:t>
      </w:r>
      <w:r w:rsidR="00E4636D">
        <w:t xml:space="preserve"> new event to add to their ever-</w:t>
      </w:r>
      <w:r>
        <w:t>growing portfolio of events. When identifying the stakeholders of this event, it would be the students as they are the intended audience, the venue as their space is being used, the charity but also the university as the event will re</w:t>
      </w:r>
      <w:r w:rsidR="00E4636D">
        <w:t>flect on them as it’s a student-</w:t>
      </w:r>
      <w:r>
        <w:t>run event.</w:t>
      </w:r>
    </w:p>
    <w:p w14:paraId="0656988B" w14:textId="419BECA3" w:rsidR="00E245FE" w:rsidRDefault="00710ED9" w:rsidP="00E64A16">
      <w:pPr>
        <w:pStyle w:val="ListParagraph"/>
        <w:ind w:left="1080"/>
      </w:pPr>
      <w:r>
        <w:rPr>
          <w:noProof/>
        </w:rPr>
        <w:drawing>
          <wp:anchor distT="0" distB="0" distL="114300" distR="114300" simplePos="0" relativeHeight="251662336" behindDoc="0" locked="0" layoutInCell="1" allowOverlap="1" wp14:anchorId="3B211084" wp14:editId="6186EC27">
            <wp:simplePos x="0" y="0"/>
            <wp:positionH relativeFrom="column">
              <wp:posOffset>699135</wp:posOffset>
            </wp:positionH>
            <wp:positionV relativeFrom="paragraph">
              <wp:posOffset>88265</wp:posOffset>
            </wp:positionV>
            <wp:extent cx="4488180" cy="3682365"/>
            <wp:effectExtent l="25400" t="25400" r="33020" b="26035"/>
            <wp:wrapTight wrapText="bothSides">
              <wp:wrapPolygon edited="0">
                <wp:start x="-122" y="-149"/>
                <wp:lineTo x="-122" y="21604"/>
                <wp:lineTo x="21637" y="21604"/>
                <wp:lineTo x="21637" y="-149"/>
                <wp:lineTo x="-122" y="-14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b343ff0468511e99ce439aebfb987c3.pdf"/>
                    <pic:cNvPicPr/>
                  </pic:nvPicPr>
                  <pic:blipFill>
                    <a:blip r:embed="rId8">
                      <a:extLst>
                        <a:ext uri="{28A0092B-C50C-407E-A947-70E740481C1C}">
                          <a14:useLocalDpi xmlns:a14="http://schemas.microsoft.com/office/drawing/2010/main" val="0"/>
                        </a:ext>
                      </a:extLst>
                    </a:blip>
                    <a:stretch>
                      <a:fillRect/>
                    </a:stretch>
                  </pic:blipFill>
                  <pic:spPr>
                    <a:xfrm>
                      <a:off x="0" y="0"/>
                      <a:ext cx="4488180" cy="36823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326AD9D" w14:textId="586BFB7E" w:rsidR="00097C85" w:rsidRDefault="00097C85" w:rsidP="00097C85"/>
    <w:p w14:paraId="3DDF44D0" w14:textId="77777777" w:rsidR="00E245FE" w:rsidRDefault="00E245FE" w:rsidP="00097C85"/>
    <w:p w14:paraId="395FC52A" w14:textId="77777777" w:rsidR="00E245FE" w:rsidRDefault="00E245FE" w:rsidP="00097C85"/>
    <w:p w14:paraId="2A1BC1CA" w14:textId="77777777" w:rsidR="00E245FE" w:rsidRDefault="00E245FE" w:rsidP="00097C85"/>
    <w:p w14:paraId="05E61A95" w14:textId="2692C9D6" w:rsidR="00E245FE" w:rsidRDefault="00E245FE" w:rsidP="00097C85"/>
    <w:p w14:paraId="67968272" w14:textId="77777777" w:rsidR="00E245FE" w:rsidRDefault="00E245FE" w:rsidP="00097C85"/>
    <w:p w14:paraId="141731B9" w14:textId="77777777" w:rsidR="00E245FE" w:rsidRDefault="00E245FE" w:rsidP="00097C85"/>
    <w:p w14:paraId="58DB45AC" w14:textId="77777777" w:rsidR="00E245FE" w:rsidRDefault="00E245FE" w:rsidP="00097C85"/>
    <w:p w14:paraId="6F0CAB8D" w14:textId="6FDBA4C0" w:rsidR="00E245FE" w:rsidRDefault="00E245FE" w:rsidP="00097C85"/>
    <w:p w14:paraId="541E38C8" w14:textId="7FCA13C8" w:rsidR="00E245FE" w:rsidRDefault="00E245FE" w:rsidP="00097C85"/>
    <w:p w14:paraId="2675348A" w14:textId="3A4EA3DA" w:rsidR="00E245FE" w:rsidRDefault="00E245FE" w:rsidP="00097C85"/>
    <w:p w14:paraId="796D4A7A" w14:textId="67631FF8" w:rsidR="00E245FE" w:rsidRDefault="00E245FE" w:rsidP="00097C85"/>
    <w:p w14:paraId="70CF1AEF" w14:textId="77777777" w:rsidR="00E245FE" w:rsidRDefault="00E245FE" w:rsidP="00097C85"/>
    <w:p w14:paraId="54494353" w14:textId="70310A84" w:rsidR="00E245FE" w:rsidRDefault="00E245FE" w:rsidP="00097C85"/>
    <w:p w14:paraId="19A8B4C6" w14:textId="70D37A28" w:rsidR="00E245FE" w:rsidRDefault="00E245FE" w:rsidP="00097C85"/>
    <w:p w14:paraId="782BDFCD" w14:textId="0F66E7F4" w:rsidR="00E245FE" w:rsidRDefault="00E245FE" w:rsidP="00097C85"/>
    <w:p w14:paraId="4635AD70" w14:textId="68BD6CFC" w:rsidR="00E245FE" w:rsidRDefault="00E245FE" w:rsidP="00097C85"/>
    <w:p w14:paraId="144B862B" w14:textId="5BEFA649" w:rsidR="00E245FE" w:rsidRDefault="00E245FE" w:rsidP="00097C85"/>
    <w:p w14:paraId="3066E95A" w14:textId="4AAAFAD0" w:rsidR="00E245FE" w:rsidRDefault="00E245FE" w:rsidP="00097C85"/>
    <w:p w14:paraId="7712F157" w14:textId="6B04889D" w:rsidR="00E245FE" w:rsidRDefault="00710ED9" w:rsidP="00097C85">
      <w:r>
        <w:rPr>
          <w:noProof/>
        </w:rPr>
        <mc:AlternateContent>
          <mc:Choice Requires="wps">
            <w:drawing>
              <wp:anchor distT="0" distB="0" distL="114300" distR="114300" simplePos="0" relativeHeight="251663360" behindDoc="0" locked="0" layoutInCell="1" allowOverlap="1" wp14:anchorId="4CA34072" wp14:editId="5DFC44CF">
                <wp:simplePos x="0" y="0"/>
                <wp:positionH relativeFrom="column">
                  <wp:posOffset>241358</wp:posOffset>
                </wp:positionH>
                <wp:positionV relativeFrom="paragraph">
                  <wp:posOffset>72967</wp:posOffset>
                </wp:positionV>
                <wp:extent cx="5105400" cy="351790"/>
                <wp:effectExtent l="0" t="0" r="0" b="3810"/>
                <wp:wrapSquare wrapText="bothSides"/>
                <wp:docPr id="2" name="Text Box 2"/>
                <wp:cNvGraphicFramePr/>
                <a:graphic xmlns:a="http://schemas.openxmlformats.org/drawingml/2006/main">
                  <a:graphicData uri="http://schemas.microsoft.com/office/word/2010/wordprocessingShape">
                    <wps:wsp>
                      <wps:cNvSpPr txBox="1"/>
                      <wps:spPr>
                        <a:xfrm>
                          <a:off x="0" y="0"/>
                          <a:ext cx="5105400" cy="3517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D70C9C3" w14:textId="77777777" w:rsidR="00E245FE" w:rsidRPr="00E245FE" w:rsidRDefault="00E245FE" w:rsidP="00E245FE">
                            <w:pPr>
                              <w:jc w:val="center"/>
                              <w:rPr>
                                <w:lang w:val="en-GB"/>
                              </w:rPr>
                            </w:pPr>
                            <w:r>
                              <w:rPr>
                                <w:lang w:val="en-GB"/>
                              </w:rPr>
                              <w:t>Figure 2.1 – Event Ideas Mind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A34072" id="Text Box 2" o:spid="_x0000_s1032" type="#_x0000_t202" style="position:absolute;margin-left:19pt;margin-top:5.75pt;width:402pt;height:27.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" filled="f" stroked="f">
                <v:textbox>
                  <w:txbxContent>
                    <w:p w14:paraId="2D70C9C3" w14:textId="77777777" w:rsidR="00E245FE" w:rsidRPr="00E245FE" w:rsidRDefault="00E245FE" w:rsidP="00E245FE">
                      <w:pPr>
                        <w:jc w:val="center"/>
                        <w:rPr>
                          <w:lang w:val="en-GB"/>
                        </w:rPr>
                      </w:pPr>
                      <w:r>
                        <w:rPr>
                          <w:lang w:val="en-GB"/>
                        </w:rPr>
                        <w:t>Figure 2.1 – Event Ideas Mind Map</w:t>
                      </w:r>
                    </w:p>
                  </w:txbxContent>
                </v:textbox>
                <w10:wrap type="square"/>
              </v:shape>
            </w:pict>
          </mc:Fallback>
        </mc:AlternateContent>
      </w:r>
    </w:p>
    <w:p w14:paraId="5EC23224" w14:textId="3C7B378D" w:rsidR="00E245FE" w:rsidRDefault="00E245FE" w:rsidP="00097C85"/>
    <w:p w14:paraId="0CAA21EF" w14:textId="77777777" w:rsidR="00E4636D" w:rsidRDefault="00E4636D" w:rsidP="00097C85"/>
    <w:p w14:paraId="5B0A840A" w14:textId="58D6F47D" w:rsidR="00E245FE" w:rsidRDefault="00F40FAC" w:rsidP="00097C85">
      <w:r>
        <w:t xml:space="preserve">When it comes to setting up the event, there will be a couple of tables and chairs where teams are able to gather around to discuss answers. The will also be a projector set up which will display the quiz questions, the projector will have to be hired as the venue does not have one. The quiz itself will be created on an online app called </w:t>
      </w:r>
      <w:proofErr w:type="spellStart"/>
      <w:r>
        <w:t>Kahoot</w:t>
      </w:r>
      <w:proofErr w:type="spellEnd"/>
      <w:r>
        <w:t xml:space="preserve">, which will enable students to interact with the quiz via their mobile phones. The quiz its self will have a range of different topics from films and TV shows, music to politics so there will be topics that will play to every attendee’s strength. Students will be asked to get into teams of 3-5 people and come up with a quirky team name and the best name will get a prize, and the team that wins the big student will also receive a prize. There will be a £3 entry fee but each team will receive a free pizza, and there will also be snacks and drinks being sold to boost profits. Once costs have been recovered the rest of the money will be donated to charity. Unfortunately, the venue doesn’t hold an alcohol license so if alcohol was to be sold at the event a license would have to be purchased. The event will also have a dress code of ‘something purple’ due to purple being the charity recognized colour. </w:t>
      </w:r>
    </w:p>
    <w:p w14:paraId="3D78623A" w14:textId="54397A8B" w:rsidR="00F40FAC" w:rsidRDefault="00F40FAC" w:rsidP="00097C85">
      <w:r>
        <w:t>The Big Student Quiz would be hosted on the 1</w:t>
      </w:r>
      <w:r w:rsidRPr="00F40FAC">
        <w:rPr>
          <w:vertAlign w:val="superscript"/>
        </w:rPr>
        <w:t>st</w:t>
      </w:r>
      <w:r>
        <w:t xml:space="preserve"> May 2019</w:t>
      </w:r>
      <w:r w:rsidR="00C13CC4">
        <w:t xml:space="preserve"> between 6-7:30</w:t>
      </w:r>
      <w:r w:rsidR="00E4636D">
        <w:t xml:space="preserve"> </w:t>
      </w:r>
      <w:r w:rsidR="00C13CC4">
        <w:t>PM</w:t>
      </w:r>
      <w:r>
        <w:t>. There are two reasons why the event is being held on this date. The first is due to May being Stroke Awareness month, and secondly</w:t>
      </w:r>
      <w:r w:rsidR="00E4636D">
        <w:t>,</w:t>
      </w:r>
      <w:r>
        <w:t xml:space="preserve"> the 1</w:t>
      </w:r>
      <w:r w:rsidRPr="00F40FAC">
        <w:rPr>
          <w:vertAlign w:val="superscript"/>
        </w:rPr>
        <w:t>st</w:t>
      </w:r>
      <w:r>
        <w:t xml:space="preserve"> of May is a Wednesday which in Swansea is student night.</w:t>
      </w:r>
      <w:r w:rsidR="006C5064">
        <w:t xml:space="preserve"> </w:t>
      </w:r>
      <w:proofErr w:type="gramStart"/>
      <w:r w:rsidR="006C5064">
        <w:t xml:space="preserve">Typically, </w:t>
      </w:r>
      <w:r w:rsidR="00E4636D">
        <w:t xml:space="preserve"> a</w:t>
      </w:r>
      <w:proofErr w:type="gramEnd"/>
      <w:r w:rsidR="00E4636D">
        <w:t xml:space="preserve"> </w:t>
      </w:r>
      <w:r w:rsidR="006C5064">
        <w:t xml:space="preserve">student will head to wind street for a night out with friends but beforehand many students look for an event or a party to attend before going to a club so this event will be perfect for students especially if the venue is able to obtain an alcohol license </w:t>
      </w:r>
    </w:p>
    <w:p w14:paraId="09839D68" w14:textId="17EAF88C" w:rsidR="00DB36A5" w:rsidRDefault="00DB36A5" w:rsidP="00097C85"/>
    <w:p w14:paraId="28745D11" w14:textId="451B931C" w:rsidR="007C5B31" w:rsidRPr="00F609FF" w:rsidRDefault="00DB36A5" w:rsidP="004C03DF">
      <w:pPr>
        <w:rPr>
          <w:b/>
          <w:color w:val="44546A" w:themeColor="text2"/>
          <w:sz w:val="32"/>
        </w:rPr>
      </w:pPr>
      <w:r w:rsidRPr="00F609FF">
        <w:rPr>
          <w:b/>
          <w:color w:val="44546A" w:themeColor="text2"/>
          <w:sz w:val="32"/>
        </w:rPr>
        <w:t xml:space="preserve">2.2. Market research </w:t>
      </w:r>
    </w:p>
    <w:p w14:paraId="5D909D75" w14:textId="059B0F52" w:rsidR="007C5B31" w:rsidRDefault="007C5B31" w:rsidP="007C5B31">
      <w:pPr>
        <w:jc w:val="both"/>
      </w:pPr>
      <w:r>
        <w:t xml:space="preserve"> </w:t>
      </w:r>
      <w:r w:rsidRPr="008E238A">
        <w:t xml:space="preserve">When proposing a new business or event idea it’s important </w:t>
      </w:r>
      <w:r>
        <w:t xml:space="preserve">to </w:t>
      </w:r>
      <w:r w:rsidRPr="008E238A">
        <w:t>ca</w:t>
      </w:r>
      <w:r w:rsidR="00E4636D">
        <w:t xml:space="preserve">rry out market research so you are </w:t>
      </w:r>
      <w:r w:rsidRPr="008E238A">
        <w:t xml:space="preserve">fully aware of any problems, potential competitors and </w:t>
      </w:r>
      <w:r>
        <w:t xml:space="preserve">who the </w:t>
      </w:r>
      <w:r w:rsidRPr="008E238A">
        <w:t>target</w:t>
      </w:r>
      <w:r>
        <w:t xml:space="preserve"> market is</w:t>
      </w:r>
      <w:r w:rsidRPr="008E238A">
        <w:t>.</w:t>
      </w:r>
      <w:r>
        <w:t xml:space="preserve"> When marketing an event, it is crucial that you know who your target market is, for the proposed event the target audience is quite easy to identify as its students living in the area of Swansea.</w:t>
      </w:r>
    </w:p>
    <w:p w14:paraId="0FF578C2" w14:textId="77777777" w:rsidR="007C5B31" w:rsidRDefault="007C5B31" w:rsidP="007C5B31">
      <w:pPr>
        <w:pStyle w:val="ListParagraph"/>
        <w:jc w:val="both"/>
      </w:pPr>
    </w:p>
    <w:p w14:paraId="70C75B41" w14:textId="3BD295AB" w:rsidR="007C5B31" w:rsidRDefault="007C5B31" w:rsidP="007C5B31">
      <w:r>
        <w:t xml:space="preserve">In order to understand the external marketing environment of the event, the event has been put through </w:t>
      </w:r>
      <w:r w:rsidR="00B41A03">
        <w:t xml:space="preserve">the </w:t>
      </w:r>
      <w:r>
        <w:t xml:space="preserve">environmental scanning process to identify anything that may stand in the way of this event taking place.  The first step in the environmental scanning process is to identify any trends that could affect the event. A trend current trend that could affect the event in a positive way is that millennials are looking to gain more experiences over materialistic objects. Students especially want to spend their spare time creating memories with their </w:t>
      </w:r>
      <w:r w:rsidR="00E4636D">
        <w:t>closest</w:t>
      </w:r>
      <w:r>
        <w:t xml:space="preserve"> friends and have fun. </w:t>
      </w:r>
      <w:r w:rsidR="00DF4A0D">
        <w:t>Another trend that might impact the event negatively is millennials are spending less as a generation due to not having money to spend. The UK’s events industry is worth £42.3 bill</w:t>
      </w:r>
      <w:r w:rsidR="00B41A03">
        <w:t>ion and millennials are an ever-</w:t>
      </w:r>
      <w:r w:rsidR="00DF4A0D">
        <w:t>increasing proportion of the UK’s population so the attendance at special events in 2019 will suffer as young people especially students don’t have the spare money to spend on attending events.</w:t>
      </w:r>
      <w:r w:rsidR="00443FAD">
        <w:t xml:space="preserve"> These two trends slightly contradict each other, so to ensure the big student quiz is attractive to students it needs to be worthwhile and give the</w:t>
      </w:r>
      <w:r w:rsidR="00B41A03">
        <w:t xml:space="preserve">m an </w:t>
      </w:r>
      <w:r w:rsidR="00443FAD">
        <w:t xml:space="preserve">experience but also be reasonably priced. </w:t>
      </w:r>
      <w:r w:rsidR="00C13CC4">
        <w:t>The second stage of the environmental scanning process is to see if the event will generate ant media interest. The event being held at the Creative B</w:t>
      </w:r>
      <w:r w:rsidR="00B41A03">
        <w:t>ubble will be a low-key student-</w:t>
      </w:r>
      <w:r w:rsidR="00C13CC4">
        <w:t xml:space="preserve">run event so </w:t>
      </w:r>
      <w:r w:rsidR="00B41A03">
        <w:t>it’s</w:t>
      </w:r>
      <w:r w:rsidR="00C13CC4">
        <w:t xml:space="preserve"> expect</w:t>
      </w:r>
      <w:r w:rsidR="00B41A03">
        <w:t>ed</w:t>
      </w:r>
      <w:r w:rsidR="00C13CC4">
        <w:t xml:space="preserve"> to generate very little if any media attention. This does not mean the event will not be successful, if the event is marketed and promoted especially to students via social media and poster in student spaces it will generate attention. The third stage of the environmental scanning process is to look at any competing events that will draw attention and attendance away from the proposed event. When the big student quiz is</w:t>
      </w:r>
      <w:r w:rsidR="005A4A8F">
        <w:t xml:space="preserve"> </w:t>
      </w:r>
      <w:r w:rsidR="00C13CC4">
        <w:t>due to be hosted there is no events that would impact the event. The only thing that could affect the attendance is the fact that it is student night and it’s when most socials take places, but there are plenty of students in Swansea who aren’t apart of any societies or clubs. Overall there isn’t any problem stopping the event taking place, if the</w:t>
      </w:r>
      <w:r w:rsidR="00DC1CE4">
        <w:t xml:space="preserve"> event is advertised and </w:t>
      </w:r>
      <w:proofErr w:type="spellStart"/>
      <w:r w:rsidR="00DC1CE4">
        <w:t>organis</w:t>
      </w:r>
      <w:r w:rsidR="00C13CC4">
        <w:t>ed</w:t>
      </w:r>
      <w:proofErr w:type="spellEnd"/>
      <w:r w:rsidR="00C13CC4">
        <w:t xml:space="preserve"> well it will be a successful night.</w:t>
      </w:r>
    </w:p>
    <w:p w14:paraId="5C82F605" w14:textId="77777777" w:rsidR="00010448" w:rsidRDefault="00010448" w:rsidP="007C5B31"/>
    <w:p w14:paraId="5109D085" w14:textId="45C3793F" w:rsidR="00010448" w:rsidRPr="004C03DF" w:rsidRDefault="00010448" w:rsidP="007C5B31">
      <w:pPr>
        <w:rPr>
          <w:b/>
          <w:color w:val="44546A" w:themeColor="text2"/>
          <w:sz w:val="32"/>
        </w:rPr>
      </w:pPr>
      <w:r w:rsidRPr="004C03DF">
        <w:rPr>
          <w:b/>
          <w:color w:val="44546A" w:themeColor="text2"/>
          <w:sz w:val="32"/>
        </w:rPr>
        <w:t>2.3. Demographic research</w:t>
      </w:r>
    </w:p>
    <w:p w14:paraId="327A268F" w14:textId="4569BA92" w:rsidR="00010448" w:rsidRDefault="00010448" w:rsidP="00010448">
      <w:pPr>
        <w:jc w:val="both"/>
      </w:pPr>
      <w:r>
        <w:t xml:space="preserve">When planning and marketing an event its crucial to fully understand the target markets needs and wants, as these are the people who will be attending the event and will play a key factor in the success and failure of the event. </w:t>
      </w:r>
      <w:r w:rsidR="00BC3A35">
        <w:t>The target market for this event is students living and studying in Swansea.</w:t>
      </w:r>
    </w:p>
    <w:p w14:paraId="197653BF" w14:textId="1EDB1577" w:rsidR="00BC3A35" w:rsidRDefault="00BC3A35" w:rsidP="00010448">
      <w:pPr>
        <w:jc w:val="both"/>
      </w:pPr>
    </w:p>
    <w:p w14:paraId="04275FC4" w14:textId="31037E8D" w:rsidR="00BC3A35" w:rsidRDefault="00BC3A35" w:rsidP="00010448">
      <w:pPr>
        <w:jc w:val="both"/>
      </w:pPr>
      <w:r>
        <w:t>In Swansea</w:t>
      </w:r>
      <w:r w:rsidR="00B41A03">
        <w:t>,</w:t>
      </w:r>
      <w:r>
        <w:t xml:space="preserve"> there are two universities, </w:t>
      </w:r>
      <w:r w:rsidR="00B41A03">
        <w:t xml:space="preserve">The </w:t>
      </w:r>
      <w:r>
        <w:t xml:space="preserve">University of Wales Trinity Saint David and Swansea University.  UWTSD has </w:t>
      </w:r>
      <w:r w:rsidRPr="00710ED9">
        <w:rPr>
          <w:i/>
        </w:rPr>
        <w:t>7,790</w:t>
      </w:r>
      <w:r>
        <w:t xml:space="preserve"> undergraduate students and Swansea University has </w:t>
      </w:r>
      <w:r w:rsidRPr="00710ED9">
        <w:rPr>
          <w:i/>
        </w:rPr>
        <w:t>15,895</w:t>
      </w:r>
      <w:r w:rsidR="00B41A03">
        <w:t>, so in total there are</w:t>
      </w:r>
      <w:r>
        <w:t xml:space="preserve"> </w:t>
      </w:r>
      <w:r w:rsidRPr="00710ED9">
        <w:rPr>
          <w:i/>
        </w:rPr>
        <w:t>23,687</w:t>
      </w:r>
      <w:r>
        <w:t xml:space="preserve"> students currently studying in Swansea.</w:t>
      </w:r>
      <w:r w:rsidR="00F81668">
        <w:t xml:space="preserve"> The maximum number of attendees the venue can hold is 30 people so there is plenty of students to attend the event.</w:t>
      </w:r>
    </w:p>
    <w:p w14:paraId="0E94E075" w14:textId="42CD202A" w:rsidR="00F81668" w:rsidRDefault="00F81668" w:rsidP="00010448">
      <w:pPr>
        <w:jc w:val="both"/>
      </w:pPr>
      <w:r>
        <w:rPr>
          <w:noProof/>
        </w:rPr>
        <w:drawing>
          <wp:anchor distT="0" distB="0" distL="114300" distR="114300" simplePos="0" relativeHeight="251664384" behindDoc="0" locked="0" layoutInCell="1" allowOverlap="1" wp14:anchorId="55A13354" wp14:editId="3CDA1561">
            <wp:simplePos x="0" y="0"/>
            <wp:positionH relativeFrom="column">
              <wp:posOffset>3521075</wp:posOffset>
            </wp:positionH>
            <wp:positionV relativeFrom="paragraph">
              <wp:posOffset>156845</wp:posOffset>
            </wp:positionV>
            <wp:extent cx="2440305" cy="2800985"/>
            <wp:effectExtent l="25400" t="25400" r="23495" b="18415"/>
            <wp:wrapTight wrapText="bothSides">
              <wp:wrapPolygon edited="0">
                <wp:start x="-225" y="-196"/>
                <wp:lineTo x="-225" y="21546"/>
                <wp:lineTo x="21583" y="21546"/>
                <wp:lineTo x="21583" y="-196"/>
                <wp:lineTo x="-225" y="-19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3-15 at 02.38.47.png"/>
                    <pic:cNvPicPr/>
                  </pic:nvPicPr>
                  <pic:blipFill>
                    <a:blip r:embed="rId9">
                      <a:extLst>
                        <a:ext uri="{28A0092B-C50C-407E-A947-70E740481C1C}">
                          <a14:useLocalDpi xmlns:a14="http://schemas.microsoft.com/office/drawing/2010/main" val="0"/>
                        </a:ext>
                      </a:extLst>
                    </a:blip>
                    <a:stretch>
                      <a:fillRect/>
                    </a:stretch>
                  </pic:blipFill>
                  <pic:spPr>
                    <a:xfrm>
                      <a:off x="0" y="0"/>
                      <a:ext cx="2440305" cy="28009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 xml:space="preserve"> </w:t>
      </w:r>
    </w:p>
    <w:p w14:paraId="5257CE03" w14:textId="6E1AC315" w:rsidR="00F81668" w:rsidRDefault="00F81668" w:rsidP="00010448">
      <w:pPr>
        <w:jc w:val="both"/>
      </w:pPr>
      <w:r>
        <w:t xml:space="preserve">In 2017 Swansea saw an increase of people aged between </w:t>
      </w:r>
      <w:r w:rsidRPr="00710ED9">
        <w:rPr>
          <w:i/>
        </w:rPr>
        <w:t>19-22</w:t>
      </w:r>
      <w:r>
        <w:t xml:space="preserve"> </w:t>
      </w:r>
      <w:r w:rsidR="00FF1170">
        <w:t>living in Swansea this was largely due to the student residential areas. Also</w:t>
      </w:r>
      <w:r w:rsidR="00B41A03">
        <w:t>,</w:t>
      </w:r>
      <w:r w:rsidR="00FF1170">
        <w:t xml:space="preserve"> people aged </w:t>
      </w:r>
      <w:r w:rsidR="00FF1170" w:rsidRPr="00710ED9">
        <w:rPr>
          <w:i/>
        </w:rPr>
        <w:t>16-24</w:t>
      </w:r>
      <w:r w:rsidR="00FF1170">
        <w:t xml:space="preserve"> were the highest proportion of people living in this area of wales. </w:t>
      </w:r>
      <w:r w:rsidR="00FF1170" w:rsidRPr="00710ED9">
        <w:rPr>
          <w:i/>
        </w:rPr>
        <w:t>34,600 (14.1%)</w:t>
      </w:r>
      <w:r w:rsidR="00FF1170">
        <w:t xml:space="preserve"> of the population of Swansea was students.  This is good </w:t>
      </w:r>
      <w:r w:rsidR="004C03DF">
        <w:t>statistics</w:t>
      </w:r>
      <w:r w:rsidR="00FF1170">
        <w:t xml:space="preserve"> for our event as our event is aimed at people aged </w:t>
      </w:r>
      <w:r w:rsidR="00FF1170" w:rsidRPr="00710ED9">
        <w:rPr>
          <w:i/>
        </w:rPr>
        <w:t>18- 22</w:t>
      </w:r>
      <w:r w:rsidR="00FF1170">
        <w:t xml:space="preserve">. </w:t>
      </w:r>
      <w:r w:rsidR="004C03DF">
        <w:t xml:space="preserve"> Which means the </w:t>
      </w:r>
      <w:r w:rsidR="00710ED9">
        <w:t>event has</w:t>
      </w:r>
      <w:r w:rsidR="004C03DF">
        <w:t xml:space="preserve"> a lot of candidates and to convince to attend the big student quiz.</w:t>
      </w:r>
    </w:p>
    <w:p w14:paraId="6FE47FEB" w14:textId="77777777" w:rsidR="00FF1170" w:rsidRDefault="00FF1170" w:rsidP="00010448">
      <w:pPr>
        <w:jc w:val="both"/>
      </w:pPr>
    </w:p>
    <w:p w14:paraId="6E60A926" w14:textId="13BAF0FF" w:rsidR="00FF1170" w:rsidRDefault="004C03DF" w:rsidP="00010448">
      <w:pPr>
        <w:jc w:val="both"/>
      </w:pPr>
      <w:r>
        <w:rPr>
          <w:noProof/>
        </w:rPr>
        <mc:AlternateContent>
          <mc:Choice Requires="wps">
            <w:drawing>
              <wp:anchor distT="0" distB="0" distL="114300" distR="114300" simplePos="0" relativeHeight="251665408" behindDoc="0" locked="0" layoutInCell="1" allowOverlap="1" wp14:anchorId="4DDA9926" wp14:editId="1E83DC50">
                <wp:simplePos x="0" y="0"/>
                <wp:positionH relativeFrom="column">
                  <wp:posOffset>3291205</wp:posOffset>
                </wp:positionH>
                <wp:positionV relativeFrom="paragraph">
                  <wp:posOffset>970280</wp:posOffset>
                </wp:positionV>
                <wp:extent cx="2740660" cy="685165"/>
                <wp:effectExtent l="0" t="0" r="0" b="635"/>
                <wp:wrapSquare wrapText="bothSides"/>
                <wp:docPr id="4" name="Text Box 4"/>
                <wp:cNvGraphicFramePr/>
                <a:graphic xmlns:a="http://schemas.openxmlformats.org/drawingml/2006/main">
                  <a:graphicData uri="http://schemas.microsoft.com/office/word/2010/wordprocessingShape">
                    <wps:wsp>
                      <wps:cNvSpPr txBox="1"/>
                      <wps:spPr>
                        <a:xfrm>
                          <a:off x="0" y="0"/>
                          <a:ext cx="2740660" cy="6851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34F610" w14:textId="50599D07" w:rsidR="00F81668" w:rsidRPr="00F81668" w:rsidRDefault="00F81668" w:rsidP="00F81668">
                            <w:pPr>
                              <w:jc w:val="center"/>
                              <w:rPr>
                                <w:lang w:val="en-GB"/>
                              </w:rPr>
                            </w:pPr>
                            <w:r>
                              <w:rPr>
                                <w:lang w:val="en-GB"/>
                              </w:rPr>
                              <w:t>Figure 2.2 – Number of Under Graduate Students in Swansea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A9926" id="Text Box 4" o:spid="_x0000_s1033" type="#_x0000_t202" style="position:absolute;left:0;text-align:left;margin-left:259.15pt;margin-top:76.4pt;width:215.8pt;height:53.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" filled="f" stroked="f">
                <v:textbox>
                  <w:txbxContent>
                    <w:p w14:paraId="0934F610" w14:textId="50599D07" w:rsidR="00F81668" w:rsidRPr="00F81668" w:rsidRDefault="00F81668" w:rsidP="00F81668">
                      <w:pPr>
                        <w:jc w:val="center"/>
                        <w:rPr>
                          <w:lang w:val="en-GB"/>
                        </w:rPr>
                      </w:pPr>
                      <w:r>
                        <w:rPr>
                          <w:lang w:val="en-GB"/>
                        </w:rPr>
                        <w:t>Figure 2.2 – Number of Under Graduate Students in Swansea</w:t>
                      </w:r>
                    </w:p>
                  </w:txbxContent>
                </v:textbox>
                <w10:wrap type="square"/>
              </v:shape>
            </w:pict>
          </mc:Fallback>
        </mc:AlternateContent>
      </w:r>
      <w:r w:rsidR="00FF1170">
        <w:t>Also</w:t>
      </w:r>
      <w:r w:rsidR="00B41A03">
        <w:t>,</w:t>
      </w:r>
      <w:r w:rsidR="00FF1170">
        <w:t xml:space="preserve"> the event is open to anyone</w:t>
      </w:r>
      <w:r w:rsidR="00710ED9">
        <w:t>, the sole purpose was to create a diverse event open to the whole community. Even though this event is only for students is open to a</w:t>
      </w:r>
      <w:r w:rsidR="00FF1170">
        <w:t xml:space="preserve">ny </w:t>
      </w:r>
      <w:r w:rsidR="00710ED9">
        <w:t xml:space="preserve">gender, any race, </w:t>
      </w:r>
      <w:r w:rsidR="00FF1170">
        <w:t xml:space="preserve">religious </w:t>
      </w:r>
      <w:r w:rsidR="00710ED9">
        <w:t xml:space="preserve">beliefs </w:t>
      </w:r>
      <w:r w:rsidR="00FF1170">
        <w:t xml:space="preserve">or disability. </w:t>
      </w:r>
      <w:r w:rsidR="00710ED9">
        <w:t>(</w:t>
      </w:r>
      <w:r w:rsidR="00FF1170">
        <w:t>The venue has been adapted for disability access</w:t>
      </w:r>
      <w:r w:rsidR="00710ED9">
        <w:t>)</w:t>
      </w:r>
      <w:r w:rsidR="00FF1170">
        <w:t xml:space="preserve"> </w:t>
      </w:r>
      <w:r w:rsidR="00710ED9">
        <w:t xml:space="preserve">The </w:t>
      </w:r>
      <w:r w:rsidR="00FF1170">
        <w:t>event hasn’t got a key characteristics list in mind for attendees, just students who are looking for a good laugh with friends in order to raise money for a good cause.</w:t>
      </w:r>
    </w:p>
    <w:p w14:paraId="3F105047" w14:textId="5752385F" w:rsidR="00FF1170" w:rsidRDefault="00FF1170" w:rsidP="00010448">
      <w:pPr>
        <w:jc w:val="both"/>
      </w:pPr>
    </w:p>
    <w:p w14:paraId="39E22829" w14:textId="77777777" w:rsidR="00460BAE" w:rsidRDefault="00460BAE" w:rsidP="00010448">
      <w:pPr>
        <w:jc w:val="both"/>
      </w:pPr>
    </w:p>
    <w:p w14:paraId="342B86BC" w14:textId="29A5128D" w:rsidR="00460BAE" w:rsidRDefault="00D6008B" w:rsidP="00010448">
      <w:pPr>
        <w:jc w:val="both"/>
        <w:rPr>
          <w:b/>
          <w:color w:val="44546A" w:themeColor="text2"/>
          <w:sz w:val="32"/>
        </w:rPr>
      </w:pPr>
      <w:r w:rsidRPr="00D6008B">
        <w:rPr>
          <w:b/>
          <w:color w:val="44546A" w:themeColor="text2"/>
          <w:sz w:val="32"/>
        </w:rPr>
        <w:t xml:space="preserve">2.4. Resources Required </w:t>
      </w:r>
    </w:p>
    <w:p w14:paraId="3CC5861C" w14:textId="48307FE2" w:rsidR="00D6008B" w:rsidRPr="00A52E61" w:rsidRDefault="00DC1CE4" w:rsidP="00010448">
      <w:pPr>
        <w:jc w:val="both"/>
        <w:rPr>
          <w:color w:val="000000" w:themeColor="text1"/>
        </w:rPr>
      </w:pPr>
      <w:r>
        <w:rPr>
          <w:color w:val="000000" w:themeColor="text1"/>
        </w:rPr>
        <w:t>When organis</w:t>
      </w:r>
      <w:bookmarkStart w:id="0" w:name="_GoBack"/>
      <w:bookmarkEnd w:id="0"/>
      <w:r w:rsidR="00D6008B" w:rsidRPr="00A52E61">
        <w:rPr>
          <w:color w:val="000000" w:themeColor="text1"/>
        </w:rPr>
        <w:t>ing an event, it’s important to look at all the resources and equipment</w:t>
      </w:r>
      <w:r w:rsidR="004F4F38" w:rsidRPr="00A52E61">
        <w:rPr>
          <w:color w:val="000000" w:themeColor="text1"/>
        </w:rPr>
        <w:t xml:space="preserve"> need to carry out the production of a successful event.</w:t>
      </w:r>
      <w:r w:rsidR="00D23FEE" w:rsidRPr="00A52E61">
        <w:rPr>
          <w:color w:val="000000" w:themeColor="text1"/>
        </w:rPr>
        <w:t xml:space="preserve"> By being organized with the resources required it will help to keep costs down as everything will be planned. To prepar</w:t>
      </w:r>
      <w:r w:rsidR="00A50AFE">
        <w:rPr>
          <w:color w:val="000000" w:themeColor="text1"/>
        </w:rPr>
        <w:t>e for the event it’s crucial to</w:t>
      </w:r>
      <w:r w:rsidR="00D23FEE" w:rsidRPr="00A52E61">
        <w:rPr>
          <w:color w:val="000000" w:themeColor="text1"/>
        </w:rPr>
        <w:t xml:space="preserve"> look at the venue. The venue</w:t>
      </w:r>
      <w:r w:rsidR="00416549" w:rsidRPr="00A52E61">
        <w:rPr>
          <w:color w:val="000000" w:themeColor="text1"/>
        </w:rPr>
        <w:t xml:space="preserve"> the proposed event will take place in is called the creative bubble. The venue itself is a small shop like </w:t>
      </w:r>
      <w:r w:rsidR="00A50AFE">
        <w:rPr>
          <w:color w:val="000000" w:themeColor="text1"/>
        </w:rPr>
        <w:t xml:space="preserve">space located in the city </w:t>
      </w:r>
      <w:proofErr w:type="spellStart"/>
      <w:r w:rsidR="00A50AFE">
        <w:rPr>
          <w:color w:val="000000" w:themeColor="text1"/>
        </w:rPr>
        <w:t>centre</w:t>
      </w:r>
      <w:proofErr w:type="spellEnd"/>
      <w:r w:rsidR="00416549" w:rsidRPr="00A52E61">
        <w:rPr>
          <w:color w:val="000000" w:themeColor="text1"/>
        </w:rPr>
        <w:t xml:space="preserve"> of Swansea, inside the venue it very bare</w:t>
      </w:r>
      <w:r w:rsidR="00886D35" w:rsidRPr="00A52E61">
        <w:rPr>
          <w:color w:val="000000" w:themeColor="text1"/>
        </w:rPr>
        <w:t xml:space="preserve"> but has lots of natural light, but there </w:t>
      </w:r>
      <w:r w:rsidR="00856F80" w:rsidRPr="00A52E61">
        <w:rPr>
          <w:color w:val="000000" w:themeColor="text1"/>
        </w:rPr>
        <w:t>are</w:t>
      </w:r>
      <w:r w:rsidR="00886D35" w:rsidRPr="00A52E61">
        <w:rPr>
          <w:color w:val="000000" w:themeColor="text1"/>
        </w:rPr>
        <w:t xml:space="preserve"> also other sources of light for venues hosted in the evening, like the big student quiz </w:t>
      </w:r>
      <w:r w:rsidR="0026764C" w:rsidRPr="00A52E61">
        <w:rPr>
          <w:color w:val="000000" w:themeColor="text1"/>
        </w:rPr>
        <w:t>would.</w:t>
      </w:r>
      <w:r w:rsidR="00416549" w:rsidRPr="00A52E61">
        <w:rPr>
          <w:color w:val="000000" w:themeColor="text1"/>
        </w:rPr>
        <w:t xml:space="preserve"> The venue has the capacity to hold 40 people without having table</w:t>
      </w:r>
      <w:r w:rsidR="00A50AFE">
        <w:rPr>
          <w:color w:val="000000" w:themeColor="text1"/>
        </w:rPr>
        <w:t>s</w:t>
      </w:r>
      <w:r w:rsidR="00416549" w:rsidRPr="00A52E61">
        <w:rPr>
          <w:color w:val="000000" w:themeColor="text1"/>
        </w:rPr>
        <w:t xml:space="preserve"> and chairs set up but with the equipment set up the venue is only able to hold 30 people.  For the big student quiz</w:t>
      </w:r>
      <w:r w:rsidR="00A50AFE">
        <w:rPr>
          <w:color w:val="000000" w:themeColor="text1"/>
        </w:rPr>
        <w:t>,</w:t>
      </w:r>
      <w:r w:rsidR="00416549" w:rsidRPr="00A52E61">
        <w:rPr>
          <w:color w:val="000000" w:themeColor="text1"/>
        </w:rPr>
        <w:t xml:space="preserve"> there will be tables and chair set up at the venue so the maximum number of attendees will need to be </w:t>
      </w:r>
      <w:r w:rsidR="000D3197" w:rsidRPr="00A52E61">
        <w:rPr>
          <w:color w:val="000000" w:themeColor="text1"/>
        </w:rPr>
        <w:t>30, but also the venue can provide the table and chairs so there is no need to hire them. At the venue</w:t>
      </w:r>
      <w:r w:rsidR="00A50AFE">
        <w:rPr>
          <w:color w:val="000000" w:themeColor="text1"/>
        </w:rPr>
        <w:t>,</w:t>
      </w:r>
      <w:r w:rsidR="000D3197" w:rsidRPr="00A52E61">
        <w:rPr>
          <w:color w:val="000000" w:themeColor="text1"/>
        </w:rPr>
        <w:t xml:space="preserve"> there is a back room where food and drinks can be prepared and stored but there is also an onsite toilet.</w:t>
      </w:r>
      <w:r w:rsidR="00886D35" w:rsidRPr="00A52E61">
        <w:rPr>
          <w:color w:val="000000" w:themeColor="text1"/>
        </w:rPr>
        <w:t xml:space="preserve"> At the event, there is going to be food and drinks sold so having a facility where it can be stored onsite is handy. When it comes to the sale of drinks, for the big student quiz, it would be beneficial if we sold alcoholic drinks, as the price allowed to be charged for them can be higher meaning we are able to generate more funds for the charity. A slight problem is the venue doesn’t have a license to sell alcohol onsite so for this event a temporary license would have to be purchased. The venue you also have disability access.</w:t>
      </w:r>
    </w:p>
    <w:p w14:paraId="31A38332" w14:textId="4E9FE513" w:rsidR="0026764C" w:rsidRPr="00A52E61" w:rsidRDefault="0026764C" w:rsidP="00010448">
      <w:pPr>
        <w:jc w:val="both"/>
        <w:rPr>
          <w:color w:val="000000" w:themeColor="text1"/>
        </w:rPr>
      </w:pPr>
      <w:r w:rsidRPr="00A52E61">
        <w:rPr>
          <w:color w:val="000000" w:themeColor="text1"/>
        </w:rPr>
        <w:t xml:space="preserve">When setting up for the event, there will be a team of 5 people, who will act as the staff for the event and ensure that throughout the night everything is running smoothly.  Before the event, the team will decorate the venue with some fairy lights and charity posters and the tables and chairs will also be set up. For the event a projector will need to be hired so that the quiz can be shown to attendees, there will also need to be </w:t>
      </w:r>
      <w:r w:rsidR="00202652" w:rsidRPr="00A52E61">
        <w:rPr>
          <w:color w:val="000000" w:themeColor="text1"/>
        </w:rPr>
        <w:t xml:space="preserve">a laptop present at the event so the quiz can be carried out. </w:t>
      </w:r>
      <w:r w:rsidR="00EF3ADE" w:rsidRPr="00A52E61">
        <w:rPr>
          <w:color w:val="000000" w:themeColor="text1"/>
        </w:rPr>
        <w:t>At the door of the venue there will be a small station where people can pay the entry fee, but once everyone has arrived the station will be put away. There will also be a table where people can purchase snacks and drinks. As food and drinks are being sold, you have to be mindful of people’s allergies and dietary needs, to limit the risk of c</w:t>
      </w:r>
      <w:r w:rsidR="00A50AFE">
        <w:rPr>
          <w:color w:val="000000" w:themeColor="text1"/>
        </w:rPr>
        <w:t>ontamination, prepackaged store-</w:t>
      </w:r>
      <w:r w:rsidR="00EF3ADE" w:rsidRPr="00A52E61">
        <w:rPr>
          <w:color w:val="000000" w:themeColor="text1"/>
        </w:rPr>
        <w:t>bought snacks only will be sold so people are able to check the ingredients. The venue will also have someone on</w:t>
      </w:r>
      <w:r w:rsidR="00A50AFE">
        <w:rPr>
          <w:color w:val="000000" w:themeColor="text1"/>
        </w:rPr>
        <w:t xml:space="preserve"> </w:t>
      </w:r>
      <w:r w:rsidR="00EF3ADE" w:rsidRPr="00A52E61">
        <w:rPr>
          <w:color w:val="000000" w:themeColor="text1"/>
        </w:rPr>
        <w:t>site who has first aid training.</w:t>
      </w:r>
    </w:p>
    <w:p w14:paraId="32E811B8" w14:textId="318DE61E" w:rsidR="00BC3A35" w:rsidRPr="00C7337E" w:rsidRDefault="00BC3A35" w:rsidP="00010448">
      <w:pPr>
        <w:jc w:val="both"/>
      </w:pPr>
    </w:p>
    <w:p w14:paraId="6DC89292" w14:textId="67B2A5A9" w:rsidR="007C5B31" w:rsidRDefault="007C5B31" w:rsidP="007C5B31"/>
    <w:p w14:paraId="42ABDAAF" w14:textId="65233835" w:rsidR="007C5B31" w:rsidRPr="00A52E61" w:rsidRDefault="00A52E61" w:rsidP="007C5B31">
      <w:pPr>
        <w:rPr>
          <w:b/>
          <w:color w:val="44546A" w:themeColor="text2"/>
          <w:sz w:val="32"/>
        </w:rPr>
      </w:pPr>
      <w:r w:rsidRPr="00A52E61">
        <w:rPr>
          <w:b/>
          <w:color w:val="44546A" w:themeColor="text2"/>
          <w:sz w:val="32"/>
        </w:rPr>
        <w:t>2.5. Costs and Income Generation</w:t>
      </w:r>
    </w:p>
    <w:p w14:paraId="24E9C8BF" w14:textId="6723EC22" w:rsidR="00DB36A5" w:rsidRDefault="000869E4" w:rsidP="007C5B31">
      <w:r>
        <w:t xml:space="preserve">When planning for an event it is important to establish a budget. By having a </w:t>
      </w:r>
      <w:r w:rsidR="005E0A99">
        <w:t>budget,</w:t>
      </w:r>
      <w:r>
        <w:t xml:space="preserve"> </w:t>
      </w:r>
      <w:r w:rsidR="005E0A99">
        <w:t xml:space="preserve">it allows the event manager to carefully plan for expected expenditures </w:t>
      </w:r>
      <w:r w:rsidR="00EF4182">
        <w:t>and priorities</w:t>
      </w:r>
      <w:r w:rsidR="00A50AFE">
        <w:t xml:space="preserve"> the</w:t>
      </w:r>
      <w:r w:rsidR="00EF4182">
        <w:t xml:space="preserve"> actual resources needed.</w:t>
      </w:r>
      <w:r w:rsidR="008D2250">
        <w:t xml:space="preserve"> The b</w:t>
      </w:r>
      <w:r w:rsidR="004F65A6">
        <w:t>udget set for this event is £235</w:t>
      </w:r>
      <w:r w:rsidR="008D2250">
        <w:t>, this will cover the hire of a projector, the purchase of food and drinks and decoration of the venue.</w:t>
      </w:r>
    </w:p>
    <w:p w14:paraId="6798CF45" w14:textId="0BE889DD" w:rsidR="002D5A43" w:rsidRDefault="002D5A43" w:rsidP="007C5B31">
      <w:r>
        <w:rPr>
          <w:noProof/>
        </w:rPr>
        <w:drawing>
          <wp:anchor distT="0" distB="0" distL="114300" distR="114300" simplePos="0" relativeHeight="251671552" behindDoc="0" locked="0" layoutInCell="1" allowOverlap="1" wp14:anchorId="5D61B587" wp14:editId="752FBCC6">
            <wp:simplePos x="0" y="0"/>
            <wp:positionH relativeFrom="column">
              <wp:posOffset>1228725</wp:posOffset>
            </wp:positionH>
            <wp:positionV relativeFrom="paragraph">
              <wp:posOffset>27940</wp:posOffset>
            </wp:positionV>
            <wp:extent cx="3036570" cy="2224405"/>
            <wp:effectExtent l="0" t="0" r="11430" b="10795"/>
            <wp:wrapTight wrapText="bothSides">
              <wp:wrapPolygon edited="0">
                <wp:start x="0" y="0"/>
                <wp:lineTo x="0" y="21458"/>
                <wp:lineTo x="21501" y="21458"/>
                <wp:lineTo x="2150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3-17 at 19.07.50.png"/>
                    <pic:cNvPicPr/>
                  </pic:nvPicPr>
                  <pic:blipFill>
                    <a:blip r:embed="rId10">
                      <a:extLst>
                        <a:ext uri="{28A0092B-C50C-407E-A947-70E740481C1C}">
                          <a14:useLocalDpi xmlns:a14="http://schemas.microsoft.com/office/drawing/2010/main" val="0"/>
                        </a:ext>
                      </a:extLst>
                    </a:blip>
                    <a:stretch>
                      <a:fillRect/>
                    </a:stretch>
                  </pic:blipFill>
                  <pic:spPr>
                    <a:xfrm>
                      <a:off x="0" y="0"/>
                      <a:ext cx="3036570" cy="2224405"/>
                    </a:xfrm>
                    <a:prstGeom prst="rect">
                      <a:avLst/>
                    </a:prstGeom>
                  </pic:spPr>
                </pic:pic>
              </a:graphicData>
            </a:graphic>
            <wp14:sizeRelH relativeFrom="page">
              <wp14:pctWidth>0</wp14:pctWidth>
            </wp14:sizeRelH>
            <wp14:sizeRelV relativeFrom="page">
              <wp14:pctHeight>0</wp14:pctHeight>
            </wp14:sizeRelV>
          </wp:anchor>
        </w:drawing>
      </w:r>
    </w:p>
    <w:p w14:paraId="6C5483E6" w14:textId="3FC1E12E" w:rsidR="002D5A43" w:rsidRDefault="002D5A43" w:rsidP="007C5B31"/>
    <w:p w14:paraId="0154F5BC" w14:textId="08EB6B21" w:rsidR="002D5A43" w:rsidRDefault="002D5A43" w:rsidP="007C5B31"/>
    <w:p w14:paraId="3363E56B" w14:textId="7A07C6C2" w:rsidR="002D5A43" w:rsidRDefault="002D5A43" w:rsidP="007C5B31"/>
    <w:p w14:paraId="132C2A9B" w14:textId="77777777" w:rsidR="002D5A43" w:rsidRDefault="002D5A43" w:rsidP="007C5B31"/>
    <w:p w14:paraId="206B2718" w14:textId="77777777" w:rsidR="002D5A43" w:rsidRDefault="002D5A43" w:rsidP="007C5B31"/>
    <w:p w14:paraId="49C792B1" w14:textId="77777777" w:rsidR="002D5A43" w:rsidRDefault="002D5A43" w:rsidP="007C5B31"/>
    <w:p w14:paraId="08537B61" w14:textId="77777777" w:rsidR="002D5A43" w:rsidRDefault="002D5A43" w:rsidP="007C5B31"/>
    <w:p w14:paraId="05B0DB02" w14:textId="77777777" w:rsidR="002D5A43" w:rsidRDefault="002D5A43" w:rsidP="007C5B31"/>
    <w:p w14:paraId="6CCE99FD" w14:textId="77777777" w:rsidR="002D5A43" w:rsidRDefault="002D5A43" w:rsidP="007C5B31"/>
    <w:p w14:paraId="4CF67CF0" w14:textId="77777777" w:rsidR="002D5A43" w:rsidRDefault="002D5A43" w:rsidP="007C5B31"/>
    <w:p w14:paraId="2F22A190" w14:textId="6AB6997F" w:rsidR="002D5A43" w:rsidRDefault="002D5A43" w:rsidP="007C5B31">
      <w:r>
        <w:rPr>
          <w:noProof/>
        </w:rPr>
        <mc:AlternateContent>
          <mc:Choice Requires="wps">
            <w:drawing>
              <wp:anchor distT="0" distB="0" distL="114300" distR="114300" simplePos="0" relativeHeight="251672576" behindDoc="0" locked="0" layoutInCell="1" allowOverlap="1" wp14:anchorId="6CDF05B5" wp14:editId="71A3ACA1">
                <wp:simplePos x="0" y="0"/>
                <wp:positionH relativeFrom="column">
                  <wp:posOffset>83820</wp:posOffset>
                </wp:positionH>
                <wp:positionV relativeFrom="paragraph">
                  <wp:posOffset>271145</wp:posOffset>
                </wp:positionV>
                <wp:extent cx="5486400" cy="457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4864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387A4F7" w14:textId="1F391BEC" w:rsidR="002D5A43" w:rsidRPr="002D5A43" w:rsidRDefault="002D5A43" w:rsidP="002D5A43">
                            <w:pPr>
                              <w:jc w:val="center"/>
                              <w:rPr>
                                <w:lang w:val="en-GB"/>
                              </w:rPr>
                            </w:pPr>
                            <w:r>
                              <w:rPr>
                                <w:lang w:val="en-GB"/>
                              </w:rPr>
                              <w:t>Figure 2.3. – Screenshot of Event Budget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DF05B5" id="Text Box 6" o:spid="_x0000_s1034" type="#_x0000_t202" style="position:absolute;margin-left:6.6pt;margin-top:21.35pt;width:6in;height:3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" filled="f" stroked="f">
                <v:textbox>
                  <w:txbxContent>
                    <w:p w14:paraId="0387A4F7" w14:textId="1F391BEC" w:rsidR="002D5A43" w:rsidRPr="002D5A43" w:rsidRDefault="002D5A43" w:rsidP="002D5A43">
                      <w:pPr>
                        <w:jc w:val="center"/>
                        <w:rPr>
                          <w:lang w:val="en-GB"/>
                        </w:rPr>
                      </w:pPr>
                      <w:r>
                        <w:rPr>
                          <w:lang w:val="en-GB"/>
                        </w:rPr>
                        <w:t>Figure 2.3. – Screenshot of Event Budget</w:t>
                      </w:r>
                    </w:p>
                  </w:txbxContent>
                </v:textbox>
                <w10:wrap type="square"/>
              </v:shape>
            </w:pict>
          </mc:Fallback>
        </mc:AlternateContent>
      </w:r>
    </w:p>
    <w:p w14:paraId="3E182130" w14:textId="5260E824" w:rsidR="002D5A43" w:rsidRDefault="002D5A43" w:rsidP="007C5B31">
      <w:r>
        <w:t>When it comes to cover the costs of the event, there will be opportunities t</w:t>
      </w:r>
      <w:r w:rsidR="00711C56">
        <w:t>w</w:t>
      </w:r>
      <w:r>
        <w:t>o generate income. The</w:t>
      </w:r>
      <w:r w:rsidR="00A50AFE">
        <w:t xml:space="preserve"> first way of generating income</w:t>
      </w:r>
      <w:r>
        <w:t xml:space="preserve"> will be by charging an entry fee of £3 to all attendees. If 30 students to attend the event and they pay £3, this will generate an income of £90.</w:t>
      </w:r>
      <w:r w:rsidR="004F65A6">
        <w:t xml:space="preserve"> </w:t>
      </w:r>
      <w:r w:rsidR="00A50AFE">
        <w:t>Another way to acquire</w:t>
      </w:r>
      <w:r w:rsidR="001326B6">
        <w:t xml:space="preserve"> an income by this event is by selling food and drinks to attendees. It can’t be certain how much will be generated from this, but if there’s a clear pricing strategy to all items being sold, then an estimate can be made.</w:t>
      </w:r>
    </w:p>
    <w:p w14:paraId="5C88D79A" w14:textId="7AB48D1F" w:rsidR="001326B6" w:rsidRDefault="005939AC" w:rsidP="007C5B31">
      <w:r>
        <w:rPr>
          <w:noProof/>
        </w:rPr>
        <w:drawing>
          <wp:anchor distT="0" distB="0" distL="114300" distR="114300" simplePos="0" relativeHeight="251675648" behindDoc="0" locked="0" layoutInCell="1" allowOverlap="1" wp14:anchorId="7B96E2A8" wp14:editId="6AE973D4">
            <wp:simplePos x="0" y="0"/>
            <wp:positionH relativeFrom="column">
              <wp:posOffset>1077595</wp:posOffset>
            </wp:positionH>
            <wp:positionV relativeFrom="paragraph">
              <wp:posOffset>121920</wp:posOffset>
            </wp:positionV>
            <wp:extent cx="3390900" cy="2540000"/>
            <wp:effectExtent l="25400" t="25400" r="38100" b="25400"/>
            <wp:wrapTight wrapText="bothSides">
              <wp:wrapPolygon edited="0">
                <wp:start x="-162" y="-216"/>
                <wp:lineTo x="-162" y="21600"/>
                <wp:lineTo x="21681" y="21600"/>
                <wp:lineTo x="21681" y="-216"/>
                <wp:lineTo x="-162" y="-216"/>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3-17 at 19.46.15.png"/>
                    <pic:cNvPicPr/>
                  </pic:nvPicPr>
                  <pic:blipFill>
                    <a:blip r:embed="rId11">
                      <a:extLst>
                        <a:ext uri="{28A0092B-C50C-407E-A947-70E740481C1C}">
                          <a14:useLocalDpi xmlns:a14="http://schemas.microsoft.com/office/drawing/2010/main" val="0"/>
                        </a:ext>
                      </a:extLst>
                    </a:blip>
                    <a:stretch>
                      <a:fillRect/>
                    </a:stretch>
                  </pic:blipFill>
                  <pic:spPr>
                    <a:xfrm>
                      <a:off x="0" y="0"/>
                      <a:ext cx="3390900" cy="2540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6BB5EEA" w14:textId="2EBA1D22" w:rsidR="00DA6DA3" w:rsidRDefault="00DA6DA3" w:rsidP="007C5B31"/>
    <w:p w14:paraId="63415C50" w14:textId="77777777" w:rsidR="001326B6" w:rsidRDefault="001326B6" w:rsidP="007C5B31"/>
    <w:p w14:paraId="4B596812" w14:textId="60879554" w:rsidR="00443FAD" w:rsidRDefault="00443FAD" w:rsidP="007C5B31"/>
    <w:p w14:paraId="190D8CD2" w14:textId="77777777" w:rsidR="005939AC" w:rsidRDefault="005939AC" w:rsidP="007C5B31"/>
    <w:p w14:paraId="23CDA435" w14:textId="77777777" w:rsidR="005939AC" w:rsidRDefault="005939AC" w:rsidP="007C5B31"/>
    <w:p w14:paraId="23215B93" w14:textId="77777777" w:rsidR="005939AC" w:rsidRDefault="005939AC" w:rsidP="007C5B31"/>
    <w:p w14:paraId="51C2D378" w14:textId="77777777" w:rsidR="005939AC" w:rsidRDefault="005939AC" w:rsidP="007C5B31"/>
    <w:p w14:paraId="3A377DDB" w14:textId="77777777" w:rsidR="005939AC" w:rsidRDefault="005939AC" w:rsidP="007C5B31"/>
    <w:p w14:paraId="7DE41D89" w14:textId="77777777" w:rsidR="005939AC" w:rsidRDefault="005939AC" w:rsidP="007C5B31"/>
    <w:p w14:paraId="334E0EF3" w14:textId="77777777" w:rsidR="005939AC" w:rsidRDefault="005939AC" w:rsidP="007C5B31"/>
    <w:p w14:paraId="54A0559F" w14:textId="77777777" w:rsidR="005939AC" w:rsidRDefault="005939AC" w:rsidP="007C5B31"/>
    <w:p w14:paraId="26018A55" w14:textId="77777777" w:rsidR="005939AC" w:rsidRDefault="005939AC" w:rsidP="007C5B31"/>
    <w:p w14:paraId="2424A2FE" w14:textId="77777777" w:rsidR="005939AC" w:rsidRDefault="005939AC" w:rsidP="007C5B31"/>
    <w:p w14:paraId="2C8DA206" w14:textId="6B33229B" w:rsidR="005939AC" w:rsidRDefault="005939AC" w:rsidP="007C5B31">
      <w:r>
        <w:rPr>
          <w:noProof/>
        </w:rPr>
        <mc:AlternateContent>
          <mc:Choice Requires="wps">
            <w:drawing>
              <wp:anchor distT="0" distB="0" distL="114300" distR="114300" simplePos="0" relativeHeight="251676672" behindDoc="0" locked="0" layoutInCell="1" allowOverlap="1" wp14:anchorId="3394E56C" wp14:editId="5416D990">
                <wp:simplePos x="0" y="0"/>
                <wp:positionH relativeFrom="column">
                  <wp:posOffset>240030</wp:posOffset>
                </wp:positionH>
                <wp:positionV relativeFrom="paragraph">
                  <wp:posOffset>138430</wp:posOffset>
                </wp:positionV>
                <wp:extent cx="5029200" cy="4572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50292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B28AFD5" w14:textId="0A6A4E6C" w:rsidR="005939AC" w:rsidRPr="005939AC" w:rsidRDefault="005939AC" w:rsidP="005939AC">
                            <w:pPr>
                              <w:jc w:val="center"/>
                              <w:rPr>
                                <w:lang w:val="en-GB"/>
                              </w:rPr>
                            </w:pPr>
                            <w:r>
                              <w:rPr>
                                <w:lang w:val="en-GB"/>
                              </w:rPr>
                              <w:t>Figure 2.4. – Event Pricing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94E56C" id="Text Box 11" o:spid="_x0000_s1035" type="#_x0000_t202" style="position:absolute;margin-left:18.9pt;margin-top:10.9pt;width:396pt;height:3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" filled="f" stroked="f">
                <v:textbox>
                  <w:txbxContent>
                    <w:p w14:paraId="7B28AFD5" w14:textId="0A6A4E6C" w:rsidR="005939AC" w:rsidRPr="005939AC" w:rsidRDefault="005939AC" w:rsidP="005939AC">
                      <w:pPr>
                        <w:jc w:val="center"/>
                        <w:rPr>
                          <w:lang w:val="en-GB"/>
                        </w:rPr>
                      </w:pPr>
                      <w:r>
                        <w:rPr>
                          <w:lang w:val="en-GB"/>
                        </w:rPr>
                        <w:t>Figure 2.4. – Event Pricing Strategy</w:t>
                      </w:r>
                    </w:p>
                  </w:txbxContent>
                </v:textbox>
                <w10:wrap type="square"/>
              </v:shape>
            </w:pict>
          </mc:Fallback>
        </mc:AlternateContent>
      </w:r>
    </w:p>
    <w:p w14:paraId="508D790D" w14:textId="23FAE515" w:rsidR="005939AC" w:rsidRDefault="005939AC" w:rsidP="007C5B31"/>
    <w:p w14:paraId="5E69BC64" w14:textId="77777777" w:rsidR="005939AC" w:rsidRDefault="005939AC" w:rsidP="007C5B31"/>
    <w:p w14:paraId="1FD3B33D" w14:textId="77777777" w:rsidR="00711C56" w:rsidRDefault="00711C56" w:rsidP="007C5B31"/>
    <w:p w14:paraId="1790017B" w14:textId="77777777" w:rsidR="00711C56" w:rsidRDefault="00711C56" w:rsidP="007C5B31"/>
    <w:p w14:paraId="0A9588C1" w14:textId="77777777" w:rsidR="00711C56" w:rsidRDefault="00711C56" w:rsidP="007C5B31"/>
    <w:p w14:paraId="25AC0904" w14:textId="77777777" w:rsidR="00711C56" w:rsidRDefault="00711C56" w:rsidP="007C5B31"/>
    <w:p w14:paraId="53E29B12" w14:textId="77777777" w:rsidR="00711C56" w:rsidRDefault="00711C56" w:rsidP="007C5B31"/>
    <w:p w14:paraId="3763D95B" w14:textId="77777777" w:rsidR="00711C56" w:rsidRDefault="00711C56" w:rsidP="007C5B31"/>
    <w:p w14:paraId="0C964D68" w14:textId="77777777" w:rsidR="00711C56" w:rsidRDefault="00711C56" w:rsidP="007C5B31"/>
    <w:p w14:paraId="7D243DFC" w14:textId="77777777" w:rsidR="00711C56" w:rsidRDefault="00711C56" w:rsidP="007C5B31"/>
    <w:p w14:paraId="726AD704" w14:textId="77777777" w:rsidR="00711C56" w:rsidRDefault="00711C56" w:rsidP="007C5B31"/>
    <w:p w14:paraId="07C7B901" w14:textId="77777777" w:rsidR="00711C56" w:rsidRDefault="00711C56" w:rsidP="007C5B31"/>
    <w:p w14:paraId="14111B48" w14:textId="77777777" w:rsidR="00711C56" w:rsidRDefault="00711C56" w:rsidP="007C5B31"/>
    <w:p w14:paraId="6F504A4F" w14:textId="77777777" w:rsidR="00711C56" w:rsidRDefault="00711C56" w:rsidP="007C5B31"/>
    <w:p w14:paraId="763F9888" w14:textId="77777777" w:rsidR="00711C56" w:rsidRDefault="00711C56" w:rsidP="007C5B31"/>
    <w:p w14:paraId="00CB7F8A" w14:textId="77777777" w:rsidR="00711C56" w:rsidRDefault="00711C56" w:rsidP="007C5B31"/>
    <w:p w14:paraId="19E8746D" w14:textId="77777777" w:rsidR="00711C56" w:rsidRDefault="00711C56" w:rsidP="007C5B31"/>
    <w:p w14:paraId="05C74248" w14:textId="77777777" w:rsidR="00711C56" w:rsidRDefault="00711C56" w:rsidP="007C5B31"/>
    <w:p w14:paraId="48468A7A" w14:textId="77777777" w:rsidR="00711C56" w:rsidRDefault="00711C56" w:rsidP="007C5B31"/>
    <w:p w14:paraId="553B42FF" w14:textId="77777777" w:rsidR="00711C56" w:rsidRDefault="00711C56" w:rsidP="007C5B31"/>
    <w:p w14:paraId="5D861C88" w14:textId="77777777" w:rsidR="00711C56" w:rsidRDefault="00711C56" w:rsidP="007C5B31"/>
    <w:p w14:paraId="7D017CD2" w14:textId="77777777" w:rsidR="00711C56" w:rsidRDefault="00711C56" w:rsidP="007C5B31"/>
    <w:p w14:paraId="3D1E8850" w14:textId="77777777" w:rsidR="00711C56" w:rsidRDefault="00711C56" w:rsidP="007C5B31"/>
    <w:p w14:paraId="57604100" w14:textId="77777777" w:rsidR="00711C56" w:rsidRDefault="00711C56" w:rsidP="007C5B31"/>
    <w:p w14:paraId="22AA71F9" w14:textId="77777777" w:rsidR="00711C56" w:rsidRDefault="00711C56" w:rsidP="007C5B31"/>
    <w:p w14:paraId="1F9CE122" w14:textId="181D5E0B" w:rsidR="00711C56" w:rsidRDefault="00711C56" w:rsidP="007C5B31"/>
    <w:p w14:paraId="0C7D5B5E" w14:textId="77777777" w:rsidR="00711C56" w:rsidRDefault="00711C56" w:rsidP="007C5B31"/>
    <w:p w14:paraId="5B13109A" w14:textId="77777777" w:rsidR="00711C56" w:rsidRDefault="00711C56" w:rsidP="00711C56">
      <w:pPr>
        <w:shd w:val="clear" w:color="auto" w:fill="FFFFFF"/>
        <w:spacing w:after="180"/>
        <w:ind w:left="450" w:hanging="450"/>
        <w:rPr>
          <w:rFonts w:asciiTheme="majorHAnsi" w:hAnsiTheme="majorHAnsi" w:cs="Times New Roman"/>
          <w:color w:val="000000"/>
        </w:rPr>
      </w:pPr>
    </w:p>
    <w:p w14:paraId="5155D7E1" w14:textId="4E986309" w:rsidR="00711C56" w:rsidRPr="00711C56" w:rsidRDefault="00711C56" w:rsidP="00711C56">
      <w:pPr>
        <w:shd w:val="clear" w:color="auto" w:fill="FFFFFF"/>
        <w:spacing w:after="180"/>
        <w:ind w:left="450" w:hanging="450"/>
        <w:rPr>
          <w:rFonts w:asciiTheme="majorHAnsi" w:hAnsiTheme="majorHAnsi" w:cs="Times New Roman"/>
          <w:b/>
          <w:color w:val="44546A" w:themeColor="text2"/>
          <w:sz w:val="32"/>
        </w:rPr>
      </w:pPr>
      <w:r w:rsidRPr="00711C56">
        <w:rPr>
          <w:rFonts w:asciiTheme="majorHAnsi" w:hAnsiTheme="majorHAnsi" w:cs="Times New Roman"/>
          <w:b/>
          <w:color w:val="44546A" w:themeColor="text2"/>
          <w:sz w:val="32"/>
        </w:rPr>
        <w:t>References</w:t>
      </w:r>
    </w:p>
    <w:p w14:paraId="60727550" w14:textId="6547BF28" w:rsidR="00711C56" w:rsidRPr="001A5EDC" w:rsidRDefault="00711C56" w:rsidP="00711C56">
      <w:pPr>
        <w:shd w:val="clear" w:color="auto" w:fill="FFFFFF"/>
        <w:spacing w:after="180"/>
        <w:ind w:left="450" w:hanging="450"/>
        <w:rPr>
          <w:rFonts w:asciiTheme="majorHAnsi" w:hAnsiTheme="majorHAnsi" w:cs="Times New Roman"/>
          <w:color w:val="000000"/>
        </w:rPr>
      </w:pPr>
      <w:r w:rsidRPr="001A5EDC">
        <w:rPr>
          <w:rFonts w:asciiTheme="majorHAnsi" w:hAnsiTheme="majorHAnsi" w:cs="Times New Roman"/>
          <w:color w:val="000000"/>
        </w:rPr>
        <w:t>Funny Business Agency. (</w:t>
      </w:r>
      <w:proofErr w:type="spellStart"/>
      <w:r w:rsidRPr="001A5EDC">
        <w:rPr>
          <w:rFonts w:asciiTheme="majorHAnsi" w:hAnsiTheme="majorHAnsi" w:cs="Times New Roman"/>
          <w:color w:val="000000"/>
        </w:rPr>
        <w:t>n.d.</w:t>
      </w:r>
      <w:proofErr w:type="spellEnd"/>
      <w:r w:rsidRPr="001A5EDC">
        <w:rPr>
          <w:rFonts w:asciiTheme="majorHAnsi" w:hAnsiTheme="majorHAnsi" w:cs="Times New Roman"/>
          <w:color w:val="000000"/>
        </w:rPr>
        <w:t>).</w:t>
      </w:r>
      <w:r w:rsidRPr="00711C56">
        <w:rPr>
          <w:rFonts w:asciiTheme="majorHAnsi" w:hAnsiTheme="majorHAnsi" w:cs="Times New Roman"/>
          <w:color w:val="000000"/>
        </w:rPr>
        <w:t> </w:t>
      </w:r>
      <w:r w:rsidRPr="001A5EDC">
        <w:rPr>
          <w:rFonts w:asciiTheme="majorHAnsi" w:hAnsiTheme="majorHAnsi" w:cs="Times New Roman"/>
          <w:i/>
          <w:iCs/>
          <w:color w:val="000000"/>
        </w:rPr>
        <w:t xml:space="preserve">How to Get College Students to Your Campus </w:t>
      </w:r>
      <w:proofErr w:type="gramStart"/>
      <w:r w:rsidRPr="001A5EDC">
        <w:rPr>
          <w:rFonts w:asciiTheme="majorHAnsi" w:hAnsiTheme="majorHAnsi" w:cs="Times New Roman"/>
          <w:i/>
          <w:iCs/>
          <w:color w:val="000000"/>
        </w:rPr>
        <w:t>Event</w:t>
      </w:r>
      <w:r w:rsidRPr="001A5EDC">
        <w:rPr>
          <w:rFonts w:asciiTheme="majorHAnsi" w:hAnsiTheme="majorHAnsi" w:cs="Times New Roman"/>
          <w:color w:val="000000"/>
        </w:rPr>
        <w:t>.</w:t>
      </w:r>
      <w:proofErr w:type="gramEnd"/>
      <w:r w:rsidRPr="001A5EDC">
        <w:rPr>
          <w:rFonts w:asciiTheme="majorHAnsi" w:hAnsiTheme="majorHAnsi" w:cs="Times New Roman"/>
          <w:color w:val="000000"/>
        </w:rPr>
        <w:t xml:space="preserve"> [online] Available at: https://funny-business.com/get-college-students-campus-event/ [Accessed 13 Mar. 2019].</w:t>
      </w:r>
    </w:p>
    <w:p w14:paraId="220B5F06" w14:textId="77777777" w:rsidR="00711C56" w:rsidRPr="001A5EDC" w:rsidRDefault="00711C56" w:rsidP="00711C56">
      <w:pPr>
        <w:shd w:val="clear" w:color="auto" w:fill="FFFFFF"/>
        <w:spacing w:after="180"/>
        <w:ind w:left="450" w:hanging="450"/>
        <w:rPr>
          <w:rFonts w:asciiTheme="majorHAnsi" w:hAnsiTheme="majorHAnsi" w:cs="Times New Roman"/>
          <w:color w:val="000000"/>
        </w:rPr>
      </w:pPr>
      <w:r w:rsidRPr="001A5EDC">
        <w:rPr>
          <w:rFonts w:asciiTheme="majorHAnsi" w:hAnsiTheme="majorHAnsi" w:cs="Times New Roman"/>
          <w:color w:val="000000"/>
        </w:rPr>
        <w:t>Getz, D. (2007).</w:t>
      </w:r>
      <w:r w:rsidRPr="00711C56">
        <w:rPr>
          <w:rFonts w:asciiTheme="majorHAnsi" w:hAnsiTheme="majorHAnsi" w:cs="Times New Roman"/>
          <w:color w:val="000000"/>
        </w:rPr>
        <w:t> </w:t>
      </w:r>
      <w:r w:rsidRPr="001A5EDC">
        <w:rPr>
          <w:rFonts w:asciiTheme="majorHAnsi" w:hAnsiTheme="majorHAnsi" w:cs="Times New Roman"/>
          <w:i/>
          <w:iCs/>
          <w:color w:val="000000"/>
        </w:rPr>
        <w:t xml:space="preserve">Event Studies - theory, research and policy for planned </w:t>
      </w:r>
      <w:proofErr w:type="gramStart"/>
      <w:r w:rsidRPr="001A5EDC">
        <w:rPr>
          <w:rFonts w:asciiTheme="majorHAnsi" w:hAnsiTheme="majorHAnsi" w:cs="Times New Roman"/>
          <w:i/>
          <w:iCs/>
          <w:color w:val="000000"/>
        </w:rPr>
        <w:t>events.</w:t>
      </w:r>
      <w:r w:rsidRPr="001A5EDC">
        <w:rPr>
          <w:rFonts w:asciiTheme="majorHAnsi" w:hAnsiTheme="majorHAnsi" w:cs="Times New Roman"/>
          <w:color w:val="000000"/>
        </w:rPr>
        <w:t>.</w:t>
      </w:r>
      <w:proofErr w:type="gramEnd"/>
      <w:r w:rsidRPr="001A5EDC">
        <w:rPr>
          <w:rFonts w:asciiTheme="majorHAnsi" w:hAnsiTheme="majorHAnsi" w:cs="Times New Roman"/>
          <w:color w:val="000000"/>
        </w:rPr>
        <w:t xml:space="preserve"> 1st ed. Butterworth-Heinemann, pp.153,208,281,283.</w:t>
      </w:r>
    </w:p>
    <w:p w14:paraId="29491E4E" w14:textId="77777777" w:rsidR="00711C56" w:rsidRPr="001A5EDC" w:rsidRDefault="00711C56" w:rsidP="00711C56">
      <w:pPr>
        <w:shd w:val="clear" w:color="auto" w:fill="FFFFFF"/>
        <w:spacing w:after="180"/>
        <w:ind w:left="450" w:hanging="450"/>
        <w:rPr>
          <w:rFonts w:asciiTheme="majorHAnsi" w:hAnsiTheme="majorHAnsi" w:cs="Times New Roman"/>
          <w:color w:val="000000"/>
        </w:rPr>
      </w:pPr>
      <w:proofErr w:type="spellStart"/>
      <w:r w:rsidRPr="001A5EDC">
        <w:rPr>
          <w:rFonts w:asciiTheme="majorHAnsi" w:hAnsiTheme="majorHAnsi" w:cs="Times New Roman"/>
          <w:color w:val="000000"/>
        </w:rPr>
        <w:t>Goldblatt</w:t>
      </w:r>
      <w:proofErr w:type="spellEnd"/>
      <w:r w:rsidRPr="001A5EDC">
        <w:rPr>
          <w:rFonts w:asciiTheme="majorHAnsi" w:hAnsiTheme="majorHAnsi" w:cs="Times New Roman"/>
          <w:color w:val="000000"/>
        </w:rPr>
        <w:t>, J. (2002).</w:t>
      </w:r>
      <w:r w:rsidRPr="00711C56">
        <w:rPr>
          <w:rFonts w:asciiTheme="majorHAnsi" w:hAnsiTheme="majorHAnsi" w:cs="Times New Roman"/>
          <w:color w:val="000000"/>
        </w:rPr>
        <w:t> </w:t>
      </w:r>
      <w:r w:rsidRPr="001A5EDC">
        <w:rPr>
          <w:rFonts w:asciiTheme="majorHAnsi" w:hAnsiTheme="majorHAnsi" w:cs="Times New Roman"/>
          <w:i/>
          <w:iCs/>
          <w:color w:val="000000"/>
        </w:rPr>
        <w:t>Special Events</w:t>
      </w:r>
      <w:r w:rsidRPr="001A5EDC">
        <w:rPr>
          <w:rFonts w:asciiTheme="majorHAnsi" w:hAnsiTheme="majorHAnsi" w:cs="Times New Roman"/>
          <w:color w:val="000000"/>
        </w:rPr>
        <w:t>. 3rd ed. New York: John Wiley &amp; Sons, pp.254,257,275,276,282.</w:t>
      </w:r>
    </w:p>
    <w:p w14:paraId="751C67DB" w14:textId="77777777" w:rsidR="00711C56" w:rsidRPr="001A5EDC" w:rsidRDefault="00711C56" w:rsidP="00711C56">
      <w:pPr>
        <w:shd w:val="clear" w:color="auto" w:fill="FFFFFF"/>
        <w:spacing w:after="180"/>
        <w:ind w:left="450" w:hanging="450"/>
        <w:rPr>
          <w:rFonts w:asciiTheme="majorHAnsi" w:hAnsiTheme="majorHAnsi" w:cs="Times New Roman"/>
          <w:color w:val="000000"/>
        </w:rPr>
      </w:pPr>
      <w:r w:rsidRPr="001A5EDC">
        <w:rPr>
          <w:rFonts w:asciiTheme="majorHAnsi" w:hAnsiTheme="majorHAnsi" w:cs="Times New Roman"/>
          <w:color w:val="000000"/>
        </w:rPr>
        <w:t>Gov.uk. (</w:t>
      </w:r>
      <w:proofErr w:type="spellStart"/>
      <w:r w:rsidRPr="001A5EDC">
        <w:rPr>
          <w:rFonts w:asciiTheme="majorHAnsi" w:hAnsiTheme="majorHAnsi" w:cs="Times New Roman"/>
          <w:color w:val="000000"/>
        </w:rPr>
        <w:t>n.d.</w:t>
      </w:r>
      <w:proofErr w:type="spellEnd"/>
      <w:r w:rsidRPr="001A5EDC">
        <w:rPr>
          <w:rFonts w:asciiTheme="majorHAnsi" w:hAnsiTheme="majorHAnsi" w:cs="Times New Roman"/>
          <w:color w:val="000000"/>
        </w:rPr>
        <w:t>).</w:t>
      </w:r>
      <w:r w:rsidRPr="00711C56">
        <w:rPr>
          <w:rFonts w:asciiTheme="majorHAnsi" w:hAnsiTheme="majorHAnsi" w:cs="Times New Roman"/>
          <w:color w:val="000000"/>
        </w:rPr>
        <w:t> </w:t>
      </w:r>
      <w:r w:rsidRPr="001A5EDC">
        <w:rPr>
          <w:rFonts w:asciiTheme="majorHAnsi" w:hAnsiTheme="majorHAnsi" w:cs="Times New Roman"/>
          <w:i/>
          <w:iCs/>
          <w:color w:val="000000"/>
        </w:rPr>
        <w:t>Temporary Events Notice (England and Wales) - GOV.UK</w:t>
      </w:r>
      <w:r w:rsidRPr="001A5EDC">
        <w:rPr>
          <w:rFonts w:asciiTheme="majorHAnsi" w:hAnsiTheme="majorHAnsi" w:cs="Times New Roman"/>
          <w:color w:val="000000"/>
        </w:rPr>
        <w:t>. [online] Available at: https://www.gov.uk/temporary-events-notice [Accessed 14 Mar. 2019].</w:t>
      </w:r>
    </w:p>
    <w:p w14:paraId="5DC92E60" w14:textId="77777777" w:rsidR="00711C56" w:rsidRPr="001A5EDC" w:rsidRDefault="00711C56" w:rsidP="00711C56">
      <w:pPr>
        <w:shd w:val="clear" w:color="auto" w:fill="FFFFFF"/>
        <w:spacing w:after="180"/>
        <w:ind w:left="450" w:hanging="450"/>
        <w:rPr>
          <w:rFonts w:asciiTheme="majorHAnsi" w:hAnsiTheme="majorHAnsi" w:cs="Times New Roman"/>
          <w:color w:val="000000"/>
        </w:rPr>
      </w:pPr>
      <w:r w:rsidRPr="001A5EDC">
        <w:rPr>
          <w:rFonts w:asciiTheme="majorHAnsi" w:hAnsiTheme="majorHAnsi" w:cs="Times New Roman"/>
          <w:color w:val="000000"/>
        </w:rPr>
        <w:t>Higgins, R. (2017).</w:t>
      </w:r>
      <w:r w:rsidRPr="00711C56">
        <w:rPr>
          <w:rFonts w:asciiTheme="majorHAnsi" w:hAnsiTheme="majorHAnsi" w:cs="Times New Roman"/>
          <w:color w:val="000000"/>
        </w:rPr>
        <w:t> </w:t>
      </w:r>
      <w:r w:rsidRPr="001A5EDC">
        <w:rPr>
          <w:rFonts w:asciiTheme="majorHAnsi" w:hAnsiTheme="majorHAnsi" w:cs="Times New Roman"/>
          <w:i/>
          <w:iCs/>
          <w:color w:val="000000"/>
        </w:rPr>
        <w:t>10 Clever Event Ideas College Students Will Love &amp; Share - Eventbrite</w:t>
      </w:r>
      <w:r w:rsidRPr="001A5EDC">
        <w:rPr>
          <w:rFonts w:asciiTheme="majorHAnsi" w:hAnsiTheme="majorHAnsi" w:cs="Times New Roman"/>
          <w:color w:val="000000"/>
        </w:rPr>
        <w:t>. [online] Eventbrite US Blog. Available at: https://www.eventbrite.com/blog/10-event-ideas-college-students-ds00/ [Accessed 13 Mar. 2019].</w:t>
      </w:r>
    </w:p>
    <w:p w14:paraId="0A04EF6C" w14:textId="77777777" w:rsidR="00711C56" w:rsidRPr="00711C56" w:rsidRDefault="00711C56" w:rsidP="00711C56">
      <w:pPr>
        <w:pStyle w:val="NormalWeb"/>
        <w:shd w:val="clear" w:color="auto" w:fill="FFFFFF"/>
        <w:spacing w:before="0" w:beforeAutospacing="0" w:after="180" w:afterAutospacing="0"/>
        <w:ind w:left="450" w:hanging="450"/>
        <w:rPr>
          <w:rFonts w:asciiTheme="majorHAnsi" w:hAnsiTheme="majorHAnsi"/>
          <w:color w:val="000000"/>
        </w:rPr>
      </w:pPr>
      <w:r w:rsidRPr="00711C56">
        <w:rPr>
          <w:rFonts w:asciiTheme="majorHAnsi" w:hAnsiTheme="majorHAnsi"/>
          <w:color w:val="000000"/>
        </w:rPr>
        <w:t>Leoisaac.com. (</w:t>
      </w:r>
      <w:proofErr w:type="spellStart"/>
      <w:r w:rsidRPr="00711C56">
        <w:rPr>
          <w:rFonts w:asciiTheme="majorHAnsi" w:hAnsiTheme="majorHAnsi"/>
          <w:color w:val="000000"/>
        </w:rPr>
        <w:t>n.d.</w:t>
      </w:r>
      <w:proofErr w:type="spellEnd"/>
      <w:r w:rsidRPr="00711C56">
        <w:rPr>
          <w:rFonts w:asciiTheme="majorHAnsi" w:hAnsiTheme="majorHAnsi"/>
          <w:color w:val="000000"/>
        </w:rPr>
        <w:t>).</w:t>
      </w:r>
      <w:r w:rsidRPr="00711C56">
        <w:rPr>
          <w:rStyle w:val="apple-converted-space"/>
          <w:rFonts w:asciiTheme="majorHAnsi" w:hAnsiTheme="majorHAnsi"/>
          <w:color w:val="000000"/>
        </w:rPr>
        <w:t> </w:t>
      </w:r>
      <w:r w:rsidRPr="00711C56">
        <w:rPr>
          <w:rFonts w:asciiTheme="majorHAnsi" w:hAnsiTheme="majorHAnsi"/>
          <w:i/>
          <w:iCs/>
          <w:color w:val="000000"/>
        </w:rPr>
        <w:t>Writing an event proposal: Event Management</w:t>
      </w:r>
      <w:r w:rsidRPr="00711C56">
        <w:rPr>
          <w:rFonts w:asciiTheme="majorHAnsi" w:hAnsiTheme="majorHAnsi"/>
          <w:color w:val="000000"/>
        </w:rPr>
        <w:t>. [online] Available at: http://www.leoisaac.com/evt/top075.htm [Accessed 13 Mar. 2019].</w:t>
      </w:r>
    </w:p>
    <w:p w14:paraId="7A61ADD7" w14:textId="77777777" w:rsidR="00711C56" w:rsidRPr="001A5EDC" w:rsidRDefault="00711C56" w:rsidP="00711C56">
      <w:pPr>
        <w:shd w:val="clear" w:color="auto" w:fill="FFFFFF"/>
        <w:spacing w:after="180"/>
        <w:ind w:left="450" w:hanging="450"/>
        <w:rPr>
          <w:rFonts w:asciiTheme="majorHAnsi" w:hAnsiTheme="majorHAnsi" w:cs="Times New Roman"/>
          <w:color w:val="000000"/>
        </w:rPr>
      </w:pPr>
      <w:r w:rsidRPr="001A5EDC">
        <w:rPr>
          <w:rFonts w:asciiTheme="majorHAnsi" w:hAnsiTheme="majorHAnsi" w:cs="Times New Roman"/>
          <w:color w:val="000000"/>
        </w:rPr>
        <w:t>McCrae, L. (2012).</w:t>
      </w:r>
      <w:r w:rsidRPr="00711C56">
        <w:rPr>
          <w:rFonts w:asciiTheme="majorHAnsi" w:hAnsiTheme="majorHAnsi" w:cs="Times New Roman"/>
          <w:color w:val="000000"/>
        </w:rPr>
        <w:t> </w:t>
      </w:r>
      <w:r w:rsidRPr="001A5EDC">
        <w:rPr>
          <w:rFonts w:asciiTheme="majorHAnsi" w:hAnsiTheme="majorHAnsi" w:cs="Times New Roman"/>
          <w:i/>
          <w:iCs/>
          <w:color w:val="000000"/>
        </w:rPr>
        <w:t xml:space="preserve">TMS: The Importance </w:t>
      </w:r>
      <w:proofErr w:type="gramStart"/>
      <w:r w:rsidRPr="001A5EDC">
        <w:rPr>
          <w:rFonts w:asciiTheme="majorHAnsi" w:hAnsiTheme="majorHAnsi" w:cs="Times New Roman"/>
          <w:i/>
          <w:iCs/>
          <w:color w:val="000000"/>
        </w:rPr>
        <w:t>Of</w:t>
      </w:r>
      <w:proofErr w:type="gramEnd"/>
      <w:r w:rsidRPr="001A5EDC">
        <w:rPr>
          <w:rFonts w:asciiTheme="majorHAnsi" w:hAnsiTheme="majorHAnsi" w:cs="Times New Roman"/>
          <w:i/>
          <w:iCs/>
          <w:color w:val="000000"/>
        </w:rPr>
        <w:t xml:space="preserve"> The Budget In Event Planning</w:t>
      </w:r>
      <w:r w:rsidRPr="001A5EDC">
        <w:rPr>
          <w:rFonts w:asciiTheme="majorHAnsi" w:hAnsiTheme="majorHAnsi" w:cs="Times New Roman"/>
          <w:color w:val="000000"/>
        </w:rPr>
        <w:t>. [online] The Marketing Site. Available at: http://webcache.googleusercontent.com/search?q=cache:5daVfHjK4KsJ:www.themarketingsite.com/news/23567/the-importance-of-the-budget-in-event-planning+&amp;cd=11&amp;hl=en&amp;ct=clnk&amp;gl=uk&amp;client=safari [Accessed 14 Mar. 2019].</w:t>
      </w:r>
    </w:p>
    <w:p w14:paraId="1057065F" w14:textId="77777777" w:rsidR="00711C56" w:rsidRPr="00711C56" w:rsidRDefault="00711C56" w:rsidP="00711C56">
      <w:pPr>
        <w:pStyle w:val="NormalWeb"/>
        <w:shd w:val="clear" w:color="auto" w:fill="FFFFFF"/>
        <w:spacing w:before="0" w:beforeAutospacing="0" w:after="180" w:afterAutospacing="0"/>
        <w:ind w:left="450" w:hanging="450"/>
        <w:rPr>
          <w:rFonts w:asciiTheme="majorHAnsi" w:hAnsiTheme="majorHAnsi"/>
          <w:color w:val="000000"/>
        </w:rPr>
      </w:pPr>
      <w:proofErr w:type="spellStart"/>
      <w:r w:rsidRPr="00711C56">
        <w:rPr>
          <w:rFonts w:asciiTheme="majorHAnsi" w:hAnsiTheme="majorHAnsi"/>
          <w:color w:val="000000"/>
        </w:rPr>
        <w:t>Rapiergroup</w:t>
      </w:r>
      <w:proofErr w:type="spellEnd"/>
      <w:r w:rsidRPr="00711C56">
        <w:rPr>
          <w:rFonts w:asciiTheme="majorHAnsi" w:hAnsiTheme="majorHAnsi"/>
          <w:color w:val="000000"/>
        </w:rPr>
        <w:t>. (2018).</w:t>
      </w:r>
      <w:r w:rsidRPr="00711C56">
        <w:rPr>
          <w:rStyle w:val="apple-converted-space"/>
          <w:rFonts w:asciiTheme="majorHAnsi" w:hAnsiTheme="majorHAnsi"/>
          <w:color w:val="000000"/>
        </w:rPr>
        <w:t> </w:t>
      </w:r>
      <w:r w:rsidRPr="00711C56">
        <w:rPr>
          <w:rFonts w:asciiTheme="majorHAnsi" w:hAnsiTheme="majorHAnsi"/>
          <w:i/>
          <w:iCs/>
          <w:color w:val="000000"/>
        </w:rPr>
        <w:t xml:space="preserve">5 Big Event Trends That Will Shape </w:t>
      </w:r>
      <w:proofErr w:type="gramStart"/>
      <w:r w:rsidRPr="00711C56">
        <w:rPr>
          <w:rFonts w:asciiTheme="majorHAnsi" w:hAnsiTheme="majorHAnsi"/>
          <w:i/>
          <w:iCs/>
          <w:color w:val="000000"/>
        </w:rPr>
        <w:t>The</w:t>
      </w:r>
      <w:proofErr w:type="gramEnd"/>
      <w:r w:rsidRPr="00711C56">
        <w:rPr>
          <w:rFonts w:asciiTheme="majorHAnsi" w:hAnsiTheme="majorHAnsi"/>
          <w:i/>
          <w:iCs/>
          <w:color w:val="000000"/>
        </w:rPr>
        <w:t xml:space="preserve"> Events Industry in 2019</w:t>
      </w:r>
      <w:r w:rsidRPr="00711C56">
        <w:rPr>
          <w:rFonts w:asciiTheme="majorHAnsi" w:hAnsiTheme="majorHAnsi"/>
          <w:color w:val="000000"/>
        </w:rPr>
        <w:t>. [online] Available at: https://www.rapiergroup.com/news/event-industry-trends-for-2019/ [Accessed 14 Mar. 2019].</w:t>
      </w:r>
    </w:p>
    <w:p w14:paraId="759C2853" w14:textId="77777777" w:rsidR="00711C56" w:rsidRPr="001A5EDC" w:rsidRDefault="00711C56" w:rsidP="00711C56">
      <w:pPr>
        <w:shd w:val="clear" w:color="auto" w:fill="FFFFFF"/>
        <w:spacing w:after="180"/>
        <w:ind w:left="450" w:hanging="450"/>
        <w:rPr>
          <w:rFonts w:asciiTheme="majorHAnsi" w:hAnsiTheme="majorHAnsi" w:cs="Times New Roman"/>
          <w:color w:val="000000"/>
        </w:rPr>
      </w:pPr>
      <w:r w:rsidRPr="001A5EDC">
        <w:rPr>
          <w:rFonts w:asciiTheme="majorHAnsi" w:hAnsiTheme="majorHAnsi" w:cs="Times New Roman"/>
          <w:color w:val="000000"/>
        </w:rPr>
        <w:t>Shone, A. and Parry, B. (2016).</w:t>
      </w:r>
      <w:r w:rsidRPr="00711C56">
        <w:rPr>
          <w:rFonts w:asciiTheme="majorHAnsi" w:hAnsiTheme="majorHAnsi" w:cs="Times New Roman"/>
          <w:color w:val="000000"/>
        </w:rPr>
        <w:t> </w:t>
      </w:r>
      <w:r w:rsidRPr="001A5EDC">
        <w:rPr>
          <w:rFonts w:asciiTheme="majorHAnsi" w:hAnsiTheme="majorHAnsi" w:cs="Times New Roman"/>
          <w:i/>
          <w:iCs/>
          <w:color w:val="000000"/>
        </w:rPr>
        <w:t>Successful Event Management - A Practical Handbook</w:t>
      </w:r>
      <w:r w:rsidRPr="001A5EDC">
        <w:rPr>
          <w:rFonts w:asciiTheme="majorHAnsi" w:hAnsiTheme="majorHAnsi" w:cs="Times New Roman"/>
          <w:color w:val="000000"/>
        </w:rPr>
        <w:t>. 4th ed. Cengage Learning EMEA, pp.105,197,199,205.</w:t>
      </w:r>
    </w:p>
    <w:p w14:paraId="02C3F2BD" w14:textId="77777777" w:rsidR="00711C56" w:rsidRPr="00711C56" w:rsidRDefault="00711C56" w:rsidP="00711C56">
      <w:pPr>
        <w:pStyle w:val="NormalWeb"/>
        <w:shd w:val="clear" w:color="auto" w:fill="FFFFFF"/>
        <w:spacing w:before="0" w:beforeAutospacing="0" w:after="180" w:afterAutospacing="0"/>
        <w:ind w:left="450" w:hanging="450"/>
        <w:rPr>
          <w:rFonts w:asciiTheme="majorHAnsi" w:hAnsiTheme="majorHAnsi"/>
          <w:color w:val="000000"/>
        </w:rPr>
      </w:pPr>
      <w:r w:rsidRPr="00711C56">
        <w:rPr>
          <w:rFonts w:asciiTheme="majorHAnsi" w:hAnsiTheme="majorHAnsi"/>
          <w:color w:val="000000"/>
        </w:rPr>
        <w:t>Stroke Association. (</w:t>
      </w:r>
      <w:proofErr w:type="spellStart"/>
      <w:r w:rsidRPr="00711C56">
        <w:rPr>
          <w:rFonts w:asciiTheme="majorHAnsi" w:hAnsiTheme="majorHAnsi"/>
          <w:color w:val="000000"/>
        </w:rPr>
        <w:t>n.d.</w:t>
      </w:r>
      <w:proofErr w:type="spellEnd"/>
      <w:r w:rsidRPr="00711C56">
        <w:rPr>
          <w:rFonts w:asciiTheme="majorHAnsi" w:hAnsiTheme="majorHAnsi"/>
          <w:color w:val="000000"/>
        </w:rPr>
        <w:t>).</w:t>
      </w:r>
      <w:r w:rsidRPr="00711C56">
        <w:rPr>
          <w:rStyle w:val="apple-converted-space"/>
          <w:rFonts w:asciiTheme="majorHAnsi" w:hAnsiTheme="majorHAnsi"/>
          <w:color w:val="000000"/>
        </w:rPr>
        <w:t> </w:t>
      </w:r>
      <w:proofErr w:type="spellStart"/>
      <w:r w:rsidRPr="00711C56">
        <w:rPr>
          <w:rFonts w:asciiTheme="majorHAnsi" w:hAnsiTheme="majorHAnsi"/>
          <w:i/>
          <w:iCs/>
          <w:color w:val="000000"/>
        </w:rPr>
        <w:t>Organise</w:t>
      </w:r>
      <w:proofErr w:type="spellEnd"/>
      <w:r w:rsidRPr="00711C56">
        <w:rPr>
          <w:rFonts w:asciiTheme="majorHAnsi" w:hAnsiTheme="majorHAnsi"/>
          <w:i/>
          <w:iCs/>
          <w:color w:val="000000"/>
        </w:rPr>
        <w:t xml:space="preserve"> your own event</w:t>
      </w:r>
      <w:r w:rsidRPr="00711C56">
        <w:rPr>
          <w:rFonts w:asciiTheme="majorHAnsi" w:hAnsiTheme="majorHAnsi"/>
          <w:color w:val="000000"/>
        </w:rPr>
        <w:t>. [online] Available at: https://www.stroke.org.uk/organise-your-own-event [Accessed 13 Mar. 2019].</w:t>
      </w:r>
    </w:p>
    <w:p w14:paraId="3243F66E" w14:textId="77777777" w:rsidR="00711C56" w:rsidRPr="001A5EDC" w:rsidRDefault="00711C56" w:rsidP="00711C56">
      <w:pPr>
        <w:shd w:val="clear" w:color="auto" w:fill="FFFFFF"/>
        <w:spacing w:after="180"/>
        <w:ind w:left="450" w:hanging="450"/>
        <w:rPr>
          <w:rFonts w:asciiTheme="majorHAnsi" w:hAnsiTheme="majorHAnsi" w:cs="Times New Roman"/>
          <w:color w:val="000000"/>
        </w:rPr>
      </w:pPr>
      <w:r w:rsidRPr="001A5EDC">
        <w:rPr>
          <w:rFonts w:asciiTheme="majorHAnsi" w:hAnsiTheme="majorHAnsi" w:cs="Times New Roman"/>
          <w:color w:val="000000"/>
        </w:rPr>
        <w:t>Swansea.Gov (2017).</w:t>
      </w:r>
      <w:r w:rsidRPr="00711C56">
        <w:rPr>
          <w:rFonts w:asciiTheme="majorHAnsi" w:hAnsiTheme="majorHAnsi" w:cs="Times New Roman"/>
          <w:color w:val="000000"/>
        </w:rPr>
        <w:t> </w:t>
      </w:r>
      <w:r w:rsidRPr="001A5EDC">
        <w:rPr>
          <w:rFonts w:asciiTheme="majorHAnsi" w:hAnsiTheme="majorHAnsi" w:cs="Times New Roman"/>
          <w:i/>
          <w:iCs/>
          <w:color w:val="000000"/>
        </w:rPr>
        <w:t>Swansea Population 2017</w:t>
      </w:r>
      <w:r w:rsidRPr="001A5EDC">
        <w:rPr>
          <w:rFonts w:asciiTheme="majorHAnsi" w:hAnsiTheme="majorHAnsi" w:cs="Times New Roman"/>
          <w:color w:val="000000"/>
        </w:rPr>
        <w:t>.</w:t>
      </w:r>
    </w:p>
    <w:p w14:paraId="7451B586" w14:textId="77777777" w:rsidR="00711C56" w:rsidRPr="001A5EDC" w:rsidRDefault="00711C56" w:rsidP="00711C56">
      <w:pPr>
        <w:shd w:val="clear" w:color="auto" w:fill="FFFFFF"/>
        <w:spacing w:after="180"/>
        <w:ind w:left="450" w:hanging="450"/>
        <w:rPr>
          <w:rFonts w:asciiTheme="majorHAnsi" w:hAnsiTheme="majorHAnsi" w:cs="Times New Roman"/>
          <w:color w:val="000000"/>
        </w:rPr>
      </w:pPr>
      <w:r w:rsidRPr="001A5EDC">
        <w:rPr>
          <w:rFonts w:asciiTheme="majorHAnsi" w:hAnsiTheme="majorHAnsi" w:cs="Times New Roman"/>
          <w:color w:val="000000"/>
        </w:rPr>
        <w:t>Whatuni.com. (2019).</w:t>
      </w:r>
      <w:r w:rsidRPr="00711C56">
        <w:rPr>
          <w:rFonts w:asciiTheme="majorHAnsi" w:hAnsiTheme="majorHAnsi" w:cs="Times New Roman"/>
          <w:color w:val="000000"/>
        </w:rPr>
        <w:t> </w:t>
      </w:r>
      <w:r w:rsidRPr="001A5EDC">
        <w:rPr>
          <w:rFonts w:asciiTheme="majorHAnsi" w:hAnsiTheme="majorHAnsi" w:cs="Times New Roman"/>
          <w:i/>
          <w:iCs/>
          <w:color w:val="000000"/>
        </w:rPr>
        <w:t>Swansea University | Profile and 2018 Ranking</w:t>
      </w:r>
      <w:r w:rsidRPr="001A5EDC">
        <w:rPr>
          <w:rFonts w:asciiTheme="majorHAnsi" w:hAnsiTheme="majorHAnsi" w:cs="Times New Roman"/>
          <w:color w:val="000000"/>
        </w:rPr>
        <w:t>. [online] Available at: https://www.whatuni.com/university-profile/swansea-university/5778/ [Accessed 15 Mar. 2019].</w:t>
      </w:r>
    </w:p>
    <w:p w14:paraId="7DADC52B" w14:textId="77777777" w:rsidR="00711C56" w:rsidRPr="001A5EDC" w:rsidRDefault="00711C56" w:rsidP="00711C56">
      <w:pPr>
        <w:shd w:val="clear" w:color="auto" w:fill="FFFFFF"/>
        <w:spacing w:after="180"/>
        <w:ind w:left="450" w:hanging="450"/>
        <w:rPr>
          <w:rFonts w:asciiTheme="majorHAnsi" w:hAnsiTheme="majorHAnsi" w:cs="Times New Roman"/>
          <w:color w:val="000000"/>
        </w:rPr>
      </w:pPr>
      <w:r w:rsidRPr="001A5EDC">
        <w:rPr>
          <w:rFonts w:asciiTheme="majorHAnsi" w:hAnsiTheme="majorHAnsi" w:cs="Times New Roman"/>
          <w:color w:val="000000"/>
        </w:rPr>
        <w:t>Whatuni.com. (2019).</w:t>
      </w:r>
      <w:r w:rsidRPr="00711C56">
        <w:rPr>
          <w:rFonts w:asciiTheme="majorHAnsi" w:hAnsiTheme="majorHAnsi" w:cs="Times New Roman"/>
          <w:color w:val="000000"/>
        </w:rPr>
        <w:t> </w:t>
      </w:r>
      <w:r w:rsidRPr="001A5EDC">
        <w:rPr>
          <w:rFonts w:asciiTheme="majorHAnsi" w:hAnsiTheme="majorHAnsi" w:cs="Times New Roman"/>
          <w:i/>
          <w:iCs/>
          <w:color w:val="000000"/>
        </w:rPr>
        <w:t>University of Wales Trinity Saint David | Profile and 2018 Ranking</w:t>
      </w:r>
      <w:r w:rsidRPr="001A5EDC">
        <w:rPr>
          <w:rFonts w:asciiTheme="majorHAnsi" w:hAnsiTheme="majorHAnsi" w:cs="Times New Roman"/>
          <w:color w:val="000000"/>
        </w:rPr>
        <w:t>. [online] Available at: https://www.whatuni.com/university-profile/university-of-wales-trinity-saint-david/5225/ [Accessed 15 Mar. 2019].</w:t>
      </w:r>
    </w:p>
    <w:p w14:paraId="36B6600E" w14:textId="77777777" w:rsidR="00711C56" w:rsidRDefault="00711C56" w:rsidP="00711C56"/>
    <w:p w14:paraId="39AD90C8" w14:textId="77777777" w:rsidR="00711C56" w:rsidRDefault="00711C56" w:rsidP="007C5B31"/>
    <w:p w14:paraId="0C490213" w14:textId="77777777" w:rsidR="00711C56" w:rsidRDefault="00711C56" w:rsidP="007C5B31"/>
    <w:p w14:paraId="67E14088" w14:textId="77777777" w:rsidR="00711C56" w:rsidRDefault="00711C56" w:rsidP="007C5B31"/>
    <w:p w14:paraId="477592FF" w14:textId="222E2C1C" w:rsidR="00711C56" w:rsidRDefault="00711C56" w:rsidP="007C5B31">
      <w:pPr>
        <w:rPr>
          <w:b/>
          <w:color w:val="44546A" w:themeColor="text2"/>
          <w:sz w:val="32"/>
        </w:rPr>
      </w:pPr>
      <w:r w:rsidRPr="00711C56">
        <w:rPr>
          <w:b/>
          <w:color w:val="44546A" w:themeColor="text2"/>
          <w:sz w:val="32"/>
        </w:rPr>
        <w:t xml:space="preserve">Appendices </w:t>
      </w:r>
    </w:p>
    <w:p w14:paraId="605EF61A" w14:textId="77777777" w:rsidR="00711C56" w:rsidRDefault="00711C56" w:rsidP="007C5B31">
      <w:pPr>
        <w:rPr>
          <w:b/>
          <w:color w:val="44546A" w:themeColor="text2"/>
          <w:sz w:val="32"/>
        </w:rPr>
      </w:pPr>
    </w:p>
    <w:p w14:paraId="35795E61" w14:textId="5802C878" w:rsidR="009A634D" w:rsidRPr="009A634D" w:rsidRDefault="009A634D" w:rsidP="009A634D">
      <w:pPr>
        <w:pStyle w:val="ListParagraph"/>
        <w:numPr>
          <w:ilvl w:val="0"/>
          <w:numId w:val="5"/>
        </w:numPr>
        <w:rPr>
          <w:b/>
          <w:color w:val="44546A" w:themeColor="text2"/>
          <w:sz w:val="32"/>
        </w:rPr>
      </w:pPr>
      <w:r w:rsidRPr="009A634D">
        <w:rPr>
          <w:b/>
          <w:color w:val="44546A" w:themeColor="text2"/>
          <w:sz w:val="32"/>
        </w:rPr>
        <w:t>Plan for the event</w:t>
      </w:r>
    </w:p>
    <w:p w14:paraId="5914E94E" w14:textId="77777777" w:rsidR="009A634D" w:rsidRDefault="009A634D" w:rsidP="009A634D">
      <w:pPr>
        <w:rPr>
          <w:b/>
          <w:color w:val="44546A" w:themeColor="text2"/>
          <w:sz w:val="32"/>
        </w:rPr>
      </w:pPr>
      <w:r>
        <w:rPr>
          <w:b/>
          <w:color w:val="44546A" w:themeColor="text2"/>
          <w:sz w:val="32"/>
        </w:rPr>
        <w:t>1/05/2019 – the big student quiz</w:t>
      </w:r>
    </w:p>
    <w:p w14:paraId="50F4F6FE" w14:textId="77777777" w:rsidR="009A634D" w:rsidRDefault="009A634D" w:rsidP="009A634D">
      <w:pPr>
        <w:rPr>
          <w:b/>
          <w:color w:val="44546A" w:themeColor="text2"/>
          <w:sz w:val="32"/>
        </w:rPr>
      </w:pPr>
    </w:p>
    <w:tbl>
      <w:tblPr>
        <w:tblStyle w:val="TableGrid"/>
        <w:tblW w:w="0" w:type="auto"/>
        <w:tblLook w:val="04A0" w:firstRow="1" w:lastRow="0" w:firstColumn="1" w:lastColumn="0" w:noHBand="0" w:noVBand="1"/>
      </w:tblPr>
      <w:tblGrid>
        <w:gridCol w:w="985"/>
        <w:gridCol w:w="8025"/>
      </w:tblGrid>
      <w:tr w:rsidR="009A634D" w14:paraId="60060201" w14:textId="77777777" w:rsidTr="009A634D">
        <w:tc>
          <w:tcPr>
            <w:tcW w:w="985" w:type="dxa"/>
          </w:tcPr>
          <w:p w14:paraId="4EC2F41A" w14:textId="281B702C" w:rsidR="009A634D" w:rsidRDefault="009A634D" w:rsidP="009A634D">
            <w:pPr>
              <w:rPr>
                <w:b/>
                <w:color w:val="44546A" w:themeColor="text2"/>
                <w:sz w:val="32"/>
              </w:rPr>
            </w:pPr>
            <w:r>
              <w:rPr>
                <w:b/>
                <w:color w:val="44546A" w:themeColor="text2"/>
                <w:sz w:val="32"/>
              </w:rPr>
              <w:t>4:30-</w:t>
            </w:r>
          </w:p>
          <w:p w14:paraId="4CFB2AC1" w14:textId="4A21720F" w:rsidR="009A634D" w:rsidRDefault="009A634D" w:rsidP="009A634D">
            <w:pPr>
              <w:rPr>
                <w:b/>
                <w:color w:val="44546A" w:themeColor="text2"/>
                <w:sz w:val="32"/>
              </w:rPr>
            </w:pPr>
            <w:r>
              <w:rPr>
                <w:b/>
                <w:color w:val="44546A" w:themeColor="text2"/>
                <w:sz w:val="32"/>
              </w:rPr>
              <w:t>5:30</w:t>
            </w:r>
          </w:p>
        </w:tc>
        <w:tc>
          <w:tcPr>
            <w:tcW w:w="8025" w:type="dxa"/>
          </w:tcPr>
          <w:p w14:paraId="5AA3FBF6" w14:textId="3D536FC3" w:rsidR="009A634D" w:rsidRDefault="009A634D" w:rsidP="009A634D">
            <w:pPr>
              <w:rPr>
                <w:b/>
                <w:color w:val="44546A" w:themeColor="text2"/>
                <w:sz w:val="32"/>
              </w:rPr>
            </w:pPr>
            <w:r>
              <w:rPr>
                <w:b/>
                <w:color w:val="44546A" w:themeColor="text2"/>
                <w:sz w:val="32"/>
              </w:rPr>
              <w:t>Staff arrive at the venue to be the set up for the event. The layout of the table and chairs, the equipment set up and the decoration of the venue.</w:t>
            </w:r>
          </w:p>
        </w:tc>
      </w:tr>
      <w:tr w:rsidR="009A634D" w14:paraId="536B5DDC" w14:textId="77777777" w:rsidTr="009A634D">
        <w:tc>
          <w:tcPr>
            <w:tcW w:w="985" w:type="dxa"/>
          </w:tcPr>
          <w:p w14:paraId="20A26076" w14:textId="105B5EBF" w:rsidR="009A634D" w:rsidRDefault="009A634D" w:rsidP="009A634D">
            <w:pPr>
              <w:rPr>
                <w:b/>
                <w:color w:val="44546A" w:themeColor="text2"/>
                <w:sz w:val="32"/>
              </w:rPr>
            </w:pPr>
            <w:r>
              <w:rPr>
                <w:b/>
                <w:color w:val="44546A" w:themeColor="text2"/>
                <w:sz w:val="32"/>
              </w:rPr>
              <w:t>5:30-</w:t>
            </w:r>
          </w:p>
          <w:p w14:paraId="6187C0F2" w14:textId="1C4E7904" w:rsidR="009A634D" w:rsidRDefault="009A634D" w:rsidP="009A634D">
            <w:pPr>
              <w:rPr>
                <w:b/>
                <w:color w:val="44546A" w:themeColor="text2"/>
                <w:sz w:val="32"/>
              </w:rPr>
            </w:pPr>
            <w:r>
              <w:rPr>
                <w:b/>
                <w:color w:val="44546A" w:themeColor="text2"/>
                <w:sz w:val="32"/>
              </w:rPr>
              <w:t>6:00</w:t>
            </w:r>
          </w:p>
        </w:tc>
        <w:tc>
          <w:tcPr>
            <w:tcW w:w="8025" w:type="dxa"/>
          </w:tcPr>
          <w:p w14:paraId="3001E2ED" w14:textId="4D4BA461" w:rsidR="009A634D" w:rsidRDefault="009A634D" w:rsidP="009A634D">
            <w:pPr>
              <w:rPr>
                <w:b/>
                <w:color w:val="44546A" w:themeColor="text2"/>
                <w:sz w:val="32"/>
              </w:rPr>
            </w:pPr>
            <w:r>
              <w:rPr>
                <w:b/>
                <w:color w:val="44546A" w:themeColor="text2"/>
                <w:sz w:val="32"/>
              </w:rPr>
              <w:t>Preparation of food and drinks stall &amp; and run through of activities with staff members.</w:t>
            </w:r>
          </w:p>
        </w:tc>
      </w:tr>
      <w:tr w:rsidR="009A634D" w14:paraId="0C0D0CBA" w14:textId="77777777" w:rsidTr="009A634D">
        <w:trPr>
          <w:trHeight w:val="431"/>
        </w:trPr>
        <w:tc>
          <w:tcPr>
            <w:tcW w:w="985" w:type="dxa"/>
          </w:tcPr>
          <w:p w14:paraId="58FCB0DD" w14:textId="69EE0B02" w:rsidR="009A634D" w:rsidRDefault="009A634D" w:rsidP="009A634D">
            <w:pPr>
              <w:rPr>
                <w:b/>
                <w:color w:val="44546A" w:themeColor="text2"/>
                <w:sz w:val="32"/>
              </w:rPr>
            </w:pPr>
            <w:r>
              <w:rPr>
                <w:b/>
                <w:color w:val="44546A" w:themeColor="text2"/>
                <w:sz w:val="32"/>
              </w:rPr>
              <w:t>6:00</w:t>
            </w:r>
          </w:p>
        </w:tc>
        <w:tc>
          <w:tcPr>
            <w:tcW w:w="8025" w:type="dxa"/>
          </w:tcPr>
          <w:p w14:paraId="7119F65C" w14:textId="09A6BA0E" w:rsidR="009A634D" w:rsidRDefault="009A634D" w:rsidP="009A634D">
            <w:pPr>
              <w:rPr>
                <w:b/>
                <w:color w:val="44546A" w:themeColor="text2"/>
                <w:sz w:val="32"/>
              </w:rPr>
            </w:pPr>
            <w:r>
              <w:rPr>
                <w:b/>
                <w:color w:val="44546A" w:themeColor="text2"/>
                <w:sz w:val="32"/>
              </w:rPr>
              <w:t>Attendees begin to arrive.</w:t>
            </w:r>
          </w:p>
        </w:tc>
      </w:tr>
      <w:tr w:rsidR="009A634D" w14:paraId="623F8915" w14:textId="77777777" w:rsidTr="009A634D">
        <w:tc>
          <w:tcPr>
            <w:tcW w:w="985" w:type="dxa"/>
          </w:tcPr>
          <w:p w14:paraId="6BAE0539" w14:textId="5C3C6887" w:rsidR="009A634D" w:rsidRDefault="009A634D" w:rsidP="009A634D">
            <w:pPr>
              <w:rPr>
                <w:b/>
                <w:color w:val="44546A" w:themeColor="text2"/>
                <w:sz w:val="32"/>
              </w:rPr>
            </w:pPr>
            <w:r>
              <w:rPr>
                <w:b/>
                <w:color w:val="44546A" w:themeColor="text2"/>
                <w:sz w:val="32"/>
              </w:rPr>
              <w:t>6:30</w:t>
            </w:r>
          </w:p>
        </w:tc>
        <w:tc>
          <w:tcPr>
            <w:tcW w:w="8025" w:type="dxa"/>
          </w:tcPr>
          <w:p w14:paraId="0E0B4AC1" w14:textId="5EBFF79E" w:rsidR="009A634D" w:rsidRDefault="009A634D" w:rsidP="009A634D">
            <w:pPr>
              <w:rPr>
                <w:b/>
                <w:color w:val="44546A" w:themeColor="text2"/>
                <w:sz w:val="32"/>
              </w:rPr>
            </w:pPr>
            <w:r>
              <w:rPr>
                <w:b/>
                <w:color w:val="44546A" w:themeColor="text2"/>
                <w:sz w:val="32"/>
              </w:rPr>
              <w:t>Quiz starts and pizza’s ordered.</w:t>
            </w:r>
          </w:p>
        </w:tc>
      </w:tr>
      <w:tr w:rsidR="009A634D" w14:paraId="0BED0FD4" w14:textId="77777777" w:rsidTr="009A634D">
        <w:tc>
          <w:tcPr>
            <w:tcW w:w="985" w:type="dxa"/>
          </w:tcPr>
          <w:p w14:paraId="3A7AC298" w14:textId="058B3EDF" w:rsidR="009A634D" w:rsidRDefault="009A634D" w:rsidP="009A634D">
            <w:pPr>
              <w:rPr>
                <w:b/>
                <w:color w:val="44546A" w:themeColor="text2"/>
                <w:sz w:val="32"/>
              </w:rPr>
            </w:pPr>
            <w:r>
              <w:rPr>
                <w:b/>
                <w:color w:val="44546A" w:themeColor="text2"/>
                <w:sz w:val="32"/>
              </w:rPr>
              <w:t>7:30</w:t>
            </w:r>
          </w:p>
        </w:tc>
        <w:tc>
          <w:tcPr>
            <w:tcW w:w="8025" w:type="dxa"/>
          </w:tcPr>
          <w:p w14:paraId="12882480" w14:textId="228611E5" w:rsidR="009A634D" w:rsidRDefault="009A634D" w:rsidP="009A634D">
            <w:pPr>
              <w:rPr>
                <w:b/>
                <w:color w:val="44546A" w:themeColor="text2"/>
                <w:sz w:val="32"/>
              </w:rPr>
            </w:pPr>
            <w:r>
              <w:rPr>
                <w:b/>
                <w:color w:val="44546A" w:themeColor="text2"/>
                <w:sz w:val="32"/>
              </w:rPr>
              <w:t>Quiz finishes and attendees leave.</w:t>
            </w:r>
          </w:p>
        </w:tc>
      </w:tr>
      <w:tr w:rsidR="009A634D" w14:paraId="18DF6F71" w14:textId="77777777" w:rsidTr="009A634D">
        <w:tc>
          <w:tcPr>
            <w:tcW w:w="985" w:type="dxa"/>
          </w:tcPr>
          <w:p w14:paraId="2084FCE1" w14:textId="0C6950B1" w:rsidR="009A634D" w:rsidRDefault="009A634D" w:rsidP="009A634D">
            <w:pPr>
              <w:rPr>
                <w:b/>
                <w:color w:val="44546A" w:themeColor="text2"/>
                <w:sz w:val="32"/>
              </w:rPr>
            </w:pPr>
            <w:r>
              <w:rPr>
                <w:b/>
                <w:color w:val="44546A" w:themeColor="text2"/>
                <w:sz w:val="32"/>
              </w:rPr>
              <w:t>8:00</w:t>
            </w:r>
          </w:p>
        </w:tc>
        <w:tc>
          <w:tcPr>
            <w:tcW w:w="8025" w:type="dxa"/>
          </w:tcPr>
          <w:p w14:paraId="28E5F472" w14:textId="3F494941" w:rsidR="009A634D" w:rsidRDefault="009A634D" w:rsidP="009A634D">
            <w:pPr>
              <w:rPr>
                <w:b/>
                <w:color w:val="44546A" w:themeColor="text2"/>
                <w:sz w:val="32"/>
              </w:rPr>
            </w:pPr>
            <w:r>
              <w:rPr>
                <w:b/>
                <w:color w:val="44546A" w:themeColor="text2"/>
                <w:sz w:val="32"/>
              </w:rPr>
              <w:t>Clean up from the event.</w:t>
            </w:r>
          </w:p>
        </w:tc>
      </w:tr>
    </w:tbl>
    <w:p w14:paraId="36142BAC" w14:textId="12473625" w:rsidR="00711C56" w:rsidRDefault="009A634D" w:rsidP="009A634D">
      <w:pPr>
        <w:rPr>
          <w:b/>
          <w:color w:val="44546A" w:themeColor="text2"/>
          <w:sz w:val="32"/>
        </w:rPr>
      </w:pPr>
      <w:r w:rsidRPr="009A634D">
        <w:rPr>
          <w:b/>
          <w:color w:val="44546A" w:themeColor="text2"/>
          <w:sz w:val="32"/>
        </w:rPr>
        <w:t xml:space="preserve"> </w:t>
      </w:r>
    </w:p>
    <w:p w14:paraId="798C09DE" w14:textId="541C523D" w:rsidR="009A634D" w:rsidRDefault="009A634D" w:rsidP="009A634D">
      <w:pPr>
        <w:rPr>
          <w:b/>
          <w:color w:val="44546A" w:themeColor="text2"/>
          <w:sz w:val="32"/>
        </w:rPr>
      </w:pPr>
      <w:r>
        <w:rPr>
          <w:b/>
          <w:color w:val="44546A" w:themeColor="text2"/>
          <w:sz w:val="32"/>
        </w:rPr>
        <w:t xml:space="preserve">2 - The full proposed event budget- </w:t>
      </w:r>
    </w:p>
    <w:p w14:paraId="6B0B9801" w14:textId="63E3A705" w:rsidR="009A634D" w:rsidRPr="009A634D" w:rsidRDefault="009A634D" w:rsidP="009A634D">
      <w:pPr>
        <w:rPr>
          <w:b/>
          <w:color w:val="44546A" w:themeColor="text2"/>
          <w:sz w:val="32"/>
        </w:rPr>
      </w:pPr>
      <w:r>
        <w:rPr>
          <w:b/>
          <w:noProof/>
          <w:color w:val="44546A" w:themeColor="text2"/>
          <w:sz w:val="32"/>
        </w:rPr>
        <w:drawing>
          <wp:inline distT="0" distB="0" distL="0" distR="0" wp14:anchorId="2F8B5E95" wp14:editId="180A0988">
            <wp:extent cx="5727700" cy="3752850"/>
            <wp:effectExtent l="0" t="0" r="1270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3-17 at 19.14.45.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752850"/>
                    </a:xfrm>
                    <a:prstGeom prst="rect">
                      <a:avLst/>
                    </a:prstGeom>
                  </pic:spPr>
                </pic:pic>
              </a:graphicData>
            </a:graphic>
          </wp:inline>
        </w:drawing>
      </w:r>
    </w:p>
    <w:sectPr w:rsidR="009A634D" w:rsidRPr="009A634D" w:rsidSect="00630F0E">
      <w:footerReference w:type="even" r:id="rId13"/>
      <w:footerReference w:type="default" r:id="rId14"/>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EA2DBF" w14:textId="77777777" w:rsidR="002659E9" w:rsidRDefault="002659E9" w:rsidP="00710ED9">
      <w:r>
        <w:separator/>
      </w:r>
    </w:p>
  </w:endnote>
  <w:endnote w:type="continuationSeparator" w:id="0">
    <w:p w14:paraId="0B8EC89B" w14:textId="77777777" w:rsidR="002659E9" w:rsidRDefault="002659E9" w:rsidP="00710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475C7" w14:textId="77777777" w:rsidR="00710ED9" w:rsidRDefault="00710ED9" w:rsidP="0070319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430F08" w14:textId="77777777" w:rsidR="00710ED9" w:rsidRDefault="00710ED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F8475D" w14:textId="77777777" w:rsidR="00710ED9" w:rsidRDefault="00710ED9" w:rsidP="0070319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C1CE4">
      <w:rPr>
        <w:rStyle w:val="PageNumber"/>
        <w:noProof/>
      </w:rPr>
      <w:t>6</w:t>
    </w:r>
    <w:r>
      <w:rPr>
        <w:rStyle w:val="PageNumber"/>
      </w:rPr>
      <w:fldChar w:fldCharType="end"/>
    </w:r>
  </w:p>
  <w:p w14:paraId="0E38D962" w14:textId="77777777" w:rsidR="00710ED9" w:rsidRDefault="00710ED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F0D7C0" w14:textId="77777777" w:rsidR="002659E9" w:rsidRDefault="002659E9" w:rsidP="00710ED9">
      <w:r>
        <w:separator/>
      </w:r>
    </w:p>
  </w:footnote>
  <w:footnote w:type="continuationSeparator" w:id="0">
    <w:p w14:paraId="49E4F2C5" w14:textId="77777777" w:rsidR="002659E9" w:rsidRDefault="002659E9" w:rsidP="00710ED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500699"/>
    <w:multiLevelType w:val="multilevel"/>
    <w:tmpl w:val="1BB2C3F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6BB542A3"/>
    <w:multiLevelType w:val="multilevel"/>
    <w:tmpl w:val="5E381FF4"/>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6DA070C8"/>
    <w:multiLevelType w:val="multilevel"/>
    <w:tmpl w:val="EEEEE3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7C831048"/>
    <w:multiLevelType w:val="hybridMultilevel"/>
    <w:tmpl w:val="6AA6BF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DD06CCC"/>
    <w:multiLevelType w:val="hybridMultilevel"/>
    <w:tmpl w:val="DBC6C4AC"/>
    <w:lvl w:ilvl="0" w:tplc="521433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activeWritingStyle w:appName="MSWord" w:lang="en-US" w:vendorID="64" w:dllVersion="131078" w:nlCheck="1" w:checkStyle="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F0E"/>
    <w:rsid w:val="00010448"/>
    <w:rsid w:val="000869E4"/>
    <w:rsid w:val="00097C85"/>
    <w:rsid w:val="000D3197"/>
    <w:rsid w:val="001326B6"/>
    <w:rsid w:val="00164328"/>
    <w:rsid w:val="001737E8"/>
    <w:rsid w:val="001857A4"/>
    <w:rsid w:val="001D0D52"/>
    <w:rsid w:val="00202652"/>
    <w:rsid w:val="002659E9"/>
    <w:rsid w:val="0026764C"/>
    <w:rsid w:val="002D0924"/>
    <w:rsid w:val="002D5A43"/>
    <w:rsid w:val="00416549"/>
    <w:rsid w:val="00443FAD"/>
    <w:rsid w:val="00460BAE"/>
    <w:rsid w:val="004C03DF"/>
    <w:rsid w:val="004F4F38"/>
    <w:rsid w:val="004F65A6"/>
    <w:rsid w:val="005939AC"/>
    <w:rsid w:val="005A4A8F"/>
    <w:rsid w:val="005E0A99"/>
    <w:rsid w:val="00630F0E"/>
    <w:rsid w:val="00662632"/>
    <w:rsid w:val="006C5064"/>
    <w:rsid w:val="00703199"/>
    <w:rsid w:val="00710ED9"/>
    <w:rsid w:val="00711C56"/>
    <w:rsid w:val="007C5B31"/>
    <w:rsid w:val="00807BCE"/>
    <w:rsid w:val="00824A67"/>
    <w:rsid w:val="00856F80"/>
    <w:rsid w:val="00886D35"/>
    <w:rsid w:val="008A2F4D"/>
    <w:rsid w:val="008D2250"/>
    <w:rsid w:val="009A634D"/>
    <w:rsid w:val="00A50AFE"/>
    <w:rsid w:val="00A52E61"/>
    <w:rsid w:val="00B41A03"/>
    <w:rsid w:val="00B63008"/>
    <w:rsid w:val="00BC3A35"/>
    <w:rsid w:val="00C13CC4"/>
    <w:rsid w:val="00CB044B"/>
    <w:rsid w:val="00D23FEE"/>
    <w:rsid w:val="00D2459B"/>
    <w:rsid w:val="00D6008B"/>
    <w:rsid w:val="00DA6DA3"/>
    <w:rsid w:val="00DB36A5"/>
    <w:rsid w:val="00DC1CE4"/>
    <w:rsid w:val="00DE7C05"/>
    <w:rsid w:val="00DF4A0D"/>
    <w:rsid w:val="00E245FE"/>
    <w:rsid w:val="00E4636D"/>
    <w:rsid w:val="00E64A16"/>
    <w:rsid w:val="00E95A9F"/>
    <w:rsid w:val="00EF3ADE"/>
    <w:rsid w:val="00EF4182"/>
    <w:rsid w:val="00F40FAC"/>
    <w:rsid w:val="00F609FF"/>
    <w:rsid w:val="00F664E7"/>
    <w:rsid w:val="00F81668"/>
    <w:rsid w:val="00FA2815"/>
    <w:rsid w:val="00FF1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D3C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30F0E"/>
    <w:rPr>
      <w:rFonts w:eastAsiaTheme="minorEastAsia"/>
      <w:sz w:val="22"/>
      <w:szCs w:val="22"/>
      <w:lang w:eastAsia="zh-CN"/>
    </w:rPr>
  </w:style>
  <w:style w:type="character" w:customStyle="1" w:styleId="NoSpacingChar">
    <w:name w:val="No Spacing Char"/>
    <w:basedOn w:val="DefaultParagraphFont"/>
    <w:link w:val="NoSpacing"/>
    <w:uiPriority w:val="1"/>
    <w:rsid w:val="00630F0E"/>
    <w:rPr>
      <w:rFonts w:eastAsiaTheme="minorEastAsia"/>
      <w:sz w:val="22"/>
      <w:szCs w:val="22"/>
      <w:lang w:eastAsia="zh-CN"/>
    </w:rPr>
  </w:style>
  <w:style w:type="paragraph" w:styleId="ListParagraph">
    <w:name w:val="List Paragraph"/>
    <w:basedOn w:val="Normal"/>
    <w:uiPriority w:val="34"/>
    <w:qFormat/>
    <w:rsid w:val="00097C85"/>
    <w:pPr>
      <w:ind w:left="720"/>
      <w:contextualSpacing/>
    </w:pPr>
  </w:style>
  <w:style w:type="paragraph" w:styleId="Header">
    <w:name w:val="header"/>
    <w:basedOn w:val="Normal"/>
    <w:link w:val="HeaderChar"/>
    <w:uiPriority w:val="99"/>
    <w:unhideWhenUsed/>
    <w:rsid w:val="00710ED9"/>
    <w:pPr>
      <w:tabs>
        <w:tab w:val="center" w:pos="4513"/>
        <w:tab w:val="right" w:pos="9026"/>
      </w:tabs>
    </w:pPr>
  </w:style>
  <w:style w:type="character" w:customStyle="1" w:styleId="HeaderChar">
    <w:name w:val="Header Char"/>
    <w:basedOn w:val="DefaultParagraphFont"/>
    <w:link w:val="Header"/>
    <w:uiPriority w:val="99"/>
    <w:rsid w:val="00710ED9"/>
  </w:style>
  <w:style w:type="paragraph" w:styleId="Footer">
    <w:name w:val="footer"/>
    <w:basedOn w:val="Normal"/>
    <w:link w:val="FooterChar"/>
    <w:uiPriority w:val="99"/>
    <w:unhideWhenUsed/>
    <w:rsid w:val="00710ED9"/>
    <w:pPr>
      <w:tabs>
        <w:tab w:val="center" w:pos="4513"/>
        <w:tab w:val="right" w:pos="9026"/>
      </w:tabs>
    </w:pPr>
  </w:style>
  <w:style w:type="character" w:customStyle="1" w:styleId="FooterChar">
    <w:name w:val="Footer Char"/>
    <w:basedOn w:val="DefaultParagraphFont"/>
    <w:link w:val="Footer"/>
    <w:uiPriority w:val="99"/>
    <w:rsid w:val="00710ED9"/>
  </w:style>
  <w:style w:type="character" w:styleId="PageNumber">
    <w:name w:val="page number"/>
    <w:basedOn w:val="DefaultParagraphFont"/>
    <w:uiPriority w:val="99"/>
    <w:semiHidden/>
    <w:unhideWhenUsed/>
    <w:rsid w:val="00710ED9"/>
  </w:style>
  <w:style w:type="paragraph" w:styleId="NormalWeb">
    <w:name w:val="Normal (Web)"/>
    <w:basedOn w:val="Normal"/>
    <w:uiPriority w:val="99"/>
    <w:semiHidden/>
    <w:unhideWhenUsed/>
    <w:rsid w:val="00711C56"/>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711C56"/>
  </w:style>
  <w:style w:type="table" w:styleId="TableGrid">
    <w:name w:val="Table Grid"/>
    <w:basedOn w:val="TableNormal"/>
    <w:uiPriority w:val="39"/>
    <w:rsid w:val="009A63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
  <CompanyAddress>STUDENT NUMBER: 1801122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9</Pages>
  <Words>2139</Words>
  <Characters>12196</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CREATIVE EVENT REPORT</vt:lpstr>
    </vt:vector>
  </TitlesOfParts>
  <Company>module: Creative Event Design and Planning.</Company>
  <LinksUpToDate>false</LinksUpToDate>
  <CharactersWithSpaces>14307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EVENT REPORT</dc:title>
  <dc:subject>Event Proposal</dc:subject>
  <dc:creator>Written By Megan Carey</dc:creator>
  <cp:keywords/>
  <dc:description/>
  <cp:lastModifiedBy>Microsoft Office User</cp:lastModifiedBy>
  <cp:revision>6</cp:revision>
  <cp:lastPrinted>2019-03-18T13:24:00Z</cp:lastPrinted>
  <dcterms:created xsi:type="dcterms:W3CDTF">2019-03-15T01:29:00Z</dcterms:created>
  <dcterms:modified xsi:type="dcterms:W3CDTF">2019-03-18T13:32:00Z</dcterms:modified>
</cp:coreProperties>
</file>