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page" w:horzAnchor="margin" w:tblpY="2521"/>
        <w:tblW w:w="0" w:type="auto"/>
        <w:tblLook w:val="04A0"/>
      </w:tblPr>
      <w:tblGrid>
        <w:gridCol w:w="2965"/>
        <w:gridCol w:w="3150"/>
        <w:gridCol w:w="2901"/>
      </w:tblGrid>
      <w:tr w:rsidR="00ED401F" w:rsidTr="004C59F7">
        <w:tc>
          <w:tcPr>
            <w:tcW w:w="9016" w:type="dxa"/>
            <w:gridSpan w:val="3"/>
          </w:tcPr>
          <w:p w:rsidR="00ED401F" w:rsidRPr="002F0AE4" w:rsidRDefault="00ED401F" w:rsidP="004C59F7">
            <w:pPr>
              <w:jc w:val="center"/>
              <w:rPr>
                <w:rFonts w:ascii="Arial" w:hAnsi="Arial" w:cs="Arial"/>
                <w:b/>
                <w:lang w:val="cy-GB"/>
              </w:rPr>
            </w:pPr>
            <w:r w:rsidRPr="002F0AE4">
              <w:rPr>
                <w:rFonts w:ascii="Arial" w:hAnsi="Arial" w:cs="Arial"/>
                <w:b/>
                <w:sz w:val="24"/>
                <w:lang w:val="cy-GB"/>
              </w:rPr>
              <w:t>Cynllun Gweithgaredd</w:t>
            </w:r>
          </w:p>
        </w:tc>
      </w:tr>
      <w:tr w:rsidR="00ED401F" w:rsidTr="004C59F7">
        <w:tc>
          <w:tcPr>
            <w:tcW w:w="9016" w:type="dxa"/>
            <w:gridSpan w:val="3"/>
          </w:tcPr>
          <w:p w:rsidR="00ED401F" w:rsidRPr="002F0AE4" w:rsidRDefault="00ED401F" w:rsidP="004C59F7">
            <w:pPr>
              <w:rPr>
                <w:rFonts w:ascii="Arial" w:hAnsi="Arial" w:cs="Arial"/>
                <w:b/>
                <w:i/>
                <w:sz w:val="24"/>
              </w:rPr>
            </w:pPr>
            <w:proofErr w:type="spellStart"/>
            <w:r w:rsidRPr="002F0AE4">
              <w:rPr>
                <w:rFonts w:ascii="Arial" w:hAnsi="Arial" w:cs="Arial"/>
                <w:b/>
                <w:sz w:val="24"/>
              </w:rPr>
              <w:t>Gweithgaredd</w:t>
            </w:r>
            <w:proofErr w:type="spellEnd"/>
            <w:r w:rsidRPr="002F0AE4">
              <w:rPr>
                <w:rFonts w:ascii="Arial" w:hAnsi="Arial" w:cs="Arial"/>
                <w:b/>
                <w:sz w:val="24"/>
              </w:rPr>
              <w:t>:</w:t>
            </w:r>
            <w:r w:rsidR="002F0AE4" w:rsidRPr="002F0AE4">
              <w:rPr>
                <w:rFonts w:ascii="Arial" w:hAnsi="Arial" w:cs="Arial"/>
                <w:b/>
                <w:sz w:val="24"/>
              </w:rPr>
              <w:t xml:space="preserve"> </w:t>
            </w:r>
            <w:proofErr w:type="spellStart"/>
            <w:r w:rsidR="002F0AE4" w:rsidRPr="002F0AE4">
              <w:rPr>
                <w:rFonts w:ascii="Arial" w:hAnsi="Arial" w:cs="Arial"/>
                <w:b/>
                <w:sz w:val="24"/>
              </w:rPr>
              <w:t>Mathamateg</w:t>
            </w:r>
            <w:proofErr w:type="spellEnd"/>
            <w:r w:rsidR="002F0AE4" w:rsidRPr="002F0AE4">
              <w:rPr>
                <w:rFonts w:ascii="Arial" w:hAnsi="Arial" w:cs="Arial"/>
                <w:b/>
                <w:sz w:val="24"/>
              </w:rPr>
              <w:t xml:space="preserve"> </w:t>
            </w:r>
            <w:proofErr w:type="spellStart"/>
            <w:r w:rsidR="002F0AE4" w:rsidRPr="002F0AE4">
              <w:rPr>
                <w:rFonts w:ascii="Arial" w:hAnsi="Arial" w:cs="Arial"/>
                <w:b/>
                <w:sz w:val="24"/>
              </w:rPr>
              <w:t>gyda</w:t>
            </w:r>
            <w:proofErr w:type="spellEnd"/>
            <w:r w:rsidR="002F0AE4" w:rsidRPr="002F0AE4">
              <w:rPr>
                <w:rFonts w:ascii="Arial" w:hAnsi="Arial" w:cs="Arial"/>
                <w:b/>
                <w:sz w:val="24"/>
              </w:rPr>
              <w:t xml:space="preserve"> </w:t>
            </w:r>
            <w:proofErr w:type="spellStart"/>
            <w:r w:rsidR="002F0AE4" w:rsidRPr="002F0AE4">
              <w:rPr>
                <w:rFonts w:ascii="Arial" w:hAnsi="Arial" w:cs="Arial"/>
                <w:b/>
                <w:sz w:val="24"/>
              </w:rPr>
              <w:t>tywod</w:t>
            </w:r>
            <w:proofErr w:type="spellEnd"/>
          </w:p>
          <w:p w:rsidR="00ED401F" w:rsidRPr="002F0AE4" w:rsidRDefault="00ED401F" w:rsidP="004C59F7">
            <w:pPr>
              <w:rPr>
                <w:rFonts w:ascii="Arial" w:hAnsi="Arial" w:cs="Arial"/>
              </w:rPr>
            </w:pPr>
          </w:p>
        </w:tc>
      </w:tr>
      <w:tr w:rsidR="00ED401F" w:rsidTr="004C59F7">
        <w:tc>
          <w:tcPr>
            <w:tcW w:w="2965" w:type="dxa"/>
          </w:tcPr>
          <w:p w:rsidR="00ED401F" w:rsidRPr="002F0AE4" w:rsidRDefault="00ED401F" w:rsidP="004C59F7">
            <w:pPr>
              <w:rPr>
                <w:rFonts w:ascii="Arial" w:hAnsi="Arial" w:cs="Arial"/>
                <w:b/>
                <w:sz w:val="24"/>
                <w:szCs w:val="24"/>
              </w:rPr>
            </w:pPr>
            <w:proofErr w:type="spellStart"/>
            <w:r w:rsidRPr="002F0AE4">
              <w:rPr>
                <w:rFonts w:ascii="Arial" w:hAnsi="Arial" w:cs="Arial"/>
                <w:b/>
                <w:sz w:val="24"/>
                <w:szCs w:val="24"/>
              </w:rPr>
              <w:t>Nifer</w:t>
            </w:r>
            <w:proofErr w:type="spellEnd"/>
            <w:r w:rsidRPr="002F0AE4">
              <w:rPr>
                <w:rFonts w:ascii="Arial" w:hAnsi="Arial" w:cs="Arial"/>
                <w:b/>
                <w:sz w:val="24"/>
                <w:szCs w:val="24"/>
              </w:rPr>
              <w:t xml:space="preserve"> o </w:t>
            </w:r>
            <w:proofErr w:type="spellStart"/>
            <w:r w:rsidRPr="002F0AE4">
              <w:rPr>
                <w:rFonts w:ascii="Arial" w:hAnsi="Arial" w:cs="Arial"/>
                <w:b/>
                <w:sz w:val="24"/>
                <w:szCs w:val="24"/>
              </w:rPr>
              <w:t>blant</w:t>
            </w:r>
            <w:proofErr w:type="spellEnd"/>
            <w:r w:rsidRPr="002F0AE4">
              <w:rPr>
                <w:rFonts w:ascii="Arial" w:hAnsi="Arial" w:cs="Arial"/>
                <w:b/>
                <w:sz w:val="24"/>
                <w:szCs w:val="24"/>
              </w:rPr>
              <w:t>:</w:t>
            </w:r>
          </w:p>
          <w:p w:rsidR="00ED401F" w:rsidRPr="002F0AE4" w:rsidRDefault="002F0AE4" w:rsidP="004C59F7">
            <w:pPr>
              <w:rPr>
                <w:rFonts w:ascii="Arial" w:hAnsi="Arial" w:cs="Arial"/>
                <w:b/>
                <w:sz w:val="24"/>
                <w:szCs w:val="24"/>
              </w:rPr>
            </w:pPr>
            <w:r>
              <w:rPr>
                <w:rFonts w:ascii="Arial" w:hAnsi="Arial" w:cs="Arial"/>
                <w:b/>
                <w:sz w:val="24"/>
                <w:szCs w:val="24"/>
              </w:rPr>
              <w:t>26</w:t>
            </w:r>
          </w:p>
          <w:p w:rsidR="00ED401F" w:rsidRPr="002F0AE4" w:rsidRDefault="00ED401F" w:rsidP="004C59F7">
            <w:pPr>
              <w:rPr>
                <w:rFonts w:ascii="Arial" w:hAnsi="Arial" w:cs="Arial"/>
                <w:sz w:val="24"/>
                <w:szCs w:val="24"/>
              </w:rPr>
            </w:pPr>
          </w:p>
        </w:tc>
        <w:tc>
          <w:tcPr>
            <w:tcW w:w="3150" w:type="dxa"/>
          </w:tcPr>
          <w:p w:rsidR="00ED401F" w:rsidRPr="002F0AE4" w:rsidRDefault="00ED401F" w:rsidP="004C59F7">
            <w:pPr>
              <w:rPr>
                <w:rFonts w:ascii="Arial" w:hAnsi="Arial" w:cs="Arial"/>
                <w:b/>
                <w:sz w:val="24"/>
                <w:szCs w:val="24"/>
              </w:rPr>
            </w:pPr>
            <w:proofErr w:type="spellStart"/>
            <w:r w:rsidRPr="002F0AE4">
              <w:rPr>
                <w:rFonts w:ascii="Arial" w:hAnsi="Arial" w:cs="Arial"/>
                <w:b/>
                <w:sz w:val="24"/>
                <w:szCs w:val="24"/>
              </w:rPr>
              <w:t>Oed</w:t>
            </w:r>
            <w:proofErr w:type="spellEnd"/>
            <w:r w:rsidRPr="002F0AE4">
              <w:rPr>
                <w:rFonts w:ascii="Arial" w:hAnsi="Arial" w:cs="Arial"/>
                <w:b/>
                <w:sz w:val="24"/>
                <w:szCs w:val="24"/>
              </w:rPr>
              <w:t xml:space="preserve"> y plant:</w:t>
            </w:r>
          </w:p>
          <w:p w:rsidR="00ED401F" w:rsidRPr="002F0AE4" w:rsidRDefault="002F0AE4" w:rsidP="004C59F7">
            <w:pPr>
              <w:rPr>
                <w:rFonts w:ascii="Arial" w:hAnsi="Arial" w:cs="Arial"/>
                <w:b/>
                <w:i/>
                <w:sz w:val="24"/>
                <w:szCs w:val="24"/>
              </w:rPr>
            </w:pPr>
            <w:r>
              <w:rPr>
                <w:rFonts w:ascii="Arial" w:hAnsi="Arial" w:cs="Arial"/>
                <w:b/>
                <w:sz w:val="24"/>
                <w:szCs w:val="24"/>
              </w:rPr>
              <w:t>5</w:t>
            </w:r>
          </w:p>
        </w:tc>
        <w:tc>
          <w:tcPr>
            <w:tcW w:w="2901" w:type="dxa"/>
          </w:tcPr>
          <w:p w:rsidR="00ED401F" w:rsidRPr="002F0AE4" w:rsidRDefault="00ED401F" w:rsidP="004C59F7">
            <w:pPr>
              <w:rPr>
                <w:rFonts w:ascii="Arial" w:hAnsi="Arial" w:cs="Arial"/>
                <w:b/>
                <w:sz w:val="24"/>
                <w:szCs w:val="24"/>
              </w:rPr>
            </w:pPr>
            <w:proofErr w:type="spellStart"/>
            <w:r w:rsidRPr="002F0AE4">
              <w:rPr>
                <w:rFonts w:ascii="Arial" w:hAnsi="Arial" w:cs="Arial"/>
                <w:b/>
                <w:sz w:val="24"/>
                <w:szCs w:val="24"/>
              </w:rPr>
              <w:t>Nifer</w:t>
            </w:r>
            <w:proofErr w:type="spellEnd"/>
            <w:r w:rsidRPr="002F0AE4">
              <w:rPr>
                <w:rFonts w:ascii="Arial" w:hAnsi="Arial" w:cs="Arial"/>
                <w:b/>
                <w:sz w:val="24"/>
                <w:szCs w:val="24"/>
              </w:rPr>
              <w:t xml:space="preserve"> o </w:t>
            </w:r>
            <w:proofErr w:type="spellStart"/>
            <w:r w:rsidRPr="002F0AE4">
              <w:rPr>
                <w:rFonts w:ascii="Arial" w:hAnsi="Arial" w:cs="Arial"/>
                <w:b/>
                <w:sz w:val="24"/>
                <w:szCs w:val="24"/>
              </w:rPr>
              <w:t>oedolion</w:t>
            </w:r>
            <w:proofErr w:type="spellEnd"/>
            <w:r w:rsidRPr="002F0AE4">
              <w:rPr>
                <w:rFonts w:ascii="Arial" w:hAnsi="Arial" w:cs="Arial"/>
                <w:b/>
                <w:sz w:val="24"/>
                <w:szCs w:val="24"/>
              </w:rPr>
              <w:t>:</w:t>
            </w:r>
          </w:p>
          <w:p w:rsidR="00ED401F" w:rsidRPr="002F0AE4" w:rsidRDefault="002F0AE4" w:rsidP="004C59F7">
            <w:pPr>
              <w:rPr>
                <w:rFonts w:ascii="Arial" w:hAnsi="Arial" w:cs="Arial"/>
                <w:i/>
                <w:sz w:val="24"/>
                <w:szCs w:val="24"/>
              </w:rPr>
            </w:pPr>
            <w:r>
              <w:rPr>
                <w:rFonts w:ascii="Arial" w:hAnsi="Arial" w:cs="Arial"/>
                <w:b/>
                <w:sz w:val="24"/>
                <w:szCs w:val="24"/>
              </w:rPr>
              <w:t>2</w:t>
            </w:r>
          </w:p>
        </w:tc>
      </w:tr>
      <w:tr w:rsidR="00ED401F" w:rsidTr="004C59F7">
        <w:tc>
          <w:tcPr>
            <w:tcW w:w="2965" w:type="dxa"/>
          </w:tcPr>
          <w:p w:rsidR="00ED401F" w:rsidRDefault="00ED401F" w:rsidP="004C59F7">
            <w:pPr>
              <w:rPr>
                <w:rFonts w:ascii="Arial" w:hAnsi="Arial" w:cs="Arial"/>
                <w:b/>
                <w:sz w:val="24"/>
                <w:szCs w:val="24"/>
              </w:rPr>
            </w:pPr>
            <w:proofErr w:type="spellStart"/>
            <w:r w:rsidRPr="002F0AE4">
              <w:rPr>
                <w:rFonts w:ascii="Arial" w:hAnsi="Arial" w:cs="Arial"/>
                <w:b/>
                <w:sz w:val="24"/>
                <w:szCs w:val="24"/>
              </w:rPr>
              <w:t>Lleoliad</w:t>
            </w:r>
            <w:proofErr w:type="spellEnd"/>
            <w:r w:rsidRPr="002F0AE4">
              <w:rPr>
                <w:rFonts w:ascii="Arial" w:hAnsi="Arial" w:cs="Arial"/>
                <w:b/>
                <w:sz w:val="24"/>
                <w:szCs w:val="24"/>
              </w:rPr>
              <w:t>:</w:t>
            </w:r>
          </w:p>
          <w:p w:rsidR="002F0AE4" w:rsidRPr="002F0AE4" w:rsidRDefault="002F0AE4" w:rsidP="004C59F7">
            <w:pPr>
              <w:rPr>
                <w:rFonts w:ascii="Arial" w:hAnsi="Arial" w:cs="Arial"/>
                <w:b/>
                <w:sz w:val="24"/>
                <w:szCs w:val="24"/>
              </w:rPr>
            </w:pPr>
            <w:proofErr w:type="spellStart"/>
            <w:r>
              <w:rPr>
                <w:rFonts w:ascii="Arial" w:hAnsi="Arial" w:cs="Arial"/>
                <w:b/>
                <w:sz w:val="24"/>
                <w:szCs w:val="24"/>
              </w:rPr>
              <w:t>ysgol</w:t>
            </w:r>
            <w:proofErr w:type="spellEnd"/>
          </w:p>
          <w:p w:rsidR="00ED401F" w:rsidRPr="002F0AE4" w:rsidRDefault="00ED401F" w:rsidP="004C59F7">
            <w:pPr>
              <w:rPr>
                <w:rFonts w:ascii="Arial" w:hAnsi="Arial" w:cs="Arial"/>
                <w:sz w:val="24"/>
                <w:szCs w:val="24"/>
              </w:rPr>
            </w:pPr>
          </w:p>
        </w:tc>
        <w:tc>
          <w:tcPr>
            <w:tcW w:w="3150" w:type="dxa"/>
          </w:tcPr>
          <w:p w:rsidR="00ED401F" w:rsidRPr="002F0AE4" w:rsidRDefault="00ED401F" w:rsidP="004C59F7">
            <w:pPr>
              <w:rPr>
                <w:rFonts w:ascii="Arial" w:hAnsi="Arial" w:cs="Arial"/>
                <w:b/>
                <w:sz w:val="24"/>
                <w:szCs w:val="24"/>
              </w:rPr>
            </w:pPr>
            <w:proofErr w:type="spellStart"/>
            <w:r w:rsidRPr="002F0AE4">
              <w:rPr>
                <w:rFonts w:ascii="Arial" w:hAnsi="Arial" w:cs="Arial"/>
                <w:b/>
                <w:sz w:val="24"/>
                <w:szCs w:val="24"/>
              </w:rPr>
              <w:t>Amser</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paratoi</w:t>
            </w:r>
            <w:proofErr w:type="spellEnd"/>
            <w:r w:rsidRPr="002F0AE4">
              <w:rPr>
                <w:rFonts w:ascii="Arial" w:hAnsi="Arial" w:cs="Arial"/>
                <w:b/>
                <w:sz w:val="24"/>
                <w:szCs w:val="24"/>
              </w:rPr>
              <w:t>:</w:t>
            </w:r>
          </w:p>
          <w:p w:rsidR="00ED401F" w:rsidRPr="00484F80" w:rsidRDefault="00484F80" w:rsidP="004C59F7">
            <w:pPr>
              <w:rPr>
                <w:rFonts w:ascii="Arial" w:hAnsi="Arial" w:cs="Arial"/>
                <w:b/>
                <w:sz w:val="24"/>
                <w:szCs w:val="24"/>
              </w:rPr>
            </w:pPr>
            <w:r w:rsidRPr="00484F80">
              <w:rPr>
                <w:rFonts w:ascii="Arial" w:hAnsi="Arial" w:cs="Arial"/>
                <w:b/>
                <w:sz w:val="24"/>
                <w:szCs w:val="24"/>
              </w:rPr>
              <w:t xml:space="preserve">30 </w:t>
            </w:r>
            <w:proofErr w:type="spellStart"/>
            <w:r w:rsidRPr="00484F80">
              <w:rPr>
                <w:rFonts w:ascii="Arial" w:hAnsi="Arial" w:cs="Arial"/>
                <w:b/>
                <w:sz w:val="24"/>
                <w:szCs w:val="24"/>
              </w:rPr>
              <w:t>munud</w:t>
            </w:r>
            <w:proofErr w:type="spellEnd"/>
          </w:p>
        </w:tc>
        <w:tc>
          <w:tcPr>
            <w:tcW w:w="2901" w:type="dxa"/>
          </w:tcPr>
          <w:p w:rsidR="00ED401F" w:rsidRPr="002F0AE4" w:rsidRDefault="00ED401F" w:rsidP="004C59F7">
            <w:pPr>
              <w:rPr>
                <w:rFonts w:ascii="Arial" w:hAnsi="Arial" w:cs="Arial"/>
                <w:b/>
                <w:sz w:val="24"/>
                <w:szCs w:val="24"/>
              </w:rPr>
            </w:pPr>
            <w:proofErr w:type="spellStart"/>
            <w:r w:rsidRPr="002F0AE4">
              <w:rPr>
                <w:rFonts w:ascii="Arial" w:hAnsi="Arial" w:cs="Arial"/>
                <w:b/>
                <w:sz w:val="24"/>
                <w:szCs w:val="24"/>
              </w:rPr>
              <w:t>Amser</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gweithgaredd</w:t>
            </w:r>
            <w:proofErr w:type="spellEnd"/>
            <w:r w:rsidRPr="002F0AE4">
              <w:rPr>
                <w:rFonts w:ascii="Arial" w:hAnsi="Arial" w:cs="Arial"/>
                <w:b/>
                <w:sz w:val="24"/>
                <w:szCs w:val="24"/>
              </w:rPr>
              <w:t>:</w:t>
            </w:r>
          </w:p>
          <w:p w:rsidR="00ED401F" w:rsidRPr="002F0AE4" w:rsidRDefault="002F0AE4" w:rsidP="004C59F7">
            <w:pPr>
              <w:rPr>
                <w:rFonts w:ascii="Arial" w:hAnsi="Arial" w:cs="Arial"/>
                <w:i/>
                <w:sz w:val="24"/>
                <w:szCs w:val="24"/>
              </w:rPr>
            </w:pPr>
            <w:r>
              <w:rPr>
                <w:rFonts w:ascii="Arial" w:hAnsi="Arial" w:cs="Arial"/>
                <w:b/>
                <w:sz w:val="24"/>
                <w:szCs w:val="24"/>
              </w:rPr>
              <w:t xml:space="preserve">1 </w:t>
            </w:r>
            <w:proofErr w:type="spellStart"/>
            <w:r>
              <w:rPr>
                <w:rFonts w:ascii="Arial" w:hAnsi="Arial" w:cs="Arial"/>
                <w:b/>
                <w:sz w:val="24"/>
                <w:szCs w:val="24"/>
              </w:rPr>
              <w:t>awr</w:t>
            </w:r>
            <w:proofErr w:type="spellEnd"/>
          </w:p>
        </w:tc>
      </w:tr>
      <w:tr w:rsidR="00ED401F" w:rsidTr="004C59F7">
        <w:tc>
          <w:tcPr>
            <w:tcW w:w="9016" w:type="dxa"/>
            <w:gridSpan w:val="3"/>
          </w:tcPr>
          <w:p w:rsidR="00ED401F" w:rsidRPr="004C59F7" w:rsidRDefault="00ED401F" w:rsidP="004C59F7">
            <w:pPr>
              <w:rPr>
                <w:rFonts w:ascii="Arial" w:hAnsi="Arial" w:cs="Arial"/>
                <w:b/>
                <w:sz w:val="24"/>
                <w:szCs w:val="24"/>
              </w:rPr>
            </w:pPr>
            <w:proofErr w:type="spellStart"/>
            <w:r w:rsidRPr="002F0AE4">
              <w:rPr>
                <w:rFonts w:ascii="Arial" w:hAnsi="Arial" w:cs="Arial"/>
                <w:b/>
                <w:sz w:val="24"/>
                <w:szCs w:val="24"/>
              </w:rPr>
              <w:t>Adnoddau</w:t>
            </w:r>
            <w:proofErr w:type="spellEnd"/>
            <w:r w:rsidRPr="002F0AE4">
              <w:rPr>
                <w:rFonts w:ascii="Arial" w:hAnsi="Arial" w:cs="Arial"/>
                <w:b/>
                <w:sz w:val="24"/>
                <w:szCs w:val="24"/>
              </w:rPr>
              <w:t>:</w:t>
            </w:r>
            <w:r w:rsidR="00F258D6">
              <w:rPr>
                <w:rFonts w:ascii="Arial" w:hAnsi="Arial" w:cs="Arial"/>
                <w:b/>
                <w:sz w:val="24"/>
                <w:szCs w:val="24"/>
              </w:rPr>
              <w:t xml:space="preserve"> </w:t>
            </w:r>
            <w:proofErr w:type="spellStart"/>
            <w:r w:rsidR="00F258D6">
              <w:rPr>
                <w:rFonts w:ascii="Arial" w:hAnsi="Arial" w:cs="Arial"/>
                <w:b/>
                <w:sz w:val="24"/>
                <w:szCs w:val="24"/>
              </w:rPr>
              <w:t>tywod</w:t>
            </w:r>
            <w:proofErr w:type="spellEnd"/>
            <w:r w:rsidR="00F258D6">
              <w:rPr>
                <w:rFonts w:ascii="Arial" w:hAnsi="Arial" w:cs="Arial"/>
                <w:b/>
                <w:sz w:val="24"/>
                <w:szCs w:val="24"/>
              </w:rPr>
              <w:t xml:space="preserve">, </w:t>
            </w:r>
            <w:proofErr w:type="spellStart"/>
            <w:r w:rsidR="00F258D6">
              <w:rPr>
                <w:rFonts w:ascii="Arial" w:hAnsi="Arial" w:cs="Arial"/>
                <w:b/>
                <w:sz w:val="24"/>
                <w:szCs w:val="24"/>
              </w:rPr>
              <w:t>si</w:t>
            </w:r>
            <w:r w:rsidR="002F0AE4">
              <w:rPr>
                <w:rFonts w:ascii="Arial" w:hAnsi="Arial" w:cs="Arial"/>
                <w:b/>
                <w:sz w:val="24"/>
                <w:szCs w:val="24"/>
              </w:rPr>
              <w:t>apau</w:t>
            </w:r>
            <w:proofErr w:type="spellEnd"/>
            <w:r w:rsidR="002F0AE4">
              <w:rPr>
                <w:rFonts w:ascii="Arial" w:hAnsi="Arial" w:cs="Arial"/>
                <w:b/>
                <w:sz w:val="24"/>
                <w:szCs w:val="24"/>
              </w:rPr>
              <w:t xml:space="preserve">, </w:t>
            </w:r>
            <w:proofErr w:type="spellStart"/>
            <w:r w:rsidR="002F0AE4">
              <w:rPr>
                <w:rFonts w:ascii="Arial" w:hAnsi="Arial" w:cs="Arial"/>
                <w:b/>
                <w:sz w:val="24"/>
                <w:szCs w:val="24"/>
              </w:rPr>
              <w:t>boteli</w:t>
            </w:r>
            <w:proofErr w:type="spellEnd"/>
            <w:r w:rsidR="002F0AE4">
              <w:rPr>
                <w:rFonts w:ascii="Arial" w:hAnsi="Arial" w:cs="Arial"/>
                <w:b/>
                <w:sz w:val="24"/>
                <w:szCs w:val="24"/>
              </w:rPr>
              <w:t xml:space="preserve"> </w:t>
            </w:r>
          </w:p>
          <w:p w:rsidR="00ED401F" w:rsidRPr="002F0AE4" w:rsidRDefault="00ED401F" w:rsidP="004C59F7">
            <w:pPr>
              <w:jc w:val="center"/>
              <w:rPr>
                <w:rFonts w:ascii="Arial" w:hAnsi="Arial" w:cs="Arial"/>
                <w:sz w:val="24"/>
                <w:szCs w:val="24"/>
              </w:rPr>
            </w:pPr>
          </w:p>
        </w:tc>
      </w:tr>
      <w:tr w:rsidR="00ED401F" w:rsidTr="004C59F7">
        <w:trPr>
          <w:trHeight w:val="2603"/>
        </w:trPr>
        <w:tc>
          <w:tcPr>
            <w:tcW w:w="9016" w:type="dxa"/>
            <w:gridSpan w:val="3"/>
          </w:tcPr>
          <w:p w:rsidR="002F0AE4" w:rsidRDefault="002F0AE4" w:rsidP="004C59F7">
            <w:pPr>
              <w:rPr>
                <w:rFonts w:ascii="Arial" w:hAnsi="Arial" w:cs="Arial"/>
                <w:b/>
                <w:sz w:val="24"/>
                <w:szCs w:val="24"/>
              </w:rPr>
            </w:pPr>
            <w:proofErr w:type="spellStart"/>
            <w:r>
              <w:rPr>
                <w:rFonts w:ascii="Arial" w:hAnsi="Arial" w:cs="Arial"/>
                <w:b/>
                <w:sz w:val="24"/>
                <w:szCs w:val="24"/>
              </w:rPr>
              <w:t>Amcan</w:t>
            </w:r>
            <w:r w:rsidR="00ED401F" w:rsidRPr="002F0AE4">
              <w:rPr>
                <w:rFonts w:ascii="Arial" w:hAnsi="Arial" w:cs="Arial"/>
                <w:b/>
                <w:sz w:val="24"/>
                <w:szCs w:val="24"/>
              </w:rPr>
              <w:t>ion</w:t>
            </w:r>
            <w:proofErr w:type="spellEnd"/>
            <w:r w:rsidR="00ED401F" w:rsidRPr="002F0AE4">
              <w:rPr>
                <w:rFonts w:ascii="Arial" w:hAnsi="Arial" w:cs="Arial"/>
                <w:b/>
                <w:sz w:val="24"/>
                <w:szCs w:val="24"/>
              </w:rPr>
              <w:t xml:space="preserve"> y </w:t>
            </w:r>
            <w:proofErr w:type="spellStart"/>
            <w:r w:rsidR="00ED401F" w:rsidRPr="002F0AE4">
              <w:rPr>
                <w:rFonts w:ascii="Arial" w:hAnsi="Arial" w:cs="Arial"/>
                <w:b/>
                <w:sz w:val="24"/>
                <w:szCs w:val="24"/>
              </w:rPr>
              <w:t>weithgaredd</w:t>
            </w:r>
            <w:proofErr w:type="spellEnd"/>
            <w:r w:rsidR="00ED401F" w:rsidRPr="002F0AE4">
              <w:rPr>
                <w:rFonts w:ascii="Arial" w:hAnsi="Arial" w:cs="Arial"/>
                <w:b/>
                <w:sz w:val="24"/>
                <w:szCs w:val="24"/>
              </w:rPr>
              <w:t>:</w:t>
            </w:r>
          </w:p>
          <w:p w:rsidR="00ED401F" w:rsidRPr="002F0AE4" w:rsidRDefault="002F0AE4" w:rsidP="004C59F7">
            <w:pPr>
              <w:pStyle w:val="ListParagraph"/>
              <w:numPr>
                <w:ilvl w:val="0"/>
                <w:numId w:val="1"/>
              </w:numPr>
              <w:rPr>
                <w:rFonts w:ascii="Arial" w:hAnsi="Arial" w:cs="Arial"/>
                <w:b/>
                <w:sz w:val="24"/>
                <w:szCs w:val="24"/>
              </w:rPr>
            </w:pPr>
            <w:r w:rsidRPr="002F0AE4">
              <w:rPr>
                <w:rFonts w:ascii="Arial" w:hAnsi="Arial" w:cs="Arial"/>
                <w:b/>
                <w:sz w:val="24"/>
                <w:szCs w:val="24"/>
              </w:rPr>
              <w:t xml:space="preserve">I </w:t>
            </w:r>
            <w:proofErr w:type="spellStart"/>
            <w:proofErr w:type="gramStart"/>
            <w:r w:rsidRPr="002F0AE4">
              <w:rPr>
                <w:rFonts w:ascii="Arial" w:hAnsi="Arial" w:cs="Arial"/>
                <w:b/>
                <w:sz w:val="24"/>
                <w:szCs w:val="24"/>
              </w:rPr>
              <w:t>gael</w:t>
            </w:r>
            <w:proofErr w:type="spellEnd"/>
            <w:proofErr w:type="gramEnd"/>
            <w:r w:rsidRPr="002F0AE4">
              <w:rPr>
                <w:rFonts w:ascii="Arial" w:hAnsi="Arial" w:cs="Arial"/>
                <w:b/>
                <w:sz w:val="24"/>
                <w:szCs w:val="24"/>
              </w:rPr>
              <w:t xml:space="preserve"> y plant </w:t>
            </w:r>
            <w:proofErr w:type="spellStart"/>
            <w:r w:rsidRPr="002F0AE4">
              <w:rPr>
                <w:rFonts w:ascii="Arial" w:hAnsi="Arial" w:cs="Arial"/>
                <w:b/>
                <w:sz w:val="24"/>
                <w:szCs w:val="24"/>
              </w:rPr>
              <w:t>i</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allu</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dea</w:t>
            </w:r>
            <w:r w:rsidR="00EC7445">
              <w:rPr>
                <w:rFonts w:ascii="Arial" w:hAnsi="Arial" w:cs="Arial"/>
                <w:b/>
                <w:sz w:val="24"/>
                <w:szCs w:val="24"/>
              </w:rPr>
              <w:t>l</w:t>
            </w:r>
            <w:r w:rsidRPr="002F0AE4">
              <w:rPr>
                <w:rFonts w:ascii="Arial" w:hAnsi="Arial" w:cs="Arial"/>
                <w:b/>
                <w:sz w:val="24"/>
                <w:szCs w:val="24"/>
              </w:rPr>
              <w:t>l</w:t>
            </w:r>
            <w:proofErr w:type="spellEnd"/>
            <w:r w:rsidRPr="002F0AE4">
              <w:rPr>
                <w:rFonts w:ascii="Arial" w:hAnsi="Arial" w:cs="Arial"/>
                <w:b/>
                <w:sz w:val="24"/>
                <w:szCs w:val="24"/>
              </w:rPr>
              <w:t xml:space="preserve"> ac </w:t>
            </w:r>
            <w:proofErr w:type="spellStart"/>
            <w:r w:rsidRPr="002F0AE4">
              <w:rPr>
                <w:rFonts w:ascii="Arial" w:hAnsi="Arial" w:cs="Arial"/>
                <w:b/>
                <w:sz w:val="24"/>
                <w:szCs w:val="24"/>
              </w:rPr>
              <w:t>ysgrifennu</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rhifau</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yn</w:t>
            </w:r>
            <w:proofErr w:type="spellEnd"/>
            <w:r w:rsidRPr="002F0AE4">
              <w:rPr>
                <w:rFonts w:ascii="Arial" w:hAnsi="Arial" w:cs="Arial"/>
                <w:b/>
                <w:sz w:val="24"/>
                <w:szCs w:val="24"/>
              </w:rPr>
              <w:t xml:space="preserve"> </w:t>
            </w:r>
            <w:proofErr w:type="spellStart"/>
            <w:r w:rsidRPr="002F0AE4">
              <w:rPr>
                <w:rFonts w:ascii="Arial" w:hAnsi="Arial" w:cs="Arial"/>
                <w:b/>
                <w:sz w:val="24"/>
                <w:szCs w:val="24"/>
              </w:rPr>
              <w:t>cywir</w:t>
            </w:r>
            <w:proofErr w:type="spellEnd"/>
            <w:r w:rsidRPr="002F0AE4">
              <w:rPr>
                <w:rFonts w:ascii="Arial" w:hAnsi="Arial" w:cs="Arial"/>
                <w:b/>
                <w:sz w:val="24"/>
                <w:szCs w:val="24"/>
              </w:rPr>
              <w:t xml:space="preserve">. </w:t>
            </w:r>
          </w:p>
          <w:p w:rsidR="002F0AE4" w:rsidRDefault="002F0AE4" w:rsidP="004C59F7">
            <w:pPr>
              <w:rPr>
                <w:rFonts w:ascii="Arial" w:hAnsi="Arial" w:cs="Arial"/>
                <w:b/>
                <w:sz w:val="24"/>
                <w:szCs w:val="24"/>
              </w:rPr>
            </w:pPr>
          </w:p>
          <w:p w:rsidR="002F0AE4" w:rsidRDefault="002F0AE4" w:rsidP="004C59F7">
            <w:pPr>
              <w:pStyle w:val="ListParagraph"/>
              <w:numPr>
                <w:ilvl w:val="0"/>
                <w:numId w:val="1"/>
              </w:numPr>
              <w:rPr>
                <w:rFonts w:ascii="Arial" w:hAnsi="Arial" w:cs="Arial"/>
                <w:b/>
                <w:sz w:val="24"/>
                <w:szCs w:val="24"/>
              </w:rPr>
            </w:pPr>
            <w:proofErr w:type="spellStart"/>
            <w:r>
              <w:rPr>
                <w:rFonts w:ascii="Arial" w:hAnsi="Arial" w:cs="Arial"/>
                <w:b/>
                <w:sz w:val="24"/>
                <w:szCs w:val="24"/>
              </w:rPr>
              <w:t>Deall</w:t>
            </w:r>
            <w:proofErr w:type="spellEnd"/>
            <w:r>
              <w:rPr>
                <w:rFonts w:ascii="Arial" w:hAnsi="Arial" w:cs="Arial"/>
                <w:b/>
                <w:sz w:val="24"/>
                <w:szCs w:val="24"/>
              </w:rPr>
              <w:t xml:space="preserve"> </w:t>
            </w:r>
            <w:proofErr w:type="spellStart"/>
            <w:r>
              <w:rPr>
                <w:rFonts w:ascii="Arial" w:hAnsi="Arial" w:cs="Arial"/>
                <w:b/>
                <w:sz w:val="24"/>
                <w:szCs w:val="24"/>
              </w:rPr>
              <w:t>beth</w:t>
            </w:r>
            <w:proofErr w:type="spellEnd"/>
            <w:r>
              <w:rPr>
                <w:rFonts w:ascii="Arial" w:hAnsi="Arial" w:cs="Arial"/>
                <w:b/>
                <w:sz w:val="24"/>
                <w:szCs w:val="24"/>
              </w:rPr>
              <w:t xml:space="preserve"> </w:t>
            </w:r>
            <w:proofErr w:type="spellStart"/>
            <w:r>
              <w:rPr>
                <w:rFonts w:ascii="Arial" w:hAnsi="Arial" w:cs="Arial"/>
                <w:b/>
                <w:sz w:val="24"/>
                <w:szCs w:val="24"/>
              </w:rPr>
              <w:t>yw</w:t>
            </w:r>
            <w:proofErr w:type="spellEnd"/>
            <w:r>
              <w:rPr>
                <w:rFonts w:ascii="Arial" w:hAnsi="Arial" w:cs="Arial"/>
                <w:b/>
                <w:sz w:val="24"/>
                <w:szCs w:val="24"/>
              </w:rPr>
              <w:t xml:space="preserve"> </w:t>
            </w:r>
            <w:proofErr w:type="spellStart"/>
            <w:r>
              <w:rPr>
                <w:rFonts w:ascii="Arial" w:hAnsi="Arial" w:cs="Arial"/>
                <w:b/>
                <w:sz w:val="24"/>
                <w:szCs w:val="24"/>
              </w:rPr>
              <w:t>cyfaint</w:t>
            </w:r>
            <w:proofErr w:type="spellEnd"/>
            <w:r>
              <w:rPr>
                <w:rFonts w:ascii="Arial" w:hAnsi="Arial" w:cs="Arial"/>
                <w:b/>
                <w:sz w:val="24"/>
                <w:szCs w:val="24"/>
              </w:rPr>
              <w:t xml:space="preserve"> </w:t>
            </w:r>
            <w:proofErr w:type="spellStart"/>
            <w:r>
              <w:rPr>
                <w:rFonts w:ascii="Arial" w:hAnsi="Arial" w:cs="Arial"/>
                <w:b/>
                <w:sz w:val="24"/>
                <w:szCs w:val="24"/>
              </w:rPr>
              <w:t>rhywbeth</w:t>
            </w:r>
            <w:proofErr w:type="spellEnd"/>
            <w:r>
              <w:rPr>
                <w:rFonts w:ascii="Arial" w:hAnsi="Arial" w:cs="Arial"/>
                <w:b/>
                <w:sz w:val="24"/>
                <w:szCs w:val="24"/>
              </w:rPr>
              <w:t xml:space="preserve">. Felly </w:t>
            </w:r>
            <w:proofErr w:type="spellStart"/>
            <w:r>
              <w:rPr>
                <w:rFonts w:ascii="Arial" w:hAnsi="Arial" w:cs="Arial"/>
                <w:b/>
                <w:sz w:val="24"/>
                <w:szCs w:val="24"/>
              </w:rPr>
              <w:t>gallu</w:t>
            </w:r>
            <w:proofErr w:type="spellEnd"/>
            <w:r>
              <w:rPr>
                <w:rFonts w:ascii="Arial" w:hAnsi="Arial" w:cs="Arial"/>
                <w:b/>
                <w:sz w:val="24"/>
                <w:szCs w:val="24"/>
              </w:rPr>
              <w:t xml:space="preserve"> </w:t>
            </w:r>
            <w:proofErr w:type="spellStart"/>
            <w:r>
              <w:rPr>
                <w:rFonts w:ascii="Arial" w:hAnsi="Arial" w:cs="Arial"/>
                <w:b/>
                <w:sz w:val="24"/>
                <w:szCs w:val="24"/>
              </w:rPr>
              <w:t>adnabod</w:t>
            </w:r>
            <w:proofErr w:type="spellEnd"/>
            <w:r>
              <w:rPr>
                <w:rFonts w:ascii="Arial" w:hAnsi="Arial" w:cs="Arial"/>
                <w:b/>
                <w:sz w:val="24"/>
                <w:szCs w:val="24"/>
              </w:rPr>
              <w:t xml:space="preserve"> </w:t>
            </w:r>
            <w:proofErr w:type="spellStart"/>
            <w:r>
              <w:rPr>
                <w:rFonts w:ascii="Arial" w:hAnsi="Arial" w:cs="Arial"/>
                <w:b/>
                <w:sz w:val="24"/>
                <w:szCs w:val="24"/>
              </w:rPr>
              <w:t>mwy</w:t>
            </w:r>
            <w:proofErr w:type="spellEnd"/>
            <w:r>
              <w:rPr>
                <w:rFonts w:ascii="Arial" w:hAnsi="Arial" w:cs="Arial"/>
                <w:b/>
                <w:sz w:val="24"/>
                <w:szCs w:val="24"/>
              </w:rPr>
              <w:t xml:space="preserve"> </w:t>
            </w:r>
            <w:proofErr w:type="spellStart"/>
            <w:r>
              <w:rPr>
                <w:rFonts w:ascii="Arial" w:hAnsi="Arial" w:cs="Arial"/>
                <w:b/>
                <w:sz w:val="24"/>
                <w:szCs w:val="24"/>
              </w:rPr>
              <w:t>na</w:t>
            </w:r>
            <w:proofErr w:type="spellEnd"/>
            <w:r>
              <w:rPr>
                <w:rFonts w:ascii="Arial" w:hAnsi="Arial" w:cs="Arial"/>
                <w:b/>
                <w:sz w:val="24"/>
                <w:szCs w:val="24"/>
              </w:rPr>
              <w:t xml:space="preserve"> </w:t>
            </w:r>
            <w:proofErr w:type="spellStart"/>
            <w:r>
              <w:rPr>
                <w:rFonts w:ascii="Arial" w:hAnsi="Arial" w:cs="Arial"/>
                <w:b/>
                <w:sz w:val="24"/>
                <w:szCs w:val="24"/>
              </w:rPr>
              <w:t>neu</w:t>
            </w:r>
            <w:proofErr w:type="spellEnd"/>
            <w:r>
              <w:rPr>
                <w:rFonts w:ascii="Arial" w:hAnsi="Arial" w:cs="Arial"/>
                <w:b/>
                <w:sz w:val="24"/>
                <w:szCs w:val="24"/>
              </w:rPr>
              <w:t xml:space="preserve"> </w:t>
            </w:r>
            <w:proofErr w:type="spellStart"/>
            <w:r>
              <w:rPr>
                <w:rFonts w:ascii="Arial" w:hAnsi="Arial" w:cs="Arial"/>
                <w:b/>
                <w:sz w:val="24"/>
                <w:szCs w:val="24"/>
              </w:rPr>
              <w:t>llai</w:t>
            </w:r>
            <w:proofErr w:type="spellEnd"/>
            <w:r>
              <w:rPr>
                <w:rFonts w:ascii="Arial" w:hAnsi="Arial" w:cs="Arial"/>
                <w:b/>
                <w:sz w:val="24"/>
                <w:szCs w:val="24"/>
              </w:rPr>
              <w:t xml:space="preserve"> </w:t>
            </w:r>
            <w:proofErr w:type="spellStart"/>
            <w:r>
              <w:rPr>
                <w:rFonts w:ascii="Arial" w:hAnsi="Arial" w:cs="Arial"/>
                <w:b/>
                <w:sz w:val="24"/>
                <w:szCs w:val="24"/>
              </w:rPr>
              <w:t>na</w:t>
            </w:r>
            <w:proofErr w:type="spellEnd"/>
          </w:p>
          <w:p w:rsidR="00DC60F2" w:rsidRPr="00DC60F2" w:rsidRDefault="00DC60F2" w:rsidP="004C59F7">
            <w:pPr>
              <w:pStyle w:val="ListParagraph"/>
              <w:rPr>
                <w:rFonts w:ascii="Arial" w:hAnsi="Arial" w:cs="Arial"/>
                <w:b/>
                <w:sz w:val="24"/>
                <w:szCs w:val="24"/>
              </w:rPr>
            </w:pPr>
          </w:p>
          <w:p w:rsidR="00ED401F" w:rsidRPr="004C59F7" w:rsidRDefault="00F258D6" w:rsidP="004C59F7">
            <w:pPr>
              <w:pStyle w:val="ListParagraph"/>
              <w:numPr>
                <w:ilvl w:val="0"/>
                <w:numId w:val="1"/>
              </w:numPr>
              <w:rPr>
                <w:rFonts w:ascii="Arial" w:hAnsi="Arial" w:cs="Arial"/>
                <w:b/>
                <w:sz w:val="24"/>
                <w:szCs w:val="24"/>
              </w:rPr>
            </w:pPr>
            <w:proofErr w:type="spellStart"/>
            <w:r>
              <w:rPr>
                <w:rFonts w:ascii="Arial" w:hAnsi="Arial" w:cs="Arial"/>
                <w:b/>
                <w:sz w:val="24"/>
                <w:szCs w:val="24"/>
              </w:rPr>
              <w:t>Gallu</w:t>
            </w:r>
            <w:proofErr w:type="spellEnd"/>
            <w:r>
              <w:rPr>
                <w:rFonts w:ascii="Arial" w:hAnsi="Arial" w:cs="Arial"/>
                <w:b/>
                <w:sz w:val="24"/>
                <w:szCs w:val="24"/>
              </w:rPr>
              <w:t xml:space="preserve"> </w:t>
            </w:r>
            <w:proofErr w:type="spellStart"/>
            <w:r>
              <w:rPr>
                <w:rFonts w:ascii="Arial" w:hAnsi="Arial" w:cs="Arial"/>
                <w:b/>
                <w:sz w:val="24"/>
                <w:szCs w:val="24"/>
              </w:rPr>
              <w:t>creu</w:t>
            </w:r>
            <w:proofErr w:type="spellEnd"/>
            <w:r>
              <w:rPr>
                <w:rFonts w:ascii="Arial" w:hAnsi="Arial" w:cs="Arial"/>
                <w:b/>
                <w:sz w:val="24"/>
                <w:szCs w:val="24"/>
              </w:rPr>
              <w:t xml:space="preserve"> ac </w:t>
            </w:r>
            <w:proofErr w:type="spellStart"/>
            <w:r>
              <w:rPr>
                <w:rFonts w:ascii="Arial" w:hAnsi="Arial" w:cs="Arial"/>
                <w:b/>
                <w:sz w:val="24"/>
                <w:szCs w:val="24"/>
              </w:rPr>
              <w:t>adanbod</w:t>
            </w:r>
            <w:proofErr w:type="spellEnd"/>
            <w:r>
              <w:rPr>
                <w:rFonts w:ascii="Arial" w:hAnsi="Arial" w:cs="Arial"/>
                <w:b/>
                <w:sz w:val="24"/>
                <w:szCs w:val="24"/>
              </w:rPr>
              <w:t xml:space="preserve"> </w:t>
            </w:r>
            <w:proofErr w:type="spellStart"/>
            <w:r>
              <w:rPr>
                <w:rFonts w:ascii="Arial" w:hAnsi="Arial" w:cs="Arial"/>
                <w:b/>
                <w:sz w:val="24"/>
                <w:szCs w:val="24"/>
              </w:rPr>
              <w:t>si</w:t>
            </w:r>
            <w:r w:rsidR="00DC60F2">
              <w:rPr>
                <w:rFonts w:ascii="Arial" w:hAnsi="Arial" w:cs="Arial"/>
                <w:b/>
                <w:sz w:val="24"/>
                <w:szCs w:val="24"/>
              </w:rPr>
              <w:t>apau</w:t>
            </w:r>
            <w:proofErr w:type="spellEnd"/>
            <w:r w:rsidR="00DC60F2">
              <w:rPr>
                <w:rFonts w:ascii="Arial" w:hAnsi="Arial" w:cs="Arial"/>
                <w:b/>
                <w:sz w:val="24"/>
                <w:szCs w:val="24"/>
              </w:rPr>
              <w:t xml:space="preserve"> </w:t>
            </w:r>
            <w:proofErr w:type="spellStart"/>
            <w:r w:rsidR="00DC60F2">
              <w:rPr>
                <w:rFonts w:ascii="Arial" w:hAnsi="Arial" w:cs="Arial"/>
                <w:b/>
                <w:sz w:val="24"/>
                <w:szCs w:val="24"/>
              </w:rPr>
              <w:t>yn</w:t>
            </w:r>
            <w:proofErr w:type="spellEnd"/>
            <w:r w:rsidR="00DC60F2">
              <w:rPr>
                <w:rFonts w:ascii="Arial" w:hAnsi="Arial" w:cs="Arial"/>
                <w:b/>
                <w:sz w:val="24"/>
                <w:szCs w:val="24"/>
              </w:rPr>
              <w:t xml:space="preserve"> y </w:t>
            </w:r>
            <w:proofErr w:type="spellStart"/>
            <w:r w:rsidR="00DC60F2">
              <w:rPr>
                <w:rFonts w:ascii="Arial" w:hAnsi="Arial" w:cs="Arial"/>
                <w:b/>
                <w:sz w:val="24"/>
                <w:szCs w:val="24"/>
              </w:rPr>
              <w:t>tywod</w:t>
            </w:r>
            <w:proofErr w:type="spellEnd"/>
          </w:p>
        </w:tc>
      </w:tr>
      <w:tr w:rsidR="00ED401F" w:rsidTr="004C59F7">
        <w:trPr>
          <w:trHeight w:val="1687"/>
        </w:trPr>
        <w:tc>
          <w:tcPr>
            <w:tcW w:w="9016" w:type="dxa"/>
            <w:gridSpan w:val="3"/>
          </w:tcPr>
          <w:p w:rsidR="00816A8B" w:rsidRDefault="00ED401F" w:rsidP="004C59F7">
            <w:pPr>
              <w:rPr>
                <w:rFonts w:ascii="Arial" w:hAnsi="Arial" w:cs="Arial"/>
                <w:b/>
                <w:sz w:val="24"/>
                <w:szCs w:val="24"/>
              </w:rPr>
            </w:pPr>
            <w:proofErr w:type="spellStart"/>
            <w:r w:rsidRPr="002F0AE4">
              <w:rPr>
                <w:rFonts w:ascii="Arial" w:hAnsi="Arial" w:cs="Arial"/>
                <w:b/>
                <w:sz w:val="24"/>
                <w:szCs w:val="24"/>
              </w:rPr>
              <w:t>Gwahaniaethu</w:t>
            </w:r>
            <w:proofErr w:type="spellEnd"/>
            <w:r w:rsidRPr="002F0AE4">
              <w:rPr>
                <w:rFonts w:ascii="Arial" w:hAnsi="Arial" w:cs="Arial"/>
                <w:b/>
                <w:sz w:val="24"/>
                <w:szCs w:val="24"/>
              </w:rPr>
              <w:t>:</w:t>
            </w:r>
            <w:r w:rsidR="00816A8B">
              <w:rPr>
                <w:rFonts w:ascii="Arial" w:hAnsi="Arial" w:cs="Arial"/>
                <w:b/>
                <w:sz w:val="24"/>
                <w:szCs w:val="24"/>
              </w:rPr>
              <w:t xml:space="preserve"> </w:t>
            </w:r>
          </w:p>
          <w:p w:rsidR="00816A8B" w:rsidRDefault="00816A8B" w:rsidP="004C59F7">
            <w:pPr>
              <w:rPr>
                <w:rFonts w:ascii="Arial" w:hAnsi="Arial" w:cs="Arial"/>
                <w:b/>
                <w:sz w:val="24"/>
                <w:szCs w:val="24"/>
              </w:rPr>
            </w:pPr>
          </w:p>
          <w:p w:rsidR="00ED401F" w:rsidRPr="004C59F7" w:rsidRDefault="00816A8B" w:rsidP="004C59F7">
            <w:pPr>
              <w:rPr>
                <w:rFonts w:ascii="Arial" w:hAnsi="Arial" w:cs="Arial"/>
                <w:b/>
                <w:sz w:val="24"/>
                <w:szCs w:val="24"/>
              </w:rPr>
            </w:pPr>
            <w:r>
              <w:rPr>
                <w:rFonts w:ascii="Arial" w:hAnsi="Arial" w:cs="Arial"/>
                <w:b/>
                <w:sz w:val="24"/>
                <w:szCs w:val="24"/>
              </w:rPr>
              <w:t xml:space="preserve"> Mae </w:t>
            </w:r>
            <w:proofErr w:type="spellStart"/>
            <w:r>
              <w:rPr>
                <w:rFonts w:ascii="Arial" w:hAnsi="Arial" w:cs="Arial"/>
                <w:b/>
                <w:sz w:val="24"/>
                <w:szCs w:val="24"/>
              </w:rPr>
              <w:t>rhaid</w:t>
            </w:r>
            <w:proofErr w:type="spellEnd"/>
            <w:r>
              <w:rPr>
                <w:rFonts w:ascii="Arial" w:hAnsi="Arial" w:cs="Arial"/>
                <w:b/>
                <w:sz w:val="24"/>
                <w:szCs w:val="24"/>
              </w:rPr>
              <w:t xml:space="preserve"> </w:t>
            </w:r>
            <w:proofErr w:type="spellStart"/>
            <w:r>
              <w:rPr>
                <w:rFonts w:ascii="Arial" w:hAnsi="Arial" w:cs="Arial"/>
                <w:b/>
                <w:sz w:val="24"/>
                <w:szCs w:val="24"/>
              </w:rPr>
              <w:t>ystyried</w:t>
            </w:r>
            <w:proofErr w:type="spellEnd"/>
            <w:r>
              <w:rPr>
                <w:rFonts w:ascii="Arial" w:hAnsi="Arial" w:cs="Arial"/>
                <w:b/>
                <w:sz w:val="24"/>
                <w:szCs w:val="24"/>
              </w:rPr>
              <w:t xml:space="preserve"> </w:t>
            </w:r>
            <w:proofErr w:type="spellStart"/>
            <w:r>
              <w:rPr>
                <w:rFonts w:ascii="Arial" w:hAnsi="Arial" w:cs="Arial"/>
                <w:b/>
                <w:sz w:val="24"/>
                <w:szCs w:val="24"/>
              </w:rPr>
              <w:t>os</w:t>
            </w:r>
            <w:proofErr w:type="spellEnd"/>
            <w:r>
              <w:rPr>
                <w:rFonts w:ascii="Arial" w:hAnsi="Arial" w:cs="Arial"/>
                <w:b/>
                <w:sz w:val="24"/>
                <w:szCs w:val="24"/>
              </w:rPr>
              <w:t xml:space="preserve"> </w:t>
            </w:r>
            <w:proofErr w:type="spellStart"/>
            <w:r>
              <w:rPr>
                <w:rFonts w:ascii="Arial" w:hAnsi="Arial" w:cs="Arial"/>
                <w:b/>
                <w:sz w:val="24"/>
                <w:szCs w:val="24"/>
              </w:rPr>
              <w:t>mae</w:t>
            </w:r>
            <w:proofErr w:type="spellEnd"/>
            <w:r>
              <w:rPr>
                <w:rFonts w:ascii="Arial" w:hAnsi="Arial" w:cs="Arial"/>
                <w:b/>
                <w:sz w:val="24"/>
                <w:szCs w:val="24"/>
              </w:rPr>
              <w:t xml:space="preserve"> </w:t>
            </w:r>
            <w:proofErr w:type="spellStart"/>
            <w:r>
              <w:rPr>
                <w:rFonts w:ascii="Arial" w:hAnsi="Arial" w:cs="Arial"/>
                <w:b/>
                <w:sz w:val="24"/>
                <w:szCs w:val="24"/>
              </w:rPr>
              <w:t>gan</w:t>
            </w:r>
            <w:proofErr w:type="spellEnd"/>
            <w:r>
              <w:rPr>
                <w:rFonts w:ascii="Arial" w:hAnsi="Arial" w:cs="Arial"/>
                <w:b/>
                <w:sz w:val="24"/>
                <w:szCs w:val="24"/>
              </w:rPr>
              <w:t xml:space="preserve"> </w:t>
            </w:r>
            <w:proofErr w:type="spellStart"/>
            <w:r>
              <w:rPr>
                <w:rFonts w:ascii="Arial" w:hAnsi="Arial" w:cs="Arial"/>
                <w:b/>
                <w:sz w:val="24"/>
                <w:szCs w:val="24"/>
              </w:rPr>
              <w:t>unrhyw</w:t>
            </w:r>
            <w:proofErr w:type="spellEnd"/>
            <w:r>
              <w:rPr>
                <w:rFonts w:ascii="Arial" w:hAnsi="Arial" w:cs="Arial"/>
                <w:b/>
                <w:sz w:val="24"/>
                <w:szCs w:val="24"/>
              </w:rPr>
              <w:t xml:space="preserve"> un </w:t>
            </w:r>
            <w:proofErr w:type="spellStart"/>
            <w:r>
              <w:rPr>
                <w:rFonts w:ascii="Arial" w:hAnsi="Arial" w:cs="Arial"/>
                <w:b/>
                <w:sz w:val="24"/>
                <w:szCs w:val="24"/>
              </w:rPr>
              <w:t>o’r</w:t>
            </w:r>
            <w:proofErr w:type="spellEnd"/>
            <w:r>
              <w:rPr>
                <w:rFonts w:ascii="Arial" w:hAnsi="Arial" w:cs="Arial"/>
                <w:b/>
                <w:sz w:val="24"/>
                <w:szCs w:val="24"/>
              </w:rPr>
              <w:t xml:space="preserve"> plant </w:t>
            </w:r>
            <w:proofErr w:type="spellStart"/>
            <w:r>
              <w:rPr>
                <w:rFonts w:ascii="Arial" w:hAnsi="Arial" w:cs="Arial"/>
                <w:b/>
                <w:sz w:val="24"/>
                <w:szCs w:val="24"/>
              </w:rPr>
              <w:t>efo</w:t>
            </w:r>
            <w:proofErr w:type="spellEnd"/>
            <w:r>
              <w:rPr>
                <w:rFonts w:ascii="Arial" w:hAnsi="Arial" w:cs="Arial"/>
                <w:b/>
                <w:sz w:val="24"/>
                <w:szCs w:val="24"/>
              </w:rPr>
              <w:t xml:space="preserve"> </w:t>
            </w:r>
            <w:proofErr w:type="spellStart"/>
            <w:r>
              <w:rPr>
                <w:rFonts w:ascii="Arial" w:hAnsi="Arial" w:cs="Arial"/>
                <w:b/>
                <w:sz w:val="24"/>
                <w:szCs w:val="24"/>
              </w:rPr>
              <w:t>anghenion</w:t>
            </w:r>
            <w:proofErr w:type="spellEnd"/>
            <w:r>
              <w:rPr>
                <w:rFonts w:ascii="Arial" w:hAnsi="Arial" w:cs="Arial"/>
                <w:b/>
                <w:sz w:val="24"/>
                <w:szCs w:val="24"/>
              </w:rPr>
              <w:t xml:space="preserve"> </w:t>
            </w:r>
            <w:proofErr w:type="spellStart"/>
            <w:r>
              <w:rPr>
                <w:rFonts w:ascii="Arial" w:hAnsi="Arial" w:cs="Arial"/>
                <w:b/>
                <w:sz w:val="24"/>
                <w:szCs w:val="24"/>
              </w:rPr>
              <w:t>dysgu</w:t>
            </w:r>
            <w:proofErr w:type="spellEnd"/>
            <w:r>
              <w:rPr>
                <w:rFonts w:ascii="Arial" w:hAnsi="Arial" w:cs="Arial"/>
                <w:b/>
                <w:sz w:val="24"/>
                <w:szCs w:val="24"/>
              </w:rPr>
              <w:t xml:space="preserve"> </w:t>
            </w:r>
            <w:proofErr w:type="spellStart"/>
            <w:r>
              <w:rPr>
                <w:rFonts w:ascii="Arial" w:hAnsi="Arial" w:cs="Arial"/>
                <w:b/>
                <w:sz w:val="24"/>
                <w:szCs w:val="24"/>
              </w:rPr>
              <w:t>ychwanegol</w:t>
            </w:r>
            <w:proofErr w:type="spellEnd"/>
            <w:r>
              <w:rPr>
                <w:rFonts w:ascii="Arial" w:hAnsi="Arial" w:cs="Arial"/>
                <w:b/>
                <w:sz w:val="24"/>
                <w:szCs w:val="24"/>
              </w:rPr>
              <w:t xml:space="preserve">, gall </w:t>
            </w:r>
            <w:proofErr w:type="spellStart"/>
            <w:r>
              <w:rPr>
                <w:rFonts w:ascii="Arial" w:hAnsi="Arial" w:cs="Arial"/>
                <w:b/>
                <w:sz w:val="24"/>
                <w:szCs w:val="24"/>
              </w:rPr>
              <w:t>hyn</w:t>
            </w:r>
            <w:proofErr w:type="spellEnd"/>
            <w:r>
              <w:rPr>
                <w:rFonts w:ascii="Arial" w:hAnsi="Arial" w:cs="Arial"/>
                <w:b/>
                <w:sz w:val="24"/>
                <w:szCs w:val="24"/>
              </w:rPr>
              <w:t xml:space="preserve"> </w:t>
            </w:r>
            <w:proofErr w:type="spellStart"/>
            <w:r>
              <w:rPr>
                <w:rFonts w:ascii="Arial" w:hAnsi="Arial" w:cs="Arial"/>
                <w:b/>
                <w:sz w:val="24"/>
                <w:szCs w:val="24"/>
              </w:rPr>
              <w:t>gofyn</w:t>
            </w:r>
            <w:proofErr w:type="spellEnd"/>
            <w:r>
              <w:rPr>
                <w:rFonts w:ascii="Arial" w:hAnsi="Arial" w:cs="Arial"/>
                <w:b/>
                <w:sz w:val="24"/>
                <w:szCs w:val="24"/>
              </w:rPr>
              <w:t xml:space="preserve"> </w:t>
            </w:r>
            <w:proofErr w:type="gramStart"/>
            <w:r>
              <w:rPr>
                <w:rFonts w:ascii="Arial" w:hAnsi="Arial" w:cs="Arial"/>
                <w:b/>
                <w:sz w:val="24"/>
                <w:szCs w:val="24"/>
              </w:rPr>
              <w:t>am</w:t>
            </w:r>
            <w:proofErr w:type="gramEnd"/>
            <w:r>
              <w:rPr>
                <w:rFonts w:ascii="Arial" w:hAnsi="Arial" w:cs="Arial"/>
                <w:b/>
                <w:sz w:val="24"/>
                <w:szCs w:val="24"/>
              </w:rPr>
              <w:t xml:space="preserve"> </w:t>
            </w:r>
            <w:proofErr w:type="spellStart"/>
            <w:r>
              <w:rPr>
                <w:rFonts w:ascii="Arial" w:hAnsi="Arial" w:cs="Arial"/>
                <w:b/>
                <w:sz w:val="24"/>
                <w:szCs w:val="24"/>
              </w:rPr>
              <w:t>amrywio</w:t>
            </w:r>
            <w:proofErr w:type="spellEnd"/>
            <w:r>
              <w:rPr>
                <w:rFonts w:ascii="Arial" w:hAnsi="Arial" w:cs="Arial"/>
                <w:b/>
                <w:sz w:val="24"/>
                <w:szCs w:val="24"/>
              </w:rPr>
              <w:t xml:space="preserve"> y </w:t>
            </w:r>
            <w:proofErr w:type="spellStart"/>
            <w:r>
              <w:rPr>
                <w:rFonts w:ascii="Arial" w:hAnsi="Arial" w:cs="Arial"/>
                <w:b/>
                <w:sz w:val="24"/>
                <w:szCs w:val="24"/>
              </w:rPr>
              <w:t>gweithgaredd</w:t>
            </w:r>
            <w:proofErr w:type="spellEnd"/>
            <w:r>
              <w:rPr>
                <w:rFonts w:ascii="Arial" w:hAnsi="Arial" w:cs="Arial"/>
                <w:b/>
                <w:sz w:val="24"/>
                <w:szCs w:val="24"/>
              </w:rPr>
              <w:t xml:space="preserve"> </w:t>
            </w:r>
            <w:proofErr w:type="spellStart"/>
            <w:r>
              <w:rPr>
                <w:rFonts w:ascii="Arial" w:hAnsi="Arial" w:cs="Arial"/>
                <w:b/>
                <w:sz w:val="24"/>
                <w:szCs w:val="24"/>
              </w:rPr>
              <w:t>ar</w:t>
            </w:r>
            <w:proofErr w:type="spellEnd"/>
            <w:r>
              <w:rPr>
                <w:rFonts w:ascii="Arial" w:hAnsi="Arial" w:cs="Arial"/>
                <w:b/>
                <w:sz w:val="24"/>
                <w:szCs w:val="24"/>
              </w:rPr>
              <w:t xml:space="preserve"> </w:t>
            </w:r>
            <w:proofErr w:type="spellStart"/>
            <w:r>
              <w:rPr>
                <w:rFonts w:ascii="Arial" w:hAnsi="Arial" w:cs="Arial"/>
                <w:b/>
                <w:sz w:val="24"/>
                <w:szCs w:val="24"/>
              </w:rPr>
              <w:t>gyfer</w:t>
            </w:r>
            <w:proofErr w:type="spellEnd"/>
            <w:r>
              <w:rPr>
                <w:rFonts w:ascii="Arial" w:hAnsi="Arial" w:cs="Arial"/>
                <w:b/>
                <w:sz w:val="24"/>
                <w:szCs w:val="24"/>
              </w:rPr>
              <w:t xml:space="preserve"> y plant </w:t>
            </w:r>
            <w:proofErr w:type="spellStart"/>
            <w:r>
              <w:rPr>
                <w:rFonts w:ascii="Arial" w:hAnsi="Arial" w:cs="Arial"/>
                <w:b/>
                <w:sz w:val="24"/>
                <w:szCs w:val="24"/>
              </w:rPr>
              <w:t>yma</w:t>
            </w:r>
            <w:proofErr w:type="spellEnd"/>
            <w:r>
              <w:rPr>
                <w:rFonts w:ascii="Arial" w:hAnsi="Arial" w:cs="Arial"/>
                <w:b/>
                <w:sz w:val="24"/>
                <w:szCs w:val="24"/>
              </w:rPr>
              <w:t>.</w:t>
            </w:r>
          </w:p>
          <w:p w:rsidR="00ED401F" w:rsidRPr="002F0AE4" w:rsidRDefault="00ED401F" w:rsidP="004C59F7">
            <w:pPr>
              <w:rPr>
                <w:rFonts w:ascii="Arial" w:hAnsi="Arial" w:cs="Arial"/>
                <w:sz w:val="24"/>
                <w:szCs w:val="24"/>
              </w:rPr>
            </w:pPr>
          </w:p>
        </w:tc>
      </w:tr>
      <w:tr w:rsidR="00ED401F" w:rsidTr="004C59F7">
        <w:tc>
          <w:tcPr>
            <w:tcW w:w="9016" w:type="dxa"/>
            <w:gridSpan w:val="3"/>
          </w:tcPr>
          <w:p w:rsidR="00ED401F" w:rsidRDefault="00ED401F" w:rsidP="004C59F7">
            <w:pPr>
              <w:rPr>
                <w:rFonts w:ascii="Arial" w:hAnsi="Arial" w:cs="Arial"/>
                <w:b/>
                <w:sz w:val="24"/>
                <w:szCs w:val="24"/>
              </w:rPr>
            </w:pPr>
            <w:proofErr w:type="spellStart"/>
            <w:r w:rsidRPr="002F0AE4">
              <w:rPr>
                <w:rFonts w:ascii="Arial" w:hAnsi="Arial" w:cs="Arial"/>
                <w:b/>
                <w:sz w:val="24"/>
                <w:szCs w:val="24"/>
              </w:rPr>
              <w:t>Iechyd</w:t>
            </w:r>
            <w:proofErr w:type="spellEnd"/>
            <w:r w:rsidRPr="002F0AE4">
              <w:rPr>
                <w:rFonts w:ascii="Arial" w:hAnsi="Arial" w:cs="Arial"/>
                <w:b/>
                <w:sz w:val="24"/>
                <w:szCs w:val="24"/>
              </w:rPr>
              <w:t xml:space="preserve"> a </w:t>
            </w:r>
            <w:proofErr w:type="spellStart"/>
            <w:r w:rsidRPr="002F0AE4">
              <w:rPr>
                <w:rFonts w:ascii="Arial" w:hAnsi="Arial" w:cs="Arial"/>
                <w:b/>
                <w:sz w:val="24"/>
                <w:szCs w:val="24"/>
              </w:rPr>
              <w:t>diogelwch</w:t>
            </w:r>
            <w:proofErr w:type="spellEnd"/>
            <w:r w:rsidRPr="002F0AE4">
              <w:rPr>
                <w:rFonts w:ascii="Arial" w:hAnsi="Arial" w:cs="Arial"/>
                <w:b/>
                <w:sz w:val="24"/>
                <w:szCs w:val="24"/>
              </w:rPr>
              <w:t>:</w:t>
            </w:r>
          </w:p>
          <w:p w:rsidR="00DC60F2" w:rsidRDefault="00DC60F2" w:rsidP="004C59F7">
            <w:pPr>
              <w:rPr>
                <w:rFonts w:ascii="Arial" w:hAnsi="Arial" w:cs="Arial"/>
                <w:b/>
                <w:sz w:val="24"/>
                <w:szCs w:val="24"/>
              </w:rPr>
            </w:pPr>
          </w:p>
          <w:p w:rsidR="00DC60F2" w:rsidRDefault="00DC60F2" w:rsidP="004C59F7">
            <w:pPr>
              <w:pStyle w:val="ListParagraph"/>
              <w:numPr>
                <w:ilvl w:val="0"/>
                <w:numId w:val="2"/>
              </w:numPr>
              <w:rPr>
                <w:rFonts w:ascii="Arial" w:hAnsi="Arial" w:cs="Arial"/>
                <w:b/>
                <w:sz w:val="24"/>
                <w:szCs w:val="24"/>
              </w:rPr>
            </w:pPr>
            <w:proofErr w:type="spellStart"/>
            <w:r>
              <w:rPr>
                <w:rFonts w:ascii="Arial" w:hAnsi="Arial" w:cs="Arial"/>
                <w:b/>
                <w:sz w:val="24"/>
                <w:szCs w:val="24"/>
              </w:rPr>
              <w:t>Rhaid</w:t>
            </w:r>
            <w:proofErr w:type="spellEnd"/>
            <w:r>
              <w:rPr>
                <w:rFonts w:ascii="Arial" w:hAnsi="Arial" w:cs="Arial"/>
                <w:b/>
                <w:sz w:val="24"/>
                <w:szCs w:val="24"/>
              </w:rPr>
              <w:t xml:space="preserve"> </w:t>
            </w:r>
            <w:proofErr w:type="spellStart"/>
            <w:r>
              <w:rPr>
                <w:rFonts w:ascii="Arial" w:hAnsi="Arial" w:cs="Arial"/>
                <w:b/>
                <w:sz w:val="24"/>
                <w:szCs w:val="24"/>
              </w:rPr>
              <w:t>bod</w:t>
            </w:r>
            <w:proofErr w:type="spellEnd"/>
            <w:r>
              <w:rPr>
                <w:rFonts w:ascii="Arial" w:hAnsi="Arial" w:cs="Arial"/>
                <w:b/>
                <w:sz w:val="24"/>
                <w:szCs w:val="24"/>
              </w:rPr>
              <w:t xml:space="preserve"> </w:t>
            </w:r>
            <w:proofErr w:type="spellStart"/>
            <w:r>
              <w:rPr>
                <w:rFonts w:ascii="Arial" w:hAnsi="Arial" w:cs="Arial"/>
                <w:b/>
                <w:sz w:val="24"/>
                <w:szCs w:val="24"/>
              </w:rPr>
              <w:t>yn</w:t>
            </w:r>
            <w:proofErr w:type="spellEnd"/>
            <w:r>
              <w:rPr>
                <w:rFonts w:ascii="Arial" w:hAnsi="Arial" w:cs="Arial"/>
                <w:b/>
                <w:sz w:val="24"/>
                <w:szCs w:val="24"/>
              </w:rPr>
              <w:t xml:space="preserve"> </w:t>
            </w:r>
            <w:proofErr w:type="spellStart"/>
            <w:r>
              <w:rPr>
                <w:rFonts w:ascii="Arial" w:hAnsi="Arial" w:cs="Arial"/>
                <w:b/>
                <w:sz w:val="24"/>
                <w:szCs w:val="24"/>
              </w:rPr>
              <w:t>ofalus</w:t>
            </w:r>
            <w:proofErr w:type="spellEnd"/>
            <w:r>
              <w:rPr>
                <w:rFonts w:ascii="Arial" w:hAnsi="Arial" w:cs="Arial"/>
                <w:b/>
                <w:sz w:val="24"/>
                <w:szCs w:val="24"/>
              </w:rPr>
              <w:t xml:space="preserve"> </w:t>
            </w:r>
            <w:proofErr w:type="spellStart"/>
            <w:r>
              <w:rPr>
                <w:rFonts w:ascii="Arial" w:hAnsi="Arial" w:cs="Arial"/>
                <w:b/>
                <w:sz w:val="24"/>
                <w:szCs w:val="24"/>
              </w:rPr>
              <w:t>bod</w:t>
            </w:r>
            <w:proofErr w:type="spellEnd"/>
            <w:r>
              <w:rPr>
                <w:rFonts w:ascii="Arial" w:hAnsi="Arial" w:cs="Arial"/>
                <w:b/>
                <w:sz w:val="24"/>
                <w:szCs w:val="24"/>
              </w:rPr>
              <w:t xml:space="preserve"> y </w:t>
            </w:r>
            <w:proofErr w:type="spellStart"/>
            <w:r>
              <w:rPr>
                <w:rFonts w:ascii="Arial" w:hAnsi="Arial" w:cs="Arial"/>
                <w:b/>
                <w:sz w:val="24"/>
                <w:szCs w:val="24"/>
              </w:rPr>
              <w:t>tywod</w:t>
            </w:r>
            <w:proofErr w:type="spellEnd"/>
            <w:r>
              <w:rPr>
                <w:rFonts w:ascii="Arial" w:hAnsi="Arial" w:cs="Arial"/>
                <w:b/>
                <w:sz w:val="24"/>
                <w:szCs w:val="24"/>
              </w:rPr>
              <w:t xml:space="preserve"> </w:t>
            </w:r>
            <w:proofErr w:type="spellStart"/>
            <w:r>
              <w:rPr>
                <w:rFonts w:ascii="Arial" w:hAnsi="Arial" w:cs="Arial"/>
                <w:b/>
                <w:sz w:val="24"/>
                <w:szCs w:val="24"/>
              </w:rPr>
              <w:t>ddim</w:t>
            </w:r>
            <w:proofErr w:type="spellEnd"/>
            <w:r>
              <w:rPr>
                <w:rFonts w:ascii="Arial" w:hAnsi="Arial" w:cs="Arial"/>
                <w:b/>
                <w:sz w:val="24"/>
                <w:szCs w:val="24"/>
              </w:rPr>
              <w:t xml:space="preserve"> </w:t>
            </w:r>
            <w:proofErr w:type="spellStart"/>
            <w:r>
              <w:rPr>
                <w:rFonts w:ascii="Arial" w:hAnsi="Arial" w:cs="Arial"/>
                <w:b/>
                <w:sz w:val="24"/>
                <w:szCs w:val="24"/>
              </w:rPr>
              <w:t>yn</w:t>
            </w:r>
            <w:proofErr w:type="spellEnd"/>
            <w:r>
              <w:rPr>
                <w:rFonts w:ascii="Arial" w:hAnsi="Arial" w:cs="Arial"/>
                <w:b/>
                <w:sz w:val="24"/>
                <w:szCs w:val="24"/>
              </w:rPr>
              <w:t xml:space="preserve"> </w:t>
            </w:r>
            <w:proofErr w:type="spellStart"/>
            <w:r>
              <w:rPr>
                <w:rFonts w:ascii="Arial" w:hAnsi="Arial" w:cs="Arial"/>
                <w:b/>
                <w:sz w:val="24"/>
                <w:szCs w:val="24"/>
              </w:rPr>
              <w:t>mynd</w:t>
            </w:r>
            <w:proofErr w:type="spellEnd"/>
            <w:r>
              <w:rPr>
                <w:rFonts w:ascii="Arial" w:hAnsi="Arial" w:cs="Arial"/>
                <w:b/>
                <w:sz w:val="24"/>
                <w:szCs w:val="24"/>
              </w:rPr>
              <w:t xml:space="preserve"> </w:t>
            </w:r>
            <w:proofErr w:type="spellStart"/>
            <w:r>
              <w:rPr>
                <w:rFonts w:ascii="Arial" w:hAnsi="Arial" w:cs="Arial"/>
                <w:b/>
                <w:sz w:val="24"/>
                <w:szCs w:val="24"/>
              </w:rPr>
              <w:t>mewn</w:t>
            </w:r>
            <w:proofErr w:type="spellEnd"/>
            <w:r>
              <w:rPr>
                <w:rFonts w:ascii="Arial" w:hAnsi="Arial" w:cs="Arial"/>
                <w:b/>
                <w:sz w:val="24"/>
                <w:szCs w:val="24"/>
              </w:rPr>
              <w:t xml:space="preserve"> </w:t>
            </w:r>
            <w:proofErr w:type="spellStart"/>
            <w:r>
              <w:rPr>
                <w:rFonts w:ascii="Arial" w:hAnsi="Arial" w:cs="Arial"/>
                <w:b/>
                <w:sz w:val="24"/>
                <w:szCs w:val="24"/>
              </w:rPr>
              <w:t>i</w:t>
            </w:r>
            <w:proofErr w:type="spellEnd"/>
            <w:r>
              <w:rPr>
                <w:rFonts w:ascii="Arial" w:hAnsi="Arial" w:cs="Arial"/>
                <w:b/>
                <w:sz w:val="24"/>
                <w:szCs w:val="24"/>
              </w:rPr>
              <w:t xml:space="preserve"> </w:t>
            </w:r>
            <w:proofErr w:type="spellStart"/>
            <w:r>
              <w:rPr>
                <w:rFonts w:ascii="Arial" w:hAnsi="Arial" w:cs="Arial"/>
                <w:b/>
                <w:sz w:val="24"/>
                <w:szCs w:val="24"/>
              </w:rPr>
              <w:t>lygaid</w:t>
            </w:r>
            <w:proofErr w:type="spellEnd"/>
            <w:r>
              <w:rPr>
                <w:rFonts w:ascii="Arial" w:hAnsi="Arial" w:cs="Arial"/>
                <w:b/>
                <w:sz w:val="24"/>
                <w:szCs w:val="24"/>
              </w:rPr>
              <w:t xml:space="preserve"> y plant</w:t>
            </w:r>
            <w:r w:rsidR="00A157D5">
              <w:rPr>
                <w:rFonts w:ascii="Arial" w:hAnsi="Arial" w:cs="Arial"/>
                <w:b/>
                <w:sz w:val="24"/>
                <w:szCs w:val="24"/>
              </w:rPr>
              <w:t>.</w:t>
            </w:r>
          </w:p>
          <w:p w:rsidR="00A157D5" w:rsidRPr="00DC60F2" w:rsidRDefault="00A157D5" w:rsidP="004C59F7">
            <w:pPr>
              <w:pStyle w:val="ListParagraph"/>
              <w:numPr>
                <w:ilvl w:val="0"/>
                <w:numId w:val="2"/>
              </w:numPr>
              <w:rPr>
                <w:rFonts w:ascii="Arial" w:hAnsi="Arial" w:cs="Arial"/>
                <w:b/>
                <w:sz w:val="24"/>
                <w:szCs w:val="24"/>
              </w:rPr>
            </w:pPr>
            <w:proofErr w:type="spellStart"/>
            <w:r>
              <w:rPr>
                <w:rFonts w:ascii="Arial" w:hAnsi="Arial" w:cs="Arial"/>
                <w:b/>
                <w:sz w:val="24"/>
                <w:szCs w:val="24"/>
              </w:rPr>
              <w:t>Hefyd</w:t>
            </w:r>
            <w:proofErr w:type="spellEnd"/>
            <w:r>
              <w:rPr>
                <w:rFonts w:ascii="Arial" w:hAnsi="Arial" w:cs="Arial"/>
                <w:b/>
                <w:sz w:val="24"/>
                <w:szCs w:val="24"/>
              </w:rPr>
              <w:t xml:space="preserve"> </w:t>
            </w:r>
            <w:proofErr w:type="spellStart"/>
            <w:r>
              <w:rPr>
                <w:rFonts w:ascii="Arial" w:hAnsi="Arial" w:cs="Arial"/>
                <w:b/>
                <w:sz w:val="24"/>
                <w:szCs w:val="24"/>
              </w:rPr>
              <w:t>bod</w:t>
            </w:r>
            <w:proofErr w:type="spellEnd"/>
            <w:r>
              <w:rPr>
                <w:rFonts w:ascii="Arial" w:hAnsi="Arial" w:cs="Arial"/>
                <w:b/>
                <w:sz w:val="24"/>
                <w:szCs w:val="24"/>
              </w:rPr>
              <w:t xml:space="preserve"> y plant </w:t>
            </w:r>
            <w:proofErr w:type="spellStart"/>
            <w:r>
              <w:rPr>
                <w:rFonts w:ascii="Arial" w:hAnsi="Arial" w:cs="Arial"/>
                <w:b/>
                <w:sz w:val="24"/>
                <w:szCs w:val="24"/>
              </w:rPr>
              <w:t>mas</w:t>
            </w:r>
            <w:proofErr w:type="spellEnd"/>
            <w:r>
              <w:rPr>
                <w:rFonts w:ascii="Arial" w:hAnsi="Arial" w:cs="Arial"/>
                <w:b/>
                <w:sz w:val="24"/>
                <w:szCs w:val="24"/>
              </w:rPr>
              <w:t xml:space="preserve"> </w:t>
            </w:r>
            <w:proofErr w:type="spellStart"/>
            <w:r>
              <w:rPr>
                <w:rFonts w:ascii="Arial" w:hAnsi="Arial" w:cs="Arial"/>
                <w:b/>
                <w:sz w:val="24"/>
                <w:szCs w:val="24"/>
              </w:rPr>
              <w:t>tu</w:t>
            </w:r>
            <w:proofErr w:type="spellEnd"/>
            <w:r>
              <w:rPr>
                <w:rFonts w:ascii="Arial" w:hAnsi="Arial" w:cs="Arial"/>
                <w:b/>
                <w:sz w:val="24"/>
                <w:szCs w:val="24"/>
              </w:rPr>
              <w:t xml:space="preserve"> </w:t>
            </w:r>
            <w:proofErr w:type="spellStart"/>
            <w:r>
              <w:rPr>
                <w:rFonts w:ascii="Arial" w:hAnsi="Arial" w:cs="Arial"/>
                <w:b/>
                <w:sz w:val="24"/>
                <w:szCs w:val="24"/>
              </w:rPr>
              <w:t>fas</w:t>
            </w:r>
            <w:proofErr w:type="spellEnd"/>
            <w:r>
              <w:rPr>
                <w:rFonts w:ascii="Arial" w:hAnsi="Arial" w:cs="Arial"/>
                <w:b/>
                <w:sz w:val="24"/>
                <w:szCs w:val="24"/>
              </w:rPr>
              <w:t xml:space="preserve"> </w:t>
            </w:r>
            <w:proofErr w:type="spellStart"/>
            <w:r>
              <w:rPr>
                <w:rFonts w:ascii="Arial" w:hAnsi="Arial" w:cs="Arial"/>
                <w:b/>
                <w:sz w:val="24"/>
                <w:szCs w:val="24"/>
              </w:rPr>
              <w:t>gyda</w:t>
            </w:r>
            <w:proofErr w:type="spellEnd"/>
            <w:r>
              <w:rPr>
                <w:rFonts w:ascii="Arial" w:hAnsi="Arial" w:cs="Arial"/>
                <w:b/>
                <w:sz w:val="24"/>
                <w:szCs w:val="24"/>
              </w:rPr>
              <w:t xml:space="preserve"> </w:t>
            </w:r>
            <w:proofErr w:type="spellStart"/>
            <w:r>
              <w:rPr>
                <w:rFonts w:ascii="Arial" w:hAnsi="Arial" w:cs="Arial"/>
                <w:b/>
                <w:sz w:val="24"/>
                <w:szCs w:val="24"/>
              </w:rPr>
              <w:t>digon</w:t>
            </w:r>
            <w:proofErr w:type="spellEnd"/>
            <w:r>
              <w:rPr>
                <w:rFonts w:ascii="Arial" w:hAnsi="Arial" w:cs="Arial"/>
                <w:b/>
                <w:sz w:val="24"/>
                <w:szCs w:val="24"/>
              </w:rPr>
              <w:t xml:space="preserve"> o le </w:t>
            </w:r>
          </w:p>
          <w:p w:rsidR="00ED401F" w:rsidRPr="002F0AE4" w:rsidRDefault="00ED401F" w:rsidP="004C59F7">
            <w:pPr>
              <w:rPr>
                <w:rFonts w:ascii="Arial" w:hAnsi="Arial" w:cs="Arial"/>
                <w:sz w:val="24"/>
                <w:szCs w:val="24"/>
              </w:rPr>
            </w:pPr>
          </w:p>
          <w:p w:rsidR="00ED401F" w:rsidRPr="002F0AE4" w:rsidRDefault="00ED401F" w:rsidP="004C59F7">
            <w:pPr>
              <w:rPr>
                <w:rFonts w:ascii="Arial" w:hAnsi="Arial" w:cs="Arial"/>
                <w:sz w:val="24"/>
                <w:szCs w:val="24"/>
              </w:rPr>
            </w:pPr>
          </w:p>
        </w:tc>
      </w:tr>
      <w:tr w:rsidR="00ED401F" w:rsidTr="004C59F7">
        <w:tc>
          <w:tcPr>
            <w:tcW w:w="9016" w:type="dxa"/>
            <w:gridSpan w:val="3"/>
          </w:tcPr>
          <w:p w:rsidR="00ED401F" w:rsidRDefault="00ED401F" w:rsidP="004C59F7">
            <w:pPr>
              <w:rPr>
                <w:rFonts w:ascii="Arial" w:hAnsi="Arial" w:cs="Arial"/>
                <w:b/>
                <w:sz w:val="24"/>
                <w:szCs w:val="24"/>
              </w:rPr>
            </w:pPr>
            <w:proofErr w:type="spellStart"/>
            <w:r w:rsidRPr="002F0AE4">
              <w:rPr>
                <w:rFonts w:ascii="Arial" w:hAnsi="Arial" w:cs="Arial"/>
                <w:b/>
                <w:sz w:val="24"/>
                <w:szCs w:val="24"/>
              </w:rPr>
              <w:t>Rôl</w:t>
            </w:r>
            <w:proofErr w:type="spellEnd"/>
            <w:r w:rsidRPr="002F0AE4">
              <w:rPr>
                <w:rFonts w:ascii="Arial" w:hAnsi="Arial" w:cs="Arial"/>
                <w:b/>
                <w:sz w:val="24"/>
                <w:szCs w:val="24"/>
              </w:rPr>
              <w:t xml:space="preserve"> yr </w:t>
            </w:r>
            <w:proofErr w:type="spellStart"/>
            <w:r w:rsidRPr="002F0AE4">
              <w:rPr>
                <w:rFonts w:ascii="Arial" w:hAnsi="Arial" w:cs="Arial"/>
                <w:b/>
                <w:sz w:val="24"/>
                <w:szCs w:val="24"/>
              </w:rPr>
              <w:t>oedolyn</w:t>
            </w:r>
            <w:proofErr w:type="spellEnd"/>
            <w:r w:rsidRPr="002F0AE4">
              <w:rPr>
                <w:rFonts w:ascii="Arial" w:hAnsi="Arial" w:cs="Arial"/>
                <w:b/>
                <w:sz w:val="24"/>
                <w:szCs w:val="24"/>
              </w:rPr>
              <w:t>/</w:t>
            </w:r>
            <w:proofErr w:type="spellStart"/>
            <w:r w:rsidRPr="002F0AE4">
              <w:rPr>
                <w:rFonts w:ascii="Arial" w:hAnsi="Arial" w:cs="Arial"/>
                <w:b/>
                <w:sz w:val="24"/>
                <w:szCs w:val="24"/>
              </w:rPr>
              <w:t>oedolion</w:t>
            </w:r>
            <w:proofErr w:type="spellEnd"/>
            <w:r w:rsidRPr="002F0AE4">
              <w:rPr>
                <w:rFonts w:ascii="Arial" w:hAnsi="Arial" w:cs="Arial"/>
                <w:b/>
                <w:sz w:val="24"/>
                <w:szCs w:val="24"/>
              </w:rPr>
              <w:t>:</w:t>
            </w:r>
          </w:p>
          <w:p w:rsidR="00A157D5" w:rsidRDefault="00A157D5" w:rsidP="004C59F7">
            <w:pPr>
              <w:pStyle w:val="ListParagraph"/>
              <w:numPr>
                <w:ilvl w:val="0"/>
                <w:numId w:val="3"/>
              </w:numPr>
              <w:rPr>
                <w:rFonts w:ascii="Arial" w:hAnsi="Arial" w:cs="Arial"/>
                <w:b/>
                <w:sz w:val="24"/>
                <w:szCs w:val="24"/>
              </w:rPr>
            </w:pPr>
            <w:r>
              <w:rPr>
                <w:rFonts w:ascii="Arial" w:hAnsi="Arial" w:cs="Arial"/>
                <w:b/>
                <w:sz w:val="24"/>
                <w:szCs w:val="24"/>
              </w:rPr>
              <w:t xml:space="preserve">I </w:t>
            </w:r>
            <w:proofErr w:type="spellStart"/>
            <w:r>
              <w:rPr>
                <w:rFonts w:ascii="Arial" w:hAnsi="Arial" w:cs="Arial"/>
                <w:b/>
                <w:sz w:val="24"/>
                <w:szCs w:val="24"/>
              </w:rPr>
              <w:t>sicrhau</w:t>
            </w:r>
            <w:proofErr w:type="spellEnd"/>
            <w:r>
              <w:rPr>
                <w:rFonts w:ascii="Arial" w:hAnsi="Arial" w:cs="Arial"/>
                <w:b/>
                <w:sz w:val="24"/>
                <w:szCs w:val="24"/>
              </w:rPr>
              <w:t xml:space="preserve"> </w:t>
            </w:r>
            <w:proofErr w:type="spellStart"/>
            <w:r>
              <w:rPr>
                <w:rFonts w:ascii="Arial" w:hAnsi="Arial" w:cs="Arial"/>
                <w:b/>
                <w:sz w:val="24"/>
                <w:szCs w:val="24"/>
              </w:rPr>
              <w:t>bod</w:t>
            </w:r>
            <w:proofErr w:type="spellEnd"/>
            <w:r>
              <w:rPr>
                <w:rFonts w:ascii="Arial" w:hAnsi="Arial" w:cs="Arial"/>
                <w:b/>
                <w:sz w:val="24"/>
                <w:szCs w:val="24"/>
              </w:rPr>
              <w:t xml:space="preserve"> y plant </w:t>
            </w:r>
            <w:proofErr w:type="spellStart"/>
            <w:r>
              <w:rPr>
                <w:rFonts w:ascii="Arial" w:hAnsi="Arial" w:cs="Arial"/>
                <w:b/>
                <w:sz w:val="24"/>
                <w:szCs w:val="24"/>
              </w:rPr>
              <w:t>yn</w:t>
            </w:r>
            <w:proofErr w:type="spellEnd"/>
            <w:r>
              <w:rPr>
                <w:rFonts w:ascii="Arial" w:hAnsi="Arial" w:cs="Arial"/>
                <w:b/>
                <w:sz w:val="24"/>
                <w:szCs w:val="24"/>
              </w:rPr>
              <w:t xml:space="preserve"> </w:t>
            </w:r>
            <w:proofErr w:type="spellStart"/>
            <w:r>
              <w:rPr>
                <w:rFonts w:ascii="Arial" w:hAnsi="Arial" w:cs="Arial"/>
                <w:b/>
                <w:sz w:val="24"/>
                <w:szCs w:val="24"/>
              </w:rPr>
              <w:t>cael</w:t>
            </w:r>
            <w:proofErr w:type="spellEnd"/>
            <w:r>
              <w:rPr>
                <w:rFonts w:ascii="Arial" w:hAnsi="Arial" w:cs="Arial"/>
                <w:b/>
                <w:sz w:val="24"/>
                <w:szCs w:val="24"/>
              </w:rPr>
              <w:t xml:space="preserve"> </w:t>
            </w:r>
            <w:proofErr w:type="spellStart"/>
            <w:r>
              <w:rPr>
                <w:rFonts w:ascii="Arial" w:hAnsi="Arial" w:cs="Arial"/>
                <w:b/>
                <w:sz w:val="24"/>
                <w:szCs w:val="24"/>
              </w:rPr>
              <w:t>profiad</w:t>
            </w:r>
            <w:proofErr w:type="spellEnd"/>
            <w:r>
              <w:rPr>
                <w:rFonts w:ascii="Arial" w:hAnsi="Arial" w:cs="Arial"/>
                <w:b/>
                <w:sz w:val="24"/>
                <w:szCs w:val="24"/>
              </w:rPr>
              <w:t xml:space="preserve"> </w:t>
            </w:r>
            <w:proofErr w:type="spellStart"/>
            <w:r>
              <w:rPr>
                <w:rFonts w:ascii="Arial" w:hAnsi="Arial" w:cs="Arial"/>
                <w:b/>
                <w:sz w:val="24"/>
                <w:szCs w:val="24"/>
              </w:rPr>
              <w:t>hwylus</w:t>
            </w:r>
            <w:proofErr w:type="spellEnd"/>
            <w:r>
              <w:rPr>
                <w:rFonts w:ascii="Arial" w:hAnsi="Arial" w:cs="Arial"/>
                <w:b/>
                <w:sz w:val="24"/>
                <w:szCs w:val="24"/>
              </w:rPr>
              <w:t xml:space="preserve"> o </w:t>
            </w:r>
            <w:proofErr w:type="spellStart"/>
            <w:r>
              <w:rPr>
                <w:rFonts w:ascii="Arial" w:hAnsi="Arial" w:cs="Arial"/>
                <w:b/>
                <w:sz w:val="24"/>
                <w:szCs w:val="24"/>
              </w:rPr>
              <w:t>weithio</w:t>
            </w:r>
            <w:proofErr w:type="spellEnd"/>
            <w:r>
              <w:rPr>
                <w:rFonts w:ascii="Arial" w:hAnsi="Arial" w:cs="Arial"/>
                <w:b/>
                <w:sz w:val="24"/>
                <w:szCs w:val="24"/>
              </w:rPr>
              <w:t xml:space="preserve"> </w:t>
            </w:r>
            <w:proofErr w:type="spellStart"/>
            <w:r>
              <w:rPr>
                <w:rFonts w:ascii="Arial" w:hAnsi="Arial" w:cs="Arial"/>
                <w:b/>
                <w:sz w:val="24"/>
                <w:szCs w:val="24"/>
              </w:rPr>
              <w:t>gyda</w:t>
            </w:r>
            <w:proofErr w:type="spellEnd"/>
            <w:r>
              <w:rPr>
                <w:rFonts w:ascii="Arial" w:hAnsi="Arial" w:cs="Arial"/>
                <w:b/>
                <w:sz w:val="24"/>
                <w:szCs w:val="24"/>
              </w:rPr>
              <w:t xml:space="preserve"> </w:t>
            </w:r>
            <w:proofErr w:type="spellStart"/>
            <w:r>
              <w:rPr>
                <w:rFonts w:ascii="Arial" w:hAnsi="Arial" w:cs="Arial"/>
                <w:b/>
                <w:sz w:val="24"/>
                <w:szCs w:val="24"/>
              </w:rPr>
              <w:t>mathemateg</w:t>
            </w:r>
            <w:proofErr w:type="spellEnd"/>
          </w:p>
          <w:p w:rsidR="00A157D5" w:rsidRPr="00A157D5" w:rsidRDefault="00A157D5" w:rsidP="004C59F7">
            <w:pPr>
              <w:pStyle w:val="ListParagraph"/>
              <w:numPr>
                <w:ilvl w:val="0"/>
                <w:numId w:val="3"/>
              </w:numPr>
              <w:rPr>
                <w:rFonts w:ascii="Arial" w:hAnsi="Arial" w:cs="Arial"/>
                <w:b/>
                <w:sz w:val="24"/>
                <w:szCs w:val="24"/>
              </w:rPr>
            </w:pPr>
            <w:proofErr w:type="spellStart"/>
            <w:r>
              <w:rPr>
                <w:rFonts w:ascii="Arial" w:hAnsi="Arial" w:cs="Arial"/>
                <w:b/>
                <w:sz w:val="24"/>
                <w:szCs w:val="24"/>
              </w:rPr>
              <w:t>Bod</w:t>
            </w:r>
            <w:proofErr w:type="spellEnd"/>
            <w:r>
              <w:rPr>
                <w:rFonts w:ascii="Arial" w:hAnsi="Arial" w:cs="Arial"/>
                <w:b/>
                <w:sz w:val="24"/>
                <w:szCs w:val="24"/>
              </w:rPr>
              <w:t xml:space="preserve"> </w:t>
            </w:r>
            <w:r w:rsidR="00A84373">
              <w:rPr>
                <w:rFonts w:ascii="Arial" w:hAnsi="Arial" w:cs="Arial"/>
                <w:b/>
                <w:sz w:val="24"/>
                <w:szCs w:val="24"/>
              </w:rPr>
              <w:t xml:space="preserve">yr </w:t>
            </w:r>
            <w:proofErr w:type="spellStart"/>
            <w:r w:rsidR="00A84373">
              <w:rPr>
                <w:rFonts w:ascii="Arial" w:hAnsi="Arial" w:cs="Arial"/>
                <w:b/>
                <w:sz w:val="24"/>
                <w:szCs w:val="24"/>
              </w:rPr>
              <w:t>oedolyn</w:t>
            </w:r>
            <w:proofErr w:type="spellEnd"/>
            <w:r w:rsidR="00A84373">
              <w:rPr>
                <w:rFonts w:ascii="Arial" w:hAnsi="Arial" w:cs="Arial"/>
                <w:b/>
                <w:sz w:val="24"/>
                <w:szCs w:val="24"/>
              </w:rPr>
              <w:t xml:space="preserve"> </w:t>
            </w:r>
            <w:proofErr w:type="spellStart"/>
            <w:r w:rsidR="00A84373">
              <w:rPr>
                <w:rFonts w:ascii="Arial" w:hAnsi="Arial" w:cs="Arial"/>
                <w:b/>
                <w:sz w:val="24"/>
                <w:szCs w:val="24"/>
              </w:rPr>
              <w:t>yn</w:t>
            </w:r>
            <w:proofErr w:type="spellEnd"/>
            <w:r w:rsidR="00A84373">
              <w:rPr>
                <w:rFonts w:ascii="Arial" w:hAnsi="Arial" w:cs="Arial"/>
                <w:b/>
                <w:sz w:val="24"/>
                <w:szCs w:val="24"/>
              </w:rPr>
              <w:t xml:space="preserve"> </w:t>
            </w:r>
            <w:proofErr w:type="spellStart"/>
            <w:r w:rsidR="00A84373">
              <w:rPr>
                <w:rFonts w:ascii="Arial" w:hAnsi="Arial" w:cs="Arial"/>
                <w:b/>
                <w:sz w:val="24"/>
                <w:szCs w:val="24"/>
              </w:rPr>
              <w:t>disgrifio</w:t>
            </w:r>
            <w:proofErr w:type="spellEnd"/>
            <w:r w:rsidR="00A84373">
              <w:rPr>
                <w:rFonts w:ascii="Arial" w:hAnsi="Arial" w:cs="Arial"/>
                <w:b/>
                <w:sz w:val="24"/>
                <w:szCs w:val="24"/>
              </w:rPr>
              <w:t xml:space="preserve"> y </w:t>
            </w:r>
            <w:proofErr w:type="spellStart"/>
            <w:r w:rsidR="00A84373">
              <w:rPr>
                <w:rFonts w:ascii="Arial" w:hAnsi="Arial" w:cs="Arial"/>
                <w:b/>
                <w:sz w:val="24"/>
                <w:szCs w:val="24"/>
              </w:rPr>
              <w:t>tasgau</w:t>
            </w:r>
            <w:proofErr w:type="spellEnd"/>
            <w:r w:rsidR="00A84373">
              <w:rPr>
                <w:rFonts w:ascii="Arial" w:hAnsi="Arial" w:cs="Arial"/>
                <w:b/>
                <w:sz w:val="24"/>
                <w:szCs w:val="24"/>
              </w:rPr>
              <w:t xml:space="preserve"> </w:t>
            </w:r>
            <w:proofErr w:type="spellStart"/>
            <w:r w:rsidR="00A84373">
              <w:rPr>
                <w:rFonts w:ascii="Arial" w:hAnsi="Arial" w:cs="Arial"/>
                <w:b/>
                <w:sz w:val="24"/>
                <w:szCs w:val="24"/>
              </w:rPr>
              <w:t>i</w:t>
            </w:r>
            <w:proofErr w:type="spellEnd"/>
            <w:r w:rsidR="00A84373">
              <w:rPr>
                <w:rFonts w:ascii="Arial" w:hAnsi="Arial" w:cs="Arial"/>
                <w:b/>
                <w:sz w:val="24"/>
                <w:szCs w:val="24"/>
              </w:rPr>
              <w:t xml:space="preserve"> </w:t>
            </w:r>
            <w:proofErr w:type="spellStart"/>
            <w:r w:rsidR="00A84373">
              <w:rPr>
                <w:rFonts w:ascii="Arial" w:hAnsi="Arial" w:cs="Arial"/>
                <w:b/>
                <w:sz w:val="24"/>
                <w:szCs w:val="24"/>
              </w:rPr>
              <w:t>sicrhau</w:t>
            </w:r>
            <w:proofErr w:type="spellEnd"/>
            <w:r w:rsidR="00A84373">
              <w:rPr>
                <w:rFonts w:ascii="Arial" w:hAnsi="Arial" w:cs="Arial"/>
                <w:b/>
                <w:sz w:val="24"/>
                <w:szCs w:val="24"/>
              </w:rPr>
              <w:t xml:space="preserve"> </w:t>
            </w:r>
            <w:proofErr w:type="spellStart"/>
            <w:r w:rsidR="00A84373">
              <w:rPr>
                <w:rFonts w:ascii="Arial" w:hAnsi="Arial" w:cs="Arial"/>
                <w:b/>
                <w:sz w:val="24"/>
                <w:szCs w:val="24"/>
              </w:rPr>
              <w:t>bod</w:t>
            </w:r>
            <w:proofErr w:type="spellEnd"/>
            <w:r w:rsidR="00A84373">
              <w:rPr>
                <w:rFonts w:ascii="Arial" w:hAnsi="Arial" w:cs="Arial"/>
                <w:b/>
                <w:sz w:val="24"/>
                <w:szCs w:val="24"/>
              </w:rPr>
              <w:t xml:space="preserve"> </w:t>
            </w:r>
            <w:proofErr w:type="spellStart"/>
            <w:r w:rsidR="00A84373">
              <w:rPr>
                <w:rFonts w:ascii="Arial" w:hAnsi="Arial" w:cs="Arial"/>
                <w:b/>
                <w:sz w:val="24"/>
                <w:szCs w:val="24"/>
              </w:rPr>
              <w:t>pawb</w:t>
            </w:r>
            <w:proofErr w:type="spellEnd"/>
            <w:r w:rsidR="00A84373">
              <w:rPr>
                <w:rFonts w:ascii="Arial" w:hAnsi="Arial" w:cs="Arial"/>
                <w:b/>
                <w:sz w:val="24"/>
                <w:szCs w:val="24"/>
              </w:rPr>
              <w:t xml:space="preserve"> </w:t>
            </w:r>
            <w:proofErr w:type="spellStart"/>
            <w:r w:rsidR="00A84373">
              <w:rPr>
                <w:rFonts w:ascii="Arial" w:hAnsi="Arial" w:cs="Arial"/>
                <w:b/>
                <w:sz w:val="24"/>
                <w:szCs w:val="24"/>
              </w:rPr>
              <w:t>yn</w:t>
            </w:r>
            <w:proofErr w:type="spellEnd"/>
            <w:r w:rsidR="00A84373">
              <w:rPr>
                <w:rFonts w:ascii="Arial" w:hAnsi="Arial" w:cs="Arial"/>
                <w:b/>
                <w:sz w:val="24"/>
                <w:szCs w:val="24"/>
              </w:rPr>
              <w:t xml:space="preserve"> </w:t>
            </w:r>
            <w:proofErr w:type="spellStart"/>
            <w:r w:rsidR="00A84373">
              <w:rPr>
                <w:rFonts w:ascii="Arial" w:hAnsi="Arial" w:cs="Arial"/>
                <w:b/>
                <w:sz w:val="24"/>
                <w:szCs w:val="24"/>
              </w:rPr>
              <w:t>deall</w:t>
            </w:r>
            <w:proofErr w:type="spellEnd"/>
            <w:r w:rsidR="00A84373">
              <w:rPr>
                <w:rFonts w:ascii="Arial" w:hAnsi="Arial" w:cs="Arial"/>
                <w:b/>
                <w:sz w:val="24"/>
                <w:szCs w:val="24"/>
              </w:rPr>
              <w:t xml:space="preserve"> y </w:t>
            </w:r>
            <w:proofErr w:type="spellStart"/>
            <w:r w:rsidR="00A84373">
              <w:rPr>
                <w:rFonts w:ascii="Arial" w:hAnsi="Arial" w:cs="Arial"/>
                <w:b/>
                <w:sz w:val="24"/>
                <w:szCs w:val="24"/>
              </w:rPr>
              <w:t>gwaith</w:t>
            </w:r>
            <w:proofErr w:type="spellEnd"/>
            <w:r w:rsidR="00A84373">
              <w:rPr>
                <w:rFonts w:ascii="Arial" w:hAnsi="Arial" w:cs="Arial"/>
                <w:b/>
                <w:sz w:val="24"/>
                <w:szCs w:val="24"/>
              </w:rPr>
              <w:t>.</w:t>
            </w:r>
          </w:p>
          <w:p w:rsidR="00ED401F" w:rsidRPr="002F0AE4" w:rsidRDefault="00ED401F" w:rsidP="004C59F7">
            <w:pPr>
              <w:rPr>
                <w:rFonts w:ascii="Arial" w:hAnsi="Arial" w:cs="Arial"/>
                <w:sz w:val="24"/>
                <w:szCs w:val="24"/>
              </w:rPr>
            </w:pPr>
          </w:p>
          <w:p w:rsidR="00ED401F" w:rsidRPr="002F0AE4" w:rsidRDefault="00ED401F" w:rsidP="004C59F7">
            <w:pPr>
              <w:rPr>
                <w:rFonts w:ascii="Arial" w:hAnsi="Arial" w:cs="Arial"/>
                <w:sz w:val="24"/>
                <w:szCs w:val="24"/>
              </w:rPr>
            </w:pPr>
          </w:p>
        </w:tc>
      </w:tr>
      <w:tr w:rsidR="00ED401F" w:rsidTr="004C59F7">
        <w:trPr>
          <w:trHeight w:val="1752"/>
        </w:trPr>
        <w:tc>
          <w:tcPr>
            <w:tcW w:w="9016" w:type="dxa"/>
            <w:gridSpan w:val="3"/>
          </w:tcPr>
          <w:p w:rsidR="00ED401F" w:rsidRPr="00A84373" w:rsidRDefault="00ED401F" w:rsidP="004C59F7">
            <w:pPr>
              <w:rPr>
                <w:rFonts w:ascii="Arial" w:hAnsi="Arial" w:cs="Arial"/>
                <w:b/>
                <w:sz w:val="24"/>
                <w:szCs w:val="24"/>
              </w:rPr>
            </w:pPr>
            <w:r w:rsidRPr="002F0AE4">
              <w:rPr>
                <w:rFonts w:ascii="Arial" w:hAnsi="Arial" w:cs="Arial"/>
                <w:b/>
                <w:sz w:val="24"/>
                <w:szCs w:val="24"/>
              </w:rPr>
              <w:t xml:space="preserve">Y </w:t>
            </w:r>
            <w:proofErr w:type="spellStart"/>
            <w:r w:rsidRPr="002F0AE4">
              <w:rPr>
                <w:rFonts w:ascii="Arial" w:hAnsi="Arial" w:cs="Arial"/>
                <w:b/>
                <w:sz w:val="24"/>
                <w:szCs w:val="24"/>
              </w:rPr>
              <w:t>weit</w:t>
            </w:r>
            <w:r w:rsidR="00A84373">
              <w:rPr>
                <w:rFonts w:ascii="Arial" w:hAnsi="Arial" w:cs="Arial"/>
                <w:b/>
                <w:sz w:val="24"/>
                <w:szCs w:val="24"/>
              </w:rPr>
              <w:t>hgaredd</w:t>
            </w:r>
            <w:proofErr w:type="spellEnd"/>
            <w:r w:rsidR="00131F3A">
              <w:rPr>
                <w:rFonts w:ascii="Arial" w:hAnsi="Arial" w:cs="Arial"/>
                <w:b/>
                <w:sz w:val="24"/>
                <w:szCs w:val="24"/>
              </w:rPr>
              <w:t>:</w:t>
            </w:r>
            <w:r w:rsidR="00816A8B">
              <w:rPr>
                <w:rFonts w:ascii="Arial" w:hAnsi="Arial" w:cs="Arial"/>
                <w:b/>
                <w:sz w:val="24"/>
                <w:szCs w:val="24"/>
              </w:rPr>
              <w:t xml:space="preserve"> </w:t>
            </w:r>
          </w:p>
          <w:p w:rsidR="00ED401F" w:rsidRPr="002F0AE4" w:rsidRDefault="00ED401F" w:rsidP="004C59F7">
            <w:pPr>
              <w:rPr>
                <w:rFonts w:ascii="Arial" w:hAnsi="Arial" w:cs="Arial"/>
                <w:b/>
                <w:i/>
                <w:sz w:val="24"/>
                <w:szCs w:val="24"/>
              </w:rPr>
            </w:pPr>
          </w:p>
          <w:p w:rsidR="00ED401F" w:rsidRPr="00D64A16" w:rsidRDefault="003A5538" w:rsidP="004C59F7">
            <w:pPr>
              <w:rPr>
                <w:rFonts w:ascii="Arial" w:hAnsi="Arial" w:cs="Arial"/>
                <w:b/>
                <w:sz w:val="24"/>
                <w:szCs w:val="24"/>
              </w:rPr>
            </w:pPr>
            <w:proofErr w:type="spellStart"/>
            <w:r w:rsidRPr="003A5538">
              <w:rPr>
                <w:rFonts w:ascii="Arial" w:hAnsi="Arial" w:cs="Arial"/>
                <w:b/>
                <w:sz w:val="24"/>
                <w:szCs w:val="24"/>
              </w:rPr>
              <w:t>Yn</w:t>
            </w:r>
            <w:proofErr w:type="spellEnd"/>
            <w:r w:rsidRPr="003A5538">
              <w:rPr>
                <w:rFonts w:ascii="Arial" w:hAnsi="Arial" w:cs="Arial"/>
                <w:b/>
                <w:sz w:val="24"/>
                <w:szCs w:val="24"/>
              </w:rPr>
              <w:t xml:space="preserve"> </w:t>
            </w:r>
            <w:r w:rsidR="00EC7445">
              <w:rPr>
                <w:rFonts w:ascii="Arial" w:hAnsi="Arial" w:cs="Arial"/>
                <w:b/>
                <w:sz w:val="24"/>
                <w:szCs w:val="24"/>
              </w:rPr>
              <w:t xml:space="preserve">y </w:t>
            </w:r>
            <w:proofErr w:type="spellStart"/>
            <w:r w:rsidR="00EC7445">
              <w:rPr>
                <w:rFonts w:ascii="Arial" w:hAnsi="Arial" w:cs="Arial"/>
                <w:b/>
                <w:sz w:val="24"/>
                <w:szCs w:val="24"/>
              </w:rPr>
              <w:t>gweithgaredd</w:t>
            </w:r>
            <w:proofErr w:type="spellEnd"/>
            <w:r w:rsidR="00EC7445">
              <w:rPr>
                <w:rFonts w:ascii="Arial" w:hAnsi="Arial" w:cs="Arial"/>
                <w:b/>
                <w:sz w:val="24"/>
                <w:szCs w:val="24"/>
              </w:rPr>
              <w:t xml:space="preserve"> </w:t>
            </w:r>
            <w:proofErr w:type="spellStart"/>
            <w:r w:rsidR="00EC7445">
              <w:rPr>
                <w:rFonts w:ascii="Arial" w:hAnsi="Arial" w:cs="Arial"/>
                <w:b/>
                <w:sz w:val="24"/>
                <w:szCs w:val="24"/>
              </w:rPr>
              <w:t>bydd</w:t>
            </w:r>
            <w:proofErr w:type="spellEnd"/>
            <w:r w:rsidR="00EC7445">
              <w:rPr>
                <w:rFonts w:ascii="Arial" w:hAnsi="Arial" w:cs="Arial"/>
                <w:b/>
                <w:sz w:val="24"/>
                <w:szCs w:val="24"/>
              </w:rPr>
              <w:t xml:space="preserve"> </w:t>
            </w:r>
            <w:proofErr w:type="spellStart"/>
            <w:r w:rsidR="00EC7445">
              <w:rPr>
                <w:rFonts w:ascii="Arial" w:hAnsi="Arial" w:cs="Arial"/>
                <w:b/>
                <w:sz w:val="24"/>
                <w:szCs w:val="24"/>
              </w:rPr>
              <w:t>angen</w:t>
            </w:r>
            <w:proofErr w:type="spellEnd"/>
            <w:r w:rsidR="00EC7445">
              <w:rPr>
                <w:rFonts w:ascii="Arial" w:hAnsi="Arial" w:cs="Arial"/>
                <w:b/>
                <w:sz w:val="24"/>
                <w:szCs w:val="24"/>
              </w:rPr>
              <w:t xml:space="preserve"> </w:t>
            </w:r>
            <w:proofErr w:type="spellStart"/>
            <w:r w:rsidR="00EC7445">
              <w:rPr>
                <w:rFonts w:ascii="Arial" w:hAnsi="Arial" w:cs="Arial"/>
                <w:b/>
                <w:sz w:val="24"/>
                <w:szCs w:val="24"/>
              </w:rPr>
              <w:t>i</w:t>
            </w:r>
            <w:r>
              <w:rPr>
                <w:rFonts w:ascii="Arial" w:hAnsi="Arial" w:cs="Arial"/>
                <w:b/>
                <w:sz w:val="24"/>
                <w:szCs w:val="24"/>
              </w:rPr>
              <w:t>’r</w:t>
            </w:r>
            <w:proofErr w:type="spellEnd"/>
            <w:r>
              <w:rPr>
                <w:rFonts w:ascii="Arial" w:hAnsi="Arial" w:cs="Arial"/>
                <w:b/>
                <w:sz w:val="24"/>
                <w:szCs w:val="24"/>
              </w:rPr>
              <w:t xml:space="preserve"> plant </w:t>
            </w:r>
            <w:proofErr w:type="spellStart"/>
            <w:r w:rsidR="005039A1">
              <w:rPr>
                <w:rFonts w:ascii="Arial" w:hAnsi="Arial" w:cs="Arial"/>
                <w:b/>
                <w:sz w:val="24"/>
                <w:szCs w:val="24"/>
              </w:rPr>
              <w:t>darganfod</w:t>
            </w:r>
            <w:proofErr w:type="spellEnd"/>
            <w:r w:rsidR="005039A1">
              <w:rPr>
                <w:rFonts w:ascii="Arial" w:hAnsi="Arial" w:cs="Arial"/>
                <w:b/>
                <w:sz w:val="24"/>
                <w:szCs w:val="24"/>
              </w:rPr>
              <w:t xml:space="preserve"> </w:t>
            </w:r>
            <w:proofErr w:type="spellStart"/>
            <w:r w:rsidR="005039A1">
              <w:rPr>
                <w:rFonts w:ascii="Arial" w:hAnsi="Arial" w:cs="Arial"/>
                <w:b/>
                <w:sz w:val="24"/>
                <w:szCs w:val="24"/>
              </w:rPr>
              <w:t>gwahanol</w:t>
            </w:r>
            <w:proofErr w:type="spellEnd"/>
            <w:r w:rsidR="005039A1">
              <w:rPr>
                <w:rFonts w:ascii="Arial" w:hAnsi="Arial" w:cs="Arial"/>
                <w:b/>
                <w:sz w:val="24"/>
                <w:szCs w:val="24"/>
              </w:rPr>
              <w:t xml:space="preserve"> </w:t>
            </w:r>
            <w:proofErr w:type="spellStart"/>
            <w:r w:rsidR="005039A1">
              <w:rPr>
                <w:rFonts w:ascii="Arial" w:hAnsi="Arial" w:cs="Arial"/>
                <w:b/>
                <w:sz w:val="24"/>
                <w:szCs w:val="24"/>
              </w:rPr>
              <w:t>siapau</w:t>
            </w:r>
            <w:proofErr w:type="spellEnd"/>
            <w:r w:rsidR="005039A1">
              <w:rPr>
                <w:rFonts w:ascii="Arial" w:hAnsi="Arial" w:cs="Arial"/>
                <w:b/>
                <w:sz w:val="24"/>
                <w:szCs w:val="24"/>
              </w:rPr>
              <w:t xml:space="preserve"> </w:t>
            </w:r>
            <w:proofErr w:type="spellStart"/>
            <w:r w:rsidR="005039A1">
              <w:rPr>
                <w:rFonts w:ascii="Arial" w:hAnsi="Arial" w:cs="Arial"/>
                <w:b/>
                <w:sz w:val="24"/>
                <w:szCs w:val="24"/>
              </w:rPr>
              <w:t>bydd</w:t>
            </w:r>
            <w:proofErr w:type="spellEnd"/>
            <w:r w:rsidR="005039A1">
              <w:rPr>
                <w:rFonts w:ascii="Arial" w:hAnsi="Arial" w:cs="Arial"/>
                <w:b/>
                <w:sz w:val="24"/>
                <w:szCs w:val="24"/>
              </w:rPr>
              <w:t xml:space="preserve"> </w:t>
            </w:r>
            <w:proofErr w:type="spellStart"/>
            <w:r w:rsidR="005039A1">
              <w:rPr>
                <w:rFonts w:ascii="Arial" w:hAnsi="Arial" w:cs="Arial"/>
                <w:b/>
                <w:sz w:val="24"/>
                <w:szCs w:val="24"/>
              </w:rPr>
              <w:t>yn</w:t>
            </w:r>
            <w:proofErr w:type="spellEnd"/>
            <w:r w:rsidR="005039A1">
              <w:rPr>
                <w:rFonts w:ascii="Arial" w:hAnsi="Arial" w:cs="Arial"/>
                <w:b/>
                <w:sz w:val="24"/>
                <w:szCs w:val="24"/>
              </w:rPr>
              <w:t xml:space="preserve"> </w:t>
            </w:r>
            <w:proofErr w:type="spellStart"/>
            <w:r w:rsidR="005039A1">
              <w:rPr>
                <w:rFonts w:ascii="Arial" w:hAnsi="Arial" w:cs="Arial"/>
                <w:b/>
                <w:sz w:val="24"/>
                <w:szCs w:val="24"/>
              </w:rPr>
              <w:t>cael</w:t>
            </w:r>
            <w:proofErr w:type="spellEnd"/>
            <w:r w:rsidR="005039A1">
              <w:rPr>
                <w:rFonts w:ascii="Arial" w:hAnsi="Arial" w:cs="Arial"/>
                <w:b/>
                <w:sz w:val="24"/>
                <w:szCs w:val="24"/>
              </w:rPr>
              <w:t xml:space="preserve"> </w:t>
            </w:r>
            <w:proofErr w:type="spellStart"/>
            <w:r w:rsidR="005039A1">
              <w:rPr>
                <w:rFonts w:ascii="Arial" w:hAnsi="Arial" w:cs="Arial"/>
                <w:b/>
                <w:sz w:val="24"/>
                <w:szCs w:val="24"/>
              </w:rPr>
              <w:t>ei</w:t>
            </w:r>
            <w:proofErr w:type="spellEnd"/>
            <w:r w:rsidR="005039A1">
              <w:rPr>
                <w:rFonts w:ascii="Arial" w:hAnsi="Arial" w:cs="Arial"/>
                <w:b/>
                <w:sz w:val="24"/>
                <w:szCs w:val="24"/>
              </w:rPr>
              <w:t xml:space="preserve"> </w:t>
            </w:r>
            <w:proofErr w:type="spellStart"/>
            <w:r w:rsidR="005039A1">
              <w:rPr>
                <w:rFonts w:ascii="Arial" w:hAnsi="Arial" w:cs="Arial"/>
                <w:b/>
                <w:sz w:val="24"/>
                <w:szCs w:val="24"/>
              </w:rPr>
              <w:t>cuddio</w:t>
            </w:r>
            <w:proofErr w:type="spellEnd"/>
            <w:r w:rsidR="005039A1">
              <w:rPr>
                <w:rFonts w:ascii="Arial" w:hAnsi="Arial" w:cs="Arial"/>
                <w:b/>
                <w:sz w:val="24"/>
                <w:szCs w:val="24"/>
              </w:rPr>
              <w:t xml:space="preserve"> </w:t>
            </w:r>
            <w:proofErr w:type="spellStart"/>
            <w:r w:rsidR="005039A1">
              <w:rPr>
                <w:rFonts w:ascii="Arial" w:hAnsi="Arial" w:cs="Arial"/>
                <w:b/>
                <w:sz w:val="24"/>
                <w:szCs w:val="24"/>
              </w:rPr>
              <w:t>yn</w:t>
            </w:r>
            <w:proofErr w:type="spellEnd"/>
            <w:r w:rsidR="005039A1">
              <w:rPr>
                <w:rFonts w:ascii="Arial" w:hAnsi="Arial" w:cs="Arial"/>
                <w:b/>
                <w:sz w:val="24"/>
                <w:szCs w:val="24"/>
              </w:rPr>
              <w:t xml:space="preserve"> </w:t>
            </w:r>
            <w:proofErr w:type="spellStart"/>
            <w:r w:rsidR="005039A1">
              <w:rPr>
                <w:rFonts w:ascii="Arial" w:hAnsi="Arial" w:cs="Arial"/>
                <w:b/>
                <w:sz w:val="24"/>
                <w:szCs w:val="24"/>
              </w:rPr>
              <w:t>tywod</w:t>
            </w:r>
            <w:proofErr w:type="spellEnd"/>
            <w:r w:rsidR="005039A1">
              <w:rPr>
                <w:rFonts w:ascii="Arial" w:hAnsi="Arial" w:cs="Arial"/>
                <w:b/>
                <w:sz w:val="24"/>
                <w:szCs w:val="24"/>
              </w:rPr>
              <w:t xml:space="preserve">, felly </w:t>
            </w:r>
            <w:proofErr w:type="spellStart"/>
            <w:r w:rsidR="005039A1">
              <w:rPr>
                <w:rFonts w:ascii="Arial" w:hAnsi="Arial" w:cs="Arial"/>
                <w:b/>
                <w:sz w:val="24"/>
                <w:szCs w:val="24"/>
              </w:rPr>
              <w:t>bydd</w:t>
            </w:r>
            <w:proofErr w:type="spellEnd"/>
            <w:r w:rsidR="005039A1">
              <w:rPr>
                <w:rFonts w:ascii="Arial" w:hAnsi="Arial" w:cs="Arial"/>
                <w:b/>
                <w:sz w:val="24"/>
                <w:szCs w:val="24"/>
              </w:rPr>
              <w:t xml:space="preserve"> </w:t>
            </w:r>
            <w:proofErr w:type="spellStart"/>
            <w:r w:rsidR="005039A1">
              <w:rPr>
                <w:rFonts w:ascii="Arial" w:hAnsi="Arial" w:cs="Arial"/>
                <w:b/>
                <w:sz w:val="24"/>
                <w:szCs w:val="24"/>
              </w:rPr>
              <w:t>rhaid</w:t>
            </w:r>
            <w:proofErr w:type="spellEnd"/>
            <w:r w:rsidR="005039A1">
              <w:rPr>
                <w:rFonts w:ascii="Arial" w:hAnsi="Arial" w:cs="Arial"/>
                <w:b/>
                <w:sz w:val="24"/>
                <w:szCs w:val="24"/>
              </w:rPr>
              <w:t xml:space="preserve"> </w:t>
            </w:r>
            <w:proofErr w:type="spellStart"/>
            <w:r w:rsidR="005039A1">
              <w:rPr>
                <w:rFonts w:ascii="Arial" w:hAnsi="Arial" w:cs="Arial"/>
                <w:b/>
                <w:sz w:val="24"/>
                <w:szCs w:val="24"/>
              </w:rPr>
              <w:t>darganfod</w:t>
            </w:r>
            <w:proofErr w:type="spellEnd"/>
            <w:r w:rsidR="005039A1">
              <w:rPr>
                <w:rFonts w:ascii="Arial" w:hAnsi="Arial" w:cs="Arial"/>
                <w:b/>
                <w:sz w:val="24"/>
                <w:szCs w:val="24"/>
              </w:rPr>
              <w:t xml:space="preserve"> y </w:t>
            </w:r>
            <w:proofErr w:type="spellStart"/>
            <w:r w:rsidR="005039A1">
              <w:rPr>
                <w:rFonts w:ascii="Arial" w:hAnsi="Arial" w:cs="Arial"/>
                <w:b/>
                <w:sz w:val="24"/>
                <w:szCs w:val="24"/>
              </w:rPr>
              <w:t>siapau</w:t>
            </w:r>
            <w:proofErr w:type="spellEnd"/>
            <w:r w:rsidR="005039A1">
              <w:rPr>
                <w:rFonts w:ascii="Arial" w:hAnsi="Arial" w:cs="Arial"/>
                <w:b/>
                <w:sz w:val="24"/>
                <w:szCs w:val="24"/>
              </w:rPr>
              <w:t xml:space="preserve"> a </w:t>
            </w:r>
            <w:proofErr w:type="spellStart"/>
            <w:r w:rsidR="005039A1">
              <w:rPr>
                <w:rFonts w:ascii="Arial" w:hAnsi="Arial" w:cs="Arial"/>
                <w:b/>
                <w:sz w:val="24"/>
                <w:szCs w:val="24"/>
              </w:rPr>
              <w:t>wedyn</w:t>
            </w:r>
            <w:proofErr w:type="spellEnd"/>
            <w:r w:rsidR="005039A1">
              <w:rPr>
                <w:rFonts w:ascii="Arial" w:hAnsi="Arial" w:cs="Arial"/>
                <w:b/>
                <w:sz w:val="24"/>
                <w:szCs w:val="24"/>
              </w:rPr>
              <w:t xml:space="preserve"> </w:t>
            </w:r>
            <w:proofErr w:type="spellStart"/>
            <w:r w:rsidR="005039A1">
              <w:rPr>
                <w:rFonts w:ascii="Arial" w:hAnsi="Arial" w:cs="Arial"/>
                <w:b/>
                <w:sz w:val="24"/>
                <w:szCs w:val="24"/>
              </w:rPr>
              <w:t>adnabod</w:t>
            </w:r>
            <w:proofErr w:type="spellEnd"/>
            <w:r w:rsidR="005039A1">
              <w:rPr>
                <w:rFonts w:ascii="Arial" w:hAnsi="Arial" w:cs="Arial"/>
                <w:b/>
                <w:sz w:val="24"/>
                <w:szCs w:val="24"/>
              </w:rPr>
              <w:t xml:space="preserve"> </w:t>
            </w:r>
            <w:proofErr w:type="spellStart"/>
            <w:r w:rsidR="005039A1">
              <w:rPr>
                <w:rFonts w:ascii="Arial" w:hAnsi="Arial" w:cs="Arial"/>
                <w:b/>
                <w:sz w:val="24"/>
                <w:szCs w:val="24"/>
              </w:rPr>
              <w:t>beth</w:t>
            </w:r>
            <w:proofErr w:type="spellEnd"/>
            <w:r w:rsidR="005039A1">
              <w:rPr>
                <w:rFonts w:ascii="Arial" w:hAnsi="Arial" w:cs="Arial"/>
                <w:b/>
                <w:sz w:val="24"/>
                <w:szCs w:val="24"/>
              </w:rPr>
              <w:t xml:space="preserve"> </w:t>
            </w:r>
            <w:proofErr w:type="spellStart"/>
            <w:r w:rsidR="005039A1">
              <w:rPr>
                <w:rFonts w:ascii="Arial" w:hAnsi="Arial" w:cs="Arial"/>
                <w:b/>
                <w:sz w:val="24"/>
                <w:szCs w:val="24"/>
              </w:rPr>
              <w:t>yw’r</w:t>
            </w:r>
            <w:proofErr w:type="spellEnd"/>
            <w:r w:rsidR="005039A1">
              <w:rPr>
                <w:rFonts w:ascii="Arial" w:hAnsi="Arial" w:cs="Arial"/>
                <w:b/>
                <w:sz w:val="24"/>
                <w:szCs w:val="24"/>
              </w:rPr>
              <w:t xml:space="preserve"> </w:t>
            </w:r>
            <w:proofErr w:type="spellStart"/>
            <w:r w:rsidR="005039A1">
              <w:rPr>
                <w:rFonts w:ascii="Arial" w:hAnsi="Arial" w:cs="Arial"/>
                <w:b/>
                <w:sz w:val="24"/>
                <w:szCs w:val="24"/>
              </w:rPr>
              <w:t>siap</w:t>
            </w:r>
            <w:r w:rsidR="00A87BB9">
              <w:rPr>
                <w:rFonts w:ascii="Arial" w:hAnsi="Arial" w:cs="Arial"/>
                <w:b/>
                <w:sz w:val="24"/>
                <w:szCs w:val="24"/>
              </w:rPr>
              <w:t>au</w:t>
            </w:r>
            <w:proofErr w:type="spellEnd"/>
            <w:r w:rsidR="00A87BB9">
              <w:rPr>
                <w:rFonts w:ascii="Arial" w:hAnsi="Arial" w:cs="Arial"/>
                <w:b/>
                <w:sz w:val="24"/>
                <w:szCs w:val="24"/>
              </w:rPr>
              <w:t xml:space="preserve">. </w:t>
            </w:r>
            <w:proofErr w:type="spellStart"/>
            <w:r w:rsidR="00A87BB9">
              <w:rPr>
                <w:rFonts w:ascii="Arial" w:hAnsi="Arial" w:cs="Arial"/>
                <w:b/>
                <w:sz w:val="24"/>
                <w:szCs w:val="24"/>
              </w:rPr>
              <w:t>Hefyd</w:t>
            </w:r>
            <w:proofErr w:type="spellEnd"/>
            <w:r w:rsidR="00A87BB9">
              <w:rPr>
                <w:rFonts w:ascii="Arial" w:hAnsi="Arial" w:cs="Arial"/>
                <w:b/>
                <w:sz w:val="24"/>
                <w:szCs w:val="24"/>
              </w:rPr>
              <w:t xml:space="preserve"> </w:t>
            </w:r>
            <w:proofErr w:type="spellStart"/>
            <w:r w:rsidR="00A87BB9">
              <w:rPr>
                <w:rFonts w:ascii="Arial" w:hAnsi="Arial" w:cs="Arial"/>
                <w:b/>
                <w:sz w:val="24"/>
                <w:szCs w:val="24"/>
              </w:rPr>
              <w:t>mae</w:t>
            </w:r>
            <w:proofErr w:type="spellEnd"/>
            <w:r w:rsidR="00A87BB9">
              <w:rPr>
                <w:rFonts w:ascii="Arial" w:hAnsi="Arial" w:cs="Arial"/>
                <w:b/>
                <w:sz w:val="24"/>
                <w:szCs w:val="24"/>
              </w:rPr>
              <w:t xml:space="preserve"> </w:t>
            </w:r>
            <w:proofErr w:type="spellStart"/>
            <w:r w:rsidR="00A87BB9">
              <w:rPr>
                <w:rFonts w:ascii="Arial" w:hAnsi="Arial" w:cs="Arial"/>
                <w:b/>
                <w:sz w:val="24"/>
                <w:szCs w:val="24"/>
              </w:rPr>
              <w:t>modd</w:t>
            </w:r>
            <w:proofErr w:type="spellEnd"/>
            <w:r w:rsidR="00A87BB9">
              <w:rPr>
                <w:rFonts w:ascii="Arial" w:hAnsi="Arial" w:cs="Arial"/>
                <w:b/>
                <w:sz w:val="24"/>
                <w:szCs w:val="24"/>
              </w:rPr>
              <w:t xml:space="preserve"> </w:t>
            </w:r>
            <w:proofErr w:type="spellStart"/>
            <w:r w:rsidR="00A87BB9">
              <w:rPr>
                <w:rFonts w:ascii="Arial" w:hAnsi="Arial" w:cs="Arial"/>
                <w:b/>
                <w:sz w:val="24"/>
                <w:szCs w:val="24"/>
              </w:rPr>
              <w:t>gwenud</w:t>
            </w:r>
            <w:proofErr w:type="spellEnd"/>
            <w:r w:rsidR="00A87BB9">
              <w:rPr>
                <w:rFonts w:ascii="Arial" w:hAnsi="Arial" w:cs="Arial"/>
                <w:b/>
                <w:sz w:val="24"/>
                <w:szCs w:val="24"/>
              </w:rPr>
              <w:t xml:space="preserve"> </w:t>
            </w:r>
            <w:proofErr w:type="spellStart"/>
            <w:r w:rsidR="00A87BB9">
              <w:rPr>
                <w:rFonts w:ascii="Arial" w:hAnsi="Arial" w:cs="Arial"/>
                <w:b/>
                <w:sz w:val="24"/>
                <w:szCs w:val="24"/>
              </w:rPr>
              <w:t>cyfri</w:t>
            </w:r>
            <w:proofErr w:type="spellEnd"/>
            <w:r w:rsidR="00A87BB9">
              <w:rPr>
                <w:rFonts w:ascii="Arial" w:hAnsi="Arial" w:cs="Arial"/>
                <w:b/>
                <w:sz w:val="24"/>
                <w:szCs w:val="24"/>
              </w:rPr>
              <w:t xml:space="preserve"> ac </w:t>
            </w:r>
            <w:proofErr w:type="spellStart"/>
            <w:r w:rsidR="00A87BB9">
              <w:rPr>
                <w:rFonts w:ascii="Arial" w:hAnsi="Arial" w:cs="Arial"/>
                <w:b/>
                <w:sz w:val="24"/>
                <w:szCs w:val="24"/>
              </w:rPr>
              <w:t>ysgrifennu</w:t>
            </w:r>
            <w:proofErr w:type="spellEnd"/>
            <w:r w:rsidR="00A87BB9">
              <w:rPr>
                <w:rFonts w:ascii="Arial" w:hAnsi="Arial" w:cs="Arial"/>
                <w:b/>
                <w:sz w:val="24"/>
                <w:szCs w:val="24"/>
              </w:rPr>
              <w:t xml:space="preserve"> </w:t>
            </w:r>
            <w:proofErr w:type="spellStart"/>
            <w:r w:rsidR="00D64A16">
              <w:rPr>
                <w:rFonts w:ascii="Arial" w:hAnsi="Arial" w:cs="Arial"/>
                <w:b/>
                <w:sz w:val="24"/>
                <w:szCs w:val="24"/>
              </w:rPr>
              <w:t>rhifau</w:t>
            </w:r>
            <w:proofErr w:type="spellEnd"/>
            <w:r w:rsidR="00D64A16">
              <w:rPr>
                <w:rFonts w:ascii="Arial" w:hAnsi="Arial" w:cs="Arial"/>
                <w:b/>
                <w:sz w:val="24"/>
                <w:szCs w:val="24"/>
              </w:rPr>
              <w:t>.</w:t>
            </w:r>
          </w:p>
          <w:p w:rsidR="00ED401F" w:rsidRPr="002F0AE4" w:rsidRDefault="00ED401F" w:rsidP="004C59F7">
            <w:pPr>
              <w:rPr>
                <w:rFonts w:ascii="Arial" w:hAnsi="Arial" w:cs="Arial"/>
                <w:b/>
                <w:i/>
                <w:sz w:val="24"/>
                <w:szCs w:val="24"/>
              </w:rPr>
            </w:pPr>
            <w:bookmarkStart w:id="0" w:name="_GoBack"/>
            <w:bookmarkEnd w:id="0"/>
          </w:p>
        </w:tc>
      </w:tr>
    </w:tbl>
    <w:p w:rsidR="004C59F7" w:rsidRDefault="00AB453E" w:rsidP="00AB453E">
      <w:pPr>
        <w:ind w:left="720" w:firstLine="720"/>
        <w:rPr>
          <w:rFonts w:ascii="Arial" w:hAnsi="Arial" w:cs="Arial"/>
          <w:sz w:val="24"/>
          <w:u w:val="single"/>
        </w:rPr>
      </w:pPr>
      <w:r>
        <w:rPr>
          <w:rFonts w:ascii="Arial" w:hAnsi="Arial" w:cs="Arial"/>
          <w:sz w:val="24"/>
          <w:u w:val="single"/>
        </w:rPr>
        <w:t xml:space="preserve">Y </w:t>
      </w:r>
      <w:proofErr w:type="spellStart"/>
      <w:r>
        <w:rPr>
          <w:rFonts w:ascii="Arial" w:hAnsi="Arial" w:cs="Arial"/>
          <w:sz w:val="24"/>
          <w:u w:val="single"/>
        </w:rPr>
        <w:t>Mathemategydd</w:t>
      </w:r>
      <w:proofErr w:type="spellEnd"/>
      <w:r>
        <w:rPr>
          <w:rFonts w:ascii="Arial" w:hAnsi="Arial" w:cs="Arial"/>
          <w:sz w:val="24"/>
          <w:u w:val="single"/>
        </w:rPr>
        <w:t xml:space="preserve"> </w:t>
      </w:r>
      <w:proofErr w:type="spellStart"/>
      <w:r>
        <w:rPr>
          <w:rFonts w:ascii="Arial" w:hAnsi="Arial" w:cs="Arial"/>
          <w:sz w:val="24"/>
          <w:u w:val="single"/>
        </w:rPr>
        <w:t>ifanc</w:t>
      </w:r>
      <w:proofErr w:type="spellEnd"/>
      <w:r>
        <w:rPr>
          <w:rFonts w:ascii="Arial" w:hAnsi="Arial" w:cs="Arial"/>
          <w:sz w:val="24"/>
          <w:u w:val="single"/>
        </w:rPr>
        <w:t xml:space="preserve">: </w:t>
      </w:r>
      <w:proofErr w:type="spellStart"/>
      <w:r>
        <w:rPr>
          <w:rFonts w:ascii="Arial" w:hAnsi="Arial" w:cs="Arial"/>
          <w:sz w:val="24"/>
          <w:u w:val="single"/>
        </w:rPr>
        <w:t>archwilio</w:t>
      </w:r>
      <w:proofErr w:type="spellEnd"/>
      <w:r>
        <w:rPr>
          <w:rFonts w:ascii="Arial" w:hAnsi="Arial" w:cs="Arial"/>
          <w:sz w:val="24"/>
          <w:u w:val="single"/>
        </w:rPr>
        <w:t xml:space="preserve"> a </w:t>
      </w:r>
      <w:proofErr w:type="spellStart"/>
      <w:r>
        <w:rPr>
          <w:rFonts w:ascii="Arial" w:hAnsi="Arial" w:cs="Arial"/>
          <w:sz w:val="24"/>
          <w:u w:val="single"/>
        </w:rPr>
        <w:t>datrys</w:t>
      </w:r>
      <w:proofErr w:type="spellEnd"/>
      <w:r>
        <w:rPr>
          <w:rFonts w:ascii="Arial" w:hAnsi="Arial" w:cs="Arial"/>
          <w:sz w:val="24"/>
          <w:u w:val="single"/>
        </w:rPr>
        <w:t xml:space="preserve"> </w:t>
      </w:r>
      <w:proofErr w:type="spellStart"/>
      <w:r>
        <w:rPr>
          <w:rFonts w:ascii="Arial" w:hAnsi="Arial" w:cs="Arial"/>
          <w:sz w:val="24"/>
          <w:u w:val="single"/>
        </w:rPr>
        <w:t>problemau</w:t>
      </w:r>
      <w:proofErr w:type="spellEnd"/>
    </w:p>
    <w:p w:rsidR="00D64A16" w:rsidRPr="004C59F7" w:rsidRDefault="004C59F7" w:rsidP="00D64A16">
      <w:pPr>
        <w:rPr>
          <w:rFonts w:ascii="Arial" w:hAnsi="Arial" w:cs="Arial"/>
          <w:sz w:val="24"/>
          <w:u w:val="single"/>
        </w:rPr>
      </w:pPr>
      <w:proofErr w:type="spellStart"/>
      <w:r w:rsidRPr="004C59F7">
        <w:rPr>
          <w:rFonts w:ascii="Arial" w:hAnsi="Arial" w:cs="Arial"/>
          <w:sz w:val="24"/>
          <w:u w:val="single"/>
        </w:rPr>
        <w:t>Cynllun</w:t>
      </w:r>
      <w:proofErr w:type="spellEnd"/>
      <w:r w:rsidRPr="004C59F7">
        <w:rPr>
          <w:rFonts w:ascii="Arial" w:hAnsi="Arial" w:cs="Arial"/>
          <w:sz w:val="24"/>
          <w:u w:val="single"/>
        </w:rPr>
        <w:t xml:space="preserve"> </w:t>
      </w:r>
      <w:proofErr w:type="spellStart"/>
      <w:r w:rsidRPr="004C59F7">
        <w:rPr>
          <w:rFonts w:ascii="Arial" w:hAnsi="Arial" w:cs="Arial"/>
          <w:sz w:val="24"/>
          <w:u w:val="single"/>
        </w:rPr>
        <w:t>Gweithgaredd</w:t>
      </w:r>
      <w:proofErr w:type="spellEnd"/>
    </w:p>
    <w:p w:rsidR="00EE3802" w:rsidRDefault="00EE3802" w:rsidP="00EE3802">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lastRenderedPageBreak/>
        <w:t>Gwerthusiad</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Wrth werthuso bydd rhaid ystyried cryfderau a gwendidau fy nghynllun gweithgaredd. Nodir yn y cynllun y nifer o blant ac oedran y plant yma bydd hyn yn gefnogaeth i unrhyw oedolion bydd yn rheoli'r gweithgaredd. Mae yna restr o’r adnoddau bydd angen ar gyfer cyflawni'r gweithgaredd. Defnyddir y gwahanol adnoddau oherwydd mae’n rhoi fwy o amrywiaeth i’r plant gallu gwneud gwahanol gysyniadau mathemateg. Er enghraifft trwy ddefnyddio tywod bydd y plant yn gallu ysgrifennu rhifau yn y tywod, mae hyn yn ffordd wahanol o blant ddysgu am rifau a llythrennedd mathemateg. Bydd modd defnyddio siapau a chuddio nhw yn y tywod, gall hyn sicrhau bod y plant yn adnabod gwahanol siapau ac enwi'r siapau yma. Bydd y poteli yn galluogi bod y plant yn gallu llenwi nhw a defnyddio geirfa fel gwag, llawn a hanner llawn. Hefyd bydd plant yn gallu gweld y gwahaniaeth yn bwysau'r botel pan mae maint y tywod yn newid. Digwyddir y gweithgaredd yn y tu allan  oherwydd bydd mwy o le i wneud  y gweithgaredd. Ond hefyd bydd rhaid sicrhau yn yr asesiad risg nodir am y cyfle o gael glaw ac wedyn bydd rhaid trosglwyddo'r gweithgaredd i’r tu fewn. Ystyrir hefyd am blant gall dioddef o anghenion dysgu ychwanegol felly mae hyn yn gryfder am y cynllun gweithgaredd, ond i wella dylir nodi'r gwahanol ffyrdd o amrywio'r gweithgaredd ar gyfer y plant yma. Gwendid arall am y cynllun yw disgrifiad rôl yr oedolyn, disgrifiwyd rôl yr oedolyn fel unigolyn bydd yn gadael y plant i fod yn annibynnol i gyflawni'r dasg. Ond efallai mai angen disgrifiad mwy manwl i sicrhau bod yr oedolion yn siŵr am ei  rôl, sef i gefnogi'r plant os maent yn cael trafferth.</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Bydd rhaid cynnwys asesiad risg i nodi beth all fod yn beryglus neu achosi problemau i’r plant. Mae asesiad risg yn delio ag pob math o risg yn cynnwys y tywydd, unrhyw broblemau ag staff. Gall asesiad risg fod yn allweddol os mae unrhyw niwed yn dod i’r plant. </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Mae’r gweithgaredd yn caniatáu bod y plant yn cael cyfle i ddefnyddio sgiliau datrys problem. Yn ôl tudalen blog Kumon (2017) mae pobl yn wynebu problemau yn ddyddiol. Mae datrys problemau yn sgil bwysig i blant ddatblygu ar gyfer y dyfodol a sicrhau bod y plant yn gallu gwneud dewisiadau iachus. Nodir bod plant gyda sgiliau datrys problem o safon yn fwy annibynnol, felly mae’n bwysig ychwanegu sgiliau datrys problem o oedran ifanc.</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lastRenderedPageBreak/>
        <w:t>Mae sgiliau datrys problem yn rhywbeth sydd yn hanfodol ar gyfer y gweithlu. Felly mae’n bwysig bod plant yn teimlo’n hyderus o oedran ifanc i allu datrys problemau. Bydd plentyn sydd gyda diffyg sgiliau datrys problem yn ceisio osgoi sefyllfaoedd o broblemau.</w:t>
      </w:r>
      <w:r>
        <w:rPr>
          <w:rFonts w:ascii="Arial" w:hAnsi="Arial" w:cs="Arial"/>
          <w:sz w:val="24"/>
          <w:szCs w:val="24"/>
        </w:rPr>
        <w:t xml:space="preserve"> </w:t>
      </w:r>
      <w:r>
        <w:rPr>
          <w:rFonts w:ascii="Arial" w:hAnsi="Arial" w:cs="Arial"/>
          <w:sz w:val="24"/>
          <w:szCs w:val="24"/>
          <w:lang w:val="cy-GB"/>
        </w:rPr>
        <w:t>Bydd plant sydd</w:t>
      </w:r>
      <w:r>
        <w:rPr>
          <w:rFonts w:ascii="Arial" w:hAnsi="Arial" w:cs="Arial"/>
          <w:sz w:val="24"/>
          <w:szCs w:val="24"/>
        </w:rPr>
        <w:t xml:space="preserve">  </w:t>
      </w:r>
      <w:proofErr w:type="spellStart"/>
      <w:r>
        <w:rPr>
          <w:rFonts w:ascii="Arial" w:hAnsi="Arial" w:cs="Arial"/>
          <w:sz w:val="24"/>
          <w:szCs w:val="24"/>
        </w:rPr>
        <w:t>ag</w:t>
      </w:r>
      <w:proofErr w:type="spellEnd"/>
      <w:r>
        <w:rPr>
          <w:rFonts w:ascii="Arial" w:hAnsi="Arial" w:cs="Arial"/>
          <w:sz w:val="24"/>
          <w:szCs w:val="24"/>
        </w:rPr>
        <w:t xml:space="preserve"> </w:t>
      </w:r>
      <w:r>
        <w:rPr>
          <w:rFonts w:ascii="Arial" w:hAnsi="Arial" w:cs="Arial"/>
          <w:sz w:val="24"/>
          <w:szCs w:val="24"/>
          <w:lang w:val="cy-GB"/>
        </w:rPr>
        <w:t>sgiliau datrys problem yn llawer mwy hyderus i lwyddo yn yr ysgol. Er enghraifft bydd hyn yn cefnogi plant wrth iddynt godi yn yr ysgol ac yn fywyd cyffredinol. Mae’r cynllun Kumon yn ceisio cefnogi plant i ddatrys problemau megis symiau yn ffordd annibynnol. Mae sgiliau datrys problem yn cefnogi holl ddatblygiad y plentyn sef yn gymdeithasol, emosiynol, deallusol a chorfforol.</w:t>
      </w:r>
    </w:p>
    <w:p w:rsidR="00EE3802" w:rsidRDefault="00EE3802" w:rsidP="00EE3802">
      <w:pPr>
        <w:autoSpaceDE w:val="0"/>
        <w:autoSpaceDN w:val="0"/>
        <w:adjustRightInd w:val="0"/>
        <w:spacing w:line="360" w:lineRule="auto"/>
        <w:rPr>
          <w:rFonts w:ascii="Arial" w:hAnsi="Arial" w:cs="Arial"/>
          <w:b/>
          <w:bCs/>
          <w:i/>
          <w:iCs/>
          <w:sz w:val="24"/>
          <w:szCs w:val="24"/>
          <w:lang w:val="cy-GB"/>
        </w:rPr>
      </w:pPr>
      <w:r>
        <w:rPr>
          <w:rFonts w:ascii="Arial" w:hAnsi="Arial" w:cs="Arial"/>
          <w:sz w:val="24"/>
          <w:szCs w:val="24"/>
          <w:lang w:val="cy-GB"/>
        </w:rPr>
        <w:t>Yn ôl Charlesworth (2014) cyfrannir Jean Piaget i’r ddealltwriaeth o feddwl plant. Mae Piaget yn nodi am bedwar cyfnod sydd yn cefnogi datblygiad yn y blynyddoedd cynnar. Y cyfnod cyntaf nodir Piaget yw'r ‘sensorimotor period’, hwn yw’r cyfnod pan mae plant yn defnyddio ei synhwyrau i ddechrau adnabod y byd. Mae Piaget hefyd yn adnabod bod plant yn tyfu i allu adnabod siapau a rhifau heb gymorth. Yn ôl theori Piaget mae plant yn gallu dysgu yn annibynnol heb gymorth o weithwyr allweddol. Mae rhan yma o theori Piaget yn anghytuno ag fy ngweithgaredd oherwydd yn y gweithgaredd mae disgwyl i weithwyr allweddol cymryd rôl fwy ymarferol, i fod yn cymorth i’r plant. Disgwylir bod gweithwyr allweddol yn gosod tasgau sydd yn herio galluoedd y plant.</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Nodir Charlesworth (2014) hefyd yn ei lyfr am farn Vygotsky. Yn wahanol i Piaget trafodir Vygotsky am y parth datblygiad procsimol, sef yr ardal lle mae’r plant yn gweithredu yn annibynnol, ond yn ogystal efallai bydd dal angen cymorth ar y plant gan yr unigolyn mwy gwybodus. Mae’r parth datblygiad procsimol yn dangos y berthynas gref bydd angen rhwng y plentyn a’r addysgwr, enwedig wrth ddelio a chysyniadau mathemateg. Sef yn y gweithgaredd yma y gweithwyr allweddol.  Mae’r parth datblygiad procsimol yn ffordd o ddangos i blant beth mae modd iddynt gyflawni. Felly mae fy ngweithgaredd yn cefnogi barn Vygotsky am gefnogaeth gan y gweithwyr allweddol i allu sgaffaldio. Bydd sgaffaldio o safon yn golygu adnabod cryfderau a gwendidau'r plentyn a gallu adnabod pan mae angen cymorth ar y plant. Mae rhaid i’r oedolyn sicrhau bod yr amseru yn gywir a ddim yn ymyrryd yn ddiangen. Disgwylir bod gweithwyr allweddol yn rhoi adnoddau sydd yn gofyn fwy nag gallu'r plant. Gwelir hefyd bod modd i gyfoedion mwy abl rhoi cymorth i blant arall yn ôl Vygotsky. Ystyrir Vygotsky am blant sydd efallai yn llai abl ag plant arall, </w:t>
      </w:r>
      <w:r>
        <w:rPr>
          <w:rFonts w:ascii="Arial" w:hAnsi="Arial" w:cs="Arial"/>
          <w:sz w:val="24"/>
          <w:szCs w:val="24"/>
          <w:lang w:val="cy-GB"/>
        </w:rPr>
        <w:lastRenderedPageBreak/>
        <w:t>ond disgwylir dysgu o fewn y parth datblygiad procsimol i fod yn heriol. Golygir hyn bod plant yn gallu gwella a cheisio herio ei galluoedd a dysgu agweddau newydd i fathemateg. Cyfeirir Bredekamp a Copple (1997)  yn wahanol i syniadau Vygotsky. Gwelwyd fel ymarfer datblygiadol addas. Yn ddiweddar mae pwyslais yn Y Cyfnod Sylfaen bod yr ymarferwyr yn deall am ddatblygiad plant, a ddim yn rhwystro i roi cymorth diangen. (Siencyn, 2010:16).</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Bruner wedi datblygu gwaith Vygotsky,  yn ôl Bruner (1960) mae plant yn datblygu ei ddealltwriaeth trwy ehangu ei gwybodaeth o bwnc. Credir Bruner bod gwahanol foddau o ddysgu.  Un modd yw yn ymarferol, mae’n bwysig bod plant yn cael cyfleoedd i fod yn ymarferol wrth ddysgu. Mae hyn yn cael ei alw’n anweithgar.  Mae Bruner yn defnyddio'r term eiconig sef y defnydd o ddeunyddiau gweledol er enghraifft ffilmiau, lluniau sef pethau sydd yn hyrwyddo dysgu mathemateg. Y trydydd cam yw dysgu symbolaidd, sef pan mae plant yn defnyddio symbolau haniaethol i gynrychioli realiti. Felly mae’n bwysig bod plant yn gallu gweld yr hyn maent yn dysgu fel ffordd effeithiol o ddysgu.</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Credir nifer  o ddamcaniaethwyr bod plant yn dysgu mathemateg yn fwy effeithiol trwy chwarae. Trwy gael plant i ddysgu o brofiadau gweithredol ac ystyrlon maent yn fwy tebygol o gofio am yr hyn sydd yn cael ei dysgu yn wersi. Ymchwilir damcaniaethwyr am y cysylltiad rhwng mathemateg a chwarae, mae yna gysylltiad clir bod chwarae yn ffordd effeithiol o hyrwyddo mathemateg. Mae ymchwil hefyd yn dangos mae plant sydd yn dysgu trwy chwarae gyda sgiliau ar gyfer y gweithlu. (Attfield a Wood, 2005).</w:t>
      </w:r>
      <w:r>
        <w:rPr>
          <w:rFonts w:ascii="Arial" w:hAnsi="Arial" w:cs="Arial"/>
          <w:sz w:val="24"/>
          <w:szCs w:val="24"/>
          <w:lang w:val="cy-GB"/>
        </w:rPr>
        <w:br/>
        <w:t>Mae chwarae yn rhan o fy ngweithgaredd, dadlau nifer o ddamcaniaethwyr bod chwarae yn ffordd dda o ddysgu mathemateg.  Yn ol Van Oers (1996) mae’n bwysig bod addysgwyr yn arsylwi ar chwarae plant. Er enghraifft gall hyn ddangos pa gysyniadau mathemateg mae plant yn mwynhau. Gall hyn fod mesur blociau neu gyfri deunyddiau. Mae mathemateg yn rhan fawr o chwarae. Dadleuir Fisher, Hirsh-Pasek a Golinkoff (2012) bod mathemateg yn well yn cael ei addysgu trwy chwarae. Fodd bynnag mae rhai yn dadlau bod blociau adeiladol yn fodd o chwarae ond yn cael ei weld fel rhywbeth academaidd. Yn ol Chin et al (2010) mae dosbarthiadau sydd yn pwysleisio chwarae rhydd ddim yn datblygu sgiliau mathemateg yn ddigonol. (Clements a Sarama, 2014:307). Felly gwelir nid wyf fy ngweithgaredd yn cefnogi barn Chin et al, ond mae Fisher et al yn pwysleisio dysgu mathemateg trwy chware.</w:t>
      </w:r>
    </w:p>
    <w:p w:rsidR="00EE3802" w:rsidRDefault="00EE3802" w:rsidP="00EE3802">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lastRenderedPageBreak/>
        <w:t>Trafodaeth</w:t>
      </w:r>
    </w:p>
    <w:p w:rsidR="00C41ACB" w:rsidRDefault="00EE3802" w:rsidP="00EE3802">
      <w:pPr>
        <w:spacing w:line="360" w:lineRule="auto"/>
        <w:rPr>
          <w:rFonts w:ascii="Arial" w:hAnsi="Arial" w:cs="Arial"/>
          <w:b/>
          <w:sz w:val="24"/>
          <w:u w:val="single"/>
          <w:lang w:val="cy-GB"/>
        </w:rPr>
      </w:pPr>
      <w:r>
        <w:rPr>
          <w:rFonts w:ascii="Arial" w:hAnsi="Arial" w:cs="Arial"/>
          <w:sz w:val="24"/>
          <w:szCs w:val="24"/>
          <w:lang w:val="cy-GB"/>
        </w:rPr>
        <w:t>Mae gan bob lleoliad ffordd wahanol o ddysgu mathemateg i blant. Ond gwelir adnoddau yn rhan bwysig o nifer o leoliadau. Cysylltir Haylock a Cockburn (2003) profiadau concrid , lluniau, iaith a symbolau gyda mathemateg. Felly maent yn cefnogi bod adnoddau yn rhan allweddol.</w:t>
      </w:r>
    </w:p>
    <w:p w:rsidR="00EE3802" w:rsidRDefault="00EE3802" w:rsidP="00527AAC">
      <w:pPr>
        <w:tabs>
          <w:tab w:val="left" w:pos="2959"/>
        </w:tabs>
        <w:spacing w:line="360" w:lineRule="auto"/>
        <w:rPr>
          <w:rFonts w:ascii="Arial" w:hAnsi="Arial" w:cs="Arial"/>
          <w:sz w:val="24"/>
          <w:lang w:val="cy-GB"/>
        </w:rPr>
      </w:pPr>
      <w:r>
        <w:rPr>
          <w:rFonts w:ascii="Arial" w:hAnsi="Arial" w:cs="Arial"/>
          <w:noProof/>
          <w:color w:val="0000FF"/>
          <w:sz w:val="27"/>
          <w:szCs w:val="27"/>
          <w:lang w:val="en-GB" w:eastAsia="en-GB"/>
        </w:rPr>
        <w:drawing>
          <wp:inline distT="0" distB="0" distL="0" distR="0">
            <wp:extent cx="3327400" cy="2057400"/>
            <wp:effectExtent l="19050" t="0" r="6350" b="0"/>
            <wp:docPr id="2" name="Picture 7" descr="Image result for haylock and cockburn connections model">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ylock and cockburn connections model">
                      <a:hlinkClick r:id="rId7" tgtFrame="&quot;_blank&quot;"/>
                    </pic:cNvPr>
                    <pic:cNvPicPr>
                      <a:picLocks noChangeAspect="1" noChangeArrowheads="1"/>
                    </pic:cNvPicPr>
                  </pic:nvPicPr>
                  <pic:blipFill>
                    <a:blip r:embed="rId8" cstate="print"/>
                    <a:srcRect/>
                    <a:stretch>
                      <a:fillRect/>
                    </a:stretch>
                  </pic:blipFill>
                  <pic:spPr bwMode="auto">
                    <a:xfrm>
                      <a:off x="0" y="0"/>
                      <a:ext cx="3327400" cy="2057400"/>
                    </a:xfrm>
                    <a:prstGeom prst="rect">
                      <a:avLst/>
                    </a:prstGeom>
                    <a:noFill/>
                    <a:ln w="9525">
                      <a:noFill/>
                      <a:miter lim="800000"/>
                      <a:headEnd/>
                      <a:tailEnd/>
                    </a:ln>
                  </pic:spPr>
                </pic:pic>
              </a:graphicData>
            </a:graphic>
          </wp:inline>
        </w:drawing>
      </w:r>
    </w:p>
    <w:p w:rsidR="00C41ACB" w:rsidRPr="00527AAC" w:rsidRDefault="00527AAC" w:rsidP="00527AAC">
      <w:pPr>
        <w:tabs>
          <w:tab w:val="left" w:pos="2959"/>
        </w:tabs>
        <w:spacing w:line="360" w:lineRule="auto"/>
        <w:rPr>
          <w:rFonts w:ascii="Arial" w:hAnsi="Arial" w:cs="Arial"/>
          <w:sz w:val="24"/>
          <w:lang w:val="cy-GB"/>
        </w:rPr>
      </w:pPr>
      <w:r w:rsidRPr="00527AAC">
        <w:rPr>
          <w:rFonts w:ascii="Arial" w:hAnsi="Arial" w:cs="Arial"/>
          <w:sz w:val="24"/>
          <w:lang w:val="cy-GB"/>
        </w:rPr>
        <w:t>(Ffynhonell: NCETM, 2013)</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Yn lleoliadau maent yn defnyddio nifer eang o ddeunyddiau. Rhai enghreifftiau yw blociau, trwy ddefnyddio blociau bydd plant yn datblygu fel cymharu maint y blociau, wedyn bydd hyn yn galluogi bod llythrennedd y plant yn datblygu er enghraifft dysgu am eiriau fel mwy na neu lai na. Yn ogystal mae modd defnyddio blociau i allu adnabod siapau.</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Un adnodd poblogaidd yn lleoliadau yw numicons, mae numicons yn caniatáu dysgu am rifau. Hefyd cysyniadau adio a thynnu, golygir hyn bod plant yn gallu defnyddio'r numicons i ddeall y cysyniad yma yn weledol. </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Adnodd arall sydd yn cael ei defnyddio gleiniau ar linyn sef creu patrymau gyda gwahanol gleiniau. Yn ogystal i blant mwy ifanc mae’n gallu cefnogi cyfri, trwy gyfri'r gle</w:t>
      </w:r>
      <w:r w:rsidR="007B5C8C">
        <w:rPr>
          <w:rFonts w:ascii="Arial" w:hAnsi="Arial" w:cs="Arial"/>
          <w:sz w:val="24"/>
          <w:szCs w:val="24"/>
          <w:lang w:val="cy-GB"/>
        </w:rPr>
        <w:t>iniau wrth iddynt fynd ar y liny</w:t>
      </w:r>
      <w:r>
        <w:rPr>
          <w:rFonts w:ascii="Arial" w:hAnsi="Arial" w:cs="Arial"/>
          <w:sz w:val="24"/>
          <w:szCs w:val="24"/>
          <w:lang w:val="cy-GB"/>
        </w:rPr>
        <w:t>n.</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Mae defnyddio adnoddau yn hyrwyddo datblygiad mathemateg oherwydd maent yn dangos gwahanol gysyniadau mathemateg. Trafodir am y cysyniadau yn y paragraffau cynt. Mae gan leoliadau nifer eang o adnoddau oherwydd maent yn helpu i blant gallu datblygu mathemateg. Mae’n bwysig bod addysgwyr yn arsylwi plant yn ôl Bruner (1974-75) gall hyn fod yn hanfodol wrth i blant ceisio dysgu am fathemateg. Ond yn ogystal mae Bruner yn trafod am bwysigrwydd yr amgylchedd a </w:t>
      </w:r>
      <w:r>
        <w:rPr>
          <w:rFonts w:ascii="Arial" w:hAnsi="Arial" w:cs="Arial"/>
          <w:sz w:val="24"/>
          <w:szCs w:val="24"/>
          <w:lang w:val="cy-GB"/>
        </w:rPr>
        <w:lastRenderedPageBreak/>
        <w:t>rôl yr oedolyn yw sicrhau bod yr amgylchedd yn addas. Golygir hyn bod gan leoliadau digon o amrywiaeth yn adnoddau. Ond hefyd bod gan addysgwyr mewnwelediad i ddiddordebau'r plant a beth sydd yn cefnogi nhw yn addysgol. Gall yr amgylchedd chwarae rôl hanfodol wrth ddatblygu mathemateg. Oherwydd os mae adnoddau a chyfleoedd yn gyson ar gael sy’n hyrwyddo mathemateg yn gallu cefnogi datblygiad. ( Crowley, 2014: 224).</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Nodir Kelly am adnoddau penagored sef adnoddau sydd o’r amgylchedd, felly adnoddau naturiol. Mae’r adnoddau penagored yma yn ffordd i blant datblygu sgiliau creadigol a ddychmygol. Yn ôl Kelly bydd plant yn ymchwilio am adnoddau a ddefnyddio nhw mewn ffordd sydd yn hwylus i nhw. Dysgir plant mwy o adnoddau penagored oherwydd mae defnydd cyfyngedig i adnoddau plastig.</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Mae’n hanfodol bod addysgwyr yn deall pwysigrwydd adnoddau penagored a sut maent yn helpu datblygiad plant. Adnoddau pena</w:t>
      </w:r>
      <w:r w:rsidR="007B5C8C">
        <w:rPr>
          <w:rFonts w:ascii="Arial" w:hAnsi="Arial" w:cs="Arial"/>
          <w:sz w:val="24"/>
          <w:szCs w:val="24"/>
          <w:lang w:val="cy-GB"/>
        </w:rPr>
        <w:t>gored yw pethau fel bocsys cardfwrdd neu b</w:t>
      </w:r>
      <w:r>
        <w:rPr>
          <w:rFonts w:ascii="Arial" w:hAnsi="Arial" w:cs="Arial"/>
          <w:sz w:val="24"/>
          <w:szCs w:val="24"/>
          <w:lang w:val="cy-GB"/>
        </w:rPr>
        <w:t>ren. Felly nodir Kelly hefyd am addysgu yn y tu allan, a budd o ddysgu yn y tu allan. Disgwylir i blant cael cyfleoedd yn y tu allan a hefyd yn y dosbarth i herio eu galluoedd. Rhai enghreifftiau o adnoddau penagored yw:</w:t>
      </w:r>
    </w:p>
    <w:p w:rsidR="00EE3802" w:rsidRDefault="00EE3802" w:rsidP="00EE3802">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Chwrae tywod- plant yn gallu defnyddio y tywod mewn nifer o wahanol ffyrdd. Gallu defnyddio ei dychymyg. Felly bydd mathemateg yn cael ei chefnogi oherwydd mae modd defnyddio y tywod i ysgrifennu rhifau.</w:t>
      </w:r>
    </w:p>
    <w:p w:rsidR="00EE3802" w:rsidRDefault="00EE3802" w:rsidP="00EE3802">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Pren- Mae modd defnyddio y pren fel blociau adeiladu ond mae bren yn adnodd fwy naturiol. Felly golygir hyn bod plant yn gallu mynd yn y tu allan i ddefnyddio nhw. Mae’n bwysig hefyd i amrywio'r amgylchedd.</w:t>
      </w:r>
    </w:p>
    <w:p w:rsidR="00EE3802" w:rsidRDefault="00EE3802" w:rsidP="00EE3802">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sidR="007B5C8C">
        <w:rPr>
          <w:rFonts w:ascii="Arial" w:hAnsi="Arial" w:cs="Arial"/>
          <w:sz w:val="24"/>
          <w:szCs w:val="24"/>
          <w:lang w:val="cy-GB"/>
        </w:rPr>
        <w:t>Chwrae dŵ</w:t>
      </w:r>
      <w:r>
        <w:rPr>
          <w:rFonts w:ascii="Arial" w:hAnsi="Arial" w:cs="Arial"/>
          <w:sz w:val="24"/>
          <w:szCs w:val="24"/>
          <w:lang w:val="cy-GB"/>
        </w:rPr>
        <w:t xml:space="preserve">r- mae dŵr hefyd yn adnodd naturiol. Sydd yn caniatáu i blant archwilio a defnyddio gwahanol adnoddau yn y dŵr. </w:t>
      </w:r>
    </w:p>
    <w:p w:rsidR="00EE3802" w:rsidRDefault="00EE3802" w:rsidP="00EE3802">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Basgedi trysor- mae basgedi trysor yn cynnwys nifer o wahanol wrthrychau sydd yn cynnig rhywbeth gwahanol i blant. Mae mathemateg yn amlwg wrth ddefnyddio basgedi trysor oherwydd mae modd i blant gweld gwahanol faint. Ond yn ogystal gallu cyfri nifer o bethau sydd yn y basgedi.</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Pwysleisir Montessori (1870-1952) am ddefnyddio adnoddau mewn ffordd ddigymell, bydd hyn yn cefnogi datblygiad sgiliau'r plant. Trwy ddefnyddio adnoddau naturiol anogir i blant ddefnyddio sgiliau meddwl yn feirniadol ac yn cefnogi pob ardal </w:t>
      </w:r>
      <w:r>
        <w:rPr>
          <w:rFonts w:ascii="Arial" w:hAnsi="Arial" w:cs="Arial"/>
          <w:sz w:val="24"/>
          <w:szCs w:val="24"/>
          <w:lang w:val="cy-GB"/>
        </w:rPr>
        <w:lastRenderedPageBreak/>
        <w:t>ddysgu. Disgwylir i blant cael cyfleoedd i archwilio a defnyddio'r cyfryngau a deunyddiau gwahanol. (Fulton, 2015: 77)</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Yn lleoliadau mae’n amlwg bod mathemateg yn cael ei amrywio. Er enghraifft bydd rhannau o ddosbarthiadau fel caffi neu siop trin gwallt yn hyrwyddo defnydd o fathemateg. Wrth i blant chware rhydd maent yn defnyddio cysyniadau mathemateg sydd wedi cael ei dysgu yn y dosbarth. Gwelir fel ffordd fwy hwylus a naturiol o blant defnyddio sgiliau mathemateg.</w:t>
      </w:r>
    </w:p>
    <w:p w:rsidR="00EE3802" w:rsidRDefault="00EE3802" w:rsidP="00EE3802">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Esboniad</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Yn Gymru mae pwyslais mawr ar ddysgu trwy chwarae, mae hyn o ganlyniad i gynnydd Y Cyfnod Sylfaen. Nodir Y Cyfnod Sylfaen am saith maes dysgu. Un o’r meysydd dysgu yw datblygiad mathemateg. Yn ol Y Cyfnod Sylfaen dyle plant cael y cyfleoedd i ddatblygu sgiliau, gwybodaeth a dealltwriaeth.</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Disgwylir i blant cael profiadau mathemateg i archwilio a datblygu cysyniadau mathemateg ac iaith. Gallu cymdeithasu trwy ddefnyddio cysyniadau mathemategol. Hefyd cael profiadau o ddefnyddio gwahanol dechnoleg i ddysgu mewn ffordd wahanol. Mae’r Cyfnod Sylfaen yn nodi'r hyn disgwylir i blant mewn pob cyfnod cyflawni.  Trwy ddangos beth mae disgwyl i blant cyflawni mae’n gefnogaeth i’r addysgwyr. Rôl yr oedolyn yw sicrhau bod y plant yn gallu gwneud beth sydd yn cael ei nodi. Wedyn bydd hyn yn sicrhau bod y plant yn cael addysg o safon.</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Fel gweithwyr allweddol mae angen adnabod bod y Cwricwlwm yn Gymru mynd i newid. Yn ol Graham Donaldson nid yw’r Cwricwlwm ar hyn o bryd yn gweithio mewn ffordd gadarnhaol. Credir Donaldson bod angen i’r Cwricwlwm cefnogi plant o oedran 3-16, yn lle cael ei asesu yn rhannau. Nodir Donaldson dyle’r strwythur y Cwricwlwm galluogi plant ifanc i gymhwyso beth maent wedi dysgu i gyd-destun anghyfarwydd. Hybu datblygiad yn sgiliau llythrennedd, rhifedd a thechnoleg. Felly mae pwyslais mawr ar fathemateg yn adolygiad y Cwricwlwm gan Graham Donaldson. Mae’n bwysig annog plant ac addysgwyr i gydweithio i ysgogi'r dysgu. Trafodir Donaldson hefyd am bwysigrwydd i gadw popeth yn syml, a sicrhau bod dealltwriaeth a hyder rhwng y rhieni, gofalwyr ac addysgwyr. Felly mae newidiadau gan Donaldson yn sicrhau bod plant yn cael ei chefnogi wrth yn addysg.</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lastRenderedPageBreak/>
        <w:t>Mae gan wahanol wledydd gwahanol ffyrdd o ddysgu. Un enghraifft enwog yw Te Wahriki sef Cwricwlwm yn Seland Newydd. Yn ol Smith (2007) mae plant yn cael ei ystyried fel dysgwyr gweithredol, sydd yn dewis, cynllunio a herio. Credir bod gwrando ac arsylwi am deimladau'r plant i adnabod ei theimladau. Hefyd gweld pwysigrwydd i addysgwyr hybu bod y plant yn cyfrannu i'w addysg.</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Nodir yn y Cwricwlwm am bwysigrwydd perthnasau cadarnhaol efo pobl a llefydd. Trwy gael y perthnasau yma mae plant yn cael cefnogaeth gyda gwahanol feysydd er enghraifft mathemateg. Mae addysg yn Te Wahriki yn gwahaniaethu i Y Cyfnod Sylfaen oherwydd mae gan blant fwy o ddewis am ei addysg. Gwelir bod ddim nodau i gyrraedd mae fwy o ryddid i’r plant dewis beth maent yn hoffi gwneud.</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Cwricwlwm enwog arall yw Reggio Emilia, sef yr un yr Eidal. Mae addysgwyr yn lleoliadau Reggio yn edrych ar ddelwedd o’r plentyn. Yn lle gweld plant fel llongau gwag sy’n aros i gael ei lenwi â gwybodaeth. Mae addysgwyr Reggio yn adnabod plant fel dysgwyr sydd eisiau cyfrannu i’r byd. Credir bod plant yn llawn creadigedd a dychymyg, felly plentyn sydd yn cymryd cyfrifoldeb dros ei addysg. Mae addysgwyr Reggio yn pwysleisio creadigedd a chelf dros lythrennedd a rhifedd. Er mae llythrennedd a rhifedd yn bwysig ar gyfer gweithgareddau dyddiol. Credir addysgwyr bod celfyddydau mynegiannol yn chwarae rôl hanfodol am nifer o resymau. Gwelir addysgwyr Reggio bod gweithgareddau celfyddydau mynegiannol yn caniatáu i blant allu ail-wneud pynciau maent yn mwynhau. Anogir i blant defnyddio synhwyrau i geisio cael gwell dealltwriaeth am y byd a hefyd i ddatblygu sgiliau llythrennedd a rhifedd. Credir bod plant yn dysgu yn effeithiol trwy ddawnsio, dangos emosiwn a pheintio. Rôl yr oedolyn yw hybu hyn, a chefnogi'r plant i ddatblygu gwahanol sgiliau. Mae addysg Reggio Emilia hefyd yn gwahaniaethu i’r Cyfnod Sylfaen. Nodir cwricwlwm Reggio am bwysigrwydd celfyddydau, nid yw hyn yn rhan o gwricwlwm Y Cyfnod Sylfaen. Mae’r Cyfnod Sylfaen llawer fwy ffurfiol.</w:t>
      </w:r>
    </w:p>
    <w:p w:rsidR="00EE3802" w:rsidRDefault="00EE3802" w:rsidP="00EE380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Mae’n bwysig i gynllunio ac asesu yn y blynyddoedd cynnar. Golygir hyn bod disgwyl cynllunio gwersi er enghraifft efo mathemateg mae rhaid cael syniad o beth i ddysgu. Rhesymau dros gynllunio yw gosod nodau i’r plant felly rhywbeth disgwylir i gyrraedd. Ond hefyd mae modd i addysgwyr cynllunio i anghenion y plant, er enghraifft cynnig gwahanol offer i ystyried diddordebau. Yn ogystal mae modd gosod plant yn grwpiau sydd yn adnabod lefelau gwahanol. Drefnir yr amgylchedd yn </w:t>
      </w:r>
      <w:r>
        <w:rPr>
          <w:rFonts w:ascii="Arial" w:hAnsi="Arial" w:cs="Arial"/>
          <w:sz w:val="24"/>
          <w:szCs w:val="24"/>
          <w:lang w:val="cy-GB"/>
        </w:rPr>
        <w:lastRenderedPageBreak/>
        <w:t xml:space="preserve">briodol ac yn effeithiol i sicrhau bod digon o le ar gyfer addysg y plant. Ystyrir pwysigrwydd amser wrth gynllunio felly mae hyn yn cefnogi Y Cyfnod Sylfaen oherwydd cynllunio mathemateg. Yn ogystal i gynllunio mae asesu plant hefyd yn bwysig, enwedig gyda mathemateg oherwydd dangosir asesu pa lefel mae plentyn. Golygir asesu bod modd i gasglu gwybodaeth am y plant. Gellir casglu gwybodaeth trwy ddogfennu data er enghraifft trwy gymryd lluniau. Mae modd creu amserlen o’r  hyn mae plant wedi dysgu. Mae’n bwysig i adfyfyrio yn effeithiol ar y wybodaeth. </w:t>
      </w:r>
      <w:r>
        <w:rPr>
          <w:rFonts w:ascii="Arial" w:hAnsi="Arial" w:cs="Arial"/>
          <w:noProof/>
          <w:sz w:val="24"/>
          <w:szCs w:val="24"/>
          <w:lang w:val="en-GB" w:eastAsia="en-GB"/>
        </w:rPr>
        <w:drawing>
          <wp:anchor distT="0" distB="0" distL="114300" distR="114300" simplePos="0" relativeHeight="251658240" behindDoc="0" locked="0" layoutInCell="1" allowOverlap="1">
            <wp:simplePos x="0" y="0"/>
            <wp:positionH relativeFrom="column">
              <wp:posOffset>19050</wp:posOffset>
            </wp:positionH>
            <wp:positionV relativeFrom="paragraph">
              <wp:posOffset>2733040</wp:posOffset>
            </wp:positionV>
            <wp:extent cx="5738495" cy="2873375"/>
            <wp:effectExtent l="19050" t="0" r="0" b="0"/>
            <wp:wrapSquare wrapText="bothSides"/>
            <wp:docPr id="3" name="Picture 1" descr="Image result for addysgeg y cyfnod sylfaen">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dysgeg y cyfnod sylfaen">
                      <a:hlinkClick r:id="rId9" tgtFrame="&quot;_blank&quot;"/>
                    </pic:cNvPr>
                    <pic:cNvPicPr>
                      <a:picLocks noChangeAspect="1" noChangeArrowheads="1"/>
                    </pic:cNvPicPr>
                  </pic:nvPicPr>
                  <pic:blipFill>
                    <a:blip r:embed="rId10" cstate="print"/>
                    <a:srcRect/>
                    <a:stretch>
                      <a:fillRect/>
                    </a:stretch>
                  </pic:blipFill>
                  <pic:spPr bwMode="auto">
                    <a:xfrm>
                      <a:off x="0" y="0"/>
                      <a:ext cx="5738495" cy="2873375"/>
                    </a:xfrm>
                    <a:prstGeom prst="rect">
                      <a:avLst/>
                    </a:prstGeom>
                    <a:noFill/>
                    <a:ln w="9525">
                      <a:noFill/>
                      <a:miter lim="800000"/>
                      <a:headEnd/>
                      <a:tailEnd/>
                    </a:ln>
                  </pic:spPr>
                </pic:pic>
              </a:graphicData>
            </a:graphic>
          </wp:anchor>
        </w:drawing>
      </w:r>
      <w:r>
        <w:rPr>
          <w:rFonts w:ascii="Arial" w:hAnsi="Arial" w:cs="Arial"/>
          <w:sz w:val="24"/>
          <w:szCs w:val="24"/>
          <w:lang w:val="cy-GB"/>
        </w:rPr>
        <w:t xml:space="preserve">Gwelir beth mae modd gwneud nesaf i gefnogi datblygiad y plant. Yn ogystal mae </w:t>
      </w:r>
      <w:r>
        <w:rPr>
          <w:rFonts w:ascii="Arial" w:hAnsi="Arial" w:cs="Arial"/>
          <w:noProof/>
          <w:sz w:val="24"/>
          <w:szCs w:val="24"/>
          <w:lang w:val="cy-GB"/>
        </w:rPr>
        <w:t>m</w:t>
      </w:r>
      <w:r>
        <w:rPr>
          <w:rFonts w:ascii="Arial" w:hAnsi="Arial" w:cs="Arial"/>
          <w:sz w:val="24"/>
          <w:szCs w:val="24"/>
          <w:lang w:val="cy-GB"/>
        </w:rPr>
        <w:t>odd gweld yr  hyn sydd yn diddori'r plant. Gellir hefyd trafod y wybodaeth casglir gyda’r rhieni, i drafod sut mae modd cefnogi datblygiad gartref.</w:t>
      </w:r>
    </w:p>
    <w:p w:rsidR="00527AAC" w:rsidRPr="00EE3802" w:rsidRDefault="00527AAC" w:rsidP="00EE3802">
      <w:pPr>
        <w:autoSpaceDE w:val="0"/>
        <w:autoSpaceDN w:val="0"/>
        <w:adjustRightInd w:val="0"/>
        <w:spacing w:line="360" w:lineRule="auto"/>
        <w:rPr>
          <w:rFonts w:ascii="Arial" w:hAnsi="Arial" w:cs="Arial"/>
          <w:noProof/>
          <w:sz w:val="24"/>
          <w:szCs w:val="24"/>
          <w:lang w:val="cy-GB"/>
        </w:rPr>
      </w:pPr>
      <w:r>
        <w:rPr>
          <w:rFonts w:ascii="Arial" w:hAnsi="Arial" w:cs="Arial"/>
          <w:sz w:val="24"/>
          <w:lang w:val="cy-GB"/>
        </w:rPr>
        <w:t>(Ffynhonell: GWE, 2017)</w:t>
      </w:r>
    </w:p>
    <w:p w:rsidR="0048551C" w:rsidRPr="0034567A" w:rsidRDefault="0048551C" w:rsidP="005E6B52">
      <w:pPr>
        <w:spacing w:line="360" w:lineRule="auto"/>
        <w:rPr>
          <w:rFonts w:ascii="Arial" w:hAnsi="Arial" w:cs="Arial"/>
          <w:sz w:val="24"/>
          <w:lang w:val="cy-GB"/>
        </w:rPr>
      </w:pPr>
      <w:r>
        <w:rPr>
          <w:rFonts w:ascii="Arial" w:hAnsi="Arial" w:cs="Arial"/>
          <w:sz w:val="24"/>
          <w:lang w:val="cy-GB"/>
        </w:rPr>
        <w:t>Mae’r llun uchod yn dangos Addysgeg Y Cyfnod Sylfaen sef yr hyn disgwylir gan gweithwyr allweddol. Nodir bod angen cynllunio ar gyfer y camau dysgu nesaf felly trafodir yn Y Cyfnod Sylfaen am bwysigrwydd cynllunio i gael addysg o safon.</w:t>
      </w:r>
    </w:p>
    <w:p w:rsidR="00403F86" w:rsidRDefault="00403F86" w:rsidP="00403F86">
      <w:pPr>
        <w:spacing w:line="360" w:lineRule="auto"/>
        <w:rPr>
          <w:rFonts w:ascii="Arial" w:hAnsi="Arial" w:cs="Arial"/>
          <w:b/>
          <w:sz w:val="24"/>
          <w:lang w:val="cy-GB"/>
        </w:rPr>
      </w:pPr>
    </w:p>
    <w:p w:rsidR="00403F86" w:rsidRDefault="00403F86" w:rsidP="00403F86">
      <w:pPr>
        <w:spacing w:line="360" w:lineRule="auto"/>
        <w:rPr>
          <w:rFonts w:ascii="Arial" w:hAnsi="Arial" w:cs="Arial"/>
          <w:b/>
          <w:sz w:val="24"/>
          <w:lang w:val="cy-GB"/>
        </w:rPr>
      </w:pPr>
    </w:p>
    <w:p w:rsidR="0048551C" w:rsidRDefault="0048551C" w:rsidP="00D64A16">
      <w:pPr>
        <w:rPr>
          <w:rFonts w:ascii="Arial" w:hAnsi="Arial" w:cs="Arial"/>
          <w:sz w:val="24"/>
          <w:u w:val="single"/>
          <w:lang w:val="cy-GB"/>
        </w:rPr>
      </w:pPr>
    </w:p>
    <w:p w:rsidR="00412F7A" w:rsidRDefault="00412F7A" w:rsidP="00D64A16">
      <w:pPr>
        <w:rPr>
          <w:rFonts w:ascii="Arial" w:hAnsi="Arial" w:cs="Arial"/>
          <w:sz w:val="24"/>
          <w:u w:val="single"/>
          <w:lang w:val="cy-GB"/>
        </w:rPr>
      </w:pPr>
    </w:p>
    <w:p w:rsidR="00EE3802" w:rsidRDefault="00EE3802" w:rsidP="00D64A16">
      <w:pPr>
        <w:rPr>
          <w:rFonts w:ascii="Arial" w:hAnsi="Arial" w:cs="Arial"/>
          <w:sz w:val="24"/>
          <w:u w:val="single"/>
          <w:lang w:val="cy-GB"/>
        </w:rPr>
      </w:pPr>
    </w:p>
    <w:p w:rsidR="00EE3802" w:rsidRDefault="00EE3802" w:rsidP="00D64A16">
      <w:pPr>
        <w:rPr>
          <w:rFonts w:ascii="Arial" w:hAnsi="Arial" w:cs="Arial"/>
          <w:sz w:val="24"/>
          <w:u w:val="single"/>
          <w:lang w:val="cy-GB"/>
        </w:rPr>
      </w:pPr>
    </w:p>
    <w:p w:rsidR="00A6284B" w:rsidRDefault="009829BC" w:rsidP="00D64A16">
      <w:pPr>
        <w:rPr>
          <w:rFonts w:ascii="Arial" w:hAnsi="Arial" w:cs="Arial"/>
          <w:sz w:val="24"/>
          <w:u w:val="single"/>
          <w:lang w:val="cy-GB"/>
        </w:rPr>
      </w:pPr>
      <w:r w:rsidRPr="009829BC">
        <w:rPr>
          <w:rFonts w:ascii="Arial" w:hAnsi="Arial" w:cs="Arial"/>
          <w:sz w:val="24"/>
          <w:u w:val="single"/>
          <w:lang w:val="cy-GB"/>
        </w:rPr>
        <w:lastRenderedPageBreak/>
        <w:t>Rhestr cyfeirnodi</w:t>
      </w:r>
    </w:p>
    <w:p w:rsidR="009829BC" w:rsidRDefault="009829BC" w:rsidP="00D64A16">
      <w:pPr>
        <w:rPr>
          <w:rFonts w:ascii="Arial" w:hAnsi="Arial" w:cs="Arial"/>
          <w:sz w:val="24"/>
          <w:lang w:val="cy-GB"/>
        </w:rPr>
      </w:pPr>
      <w:r w:rsidRPr="009829BC">
        <w:rPr>
          <w:rFonts w:ascii="Arial" w:hAnsi="Arial" w:cs="Arial"/>
          <w:sz w:val="24"/>
          <w:lang w:val="cy-GB"/>
        </w:rPr>
        <w:t>Charlesworth, R</w:t>
      </w:r>
      <w:r>
        <w:rPr>
          <w:rFonts w:ascii="Arial" w:hAnsi="Arial" w:cs="Arial"/>
          <w:sz w:val="24"/>
          <w:lang w:val="cy-GB"/>
        </w:rPr>
        <w:t xml:space="preserve"> (2014) </w:t>
      </w:r>
      <w:r w:rsidRPr="009829BC">
        <w:rPr>
          <w:rFonts w:ascii="Arial" w:hAnsi="Arial" w:cs="Arial"/>
          <w:i/>
          <w:sz w:val="24"/>
          <w:lang w:val="cy-GB"/>
        </w:rPr>
        <w:t>‘Math and Science for young children’</w:t>
      </w:r>
      <w:r w:rsidR="0037498B">
        <w:rPr>
          <w:rFonts w:ascii="Arial" w:hAnsi="Arial" w:cs="Arial"/>
          <w:i/>
          <w:sz w:val="24"/>
          <w:lang w:val="cy-GB"/>
        </w:rPr>
        <w:t xml:space="preserve">. </w:t>
      </w:r>
      <w:r w:rsidR="0037498B">
        <w:rPr>
          <w:rFonts w:ascii="Arial" w:hAnsi="Arial" w:cs="Arial"/>
          <w:sz w:val="24"/>
          <w:lang w:val="cy-GB"/>
        </w:rPr>
        <w:t>(8fed argraffiad). USA: Weber State University. [E-lyfr]. Ar gael o:</w:t>
      </w:r>
      <w:r w:rsidR="0037498B" w:rsidRPr="0037498B">
        <w:t xml:space="preserve"> </w:t>
      </w:r>
      <w:hyperlink r:id="rId11" w:anchor="v=onepage&amp;q&amp;f=false" w:history="1">
        <w:r w:rsidR="0037498B" w:rsidRPr="007B6591">
          <w:rPr>
            <w:rStyle w:val="Hyperlink"/>
            <w:rFonts w:ascii="Arial" w:hAnsi="Arial" w:cs="Arial"/>
            <w:sz w:val="24"/>
            <w:lang w:val="cy-GB"/>
          </w:rPr>
          <w:t>https://books.google.co.uk/books?hl=en&amp;lr=&amp;id=mBSdBQAAQBAJ&amp;oi=fnd&amp;pg=PR5&amp;dq=understanding+mathematics+for+young+children&amp;ots=7bupgEXBb4&amp;sig=WCWNYr28HF7hQ_cykr55v39YKMg#v=onepage&amp;q&amp;f=false</w:t>
        </w:r>
      </w:hyperlink>
      <w:r w:rsidR="0037498B">
        <w:rPr>
          <w:rFonts w:ascii="Arial" w:hAnsi="Arial" w:cs="Arial"/>
          <w:sz w:val="24"/>
          <w:lang w:val="cy-GB"/>
        </w:rPr>
        <w:t xml:space="preserve"> [Darllenwyd: Chwefror 8fed 2018]</w:t>
      </w:r>
    </w:p>
    <w:p w:rsidR="00412F7A" w:rsidRDefault="00412F7A" w:rsidP="00412F7A">
      <w:pPr>
        <w:spacing w:after="0" w:line="360" w:lineRule="auto"/>
        <w:jc w:val="both"/>
        <w:rPr>
          <w:rFonts w:ascii="Arial" w:hAnsi="Arial" w:cs="Arial"/>
          <w:sz w:val="24"/>
          <w:lang w:val="cy-GB"/>
        </w:rPr>
      </w:pPr>
      <w:r>
        <w:rPr>
          <w:rFonts w:ascii="Arial" w:hAnsi="Arial" w:cs="Arial"/>
          <w:sz w:val="24"/>
          <w:lang w:val="cy-GB"/>
        </w:rPr>
        <w:t xml:space="preserve">Clements, D.H a Samara, J. (2014) </w:t>
      </w:r>
      <w:r w:rsidRPr="0003656A">
        <w:rPr>
          <w:rFonts w:ascii="Arial" w:hAnsi="Arial" w:cs="Arial"/>
          <w:i/>
          <w:sz w:val="24"/>
          <w:lang w:val="cy-GB"/>
        </w:rPr>
        <w:t>‘Learning and Teaching Early Math: The Learning Trajectories Approach’</w:t>
      </w:r>
      <w:r>
        <w:rPr>
          <w:rFonts w:ascii="Arial" w:hAnsi="Arial" w:cs="Arial"/>
          <w:sz w:val="24"/>
          <w:lang w:val="cy-GB"/>
        </w:rPr>
        <w:t>. (2ail argraffiad). Routledge: London. [E-lyfr]. Ar gael o:</w:t>
      </w:r>
      <w:r w:rsidRPr="0003656A">
        <w:t xml:space="preserve"> </w:t>
      </w:r>
      <w:hyperlink r:id="rId12" w:anchor="v=onepage&amp;q=mathematics%20through%20play&amp;f=false" w:history="1">
        <w:r w:rsidRPr="00EA1F3E">
          <w:rPr>
            <w:rStyle w:val="Hyperlink"/>
            <w:rFonts w:ascii="Arial" w:hAnsi="Arial" w:cs="Arial"/>
            <w:sz w:val="24"/>
            <w:lang w:val="cy-GB"/>
          </w:rPr>
          <w:t>https://books.google.co.uk/books?hl=en&amp;lr=&amp;id=1lOhAwAAQBAJ&amp;oi=fnd&amp;pg=PP1&amp;dq=Clements+and+Sarama+mathematics+through+play&amp;ots=r4_UztkXMN&amp;sig=d88RnH9C984McueSCUboSYtQOI#v=onepage&amp;q=mathematics%20through%20play&amp;f=false</w:t>
        </w:r>
      </w:hyperlink>
      <w:r>
        <w:rPr>
          <w:rFonts w:ascii="Arial" w:hAnsi="Arial" w:cs="Arial"/>
          <w:sz w:val="24"/>
          <w:lang w:val="cy-GB"/>
        </w:rPr>
        <w:t>[Darllenwyd: Chwefror 21ain 2018]</w:t>
      </w:r>
    </w:p>
    <w:p w:rsidR="00412F7A" w:rsidRPr="00403F86" w:rsidRDefault="00412F7A" w:rsidP="00412F7A">
      <w:pPr>
        <w:spacing w:after="0" w:line="360" w:lineRule="auto"/>
        <w:jc w:val="both"/>
        <w:rPr>
          <w:rFonts w:ascii="Arial" w:hAnsi="Arial" w:cs="Arial"/>
          <w:sz w:val="24"/>
          <w:lang w:val="cy-GB"/>
        </w:rPr>
      </w:pPr>
      <w:r>
        <w:rPr>
          <w:rFonts w:ascii="Arial" w:hAnsi="Arial" w:cs="Arial"/>
          <w:sz w:val="24"/>
          <w:lang w:val="cy-GB"/>
        </w:rPr>
        <w:t xml:space="preserve">Crowley, K (2014) </w:t>
      </w:r>
      <w:r w:rsidRPr="00403F86">
        <w:rPr>
          <w:rFonts w:ascii="Arial" w:hAnsi="Arial" w:cs="Arial"/>
          <w:i/>
          <w:sz w:val="24"/>
          <w:lang w:val="cy-GB"/>
        </w:rPr>
        <w:t>‘Child Development a practical introduction’</w:t>
      </w:r>
      <w:r>
        <w:rPr>
          <w:rFonts w:ascii="Arial" w:hAnsi="Arial" w:cs="Arial"/>
          <w:i/>
          <w:sz w:val="24"/>
          <w:lang w:val="cy-GB"/>
        </w:rPr>
        <w:t>.</w:t>
      </w:r>
      <w:r>
        <w:rPr>
          <w:rFonts w:ascii="Arial" w:hAnsi="Arial" w:cs="Arial"/>
          <w:sz w:val="24"/>
          <w:lang w:val="cy-GB"/>
        </w:rPr>
        <w:t xml:space="preserve"> Sage: London.</w:t>
      </w:r>
    </w:p>
    <w:p w:rsidR="00D22958" w:rsidRDefault="00D22958" w:rsidP="00D64A16">
      <w:pPr>
        <w:rPr>
          <w:rFonts w:ascii="Arial" w:hAnsi="Arial" w:cs="Arial"/>
          <w:sz w:val="24"/>
          <w:lang w:val="cy-GB"/>
        </w:rPr>
      </w:pPr>
      <w:r>
        <w:rPr>
          <w:rFonts w:ascii="Arial" w:hAnsi="Arial" w:cs="Arial"/>
          <w:sz w:val="24"/>
          <w:lang w:val="cy-GB"/>
        </w:rPr>
        <w:t xml:space="preserve">Donald, B (2011) </w:t>
      </w:r>
      <w:r w:rsidRPr="00D22958">
        <w:rPr>
          <w:rFonts w:ascii="Arial" w:hAnsi="Arial" w:cs="Arial"/>
          <w:i/>
          <w:sz w:val="24"/>
          <w:lang w:val="cy-GB"/>
        </w:rPr>
        <w:t>‘Mathematics in the Early Years’</w:t>
      </w:r>
      <w:r>
        <w:rPr>
          <w:rFonts w:ascii="Arial" w:hAnsi="Arial" w:cs="Arial"/>
          <w:i/>
          <w:sz w:val="24"/>
          <w:lang w:val="cy-GB"/>
        </w:rPr>
        <w:t xml:space="preserve"> </w:t>
      </w:r>
      <w:r>
        <w:rPr>
          <w:rFonts w:ascii="Arial" w:hAnsi="Arial" w:cs="Arial"/>
          <w:sz w:val="24"/>
          <w:lang w:val="cy-GB"/>
        </w:rPr>
        <w:t xml:space="preserve">[Ar-lein]. Ar gael o: </w:t>
      </w:r>
      <w:hyperlink r:id="rId13" w:history="1">
        <w:r w:rsidRPr="006058EC">
          <w:rPr>
            <w:rStyle w:val="Hyperlink"/>
            <w:rFonts w:ascii="Arial" w:hAnsi="Arial" w:cs="Arial"/>
            <w:sz w:val="24"/>
            <w:lang w:val="cy-GB"/>
          </w:rPr>
          <w:t>http://workforcesolutions.sssc.uk.com/new/docs/research/Mathematics_in_the_Early_Years.pdf</w:t>
        </w:r>
      </w:hyperlink>
      <w:r>
        <w:rPr>
          <w:rFonts w:ascii="Arial" w:hAnsi="Arial" w:cs="Arial"/>
          <w:sz w:val="24"/>
          <w:lang w:val="cy-GB"/>
        </w:rPr>
        <w:t xml:space="preserve"> [Darllenwyd: Chwefror 8fed 2018]</w:t>
      </w:r>
    </w:p>
    <w:p w:rsidR="00412F7A" w:rsidRDefault="00412F7A" w:rsidP="00412F7A">
      <w:pPr>
        <w:rPr>
          <w:rFonts w:ascii="Arial" w:hAnsi="Arial" w:cs="Arial"/>
          <w:bCs/>
          <w:color w:val="333333"/>
          <w:sz w:val="24"/>
          <w:szCs w:val="72"/>
        </w:rPr>
      </w:pPr>
      <w:r>
        <w:rPr>
          <w:rFonts w:ascii="Arial" w:hAnsi="Arial" w:cs="Arial"/>
          <w:sz w:val="24"/>
          <w:lang w:val="cy-GB"/>
        </w:rPr>
        <w:t>Dream box learning (2013) ‘</w:t>
      </w:r>
      <w:r w:rsidRPr="00997D41">
        <w:rPr>
          <w:rFonts w:ascii="Arial" w:hAnsi="Arial" w:cs="Arial"/>
          <w:bCs/>
          <w:color w:val="333333"/>
          <w:sz w:val="24"/>
          <w:szCs w:val="72"/>
        </w:rPr>
        <w:t>Math Learning in the Zone of Proximal Development</w:t>
      </w:r>
      <w:r>
        <w:rPr>
          <w:rFonts w:ascii="Arial" w:hAnsi="Arial" w:cs="Arial"/>
          <w:bCs/>
          <w:color w:val="333333"/>
          <w:sz w:val="24"/>
          <w:szCs w:val="72"/>
        </w:rPr>
        <w:t xml:space="preserve">’, </w:t>
      </w:r>
      <w:hyperlink r:id="rId14" w:history="1">
        <w:r w:rsidRPr="00E429F9">
          <w:rPr>
            <w:rStyle w:val="Hyperlink"/>
            <w:rFonts w:ascii="Arial" w:hAnsi="Arial" w:cs="Arial"/>
            <w:bCs/>
            <w:sz w:val="24"/>
            <w:szCs w:val="72"/>
          </w:rPr>
          <w:t>http://www.dreambox.com/blog/math-learning-zone-proximal-development</w:t>
        </w:r>
      </w:hyperlink>
      <w:r>
        <w:rPr>
          <w:rFonts w:ascii="Arial" w:hAnsi="Arial" w:cs="Arial"/>
          <w:bCs/>
          <w:color w:val="333333"/>
          <w:sz w:val="24"/>
          <w:szCs w:val="72"/>
        </w:rPr>
        <w:t xml:space="preserve"> [</w:t>
      </w:r>
      <w:proofErr w:type="spellStart"/>
      <w:r>
        <w:rPr>
          <w:rFonts w:ascii="Arial" w:hAnsi="Arial" w:cs="Arial"/>
          <w:bCs/>
          <w:color w:val="333333"/>
          <w:sz w:val="24"/>
          <w:szCs w:val="72"/>
        </w:rPr>
        <w:t>Darllenwyd</w:t>
      </w:r>
      <w:proofErr w:type="spellEnd"/>
      <w:r>
        <w:rPr>
          <w:rFonts w:ascii="Arial" w:hAnsi="Arial" w:cs="Arial"/>
          <w:bCs/>
          <w:color w:val="333333"/>
          <w:sz w:val="24"/>
          <w:szCs w:val="72"/>
        </w:rPr>
        <w:t xml:space="preserve">: </w:t>
      </w:r>
      <w:proofErr w:type="spellStart"/>
      <w:r>
        <w:rPr>
          <w:rFonts w:ascii="Arial" w:hAnsi="Arial" w:cs="Arial"/>
          <w:bCs/>
          <w:color w:val="333333"/>
          <w:sz w:val="24"/>
          <w:szCs w:val="72"/>
        </w:rPr>
        <w:t>Chwefror</w:t>
      </w:r>
      <w:proofErr w:type="spellEnd"/>
      <w:r>
        <w:rPr>
          <w:rFonts w:ascii="Arial" w:hAnsi="Arial" w:cs="Arial"/>
          <w:bCs/>
          <w:color w:val="333333"/>
          <w:sz w:val="24"/>
          <w:szCs w:val="72"/>
        </w:rPr>
        <w:t xml:space="preserve"> 13fed 2018]</w:t>
      </w:r>
    </w:p>
    <w:p w:rsidR="00412F7A" w:rsidRDefault="00412F7A" w:rsidP="00412F7A">
      <w:pPr>
        <w:rPr>
          <w:rFonts w:ascii="Arial" w:hAnsi="Arial" w:cs="Arial"/>
          <w:sz w:val="24"/>
          <w:lang w:val="cy-GB"/>
        </w:rPr>
      </w:pPr>
      <w:r>
        <w:rPr>
          <w:rFonts w:ascii="Arial" w:hAnsi="Arial" w:cs="Arial"/>
          <w:sz w:val="24"/>
          <w:lang w:val="cy-GB"/>
        </w:rPr>
        <w:t>Drews, D (2007) ‘</w:t>
      </w:r>
      <w:r w:rsidRPr="00C41ACB">
        <w:rPr>
          <w:rFonts w:ascii="Arial" w:hAnsi="Arial" w:cs="Arial"/>
          <w:sz w:val="24"/>
          <w:lang w:val="cy-GB"/>
        </w:rPr>
        <w:t>Do resources matter in primary mathematics teaching and learning?</w:t>
      </w:r>
      <w:r>
        <w:rPr>
          <w:rFonts w:ascii="Arial" w:hAnsi="Arial" w:cs="Arial"/>
          <w:sz w:val="24"/>
          <w:lang w:val="cy-GB"/>
        </w:rPr>
        <w:t xml:space="preserve">’ [Ar-lein]. Ar gael o: </w:t>
      </w:r>
      <w:hyperlink r:id="rId15" w:history="1">
        <w:r w:rsidRPr="009B11D5">
          <w:rPr>
            <w:rStyle w:val="Hyperlink"/>
            <w:rFonts w:ascii="Arial" w:hAnsi="Arial" w:cs="Arial"/>
            <w:sz w:val="24"/>
            <w:lang w:val="cy-GB"/>
          </w:rPr>
          <w:t>http://www.xtec.cat/centres/a8005072/articles/resources.pdf</w:t>
        </w:r>
      </w:hyperlink>
      <w:r>
        <w:rPr>
          <w:rFonts w:ascii="Arial" w:hAnsi="Arial" w:cs="Arial"/>
          <w:sz w:val="24"/>
          <w:lang w:val="cy-GB"/>
        </w:rPr>
        <w:t xml:space="preserve"> [Darllenwyd: Chwefror 23ain 2018]</w:t>
      </w:r>
    </w:p>
    <w:p w:rsidR="00412F7A" w:rsidRDefault="00412F7A" w:rsidP="00412F7A">
      <w:pPr>
        <w:rPr>
          <w:rFonts w:ascii="Arial" w:hAnsi="Arial" w:cs="Arial"/>
          <w:sz w:val="24"/>
          <w:lang w:val="cy-GB"/>
        </w:rPr>
      </w:pPr>
      <w:r>
        <w:rPr>
          <w:rFonts w:ascii="Arial" w:hAnsi="Arial" w:cs="Arial"/>
          <w:sz w:val="24"/>
          <w:lang w:val="cy-GB"/>
        </w:rPr>
        <w:t xml:space="preserve">EarlyYearsCareers (2016) ‘using open-ended resources with toddlers’ </w:t>
      </w:r>
      <w:r w:rsidRPr="00C41ACB">
        <w:rPr>
          <w:rFonts w:ascii="Arial" w:hAnsi="Arial" w:cs="Arial"/>
          <w:sz w:val="24"/>
          <w:lang w:val="cy-GB"/>
        </w:rPr>
        <w:t>http://www.earlyyearscareers.com/eyc/enabling-environment/using-open-ended-resources-with-toddlers/</w:t>
      </w:r>
      <w:r>
        <w:rPr>
          <w:rFonts w:ascii="Arial" w:hAnsi="Arial" w:cs="Arial"/>
          <w:sz w:val="24"/>
          <w:lang w:val="cy-GB"/>
        </w:rPr>
        <w:t xml:space="preserve">  [Darllenwyd: Chwefror 23ain 2018]</w:t>
      </w:r>
    </w:p>
    <w:p w:rsidR="00412F7A" w:rsidRDefault="00412F7A" w:rsidP="00412F7A">
      <w:pPr>
        <w:rPr>
          <w:rFonts w:ascii="Arial" w:hAnsi="Arial" w:cs="Arial"/>
          <w:sz w:val="24"/>
          <w:lang w:val="cy-GB"/>
        </w:rPr>
      </w:pPr>
      <w:r>
        <w:rPr>
          <w:rFonts w:ascii="Arial" w:hAnsi="Arial" w:cs="Arial"/>
          <w:sz w:val="24"/>
          <w:lang w:val="cy-GB"/>
        </w:rPr>
        <w:t xml:space="preserve">Fulton, D (2015) ‘ Bringing the Montessori approach to your early years practice’. (3ydd argraffiad). Routledge: London. [E-lyfr]. Ar gael o: </w:t>
      </w:r>
      <w:hyperlink r:id="rId16" w:anchor="v=onepage&amp;q&amp;f=false" w:history="1">
        <w:r w:rsidRPr="00A64EDE">
          <w:rPr>
            <w:rStyle w:val="Hyperlink"/>
            <w:rFonts w:ascii="Arial" w:hAnsi="Arial" w:cs="Arial"/>
            <w:sz w:val="24"/>
            <w:lang w:val="cy-GB"/>
          </w:rPr>
          <w:t>https://books.google.co.uk/books?hl=en&amp;lr=&amp;id=PjBWBQAAQBAJ&amp;oi=fnd&amp;pg=PP1&amp;dq=montessori+on+natural+resources+in+early+years&amp;ots=X1S3mR5hpn&amp;sig=ATKEnlNOFtt-xAjneOVO7E1lKyo#v=onepage&amp;q&amp;f=false</w:t>
        </w:r>
      </w:hyperlink>
      <w:r>
        <w:rPr>
          <w:rFonts w:ascii="Arial" w:hAnsi="Arial" w:cs="Arial"/>
          <w:sz w:val="24"/>
          <w:lang w:val="cy-GB"/>
        </w:rPr>
        <w:t xml:space="preserve"> [Darllenwyd: Chwefror 25ain 2018]</w:t>
      </w:r>
    </w:p>
    <w:p w:rsidR="00412F7A" w:rsidRDefault="00412F7A" w:rsidP="00412F7A">
      <w:pPr>
        <w:rPr>
          <w:rFonts w:ascii="Arial" w:hAnsi="Arial" w:cs="Arial"/>
          <w:sz w:val="24"/>
          <w:lang w:val="cy-GB"/>
        </w:rPr>
      </w:pPr>
      <w:r>
        <w:rPr>
          <w:rFonts w:ascii="Arial" w:hAnsi="Arial" w:cs="Arial"/>
          <w:sz w:val="24"/>
          <w:lang w:val="cy-GB"/>
        </w:rPr>
        <w:t>Graham Donaldson (Dim dyddiad) ‘</w:t>
      </w:r>
      <w:r w:rsidRPr="0034567A">
        <w:rPr>
          <w:rFonts w:ascii="Arial" w:hAnsi="Arial" w:cs="Arial"/>
          <w:sz w:val="24"/>
          <w:lang w:val="cy-GB"/>
        </w:rPr>
        <w:t>Successful Futures – Report on the Curriculum and Assessment Arrangements in Wales</w:t>
      </w:r>
      <w:r>
        <w:rPr>
          <w:rFonts w:ascii="Arial" w:hAnsi="Arial" w:cs="Arial"/>
          <w:sz w:val="24"/>
          <w:lang w:val="cy-GB"/>
        </w:rPr>
        <w:t xml:space="preserve">’ [Ar-lein]. Ar gael o: </w:t>
      </w:r>
      <w:hyperlink r:id="rId17" w:history="1">
        <w:r w:rsidRPr="005E43A3">
          <w:rPr>
            <w:rStyle w:val="Hyperlink"/>
            <w:rFonts w:ascii="Arial" w:hAnsi="Arial" w:cs="Arial"/>
            <w:sz w:val="24"/>
            <w:lang w:val="cy-GB"/>
          </w:rPr>
          <w:t>http://www.uwtsd.ac.uk/media/uwtsd-website/content-assets/documents/wcee/successful-futures.pdf</w:t>
        </w:r>
      </w:hyperlink>
      <w:r>
        <w:rPr>
          <w:rFonts w:ascii="Arial" w:hAnsi="Arial" w:cs="Arial"/>
          <w:sz w:val="24"/>
          <w:lang w:val="cy-GB"/>
        </w:rPr>
        <w:t xml:space="preserve"> [Darllenwyd: Chwefror 26ain 2018]</w:t>
      </w:r>
    </w:p>
    <w:p w:rsidR="00412F7A" w:rsidRDefault="00412F7A" w:rsidP="00412F7A">
      <w:pPr>
        <w:rPr>
          <w:rFonts w:ascii="Arial" w:hAnsi="Arial" w:cs="Arial"/>
          <w:sz w:val="24"/>
          <w:lang w:val="cy-GB"/>
        </w:rPr>
      </w:pPr>
      <w:r>
        <w:rPr>
          <w:rFonts w:ascii="Arial" w:hAnsi="Arial" w:cs="Arial"/>
          <w:sz w:val="24"/>
          <w:lang w:val="cy-GB"/>
        </w:rPr>
        <w:lastRenderedPageBreak/>
        <w:t xml:space="preserve">GWE tuag at ragoraieth (2017) ‘Cyfnod Sylfaen’ </w:t>
      </w:r>
      <w:hyperlink r:id="rId18" w:history="1">
        <w:r w:rsidRPr="003D4466">
          <w:rPr>
            <w:rStyle w:val="Hyperlink"/>
            <w:rFonts w:ascii="Arial" w:hAnsi="Arial" w:cs="Arial"/>
            <w:sz w:val="24"/>
            <w:lang w:val="cy-GB"/>
          </w:rPr>
          <w:t>http://www.gwegogledd.cymru/cy/nav/cefnogaeth-cwricwlwm/cyfnod-sylfaen</w:t>
        </w:r>
      </w:hyperlink>
      <w:r>
        <w:rPr>
          <w:rFonts w:ascii="Arial" w:hAnsi="Arial" w:cs="Arial"/>
          <w:sz w:val="24"/>
          <w:lang w:val="cy-GB"/>
        </w:rPr>
        <w:t xml:space="preserve"> [Darllenwyd: Chwefror 28ain 2018]</w:t>
      </w:r>
    </w:p>
    <w:p w:rsidR="00412F7A" w:rsidRDefault="00412F7A" w:rsidP="00412F7A">
      <w:pPr>
        <w:rPr>
          <w:rFonts w:ascii="Arial" w:hAnsi="Arial" w:cs="Arial"/>
          <w:sz w:val="24"/>
          <w:lang w:val="cy-GB"/>
        </w:rPr>
      </w:pPr>
      <w:r>
        <w:rPr>
          <w:rFonts w:ascii="Arial" w:hAnsi="Arial" w:cs="Arial"/>
          <w:sz w:val="24"/>
          <w:lang w:val="cy-GB"/>
        </w:rPr>
        <w:t>Kumon (2017) ‘</w:t>
      </w:r>
      <w:r w:rsidRPr="004657F5">
        <w:rPr>
          <w:rFonts w:ascii="Arial" w:hAnsi="Arial" w:cs="Arial"/>
          <w:sz w:val="24"/>
          <w:szCs w:val="47"/>
        </w:rPr>
        <w:t>Developing problem solving skills in children</w:t>
      </w:r>
      <w:r>
        <w:rPr>
          <w:rFonts w:ascii="Arial" w:hAnsi="Arial" w:cs="Arial"/>
          <w:sz w:val="24"/>
          <w:szCs w:val="47"/>
        </w:rPr>
        <w:t>’</w:t>
      </w:r>
      <w:r>
        <w:rPr>
          <w:rFonts w:ascii="Arial" w:hAnsi="Arial" w:cs="Arial"/>
          <w:sz w:val="24"/>
          <w:lang w:val="cy-GB"/>
        </w:rPr>
        <w:t xml:space="preserve">  </w:t>
      </w:r>
      <w:r w:rsidRPr="00334AE5">
        <w:rPr>
          <w:rFonts w:ascii="Arial" w:hAnsi="Arial" w:cs="Arial"/>
          <w:sz w:val="24"/>
          <w:lang w:val="cy-GB"/>
        </w:rPr>
        <w:t>https://www.kumon.co.uk/blog/developing-problem-solving-skills-in-children/</w:t>
      </w:r>
      <w:r>
        <w:rPr>
          <w:rFonts w:ascii="Arial" w:hAnsi="Arial" w:cs="Arial"/>
          <w:sz w:val="24"/>
          <w:lang w:val="cy-GB"/>
        </w:rPr>
        <w:t xml:space="preserve"> [ Darllenwyd: Chwefror 20ain 2018]</w:t>
      </w:r>
    </w:p>
    <w:p w:rsidR="00412F7A" w:rsidRDefault="00412F7A" w:rsidP="00412F7A">
      <w:pPr>
        <w:rPr>
          <w:rFonts w:ascii="Arial" w:hAnsi="Arial" w:cs="Arial"/>
          <w:sz w:val="24"/>
          <w:lang w:val="cy-GB"/>
        </w:rPr>
      </w:pPr>
      <w:r>
        <w:rPr>
          <w:rFonts w:ascii="Arial" w:hAnsi="Arial" w:cs="Arial"/>
          <w:sz w:val="24"/>
          <w:lang w:val="cy-GB"/>
        </w:rPr>
        <w:t xml:space="preserve">Learning and Teaching Scotland (2006) ‘The Reggio Emilia Approach To Early Years Education’. [Ar-lein]. Ar gael o: </w:t>
      </w:r>
      <w:hyperlink r:id="rId19" w:history="1">
        <w:r w:rsidRPr="005E43A3">
          <w:rPr>
            <w:rStyle w:val="Hyperlink"/>
            <w:rFonts w:ascii="Arial" w:hAnsi="Arial" w:cs="Arial"/>
            <w:sz w:val="24"/>
            <w:lang w:val="cy-GB"/>
          </w:rPr>
          <w:t>https://education.gov.scot/improvement/Documents/ELC/ELC35_ReggioEmilia/ELC35_ReggioAug06.pdf</w:t>
        </w:r>
      </w:hyperlink>
      <w:r>
        <w:rPr>
          <w:rFonts w:ascii="Arial" w:hAnsi="Arial" w:cs="Arial"/>
          <w:sz w:val="24"/>
          <w:lang w:val="cy-GB"/>
        </w:rPr>
        <w:t xml:space="preserve"> [Darllenwyd: Chwefror 26ain 2018]</w:t>
      </w:r>
    </w:p>
    <w:p w:rsidR="00412F7A" w:rsidRPr="00403F86" w:rsidRDefault="00412F7A" w:rsidP="00412F7A">
      <w:pPr>
        <w:rPr>
          <w:rFonts w:ascii="Arial" w:hAnsi="Arial" w:cs="Arial"/>
          <w:sz w:val="24"/>
          <w:lang w:val="cy-GB"/>
        </w:rPr>
      </w:pPr>
      <w:r>
        <w:rPr>
          <w:rFonts w:ascii="Arial" w:hAnsi="Arial" w:cs="Arial"/>
          <w:sz w:val="24"/>
          <w:lang w:val="cy-GB"/>
        </w:rPr>
        <w:t xml:space="preserve">National Centre for Excellence in th Teaching of Mathematics (2013) ‘Focus on... every child counts’ </w:t>
      </w:r>
      <w:hyperlink r:id="rId20" w:history="1">
        <w:r w:rsidRPr="003D4466">
          <w:rPr>
            <w:rStyle w:val="Hyperlink"/>
            <w:rFonts w:ascii="Arial" w:hAnsi="Arial" w:cs="Arial"/>
            <w:sz w:val="24"/>
            <w:lang w:val="cy-GB"/>
          </w:rPr>
          <w:t>https://www.ncetm.org.uk/resources/42292</w:t>
        </w:r>
      </w:hyperlink>
      <w:r>
        <w:rPr>
          <w:rFonts w:ascii="Arial" w:hAnsi="Arial" w:cs="Arial"/>
          <w:sz w:val="24"/>
          <w:lang w:val="cy-GB"/>
        </w:rPr>
        <w:t xml:space="preserve"> [Darllenwyd: Chwefror 25ain 2018]</w:t>
      </w:r>
    </w:p>
    <w:p w:rsidR="00D22958" w:rsidRDefault="0061732E" w:rsidP="00D64A16">
      <w:pPr>
        <w:rPr>
          <w:rFonts w:ascii="Arial" w:hAnsi="Arial" w:cs="Arial"/>
          <w:sz w:val="24"/>
          <w:lang w:val="cy-GB"/>
        </w:rPr>
      </w:pPr>
      <w:r>
        <w:rPr>
          <w:rFonts w:ascii="Arial" w:hAnsi="Arial" w:cs="Arial"/>
          <w:sz w:val="24"/>
          <w:lang w:val="cy-GB"/>
        </w:rPr>
        <w:t xml:space="preserve">Ojose, B (2008) </w:t>
      </w:r>
      <w:r w:rsidRPr="0061732E">
        <w:rPr>
          <w:rFonts w:ascii="Arial" w:hAnsi="Arial" w:cs="Arial"/>
          <w:i/>
          <w:sz w:val="24"/>
          <w:lang w:val="cy-GB"/>
        </w:rPr>
        <w:t xml:space="preserve">‘Applying Piaget’s Theory of Cognitive Development to Mathematics Instruction’ </w:t>
      </w:r>
      <w:r>
        <w:rPr>
          <w:rFonts w:ascii="Arial" w:hAnsi="Arial" w:cs="Arial"/>
          <w:i/>
          <w:sz w:val="24"/>
          <w:lang w:val="cy-GB"/>
        </w:rPr>
        <w:t xml:space="preserve"> </w:t>
      </w:r>
      <w:r w:rsidRPr="0061732E">
        <w:rPr>
          <w:rFonts w:ascii="Arial" w:hAnsi="Arial" w:cs="Arial"/>
          <w:sz w:val="24"/>
          <w:lang w:val="cy-GB"/>
        </w:rPr>
        <w:t>Vol. 18, No. 1, 26–30</w:t>
      </w:r>
      <w:r>
        <w:rPr>
          <w:rFonts w:ascii="Arial" w:hAnsi="Arial" w:cs="Arial"/>
          <w:sz w:val="24"/>
          <w:lang w:val="cy-GB"/>
        </w:rPr>
        <w:t xml:space="preserve">. [Ar- lein]. Ar gael o: </w:t>
      </w:r>
      <w:hyperlink r:id="rId21" w:history="1">
        <w:r w:rsidRPr="00090741">
          <w:rPr>
            <w:rStyle w:val="Hyperlink"/>
            <w:rFonts w:ascii="Arial" w:hAnsi="Arial" w:cs="Arial"/>
            <w:sz w:val="24"/>
            <w:lang w:val="cy-GB"/>
          </w:rPr>
          <w:t>https://files.eric.ed.gov/fulltext/EJ841568.pdf</w:t>
        </w:r>
      </w:hyperlink>
      <w:r>
        <w:rPr>
          <w:rFonts w:ascii="Arial" w:hAnsi="Arial" w:cs="Arial"/>
          <w:sz w:val="24"/>
          <w:lang w:val="cy-GB"/>
        </w:rPr>
        <w:t xml:space="preserve"> [Darllenwyd: Chwefror 13fed 2018]</w:t>
      </w:r>
    </w:p>
    <w:p w:rsidR="0072155C" w:rsidRDefault="0072155C" w:rsidP="0072155C">
      <w:pPr>
        <w:spacing w:after="0" w:line="360" w:lineRule="auto"/>
        <w:jc w:val="both"/>
        <w:rPr>
          <w:rFonts w:ascii="Arial" w:hAnsi="Arial" w:cs="Arial"/>
          <w:sz w:val="24"/>
          <w:lang w:val="cy-GB"/>
        </w:rPr>
      </w:pPr>
      <w:r w:rsidRPr="0072155C">
        <w:rPr>
          <w:rFonts w:ascii="Arial" w:hAnsi="Arial" w:cs="Arial"/>
          <w:sz w:val="24"/>
          <w:lang w:val="cy-GB"/>
        </w:rPr>
        <w:t xml:space="preserve">Siencyn, S. W. (gol) (2010) </w:t>
      </w:r>
      <w:r>
        <w:rPr>
          <w:rFonts w:ascii="Arial" w:hAnsi="Arial" w:cs="Arial"/>
          <w:sz w:val="24"/>
          <w:lang w:val="cy-GB"/>
        </w:rPr>
        <w:t>‘</w:t>
      </w:r>
      <w:r w:rsidRPr="0072155C">
        <w:rPr>
          <w:rFonts w:ascii="Arial" w:hAnsi="Arial" w:cs="Arial"/>
          <w:i/>
          <w:sz w:val="24"/>
          <w:lang w:val="cy-GB"/>
        </w:rPr>
        <w:t>Y Cyfnod Sylfaen 3-7 oed: Athroniaeth, Ymchwil ac Ymarfer</w:t>
      </w:r>
      <w:r>
        <w:rPr>
          <w:rFonts w:ascii="Arial" w:hAnsi="Arial" w:cs="Arial"/>
          <w:i/>
          <w:sz w:val="24"/>
          <w:lang w:val="cy-GB"/>
        </w:rPr>
        <w:t>’</w:t>
      </w:r>
      <w:r w:rsidRPr="0072155C">
        <w:rPr>
          <w:rFonts w:ascii="Arial" w:hAnsi="Arial" w:cs="Arial"/>
          <w:i/>
          <w:sz w:val="24"/>
          <w:lang w:val="cy-GB"/>
        </w:rPr>
        <w:t>.</w:t>
      </w:r>
      <w:r w:rsidRPr="0072155C">
        <w:rPr>
          <w:rFonts w:ascii="Arial" w:hAnsi="Arial" w:cs="Arial"/>
          <w:sz w:val="24"/>
          <w:lang w:val="cy-GB"/>
        </w:rPr>
        <w:t xml:space="preserve"> Caerfyrddin: Cyhoeddiadau Prifysgol Cymru Y Drindod Dewi Sant.</w:t>
      </w:r>
    </w:p>
    <w:p w:rsidR="007C6C95" w:rsidRDefault="007C6C95" w:rsidP="00D64A16">
      <w:pPr>
        <w:rPr>
          <w:rFonts w:ascii="Arial" w:hAnsi="Arial" w:cs="Arial"/>
          <w:sz w:val="24"/>
          <w:lang w:val="cy-GB"/>
        </w:rPr>
      </w:pPr>
      <w:r>
        <w:rPr>
          <w:rFonts w:ascii="Arial" w:hAnsi="Arial" w:cs="Arial"/>
          <w:sz w:val="24"/>
          <w:lang w:val="cy-GB"/>
        </w:rPr>
        <w:t>Welsh Government  (2015)</w:t>
      </w:r>
      <w:r w:rsidR="00B7019B">
        <w:rPr>
          <w:rFonts w:ascii="Arial" w:hAnsi="Arial" w:cs="Arial"/>
          <w:sz w:val="24"/>
          <w:lang w:val="cy-GB"/>
        </w:rPr>
        <w:t xml:space="preserve"> ‘</w:t>
      </w:r>
      <w:r w:rsidR="00B7019B" w:rsidRPr="00B7019B">
        <w:rPr>
          <w:rFonts w:ascii="Arial" w:hAnsi="Arial" w:cs="Arial"/>
          <w:sz w:val="24"/>
          <w:lang w:val="cy-GB"/>
        </w:rPr>
        <w:t>Curriculum for Wales</w:t>
      </w:r>
      <w:r w:rsidR="00B7019B">
        <w:rPr>
          <w:rFonts w:ascii="Arial" w:hAnsi="Arial" w:cs="Arial"/>
          <w:sz w:val="24"/>
          <w:lang w:val="cy-GB"/>
        </w:rPr>
        <w:t xml:space="preserve">: Foundation Phase Framework’. </w:t>
      </w:r>
      <w:hyperlink r:id="rId22" w:history="1">
        <w:r w:rsidR="00B7019B" w:rsidRPr="005E43A3">
          <w:rPr>
            <w:rStyle w:val="Hyperlink"/>
            <w:rFonts w:ascii="Arial" w:hAnsi="Arial" w:cs="Arial"/>
            <w:sz w:val="24"/>
            <w:lang w:val="cy-GB"/>
          </w:rPr>
          <w:t>http://learning.gov.wales/docs/learningwales/publications/150803-fp-framework-en.pdf</w:t>
        </w:r>
      </w:hyperlink>
      <w:r w:rsidR="00B7019B">
        <w:rPr>
          <w:rFonts w:ascii="Arial" w:hAnsi="Arial" w:cs="Arial"/>
          <w:sz w:val="24"/>
          <w:lang w:val="cy-GB"/>
        </w:rPr>
        <w:t xml:space="preserve"> [Darllenwyd: Chwefror 26ain 2018]</w:t>
      </w:r>
    </w:p>
    <w:p w:rsidR="00527AAC" w:rsidRPr="00403F86" w:rsidRDefault="00527AAC" w:rsidP="00D64A16">
      <w:pPr>
        <w:rPr>
          <w:rFonts w:ascii="Arial" w:hAnsi="Arial" w:cs="Arial"/>
          <w:sz w:val="24"/>
          <w:lang w:val="cy-GB"/>
        </w:rPr>
      </w:pPr>
    </w:p>
    <w:sectPr w:rsidR="00527AAC" w:rsidRPr="00403F86" w:rsidSect="009C7E1E">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743" w:rsidRDefault="00E21743" w:rsidP="00D64A16">
      <w:pPr>
        <w:spacing w:after="0" w:line="240" w:lineRule="auto"/>
      </w:pPr>
      <w:r>
        <w:separator/>
      </w:r>
    </w:p>
  </w:endnote>
  <w:endnote w:type="continuationSeparator" w:id="0">
    <w:p w:rsidR="00E21743" w:rsidRDefault="00E21743" w:rsidP="00D64A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8390422"/>
      <w:docPartObj>
        <w:docPartGallery w:val="Page Numbers (Bottom of Page)"/>
        <w:docPartUnique/>
      </w:docPartObj>
    </w:sdtPr>
    <w:sdtContent>
      <w:p w:rsidR="0048551C" w:rsidRDefault="001561E4">
        <w:pPr>
          <w:pStyle w:val="Footer"/>
          <w:jc w:val="center"/>
        </w:pPr>
        <w:fldSimple w:instr=" PAGE   \* MERGEFORMAT ">
          <w:r w:rsidR="00AB453E">
            <w:rPr>
              <w:noProof/>
            </w:rPr>
            <w:t>1</w:t>
          </w:r>
        </w:fldSimple>
      </w:p>
    </w:sdtContent>
  </w:sdt>
  <w:p w:rsidR="0048551C" w:rsidRPr="00D64A16" w:rsidRDefault="0048551C">
    <w:pPr>
      <w:pStyle w:val="Footer"/>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743" w:rsidRDefault="00E21743" w:rsidP="00D64A16">
      <w:pPr>
        <w:spacing w:after="0" w:line="240" w:lineRule="auto"/>
      </w:pPr>
      <w:r>
        <w:separator/>
      </w:r>
    </w:p>
  </w:footnote>
  <w:footnote w:type="continuationSeparator" w:id="0">
    <w:p w:rsidR="00E21743" w:rsidRDefault="00E21743" w:rsidP="00D64A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51C" w:rsidRDefault="0048551C">
    <w:pPr>
      <w:pStyle w:val="Header"/>
    </w:pPr>
    <w:r>
      <w:t>1703493</w:t>
    </w:r>
    <w:r>
      <w:ptab w:relativeTo="margin" w:alignment="center" w:leader="none"/>
    </w:r>
    <w:r>
      <w:t>EAEE4005C</w:t>
    </w:r>
    <w:r>
      <w:ptab w:relativeTo="margin" w:alignment="right" w:leader="none"/>
    </w:r>
    <w:r w:rsidR="00EE3802">
      <w:t>2,9</w:t>
    </w:r>
    <w:r w:rsidR="00AB453E">
      <w:t>86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3BC4"/>
    <w:multiLevelType w:val="hybridMultilevel"/>
    <w:tmpl w:val="298E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E14291"/>
    <w:multiLevelType w:val="hybridMultilevel"/>
    <w:tmpl w:val="FC784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0311B7"/>
    <w:multiLevelType w:val="hybridMultilevel"/>
    <w:tmpl w:val="D0085F5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
    <w:nsid w:val="220564EE"/>
    <w:multiLevelType w:val="multilevel"/>
    <w:tmpl w:val="813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2167EF"/>
    <w:multiLevelType w:val="multilevel"/>
    <w:tmpl w:val="31BA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F13084"/>
    <w:multiLevelType w:val="hybridMultilevel"/>
    <w:tmpl w:val="0BD09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DCE47AD"/>
    <w:multiLevelType w:val="hybridMultilevel"/>
    <w:tmpl w:val="43242832"/>
    <w:lvl w:ilvl="0" w:tplc="4F7A531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6"/>
  </w:num>
  <w:num w:numId="5">
    <w:abstractNumId w:val="3"/>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footnotePr>
    <w:footnote w:id="-1"/>
    <w:footnote w:id="0"/>
  </w:footnotePr>
  <w:endnotePr>
    <w:endnote w:id="-1"/>
    <w:endnote w:id="0"/>
  </w:endnotePr>
  <w:compat/>
  <w:rsids>
    <w:rsidRoot w:val="00ED401F"/>
    <w:rsid w:val="000023DD"/>
    <w:rsid w:val="000030BC"/>
    <w:rsid w:val="00007670"/>
    <w:rsid w:val="00010238"/>
    <w:rsid w:val="00013D7C"/>
    <w:rsid w:val="00017FF9"/>
    <w:rsid w:val="00032891"/>
    <w:rsid w:val="0003340B"/>
    <w:rsid w:val="0003656A"/>
    <w:rsid w:val="000373C2"/>
    <w:rsid w:val="00040FC8"/>
    <w:rsid w:val="000418AD"/>
    <w:rsid w:val="00050132"/>
    <w:rsid w:val="000521AA"/>
    <w:rsid w:val="0005297D"/>
    <w:rsid w:val="00061A94"/>
    <w:rsid w:val="00064575"/>
    <w:rsid w:val="00066B02"/>
    <w:rsid w:val="00071FC7"/>
    <w:rsid w:val="000726DE"/>
    <w:rsid w:val="00077E62"/>
    <w:rsid w:val="000839E8"/>
    <w:rsid w:val="000856F8"/>
    <w:rsid w:val="00085EF8"/>
    <w:rsid w:val="00091237"/>
    <w:rsid w:val="00091A58"/>
    <w:rsid w:val="00095242"/>
    <w:rsid w:val="000A1BEF"/>
    <w:rsid w:val="000A6AC7"/>
    <w:rsid w:val="000A7E8D"/>
    <w:rsid w:val="000B0E4F"/>
    <w:rsid w:val="000B1468"/>
    <w:rsid w:val="000B7CE5"/>
    <w:rsid w:val="000C24DE"/>
    <w:rsid w:val="000C58E9"/>
    <w:rsid w:val="000D04B7"/>
    <w:rsid w:val="000D6E6B"/>
    <w:rsid w:val="000E2E85"/>
    <w:rsid w:val="000E3669"/>
    <w:rsid w:val="000F12FB"/>
    <w:rsid w:val="000F4C26"/>
    <w:rsid w:val="000F54D1"/>
    <w:rsid w:val="000F78BE"/>
    <w:rsid w:val="00100974"/>
    <w:rsid w:val="00102AE5"/>
    <w:rsid w:val="00103C5A"/>
    <w:rsid w:val="00104846"/>
    <w:rsid w:val="00111ADE"/>
    <w:rsid w:val="001123EC"/>
    <w:rsid w:val="00124BB6"/>
    <w:rsid w:val="00126838"/>
    <w:rsid w:val="00131F3A"/>
    <w:rsid w:val="00132896"/>
    <w:rsid w:val="0013499E"/>
    <w:rsid w:val="00134DF0"/>
    <w:rsid w:val="00134F2F"/>
    <w:rsid w:val="001364BD"/>
    <w:rsid w:val="00143AD8"/>
    <w:rsid w:val="0014479F"/>
    <w:rsid w:val="0015220F"/>
    <w:rsid w:val="001561E4"/>
    <w:rsid w:val="00156760"/>
    <w:rsid w:val="001570AE"/>
    <w:rsid w:val="00160D2B"/>
    <w:rsid w:val="0016240F"/>
    <w:rsid w:val="001775E4"/>
    <w:rsid w:val="001944F6"/>
    <w:rsid w:val="001A3ED1"/>
    <w:rsid w:val="001A41CC"/>
    <w:rsid w:val="001A433C"/>
    <w:rsid w:val="001A7C07"/>
    <w:rsid w:val="001B058B"/>
    <w:rsid w:val="001B4F0B"/>
    <w:rsid w:val="001B6498"/>
    <w:rsid w:val="001B7852"/>
    <w:rsid w:val="001D54C7"/>
    <w:rsid w:val="001E2B27"/>
    <w:rsid w:val="001E33FC"/>
    <w:rsid w:val="001E794A"/>
    <w:rsid w:val="001F36F7"/>
    <w:rsid w:val="001F462B"/>
    <w:rsid w:val="001F50F6"/>
    <w:rsid w:val="001F6797"/>
    <w:rsid w:val="00200E3B"/>
    <w:rsid w:val="00210F9D"/>
    <w:rsid w:val="0021787A"/>
    <w:rsid w:val="0022037F"/>
    <w:rsid w:val="00220CB1"/>
    <w:rsid w:val="00221027"/>
    <w:rsid w:val="00224596"/>
    <w:rsid w:val="00225099"/>
    <w:rsid w:val="002252D0"/>
    <w:rsid w:val="00226CD2"/>
    <w:rsid w:val="00227468"/>
    <w:rsid w:val="0023361D"/>
    <w:rsid w:val="00237673"/>
    <w:rsid w:val="002402C0"/>
    <w:rsid w:val="002519B8"/>
    <w:rsid w:val="00252D8B"/>
    <w:rsid w:val="00253080"/>
    <w:rsid w:val="002547CA"/>
    <w:rsid w:val="0025634B"/>
    <w:rsid w:val="00273441"/>
    <w:rsid w:val="00280026"/>
    <w:rsid w:val="00282411"/>
    <w:rsid w:val="002854BC"/>
    <w:rsid w:val="00286206"/>
    <w:rsid w:val="002864C8"/>
    <w:rsid w:val="00287C0F"/>
    <w:rsid w:val="002936A5"/>
    <w:rsid w:val="002948E7"/>
    <w:rsid w:val="002A1EAA"/>
    <w:rsid w:val="002A47C4"/>
    <w:rsid w:val="002A5695"/>
    <w:rsid w:val="002B55C2"/>
    <w:rsid w:val="002C00F8"/>
    <w:rsid w:val="002C3061"/>
    <w:rsid w:val="002C5A3C"/>
    <w:rsid w:val="002D0E72"/>
    <w:rsid w:val="002D1A9B"/>
    <w:rsid w:val="002E1937"/>
    <w:rsid w:val="002E2C88"/>
    <w:rsid w:val="002E3399"/>
    <w:rsid w:val="002F0AE4"/>
    <w:rsid w:val="002F44EC"/>
    <w:rsid w:val="00303AD4"/>
    <w:rsid w:val="003048A1"/>
    <w:rsid w:val="003107A7"/>
    <w:rsid w:val="0031310A"/>
    <w:rsid w:val="0031325F"/>
    <w:rsid w:val="0031353A"/>
    <w:rsid w:val="00316810"/>
    <w:rsid w:val="00323916"/>
    <w:rsid w:val="0032434C"/>
    <w:rsid w:val="00330BB5"/>
    <w:rsid w:val="00334AE5"/>
    <w:rsid w:val="003350DB"/>
    <w:rsid w:val="003377E9"/>
    <w:rsid w:val="003424F1"/>
    <w:rsid w:val="00343C9C"/>
    <w:rsid w:val="0034567A"/>
    <w:rsid w:val="0035034D"/>
    <w:rsid w:val="00351875"/>
    <w:rsid w:val="00353573"/>
    <w:rsid w:val="00356E48"/>
    <w:rsid w:val="00357F55"/>
    <w:rsid w:val="00360F8A"/>
    <w:rsid w:val="00362813"/>
    <w:rsid w:val="00364D47"/>
    <w:rsid w:val="003723B4"/>
    <w:rsid w:val="0037258C"/>
    <w:rsid w:val="003737A7"/>
    <w:rsid w:val="0037498B"/>
    <w:rsid w:val="00374F7D"/>
    <w:rsid w:val="003755CA"/>
    <w:rsid w:val="00381FF6"/>
    <w:rsid w:val="00382E7F"/>
    <w:rsid w:val="00382F5C"/>
    <w:rsid w:val="00383640"/>
    <w:rsid w:val="00390161"/>
    <w:rsid w:val="003A0C09"/>
    <w:rsid w:val="003A192F"/>
    <w:rsid w:val="003A1CB1"/>
    <w:rsid w:val="003A2296"/>
    <w:rsid w:val="003A3C0A"/>
    <w:rsid w:val="003A5538"/>
    <w:rsid w:val="003A6F91"/>
    <w:rsid w:val="003A7D31"/>
    <w:rsid w:val="003A7E5C"/>
    <w:rsid w:val="003B32A3"/>
    <w:rsid w:val="003B38A2"/>
    <w:rsid w:val="003B763A"/>
    <w:rsid w:val="003C0635"/>
    <w:rsid w:val="003C1241"/>
    <w:rsid w:val="003E6BA6"/>
    <w:rsid w:val="003F00EE"/>
    <w:rsid w:val="003F158A"/>
    <w:rsid w:val="003F1DB6"/>
    <w:rsid w:val="003F3B2D"/>
    <w:rsid w:val="003F4FB8"/>
    <w:rsid w:val="003F758A"/>
    <w:rsid w:val="00401850"/>
    <w:rsid w:val="00403F86"/>
    <w:rsid w:val="00404569"/>
    <w:rsid w:val="00405D6F"/>
    <w:rsid w:val="00407F93"/>
    <w:rsid w:val="004112C2"/>
    <w:rsid w:val="00412F7A"/>
    <w:rsid w:val="00413902"/>
    <w:rsid w:val="00416BEB"/>
    <w:rsid w:val="0042107B"/>
    <w:rsid w:val="0042535E"/>
    <w:rsid w:val="0042744A"/>
    <w:rsid w:val="00430819"/>
    <w:rsid w:val="00435895"/>
    <w:rsid w:val="00437283"/>
    <w:rsid w:val="0044466D"/>
    <w:rsid w:val="00452E64"/>
    <w:rsid w:val="004559FC"/>
    <w:rsid w:val="004650B0"/>
    <w:rsid w:val="004657F5"/>
    <w:rsid w:val="00466F6E"/>
    <w:rsid w:val="00470035"/>
    <w:rsid w:val="00472419"/>
    <w:rsid w:val="00473B28"/>
    <w:rsid w:val="00477D4F"/>
    <w:rsid w:val="0048172A"/>
    <w:rsid w:val="00484D35"/>
    <w:rsid w:val="00484F80"/>
    <w:rsid w:val="0048551C"/>
    <w:rsid w:val="004865EB"/>
    <w:rsid w:val="00491C42"/>
    <w:rsid w:val="004A4D38"/>
    <w:rsid w:val="004A72B2"/>
    <w:rsid w:val="004C2ED5"/>
    <w:rsid w:val="004C551A"/>
    <w:rsid w:val="004C59F7"/>
    <w:rsid w:val="004C6DCA"/>
    <w:rsid w:val="004C78C6"/>
    <w:rsid w:val="004D1BE8"/>
    <w:rsid w:val="004D4C8D"/>
    <w:rsid w:val="004D711F"/>
    <w:rsid w:val="004E0643"/>
    <w:rsid w:val="004E1133"/>
    <w:rsid w:val="004E2431"/>
    <w:rsid w:val="004F643D"/>
    <w:rsid w:val="005039A1"/>
    <w:rsid w:val="005104AB"/>
    <w:rsid w:val="00511351"/>
    <w:rsid w:val="00514F2B"/>
    <w:rsid w:val="00516623"/>
    <w:rsid w:val="00521B71"/>
    <w:rsid w:val="00521E71"/>
    <w:rsid w:val="00527AAC"/>
    <w:rsid w:val="00530067"/>
    <w:rsid w:val="00530F05"/>
    <w:rsid w:val="0053652F"/>
    <w:rsid w:val="00542969"/>
    <w:rsid w:val="00552617"/>
    <w:rsid w:val="00553AF9"/>
    <w:rsid w:val="0055590B"/>
    <w:rsid w:val="0056135B"/>
    <w:rsid w:val="00563AD2"/>
    <w:rsid w:val="005675F2"/>
    <w:rsid w:val="00572D7C"/>
    <w:rsid w:val="005735BC"/>
    <w:rsid w:val="00573EAA"/>
    <w:rsid w:val="00575100"/>
    <w:rsid w:val="005757EE"/>
    <w:rsid w:val="00575CCD"/>
    <w:rsid w:val="005761C0"/>
    <w:rsid w:val="00576B9B"/>
    <w:rsid w:val="005833F9"/>
    <w:rsid w:val="005871BE"/>
    <w:rsid w:val="005874B7"/>
    <w:rsid w:val="00590598"/>
    <w:rsid w:val="00593834"/>
    <w:rsid w:val="00594382"/>
    <w:rsid w:val="00594950"/>
    <w:rsid w:val="00595F82"/>
    <w:rsid w:val="005977A9"/>
    <w:rsid w:val="005A2F34"/>
    <w:rsid w:val="005A75DB"/>
    <w:rsid w:val="005B164C"/>
    <w:rsid w:val="005B5159"/>
    <w:rsid w:val="005B65A3"/>
    <w:rsid w:val="005C0529"/>
    <w:rsid w:val="005C7705"/>
    <w:rsid w:val="005E423C"/>
    <w:rsid w:val="005E4561"/>
    <w:rsid w:val="005E6A3B"/>
    <w:rsid w:val="005E6B52"/>
    <w:rsid w:val="005F1548"/>
    <w:rsid w:val="005F2E23"/>
    <w:rsid w:val="00600419"/>
    <w:rsid w:val="00600F10"/>
    <w:rsid w:val="006073B6"/>
    <w:rsid w:val="00610736"/>
    <w:rsid w:val="006140A4"/>
    <w:rsid w:val="0061732E"/>
    <w:rsid w:val="00622A1D"/>
    <w:rsid w:val="00623B95"/>
    <w:rsid w:val="00631774"/>
    <w:rsid w:val="006346B3"/>
    <w:rsid w:val="00635DB9"/>
    <w:rsid w:val="00643553"/>
    <w:rsid w:val="0064424C"/>
    <w:rsid w:val="00644ABB"/>
    <w:rsid w:val="00645CB6"/>
    <w:rsid w:val="006478E0"/>
    <w:rsid w:val="0065422E"/>
    <w:rsid w:val="00654667"/>
    <w:rsid w:val="00660177"/>
    <w:rsid w:val="00660E2C"/>
    <w:rsid w:val="00662E6E"/>
    <w:rsid w:val="0066353A"/>
    <w:rsid w:val="00666D20"/>
    <w:rsid w:val="0067212D"/>
    <w:rsid w:val="00676B22"/>
    <w:rsid w:val="00681950"/>
    <w:rsid w:val="00684E24"/>
    <w:rsid w:val="00691F89"/>
    <w:rsid w:val="006934CA"/>
    <w:rsid w:val="006A0B0D"/>
    <w:rsid w:val="006A2EBD"/>
    <w:rsid w:val="006A47F0"/>
    <w:rsid w:val="006A52E6"/>
    <w:rsid w:val="006B67BF"/>
    <w:rsid w:val="006C0896"/>
    <w:rsid w:val="006C290B"/>
    <w:rsid w:val="006C3839"/>
    <w:rsid w:val="006C5494"/>
    <w:rsid w:val="006C6E95"/>
    <w:rsid w:val="006D00DE"/>
    <w:rsid w:val="006E377F"/>
    <w:rsid w:val="006E5B27"/>
    <w:rsid w:val="006E5F19"/>
    <w:rsid w:val="006F0BB2"/>
    <w:rsid w:val="00705186"/>
    <w:rsid w:val="0070554C"/>
    <w:rsid w:val="00712567"/>
    <w:rsid w:val="00714A99"/>
    <w:rsid w:val="00716A81"/>
    <w:rsid w:val="007174A9"/>
    <w:rsid w:val="00720759"/>
    <w:rsid w:val="0072155C"/>
    <w:rsid w:val="00722484"/>
    <w:rsid w:val="00724223"/>
    <w:rsid w:val="00725A8E"/>
    <w:rsid w:val="00731CF4"/>
    <w:rsid w:val="00732C26"/>
    <w:rsid w:val="00735737"/>
    <w:rsid w:val="00735EB8"/>
    <w:rsid w:val="00736462"/>
    <w:rsid w:val="00743B79"/>
    <w:rsid w:val="00746E26"/>
    <w:rsid w:val="00757306"/>
    <w:rsid w:val="00757968"/>
    <w:rsid w:val="00757CD3"/>
    <w:rsid w:val="00761122"/>
    <w:rsid w:val="00763B82"/>
    <w:rsid w:val="00766886"/>
    <w:rsid w:val="007710EA"/>
    <w:rsid w:val="0077426E"/>
    <w:rsid w:val="0077741E"/>
    <w:rsid w:val="00782CD8"/>
    <w:rsid w:val="00791BAF"/>
    <w:rsid w:val="007943D4"/>
    <w:rsid w:val="00795CD1"/>
    <w:rsid w:val="007A0918"/>
    <w:rsid w:val="007A1665"/>
    <w:rsid w:val="007A17B3"/>
    <w:rsid w:val="007A245E"/>
    <w:rsid w:val="007B2EB5"/>
    <w:rsid w:val="007B3B8B"/>
    <w:rsid w:val="007B50D1"/>
    <w:rsid w:val="007B595E"/>
    <w:rsid w:val="007B5C8C"/>
    <w:rsid w:val="007C49F5"/>
    <w:rsid w:val="007C643D"/>
    <w:rsid w:val="007C6C95"/>
    <w:rsid w:val="007D07A1"/>
    <w:rsid w:val="007D234A"/>
    <w:rsid w:val="007E30FC"/>
    <w:rsid w:val="007F04B9"/>
    <w:rsid w:val="007F04DD"/>
    <w:rsid w:val="007F070E"/>
    <w:rsid w:val="007F2452"/>
    <w:rsid w:val="007F2C16"/>
    <w:rsid w:val="007F6229"/>
    <w:rsid w:val="00800456"/>
    <w:rsid w:val="00800C8B"/>
    <w:rsid w:val="00802904"/>
    <w:rsid w:val="00802B77"/>
    <w:rsid w:val="00806E9C"/>
    <w:rsid w:val="008102E6"/>
    <w:rsid w:val="00810DB6"/>
    <w:rsid w:val="00816A8B"/>
    <w:rsid w:val="008170E8"/>
    <w:rsid w:val="00817579"/>
    <w:rsid w:val="008178A5"/>
    <w:rsid w:val="0082494E"/>
    <w:rsid w:val="00826271"/>
    <w:rsid w:val="00832B43"/>
    <w:rsid w:val="00836D92"/>
    <w:rsid w:val="00840E46"/>
    <w:rsid w:val="00845506"/>
    <w:rsid w:val="00845A68"/>
    <w:rsid w:val="008465C3"/>
    <w:rsid w:val="00854474"/>
    <w:rsid w:val="008605F7"/>
    <w:rsid w:val="00861EC6"/>
    <w:rsid w:val="008629EB"/>
    <w:rsid w:val="00864A89"/>
    <w:rsid w:val="008655DB"/>
    <w:rsid w:val="00865A6F"/>
    <w:rsid w:val="00866B1A"/>
    <w:rsid w:val="00866EBD"/>
    <w:rsid w:val="00873442"/>
    <w:rsid w:val="008778C4"/>
    <w:rsid w:val="008851E0"/>
    <w:rsid w:val="0088675B"/>
    <w:rsid w:val="00887F30"/>
    <w:rsid w:val="00890EBE"/>
    <w:rsid w:val="00896A92"/>
    <w:rsid w:val="008A2A34"/>
    <w:rsid w:val="008A2C70"/>
    <w:rsid w:val="008A5F41"/>
    <w:rsid w:val="008A6F3F"/>
    <w:rsid w:val="008B44DC"/>
    <w:rsid w:val="008B5C4D"/>
    <w:rsid w:val="008C3E93"/>
    <w:rsid w:val="008D00C4"/>
    <w:rsid w:val="008E01BC"/>
    <w:rsid w:val="008E7BF9"/>
    <w:rsid w:val="008F35E4"/>
    <w:rsid w:val="008F3CEE"/>
    <w:rsid w:val="008F4F51"/>
    <w:rsid w:val="008F6C86"/>
    <w:rsid w:val="00903954"/>
    <w:rsid w:val="0091097C"/>
    <w:rsid w:val="00913270"/>
    <w:rsid w:val="00913DA0"/>
    <w:rsid w:val="009151B3"/>
    <w:rsid w:val="0091596B"/>
    <w:rsid w:val="00917435"/>
    <w:rsid w:val="009177B4"/>
    <w:rsid w:val="00921156"/>
    <w:rsid w:val="00924117"/>
    <w:rsid w:val="00924CBB"/>
    <w:rsid w:val="00926B45"/>
    <w:rsid w:val="0092716A"/>
    <w:rsid w:val="009275D9"/>
    <w:rsid w:val="00935E6C"/>
    <w:rsid w:val="00937CC6"/>
    <w:rsid w:val="00945C89"/>
    <w:rsid w:val="00947997"/>
    <w:rsid w:val="009479B0"/>
    <w:rsid w:val="00954A59"/>
    <w:rsid w:val="00960202"/>
    <w:rsid w:val="009829BC"/>
    <w:rsid w:val="00985057"/>
    <w:rsid w:val="0099270E"/>
    <w:rsid w:val="00996517"/>
    <w:rsid w:val="00997D41"/>
    <w:rsid w:val="009A4C94"/>
    <w:rsid w:val="009C544E"/>
    <w:rsid w:val="009C7E1E"/>
    <w:rsid w:val="009D0604"/>
    <w:rsid w:val="009D15BC"/>
    <w:rsid w:val="009D2647"/>
    <w:rsid w:val="009D2822"/>
    <w:rsid w:val="009E5132"/>
    <w:rsid w:val="009E6A44"/>
    <w:rsid w:val="009F10E6"/>
    <w:rsid w:val="009F2541"/>
    <w:rsid w:val="009F536F"/>
    <w:rsid w:val="009F5E2B"/>
    <w:rsid w:val="009F6902"/>
    <w:rsid w:val="009F737B"/>
    <w:rsid w:val="009F7850"/>
    <w:rsid w:val="00A01924"/>
    <w:rsid w:val="00A022C8"/>
    <w:rsid w:val="00A04ECD"/>
    <w:rsid w:val="00A04ED6"/>
    <w:rsid w:val="00A04FA4"/>
    <w:rsid w:val="00A06B81"/>
    <w:rsid w:val="00A13890"/>
    <w:rsid w:val="00A157D5"/>
    <w:rsid w:val="00A17300"/>
    <w:rsid w:val="00A23A81"/>
    <w:rsid w:val="00A264E4"/>
    <w:rsid w:val="00A26A84"/>
    <w:rsid w:val="00A31314"/>
    <w:rsid w:val="00A331C2"/>
    <w:rsid w:val="00A36742"/>
    <w:rsid w:val="00A37357"/>
    <w:rsid w:val="00A374B0"/>
    <w:rsid w:val="00A417D6"/>
    <w:rsid w:val="00A42AD8"/>
    <w:rsid w:val="00A44A99"/>
    <w:rsid w:val="00A46FB9"/>
    <w:rsid w:val="00A52C40"/>
    <w:rsid w:val="00A54832"/>
    <w:rsid w:val="00A54C7B"/>
    <w:rsid w:val="00A55029"/>
    <w:rsid w:val="00A560A8"/>
    <w:rsid w:val="00A60B48"/>
    <w:rsid w:val="00A6284B"/>
    <w:rsid w:val="00A66161"/>
    <w:rsid w:val="00A7265F"/>
    <w:rsid w:val="00A739D2"/>
    <w:rsid w:val="00A80553"/>
    <w:rsid w:val="00A84373"/>
    <w:rsid w:val="00A87BB9"/>
    <w:rsid w:val="00A92149"/>
    <w:rsid w:val="00A92925"/>
    <w:rsid w:val="00A93372"/>
    <w:rsid w:val="00A94762"/>
    <w:rsid w:val="00A969EE"/>
    <w:rsid w:val="00AA056E"/>
    <w:rsid w:val="00AA0D6B"/>
    <w:rsid w:val="00AB02CE"/>
    <w:rsid w:val="00AB3F77"/>
    <w:rsid w:val="00AB453E"/>
    <w:rsid w:val="00AB7D4B"/>
    <w:rsid w:val="00AC32ED"/>
    <w:rsid w:val="00AC6125"/>
    <w:rsid w:val="00AC6346"/>
    <w:rsid w:val="00AD3421"/>
    <w:rsid w:val="00AD6983"/>
    <w:rsid w:val="00AE2D84"/>
    <w:rsid w:val="00AE4218"/>
    <w:rsid w:val="00AE4660"/>
    <w:rsid w:val="00AF6A50"/>
    <w:rsid w:val="00B02477"/>
    <w:rsid w:val="00B026B9"/>
    <w:rsid w:val="00B02D8C"/>
    <w:rsid w:val="00B04222"/>
    <w:rsid w:val="00B105CE"/>
    <w:rsid w:val="00B13A56"/>
    <w:rsid w:val="00B16C86"/>
    <w:rsid w:val="00B30E3F"/>
    <w:rsid w:val="00B358B1"/>
    <w:rsid w:val="00B35AC1"/>
    <w:rsid w:val="00B36583"/>
    <w:rsid w:val="00B433B7"/>
    <w:rsid w:val="00B43806"/>
    <w:rsid w:val="00B51913"/>
    <w:rsid w:val="00B5280A"/>
    <w:rsid w:val="00B5330A"/>
    <w:rsid w:val="00B53F10"/>
    <w:rsid w:val="00B56A1B"/>
    <w:rsid w:val="00B625DB"/>
    <w:rsid w:val="00B639DE"/>
    <w:rsid w:val="00B7019B"/>
    <w:rsid w:val="00B70DCB"/>
    <w:rsid w:val="00B71459"/>
    <w:rsid w:val="00B71E80"/>
    <w:rsid w:val="00B81BB9"/>
    <w:rsid w:val="00B833AC"/>
    <w:rsid w:val="00B847C0"/>
    <w:rsid w:val="00B857CB"/>
    <w:rsid w:val="00B86C12"/>
    <w:rsid w:val="00B93A45"/>
    <w:rsid w:val="00B97B0E"/>
    <w:rsid w:val="00BB1E94"/>
    <w:rsid w:val="00BB5825"/>
    <w:rsid w:val="00BB7D6B"/>
    <w:rsid w:val="00BC27CB"/>
    <w:rsid w:val="00BC6982"/>
    <w:rsid w:val="00BC6DB0"/>
    <w:rsid w:val="00BC70F3"/>
    <w:rsid w:val="00BD62A8"/>
    <w:rsid w:val="00BD6F37"/>
    <w:rsid w:val="00BE1EA6"/>
    <w:rsid w:val="00BE23E7"/>
    <w:rsid w:val="00BE54CE"/>
    <w:rsid w:val="00BF1799"/>
    <w:rsid w:val="00BF205B"/>
    <w:rsid w:val="00BF323F"/>
    <w:rsid w:val="00C00EE3"/>
    <w:rsid w:val="00C11F77"/>
    <w:rsid w:val="00C1457A"/>
    <w:rsid w:val="00C17823"/>
    <w:rsid w:val="00C23EFD"/>
    <w:rsid w:val="00C247D0"/>
    <w:rsid w:val="00C30CB3"/>
    <w:rsid w:val="00C331A7"/>
    <w:rsid w:val="00C34C88"/>
    <w:rsid w:val="00C41ACB"/>
    <w:rsid w:val="00C50157"/>
    <w:rsid w:val="00C510E4"/>
    <w:rsid w:val="00C5157E"/>
    <w:rsid w:val="00C51ECC"/>
    <w:rsid w:val="00C53C9E"/>
    <w:rsid w:val="00C57B33"/>
    <w:rsid w:val="00C62906"/>
    <w:rsid w:val="00C641F6"/>
    <w:rsid w:val="00C734F4"/>
    <w:rsid w:val="00C73F47"/>
    <w:rsid w:val="00C80530"/>
    <w:rsid w:val="00C82345"/>
    <w:rsid w:val="00C8301A"/>
    <w:rsid w:val="00C83B41"/>
    <w:rsid w:val="00C8638E"/>
    <w:rsid w:val="00C87724"/>
    <w:rsid w:val="00C90B1C"/>
    <w:rsid w:val="00C91794"/>
    <w:rsid w:val="00C930EC"/>
    <w:rsid w:val="00C93C78"/>
    <w:rsid w:val="00C940A0"/>
    <w:rsid w:val="00C96B03"/>
    <w:rsid w:val="00CA37BA"/>
    <w:rsid w:val="00CA56D3"/>
    <w:rsid w:val="00CA6D1B"/>
    <w:rsid w:val="00CB10B5"/>
    <w:rsid w:val="00CB1970"/>
    <w:rsid w:val="00CB3E18"/>
    <w:rsid w:val="00CB7119"/>
    <w:rsid w:val="00CB7D2B"/>
    <w:rsid w:val="00CC3650"/>
    <w:rsid w:val="00CC38E5"/>
    <w:rsid w:val="00CC5136"/>
    <w:rsid w:val="00CC773B"/>
    <w:rsid w:val="00CD31B2"/>
    <w:rsid w:val="00CD739E"/>
    <w:rsid w:val="00CE0A30"/>
    <w:rsid w:val="00CE0CCF"/>
    <w:rsid w:val="00CE2E74"/>
    <w:rsid w:val="00CE660E"/>
    <w:rsid w:val="00CF2FDF"/>
    <w:rsid w:val="00CF6B5C"/>
    <w:rsid w:val="00CF712F"/>
    <w:rsid w:val="00D01137"/>
    <w:rsid w:val="00D05001"/>
    <w:rsid w:val="00D11EFC"/>
    <w:rsid w:val="00D14954"/>
    <w:rsid w:val="00D202E4"/>
    <w:rsid w:val="00D22958"/>
    <w:rsid w:val="00D233E7"/>
    <w:rsid w:val="00D23625"/>
    <w:rsid w:val="00D266F0"/>
    <w:rsid w:val="00D27B0F"/>
    <w:rsid w:val="00D30EDE"/>
    <w:rsid w:val="00D3643B"/>
    <w:rsid w:val="00D450F6"/>
    <w:rsid w:val="00D5508B"/>
    <w:rsid w:val="00D57E04"/>
    <w:rsid w:val="00D60AF8"/>
    <w:rsid w:val="00D64A16"/>
    <w:rsid w:val="00D75D08"/>
    <w:rsid w:val="00D7630F"/>
    <w:rsid w:val="00D77169"/>
    <w:rsid w:val="00D81692"/>
    <w:rsid w:val="00D81EBA"/>
    <w:rsid w:val="00D8227E"/>
    <w:rsid w:val="00D91FFE"/>
    <w:rsid w:val="00D921BA"/>
    <w:rsid w:val="00DA0D28"/>
    <w:rsid w:val="00DA799B"/>
    <w:rsid w:val="00DB1796"/>
    <w:rsid w:val="00DB4A4F"/>
    <w:rsid w:val="00DB7CC4"/>
    <w:rsid w:val="00DC510B"/>
    <w:rsid w:val="00DC60F2"/>
    <w:rsid w:val="00DD12C3"/>
    <w:rsid w:val="00DD2C8D"/>
    <w:rsid w:val="00DD59E3"/>
    <w:rsid w:val="00DD7817"/>
    <w:rsid w:val="00DE4BEC"/>
    <w:rsid w:val="00DE5AD4"/>
    <w:rsid w:val="00DE5D9E"/>
    <w:rsid w:val="00DE75C4"/>
    <w:rsid w:val="00DF09CB"/>
    <w:rsid w:val="00DF31D3"/>
    <w:rsid w:val="00DF55DE"/>
    <w:rsid w:val="00E0165B"/>
    <w:rsid w:val="00E047D4"/>
    <w:rsid w:val="00E06A17"/>
    <w:rsid w:val="00E11120"/>
    <w:rsid w:val="00E13BED"/>
    <w:rsid w:val="00E2112C"/>
    <w:rsid w:val="00E21743"/>
    <w:rsid w:val="00E27637"/>
    <w:rsid w:val="00E3732E"/>
    <w:rsid w:val="00E5227F"/>
    <w:rsid w:val="00E523F0"/>
    <w:rsid w:val="00E541A3"/>
    <w:rsid w:val="00E542B3"/>
    <w:rsid w:val="00E574DB"/>
    <w:rsid w:val="00E66951"/>
    <w:rsid w:val="00E700C3"/>
    <w:rsid w:val="00E7372A"/>
    <w:rsid w:val="00E77B8B"/>
    <w:rsid w:val="00E83021"/>
    <w:rsid w:val="00E849F8"/>
    <w:rsid w:val="00E86504"/>
    <w:rsid w:val="00E8652C"/>
    <w:rsid w:val="00E919C6"/>
    <w:rsid w:val="00E9311F"/>
    <w:rsid w:val="00E931A8"/>
    <w:rsid w:val="00EA2505"/>
    <w:rsid w:val="00EA55F9"/>
    <w:rsid w:val="00EA6DCC"/>
    <w:rsid w:val="00EB45A6"/>
    <w:rsid w:val="00EB5917"/>
    <w:rsid w:val="00EC2DEE"/>
    <w:rsid w:val="00EC46A6"/>
    <w:rsid w:val="00EC5B42"/>
    <w:rsid w:val="00EC7445"/>
    <w:rsid w:val="00ED401F"/>
    <w:rsid w:val="00ED7C59"/>
    <w:rsid w:val="00EE0A85"/>
    <w:rsid w:val="00EE3802"/>
    <w:rsid w:val="00EE4030"/>
    <w:rsid w:val="00EE4355"/>
    <w:rsid w:val="00EE55D2"/>
    <w:rsid w:val="00EF0C52"/>
    <w:rsid w:val="00EF3100"/>
    <w:rsid w:val="00EF4ACA"/>
    <w:rsid w:val="00EF6674"/>
    <w:rsid w:val="00EF6A56"/>
    <w:rsid w:val="00EF753E"/>
    <w:rsid w:val="00F01287"/>
    <w:rsid w:val="00F04629"/>
    <w:rsid w:val="00F112F1"/>
    <w:rsid w:val="00F11A76"/>
    <w:rsid w:val="00F13066"/>
    <w:rsid w:val="00F142EE"/>
    <w:rsid w:val="00F208C8"/>
    <w:rsid w:val="00F226C0"/>
    <w:rsid w:val="00F258D6"/>
    <w:rsid w:val="00F26954"/>
    <w:rsid w:val="00F32E0A"/>
    <w:rsid w:val="00F41472"/>
    <w:rsid w:val="00F45B0B"/>
    <w:rsid w:val="00F50A6E"/>
    <w:rsid w:val="00F52E75"/>
    <w:rsid w:val="00F60D3B"/>
    <w:rsid w:val="00F641FE"/>
    <w:rsid w:val="00F679D3"/>
    <w:rsid w:val="00F70A42"/>
    <w:rsid w:val="00F7693E"/>
    <w:rsid w:val="00F77C91"/>
    <w:rsid w:val="00F83908"/>
    <w:rsid w:val="00F9425B"/>
    <w:rsid w:val="00F94547"/>
    <w:rsid w:val="00FA7DF3"/>
    <w:rsid w:val="00FB29CF"/>
    <w:rsid w:val="00FB49AF"/>
    <w:rsid w:val="00FB5AC0"/>
    <w:rsid w:val="00FC2805"/>
    <w:rsid w:val="00FC33AD"/>
    <w:rsid w:val="00FC7798"/>
    <w:rsid w:val="00FC7874"/>
    <w:rsid w:val="00FD776C"/>
    <w:rsid w:val="00FE3B33"/>
    <w:rsid w:val="00FE78C6"/>
    <w:rsid w:val="00FE79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E1E"/>
  </w:style>
  <w:style w:type="paragraph" w:styleId="Heading3">
    <w:name w:val="heading 3"/>
    <w:basedOn w:val="Normal"/>
    <w:link w:val="Heading3Char"/>
    <w:uiPriority w:val="9"/>
    <w:qFormat/>
    <w:rsid w:val="00997D41"/>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403F86"/>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0AE4"/>
    <w:pPr>
      <w:ind w:left="720"/>
      <w:contextualSpacing/>
    </w:pPr>
  </w:style>
  <w:style w:type="paragraph" w:styleId="Header">
    <w:name w:val="header"/>
    <w:basedOn w:val="Normal"/>
    <w:link w:val="HeaderChar"/>
    <w:uiPriority w:val="99"/>
    <w:unhideWhenUsed/>
    <w:rsid w:val="00D64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A16"/>
  </w:style>
  <w:style w:type="paragraph" w:styleId="Footer">
    <w:name w:val="footer"/>
    <w:basedOn w:val="Normal"/>
    <w:link w:val="FooterChar"/>
    <w:uiPriority w:val="99"/>
    <w:unhideWhenUsed/>
    <w:rsid w:val="00D64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A16"/>
  </w:style>
  <w:style w:type="paragraph" w:styleId="BalloonText">
    <w:name w:val="Balloon Text"/>
    <w:basedOn w:val="Normal"/>
    <w:link w:val="BalloonTextChar"/>
    <w:uiPriority w:val="99"/>
    <w:semiHidden/>
    <w:unhideWhenUsed/>
    <w:rsid w:val="00D64A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A16"/>
    <w:rPr>
      <w:rFonts w:ascii="Tahoma" w:hAnsi="Tahoma" w:cs="Tahoma"/>
      <w:sz w:val="16"/>
      <w:szCs w:val="16"/>
    </w:rPr>
  </w:style>
  <w:style w:type="character" w:styleId="Hyperlink">
    <w:name w:val="Hyperlink"/>
    <w:basedOn w:val="DefaultParagraphFont"/>
    <w:uiPriority w:val="99"/>
    <w:unhideWhenUsed/>
    <w:rsid w:val="0037498B"/>
    <w:rPr>
      <w:color w:val="0563C1" w:themeColor="hyperlink"/>
      <w:u w:val="single"/>
    </w:rPr>
  </w:style>
  <w:style w:type="character" w:customStyle="1" w:styleId="Heading3Char">
    <w:name w:val="Heading 3 Char"/>
    <w:basedOn w:val="DefaultParagraphFont"/>
    <w:link w:val="Heading3"/>
    <w:uiPriority w:val="9"/>
    <w:rsid w:val="00997D41"/>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997D4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403F86"/>
    <w:rPr>
      <w:rFonts w:asciiTheme="majorHAnsi" w:eastAsiaTheme="majorEastAsia" w:hAnsiTheme="majorHAnsi" w:cstheme="majorBidi"/>
      <w:b/>
      <w:bCs/>
      <w:i/>
      <w:iCs/>
      <w:color w:val="5B9BD5" w:themeColor="accent1"/>
    </w:rPr>
  </w:style>
  <w:style w:type="character" w:styleId="Emphasis">
    <w:name w:val="Emphasis"/>
    <w:basedOn w:val="DefaultParagraphFont"/>
    <w:uiPriority w:val="20"/>
    <w:qFormat/>
    <w:rsid w:val="00403F86"/>
    <w:rPr>
      <w:i/>
      <w:iCs/>
    </w:rPr>
  </w:style>
  <w:style w:type="character" w:styleId="Strong">
    <w:name w:val="Strong"/>
    <w:basedOn w:val="DefaultParagraphFont"/>
    <w:uiPriority w:val="22"/>
    <w:qFormat/>
    <w:rsid w:val="00403F86"/>
    <w:rPr>
      <w:b/>
      <w:bCs/>
    </w:rPr>
  </w:style>
</w:styles>
</file>

<file path=word/webSettings.xml><?xml version="1.0" encoding="utf-8"?>
<w:webSettings xmlns:r="http://schemas.openxmlformats.org/officeDocument/2006/relationships" xmlns:w="http://schemas.openxmlformats.org/wordprocessingml/2006/main">
  <w:divs>
    <w:div w:id="209077702">
      <w:bodyDiv w:val="1"/>
      <w:marLeft w:val="0"/>
      <w:marRight w:val="0"/>
      <w:marTop w:val="0"/>
      <w:marBottom w:val="0"/>
      <w:divBdr>
        <w:top w:val="none" w:sz="0" w:space="0" w:color="auto"/>
        <w:left w:val="none" w:sz="0" w:space="0" w:color="auto"/>
        <w:bottom w:val="none" w:sz="0" w:space="0" w:color="auto"/>
        <w:right w:val="none" w:sz="0" w:space="0" w:color="auto"/>
      </w:divBdr>
    </w:div>
    <w:div w:id="719979297">
      <w:bodyDiv w:val="1"/>
      <w:marLeft w:val="0"/>
      <w:marRight w:val="0"/>
      <w:marTop w:val="0"/>
      <w:marBottom w:val="0"/>
      <w:divBdr>
        <w:top w:val="none" w:sz="0" w:space="0" w:color="auto"/>
        <w:left w:val="none" w:sz="0" w:space="0" w:color="auto"/>
        <w:bottom w:val="none" w:sz="0" w:space="0" w:color="auto"/>
        <w:right w:val="none" w:sz="0" w:space="0" w:color="auto"/>
      </w:divBdr>
    </w:div>
    <w:div w:id="160021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orkforcesolutions.sssc.uk.com/new/docs/research/Mathematics_in_the_Early_Years.pdf" TargetMode="External"/><Relationship Id="rId18" Type="http://schemas.openxmlformats.org/officeDocument/2006/relationships/hyperlink" Target="http://www.gwegogledd.cymru/cy/nav/cefnogaeth-cwricwlwm/cyfnod-sylfae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files.eric.ed.gov/fulltext/EJ841568.pdf" TargetMode="External"/><Relationship Id="rId7" Type="http://schemas.openxmlformats.org/officeDocument/2006/relationships/hyperlink" Target="https://www.google.co.uk/url?sa=i&amp;rct=j&amp;q=&amp;esrc=s&amp;source=images&amp;cd=&amp;cad=rja&amp;uact=8&amp;ved=2ahUKEwjAhJaCqLzZAhWsAMAKHeRLCm8QjRx6BAgAEAY&amp;url=https://www.ncetm.org.uk/resources/42292&amp;psig=AOvVaw3p0a6zA8CKNM9MRn1f9NIk&amp;ust=1519484760719595" TargetMode="External"/><Relationship Id="rId12" Type="http://schemas.openxmlformats.org/officeDocument/2006/relationships/hyperlink" Target="https://books.google.co.uk/books?hl=en&amp;lr=&amp;id=1lOhAwAAQBAJ&amp;oi=fnd&amp;pg=PP1&amp;dq=Clements+and+Sarama+mathematics+through+play&amp;ots=r4_UztkXMN&amp;sig=d88RnH9C984McueSCUboSYtQOI" TargetMode="External"/><Relationship Id="rId17" Type="http://schemas.openxmlformats.org/officeDocument/2006/relationships/hyperlink" Target="http://www.uwtsd.ac.uk/media/uwtsd-website/content-assets/documents/wcee/successful-future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co.uk/books?hl=en&amp;lr=&amp;id=PjBWBQAAQBAJ&amp;oi=fnd&amp;pg=PP1&amp;dq=montessori+on+natural+resources+in+early+years&amp;ots=X1S3mR5hpn&amp;sig=ATKEnlNOFtt-xAjneOVO7E1lKyo" TargetMode="External"/><Relationship Id="rId20" Type="http://schemas.openxmlformats.org/officeDocument/2006/relationships/hyperlink" Target="https://www.ncetm.org.uk/resources/4229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mBSdBQAAQBAJ&amp;oi=fnd&amp;pg=PR5&amp;dq=understanding+mathematics+for+young+children&amp;ots=7bupgEXBb4&amp;sig=WCWNYr28HF7hQ_cykr55v39YKM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xtec.cat/centres/a8005072/articles/resources.pdf" TargetMode="External"/><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education.gov.scot/improvement/Documents/ELC/ELC35_ReggioEmilia/ELC35_ReggioAug06.pdf" TargetMode="Externa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s2NzB48rZAhXoCcAKHQPUCaUQjRx6BAgAEAY&amp;url=http://www.gwegogledd.cymru/cy/nav/cefnogaeth-cwricwlwm/cyfnod-sylfaen&amp;psig=AOvVaw0DFM1OiYoazQZu7Z-TWQLY&amp;ust=1519981775756676" TargetMode="External"/><Relationship Id="rId14" Type="http://schemas.openxmlformats.org/officeDocument/2006/relationships/hyperlink" Target="http://www.dreambox.com/blog/math-learning-zone-proximal-development" TargetMode="External"/><Relationship Id="rId22" Type="http://schemas.openxmlformats.org/officeDocument/2006/relationships/hyperlink" Target="http://learning.gov.wales/docs/learningwale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3447</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Rees-Edwards</dc:creator>
  <cp:lastModifiedBy>Owner</cp:lastModifiedBy>
  <cp:revision>2</cp:revision>
  <dcterms:created xsi:type="dcterms:W3CDTF">2018-03-01T12:47:00Z</dcterms:created>
  <dcterms:modified xsi:type="dcterms:W3CDTF">2018-03-01T12:47:00Z</dcterms:modified>
</cp:coreProperties>
</file>