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320" w:line="360"/>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Digital Skills and Research Methods</w:t>
      </w:r>
    </w:p>
    <w:p>
      <w:pPr>
        <w:spacing w:before="120" w:after="320" w:line="360"/>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Assignment 2</w:t>
        <w:br/>
        <w:t xml:space="preserve">Students ID 1715200</w:t>
        <w:br/>
        <w:t xml:space="preserve">Natalia Nenita</w:t>
        <w:t xml:space="preserve"> </w:t>
      </w:r>
    </w:p>
    <w:p>
      <w:pPr>
        <w:spacing w:before="0" w:after="200" w:line="360"/>
        <w:ind w:right="0" w:left="0" w:firstLine="0"/>
        <w:jc w:val="both"/>
        <w:rPr>
          <w:rFonts w:ascii="Times New Roman" w:hAnsi="Times New Roman" w:cs="Times New Roman" w:eastAsia="Times New Roman"/>
          <w:b/>
          <w:color w:val="auto"/>
          <w:spacing w:val="0"/>
          <w:position w:val="0"/>
          <w:sz w:val="36"/>
          <w:shd w:fill="auto" w:val="clear"/>
        </w:rPr>
      </w:pPr>
    </w:p>
    <w:p>
      <w:pPr>
        <w:spacing w:before="120" w:after="320" w:line="360"/>
        <w:ind w:right="0" w:left="0" w:firstLine="0"/>
        <w:jc w:val="both"/>
        <w:rPr>
          <w:rFonts w:ascii="Times New Roman" w:hAnsi="Times New Roman" w:cs="Times New Roman" w:eastAsia="Times New Roman"/>
          <w:b/>
          <w:color w:val="auto"/>
          <w:spacing w:val="0"/>
          <w:position w:val="0"/>
          <w:sz w:val="36"/>
          <w:shd w:fill="auto" w:val="clear"/>
        </w:rPr>
      </w:pP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Introduction </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Effective use of data and information in the decision-making process pave the way to success for a business (</w:t>
      </w:r>
      <w:r>
        <w:rPr>
          <w:rFonts w:ascii="Times New Roman" w:hAnsi="Times New Roman" w:cs="Times New Roman" w:eastAsia="Times New Roman"/>
          <w:color w:val="auto"/>
          <w:spacing w:val="0"/>
          <w:position w:val="0"/>
          <w:sz w:val="24"/>
          <w:shd w:fill="FFFFFF" w:val="clear"/>
        </w:rPr>
        <w:t xml:space="preserve">Batini and Scannapieco, 2016)</w:t>
      </w:r>
      <w:r>
        <w:rPr>
          <w:rFonts w:ascii="Times New Roman" w:hAnsi="Times New Roman" w:cs="Times New Roman" w:eastAsia="Times New Roman"/>
          <w:color w:val="auto"/>
          <w:spacing w:val="0"/>
          <w:position w:val="0"/>
          <w:sz w:val="24"/>
          <w:shd w:fill="auto" w:val="clear"/>
        </w:rPr>
        <w:t xml:space="preserve">. For effective decision making, different functional managers and other users of data often need data from various internal and external sources. But one cannot simply obtain data from any source he/she wants. There are ethical and legal constraints regarding the collection and use of data. In this assignment, various issues regarding ethical and legal sourcing and use of data will be analysed. The sources for collecting information and the ways of using the information for organisational success will be demonstrated. I will conduct a research here to enable Waitrose, a retailer in the UK, to collect information by maintaining legal and ethical obligations, and to use the information properly that can ensure profitability.</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Background or Context of the Workplace Topic</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Throughout the course of history, there have been thousands of events that have caused lawsuits and public distrust and aversion for sourcing and using information unethically and illegally  (Carey, 2018). In Germany, Facebook has been found guilty of using illegal procedures for collecting user data (Mattoni, 2018). Chinese mobile phone manufacturer has been sued by one its customer when the customer found that the company was sending data to the company server to be stored without his permission (Mattoni, 2018). Starbucks has been alleged to conceal and alter financial data to avoid tax, but the authority could not find evidence of that (Beer, De Mooji, and Liu, 2018). However, the business told the investors that it was profitable but showing a loss in the financial statements to avoid tax. This type of business practice of using data is completely unethical. The source that businesses use for decision making play a significant role in the effectiveness of the decision made. Using the wrong source can result in financial loss for a business. For example, the merger of America Online with Time Warner Cable cost the companies </w:t>
      </w:r>
      <w:r>
        <w:rPr>
          <w:rFonts w:ascii="Arial" w:hAnsi="Arial" w:cs="Arial" w:eastAsia="Arial"/>
          <w:color w:val="auto"/>
          <w:spacing w:val="0"/>
          <w:position w:val="0"/>
          <w:sz w:val="24"/>
          <w:shd w:fill="FFFFFF" w:val="clear"/>
        </w:rPr>
        <w:t xml:space="preserve">£6.28bn, and the reason </w:t>
      </w:r>
      <w:r>
        <w:rPr>
          <w:rFonts w:ascii="Times New Roman" w:hAnsi="Times New Roman" w:cs="Times New Roman" w:eastAsia="Times New Roman"/>
          <w:color w:val="auto"/>
          <w:spacing w:val="0"/>
          <w:position w:val="0"/>
          <w:sz w:val="24"/>
          <w:shd w:fill="FFFFFF" w:val="clear"/>
        </w:rPr>
        <w:t xml:space="preserve">behind that was an unjustified use of accounting data (Nobes, 2018). This indicates that along with using information from the right source the decision-making process should be based on practical knowledge, and then the information should be assessed using the right statistical techniques. </w:t>
      </w:r>
      <w:r>
        <w:rPr>
          <w:rFonts w:ascii="Times New Roman" w:hAnsi="Times New Roman" w:cs="Times New Roman" w:eastAsia="Times New Roman"/>
          <w:color w:val="auto"/>
          <w:spacing w:val="0"/>
          <w:position w:val="0"/>
          <w:sz w:val="24"/>
          <w:shd w:fill="auto" w:val="clear"/>
        </w:rPr>
        <w:t xml:space="preserve">Therefore, a business organisation should have a clear understanding of how data should be collected legally and ethically from different sources, and how the data should be used for improved decision-making for successful achievement of the organisational vision. This report has been designed to illustrate the importance of ethical and effective data collection in the context of Waitrose Plc.</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Application of Range of Research Methodologies</w:t>
      </w:r>
    </w:p>
    <w:p>
      <w:pPr>
        <w:keepNext w:val="true"/>
        <w:keepLines w:val="true"/>
        <w:spacing w:before="0" w:after="0" w:line="36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Research design and strategy</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research, data will be collected to enable Waitrose source data and information without violating any ethical and legal boundary, and use the information using the right statistical techniques. For this, I will use primary and secondary research method and collect qualitative and quantitative data from various sources. </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Primary and Secondary Research: </w:t>
      </w:r>
      <w:r>
        <w:rPr>
          <w:rFonts w:ascii="Times New Roman" w:hAnsi="Times New Roman" w:cs="Times New Roman" w:eastAsia="Times New Roman"/>
          <w:color w:val="auto"/>
          <w:spacing w:val="0"/>
          <w:position w:val="0"/>
          <w:sz w:val="24"/>
          <w:shd w:fill="auto" w:val="clear"/>
        </w:rPr>
        <w:t xml:space="preserve">Collecting and storing unforeseen data from a new source is referred to as primary research (Kothari, 2004). Here, I will conduct a survey and an interview to collect primary data. Collection of already available data from existing sources is referred to as secondary research (Kothari, 2004). Here, I will collect data from a variety of sources such as a business journal, online article, and books.</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Qualitative and Quantitative Research: </w:t>
      </w:r>
      <w:r>
        <w:rPr>
          <w:rFonts w:ascii="Times New Roman" w:hAnsi="Times New Roman" w:cs="Times New Roman" w:eastAsia="Times New Roman"/>
          <w:color w:val="auto"/>
          <w:spacing w:val="0"/>
          <w:position w:val="0"/>
          <w:sz w:val="24"/>
          <w:shd w:fill="auto" w:val="clear"/>
        </w:rPr>
        <w:t xml:space="preserve">Qualitative research method is used when there is a need for using descriptive data in the research process. This refers to collecting descriptive data and then showing the findings in a descriptive manner using judgement and analysis (Kothari, 2004). Here, to identify different sources from where data and information can be sourced legally and ethically for effective decision-making using the proper methods, I will use the qualitative research method. When numeric data is collected by a researcher from numeric data sources such as statistics and financial reports then the research is referred to as quantitative research (Kothari, 2004). Here, I will use this method in the survey data collection and presentation process.</w:t>
      </w:r>
    </w:p>
    <w:p>
      <w:pPr>
        <w:keepNext w:val="true"/>
        <w:keepLines w:val="true"/>
        <w:spacing w:before="200" w:after="0" w:line="36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Sampling </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Population data provides a broader view of a problem but it is very costly, but a cautious sampling to collect the data provides a close result at a lower cost (Flick, 2015). I have used sampling to reduce cost in this research. The participants in this survey are employees of different business organisations, and their area of expertise is different. This way, cluster sampling and random sampling method have been applied here which makes the sampling logical for this research (Flick, 2015). 50 people from different organisations have been selected to get a broader view of the problems.</w:t>
      </w:r>
    </w:p>
    <w:p>
      <w:pPr>
        <w:keepNext w:val="true"/>
        <w:keepLines w:val="true"/>
        <w:spacing w:before="200" w:after="0" w:line="36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Ethical issues</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color w:val="auto"/>
          <w:spacing w:val="0"/>
          <w:position w:val="0"/>
          <w:sz w:val="24"/>
          <w:shd w:fill="auto" w:val="clear"/>
        </w:rPr>
        <w:t xml:space="preserve">The teaching of </w:t>
      </w:r>
      <w:r>
        <w:rPr>
          <w:rFonts w:ascii="Times New Roman" w:hAnsi="Times New Roman" w:cs="Times New Roman" w:eastAsia="Times New Roman"/>
          <w:color w:val="2E2E2E"/>
          <w:spacing w:val="0"/>
          <w:position w:val="0"/>
          <w:sz w:val="24"/>
          <w:shd w:fill="FFFFFF" w:val="clear"/>
        </w:rPr>
        <w:t xml:space="preserve">utilitarian theory, which emphasises on the betterment of the participants of a research, has been integrated into this research (Flick, 2015). I have maintained the confidentiality of the personal information of the partakers of the research. Also, the ethical issue of informed consent of the participants has been ensured by briefing them the objective of the research. </w:t>
      </w:r>
      <w:r>
        <w:rPr>
          <w:rFonts w:ascii="Times New Roman" w:hAnsi="Times New Roman" w:cs="Times New Roman" w:eastAsia="Times New Roman"/>
          <w:b/>
          <w:color w:val="auto"/>
          <w:spacing w:val="0"/>
          <w:position w:val="0"/>
          <w:sz w:val="28"/>
          <w:shd w:fill="auto" w:val="clear"/>
        </w:rPr>
        <w:t xml:space="preserve"> </w:t>
      </w:r>
    </w:p>
    <w:p>
      <w:pPr>
        <w:spacing w:before="0" w:after="200" w:line="360"/>
        <w:ind w:right="0" w:left="0" w:firstLine="0"/>
        <w:jc w:val="both"/>
        <w:rPr>
          <w:rFonts w:ascii="Times New Roman" w:hAnsi="Times New Roman" w:cs="Times New Roman" w:eastAsia="Times New Roman"/>
          <w:b/>
          <w:color w:val="auto"/>
          <w:spacing w:val="0"/>
          <w:position w:val="0"/>
          <w:sz w:val="28"/>
          <w:shd w:fill="auto" w:val="clear"/>
        </w:rPr>
      </w:pPr>
    </w:p>
    <w:p>
      <w:pPr>
        <w:keepNext w:val="true"/>
        <w:keepLines w:val="true"/>
        <w:tabs>
          <w:tab w:val="left" w:pos="4984" w:leader="none"/>
        </w:tabs>
        <w:spacing w:before="2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Effective and Ethical Data Collection and interpretation</w:t>
      </w:r>
    </w:p>
    <w:p>
      <w:pPr>
        <w:keepNext w:val="true"/>
        <w:keepLines w:val="true"/>
        <w:spacing w:before="200" w:after="0" w:line="36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Findings of Survey Questionnaire</w:t>
      </w:r>
    </w:p>
    <w:p>
      <w:pPr>
        <w:spacing w:before="120" w:after="3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Question no 1</w:t>
      </w:r>
    </w:p>
    <w:p>
      <w:pPr>
        <w:spacing w:before="120" w:after="32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120" w:after="32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Diagram 1: Which should be given the most importance when collecting data? The response of the participants</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Analysis: </w:t>
      </w:r>
      <w:r>
        <w:rPr>
          <w:rFonts w:ascii="Times New Roman" w:hAnsi="Times New Roman" w:cs="Times New Roman" w:eastAsia="Times New Roman"/>
          <w:color w:val="auto"/>
          <w:spacing w:val="0"/>
          <w:position w:val="0"/>
          <w:sz w:val="24"/>
          <w:shd w:fill="auto" w:val="clear"/>
        </w:rPr>
        <w:t xml:space="preserve">The diagram indicates that confidentiality should be given most priority to ensure ethical data collection as 15 of 50 people support it. Copyright law came second as a tool to ensure ethical and legal data collection. 12 people chose that option. 8 people thought that by avoiding conflicts of interest ethical and legal data collection can be ensured. 10 people emphasised on being honest. 5 people thought by avoiding personal bias data can be collected ethically and legally.</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32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120" w:after="32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120" w:after="32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120" w:after="3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Question no 2</w:t>
      </w:r>
    </w:p>
    <w:p>
      <w:pPr>
        <w:spacing w:before="120" w:after="32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120" w:after="32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Diagram 2: What should be given the most priority when sharing data? The response of the Participants</w:t>
      </w:r>
    </w:p>
    <w:p>
      <w:pPr>
        <w:spacing w:before="120" w:after="3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Analysis: </w:t>
      </w:r>
      <w:r>
        <w:rPr>
          <w:rFonts w:ascii="Times New Roman" w:hAnsi="Times New Roman" w:cs="Times New Roman" w:eastAsia="Times New Roman"/>
          <w:color w:val="auto"/>
          <w:spacing w:val="0"/>
          <w:position w:val="0"/>
          <w:sz w:val="24"/>
          <w:shd w:fill="auto" w:val="clear"/>
        </w:rPr>
        <w:t xml:space="preserve">From the pie chart above, we can see that informed consent of the people whose data a business will share should be given most priority when sharing data as 33% of the participants supported that. Safety and well-being of the people get the second most priority to ensure ethical sharing as 23% of the 50 participants selected that option. 18% of the participants emphasised on being open and honest when sharing data, and 16% supported confidentiality, and 10% supported accuracy.</w:t>
      </w:r>
    </w:p>
    <w:p>
      <w:pPr>
        <w:spacing w:before="120" w:after="32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120" w:after="32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120" w:after="32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120" w:after="32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120" w:after="3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Question no 3</w:t>
      </w:r>
    </w:p>
    <w:p>
      <w:pPr>
        <w:spacing w:before="120" w:after="32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120" w:after="32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Diagram 3: Which source can help most to make an effective decision? The response to the participants</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Analysis: </w:t>
      </w:r>
      <w:r>
        <w:rPr>
          <w:rFonts w:ascii="Times New Roman" w:hAnsi="Times New Roman" w:cs="Times New Roman" w:eastAsia="Times New Roman"/>
          <w:color w:val="auto"/>
          <w:spacing w:val="0"/>
          <w:position w:val="0"/>
          <w:sz w:val="24"/>
          <w:shd w:fill="auto" w:val="clear"/>
        </w:rPr>
        <w:t xml:space="preserve">15 people thought market research is the best information source for effective decision making. 13 people thought knowledge management software is the best information source. 9 people identified the IT department as the best source for decision making in a business organisation. 7 people supported sales data and 6 people supported internal statistics as the most appropriate source for making the right decision.</w:t>
      </w:r>
    </w:p>
    <w:p>
      <w:pPr>
        <w:spacing w:before="120" w:after="3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Question no 4</w:t>
      </w:r>
    </w:p>
    <w:p>
      <w:pPr>
        <w:spacing w:before="120" w:after="32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120" w:after="32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Diagram 4: What can a business do to prevent unethical use of data? The response of the Participants</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Analysis: </w:t>
      </w:r>
      <w:r>
        <w:rPr>
          <w:rFonts w:ascii="Times New Roman" w:hAnsi="Times New Roman" w:cs="Times New Roman" w:eastAsia="Times New Roman"/>
          <w:color w:val="auto"/>
          <w:spacing w:val="0"/>
          <w:position w:val="0"/>
          <w:sz w:val="24"/>
          <w:shd w:fill="auto" w:val="clear"/>
        </w:rPr>
        <w:t xml:space="preserve">The analysis of the response of the participants from the bar chart shows that informed consent should be given most priority to prevent unethical use of data as 29 of the 50 people supported that. 7 people supported the use of legal source, 6 people supported ensure compliance with data protection legislation, 4 people supported limiting access, and the other 4 people supported using data only when required. </w:t>
      </w:r>
    </w:p>
    <w:p>
      <w:pPr>
        <w:spacing w:before="120" w:after="32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120" w:after="32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120" w:after="32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120" w:after="32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120" w:after="32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120" w:after="32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120" w:after="3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Question no 5</w:t>
      </w:r>
    </w:p>
    <w:p>
      <w:pPr>
        <w:spacing w:before="120" w:after="32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120" w:after="32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Diagram 5: How important do you think is the use of statistics in making the right decision? The response of the Participants</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Analysis: </w:t>
      </w:r>
      <w:r>
        <w:rPr>
          <w:rFonts w:ascii="Times New Roman" w:hAnsi="Times New Roman" w:cs="Times New Roman" w:eastAsia="Times New Roman"/>
          <w:color w:val="auto"/>
          <w:spacing w:val="0"/>
          <w:position w:val="0"/>
          <w:sz w:val="24"/>
          <w:shd w:fill="auto" w:val="clear"/>
        </w:rPr>
        <w:t xml:space="preserve">The diagram shows that 41 people think that statistical data is very important in making the right decision. Only 6 people it was important and the other 3 people remained neutral to the question. </w:t>
      </w:r>
    </w:p>
    <w:p>
      <w:pPr>
        <w:keepNext w:val="true"/>
        <w:keepLines w:val="true"/>
        <w:spacing w:before="200" w:after="0" w:line="36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Findings of Interview</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have conducted an interview with Michelle Greenwood, an associate professor, in the Management Department at Monash University. The interview generated the following result</w:t>
      </w:r>
    </w:p>
    <w:p>
      <w:pPr>
        <w:numPr>
          <w:ilvl w:val="0"/>
          <w:numId w:val="34"/>
        </w:numPr>
        <w:spacing w:before="120" w:after="32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Ethical issues are not maintained properly by many organisations when collecting data, which results in a long-term loss for them.</w:t>
      </w:r>
    </w:p>
    <w:p>
      <w:pPr>
        <w:numPr>
          <w:ilvl w:val="0"/>
          <w:numId w:val="34"/>
        </w:numPr>
        <w:spacing w:before="120" w:after="32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maintain ethical issues regarding data collection, a business should emphasise on the informed consent of the people most.</w:t>
      </w:r>
    </w:p>
    <w:p>
      <w:pPr>
        <w:numPr>
          <w:ilvl w:val="0"/>
          <w:numId w:val="34"/>
        </w:numPr>
        <w:spacing w:before="120" w:after="32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make sure that data is not used unethically, businesses should have control measures in place at different organisational levels.</w:t>
      </w:r>
    </w:p>
    <w:p>
      <w:pPr>
        <w:keepNext w:val="true"/>
        <w:keepLines w:val="true"/>
        <w:spacing w:before="200" w:after="0" w:line="36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Findings of Secondary Research</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Ethical and Legal Issues regarding Data Collection and Use: </w:t>
      </w:r>
      <w:r>
        <w:rPr>
          <w:rFonts w:ascii="Times New Roman" w:hAnsi="Times New Roman" w:cs="Times New Roman" w:eastAsia="Times New Roman"/>
          <w:color w:val="auto"/>
          <w:spacing w:val="0"/>
          <w:position w:val="0"/>
          <w:sz w:val="24"/>
          <w:shd w:fill="auto" w:val="clear"/>
        </w:rPr>
        <w:t xml:space="preserve">Data collection process must maintain transparency in the process to ensure the ethical aspect (Pratt and Conger,  2009). To do this, Waitrose should create a process describing how it collects and uses customer data, and how it shares with external parties. Informed consent of the people whose data business use, should be given the most priority by a business organisation (Flick, 2015). By informing the people about the purpose of collecting the data ethical aspect can be managed. Unethical use of customer data or concealing important data results in distrust on the business which has a long-term impact on the business (Oatley and Ewart, 2011). To avoid a lawsuit for using data, a business should concentrate on several issues; copyright act and confidentiality of the data. Business organisations in the UK should collect, store, and share data by ensuring conformity to different sections of the Data Protection Act 2018 to avoid a lawsuit (Carey, 2018). In the UK, watchdogs stated that many hospitals have illegally shared patient data with Google. This may result in a lawsuit against Google and the hospitals (Bertino and Ferrari, 2018).</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discussion provides information that all the businesses in the UK should have an understanding of ethical and legal issues regarding data collection, use, and sharing. Otherwise, they might face a lawsuit or lose the trust of the customers.</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Source of Information: </w:t>
      </w:r>
      <w:r>
        <w:rPr>
          <w:rFonts w:ascii="Times New Roman" w:hAnsi="Times New Roman" w:cs="Times New Roman" w:eastAsia="Times New Roman"/>
          <w:color w:val="auto"/>
          <w:spacing w:val="0"/>
          <w:position w:val="0"/>
          <w:sz w:val="24"/>
          <w:shd w:fill="auto" w:val="clear"/>
        </w:rPr>
        <w:t xml:space="preserve">Proper use of information always results in financial betterment of a business organisation. Based on the need of the organisation, there are a variety of sources that an organisation can use for decision making (Schank, 2014). When the is required for making the decision for providing the customers with the goods and services they expect from a business, then marketing data in the right source of information. The managers should keep in mind that only using the right source is not adequate for right decision making, rather the business should have the right financial and human resource to put the information to the right use. When an administrative decision has to be made in an organisation then knowledge management software is the right source for obtaining the information (Dalkir, 2013).  The effectiveness of strategic decisions of Amozon.com has improved since they started using knowledge management software in their decision-making process (Dalkir, 2013). Providing the customers with their expected service is a key success factor for a business, and this is a reality in today’s business world which exemplified by the increase in the sales volume and customer satisfaction of KFC since the introduction of customer relationship software (Kumar and Reinartz, 2018). </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Use of Numeracy, Knowledge, and Reasoning: </w:t>
      </w:r>
      <w:r>
        <w:rPr>
          <w:rFonts w:ascii="Times New Roman" w:hAnsi="Times New Roman" w:cs="Times New Roman" w:eastAsia="Times New Roman"/>
          <w:color w:val="auto"/>
          <w:spacing w:val="0"/>
          <w:position w:val="0"/>
          <w:sz w:val="24"/>
          <w:shd w:fill="auto" w:val="clear"/>
        </w:rPr>
        <w:t xml:space="preserve">Statistical data is used in every function of business for decision making the purpose, and by making sure that descriptive data has been integrated with the numeric data, a business can improve its decision making effectiveness (Nobes, 2018). For example, if a business has knowledge about the facts that make customers satisfied then statistical data about the effectiveness of different projects can enable the business to make the best use of knowledge, and numeric data in the market. Logical reasoning can aid the managers in using information properly (Mattoni, 2018). For example, when a business decides to launch a project then the statistical data, and business knowledge should be assessed using different reasoning techniques. This will improve the effectiveness of the decision. </w:t>
      </w:r>
    </w:p>
    <w:p>
      <w:pPr>
        <w:keepNext w:val="true"/>
        <w:keepLines w:val="true"/>
        <w:spacing w:before="200" w:after="0" w:line="36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Impact of the Research Outcomes on Waitrose</w:t>
      </w:r>
    </w:p>
    <w:p>
      <w:pPr>
        <w:keepNext w:val="true"/>
        <w:keepLines w:val="true"/>
        <w:spacing w:before="20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research has generated knowledge about how data should be collected, stored, and shared by maintaining ethical and legal issues. The managers of Waitrose can use the information and knowledge to create an ethical framework of data collection, storing, and sharing process. To make the right decisions in different functional departments, Waitrose can now identify the right source of information and use different statistical techniques in the process. Doing this will help the business to improve its goodwill in the market and increase the sales volume by making effective business decisions.</w:t>
        <w:t xml:space="preserve"> </w:t>
      </w:r>
    </w:p>
    <w:p>
      <w:pPr>
        <w:spacing w:before="0" w:after="200" w:line="360"/>
        <w:ind w:right="0" w:left="0" w:firstLine="0"/>
        <w:jc w:val="both"/>
        <w:rPr>
          <w:rFonts w:ascii="Times New Roman" w:hAnsi="Times New Roman" w:cs="Times New Roman" w:eastAsia="Times New Roman"/>
          <w:b/>
          <w:color w:val="000000"/>
          <w:spacing w:val="0"/>
          <w:position w:val="0"/>
          <w:sz w:val="26"/>
          <w:shd w:fill="auto" w:val="clear"/>
        </w:rPr>
      </w:pPr>
    </w:p>
    <w:p>
      <w:pPr>
        <w:keepNext w:val="true"/>
        <w:keepLines w:val="true"/>
        <w:spacing w:before="200" w:after="0" w:line="36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Conclusion and Recommendation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Information generates knowledge in a business, using which a business can make the right decision, but for that, it is necessary that ethical and legal issues are given priority in the process. Here, in this research, I have identified the ethical and legal responsibility of Waitrose regarding the use of data. The business should integrate the generated knowledge in its business processes. To enable Waitrose to do that, here is a list of recommendations.</w:t>
      </w:r>
    </w:p>
    <w:p>
      <w:pPr>
        <w:numPr>
          <w:ilvl w:val="0"/>
          <w:numId w:val="41"/>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Confidentiality and informed consent of people should be given the most priority by Waitrose when collecting, storing, and sharing data.</w:t>
      </w:r>
    </w:p>
    <w:p>
      <w:pPr>
        <w:numPr>
          <w:ilvl w:val="0"/>
          <w:numId w:val="41"/>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make sure that the ethical and legal obligations are obeyed properly, Waitrose should use Data Protection Act 2018 as a guideline.</w:t>
      </w:r>
    </w:p>
    <w:p>
      <w:pPr>
        <w:numPr>
          <w:ilvl w:val="0"/>
          <w:numId w:val="41"/>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Participants of the survey also emphasised on being honest to avoid unethical and illegal use of data. For this, Waitrose should create a policy for using data and train the employees on the use of data.</w:t>
      </w:r>
    </w:p>
    <w:p>
      <w:pPr>
        <w:numPr>
          <w:ilvl w:val="0"/>
          <w:numId w:val="41"/>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secondary research supports that effective decision making depends on using the right source, Waitrose should first identify the need for the use of information, and then select the source accordingly. For example, rather than using internal statistics for creating a sales plan, Waitrose should collect data from market research, knowledge management software, and sales data.</w:t>
      </w:r>
    </w:p>
    <w:p>
      <w:pPr>
        <w:numPr>
          <w:ilvl w:val="0"/>
          <w:numId w:val="41"/>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Before using any information, Waitrose should make sure that the data is collected from a legal source.</w:t>
      </w:r>
    </w:p>
    <w:p>
      <w:pPr>
        <w:numPr>
          <w:ilvl w:val="0"/>
          <w:numId w:val="41"/>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increase the effectiveness of decision-making, different statistical methods should be used in the process to check the feasibility of the decision.</w:t>
      </w:r>
    </w:p>
    <w:p>
      <w:pPr>
        <w:numPr>
          <w:ilvl w:val="0"/>
          <w:numId w:val="41"/>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00" w:after="0" w:line="36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Reference </w:t>
      </w:r>
    </w:p>
    <w:p>
      <w:pPr>
        <w:spacing w:before="120" w:after="32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Batini, C. and Scannapieco, M., (2016).</w:t>
      </w:r>
      <w:r>
        <w:rPr>
          <w:rFonts w:ascii="Times New Roman" w:hAnsi="Times New Roman" w:cs="Times New Roman" w:eastAsia="Times New Roman"/>
          <w:color w:val="auto"/>
          <w:spacing w:val="0"/>
          <w:position w:val="0"/>
          <w:sz w:val="22"/>
          <w:shd w:fill="FFFFFF" w:val="clear"/>
        </w:rPr>
        <w:t xml:space="preserve"> </w:t>
      </w:r>
      <w:r>
        <w:rPr>
          <w:rFonts w:ascii="Times New Roman" w:hAnsi="Times New Roman" w:cs="Times New Roman" w:eastAsia="Times New Roman"/>
          <w:color w:val="auto"/>
          <w:spacing w:val="0"/>
          <w:position w:val="0"/>
          <w:sz w:val="24"/>
          <w:shd w:fill="FFFFFF" w:val="clear"/>
        </w:rPr>
        <w:t xml:space="preserve">Data and Information Quality: Dimensions, Principles and Techniques. Springer. pp 231-248</w:t>
      </w:r>
    </w:p>
    <w:p>
      <w:pPr>
        <w:spacing w:before="120" w:after="32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Bertino, E. and Ferrari, E., (2018). Big data security and privacy. In A Comprehensive Guide Through the Italian Database Research Over the Last 25 Years (Springer, Cham. pp. 425-439</w:t>
      </w:r>
    </w:p>
    <w:p>
      <w:pPr>
        <w:spacing w:before="120" w:after="32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Beer, S., De Mooij, R. and Liu, L., (2018). International corporate tax avoidance: a review of the channels, effect sizes, and blind spots. IMF Working papers.pp 87-99</w:t>
      </w:r>
    </w:p>
    <w:p>
      <w:pPr>
        <w:spacing w:before="120" w:after="32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Carey, P., (2018). Data protection: a practical guide to UK and EU law. Oxford University Press, Inc. pp 132-148</w:t>
      </w:r>
    </w:p>
    <w:p>
      <w:pPr>
        <w:spacing w:before="120" w:after="32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Flick, U., 2015. Introducing research methodology: A beginner's guide to doing a research project. Sage. pp 33-45</w:t>
      </w:r>
    </w:p>
    <w:p>
      <w:pPr>
        <w:spacing w:before="120" w:after="32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Kothari, C.R., (2004). Research methodology: Methods and techniques. New Age International. pp 43-62</w:t>
      </w:r>
    </w:p>
    <w:p>
      <w:pPr>
        <w:spacing w:before="120" w:after="32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Kumar, V. and Reinartz, W., (2018). Customer relationship management: Concept, strategy, and tools. Springer. pp 23-25</w:t>
      </w:r>
    </w:p>
    <w:p>
      <w:pPr>
        <w:spacing w:before="120" w:after="32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Mattoni, A., (2018). From data extraction to data leaking. Data-activism in Italian and Spanish anti-corruption campaigns. Partecipazione e Conflitto, 10(3), pp.723-746.</w:t>
      </w:r>
    </w:p>
    <w:p>
      <w:pPr>
        <w:spacing w:before="120" w:after="32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Nobes, C., (2018). Lessons from misclassification in international accounting. The British Accounting Review, 50(3), pp.129-165.</w:t>
      </w:r>
    </w:p>
    <w:p>
      <w:pPr>
        <w:spacing w:before="120" w:after="32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Oatley, G. and Ewart, B. (2011). Data mining and crime analysis. Wiley Interdisciplinary Reviews: pp 54-65</w:t>
      </w:r>
    </w:p>
    <w:p>
      <w:pPr>
        <w:spacing w:before="120" w:after="32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Pratt, J.H. and Conger, S., (2009). Without permission: Privacy on the line. International Journal of Information Security and Privacy (IJISP), 3(1), pp.59-68.</w:t>
      </w:r>
    </w:p>
    <w:p>
      <w:pPr>
        <w:spacing w:before="120" w:after="32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Schank, R.C., (2014). Conceptual information processing (Vol. 3). Elsevier. pp 99-107</w:t>
      </w:r>
    </w:p>
    <w:p>
      <w:pPr>
        <w:keepNext w:val="true"/>
        <w:keepLines w:val="true"/>
        <w:spacing w:before="200" w:after="0" w:line="36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Appendix</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Survey Questionnaire</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Which should be given most importance when collecting data?</w:t>
      </w:r>
    </w:p>
    <w:p>
      <w:pPr>
        <w:numPr>
          <w:ilvl w:val="0"/>
          <w:numId w:val="47"/>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Confidentiality</w:t>
      </w:r>
    </w:p>
    <w:p>
      <w:pPr>
        <w:numPr>
          <w:ilvl w:val="0"/>
          <w:numId w:val="47"/>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Copyright Law</w:t>
      </w:r>
    </w:p>
    <w:p>
      <w:pPr>
        <w:numPr>
          <w:ilvl w:val="0"/>
          <w:numId w:val="47"/>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Avoiding conflicts of interest</w:t>
      </w:r>
    </w:p>
    <w:p>
      <w:pPr>
        <w:numPr>
          <w:ilvl w:val="0"/>
          <w:numId w:val="47"/>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Honesty</w:t>
      </w:r>
    </w:p>
    <w:p>
      <w:pPr>
        <w:numPr>
          <w:ilvl w:val="0"/>
          <w:numId w:val="47"/>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Avoiding personal bias</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What should be given the most priority when sharing data?</w:t>
      </w:r>
    </w:p>
    <w:p>
      <w:pPr>
        <w:numPr>
          <w:ilvl w:val="0"/>
          <w:numId w:val="49"/>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Informed consent</w:t>
      </w:r>
    </w:p>
    <w:p>
      <w:pPr>
        <w:numPr>
          <w:ilvl w:val="0"/>
          <w:numId w:val="49"/>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Being open and honest</w:t>
      </w:r>
    </w:p>
    <w:p>
      <w:pPr>
        <w:numPr>
          <w:ilvl w:val="0"/>
          <w:numId w:val="49"/>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Safety and well-being of the information provider</w:t>
      </w:r>
    </w:p>
    <w:p>
      <w:pPr>
        <w:numPr>
          <w:ilvl w:val="0"/>
          <w:numId w:val="49"/>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Accuracy</w:t>
      </w:r>
    </w:p>
    <w:p>
      <w:pPr>
        <w:numPr>
          <w:ilvl w:val="0"/>
          <w:numId w:val="49"/>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Confidentiality</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Which source can help most to make an effective decision?</w:t>
      </w:r>
    </w:p>
    <w:p>
      <w:pPr>
        <w:numPr>
          <w:ilvl w:val="0"/>
          <w:numId w:val="51"/>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Internal statistics</w:t>
      </w:r>
    </w:p>
    <w:p>
      <w:pPr>
        <w:numPr>
          <w:ilvl w:val="0"/>
          <w:numId w:val="51"/>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Market research</w:t>
      </w:r>
    </w:p>
    <w:p>
      <w:pPr>
        <w:numPr>
          <w:ilvl w:val="0"/>
          <w:numId w:val="51"/>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Sales data</w:t>
      </w:r>
    </w:p>
    <w:p>
      <w:pPr>
        <w:numPr>
          <w:ilvl w:val="0"/>
          <w:numId w:val="51"/>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Knowledge management software</w:t>
      </w:r>
    </w:p>
    <w:p>
      <w:pPr>
        <w:numPr>
          <w:ilvl w:val="0"/>
          <w:numId w:val="51"/>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department</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What can a business do to prevent unethical use of data?</w:t>
      </w:r>
    </w:p>
    <w:p>
      <w:pPr>
        <w:numPr>
          <w:ilvl w:val="0"/>
          <w:numId w:val="5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Limit access</w:t>
      </w:r>
    </w:p>
    <w:p>
      <w:pPr>
        <w:numPr>
          <w:ilvl w:val="0"/>
          <w:numId w:val="5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Develop a data security plan</w:t>
      </w:r>
    </w:p>
    <w:p>
      <w:pPr>
        <w:numPr>
          <w:ilvl w:val="0"/>
          <w:numId w:val="5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Consult data security expert</w:t>
      </w:r>
    </w:p>
    <w:p>
      <w:pPr>
        <w:numPr>
          <w:ilvl w:val="0"/>
          <w:numId w:val="5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Encrypt data</w:t>
      </w:r>
    </w:p>
    <w:p>
      <w:pPr>
        <w:numPr>
          <w:ilvl w:val="0"/>
          <w:numId w:val="5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Additional comment (if any)</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How important do you think is the use of statistics in making the right decision?</w:t>
      </w:r>
    </w:p>
    <w:p>
      <w:pPr>
        <w:numPr>
          <w:ilvl w:val="0"/>
          <w:numId w:val="55"/>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Very important</w:t>
      </w:r>
    </w:p>
    <w:p>
      <w:pPr>
        <w:numPr>
          <w:ilvl w:val="0"/>
          <w:numId w:val="55"/>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Important</w:t>
      </w:r>
    </w:p>
    <w:p>
      <w:pPr>
        <w:numPr>
          <w:ilvl w:val="0"/>
          <w:numId w:val="55"/>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Neutral</w:t>
      </w:r>
    </w:p>
    <w:p>
      <w:pPr>
        <w:numPr>
          <w:ilvl w:val="0"/>
          <w:numId w:val="55"/>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Not important</w:t>
      </w:r>
    </w:p>
    <w:p>
      <w:pPr>
        <w:numPr>
          <w:ilvl w:val="0"/>
          <w:numId w:val="55"/>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Not important at all</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num w:numId="34">
    <w:abstractNumId w:val="36"/>
  </w:num>
  <w:num w:numId="41">
    <w:abstractNumId w:val="30"/>
  </w:num>
  <w:num w:numId="47">
    <w:abstractNumId w:val="24"/>
  </w:num>
  <w:num w:numId="49">
    <w:abstractNumId w:val="18"/>
  </w:num>
  <w:num w:numId="51">
    <w:abstractNumId w:val="12"/>
  </w:num>
  <w:num w:numId="53">
    <w:abstractNumId w:val="6"/>
  </w:num>
  <w:num w:numId="55">
    <w:abstractNumId w:val="0"/>
  </w:num>
</w:numbering>
</file>

<file path=word/styles.xml><?xml version="1.0" encoding="utf-8"?>
<w:styles xmlns:w="http://schemas.openxmlformats.org/wordprocessingml/2006/main"/>
</file>

<file path=word/_rels/document.xml.rels><?xml version="1.0"?><Relationships xmlns="http://schemas.openxmlformats.org/package/2006/relationships"><Relationship Target="numbering.xml" Id="docRId0" Type="http://schemas.openxmlformats.org/officeDocument/2006/relationships/numbering"/><Relationship Target="styles.xml" Id="docRId1" Type="http://schemas.openxmlformats.org/officeDocument/2006/relationships/styles"/></Relationships>
</file>