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6C8370" w14:textId="442F60FA" w:rsidR="00D56503" w:rsidRPr="00D56503" w:rsidRDefault="00D56503" w:rsidP="00D56503">
      <w:pPr>
        <w:spacing w:line="360" w:lineRule="auto"/>
        <w:rPr>
          <w:rFonts w:ascii="Arial" w:hAnsi="Arial" w:cs="Arial"/>
          <w:u w:val="single"/>
        </w:rPr>
      </w:pPr>
      <w:r w:rsidRPr="00D56503">
        <w:rPr>
          <w:rFonts w:ascii="Arial" w:hAnsi="Arial" w:cs="Arial"/>
          <w:u w:val="single"/>
        </w:rPr>
        <w:t xml:space="preserve">References for part A – 2300788 </w:t>
      </w:r>
    </w:p>
    <w:p w14:paraId="207735D7" w14:textId="65D4A481" w:rsidR="00D56503" w:rsidRPr="00D56503" w:rsidRDefault="00D56503" w:rsidP="00D56503">
      <w:pPr>
        <w:pStyle w:val="NormalWeb"/>
        <w:spacing w:line="360" w:lineRule="auto"/>
        <w:rPr>
          <w:rFonts w:ascii="Arial" w:hAnsi="Arial" w:cs="Arial"/>
        </w:rPr>
      </w:pPr>
      <w:r w:rsidRPr="00D56503">
        <w:rPr>
          <w:rFonts w:ascii="Arial" w:hAnsi="Arial" w:cs="Arial"/>
        </w:rPr>
        <w:t xml:space="preserve">BERA </w:t>
      </w:r>
      <w:r w:rsidRPr="00D56503">
        <w:rPr>
          <w:rFonts w:ascii="Arial" w:hAnsi="Arial" w:cs="Arial"/>
        </w:rPr>
        <w:t xml:space="preserve">(2018) </w:t>
      </w:r>
      <w:r w:rsidRPr="00D56503">
        <w:rPr>
          <w:rFonts w:ascii="Arial" w:hAnsi="Arial" w:cs="Arial"/>
          <w:i/>
          <w:iCs/>
        </w:rPr>
        <w:t>Ethical guidelines for educational research</w:t>
      </w:r>
      <w:r w:rsidRPr="00D56503">
        <w:rPr>
          <w:rFonts w:ascii="Arial" w:hAnsi="Arial" w:cs="Arial"/>
        </w:rPr>
        <w:t xml:space="preserve">. Available at: https://study.sagepub.com/sites/default/files/bera_ethical_guidelines_2018_4th_ed.pdf (Accessed: 15 February 2024). </w:t>
      </w:r>
    </w:p>
    <w:p w14:paraId="14CCC9A3" w14:textId="29B7CB78" w:rsidR="00D56503" w:rsidRPr="00D56503" w:rsidRDefault="00D56503" w:rsidP="00D56503">
      <w:pPr>
        <w:spacing w:line="360" w:lineRule="auto"/>
        <w:rPr>
          <w:rFonts w:ascii="Arial" w:hAnsi="Arial" w:cs="Arial"/>
        </w:rPr>
      </w:pPr>
      <w:r w:rsidRPr="00D56503">
        <w:rPr>
          <w:rFonts w:ascii="Arial" w:hAnsi="Arial" w:cs="Arial"/>
        </w:rPr>
        <w:t xml:space="preserve">Deci, E. L., &amp; Ryan, R. M. (2000). The "what" and "why" of goal pursuits: Human needs and the self-determination of </w:t>
      </w:r>
      <w:proofErr w:type="spellStart"/>
      <w:r w:rsidRPr="00D56503">
        <w:rPr>
          <w:rFonts w:ascii="Arial" w:hAnsi="Arial" w:cs="Arial"/>
        </w:rPr>
        <w:t>behavior</w:t>
      </w:r>
      <w:proofErr w:type="spellEnd"/>
      <w:r w:rsidRPr="00D56503">
        <w:rPr>
          <w:rFonts w:ascii="Arial" w:hAnsi="Arial" w:cs="Arial"/>
        </w:rPr>
        <w:t>. Psychological Inquiry, 11(4), 227–268.</w:t>
      </w:r>
    </w:p>
    <w:p w14:paraId="550651D3" w14:textId="0B0595EF" w:rsidR="00D56503" w:rsidRPr="00D56503" w:rsidRDefault="00D56503" w:rsidP="00D56503">
      <w:pPr>
        <w:pStyle w:val="NormalWeb"/>
        <w:spacing w:line="360" w:lineRule="auto"/>
        <w:rPr>
          <w:rFonts w:ascii="Arial" w:hAnsi="Arial" w:cs="Arial"/>
        </w:rPr>
      </w:pPr>
      <w:r w:rsidRPr="00D56503">
        <w:rPr>
          <w:rFonts w:ascii="Arial" w:hAnsi="Arial" w:cs="Arial"/>
          <w:i/>
          <w:iCs/>
        </w:rPr>
        <w:t>Developing a vision for curriculum design</w:t>
      </w:r>
      <w:r w:rsidRPr="00D56503">
        <w:rPr>
          <w:rFonts w:ascii="Arial" w:hAnsi="Arial" w:cs="Arial"/>
        </w:rPr>
        <w:t xml:space="preserve"> (2022) </w:t>
      </w:r>
      <w:r w:rsidRPr="00D56503">
        <w:rPr>
          <w:rFonts w:ascii="Arial" w:hAnsi="Arial" w:cs="Arial"/>
          <w:i/>
          <w:iCs/>
        </w:rPr>
        <w:t>Hwb</w:t>
      </w:r>
      <w:r w:rsidRPr="00D56503">
        <w:rPr>
          <w:rFonts w:ascii="Arial" w:hAnsi="Arial" w:cs="Arial"/>
        </w:rPr>
        <w:t xml:space="preserve">. Available at: </w:t>
      </w:r>
      <w:hyperlink r:id="rId4" w:history="1">
        <w:r w:rsidRPr="00D56503">
          <w:rPr>
            <w:rStyle w:val="Hyperlink"/>
            <w:rFonts w:ascii="Arial" w:hAnsi="Arial" w:cs="Arial"/>
          </w:rPr>
          <w:t>https://hwb.gov.wales/curriculum-for-wales/designing-your-curriculum/developing-a-vision-for-curriculum-design</w:t>
        </w:r>
      </w:hyperlink>
      <w:r w:rsidRPr="00D56503">
        <w:rPr>
          <w:rFonts w:ascii="Arial" w:hAnsi="Arial" w:cs="Arial"/>
        </w:rPr>
        <w:t xml:space="preserve"> </w:t>
      </w:r>
      <w:r w:rsidRPr="00D56503">
        <w:rPr>
          <w:rFonts w:ascii="Arial" w:hAnsi="Arial" w:cs="Arial"/>
        </w:rPr>
        <w:t xml:space="preserve"> (Accessed: 17 February 2024). </w:t>
      </w:r>
    </w:p>
    <w:p w14:paraId="56673E81" w14:textId="36B31DE6" w:rsidR="00D56503" w:rsidRPr="00D56503" w:rsidRDefault="00D56503" w:rsidP="00D56503">
      <w:pPr>
        <w:pStyle w:val="NormalWeb"/>
        <w:spacing w:line="360" w:lineRule="auto"/>
        <w:rPr>
          <w:rFonts w:ascii="Arial" w:hAnsi="Arial" w:cs="Arial"/>
        </w:rPr>
      </w:pPr>
      <w:r w:rsidRPr="00D56503">
        <w:rPr>
          <w:rFonts w:ascii="Arial" w:hAnsi="Arial" w:cs="Arial"/>
        </w:rPr>
        <w:t xml:space="preserve">Donaldson (2015) </w:t>
      </w:r>
      <w:r w:rsidRPr="00D56503">
        <w:rPr>
          <w:rFonts w:ascii="Arial" w:hAnsi="Arial" w:cs="Arial"/>
          <w:i/>
          <w:iCs/>
        </w:rPr>
        <w:t>Curriculum for Wales</w:t>
      </w:r>
      <w:r w:rsidRPr="00D56503">
        <w:rPr>
          <w:rFonts w:ascii="Arial" w:hAnsi="Arial" w:cs="Arial"/>
        </w:rPr>
        <w:t xml:space="preserve">, </w:t>
      </w:r>
      <w:r w:rsidRPr="00D56503">
        <w:rPr>
          <w:rFonts w:ascii="Arial" w:hAnsi="Arial" w:cs="Arial"/>
          <w:i/>
          <w:iCs/>
        </w:rPr>
        <w:t>Single Steps Learning Project</w:t>
      </w:r>
      <w:r w:rsidRPr="00D56503">
        <w:rPr>
          <w:rFonts w:ascii="Arial" w:hAnsi="Arial" w:cs="Arial"/>
        </w:rPr>
        <w:t xml:space="preserve">. Available at: https://singlestepslearningproject2.weebly.com/curriculum-for-wales.html (Accessed: 17 February 2024). </w:t>
      </w:r>
    </w:p>
    <w:p w14:paraId="6CADB339" w14:textId="5961AD25" w:rsidR="00FD726C" w:rsidRPr="00D56503" w:rsidRDefault="00D56503" w:rsidP="00D56503">
      <w:pPr>
        <w:spacing w:line="360" w:lineRule="auto"/>
        <w:rPr>
          <w:rFonts w:ascii="Arial" w:hAnsi="Arial" w:cs="Arial"/>
        </w:rPr>
      </w:pPr>
      <w:r w:rsidRPr="00D56503">
        <w:rPr>
          <w:rFonts w:ascii="Arial" w:hAnsi="Arial" w:cs="Arial"/>
        </w:rPr>
        <w:t>Fernandez, M. V., Huertas, J. A., &amp; Molina, M. A. (2017). Linking the school with the community through educational community leadership. Journal of Education and Learning, 6(2), 97-106.</w:t>
      </w:r>
    </w:p>
    <w:p w14:paraId="685329D9" w14:textId="6CB6D694" w:rsidR="00D56503" w:rsidRPr="00D56503" w:rsidRDefault="00D56503" w:rsidP="00D56503">
      <w:pPr>
        <w:pStyle w:val="NormalWeb"/>
        <w:spacing w:line="360" w:lineRule="auto"/>
        <w:rPr>
          <w:rFonts w:ascii="Arial" w:hAnsi="Arial" w:cs="Arial"/>
        </w:rPr>
      </w:pPr>
      <w:r w:rsidRPr="00D56503">
        <w:rPr>
          <w:rFonts w:ascii="Arial" w:hAnsi="Arial" w:cs="Arial"/>
        </w:rPr>
        <w:t xml:space="preserve">Griffiths, L. (2017) </w:t>
      </w:r>
      <w:r w:rsidRPr="00D56503">
        <w:rPr>
          <w:rFonts w:ascii="Arial" w:hAnsi="Arial" w:cs="Arial"/>
          <w:i/>
          <w:iCs/>
        </w:rPr>
        <w:t>Community Cohesion National Delivery Plan</w:t>
      </w:r>
      <w:r w:rsidRPr="00D56503">
        <w:rPr>
          <w:rFonts w:ascii="Arial" w:hAnsi="Arial" w:cs="Arial"/>
        </w:rPr>
        <w:t xml:space="preserve">, </w:t>
      </w:r>
      <w:r w:rsidRPr="00D56503">
        <w:rPr>
          <w:rFonts w:ascii="Arial" w:hAnsi="Arial" w:cs="Arial"/>
          <w:i/>
          <w:iCs/>
        </w:rPr>
        <w:t xml:space="preserve">Welsh </w:t>
      </w:r>
      <w:proofErr w:type="gramStart"/>
      <w:r w:rsidRPr="00D56503">
        <w:rPr>
          <w:rFonts w:ascii="Arial" w:hAnsi="Arial" w:cs="Arial"/>
          <w:i/>
          <w:iCs/>
        </w:rPr>
        <w:t xml:space="preserve">Government </w:t>
      </w:r>
      <w:r w:rsidRPr="00D56503">
        <w:rPr>
          <w:rFonts w:ascii="Arial" w:hAnsi="Arial" w:cs="Arial"/>
        </w:rPr>
        <w:t>.</w:t>
      </w:r>
      <w:proofErr w:type="gramEnd"/>
      <w:r w:rsidRPr="00D56503">
        <w:rPr>
          <w:rFonts w:ascii="Arial" w:hAnsi="Arial" w:cs="Arial"/>
        </w:rPr>
        <w:t xml:space="preserve"> Available at: </w:t>
      </w:r>
      <w:hyperlink r:id="rId5" w:history="1">
        <w:r w:rsidRPr="00D56503">
          <w:rPr>
            <w:rStyle w:val="Hyperlink"/>
            <w:rFonts w:ascii="Arial" w:hAnsi="Arial" w:cs="Arial"/>
          </w:rPr>
          <w:t>https://www.gov.wales/sites/default/files/publications/2019-01/community-cohesion-national-delivery-plan-2016-17.pdf</w:t>
        </w:r>
      </w:hyperlink>
      <w:r w:rsidRPr="00D56503">
        <w:rPr>
          <w:rFonts w:ascii="Arial" w:hAnsi="Arial" w:cs="Arial"/>
        </w:rPr>
        <w:t xml:space="preserve"> </w:t>
      </w:r>
      <w:r w:rsidRPr="00D56503">
        <w:rPr>
          <w:rFonts w:ascii="Arial" w:hAnsi="Arial" w:cs="Arial"/>
        </w:rPr>
        <w:t xml:space="preserve"> (Accessed: 18 February 2024). </w:t>
      </w:r>
    </w:p>
    <w:p w14:paraId="03F5B5B3" w14:textId="2788221C" w:rsidR="00D56503" w:rsidRPr="00D56503" w:rsidRDefault="00D56503" w:rsidP="00D56503">
      <w:pPr>
        <w:pStyle w:val="NormalWeb"/>
        <w:spacing w:line="360" w:lineRule="auto"/>
        <w:rPr>
          <w:rFonts w:ascii="Arial" w:hAnsi="Arial" w:cs="Arial"/>
        </w:rPr>
      </w:pPr>
      <w:r w:rsidRPr="00D56503">
        <w:rPr>
          <w:rFonts w:ascii="Arial" w:hAnsi="Arial" w:cs="Arial"/>
          <w:i/>
          <w:iCs/>
        </w:rPr>
        <w:t xml:space="preserve">My Local School </w:t>
      </w:r>
      <w:r w:rsidRPr="00D56503">
        <w:rPr>
          <w:rFonts w:ascii="Arial" w:hAnsi="Arial" w:cs="Arial"/>
        </w:rPr>
        <w:t xml:space="preserve">(2023) </w:t>
      </w:r>
      <w:proofErr w:type="spellStart"/>
      <w:r w:rsidRPr="00D56503">
        <w:rPr>
          <w:rFonts w:ascii="Arial" w:hAnsi="Arial" w:cs="Arial"/>
          <w:i/>
          <w:iCs/>
        </w:rPr>
        <w:t>Pontybrenin</w:t>
      </w:r>
      <w:proofErr w:type="spellEnd"/>
      <w:r w:rsidRPr="00D56503">
        <w:rPr>
          <w:rFonts w:ascii="Arial" w:hAnsi="Arial" w:cs="Arial"/>
          <w:i/>
          <w:iCs/>
        </w:rPr>
        <w:t xml:space="preserve"> Primary School</w:t>
      </w:r>
      <w:r w:rsidRPr="00D56503">
        <w:rPr>
          <w:rFonts w:ascii="Arial" w:hAnsi="Arial" w:cs="Arial"/>
        </w:rPr>
        <w:t xml:space="preserve">. Available at: </w:t>
      </w:r>
      <w:hyperlink r:id="rId6" w:history="1">
        <w:r w:rsidRPr="00D56503">
          <w:rPr>
            <w:rStyle w:val="Hyperlink"/>
            <w:rFonts w:ascii="Arial" w:hAnsi="Arial" w:cs="Arial"/>
          </w:rPr>
          <w:t>https://mylocalschool.gov.wales/School/6702223?lang=en</w:t>
        </w:r>
      </w:hyperlink>
      <w:r w:rsidRPr="00D56503">
        <w:rPr>
          <w:rFonts w:ascii="Arial" w:hAnsi="Arial" w:cs="Arial"/>
        </w:rPr>
        <w:t xml:space="preserve"> </w:t>
      </w:r>
      <w:r w:rsidRPr="00D56503">
        <w:rPr>
          <w:rFonts w:ascii="Arial" w:hAnsi="Arial" w:cs="Arial"/>
        </w:rPr>
        <w:t xml:space="preserve"> (Accessed: 15 February 2024).</w:t>
      </w:r>
      <w:r w:rsidRPr="00D56503">
        <w:rPr>
          <w:rFonts w:ascii="Arial" w:hAnsi="Arial" w:cs="Arial"/>
        </w:rPr>
        <w:t xml:space="preserve"> </w:t>
      </w:r>
      <w:r w:rsidRPr="00D56503">
        <w:rPr>
          <w:rFonts w:ascii="Arial" w:hAnsi="Arial" w:cs="Arial"/>
        </w:rPr>
        <w:t xml:space="preserve"> </w:t>
      </w:r>
    </w:p>
    <w:p w14:paraId="26BF5AB6" w14:textId="6B638A38" w:rsidR="00D56503" w:rsidRPr="00D56503" w:rsidRDefault="00D56503" w:rsidP="00D56503">
      <w:pPr>
        <w:pStyle w:val="NormalWeb"/>
        <w:spacing w:line="360" w:lineRule="auto"/>
        <w:rPr>
          <w:rFonts w:ascii="Arial" w:hAnsi="Arial" w:cs="Arial"/>
        </w:rPr>
      </w:pPr>
      <w:r w:rsidRPr="00D56503">
        <w:rPr>
          <w:rFonts w:ascii="Arial" w:hAnsi="Arial" w:cs="Arial"/>
        </w:rPr>
        <w:t xml:space="preserve">Lewis, H. (2018) </w:t>
      </w:r>
      <w:r w:rsidRPr="00D56503">
        <w:rPr>
          <w:rFonts w:ascii="Arial" w:hAnsi="Arial" w:cs="Arial"/>
          <w:i/>
          <w:iCs/>
        </w:rPr>
        <w:t>Family and Community Engagement Toolkit for schools in ...</w:t>
      </w:r>
      <w:r w:rsidRPr="00D56503">
        <w:rPr>
          <w:rFonts w:ascii="Arial" w:hAnsi="Arial" w:cs="Arial"/>
        </w:rPr>
        <w:t xml:space="preserve">, </w:t>
      </w:r>
      <w:r w:rsidRPr="00D56503">
        <w:rPr>
          <w:rFonts w:ascii="Arial" w:hAnsi="Arial" w:cs="Arial"/>
          <w:i/>
          <w:iCs/>
        </w:rPr>
        <w:t xml:space="preserve">Welsh </w:t>
      </w:r>
      <w:proofErr w:type="gramStart"/>
      <w:r w:rsidRPr="00D56503">
        <w:rPr>
          <w:rFonts w:ascii="Arial" w:hAnsi="Arial" w:cs="Arial"/>
          <w:i/>
          <w:iCs/>
        </w:rPr>
        <w:t xml:space="preserve">Government </w:t>
      </w:r>
      <w:r w:rsidRPr="00D56503">
        <w:rPr>
          <w:rFonts w:ascii="Arial" w:hAnsi="Arial" w:cs="Arial"/>
        </w:rPr>
        <w:t>.</w:t>
      </w:r>
      <w:proofErr w:type="gramEnd"/>
      <w:r w:rsidRPr="00D56503">
        <w:rPr>
          <w:rFonts w:ascii="Arial" w:hAnsi="Arial" w:cs="Arial"/>
        </w:rPr>
        <w:t xml:space="preserve"> Available at: </w:t>
      </w:r>
      <w:hyperlink r:id="rId7" w:history="1">
        <w:r w:rsidRPr="00A526C5">
          <w:rPr>
            <w:rStyle w:val="Hyperlink"/>
            <w:rFonts w:ascii="Arial" w:hAnsi="Arial" w:cs="Arial"/>
          </w:rPr>
          <w:t>https://www.gov.wales/sites/default/files/publications/2018-12/face-the-challenge-together-family-and-community-engagement-toolkit-for-schools-in-wales-main-guidance.pdf</w:t>
        </w:r>
      </w:hyperlink>
      <w:r>
        <w:rPr>
          <w:rFonts w:ascii="Arial" w:hAnsi="Arial" w:cs="Arial"/>
        </w:rPr>
        <w:t xml:space="preserve"> </w:t>
      </w:r>
      <w:r w:rsidRPr="00D56503">
        <w:rPr>
          <w:rFonts w:ascii="Arial" w:hAnsi="Arial" w:cs="Arial"/>
        </w:rPr>
        <w:t xml:space="preserve"> (Accessed: 20 February 2024). </w:t>
      </w:r>
    </w:p>
    <w:p w14:paraId="5CC21D21" w14:textId="77777777" w:rsidR="00D56503" w:rsidRPr="00D56503" w:rsidRDefault="00D56503" w:rsidP="00D56503">
      <w:pPr>
        <w:spacing w:line="360" w:lineRule="auto"/>
        <w:rPr>
          <w:rFonts w:ascii="Arial" w:hAnsi="Arial" w:cs="Arial"/>
        </w:rPr>
      </w:pPr>
    </w:p>
    <w:p w14:paraId="40BE2C56" w14:textId="77777777" w:rsidR="00D56503" w:rsidRPr="00D56503" w:rsidRDefault="00D56503" w:rsidP="00D56503">
      <w:pPr>
        <w:spacing w:line="360" w:lineRule="auto"/>
        <w:rPr>
          <w:rFonts w:ascii="Arial" w:hAnsi="Arial" w:cs="Arial"/>
        </w:rPr>
      </w:pPr>
      <w:r w:rsidRPr="00D56503">
        <w:rPr>
          <w:rFonts w:ascii="Arial" w:hAnsi="Arial" w:cs="Arial"/>
        </w:rPr>
        <w:t xml:space="preserve">Levin, B. (2001). Teaching for deeper understanding: The challenge for urban school reform. Journal of Curriculum Studies, 33(4), 387–410. </w:t>
      </w:r>
    </w:p>
    <w:p w14:paraId="0BA6F697" w14:textId="77777777" w:rsidR="00D56503" w:rsidRPr="00D56503" w:rsidRDefault="00D56503" w:rsidP="00D56503">
      <w:pPr>
        <w:rPr>
          <w:rFonts w:ascii="Arial" w:hAnsi="Arial" w:cs="Arial"/>
        </w:rPr>
      </w:pPr>
    </w:p>
    <w:p w14:paraId="281064C7" w14:textId="5005A6B7" w:rsidR="00D56503" w:rsidRPr="00D56503" w:rsidRDefault="00D56503" w:rsidP="00D56503">
      <w:pPr>
        <w:rPr>
          <w:rFonts w:ascii="Arial" w:hAnsi="Arial" w:cs="Arial"/>
        </w:rPr>
      </w:pPr>
    </w:p>
    <w:p w14:paraId="7347D70E" w14:textId="77777777" w:rsidR="00D56503" w:rsidRPr="00D56503" w:rsidRDefault="00D56503" w:rsidP="00D56503">
      <w:pPr>
        <w:rPr>
          <w:rFonts w:ascii="Arial" w:hAnsi="Arial" w:cs="Arial"/>
        </w:rPr>
      </w:pPr>
    </w:p>
    <w:p w14:paraId="2F484384" w14:textId="6DA222EB" w:rsidR="00D56503" w:rsidRPr="00D56503" w:rsidRDefault="00D56503" w:rsidP="00D56503">
      <w:pPr>
        <w:rPr>
          <w:rFonts w:ascii="Arial" w:hAnsi="Arial" w:cs="Arial"/>
        </w:rPr>
      </w:pPr>
      <w:r w:rsidRPr="00D56503">
        <w:rPr>
          <w:rFonts w:ascii="Arial" w:hAnsi="Arial" w:cs="Arial"/>
          <w:lang w:val="en-US"/>
        </w:rPr>
        <w:t xml:space="preserve"> </w:t>
      </w:r>
    </w:p>
    <w:p w14:paraId="4ECA6411" w14:textId="77777777" w:rsidR="00D56503" w:rsidRPr="00D56503" w:rsidRDefault="00D56503" w:rsidP="00D56503">
      <w:pPr>
        <w:rPr>
          <w:rFonts w:ascii="Arial" w:hAnsi="Arial" w:cs="Arial"/>
        </w:rPr>
      </w:pPr>
    </w:p>
    <w:p w14:paraId="36F6D12B" w14:textId="17D92A9C" w:rsidR="00D56503" w:rsidRPr="00D56503" w:rsidRDefault="00D56503" w:rsidP="00D56503">
      <w:pPr>
        <w:rPr>
          <w:rFonts w:ascii="Arial" w:hAnsi="Arial" w:cs="Arial"/>
        </w:rPr>
      </w:pPr>
      <w:r w:rsidRPr="00D56503">
        <w:rPr>
          <w:rFonts w:ascii="Arial" w:hAnsi="Arial" w:cs="Arial"/>
          <w:lang w:val="en-US"/>
        </w:rPr>
        <w:t xml:space="preserve"> </w:t>
      </w:r>
    </w:p>
    <w:p w14:paraId="2967EFD0" w14:textId="1AB936CE" w:rsidR="00D56503" w:rsidRPr="00D56503" w:rsidRDefault="00D56503" w:rsidP="00D56503">
      <w:pPr>
        <w:rPr>
          <w:rFonts w:ascii="Arial" w:hAnsi="Arial" w:cs="Arial"/>
        </w:rPr>
      </w:pPr>
      <w:r w:rsidRPr="00D56503">
        <w:rPr>
          <w:rFonts w:ascii="Arial" w:hAnsi="Arial" w:cs="Arial"/>
        </w:rPr>
        <w:t xml:space="preserve"> </w:t>
      </w:r>
    </w:p>
    <w:p w14:paraId="5DF58AC3" w14:textId="14DD148B" w:rsidR="00D56503" w:rsidRPr="00D56503" w:rsidRDefault="00D56503">
      <w:pPr>
        <w:rPr>
          <w:rFonts w:ascii="Arial" w:hAnsi="Arial" w:cs="Arial"/>
        </w:rPr>
      </w:pPr>
      <w:r w:rsidRPr="00D56503">
        <w:rPr>
          <w:rFonts w:ascii="Arial" w:hAnsi="Arial" w:cs="Arial"/>
        </w:rPr>
        <w:t xml:space="preserve">  </w:t>
      </w:r>
    </w:p>
    <w:sectPr w:rsidR="00D56503" w:rsidRPr="00D565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2000"/>
    <w:rsid w:val="00232000"/>
    <w:rsid w:val="00B76768"/>
    <w:rsid w:val="00D56503"/>
    <w:rsid w:val="00E431BA"/>
    <w:rsid w:val="00FD72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650BBC"/>
  <w15:chartTrackingRefBased/>
  <w15:docId w15:val="{BBF795CD-CF02-C540-89E1-A91B893514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200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200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200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200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200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200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200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200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200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200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200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200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200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200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200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200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200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20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200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200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2000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20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200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20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200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200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200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200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200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5650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6503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D56503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0498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841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313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147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4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96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751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83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79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292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998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75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03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342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62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mylocalschool.gov.wales/School/6702223?lang=en" TargetMode="External"/><Relationship Id="rId5" Type="http://schemas.openxmlformats.org/officeDocument/2006/relationships/hyperlink" Target="https://www.gov.wales/sites/default/files/publications/2019-01/community-cohesion-national-delivery-plan-2016-17.pdf" TargetMode="External"/><Relationship Id="rId4" Type="http://schemas.openxmlformats.org/officeDocument/2006/relationships/hyperlink" Target="https://hwb.gov.wales/curriculum-for-wales/designing-your-curriculum/developing-a-vision-for-curriculum-design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350</Words>
  <Characters>1996</Characters>
  <Application>Microsoft Office Word</Application>
  <DocSecurity>0</DocSecurity>
  <Lines>16</Lines>
  <Paragraphs>4</Paragraphs>
  <ScaleCrop>false</ScaleCrop>
  <Company/>
  <LinksUpToDate>false</LinksUpToDate>
  <CharactersWithSpaces>2342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Amelia Hughes (2300788)</dc:creator>
  <cp:keywords/>
  <dc:description/>
  <cp:lastModifiedBy>Amelia Hughes (2300788)</cp:lastModifiedBy>
  <cp:revision>2</cp:revision>
  <dcterms:created xsi:type="dcterms:W3CDTF">2024-03-04T18:08:00Z</dcterms:created>
  <dcterms:modified xsi:type="dcterms:W3CDTF">2024-03-04T18:29:00Z</dcterms:modified>
</cp:coreProperties>
</file>