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041271">
      <w:r>
        <w:t xml:space="preserve">Chloe </w:t>
      </w:r>
      <w:proofErr w:type="spellStart"/>
      <w:r>
        <w:t>Chignell</w:t>
      </w:r>
      <w:proofErr w:type="spellEnd"/>
    </w:p>
    <w:p w:rsidR="00735655" w:rsidRDefault="00735655"/>
    <w:p w:rsidR="0076635D" w:rsidRDefault="00735655" w:rsidP="00275D28">
      <w:r>
        <w:t>Your knowledge and understanding of the</w:t>
      </w:r>
      <w:r w:rsidR="00175945">
        <w:t xml:space="preserve"> different types of </w:t>
      </w:r>
      <w:r w:rsidR="00625383">
        <w:t>cost</w:t>
      </w:r>
      <w:r w:rsidR="00175945">
        <w:t>s</w:t>
      </w:r>
      <w:r>
        <w:t xml:space="preserve"> </w:t>
      </w:r>
      <w:r w:rsidR="009C3BB7">
        <w:t>is good. However you do need to look at</w:t>
      </w:r>
      <w:r w:rsidR="00275D28">
        <w:t xml:space="preserve"> the different types </w:t>
      </w:r>
      <w:r w:rsidR="0076635D">
        <w:t xml:space="preserve">of </w:t>
      </w:r>
      <w:r w:rsidR="00625383">
        <w:t xml:space="preserve">graphs (particularly fixed cost per unit and stepped).  Further, consider the different types of </w:t>
      </w:r>
      <w:r w:rsidR="0076635D">
        <w:t xml:space="preserve">transactions that apply to each </w:t>
      </w:r>
      <w:r w:rsidR="009C3BB7">
        <w:t xml:space="preserve">cost </w:t>
      </w:r>
      <w:r w:rsidR="0076635D">
        <w:t xml:space="preserve">i.e. telephone bills being </w:t>
      </w:r>
      <w:r w:rsidR="00625383">
        <w:t>semi-</w:t>
      </w:r>
      <w:r w:rsidR="0076635D">
        <w:t>variable costs (standard charge and costs increase through usage).</w:t>
      </w:r>
      <w:r w:rsidR="00524D10">
        <w:t xml:space="preserve">  </w:t>
      </w:r>
    </w:p>
    <w:p w:rsidR="009C3BB7" w:rsidRDefault="009C3BB7" w:rsidP="00275D28"/>
    <w:p w:rsidR="0076635D" w:rsidRDefault="0076635D" w:rsidP="00275D28">
      <w:r>
        <w:t xml:space="preserve">Also, look at the theory associated with </w:t>
      </w:r>
      <w:r w:rsidR="009C3BB7">
        <w:t>the perp</w:t>
      </w:r>
      <w:r w:rsidR="00625383">
        <w:t xml:space="preserve">etual inventory system, </w:t>
      </w:r>
      <w:r w:rsidR="009C3BB7">
        <w:t>apportionment</w:t>
      </w:r>
      <w:r>
        <w:t xml:space="preserve"> </w:t>
      </w:r>
      <w:r w:rsidR="00625383">
        <w:t xml:space="preserve">and absorption </w:t>
      </w:r>
      <w:r>
        <w:t xml:space="preserve">as </w:t>
      </w:r>
      <w:r w:rsidR="009C3BB7">
        <w:t>these are</w:t>
      </w:r>
      <w:r w:rsidR="007F778D">
        <w:t xml:space="preserve"> area</w:t>
      </w:r>
      <w:r w:rsidR="009C3BB7">
        <w:t>s</w:t>
      </w:r>
      <w:r>
        <w:t xml:space="preserve"> where you need to develop.  </w:t>
      </w:r>
    </w:p>
    <w:p w:rsidR="003E7272" w:rsidRDefault="003E7272"/>
    <w:p w:rsidR="00625383" w:rsidRDefault="003E7272">
      <w:r>
        <w:t xml:space="preserve">You answered </w:t>
      </w:r>
      <w:r w:rsidR="009C3BB7">
        <w:t>a number</w:t>
      </w:r>
      <w:r>
        <w:t xml:space="preserve"> of the calculation questions correctly</w:t>
      </w:r>
      <w:r w:rsidR="00275D28">
        <w:t>.</w:t>
      </w:r>
      <w:r>
        <w:t xml:space="preserve"> </w:t>
      </w:r>
      <w:r w:rsidR="009C3BB7">
        <w:t>However, y</w:t>
      </w:r>
      <w:r>
        <w:t>ou did struggle with the</w:t>
      </w:r>
      <w:r w:rsidR="007F778D">
        <w:t xml:space="preserve"> </w:t>
      </w:r>
      <w:r w:rsidR="00625383">
        <w:t>AVCO element of materials valuation,</w:t>
      </w:r>
      <w:r w:rsidR="009C3BB7">
        <w:t xml:space="preserve"> </w:t>
      </w:r>
      <w:proofErr w:type="spellStart"/>
      <w:r w:rsidR="007F778D">
        <w:t>labour</w:t>
      </w:r>
      <w:proofErr w:type="spellEnd"/>
      <w:r w:rsidR="009C3BB7">
        <w:t xml:space="preserve">, </w:t>
      </w:r>
      <w:proofErr w:type="gramStart"/>
      <w:r w:rsidR="009C3BB7">
        <w:t>some</w:t>
      </w:r>
      <w:proofErr w:type="gramEnd"/>
      <w:r w:rsidR="009C3BB7">
        <w:t xml:space="preserve"> elements of absorption, apportionment</w:t>
      </w:r>
      <w:r w:rsidR="00625383">
        <w:t xml:space="preserve"> and margin of safety</w:t>
      </w:r>
      <w:r>
        <w:t xml:space="preserve"> questions. </w:t>
      </w:r>
    </w:p>
    <w:p w:rsidR="00625383" w:rsidRDefault="00625383"/>
    <w:p w:rsidR="003E7272" w:rsidRDefault="003E7272">
      <w:bookmarkStart w:id="0" w:name="_GoBack"/>
      <w:bookmarkEnd w:id="0"/>
      <w:r>
        <w:t>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6635D" w:rsidRDefault="0076635D" w:rsidP="0076635D">
      <w:r>
        <w:t xml:space="preserve">All of the information you need is included in the notes distributed in class and also accessible on Moodle.   Include examples on your exam A4 sheet to aid you in the examination.  </w:t>
      </w:r>
    </w:p>
    <w:p w:rsidR="0076635D" w:rsidRDefault="0076635D"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lastRenderedPageBreak/>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041271"/>
    <w:rsid w:val="00114824"/>
    <w:rsid w:val="00175945"/>
    <w:rsid w:val="00275D28"/>
    <w:rsid w:val="002D2029"/>
    <w:rsid w:val="002E6B0A"/>
    <w:rsid w:val="003210C1"/>
    <w:rsid w:val="003946EB"/>
    <w:rsid w:val="003E7272"/>
    <w:rsid w:val="004A4D93"/>
    <w:rsid w:val="004E5F94"/>
    <w:rsid w:val="00524D10"/>
    <w:rsid w:val="00625383"/>
    <w:rsid w:val="00627662"/>
    <w:rsid w:val="00665F00"/>
    <w:rsid w:val="0068136A"/>
    <w:rsid w:val="006A6034"/>
    <w:rsid w:val="00735655"/>
    <w:rsid w:val="0076635D"/>
    <w:rsid w:val="00796CE9"/>
    <w:rsid w:val="007F778D"/>
    <w:rsid w:val="008513C1"/>
    <w:rsid w:val="008A1BF2"/>
    <w:rsid w:val="00901FCA"/>
    <w:rsid w:val="00992DB1"/>
    <w:rsid w:val="009C3BB7"/>
    <w:rsid w:val="00A432F4"/>
    <w:rsid w:val="00A506EB"/>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304</Words>
  <Characters>1735</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2018-05-04T09:34:00Z</dcterms:created>
  <dcterms:modified xsi:type="dcterms:W3CDTF">2018-05-04T09:34:00Z</dcterms:modified>
</cp:coreProperties>
</file>