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1BB29" w14:textId="0784CC0E" w:rsidR="001B0A98" w:rsidRPr="001B0A98" w:rsidRDefault="001B0A98" w:rsidP="001B0A98">
      <w:pPr>
        <w:widowControl/>
        <w:shd w:val="clear" w:color="auto" w:fill="FFFFFF"/>
        <w:spacing w:after="120" w:line="360" w:lineRule="auto"/>
        <w:ind w:firstLine="374"/>
        <w:jc w:val="center"/>
        <w:textAlignment w:val="baseline"/>
        <w:rPr>
          <w:rFonts w:ascii="Arial" w:eastAsia="宋体" w:hAnsi="Arial" w:cs="Arial"/>
          <w:b/>
          <w:bCs/>
          <w:color w:val="000000"/>
          <w:kern w:val="0"/>
          <w:sz w:val="28"/>
          <w:szCs w:val="28"/>
          <w:bdr w:val="none" w:sz="0" w:space="0" w:color="auto" w:frame="1"/>
          <w14:ligatures w14:val="none"/>
        </w:rPr>
      </w:pPr>
      <w:r w:rsidRPr="001B0A98">
        <w:rPr>
          <w:rFonts w:ascii="Arial" w:eastAsia="宋体" w:hAnsi="Arial" w:cs="Arial"/>
          <w:b/>
          <w:bCs/>
          <w:color w:val="000000"/>
          <w:kern w:val="0"/>
          <w:sz w:val="28"/>
          <w:szCs w:val="28"/>
          <w:bdr w:val="none" w:sz="0" w:space="0" w:color="auto" w:frame="1"/>
          <w14:ligatures w14:val="none"/>
        </w:rPr>
        <w:t xml:space="preserve">The study of Chinese traditional five </w:t>
      </w:r>
      <w:r w:rsidRPr="001B0A98">
        <w:rPr>
          <w:rFonts w:ascii="Arial" w:eastAsia="宋体" w:hAnsi="Arial" w:cs="Arial"/>
          <w:b/>
          <w:bCs/>
          <w:color w:val="000000"/>
          <w:kern w:val="0"/>
          <w:sz w:val="28"/>
          <w:szCs w:val="28"/>
          <w:bdr w:val="none" w:sz="0" w:space="0" w:color="auto" w:frame="1"/>
          <w14:ligatures w14:val="none"/>
        </w:rPr>
        <w:t>elements</w:t>
      </w:r>
      <w:r w:rsidRPr="001B0A98">
        <w:rPr>
          <w:rFonts w:ascii="Arial" w:eastAsia="宋体" w:hAnsi="Arial" w:cs="Arial"/>
          <w:b/>
          <w:bCs/>
          <w:color w:val="000000"/>
          <w:kern w:val="0"/>
          <w:sz w:val="28"/>
          <w:szCs w:val="28"/>
          <w:bdr w:val="none" w:sz="0" w:space="0" w:color="auto" w:frame="1"/>
          <w14:ligatures w14:val="none"/>
        </w:rPr>
        <w:t xml:space="preserve"> in modern times</w:t>
      </w:r>
    </w:p>
    <w:p w14:paraId="51283043"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5D5E215F" w14:textId="2D6685CF"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In the coming year's research, I intend to delve into the application of the five elements of colour in design. The five elements of colour are an important part of traditional Chinese culture and a unique way of using colour, which combines the philosophical ideas of the five elements theory, linking each colour to elements of nature and human emotions and behaviours.By the 1930s the Chinese artistic horizon had expanded beyond its own By the 1930s the Chinese artistic horizon had expanded beyond its own indigenous heritage to embrace many new ideas and diverse currents from the West (Ellen, 1988). The interest in the five elements of colour stems from its unique cultural background and the depth of colour in expressing emotion and symbolism. The five elements of colour are derived from the traditional Chinese theory of the five elements, which links colours to the elements of nature, human emotions and behaviours, and gives each colour a unique symbolic meaning. The five elements of colour is a visual element, which carries rich philosophical ideas and cultural connotations behind it, making it aesthetic value in design, and can also play a role in conveying emotions and evoking resonance. The five elements of colour can help design works to better create an emotional connection with the audience. The meaning behind each colour is closely related to people's daily experience and emotional state, for example, green represents life and growth, red represents passion and energy, yellow represents stability and warmth, white represents purity and rationality, and black represents depth and mystery. Through the clever use of these colours, it can make the design work layered and emotionally deep, so that people have sensory resonance. </w:t>
      </w:r>
      <w:r w:rsidR="00C31B87" w:rsidRPr="001B0A98">
        <w:rPr>
          <w:rFonts w:ascii="Arial" w:eastAsia="宋体" w:hAnsi="Arial" w:cs="Arial"/>
          <w:color w:val="000000"/>
          <w:kern w:val="0"/>
          <w:sz w:val="21"/>
          <w:szCs w:val="21"/>
          <w:bdr w:val="none" w:sz="0" w:space="0" w:color="auto" w:frame="1"/>
          <w14:ligatures w14:val="none"/>
        </w:rPr>
        <w:t>Contemporary Chinese empowerment is to be expected as 'Chineseness', associated with cultural traditions such as Confucianism and</w:t>
      </w:r>
      <w:r w:rsidR="00C31B87" w:rsidRPr="001B0A98">
        <w:rPr>
          <w:rFonts w:ascii="Arial" w:eastAsia="微软雅黑" w:hAnsi="Arial" w:cs="Arial"/>
          <w:color w:val="000000"/>
          <w:kern w:val="0"/>
          <w:sz w:val="21"/>
          <w:szCs w:val="21"/>
          <w:bdr w:val="none" w:sz="0" w:space="0" w:color="auto" w:frame="1"/>
          <w14:ligatures w14:val="none"/>
        </w:rPr>
        <w:t>⻛⽔</w:t>
      </w:r>
      <w:r w:rsidR="00C31B87" w:rsidRPr="001B0A98">
        <w:rPr>
          <w:rFonts w:ascii="Arial" w:eastAsia="宋体" w:hAnsi="Arial" w:cs="Arial"/>
          <w:color w:val="000000"/>
          <w:kern w:val="0"/>
          <w:sz w:val="21"/>
          <w:szCs w:val="21"/>
          <w:bdr w:val="none" w:sz="0" w:space="0" w:color="auto" w:frame="1"/>
          <w14:ligatures w14:val="none"/>
        </w:rPr>
        <w:t xml:space="preserve"> on the one hand, and transnational capital and entrepreneurship on the other, is regaining importance in China and the Pacific Rim, and is gaining respect, albeit reluctantly, from the Western world (Ong, 1999).</w:t>
      </w:r>
      <w:r w:rsidRPr="001B0A98">
        <w:rPr>
          <w:rFonts w:ascii="Arial" w:eastAsia="宋体" w:hAnsi="Arial" w:cs="Arial"/>
          <w:color w:val="000000"/>
          <w:kern w:val="0"/>
          <w:sz w:val="21"/>
          <w:szCs w:val="21"/>
          <w:bdr w:val="none" w:sz="0" w:space="0" w:color="auto" w:frame="1"/>
          <w14:ligatures w14:val="none"/>
        </w:rPr>
        <w:t xml:space="preserve"> The use of the five elements of colour is very helpful in </w:t>
      </w:r>
      <w:r w:rsidRPr="001B0A98">
        <w:rPr>
          <w:rFonts w:ascii="Arial" w:eastAsia="宋体" w:hAnsi="Arial" w:cs="Arial"/>
          <w:color w:val="000000"/>
          <w:kern w:val="0"/>
          <w:sz w:val="21"/>
          <w:szCs w:val="21"/>
          <w:bdr w:val="none" w:sz="0" w:space="0" w:color="auto" w:frame="1"/>
          <w14:ligatures w14:val="none"/>
        </w:rPr>
        <w:lastRenderedPageBreak/>
        <w:t>achieving a cultural and philosophical expression of design. In today's globalised world, the five elements colours can bring a different perspective to modern design as designers who combine traditional Chinese culture, which is an important part of Chinese traditional culture, with modern design. In the design language, the five elements of colour can break the boundaries of culture and art, but also to make the cultural heritage of the design works more profound let them in the performance of the visual effect, at the same time, the ideological and philosophical are there. Among them, the use of the five elements of colour is diverse and flexible, can be adjusted according to different design needs of the proportion of colour and collocation, so as to achieve the desired effect of emotional and visual. It provides a new way of colour expression through colour for designers to shape the atmosphere of the work, express the theme of the design or highlight a certain emotion through colour changes. As a combination of colour with culture and philosophy, the five elements of colour have a unique visual flavour, and are more capable of causing the audience to think and resonate emotionally. It is this uniqueness that inspired me to want to study the purpose in my exploration, so as to create some meaningful designs through these colours, based on its multi-layered and deep cultural heritage.Valdez et al.explored the relationship between different colour attributes and emotions,which proved that the colour with high saturation could make people feel happy with arousal enhancing In the past, many design works with single colour, the cultural connotation behind the colour, emotional connotation of the neglect, more In the past, many design works used single colour, ignored the cultural and emotional connotation behind the colour, and focused more on the colour matching and visual effect.</w:t>
      </w:r>
    </w:p>
    <w:p w14:paraId="756CFBE4"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7F331A2A" w14:textId="35B17F4A"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The greatest discovery in China's 5,000 years of history is the "five elements of yin and yang". Yin and Yang, which can be divided into "yin and yang" and "five elements", complement each other; the five elements must be in harmony with yin and yang, and yin and yang must be in harmony with the five elements.</w:t>
      </w:r>
      <w:r w:rsidR="005F792A" w:rsidRPr="001B0A98">
        <w:rPr>
          <w:rFonts w:ascii="Arial" w:eastAsia="宋体" w:hAnsi="Arial" w:cs="Arial"/>
          <w:color w:val="000000"/>
          <w:kern w:val="0"/>
          <w:sz w:val="21"/>
          <w:szCs w:val="21"/>
          <w:bdr w:val="none" w:sz="0" w:space="0" w:color="auto" w:frame="1"/>
          <w14:ligatures w14:val="none"/>
        </w:rPr>
        <w:t xml:space="preserve"> According to the philosophy of yin and yang, it is important to note that this should be viewed as a cyclical movement: yin </w:t>
      </w:r>
      <w:r w:rsidR="005F792A" w:rsidRPr="001B0A98">
        <w:rPr>
          <w:rFonts w:ascii="Arial" w:eastAsia="宋体" w:hAnsi="Arial" w:cs="Arial"/>
          <w:color w:val="000000"/>
          <w:kern w:val="0"/>
          <w:sz w:val="21"/>
          <w:szCs w:val="21"/>
          <w:bdr w:val="none" w:sz="0" w:space="0" w:color="auto" w:frame="1"/>
          <w14:ligatures w14:val="none"/>
        </w:rPr>
        <w:lastRenderedPageBreak/>
        <w:t xml:space="preserve">rises, yang falls, and vice versa; the movement never stops. (Kommonen, K., 2011) </w:t>
      </w:r>
      <w:r w:rsidRPr="001B0A98">
        <w:rPr>
          <w:rFonts w:ascii="Arial" w:eastAsia="宋体" w:hAnsi="Arial" w:cs="Arial"/>
          <w:color w:val="000000"/>
          <w:kern w:val="0"/>
          <w:sz w:val="21"/>
          <w:szCs w:val="21"/>
          <w:bdr w:val="none" w:sz="0" w:space="0" w:color="auto" w:frame="1"/>
          <w14:ligatures w14:val="none"/>
        </w:rPr>
        <w:t>Yin-Yang and the Five Elements are the core of classical Chinese philosophy for the ancient simple materialistic philosophy of yin and yang, which contains the simple dialectical ideas of Chinese philosophy. Everything in the universe has both opposing and unifying yin and yang, often in constant motion and interaction. Yin-yang and the five elements in the early days of their own say, until the Warring States period, the doctrine of the five elements through the development of Zou Yan and other yin and yang family, and gradually merged with the doctrine of yin and yang, the formation of a new ideological concepts, as the framework of ancient Chinese philosophy. The concept of the universe based on the theory of "yin and yang news, five elements transfer". Yin and Yang is the root of all things, while the five elements are essential to the composition of all things in the ancient understanding of the humanities, natural and social sciences, the theory of yin and yang and the five elements is one of the centralised embodiment. Generally speaking, the five elements refers to the five elements of gold, wood, water, fire, earth, and this five elements are broken down, and the interactions are an understanding of the ancient people on the material, that is, the embodiment of the doctrine of the five elements. The application of the five elements colours requires an understanding of the philosophical logic and theory behind them, and an organic combination of these colours with personal emotional expression. My personal values are more emotionally orientated, and my worldview is inclined towards traditional philosophy, which means that I can pursue the effect of conveying deep cultural connotations as well as triggering emotional resonance with the audience in my designs. By reflecting on my own worldview and personal values, I have been able to more deeply explore the potential of the five elements of colour in design, making it a visual language with both cultural depth and emotional power.</w:t>
      </w:r>
    </w:p>
    <w:p w14:paraId="3F922015"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667FC999" w14:textId="70B735A6"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Personal values are more emotionally focused, tending to understand and respond to everything around them through feelings and emotions.These "basic emotions" are typically proposed to be wired into the brain 's limbic systemThese values are more </w:t>
      </w:r>
      <w:r w:rsidRPr="001B0A98">
        <w:rPr>
          <w:rFonts w:ascii="Arial" w:eastAsia="宋体" w:hAnsi="Arial" w:cs="Arial"/>
          <w:color w:val="000000"/>
          <w:kern w:val="0"/>
          <w:sz w:val="21"/>
          <w:szCs w:val="21"/>
          <w:bdr w:val="none" w:sz="0" w:space="0" w:color="auto" w:frame="1"/>
          <w14:ligatures w14:val="none"/>
        </w:rPr>
        <w:lastRenderedPageBreak/>
        <w:t>focused on the emotional connection between people, emphasising inner empathy and communication. Emotions are a subjective experience and a connection to the world. By focusing on emotion, we can experience other people's psychology and understand the environment in a more delicate and sincere way, and touch other people's hearts through design, expression or action, thus making the relationship between each other closer and warmerwhich are in line with human's logical psychology and colour vision characteristics, and are the most important and stable three elements in colour. when looking at the world, usually give priority to the feelings brought by things, whether it is the visual impact, hearing, or the warmth and care in the situation, thoughts The focus is on echoing these feelings in people's emotions, bringing about the creation of pleasurable or deep emotional feelings or profound sensory experiences. So there is an aesthetic feeling that draws attention to those tiny details in the tiny but profound nuances on the surface and a moment of temperature that is easily overlooked. Emotional kinetic values are much more sensitive to the expression of human nature, and are willing to instil care and warmth into the creation of a medium that can truly touch and be perceived by people. It is the soul of the emotional transmission is art design or other forms of expression. Through the capture of the delicate putty points, we hope that the works can be filled with humane care when enjoying or using, so that people can get resonance and recognition from the heart.</w:t>
      </w:r>
    </w:p>
    <w:p w14:paraId="0BDB2215"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109C4EAF" w14:textId="72D260DE"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Wei </w:t>
      </w:r>
      <w:proofErr w:type="spellStart"/>
      <w:r w:rsidRPr="001B0A98">
        <w:rPr>
          <w:rFonts w:ascii="Arial" w:eastAsia="宋体" w:hAnsi="Arial" w:cs="Arial"/>
          <w:color w:val="000000"/>
          <w:kern w:val="0"/>
          <w:sz w:val="21"/>
          <w:szCs w:val="21"/>
          <w:bdr w:val="none" w:sz="0" w:space="0" w:color="auto" w:frame="1"/>
          <w14:ligatures w14:val="none"/>
        </w:rPr>
        <w:t>Wei</w:t>
      </w:r>
      <w:proofErr w:type="spellEnd"/>
      <w:r w:rsidRPr="001B0A98">
        <w:rPr>
          <w:rFonts w:ascii="Arial" w:eastAsia="宋体" w:hAnsi="Arial" w:cs="Arial"/>
          <w:color w:val="000000"/>
          <w:kern w:val="0"/>
          <w:sz w:val="21"/>
          <w:szCs w:val="21"/>
          <w:bdr w:val="none" w:sz="0" w:space="0" w:color="auto" w:frame="1"/>
          <w14:ligatures w14:val="none"/>
        </w:rPr>
        <w:t xml:space="preserve">, as a dissident, activist, artist and entrepreneur, has gradually found himself increasingly at odds with the Chinese government's continued hegemony in political and social life. The Chinese government subtly maintains this hegemony through a policy of moderate economic liberalisation. These monumental and hard objects of production become a fluid presence when the viewer steps on them and walks in them; they interact between submission and resistance, and each edge left by the footsteps is accompanied by a crisp sound. From a political point of view, China is huge, with seeds symbolising countless individuals. From a productivity point of view, China shows a huge production capacity, and the seeds represent the fruits of diversity. Walking through the work, one </w:t>
      </w:r>
      <w:r w:rsidRPr="001B0A98">
        <w:rPr>
          <w:rFonts w:ascii="Arial" w:eastAsia="宋体" w:hAnsi="Arial" w:cs="Arial"/>
          <w:color w:val="000000"/>
          <w:kern w:val="0"/>
          <w:sz w:val="21"/>
          <w:szCs w:val="21"/>
          <w:bdr w:val="none" w:sz="0" w:space="0" w:color="auto" w:frame="1"/>
          <w14:ligatures w14:val="none"/>
        </w:rPr>
        <w:lastRenderedPageBreak/>
        <w:t>can feel the symbolism of this weight and scale. However, these seeds are a symbol of the individual, but also of the ideas of equality, non-discrimination and democracy. Millions of diverse voices can connect and collaborate with each other almost instantly and easily without centralised authority. The space has no clear direction or message, but is a gently undulating sea of grey possibilities, leaving room for further expression. Grey is the colour of seeds, symbolising a state of ambiguity and uncertainty, neither fully belonging to a classification nor possessing a fixed definition, and thus possessing infinite potential for transformation. The seed suggests a hidden power that is fuelled and brought to life in action. Worldview is rooted in the attention and perception of emotions, which are purely emotional experiences, a way of knowing and understanding the world through emotions. Emotion is an intuitive response that quickly gives a sense of the meaning and value of things. It is a simple feedback from a person to external stimuli, and more than that, it is a deep way of communicating and connecting to help us find our way in a complex environment. Emotions are inferences of complex sequences of responses to stimuli, including cognitive appraisals, subjective changes, autonomic and neural arousal, impulses to action, and behaviours designed to have an effect on the stimulus that initiated the complex sequence. (Pruszczyk, 1982, p. 551) The profound nature of emotional experience is that it allows one to look oneself in the eye. Through emotions, we can become aware of what makes us feel happy, sad, angry or calm.</w:t>
      </w:r>
    </w:p>
    <w:p w14:paraId="2F6FE5DF"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62AD1003" w14:textId="32317C07"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These beliefs shape the worldview, giving a deeper perception of one's relationship with the world, as well as broadening one's horizons and connotations. Emotions play an irreplaceable role in this process, and they are the central link between the individual and society. Interaction between people is communication at the behavioural level, but also emotional resonance and a sense of empathy. This flow of emotions, in social stability and harmony, has also become an important force in building trust, understanding and tolerance among people. The deep connection established through emotions can lead individuals to become more acutely aware of others and their situations, thus developing a deeper understanding of the overall relationship and emphasising the subtle </w:t>
      </w:r>
      <w:r w:rsidRPr="001B0A98">
        <w:rPr>
          <w:rFonts w:ascii="Arial" w:eastAsia="宋体" w:hAnsi="Arial" w:cs="Arial"/>
          <w:color w:val="000000"/>
          <w:kern w:val="0"/>
          <w:sz w:val="21"/>
          <w:szCs w:val="21"/>
          <w:bdr w:val="none" w:sz="0" w:space="0" w:color="auto" w:frame="1"/>
          <w14:ligatures w14:val="none"/>
        </w:rPr>
        <w:lastRenderedPageBreak/>
        <w:t>interactions and latent influences between each other. Such valued emotions further promote acceptance and respect for diversity. Rather than a simple relationship of opposites or a single criterion, the richness of the world derives from its inherent plurality and complexity . Acceptance of plurality implies an open and tolerant attitude capable of taking a broader view of different cultures, ideologies and values. A respect for diversity is an acceptance of its existence and what is learnt and assimilated from it, with an understanding of the meaning and value embedded in each unique perspective. This attitude leads to a more holistic perspective and a deeper perception of the world because it is no longer bound to an inherited framework, but allows for the discovery of order in complexity at the common denominator of difference. The emphasis on change, on awareness of the concept of the world, makes the worldview more dynamic and acceptable. The evolving nature of the world in its nature as movement is reflected as well as the evolutionary nature of society. Stasis is only a short period of transition, and change is a constant theme. Awareness of this allows for a more open-minded approach to uncertainty and the challenges and opportunities of the development process. The change-sensitive observer is able to see more clearly in a more flexible way the potential possibilities and how to deal with future uncertainties. This perspective focuses on the present and emphasises the anticipation of future directions and the exploration of potentialities, freeing the mind from its structural framework. The worldview is subjected to a deep and holistic whole that emerges from the impact of emotional bonds, and is concerned with the deeper connections between people and their mutual concern for each other.</w:t>
      </w:r>
    </w:p>
    <w:p w14:paraId="6AC211CB"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49E24FC8" w14:textId="4AB05BE4"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Personal experience, era background, and artistic exploration all deeply influenced Picasso's worldview. His art development runs through many stages, including BlueStage, RoseStage, Cubism and so on, and his creations in each stage present his different understanding and interpretation of the world, society and human emotions. Picasso's worldview, which expresses his self feelings, thoughts and inner conflicts through art, is strongly individualistic. Especially in its blue period, Picasso expressed his </w:t>
      </w:r>
      <w:r w:rsidRPr="001B0A98">
        <w:rPr>
          <w:rFonts w:ascii="Arial" w:eastAsia="宋体" w:hAnsi="Arial" w:cs="Arial"/>
          <w:color w:val="000000"/>
          <w:kern w:val="0"/>
          <w:sz w:val="21"/>
          <w:szCs w:val="21"/>
          <w:bdr w:val="none" w:sz="0" w:space="0" w:color="auto" w:frame="1"/>
          <w14:ligatures w14:val="none"/>
        </w:rPr>
        <w:lastRenderedPageBreak/>
        <w:t>deep concern for human loneliness, poverty and pain through melancholic and cold tones. The injustice of society, the atrocities of war, and the powerlessness of individuals are strongly reflected in his works. This concern for human destiny embodies Picasso's sensitivity to inequality and resistance to oppression and suffering, showing his profound reflection on social reality. Picasso changed the traditional painting style of the Cubist period. He no longer depicted objects only from a single viewpoint, but tried to represent the same object from multiple angles and viewpoints as if he had dismantled the object on the canvas and reassembled it in geometric shapes. These abstractionist views, closely related to the philosophical traditions of Plato, Hegel, Schopenhauer and others, were central to the development of modernism.Cheetham, M.A., 1994.The rhetoric of purity:The introduction and the concept of abstract painting. This method enables one to see the different faces of an object at the same time instead of only seeing the different faces of an object from a certain angle, which one only knows as the big image of the object. Picasso expressed his understanding of all aspects of the world through this geometric decomposition. It is believed that what is static and unchanging in the world is the static object, which is composed of countless angles, levels, and changes, and is presented in a sense of movement. Using a three-dimensional approach, Picasso makes us experience this multiple angles and horizons in our feelings. This kind of both shows Picasso's more complex understanding of objective reality and visual novelty, which is the expression of this artistic style.</w:t>
      </w:r>
    </w:p>
    <w:p w14:paraId="4CF0BDDB"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0A1B93CF" w14:textId="63B25EEE"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In addition to exploring new visual languages, Picasso's art was often critical. His Guernica is one of the most representative works. This painting was created during the Spanish Civil War and shows the violence and suffering brought by the war.Like all cultural objects, artworks are strange things. we treat artworks neither as purely imaginary entities that exist only in the mind, nor as purely physical objects that exist independently in the world.Arnheim,R., 2023.The genesis of a painting:Picasso's Guernica.Univ of California Press.There is no direct war scene in the painting, but the tragic and mercilessness of war is expressed through distorted and deformed images. </w:t>
      </w:r>
      <w:r w:rsidRPr="001B0A98">
        <w:rPr>
          <w:rFonts w:ascii="Arial" w:eastAsia="宋体" w:hAnsi="Arial" w:cs="Arial"/>
          <w:color w:val="000000"/>
          <w:kern w:val="0"/>
          <w:sz w:val="21"/>
          <w:szCs w:val="21"/>
          <w:bdr w:val="none" w:sz="0" w:space="0" w:color="auto" w:frame="1"/>
          <w14:ligatures w14:val="none"/>
        </w:rPr>
        <w:lastRenderedPageBreak/>
        <w:t>Picasso used the strong impact of the picture to let the audience feel the pain and fear brought by the war. This work is Picasso's personal deep reflection on war, as well as a strong protest against those violent and destructive behaviours that recur in human history. Through Guernica, Picasso reminds people that war destroys the material world, and also profoundly affects human emotions and spiritual world. Cubism is Picasso's exploration of breaking the tradition visually, and it is more of his profound expression of the world and reality. Through the innovation of artistic language, he prompted people to re-examine the world around them, and expressed his profound reflection and protest against injustice, violence and war through his works. Picasso's worldview is profound and complex, full of concern for human emotions, social injustice and historical tragedy, and at the same time emphasises art's reflection on and transcendence of reality. By constantly challenging traditional art forms, he expresses a pluralistic and dynamic understanding of the world, and through his creations prompts viewers to re-examine the relationship between themselves and the world.</w:t>
      </w:r>
    </w:p>
    <w:p w14:paraId="2B227369"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7A9EE5CE" w14:textId="64AF10C0"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The creative practice </w:t>
      </w:r>
      <w:proofErr w:type="spellStart"/>
      <w:r w:rsidRPr="001B0A98">
        <w:rPr>
          <w:rFonts w:ascii="Arial" w:eastAsia="宋体" w:hAnsi="Arial" w:cs="Arial"/>
          <w:color w:val="000000"/>
          <w:kern w:val="0"/>
          <w:sz w:val="21"/>
          <w:szCs w:val="21"/>
          <w:bdr w:val="none" w:sz="0" w:space="0" w:color="auto" w:frame="1"/>
          <w14:ligatures w14:val="none"/>
        </w:rPr>
        <w:t>centred</w:t>
      </w:r>
      <w:proofErr w:type="spellEnd"/>
      <w:r w:rsidRPr="001B0A98">
        <w:rPr>
          <w:rFonts w:ascii="Arial" w:eastAsia="宋体" w:hAnsi="Arial" w:cs="Arial"/>
          <w:color w:val="000000"/>
          <w:kern w:val="0"/>
          <w:sz w:val="21"/>
          <w:szCs w:val="21"/>
          <w:bdr w:val="none" w:sz="0" w:space="0" w:color="auto" w:frame="1"/>
          <w14:ligatures w14:val="none"/>
        </w:rPr>
        <w:t xml:space="preserve"> on the use of the five elements of colour in design incorporates traditional philosophical ideas into the language of modern design, exploring a deep connection between colour and meaning. This system is a way of dividing colours in a way that embodies the conceptual expression of the interaction and inner harmony between nature and human society. Through the study of the use of the five elements of colour, the practice of creation becomes a medium that connects tradition and modernity, infusing design with a unique cultural perspective that transcends visual presentation. Together, culture and personal experience constitute the intrinsic motivation of creative work. The two are intertwined and complement each other, constituting the root of the creator's observation of the world, understanding of society, and expression of self. The five colours are used as important elements in the design of the visual system to construct and convey meaning. Colour is an aesthetic tool, and at the same time, it carries the meaning and rhythm of the idea. Through the incorporation of such cultural symbols, the design work conveys visual information and deeper thinking while triggering </w:t>
      </w:r>
      <w:r w:rsidRPr="001B0A98">
        <w:rPr>
          <w:rFonts w:ascii="Arial" w:eastAsia="宋体" w:hAnsi="Arial" w:cs="Arial"/>
          <w:color w:val="000000"/>
          <w:kern w:val="0"/>
          <w:sz w:val="21"/>
          <w:szCs w:val="21"/>
          <w:bdr w:val="none" w:sz="0" w:space="0" w:color="auto" w:frame="1"/>
          <w14:ligatures w14:val="none"/>
        </w:rPr>
        <w:lastRenderedPageBreak/>
        <w:t xml:space="preserve">emotional resonance. The use of the five elements of colour also emphasises the concept of balance and dynamic change, translating the wisdom of traditional culture about balance and coordination, which fills the work with harmony and vitality in both form and content, into design expression. The influence of culture is not obvious, but rather a subtle penetration that makes creation meaningful in a specific context, in a specific discourse, and thus subconsciously permeates the various creative details. The far-reaching potential of colour as a communication tool is expressed through the use of the five elements of colour, using the visual language as a carrier, rising to the level of culture and emotion. The interaction between colour and colour is seen as a dynamic process resulting from a static combination. This design idea emphasises the unity and balance of diversity through the careful construction of , bringing out the laws of nature and philosophical ideas. The relationship between the five elements of colour also makes the selection and arrangement of colours systematic and flexible, avoiding randomness and creating a unique logical basis for the design and arrangement of colours. This colour concept enables the design work to convey a sense of inner harmony beyond the visual, and to be more thorough and powerful in its expression. Through the use of the five elements of colour, the design makes the multifaceted connection with the viewer's emotions and perceptions more tangible and contextual. This exercise enhances the cultural thickness of the design, and at the same time enables it to express its rich connotations in a complex context through modern design. The respect for the laws of nature and human culture is also reflected in the use of the five elements of colour. This concept emphasises the harmonious relationship between man and nature and conveys this idea through design works. It encourages creators to think about the relationship between the whole and the parts, balance and change in the creative process, so that the work presents beauty. Making design an expression of a deep understanding of nature and culture is an innovation in design methodology and a form of traditional wisdom. In the process of overcoming prejudices and blind spots, the design use of the five elements of colour requires further attention to its revitalisation and innovation as a cultural symbol in the contemporary context. Colour is often thought of as a subjective attribute that needs to be analysed in the light of the phenomenological aspects of human </w:t>
      </w:r>
      <w:r w:rsidRPr="001B0A98">
        <w:rPr>
          <w:rFonts w:ascii="Arial" w:eastAsia="宋体" w:hAnsi="Arial" w:cs="Arial"/>
          <w:color w:val="000000"/>
          <w:kern w:val="0"/>
          <w:sz w:val="21"/>
          <w:szCs w:val="21"/>
          <w:bdr w:val="none" w:sz="0" w:space="0" w:color="auto" w:frame="1"/>
          <w14:ligatures w14:val="none"/>
        </w:rPr>
        <w:lastRenderedPageBreak/>
        <w:t>experience. Contrary to subjectivism, the objectivist analysis of colour considers colour as a property possessed by the object itself, independent of the characteristics of human perceptual experience.Hilbert, D.R., 1987.Colour and colour perception:A study in anthropocentric realism.The five elements of colour are a set of colour systems. More than anything else, it is a way of thinking that emphasises the balance, dynamics and interactions between all things in nature and human society. However, if its philosophical nature is ignored and it is only considered as a fixed design element, it may lead to the design process becoming rigid and unable to adapt flexibly to different contexts and needs. In contemporary design practice, bias may also manifest itself in the oversimplification of the five elements of colour.</w:t>
      </w:r>
    </w:p>
    <w:p w14:paraId="49A54759"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3CE313EF" w14:textId="1BB6AA05"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Symbols of traditional culture are often profound and complex due to their long history. The connotations of the five elements of colour, if over-simplified in the design, may weaken their unique cultural depth in pursuit of universal acceptance. Such a treatment may cause the design to lose its proper cultural thickness and impact, despite the short-term increase in audience acceptance. In addition, the five elemental colours, as symbols of dynamic balance, with their own emphasis on changeability and fluidity, are often ignored in design by being fixed in some static form. In order to break through these limitations it is necessary to combine the five elements colours with contemporary design thinking to reinterpret this symbol of traditional culture with a more open mind. In the process of creation, the idea of inherent concepts should be constantly questioned through groping for experiments and searching for new expressions. The philosophical nucleus of the five elements of colour is not limited to itself, but is recognised by its profound balance, dynamics and wholeness. Therefore, designers can try to extend this concept to form, function and narrative, so that the visual aspect of the use of the five elements of colour can not be limited to, but extended to a wider range, such as experiential design, interactive design. At the same time, through the audience to the target audience's cultural background and understanding of the different degrees of understanding, so that the five elements of colour design more capacity and colourful. </w:t>
      </w:r>
      <w:r w:rsidRPr="001B0A98">
        <w:rPr>
          <w:rFonts w:ascii="Arial" w:eastAsia="宋体" w:hAnsi="Arial" w:cs="Arial"/>
          <w:color w:val="000000"/>
          <w:kern w:val="0"/>
          <w:sz w:val="21"/>
          <w:szCs w:val="21"/>
          <w:bdr w:val="none" w:sz="0" w:space="0" w:color="auto" w:frame="1"/>
          <w14:ligatures w14:val="none"/>
        </w:rPr>
        <w:lastRenderedPageBreak/>
        <w:t>Phase For the limited qualification, the multifarious meanings of the five elements of colour provide a rich possibility for the design. The designers have retained the five elements colours in their core cultural connotations, but also brought it to life in a new context, which requires a balance between cultural sensitivity, and creative expression.</w:t>
      </w:r>
    </w:p>
    <w:p w14:paraId="5D1F7ACB"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56B9E8E9" w14:textId="2663C8EA"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In the design application of the five elements of colour, assessing the success of creative practice requires firstly considering whether the five elements of colour accurately communicate the core intention of the design. The fact that colour is a perceptual rather than a physical quality raises a range of interesting questions that have attracted the interest of artists and academics alike.Davis, S., 2000.Color perception:philosophical, psychological, artistic, and computational perspectives.Colours in design are visual presentations, they should also be effective in conveying the thematic, emotional or cultural message of the design. The selection of these colours must be carefully considered during the design process to ensure that the choice of colours fits with the overall design intent and needs. When assessing this, it is important to reflect on whether the choice of each of the five elemental colours in the design is effective in supporting the design objectives, and whether it reflects the harmony and balance between the five elements, helping the design to convey the right message. Secondly, whether the use of the five elemental colours resonates with the audience on a visual and emotional level is also an important measure of the success of the design. The power of colour lies in its ability to stimulate an emotional response in the viewer, and the use of the five elements of colour should also take into account the emotional effect of colours on different groups of people. Certain colours may evoke positive emotional associations, while others may trigger calmness or reflection. Successful design should be able to visually interest the viewer and at the same time create an emotional connection through the colour palette. Most colour variations are real and result from the extreme richness of colour attributes.Mizrahi, V., 2006.Color objectivism and color pluralism.dialectica,60(3), pp.283-306.The use of the five elements of colour is intended to satisfy the need for contrasts and harmonies between colours. It is more important to focus on the subtle relationship </w:t>
      </w:r>
      <w:r w:rsidRPr="001B0A98">
        <w:rPr>
          <w:rFonts w:ascii="Arial" w:eastAsia="宋体" w:hAnsi="Arial" w:cs="Arial"/>
          <w:color w:val="000000"/>
          <w:kern w:val="0"/>
          <w:sz w:val="21"/>
          <w:szCs w:val="21"/>
          <w:bdr w:val="none" w:sz="0" w:space="0" w:color="auto" w:frame="1"/>
          <w14:ligatures w14:val="none"/>
        </w:rPr>
        <w:lastRenderedPageBreak/>
        <w:t xml:space="preserve">between the colours. Whether the five elements of colour can resonate with the emotions and perceptions of the audience, whether the emotions and messages conveyed by the design can be reinforced, and whether there is a harmonious interaction between the visual and emotional aspects of the design can be measured by the feedback from the audience. In addition, to assess the success of the creative idea, the technical precision and the overall coordination of the design is also an important part. The design of the five elements of colour should focus on the symbolic meaning of the colours, while also taking into account the actual effect of the use of colour. The choice of visual attributes directly affects the final effect of the design, such as the hue, saturation and brightness of the five elements of colour. In the design process, the choice of colours should visually ensure that the two can be coordinated, but also consider whether the colours can still achieve the desired effect in different materials and under different lighting conditions. The visual transition and integration of these colours also needs to be fully considered and verified, if the design adopts colour gradients or multiple colour overlays. The key to the success of a design lies in the balance between technical precision and artistic expression. Further verification of the success of the design is by assessing whether the colours meet the requirements of practical application and whether they are able to show the desired effect under various conditions. The cultural and social significance of the five elements of colour in the design should also be used as one of the assessment criteria. The five elements of colour originates from traditional Chinese philosophical thinking that contains deep cultural heritage. Modern design should take into account its visual and functionality, but also consider how to integrate this traditional culture in contemporary design language, so that it can respond to the needs of contemporary society and culture. Therefore, a successful design should be able to have both modern aesthetic and practical values, while passing on traditional culture. The use of the five elements of colour can help to ingrain the design work in the minds of the audience and build cultural resonance. When evaluating, consider whether the design is able to appeal to a wider audience without losing the traditional essence, and in a globalised context that meets modern aesthetic needs. An important way of evaluating creative success is continuous self-reflection and optimisation. Design is not a single, one-off process, it is an iterative </w:t>
      </w:r>
      <w:r w:rsidRPr="001B0A98">
        <w:rPr>
          <w:rFonts w:ascii="Arial" w:eastAsia="宋体" w:hAnsi="Arial" w:cs="Arial"/>
          <w:color w:val="000000"/>
          <w:kern w:val="0"/>
          <w:sz w:val="21"/>
          <w:szCs w:val="21"/>
          <w:bdr w:val="none" w:sz="0" w:space="0" w:color="auto" w:frame="1"/>
          <w14:ligatures w14:val="none"/>
        </w:rPr>
        <w:lastRenderedPageBreak/>
        <w:t>process, a process of continuous optimisation. This is a design process in which the use of the five elements of colour can be progressively adjusted and improved after each creation is completed, through self-assessment, collection of user feedback, and performance in practical application. The assessment and adjustment of each creation provides valuable experience for the next creation, which helps designers to better appreciate the potential and limitations of the five rows of colours in their designs. Through continuous learning and practice, designers can improve their sensitivity to the five elements of colour and enhance the depth and breadth of their designs, so that they can perform with greater precision in every creative practice that expresses the theme, impresses the audience, and meets the needs of actual design.</w:t>
      </w:r>
    </w:p>
    <w:p w14:paraId="108DAE48" w14:textId="77777777" w:rsidR="001B0A98" w:rsidRDefault="001B0A98"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p>
    <w:p w14:paraId="3529103B" w14:textId="2D82DE0F" w:rsidR="00AC5A69" w:rsidRPr="001B0A98" w:rsidRDefault="00AC5A69" w:rsidP="001B0A98">
      <w:pPr>
        <w:widowControl/>
        <w:shd w:val="clear" w:color="auto" w:fill="FFFFFF"/>
        <w:spacing w:after="120" w:line="360" w:lineRule="auto"/>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Innovation is a break with tradition in art and design </w:t>
      </w:r>
      <w:proofErr w:type="gramStart"/>
      <w:r w:rsidRPr="001B0A98">
        <w:rPr>
          <w:rFonts w:ascii="Arial" w:eastAsia="宋体" w:hAnsi="Arial" w:cs="Arial"/>
          <w:color w:val="000000"/>
          <w:kern w:val="0"/>
          <w:sz w:val="21"/>
          <w:szCs w:val="21"/>
          <w:bdr w:val="none" w:sz="0" w:space="0" w:color="auto" w:frame="1"/>
          <w14:ligatures w14:val="none"/>
        </w:rPr>
        <w:t>practice, and</w:t>
      </w:r>
      <w:proofErr w:type="gramEnd"/>
      <w:r w:rsidRPr="001B0A98">
        <w:rPr>
          <w:rFonts w:ascii="Arial" w:eastAsia="宋体" w:hAnsi="Arial" w:cs="Arial"/>
          <w:color w:val="000000"/>
          <w:kern w:val="0"/>
          <w:sz w:val="21"/>
          <w:szCs w:val="21"/>
          <w:bdr w:val="none" w:sz="0" w:space="0" w:color="auto" w:frame="1"/>
          <w14:ligatures w14:val="none"/>
        </w:rPr>
        <w:t xml:space="preserve"> also involves finding new perspectives and expressions to drive creativity forward within existing frameworks. The core of innovation lies in the challenge of established thinking, the breakthrough of inherent limitations, and the search for a unique expression of a language or idea. Innovation is the driving force behind the continuous development of design, whether it be visually, functionally, or in the use of materials. By innovating, designers are creating new forms, but rather rethinking the nature of art and redefining the relationship between art and its audience. In the design practice of the five elements of colour, innovation is the renewal of the colour palette in terms of how to combine the deep cultural heritage with the demands of modern design. Creating works that are compatible with tradition and have a modern colour palette. The five elements of colour used are often highly symbolic, and the reinterpretation of these symbols can be given a new meaning, which is the need for innovation. While the traditional five elements of colour are more about symbols, modern design can explore their new expression in contemporary design by combining colour with space and combining the emotional mood of the space. This will give new life to the five elements of colour, and at the same time make the universal significance it has in the modern cultural context more prominent. To cultivate an innovative approach, we must first maintain curiosity about unknown fields and dare to </w:t>
      </w:r>
      <w:r w:rsidRPr="001B0A98">
        <w:rPr>
          <w:rFonts w:ascii="Arial" w:eastAsia="宋体" w:hAnsi="Arial" w:cs="Arial"/>
          <w:color w:val="000000"/>
          <w:kern w:val="0"/>
          <w:sz w:val="21"/>
          <w:szCs w:val="21"/>
          <w:bdr w:val="none" w:sz="0" w:space="0" w:color="auto" w:frame="1"/>
          <w14:ligatures w14:val="none"/>
        </w:rPr>
        <w:lastRenderedPageBreak/>
        <w:t>accept the challenges brought by new ideas and technologies. In the process of creation, the boundaries between disciplines can be broken and new creativity can be stimulated through cross-disciplinary thinking and combining ideas or technical means from other fields. The application of virtual reality or augmented reality technology in the five elements of colour design, or the use of new materials and tools to enhance the expressive power and interactivity of design. Innovation can be embodied more broadly in design practice, through the continuous exploration of new technical means and forms of expression. Critical analysis of previous approaches, their limitations and possibilities for room for improvement are key. Traditional pentameric colour design may have relied more on direct colour matching and symbolic expression, whereas modern design needs to pay more attention to visual interactivity, emotional resonance and functional operability.</w:t>
      </w:r>
    </w:p>
    <w:p w14:paraId="0E22E467" w14:textId="77777777" w:rsidR="001B0A98" w:rsidRDefault="001B0A98" w:rsidP="001B0A98">
      <w:pPr>
        <w:spacing w:line="360" w:lineRule="auto"/>
        <w:rPr>
          <w:rFonts w:ascii="Arial" w:eastAsia="宋体" w:hAnsi="Arial" w:cs="Arial"/>
          <w:color w:val="000000"/>
          <w:kern w:val="0"/>
          <w:sz w:val="21"/>
          <w:szCs w:val="21"/>
          <w:bdr w:val="none" w:sz="0" w:space="0" w:color="auto" w:frame="1"/>
          <w14:ligatures w14:val="none"/>
        </w:rPr>
      </w:pPr>
    </w:p>
    <w:p w14:paraId="30D70429" w14:textId="0DD060EC" w:rsidR="00AC5A69" w:rsidRPr="001B0A98" w:rsidRDefault="00AC5A69" w:rsidP="001B0A98">
      <w:pPr>
        <w:spacing w:line="360" w:lineRule="auto"/>
        <w:rPr>
          <w:rFonts w:ascii="Arial" w:hAnsi="Arial" w:cs="Arial"/>
          <w:color w:val="3A3A3A"/>
          <w:sz w:val="23"/>
          <w:szCs w:val="23"/>
          <w:shd w:val="clear" w:color="auto" w:fill="FFFFFF"/>
        </w:rPr>
      </w:pPr>
      <w:r w:rsidRPr="001B0A98">
        <w:rPr>
          <w:rFonts w:ascii="Arial" w:eastAsia="宋体" w:hAnsi="Arial" w:cs="Arial"/>
          <w:color w:val="000000"/>
          <w:kern w:val="0"/>
          <w:sz w:val="21"/>
          <w:szCs w:val="21"/>
          <w:bdr w:val="none" w:sz="0" w:space="0" w:color="auto" w:frame="1"/>
          <w14:ligatures w14:val="none"/>
        </w:rPr>
        <w:t xml:space="preserve">Therefore, challenging the previous approach, it is possible to break away from a single colour scheme to a more complex or contrasting palette, creating a different emotional atmosphere by adding a more experimental element to the use of colour. </w:t>
      </w:r>
      <w:r w:rsidR="002D3E1A" w:rsidRPr="001B0A98">
        <w:rPr>
          <w:rFonts w:ascii="Arial" w:eastAsia="宋体" w:hAnsi="Arial" w:cs="Arial"/>
          <w:color w:val="000000"/>
          <w:kern w:val="0"/>
          <w:sz w:val="21"/>
          <w:szCs w:val="21"/>
          <w:bdr w:val="none" w:sz="0" w:space="0" w:color="auto" w:frame="1"/>
          <w14:ligatures w14:val="none"/>
        </w:rPr>
        <w:t>Emotion is an inferred complex sequence of reactions to a stimulus including cognitive evaluations, subjective changes, autonomic and neural arousal, impulses to action, and behavior designed to have an effect upon the stimulus that initiated the complex sequence.(Plutchink,1982,p.551)</w:t>
      </w:r>
      <w:r w:rsidRPr="001B0A98">
        <w:rPr>
          <w:rFonts w:ascii="Arial" w:eastAsia="宋体" w:hAnsi="Arial" w:cs="Arial"/>
          <w:color w:val="000000"/>
          <w:kern w:val="0"/>
          <w:sz w:val="21"/>
          <w:szCs w:val="21"/>
          <w:bdr w:val="none" w:sz="0" w:space="0" w:color="auto" w:frame="1"/>
          <w14:ligatures w14:val="none"/>
        </w:rPr>
        <w:t xml:space="preserve">In addition, it can also provoke the audience to think about the meaning of the design itself, making colour a visual experience, and achieving a deeper level of interaction and innovation through the importance of audience participation. Innovation is a breakthrough in form as well as an innovative mode of thinking. In the design of the five elements of colour, innovation is a reinterpretation of the elements of colour, as well as an exploration of its cultural significance and emotional expression in modern society. The creators continue to push the boundaries of design through the constant challenge of traditional methods and the combination of new technologies and ideas to create works that are contemporary and forward-looking. The design of realism ontology combined with the five elements of colour implies a focus on </w:t>
      </w:r>
      <w:r w:rsidRPr="001B0A98">
        <w:rPr>
          <w:rFonts w:ascii="Arial" w:eastAsia="宋体" w:hAnsi="Arial" w:cs="Arial"/>
          <w:color w:val="000000"/>
          <w:kern w:val="0"/>
          <w:sz w:val="21"/>
          <w:szCs w:val="21"/>
          <w:bdr w:val="none" w:sz="0" w:space="0" w:color="auto" w:frame="1"/>
          <w14:ligatures w14:val="none"/>
        </w:rPr>
        <w:lastRenderedPageBreak/>
        <w:t xml:space="preserve">the realism of colour and the flow of emotions in creation. Realism is about presenting things as they are, about the minutiae of life and the true feelings. Since it is impossible to be neutral and objective (1993), there is bound to be the involvement of the researcher in the process of narration and the researcher's own involvement in the process of interpretation (Roblin Sonnand, 1999).Riessman, C.K. (1993), Narrative Analysis.Qualitative Research Methods,Vol.30,Sage,Newbury,CA.Rowlinson,M.and Procter,S.(1999), "Organizational culture and business history ", Organizational Studies, Vol. 20 No. 3, pp. 369-96.And the five elements of colour, as a colour system with symbolic meaning, colour matching, cultural background and emotional background are deeper. Combining the two can make the design work layered and emotionally resonant. In actual creation, each of the five elements of colour can be expressed in different ways, and designers need to make their works closer to real life through the contrast of light, shadow, layers and colours. In addition, realism has an emotional emphasis on resonance and connection. When designing elements as the five elements of colour, apart from satisfying the needs visually, the issue of touching the viewer's heart through colour should also be taken into consideration. Design works are visible and should resonate emotionally. The red of fire brings passion and power, while the blue of water brings tranquility and contemplation. In order to trigger an emotional response from the viewer, the designer needs to work through these colour changes. Combining the reality ontology with the five elements of colour design, while touching the heart and letting the audience feel the deep meaning behind the colours, it also means that the designer has to integrate the symbolism of the colours with the details and emotions of real life. When creating the work, it is important to make the work more realistic and close to life while touching people's hearts and making the audience feel the deep meaning behind the colours through the layers of colours, light and shadow, and the conveyance of emotions. Through reflecting on my own worldview and values, I have gained a deeper understanding of the work of creation. My creations revolve around the application of the five elements of colour in different colours, which represent a deeper emotion, a cultural implication within me. My worldview has led me to realise that colour is a visual element that conveys a symbol of emotion, a meaning, a culture. Colour in my design is a tool to </w:t>
      </w:r>
      <w:r w:rsidRPr="001B0A98">
        <w:rPr>
          <w:rFonts w:ascii="Arial" w:eastAsia="宋体" w:hAnsi="Arial" w:cs="Arial"/>
          <w:color w:val="000000"/>
          <w:kern w:val="0"/>
          <w:sz w:val="21"/>
          <w:szCs w:val="21"/>
          <w:bdr w:val="none" w:sz="0" w:space="0" w:color="auto" w:frame="1"/>
          <w14:ligatures w14:val="none"/>
        </w:rPr>
        <w:lastRenderedPageBreak/>
        <w:t xml:space="preserve">express emotions, but it is just a decoration . </w:t>
      </w:r>
      <w:r w:rsidR="00C31B87" w:rsidRPr="001B0A98">
        <w:rPr>
          <w:rFonts w:ascii="Arial" w:eastAsia="宋体" w:hAnsi="Arial" w:cs="Arial"/>
          <w:color w:val="000000"/>
          <w:kern w:val="0"/>
          <w:sz w:val="21"/>
          <w:szCs w:val="21"/>
          <w:bdr w:val="none" w:sz="0" w:space="0" w:color="auto" w:frame="1"/>
          <w14:ligatures w14:val="none"/>
        </w:rPr>
        <w:t>It has been suggested that even a colour such as 'Coca Cola Red', which is widely spread around the world, is not 'the same' red in everyone's mind (Neyman, 1996)</w:t>
      </w:r>
      <w:r w:rsidRPr="001B0A98">
        <w:rPr>
          <w:rFonts w:ascii="Arial" w:eastAsia="宋体" w:hAnsi="Arial" w:cs="Arial"/>
          <w:color w:val="000000"/>
          <w:kern w:val="0"/>
          <w:sz w:val="21"/>
          <w:szCs w:val="21"/>
          <w:bdr w:val="none" w:sz="0" w:space="0" w:color="auto" w:frame="1"/>
          <w14:ligatures w14:val="none"/>
        </w:rPr>
        <w:t>, so I think about colour matching when I create my designs, and I also think about I also think about what kind of feelings and ideas I can convey. My values have also led me to pay more attention to the emotional connection between people. In my designs, I want the works to resonate with the audience, but I also want them to create a good sense of viewing. In my future designs, I will pay more attention to how to combine the colours and design elements closely with emotions and culture to bring out its connotation. I hope to move people visually and resonate with them emotionally, and that each piece of work carries more connotations. I will no longer be satisfied with superficial beauty, but seek to let the audience see my work and be able to feel the emotions and stories behind it in a deeper level of emotional expression. My ontology is realism, which makes me focus more on the details and the sense of realism when I create. The five elements used in the design are the colours used, which also carry deeper cultural and philosophical meanings behind them. This way of thinking makes me pay more attention to the connotation and expression of the work, especially how to convey more real and touching emotions through the design. This awareness of ontology and worldview, as an academic practitioner, has led me to explore the connection between design and design in various fields such as culture, emotion and philosophy. Design is no longer simply about form and technique; it is a bridge to the audience's mind - a carrier of emotions and ideas. Through this reflection, I realise that my future creations will no longer be limited to simple exterior design, but will convey deeper emotions and cultural connotations through colour and form. Reflecting on my personal worldview and values has helped me to understand my creations more comprehensively.</w:t>
      </w:r>
    </w:p>
    <w:p w14:paraId="41B140AC" w14:textId="77777777" w:rsidR="005F792A" w:rsidRPr="001B0A98" w:rsidRDefault="005F792A" w:rsidP="001B0A98">
      <w:pPr>
        <w:widowControl/>
        <w:shd w:val="clear" w:color="auto" w:fill="FFFFFF"/>
        <w:spacing w:after="120" w:line="360" w:lineRule="auto"/>
        <w:ind w:firstLine="375"/>
        <w:textAlignment w:val="baseline"/>
        <w:rPr>
          <w:rFonts w:ascii="Arial" w:eastAsia="宋体" w:hAnsi="Arial" w:cs="Arial"/>
          <w:color w:val="000000"/>
          <w:kern w:val="0"/>
          <w:sz w:val="21"/>
          <w:szCs w:val="21"/>
          <w:bdr w:val="none" w:sz="0" w:space="0" w:color="auto" w:frame="1"/>
          <w14:ligatures w14:val="none"/>
        </w:rPr>
      </w:pPr>
    </w:p>
    <w:p w14:paraId="666BE961" w14:textId="77777777" w:rsidR="005F792A" w:rsidRPr="001B0A98" w:rsidRDefault="005F792A" w:rsidP="001B0A98">
      <w:pPr>
        <w:widowControl/>
        <w:shd w:val="clear" w:color="auto" w:fill="FFFFFF"/>
        <w:spacing w:after="120" w:line="360" w:lineRule="auto"/>
        <w:ind w:firstLine="375"/>
        <w:textAlignment w:val="baseline"/>
        <w:rPr>
          <w:rFonts w:ascii="Arial" w:eastAsia="宋体" w:hAnsi="Arial" w:cs="Arial"/>
          <w:color w:val="000000"/>
          <w:kern w:val="0"/>
          <w:sz w:val="21"/>
          <w:szCs w:val="21"/>
          <w:bdr w:val="none" w:sz="0" w:space="0" w:color="auto" w:frame="1"/>
          <w14:ligatures w14:val="none"/>
        </w:rPr>
      </w:pPr>
    </w:p>
    <w:p w14:paraId="7564AB8B" w14:textId="77777777" w:rsidR="005F792A" w:rsidRPr="001B0A98" w:rsidRDefault="005F792A" w:rsidP="001B0A98">
      <w:pPr>
        <w:widowControl/>
        <w:shd w:val="clear" w:color="auto" w:fill="FFFFFF"/>
        <w:spacing w:after="120" w:line="360" w:lineRule="auto"/>
        <w:ind w:firstLine="375"/>
        <w:textAlignment w:val="baseline"/>
        <w:rPr>
          <w:rFonts w:ascii="Arial" w:eastAsia="宋体" w:hAnsi="Arial" w:cs="Arial"/>
          <w:color w:val="000000"/>
          <w:kern w:val="0"/>
          <w:sz w:val="21"/>
          <w:szCs w:val="21"/>
          <w:bdr w:val="none" w:sz="0" w:space="0" w:color="auto" w:frame="1"/>
          <w14:ligatures w14:val="none"/>
        </w:rPr>
      </w:pPr>
    </w:p>
    <w:p w14:paraId="0559DAC0" w14:textId="179A12F9" w:rsidR="00237EA1" w:rsidRPr="001B0A98" w:rsidRDefault="00237EA1" w:rsidP="001B0A98">
      <w:pPr>
        <w:widowControl/>
        <w:shd w:val="clear" w:color="auto" w:fill="FFFFFF"/>
        <w:spacing w:after="120" w:line="360" w:lineRule="auto"/>
        <w:jc w:val="center"/>
        <w:textAlignment w:val="baseline"/>
        <w:rPr>
          <w:rFonts w:ascii="Arial" w:eastAsia="宋体" w:hAnsi="Arial" w:cs="Arial"/>
          <w:b/>
          <w:bCs/>
          <w:color w:val="000000"/>
          <w:kern w:val="0"/>
          <w:sz w:val="28"/>
          <w:szCs w:val="28"/>
          <w:bdr w:val="none" w:sz="0" w:space="0" w:color="auto" w:frame="1"/>
          <w14:ligatures w14:val="none"/>
        </w:rPr>
      </w:pPr>
      <w:r w:rsidRPr="001B0A98">
        <w:rPr>
          <w:rFonts w:ascii="Arial" w:eastAsia="宋体" w:hAnsi="Arial" w:cs="Arial"/>
          <w:b/>
          <w:bCs/>
          <w:color w:val="000000"/>
          <w:kern w:val="0"/>
          <w:sz w:val="28"/>
          <w:szCs w:val="28"/>
          <w:bdr w:val="none" w:sz="0" w:space="0" w:color="auto" w:frame="1"/>
          <w14:ligatures w14:val="none"/>
        </w:rPr>
        <w:lastRenderedPageBreak/>
        <w:t>reference</w:t>
      </w:r>
    </w:p>
    <w:p w14:paraId="220E7A14" w14:textId="77777777" w:rsidR="00237EA1" w:rsidRPr="001B0A98" w:rsidRDefault="00237EA1" w:rsidP="007E78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宋体" w:hAnsi="Arial" w:cs="Arial"/>
          <w:color w:val="000000"/>
          <w:kern w:val="0"/>
          <w:sz w:val="21"/>
          <w:szCs w:val="21"/>
          <w:bdr w:val="none" w:sz="0" w:space="0" w:color="auto" w:frame="1"/>
          <w14:ligatures w14:val="none"/>
        </w:rPr>
      </w:pPr>
    </w:p>
    <w:p w14:paraId="37B2FEF4" w14:textId="77777777" w:rsidR="00237EA1" w:rsidRPr="001B0A98" w:rsidRDefault="00237EA1" w:rsidP="007E78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A. Fine, Color Theory: A Critical Introduction. London, U.K.: Bloomsbury Publishing, 2021.</w:t>
      </w:r>
    </w:p>
    <w:p w14:paraId="360922E8" w14:textId="77777777" w:rsidR="00237EA1" w:rsidRPr="001B0A98" w:rsidRDefault="00237EA1" w:rsidP="002D3E1A">
      <w:pPr>
        <w:widowControl/>
        <w:shd w:val="clear" w:color="auto" w:fill="FFFFFF"/>
        <w:wordWrap w:val="0"/>
        <w:spacing w:after="120" w:line="360" w:lineRule="atLeast"/>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Ellen, J.(1988).The winking owl : art in the People's Republic of China. California :University of California Press, p1</w:t>
      </w:r>
    </w:p>
    <w:p w14:paraId="178CF114" w14:textId="77777777" w:rsidR="00237EA1" w:rsidRPr="001B0A98" w:rsidRDefault="00237EA1" w:rsidP="007E78DE">
      <w:pPr>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Keltner, D. and Shiota, M.N., 2003. New displays and new emotions: a commentary on Rozin and Cohen (2003).</w:t>
      </w:r>
    </w:p>
    <w:p w14:paraId="22F85E7E" w14:textId="77777777" w:rsidR="00237EA1" w:rsidRPr="001B0A98" w:rsidRDefault="00237EA1" w:rsidP="00237EA1">
      <w:pPr>
        <w:widowControl/>
        <w:shd w:val="clear" w:color="auto" w:fill="FFFFFF"/>
        <w:wordWrap w:val="0"/>
        <w:spacing w:after="120" w:line="360" w:lineRule="atLeast"/>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Lutz, C.A. and Collins, J.L. (1993), Reading National Geographic, University of Chicago Press, Chicago, IL.</w:t>
      </w:r>
    </w:p>
    <w:p w14:paraId="2D4DD926" w14:textId="77777777" w:rsidR="00237EA1" w:rsidRPr="001B0A98" w:rsidRDefault="00237EA1" w:rsidP="007E78DE">
      <w:pPr>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MacLean, P.D., 1952. Some psychiatric implications of physiological studies on frontotemporal portion of limbic system (visceral brain). Electroencephalography and clinical neurophysiology, 4(4), pp.407-418.</w:t>
      </w:r>
    </w:p>
    <w:p w14:paraId="1E904453" w14:textId="77777777" w:rsidR="00237EA1" w:rsidRPr="001B0A98" w:rsidRDefault="00237EA1" w:rsidP="007E78DE">
      <w:pPr>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Moors, A.</w:t>
      </w:r>
      <w:r w:rsidRPr="001B0A98">
        <w:rPr>
          <w:rFonts w:ascii="Arial" w:eastAsia="宋体" w:hAnsi="Arial" w:cs="Arial"/>
          <w:color w:val="000000"/>
          <w:kern w:val="0"/>
          <w:sz w:val="21"/>
          <w:szCs w:val="21"/>
          <w:bdr w:val="none" w:sz="0" w:space="0" w:color="auto" w:frame="1"/>
          <w14:ligatures w14:val="none"/>
        </w:rPr>
        <w:t>、</w:t>
      </w:r>
      <w:r w:rsidRPr="001B0A98">
        <w:rPr>
          <w:rFonts w:ascii="Arial" w:eastAsia="宋体" w:hAnsi="Arial" w:cs="Arial"/>
          <w:color w:val="000000"/>
          <w:kern w:val="0"/>
          <w:sz w:val="21"/>
          <w:szCs w:val="21"/>
          <w:bdr w:val="none" w:sz="0" w:space="0" w:color="auto" w:frame="1"/>
          <w14:ligatures w14:val="none"/>
        </w:rPr>
        <w:t>Ellsworth, PC</w:t>
      </w:r>
      <w:r w:rsidRPr="001B0A98">
        <w:rPr>
          <w:rFonts w:ascii="Arial" w:eastAsia="宋体" w:hAnsi="Arial" w:cs="Arial"/>
          <w:color w:val="000000"/>
          <w:kern w:val="0"/>
          <w:sz w:val="21"/>
          <w:szCs w:val="21"/>
          <w:bdr w:val="none" w:sz="0" w:space="0" w:color="auto" w:frame="1"/>
          <w14:ligatures w14:val="none"/>
        </w:rPr>
        <w:t>、</w:t>
      </w:r>
      <w:r w:rsidRPr="001B0A98">
        <w:rPr>
          <w:rFonts w:ascii="Arial" w:eastAsia="宋体" w:hAnsi="Arial" w:cs="Arial"/>
          <w:color w:val="000000"/>
          <w:kern w:val="0"/>
          <w:sz w:val="21"/>
          <w:szCs w:val="21"/>
          <w:bdr w:val="none" w:sz="0" w:space="0" w:color="auto" w:frame="1"/>
          <w14:ligatures w14:val="none"/>
        </w:rPr>
        <w:t xml:space="preserve">Scherer, KR and </w:t>
      </w:r>
      <w:proofErr w:type="spellStart"/>
      <w:r w:rsidRPr="001B0A98">
        <w:rPr>
          <w:rFonts w:ascii="Arial" w:eastAsia="宋体" w:hAnsi="Arial" w:cs="Arial"/>
          <w:color w:val="000000"/>
          <w:kern w:val="0"/>
          <w:sz w:val="21"/>
          <w:szCs w:val="21"/>
          <w:bdr w:val="none" w:sz="0" w:space="0" w:color="auto" w:frame="1"/>
          <w14:ligatures w14:val="none"/>
        </w:rPr>
        <w:t>Frijda</w:t>
      </w:r>
      <w:proofErr w:type="spellEnd"/>
      <w:r w:rsidRPr="001B0A98">
        <w:rPr>
          <w:rFonts w:ascii="Arial" w:eastAsia="宋体" w:hAnsi="Arial" w:cs="Arial"/>
          <w:color w:val="000000"/>
          <w:kern w:val="0"/>
          <w:sz w:val="21"/>
          <w:szCs w:val="21"/>
          <w:bdr w:val="none" w:sz="0" w:space="0" w:color="auto" w:frame="1"/>
          <w14:ligatures w14:val="none"/>
        </w:rPr>
        <w:t>, NH (2013)</w:t>
      </w:r>
      <w:r w:rsidRPr="001B0A98">
        <w:rPr>
          <w:rFonts w:ascii="Arial" w:eastAsia="宋体" w:hAnsi="Arial" w:cs="Arial"/>
          <w:color w:val="000000"/>
          <w:kern w:val="0"/>
          <w:sz w:val="21"/>
          <w:szCs w:val="21"/>
          <w:bdr w:val="none" w:sz="0" w:space="0" w:color="auto" w:frame="1"/>
          <w14:ligatures w14:val="none"/>
        </w:rPr>
        <w:t>。</w:t>
      </w:r>
      <w:r w:rsidRPr="001B0A98">
        <w:rPr>
          <w:rFonts w:ascii="Arial" w:eastAsia="宋体" w:hAnsi="Arial" w:cs="Arial"/>
          <w:color w:val="000000"/>
          <w:kern w:val="0"/>
          <w:sz w:val="21"/>
          <w:szCs w:val="21"/>
          <w:bdr w:val="none" w:sz="0" w:space="0" w:color="auto" w:frame="1"/>
          <w14:ligatures w14:val="none"/>
        </w:rPr>
        <w:t>Theories of emotion assessment: recent advances and future developments. Emotion Review, 5 (2), p119-124</w:t>
      </w:r>
    </w:p>
    <w:p w14:paraId="1F99DC80" w14:textId="77777777" w:rsidR="00237EA1" w:rsidRPr="001B0A98" w:rsidRDefault="00237EA1" w:rsidP="00237EA1">
      <w:pPr>
        <w:widowControl/>
        <w:shd w:val="clear" w:color="auto" w:fill="FFFFFF"/>
        <w:wordWrap w:val="0"/>
        <w:spacing w:after="120" w:line="360" w:lineRule="atLeast"/>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Narratives on Chinese colour culture in business contexts: The yin yang wu xing of Chinese values. Cross Cultural Management: An International Journal ,18(3), pp.366-383.</w:t>
      </w:r>
    </w:p>
    <w:p w14:paraId="6CACE4C0" w14:textId="77777777" w:rsidR="00237EA1" w:rsidRPr="001B0A98" w:rsidRDefault="00237EA1" w:rsidP="00237EA1">
      <w:pPr>
        <w:widowControl/>
        <w:shd w:val="clear" w:color="auto" w:fill="FFFFFF"/>
        <w:wordWrap w:val="0"/>
        <w:spacing w:after="120" w:line="360" w:lineRule="atLeast"/>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Ong, A. (1999), </w:t>
      </w:r>
      <w:r w:rsidRPr="001B0A98">
        <w:rPr>
          <w:rFonts w:ascii="Arial" w:eastAsia="宋体" w:hAnsi="Arial" w:cs="Arial"/>
          <w:i/>
          <w:iCs/>
          <w:color w:val="000000"/>
          <w:kern w:val="0"/>
          <w:sz w:val="21"/>
          <w:szCs w:val="21"/>
          <w:bdr w:val="none" w:sz="0" w:space="0" w:color="auto" w:frame="1"/>
          <w14:ligatures w14:val="none"/>
        </w:rPr>
        <w:t>Flexible Citizenship: The Cultural Logics of Transnationality</w:t>
      </w:r>
      <w:r w:rsidRPr="001B0A98">
        <w:rPr>
          <w:rFonts w:ascii="Arial" w:eastAsia="宋体" w:hAnsi="Arial" w:cs="Arial"/>
          <w:color w:val="000000"/>
          <w:kern w:val="0"/>
          <w:sz w:val="21"/>
          <w:szCs w:val="21"/>
          <w:bdr w:val="none" w:sz="0" w:space="0" w:color="auto" w:frame="1"/>
          <w14:ligatures w14:val="none"/>
        </w:rPr>
        <w:t>, Duke University Press, Durham, NC.</w:t>
      </w:r>
    </w:p>
    <w:p w14:paraId="3FD09A2D" w14:textId="77777777" w:rsidR="00237EA1" w:rsidRPr="001B0A98" w:rsidRDefault="00237EA1" w:rsidP="007E78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P. Valdez and A. Mehrabian, ‘‘</w:t>
      </w:r>
      <w:r w:rsidRPr="001B0A98">
        <w:rPr>
          <w:rFonts w:ascii="Arial" w:eastAsia="宋体" w:hAnsi="Arial" w:cs="Arial"/>
          <w:i/>
          <w:iCs/>
          <w:color w:val="000000"/>
          <w:kern w:val="0"/>
          <w:sz w:val="21"/>
          <w:szCs w:val="21"/>
          <w:bdr w:val="none" w:sz="0" w:space="0" w:color="auto" w:frame="1"/>
          <w14:ligatures w14:val="none"/>
        </w:rPr>
        <w:t>Effects of color on emotions</w:t>
      </w:r>
      <w:r w:rsidRPr="001B0A98">
        <w:rPr>
          <w:rFonts w:ascii="Arial" w:eastAsia="宋体" w:hAnsi="Arial" w:cs="Arial"/>
          <w:color w:val="000000"/>
          <w:kern w:val="0"/>
          <w:sz w:val="21"/>
          <w:szCs w:val="21"/>
          <w:bdr w:val="none" w:sz="0" w:space="0" w:color="auto" w:frame="1"/>
          <w14:ligatures w14:val="none"/>
        </w:rPr>
        <w:t>,’’ J. Exp. Psychol., Gen., vol. 123, no. 4, pp. 394–409, 1995.</w:t>
      </w:r>
    </w:p>
    <w:p w14:paraId="40B796ED" w14:textId="77777777" w:rsidR="00237EA1" w:rsidRPr="001B0A98" w:rsidRDefault="00237EA1" w:rsidP="00237EA1">
      <w:pPr>
        <w:widowControl/>
        <w:shd w:val="clear" w:color="auto" w:fill="FFFFFF"/>
        <w:wordWrap w:val="0"/>
        <w:spacing w:after="120" w:line="360" w:lineRule="atLeast"/>
        <w:textAlignment w:val="baseline"/>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Paton, M.J. (2007), "</w:t>
      </w:r>
      <w:r w:rsidRPr="001B0A98">
        <w:rPr>
          <w:rFonts w:ascii="Arial" w:eastAsia="宋体" w:hAnsi="Arial" w:cs="Arial"/>
          <w:i/>
          <w:iCs/>
          <w:color w:val="000000"/>
          <w:kern w:val="0"/>
          <w:sz w:val="21"/>
          <w:szCs w:val="21"/>
          <w:bdr w:val="none" w:sz="0" w:space="0" w:color="auto" w:frame="1"/>
          <w14:ligatures w14:val="none"/>
        </w:rPr>
        <w:t>Fengshui: a continuation of 'art of swindlers</w:t>
      </w:r>
      <w:r w:rsidRPr="001B0A98">
        <w:rPr>
          <w:rFonts w:ascii="Arial" w:eastAsia="宋体" w:hAnsi="Arial" w:cs="Arial"/>
          <w:color w:val="000000"/>
          <w:kern w:val="0"/>
          <w:sz w:val="21"/>
          <w:szCs w:val="21"/>
          <w:bdr w:val="none" w:sz="0" w:space="0" w:color="auto" w:frame="1"/>
          <w14:ligatures w14:val="none"/>
        </w:rPr>
        <w:t>'?" , Journal of Chinese Philosophy, Vol.34 No.3, pp.427-45.</w:t>
      </w:r>
    </w:p>
    <w:p w14:paraId="5E25CF1F" w14:textId="77777777" w:rsidR="00237EA1" w:rsidRPr="001B0A98" w:rsidRDefault="00237EA1" w:rsidP="007E78DE">
      <w:pPr>
        <w:rPr>
          <w:rFonts w:ascii="Arial" w:eastAsia="宋体" w:hAnsi="Arial" w:cs="Arial"/>
          <w:color w:val="000000"/>
          <w:kern w:val="0"/>
          <w:sz w:val="21"/>
          <w:szCs w:val="21"/>
          <w:bdr w:val="none" w:sz="0" w:space="0" w:color="auto" w:frame="1"/>
          <w14:ligatures w14:val="none"/>
        </w:rPr>
      </w:pPr>
      <w:r w:rsidRPr="001B0A98">
        <w:rPr>
          <w:rFonts w:ascii="Arial" w:eastAsia="宋体" w:hAnsi="Arial" w:cs="Arial"/>
          <w:color w:val="000000"/>
          <w:kern w:val="0"/>
          <w:sz w:val="21"/>
          <w:szCs w:val="21"/>
          <w:bdr w:val="none" w:sz="0" w:space="0" w:color="auto" w:frame="1"/>
          <w14:ligatures w14:val="none"/>
        </w:rPr>
        <w:t xml:space="preserve">Zhang Bin, Cao </w:t>
      </w:r>
      <w:proofErr w:type="spellStart"/>
      <w:r w:rsidRPr="001B0A98">
        <w:rPr>
          <w:rFonts w:ascii="Arial" w:eastAsia="宋体" w:hAnsi="Arial" w:cs="Arial"/>
          <w:color w:val="000000"/>
          <w:kern w:val="0"/>
          <w:sz w:val="21"/>
          <w:szCs w:val="21"/>
          <w:bdr w:val="none" w:sz="0" w:space="0" w:color="auto" w:frame="1"/>
          <w14:ligatures w14:val="none"/>
        </w:rPr>
        <w:t>Xiaolan</w:t>
      </w:r>
      <w:proofErr w:type="spellEnd"/>
      <w:r w:rsidRPr="001B0A98">
        <w:rPr>
          <w:rFonts w:ascii="Arial" w:eastAsia="宋体" w:hAnsi="Arial" w:cs="Arial"/>
          <w:color w:val="000000"/>
          <w:kern w:val="0"/>
          <w:sz w:val="21"/>
          <w:szCs w:val="21"/>
          <w:bdr w:val="none" w:sz="0" w:space="0" w:color="auto" w:frame="1"/>
          <w14:ligatures w14:val="none"/>
        </w:rPr>
        <w:t xml:space="preserve">, Li Xiaoguang. </w:t>
      </w:r>
      <w:r w:rsidRPr="001B0A98">
        <w:rPr>
          <w:rFonts w:ascii="Arial" w:eastAsia="宋体" w:hAnsi="Arial" w:cs="Arial"/>
          <w:i/>
          <w:iCs/>
          <w:color w:val="000000"/>
          <w:kern w:val="0"/>
          <w:sz w:val="21"/>
          <w:szCs w:val="21"/>
          <w:bdr w:val="none" w:sz="0" w:space="0" w:color="auto" w:frame="1"/>
          <w14:ligatures w14:val="none"/>
        </w:rPr>
        <w:t>A study on the philosophical origin of the doctrine of yin and yang[J].</w:t>
      </w:r>
      <w:r w:rsidRPr="001B0A98">
        <w:rPr>
          <w:rFonts w:ascii="Arial" w:eastAsia="宋体" w:hAnsi="Arial" w:cs="Arial"/>
          <w:color w:val="000000"/>
          <w:kern w:val="0"/>
          <w:sz w:val="21"/>
          <w:szCs w:val="21"/>
          <w:bdr w:val="none" w:sz="0" w:space="0" w:color="auto" w:frame="1"/>
          <w14:ligatures w14:val="none"/>
        </w:rPr>
        <w:t xml:space="preserve"> World Journal of Integrative Chinese and Western Medicine, 2009, 4(1): p10</w:t>
      </w:r>
    </w:p>
    <w:p w14:paraId="6AB9DF3D" w14:textId="77777777" w:rsidR="002D3E1A" w:rsidRPr="001B0A98" w:rsidRDefault="002D3E1A" w:rsidP="002D3E1A">
      <w:pPr>
        <w:widowControl/>
        <w:shd w:val="clear" w:color="auto" w:fill="FFFFFF"/>
        <w:wordWrap w:val="0"/>
        <w:spacing w:after="120" w:line="360" w:lineRule="atLeast"/>
        <w:textAlignment w:val="baseline"/>
        <w:rPr>
          <w:rFonts w:ascii="Arial" w:eastAsia="宋体" w:hAnsi="Arial" w:cs="Arial"/>
          <w:color w:val="000000"/>
          <w:kern w:val="0"/>
          <w:sz w:val="21"/>
          <w:szCs w:val="21"/>
          <w:bdr w:val="none" w:sz="0" w:space="0" w:color="auto" w:frame="1"/>
          <w14:ligatures w14:val="none"/>
        </w:rPr>
      </w:pPr>
    </w:p>
    <w:sectPr w:rsidR="002D3E1A" w:rsidRPr="001B0A9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New Roman (正文 CS 字体)">
    <w:altName w:val="宋体"/>
    <w:panose1 w:val="020B0604020202020204"/>
    <w:charset w:val="86"/>
    <w:family w:val="roman"/>
    <w:pitch w:val="default"/>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微软雅黑">
    <w:altName w:val="Microsoft YaHei"/>
    <w:panose1 w:val="020B0503020204020204"/>
    <w:charset w:val="86"/>
    <w:family w:val="swiss"/>
    <w:pitch w:val="variable"/>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A69"/>
    <w:rsid w:val="001B0A98"/>
    <w:rsid w:val="001B6F4A"/>
    <w:rsid w:val="00237EA1"/>
    <w:rsid w:val="00247334"/>
    <w:rsid w:val="002D3E1A"/>
    <w:rsid w:val="004B5B88"/>
    <w:rsid w:val="00536E3F"/>
    <w:rsid w:val="005F792A"/>
    <w:rsid w:val="0063380C"/>
    <w:rsid w:val="006A320C"/>
    <w:rsid w:val="007E78DE"/>
    <w:rsid w:val="008A1485"/>
    <w:rsid w:val="009863BA"/>
    <w:rsid w:val="00AC5A69"/>
    <w:rsid w:val="00C31B87"/>
    <w:rsid w:val="00C44C91"/>
    <w:rsid w:val="00C61E12"/>
    <w:rsid w:val="00CE04B2"/>
    <w:rsid w:val="00DA14A1"/>
    <w:rsid w:val="00F43A4C"/>
    <w:rsid w:val="00F55E89"/>
    <w:rsid w:val="00FA5499"/>
    <w:rsid w:val="00FF67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6101D19"/>
  <w15:chartTrackingRefBased/>
  <w15:docId w15:val="{89AE4022-7706-4E4A-9295-147BBE7B2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3A4C"/>
    <w:pPr>
      <w:widowControl w:val="0"/>
    </w:pPr>
    <w:rPr>
      <w:rFonts w:ascii="Times New Roman" w:eastAsia="Times New Roman" w:hAnsi="Times New Roman" w:cs="Times New Roman (正文 CS 字体)"/>
    </w:rPr>
  </w:style>
  <w:style w:type="paragraph" w:styleId="1">
    <w:name w:val="heading 1"/>
    <w:basedOn w:val="a"/>
    <w:next w:val="a"/>
    <w:link w:val="10"/>
    <w:uiPriority w:val="9"/>
    <w:qFormat/>
    <w:rsid w:val="00AC5A6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AC5A6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AC5A6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AC5A69"/>
    <w:pPr>
      <w:keepNext/>
      <w:keepLines/>
      <w:spacing w:before="80" w:after="40"/>
      <w:outlineLvl w:val="3"/>
    </w:pPr>
    <w:rPr>
      <w:rFonts w:asciiTheme="minorHAnsi" w:eastAsiaTheme="minorEastAsia" w:hAnsiTheme="minorHAnsi" w:cstheme="majorBidi"/>
      <w:color w:val="0F4761" w:themeColor="accent1" w:themeShade="BF"/>
      <w:sz w:val="28"/>
      <w:szCs w:val="28"/>
    </w:rPr>
  </w:style>
  <w:style w:type="paragraph" w:styleId="5">
    <w:name w:val="heading 5"/>
    <w:basedOn w:val="a"/>
    <w:next w:val="a"/>
    <w:link w:val="50"/>
    <w:uiPriority w:val="9"/>
    <w:semiHidden/>
    <w:unhideWhenUsed/>
    <w:qFormat/>
    <w:rsid w:val="00AC5A69"/>
    <w:pPr>
      <w:keepNext/>
      <w:keepLines/>
      <w:spacing w:before="80" w:after="40"/>
      <w:outlineLvl w:val="4"/>
    </w:pPr>
    <w:rPr>
      <w:rFonts w:asciiTheme="minorHAnsi" w:eastAsiaTheme="minorEastAsia" w:hAnsiTheme="minorHAnsi" w:cstheme="majorBidi"/>
      <w:color w:val="0F4761" w:themeColor="accent1" w:themeShade="BF"/>
      <w:sz w:val="24"/>
    </w:rPr>
  </w:style>
  <w:style w:type="paragraph" w:styleId="6">
    <w:name w:val="heading 6"/>
    <w:basedOn w:val="a"/>
    <w:next w:val="a"/>
    <w:link w:val="60"/>
    <w:uiPriority w:val="9"/>
    <w:semiHidden/>
    <w:unhideWhenUsed/>
    <w:qFormat/>
    <w:rsid w:val="00AC5A69"/>
    <w:pPr>
      <w:keepNext/>
      <w:keepLines/>
      <w:spacing w:before="40" w:after="0"/>
      <w:outlineLvl w:val="5"/>
    </w:pPr>
    <w:rPr>
      <w:rFonts w:asciiTheme="minorHAnsi" w:eastAsiaTheme="minorEastAsia" w:hAnsiTheme="minorHAnsi" w:cstheme="majorBidi"/>
      <w:b/>
      <w:bCs/>
      <w:color w:val="0F4761" w:themeColor="accent1" w:themeShade="BF"/>
    </w:rPr>
  </w:style>
  <w:style w:type="paragraph" w:styleId="7">
    <w:name w:val="heading 7"/>
    <w:basedOn w:val="a"/>
    <w:next w:val="a"/>
    <w:link w:val="70"/>
    <w:uiPriority w:val="9"/>
    <w:semiHidden/>
    <w:unhideWhenUsed/>
    <w:qFormat/>
    <w:rsid w:val="00AC5A69"/>
    <w:pPr>
      <w:keepNext/>
      <w:keepLines/>
      <w:spacing w:before="40" w:after="0"/>
      <w:outlineLvl w:val="6"/>
    </w:pPr>
    <w:rPr>
      <w:rFonts w:asciiTheme="minorHAnsi" w:eastAsiaTheme="minorEastAsia" w:hAnsiTheme="minorHAnsi" w:cstheme="majorBidi"/>
      <w:b/>
      <w:bCs/>
      <w:color w:val="595959" w:themeColor="text1" w:themeTint="A6"/>
    </w:rPr>
  </w:style>
  <w:style w:type="paragraph" w:styleId="8">
    <w:name w:val="heading 8"/>
    <w:basedOn w:val="a"/>
    <w:next w:val="a"/>
    <w:link w:val="80"/>
    <w:uiPriority w:val="9"/>
    <w:semiHidden/>
    <w:unhideWhenUsed/>
    <w:qFormat/>
    <w:rsid w:val="00AC5A69"/>
    <w:pPr>
      <w:keepNext/>
      <w:keepLines/>
      <w:spacing w:after="0"/>
      <w:outlineLvl w:val="7"/>
    </w:pPr>
    <w:rPr>
      <w:rFonts w:asciiTheme="minorHAnsi" w:eastAsiaTheme="minorEastAsia" w:hAnsiTheme="minorHAnsi" w:cstheme="majorBidi"/>
      <w:color w:val="595959" w:themeColor="text1" w:themeTint="A6"/>
    </w:rPr>
  </w:style>
  <w:style w:type="paragraph" w:styleId="9">
    <w:name w:val="heading 9"/>
    <w:basedOn w:val="a"/>
    <w:next w:val="a"/>
    <w:link w:val="90"/>
    <w:uiPriority w:val="9"/>
    <w:semiHidden/>
    <w:unhideWhenUsed/>
    <w:qFormat/>
    <w:rsid w:val="00AC5A69"/>
    <w:pPr>
      <w:keepNext/>
      <w:keepLines/>
      <w:spacing w:after="0"/>
      <w:outlineLvl w:val="8"/>
    </w:pPr>
    <w:rPr>
      <w:rFonts w:asciiTheme="minorHAnsi" w:eastAsiaTheme="majorEastAsia" w:hAnsiTheme="minorHAnsi"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C5A6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AC5A6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AC5A6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AC5A69"/>
    <w:rPr>
      <w:rFonts w:cstheme="majorBidi"/>
      <w:color w:val="0F4761" w:themeColor="accent1" w:themeShade="BF"/>
      <w:sz w:val="28"/>
      <w:szCs w:val="28"/>
    </w:rPr>
  </w:style>
  <w:style w:type="character" w:customStyle="1" w:styleId="50">
    <w:name w:val="标题 5 字符"/>
    <w:basedOn w:val="a0"/>
    <w:link w:val="5"/>
    <w:uiPriority w:val="9"/>
    <w:semiHidden/>
    <w:rsid w:val="00AC5A69"/>
    <w:rPr>
      <w:rFonts w:cstheme="majorBidi"/>
      <w:color w:val="0F4761" w:themeColor="accent1" w:themeShade="BF"/>
      <w:sz w:val="24"/>
    </w:rPr>
  </w:style>
  <w:style w:type="character" w:customStyle="1" w:styleId="60">
    <w:name w:val="标题 6 字符"/>
    <w:basedOn w:val="a0"/>
    <w:link w:val="6"/>
    <w:uiPriority w:val="9"/>
    <w:semiHidden/>
    <w:rsid w:val="00AC5A69"/>
    <w:rPr>
      <w:rFonts w:cstheme="majorBidi"/>
      <w:b/>
      <w:bCs/>
      <w:color w:val="0F4761" w:themeColor="accent1" w:themeShade="BF"/>
    </w:rPr>
  </w:style>
  <w:style w:type="character" w:customStyle="1" w:styleId="70">
    <w:name w:val="标题 7 字符"/>
    <w:basedOn w:val="a0"/>
    <w:link w:val="7"/>
    <w:uiPriority w:val="9"/>
    <w:semiHidden/>
    <w:rsid w:val="00AC5A69"/>
    <w:rPr>
      <w:rFonts w:cstheme="majorBidi"/>
      <w:b/>
      <w:bCs/>
      <w:color w:val="595959" w:themeColor="text1" w:themeTint="A6"/>
    </w:rPr>
  </w:style>
  <w:style w:type="character" w:customStyle="1" w:styleId="80">
    <w:name w:val="标题 8 字符"/>
    <w:basedOn w:val="a0"/>
    <w:link w:val="8"/>
    <w:uiPriority w:val="9"/>
    <w:semiHidden/>
    <w:rsid w:val="00AC5A69"/>
    <w:rPr>
      <w:rFonts w:cstheme="majorBidi"/>
      <w:color w:val="595959" w:themeColor="text1" w:themeTint="A6"/>
    </w:rPr>
  </w:style>
  <w:style w:type="character" w:customStyle="1" w:styleId="90">
    <w:name w:val="标题 9 字符"/>
    <w:basedOn w:val="a0"/>
    <w:link w:val="9"/>
    <w:uiPriority w:val="9"/>
    <w:semiHidden/>
    <w:rsid w:val="00AC5A69"/>
    <w:rPr>
      <w:rFonts w:eastAsiaTheme="majorEastAsia" w:cstheme="majorBidi"/>
      <w:color w:val="595959" w:themeColor="text1" w:themeTint="A6"/>
    </w:rPr>
  </w:style>
  <w:style w:type="paragraph" w:styleId="a3">
    <w:name w:val="Title"/>
    <w:basedOn w:val="a"/>
    <w:next w:val="a"/>
    <w:link w:val="a4"/>
    <w:uiPriority w:val="10"/>
    <w:qFormat/>
    <w:rsid w:val="00AC5A6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C5A6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C5A6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C5A6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C5A69"/>
    <w:pPr>
      <w:spacing w:before="160"/>
      <w:jc w:val="center"/>
    </w:pPr>
    <w:rPr>
      <w:i/>
      <w:iCs/>
      <w:color w:val="404040" w:themeColor="text1" w:themeTint="BF"/>
    </w:rPr>
  </w:style>
  <w:style w:type="character" w:customStyle="1" w:styleId="a8">
    <w:name w:val="引用 字符"/>
    <w:basedOn w:val="a0"/>
    <w:link w:val="a7"/>
    <w:uiPriority w:val="29"/>
    <w:rsid w:val="00AC5A69"/>
    <w:rPr>
      <w:rFonts w:ascii="Times New Roman" w:eastAsia="Times New Roman" w:hAnsi="Times New Roman" w:cs="Times New Roman (正文 CS 字体)"/>
      <w:i/>
      <w:iCs/>
      <w:color w:val="404040" w:themeColor="text1" w:themeTint="BF"/>
    </w:rPr>
  </w:style>
  <w:style w:type="paragraph" w:styleId="a9">
    <w:name w:val="List Paragraph"/>
    <w:basedOn w:val="a"/>
    <w:uiPriority w:val="34"/>
    <w:qFormat/>
    <w:rsid w:val="00AC5A69"/>
    <w:pPr>
      <w:ind w:left="720"/>
      <w:contextualSpacing/>
    </w:pPr>
  </w:style>
  <w:style w:type="character" w:styleId="aa">
    <w:name w:val="Intense Emphasis"/>
    <w:basedOn w:val="a0"/>
    <w:uiPriority w:val="21"/>
    <w:qFormat/>
    <w:rsid w:val="00AC5A69"/>
    <w:rPr>
      <w:i/>
      <w:iCs/>
      <w:color w:val="0F4761" w:themeColor="accent1" w:themeShade="BF"/>
    </w:rPr>
  </w:style>
  <w:style w:type="paragraph" w:styleId="ab">
    <w:name w:val="Intense Quote"/>
    <w:basedOn w:val="a"/>
    <w:next w:val="a"/>
    <w:link w:val="ac"/>
    <w:uiPriority w:val="30"/>
    <w:qFormat/>
    <w:rsid w:val="00AC5A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C5A69"/>
    <w:rPr>
      <w:rFonts w:ascii="Times New Roman" w:eastAsia="Times New Roman" w:hAnsi="Times New Roman" w:cs="Times New Roman (正文 CS 字体)"/>
      <w:i/>
      <w:iCs/>
      <w:color w:val="0F4761" w:themeColor="accent1" w:themeShade="BF"/>
    </w:rPr>
  </w:style>
  <w:style w:type="character" w:styleId="ad">
    <w:name w:val="Intense Reference"/>
    <w:basedOn w:val="a0"/>
    <w:uiPriority w:val="32"/>
    <w:qFormat/>
    <w:rsid w:val="00AC5A69"/>
    <w:rPr>
      <w:b/>
      <w:bCs/>
      <w:smallCaps/>
      <w:color w:val="0F4761" w:themeColor="accent1" w:themeShade="BF"/>
      <w:spacing w:val="5"/>
    </w:rPr>
  </w:style>
  <w:style w:type="character" w:customStyle="1" w:styleId="grey">
    <w:name w:val="grey"/>
    <w:basedOn w:val="a0"/>
    <w:rsid w:val="00AC5A69"/>
  </w:style>
  <w:style w:type="character" w:styleId="ae">
    <w:name w:val="Hyperlink"/>
    <w:basedOn w:val="a0"/>
    <w:uiPriority w:val="99"/>
    <w:semiHidden/>
    <w:unhideWhenUsed/>
    <w:rsid w:val="007E78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1919870">
      <w:bodyDiv w:val="1"/>
      <w:marLeft w:val="0"/>
      <w:marRight w:val="0"/>
      <w:marTop w:val="0"/>
      <w:marBottom w:val="0"/>
      <w:divBdr>
        <w:top w:val="none" w:sz="0" w:space="0" w:color="auto"/>
        <w:left w:val="none" w:sz="0" w:space="0" w:color="auto"/>
        <w:bottom w:val="none" w:sz="0" w:space="0" w:color="auto"/>
        <w:right w:val="none" w:sz="0" w:space="0" w:color="auto"/>
      </w:divBdr>
      <w:divsChild>
        <w:div w:id="474297576">
          <w:marLeft w:val="0"/>
          <w:marRight w:val="0"/>
          <w:marTop w:val="100"/>
          <w:marBottom w:val="100"/>
          <w:divBdr>
            <w:top w:val="none" w:sz="0" w:space="0" w:color="auto"/>
            <w:left w:val="none" w:sz="0" w:space="0" w:color="auto"/>
            <w:bottom w:val="none" w:sz="0" w:space="0" w:color="auto"/>
            <w:right w:val="none" w:sz="0" w:space="0" w:color="auto"/>
          </w:divBdr>
          <w:divsChild>
            <w:div w:id="1463111212">
              <w:marLeft w:val="0"/>
              <w:marRight w:val="0"/>
              <w:marTop w:val="100"/>
              <w:marBottom w:val="100"/>
              <w:divBdr>
                <w:top w:val="none" w:sz="0" w:space="0" w:color="auto"/>
                <w:left w:val="none" w:sz="0" w:space="0" w:color="auto"/>
                <w:bottom w:val="none" w:sz="0" w:space="0" w:color="auto"/>
                <w:right w:val="none" w:sz="0" w:space="0" w:color="auto"/>
              </w:divBdr>
              <w:divsChild>
                <w:div w:id="358244137">
                  <w:marLeft w:val="0"/>
                  <w:marRight w:val="0"/>
                  <w:marTop w:val="0"/>
                  <w:marBottom w:val="0"/>
                  <w:divBdr>
                    <w:top w:val="none" w:sz="0" w:space="0" w:color="auto"/>
                    <w:left w:val="none" w:sz="0" w:space="0" w:color="auto"/>
                    <w:bottom w:val="none" w:sz="0" w:space="0" w:color="auto"/>
                    <w:right w:val="none" w:sz="0" w:space="0" w:color="auto"/>
                  </w:divBdr>
                  <w:divsChild>
                    <w:div w:id="1026177592">
                      <w:marLeft w:val="0"/>
                      <w:marRight w:val="0"/>
                      <w:marTop w:val="120"/>
                      <w:marBottom w:val="120"/>
                      <w:divBdr>
                        <w:top w:val="none" w:sz="0" w:space="0" w:color="auto"/>
                        <w:left w:val="none" w:sz="0" w:space="0" w:color="auto"/>
                        <w:bottom w:val="none" w:sz="0" w:space="0" w:color="auto"/>
                        <w:right w:val="none" w:sz="0" w:space="0" w:color="auto"/>
                      </w:divBdr>
                    </w:div>
                    <w:div w:id="2128770140">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615528283">
          <w:marLeft w:val="0"/>
          <w:marRight w:val="0"/>
          <w:marTop w:val="100"/>
          <w:marBottom w:val="100"/>
          <w:divBdr>
            <w:top w:val="none" w:sz="0" w:space="0" w:color="auto"/>
            <w:left w:val="none" w:sz="0" w:space="0" w:color="auto"/>
            <w:bottom w:val="none" w:sz="0" w:space="0" w:color="auto"/>
            <w:right w:val="none" w:sz="0" w:space="0" w:color="auto"/>
          </w:divBdr>
          <w:divsChild>
            <w:div w:id="1095203092">
              <w:marLeft w:val="0"/>
              <w:marRight w:val="0"/>
              <w:marTop w:val="100"/>
              <w:marBottom w:val="100"/>
              <w:divBdr>
                <w:top w:val="none" w:sz="0" w:space="0" w:color="auto"/>
                <w:left w:val="none" w:sz="0" w:space="0" w:color="auto"/>
                <w:bottom w:val="none" w:sz="0" w:space="0" w:color="auto"/>
                <w:right w:val="none" w:sz="0" w:space="0" w:color="auto"/>
              </w:divBdr>
              <w:divsChild>
                <w:div w:id="603071689">
                  <w:marLeft w:val="0"/>
                  <w:marRight w:val="0"/>
                  <w:marTop w:val="0"/>
                  <w:marBottom w:val="0"/>
                  <w:divBdr>
                    <w:top w:val="none" w:sz="0" w:space="0" w:color="auto"/>
                    <w:left w:val="none" w:sz="0" w:space="0" w:color="auto"/>
                    <w:bottom w:val="none" w:sz="0" w:space="0" w:color="auto"/>
                    <w:right w:val="none" w:sz="0" w:space="0" w:color="auto"/>
                  </w:divBdr>
                  <w:divsChild>
                    <w:div w:id="1072771337">
                      <w:marLeft w:val="0"/>
                      <w:marRight w:val="0"/>
                      <w:marTop w:val="120"/>
                      <w:marBottom w:val="120"/>
                      <w:divBdr>
                        <w:top w:val="none" w:sz="0" w:space="0" w:color="auto"/>
                        <w:left w:val="none" w:sz="0" w:space="0" w:color="auto"/>
                        <w:bottom w:val="none" w:sz="0" w:space="0" w:color="auto"/>
                        <w:right w:val="none" w:sz="0" w:space="0" w:color="auto"/>
                      </w:divBdr>
                    </w:div>
                    <w:div w:id="894775438">
                      <w:marLeft w:val="0"/>
                      <w:marRight w:val="0"/>
                      <w:marTop w:val="120"/>
                      <w:marBottom w:val="120"/>
                      <w:divBdr>
                        <w:top w:val="none" w:sz="0" w:space="0" w:color="auto"/>
                        <w:left w:val="none" w:sz="0" w:space="0" w:color="auto"/>
                        <w:bottom w:val="none" w:sz="0" w:space="0" w:color="auto"/>
                        <w:right w:val="none" w:sz="0" w:space="0" w:color="auto"/>
                      </w:divBdr>
                    </w:div>
                    <w:div w:id="1550219891">
                      <w:marLeft w:val="0"/>
                      <w:marRight w:val="0"/>
                      <w:marTop w:val="120"/>
                      <w:marBottom w:val="120"/>
                      <w:divBdr>
                        <w:top w:val="none" w:sz="0" w:space="0" w:color="auto"/>
                        <w:left w:val="none" w:sz="0" w:space="0" w:color="auto"/>
                        <w:bottom w:val="none" w:sz="0" w:space="0" w:color="auto"/>
                        <w:right w:val="none" w:sz="0" w:space="0" w:color="auto"/>
                      </w:divBdr>
                    </w:div>
                    <w:div w:id="121295909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465583581">
          <w:marLeft w:val="0"/>
          <w:marRight w:val="0"/>
          <w:marTop w:val="100"/>
          <w:marBottom w:val="100"/>
          <w:divBdr>
            <w:top w:val="none" w:sz="0" w:space="0" w:color="auto"/>
            <w:left w:val="none" w:sz="0" w:space="0" w:color="auto"/>
            <w:bottom w:val="none" w:sz="0" w:space="0" w:color="auto"/>
            <w:right w:val="none" w:sz="0" w:space="0" w:color="auto"/>
          </w:divBdr>
          <w:divsChild>
            <w:div w:id="614796174">
              <w:marLeft w:val="0"/>
              <w:marRight w:val="0"/>
              <w:marTop w:val="100"/>
              <w:marBottom w:val="100"/>
              <w:divBdr>
                <w:top w:val="none" w:sz="0" w:space="0" w:color="auto"/>
                <w:left w:val="none" w:sz="0" w:space="0" w:color="auto"/>
                <w:bottom w:val="none" w:sz="0" w:space="0" w:color="auto"/>
                <w:right w:val="none" w:sz="0" w:space="0" w:color="auto"/>
              </w:divBdr>
              <w:divsChild>
                <w:div w:id="566768037">
                  <w:marLeft w:val="0"/>
                  <w:marRight w:val="0"/>
                  <w:marTop w:val="0"/>
                  <w:marBottom w:val="0"/>
                  <w:divBdr>
                    <w:top w:val="none" w:sz="0" w:space="0" w:color="auto"/>
                    <w:left w:val="none" w:sz="0" w:space="0" w:color="auto"/>
                    <w:bottom w:val="none" w:sz="0" w:space="0" w:color="auto"/>
                    <w:right w:val="none" w:sz="0" w:space="0" w:color="auto"/>
                  </w:divBdr>
                  <w:divsChild>
                    <w:div w:id="1119839268">
                      <w:marLeft w:val="0"/>
                      <w:marRight w:val="0"/>
                      <w:marTop w:val="120"/>
                      <w:marBottom w:val="120"/>
                      <w:divBdr>
                        <w:top w:val="none" w:sz="0" w:space="0" w:color="auto"/>
                        <w:left w:val="none" w:sz="0" w:space="0" w:color="auto"/>
                        <w:bottom w:val="none" w:sz="0" w:space="0" w:color="auto"/>
                        <w:right w:val="none" w:sz="0" w:space="0" w:color="auto"/>
                      </w:divBdr>
                    </w:div>
                    <w:div w:id="1772580505">
                      <w:marLeft w:val="0"/>
                      <w:marRight w:val="0"/>
                      <w:marTop w:val="120"/>
                      <w:marBottom w:val="120"/>
                      <w:divBdr>
                        <w:top w:val="none" w:sz="0" w:space="0" w:color="auto"/>
                        <w:left w:val="none" w:sz="0" w:space="0" w:color="auto"/>
                        <w:bottom w:val="none" w:sz="0" w:space="0" w:color="auto"/>
                        <w:right w:val="none" w:sz="0" w:space="0" w:color="auto"/>
                      </w:divBdr>
                    </w:div>
                    <w:div w:id="272782376">
                      <w:marLeft w:val="0"/>
                      <w:marRight w:val="0"/>
                      <w:marTop w:val="120"/>
                      <w:marBottom w:val="120"/>
                      <w:divBdr>
                        <w:top w:val="none" w:sz="0" w:space="0" w:color="auto"/>
                        <w:left w:val="none" w:sz="0" w:space="0" w:color="auto"/>
                        <w:bottom w:val="none" w:sz="0" w:space="0" w:color="auto"/>
                        <w:right w:val="none" w:sz="0" w:space="0" w:color="auto"/>
                      </w:divBdr>
                    </w:div>
                    <w:div w:id="699817119">
                      <w:marLeft w:val="0"/>
                      <w:marRight w:val="0"/>
                      <w:marTop w:val="120"/>
                      <w:marBottom w:val="120"/>
                      <w:divBdr>
                        <w:top w:val="none" w:sz="0" w:space="0" w:color="auto"/>
                        <w:left w:val="none" w:sz="0" w:space="0" w:color="auto"/>
                        <w:bottom w:val="none" w:sz="0" w:space="0" w:color="auto"/>
                        <w:right w:val="none" w:sz="0" w:space="0" w:color="auto"/>
                      </w:divBdr>
                    </w:div>
                    <w:div w:id="137049743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561793472">
          <w:marLeft w:val="0"/>
          <w:marRight w:val="0"/>
          <w:marTop w:val="100"/>
          <w:marBottom w:val="100"/>
          <w:divBdr>
            <w:top w:val="none" w:sz="0" w:space="0" w:color="auto"/>
            <w:left w:val="none" w:sz="0" w:space="0" w:color="auto"/>
            <w:bottom w:val="none" w:sz="0" w:space="0" w:color="auto"/>
            <w:right w:val="none" w:sz="0" w:space="0" w:color="auto"/>
          </w:divBdr>
          <w:divsChild>
            <w:div w:id="284384265">
              <w:marLeft w:val="0"/>
              <w:marRight w:val="0"/>
              <w:marTop w:val="100"/>
              <w:marBottom w:val="100"/>
              <w:divBdr>
                <w:top w:val="none" w:sz="0" w:space="0" w:color="auto"/>
                <w:left w:val="none" w:sz="0" w:space="0" w:color="auto"/>
                <w:bottom w:val="none" w:sz="0" w:space="0" w:color="auto"/>
                <w:right w:val="none" w:sz="0" w:space="0" w:color="auto"/>
              </w:divBdr>
              <w:divsChild>
                <w:div w:id="2083795241">
                  <w:marLeft w:val="0"/>
                  <w:marRight w:val="0"/>
                  <w:marTop w:val="0"/>
                  <w:marBottom w:val="0"/>
                  <w:divBdr>
                    <w:top w:val="none" w:sz="0" w:space="0" w:color="auto"/>
                    <w:left w:val="none" w:sz="0" w:space="0" w:color="auto"/>
                    <w:bottom w:val="none" w:sz="0" w:space="0" w:color="auto"/>
                    <w:right w:val="none" w:sz="0" w:space="0" w:color="auto"/>
                  </w:divBdr>
                  <w:divsChild>
                    <w:div w:id="955989432">
                      <w:marLeft w:val="0"/>
                      <w:marRight w:val="0"/>
                      <w:marTop w:val="120"/>
                      <w:marBottom w:val="120"/>
                      <w:divBdr>
                        <w:top w:val="none" w:sz="0" w:space="0" w:color="auto"/>
                        <w:left w:val="none" w:sz="0" w:space="0" w:color="auto"/>
                        <w:bottom w:val="none" w:sz="0" w:space="0" w:color="auto"/>
                        <w:right w:val="none" w:sz="0" w:space="0" w:color="auto"/>
                      </w:divBdr>
                    </w:div>
                    <w:div w:id="1560704085">
                      <w:marLeft w:val="0"/>
                      <w:marRight w:val="0"/>
                      <w:marTop w:val="120"/>
                      <w:marBottom w:val="120"/>
                      <w:divBdr>
                        <w:top w:val="none" w:sz="0" w:space="0" w:color="auto"/>
                        <w:left w:val="none" w:sz="0" w:space="0" w:color="auto"/>
                        <w:bottom w:val="none" w:sz="0" w:space="0" w:color="auto"/>
                        <w:right w:val="none" w:sz="0" w:space="0" w:color="auto"/>
                      </w:divBdr>
                    </w:div>
                    <w:div w:id="257955269">
                      <w:marLeft w:val="0"/>
                      <w:marRight w:val="0"/>
                      <w:marTop w:val="120"/>
                      <w:marBottom w:val="120"/>
                      <w:divBdr>
                        <w:top w:val="none" w:sz="0" w:space="0" w:color="auto"/>
                        <w:left w:val="none" w:sz="0" w:space="0" w:color="auto"/>
                        <w:bottom w:val="none" w:sz="0" w:space="0" w:color="auto"/>
                        <w:right w:val="none" w:sz="0" w:space="0" w:color="auto"/>
                      </w:divBdr>
                    </w:div>
                    <w:div w:id="82774393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634873928">
          <w:marLeft w:val="0"/>
          <w:marRight w:val="0"/>
          <w:marTop w:val="100"/>
          <w:marBottom w:val="100"/>
          <w:divBdr>
            <w:top w:val="none" w:sz="0" w:space="0" w:color="auto"/>
            <w:left w:val="none" w:sz="0" w:space="0" w:color="auto"/>
            <w:bottom w:val="none" w:sz="0" w:space="0" w:color="auto"/>
            <w:right w:val="none" w:sz="0" w:space="0" w:color="auto"/>
          </w:divBdr>
          <w:divsChild>
            <w:div w:id="988287115">
              <w:marLeft w:val="0"/>
              <w:marRight w:val="0"/>
              <w:marTop w:val="100"/>
              <w:marBottom w:val="100"/>
              <w:divBdr>
                <w:top w:val="none" w:sz="0" w:space="0" w:color="auto"/>
                <w:left w:val="none" w:sz="0" w:space="0" w:color="auto"/>
                <w:bottom w:val="none" w:sz="0" w:space="0" w:color="auto"/>
                <w:right w:val="none" w:sz="0" w:space="0" w:color="auto"/>
              </w:divBdr>
              <w:divsChild>
                <w:div w:id="965236920">
                  <w:marLeft w:val="0"/>
                  <w:marRight w:val="0"/>
                  <w:marTop w:val="0"/>
                  <w:marBottom w:val="0"/>
                  <w:divBdr>
                    <w:top w:val="none" w:sz="0" w:space="0" w:color="auto"/>
                    <w:left w:val="none" w:sz="0" w:space="0" w:color="auto"/>
                    <w:bottom w:val="none" w:sz="0" w:space="0" w:color="auto"/>
                    <w:right w:val="none" w:sz="0" w:space="0" w:color="auto"/>
                  </w:divBdr>
                  <w:divsChild>
                    <w:div w:id="1044407275">
                      <w:marLeft w:val="0"/>
                      <w:marRight w:val="0"/>
                      <w:marTop w:val="120"/>
                      <w:marBottom w:val="120"/>
                      <w:divBdr>
                        <w:top w:val="none" w:sz="0" w:space="0" w:color="auto"/>
                        <w:left w:val="none" w:sz="0" w:space="0" w:color="auto"/>
                        <w:bottom w:val="none" w:sz="0" w:space="0" w:color="auto"/>
                        <w:right w:val="none" w:sz="0" w:space="0" w:color="auto"/>
                      </w:divBdr>
                    </w:div>
                    <w:div w:id="1205408995">
                      <w:marLeft w:val="0"/>
                      <w:marRight w:val="0"/>
                      <w:marTop w:val="120"/>
                      <w:marBottom w:val="120"/>
                      <w:divBdr>
                        <w:top w:val="none" w:sz="0" w:space="0" w:color="auto"/>
                        <w:left w:val="none" w:sz="0" w:space="0" w:color="auto"/>
                        <w:bottom w:val="none" w:sz="0" w:space="0" w:color="auto"/>
                        <w:right w:val="none" w:sz="0" w:space="0" w:color="auto"/>
                      </w:divBdr>
                    </w:div>
                    <w:div w:id="1218586968">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545629498">
          <w:marLeft w:val="0"/>
          <w:marRight w:val="0"/>
          <w:marTop w:val="100"/>
          <w:marBottom w:val="100"/>
          <w:divBdr>
            <w:top w:val="none" w:sz="0" w:space="0" w:color="auto"/>
            <w:left w:val="none" w:sz="0" w:space="0" w:color="auto"/>
            <w:bottom w:val="none" w:sz="0" w:space="0" w:color="auto"/>
            <w:right w:val="none" w:sz="0" w:space="0" w:color="auto"/>
          </w:divBdr>
          <w:divsChild>
            <w:div w:id="805709115">
              <w:marLeft w:val="0"/>
              <w:marRight w:val="0"/>
              <w:marTop w:val="100"/>
              <w:marBottom w:val="100"/>
              <w:divBdr>
                <w:top w:val="none" w:sz="0" w:space="0" w:color="auto"/>
                <w:left w:val="none" w:sz="0" w:space="0" w:color="auto"/>
                <w:bottom w:val="none" w:sz="0" w:space="0" w:color="auto"/>
                <w:right w:val="none" w:sz="0" w:space="0" w:color="auto"/>
              </w:divBdr>
              <w:divsChild>
                <w:div w:id="352458611">
                  <w:marLeft w:val="0"/>
                  <w:marRight w:val="0"/>
                  <w:marTop w:val="0"/>
                  <w:marBottom w:val="0"/>
                  <w:divBdr>
                    <w:top w:val="none" w:sz="0" w:space="0" w:color="auto"/>
                    <w:left w:val="none" w:sz="0" w:space="0" w:color="auto"/>
                    <w:bottom w:val="none" w:sz="0" w:space="0" w:color="auto"/>
                    <w:right w:val="none" w:sz="0" w:space="0" w:color="auto"/>
                  </w:divBdr>
                  <w:divsChild>
                    <w:div w:id="1249267480">
                      <w:marLeft w:val="0"/>
                      <w:marRight w:val="0"/>
                      <w:marTop w:val="120"/>
                      <w:marBottom w:val="120"/>
                      <w:divBdr>
                        <w:top w:val="none" w:sz="0" w:space="0" w:color="auto"/>
                        <w:left w:val="none" w:sz="0" w:space="0" w:color="auto"/>
                        <w:bottom w:val="none" w:sz="0" w:space="0" w:color="auto"/>
                        <w:right w:val="none" w:sz="0" w:space="0" w:color="auto"/>
                      </w:divBdr>
                    </w:div>
                    <w:div w:id="1596288090">
                      <w:marLeft w:val="0"/>
                      <w:marRight w:val="0"/>
                      <w:marTop w:val="120"/>
                      <w:marBottom w:val="120"/>
                      <w:divBdr>
                        <w:top w:val="none" w:sz="0" w:space="0" w:color="auto"/>
                        <w:left w:val="none" w:sz="0" w:space="0" w:color="auto"/>
                        <w:bottom w:val="none" w:sz="0" w:space="0" w:color="auto"/>
                        <w:right w:val="none" w:sz="0" w:space="0" w:color="auto"/>
                      </w:divBdr>
                    </w:div>
                    <w:div w:id="156436777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205142000">
          <w:marLeft w:val="0"/>
          <w:marRight w:val="0"/>
          <w:marTop w:val="100"/>
          <w:marBottom w:val="100"/>
          <w:divBdr>
            <w:top w:val="none" w:sz="0" w:space="0" w:color="auto"/>
            <w:left w:val="none" w:sz="0" w:space="0" w:color="auto"/>
            <w:bottom w:val="none" w:sz="0" w:space="0" w:color="auto"/>
            <w:right w:val="none" w:sz="0" w:space="0" w:color="auto"/>
          </w:divBdr>
          <w:divsChild>
            <w:div w:id="1373843948">
              <w:marLeft w:val="0"/>
              <w:marRight w:val="0"/>
              <w:marTop w:val="100"/>
              <w:marBottom w:val="100"/>
              <w:divBdr>
                <w:top w:val="none" w:sz="0" w:space="0" w:color="auto"/>
                <w:left w:val="none" w:sz="0" w:space="0" w:color="auto"/>
                <w:bottom w:val="none" w:sz="0" w:space="0" w:color="auto"/>
                <w:right w:val="none" w:sz="0" w:space="0" w:color="auto"/>
              </w:divBdr>
              <w:divsChild>
                <w:div w:id="263659327">
                  <w:marLeft w:val="0"/>
                  <w:marRight w:val="0"/>
                  <w:marTop w:val="0"/>
                  <w:marBottom w:val="0"/>
                  <w:divBdr>
                    <w:top w:val="none" w:sz="0" w:space="0" w:color="auto"/>
                    <w:left w:val="none" w:sz="0" w:space="0" w:color="auto"/>
                    <w:bottom w:val="none" w:sz="0" w:space="0" w:color="auto"/>
                    <w:right w:val="none" w:sz="0" w:space="0" w:color="auto"/>
                  </w:divBdr>
                  <w:divsChild>
                    <w:div w:id="508326423">
                      <w:marLeft w:val="0"/>
                      <w:marRight w:val="0"/>
                      <w:marTop w:val="120"/>
                      <w:marBottom w:val="120"/>
                      <w:divBdr>
                        <w:top w:val="none" w:sz="0" w:space="0" w:color="auto"/>
                        <w:left w:val="none" w:sz="0" w:space="0" w:color="auto"/>
                        <w:bottom w:val="none" w:sz="0" w:space="0" w:color="auto"/>
                        <w:right w:val="none" w:sz="0" w:space="0" w:color="auto"/>
                      </w:divBdr>
                    </w:div>
                    <w:div w:id="382606698">
                      <w:marLeft w:val="0"/>
                      <w:marRight w:val="0"/>
                      <w:marTop w:val="120"/>
                      <w:marBottom w:val="120"/>
                      <w:divBdr>
                        <w:top w:val="none" w:sz="0" w:space="0" w:color="auto"/>
                        <w:left w:val="none" w:sz="0" w:space="0" w:color="auto"/>
                        <w:bottom w:val="none" w:sz="0" w:space="0" w:color="auto"/>
                        <w:right w:val="none" w:sz="0" w:space="0" w:color="auto"/>
                      </w:divBdr>
                    </w:div>
                    <w:div w:id="2095979197">
                      <w:marLeft w:val="0"/>
                      <w:marRight w:val="0"/>
                      <w:marTop w:val="120"/>
                      <w:marBottom w:val="120"/>
                      <w:divBdr>
                        <w:top w:val="none" w:sz="0" w:space="0" w:color="auto"/>
                        <w:left w:val="none" w:sz="0" w:space="0" w:color="auto"/>
                        <w:bottom w:val="none" w:sz="0" w:space="0" w:color="auto"/>
                        <w:right w:val="none" w:sz="0" w:space="0" w:color="auto"/>
                      </w:divBdr>
                    </w:div>
                    <w:div w:id="1619722774">
                      <w:marLeft w:val="0"/>
                      <w:marRight w:val="0"/>
                      <w:marTop w:val="120"/>
                      <w:marBottom w:val="120"/>
                      <w:divBdr>
                        <w:top w:val="none" w:sz="0" w:space="0" w:color="auto"/>
                        <w:left w:val="none" w:sz="0" w:space="0" w:color="auto"/>
                        <w:bottom w:val="none" w:sz="0" w:space="0" w:color="auto"/>
                        <w:right w:val="none" w:sz="0" w:space="0" w:color="auto"/>
                      </w:divBdr>
                    </w:div>
                    <w:div w:id="201720787">
                      <w:marLeft w:val="0"/>
                      <w:marRight w:val="0"/>
                      <w:marTop w:val="120"/>
                      <w:marBottom w:val="120"/>
                      <w:divBdr>
                        <w:top w:val="none" w:sz="0" w:space="0" w:color="auto"/>
                        <w:left w:val="none" w:sz="0" w:space="0" w:color="auto"/>
                        <w:bottom w:val="none" w:sz="0" w:space="0" w:color="auto"/>
                        <w:right w:val="none" w:sz="0" w:space="0" w:color="auto"/>
                      </w:divBdr>
                    </w:div>
                    <w:div w:id="1326472402">
                      <w:marLeft w:val="0"/>
                      <w:marRight w:val="0"/>
                      <w:marTop w:val="120"/>
                      <w:marBottom w:val="120"/>
                      <w:divBdr>
                        <w:top w:val="none" w:sz="0" w:space="0" w:color="auto"/>
                        <w:left w:val="none" w:sz="0" w:space="0" w:color="auto"/>
                        <w:bottom w:val="none" w:sz="0" w:space="0" w:color="auto"/>
                        <w:right w:val="none" w:sz="0" w:space="0" w:color="auto"/>
                      </w:divBdr>
                    </w:div>
                    <w:div w:id="12007896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17</Pages>
  <Words>5958</Words>
  <Characters>33965</Characters>
  <Application>Microsoft Office Word</Application>
  <DocSecurity>0</DocSecurity>
  <Lines>283</Lines>
  <Paragraphs>79</Paragraphs>
  <ScaleCrop>false</ScaleCrop>
  <Company/>
  <LinksUpToDate>false</LinksUpToDate>
  <CharactersWithSpaces>39844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Yizhou Gong (2122054)</dc:creator>
  <cp:keywords>, docId:3EF9D0B3BC5B6BE82EA2D7B29473B335</cp:keywords>
  <dc:description/>
  <cp:lastModifiedBy>Yizhou Gong (2122054)</cp:lastModifiedBy>
  <cp:revision>3</cp:revision>
  <dcterms:created xsi:type="dcterms:W3CDTF">2025-01-01T22:56:00Z</dcterms:created>
  <dcterms:modified xsi:type="dcterms:W3CDTF">2025-01-05T03:48:00Z</dcterms:modified>
</cp:coreProperties>
</file>