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3879D" w14:textId="5BF77AD5" w:rsidR="005D0F5E" w:rsidRPr="007E50D8" w:rsidRDefault="4E9CD8E3" w:rsidP="00D43C18">
      <w:pPr>
        <w:spacing w:before="30"/>
        <w:jc w:val="center"/>
        <w:rPr>
          <w:rFonts w:ascii="Arial" w:eastAsia="Arial" w:hAnsi="Arial" w:cs="Arial"/>
          <w:b/>
          <w:bCs/>
          <w:sz w:val="36"/>
          <w:szCs w:val="36"/>
          <w:u w:val="single"/>
        </w:rPr>
      </w:pPr>
      <w:r w:rsidRPr="007E50D8">
        <w:rPr>
          <w:rFonts w:ascii="Arial" w:eastAsia="Arial" w:hAnsi="Arial" w:cs="Arial"/>
          <w:b/>
          <w:bCs/>
          <w:sz w:val="36"/>
          <w:szCs w:val="36"/>
          <w:u w:val="single"/>
        </w:rPr>
        <w:t>Georgia Williams 2100120</w:t>
      </w:r>
    </w:p>
    <w:p w14:paraId="05224DA4" w14:textId="3A2926B6" w:rsidR="005D0F5E" w:rsidRDefault="00731DB6" w:rsidP="00D43C18">
      <w:pPr>
        <w:spacing w:before="30"/>
        <w:jc w:val="center"/>
        <w:rPr>
          <w:rFonts w:ascii="Arial" w:eastAsia="Arial" w:hAnsi="Arial" w:cs="Arial"/>
          <w:b/>
          <w:bCs/>
          <w:sz w:val="36"/>
          <w:szCs w:val="36"/>
          <w:u w:val="single"/>
        </w:rPr>
      </w:pPr>
      <w:r w:rsidRPr="007E50D8">
        <w:rPr>
          <w:rFonts w:ascii="Arial" w:eastAsia="Arial" w:hAnsi="Arial" w:cs="Arial"/>
          <w:b/>
          <w:bCs/>
          <w:sz w:val="36"/>
          <w:szCs w:val="36"/>
          <w:u w:val="single"/>
        </w:rPr>
        <w:t>ECAD 6007</w:t>
      </w:r>
    </w:p>
    <w:p w14:paraId="57BEF7EC" w14:textId="77777777" w:rsidR="000961C0" w:rsidRPr="007E50D8" w:rsidRDefault="000961C0" w:rsidP="00D43C18">
      <w:pPr>
        <w:spacing w:before="30"/>
        <w:jc w:val="center"/>
        <w:rPr>
          <w:rFonts w:ascii="Arial" w:eastAsia="Arial" w:hAnsi="Arial" w:cs="Arial"/>
          <w:b/>
          <w:bCs/>
          <w:sz w:val="36"/>
          <w:szCs w:val="36"/>
          <w:u w:val="single"/>
        </w:rPr>
      </w:pPr>
    </w:p>
    <w:p w14:paraId="12CD1A2D" w14:textId="7E62D9B9" w:rsidR="005D0F5E" w:rsidRPr="007E50D8" w:rsidRDefault="4E9CD8E3" w:rsidP="00D43C18">
      <w:pPr>
        <w:spacing w:before="30"/>
        <w:rPr>
          <w:rFonts w:ascii="Arial" w:eastAsia="Arial" w:hAnsi="Arial" w:cs="Arial"/>
          <w:b/>
          <w:bCs/>
          <w:sz w:val="36"/>
          <w:szCs w:val="36"/>
          <w:u w:val="single"/>
        </w:rPr>
      </w:pPr>
      <w:r w:rsidRPr="007E50D8">
        <w:rPr>
          <w:rFonts w:ascii="Arial" w:eastAsia="Arial" w:hAnsi="Arial" w:cs="Arial"/>
          <w:b/>
          <w:bCs/>
          <w:sz w:val="36"/>
          <w:szCs w:val="36"/>
          <w:u w:val="single"/>
        </w:rPr>
        <w:t xml:space="preserve">A critical evaluation and the identification of next teaching and learning steps focusing on a case study of an individual learner or a group of learners, based on an observed critical incident. </w:t>
      </w:r>
    </w:p>
    <w:p w14:paraId="40367697" w14:textId="77777777" w:rsidR="001D6185" w:rsidRPr="007E50D8" w:rsidRDefault="001D6185" w:rsidP="00D43C18">
      <w:pPr>
        <w:spacing w:before="30"/>
        <w:rPr>
          <w:rFonts w:ascii="Arial" w:eastAsia="Arial" w:hAnsi="Arial" w:cs="Arial"/>
          <w:b/>
          <w:bCs/>
          <w:sz w:val="36"/>
          <w:szCs w:val="36"/>
          <w:u w:val="single"/>
        </w:rPr>
      </w:pPr>
    </w:p>
    <w:p w14:paraId="0CA3053A" w14:textId="77777777" w:rsidR="000961C0" w:rsidRDefault="000961C0" w:rsidP="00D43C18">
      <w:pPr>
        <w:spacing w:before="30"/>
        <w:rPr>
          <w:rFonts w:ascii="Arial" w:eastAsia="Arial" w:hAnsi="Arial" w:cs="Arial"/>
          <w:b/>
          <w:bCs/>
          <w:sz w:val="28"/>
          <w:szCs w:val="28"/>
          <w:u w:val="single"/>
        </w:rPr>
      </w:pPr>
    </w:p>
    <w:p w14:paraId="200A720F" w14:textId="77777777" w:rsidR="000961C0" w:rsidRDefault="000961C0" w:rsidP="00D43C18">
      <w:pPr>
        <w:spacing w:before="30"/>
        <w:rPr>
          <w:rFonts w:ascii="Arial" w:eastAsia="Arial" w:hAnsi="Arial" w:cs="Arial"/>
          <w:b/>
          <w:bCs/>
          <w:sz w:val="28"/>
          <w:szCs w:val="28"/>
          <w:u w:val="single"/>
        </w:rPr>
      </w:pPr>
    </w:p>
    <w:p w14:paraId="1834B03E" w14:textId="77777777" w:rsidR="000961C0" w:rsidRDefault="000961C0" w:rsidP="00D43C18">
      <w:pPr>
        <w:spacing w:before="30"/>
        <w:rPr>
          <w:rFonts w:ascii="Arial" w:eastAsia="Arial" w:hAnsi="Arial" w:cs="Arial"/>
          <w:b/>
          <w:bCs/>
          <w:sz w:val="28"/>
          <w:szCs w:val="28"/>
          <w:u w:val="single"/>
        </w:rPr>
      </w:pPr>
    </w:p>
    <w:p w14:paraId="6C2931E3" w14:textId="77777777" w:rsidR="000961C0" w:rsidRDefault="000961C0" w:rsidP="00D43C18">
      <w:pPr>
        <w:spacing w:before="30"/>
        <w:rPr>
          <w:rFonts w:ascii="Arial" w:eastAsia="Arial" w:hAnsi="Arial" w:cs="Arial"/>
          <w:b/>
          <w:bCs/>
          <w:sz w:val="28"/>
          <w:szCs w:val="28"/>
          <w:u w:val="single"/>
        </w:rPr>
      </w:pPr>
    </w:p>
    <w:p w14:paraId="575221BB" w14:textId="77777777" w:rsidR="000961C0" w:rsidRDefault="000961C0" w:rsidP="00D43C18">
      <w:pPr>
        <w:spacing w:before="30"/>
        <w:rPr>
          <w:rFonts w:ascii="Arial" w:eastAsia="Arial" w:hAnsi="Arial" w:cs="Arial"/>
          <w:b/>
          <w:bCs/>
          <w:sz w:val="28"/>
          <w:szCs w:val="28"/>
          <w:u w:val="single"/>
        </w:rPr>
      </w:pPr>
    </w:p>
    <w:p w14:paraId="5C63792D" w14:textId="77777777" w:rsidR="000961C0" w:rsidRDefault="000961C0" w:rsidP="00D43C18">
      <w:pPr>
        <w:spacing w:before="30"/>
        <w:rPr>
          <w:rFonts w:ascii="Arial" w:eastAsia="Arial" w:hAnsi="Arial" w:cs="Arial"/>
          <w:b/>
          <w:bCs/>
          <w:sz w:val="28"/>
          <w:szCs w:val="28"/>
          <w:u w:val="single"/>
        </w:rPr>
      </w:pPr>
    </w:p>
    <w:p w14:paraId="1D2E0539" w14:textId="77777777" w:rsidR="000961C0" w:rsidRDefault="000961C0" w:rsidP="00D43C18">
      <w:pPr>
        <w:spacing w:before="30"/>
        <w:rPr>
          <w:rFonts w:ascii="Arial" w:eastAsia="Arial" w:hAnsi="Arial" w:cs="Arial"/>
          <w:b/>
          <w:bCs/>
          <w:sz w:val="28"/>
          <w:szCs w:val="28"/>
          <w:u w:val="single"/>
        </w:rPr>
      </w:pPr>
    </w:p>
    <w:p w14:paraId="36AFD14D" w14:textId="77777777" w:rsidR="000961C0" w:rsidRDefault="000961C0" w:rsidP="00D43C18">
      <w:pPr>
        <w:spacing w:before="30"/>
        <w:rPr>
          <w:rFonts w:ascii="Arial" w:eastAsia="Arial" w:hAnsi="Arial" w:cs="Arial"/>
          <w:b/>
          <w:bCs/>
          <w:sz w:val="28"/>
          <w:szCs w:val="28"/>
          <w:u w:val="single"/>
        </w:rPr>
      </w:pPr>
    </w:p>
    <w:p w14:paraId="39EA7D16" w14:textId="77777777" w:rsidR="000961C0" w:rsidRDefault="000961C0" w:rsidP="00D43C18">
      <w:pPr>
        <w:spacing w:before="30"/>
        <w:rPr>
          <w:rFonts w:ascii="Arial" w:eastAsia="Arial" w:hAnsi="Arial" w:cs="Arial"/>
          <w:b/>
          <w:bCs/>
          <w:sz w:val="28"/>
          <w:szCs w:val="28"/>
          <w:u w:val="single"/>
        </w:rPr>
      </w:pPr>
    </w:p>
    <w:p w14:paraId="2E6664A4" w14:textId="77777777" w:rsidR="000961C0" w:rsidRDefault="000961C0" w:rsidP="00D43C18">
      <w:pPr>
        <w:spacing w:before="30"/>
        <w:rPr>
          <w:rFonts w:ascii="Arial" w:eastAsia="Arial" w:hAnsi="Arial" w:cs="Arial"/>
          <w:b/>
          <w:bCs/>
          <w:sz w:val="28"/>
          <w:szCs w:val="28"/>
          <w:u w:val="single"/>
        </w:rPr>
      </w:pPr>
    </w:p>
    <w:p w14:paraId="25D191ED" w14:textId="77777777" w:rsidR="000961C0" w:rsidRDefault="000961C0" w:rsidP="00D43C18">
      <w:pPr>
        <w:spacing w:before="30"/>
        <w:rPr>
          <w:rFonts w:ascii="Arial" w:eastAsia="Arial" w:hAnsi="Arial" w:cs="Arial"/>
          <w:b/>
          <w:bCs/>
          <w:sz w:val="28"/>
          <w:szCs w:val="28"/>
          <w:u w:val="single"/>
        </w:rPr>
      </w:pPr>
    </w:p>
    <w:p w14:paraId="4198B153" w14:textId="77777777" w:rsidR="000961C0" w:rsidRDefault="000961C0" w:rsidP="00D43C18">
      <w:pPr>
        <w:spacing w:before="30"/>
        <w:rPr>
          <w:rFonts w:ascii="Arial" w:eastAsia="Arial" w:hAnsi="Arial" w:cs="Arial"/>
          <w:b/>
          <w:bCs/>
          <w:sz w:val="28"/>
          <w:szCs w:val="28"/>
          <w:u w:val="single"/>
        </w:rPr>
      </w:pPr>
    </w:p>
    <w:p w14:paraId="00D94827" w14:textId="77777777" w:rsidR="000961C0" w:rsidRDefault="000961C0" w:rsidP="00D43C18">
      <w:pPr>
        <w:spacing w:before="30"/>
        <w:rPr>
          <w:rFonts w:ascii="Arial" w:eastAsia="Arial" w:hAnsi="Arial" w:cs="Arial"/>
          <w:b/>
          <w:bCs/>
          <w:sz w:val="28"/>
          <w:szCs w:val="28"/>
          <w:u w:val="single"/>
        </w:rPr>
      </w:pPr>
    </w:p>
    <w:p w14:paraId="7F8D43DE" w14:textId="77777777" w:rsidR="000961C0" w:rsidRDefault="000961C0" w:rsidP="00D43C18">
      <w:pPr>
        <w:spacing w:before="30"/>
        <w:rPr>
          <w:rFonts w:ascii="Arial" w:eastAsia="Arial" w:hAnsi="Arial" w:cs="Arial"/>
          <w:b/>
          <w:bCs/>
          <w:sz w:val="28"/>
          <w:szCs w:val="28"/>
          <w:u w:val="single"/>
        </w:rPr>
      </w:pPr>
    </w:p>
    <w:p w14:paraId="46B29933" w14:textId="77777777" w:rsidR="000961C0" w:rsidRDefault="000961C0" w:rsidP="00D43C18">
      <w:pPr>
        <w:spacing w:before="30"/>
        <w:rPr>
          <w:rFonts w:ascii="Arial" w:eastAsia="Arial" w:hAnsi="Arial" w:cs="Arial"/>
          <w:b/>
          <w:bCs/>
          <w:sz w:val="28"/>
          <w:szCs w:val="28"/>
          <w:u w:val="single"/>
        </w:rPr>
      </w:pPr>
    </w:p>
    <w:p w14:paraId="0027F20F" w14:textId="77777777" w:rsidR="000961C0" w:rsidRDefault="000961C0" w:rsidP="00D43C18">
      <w:pPr>
        <w:spacing w:before="30"/>
        <w:rPr>
          <w:rFonts w:ascii="Arial" w:eastAsia="Arial" w:hAnsi="Arial" w:cs="Arial"/>
          <w:b/>
          <w:bCs/>
          <w:sz w:val="28"/>
          <w:szCs w:val="28"/>
          <w:u w:val="single"/>
        </w:rPr>
      </w:pPr>
    </w:p>
    <w:p w14:paraId="50B1375E" w14:textId="77777777" w:rsidR="000961C0" w:rsidRDefault="000961C0" w:rsidP="00D43C18">
      <w:pPr>
        <w:spacing w:before="30"/>
        <w:rPr>
          <w:rFonts w:ascii="Arial" w:eastAsia="Arial" w:hAnsi="Arial" w:cs="Arial"/>
          <w:b/>
          <w:bCs/>
          <w:sz w:val="28"/>
          <w:szCs w:val="28"/>
          <w:u w:val="single"/>
        </w:rPr>
      </w:pPr>
    </w:p>
    <w:p w14:paraId="2EF19197" w14:textId="77777777" w:rsidR="000961C0" w:rsidRDefault="000961C0" w:rsidP="00D43C18">
      <w:pPr>
        <w:spacing w:before="30"/>
        <w:rPr>
          <w:rFonts w:ascii="Arial" w:eastAsia="Arial" w:hAnsi="Arial" w:cs="Arial"/>
          <w:b/>
          <w:bCs/>
          <w:sz w:val="28"/>
          <w:szCs w:val="28"/>
          <w:u w:val="single"/>
        </w:rPr>
      </w:pPr>
    </w:p>
    <w:p w14:paraId="1A7A9065" w14:textId="77777777" w:rsidR="000961C0" w:rsidRDefault="000961C0" w:rsidP="00D43C18">
      <w:pPr>
        <w:spacing w:before="30"/>
        <w:rPr>
          <w:rFonts w:ascii="Arial" w:eastAsia="Arial" w:hAnsi="Arial" w:cs="Arial"/>
          <w:b/>
          <w:bCs/>
          <w:sz w:val="28"/>
          <w:szCs w:val="28"/>
          <w:u w:val="single"/>
        </w:rPr>
      </w:pPr>
    </w:p>
    <w:p w14:paraId="4EF774D7" w14:textId="77777777" w:rsidR="000961C0" w:rsidRDefault="000961C0" w:rsidP="00D43C18">
      <w:pPr>
        <w:spacing w:before="30"/>
        <w:rPr>
          <w:rFonts w:ascii="Arial" w:eastAsia="Arial" w:hAnsi="Arial" w:cs="Arial"/>
          <w:b/>
          <w:bCs/>
          <w:sz w:val="28"/>
          <w:szCs w:val="28"/>
          <w:u w:val="single"/>
        </w:rPr>
      </w:pPr>
    </w:p>
    <w:p w14:paraId="6A153ECA" w14:textId="77777777" w:rsidR="000961C0" w:rsidRDefault="000961C0" w:rsidP="00D43C18">
      <w:pPr>
        <w:spacing w:before="30"/>
        <w:rPr>
          <w:rFonts w:ascii="Arial" w:eastAsia="Arial" w:hAnsi="Arial" w:cs="Arial"/>
          <w:b/>
          <w:bCs/>
          <w:sz w:val="28"/>
          <w:szCs w:val="28"/>
          <w:u w:val="single"/>
        </w:rPr>
      </w:pPr>
    </w:p>
    <w:p w14:paraId="1D14FEA3" w14:textId="77777777" w:rsidR="000961C0" w:rsidRDefault="000961C0" w:rsidP="00D43C18">
      <w:pPr>
        <w:spacing w:before="30"/>
        <w:rPr>
          <w:rFonts w:ascii="Arial" w:eastAsia="Arial" w:hAnsi="Arial" w:cs="Arial"/>
          <w:b/>
          <w:bCs/>
          <w:sz w:val="28"/>
          <w:szCs w:val="28"/>
          <w:u w:val="single"/>
        </w:rPr>
      </w:pPr>
    </w:p>
    <w:p w14:paraId="55A9B4D4" w14:textId="77777777" w:rsidR="000961C0" w:rsidRDefault="000961C0" w:rsidP="00D43C18">
      <w:pPr>
        <w:spacing w:before="30"/>
        <w:rPr>
          <w:rFonts w:ascii="Arial" w:eastAsia="Arial" w:hAnsi="Arial" w:cs="Arial"/>
          <w:b/>
          <w:bCs/>
          <w:sz w:val="28"/>
          <w:szCs w:val="28"/>
          <w:u w:val="single"/>
        </w:rPr>
      </w:pPr>
    </w:p>
    <w:p w14:paraId="72F0921B" w14:textId="77777777" w:rsidR="000961C0" w:rsidRDefault="000961C0" w:rsidP="00D43C18">
      <w:pPr>
        <w:spacing w:before="30"/>
        <w:rPr>
          <w:rFonts w:ascii="Arial" w:eastAsia="Arial" w:hAnsi="Arial" w:cs="Arial"/>
          <w:b/>
          <w:bCs/>
          <w:sz w:val="28"/>
          <w:szCs w:val="28"/>
          <w:u w:val="single"/>
        </w:rPr>
      </w:pPr>
    </w:p>
    <w:p w14:paraId="3F435364" w14:textId="77777777" w:rsidR="000961C0" w:rsidRDefault="000961C0" w:rsidP="00D43C18">
      <w:pPr>
        <w:spacing w:before="30"/>
        <w:rPr>
          <w:rFonts w:ascii="Arial" w:eastAsia="Arial" w:hAnsi="Arial" w:cs="Arial"/>
          <w:b/>
          <w:bCs/>
          <w:sz w:val="28"/>
          <w:szCs w:val="28"/>
          <w:u w:val="single"/>
        </w:rPr>
      </w:pPr>
    </w:p>
    <w:p w14:paraId="62A15198" w14:textId="77777777" w:rsidR="000961C0" w:rsidRDefault="000961C0" w:rsidP="00D43C18">
      <w:pPr>
        <w:spacing w:before="30"/>
        <w:rPr>
          <w:rFonts w:ascii="Arial" w:eastAsia="Arial" w:hAnsi="Arial" w:cs="Arial"/>
          <w:b/>
          <w:bCs/>
          <w:sz w:val="28"/>
          <w:szCs w:val="28"/>
          <w:u w:val="single"/>
        </w:rPr>
      </w:pPr>
    </w:p>
    <w:p w14:paraId="3B9DED21" w14:textId="77777777" w:rsidR="000961C0" w:rsidRDefault="000961C0" w:rsidP="00D43C18">
      <w:pPr>
        <w:spacing w:before="30"/>
        <w:rPr>
          <w:rFonts w:ascii="Arial" w:eastAsia="Arial" w:hAnsi="Arial" w:cs="Arial"/>
          <w:b/>
          <w:bCs/>
          <w:sz w:val="28"/>
          <w:szCs w:val="28"/>
          <w:u w:val="single"/>
        </w:rPr>
      </w:pPr>
    </w:p>
    <w:p w14:paraId="4B4532A6" w14:textId="77777777" w:rsidR="000961C0" w:rsidRDefault="000961C0" w:rsidP="00D43C18">
      <w:pPr>
        <w:spacing w:before="30"/>
        <w:rPr>
          <w:rFonts w:ascii="Arial" w:eastAsia="Arial" w:hAnsi="Arial" w:cs="Arial"/>
          <w:b/>
          <w:bCs/>
          <w:sz w:val="28"/>
          <w:szCs w:val="28"/>
          <w:u w:val="single"/>
        </w:rPr>
      </w:pPr>
    </w:p>
    <w:p w14:paraId="42A20EEF" w14:textId="77777777" w:rsidR="00893CDB" w:rsidRDefault="00893CDB" w:rsidP="00D43C18">
      <w:pPr>
        <w:spacing w:before="30"/>
        <w:rPr>
          <w:rFonts w:ascii="Arial" w:eastAsia="Arial" w:hAnsi="Arial" w:cs="Arial"/>
          <w:b/>
          <w:bCs/>
          <w:sz w:val="28"/>
          <w:szCs w:val="28"/>
          <w:u w:val="single"/>
        </w:rPr>
      </w:pPr>
    </w:p>
    <w:p w14:paraId="4B0FC0A0" w14:textId="42FEC395" w:rsidR="005D0F5E" w:rsidRPr="000961C0" w:rsidRDefault="4E9CD8E3" w:rsidP="00D43C18">
      <w:pPr>
        <w:spacing w:before="30"/>
        <w:rPr>
          <w:rFonts w:ascii="Arial" w:eastAsia="Arial" w:hAnsi="Arial" w:cs="Arial"/>
          <w:b/>
          <w:bCs/>
          <w:sz w:val="28"/>
          <w:szCs w:val="28"/>
        </w:rPr>
      </w:pPr>
      <w:r w:rsidRPr="000961C0">
        <w:rPr>
          <w:rFonts w:ascii="Arial" w:eastAsia="Arial" w:hAnsi="Arial" w:cs="Arial"/>
          <w:b/>
          <w:bCs/>
          <w:sz w:val="28"/>
          <w:szCs w:val="28"/>
          <w:u w:val="single"/>
        </w:rPr>
        <w:lastRenderedPageBreak/>
        <w:t>Introduction</w:t>
      </w:r>
      <w:r w:rsidRPr="000961C0">
        <w:rPr>
          <w:rFonts w:ascii="Arial" w:eastAsia="Arial" w:hAnsi="Arial" w:cs="Arial"/>
          <w:b/>
          <w:bCs/>
          <w:sz w:val="28"/>
          <w:szCs w:val="28"/>
        </w:rPr>
        <w:t xml:space="preserve"> </w:t>
      </w:r>
    </w:p>
    <w:p w14:paraId="06EA65BC" w14:textId="010E91A1" w:rsidR="005D0F5E" w:rsidRPr="00AB1B9B" w:rsidRDefault="3048BAC4" w:rsidP="00D43C18">
      <w:pPr>
        <w:spacing w:before="30"/>
        <w:rPr>
          <w:rFonts w:ascii="Arial" w:eastAsia="Arial" w:hAnsi="Arial" w:cs="Arial"/>
          <w:sz w:val="22"/>
          <w:szCs w:val="22"/>
        </w:rPr>
      </w:pPr>
      <w:r w:rsidRPr="00AB1B9B">
        <w:rPr>
          <w:rFonts w:ascii="Arial" w:eastAsia="Arial" w:hAnsi="Arial" w:cs="Arial"/>
          <w:sz w:val="22"/>
          <w:szCs w:val="22"/>
        </w:rPr>
        <w:t xml:space="preserve">Tripp (2011) describes a critical incident as a </w:t>
      </w:r>
      <w:r w:rsidR="6DC7D213" w:rsidRPr="0009270B">
        <w:rPr>
          <w:rFonts w:ascii="Arial" w:eastAsia="Arial" w:hAnsi="Arial" w:cs="Arial"/>
          <w:i/>
          <w:iCs/>
          <w:sz w:val="22"/>
          <w:szCs w:val="22"/>
        </w:rPr>
        <w:t>“</w:t>
      </w:r>
      <w:r w:rsidRPr="0009270B">
        <w:rPr>
          <w:rFonts w:ascii="Arial" w:eastAsia="Arial" w:hAnsi="Arial" w:cs="Arial"/>
          <w:i/>
          <w:iCs/>
          <w:sz w:val="22"/>
          <w:szCs w:val="22"/>
        </w:rPr>
        <w:t xml:space="preserve">significant turning point or a change in </w:t>
      </w:r>
      <w:r w:rsidR="63DC2BAF" w:rsidRPr="0009270B">
        <w:rPr>
          <w:rFonts w:ascii="Arial" w:eastAsia="Arial" w:hAnsi="Arial" w:cs="Arial"/>
          <w:i/>
          <w:iCs/>
          <w:sz w:val="22"/>
          <w:szCs w:val="22"/>
        </w:rPr>
        <w:t>someone's life or institution</w:t>
      </w:r>
      <w:r w:rsidR="4F4895B7" w:rsidRPr="0009270B">
        <w:rPr>
          <w:rFonts w:ascii="Arial" w:eastAsia="Arial" w:hAnsi="Arial" w:cs="Arial"/>
          <w:i/>
          <w:iCs/>
          <w:sz w:val="22"/>
          <w:szCs w:val="22"/>
        </w:rPr>
        <w:t>”</w:t>
      </w:r>
      <w:r w:rsidR="63DC2BAF" w:rsidRPr="00AB1B9B">
        <w:rPr>
          <w:rFonts w:ascii="Arial" w:eastAsia="Arial" w:hAnsi="Arial" w:cs="Arial"/>
          <w:sz w:val="22"/>
          <w:szCs w:val="22"/>
        </w:rPr>
        <w:t>. The</w:t>
      </w:r>
      <w:r w:rsidR="04FCCF03" w:rsidRPr="00AB1B9B">
        <w:rPr>
          <w:rFonts w:ascii="Arial" w:eastAsia="Arial" w:hAnsi="Arial" w:cs="Arial"/>
          <w:sz w:val="22"/>
          <w:szCs w:val="22"/>
        </w:rPr>
        <w:t xml:space="preserve"> aim of th</w:t>
      </w:r>
      <w:r w:rsidR="4CB8B55B" w:rsidRPr="00AB1B9B">
        <w:rPr>
          <w:rFonts w:ascii="Arial" w:eastAsia="Arial" w:hAnsi="Arial" w:cs="Arial"/>
          <w:sz w:val="22"/>
          <w:szCs w:val="22"/>
        </w:rPr>
        <w:t>e</w:t>
      </w:r>
      <w:r w:rsidR="04FCCF03" w:rsidRPr="00AB1B9B">
        <w:rPr>
          <w:rFonts w:ascii="Arial" w:eastAsia="Arial" w:hAnsi="Arial" w:cs="Arial"/>
          <w:sz w:val="22"/>
          <w:szCs w:val="22"/>
        </w:rPr>
        <w:t xml:space="preserve"> essay is to critically evaluate </w:t>
      </w:r>
      <w:r w:rsidR="196161C4" w:rsidRPr="00AB1B9B">
        <w:rPr>
          <w:rFonts w:ascii="Arial" w:eastAsia="Arial" w:hAnsi="Arial" w:cs="Arial"/>
          <w:sz w:val="22"/>
          <w:szCs w:val="22"/>
        </w:rPr>
        <w:t xml:space="preserve">and challenge </w:t>
      </w:r>
      <w:r w:rsidR="0E89C932" w:rsidRPr="00AB1B9B">
        <w:rPr>
          <w:rFonts w:ascii="Arial" w:eastAsia="Arial" w:hAnsi="Arial" w:cs="Arial"/>
          <w:sz w:val="22"/>
          <w:szCs w:val="22"/>
        </w:rPr>
        <w:t xml:space="preserve">the nature of teaching in </w:t>
      </w:r>
      <w:r w:rsidR="439BE95A" w:rsidRPr="00AB1B9B">
        <w:rPr>
          <w:rFonts w:ascii="Arial" w:eastAsia="Arial" w:hAnsi="Arial" w:cs="Arial"/>
          <w:sz w:val="22"/>
          <w:szCs w:val="22"/>
        </w:rPr>
        <w:t>the everyday classroom</w:t>
      </w:r>
      <w:r w:rsidR="137932A8" w:rsidRPr="00AB1B9B">
        <w:rPr>
          <w:rFonts w:ascii="Arial" w:eastAsia="Arial" w:hAnsi="Arial" w:cs="Arial"/>
          <w:sz w:val="22"/>
          <w:szCs w:val="22"/>
        </w:rPr>
        <w:t xml:space="preserve">. </w:t>
      </w:r>
      <w:r w:rsidR="5ED14E31" w:rsidRPr="00AB1B9B">
        <w:rPr>
          <w:rFonts w:ascii="Arial" w:eastAsia="Arial" w:hAnsi="Arial" w:cs="Arial"/>
          <w:sz w:val="22"/>
          <w:szCs w:val="22"/>
        </w:rPr>
        <w:t>Using Tripp's</w:t>
      </w:r>
      <w:r w:rsidR="40A886F6" w:rsidRPr="00AB1B9B">
        <w:rPr>
          <w:rFonts w:ascii="Arial" w:eastAsia="Arial" w:hAnsi="Arial" w:cs="Arial"/>
          <w:sz w:val="22"/>
          <w:szCs w:val="22"/>
        </w:rPr>
        <w:t xml:space="preserve"> </w:t>
      </w:r>
      <w:r w:rsidR="2233509C" w:rsidRPr="00AB1B9B">
        <w:rPr>
          <w:rFonts w:ascii="Arial" w:eastAsia="Arial" w:hAnsi="Arial" w:cs="Arial"/>
          <w:sz w:val="22"/>
          <w:szCs w:val="22"/>
        </w:rPr>
        <w:t xml:space="preserve">methodology </w:t>
      </w:r>
      <w:r w:rsidR="40A886F6" w:rsidRPr="00AB1B9B">
        <w:rPr>
          <w:rFonts w:ascii="Arial" w:eastAsia="Arial" w:hAnsi="Arial" w:cs="Arial"/>
          <w:sz w:val="22"/>
          <w:szCs w:val="22"/>
        </w:rPr>
        <w:t xml:space="preserve">of critical </w:t>
      </w:r>
      <w:r w:rsidR="4C5B9FD9" w:rsidRPr="00AB1B9B">
        <w:rPr>
          <w:rFonts w:ascii="Arial" w:eastAsia="Arial" w:hAnsi="Arial" w:cs="Arial"/>
          <w:sz w:val="22"/>
          <w:szCs w:val="22"/>
        </w:rPr>
        <w:t>incidents, I will explore</w:t>
      </w:r>
      <w:r w:rsidR="40A886F6" w:rsidRPr="00AB1B9B">
        <w:rPr>
          <w:rFonts w:ascii="Arial" w:eastAsia="Arial" w:hAnsi="Arial" w:cs="Arial"/>
          <w:sz w:val="22"/>
          <w:szCs w:val="22"/>
        </w:rPr>
        <w:t xml:space="preserve"> how we as teachers</w:t>
      </w:r>
      <w:r w:rsidR="0DE14F23" w:rsidRPr="00AB1B9B">
        <w:rPr>
          <w:rFonts w:ascii="Arial" w:eastAsia="Arial" w:hAnsi="Arial" w:cs="Arial"/>
          <w:sz w:val="22"/>
          <w:szCs w:val="22"/>
        </w:rPr>
        <w:t xml:space="preserve"> </w:t>
      </w:r>
      <w:r w:rsidR="6DF77516" w:rsidRPr="00AB1B9B">
        <w:rPr>
          <w:rFonts w:ascii="Arial" w:eastAsia="Arial" w:hAnsi="Arial" w:cs="Arial"/>
          <w:color w:val="000000" w:themeColor="text1"/>
          <w:sz w:val="22"/>
          <w:szCs w:val="22"/>
        </w:rPr>
        <w:t xml:space="preserve">can </w:t>
      </w:r>
      <w:r w:rsidR="12F3A4AD" w:rsidRPr="00AB1B9B">
        <w:rPr>
          <w:rFonts w:ascii="Arial" w:eastAsia="Arial" w:hAnsi="Arial" w:cs="Arial"/>
          <w:color w:val="000000" w:themeColor="text1"/>
          <w:sz w:val="22"/>
          <w:szCs w:val="22"/>
        </w:rPr>
        <w:t xml:space="preserve">improve our </w:t>
      </w:r>
      <w:r w:rsidR="6DF77516" w:rsidRPr="00AB1B9B">
        <w:rPr>
          <w:rFonts w:ascii="Arial" w:eastAsia="Arial" w:hAnsi="Arial" w:cs="Arial"/>
          <w:color w:val="000000" w:themeColor="text1"/>
          <w:sz w:val="22"/>
          <w:szCs w:val="22"/>
        </w:rPr>
        <w:t>ideas</w:t>
      </w:r>
      <w:r w:rsidR="6DF77516" w:rsidRPr="00AB1B9B">
        <w:rPr>
          <w:rFonts w:ascii="Arial" w:eastAsia="Arial" w:hAnsi="Arial" w:cs="Arial"/>
          <w:sz w:val="22"/>
          <w:szCs w:val="22"/>
        </w:rPr>
        <w:t xml:space="preserve"> </w:t>
      </w:r>
      <w:r w:rsidR="439BE95A" w:rsidRPr="00AB1B9B">
        <w:rPr>
          <w:rFonts w:ascii="Arial" w:eastAsia="Arial" w:hAnsi="Arial" w:cs="Arial"/>
          <w:sz w:val="22"/>
          <w:szCs w:val="22"/>
        </w:rPr>
        <w:t>through observation and ref</w:t>
      </w:r>
      <w:r w:rsidR="66916EC4" w:rsidRPr="00AB1B9B">
        <w:rPr>
          <w:rFonts w:ascii="Arial" w:eastAsia="Arial" w:hAnsi="Arial" w:cs="Arial"/>
          <w:sz w:val="22"/>
          <w:szCs w:val="22"/>
        </w:rPr>
        <w:t>l</w:t>
      </w:r>
      <w:r w:rsidR="439BE95A" w:rsidRPr="00AB1B9B">
        <w:rPr>
          <w:rFonts w:ascii="Arial" w:eastAsia="Arial" w:hAnsi="Arial" w:cs="Arial"/>
          <w:sz w:val="22"/>
          <w:szCs w:val="22"/>
        </w:rPr>
        <w:t>ection</w:t>
      </w:r>
      <w:r w:rsidR="75CCF14F" w:rsidRPr="00AB1B9B">
        <w:rPr>
          <w:rFonts w:ascii="Arial" w:eastAsia="Arial" w:hAnsi="Arial" w:cs="Arial"/>
          <w:sz w:val="22"/>
          <w:szCs w:val="22"/>
        </w:rPr>
        <w:t xml:space="preserve"> </w:t>
      </w:r>
      <w:r w:rsidR="5A829C1B" w:rsidRPr="00AB1B9B">
        <w:rPr>
          <w:rFonts w:ascii="Arial" w:eastAsia="Arial" w:hAnsi="Arial" w:cs="Arial"/>
          <w:sz w:val="22"/>
          <w:szCs w:val="22"/>
        </w:rPr>
        <w:t>to</w:t>
      </w:r>
      <w:r w:rsidR="609915FA" w:rsidRPr="00AB1B9B">
        <w:rPr>
          <w:rFonts w:ascii="Arial" w:eastAsia="Arial" w:hAnsi="Arial" w:cs="Arial"/>
          <w:sz w:val="22"/>
          <w:szCs w:val="22"/>
        </w:rPr>
        <w:t xml:space="preserve"> better</w:t>
      </w:r>
      <w:r w:rsidR="159BA130" w:rsidRPr="00AB1B9B">
        <w:rPr>
          <w:rFonts w:ascii="Arial" w:eastAsia="Arial" w:hAnsi="Arial" w:cs="Arial"/>
          <w:sz w:val="22"/>
          <w:szCs w:val="22"/>
        </w:rPr>
        <w:t xml:space="preserve"> the</w:t>
      </w:r>
      <w:r w:rsidR="609915FA" w:rsidRPr="00AB1B9B">
        <w:rPr>
          <w:rFonts w:ascii="Arial" w:eastAsia="Arial" w:hAnsi="Arial" w:cs="Arial"/>
          <w:sz w:val="22"/>
          <w:szCs w:val="22"/>
        </w:rPr>
        <w:t xml:space="preserve"> understanding of teaching and learning.</w:t>
      </w:r>
      <w:r w:rsidR="6A014C40" w:rsidRPr="00AB1B9B">
        <w:rPr>
          <w:rFonts w:ascii="Arial" w:eastAsia="Arial" w:hAnsi="Arial" w:cs="Arial"/>
          <w:sz w:val="22"/>
          <w:szCs w:val="22"/>
        </w:rPr>
        <w:t xml:space="preserve"> This will also be cross referenced with other literature around the subject to </w:t>
      </w:r>
      <w:r w:rsidR="5F66A707" w:rsidRPr="00AB1B9B">
        <w:rPr>
          <w:rFonts w:ascii="Arial" w:eastAsia="Arial" w:hAnsi="Arial" w:cs="Arial"/>
          <w:sz w:val="22"/>
          <w:szCs w:val="22"/>
        </w:rPr>
        <w:t xml:space="preserve">provide a wider understanding </w:t>
      </w:r>
      <w:r w:rsidR="006A3431">
        <w:rPr>
          <w:rFonts w:ascii="Arial" w:eastAsia="Arial" w:hAnsi="Arial" w:cs="Arial"/>
          <w:sz w:val="22"/>
          <w:szCs w:val="22"/>
        </w:rPr>
        <w:t>of</w:t>
      </w:r>
      <w:r w:rsidR="5F66A707" w:rsidRPr="00AB1B9B">
        <w:rPr>
          <w:rFonts w:ascii="Arial" w:eastAsia="Arial" w:hAnsi="Arial" w:cs="Arial"/>
          <w:sz w:val="22"/>
          <w:szCs w:val="22"/>
        </w:rPr>
        <w:t xml:space="preserve"> </w:t>
      </w:r>
      <w:r w:rsidR="006A3431">
        <w:rPr>
          <w:rFonts w:ascii="Arial" w:eastAsia="Arial" w:hAnsi="Arial" w:cs="Arial"/>
          <w:sz w:val="22"/>
          <w:szCs w:val="22"/>
        </w:rPr>
        <w:t xml:space="preserve">using </w:t>
      </w:r>
      <w:r w:rsidR="5F66A707" w:rsidRPr="00AB1B9B">
        <w:rPr>
          <w:rFonts w:ascii="Arial" w:eastAsia="Arial" w:hAnsi="Arial" w:cs="Arial"/>
          <w:sz w:val="22"/>
          <w:szCs w:val="22"/>
        </w:rPr>
        <w:t xml:space="preserve">critical intendents in reflective teaching practices. </w:t>
      </w:r>
      <w:r w:rsidR="6A014C40" w:rsidRPr="00AB1B9B">
        <w:rPr>
          <w:rFonts w:ascii="Arial" w:eastAsia="Arial" w:hAnsi="Arial" w:cs="Arial"/>
          <w:sz w:val="22"/>
          <w:szCs w:val="22"/>
        </w:rPr>
        <w:t>Throughout</w:t>
      </w:r>
      <w:r w:rsidR="58A4BF49" w:rsidRPr="00AB1B9B">
        <w:rPr>
          <w:rFonts w:ascii="Arial" w:eastAsia="Arial" w:hAnsi="Arial" w:cs="Arial"/>
          <w:sz w:val="22"/>
          <w:szCs w:val="22"/>
        </w:rPr>
        <w:t xml:space="preserve"> this essay</w:t>
      </w:r>
      <w:r w:rsidR="49EA6898" w:rsidRPr="00AB1B9B">
        <w:rPr>
          <w:rFonts w:ascii="Arial" w:eastAsia="Arial" w:hAnsi="Arial" w:cs="Arial"/>
          <w:sz w:val="22"/>
          <w:szCs w:val="22"/>
        </w:rPr>
        <w:t>,</w:t>
      </w:r>
      <w:r w:rsidR="1D17AF37" w:rsidRPr="00AB1B9B">
        <w:rPr>
          <w:rFonts w:ascii="Arial" w:eastAsia="Arial" w:hAnsi="Arial" w:cs="Arial"/>
          <w:sz w:val="22"/>
          <w:szCs w:val="22"/>
        </w:rPr>
        <w:t xml:space="preserve"> </w:t>
      </w:r>
      <w:r w:rsidR="786522F1" w:rsidRPr="00AB1B9B">
        <w:rPr>
          <w:rFonts w:ascii="Arial" w:eastAsia="Arial" w:hAnsi="Arial" w:cs="Arial"/>
          <w:sz w:val="22"/>
          <w:szCs w:val="22"/>
        </w:rPr>
        <w:t xml:space="preserve">I will research </w:t>
      </w:r>
      <w:r w:rsidR="22B782BE" w:rsidRPr="00AB1B9B">
        <w:rPr>
          <w:rFonts w:ascii="Arial" w:eastAsia="Arial" w:hAnsi="Arial" w:cs="Arial"/>
          <w:sz w:val="22"/>
          <w:szCs w:val="22"/>
        </w:rPr>
        <w:t xml:space="preserve">previous </w:t>
      </w:r>
      <w:r w:rsidR="786522F1" w:rsidRPr="00AB1B9B">
        <w:rPr>
          <w:rFonts w:ascii="Arial" w:eastAsia="Arial" w:hAnsi="Arial" w:cs="Arial"/>
          <w:sz w:val="22"/>
          <w:szCs w:val="22"/>
        </w:rPr>
        <w:t>theories</w:t>
      </w:r>
      <w:r w:rsidR="4C73A30C" w:rsidRPr="00AB1B9B">
        <w:rPr>
          <w:rFonts w:ascii="Arial" w:eastAsia="Arial" w:hAnsi="Arial" w:cs="Arial"/>
          <w:sz w:val="22"/>
          <w:szCs w:val="22"/>
        </w:rPr>
        <w:t xml:space="preserve"> on </w:t>
      </w:r>
      <w:r w:rsidR="786522F1" w:rsidRPr="00AB1B9B">
        <w:rPr>
          <w:rFonts w:ascii="Arial" w:eastAsia="Arial" w:hAnsi="Arial" w:cs="Arial"/>
          <w:sz w:val="22"/>
          <w:szCs w:val="22"/>
        </w:rPr>
        <w:t>teaching and learning</w:t>
      </w:r>
      <w:r w:rsidR="04B1F1DA" w:rsidRPr="00AB1B9B">
        <w:rPr>
          <w:rFonts w:ascii="Arial" w:eastAsia="Arial" w:hAnsi="Arial" w:cs="Arial"/>
          <w:sz w:val="22"/>
          <w:szCs w:val="22"/>
        </w:rPr>
        <w:t xml:space="preserve"> </w:t>
      </w:r>
      <w:r w:rsidR="415E2889" w:rsidRPr="00AB1B9B">
        <w:rPr>
          <w:rFonts w:ascii="Arial" w:eastAsia="Arial" w:hAnsi="Arial" w:cs="Arial"/>
          <w:sz w:val="22"/>
          <w:szCs w:val="22"/>
        </w:rPr>
        <w:t xml:space="preserve">as well as </w:t>
      </w:r>
      <w:r w:rsidR="23C1EE3D" w:rsidRPr="00AB1B9B">
        <w:rPr>
          <w:rFonts w:ascii="Arial" w:eastAsia="Arial" w:hAnsi="Arial" w:cs="Arial"/>
          <w:sz w:val="22"/>
          <w:szCs w:val="22"/>
        </w:rPr>
        <w:t xml:space="preserve">those of </w:t>
      </w:r>
      <w:r w:rsidR="415E2889" w:rsidRPr="00AB1B9B">
        <w:rPr>
          <w:rFonts w:ascii="Arial" w:eastAsia="Arial" w:hAnsi="Arial" w:cs="Arial"/>
          <w:sz w:val="22"/>
          <w:szCs w:val="22"/>
        </w:rPr>
        <w:t>educational practitioners</w:t>
      </w:r>
      <w:r w:rsidR="63EC613F" w:rsidRPr="00AB1B9B">
        <w:rPr>
          <w:rFonts w:ascii="Arial" w:eastAsia="Arial" w:hAnsi="Arial" w:cs="Arial"/>
          <w:sz w:val="22"/>
          <w:szCs w:val="22"/>
        </w:rPr>
        <w:t xml:space="preserve"> with the intention to draw </w:t>
      </w:r>
      <w:r w:rsidR="415E2889" w:rsidRPr="00AB1B9B">
        <w:rPr>
          <w:rFonts w:ascii="Arial" w:eastAsia="Arial" w:hAnsi="Arial" w:cs="Arial"/>
          <w:sz w:val="22"/>
          <w:szCs w:val="22"/>
        </w:rPr>
        <w:t xml:space="preserve">conclusions on how the profession has </w:t>
      </w:r>
      <w:r w:rsidR="36D7EE8D" w:rsidRPr="00AB1B9B">
        <w:rPr>
          <w:rFonts w:ascii="Arial" w:eastAsia="Arial" w:hAnsi="Arial" w:cs="Arial"/>
          <w:sz w:val="22"/>
          <w:szCs w:val="22"/>
        </w:rPr>
        <w:t xml:space="preserve">evolved </w:t>
      </w:r>
      <w:r w:rsidR="0AD4DB73" w:rsidRPr="00AB1B9B">
        <w:rPr>
          <w:rFonts w:ascii="Arial" w:eastAsia="Arial" w:hAnsi="Arial" w:cs="Arial"/>
          <w:sz w:val="22"/>
          <w:szCs w:val="22"/>
        </w:rPr>
        <w:t xml:space="preserve">over time. </w:t>
      </w:r>
      <w:r w:rsidR="1EDC810B" w:rsidRPr="00AB1B9B">
        <w:rPr>
          <w:rFonts w:ascii="Arial" w:eastAsia="Arial" w:hAnsi="Arial" w:cs="Arial"/>
          <w:sz w:val="22"/>
          <w:szCs w:val="22"/>
        </w:rPr>
        <w:t>I will explore the importance of self-ref</w:t>
      </w:r>
      <w:r w:rsidR="791B561A" w:rsidRPr="00AB1B9B">
        <w:rPr>
          <w:rFonts w:ascii="Arial" w:eastAsia="Arial" w:hAnsi="Arial" w:cs="Arial"/>
          <w:sz w:val="22"/>
          <w:szCs w:val="22"/>
        </w:rPr>
        <w:t>lection and self-evaluation</w:t>
      </w:r>
      <w:r w:rsidR="00F60262">
        <w:rPr>
          <w:rFonts w:ascii="Arial" w:eastAsia="Arial" w:hAnsi="Arial" w:cs="Arial"/>
          <w:sz w:val="22"/>
          <w:szCs w:val="22"/>
        </w:rPr>
        <w:t>,</w:t>
      </w:r>
      <w:r w:rsidR="4BF9C101" w:rsidRPr="00AB1B9B">
        <w:rPr>
          <w:rFonts w:ascii="Arial" w:eastAsia="Arial" w:hAnsi="Arial" w:cs="Arial"/>
          <w:sz w:val="22"/>
          <w:szCs w:val="22"/>
        </w:rPr>
        <w:t xml:space="preserve"> linking it with</w:t>
      </w:r>
      <w:r w:rsidR="44BEC1DE" w:rsidRPr="00AB1B9B">
        <w:rPr>
          <w:rFonts w:ascii="Arial" w:eastAsia="Arial" w:hAnsi="Arial" w:cs="Arial"/>
          <w:sz w:val="22"/>
          <w:szCs w:val="22"/>
        </w:rPr>
        <w:t xml:space="preserve"> </w:t>
      </w:r>
      <w:r w:rsidR="791B561A" w:rsidRPr="00AB1B9B">
        <w:rPr>
          <w:rFonts w:ascii="Arial" w:eastAsia="Arial" w:hAnsi="Arial" w:cs="Arial"/>
          <w:sz w:val="22"/>
          <w:szCs w:val="22"/>
        </w:rPr>
        <w:t>the importance of flexibility</w:t>
      </w:r>
      <w:r w:rsidR="00F60262">
        <w:rPr>
          <w:rFonts w:ascii="Arial" w:eastAsia="Arial" w:hAnsi="Arial" w:cs="Arial"/>
          <w:sz w:val="22"/>
          <w:szCs w:val="22"/>
        </w:rPr>
        <w:t>,</w:t>
      </w:r>
      <w:r w:rsidR="791B561A" w:rsidRPr="00AB1B9B">
        <w:rPr>
          <w:rFonts w:ascii="Arial" w:eastAsia="Arial" w:hAnsi="Arial" w:cs="Arial"/>
          <w:sz w:val="22"/>
          <w:szCs w:val="22"/>
        </w:rPr>
        <w:t xml:space="preserve"> and adaptability to</w:t>
      </w:r>
      <w:r w:rsidR="65FA8F10" w:rsidRPr="00AB1B9B">
        <w:rPr>
          <w:rFonts w:ascii="Arial" w:eastAsia="Arial" w:hAnsi="Arial" w:cs="Arial"/>
          <w:sz w:val="22"/>
          <w:szCs w:val="22"/>
        </w:rPr>
        <w:t xml:space="preserve"> a range of different age</w:t>
      </w:r>
      <w:r w:rsidR="00F60262">
        <w:rPr>
          <w:rFonts w:ascii="Arial" w:eastAsia="Arial" w:hAnsi="Arial" w:cs="Arial"/>
          <w:sz w:val="22"/>
          <w:szCs w:val="22"/>
        </w:rPr>
        <w:t xml:space="preserve"> ranges</w:t>
      </w:r>
      <w:r w:rsidR="791B561A" w:rsidRPr="00AB1B9B">
        <w:rPr>
          <w:rFonts w:ascii="Arial" w:eastAsia="Arial" w:hAnsi="Arial" w:cs="Arial"/>
          <w:sz w:val="22"/>
          <w:szCs w:val="22"/>
        </w:rPr>
        <w:t xml:space="preserve">. </w:t>
      </w:r>
      <w:r w:rsidR="1EDC810B" w:rsidRPr="00AB1B9B">
        <w:rPr>
          <w:rFonts w:ascii="Arial" w:eastAsia="Arial" w:hAnsi="Arial" w:cs="Arial"/>
          <w:sz w:val="22"/>
          <w:szCs w:val="22"/>
        </w:rPr>
        <w:t>Relating</w:t>
      </w:r>
      <w:r w:rsidR="499ADED1" w:rsidRPr="00AB1B9B">
        <w:rPr>
          <w:rFonts w:ascii="Arial" w:eastAsia="Arial" w:hAnsi="Arial" w:cs="Arial"/>
          <w:sz w:val="22"/>
          <w:szCs w:val="22"/>
        </w:rPr>
        <w:t xml:space="preserve"> </w:t>
      </w:r>
      <w:r w:rsidR="339B2B76" w:rsidRPr="00AB1B9B">
        <w:rPr>
          <w:rFonts w:ascii="Arial" w:eastAsia="Arial" w:hAnsi="Arial" w:cs="Arial"/>
          <w:sz w:val="22"/>
          <w:szCs w:val="22"/>
        </w:rPr>
        <w:t xml:space="preserve">it </w:t>
      </w:r>
      <w:r w:rsidR="499ADED1" w:rsidRPr="00AB1B9B">
        <w:rPr>
          <w:rFonts w:ascii="Arial" w:eastAsia="Arial" w:hAnsi="Arial" w:cs="Arial"/>
          <w:sz w:val="22"/>
          <w:szCs w:val="22"/>
        </w:rPr>
        <w:t>to the four purpose</w:t>
      </w:r>
      <w:r w:rsidR="25628004" w:rsidRPr="00AB1B9B">
        <w:rPr>
          <w:rFonts w:ascii="Arial" w:eastAsia="Arial" w:hAnsi="Arial" w:cs="Arial"/>
          <w:sz w:val="22"/>
          <w:szCs w:val="22"/>
        </w:rPr>
        <w:t xml:space="preserve">s and the </w:t>
      </w:r>
      <w:r w:rsidR="00A73D24">
        <w:rPr>
          <w:rFonts w:ascii="Arial" w:eastAsia="Arial" w:hAnsi="Arial" w:cs="Arial"/>
          <w:sz w:val="22"/>
          <w:szCs w:val="22"/>
        </w:rPr>
        <w:t xml:space="preserve">New </w:t>
      </w:r>
      <w:r w:rsidR="25628004" w:rsidRPr="00AB1B9B">
        <w:rPr>
          <w:rFonts w:ascii="Arial" w:eastAsia="Arial" w:hAnsi="Arial" w:cs="Arial"/>
          <w:sz w:val="22"/>
          <w:szCs w:val="22"/>
        </w:rPr>
        <w:t xml:space="preserve">Curriculum </w:t>
      </w:r>
      <w:r w:rsidR="00A73D24">
        <w:rPr>
          <w:rFonts w:ascii="Arial" w:eastAsia="Arial" w:hAnsi="Arial" w:cs="Arial"/>
          <w:sz w:val="22"/>
          <w:szCs w:val="22"/>
        </w:rPr>
        <w:t xml:space="preserve">for </w:t>
      </w:r>
      <w:r w:rsidR="25628004" w:rsidRPr="00AB1B9B">
        <w:rPr>
          <w:rFonts w:ascii="Arial" w:eastAsia="Arial" w:hAnsi="Arial" w:cs="Arial"/>
          <w:sz w:val="22"/>
          <w:szCs w:val="22"/>
        </w:rPr>
        <w:t>Wales</w:t>
      </w:r>
      <w:r w:rsidR="2A272138" w:rsidRPr="00AB1B9B">
        <w:rPr>
          <w:rFonts w:ascii="Arial" w:eastAsia="Arial" w:hAnsi="Arial" w:cs="Arial"/>
          <w:sz w:val="22"/>
          <w:szCs w:val="22"/>
        </w:rPr>
        <w:t xml:space="preserve"> and how we as teachers need to be </w:t>
      </w:r>
      <w:r w:rsidR="79022DBD" w:rsidRPr="00AB1B9B">
        <w:rPr>
          <w:rFonts w:ascii="Arial" w:eastAsia="Arial" w:hAnsi="Arial" w:cs="Arial"/>
          <w:sz w:val="22"/>
          <w:szCs w:val="22"/>
        </w:rPr>
        <w:t>reflective pr</w:t>
      </w:r>
      <w:r w:rsidR="5E6A8D17" w:rsidRPr="00AB1B9B">
        <w:rPr>
          <w:rFonts w:ascii="Arial" w:eastAsia="Arial" w:hAnsi="Arial" w:cs="Arial"/>
          <w:sz w:val="22"/>
          <w:szCs w:val="22"/>
        </w:rPr>
        <w:t>actitioners</w:t>
      </w:r>
      <w:r w:rsidR="0B1D9257" w:rsidRPr="00AB1B9B">
        <w:rPr>
          <w:rFonts w:ascii="Arial" w:eastAsia="Arial" w:hAnsi="Arial" w:cs="Arial"/>
          <w:sz w:val="22"/>
          <w:szCs w:val="22"/>
        </w:rPr>
        <w:t xml:space="preserve"> </w:t>
      </w:r>
      <w:r w:rsidR="2A272138" w:rsidRPr="00AB1B9B">
        <w:rPr>
          <w:rFonts w:ascii="Arial" w:eastAsia="Arial" w:hAnsi="Arial" w:cs="Arial"/>
          <w:sz w:val="22"/>
          <w:szCs w:val="22"/>
        </w:rPr>
        <w:t xml:space="preserve">in order to provide the best teaching and learning </w:t>
      </w:r>
      <w:r w:rsidR="03671A8B" w:rsidRPr="00AB1B9B">
        <w:rPr>
          <w:rFonts w:ascii="Arial" w:eastAsia="Arial" w:hAnsi="Arial" w:cs="Arial"/>
          <w:sz w:val="22"/>
          <w:szCs w:val="22"/>
        </w:rPr>
        <w:t>experience</w:t>
      </w:r>
      <w:r w:rsidR="24A2BE51" w:rsidRPr="00AB1B9B">
        <w:rPr>
          <w:rFonts w:ascii="Arial" w:eastAsia="Arial" w:hAnsi="Arial" w:cs="Arial"/>
          <w:sz w:val="22"/>
          <w:szCs w:val="22"/>
        </w:rPr>
        <w:t xml:space="preserve"> </w:t>
      </w:r>
      <w:r w:rsidR="2A272138" w:rsidRPr="00AB1B9B">
        <w:rPr>
          <w:rFonts w:ascii="Arial" w:eastAsia="Arial" w:hAnsi="Arial" w:cs="Arial"/>
          <w:sz w:val="22"/>
          <w:szCs w:val="22"/>
        </w:rPr>
        <w:t>for all learners</w:t>
      </w:r>
      <w:r w:rsidR="554904F8" w:rsidRPr="00AB1B9B">
        <w:rPr>
          <w:rFonts w:ascii="Arial" w:eastAsia="Arial" w:hAnsi="Arial" w:cs="Arial"/>
          <w:sz w:val="22"/>
          <w:szCs w:val="22"/>
        </w:rPr>
        <w:t>,</w:t>
      </w:r>
      <w:r w:rsidR="2A272138" w:rsidRPr="00AB1B9B">
        <w:rPr>
          <w:rFonts w:ascii="Arial" w:eastAsia="Arial" w:hAnsi="Arial" w:cs="Arial"/>
          <w:sz w:val="22"/>
          <w:szCs w:val="22"/>
        </w:rPr>
        <w:t xml:space="preserve"> </w:t>
      </w:r>
      <w:r w:rsidR="507BF420" w:rsidRPr="00AB1B9B">
        <w:rPr>
          <w:rFonts w:ascii="Arial" w:eastAsia="Arial" w:hAnsi="Arial" w:cs="Arial"/>
          <w:sz w:val="22"/>
          <w:szCs w:val="22"/>
        </w:rPr>
        <w:t>enabling</w:t>
      </w:r>
      <w:r w:rsidR="2A272138" w:rsidRPr="00AB1B9B">
        <w:rPr>
          <w:rFonts w:ascii="Arial" w:eastAsia="Arial" w:hAnsi="Arial" w:cs="Arial"/>
          <w:sz w:val="22"/>
          <w:szCs w:val="22"/>
        </w:rPr>
        <w:t xml:space="preserve"> them to </w:t>
      </w:r>
      <w:r w:rsidR="00A73D24">
        <w:rPr>
          <w:rFonts w:ascii="Arial" w:eastAsia="Arial" w:hAnsi="Arial" w:cs="Arial"/>
          <w:sz w:val="22"/>
          <w:szCs w:val="22"/>
        </w:rPr>
        <w:t xml:space="preserve">successfully </w:t>
      </w:r>
      <w:r w:rsidR="2A272138" w:rsidRPr="00AB1B9B">
        <w:rPr>
          <w:rFonts w:ascii="Arial" w:eastAsia="Arial" w:hAnsi="Arial" w:cs="Arial"/>
          <w:sz w:val="22"/>
          <w:szCs w:val="22"/>
        </w:rPr>
        <w:t xml:space="preserve">progress. </w:t>
      </w:r>
      <w:r w:rsidR="52C8278D" w:rsidRPr="00AB1B9B">
        <w:rPr>
          <w:rFonts w:ascii="Arial" w:eastAsia="Arial" w:hAnsi="Arial" w:cs="Arial"/>
          <w:sz w:val="22"/>
          <w:szCs w:val="22"/>
        </w:rPr>
        <w:t xml:space="preserve">This essay will be a key part of my development as a teacher, allowing me </w:t>
      </w:r>
      <w:r w:rsidR="6482093E" w:rsidRPr="00AB1B9B">
        <w:rPr>
          <w:rFonts w:ascii="Arial" w:eastAsia="Arial" w:hAnsi="Arial" w:cs="Arial"/>
          <w:sz w:val="22"/>
          <w:szCs w:val="22"/>
        </w:rPr>
        <w:t xml:space="preserve">to link theory and practice throughout my own journey in the education industry.  </w:t>
      </w:r>
    </w:p>
    <w:p w14:paraId="032A093F" w14:textId="77777777" w:rsidR="00893CDB" w:rsidRDefault="00893CDB" w:rsidP="00D43C18">
      <w:pPr>
        <w:spacing w:before="30"/>
        <w:rPr>
          <w:rFonts w:ascii="Arial" w:eastAsia="Arial" w:hAnsi="Arial" w:cs="Arial"/>
          <w:b/>
          <w:bCs/>
          <w:sz w:val="28"/>
          <w:szCs w:val="28"/>
          <w:u w:val="single"/>
        </w:rPr>
      </w:pPr>
    </w:p>
    <w:p w14:paraId="2787D1F0" w14:textId="2646BF6A" w:rsidR="47C19524" w:rsidRPr="000961C0" w:rsidRDefault="408C4BEA" w:rsidP="00D43C18">
      <w:pPr>
        <w:spacing w:before="30"/>
        <w:rPr>
          <w:rFonts w:ascii="Arial" w:eastAsia="Arial" w:hAnsi="Arial" w:cs="Arial"/>
          <w:b/>
          <w:bCs/>
          <w:sz w:val="28"/>
          <w:szCs w:val="28"/>
          <w:u w:val="single"/>
        </w:rPr>
      </w:pPr>
      <w:r w:rsidRPr="000961C0">
        <w:rPr>
          <w:rFonts w:ascii="Arial" w:eastAsia="Arial" w:hAnsi="Arial" w:cs="Arial"/>
          <w:b/>
          <w:bCs/>
          <w:sz w:val="28"/>
          <w:szCs w:val="28"/>
          <w:u w:val="single"/>
        </w:rPr>
        <w:t>Role of reflection</w:t>
      </w:r>
      <w:r w:rsidRPr="000961C0">
        <w:rPr>
          <w:rFonts w:ascii="Arial" w:eastAsia="Arial" w:hAnsi="Arial" w:cs="Arial"/>
          <w:b/>
          <w:bCs/>
          <w:sz w:val="28"/>
          <w:szCs w:val="28"/>
        </w:rPr>
        <w:t xml:space="preserve"> </w:t>
      </w:r>
    </w:p>
    <w:p w14:paraId="0BAF8AEA" w14:textId="38B55FF6" w:rsidR="47C19524" w:rsidRPr="00AB1B9B" w:rsidRDefault="06A660D4" w:rsidP="00D43C18">
      <w:pPr>
        <w:spacing w:before="30"/>
        <w:rPr>
          <w:rFonts w:ascii="Arial" w:eastAsia="Arial" w:hAnsi="Arial" w:cs="Arial"/>
          <w:sz w:val="22"/>
          <w:szCs w:val="22"/>
        </w:rPr>
      </w:pPr>
      <w:r w:rsidRPr="00AB1B9B">
        <w:rPr>
          <w:rFonts w:ascii="Arial" w:eastAsia="Arial" w:hAnsi="Arial" w:cs="Arial"/>
          <w:sz w:val="22"/>
          <w:szCs w:val="22"/>
        </w:rPr>
        <w:t>Day</w:t>
      </w:r>
      <w:r w:rsidR="52288851" w:rsidRPr="00AB1B9B">
        <w:rPr>
          <w:rFonts w:ascii="Arial" w:eastAsia="Arial" w:hAnsi="Arial" w:cs="Arial"/>
          <w:sz w:val="22"/>
          <w:szCs w:val="22"/>
        </w:rPr>
        <w:t xml:space="preserve"> </w:t>
      </w:r>
      <w:r w:rsidRPr="00AB1B9B">
        <w:rPr>
          <w:rFonts w:ascii="Arial" w:eastAsia="Arial" w:hAnsi="Arial" w:cs="Arial"/>
          <w:sz w:val="22"/>
          <w:szCs w:val="22"/>
        </w:rPr>
        <w:t>(1993</w:t>
      </w:r>
      <w:r w:rsidR="007671DC">
        <w:rPr>
          <w:rFonts w:ascii="Arial" w:eastAsia="Arial" w:hAnsi="Arial" w:cs="Arial"/>
          <w:sz w:val="22"/>
          <w:szCs w:val="22"/>
        </w:rPr>
        <w:t xml:space="preserve">, </w:t>
      </w:r>
      <w:r w:rsidR="002B0110">
        <w:rPr>
          <w:rFonts w:ascii="Arial" w:eastAsia="Arial" w:hAnsi="Arial" w:cs="Arial"/>
          <w:sz w:val="22"/>
          <w:szCs w:val="22"/>
        </w:rPr>
        <w:t>pp. 83</w:t>
      </w:r>
      <w:r w:rsidR="007671DC">
        <w:rPr>
          <w:rFonts w:ascii="Arial" w:eastAsia="Arial" w:hAnsi="Arial" w:cs="Arial"/>
          <w:sz w:val="22"/>
          <w:szCs w:val="22"/>
        </w:rPr>
        <w:t>-93</w:t>
      </w:r>
      <w:r w:rsidRPr="00AB1B9B">
        <w:rPr>
          <w:rFonts w:ascii="Arial" w:eastAsia="Arial" w:hAnsi="Arial" w:cs="Arial"/>
          <w:sz w:val="22"/>
          <w:szCs w:val="22"/>
        </w:rPr>
        <w:t xml:space="preserve">) </w:t>
      </w:r>
      <w:r w:rsidR="55ADEE86" w:rsidRPr="00AB1B9B">
        <w:rPr>
          <w:rFonts w:ascii="Arial" w:eastAsia="Arial" w:hAnsi="Arial" w:cs="Arial"/>
          <w:sz w:val="22"/>
          <w:szCs w:val="22"/>
        </w:rPr>
        <w:t>suggests that c</w:t>
      </w:r>
      <w:r w:rsidR="6B13B52D" w:rsidRPr="00AB1B9B">
        <w:rPr>
          <w:rFonts w:ascii="Arial" w:eastAsia="Arial" w:hAnsi="Arial" w:cs="Arial"/>
          <w:sz w:val="22"/>
          <w:szCs w:val="22"/>
        </w:rPr>
        <w:t xml:space="preserve">ritical </w:t>
      </w:r>
      <w:r w:rsidRPr="00AB1B9B">
        <w:rPr>
          <w:rFonts w:ascii="Arial" w:eastAsia="Arial" w:hAnsi="Arial" w:cs="Arial"/>
          <w:sz w:val="22"/>
          <w:szCs w:val="22"/>
        </w:rPr>
        <w:t>reflec</w:t>
      </w:r>
      <w:r w:rsidR="3F0A8B9A" w:rsidRPr="00AB1B9B">
        <w:rPr>
          <w:rFonts w:ascii="Arial" w:eastAsia="Arial" w:hAnsi="Arial" w:cs="Arial"/>
          <w:sz w:val="22"/>
          <w:szCs w:val="22"/>
        </w:rPr>
        <w:t>tion</w:t>
      </w:r>
      <w:r w:rsidRPr="00AB1B9B">
        <w:rPr>
          <w:rFonts w:ascii="Arial" w:eastAsia="Arial" w:hAnsi="Arial" w:cs="Arial"/>
          <w:sz w:val="22"/>
          <w:szCs w:val="22"/>
        </w:rPr>
        <w:t xml:space="preserve"> </w:t>
      </w:r>
      <w:r w:rsidR="5BAD712A" w:rsidRPr="00AB1B9B">
        <w:rPr>
          <w:rFonts w:ascii="Arial" w:eastAsia="Arial" w:hAnsi="Arial" w:cs="Arial"/>
          <w:sz w:val="22"/>
          <w:szCs w:val="22"/>
        </w:rPr>
        <w:t>is</w:t>
      </w:r>
      <w:r w:rsidR="4DAF74CD" w:rsidRPr="00AB1B9B">
        <w:rPr>
          <w:rFonts w:ascii="Arial" w:eastAsia="Arial" w:hAnsi="Arial" w:cs="Arial"/>
          <w:sz w:val="22"/>
          <w:szCs w:val="22"/>
        </w:rPr>
        <w:t xml:space="preserve"> being recognised</w:t>
      </w:r>
      <w:r w:rsidR="56623D24" w:rsidRPr="00AB1B9B">
        <w:rPr>
          <w:rFonts w:ascii="Arial" w:eastAsia="Arial" w:hAnsi="Arial" w:cs="Arial"/>
          <w:sz w:val="22"/>
          <w:szCs w:val="22"/>
        </w:rPr>
        <w:t xml:space="preserve"> to be more</w:t>
      </w:r>
      <w:r w:rsidR="597B6DAF" w:rsidRPr="00AB1B9B">
        <w:rPr>
          <w:rFonts w:ascii="Arial" w:eastAsia="Arial" w:hAnsi="Arial" w:cs="Arial"/>
          <w:sz w:val="22"/>
          <w:szCs w:val="22"/>
        </w:rPr>
        <w:t xml:space="preserve"> and more </w:t>
      </w:r>
      <w:r w:rsidR="1B4C8186" w:rsidRPr="00AB1B9B">
        <w:rPr>
          <w:rFonts w:ascii="Arial" w:eastAsia="Arial" w:hAnsi="Arial" w:cs="Arial"/>
          <w:sz w:val="22"/>
          <w:szCs w:val="22"/>
        </w:rPr>
        <w:t xml:space="preserve">beneficial </w:t>
      </w:r>
      <w:r w:rsidR="249DB89E" w:rsidRPr="00AB1B9B">
        <w:rPr>
          <w:rFonts w:ascii="Arial" w:eastAsia="Arial" w:hAnsi="Arial" w:cs="Arial"/>
          <w:sz w:val="22"/>
          <w:szCs w:val="22"/>
        </w:rPr>
        <w:t>in good teaching practice as the teaching pro</w:t>
      </w:r>
      <w:r w:rsidR="63429DCF" w:rsidRPr="00AB1B9B">
        <w:rPr>
          <w:rFonts w:ascii="Arial" w:eastAsia="Arial" w:hAnsi="Arial" w:cs="Arial"/>
          <w:sz w:val="22"/>
          <w:szCs w:val="22"/>
        </w:rPr>
        <w:t>fession</w:t>
      </w:r>
      <w:r w:rsidR="249DB89E" w:rsidRPr="00AB1B9B">
        <w:rPr>
          <w:rFonts w:ascii="Arial" w:eastAsia="Arial" w:hAnsi="Arial" w:cs="Arial"/>
          <w:sz w:val="22"/>
          <w:szCs w:val="22"/>
        </w:rPr>
        <w:t xml:space="preserve"> develops</w:t>
      </w:r>
      <w:r w:rsidR="294A7DE3" w:rsidRPr="00AB1B9B">
        <w:rPr>
          <w:rFonts w:ascii="Arial" w:eastAsia="Arial" w:hAnsi="Arial" w:cs="Arial"/>
          <w:sz w:val="22"/>
          <w:szCs w:val="22"/>
        </w:rPr>
        <w:t xml:space="preserve"> and pedagogical research evolves.</w:t>
      </w:r>
      <w:r w:rsidR="6E55F978" w:rsidRPr="00AB1B9B">
        <w:rPr>
          <w:rFonts w:ascii="Arial" w:eastAsia="Arial" w:hAnsi="Arial" w:cs="Arial"/>
          <w:sz w:val="22"/>
          <w:szCs w:val="22"/>
        </w:rPr>
        <w:t xml:space="preserve"> </w:t>
      </w:r>
      <w:r w:rsidR="48E399EE" w:rsidRPr="00AB1B9B">
        <w:rPr>
          <w:rFonts w:ascii="Arial" w:eastAsia="Arial" w:hAnsi="Arial" w:cs="Arial"/>
          <w:sz w:val="22"/>
          <w:szCs w:val="22"/>
        </w:rPr>
        <w:t>For new teaching practitioners the role of critic</w:t>
      </w:r>
      <w:r w:rsidR="7B3F8479" w:rsidRPr="00AB1B9B">
        <w:rPr>
          <w:rFonts w:ascii="Arial" w:eastAsia="Arial" w:hAnsi="Arial" w:cs="Arial"/>
          <w:sz w:val="22"/>
          <w:szCs w:val="22"/>
        </w:rPr>
        <w:t>al reflection is an important one. As Grimmett</w:t>
      </w:r>
      <w:r w:rsidR="00F45B0C">
        <w:rPr>
          <w:rFonts w:ascii="Arial" w:eastAsia="Arial" w:hAnsi="Arial" w:cs="Arial"/>
          <w:sz w:val="22"/>
          <w:szCs w:val="22"/>
        </w:rPr>
        <w:t xml:space="preserve"> et.al</w:t>
      </w:r>
      <w:r w:rsidR="00050DB4">
        <w:rPr>
          <w:rFonts w:ascii="Arial" w:eastAsia="Arial" w:hAnsi="Arial" w:cs="Arial"/>
          <w:sz w:val="22"/>
          <w:szCs w:val="22"/>
        </w:rPr>
        <w:t xml:space="preserve"> (</w:t>
      </w:r>
      <w:r w:rsidR="007671DC">
        <w:rPr>
          <w:rFonts w:ascii="Arial" w:eastAsia="Arial" w:hAnsi="Arial" w:cs="Arial"/>
          <w:sz w:val="22"/>
          <w:szCs w:val="22"/>
        </w:rPr>
        <w:t>1990</w:t>
      </w:r>
      <w:r w:rsidR="002B0110">
        <w:rPr>
          <w:rFonts w:ascii="Arial" w:eastAsia="Arial" w:hAnsi="Arial" w:cs="Arial"/>
          <w:sz w:val="22"/>
          <w:szCs w:val="22"/>
        </w:rPr>
        <w:t xml:space="preserve">) </w:t>
      </w:r>
      <w:r w:rsidR="002B0110" w:rsidRPr="00AB1B9B">
        <w:rPr>
          <w:rFonts w:ascii="Arial" w:eastAsia="Arial" w:hAnsi="Arial" w:cs="Arial"/>
          <w:sz w:val="22"/>
          <w:szCs w:val="22"/>
        </w:rPr>
        <w:t>says</w:t>
      </w:r>
      <w:r w:rsidR="7B3F8479" w:rsidRPr="00AB1B9B">
        <w:rPr>
          <w:rFonts w:ascii="Arial" w:eastAsia="Arial" w:hAnsi="Arial" w:cs="Arial"/>
          <w:sz w:val="22"/>
          <w:szCs w:val="22"/>
        </w:rPr>
        <w:t xml:space="preserve"> it i</w:t>
      </w:r>
      <w:r w:rsidR="337DD347" w:rsidRPr="00AB1B9B">
        <w:rPr>
          <w:rFonts w:ascii="Arial" w:eastAsia="Arial" w:hAnsi="Arial" w:cs="Arial"/>
          <w:sz w:val="22"/>
          <w:szCs w:val="22"/>
        </w:rPr>
        <w:t xml:space="preserve">s </w:t>
      </w:r>
      <w:r w:rsidR="3FF5F90B" w:rsidRPr="00AB1B9B">
        <w:rPr>
          <w:rFonts w:ascii="Arial" w:eastAsia="Arial" w:hAnsi="Arial" w:cs="Arial"/>
          <w:sz w:val="22"/>
          <w:szCs w:val="22"/>
        </w:rPr>
        <w:t xml:space="preserve">key to understand past theories as well as current practices in order to progress. Loughran (1996) </w:t>
      </w:r>
      <w:r w:rsidR="54DEBDEE" w:rsidRPr="00AB1B9B">
        <w:rPr>
          <w:rFonts w:ascii="Arial" w:eastAsia="Arial" w:hAnsi="Arial" w:cs="Arial"/>
          <w:sz w:val="22"/>
          <w:szCs w:val="22"/>
        </w:rPr>
        <w:t xml:space="preserve">supports this idea as he believes that teaching does not have one right approach. This can allow me to </w:t>
      </w:r>
      <w:r w:rsidR="1383A320" w:rsidRPr="00AB1B9B">
        <w:rPr>
          <w:rFonts w:ascii="Arial" w:eastAsia="Arial" w:hAnsi="Arial" w:cs="Arial"/>
          <w:sz w:val="22"/>
          <w:szCs w:val="22"/>
        </w:rPr>
        <w:t>tailor my own teaching practice based on my previous experience and knowledge</w:t>
      </w:r>
      <w:r w:rsidR="0A66D71F" w:rsidRPr="00AB1B9B">
        <w:rPr>
          <w:rFonts w:ascii="Arial" w:eastAsia="Arial" w:hAnsi="Arial" w:cs="Arial"/>
          <w:sz w:val="22"/>
          <w:szCs w:val="22"/>
        </w:rPr>
        <w:t>,</w:t>
      </w:r>
      <w:r w:rsidR="1383A320" w:rsidRPr="00AB1B9B">
        <w:rPr>
          <w:rFonts w:ascii="Arial" w:eastAsia="Arial" w:hAnsi="Arial" w:cs="Arial"/>
          <w:sz w:val="22"/>
          <w:szCs w:val="22"/>
        </w:rPr>
        <w:t xml:space="preserve"> as well as being able to adapt to reforms in education and </w:t>
      </w:r>
      <w:r w:rsidR="1DC605BA" w:rsidRPr="00AB1B9B">
        <w:rPr>
          <w:rFonts w:ascii="Arial" w:eastAsia="Arial" w:hAnsi="Arial" w:cs="Arial"/>
          <w:sz w:val="22"/>
          <w:szCs w:val="22"/>
        </w:rPr>
        <w:t>curriculum</w:t>
      </w:r>
      <w:r w:rsidR="1383A320" w:rsidRPr="00AB1B9B">
        <w:rPr>
          <w:rFonts w:ascii="Arial" w:eastAsia="Arial" w:hAnsi="Arial" w:cs="Arial"/>
          <w:sz w:val="22"/>
          <w:szCs w:val="22"/>
        </w:rPr>
        <w:t xml:space="preserve">. </w:t>
      </w:r>
    </w:p>
    <w:p w14:paraId="3AA89782" w14:textId="3BFE089C" w:rsidR="495A73EE" w:rsidRPr="00AB1B9B" w:rsidRDefault="232E79E9" w:rsidP="00D43C18">
      <w:pPr>
        <w:spacing w:before="30"/>
        <w:rPr>
          <w:rFonts w:ascii="Arial" w:eastAsia="Arial" w:hAnsi="Arial" w:cs="Arial"/>
          <w:color w:val="000000" w:themeColor="text1"/>
          <w:sz w:val="22"/>
          <w:szCs w:val="22"/>
        </w:rPr>
      </w:pPr>
      <w:r w:rsidRPr="00AB1B9B">
        <w:rPr>
          <w:rFonts w:ascii="Arial" w:eastAsia="Arial" w:hAnsi="Arial" w:cs="Arial"/>
          <w:color w:val="000000" w:themeColor="text1"/>
          <w:sz w:val="22"/>
          <w:szCs w:val="22"/>
        </w:rPr>
        <w:t xml:space="preserve">David Tripp (1993) </w:t>
      </w:r>
      <w:r w:rsidR="01FCBA60" w:rsidRPr="00AB1B9B">
        <w:rPr>
          <w:rFonts w:ascii="Arial" w:eastAsia="Arial" w:hAnsi="Arial" w:cs="Arial"/>
          <w:color w:val="000000" w:themeColor="text1"/>
          <w:sz w:val="22"/>
          <w:szCs w:val="22"/>
        </w:rPr>
        <w:t xml:space="preserve">designed </w:t>
      </w:r>
      <w:r w:rsidRPr="00AB1B9B">
        <w:rPr>
          <w:rFonts w:ascii="Arial" w:eastAsia="Arial" w:hAnsi="Arial" w:cs="Arial"/>
          <w:color w:val="000000" w:themeColor="text1"/>
          <w:sz w:val="22"/>
          <w:szCs w:val="22"/>
        </w:rPr>
        <w:t xml:space="preserve">a model of </w:t>
      </w:r>
      <w:r w:rsidR="3B273005" w:rsidRPr="00AB1B9B">
        <w:rPr>
          <w:rFonts w:ascii="Arial" w:eastAsia="Arial" w:hAnsi="Arial" w:cs="Arial"/>
          <w:color w:val="000000" w:themeColor="text1"/>
          <w:sz w:val="22"/>
          <w:szCs w:val="22"/>
        </w:rPr>
        <w:t>reflection</w:t>
      </w:r>
      <w:r w:rsidRPr="00AB1B9B">
        <w:rPr>
          <w:rFonts w:ascii="Arial" w:eastAsia="Arial" w:hAnsi="Arial" w:cs="Arial"/>
          <w:color w:val="000000" w:themeColor="text1"/>
          <w:sz w:val="22"/>
          <w:szCs w:val="22"/>
        </w:rPr>
        <w:t xml:space="preserve"> based on </w:t>
      </w:r>
      <w:r w:rsidR="34A08DAA" w:rsidRPr="00AB1B9B">
        <w:rPr>
          <w:rFonts w:ascii="Arial" w:eastAsia="Arial" w:hAnsi="Arial" w:cs="Arial"/>
          <w:color w:val="000000" w:themeColor="text1"/>
          <w:sz w:val="22"/>
          <w:szCs w:val="22"/>
        </w:rPr>
        <w:t>critical</w:t>
      </w:r>
      <w:r w:rsidRPr="00AB1B9B">
        <w:rPr>
          <w:rFonts w:ascii="Arial" w:eastAsia="Arial" w:hAnsi="Arial" w:cs="Arial"/>
          <w:color w:val="000000" w:themeColor="text1"/>
          <w:sz w:val="22"/>
          <w:szCs w:val="22"/>
        </w:rPr>
        <w:t xml:space="preserve"> </w:t>
      </w:r>
      <w:r w:rsidR="4DC24FD4" w:rsidRPr="00AB1B9B">
        <w:rPr>
          <w:rFonts w:ascii="Arial" w:eastAsia="Arial" w:hAnsi="Arial" w:cs="Arial"/>
          <w:color w:val="000000" w:themeColor="text1"/>
          <w:sz w:val="22"/>
          <w:szCs w:val="22"/>
        </w:rPr>
        <w:t>incidents</w:t>
      </w:r>
      <w:r w:rsidR="49BE6B92" w:rsidRPr="00AB1B9B">
        <w:rPr>
          <w:rFonts w:ascii="Arial" w:eastAsia="Arial" w:hAnsi="Arial" w:cs="Arial"/>
          <w:color w:val="000000" w:themeColor="text1"/>
          <w:sz w:val="22"/>
          <w:szCs w:val="22"/>
        </w:rPr>
        <w:t xml:space="preserve">. He describes these </w:t>
      </w:r>
      <w:r w:rsidR="66BB9832" w:rsidRPr="00AB1B9B">
        <w:rPr>
          <w:rFonts w:ascii="Arial" w:eastAsia="Arial" w:hAnsi="Arial" w:cs="Arial"/>
          <w:color w:val="000000" w:themeColor="text1"/>
          <w:sz w:val="22"/>
          <w:szCs w:val="22"/>
        </w:rPr>
        <w:t xml:space="preserve">incidents </w:t>
      </w:r>
      <w:r w:rsidR="49BE6B92" w:rsidRPr="00AB1B9B">
        <w:rPr>
          <w:rFonts w:ascii="Arial" w:eastAsia="Arial" w:hAnsi="Arial" w:cs="Arial"/>
          <w:color w:val="000000" w:themeColor="text1"/>
          <w:sz w:val="22"/>
          <w:szCs w:val="22"/>
        </w:rPr>
        <w:t>as comm</w:t>
      </w:r>
      <w:r w:rsidR="69930940" w:rsidRPr="00AB1B9B">
        <w:rPr>
          <w:rFonts w:ascii="Arial" w:eastAsia="Arial" w:hAnsi="Arial" w:cs="Arial"/>
          <w:color w:val="000000" w:themeColor="text1"/>
          <w:sz w:val="22"/>
          <w:szCs w:val="22"/>
        </w:rPr>
        <w:t xml:space="preserve">on </w:t>
      </w:r>
      <w:r w:rsidR="49BE6B92" w:rsidRPr="00AB1B9B">
        <w:rPr>
          <w:rFonts w:ascii="Arial" w:eastAsia="Arial" w:hAnsi="Arial" w:cs="Arial"/>
          <w:color w:val="000000" w:themeColor="text1"/>
          <w:sz w:val="22"/>
          <w:szCs w:val="22"/>
        </w:rPr>
        <w:t>events that occur in the everyday classroom. Although these i</w:t>
      </w:r>
      <w:r w:rsidR="322DAA2C" w:rsidRPr="00AB1B9B">
        <w:rPr>
          <w:rFonts w:ascii="Arial" w:eastAsia="Arial" w:hAnsi="Arial" w:cs="Arial"/>
          <w:color w:val="000000" w:themeColor="text1"/>
          <w:sz w:val="22"/>
          <w:szCs w:val="22"/>
        </w:rPr>
        <w:t>ncidents</w:t>
      </w:r>
      <w:r w:rsidR="49BE6B92" w:rsidRPr="00AB1B9B">
        <w:rPr>
          <w:rFonts w:ascii="Arial" w:eastAsia="Arial" w:hAnsi="Arial" w:cs="Arial"/>
          <w:color w:val="000000" w:themeColor="text1"/>
          <w:sz w:val="22"/>
          <w:szCs w:val="22"/>
        </w:rPr>
        <w:t xml:space="preserve"> may be</w:t>
      </w:r>
      <w:r w:rsidR="13351E7C" w:rsidRPr="00AB1B9B">
        <w:rPr>
          <w:rFonts w:ascii="Arial" w:eastAsia="Arial" w:hAnsi="Arial" w:cs="Arial"/>
          <w:color w:val="000000" w:themeColor="text1"/>
          <w:sz w:val="22"/>
          <w:szCs w:val="22"/>
        </w:rPr>
        <w:t xml:space="preserve"> </w:t>
      </w:r>
      <w:r w:rsidR="75C1F8D3" w:rsidRPr="00AB1B9B">
        <w:rPr>
          <w:rFonts w:ascii="Arial" w:eastAsia="Arial" w:hAnsi="Arial" w:cs="Arial"/>
          <w:color w:val="000000" w:themeColor="text1"/>
          <w:sz w:val="22"/>
          <w:szCs w:val="22"/>
        </w:rPr>
        <w:t>uninteresting,</w:t>
      </w:r>
      <w:r w:rsidR="13351E7C" w:rsidRPr="00AB1B9B">
        <w:rPr>
          <w:rFonts w:ascii="Arial" w:eastAsia="Arial" w:hAnsi="Arial" w:cs="Arial"/>
          <w:color w:val="000000" w:themeColor="text1"/>
          <w:sz w:val="22"/>
          <w:szCs w:val="22"/>
        </w:rPr>
        <w:t xml:space="preserve"> he questioned that these events that happen</w:t>
      </w:r>
      <w:r w:rsidR="31FEB6F6" w:rsidRPr="00AB1B9B">
        <w:rPr>
          <w:rFonts w:ascii="Arial" w:eastAsia="Arial" w:hAnsi="Arial" w:cs="Arial"/>
          <w:color w:val="000000" w:themeColor="text1"/>
          <w:sz w:val="22"/>
          <w:szCs w:val="22"/>
        </w:rPr>
        <w:t xml:space="preserve"> </w:t>
      </w:r>
      <w:r w:rsidR="13351E7C" w:rsidRPr="00AB1B9B">
        <w:rPr>
          <w:rFonts w:ascii="Arial" w:eastAsia="Arial" w:hAnsi="Arial" w:cs="Arial"/>
          <w:color w:val="000000" w:themeColor="text1"/>
          <w:sz w:val="22"/>
          <w:szCs w:val="22"/>
        </w:rPr>
        <w:t>may</w:t>
      </w:r>
      <w:r w:rsidR="14365262" w:rsidRPr="00AB1B9B">
        <w:rPr>
          <w:rFonts w:ascii="Arial" w:eastAsia="Arial" w:hAnsi="Arial" w:cs="Arial"/>
          <w:color w:val="000000" w:themeColor="text1"/>
          <w:sz w:val="22"/>
          <w:szCs w:val="22"/>
        </w:rPr>
        <w:t xml:space="preserve"> </w:t>
      </w:r>
      <w:r w:rsidR="13351E7C" w:rsidRPr="00AB1B9B">
        <w:rPr>
          <w:rFonts w:ascii="Arial" w:eastAsia="Arial" w:hAnsi="Arial" w:cs="Arial"/>
          <w:color w:val="000000" w:themeColor="text1"/>
          <w:sz w:val="22"/>
          <w:szCs w:val="22"/>
        </w:rPr>
        <w:t xml:space="preserve">be more </w:t>
      </w:r>
      <w:r w:rsidR="7D07E241" w:rsidRPr="00AB1B9B">
        <w:rPr>
          <w:rFonts w:ascii="Arial" w:eastAsia="Arial" w:hAnsi="Arial" w:cs="Arial"/>
          <w:color w:val="000000" w:themeColor="text1"/>
          <w:sz w:val="22"/>
          <w:szCs w:val="22"/>
        </w:rPr>
        <w:t>valuable</w:t>
      </w:r>
      <w:r w:rsidR="13351E7C" w:rsidRPr="00AB1B9B">
        <w:rPr>
          <w:rFonts w:ascii="Arial" w:eastAsia="Arial" w:hAnsi="Arial" w:cs="Arial"/>
          <w:color w:val="000000" w:themeColor="text1"/>
          <w:sz w:val="22"/>
          <w:szCs w:val="22"/>
        </w:rPr>
        <w:t xml:space="preserve"> or </w:t>
      </w:r>
      <w:r w:rsidR="2742F814" w:rsidRPr="00AB1B9B">
        <w:rPr>
          <w:rFonts w:ascii="Arial" w:eastAsia="Arial" w:hAnsi="Arial" w:cs="Arial"/>
          <w:color w:val="000000" w:themeColor="text1"/>
          <w:sz w:val="22"/>
          <w:szCs w:val="22"/>
        </w:rPr>
        <w:t>productive</w:t>
      </w:r>
      <w:r w:rsidR="4CD888C4" w:rsidRPr="00AB1B9B">
        <w:rPr>
          <w:rFonts w:ascii="Arial" w:eastAsia="Arial" w:hAnsi="Arial" w:cs="Arial"/>
          <w:color w:val="000000" w:themeColor="text1"/>
          <w:sz w:val="22"/>
          <w:szCs w:val="22"/>
        </w:rPr>
        <w:t xml:space="preserve"> to the research of teaching and learning than we think. </w:t>
      </w:r>
    </w:p>
    <w:p w14:paraId="78DE8C0F" w14:textId="1A96A2C5" w:rsidR="495A73EE" w:rsidRPr="00AB1B9B" w:rsidRDefault="627ED979" w:rsidP="00D43C18">
      <w:pPr>
        <w:spacing w:before="30"/>
        <w:rPr>
          <w:rFonts w:ascii="Arial" w:eastAsia="Arial" w:hAnsi="Arial" w:cs="Arial"/>
          <w:color w:val="000000" w:themeColor="text1"/>
          <w:sz w:val="22"/>
          <w:szCs w:val="22"/>
        </w:rPr>
      </w:pPr>
      <w:r w:rsidRPr="00AB1B9B">
        <w:rPr>
          <w:rFonts w:ascii="Arial" w:eastAsia="Arial" w:hAnsi="Arial" w:cs="Arial"/>
          <w:color w:val="000000" w:themeColor="text1"/>
          <w:sz w:val="22"/>
          <w:szCs w:val="22"/>
        </w:rPr>
        <w:t>As teachers</w:t>
      </w:r>
      <w:r w:rsidR="414D19F0" w:rsidRPr="00AB1B9B">
        <w:rPr>
          <w:rFonts w:ascii="Arial" w:eastAsia="Arial" w:hAnsi="Arial" w:cs="Arial"/>
          <w:color w:val="000000" w:themeColor="text1"/>
          <w:sz w:val="22"/>
          <w:szCs w:val="22"/>
        </w:rPr>
        <w:t xml:space="preserve">, we are always adapting and evaluating the way we teach. There are many </w:t>
      </w:r>
      <w:r w:rsidR="090ECB23" w:rsidRPr="00AB1B9B">
        <w:rPr>
          <w:rFonts w:ascii="Arial" w:eastAsia="Arial" w:hAnsi="Arial" w:cs="Arial"/>
          <w:color w:val="000000" w:themeColor="text1"/>
          <w:sz w:val="22"/>
          <w:szCs w:val="22"/>
        </w:rPr>
        <w:t>reflective</w:t>
      </w:r>
      <w:r w:rsidRPr="00AB1B9B">
        <w:rPr>
          <w:rFonts w:ascii="Arial" w:eastAsia="Arial" w:hAnsi="Arial" w:cs="Arial"/>
          <w:color w:val="000000" w:themeColor="text1"/>
          <w:sz w:val="22"/>
          <w:szCs w:val="22"/>
        </w:rPr>
        <w:t xml:space="preserve"> models we can use in ou</w:t>
      </w:r>
      <w:r w:rsidR="013C3261" w:rsidRPr="00AB1B9B">
        <w:rPr>
          <w:rFonts w:ascii="Arial" w:eastAsia="Arial" w:hAnsi="Arial" w:cs="Arial"/>
          <w:color w:val="000000" w:themeColor="text1"/>
          <w:sz w:val="22"/>
          <w:szCs w:val="22"/>
        </w:rPr>
        <w:t>r</w:t>
      </w:r>
      <w:r w:rsidRPr="00AB1B9B">
        <w:rPr>
          <w:rFonts w:ascii="Arial" w:eastAsia="Arial" w:hAnsi="Arial" w:cs="Arial"/>
          <w:color w:val="000000" w:themeColor="text1"/>
          <w:sz w:val="22"/>
          <w:szCs w:val="22"/>
        </w:rPr>
        <w:t xml:space="preserve"> </w:t>
      </w:r>
      <w:r w:rsidR="5B461759" w:rsidRPr="00AB1B9B">
        <w:rPr>
          <w:rFonts w:ascii="Arial" w:eastAsia="Arial" w:hAnsi="Arial" w:cs="Arial"/>
          <w:color w:val="000000" w:themeColor="text1"/>
          <w:sz w:val="22"/>
          <w:szCs w:val="22"/>
        </w:rPr>
        <w:t>practice</w:t>
      </w:r>
      <w:r w:rsidRPr="00AB1B9B">
        <w:rPr>
          <w:rFonts w:ascii="Arial" w:eastAsia="Arial" w:hAnsi="Arial" w:cs="Arial"/>
          <w:color w:val="000000" w:themeColor="text1"/>
          <w:sz w:val="22"/>
          <w:szCs w:val="22"/>
        </w:rPr>
        <w:t xml:space="preserve"> as</w:t>
      </w:r>
      <w:r w:rsidR="3F1526A3" w:rsidRPr="00AB1B9B">
        <w:rPr>
          <w:rFonts w:ascii="Arial" w:eastAsia="Arial" w:hAnsi="Arial" w:cs="Arial"/>
          <w:color w:val="000000" w:themeColor="text1"/>
          <w:sz w:val="22"/>
          <w:szCs w:val="22"/>
        </w:rPr>
        <w:t xml:space="preserve"> student teachers. </w:t>
      </w:r>
      <w:r w:rsidR="03C33FC2" w:rsidRPr="00AB1B9B">
        <w:rPr>
          <w:rFonts w:ascii="Arial" w:eastAsia="Arial" w:hAnsi="Arial" w:cs="Arial"/>
          <w:color w:val="000000" w:themeColor="text1"/>
          <w:sz w:val="22"/>
          <w:szCs w:val="22"/>
        </w:rPr>
        <w:t xml:space="preserve">One reflective model that has been used in research is Kolb's Reflective Cycle. </w:t>
      </w:r>
      <w:r w:rsidR="365B12A7" w:rsidRPr="00AB1B9B">
        <w:rPr>
          <w:rFonts w:ascii="Arial" w:eastAsia="Arial" w:hAnsi="Arial" w:cs="Arial"/>
          <w:color w:val="000000" w:themeColor="text1"/>
          <w:sz w:val="22"/>
          <w:szCs w:val="22"/>
        </w:rPr>
        <w:t>The reflection model Kolb</w:t>
      </w:r>
      <w:r w:rsidR="5444B565" w:rsidRPr="00AB1B9B">
        <w:rPr>
          <w:rFonts w:ascii="Arial" w:eastAsia="Arial" w:hAnsi="Arial" w:cs="Arial"/>
          <w:color w:val="000000" w:themeColor="text1"/>
          <w:sz w:val="22"/>
          <w:szCs w:val="22"/>
        </w:rPr>
        <w:t xml:space="preserve"> (1984) </w:t>
      </w:r>
      <w:r w:rsidR="365B12A7" w:rsidRPr="00AB1B9B">
        <w:rPr>
          <w:rFonts w:ascii="Arial" w:eastAsia="Arial" w:hAnsi="Arial" w:cs="Arial"/>
          <w:color w:val="000000" w:themeColor="text1"/>
          <w:sz w:val="22"/>
          <w:szCs w:val="22"/>
        </w:rPr>
        <w:t xml:space="preserve">created </w:t>
      </w:r>
      <w:r w:rsidR="6CCEF645" w:rsidRPr="00AB1B9B">
        <w:rPr>
          <w:rFonts w:ascii="Arial" w:eastAsia="Arial" w:hAnsi="Arial" w:cs="Arial"/>
          <w:color w:val="000000" w:themeColor="text1"/>
          <w:sz w:val="22"/>
          <w:szCs w:val="22"/>
        </w:rPr>
        <w:t xml:space="preserve">is known as </w:t>
      </w:r>
      <w:r w:rsidR="162E7B6B" w:rsidRPr="00944A30">
        <w:rPr>
          <w:rFonts w:ascii="Arial" w:eastAsia="Arial" w:hAnsi="Arial" w:cs="Arial"/>
          <w:i/>
          <w:iCs/>
          <w:color w:val="000000" w:themeColor="text1"/>
          <w:sz w:val="22"/>
          <w:szCs w:val="22"/>
        </w:rPr>
        <w:t>‘Experiential Learning’.</w:t>
      </w:r>
      <w:r w:rsidR="162E7B6B" w:rsidRPr="00AB1B9B">
        <w:rPr>
          <w:rFonts w:ascii="Arial" w:eastAsia="Arial" w:hAnsi="Arial" w:cs="Arial"/>
          <w:color w:val="000000" w:themeColor="text1"/>
          <w:sz w:val="22"/>
          <w:szCs w:val="22"/>
        </w:rPr>
        <w:t xml:space="preserve"> </w:t>
      </w:r>
      <w:r w:rsidR="69631C6E" w:rsidRPr="00AB1B9B">
        <w:rPr>
          <w:rFonts w:ascii="Arial" w:eastAsia="Arial" w:hAnsi="Arial" w:cs="Arial"/>
          <w:color w:val="000000" w:themeColor="text1"/>
          <w:sz w:val="22"/>
          <w:szCs w:val="22"/>
        </w:rPr>
        <w:t>According to Kolb</w:t>
      </w:r>
      <w:r w:rsidR="3F1490E4" w:rsidRPr="00AB1B9B">
        <w:rPr>
          <w:rFonts w:ascii="Arial" w:eastAsia="Arial" w:hAnsi="Arial" w:cs="Arial"/>
          <w:color w:val="000000" w:themeColor="text1"/>
          <w:sz w:val="22"/>
          <w:szCs w:val="22"/>
        </w:rPr>
        <w:t>,</w:t>
      </w:r>
      <w:r w:rsidR="69631C6E" w:rsidRPr="00AB1B9B">
        <w:rPr>
          <w:rFonts w:ascii="Arial" w:eastAsia="Arial" w:hAnsi="Arial" w:cs="Arial"/>
          <w:color w:val="000000" w:themeColor="text1"/>
          <w:sz w:val="22"/>
          <w:szCs w:val="22"/>
        </w:rPr>
        <w:t xml:space="preserve"> this</w:t>
      </w:r>
      <w:r w:rsidR="162E7B6B" w:rsidRPr="00AB1B9B">
        <w:rPr>
          <w:rFonts w:ascii="Arial" w:eastAsia="Arial" w:hAnsi="Arial" w:cs="Arial"/>
          <w:color w:val="000000" w:themeColor="text1"/>
          <w:sz w:val="22"/>
          <w:szCs w:val="22"/>
        </w:rPr>
        <w:t xml:space="preserve"> is </w:t>
      </w:r>
      <w:r w:rsidR="18D9B3E5" w:rsidRPr="00AB1B9B">
        <w:rPr>
          <w:rFonts w:ascii="Arial" w:eastAsia="Arial" w:hAnsi="Arial" w:cs="Arial"/>
          <w:color w:val="000000" w:themeColor="text1"/>
          <w:sz w:val="22"/>
          <w:szCs w:val="22"/>
        </w:rPr>
        <w:t xml:space="preserve">something that we experience and reflect on. Through consciously </w:t>
      </w:r>
      <w:r w:rsidR="44CF080C" w:rsidRPr="00AB1B9B">
        <w:rPr>
          <w:rFonts w:ascii="Arial" w:eastAsia="Arial" w:hAnsi="Arial" w:cs="Arial"/>
          <w:color w:val="000000" w:themeColor="text1"/>
          <w:sz w:val="22"/>
          <w:szCs w:val="22"/>
        </w:rPr>
        <w:t>and physically experiencing something</w:t>
      </w:r>
      <w:r w:rsidR="5524BBAA" w:rsidRPr="00AB1B9B">
        <w:rPr>
          <w:rFonts w:ascii="Arial" w:eastAsia="Arial" w:hAnsi="Arial" w:cs="Arial"/>
          <w:color w:val="000000" w:themeColor="text1"/>
          <w:sz w:val="22"/>
          <w:szCs w:val="22"/>
        </w:rPr>
        <w:t>,</w:t>
      </w:r>
      <w:r w:rsidR="44CF080C" w:rsidRPr="00AB1B9B">
        <w:rPr>
          <w:rFonts w:ascii="Arial" w:eastAsia="Arial" w:hAnsi="Arial" w:cs="Arial"/>
          <w:color w:val="000000" w:themeColor="text1"/>
          <w:sz w:val="22"/>
          <w:szCs w:val="22"/>
        </w:rPr>
        <w:t xml:space="preserve"> we </w:t>
      </w:r>
      <w:r w:rsidR="520AFD7E" w:rsidRPr="00AB1B9B">
        <w:rPr>
          <w:rFonts w:ascii="Arial" w:eastAsia="Arial" w:hAnsi="Arial" w:cs="Arial"/>
          <w:color w:val="000000" w:themeColor="text1"/>
          <w:sz w:val="22"/>
          <w:szCs w:val="22"/>
        </w:rPr>
        <w:t>can</w:t>
      </w:r>
      <w:r w:rsidR="013AB965" w:rsidRPr="00AB1B9B">
        <w:rPr>
          <w:rFonts w:ascii="Arial" w:eastAsia="Arial" w:hAnsi="Arial" w:cs="Arial"/>
          <w:color w:val="000000" w:themeColor="text1"/>
          <w:sz w:val="22"/>
          <w:szCs w:val="22"/>
        </w:rPr>
        <w:t xml:space="preserve"> </w:t>
      </w:r>
      <w:r w:rsidR="44CF080C" w:rsidRPr="00AB1B9B">
        <w:rPr>
          <w:rFonts w:ascii="Arial" w:eastAsia="Arial" w:hAnsi="Arial" w:cs="Arial"/>
          <w:color w:val="000000" w:themeColor="text1"/>
          <w:sz w:val="22"/>
          <w:szCs w:val="22"/>
        </w:rPr>
        <w:t xml:space="preserve">create new or improve </w:t>
      </w:r>
      <w:r w:rsidR="7570F21D" w:rsidRPr="00AB1B9B">
        <w:rPr>
          <w:rFonts w:ascii="Arial" w:eastAsia="Arial" w:hAnsi="Arial" w:cs="Arial"/>
          <w:color w:val="000000" w:themeColor="text1"/>
          <w:sz w:val="22"/>
          <w:szCs w:val="22"/>
        </w:rPr>
        <w:t>existing</w:t>
      </w:r>
      <w:r w:rsidR="44CF080C" w:rsidRPr="00AB1B9B">
        <w:rPr>
          <w:rFonts w:ascii="Arial" w:eastAsia="Arial" w:hAnsi="Arial" w:cs="Arial"/>
          <w:color w:val="000000" w:themeColor="text1"/>
          <w:sz w:val="22"/>
          <w:szCs w:val="22"/>
        </w:rPr>
        <w:t xml:space="preserve"> </w:t>
      </w:r>
      <w:r w:rsidR="703BDDBD" w:rsidRPr="00AB1B9B">
        <w:rPr>
          <w:rFonts w:ascii="Arial" w:eastAsia="Arial" w:hAnsi="Arial" w:cs="Arial"/>
          <w:color w:val="000000" w:themeColor="text1"/>
          <w:sz w:val="22"/>
          <w:szCs w:val="22"/>
        </w:rPr>
        <w:t xml:space="preserve">knowledge </w:t>
      </w:r>
      <w:r w:rsidR="1EFE161B" w:rsidRPr="00AB1B9B">
        <w:rPr>
          <w:rFonts w:ascii="Arial" w:eastAsia="Arial" w:hAnsi="Arial" w:cs="Arial"/>
          <w:color w:val="000000" w:themeColor="text1"/>
          <w:sz w:val="22"/>
          <w:szCs w:val="22"/>
        </w:rPr>
        <w:t xml:space="preserve">by </w:t>
      </w:r>
      <w:r w:rsidR="703BDDBD" w:rsidRPr="00AB1B9B">
        <w:rPr>
          <w:rFonts w:ascii="Arial" w:eastAsia="Arial" w:hAnsi="Arial" w:cs="Arial"/>
          <w:color w:val="000000" w:themeColor="text1"/>
          <w:sz w:val="22"/>
          <w:szCs w:val="22"/>
        </w:rPr>
        <w:t xml:space="preserve">enhancing skills in </w:t>
      </w:r>
      <w:r w:rsidR="657C70A4" w:rsidRPr="00AB1B9B">
        <w:rPr>
          <w:rFonts w:ascii="Arial" w:eastAsia="Arial" w:hAnsi="Arial" w:cs="Arial"/>
          <w:color w:val="000000" w:themeColor="text1"/>
          <w:sz w:val="22"/>
          <w:szCs w:val="22"/>
        </w:rPr>
        <w:t xml:space="preserve">our own </w:t>
      </w:r>
      <w:r w:rsidR="703BDDBD" w:rsidRPr="00AB1B9B">
        <w:rPr>
          <w:rFonts w:ascii="Arial" w:eastAsia="Arial" w:hAnsi="Arial" w:cs="Arial"/>
          <w:color w:val="000000" w:themeColor="text1"/>
          <w:sz w:val="22"/>
          <w:szCs w:val="22"/>
        </w:rPr>
        <w:t xml:space="preserve">personal practice. </w:t>
      </w:r>
      <w:r w:rsidR="295A8A35" w:rsidRPr="00AB1B9B">
        <w:rPr>
          <w:rFonts w:ascii="Arial" w:eastAsia="Arial" w:hAnsi="Arial" w:cs="Arial"/>
          <w:color w:val="000000" w:themeColor="text1"/>
          <w:sz w:val="22"/>
          <w:szCs w:val="22"/>
        </w:rPr>
        <w:t>Kolb’s model has 4 stages. After the event stage</w:t>
      </w:r>
      <w:r w:rsidR="51763C6A" w:rsidRPr="00AB1B9B">
        <w:rPr>
          <w:rFonts w:ascii="Arial" w:eastAsia="Arial" w:hAnsi="Arial" w:cs="Arial"/>
          <w:color w:val="000000" w:themeColor="text1"/>
          <w:sz w:val="22"/>
          <w:szCs w:val="22"/>
        </w:rPr>
        <w:t xml:space="preserve">/ concrete experience </w:t>
      </w:r>
      <w:r w:rsidR="295A8A35" w:rsidRPr="00AB1B9B">
        <w:rPr>
          <w:rFonts w:ascii="Arial" w:eastAsia="Arial" w:hAnsi="Arial" w:cs="Arial"/>
          <w:color w:val="000000" w:themeColor="text1"/>
          <w:sz w:val="22"/>
          <w:szCs w:val="22"/>
        </w:rPr>
        <w:t>(where we have experienced something)</w:t>
      </w:r>
      <w:r w:rsidR="172F2B4D" w:rsidRPr="00AB1B9B">
        <w:rPr>
          <w:rFonts w:ascii="Arial" w:eastAsia="Arial" w:hAnsi="Arial" w:cs="Arial"/>
          <w:color w:val="000000" w:themeColor="text1"/>
          <w:sz w:val="22"/>
          <w:szCs w:val="22"/>
        </w:rPr>
        <w:t xml:space="preserve"> it </w:t>
      </w:r>
      <w:r w:rsidR="65C63B8D" w:rsidRPr="00AB1B9B">
        <w:rPr>
          <w:rFonts w:ascii="Arial" w:eastAsia="Arial" w:hAnsi="Arial" w:cs="Arial"/>
          <w:color w:val="000000" w:themeColor="text1"/>
          <w:sz w:val="22"/>
          <w:szCs w:val="22"/>
        </w:rPr>
        <w:t>t</w:t>
      </w:r>
      <w:r w:rsidR="295A8A35" w:rsidRPr="00AB1B9B">
        <w:rPr>
          <w:rFonts w:ascii="Arial" w:eastAsia="Arial" w:hAnsi="Arial" w:cs="Arial"/>
          <w:color w:val="000000" w:themeColor="text1"/>
          <w:sz w:val="22"/>
          <w:szCs w:val="22"/>
        </w:rPr>
        <w:t xml:space="preserve">hen </w:t>
      </w:r>
      <w:r w:rsidR="60033ABA" w:rsidRPr="00AB1B9B">
        <w:rPr>
          <w:rFonts w:ascii="Arial" w:eastAsia="Arial" w:hAnsi="Arial" w:cs="Arial"/>
          <w:color w:val="000000" w:themeColor="text1"/>
          <w:sz w:val="22"/>
          <w:szCs w:val="22"/>
        </w:rPr>
        <w:t xml:space="preserve">moves to the reflective observation </w:t>
      </w:r>
      <w:r w:rsidR="7D801A39" w:rsidRPr="00AB1B9B">
        <w:rPr>
          <w:rFonts w:ascii="Arial" w:eastAsia="Arial" w:hAnsi="Arial" w:cs="Arial"/>
          <w:color w:val="000000" w:themeColor="text1"/>
          <w:sz w:val="22"/>
          <w:szCs w:val="22"/>
        </w:rPr>
        <w:t xml:space="preserve">phase where we make notes of what happened and maybe question what went well or what didn’t go so well. The model </w:t>
      </w:r>
      <w:r w:rsidR="621D0B24" w:rsidRPr="00AB1B9B">
        <w:rPr>
          <w:rFonts w:ascii="Arial" w:eastAsia="Arial" w:hAnsi="Arial" w:cs="Arial"/>
          <w:color w:val="000000" w:themeColor="text1"/>
          <w:sz w:val="22"/>
          <w:szCs w:val="22"/>
        </w:rPr>
        <w:t>moves through the abstract conceptualization phase, this is where we think about why it happened, a</w:t>
      </w:r>
      <w:r w:rsidR="5EE2A365" w:rsidRPr="00AB1B9B">
        <w:rPr>
          <w:rFonts w:ascii="Arial" w:eastAsia="Arial" w:hAnsi="Arial" w:cs="Arial"/>
          <w:color w:val="000000" w:themeColor="text1"/>
          <w:sz w:val="22"/>
          <w:szCs w:val="22"/>
        </w:rPr>
        <w:t xml:space="preserve">nd what could be improved. The final stage of </w:t>
      </w:r>
      <w:r w:rsidR="303719A1" w:rsidRPr="00AB1B9B">
        <w:rPr>
          <w:rFonts w:ascii="Arial" w:eastAsia="Arial" w:hAnsi="Arial" w:cs="Arial"/>
          <w:color w:val="000000" w:themeColor="text1"/>
          <w:sz w:val="22"/>
          <w:szCs w:val="22"/>
        </w:rPr>
        <w:t>Kolb's</w:t>
      </w:r>
      <w:r w:rsidR="5EE2A365" w:rsidRPr="00AB1B9B">
        <w:rPr>
          <w:rFonts w:ascii="Arial" w:eastAsia="Arial" w:hAnsi="Arial" w:cs="Arial"/>
          <w:color w:val="000000" w:themeColor="text1"/>
          <w:sz w:val="22"/>
          <w:szCs w:val="22"/>
        </w:rPr>
        <w:t xml:space="preserve"> </w:t>
      </w:r>
      <w:r w:rsidR="49DF2C98" w:rsidRPr="00AB1B9B">
        <w:rPr>
          <w:rFonts w:ascii="Arial" w:eastAsia="Arial" w:hAnsi="Arial" w:cs="Arial"/>
          <w:color w:val="000000" w:themeColor="text1"/>
          <w:sz w:val="22"/>
          <w:szCs w:val="22"/>
        </w:rPr>
        <w:t>reflective</w:t>
      </w:r>
      <w:r w:rsidR="5EE2A365" w:rsidRPr="00AB1B9B">
        <w:rPr>
          <w:rFonts w:ascii="Arial" w:eastAsia="Arial" w:hAnsi="Arial" w:cs="Arial"/>
          <w:color w:val="000000" w:themeColor="text1"/>
          <w:sz w:val="22"/>
          <w:szCs w:val="22"/>
        </w:rPr>
        <w:t xml:space="preserve"> </w:t>
      </w:r>
      <w:r w:rsidR="0CCC983F" w:rsidRPr="00AB1B9B">
        <w:rPr>
          <w:rFonts w:ascii="Arial" w:eastAsia="Arial" w:hAnsi="Arial" w:cs="Arial"/>
          <w:color w:val="000000" w:themeColor="text1"/>
          <w:sz w:val="22"/>
          <w:szCs w:val="22"/>
        </w:rPr>
        <w:t>cycle</w:t>
      </w:r>
      <w:r w:rsidR="5EE2A365" w:rsidRPr="00AB1B9B">
        <w:rPr>
          <w:rFonts w:ascii="Arial" w:eastAsia="Arial" w:hAnsi="Arial" w:cs="Arial"/>
          <w:color w:val="000000" w:themeColor="text1"/>
          <w:sz w:val="22"/>
          <w:szCs w:val="22"/>
        </w:rPr>
        <w:t xml:space="preserve"> is the active experimentation phase. This </w:t>
      </w:r>
      <w:r w:rsidR="5C3E5D54" w:rsidRPr="00AB1B9B">
        <w:rPr>
          <w:rFonts w:ascii="Arial" w:eastAsia="Arial" w:hAnsi="Arial" w:cs="Arial"/>
          <w:color w:val="000000" w:themeColor="text1"/>
          <w:sz w:val="22"/>
          <w:szCs w:val="22"/>
        </w:rPr>
        <w:t xml:space="preserve">is </w:t>
      </w:r>
      <w:r w:rsidR="5EE2A365" w:rsidRPr="00AB1B9B">
        <w:rPr>
          <w:rFonts w:ascii="Arial" w:eastAsia="Arial" w:hAnsi="Arial" w:cs="Arial"/>
          <w:color w:val="000000" w:themeColor="text1"/>
          <w:sz w:val="22"/>
          <w:szCs w:val="22"/>
        </w:rPr>
        <w:t>where we combine our findings and apply them to a new event. Linking both theor</w:t>
      </w:r>
      <w:r w:rsidR="2A2205E3" w:rsidRPr="00AB1B9B">
        <w:rPr>
          <w:rFonts w:ascii="Arial" w:eastAsia="Arial" w:hAnsi="Arial" w:cs="Arial"/>
          <w:color w:val="000000" w:themeColor="text1"/>
          <w:sz w:val="22"/>
          <w:szCs w:val="22"/>
        </w:rPr>
        <w:t>ies</w:t>
      </w:r>
      <w:r w:rsidR="5EE2A365" w:rsidRPr="00AB1B9B">
        <w:rPr>
          <w:rFonts w:ascii="Arial" w:eastAsia="Arial" w:hAnsi="Arial" w:cs="Arial"/>
          <w:color w:val="000000" w:themeColor="text1"/>
          <w:sz w:val="22"/>
          <w:szCs w:val="22"/>
        </w:rPr>
        <w:t xml:space="preserve"> to practice</w:t>
      </w:r>
      <w:r w:rsidR="741CEAEE" w:rsidRPr="00AB1B9B">
        <w:rPr>
          <w:rFonts w:ascii="Arial" w:eastAsia="Arial" w:hAnsi="Arial" w:cs="Arial"/>
          <w:color w:val="000000" w:themeColor="text1"/>
          <w:sz w:val="22"/>
          <w:szCs w:val="22"/>
        </w:rPr>
        <w:t>. De</w:t>
      </w:r>
      <w:r w:rsidR="5EE2A365" w:rsidRPr="00AB1B9B">
        <w:rPr>
          <w:rFonts w:ascii="Arial" w:eastAsia="Arial" w:hAnsi="Arial" w:cs="Arial"/>
          <w:color w:val="000000" w:themeColor="text1"/>
          <w:sz w:val="22"/>
          <w:szCs w:val="22"/>
        </w:rPr>
        <w:t>veloping</w:t>
      </w:r>
      <w:r w:rsidR="6F75CB25" w:rsidRPr="00AB1B9B">
        <w:rPr>
          <w:rFonts w:ascii="Arial" w:eastAsia="Arial" w:hAnsi="Arial" w:cs="Arial"/>
          <w:color w:val="000000" w:themeColor="text1"/>
          <w:sz w:val="22"/>
          <w:szCs w:val="22"/>
        </w:rPr>
        <w:t xml:space="preserve"> new ideas and findings and in</w:t>
      </w:r>
      <w:r w:rsidR="449BAC62" w:rsidRPr="00AB1B9B">
        <w:rPr>
          <w:rFonts w:ascii="Arial" w:eastAsia="Arial" w:hAnsi="Arial" w:cs="Arial"/>
          <w:color w:val="000000" w:themeColor="text1"/>
          <w:sz w:val="22"/>
          <w:szCs w:val="22"/>
        </w:rPr>
        <w:t xml:space="preserve"> this case</w:t>
      </w:r>
      <w:r w:rsidR="2E28C194" w:rsidRPr="00AB1B9B">
        <w:rPr>
          <w:rFonts w:ascii="Arial" w:eastAsia="Arial" w:hAnsi="Arial" w:cs="Arial"/>
          <w:color w:val="000000" w:themeColor="text1"/>
          <w:sz w:val="22"/>
          <w:szCs w:val="22"/>
        </w:rPr>
        <w:t xml:space="preserve"> the importance </w:t>
      </w:r>
      <w:r w:rsidR="61C77B37" w:rsidRPr="00AB1B9B">
        <w:rPr>
          <w:rFonts w:ascii="Arial" w:eastAsia="Arial" w:hAnsi="Arial" w:cs="Arial"/>
          <w:color w:val="000000" w:themeColor="text1"/>
          <w:sz w:val="22"/>
          <w:szCs w:val="22"/>
        </w:rPr>
        <w:t>of ‘</w:t>
      </w:r>
      <w:r w:rsidR="449BAC62" w:rsidRPr="00AB1B9B">
        <w:rPr>
          <w:rFonts w:ascii="Arial" w:eastAsia="Arial" w:hAnsi="Arial" w:cs="Arial"/>
          <w:color w:val="000000" w:themeColor="text1"/>
          <w:sz w:val="22"/>
          <w:szCs w:val="22"/>
        </w:rPr>
        <w:t xml:space="preserve">Critical </w:t>
      </w:r>
      <w:r w:rsidR="22ABFA87" w:rsidRPr="00AB1B9B">
        <w:rPr>
          <w:rFonts w:ascii="Arial" w:eastAsia="Arial" w:hAnsi="Arial" w:cs="Arial"/>
          <w:color w:val="000000" w:themeColor="text1"/>
          <w:sz w:val="22"/>
          <w:szCs w:val="22"/>
        </w:rPr>
        <w:t>Incidents</w:t>
      </w:r>
      <w:r w:rsidR="0D2ADD3C" w:rsidRPr="00AB1B9B">
        <w:rPr>
          <w:rFonts w:ascii="Arial" w:eastAsia="Arial" w:hAnsi="Arial" w:cs="Arial"/>
          <w:color w:val="000000" w:themeColor="text1"/>
          <w:sz w:val="22"/>
          <w:szCs w:val="22"/>
        </w:rPr>
        <w:t xml:space="preserve">’ in developing teaching practice. </w:t>
      </w:r>
    </w:p>
    <w:p w14:paraId="24AFDECD" w14:textId="7DFAEE7E" w:rsidR="495A73EE" w:rsidRPr="00AB1B9B" w:rsidRDefault="7CA3CDAA" w:rsidP="00D43C18">
      <w:pPr>
        <w:spacing w:before="30"/>
        <w:rPr>
          <w:rFonts w:ascii="Arial" w:eastAsia="Arial" w:hAnsi="Arial" w:cs="Arial"/>
          <w:color w:val="000000" w:themeColor="text1"/>
          <w:sz w:val="22"/>
          <w:szCs w:val="22"/>
        </w:rPr>
      </w:pPr>
      <w:r w:rsidRPr="00AB1B9B">
        <w:rPr>
          <w:rFonts w:ascii="Arial" w:eastAsia="Arial" w:hAnsi="Arial" w:cs="Arial"/>
          <w:color w:val="000000" w:themeColor="text1"/>
          <w:sz w:val="22"/>
          <w:szCs w:val="22"/>
        </w:rPr>
        <w:t>This way of ref</w:t>
      </w:r>
      <w:r w:rsidR="412B171E" w:rsidRPr="00AB1B9B">
        <w:rPr>
          <w:rFonts w:ascii="Arial" w:eastAsia="Arial" w:hAnsi="Arial" w:cs="Arial"/>
          <w:color w:val="000000" w:themeColor="text1"/>
          <w:sz w:val="22"/>
          <w:szCs w:val="22"/>
        </w:rPr>
        <w:t>l</w:t>
      </w:r>
      <w:r w:rsidRPr="00AB1B9B">
        <w:rPr>
          <w:rFonts w:ascii="Arial" w:eastAsia="Arial" w:hAnsi="Arial" w:cs="Arial"/>
          <w:color w:val="000000" w:themeColor="text1"/>
          <w:sz w:val="22"/>
          <w:szCs w:val="22"/>
        </w:rPr>
        <w:t xml:space="preserve">ection is like Tripp’s reflective cycle, and both have been proven to be extremely useful in the teaching profession. </w:t>
      </w:r>
    </w:p>
    <w:p w14:paraId="58D9EAFA" w14:textId="740F48CD" w:rsidR="00445FA6" w:rsidRPr="00445FA6" w:rsidRDefault="00445FA6" w:rsidP="00D43C18">
      <w:pPr>
        <w:spacing w:before="30"/>
        <w:rPr>
          <w:rFonts w:ascii="Arial" w:eastAsia="Arial" w:hAnsi="Arial" w:cs="Arial"/>
          <w:color w:val="000000" w:themeColor="text1"/>
          <w:sz w:val="22"/>
          <w:szCs w:val="22"/>
        </w:rPr>
      </w:pPr>
      <w:r w:rsidRPr="00445FA6">
        <w:rPr>
          <w:rFonts w:ascii="Arial" w:eastAsia="Arial" w:hAnsi="Arial" w:cs="Arial"/>
          <w:color w:val="000000" w:themeColor="text1"/>
          <w:sz w:val="22"/>
          <w:szCs w:val="22"/>
        </w:rPr>
        <w:t>See appen</w:t>
      </w:r>
      <w:r w:rsidR="0034407D">
        <w:rPr>
          <w:rFonts w:ascii="Arial" w:eastAsia="Arial" w:hAnsi="Arial" w:cs="Arial"/>
          <w:color w:val="000000" w:themeColor="text1"/>
          <w:sz w:val="22"/>
          <w:szCs w:val="22"/>
        </w:rPr>
        <w:t>dix 2</w:t>
      </w:r>
      <w:r w:rsidRPr="00445FA6">
        <w:rPr>
          <w:rFonts w:ascii="Arial" w:eastAsia="Arial" w:hAnsi="Arial" w:cs="Arial"/>
          <w:color w:val="000000" w:themeColor="text1"/>
          <w:sz w:val="22"/>
          <w:szCs w:val="22"/>
        </w:rPr>
        <w:t xml:space="preserve"> for images of reflective cycles</w:t>
      </w:r>
      <w:r w:rsidR="00893CDB">
        <w:rPr>
          <w:rFonts w:ascii="Arial" w:eastAsia="Arial" w:hAnsi="Arial" w:cs="Arial"/>
          <w:color w:val="000000" w:themeColor="text1"/>
          <w:sz w:val="22"/>
          <w:szCs w:val="22"/>
        </w:rPr>
        <w:t>.</w:t>
      </w:r>
    </w:p>
    <w:p w14:paraId="5865F569" w14:textId="77777777" w:rsidR="00D7711B" w:rsidRDefault="00D7711B" w:rsidP="00D43C18">
      <w:pPr>
        <w:spacing w:before="30"/>
        <w:rPr>
          <w:rFonts w:ascii="Arial" w:eastAsia="Arial" w:hAnsi="Arial" w:cs="Arial"/>
          <w:b/>
          <w:bCs/>
          <w:color w:val="000000" w:themeColor="text1"/>
          <w:sz w:val="28"/>
          <w:szCs w:val="28"/>
          <w:u w:val="single"/>
        </w:rPr>
      </w:pPr>
    </w:p>
    <w:p w14:paraId="4C6B3651" w14:textId="0F5559E2" w:rsidR="00115CE9" w:rsidRPr="000961C0" w:rsidRDefault="495A73EE" w:rsidP="00D43C18">
      <w:pPr>
        <w:spacing w:before="30"/>
        <w:rPr>
          <w:rFonts w:ascii="Arial" w:eastAsia="Arial" w:hAnsi="Arial" w:cs="Arial"/>
          <w:b/>
          <w:bCs/>
          <w:i/>
          <w:iCs/>
          <w:sz w:val="28"/>
          <w:szCs w:val="28"/>
        </w:rPr>
      </w:pPr>
      <w:r w:rsidRPr="000961C0">
        <w:rPr>
          <w:rFonts w:ascii="Arial" w:eastAsia="Arial" w:hAnsi="Arial" w:cs="Arial"/>
          <w:b/>
          <w:bCs/>
          <w:color w:val="000000" w:themeColor="text1"/>
          <w:sz w:val="28"/>
          <w:szCs w:val="28"/>
          <w:u w:val="single"/>
        </w:rPr>
        <w:t>Observations</w:t>
      </w:r>
    </w:p>
    <w:p w14:paraId="166D2A9D" w14:textId="64E7F3E2" w:rsidR="002E6B06" w:rsidRDefault="12348A70" w:rsidP="00D43C18">
      <w:pPr>
        <w:spacing w:before="30"/>
        <w:rPr>
          <w:rFonts w:ascii="Arial" w:eastAsia="Arial" w:hAnsi="Arial" w:cs="Arial"/>
          <w:color w:val="000000" w:themeColor="text1"/>
          <w:sz w:val="22"/>
          <w:szCs w:val="22"/>
        </w:rPr>
      </w:pPr>
      <w:r w:rsidRPr="00AB1B9B">
        <w:rPr>
          <w:rFonts w:ascii="Arial" w:eastAsia="Arial" w:hAnsi="Arial" w:cs="Arial"/>
          <w:color w:val="000000" w:themeColor="text1"/>
          <w:sz w:val="22"/>
          <w:szCs w:val="22"/>
        </w:rPr>
        <w:t>Adhe</w:t>
      </w:r>
      <w:r w:rsidR="2D6E7C3F" w:rsidRPr="00AB1B9B">
        <w:rPr>
          <w:rFonts w:ascii="Arial" w:eastAsia="Arial" w:hAnsi="Arial" w:cs="Arial"/>
          <w:color w:val="000000" w:themeColor="text1"/>
          <w:sz w:val="22"/>
          <w:szCs w:val="22"/>
        </w:rPr>
        <w:t>ri</w:t>
      </w:r>
      <w:r w:rsidRPr="00AB1B9B">
        <w:rPr>
          <w:rFonts w:ascii="Arial" w:eastAsia="Arial" w:hAnsi="Arial" w:cs="Arial"/>
          <w:color w:val="000000" w:themeColor="text1"/>
          <w:sz w:val="22"/>
          <w:szCs w:val="22"/>
        </w:rPr>
        <w:t xml:space="preserve">ng to BERA guidelines </w:t>
      </w:r>
      <w:r w:rsidR="2EE05C0C" w:rsidRPr="00AB1B9B">
        <w:rPr>
          <w:rFonts w:ascii="Arial" w:eastAsia="Arial" w:hAnsi="Arial" w:cs="Arial"/>
          <w:color w:val="000000" w:themeColor="text1"/>
          <w:sz w:val="22"/>
          <w:szCs w:val="22"/>
        </w:rPr>
        <w:t xml:space="preserve">participants, school and </w:t>
      </w:r>
      <w:r w:rsidR="001A797E" w:rsidRPr="00AB1B9B">
        <w:rPr>
          <w:rFonts w:ascii="Arial" w:eastAsia="Arial" w:hAnsi="Arial" w:cs="Arial"/>
          <w:color w:val="000000" w:themeColor="text1"/>
          <w:sz w:val="22"/>
          <w:szCs w:val="22"/>
        </w:rPr>
        <w:t>person</w:t>
      </w:r>
      <w:r w:rsidR="001A797E">
        <w:rPr>
          <w:rFonts w:ascii="Arial" w:eastAsia="Arial" w:hAnsi="Arial" w:cs="Arial"/>
          <w:color w:val="000000" w:themeColor="text1"/>
          <w:sz w:val="22"/>
          <w:szCs w:val="22"/>
        </w:rPr>
        <w:t xml:space="preserve">nel </w:t>
      </w:r>
      <w:r w:rsidR="2EE05C0C" w:rsidRPr="00AB1B9B">
        <w:rPr>
          <w:rFonts w:ascii="Arial" w:eastAsia="Arial" w:hAnsi="Arial" w:cs="Arial"/>
          <w:color w:val="000000" w:themeColor="text1"/>
          <w:sz w:val="22"/>
          <w:szCs w:val="22"/>
        </w:rPr>
        <w:t>wi</w:t>
      </w:r>
      <w:r w:rsidR="00C27F26">
        <w:rPr>
          <w:rFonts w:ascii="Arial" w:eastAsia="Arial" w:hAnsi="Arial" w:cs="Arial"/>
          <w:color w:val="000000" w:themeColor="text1"/>
          <w:sz w:val="22"/>
          <w:szCs w:val="22"/>
        </w:rPr>
        <w:t>ll</w:t>
      </w:r>
      <w:r w:rsidR="2EE05C0C" w:rsidRPr="00AB1B9B">
        <w:rPr>
          <w:rFonts w:ascii="Arial" w:eastAsia="Arial" w:hAnsi="Arial" w:cs="Arial"/>
          <w:color w:val="000000" w:themeColor="text1"/>
          <w:sz w:val="22"/>
          <w:szCs w:val="22"/>
        </w:rPr>
        <w:t xml:space="preserve"> </w:t>
      </w:r>
      <w:r w:rsidR="46661E64" w:rsidRPr="00AB1B9B">
        <w:rPr>
          <w:rFonts w:ascii="Arial" w:eastAsia="Arial" w:hAnsi="Arial" w:cs="Arial"/>
          <w:color w:val="000000" w:themeColor="text1"/>
          <w:sz w:val="22"/>
          <w:szCs w:val="22"/>
        </w:rPr>
        <w:t>remain</w:t>
      </w:r>
      <w:r w:rsidR="2EE05C0C" w:rsidRPr="00AB1B9B">
        <w:rPr>
          <w:rFonts w:ascii="Arial" w:eastAsia="Arial" w:hAnsi="Arial" w:cs="Arial"/>
          <w:color w:val="000000" w:themeColor="text1"/>
          <w:sz w:val="22"/>
          <w:szCs w:val="22"/>
        </w:rPr>
        <w:t xml:space="preserve"> </w:t>
      </w:r>
      <w:r w:rsidR="399427F2" w:rsidRPr="00AB1B9B">
        <w:rPr>
          <w:rFonts w:ascii="Arial" w:eastAsia="Arial" w:hAnsi="Arial" w:cs="Arial"/>
          <w:color w:val="000000" w:themeColor="text1"/>
          <w:sz w:val="22"/>
          <w:szCs w:val="22"/>
        </w:rPr>
        <w:t>anonymous</w:t>
      </w:r>
      <w:r w:rsidR="2EE05C0C" w:rsidRPr="00AB1B9B">
        <w:rPr>
          <w:rFonts w:ascii="Arial" w:eastAsia="Arial" w:hAnsi="Arial" w:cs="Arial"/>
          <w:color w:val="000000" w:themeColor="text1"/>
          <w:sz w:val="22"/>
          <w:szCs w:val="22"/>
        </w:rPr>
        <w:t xml:space="preserve"> throughout this study. </w:t>
      </w:r>
      <w:r w:rsidR="34FA2B37" w:rsidRPr="00AB1B9B">
        <w:rPr>
          <w:rFonts w:ascii="Arial" w:eastAsia="Arial" w:hAnsi="Arial" w:cs="Arial"/>
          <w:color w:val="000000" w:themeColor="text1"/>
          <w:sz w:val="22"/>
          <w:szCs w:val="22"/>
        </w:rPr>
        <w:t>T</w:t>
      </w:r>
      <w:r w:rsidR="1702D36D" w:rsidRPr="00AB1B9B">
        <w:rPr>
          <w:rFonts w:ascii="Arial" w:eastAsia="Arial" w:hAnsi="Arial" w:cs="Arial"/>
          <w:color w:val="000000" w:themeColor="text1"/>
          <w:sz w:val="22"/>
          <w:szCs w:val="22"/>
        </w:rPr>
        <w:t xml:space="preserve">he </w:t>
      </w:r>
      <w:r w:rsidR="1E53BBE8" w:rsidRPr="00AB1B9B">
        <w:rPr>
          <w:rFonts w:ascii="Arial" w:eastAsia="Arial" w:hAnsi="Arial" w:cs="Arial"/>
          <w:color w:val="000000" w:themeColor="text1"/>
          <w:sz w:val="22"/>
          <w:szCs w:val="22"/>
        </w:rPr>
        <w:t>observer</w:t>
      </w:r>
      <w:r w:rsidR="1702D36D" w:rsidRPr="00AB1B9B">
        <w:rPr>
          <w:rFonts w:ascii="Arial" w:eastAsia="Arial" w:hAnsi="Arial" w:cs="Arial"/>
          <w:color w:val="000000" w:themeColor="text1"/>
          <w:sz w:val="22"/>
          <w:szCs w:val="22"/>
        </w:rPr>
        <w:t xml:space="preserve"> attended an observation at </w:t>
      </w:r>
      <w:r w:rsidR="196F9657" w:rsidRPr="00AB1B9B">
        <w:rPr>
          <w:rFonts w:ascii="Arial" w:eastAsia="Arial" w:hAnsi="Arial" w:cs="Arial"/>
          <w:color w:val="000000" w:themeColor="text1"/>
          <w:sz w:val="22"/>
          <w:szCs w:val="22"/>
        </w:rPr>
        <w:t>an</w:t>
      </w:r>
      <w:r w:rsidR="1702D36D" w:rsidRPr="00AB1B9B">
        <w:rPr>
          <w:rFonts w:ascii="Arial" w:eastAsia="Arial" w:hAnsi="Arial" w:cs="Arial"/>
          <w:color w:val="000000" w:themeColor="text1"/>
          <w:sz w:val="22"/>
          <w:szCs w:val="22"/>
        </w:rPr>
        <w:t xml:space="preserve"> 11-18 mixed community school</w:t>
      </w:r>
      <w:r w:rsidR="66706C45" w:rsidRPr="00AB1B9B">
        <w:rPr>
          <w:rFonts w:ascii="Arial" w:eastAsia="Arial" w:hAnsi="Arial" w:cs="Arial"/>
          <w:color w:val="000000" w:themeColor="text1"/>
          <w:sz w:val="22"/>
          <w:szCs w:val="22"/>
        </w:rPr>
        <w:t xml:space="preserve"> in the coun</w:t>
      </w:r>
      <w:r w:rsidR="430CA941" w:rsidRPr="00AB1B9B">
        <w:rPr>
          <w:rFonts w:ascii="Arial" w:eastAsia="Arial" w:hAnsi="Arial" w:cs="Arial"/>
          <w:color w:val="000000" w:themeColor="text1"/>
          <w:sz w:val="22"/>
          <w:szCs w:val="22"/>
        </w:rPr>
        <w:t>t</w:t>
      </w:r>
      <w:r w:rsidR="66706C45" w:rsidRPr="00AB1B9B">
        <w:rPr>
          <w:rFonts w:ascii="Arial" w:eastAsia="Arial" w:hAnsi="Arial" w:cs="Arial"/>
          <w:color w:val="000000" w:themeColor="text1"/>
          <w:sz w:val="22"/>
          <w:szCs w:val="22"/>
        </w:rPr>
        <w:t>y of Rhondda Cynon Taff (RCT)</w:t>
      </w:r>
      <w:r w:rsidR="1702D36D" w:rsidRPr="00AB1B9B">
        <w:rPr>
          <w:rFonts w:ascii="Arial" w:eastAsia="Arial" w:hAnsi="Arial" w:cs="Arial"/>
          <w:color w:val="000000" w:themeColor="text1"/>
          <w:sz w:val="22"/>
          <w:szCs w:val="22"/>
        </w:rPr>
        <w:t>. The school</w:t>
      </w:r>
      <w:r w:rsidR="4A209B60" w:rsidRPr="00AB1B9B">
        <w:rPr>
          <w:rFonts w:ascii="Arial" w:eastAsia="Arial" w:hAnsi="Arial" w:cs="Arial"/>
          <w:color w:val="000000" w:themeColor="text1"/>
          <w:sz w:val="22"/>
          <w:szCs w:val="22"/>
        </w:rPr>
        <w:t xml:space="preserve"> the observer</w:t>
      </w:r>
      <w:r w:rsidR="1702D36D" w:rsidRPr="00AB1B9B">
        <w:rPr>
          <w:rFonts w:ascii="Arial" w:eastAsia="Arial" w:hAnsi="Arial" w:cs="Arial"/>
          <w:color w:val="000000" w:themeColor="text1"/>
          <w:sz w:val="22"/>
          <w:szCs w:val="22"/>
        </w:rPr>
        <w:t xml:space="preserve"> </w:t>
      </w:r>
      <w:r w:rsidR="4905D90C" w:rsidRPr="00AB1B9B">
        <w:rPr>
          <w:rFonts w:ascii="Arial" w:eastAsia="Arial" w:hAnsi="Arial" w:cs="Arial"/>
          <w:color w:val="000000" w:themeColor="text1"/>
          <w:sz w:val="22"/>
          <w:szCs w:val="22"/>
        </w:rPr>
        <w:t>attended was</w:t>
      </w:r>
      <w:r w:rsidR="1702D36D" w:rsidRPr="00AB1B9B">
        <w:rPr>
          <w:rFonts w:ascii="Arial" w:eastAsia="Arial" w:hAnsi="Arial" w:cs="Arial"/>
          <w:color w:val="000000" w:themeColor="text1"/>
          <w:sz w:val="22"/>
          <w:szCs w:val="22"/>
        </w:rPr>
        <w:t xml:space="preserve"> </w:t>
      </w:r>
      <w:r w:rsidR="1702D36D" w:rsidRPr="00AB1B9B">
        <w:rPr>
          <w:rFonts w:ascii="Arial" w:eastAsia="Arial" w:hAnsi="Arial" w:cs="Arial"/>
          <w:color w:val="000000" w:themeColor="text1"/>
          <w:sz w:val="22"/>
          <w:szCs w:val="22"/>
        </w:rPr>
        <w:lastRenderedPageBreak/>
        <w:t>an En</w:t>
      </w:r>
      <w:r w:rsidR="5B8A1CE0" w:rsidRPr="00AB1B9B">
        <w:rPr>
          <w:rFonts w:ascii="Arial" w:eastAsia="Arial" w:hAnsi="Arial" w:cs="Arial"/>
          <w:color w:val="000000" w:themeColor="text1"/>
          <w:sz w:val="22"/>
          <w:szCs w:val="22"/>
        </w:rPr>
        <w:t>glish medium with a significant Welsh provis</w:t>
      </w:r>
      <w:r w:rsidR="26817139" w:rsidRPr="00AB1B9B">
        <w:rPr>
          <w:rFonts w:ascii="Arial" w:eastAsia="Arial" w:hAnsi="Arial" w:cs="Arial"/>
          <w:color w:val="000000" w:themeColor="text1"/>
          <w:sz w:val="22"/>
          <w:szCs w:val="22"/>
        </w:rPr>
        <w:t>i</w:t>
      </w:r>
      <w:r w:rsidR="5B8A1CE0" w:rsidRPr="00AB1B9B">
        <w:rPr>
          <w:rFonts w:ascii="Arial" w:eastAsia="Arial" w:hAnsi="Arial" w:cs="Arial"/>
          <w:color w:val="000000" w:themeColor="text1"/>
          <w:sz w:val="22"/>
          <w:szCs w:val="22"/>
        </w:rPr>
        <w:t>on.</w:t>
      </w:r>
      <w:r w:rsidR="60EF7F5E" w:rsidRPr="00AB1B9B">
        <w:rPr>
          <w:rFonts w:ascii="Arial" w:eastAsia="Arial" w:hAnsi="Arial" w:cs="Arial"/>
          <w:color w:val="000000" w:themeColor="text1"/>
          <w:sz w:val="22"/>
          <w:szCs w:val="22"/>
        </w:rPr>
        <w:t xml:space="preserve"> (Estyn 2016)</w:t>
      </w:r>
      <w:r w:rsidR="5B8A1CE0" w:rsidRPr="00AB1B9B">
        <w:rPr>
          <w:rFonts w:ascii="Arial" w:eastAsia="Arial" w:hAnsi="Arial" w:cs="Arial"/>
          <w:color w:val="000000" w:themeColor="text1"/>
          <w:sz w:val="22"/>
          <w:szCs w:val="22"/>
        </w:rPr>
        <w:t xml:space="preserve"> </w:t>
      </w:r>
      <w:r w:rsidR="3757535E" w:rsidRPr="00AB1B9B">
        <w:rPr>
          <w:rFonts w:ascii="Arial" w:eastAsia="Arial" w:hAnsi="Arial" w:cs="Arial"/>
          <w:color w:val="000000" w:themeColor="text1"/>
          <w:sz w:val="22"/>
          <w:szCs w:val="22"/>
        </w:rPr>
        <w:t>There are 1</w:t>
      </w:r>
      <w:r w:rsidR="00A52556">
        <w:rPr>
          <w:rFonts w:ascii="Arial" w:eastAsia="Arial" w:hAnsi="Arial" w:cs="Arial"/>
          <w:color w:val="000000" w:themeColor="text1"/>
          <w:sz w:val="22"/>
          <w:szCs w:val="22"/>
        </w:rPr>
        <w:t>680</w:t>
      </w:r>
      <w:r w:rsidR="3757535E" w:rsidRPr="00AB1B9B">
        <w:rPr>
          <w:rFonts w:ascii="Arial" w:eastAsia="Arial" w:hAnsi="Arial" w:cs="Arial"/>
          <w:color w:val="000000" w:themeColor="text1"/>
          <w:sz w:val="22"/>
          <w:szCs w:val="22"/>
        </w:rPr>
        <w:t xml:space="preserve"> pupils</w:t>
      </w:r>
      <w:r w:rsidR="45C2DEDE" w:rsidRPr="00AB1B9B">
        <w:rPr>
          <w:rFonts w:ascii="Arial" w:eastAsia="Arial" w:hAnsi="Arial" w:cs="Arial"/>
          <w:color w:val="000000" w:themeColor="text1"/>
          <w:sz w:val="22"/>
          <w:szCs w:val="22"/>
        </w:rPr>
        <w:t xml:space="preserve">, </w:t>
      </w:r>
      <w:r w:rsidR="0638288E" w:rsidRPr="00AB1B9B">
        <w:rPr>
          <w:rFonts w:ascii="Arial" w:eastAsia="Arial" w:hAnsi="Arial" w:cs="Arial"/>
          <w:color w:val="000000" w:themeColor="text1"/>
          <w:sz w:val="22"/>
          <w:szCs w:val="22"/>
        </w:rPr>
        <w:t xml:space="preserve">24.1% are </w:t>
      </w:r>
      <w:r w:rsidR="2B30ACAE" w:rsidRPr="00AB1B9B">
        <w:rPr>
          <w:rFonts w:ascii="Arial" w:eastAsia="Arial" w:hAnsi="Arial" w:cs="Arial"/>
          <w:color w:val="000000" w:themeColor="text1"/>
          <w:sz w:val="22"/>
          <w:szCs w:val="22"/>
        </w:rPr>
        <w:t>initialled</w:t>
      </w:r>
      <w:r w:rsidR="0638288E" w:rsidRPr="00AB1B9B">
        <w:rPr>
          <w:rFonts w:ascii="Arial" w:eastAsia="Arial" w:hAnsi="Arial" w:cs="Arial"/>
          <w:color w:val="000000" w:themeColor="text1"/>
          <w:sz w:val="22"/>
          <w:szCs w:val="22"/>
        </w:rPr>
        <w:t xml:space="preserve"> to free school meals and th</w:t>
      </w:r>
      <w:r w:rsidR="14E46DD3" w:rsidRPr="00AB1B9B">
        <w:rPr>
          <w:rFonts w:ascii="Arial" w:eastAsia="Arial" w:hAnsi="Arial" w:cs="Arial"/>
          <w:color w:val="000000" w:themeColor="text1"/>
          <w:sz w:val="22"/>
          <w:szCs w:val="22"/>
        </w:rPr>
        <w:t xml:space="preserve">e </w:t>
      </w:r>
      <w:r w:rsidR="0638288E" w:rsidRPr="00AB1B9B">
        <w:rPr>
          <w:rFonts w:ascii="Arial" w:eastAsia="Arial" w:hAnsi="Arial" w:cs="Arial"/>
          <w:color w:val="000000" w:themeColor="text1"/>
          <w:sz w:val="22"/>
          <w:szCs w:val="22"/>
        </w:rPr>
        <w:t xml:space="preserve">pupil to staff ratio is 16.8. </w:t>
      </w:r>
      <w:r w:rsidR="3FE07A9C" w:rsidRPr="00AB1B9B">
        <w:rPr>
          <w:rFonts w:ascii="Arial" w:eastAsia="Arial" w:hAnsi="Arial" w:cs="Arial"/>
          <w:color w:val="000000" w:themeColor="text1"/>
          <w:sz w:val="22"/>
          <w:szCs w:val="22"/>
        </w:rPr>
        <w:t xml:space="preserve">98% of the </w:t>
      </w:r>
      <w:r w:rsidR="002B0110" w:rsidRPr="00AB1B9B">
        <w:rPr>
          <w:rFonts w:ascii="Arial" w:eastAsia="Arial" w:hAnsi="Arial" w:cs="Arial"/>
          <w:color w:val="000000" w:themeColor="text1"/>
          <w:sz w:val="22"/>
          <w:szCs w:val="22"/>
        </w:rPr>
        <w:t>pupils</w:t>
      </w:r>
      <w:r w:rsidR="3FE07A9C" w:rsidRPr="00AB1B9B">
        <w:rPr>
          <w:rFonts w:ascii="Arial" w:eastAsia="Arial" w:hAnsi="Arial" w:cs="Arial"/>
          <w:color w:val="000000" w:themeColor="text1"/>
          <w:sz w:val="22"/>
          <w:szCs w:val="22"/>
        </w:rPr>
        <w:t xml:space="preserve"> </w:t>
      </w:r>
      <w:r w:rsidR="00486886">
        <w:rPr>
          <w:rFonts w:ascii="Arial" w:eastAsia="Arial" w:hAnsi="Arial" w:cs="Arial"/>
          <w:color w:val="000000" w:themeColor="text1"/>
          <w:sz w:val="22"/>
          <w:szCs w:val="22"/>
        </w:rPr>
        <w:t xml:space="preserve">are from a </w:t>
      </w:r>
      <w:r w:rsidR="3FE07A9C" w:rsidRPr="00AB1B9B">
        <w:rPr>
          <w:rFonts w:ascii="Arial" w:eastAsia="Arial" w:hAnsi="Arial" w:cs="Arial"/>
          <w:color w:val="000000" w:themeColor="text1"/>
          <w:sz w:val="22"/>
          <w:szCs w:val="22"/>
        </w:rPr>
        <w:t>British background. 2</w:t>
      </w:r>
      <w:r w:rsidR="63BA36A8" w:rsidRPr="00AB1B9B">
        <w:rPr>
          <w:rFonts w:ascii="Arial" w:eastAsia="Arial" w:hAnsi="Arial" w:cs="Arial"/>
          <w:color w:val="000000" w:themeColor="text1"/>
          <w:sz w:val="22"/>
          <w:szCs w:val="22"/>
        </w:rPr>
        <w:t xml:space="preserve">4% of the pupils are on the </w:t>
      </w:r>
      <w:r w:rsidR="1B12C2F7" w:rsidRPr="00AB1B9B">
        <w:rPr>
          <w:rFonts w:ascii="Arial" w:eastAsia="Arial" w:hAnsi="Arial" w:cs="Arial"/>
          <w:color w:val="000000" w:themeColor="text1"/>
          <w:sz w:val="22"/>
          <w:szCs w:val="22"/>
        </w:rPr>
        <w:t>schools'</w:t>
      </w:r>
      <w:r w:rsidR="63BA36A8" w:rsidRPr="00AB1B9B">
        <w:rPr>
          <w:rFonts w:ascii="Arial" w:eastAsia="Arial" w:hAnsi="Arial" w:cs="Arial"/>
          <w:color w:val="000000" w:themeColor="text1"/>
          <w:sz w:val="22"/>
          <w:szCs w:val="22"/>
        </w:rPr>
        <w:t xml:space="preserve"> additional needs register. </w:t>
      </w:r>
      <w:r w:rsidR="25FAFAF4" w:rsidRPr="00AB1B9B">
        <w:rPr>
          <w:rFonts w:ascii="Arial" w:eastAsia="Arial" w:hAnsi="Arial" w:cs="Arial"/>
          <w:color w:val="000000" w:themeColor="text1"/>
          <w:sz w:val="22"/>
          <w:szCs w:val="22"/>
        </w:rPr>
        <w:t xml:space="preserve">(My Local School 2021). </w:t>
      </w:r>
      <w:r w:rsidR="7EBC1160" w:rsidRPr="00AB1B9B">
        <w:rPr>
          <w:rFonts w:ascii="Arial" w:eastAsia="Arial" w:hAnsi="Arial" w:cs="Arial"/>
          <w:color w:val="000000" w:themeColor="text1"/>
          <w:sz w:val="22"/>
          <w:szCs w:val="22"/>
        </w:rPr>
        <w:t>The school has very high standards, i</w:t>
      </w:r>
      <w:r w:rsidR="15C665EE" w:rsidRPr="00AB1B9B">
        <w:rPr>
          <w:rFonts w:ascii="Arial" w:eastAsia="Arial" w:hAnsi="Arial" w:cs="Arial"/>
          <w:color w:val="000000" w:themeColor="text1"/>
          <w:sz w:val="22"/>
          <w:szCs w:val="22"/>
        </w:rPr>
        <w:t>t</w:t>
      </w:r>
      <w:r w:rsidR="7EBC1160" w:rsidRPr="00AB1B9B">
        <w:rPr>
          <w:rFonts w:ascii="Arial" w:eastAsia="Arial" w:hAnsi="Arial" w:cs="Arial"/>
          <w:color w:val="000000" w:themeColor="text1"/>
          <w:sz w:val="22"/>
          <w:szCs w:val="22"/>
        </w:rPr>
        <w:t xml:space="preserve"> also has a very caring, </w:t>
      </w:r>
      <w:r w:rsidR="1379D478" w:rsidRPr="00AB1B9B">
        <w:rPr>
          <w:rFonts w:ascii="Arial" w:eastAsia="Arial" w:hAnsi="Arial" w:cs="Arial"/>
          <w:color w:val="000000" w:themeColor="text1"/>
          <w:sz w:val="22"/>
          <w:szCs w:val="22"/>
        </w:rPr>
        <w:t>inclusive</w:t>
      </w:r>
      <w:r w:rsidR="4F8C557A" w:rsidRPr="00AB1B9B">
        <w:rPr>
          <w:rFonts w:ascii="Arial" w:eastAsia="Arial" w:hAnsi="Arial" w:cs="Arial"/>
          <w:color w:val="000000" w:themeColor="text1"/>
          <w:sz w:val="22"/>
          <w:szCs w:val="22"/>
        </w:rPr>
        <w:t xml:space="preserve"> and supportive ethos that reflects its core values of mutual respect. </w:t>
      </w:r>
      <w:r w:rsidR="00462FFC">
        <w:rPr>
          <w:rFonts w:ascii="Arial" w:eastAsia="Arial" w:hAnsi="Arial" w:cs="Arial"/>
          <w:color w:val="000000" w:themeColor="text1"/>
          <w:sz w:val="22"/>
          <w:szCs w:val="22"/>
        </w:rPr>
        <w:t>(</w:t>
      </w:r>
      <w:r w:rsidR="004B6051">
        <w:rPr>
          <w:rFonts w:ascii="Arial" w:eastAsia="Arial" w:hAnsi="Arial" w:cs="Arial"/>
          <w:color w:val="000000" w:themeColor="text1"/>
          <w:sz w:val="22"/>
          <w:szCs w:val="22"/>
        </w:rPr>
        <w:t>Estyn 2016</w:t>
      </w:r>
      <w:r w:rsidR="00462FFC">
        <w:rPr>
          <w:rFonts w:ascii="Arial" w:eastAsia="Arial" w:hAnsi="Arial" w:cs="Arial"/>
          <w:color w:val="000000" w:themeColor="text1"/>
          <w:sz w:val="22"/>
          <w:szCs w:val="22"/>
        </w:rPr>
        <w:t>)</w:t>
      </w:r>
    </w:p>
    <w:p w14:paraId="2615F15F" w14:textId="77777777" w:rsidR="006969B9" w:rsidRDefault="006969B9" w:rsidP="00D43C18">
      <w:pPr>
        <w:spacing w:before="30"/>
        <w:rPr>
          <w:rFonts w:ascii="Arial" w:eastAsia="Arial" w:hAnsi="Arial" w:cs="Arial"/>
          <w:color w:val="000000" w:themeColor="text1"/>
          <w:sz w:val="22"/>
          <w:szCs w:val="22"/>
        </w:rPr>
      </w:pPr>
    </w:p>
    <w:p w14:paraId="289CFF4A" w14:textId="286782E9" w:rsidR="007D6763" w:rsidRDefault="007D6763" w:rsidP="00D43C18">
      <w:pPr>
        <w:spacing w:before="30"/>
        <w:rPr>
          <w:rFonts w:ascii="Arial" w:eastAsia="Arial" w:hAnsi="Arial" w:cs="Arial"/>
          <w:color w:val="000000" w:themeColor="text1"/>
          <w:sz w:val="22"/>
          <w:szCs w:val="22"/>
        </w:rPr>
      </w:pPr>
      <w:r>
        <w:rPr>
          <w:rFonts w:ascii="Arial" w:eastAsia="Arial" w:hAnsi="Arial" w:cs="Arial"/>
          <w:color w:val="000000" w:themeColor="text1"/>
          <w:sz w:val="22"/>
          <w:szCs w:val="22"/>
        </w:rPr>
        <w:t xml:space="preserve">Below are some quotes which </w:t>
      </w:r>
      <w:r w:rsidR="002B3CDE">
        <w:rPr>
          <w:rFonts w:ascii="Arial" w:eastAsia="Arial" w:hAnsi="Arial" w:cs="Arial"/>
          <w:color w:val="000000" w:themeColor="text1"/>
          <w:sz w:val="22"/>
          <w:szCs w:val="22"/>
        </w:rPr>
        <w:t>show</w:t>
      </w:r>
      <w:r>
        <w:rPr>
          <w:rFonts w:ascii="Arial" w:eastAsia="Arial" w:hAnsi="Arial" w:cs="Arial"/>
          <w:color w:val="000000" w:themeColor="text1"/>
          <w:sz w:val="22"/>
          <w:szCs w:val="22"/>
        </w:rPr>
        <w:t xml:space="preserve"> areas in which the school are </w:t>
      </w:r>
      <w:r w:rsidR="006078AC">
        <w:rPr>
          <w:rFonts w:ascii="Arial" w:eastAsia="Arial" w:hAnsi="Arial" w:cs="Arial"/>
          <w:color w:val="000000" w:themeColor="text1"/>
          <w:sz w:val="22"/>
          <w:szCs w:val="22"/>
        </w:rPr>
        <w:t>excelling on.</w:t>
      </w:r>
    </w:p>
    <w:p w14:paraId="4270271C" w14:textId="77777777" w:rsidR="00D434C9" w:rsidRDefault="00D434C9" w:rsidP="00D43C18">
      <w:pPr>
        <w:spacing w:before="30"/>
        <w:rPr>
          <w:rFonts w:ascii="Arial" w:hAnsi="Arial" w:cs="Arial"/>
          <w:i/>
          <w:iCs/>
          <w:color w:val="0B0C0C"/>
          <w:sz w:val="22"/>
          <w:szCs w:val="22"/>
          <w:shd w:val="clear" w:color="auto" w:fill="FFFFFF"/>
        </w:rPr>
      </w:pPr>
    </w:p>
    <w:p w14:paraId="63666862" w14:textId="7A893B05" w:rsidR="00A07ADF" w:rsidRPr="00A07ADF" w:rsidRDefault="00A07ADF" w:rsidP="00D43C18">
      <w:pPr>
        <w:spacing w:before="30"/>
        <w:rPr>
          <w:rFonts w:ascii="Arial" w:hAnsi="Arial" w:cs="Arial"/>
          <w:b/>
          <w:bCs/>
          <w:color w:val="0B0C0C"/>
          <w:sz w:val="22"/>
          <w:szCs w:val="22"/>
          <w:shd w:val="clear" w:color="auto" w:fill="FFFFFF"/>
        </w:rPr>
      </w:pPr>
      <w:r w:rsidRPr="00A07ADF">
        <w:rPr>
          <w:rFonts w:ascii="Arial" w:hAnsi="Arial" w:cs="Arial"/>
          <w:b/>
          <w:bCs/>
          <w:color w:val="0B0C0C"/>
          <w:sz w:val="22"/>
          <w:szCs w:val="22"/>
          <w:shd w:val="clear" w:color="auto" w:fill="FFFFFF"/>
        </w:rPr>
        <w:t>MAT</w:t>
      </w:r>
      <w:r>
        <w:rPr>
          <w:rFonts w:ascii="Arial" w:hAnsi="Arial" w:cs="Arial"/>
          <w:b/>
          <w:bCs/>
          <w:color w:val="0B0C0C"/>
          <w:sz w:val="22"/>
          <w:szCs w:val="22"/>
          <w:shd w:val="clear" w:color="auto" w:fill="FFFFFF"/>
        </w:rPr>
        <w:t xml:space="preserve"> (More Able and Talented)</w:t>
      </w:r>
    </w:p>
    <w:p w14:paraId="6121E4D2" w14:textId="327F943B" w:rsidR="002E6B06" w:rsidRDefault="00D434C9" w:rsidP="00D43C18">
      <w:pPr>
        <w:spacing w:before="30"/>
        <w:ind w:left="1134" w:right="1134"/>
        <w:rPr>
          <w:rFonts w:ascii="Arial" w:hAnsi="Arial" w:cs="Arial"/>
          <w:i/>
          <w:iCs/>
          <w:color w:val="0B0C0C"/>
          <w:sz w:val="22"/>
          <w:szCs w:val="22"/>
          <w:shd w:val="clear" w:color="auto" w:fill="FFFFFF"/>
        </w:rPr>
      </w:pPr>
      <w:r w:rsidRPr="00D434C9">
        <w:rPr>
          <w:rFonts w:ascii="Arial" w:hAnsi="Arial" w:cs="Arial"/>
          <w:i/>
          <w:iCs/>
          <w:color w:val="0B0C0C"/>
          <w:sz w:val="22"/>
          <w:szCs w:val="22"/>
          <w:shd w:val="clear" w:color="auto" w:fill="FFFFFF"/>
        </w:rPr>
        <w:t>“</w:t>
      </w:r>
      <w:r w:rsidR="002E6B06" w:rsidRPr="002E6B06">
        <w:rPr>
          <w:rFonts w:ascii="Arial" w:hAnsi="Arial" w:cs="Arial"/>
          <w:i/>
          <w:iCs/>
          <w:color w:val="0B0C0C"/>
          <w:sz w:val="22"/>
          <w:szCs w:val="22"/>
          <w:shd w:val="clear" w:color="auto" w:fill="FFFFFF"/>
        </w:rPr>
        <w:t>Treorchy Comprehensive School maintains a robust focus on ensuring that more able and talented pupils are supported and challenged through a range of effective strategies and provision, and in particular with the development of their Welsh language skills</w:t>
      </w:r>
      <w:r w:rsidRPr="00D434C9">
        <w:rPr>
          <w:rFonts w:ascii="Arial" w:hAnsi="Arial" w:cs="Arial"/>
          <w:i/>
          <w:iCs/>
          <w:color w:val="0B0C0C"/>
          <w:sz w:val="22"/>
          <w:szCs w:val="22"/>
          <w:shd w:val="clear" w:color="auto" w:fill="FFFFFF"/>
        </w:rPr>
        <w:t>”</w:t>
      </w:r>
    </w:p>
    <w:p w14:paraId="54A695EA" w14:textId="15D20854" w:rsidR="00CA0C9F" w:rsidRDefault="00CA0C9F" w:rsidP="00D43C18">
      <w:pPr>
        <w:spacing w:before="30"/>
        <w:rPr>
          <w:rFonts w:ascii="Arial" w:hAnsi="Arial" w:cs="Arial"/>
          <w:i/>
          <w:iCs/>
          <w:color w:val="0B0C0C"/>
          <w:sz w:val="22"/>
          <w:szCs w:val="22"/>
          <w:shd w:val="clear" w:color="auto" w:fill="FFFFFF"/>
        </w:rPr>
      </w:pPr>
    </w:p>
    <w:p w14:paraId="3597D72D" w14:textId="62F536AE" w:rsidR="00E81BE5" w:rsidRPr="00E81BE5" w:rsidRDefault="008C477D" w:rsidP="00D43C18">
      <w:pPr>
        <w:shd w:val="clear" w:color="auto" w:fill="FFFFFF"/>
        <w:spacing w:before="30"/>
        <w:rPr>
          <w:rFonts w:ascii="Arial" w:hAnsi="Arial" w:cs="Arial"/>
          <w:color w:val="0B0C0C"/>
          <w:sz w:val="22"/>
          <w:szCs w:val="22"/>
        </w:rPr>
      </w:pPr>
      <w:r w:rsidRPr="00E81BE5">
        <w:rPr>
          <w:rFonts w:ascii="Arial" w:hAnsi="Arial" w:cs="Arial"/>
          <w:color w:val="0B0C0C"/>
          <w:sz w:val="22"/>
          <w:szCs w:val="22"/>
        </w:rPr>
        <w:t xml:space="preserve">It was observed </w:t>
      </w:r>
      <w:r w:rsidR="00917312" w:rsidRPr="00E81BE5">
        <w:rPr>
          <w:rFonts w:ascii="Arial" w:hAnsi="Arial" w:cs="Arial"/>
          <w:color w:val="0B0C0C"/>
          <w:sz w:val="22"/>
          <w:szCs w:val="22"/>
        </w:rPr>
        <w:t>b</w:t>
      </w:r>
      <w:r w:rsidRPr="00E81BE5">
        <w:rPr>
          <w:rFonts w:ascii="Arial" w:hAnsi="Arial" w:cs="Arial"/>
          <w:color w:val="0B0C0C"/>
          <w:sz w:val="22"/>
          <w:szCs w:val="22"/>
        </w:rPr>
        <w:t>y Estyn that</w:t>
      </w:r>
      <w:r w:rsidR="00E81BE5" w:rsidRPr="00E81BE5">
        <w:rPr>
          <w:rFonts w:ascii="Arial" w:hAnsi="Arial" w:cs="Arial"/>
          <w:color w:val="0B0C0C"/>
          <w:sz w:val="22"/>
          <w:szCs w:val="22"/>
        </w:rPr>
        <w:t>:</w:t>
      </w:r>
    </w:p>
    <w:p w14:paraId="0738C462" w14:textId="1D26B73C" w:rsidR="00462FFC" w:rsidRDefault="008C477D" w:rsidP="00D43C18">
      <w:pPr>
        <w:shd w:val="clear" w:color="auto" w:fill="FFFFFF"/>
        <w:spacing w:before="30"/>
        <w:ind w:left="1134" w:right="1134"/>
        <w:rPr>
          <w:rFonts w:ascii="Arial" w:hAnsi="Arial" w:cs="Arial"/>
          <w:i/>
          <w:iCs/>
          <w:color w:val="0B0C0C"/>
          <w:sz w:val="22"/>
          <w:szCs w:val="22"/>
        </w:rPr>
      </w:pPr>
      <w:r w:rsidRPr="00917312">
        <w:rPr>
          <w:rFonts w:ascii="Arial" w:hAnsi="Arial" w:cs="Arial"/>
          <w:i/>
          <w:iCs/>
          <w:color w:val="0B0C0C"/>
          <w:sz w:val="22"/>
          <w:szCs w:val="22"/>
        </w:rPr>
        <w:t xml:space="preserve"> “</w:t>
      </w:r>
      <w:r w:rsidR="00CA0C9F" w:rsidRPr="00CA0C9F">
        <w:rPr>
          <w:rFonts w:ascii="Arial" w:hAnsi="Arial" w:cs="Arial"/>
          <w:i/>
          <w:iCs/>
          <w:color w:val="0B0C0C"/>
          <w:sz w:val="22"/>
          <w:szCs w:val="22"/>
        </w:rPr>
        <w:t xml:space="preserve">More able and talented pupils have very positive attitudes to education and have high expectations of themselves, identifying prestigious universities that they would like to attend and challenging careers to which they </w:t>
      </w:r>
      <w:r w:rsidR="004B6051" w:rsidRPr="00CA0C9F">
        <w:rPr>
          <w:rFonts w:ascii="Arial" w:hAnsi="Arial" w:cs="Arial"/>
          <w:i/>
          <w:iCs/>
          <w:color w:val="0B0C0C"/>
          <w:sz w:val="22"/>
          <w:szCs w:val="22"/>
        </w:rPr>
        <w:t>aspire.</w:t>
      </w:r>
      <w:r w:rsidR="004B6051">
        <w:rPr>
          <w:rFonts w:ascii="Arial" w:hAnsi="Arial" w:cs="Arial"/>
          <w:i/>
          <w:iCs/>
          <w:color w:val="0B0C0C"/>
          <w:sz w:val="22"/>
          <w:szCs w:val="22"/>
        </w:rPr>
        <w:t xml:space="preserve"> (</w:t>
      </w:r>
      <w:r w:rsidR="002B7539">
        <w:rPr>
          <w:rFonts w:ascii="Arial" w:hAnsi="Arial" w:cs="Arial"/>
          <w:i/>
          <w:iCs/>
          <w:color w:val="0B0C0C"/>
          <w:sz w:val="22"/>
          <w:szCs w:val="22"/>
        </w:rPr>
        <w:t>Estyn, 2016</w:t>
      </w:r>
      <w:r w:rsidR="004B6051">
        <w:rPr>
          <w:rFonts w:ascii="Arial" w:hAnsi="Arial" w:cs="Arial"/>
          <w:i/>
          <w:iCs/>
          <w:color w:val="0B0C0C"/>
          <w:sz w:val="22"/>
          <w:szCs w:val="22"/>
        </w:rPr>
        <w:t xml:space="preserve">) </w:t>
      </w:r>
    </w:p>
    <w:p w14:paraId="5EF75B2A" w14:textId="77777777" w:rsidR="00EB694E" w:rsidRDefault="00A07ADF" w:rsidP="00D43C18">
      <w:pPr>
        <w:shd w:val="clear" w:color="auto" w:fill="FFFFFF"/>
        <w:spacing w:before="30"/>
        <w:rPr>
          <w:rFonts w:ascii="Arial" w:hAnsi="Arial" w:cs="Arial"/>
          <w:b/>
          <w:bCs/>
          <w:color w:val="0B0C0C"/>
          <w:sz w:val="22"/>
          <w:szCs w:val="22"/>
        </w:rPr>
      </w:pPr>
      <w:r w:rsidRPr="00A07ADF">
        <w:rPr>
          <w:rFonts w:ascii="Arial" w:hAnsi="Arial" w:cs="Arial"/>
          <w:b/>
          <w:bCs/>
          <w:color w:val="0B0C0C"/>
          <w:sz w:val="22"/>
          <w:szCs w:val="22"/>
        </w:rPr>
        <w:t>Pupil Voice</w:t>
      </w:r>
    </w:p>
    <w:p w14:paraId="2AA61749" w14:textId="77777777" w:rsidR="00E54099" w:rsidRDefault="00890BA9" w:rsidP="00D43C18">
      <w:pPr>
        <w:shd w:val="clear" w:color="auto" w:fill="FFFFFF"/>
        <w:spacing w:before="30"/>
        <w:ind w:left="1134" w:right="1134"/>
        <w:rPr>
          <w:rFonts w:ascii="Arial" w:eastAsia="Arial" w:hAnsi="Arial" w:cs="Arial"/>
          <w:color w:val="000000" w:themeColor="text1"/>
          <w:sz w:val="22"/>
          <w:szCs w:val="22"/>
        </w:rPr>
      </w:pPr>
      <w:r>
        <w:rPr>
          <w:rFonts w:ascii="Arial" w:hAnsi="Arial" w:cs="Arial"/>
          <w:i/>
          <w:iCs/>
          <w:color w:val="0B0C0C"/>
          <w:sz w:val="22"/>
          <w:szCs w:val="22"/>
          <w:shd w:val="clear" w:color="auto" w:fill="FFFFFF"/>
        </w:rPr>
        <w:t>“</w:t>
      </w:r>
      <w:r w:rsidR="00462FFC" w:rsidRPr="00462FFC">
        <w:rPr>
          <w:rFonts w:ascii="Arial" w:hAnsi="Arial" w:cs="Arial"/>
          <w:i/>
          <w:iCs/>
          <w:color w:val="0B0C0C"/>
          <w:sz w:val="22"/>
          <w:szCs w:val="22"/>
          <w:shd w:val="clear" w:color="auto" w:fill="FFFFFF"/>
        </w:rPr>
        <w:t>The school has a strong pupil-voice forum called the more able and talented school council.  This council of two pupils from each year-group meets regularly and provides leaders with a beneficial perspective on the school’s provision from a student’s point of vie</w:t>
      </w:r>
      <w:r>
        <w:rPr>
          <w:rFonts w:ascii="Arial" w:hAnsi="Arial" w:cs="Arial"/>
          <w:i/>
          <w:iCs/>
          <w:color w:val="0B0C0C"/>
          <w:sz w:val="22"/>
          <w:szCs w:val="22"/>
          <w:shd w:val="clear" w:color="auto" w:fill="FFFFFF"/>
        </w:rPr>
        <w:t>w.”</w:t>
      </w:r>
      <w:r>
        <w:rPr>
          <w:rFonts w:ascii="Arial" w:hAnsi="Arial" w:cs="Arial"/>
          <w:i/>
          <w:iCs/>
          <w:sz w:val="22"/>
          <w:szCs w:val="22"/>
        </w:rPr>
        <w:t xml:space="preserve"> </w:t>
      </w:r>
      <w:r w:rsidR="4F8C557A" w:rsidRPr="00AB1B9B">
        <w:rPr>
          <w:rFonts w:ascii="Arial" w:eastAsia="Arial" w:hAnsi="Arial" w:cs="Arial"/>
          <w:color w:val="000000" w:themeColor="text1"/>
          <w:sz w:val="22"/>
          <w:szCs w:val="22"/>
        </w:rPr>
        <w:t>(Estyn, 2016)</w:t>
      </w:r>
      <w:r w:rsidR="00C43BB9">
        <w:rPr>
          <w:rFonts w:ascii="Arial" w:eastAsia="Arial" w:hAnsi="Arial" w:cs="Arial"/>
          <w:color w:val="000000" w:themeColor="text1"/>
          <w:sz w:val="22"/>
          <w:szCs w:val="22"/>
        </w:rPr>
        <w:t>.</w:t>
      </w:r>
    </w:p>
    <w:p w14:paraId="0EB220C1" w14:textId="0EE60DA4" w:rsidR="00EB694E" w:rsidRPr="00E54099" w:rsidRDefault="00EB694E" w:rsidP="00D43C18">
      <w:pPr>
        <w:shd w:val="clear" w:color="auto" w:fill="FFFFFF"/>
        <w:spacing w:before="30"/>
        <w:rPr>
          <w:rFonts w:ascii="Arial" w:eastAsia="Arial" w:hAnsi="Arial" w:cs="Arial"/>
          <w:color w:val="000000" w:themeColor="text1"/>
          <w:sz w:val="22"/>
          <w:szCs w:val="22"/>
        </w:rPr>
      </w:pPr>
      <w:r w:rsidRPr="00EB694E">
        <w:rPr>
          <w:rFonts w:ascii="Arial" w:eastAsia="Arial" w:hAnsi="Arial" w:cs="Arial"/>
          <w:b/>
          <w:bCs/>
          <w:color w:val="000000" w:themeColor="text1"/>
          <w:sz w:val="22"/>
          <w:szCs w:val="22"/>
        </w:rPr>
        <w:t>Leadershi</w:t>
      </w:r>
      <w:r>
        <w:rPr>
          <w:rFonts w:ascii="Arial" w:eastAsia="Arial" w:hAnsi="Arial" w:cs="Arial"/>
          <w:b/>
          <w:bCs/>
          <w:color w:val="000000" w:themeColor="text1"/>
          <w:sz w:val="22"/>
          <w:szCs w:val="22"/>
        </w:rPr>
        <w:t>p</w:t>
      </w:r>
    </w:p>
    <w:p w14:paraId="1C9A0279" w14:textId="700504CA" w:rsidR="00C43BB9" w:rsidRPr="00C43BB9" w:rsidRDefault="00DE3D05" w:rsidP="00D43C18">
      <w:pPr>
        <w:spacing w:before="30"/>
        <w:ind w:left="1134" w:right="1134"/>
        <w:rPr>
          <w:rFonts w:ascii="Arial" w:hAnsi="Arial" w:cs="Arial"/>
          <w:i/>
          <w:iCs/>
          <w:sz w:val="22"/>
          <w:szCs w:val="22"/>
        </w:rPr>
      </w:pPr>
      <w:r>
        <w:rPr>
          <w:rFonts w:ascii="Arial" w:hAnsi="Arial" w:cs="Arial"/>
          <w:i/>
          <w:iCs/>
          <w:sz w:val="22"/>
          <w:szCs w:val="22"/>
        </w:rPr>
        <w:t>“</w:t>
      </w:r>
      <w:r w:rsidR="00C43BB9" w:rsidRPr="00C43BB9">
        <w:rPr>
          <w:rFonts w:ascii="Arial" w:hAnsi="Arial" w:cs="Arial"/>
          <w:i/>
          <w:iCs/>
          <w:sz w:val="22"/>
          <w:szCs w:val="22"/>
        </w:rPr>
        <w:t>Leaders at all levels make productive use of data to analyse performance and to maximise the achievements of pupils. The school sets challenging targets for pupils and, where there is evidence that they might not be met, interventions take place quickly and effectively</w:t>
      </w:r>
      <w:r>
        <w:rPr>
          <w:rFonts w:ascii="Arial" w:hAnsi="Arial" w:cs="Arial"/>
          <w:i/>
          <w:iCs/>
          <w:sz w:val="22"/>
          <w:szCs w:val="22"/>
        </w:rPr>
        <w:t xml:space="preserve">” (Estyn, 2016) </w:t>
      </w:r>
    </w:p>
    <w:p w14:paraId="5CDDD64C" w14:textId="77777777" w:rsidR="00C43BB9" w:rsidRPr="00DE3D05" w:rsidRDefault="00C43BB9" w:rsidP="00D43C18">
      <w:pPr>
        <w:spacing w:before="30"/>
        <w:jc w:val="center"/>
        <w:rPr>
          <w:rFonts w:ascii="Arial" w:hAnsi="Arial" w:cs="Arial"/>
          <w:i/>
          <w:iCs/>
          <w:sz w:val="22"/>
          <w:szCs w:val="22"/>
        </w:rPr>
      </w:pPr>
    </w:p>
    <w:p w14:paraId="7BFDFB25" w14:textId="77777777" w:rsidR="00890BA9" w:rsidRDefault="00890BA9" w:rsidP="00D43C18">
      <w:pPr>
        <w:spacing w:before="30"/>
        <w:rPr>
          <w:rFonts w:ascii="Arial" w:eastAsia="Arial" w:hAnsi="Arial" w:cs="Arial"/>
          <w:color w:val="000000" w:themeColor="text1"/>
          <w:sz w:val="22"/>
          <w:szCs w:val="22"/>
        </w:rPr>
      </w:pPr>
    </w:p>
    <w:p w14:paraId="3445A98E" w14:textId="77B8ADAD" w:rsidR="1AAB01A4" w:rsidRDefault="70E8DACB" w:rsidP="00D43C18">
      <w:pPr>
        <w:spacing w:before="30"/>
        <w:rPr>
          <w:rFonts w:ascii="Arial" w:eastAsia="Arial" w:hAnsi="Arial" w:cs="Arial"/>
          <w:color w:val="000000" w:themeColor="text1"/>
          <w:sz w:val="22"/>
          <w:szCs w:val="22"/>
        </w:rPr>
      </w:pPr>
      <w:r w:rsidRPr="00AB1B9B">
        <w:rPr>
          <w:rFonts w:ascii="Arial" w:eastAsia="Arial" w:hAnsi="Arial" w:cs="Arial"/>
          <w:color w:val="000000" w:themeColor="text1"/>
          <w:sz w:val="22"/>
          <w:szCs w:val="22"/>
        </w:rPr>
        <w:t>The primary</w:t>
      </w:r>
      <w:r w:rsidR="61657866" w:rsidRPr="00AB1B9B">
        <w:rPr>
          <w:rFonts w:ascii="Arial" w:eastAsia="Arial" w:hAnsi="Arial" w:cs="Arial"/>
          <w:color w:val="000000" w:themeColor="text1"/>
          <w:sz w:val="22"/>
          <w:szCs w:val="22"/>
        </w:rPr>
        <w:t xml:space="preserve"> </w:t>
      </w:r>
      <w:r w:rsidRPr="00AB1B9B">
        <w:rPr>
          <w:rFonts w:ascii="Arial" w:eastAsia="Arial" w:hAnsi="Arial" w:cs="Arial"/>
          <w:color w:val="000000" w:themeColor="text1"/>
          <w:sz w:val="22"/>
          <w:szCs w:val="22"/>
        </w:rPr>
        <w:t>ob</w:t>
      </w:r>
      <w:r w:rsidR="760815D4" w:rsidRPr="00AB1B9B">
        <w:rPr>
          <w:rFonts w:ascii="Arial" w:eastAsia="Arial" w:hAnsi="Arial" w:cs="Arial"/>
          <w:color w:val="000000" w:themeColor="text1"/>
          <w:sz w:val="22"/>
          <w:szCs w:val="22"/>
        </w:rPr>
        <w:t xml:space="preserve">servation </w:t>
      </w:r>
      <w:r w:rsidRPr="00AB1B9B">
        <w:rPr>
          <w:rFonts w:ascii="Arial" w:eastAsia="Arial" w:hAnsi="Arial" w:cs="Arial"/>
          <w:color w:val="000000" w:themeColor="text1"/>
          <w:sz w:val="22"/>
          <w:szCs w:val="22"/>
        </w:rPr>
        <w:t xml:space="preserve">took part in a secondary year 7 Music class on a </w:t>
      </w:r>
      <w:r w:rsidR="3581C657" w:rsidRPr="00AB1B9B">
        <w:rPr>
          <w:rFonts w:ascii="Arial" w:eastAsia="Arial" w:hAnsi="Arial" w:cs="Arial"/>
          <w:color w:val="000000" w:themeColor="text1"/>
          <w:sz w:val="22"/>
          <w:szCs w:val="22"/>
        </w:rPr>
        <w:t>W</w:t>
      </w:r>
      <w:r w:rsidRPr="00AB1B9B">
        <w:rPr>
          <w:rFonts w:ascii="Arial" w:eastAsia="Arial" w:hAnsi="Arial" w:cs="Arial"/>
          <w:color w:val="000000" w:themeColor="text1"/>
          <w:sz w:val="22"/>
          <w:szCs w:val="22"/>
        </w:rPr>
        <w:t xml:space="preserve">ednesday afternoon after </w:t>
      </w:r>
      <w:r w:rsidR="3514A8ED" w:rsidRPr="00AB1B9B">
        <w:rPr>
          <w:rFonts w:ascii="Arial" w:eastAsia="Arial" w:hAnsi="Arial" w:cs="Arial"/>
          <w:color w:val="000000" w:themeColor="text1"/>
          <w:sz w:val="22"/>
          <w:szCs w:val="22"/>
        </w:rPr>
        <w:t>l</w:t>
      </w:r>
      <w:r w:rsidRPr="00AB1B9B">
        <w:rPr>
          <w:rFonts w:ascii="Arial" w:eastAsia="Arial" w:hAnsi="Arial" w:cs="Arial"/>
          <w:color w:val="000000" w:themeColor="text1"/>
          <w:sz w:val="22"/>
          <w:szCs w:val="22"/>
        </w:rPr>
        <w:t xml:space="preserve">unch. </w:t>
      </w:r>
      <w:r w:rsidR="40CC450A" w:rsidRPr="00AB1B9B">
        <w:rPr>
          <w:rFonts w:ascii="Arial" w:eastAsia="Arial" w:hAnsi="Arial" w:cs="Arial"/>
          <w:color w:val="000000" w:themeColor="text1"/>
          <w:sz w:val="22"/>
          <w:szCs w:val="22"/>
        </w:rPr>
        <w:t>The pupils in the class were mixed ability and there was a TA present.</w:t>
      </w:r>
      <w:r w:rsidR="00444827">
        <w:rPr>
          <w:rFonts w:ascii="Arial" w:eastAsia="Arial" w:hAnsi="Arial" w:cs="Arial"/>
          <w:color w:val="000000" w:themeColor="text1"/>
          <w:sz w:val="22"/>
          <w:szCs w:val="22"/>
        </w:rPr>
        <w:t xml:space="preserve"> </w:t>
      </w:r>
    </w:p>
    <w:p w14:paraId="02EBB32C" w14:textId="27455310" w:rsidR="00954065" w:rsidRDefault="00954065" w:rsidP="00D43C18">
      <w:pPr>
        <w:spacing w:before="30"/>
        <w:rPr>
          <w:rFonts w:ascii="Arial" w:eastAsia="Arial" w:hAnsi="Arial" w:cs="Arial"/>
          <w:color w:val="000000" w:themeColor="text1"/>
          <w:sz w:val="22"/>
          <w:szCs w:val="22"/>
        </w:rPr>
      </w:pPr>
    </w:p>
    <w:p w14:paraId="29904982" w14:textId="17B0FC53" w:rsidR="00954065" w:rsidRPr="00AB1B9B" w:rsidRDefault="00954065" w:rsidP="00D43C18">
      <w:pPr>
        <w:spacing w:before="30"/>
        <w:rPr>
          <w:rFonts w:ascii="Arial" w:eastAsia="Arial" w:hAnsi="Arial" w:cs="Arial"/>
          <w:color w:val="000000" w:themeColor="text1"/>
          <w:sz w:val="22"/>
          <w:szCs w:val="22"/>
        </w:rPr>
      </w:pPr>
      <w:r>
        <w:rPr>
          <w:rFonts w:ascii="Arial" w:eastAsia="Arial" w:hAnsi="Arial" w:cs="Arial"/>
          <w:color w:val="000000" w:themeColor="text1"/>
          <w:sz w:val="22"/>
          <w:szCs w:val="22"/>
        </w:rPr>
        <w:t>See appendix</w:t>
      </w:r>
      <w:r w:rsidR="0034407D">
        <w:rPr>
          <w:rFonts w:ascii="Arial" w:eastAsia="Arial" w:hAnsi="Arial" w:cs="Arial"/>
          <w:color w:val="000000" w:themeColor="text1"/>
          <w:sz w:val="22"/>
          <w:szCs w:val="22"/>
        </w:rPr>
        <w:t xml:space="preserve"> 1</w:t>
      </w:r>
      <w:r>
        <w:rPr>
          <w:rFonts w:ascii="Arial" w:eastAsia="Arial" w:hAnsi="Arial" w:cs="Arial"/>
          <w:color w:val="000000" w:themeColor="text1"/>
          <w:sz w:val="22"/>
          <w:szCs w:val="22"/>
        </w:rPr>
        <w:t xml:space="preserve"> for full descriptions of observations</w:t>
      </w:r>
      <w:r w:rsidR="00E922AA">
        <w:rPr>
          <w:rFonts w:ascii="Arial" w:eastAsia="Arial" w:hAnsi="Arial" w:cs="Arial"/>
          <w:color w:val="000000" w:themeColor="text1"/>
          <w:sz w:val="22"/>
          <w:szCs w:val="22"/>
        </w:rPr>
        <w:t xml:space="preserve">. </w:t>
      </w:r>
      <w:r>
        <w:rPr>
          <w:rFonts w:ascii="Arial" w:eastAsia="Arial" w:hAnsi="Arial" w:cs="Arial"/>
          <w:color w:val="000000" w:themeColor="text1"/>
          <w:sz w:val="22"/>
          <w:szCs w:val="22"/>
        </w:rPr>
        <w:t xml:space="preserve"> </w:t>
      </w:r>
    </w:p>
    <w:p w14:paraId="174A4C83" w14:textId="62729FC6" w:rsidR="1AAB01A4" w:rsidRPr="00AB1B9B" w:rsidRDefault="1AAB01A4" w:rsidP="00D43C18">
      <w:pPr>
        <w:spacing w:before="30"/>
        <w:rPr>
          <w:rFonts w:ascii="Arial" w:hAnsi="Arial" w:cs="Arial"/>
          <w:color w:val="000000" w:themeColor="text1"/>
          <w:sz w:val="22"/>
          <w:szCs w:val="22"/>
        </w:rPr>
      </w:pPr>
    </w:p>
    <w:p w14:paraId="0185DEE2" w14:textId="7027A3E7" w:rsidR="1AAB01A4" w:rsidRPr="00AB1B9B" w:rsidRDefault="1AAB01A4" w:rsidP="00D43C18">
      <w:pPr>
        <w:spacing w:before="30"/>
        <w:rPr>
          <w:rFonts w:ascii="Arial" w:hAnsi="Arial" w:cs="Arial"/>
          <w:color w:val="000000" w:themeColor="text1"/>
          <w:sz w:val="22"/>
          <w:szCs w:val="22"/>
        </w:rPr>
      </w:pPr>
    </w:p>
    <w:p w14:paraId="26C69EC5" w14:textId="159CEDB5" w:rsidR="28FD14F1" w:rsidRPr="00AB1B9B" w:rsidRDefault="28FD14F1" w:rsidP="00D43C18">
      <w:pPr>
        <w:spacing w:before="30"/>
        <w:rPr>
          <w:rFonts w:ascii="Arial" w:eastAsia="Arial" w:hAnsi="Arial" w:cs="Arial"/>
          <w:b/>
          <w:bCs/>
          <w:color w:val="000000" w:themeColor="text1"/>
          <w:sz w:val="22"/>
          <w:szCs w:val="22"/>
          <w:u w:val="single"/>
        </w:rPr>
      </w:pPr>
      <w:r w:rsidRPr="00AB1B9B">
        <w:rPr>
          <w:rFonts w:ascii="Arial" w:eastAsia="Arial" w:hAnsi="Arial" w:cs="Arial"/>
          <w:b/>
          <w:bCs/>
          <w:color w:val="000000" w:themeColor="text1"/>
          <w:sz w:val="22"/>
          <w:szCs w:val="22"/>
          <w:u w:val="single"/>
        </w:rPr>
        <w:t xml:space="preserve">Critical Incident linked to </w:t>
      </w:r>
      <w:r w:rsidR="002457C5" w:rsidRPr="00AB1B9B">
        <w:rPr>
          <w:rFonts w:ascii="Arial" w:eastAsia="Arial" w:hAnsi="Arial" w:cs="Arial"/>
          <w:b/>
          <w:bCs/>
          <w:color w:val="000000" w:themeColor="text1"/>
          <w:sz w:val="22"/>
          <w:szCs w:val="22"/>
          <w:u w:val="single"/>
        </w:rPr>
        <w:t>Donaldson’s</w:t>
      </w:r>
      <w:r w:rsidRPr="00AB1B9B">
        <w:rPr>
          <w:rFonts w:ascii="Arial" w:eastAsia="Arial" w:hAnsi="Arial" w:cs="Arial"/>
          <w:b/>
          <w:bCs/>
          <w:color w:val="000000" w:themeColor="text1"/>
          <w:sz w:val="22"/>
          <w:szCs w:val="22"/>
          <w:u w:val="single"/>
        </w:rPr>
        <w:t xml:space="preserve"> Four Purposes</w:t>
      </w:r>
      <w:r w:rsidRPr="00AB1B9B">
        <w:rPr>
          <w:rFonts w:ascii="Arial" w:eastAsia="Arial" w:hAnsi="Arial" w:cs="Arial"/>
          <w:b/>
          <w:bCs/>
          <w:color w:val="000000" w:themeColor="text1"/>
          <w:sz w:val="22"/>
          <w:szCs w:val="22"/>
        </w:rPr>
        <w:t xml:space="preserve"> </w:t>
      </w:r>
    </w:p>
    <w:p w14:paraId="3505A972" w14:textId="77777777" w:rsidR="00A839E1" w:rsidRDefault="00A839E1" w:rsidP="00D43C18">
      <w:pPr>
        <w:spacing w:before="30"/>
        <w:rPr>
          <w:rFonts w:ascii="Arial" w:eastAsia="Arial" w:hAnsi="Arial" w:cs="Arial"/>
          <w:color w:val="000000" w:themeColor="text1"/>
          <w:sz w:val="22"/>
          <w:szCs w:val="22"/>
        </w:rPr>
      </w:pPr>
    </w:p>
    <w:p w14:paraId="5402A22F" w14:textId="252C715C" w:rsidR="67C3FB93" w:rsidRPr="00AB1B9B" w:rsidRDefault="67C3FB93" w:rsidP="00D43C18">
      <w:pPr>
        <w:spacing w:before="30"/>
        <w:rPr>
          <w:rFonts w:ascii="Arial" w:eastAsia="Arial" w:hAnsi="Arial" w:cs="Arial"/>
          <w:b/>
          <w:bCs/>
          <w:color w:val="000000" w:themeColor="text1"/>
          <w:sz w:val="22"/>
          <w:szCs w:val="22"/>
        </w:rPr>
      </w:pPr>
      <w:r w:rsidRPr="00AB1B9B">
        <w:rPr>
          <w:rFonts w:ascii="Arial" w:eastAsia="Arial" w:hAnsi="Arial" w:cs="Arial"/>
          <w:color w:val="000000" w:themeColor="text1"/>
          <w:sz w:val="22"/>
          <w:szCs w:val="22"/>
        </w:rPr>
        <w:t>The critical incident observed</w:t>
      </w:r>
      <w:r w:rsidR="5A9BDBA0" w:rsidRPr="00AB1B9B">
        <w:rPr>
          <w:rFonts w:ascii="Arial" w:eastAsia="Arial" w:hAnsi="Arial" w:cs="Arial"/>
          <w:color w:val="000000" w:themeColor="text1"/>
          <w:sz w:val="22"/>
          <w:szCs w:val="22"/>
        </w:rPr>
        <w:t xml:space="preserve"> shows some examples of </w:t>
      </w:r>
      <w:r w:rsidR="002457C5" w:rsidRPr="00AB1B9B">
        <w:rPr>
          <w:rFonts w:ascii="Arial" w:eastAsia="Arial" w:hAnsi="Arial" w:cs="Arial"/>
          <w:color w:val="000000" w:themeColor="text1"/>
          <w:sz w:val="22"/>
          <w:szCs w:val="22"/>
        </w:rPr>
        <w:t>Donald’s</w:t>
      </w:r>
      <w:r w:rsidR="7629D77F" w:rsidRPr="00AB1B9B">
        <w:rPr>
          <w:rFonts w:ascii="Arial" w:eastAsia="Arial" w:hAnsi="Arial" w:cs="Arial"/>
          <w:color w:val="000000" w:themeColor="text1"/>
          <w:sz w:val="22"/>
          <w:szCs w:val="22"/>
        </w:rPr>
        <w:t xml:space="preserve"> Four </w:t>
      </w:r>
      <w:r w:rsidR="1F232514" w:rsidRPr="00AB1B9B">
        <w:rPr>
          <w:rFonts w:ascii="Arial" w:eastAsia="Arial" w:hAnsi="Arial" w:cs="Arial"/>
          <w:color w:val="000000" w:themeColor="text1"/>
          <w:sz w:val="22"/>
          <w:szCs w:val="22"/>
        </w:rPr>
        <w:t>P</w:t>
      </w:r>
      <w:r w:rsidR="7629D77F" w:rsidRPr="00AB1B9B">
        <w:rPr>
          <w:rFonts w:ascii="Arial" w:eastAsia="Arial" w:hAnsi="Arial" w:cs="Arial"/>
          <w:color w:val="000000" w:themeColor="text1"/>
          <w:sz w:val="22"/>
          <w:szCs w:val="22"/>
        </w:rPr>
        <w:t>urposes</w:t>
      </w:r>
      <w:r w:rsidRPr="00AB1B9B">
        <w:rPr>
          <w:rFonts w:ascii="Arial" w:eastAsia="Arial" w:hAnsi="Arial" w:cs="Arial"/>
          <w:color w:val="000000" w:themeColor="text1"/>
          <w:sz w:val="22"/>
          <w:szCs w:val="22"/>
        </w:rPr>
        <w:t xml:space="preserve">. </w:t>
      </w:r>
    </w:p>
    <w:p w14:paraId="0D0532D0" w14:textId="77777777" w:rsidR="00F553E6" w:rsidRDefault="00F553E6" w:rsidP="00D43C18">
      <w:pPr>
        <w:spacing w:before="30"/>
        <w:rPr>
          <w:rFonts w:ascii="Arial" w:eastAsia="Arial" w:hAnsi="Arial" w:cs="Arial"/>
          <w:b/>
          <w:bCs/>
          <w:i/>
          <w:iCs/>
          <w:color w:val="000000" w:themeColor="text1"/>
          <w:sz w:val="22"/>
          <w:szCs w:val="22"/>
        </w:rPr>
      </w:pPr>
    </w:p>
    <w:p w14:paraId="057905DD" w14:textId="129F86DB" w:rsidR="00F553E6" w:rsidRDefault="67C3FB93" w:rsidP="00D43C18">
      <w:pPr>
        <w:spacing w:before="30"/>
        <w:rPr>
          <w:rFonts w:ascii="Arial" w:eastAsia="Arial" w:hAnsi="Arial" w:cs="Arial"/>
          <w:b/>
          <w:bCs/>
          <w:i/>
          <w:iCs/>
          <w:color w:val="000000" w:themeColor="text1"/>
          <w:sz w:val="22"/>
          <w:szCs w:val="22"/>
        </w:rPr>
      </w:pPr>
      <w:r w:rsidRPr="00F553E6">
        <w:rPr>
          <w:rFonts w:ascii="Arial" w:eastAsia="Arial" w:hAnsi="Arial" w:cs="Arial"/>
          <w:i/>
          <w:iCs/>
          <w:color w:val="000000" w:themeColor="text1"/>
          <w:sz w:val="22"/>
          <w:szCs w:val="22"/>
        </w:rPr>
        <w:t>Before the lesson began the teacher greeted the pupils outside the classroom</w:t>
      </w:r>
      <w:r w:rsidR="68B6F65F" w:rsidRPr="00F553E6">
        <w:rPr>
          <w:rFonts w:ascii="Arial" w:eastAsia="Arial" w:hAnsi="Arial" w:cs="Arial"/>
          <w:i/>
          <w:iCs/>
          <w:color w:val="000000" w:themeColor="text1"/>
          <w:sz w:val="22"/>
          <w:szCs w:val="22"/>
        </w:rPr>
        <w:t>, w</w:t>
      </w:r>
      <w:r w:rsidR="3EFAD611" w:rsidRPr="00F553E6">
        <w:rPr>
          <w:rFonts w:ascii="Arial" w:eastAsia="Arial" w:hAnsi="Arial" w:cs="Arial"/>
          <w:i/>
          <w:iCs/>
          <w:color w:val="000000" w:themeColor="text1"/>
          <w:sz w:val="22"/>
          <w:szCs w:val="22"/>
        </w:rPr>
        <w:t>here they were all lining up in an orderly manner</w:t>
      </w:r>
      <w:r w:rsidR="3EFAD611" w:rsidRPr="008949C0">
        <w:rPr>
          <w:rFonts w:ascii="Arial" w:eastAsia="Arial" w:hAnsi="Arial" w:cs="Arial"/>
          <w:b/>
          <w:bCs/>
          <w:i/>
          <w:iCs/>
          <w:color w:val="000000" w:themeColor="text1"/>
          <w:sz w:val="22"/>
          <w:szCs w:val="22"/>
        </w:rPr>
        <w:t>.</w:t>
      </w:r>
    </w:p>
    <w:p w14:paraId="26BBEDD3" w14:textId="77777777" w:rsidR="00F553E6" w:rsidRDefault="00F553E6" w:rsidP="00D43C18">
      <w:pPr>
        <w:spacing w:before="30"/>
        <w:rPr>
          <w:rFonts w:ascii="Arial" w:eastAsia="Arial" w:hAnsi="Arial" w:cs="Arial"/>
          <w:b/>
          <w:bCs/>
          <w:i/>
          <w:iCs/>
          <w:color w:val="000000" w:themeColor="text1"/>
          <w:sz w:val="22"/>
          <w:szCs w:val="22"/>
        </w:rPr>
      </w:pPr>
    </w:p>
    <w:p w14:paraId="1D8F80F3" w14:textId="1C8199B4" w:rsidR="00463FB7" w:rsidRPr="00F553E6" w:rsidRDefault="6E064337" w:rsidP="00D43C18">
      <w:pPr>
        <w:spacing w:before="30"/>
        <w:rPr>
          <w:rFonts w:ascii="Arial" w:eastAsia="Arial" w:hAnsi="Arial" w:cs="Arial"/>
          <w:color w:val="000000" w:themeColor="text1"/>
          <w:sz w:val="22"/>
          <w:szCs w:val="22"/>
        </w:rPr>
      </w:pPr>
      <w:r w:rsidRPr="00AB1B9B">
        <w:rPr>
          <w:rFonts w:ascii="Arial" w:eastAsia="Arial" w:hAnsi="Arial" w:cs="Arial"/>
          <w:color w:val="000000" w:themeColor="text1"/>
          <w:sz w:val="22"/>
          <w:szCs w:val="22"/>
        </w:rPr>
        <w:t xml:space="preserve">This coincides with the </w:t>
      </w:r>
      <w:r w:rsidR="7B4238A9" w:rsidRPr="00AB1B9B">
        <w:rPr>
          <w:rFonts w:ascii="Arial" w:eastAsia="Arial" w:hAnsi="Arial" w:cs="Arial"/>
          <w:color w:val="000000" w:themeColor="text1"/>
          <w:sz w:val="22"/>
          <w:szCs w:val="22"/>
        </w:rPr>
        <w:t>theories</w:t>
      </w:r>
      <w:r w:rsidRPr="00AB1B9B">
        <w:rPr>
          <w:rFonts w:ascii="Arial" w:eastAsia="Arial" w:hAnsi="Arial" w:cs="Arial"/>
          <w:color w:val="000000" w:themeColor="text1"/>
          <w:sz w:val="22"/>
          <w:szCs w:val="22"/>
        </w:rPr>
        <w:t xml:space="preserve"> of </w:t>
      </w:r>
      <w:r w:rsidR="002457C5" w:rsidRPr="00AB1B9B">
        <w:rPr>
          <w:rFonts w:ascii="Arial" w:eastAsia="Arial" w:hAnsi="Arial" w:cs="Arial"/>
          <w:color w:val="000000" w:themeColor="text1"/>
          <w:sz w:val="22"/>
          <w:szCs w:val="22"/>
        </w:rPr>
        <w:t>Donaldson’s</w:t>
      </w:r>
      <w:r w:rsidRPr="00AB1B9B">
        <w:rPr>
          <w:rFonts w:ascii="Arial" w:eastAsia="Arial" w:hAnsi="Arial" w:cs="Arial"/>
          <w:color w:val="000000" w:themeColor="text1"/>
          <w:sz w:val="22"/>
          <w:szCs w:val="22"/>
        </w:rPr>
        <w:t xml:space="preserve"> four purposes, more specifically the idea o</w:t>
      </w:r>
      <w:r w:rsidR="4F2F6B75" w:rsidRPr="00AB1B9B">
        <w:rPr>
          <w:rFonts w:ascii="Arial" w:eastAsia="Arial" w:hAnsi="Arial" w:cs="Arial"/>
          <w:color w:val="000000" w:themeColor="text1"/>
          <w:sz w:val="22"/>
          <w:szCs w:val="22"/>
        </w:rPr>
        <w:t xml:space="preserve">f having Healthy, Confident </w:t>
      </w:r>
      <w:r w:rsidR="41811B87" w:rsidRPr="00AB1B9B">
        <w:rPr>
          <w:rFonts w:ascii="Arial" w:eastAsia="Arial" w:hAnsi="Arial" w:cs="Arial"/>
          <w:color w:val="000000" w:themeColor="text1"/>
          <w:sz w:val="22"/>
          <w:szCs w:val="22"/>
        </w:rPr>
        <w:t xml:space="preserve">Individuals. </w:t>
      </w:r>
      <w:r w:rsidR="00E35D70">
        <w:rPr>
          <w:rFonts w:ascii="Arial" w:eastAsia="Arial" w:hAnsi="Arial" w:cs="Arial"/>
          <w:color w:val="000000" w:themeColor="text1"/>
          <w:sz w:val="22"/>
          <w:szCs w:val="22"/>
        </w:rPr>
        <w:t>Under this purpose</w:t>
      </w:r>
      <w:r w:rsidR="004077B4">
        <w:rPr>
          <w:rFonts w:ascii="Arial" w:eastAsia="Arial" w:hAnsi="Arial" w:cs="Arial"/>
          <w:color w:val="000000" w:themeColor="text1"/>
          <w:sz w:val="22"/>
          <w:szCs w:val="22"/>
        </w:rPr>
        <w:t>,</w:t>
      </w:r>
      <w:r w:rsidR="00E35D70">
        <w:rPr>
          <w:rFonts w:ascii="Arial" w:eastAsia="Arial" w:hAnsi="Arial" w:cs="Arial"/>
          <w:color w:val="000000" w:themeColor="text1"/>
          <w:sz w:val="22"/>
          <w:szCs w:val="22"/>
        </w:rPr>
        <w:t xml:space="preserve"> Donaldson </w:t>
      </w:r>
      <w:r w:rsidR="006E58EE">
        <w:rPr>
          <w:rFonts w:ascii="Arial" w:eastAsia="Arial" w:hAnsi="Arial" w:cs="Arial"/>
          <w:color w:val="000000" w:themeColor="text1"/>
          <w:sz w:val="22"/>
          <w:szCs w:val="22"/>
        </w:rPr>
        <w:t>describes</w:t>
      </w:r>
      <w:r w:rsidR="00E35D70">
        <w:rPr>
          <w:rFonts w:ascii="Arial" w:eastAsia="Arial" w:hAnsi="Arial" w:cs="Arial"/>
          <w:color w:val="000000" w:themeColor="text1"/>
          <w:sz w:val="22"/>
          <w:szCs w:val="22"/>
        </w:rPr>
        <w:t xml:space="preserve"> </w:t>
      </w:r>
      <w:r w:rsidR="006E58EE">
        <w:rPr>
          <w:rFonts w:ascii="Arial" w:eastAsia="Arial" w:hAnsi="Arial" w:cs="Arial"/>
          <w:color w:val="000000" w:themeColor="text1"/>
          <w:sz w:val="22"/>
          <w:szCs w:val="22"/>
        </w:rPr>
        <w:t xml:space="preserve">healthy, confident </w:t>
      </w:r>
      <w:r w:rsidR="00240B1A">
        <w:rPr>
          <w:rFonts w:ascii="Arial" w:eastAsia="Arial" w:hAnsi="Arial" w:cs="Arial"/>
          <w:color w:val="000000" w:themeColor="text1"/>
          <w:sz w:val="22"/>
          <w:szCs w:val="22"/>
        </w:rPr>
        <w:t>induvial</w:t>
      </w:r>
      <w:r w:rsidR="006E58EE">
        <w:rPr>
          <w:rFonts w:ascii="Arial" w:eastAsia="Arial" w:hAnsi="Arial" w:cs="Arial"/>
          <w:color w:val="000000" w:themeColor="text1"/>
          <w:sz w:val="22"/>
          <w:szCs w:val="22"/>
        </w:rPr>
        <w:t xml:space="preserve"> </w:t>
      </w:r>
      <w:r w:rsidR="00240B1A">
        <w:rPr>
          <w:rFonts w:ascii="Arial" w:eastAsia="Arial" w:hAnsi="Arial" w:cs="Arial"/>
          <w:color w:val="000000" w:themeColor="text1"/>
          <w:sz w:val="22"/>
          <w:szCs w:val="22"/>
        </w:rPr>
        <w:t xml:space="preserve">to be </w:t>
      </w:r>
      <w:r w:rsidR="00240B1A" w:rsidRPr="00463FB7">
        <w:rPr>
          <w:rFonts w:ascii="Arial" w:eastAsia="Arial" w:hAnsi="Arial" w:cs="Arial"/>
          <w:color w:val="000000" w:themeColor="text1"/>
          <w:sz w:val="22"/>
          <w:szCs w:val="22"/>
        </w:rPr>
        <w:t>able</w:t>
      </w:r>
      <w:r w:rsidR="00463FB7">
        <w:rPr>
          <w:rFonts w:ascii="Arial" w:eastAsia="Arial" w:hAnsi="Arial" w:cs="Arial"/>
          <w:color w:val="000000" w:themeColor="text1"/>
          <w:sz w:val="22"/>
          <w:szCs w:val="22"/>
        </w:rPr>
        <w:t xml:space="preserve"> </w:t>
      </w:r>
      <w:r w:rsidR="00240B1A" w:rsidRPr="00463FB7">
        <w:rPr>
          <w:rFonts w:ascii="Arial" w:eastAsia="Arial" w:hAnsi="Arial" w:cs="Arial"/>
          <w:color w:val="000000" w:themeColor="text1"/>
          <w:sz w:val="22"/>
          <w:szCs w:val="22"/>
        </w:rPr>
        <w:t>to</w:t>
      </w:r>
      <w:r w:rsidR="00463FB7">
        <w:rPr>
          <w:rFonts w:ascii="Arial" w:eastAsia="Arial" w:hAnsi="Arial" w:cs="Arial"/>
          <w:color w:val="000000" w:themeColor="text1"/>
          <w:sz w:val="22"/>
          <w:szCs w:val="22"/>
        </w:rPr>
        <w:t>:</w:t>
      </w:r>
      <w:r w:rsidR="00240B1A" w:rsidRPr="00463FB7">
        <w:rPr>
          <w:rFonts w:ascii="Arial" w:eastAsia="Arial" w:hAnsi="Arial" w:cs="Arial"/>
          <w:i/>
          <w:iCs/>
          <w:color w:val="000000" w:themeColor="text1"/>
          <w:sz w:val="22"/>
          <w:szCs w:val="22"/>
        </w:rPr>
        <w:t xml:space="preserve"> </w:t>
      </w:r>
    </w:p>
    <w:p w14:paraId="724C6086" w14:textId="77777777" w:rsidR="00463FB7" w:rsidRDefault="00463FB7" w:rsidP="00D43C18">
      <w:pPr>
        <w:spacing w:before="30"/>
        <w:jc w:val="center"/>
        <w:rPr>
          <w:rFonts w:ascii="Arial" w:eastAsia="Arial" w:hAnsi="Arial" w:cs="Arial"/>
          <w:i/>
          <w:iCs/>
          <w:color w:val="000000" w:themeColor="text1"/>
          <w:sz w:val="22"/>
          <w:szCs w:val="22"/>
        </w:rPr>
      </w:pPr>
    </w:p>
    <w:p w14:paraId="02AA8685" w14:textId="0C79CAC1" w:rsidR="006E58EE" w:rsidRDefault="00240B1A" w:rsidP="00D43C18">
      <w:pPr>
        <w:spacing w:before="30"/>
        <w:ind w:left="1134" w:right="1134"/>
        <w:jc w:val="center"/>
        <w:rPr>
          <w:rFonts w:ascii="Arial" w:hAnsi="Arial" w:cs="Arial"/>
          <w:sz w:val="22"/>
          <w:szCs w:val="22"/>
        </w:rPr>
      </w:pPr>
      <w:r w:rsidRPr="00463FB7">
        <w:rPr>
          <w:rFonts w:ascii="Arial" w:eastAsia="Arial" w:hAnsi="Arial" w:cs="Arial"/>
          <w:i/>
          <w:iCs/>
          <w:color w:val="000000" w:themeColor="text1"/>
          <w:sz w:val="22"/>
          <w:szCs w:val="22"/>
        </w:rPr>
        <w:lastRenderedPageBreak/>
        <w:t>“</w:t>
      </w:r>
      <w:r w:rsidR="006078AC" w:rsidRPr="00463FB7">
        <w:rPr>
          <w:rFonts w:ascii="Arial" w:eastAsia="Arial" w:hAnsi="Arial" w:cs="Arial"/>
          <w:i/>
          <w:iCs/>
          <w:color w:val="000000" w:themeColor="text1"/>
          <w:sz w:val="22"/>
          <w:szCs w:val="22"/>
        </w:rPr>
        <w:t>Form</w:t>
      </w:r>
      <w:r w:rsidR="006E58EE" w:rsidRPr="00463FB7">
        <w:rPr>
          <w:rFonts w:ascii="Arial" w:hAnsi="Arial" w:cs="Arial"/>
          <w:i/>
          <w:iCs/>
          <w:sz w:val="22"/>
          <w:szCs w:val="22"/>
        </w:rPr>
        <w:t xml:space="preserve"> positive relationships based upon trust and mutual respect</w:t>
      </w:r>
      <w:r w:rsidRPr="00463FB7">
        <w:rPr>
          <w:rFonts w:ascii="Arial" w:hAnsi="Arial" w:cs="Arial"/>
          <w:i/>
          <w:iCs/>
          <w:sz w:val="22"/>
          <w:szCs w:val="22"/>
        </w:rPr>
        <w:t>”</w:t>
      </w:r>
      <w:r w:rsidR="00165DCF" w:rsidRPr="00463FB7">
        <w:rPr>
          <w:rFonts w:ascii="Arial" w:hAnsi="Arial" w:cs="Arial"/>
          <w:i/>
          <w:iCs/>
          <w:sz w:val="22"/>
          <w:szCs w:val="22"/>
        </w:rPr>
        <w:t>.</w:t>
      </w:r>
      <w:r w:rsidR="00165DCF">
        <w:rPr>
          <w:rFonts w:ascii="Arial" w:hAnsi="Arial" w:cs="Arial"/>
          <w:sz w:val="22"/>
          <w:szCs w:val="22"/>
        </w:rPr>
        <w:t xml:space="preserve"> (Donaldson, </w:t>
      </w:r>
      <w:r w:rsidR="00463FB7">
        <w:rPr>
          <w:rFonts w:ascii="Arial" w:hAnsi="Arial" w:cs="Arial"/>
          <w:sz w:val="22"/>
          <w:szCs w:val="22"/>
        </w:rPr>
        <w:t>2015 p.30)</w:t>
      </w:r>
    </w:p>
    <w:p w14:paraId="1A6E3461" w14:textId="10DC3BFE" w:rsidR="00F553E6" w:rsidRDefault="00F553E6" w:rsidP="00D43C18">
      <w:pPr>
        <w:spacing w:before="30"/>
        <w:jc w:val="center"/>
        <w:rPr>
          <w:rFonts w:ascii="Arial" w:hAnsi="Arial" w:cs="Arial"/>
          <w:sz w:val="22"/>
          <w:szCs w:val="22"/>
        </w:rPr>
      </w:pPr>
    </w:p>
    <w:p w14:paraId="69F7D188" w14:textId="4FD86FF1" w:rsidR="003D3A18" w:rsidRDefault="00F553E6" w:rsidP="00D43C18">
      <w:pPr>
        <w:spacing w:before="30"/>
        <w:rPr>
          <w:rFonts w:ascii="Arial" w:hAnsi="Arial" w:cs="Arial"/>
          <w:sz w:val="22"/>
          <w:szCs w:val="22"/>
        </w:rPr>
      </w:pPr>
      <w:r>
        <w:rPr>
          <w:rFonts w:ascii="Arial" w:hAnsi="Arial" w:cs="Arial"/>
          <w:sz w:val="22"/>
          <w:szCs w:val="22"/>
        </w:rPr>
        <w:t>Having the pupils to line up and wait outside the classroom</w:t>
      </w:r>
      <w:r w:rsidR="00E82F27">
        <w:rPr>
          <w:rFonts w:ascii="Arial" w:hAnsi="Arial" w:cs="Arial"/>
          <w:sz w:val="22"/>
          <w:szCs w:val="22"/>
        </w:rPr>
        <w:t>,</w:t>
      </w:r>
      <w:r>
        <w:rPr>
          <w:rFonts w:ascii="Arial" w:hAnsi="Arial" w:cs="Arial"/>
          <w:sz w:val="22"/>
          <w:szCs w:val="22"/>
        </w:rPr>
        <w:t xml:space="preserve"> </w:t>
      </w:r>
      <w:r w:rsidR="001869D3">
        <w:rPr>
          <w:rFonts w:ascii="Arial" w:hAnsi="Arial" w:cs="Arial"/>
          <w:sz w:val="22"/>
          <w:szCs w:val="22"/>
        </w:rPr>
        <w:t>as well as them being greeted personal</w:t>
      </w:r>
      <w:r w:rsidR="000E6134">
        <w:rPr>
          <w:rFonts w:ascii="Arial" w:hAnsi="Arial" w:cs="Arial"/>
          <w:sz w:val="22"/>
          <w:szCs w:val="22"/>
        </w:rPr>
        <w:t>ly</w:t>
      </w:r>
      <w:r w:rsidR="001869D3">
        <w:rPr>
          <w:rFonts w:ascii="Arial" w:hAnsi="Arial" w:cs="Arial"/>
          <w:sz w:val="22"/>
          <w:szCs w:val="22"/>
        </w:rPr>
        <w:t xml:space="preserve"> by the teacher allows to build up those positive relationship</w:t>
      </w:r>
      <w:r w:rsidR="000E6134">
        <w:rPr>
          <w:rFonts w:ascii="Arial" w:hAnsi="Arial" w:cs="Arial"/>
          <w:sz w:val="22"/>
          <w:szCs w:val="22"/>
        </w:rPr>
        <w:t>s</w:t>
      </w:r>
      <w:r w:rsidR="001869D3">
        <w:rPr>
          <w:rFonts w:ascii="Arial" w:hAnsi="Arial" w:cs="Arial"/>
          <w:sz w:val="22"/>
          <w:szCs w:val="22"/>
        </w:rPr>
        <w:t xml:space="preserve"> and encourages mutual respect. </w:t>
      </w:r>
      <w:r w:rsidR="00220498">
        <w:rPr>
          <w:rFonts w:ascii="Arial" w:hAnsi="Arial" w:cs="Arial"/>
          <w:sz w:val="22"/>
          <w:szCs w:val="22"/>
        </w:rPr>
        <w:t xml:space="preserve">This is something that </w:t>
      </w:r>
      <w:r w:rsidR="001F5DB6">
        <w:rPr>
          <w:rFonts w:ascii="Arial" w:hAnsi="Arial" w:cs="Arial"/>
          <w:sz w:val="22"/>
          <w:szCs w:val="22"/>
        </w:rPr>
        <w:t xml:space="preserve">supports Donaldson’s ideas building those relationships </w:t>
      </w:r>
      <w:r w:rsidR="00D8660F">
        <w:rPr>
          <w:rFonts w:ascii="Arial" w:hAnsi="Arial" w:cs="Arial"/>
          <w:sz w:val="22"/>
          <w:szCs w:val="22"/>
        </w:rPr>
        <w:t>and emphasising that they are</w:t>
      </w:r>
      <w:r w:rsidR="001F5DB6">
        <w:rPr>
          <w:rFonts w:ascii="Arial" w:hAnsi="Arial" w:cs="Arial"/>
          <w:sz w:val="22"/>
          <w:szCs w:val="22"/>
        </w:rPr>
        <w:t xml:space="preserve"> so important prior to the learning. </w:t>
      </w:r>
    </w:p>
    <w:p w14:paraId="12AC0EF3" w14:textId="77777777" w:rsidR="001F5DB6" w:rsidRPr="001F5DB6" w:rsidRDefault="001F5DB6" w:rsidP="00D43C18">
      <w:pPr>
        <w:spacing w:before="30"/>
        <w:rPr>
          <w:rFonts w:ascii="Arial" w:hAnsi="Arial" w:cs="Arial"/>
          <w:sz w:val="22"/>
          <w:szCs w:val="22"/>
        </w:rPr>
      </w:pPr>
    </w:p>
    <w:p w14:paraId="7AE362A1" w14:textId="77777777" w:rsidR="00587FFB" w:rsidRPr="00B22905" w:rsidRDefault="3EFAD611" w:rsidP="00D43C18">
      <w:pPr>
        <w:spacing w:before="30"/>
        <w:rPr>
          <w:rFonts w:ascii="Arial" w:eastAsia="Arial" w:hAnsi="Arial" w:cs="Arial"/>
          <w:i/>
          <w:iCs/>
          <w:color w:val="000000" w:themeColor="text1"/>
          <w:sz w:val="22"/>
          <w:szCs w:val="22"/>
        </w:rPr>
      </w:pPr>
      <w:r w:rsidRPr="00B22905">
        <w:rPr>
          <w:rFonts w:ascii="Arial" w:eastAsia="Arial" w:hAnsi="Arial" w:cs="Arial"/>
          <w:i/>
          <w:iCs/>
          <w:color w:val="000000" w:themeColor="text1"/>
          <w:sz w:val="22"/>
          <w:szCs w:val="22"/>
        </w:rPr>
        <w:t>Once the pupils had all entered the class, t</w:t>
      </w:r>
      <w:r w:rsidR="67C3FB93" w:rsidRPr="00B22905">
        <w:rPr>
          <w:rFonts w:ascii="Arial" w:eastAsia="Arial" w:hAnsi="Arial" w:cs="Arial"/>
          <w:i/>
          <w:iCs/>
          <w:color w:val="000000" w:themeColor="text1"/>
          <w:sz w:val="22"/>
          <w:szCs w:val="22"/>
        </w:rPr>
        <w:t>he teacher then reminded the pupils to remove coats and bags, this then followed with the pupils waiting patiently for the teacher to allow them to sit down</w:t>
      </w:r>
      <w:r w:rsidR="186AE468" w:rsidRPr="00B22905">
        <w:rPr>
          <w:rFonts w:ascii="Arial" w:eastAsia="Arial" w:hAnsi="Arial" w:cs="Arial"/>
          <w:i/>
          <w:iCs/>
          <w:color w:val="000000" w:themeColor="text1"/>
          <w:sz w:val="22"/>
          <w:szCs w:val="22"/>
        </w:rPr>
        <w:t xml:space="preserve">. </w:t>
      </w:r>
    </w:p>
    <w:p w14:paraId="75513DF1" w14:textId="77777777" w:rsidR="00587FFB" w:rsidRPr="00B22905" w:rsidRDefault="00587FFB" w:rsidP="00D43C18">
      <w:pPr>
        <w:spacing w:before="30"/>
        <w:rPr>
          <w:rFonts w:ascii="Arial" w:eastAsia="Arial" w:hAnsi="Arial" w:cs="Arial"/>
          <w:i/>
          <w:iCs/>
          <w:color w:val="000000" w:themeColor="text1"/>
          <w:sz w:val="22"/>
          <w:szCs w:val="22"/>
        </w:rPr>
      </w:pPr>
    </w:p>
    <w:p w14:paraId="742FCE79" w14:textId="74A308D3" w:rsidR="00587FFB" w:rsidRDefault="6B500D9A" w:rsidP="00D43C18">
      <w:pPr>
        <w:spacing w:before="30"/>
        <w:rPr>
          <w:rFonts w:ascii="Arial" w:eastAsia="Arial" w:hAnsi="Arial" w:cs="Arial"/>
          <w:color w:val="000000" w:themeColor="text1"/>
          <w:sz w:val="22"/>
          <w:szCs w:val="22"/>
        </w:rPr>
      </w:pPr>
      <w:r w:rsidRPr="00AB1B9B">
        <w:rPr>
          <w:rFonts w:ascii="Arial" w:eastAsia="Arial" w:hAnsi="Arial" w:cs="Arial"/>
          <w:color w:val="000000" w:themeColor="text1"/>
          <w:sz w:val="22"/>
          <w:szCs w:val="22"/>
        </w:rPr>
        <w:t>The pupils waiting patiently can be linked with Ambitious Capable Learners. Suggesting that they are e</w:t>
      </w:r>
      <w:r w:rsidR="65DC7202" w:rsidRPr="00AB1B9B">
        <w:rPr>
          <w:rFonts w:ascii="Arial" w:eastAsia="Arial" w:hAnsi="Arial" w:cs="Arial"/>
          <w:color w:val="000000" w:themeColor="text1"/>
          <w:sz w:val="22"/>
          <w:szCs w:val="22"/>
        </w:rPr>
        <w:t>age</w:t>
      </w:r>
      <w:r w:rsidRPr="00AB1B9B">
        <w:rPr>
          <w:rFonts w:ascii="Arial" w:eastAsia="Arial" w:hAnsi="Arial" w:cs="Arial"/>
          <w:color w:val="000000" w:themeColor="text1"/>
          <w:sz w:val="22"/>
          <w:szCs w:val="22"/>
        </w:rPr>
        <w:t xml:space="preserve">r to </w:t>
      </w:r>
      <w:r w:rsidR="4AFB2AB2" w:rsidRPr="00AB1B9B">
        <w:rPr>
          <w:rFonts w:ascii="Arial" w:eastAsia="Arial" w:hAnsi="Arial" w:cs="Arial"/>
          <w:color w:val="000000" w:themeColor="text1"/>
          <w:sz w:val="22"/>
          <w:szCs w:val="22"/>
        </w:rPr>
        <w:t>learn</w:t>
      </w:r>
      <w:r w:rsidR="33CC6CF7" w:rsidRPr="00AB1B9B">
        <w:rPr>
          <w:rFonts w:ascii="Arial" w:eastAsia="Arial" w:hAnsi="Arial" w:cs="Arial"/>
          <w:color w:val="000000" w:themeColor="text1"/>
          <w:sz w:val="22"/>
          <w:szCs w:val="22"/>
        </w:rPr>
        <w:t xml:space="preserve">. </w:t>
      </w:r>
      <w:r w:rsidR="00587FFB">
        <w:rPr>
          <w:rFonts w:ascii="Arial" w:eastAsia="Arial" w:hAnsi="Arial" w:cs="Arial"/>
          <w:color w:val="000000" w:themeColor="text1"/>
          <w:sz w:val="22"/>
          <w:szCs w:val="22"/>
        </w:rPr>
        <w:t xml:space="preserve">An example Donaldson uses: </w:t>
      </w:r>
    </w:p>
    <w:p w14:paraId="342BB1ED" w14:textId="0B55A865" w:rsidR="00587FFB" w:rsidRDefault="00587FFB" w:rsidP="00D43C18">
      <w:pPr>
        <w:spacing w:before="30"/>
        <w:rPr>
          <w:rFonts w:ascii="Arial" w:eastAsia="Arial" w:hAnsi="Arial" w:cs="Arial"/>
          <w:color w:val="000000" w:themeColor="text1"/>
          <w:sz w:val="22"/>
          <w:szCs w:val="22"/>
        </w:rPr>
      </w:pPr>
    </w:p>
    <w:p w14:paraId="78C611FC" w14:textId="47A5D1F4" w:rsidR="00587FFB" w:rsidRDefault="00587FFB" w:rsidP="00D43C18">
      <w:pPr>
        <w:spacing w:before="30"/>
        <w:ind w:left="1134" w:right="1134"/>
        <w:rPr>
          <w:rFonts w:ascii="Arial" w:hAnsi="Arial" w:cs="Arial"/>
          <w:sz w:val="22"/>
          <w:szCs w:val="22"/>
        </w:rPr>
      </w:pPr>
      <w:r w:rsidRPr="00587FFB">
        <w:rPr>
          <w:rFonts w:ascii="Arial" w:eastAsia="Arial" w:hAnsi="Arial" w:cs="Arial"/>
          <w:i/>
          <w:iCs/>
          <w:color w:val="000000" w:themeColor="text1"/>
          <w:sz w:val="22"/>
          <w:szCs w:val="22"/>
        </w:rPr>
        <w:t>“</w:t>
      </w:r>
      <w:r w:rsidRPr="00587FFB">
        <w:rPr>
          <w:rFonts w:ascii="Arial" w:hAnsi="Arial" w:cs="Arial"/>
          <w:i/>
          <w:iCs/>
          <w:sz w:val="22"/>
          <w:szCs w:val="22"/>
        </w:rPr>
        <w:t>Set themselves high standards and seek and enjoy challenge</w:t>
      </w:r>
      <w:r>
        <w:rPr>
          <w:rFonts w:ascii="Arial" w:hAnsi="Arial" w:cs="Arial"/>
          <w:i/>
          <w:iCs/>
          <w:sz w:val="22"/>
          <w:szCs w:val="22"/>
        </w:rPr>
        <w:t>” (</w:t>
      </w:r>
      <w:r w:rsidRPr="00587FFB">
        <w:rPr>
          <w:rFonts w:ascii="Arial" w:hAnsi="Arial" w:cs="Arial"/>
          <w:sz w:val="22"/>
          <w:szCs w:val="22"/>
        </w:rPr>
        <w:t>Donaldson, 2015, p.29)</w:t>
      </w:r>
    </w:p>
    <w:p w14:paraId="3F7453BC" w14:textId="6CBD21D2" w:rsidR="00744FBD" w:rsidRDefault="00744FBD" w:rsidP="00D43C18">
      <w:pPr>
        <w:spacing w:before="30"/>
        <w:rPr>
          <w:rFonts w:ascii="Arial" w:hAnsi="Arial" w:cs="Arial"/>
          <w:sz w:val="22"/>
          <w:szCs w:val="22"/>
        </w:rPr>
      </w:pPr>
    </w:p>
    <w:p w14:paraId="2EC75CEB" w14:textId="146C6EAC" w:rsidR="00744FBD" w:rsidRPr="00587FFB" w:rsidRDefault="00744FBD" w:rsidP="00D43C18">
      <w:pPr>
        <w:spacing w:before="30"/>
        <w:rPr>
          <w:rFonts w:ascii="Arial" w:hAnsi="Arial" w:cs="Arial"/>
          <w:sz w:val="22"/>
          <w:szCs w:val="22"/>
        </w:rPr>
      </w:pPr>
      <w:r>
        <w:rPr>
          <w:rFonts w:ascii="Arial" w:hAnsi="Arial" w:cs="Arial"/>
          <w:sz w:val="22"/>
          <w:szCs w:val="22"/>
        </w:rPr>
        <w:t xml:space="preserve">The environment in which the pupils were learning seemed to be very professional </w:t>
      </w:r>
      <w:r w:rsidR="00411202">
        <w:rPr>
          <w:rFonts w:ascii="Arial" w:hAnsi="Arial" w:cs="Arial"/>
          <w:sz w:val="22"/>
          <w:szCs w:val="22"/>
        </w:rPr>
        <w:t xml:space="preserve">and that was also </w:t>
      </w:r>
      <w:r w:rsidR="000E4E1B">
        <w:rPr>
          <w:rFonts w:ascii="Arial" w:hAnsi="Arial" w:cs="Arial"/>
          <w:sz w:val="22"/>
          <w:szCs w:val="22"/>
        </w:rPr>
        <w:t xml:space="preserve">demonstrated </w:t>
      </w:r>
      <w:r w:rsidR="00411202">
        <w:rPr>
          <w:rFonts w:ascii="Arial" w:hAnsi="Arial" w:cs="Arial"/>
          <w:sz w:val="22"/>
          <w:szCs w:val="22"/>
        </w:rPr>
        <w:t xml:space="preserve">by how the teacher spoke to the pupils. This </w:t>
      </w:r>
      <w:r w:rsidR="00EA640E">
        <w:rPr>
          <w:rFonts w:ascii="Arial" w:hAnsi="Arial" w:cs="Arial"/>
          <w:sz w:val="22"/>
          <w:szCs w:val="22"/>
        </w:rPr>
        <w:t xml:space="preserve">inevitably </w:t>
      </w:r>
      <w:r w:rsidR="00187FCD">
        <w:rPr>
          <w:rFonts w:ascii="Arial" w:hAnsi="Arial" w:cs="Arial"/>
          <w:sz w:val="22"/>
          <w:szCs w:val="22"/>
        </w:rPr>
        <w:t xml:space="preserve">encouraged high standards. </w:t>
      </w:r>
      <w:r w:rsidR="004D242B">
        <w:rPr>
          <w:rFonts w:ascii="Arial" w:hAnsi="Arial" w:cs="Arial"/>
          <w:sz w:val="22"/>
          <w:szCs w:val="22"/>
        </w:rPr>
        <w:t xml:space="preserve">By the pupils waiting for the teacher not only </w:t>
      </w:r>
      <w:r w:rsidR="003E58EC">
        <w:rPr>
          <w:rFonts w:ascii="Arial" w:hAnsi="Arial" w:cs="Arial"/>
          <w:sz w:val="22"/>
          <w:szCs w:val="22"/>
        </w:rPr>
        <w:t>demonstrates</w:t>
      </w:r>
      <w:r w:rsidR="004855E7">
        <w:rPr>
          <w:rFonts w:ascii="Arial" w:hAnsi="Arial" w:cs="Arial"/>
          <w:sz w:val="22"/>
          <w:szCs w:val="22"/>
        </w:rPr>
        <w:t xml:space="preserve"> </w:t>
      </w:r>
      <w:r w:rsidR="004D242B">
        <w:rPr>
          <w:rFonts w:ascii="Arial" w:hAnsi="Arial" w:cs="Arial"/>
          <w:sz w:val="22"/>
          <w:szCs w:val="22"/>
        </w:rPr>
        <w:t>respect</w:t>
      </w:r>
      <w:r w:rsidR="003E58EC">
        <w:rPr>
          <w:rFonts w:ascii="Arial" w:hAnsi="Arial" w:cs="Arial"/>
          <w:sz w:val="22"/>
          <w:szCs w:val="22"/>
        </w:rPr>
        <w:t xml:space="preserve"> </w:t>
      </w:r>
      <w:r w:rsidR="004D242B">
        <w:rPr>
          <w:rFonts w:ascii="Arial" w:hAnsi="Arial" w:cs="Arial"/>
          <w:sz w:val="22"/>
          <w:szCs w:val="22"/>
        </w:rPr>
        <w:t>it also remind</w:t>
      </w:r>
      <w:r w:rsidR="003E58EC">
        <w:rPr>
          <w:rFonts w:ascii="Arial" w:hAnsi="Arial" w:cs="Arial"/>
          <w:sz w:val="22"/>
          <w:szCs w:val="22"/>
        </w:rPr>
        <w:t>s</w:t>
      </w:r>
      <w:r w:rsidR="004D242B">
        <w:rPr>
          <w:rFonts w:ascii="Arial" w:hAnsi="Arial" w:cs="Arial"/>
          <w:sz w:val="22"/>
          <w:szCs w:val="22"/>
        </w:rPr>
        <w:t xml:space="preserve"> the pupils how to act in</w:t>
      </w:r>
      <w:r w:rsidR="006B1FDB">
        <w:rPr>
          <w:rFonts w:ascii="Arial" w:hAnsi="Arial" w:cs="Arial"/>
          <w:sz w:val="22"/>
          <w:szCs w:val="22"/>
        </w:rPr>
        <w:t xml:space="preserve"> the learning environment</w:t>
      </w:r>
    </w:p>
    <w:p w14:paraId="0AD382F0" w14:textId="77777777" w:rsidR="00B01DA5" w:rsidRPr="00B22905" w:rsidRDefault="00B01DA5" w:rsidP="00D43C18">
      <w:pPr>
        <w:spacing w:before="30"/>
        <w:rPr>
          <w:rFonts w:ascii="Arial" w:eastAsia="Arial" w:hAnsi="Arial" w:cs="Arial"/>
          <w:i/>
          <w:iCs/>
          <w:color w:val="000000" w:themeColor="text1"/>
          <w:sz w:val="22"/>
          <w:szCs w:val="22"/>
        </w:rPr>
      </w:pPr>
    </w:p>
    <w:p w14:paraId="1FFEB991" w14:textId="77777777" w:rsidR="00B22905" w:rsidRDefault="722C9D06" w:rsidP="00D43C18">
      <w:pPr>
        <w:spacing w:before="30"/>
        <w:rPr>
          <w:rFonts w:ascii="Arial" w:eastAsia="Arial" w:hAnsi="Arial" w:cs="Arial"/>
          <w:i/>
          <w:iCs/>
          <w:color w:val="000000" w:themeColor="text1"/>
          <w:sz w:val="22"/>
          <w:szCs w:val="22"/>
        </w:rPr>
      </w:pPr>
      <w:r w:rsidRPr="00B22905">
        <w:rPr>
          <w:rFonts w:ascii="Arial" w:eastAsia="Arial" w:hAnsi="Arial" w:cs="Arial"/>
          <w:i/>
          <w:iCs/>
          <w:color w:val="000000" w:themeColor="text1"/>
          <w:sz w:val="22"/>
          <w:szCs w:val="22"/>
        </w:rPr>
        <w:t xml:space="preserve">Then </w:t>
      </w:r>
      <w:r w:rsidR="67C3FB93" w:rsidRPr="00B22905">
        <w:rPr>
          <w:rFonts w:ascii="Arial" w:eastAsia="Arial" w:hAnsi="Arial" w:cs="Arial"/>
          <w:i/>
          <w:iCs/>
          <w:color w:val="000000" w:themeColor="text1"/>
          <w:sz w:val="22"/>
          <w:szCs w:val="22"/>
        </w:rPr>
        <w:t xml:space="preserve">the pupils' names were called out </w:t>
      </w:r>
      <w:r w:rsidR="51FC1163" w:rsidRPr="00B22905">
        <w:rPr>
          <w:rFonts w:ascii="Arial" w:eastAsia="Arial" w:hAnsi="Arial" w:cs="Arial"/>
          <w:i/>
          <w:iCs/>
          <w:color w:val="000000" w:themeColor="text1"/>
          <w:sz w:val="22"/>
          <w:szCs w:val="22"/>
        </w:rPr>
        <w:t>on the r</w:t>
      </w:r>
      <w:r w:rsidR="67C3FB93" w:rsidRPr="00B22905">
        <w:rPr>
          <w:rFonts w:ascii="Arial" w:eastAsia="Arial" w:hAnsi="Arial" w:cs="Arial"/>
          <w:i/>
          <w:iCs/>
          <w:color w:val="000000" w:themeColor="text1"/>
          <w:sz w:val="22"/>
          <w:szCs w:val="22"/>
        </w:rPr>
        <w:t xml:space="preserve">egister, </w:t>
      </w:r>
      <w:r w:rsidR="12B69D6A" w:rsidRPr="00B22905">
        <w:rPr>
          <w:rFonts w:ascii="Arial" w:eastAsia="Arial" w:hAnsi="Arial" w:cs="Arial"/>
          <w:i/>
          <w:iCs/>
          <w:color w:val="000000" w:themeColor="text1"/>
          <w:sz w:val="22"/>
          <w:szCs w:val="22"/>
        </w:rPr>
        <w:t>which they</w:t>
      </w:r>
      <w:r w:rsidR="67C3FB93" w:rsidRPr="00B22905">
        <w:rPr>
          <w:rFonts w:ascii="Arial" w:eastAsia="Arial" w:hAnsi="Arial" w:cs="Arial"/>
          <w:i/>
          <w:iCs/>
          <w:color w:val="000000" w:themeColor="text1"/>
          <w:sz w:val="22"/>
          <w:szCs w:val="22"/>
        </w:rPr>
        <w:t xml:space="preserve"> respond</w:t>
      </w:r>
      <w:r w:rsidR="4E6879FC" w:rsidRPr="00B22905">
        <w:rPr>
          <w:rFonts w:ascii="Arial" w:eastAsia="Arial" w:hAnsi="Arial" w:cs="Arial"/>
          <w:i/>
          <w:iCs/>
          <w:color w:val="000000" w:themeColor="text1"/>
          <w:sz w:val="22"/>
          <w:szCs w:val="22"/>
        </w:rPr>
        <w:t xml:space="preserve">ed </w:t>
      </w:r>
      <w:r w:rsidR="67C3FB93" w:rsidRPr="00B22905">
        <w:rPr>
          <w:rFonts w:ascii="Arial" w:eastAsia="Arial" w:hAnsi="Arial" w:cs="Arial"/>
          <w:i/>
          <w:iCs/>
          <w:color w:val="000000" w:themeColor="text1"/>
          <w:sz w:val="22"/>
          <w:szCs w:val="22"/>
        </w:rPr>
        <w:t xml:space="preserve">with a hand in the air saying “Yma Sir”. </w:t>
      </w:r>
      <w:r w:rsidR="50A93335" w:rsidRPr="00B22905">
        <w:rPr>
          <w:rFonts w:ascii="Arial" w:eastAsia="Arial" w:hAnsi="Arial" w:cs="Arial"/>
          <w:i/>
          <w:iCs/>
          <w:color w:val="000000" w:themeColor="text1"/>
          <w:sz w:val="22"/>
          <w:szCs w:val="22"/>
        </w:rPr>
        <w:t>Then the lesson began</w:t>
      </w:r>
      <w:r w:rsidR="50A93335" w:rsidRPr="00AB1B9B">
        <w:rPr>
          <w:rFonts w:ascii="Arial" w:eastAsia="Arial" w:hAnsi="Arial" w:cs="Arial"/>
          <w:i/>
          <w:iCs/>
          <w:color w:val="000000" w:themeColor="text1"/>
          <w:sz w:val="22"/>
          <w:szCs w:val="22"/>
        </w:rPr>
        <w:t>.</w:t>
      </w:r>
    </w:p>
    <w:p w14:paraId="6F7A37B1" w14:textId="77777777" w:rsidR="00DD0931" w:rsidRDefault="00DD0931" w:rsidP="00D43C18">
      <w:pPr>
        <w:spacing w:before="30"/>
        <w:rPr>
          <w:rFonts w:ascii="Arial" w:eastAsia="Arial" w:hAnsi="Arial" w:cs="Arial"/>
          <w:i/>
          <w:iCs/>
          <w:color w:val="000000" w:themeColor="text1"/>
          <w:sz w:val="22"/>
          <w:szCs w:val="22"/>
        </w:rPr>
      </w:pPr>
    </w:p>
    <w:p w14:paraId="311F3A85" w14:textId="12602E50" w:rsidR="00B01DA5" w:rsidRDefault="5DC0D9E7" w:rsidP="00D43C18">
      <w:pPr>
        <w:spacing w:before="30"/>
        <w:rPr>
          <w:rFonts w:ascii="Arial" w:eastAsia="Arial" w:hAnsi="Arial" w:cs="Arial"/>
          <w:color w:val="000000" w:themeColor="text1"/>
          <w:sz w:val="22"/>
          <w:szCs w:val="22"/>
        </w:rPr>
      </w:pPr>
      <w:r w:rsidRPr="00AB1B9B">
        <w:rPr>
          <w:rFonts w:ascii="Arial" w:eastAsia="Arial" w:hAnsi="Arial" w:cs="Arial"/>
          <w:color w:val="000000" w:themeColor="text1"/>
          <w:sz w:val="22"/>
          <w:szCs w:val="22"/>
        </w:rPr>
        <w:t xml:space="preserve">This is representing respect for the </w:t>
      </w:r>
      <w:r w:rsidR="00A7288E" w:rsidRPr="00AB1B9B">
        <w:rPr>
          <w:rFonts w:ascii="Arial" w:eastAsia="Arial" w:hAnsi="Arial" w:cs="Arial"/>
          <w:color w:val="000000" w:themeColor="text1"/>
          <w:sz w:val="22"/>
          <w:szCs w:val="22"/>
        </w:rPr>
        <w:t>teacher; therefore,</w:t>
      </w:r>
      <w:r w:rsidRPr="00AB1B9B">
        <w:rPr>
          <w:rFonts w:ascii="Arial" w:eastAsia="Arial" w:hAnsi="Arial" w:cs="Arial"/>
          <w:color w:val="000000" w:themeColor="text1"/>
          <w:sz w:val="22"/>
          <w:szCs w:val="22"/>
        </w:rPr>
        <w:t xml:space="preserve"> this is an example of how this can create Ethically </w:t>
      </w:r>
      <w:r w:rsidR="25C95429" w:rsidRPr="00AB1B9B">
        <w:rPr>
          <w:rFonts w:ascii="Arial" w:eastAsia="Arial" w:hAnsi="Arial" w:cs="Arial"/>
          <w:color w:val="000000" w:themeColor="text1"/>
          <w:sz w:val="22"/>
          <w:szCs w:val="22"/>
        </w:rPr>
        <w:t>I</w:t>
      </w:r>
      <w:r w:rsidRPr="00AB1B9B">
        <w:rPr>
          <w:rFonts w:ascii="Arial" w:eastAsia="Arial" w:hAnsi="Arial" w:cs="Arial"/>
          <w:color w:val="000000" w:themeColor="text1"/>
          <w:sz w:val="22"/>
          <w:szCs w:val="22"/>
        </w:rPr>
        <w:t xml:space="preserve">nformed </w:t>
      </w:r>
      <w:r w:rsidR="418B8936" w:rsidRPr="00AB1B9B">
        <w:rPr>
          <w:rFonts w:ascii="Arial" w:eastAsia="Arial" w:hAnsi="Arial" w:cs="Arial"/>
          <w:color w:val="000000" w:themeColor="text1"/>
          <w:sz w:val="22"/>
          <w:szCs w:val="22"/>
        </w:rPr>
        <w:t>C</w:t>
      </w:r>
      <w:r w:rsidR="6375C59C" w:rsidRPr="00AB1B9B">
        <w:rPr>
          <w:rFonts w:ascii="Arial" w:eastAsia="Arial" w:hAnsi="Arial" w:cs="Arial"/>
          <w:color w:val="000000" w:themeColor="text1"/>
          <w:sz w:val="22"/>
          <w:szCs w:val="22"/>
        </w:rPr>
        <w:t>itizens</w:t>
      </w:r>
      <w:r w:rsidRPr="00AB1B9B">
        <w:rPr>
          <w:rFonts w:ascii="Arial" w:eastAsia="Arial" w:hAnsi="Arial" w:cs="Arial"/>
          <w:color w:val="000000" w:themeColor="text1"/>
          <w:sz w:val="22"/>
          <w:szCs w:val="22"/>
        </w:rPr>
        <w:t xml:space="preserve"> showing </w:t>
      </w:r>
      <w:r w:rsidR="00EA08BA">
        <w:rPr>
          <w:rFonts w:ascii="Arial" w:eastAsia="Arial" w:hAnsi="Arial" w:cs="Arial"/>
          <w:color w:val="000000" w:themeColor="text1"/>
          <w:sz w:val="22"/>
          <w:szCs w:val="22"/>
        </w:rPr>
        <w:t>r</w:t>
      </w:r>
      <w:r w:rsidRPr="00AB1B9B">
        <w:rPr>
          <w:rFonts w:ascii="Arial" w:eastAsia="Arial" w:hAnsi="Arial" w:cs="Arial"/>
          <w:color w:val="000000" w:themeColor="text1"/>
          <w:sz w:val="22"/>
          <w:szCs w:val="22"/>
        </w:rPr>
        <w:t xml:space="preserve">espect </w:t>
      </w:r>
      <w:r w:rsidR="5CF338DD" w:rsidRPr="00AB1B9B">
        <w:rPr>
          <w:rFonts w:ascii="Arial" w:eastAsia="Arial" w:hAnsi="Arial" w:cs="Arial"/>
          <w:color w:val="000000" w:themeColor="text1"/>
          <w:sz w:val="22"/>
          <w:szCs w:val="22"/>
        </w:rPr>
        <w:t xml:space="preserve">and </w:t>
      </w:r>
      <w:r w:rsidR="00EA08BA">
        <w:rPr>
          <w:rFonts w:ascii="Arial" w:eastAsia="Arial" w:hAnsi="Arial" w:cs="Arial"/>
          <w:color w:val="000000" w:themeColor="text1"/>
          <w:sz w:val="22"/>
          <w:szCs w:val="22"/>
        </w:rPr>
        <w:t xml:space="preserve">the </w:t>
      </w:r>
      <w:r w:rsidR="17DE7ACB" w:rsidRPr="00AB1B9B">
        <w:rPr>
          <w:rFonts w:ascii="Arial" w:eastAsia="Arial" w:hAnsi="Arial" w:cs="Arial"/>
          <w:color w:val="000000" w:themeColor="text1"/>
          <w:sz w:val="22"/>
          <w:szCs w:val="22"/>
        </w:rPr>
        <w:t>appreciation</w:t>
      </w:r>
      <w:r w:rsidR="21B3EBD5" w:rsidRPr="00AB1B9B">
        <w:rPr>
          <w:rFonts w:ascii="Arial" w:eastAsia="Arial" w:hAnsi="Arial" w:cs="Arial"/>
          <w:color w:val="000000" w:themeColor="text1"/>
          <w:sz w:val="22"/>
          <w:szCs w:val="22"/>
        </w:rPr>
        <w:t xml:space="preserve"> for the lesson.</w:t>
      </w:r>
      <w:r w:rsidR="00EB0DC2">
        <w:rPr>
          <w:rFonts w:ascii="Arial" w:eastAsia="Arial" w:hAnsi="Arial" w:cs="Arial"/>
          <w:color w:val="000000" w:themeColor="text1"/>
          <w:sz w:val="22"/>
          <w:szCs w:val="22"/>
        </w:rPr>
        <w:t xml:space="preserve"> Not only that but </w:t>
      </w:r>
      <w:r w:rsidR="00D81BC6">
        <w:rPr>
          <w:rFonts w:ascii="Arial" w:eastAsia="Arial" w:hAnsi="Arial" w:cs="Arial"/>
          <w:color w:val="000000" w:themeColor="text1"/>
          <w:sz w:val="22"/>
          <w:szCs w:val="22"/>
        </w:rPr>
        <w:t xml:space="preserve">in the book Successful Futures (2015) </w:t>
      </w:r>
      <w:r w:rsidR="00641644">
        <w:rPr>
          <w:rFonts w:ascii="Arial" w:eastAsia="Arial" w:hAnsi="Arial" w:cs="Arial"/>
          <w:color w:val="000000" w:themeColor="text1"/>
          <w:sz w:val="22"/>
          <w:szCs w:val="22"/>
        </w:rPr>
        <w:t>Donaldson</w:t>
      </w:r>
      <w:r w:rsidR="00D81BC6">
        <w:rPr>
          <w:rFonts w:ascii="Arial" w:eastAsia="Arial" w:hAnsi="Arial" w:cs="Arial"/>
          <w:color w:val="000000" w:themeColor="text1"/>
          <w:sz w:val="22"/>
          <w:szCs w:val="22"/>
        </w:rPr>
        <w:t xml:space="preserve"> </w:t>
      </w:r>
      <w:r w:rsidR="00641644">
        <w:rPr>
          <w:rFonts w:ascii="Arial" w:eastAsia="Arial" w:hAnsi="Arial" w:cs="Arial"/>
          <w:color w:val="000000" w:themeColor="text1"/>
          <w:sz w:val="22"/>
          <w:szCs w:val="22"/>
        </w:rPr>
        <w:t>expects learners to:</w:t>
      </w:r>
    </w:p>
    <w:p w14:paraId="7FBBA851" w14:textId="77777777" w:rsidR="00641644" w:rsidRDefault="00641644" w:rsidP="00D43C18">
      <w:pPr>
        <w:spacing w:before="30"/>
        <w:rPr>
          <w:rFonts w:ascii="Arial" w:hAnsi="Arial" w:cs="Arial"/>
          <w:i/>
          <w:iCs/>
          <w:sz w:val="22"/>
          <w:szCs w:val="22"/>
        </w:rPr>
      </w:pPr>
    </w:p>
    <w:p w14:paraId="4D4510BC" w14:textId="7E943504" w:rsidR="00641644" w:rsidRDefault="00641644" w:rsidP="00D43C18">
      <w:pPr>
        <w:spacing w:before="30"/>
        <w:ind w:left="1134" w:right="1134"/>
        <w:rPr>
          <w:rFonts w:ascii="Arial" w:hAnsi="Arial" w:cs="Arial"/>
          <w:i/>
          <w:iCs/>
          <w:sz w:val="22"/>
          <w:szCs w:val="22"/>
        </w:rPr>
      </w:pPr>
      <w:r w:rsidRPr="00641644">
        <w:rPr>
          <w:rFonts w:ascii="Arial" w:hAnsi="Arial" w:cs="Arial"/>
          <w:i/>
          <w:iCs/>
          <w:sz w:val="22"/>
          <w:szCs w:val="22"/>
        </w:rPr>
        <w:t>“</w:t>
      </w:r>
      <w:r w:rsidR="00B22905" w:rsidRPr="00641644">
        <w:rPr>
          <w:rFonts w:ascii="Arial" w:hAnsi="Arial" w:cs="Arial"/>
          <w:i/>
          <w:iCs/>
          <w:sz w:val="22"/>
          <w:szCs w:val="22"/>
        </w:rPr>
        <w:t>Understand</w:t>
      </w:r>
      <w:r w:rsidRPr="00641644">
        <w:rPr>
          <w:rFonts w:ascii="Arial" w:hAnsi="Arial" w:cs="Arial"/>
          <w:i/>
          <w:iCs/>
          <w:sz w:val="22"/>
          <w:szCs w:val="22"/>
        </w:rPr>
        <w:t xml:space="preserve"> and consider the impact of their actions when making choices and </w:t>
      </w:r>
      <w:r w:rsidR="00F553E6" w:rsidRPr="00641644">
        <w:rPr>
          <w:rFonts w:ascii="Arial" w:hAnsi="Arial" w:cs="Arial"/>
          <w:i/>
          <w:iCs/>
          <w:sz w:val="22"/>
          <w:szCs w:val="22"/>
        </w:rPr>
        <w:t>acting”</w:t>
      </w:r>
      <w:r w:rsidR="00B22905">
        <w:rPr>
          <w:rFonts w:ascii="Arial" w:hAnsi="Arial" w:cs="Arial"/>
          <w:sz w:val="22"/>
          <w:szCs w:val="22"/>
        </w:rPr>
        <w:t xml:space="preserve"> </w:t>
      </w:r>
      <w:r w:rsidR="00F553E6" w:rsidRPr="00851B61">
        <w:rPr>
          <w:rFonts w:ascii="Arial" w:hAnsi="Arial" w:cs="Arial"/>
          <w:sz w:val="22"/>
          <w:szCs w:val="22"/>
        </w:rPr>
        <w:t>(</w:t>
      </w:r>
      <w:r w:rsidR="00851B61" w:rsidRPr="00851B61">
        <w:rPr>
          <w:rFonts w:ascii="Arial" w:hAnsi="Arial" w:cs="Arial"/>
          <w:sz w:val="22"/>
          <w:szCs w:val="22"/>
        </w:rPr>
        <w:t xml:space="preserve">Donaldson, </w:t>
      </w:r>
      <w:r w:rsidRPr="00851B61">
        <w:rPr>
          <w:rFonts w:ascii="Arial" w:hAnsi="Arial" w:cs="Arial"/>
          <w:sz w:val="22"/>
          <w:szCs w:val="22"/>
        </w:rPr>
        <w:t>2015</w:t>
      </w:r>
      <w:r w:rsidR="00851B61" w:rsidRPr="00851B61">
        <w:rPr>
          <w:rFonts w:ascii="Arial" w:hAnsi="Arial" w:cs="Arial"/>
          <w:sz w:val="22"/>
          <w:szCs w:val="22"/>
        </w:rPr>
        <w:t xml:space="preserve"> p.30</w:t>
      </w:r>
      <w:r w:rsidRPr="00851B61">
        <w:rPr>
          <w:rFonts w:ascii="Arial" w:hAnsi="Arial" w:cs="Arial"/>
          <w:sz w:val="22"/>
          <w:szCs w:val="22"/>
        </w:rPr>
        <w:t>)</w:t>
      </w:r>
    </w:p>
    <w:p w14:paraId="7D2C8F47" w14:textId="31819C2B" w:rsidR="00C3287C" w:rsidRDefault="00C3287C" w:rsidP="00D43C18">
      <w:pPr>
        <w:spacing w:before="30"/>
        <w:ind w:left="1134" w:right="1134"/>
        <w:rPr>
          <w:rFonts w:ascii="Arial" w:hAnsi="Arial" w:cs="Arial"/>
          <w:i/>
          <w:iCs/>
          <w:sz w:val="22"/>
          <w:szCs w:val="22"/>
        </w:rPr>
      </w:pPr>
    </w:p>
    <w:p w14:paraId="5450DD62" w14:textId="2DB2621C" w:rsidR="00C3287C" w:rsidRPr="00641644" w:rsidRDefault="00C3287C" w:rsidP="00D43C18">
      <w:pPr>
        <w:spacing w:before="30"/>
        <w:rPr>
          <w:rFonts w:ascii="Arial" w:hAnsi="Arial" w:cs="Arial"/>
          <w:sz w:val="22"/>
          <w:szCs w:val="22"/>
        </w:rPr>
      </w:pPr>
      <w:r>
        <w:rPr>
          <w:rFonts w:ascii="Arial" w:hAnsi="Arial" w:cs="Arial"/>
          <w:sz w:val="22"/>
          <w:szCs w:val="22"/>
        </w:rPr>
        <w:t>This routine allows the pupils to learn and understand the importance of being respectfu</w:t>
      </w:r>
      <w:r w:rsidR="00321EF9">
        <w:rPr>
          <w:rFonts w:ascii="Arial" w:hAnsi="Arial" w:cs="Arial"/>
          <w:sz w:val="22"/>
          <w:szCs w:val="22"/>
        </w:rPr>
        <w:t xml:space="preserve">l. </w:t>
      </w:r>
      <w:r w:rsidR="006F0FC7">
        <w:rPr>
          <w:rFonts w:ascii="Arial" w:hAnsi="Arial" w:cs="Arial"/>
          <w:sz w:val="22"/>
          <w:szCs w:val="22"/>
        </w:rPr>
        <w:t xml:space="preserve">The action of putting their hand up and replying in </w:t>
      </w:r>
      <w:r w:rsidR="000D40C0">
        <w:rPr>
          <w:rFonts w:ascii="Arial" w:hAnsi="Arial" w:cs="Arial"/>
          <w:sz w:val="22"/>
          <w:szCs w:val="22"/>
        </w:rPr>
        <w:t>W</w:t>
      </w:r>
      <w:r w:rsidR="006F0FC7">
        <w:rPr>
          <w:rFonts w:ascii="Arial" w:hAnsi="Arial" w:cs="Arial"/>
          <w:sz w:val="22"/>
          <w:szCs w:val="22"/>
        </w:rPr>
        <w:t xml:space="preserve">elsh </w:t>
      </w:r>
      <w:r w:rsidR="005B57B9">
        <w:rPr>
          <w:rFonts w:ascii="Arial" w:hAnsi="Arial" w:cs="Arial"/>
          <w:sz w:val="22"/>
          <w:szCs w:val="22"/>
        </w:rPr>
        <w:t xml:space="preserve">allows them to consider why that is important. </w:t>
      </w:r>
      <w:r w:rsidR="00C716A9">
        <w:rPr>
          <w:rFonts w:ascii="Arial" w:hAnsi="Arial" w:cs="Arial"/>
          <w:sz w:val="22"/>
          <w:szCs w:val="22"/>
        </w:rPr>
        <w:t xml:space="preserve">Preparing them for </w:t>
      </w:r>
      <w:r w:rsidR="006B7A77">
        <w:rPr>
          <w:rFonts w:ascii="Arial" w:hAnsi="Arial" w:cs="Arial"/>
          <w:sz w:val="22"/>
          <w:szCs w:val="22"/>
        </w:rPr>
        <w:t xml:space="preserve">a </w:t>
      </w:r>
      <w:r w:rsidR="00C716A9">
        <w:rPr>
          <w:rFonts w:ascii="Arial" w:hAnsi="Arial" w:cs="Arial"/>
          <w:sz w:val="22"/>
          <w:szCs w:val="22"/>
        </w:rPr>
        <w:t>wider world context. Practicing these rules and routines is something they may need to consider when out in society</w:t>
      </w:r>
      <w:r w:rsidR="001D29E9">
        <w:rPr>
          <w:rFonts w:ascii="Arial" w:hAnsi="Arial" w:cs="Arial"/>
          <w:sz w:val="22"/>
          <w:szCs w:val="22"/>
        </w:rPr>
        <w:t>,</w:t>
      </w:r>
      <w:r w:rsidR="00B22905">
        <w:rPr>
          <w:rFonts w:ascii="Arial" w:hAnsi="Arial" w:cs="Arial"/>
          <w:sz w:val="22"/>
          <w:szCs w:val="22"/>
        </w:rPr>
        <w:t xml:space="preserve"> allowing them to become ethically informed citizens. </w:t>
      </w:r>
    </w:p>
    <w:p w14:paraId="4169223E" w14:textId="77777777" w:rsidR="00641644" w:rsidRPr="00641644" w:rsidRDefault="00641644" w:rsidP="00D43C18">
      <w:pPr>
        <w:spacing w:before="30"/>
        <w:rPr>
          <w:rFonts w:ascii="Arial" w:eastAsia="Arial" w:hAnsi="Arial" w:cs="Arial"/>
          <w:i/>
          <w:iCs/>
          <w:color w:val="000000" w:themeColor="text1"/>
          <w:sz w:val="22"/>
          <w:szCs w:val="22"/>
        </w:rPr>
      </w:pPr>
    </w:p>
    <w:p w14:paraId="77BE39DC" w14:textId="349EF43C" w:rsidR="00C45BF0" w:rsidRDefault="00115CE9" w:rsidP="00D43C18">
      <w:pPr>
        <w:spacing w:before="30"/>
        <w:rPr>
          <w:rFonts w:ascii="Arial" w:eastAsia="Arial" w:hAnsi="Arial" w:cs="Arial"/>
          <w:color w:val="000000" w:themeColor="text1"/>
          <w:sz w:val="22"/>
          <w:szCs w:val="22"/>
        </w:rPr>
      </w:pPr>
      <w:r w:rsidRPr="00AB1B9B">
        <w:rPr>
          <w:rFonts w:ascii="Arial" w:eastAsia="Arial" w:hAnsi="Arial" w:cs="Arial"/>
          <w:color w:val="000000" w:themeColor="text1"/>
          <w:sz w:val="22"/>
          <w:szCs w:val="22"/>
        </w:rPr>
        <w:t xml:space="preserve">Considering the Four Purposes and what I observed in the </w:t>
      </w:r>
      <w:r w:rsidR="00CF12C3" w:rsidRPr="00AB1B9B">
        <w:rPr>
          <w:rFonts w:ascii="Arial" w:eastAsia="Arial" w:hAnsi="Arial" w:cs="Arial"/>
          <w:color w:val="000000" w:themeColor="text1"/>
          <w:sz w:val="22"/>
          <w:szCs w:val="22"/>
        </w:rPr>
        <w:t>classroom</w:t>
      </w:r>
      <w:r w:rsidR="00CF12C3">
        <w:rPr>
          <w:rFonts w:ascii="Arial" w:eastAsia="Arial" w:hAnsi="Arial" w:cs="Arial"/>
          <w:color w:val="000000" w:themeColor="text1"/>
          <w:sz w:val="22"/>
          <w:szCs w:val="22"/>
        </w:rPr>
        <w:t xml:space="preserve">, </w:t>
      </w:r>
      <w:r w:rsidR="00CF12C3" w:rsidRPr="00AB1B9B">
        <w:rPr>
          <w:rFonts w:ascii="Arial" w:eastAsia="Arial" w:hAnsi="Arial" w:cs="Arial"/>
          <w:color w:val="000000" w:themeColor="text1"/>
          <w:sz w:val="22"/>
          <w:szCs w:val="22"/>
        </w:rPr>
        <w:t>the</w:t>
      </w:r>
      <w:r w:rsidRPr="00AB1B9B">
        <w:rPr>
          <w:rFonts w:ascii="Arial" w:eastAsia="Arial" w:hAnsi="Arial" w:cs="Arial"/>
          <w:color w:val="000000" w:themeColor="text1"/>
          <w:sz w:val="22"/>
          <w:szCs w:val="22"/>
        </w:rPr>
        <w:t xml:space="preserve"> critical incident </w:t>
      </w:r>
      <w:r w:rsidR="44116CE4" w:rsidRPr="00AB1B9B">
        <w:rPr>
          <w:rFonts w:ascii="Arial" w:eastAsia="Arial" w:hAnsi="Arial" w:cs="Arial"/>
          <w:color w:val="000000" w:themeColor="text1"/>
          <w:sz w:val="22"/>
          <w:szCs w:val="22"/>
        </w:rPr>
        <w:t>has</w:t>
      </w:r>
      <w:r w:rsidRPr="00AB1B9B">
        <w:rPr>
          <w:rFonts w:ascii="Arial" w:eastAsia="Arial" w:hAnsi="Arial" w:cs="Arial"/>
          <w:color w:val="000000" w:themeColor="text1"/>
          <w:sz w:val="22"/>
          <w:szCs w:val="22"/>
        </w:rPr>
        <w:t xml:space="preserve"> led me to explore literature on the topic of establishing classroom rules</w:t>
      </w:r>
      <w:r w:rsidR="00C45BF0">
        <w:rPr>
          <w:rFonts w:ascii="Arial" w:eastAsia="Arial" w:hAnsi="Arial" w:cs="Arial"/>
          <w:color w:val="000000" w:themeColor="text1"/>
          <w:sz w:val="22"/>
          <w:szCs w:val="22"/>
        </w:rPr>
        <w:t xml:space="preserve"> and the importance of structure and routine</w:t>
      </w:r>
      <w:r w:rsidR="00FA580D">
        <w:rPr>
          <w:rFonts w:ascii="Arial" w:eastAsia="Arial" w:hAnsi="Arial" w:cs="Arial"/>
          <w:color w:val="000000" w:themeColor="text1"/>
          <w:sz w:val="22"/>
          <w:szCs w:val="22"/>
        </w:rPr>
        <w:t xml:space="preserve"> </w:t>
      </w:r>
      <w:r w:rsidR="006B7A77">
        <w:rPr>
          <w:rFonts w:ascii="Arial" w:eastAsia="Arial" w:hAnsi="Arial" w:cs="Arial"/>
          <w:color w:val="000000" w:themeColor="text1"/>
          <w:sz w:val="22"/>
          <w:szCs w:val="22"/>
        </w:rPr>
        <w:t>and</w:t>
      </w:r>
      <w:r w:rsidR="00C7785B">
        <w:rPr>
          <w:rFonts w:ascii="Arial" w:eastAsia="Arial" w:hAnsi="Arial" w:cs="Arial"/>
          <w:color w:val="000000" w:themeColor="text1"/>
          <w:sz w:val="22"/>
          <w:szCs w:val="22"/>
        </w:rPr>
        <w:t xml:space="preserve"> </w:t>
      </w:r>
      <w:r w:rsidR="00FA580D">
        <w:rPr>
          <w:rFonts w:ascii="Arial" w:eastAsia="Arial" w:hAnsi="Arial" w:cs="Arial"/>
          <w:color w:val="000000" w:themeColor="text1"/>
          <w:sz w:val="22"/>
          <w:szCs w:val="22"/>
        </w:rPr>
        <w:t>how that may influence the classroom management</w:t>
      </w:r>
      <w:r w:rsidR="0030362C">
        <w:rPr>
          <w:rFonts w:ascii="Arial" w:eastAsia="Arial" w:hAnsi="Arial" w:cs="Arial"/>
          <w:color w:val="000000" w:themeColor="text1"/>
          <w:sz w:val="22"/>
          <w:szCs w:val="22"/>
        </w:rPr>
        <w:t>.</w:t>
      </w:r>
    </w:p>
    <w:p w14:paraId="053EAA79" w14:textId="77777777" w:rsidR="00FA580D" w:rsidRDefault="00FA580D" w:rsidP="00D43C18">
      <w:pPr>
        <w:spacing w:before="30"/>
        <w:rPr>
          <w:rFonts w:ascii="Arial" w:eastAsia="Arial" w:hAnsi="Arial" w:cs="Arial"/>
          <w:color w:val="000000" w:themeColor="text1"/>
          <w:sz w:val="22"/>
          <w:szCs w:val="22"/>
        </w:rPr>
      </w:pPr>
    </w:p>
    <w:p w14:paraId="305CDD6D" w14:textId="57BEA57B" w:rsidR="00D47697" w:rsidRPr="00C45BF0" w:rsidRDefault="28FD14F1" w:rsidP="00D43C18">
      <w:pPr>
        <w:spacing w:before="30"/>
        <w:rPr>
          <w:rFonts w:ascii="Arial" w:eastAsia="Arial" w:hAnsi="Arial" w:cs="Arial"/>
          <w:color w:val="000000" w:themeColor="text1"/>
          <w:sz w:val="22"/>
          <w:szCs w:val="22"/>
        </w:rPr>
      </w:pPr>
      <w:r w:rsidRPr="000961C0">
        <w:rPr>
          <w:rFonts w:ascii="Arial" w:eastAsia="Arial" w:hAnsi="Arial" w:cs="Arial"/>
          <w:b/>
          <w:bCs/>
          <w:color w:val="000000" w:themeColor="text1"/>
          <w:sz w:val="28"/>
          <w:szCs w:val="28"/>
          <w:u w:val="single"/>
        </w:rPr>
        <w:t>Literature Review</w:t>
      </w:r>
    </w:p>
    <w:p w14:paraId="3A8B10E4" w14:textId="387E4BE6" w:rsidR="004C0A6E" w:rsidRDefault="00894D36" w:rsidP="00D43C18">
      <w:pPr>
        <w:spacing w:before="30"/>
        <w:rPr>
          <w:rFonts w:ascii="Arial" w:eastAsia="Arial" w:hAnsi="Arial" w:cs="Arial"/>
          <w:b/>
          <w:bCs/>
          <w:color w:val="000000" w:themeColor="text1"/>
          <w:sz w:val="28"/>
          <w:szCs w:val="28"/>
          <w:u w:val="single"/>
        </w:rPr>
      </w:pPr>
      <w:r w:rsidRPr="000961C0">
        <w:rPr>
          <w:rFonts w:ascii="Arial" w:eastAsia="Arial" w:hAnsi="Arial" w:cs="Arial"/>
          <w:b/>
          <w:bCs/>
          <w:color w:val="000000" w:themeColor="text1"/>
          <w:sz w:val="28"/>
          <w:szCs w:val="28"/>
          <w:u w:val="single"/>
        </w:rPr>
        <w:t>Classroom Rules:</w:t>
      </w:r>
    </w:p>
    <w:p w14:paraId="4409C1AD" w14:textId="3F4C0A01" w:rsidR="00A05D97" w:rsidRDefault="00FF3069" w:rsidP="00D43C18">
      <w:pPr>
        <w:spacing w:before="30"/>
        <w:rPr>
          <w:rFonts w:ascii="Arial" w:hAnsi="Arial" w:cs="Arial"/>
          <w:sz w:val="22"/>
          <w:szCs w:val="22"/>
        </w:rPr>
      </w:pPr>
      <w:r w:rsidRPr="008112E1">
        <w:rPr>
          <w:rFonts w:ascii="Arial" w:eastAsia="Arial" w:hAnsi="Arial" w:cs="Arial"/>
          <w:color w:val="000000" w:themeColor="text1"/>
          <w:sz w:val="22"/>
          <w:szCs w:val="22"/>
        </w:rPr>
        <w:t>Within the world of literature</w:t>
      </w:r>
      <w:r w:rsidR="670DB82A" w:rsidRPr="008112E1">
        <w:rPr>
          <w:rFonts w:ascii="Arial" w:eastAsia="Arial" w:hAnsi="Arial" w:cs="Arial"/>
          <w:color w:val="000000" w:themeColor="text1"/>
          <w:sz w:val="22"/>
          <w:szCs w:val="22"/>
        </w:rPr>
        <w:t>,</w:t>
      </w:r>
      <w:r w:rsidRPr="008112E1">
        <w:rPr>
          <w:rFonts w:ascii="Arial" w:eastAsia="Arial" w:hAnsi="Arial" w:cs="Arial"/>
          <w:color w:val="000000" w:themeColor="text1"/>
          <w:sz w:val="22"/>
          <w:szCs w:val="22"/>
        </w:rPr>
        <w:t xml:space="preserve"> there is evidence that suggests </w:t>
      </w:r>
      <w:r w:rsidRPr="008112E1">
        <w:rPr>
          <w:rFonts w:ascii="Arial" w:hAnsi="Arial" w:cs="Arial"/>
          <w:sz w:val="22"/>
          <w:szCs w:val="22"/>
        </w:rPr>
        <w:t xml:space="preserve">well-established classroom rules prevent </w:t>
      </w:r>
      <w:r w:rsidR="00A05D97" w:rsidRPr="008112E1">
        <w:rPr>
          <w:rFonts w:ascii="Arial" w:hAnsi="Arial" w:cs="Arial"/>
          <w:sz w:val="22"/>
          <w:szCs w:val="22"/>
        </w:rPr>
        <w:t>misbehaviour in school.</w:t>
      </w:r>
      <w:r w:rsidRPr="008112E1">
        <w:rPr>
          <w:rFonts w:ascii="Arial" w:hAnsi="Arial" w:cs="Arial"/>
          <w:sz w:val="22"/>
          <w:szCs w:val="22"/>
        </w:rPr>
        <w:t xml:space="preserve"> (Grossman, 2004; Kerr &amp; Nelson, 2006). </w:t>
      </w:r>
      <w:r w:rsidR="00A05D97" w:rsidRPr="008112E1">
        <w:rPr>
          <w:rFonts w:ascii="Arial" w:hAnsi="Arial" w:cs="Arial"/>
          <w:sz w:val="22"/>
          <w:szCs w:val="22"/>
        </w:rPr>
        <w:t xml:space="preserve">Morrison (1995) supports this by suggesting that taking time at the beginning of the year to set out the rules allows for a safer and much more organised classroom thus, preventing an uncontrollable class. Morrison also states the importance of letting the pupils know what is expected of them, knowing how your pupils will move or act around the classroom, </w:t>
      </w:r>
      <w:r w:rsidR="3D244D1A" w:rsidRPr="008112E1">
        <w:rPr>
          <w:rFonts w:ascii="Arial" w:hAnsi="Arial" w:cs="Arial"/>
          <w:sz w:val="22"/>
          <w:szCs w:val="22"/>
        </w:rPr>
        <w:t>how</w:t>
      </w:r>
      <w:r w:rsidR="00A05D97" w:rsidRPr="008112E1">
        <w:rPr>
          <w:rFonts w:ascii="Arial" w:hAnsi="Arial" w:cs="Arial"/>
          <w:sz w:val="22"/>
          <w:szCs w:val="22"/>
        </w:rPr>
        <w:t xml:space="preserve"> they </w:t>
      </w:r>
      <w:r w:rsidR="00A05D97" w:rsidRPr="008112E1">
        <w:rPr>
          <w:rFonts w:ascii="Arial" w:hAnsi="Arial" w:cs="Arial"/>
          <w:sz w:val="22"/>
          <w:szCs w:val="22"/>
        </w:rPr>
        <w:lastRenderedPageBreak/>
        <w:t>enter (lining up etc)</w:t>
      </w:r>
      <w:r w:rsidR="00171951">
        <w:rPr>
          <w:rFonts w:ascii="Arial" w:hAnsi="Arial" w:cs="Arial"/>
          <w:sz w:val="22"/>
          <w:szCs w:val="22"/>
        </w:rPr>
        <w:t xml:space="preserve"> (ibid.)</w:t>
      </w:r>
      <w:r w:rsidR="00A05D97" w:rsidRPr="008112E1">
        <w:rPr>
          <w:rFonts w:ascii="Arial" w:hAnsi="Arial" w:cs="Arial"/>
          <w:sz w:val="22"/>
          <w:szCs w:val="22"/>
        </w:rPr>
        <w:t xml:space="preserve">. </w:t>
      </w:r>
      <w:r w:rsidR="7A0679E0" w:rsidRPr="008112E1">
        <w:rPr>
          <w:rFonts w:ascii="Arial" w:hAnsi="Arial" w:cs="Arial"/>
          <w:color w:val="000000" w:themeColor="text1"/>
          <w:sz w:val="22"/>
          <w:szCs w:val="22"/>
        </w:rPr>
        <w:t xml:space="preserve">Strategies </w:t>
      </w:r>
      <w:r w:rsidR="68A9888B" w:rsidRPr="008112E1">
        <w:rPr>
          <w:rFonts w:ascii="Arial" w:hAnsi="Arial" w:cs="Arial"/>
          <w:color w:val="000000" w:themeColor="text1"/>
          <w:sz w:val="22"/>
          <w:szCs w:val="22"/>
        </w:rPr>
        <w:t xml:space="preserve">like this </w:t>
      </w:r>
      <w:r w:rsidR="7A0679E0" w:rsidRPr="008112E1">
        <w:rPr>
          <w:rFonts w:ascii="Arial" w:hAnsi="Arial" w:cs="Arial"/>
          <w:color w:val="000000" w:themeColor="text1"/>
          <w:sz w:val="22"/>
          <w:szCs w:val="22"/>
        </w:rPr>
        <w:t xml:space="preserve">can aid </w:t>
      </w:r>
      <w:r w:rsidR="3EC01D7B" w:rsidRPr="008112E1">
        <w:rPr>
          <w:rFonts w:ascii="Arial" w:hAnsi="Arial" w:cs="Arial"/>
          <w:color w:val="000000" w:themeColor="text1"/>
          <w:sz w:val="22"/>
          <w:szCs w:val="22"/>
        </w:rPr>
        <w:t xml:space="preserve">in </w:t>
      </w:r>
      <w:r w:rsidR="7A0679E0" w:rsidRPr="008112E1">
        <w:rPr>
          <w:rFonts w:ascii="Arial" w:hAnsi="Arial" w:cs="Arial"/>
          <w:color w:val="000000" w:themeColor="text1"/>
          <w:sz w:val="22"/>
          <w:szCs w:val="22"/>
        </w:rPr>
        <w:t xml:space="preserve">maintaining student behaviour and provide a positive learning environment. When maintaining a positive </w:t>
      </w:r>
      <w:r w:rsidR="0B56FF99" w:rsidRPr="008112E1">
        <w:rPr>
          <w:rFonts w:ascii="Arial" w:hAnsi="Arial" w:cs="Arial"/>
          <w:color w:val="000000" w:themeColor="text1"/>
          <w:sz w:val="22"/>
          <w:szCs w:val="22"/>
        </w:rPr>
        <w:t>environment,</w:t>
      </w:r>
      <w:r w:rsidR="46CFB625" w:rsidRPr="008112E1">
        <w:rPr>
          <w:rFonts w:ascii="Arial" w:hAnsi="Arial" w:cs="Arial"/>
          <w:color w:val="000000" w:themeColor="text1"/>
          <w:sz w:val="22"/>
          <w:szCs w:val="22"/>
        </w:rPr>
        <w:t xml:space="preserve"> </w:t>
      </w:r>
      <w:r w:rsidR="7D6BE620" w:rsidRPr="008112E1">
        <w:rPr>
          <w:rFonts w:ascii="Arial" w:hAnsi="Arial" w:cs="Arial"/>
          <w:color w:val="000000" w:themeColor="text1"/>
          <w:sz w:val="22"/>
          <w:szCs w:val="22"/>
        </w:rPr>
        <w:t>it is</w:t>
      </w:r>
      <w:r w:rsidR="7A0679E0" w:rsidRPr="008112E1">
        <w:rPr>
          <w:rFonts w:ascii="Arial" w:hAnsi="Arial" w:cs="Arial"/>
          <w:color w:val="000000" w:themeColor="text1"/>
          <w:sz w:val="22"/>
          <w:szCs w:val="22"/>
        </w:rPr>
        <w:t xml:space="preserve"> important to include the</w:t>
      </w:r>
      <w:r w:rsidR="6EFFA1B2" w:rsidRPr="008112E1">
        <w:rPr>
          <w:rFonts w:ascii="Arial" w:hAnsi="Arial" w:cs="Arial"/>
          <w:color w:val="000000" w:themeColor="text1"/>
          <w:sz w:val="22"/>
          <w:szCs w:val="22"/>
        </w:rPr>
        <w:t xml:space="preserve"> implementation of rules linking them with rewards and consequences.</w:t>
      </w:r>
      <w:r w:rsidR="0368FCB0" w:rsidRPr="008112E1">
        <w:rPr>
          <w:rFonts w:ascii="Arial" w:hAnsi="Arial" w:cs="Arial"/>
          <w:color w:val="000000" w:themeColor="text1"/>
          <w:sz w:val="22"/>
          <w:szCs w:val="22"/>
        </w:rPr>
        <w:t xml:space="preserve"> Most </w:t>
      </w:r>
      <w:r w:rsidR="00A71908">
        <w:rPr>
          <w:rFonts w:ascii="Arial" w:hAnsi="Arial" w:cs="Arial"/>
          <w:color w:val="000000" w:themeColor="text1"/>
          <w:sz w:val="22"/>
          <w:szCs w:val="22"/>
        </w:rPr>
        <w:t>pupils</w:t>
      </w:r>
      <w:r w:rsidR="0368FCB0" w:rsidRPr="008112E1">
        <w:rPr>
          <w:rFonts w:ascii="Arial" w:hAnsi="Arial" w:cs="Arial"/>
          <w:color w:val="000000" w:themeColor="text1"/>
          <w:sz w:val="22"/>
          <w:szCs w:val="22"/>
        </w:rPr>
        <w:t xml:space="preserve"> will comply with well set out rules without any miss </w:t>
      </w:r>
      <w:r w:rsidR="512F5993" w:rsidRPr="008112E1">
        <w:rPr>
          <w:rFonts w:ascii="Arial" w:hAnsi="Arial" w:cs="Arial"/>
          <w:color w:val="000000" w:themeColor="text1"/>
          <w:sz w:val="22"/>
          <w:szCs w:val="22"/>
        </w:rPr>
        <w:t xml:space="preserve">behaviour. </w:t>
      </w:r>
      <w:r w:rsidR="7BBE9633" w:rsidRPr="008112E1">
        <w:rPr>
          <w:rFonts w:ascii="Arial" w:hAnsi="Arial" w:cs="Arial"/>
          <w:color w:val="000000" w:themeColor="text1"/>
          <w:sz w:val="22"/>
          <w:szCs w:val="22"/>
        </w:rPr>
        <w:t>(Shepherd</w:t>
      </w:r>
      <w:r w:rsidR="00EF03AA">
        <w:rPr>
          <w:rFonts w:ascii="Arial" w:hAnsi="Arial" w:cs="Arial"/>
          <w:color w:val="000000" w:themeColor="text1"/>
          <w:sz w:val="22"/>
          <w:szCs w:val="22"/>
        </w:rPr>
        <w:t xml:space="preserve"> and </w:t>
      </w:r>
      <w:r w:rsidR="7BBE9633" w:rsidRPr="008112E1">
        <w:rPr>
          <w:rFonts w:ascii="Arial" w:hAnsi="Arial" w:cs="Arial"/>
          <w:color w:val="000000" w:themeColor="text1"/>
          <w:sz w:val="22"/>
          <w:szCs w:val="22"/>
        </w:rPr>
        <w:t>Linn 201</w:t>
      </w:r>
      <w:r w:rsidR="00513F4F">
        <w:rPr>
          <w:rFonts w:ascii="Arial" w:hAnsi="Arial" w:cs="Arial"/>
          <w:color w:val="000000" w:themeColor="text1"/>
          <w:sz w:val="22"/>
          <w:szCs w:val="22"/>
        </w:rPr>
        <w:t>7, p</w:t>
      </w:r>
      <w:r w:rsidR="00EF03AA">
        <w:rPr>
          <w:rFonts w:ascii="Arial" w:hAnsi="Arial" w:cs="Arial"/>
          <w:color w:val="000000" w:themeColor="text1"/>
          <w:sz w:val="22"/>
          <w:szCs w:val="22"/>
        </w:rPr>
        <w:t>.38)</w:t>
      </w:r>
      <w:r w:rsidR="0368FCB0" w:rsidRPr="008112E1">
        <w:rPr>
          <w:rFonts w:ascii="Arial" w:hAnsi="Arial" w:cs="Arial"/>
          <w:color w:val="000000" w:themeColor="text1"/>
          <w:sz w:val="22"/>
          <w:szCs w:val="22"/>
        </w:rPr>
        <w:t xml:space="preserve"> </w:t>
      </w:r>
      <w:r w:rsidR="4F06D8CD" w:rsidRPr="008112E1">
        <w:rPr>
          <w:rFonts w:ascii="Arial" w:hAnsi="Arial" w:cs="Arial"/>
          <w:sz w:val="22"/>
          <w:szCs w:val="22"/>
        </w:rPr>
        <w:t>I</w:t>
      </w:r>
      <w:r w:rsidR="0368FCB0" w:rsidRPr="008112E1">
        <w:rPr>
          <w:rFonts w:ascii="Arial" w:hAnsi="Arial" w:cs="Arial"/>
          <w:sz w:val="22"/>
          <w:szCs w:val="22"/>
        </w:rPr>
        <w:t>t</w:t>
      </w:r>
      <w:r w:rsidR="164AB7FA" w:rsidRPr="008112E1">
        <w:rPr>
          <w:rFonts w:ascii="Arial" w:hAnsi="Arial" w:cs="Arial"/>
          <w:sz w:val="22"/>
          <w:szCs w:val="22"/>
        </w:rPr>
        <w:t xml:space="preserve"> is also argued that pupils who gain higher achievements throughout </w:t>
      </w:r>
      <w:r w:rsidR="70CC4FC1" w:rsidRPr="008112E1">
        <w:rPr>
          <w:rFonts w:ascii="Arial" w:hAnsi="Arial" w:cs="Arial"/>
          <w:sz w:val="22"/>
          <w:szCs w:val="22"/>
        </w:rPr>
        <w:t xml:space="preserve">the </w:t>
      </w:r>
      <w:r w:rsidR="164AB7FA" w:rsidRPr="008112E1">
        <w:rPr>
          <w:rFonts w:ascii="Arial" w:hAnsi="Arial" w:cs="Arial"/>
          <w:sz w:val="22"/>
          <w:szCs w:val="22"/>
        </w:rPr>
        <w:t>school have had teachers who have implemented clear classroom rules at the very start of the first several days o</w:t>
      </w:r>
      <w:r w:rsidR="0DA88630" w:rsidRPr="008112E1">
        <w:rPr>
          <w:rFonts w:ascii="Arial" w:hAnsi="Arial" w:cs="Arial"/>
          <w:sz w:val="22"/>
          <w:szCs w:val="22"/>
        </w:rPr>
        <w:t>f</w:t>
      </w:r>
      <w:r w:rsidR="164AB7FA" w:rsidRPr="008112E1">
        <w:rPr>
          <w:rFonts w:ascii="Arial" w:hAnsi="Arial" w:cs="Arial"/>
          <w:sz w:val="22"/>
          <w:szCs w:val="22"/>
        </w:rPr>
        <w:t xml:space="preserve"> school. </w:t>
      </w:r>
      <w:r w:rsidR="00182C4C">
        <w:rPr>
          <w:rFonts w:ascii="Arial" w:hAnsi="Arial" w:cs="Arial"/>
          <w:sz w:val="22"/>
          <w:szCs w:val="22"/>
        </w:rPr>
        <w:t>(</w:t>
      </w:r>
      <w:r w:rsidR="00A05D97" w:rsidRPr="008112E1">
        <w:rPr>
          <w:rFonts w:ascii="Arial" w:hAnsi="Arial" w:cs="Arial"/>
          <w:sz w:val="22"/>
          <w:szCs w:val="22"/>
        </w:rPr>
        <w:t>Sanford</w:t>
      </w:r>
      <w:r w:rsidR="00144793">
        <w:rPr>
          <w:rFonts w:ascii="Arial" w:hAnsi="Arial" w:cs="Arial"/>
          <w:sz w:val="22"/>
          <w:szCs w:val="22"/>
        </w:rPr>
        <w:t>, et.al 1983 in Fink 1989)</w:t>
      </w:r>
      <w:r w:rsidR="00A05D97" w:rsidRPr="008112E1">
        <w:rPr>
          <w:rFonts w:ascii="Arial" w:hAnsi="Arial" w:cs="Arial"/>
          <w:sz w:val="22"/>
          <w:szCs w:val="22"/>
        </w:rPr>
        <w:t>. When this is practi</w:t>
      </w:r>
      <w:r w:rsidR="3A885122" w:rsidRPr="008112E1">
        <w:rPr>
          <w:rFonts w:ascii="Arial" w:hAnsi="Arial" w:cs="Arial"/>
          <w:sz w:val="22"/>
          <w:szCs w:val="22"/>
        </w:rPr>
        <w:t>s</w:t>
      </w:r>
      <w:r w:rsidR="00A05D97" w:rsidRPr="008112E1">
        <w:rPr>
          <w:rFonts w:ascii="Arial" w:hAnsi="Arial" w:cs="Arial"/>
          <w:sz w:val="22"/>
          <w:szCs w:val="22"/>
        </w:rPr>
        <w:t>ed, routines are created allowing for a smoother operation in the classroom without the teacher having to manage</w:t>
      </w:r>
      <w:r w:rsidR="302DDA96" w:rsidRPr="008112E1">
        <w:rPr>
          <w:rFonts w:ascii="Arial" w:hAnsi="Arial" w:cs="Arial"/>
          <w:sz w:val="22"/>
          <w:szCs w:val="22"/>
        </w:rPr>
        <w:t xml:space="preserve"> behavioural problems. </w:t>
      </w:r>
    </w:p>
    <w:p w14:paraId="37E68B05" w14:textId="22701C41" w:rsidR="00FE5C06" w:rsidRDefault="00FE5C06" w:rsidP="00D43C18">
      <w:pPr>
        <w:spacing w:before="30"/>
        <w:rPr>
          <w:rFonts w:ascii="Arial" w:hAnsi="Arial" w:cs="Arial"/>
          <w:sz w:val="22"/>
          <w:szCs w:val="22"/>
        </w:rPr>
      </w:pPr>
    </w:p>
    <w:p w14:paraId="18E5B7DD" w14:textId="03180D6B" w:rsidR="54ACDE16" w:rsidRPr="008112E1" w:rsidRDefault="54ACDE16" w:rsidP="00D43C18">
      <w:pPr>
        <w:spacing w:before="30"/>
        <w:rPr>
          <w:rFonts w:ascii="Arial" w:hAnsi="Arial" w:cs="Arial"/>
          <w:sz w:val="22"/>
          <w:szCs w:val="22"/>
        </w:rPr>
      </w:pPr>
      <w:r w:rsidRPr="008112E1">
        <w:rPr>
          <w:rFonts w:ascii="Arial" w:hAnsi="Arial" w:cs="Arial"/>
          <w:sz w:val="22"/>
          <w:szCs w:val="22"/>
        </w:rPr>
        <w:t xml:space="preserve">According </w:t>
      </w:r>
      <w:r w:rsidRPr="008E3406">
        <w:rPr>
          <w:rFonts w:ascii="Arial" w:hAnsi="Arial" w:cs="Arial"/>
          <w:sz w:val="22"/>
          <w:szCs w:val="22"/>
        </w:rPr>
        <w:t xml:space="preserve">Evertson </w:t>
      </w:r>
      <w:r w:rsidR="00D43F0E" w:rsidRPr="008E3406">
        <w:rPr>
          <w:rFonts w:ascii="Arial" w:hAnsi="Arial" w:cs="Arial"/>
          <w:sz w:val="22"/>
          <w:szCs w:val="22"/>
        </w:rPr>
        <w:t>(</w:t>
      </w:r>
      <w:r w:rsidR="008E3406" w:rsidRPr="008E3406">
        <w:rPr>
          <w:rFonts w:ascii="Arial" w:hAnsi="Arial" w:cs="Arial"/>
          <w:sz w:val="22"/>
          <w:szCs w:val="22"/>
        </w:rPr>
        <w:t>et. a</w:t>
      </w:r>
      <w:r w:rsidR="008E3406">
        <w:rPr>
          <w:rFonts w:ascii="Arial" w:hAnsi="Arial" w:cs="Arial"/>
          <w:sz w:val="22"/>
          <w:szCs w:val="22"/>
        </w:rPr>
        <w:t>l</w:t>
      </w:r>
      <w:r w:rsidR="008E3406" w:rsidRPr="008E3406">
        <w:rPr>
          <w:rFonts w:ascii="Arial" w:hAnsi="Arial" w:cs="Arial"/>
          <w:sz w:val="22"/>
          <w:szCs w:val="22"/>
        </w:rPr>
        <w:t xml:space="preserve"> </w:t>
      </w:r>
      <w:r w:rsidR="00464667" w:rsidRPr="008E3406">
        <w:rPr>
          <w:rFonts w:ascii="Arial" w:hAnsi="Arial" w:cs="Arial"/>
          <w:sz w:val="22"/>
          <w:szCs w:val="22"/>
        </w:rPr>
        <w:t>2006</w:t>
      </w:r>
      <w:r w:rsidR="00EA3F5C" w:rsidRPr="008E3406">
        <w:rPr>
          <w:rFonts w:ascii="Arial" w:hAnsi="Arial" w:cs="Arial"/>
          <w:sz w:val="22"/>
          <w:szCs w:val="22"/>
        </w:rPr>
        <w:t xml:space="preserve">) </w:t>
      </w:r>
      <w:r w:rsidRPr="008E3406">
        <w:rPr>
          <w:rFonts w:ascii="Arial" w:hAnsi="Arial" w:cs="Arial"/>
          <w:sz w:val="22"/>
          <w:szCs w:val="22"/>
        </w:rPr>
        <w:t>classroom</w:t>
      </w:r>
      <w:r w:rsidRPr="008112E1">
        <w:rPr>
          <w:rFonts w:ascii="Arial" w:hAnsi="Arial" w:cs="Arial"/>
          <w:sz w:val="22"/>
          <w:szCs w:val="22"/>
        </w:rPr>
        <w:t xml:space="preserve"> rules are </w:t>
      </w:r>
      <w:r w:rsidRPr="00160E64">
        <w:rPr>
          <w:rFonts w:ascii="Arial" w:hAnsi="Arial" w:cs="Arial"/>
          <w:i/>
          <w:iCs/>
          <w:sz w:val="22"/>
          <w:szCs w:val="22"/>
        </w:rPr>
        <w:t xml:space="preserve">“explicit </w:t>
      </w:r>
      <w:r w:rsidR="00160E64" w:rsidRPr="00160E64">
        <w:rPr>
          <w:rFonts w:ascii="Arial" w:hAnsi="Arial" w:cs="Arial"/>
          <w:i/>
          <w:iCs/>
          <w:sz w:val="22"/>
          <w:szCs w:val="22"/>
        </w:rPr>
        <w:t>expectations”</w:t>
      </w:r>
      <w:r w:rsidR="00160E64">
        <w:rPr>
          <w:rFonts w:ascii="Arial" w:hAnsi="Arial" w:cs="Arial"/>
          <w:i/>
          <w:iCs/>
          <w:sz w:val="22"/>
          <w:szCs w:val="22"/>
        </w:rPr>
        <w:t xml:space="preserve"> </w:t>
      </w:r>
      <w:r w:rsidR="00160E64" w:rsidRPr="000F773F">
        <w:rPr>
          <w:rFonts w:ascii="Arial" w:hAnsi="Arial" w:cs="Arial"/>
          <w:sz w:val="22"/>
          <w:szCs w:val="22"/>
        </w:rPr>
        <w:t>which</w:t>
      </w:r>
      <w:r w:rsidRPr="000F773F">
        <w:rPr>
          <w:rFonts w:ascii="Arial" w:hAnsi="Arial" w:cs="Arial"/>
          <w:sz w:val="22"/>
          <w:szCs w:val="22"/>
        </w:rPr>
        <w:t xml:space="preserve"> </w:t>
      </w:r>
      <w:r w:rsidRPr="008112E1">
        <w:rPr>
          <w:rFonts w:ascii="Arial" w:hAnsi="Arial" w:cs="Arial"/>
          <w:sz w:val="22"/>
          <w:szCs w:val="22"/>
        </w:rPr>
        <w:t>can lead to cooperative and desirable or disruptive and undesirable classroom behaviours.</w:t>
      </w:r>
      <w:r w:rsidR="0B6D8E7E" w:rsidRPr="008112E1">
        <w:rPr>
          <w:rFonts w:ascii="Arial" w:hAnsi="Arial" w:cs="Arial"/>
          <w:sz w:val="22"/>
          <w:szCs w:val="22"/>
        </w:rPr>
        <w:t xml:space="preserve"> </w:t>
      </w:r>
    </w:p>
    <w:p w14:paraId="2BBBBD02" w14:textId="77777777" w:rsidR="001D7842" w:rsidRPr="008112E1" w:rsidRDefault="001D7842" w:rsidP="00D43C18">
      <w:pPr>
        <w:spacing w:before="30"/>
        <w:rPr>
          <w:rFonts w:ascii="Arial" w:hAnsi="Arial" w:cs="Arial"/>
          <w:i/>
          <w:iCs/>
          <w:sz w:val="22"/>
          <w:szCs w:val="22"/>
        </w:rPr>
      </w:pPr>
    </w:p>
    <w:p w14:paraId="629D783F" w14:textId="77777777" w:rsidR="00323750" w:rsidRDefault="54ACDE16" w:rsidP="00D43C18">
      <w:pPr>
        <w:spacing w:before="30"/>
        <w:rPr>
          <w:rFonts w:ascii="Arial" w:hAnsi="Arial" w:cs="Arial"/>
          <w:sz w:val="22"/>
          <w:szCs w:val="22"/>
        </w:rPr>
      </w:pPr>
      <w:r w:rsidRPr="008112E1">
        <w:rPr>
          <w:rFonts w:ascii="Arial" w:hAnsi="Arial" w:cs="Arial"/>
          <w:sz w:val="22"/>
          <w:szCs w:val="22"/>
        </w:rPr>
        <w:t>T</w:t>
      </w:r>
      <w:r w:rsidR="0002724D" w:rsidRPr="008112E1">
        <w:rPr>
          <w:rFonts w:ascii="Arial" w:hAnsi="Arial" w:cs="Arial"/>
          <w:sz w:val="22"/>
          <w:szCs w:val="22"/>
        </w:rPr>
        <w:t>here is some contrasting literature out there regarding classroom rules and expectations</w:t>
      </w:r>
      <w:r w:rsidR="00DB2043" w:rsidRPr="008112E1">
        <w:rPr>
          <w:rFonts w:ascii="Arial" w:hAnsi="Arial" w:cs="Arial"/>
          <w:sz w:val="22"/>
          <w:szCs w:val="22"/>
        </w:rPr>
        <w:t>,</w:t>
      </w:r>
      <w:r w:rsidR="005359FE" w:rsidRPr="008112E1">
        <w:rPr>
          <w:rFonts w:ascii="Arial" w:hAnsi="Arial" w:cs="Arial"/>
          <w:sz w:val="22"/>
          <w:szCs w:val="22"/>
        </w:rPr>
        <w:t xml:space="preserve"> </w:t>
      </w:r>
      <w:r w:rsidR="00C336B6" w:rsidRPr="008112E1">
        <w:rPr>
          <w:rFonts w:ascii="Arial" w:hAnsi="Arial" w:cs="Arial"/>
          <w:sz w:val="22"/>
          <w:szCs w:val="22"/>
        </w:rPr>
        <w:t xml:space="preserve">that argue that </w:t>
      </w:r>
      <w:r w:rsidR="00600CFC" w:rsidRPr="008112E1">
        <w:rPr>
          <w:rFonts w:ascii="Arial" w:hAnsi="Arial" w:cs="Arial"/>
          <w:sz w:val="22"/>
          <w:szCs w:val="22"/>
        </w:rPr>
        <w:t xml:space="preserve">learning should </w:t>
      </w:r>
      <w:r w:rsidR="00C336B6" w:rsidRPr="008112E1">
        <w:rPr>
          <w:rFonts w:ascii="Arial" w:hAnsi="Arial" w:cs="Arial"/>
          <w:sz w:val="22"/>
          <w:szCs w:val="22"/>
        </w:rPr>
        <w:t>involve</w:t>
      </w:r>
      <w:r w:rsidR="00600CFC" w:rsidRPr="008112E1">
        <w:rPr>
          <w:rFonts w:ascii="Arial" w:hAnsi="Arial" w:cs="Arial"/>
          <w:sz w:val="22"/>
          <w:szCs w:val="22"/>
        </w:rPr>
        <w:t xml:space="preserve"> active learning </w:t>
      </w:r>
      <w:r w:rsidR="00DF6141">
        <w:rPr>
          <w:rFonts w:ascii="Arial" w:hAnsi="Arial" w:cs="Arial"/>
          <w:sz w:val="22"/>
          <w:szCs w:val="22"/>
        </w:rPr>
        <w:t>as well as</w:t>
      </w:r>
      <w:r w:rsidR="00600CFC" w:rsidRPr="008112E1">
        <w:rPr>
          <w:rFonts w:ascii="Arial" w:hAnsi="Arial" w:cs="Arial"/>
          <w:sz w:val="22"/>
          <w:szCs w:val="22"/>
        </w:rPr>
        <w:t xml:space="preserve"> </w:t>
      </w:r>
      <w:r w:rsidR="00323750">
        <w:rPr>
          <w:rFonts w:ascii="Arial" w:hAnsi="Arial" w:cs="Arial"/>
          <w:sz w:val="22"/>
          <w:szCs w:val="22"/>
        </w:rPr>
        <w:t xml:space="preserve">pupil </w:t>
      </w:r>
      <w:r w:rsidR="00DB2043" w:rsidRPr="008112E1">
        <w:rPr>
          <w:rFonts w:ascii="Arial" w:hAnsi="Arial" w:cs="Arial"/>
          <w:sz w:val="22"/>
          <w:szCs w:val="22"/>
        </w:rPr>
        <w:t xml:space="preserve">engagement </w:t>
      </w:r>
      <w:r w:rsidR="00600CFC" w:rsidRPr="008112E1">
        <w:rPr>
          <w:rFonts w:ascii="Arial" w:hAnsi="Arial" w:cs="Arial"/>
          <w:sz w:val="22"/>
          <w:szCs w:val="22"/>
        </w:rPr>
        <w:t xml:space="preserve">and </w:t>
      </w:r>
      <w:r w:rsidR="007B60A0">
        <w:rPr>
          <w:rFonts w:ascii="Arial" w:hAnsi="Arial" w:cs="Arial"/>
          <w:sz w:val="22"/>
          <w:szCs w:val="22"/>
        </w:rPr>
        <w:t xml:space="preserve">should </w:t>
      </w:r>
      <w:r w:rsidR="00600CFC" w:rsidRPr="008112E1">
        <w:rPr>
          <w:rFonts w:ascii="Arial" w:hAnsi="Arial" w:cs="Arial"/>
          <w:sz w:val="22"/>
          <w:szCs w:val="22"/>
        </w:rPr>
        <w:t>not just about being complian</w:t>
      </w:r>
      <w:r w:rsidR="000C0BDF" w:rsidRPr="008112E1">
        <w:rPr>
          <w:rFonts w:ascii="Arial" w:hAnsi="Arial" w:cs="Arial"/>
          <w:sz w:val="22"/>
          <w:szCs w:val="22"/>
        </w:rPr>
        <w:t xml:space="preserve">t </w:t>
      </w:r>
      <w:r w:rsidR="00600CFC" w:rsidRPr="008112E1">
        <w:rPr>
          <w:rFonts w:ascii="Arial" w:hAnsi="Arial" w:cs="Arial"/>
          <w:sz w:val="22"/>
          <w:szCs w:val="22"/>
        </w:rPr>
        <w:t>with rules. (</w:t>
      </w:r>
      <w:r w:rsidR="00600CFC" w:rsidRPr="008112E1">
        <w:rPr>
          <w:rFonts w:ascii="Arial" w:hAnsi="Arial" w:cs="Arial"/>
          <w:color w:val="2E2E2E"/>
          <w:sz w:val="22"/>
          <w:szCs w:val="22"/>
          <w:shd w:val="clear" w:color="auto" w:fill="FFFFFF"/>
        </w:rPr>
        <w:t>Thomas Kratochwill, Rachel DeRoos &amp; Samantha Blair</w:t>
      </w:r>
      <w:r w:rsidR="00F13A02" w:rsidRPr="008112E1">
        <w:rPr>
          <w:rFonts w:ascii="Arial" w:hAnsi="Arial" w:cs="Arial"/>
          <w:color w:val="2E2E2E"/>
          <w:sz w:val="22"/>
          <w:szCs w:val="22"/>
          <w:shd w:val="clear" w:color="auto" w:fill="FFFFFF"/>
        </w:rPr>
        <w:t xml:space="preserve"> 20</w:t>
      </w:r>
      <w:r w:rsidR="004473CD">
        <w:rPr>
          <w:rFonts w:ascii="Arial" w:hAnsi="Arial" w:cs="Arial"/>
          <w:color w:val="2E2E2E"/>
          <w:sz w:val="22"/>
          <w:szCs w:val="22"/>
          <w:shd w:val="clear" w:color="auto" w:fill="FFFFFF"/>
        </w:rPr>
        <w:t xml:space="preserve">14, </w:t>
      </w:r>
      <w:r w:rsidR="006B2E6F">
        <w:rPr>
          <w:rFonts w:ascii="Arial" w:hAnsi="Arial" w:cs="Arial"/>
          <w:color w:val="2E2E2E"/>
          <w:sz w:val="22"/>
          <w:szCs w:val="22"/>
          <w:shd w:val="clear" w:color="auto" w:fill="FFFFFF"/>
        </w:rPr>
        <w:t>pp. 60</w:t>
      </w:r>
      <w:r w:rsidR="004473CD">
        <w:rPr>
          <w:rFonts w:ascii="Arial" w:hAnsi="Arial" w:cs="Arial"/>
          <w:color w:val="2E2E2E"/>
          <w:sz w:val="22"/>
          <w:szCs w:val="22"/>
          <w:shd w:val="clear" w:color="auto" w:fill="FFFFFF"/>
        </w:rPr>
        <w:t>-65)</w:t>
      </w:r>
      <w:r w:rsidR="000C0BDF" w:rsidRPr="008112E1">
        <w:rPr>
          <w:rFonts w:ascii="Arial" w:hAnsi="Arial" w:cs="Arial"/>
          <w:color w:val="2E2E2E"/>
          <w:sz w:val="22"/>
          <w:szCs w:val="22"/>
          <w:shd w:val="clear" w:color="auto" w:fill="FFFFFF"/>
        </w:rPr>
        <w:t xml:space="preserve">. </w:t>
      </w:r>
      <w:r w:rsidR="001D79B2" w:rsidRPr="008112E1">
        <w:rPr>
          <w:rFonts w:ascii="Arial" w:hAnsi="Arial" w:cs="Arial"/>
          <w:color w:val="2E2E2E"/>
          <w:sz w:val="22"/>
          <w:szCs w:val="22"/>
          <w:shd w:val="clear" w:color="auto" w:fill="FFFFFF"/>
        </w:rPr>
        <w:t xml:space="preserve">This is supported </w:t>
      </w:r>
      <w:r w:rsidR="7BE97479" w:rsidRPr="008112E1">
        <w:rPr>
          <w:rFonts w:ascii="Arial" w:hAnsi="Arial" w:cs="Arial"/>
          <w:color w:val="2E2E2E"/>
          <w:sz w:val="22"/>
          <w:szCs w:val="22"/>
          <w:shd w:val="clear" w:color="auto" w:fill="FFFFFF"/>
        </w:rPr>
        <w:t>by</w:t>
      </w:r>
      <w:r w:rsidR="001D79B2" w:rsidRPr="008112E1">
        <w:rPr>
          <w:rFonts w:ascii="Arial" w:hAnsi="Arial" w:cs="Arial"/>
          <w:color w:val="2E2E2E"/>
          <w:sz w:val="22"/>
          <w:szCs w:val="22"/>
          <w:shd w:val="clear" w:color="auto" w:fill="FFFFFF"/>
        </w:rPr>
        <w:t xml:space="preserve"> the idea that p</w:t>
      </w:r>
      <w:r w:rsidR="00FC6CCA" w:rsidRPr="008112E1">
        <w:rPr>
          <w:rFonts w:ascii="Arial" w:hAnsi="Arial" w:cs="Arial"/>
          <w:color w:val="2E2E2E"/>
          <w:sz w:val="22"/>
          <w:szCs w:val="22"/>
          <w:shd w:val="clear" w:color="auto" w:fill="FFFFFF"/>
        </w:rPr>
        <w:t>upils</w:t>
      </w:r>
      <w:r w:rsidR="001D79B2" w:rsidRPr="008112E1">
        <w:rPr>
          <w:rFonts w:ascii="Arial" w:hAnsi="Arial" w:cs="Arial"/>
          <w:color w:val="2E2E2E"/>
          <w:sz w:val="22"/>
          <w:szCs w:val="22"/>
          <w:shd w:val="clear" w:color="auto" w:fill="FFFFFF"/>
        </w:rPr>
        <w:t xml:space="preserve"> break rules in order not to be compliant. </w:t>
      </w:r>
      <w:r w:rsidR="00F778F6" w:rsidRPr="008112E1">
        <w:rPr>
          <w:rFonts w:ascii="Arial" w:hAnsi="Arial" w:cs="Arial"/>
          <w:sz w:val="22"/>
          <w:szCs w:val="22"/>
        </w:rPr>
        <w:t xml:space="preserve">Aelterman </w:t>
      </w:r>
      <w:r w:rsidR="00076D3A" w:rsidRPr="008112E1">
        <w:rPr>
          <w:rFonts w:ascii="Arial" w:hAnsi="Arial" w:cs="Arial"/>
          <w:sz w:val="22"/>
          <w:szCs w:val="22"/>
        </w:rPr>
        <w:t xml:space="preserve">2016 </w:t>
      </w:r>
      <w:r w:rsidR="00F778F6" w:rsidRPr="008112E1">
        <w:rPr>
          <w:rFonts w:ascii="Arial" w:hAnsi="Arial" w:cs="Arial"/>
          <w:sz w:val="22"/>
          <w:szCs w:val="22"/>
        </w:rPr>
        <w:t xml:space="preserve">suggests that a lack of motivation can be the reason for defiance and that is how </w:t>
      </w:r>
      <w:r w:rsidR="00323750">
        <w:rPr>
          <w:rFonts w:ascii="Arial" w:hAnsi="Arial" w:cs="Arial"/>
          <w:sz w:val="22"/>
          <w:szCs w:val="22"/>
        </w:rPr>
        <w:t>pupils</w:t>
      </w:r>
    </w:p>
    <w:p w14:paraId="383FBB86" w14:textId="09D7DD77" w:rsidR="006A706C" w:rsidRPr="008112E1" w:rsidRDefault="00F778F6" w:rsidP="00D43C18">
      <w:pPr>
        <w:spacing w:before="30"/>
        <w:rPr>
          <w:rFonts w:ascii="Arial" w:hAnsi="Arial" w:cs="Arial"/>
          <w:sz w:val="22"/>
          <w:szCs w:val="22"/>
        </w:rPr>
      </w:pPr>
      <w:r w:rsidRPr="008112E1">
        <w:rPr>
          <w:rFonts w:ascii="Arial" w:hAnsi="Arial" w:cs="Arial"/>
          <w:sz w:val="22"/>
          <w:szCs w:val="22"/>
        </w:rPr>
        <w:t xml:space="preserve"> feel when they are externally or internally pressured</w:t>
      </w:r>
      <w:r w:rsidR="00FC6CCA" w:rsidRPr="008112E1">
        <w:rPr>
          <w:rFonts w:ascii="Arial" w:hAnsi="Arial" w:cs="Arial"/>
          <w:sz w:val="22"/>
          <w:szCs w:val="22"/>
        </w:rPr>
        <w:t xml:space="preserve"> to follow rules. </w:t>
      </w:r>
      <w:r w:rsidR="004A32CA" w:rsidRPr="008112E1">
        <w:rPr>
          <w:rFonts w:ascii="Arial" w:hAnsi="Arial" w:cs="Arial"/>
          <w:sz w:val="22"/>
          <w:szCs w:val="22"/>
        </w:rPr>
        <w:t xml:space="preserve">Petegem et.al (2015) </w:t>
      </w:r>
      <w:r w:rsidR="00861520" w:rsidRPr="008112E1">
        <w:rPr>
          <w:rFonts w:ascii="Arial" w:hAnsi="Arial" w:cs="Arial"/>
          <w:sz w:val="22"/>
          <w:szCs w:val="22"/>
        </w:rPr>
        <w:t xml:space="preserve">takes issue with this and states that </w:t>
      </w:r>
      <w:r w:rsidR="00323750">
        <w:rPr>
          <w:rFonts w:ascii="Arial" w:hAnsi="Arial" w:cs="Arial"/>
          <w:sz w:val="22"/>
          <w:szCs w:val="22"/>
        </w:rPr>
        <w:t>pupils</w:t>
      </w:r>
      <w:r w:rsidR="00861520" w:rsidRPr="008112E1">
        <w:rPr>
          <w:rFonts w:ascii="Arial" w:hAnsi="Arial" w:cs="Arial"/>
          <w:sz w:val="22"/>
          <w:szCs w:val="22"/>
        </w:rPr>
        <w:t xml:space="preserve"> feel pressured to </w:t>
      </w:r>
      <w:r w:rsidR="005560D2" w:rsidRPr="008112E1">
        <w:rPr>
          <w:rFonts w:ascii="Arial" w:hAnsi="Arial" w:cs="Arial"/>
          <w:sz w:val="22"/>
          <w:szCs w:val="22"/>
        </w:rPr>
        <w:t>defy the teacher</w:t>
      </w:r>
      <w:r w:rsidR="072C07F5" w:rsidRPr="008112E1">
        <w:rPr>
          <w:rFonts w:ascii="Arial" w:hAnsi="Arial" w:cs="Arial"/>
          <w:sz w:val="22"/>
          <w:szCs w:val="22"/>
        </w:rPr>
        <w:t>’</w:t>
      </w:r>
      <w:r w:rsidR="005560D2" w:rsidRPr="008112E1">
        <w:rPr>
          <w:rFonts w:ascii="Arial" w:hAnsi="Arial" w:cs="Arial"/>
          <w:sz w:val="22"/>
          <w:szCs w:val="22"/>
        </w:rPr>
        <w:t>s requests in order to protect their ego</w:t>
      </w:r>
      <w:r w:rsidR="00B40968" w:rsidRPr="008112E1">
        <w:rPr>
          <w:rFonts w:ascii="Arial" w:hAnsi="Arial" w:cs="Arial"/>
          <w:sz w:val="22"/>
          <w:szCs w:val="22"/>
        </w:rPr>
        <w:t xml:space="preserve">. As following the </w:t>
      </w:r>
      <w:r w:rsidR="00F112E5" w:rsidRPr="008112E1">
        <w:rPr>
          <w:rFonts w:ascii="Arial" w:hAnsi="Arial" w:cs="Arial"/>
          <w:sz w:val="22"/>
          <w:szCs w:val="22"/>
        </w:rPr>
        <w:t>rules</w:t>
      </w:r>
      <w:r w:rsidR="00B40968" w:rsidRPr="008112E1">
        <w:rPr>
          <w:rFonts w:ascii="Arial" w:hAnsi="Arial" w:cs="Arial"/>
          <w:sz w:val="22"/>
          <w:szCs w:val="22"/>
        </w:rPr>
        <w:t xml:space="preserve"> can be seen as a </w:t>
      </w:r>
      <w:r w:rsidR="00F112E5" w:rsidRPr="008112E1">
        <w:rPr>
          <w:rFonts w:ascii="Arial" w:hAnsi="Arial" w:cs="Arial"/>
          <w:sz w:val="22"/>
          <w:szCs w:val="22"/>
        </w:rPr>
        <w:t>stereotype</w:t>
      </w:r>
      <w:r w:rsidR="00B40968" w:rsidRPr="008112E1">
        <w:rPr>
          <w:rFonts w:ascii="Arial" w:hAnsi="Arial" w:cs="Arial"/>
          <w:sz w:val="22"/>
          <w:szCs w:val="22"/>
        </w:rPr>
        <w:t xml:space="preserve"> for “</w:t>
      </w:r>
      <w:r w:rsidR="00F112E5" w:rsidRPr="008112E1">
        <w:rPr>
          <w:rFonts w:ascii="Arial" w:hAnsi="Arial" w:cs="Arial"/>
          <w:sz w:val="22"/>
          <w:szCs w:val="22"/>
        </w:rPr>
        <w:t>teachers’</w:t>
      </w:r>
      <w:r w:rsidR="00B40968" w:rsidRPr="008112E1">
        <w:rPr>
          <w:rFonts w:ascii="Arial" w:hAnsi="Arial" w:cs="Arial"/>
          <w:sz w:val="22"/>
          <w:szCs w:val="22"/>
        </w:rPr>
        <w:t xml:space="preserve"> </w:t>
      </w:r>
      <w:r w:rsidR="0064399F" w:rsidRPr="008112E1">
        <w:rPr>
          <w:rFonts w:ascii="Arial" w:hAnsi="Arial" w:cs="Arial"/>
          <w:sz w:val="22"/>
          <w:szCs w:val="22"/>
        </w:rPr>
        <w:t>pets” among</w:t>
      </w:r>
      <w:r w:rsidR="00F74F67" w:rsidRPr="008112E1">
        <w:rPr>
          <w:rFonts w:ascii="Arial" w:hAnsi="Arial" w:cs="Arial"/>
          <w:sz w:val="22"/>
          <w:szCs w:val="22"/>
        </w:rPr>
        <w:t xml:space="preserve"> other </w:t>
      </w:r>
      <w:r w:rsidR="007B25A5" w:rsidRPr="008112E1">
        <w:rPr>
          <w:rFonts w:ascii="Arial" w:hAnsi="Arial" w:cs="Arial"/>
          <w:sz w:val="22"/>
          <w:szCs w:val="22"/>
        </w:rPr>
        <w:t>students. Therefore,</w:t>
      </w:r>
      <w:r w:rsidR="008F7649" w:rsidRPr="008112E1">
        <w:rPr>
          <w:rFonts w:ascii="Arial" w:hAnsi="Arial" w:cs="Arial"/>
          <w:sz w:val="22"/>
          <w:szCs w:val="22"/>
        </w:rPr>
        <w:t xml:space="preserve"> </w:t>
      </w:r>
      <w:r w:rsidR="00323750">
        <w:rPr>
          <w:rFonts w:ascii="Arial" w:hAnsi="Arial" w:cs="Arial"/>
          <w:sz w:val="22"/>
          <w:szCs w:val="22"/>
        </w:rPr>
        <w:t xml:space="preserve">pupils </w:t>
      </w:r>
      <w:r w:rsidR="008F7649" w:rsidRPr="008112E1">
        <w:rPr>
          <w:rFonts w:ascii="Arial" w:hAnsi="Arial" w:cs="Arial"/>
          <w:sz w:val="22"/>
          <w:szCs w:val="22"/>
        </w:rPr>
        <w:t xml:space="preserve">try to break the rules in order to prove to themselves that they do not belong to a certain category of students. </w:t>
      </w:r>
    </w:p>
    <w:p w14:paraId="6784FCD0" w14:textId="45B05AB7" w:rsidR="000A3766" w:rsidRPr="008112E1" w:rsidRDefault="00B96EDB" w:rsidP="00D43C18">
      <w:pPr>
        <w:spacing w:before="30"/>
        <w:rPr>
          <w:rFonts w:ascii="Arial" w:hAnsi="Arial" w:cs="Arial"/>
          <w:sz w:val="22"/>
          <w:szCs w:val="22"/>
        </w:rPr>
      </w:pPr>
      <w:r w:rsidRPr="008112E1">
        <w:rPr>
          <w:rFonts w:ascii="Arial" w:hAnsi="Arial" w:cs="Arial"/>
          <w:sz w:val="22"/>
          <w:szCs w:val="22"/>
        </w:rPr>
        <w:t xml:space="preserve">Metzger </w:t>
      </w:r>
      <w:r w:rsidR="008B4935">
        <w:rPr>
          <w:rFonts w:ascii="Arial" w:hAnsi="Arial" w:cs="Arial"/>
          <w:sz w:val="22"/>
          <w:szCs w:val="22"/>
        </w:rPr>
        <w:t>(</w:t>
      </w:r>
      <w:r w:rsidR="008B4935" w:rsidRPr="008112E1">
        <w:rPr>
          <w:rFonts w:ascii="Arial" w:hAnsi="Arial" w:cs="Arial"/>
          <w:sz w:val="22"/>
          <w:szCs w:val="22"/>
        </w:rPr>
        <w:t>2002</w:t>
      </w:r>
      <w:r w:rsidR="008B4935">
        <w:rPr>
          <w:rFonts w:ascii="Arial" w:hAnsi="Arial" w:cs="Arial"/>
          <w:sz w:val="22"/>
          <w:szCs w:val="22"/>
        </w:rPr>
        <w:t xml:space="preserve">, pp. 77-84) </w:t>
      </w:r>
      <w:r w:rsidR="007B25A5" w:rsidRPr="008112E1">
        <w:rPr>
          <w:rFonts w:ascii="Arial" w:hAnsi="Arial" w:cs="Arial"/>
          <w:sz w:val="22"/>
          <w:szCs w:val="22"/>
        </w:rPr>
        <w:t>argues</w:t>
      </w:r>
      <w:r w:rsidR="00873B6A" w:rsidRPr="008112E1">
        <w:rPr>
          <w:rFonts w:ascii="Arial" w:hAnsi="Arial" w:cs="Arial"/>
          <w:sz w:val="22"/>
          <w:szCs w:val="22"/>
        </w:rPr>
        <w:t xml:space="preserve"> that rules in a </w:t>
      </w:r>
      <w:r w:rsidR="009154E1" w:rsidRPr="008112E1">
        <w:rPr>
          <w:rFonts w:ascii="Arial" w:hAnsi="Arial" w:cs="Arial"/>
          <w:sz w:val="22"/>
          <w:szCs w:val="22"/>
        </w:rPr>
        <w:t>classroom</w:t>
      </w:r>
      <w:r w:rsidR="00873B6A" w:rsidRPr="008112E1">
        <w:rPr>
          <w:rFonts w:ascii="Arial" w:hAnsi="Arial" w:cs="Arial"/>
          <w:sz w:val="22"/>
          <w:szCs w:val="22"/>
        </w:rPr>
        <w:t xml:space="preserve"> can be </w:t>
      </w:r>
      <w:r w:rsidR="009154E1" w:rsidRPr="008112E1">
        <w:rPr>
          <w:rFonts w:ascii="Arial" w:hAnsi="Arial" w:cs="Arial"/>
          <w:sz w:val="22"/>
          <w:szCs w:val="22"/>
        </w:rPr>
        <w:t>beneficial</w:t>
      </w:r>
      <w:r w:rsidR="00873B6A" w:rsidRPr="008112E1">
        <w:rPr>
          <w:rFonts w:ascii="Arial" w:hAnsi="Arial" w:cs="Arial"/>
          <w:sz w:val="22"/>
          <w:szCs w:val="22"/>
        </w:rPr>
        <w:t xml:space="preserve"> but rules on their own are not </w:t>
      </w:r>
      <w:r w:rsidR="009154E1" w:rsidRPr="008112E1">
        <w:rPr>
          <w:rFonts w:ascii="Arial" w:hAnsi="Arial" w:cs="Arial"/>
          <w:sz w:val="22"/>
          <w:szCs w:val="22"/>
        </w:rPr>
        <w:t xml:space="preserve">effective enough for classroom management. </w:t>
      </w:r>
    </w:p>
    <w:p w14:paraId="1ED9B231" w14:textId="25F539C2" w:rsidR="00944A30" w:rsidRDefault="07A26E46" w:rsidP="00D43C18">
      <w:pPr>
        <w:spacing w:before="30"/>
        <w:rPr>
          <w:rFonts w:ascii="Arial" w:eastAsia="Open Sans" w:hAnsi="Arial" w:cs="Arial"/>
          <w:color w:val="000000" w:themeColor="text1"/>
          <w:sz w:val="22"/>
          <w:szCs w:val="22"/>
        </w:rPr>
      </w:pPr>
      <w:r w:rsidRPr="008112E1">
        <w:rPr>
          <w:rFonts w:ascii="Arial" w:eastAsia="Open Sans" w:hAnsi="Arial" w:cs="Arial"/>
          <w:color w:val="000000" w:themeColor="text1"/>
          <w:sz w:val="22"/>
          <w:szCs w:val="22"/>
        </w:rPr>
        <w:t>According to</w:t>
      </w:r>
      <w:r w:rsidR="5F6D5DF8" w:rsidRPr="008112E1">
        <w:rPr>
          <w:rFonts w:ascii="Arial" w:eastAsia="Open Sans" w:hAnsi="Arial" w:cs="Arial"/>
          <w:color w:val="000000" w:themeColor="text1"/>
          <w:sz w:val="22"/>
          <w:szCs w:val="22"/>
        </w:rPr>
        <w:t xml:space="preserve"> Cooper and </w:t>
      </w:r>
      <w:r w:rsidR="157278ED" w:rsidRPr="008112E1">
        <w:rPr>
          <w:rFonts w:ascii="Arial" w:eastAsia="Open Sans" w:hAnsi="Arial" w:cs="Arial"/>
          <w:color w:val="000000" w:themeColor="text1"/>
          <w:sz w:val="22"/>
          <w:szCs w:val="22"/>
        </w:rPr>
        <w:t>Garner</w:t>
      </w:r>
      <w:r w:rsidR="0075776A">
        <w:rPr>
          <w:rFonts w:ascii="Arial" w:eastAsia="Open Sans" w:hAnsi="Arial" w:cs="Arial"/>
          <w:color w:val="000000" w:themeColor="text1"/>
          <w:sz w:val="22"/>
          <w:szCs w:val="22"/>
        </w:rPr>
        <w:t xml:space="preserve"> </w:t>
      </w:r>
      <w:r w:rsidR="00E12A08">
        <w:rPr>
          <w:rFonts w:ascii="Arial" w:eastAsia="Open Sans" w:hAnsi="Arial" w:cs="Arial"/>
          <w:color w:val="000000" w:themeColor="text1"/>
          <w:sz w:val="22"/>
          <w:szCs w:val="22"/>
        </w:rPr>
        <w:t>(2014, p. 50</w:t>
      </w:r>
      <w:r w:rsidR="0075776A">
        <w:rPr>
          <w:rFonts w:ascii="Arial" w:eastAsia="Open Sans" w:hAnsi="Arial" w:cs="Arial"/>
          <w:color w:val="000000" w:themeColor="text1"/>
          <w:sz w:val="22"/>
          <w:szCs w:val="22"/>
        </w:rPr>
        <w:t>):</w:t>
      </w:r>
    </w:p>
    <w:p w14:paraId="2F2F1EBA" w14:textId="77777777" w:rsidR="00944A30" w:rsidRDefault="00944A30" w:rsidP="00D43C18">
      <w:pPr>
        <w:spacing w:before="30"/>
        <w:rPr>
          <w:rFonts w:ascii="Arial" w:eastAsia="Open Sans" w:hAnsi="Arial" w:cs="Arial"/>
          <w:color w:val="000000" w:themeColor="text1"/>
          <w:sz w:val="22"/>
          <w:szCs w:val="22"/>
        </w:rPr>
      </w:pPr>
    </w:p>
    <w:p w14:paraId="108BFAC2" w14:textId="6E43A5E6" w:rsidR="00944A30" w:rsidRDefault="00944A30" w:rsidP="00D43C18">
      <w:pPr>
        <w:spacing w:before="30"/>
        <w:ind w:left="1134" w:right="1134"/>
        <w:jc w:val="center"/>
        <w:rPr>
          <w:rFonts w:ascii="Arial" w:eastAsia="Open Sans" w:hAnsi="Arial" w:cs="Arial"/>
          <w:color w:val="2E2E2E"/>
          <w:sz w:val="22"/>
          <w:szCs w:val="22"/>
        </w:rPr>
      </w:pPr>
      <w:r>
        <w:rPr>
          <w:rFonts w:ascii="Arial" w:eastAsia="Open Sans" w:hAnsi="Arial" w:cs="Arial"/>
          <w:color w:val="000000" w:themeColor="text1"/>
          <w:sz w:val="22"/>
          <w:szCs w:val="22"/>
        </w:rPr>
        <w:t>“</w:t>
      </w:r>
      <w:r w:rsidR="07A26E46" w:rsidRPr="008112E1">
        <w:rPr>
          <w:rFonts w:ascii="Arial" w:eastAsia="Open Sans" w:hAnsi="Arial" w:cs="Arial"/>
          <w:i/>
          <w:iCs/>
          <w:color w:val="000000" w:themeColor="text1"/>
          <w:sz w:val="22"/>
          <w:szCs w:val="22"/>
        </w:rPr>
        <w:t>Rules usually focus on the prohibition of behaviours and punishment for noncompliance rather than the</w:t>
      </w:r>
      <w:r w:rsidR="1AAB01A4" w:rsidRPr="008112E1">
        <w:rPr>
          <w:rFonts w:ascii="Arial" w:eastAsia="Open Sans" w:hAnsi="Arial" w:cs="Arial"/>
          <w:i/>
          <w:iCs/>
          <w:color w:val="000000" w:themeColor="text1"/>
          <w:sz w:val="22"/>
          <w:szCs w:val="22"/>
        </w:rPr>
        <w:t xml:space="preserve"> enc</w:t>
      </w:r>
      <w:r w:rsidR="07A26E46" w:rsidRPr="008112E1">
        <w:rPr>
          <w:rFonts w:ascii="Arial" w:eastAsia="Open Sans" w:hAnsi="Arial" w:cs="Arial"/>
          <w:i/>
          <w:iCs/>
          <w:color w:val="000000" w:themeColor="text1"/>
          <w:sz w:val="22"/>
          <w:szCs w:val="22"/>
        </w:rPr>
        <w:t>ouragement of positive behaviours”</w:t>
      </w:r>
      <w:r w:rsidR="07A26E46" w:rsidRPr="008112E1">
        <w:rPr>
          <w:rFonts w:ascii="Arial" w:eastAsia="Open Sans" w:hAnsi="Arial" w:cs="Arial"/>
          <w:color w:val="000000" w:themeColor="text1"/>
          <w:sz w:val="22"/>
          <w:szCs w:val="22"/>
        </w:rPr>
        <w:t>.</w:t>
      </w:r>
      <w:r w:rsidR="21DAD618" w:rsidRPr="008112E1">
        <w:rPr>
          <w:rFonts w:ascii="Arial" w:eastAsia="Open Sans" w:hAnsi="Arial" w:cs="Arial"/>
          <w:color w:val="2E2E2E"/>
          <w:sz w:val="22"/>
          <w:szCs w:val="22"/>
        </w:rPr>
        <w:t xml:space="preserve"> </w:t>
      </w:r>
      <w:r w:rsidR="010DE62C" w:rsidRPr="008112E1">
        <w:rPr>
          <w:rFonts w:ascii="Arial" w:eastAsia="Open Sans" w:hAnsi="Arial" w:cs="Arial"/>
          <w:color w:val="2E2E2E"/>
          <w:sz w:val="22"/>
          <w:szCs w:val="22"/>
        </w:rPr>
        <w:t xml:space="preserve"> </w:t>
      </w:r>
    </w:p>
    <w:p w14:paraId="0990AC3F" w14:textId="77777777" w:rsidR="00944A30" w:rsidRDefault="00944A30" w:rsidP="00D43C18">
      <w:pPr>
        <w:spacing w:before="30"/>
        <w:ind w:left="1134" w:right="1134"/>
        <w:rPr>
          <w:rFonts w:ascii="Arial" w:eastAsia="Open Sans" w:hAnsi="Arial" w:cs="Arial"/>
          <w:color w:val="2E2E2E"/>
          <w:sz w:val="22"/>
          <w:szCs w:val="22"/>
        </w:rPr>
      </w:pPr>
    </w:p>
    <w:p w14:paraId="37289E64" w14:textId="22897F57" w:rsidR="07A26E46" w:rsidRDefault="0C5BD8AC" w:rsidP="00D43C18">
      <w:pPr>
        <w:spacing w:before="30"/>
        <w:rPr>
          <w:rFonts w:ascii="Arial" w:eastAsia="Open Sans" w:hAnsi="Arial" w:cs="Arial"/>
          <w:sz w:val="22"/>
          <w:szCs w:val="22"/>
        </w:rPr>
      </w:pPr>
      <w:r w:rsidRPr="008112E1">
        <w:rPr>
          <w:rFonts w:ascii="Arial" w:eastAsia="Open Sans" w:hAnsi="Arial" w:cs="Arial"/>
          <w:color w:val="2E2E2E"/>
          <w:sz w:val="22"/>
          <w:szCs w:val="22"/>
        </w:rPr>
        <w:t>Pupils m</w:t>
      </w:r>
      <w:r w:rsidR="326EC891" w:rsidRPr="008112E1">
        <w:rPr>
          <w:rFonts w:ascii="Arial" w:eastAsia="Open Sans" w:hAnsi="Arial" w:cs="Arial"/>
          <w:color w:val="2E2E2E"/>
          <w:sz w:val="22"/>
          <w:szCs w:val="22"/>
        </w:rPr>
        <w:t>a</w:t>
      </w:r>
      <w:r w:rsidRPr="008112E1">
        <w:rPr>
          <w:rFonts w:ascii="Arial" w:eastAsia="Open Sans" w:hAnsi="Arial" w:cs="Arial"/>
          <w:color w:val="2E2E2E"/>
          <w:sz w:val="22"/>
          <w:szCs w:val="22"/>
        </w:rPr>
        <w:t xml:space="preserve">y follow rules of out fear and to avoid punishment or even gain rewards. </w:t>
      </w:r>
      <w:r w:rsidR="0C2322A1" w:rsidRPr="008112E1">
        <w:rPr>
          <w:rFonts w:ascii="Arial" w:eastAsia="Open Sans" w:hAnsi="Arial" w:cs="Arial"/>
          <w:color w:val="2E2E2E"/>
          <w:sz w:val="22"/>
          <w:szCs w:val="22"/>
        </w:rPr>
        <w:t>Pupils follow rules in order to feel worthy or loyal</w:t>
      </w:r>
      <w:r w:rsidR="451E599B" w:rsidRPr="008112E1">
        <w:rPr>
          <w:rFonts w:ascii="Arial" w:eastAsia="Open Sans" w:hAnsi="Arial" w:cs="Arial"/>
          <w:color w:val="2E2E2E"/>
          <w:sz w:val="22"/>
          <w:szCs w:val="22"/>
        </w:rPr>
        <w:t>.</w:t>
      </w:r>
      <w:r w:rsidR="0155739F" w:rsidRPr="008112E1">
        <w:rPr>
          <w:rFonts w:ascii="Arial" w:eastAsia="Open Sans" w:hAnsi="Arial" w:cs="Arial"/>
          <w:color w:val="2E2E2E"/>
          <w:sz w:val="22"/>
          <w:szCs w:val="22"/>
        </w:rPr>
        <w:t xml:space="preserve"> </w:t>
      </w:r>
      <w:r w:rsidR="451E599B" w:rsidRPr="008112E1">
        <w:rPr>
          <w:rFonts w:ascii="Arial" w:eastAsia="Open Sans" w:hAnsi="Arial" w:cs="Arial"/>
          <w:color w:val="2E2E2E"/>
          <w:sz w:val="22"/>
          <w:szCs w:val="22"/>
        </w:rPr>
        <w:t>(</w:t>
      </w:r>
      <w:r w:rsidR="451E599B" w:rsidRPr="008112E1">
        <w:rPr>
          <w:rFonts w:ascii="Arial" w:eastAsia="Open Sans" w:hAnsi="Arial" w:cs="Arial"/>
          <w:color w:val="1C1D1E"/>
          <w:sz w:val="22"/>
          <w:szCs w:val="22"/>
        </w:rPr>
        <w:t>Vansteenkiste, &amp; Kaplan,</w:t>
      </w:r>
      <w:r w:rsidR="451E599B" w:rsidRPr="008112E1">
        <w:rPr>
          <w:rFonts w:ascii="Arial" w:eastAsia="Open Sans" w:hAnsi="Arial" w:cs="Arial"/>
          <w:sz w:val="22"/>
          <w:szCs w:val="22"/>
        </w:rPr>
        <w:t xml:space="preserve"> </w:t>
      </w:r>
      <w:hyperlink r:id="rId8" w:anchor="bjep12213-bib-0004">
        <w:r w:rsidR="451E599B" w:rsidRPr="008112E1">
          <w:rPr>
            <w:rStyle w:val="Hyperlink"/>
            <w:rFonts w:ascii="Arial" w:eastAsia="Open Sans" w:hAnsi="Arial" w:cs="Arial"/>
            <w:color w:val="auto"/>
            <w:sz w:val="22"/>
            <w:szCs w:val="22"/>
            <w:u w:val="none"/>
          </w:rPr>
          <w:t>2009</w:t>
        </w:r>
      </w:hyperlink>
      <w:r w:rsidR="451E599B" w:rsidRPr="008112E1">
        <w:rPr>
          <w:rFonts w:ascii="Arial" w:eastAsia="Open Sans" w:hAnsi="Arial" w:cs="Arial"/>
          <w:sz w:val="22"/>
          <w:szCs w:val="22"/>
        </w:rPr>
        <w:t>)</w:t>
      </w:r>
      <w:r w:rsidR="46EFBFA5" w:rsidRPr="008112E1">
        <w:rPr>
          <w:rFonts w:ascii="Arial" w:eastAsia="Open Sans" w:hAnsi="Arial" w:cs="Arial"/>
          <w:sz w:val="22"/>
          <w:szCs w:val="22"/>
        </w:rPr>
        <w:t xml:space="preserve">. </w:t>
      </w:r>
    </w:p>
    <w:p w14:paraId="02836347" w14:textId="37067759" w:rsidR="0080413D" w:rsidRDefault="0080413D" w:rsidP="00D43C18">
      <w:pPr>
        <w:spacing w:before="30"/>
        <w:rPr>
          <w:rFonts w:ascii="Arial" w:eastAsia="Open Sans" w:hAnsi="Arial" w:cs="Arial"/>
          <w:sz w:val="22"/>
          <w:szCs w:val="22"/>
        </w:rPr>
      </w:pPr>
    </w:p>
    <w:p w14:paraId="0E1D57B1" w14:textId="51F5E5E0" w:rsidR="00331A61" w:rsidRPr="00944A30" w:rsidRDefault="00B77643" w:rsidP="00D43C18">
      <w:pPr>
        <w:spacing w:before="30"/>
        <w:rPr>
          <w:rFonts w:ascii="Arial" w:eastAsia="Open Sans" w:hAnsi="Arial" w:cs="Arial"/>
          <w:color w:val="2E2E2E"/>
          <w:sz w:val="22"/>
          <w:szCs w:val="22"/>
        </w:rPr>
      </w:pPr>
      <w:r>
        <w:rPr>
          <w:rFonts w:ascii="Arial" w:eastAsia="Open Sans" w:hAnsi="Arial" w:cs="Arial"/>
          <w:sz w:val="22"/>
          <w:szCs w:val="22"/>
        </w:rPr>
        <w:t xml:space="preserve">The information gathered here </w:t>
      </w:r>
      <w:r w:rsidR="00F26980">
        <w:rPr>
          <w:rFonts w:ascii="Arial" w:eastAsia="Open Sans" w:hAnsi="Arial" w:cs="Arial"/>
          <w:sz w:val="22"/>
          <w:szCs w:val="22"/>
        </w:rPr>
        <w:t xml:space="preserve">can be synthesised with my own observations to better inform my conclusions and next steps going forward </w:t>
      </w:r>
      <w:r w:rsidR="008E0225">
        <w:rPr>
          <w:rFonts w:ascii="Arial" w:eastAsia="Open Sans" w:hAnsi="Arial" w:cs="Arial"/>
          <w:sz w:val="22"/>
          <w:szCs w:val="22"/>
        </w:rPr>
        <w:t xml:space="preserve">in my personal teaching practice. </w:t>
      </w:r>
    </w:p>
    <w:p w14:paraId="7F15B3F3" w14:textId="7DF543BC" w:rsidR="1AAB01A4" w:rsidRDefault="1AAB01A4" w:rsidP="00D43C18">
      <w:pPr>
        <w:spacing w:before="30"/>
      </w:pPr>
    </w:p>
    <w:p w14:paraId="048763C9" w14:textId="77777777" w:rsidR="00005AE5" w:rsidRDefault="00005AE5" w:rsidP="00D43C18">
      <w:pPr>
        <w:spacing w:before="30"/>
        <w:rPr>
          <w:rFonts w:asciiTheme="majorHAnsi" w:hAnsiTheme="majorHAnsi" w:cstheme="majorHAnsi"/>
          <w:sz w:val="28"/>
          <w:szCs w:val="28"/>
        </w:rPr>
      </w:pPr>
    </w:p>
    <w:p w14:paraId="1507AAA7" w14:textId="7F507947" w:rsidR="007014B6" w:rsidRPr="000961C0" w:rsidRDefault="009C4DCA" w:rsidP="00D43C18">
      <w:pPr>
        <w:spacing w:before="30"/>
        <w:rPr>
          <w:rFonts w:ascii="Arial" w:hAnsi="Arial" w:cs="Arial"/>
          <w:b/>
          <w:bCs/>
          <w:sz w:val="28"/>
          <w:szCs w:val="28"/>
          <w:u w:val="single"/>
        </w:rPr>
      </w:pPr>
      <w:r w:rsidRPr="000961C0">
        <w:rPr>
          <w:rFonts w:ascii="Arial" w:hAnsi="Arial" w:cs="Arial"/>
          <w:b/>
          <w:bCs/>
          <w:sz w:val="28"/>
          <w:szCs w:val="28"/>
          <w:u w:val="single"/>
        </w:rPr>
        <w:t xml:space="preserve">Behaviour Management (Positive student teacher relationships </w:t>
      </w:r>
      <w:r w:rsidR="5DC9AA17" w:rsidRPr="000961C0">
        <w:rPr>
          <w:rFonts w:ascii="Arial" w:hAnsi="Arial" w:cs="Arial"/>
          <w:b/>
          <w:bCs/>
          <w:sz w:val="28"/>
          <w:szCs w:val="28"/>
          <w:u w:val="single"/>
        </w:rPr>
        <w:t>and structure within a classroom)</w:t>
      </w:r>
    </w:p>
    <w:p w14:paraId="2BBBA757" w14:textId="2E9128C9" w:rsidR="00BB59B3" w:rsidRPr="0092651F" w:rsidRDefault="005003A8" w:rsidP="00D43C18">
      <w:pPr>
        <w:spacing w:before="30"/>
        <w:rPr>
          <w:rFonts w:ascii="Arial" w:hAnsi="Arial" w:cs="Arial"/>
          <w:sz w:val="22"/>
          <w:szCs w:val="22"/>
        </w:rPr>
      </w:pPr>
      <w:r w:rsidRPr="0092651F">
        <w:rPr>
          <w:rFonts w:ascii="Arial" w:hAnsi="Arial" w:cs="Arial"/>
          <w:sz w:val="22"/>
          <w:szCs w:val="22"/>
        </w:rPr>
        <w:t xml:space="preserve">Cowley 2003 highlights </w:t>
      </w:r>
      <w:r w:rsidR="00582A47" w:rsidRPr="0092651F">
        <w:rPr>
          <w:rFonts w:ascii="Arial" w:hAnsi="Arial" w:cs="Arial"/>
          <w:sz w:val="22"/>
          <w:szCs w:val="22"/>
        </w:rPr>
        <w:t xml:space="preserve">the importance of being positive in the classroom. </w:t>
      </w:r>
      <w:r w:rsidR="006C7454" w:rsidRPr="0092651F">
        <w:rPr>
          <w:rFonts w:ascii="Arial" w:hAnsi="Arial" w:cs="Arial"/>
          <w:sz w:val="22"/>
          <w:szCs w:val="22"/>
        </w:rPr>
        <w:t xml:space="preserve">She </w:t>
      </w:r>
      <w:r w:rsidR="00557C22" w:rsidRPr="0092651F">
        <w:rPr>
          <w:rFonts w:ascii="Arial" w:hAnsi="Arial" w:cs="Arial"/>
          <w:sz w:val="22"/>
          <w:szCs w:val="22"/>
        </w:rPr>
        <w:t>emphasises</w:t>
      </w:r>
      <w:r w:rsidR="006C7454" w:rsidRPr="0092651F">
        <w:rPr>
          <w:rFonts w:ascii="Arial" w:hAnsi="Arial" w:cs="Arial"/>
          <w:sz w:val="22"/>
          <w:szCs w:val="22"/>
        </w:rPr>
        <w:t xml:space="preserve"> that we as teachers </w:t>
      </w:r>
      <w:r w:rsidR="00557C22" w:rsidRPr="0092651F">
        <w:rPr>
          <w:rFonts w:ascii="Arial" w:hAnsi="Arial" w:cs="Arial"/>
          <w:sz w:val="22"/>
          <w:szCs w:val="22"/>
        </w:rPr>
        <w:t xml:space="preserve">must not only be positive in praising </w:t>
      </w:r>
      <w:r w:rsidR="7E68FE64" w:rsidRPr="0092651F">
        <w:rPr>
          <w:rFonts w:ascii="Arial" w:hAnsi="Arial" w:cs="Arial"/>
          <w:sz w:val="22"/>
          <w:szCs w:val="22"/>
        </w:rPr>
        <w:t xml:space="preserve">our </w:t>
      </w:r>
      <w:r w:rsidR="00323750">
        <w:rPr>
          <w:rFonts w:ascii="Arial" w:hAnsi="Arial" w:cs="Arial"/>
          <w:sz w:val="22"/>
          <w:szCs w:val="22"/>
        </w:rPr>
        <w:t>pupils</w:t>
      </w:r>
      <w:r w:rsidR="00557C22" w:rsidRPr="0092651F">
        <w:rPr>
          <w:rFonts w:ascii="Arial" w:hAnsi="Arial" w:cs="Arial"/>
          <w:sz w:val="22"/>
          <w:szCs w:val="22"/>
        </w:rPr>
        <w:t xml:space="preserve"> but also have a positive outlook during </w:t>
      </w:r>
      <w:r w:rsidR="1A24D507" w:rsidRPr="0092651F">
        <w:rPr>
          <w:rFonts w:ascii="Arial" w:hAnsi="Arial" w:cs="Arial"/>
          <w:sz w:val="22"/>
          <w:szCs w:val="22"/>
        </w:rPr>
        <w:t xml:space="preserve">the </w:t>
      </w:r>
      <w:proofErr w:type="gramStart"/>
      <w:r w:rsidR="1A24D507" w:rsidRPr="0092651F">
        <w:rPr>
          <w:rFonts w:ascii="Arial" w:hAnsi="Arial" w:cs="Arial"/>
          <w:sz w:val="22"/>
          <w:szCs w:val="22"/>
        </w:rPr>
        <w:t>time</w:t>
      </w:r>
      <w:proofErr w:type="gramEnd"/>
      <w:r w:rsidR="007C494F">
        <w:rPr>
          <w:rFonts w:ascii="Arial" w:hAnsi="Arial" w:cs="Arial"/>
          <w:sz w:val="22"/>
          <w:szCs w:val="22"/>
        </w:rPr>
        <w:t xml:space="preserve"> </w:t>
      </w:r>
      <w:r w:rsidR="005A31D7" w:rsidRPr="0092651F">
        <w:rPr>
          <w:rFonts w:ascii="Arial" w:hAnsi="Arial" w:cs="Arial"/>
          <w:sz w:val="22"/>
          <w:szCs w:val="22"/>
        </w:rPr>
        <w:t xml:space="preserve">we have </w:t>
      </w:r>
      <w:r w:rsidR="00557C22" w:rsidRPr="0092651F">
        <w:rPr>
          <w:rFonts w:ascii="Arial" w:hAnsi="Arial" w:cs="Arial"/>
          <w:sz w:val="22"/>
          <w:szCs w:val="22"/>
        </w:rPr>
        <w:t xml:space="preserve">with them. </w:t>
      </w:r>
      <w:r w:rsidR="005A31D7" w:rsidRPr="0092651F">
        <w:rPr>
          <w:rFonts w:ascii="Arial" w:hAnsi="Arial" w:cs="Arial"/>
          <w:sz w:val="22"/>
          <w:szCs w:val="22"/>
        </w:rPr>
        <w:t xml:space="preserve">By remaining positive and </w:t>
      </w:r>
      <w:r w:rsidR="00D9102D" w:rsidRPr="0092651F">
        <w:rPr>
          <w:rFonts w:ascii="Arial" w:hAnsi="Arial" w:cs="Arial"/>
          <w:sz w:val="22"/>
          <w:szCs w:val="22"/>
        </w:rPr>
        <w:t>using praise in the classroom</w:t>
      </w:r>
      <w:r w:rsidR="38F53782" w:rsidRPr="0092651F">
        <w:rPr>
          <w:rFonts w:ascii="Arial" w:hAnsi="Arial" w:cs="Arial"/>
          <w:sz w:val="22"/>
          <w:szCs w:val="22"/>
        </w:rPr>
        <w:t xml:space="preserve"> enables teachers </w:t>
      </w:r>
      <w:r w:rsidR="6BBF4722" w:rsidRPr="0092651F">
        <w:rPr>
          <w:rFonts w:ascii="Arial" w:hAnsi="Arial" w:cs="Arial"/>
          <w:sz w:val="22"/>
          <w:szCs w:val="22"/>
        </w:rPr>
        <w:t xml:space="preserve">to manage </w:t>
      </w:r>
      <w:r w:rsidR="00D9102D" w:rsidRPr="0092651F">
        <w:rPr>
          <w:rFonts w:ascii="Arial" w:hAnsi="Arial" w:cs="Arial"/>
          <w:sz w:val="22"/>
          <w:szCs w:val="22"/>
        </w:rPr>
        <w:t xml:space="preserve">behaviour. </w:t>
      </w:r>
      <w:r w:rsidR="002A62D9" w:rsidRPr="0092651F">
        <w:rPr>
          <w:rFonts w:ascii="Arial" w:hAnsi="Arial" w:cs="Arial"/>
          <w:sz w:val="22"/>
          <w:szCs w:val="22"/>
        </w:rPr>
        <w:t>Cowley suggest</w:t>
      </w:r>
      <w:r w:rsidR="031B5D0F" w:rsidRPr="0092651F">
        <w:rPr>
          <w:rFonts w:ascii="Arial" w:hAnsi="Arial" w:cs="Arial"/>
          <w:sz w:val="22"/>
          <w:szCs w:val="22"/>
        </w:rPr>
        <w:t>s</w:t>
      </w:r>
      <w:r w:rsidR="002A62D9" w:rsidRPr="0092651F">
        <w:rPr>
          <w:rFonts w:ascii="Arial" w:hAnsi="Arial" w:cs="Arial"/>
          <w:sz w:val="22"/>
          <w:szCs w:val="22"/>
        </w:rPr>
        <w:t xml:space="preserve"> that we react to misbehaver by suggesting positive </w:t>
      </w:r>
      <w:r w:rsidR="004E6E2B" w:rsidRPr="0092651F">
        <w:rPr>
          <w:rFonts w:ascii="Arial" w:hAnsi="Arial" w:cs="Arial"/>
          <w:sz w:val="22"/>
          <w:szCs w:val="22"/>
        </w:rPr>
        <w:t xml:space="preserve">alternatives. </w:t>
      </w:r>
      <w:r w:rsidR="3814FC73" w:rsidRPr="0092651F">
        <w:rPr>
          <w:rFonts w:ascii="Arial" w:hAnsi="Arial" w:cs="Arial"/>
          <w:sz w:val="22"/>
          <w:szCs w:val="22"/>
        </w:rPr>
        <w:t xml:space="preserve">Sumiati et.al (2019) supports this idea </w:t>
      </w:r>
      <w:r w:rsidR="26C9D89A" w:rsidRPr="0092651F">
        <w:rPr>
          <w:rFonts w:ascii="Arial" w:hAnsi="Arial" w:cs="Arial"/>
          <w:sz w:val="22"/>
          <w:szCs w:val="22"/>
        </w:rPr>
        <w:t xml:space="preserve">by </w:t>
      </w:r>
      <w:r w:rsidR="3814FC73" w:rsidRPr="0092651F">
        <w:rPr>
          <w:rFonts w:ascii="Arial" w:hAnsi="Arial" w:cs="Arial"/>
          <w:sz w:val="22"/>
          <w:szCs w:val="22"/>
        </w:rPr>
        <w:t xml:space="preserve">using positive reinforcement. In a study that was conducted by the </w:t>
      </w:r>
      <w:r w:rsidR="486510CC" w:rsidRPr="0092651F">
        <w:rPr>
          <w:rFonts w:ascii="Arial" w:hAnsi="Arial" w:cs="Arial"/>
          <w:sz w:val="22"/>
          <w:szCs w:val="22"/>
        </w:rPr>
        <w:t>researcher</w:t>
      </w:r>
      <w:r w:rsidR="3814FC73" w:rsidRPr="0092651F">
        <w:rPr>
          <w:rFonts w:ascii="Arial" w:hAnsi="Arial" w:cs="Arial"/>
          <w:sz w:val="22"/>
          <w:szCs w:val="22"/>
        </w:rPr>
        <w:t xml:space="preserve"> it</w:t>
      </w:r>
      <w:r w:rsidR="5FAD5260" w:rsidRPr="0092651F">
        <w:rPr>
          <w:rFonts w:ascii="Arial" w:hAnsi="Arial" w:cs="Arial"/>
          <w:sz w:val="22"/>
          <w:szCs w:val="22"/>
        </w:rPr>
        <w:t xml:space="preserve"> was </w:t>
      </w:r>
      <w:r w:rsidR="05C04246" w:rsidRPr="0092651F">
        <w:rPr>
          <w:rFonts w:ascii="Arial" w:hAnsi="Arial" w:cs="Arial"/>
          <w:sz w:val="22"/>
          <w:szCs w:val="22"/>
        </w:rPr>
        <w:t>observed t</w:t>
      </w:r>
      <w:r w:rsidR="5FAD5260" w:rsidRPr="0092651F">
        <w:rPr>
          <w:rFonts w:ascii="Arial" w:hAnsi="Arial" w:cs="Arial"/>
          <w:sz w:val="22"/>
          <w:szCs w:val="22"/>
        </w:rPr>
        <w:t xml:space="preserve">hat the teacher used positive reinforcement in order the motivate the pupil and to join in with the work again. </w:t>
      </w:r>
      <w:r w:rsidR="3DFE9113" w:rsidRPr="0092651F">
        <w:rPr>
          <w:rFonts w:ascii="Arial" w:hAnsi="Arial" w:cs="Arial"/>
          <w:sz w:val="22"/>
          <w:szCs w:val="22"/>
        </w:rPr>
        <w:t xml:space="preserve">This positive reinforcement was used to encourage motivation and the important steps to learning success. </w:t>
      </w:r>
    </w:p>
    <w:p w14:paraId="6D52FECB" w14:textId="604539C6" w:rsidR="00BB59B3" w:rsidRDefault="50A207DD" w:rsidP="00D43C18">
      <w:pPr>
        <w:spacing w:before="30"/>
        <w:rPr>
          <w:rFonts w:ascii="Arial" w:eastAsiaTheme="majorEastAsia" w:hAnsi="Arial" w:cs="Arial"/>
          <w:color w:val="000000" w:themeColor="text1"/>
          <w:sz w:val="22"/>
          <w:szCs w:val="22"/>
        </w:rPr>
      </w:pPr>
      <w:r w:rsidRPr="0092651F">
        <w:rPr>
          <w:rFonts w:ascii="Arial" w:eastAsiaTheme="majorEastAsia" w:hAnsi="Arial" w:cs="Arial"/>
          <w:sz w:val="22"/>
          <w:szCs w:val="22"/>
        </w:rPr>
        <w:t xml:space="preserve">Positive reinforcement can allow an unmotivated </w:t>
      </w:r>
      <w:r w:rsidR="6B8FF4AB" w:rsidRPr="0092651F">
        <w:rPr>
          <w:rFonts w:ascii="Arial" w:eastAsiaTheme="majorEastAsia" w:hAnsi="Arial" w:cs="Arial"/>
          <w:sz w:val="22"/>
          <w:szCs w:val="22"/>
        </w:rPr>
        <w:t xml:space="preserve">pupil </w:t>
      </w:r>
      <w:r w:rsidRPr="0092651F">
        <w:rPr>
          <w:rFonts w:ascii="Arial" w:eastAsiaTheme="majorEastAsia" w:hAnsi="Arial" w:cs="Arial"/>
          <w:sz w:val="22"/>
          <w:szCs w:val="22"/>
        </w:rPr>
        <w:t>to become more interested in the learning process again encouraging th</w:t>
      </w:r>
      <w:r w:rsidR="52BF2CC1" w:rsidRPr="0092651F">
        <w:rPr>
          <w:rFonts w:ascii="Arial" w:eastAsiaTheme="majorEastAsia" w:hAnsi="Arial" w:cs="Arial"/>
          <w:sz w:val="22"/>
          <w:szCs w:val="22"/>
        </w:rPr>
        <w:t xml:space="preserve">e </w:t>
      </w:r>
      <w:r w:rsidRPr="0092651F">
        <w:rPr>
          <w:rFonts w:ascii="Arial" w:eastAsiaTheme="majorEastAsia" w:hAnsi="Arial" w:cs="Arial"/>
          <w:sz w:val="22"/>
          <w:szCs w:val="22"/>
        </w:rPr>
        <w:t xml:space="preserve">enthusiasm and want to learn. </w:t>
      </w:r>
      <w:r w:rsidR="1E37E438" w:rsidRPr="0092651F">
        <w:rPr>
          <w:rFonts w:ascii="Arial" w:eastAsiaTheme="majorEastAsia" w:hAnsi="Arial" w:cs="Arial"/>
          <w:sz w:val="22"/>
          <w:szCs w:val="22"/>
        </w:rPr>
        <w:t>(</w:t>
      </w:r>
      <w:r w:rsidR="1E37E438" w:rsidRPr="0092651F">
        <w:rPr>
          <w:rFonts w:ascii="Arial" w:eastAsiaTheme="majorEastAsia" w:hAnsi="Arial" w:cs="Arial"/>
          <w:color w:val="000000" w:themeColor="text1"/>
          <w:sz w:val="22"/>
          <w:szCs w:val="22"/>
        </w:rPr>
        <w:t xml:space="preserve">Hasibua &amp; </w:t>
      </w:r>
      <w:r w:rsidR="1E37E438" w:rsidRPr="0092651F">
        <w:rPr>
          <w:rFonts w:ascii="Arial" w:eastAsiaTheme="majorEastAsia" w:hAnsi="Arial" w:cs="Arial"/>
          <w:color w:val="000000" w:themeColor="text1"/>
          <w:sz w:val="22"/>
          <w:szCs w:val="22"/>
        </w:rPr>
        <w:lastRenderedPageBreak/>
        <w:t>Moedjiono 2012)</w:t>
      </w:r>
      <w:r w:rsidR="6870AB34" w:rsidRPr="0092651F">
        <w:rPr>
          <w:rFonts w:ascii="Arial" w:eastAsiaTheme="majorEastAsia" w:hAnsi="Arial" w:cs="Arial"/>
          <w:color w:val="000000" w:themeColor="text1"/>
          <w:sz w:val="22"/>
          <w:szCs w:val="22"/>
        </w:rPr>
        <w:t xml:space="preserve">. </w:t>
      </w:r>
      <w:r w:rsidR="1E75C629" w:rsidRPr="0092651F">
        <w:rPr>
          <w:rFonts w:ascii="Arial" w:eastAsiaTheme="majorEastAsia" w:hAnsi="Arial" w:cs="Arial"/>
          <w:color w:val="000000" w:themeColor="text1"/>
          <w:sz w:val="22"/>
          <w:szCs w:val="22"/>
        </w:rPr>
        <w:t>Thus,</w:t>
      </w:r>
      <w:r w:rsidR="6870AB34" w:rsidRPr="0092651F">
        <w:rPr>
          <w:rFonts w:ascii="Arial" w:eastAsiaTheme="majorEastAsia" w:hAnsi="Arial" w:cs="Arial"/>
          <w:color w:val="000000" w:themeColor="text1"/>
          <w:sz w:val="22"/>
          <w:szCs w:val="22"/>
        </w:rPr>
        <w:t xml:space="preserve"> creating an </w:t>
      </w:r>
      <w:r w:rsidR="02BF5636" w:rsidRPr="0092651F">
        <w:rPr>
          <w:rFonts w:ascii="Arial" w:eastAsiaTheme="majorEastAsia" w:hAnsi="Arial" w:cs="Arial"/>
          <w:color w:val="000000" w:themeColor="text1"/>
          <w:sz w:val="22"/>
          <w:szCs w:val="22"/>
        </w:rPr>
        <w:t>environment</w:t>
      </w:r>
      <w:r w:rsidR="6870AB34" w:rsidRPr="0092651F">
        <w:rPr>
          <w:rFonts w:ascii="Arial" w:eastAsiaTheme="majorEastAsia" w:hAnsi="Arial" w:cs="Arial"/>
          <w:color w:val="000000" w:themeColor="text1"/>
          <w:sz w:val="22"/>
          <w:szCs w:val="22"/>
        </w:rPr>
        <w:t xml:space="preserve"> where pupils </w:t>
      </w:r>
      <w:r w:rsidR="53435EE3" w:rsidRPr="0092651F">
        <w:rPr>
          <w:rFonts w:ascii="Arial" w:eastAsiaTheme="majorEastAsia" w:hAnsi="Arial" w:cs="Arial"/>
          <w:color w:val="000000" w:themeColor="text1"/>
          <w:sz w:val="22"/>
          <w:szCs w:val="22"/>
        </w:rPr>
        <w:t xml:space="preserve">can </w:t>
      </w:r>
      <w:r w:rsidR="179A2A5D" w:rsidRPr="0092651F">
        <w:rPr>
          <w:rFonts w:ascii="Arial" w:eastAsiaTheme="majorEastAsia" w:hAnsi="Arial" w:cs="Arial"/>
          <w:color w:val="000000" w:themeColor="text1"/>
          <w:sz w:val="22"/>
          <w:szCs w:val="22"/>
        </w:rPr>
        <w:t>achieve</w:t>
      </w:r>
      <w:r w:rsidR="6870AB34" w:rsidRPr="0092651F">
        <w:rPr>
          <w:rFonts w:ascii="Arial" w:eastAsiaTheme="majorEastAsia" w:hAnsi="Arial" w:cs="Arial"/>
          <w:color w:val="000000" w:themeColor="text1"/>
          <w:sz w:val="22"/>
          <w:szCs w:val="22"/>
        </w:rPr>
        <w:t xml:space="preserve"> and improve </w:t>
      </w:r>
      <w:r w:rsidR="7ACA964C" w:rsidRPr="0092651F">
        <w:rPr>
          <w:rFonts w:ascii="Arial" w:eastAsiaTheme="majorEastAsia" w:hAnsi="Arial" w:cs="Arial"/>
          <w:color w:val="000000" w:themeColor="text1"/>
          <w:sz w:val="22"/>
          <w:szCs w:val="22"/>
        </w:rPr>
        <w:t>positively with their teache</w:t>
      </w:r>
      <w:r w:rsidR="700441E7" w:rsidRPr="0092651F">
        <w:rPr>
          <w:rFonts w:ascii="Arial" w:eastAsiaTheme="majorEastAsia" w:hAnsi="Arial" w:cs="Arial"/>
          <w:color w:val="000000" w:themeColor="text1"/>
          <w:sz w:val="22"/>
          <w:szCs w:val="22"/>
        </w:rPr>
        <w:t>r, building a healthie</w:t>
      </w:r>
      <w:r w:rsidR="7ACA964C" w:rsidRPr="0092651F">
        <w:rPr>
          <w:rFonts w:ascii="Arial" w:eastAsiaTheme="majorEastAsia" w:hAnsi="Arial" w:cs="Arial"/>
          <w:color w:val="000000" w:themeColor="text1"/>
          <w:sz w:val="22"/>
          <w:szCs w:val="22"/>
        </w:rPr>
        <w:t>r</w:t>
      </w:r>
      <w:r w:rsidR="70666429" w:rsidRPr="0092651F">
        <w:rPr>
          <w:rFonts w:ascii="Arial" w:eastAsiaTheme="majorEastAsia" w:hAnsi="Arial" w:cs="Arial"/>
          <w:color w:val="000000" w:themeColor="text1"/>
          <w:sz w:val="22"/>
          <w:szCs w:val="22"/>
        </w:rPr>
        <w:t xml:space="preserve"> r</w:t>
      </w:r>
      <w:r w:rsidR="7ACA964C" w:rsidRPr="0092651F">
        <w:rPr>
          <w:rFonts w:ascii="Arial" w:eastAsiaTheme="majorEastAsia" w:hAnsi="Arial" w:cs="Arial"/>
          <w:color w:val="000000" w:themeColor="text1"/>
          <w:sz w:val="22"/>
          <w:szCs w:val="22"/>
        </w:rPr>
        <w:t>elationship between</w:t>
      </w:r>
      <w:r w:rsidR="0B81ADB1" w:rsidRPr="0092651F">
        <w:rPr>
          <w:rFonts w:ascii="Arial" w:eastAsiaTheme="majorEastAsia" w:hAnsi="Arial" w:cs="Arial"/>
          <w:color w:val="000000" w:themeColor="text1"/>
          <w:sz w:val="22"/>
          <w:szCs w:val="22"/>
        </w:rPr>
        <w:t xml:space="preserve"> them both</w:t>
      </w:r>
      <w:r w:rsidR="2D7C26CA" w:rsidRPr="0092651F">
        <w:rPr>
          <w:rFonts w:ascii="Arial" w:eastAsiaTheme="majorEastAsia" w:hAnsi="Arial" w:cs="Arial"/>
          <w:color w:val="000000" w:themeColor="text1"/>
          <w:sz w:val="22"/>
          <w:szCs w:val="22"/>
        </w:rPr>
        <w:t xml:space="preserve"> as well as encouraging good</w:t>
      </w:r>
      <w:r w:rsidR="7ACA964C" w:rsidRPr="0092651F">
        <w:rPr>
          <w:rFonts w:ascii="Arial" w:eastAsiaTheme="majorEastAsia" w:hAnsi="Arial" w:cs="Arial"/>
          <w:color w:val="000000" w:themeColor="text1"/>
          <w:sz w:val="22"/>
          <w:szCs w:val="22"/>
        </w:rPr>
        <w:t xml:space="preserve"> behaviour in the classroom. </w:t>
      </w:r>
      <w:r w:rsidR="7B5F3E79" w:rsidRPr="0092651F">
        <w:rPr>
          <w:rFonts w:ascii="Arial" w:eastAsiaTheme="majorEastAsia" w:hAnsi="Arial" w:cs="Arial"/>
          <w:color w:val="000000" w:themeColor="text1"/>
          <w:sz w:val="22"/>
          <w:szCs w:val="22"/>
        </w:rPr>
        <w:t xml:space="preserve"> </w:t>
      </w:r>
    </w:p>
    <w:p w14:paraId="5AC63E84" w14:textId="025922C7" w:rsidR="00B90EE0" w:rsidRDefault="00B90EE0" w:rsidP="00D43C18">
      <w:pPr>
        <w:spacing w:before="30"/>
        <w:rPr>
          <w:rFonts w:ascii="Arial" w:eastAsiaTheme="majorEastAsia" w:hAnsi="Arial" w:cs="Arial"/>
          <w:color w:val="000000" w:themeColor="text1"/>
          <w:sz w:val="22"/>
          <w:szCs w:val="22"/>
        </w:rPr>
      </w:pPr>
    </w:p>
    <w:p w14:paraId="3097D116" w14:textId="4B3CF397" w:rsidR="00B90EE0" w:rsidRPr="00CF12C3" w:rsidRDefault="00B90EE0" w:rsidP="00D43C18">
      <w:pPr>
        <w:spacing w:before="30"/>
        <w:rPr>
          <w:rFonts w:ascii="Arial" w:eastAsiaTheme="majorEastAsia" w:hAnsi="Arial" w:cs="Arial"/>
          <w:color w:val="000000" w:themeColor="text1"/>
          <w:sz w:val="22"/>
          <w:szCs w:val="22"/>
        </w:rPr>
      </w:pPr>
    </w:p>
    <w:p w14:paraId="2E35383F" w14:textId="65A4EB6B" w:rsidR="00B866C3" w:rsidRPr="00CF12C3" w:rsidRDefault="00B90EE0" w:rsidP="00D43C18">
      <w:pPr>
        <w:spacing w:before="30"/>
        <w:ind w:left="1134" w:right="1134"/>
        <w:jc w:val="center"/>
        <w:rPr>
          <w:rFonts w:ascii="Arial" w:hAnsi="Arial" w:cs="Arial"/>
          <w:color w:val="2E2E2E"/>
          <w:sz w:val="22"/>
          <w:szCs w:val="22"/>
          <w:shd w:val="clear" w:color="auto" w:fill="FFFFFF"/>
        </w:rPr>
      </w:pPr>
      <w:r w:rsidRPr="00B90EE0">
        <w:rPr>
          <w:rFonts w:ascii="Arial" w:hAnsi="Arial" w:cs="Arial"/>
          <w:i/>
          <w:iCs/>
          <w:color w:val="2E2E2E"/>
          <w:sz w:val="22"/>
          <w:szCs w:val="22"/>
          <w:shd w:val="clear" w:color="auto" w:fill="FFFFFF"/>
        </w:rPr>
        <w:t>“Consistency is very important. That means we need to consistently do the right thing for each student, not the same thing for all students.”</w:t>
      </w:r>
      <w:r w:rsidRPr="00CF12C3">
        <w:rPr>
          <w:rFonts w:ascii="Arial" w:hAnsi="Arial" w:cs="Arial"/>
          <w:i/>
          <w:iCs/>
          <w:color w:val="2E2E2E"/>
          <w:sz w:val="22"/>
          <w:szCs w:val="22"/>
          <w:shd w:val="clear" w:color="auto" w:fill="FFFFFF"/>
        </w:rPr>
        <w:t xml:space="preserve"> </w:t>
      </w:r>
      <w:r w:rsidR="00494102" w:rsidRPr="00CF12C3">
        <w:rPr>
          <w:rFonts w:ascii="Arial" w:hAnsi="Arial" w:cs="Arial"/>
          <w:i/>
          <w:iCs/>
          <w:color w:val="2E2E2E"/>
          <w:sz w:val="22"/>
          <w:szCs w:val="22"/>
          <w:shd w:val="clear" w:color="auto" w:fill="FFFFFF"/>
        </w:rPr>
        <w:t>(</w:t>
      </w:r>
      <w:r w:rsidRPr="00CF12C3">
        <w:rPr>
          <w:rFonts w:ascii="Arial" w:hAnsi="Arial" w:cs="Arial"/>
          <w:color w:val="2E2E2E"/>
          <w:sz w:val="22"/>
          <w:szCs w:val="22"/>
          <w:shd w:val="clear" w:color="auto" w:fill="FFFFFF"/>
        </w:rPr>
        <w:t>Cooper</w:t>
      </w:r>
      <w:r w:rsidR="00272E38">
        <w:rPr>
          <w:rFonts w:ascii="Arial" w:hAnsi="Arial" w:cs="Arial"/>
          <w:color w:val="2E2E2E"/>
          <w:sz w:val="22"/>
          <w:szCs w:val="22"/>
          <w:shd w:val="clear" w:color="auto" w:fill="FFFFFF"/>
        </w:rPr>
        <w:t>, 2014</w:t>
      </w:r>
      <w:r w:rsidR="00DA34C0">
        <w:rPr>
          <w:rFonts w:ascii="Arial" w:hAnsi="Arial" w:cs="Arial"/>
          <w:color w:val="2E2E2E"/>
          <w:sz w:val="22"/>
          <w:szCs w:val="22"/>
          <w:shd w:val="clear" w:color="auto" w:fill="FFFFFF"/>
        </w:rPr>
        <w:t>, p. 47</w:t>
      </w:r>
      <w:r w:rsidR="00494102" w:rsidRPr="00CF12C3">
        <w:rPr>
          <w:rFonts w:ascii="Arial" w:hAnsi="Arial" w:cs="Arial"/>
          <w:color w:val="2E2E2E"/>
          <w:sz w:val="22"/>
          <w:szCs w:val="22"/>
          <w:shd w:val="clear" w:color="auto" w:fill="FFFFFF"/>
        </w:rPr>
        <w:t>)</w:t>
      </w:r>
    </w:p>
    <w:p w14:paraId="7C0E80DB" w14:textId="53724D57" w:rsidR="002B4F3D" w:rsidRPr="00CF12C3" w:rsidRDefault="002B4F3D" w:rsidP="00D43C18">
      <w:pPr>
        <w:spacing w:before="30"/>
        <w:ind w:left="1134" w:right="1134"/>
        <w:jc w:val="center"/>
        <w:rPr>
          <w:rFonts w:ascii="Arial" w:hAnsi="Arial" w:cs="Arial"/>
          <w:color w:val="2E2E2E"/>
          <w:sz w:val="22"/>
          <w:szCs w:val="22"/>
          <w:shd w:val="clear" w:color="auto" w:fill="FFFFFF"/>
        </w:rPr>
      </w:pPr>
    </w:p>
    <w:p w14:paraId="630DDF24" w14:textId="09F99A7A" w:rsidR="002B4F3D" w:rsidRPr="00B90EE0" w:rsidRDefault="002B4F3D" w:rsidP="00D43C18">
      <w:pPr>
        <w:spacing w:before="30"/>
        <w:rPr>
          <w:rFonts w:ascii="Arial" w:hAnsi="Arial" w:cs="Arial"/>
          <w:color w:val="2E2E2E"/>
          <w:sz w:val="22"/>
          <w:szCs w:val="22"/>
          <w:shd w:val="clear" w:color="auto" w:fill="FFFFFF"/>
        </w:rPr>
      </w:pPr>
      <w:r w:rsidRPr="00CF12C3">
        <w:rPr>
          <w:rFonts w:ascii="Arial" w:hAnsi="Arial" w:cs="Arial"/>
          <w:color w:val="2E2E2E"/>
          <w:sz w:val="22"/>
          <w:szCs w:val="22"/>
          <w:shd w:val="clear" w:color="auto" w:fill="FFFFFF"/>
        </w:rPr>
        <w:t xml:space="preserve">Cooper </w:t>
      </w:r>
      <w:r w:rsidR="00F410D5">
        <w:rPr>
          <w:rFonts w:ascii="Arial" w:hAnsi="Arial" w:cs="Arial"/>
          <w:color w:val="2E2E2E"/>
          <w:sz w:val="22"/>
          <w:szCs w:val="22"/>
          <w:shd w:val="clear" w:color="auto" w:fill="FFFFFF"/>
        </w:rPr>
        <w:t>goes on to t</w:t>
      </w:r>
      <w:r w:rsidR="00ED5C1C" w:rsidRPr="00CF12C3">
        <w:rPr>
          <w:rFonts w:ascii="Arial" w:hAnsi="Arial" w:cs="Arial"/>
          <w:color w:val="2E2E2E"/>
          <w:sz w:val="22"/>
          <w:szCs w:val="22"/>
          <w:shd w:val="clear" w:color="auto" w:fill="FFFFFF"/>
        </w:rPr>
        <w:t>alk about how we as teachers need to be consistent</w:t>
      </w:r>
      <w:r w:rsidR="00DD3B54" w:rsidRPr="00CF12C3">
        <w:rPr>
          <w:rFonts w:ascii="Arial" w:hAnsi="Arial" w:cs="Arial"/>
          <w:color w:val="2E2E2E"/>
          <w:sz w:val="22"/>
          <w:szCs w:val="22"/>
          <w:shd w:val="clear" w:color="auto" w:fill="FFFFFF"/>
        </w:rPr>
        <w:t>. He suggests that we understand ourselves in the process of teaching ou</w:t>
      </w:r>
      <w:r w:rsidR="003F2CDC">
        <w:rPr>
          <w:rFonts w:ascii="Arial" w:hAnsi="Arial" w:cs="Arial"/>
          <w:color w:val="2E2E2E"/>
          <w:sz w:val="22"/>
          <w:szCs w:val="22"/>
          <w:shd w:val="clear" w:color="auto" w:fill="FFFFFF"/>
        </w:rPr>
        <w:t>r</w:t>
      </w:r>
      <w:r w:rsidR="00DD3B54" w:rsidRPr="00CF12C3">
        <w:rPr>
          <w:rFonts w:ascii="Arial" w:hAnsi="Arial" w:cs="Arial"/>
          <w:color w:val="2E2E2E"/>
          <w:sz w:val="22"/>
          <w:szCs w:val="22"/>
          <w:shd w:val="clear" w:color="auto" w:fill="FFFFFF"/>
        </w:rPr>
        <w:t xml:space="preserve"> pupils by building those important relationships from the very begin</w:t>
      </w:r>
      <w:r w:rsidR="00F410D5">
        <w:rPr>
          <w:rFonts w:ascii="Arial" w:hAnsi="Arial" w:cs="Arial"/>
          <w:color w:val="2E2E2E"/>
          <w:sz w:val="22"/>
          <w:szCs w:val="22"/>
          <w:shd w:val="clear" w:color="auto" w:fill="FFFFFF"/>
        </w:rPr>
        <w:t>. (ibid.)</w:t>
      </w:r>
    </w:p>
    <w:p w14:paraId="7C59B3FB" w14:textId="77777777" w:rsidR="00B90EE0" w:rsidRPr="00CF12C3" w:rsidRDefault="00B90EE0" w:rsidP="00D43C18">
      <w:pPr>
        <w:spacing w:before="30"/>
        <w:rPr>
          <w:rFonts w:ascii="Arial" w:eastAsiaTheme="majorEastAsia" w:hAnsi="Arial" w:cs="Arial"/>
          <w:color w:val="000000" w:themeColor="text1"/>
          <w:sz w:val="22"/>
          <w:szCs w:val="22"/>
        </w:rPr>
      </w:pPr>
    </w:p>
    <w:p w14:paraId="11011B94" w14:textId="1A1A7357" w:rsidR="0009090E" w:rsidRPr="0092651F" w:rsidRDefault="0009090E" w:rsidP="00D43C18">
      <w:pPr>
        <w:spacing w:before="30"/>
        <w:rPr>
          <w:rFonts w:ascii="Arial" w:eastAsiaTheme="majorEastAsia" w:hAnsi="Arial" w:cs="Arial"/>
          <w:sz w:val="22"/>
          <w:szCs w:val="22"/>
        </w:rPr>
      </w:pPr>
      <w:r w:rsidRPr="0092651F">
        <w:rPr>
          <w:rFonts w:ascii="Arial" w:eastAsiaTheme="majorEastAsia" w:hAnsi="Arial" w:cs="Arial"/>
          <w:sz w:val="22"/>
          <w:szCs w:val="22"/>
        </w:rPr>
        <w:t xml:space="preserve">Cowley 2003 </w:t>
      </w:r>
      <w:r w:rsidR="00DD3B54">
        <w:rPr>
          <w:rFonts w:ascii="Arial" w:eastAsiaTheme="majorEastAsia" w:hAnsi="Arial" w:cs="Arial"/>
          <w:sz w:val="22"/>
          <w:szCs w:val="22"/>
        </w:rPr>
        <w:t xml:space="preserve">supports the </w:t>
      </w:r>
      <w:r w:rsidR="00D27FAC">
        <w:rPr>
          <w:rFonts w:ascii="Arial" w:eastAsiaTheme="majorEastAsia" w:hAnsi="Arial" w:cs="Arial"/>
          <w:sz w:val="22"/>
          <w:szCs w:val="22"/>
        </w:rPr>
        <w:t xml:space="preserve">idea of consistency and links it with </w:t>
      </w:r>
      <w:r w:rsidR="00CB5C5A" w:rsidRPr="0092651F">
        <w:rPr>
          <w:rFonts w:ascii="Arial" w:eastAsiaTheme="majorEastAsia" w:hAnsi="Arial" w:cs="Arial"/>
          <w:sz w:val="22"/>
          <w:szCs w:val="22"/>
        </w:rPr>
        <w:t xml:space="preserve">the importance of classroom structure. </w:t>
      </w:r>
      <w:r w:rsidR="003175C6" w:rsidRPr="0092651F">
        <w:rPr>
          <w:rFonts w:ascii="Arial" w:eastAsiaTheme="majorEastAsia" w:hAnsi="Arial" w:cs="Arial"/>
          <w:sz w:val="22"/>
          <w:szCs w:val="22"/>
        </w:rPr>
        <w:t xml:space="preserve">She </w:t>
      </w:r>
      <w:r w:rsidR="001C06FC" w:rsidRPr="0092651F">
        <w:rPr>
          <w:rFonts w:ascii="Arial" w:eastAsiaTheme="majorEastAsia" w:hAnsi="Arial" w:cs="Arial"/>
          <w:sz w:val="22"/>
          <w:szCs w:val="22"/>
        </w:rPr>
        <w:t>argues</w:t>
      </w:r>
      <w:r w:rsidR="003175C6" w:rsidRPr="0092651F">
        <w:rPr>
          <w:rFonts w:ascii="Arial" w:eastAsiaTheme="majorEastAsia" w:hAnsi="Arial" w:cs="Arial"/>
          <w:sz w:val="22"/>
          <w:szCs w:val="22"/>
        </w:rPr>
        <w:t xml:space="preserve"> that in some </w:t>
      </w:r>
      <w:r w:rsidR="48DE8BC8" w:rsidRPr="0092651F">
        <w:rPr>
          <w:rFonts w:ascii="Arial" w:eastAsiaTheme="majorEastAsia" w:hAnsi="Arial" w:cs="Arial"/>
          <w:sz w:val="22"/>
          <w:szCs w:val="22"/>
        </w:rPr>
        <w:t>school</w:t>
      </w:r>
      <w:r w:rsidR="00E90BCA">
        <w:rPr>
          <w:rFonts w:ascii="Arial" w:eastAsiaTheme="majorEastAsia" w:hAnsi="Arial" w:cs="Arial"/>
          <w:sz w:val="22"/>
          <w:szCs w:val="22"/>
        </w:rPr>
        <w:t>’</w:t>
      </w:r>
      <w:r w:rsidR="48DE8BC8" w:rsidRPr="0092651F">
        <w:rPr>
          <w:rFonts w:ascii="Arial" w:eastAsiaTheme="majorEastAsia" w:hAnsi="Arial" w:cs="Arial"/>
          <w:sz w:val="22"/>
          <w:szCs w:val="22"/>
        </w:rPr>
        <w:t>s</w:t>
      </w:r>
      <w:r w:rsidR="003175C6" w:rsidRPr="0092651F">
        <w:rPr>
          <w:rFonts w:ascii="Arial" w:eastAsiaTheme="majorEastAsia" w:hAnsi="Arial" w:cs="Arial"/>
          <w:sz w:val="22"/>
          <w:szCs w:val="22"/>
        </w:rPr>
        <w:t xml:space="preserve"> st</w:t>
      </w:r>
      <w:r w:rsidR="001D4748" w:rsidRPr="0092651F">
        <w:rPr>
          <w:rFonts w:ascii="Arial" w:eastAsiaTheme="majorEastAsia" w:hAnsi="Arial" w:cs="Arial"/>
          <w:sz w:val="22"/>
          <w:szCs w:val="22"/>
        </w:rPr>
        <w:t xml:space="preserve">ructure </w:t>
      </w:r>
      <w:r w:rsidR="003175C6" w:rsidRPr="0092651F">
        <w:rPr>
          <w:rFonts w:ascii="Arial" w:eastAsiaTheme="majorEastAsia" w:hAnsi="Arial" w:cs="Arial"/>
          <w:sz w:val="22"/>
          <w:szCs w:val="22"/>
        </w:rPr>
        <w:t xml:space="preserve">is what is lacking. </w:t>
      </w:r>
      <w:r w:rsidR="001D4748" w:rsidRPr="0092651F">
        <w:rPr>
          <w:rFonts w:ascii="Arial" w:eastAsiaTheme="majorEastAsia" w:hAnsi="Arial" w:cs="Arial"/>
          <w:sz w:val="22"/>
          <w:szCs w:val="22"/>
        </w:rPr>
        <w:t xml:space="preserve">Not only should our lessons have </w:t>
      </w:r>
      <w:r w:rsidR="58B8A57E" w:rsidRPr="0092651F">
        <w:rPr>
          <w:rFonts w:ascii="Arial" w:eastAsiaTheme="majorEastAsia" w:hAnsi="Arial" w:cs="Arial"/>
          <w:sz w:val="22"/>
          <w:szCs w:val="22"/>
        </w:rPr>
        <w:t xml:space="preserve">a </w:t>
      </w:r>
      <w:r w:rsidR="001D4748" w:rsidRPr="0092651F">
        <w:rPr>
          <w:rFonts w:ascii="Arial" w:eastAsiaTheme="majorEastAsia" w:hAnsi="Arial" w:cs="Arial"/>
          <w:sz w:val="22"/>
          <w:szCs w:val="22"/>
        </w:rPr>
        <w:t xml:space="preserve">structure on what we are teaching but there should be </w:t>
      </w:r>
      <w:r w:rsidR="008C14C3">
        <w:rPr>
          <w:rFonts w:ascii="Arial" w:eastAsiaTheme="majorEastAsia" w:hAnsi="Arial" w:cs="Arial"/>
          <w:sz w:val="22"/>
          <w:szCs w:val="22"/>
        </w:rPr>
        <w:t xml:space="preserve">an </w:t>
      </w:r>
      <w:r w:rsidR="001D4748" w:rsidRPr="0092651F">
        <w:rPr>
          <w:rFonts w:ascii="Arial" w:eastAsiaTheme="majorEastAsia" w:hAnsi="Arial" w:cs="Arial"/>
          <w:sz w:val="22"/>
          <w:szCs w:val="22"/>
        </w:rPr>
        <w:t>order/</w:t>
      </w:r>
      <w:r w:rsidR="001C06FC" w:rsidRPr="0092651F">
        <w:rPr>
          <w:rFonts w:ascii="Arial" w:eastAsiaTheme="majorEastAsia" w:hAnsi="Arial" w:cs="Arial"/>
          <w:sz w:val="22"/>
          <w:szCs w:val="22"/>
        </w:rPr>
        <w:t xml:space="preserve">routine </w:t>
      </w:r>
      <w:r w:rsidR="00230174" w:rsidRPr="0092651F">
        <w:rPr>
          <w:rFonts w:ascii="Arial" w:eastAsiaTheme="majorEastAsia" w:hAnsi="Arial" w:cs="Arial"/>
          <w:sz w:val="22"/>
          <w:szCs w:val="22"/>
        </w:rPr>
        <w:t>within</w:t>
      </w:r>
      <w:r w:rsidR="001C06FC" w:rsidRPr="0092651F">
        <w:rPr>
          <w:rFonts w:ascii="Arial" w:eastAsiaTheme="majorEastAsia" w:hAnsi="Arial" w:cs="Arial"/>
          <w:sz w:val="22"/>
          <w:szCs w:val="22"/>
        </w:rPr>
        <w:t xml:space="preserve"> the classroom. How our lessons </w:t>
      </w:r>
      <w:r w:rsidR="00230174" w:rsidRPr="0092651F">
        <w:rPr>
          <w:rFonts w:ascii="Arial" w:eastAsiaTheme="majorEastAsia" w:hAnsi="Arial" w:cs="Arial"/>
          <w:sz w:val="22"/>
          <w:szCs w:val="22"/>
        </w:rPr>
        <w:t>start,</w:t>
      </w:r>
      <w:r w:rsidR="001C06FC" w:rsidRPr="0092651F">
        <w:rPr>
          <w:rFonts w:ascii="Arial" w:eastAsiaTheme="majorEastAsia" w:hAnsi="Arial" w:cs="Arial"/>
          <w:sz w:val="22"/>
          <w:szCs w:val="22"/>
        </w:rPr>
        <w:t xml:space="preserve"> and fin</w:t>
      </w:r>
      <w:r w:rsidR="00CD3792" w:rsidRPr="0092651F">
        <w:rPr>
          <w:rFonts w:ascii="Arial" w:eastAsiaTheme="majorEastAsia" w:hAnsi="Arial" w:cs="Arial"/>
          <w:sz w:val="22"/>
          <w:szCs w:val="22"/>
        </w:rPr>
        <w:t>ish is helpful</w:t>
      </w:r>
      <w:r w:rsidR="00230174" w:rsidRPr="0092651F">
        <w:rPr>
          <w:rFonts w:ascii="Arial" w:eastAsiaTheme="majorEastAsia" w:hAnsi="Arial" w:cs="Arial"/>
          <w:sz w:val="22"/>
          <w:szCs w:val="22"/>
        </w:rPr>
        <w:t xml:space="preserve"> as i</w:t>
      </w:r>
      <w:r w:rsidR="00E77DA0" w:rsidRPr="0092651F">
        <w:rPr>
          <w:rFonts w:ascii="Arial" w:eastAsiaTheme="majorEastAsia" w:hAnsi="Arial" w:cs="Arial"/>
          <w:sz w:val="22"/>
          <w:szCs w:val="22"/>
        </w:rPr>
        <w:t>t</w:t>
      </w:r>
      <w:r w:rsidR="00230174" w:rsidRPr="0092651F">
        <w:rPr>
          <w:rFonts w:ascii="Arial" w:eastAsiaTheme="majorEastAsia" w:hAnsi="Arial" w:cs="Arial"/>
          <w:sz w:val="22"/>
          <w:szCs w:val="22"/>
        </w:rPr>
        <w:t xml:space="preserve"> </w:t>
      </w:r>
      <w:r w:rsidR="00E77DA0" w:rsidRPr="0092651F">
        <w:rPr>
          <w:rFonts w:ascii="Arial" w:eastAsiaTheme="majorEastAsia" w:hAnsi="Arial" w:cs="Arial"/>
          <w:sz w:val="22"/>
          <w:szCs w:val="22"/>
        </w:rPr>
        <w:t xml:space="preserve">creates habits. If we start and finish our lessons in the same way </w:t>
      </w:r>
      <w:r w:rsidR="0000358B" w:rsidRPr="0092651F">
        <w:rPr>
          <w:rFonts w:ascii="Arial" w:eastAsiaTheme="majorEastAsia" w:hAnsi="Arial" w:cs="Arial"/>
          <w:sz w:val="22"/>
          <w:szCs w:val="22"/>
        </w:rPr>
        <w:t>pupils will automatically repeat these patte</w:t>
      </w:r>
      <w:r w:rsidR="160515A6" w:rsidRPr="0092651F">
        <w:rPr>
          <w:rFonts w:ascii="Arial" w:eastAsiaTheme="majorEastAsia" w:hAnsi="Arial" w:cs="Arial"/>
          <w:sz w:val="22"/>
          <w:szCs w:val="22"/>
        </w:rPr>
        <w:t>r</w:t>
      </w:r>
      <w:r w:rsidR="0000358B" w:rsidRPr="0092651F">
        <w:rPr>
          <w:rFonts w:ascii="Arial" w:eastAsiaTheme="majorEastAsia" w:hAnsi="Arial" w:cs="Arial"/>
          <w:sz w:val="22"/>
          <w:szCs w:val="22"/>
        </w:rPr>
        <w:t>ns</w:t>
      </w:r>
      <w:r w:rsidR="00CA10BF">
        <w:rPr>
          <w:rFonts w:ascii="Arial" w:eastAsiaTheme="majorEastAsia" w:hAnsi="Arial" w:cs="Arial"/>
          <w:sz w:val="22"/>
          <w:szCs w:val="22"/>
        </w:rPr>
        <w:t>,</w:t>
      </w:r>
      <w:r w:rsidR="0000358B" w:rsidRPr="0092651F">
        <w:rPr>
          <w:rFonts w:ascii="Arial" w:eastAsiaTheme="majorEastAsia" w:hAnsi="Arial" w:cs="Arial"/>
          <w:sz w:val="22"/>
          <w:szCs w:val="22"/>
        </w:rPr>
        <w:t xml:space="preserve"> thus making it easier for the </w:t>
      </w:r>
      <w:r w:rsidR="7F392698" w:rsidRPr="0092651F">
        <w:rPr>
          <w:rFonts w:ascii="Arial" w:eastAsiaTheme="majorEastAsia" w:hAnsi="Arial" w:cs="Arial"/>
          <w:sz w:val="22"/>
          <w:szCs w:val="22"/>
        </w:rPr>
        <w:t>teacher. Cowley</w:t>
      </w:r>
      <w:r w:rsidR="1F7F4D03" w:rsidRPr="0092651F">
        <w:rPr>
          <w:rFonts w:ascii="Arial" w:eastAsiaTheme="majorEastAsia" w:hAnsi="Arial" w:cs="Arial"/>
          <w:sz w:val="22"/>
          <w:szCs w:val="22"/>
        </w:rPr>
        <w:t xml:space="preserve"> also suggests the notion of being clear and confiden</w:t>
      </w:r>
      <w:r w:rsidR="7E54BDD7" w:rsidRPr="0092651F">
        <w:rPr>
          <w:rFonts w:ascii="Arial" w:eastAsiaTheme="majorEastAsia" w:hAnsi="Arial" w:cs="Arial"/>
          <w:sz w:val="22"/>
          <w:szCs w:val="22"/>
        </w:rPr>
        <w:t>t</w:t>
      </w:r>
      <w:r w:rsidR="1F7F4D03" w:rsidRPr="0092651F">
        <w:rPr>
          <w:rFonts w:ascii="Arial" w:eastAsiaTheme="majorEastAsia" w:hAnsi="Arial" w:cs="Arial"/>
          <w:sz w:val="22"/>
          <w:szCs w:val="22"/>
        </w:rPr>
        <w:t xml:space="preserve"> in our </w:t>
      </w:r>
      <w:r w:rsidR="453DBBC2" w:rsidRPr="0092651F">
        <w:rPr>
          <w:rFonts w:ascii="Arial" w:eastAsiaTheme="majorEastAsia" w:hAnsi="Arial" w:cs="Arial"/>
          <w:sz w:val="22"/>
          <w:szCs w:val="22"/>
        </w:rPr>
        <w:t>structures</w:t>
      </w:r>
      <w:r w:rsidR="4F333B0B" w:rsidRPr="0092651F">
        <w:rPr>
          <w:rFonts w:ascii="Arial" w:eastAsiaTheme="majorEastAsia" w:hAnsi="Arial" w:cs="Arial"/>
          <w:sz w:val="22"/>
          <w:szCs w:val="22"/>
        </w:rPr>
        <w:t>.</w:t>
      </w:r>
      <w:r w:rsidR="52CCA28C" w:rsidRPr="0092651F">
        <w:rPr>
          <w:rFonts w:ascii="Arial" w:eastAsiaTheme="majorEastAsia" w:hAnsi="Arial" w:cs="Arial"/>
          <w:sz w:val="22"/>
          <w:szCs w:val="22"/>
        </w:rPr>
        <w:t xml:space="preserve"> She stresses the importance of </w:t>
      </w:r>
      <w:r w:rsidR="46166F0A" w:rsidRPr="0092651F">
        <w:rPr>
          <w:rFonts w:ascii="Arial" w:eastAsiaTheme="majorEastAsia" w:hAnsi="Arial" w:cs="Arial"/>
          <w:sz w:val="22"/>
          <w:szCs w:val="22"/>
        </w:rPr>
        <w:t>achieving</w:t>
      </w:r>
      <w:r w:rsidR="52CCA28C" w:rsidRPr="0092651F">
        <w:rPr>
          <w:rFonts w:ascii="Arial" w:eastAsiaTheme="majorEastAsia" w:hAnsi="Arial" w:cs="Arial"/>
          <w:sz w:val="22"/>
          <w:szCs w:val="22"/>
        </w:rPr>
        <w:t xml:space="preserve"> a </w:t>
      </w:r>
      <w:r w:rsidR="61CA81A6" w:rsidRPr="0092651F">
        <w:rPr>
          <w:rFonts w:ascii="Arial" w:eastAsiaTheme="majorEastAsia" w:hAnsi="Arial" w:cs="Arial"/>
          <w:sz w:val="22"/>
          <w:szCs w:val="22"/>
        </w:rPr>
        <w:t>sense</w:t>
      </w:r>
      <w:r w:rsidR="52CCA28C" w:rsidRPr="0092651F">
        <w:rPr>
          <w:rFonts w:ascii="Arial" w:eastAsiaTheme="majorEastAsia" w:hAnsi="Arial" w:cs="Arial"/>
          <w:sz w:val="22"/>
          <w:szCs w:val="22"/>
        </w:rPr>
        <w:t xml:space="preserve"> of purpose with the pupils which will enable </w:t>
      </w:r>
      <w:r w:rsidR="3F8A27F3" w:rsidRPr="0092651F">
        <w:rPr>
          <w:rFonts w:ascii="Arial" w:eastAsiaTheme="majorEastAsia" w:hAnsi="Arial" w:cs="Arial"/>
          <w:sz w:val="22"/>
          <w:szCs w:val="22"/>
        </w:rPr>
        <w:t>them</w:t>
      </w:r>
      <w:r w:rsidR="52CCA28C" w:rsidRPr="0092651F">
        <w:rPr>
          <w:rFonts w:ascii="Arial" w:eastAsiaTheme="majorEastAsia" w:hAnsi="Arial" w:cs="Arial"/>
          <w:sz w:val="22"/>
          <w:szCs w:val="22"/>
        </w:rPr>
        <w:t xml:space="preserve"> to understand what is </w:t>
      </w:r>
      <w:r w:rsidR="00DFDE1D" w:rsidRPr="0092651F">
        <w:rPr>
          <w:rFonts w:ascii="Arial" w:eastAsiaTheme="majorEastAsia" w:hAnsi="Arial" w:cs="Arial"/>
          <w:sz w:val="22"/>
          <w:szCs w:val="22"/>
        </w:rPr>
        <w:t>exactly</w:t>
      </w:r>
      <w:r w:rsidR="52CCA28C" w:rsidRPr="0092651F">
        <w:rPr>
          <w:rFonts w:ascii="Arial" w:eastAsiaTheme="majorEastAsia" w:hAnsi="Arial" w:cs="Arial"/>
          <w:sz w:val="22"/>
          <w:szCs w:val="22"/>
        </w:rPr>
        <w:t xml:space="preserve"> </w:t>
      </w:r>
      <w:r w:rsidR="2C1F426D" w:rsidRPr="0092651F">
        <w:rPr>
          <w:rFonts w:ascii="Arial" w:eastAsiaTheme="majorEastAsia" w:hAnsi="Arial" w:cs="Arial"/>
          <w:sz w:val="22"/>
          <w:szCs w:val="22"/>
        </w:rPr>
        <w:t>expected</w:t>
      </w:r>
      <w:r w:rsidR="52CCA28C" w:rsidRPr="0092651F">
        <w:rPr>
          <w:rFonts w:ascii="Arial" w:eastAsiaTheme="majorEastAsia" w:hAnsi="Arial" w:cs="Arial"/>
          <w:sz w:val="22"/>
          <w:szCs w:val="22"/>
        </w:rPr>
        <w:t xml:space="preserve"> of them </w:t>
      </w:r>
      <w:r w:rsidR="5D27CF7F" w:rsidRPr="0092651F">
        <w:rPr>
          <w:rFonts w:ascii="Arial" w:eastAsiaTheme="majorEastAsia" w:hAnsi="Arial" w:cs="Arial"/>
          <w:sz w:val="22"/>
          <w:szCs w:val="22"/>
        </w:rPr>
        <w:t>in</w:t>
      </w:r>
      <w:r w:rsidR="52CCA28C" w:rsidRPr="0092651F">
        <w:rPr>
          <w:rFonts w:ascii="Arial" w:eastAsiaTheme="majorEastAsia" w:hAnsi="Arial" w:cs="Arial"/>
          <w:sz w:val="22"/>
          <w:szCs w:val="22"/>
        </w:rPr>
        <w:t xml:space="preserve"> your class. </w:t>
      </w:r>
    </w:p>
    <w:p w14:paraId="2F55A596" w14:textId="561C27DC" w:rsidR="0837D54B" w:rsidRPr="0092651F" w:rsidRDefault="0837D54B" w:rsidP="00D43C18">
      <w:pPr>
        <w:spacing w:before="30"/>
        <w:rPr>
          <w:rFonts w:ascii="Arial" w:eastAsiaTheme="majorEastAsia" w:hAnsi="Arial" w:cs="Arial"/>
          <w:sz w:val="22"/>
          <w:szCs w:val="22"/>
        </w:rPr>
      </w:pPr>
      <w:r w:rsidRPr="0092651F">
        <w:rPr>
          <w:rFonts w:ascii="Arial" w:eastAsiaTheme="majorEastAsia" w:hAnsi="Arial" w:cs="Arial"/>
          <w:sz w:val="22"/>
          <w:szCs w:val="22"/>
        </w:rPr>
        <w:t>Richards 1998, supports this idea of routine and structure in order to encourage children to be mindful of what they are doing and not just about following a routine.</w:t>
      </w:r>
      <w:r w:rsidR="597F21D9" w:rsidRPr="0092651F">
        <w:rPr>
          <w:rFonts w:ascii="Arial" w:eastAsiaTheme="majorEastAsia" w:hAnsi="Arial" w:cs="Arial"/>
          <w:sz w:val="22"/>
          <w:szCs w:val="22"/>
        </w:rPr>
        <w:t xml:space="preserve"> It can also be argued that structure is necessary for creativity. </w:t>
      </w:r>
    </w:p>
    <w:p w14:paraId="64263AAA" w14:textId="77777777" w:rsidR="00E90BCA" w:rsidRDefault="00E90BCA" w:rsidP="00D43C18">
      <w:pPr>
        <w:spacing w:before="30"/>
        <w:jc w:val="center"/>
        <w:rPr>
          <w:rFonts w:ascii="Arial" w:eastAsiaTheme="majorEastAsia" w:hAnsi="Arial" w:cs="Arial"/>
          <w:color w:val="333333"/>
          <w:sz w:val="22"/>
          <w:szCs w:val="22"/>
        </w:rPr>
      </w:pPr>
    </w:p>
    <w:p w14:paraId="7385ED08" w14:textId="79269DD8" w:rsidR="6F73F77E" w:rsidRPr="0090622C" w:rsidRDefault="206AB086" w:rsidP="00B71004">
      <w:pPr>
        <w:ind w:left="1134" w:right="1134"/>
        <w:rPr>
          <w:rFonts w:ascii="Arial" w:hAnsi="Arial" w:cs="Arial"/>
          <w:sz w:val="22"/>
          <w:szCs w:val="22"/>
        </w:rPr>
      </w:pPr>
      <w:r w:rsidRPr="0090622C">
        <w:rPr>
          <w:rFonts w:ascii="Arial" w:eastAsiaTheme="majorEastAsia" w:hAnsi="Arial" w:cs="Arial"/>
          <w:i/>
          <w:iCs/>
          <w:sz w:val="22"/>
          <w:szCs w:val="22"/>
        </w:rPr>
        <w:t>“</w:t>
      </w:r>
      <w:r w:rsidR="6F73F77E" w:rsidRPr="0090622C">
        <w:rPr>
          <w:rFonts w:ascii="Arial" w:eastAsiaTheme="majorEastAsia" w:hAnsi="Arial" w:cs="Arial"/>
          <w:i/>
          <w:iCs/>
          <w:sz w:val="22"/>
          <w:szCs w:val="22"/>
        </w:rPr>
        <w:t>The teacher can provide this structure by articulating consistent and high expectations in a nonthreatening manner</w:t>
      </w:r>
      <w:r w:rsidR="0C838704" w:rsidRPr="0090622C">
        <w:rPr>
          <w:rFonts w:ascii="Arial" w:eastAsiaTheme="majorEastAsia" w:hAnsi="Arial" w:cs="Arial"/>
          <w:i/>
          <w:iCs/>
          <w:sz w:val="22"/>
          <w:szCs w:val="22"/>
        </w:rPr>
        <w:t>”</w:t>
      </w:r>
      <w:r w:rsidR="6F73F77E" w:rsidRPr="0090622C">
        <w:rPr>
          <w:rFonts w:ascii="Arial" w:eastAsiaTheme="majorEastAsia" w:hAnsi="Arial" w:cs="Arial"/>
          <w:i/>
          <w:iCs/>
          <w:sz w:val="22"/>
          <w:szCs w:val="22"/>
        </w:rPr>
        <w:t xml:space="preserve"> </w:t>
      </w:r>
      <w:r w:rsidR="6F73F77E" w:rsidRPr="0090622C">
        <w:rPr>
          <w:rFonts w:ascii="Arial" w:eastAsiaTheme="majorEastAsia" w:hAnsi="Arial" w:cs="Arial"/>
          <w:sz w:val="22"/>
          <w:szCs w:val="22"/>
        </w:rPr>
        <w:t xml:space="preserve">(Damico &amp; Purkey, 1978; Ziff, </w:t>
      </w:r>
      <w:r w:rsidR="00A6459A" w:rsidRPr="0090622C">
        <w:rPr>
          <w:rFonts w:ascii="Arial" w:eastAsiaTheme="majorEastAsia" w:hAnsi="Arial" w:cs="Arial"/>
          <w:sz w:val="22"/>
          <w:szCs w:val="22"/>
        </w:rPr>
        <w:t>in</w:t>
      </w:r>
      <w:r w:rsidR="00274228">
        <w:rPr>
          <w:rFonts w:ascii="Arial" w:eastAsiaTheme="majorEastAsia" w:hAnsi="Arial" w:cs="Arial"/>
          <w:sz w:val="22"/>
          <w:szCs w:val="22"/>
        </w:rPr>
        <w:t xml:space="preserve"> Fairweather 2010</w:t>
      </w:r>
      <w:r w:rsidR="006E4FDF">
        <w:rPr>
          <w:rFonts w:ascii="Arial" w:eastAsiaTheme="majorEastAsia" w:hAnsi="Arial" w:cs="Arial"/>
          <w:sz w:val="22"/>
          <w:szCs w:val="22"/>
        </w:rPr>
        <w:t xml:space="preserve">. </w:t>
      </w:r>
      <w:r w:rsidR="009A6BB5">
        <w:rPr>
          <w:rFonts w:ascii="Arial" w:eastAsiaTheme="majorEastAsia" w:hAnsi="Arial" w:cs="Arial"/>
          <w:sz w:val="22"/>
          <w:szCs w:val="22"/>
        </w:rPr>
        <w:t>p</w:t>
      </w:r>
      <w:r w:rsidR="006E4FDF">
        <w:rPr>
          <w:rFonts w:ascii="Arial" w:eastAsiaTheme="majorEastAsia" w:hAnsi="Arial" w:cs="Arial"/>
          <w:sz w:val="22"/>
          <w:szCs w:val="22"/>
        </w:rPr>
        <w:t>p. 113-141</w:t>
      </w:r>
      <w:r w:rsidR="00B66B13" w:rsidRPr="0090622C">
        <w:rPr>
          <w:rFonts w:ascii="Arial" w:eastAsiaTheme="majorEastAsia" w:hAnsi="Arial" w:cs="Arial"/>
          <w:sz w:val="22"/>
          <w:szCs w:val="22"/>
        </w:rPr>
        <w:t xml:space="preserve">) </w:t>
      </w:r>
    </w:p>
    <w:p w14:paraId="76EFCA26" w14:textId="77777777" w:rsidR="00E90BCA" w:rsidRPr="0090622C" w:rsidRDefault="00E90BCA" w:rsidP="00B71004">
      <w:pPr>
        <w:ind w:left="1134" w:right="1134"/>
        <w:rPr>
          <w:rFonts w:ascii="Arial" w:eastAsiaTheme="majorEastAsia" w:hAnsi="Arial" w:cs="Arial"/>
          <w:sz w:val="22"/>
          <w:szCs w:val="22"/>
        </w:rPr>
      </w:pPr>
    </w:p>
    <w:p w14:paraId="15552051" w14:textId="3C44914B" w:rsidR="3630C1F8" w:rsidRPr="0092651F" w:rsidRDefault="3630C1F8" w:rsidP="00D43C18">
      <w:pPr>
        <w:spacing w:before="30"/>
        <w:rPr>
          <w:rFonts w:ascii="Arial" w:hAnsi="Arial" w:cs="Arial"/>
          <w:color w:val="333333"/>
          <w:sz w:val="22"/>
          <w:szCs w:val="22"/>
        </w:rPr>
      </w:pPr>
    </w:p>
    <w:p w14:paraId="11DBDB5D" w14:textId="21ABFE0C" w:rsidR="64E7E843" w:rsidRPr="0092651F" w:rsidRDefault="64E7E843" w:rsidP="00D43C18">
      <w:pPr>
        <w:spacing w:before="30"/>
        <w:rPr>
          <w:rFonts w:ascii="Arial" w:eastAsiaTheme="majorEastAsia" w:hAnsi="Arial" w:cs="Arial"/>
          <w:color w:val="333333"/>
          <w:sz w:val="22"/>
          <w:szCs w:val="22"/>
        </w:rPr>
      </w:pPr>
      <w:r w:rsidRPr="0092651F">
        <w:rPr>
          <w:rFonts w:ascii="Arial" w:eastAsiaTheme="majorEastAsia" w:hAnsi="Arial" w:cs="Arial"/>
          <w:color w:val="333333"/>
          <w:sz w:val="22"/>
          <w:szCs w:val="22"/>
        </w:rPr>
        <w:t xml:space="preserve">However, there is contrasting literature out there that suggests structure takes away from the creativity and </w:t>
      </w:r>
      <w:r w:rsidR="159C4336" w:rsidRPr="0092651F">
        <w:rPr>
          <w:rFonts w:ascii="Arial" w:eastAsiaTheme="majorEastAsia" w:hAnsi="Arial" w:cs="Arial"/>
          <w:color w:val="333333"/>
          <w:sz w:val="22"/>
          <w:szCs w:val="22"/>
        </w:rPr>
        <w:t>motivation</w:t>
      </w:r>
      <w:r w:rsidRPr="0092651F">
        <w:rPr>
          <w:rFonts w:ascii="Arial" w:eastAsiaTheme="majorEastAsia" w:hAnsi="Arial" w:cs="Arial"/>
          <w:color w:val="333333"/>
          <w:sz w:val="22"/>
          <w:szCs w:val="22"/>
        </w:rPr>
        <w:t xml:space="preserve"> of lessons. </w:t>
      </w:r>
      <w:r w:rsidR="4AA0F140" w:rsidRPr="0092651F">
        <w:rPr>
          <w:rFonts w:ascii="Arial" w:eastAsiaTheme="majorEastAsia" w:hAnsi="Arial" w:cs="Arial"/>
          <w:color w:val="333333"/>
          <w:sz w:val="22"/>
          <w:szCs w:val="22"/>
        </w:rPr>
        <w:t>Sawyer (20</w:t>
      </w:r>
      <w:r w:rsidR="79C2740C" w:rsidRPr="0092651F">
        <w:rPr>
          <w:rFonts w:ascii="Arial" w:eastAsiaTheme="majorEastAsia" w:hAnsi="Arial" w:cs="Arial"/>
          <w:color w:val="333333"/>
          <w:sz w:val="22"/>
          <w:szCs w:val="22"/>
        </w:rPr>
        <w:t>10</w:t>
      </w:r>
      <w:r w:rsidR="4AA0F140" w:rsidRPr="0092651F">
        <w:rPr>
          <w:rFonts w:ascii="Arial" w:eastAsiaTheme="majorEastAsia" w:hAnsi="Arial" w:cs="Arial"/>
          <w:color w:val="333333"/>
          <w:sz w:val="22"/>
          <w:szCs w:val="22"/>
        </w:rPr>
        <w:t xml:space="preserve">) argues that schools have an </w:t>
      </w:r>
      <w:r w:rsidR="6898490A" w:rsidRPr="0092651F">
        <w:rPr>
          <w:rFonts w:ascii="Arial" w:eastAsiaTheme="majorEastAsia" w:hAnsi="Arial" w:cs="Arial"/>
          <w:color w:val="333333"/>
          <w:sz w:val="22"/>
          <w:szCs w:val="22"/>
        </w:rPr>
        <w:t>industrial</w:t>
      </w:r>
      <w:r w:rsidR="4AA0F140" w:rsidRPr="0092651F">
        <w:rPr>
          <w:rFonts w:ascii="Arial" w:eastAsiaTheme="majorEastAsia" w:hAnsi="Arial" w:cs="Arial"/>
          <w:color w:val="333333"/>
          <w:sz w:val="22"/>
          <w:szCs w:val="22"/>
        </w:rPr>
        <w:t xml:space="preserve"> era structure</w:t>
      </w:r>
      <w:r w:rsidR="71A6DBF1" w:rsidRPr="0092651F">
        <w:rPr>
          <w:rFonts w:ascii="Arial" w:eastAsiaTheme="majorEastAsia" w:hAnsi="Arial" w:cs="Arial"/>
          <w:color w:val="333333"/>
          <w:sz w:val="22"/>
          <w:szCs w:val="22"/>
        </w:rPr>
        <w:t>, w</w:t>
      </w:r>
      <w:r w:rsidR="4AA0F140" w:rsidRPr="0092651F">
        <w:rPr>
          <w:rFonts w:ascii="Arial" w:eastAsiaTheme="majorEastAsia" w:hAnsi="Arial" w:cs="Arial"/>
          <w:color w:val="333333"/>
          <w:sz w:val="22"/>
          <w:szCs w:val="22"/>
        </w:rPr>
        <w:t xml:space="preserve">hich </w:t>
      </w:r>
      <w:r w:rsidR="158B05CA" w:rsidRPr="0092651F">
        <w:rPr>
          <w:rFonts w:ascii="Arial" w:eastAsiaTheme="majorEastAsia" w:hAnsi="Arial" w:cs="Arial"/>
          <w:color w:val="333333"/>
          <w:sz w:val="22"/>
          <w:szCs w:val="22"/>
        </w:rPr>
        <w:t>break</w:t>
      </w:r>
      <w:r w:rsidR="74C9FF1C" w:rsidRPr="0092651F">
        <w:rPr>
          <w:rFonts w:ascii="Arial" w:eastAsiaTheme="majorEastAsia" w:hAnsi="Arial" w:cs="Arial"/>
          <w:color w:val="333333"/>
          <w:sz w:val="22"/>
          <w:szCs w:val="22"/>
        </w:rPr>
        <w:t xml:space="preserve">s </w:t>
      </w:r>
      <w:r w:rsidR="158B05CA" w:rsidRPr="0092651F">
        <w:rPr>
          <w:rFonts w:ascii="Arial" w:eastAsiaTheme="majorEastAsia" w:hAnsi="Arial" w:cs="Arial"/>
          <w:color w:val="333333"/>
          <w:sz w:val="22"/>
          <w:szCs w:val="22"/>
        </w:rPr>
        <w:t>down</w:t>
      </w:r>
      <w:r w:rsidR="4AA0F140" w:rsidRPr="0092651F">
        <w:rPr>
          <w:rFonts w:ascii="Arial" w:eastAsiaTheme="majorEastAsia" w:hAnsi="Arial" w:cs="Arial"/>
          <w:color w:val="333333"/>
          <w:sz w:val="22"/>
          <w:szCs w:val="22"/>
        </w:rPr>
        <w:t xml:space="preserve"> </w:t>
      </w:r>
      <w:r w:rsidR="3B1D8EDB" w:rsidRPr="0092651F">
        <w:rPr>
          <w:rFonts w:ascii="Arial" w:eastAsiaTheme="majorEastAsia" w:hAnsi="Arial" w:cs="Arial"/>
          <w:color w:val="333333"/>
          <w:sz w:val="22"/>
          <w:szCs w:val="22"/>
        </w:rPr>
        <w:t xml:space="preserve">innovation and </w:t>
      </w:r>
      <w:r w:rsidR="14B3DE45" w:rsidRPr="0092651F">
        <w:rPr>
          <w:rFonts w:ascii="Arial" w:eastAsiaTheme="majorEastAsia" w:hAnsi="Arial" w:cs="Arial"/>
          <w:color w:val="333333"/>
          <w:sz w:val="22"/>
          <w:szCs w:val="22"/>
        </w:rPr>
        <w:t>prevents</w:t>
      </w:r>
      <w:r w:rsidR="3B1D8EDB" w:rsidRPr="0092651F">
        <w:rPr>
          <w:rFonts w:ascii="Arial" w:eastAsiaTheme="majorEastAsia" w:hAnsi="Arial" w:cs="Arial"/>
          <w:color w:val="333333"/>
          <w:sz w:val="22"/>
          <w:szCs w:val="22"/>
        </w:rPr>
        <w:t xml:space="preserve"> creativity</w:t>
      </w:r>
      <w:r w:rsidR="54750786" w:rsidRPr="0092651F">
        <w:rPr>
          <w:rFonts w:ascii="Arial" w:eastAsiaTheme="majorEastAsia" w:hAnsi="Arial" w:cs="Arial"/>
          <w:color w:val="333333"/>
          <w:sz w:val="22"/>
          <w:szCs w:val="22"/>
        </w:rPr>
        <w:t xml:space="preserve">. </w:t>
      </w:r>
      <w:r w:rsidR="09894940" w:rsidRPr="0092651F">
        <w:rPr>
          <w:rFonts w:ascii="Arial" w:eastAsiaTheme="majorEastAsia" w:hAnsi="Arial" w:cs="Arial"/>
          <w:color w:val="333333"/>
          <w:sz w:val="22"/>
          <w:szCs w:val="22"/>
        </w:rPr>
        <w:t xml:space="preserve">This is </w:t>
      </w:r>
      <w:r w:rsidR="65DD7FA2" w:rsidRPr="0092651F">
        <w:rPr>
          <w:rFonts w:ascii="Arial" w:eastAsiaTheme="majorEastAsia" w:hAnsi="Arial" w:cs="Arial"/>
          <w:color w:val="333333"/>
          <w:sz w:val="22"/>
          <w:szCs w:val="22"/>
        </w:rPr>
        <w:t>further</w:t>
      </w:r>
      <w:r w:rsidR="09894940" w:rsidRPr="0092651F">
        <w:rPr>
          <w:rFonts w:ascii="Arial" w:eastAsiaTheme="majorEastAsia" w:hAnsi="Arial" w:cs="Arial"/>
          <w:color w:val="333333"/>
          <w:sz w:val="22"/>
          <w:szCs w:val="22"/>
        </w:rPr>
        <w:t xml:space="preserve"> supported by</w:t>
      </w:r>
      <w:r w:rsidR="2D9F30D5" w:rsidRPr="0092651F">
        <w:rPr>
          <w:rFonts w:ascii="Arial" w:eastAsiaTheme="majorEastAsia" w:hAnsi="Arial" w:cs="Arial"/>
          <w:color w:val="333333"/>
          <w:sz w:val="22"/>
          <w:szCs w:val="22"/>
        </w:rPr>
        <w:t xml:space="preserve"> Paige, Hickok et.al (2002)</w:t>
      </w:r>
      <w:r w:rsidR="6C441606" w:rsidRPr="0092651F">
        <w:rPr>
          <w:rFonts w:ascii="Arial" w:eastAsiaTheme="majorEastAsia" w:hAnsi="Arial" w:cs="Arial"/>
          <w:color w:val="333333"/>
          <w:sz w:val="22"/>
          <w:szCs w:val="22"/>
        </w:rPr>
        <w:t xml:space="preserve"> wh</w:t>
      </w:r>
      <w:r w:rsidR="60B9C2C5" w:rsidRPr="0092651F">
        <w:rPr>
          <w:rFonts w:ascii="Arial" w:eastAsiaTheme="majorEastAsia" w:hAnsi="Arial" w:cs="Arial"/>
          <w:color w:val="333333"/>
          <w:sz w:val="22"/>
          <w:szCs w:val="22"/>
        </w:rPr>
        <w:t>o</w:t>
      </w:r>
      <w:r w:rsidR="6C441606" w:rsidRPr="0092651F">
        <w:rPr>
          <w:rFonts w:ascii="Arial" w:eastAsiaTheme="majorEastAsia" w:hAnsi="Arial" w:cs="Arial"/>
          <w:color w:val="333333"/>
          <w:sz w:val="22"/>
          <w:szCs w:val="22"/>
        </w:rPr>
        <w:t xml:space="preserve"> </w:t>
      </w:r>
      <w:r w:rsidR="778BDCC6" w:rsidRPr="0092651F">
        <w:rPr>
          <w:rFonts w:ascii="Arial" w:eastAsiaTheme="majorEastAsia" w:hAnsi="Arial" w:cs="Arial"/>
          <w:color w:val="333333"/>
          <w:sz w:val="22"/>
          <w:szCs w:val="22"/>
        </w:rPr>
        <w:t>argues</w:t>
      </w:r>
      <w:r w:rsidR="6C441606" w:rsidRPr="0092651F">
        <w:rPr>
          <w:rFonts w:ascii="Arial" w:eastAsiaTheme="majorEastAsia" w:hAnsi="Arial" w:cs="Arial"/>
          <w:color w:val="333333"/>
          <w:sz w:val="22"/>
          <w:szCs w:val="22"/>
        </w:rPr>
        <w:t xml:space="preserve"> that primary and secondary schools </w:t>
      </w:r>
      <w:r w:rsidR="427382A3" w:rsidRPr="0092651F">
        <w:rPr>
          <w:rFonts w:ascii="Arial" w:eastAsiaTheme="majorEastAsia" w:hAnsi="Arial" w:cs="Arial"/>
          <w:color w:val="333333"/>
          <w:sz w:val="22"/>
          <w:szCs w:val="22"/>
        </w:rPr>
        <w:t>infrequently</w:t>
      </w:r>
      <w:r w:rsidR="6C441606" w:rsidRPr="0092651F">
        <w:rPr>
          <w:rFonts w:ascii="Arial" w:eastAsiaTheme="majorEastAsia" w:hAnsi="Arial" w:cs="Arial"/>
          <w:color w:val="333333"/>
          <w:sz w:val="22"/>
          <w:szCs w:val="22"/>
        </w:rPr>
        <w:t xml:space="preserve"> </w:t>
      </w:r>
      <w:r w:rsidR="4B96889F" w:rsidRPr="0092651F">
        <w:rPr>
          <w:rFonts w:ascii="Arial" w:eastAsiaTheme="majorEastAsia" w:hAnsi="Arial" w:cs="Arial"/>
          <w:color w:val="333333"/>
          <w:sz w:val="22"/>
          <w:szCs w:val="22"/>
        </w:rPr>
        <w:t xml:space="preserve">support creativity and seem to </w:t>
      </w:r>
      <w:r w:rsidR="7337A9FA" w:rsidRPr="0092651F">
        <w:rPr>
          <w:rFonts w:ascii="Arial" w:eastAsiaTheme="majorEastAsia" w:hAnsi="Arial" w:cs="Arial"/>
          <w:color w:val="333333"/>
          <w:sz w:val="22"/>
          <w:szCs w:val="22"/>
        </w:rPr>
        <w:t>encourage</w:t>
      </w:r>
      <w:r w:rsidR="4B96889F" w:rsidRPr="0092651F">
        <w:rPr>
          <w:rFonts w:ascii="Arial" w:eastAsiaTheme="majorEastAsia" w:hAnsi="Arial" w:cs="Arial"/>
          <w:color w:val="333333"/>
          <w:sz w:val="22"/>
          <w:szCs w:val="22"/>
        </w:rPr>
        <w:t xml:space="preserve"> a more structured way of teaching and testing. </w:t>
      </w:r>
    </w:p>
    <w:p w14:paraId="31DE5B95" w14:textId="288DBEE1" w:rsidR="3B4C8C55" w:rsidRDefault="3B4C8C55" w:rsidP="00D43C18">
      <w:pPr>
        <w:spacing w:before="30"/>
        <w:rPr>
          <w:rFonts w:ascii="Arial" w:hAnsi="Arial" w:cs="Arial"/>
          <w:color w:val="333333"/>
          <w:sz w:val="22"/>
          <w:szCs w:val="22"/>
        </w:rPr>
      </w:pPr>
    </w:p>
    <w:p w14:paraId="4FDBB6F2" w14:textId="50B38571" w:rsidR="009C4884" w:rsidRDefault="006D58F8" w:rsidP="00D43C18">
      <w:pPr>
        <w:spacing w:before="30"/>
        <w:rPr>
          <w:rFonts w:ascii="Arial" w:hAnsi="Arial" w:cs="Arial"/>
          <w:color w:val="2E2E2E"/>
          <w:sz w:val="22"/>
          <w:szCs w:val="22"/>
          <w:shd w:val="clear" w:color="auto" w:fill="FFFFFF"/>
        </w:rPr>
      </w:pPr>
      <w:r w:rsidRPr="009C4884">
        <w:rPr>
          <w:rFonts w:ascii="Arial" w:hAnsi="Arial" w:cs="Arial"/>
          <w:color w:val="2E2E2E"/>
          <w:sz w:val="22"/>
          <w:szCs w:val="22"/>
          <w:shd w:val="clear" w:color="auto" w:fill="FFFFFF"/>
        </w:rPr>
        <w:t>Some teachers avoid getting to know pupils individually</w:t>
      </w:r>
      <w:r w:rsidR="00DA6FCB" w:rsidRPr="009C4884">
        <w:rPr>
          <w:rFonts w:ascii="Arial" w:hAnsi="Arial" w:cs="Arial"/>
          <w:color w:val="2E2E2E"/>
          <w:sz w:val="22"/>
          <w:szCs w:val="22"/>
          <w:shd w:val="clear" w:color="auto" w:fill="FFFFFF"/>
        </w:rPr>
        <w:t xml:space="preserve">, this is mainly down </w:t>
      </w:r>
      <w:r w:rsidR="00210CC0">
        <w:rPr>
          <w:rFonts w:ascii="Arial" w:hAnsi="Arial" w:cs="Arial"/>
          <w:color w:val="2E2E2E"/>
          <w:sz w:val="22"/>
          <w:szCs w:val="22"/>
          <w:shd w:val="clear" w:color="auto" w:fill="FFFFFF"/>
        </w:rPr>
        <w:t xml:space="preserve">to </w:t>
      </w:r>
      <w:r w:rsidR="00DA6FCB" w:rsidRPr="009C4884">
        <w:rPr>
          <w:rFonts w:ascii="Arial" w:hAnsi="Arial" w:cs="Arial"/>
          <w:color w:val="2E2E2E"/>
          <w:sz w:val="22"/>
          <w:szCs w:val="22"/>
          <w:shd w:val="clear" w:color="auto" w:fill="FFFFFF"/>
        </w:rPr>
        <w:t xml:space="preserve">them feeling that </w:t>
      </w:r>
      <w:r w:rsidR="00CC3063" w:rsidRPr="009C4884">
        <w:rPr>
          <w:rFonts w:ascii="Arial" w:hAnsi="Arial" w:cs="Arial"/>
          <w:color w:val="2E2E2E"/>
          <w:sz w:val="22"/>
          <w:szCs w:val="22"/>
          <w:shd w:val="clear" w:color="auto" w:fill="FFFFFF"/>
        </w:rPr>
        <w:t xml:space="preserve">it wastes time and takes away </w:t>
      </w:r>
      <w:r w:rsidR="00F123E5" w:rsidRPr="009C4884">
        <w:rPr>
          <w:rFonts w:ascii="Arial" w:hAnsi="Arial" w:cs="Arial"/>
          <w:color w:val="2E2E2E"/>
          <w:sz w:val="22"/>
          <w:szCs w:val="22"/>
          <w:shd w:val="clear" w:color="auto" w:fill="FFFFFF"/>
        </w:rPr>
        <w:t>from</w:t>
      </w:r>
      <w:r w:rsidR="00CC3063" w:rsidRPr="009C4884">
        <w:rPr>
          <w:rFonts w:ascii="Arial" w:hAnsi="Arial" w:cs="Arial"/>
          <w:color w:val="2E2E2E"/>
          <w:sz w:val="22"/>
          <w:szCs w:val="22"/>
          <w:shd w:val="clear" w:color="auto" w:fill="FFFFFF"/>
        </w:rPr>
        <w:t xml:space="preserve"> the work they have to do with the students</w:t>
      </w:r>
      <w:r w:rsidR="005A781A">
        <w:rPr>
          <w:rFonts w:ascii="Arial" w:hAnsi="Arial" w:cs="Arial"/>
          <w:color w:val="2E2E2E"/>
          <w:sz w:val="22"/>
          <w:szCs w:val="22"/>
          <w:shd w:val="clear" w:color="auto" w:fill="FFFFFF"/>
        </w:rPr>
        <w:t>,</w:t>
      </w:r>
      <w:r w:rsidR="00CC3063" w:rsidRPr="009C4884">
        <w:rPr>
          <w:rFonts w:ascii="Arial" w:hAnsi="Arial" w:cs="Arial"/>
          <w:color w:val="2E2E2E"/>
          <w:sz w:val="22"/>
          <w:szCs w:val="22"/>
          <w:shd w:val="clear" w:color="auto" w:fill="FFFFFF"/>
        </w:rPr>
        <w:t xml:space="preserve"> in order to get them the grades</w:t>
      </w:r>
      <w:r w:rsidR="00F123E5" w:rsidRPr="009C4884">
        <w:rPr>
          <w:rFonts w:ascii="Arial" w:hAnsi="Arial" w:cs="Arial"/>
          <w:color w:val="2E2E2E"/>
          <w:sz w:val="22"/>
          <w:szCs w:val="22"/>
          <w:shd w:val="clear" w:color="auto" w:fill="FFFFFF"/>
        </w:rPr>
        <w:t xml:space="preserve"> they need. </w:t>
      </w:r>
      <w:r w:rsidR="00FF44CF" w:rsidRPr="009C4884">
        <w:rPr>
          <w:rFonts w:ascii="Arial" w:hAnsi="Arial" w:cs="Arial"/>
          <w:color w:val="2E2E2E"/>
          <w:sz w:val="22"/>
          <w:szCs w:val="22"/>
          <w:shd w:val="clear" w:color="auto" w:fill="FFFFFF"/>
        </w:rPr>
        <w:t>(Cooper</w:t>
      </w:r>
      <w:r w:rsidR="00F410D5">
        <w:rPr>
          <w:rFonts w:ascii="Arial" w:hAnsi="Arial" w:cs="Arial"/>
          <w:color w:val="2E2E2E"/>
          <w:sz w:val="22"/>
          <w:szCs w:val="22"/>
          <w:shd w:val="clear" w:color="auto" w:fill="FFFFFF"/>
        </w:rPr>
        <w:t>, 2014</w:t>
      </w:r>
      <w:r w:rsidR="00F84BB0">
        <w:rPr>
          <w:rFonts w:ascii="Arial" w:hAnsi="Arial" w:cs="Arial"/>
          <w:color w:val="2E2E2E"/>
          <w:sz w:val="22"/>
          <w:szCs w:val="22"/>
          <w:shd w:val="clear" w:color="auto" w:fill="FFFFFF"/>
        </w:rPr>
        <w:t xml:space="preserve">, </w:t>
      </w:r>
      <w:r w:rsidR="00884111">
        <w:rPr>
          <w:rFonts w:ascii="Arial" w:hAnsi="Arial" w:cs="Arial"/>
          <w:color w:val="2E2E2E"/>
          <w:sz w:val="22"/>
          <w:szCs w:val="22"/>
          <w:shd w:val="clear" w:color="auto" w:fill="FFFFFF"/>
        </w:rPr>
        <w:t>p.48</w:t>
      </w:r>
      <w:r w:rsidR="00FF44CF" w:rsidRPr="009C4884">
        <w:rPr>
          <w:rFonts w:ascii="Arial" w:hAnsi="Arial" w:cs="Arial"/>
          <w:color w:val="2E2E2E"/>
          <w:sz w:val="22"/>
          <w:szCs w:val="22"/>
          <w:shd w:val="clear" w:color="auto" w:fill="FFFFFF"/>
        </w:rPr>
        <w:t xml:space="preserve">) </w:t>
      </w:r>
    </w:p>
    <w:p w14:paraId="7ADE5962" w14:textId="77777777" w:rsidR="009C4884" w:rsidRDefault="009C4884" w:rsidP="00D43C18">
      <w:pPr>
        <w:spacing w:before="30"/>
        <w:rPr>
          <w:rFonts w:ascii="Arial" w:hAnsi="Arial" w:cs="Arial"/>
          <w:color w:val="2E2E2E"/>
          <w:sz w:val="22"/>
          <w:szCs w:val="22"/>
          <w:shd w:val="clear" w:color="auto" w:fill="FFFFFF"/>
        </w:rPr>
      </w:pPr>
    </w:p>
    <w:p w14:paraId="3B8CD30F" w14:textId="671EC362" w:rsidR="001B4D53" w:rsidRPr="009C4884" w:rsidRDefault="00EE2758" w:rsidP="00D43C18">
      <w:pPr>
        <w:spacing w:before="30"/>
        <w:rPr>
          <w:rFonts w:ascii="Arial" w:hAnsi="Arial" w:cs="Arial"/>
          <w:color w:val="2E2E2E"/>
          <w:sz w:val="22"/>
          <w:szCs w:val="22"/>
          <w:shd w:val="clear" w:color="auto" w:fill="FFFFFF"/>
        </w:rPr>
      </w:pPr>
      <w:r w:rsidRPr="009C4884">
        <w:rPr>
          <w:rFonts w:ascii="Arial" w:hAnsi="Arial" w:cs="Arial"/>
          <w:color w:val="2E2E2E"/>
          <w:sz w:val="22"/>
          <w:szCs w:val="22"/>
          <w:shd w:val="clear" w:color="auto" w:fill="FFFFFF"/>
        </w:rPr>
        <w:t>Garston</w:t>
      </w:r>
      <w:r w:rsidR="00B6032D" w:rsidRPr="009C4884">
        <w:rPr>
          <w:rFonts w:ascii="Arial" w:hAnsi="Arial" w:cs="Arial"/>
          <w:color w:val="2E2E2E"/>
          <w:sz w:val="22"/>
          <w:szCs w:val="22"/>
          <w:shd w:val="clear" w:color="auto" w:fill="FFFFFF"/>
        </w:rPr>
        <w:t xml:space="preserve"> and Well</w:t>
      </w:r>
      <w:r w:rsidRPr="009C4884">
        <w:rPr>
          <w:rFonts w:ascii="Arial" w:hAnsi="Arial" w:cs="Arial"/>
          <w:color w:val="2E2E2E"/>
          <w:sz w:val="22"/>
          <w:szCs w:val="22"/>
          <w:shd w:val="clear" w:color="auto" w:fill="FFFFFF"/>
        </w:rPr>
        <w:t>man</w:t>
      </w:r>
      <w:r w:rsidR="00C470B8" w:rsidRPr="009C4884">
        <w:rPr>
          <w:rFonts w:ascii="Arial" w:hAnsi="Arial" w:cs="Arial"/>
          <w:color w:val="2E2E2E"/>
          <w:sz w:val="22"/>
          <w:szCs w:val="22"/>
          <w:shd w:val="clear" w:color="auto" w:fill="FFFFFF"/>
        </w:rPr>
        <w:t xml:space="preserve"> (2009</w:t>
      </w:r>
      <w:r w:rsidR="00847FCE">
        <w:rPr>
          <w:rFonts w:ascii="Arial" w:hAnsi="Arial" w:cs="Arial"/>
          <w:color w:val="2E2E2E"/>
          <w:sz w:val="22"/>
          <w:szCs w:val="22"/>
          <w:shd w:val="clear" w:color="auto" w:fill="FFFFFF"/>
        </w:rPr>
        <w:t xml:space="preserve"> in Cooper 2014)</w:t>
      </w:r>
      <w:r w:rsidRPr="009C4884">
        <w:rPr>
          <w:rFonts w:ascii="Arial" w:hAnsi="Arial" w:cs="Arial"/>
          <w:color w:val="2E2E2E"/>
          <w:sz w:val="22"/>
          <w:szCs w:val="22"/>
          <w:shd w:val="clear" w:color="auto" w:fill="FFFFFF"/>
        </w:rPr>
        <w:t xml:space="preserve"> argue</w:t>
      </w:r>
      <w:r w:rsidR="006C1C93" w:rsidRPr="009C4884">
        <w:rPr>
          <w:rFonts w:ascii="Arial" w:hAnsi="Arial" w:cs="Arial"/>
          <w:color w:val="2E2E2E"/>
          <w:sz w:val="22"/>
          <w:szCs w:val="22"/>
          <w:shd w:val="clear" w:color="auto" w:fill="FFFFFF"/>
        </w:rPr>
        <w:t xml:space="preserve">, </w:t>
      </w:r>
      <w:r w:rsidRPr="009C4884">
        <w:rPr>
          <w:rFonts w:ascii="Arial" w:hAnsi="Arial" w:cs="Arial"/>
          <w:color w:val="2E2E2E"/>
          <w:sz w:val="22"/>
          <w:szCs w:val="22"/>
          <w:shd w:val="clear" w:color="auto" w:fill="FFFFFF"/>
        </w:rPr>
        <w:t xml:space="preserve">it is </w:t>
      </w:r>
      <w:r w:rsidR="004530C1" w:rsidRPr="009C4884">
        <w:rPr>
          <w:rFonts w:ascii="Arial" w:hAnsi="Arial" w:cs="Arial"/>
          <w:color w:val="2E2E2E"/>
          <w:sz w:val="22"/>
          <w:szCs w:val="22"/>
          <w:shd w:val="clear" w:color="auto" w:fill="FFFFFF"/>
        </w:rPr>
        <w:t xml:space="preserve">important for teachers to </w:t>
      </w:r>
      <w:r w:rsidR="003A1E25" w:rsidRPr="009C4884">
        <w:rPr>
          <w:rFonts w:ascii="Arial" w:hAnsi="Arial" w:cs="Arial"/>
          <w:color w:val="2E2E2E"/>
          <w:sz w:val="22"/>
          <w:szCs w:val="22"/>
          <w:shd w:val="clear" w:color="auto" w:fill="FFFFFF"/>
        </w:rPr>
        <w:t xml:space="preserve">take time at the beginning to get to know </w:t>
      </w:r>
      <w:r w:rsidR="00A906CF">
        <w:rPr>
          <w:rFonts w:ascii="Arial" w:hAnsi="Arial" w:cs="Arial"/>
          <w:color w:val="2E2E2E"/>
          <w:sz w:val="22"/>
          <w:szCs w:val="22"/>
          <w:shd w:val="clear" w:color="auto" w:fill="FFFFFF"/>
        </w:rPr>
        <w:t>pupils</w:t>
      </w:r>
      <w:r w:rsidR="003A1E25" w:rsidRPr="009C4884">
        <w:rPr>
          <w:rFonts w:ascii="Arial" w:hAnsi="Arial" w:cs="Arial"/>
          <w:color w:val="2E2E2E"/>
          <w:sz w:val="22"/>
          <w:szCs w:val="22"/>
          <w:shd w:val="clear" w:color="auto" w:fill="FFFFFF"/>
        </w:rPr>
        <w:t xml:space="preserve"> and </w:t>
      </w:r>
      <w:r w:rsidR="006C1C93" w:rsidRPr="009C4884">
        <w:rPr>
          <w:rFonts w:ascii="Arial" w:hAnsi="Arial" w:cs="Arial"/>
          <w:color w:val="2E2E2E"/>
          <w:sz w:val="22"/>
          <w:szCs w:val="22"/>
          <w:shd w:val="clear" w:color="auto" w:fill="FFFFFF"/>
        </w:rPr>
        <w:t>create strategies</w:t>
      </w:r>
      <w:r w:rsidR="003A1E25" w:rsidRPr="009C4884">
        <w:rPr>
          <w:rFonts w:ascii="Arial" w:hAnsi="Arial" w:cs="Arial"/>
          <w:color w:val="2E2E2E"/>
          <w:sz w:val="22"/>
          <w:szCs w:val="22"/>
          <w:shd w:val="clear" w:color="auto" w:fill="FFFFFF"/>
        </w:rPr>
        <w:t xml:space="preserve"> to </w:t>
      </w:r>
      <w:r w:rsidR="000D7CDE" w:rsidRPr="009C4884">
        <w:rPr>
          <w:rFonts w:ascii="Arial" w:hAnsi="Arial" w:cs="Arial"/>
          <w:color w:val="2E2E2E"/>
          <w:sz w:val="22"/>
          <w:szCs w:val="22"/>
          <w:shd w:val="clear" w:color="auto" w:fill="FFFFFF"/>
        </w:rPr>
        <w:t xml:space="preserve">organise </w:t>
      </w:r>
      <w:r w:rsidR="00784D7D" w:rsidRPr="009C4884">
        <w:rPr>
          <w:rFonts w:ascii="Arial" w:hAnsi="Arial" w:cs="Arial"/>
          <w:color w:val="2E2E2E"/>
          <w:sz w:val="22"/>
          <w:szCs w:val="22"/>
          <w:shd w:val="clear" w:color="auto" w:fill="FFFFFF"/>
        </w:rPr>
        <w:t xml:space="preserve">classes so that it maximises efficiency </w:t>
      </w:r>
      <w:r w:rsidR="003A1E25" w:rsidRPr="009C4884">
        <w:rPr>
          <w:rFonts w:ascii="Arial" w:hAnsi="Arial" w:cs="Arial"/>
          <w:color w:val="2E2E2E"/>
          <w:sz w:val="22"/>
          <w:szCs w:val="22"/>
          <w:shd w:val="clear" w:color="auto" w:fill="FFFFFF"/>
        </w:rPr>
        <w:t xml:space="preserve">and </w:t>
      </w:r>
      <w:r w:rsidR="00784D7D" w:rsidRPr="009C4884">
        <w:rPr>
          <w:rFonts w:ascii="Arial" w:hAnsi="Arial" w:cs="Arial"/>
          <w:color w:val="2E2E2E"/>
          <w:sz w:val="22"/>
          <w:szCs w:val="22"/>
          <w:shd w:val="clear" w:color="auto" w:fill="FFFFFF"/>
        </w:rPr>
        <w:t>effectiveness.</w:t>
      </w:r>
      <w:r w:rsidR="006615C7" w:rsidRPr="009C4884">
        <w:rPr>
          <w:rFonts w:ascii="Arial" w:hAnsi="Arial" w:cs="Arial"/>
          <w:color w:val="2E2E2E"/>
          <w:sz w:val="22"/>
          <w:szCs w:val="22"/>
          <w:shd w:val="clear" w:color="auto" w:fill="FFFFFF"/>
        </w:rPr>
        <w:t xml:space="preserve"> This is supported by Wong and </w:t>
      </w:r>
      <w:r w:rsidR="001B4D53" w:rsidRPr="009C4884">
        <w:rPr>
          <w:rFonts w:ascii="Arial" w:hAnsi="Arial" w:cs="Arial"/>
          <w:color w:val="2E2E2E"/>
          <w:sz w:val="22"/>
          <w:szCs w:val="22"/>
          <w:shd w:val="clear" w:color="auto" w:fill="FFFFFF"/>
        </w:rPr>
        <w:t>Wong (</w:t>
      </w:r>
      <w:r w:rsidR="00157CBF" w:rsidRPr="009C4884">
        <w:rPr>
          <w:rFonts w:ascii="Arial" w:hAnsi="Arial" w:cs="Arial"/>
          <w:color w:val="2E2E2E"/>
          <w:sz w:val="22"/>
          <w:szCs w:val="22"/>
          <w:shd w:val="clear" w:color="auto" w:fill="FFFFFF"/>
        </w:rPr>
        <w:t>2009</w:t>
      </w:r>
      <w:r w:rsidR="00847FCE">
        <w:rPr>
          <w:rFonts w:ascii="Arial" w:hAnsi="Arial" w:cs="Arial"/>
          <w:color w:val="2E2E2E"/>
          <w:sz w:val="22"/>
          <w:szCs w:val="22"/>
          <w:shd w:val="clear" w:color="auto" w:fill="FFFFFF"/>
        </w:rPr>
        <w:t xml:space="preserve"> in Cooper</w:t>
      </w:r>
      <w:r w:rsidR="00884111">
        <w:rPr>
          <w:rFonts w:ascii="Arial" w:hAnsi="Arial" w:cs="Arial"/>
          <w:color w:val="2E2E2E"/>
          <w:sz w:val="22"/>
          <w:szCs w:val="22"/>
          <w:shd w:val="clear" w:color="auto" w:fill="FFFFFF"/>
        </w:rPr>
        <w:t xml:space="preserve"> 2014)</w:t>
      </w:r>
      <w:r w:rsidR="00157CBF" w:rsidRPr="009C4884">
        <w:rPr>
          <w:rFonts w:ascii="Arial" w:hAnsi="Arial" w:cs="Arial"/>
          <w:color w:val="2E2E2E"/>
          <w:sz w:val="22"/>
          <w:szCs w:val="22"/>
          <w:shd w:val="clear" w:color="auto" w:fill="FFFFFF"/>
        </w:rPr>
        <w:t xml:space="preserve"> </w:t>
      </w:r>
      <w:r w:rsidR="006615C7" w:rsidRPr="009C4884">
        <w:rPr>
          <w:rFonts w:ascii="Arial" w:hAnsi="Arial" w:cs="Arial"/>
          <w:color w:val="2E2E2E"/>
          <w:sz w:val="22"/>
          <w:szCs w:val="22"/>
          <w:shd w:val="clear" w:color="auto" w:fill="FFFFFF"/>
        </w:rPr>
        <w:t xml:space="preserve">as they suggest that </w:t>
      </w:r>
      <w:r w:rsidR="00FD192E" w:rsidRPr="009C4884">
        <w:rPr>
          <w:rFonts w:ascii="Arial" w:hAnsi="Arial" w:cs="Arial"/>
          <w:color w:val="2E2E2E"/>
          <w:sz w:val="22"/>
          <w:szCs w:val="22"/>
          <w:shd w:val="clear" w:color="auto" w:fill="FFFFFF"/>
        </w:rPr>
        <w:t xml:space="preserve">we </w:t>
      </w:r>
      <w:r w:rsidR="00ED20F9" w:rsidRPr="009C4884">
        <w:rPr>
          <w:rFonts w:ascii="Arial" w:hAnsi="Arial" w:cs="Arial"/>
          <w:color w:val="2E2E2E"/>
          <w:sz w:val="22"/>
          <w:szCs w:val="22"/>
          <w:shd w:val="clear" w:color="auto" w:fill="FFFFFF"/>
        </w:rPr>
        <w:t xml:space="preserve">use these strategies from the first day we meet out pupils in order to </w:t>
      </w:r>
      <w:r w:rsidR="00610C7F" w:rsidRPr="009C4884">
        <w:rPr>
          <w:rFonts w:ascii="Arial" w:hAnsi="Arial" w:cs="Arial"/>
          <w:color w:val="2E2E2E"/>
          <w:sz w:val="22"/>
          <w:szCs w:val="22"/>
          <w:shd w:val="clear" w:color="auto" w:fill="FFFFFF"/>
        </w:rPr>
        <w:t>better understand</w:t>
      </w:r>
      <w:r w:rsidR="00157CBF" w:rsidRPr="009C4884">
        <w:rPr>
          <w:rFonts w:ascii="Arial" w:hAnsi="Arial" w:cs="Arial"/>
          <w:color w:val="2E2E2E"/>
          <w:sz w:val="22"/>
          <w:szCs w:val="22"/>
          <w:shd w:val="clear" w:color="auto" w:fill="FFFFFF"/>
        </w:rPr>
        <w:t xml:space="preserve"> them. </w:t>
      </w:r>
      <w:r w:rsidR="001B4D53" w:rsidRPr="009C4884">
        <w:rPr>
          <w:rFonts w:ascii="Arial" w:hAnsi="Arial" w:cs="Arial"/>
          <w:color w:val="2E2E2E"/>
          <w:sz w:val="22"/>
          <w:szCs w:val="22"/>
          <w:shd w:val="clear" w:color="auto" w:fill="FFFFFF"/>
        </w:rPr>
        <w:t xml:space="preserve"> Ways in which we can do this is through activities which allow the </w:t>
      </w:r>
      <w:r w:rsidR="00A906CF">
        <w:rPr>
          <w:rFonts w:ascii="Arial" w:hAnsi="Arial" w:cs="Arial"/>
          <w:color w:val="2E2E2E"/>
          <w:sz w:val="22"/>
          <w:szCs w:val="22"/>
          <w:shd w:val="clear" w:color="auto" w:fill="FFFFFF"/>
        </w:rPr>
        <w:t>pupils</w:t>
      </w:r>
      <w:r w:rsidR="001B4D53" w:rsidRPr="009C4884">
        <w:rPr>
          <w:rFonts w:ascii="Arial" w:hAnsi="Arial" w:cs="Arial"/>
          <w:color w:val="2E2E2E"/>
          <w:sz w:val="22"/>
          <w:szCs w:val="22"/>
          <w:shd w:val="clear" w:color="auto" w:fill="FFFFFF"/>
        </w:rPr>
        <w:t xml:space="preserve"> to express themselves</w:t>
      </w:r>
      <w:r w:rsidR="004B22BF" w:rsidRPr="009C4884">
        <w:rPr>
          <w:rFonts w:ascii="Arial" w:hAnsi="Arial" w:cs="Arial"/>
          <w:color w:val="2E2E2E"/>
          <w:sz w:val="22"/>
          <w:szCs w:val="22"/>
          <w:shd w:val="clear" w:color="auto" w:fill="FFFFFF"/>
        </w:rPr>
        <w:t>, allowing</w:t>
      </w:r>
      <w:r w:rsidR="001B4D53" w:rsidRPr="009C4884">
        <w:rPr>
          <w:rFonts w:ascii="Arial" w:hAnsi="Arial" w:cs="Arial"/>
          <w:color w:val="2E2E2E"/>
          <w:sz w:val="22"/>
          <w:szCs w:val="22"/>
          <w:shd w:val="clear" w:color="auto" w:fill="FFFFFF"/>
        </w:rPr>
        <w:t xml:space="preserve"> the teacher as well as the other </w:t>
      </w:r>
      <w:r w:rsidR="00A906CF">
        <w:rPr>
          <w:rFonts w:ascii="Arial" w:hAnsi="Arial" w:cs="Arial"/>
          <w:color w:val="2E2E2E"/>
          <w:sz w:val="22"/>
          <w:szCs w:val="22"/>
          <w:shd w:val="clear" w:color="auto" w:fill="FFFFFF"/>
        </w:rPr>
        <w:t>pupils</w:t>
      </w:r>
      <w:r w:rsidR="001B4D53" w:rsidRPr="009C4884">
        <w:rPr>
          <w:rFonts w:ascii="Arial" w:hAnsi="Arial" w:cs="Arial"/>
          <w:color w:val="2E2E2E"/>
          <w:sz w:val="22"/>
          <w:szCs w:val="22"/>
          <w:shd w:val="clear" w:color="auto" w:fill="FFFFFF"/>
        </w:rPr>
        <w:t xml:space="preserve"> in the class</w:t>
      </w:r>
      <w:r w:rsidR="004B22BF" w:rsidRPr="009C4884">
        <w:rPr>
          <w:rFonts w:ascii="Arial" w:hAnsi="Arial" w:cs="Arial"/>
          <w:color w:val="2E2E2E"/>
          <w:sz w:val="22"/>
          <w:szCs w:val="22"/>
          <w:shd w:val="clear" w:color="auto" w:fill="FFFFFF"/>
        </w:rPr>
        <w:t xml:space="preserve">room </w:t>
      </w:r>
      <w:r w:rsidR="001B4D53" w:rsidRPr="009C4884">
        <w:rPr>
          <w:rFonts w:ascii="Arial" w:hAnsi="Arial" w:cs="Arial"/>
          <w:color w:val="2E2E2E"/>
          <w:sz w:val="22"/>
          <w:szCs w:val="22"/>
          <w:shd w:val="clear" w:color="auto" w:fill="FFFFFF"/>
        </w:rPr>
        <w:t>to get to know them</w:t>
      </w:r>
      <w:r w:rsidR="004B22BF" w:rsidRPr="009C4884">
        <w:rPr>
          <w:rFonts w:ascii="Arial" w:hAnsi="Arial" w:cs="Arial"/>
          <w:color w:val="2E2E2E"/>
          <w:sz w:val="22"/>
          <w:szCs w:val="22"/>
          <w:shd w:val="clear" w:color="auto" w:fill="FFFFFF"/>
        </w:rPr>
        <w:t xml:space="preserve">. This can help build healthy </w:t>
      </w:r>
      <w:r w:rsidR="00884111" w:rsidRPr="009C4884">
        <w:rPr>
          <w:rFonts w:ascii="Arial" w:hAnsi="Arial" w:cs="Arial"/>
          <w:color w:val="2E2E2E"/>
          <w:sz w:val="22"/>
          <w:szCs w:val="22"/>
          <w:shd w:val="clear" w:color="auto" w:fill="FFFFFF"/>
        </w:rPr>
        <w:t>relationships,</w:t>
      </w:r>
      <w:r w:rsidR="00D00E5E" w:rsidRPr="009C4884">
        <w:rPr>
          <w:rFonts w:ascii="Arial" w:hAnsi="Arial" w:cs="Arial"/>
          <w:color w:val="2E2E2E"/>
          <w:sz w:val="22"/>
          <w:szCs w:val="22"/>
          <w:shd w:val="clear" w:color="auto" w:fill="FFFFFF"/>
        </w:rPr>
        <w:t xml:space="preserve"> reduces fear and gets the </w:t>
      </w:r>
      <w:r w:rsidR="00A906CF">
        <w:rPr>
          <w:rFonts w:ascii="Arial" w:hAnsi="Arial" w:cs="Arial"/>
          <w:color w:val="2E2E2E"/>
          <w:sz w:val="22"/>
          <w:szCs w:val="22"/>
          <w:shd w:val="clear" w:color="auto" w:fill="FFFFFF"/>
        </w:rPr>
        <w:t>pupils</w:t>
      </w:r>
      <w:r w:rsidR="00D00E5E" w:rsidRPr="009C4884">
        <w:rPr>
          <w:rFonts w:ascii="Arial" w:hAnsi="Arial" w:cs="Arial"/>
          <w:color w:val="2E2E2E"/>
          <w:sz w:val="22"/>
          <w:szCs w:val="22"/>
          <w:shd w:val="clear" w:color="auto" w:fill="FFFFFF"/>
        </w:rPr>
        <w:t xml:space="preserve"> engaged from the very beginning. </w:t>
      </w:r>
    </w:p>
    <w:p w14:paraId="69878128" w14:textId="0E72CC14" w:rsidR="004A0F68" w:rsidRPr="009C4884" w:rsidRDefault="004A0F68" w:rsidP="00D43C18">
      <w:pPr>
        <w:spacing w:before="30"/>
        <w:rPr>
          <w:rFonts w:ascii="Arial" w:hAnsi="Arial" w:cs="Arial"/>
          <w:color w:val="2E2E2E"/>
          <w:sz w:val="22"/>
          <w:szCs w:val="22"/>
          <w:shd w:val="clear" w:color="auto" w:fill="FFFFFF"/>
        </w:rPr>
      </w:pPr>
    </w:p>
    <w:p w14:paraId="650BC7FF" w14:textId="3E983523" w:rsidR="004A0F68" w:rsidRPr="009C4884" w:rsidRDefault="004A0F68" w:rsidP="00D43C18">
      <w:pPr>
        <w:spacing w:before="30"/>
        <w:rPr>
          <w:rFonts w:ascii="Arial" w:hAnsi="Arial" w:cs="Arial"/>
          <w:color w:val="2E2E2E"/>
          <w:sz w:val="22"/>
          <w:szCs w:val="22"/>
          <w:shd w:val="clear" w:color="auto" w:fill="FFFFFF"/>
        </w:rPr>
      </w:pPr>
      <w:r w:rsidRPr="009C4884">
        <w:rPr>
          <w:rFonts w:ascii="Arial" w:hAnsi="Arial" w:cs="Arial"/>
          <w:color w:val="2E2E2E"/>
          <w:sz w:val="22"/>
          <w:szCs w:val="22"/>
          <w:shd w:val="clear" w:color="auto" w:fill="FFFFFF"/>
        </w:rPr>
        <w:t xml:space="preserve">Another way we can </w:t>
      </w:r>
      <w:r w:rsidR="00090286" w:rsidRPr="009C4884">
        <w:rPr>
          <w:rFonts w:ascii="Arial" w:hAnsi="Arial" w:cs="Arial"/>
          <w:color w:val="2E2E2E"/>
          <w:sz w:val="22"/>
          <w:szCs w:val="22"/>
          <w:shd w:val="clear" w:color="auto" w:fill="FFFFFF"/>
        </w:rPr>
        <w:t>engage with our students</w:t>
      </w:r>
      <w:r w:rsidR="00174C8C" w:rsidRPr="009C4884">
        <w:rPr>
          <w:rFonts w:ascii="Arial" w:hAnsi="Arial" w:cs="Arial"/>
          <w:color w:val="2E2E2E"/>
          <w:sz w:val="22"/>
          <w:szCs w:val="22"/>
          <w:shd w:val="clear" w:color="auto" w:fill="FFFFFF"/>
        </w:rPr>
        <w:t>,</w:t>
      </w:r>
      <w:r w:rsidR="00090286" w:rsidRPr="009C4884">
        <w:rPr>
          <w:rFonts w:ascii="Arial" w:hAnsi="Arial" w:cs="Arial"/>
          <w:color w:val="2E2E2E"/>
          <w:sz w:val="22"/>
          <w:szCs w:val="22"/>
          <w:shd w:val="clear" w:color="auto" w:fill="FFFFFF"/>
        </w:rPr>
        <w:t xml:space="preserve"> is to listen to what they have to say. </w:t>
      </w:r>
      <w:r w:rsidR="006628B7" w:rsidRPr="009C4884">
        <w:rPr>
          <w:rFonts w:ascii="Arial" w:hAnsi="Arial" w:cs="Arial"/>
          <w:color w:val="2E2E2E"/>
          <w:sz w:val="22"/>
          <w:szCs w:val="22"/>
          <w:shd w:val="clear" w:color="auto" w:fill="FFFFFF"/>
        </w:rPr>
        <w:t>During</w:t>
      </w:r>
      <w:r w:rsidR="002C3221" w:rsidRPr="009C4884">
        <w:rPr>
          <w:rFonts w:ascii="Arial" w:hAnsi="Arial" w:cs="Arial"/>
          <w:color w:val="2E2E2E"/>
          <w:sz w:val="22"/>
          <w:szCs w:val="22"/>
          <w:shd w:val="clear" w:color="auto" w:fill="FFFFFF"/>
        </w:rPr>
        <w:t xml:space="preserve"> </w:t>
      </w:r>
      <w:r w:rsidR="006628B7" w:rsidRPr="009C4884">
        <w:rPr>
          <w:rFonts w:ascii="Arial" w:hAnsi="Arial" w:cs="Arial"/>
          <w:color w:val="2E2E2E"/>
          <w:sz w:val="22"/>
          <w:szCs w:val="22"/>
          <w:shd w:val="clear" w:color="auto" w:fill="FFFFFF"/>
        </w:rPr>
        <w:t>discussions</w:t>
      </w:r>
      <w:r w:rsidR="002C3221" w:rsidRPr="009C4884">
        <w:rPr>
          <w:rFonts w:ascii="Arial" w:hAnsi="Arial" w:cs="Arial"/>
          <w:color w:val="2E2E2E"/>
          <w:sz w:val="22"/>
          <w:szCs w:val="22"/>
          <w:shd w:val="clear" w:color="auto" w:fill="FFFFFF"/>
        </w:rPr>
        <w:t xml:space="preserve"> it </w:t>
      </w:r>
      <w:r w:rsidR="006628B7" w:rsidRPr="009C4884">
        <w:rPr>
          <w:rFonts w:ascii="Arial" w:hAnsi="Arial" w:cs="Arial"/>
          <w:color w:val="2E2E2E"/>
          <w:sz w:val="22"/>
          <w:szCs w:val="22"/>
          <w:shd w:val="clear" w:color="auto" w:fill="FFFFFF"/>
        </w:rPr>
        <w:t>important</w:t>
      </w:r>
      <w:r w:rsidR="002C3221" w:rsidRPr="009C4884">
        <w:rPr>
          <w:rFonts w:ascii="Arial" w:hAnsi="Arial" w:cs="Arial"/>
          <w:color w:val="2E2E2E"/>
          <w:sz w:val="22"/>
          <w:szCs w:val="22"/>
          <w:shd w:val="clear" w:color="auto" w:fill="FFFFFF"/>
        </w:rPr>
        <w:t xml:space="preserve"> for </w:t>
      </w:r>
      <w:r w:rsidR="006628B7" w:rsidRPr="009C4884">
        <w:rPr>
          <w:rFonts w:ascii="Arial" w:hAnsi="Arial" w:cs="Arial"/>
          <w:color w:val="2E2E2E"/>
          <w:sz w:val="22"/>
          <w:szCs w:val="22"/>
          <w:shd w:val="clear" w:color="auto" w:fill="FFFFFF"/>
        </w:rPr>
        <w:t xml:space="preserve">the teacher to focus on the processes </w:t>
      </w:r>
      <w:r w:rsidR="00A27DE8" w:rsidRPr="009C4884">
        <w:rPr>
          <w:rFonts w:ascii="Arial" w:hAnsi="Arial" w:cs="Arial"/>
          <w:color w:val="2E2E2E"/>
          <w:sz w:val="22"/>
          <w:szCs w:val="22"/>
          <w:shd w:val="clear" w:color="auto" w:fill="FFFFFF"/>
        </w:rPr>
        <w:t xml:space="preserve">of </w:t>
      </w:r>
      <w:r w:rsidR="006628B7" w:rsidRPr="009C4884">
        <w:rPr>
          <w:rFonts w:ascii="Arial" w:hAnsi="Arial" w:cs="Arial"/>
          <w:color w:val="2E2E2E"/>
          <w:sz w:val="22"/>
          <w:szCs w:val="22"/>
          <w:shd w:val="clear" w:color="auto" w:fill="FFFFFF"/>
        </w:rPr>
        <w:t>thinking.</w:t>
      </w:r>
      <w:r w:rsidR="00A27DE8" w:rsidRPr="009C4884">
        <w:rPr>
          <w:rFonts w:ascii="Arial" w:hAnsi="Arial" w:cs="Arial"/>
          <w:color w:val="2E2E2E"/>
          <w:sz w:val="22"/>
          <w:szCs w:val="22"/>
          <w:shd w:val="clear" w:color="auto" w:fill="FFFFFF"/>
        </w:rPr>
        <w:t xml:space="preserve"> Asking </w:t>
      </w:r>
      <w:r w:rsidR="00A27DE8" w:rsidRPr="009C4884">
        <w:rPr>
          <w:rFonts w:ascii="Arial" w:hAnsi="Arial" w:cs="Arial"/>
          <w:color w:val="2E2E2E"/>
          <w:sz w:val="22"/>
          <w:szCs w:val="22"/>
          <w:shd w:val="clear" w:color="auto" w:fill="FFFFFF"/>
        </w:rPr>
        <w:lastRenderedPageBreak/>
        <w:t>questions like “tell me how you got to that conclusion</w:t>
      </w:r>
      <w:r w:rsidR="00174C8C" w:rsidRPr="009C4884">
        <w:rPr>
          <w:rFonts w:ascii="Arial" w:hAnsi="Arial" w:cs="Arial"/>
          <w:color w:val="2E2E2E"/>
          <w:sz w:val="22"/>
          <w:szCs w:val="22"/>
          <w:shd w:val="clear" w:color="auto" w:fill="FFFFFF"/>
        </w:rPr>
        <w:t xml:space="preserve">?” </w:t>
      </w:r>
      <w:r w:rsidR="00210CC0">
        <w:rPr>
          <w:rFonts w:ascii="Arial" w:hAnsi="Arial" w:cs="Arial"/>
          <w:color w:val="2E2E2E"/>
          <w:sz w:val="22"/>
          <w:szCs w:val="22"/>
          <w:shd w:val="clear" w:color="auto" w:fill="FFFFFF"/>
        </w:rPr>
        <w:t>o</w:t>
      </w:r>
      <w:r w:rsidR="00174C8C" w:rsidRPr="009C4884">
        <w:rPr>
          <w:rFonts w:ascii="Arial" w:hAnsi="Arial" w:cs="Arial"/>
          <w:color w:val="2E2E2E"/>
          <w:sz w:val="22"/>
          <w:szCs w:val="22"/>
          <w:shd w:val="clear" w:color="auto" w:fill="FFFFFF"/>
        </w:rPr>
        <w:t xml:space="preserve">r </w:t>
      </w:r>
      <w:r w:rsidR="00210CC0">
        <w:rPr>
          <w:rFonts w:ascii="Arial" w:hAnsi="Arial" w:cs="Arial"/>
          <w:color w:val="2E2E2E"/>
          <w:sz w:val="22"/>
          <w:szCs w:val="22"/>
          <w:shd w:val="clear" w:color="auto" w:fill="FFFFFF"/>
        </w:rPr>
        <w:t xml:space="preserve">similar </w:t>
      </w:r>
      <w:r w:rsidR="00174C8C" w:rsidRPr="009C4884">
        <w:rPr>
          <w:rFonts w:ascii="Arial" w:hAnsi="Arial" w:cs="Arial"/>
          <w:color w:val="2E2E2E"/>
          <w:sz w:val="22"/>
          <w:szCs w:val="22"/>
          <w:shd w:val="clear" w:color="auto" w:fill="FFFFFF"/>
        </w:rPr>
        <w:t>open-ended question</w:t>
      </w:r>
      <w:r w:rsidR="005E0DB7" w:rsidRPr="009C4884">
        <w:rPr>
          <w:rFonts w:ascii="Arial" w:hAnsi="Arial" w:cs="Arial"/>
          <w:color w:val="2E2E2E"/>
          <w:sz w:val="22"/>
          <w:szCs w:val="22"/>
          <w:shd w:val="clear" w:color="auto" w:fill="FFFFFF"/>
        </w:rPr>
        <w:t>s</w:t>
      </w:r>
      <w:r w:rsidR="00174C8C" w:rsidRPr="009C4884">
        <w:rPr>
          <w:rFonts w:ascii="Arial" w:hAnsi="Arial" w:cs="Arial"/>
          <w:color w:val="2E2E2E"/>
          <w:sz w:val="22"/>
          <w:szCs w:val="22"/>
          <w:shd w:val="clear" w:color="auto" w:fill="FFFFFF"/>
        </w:rPr>
        <w:t xml:space="preserve"> similar allow</w:t>
      </w:r>
      <w:r w:rsidR="005E0DB7" w:rsidRPr="009C4884">
        <w:rPr>
          <w:rFonts w:ascii="Arial" w:hAnsi="Arial" w:cs="Arial"/>
          <w:color w:val="2E2E2E"/>
          <w:sz w:val="22"/>
          <w:szCs w:val="22"/>
          <w:shd w:val="clear" w:color="auto" w:fill="FFFFFF"/>
        </w:rPr>
        <w:t>s</w:t>
      </w:r>
      <w:r w:rsidR="00174C8C" w:rsidRPr="009C4884">
        <w:rPr>
          <w:rFonts w:ascii="Arial" w:hAnsi="Arial" w:cs="Arial"/>
          <w:color w:val="2E2E2E"/>
          <w:sz w:val="22"/>
          <w:szCs w:val="22"/>
          <w:shd w:val="clear" w:color="auto" w:fill="FFFFFF"/>
        </w:rPr>
        <w:t xml:space="preserve"> the</w:t>
      </w:r>
      <w:r w:rsidR="00A906CF">
        <w:rPr>
          <w:rFonts w:ascii="Arial" w:hAnsi="Arial" w:cs="Arial"/>
          <w:color w:val="2E2E2E"/>
          <w:sz w:val="22"/>
          <w:szCs w:val="22"/>
          <w:shd w:val="clear" w:color="auto" w:fill="FFFFFF"/>
        </w:rPr>
        <w:t xml:space="preserve"> </w:t>
      </w:r>
      <w:r w:rsidR="00174C8C" w:rsidRPr="009C4884">
        <w:rPr>
          <w:rFonts w:ascii="Arial" w:hAnsi="Arial" w:cs="Arial"/>
          <w:color w:val="2E2E2E"/>
          <w:sz w:val="22"/>
          <w:szCs w:val="22"/>
          <w:shd w:val="clear" w:color="auto" w:fill="FFFFFF"/>
        </w:rPr>
        <w:t xml:space="preserve">pupils to think for themselves. </w:t>
      </w:r>
      <w:r w:rsidR="008F2B7E" w:rsidRPr="009C4884">
        <w:rPr>
          <w:rFonts w:ascii="Arial" w:hAnsi="Arial" w:cs="Arial"/>
          <w:color w:val="2E2E2E"/>
          <w:sz w:val="22"/>
          <w:szCs w:val="22"/>
          <w:shd w:val="clear" w:color="auto" w:fill="FFFFFF"/>
        </w:rPr>
        <w:t xml:space="preserve">This type of </w:t>
      </w:r>
      <w:r w:rsidR="00515318" w:rsidRPr="009C4884">
        <w:rPr>
          <w:rFonts w:ascii="Arial" w:hAnsi="Arial" w:cs="Arial"/>
          <w:color w:val="2E2E2E"/>
          <w:sz w:val="22"/>
          <w:szCs w:val="22"/>
          <w:shd w:val="clear" w:color="auto" w:fill="FFFFFF"/>
        </w:rPr>
        <w:t xml:space="preserve">questioning can lead to a much more engaged discussion among teacher and </w:t>
      </w:r>
      <w:r w:rsidR="0034407D">
        <w:rPr>
          <w:rFonts w:ascii="Arial" w:hAnsi="Arial" w:cs="Arial"/>
          <w:color w:val="2E2E2E"/>
          <w:sz w:val="22"/>
          <w:szCs w:val="22"/>
          <w:shd w:val="clear" w:color="auto" w:fill="FFFFFF"/>
        </w:rPr>
        <w:t>pupils</w:t>
      </w:r>
      <w:r w:rsidR="00144A6E">
        <w:rPr>
          <w:rFonts w:ascii="Arial" w:hAnsi="Arial" w:cs="Arial"/>
          <w:color w:val="2E2E2E"/>
          <w:sz w:val="22"/>
          <w:szCs w:val="22"/>
          <w:shd w:val="clear" w:color="auto" w:fill="FFFFFF"/>
        </w:rPr>
        <w:t>.</w:t>
      </w:r>
      <w:r w:rsidR="00144A6E" w:rsidRPr="009C4884">
        <w:rPr>
          <w:rFonts w:ascii="Arial" w:hAnsi="Arial" w:cs="Arial"/>
          <w:color w:val="2E2E2E"/>
          <w:sz w:val="22"/>
          <w:szCs w:val="22"/>
          <w:shd w:val="clear" w:color="auto" w:fill="FFFFFF"/>
        </w:rPr>
        <w:t xml:space="preserve"> (</w:t>
      </w:r>
      <w:r w:rsidR="0050048B">
        <w:rPr>
          <w:rFonts w:ascii="Arial" w:hAnsi="Arial" w:cs="Arial"/>
          <w:color w:val="2E2E2E"/>
          <w:sz w:val="22"/>
          <w:szCs w:val="22"/>
          <w:shd w:val="clear" w:color="auto" w:fill="FFFFFF"/>
        </w:rPr>
        <w:t>Cooper, 2014, p.49</w:t>
      </w:r>
      <w:r w:rsidR="002F5A5C" w:rsidRPr="009C4884">
        <w:rPr>
          <w:rFonts w:ascii="Arial" w:hAnsi="Arial" w:cs="Arial"/>
          <w:color w:val="2E2E2E"/>
          <w:sz w:val="22"/>
          <w:szCs w:val="22"/>
          <w:shd w:val="clear" w:color="auto" w:fill="FFFFFF"/>
        </w:rPr>
        <w:t>)</w:t>
      </w:r>
      <w:r w:rsidR="0050048B">
        <w:rPr>
          <w:rFonts w:ascii="Arial" w:hAnsi="Arial" w:cs="Arial"/>
          <w:color w:val="2E2E2E"/>
          <w:sz w:val="22"/>
          <w:szCs w:val="22"/>
          <w:shd w:val="clear" w:color="auto" w:fill="FFFFFF"/>
        </w:rPr>
        <w:t>.</w:t>
      </w:r>
    </w:p>
    <w:p w14:paraId="34A0A7B1" w14:textId="124DF2B7" w:rsidR="002F5A5C" w:rsidRDefault="002F5A5C" w:rsidP="00D43C18">
      <w:pPr>
        <w:spacing w:before="30"/>
        <w:rPr>
          <w:rFonts w:ascii="Open Sans" w:hAnsi="Open Sans" w:cs="Open Sans"/>
          <w:color w:val="2E2E2E"/>
          <w:shd w:val="clear" w:color="auto" w:fill="FFFFFF"/>
        </w:rPr>
      </w:pPr>
    </w:p>
    <w:p w14:paraId="10627CBC" w14:textId="524B9306" w:rsidR="002224D8" w:rsidRDefault="35A82C95" w:rsidP="00D43C18">
      <w:pPr>
        <w:spacing w:before="30"/>
        <w:rPr>
          <w:rFonts w:ascii="Arial" w:hAnsi="Arial" w:cs="Arial"/>
          <w:sz w:val="22"/>
          <w:szCs w:val="22"/>
        </w:rPr>
      </w:pPr>
      <w:r w:rsidRPr="0092651F">
        <w:rPr>
          <w:rFonts w:ascii="Arial" w:hAnsi="Arial" w:cs="Arial"/>
          <w:sz w:val="22"/>
          <w:szCs w:val="22"/>
        </w:rPr>
        <w:t xml:space="preserve">Both positivity and structure in a classroom can encourage </w:t>
      </w:r>
      <w:r w:rsidR="0034407D">
        <w:rPr>
          <w:rFonts w:ascii="Arial" w:hAnsi="Arial" w:cs="Arial"/>
          <w:sz w:val="22"/>
          <w:szCs w:val="22"/>
        </w:rPr>
        <w:t>pupils</w:t>
      </w:r>
      <w:r w:rsidRPr="0092651F">
        <w:rPr>
          <w:rFonts w:ascii="Arial" w:hAnsi="Arial" w:cs="Arial"/>
          <w:sz w:val="22"/>
          <w:szCs w:val="22"/>
        </w:rPr>
        <w:t xml:space="preserve"> t</w:t>
      </w:r>
      <w:r w:rsidR="77F86C9A" w:rsidRPr="0092651F">
        <w:rPr>
          <w:rFonts w:ascii="Arial" w:hAnsi="Arial" w:cs="Arial"/>
          <w:sz w:val="22"/>
          <w:szCs w:val="22"/>
        </w:rPr>
        <w:t xml:space="preserve">o behave better and achieve more. </w:t>
      </w:r>
      <w:r w:rsidR="1F15F99A" w:rsidRPr="0092651F">
        <w:rPr>
          <w:rFonts w:ascii="Arial" w:hAnsi="Arial" w:cs="Arial"/>
          <w:sz w:val="22"/>
          <w:szCs w:val="22"/>
        </w:rPr>
        <w:t>However, the contrasting literature suggests that it's not all about the structure but more about how that is delivered within the classroom</w:t>
      </w:r>
      <w:r w:rsidR="00931928">
        <w:rPr>
          <w:rFonts w:ascii="Arial" w:hAnsi="Arial" w:cs="Arial"/>
          <w:sz w:val="22"/>
          <w:szCs w:val="22"/>
        </w:rPr>
        <w:t>,</w:t>
      </w:r>
      <w:r w:rsidR="1F15F99A" w:rsidRPr="0092651F">
        <w:rPr>
          <w:rFonts w:ascii="Arial" w:hAnsi="Arial" w:cs="Arial"/>
          <w:sz w:val="22"/>
          <w:szCs w:val="22"/>
        </w:rPr>
        <w:t xml:space="preserve"> to enhance creativity and positive relationships. </w:t>
      </w:r>
      <w:r w:rsidR="00B4324B">
        <w:rPr>
          <w:rFonts w:ascii="Arial" w:hAnsi="Arial" w:cs="Arial"/>
          <w:sz w:val="22"/>
          <w:szCs w:val="22"/>
        </w:rPr>
        <w:t xml:space="preserve">Through pupil led </w:t>
      </w:r>
      <w:r w:rsidR="00D35404">
        <w:rPr>
          <w:rFonts w:ascii="Arial" w:hAnsi="Arial" w:cs="Arial"/>
          <w:sz w:val="22"/>
          <w:szCs w:val="22"/>
        </w:rPr>
        <w:t>discussions</w:t>
      </w:r>
      <w:r w:rsidR="00B4324B">
        <w:rPr>
          <w:rFonts w:ascii="Arial" w:hAnsi="Arial" w:cs="Arial"/>
          <w:sz w:val="22"/>
          <w:szCs w:val="22"/>
        </w:rPr>
        <w:t xml:space="preserve"> we are also allowing ou</w:t>
      </w:r>
      <w:r w:rsidR="00A60FF4">
        <w:rPr>
          <w:rFonts w:ascii="Arial" w:hAnsi="Arial" w:cs="Arial"/>
          <w:sz w:val="22"/>
          <w:szCs w:val="22"/>
        </w:rPr>
        <w:t>r</w:t>
      </w:r>
      <w:r w:rsidR="00B4324B">
        <w:rPr>
          <w:rFonts w:ascii="Arial" w:hAnsi="Arial" w:cs="Arial"/>
          <w:sz w:val="22"/>
          <w:szCs w:val="22"/>
        </w:rPr>
        <w:t xml:space="preserve"> </w:t>
      </w:r>
      <w:r w:rsidR="0034407D">
        <w:rPr>
          <w:rFonts w:ascii="Arial" w:hAnsi="Arial" w:cs="Arial"/>
          <w:sz w:val="22"/>
          <w:szCs w:val="22"/>
        </w:rPr>
        <w:t>pupils</w:t>
      </w:r>
      <w:r w:rsidR="00D35404">
        <w:rPr>
          <w:rFonts w:ascii="Arial" w:hAnsi="Arial" w:cs="Arial"/>
          <w:sz w:val="22"/>
          <w:szCs w:val="22"/>
        </w:rPr>
        <w:t xml:space="preserve"> to have an opinion and a much more sophisticated </w:t>
      </w:r>
      <w:r w:rsidR="00F471B1">
        <w:rPr>
          <w:rFonts w:ascii="Arial" w:hAnsi="Arial" w:cs="Arial"/>
          <w:sz w:val="22"/>
          <w:szCs w:val="22"/>
        </w:rPr>
        <w:t xml:space="preserve">approach to learning and engagement. </w:t>
      </w:r>
    </w:p>
    <w:p w14:paraId="0C96FE85" w14:textId="55D2583A" w:rsidR="00931928" w:rsidRDefault="00931928" w:rsidP="00D43C18">
      <w:pPr>
        <w:spacing w:before="30"/>
        <w:rPr>
          <w:rFonts w:ascii="Arial" w:hAnsi="Arial" w:cs="Arial"/>
          <w:sz w:val="22"/>
          <w:szCs w:val="22"/>
        </w:rPr>
      </w:pPr>
    </w:p>
    <w:p w14:paraId="018F8F80" w14:textId="6312771F" w:rsidR="002A7781" w:rsidRPr="00A60FF4" w:rsidRDefault="002A7781" w:rsidP="00D43C18">
      <w:pPr>
        <w:spacing w:before="30"/>
        <w:rPr>
          <w:rFonts w:ascii="Arial" w:hAnsi="Arial" w:cs="Arial"/>
          <w:sz w:val="22"/>
          <w:szCs w:val="22"/>
        </w:rPr>
      </w:pPr>
      <w:r>
        <w:rPr>
          <w:rFonts w:ascii="Arial" w:hAnsi="Arial" w:cs="Arial"/>
          <w:sz w:val="22"/>
          <w:szCs w:val="22"/>
        </w:rPr>
        <w:t xml:space="preserve">This research has led me to think about how I may use some of the approaches stated above in my own teaching practice going forward. </w:t>
      </w:r>
    </w:p>
    <w:p w14:paraId="2E2179EF" w14:textId="4A8904E9" w:rsidR="3B4C8C55" w:rsidRDefault="3B4C8C55" w:rsidP="00D43C18">
      <w:pPr>
        <w:spacing w:before="30"/>
      </w:pPr>
    </w:p>
    <w:p w14:paraId="70A13F61" w14:textId="07D98D54" w:rsidR="28FD14F1" w:rsidRPr="00C070E7" w:rsidRDefault="28FD14F1" w:rsidP="00D43C18">
      <w:pPr>
        <w:spacing w:before="30"/>
        <w:rPr>
          <w:rFonts w:ascii="Arial" w:eastAsia="Arial" w:hAnsi="Arial" w:cs="Arial"/>
          <w:b/>
          <w:bCs/>
          <w:color w:val="000000" w:themeColor="text1"/>
          <w:sz w:val="28"/>
          <w:szCs w:val="28"/>
        </w:rPr>
      </w:pPr>
      <w:r w:rsidRPr="00C070E7">
        <w:rPr>
          <w:rFonts w:ascii="Arial" w:eastAsia="Arial" w:hAnsi="Arial" w:cs="Arial"/>
          <w:b/>
          <w:bCs/>
          <w:color w:val="000000" w:themeColor="text1"/>
          <w:sz w:val="28"/>
          <w:szCs w:val="28"/>
          <w:u w:val="single"/>
        </w:rPr>
        <w:t>Refection/Evaluation &amp; Next Steps</w:t>
      </w:r>
      <w:r w:rsidRPr="00C070E7">
        <w:rPr>
          <w:rFonts w:ascii="Arial" w:eastAsia="Arial" w:hAnsi="Arial" w:cs="Arial"/>
          <w:b/>
          <w:bCs/>
          <w:color w:val="000000" w:themeColor="text1"/>
          <w:sz w:val="28"/>
          <w:szCs w:val="28"/>
        </w:rPr>
        <w:t xml:space="preserve"> </w:t>
      </w:r>
    </w:p>
    <w:p w14:paraId="4025F1CC" w14:textId="49F43347" w:rsidR="35FF7782" w:rsidRDefault="002664EF" w:rsidP="00D43C18">
      <w:pPr>
        <w:spacing w:before="30"/>
        <w:rPr>
          <w:rFonts w:ascii="Arial" w:eastAsia="Arial" w:hAnsi="Arial" w:cs="Arial"/>
          <w:color w:val="000000" w:themeColor="text1"/>
          <w:sz w:val="22"/>
          <w:szCs w:val="22"/>
        </w:rPr>
      </w:pPr>
      <w:r>
        <w:rPr>
          <w:rFonts w:ascii="Arial" w:eastAsia="Arial" w:hAnsi="Arial" w:cs="Arial"/>
          <w:color w:val="000000" w:themeColor="text1"/>
          <w:sz w:val="22"/>
          <w:szCs w:val="22"/>
        </w:rPr>
        <w:t>The research has allowed me to compare theory and practice</w:t>
      </w:r>
      <w:r w:rsidR="00210CC0">
        <w:rPr>
          <w:rFonts w:ascii="Arial" w:eastAsia="Arial" w:hAnsi="Arial" w:cs="Arial"/>
          <w:color w:val="000000" w:themeColor="text1"/>
          <w:sz w:val="22"/>
          <w:szCs w:val="22"/>
        </w:rPr>
        <w:t xml:space="preserve">. During </w:t>
      </w:r>
      <w:r w:rsidR="35FF7782" w:rsidRPr="0092651F">
        <w:rPr>
          <w:rFonts w:ascii="Arial" w:eastAsia="Arial" w:hAnsi="Arial" w:cs="Arial"/>
          <w:color w:val="000000" w:themeColor="text1"/>
          <w:sz w:val="22"/>
          <w:szCs w:val="22"/>
        </w:rPr>
        <w:t xml:space="preserve">my </w:t>
      </w:r>
      <w:r w:rsidR="3344983F" w:rsidRPr="0092651F">
        <w:rPr>
          <w:rFonts w:ascii="Arial" w:eastAsia="Arial" w:hAnsi="Arial" w:cs="Arial"/>
          <w:color w:val="000000" w:themeColor="text1"/>
          <w:sz w:val="22"/>
          <w:szCs w:val="22"/>
        </w:rPr>
        <w:t>critical</w:t>
      </w:r>
      <w:r w:rsidR="35FF7782" w:rsidRPr="0092651F">
        <w:rPr>
          <w:rFonts w:ascii="Arial" w:eastAsia="Arial" w:hAnsi="Arial" w:cs="Arial"/>
          <w:color w:val="000000" w:themeColor="text1"/>
          <w:sz w:val="22"/>
          <w:szCs w:val="22"/>
        </w:rPr>
        <w:t xml:space="preserve"> </w:t>
      </w:r>
      <w:r w:rsidR="74642AE2" w:rsidRPr="0092651F">
        <w:rPr>
          <w:rFonts w:ascii="Arial" w:eastAsia="Arial" w:hAnsi="Arial" w:cs="Arial"/>
          <w:color w:val="000000" w:themeColor="text1"/>
          <w:sz w:val="22"/>
          <w:szCs w:val="22"/>
        </w:rPr>
        <w:t>incident</w:t>
      </w:r>
      <w:r w:rsidR="35FF7782" w:rsidRPr="0092651F">
        <w:rPr>
          <w:rFonts w:ascii="Arial" w:eastAsia="Arial" w:hAnsi="Arial" w:cs="Arial"/>
          <w:color w:val="000000" w:themeColor="text1"/>
          <w:sz w:val="22"/>
          <w:szCs w:val="22"/>
        </w:rPr>
        <w:t xml:space="preserve"> I was able to reflect better on why </w:t>
      </w:r>
      <w:r w:rsidR="70814B3E" w:rsidRPr="0092651F">
        <w:rPr>
          <w:rFonts w:ascii="Arial" w:eastAsia="Arial" w:hAnsi="Arial" w:cs="Arial"/>
          <w:color w:val="000000" w:themeColor="text1"/>
          <w:sz w:val="22"/>
          <w:szCs w:val="22"/>
        </w:rPr>
        <w:t>certain</w:t>
      </w:r>
      <w:r w:rsidR="35FF7782" w:rsidRPr="0092651F">
        <w:rPr>
          <w:rFonts w:ascii="Arial" w:eastAsia="Arial" w:hAnsi="Arial" w:cs="Arial"/>
          <w:color w:val="000000" w:themeColor="text1"/>
          <w:sz w:val="22"/>
          <w:szCs w:val="22"/>
        </w:rPr>
        <w:t xml:space="preserve"> things happen in the</w:t>
      </w:r>
      <w:r w:rsidR="27ED234D" w:rsidRPr="0092651F">
        <w:rPr>
          <w:rFonts w:ascii="Arial" w:eastAsia="Arial" w:hAnsi="Arial" w:cs="Arial"/>
          <w:color w:val="000000" w:themeColor="text1"/>
          <w:sz w:val="22"/>
          <w:szCs w:val="22"/>
        </w:rPr>
        <w:t xml:space="preserve"> classroom</w:t>
      </w:r>
      <w:r w:rsidR="00210CC0">
        <w:rPr>
          <w:rFonts w:ascii="Arial" w:eastAsia="Arial" w:hAnsi="Arial" w:cs="Arial"/>
          <w:color w:val="000000" w:themeColor="text1"/>
          <w:sz w:val="22"/>
          <w:szCs w:val="22"/>
        </w:rPr>
        <w:t>.</w:t>
      </w:r>
    </w:p>
    <w:p w14:paraId="55CF6577" w14:textId="10746F48" w:rsidR="00B938C8" w:rsidRDefault="00B938C8" w:rsidP="00D43C18">
      <w:pPr>
        <w:spacing w:before="30"/>
        <w:rPr>
          <w:rFonts w:ascii="Arial" w:eastAsia="Arial" w:hAnsi="Arial" w:cs="Arial"/>
          <w:color w:val="000000" w:themeColor="text1"/>
          <w:sz w:val="22"/>
          <w:szCs w:val="22"/>
        </w:rPr>
      </w:pPr>
    </w:p>
    <w:p w14:paraId="5DDDE9F5" w14:textId="062C444F" w:rsidR="00B938C8" w:rsidRDefault="00B938C8" w:rsidP="00D43C18">
      <w:pPr>
        <w:spacing w:before="30"/>
        <w:rPr>
          <w:rFonts w:ascii="Arial" w:eastAsia="Arial" w:hAnsi="Arial" w:cs="Arial"/>
          <w:color w:val="000000" w:themeColor="text1"/>
          <w:sz w:val="22"/>
          <w:szCs w:val="22"/>
        </w:rPr>
      </w:pPr>
      <w:r>
        <w:rPr>
          <w:rFonts w:ascii="Arial" w:eastAsia="Arial" w:hAnsi="Arial" w:cs="Arial"/>
          <w:color w:val="000000" w:themeColor="text1"/>
          <w:sz w:val="22"/>
          <w:szCs w:val="22"/>
        </w:rPr>
        <w:t xml:space="preserve">Reflecting on the literature </w:t>
      </w:r>
      <w:r w:rsidR="00EA0BF4">
        <w:rPr>
          <w:rFonts w:ascii="Arial" w:eastAsia="Arial" w:hAnsi="Arial" w:cs="Arial"/>
          <w:color w:val="000000" w:themeColor="text1"/>
          <w:sz w:val="22"/>
          <w:szCs w:val="22"/>
        </w:rPr>
        <w:t>I was able to understand and recognise the differences in teaching styles and strategies</w:t>
      </w:r>
      <w:r w:rsidR="002664EF">
        <w:rPr>
          <w:rFonts w:ascii="Arial" w:eastAsia="Arial" w:hAnsi="Arial" w:cs="Arial"/>
          <w:color w:val="000000" w:themeColor="text1"/>
          <w:sz w:val="22"/>
          <w:szCs w:val="22"/>
        </w:rPr>
        <w:t>; e</w:t>
      </w:r>
      <w:r w:rsidR="00EA0BF4">
        <w:rPr>
          <w:rFonts w:ascii="Arial" w:eastAsia="Arial" w:hAnsi="Arial" w:cs="Arial"/>
          <w:color w:val="000000" w:themeColor="text1"/>
          <w:sz w:val="22"/>
          <w:szCs w:val="22"/>
        </w:rPr>
        <w:t xml:space="preserve">nabling me to gain a wider perspective on how teaching works. </w:t>
      </w:r>
      <w:r w:rsidR="00EB2D2B">
        <w:rPr>
          <w:rFonts w:ascii="Arial" w:eastAsia="Arial" w:hAnsi="Arial" w:cs="Arial"/>
          <w:color w:val="000000" w:themeColor="text1"/>
          <w:sz w:val="22"/>
          <w:szCs w:val="22"/>
        </w:rPr>
        <w:t>The review of the literature also highlights how education has evolved over tim</w:t>
      </w:r>
      <w:r w:rsidR="00CB1554">
        <w:rPr>
          <w:rFonts w:ascii="Arial" w:eastAsia="Arial" w:hAnsi="Arial" w:cs="Arial"/>
          <w:color w:val="000000" w:themeColor="text1"/>
          <w:sz w:val="22"/>
          <w:szCs w:val="22"/>
        </w:rPr>
        <w:t>e.</w:t>
      </w:r>
      <w:r w:rsidR="00EB2D2B">
        <w:rPr>
          <w:rFonts w:ascii="Arial" w:eastAsia="Arial" w:hAnsi="Arial" w:cs="Arial"/>
          <w:color w:val="000000" w:themeColor="text1"/>
          <w:sz w:val="22"/>
          <w:szCs w:val="22"/>
        </w:rPr>
        <w:t xml:space="preserve"> </w:t>
      </w:r>
    </w:p>
    <w:p w14:paraId="0FD6B3C5" w14:textId="07D15587" w:rsidR="00CB1554" w:rsidRDefault="00166839" w:rsidP="00D43C18">
      <w:pPr>
        <w:spacing w:before="30"/>
        <w:rPr>
          <w:rFonts w:ascii="Arial" w:eastAsia="Arial" w:hAnsi="Arial" w:cs="Arial"/>
          <w:color w:val="000000" w:themeColor="text1"/>
          <w:sz w:val="22"/>
          <w:szCs w:val="22"/>
        </w:rPr>
      </w:pPr>
      <w:r>
        <w:rPr>
          <w:rFonts w:ascii="Arial" w:eastAsia="Arial" w:hAnsi="Arial" w:cs="Arial"/>
          <w:color w:val="000000" w:themeColor="text1"/>
          <w:sz w:val="22"/>
          <w:szCs w:val="22"/>
        </w:rPr>
        <w:t xml:space="preserve">Throughout my research I purposely </w:t>
      </w:r>
      <w:r w:rsidR="005305C8">
        <w:rPr>
          <w:rFonts w:ascii="Arial" w:eastAsia="Arial" w:hAnsi="Arial" w:cs="Arial"/>
          <w:color w:val="000000" w:themeColor="text1"/>
          <w:sz w:val="22"/>
          <w:szCs w:val="22"/>
        </w:rPr>
        <w:t>gathered a br</w:t>
      </w:r>
      <w:r w:rsidR="00573AF9">
        <w:rPr>
          <w:rFonts w:ascii="Arial" w:eastAsia="Arial" w:hAnsi="Arial" w:cs="Arial"/>
          <w:color w:val="000000" w:themeColor="text1"/>
          <w:sz w:val="22"/>
          <w:szCs w:val="22"/>
        </w:rPr>
        <w:t xml:space="preserve">oad range of </w:t>
      </w:r>
      <w:r w:rsidR="005305C8">
        <w:rPr>
          <w:rFonts w:ascii="Arial" w:eastAsia="Arial" w:hAnsi="Arial" w:cs="Arial"/>
          <w:color w:val="000000" w:themeColor="text1"/>
          <w:sz w:val="22"/>
          <w:szCs w:val="22"/>
        </w:rPr>
        <w:t xml:space="preserve">literature </w:t>
      </w:r>
      <w:r w:rsidR="00573AF9">
        <w:rPr>
          <w:rFonts w:ascii="Arial" w:eastAsia="Arial" w:hAnsi="Arial" w:cs="Arial"/>
          <w:color w:val="000000" w:themeColor="text1"/>
          <w:sz w:val="22"/>
          <w:szCs w:val="22"/>
        </w:rPr>
        <w:t xml:space="preserve">which allowed me to remain open minded about the different theories and strategies used over time in a classroom environment. </w:t>
      </w:r>
    </w:p>
    <w:p w14:paraId="04CAC7E1" w14:textId="7262C02D" w:rsidR="00887B9A" w:rsidRDefault="00887B9A" w:rsidP="00D43C18">
      <w:pPr>
        <w:spacing w:before="30"/>
        <w:rPr>
          <w:rFonts w:ascii="Arial" w:eastAsia="Arial" w:hAnsi="Arial" w:cs="Arial"/>
          <w:color w:val="000000" w:themeColor="text1"/>
          <w:sz w:val="22"/>
          <w:szCs w:val="22"/>
        </w:rPr>
      </w:pPr>
    </w:p>
    <w:p w14:paraId="51737C74" w14:textId="6770CA6C" w:rsidR="00887B9A" w:rsidRDefault="00887B9A" w:rsidP="00D43C18">
      <w:pPr>
        <w:spacing w:before="30"/>
        <w:rPr>
          <w:rFonts w:ascii="Arial" w:eastAsia="Arial" w:hAnsi="Arial" w:cs="Arial"/>
          <w:color w:val="000000" w:themeColor="text1"/>
          <w:sz w:val="22"/>
          <w:szCs w:val="22"/>
        </w:rPr>
      </w:pPr>
      <w:r>
        <w:rPr>
          <w:rFonts w:ascii="Arial" w:eastAsia="Arial" w:hAnsi="Arial" w:cs="Arial"/>
          <w:color w:val="000000" w:themeColor="text1"/>
          <w:sz w:val="22"/>
          <w:szCs w:val="22"/>
        </w:rPr>
        <w:t>As mentioned above</w:t>
      </w:r>
      <w:r w:rsidR="0050786C">
        <w:rPr>
          <w:rFonts w:ascii="Arial" w:eastAsia="Arial" w:hAnsi="Arial" w:cs="Arial"/>
          <w:color w:val="000000" w:themeColor="text1"/>
          <w:sz w:val="22"/>
          <w:szCs w:val="22"/>
        </w:rPr>
        <w:t xml:space="preserve"> Kolb and Tripp used similar reflective cycle</w:t>
      </w:r>
      <w:r w:rsidR="00FA0597">
        <w:rPr>
          <w:rFonts w:ascii="Arial" w:eastAsia="Arial" w:hAnsi="Arial" w:cs="Arial"/>
          <w:color w:val="000000" w:themeColor="text1"/>
          <w:sz w:val="22"/>
          <w:szCs w:val="22"/>
        </w:rPr>
        <w:t>s in order to develop ideas</w:t>
      </w:r>
      <w:r w:rsidR="00F34D6F">
        <w:rPr>
          <w:rFonts w:ascii="Arial" w:eastAsia="Arial" w:hAnsi="Arial" w:cs="Arial"/>
          <w:color w:val="000000" w:themeColor="text1"/>
          <w:sz w:val="22"/>
          <w:szCs w:val="22"/>
        </w:rPr>
        <w:t xml:space="preserve"> to enhance research</w:t>
      </w:r>
      <w:r w:rsidR="000E56F5">
        <w:rPr>
          <w:rFonts w:ascii="Arial" w:eastAsia="Arial" w:hAnsi="Arial" w:cs="Arial"/>
          <w:color w:val="000000" w:themeColor="text1"/>
          <w:sz w:val="22"/>
          <w:szCs w:val="22"/>
        </w:rPr>
        <w:t xml:space="preserve">. I used their ideas to inform my own </w:t>
      </w:r>
      <w:r w:rsidR="00E524C9">
        <w:rPr>
          <w:rFonts w:ascii="Arial" w:eastAsia="Arial" w:hAnsi="Arial" w:cs="Arial"/>
          <w:color w:val="000000" w:themeColor="text1"/>
          <w:sz w:val="22"/>
          <w:szCs w:val="22"/>
        </w:rPr>
        <w:t>observations</w:t>
      </w:r>
      <w:r w:rsidR="000E56F5">
        <w:rPr>
          <w:rFonts w:ascii="Arial" w:eastAsia="Arial" w:hAnsi="Arial" w:cs="Arial"/>
          <w:color w:val="000000" w:themeColor="text1"/>
          <w:sz w:val="22"/>
          <w:szCs w:val="22"/>
        </w:rPr>
        <w:t xml:space="preserve"> and </w:t>
      </w:r>
      <w:r w:rsidR="00E524C9">
        <w:rPr>
          <w:rFonts w:ascii="Arial" w:eastAsia="Arial" w:hAnsi="Arial" w:cs="Arial"/>
          <w:color w:val="000000" w:themeColor="text1"/>
          <w:sz w:val="22"/>
          <w:szCs w:val="22"/>
        </w:rPr>
        <w:t xml:space="preserve">refection’s which I have modified to an educational context. </w:t>
      </w:r>
    </w:p>
    <w:p w14:paraId="1242BC94" w14:textId="25494046" w:rsidR="00FF1848" w:rsidRDefault="00FF1848" w:rsidP="00D43C18">
      <w:pPr>
        <w:spacing w:before="30"/>
        <w:rPr>
          <w:rFonts w:ascii="Arial" w:eastAsia="Arial" w:hAnsi="Arial" w:cs="Arial"/>
          <w:color w:val="000000" w:themeColor="text1"/>
          <w:sz w:val="22"/>
          <w:szCs w:val="22"/>
        </w:rPr>
      </w:pPr>
    </w:p>
    <w:p w14:paraId="68DCCB8A" w14:textId="29644F37" w:rsidR="00EA0BF4" w:rsidRDefault="00FF1848" w:rsidP="00D43C18">
      <w:pPr>
        <w:spacing w:before="30"/>
        <w:rPr>
          <w:rFonts w:ascii="Arial" w:eastAsia="Arial" w:hAnsi="Arial" w:cs="Arial"/>
          <w:color w:val="000000" w:themeColor="text1"/>
          <w:sz w:val="22"/>
          <w:szCs w:val="22"/>
        </w:rPr>
      </w:pPr>
      <w:r>
        <w:rPr>
          <w:rFonts w:ascii="Arial" w:eastAsia="Arial" w:hAnsi="Arial" w:cs="Arial"/>
          <w:color w:val="000000" w:themeColor="text1"/>
          <w:sz w:val="22"/>
          <w:szCs w:val="22"/>
        </w:rPr>
        <w:t xml:space="preserve">During my observations it was clear that classroom rules were implemented and that there </w:t>
      </w:r>
      <w:r w:rsidR="007458AA">
        <w:rPr>
          <w:rFonts w:ascii="Arial" w:eastAsia="Arial" w:hAnsi="Arial" w:cs="Arial"/>
          <w:color w:val="000000" w:themeColor="text1"/>
          <w:sz w:val="22"/>
          <w:szCs w:val="22"/>
        </w:rPr>
        <w:t xml:space="preserve">was a </w:t>
      </w:r>
      <w:r>
        <w:rPr>
          <w:rFonts w:ascii="Arial" w:eastAsia="Arial" w:hAnsi="Arial" w:cs="Arial"/>
          <w:color w:val="000000" w:themeColor="text1"/>
          <w:sz w:val="22"/>
          <w:szCs w:val="22"/>
        </w:rPr>
        <w:t xml:space="preserve">clear </w:t>
      </w:r>
      <w:r w:rsidR="00E265DE">
        <w:rPr>
          <w:rFonts w:ascii="Arial" w:eastAsia="Arial" w:hAnsi="Arial" w:cs="Arial"/>
          <w:color w:val="000000" w:themeColor="text1"/>
          <w:sz w:val="22"/>
          <w:szCs w:val="22"/>
        </w:rPr>
        <w:t>classroom</w:t>
      </w:r>
      <w:r>
        <w:rPr>
          <w:rFonts w:ascii="Arial" w:eastAsia="Arial" w:hAnsi="Arial" w:cs="Arial"/>
          <w:color w:val="000000" w:themeColor="text1"/>
          <w:sz w:val="22"/>
          <w:szCs w:val="22"/>
        </w:rPr>
        <w:t xml:space="preserve"> structure and r</w:t>
      </w:r>
      <w:r w:rsidR="00A34F5C">
        <w:rPr>
          <w:rFonts w:ascii="Arial" w:eastAsia="Arial" w:hAnsi="Arial" w:cs="Arial"/>
          <w:color w:val="000000" w:themeColor="text1"/>
          <w:sz w:val="22"/>
          <w:szCs w:val="22"/>
        </w:rPr>
        <w:t>ules</w:t>
      </w:r>
      <w:r w:rsidR="00E265DE">
        <w:rPr>
          <w:rFonts w:ascii="Arial" w:eastAsia="Arial" w:hAnsi="Arial" w:cs="Arial"/>
          <w:color w:val="000000" w:themeColor="text1"/>
          <w:sz w:val="22"/>
          <w:szCs w:val="22"/>
        </w:rPr>
        <w:t xml:space="preserve">. </w:t>
      </w:r>
      <w:r w:rsidR="008427DD">
        <w:rPr>
          <w:rFonts w:ascii="Arial" w:eastAsia="Arial" w:hAnsi="Arial" w:cs="Arial"/>
          <w:color w:val="000000" w:themeColor="text1"/>
          <w:sz w:val="22"/>
          <w:szCs w:val="22"/>
        </w:rPr>
        <w:t xml:space="preserve">This was good example of </w:t>
      </w:r>
      <w:r w:rsidR="00C70532">
        <w:rPr>
          <w:rFonts w:ascii="Arial" w:eastAsia="Arial" w:hAnsi="Arial" w:cs="Arial"/>
          <w:color w:val="000000" w:themeColor="text1"/>
          <w:sz w:val="22"/>
          <w:szCs w:val="22"/>
        </w:rPr>
        <w:t xml:space="preserve">Cowley’s (2003) ideas on classroom structure </w:t>
      </w:r>
      <w:r w:rsidR="00A543A8">
        <w:rPr>
          <w:rFonts w:ascii="Arial" w:eastAsia="Arial" w:hAnsi="Arial" w:cs="Arial"/>
          <w:color w:val="000000" w:themeColor="text1"/>
          <w:sz w:val="22"/>
          <w:szCs w:val="22"/>
        </w:rPr>
        <w:t>and how this can benefit</w:t>
      </w:r>
      <w:r w:rsidR="00E477F4">
        <w:rPr>
          <w:rFonts w:ascii="Arial" w:eastAsia="Arial" w:hAnsi="Arial" w:cs="Arial"/>
          <w:color w:val="000000" w:themeColor="text1"/>
          <w:sz w:val="22"/>
          <w:szCs w:val="22"/>
        </w:rPr>
        <w:t xml:space="preserve"> </w:t>
      </w:r>
      <w:r w:rsidR="00A543A8">
        <w:rPr>
          <w:rFonts w:ascii="Arial" w:eastAsia="Arial" w:hAnsi="Arial" w:cs="Arial"/>
          <w:color w:val="000000" w:themeColor="text1"/>
          <w:sz w:val="22"/>
          <w:szCs w:val="22"/>
        </w:rPr>
        <w:t xml:space="preserve">a classroom </w:t>
      </w:r>
      <w:r w:rsidR="00E477F4">
        <w:rPr>
          <w:rFonts w:ascii="Arial" w:eastAsia="Arial" w:hAnsi="Arial" w:cs="Arial"/>
          <w:color w:val="000000" w:themeColor="text1"/>
          <w:sz w:val="22"/>
          <w:szCs w:val="22"/>
        </w:rPr>
        <w:t xml:space="preserve">and how it </w:t>
      </w:r>
      <w:r w:rsidR="00A543A8">
        <w:rPr>
          <w:rFonts w:ascii="Arial" w:eastAsia="Arial" w:hAnsi="Arial" w:cs="Arial"/>
          <w:color w:val="000000" w:themeColor="text1"/>
          <w:sz w:val="22"/>
          <w:szCs w:val="22"/>
        </w:rPr>
        <w:t>is run with less disruption.</w:t>
      </w:r>
      <w:r w:rsidR="00F8091C">
        <w:rPr>
          <w:rFonts w:ascii="Arial" w:eastAsia="Arial" w:hAnsi="Arial" w:cs="Arial"/>
          <w:color w:val="000000" w:themeColor="text1"/>
          <w:sz w:val="22"/>
          <w:szCs w:val="22"/>
        </w:rPr>
        <w:t xml:space="preserve"> </w:t>
      </w:r>
      <w:r w:rsidR="00EE1BC0">
        <w:rPr>
          <w:rFonts w:ascii="Arial" w:eastAsia="Arial" w:hAnsi="Arial" w:cs="Arial"/>
          <w:color w:val="000000" w:themeColor="text1"/>
          <w:sz w:val="22"/>
          <w:szCs w:val="22"/>
        </w:rPr>
        <w:t>Although</w:t>
      </w:r>
      <w:r w:rsidR="00F8091C">
        <w:rPr>
          <w:rFonts w:ascii="Arial" w:eastAsia="Arial" w:hAnsi="Arial" w:cs="Arial"/>
          <w:color w:val="000000" w:themeColor="text1"/>
          <w:sz w:val="22"/>
          <w:szCs w:val="22"/>
        </w:rPr>
        <w:t xml:space="preserve"> this was a good example of classroom management it can be argued as stated above in the literature</w:t>
      </w:r>
      <w:r w:rsidR="00E31FC9">
        <w:rPr>
          <w:rFonts w:ascii="Arial" w:eastAsia="Arial" w:hAnsi="Arial" w:cs="Arial"/>
          <w:color w:val="000000" w:themeColor="text1"/>
          <w:sz w:val="22"/>
          <w:szCs w:val="22"/>
        </w:rPr>
        <w:t>,</w:t>
      </w:r>
      <w:r w:rsidR="00F8091C">
        <w:rPr>
          <w:rFonts w:ascii="Arial" w:eastAsia="Arial" w:hAnsi="Arial" w:cs="Arial"/>
          <w:color w:val="000000" w:themeColor="text1"/>
          <w:sz w:val="22"/>
          <w:szCs w:val="22"/>
        </w:rPr>
        <w:t xml:space="preserve"> that structure and rules can stifle </w:t>
      </w:r>
      <w:r w:rsidR="00EE1BC0">
        <w:rPr>
          <w:rFonts w:ascii="Arial" w:eastAsia="Arial" w:hAnsi="Arial" w:cs="Arial"/>
          <w:color w:val="000000" w:themeColor="text1"/>
          <w:sz w:val="22"/>
          <w:szCs w:val="22"/>
        </w:rPr>
        <w:t xml:space="preserve">creativity and student motivation. </w:t>
      </w:r>
      <w:r w:rsidR="00655487">
        <w:rPr>
          <w:rFonts w:ascii="Arial" w:eastAsia="Arial" w:hAnsi="Arial" w:cs="Arial"/>
          <w:color w:val="000000" w:themeColor="text1"/>
          <w:sz w:val="22"/>
          <w:szCs w:val="22"/>
        </w:rPr>
        <w:t xml:space="preserve">This </w:t>
      </w:r>
      <w:r w:rsidR="007C66CA">
        <w:rPr>
          <w:rFonts w:ascii="Arial" w:eastAsia="Arial" w:hAnsi="Arial" w:cs="Arial"/>
          <w:color w:val="000000" w:themeColor="text1"/>
          <w:sz w:val="22"/>
          <w:szCs w:val="22"/>
        </w:rPr>
        <w:t xml:space="preserve">idea may be </w:t>
      </w:r>
      <w:r w:rsidR="006D0736">
        <w:rPr>
          <w:rFonts w:ascii="Arial" w:eastAsia="Arial" w:hAnsi="Arial" w:cs="Arial"/>
          <w:color w:val="000000" w:themeColor="text1"/>
          <w:sz w:val="22"/>
          <w:szCs w:val="22"/>
        </w:rPr>
        <w:t xml:space="preserve">an opportunity for me to evaluate my own teaching practice going forward into a heavily creative subject such as Music. </w:t>
      </w:r>
      <w:r w:rsidR="009D6BF9">
        <w:rPr>
          <w:rFonts w:ascii="Arial" w:eastAsia="Arial" w:hAnsi="Arial" w:cs="Arial"/>
          <w:color w:val="000000" w:themeColor="text1"/>
          <w:sz w:val="22"/>
          <w:szCs w:val="22"/>
        </w:rPr>
        <w:t xml:space="preserve">The literature </w:t>
      </w:r>
      <w:r w:rsidR="00026448">
        <w:rPr>
          <w:rFonts w:ascii="Arial" w:eastAsia="Arial" w:hAnsi="Arial" w:cs="Arial"/>
          <w:color w:val="000000" w:themeColor="text1"/>
          <w:sz w:val="22"/>
          <w:szCs w:val="22"/>
        </w:rPr>
        <w:t xml:space="preserve">has informed me to suggest that more creative approaches </w:t>
      </w:r>
      <w:r w:rsidR="00540E22">
        <w:rPr>
          <w:rFonts w:ascii="Arial" w:eastAsia="Arial" w:hAnsi="Arial" w:cs="Arial"/>
          <w:color w:val="000000" w:themeColor="text1"/>
          <w:sz w:val="22"/>
          <w:szCs w:val="22"/>
        </w:rPr>
        <w:t xml:space="preserve">and student-led </w:t>
      </w:r>
      <w:r w:rsidR="002F7148">
        <w:rPr>
          <w:rFonts w:ascii="Arial" w:eastAsia="Arial" w:hAnsi="Arial" w:cs="Arial"/>
          <w:color w:val="000000" w:themeColor="text1"/>
          <w:sz w:val="22"/>
          <w:szCs w:val="22"/>
        </w:rPr>
        <w:t xml:space="preserve">ideas may be more beneficial in this context. </w:t>
      </w:r>
    </w:p>
    <w:p w14:paraId="2201D907" w14:textId="3BEFA521" w:rsidR="00124959" w:rsidRDefault="00124959" w:rsidP="00D43C18">
      <w:pPr>
        <w:spacing w:before="30"/>
        <w:rPr>
          <w:rFonts w:ascii="Arial" w:eastAsia="Arial" w:hAnsi="Arial" w:cs="Arial"/>
          <w:color w:val="000000" w:themeColor="text1"/>
          <w:sz w:val="22"/>
          <w:szCs w:val="22"/>
        </w:rPr>
      </w:pPr>
    </w:p>
    <w:p w14:paraId="19B76FB4" w14:textId="2D7131F9" w:rsidR="000C3B9C" w:rsidRDefault="00880C40" w:rsidP="00D43C18">
      <w:pPr>
        <w:spacing w:before="30"/>
        <w:rPr>
          <w:rFonts w:ascii="Arial" w:eastAsia="Arial" w:hAnsi="Arial" w:cs="Arial"/>
          <w:color w:val="000000" w:themeColor="text1"/>
          <w:sz w:val="22"/>
          <w:szCs w:val="22"/>
        </w:rPr>
      </w:pPr>
      <w:r>
        <w:rPr>
          <w:rFonts w:ascii="Arial" w:eastAsia="Arial" w:hAnsi="Arial" w:cs="Arial"/>
          <w:color w:val="000000" w:themeColor="text1"/>
          <w:sz w:val="22"/>
          <w:szCs w:val="22"/>
        </w:rPr>
        <w:t xml:space="preserve">Another observation made was that the pupils seemed to have </w:t>
      </w:r>
      <w:r w:rsidR="00582253">
        <w:rPr>
          <w:rFonts w:ascii="Arial" w:eastAsia="Arial" w:hAnsi="Arial" w:cs="Arial"/>
          <w:color w:val="000000" w:themeColor="text1"/>
          <w:sz w:val="22"/>
          <w:szCs w:val="22"/>
        </w:rPr>
        <w:t xml:space="preserve">a lot of respect for the teacher. This has been linked to the </w:t>
      </w:r>
      <w:r w:rsidR="003348D6">
        <w:rPr>
          <w:rFonts w:ascii="Arial" w:eastAsia="Arial" w:hAnsi="Arial" w:cs="Arial"/>
          <w:color w:val="000000" w:themeColor="text1"/>
          <w:sz w:val="22"/>
          <w:szCs w:val="22"/>
        </w:rPr>
        <w:t>Donaldson’s</w:t>
      </w:r>
      <w:r w:rsidR="00582253">
        <w:rPr>
          <w:rFonts w:ascii="Arial" w:eastAsia="Arial" w:hAnsi="Arial" w:cs="Arial"/>
          <w:color w:val="000000" w:themeColor="text1"/>
          <w:sz w:val="22"/>
          <w:szCs w:val="22"/>
        </w:rPr>
        <w:t xml:space="preserve"> Four Purposes </w:t>
      </w:r>
      <w:r w:rsidR="000C3B9C">
        <w:rPr>
          <w:rFonts w:ascii="Arial" w:eastAsia="Arial" w:hAnsi="Arial" w:cs="Arial"/>
          <w:color w:val="000000" w:themeColor="text1"/>
          <w:sz w:val="22"/>
          <w:szCs w:val="22"/>
        </w:rPr>
        <w:t>‘</w:t>
      </w:r>
      <w:r w:rsidR="000C3B9C" w:rsidRPr="00AB1B9B">
        <w:rPr>
          <w:rFonts w:ascii="Arial" w:eastAsia="Arial" w:hAnsi="Arial" w:cs="Arial"/>
          <w:color w:val="000000" w:themeColor="text1"/>
          <w:sz w:val="22"/>
          <w:szCs w:val="22"/>
        </w:rPr>
        <w:t>Ethically Informed Citizens</w:t>
      </w:r>
      <w:r w:rsidR="000C3B9C">
        <w:rPr>
          <w:rFonts w:ascii="Arial" w:eastAsia="Arial" w:hAnsi="Arial" w:cs="Arial"/>
          <w:color w:val="000000" w:themeColor="text1"/>
          <w:sz w:val="22"/>
          <w:szCs w:val="22"/>
        </w:rPr>
        <w:t>’</w:t>
      </w:r>
      <w:r w:rsidR="000C3B9C" w:rsidRPr="00AB1B9B">
        <w:rPr>
          <w:rFonts w:ascii="Arial" w:eastAsia="Arial" w:hAnsi="Arial" w:cs="Arial"/>
          <w:color w:val="000000" w:themeColor="text1"/>
          <w:sz w:val="22"/>
          <w:szCs w:val="22"/>
        </w:rPr>
        <w:t xml:space="preserve"> </w:t>
      </w:r>
      <w:r w:rsidR="000C3B9C">
        <w:rPr>
          <w:rFonts w:ascii="Arial" w:eastAsia="Arial" w:hAnsi="Arial" w:cs="Arial"/>
          <w:color w:val="000000" w:themeColor="text1"/>
          <w:sz w:val="22"/>
          <w:szCs w:val="22"/>
        </w:rPr>
        <w:t xml:space="preserve">as there was clear respect shown and </w:t>
      </w:r>
      <w:r w:rsidR="003348D6">
        <w:rPr>
          <w:rFonts w:ascii="Arial" w:eastAsia="Arial" w:hAnsi="Arial" w:cs="Arial"/>
          <w:color w:val="000000" w:themeColor="text1"/>
          <w:sz w:val="22"/>
          <w:szCs w:val="22"/>
        </w:rPr>
        <w:t xml:space="preserve">appreciation for the lesson. </w:t>
      </w:r>
      <w:r w:rsidR="00D33FAC">
        <w:rPr>
          <w:rFonts w:ascii="Arial" w:eastAsia="Arial" w:hAnsi="Arial" w:cs="Arial"/>
          <w:color w:val="000000" w:themeColor="text1"/>
          <w:sz w:val="22"/>
          <w:szCs w:val="22"/>
        </w:rPr>
        <w:t xml:space="preserve">Going forward this is something I need to consider as the changes being made in the New </w:t>
      </w:r>
      <w:r w:rsidR="00500E28">
        <w:rPr>
          <w:rFonts w:ascii="Arial" w:eastAsia="Arial" w:hAnsi="Arial" w:cs="Arial"/>
          <w:color w:val="000000" w:themeColor="text1"/>
          <w:sz w:val="22"/>
          <w:szCs w:val="22"/>
        </w:rPr>
        <w:t>Curriculum</w:t>
      </w:r>
      <w:r w:rsidR="00D33FAC">
        <w:rPr>
          <w:rFonts w:ascii="Arial" w:eastAsia="Arial" w:hAnsi="Arial" w:cs="Arial"/>
          <w:color w:val="000000" w:themeColor="text1"/>
          <w:sz w:val="22"/>
          <w:szCs w:val="22"/>
        </w:rPr>
        <w:t xml:space="preserve"> for</w:t>
      </w:r>
      <w:r w:rsidR="00500E28">
        <w:rPr>
          <w:rFonts w:ascii="Arial" w:eastAsia="Arial" w:hAnsi="Arial" w:cs="Arial"/>
          <w:color w:val="000000" w:themeColor="text1"/>
          <w:sz w:val="22"/>
          <w:szCs w:val="22"/>
        </w:rPr>
        <w:t xml:space="preserve"> Wales will rely on how we as teachers can prepare ou</w:t>
      </w:r>
      <w:r w:rsidR="00B93A6E">
        <w:rPr>
          <w:rFonts w:ascii="Arial" w:eastAsia="Arial" w:hAnsi="Arial" w:cs="Arial"/>
          <w:color w:val="000000" w:themeColor="text1"/>
          <w:sz w:val="22"/>
          <w:szCs w:val="22"/>
        </w:rPr>
        <w:t>r</w:t>
      </w:r>
      <w:r w:rsidR="0034407D">
        <w:rPr>
          <w:rFonts w:ascii="Arial" w:eastAsia="Arial" w:hAnsi="Arial" w:cs="Arial"/>
          <w:color w:val="000000" w:themeColor="text1"/>
          <w:sz w:val="22"/>
          <w:szCs w:val="22"/>
        </w:rPr>
        <w:t xml:space="preserve"> pupils</w:t>
      </w:r>
      <w:r w:rsidR="00500E28">
        <w:rPr>
          <w:rFonts w:ascii="Arial" w:eastAsia="Arial" w:hAnsi="Arial" w:cs="Arial"/>
          <w:color w:val="000000" w:themeColor="text1"/>
          <w:sz w:val="22"/>
          <w:szCs w:val="22"/>
        </w:rPr>
        <w:t xml:space="preserve"> for the worl</w:t>
      </w:r>
      <w:r w:rsidR="00854644">
        <w:rPr>
          <w:rFonts w:ascii="Arial" w:eastAsia="Arial" w:hAnsi="Arial" w:cs="Arial"/>
          <w:color w:val="000000" w:themeColor="text1"/>
          <w:sz w:val="22"/>
          <w:szCs w:val="22"/>
        </w:rPr>
        <w:t>d,</w:t>
      </w:r>
      <w:r w:rsidR="00500E28">
        <w:rPr>
          <w:rFonts w:ascii="Arial" w:eastAsia="Arial" w:hAnsi="Arial" w:cs="Arial"/>
          <w:color w:val="000000" w:themeColor="text1"/>
          <w:sz w:val="22"/>
          <w:szCs w:val="22"/>
        </w:rPr>
        <w:t xml:space="preserve"> </w:t>
      </w:r>
      <w:r w:rsidR="00854644">
        <w:rPr>
          <w:rFonts w:ascii="Arial" w:eastAsia="Arial" w:hAnsi="Arial" w:cs="Arial"/>
          <w:color w:val="000000" w:themeColor="text1"/>
          <w:sz w:val="22"/>
          <w:szCs w:val="22"/>
        </w:rPr>
        <w:t>b</w:t>
      </w:r>
      <w:r w:rsidR="00436210">
        <w:rPr>
          <w:rFonts w:ascii="Arial" w:eastAsia="Arial" w:hAnsi="Arial" w:cs="Arial"/>
          <w:color w:val="000000" w:themeColor="text1"/>
          <w:sz w:val="22"/>
          <w:szCs w:val="22"/>
        </w:rPr>
        <w:t xml:space="preserve">y </w:t>
      </w:r>
      <w:r w:rsidR="00B93A6E">
        <w:rPr>
          <w:rFonts w:ascii="Arial" w:eastAsia="Arial" w:hAnsi="Arial" w:cs="Arial"/>
          <w:color w:val="000000" w:themeColor="text1"/>
          <w:sz w:val="22"/>
          <w:szCs w:val="22"/>
        </w:rPr>
        <w:t xml:space="preserve">teaching them examples of respect and empathy for others, including peers and staff members. </w:t>
      </w:r>
    </w:p>
    <w:p w14:paraId="17636567" w14:textId="5B35DB89" w:rsidR="00812B3C" w:rsidRDefault="00812B3C" w:rsidP="00D43C18">
      <w:pPr>
        <w:spacing w:before="30"/>
        <w:rPr>
          <w:rFonts w:ascii="Arial" w:eastAsia="Arial" w:hAnsi="Arial" w:cs="Arial"/>
          <w:color w:val="000000" w:themeColor="text1"/>
          <w:sz w:val="22"/>
          <w:szCs w:val="22"/>
        </w:rPr>
      </w:pPr>
    </w:p>
    <w:p w14:paraId="3C33FCAC" w14:textId="558CE17B" w:rsidR="00812B3C" w:rsidRDefault="00812B3C" w:rsidP="00D43C18">
      <w:pPr>
        <w:spacing w:before="30"/>
        <w:rPr>
          <w:rFonts w:ascii="Arial" w:eastAsia="Arial" w:hAnsi="Arial" w:cs="Arial"/>
          <w:color w:val="000000" w:themeColor="text1"/>
          <w:sz w:val="22"/>
          <w:szCs w:val="22"/>
        </w:rPr>
      </w:pPr>
      <w:r>
        <w:rPr>
          <w:rFonts w:ascii="Arial" w:eastAsia="Arial" w:hAnsi="Arial" w:cs="Arial"/>
          <w:color w:val="000000" w:themeColor="text1"/>
          <w:sz w:val="22"/>
          <w:szCs w:val="22"/>
        </w:rPr>
        <w:t>One thing that was apparent in the literature is the importance of student led work and discussions</w:t>
      </w:r>
      <w:r w:rsidR="003334E7">
        <w:rPr>
          <w:rFonts w:ascii="Arial" w:eastAsia="Arial" w:hAnsi="Arial" w:cs="Arial"/>
          <w:color w:val="000000" w:themeColor="text1"/>
          <w:sz w:val="22"/>
          <w:szCs w:val="22"/>
        </w:rPr>
        <w:t>. Having reflected on this, it could be a useful tool for myself as a student teacher</w:t>
      </w:r>
      <w:r w:rsidR="00753F3E">
        <w:rPr>
          <w:rFonts w:ascii="Arial" w:eastAsia="Arial" w:hAnsi="Arial" w:cs="Arial"/>
          <w:color w:val="000000" w:themeColor="text1"/>
          <w:sz w:val="22"/>
          <w:szCs w:val="22"/>
        </w:rPr>
        <w:t>,</w:t>
      </w:r>
      <w:r w:rsidR="003334E7">
        <w:rPr>
          <w:rFonts w:ascii="Arial" w:eastAsia="Arial" w:hAnsi="Arial" w:cs="Arial"/>
          <w:color w:val="000000" w:themeColor="text1"/>
          <w:sz w:val="22"/>
          <w:szCs w:val="22"/>
        </w:rPr>
        <w:t xml:space="preserve"> to us</w:t>
      </w:r>
      <w:r w:rsidR="00753F3E">
        <w:rPr>
          <w:rFonts w:ascii="Arial" w:eastAsia="Arial" w:hAnsi="Arial" w:cs="Arial"/>
          <w:color w:val="000000" w:themeColor="text1"/>
          <w:sz w:val="22"/>
          <w:szCs w:val="22"/>
        </w:rPr>
        <w:t xml:space="preserve">e </w:t>
      </w:r>
      <w:r w:rsidR="003334E7">
        <w:rPr>
          <w:rFonts w:ascii="Arial" w:eastAsia="Arial" w:hAnsi="Arial" w:cs="Arial"/>
          <w:color w:val="000000" w:themeColor="text1"/>
          <w:sz w:val="22"/>
          <w:szCs w:val="22"/>
        </w:rPr>
        <w:t>class dissuasions</w:t>
      </w:r>
      <w:r w:rsidR="00753F3E">
        <w:rPr>
          <w:rFonts w:ascii="Arial" w:eastAsia="Arial" w:hAnsi="Arial" w:cs="Arial"/>
          <w:color w:val="000000" w:themeColor="text1"/>
          <w:sz w:val="22"/>
          <w:szCs w:val="22"/>
        </w:rPr>
        <w:t xml:space="preserve"> as a way </w:t>
      </w:r>
      <w:r w:rsidR="00B624C1">
        <w:rPr>
          <w:rFonts w:ascii="Arial" w:eastAsia="Arial" w:hAnsi="Arial" w:cs="Arial"/>
          <w:color w:val="000000" w:themeColor="text1"/>
          <w:sz w:val="22"/>
          <w:szCs w:val="22"/>
        </w:rPr>
        <w:t>of understanding</w:t>
      </w:r>
      <w:r w:rsidR="00753F3E">
        <w:rPr>
          <w:rFonts w:ascii="Arial" w:eastAsia="Arial" w:hAnsi="Arial" w:cs="Arial"/>
          <w:color w:val="000000" w:themeColor="text1"/>
          <w:sz w:val="22"/>
          <w:szCs w:val="22"/>
        </w:rPr>
        <w:t xml:space="preserve"> </w:t>
      </w:r>
      <w:r w:rsidR="003334E7">
        <w:rPr>
          <w:rFonts w:ascii="Arial" w:eastAsia="Arial" w:hAnsi="Arial" w:cs="Arial"/>
          <w:color w:val="000000" w:themeColor="text1"/>
          <w:sz w:val="22"/>
          <w:szCs w:val="22"/>
        </w:rPr>
        <w:t xml:space="preserve">my pupils and their needs which </w:t>
      </w:r>
      <w:r w:rsidR="00753F3E">
        <w:rPr>
          <w:rFonts w:ascii="Arial" w:eastAsia="Arial" w:hAnsi="Arial" w:cs="Arial"/>
          <w:color w:val="000000" w:themeColor="text1"/>
          <w:sz w:val="22"/>
          <w:szCs w:val="22"/>
        </w:rPr>
        <w:t xml:space="preserve">can </w:t>
      </w:r>
      <w:r w:rsidR="002B0382">
        <w:rPr>
          <w:rFonts w:ascii="Arial" w:eastAsia="Arial" w:hAnsi="Arial" w:cs="Arial"/>
          <w:color w:val="000000" w:themeColor="text1"/>
          <w:sz w:val="22"/>
          <w:szCs w:val="22"/>
        </w:rPr>
        <w:t>develop</w:t>
      </w:r>
      <w:r w:rsidR="00753F3E">
        <w:rPr>
          <w:rFonts w:ascii="Arial" w:eastAsia="Arial" w:hAnsi="Arial" w:cs="Arial"/>
          <w:color w:val="000000" w:themeColor="text1"/>
          <w:sz w:val="22"/>
          <w:szCs w:val="22"/>
        </w:rPr>
        <w:t xml:space="preserve"> my own </w:t>
      </w:r>
      <w:r w:rsidR="00667EF7">
        <w:rPr>
          <w:rFonts w:ascii="Arial" w:eastAsia="Arial" w:hAnsi="Arial" w:cs="Arial"/>
          <w:color w:val="000000" w:themeColor="text1"/>
          <w:sz w:val="22"/>
          <w:szCs w:val="22"/>
        </w:rPr>
        <w:t xml:space="preserve">positive </w:t>
      </w:r>
      <w:r w:rsidR="00753F3E">
        <w:rPr>
          <w:rFonts w:ascii="Arial" w:eastAsia="Arial" w:hAnsi="Arial" w:cs="Arial"/>
          <w:color w:val="000000" w:themeColor="text1"/>
          <w:sz w:val="22"/>
          <w:szCs w:val="22"/>
        </w:rPr>
        <w:t>pupil and teacher relationship</w:t>
      </w:r>
      <w:r w:rsidR="00667EF7">
        <w:rPr>
          <w:rFonts w:ascii="Arial" w:eastAsia="Arial" w:hAnsi="Arial" w:cs="Arial"/>
          <w:color w:val="000000" w:themeColor="text1"/>
          <w:sz w:val="22"/>
          <w:szCs w:val="22"/>
        </w:rPr>
        <w:t>s</w:t>
      </w:r>
      <w:r w:rsidR="00753F3E">
        <w:rPr>
          <w:rFonts w:ascii="Arial" w:eastAsia="Arial" w:hAnsi="Arial" w:cs="Arial"/>
          <w:color w:val="000000" w:themeColor="text1"/>
          <w:sz w:val="22"/>
          <w:szCs w:val="22"/>
        </w:rPr>
        <w:t>.</w:t>
      </w:r>
      <w:r w:rsidR="00B624C1">
        <w:rPr>
          <w:rFonts w:ascii="Arial" w:eastAsia="Arial" w:hAnsi="Arial" w:cs="Arial"/>
          <w:color w:val="000000" w:themeColor="text1"/>
          <w:sz w:val="22"/>
          <w:szCs w:val="22"/>
        </w:rPr>
        <w:t xml:space="preserve"> This will also be a way for me to create </w:t>
      </w:r>
      <w:r w:rsidR="002B0382">
        <w:rPr>
          <w:rFonts w:ascii="Arial" w:eastAsia="Arial" w:hAnsi="Arial" w:cs="Arial"/>
          <w:color w:val="000000" w:themeColor="text1"/>
          <w:sz w:val="22"/>
          <w:szCs w:val="22"/>
        </w:rPr>
        <w:t xml:space="preserve">appropriate </w:t>
      </w:r>
      <w:r w:rsidR="00B624C1">
        <w:rPr>
          <w:rFonts w:ascii="Arial" w:eastAsia="Arial" w:hAnsi="Arial" w:cs="Arial"/>
          <w:color w:val="000000" w:themeColor="text1"/>
          <w:sz w:val="22"/>
          <w:szCs w:val="22"/>
        </w:rPr>
        <w:t>classroom management</w:t>
      </w:r>
      <w:r w:rsidR="002B0382">
        <w:rPr>
          <w:rFonts w:ascii="Arial" w:eastAsia="Arial" w:hAnsi="Arial" w:cs="Arial"/>
          <w:color w:val="000000" w:themeColor="text1"/>
          <w:sz w:val="22"/>
          <w:szCs w:val="22"/>
        </w:rPr>
        <w:t xml:space="preserve"> strategies </w:t>
      </w:r>
      <w:r w:rsidR="00B624C1">
        <w:rPr>
          <w:rFonts w:ascii="Arial" w:eastAsia="Arial" w:hAnsi="Arial" w:cs="Arial"/>
          <w:color w:val="000000" w:themeColor="text1"/>
          <w:sz w:val="22"/>
          <w:szCs w:val="22"/>
        </w:rPr>
        <w:t xml:space="preserve">based </w:t>
      </w:r>
      <w:r w:rsidR="008E3159">
        <w:rPr>
          <w:rFonts w:ascii="Arial" w:eastAsia="Arial" w:hAnsi="Arial" w:cs="Arial"/>
          <w:color w:val="000000" w:themeColor="text1"/>
          <w:sz w:val="22"/>
          <w:szCs w:val="22"/>
        </w:rPr>
        <w:t>o</w:t>
      </w:r>
      <w:r w:rsidR="002B0382">
        <w:rPr>
          <w:rFonts w:ascii="Arial" w:eastAsia="Arial" w:hAnsi="Arial" w:cs="Arial"/>
          <w:color w:val="000000" w:themeColor="text1"/>
          <w:sz w:val="22"/>
          <w:szCs w:val="22"/>
        </w:rPr>
        <w:t>n</w:t>
      </w:r>
      <w:r w:rsidR="00B624C1">
        <w:rPr>
          <w:rFonts w:ascii="Arial" w:eastAsia="Arial" w:hAnsi="Arial" w:cs="Arial"/>
          <w:color w:val="000000" w:themeColor="text1"/>
          <w:sz w:val="22"/>
          <w:szCs w:val="22"/>
        </w:rPr>
        <w:t xml:space="preserve"> the </w:t>
      </w:r>
      <w:r w:rsidR="00EF7C70">
        <w:rPr>
          <w:rFonts w:ascii="Arial" w:eastAsia="Arial" w:hAnsi="Arial" w:cs="Arial"/>
          <w:color w:val="000000" w:themeColor="text1"/>
          <w:sz w:val="22"/>
          <w:szCs w:val="22"/>
        </w:rPr>
        <w:t>pupils in hopes to prevent misbehaviour</w:t>
      </w:r>
      <w:r w:rsidR="00EE749B">
        <w:rPr>
          <w:rFonts w:ascii="Arial" w:eastAsia="Arial" w:hAnsi="Arial" w:cs="Arial"/>
          <w:color w:val="000000" w:themeColor="text1"/>
          <w:sz w:val="22"/>
          <w:szCs w:val="22"/>
        </w:rPr>
        <w:t xml:space="preserve"> and good behaviour</w:t>
      </w:r>
      <w:r w:rsidR="00EF7C70">
        <w:rPr>
          <w:rFonts w:ascii="Arial" w:eastAsia="Arial" w:hAnsi="Arial" w:cs="Arial"/>
          <w:color w:val="000000" w:themeColor="text1"/>
          <w:sz w:val="22"/>
          <w:szCs w:val="22"/>
        </w:rPr>
        <w:t xml:space="preserve">. </w:t>
      </w:r>
    </w:p>
    <w:p w14:paraId="262D170E" w14:textId="77777777" w:rsidR="00AC5420" w:rsidRDefault="00AC5420" w:rsidP="00D43C18">
      <w:pPr>
        <w:spacing w:before="30"/>
        <w:rPr>
          <w:rFonts w:ascii="Arial" w:eastAsia="Arial" w:hAnsi="Arial" w:cs="Arial"/>
          <w:color w:val="000000" w:themeColor="text1"/>
          <w:sz w:val="22"/>
          <w:szCs w:val="22"/>
        </w:rPr>
      </w:pPr>
    </w:p>
    <w:p w14:paraId="3C9459C6" w14:textId="48E22187" w:rsidR="004D7B59" w:rsidRDefault="002A5502" w:rsidP="00D43C18">
      <w:pPr>
        <w:spacing w:before="30"/>
        <w:rPr>
          <w:rFonts w:ascii="Arial" w:eastAsia="Arial" w:hAnsi="Arial" w:cs="Arial"/>
          <w:color w:val="000000" w:themeColor="text1"/>
          <w:sz w:val="22"/>
          <w:szCs w:val="22"/>
        </w:rPr>
      </w:pPr>
      <w:r>
        <w:rPr>
          <w:rFonts w:ascii="Arial" w:eastAsia="Arial" w:hAnsi="Arial" w:cs="Arial"/>
          <w:color w:val="000000" w:themeColor="text1"/>
          <w:sz w:val="22"/>
          <w:szCs w:val="22"/>
        </w:rPr>
        <w:lastRenderedPageBreak/>
        <w:t xml:space="preserve">Having read the literature on positive reinforcement </w:t>
      </w:r>
      <w:r w:rsidR="000B2245">
        <w:rPr>
          <w:rFonts w:ascii="Arial" w:eastAsia="Arial" w:hAnsi="Arial" w:cs="Arial"/>
          <w:color w:val="000000" w:themeColor="text1"/>
          <w:sz w:val="22"/>
          <w:szCs w:val="22"/>
        </w:rPr>
        <w:t xml:space="preserve">it has encouraged me to consider how this may be beneficial in my teaching </w:t>
      </w:r>
      <w:r w:rsidR="00CF597B">
        <w:rPr>
          <w:rFonts w:ascii="Arial" w:eastAsia="Arial" w:hAnsi="Arial" w:cs="Arial"/>
          <w:color w:val="000000" w:themeColor="text1"/>
          <w:sz w:val="22"/>
          <w:szCs w:val="22"/>
        </w:rPr>
        <w:t xml:space="preserve">strategies </w:t>
      </w:r>
      <w:r w:rsidR="000B2245">
        <w:rPr>
          <w:rFonts w:ascii="Arial" w:eastAsia="Arial" w:hAnsi="Arial" w:cs="Arial"/>
          <w:color w:val="000000" w:themeColor="text1"/>
          <w:sz w:val="22"/>
          <w:szCs w:val="22"/>
        </w:rPr>
        <w:t xml:space="preserve">on how I choose to deal with </w:t>
      </w:r>
      <w:r w:rsidR="00CF597B">
        <w:rPr>
          <w:rFonts w:ascii="Arial" w:eastAsia="Arial" w:hAnsi="Arial" w:cs="Arial"/>
          <w:color w:val="000000" w:themeColor="text1"/>
          <w:sz w:val="22"/>
          <w:szCs w:val="22"/>
        </w:rPr>
        <w:t>misbehaviour</w:t>
      </w:r>
      <w:r w:rsidR="000B2245">
        <w:rPr>
          <w:rFonts w:ascii="Arial" w:eastAsia="Arial" w:hAnsi="Arial" w:cs="Arial"/>
          <w:color w:val="000000" w:themeColor="text1"/>
          <w:sz w:val="22"/>
          <w:szCs w:val="22"/>
        </w:rPr>
        <w:t xml:space="preserve"> or good behaviour in the classroom. It is </w:t>
      </w:r>
      <w:r w:rsidR="00CF597B">
        <w:rPr>
          <w:rFonts w:ascii="Arial" w:eastAsia="Arial" w:hAnsi="Arial" w:cs="Arial"/>
          <w:color w:val="000000" w:themeColor="text1"/>
          <w:sz w:val="22"/>
          <w:szCs w:val="22"/>
        </w:rPr>
        <w:t>evident</w:t>
      </w:r>
      <w:r w:rsidR="000B2245">
        <w:rPr>
          <w:rFonts w:ascii="Arial" w:eastAsia="Arial" w:hAnsi="Arial" w:cs="Arial"/>
          <w:color w:val="000000" w:themeColor="text1"/>
          <w:sz w:val="22"/>
          <w:szCs w:val="22"/>
        </w:rPr>
        <w:t xml:space="preserve"> that </w:t>
      </w:r>
      <w:r w:rsidR="00CF597B">
        <w:rPr>
          <w:rFonts w:ascii="Arial" w:eastAsia="Arial" w:hAnsi="Arial" w:cs="Arial"/>
          <w:color w:val="000000" w:themeColor="text1"/>
          <w:sz w:val="22"/>
          <w:szCs w:val="22"/>
        </w:rPr>
        <w:t>positive reinforcement can encourage good behaviour and motivation</w:t>
      </w:r>
      <w:r w:rsidR="00561DCC">
        <w:rPr>
          <w:rFonts w:ascii="Arial" w:eastAsia="Arial" w:hAnsi="Arial" w:cs="Arial"/>
          <w:color w:val="000000" w:themeColor="text1"/>
          <w:sz w:val="22"/>
          <w:szCs w:val="22"/>
        </w:rPr>
        <w:t xml:space="preserve"> for pupils to learn. It has also informed my reflection on the observations made above.  </w:t>
      </w:r>
    </w:p>
    <w:p w14:paraId="4FACE308" w14:textId="77777777" w:rsidR="00812B3C" w:rsidRDefault="00812B3C" w:rsidP="00D43C18">
      <w:pPr>
        <w:spacing w:before="30"/>
        <w:rPr>
          <w:rFonts w:ascii="Arial" w:eastAsia="Arial" w:hAnsi="Arial" w:cs="Arial"/>
          <w:color w:val="000000" w:themeColor="text1"/>
          <w:sz w:val="22"/>
          <w:szCs w:val="22"/>
        </w:rPr>
      </w:pPr>
    </w:p>
    <w:p w14:paraId="29FE96A9" w14:textId="66190D48" w:rsidR="001A27A4" w:rsidRPr="004D7B59" w:rsidRDefault="08A4A255" w:rsidP="00D43C18">
      <w:pPr>
        <w:spacing w:before="30"/>
        <w:rPr>
          <w:rFonts w:ascii="Arial" w:eastAsia="Arial" w:hAnsi="Arial" w:cs="Arial"/>
          <w:color w:val="000000" w:themeColor="text1"/>
          <w:sz w:val="22"/>
          <w:szCs w:val="22"/>
        </w:rPr>
      </w:pPr>
      <w:r w:rsidRPr="0092651F">
        <w:rPr>
          <w:rFonts w:ascii="Arial" w:eastAsia="Arial" w:hAnsi="Arial" w:cs="Arial"/>
          <w:color w:val="000000" w:themeColor="text1"/>
          <w:sz w:val="22"/>
          <w:szCs w:val="22"/>
        </w:rPr>
        <w:t xml:space="preserve">In aiding my own personal practice, I </w:t>
      </w:r>
      <w:r w:rsidR="66295E92" w:rsidRPr="0092651F">
        <w:rPr>
          <w:rFonts w:ascii="Arial" w:eastAsia="Arial" w:hAnsi="Arial" w:cs="Arial"/>
          <w:color w:val="000000" w:themeColor="text1"/>
          <w:sz w:val="22"/>
          <w:szCs w:val="22"/>
        </w:rPr>
        <w:t>can</w:t>
      </w:r>
      <w:r w:rsidRPr="0092651F">
        <w:rPr>
          <w:rFonts w:ascii="Arial" w:eastAsia="Arial" w:hAnsi="Arial" w:cs="Arial"/>
          <w:color w:val="000000" w:themeColor="text1"/>
          <w:sz w:val="22"/>
          <w:szCs w:val="22"/>
        </w:rPr>
        <w:t xml:space="preserve"> apply some of the</w:t>
      </w:r>
      <w:r w:rsidR="4ADA034B" w:rsidRPr="0092651F">
        <w:rPr>
          <w:rFonts w:ascii="Arial" w:eastAsia="Arial" w:hAnsi="Arial" w:cs="Arial"/>
          <w:color w:val="000000" w:themeColor="text1"/>
          <w:sz w:val="22"/>
          <w:szCs w:val="22"/>
        </w:rPr>
        <w:t xml:space="preserve"> strategies and styles I</w:t>
      </w:r>
      <w:r w:rsidRPr="0092651F">
        <w:rPr>
          <w:rFonts w:ascii="Arial" w:eastAsia="Arial" w:hAnsi="Arial" w:cs="Arial"/>
          <w:color w:val="000000" w:themeColor="text1"/>
          <w:sz w:val="22"/>
          <w:szCs w:val="22"/>
        </w:rPr>
        <w:t xml:space="preserve"> have observed and read </w:t>
      </w:r>
      <w:r w:rsidR="00EE749B">
        <w:rPr>
          <w:rFonts w:ascii="Arial" w:eastAsia="Arial" w:hAnsi="Arial" w:cs="Arial"/>
          <w:color w:val="000000" w:themeColor="text1"/>
          <w:sz w:val="22"/>
          <w:szCs w:val="22"/>
        </w:rPr>
        <w:t xml:space="preserve">to </w:t>
      </w:r>
      <w:r w:rsidRPr="0092651F">
        <w:rPr>
          <w:rFonts w:ascii="Arial" w:eastAsia="Arial" w:hAnsi="Arial" w:cs="Arial"/>
          <w:color w:val="000000" w:themeColor="text1"/>
          <w:sz w:val="22"/>
          <w:szCs w:val="22"/>
        </w:rPr>
        <w:t xml:space="preserve">my own classroom setting. This will enable me to see what works and what doesn’t. </w:t>
      </w:r>
      <w:r w:rsidR="00854A47">
        <w:rPr>
          <w:rFonts w:ascii="Arial" w:eastAsia="Arial" w:hAnsi="Arial" w:cs="Arial"/>
          <w:color w:val="000000" w:themeColor="text1"/>
          <w:sz w:val="22"/>
          <w:szCs w:val="22"/>
        </w:rPr>
        <w:t xml:space="preserve">This will </w:t>
      </w:r>
      <w:r w:rsidR="00233837">
        <w:rPr>
          <w:rFonts w:ascii="Arial" w:eastAsia="Arial" w:hAnsi="Arial" w:cs="Arial"/>
          <w:color w:val="000000" w:themeColor="text1"/>
          <w:sz w:val="22"/>
          <w:szCs w:val="22"/>
        </w:rPr>
        <w:t>enhance</w:t>
      </w:r>
      <w:r w:rsidR="00854A47">
        <w:rPr>
          <w:rFonts w:ascii="Arial" w:eastAsia="Arial" w:hAnsi="Arial" w:cs="Arial"/>
          <w:color w:val="000000" w:themeColor="text1"/>
          <w:sz w:val="22"/>
          <w:szCs w:val="22"/>
        </w:rPr>
        <w:t xml:space="preserve"> my own professional teaching practice</w:t>
      </w:r>
      <w:r w:rsidR="00233837">
        <w:rPr>
          <w:rFonts w:ascii="Arial" w:eastAsia="Arial" w:hAnsi="Arial" w:cs="Arial"/>
          <w:color w:val="000000" w:themeColor="text1"/>
          <w:sz w:val="22"/>
          <w:szCs w:val="22"/>
        </w:rPr>
        <w:t xml:space="preserve">, </w:t>
      </w:r>
      <w:r w:rsidR="00D42447">
        <w:rPr>
          <w:rFonts w:ascii="Arial" w:eastAsia="Arial" w:hAnsi="Arial" w:cs="Arial"/>
          <w:color w:val="000000" w:themeColor="text1"/>
          <w:sz w:val="22"/>
          <w:szCs w:val="22"/>
        </w:rPr>
        <w:t xml:space="preserve">through constant reflection and evaluation </w:t>
      </w:r>
      <w:r w:rsidR="00233837">
        <w:rPr>
          <w:rFonts w:ascii="Arial" w:eastAsia="Arial" w:hAnsi="Arial" w:cs="Arial"/>
          <w:color w:val="000000" w:themeColor="text1"/>
          <w:sz w:val="22"/>
          <w:szCs w:val="22"/>
        </w:rPr>
        <w:t>in order</w:t>
      </w:r>
      <w:r w:rsidR="00D42447">
        <w:rPr>
          <w:rFonts w:ascii="Arial" w:eastAsia="Arial" w:hAnsi="Arial" w:cs="Arial"/>
          <w:color w:val="000000" w:themeColor="text1"/>
          <w:sz w:val="22"/>
          <w:szCs w:val="22"/>
        </w:rPr>
        <w:t xml:space="preserve"> to</w:t>
      </w:r>
      <w:r w:rsidR="00DD740E">
        <w:rPr>
          <w:rFonts w:ascii="Arial" w:eastAsia="Arial" w:hAnsi="Arial" w:cs="Arial"/>
          <w:color w:val="000000" w:themeColor="text1"/>
          <w:sz w:val="22"/>
          <w:szCs w:val="22"/>
        </w:rPr>
        <w:t xml:space="preserve"> better my understanding of the teaching </w:t>
      </w:r>
      <w:r w:rsidR="0096007E">
        <w:rPr>
          <w:rFonts w:ascii="Arial" w:eastAsia="Arial" w:hAnsi="Arial" w:cs="Arial"/>
          <w:color w:val="000000" w:themeColor="text1"/>
          <w:sz w:val="22"/>
          <w:szCs w:val="22"/>
        </w:rPr>
        <w:t xml:space="preserve">profession </w:t>
      </w:r>
      <w:r w:rsidR="00DD740E">
        <w:rPr>
          <w:rFonts w:ascii="Arial" w:eastAsia="Arial" w:hAnsi="Arial" w:cs="Arial"/>
          <w:color w:val="000000" w:themeColor="text1"/>
          <w:sz w:val="22"/>
          <w:szCs w:val="22"/>
        </w:rPr>
        <w:t xml:space="preserve">and what my pupils need from me to </w:t>
      </w:r>
      <w:r w:rsidR="00D44791">
        <w:rPr>
          <w:rFonts w:ascii="Arial" w:eastAsia="Arial" w:hAnsi="Arial" w:cs="Arial"/>
          <w:color w:val="000000" w:themeColor="text1"/>
          <w:sz w:val="22"/>
          <w:szCs w:val="22"/>
        </w:rPr>
        <w:t xml:space="preserve">prepare them </w:t>
      </w:r>
      <w:r w:rsidR="005D46CA">
        <w:rPr>
          <w:rFonts w:ascii="Arial" w:eastAsia="Arial" w:hAnsi="Arial" w:cs="Arial"/>
          <w:color w:val="000000" w:themeColor="text1"/>
          <w:sz w:val="22"/>
          <w:szCs w:val="22"/>
        </w:rPr>
        <w:t xml:space="preserve">to </w:t>
      </w:r>
      <w:r w:rsidR="00D164B2">
        <w:rPr>
          <w:rFonts w:ascii="Arial" w:eastAsia="Arial" w:hAnsi="Arial" w:cs="Arial"/>
          <w:color w:val="000000" w:themeColor="text1"/>
          <w:sz w:val="22"/>
          <w:szCs w:val="22"/>
        </w:rPr>
        <w:t>move</w:t>
      </w:r>
      <w:r w:rsidR="00D44791">
        <w:rPr>
          <w:rFonts w:ascii="Arial" w:eastAsia="Arial" w:hAnsi="Arial" w:cs="Arial"/>
          <w:color w:val="000000" w:themeColor="text1"/>
          <w:sz w:val="22"/>
          <w:szCs w:val="22"/>
        </w:rPr>
        <w:t xml:space="preserve"> forward in their lives. </w:t>
      </w:r>
    </w:p>
    <w:p w14:paraId="27374B12" w14:textId="064F1DAD" w:rsidR="3CA00C4E" w:rsidRDefault="3CA00C4E" w:rsidP="00D43C18">
      <w:pPr>
        <w:spacing w:before="30"/>
        <w:rPr>
          <w:rFonts w:asciiTheme="majorHAnsi" w:eastAsia="Arial" w:hAnsiTheme="majorHAnsi" w:cstheme="majorHAnsi"/>
          <w:b/>
          <w:bCs/>
          <w:color w:val="000000" w:themeColor="text1"/>
          <w:sz w:val="28"/>
          <w:szCs w:val="28"/>
        </w:rPr>
      </w:pPr>
    </w:p>
    <w:p w14:paraId="3719B93E" w14:textId="3EF6635E" w:rsidR="3E420F74" w:rsidRPr="00C070E7" w:rsidRDefault="28FD14F1" w:rsidP="00D43C18">
      <w:pPr>
        <w:spacing w:before="30"/>
        <w:rPr>
          <w:rFonts w:ascii="Arial" w:eastAsia="Arial" w:hAnsi="Arial" w:cs="Arial"/>
          <w:b/>
          <w:bCs/>
          <w:color w:val="000000" w:themeColor="text1"/>
          <w:sz w:val="28"/>
          <w:szCs w:val="28"/>
          <w:u w:val="single"/>
        </w:rPr>
      </w:pPr>
      <w:r w:rsidRPr="00C070E7">
        <w:rPr>
          <w:rFonts w:ascii="Arial" w:eastAsia="Arial" w:hAnsi="Arial" w:cs="Arial"/>
          <w:b/>
          <w:bCs/>
          <w:color w:val="000000" w:themeColor="text1"/>
          <w:sz w:val="28"/>
          <w:szCs w:val="28"/>
          <w:u w:val="single"/>
        </w:rPr>
        <w:t>Conclusion</w:t>
      </w:r>
      <w:r w:rsidRPr="00C070E7">
        <w:rPr>
          <w:rFonts w:ascii="Arial" w:eastAsia="Arial" w:hAnsi="Arial" w:cs="Arial"/>
          <w:b/>
          <w:bCs/>
          <w:color w:val="000000" w:themeColor="text1"/>
          <w:sz w:val="28"/>
          <w:szCs w:val="28"/>
        </w:rPr>
        <w:t xml:space="preserve"> </w:t>
      </w:r>
    </w:p>
    <w:p w14:paraId="5A27BB03" w14:textId="4FA38EA7" w:rsidR="00D066E0" w:rsidRDefault="00EB0260" w:rsidP="00D43C18">
      <w:pPr>
        <w:spacing w:before="30"/>
        <w:rPr>
          <w:rFonts w:ascii="Arial" w:eastAsia="Arial" w:hAnsi="Arial" w:cs="Arial"/>
          <w:color w:val="000000" w:themeColor="text1"/>
          <w:sz w:val="22"/>
          <w:szCs w:val="22"/>
        </w:rPr>
      </w:pPr>
      <w:r>
        <w:rPr>
          <w:rFonts w:ascii="Arial" w:eastAsia="Arial" w:hAnsi="Arial" w:cs="Arial"/>
          <w:color w:val="000000" w:themeColor="text1"/>
          <w:sz w:val="22"/>
          <w:szCs w:val="22"/>
        </w:rPr>
        <w:t xml:space="preserve">In order to be </w:t>
      </w:r>
      <w:r w:rsidR="00A73460">
        <w:rPr>
          <w:rFonts w:ascii="Arial" w:eastAsia="Arial" w:hAnsi="Arial" w:cs="Arial"/>
          <w:color w:val="000000" w:themeColor="text1"/>
          <w:sz w:val="22"/>
          <w:szCs w:val="22"/>
        </w:rPr>
        <w:t>a reflective practi</w:t>
      </w:r>
      <w:r w:rsidR="006C238E">
        <w:rPr>
          <w:rFonts w:ascii="Arial" w:eastAsia="Arial" w:hAnsi="Arial" w:cs="Arial"/>
          <w:color w:val="000000" w:themeColor="text1"/>
          <w:sz w:val="22"/>
          <w:szCs w:val="22"/>
        </w:rPr>
        <w:t xml:space="preserve">tioner </w:t>
      </w:r>
      <w:r w:rsidR="0003513C">
        <w:rPr>
          <w:rFonts w:ascii="Arial" w:eastAsia="Arial" w:hAnsi="Arial" w:cs="Arial"/>
          <w:color w:val="000000" w:themeColor="text1"/>
          <w:sz w:val="22"/>
          <w:szCs w:val="22"/>
        </w:rPr>
        <w:t xml:space="preserve">in education </w:t>
      </w:r>
      <w:r w:rsidR="00667B91">
        <w:rPr>
          <w:rFonts w:ascii="Arial" w:eastAsia="Arial" w:hAnsi="Arial" w:cs="Arial"/>
          <w:color w:val="000000" w:themeColor="text1"/>
          <w:sz w:val="22"/>
          <w:szCs w:val="22"/>
        </w:rPr>
        <w:t xml:space="preserve">it </w:t>
      </w:r>
      <w:r w:rsidR="006C238E">
        <w:rPr>
          <w:rFonts w:ascii="Arial" w:eastAsia="Arial" w:hAnsi="Arial" w:cs="Arial"/>
          <w:color w:val="000000" w:themeColor="text1"/>
          <w:sz w:val="22"/>
          <w:szCs w:val="22"/>
        </w:rPr>
        <w:t xml:space="preserve">is crucial to </w:t>
      </w:r>
      <w:r w:rsidR="0003513C">
        <w:rPr>
          <w:rFonts w:ascii="Arial" w:eastAsia="Arial" w:hAnsi="Arial" w:cs="Arial"/>
          <w:color w:val="000000" w:themeColor="text1"/>
          <w:sz w:val="22"/>
          <w:szCs w:val="22"/>
        </w:rPr>
        <w:t xml:space="preserve">consider </w:t>
      </w:r>
      <w:r w:rsidR="00667B91">
        <w:rPr>
          <w:rFonts w:ascii="Arial" w:eastAsia="Arial" w:hAnsi="Arial" w:cs="Arial"/>
          <w:color w:val="000000" w:themeColor="text1"/>
          <w:sz w:val="22"/>
          <w:szCs w:val="22"/>
        </w:rPr>
        <w:t xml:space="preserve">the Professional Standards </w:t>
      </w:r>
      <w:r w:rsidR="005D06D8">
        <w:rPr>
          <w:rFonts w:ascii="Arial" w:eastAsia="Arial" w:hAnsi="Arial" w:cs="Arial"/>
          <w:color w:val="000000" w:themeColor="text1"/>
          <w:sz w:val="22"/>
          <w:szCs w:val="22"/>
        </w:rPr>
        <w:t>for Teaching and Leadership</w:t>
      </w:r>
      <w:r w:rsidR="00240BD5">
        <w:rPr>
          <w:rFonts w:ascii="Arial" w:eastAsia="Arial" w:hAnsi="Arial" w:cs="Arial"/>
          <w:color w:val="000000" w:themeColor="text1"/>
          <w:sz w:val="22"/>
          <w:szCs w:val="22"/>
        </w:rPr>
        <w:t xml:space="preserve">. </w:t>
      </w:r>
      <w:r w:rsidR="00B85D2F">
        <w:rPr>
          <w:rFonts w:ascii="Arial" w:eastAsia="Arial" w:hAnsi="Arial" w:cs="Arial"/>
          <w:color w:val="000000" w:themeColor="text1"/>
          <w:sz w:val="22"/>
          <w:szCs w:val="22"/>
        </w:rPr>
        <w:t>T</w:t>
      </w:r>
      <w:r w:rsidR="00240BD5">
        <w:rPr>
          <w:rFonts w:ascii="Arial" w:eastAsia="Arial" w:hAnsi="Arial" w:cs="Arial"/>
          <w:color w:val="000000" w:themeColor="text1"/>
          <w:sz w:val="22"/>
          <w:szCs w:val="22"/>
        </w:rPr>
        <w:t>aking responsibility for onesel</w:t>
      </w:r>
      <w:r w:rsidR="00B85D2F">
        <w:rPr>
          <w:rFonts w:ascii="Arial" w:eastAsia="Arial" w:hAnsi="Arial" w:cs="Arial"/>
          <w:color w:val="000000" w:themeColor="text1"/>
          <w:sz w:val="22"/>
          <w:szCs w:val="22"/>
        </w:rPr>
        <w:t>f</w:t>
      </w:r>
      <w:r w:rsidR="00B65380">
        <w:rPr>
          <w:rFonts w:ascii="Arial" w:eastAsia="Arial" w:hAnsi="Arial" w:cs="Arial"/>
          <w:color w:val="000000" w:themeColor="text1"/>
          <w:sz w:val="22"/>
          <w:szCs w:val="22"/>
        </w:rPr>
        <w:t xml:space="preserve"> as a teacher</w:t>
      </w:r>
      <w:r w:rsidR="004F191F">
        <w:rPr>
          <w:rFonts w:ascii="Arial" w:eastAsia="Arial" w:hAnsi="Arial" w:cs="Arial"/>
          <w:color w:val="000000" w:themeColor="text1"/>
          <w:sz w:val="22"/>
          <w:szCs w:val="22"/>
        </w:rPr>
        <w:t xml:space="preserve"> </w:t>
      </w:r>
      <w:r w:rsidR="0016649A">
        <w:rPr>
          <w:rFonts w:ascii="Arial" w:eastAsia="Arial" w:hAnsi="Arial" w:cs="Arial"/>
          <w:color w:val="000000" w:themeColor="text1"/>
          <w:sz w:val="22"/>
          <w:szCs w:val="22"/>
        </w:rPr>
        <w:t xml:space="preserve">demonstrates a professional attitude and develops positive relationships with </w:t>
      </w:r>
      <w:r w:rsidR="0034407D">
        <w:rPr>
          <w:rFonts w:ascii="Arial" w:eastAsia="Arial" w:hAnsi="Arial" w:cs="Arial"/>
          <w:color w:val="000000" w:themeColor="text1"/>
          <w:sz w:val="22"/>
          <w:szCs w:val="22"/>
        </w:rPr>
        <w:t xml:space="preserve">pupils </w:t>
      </w:r>
      <w:r w:rsidR="00B93D6E">
        <w:rPr>
          <w:rFonts w:ascii="Arial" w:eastAsia="Arial" w:hAnsi="Arial" w:cs="Arial"/>
          <w:color w:val="000000" w:themeColor="text1"/>
          <w:sz w:val="22"/>
          <w:szCs w:val="22"/>
        </w:rPr>
        <w:t>thus maximising their potential.</w:t>
      </w:r>
      <w:r w:rsidR="00B85D2F">
        <w:rPr>
          <w:rFonts w:ascii="Arial" w:eastAsia="Arial" w:hAnsi="Arial" w:cs="Arial"/>
          <w:color w:val="000000" w:themeColor="text1"/>
          <w:sz w:val="22"/>
          <w:szCs w:val="22"/>
        </w:rPr>
        <w:t xml:space="preserve"> </w:t>
      </w:r>
      <w:r w:rsidR="00CB2DCE">
        <w:rPr>
          <w:rFonts w:ascii="Arial" w:eastAsia="Arial" w:hAnsi="Arial" w:cs="Arial"/>
          <w:color w:val="000000" w:themeColor="text1"/>
          <w:sz w:val="22"/>
          <w:szCs w:val="22"/>
        </w:rPr>
        <w:t>(QTS</w:t>
      </w:r>
      <w:r w:rsidR="008D2462">
        <w:rPr>
          <w:rFonts w:ascii="Arial" w:eastAsia="Arial" w:hAnsi="Arial" w:cs="Arial"/>
          <w:color w:val="000000" w:themeColor="text1"/>
          <w:sz w:val="22"/>
          <w:szCs w:val="22"/>
        </w:rPr>
        <w:t xml:space="preserve"> Standards 2021) </w:t>
      </w:r>
    </w:p>
    <w:p w14:paraId="0DD850C1" w14:textId="7A3D9CBD" w:rsidR="00D066E0" w:rsidRDefault="00656462" w:rsidP="00D43C18">
      <w:pPr>
        <w:spacing w:before="30"/>
        <w:rPr>
          <w:rFonts w:ascii="Arial" w:hAnsi="Arial" w:cs="Arial"/>
          <w:color w:val="000000" w:themeColor="text1"/>
          <w:sz w:val="22"/>
          <w:szCs w:val="22"/>
        </w:rPr>
      </w:pPr>
      <w:r>
        <w:rPr>
          <w:rFonts w:ascii="Arial" w:hAnsi="Arial" w:cs="Arial"/>
          <w:color w:val="000000" w:themeColor="text1"/>
          <w:sz w:val="22"/>
          <w:szCs w:val="22"/>
        </w:rPr>
        <w:t xml:space="preserve">According to the </w:t>
      </w:r>
      <w:r w:rsidR="005A5800">
        <w:rPr>
          <w:rFonts w:ascii="Arial" w:hAnsi="Arial" w:cs="Arial"/>
          <w:color w:val="000000" w:themeColor="text1"/>
          <w:sz w:val="22"/>
          <w:szCs w:val="22"/>
        </w:rPr>
        <w:t>Q</w:t>
      </w:r>
      <w:r>
        <w:rPr>
          <w:rFonts w:ascii="Arial" w:hAnsi="Arial" w:cs="Arial"/>
          <w:color w:val="000000" w:themeColor="text1"/>
          <w:sz w:val="22"/>
          <w:szCs w:val="22"/>
        </w:rPr>
        <w:t>TS Standards</w:t>
      </w:r>
      <w:r w:rsidR="002544C8">
        <w:rPr>
          <w:rFonts w:ascii="Arial" w:hAnsi="Arial" w:cs="Arial"/>
          <w:color w:val="000000" w:themeColor="text1"/>
          <w:sz w:val="22"/>
          <w:szCs w:val="22"/>
        </w:rPr>
        <w:t>, reading literature and</w:t>
      </w:r>
      <w:r w:rsidR="00C92902">
        <w:rPr>
          <w:rFonts w:ascii="Arial" w:hAnsi="Arial" w:cs="Arial"/>
          <w:color w:val="000000" w:themeColor="text1"/>
          <w:sz w:val="22"/>
          <w:szCs w:val="22"/>
        </w:rPr>
        <w:t xml:space="preserve"> ongoing critical reflection is developmental in </w:t>
      </w:r>
      <w:r w:rsidR="00794266">
        <w:rPr>
          <w:rFonts w:ascii="Arial" w:hAnsi="Arial" w:cs="Arial"/>
          <w:color w:val="000000" w:themeColor="text1"/>
          <w:sz w:val="22"/>
          <w:szCs w:val="22"/>
        </w:rPr>
        <w:t xml:space="preserve">encouraging further professional growth and increasing confidence </w:t>
      </w:r>
      <w:r w:rsidR="00E14CF3">
        <w:rPr>
          <w:rFonts w:ascii="Arial" w:hAnsi="Arial" w:cs="Arial"/>
          <w:color w:val="000000" w:themeColor="text1"/>
          <w:sz w:val="22"/>
          <w:szCs w:val="22"/>
        </w:rPr>
        <w:t xml:space="preserve">in how teachers </w:t>
      </w:r>
      <w:r w:rsidR="00ED5680">
        <w:rPr>
          <w:rFonts w:ascii="Arial" w:hAnsi="Arial" w:cs="Arial"/>
          <w:color w:val="000000" w:themeColor="text1"/>
          <w:sz w:val="22"/>
          <w:szCs w:val="22"/>
        </w:rPr>
        <w:t xml:space="preserve">become more knowledgeable and aware of the </w:t>
      </w:r>
      <w:r w:rsidR="00A45B24">
        <w:rPr>
          <w:rFonts w:ascii="Arial" w:hAnsi="Arial" w:cs="Arial"/>
          <w:color w:val="000000" w:themeColor="text1"/>
          <w:sz w:val="22"/>
          <w:szCs w:val="22"/>
        </w:rPr>
        <w:t>ever-changing</w:t>
      </w:r>
      <w:r w:rsidR="00ED5680">
        <w:rPr>
          <w:rFonts w:ascii="Arial" w:hAnsi="Arial" w:cs="Arial"/>
          <w:color w:val="000000" w:themeColor="text1"/>
          <w:sz w:val="22"/>
          <w:szCs w:val="22"/>
        </w:rPr>
        <w:t xml:space="preserve"> educational system and the needs of the pupils. </w:t>
      </w:r>
      <w:r w:rsidR="0030362C">
        <w:rPr>
          <w:rFonts w:ascii="Arial" w:hAnsi="Arial" w:cs="Arial"/>
          <w:color w:val="000000" w:themeColor="text1"/>
          <w:sz w:val="22"/>
          <w:szCs w:val="22"/>
        </w:rPr>
        <w:t>(</w:t>
      </w:r>
      <w:r w:rsidR="008D2462">
        <w:rPr>
          <w:rFonts w:ascii="Arial" w:hAnsi="Arial" w:cs="Arial"/>
          <w:color w:val="000000" w:themeColor="text1"/>
          <w:sz w:val="22"/>
          <w:szCs w:val="22"/>
        </w:rPr>
        <w:t>QTS Standards 2021)</w:t>
      </w:r>
      <w:r w:rsidR="008E3159">
        <w:rPr>
          <w:rFonts w:ascii="Arial" w:hAnsi="Arial" w:cs="Arial"/>
          <w:color w:val="000000" w:themeColor="text1"/>
          <w:sz w:val="22"/>
          <w:szCs w:val="22"/>
        </w:rPr>
        <w:t xml:space="preserve"> </w:t>
      </w:r>
    </w:p>
    <w:p w14:paraId="269A71B7" w14:textId="58448730" w:rsidR="00A45B24" w:rsidRDefault="00A45B24" w:rsidP="00D43C18">
      <w:pPr>
        <w:spacing w:before="30"/>
        <w:rPr>
          <w:rFonts w:ascii="Arial" w:hAnsi="Arial" w:cs="Arial"/>
          <w:color w:val="000000" w:themeColor="text1"/>
          <w:sz w:val="22"/>
          <w:szCs w:val="22"/>
        </w:rPr>
      </w:pPr>
    </w:p>
    <w:p w14:paraId="46782CB8" w14:textId="473CE1FB" w:rsidR="006F045E" w:rsidRPr="0092651F" w:rsidRDefault="006F045E" w:rsidP="00D43C18">
      <w:pPr>
        <w:spacing w:before="30"/>
        <w:rPr>
          <w:rFonts w:ascii="Arial" w:eastAsia="Arial" w:hAnsi="Arial" w:cs="Arial"/>
          <w:color w:val="000000" w:themeColor="text1"/>
          <w:sz w:val="22"/>
          <w:szCs w:val="22"/>
        </w:rPr>
      </w:pPr>
      <w:r w:rsidRPr="0092651F">
        <w:rPr>
          <w:rFonts w:ascii="Arial" w:eastAsia="Arial" w:hAnsi="Arial" w:cs="Arial"/>
          <w:color w:val="000000" w:themeColor="text1"/>
          <w:sz w:val="22"/>
          <w:szCs w:val="22"/>
        </w:rPr>
        <w:t>Education is forever changing and so are we as teachers. It is evident that all classroom environments are different, and that</w:t>
      </w:r>
      <w:r w:rsidR="0046259E">
        <w:rPr>
          <w:rFonts w:ascii="Arial" w:eastAsia="Arial" w:hAnsi="Arial" w:cs="Arial"/>
          <w:color w:val="000000" w:themeColor="text1"/>
          <w:sz w:val="22"/>
          <w:szCs w:val="22"/>
        </w:rPr>
        <w:t xml:space="preserve"> the</w:t>
      </w:r>
      <w:r w:rsidRPr="0092651F">
        <w:rPr>
          <w:rFonts w:ascii="Arial" w:eastAsia="Arial" w:hAnsi="Arial" w:cs="Arial"/>
          <w:color w:val="000000" w:themeColor="text1"/>
          <w:sz w:val="22"/>
          <w:szCs w:val="22"/>
        </w:rPr>
        <w:t xml:space="preserve"> classroom environment is extremely important in how children learn. How pupils choose to behave in certain classroom environments change</w:t>
      </w:r>
      <w:r>
        <w:rPr>
          <w:rFonts w:ascii="Arial" w:eastAsia="Arial" w:hAnsi="Arial" w:cs="Arial"/>
          <w:color w:val="000000" w:themeColor="text1"/>
          <w:sz w:val="22"/>
          <w:szCs w:val="22"/>
        </w:rPr>
        <w:t>s</w:t>
      </w:r>
      <w:r w:rsidRPr="0092651F">
        <w:rPr>
          <w:rFonts w:ascii="Arial" w:eastAsia="Arial" w:hAnsi="Arial" w:cs="Arial"/>
          <w:color w:val="000000" w:themeColor="text1"/>
          <w:sz w:val="22"/>
          <w:szCs w:val="22"/>
        </w:rPr>
        <w:t xml:space="preserve"> all the time. As education is reforming in Wales</w:t>
      </w:r>
      <w:r w:rsidR="002073E4">
        <w:rPr>
          <w:rFonts w:ascii="Arial" w:eastAsia="Arial" w:hAnsi="Arial" w:cs="Arial"/>
          <w:color w:val="000000" w:themeColor="text1"/>
          <w:sz w:val="22"/>
          <w:szCs w:val="22"/>
        </w:rPr>
        <w:t>,</w:t>
      </w:r>
      <w:r w:rsidRPr="0092651F">
        <w:rPr>
          <w:rFonts w:ascii="Arial" w:eastAsia="Arial" w:hAnsi="Arial" w:cs="Arial"/>
          <w:color w:val="000000" w:themeColor="text1"/>
          <w:sz w:val="22"/>
          <w:szCs w:val="22"/>
        </w:rPr>
        <w:t xml:space="preserve"> it is important to consider the Four Purposes and what we want our </w:t>
      </w:r>
      <w:r w:rsidR="0034407D">
        <w:rPr>
          <w:rFonts w:ascii="Arial" w:eastAsia="Arial" w:hAnsi="Arial" w:cs="Arial"/>
          <w:color w:val="000000" w:themeColor="text1"/>
          <w:sz w:val="22"/>
          <w:szCs w:val="22"/>
        </w:rPr>
        <w:t>pupils</w:t>
      </w:r>
      <w:r w:rsidRPr="0092651F">
        <w:rPr>
          <w:rFonts w:ascii="Arial" w:eastAsia="Arial" w:hAnsi="Arial" w:cs="Arial"/>
          <w:color w:val="000000" w:themeColor="text1"/>
          <w:sz w:val="22"/>
          <w:szCs w:val="22"/>
        </w:rPr>
        <w:t xml:space="preserve"> to achieve but also how we are going to teach a new and evolving generation</w:t>
      </w:r>
      <w:r w:rsidR="00E078BC">
        <w:rPr>
          <w:rFonts w:ascii="Arial" w:eastAsia="Arial" w:hAnsi="Arial" w:cs="Arial"/>
          <w:color w:val="000000" w:themeColor="text1"/>
          <w:sz w:val="22"/>
          <w:szCs w:val="22"/>
        </w:rPr>
        <w:t xml:space="preserve">, </w:t>
      </w:r>
      <w:r w:rsidRPr="0092651F">
        <w:rPr>
          <w:rFonts w:ascii="Arial" w:eastAsia="Arial" w:hAnsi="Arial" w:cs="Arial"/>
          <w:color w:val="000000" w:themeColor="text1"/>
          <w:sz w:val="22"/>
          <w:szCs w:val="22"/>
        </w:rPr>
        <w:t xml:space="preserve">as well as an evolving new education system.  </w:t>
      </w:r>
    </w:p>
    <w:p w14:paraId="580319DF" w14:textId="06E94D48" w:rsidR="006F045E" w:rsidRDefault="006F045E" w:rsidP="00D43C18">
      <w:pPr>
        <w:spacing w:before="30"/>
        <w:rPr>
          <w:rFonts w:ascii="Arial" w:hAnsi="Arial" w:cs="Arial"/>
          <w:color w:val="000000" w:themeColor="text1"/>
          <w:sz w:val="22"/>
          <w:szCs w:val="22"/>
        </w:rPr>
      </w:pPr>
      <w:r w:rsidRPr="0092651F">
        <w:rPr>
          <w:rFonts w:ascii="Arial" w:eastAsia="Arial" w:hAnsi="Arial" w:cs="Arial"/>
          <w:color w:val="000000" w:themeColor="text1"/>
          <w:sz w:val="22"/>
          <w:szCs w:val="22"/>
        </w:rPr>
        <w:t>It is important to link theory to practice but it is even more important to understand why teacher</w:t>
      </w:r>
      <w:r>
        <w:rPr>
          <w:rFonts w:ascii="Arial" w:eastAsia="Arial" w:hAnsi="Arial" w:cs="Arial"/>
          <w:color w:val="000000" w:themeColor="text1"/>
          <w:sz w:val="22"/>
          <w:szCs w:val="22"/>
        </w:rPr>
        <w:t>s</w:t>
      </w:r>
      <w:r w:rsidRPr="0092651F">
        <w:rPr>
          <w:rFonts w:ascii="Arial" w:eastAsia="Arial" w:hAnsi="Arial" w:cs="Arial"/>
          <w:color w:val="000000" w:themeColor="text1"/>
          <w:sz w:val="22"/>
          <w:szCs w:val="22"/>
        </w:rPr>
        <w:t xml:space="preserve"> make the decisions they do</w:t>
      </w:r>
      <w:r>
        <w:rPr>
          <w:rFonts w:ascii="Arial" w:eastAsia="Arial" w:hAnsi="Arial" w:cs="Arial"/>
          <w:color w:val="000000" w:themeColor="text1"/>
          <w:sz w:val="22"/>
          <w:szCs w:val="22"/>
        </w:rPr>
        <w:t>.</w:t>
      </w:r>
      <w:r w:rsidR="00670D26">
        <w:rPr>
          <w:rFonts w:ascii="Arial" w:eastAsia="Arial" w:hAnsi="Arial" w:cs="Arial"/>
          <w:color w:val="000000" w:themeColor="text1"/>
          <w:sz w:val="22"/>
          <w:szCs w:val="22"/>
        </w:rPr>
        <w:t xml:space="preserve"> </w:t>
      </w:r>
      <w:r w:rsidR="00CE101B">
        <w:rPr>
          <w:rFonts w:ascii="Arial" w:eastAsia="Arial" w:hAnsi="Arial" w:cs="Arial"/>
          <w:color w:val="000000" w:themeColor="text1"/>
          <w:sz w:val="22"/>
          <w:szCs w:val="22"/>
        </w:rPr>
        <w:t xml:space="preserve">After synthesising </w:t>
      </w:r>
      <w:r w:rsidR="00734E2E">
        <w:rPr>
          <w:rFonts w:ascii="Arial" w:eastAsia="Arial" w:hAnsi="Arial" w:cs="Arial"/>
          <w:color w:val="000000" w:themeColor="text1"/>
          <w:sz w:val="22"/>
          <w:szCs w:val="22"/>
        </w:rPr>
        <w:t xml:space="preserve">the information gathered in this essay, </w:t>
      </w:r>
      <w:r w:rsidR="00A66791">
        <w:rPr>
          <w:rFonts w:ascii="Arial" w:eastAsia="Arial" w:hAnsi="Arial" w:cs="Arial"/>
          <w:color w:val="000000" w:themeColor="text1"/>
          <w:sz w:val="22"/>
          <w:szCs w:val="22"/>
        </w:rPr>
        <w:t xml:space="preserve">as well as informing myself on the </w:t>
      </w:r>
      <w:r w:rsidR="002757AF">
        <w:rPr>
          <w:rFonts w:ascii="Arial" w:eastAsia="Arial" w:hAnsi="Arial" w:cs="Arial"/>
          <w:color w:val="000000" w:themeColor="text1"/>
          <w:sz w:val="22"/>
          <w:szCs w:val="22"/>
        </w:rPr>
        <w:t xml:space="preserve">modern QTS standards and </w:t>
      </w:r>
      <w:r w:rsidR="0068441F">
        <w:rPr>
          <w:rFonts w:ascii="Arial" w:eastAsia="Arial" w:hAnsi="Arial" w:cs="Arial"/>
          <w:color w:val="000000" w:themeColor="text1"/>
          <w:sz w:val="22"/>
          <w:szCs w:val="22"/>
        </w:rPr>
        <w:t xml:space="preserve">the </w:t>
      </w:r>
      <w:r w:rsidR="00AA46F1">
        <w:rPr>
          <w:rFonts w:ascii="Arial" w:eastAsia="Arial" w:hAnsi="Arial" w:cs="Arial"/>
          <w:color w:val="000000" w:themeColor="text1"/>
          <w:sz w:val="22"/>
          <w:szCs w:val="22"/>
        </w:rPr>
        <w:t>N</w:t>
      </w:r>
      <w:r w:rsidR="0068441F">
        <w:rPr>
          <w:rFonts w:ascii="Arial" w:eastAsia="Arial" w:hAnsi="Arial" w:cs="Arial"/>
          <w:color w:val="000000" w:themeColor="text1"/>
          <w:sz w:val="22"/>
          <w:szCs w:val="22"/>
        </w:rPr>
        <w:t xml:space="preserve">ew </w:t>
      </w:r>
      <w:r w:rsidR="00AA46F1">
        <w:rPr>
          <w:rFonts w:ascii="Arial" w:eastAsia="Arial" w:hAnsi="Arial" w:cs="Arial"/>
          <w:color w:val="000000" w:themeColor="text1"/>
          <w:sz w:val="22"/>
          <w:szCs w:val="22"/>
        </w:rPr>
        <w:t>C</w:t>
      </w:r>
      <w:r w:rsidR="0068441F">
        <w:rPr>
          <w:rFonts w:ascii="Arial" w:eastAsia="Arial" w:hAnsi="Arial" w:cs="Arial"/>
          <w:color w:val="000000" w:themeColor="text1"/>
          <w:sz w:val="22"/>
          <w:szCs w:val="22"/>
        </w:rPr>
        <w:t xml:space="preserve">urriculum for Wales, </w:t>
      </w:r>
      <w:r w:rsidR="00734E2E">
        <w:rPr>
          <w:rFonts w:ascii="Arial" w:eastAsia="Arial" w:hAnsi="Arial" w:cs="Arial"/>
          <w:color w:val="000000" w:themeColor="text1"/>
          <w:sz w:val="22"/>
          <w:szCs w:val="22"/>
        </w:rPr>
        <w:t xml:space="preserve">it has </w:t>
      </w:r>
      <w:r w:rsidR="00AA46F1">
        <w:rPr>
          <w:rFonts w:ascii="Arial" w:eastAsia="Arial" w:hAnsi="Arial" w:cs="Arial"/>
          <w:color w:val="000000" w:themeColor="text1"/>
          <w:sz w:val="22"/>
          <w:szCs w:val="22"/>
        </w:rPr>
        <w:t xml:space="preserve">allowed me to </w:t>
      </w:r>
      <w:r w:rsidR="00CB3A43">
        <w:rPr>
          <w:rFonts w:ascii="Arial" w:eastAsia="Arial" w:hAnsi="Arial" w:cs="Arial"/>
          <w:color w:val="000000" w:themeColor="text1"/>
          <w:sz w:val="22"/>
          <w:szCs w:val="22"/>
        </w:rPr>
        <w:t>gain an understanding of what it requires to be a</w:t>
      </w:r>
      <w:r w:rsidR="00C16296">
        <w:rPr>
          <w:rFonts w:ascii="Arial" w:eastAsia="Arial" w:hAnsi="Arial" w:cs="Arial"/>
          <w:color w:val="000000" w:themeColor="text1"/>
          <w:sz w:val="22"/>
          <w:szCs w:val="22"/>
        </w:rPr>
        <w:t>n effective teaching practitioner in the current educational climate.</w:t>
      </w:r>
      <w:r w:rsidR="00A66791">
        <w:rPr>
          <w:rFonts w:ascii="Arial" w:eastAsia="Arial" w:hAnsi="Arial" w:cs="Arial"/>
          <w:color w:val="000000" w:themeColor="text1"/>
          <w:sz w:val="22"/>
          <w:szCs w:val="22"/>
        </w:rPr>
        <w:t xml:space="preserve"> </w:t>
      </w:r>
      <w:r w:rsidR="00670D26">
        <w:rPr>
          <w:rFonts w:ascii="Arial" w:eastAsia="Arial" w:hAnsi="Arial" w:cs="Arial"/>
          <w:color w:val="000000" w:themeColor="text1"/>
          <w:sz w:val="22"/>
          <w:szCs w:val="22"/>
        </w:rPr>
        <w:t xml:space="preserve">Going forward </w:t>
      </w:r>
      <w:r w:rsidR="00AF1E2C">
        <w:rPr>
          <w:rFonts w:ascii="Arial" w:eastAsia="Arial" w:hAnsi="Arial" w:cs="Arial"/>
          <w:color w:val="000000" w:themeColor="text1"/>
          <w:sz w:val="22"/>
          <w:szCs w:val="22"/>
        </w:rPr>
        <w:t xml:space="preserve">as a student teacher </w:t>
      </w:r>
      <w:r w:rsidR="00670D26">
        <w:rPr>
          <w:rFonts w:ascii="Arial" w:eastAsia="Arial" w:hAnsi="Arial" w:cs="Arial"/>
          <w:color w:val="000000" w:themeColor="text1"/>
          <w:sz w:val="22"/>
          <w:szCs w:val="22"/>
        </w:rPr>
        <w:t>I will continue to read and develop my under</w:t>
      </w:r>
      <w:r w:rsidR="00E2023E">
        <w:rPr>
          <w:rFonts w:ascii="Arial" w:eastAsia="Arial" w:hAnsi="Arial" w:cs="Arial"/>
          <w:color w:val="000000" w:themeColor="text1"/>
          <w:sz w:val="22"/>
          <w:szCs w:val="22"/>
        </w:rPr>
        <w:t xml:space="preserve">standing </w:t>
      </w:r>
      <w:r w:rsidR="00C16296">
        <w:rPr>
          <w:rFonts w:ascii="Arial" w:eastAsia="Arial" w:hAnsi="Arial" w:cs="Arial"/>
          <w:color w:val="000000" w:themeColor="text1"/>
          <w:sz w:val="22"/>
          <w:szCs w:val="22"/>
        </w:rPr>
        <w:t xml:space="preserve">of said </w:t>
      </w:r>
      <w:r w:rsidR="00AF1E2C">
        <w:rPr>
          <w:rFonts w:ascii="Arial" w:eastAsia="Arial" w:hAnsi="Arial" w:cs="Arial"/>
          <w:color w:val="000000" w:themeColor="text1"/>
          <w:sz w:val="22"/>
          <w:szCs w:val="22"/>
        </w:rPr>
        <w:t>ideas</w:t>
      </w:r>
      <w:r w:rsidR="00E2023E">
        <w:rPr>
          <w:rFonts w:ascii="Arial" w:eastAsia="Arial" w:hAnsi="Arial" w:cs="Arial"/>
          <w:color w:val="000000" w:themeColor="text1"/>
          <w:sz w:val="22"/>
          <w:szCs w:val="22"/>
        </w:rPr>
        <w:t xml:space="preserve"> in order to be the best teacher I can be. </w:t>
      </w:r>
    </w:p>
    <w:p w14:paraId="1272F4A4" w14:textId="2A9A098B" w:rsidR="00A45B24" w:rsidRDefault="00A45B24" w:rsidP="3B4C8C55">
      <w:pPr>
        <w:rPr>
          <w:rFonts w:ascii="Arial" w:hAnsi="Arial" w:cs="Arial"/>
          <w:color w:val="000000" w:themeColor="text1"/>
          <w:sz w:val="22"/>
          <w:szCs w:val="22"/>
        </w:rPr>
      </w:pPr>
    </w:p>
    <w:p w14:paraId="726CD7E9" w14:textId="54A3EB3F" w:rsidR="00954065" w:rsidRDefault="00954065" w:rsidP="3B4C8C55">
      <w:pPr>
        <w:rPr>
          <w:rFonts w:ascii="Arial" w:hAnsi="Arial" w:cs="Arial"/>
          <w:color w:val="000000" w:themeColor="text1"/>
          <w:sz w:val="22"/>
          <w:szCs w:val="22"/>
        </w:rPr>
      </w:pPr>
    </w:p>
    <w:p w14:paraId="2F84B56A" w14:textId="11308212" w:rsidR="00954065" w:rsidRDefault="00954065" w:rsidP="3B4C8C55">
      <w:pPr>
        <w:rPr>
          <w:rFonts w:ascii="Arial" w:hAnsi="Arial" w:cs="Arial"/>
          <w:color w:val="000000" w:themeColor="text1"/>
          <w:sz w:val="22"/>
          <w:szCs w:val="22"/>
        </w:rPr>
      </w:pPr>
    </w:p>
    <w:p w14:paraId="0CFAA8DC" w14:textId="072CBBDE" w:rsidR="00954065" w:rsidRDefault="00954065" w:rsidP="3B4C8C55">
      <w:pPr>
        <w:rPr>
          <w:rFonts w:ascii="Arial" w:hAnsi="Arial" w:cs="Arial"/>
          <w:color w:val="000000" w:themeColor="text1"/>
          <w:sz w:val="22"/>
          <w:szCs w:val="22"/>
        </w:rPr>
      </w:pPr>
    </w:p>
    <w:p w14:paraId="5A2FF31D" w14:textId="7C8E739A" w:rsidR="00954065" w:rsidRDefault="00954065" w:rsidP="3B4C8C55">
      <w:pPr>
        <w:rPr>
          <w:rFonts w:ascii="Arial" w:hAnsi="Arial" w:cs="Arial"/>
          <w:color w:val="000000" w:themeColor="text1"/>
          <w:sz w:val="22"/>
          <w:szCs w:val="22"/>
        </w:rPr>
      </w:pPr>
    </w:p>
    <w:p w14:paraId="7BA71E76" w14:textId="77777777" w:rsidR="00893CDB" w:rsidRDefault="00893CDB" w:rsidP="00843297">
      <w:pPr>
        <w:rPr>
          <w:rFonts w:ascii="Arial" w:hAnsi="Arial" w:cs="Arial"/>
          <w:color w:val="000000" w:themeColor="text1"/>
          <w:sz w:val="22"/>
          <w:szCs w:val="22"/>
        </w:rPr>
      </w:pPr>
    </w:p>
    <w:p w14:paraId="31891BBE" w14:textId="77777777" w:rsidR="00893CDB" w:rsidRDefault="00893CDB" w:rsidP="00843297">
      <w:pPr>
        <w:rPr>
          <w:rFonts w:ascii="Arial" w:hAnsi="Arial" w:cs="Arial"/>
          <w:b/>
          <w:bCs/>
          <w:color w:val="000000" w:themeColor="text1"/>
          <w:sz w:val="28"/>
          <w:szCs w:val="28"/>
          <w:u w:val="single"/>
        </w:rPr>
      </w:pPr>
    </w:p>
    <w:p w14:paraId="5AD5B0C7" w14:textId="77777777" w:rsidR="00893CDB" w:rsidRDefault="00893CDB" w:rsidP="00843297">
      <w:pPr>
        <w:rPr>
          <w:rFonts w:ascii="Arial" w:hAnsi="Arial" w:cs="Arial"/>
          <w:b/>
          <w:bCs/>
          <w:color w:val="000000" w:themeColor="text1"/>
          <w:sz w:val="28"/>
          <w:szCs w:val="28"/>
          <w:u w:val="single"/>
        </w:rPr>
      </w:pPr>
    </w:p>
    <w:p w14:paraId="381BA49F" w14:textId="77777777" w:rsidR="00893CDB" w:rsidRDefault="00893CDB" w:rsidP="00843297">
      <w:pPr>
        <w:rPr>
          <w:rFonts w:ascii="Arial" w:hAnsi="Arial" w:cs="Arial"/>
          <w:b/>
          <w:bCs/>
          <w:color w:val="000000" w:themeColor="text1"/>
          <w:sz w:val="28"/>
          <w:szCs w:val="28"/>
          <w:u w:val="single"/>
        </w:rPr>
      </w:pPr>
    </w:p>
    <w:p w14:paraId="3AA785B9" w14:textId="77777777" w:rsidR="00893CDB" w:rsidRDefault="00893CDB" w:rsidP="00843297">
      <w:pPr>
        <w:rPr>
          <w:rFonts w:ascii="Arial" w:hAnsi="Arial" w:cs="Arial"/>
          <w:b/>
          <w:bCs/>
          <w:color w:val="000000" w:themeColor="text1"/>
          <w:sz w:val="28"/>
          <w:szCs w:val="28"/>
          <w:u w:val="single"/>
        </w:rPr>
      </w:pPr>
    </w:p>
    <w:p w14:paraId="3B2F3D4D" w14:textId="77777777" w:rsidR="00893CDB" w:rsidRDefault="00893CDB" w:rsidP="00843297">
      <w:pPr>
        <w:rPr>
          <w:rFonts w:ascii="Arial" w:hAnsi="Arial" w:cs="Arial"/>
          <w:b/>
          <w:bCs/>
          <w:color w:val="000000" w:themeColor="text1"/>
          <w:sz w:val="28"/>
          <w:szCs w:val="28"/>
          <w:u w:val="single"/>
        </w:rPr>
      </w:pPr>
    </w:p>
    <w:p w14:paraId="491948A7" w14:textId="77777777" w:rsidR="00614E6A" w:rsidRDefault="00614E6A" w:rsidP="00843297">
      <w:pPr>
        <w:rPr>
          <w:rFonts w:ascii="Arial" w:hAnsi="Arial" w:cs="Arial"/>
          <w:b/>
          <w:bCs/>
          <w:color w:val="000000" w:themeColor="text1"/>
          <w:sz w:val="28"/>
          <w:szCs w:val="28"/>
          <w:u w:val="single"/>
        </w:rPr>
      </w:pPr>
    </w:p>
    <w:p w14:paraId="60717A63" w14:textId="77777777" w:rsidR="00614E6A" w:rsidRDefault="00614E6A" w:rsidP="00843297">
      <w:pPr>
        <w:rPr>
          <w:rFonts w:ascii="Arial" w:hAnsi="Arial" w:cs="Arial"/>
          <w:b/>
          <w:bCs/>
          <w:color w:val="000000" w:themeColor="text1"/>
          <w:sz w:val="28"/>
          <w:szCs w:val="28"/>
          <w:u w:val="single"/>
        </w:rPr>
      </w:pPr>
    </w:p>
    <w:p w14:paraId="162E2FB6" w14:textId="77777777" w:rsidR="00614E6A" w:rsidRDefault="00614E6A" w:rsidP="00843297">
      <w:pPr>
        <w:rPr>
          <w:rFonts w:ascii="Arial" w:hAnsi="Arial" w:cs="Arial"/>
          <w:b/>
          <w:bCs/>
          <w:color w:val="000000" w:themeColor="text1"/>
          <w:sz w:val="28"/>
          <w:szCs w:val="28"/>
          <w:u w:val="single"/>
        </w:rPr>
      </w:pPr>
    </w:p>
    <w:p w14:paraId="53E6E26B" w14:textId="77777777" w:rsidR="0034407D" w:rsidRDefault="0034407D" w:rsidP="00843297">
      <w:pPr>
        <w:rPr>
          <w:rFonts w:ascii="Arial" w:hAnsi="Arial" w:cs="Arial"/>
          <w:b/>
          <w:bCs/>
          <w:color w:val="000000" w:themeColor="text1"/>
          <w:sz w:val="28"/>
          <w:szCs w:val="28"/>
          <w:u w:val="single"/>
        </w:rPr>
      </w:pPr>
    </w:p>
    <w:p w14:paraId="336D2B9B" w14:textId="77777777" w:rsidR="0034407D" w:rsidRDefault="0034407D" w:rsidP="00843297">
      <w:pPr>
        <w:rPr>
          <w:rFonts w:ascii="Arial" w:hAnsi="Arial" w:cs="Arial"/>
          <w:b/>
          <w:bCs/>
          <w:color w:val="000000" w:themeColor="text1"/>
          <w:sz w:val="28"/>
          <w:szCs w:val="28"/>
          <w:u w:val="single"/>
        </w:rPr>
      </w:pPr>
    </w:p>
    <w:p w14:paraId="1A742104" w14:textId="5B890AB8" w:rsidR="00843297" w:rsidRPr="005A3A8E" w:rsidRDefault="00843297" w:rsidP="00843297">
      <w:pPr>
        <w:rPr>
          <w:rFonts w:ascii="Arial" w:hAnsi="Arial" w:cs="Arial"/>
          <w:b/>
          <w:bCs/>
          <w:color w:val="000000" w:themeColor="text1"/>
          <w:sz w:val="28"/>
          <w:szCs w:val="28"/>
          <w:u w:val="single"/>
        </w:rPr>
      </w:pPr>
      <w:r w:rsidRPr="005A3A8E">
        <w:rPr>
          <w:rFonts w:ascii="Arial" w:hAnsi="Arial" w:cs="Arial"/>
          <w:b/>
          <w:bCs/>
          <w:color w:val="000000" w:themeColor="text1"/>
          <w:sz w:val="28"/>
          <w:szCs w:val="28"/>
          <w:u w:val="single"/>
        </w:rPr>
        <w:t>Reference List</w:t>
      </w:r>
    </w:p>
    <w:p w14:paraId="0C1F5B60" w14:textId="77777777" w:rsidR="00843297" w:rsidRPr="00D71820" w:rsidRDefault="00843297" w:rsidP="00843297">
      <w:pPr>
        <w:rPr>
          <w:rFonts w:ascii="Arial" w:hAnsi="Arial" w:cs="Arial"/>
          <w:color w:val="000000" w:themeColor="text1"/>
          <w:sz w:val="22"/>
          <w:szCs w:val="22"/>
        </w:rPr>
      </w:pPr>
    </w:p>
    <w:p w14:paraId="2A0116F7" w14:textId="77777777" w:rsidR="00843297" w:rsidRPr="00D71820" w:rsidRDefault="00843297" w:rsidP="00843297">
      <w:pPr>
        <w:autoSpaceDE w:val="0"/>
        <w:autoSpaceDN w:val="0"/>
        <w:adjustRightInd w:val="0"/>
        <w:rPr>
          <w:rFonts w:ascii="Arial" w:hAnsi="Arial" w:cs="Arial"/>
          <w:color w:val="000000" w:themeColor="text1"/>
          <w:sz w:val="22"/>
          <w:szCs w:val="22"/>
        </w:rPr>
      </w:pPr>
      <w:r w:rsidRPr="00D71820">
        <w:rPr>
          <w:rFonts w:ascii="Arial" w:hAnsi="Arial" w:cs="Arial"/>
          <w:color w:val="000000" w:themeColor="text1"/>
          <w:sz w:val="22"/>
          <w:szCs w:val="22"/>
        </w:rPr>
        <w:t>Assor, A., Vansteenkiste, M., &amp; Kaplan, A. (2009). Identified versus introjected approach and</w:t>
      </w:r>
    </w:p>
    <w:p w14:paraId="06DAD834" w14:textId="77777777" w:rsidR="00843297" w:rsidRDefault="00843297" w:rsidP="00843297">
      <w:pPr>
        <w:rPr>
          <w:rFonts w:ascii="Arial" w:eastAsia="Calibri" w:hAnsi="Arial" w:cs="Arial"/>
          <w:color w:val="000000" w:themeColor="text1"/>
          <w:sz w:val="22"/>
          <w:szCs w:val="22"/>
        </w:rPr>
      </w:pPr>
    </w:p>
    <w:p w14:paraId="14A4E789" w14:textId="77777777" w:rsidR="00843297" w:rsidRPr="00D71820" w:rsidRDefault="00843297" w:rsidP="00843297">
      <w:pPr>
        <w:rPr>
          <w:rFonts w:ascii="Arial" w:eastAsiaTheme="minorHAnsi" w:hAnsi="Arial" w:cs="Arial"/>
          <w:color w:val="000000" w:themeColor="text1"/>
          <w:sz w:val="22"/>
          <w:szCs w:val="22"/>
        </w:rPr>
      </w:pPr>
      <w:r w:rsidRPr="00D71820">
        <w:rPr>
          <w:rFonts w:ascii="Arial" w:eastAsia="Calibri" w:hAnsi="Arial" w:cs="Arial"/>
          <w:color w:val="000000" w:themeColor="text1"/>
          <w:sz w:val="22"/>
          <w:szCs w:val="22"/>
        </w:rPr>
        <w:t xml:space="preserve">Copper, N. and Garner, B. (2014) </w:t>
      </w:r>
      <w:hyperlink r:id="rId9" w:history="1">
        <w:r w:rsidRPr="00D71820">
          <w:rPr>
            <w:rStyle w:val="Hyperlink"/>
            <w:rFonts w:ascii="Arial" w:hAnsi="Arial" w:cs="Arial"/>
            <w:color w:val="000000" w:themeColor="text1"/>
            <w:sz w:val="22"/>
            <w:szCs w:val="22"/>
            <w:u w:val="none"/>
            <w:shd w:val="clear" w:color="auto" w:fill="FFFFFF"/>
          </w:rPr>
          <w:t>Developing a Learning Classroom: Moving Beyond Management Through </w:t>
        </w:r>
        <w:r w:rsidRPr="00D71820">
          <w:rPr>
            <w:rStyle w:val="hi-italic"/>
            <w:rFonts w:ascii="Arial" w:hAnsi="Arial" w:cs="Arial"/>
            <w:i/>
            <w:iCs/>
            <w:color w:val="000000" w:themeColor="text1"/>
            <w:sz w:val="22"/>
            <w:szCs w:val="22"/>
            <w:shd w:val="clear" w:color="auto" w:fill="FFFFFF"/>
          </w:rPr>
          <w:t>Relationships, Relevance</w:t>
        </w:r>
        <w:r w:rsidRPr="00D71820">
          <w:rPr>
            <w:rStyle w:val="Hyperlink"/>
            <w:rFonts w:ascii="Arial" w:hAnsi="Arial" w:cs="Arial"/>
            <w:color w:val="000000" w:themeColor="text1"/>
            <w:sz w:val="22"/>
            <w:szCs w:val="22"/>
            <w:u w:val="none"/>
            <w:shd w:val="clear" w:color="auto" w:fill="FFFFFF"/>
          </w:rPr>
          <w:t>, and </w:t>
        </w:r>
        <w:r w:rsidRPr="00D71820">
          <w:rPr>
            <w:rStyle w:val="hi-italic"/>
            <w:rFonts w:ascii="Arial" w:hAnsi="Arial" w:cs="Arial"/>
            <w:i/>
            <w:iCs/>
            <w:color w:val="000000" w:themeColor="text1"/>
            <w:sz w:val="22"/>
            <w:szCs w:val="22"/>
            <w:shd w:val="clear" w:color="auto" w:fill="FFFFFF"/>
          </w:rPr>
          <w:t>Rigor</w:t>
        </w:r>
      </w:hyperlink>
      <w:r w:rsidRPr="00D71820">
        <w:rPr>
          <w:rFonts w:ascii="Arial" w:hAnsi="Arial" w:cs="Arial"/>
          <w:color w:val="000000" w:themeColor="text1"/>
          <w:sz w:val="22"/>
          <w:szCs w:val="22"/>
        </w:rPr>
        <w:t xml:space="preserve">. Sage Publications. </w:t>
      </w:r>
    </w:p>
    <w:p w14:paraId="15531F6E" w14:textId="77777777" w:rsidR="00843297" w:rsidRDefault="00843297" w:rsidP="00843297">
      <w:pPr>
        <w:rPr>
          <w:rFonts w:ascii="Arial" w:hAnsi="Arial" w:cs="Arial"/>
          <w:color w:val="000000" w:themeColor="text1"/>
          <w:sz w:val="22"/>
          <w:szCs w:val="22"/>
        </w:rPr>
      </w:pPr>
    </w:p>
    <w:p w14:paraId="30E97C54" w14:textId="77777777" w:rsidR="00843297" w:rsidRPr="00D71820" w:rsidRDefault="00843297" w:rsidP="00843297">
      <w:pPr>
        <w:rPr>
          <w:rFonts w:ascii="Arial" w:hAnsi="Arial" w:cs="Arial"/>
          <w:color w:val="000000" w:themeColor="text1"/>
          <w:sz w:val="22"/>
          <w:szCs w:val="22"/>
        </w:rPr>
      </w:pPr>
      <w:r w:rsidRPr="00D71820">
        <w:rPr>
          <w:rFonts w:ascii="Arial" w:hAnsi="Arial" w:cs="Arial"/>
          <w:color w:val="000000" w:themeColor="text1"/>
          <w:sz w:val="22"/>
          <w:szCs w:val="22"/>
        </w:rPr>
        <w:t xml:space="preserve">Cowley, S. (2003) Getting the Buggers to Behave 2. </w:t>
      </w:r>
    </w:p>
    <w:p w14:paraId="0853734B" w14:textId="77777777" w:rsidR="00843297" w:rsidRDefault="00843297" w:rsidP="00843297">
      <w:pPr>
        <w:rPr>
          <w:rFonts w:ascii="Arial" w:eastAsia="Calibri" w:hAnsi="Arial" w:cs="Arial"/>
          <w:color w:val="000000" w:themeColor="text1"/>
          <w:sz w:val="22"/>
          <w:szCs w:val="22"/>
        </w:rPr>
      </w:pPr>
    </w:p>
    <w:p w14:paraId="047AB062" w14:textId="77777777" w:rsidR="00843297" w:rsidRPr="00D71820" w:rsidRDefault="00843297" w:rsidP="00843297">
      <w:pPr>
        <w:rPr>
          <w:rFonts w:ascii="Arial" w:eastAsia="Calibri" w:hAnsi="Arial" w:cs="Arial"/>
          <w:color w:val="000000" w:themeColor="text1"/>
          <w:sz w:val="22"/>
          <w:szCs w:val="22"/>
        </w:rPr>
      </w:pPr>
      <w:r w:rsidRPr="00D71820">
        <w:rPr>
          <w:rFonts w:ascii="Arial" w:eastAsia="Calibri" w:hAnsi="Arial" w:cs="Arial"/>
          <w:color w:val="000000" w:themeColor="text1"/>
          <w:sz w:val="22"/>
          <w:szCs w:val="22"/>
        </w:rPr>
        <w:t>Damico, S. B., &amp; Purkey, W. W. (1978). Class clowns: A study of middle school students. American Educational Research Journal, de Bono, E. (1985). Six thinking hats. New York: Little, Brown and Co.</w:t>
      </w:r>
    </w:p>
    <w:p w14:paraId="71CD528D" w14:textId="77777777" w:rsidR="00843297" w:rsidRDefault="00843297" w:rsidP="00843297">
      <w:pPr>
        <w:rPr>
          <w:rFonts w:ascii="Arial" w:eastAsia="Arial" w:hAnsi="Arial" w:cs="Arial"/>
          <w:color w:val="000000" w:themeColor="text1"/>
          <w:sz w:val="22"/>
          <w:szCs w:val="22"/>
        </w:rPr>
      </w:pPr>
    </w:p>
    <w:p w14:paraId="6CE4D8D7" w14:textId="77777777" w:rsidR="00843297" w:rsidRPr="00D71820" w:rsidRDefault="00843297" w:rsidP="00843297">
      <w:pPr>
        <w:rPr>
          <w:rFonts w:ascii="Arial" w:eastAsia="Arial" w:hAnsi="Arial" w:cs="Arial"/>
          <w:color w:val="000000" w:themeColor="text1"/>
          <w:sz w:val="22"/>
          <w:szCs w:val="22"/>
        </w:rPr>
      </w:pPr>
      <w:r w:rsidRPr="00D71820">
        <w:rPr>
          <w:rFonts w:ascii="Arial" w:eastAsia="Arial" w:hAnsi="Arial" w:cs="Arial"/>
          <w:color w:val="000000" w:themeColor="text1"/>
          <w:sz w:val="22"/>
          <w:szCs w:val="22"/>
        </w:rPr>
        <w:t>Day, C. (1993) Reflection: a necessary but not sufficient condition for professional development, British Educational Research Journal</w:t>
      </w:r>
      <w:r>
        <w:rPr>
          <w:rFonts w:ascii="Arial" w:eastAsia="Arial" w:hAnsi="Arial" w:cs="Arial"/>
          <w:color w:val="000000" w:themeColor="text1"/>
          <w:sz w:val="22"/>
          <w:szCs w:val="22"/>
        </w:rPr>
        <w:t>.</w:t>
      </w:r>
    </w:p>
    <w:p w14:paraId="225FA66B" w14:textId="77777777" w:rsidR="00843297" w:rsidRDefault="00843297" w:rsidP="00843297">
      <w:pPr>
        <w:autoSpaceDE w:val="0"/>
        <w:autoSpaceDN w:val="0"/>
        <w:adjustRightInd w:val="0"/>
        <w:spacing w:line="241" w:lineRule="atLeast"/>
        <w:rPr>
          <w:rFonts w:ascii="Arial" w:hAnsi="Arial" w:cs="Arial"/>
          <w:color w:val="000000" w:themeColor="text1"/>
          <w:sz w:val="22"/>
          <w:szCs w:val="22"/>
        </w:rPr>
      </w:pPr>
    </w:p>
    <w:p w14:paraId="4A802984" w14:textId="77777777" w:rsidR="00843297" w:rsidRPr="00D71820" w:rsidRDefault="00843297" w:rsidP="00843297">
      <w:pPr>
        <w:autoSpaceDE w:val="0"/>
        <w:autoSpaceDN w:val="0"/>
        <w:adjustRightInd w:val="0"/>
        <w:spacing w:line="241" w:lineRule="atLeast"/>
        <w:rPr>
          <w:rFonts w:ascii="Arial" w:hAnsi="Arial" w:cs="Arial"/>
          <w:color w:val="000000" w:themeColor="text1"/>
          <w:sz w:val="22"/>
          <w:szCs w:val="22"/>
        </w:rPr>
      </w:pPr>
      <w:r w:rsidRPr="00D71820">
        <w:rPr>
          <w:rFonts w:ascii="Arial" w:hAnsi="Arial" w:cs="Arial"/>
          <w:color w:val="000000" w:themeColor="text1"/>
          <w:sz w:val="22"/>
          <w:szCs w:val="22"/>
        </w:rPr>
        <w:t xml:space="preserve">Donaldson, G. (2015). Successful Futures. OGL. Crown Copyright.  </w:t>
      </w:r>
    </w:p>
    <w:p w14:paraId="31C59435" w14:textId="77777777" w:rsidR="00843297" w:rsidRDefault="00843297" w:rsidP="00843297">
      <w:pPr>
        <w:tabs>
          <w:tab w:val="left" w:pos="1302"/>
        </w:tabs>
        <w:rPr>
          <w:rFonts w:ascii="Arial" w:eastAsia="Helvetica" w:hAnsi="Arial" w:cs="Arial"/>
          <w:color w:val="000000" w:themeColor="text1"/>
          <w:sz w:val="22"/>
          <w:szCs w:val="22"/>
        </w:rPr>
      </w:pPr>
    </w:p>
    <w:p w14:paraId="03D37446" w14:textId="77777777" w:rsidR="00843297" w:rsidRPr="00E23764" w:rsidRDefault="00843297" w:rsidP="00843297">
      <w:pPr>
        <w:tabs>
          <w:tab w:val="left" w:pos="1302"/>
        </w:tabs>
        <w:rPr>
          <w:rFonts w:ascii="Arial" w:eastAsia="Helvetica" w:hAnsi="Arial" w:cs="Arial"/>
          <w:color w:val="000000" w:themeColor="text1"/>
          <w:sz w:val="22"/>
          <w:szCs w:val="22"/>
        </w:rPr>
      </w:pPr>
      <w:r w:rsidRPr="00E23764">
        <w:rPr>
          <w:rFonts w:ascii="Arial" w:eastAsia="Helvetica" w:hAnsi="Arial" w:cs="Arial"/>
          <w:color w:val="000000" w:themeColor="text1"/>
          <w:sz w:val="22"/>
          <w:szCs w:val="22"/>
        </w:rPr>
        <w:t>Estyn (2016) Treorchy Comprehensive School. Available at:</w:t>
      </w:r>
      <w:r w:rsidRPr="007D6BB4">
        <w:t xml:space="preserve"> </w:t>
      </w:r>
      <w:r w:rsidRPr="007D6BB4">
        <w:rPr>
          <w:rFonts w:ascii="Arial" w:eastAsia="Helvetica" w:hAnsi="Arial" w:cs="Arial"/>
          <w:color w:val="000000" w:themeColor="text1"/>
          <w:sz w:val="22"/>
          <w:szCs w:val="22"/>
        </w:rPr>
        <w:t>https://www.estyn.gov.wales/system/files/2020-08/Treorchy%2520Comprehensive%2520School.pdf</w:t>
      </w:r>
      <w:r>
        <w:rPr>
          <w:rFonts w:ascii="Arial" w:eastAsia="Helvetica" w:hAnsi="Arial" w:cs="Arial"/>
          <w:color w:val="000000" w:themeColor="text1"/>
          <w:sz w:val="22"/>
          <w:szCs w:val="22"/>
        </w:rPr>
        <w:t xml:space="preserve"> </w:t>
      </w:r>
    </w:p>
    <w:p w14:paraId="62204BB0" w14:textId="77777777" w:rsidR="00843297" w:rsidRDefault="00843297" w:rsidP="00843297">
      <w:pPr>
        <w:rPr>
          <w:rFonts w:ascii="Arial" w:hAnsi="Arial" w:cs="Arial"/>
          <w:color w:val="000000" w:themeColor="text1"/>
          <w:sz w:val="22"/>
          <w:szCs w:val="22"/>
        </w:rPr>
      </w:pPr>
    </w:p>
    <w:p w14:paraId="0C0489DD" w14:textId="77777777" w:rsidR="00843297" w:rsidRPr="00D71820" w:rsidRDefault="00843297" w:rsidP="00843297">
      <w:pPr>
        <w:rPr>
          <w:rFonts w:ascii="Arial" w:hAnsi="Arial" w:cs="Arial"/>
          <w:color w:val="000000" w:themeColor="text1"/>
          <w:sz w:val="22"/>
          <w:szCs w:val="22"/>
        </w:rPr>
      </w:pPr>
      <w:r w:rsidRPr="00D71820">
        <w:rPr>
          <w:rFonts w:ascii="Arial" w:hAnsi="Arial" w:cs="Arial"/>
          <w:color w:val="000000" w:themeColor="text1"/>
          <w:sz w:val="22"/>
          <w:szCs w:val="22"/>
        </w:rPr>
        <w:t xml:space="preserve">Evertson, C. M., &amp; Emmer, E. T. (1982). Effective management of the beginning of the school year in junior high classes. Journal of Educational Psychology. </w:t>
      </w:r>
    </w:p>
    <w:p w14:paraId="25299E7B" w14:textId="77777777" w:rsidR="00843297" w:rsidRDefault="00843297" w:rsidP="00843297">
      <w:pPr>
        <w:rPr>
          <w:rFonts w:ascii="Arial" w:hAnsi="Arial" w:cs="Arial"/>
          <w:color w:val="000000" w:themeColor="text1"/>
          <w:sz w:val="22"/>
          <w:szCs w:val="22"/>
        </w:rPr>
      </w:pPr>
    </w:p>
    <w:p w14:paraId="48B19B31" w14:textId="77777777" w:rsidR="00843297" w:rsidRPr="00D71820" w:rsidRDefault="00843297" w:rsidP="00843297">
      <w:pPr>
        <w:rPr>
          <w:rFonts w:ascii="Arial" w:hAnsi="Arial" w:cs="Arial"/>
          <w:color w:val="000000" w:themeColor="text1"/>
          <w:sz w:val="22"/>
          <w:szCs w:val="22"/>
        </w:rPr>
      </w:pPr>
      <w:r w:rsidRPr="00D71820">
        <w:rPr>
          <w:rFonts w:ascii="Arial" w:hAnsi="Arial" w:cs="Arial"/>
          <w:color w:val="000000" w:themeColor="text1"/>
          <w:sz w:val="22"/>
          <w:szCs w:val="22"/>
        </w:rPr>
        <w:t>Evertson, C. M., &amp; Weinstein, C. S. (Eds.) (2006). Handbook of classroom management: Research, practice, and contemporary issues. Mahwah, NJ: Lawrence Erlbaum</w:t>
      </w:r>
    </w:p>
    <w:p w14:paraId="609B7DB7" w14:textId="77777777" w:rsidR="00843297" w:rsidRDefault="00843297" w:rsidP="00843297">
      <w:pPr>
        <w:rPr>
          <w:rFonts w:ascii="Arial" w:eastAsia="Calibri" w:hAnsi="Arial" w:cs="Arial"/>
          <w:color w:val="000000" w:themeColor="text1"/>
          <w:sz w:val="22"/>
          <w:szCs w:val="22"/>
        </w:rPr>
      </w:pPr>
    </w:p>
    <w:p w14:paraId="4832CA4B" w14:textId="77777777" w:rsidR="00843297" w:rsidRPr="00D71820" w:rsidRDefault="00843297" w:rsidP="00843297">
      <w:pPr>
        <w:rPr>
          <w:rFonts w:ascii="Arial" w:eastAsia="Calibri" w:hAnsi="Arial" w:cs="Arial"/>
          <w:color w:val="000000" w:themeColor="text1"/>
          <w:sz w:val="22"/>
          <w:szCs w:val="22"/>
        </w:rPr>
      </w:pPr>
      <w:r w:rsidRPr="00D71820">
        <w:rPr>
          <w:rFonts w:ascii="Arial" w:eastAsia="Calibri" w:hAnsi="Arial" w:cs="Arial"/>
          <w:color w:val="000000" w:themeColor="text1"/>
          <w:sz w:val="22"/>
          <w:szCs w:val="22"/>
        </w:rPr>
        <w:t xml:space="preserve">Fairweather, E., &amp; Cramond, B. (2010). Infusing Creative and Critical Thinking into the Curriculum Together. In R. Beghetto &amp; J. Kaufman (Eds.), </w:t>
      </w:r>
      <w:r w:rsidRPr="00D71820">
        <w:rPr>
          <w:rFonts w:ascii="Arial" w:eastAsia="Calibri" w:hAnsi="Arial" w:cs="Arial"/>
          <w:i/>
          <w:iCs/>
          <w:color w:val="000000" w:themeColor="text1"/>
          <w:sz w:val="22"/>
          <w:szCs w:val="22"/>
        </w:rPr>
        <w:t>Nurturing Creativity in the Classroom</w:t>
      </w:r>
      <w:r w:rsidRPr="00D71820">
        <w:rPr>
          <w:rFonts w:ascii="Arial" w:eastAsia="Calibri" w:hAnsi="Arial" w:cs="Arial"/>
          <w:color w:val="000000" w:themeColor="text1"/>
          <w:sz w:val="22"/>
          <w:szCs w:val="22"/>
        </w:rPr>
        <w:t xml:space="preserve">. Cambridge: Cambridge University Press. </w:t>
      </w:r>
    </w:p>
    <w:p w14:paraId="5F877FE7" w14:textId="77777777" w:rsidR="00843297" w:rsidRDefault="00843297" w:rsidP="00843297">
      <w:pPr>
        <w:rPr>
          <w:rFonts w:ascii="Arial" w:eastAsiaTheme="majorEastAsia" w:hAnsi="Arial" w:cs="Arial"/>
          <w:color w:val="000000" w:themeColor="text1"/>
          <w:sz w:val="22"/>
          <w:szCs w:val="22"/>
        </w:rPr>
      </w:pPr>
    </w:p>
    <w:p w14:paraId="6C42A6E5" w14:textId="0A94932C" w:rsidR="00843297" w:rsidRPr="00D71820" w:rsidRDefault="00843297" w:rsidP="00843297">
      <w:pPr>
        <w:rPr>
          <w:rFonts w:ascii="Arial" w:hAnsi="Arial" w:cs="Arial"/>
          <w:color w:val="000000" w:themeColor="text1"/>
          <w:sz w:val="22"/>
          <w:szCs w:val="22"/>
        </w:rPr>
      </w:pPr>
      <w:r w:rsidRPr="00D71820">
        <w:rPr>
          <w:rFonts w:ascii="Arial" w:eastAsiaTheme="majorEastAsia" w:hAnsi="Arial" w:cs="Arial"/>
          <w:color w:val="000000" w:themeColor="text1"/>
          <w:sz w:val="22"/>
          <w:szCs w:val="22"/>
        </w:rPr>
        <w:t xml:space="preserve">Fink, J. and </w:t>
      </w:r>
      <w:r w:rsidR="00614E6A" w:rsidRPr="00D71820">
        <w:rPr>
          <w:rFonts w:ascii="Arial" w:eastAsiaTheme="majorEastAsia" w:hAnsi="Arial" w:cs="Arial"/>
          <w:color w:val="000000" w:themeColor="text1"/>
          <w:sz w:val="22"/>
          <w:szCs w:val="22"/>
        </w:rPr>
        <w:t>Siedentop</w:t>
      </w:r>
      <w:proofErr w:type="gramStart"/>
      <w:r w:rsidR="00614E6A" w:rsidRPr="00D71820">
        <w:rPr>
          <w:rFonts w:ascii="Arial" w:eastAsiaTheme="majorEastAsia" w:hAnsi="Arial" w:cs="Arial"/>
          <w:color w:val="000000" w:themeColor="text1"/>
          <w:sz w:val="22"/>
          <w:szCs w:val="22"/>
        </w:rPr>
        <w:t>,</w:t>
      </w:r>
      <w:r w:rsidR="00614E6A">
        <w:rPr>
          <w:rFonts w:ascii="Arial" w:eastAsiaTheme="majorEastAsia" w:hAnsi="Arial" w:cs="Arial"/>
          <w:color w:val="000000" w:themeColor="text1"/>
          <w:sz w:val="22"/>
          <w:szCs w:val="22"/>
        </w:rPr>
        <w:t xml:space="preserve"> .</w:t>
      </w:r>
      <w:r w:rsidR="00614E6A" w:rsidRPr="00D71820">
        <w:rPr>
          <w:rFonts w:ascii="Arial" w:eastAsiaTheme="majorEastAsia" w:hAnsi="Arial" w:cs="Arial"/>
          <w:color w:val="000000" w:themeColor="text1"/>
          <w:sz w:val="22"/>
          <w:szCs w:val="22"/>
        </w:rPr>
        <w:t>D</w:t>
      </w:r>
      <w:proofErr w:type="gramEnd"/>
      <w:r w:rsidRPr="00D71820">
        <w:rPr>
          <w:rFonts w:ascii="Arial" w:eastAsiaTheme="majorEastAsia" w:hAnsi="Arial" w:cs="Arial"/>
          <w:color w:val="000000" w:themeColor="text1"/>
          <w:sz w:val="22"/>
          <w:szCs w:val="22"/>
        </w:rPr>
        <w:t xml:space="preserve"> (1989) </w:t>
      </w:r>
      <w:r w:rsidRPr="00D71820">
        <w:rPr>
          <w:rFonts w:ascii="Arial" w:hAnsi="Arial" w:cs="Arial"/>
          <w:color w:val="000000" w:themeColor="text1"/>
          <w:sz w:val="22"/>
          <w:szCs w:val="22"/>
        </w:rPr>
        <w:t xml:space="preserve">The Development of Routines, Rules, and Expectations at the Start of the School Year.  </w:t>
      </w:r>
    </w:p>
    <w:p w14:paraId="54098132" w14:textId="77777777" w:rsidR="00843297" w:rsidRDefault="00843297" w:rsidP="00843297">
      <w:pPr>
        <w:rPr>
          <w:rFonts w:ascii="Arial" w:eastAsia="Arial" w:hAnsi="Arial" w:cs="Arial"/>
          <w:color w:val="000000" w:themeColor="text1"/>
          <w:sz w:val="22"/>
          <w:szCs w:val="22"/>
        </w:rPr>
      </w:pPr>
    </w:p>
    <w:p w14:paraId="0BAE4B7C" w14:textId="77777777" w:rsidR="00843297" w:rsidRPr="00D71820" w:rsidRDefault="00843297" w:rsidP="00843297">
      <w:pPr>
        <w:rPr>
          <w:rFonts w:ascii="Arial" w:eastAsia="Arial" w:hAnsi="Arial" w:cs="Arial"/>
          <w:color w:val="000000" w:themeColor="text1"/>
          <w:sz w:val="22"/>
          <w:szCs w:val="22"/>
        </w:rPr>
      </w:pPr>
      <w:r w:rsidRPr="00D71820">
        <w:rPr>
          <w:rFonts w:ascii="Arial" w:eastAsia="Arial" w:hAnsi="Arial" w:cs="Arial"/>
          <w:color w:val="000000" w:themeColor="text1"/>
          <w:sz w:val="22"/>
          <w:szCs w:val="22"/>
        </w:rPr>
        <w:t>Grimmett, P. P., MacKinnon, A. M., Erickson, G. L. &amp; Riecken, T. J. (1990) Reflective Practice in Teacher Education, in R. T. Clift, R. W. Houston &amp; M. C. Pugach (Eds) Encouraging Reflective Practice in Education: an analysis of issues and programs. New York: Teachers College Press</w:t>
      </w:r>
    </w:p>
    <w:p w14:paraId="3892923D" w14:textId="77777777" w:rsidR="00843297" w:rsidRDefault="00843297" w:rsidP="00843297">
      <w:pPr>
        <w:rPr>
          <w:rFonts w:ascii="Arial" w:hAnsi="Arial" w:cs="Arial"/>
          <w:color w:val="000000" w:themeColor="text1"/>
          <w:sz w:val="22"/>
          <w:szCs w:val="22"/>
        </w:rPr>
      </w:pPr>
    </w:p>
    <w:p w14:paraId="6A00FEDB" w14:textId="77777777" w:rsidR="00843297" w:rsidRPr="00D71820" w:rsidRDefault="00843297" w:rsidP="00843297">
      <w:pPr>
        <w:rPr>
          <w:rFonts w:ascii="Arial" w:hAnsi="Arial" w:cs="Arial"/>
          <w:color w:val="000000" w:themeColor="text1"/>
          <w:sz w:val="22"/>
          <w:szCs w:val="22"/>
        </w:rPr>
      </w:pPr>
      <w:r w:rsidRPr="00D71820">
        <w:rPr>
          <w:rFonts w:ascii="Arial" w:hAnsi="Arial" w:cs="Arial"/>
          <w:color w:val="000000" w:themeColor="text1"/>
          <w:sz w:val="22"/>
          <w:szCs w:val="22"/>
        </w:rPr>
        <w:t>Grossman, H. (2004). Classroom behaviour management for diverse and inclusive schools (3rd ed.). New York, NY: Rowman &amp; Littlefield Publishers</w:t>
      </w:r>
    </w:p>
    <w:p w14:paraId="433E0973" w14:textId="77777777" w:rsidR="00843297" w:rsidRDefault="00843297" w:rsidP="00843297">
      <w:pPr>
        <w:rPr>
          <w:rFonts w:ascii="Arial" w:eastAsia="Calibri" w:hAnsi="Arial" w:cs="Arial"/>
          <w:color w:val="000000" w:themeColor="text1"/>
          <w:sz w:val="22"/>
          <w:szCs w:val="22"/>
        </w:rPr>
      </w:pPr>
    </w:p>
    <w:p w14:paraId="3DFD5E37" w14:textId="77777777" w:rsidR="00843297" w:rsidRPr="00D71820" w:rsidRDefault="00843297" w:rsidP="00843297">
      <w:pPr>
        <w:rPr>
          <w:rFonts w:ascii="Arial" w:eastAsia="Calibri" w:hAnsi="Arial" w:cs="Arial"/>
          <w:color w:val="000000" w:themeColor="text1"/>
          <w:sz w:val="22"/>
          <w:szCs w:val="22"/>
        </w:rPr>
      </w:pPr>
      <w:r w:rsidRPr="00D71820">
        <w:rPr>
          <w:rFonts w:ascii="Arial" w:eastAsia="Calibri" w:hAnsi="Arial" w:cs="Arial"/>
          <w:color w:val="000000" w:themeColor="text1"/>
          <w:sz w:val="22"/>
          <w:szCs w:val="22"/>
        </w:rPr>
        <w:t>Hasibuan and Moedjiono (2012) Proses Belajar Mengajar (Bandung: Remaja Rosdakarya)</w:t>
      </w:r>
    </w:p>
    <w:p w14:paraId="3C142ADD" w14:textId="77777777" w:rsidR="00843297" w:rsidRPr="00D71820" w:rsidRDefault="00843297" w:rsidP="00843297">
      <w:pPr>
        <w:autoSpaceDE w:val="0"/>
        <w:autoSpaceDN w:val="0"/>
        <w:adjustRightInd w:val="0"/>
        <w:rPr>
          <w:rFonts w:ascii="Arial" w:hAnsi="Arial" w:cs="Arial"/>
          <w:color w:val="000000" w:themeColor="text1"/>
          <w:sz w:val="22"/>
          <w:szCs w:val="22"/>
        </w:rPr>
      </w:pPr>
      <w:r w:rsidRPr="00D71820">
        <w:rPr>
          <w:rFonts w:ascii="Arial" w:hAnsi="Arial" w:cs="Arial"/>
          <w:color w:val="000000" w:themeColor="text1"/>
          <w:sz w:val="22"/>
          <w:szCs w:val="22"/>
        </w:rPr>
        <w:t>introjected avoidance motivations in school and in sports: The limited benefits of self-worth</w:t>
      </w:r>
    </w:p>
    <w:p w14:paraId="6CBD33AE" w14:textId="77777777" w:rsidR="00843297" w:rsidRDefault="00843297" w:rsidP="00843297">
      <w:pPr>
        <w:rPr>
          <w:rFonts w:ascii="Arial" w:hAnsi="Arial" w:cs="Arial"/>
          <w:color w:val="000000" w:themeColor="text1"/>
          <w:sz w:val="22"/>
          <w:szCs w:val="22"/>
        </w:rPr>
      </w:pPr>
    </w:p>
    <w:p w14:paraId="31747A6C" w14:textId="77777777" w:rsidR="00843297" w:rsidRPr="00D71820" w:rsidRDefault="00843297" w:rsidP="00843297">
      <w:pPr>
        <w:rPr>
          <w:rFonts w:ascii="Arial" w:hAnsi="Arial" w:cs="Arial"/>
          <w:color w:val="000000" w:themeColor="text1"/>
          <w:sz w:val="22"/>
          <w:szCs w:val="22"/>
        </w:rPr>
      </w:pPr>
      <w:r w:rsidRPr="00D71820">
        <w:rPr>
          <w:rFonts w:ascii="Arial" w:hAnsi="Arial" w:cs="Arial"/>
          <w:color w:val="000000" w:themeColor="text1"/>
          <w:sz w:val="22"/>
          <w:szCs w:val="22"/>
        </w:rPr>
        <w:t>Kerr, M. M., &amp; Nelson, C. M. (2006). Strategies for managing behaviour problems in the classroom (4th ed.). Columbus, OH: Merrill Prentice Hall.</w:t>
      </w:r>
    </w:p>
    <w:p w14:paraId="5C893D66" w14:textId="77777777" w:rsidR="00843297" w:rsidRDefault="00843297" w:rsidP="00843297">
      <w:pPr>
        <w:rPr>
          <w:rFonts w:ascii="Arial" w:eastAsia="Helvetica" w:hAnsi="Arial" w:cs="Arial"/>
          <w:color w:val="000000" w:themeColor="text1"/>
          <w:sz w:val="22"/>
          <w:szCs w:val="22"/>
        </w:rPr>
      </w:pPr>
    </w:p>
    <w:p w14:paraId="18056CCA" w14:textId="77777777" w:rsidR="00843297" w:rsidRPr="00D71820" w:rsidRDefault="00843297" w:rsidP="00843297">
      <w:pPr>
        <w:rPr>
          <w:rFonts w:ascii="Arial" w:eastAsia="Helvetica" w:hAnsi="Arial" w:cs="Arial"/>
          <w:color w:val="000000" w:themeColor="text1"/>
          <w:sz w:val="22"/>
          <w:szCs w:val="22"/>
        </w:rPr>
      </w:pPr>
      <w:r w:rsidRPr="00D71820">
        <w:rPr>
          <w:rFonts w:ascii="Arial" w:eastAsia="Helvetica" w:hAnsi="Arial" w:cs="Arial"/>
          <w:color w:val="000000" w:themeColor="text1"/>
          <w:sz w:val="22"/>
          <w:szCs w:val="22"/>
        </w:rPr>
        <w:t xml:space="preserve">Kolb, D.A. (1984). </w:t>
      </w:r>
      <w:r w:rsidRPr="00D71820">
        <w:rPr>
          <w:rFonts w:ascii="Arial" w:eastAsia="Georgia" w:hAnsi="Arial" w:cs="Arial"/>
          <w:i/>
          <w:iCs/>
          <w:color w:val="000000" w:themeColor="text1"/>
          <w:sz w:val="22"/>
          <w:szCs w:val="22"/>
        </w:rPr>
        <w:t>Experiential learning: experience as the source of learning and development</w:t>
      </w:r>
      <w:r w:rsidRPr="00D71820">
        <w:rPr>
          <w:rFonts w:ascii="Arial" w:eastAsia="Helvetica" w:hAnsi="Arial" w:cs="Arial"/>
          <w:color w:val="000000" w:themeColor="text1"/>
          <w:sz w:val="22"/>
          <w:szCs w:val="22"/>
        </w:rPr>
        <w:t>. Englewood Cliffs, NJ: Prentice Hall.</w:t>
      </w:r>
    </w:p>
    <w:p w14:paraId="232B4917" w14:textId="77777777" w:rsidR="00843297" w:rsidRDefault="00843297" w:rsidP="00843297">
      <w:pPr>
        <w:rPr>
          <w:rFonts w:ascii="Arial" w:eastAsia="Arial" w:hAnsi="Arial" w:cs="Arial"/>
          <w:color w:val="000000" w:themeColor="text1"/>
          <w:sz w:val="22"/>
          <w:szCs w:val="22"/>
        </w:rPr>
      </w:pPr>
    </w:p>
    <w:p w14:paraId="4E9FCAAD" w14:textId="77777777" w:rsidR="00843297" w:rsidRPr="00D71820" w:rsidRDefault="00843297" w:rsidP="00843297">
      <w:pPr>
        <w:rPr>
          <w:rFonts w:ascii="Arial" w:eastAsia="Arial" w:hAnsi="Arial" w:cs="Arial"/>
          <w:color w:val="000000" w:themeColor="text1"/>
          <w:sz w:val="22"/>
          <w:szCs w:val="22"/>
        </w:rPr>
      </w:pPr>
      <w:r w:rsidRPr="00D71820">
        <w:rPr>
          <w:rFonts w:ascii="Arial" w:eastAsia="Arial" w:hAnsi="Arial" w:cs="Arial"/>
          <w:color w:val="000000" w:themeColor="text1"/>
          <w:sz w:val="22"/>
          <w:szCs w:val="22"/>
        </w:rPr>
        <w:lastRenderedPageBreak/>
        <w:t>Loughran, J. J. (1996) Developing Reflective Practice: learning about teaching and learning through modelling. London: Falmer Press.</w:t>
      </w:r>
    </w:p>
    <w:p w14:paraId="632F2816" w14:textId="77777777" w:rsidR="00843297" w:rsidRPr="00D71820" w:rsidRDefault="00843297" w:rsidP="00843297">
      <w:pPr>
        <w:rPr>
          <w:rFonts w:ascii="Arial" w:hAnsi="Arial" w:cs="Arial"/>
          <w:color w:val="000000" w:themeColor="text1"/>
          <w:sz w:val="22"/>
          <w:szCs w:val="22"/>
        </w:rPr>
      </w:pPr>
      <w:r w:rsidRPr="00D71820">
        <w:rPr>
          <w:rStyle w:val="surname"/>
          <w:rFonts w:ascii="Arial" w:hAnsi="Arial" w:cs="Arial"/>
          <w:color w:val="000000" w:themeColor="text1"/>
          <w:sz w:val="22"/>
          <w:szCs w:val="22"/>
          <w:shd w:val="clear" w:color="auto" w:fill="FFFFFF"/>
        </w:rPr>
        <w:t>Metzger</w:t>
      </w:r>
      <w:r w:rsidRPr="00D71820">
        <w:rPr>
          <w:rStyle w:val="persname"/>
          <w:rFonts w:ascii="Arial" w:hAnsi="Arial" w:cs="Arial"/>
          <w:color w:val="000000" w:themeColor="text1"/>
          <w:sz w:val="22"/>
          <w:szCs w:val="22"/>
          <w:shd w:val="clear" w:color="auto" w:fill="FFFFFF"/>
        </w:rPr>
        <w:t>, </w:t>
      </w:r>
      <w:r w:rsidRPr="00D71820">
        <w:rPr>
          <w:rStyle w:val="forename"/>
          <w:rFonts w:ascii="Arial" w:hAnsi="Arial" w:cs="Arial"/>
          <w:color w:val="000000" w:themeColor="text1"/>
          <w:sz w:val="22"/>
          <w:szCs w:val="22"/>
          <w:shd w:val="clear" w:color="auto" w:fill="FFFFFF"/>
        </w:rPr>
        <w:t>M.</w:t>
      </w:r>
      <w:r w:rsidRPr="00D71820">
        <w:rPr>
          <w:rFonts w:ascii="Arial" w:hAnsi="Arial" w:cs="Arial"/>
          <w:color w:val="000000" w:themeColor="text1"/>
          <w:sz w:val="22"/>
          <w:szCs w:val="22"/>
          <w:shd w:val="clear" w:color="auto" w:fill="FFFFFF"/>
        </w:rPr>
        <w:t> (</w:t>
      </w:r>
      <w:r w:rsidRPr="00D71820">
        <w:rPr>
          <w:rStyle w:val="Date1"/>
          <w:rFonts w:ascii="Arial" w:hAnsi="Arial" w:cs="Arial"/>
          <w:color w:val="000000" w:themeColor="text1"/>
          <w:sz w:val="22"/>
          <w:szCs w:val="22"/>
          <w:shd w:val="clear" w:color="auto" w:fill="FFFFFF"/>
        </w:rPr>
        <w:t>2002</w:t>
      </w:r>
      <w:r w:rsidRPr="00D71820">
        <w:rPr>
          <w:rFonts w:ascii="Arial" w:hAnsi="Arial" w:cs="Arial"/>
          <w:color w:val="000000" w:themeColor="text1"/>
          <w:sz w:val="22"/>
          <w:szCs w:val="22"/>
          <w:shd w:val="clear" w:color="auto" w:fill="FFFFFF"/>
        </w:rPr>
        <w:t>). </w:t>
      </w:r>
      <w:r w:rsidRPr="00D71820">
        <w:rPr>
          <w:rStyle w:val="Title1"/>
          <w:rFonts w:ascii="Arial" w:hAnsi="Arial" w:cs="Arial"/>
          <w:color w:val="000000" w:themeColor="text1"/>
          <w:sz w:val="22"/>
          <w:szCs w:val="22"/>
          <w:shd w:val="clear" w:color="auto" w:fill="FFFFFF"/>
        </w:rPr>
        <w:t>Learning to discipline</w:t>
      </w:r>
      <w:r w:rsidRPr="00D71820">
        <w:rPr>
          <w:rFonts w:ascii="Arial" w:hAnsi="Arial" w:cs="Arial"/>
          <w:color w:val="000000" w:themeColor="text1"/>
          <w:sz w:val="22"/>
          <w:szCs w:val="22"/>
          <w:shd w:val="clear" w:color="auto" w:fill="FFFFFF"/>
        </w:rPr>
        <w:t>. </w:t>
      </w:r>
      <w:r w:rsidRPr="00D71820">
        <w:rPr>
          <w:rStyle w:val="Title1"/>
          <w:rFonts w:ascii="Arial" w:hAnsi="Arial" w:cs="Arial"/>
          <w:i/>
          <w:iCs/>
          <w:color w:val="000000" w:themeColor="text1"/>
          <w:sz w:val="22"/>
          <w:szCs w:val="22"/>
          <w:shd w:val="clear" w:color="auto" w:fill="FFFFFF"/>
        </w:rPr>
        <w:t>The Phi Delta Kappen</w:t>
      </w:r>
      <w:r w:rsidRPr="00D71820">
        <w:rPr>
          <w:rFonts w:ascii="Arial" w:hAnsi="Arial" w:cs="Arial"/>
          <w:color w:val="000000" w:themeColor="text1"/>
          <w:sz w:val="22"/>
          <w:szCs w:val="22"/>
          <w:shd w:val="clear" w:color="auto" w:fill="FFFFFF"/>
        </w:rPr>
        <w:t xml:space="preserve">. </w:t>
      </w:r>
    </w:p>
    <w:p w14:paraId="2321BAA5" w14:textId="77777777" w:rsidR="00843297" w:rsidRDefault="00843297" w:rsidP="00843297">
      <w:pPr>
        <w:rPr>
          <w:rFonts w:ascii="Arial" w:eastAsiaTheme="majorEastAsia" w:hAnsi="Arial" w:cs="Arial"/>
          <w:color w:val="000000" w:themeColor="text1"/>
          <w:sz w:val="22"/>
          <w:szCs w:val="22"/>
        </w:rPr>
      </w:pPr>
    </w:p>
    <w:p w14:paraId="60021FEF" w14:textId="77777777" w:rsidR="00843297" w:rsidRPr="00D71820" w:rsidRDefault="00843297" w:rsidP="00843297">
      <w:pPr>
        <w:rPr>
          <w:rFonts w:ascii="Arial" w:eastAsiaTheme="majorEastAsia" w:hAnsi="Arial" w:cs="Arial"/>
          <w:color w:val="000000" w:themeColor="text1"/>
          <w:sz w:val="22"/>
          <w:szCs w:val="22"/>
        </w:rPr>
      </w:pPr>
      <w:r w:rsidRPr="00D71820">
        <w:rPr>
          <w:rFonts w:ascii="Arial" w:eastAsiaTheme="majorEastAsia" w:hAnsi="Arial" w:cs="Arial"/>
          <w:color w:val="000000" w:themeColor="text1"/>
          <w:sz w:val="22"/>
          <w:szCs w:val="22"/>
        </w:rPr>
        <w:t xml:space="preserve">Morrison, E. (1995) Establishing Rules and Consequences: Step by Step Through One Week. In services works. Northbrook Illinois. Available at: </w:t>
      </w:r>
      <w:hyperlink r:id="rId10" w:history="1">
        <w:r w:rsidRPr="00D71820">
          <w:rPr>
            <w:rStyle w:val="Hyperlink"/>
            <w:rFonts w:ascii="Arial" w:eastAsiaTheme="majorEastAsia" w:hAnsi="Arial" w:cs="Arial"/>
            <w:color w:val="000000" w:themeColor="text1"/>
            <w:sz w:val="22"/>
            <w:szCs w:val="22"/>
          </w:rPr>
          <w:t>https://video-alexanderstreet-com.ezproxy.uwtsd.ac.uk/watch/establishing-rules-and-consequences-step-by-step-through-week-one/transcript?context=channel:education</w:t>
        </w:r>
      </w:hyperlink>
      <w:r w:rsidRPr="00D71820">
        <w:rPr>
          <w:rFonts w:ascii="Arial" w:eastAsiaTheme="majorEastAsia" w:hAnsi="Arial" w:cs="Arial"/>
          <w:color w:val="000000" w:themeColor="text1"/>
          <w:sz w:val="22"/>
          <w:szCs w:val="22"/>
        </w:rPr>
        <w:t xml:space="preserve"> </w:t>
      </w:r>
    </w:p>
    <w:p w14:paraId="4C90056A" w14:textId="77777777" w:rsidR="00843297" w:rsidRDefault="00843297" w:rsidP="00843297">
      <w:pPr>
        <w:rPr>
          <w:rFonts w:ascii="Arial" w:eastAsia="Helvetica" w:hAnsi="Arial" w:cs="Arial"/>
          <w:color w:val="000000" w:themeColor="text1"/>
          <w:sz w:val="22"/>
          <w:szCs w:val="22"/>
        </w:rPr>
      </w:pPr>
    </w:p>
    <w:p w14:paraId="4C2C9B6F" w14:textId="77777777" w:rsidR="00843297" w:rsidRPr="00D71820" w:rsidRDefault="00843297" w:rsidP="00843297">
      <w:pPr>
        <w:rPr>
          <w:rFonts w:ascii="Arial" w:eastAsia="Helvetica" w:hAnsi="Arial" w:cs="Arial"/>
          <w:color w:val="000000" w:themeColor="text1"/>
          <w:sz w:val="22"/>
          <w:szCs w:val="22"/>
        </w:rPr>
      </w:pPr>
      <w:r w:rsidRPr="00D71820">
        <w:rPr>
          <w:rFonts w:ascii="Arial" w:eastAsia="Helvetica" w:hAnsi="Arial" w:cs="Arial"/>
          <w:color w:val="000000" w:themeColor="text1"/>
          <w:sz w:val="22"/>
          <w:szCs w:val="22"/>
        </w:rPr>
        <w:t xml:space="preserve">My Local Schools (2021). Treorchy Comprehensive. Available at: </w:t>
      </w:r>
      <w:hyperlink r:id="rId11" w:history="1">
        <w:r w:rsidRPr="00D71820">
          <w:rPr>
            <w:rStyle w:val="Hyperlink"/>
            <w:rFonts w:ascii="Arial" w:eastAsia="Helvetica" w:hAnsi="Arial" w:cs="Arial"/>
            <w:color w:val="000000" w:themeColor="text1"/>
            <w:sz w:val="22"/>
            <w:szCs w:val="22"/>
          </w:rPr>
          <w:t>https://mylocalschool.gov.wales/School/6744081?lang=en</w:t>
        </w:r>
      </w:hyperlink>
      <w:r w:rsidRPr="00D71820">
        <w:rPr>
          <w:rFonts w:ascii="Arial" w:eastAsia="Helvetica" w:hAnsi="Arial" w:cs="Arial"/>
          <w:color w:val="000000" w:themeColor="text1"/>
          <w:sz w:val="22"/>
          <w:szCs w:val="22"/>
        </w:rPr>
        <w:t xml:space="preserve"> </w:t>
      </w:r>
    </w:p>
    <w:p w14:paraId="6653C8B0" w14:textId="77777777" w:rsidR="00843297" w:rsidRDefault="00843297" w:rsidP="00843297">
      <w:pPr>
        <w:rPr>
          <w:rFonts w:ascii="Arial" w:eastAsia="Calibri" w:hAnsi="Arial" w:cs="Arial"/>
          <w:color w:val="000000" w:themeColor="text1"/>
          <w:sz w:val="22"/>
          <w:szCs w:val="22"/>
        </w:rPr>
      </w:pPr>
    </w:p>
    <w:p w14:paraId="37470033" w14:textId="77777777" w:rsidR="00843297" w:rsidRPr="00D71820" w:rsidRDefault="00843297" w:rsidP="00843297">
      <w:pPr>
        <w:rPr>
          <w:rFonts w:ascii="Arial" w:eastAsia="Calibri" w:hAnsi="Arial" w:cs="Arial"/>
          <w:color w:val="000000" w:themeColor="text1"/>
          <w:sz w:val="22"/>
          <w:szCs w:val="22"/>
        </w:rPr>
      </w:pPr>
      <w:r w:rsidRPr="00D71820">
        <w:rPr>
          <w:rFonts w:ascii="Arial" w:eastAsia="Calibri" w:hAnsi="Arial" w:cs="Arial"/>
          <w:color w:val="000000" w:themeColor="text1"/>
          <w:sz w:val="22"/>
          <w:szCs w:val="22"/>
        </w:rPr>
        <w:t>Paige, R, Hickok, E., &amp; Neuman, S. (2002). No child left behind: A desktop reference. Jessup, MD: Education Publications Center, U.S. Department of Education.</w:t>
      </w:r>
    </w:p>
    <w:p w14:paraId="39DF6C76" w14:textId="77777777" w:rsidR="00843297" w:rsidRDefault="00843297" w:rsidP="00843297">
      <w:pPr>
        <w:pStyle w:val="Heading1"/>
        <w:spacing w:before="0" w:beforeAutospacing="0" w:after="0" w:afterAutospacing="0"/>
        <w:rPr>
          <w:rFonts w:ascii="Arial" w:hAnsi="Arial" w:cs="Arial"/>
          <w:b w:val="0"/>
          <w:bCs w:val="0"/>
          <w:color w:val="000000" w:themeColor="text1"/>
          <w:sz w:val="22"/>
          <w:szCs w:val="22"/>
        </w:rPr>
      </w:pPr>
    </w:p>
    <w:p w14:paraId="4B50ACBB" w14:textId="77777777" w:rsidR="00843297" w:rsidRPr="00D71820" w:rsidRDefault="00843297" w:rsidP="00843297">
      <w:pPr>
        <w:pStyle w:val="Heading1"/>
        <w:spacing w:before="0" w:beforeAutospacing="0" w:after="0" w:afterAutospacing="0"/>
        <w:rPr>
          <w:rFonts w:ascii="Arial" w:hAnsi="Arial" w:cs="Arial"/>
          <w:b w:val="0"/>
          <w:bCs w:val="0"/>
          <w:color w:val="000000" w:themeColor="text1"/>
          <w:sz w:val="22"/>
          <w:szCs w:val="22"/>
        </w:rPr>
      </w:pPr>
      <w:r w:rsidRPr="00D71820">
        <w:rPr>
          <w:rFonts w:ascii="Arial" w:hAnsi="Arial" w:cs="Arial"/>
          <w:b w:val="0"/>
          <w:bCs w:val="0"/>
          <w:color w:val="000000" w:themeColor="text1"/>
          <w:sz w:val="22"/>
          <w:szCs w:val="22"/>
        </w:rPr>
        <w:t>Petegem, S. V., Soenens, B., Vansteenkiste, M., Aelterman, N. and Haerens, L. (2015) D perceived autonomy-supportive and controlling teaching relate to physical education students' motivational experiences through unique pathways? Distinguishing between the bright and dark side of motivation. Psychology of Sport and Exercise 16(3). Science Direct. Available at: https://www.sciencedirect.com/science/article/abs/pii/S1469029214001204</w:t>
      </w:r>
    </w:p>
    <w:p w14:paraId="70FF4ECF" w14:textId="77777777" w:rsidR="00843297" w:rsidRDefault="00843297" w:rsidP="00843297">
      <w:pPr>
        <w:rPr>
          <w:rFonts w:ascii="Arial" w:eastAsiaTheme="majorEastAsia" w:hAnsi="Arial" w:cs="Arial"/>
          <w:color w:val="000000" w:themeColor="text1"/>
          <w:sz w:val="22"/>
          <w:szCs w:val="22"/>
        </w:rPr>
      </w:pPr>
    </w:p>
    <w:p w14:paraId="0D7F42FA" w14:textId="77777777" w:rsidR="00843297" w:rsidRPr="00D71820" w:rsidRDefault="00843297" w:rsidP="00843297">
      <w:pPr>
        <w:rPr>
          <w:rFonts w:ascii="Arial" w:eastAsiaTheme="majorEastAsia" w:hAnsi="Arial" w:cs="Arial"/>
          <w:color w:val="000000" w:themeColor="text1"/>
          <w:sz w:val="22"/>
          <w:szCs w:val="22"/>
        </w:rPr>
      </w:pPr>
      <w:r w:rsidRPr="00D71820">
        <w:rPr>
          <w:rFonts w:ascii="Arial" w:eastAsiaTheme="majorEastAsia" w:hAnsi="Arial" w:cs="Arial"/>
          <w:color w:val="000000" w:themeColor="text1"/>
          <w:sz w:val="22"/>
          <w:szCs w:val="22"/>
        </w:rPr>
        <w:t>QTS Standards (2021) Professional Standards. Available at:</w:t>
      </w:r>
      <w:r w:rsidRPr="00D71820">
        <w:rPr>
          <w:rFonts w:ascii="Arial" w:hAnsi="Arial" w:cs="Arial"/>
          <w:color w:val="000000" w:themeColor="text1"/>
          <w:sz w:val="22"/>
          <w:szCs w:val="22"/>
        </w:rPr>
        <w:t xml:space="preserve"> </w:t>
      </w:r>
      <w:hyperlink r:id="rId12" w:history="1">
        <w:r w:rsidRPr="00D71820">
          <w:rPr>
            <w:rStyle w:val="Hyperlink"/>
            <w:rFonts w:ascii="Arial" w:eastAsiaTheme="majorEastAsia" w:hAnsi="Arial" w:cs="Arial"/>
            <w:color w:val="000000" w:themeColor="text1"/>
            <w:sz w:val="22"/>
            <w:szCs w:val="22"/>
          </w:rPr>
          <w:t>https://hwb.gov.wales/professional-development/professional-standards</w:t>
        </w:r>
      </w:hyperlink>
      <w:r w:rsidRPr="00D71820">
        <w:rPr>
          <w:rFonts w:ascii="Arial" w:eastAsiaTheme="majorEastAsia" w:hAnsi="Arial" w:cs="Arial"/>
          <w:color w:val="000000" w:themeColor="text1"/>
          <w:sz w:val="22"/>
          <w:szCs w:val="22"/>
        </w:rPr>
        <w:t xml:space="preserve"> </w:t>
      </w:r>
    </w:p>
    <w:p w14:paraId="66393A53" w14:textId="77777777" w:rsidR="00843297" w:rsidRDefault="00843297" w:rsidP="00843297">
      <w:pPr>
        <w:rPr>
          <w:rFonts w:ascii="Arial" w:eastAsia="Calibri" w:hAnsi="Arial" w:cs="Arial"/>
          <w:color w:val="000000" w:themeColor="text1"/>
          <w:sz w:val="22"/>
          <w:szCs w:val="22"/>
        </w:rPr>
      </w:pPr>
    </w:p>
    <w:p w14:paraId="3C7F6343" w14:textId="77777777" w:rsidR="00843297" w:rsidRPr="00D71820" w:rsidRDefault="00843297" w:rsidP="00843297">
      <w:pPr>
        <w:rPr>
          <w:rFonts w:ascii="Arial" w:eastAsia="Calibri" w:hAnsi="Arial" w:cs="Arial"/>
          <w:color w:val="000000" w:themeColor="text1"/>
          <w:sz w:val="22"/>
          <w:szCs w:val="22"/>
        </w:rPr>
      </w:pPr>
      <w:r w:rsidRPr="00D71820">
        <w:rPr>
          <w:rFonts w:ascii="Arial" w:eastAsia="Calibri" w:hAnsi="Arial" w:cs="Arial"/>
          <w:color w:val="000000" w:themeColor="text1"/>
          <w:sz w:val="22"/>
          <w:szCs w:val="22"/>
        </w:rPr>
        <w:t>Richards, R. (1998). When illness yields creativity. In M. Runco &amp; R. Richards (Eds.), Eminent creativity, everyday creativity, and health. Greenwich, CT: Ablex Publ. Corp.</w:t>
      </w:r>
    </w:p>
    <w:p w14:paraId="7E0FC466" w14:textId="77777777" w:rsidR="00843297" w:rsidRDefault="00843297" w:rsidP="00843297">
      <w:pPr>
        <w:rPr>
          <w:rFonts w:ascii="Arial" w:eastAsia="Calibri" w:hAnsi="Arial" w:cs="Arial"/>
          <w:color w:val="000000" w:themeColor="text1"/>
          <w:sz w:val="22"/>
          <w:szCs w:val="22"/>
        </w:rPr>
      </w:pPr>
    </w:p>
    <w:p w14:paraId="3DEE6CB3" w14:textId="77777777" w:rsidR="00843297" w:rsidRPr="00D71820" w:rsidRDefault="00843297" w:rsidP="00843297">
      <w:pPr>
        <w:rPr>
          <w:rFonts w:ascii="Arial" w:eastAsia="Calibri" w:hAnsi="Arial" w:cs="Arial"/>
          <w:color w:val="000000" w:themeColor="text1"/>
          <w:sz w:val="22"/>
          <w:szCs w:val="22"/>
        </w:rPr>
      </w:pPr>
      <w:r w:rsidRPr="00D71820">
        <w:rPr>
          <w:rFonts w:ascii="Arial" w:eastAsia="Calibri" w:hAnsi="Arial" w:cs="Arial"/>
          <w:color w:val="000000" w:themeColor="text1"/>
          <w:sz w:val="22"/>
          <w:szCs w:val="22"/>
        </w:rPr>
        <w:t xml:space="preserve">Sawyer, R. (2010). Learning for Creativity. In R. Beghetto &amp; J. Kaufman (Eds.), </w:t>
      </w:r>
      <w:r w:rsidRPr="00D71820">
        <w:rPr>
          <w:rFonts w:ascii="Arial" w:eastAsia="Calibri" w:hAnsi="Arial" w:cs="Arial"/>
          <w:i/>
          <w:iCs/>
          <w:color w:val="000000" w:themeColor="text1"/>
          <w:sz w:val="22"/>
          <w:szCs w:val="22"/>
        </w:rPr>
        <w:t>Nurturing Creativity in the Classroom</w:t>
      </w:r>
      <w:r>
        <w:rPr>
          <w:rFonts w:ascii="Arial" w:eastAsia="Calibri" w:hAnsi="Arial" w:cs="Arial"/>
          <w:color w:val="000000" w:themeColor="text1"/>
          <w:sz w:val="22"/>
          <w:szCs w:val="22"/>
        </w:rPr>
        <w:t>.</w:t>
      </w:r>
      <w:r w:rsidRPr="00D71820">
        <w:rPr>
          <w:rFonts w:ascii="Arial" w:eastAsia="Calibri" w:hAnsi="Arial" w:cs="Arial"/>
          <w:color w:val="000000" w:themeColor="text1"/>
          <w:sz w:val="22"/>
          <w:szCs w:val="22"/>
        </w:rPr>
        <w:t xml:space="preserve"> Cambridge: Cambridge University Press. </w:t>
      </w:r>
    </w:p>
    <w:p w14:paraId="7ECCDB60" w14:textId="77777777" w:rsidR="00843297" w:rsidRDefault="00843297" w:rsidP="00843297">
      <w:pPr>
        <w:rPr>
          <w:rFonts w:ascii="Arial" w:eastAsia="Calibri" w:hAnsi="Arial" w:cs="Arial"/>
          <w:color w:val="000000" w:themeColor="text1"/>
          <w:sz w:val="22"/>
          <w:szCs w:val="22"/>
        </w:rPr>
      </w:pPr>
    </w:p>
    <w:p w14:paraId="1408F59A" w14:textId="77777777" w:rsidR="00843297" w:rsidRPr="00D71820" w:rsidRDefault="00843297" w:rsidP="00843297">
      <w:pPr>
        <w:rPr>
          <w:rFonts w:ascii="Arial" w:hAnsi="Arial" w:cs="Arial"/>
          <w:color w:val="000000" w:themeColor="text1"/>
          <w:sz w:val="22"/>
          <w:szCs w:val="22"/>
        </w:rPr>
      </w:pPr>
      <w:r w:rsidRPr="00D71820">
        <w:rPr>
          <w:rFonts w:ascii="Arial" w:eastAsia="Calibri" w:hAnsi="Arial" w:cs="Arial"/>
          <w:color w:val="000000" w:themeColor="text1"/>
          <w:sz w:val="22"/>
          <w:szCs w:val="22"/>
        </w:rPr>
        <w:t xml:space="preserve">Sheppard, T. and Linn, D. (2017) </w:t>
      </w:r>
      <w:hyperlink r:id="rId13" w:history="1">
        <w:r w:rsidRPr="00D71820">
          <w:rPr>
            <w:rStyle w:val="Hyperlink"/>
            <w:rFonts w:ascii="Arial" w:hAnsi="Arial" w:cs="Arial"/>
            <w:color w:val="000000" w:themeColor="text1"/>
            <w:sz w:val="22"/>
            <w:szCs w:val="22"/>
            <w:shd w:val="clear" w:color="auto" w:fill="FFFFFF"/>
          </w:rPr>
          <w:t>Behaviour</w:t>
        </w:r>
        <w:r w:rsidRPr="00D71820">
          <w:rPr>
            <w:rStyle w:val="Hyperlink"/>
            <w:rFonts w:ascii="Arial" w:hAnsi="Arial" w:cs="Arial"/>
            <w:color w:val="000000" w:themeColor="text1"/>
            <w:sz w:val="22"/>
            <w:szCs w:val="22"/>
            <w:u w:val="none"/>
            <w:shd w:val="clear" w:color="auto" w:fill="FFFFFF"/>
          </w:rPr>
          <w:t xml:space="preserve"> and Classroom Management in the Multicultural Classroom: Proactive, Active, and Reactive Strategies</w:t>
        </w:r>
      </w:hyperlink>
      <w:r w:rsidRPr="00D71820">
        <w:rPr>
          <w:rFonts w:ascii="Arial" w:hAnsi="Arial" w:cs="Arial"/>
          <w:color w:val="000000" w:themeColor="text1"/>
          <w:sz w:val="22"/>
          <w:szCs w:val="22"/>
        </w:rPr>
        <w:t xml:space="preserve">. Sage Publications. </w:t>
      </w:r>
    </w:p>
    <w:p w14:paraId="36C2D503" w14:textId="77777777" w:rsidR="00843297" w:rsidRPr="00D71820" w:rsidRDefault="00843297" w:rsidP="00843297">
      <w:pPr>
        <w:autoSpaceDE w:val="0"/>
        <w:autoSpaceDN w:val="0"/>
        <w:adjustRightInd w:val="0"/>
        <w:rPr>
          <w:rStyle w:val="Hyperlink"/>
          <w:rFonts w:ascii="Arial" w:eastAsia="Open Sans" w:hAnsi="Arial" w:cs="Arial"/>
          <w:color w:val="000000" w:themeColor="text1"/>
          <w:sz w:val="22"/>
          <w:szCs w:val="22"/>
        </w:rPr>
      </w:pPr>
      <w:r w:rsidRPr="00D71820">
        <w:rPr>
          <w:rFonts w:ascii="Arial" w:hAnsi="Arial" w:cs="Arial"/>
          <w:color w:val="000000" w:themeColor="text1"/>
          <w:sz w:val="22"/>
          <w:szCs w:val="22"/>
        </w:rPr>
        <w:t>strivings. Journal of Educational Psychology.</w:t>
      </w:r>
    </w:p>
    <w:p w14:paraId="6B72932D" w14:textId="77777777" w:rsidR="00843297" w:rsidRDefault="00843297" w:rsidP="00843297">
      <w:pPr>
        <w:rPr>
          <w:rFonts w:ascii="Arial" w:eastAsia="Calibri" w:hAnsi="Arial" w:cs="Arial"/>
          <w:color w:val="000000" w:themeColor="text1"/>
          <w:sz w:val="22"/>
          <w:szCs w:val="22"/>
        </w:rPr>
      </w:pPr>
    </w:p>
    <w:p w14:paraId="2585234E" w14:textId="77777777" w:rsidR="00843297" w:rsidRPr="00D71820" w:rsidRDefault="00843297" w:rsidP="00843297">
      <w:pPr>
        <w:rPr>
          <w:rFonts w:ascii="Arial" w:eastAsia="Calibri" w:hAnsi="Arial" w:cs="Arial"/>
          <w:color w:val="000000" w:themeColor="text1"/>
          <w:sz w:val="22"/>
          <w:szCs w:val="22"/>
        </w:rPr>
      </w:pPr>
      <w:r w:rsidRPr="00D71820">
        <w:rPr>
          <w:rFonts w:ascii="Arial" w:eastAsia="Calibri" w:hAnsi="Arial" w:cs="Arial"/>
          <w:color w:val="000000" w:themeColor="text1"/>
          <w:sz w:val="22"/>
          <w:szCs w:val="22"/>
        </w:rPr>
        <w:t xml:space="preserve">Sumiati, T., Septiani, N., Widodo, S. and Caturiasari, J. (2019) Early Childhood Education Teacher education, Universitas Pendidikan Indonesia. </w:t>
      </w:r>
    </w:p>
    <w:p w14:paraId="7FA827D8" w14:textId="77777777" w:rsidR="00843297" w:rsidRDefault="00843297" w:rsidP="00843297">
      <w:pPr>
        <w:pStyle w:val="Default"/>
        <w:rPr>
          <w:color w:val="000000" w:themeColor="text1"/>
          <w:sz w:val="22"/>
          <w:szCs w:val="22"/>
          <w:shd w:val="clear" w:color="auto" w:fill="FFFFFF"/>
        </w:rPr>
      </w:pPr>
    </w:p>
    <w:p w14:paraId="710D98BB" w14:textId="77777777" w:rsidR="00843297" w:rsidRPr="00D71820" w:rsidRDefault="00843297" w:rsidP="00843297">
      <w:pPr>
        <w:pStyle w:val="Default"/>
        <w:rPr>
          <w:color w:val="000000" w:themeColor="text1"/>
          <w:sz w:val="22"/>
          <w:szCs w:val="22"/>
        </w:rPr>
      </w:pPr>
      <w:r w:rsidRPr="00D71820">
        <w:rPr>
          <w:color w:val="000000" w:themeColor="text1"/>
          <w:sz w:val="22"/>
          <w:szCs w:val="22"/>
          <w:shd w:val="clear" w:color="auto" w:fill="FFFFFF"/>
        </w:rPr>
        <w:t xml:space="preserve">Thomas Kratochwill, Rachel DeRoos &amp; Samantha Blair (2014) </w:t>
      </w:r>
      <w:r w:rsidRPr="00D71820">
        <w:rPr>
          <w:color w:val="000000" w:themeColor="text1"/>
          <w:sz w:val="22"/>
          <w:szCs w:val="22"/>
        </w:rPr>
        <w:t xml:space="preserve">Proven Programs in Education: Classroom Management &amp; Assessment. Corwin Press.  </w:t>
      </w:r>
      <w:r w:rsidRPr="00D71820">
        <w:rPr>
          <w:color w:val="000000" w:themeColor="text1"/>
          <w:sz w:val="22"/>
          <w:szCs w:val="22"/>
          <w:shd w:val="clear" w:color="auto" w:fill="FFFFFF"/>
        </w:rPr>
        <w:t xml:space="preserve"> </w:t>
      </w:r>
    </w:p>
    <w:p w14:paraId="31A9232A" w14:textId="77777777" w:rsidR="00843297" w:rsidRDefault="00843297" w:rsidP="00843297">
      <w:pPr>
        <w:rPr>
          <w:rFonts w:ascii="Arial" w:eastAsia="Arial" w:hAnsi="Arial" w:cs="Arial"/>
          <w:color w:val="000000" w:themeColor="text1"/>
          <w:sz w:val="22"/>
          <w:szCs w:val="22"/>
        </w:rPr>
      </w:pPr>
    </w:p>
    <w:p w14:paraId="40B6C505" w14:textId="77777777" w:rsidR="00843297" w:rsidRPr="00D71820" w:rsidRDefault="00843297" w:rsidP="00843297">
      <w:pPr>
        <w:rPr>
          <w:rFonts w:ascii="Arial" w:eastAsia="Arial" w:hAnsi="Arial" w:cs="Arial"/>
          <w:color w:val="000000" w:themeColor="text1"/>
          <w:sz w:val="22"/>
          <w:szCs w:val="22"/>
        </w:rPr>
      </w:pPr>
      <w:r w:rsidRPr="00D71820">
        <w:rPr>
          <w:rFonts w:ascii="Arial" w:eastAsia="Arial" w:hAnsi="Arial" w:cs="Arial"/>
          <w:color w:val="000000" w:themeColor="text1"/>
          <w:sz w:val="22"/>
          <w:szCs w:val="22"/>
        </w:rPr>
        <w:t xml:space="preserve">Tripp, D. (2011). Critical Incidents in Teaching (Classic Edition): Developing professional judgement (1st ed.). Routledge. </w:t>
      </w:r>
    </w:p>
    <w:p w14:paraId="1FF75ACF" w14:textId="6F63886B" w:rsidR="00954065" w:rsidRDefault="00954065" w:rsidP="3B4C8C55">
      <w:pPr>
        <w:rPr>
          <w:rFonts w:ascii="Arial" w:hAnsi="Arial" w:cs="Arial"/>
          <w:color w:val="000000" w:themeColor="text1"/>
          <w:sz w:val="22"/>
          <w:szCs w:val="22"/>
        </w:rPr>
      </w:pPr>
    </w:p>
    <w:p w14:paraId="58756D2D" w14:textId="2BEA3E60" w:rsidR="00954065" w:rsidRDefault="00954065" w:rsidP="3B4C8C55">
      <w:pPr>
        <w:rPr>
          <w:rFonts w:ascii="Arial" w:hAnsi="Arial" w:cs="Arial"/>
          <w:color w:val="000000" w:themeColor="text1"/>
          <w:sz w:val="22"/>
          <w:szCs w:val="22"/>
        </w:rPr>
      </w:pPr>
    </w:p>
    <w:p w14:paraId="5467B959" w14:textId="2A3E6852" w:rsidR="00954065" w:rsidRDefault="00954065" w:rsidP="3B4C8C55">
      <w:pPr>
        <w:rPr>
          <w:rFonts w:ascii="Arial" w:hAnsi="Arial" w:cs="Arial"/>
          <w:color w:val="000000" w:themeColor="text1"/>
          <w:sz w:val="22"/>
          <w:szCs w:val="22"/>
        </w:rPr>
      </w:pPr>
    </w:p>
    <w:p w14:paraId="3734D53A" w14:textId="00E4D7D5" w:rsidR="00954065" w:rsidRDefault="00954065" w:rsidP="3B4C8C55">
      <w:pPr>
        <w:rPr>
          <w:rFonts w:ascii="Arial" w:hAnsi="Arial" w:cs="Arial"/>
          <w:color w:val="000000" w:themeColor="text1"/>
          <w:sz w:val="22"/>
          <w:szCs w:val="22"/>
        </w:rPr>
      </w:pPr>
    </w:p>
    <w:p w14:paraId="6638BDF9" w14:textId="127D91A4" w:rsidR="00954065" w:rsidRDefault="00954065" w:rsidP="3B4C8C55">
      <w:pPr>
        <w:rPr>
          <w:rFonts w:ascii="Arial" w:hAnsi="Arial" w:cs="Arial"/>
          <w:color w:val="000000" w:themeColor="text1"/>
          <w:sz w:val="22"/>
          <w:szCs w:val="22"/>
        </w:rPr>
      </w:pPr>
    </w:p>
    <w:p w14:paraId="7648F074" w14:textId="673D94F7" w:rsidR="00843297" w:rsidRDefault="00843297" w:rsidP="3B4C8C55">
      <w:pPr>
        <w:rPr>
          <w:rFonts w:ascii="Arial" w:hAnsi="Arial" w:cs="Arial"/>
          <w:color w:val="000000" w:themeColor="text1"/>
          <w:sz w:val="22"/>
          <w:szCs w:val="22"/>
        </w:rPr>
      </w:pPr>
    </w:p>
    <w:p w14:paraId="4088A744" w14:textId="5585A5E2" w:rsidR="00843297" w:rsidRDefault="00843297" w:rsidP="3B4C8C55">
      <w:pPr>
        <w:rPr>
          <w:rFonts w:ascii="Arial" w:hAnsi="Arial" w:cs="Arial"/>
          <w:color w:val="000000" w:themeColor="text1"/>
          <w:sz w:val="22"/>
          <w:szCs w:val="22"/>
        </w:rPr>
      </w:pPr>
    </w:p>
    <w:p w14:paraId="0339A233" w14:textId="551042DC" w:rsidR="00843297" w:rsidRDefault="00843297" w:rsidP="3B4C8C55">
      <w:pPr>
        <w:rPr>
          <w:rFonts w:ascii="Arial" w:hAnsi="Arial" w:cs="Arial"/>
          <w:color w:val="000000" w:themeColor="text1"/>
          <w:sz w:val="22"/>
          <w:szCs w:val="22"/>
        </w:rPr>
      </w:pPr>
    </w:p>
    <w:p w14:paraId="6BE1E4F0" w14:textId="5418B50F" w:rsidR="00843297" w:rsidRDefault="00843297" w:rsidP="3B4C8C55">
      <w:pPr>
        <w:rPr>
          <w:rFonts w:ascii="Arial" w:hAnsi="Arial" w:cs="Arial"/>
          <w:color w:val="000000" w:themeColor="text1"/>
          <w:sz w:val="22"/>
          <w:szCs w:val="22"/>
        </w:rPr>
      </w:pPr>
    </w:p>
    <w:p w14:paraId="52E6F39D" w14:textId="011CAED9" w:rsidR="00843297" w:rsidRDefault="00843297" w:rsidP="3B4C8C55">
      <w:pPr>
        <w:rPr>
          <w:rFonts w:ascii="Arial" w:hAnsi="Arial" w:cs="Arial"/>
          <w:color w:val="000000" w:themeColor="text1"/>
          <w:sz w:val="22"/>
          <w:szCs w:val="22"/>
        </w:rPr>
      </w:pPr>
    </w:p>
    <w:p w14:paraId="446C6205" w14:textId="0CF93396" w:rsidR="00843297" w:rsidRDefault="00843297" w:rsidP="3B4C8C55">
      <w:pPr>
        <w:rPr>
          <w:rFonts w:ascii="Arial" w:hAnsi="Arial" w:cs="Arial"/>
          <w:color w:val="000000" w:themeColor="text1"/>
          <w:sz w:val="22"/>
          <w:szCs w:val="22"/>
        </w:rPr>
      </w:pPr>
    </w:p>
    <w:p w14:paraId="4F3CB14C" w14:textId="666A861A" w:rsidR="00843297" w:rsidRDefault="00843297" w:rsidP="3B4C8C55">
      <w:pPr>
        <w:rPr>
          <w:rFonts w:ascii="Arial" w:hAnsi="Arial" w:cs="Arial"/>
          <w:color w:val="000000" w:themeColor="text1"/>
          <w:sz w:val="22"/>
          <w:szCs w:val="22"/>
        </w:rPr>
      </w:pPr>
    </w:p>
    <w:p w14:paraId="1FA776F4" w14:textId="768B2A81" w:rsidR="00843297" w:rsidRDefault="00843297" w:rsidP="3B4C8C55">
      <w:pPr>
        <w:rPr>
          <w:rFonts w:ascii="Arial" w:hAnsi="Arial" w:cs="Arial"/>
          <w:color w:val="000000" w:themeColor="text1"/>
          <w:sz w:val="22"/>
          <w:szCs w:val="22"/>
        </w:rPr>
      </w:pPr>
    </w:p>
    <w:p w14:paraId="10BBA671" w14:textId="77777777" w:rsidR="00893CDB" w:rsidRDefault="00893CDB" w:rsidP="3B4C8C55">
      <w:pPr>
        <w:rPr>
          <w:rFonts w:ascii="Arial" w:hAnsi="Arial" w:cs="Arial"/>
          <w:color w:val="000000" w:themeColor="text1"/>
          <w:sz w:val="22"/>
          <w:szCs w:val="22"/>
        </w:rPr>
      </w:pPr>
    </w:p>
    <w:p w14:paraId="2E629C6B" w14:textId="7E2EAF53" w:rsidR="00843297" w:rsidRDefault="00843297" w:rsidP="3B4C8C55">
      <w:pPr>
        <w:rPr>
          <w:rFonts w:ascii="Arial" w:hAnsi="Arial" w:cs="Arial"/>
          <w:b/>
          <w:bCs/>
          <w:color w:val="000000" w:themeColor="text1"/>
          <w:sz w:val="28"/>
          <w:szCs w:val="28"/>
          <w:u w:val="single"/>
        </w:rPr>
      </w:pPr>
      <w:r w:rsidRPr="00793406">
        <w:rPr>
          <w:rFonts w:ascii="Arial" w:hAnsi="Arial" w:cs="Arial"/>
          <w:b/>
          <w:bCs/>
          <w:color w:val="000000" w:themeColor="text1"/>
          <w:sz w:val="28"/>
          <w:szCs w:val="28"/>
          <w:u w:val="single"/>
        </w:rPr>
        <w:t xml:space="preserve">Appendices </w:t>
      </w:r>
    </w:p>
    <w:p w14:paraId="6008F112" w14:textId="52152B5C" w:rsidR="0034407D" w:rsidRDefault="0034407D" w:rsidP="3B4C8C55">
      <w:pPr>
        <w:rPr>
          <w:rFonts w:ascii="Arial" w:hAnsi="Arial" w:cs="Arial"/>
          <w:b/>
          <w:bCs/>
          <w:color w:val="000000" w:themeColor="text1"/>
          <w:sz w:val="28"/>
          <w:szCs w:val="28"/>
          <w:u w:val="single"/>
        </w:rPr>
      </w:pPr>
    </w:p>
    <w:p w14:paraId="112D50E0" w14:textId="4F378DE6" w:rsidR="0034407D" w:rsidRPr="00793406" w:rsidRDefault="0034407D" w:rsidP="3B4C8C55">
      <w:pPr>
        <w:rPr>
          <w:rFonts w:ascii="Arial" w:hAnsi="Arial" w:cs="Arial"/>
          <w:b/>
          <w:bCs/>
          <w:color w:val="000000" w:themeColor="text1"/>
          <w:sz w:val="28"/>
          <w:szCs w:val="28"/>
          <w:u w:val="single"/>
        </w:rPr>
      </w:pPr>
      <w:r>
        <w:rPr>
          <w:rFonts w:ascii="Arial" w:hAnsi="Arial" w:cs="Arial"/>
          <w:b/>
          <w:bCs/>
          <w:color w:val="000000" w:themeColor="text1"/>
          <w:sz w:val="28"/>
          <w:szCs w:val="28"/>
          <w:u w:val="single"/>
        </w:rPr>
        <w:t xml:space="preserve">Appendix 1 </w:t>
      </w:r>
    </w:p>
    <w:p w14:paraId="6FF4A7EE" w14:textId="17DB39CB" w:rsidR="00793406" w:rsidRPr="00793406" w:rsidRDefault="00793406" w:rsidP="3B4C8C55">
      <w:pPr>
        <w:rPr>
          <w:rFonts w:ascii="Arial" w:hAnsi="Arial" w:cs="Arial"/>
          <w:b/>
          <w:bCs/>
          <w:color w:val="000000" w:themeColor="text1"/>
          <w:sz w:val="28"/>
          <w:szCs w:val="28"/>
          <w:u w:val="single"/>
        </w:rPr>
      </w:pPr>
    </w:p>
    <w:p w14:paraId="58DE1A3E" w14:textId="77777777" w:rsidR="00793406" w:rsidRPr="00793406" w:rsidRDefault="00793406" w:rsidP="00793406">
      <w:pPr>
        <w:autoSpaceDE w:val="0"/>
        <w:autoSpaceDN w:val="0"/>
        <w:adjustRightInd w:val="0"/>
        <w:jc w:val="both"/>
        <w:rPr>
          <w:rFonts w:ascii="Arial" w:eastAsiaTheme="minorHAnsi" w:hAnsi="Arial" w:cs="Arial"/>
          <w:b/>
          <w:bCs/>
          <w:color w:val="000000"/>
          <w:lang w:eastAsia="en-US"/>
        </w:rPr>
      </w:pPr>
      <w:r w:rsidRPr="00793406">
        <w:rPr>
          <w:rFonts w:ascii="Arial" w:eastAsiaTheme="minorHAnsi" w:hAnsi="Arial" w:cs="Arial"/>
          <w:b/>
          <w:bCs/>
          <w:color w:val="000000"/>
          <w:lang w:eastAsia="en-US"/>
        </w:rPr>
        <w:t>OBSERVATION / FIELD NOTES</w:t>
      </w:r>
    </w:p>
    <w:p w14:paraId="5BA19610" w14:textId="77777777" w:rsidR="00793406" w:rsidRPr="00793406" w:rsidRDefault="00793406" w:rsidP="00793406">
      <w:pPr>
        <w:autoSpaceDE w:val="0"/>
        <w:autoSpaceDN w:val="0"/>
        <w:adjustRightInd w:val="0"/>
        <w:rPr>
          <w:rFonts w:ascii="Arial" w:eastAsiaTheme="minorHAnsi" w:hAnsi="Arial" w:cs="Arial"/>
          <w:color w:val="000000"/>
          <w:sz w:val="16"/>
          <w:szCs w:val="16"/>
          <w:lang w:eastAsia="en-US"/>
        </w:rPr>
      </w:pPr>
    </w:p>
    <w:p w14:paraId="6106BFF9"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Record 1</w:t>
      </w:r>
    </w:p>
    <w:tbl>
      <w:tblPr>
        <w:tblW w:w="0" w:type="auto"/>
        <w:tblInd w:w="-118" w:type="dxa"/>
        <w:tblBorders>
          <w:top w:val="nil"/>
          <w:left w:val="nil"/>
          <w:right w:val="nil"/>
        </w:tblBorders>
        <w:tblLayout w:type="fixed"/>
        <w:tblLook w:val="0000" w:firstRow="0" w:lastRow="0" w:firstColumn="0" w:lastColumn="0" w:noHBand="0" w:noVBand="0"/>
      </w:tblPr>
      <w:tblGrid>
        <w:gridCol w:w="8740"/>
      </w:tblGrid>
      <w:tr w:rsidR="00793406" w:rsidRPr="00793406" w14:paraId="0AFD697B" w14:textId="77777777">
        <w:tc>
          <w:tcPr>
            <w:tcW w:w="87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AFF9D54"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Date and time, year group: 22.09.21 1.20pm Year 7 </w:t>
            </w:r>
          </w:p>
          <w:p w14:paraId="1B43929C"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0A5C1E27" w14:textId="77777777" w:rsidR="00793406" w:rsidRPr="00793406" w:rsidRDefault="00793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sz w:val="22"/>
                <w:szCs w:val="22"/>
                <w:lang w:eastAsia="en-US"/>
              </w:rPr>
            </w:pPr>
          </w:p>
        </w:tc>
      </w:tr>
      <w:tr w:rsidR="00793406" w:rsidRPr="00793406" w14:paraId="1D99BA6D" w14:textId="77777777">
        <w:tblPrEx>
          <w:tblBorders>
            <w:top w:val="none" w:sz="0" w:space="0" w:color="auto"/>
          </w:tblBorders>
        </w:tblPrEx>
        <w:tc>
          <w:tcPr>
            <w:tcW w:w="87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6C446B6" w14:textId="11F38F5A"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Where and When: Context of the observation – subject/ALOE, general classroom context</w:t>
            </w:r>
          </w:p>
          <w:p w14:paraId="33BA683B" w14:textId="77777777" w:rsidR="00793406" w:rsidRPr="00793406" w:rsidRDefault="00793406">
            <w:pPr>
              <w:autoSpaceDE w:val="0"/>
              <w:autoSpaceDN w:val="0"/>
              <w:adjustRightInd w:val="0"/>
              <w:spacing w:line="366" w:lineRule="atLeast"/>
              <w:rPr>
                <w:rFonts w:ascii="Arial" w:eastAsiaTheme="minorHAnsi" w:hAnsi="Arial" w:cs="Arial"/>
                <w:color w:val="000000"/>
                <w:sz w:val="22"/>
                <w:szCs w:val="22"/>
                <w:lang w:eastAsia="en-US"/>
              </w:rPr>
            </w:pPr>
          </w:p>
          <w:p w14:paraId="0D6A35BA" w14:textId="6F740CF1" w:rsidR="00793406" w:rsidRPr="00793406" w:rsidRDefault="00793406">
            <w:pPr>
              <w:autoSpaceDE w:val="0"/>
              <w:autoSpaceDN w:val="0"/>
              <w:adjustRightInd w:val="0"/>
              <w:spacing w:line="366" w:lineRule="atLeast"/>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The researcher observed a year 7 Music lesson after lunch.  There was a PowerPoint set up in the room with the title “Music of Wales” on the board.  </w:t>
            </w:r>
          </w:p>
          <w:p w14:paraId="3E9BC62F" w14:textId="77777777" w:rsidR="00793406" w:rsidRPr="00793406" w:rsidRDefault="00793406">
            <w:pPr>
              <w:autoSpaceDE w:val="0"/>
              <w:autoSpaceDN w:val="0"/>
              <w:adjustRightInd w:val="0"/>
              <w:spacing w:line="366" w:lineRule="atLeast"/>
              <w:rPr>
                <w:rFonts w:ascii="Arial" w:eastAsiaTheme="minorHAnsi" w:hAnsi="Arial" w:cs="Arial"/>
                <w:i/>
                <w:iCs/>
                <w:color w:val="000000"/>
                <w:sz w:val="22"/>
                <w:szCs w:val="22"/>
                <w:lang w:eastAsia="en-US"/>
              </w:rPr>
            </w:pPr>
            <w:r w:rsidRPr="00793406">
              <w:rPr>
                <w:rFonts w:ascii="Arial" w:eastAsiaTheme="minorHAnsi" w:hAnsi="Arial" w:cs="Arial"/>
                <w:color w:val="000000"/>
                <w:sz w:val="22"/>
                <w:szCs w:val="22"/>
                <w:lang w:eastAsia="en-US"/>
              </w:rPr>
              <w:t> </w:t>
            </w:r>
          </w:p>
          <w:p w14:paraId="790ED9F4"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49CC6086"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409FCA53"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4D219D3B" w14:textId="77777777" w:rsidR="00793406" w:rsidRPr="00793406" w:rsidRDefault="00793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sz w:val="22"/>
                <w:szCs w:val="22"/>
                <w:lang w:eastAsia="en-US"/>
              </w:rPr>
            </w:pPr>
          </w:p>
        </w:tc>
      </w:tr>
      <w:tr w:rsidR="00793406" w:rsidRPr="00793406" w14:paraId="2B76BA23" w14:textId="77777777">
        <w:tblPrEx>
          <w:tblBorders>
            <w:top w:val="none" w:sz="0" w:space="0" w:color="auto"/>
          </w:tblBorders>
        </w:tblPrEx>
        <w:tc>
          <w:tcPr>
            <w:tcW w:w="87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D91A0D8" w14:textId="73990A5D"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 xml:space="preserve">What happened: a detailed description of the critical incident (the more detail the better to refer to in your later work) </w:t>
            </w:r>
          </w:p>
          <w:p w14:paraId="46D44F9E" w14:textId="7C88EB89" w:rsidR="00793406" w:rsidRDefault="00793406">
            <w:pPr>
              <w:autoSpaceDE w:val="0"/>
              <w:autoSpaceDN w:val="0"/>
              <w:adjustRightInd w:val="0"/>
              <w:rPr>
                <w:rFonts w:ascii="Arial" w:eastAsiaTheme="minorHAnsi" w:hAnsi="Arial" w:cs="Arial"/>
                <w:color w:val="000000"/>
                <w:sz w:val="22"/>
                <w:szCs w:val="22"/>
                <w:lang w:eastAsia="en-US"/>
              </w:rPr>
            </w:pPr>
          </w:p>
          <w:p w14:paraId="2BC0F4C3" w14:textId="4E05F1A1" w:rsidR="009D3D57" w:rsidRDefault="009D3D57">
            <w:pPr>
              <w:autoSpaceDE w:val="0"/>
              <w:autoSpaceDN w:val="0"/>
              <w:adjustRightInd w:val="0"/>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 xml:space="preserve">The observation was that the children were lining up outside waiting for the teacher. </w:t>
            </w:r>
          </w:p>
          <w:p w14:paraId="55139F3B" w14:textId="7A0478E5" w:rsidR="009D3D57" w:rsidRDefault="009D3D57">
            <w:pPr>
              <w:autoSpaceDE w:val="0"/>
              <w:autoSpaceDN w:val="0"/>
              <w:adjustRightInd w:val="0"/>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 xml:space="preserve">When told to enter the room, pupils placed bags and coats under the tables. </w:t>
            </w:r>
          </w:p>
          <w:p w14:paraId="189EE26E" w14:textId="6008F7DE" w:rsidR="009D3D57" w:rsidRPr="00793406" w:rsidRDefault="009D3D57">
            <w:pPr>
              <w:autoSpaceDE w:val="0"/>
              <w:autoSpaceDN w:val="0"/>
              <w:adjustRightInd w:val="0"/>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 xml:space="preserve">Then they waited for the </w:t>
            </w:r>
            <w:r w:rsidR="004F356B">
              <w:rPr>
                <w:rFonts w:ascii="Arial" w:eastAsiaTheme="minorHAnsi" w:hAnsi="Arial" w:cs="Arial"/>
                <w:color w:val="000000"/>
                <w:sz w:val="22"/>
                <w:szCs w:val="22"/>
                <w:lang w:eastAsia="en-US"/>
              </w:rPr>
              <w:t>register</w:t>
            </w:r>
            <w:r>
              <w:rPr>
                <w:rFonts w:ascii="Arial" w:eastAsiaTheme="minorHAnsi" w:hAnsi="Arial" w:cs="Arial"/>
                <w:color w:val="000000"/>
                <w:sz w:val="22"/>
                <w:szCs w:val="22"/>
                <w:lang w:eastAsia="en-US"/>
              </w:rPr>
              <w:t xml:space="preserve"> to be called and responded with a hand in the ai</w:t>
            </w:r>
            <w:r w:rsidR="004F356B">
              <w:rPr>
                <w:rFonts w:ascii="Arial" w:eastAsiaTheme="minorHAnsi" w:hAnsi="Arial" w:cs="Arial"/>
                <w:color w:val="000000"/>
                <w:sz w:val="22"/>
                <w:szCs w:val="22"/>
                <w:lang w:eastAsia="en-US"/>
              </w:rPr>
              <w:t>r saying ‘Yma Sir’.</w:t>
            </w:r>
          </w:p>
          <w:p w14:paraId="59FF2F5F"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 </w:t>
            </w:r>
          </w:p>
          <w:p w14:paraId="2DC93A96"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1BD955A0"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7BB69963"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272768FF"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2DF3C632"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7C07318B"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3B04A957" w14:textId="77777777" w:rsidR="00793406" w:rsidRPr="00793406" w:rsidRDefault="00793406">
            <w:pPr>
              <w:autoSpaceDE w:val="0"/>
              <w:autoSpaceDN w:val="0"/>
              <w:adjustRightInd w:val="0"/>
              <w:ind w:left="720"/>
              <w:rPr>
                <w:rFonts w:ascii="Arial" w:eastAsiaTheme="minorHAnsi" w:hAnsi="Arial" w:cs="Arial"/>
                <w:color w:val="000000"/>
                <w:sz w:val="22"/>
                <w:szCs w:val="22"/>
                <w:lang w:eastAsia="en-US"/>
              </w:rPr>
            </w:pPr>
          </w:p>
          <w:p w14:paraId="3CE15495" w14:textId="77777777" w:rsidR="00793406" w:rsidRPr="00793406" w:rsidRDefault="00793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sz w:val="22"/>
                <w:szCs w:val="22"/>
                <w:lang w:eastAsia="en-US"/>
              </w:rPr>
            </w:pPr>
          </w:p>
        </w:tc>
      </w:tr>
      <w:tr w:rsidR="00793406" w:rsidRPr="00793406" w14:paraId="447F53ED" w14:textId="77777777">
        <w:tblPrEx>
          <w:tblBorders>
            <w:top w:val="none" w:sz="0" w:space="0" w:color="auto"/>
          </w:tblBorders>
        </w:tblPrEx>
        <w:tc>
          <w:tcPr>
            <w:tcW w:w="87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4CF9AAC"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Areas of possible exploration: what you think could be” under the hood” in these incidents? What avenues of research could you consider?</w:t>
            </w:r>
          </w:p>
          <w:p w14:paraId="2B6D76AD"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216E9B8C"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 xml:space="preserve">Moving forward I think there is a possible opportunity for further reading around the importance of classroom management. </w:t>
            </w:r>
          </w:p>
          <w:p w14:paraId="2B521564" w14:textId="2A3C9A6F"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 xml:space="preserve">The teacher during this observation made sure that the learning environment and pupils were ready, respectful and safe. This continued throughout the lesson which prevented any miss behaviour from happening. </w:t>
            </w:r>
          </w:p>
          <w:p w14:paraId="070B5467"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58B1BA4D"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3544EF5E"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309FC95C"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7CFC8A96"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7F5D9739" w14:textId="77777777" w:rsidR="00793406" w:rsidRPr="00793406" w:rsidRDefault="00793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sz w:val="22"/>
                <w:szCs w:val="22"/>
                <w:lang w:eastAsia="en-US"/>
              </w:rPr>
            </w:pPr>
          </w:p>
        </w:tc>
      </w:tr>
      <w:tr w:rsidR="00793406" w:rsidRPr="00793406" w14:paraId="0ABE5D83" w14:textId="77777777">
        <w:tc>
          <w:tcPr>
            <w:tcW w:w="87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3C38C6D"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lastRenderedPageBreak/>
              <w:t>Notes: any details you can note (is it a busy environment, is it after lunch, are there lots of distractions, are directions made explicit - the more you can refer to the better here)</w:t>
            </w:r>
          </w:p>
          <w:p w14:paraId="5FEF2FED"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760E7A60"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2479A891"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6A448788"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621069D6"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2AB91321"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191FB168"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6FE5A324"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57B09D67"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2D93660A" w14:textId="77777777" w:rsidR="00793406" w:rsidRPr="00793406" w:rsidRDefault="00793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sz w:val="22"/>
                <w:szCs w:val="22"/>
                <w:lang w:eastAsia="en-US"/>
              </w:rPr>
            </w:pPr>
          </w:p>
        </w:tc>
      </w:tr>
    </w:tbl>
    <w:p w14:paraId="44160FD4"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1D6A1C6C"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0AD11E00"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13789369"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13BBD978"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28929E85"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1BD82A90"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4EE58C69"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57487787"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Record 2</w:t>
      </w:r>
    </w:p>
    <w:tbl>
      <w:tblPr>
        <w:tblW w:w="0" w:type="auto"/>
        <w:tblInd w:w="-118" w:type="dxa"/>
        <w:tblBorders>
          <w:top w:val="nil"/>
          <w:left w:val="nil"/>
          <w:right w:val="nil"/>
        </w:tblBorders>
        <w:tblLayout w:type="fixed"/>
        <w:tblLook w:val="0000" w:firstRow="0" w:lastRow="0" w:firstColumn="0" w:lastColumn="0" w:noHBand="0" w:noVBand="0"/>
      </w:tblPr>
      <w:tblGrid>
        <w:gridCol w:w="8740"/>
      </w:tblGrid>
      <w:tr w:rsidR="00793406" w:rsidRPr="00793406" w14:paraId="5A678487" w14:textId="77777777">
        <w:tc>
          <w:tcPr>
            <w:tcW w:w="87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21E58A7"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 xml:space="preserve">Date and time, year group: 22.09.21 10.05am Year 10 </w:t>
            </w:r>
          </w:p>
          <w:p w14:paraId="313BB3A5" w14:textId="77777777" w:rsidR="00793406" w:rsidRPr="00793406" w:rsidRDefault="00793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sz w:val="22"/>
                <w:szCs w:val="22"/>
                <w:lang w:eastAsia="en-US"/>
              </w:rPr>
            </w:pPr>
          </w:p>
        </w:tc>
      </w:tr>
      <w:tr w:rsidR="00793406" w:rsidRPr="00793406" w14:paraId="778D423F" w14:textId="77777777">
        <w:tblPrEx>
          <w:tblBorders>
            <w:top w:val="none" w:sz="0" w:space="0" w:color="auto"/>
          </w:tblBorders>
        </w:tblPrEx>
        <w:tc>
          <w:tcPr>
            <w:tcW w:w="87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05402BD" w14:textId="1EC09DBD"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Where and When: Context of the observation – subject/ALOE, general classroom context</w:t>
            </w:r>
          </w:p>
          <w:p w14:paraId="41F9E261"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2A6E7549"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 xml:space="preserve">The researcher observed a year 10 music lesson. The lesson was focusing on their GCSE and what was expected of them. </w:t>
            </w:r>
          </w:p>
          <w:p w14:paraId="6A964763"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223D80F3"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2C88B7E8"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1403F9A7" w14:textId="77777777" w:rsidR="00793406" w:rsidRPr="00793406" w:rsidRDefault="00793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sz w:val="22"/>
                <w:szCs w:val="22"/>
                <w:lang w:eastAsia="en-US"/>
              </w:rPr>
            </w:pPr>
          </w:p>
        </w:tc>
      </w:tr>
      <w:tr w:rsidR="00793406" w:rsidRPr="00793406" w14:paraId="10CBB5B3" w14:textId="77777777">
        <w:tblPrEx>
          <w:tblBorders>
            <w:top w:val="none" w:sz="0" w:space="0" w:color="auto"/>
          </w:tblBorders>
        </w:tblPrEx>
        <w:tc>
          <w:tcPr>
            <w:tcW w:w="87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1336F24" w14:textId="4DB34E97"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What happened: a detailed description of the critical incident (the more detail the better to refer to in your later work)</w:t>
            </w:r>
          </w:p>
          <w:p w14:paraId="2D3B5C1F"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5949D2E6" w14:textId="61B8C4C9"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 xml:space="preserve">The classroom environment was very relaxed. The teacher didn’t prep for the lesson and didn’t have a PowerPoint ready.  This lesson was very much like a “Lecture”. The class was small, and all pupils were engaged. Throughout the lesson there were many group discussions on the scheme of work. The teacher allowed the pupils to ask questions as well as asking them questions based on what they knew in order to build on what they didn’t. </w:t>
            </w:r>
          </w:p>
          <w:p w14:paraId="002CAB65"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4CB7F7CA"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48A9DFC5"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37FA5332"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19567BB5"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25D4A0BA" w14:textId="77777777" w:rsidR="00793406" w:rsidRPr="00793406" w:rsidRDefault="00793406">
            <w:pPr>
              <w:autoSpaceDE w:val="0"/>
              <w:autoSpaceDN w:val="0"/>
              <w:adjustRightInd w:val="0"/>
              <w:ind w:left="720"/>
              <w:rPr>
                <w:rFonts w:ascii="Arial" w:eastAsiaTheme="minorHAnsi" w:hAnsi="Arial" w:cs="Arial"/>
                <w:color w:val="000000"/>
                <w:sz w:val="22"/>
                <w:szCs w:val="22"/>
                <w:lang w:eastAsia="en-US"/>
              </w:rPr>
            </w:pPr>
          </w:p>
          <w:p w14:paraId="6926CE78" w14:textId="77777777" w:rsidR="00793406" w:rsidRPr="00793406" w:rsidRDefault="00793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sz w:val="22"/>
                <w:szCs w:val="22"/>
                <w:lang w:eastAsia="en-US"/>
              </w:rPr>
            </w:pPr>
          </w:p>
        </w:tc>
      </w:tr>
      <w:tr w:rsidR="00793406" w:rsidRPr="00793406" w14:paraId="582DE82E" w14:textId="77777777">
        <w:tblPrEx>
          <w:tblBorders>
            <w:top w:val="none" w:sz="0" w:space="0" w:color="auto"/>
          </w:tblBorders>
        </w:tblPrEx>
        <w:tc>
          <w:tcPr>
            <w:tcW w:w="87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2066147"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Areas of possible exploration: what you think could be” under the hood” in these incidents? What avenues of research could you consider?</w:t>
            </w:r>
          </w:p>
          <w:p w14:paraId="79CEC50B"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0C6A38B3" w14:textId="08DDCC24"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 xml:space="preserve">I think that this observation highlighted the importance of trust and relationships. Moving forward I will do some further reading around older pupils and building trust and a student teacher relationship. </w:t>
            </w:r>
          </w:p>
          <w:p w14:paraId="620DEEB0"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4B8AB09A"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22A5D58B"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4EFE07EB"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028294B9"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66902238"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427DB435"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6B773B61" w14:textId="77777777" w:rsidR="00793406" w:rsidRPr="00793406" w:rsidRDefault="00793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sz w:val="22"/>
                <w:szCs w:val="22"/>
                <w:lang w:eastAsia="en-US"/>
              </w:rPr>
            </w:pPr>
          </w:p>
        </w:tc>
      </w:tr>
      <w:tr w:rsidR="00793406" w:rsidRPr="00793406" w14:paraId="0E3162BF" w14:textId="77777777">
        <w:tc>
          <w:tcPr>
            <w:tcW w:w="87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43114EF"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lastRenderedPageBreak/>
              <w:t>Notes: any details you can note (is it a busy environment, is it after lunch, are there lots of distractions, are directions made explicit - the more you can refer to the better here)</w:t>
            </w:r>
          </w:p>
          <w:p w14:paraId="19FD0811"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1B2B35BE"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63B96B06"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5B4BBD70"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03AF5FFC"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7A020868"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3B097106"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7441B4BD"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17BFB465"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30783260" w14:textId="77777777" w:rsidR="00793406" w:rsidRPr="00793406" w:rsidRDefault="00793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sz w:val="22"/>
                <w:szCs w:val="22"/>
                <w:lang w:eastAsia="en-US"/>
              </w:rPr>
            </w:pPr>
          </w:p>
        </w:tc>
      </w:tr>
    </w:tbl>
    <w:p w14:paraId="17A5F302"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5468615A"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436B9A6E"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1210348C"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12BC9662"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67E1F7EE"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62F1467E"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5D2A323A"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36D5CED6"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436CB392"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p>
    <w:p w14:paraId="3C31BAFC" w14:textId="77777777" w:rsidR="00793406" w:rsidRPr="00793406" w:rsidRDefault="00793406" w:rsidP="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Record 3</w:t>
      </w:r>
    </w:p>
    <w:tbl>
      <w:tblPr>
        <w:tblW w:w="0" w:type="auto"/>
        <w:tblInd w:w="-118" w:type="dxa"/>
        <w:tblBorders>
          <w:top w:val="nil"/>
          <w:left w:val="nil"/>
          <w:right w:val="nil"/>
        </w:tblBorders>
        <w:tblLayout w:type="fixed"/>
        <w:tblLook w:val="0000" w:firstRow="0" w:lastRow="0" w:firstColumn="0" w:lastColumn="0" w:noHBand="0" w:noVBand="0"/>
      </w:tblPr>
      <w:tblGrid>
        <w:gridCol w:w="8740"/>
      </w:tblGrid>
      <w:tr w:rsidR="00793406" w:rsidRPr="00793406" w14:paraId="0BA3FA58" w14:textId="77777777">
        <w:tc>
          <w:tcPr>
            <w:tcW w:w="87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ADF324F"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Date and time, year group: 23.09.21 11.05 Year 8</w:t>
            </w:r>
          </w:p>
          <w:p w14:paraId="3F99D598" w14:textId="77777777" w:rsidR="00793406" w:rsidRPr="00793406" w:rsidRDefault="00793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sz w:val="22"/>
                <w:szCs w:val="22"/>
                <w:lang w:eastAsia="en-US"/>
              </w:rPr>
            </w:pPr>
          </w:p>
        </w:tc>
      </w:tr>
      <w:tr w:rsidR="00793406" w:rsidRPr="00793406" w14:paraId="49E1F908" w14:textId="77777777">
        <w:tblPrEx>
          <w:tblBorders>
            <w:top w:val="none" w:sz="0" w:space="0" w:color="auto"/>
          </w:tblBorders>
        </w:tblPrEx>
        <w:tc>
          <w:tcPr>
            <w:tcW w:w="87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CC7B871" w14:textId="73E6E656"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Where and When: Context of the observation – subject/</w:t>
            </w:r>
            <w:r w:rsidR="00A03CCA" w:rsidRPr="00793406">
              <w:rPr>
                <w:rFonts w:ascii="Arial" w:eastAsiaTheme="minorHAnsi" w:hAnsi="Arial" w:cs="Arial"/>
                <w:color w:val="000000"/>
                <w:sz w:val="22"/>
                <w:szCs w:val="22"/>
                <w:lang w:eastAsia="en-US"/>
              </w:rPr>
              <w:t>ALOE</w:t>
            </w:r>
            <w:r w:rsidRPr="00793406">
              <w:rPr>
                <w:rFonts w:ascii="Arial" w:eastAsiaTheme="minorHAnsi" w:hAnsi="Arial" w:cs="Arial"/>
                <w:color w:val="000000"/>
                <w:sz w:val="22"/>
                <w:szCs w:val="22"/>
                <w:lang w:eastAsia="en-US"/>
              </w:rPr>
              <w:t>, general classroom context</w:t>
            </w:r>
          </w:p>
          <w:p w14:paraId="04FBA2EB"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 xml:space="preserve">The researcher observed a year 8 music classroom. </w:t>
            </w:r>
          </w:p>
          <w:p w14:paraId="44A5B902"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 xml:space="preserve">The aim of the lesson was to be very practical and introduce body percussion. </w:t>
            </w:r>
          </w:p>
          <w:p w14:paraId="24B75EF0"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29C1F588"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10F51BCE"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2638668F"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5CC342AE" w14:textId="77777777" w:rsidR="00793406" w:rsidRPr="00793406" w:rsidRDefault="00793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sz w:val="22"/>
                <w:szCs w:val="22"/>
                <w:lang w:eastAsia="en-US"/>
              </w:rPr>
            </w:pPr>
          </w:p>
        </w:tc>
      </w:tr>
      <w:tr w:rsidR="00793406" w:rsidRPr="00793406" w14:paraId="4FF5812C" w14:textId="77777777">
        <w:tblPrEx>
          <w:tblBorders>
            <w:top w:val="none" w:sz="0" w:space="0" w:color="auto"/>
          </w:tblBorders>
        </w:tblPrEx>
        <w:tc>
          <w:tcPr>
            <w:tcW w:w="87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D1B905A" w14:textId="520B824A"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What happened: a detailed description of the critical incident (the more detail the better to refer to in your later work)</w:t>
            </w:r>
          </w:p>
          <w:p w14:paraId="257DD4D8"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675B1797" w14:textId="078EDEE8"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 xml:space="preserve">The pupils all arrived in class after break-time. The class was big and busy, pupil A began to move around the room, not standing behind their chair like instructed by the teacher. Pupil B and A has some confirmation. Teachers ignore this and focus more on the other pupils. Pupil A and B continued to act up. Soon after the teacher did address this on-going incident and re iterated how it was inappropriate and that their behaviour was affecting others. Then after some more time teacher sent pupil B to another class. The teacher tried to reinforce a positive attitude and praise towards all pupils including pupil A. </w:t>
            </w:r>
          </w:p>
          <w:p w14:paraId="2CA4F3BE"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4F278B7A"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3B1E9DCA"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20981963"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0612BDFD"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180F5047" w14:textId="77777777" w:rsidR="00793406" w:rsidRPr="00793406" w:rsidRDefault="00793406">
            <w:pPr>
              <w:autoSpaceDE w:val="0"/>
              <w:autoSpaceDN w:val="0"/>
              <w:adjustRightInd w:val="0"/>
              <w:ind w:left="720"/>
              <w:rPr>
                <w:rFonts w:ascii="Arial" w:eastAsiaTheme="minorHAnsi" w:hAnsi="Arial" w:cs="Arial"/>
                <w:color w:val="000000"/>
                <w:sz w:val="22"/>
                <w:szCs w:val="22"/>
                <w:lang w:eastAsia="en-US"/>
              </w:rPr>
            </w:pPr>
          </w:p>
          <w:p w14:paraId="1E878491" w14:textId="77777777" w:rsidR="00793406" w:rsidRPr="00793406" w:rsidRDefault="00793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sz w:val="22"/>
                <w:szCs w:val="22"/>
                <w:lang w:eastAsia="en-US"/>
              </w:rPr>
            </w:pPr>
          </w:p>
        </w:tc>
      </w:tr>
      <w:tr w:rsidR="00793406" w:rsidRPr="00793406" w14:paraId="6C20255B" w14:textId="77777777">
        <w:tblPrEx>
          <w:tblBorders>
            <w:top w:val="none" w:sz="0" w:space="0" w:color="auto"/>
          </w:tblBorders>
        </w:tblPrEx>
        <w:tc>
          <w:tcPr>
            <w:tcW w:w="87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8694E4D"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lastRenderedPageBreak/>
              <w:t>Areas of possible exploration: what you think could be” under the hood” in these incidents? What avenues of research could you consider?</w:t>
            </w:r>
          </w:p>
          <w:p w14:paraId="1AEDA73B"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2A35524F"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 xml:space="preserve">I think that this observation allowed the researcher (Myself) to begin further reading into the importance of behaviour management and leadership skills. </w:t>
            </w:r>
          </w:p>
          <w:p w14:paraId="5AA36C4D"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4A7EAA60"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785B0DFF"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5834E9C5"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00F90768"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6C9DD647"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7E325628" w14:textId="77777777" w:rsidR="00793406" w:rsidRPr="00793406" w:rsidRDefault="00793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sz w:val="22"/>
                <w:szCs w:val="22"/>
                <w:lang w:eastAsia="en-US"/>
              </w:rPr>
            </w:pPr>
          </w:p>
        </w:tc>
      </w:tr>
      <w:tr w:rsidR="00793406" w:rsidRPr="00793406" w14:paraId="6B6C32F2" w14:textId="77777777">
        <w:tc>
          <w:tcPr>
            <w:tcW w:w="87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845F265"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r w:rsidRPr="00793406">
              <w:rPr>
                <w:rFonts w:ascii="Arial" w:eastAsiaTheme="minorHAnsi" w:hAnsi="Arial" w:cs="Arial"/>
                <w:color w:val="000000"/>
                <w:sz w:val="22"/>
                <w:szCs w:val="22"/>
                <w:lang w:eastAsia="en-US"/>
              </w:rPr>
              <w:t>Notes: any details you can note (is it a busy environment, is it after lunch, are there lots of distractions, are directions made explicit - the more you can refer to the better here)</w:t>
            </w:r>
          </w:p>
          <w:p w14:paraId="1E70DA8B"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6A7CD5C5"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5221C726"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74E1DBD0"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17BAA0B1"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6DB36FF4"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17DAD2B0"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40D164E8"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3C18F03F" w14:textId="77777777" w:rsidR="00793406" w:rsidRPr="00793406" w:rsidRDefault="00793406">
            <w:pPr>
              <w:autoSpaceDE w:val="0"/>
              <w:autoSpaceDN w:val="0"/>
              <w:adjustRightInd w:val="0"/>
              <w:rPr>
                <w:rFonts w:ascii="Arial" w:eastAsiaTheme="minorHAnsi" w:hAnsi="Arial" w:cs="Arial"/>
                <w:color w:val="000000"/>
                <w:sz w:val="22"/>
                <w:szCs w:val="22"/>
                <w:lang w:eastAsia="en-US"/>
              </w:rPr>
            </w:pPr>
          </w:p>
          <w:p w14:paraId="23C5842B" w14:textId="77777777" w:rsidR="00793406" w:rsidRPr="00793406" w:rsidRDefault="00793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sz w:val="22"/>
                <w:szCs w:val="22"/>
                <w:lang w:eastAsia="en-US"/>
              </w:rPr>
            </w:pPr>
          </w:p>
        </w:tc>
      </w:tr>
    </w:tbl>
    <w:p w14:paraId="30EB5923" w14:textId="77777777" w:rsidR="00793406" w:rsidRPr="00793406" w:rsidRDefault="00793406" w:rsidP="00793406">
      <w:pPr>
        <w:tabs>
          <w:tab w:val="left" w:pos="945"/>
        </w:tabs>
        <w:autoSpaceDE w:val="0"/>
        <w:autoSpaceDN w:val="0"/>
        <w:adjustRightInd w:val="0"/>
        <w:rPr>
          <w:rFonts w:ascii="Calibri" w:eastAsiaTheme="minorHAnsi" w:hAnsi="Calibri" w:cs="Calibri"/>
          <w:color w:val="000000"/>
          <w:sz w:val="22"/>
          <w:szCs w:val="22"/>
          <w:lang w:eastAsia="en-US"/>
        </w:rPr>
      </w:pPr>
    </w:p>
    <w:p w14:paraId="4FC76ADB" w14:textId="77777777" w:rsidR="00793406" w:rsidRPr="00793406" w:rsidRDefault="00793406" w:rsidP="00793406">
      <w:pPr>
        <w:tabs>
          <w:tab w:val="left" w:pos="945"/>
        </w:tabs>
        <w:autoSpaceDE w:val="0"/>
        <w:autoSpaceDN w:val="0"/>
        <w:adjustRightInd w:val="0"/>
        <w:rPr>
          <w:rFonts w:ascii="Calibri" w:eastAsiaTheme="minorHAnsi" w:hAnsi="Calibri" w:cs="Calibri"/>
          <w:color w:val="000000"/>
          <w:sz w:val="22"/>
          <w:szCs w:val="22"/>
          <w:lang w:eastAsia="en-US"/>
        </w:rPr>
      </w:pPr>
    </w:p>
    <w:p w14:paraId="5044DC9D" w14:textId="77777777" w:rsidR="00793406" w:rsidRPr="00793406" w:rsidRDefault="00793406" w:rsidP="3B4C8C55">
      <w:pPr>
        <w:rPr>
          <w:rFonts w:ascii="Arial" w:hAnsi="Arial" w:cs="Arial"/>
          <w:b/>
          <w:bCs/>
          <w:color w:val="000000" w:themeColor="text1"/>
          <w:sz w:val="22"/>
          <w:szCs w:val="22"/>
          <w:u w:val="single"/>
        </w:rPr>
      </w:pPr>
    </w:p>
    <w:p w14:paraId="7BCF2380" w14:textId="5491D48B" w:rsidR="00843297" w:rsidRPr="00793406" w:rsidRDefault="00843297" w:rsidP="3B4C8C55">
      <w:pPr>
        <w:rPr>
          <w:rFonts w:ascii="Arial" w:hAnsi="Arial" w:cs="Arial"/>
          <w:b/>
          <w:bCs/>
          <w:color w:val="000000" w:themeColor="text1"/>
          <w:sz w:val="22"/>
          <w:szCs w:val="22"/>
          <w:u w:val="single"/>
        </w:rPr>
      </w:pPr>
    </w:p>
    <w:p w14:paraId="186831DF" w14:textId="77777777" w:rsidR="00445FA6" w:rsidRDefault="00445FA6" w:rsidP="3B4C8C55">
      <w:pPr>
        <w:rPr>
          <w:rFonts w:ascii="Arial" w:hAnsi="Arial" w:cs="Arial"/>
          <w:b/>
          <w:bCs/>
          <w:color w:val="000000" w:themeColor="text1"/>
          <w:sz w:val="28"/>
          <w:szCs w:val="28"/>
          <w:u w:val="single"/>
        </w:rPr>
      </w:pPr>
    </w:p>
    <w:p w14:paraId="7BEAA291" w14:textId="77777777" w:rsidR="00445FA6" w:rsidRDefault="00445FA6" w:rsidP="3B4C8C55">
      <w:pPr>
        <w:rPr>
          <w:rFonts w:ascii="Arial" w:hAnsi="Arial" w:cs="Arial"/>
          <w:b/>
          <w:bCs/>
          <w:color w:val="000000" w:themeColor="text1"/>
          <w:sz w:val="28"/>
          <w:szCs w:val="28"/>
          <w:u w:val="single"/>
        </w:rPr>
      </w:pPr>
    </w:p>
    <w:p w14:paraId="7E66EE12" w14:textId="77777777" w:rsidR="00445FA6" w:rsidRDefault="00445FA6" w:rsidP="3B4C8C55">
      <w:pPr>
        <w:rPr>
          <w:rFonts w:ascii="Arial" w:hAnsi="Arial" w:cs="Arial"/>
          <w:b/>
          <w:bCs/>
          <w:color w:val="000000" w:themeColor="text1"/>
          <w:sz w:val="28"/>
          <w:szCs w:val="28"/>
          <w:u w:val="single"/>
        </w:rPr>
      </w:pPr>
    </w:p>
    <w:p w14:paraId="143442BD" w14:textId="77777777" w:rsidR="00445FA6" w:rsidRDefault="00445FA6" w:rsidP="3B4C8C55">
      <w:pPr>
        <w:rPr>
          <w:rFonts w:ascii="Arial" w:hAnsi="Arial" w:cs="Arial"/>
          <w:b/>
          <w:bCs/>
          <w:color w:val="000000" w:themeColor="text1"/>
          <w:sz w:val="28"/>
          <w:szCs w:val="28"/>
          <w:u w:val="single"/>
        </w:rPr>
      </w:pPr>
    </w:p>
    <w:p w14:paraId="3EC1BA58" w14:textId="77777777" w:rsidR="00445FA6" w:rsidRDefault="00445FA6" w:rsidP="3B4C8C55">
      <w:pPr>
        <w:rPr>
          <w:rFonts w:ascii="Arial" w:hAnsi="Arial" w:cs="Arial"/>
          <w:b/>
          <w:bCs/>
          <w:color w:val="000000" w:themeColor="text1"/>
          <w:sz w:val="28"/>
          <w:szCs w:val="28"/>
          <w:u w:val="single"/>
        </w:rPr>
      </w:pPr>
    </w:p>
    <w:p w14:paraId="64E274AB" w14:textId="77777777" w:rsidR="00445FA6" w:rsidRDefault="00445FA6" w:rsidP="3B4C8C55">
      <w:pPr>
        <w:rPr>
          <w:rFonts w:ascii="Arial" w:hAnsi="Arial" w:cs="Arial"/>
          <w:b/>
          <w:bCs/>
          <w:color w:val="000000" w:themeColor="text1"/>
          <w:sz w:val="28"/>
          <w:szCs w:val="28"/>
          <w:u w:val="single"/>
        </w:rPr>
      </w:pPr>
    </w:p>
    <w:p w14:paraId="239AA99D" w14:textId="77777777" w:rsidR="00445FA6" w:rsidRDefault="00445FA6" w:rsidP="3B4C8C55">
      <w:pPr>
        <w:rPr>
          <w:rFonts w:ascii="Arial" w:hAnsi="Arial" w:cs="Arial"/>
          <w:b/>
          <w:bCs/>
          <w:color w:val="000000" w:themeColor="text1"/>
          <w:sz w:val="28"/>
          <w:szCs w:val="28"/>
          <w:u w:val="single"/>
        </w:rPr>
      </w:pPr>
    </w:p>
    <w:p w14:paraId="1488FA33" w14:textId="77777777" w:rsidR="00445FA6" w:rsidRDefault="00445FA6" w:rsidP="3B4C8C55">
      <w:pPr>
        <w:rPr>
          <w:rFonts w:ascii="Arial" w:hAnsi="Arial" w:cs="Arial"/>
          <w:b/>
          <w:bCs/>
          <w:color w:val="000000" w:themeColor="text1"/>
          <w:sz w:val="28"/>
          <w:szCs w:val="28"/>
          <w:u w:val="single"/>
        </w:rPr>
      </w:pPr>
    </w:p>
    <w:p w14:paraId="40878D08" w14:textId="77777777" w:rsidR="00445FA6" w:rsidRDefault="00445FA6" w:rsidP="3B4C8C55">
      <w:pPr>
        <w:rPr>
          <w:rFonts w:ascii="Arial" w:hAnsi="Arial" w:cs="Arial"/>
          <w:b/>
          <w:bCs/>
          <w:color w:val="000000" w:themeColor="text1"/>
          <w:sz w:val="28"/>
          <w:szCs w:val="28"/>
          <w:u w:val="single"/>
        </w:rPr>
      </w:pPr>
    </w:p>
    <w:p w14:paraId="734DDC2E" w14:textId="77777777" w:rsidR="00445FA6" w:rsidRDefault="00445FA6" w:rsidP="3B4C8C55">
      <w:pPr>
        <w:rPr>
          <w:rFonts w:ascii="Arial" w:hAnsi="Arial" w:cs="Arial"/>
          <w:b/>
          <w:bCs/>
          <w:color w:val="000000" w:themeColor="text1"/>
          <w:sz w:val="28"/>
          <w:szCs w:val="28"/>
          <w:u w:val="single"/>
        </w:rPr>
      </w:pPr>
    </w:p>
    <w:p w14:paraId="0B038773" w14:textId="77777777" w:rsidR="00445FA6" w:rsidRDefault="00445FA6" w:rsidP="3B4C8C55">
      <w:pPr>
        <w:rPr>
          <w:rFonts w:ascii="Arial" w:hAnsi="Arial" w:cs="Arial"/>
          <w:b/>
          <w:bCs/>
          <w:color w:val="000000" w:themeColor="text1"/>
          <w:sz w:val="28"/>
          <w:szCs w:val="28"/>
          <w:u w:val="single"/>
        </w:rPr>
      </w:pPr>
    </w:p>
    <w:p w14:paraId="61EE699E" w14:textId="77777777" w:rsidR="00445FA6" w:rsidRDefault="00445FA6" w:rsidP="3B4C8C55">
      <w:pPr>
        <w:rPr>
          <w:rFonts w:ascii="Arial" w:hAnsi="Arial" w:cs="Arial"/>
          <w:b/>
          <w:bCs/>
          <w:color w:val="000000" w:themeColor="text1"/>
          <w:sz w:val="28"/>
          <w:szCs w:val="28"/>
          <w:u w:val="single"/>
        </w:rPr>
      </w:pPr>
    </w:p>
    <w:p w14:paraId="24003BFA" w14:textId="77777777" w:rsidR="00445FA6" w:rsidRDefault="00445FA6" w:rsidP="3B4C8C55">
      <w:pPr>
        <w:rPr>
          <w:rFonts w:ascii="Arial" w:hAnsi="Arial" w:cs="Arial"/>
          <w:b/>
          <w:bCs/>
          <w:color w:val="000000" w:themeColor="text1"/>
          <w:sz w:val="28"/>
          <w:szCs w:val="28"/>
          <w:u w:val="single"/>
        </w:rPr>
      </w:pPr>
    </w:p>
    <w:p w14:paraId="6816330F" w14:textId="77777777" w:rsidR="00445FA6" w:rsidRDefault="00445FA6" w:rsidP="3B4C8C55">
      <w:pPr>
        <w:rPr>
          <w:rFonts w:ascii="Arial" w:hAnsi="Arial" w:cs="Arial"/>
          <w:b/>
          <w:bCs/>
          <w:color w:val="000000" w:themeColor="text1"/>
          <w:sz w:val="28"/>
          <w:szCs w:val="28"/>
          <w:u w:val="single"/>
        </w:rPr>
      </w:pPr>
    </w:p>
    <w:p w14:paraId="580E60AA" w14:textId="77777777" w:rsidR="00445FA6" w:rsidRDefault="00445FA6" w:rsidP="3B4C8C55">
      <w:pPr>
        <w:rPr>
          <w:rFonts w:ascii="Arial" w:hAnsi="Arial" w:cs="Arial"/>
          <w:b/>
          <w:bCs/>
          <w:color w:val="000000" w:themeColor="text1"/>
          <w:sz w:val="28"/>
          <w:szCs w:val="28"/>
          <w:u w:val="single"/>
        </w:rPr>
      </w:pPr>
    </w:p>
    <w:p w14:paraId="66CDC760" w14:textId="77777777" w:rsidR="0034407D" w:rsidRDefault="0034407D" w:rsidP="3B4C8C55">
      <w:pPr>
        <w:rPr>
          <w:rFonts w:ascii="Arial" w:hAnsi="Arial" w:cs="Arial"/>
          <w:b/>
          <w:bCs/>
          <w:color w:val="000000" w:themeColor="text1"/>
          <w:sz w:val="28"/>
          <w:szCs w:val="28"/>
          <w:u w:val="single"/>
        </w:rPr>
      </w:pPr>
    </w:p>
    <w:p w14:paraId="6BCF41ED" w14:textId="3F8B872E" w:rsidR="0034407D" w:rsidRDefault="0034407D" w:rsidP="3B4C8C55">
      <w:pPr>
        <w:rPr>
          <w:rFonts w:ascii="Arial" w:hAnsi="Arial" w:cs="Arial"/>
          <w:b/>
          <w:bCs/>
          <w:color w:val="000000" w:themeColor="text1"/>
          <w:sz w:val="28"/>
          <w:szCs w:val="28"/>
          <w:u w:val="single"/>
        </w:rPr>
      </w:pPr>
      <w:r>
        <w:rPr>
          <w:rFonts w:ascii="Arial" w:hAnsi="Arial" w:cs="Arial"/>
          <w:b/>
          <w:bCs/>
          <w:color w:val="000000" w:themeColor="text1"/>
          <w:sz w:val="28"/>
          <w:szCs w:val="28"/>
          <w:u w:val="single"/>
        </w:rPr>
        <w:lastRenderedPageBreak/>
        <w:t xml:space="preserve">Appendix 2 </w:t>
      </w:r>
      <w:r w:rsidR="00042C6F" w:rsidRPr="00042C6F">
        <w:rPr>
          <w:rFonts w:ascii="Arial" w:hAnsi="Arial" w:cs="Arial"/>
          <w:b/>
          <w:bCs/>
          <w:color w:val="000000" w:themeColor="text1"/>
          <w:sz w:val="28"/>
          <w:szCs w:val="28"/>
          <w:u w:val="single"/>
        </w:rPr>
        <w:t>Reflective cycle</w:t>
      </w:r>
      <w:r w:rsidR="00042C6F">
        <w:rPr>
          <w:rFonts w:ascii="Arial" w:hAnsi="Arial" w:cs="Arial"/>
          <w:b/>
          <w:bCs/>
          <w:color w:val="000000" w:themeColor="text1"/>
          <w:sz w:val="28"/>
          <w:szCs w:val="28"/>
          <w:u w:val="single"/>
        </w:rPr>
        <w:t>s</w:t>
      </w:r>
    </w:p>
    <w:p w14:paraId="20CA2BE7" w14:textId="77777777" w:rsidR="00445FA6" w:rsidRDefault="00445FA6" w:rsidP="3B4C8C55">
      <w:pPr>
        <w:rPr>
          <w:rFonts w:ascii="Arial" w:hAnsi="Arial" w:cs="Arial"/>
          <w:b/>
          <w:bCs/>
          <w:color w:val="000000" w:themeColor="text1"/>
          <w:sz w:val="28"/>
          <w:szCs w:val="28"/>
          <w:u w:val="single"/>
        </w:rPr>
      </w:pPr>
    </w:p>
    <w:p w14:paraId="1D78B9B4" w14:textId="077EA69B" w:rsidR="00042C6F" w:rsidRDefault="00042C6F" w:rsidP="3B4C8C55">
      <w:pPr>
        <w:rPr>
          <w:rFonts w:ascii="Arial" w:hAnsi="Arial" w:cs="Arial"/>
          <w:b/>
          <w:bCs/>
          <w:color w:val="000000" w:themeColor="text1"/>
          <w:sz w:val="28"/>
          <w:szCs w:val="28"/>
          <w:u w:val="single"/>
        </w:rPr>
      </w:pPr>
      <w:r>
        <w:rPr>
          <w:rFonts w:ascii="Arial" w:hAnsi="Arial" w:cs="Arial"/>
          <w:b/>
          <w:bCs/>
          <w:color w:val="000000" w:themeColor="text1"/>
          <w:sz w:val="28"/>
          <w:szCs w:val="28"/>
          <w:u w:val="single"/>
        </w:rPr>
        <w:t>Tripp</w:t>
      </w:r>
    </w:p>
    <w:p w14:paraId="7A979E1D" w14:textId="1D023C61" w:rsidR="000A6BE8" w:rsidRDefault="000A6BE8" w:rsidP="3B4C8C55">
      <w:pPr>
        <w:rPr>
          <w:rFonts w:ascii="Arial" w:hAnsi="Arial" w:cs="Arial"/>
          <w:b/>
          <w:bCs/>
          <w:color w:val="000000" w:themeColor="text1"/>
          <w:sz w:val="28"/>
          <w:szCs w:val="28"/>
          <w:u w:val="single"/>
        </w:rPr>
      </w:pPr>
    </w:p>
    <w:p w14:paraId="2F79EC9A" w14:textId="5DDF5AD0" w:rsidR="00445FA6" w:rsidRPr="00445FA6" w:rsidRDefault="00445FA6" w:rsidP="00445FA6">
      <w:r w:rsidRPr="00445FA6">
        <w:fldChar w:fldCharType="begin"/>
      </w:r>
      <w:r w:rsidRPr="00445FA6">
        <w:instrText xml:space="preserve"> INCLUDEPICTURE "https://www.researchgate.net/profile/David-Tripp/publication/305619003/figure/fig4/AS:387677946957832@1469441033836/The-developed-reflective-practice-light-action-research-cycle_Q320.jpg" \* MERGEFORMATINET </w:instrText>
      </w:r>
      <w:r w:rsidRPr="00445FA6">
        <w:fldChar w:fldCharType="separate"/>
      </w:r>
      <w:r w:rsidRPr="00445FA6">
        <w:rPr>
          <w:noProof/>
        </w:rPr>
        <w:drawing>
          <wp:inline distT="0" distB="0" distL="0" distR="0" wp14:anchorId="7FC47999" wp14:editId="686DF866">
            <wp:extent cx="4064635" cy="4064635"/>
            <wp:effectExtent l="0" t="0" r="0" b="0"/>
            <wp:docPr id="2" name="Picture 2" descr="PDF) Tripp- Action Inquiry~Action Research.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DF) Tripp- Action Inquiry~Action Research.pd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64635" cy="4064635"/>
                    </a:xfrm>
                    <a:prstGeom prst="rect">
                      <a:avLst/>
                    </a:prstGeom>
                    <a:noFill/>
                    <a:ln>
                      <a:noFill/>
                    </a:ln>
                  </pic:spPr>
                </pic:pic>
              </a:graphicData>
            </a:graphic>
          </wp:inline>
        </w:drawing>
      </w:r>
      <w:r w:rsidRPr="00445FA6">
        <w:fldChar w:fldCharType="end"/>
      </w:r>
    </w:p>
    <w:p w14:paraId="79D31214" w14:textId="77777777" w:rsidR="00445FA6" w:rsidRDefault="00445FA6" w:rsidP="3B4C8C55">
      <w:pPr>
        <w:rPr>
          <w:rFonts w:ascii="Arial" w:hAnsi="Arial" w:cs="Arial"/>
          <w:b/>
          <w:bCs/>
          <w:color w:val="000000" w:themeColor="text1"/>
          <w:sz w:val="28"/>
          <w:szCs w:val="28"/>
          <w:u w:val="single"/>
        </w:rPr>
      </w:pPr>
    </w:p>
    <w:p w14:paraId="47A1AC43" w14:textId="205A6EB8" w:rsidR="00042C6F" w:rsidRDefault="00042C6F" w:rsidP="3B4C8C55">
      <w:pPr>
        <w:rPr>
          <w:rFonts w:ascii="Arial" w:hAnsi="Arial" w:cs="Arial"/>
          <w:b/>
          <w:bCs/>
          <w:color w:val="000000" w:themeColor="text1"/>
          <w:sz w:val="28"/>
          <w:szCs w:val="28"/>
          <w:u w:val="single"/>
        </w:rPr>
      </w:pPr>
    </w:p>
    <w:p w14:paraId="48563D4B" w14:textId="2F7A45C8" w:rsidR="00042C6F" w:rsidRDefault="00042C6F" w:rsidP="3B4C8C55">
      <w:pPr>
        <w:rPr>
          <w:rFonts w:ascii="Arial" w:hAnsi="Arial" w:cs="Arial"/>
          <w:b/>
          <w:bCs/>
          <w:color w:val="000000" w:themeColor="text1"/>
          <w:sz w:val="28"/>
          <w:szCs w:val="28"/>
          <w:u w:val="single"/>
        </w:rPr>
      </w:pPr>
    </w:p>
    <w:p w14:paraId="00D3D3D7" w14:textId="59728BD6" w:rsidR="00042C6F" w:rsidRDefault="00042C6F" w:rsidP="3B4C8C55">
      <w:pPr>
        <w:rPr>
          <w:rFonts w:ascii="Arial" w:hAnsi="Arial" w:cs="Arial"/>
          <w:b/>
          <w:bCs/>
          <w:color w:val="000000" w:themeColor="text1"/>
          <w:sz w:val="28"/>
          <w:szCs w:val="28"/>
          <w:u w:val="single"/>
        </w:rPr>
      </w:pPr>
    </w:p>
    <w:p w14:paraId="2FB8C87A" w14:textId="77777777" w:rsidR="000A6BE8" w:rsidRDefault="000A6BE8" w:rsidP="3B4C8C55">
      <w:pPr>
        <w:rPr>
          <w:rFonts w:ascii="Arial" w:hAnsi="Arial" w:cs="Arial"/>
          <w:b/>
          <w:bCs/>
          <w:color w:val="000000" w:themeColor="text1"/>
          <w:sz w:val="28"/>
          <w:szCs w:val="28"/>
          <w:u w:val="single"/>
        </w:rPr>
      </w:pPr>
    </w:p>
    <w:p w14:paraId="2D5F98C5" w14:textId="77777777" w:rsidR="000A6BE8" w:rsidRDefault="000A6BE8" w:rsidP="3B4C8C55">
      <w:pPr>
        <w:rPr>
          <w:rFonts w:ascii="Arial" w:hAnsi="Arial" w:cs="Arial"/>
          <w:b/>
          <w:bCs/>
          <w:color w:val="000000" w:themeColor="text1"/>
          <w:sz w:val="28"/>
          <w:szCs w:val="28"/>
          <w:u w:val="single"/>
        </w:rPr>
      </w:pPr>
    </w:p>
    <w:p w14:paraId="5D5D33E9" w14:textId="77777777" w:rsidR="000A6BE8" w:rsidRDefault="000A6BE8" w:rsidP="3B4C8C55">
      <w:pPr>
        <w:rPr>
          <w:rFonts w:ascii="Arial" w:hAnsi="Arial" w:cs="Arial"/>
          <w:b/>
          <w:bCs/>
          <w:color w:val="000000" w:themeColor="text1"/>
          <w:sz w:val="28"/>
          <w:szCs w:val="28"/>
          <w:u w:val="single"/>
        </w:rPr>
      </w:pPr>
    </w:p>
    <w:p w14:paraId="3F372542" w14:textId="77777777" w:rsidR="000A6BE8" w:rsidRDefault="000A6BE8" w:rsidP="3B4C8C55">
      <w:pPr>
        <w:rPr>
          <w:rFonts w:ascii="Arial" w:hAnsi="Arial" w:cs="Arial"/>
          <w:b/>
          <w:bCs/>
          <w:color w:val="000000" w:themeColor="text1"/>
          <w:sz w:val="28"/>
          <w:szCs w:val="28"/>
          <w:u w:val="single"/>
        </w:rPr>
      </w:pPr>
    </w:p>
    <w:p w14:paraId="463F37EB" w14:textId="77777777" w:rsidR="000A6BE8" w:rsidRDefault="000A6BE8" w:rsidP="3B4C8C55">
      <w:pPr>
        <w:rPr>
          <w:rFonts w:ascii="Arial" w:hAnsi="Arial" w:cs="Arial"/>
          <w:b/>
          <w:bCs/>
          <w:color w:val="000000" w:themeColor="text1"/>
          <w:sz w:val="28"/>
          <w:szCs w:val="28"/>
          <w:u w:val="single"/>
        </w:rPr>
      </w:pPr>
    </w:p>
    <w:p w14:paraId="77F58051" w14:textId="77777777" w:rsidR="000A6BE8" w:rsidRDefault="000A6BE8" w:rsidP="3B4C8C55">
      <w:pPr>
        <w:rPr>
          <w:rFonts w:ascii="Arial" w:hAnsi="Arial" w:cs="Arial"/>
          <w:b/>
          <w:bCs/>
          <w:color w:val="000000" w:themeColor="text1"/>
          <w:sz w:val="28"/>
          <w:szCs w:val="28"/>
          <w:u w:val="single"/>
        </w:rPr>
      </w:pPr>
    </w:p>
    <w:p w14:paraId="1A81455B" w14:textId="77777777" w:rsidR="000A6BE8" w:rsidRDefault="000A6BE8" w:rsidP="3B4C8C55">
      <w:pPr>
        <w:rPr>
          <w:rFonts w:ascii="Arial" w:hAnsi="Arial" w:cs="Arial"/>
          <w:b/>
          <w:bCs/>
          <w:color w:val="000000" w:themeColor="text1"/>
          <w:sz w:val="28"/>
          <w:szCs w:val="28"/>
          <w:u w:val="single"/>
        </w:rPr>
      </w:pPr>
    </w:p>
    <w:p w14:paraId="1B4AB1E1" w14:textId="77777777" w:rsidR="000A6BE8" w:rsidRDefault="000A6BE8" w:rsidP="3B4C8C55">
      <w:pPr>
        <w:rPr>
          <w:rFonts w:ascii="Arial" w:hAnsi="Arial" w:cs="Arial"/>
          <w:b/>
          <w:bCs/>
          <w:color w:val="000000" w:themeColor="text1"/>
          <w:sz w:val="28"/>
          <w:szCs w:val="28"/>
          <w:u w:val="single"/>
        </w:rPr>
      </w:pPr>
    </w:p>
    <w:p w14:paraId="0014A86F" w14:textId="77777777" w:rsidR="000A6BE8" w:rsidRDefault="000A6BE8" w:rsidP="3B4C8C55">
      <w:pPr>
        <w:rPr>
          <w:rFonts w:ascii="Arial" w:hAnsi="Arial" w:cs="Arial"/>
          <w:b/>
          <w:bCs/>
          <w:color w:val="000000" w:themeColor="text1"/>
          <w:sz w:val="28"/>
          <w:szCs w:val="28"/>
          <w:u w:val="single"/>
        </w:rPr>
      </w:pPr>
    </w:p>
    <w:p w14:paraId="7594EB75" w14:textId="77777777" w:rsidR="000A6BE8" w:rsidRDefault="000A6BE8" w:rsidP="3B4C8C55">
      <w:pPr>
        <w:rPr>
          <w:rFonts w:ascii="Arial" w:hAnsi="Arial" w:cs="Arial"/>
          <w:b/>
          <w:bCs/>
          <w:color w:val="000000" w:themeColor="text1"/>
          <w:sz w:val="28"/>
          <w:szCs w:val="28"/>
          <w:u w:val="single"/>
        </w:rPr>
      </w:pPr>
    </w:p>
    <w:p w14:paraId="33AB0294" w14:textId="77777777" w:rsidR="000A6BE8" w:rsidRDefault="000A6BE8" w:rsidP="3B4C8C55">
      <w:pPr>
        <w:rPr>
          <w:rFonts w:ascii="Arial" w:hAnsi="Arial" w:cs="Arial"/>
          <w:b/>
          <w:bCs/>
          <w:color w:val="000000" w:themeColor="text1"/>
          <w:sz w:val="28"/>
          <w:szCs w:val="28"/>
          <w:u w:val="single"/>
        </w:rPr>
      </w:pPr>
    </w:p>
    <w:p w14:paraId="031AB43C" w14:textId="77777777" w:rsidR="00445FA6" w:rsidRDefault="00445FA6" w:rsidP="3B4C8C55">
      <w:pPr>
        <w:rPr>
          <w:rFonts w:ascii="Arial" w:hAnsi="Arial" w:cs="Arial"/>
          <w:b/>
          <w:bCs/>
          <w:color w:val="000000" w:themeColor="text1"/>
          <w:sz w:val="28"/>
          <w:szCs w:val="28"/>
          <w:u w:val="single"/>
        </w:rPr>
      </w:pPr>
    </w:p>
    <w:p w14:paraId="1FC05196" w14:textId="77777777" w:rsidR="00445FA6" w:rsidRDefault="00445FA6" w:rsidP="3B4C8C55">
      <w:pPr>
        <w:rPr>
          <w:rFonts w:ascii="Arial" w:hAnsi="Arial" w:cs="Arial"/>
          <w:b/>
          <w:bCs/>
          <w:color w:val="000000" w:themeColor="text1"/>
          <w:sz w:val="28"/>
          <w:szCs w:val="28"/>
          <w:u w:val="single"/>
        </w:rPr>
      </w:pPr>
    </w:p>
    <w:p w14:paraId="09CFBE1F" w14:textId="77777777" w:rsidR="00445FA6" w:rsidRDefault="00445FA6" w:rsidP="3B4C8C55">
      <w:pPr>
        <w:rPr>
          <w:rFonts w:ascii="Arial" w:hAnsi="Arial" w:cs="Arial"/>
          <w:b/>
          <w:bCs/>
          <w:color w:val="000000" w:themeColor="text1"/>
          <w:sz w:val="28"/>
          <w:szCs w:val="28"/>
          <w:u w:val="single"/>
        </w:rPr>
      </w:pPr>
    </w:p>
    <w:p w14:paraId="64F358C3" w14:textId="77777777" w:rsidR="00893CDB" w:rsidRDefault="00893CDB" w:rsidP="3B4C8C55">
      <w:pPr>
        <w:rPr>
          <w:rFonts w:ascii="Arial" w:hAnsi="Arial" w:cs="Arial"/>
          <w:b/>
          <w:bCs/>
          <w:color w:val="000000" w:themeColor="text1"/>
          <w:sz w:val="28"/>
          <w:szCs w:val="28"/>
          <w:u w:val="single"/>
        </w:rPr>
      </w:pPr>
    </w:p>
    <w:p w14:paraId="1A6B7B72" w14:textId="09ED055C" w:rsidR="00042C6F" w:rsidRPr="00042C6F" w:rsidRDefault="00042C6F" w:rsidP="3B4C8C55">
      <w:pPr>
        <w:rPr>
          <w:rFonts w:ascii="Arial" w:hAnsi="Arial" w:cs="Arial"/>
          <w:b/>
          <w:bCs/>
          <w:color w:val="000000" w:themeColor="text1"/>
          <w:sz w:val="28"/>
          <w:szCs w:val="28"/>
          <w:u w:val="single"/>
        </w:rPr>
      </w:pPr>
      <w:r>
        <w:rPr>
          <w:rFonts w:ascii="Arial" w:hAnsi="Arial" w:cs="Arial"/>
          <w:b/>
          <w:bCs/>
          <w:color w:val="000000" w:themeColor="text1"/>
          <w:sz w:val="28"/>
          <w:szCs w:val="28"/>
          <w:u w:val="single"/>
        </w:rPr>
        <w:lastRenderedPageBreak/>
        <w:t xml:space="preserve">Kolb </w:t>
      </w:r>
    </w:p>
    <w:p w14:paraId="1C1AF447" w14:textId="1EF65E81" w:rsidR="00954065" w:rsidRDefault="00954065" w:rsidP="3B4C8C55">
      <w:pPr>
        <w:rPr>
          <w:rFonts w:ascii="Arial" w:hAnsi="Arial" w:cs="Arial"/>
          <w:color w:val="000000" w:themeColor="text1"/>
          <w:sz w:val="22"/>
          <w:szCs w:val="22"/>
        </w:rPr>
      </w:pPr>
    </w:p>
    <w:p w14:paraId="6C945081" w14:textId="77777777" w:rsidR="000A6BE8" w:rsidRDefault="000A6BE8" w:rsidP="3B4C8C55">
      <w:pPr>
        <w:rPr>
          <w:rFonts w:ascii="Arial" w:hAnsi="Arial" w:cs="Arial"/>
          <w:color w:val="000000" w:themeColor="text1"/>
          <w:sz w:val="22"/>
          <w:szCs w:val="22"/>
        </w:rPr>
      </w:pPr>
    </w:p>
    <w:p w14:paraId="1857A004" w14:textId="551B9A2C" w:rsidR="000A6BE8" w:rsidRPr="000A6BE8" w:rsidRDefault="000A6BE8" w:rsidP="000A6BE8">
      <w:r w:rsidRPr="000A6BE8">
        <w:fldChar w:fldCharType="begin"/>
      </w:r>
      <w:r w:rsidRPr="000A6BE8">
        <w:instrText xml:space="preserve"> INCLUDEPICTURE "https://www.nicole-brown.co.uk/wp-content/uploads/2015/08/Kolb.jpg" \* MERGEFORMATINET </w:instrText>
      </w:r>
      <w:r w:rsidRPr="000A6BE8">
        <w:fldChar w:fldCharType="separate"/>
      </w:r>
      <w:r w:rsidRPr="000A6BE8">
        <w:rPr>
          <w:noProof/>
        </w:rPr>
        <w:drawing>
          <wp:inline distT="0" distB="0" distL="0" distR="0" wp14:anchorId="5F2B39DC" wp14:editId="1E1635D3">
            <wp:extent cx="5731510" cy="4107815"/>
            <wp:effectExtent l="0" t="0" r="0" b="0"/>
            <wp:docPr id="1" name="Picture 1"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model according to Kolb"/>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107815"/>
                    </a:xfrm>
                    <a:prstGeom prst="rect">
                      <a:avLst/>
                    </a:prstGeom>
                    <a:noFill/>
                    <a:ln>
                      <a:noFill/>
                    </a:ln>
                  </pic:spPr>
                </pic:pic>
              </a:graphicData>
            </a:graphic>
          </wp:inline>
        </w:drawing>
      </w:r>
      <w:r w:rsidRPr="000A6BE8">
        <w:fldChar w:fldCharType="end"/>
      </w:r>
    </w:p>
    <w:p w14:paraId="32A4DDBA" w14:textId="77777777" w:rsidR="000A6BE8" w:rsidRDefault="000A6BE8" w:rsidP="3B4C8C55">
      <w:pPr>
        <w:rPr>
          <w:rFonts w:ascii="Arial" w:hAnsi="Arial" w:cs="Arial"/>
          <w:color w:val="000000" w:themeColor="text1"/>
          <w:sz w:val="22"/>
          <w:szCs w:val="22"/>
        </w:rPr>
      </w:pPr>
    </w:p>
    <w:p w14:paraId="6CEEB60E" w14:textId="1CCB27A1" w:rsidR="00954065" w:rsidRDefault="00954065" w:rsidP="3B4C8C55">
      <w:pPr>
        <w:rPr>
          <w:rFonts w:ascii="Arial" w:hAnsi="Arial" w:cs="Arial"/>
          <w:color w:val="000000" w:themeColor="text1"/>
          <w:sz w:val="22"/>
          <w:szCs w:val="22"/>
        </w:rPr>
      </w:pPr>
    </w:p>
    <w:p w14:paraId="38BC1EBC" w14:textId="23F3E492" w:rsidR="00954065" w:rsidRDefault="00954065" w:rsidP="3B4C8C55">
      <w:pPr>
        <w:rPr>
          <w:rFonts w:ascii="Arial" w:hAnsi="Arial" w:cs="Arial"/>
          <w:color w:val="000000" w:themeColor="text1"/>
          <w:sz w:val="22"/>
          <w:szCs w:val="22"/>
        </w:rPr>
      </w:pPr>
    </w:p>
    <w:p w14:paraId="5E947972" w14:textId="01040467" w:rsidR="00954065" w:rsidRDefault="00954065" w:rsidP="3B4C8C55">
      <w:pPr>
        <w:rPr>
          <w:rFonts w:ascii="Arial" w:hAnsi="Arial" w:cs="Arial"/>
          <w:color w:val="000000" w:themeColor="text1"/>
          <w:sz w:val="22"/>
          <w:szCs w:val="22"/>
        </w:rPr>
      </w:pPr>
    </w:p>
    <w:p w14:paraId="12298BCF" w14:textId="5EE53401" w:rsidR="00954065" w:rsidRDefault="00954065" w:rsidP="3B4C8C55">
      <w:pPr>
        <w:rPr>
          <w:rFonts w:ascii="Arial" w:hAnsi="Arial" w:cs="Arial"/>
          <w:color w:val="000000" w:themeColor="text1"/>
          <w:sz w:val="22"/>
          <w:szCs w:val="22"/>
        </w:rPr>
      </w:pPr>
    </w:p>
    <w:p w14:paraId="1A08EB5C" w14:textId="6339F43F" w:rsidR="00954065" w:rsidRDefault="00954065" w:rsidP="3B4C8C55">
      <w:pPr>
        <w:rPr>
          <w:rFonts w:ascii="Arial" w:hAnsi="Arial" w:cs="Arial"/>
          <w:color w:val="000000" w:themeColor="text1"/>
          <w:sz w:val="22"/>
          <w:szCs w:val="22"/>
        </w:rPr>
      </w:pPr>
    </w:p>
    <w:p w14:paraId="415C0E32" w14:textId="039970EE" w:rsidR="00954065" w:rsidRDefault="00954065" w:rsidP="3B4C8C55">
      <w:pPr>
        <w:rPr>
          <w:rFonts w:ascii="Arial" w:hAnsi="Arial" w:cs="Arial"/>
          <w:color w:val="000000" w:themeColor="text1"/>
          <w:sz w:val="22"/>
          <w:szCs w:val="22"/>
        </w:rPr>
      </w:pPr>
    </w:p>
    <w:p w14:paraId="308E08FE" w14:textId="53FBCA65" w:rsidR="00954065" w:rsidRDefault="00954065" w:rsidP="3B4C8C55">
      <w:pPr>
        <w:rPr>
          <w:rFonts w:ascii="Arial" w:hAnsi="Arial" w:cs="Arial"/>
          <w:color w:val="000000" w:themeColor="text1"/>
          <w:sz w:val="22"/>
          <w:szCs w:val="22"/>
        </w:rPr>
      </w:pPr>
    </w:p>
    <w:p w14:paraId="7D906186" w14:textId="26FA53E8" w:rsidR="00954065" w:rsidRDefault="00954065" w:rsidP="3B4C8C55">
      <w:pPr>
        <w:rPr>
          <w:rFonts w:ascii="Arial" w:hAnsi="Arial" w:cs="Arial"/>
          <w:color w:val="000000" w:themeColor="text1"/>
          <w:sz w:val="22"/>
          <w:szCs w:val="22"/>
        </w:rPr>
      </w:pPr>
    </w:p>
    <w:p w14:paraId="6C71B96E" w14:textId="61E39C1B" w:rsidR="00954065" w:rsidRDefault="00954065" w:rsidP="3B4C8C55">
      <w:pPr>
        <w:rPr>
          <w:rFonts w:ascii="Arial" w:hAnsi="Arial" w:cs="Arial"/>
          <w:color w:val="000000" w:themeColor="text1"/>
          <w:sz w:val="22"/>
          <w:szCs w:val="22"/>
        </w:rPr>
      </w:pPr>
    </w:p>
    <w:p w14:paraId="73E8AE6B" w14:textId="40782D51" w:rsidR="00954065" w:rsidRDefault="00954065" w:rsidP="3B4C8C55">
      <w:pPr>
        <w:rPr>
          <w:rFonts w:ascii="Arial" w:hAnsi="Arial" w:cs="Arial"/>
          <w:color w:val="000000" w:themeColor="text1"/>
          <w:sz w:val="22"/>
          <w:szCs w:val="22"/>
        </w:rPr>
      </w:pPr>
    </w:p>
    <w:p w14:paraId="5D6F4C5F" w14:textId="11D1D173" w:rsidR="00954065" w:rsidRDefault="00954065" w:rsidP="3B4C8C55">
      <w:pPr>
        <w:rPr>
          <w:rFonts w:ascii="Arial" w:hAnsi="Arial" w:cs="Arial"/>
          <w:color w:val="000000" w:themeColor="text1"/>
          <w:sz w:val="22"/>
          <w:szCs w:val="22"/>
        </w:rPr>
      </w:pPr>
    </w:p>
    <w:p w14:paraId="395CE2B3" w14:textId="3B71B02A" w:rsidR="00954065" w:rsidRDefault="00954065" w:rsidP="3B4C8C55">
      <w:pPr>
        <w:rPr>
          <w:rFonts w:ascii="Arial" w:hAnsi="Arial" w:cs="Arial"/>
          <w:color w:val="000000" w:themeColor="text1"/>
          <w:sz w:val="22"/>
          <w:szCs w:val="22"/>
        </w:rPr>
      </w:pPr>
    </w:p>
    <w:p w14:paraId="13800B82" w14:textId="3246424F" w:rsidR="00954065" w:rsidRDefault="00954065" w:rsidP="3B4C8C55">
      <w:pPr>
        <w:rPr>
          <w:rFonts w:ascii="Arial" w:hAnsi="Arial" w:cs="Arial"/>
          <w:color w:val="000000" w:themeColor="text1"/>
          <w:sz w:val="22"/>
          <w:szCs w:val="22"/>
        </w:rPr>
      </w:pPr>
    </w:p>
    <w:p w14:paraId="4C6AA07F" w14:textId="319C1323" w:rsidR="00954065" w:rsidRDefault="00954065" w:rsidP="3B4C8C55">
      <w:pPr>
        <w:rPr>
          <w:rFonts w:ascii="Arial" w:hAnsi="Arial" w:cs="Arial"/>
          <w:color w:val="000000" w:themeColor="text1"/>
          <w:sz w:val="22"/>
          <w:szCs w:val="22"/>
        </w:rPr>
      </w:pPr>
    </w:p>
    <w:p w14:paraId="4B96E7E0" w14:textId="774A651F" w:rsidR="00954065" w:rsidRDefault="00954065" w:rsidP="3B4C8C55">
      <w:pPr>
        <w:rPr>
          <w:rFonts w:ascii="Arial" w:hAnsi="Arial" w:cs="Arial"/>
          <w:color w:val="000000" w:themeColor="text1"/>
          <w:sz w:val="22"/>
          <w:szCs w:val="22"/>
        </w:rPr>
      </w:pPr>
    </w:p>
    <w:p w14:paraId="7C1653EA" w14:textId="7F9E295F" w:rsidR="00954065" w:rsidRDefault="00954065" w:rsidP="3B4C8C55">
      <w:pPr>
        <w:rPr>
          <w:rFonts w:ascii="Arial" w:hAnsi="Arial" w:cs="Arial"/>
          <w:color w:val="000000" w:themeColor="text1"/>
          <w:sz w:val="22"/>
          <w:szCs w:val="22"/>
        </w:rPr>
      </w:pPr>
    </w:p>
    <w:p w14:paraId="71A61AF8" w14:textId="0C6586DF" w:rsidR="00954065" w:rsidRDefault="00954065" w:rsidP="3B4C8C55">
      <w:pPr>
        <w:rPr>
          <w:rFonts w:ascii="Arial" w:hAnsi="Arial" w:cs="Arial"/>
          <w:color w:val="000000" w:themeColor="text1"/>
          <w:sz w:val="22"/>
          <w:szCs w:val="22"/>
        </w:rPr>
      </w:pPr>
    </w:p>
    <w:p w14:paraId="2DF3C658" w14:textId="7C0CF3AF" w:rsidR="00954065" w:rsidRDefault="00954065" w:rsidP="3B4C8C55">
      <w:pPr>
        <w:rPr>
          <w:rFonts w:ascii="Arial" w:hAnsi="Arial" w:cs="Arial"/>
          <w:color w:val="000000" w:themeColor="text1"/>
          <w:sz w:val="22"/>
          <w:szCs w:val="22"/>
        </w:rPr>
      </w:pPr>
    </w:p>
    <w:p w14:paraId="17ED78FD" w14:textId="0C47317E" w:rsidR="00954065" w:rsidRDefault="00954065" w:rsidP="3B4C8C55">
      <w:pPr>
        <w:rPr>
          <w:rFonts w:ascii="Arial" w:hAnsi="Arial" w:cs="Arial"/>
          <w:color w:val="000000" w:themeColor="text1"/>
          <w:sz w:val="22"/>
          <w:szCs w:val="22"/>
        </w:rPr>
      </w:pPr>
    </w:p>
    <w:p w14:paraId="22426F5D" w14:textId="69B70C4A" w:rsidR="00954065" w:rsidRDefault="00954065" w:rsidP="3B4C8C55">
      <w:pPr>
        <w:rPr>
          <w:rFonts w:ascii="Arial" w:hAnsi="Arial" w:cs="Arial"/>
          <w:color w:val="000000" w:themeColor="text1"/>
          <w:sz w:val="22"/>
          <w:szCs w:val="22"/>
        </w:rPr>
      </w:pPr>
    </w:p>
    <w:p w14:paraId="2E5F53FE" w14:textId="1A25FA56" w:rsidR="00954065" w:rsidRDefault="00954065" w:rsidP="3B4C8C55">
      <w:pPr>
        <w:rPr>
          <w:rFonts w:ascii="Arial" w:hAnsi="Arial" w:cs="Arial"/>
          <w:color w:val="000000" w:themeColor="text1"/>
          <w:sz w:val="22"/>
          <w:szCs w:val="22"/>
        </w:rPr>
      </w:pPr>
    </w:p>
    <w:p w14:paraId="3E017E86" w14:textId="5A5FA6E1" w:rsidR="00954065" w:rsidRDefault="00954065" w:rsidP="3B4C8C55">
      <w:pPr>
        <w:rPr>
          <w:rFonts w:ascii="Arial" w:hAnsi="Arial" w:cs="Arial"/>
          <w:color w:val="000000" w:themeColor="text1"/>
          <w:sz w:val="22"/>
          <w:szCs w:val="22"/>
        </w:rPr>
      </w:pPr>
    </w:p>
    <w:p w14:paraId="2291FB87" w14:textId="556B3233" w:rsidR="00954065" w:rsidRDefault="00954065" w:rsidP="3B4C8C55">
      <w:pPr>
        <w:rPr>
          <w:rFonts w:ascii="Arial" w:hAnsi="Arial" w:cs="Arial"/>
          <w:color w:val="000000" w:themeColor="text1"/>
          <w:sz w:val="22"/>
          <w:szCs w:val="22"/>
        </w:rPr>
      </w:pPr>
    </w:p>
    <w:p w14:paraId="0C71A54C" w14:textId="7EDF151E" w:rsidR="00954065" w:rsidRDefault="00954065" w:rsidP="3B4C8C55">
      <w:pPr>
        <w:rPr>
          <w:rFonts w:ascii="Arial" w:hAnsi="Arial" w:cs="Arial"/>
          <w:color w:val="000000" w:themeColor="text1"/>
          <w:sz w:val="22"/>
          <w:szCs w:val="22"/>
        </w:rPr>
      </w:pPr>
    </w:p>
    <w:p w14:paraId="434A2982" w14:textId="0C44CF92" w:rsidR="00954065" w:rsidRDefault="00954065" w:rsidP="3B4C8C55">
      <w:pPr>
        <w:rPr>
          <w:rFonts w:ascii="Arial" w:hAnsi="Arial" w:cs="Arial"/>
          <w:color w:val="000000" w:themeColor="text1"/>
          <w:sz w:val="22"/>
          <w:szCs w:val="22"/>
        </w:rPr>
      </w:pPr>
    </w:p>
    <w:p w14:paraId="46DBC245" w14:textId="77777777" w:rsidR="00954065" w:rsidRPr="0092651F" w:rsidRDefault="00954065" w:rsidP="3B4C8C55">
      <w:pPr>
        <w:rPr>
          <w:rFonts w:ascii="Arial" w:hAnsi="Arial" w:cs="Arial"/>
          <w:color w:val="000000" w:themeColor="text1"/>
          <w:sz w:val="22"/>
          <w:szCs w:val="22"/>
        </w:rPr>
      </w:pPr>
    </w:p>
    <w:p w14:paraId="1CA4657B" w14:textId="5AC8EF48" w:rsidR="79F2D967" w:rsidRDefault="79F2D967" w:rsidP="79F2D967">
      <w:pPr>
        <w:rPr>
          <w:rFonts w:ascii="Arial" w:eastAsia="Arial" w:hAnsi="Arial" w:cs="Arial"/>
          <w:color w:val="000000" w:themeColor="text1"/>
        </w:rPr>
      </w:pPr>
    </w:p>
    <w:p w14:paraId="41FC9EBF" w14:textId="52259CE6" w:rsidR="25B2514B" w:rsidRDefault="25B2514B" w:rsidP="25B2514B">
      <w:pPr>
        <w:rPr>
          <w:rFonts w:ascii="Arial" w:eastAsia="Arial" w:hAnsi="Arial" w:cs="Arial"/>
        </w:rPr>
      </w:pPr>
    </w:p>
    <w:p w14:paraId="4EF759C8" w14:textId="3E66CD34" w:rsidR="47C19524" w:rsidRDefault="47C19524"/>
    <w:p w14:paraId="71F4542C" w14:textId="70F20707" w:rsidR="47C19524" w:rsidRDefault="47C19524"/>
    <w:p w14:paraId="0A10647A" w14:textId="3B41D12B" w:rsidR="47C19524" w:rsidRDefault="47C19524"/>
    <w:p w14:paraId="19B10ADE" w14:textId="4CFB2D09" w:rsidR="47C19524" w:rsidRDefault="47C19524"/>
    <w:p w14:paraId="634D1B95" w14:textId="3B1CB2E5" w:rsidR="47C19524" w:rsidRDefault="47C19524" w:rsidP="25B2514B">
      <w:pPr>
        <w:rPr>
          <w:rFonts w:ascii="Arial" w:eastAsia="Arial" w:hAnsi="Arial" w:cs="Arial"/>
        </w:rPr>
      </w:pPr>
    </w:p>
    <w:p w14:paraId="70B4ED1F" w14:textId="6241FF80" w:rsidR="70331326" w:rsidRDefault="70331326" w:rsidP="70331326">
      <w:pPr>
        <w:rPr>
          <w:rFonts w:ascii="Arial" w:eastAsia="Arial" w:hAnsi="Arial" w:cs="Arial"/>
          <w:b/>
          <w:bCs/>
          <w:i/>
          <w:iCs/>
        </w:rPr>
      </w:pPr>
    </w:p>
    <w:p w14:paraId="6B1D8C08" w14:textId="2076D98B" w:rsidR="70331326" w:rsidRDefault="70331326" w:rsidP="70331326">
      <w:pPr>
        <w:rPr>
          <w:rFonts w:ascii="Arial" w:eastAsia="Arial" w:hAnsi="Arial" w:cs="Arial"/>
          <w:b/>
          <w:bCs/>
          <w:i/>
          <w:iCs/>
        </w:rPr>
      </w:pPr>
    </w:p>
    <w:p w14:paraId="4D45B48C" w14:textId="7CCC3E46" w:rsidR="70331326" w:rsidRDefault="70331326" w:rsidP="70331326">
      <w:pPr>
        <w:rPr>
          <w:rFonts w:ascii="Arial" w:eastAsia="Arial" w:hAnsi="Arial" w:cs="Arial"/>
          <w:b/>
          <w:bCs/>
          <w:i/>
          <w:iCs/>
        </w:rPr>
      </w:pPr>
    </w:p>
    <w:p w14:paraId="7CA26983" w14:textId="2DDADAA8" w:rsidR="70331326" w:rsidRDefault="70331326" w:rsidP="70331326">
      <w:pPr>
        <w:rPr>
          <w:rFonts w:ascii="Arial" w:eastAsia="Arial" w:hAnsi="Arial" w:cs="Arial"/>
          <w:b/>
          <w:bCs/>
          <w:i/>
          <w:iCs/>
        </w:rPr>
      </w:pPr>
    </w:p>
    <w:p w14:paraId="6CEB2DF9" w14:textId="4C8CCB5A" w:rsidR="70331326" w:rsidRDefault="70331326" w:rsidP="70331326">
      <w:pPr>
        <w:rPr>
          <w:rFonts w:ascii="Arial" w:eastAsia="Arial" w:hAnsi="Arial" w:cs="Arial"/>
          <w:b/>
          <w:bCs/>
          <w:i/>
          <w:iCs/>
        </w:rPr>
      </w:pPr>
    </w:p>
    <w:p w14:paraId="16474B0E" w14:textId="2233987C" w:rsidR="70331326" w:rsidRDefault="70331326" w:rsidP="70331326">
      <w:pPr>
        <w:rPr>
          <w:rFonts w:ascii="Arial" w:eastAsia="Arial" w:hAnsi="Arial" w:cs="Arial"/>
          <w:b/>
          <w:bCs/>
          <w:i/>
          <w:iCs/>
        </w:rPr>
      </w:pPr>
    </w:p>
    <w:p w14:paraId="176AF8D8" w14:textId="6CF91B7E" w:rsidR="70331326" w:rsidRDefault="70331326" w:rsidP="70331326">
      <w:pPr>
        <w:rPr>
          <w:rFonts w:ascii="Arial" w:eastAsia="Arial" w:hAnsi="Arial" w:cs="Arial"/>
          <w:b/>
          <w:bCs/>
          <w:i/>
          <w:iCs/>
        </w:rPr>
      </w:pPr>
    </w:p>
    <w:p w14:paraId="4D10F7B6" w14:textId="63F47272" w:rsidR="70331326" w:rsidRDefault="70331326" w:rsidP="70331326">
      <w:pPr>
        <w:rPr>
          <w:rFonts w:ascii="Arial" w:eastAsia="Arial" w:hAnsi="Arial" w:cs="Arial"/>
          <w:b/>
          <w:bCs/>
          <w:i/>
          <w:iCs/>
        </w:rPr>
      </w:pPr>
    </w:p>
    <w:p w14:paraId="4760CCAD" w14:textId="24FAF445" w:rsidR="70331326" w:rsidRDefault="70331326" w:rsidP="70331326">
      <w:pPr>
        <w:rPr>
          <w:rFonts w:ascii="Arial" w:eastAsia="Arial" w:hAnsi="Arial" w:cs="Arial"/>
          <w:b/>
          <w:bCs/>
          <w:i/>
          <w:iCs/>
        </w:rPr>
      </w:pPr>
    </w:p>
    <w:p w14:paraId="03D3B7A9" w14:textId="30834141" w:rsidR="70331326" w:rsidRDefault="70331326" w:rsidP="70331326">
      <w:pPr>
        <w:rPr>
          <w:rFonts w:ascii="Arial" w:eastAsia="Arial" w:hAnsi="Arial" w:cs="Arial"/>
          <w:b/>
          <w:bCs/>
          <w:i/>
          <w:iCs/>
        </w:rPr>
      </w:pPr>
    </w:p>
    <w:p w14:paraId="66BE46E6" w14:textId="3052BE55" w:rsidR="70331326" w:rsidRDefault="70331326" w:rsidP="70331326">
      <w:pPr>
        <w:rPr>
          <w:rFonts w:ascii="Arial" w:eastAsia="Arial" w:hAnsi="Arial" w:cs="Arial"/>
          <w:b/>
          <w:bCs/>
          <w:i/>
          <w:iCs/>
        </w:rPr>
      </w:pPr>
    </w:p>
    <w:p w14:paraId="000C7B47" w14:textId="39CDFE97" w:rsidR="70331326" w:rsidRDefault="70331326" w:rsidP="70331326">
      <w:pPr>
        <w:rPr>
          <w:rFonts w:ascii="Arial" w:eastAsia="Arial" w:hAnsi="Arial" w:cs="Arial"/>
          <w:b/>
          <w:bCs/>
          <w:i/>
          <w:iCs/>
        </w:rPr>
      </w:pPr>
    </w:p>
    <w:p w14:paraId="6C745A95" w14:textId="1F4E071E" w:rsidR="70331326" w:rsidRDefault="70331326" w:rsidP="70331326">
      <w:pPr>
        <w:rPr>
          <w:rFonts w:ascii="Arial" w:eastAsia="Arial" w:hAnsi="Arial" w:cs="Arial"/>
          <w:b/>
          <w:bCs/>
          <w:i/>
          <w:iCs/>
        </w:rPr>
      </w:pPr>
    </w:p>
    <w:p w14:paraId="078B6FA8" w14:textId="04CB464B" w:rsidR="70331326" w:rsidRDefault="70331326" w:rsidP="70331326">
      <w:pPr>
        <w:rPr>
          <w:rFonts w:ascii="Arial" w:eastAsia="Arial" w:hAnsi="Arial" w:cs="Arial"/>
          <w:b/>
          <w:bCs/>
          <w:i/>
          <w:iCs/>
        </w:rPr>
      </w:pPr>
    </w:p>
    <w:p w14:paraId="730A090A" w14:textId="31943945" w:rsidR="70331326" w:rsidRDefault="70331326" w:rsidP="70331326">
      <w:pPr>
        <w:rPr>
          <w:rFonts w:ascii="Arial" w:eastAsia="Arial" w:hAnsi="Arial" w:cs="Arial"/>
          <w:b/>
          <w:bCs/>
          <w:i/>
          <w:iCs/>
        </w:rPr>
      </w:pPr>
    </w:p>
    <w:p w14:paraId="2AA38F3C" w14:textId="702F6843" w:rsidR="70331326" w:rsidRDefault="70331326" w:rsidP="70331326">
      <w:pPr>
        <w:rPr>
          <w:rFonts w:ascii="Arial" w:eastAsia="Arial" w:hAnsi="Arial" w:cs="Arial"/>
          <w:b/>
          <w:bCs/>
          <w:i/>
          <w:iCs/>
        </w:rPr>
      </w:pPr>
    </w:p>
    <w:p w14:paraId="091DF451" w14:textId="7293F39F" w:rsidR="70331326" w:rsidRDefault="70331326" w:rsidP="70331326">
      <w:pPr>
        <w:rPr>
          <w:rFonts w:ascii="Arial" w:eastAsia="Arial" w:hAnsi="Arial" w:cs="Arial"/>
          <w:b/>
          <w:bCs/>
          <w:i/>
          <w:iCs/>
        </w:rPr>
      </w:pPr>
    </w:p>
    <w:p w14:paraId="15A0D419" w14:textId="3AA31FDE" w:rsidR="70331326" w:rsidRDefault="70331326" w:rsidP="70331326">
      <w:pPr>
        <w:rPr>
          <w:rFonts w:ascii="Arial" w:eastAsia="Arial" w:hAnsi="Arial" w:cs="Arial"/>
          <w:b/>
          <w:bCs/>
          <w:i/>
          <w:iCs/>
        </w:rPr>
      </w:pPr>
    </w:p>
    <w:p w14:paraId="7F808DA0" w14:textId="1CCE40FF" w:rsidR="70331326" w:rsidRDefault="70331326" w:rsidP="70331326">
      <w:pPr>
        <w:rPr>
          <w:rFonts w:ascii="Arial" w:eastAsia="Arial" w:hAnsi="Arial" w:cs="Arial"/>
          <w:b/>
          <w:bCs/>
          <w:i/>
          <w:iCs/>
        </w:rPr>
      </w:pPr>
    </w:p>
    <w:p w14:paraId="276E8AB8" w14:textId="650E9051" w:rsidR="70331326" w:rsidRDefault="70331326" w:rsidP="70331326">
      <w:pPr>
        <w:rPr>
          <w:rFonts w:ascii="Arial" w:eastAsia="Arial" w:hAnsi="Arial" w:cs="Arial"/>
          <w:b/>
          <w:bCs/>
          <w:i/>
          <w:iCs/>
        </w:rPr>
      </w:pPr>
    </w:p>
    <w:p w14:paraId="24931C08" w14:textId="0737ECF5" w:rsidR="3CA00C4E" w:rsidRDefault="3CA00C4E" w:rsidP="3CA00C4E">
      <w:pPr>
        <w:rPr>
          <w:rFonts w:ascii="Arial" w:eastAsia="Arial" w:hAnsi="Arial" w:cs="Arial"/>
          <w:b/>
          <w:bCs/>
          <w:i/>
          <w:iCs/>
        </w:rPr>
      </w:pPr>
    </w:p>
    <w:p w14:paraId="31172A64" w14:textId="1E1F12E4" w:rsidR="3CA00C4E" w:rsidRDefault="3CA00C4E" w:rsidP="3CA00C4E">
      <w:pPr>
        <w:rPr>
          <w:rFonts w:ascii="Arial" w:eastAsia="Arial" w:hAnsi="Arial" w:cs="Arial"/>
          <w:b/>
          <w:bCs/>
          <w:i/>
          <w:iCs/>
        </w:rPr>
      </w:pPr>
    </w:p>
    <w:p w14:paraId="133D87BF" w14:textId="299A4A1A" w:rsidR="005D0F5E" w:rsidRDefault="005D0F5E"/>
    <w:p w14:paraId="5E5787A5" w14:textId="33B8EE84" w:rsidR="005D0F5E" w:rsidRDefault="005D0F5E" w:rsidP="4923EF61">
      <w:pPr>
        <w:rPr>
          <w:rFonts w:ascii="Calibri" w:eastAsia="Calibri" w:hAnsi="Calibri" w:cs="Calibri"/>
        </w:rPr>
      </w:pPr>
    </w:p>
    <w:sectPr w:rsidR="005D0F5E">
      <w:headerReference w:type="default" r:id="rId16"/>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CD722" w14:textId="77777777" w:rsidR="00D01EFC" w:rsidRDefault="00D01EFC">
      <w:r>
        <w:separator/>
      </w:r>
    </w:p>
  </w:endnote>
  <w:endnote w:type="continuationSeparator" w:id="0">
    <w:p w14:paraId="1839E586" w14:textId="77777777" w:rsidR="00D01EFC" w:rsidRDefault="00D01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CA00C4E" w14:paraId="0A3AFD3D" w14:textId="77777777" w:rsidTr="3CA00C4E">
      <w:tc>
        <w:tcPr>
          <w:tcW w:w="3005" w:type="dxa"/>
        </w:tcPr>
        <w:p w14:paraId="67D6500C" w14:textId="7FE41224" w:rsidR="3CA00C4E" w:rsidRDefault="3CA00C4E" w:rsidP="3CA00C4E">
          <w:pPr>
            <w:pStyle w:val="Header"/>
            <w:ind w:left="-115"/>
          </w:pPr>
        </w:p>
      </w:tc>
      <w:tc>
        <w:tcPr>
          <w:tcW w:w="3005" w:type="dxa"/>
        </w:tcPr>
        <w:p w14:paraId="7BEC82AB" w14:textId="1497B57E" w:rsidR="3CA00C4E" w:rsidRDefault="3CA00C4E" w:rsidP="3CA00C4E">
          <w:pPr>
            <w:pStyle w:val="Header"/>
            <w:jc w:val="center"/>
          </w:pPr>
        </w:p>
      </w:tc>
      <w:tc>
        <w:tcPr>
          <w:tcW w:w="3005" w:type="dxa"/>
        </w:tcPr>
        <w:p w14:paraId="0B140EE8" w14:textId="56490A62" w:rsidR="3CA00C4E" w:rsidRDefault="3CA00C4E" w:rsidP="3CA00C4E">
          <w:pPr>
            <w:pStyle w:val="Header"/>
            <w:ind w:right="-115"/>
            <w:jc w:val="right"/>
          </w:pPr>
        </w:p>
      </w:tc>
    </w:tr>
  </w:tbl>
  <w:p w14:paraId="6376B9CB" w14:textId="2F41143A" w:rsidR="3CA00C4E" w:rsidRDefault="3CA00C4E" w:rsidP="3CA00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4BCAC" w14:textId="77777777" w:rsidR="00D01EFC" w:rsidRDefault="00D01EFC">
      <w:r>
        <w:separator/>
      </w:r>
    </w:p>
  </w:footnote>
  <w:footnote w:type="continuationSeparator" w:id="0">
    <w:p w14:paraId="3497D79F" w14:textId="77777777" w:rsidR="00D01EFC" w:rsidRDefault="00D01E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CA00C4E" w14:paraId="2D56D410" w14:textId="77777777" w:rsidTr="3CA00C4E">
      <w:tc>
        <w:tcPr>
          <w:tcW w:w="3005" w:type="dxa"/>
        </w:tcPr>
        <w:p w14:paraId="60EF5F1F" w14:textId="2E4EECC8" w:rsidR="3CA00C4E" w:rsidRDefault="3CA00C4E" w:rsidP="3CA00C4E">
          <w:pPr>
            <w:pStyle w:val="Header"/>
            <w:ind w:left="-115"/>
          </w:pPr>
        </w:p>
      </w:tc>
      <w:tc>
        <w:tcPr>
          <w:tcW w:w="3005" w:type="dxa"/>
        </w:tcPr>
        <w:p w14:paraId="06BA6870" w14:textId="5D2D3289" w:rsidR="3CA00C4E" w:rsidRDefault="3CA00C4E" w:rsidP="3CA00C4E">
          <w:pPr>
            <w:pStyle w:val="Header"/>
            <w:jc w:val="center"/>
          </w:pPr>
        </w:p>
      </w:tc>
      <w:tc>
        <w:tcPr>
          <w:tcW w:w="3005" w:type="dxa"/>
        </w:tcPr>
        <w:p w14:paraId="20321D9A" w14:textId="6B9081F5" w:rsidR="3CA00C4E" w:rsidRDefault="3CA00C4E" w:rsidP="3CA00C4E">
          <w:pPr>
            <w:pStyle w:val="Header"/>
            <w:ind w:right="-115"/>
            <w:jc w:val="right"/>
          </w:pPr>
        </w:p>
      </w:tc>
    </w:tr>
  </w:tbl>
  <w:p w14:paraId="206FB2DF" w14:textId="7FA45EF6" w:rsidR="3CA00C4E" w:rsidRDefault="3CA00C4E" w:rsidP="3CA00C4E">
    <w:pPr>
      <w:pStyle w:val="Header"/>
    </w:pPr>
  </w:p>
</w:hdr>
</file>

<file path=word/intelligence.xml><?xml version="1.0" encoding="utf-8"?>
<int:Intelligence xmlns:int="http://schemas.microsoft.com/office/intelligence/2019/intelligence">
  <int:IntelligenceSettings/>
  <int:Manifest>
    <int:WordHash hashCode="X6YrGmsopN/sWp" id="23J3peuG"/>
    <int:WordHash hashCode="ng8yiyOAS3vL/Q" id="eeo/7aqi"/>
    <int:WordHash hashCode="yXACxEyqvUMb9d" id="UQWNnc1d"/>
    <int:WordHash hashCode="rFFzGfh4XN+6iE" id="lj3pFsJ5"/>
    <int:WordHash hashCode="3iwBIOBGHGNJYE" id="hCOmvCVQ"/>
    <int:WordHash hashCode="imrJxD1NMS5gZB" id="E006Mr89"/>
    <int:WordHash hashCode="6Ftd8+zpm1Tb3t" id="0HEh1JuE"/>
    <int:WordHash hashCode="GYjXBjmw/0pcw5" id="4n+vrqgC"/>
    <int:WordHash hashCode="y4faJnGvp0GUKg" id="98LF0IgO"/>
    <int:WordHash hashCode="bd+ItQpR3pxPP8" id="6iXXJq7O"/>
    <int:WordHash hashCode="x9IBdAmvWGo8/E" id="UL/3OA00"/>
  </int:Manifest>
  <int:Observations>
    <int:Content id="23J3peuG">
      <int:Rejection type="LegacyProofing"/>
    </int:Content>
    <int:Content id="eeo/7aqi">
      <int:Rejection type="LegacyProofing"/>
    </int:Content>
    <int:Content id="UQWNnc1d">
      <int:Rejection type="LegacyProofing"/>
    </int:Content>
    <int:Content id="lj3pFsJ5">
      <int:Rejection type="LegacyProofing"/>
    </int:Content>
    <int:Content id="hCOmvCVQ">
      <int:Rejection type="LegacyProofing"/>
    </int:Content>
    <int:Content id="E006Mr89">
      <int:Rejection type="LegacyProofing"/>
    </int:Content>
    <int:Content id="0HEh1JuE">
      <int:Rejection type="LegacyProofing"/>
    </int:Content>
    <int:Content id="4n+vrqgC">
      <int:Rejection type="LegacyProofing"/>
    </int:Content>
    <int:Content id="98LF0IgO">
      <int:Rejection type="LegacyProofing"/>
    </int:Content>
    <int:Content id="6iXXJq7O">
      <int:Rejection type="LegacyProofing"/>
    </int:Content>
    <int:Content id="UL/3OA00">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74B33"/>
    <w:multiLevelType w:val="multilevel"/>
    <w:tmpl w:val="2B02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BA4736"/>
    <w:multiLevelType w:val="hybridMultilevel"/>
    <w:tmpl w:val="597A14B0"/>
    <w:lvl w:ilvl="0" w:tplc="0BFC3DA6">
      <w:start w:val="1"/>
      <w:numFmt w:val="bullet"/>
      <w:lvlText w:val=""/>
      <w:lvlJc w:val="left"/>
      <w:pPr>
        <w:ind w:left="720" w:hanging="360"/>
      </w:pPr>
      <w:rPr>
        <w:rFonts w:ascii="Symbol" w:hAnsi="Symbol" w:hint="default"/>
      </w:rPr>
    </w:lvl>
    <w:lvl w:ilvl="1" w:tplc="5450191E">
      <w:start w:val="1"/>
      <w:numFmt w:val="bullet"/>
      <w:lvlText w:val="o"/>
      <w:lvlJc w:val="left"/>
      <w:pPr>
        <w:ind w:left="1440" w:hanging="360"/>
      </w:pPr>
      <w:rPr>
        <w:rFonts w:ascii="Courier New" w:hAnsi="Courier New" w:hint="default"/>
      </w:rPr>
    </w:lvl>
    <w:lvl w:ilvl="2" w:tplc="0EBA4B52">
      <w:start w:val="1"/>
      <w:numFmt w:val="bullet"/>
      <w:lvlText w:val=""/>
      <w:lvlJc w:val="left"/>
      <w:pPr>
        <w:ind w:left="2160" w:hanging="360"/>
      </w:pPr>
      <w:rPr>
        <w:rFonts w:ascii="Wingdings" w:hAnsi="Wingdings" w:hint="default"/>
      </w:rPr>
    </w:lvl>
    <w:lvl w:ilvl="3" w:tplc="D7709A8E">
      <w:start w:val="1"/>
      <w:numFmt w:val="bullet"/>
      <w:lvlText w:val=""/>
      <w:lvlJc w:val="left"/>
      <w:pPr>
        <w:ind w:left="2880" w:hanging="360"/>
      </w:pPr>
      <w:rPr>
        <w:rFonts w:ascii="Symbol" w:hAnsi="Symbol" w:hint="default"/>
      </w:rPr>
    </w:lvl>
    <w:lvl w:ilvl="4" w:tplc="DA3A9E60">
      <w:start w:val="1"/>
      <w:numFmt w:val="bullet"/>
      <w:lvlText w:val="o"/>
      <w:lvlJc w:val="left"/>
      <w:pPr>
        <w:ind w:left="3600" w:hanging="360"/>
      </w:pPr>
      <w:rPr>
        <w:rFonts w:ascii="Courier New" w:hAnsi="Courier New" w:hint="default"/>
      </w:rPr>
    </w:lvl>
    <w:lvl w:ilvl="5" w:tplc="3614E8BE">
      <w:start w:val="1"/>
      <w:numFmt w:val="bullet"/>
      <w:lvlText w:val=""/>
      <w:lvlJc w:val="left"/>
      <w:pPr>
        <w:ind w:left="4320" w:hanging="360"/>
      </w:pPr>
      <w:rPr>
        <w:rFonts w:ascii="Wingdings" w:hAnsi="Wingdings" w:hint="default"/>
      </w:rPr>
    </w:lvl>
    <w:lvl w:ilvl="6" w:tplc="788AC934">
      <w:start w:val="1"/>
      <w:numFmt w:val="bullet"/>
      <w:lvlText w:val=""/>
      <w:lvlJc w:val="left"/>
      <w:pPr>
        <w:ind w:left="5040" w:hanging="360"/>
      </w:pPr>
      <w:rPr>
        <w:rFonts w:ascii="Symbol" w:hAnsi="Symbol" w:hint="default"/>
      </w:rPr>
    </w:lvl>
    <w:lvl w:ilvl="7" w:tplc="7A8A6EA2">
      <w:start w:val="1"/>
      <w:numFmt w:val="bullet"/>
      <w:lvlText w:val="o"/>
      <w:lvlJc w:val="left"/>
      <w:pPr>
        <w:ind w:left="5760" w:hanging="360"/>
      </w:pPr>
      <w:rPr>
        <w:rFonts w:ascii="Courier New" w:hAnsi="Courier New" w:hint="default"/>
      </w:rPr>
    </w:lvl>
    <w:lvl w:ilvl="8" w:tplc="B1EE8C60">
      <w:start w:val="1"/>
      <w:numFmt w:val="bullet"/>
      <w:lvlText w:val=""/>
      <w:lvlJc w:val="left"/>
      <w:pPr>
        <w:ind w:left="6480" w:hanging="360"/>
      </w:pPr>
      <w:rPr>
        <w:rFonts w:ascii="Wingdings" w:hAnsi="Wingdings" w:hint="default"/>
      </w:rPr>
    </w:lvl>
  </w:abstractNum>
  <w:abstractNum w:abstractNumId="2" w15:restartNumberingAfterBreak="0">
    <w:nsid w:val="157E3446"/>
    <w:multiLevelType w:val="hybridMultilevel"/>
    <w:tmpl w:val="815082BC"/>
    <w:lvl w:ilvl="0" w:tplc="CB7E27A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1822015A"/>
    <w:multiLevelType w:val="hybridMultilevel"/>
    <w:tmpl w:val="2A2C2FEE"/>
    <w:lvl w:ilvl="0" w:tplc="4A588EEC">
      <w:start w:val="1"/>
      <w:numFmt w:val="bullet"/>
      <w:lvlText w:val="-"/>
      <w:lvlJc w:val="left"/>
      <w:pPr>
        <w:ind w:left="720" w:hanging="360"/>
      </w:pPr>
      <w:rPr>
        <w:rFonts w:ascii="Calibri" w:hAnsi="Calibri" w:hint="default"/>
      </w:rPr>
    </w:lvl>
    <w:lvl w:ilvl="1" w:tplc="9B06C788">
      <w:start w:val="1"/>
      <w:numFmt w:val="bullet"/>
      <w:lvlText w:val="o"/>
      <w:lvlJc w:val="left"/>
      <w:pPr>
        <w:ind w:left="1440" w:hanging="360"/>
      </w:pPr>
      <w:rPr>
        <w:rFonts w:ascii="Courier New" w:hAnsi="Courier New" w:hint="default"/>
      </w:rPr>
    </w:lvl>
    <w:lvl w:ilvl="2" w:tplc="4C62AC28">
      <w:start w:val="1"/>
      <w:numFmt w:val="bullet"/>
      <w:lvlText w:val=""/>
      <w:lvlJc w:val="left"/>
      <w:pPr>
        <w:ind w:left="2160" w:hanging="360"/>
      </w:pPr>
      <w:rPr>
        <w:rFonts w:ascii="Wingdings" w:hAnsi="Wingdings" w:hint="default"/>
      </w:rPr>
    </w:lvl>
    <w:lvl w:ilvl="3" w:tplc="FAFC3F3C">
      <w:start w:val="1"/>
      <w:numFmt w:val="bullet"/>
      <w:lvlText w:val=""/>
      <w:lvlJc w:val="left"/>
      <w:pPr>
        <w:ind w:left="2880" w:hanging="360"/>
      </w:pPr>
      <w:rPr>
        <w:rFonts w:ascii="Symbol" w:hAnsi="Symbol" w:hint="default"/>
      </w:rPr>
    </w:lvl>
    <w:lvl w:ilvl="4" w:tplc="3A9615C6">
      <w:start w:val="1"/>
      <w:numFmt w:val="bullet"/>
      <w:lvlText w:val="o"/>
      <w:lvlJc w:val="left"/>
      <w:pPr>
        <w:ind w:left="3600" w:hanging="360"/>
      </w:pPr>
      <w:rPr>
        <w:rFonts w:ascii="Courier New" w:hAnsi="Courier New" w:hint="default"/>
      </w:rPr>
    </w:lvl>
    <w:lvl w:ilvl="5" w:tplc="C7B055BC">
      <w:start w:val="1"/>
      <w:numFmt w:val="bullet"/>
      <w:lvlText w:val=""/>
      <w:lvlJc w:val="left"/>
      <w:pPr>
        <w:ind w:left="4320" w:hanging="360"/>
      </w:pPr>
      <w:rPr>
        <w:rFonts w:ascii="Wingdings" w:hAnsi="Wingdings" w:hint="default"/>
      </w:rPr>
    </w:lvl>
    <w:lvl w:ilvl="6" w:tplc="9EC0C108">
      <w:start w:val="1"/>
      <w:numFmt w:val="bullet"/>
      <w:lvlText w:val=""/>
      <w:lvlJc w:val="left"/>
      <w:pPr>
        <w:ind w:left="5040" w:hanging="360"/>
      </w:pPr>
      <w:rPr>
        <w:rFonts w:ascii="Symbol" w:hAnsi="Symbol" w:hint="default"/>
      </w:rPr>
    </w:lvl>
    <w:lvl w:ilvl="7" w:tplc="F20E8662">
      <w:start w:val="1"/>
      <w:numFmt w:val="bullet"/>
      <w:lvlText w:val="o"/>
      <w:lvlJc w:val="left"/>
      <w:pPr>
        <w:ind w:left="5760" w:hanging="360"/>
      </w:pPr>
      <w:rPr>
        <w:rFonts w:ascii="Courier New" w:hAnsi="Courier New" w:hint="default"/>
      </w:rPr>
    </w:lvl>
    <w:lvl w:ilvl="8" w:tplc="E8EE9C78">
      <w:start w:val="1"/>
      <w:numFmt w:val="bullet"/>
      <w:lvlText w:val=""/>
      <w:lvlJc w:val="left"/>
      <w:pPr>
        <w:ind w:left="6480" w:hanging="360"/>
      </w:pPr>
      <w:rPr>
        <w:rFonts w:ascii="Wingdings" w:hAnsi="Wingdings" w:hint="default"/>
      </w:rPr>
    </w:lvl>
  </w:abstractNum>
  <w:abstractNum w:abstractNumId="4" w15:restartNumberingAfterBreak="0">
    <w:nsid w:val="24755DFB"/>
    <w:multiLevelType w:val="hybridMultilevel"/>
    <w:tmpl w:val="8548ADCE"/>
    <w:lvl w:ilvl="0" w:tplc="9B849C2A">
      <w:start w:val="2"/>
      <w:numFmt w:val="decimal"/>
      <w:lvlText w:val="%1"/>
      <w:lvlJc w:val="left"/>
      <w:pPr>
        <w:ind w:left="720" w:hanging="360"/>
      </w:pPr>
      <w:rPr>
        <w:rFonts w:ascii="Times New Roman" w:hAnsi="Times New Roman" w:cs="Times New Roman" w:hint="default"/>
        <w:b/>
        <w:i/>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DC79E5"/>
    <w:multiLevelType w:val="hybridMultilevel"/>
    <w:tmpl w:val="174E65A6"/>
    <w:lvl w:ilvl="0" w:tplc="FA9866AE">
      <w:start w:val="1"/>
      <w:numFmt w:val="bullet"/>
      <w:lvlText w:val=""/>
      <w:lvlJc w:val="left"/>
      <w:pPr>
        <w:ind w:left="720" w:hanging="360"/>
      </w:pPr>
      <w:rPr>
        <w:rFonts w:ascii="Symbol" w:hAnsi="Symbol" w:hint="default"/>
      </w:rPr>
    </w:lvl>
    <w:lvl w:ilvl="1" w:tplc="863AFE9C">
      <w:start w:val="1"/>
      <w:numFmt w:val="bullet"/>
      <w:lvlText w:val="o"/>
      <w:lvlJc w:val="left"/>
      <w:pPr>
        <w:ind w:left="1440" w:hanging="360"/>
      </w:pPr>
      <w:rPr>
        <w:rFonts w:ascii="Courier New" w:hAnsi="Courier New" w:hint="default"/>
      </w:rPr>
    </w:lvl>
    <w:lvl w:ilvl="2" w:tplc="47560F24">
      <w:start w:val="1"/>
      <w:numFmt w:val="bullet"/>
      <w:lvlText w:val=""/>
      <w:lvlJc w:val="left"/>
      <w:pPr>
        <w:ind w:left="2160" w:hanging="360"/>
      </w:pPr>
      <w:rPr>
        <w:rFonts w:ascii="Wingdings" w:hAnsi="Wingdings" w:hint="default"/>
      </w:rPr>
    </w:lvl>
    <w:lvl w:ilvl="3" w:tplc="3A3C756A">
      <w:start w:val="1"/>
      <w:numFmt w:val="bullet"/>
      <w:lvlText w:val=""/>
      <w:lvlJc w:val="left"/>
      <w:pPr>
        <w:ind w:left="2880" w:hanging="360"/>
      </w:pPr>
      <w:rPr>
        <w:rFonts w:ascii="Symbol" w:hAnsi="Symbol" w:hint="default"/>
      </w:rPr>
    </w:lvl>
    <w:lvl w:ilvl="4" w:tplc="FBE65B1A">
      <w:start w:val="1"/>
      <w:numFmt w:val="bullet"/>
      <w:lvlText w:val="o"/>
      <w:lvlJc w:val="left"/>
      <w:pPr>
        <w:ind w:left="3600" w:hanging="360"/>
      </w:pPr>
      <w:rPr>
        <w:rFonts w:ascii="Courier New" w:hAnsi="Courier New" w:hint="default"/>
      </w:rPr>
    </w:lvl>
    <w:lvl w:ilvl="5" w:tplc="48F2FDB0">
      <w:start w:val="1"/>
      <w:numFmt w:val="bullet"/>
      <w:lvlText w:val=""/>
      <w:lvlJc w:val="left"/>
      <w:pPr>
        <w:ind w:left="4320" w:hanging="360"/>
      </w:pPr>
      <w:rPr>
        <w:rFonts w:ascii="Wingdings" w:hAnsi="Wingdings" w:hint="default"/>
      </w:rPr>
    </w:lvl>
    <w:lvl w:ilvl="6" w:tplc="01AC7DA6">
      <w:start w:val="1"/>
      <w:numFmt w:val="bullet"/>
      <w:lvlText w:val=""/>
      <w:lvlJc w:val="left"/>
      <w:pPr>
        <w:ind w:left="5040" w:hanging="360"/>
      </w:pPr>
      <w:rPr>
        <w:rFonts w:ascii="Symbol" w:hAnsi="Symbol" w:hint="default"/>
      </w:rPr>
    </w:lvl>
    <w:lvl w:ilvl="7" w:tplc="DA3E2F4A">
      <w:start w:val="1"/>
      <w:numFmt w:val="bullet"/>
      <w:lvlText w:val="o"/>
      <w:lvlJc w:val="left"/>
      <w:pPr>
        <w:ind w:left="5760" w:hanging="360"/>
      </w:pPr>
      <w:rPr>
        <w:rFonts w:ascii="Courier New" w:hAnsi="Courier New" w:hint="default"/>
      </w:rPr>
    </w:lvl>
    <w:lvl w:ilvl="8" w:tplc="8C88AF38">
      <w:start w:val="1"/>
      <w:numFmt w:val="bullet"/>
      <w:lvlText w:val=""/>
      <w:lvlJc w:val="left"/>
      <w:pPr>
        <w:ind w:left="6480" w:hanging="360"/>
      </w:pPr>
      <w:rPr>
        <w:rFonts w:ascii="Wingdings" w:hAnsi="Wingdings" w:hint="default"/>
      </w:rPr>
    </w:lvl>
  </w:abstractNum>
  <w:abstractNum w:abstractNumId="6" w15:restartNumberingAfterBreak="0">
    <w:nsid w:val="34C40776"/>
    <w:multiLevelType w:val="hybridMultilevel"/>
    <w:tmpl w:val="5A4C6F44"/>
    <w:lvl w:ilvl="0" w:tplc="D9C6F85A">
      <w:start w:val="2"/>
      <w:numFmt w:val="bullet"/>
      <w:lvlText w:val="-"/>
      <w:lvlJc w:val="left"/>
      <w:pPr>
        <w:ind w:left="720" w:hanging="360"/>
      </w:pPr>
      <w:rPr>
        <w:rFonts w:ascii="Times New Roman" w:eastAsia="Times New Roman" w:hAnsi="Times New Roman" w:cs="Times New Roman" w:hint="default"/>
        <w:b/>
        <w:i/>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1201D6"/>
    <w:multiLevelType w:val="hybridMultilevel"/>
    <w:tmpl w:val="1638C98E"/>
    <w:lvl w:ilvl="0" w:tplc="F3A80E3C">
      <w:start w:val="1"/>
      <w:numFmt w:val="bullet"/>
      <w:lvlText w:val=""/>
      <w:lvlJc w:val="left"/>
      <w:pPr>
        <w:ind w:left="720" w:hanging="360"/>
      </w:pPr>
      <w:rPr>
        <w:rFonts w:ascii="Symbol" w:hAnsi="Symbol" w:hint="default"/>
      </w:rPr>
    </w:lvl>
    <w:lvl w:ilvl="1" w:tplc="5248E6C8">
      <w:start w:val="1"/>
      <w:numFmt w:val="bullet"/>
      <w:lvlText w:val="o"/>
      <w:lvlJc w:val="left"/>
      <w:pPr>
        <w:ind w:left="1440" w:hanging="360"/>
      </w:pPr>
      <w:rPr>
        <w:rFonts w:ascii="Courier New" w:hAnsi="Courier New" w:hint="default"/>
      </w:rPr>
    </w:lvl>
    <w:lvl w:ilvl="2" w:tplc="07CC9B62">
      <w:start w:val="1"/>
      <w:numFmt w:val="bullet"/>
      <w:lvlText w:val=""/>
      <w:lvlJc w:val="left"/>
      <w:pPr>
        <w:ind w:left="2160" w:hanging="360"/>
      </w:pPr>
      <w:rPr>
        <w:rFonts w:ascii="Wingdings" w:hAnsi="Wingdings" w:hint="default"/>
      </w:rPr>
    </w:lvl>
    <w:lvl w:ilvl="3" w:tplc="ABF453DE">
      <w:start w:val="1"/>
      <w:numFmt w:val="bullet"/>
      <w:lvlText w:val=""/>
      <w:lvlJc w:val="left"/>
      <w:pPr>
        <w:ind w:left="2880" w:hanging="360"/>
      </w:pPr>
      <w:rPr>
        <w:rFonts w:ascii="Symbol" w:hAnsi="Symbol" w:hint="default"/>
      </w:rPr>
    </w:lvl>
    <w:lvl w:ilvl="4" w:tplc="C1D0DF70">
      <w:start w:val="1"/>
      <w:numFmt w:val="bullet"/>
      <w:lvlText w:val="o"/>
      <w:lvlJc w:val="left"/>
      <w:pPr>
        <w:ind w:left="3600" w:hanging="360"/>
      </w:pPr>
      <w:rPr>
        <w:rFonts w:ascii="Courier New" w:hAnsi="Courier New" w:hint="default"/>
      </w:rPr>
    </w:lvl>
    <w:lvl w:ilvl="5" w:tplc="7AB26D74">
      <w:start w:val="1"/>
      <w:numFmt w:val="bullet"/>
      <w:lvlText w:val=""/>
      <w:lvlJc w:val="left"/>
      <w:pPr>
        <w:ind w:left="4320" w:hanging="360"/>
      </w:pPr>
      <w:rPr>
        <w:rFonts w:ascii="Wingdings" w:hAnsi="Wingdings" w:hint="default"/>
      </w:rPr>
    </w:lvl>
    <w:lvl w:ilvl="6" w:tplc="8DFEDBC2">
      <w:start w:val="1"/>
      <w:numFmt w:val="bullet"/>
      <w:lvlText w:val=""/>
      <w:lvlJc w:val="left"/>
      <w:pPr>
        <w:ind w:left="5040" w:hanging="360"/>
      </w:pPr>
      <w:rPr>
        <w:rFonts w:ascii="Symbol" w:hAnsi="Symbol" w:hint="default"/>
      </w:rPr>
    </w:lvl>
    <w:lvl w:ilvl="7" w:tplc="55A2B4D4">
      <w:start w:val="1"/>
      <w:numFmt w:val="bullet"/>
      <w:lvlText w:val="o"/>
      <w:lvlJc w:val="left"/>
      <w:pPr>
        <w:ind w:left="5760" w:hanging="360"/>
      </w:pPr>
      <w:rPr>
        <w:rFonts w:ascii="Courier New" w:hAnsi="Courier New" w:hint="default"/>
      </w:rPr>
    </w:lvl>
    <w:lvl w:ilvl="8" w:tplc="D9C88CBA">
      <w:start w:val="1"/>
      <w:numFmt w:val="bullet"/>
      <w:lvlText w:val=""/>
      <w:lvlJc w:val="left"/>
      <w:pPr>
        <w:ind w:left="6480" w:hanging="360"/>
      </w:pPr>
      <w:rPr>
        <w:rFonts w:ascii="Wingdings" w:hAnsi="Wingdings" w:hint="default"/>
      </w:rPr>
    </w:lvl>
  </w:abstractNum>
  <w:abstractNum w:abstractNumId="8" w15:restartNumberingAfterBreak="0">
    <w:nsid w:val="4F052C66"/>
    <w:multiLevelType w:val="hybridMultilevel"/>
    <w:tmpl w:val="140C6AB4"/>
    <w:lvl w:ilvl="0" w:tplc="1C44A1A8">
      <w:start w:val="1"/>
      <w:numFmt w:val="bullet"/>
      <w:lvlText w:val=""/>
      <w:lvlJc w:val="left"/>
      <w:pPr>
        <w:ind w:left="720" w:hanging="360"/>
      </w:pPr>
      <w:rPr>
        <w:rFonts w:ascii="Symbol" w:hAnsi="Symbol" w:hint="default"/>
      </w:rPr>
    </w:lvl>
    <w:lvl w:ilvl="1" w:tplc="349458D4">
      <w:start w:val="1"/>
      <w:numFmt w:val="bullet"/>
      <w:lvlText w:val="o"/>
      <w:lvlJc w:val="left"/>
      <w:pPr>
        <w:ind w:left="1440" w:hanging="360"/>
      </w:pPr>
      <w:rPr>
        <w:rFonts w:ascii="Courier New" w:hAnsi="Courier New" w:hint="default"/>
      </w:rPr>
    </w:lvl>
    <w:lvl w:ilvl="2" w:tplc="28A81CD0">
      <w:start w:val="1"/>
      <w:numFmt w:val="bullet"/>
      <w:lvlText w:val=""/>
      <w:lvlJc w:val="left"/>
      <w:pPr>
        <w:ind w:left="2160" w:hanging="360"/>
      </w:pPr>
      <w:rPr>
        <w:rFonts w:ascii="Wingdings" w:hAnsi="Wingdings" w:hint="default"/>
      </w:rPr>
    </w:lvl>
    <w:lvl w:ilvl="3" w:tplc="C7267362">
      <w:start w:val="1"/>
      <w:numFmt w:val="bullet"/>
      <w:lvlText w:val=""/>
      <w:lvlJc w:val="left"/>
      <w:pPr>
        <w:ind w:left="2880" w:hanging="360"/>
      </w:pPr>
      <w:rPr>
        <w:rFonts w:ascii="Symbol" w:hAnsi="Symbol" w:hint="default"/>
      </w:rPr>
    </w:lvl>
    <w:lvl w:ilvl="4" w:tplc="D60ABA34">
      <w:start w:val="1"/>
      <w:numFmt w:val="bullet"/>
      <w:lvlText w:val="o"/>
      <w:lvlJc w:val="left"/>
      <w:pPr>
        <w:ind w:left="3600" w:hanging="360"/>
      </w:pPr>
      <w:rPr>
        <w:rFonts w:ascii="Courier New" w:hAnsi="Courier New" w:hint="default"/>
      </w:rPr>
    </w:lvl>
    <w:lvl w:ilvl="5" w:tplc="CF50D1D8">
      <w:start w:val="1"/>
      <w:numFmt w:val="bullet"/>
      <w:lvlText w:val=""/>
      <w:lvlJc w:val="left"/>
      <w:pPr>
        <w:ind w:left="4320" w:hanging="360"/>
      </w:pPr>
      <w:rPr>
        <w:rFonts w:ascii="Wingdings" w:hAnsi="Wingdings" w:hint="default"/>
      </w:rPr>
    </w:lvl>
    <w:lvl w:ilvl="6" w:tplc="E3D02FB0">
      <w:start w:val="1"/>
      <w:numFmt w:val="bullet"/>
      <w:lvlText w:val=""/>
      <w:lvlJc w:val="left"/>
      <w:pPr>
        <w:ind w:left="5040" w:hanging="360"/>
      </w:pPr>
      <w:rPr>
        <w:rFonts w:ascii="Symbol" w:hAnsi="Symbol" w:hint="default"/>
      </w:rPr>
    </w:lvl>
    <w:lvl w:ilvl="7" w:tplc="D078471A">
      <w:start w:val="1"/>
      <w:numFmt w:val="bullet"/>
      <w:lvlText w:val="o"/>
      <w:lvlJc w:val="left"/>
      <w:pPr>
        <w:ind w:left="5760" w:hanging="360"/>
      </w:pPr>
      <w:rPr>
        <w:rFonts w:ascii="Courier New" w:hAnsi="Courier New" w:hint="default"/>
      </w:rPr>
    </w:lvl>
    <w:lvl w:ilvl="8" w:tplc="0DF0F9E6">
      <w:start w:val="1"/>
      <w:numFmt w:val="bullet"/>
      <w:lvlText w:val=""/>
      <w:lvlJc w:val="left"/>
      <w:pPr>
        <w:ind w:left="6480" w:hanging="360"/>
      </w:pPr>
      <w:rPr>
        <w:rFonts w:ascii="Wingdings" w:hAnsi="Wingdings" w:hint="default"/>
      </w:rPr>
    </w:lvl>
  </w:abstractNum>
  <w:abstractNum w:abstractNumId="9" w15:restartNumberingAfterBreak="0">
    <w:nsid w:val="55CA7F80"/>
    <w:multiLevelType w:val="hybridMultilevel"/>
    <w:tmpl w:val="42AABED8"/>
    <w:lvl w:ilvl="0" w:tplc="E6B0B408">
      <w:start w:val="1"/>
      <w:numFmt w:val="bullet"/>
      <w:lvlText w:val=""/>
      <w:lvlJc w:val="left"/>
      <w:pPr>
        <w:ind w:left="720" w:hanging="360"/>
      </w:pPr>
      <w:rPr>
        <w:rFonts w:ascii="Symbol" w:hAnsi="Symbol" w:hint="default"/>
      </w:rPr>
    </w:lvl>
    <w:lvl w:ilvl="1" w:tplc="49C452D6">
      <w:start w:val="1"/>
      <w:numFmt w:val="bullet"/>
      <w:lvlText w:val="o"/>
      <w:lvlJc w:val="left"/>
      <w:pPr>
        <w:ind w:left="1440" w:hanging="360"/>
      </w:pPr>
      <w:rPr>
        <w:rFonts w:ascii="Courier New" w:hAnsi="Courier New" w:hint="default"/>
      </w:rPr>
    </w:lvl>
    <w:lvl w:ilvl="2" w:tplc="6BBEE75E">
      <w:start w:val="1"/>
      <w:numFmt w:val="bullet"/>
      <w:lvlText w:val=""/>
      <w:lvlJc w:val="left"/>
      <w:pPr>
        <w:ind w:left="2160" w:hanging="360"/>
      </w:pPr>
      <w:rPr>
        <w:rFonts w:ascii="Wingdings" w:hAnsi="Wingdings" w:hint="default"/>
      </w:rPr>
    </w:lvl>
    <w:lvl w:ilvl="3" w:tplc="B03C94CC">
      <w:start w:val="1"/>
      <w:numFmt w:val="bullet"/>
      <w:lvlText w:val=""/>
      <w:lvlJc w:val="left"/>
      <w:pPr>
        <w:ind w:left="2880" w:hanging="360"/>
      </w:pPr>
      <w:rPr>
        <w:rFonts w:ascii="Symbol" w:hAnsi="Symbol" w:hint="default"/>
      </w:rPr>
    </w:lvl>
    <w:lvl w:ilvl="4" w:tplc="DD84C796">
      <w:start w:val="1"/>
      <w:numFmt w:val="bullet"/>
      <w:lvlText w:val="o"/>
      <w:lvlJc w:val="left"/>
      <w:pPr>
        <w:ind w:left="3600" w:hanging="360"/>
      </w:pPr>
      <w:rPr>
        <w:rFonts w:ascii="Courier New" w:hAnsi="Courier New" w:hint="default"/>
      </w:rPr>
    </w:lvl>
    <w:lvl w:ilvl="5" w:tplc="54D4A7D6">
      <w:start w:val="1"/>
      <w:numFmt w:val="bullet"/>
      <w:lvlText w:val=""/>
      <w:lvlJc w:val="left"/>
      <w:pPr>
        <w:ind w:left="4320" w:hanging="360"/>
      </w:pPr>
      <w:rPr>
        <w:rFonts w:ascii="Wingdings" w:hAnsi="Wingdings" w:hint="default"/>
      </w:rPr>
    </w:lvl>
    <w:lvl w:ilvl="6" w:tplc="363A9ED2">
      <w:start w:val="1"/>
      <w:numFmt w:val="bullet"/>
      <w:lvlText w:val=""/>
      <w:lvlJc w:val="left"/>
      <w:pPr>
        <w:ind w:left="5040" w:hanging="360"/>
      </w:pPr>
      <w:rPr>
        <w:rFonts w:ascii="Symbol" w:hAnsi="Symbol" w:hint="default"/>
      </w:rPr>
    </w:lvl>
    <w:lvl w:ilvl="7" w:tplc="8D4E8518">
      <w:start w:val="1"/>
      <w:numFmt w:val="bullet"/>
      <w:lvlText w:val="o"/>
      <w:lvlJc w:val="left"/>
      <w:pPr>
        <w:ind w:left="5760" w:hanging="360"/>
      </w:pPr>
      <w:rPr>
        <w:rFonts w:ascii="Courier New" w:hAnsi="Courier New" w:hint="default"/>
      </w:rPr>
    </w:lvl>
    <w:lvl w:ilvl="8" w:tplc="73F02992">
      <w:start w:val="1"/>
      <w:numFmt w:val="bullet"/>
      <w:lvlText w:val=""/>
      <w:lvlJc w:val="left"/>
      <w:pPr>
        <w:ind w:left="6480" w:hanging="360"/>
      </w:pPr>
      <w:rPr>
        <w:rFonts w:ascii="Wingdings" w:hAnsi="Wingdings" w:hint="default"/>
      </w:rPr>
    </w:lvl>
  </w:abstractNum>
  <w:abstractNum w:abstractNumId="10" w15:restartNumberingAfterBreak="0">
    <w:nsid w:val="5B592E9D"/>
    <w:multiLevelType w:val="hybridMultilevel"/>
    <w:tmpl w:val="F03E2500"/>
    <w:lvl w:ilvl="0" w:tplc="B8ECBB4E">
      <w:start w:val="1"/>
      <w:numFmt w:val="bullet"/>
      <w:lvlText w:val=""/>
      <w:lvlJc w:val="left"/>
      <w:pPr>
        <w:ind w:left="720" w:hanging="360"/>
      </w:pPr>
      <w:rPr>
        <w:rFonts w:ascii="Symbol" w:hAnsi="Symbol" w:hint="default"/>
      </w:rPr>
    </w:lvl>
    <w:lvl w:ilvl="1" w:tplc="4EA2F47C">
      <w:start w:val="1"/>
      <w:numFmt w:val="bullet"/>
      <w:lvlText w:val="o"/>
      <w:lvlJc w:val="left"/>
      <w:pPr>
        <w:ind w:left="1440" w:hanging="360"/>
      </w:pPr>
      <w:rPr>
        <w:rFonts w:ascii="Courier New" w:hAnsi="Courier New" w:hint="default"/>
      </w:rPr>
    </w:lvl>
    <w:lvl w:ilvl="2" w:tplc="BB56590C">
      <w:start w:val="1"/>
      <w:numFmt w:val="bullet"/>
      <w:lvlText w:val=""/>
      <w:lvlJc w:val="left"/>
      <w:pPr>
        <w:ind w:left="2160" w:hanging="360"/>
      </w:pPr>
      <w:rPr>
        <w:rFonts w:ascii="Wingdings" w:hAnsi="Wingdings" w:hint="default"/>
      </w:rPr>
    </w:lvl>
    <w:lvl w:ilvl="3" w:tplc="AF04A4A6">
      <w:start w:val="1"/>
      <w:numFmt w:val="bullet"/>
      <w:lvlText w:val=""/>
      <w:lvlJc w:val="left"/>
      <w:pPr>
        <w:ind w:left="2880" w:hanging="360"/>
      </w:pPr>
      <w:rPr>
        <w:rFonts w:ascii="Symbol" w:hAnsi="Symbol" w:hint="default"/>
      </w:rPr>
    </w:lvl>
    <w:lvl w:ilvl="4" w:tplc="0BF2C598">
      <w:start w:val="1"/>
      <w:numFmt w:val="bullet"/>
      <w:lvlText w:val="o"/>
      <w:lvlJc w:val="left"/>
      <w:pPr>
        <w:ind w:left="3600" w:hanging="360"/>
      </w:pPr>
      <w:rPr>
        <w:rFonts w:ascii="Courier New" w:hAnsi="Courier New" w:hint="default"/>
      </w:rPr>
    </w:lvl>
    <w:lvl w:ilvl="5" w:tplc="D83E44DE">
      <w:start w:val="1"/>
      <w:numFmt w:val="bullet"/>
      <w:lvlText w:val=""/>
      <w:lvlJc w:val="left"/>
      <w:pPr>
        <w:ind w:left="4320" w:hanging="360"/>
      </w:pPr>
      <w:rPr>
        <w:rFonts w:ascii="Wingdings" w:hAnsi="Wingdings" w:hint="default"/>
      </w:rPr>
    </w:lvl>
    <w:lvl w:ilvl="6" w:tplc="4DD2EE6A">
      <w:start w:val="1"/>
      <w:numFmt w:val="bullet"/>
      <w:lvlText w:val=""/>
      <w:lvlJc w:val="left"/>
      <w:pPr>
        <w:ind w:left="5040" w:hanging="360"/>
      </w:pPr>
      <w:rPr>
        <w:rFonts w:ascii="Symbol" w:hAnsi="Symbol" w:hint="default"/>
      </w:rPr>
    </w:lvl>
    <w:lvl w:ilvl="7" w:tplc="ED1861B6">
      <w:start w:val="1"/>
      <w:numFmt w:val="bullet"/>
      <w:lvlText w:val="o"/>
      <w:lvlJc w:val="left"/>
      <w:pPr>
        <w:ind w:left="5760" w:hanging="360"/>
      </w:pPr>
      <w:rPr>
        <w:rFonts w:ascii="Courier New" w:hAnsi="Courier New" w:hint="default"/>
      </w:rPr>
    </w:lvl>
    <w:lvl w:ilvl="8" w:tplc="00DA1C94">
      <w:start w:val="1"/>
      <w:numFmt w:val="bullet"/>
      <w:lvlText w:val=""/>
      <w:lvlJc w:val="left"/>
      <w:pPr>
        <w:ind w:left="6480" w:hanging="360"/>
      </w:pPr>
      <w:rPr>
        <w:rFonts w:ascii="Wingdings" w:hAnsi="Wingdings" w:hint="default"/>
      </w:rPr>
    </w:lvl>
  </w:abstractNum>
  <w:abstractNum w:abstractNumId="11" w15:restartNumberingAfterBreak="0">
    <w:nsid w:val="717976DE"/>
    <w:multiLevelType w:val="hybridMultilevel"/>
    <w:tmpl w:val="6F5A27C2"/>
    <w:lvl w:ilvl="0" w:tplc="52528D54">
      <w:numFmt w:val="bullet"/>
      <w:lvlText w:val="-"/>
      <w:lvlJc w:val="left"/>
      <w:pPr>
        <w:ind w:left="720" w:hanging="360"/>
      </w:pPr>
      <w:rPr>
        <w:rFonts w:ascii="Calibri Light" w:eastAsia="Arial"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951851"/>
    <w:multiLevelType w:val="hybridMultilevel"/>
    <w:tmpl w:val="57E42336"/>
    <w:lvl w:ilvl="0" w:tplc="D946DE28">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0"/>
  </w:num>
  <w:num w:numId="4">
    <w:abstractNumId w:val="8"/>
  </w:num>
  <w:num w:numId="5">
    <w:abstractNumId w:val="7"/>
  </w:num>
  <w:num w:numId="6">
    <w:abstractNumId w:val="5"/>
  </w:num>
  <w:num w:numId="7">
    <w:abstractNumId w:val="9"/>
  </w:num>
  <w:num w:numId="8">
    <w:abstractNumId w:val="2"/>
  </w:num>
  <w:num w:numId="9">
    <w:abstractNumId w:val="0"/>
  </w:num>
  <w:num w:numId="10">
    <w:abstractNumId w:val="6"/>
  </w:num>
  <w:num w:numId="11">
    <w:abstractNumId w:val="4"/>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960D4D1"/>
    <w:rsid w:val="0000358B"/>
    <w:rsid w:val="00005AE5"/>
    <w:rsid w:val="00025FCA"/>
    <w:rsid w:val="00026448"/>
    <w:rsid w:val="0002724D"/>
    <w:rsid w:val="0003513C"/>
    <w:rsid w:val="00042C6F"/>
    <w:rsid w:val="00050DB4"/>
    <w:rsid w:val="00051475"/>
    <w:rsid w:val="00057AC3"/>
    <w:rsid w:val="00075086"/>
    <w:rsid w:val="00075259"/>
    <w:rsid w:val="00076D3A"/>
    <w:rsid w:val="00090286"/>
    <w:rsid w:val="0009090E"/>
    <w:rsid w:val="0009270B"/>
    <w:rsid w:val="000961C0"/>
    <w:rsid w:val="000A3766"/>
    <w:rsid w:val="000A6952"/>
    <w:rsid w:val="000A6BE8"/>
    <w:rsid w:val="000B2245"/>
    <w:rsid w:val="000C0BDF"/>
    <w:rsid w:val="000C3B9C"/>
    <w:rsid w:val="000D40C0"/>
    <w:rsid w:val="000D7CDE"/>
    <w:rsid w:val="000E4E1B"/>
    <w:rsid w:val="000E56F5"/>
    <w:rsid w:val="000E6134"/>
    <w:rsid w:val="000F773F"/>
    <w:rsid w:val="00110903"/>
    <w:rsid w:val="00115CE9"/>
    <w:rsid w:val="00124959"/>
    <w:rsid w:val="00132821"/>
    <w:rsid w:val="00144793"/>
    <w:rsid w:val="00144A6E"/>
    <w:rsid w:val="00157CBF"/>
    <w:rsid w:val="00160E64"/>
    <w:rsid w:val="00165DCF"/>
    <w:rsid w:val="0016649A"/>
    <w:rsid w:val="00166839"/>
    <w:rsid w:val="00171951"/>
    <w:rsid w:val="00174C8C"/>
    <w:rsid w:val="001753D0"/>
    <w:rsid w:val="00182C4C"/>
    <w:rsid w:val="001869D3"/>
    <w:rsid w:val="00187EC6"/>
    <w:rsid w:val="00187FCD"/>
    <w:rsid w:val="001A11E5"/>
    <w:rsid w:val="001A27A4"/>
    <w:rsid w:val="001A797E"/>
    <w:rsid w:val="001B4D53"/>
    <w:rsid w:val="001C06FC"/>
    <w:rsid w:val="001C7784"/>
    <w:rsid w:val="001D29E9"/>
    <w:rsid w:val="001D4748"/>
    <w:rsid w:val="001D6185"/>
    <w:rsid w:val="001D7842"/>
    <w:rsid w:val="001D79B2"/>
    <w:rsid w:val="001F5DB6"/>
    <w:rsid w:val="001FA46D"/>
    <w:rsid w:val="002073E4"/>
    <w:rsid w:val="00210CC0"/>
    <w:rsid w:val="00215217"/>
    <w:rsid w:val="00220498"/>
    <w:rsid w:val="0022138C"/>
    <w:rsid w:val="002224D8"/>
    <w:rsid w:val="00230174"/>
    <w:rsid w:val="00233837"/>
    <w:rsid w:val="00240B1A"/>
    <w:rsid w:val="00240BD5"/>
    <w:rsid w:val="0024221E"/>
    <w:rsid w:val="002457C5"/>
    <w:rsid w:val="002544C8"/>
    <w:rsid w:val="002664EF"/>
    <w:rsid w:val="002709D6"/>
    <w:rsid w:val="0027111F"/>
    <w:rsid w:val="00271155"/>
    <w:rsid w:val="00272E38"/>
    <w:rsid w:val="00274228"/>
    <w:rsid w:val="002757AF"/>
    <w:rsid w:val="002A0687"/>
    <w:rsid w:val="002A5502"/>
    <w:rsid w:val="002A62D9"/>
    <w:rsid w:val="002A7781"/>
    <w:rsid w:val="002B0110"/>
    <w:rsid w:val="002B0382"/>
    <w:rsid w:val="002B0F98"/>
    <w:rsid w:val="002B3CDE"/>
    <w:rsid w:val="002B4F3D"/>
    <w:rsid w:val="002B7539"/>
    <w:rsid w:val="002C3221"/>
    <w:rsid w:val="002E6B06"/>
    <w:rsid w:val="002F5A5C"/>
    <w:rsid w:val="002F7148"/>
    <w:rsid w:val="00300A93"/>
    <w:rsid w:val="0030362C"/>
    <w:rsid w:val="003175C6"/>
    <w:rsid w:val="00321EF9"/>
    <w:rsid w:val="00323750"/>
    <w:rsid w:val="00324DEB"/>
    <w:rsid w:val="00331A61"/>
    <w:rsid w:val="003334E7"/>
    <w:rsid w:val="003348D6"/>
    <w:rsid w:val="0034407D"/>
    <w:rsid w:val="00362125"/>
    <w:rsid w:val="003629BC"/>
    <w:rsid w:val="00392DF7"/>
    <w:rsid w:val="003A1E25"/>
    <w:rsid w:val="003A2041"/>
    <w:rsid w:val="003B2D6B"/>
    <w:rsid w:val="003D3A18"/>
    <w:rsid w:val="003E58EC"/>
    <w:rsid w:val="003E5E81"/>
    <w:rsid w:val="003F2CDC"/>
    <w:rsid w:val="003F3BB0"/>
    <w:rsid w:val="004077B4"/>
    <w:rsid w:val="00411202"/>
    <w:rsid w:val="00436210"/>
    <w:rsid w:val="004413A3"/>
    <w:rsid w:val="00444827"/>
    <w:rsid w:val="00445FA6"/>
    <w:rsid w:val="004473CD"/>
    <w:rsid w:val="004530C1"/>
    <w:rsid w:val="00455C0D"/>
    <w:rsid w:val="0046259E"/>
    <w:rsid w:val="00462FFC"/>
    <w:rsid w:val="00463FB7"/>
    <w:rsid w:val="00464667"/>
    <w:rsid w:val="004855E7"/>
    <w:rsid w:val="00486886"/>
    <w:rsid w:val="00494102"/>
    <w:rsid w:val="004A0F68"/>
    <w:rsid w:val="004A32CA"/>
    <w:rsid w:val="004B22BF"/>
    <w:rsid w:val="004B4EC2"/>
    <w:rsid w:val="004B6051"/>
    <w:rsid w:val="004C0A6E"/>
    <w:rsid w:val="004C406F"/>
    <w:rsid w:val="004D242B"/>
    <w:rsid w:val="004D7B59"/>
    <w:rsid w:val="004E6E2B"/>
    <w:rsid w:val="004F191F"/>
    <w:rsid w:val="004F356B"/>
    <w:rsid w:val="005003A8"/>
    <w:rsid w:val="0050048B"/>
    <w:rsid w:val="00500E28"/>
    <w:rsid w:val="0050786C"/>
    <w:rsid w:val="00513F4F"/>
    <w:rsid w:val="00515318"/>
    <w:rsid w:val="005305C8"/>
    <w:rsid w:val="005359FE"/>
    <w:rsid w:val="00540E22"/>
    <w:rsid w:val="0054563D"/>
    <w:rsid w:val="005560D2"/>
    <w:rsid w:val="00557C22"/>
    <w:rsid w:val="00561DCC"/>
    <w:rsid w:val="00573AF9"/>
    <w:rsid w:val="00582253"/>
    <w:rsid w:val="00582A47"/>
    <w:rsid w:val="00587FFB"/>
    <w:rsid w:val="005A31D7"/>
    <w:rsid w:val="005A3A8E"/>
    <w:rsid w:val="005A5800"/>
    <w:rsid w:val="005A781A"/>
    <w:rsid w:val="005B54EE"/>
    <w:rsid w:val="005B57B9"/>
    <w:rsid w:val="005C2F6F"/>
    <w:rsid w:val="005C54C3"/>
    <w:rsid w:val="005D06D8"/>
    <w:rsid w:val="005D0F5E"/>
    <w:rsid w:val="005D1B49"/>
    <w:rsid w:val="005D46CA"/>
    <w:rsid w:val="005E0DB7"/>
    <w:rsid w:val="00600CFC"/>
    <w:rsid w:val="006078AC"/>
    <w:rsid w:val="00610C7F"/>
    <w:rsid w:val="00614E6A"/>
    <w:rsid w:val="00641644"/>
    <w:rsid w:val="0064399F"/>
    <w:rsid w:val="00651BF9"/>
    <w:rsid w:val="00655487"/>
    <w:rsid w:val="00656462"/>
    <w:rsid w:val="006615C7"/>
    <w:rsid w:val="006628B7"/>
    <w:rsid w:val="00667B91"/>
    <w:rsid w:val="00667EF7"/>
    <w:rsid w:val="00670D26"/>
    <w:rsid w:val="0068441F"/>
    <w:rsid w:val="006969B9"/>
    <w:rsid w:val="006A3431"/>
    <w:rsid w:val="006A6F83"/>
    <w:rsid w:val="006A706C"/>
    <w:rsid w:val="006B1FDB"/>
    <w:rsid w:val="006B2E6F"/>
    <w:rsid w:val="006B7A77"/>
    <w:rsid w:val="006C1C93"/>
    <w:rsid w:val="006C238E"/>
    <w:rsid w:val="006C7454"/>
    <w:rsid w:val="006D0736"/>
    <w:rsid w:val="006D58F8"/>
    <w:rsid w:val="006E4FDF"/>
    <w:rsid w:val="006E58EE"/>
    <w:rsid w:val="006F045E"/>
    <w:rsid w:val="006F0FC7"/>
    <w:rsid w:val="007014B6"/>
    <w:rsid w:val="00702938"/>
    <w:rsid w:val="007101FB"/>
    <w:rsid w:val="007223BE"/>
    <w:rsid w:val="00731DB6"/>
    <w:rsid w:val="00734E2E"/>
    <w:rsid w:val="00744FBD"/>
    <w:rsid w:val="007458AA"/>
    <w:rsid w:val="00753F3E"/>
    <w:rsid w:val="007546BB"/>
    <w:rsid w:val="0075776A"/>
    <w:rsid w:val="007642E0"/>
    <w:rsid w:val="007671DC"/>
    <w:rsid w:val="00784D7D"/>
    <w:rsid w:val="00793406"/>
    <w:rsid w:val="00794266"/>
    <w:rsid w:val="007A57AA"/>
    <w:rsid w:val="007B25A5"/>
    <w:rsid w:val="007B60A0"/>
    <w:rsid w:val="007C494F"/>
    <w:rsid w:val="007C66CA"/>
    <w:rsid w:val="007D4EE6"/>
    <w:rsid w:val="007D6763"/>
    <w:rsid w:val="007E4A76"/>
    <w:rsid w:val="007E50D8"/>
    <w:rsid w:val="00803480"/>
    <w:rsid w:val="0080413D"/>
    <w:rsid w:val="008112E1"/>
    <w:rsid w:val="00812B3C"/>
    <w:rsid w:val="00827458"/>
    <w:rsid w:val="008427DD"/>
    <w:rsid w:val="00843297"/>
    <w:rsid w:val="00847FCE"/>
    <w:rsid w:val="00851B61"/>
    <w:rsid w:val="00854644"/>
    <w:rsid w:val="00854A47"/>
    <w:rsid w:val="00854BB4"/>
    <w:rsid w:val="00861520"/>
    <w:rsid w:val="00861C28"/>
    <w:rsid w:val="00873B6A"/>
    <w:rsid w:val="00880C40"/>
    <w:rsid w:val="00884111"/>
    <w:rsid w:val="00887B9A"/>
    <w:rsid w:val="00890BA9"/>
    <w:rsid w:val="00893CDB"/>
    <w:rsid w:val="008949C0"/>
    <w:rsid w:val="00894D36"/>
    <w:rsid w:val="008B4935"/>
    <w:rsid w:val="008C14C3"/>
    <w:rsid w:val="008C477D"/>
    <w:rsid w:val="008D15E2"/>
    <w:rsid w:val="008D2462"/>
    <w:rsid w:val="008E0225"/>
    <w:rsid w:val="008E3159"/>
    <w:rsid w:val="008E3406"/>
    <w:rsid w:val="008E5EE9"/>
    <w:rsid w:val="008F2B7E"/>
    <w:rsid w:val="008F7649"/>
    <w:rsid w:val="0090622C"/>
    <w:rsid w:val="009154E1"/>
    <w:rsid w:val="00917312"/>
    <w:rsid w:val="0092651F"/>
    <w:rsid w:val="00931928"/>
    <w:rsid w:val="00944A30"/>
    <w:rsid w:val="00954065"/>
    <w:rsid w:val="0096007E"/>
    <w:rsid w:val="009A6BB5"/>
    <w:rsid w:val="009C4884"/>
    <w:rsid w:val="009C4DCA"/>
    <w:rsid w:val="009D3D57"/>
    <w:rsid w:val="009D6BF9"/>
    <w:rsid w:val="00A03CCA"/>
    <w:rsid w:val="00A05D97"/>
    <w:rsid w:val="00A07ADF"/>
    <w:rsid w:val="00A22485"/>
    <w:rsid w:val="00A23156"/>
    <w:rsid w:val="00A27DE8"/>
    <w:rsid w:val="00A34F5C"/>
    <w:rsid w:val="00A45B24"/>
    <w:rsid w:val="00A52556"/>
    <w:rsid w:val="00A543A8"/>
    <w:rsid w:val="00A54E05"/>
    <w:rsid w:val="00A5659E"/>
    <w:rsid w:val="00A60FF4"/>
    <w:rsid w:val="00A6459A"/>
    <w:rsid w:val="00A66791"/>
    <w:rsid w:val="00A71908"/>
    <w:rsid w:val="00A7288E"/>
    <w:rsid w:val="00A73460"/>
    <w:rsid w:val="00A73D24"/>
    <w:rsid w:val="00A74906"/>
    <w:rsid w:val="00A766C9"/>
    <w:rsid w:val="00A7755A"/>
    <w:rsid w:val="00A839E1"/>
    <w:rsid w:val="00A906CF"/>
    <w:rsid w:val="00AA46F1"/>
    <w:rsid w:val="00AB19A4"/>
    <w:rsid w:val="00AB1B9B"/>
    <w:rsid w:val="00AB463E"/>
    <w:rsid w:val="00AB52A9"/>
    <w:rsid w:val="00AC5420"/>
    <w:rsid w:val="00AF1E2C"/>
    <w:rsid w:val="00B01DA5"/>
    <w:rsid w:val="00B22905"/>
    <w:rsid w:val="00B33C6D"/>
    <w:rsid w:val="00B40968"/>
    <w:rsid w:val="00B4324B"/>
    <w:rsid w:val="00B6032D"/>
    <w:rsid w:val="00B61A02"/>
    <w:rsid w:val="00B624C1"/>
    <w:rsid w:val="00B65380"/>
    <w:rsid w:val="00B65E80"/>
    <w:rsid w:val="00B66B13"/>
    <w:rsid w:val="00B71004"/>
    <w:rsid w:val="00B77643"/>
    <w:rsid w:val="00B85D2F"/>
    <w:rsid w:val="00B866C3"/>
    <w:rsid w:val="00B90EE0"/>
    <w:rsid w:val="00B938C8"/>
    <w:rsid w:val="00B93A6E"/>
    <w:rsid w:val="00B93D6E"/>
    <w:rsid w:val="00B96EDB"/>
    <w:rsid w:val="00BA3245"/>
    <w:rsid w:val="00BA6C8C"/>
    <w:rsid w:val="00BB10DD"/>
    <w:rsid w:val="00BB2061"/>
    <w:rsid w:val="00BB59B3"/>
    <w:rsid w:val="00BF3457"/>
    <w:rsid w:val="00C070E7"/>
    <w:rsid w:val="00C07D09"/>
    <w:rsid w:val="00C14920"/>
    <w:rsid w:val="00C16296"/>
    <w:rsid w:val="00C27F26"/>
    <w:rsid w:val="00C3287C"/>
    <w:rsid w:val="00C336B6"/>
    <w:rsid w:val="00C37272"/>
    <w:rsid w:val="00C43BB9"/>
    <w:rsid w:val="00C45BF0"/>
    <w:rsid w:val="00C470B8"/>
    <w:rsid w:val="00C70532"/>
    <w:rsid w:val="00C716A9"/>
    <w:rsid w:val="00C7785B"/>
    <w:rsid w:val="00C92902"/>
    <w:rsid w:val="00CA0C9F"/>
    <w:rsid w:val="00CA10BF"/>
    <w:rsid w:val="00CA52C4"/>
    <w:rsid w:val="00CB1554"/>
    <w:rsid w:val="00CB2DCE"/>
    <w:rsid w:val="00CB3A43"/>
    <w:rsid w:val="00CB5C5A"/>
    <w:rsid w:val="00CC3063"/>
    <w:rsid w:val="00CD3792"/>
    <w:rsid w:val="00CE101B"/>
    <w:rsid w:val="00CF12C3"/>
    <w:rsid w:val="00CF597B"/>
    <w:rsid w:val="00D00E5E"/>
    <w:rsid w:val="00D01EFC"/>
    <w:rsid w:val="00D066E0"/>
    <w:rsid w:val="00D164B2"/>
    <w:rsid w:val="00D17713"/>
    <w:rsid w:val="00D27FAC"/>
    <w:rsid w:val="00D33FAC"/>
    <w:rsid w:val="00D35404"/>
    <w:rsid w:val="00D42447"/>
    <w:rsid w:val="00D434C9"/>
    <w:rsid w:val="00D43C18"/>
    <w:rsid w:val="00D43F0E"/>
    <w:rsid w:val="00D44791"/>
    <w:rsid w:val="00D47697"/>
    <w:rsid w:val="00D7711B"/>
    <w:rsid w:val="00D81BC6"/>
    <w:rsid w:val="00D8660F"/>
    <w:rsid w:val="00D9102D"/>
    <w:rsid w:val="00DA34C0"/>
    <w:rsid w:val="00DA6FCB"/>
    <w:rsid w:val="00DB2043"/>
    <w:rsid w:val="00DD0931"/>
    <w:rsid w:val="00DD3B54"/>
    <w:rsid w:val="00DD740E"/>
    <w:rsid w:val="00DE3D05"/>
    <w:rsid w:val="00DF6141"/>
    <w:rsid w:val="00DFDE1D"/>
    <w:rsid w:val="00E078BC"/>
    <w:rsid w:val="00E12A08"/>
    <w:rsid w:val="00E14CF3"/>
    <w:rsid w:val="00E2023E"/>
    <w:rsid w:val="00E265DE"/>
    <w:rsid w:val="00E26961"/>
    <w:rsid w:val="00E29FA5"/>
    <w:rsid w:val="00E31FC9"/>
    <w:rsid w:val="00E34498"/>
    <w:rsid w:val="00E35D70"/>
    <w:rsid w:val="00E477F4"/>
    <w:rsid w:val="00E524C9"/>
    <w:rsid w:val="00E54099"/>
    <w:rsid w:val="00E77DA0"/>
    <w:rsid w:val="00E80AD0"/>
    <w:rsid w:val="00E81BE5"/>
    <w:rsid w:val="00E82F27"/>
    <w:rsid w:val="00E90BCA"/>
    <w:rsid w:val="00E922AA"/>
    <w:rsid w:val="00EA08BA"/>
    <w:rsid w:val="00EA0BF4"/>
    <w:rsid w:val="00EA11E0"/>
    <w:rsid w:val="00EA3F5C"/>
    <w:rsid w:val="00EA640E"/>
    <w:rsid w:val="00EB0260"/>
    <w:rsid w:val="00EB0DC2"/>
    <w:rsid w:val="00EB2D2B"/>
    <w:rsid w:val="00EB694E"/>
    <w:rsid w:val="00ED069D"/>
    <w:rsid w:val="00ED20F9"/>
    <w:rsid w:val="00ED5680"/>
    <w:rsid w:val="00ED5C1C"/>
    <w:rsid w:val="00EE1BC0"/>
    <w:rsid w:val="00EE2758"/>
    <w:rsid w:val="00EE749B"/>
    <w:rsid w:val="00EF03AA"/>
    <w:rsid w:val="00EF7C70"/>
    <w:rsid w:val="00F112E5"/>
    <w:rsid w:val="00F123E5"/>
    <w:rsid w:val="00F13A02"/>
    <w:rsid w:val="00F26980"/>
    <w:rsid w:val="00F34D6F"/>
    <w:rsid w:val="00F410D5"/>
    <w:rsid w:val="00F4392F"/>
    <w:rsid w:val="00F43AD4"/>
    <w:rsid w:val="00F45B0C"/>
    <w:rsid w:val="00F471B1"/>
    <w:rsid w:val="00F553E6"/>
    <w:rsid w:val="00F56358"/>
    <w:rsid w:val="00F60262"/>
    <w:rsid w:val="00F62D5A"/>
    <w:rsid w:val="00F65390"/>
    <w:rsid w:val="00F74F67"/>
    <w:rsid w:val="00F778F6"/>
    <w:rsid w:val="00F8091C"/>
    <w:rsid w:val="00F84BB0"/>
    <w:rsid w:val="00F97F6F"/>
    <w:rsid w:val="00FA0597"/>
    <w:rsid w:val="00FA580D"/>
    <w:rsid w:val="00FA661B"/>
    <w:rsid w:val="00FC6CCA"/>
    <w:rsid w:val="00FD192E"/>
    <w:rsid w:val="00FE5C06"/>
    <w:rsid w:val="00FE6FA0"/>
    <w:rsid w:val="00FF1848"/>
    <w:rsid w:val="00FF3069"/>
    <w:rsid w:val="00FF44CF"/>
    <w:rsid w:val="00FF5323"/>
    <w:rsid w:val="00FF54BB"/>
    <w:rsid w:val="00FF7286"/>
    <w:rsid w:val="010DE62C"/>
    <w:rsid w:val="013AB965"/>
    <w:rsid w:val="013C3261"/>
    <w:rsid w:val="0155739F"/>
    <w:rsid w:val="01BB74CE"/>
    <w:rsid w:val="01FCBA60"/>
    <w:rsid w:val="0212B71D"/>
    <w:rsid w:val="021A7B07"/>
    <w:rsid w:val="028CC118"/>
    <w:rsid w:val="02BF5636"/>
    <w:rsid w:val="02F5A67E"/>
    <w:rsid w:val="031B5D0F"/>
    <w:rsid w:val="03671A8B"/>
    <w:rsid w:val="0368FCB0"/>
    <w:rsid w:val="03AE187F"/>
    <w:rsid w:val="03C33FC2"/>
    <w:rsid w:val="040220CB"/>
    <w:rsid w:val="044A4871"/>
    <w:rsid w:val="04679E2D"/>
    <w:rsid w:val="0488C6A2"/>
    <w:rsid w:val="04AA6A0D"/>
    <w:rsid w:val="04AAF25B"/>
    <w:rsid w:val="04B1F1DA"/>
    <w:rsid w:val="04FCCF03"/>
    <w:rsid w:val="0553B61E"/>
    <w:rsid w:val="059DF12C"/>
    <w:rsid w:val="05C04246"/>
    <w:rsid w:val="05D8AFA8"/>
    <w:rsid w:val="0617461A"/>
    <w:rsid w:val="0638288E"/>
    <w:rsid w:val="06934930"/>
    <w:rsid w:val="069D5323"/>
    <w:rsid w:val="06A660D4"/>
    <w:rsid w:val="06B0AA89"/>
    <w:rsid w:val="06EFF819"/>
    <w:rsid w:val="072C07F5"/>
    <w:rsid w:val="074BF357"/>
    <w:rsid w:val="074DBE4F"/>
    <w:rsid w:val="07888A78"/>
    <w:rsid w:val="078FEE27"/>
    <w:rsid w:val="07A26E46"/>
    <w:rsid w:val="07C2753A"/>
    <w:rsid w:val="07FF5920"/>
    <w:rsid w:val="0837D54B"/>
    <w:rsid w:val="0870441A"/>
    <w:rsid w:val="0884193F"/>
    <w:rsid w:val="088B56E0"/>
    <w:rsid w:val="08A4A255"/>
    <w:rsid w:val="08B3ACE1"/>
    <w:rsid w:val="08D8A2DB"/>
    <w:rsid w:val="08E9CCB5"/>
    <w:rsid w:val="08F5716B"/>
    <w:rsid w:val="090ECB23"/>
    <w:rsid w:val="096384DE"/>
    <w:rsid w:val="09894940"/>
    <w:rsid w:val="09C9B30D"/>
    <w:rsid w:val="0A127820"/>
    <w:rsid w:val="0A66D71F"/>
    <w:rsid w:val="0A683A32"/>
    <w:rsid w:val="0AC27314"/>
    <w:rsid w:val="0AD4DB73"/>
    <w:rsid w:val="0ADFF11A"/>
    <w:rsid w:val="0AF05C3C"/>
    <w:rsid w:val="0B05C1EB"/>
    <w:rsid w:val="0B1D9257"/>
    <w:rsid w:val="0B45304D"/>
    <w:rsid w:val="0B466198"/>
    <w:rsid w:val="0B56FF99"/>
    <w:rsid w:val="0B5EBF26"/>
    <w:rsid w:val="0B6D8E7E"/>
    <w:rsid w:val="0B81ADB1"/>
    <w:rsid w:val="0BC3693C"/>
    <w:rsid w:val="0C10439D"/>
    <w:rsid w:val="0C2322A1"/>
    <w:rsid w:val="0C437156"/>
    <w:rsid w:val="0C4C0861"/>
    <w:rsid w:val="0C5BD8AC"/>
    <w:rsid w:val="0C838704"/>
    <w:rsid w:val="0C8A459D"/>
    <w:rsid w:val="0CCC983F"/>
    <w:rsid w:val="0CFA8F87"/>
    <w:rsid w:val="0D2ADD3C"/>
    <w:rsid w:val="0D6374AA"/>
    <w:rsid w:val="0DA88630"/>
    <w:rsid w:val="0DCD3D79"/>
    <w:rsid w:val="0DCF73BF"/>
    <w:rsid w:val="0DE14F23"/>
    <w:rsid w:val="0E15733D"/>
    <w:rsid w:val="0E190847"/>
    <w:rsid w:val="0E36F601"/>
    <w:rsid w:val="0E80CF79"/>
    <w:rsid w:val="0E89C932"/>
    <w:rsid w:val="0E916758"/>
    <w:rsid w:val="0EA6F234"/>
    <w:rsid w:val="0EDF859E"/>
    <w:rsid w:val="0F75BC44"/>
    <w:rsid w:val="0FACA3A7"/>
    <w:rsid w:val="111DA810"/>
    <w:rsid w:val="113B71D7"/>
    <w:rsid w:val="1165F7AF"/>
    <w:rsid w:val="116E96C3"/>
    <w:rsid w:val="11CDA304"/>
    <w:rsid w:val="11F615CD"/>
    <w:rsid w:val="11FE3C23"/>
    <w:rsid w:val="12348A70"/>
    <w:rsid w:val="12AC332E"/>
    <w:rsid w:val="12B69D6A"/>
    <w:rsid w:val="12C55524"/>
    <w:rsid w:val="12F3A4AD"/>
    <w:rsid w:val="13156B5F"/>
    <w:rsid w:val="131F3AEF"/>
    <w:rsid w:val="13351E7C"/>
    <w:rsid w:val="137932A8"/>
    <w:rsid w:val="1379D478"/>
    <w:rsid w:val="1383A320"/>
    <w:rsid w:val="14365262"/>
    <w:rsid w:val="14612585"/>
    <w:rsid w:val="14B3DE45"/>
    <w:rsid w:val="14E46DD3"/>
    <w:rsid w:val="154EF561"/>
    <w:rsid w:val="157184EA"/>
    <w:rsid w:val="157278ED"/>
    <w:rsid w:val="158B05CA"/>
    <w:rsid w:val="159BA130"/>
    <w:rsid w:val="159C4336"/>
    <w:rsid w:val="15AD1E63"/>
    <w:rsid w:val="15C3EF85"/>
    <w:rsid w:val="15C665EE"/>
    <w:rsid w:val="15E7E20B"/>
    <w:rsid w:val="160515A6"/>
    <w:rsid w:val="162E7B6B"/>
    <w:rsid w:val="163D05A6"/>
    <w:rsid w:val="164AB7FA"/>
    <w:rsid w:val="16632B86"/>
    <w:rsid w:val="16667592"/>
    <w:rsid w:val="1702D36D"/>
    <w:rsid w:val="172F2B4D"/>
    <w:rsid w:val="179A2A5D"/>
    <w:rsid w:val="17B7B58C"/>
    <w:rsid w:val="17DE7ACB"/>
    <w:rsid w:val="17FEFBE7"/>
    <w:rsid w:val="186AE468"/>
    <w:rsid w:val="18A925AC"/>
    <w:rsid w:val="18A9D9CA"/>
    <w:rsid w:val="18D9B3E5"/>
    <w:rsid w:val="18EBD779"/>
    <w:rsid w:val="18FF9EDB"/>
    <w:rsid w:val="196161C4"/>
    <w:rsid w:val="196F9657"/>
    <w:rsid w:val="197238D8"/>
    <w:rsid w:val="19D7B1B0"/>
    <w:rsid w:val="1A17B881"/>
    <w:rsid w:val="1A1949D3"/>
    <w:rsid w:val="1A24D507"/>
    <w:rsid w:val="1A40DABA"/>
    <w:rsid w:val="1A4748E0"/>
    <w:rsid w:val="1A8C1A13"/>
    <w:rsid w:val="1AAB01A4"/>
    <w:rsid w:val="1AB1EEFF"/>
    <w:rsid w:val="1AB86EEB"/>
    <w:rsid w:val="1AC4CBDC"/>
    <w:rsid w:val="1AFB0D12"/>
    <w:rsid w:val="1B0E1863"/>
    <w:rsid w:val="1B12C2F7"/>
    <w:rsid w:val="1B4C8186"/>
    <w:rsid w:val="1B51240A"/>
    <w:rsid w:val="1B6869DF"/>
    <w:rsid w:val="1B9E419D"/>
    <w:rsid w:val="1B9F5142"/>
    <w:rsid w:val="1BA4E049"/>
    <w:rsid w:val="1BE9E1A9"/>
    <w:rsid w:val="1C6132EF"/>
    <w:rsid w:val="1C931ECD"/>
    <w:rsid w:val="1C938E7E"/>
    <w:rsid w:val="1D043A40"/>
    <w:rsid w:val="1D17AF37"/>
    <w:rsid w:val="1D1AF50D"/>
    <w:rsid w:val="1D77E569"/>
    <w:rsid w:val="1D7D4AED"/>
    <w:rsid w:val="1DC5DDFB"/>
    <w:rsid w:val="1DC605BA"/>
    <w:rsid w:val="1DFD5307"/>
    <w:rsid w:val="1E37E438"/>
    <w:rsid w:val="1E53BBE8"/>
    <w:rsid w:val="1E75C629"/>
    <w:rsid w:val="1E88C4CC"/>
    <w:rsid w:val="1EAB22D3"/>
    <w:rsid w:val="1EDC810B"/>
    <w:rsid w:val="1EEAD236"/>
    <w:rsid w:val="1EFE161B"/>
    <w:rsid w:val="1F08503C"/>
    <w:rsid w:val="1F15F99A"/>
    <w:rsid w:val="1F232514"/>
    <w:rsid w:val="1F65F5AF"/>
    <w:rsid w:val="1F7F4D03"/>
    <w:rsid w:val="1F839EA0"/>
    <w:rsid w:val="1FDEBE83"/>
    <w:rsid w:val="20256512"/>
    <w:rsid w:val="206AB086"/>
    <w:rsid w:val="217DAF10"/>
    <w:rsid w:val="218D7161"/>
    <w:rsid w:val="21B3EBD5"/>
    <w:rsid w:val="21DAD618"/>
    <w:rsid w:val="2233509C"/>
    <w:rsid w:val="2264FBAB"/>
    <w:rsid w:val="229F5E7C"/>
    <w:rsid w:val="22ABFA87"/>
    <w:rsid w:val="22B782BE"/>
    <w:rsid w:val="22CB6E56"/>
    <w:rsid w:val="232E79E9"/>
    <w:rsid w:val="236D1C2A"/>
    <w:rsid w:val="2394DB26"/>
    <w:rsid w:val="23B45DA5"/>
    <w:rsid w:val="23C1EE3D"/>
    <w:rsid w:val="23F62344"/>
    <w:rsid w:val="23FC9F59"/>
    <w:rsid w:val="240CED3B"/>
    <w:rsid w:val="24351F7F"/>
    <w:rsid w:val="24439E36"/>
    <w:rsid w:val="2484FDBD"/>
    <w:rsid w:val="249BC839"/>
    <w:rsid w:val="249DB89E"/>
    <w:rsid w:val="24A2BE51"/>
    <w:rsid w:val="24A8FECF"/>
    <w:rsid w:val="251B34BF"/>
    <w:rsid w:val="251FFA5B"/>
    <w:rsid w:val="253AB610"/>
    <w:rsid w:val="25628004"/>
    <w:rsid w:val="2591A3A8"/>
    <w:rsid w:val="25B2514B"/>
    <w:rsid w:val="25C95429"/>
    <w:rsid w:val="25E3B163"/>
    <w:rsid w:val="25FAFAF4"/>
    <w:rsid w:val="26817139"/>
    <w:rsid w:val="2686A724"/>
    <w:rsid w:val="26C9D89A"/>
    <w:rsid w:val="2742F814"/>
    <w:rsid w:val="27DD404C"/>
    <w:rsid w:val="27ED234D"/>
    <w:rsid w:val="28671465"/>
    <w:rsid w:val="28FD14F1"/>
    <w:rsid w:val="294A7DE3"/>
    <w:rsid w:val="295A8A35"/>
    <w:rsid w:val="2A2205E3"/>
    <w:rsid w:val="2A272138"/>
    <w:rsid w:val="2A325402"/>
    <w:rsid w:val="2B30ACAE"/>
    <w:rsid w:val="2B513A35"/>
    <w:rsid w:val="2B5F8D1F"/>
    <w:rsid w:val="2BE2B106"/>
    <w:rsid w:val="2BE849AF"/>
    <w:rsid w:val="2C1F426D"/>
    <w:rsid w:val="2C311D57"/>
    <w:rsid w:val="2CC0C3FF"/>
    <w:rsid w:val="2D40B916"/>
    <w:rsid w:val="2D511917"/>
    <w:rsid w:val="2D596443"/>
    <w:rsid w:val="2D6E7C3F"/>
    <w:rsid w:val="2D7C26CA"/>
    <w:rsid w:val="2D9F30D5"/>
    <w:rsid w:val="2E01140B"/>
    <w:rsid w:val="2E02D3F8"/>
    <w:rsid w:val="2E0E20FD"/>
    <w:rsid w:val="2E28C194"/>
    <w:rsid w:val="2E3E1673"/>
    <w:rsid w:val="2E518B9A"/>
    <w:rsid w:val="2E6E094D"/>
    <w:rsid w:val="2E766698"/>
    <w:rsid w:val="2E85ADA4"/>
    <w:rsid w:val="2EAAF7A5"/>
    <w:rsid w:val="2EBC3268"/>
    <w:rsid w:val="2EC7D301"/>
    <w:rsid w:val="2EE05C0C"/>
    <w:rsid w:val="2FDD3123"/>
    <w:rsid w:val="302DDA96"/>
    <w:rsid w:val="303719A1"/>
    <w:rsid w:val="3040A1E3"/>
    <w:rsid w:val="3048BAC4"/>
    <w:rsid w:val="306090BD"/>
    <w:rsid w:val="3070A71F"/>
    <w:rsid w:val="30C0D933"/>
    <w:rsid w:val="30CB846A"/>
    <w:rsid w:val="30FBEC64"/>
    <w:rsid w:val="312B6F8A"/>
    <w:rsid w:val="3137B194"/>
    <w:rsid w:val="313E6FCE"/>
    <w:rsid w:val="31D4327A"/>
    <w:rsid w:val="31E07756"/>
    <w:rsid w:val="31FEB6F6"/>
    <w:rsid w:val="3225B229"/>
    <w:rsid w:val="322DAA2C"/>
    <w:rsid w:val="326EC891"/>
    <w:rsid w:val="3285048F"/>
    <w:rsid w:val="32A3A334"/>
    <w:rsid w:val="32DCD05A"/>
    <w:rsid w:val="32FF5126"/>
    <w:rsid w:val="3344983F"/>
    <w:rsid w:val="337DD347"/>
    <w:rsid w:val="339B2B76"/>
    <w:rsid w:val="33CC6CF7"/>
    <w:rsid w:val="33F0510C"/>
    <w:rsid w:val="3403252C"/>
    <w:rsid w:val="34338D26"/>
    <w:rsid w:val="349EB8EF"/>
    <w:rsid w:val="34A08DAA"/>
    <w:rsid w:val="34D87B60"/>
    <w:rsid w:val="34FA2B37"/>
    <w:rsid w:val="3514A8ED"/>
    <w:rsid w:val="352AEFE5"/>
    <w:rsid w:val="3581C657"/>
    <w:rsid w:val="359EF58D"/>
    <w:rsid w:val="35A82C95"/>
    <w:rsid w:val="35FF7782"/>
    <w:rsid w:val="361B0DC2"/>
    <w:rsid w:val="3630C1F8"/>
    <w:rsid w:val="3636F1E8"/>
    <w:rsid w:val="364835E6"/>
    <w:rsid w:val="365B12A7"/>
    <w:rsid w:val="36C6C046"/>
    <w:rsid w:val="36D7EE8D"/>
    <w:rsid w:val="36E2BCE2"/>
    <w:rsid w:val="3727229F"/>
    <w:rsid w:val="37276F97"/>
    <w:rsid w:val="372ABF73"/>
    <w:rsid w:val="37335338"/>
    <w:rsid w:val="3741DE93"/>
    <w:rsid w:val="3757535E"/>
    <w:rsid w:val="37D204A2"/>
    <w:rsid w:val="37ED993C"/>
    <w:rsid w:val="38052833"/>
    <w:rsid w:val="3814FC73"/>
    <w:rsid w:val="383086E7"/>
    <w:rsid w:val="3882EF6F"/>
    <w:rsid w:val="388525B5"/>
    <w:rsid w:val="388D07F6"/>
    <w:rsid w:val="38D6964F"/>
    <w:rsid w:val="38F53782"/>
    <w:rsid w:val="390BAE5D"/>
    <w:rsid w:val="397E457D"/>
    <w:rsid w:val="398272DC"/>
    <w:rsid w:val="399427F2"/>
    <w:rsid w:val="39E15D0B"/>
    <w:rsid w:val="3A01DD2F"/>
    <w:rsid w:val="3A0412CD"/>
    <w:rsid w:val="3A65E713"/>
    <w:rsid w:val="3A83BD93"/>
    <w:rsid w:val="3A885122"/>
    <w:rsid w:val="3AA45317"/>
    <w:rsid w:val="3ADE93DA"/>
    <w:rsid w:val="3ADF6442"/>
    <w:rsid w:val="3B1D8EDB"/>
    <w:rsid w:val="3B1DD086"/>
    <w:rsid w:val="3B273005"/>
    <w:rsid w:val="3B4C8C55"/>
    <w:rsid w:val="3BE4FDA1"/>
    <w:rsid w:val="3BFE25FE"/>
    <w:rsid w:val="3C2F3C02"/>
    <w:rsid w:val="3C7A643B"/>
    <w:rsid w:val="3C83B2A0"/>
    <w:rsid w:val="3C8596E5"/>
    <w:rsid w:val="3CA00C4E"/>
    <w:rsid w:val="3CF6F5C9"/>
    <w:rsid w:val="3D244D1A"/>
    <w:rsid w:val="3D389316"/>
    <w:rsid w:val="3D544D2A"/>
    <w:rsid w:val="3D878C98"/>
    <w:rsid w:val="3D98FAFE"/>
    <w:rsid w:val="3D9D4CBC"/>
    <w:rsid w:val="3DC0191A"/>
    <w:rsid w:val="3DFE9113"/>
    <w:rsid w:val="3E050F0E"/>
    <w:rsid w:val="3E1D7DD0"/>
    <w:rsid w:val="3E1E2222"/>
    <w:rsid w:val="3E420F74"/>
    <w:rsid w:val="3E943FFF"/>
    <w:rsid w:val="3EC01D7B"/>
    <w:rsid w:val="3ED1D22B"/>
    <w:rsid w:val="3EFAD611"/>
    <w:rsid w:val="3F0A8B9A"/>
    <w:rsid w:val="3F1490E4"/>
    <w:rsid w:val="3F1526A3"/>
    <w:rsid w:val="3F3DFBC1"/>
    <w:rsid w:val="3F4EEB53"/>
    <w:rsid w:val="3F6DA208"/>
    <w:rsid w:val="3F77FDA9"/>
    <w:rsid w:val="3F8A27F3"/>
    <w:rsid w:val="3FD2524D"/>
    <w:rsid w:val="3FE07A9C"/>
    <w:rsid w:val="3FF5F90B"/>
    <w:rsid w:val="40399AC6"/>
    <w:rsid w:val="40770F3D"/>
    <w:rsid w:val="408C4BEA"/>
    <w:rsid w:val="40A886F6"/>
    <w:rsid w:val="40CC450A"/>
    <w:rsid w:val="40F7B9DC"/>
    <w:rsid w:val="41097269"/>
    <w:rsid w:val="412B171E"/>
    <w:rsid w:val="414D19F0"/>
    <w:rsid w:val="415E2889"/>
    <w:rsid w:val="4178426D"/>
    <w:rsid w:val="41811B87"/>
    <w:rsid w:val="418B8936"/>
    <w:rsid w:val="41C30741"/>
    <w:rsid w:val="41D92EB3"/>
    <w:rsid w:val="42660E43"/>
    <w:rsid w:val="427382A3"/>
    <w:rsid w:val="430CA941"/>
    <w:rsid w:val="431B0EA8"/>
    <w:rsid w:val="433E0443"/>
    <w:rsid w:val="439BE95A"/>
    <w:rsid w:val="440ED19B"/>
    <w:rsid w:val="44116CE4"/>
    <w:rsid w:val="443E1C84"/>
    <w:rsid w:val="44862E74"/>
    <w:rsid w:val="448B44DD"/>
    <w:rsid w:val="44908522"/>
    <w:rsid w:val="449BAC62"/>
    <w:rsid w:val="44BEC1DE"/>
    <w:rsid w:val="44CA82DE"/>
    <w:rsid w:val="44CB1990"/>
    <w:rsid w:val="44CF0661"/>
    <w:rsid w:val="44CF080C"/>
    <w:rsid w:val="44D7E414"/>
    <w:rsid w:val="44FAA803"/>
    <w:rsid w:val="451E599B"/>
    <w:rsid w:val="453D1DB5"/>
    <w:rsid w:val="453DBBC2"/>
    <w:rsid w:val="454B4605"/>
    <w:rsid w:val="459BE8AC"/>
    <w:rsid w:val="45C2DEDE"/>
    <w:rsid w:val="45C42890"/>
    <w:rsid w:val="45EA34A3"/>
    <w:rsid w:val="46166F0A"/>
    <w:rsid w:val="4634D6A2"/>
    <w:rsid w:val="46661E64"/>
    <w:rsid w:val="46777C60"/>
    <w:rsid w:val="46925D11"/>
    <w:rsid w:val="46CFB625"/>
    <w:rsid w:val="46EFBFA5"/>
    <w:rsid w:val="46F9C24E"/>
    <w:rsid w:val="4721E960"/>
    <w:rsid w:val="474533EF"/>
    <w:rsid w:val="4746725D"/>
    <w:rsid w:val="477260E8"/>
    <w:rsid w:val="47A4A6D9"/>
    <w:rsid w:val="47C19524"/>
    <w:rsid w:val="47D0A703"/>
    <w:rsid w:val="47DB747A"/>
    <w:rsid w:val="4821329C"/>
    <w:rsid w:val="48645D06"/>
    <w:rsid w:val="486510CC"/>
    <w:rsid w:val="48786E2F"/>
    <w:rsid w:val="487B8FF1"/>
    <w:rsid w:val="48D9499B"/>
    <w:rsid w:val="48DE8BC8"/>
    <w:rsid w:val="48E242BE"/>
    <w:rsid w:val="48E399EE"/>
    <w:rsid w:val="4905D90C"/>
    <w:rsid w:val="490DDF3A"/>
    <w:rsid w:val="4923EF61"/>
    <w:rsid w:val="49458DA3"/>
    <w:rsid w:val="495A73EE"/>
    <w:rsid w:val="4960D4C9"/>
    <w:rsid w:val="496BACB1"/>
    <w:rsid w:val="499ADED1"/>
    <w:rsid w:val="49BE6B92"/>
    <w:rsid w:val="49BF08E9"/>
    <w:rsid w:val="49D07691"/>
    <w:rsid w:val="49DF2C98"/>
    <w:rsid w:val="49EA6898"/>
    <w:rsid w:val="49F75802"/>
    <w:rsid w:val="49FD0DD3"/>
    <w:rsid w:val="4A0DC311"/>
    <w:rsid w:val="4A176052"/>
    <w:rsid w:val="4A209B60"/>
    <w:rsid w:val="4A2869A7"/>
    <w:rsid w:val="4A34649A"/>
    <w:rsid w:val="4A7FA083"/>
    <w:rsid w:val="4AA0F140"/>
    <w:rsid w:val="4ABDE6CA"/>
    <w:rsid w:val="4ADA034B"/>
    <w:rsid w:val="4AEAAA98"/>
    <w:rsid w:val="4AFB2AB2"/>
    <w:rsid w:val="4B84D8E6"/>
    <w:rsid w:val="4B96889F"/>
    <w:rsid w:val="4BC43A08"/>
    <w:rsid w:val="4BF9C101"/>
    <w:rsid w:val="4BFFC162"/>
    <w:rsid w:val="4C0C81A7"/>
    <w:rsid w:val="4C284309"/>
    <w:rsid w:val="4C330BDD"/>
    <w:rsid w:val="4C359B7A"/>
    <w:rsid w:val="4C3D4AB5"/>
    <w:rsid w:val="4C5B9FD9"/>
    <w:rsid w:val="4C73A30C"/>
    <w:rsid w:val="4C7817FC"/>
    <w:rsid w:val="4CAE2075"/>
    <w:rsid w:val="4CAFBC56"/>
    <w:rsid w:val="4CB8B55B"/>
    <w:rsid w:val="4CD888C4"/>
    <w:rsid w:val="4CEEE45E"/>
    <w:rsid w:val="4D010882"/>
    <w:rsid w:val="4D2FE5B9"/>
    <w:rsid w:val="4DAF74CD"/>
    <w:rsid w:val="4DB81247"/>
    <w:rsid w:val="4DC24FD4"/>
    <w:rsid w:val="4DF4B015"/>
    <w:rsid w:val="4E13E85D"/>
    <w:rsid w:val="4E155B31"/>
    <w:rsid w:val="4E6358D6"/>
    <w:rsid w:val="4E6879FC"/>
    <w:rsid w:val="4E7B6719"/>
    <w:rsid w:val="4E9CD8E3"/>
    <w:rsid w:val="4ED8C1BD"/>
    <w:rsid w:val="4F06D8CD"/>
    <w:rsid w:val="4F091E24"/>
    <w:rsid w:val="4F2F6B75"/>
    <w:rsid w:val="4F333B0B"/>
    <w:rsid w:val="4F427500"/>
    <w:rsid w:val="4F4895B7"/>
    <w:rsid w:val="4F8C557A"/>
    <w:rsid w:val="4FAE882B"/>
    <w:rsid w:val="4FE52599"/>
    <w:rsid w:val="500C7649"/>
    <w:rsid w:val="506BAE41"/>
    <w:rsid w:val="507BF420"/>
    <w:rsid w:val="508B6333"/>
    <w:rsid w:val="50968153"/>
    <w:rsid w:val="50A207DD"/>
    <w:rsid w:val="50A93335"/>
    <w:rsid w:val="50ACE462"/>
    <w:rsid w:val="50ADED1A"/>
    <w:rsid w:val="512F5993"/>
    <w:rsid w:val="51763C6A"/>
    <w:rsid w:val="517A64C9"/>
    <w:rsid w:val="518C3867"/>
    <w:rsid w:val="51DFD928"/>
    <w:rsid w:val="51FC1163"/>
    <w:rsid w:val="520AFD7E"/>
    <w:rsid w:val="52288851"/>
    <w:rsid w:val="522CA303"/>
    <w:rsid w:val="522F7AB3"/>
    <w:rsid w:val="526F8D68"/>
    <w:rsid w:val="52BF2CC1"/>
    <w:rsid w:val="52C8278D"/>
    <w:rsid w:val="52CCA28C"/>
    <w:rsid w:val="52CDCB31"/>
    <w:rsid w:val="5314D74B"/>
    <w:rsid w:val="533F369D"/>
    <w:rsid w:val="53435EE3"/>
    <w:rsid w:val="53476672"/>
    <w:rsid w:val="53DC8F47"/>
    <w:rsid w:val="54020A97"/>
    <w:rsid w:val="542753CB"/>
    <w:rsid w:val="542819C2"/>
    <w:rsid w:val="5444B565"/>
    <w:rsid w:val="545EE9D8"/>
    <w:rsid w:val="5463F7EE"/>
    <w:rsid w:val="54750786"/>
    <w:rsid w:val="5478FDB1"/>
    <w:rsid w:val="548329E1"/>
    <w:rsid w:val="548A44E4"/>
    <w:rsid w:val="54A457D8"/>
    <w:rsid w:val="54ACDE16"/>
    <w:rsid w:val="54DEBDEE"/>
    <w:rsid w:val="5524BBAA"/>
    <w:rsid w:val="554904F8"/>
    <w:rsid w:val="554D704F"/>
    <w:rsid w:val="555A12F9"/>
    <w:rsid w:val="555F24FF"/>
    <w:rsid w:val="55ADEE86"/>
    <w:rsid w:val="55FFC84F"/>
    <w:rsid w:val="5601CCD3"/>
    <w:rsid w:val="56104830"/>
    <w:rsid w:val="56262F74"/>
    <w:rsid w:val="56623D24"/>
    <w:rsid w:val="567F0734"/>
    <w:rsid w:val="56FEAB41"/>
    <w:rsid w:val="5739D8FE"/>
    <w:rsid w:val="5745C198"/>
    <w:rsid w:val="57904A49"/>
    <w:rsid w:val="58A4BF49"/>
    <w:rsid w:val="58B8A57E"/>
    <w:rsid w:val="590233C6"/>
    <w:rsid w:val="597B6DAF"/>
    <w:rsid w:val="597F21D9"/>
    <w:rsid w:val="5A364C03"/>
    <w:rsid w:val="5A39CBAB"/>
    <w:rsid w:val="5A529662"/>
    <w:rsid w:val="5A63E4E6"/>
    <w:rsid w:val="5A829C1B"/>
    <w:rsid w:val="5A95B8E2"/>
    <w:rsid w:val="5A9BDBA0"/>
    <w:rsid w:val="5ACAB125"/>
    <w:rsid w:val="5B461759"/>
    <w:rsid w:val="5B56CE00"/>
    <w:rsid w:val="5B6ED17F"/>
    <w:rsid w:val="5B716CC8"/>
    <w:rsid w:val="5B8A1CE0"/>
    <w:rsid w:val="5BAD712A"/>
    <w:rsid w:val="5BD21C64"/>
    <w:rsid w:val="5BD59C0C"/>
    <w:rsid w:val="5C3E5D54"/>
    <w:rsid w:val="5C831D75"/>
    <w:rsid w:val="5CBE58B9"/>
    <w:rsid w:val="5CCCF086"/>
    <w:rsid w:val="5CF338DD"/>
    <w:rsid w:val="5D07A480"/>
    <w:rsid w:val="5D089F90"/>
    <w:rsid w:val="5D27CF7F"/>
    <w:rsid w:val="5D8A3724"/>
    <w:rsid w:val="5DB9A313"/>
    <w:rsid w:val="5DC0D9E7"/>
    <w:rsid w:val="5DC80A45"/>
    <w:rsid w:val="5DC917E5"/>
    <w:rsid w:val="5DC9AA17"/>
    <w:rsid w:val="5DF25CF5"/>
    <w:rsid w:val="5E31F9AD"/>
    <w:rsid w:val="5E6A8D17"/>
    <w:rsid w:val="5E8E6EC2"/>
    <w:rsid w:val="5ED14E31"/>
    <w:rsid w:val="5EE2A365"/>
    <w:rsid w:val="5F0B55AD"/>
    <w:rsid w:val="5F557374"/>
    <w:rsid w:val="5F62BA36"/>
    <w:rsid w:val="5F66A707"/>
    <w:rsid w:val="5F6D5DF8"/>
    <w:rsid w:val="5F6F9592"/>
    <w:rsid w:val="5FAD5260"/>
    <w:rsid w:val="5FBBEC2C"/>
    <w:rsid w:val="60033ABA"/>
    <w:rsid w:val="60049148"/>
    <w:rsid w:val="60258B10"/>
    <w:rsid w:val="609915FA"/>
    <w:rsid w:val="609C720C"/>
    <w:rsid w:val="60A7AC50"/>
    <w:rsid w:val="60B9C2C5"/>
    <w:rsid w:val="60EF7F5E"/>
    <w:rsid w:val="61027768"/>
    <w:rsid w:val="610B65F3"/>
    <w:rsid w:val="61657866"/>
    <w:rsid w:val="6169B283"/>
    <w:rsid w:val="61A061A9"/>
    <w:rsid w:val="61C77B37"/>
    <w:rsid w:val="61C785EF"/>
    <w:rsid w:val="61CA81A6"/>
    <w:rsid w:val="61E8858E"/>
    <w:rsid w:val="621D0B24"/>
    <w:rsid w:val="627ED979"/>
    <w:rsid w:val="628F0BAB"/>
    <w:rsid w:val="629D1327"/>
    <w:rsid w:val="62A73654"/>
    <w:rsid w:val="630CA002"/>
    <w:rsid w:val="633C320A"/>
    <w:rsid w:val="63429DCF"/>
    <w:rsid w:val="6369EF89"/>
    <w:rsid w:val="6375C59C"/>
    <w:rsid w:val="63BA36A8"/>
    <w:rsid w:val="63BD388D"/>
    <w:rsid w:val="63DC2BAF"/>
    <w:rsid w:val="63DF4D12"/>
    <w:rsid w:val="63EC613F"/>
    <w:rsid w:val="6482093E"/>
    <w:rsid w:val="64E7E843"/>
    <w:rsid w:val="6578FEAA"/>
    <w:rsid w:val="657C70A4"/>
    <w:rsid w:val="658E46A6"/>
    <w:rsid w:val="65AF21A5"/>
    <w:rsid w:val="65C63B8D"/>
    <w:rsid w:val="65DC7202"/>
    <w:rsid w:val="65DD7FA2"/>
    <w:rsid w:val="65FA8F10"/>
    <w:rsid w:val="6609A39D"/>
    <w:rsid w:val="66222E34"/>
    <w:rsid w:val="66295E92"/>
    <w:rsid w:val="66706C45"/>
    <w:rsid w:val="66916EC4"/>
    <w:rsid w:val="66B3D7F4"/>
    <w:rsid w:val="66BB9832"/>
    <w:rsid w:val="6706263E"/>
    <w:rsid w:val="670DB82A"/>
    <w:rsid w:val="67301631"/>
    <w:rsid w:val="677AA777"/>
    <w:rsid w:val="67BA6CBD"/>
    <w:rsid w:val="67C3FB93"/>
    <w:rsid w:val="67E6A1BA"/>
    <w:rsid w:val="6870AB34"/>
    <w:rsid w:val="6898490A"/>
    <w:rsid w:val="68A9888B"/>
    <w:rsid w:val="68B2BE35"/>
    <w:rsid w:val="68B6F65F"/>
    <w:rsid w:val="69036620"/>
    <w:rsid w:val="692873D8"/>
    <w:rsid w:val="69347989"/>
    <w:rsid w:val="6949F1F5"/>
    <w:rsid w:val="69631C6E"/>
    <w:rsid w:val="69930940"/>
    <w:rsid w:val="69AB738E"/>
    <w:rsid w:val="69B2A7CA"/>
    <w:rsid w:val="69B949B7"/>
    <w:rsid w:val="69D25AF1"/>
    <w:rsid w:val="69D28EFB"/>
    <w:rsid w:val="69D90EEF"/>
    <w:rsid w:val="6A014C40"/>
    <w:rsid w:val="6A7A5DC7"/>
    <w:rsid w:val="6A9026B9"/>
    <w:rsid w:val="6AA97231"/>
    <w:rsid w:val="6B13B52D"/>
    <w:rsid w:val="6B500D9A"/>
    <w:rsid w:val="6B525AE9"/>
    <w:rsid w:val="6B8FF4AB"/>
    <w:rsid w:val="6B942328"/>
    <w:rsid w:val="6BBF4722"/>
    <w:rsid w:val="6BF4DD0A"/>
    <w:rsid w:val="6C038754"/>
    <w:rsid w:val="6C441606"/>
    <w:rsid w:val="6C9A59EB"/>
    <w:rsid w:val="6CBA12DD"/>
    <w:rsid w:val="6CCEF645"/>
    <w:rsid w:val="6CEA488C"/>
    <w:rsid w:val="6CF8E3FD"/>
    <w:rsid w:val="6CFB7264"/>
    <w:rsid w:val="6DB73F2D"/>
    <w:rsid w:val="6DC7D213"/>
    <w:rsid w:val="6DF77516"/>
    <w:rsid w:val="6E064337"/>
    <w:rsid w:val="6E16E703"/>
    <w:rsid w:val="6E55F978"/>
    <w:rsid w:val="6E9742C5"/>
    <w:rsid w:val="6EA2FE6F"/>
    <w:rsid w:val="6EC8852A"/>
    <w:rsid w:val="6EE5D5E2"/>
    <w:rsid w:val="6EEAEA9D"/>
    <w:rsid w:val="6EFFA1B2"/>
    <w:rsid w:val="6F007197"/>
    <w:rsid w:val="6F0287C9"/>
    <w:rsid w:val="6F0B9A82"/>
    <w:rsid w:val="6F55BC70"/>
    <w:rsid w:val="6F73F77E"/>
    <w:rsid w:val="6F75CB25"/>
    <w:rsid w:val="6FAF1A90"/>
    <w:rsid w:val="700441E7"/>
    <w:rsid w:val="7009111F"/>
    <w:rsid w:val="70331326"/>
    <w:rsid w:val="703BDDBD"/>
    <w:rsid w:val="70666429"/>
    <w:rsid w:val="70814B3E"/>
    <w:rsid w:val="708F9EDB"/>
    <w:rsid w:val="709C41F8"/>
    <w:rsid w:val="70A20095"/>
    <w:rsid w:val="70A76AE3"/>
    <w:rsid w:val="70A98062"/>
    <w:rsid w:val="70CC4FC1"/>
    <w:rsid w:val="70E8DACB"/>
    <w:rsid w:val="7149686D"/>
    <w:rsid w:val="71908FAC"/>
    <w:rsid w:val="71A6DBF1"/>
    <w:rsid w:val="71F436CD"/>
    <w:rsid w:val="722C9D06"/>
    <w:rsid w:val="722EB66E"/>
    <w:rsid w:val="725F6F38"/>
    <w:rsid w:val="72B6A5E0"/>
    <w:rsid w:val="72CBA540"/>
    <w:rsid w:val="73359CD2"/>
    <w:rsid w:val="7337A9FA"/>
    <w:rsid w:val="7348A704"/>
    <w:rsid w:val="7397F4B4"/>
    <w:rsid w:val="739F555A"/>
    <w:rsid w:val="73A9047B"/>
    <w:rsid w:val="73C264B2"/>
    <w:rsid w:val="741CEAEE"/>
    <w:rsid w:val="7435203F"/>
    <w:rsid w:val="7447E4F7"/>
    <w:rsid w:val="74642AE2"/>
    <w:rsid w:val="746D002A"/>
    <w:rsid w:val="749229AA"/>
    <w:rsid w:val="74A590CC"/>
    <w:rsid w:val="74C9FF1C"/>
    <w:rsid w:val="74CD1248"/>
    <w:rsid w:val="756CAD8F"/>
    <w:rsid w:val="7570F21D"/>
    <w:rsid w:val="75745BD4"/>
    <w:rsid w:val="757571B8"/>
    <w:rsid w:val="75970FFA"/>
    <w:rsid w:val="75BF5380"/>
    <w:rsid w:val="75C1F8D3"/>
    <w:rsid w:val="75C4FDF4"/>
    <w:rsid w:val="75CCF14F"/>
    <w:rsid w:val="75DF1735"/>
    <w:rsid w:val="75E1E928"/>
    <w:rsid w:val="75F03E74"/>
    <w:rsid w:val="760815D4"/>
    <w:rsid w:val="7629D77F"/>
    <w:rsid w:val="763414CC"/>
    <w:rsid w:val="76493F00"/>
    <w:rsid w:val="76B4F39F"/>
    <w:rsid w:val="76D7BF6A"/>
    <w:rsid w:val="76DE8CCF"/>
    <w:rsid w:val="76E8AEA9"/>
    <w:rsid w:val="76F2FCAB"/>
    <w:rsid w:val="7719A355"/>
    <w:rsid w:val="7729B7B8"/>
    <w:rsid w:val="773B8FB9"/>
    <w:rsid w:val="778BDCC6"/>
    <w:rsid w:val="77A10418"/>
    <w:rsid w:val="77D08B58"/>
    <w:rsid w:val="77E597AF"/>
    <w:rsid w:val="77F86C9A"/>
    <w:rsid w:val="78196B01"/>
    <w:rsid w:val="785136C3"/>
    <w:rsid w:val="786522F1"/>
    <w:rsid w:val="786B9EDD"/>
    <w:rsid w:val="78738FCB"/>
    <w:rsid w:val="78CEB0BC"/>
    <w:rsid w:val="79022DBD"/>
    <w:rsid w:val="79089162"/>
    <w:rsid w:val="791B561A"/>
    <w:rsid w:val="7960D4D1"/>
    <w:rsid w:val="79C2740C"/>
    <w:rsid w:val="79F2D967"/>
    <w:rsid w:val="7A0679E0"/>
    <w:rsid w:val="7A12B374"/>
    <w:rsid w:val="7A7C99D8"/>
    <w:rsid w:val="7ACA964C"/>
    <w:rsid w:val="7B3F8479"/>
    <w:rsid w:val="7B4238A9"/>
    <w:rsid w:val="7B5F3E79"/>
    <w:rsid w:val="7B88E47B"/>
    <w:rsid w:val="7BBE9633"/>
    <w:rsid w:val="7BBEBE93"/>
    <w:rsid w:val="7BE97479"/>
    <w:rsid w:val="7C32F1FE"/>
    <w:rsid w:val="7CA3CDAA"/>
    <w:rsid w:val="7CAFF7DD"/>
    <w:rsid w:val="7D07E241"/>
    <w:rsid w:val="7D5D6EBE"/>
    <w:rsid w:val="7D6BE620"/>
    <w:rsid w:val="7D801A39"/>
    <w:rsid w:val="7D92DF46"/>
    <w:rsid w:val="7DA76491"/>
    <w:rsid w:val="7E54BDD7"/>
    <w:rsid w:val="7E68FE64"/>
    <w:rsid w:val="7E73F48E"/>
    <w:rsid w:val="7E7A9501"/>
    <w:rsid w:val="7E84FDE3"/>
    <w:rsid w:val="7E8DBE00"/>
    <w:rsid w:val="7E92413D"/>
    <w:rsid w:val="7EA52561"/>
    <w:rsid w:val="7EBC1160"/>
    <w:rsid w:val="7EF414D7"/>
    <w:rsid w:val="7EFE0E90"/>
    <w:rsid w:val="7F2EAFA7"/>
    <w:rsid w:val="7F38DBD7"/>
    <w:rsid w:val="7F392698"/>
    <w:rsid w:val="7F9E4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0D4D1"/>
  <w15:docId w15:val="{FF84BC06-9A1B-ED43-A077-D21F4663E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08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1A11E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paragraph" w:customStyle="1" w:styleId="item">
    <w:name w:val="item"/>
    <w:basedOn w:val="Normal"/>
    <w:rsid w:val="00455C0D"/>
    <w:pPr>
      <w:spacing w:before="100" w:beforeAutospacing="1" w:after="100" w:afterAutospacing="1"/>
    </w:pPr>
  </w:style>
  <w:style w:type="character" w:customStyle="1" w:styleId="highlight">
    <w:name w:val="highlight"/>
    <w:basedOn w:val="DefaultParagraphFont"/>
    <w:rsid w:val="00455C0D"/>
  </w:style>
  <w:style w:type="character" w:styleId="UnresolvedMention">
    <w:name w:val="Unresolved Mention"/>
    <w:basedOn w:val="DefaultParagraphFont"/>
    <w:uiPriority w:val="99"/>
    <w:semiHidden/>
    <w:unhideWhenUsed/>
    <w:rsid w:val="00FF5323"/>
    <w:rPr>
      <w:color w:val="605E5C"/>
      <w:shd w:val="clear" w:color="auto" w:fill="E1DFDD"/>
    </w:rPr>
  </w:style>
  <w:style w:type="character" w:styleId="FollowedHyperlink">
    <w:name w:val="FollowedHyperlink"/>
    <w:basedOn w:val="DefaultParagraphFont"/>
    <w:uiPriority w:val="99"/>
    <w:semiHidden/>
    <w:unhideWhenUsed/>
    <w:rsid w:val="00FF5323"/>
    <w:rPr>
      <w:color w:val="954F72" w:themeColor="followedHyperlink"/>
      <w:u w:val="single"/>
    </w:rPr>
  </w:style>
  <w:style w:type="character" w:customStyle="1" w:styleId="persname">
    <w:name w:val="persname"/>
    <w:basedOn w:val="DefaultParagraphFont"/>
    <w:rsid w:val="00075086"/>
  </w:style>
  <w:style w:type="character" w:customStyle="1" w:styleId="surname">
    <w:name w:val="surname"/>
    <w:basedOn w:val="DefaultParagraphFont"/>
    <w:rsid w:val="00075086"/>
  </w:style>
  <w:style w:type="character" w:customStyle="1" w:styleId="forename">
    <w:name w:val="forename"/>
    <w:basedOn w:val="DefaultParagraphFont"/>
    <w:rsid w:val="00075086"/>
  </w:style>
  <w:style w:type="character" w:customStyle="1" w:styleId="Date1">
    <w:name w:val="Date1"/>
    <w:basedOn w:val="DefaultParagraphFont"/>
    <w:rsid w:val="00075086"/>
  </w:style>
  <w:style w:type="character" w:customStyle="1" w:styleId="Title1">
    <w:name w:val="Title1"/>
    <w:basedOn w:val="DefaultParagraphFont"/>
    <w:rsid w:val="00075086"/>
  </w:style>
  <w:style w:type="character" w:customStyle="1" w:styleId="biblscope">
    <w:name w:val="biblscope"/>
    <w:basedOn w:val="DefaultParagraphFont"/>
    <w:rsid w:val="00075086"/>
  </w:style>
  <w:style w:type="paragraph" w:styleId="NormalWeb">
    <w:name w:val="Normal (Web)"/>
    <w:basedOn w:val="Normal"/>
    <w:uiPriority w:val="99"/>
    <w:semiHidden/>
    <w:unhideWhenUsed/>
    <w:rsid w:val="00CA0C9F"/>
    <w:pPr>
      <w:spacing w:before="100" w:beforeAutospacing="1" w:after="100" w:afterAutospacing="1"/>
    </w:pPr>
  </w:style>
  <w:style w:type="character" w:customStyle="1" w:styleId="Heading1Char">
    <w:name w:val="Heading 1 Char"/>
    <w:basedOn w:val="DefaultParagraphFont"/>
    <w:link w:val="Heading1"/>
    <w:uiPriority w:val="9"/>
    <w:rsid w:val="001A11E5"/>
    <w:rPr>
      <w:rFonts w:ascii="Times New Roman" w:eastAsia="Times New Roman" w:hAnsi="Times New Roman" w:cs="Times New Roman"/>
      <w:b/>
      <w:bCs/>
      <w:kern w:val="36"/>
      <w:sz w:val="48"/>
      <w:szCs w:val="48"/>
      <w:lang w:eastAsia="en-GB"/>
    </w:rPr>
  </w:style>
  <w:style w:type="character" w:customStyle="1" w:styleId="hi-italic">
    <w:name w:val="hi-italic"/>
    <w:basedOn w:val="DefaultParagraphFont"/>
    <w:rsid w:val="00843297"/>
  </w:style>
  <w:style w:type="paragraph" w:customStyle="1" w:styleId="Default">
    <w:name w:val="Default"/>
    <w:rsid w:val="0084329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77047">
      <w:bodyDiv w:val="1"/>
      <w:marLeft w:val="0"/>
      <w:marRight w:val="0"/>
      <w:marTop w:val="0"/>
      <w:marBottom w:val="0"/>
      <w:divBdr>
        <w:top w:val="none" w:sz="0" w:space="0" w:color="auto"/>
        <w:left w:val="none" w:sz="0" w:space="0" w:color="auto"/>
        <w:bottom w:val="none" w:sz="0" w:space="0" w:color="auto"/>
        <w:right w:val="none" w:sz="0" w:space="0" w:color="auto"/>
      </w:divBdr>
    </w:div>
    <w:div w:id="92480045">
      <w:bodyDiv w:val="1"/>
      <w:marLeft w:val="0"/>
      <w:marRight w:val="0"/>
      <w:marTop w:val="0"/>
      <w:marBottom w:val="0"/>
      <w:divBdr>
        <w:top w:val="none" w:sz="0" w:space="0" w:color="auto"/>
        <w:left w:val="none" w:sz="0" w:space="0" w:color="auto"/>
        <w:bottom w:val="none" w:sz="0" w:space="0" w:color="auto"/>
        <w:right w:val="none" w:sz="0" w:space="0" w:color="auto"/>
      </w:divBdr>
    </w:div>
    <w:div w:id="210580408">
      <w:bodyDiv w:val="1"/>
      <w:marLeft w:val="0"/>
      <w:marRight w:val="0"/>
      <w:marTop w:val="0"/>
      <w:marBottom w:val="0"/>
      <w:divBdr>
        <w:top w:val="none" w:sz="0" w:space="0" w:color="auto"/>
        <w:left w:val="none" w:sz="0" w:space="0" w:color="auto"/>
        <w:bottom w:val="none" w:sz="0" w:space="0" w:color="auto"/>
        <w:right w:val="none" w:sz="0" w:space="0" w:color="auto"/>
      </w:divBdr>
    </w:div>
    <w:div w:id="350107172">
      <w:bodyDiv w:val="1"/>
      <w:marLeft w:val="0"/>
      <w:marRight w:val="0"/>
      <w:marTop w:val="0"/>
      <w:marBottom w:val="0"/>
      <w:divBdr>
        <w:top w:val="none" w:sz="0" w:space="0" w:color="auto"/>
        <w:left w:val="none" w:sz="0" w:space="0" w:color="auto"/>
        <w:bottom w:val="none" w:sz="0" w:space="0" w:color="auto"/>
        <w:right w:val="none" w:sz="0" w:space="0" w:color="auto"/>
      </w:divBdr>
    </w:div>
    <w:div w:id="553086652">
      <w:bodyDiv w:val="1"/>
      <w:marLeft w:val="0"/>
      <w:marRight w:val="0"/>
      <w:marTop w:val="0"/>
      <w:marBottom w:val="0"/>
      <w:divBdr>
        <w:top w:val="none" w:sz="0" w:space="0" w:color="auto"/>
        <w:left w:val="none" w:sz="0" w:space="0" w:color="auto"/>
        <w:bottom w:val="none" w:sz="0" w:space="0" w:color="auto"/>
        <w:right w:val="none" w:sz="0" w:space="0" w:color="auto"/>
      </w:divBdr>
    </w:div>
    <w:div w:id="637731535">
      <w:bodyDiv w:val="1"/>
      <w:marLeft w:val="0"/>
      <w:marRight w:val="0"/>
      <w:marTop w:val="0"/>
      <w:marBottom w:val="0"/>
      <w:divBdr>
        <w:top w:val="none" w:sz="0" w:space="0" w:color="auto"/>
        <w:left w:val="none" w:sz="0" w:space="0" w:color="auto"/>
        <w:bottom w:val="none" w:sz="0" w:space="0" w:color="auto"/>
        <w:right w:val="none" w:sz="0" w:space="0" w:color="auto"/>
      </w:divBdr>
    </w:div>
    <w:div w:id="678853635">
      <w:bodyDiv w:val="1"/>
      <w:marLeft w:val="0"/>
      <w:marRight w:val="0"/>
      <w:marTop w:val="0"/>
      <w:marBottom w:val="0"/>
      <w:divBdr>
        <w:top w:val="none" w:sz="0" w:space="0" w:color="auto"/>
        <w:left w:val="none" w:sz="0" w:space="0" w:color="auto"/>
        <w:bottom w:val="none" w:sz="0" w:space="0" w:color="auto"/>
        <w:right w:val="none" w:sz="0" w:space="0" w:color="auto"/>
      </w:divBdr>
    </w:div>
    <w:div w:id="776102053">
      <w:bodyDiv w:val="1"/>
      <w:marLeft w:val="0"/>
      <w:marRight w:val="0"/>
      <w:marTop w:val="0"/>
      <w:marBottom w:val="0"/>
      <w:divBdr>
        <w:top w:val="none" w:sz="0" w:space="0" w:color="auto"/>
        <w:left w:val="none" w:sz="0" w:space="0" w:color="auto"/>
        <w:bottom w:val="none" w:sz="0" w:space="0" w:color="auto"/>
        <w:right w:val="none" w:sz="0" w:space="0" w:color="auto"/>
      </w:divBdr>
    </w:div>
    <w:div w:id="806171179">
      <w:bodyDiv w:val="1"/>
      <w:marLeft w:val="0"/>
      <w:marRight w:val="0"/>
      <w:marTop w:val="0"/>
      <w:marBottom w:val="0"/>
      <w:divBdr>
        <w:top w:val="none" w:sz="0" w:space="0" w:color="auto"/>
        <w:left w:val="none" w:sz="0" w:space="0" w:color="auto"/>
        <w:bottom w:val="none" w:sz="0" w:space="0" w:color="auto"/>
        <w:right w:val="none" w:sz="0" w:space="0" w:color="auto"/>
      </w:divBdr>
    </w:div>
    <w:div w:id="818421552">
      <w:bodyDiv w:val="1"/>
      <w:marLeft w:val="0"/>
      <w:marRight w:val="0"/>
      <w:marTop w:val="0"/>
      <w:marBottom w:val="0"/>
      <w:divBdr>
        <w:top w:val="none" w:sz="0" w:space="0" w:color="auto"/>
        <w:left w:val="none" w:sz="0" w:space="0" w:color="auto"/>
        <w:bottom w:val="none" w:sz="0" w:space="0" w:color="auto"/>
        <w:right w:val="none" w:sz="0" w:space="0" w:color="auto"/>
      </w:divBdr>
    </w:div>
    <w:div w:id="823090055">
      <w:bodyDiv w:val="1"/>
      <w:marLeft w:val="0"/>
      <w:marRight w:val="0"/>
      <w:marTop w:val="0"/>
      <w:marBottom w:val="0"/>
      <w:divBdr>
        <w:top w:val="none" w:sz="0" w:space="0" w:color="auto"/>
        <w:left w:val="none" w:sz="0" w:space="0" w:color="auto"/>
        <w:bottom w:val="none" w:sz="0" w:space="0" w:color="auto"/>
        <w:right w:val="none" w:sz="0" w:space="0" w:color="auto"/>
      </w:divBdr>
    </w:div>
    <w:div w:id="875123374">
      <w:bodyDiv w:val="1"/>
      <w:marLeft w:val="0"/>
      <w:marRight w:val="0"/>
      <w:marTop w:val="0"/>
      <w:marBottom w:val="0"/>
      <w:divBdr>
        <w:top w:val="none" w:sz="0" w:space="0" w:color="auto"/>
        <w:left w:val="none" w:sz="0" w:space="0" w:color="auto"/>
        <w:bottom w:val="none" w:sz="0" w:space="0" w:color="auto"/>
        <w:right w:val="none" w:sz="0" w:space="0" w:color="auto"/>
      </w:divBdr>
    </w:div>
    <w:div w:id="1093281992">
      <w:bodyDiv w:val="1"/>
      <w:marLeft w:val="0"/>
      <w:marRight w:val="0"/>
      <w:marTop w:val="0"/>
      <w:marBottom w:val="0"/>
      <w:divBdr>
        <w:top w:val="none" w:sz="0" w:space="0" w:color="auto"/>
        <w:left w:val="none" w:sz="0" w:space="0" w:color="auto"/>
        <w:bottom w:val="none" w:sz="0" w:space="0" w:color="auto"/>
        <w:right w:val="none" w:sz="0" w:space="0" w:color="auto"/>
      </w:divBdr>
    </w:div>
    <w:div w:id="1393190586">
      <w:bodyDiv w:val="1"/>
      <w:marLeft w:val="0"/>
      <w:marRight w:val="0"/>
      <w:marTop w:val="0"/>
      <w:marBottom w:val="0"/>
      <w:divBdr>
        <w:top w:val="none" w:sz="0" w:space="0" w:color="auto"/>
        <w:left w:val="none" w:sz="0" w:space="0" w:color="auto"/>
        <w:bottom w:val="none" w:sz="0" w:space="0" w:color="auto"/>
        <w:right w:val="none" w:sz="0" w:space="0" w:color="auto"/>
      </w:divBdr>
    </w:div>
    <w:div w:id="1459177471">
      <w:bodyDiv w:val="1"/>
      <w:marLeft w:val="0"/>
      <w:marRight w:val="0"/>
      <w:marTop w:val="0"/>
      <w:marBottom w:val="0"/>
      <w:divBdr>
        <w:top w:val="none" w:sz="0" w:space="0" w:color="auto"/>
        <w:left w:val="none" w:sz="0" w:space="0" w:color="auto"/>
        <w:bottom w:val="none" w:sz="0" w:space="0" w:color="auto"/>
        <w:right w:val="none" w:sz="0" w:space="0" w:color="auto"/>
      </w:divBdr>
    </w:div>
    <w:div w:id="1526824324">
      <w:bodyDiv w:val="1"/>
      <w:marLeft w:val="0"/>
      <w:marRight w:val="0"/>
      <w:marTop w:val="0"/>
      <w:marBottom w:val="0"/>
      <w:divBdr>
        <w:top w:val="none" w:sz="0" w:space="0" w:color="auto"/>
        <w:left w:val="none" w:sz="0" w:space="0" w:color="auto"/>
        <w:bottom w:val="none" w:sz="0" w:space="0" w:color="auto"/>
        <w:right w:val="none" w:sz="0" w:space="0" w:color="auto"/>
      </w:divBdr>
    </w:div>
    <w:div w:id="1544639233">
      <w:bodyDiv w:val="1"/>
      <w:marLeft w:val="0"/>
      <w:marRight w:val="0"/>
      <w:marTop w:val="0"/>
      <w:marBottom w:val="0"/>
      <w:divBdr>
        <w:top w:val="none" w:sz="0" w:space="0" w:color="auto"/>
        <w:left w:val="none" w:sz="0" w:space="0" w:color="auto"/>
        <w:bottom w:val="none" w:sz="0" w:space="0" w:color="auto"/>
        <w:right w:val="none" w:sz="0" w:space="0" w:color="auto"/>
      </w:divBdr>
    </w:div>
    <w:div w:id="1627857117">
      <w:bodyDiv w:val="1"/>
      <w:marLeft w:val="0"/>
      <w:marRight w:val="0"/>
      <w:marTop w:val="0"/>
      <w:marBottom w:val="0"/>
      <w:divBdr>
        <w:top w:val="none" w:sz="0" w:space="0" w:color="auto"/>
        <w:left w:val="none" w:sz="0" w:space="0" w:color="auto"/>
        <w:bottom w:val="none" w:sz="0" w:space="0" w:color="auto"/>
        <w:right w:val="none" w:sz="0" w:space="0" w:color="auto"/>
      </w:divBdr>
    </w:div>
    <w:div w:id="1746534728">
      <w:bodyDiv w:val="1"/>
      <w:marLeft w:val="0"/>
      <w:marRight w:val="0"/>
      <w:marTop w:val="0"/>
      <w:marBottom w:val="0"/>
      <w:divBdr>
        <w:top w:val="none" w:sz="0" w:space="0" w:color="auto"/>
        <w:left w:val="none" w:sz="0" w:space="0" w:color="auto"/>
        <w:bottom w:val="none" w:sz="0" w:space="0" w:color="auto"/>
        <w:right w:val="none" w:sz="0" w:space="0" w:color="auto"/>
      </w:divBdr>
    </w:div>
    <w:div w:id="1796748743">
      <w:bodyDiv w:val="1"/>
      <w:marLeft w:val="0"/>
      <w:marRight w:val="0"/>
      <w:marTop w:val="0"/>
      <w:marBottom w:val="0"/>
      <w:divBdr>
        <w:top w:val="none" w:sz="0" w:space="0" w:color="auto"/>
        <w:left w:val="none" w:sz="0" w:space="0" w:color="auto"/>
        <w:bottom w:val="none" w:sz="0" w:space="0" w:color="auto"/>
        <w:right w:val="none" w:sz="0" w:space="0" w:color="auto"/>
      </w:divBdr>
    </w:div>
    <w:div w:id="1903520412">
      <w:bodyDiv w:val="1"/>
      <w:marLeft w:val="0"/>
      <w:marRight w:val="0"/>
      <w:marTop w:val="0"/>
      <w:marBottom w:val="0"/>
      <w:divBdr>
        <w:top w:val="none" w:sz="0" w:space="0" w:color="auto"/>
        <w:left w:val="none" w:sz="0" w:space="0" w:color="auto"/>
        <w:bottom w:val="none" w:sz="0" w:space="0" w:color="auto"/>
        <w:right w:val="none" w:sz="0" w:space="0" w:color="auto"/>
      </w:divBdr>
    </w:div>
    <w:div w:id="1908951823">
      <w:bodyDiv w:val="1"/>
      <w:marLeft w:val="0"/>
      <w:marRight w:val="0"/>
      <w:marTop w:val="0"/>
      <w:marBottom w:val="0"/>
      <w:divBdr>
        <w:top w:val="none" w:sz="0" w:space="0" w:color="auto"/>
        <w:left w:val="none" w:sz="0" w:space="0" w:color="auto"/>
        <w:bottom w:val="none" w:sz="0" w:space="0" w:color="auto"/>
        <w:right w:val="none" w:sz="0" w:space="0" w:color="auto"/>
      </w:divBdr>
    </w:div>
    <w:div w:id="1911187792">
      <w:bodyDiv w:val="1"/>
      <w:marLeft w:val="0"/>
      <w:marRight w:val="0"/>
      <w:marTop w:val="0"/>
      <w:marBottom w:val="0"/>
      <w:divBdr>
        <w:top w:val="none" w:sz="0" w:space="0" w:color="auto"/>
        <w:left w:val="none" w:sz="0" w:space="0" w:color="auto"/>
        <w:bottom w:val="none" w:sz="0" w:space="0" w:color="auto"/>
        <w:right w:val="none" w:sz="0" w:space="0" w:color="auto"/>
      </w:divBdr>
    </w:div>
    <w:div w:id="1945261036">
      <w:bodyDiv w:val="1"/>
      <w:marLeft w:val="0"/>
      <w:marRight w:val="0"/>
      <w:marTop w:val="0"/>
      <w:marBottom w:val="0"/>
      <w:divBdr>
        <w:top w:val="none" w:sz="0" w:space="0" w:color="auto"/>
        <w:left w:val="none" w:sz="0" w:space="0" w:color="auto"/>
        <w:bottom w:val="none" w:sz="0" w:space="0" w:color="auto"/>
        <w:right w:val="none" w:sz="0" w:space="0" w:color="auto"/>
      </w:divBdr>
    </w:div>
    <w:div w:id="1966424912">
      <w:bodyDiv w:val="1"/>
      <w:marLeft w:val="0"/>
      <w:marRight w:val="0"/>
      <w:marTop w:val="0"/>
      <w:marBottom w:val="0"/>
      <w:divBdr>
        <w:top w:val="none" w:sz="0" w:space="0" w:color="auto"/>
        <w:left w:val="none" w:sz="0" w:space="0" w:color="auto"/>
        <w:bottom w:val="none" w:sz="0" w:space="0" w:color="auto"/>
        <w:right w:val="none" w:sz="0" w:space="0" w:color="auto"/>
      </w:divBdr>
    </w:div>
    <w:div w:id="2027907191">
      <w:bodyDiv w:val="1"/>
      <w:marLeft w:val="0"/>
      <w:marRight w:val="0"/>
      <w:marTop w:val="0"/>
      <w:marBottom w:val="0"/>
      <w:divBdr>
        <w:top w:val="none" w:sz="0" w:space="0" w:color="auto"/>
        <w:left w:val="none" w:sz="0" w:space="0" w:color="auto"/>
        <w:bottom w:val="none" w:sz="0" w:space="0" w:color="auto"/>
        <w:right w:val="none" w:sz="0" w:space="0" w:color="auto"/>
      </w:divBdr>
    </w:div>
    <w:div w:id="2074815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pspsychub-onlinelibrary-wiley-com.ezproxy.uwtsd.ac.uk/doi/full/10.1111/bjep.12213" TargetMode="External"/><Relationship Id="rId13" Type="http://schemas.openxmlformats.org/officeDocument/2006/relationships/hyperlink" Target="https://sk-sagepub-com.ezproxy.uwtsd.ac.uk/books/behavior-and-classroom-management-in-the-multicultural-classroom-proactive" TargetMode="External"/><Relationship Id="rId18" Type="http://schemas.openxmlformats.org/officeDocument/2006/relationships/fontTable" Target="fontTable.xml"/><Relationship Id="rId3" Type="http://schemas.openxmlformats.org/officeDocument/2006/relationships/styles" Target="styles.xml"/><Relationship Id="R58be4d6d758b41bb" Type="http://schemas.microsoft.com/office/2019/09/relationships/intelligence" Target="intelligence.xml"/><Relationship Id="rId7" Type="http://schemas.openxmlformats.org/officeDocument/2006/relationships/endnotes" Target="endnotes.xml"/><Relationship Id="rId12" Type="http://schemas.openxmlformats.org/officeDocument/2006/relationships/hyperlink" Target="https://hwb.gov.wales/professional-development/professional-standard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localschool.gov.wales/School/6744081?lang=en"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s://video-alexanderstreet-com.ezproxy.uwtsd.ac.uk/watch/establishing-rules-and-consequences-step-by-step-through-week-one/transcript?context=channel:educ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k-sagepub-com.ezproxy.uwtsd.ac.uk/books/developing-a-learning-classroom" TargetMode="Externa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67FB0-D957-8F43-849D-73527523D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17</Pages>
  <Words>4934</Words>
  <Characters>28125</Characters>
  <Application>Microsoft Office Word</Application>
  <DocSecurity>0</DocSecurity>
  <Lines>234</Lines>
  <Paragraphs>65</Paragraphs>
  <ScaleCrop>false</ScaleCrop>
  <Company/>
  <LinksUpToDate>false</LinksUpToDate>
  <CharactersWithSpaces>32994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Williams (2100120)</dc:creator>
  <cp:keywords/>
  <dc:description/>
  <cp:lastModifiedBy>Georgia Williams (2100120)</cp:lastModifiedBy>
  <cp:revision>441</cp:revision>
  <cp:lastPrinted>2021-10-27T12:58:00Z</cp:lastPrinted>
  <dcterms:created xsi:type="dcterms:W3CDTF">2021-09-16T14:31:00Z</dcterms:created>
  <dcterms:modified xsi:type="dcterms:W3CDTF">2021-10-28T11:18:00Z</dcterms:modified>
</cp:coreProperties>
</file>