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518820708"/>
        <w:docPartObj>
          <w:docPartGallery w:val="Cover Pages"/>
          <w:docPartUnique/>
        </w:docPartObj>
      </w:sdtPr>
      <w:sdtEndPr>
        <w:rPr>
          <w:rFonts w:ascii="Arial" w:hAnsi="Arial" w:cs="Arial"/>
        </w:rPr>
      </w:sdtEndPr>
      <w:sdtContent>
        <w:p w:rsidR="00591E50" w:rsidP="56032036" w:rsidRDefault="000330C5" w14:paraId="6C50BD67" w14:textId="6BDFE06E">
          <w:pPr>
            <w:pStyle w:val="Normal"/>
            <w:spacing w:line="360" w:lineRule="auto"/>
          </w:pPr>
          <w:r w:rsidR="56032036">
            <w:drawing>
              <wp:inline wp14:editId="761A73B6" wp14:anchorId="32E34C1B">
                <wp:extent cx="1924050" cy="870461"/>
                <wp:effectExtent l="0" t="0" r="0" b="0"/>
                <wp:docPr id="2014561894" name="" title=""/>
                <wp:cNvGraphicFramePr>
                  <a:graphicFrameLocks noChangeAspect="1"/>
                </wp:cNvGraphicFramePr>
                <a:graphic>
                  <a:graphicData uri="http://schemas.openxmlformats.org/drawingml/2006/picture">
                    <pic:pic>
                      <pic:nvPicPr>
                        <pic:cNvPr id="0" name=""/>
                        <pic:cNvPicPr/>
                      </pic:nvPicPr>
                      <pic:blipFill>
                        <a:blip r:embed="Rd3e30c80ae4a4289">
                          <a:extLst xmlns:a="http://schemas.openxmlformats.org/drawingml/2006/main">
                            <a:ext xmlns:a="http://schemas.openxmlformats.org/drawingml/2006/main" uri="{28A0092B-C50C-407E-A947-70E740481C1C}">
                              <a14:useLocalDpi xmlns:a14="http://schemas.microsoft.com/office/drawing/2010/main" val="0"/>
                            </a:ext>
                          </a:extLst>
                        </a:blip>
                        <a:srcRect l="52500" t="40740" r="30000" b="45185"/>
                        <a:stretch>
                          <a:fillRect/>
                        </a:stretch>
                      </pic:blipFill>
                      <pic:spPr>
                        <a:xfrm rot="0" flipH="0" flipV="0">
                          <a:off x="0" y="0"/>
                          <a:ext cx="1924050" cy="870461"/>
                        </a:xfrm>
                        <a:prstGeom prst="rect">
                          <a:avLst/>
                        </a:prstGeom>
                      </pic:spPr>
                    </pic:pic>
                  </a:graphicData>
                </a:graphic>
              </wp:inline>
            </w:drawing>
          </w:r>
        </w:p>
        <w:p w:rsidR="56032036" w:rsidP="56032036" w:rsidRDefault="56032036" w14:paraId="68A03A96" w14:textId="764BC158">
          <w:pPr>
            <w:pStyle w:val="Normal"/>
            <w:spacing w:line="360" w:lineRule="auto"/>
          </w:pPr>
          <w:r w:rsidR="56032036">
            <w:rPr/>
            <w:t>Student name: Tabasum Yousaf</w:t>
          </w:r>
        </w:p>
        <w:p w:rsidR="56032036" w:rsidP="56032036" w:rsidRDefault="56032036" w14:paraId="4D594299" w14:textId="03AE790D">
          <w:pPr>
            <w:pStyle w:val="Normal"/>
            <w:spacing w:line="360" w:lineRule="auto"/>
          </w:pPr>
          <w:r w:rsidR="56032036">
            <w:rPr/>
            <w:t>Student ID: 2132506</w:t>
          </w:r>
        </w:p>
        <w:p w:rsidR="56032036" w:rsidP="56032036" w:rsidRDefault="56032036" w14:paraId="66947D67">
          <w:pPr>
            <w:pStyle w:val="Normal"/>
            <w:spacing w:line="360" w:lineRule="auto"/>
          </w:pPr>
        </w:p>
        <w:p w:rsidR="56032036" w:rsidP="56032036" w:rsidRDefault="56032036" w14:paraId="5F42FAE3" w14:textId="65DE37DF">
          <w:pPr>
            <w:pStyle w:val="Normal"/>
            <w:spacing w:line="360" w:lineRule="auto"/>
          </w:pPr>
          <w:r w:rsidR="56032036">
            <w:rPr/>
            <w:t xml:space="preserve">Module name: Academic and Employability skills </w:t>
          </w:r>
        </w:p>
        <w:p w:rsidR="56032036" w:rsidP="56032036" w:rsidRDefault="56032036" w14:paraId="09146BD0" w14:textId="7E49E1F4">
          <w:pPr>
            <w:pStyle w:val="Normal"/>
            <w:spacing w:line="360" w:lineRule="auto"/>
          </w:pPr>
          <w:r w:rsidR="56032036">
            <w:rPr/>
            <w:t>Module code: BMSW4001</w:t>
          </w:r>
        </w:p>
        <w:p w:rsidR="56032036" w:rsidP="56032036" w:rsidRDefault="56032036" w14:paraId="4B6DCDBA">
          <w:pPr>
            <w:pStyle w:val="Normal"/>
            <w:spacing w:line="360" w:lineRule="auto"/>
          </w:pPr>
        </w:p>
        <w:p w:rsidR="56032036" w:rsidP="56032036" w:rsidRDefault="56032036" w14:paraId="5451BC53" w14:textId="3CF98BF8">
          <w:pPr>
            <w:pStyle w:val="Normal"/>
            <w:spacing w:line="360" w:lineRule="auto"/>
          </w:pPr>
          <w:r w:rsidR="56032036">
            <w:rPr/>
            <w:t>Lecturers name: Doreen Nyla Amundam</w:t>
          </w:r>
        </w:p>
        <w:p w:rsidR="56032036" w:rsidP="56032036" w:rsidRDefault="56032036" w14:paraId="0CCEB1D8" w14:textId="7CBFF268">
          <w:pPr>
            <w:pStyle w:val="Normal"/>
            <w:spacing w:line="360" w:lineRule="auto"/>
          </w:pPr>
          <w:r w:rsidR="56032036">
            <w:rPr/>
            <w:t xml:space="preserve">Assignment title: Task 3 Reflective report </w:t>
          </w:r>
        </w:p>
        <w:p w:rsidR="00591E50" w:rsidRDefault="00591E50" w14:paraId="707F109A" w14:textId="77777777">
          <w:pPr>
            <w:rPr>
              <w:rFonts w:ascii="Arial" w:hAnsi="Arial" w:cs="Arial" w:eastAsiaTheme="majorEastAsia"/>
              <w:color w:val="2E74B5" w:themeColor="accent1" w:themeShade="BF"/>
            </w:rPr>
          </w:pPr>
          <w:r>
            <w:rPr>
              <w:rFonts w:ascii="Arial" w:hAnsi="Arial" w:cs="Arial"/>
            </w:rPr>
            <w:br w:type="page"/>
          </w:r>
        </w:p>
      </w:sdtContent>
    </w:sdt>
    <w:sdt>
      <w:sdtPr>
        <w:rPr>
          <w:rFonts w:asciiTheme="minorHAnsi" w:hAnsiTheme="minorHAnsi" w:eastAsiaTheme="minorHAnsi" w:cstheme="minorBidi"/>
          <w:color w:val="auto"/>
          <w:sz w:val="22"/>
          <w:szCs w:val="22"/>
        </w:rPr>
        <w:id w:val="481735039"/>
        <w:docPartObj>
          <w:docPartGallery w:val="Table of Contents"/>
          <w:docPartUnique/>
        </w:docPartObj>
      </w:sdtPr>
      <w:sdtEndPr>
        <w:rPr>
          <w:b/>
          <w:bCs/>
          <w:noProof/>
        </w:rPr>
      </w:sdtEndPr>
      <w:sdtContent>
        <w:p w:rsidRPr="00D147B0" w:rsidR="00D147B0" w:rsidP="56032036" w:rsidRDefault="00D147B0" w14:paraId="55ACCB45" w14:textId="0A77FBA1">
          <w:pPr>
            <w:pStyle w:val="Normal"/>
            <w:spacing w:line="360" w:lineRule="auto"/>
          </w:pPr>
          <w:r w:rsidRPr="56032036" w:rsidR="00D147B0">
            <w:rPr>
              <w:rStyle w:val="Heading2Char"/>
              <w:color w:val="000000" w:themeColor="text1" w:themeTint="FF" w:themeShade="FF"/>
            </w:rPr>
            <w:t>Table of Contents</w:t>
          </w:r>
        </w:p>
        <w:p w:rsidRPr="00D147B0" w:rsidR="00D147B0" w:rsidP="00D147B0" w:rsidRDefault="00D147B0" w14:paraId="60FF027C" w14:textId="77777777">
          <w:pPr>
            <w:pStyle w:val="TOC1"/>
            <w:tabs>
              <w:tab w:val="right" w:leader="dot" w:pos="9350"/>
            </w:tabs>
            <w:spacing w:line="360" w:lineRule="auto"/>
            <w:jc w:val="both"/>
            <w:rPr>
              <w:rFonts w:ascii="Arial" w:hAnsi="Arial" w:cs="Arial"/>
              <w:noProof/>
            </w:rPr>
          </w:pPr>
          <w:r w:rsidRPr="00D147B0">
            <w:rPr>
              <w:rFonts w:ascii="Arial" w:hAnsi="Arial" w:cs="Arial"/>
            </w:rPr>
            <w:fldChar w:fldCharType="begin"/>
          </w:r>
          <w:r w:rsidRPr="00D147B0">
            <w:rPr>
              <w:rFonts w:ascii="Arial" w:hAnsi="Arial" w:cs="Arial"/>
            </w:rPr>
            <w:instrText xml:space="preserve"> TOC \o "1-3" \h \z \u </w:instrText>
          </w:r>
          <w:r w:rsidRPr="00D147B0">
            <w:rPr>
              <w:rFonts w:ascii="Arial" w:hAnsi="Arial" w:cs="Arial"/>
            </w:rPr>
            <w:fldChar w:fldCharType="separate"/>
          </w:r>
          <w:hyperlink w:history="1" w:anchor="_Toc110252528">
            <w:r w:rsidRPr="00D147B0">
              <w:rPr>
                <w:rStyle w:val="Hyperlink"/>
                <w:rFonts w:ascii="Arial" w:hAnsi="Arial" w:cs="Arial"/>
                <w:noProof/>
              </w:rPr>
              <w:t>Introduction</w:t>
            </w:r>
            <w:r w:rsidRPr="00D147B0">
              <w:rPr>
                <w:rFonts w:ascii="Arial" w:hAnsi="Arial" w:cs="Arial"/>
                <w:noProof/>
                <w:webHidden/>
              </w:rPr>
              <w:tab/>
            </w:r>
            <w:r w:rsidRPr="00D147B0">
              <w:rPr>
                <w:rFonts w:ascii="Arial" w:hAnsi="Arial" w:cs="Arial"/>
                <w:noProof/>
                <w:webHidden/>
              </w:rPr>
              <w:fldChar w:fldCharType="begin"/>
            </w:r>
            <w:r w:rsidRPr="00D147B0">
              <w:rPr>
                <w:rFonts w:ascii="Arial" w:hAnsi="Arial" w:cs="Arial"/>
                <w:noProof/>
                <w:webHidden/>
              </w:rPr>
              <w:instrText xml:space="preserve"> PAGEREF _Toc110252528 \h </w:instrText>
            </w:r>
            <w:r w:rsidRPr="00D147B0">
              <w:rPr>
                <w:rFonts w:ascii="Arial" w:hAnsi="Arial" w:cs="Arial"/>
                <w:noProof/>
                <w:webHidden/>
              </w:rPr>
            </w:r>
            <w:r w:rsidRPr="00D147B0">
              <w:rPr>
                <w:rFonts w:ascii="Arial" w:hAnsi="Arial" w:cs="Arial"/>
                <w:noProof/>
                <w:webHidden/>
              </w:rPr>
              <w:fldChar w:fldCharType="separate"/>
            </w:r>
            <w:r w:rsidRPr="00D147B0">
              <w:rPr>
                <w:rFonts w:ascii="Arial" w:hAnsi="Arial" w:cs="Arial"/>
                <w:noProof/>
                <w:webHidden/>
              </w:rPr>
              <w:t>2</w:t>
            </w:r>
            <w:r w:rsidRPr="00D147B0">
              <w:rPr>
                <w:rFonts w:ascii="Arial" w:hAnsi="Arial" w:cs="Arial"/>
                <w:noProof/>
                <w:webHidden/>
              </w:rPr>
              <w:fldChar w:fldCharType="end"/>
            </w:r>
          </w:hyperlink>
        </w:p>
        <w:p w:rsidRPr="00D147B0" w:rsidR="00D147B0" w:rsidP="00D147B0" w:rsidRDefault="00000000" w14:paraId="320F48E2" w14:textId="77777777">
          <w:pPr>
            <w:pStyle w:val="TOC1"/>
            <w:tabs>
              <w:tab w:val="right" w:leader="dot" w:pos="9350"/>
            </w:tabs>
            <w:spacing w:line="360" w:lineRule="auto"/>
            <w:jc w:val="both"/>
            <w:rPr>
              <w:rFonts w:ascii="Arial" w:hAnsi="Arial" w:cs="Arial"/>
              <w:noProof/>
            </w:rPr>
          </w:pPr>
          <w:hyperlink w:history="1" w:anchor="_Toc110252529">
            <w:r w:rsidRPr="00D147B0" w:rsidR="00D147B0">
              <w:rPr>
                <w:rStyle w:val="Hyperlink"/>
                <w:rFonts w:ascii="Arial" w:hAnsi="Arial" w:cs="Arial"/>
                <w:noProof/>
              </w:rPr>
              <w:t>Reflections of work experience with Gibb’s reflective cycle</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_Toc110252529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3</w:t>
            </w:r>
            <w:r w:rsidRPr="00D147B0" w:rsidR="00D147B0">
              <w:rPr>
                <w:rFonts w:ascii="Arial" w:hAnsi="Arial" w:cs="Arial"/>
                <w:noProof/>
                <w:webHidden/>
              </w:rPr>
              <w:fldChar w:fldCharType="end"/>
            </w:r>
          </w:hyperlink>
        </w:p>
        <w:p w:rsidRPr="00D147B0" w:rsidR="00D147B0" w:rsidP="00D147B0" w:rsidRDefault="00000000" w14:paraId="0F6BC6EB" w14:textId="77777777">
          <w:pPr>
            <w:pStyle w:val="TOC2"/>
            <w:tabs>
              <w:tab w:val="right" w:leader="dot" w:pos="9350"/>
            </w:tabs>
            <w:spacing w:line="360" w:lineRule="auto"/>
            <w:jc w:val="both"/>
            <w:rPr>
              <w:rFonts w:ascii="Arial" w:hAnsi="Arial" w:cs="Arial"/>
              <w:noProof/>
            </w:rPr>
          </w:pPr>
          <w:hyperlink w:history="1" w:anchor="_Toc110252530">
            <w:r w:rsidRPr="00D147B0" w:rsidR="00D147B0">
              <w:rPr>
                <w:rStyle w:val="Hyperlink"/>
                <w:rFonts w:ascii="Arial" w:hAnsi="Arial" w:cs="Arial"/>
                <w:noProof/>
              </w:rPr>
              <w:t>Description</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_Toc110252530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3</w:t>
            </w:r>
            <w:r w:rsidRPr="00D147B0" w:rsidR="00D147B0">
              <w:rPr>
                <w:rFonts w:ascii="Arial" w:hAnsi="Arial" w:cs="Arial"/>
                <w:noProof/>
                <w:webHidden/>
              </w:rPr>
              <w:fldChar w:fldCharType="end"/>
            </w:r>
          </w:hyperlink>
        </w:p>
        <w:p w:rsidRPr="00D147B0" w:rsidR="00D147B0" w:rsidP="00D147B0" w:rsidRDefault="00000000" w14:paraId="34BADD6B" w14:textId="77777777">
          <w:pPr>
            <w:pStyle w:val="TOC2"/>
            <w:tabs>
              <w:tab w:val="right" w:leader="dot" w:pos="9350"/>
            </w:tabs>
            <w:spacing w:line="360" w:lineRule="auto"/>
            <w:jc w:val="both"/>
            <w:rPr>
              <w:rFonts w:ascii="Arial" w:hAnsi="Arial" w:cs="Arial"/>
              <w:noProof/>
            </w:rPr>
          </w:pPr>
          <w:hyperlink w:history="1" w:anchor="_Toc110252531">
            <w:r w:rsidRPr="00D147B0" w:rsidR="00D147B0">
              <w:rPr>
                <w:rStyle w:val="Hyperlink"/>
                <w:rFonts w:ascii="Arial" w:hAnsi="Arial" w:cs="Arial"/>
                <w:noProof/>
              </w:rPr>
              <w:t>Feelings</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_Toc110252531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3</w:t>
            </w:r>
            <w:r w:rsidRPr="00D147B0" w:rsidR="00D147B0">
              <w:rPr>
                <w:rFonts w:ascii="Arial" w:hAnsi="Arial" w:cs="Arial"/>
                <w:noProof/>
                <w:webHidden/>
              </w:rPr>
              <w:fldChar w:fldCharType="end"/>
            </w:r>
          </w:hyperlink>
        </w:p>
        <w:p w:rsidRPr="00D147B0" w:rsidR="00D147B0" w:rsidP="00D147B0" w:rsidRDefault="00000000" w14:paraId="7FCD269D" w14:textId="77777777">
          <w:pPr>
            <w:pStyle w:val="TOC2"/>
            <w:tabs>
              <w:tab w:val="right" w:leader="dot" w:pos="9350"/>
            </w:tabs>
            <w:spacing w:line="360" w:lineRule="auto"/>
            <w:jc w:val="both"/>
            <w:rPr>
              <w:rFonts w:ascii="Arial" w:hAnsi="Arial" w:cs="Arial"/>
              <w:noProof/>
            </w:rPr>
          </w:pPr>
          <w:hyperlink w:history="1" w:anchor="_Toc110252532">
            <w:r w:rsidRPr="00D147B0" w:rsidR="00D147B0">
              <w:rPr>
                <w:rStyle w:val="Hyperlink"/>
                <w:rFonts w:ascii="Arial" w:hAnsi="Arial" w:cs="Arial"/>
                <w:noProof/>
              </w:rPr>
              <w:t>Evaluation</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_Toc110252532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3</w:t>
            </w:r>
            <w:r w:rsidRPr="00D147B0" w:rsidR="00D147B0">
              <w:rPr>
                <w:rFonts w:ascii="Arial" w:hAnsi="Arial" w:cs="Arial"/>
                <w:noProof/>
                <w:webHidden/>
              </w:rPr>
              <w:fldChar w:fldCharType="end"/>
            </w:r>
          </w:hyperlink>
        </w:p>
        <w:p w:rsidRPr="00D147B0" w:rsidR="00D147B0" w:rsidP="00D147B0" w:rsidRDefault="00000000" w14:paraId="7C4F3F94" w14:textId="77777777">
          <w:pPr>
            <w:pStyle w:val="TOC2"/>
            <w:tabs>
              <w:tab w:val="right" w:leader="dot" w:pos="9350"/>
            </w:tabs>
            <w:spacing w:line="360" w:lineRule="auto"/>
            <w:jc w:val="both"/>
            <w:rPr>
              <w:rFonts w:ascii="Arial" w:hAnsi="Arial" w:cs="Arial"/>
              <w:noProof/>
            </w:rPr>
          </w:pPr>
          <w:hyperlink w:history="1" w:anchor="_Toc110252533">
            <w:r w:rsidRPr="00D147B0" w:rsidR="00D147B0">
              <w:rPr>
                <w:rStyle w:val="Hyperlink"/>
                <w:rFonts w:ascii="Arial" w:hAnsi="Arial" w:cs="Arial"/>
                <w:noProof/>
              </w:rPr>
              <w:t>Analysis</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_Toc110252533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4</w:t>
            </w:r>
            <w:r w:rsidRPr="00D147B0" w:rsidR="00D147B0">
              <w:rPr>
                <w:rFonts w:ascii="Arial" w:hAnsi="Arial" w:cs="Arial"/>
                <w:noProof/>
                <w:webHidden/>
              </w:rPr>
              <w:fldChar w:fldCharType="end"/>
            </w:r>
          </w:hyperlink>
        </w:p>
        <w:p w:rsidRPr="00D147B0" w:rsidR="00D147B0" w:rsidP="00D147B0" w:rsidRDefault="00000000" w14:paraId="07471C5C" w14:textId="77777777">
          <w:pPr>
            <w:pStyle w:val="TOC2"/>
            <w:tabs>
              <w:tab w:val="right" w:leader="dot" w:pos="9350"/>
            </w:tabs>
            <w:spacing w:line="360" w:lineRule="auto"/>
            <w:jc w:val="both"/>
            <w:rPr>
              <w:rFonts w:ascii="Arial" w:hAnsi="Arial" w:cs="Arial"/>
              <w:noProof/>
            </w:rPr>
          </w:pPr>
          <w:hyperlink w:history="1" w:anchor="_Toc110252534">
            <w:r w:rsidRPr="00D147B0" w:rsidR="00D147B0">
              <w:rPr>
                <w:rStyle w:val="Hyperlink"/>
                <w:rFonts w:ascii="Arial" w:hAnsi="Arial" w:cs="Arial"/>
                <w:noProof/>
              </w:rPr>
              <w:t>Conclusion</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_Toc110252534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4</w:t>
            </w:r>
            <w:r w:rsidRPr="00D147B0" w:rsidR="00D147B0">
              <w:rPr>
                <w:rFonts w:ascii="Arial" w:hAnsi="Arial" w:cs="Arial"/>
                <w:noProof/>
                <w:webHidden/>
              </w:rPr>
              <w:fldChar w:fldCharType="end"/>
            </w:r>
          </w:hyperlink>
        </w:p>
        <w:p w:rsidRPr="00D147B0" w:rsidR="00D147B0" w:rsidP="00D147B0" w:rsidRDefault="00000000" w14:paraId="4E17B82F" w14:textId="77777777">
          <w:pPr>
            <w:pStyle w:val="TOC2"/>
            <w:tabs>
              <w:tab w:val="right" w:leader="dot" w:pos="9350"/>
            </w:tabs>
            <w:spacing w:line="360" w:lineRule="auto"/>
            <w:jc w:val="both"/>
            <w:rPr>
              <w:rFonts w:ascii="Arial" w:hAnsi="Arial" w:cs="Arial"/>
              <w:noProof/>
            </w:rPr>
          </w:pPr>
          <w:hyperlink w:history="1" w:anchor="_Toc110252535">
            <w:r w:rsidRPr="00D147B0" w:rsidR="00D147B0">
              <w:rPr>
                <w:rStyle w:val="Hyperlink"/>
                <w:rFonts w:ascii="Arial" w:hAnsi="Arial" w:cs="Arial"/>
                <w:noProof/>
              </w:rPr>
              <w:t>Action Plan</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_Toc110252535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4</w:t>
            </w:r>
            <w:r w:rsidRPr="00D147B0" w:rsidR="00D147B0">
              <w:rPr>
                <w:rFonts w:ascii="Arial" w:hAnsi="Arial" w:cs="Arial"/>
                <w:noProof/>
                <w:webHidden/>
              </w:rPr>
              <w:fldChar w:fldCharType="end"/>
            </w:r>
          </w:hyperlink>
        </w:p>
        <w:p w:rsidRPr="00D147B0" w:rsidR="00D147B0" w:rsidP="00D147B0" w:rsidRDefault="00000000" w14:paraId="7F01B6D7" w14:textId="77777777">
          <w:pPr>
            <w:pStyle w:val="TOC1"/>
            <w:tabs>
              <w:tab w:val="right" w:leader="dot" w:pos="9350"/>
            </w:tabs>
            <w:spacing w:line="360" w:lineRule="auto"/>
            <w:jc w:val="both"/>
            <w:rPr>
              <w:rFonts w:ascii="Arial" w:hAnsi="Arial" w:cs="Arial"/>
              <w:noProof/>
            </w:rPr>
          </w:pPr>
          <w:hyperlink w:history="1" w:anchor="_Toc110252536">
            <w:r w:rsidRPr="00D147B0" w:rsidR="00D147B0">
              <w:rPr>
                <w:rStyle w:val="Hyperlink"/>
                <w:rFonts w:ascii="Arial" w:hAnsi="Arial" w:cs="Arial"/>
                <w:noProof/>
              </w:rPr>
              <w:t>Personal development plan</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_Toc110252536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6</w:t>
            </w:r>
            <w:r w:rsidRPr="00D147B0" w:rsidR="00D147B0">
              <w:rPr>
                <w:rFonts w:ascii="Arial" w:hAnsi="Arial" w:cs="Arial"/>
                <w:noProof/>
                <w:webHidden/>
              </w:rPr>
              <w:fldChar w:fldCharType="end"/>
            </w:r>
          </w:hyperlink>
        </w:p>
        <w:p w:rsidRPr="00D147B0" w:rsidR="00D147B0" w:rsidP="00D147B0" w:rsidRDefault="00000000" w14:paraId="7FD05927" w14:textId="77777777">
          <w:pPr>
            <w:pStyle w:val="TOC1"/>
            <w:tabs>
              <w:tab w:val="right" w:leader="dot" w:pos="9350"/>
            </w:tabs>
            <w:spacing w:line="360" w:lineRule="auto"/>
            <w:jc w:val="both"/>
            <w:rPr>
              <w:rFonts w:ascii="Arial" w:hAnsi="Arial" w:cs="Arial"/>
              <w:noProof/>
            </w:rPr>
          </w:pPr>
          <w:hyperlink w:history="1" w:anchor="_Toc110252537">
            <w:r w:rsidRPr="00D147B0" w:rsidR="00D147B0">
              <w:rPr>
                <w:rStyle w:val="Hyperlink"/>
                <w:rFonts w:ascii="Arial" w:hAnsi="Arial" w:cs="Arial"/>
                <w:noProof/>
              </w:rPr>
              <w:t>Conclusion</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_Toc110252537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7</w:t>
            </w:r>
            <w:r w:rsidRPr="00D147B0" w:rsidR="00D147B0">
              <w:rPr>
                <w:rFonts w:ascii="Arial" w:hAnsi="Arial" w:cs="Arial"/>
                <w:noProof/>
                <w:webHidden/>
              </w:rPr>
              <w:fldChar w:fldCharType="end"/>
            </w:r>
          </w:hyperlink>
        </w:p>
        <w:p w:rsidRPr="00D147B0" w:rsidR="00D147B0" w:rsidP="00D147B0" w:rsidRDefault="00000000" w14:paraId="76F92187" w14:textId="77777777">
          <w:pPr>
            <w:pStyle w:val="TOC1"/>
            <w:tabs>
              <w:tab w:val="right" w:leader="dot" w:pos="9350"/>
            </w:tabs>
            <w:spacing w:line="360" w:lineRule="auto"/>
            <w:jc w:val="both"/>
            <w:rPr>
              <w:rFonts w:ascii="Arial" w:hAnsi="Arial" w:cs="Arial"/>
              <w:noProof/>
            </w:rPr>
          </w:pPr>
          <w:hyperlink w:history="1" w:anchor="_Toc110252538">
            <w:r w:rsidRPr="00D147B0" w:rsidR="00D147B0">
              <w:rPr>
                <w:rStyle w:val="Hyperlink"/>
                <w:rFonts w:ascii="Arial" w:hAnsi="Arial" w:cs="Arial"/>
                <w:noProof/>
              </w:rPr>
              <w:t>References</w:t>
            </w:r>
            <w:r w:rsidRPr="00D147B0" w:rsidR="00D147B0">
              <w:rPr>
                <w:rFonts w:ascii="Arial" w:hAnsi="Arial" w:cs="Arial"/>
                <w:noProof/>
                <w:webHidden/>
              </w:rPr>
              <w:tab/>
            </w:r>
            <w:r w:rsidRPr="00D147B0" w:rsidR="00D147B0">
              <w:rPr>
                <w:rFonts w:ascii="Arial" w:hAnsi="Arial" w:cs="Arial"/>
                <w:noProof/>
                <w:webHidden/>
              </w:rPr>
              <w:fldChar w:fldCharType="begin"/>
            </w:r>
            <w:r w:rsidRPr="00D147B0" w:rsidR="00D147B0">
              <w:rPr>
                <w:rFonts w:ascii="Arial" w:hAnsi="Arial" w:cs="Arial"/>
                <w:noProof/>
                <w:webHidden/>
              </w:rPr>
              <w:instrText xml:space="preserve"> PAGEREF _Toc110252538 \h </w:instrText>
            </w:r>
            <w:r w:rsidRPr="00D147B0" w:rsidR="00D147B0">
              <w:rPr>
                <w:rFonts w:ascii="Arial" w:hAnsi="Arial" w:cs="Arial"/>
                <w:noProof/>
                <w:webHidden/>
              </w:rPr>
            </w:r>
            <w:r w:rsidRPr="00D147B0" w:rsidR="00D147B0">
              <w:rPr>
                <w:rFonts w:ascii="Arial" w:hAnsi="Arial" w:cs="Arial"/>
                <w:noProof/>
                <w:webHidden/>
              </w:rPr>
              <w:fldChar w:fldCharType="separate"/>
            </w:r>
            <w:r w:rsidRPr="00D147B0" w:rsidR="00D147B0">
              <w:rPr>
                <w:rFonts w:ascii="Arial" w:hAnsi="Arial" w:cs="Arial"/>
                <w:noProof/>
                <w:webHidden/>
              </w:rPr>
              <w:t>8</w:t>
            </w:r>
            <w:r w:rsidRPr="00D147B0" w:rsidR="00D147B0">
              <w:rPr>
                <w:rFonts w:ascii="Arial" w:hAnsi="Arial" w:cs="Arial"/>
                <w:noProof/>
                <w:webHidden/>
              </w:rPr>
              <w:fldChar w:fldCharType="end"/>
            </w:r>
          </w:hyperlink>
        </w:p>
        <w:p w:rsidR="00D147B0" w:rsidP="00D147B0" w:rsidRDefault="00D147B0" w14:paraId="4E883BB1" w14:textId="77777777">
          <w:pPr>
            <w:spacing w:line="360" w:lineRule="auto"/>
            <w:jc w:val="both"/>
          </w:pPr>
          <w:r w:rsidRPr="00D147B0">
            <w:rPr>
              <w:rFonts w:ascii="Arial" w:hAnsi="Arial" w:cs="Arial"/>
              <w:b/>
              <w:bCs/>
              <w:noProof/>
            </w:rPr>
            <w:fldChar w:fldCharType="end"/>
          </w:r>
        </w:p>
      </w:sdtContent>
    </w:sdt>
    <w:p w:rsidRPr="00D940F5" w:rsidR="00D940F5" w:rsidP="00D940F5" w:rsidRDefault="00D940F5" w14:paraId="5B66D4AF" w14:textId="77777777">
      <w:pPr>
        <w:pStyle w:val="Heading1"/>
        <w:rPr>
          <w:rFonts w:ascii="Arial" w:hAnsi="Arial" w:cs="Arial"/>
          <w:b w:val="0"/>
          <w:sz w:val="22"/>
          <w:szCs w:val="22"/>
        </w:rPr>
      </w:pPr>
    </w:p>
    <w:p w:rsidR="00D940F5" w:rsidP="00D940F5" w:rsidRDefault="00D940F5" w14:paraId="12FA202F" w14:textId="77777777">
      <w:pPr>
        <w:rPr>
          <w:rFonts w:eastAsiaTheme="majorEastAsia"/>
          <w:sz w:val="32"/>
          <w:szCs w:val="32"/>
        </w:rPr>
      </w:pPr>
      <w:r>
        <w:br w:type="page"/>
      </w:r>
    </w:p>
    <w:p w:rsidRPr="002904F3" w:rsidR="00DA46BC" w:rsidP="002904F3" w:rsidRDefault="00777939" w14:paraId="20B1600D" w14:textId="77777777">
      <w:pPr>
        <w:pStyle w:val="Heading1"/>
        <w:rPr>
          <w:rFonts w:ascii="Arial" w:hAnsi="Arial" w:cs="Arial"/>
        </w:rPr>
      </w:pPr>
      <w:bookmarkStart w:name="_Toc110251222" w:id="0"/>
      <w:bookmarkStart w:name="_Toc110251321" w:id="1515606643"/>
      <w:bookmarkStart w:name="_Toc110252528" w:id="2"/>
      <w:r w:rsidRPr="002904F3">
        <w:rPr>
          <w:rFonts w:ascii="Arial" w:hAnsi="Arial" w:cs="Arial"/>
        </w:rPr>
        <w:lastRenderedPageBreak/>
        <w:t>Introduction</w:t>
      </w:r>
      <w:bookmarkEnd w:id="0"/>
      <w:bookmarkEnd w:id="1515606643"/>
      <w:bookmarkEnd w:id="2"/>
    </w:p>
    <w:p w:rsidR="00777939" w:rsidP="00777939" w:rsidRDefault="0056370F" w14:paraId="4FBE964F" w14:textId="77777777">
      <w:pPr>
        <w:spacing w:line="360" w:lineRule="auto"/>
        <w:jc w:val="both"/>
        <w:rPr>
          <w:rFonts w:ascii="Arial" w:hAnsi="Arial" w:cs="Arial"/>
        </w:rPr>
      </w:pPr>
      <w:r>
        <w:rPr>
          <w:rFonts w:ascii="Arial" w:hAnsi="Arial" w:cs="Arial"/>
        </w:rPr>
        <w:t xml:space="preserve">Motivating staffs are one of the most essential activities of an organization. </w:t>
      </w:r>
      <w:r w:rsidR="00A41618">
        <w:rPr>
          <w:rFonts w:ascii="Arial" w:hAnsi="Arial" w:cs="Arial"/>
        </w:rPr>
        <w:t xml:space="preserve">I completed the report along with my </w:t>
      </w:r>
      <w:r w:rsidR="004B6D40">
        <w:rPr>
          <w:rFonts w:ascii="Arial" w:hAnsi="Arial" w:cs="Arial"/>
        </w:rPr>
        <w:t>group members and experienced diversified things about completing a task with people of different perspectives.</w:t>
      </w:r>
      <w:r>
        <w:rPr>
          <w:rFonts w:ascii="Arial" w:hAnsi="Arial" w:cs="Arial"/>
        </w:rPr>
        <w:t xml:space="preserve"> The aim of</w:t>
      </w:r>
      <w:r w:rsidR="00A52B12">
        <w:rPr>
          <w:rFonts w:ascii="Arial" w:hAnsi="Arial" w:cs="Arial"/>
        </w:rPr>
        <w:t xml:space="preserve"> discussing the reflections on my work experiences, the positive and negative sides of the work are visible</w:t>
      </w:r>
      <w:r w:rsidR="00216FCC">
        <w:rPr>
          <w:rFonts w:ascii="Arial" w:hAnsi="Arial" w:cs="Arial"/>
        </w:rPr>
        <w:t xml:space="preserve"> </w:t>
      </w:r>
      <w:r w:rsidR="00A52B12">
        <w:rPr>
          <w:rFonts w:ascii="Arial" w:hAnsi="Arial" w:cs="Arial"/>
        </w:rPr>
        <w:t xml:space="preserve">which will enable me to work better on my next project. </w:t>
      </w:r>
      <w:r w:rsidRPr="007B51FB">
        <w:rPr>
          <w:rFonts w:ascii="Arial" w:hAnsi="Arial" w:cs="Arial"/>
        </w:rPr>
        <w:t xml:space="preserve">This report is about my learnings and experiences </w:t>
      </w:r>
      <w:r>
        <w:rPr>
          <w:rFonts w:ascii="Arial" w:hAnsi="Arial" w:cs="Arial"/>
        </w:rPr>
        <w:t>in</w:t>
      </w:r>
      <w:r w:rsidRPr="007B51FB">
        <w:rPr>
          <w:rFonts w:ascii="Arial" w:hAnsi="Arial" w:cs="Arial"/>
        </w:rPr>
        <w:t xml:space="preserve"> </w:t>
      </w:r>
      <w:r>
        <w:rPr>
          <w:rFonts w:ascii="Arial" w:hAnsi="Arial" w:cs="Arial"/>
        </w:rPr>
        <w:t xml:space="preserve">completing the academic report and working as a group. </w:t>
      </w:r>
      <w:r w:rsidR="00216FCC">
        <w:rPr>
          <w:rFonts w:ascii="Arial" w:hAnsi="Arial" w:cs="Arial"/>
        </w:rPr>
        <w:t>I had the chance about learning how motivating factors has an effect on employees and organizational activities as a whole.</w:t>
      </w:r>
      <w:r w:rsidR="00660D00">
        <w:rPr>
          <w:rFonts w:ascii="Arial" w:hAnsi="Arial" w:cs="Arial"/>
        </w:rPr>
        <w:t xml:space="preserve"> The motivating ways of employees are more complicated than it seems.</w:t>
      </w:r>
      <w:r w:rsidR="00A52B12">
        <w:rPr>
          <w:rFonts w:ascii="Arial" w:hAnsi="Arial" w:cs="Arial"/>
        </w:rPr>
        <w:t xml:space="preserve"> </w:t>
      </w:r>
    </w:p>
    <w:p w:rsidRPr="007B51FB" w:rsidR="00CF2F69" w:rsidP="00CF2F69" w:rsidRDefault="00CF2F69" w14:paraId="5D992865" w14:textId="77777777">
      <w:pPr>
        <w:rPr>
          <w:rFonts w:ascii="Arial" w:hAnsi="Arial" w:cs="Arial"/>
        </w:rPr>
      </w:pPr>
      <w:r>
        <w:rPr>
          <w:rFonts w:ascii="Arial" w:hAnsi="Arial" w:cs="Arial"/>
        </w:rPr>
        <w:br w:type="page"/>
      </w:r>
    </w:p>
    <w:p w:rsidRPr="002904F3" w:rsidR="00804FCC" w:rsidP="002904F3" w:rsidRDefault="00804FCC" w14:paraId="57AF8069" w14:textId="77777777">
      <w:pPr>
        <w:pStyle w:val="Heading1"/>
        <w:rPr>
          <w:rFonts w:ascii="Arial" w:hAnsi="Arial" w:cs="Arial"/>
        </w:rPr>
      </w:pPr>
      <w:bookmarkStart w:name="_Toc110251223" w:id="3"/>
      <w:bookmarkStart w:name="_Toc110251322" w:id="4"/>
      <w:bookmarkStart w:name="_Toc110252529" w:id="5"/>
      <w:r w:rsidRPr="002904F3">
        <w:rPr>
          <w:rFonts w:ascii="Arial" w:hAnsi="Arial" w:cs="Arial"/>
        </w:rPr>
        <w:lastRenderedPageBreak/>
        <w:t>Reflections of work experience with Gibb’s reflective cycle</w:t>
      </w:r>
      <w:bookmarkEnd w:id="3"/>
      <w:bookmarkEnd w:id="4"/>
      <w:bookmarkEnd w:id="5"/>
    </w:p>
    <w:p w:rsidRPr="00B352E9" w:rsidR="004E3F57" w:rsidP="00D147B0" w:rsidRDefault="004E3F57" w14:paraId="02DE0E32" w14:textId="77777777">
      <w:pPr>
        <w:pStyle w:val="Heading2"/>
      </w:pPr>
      <w:bookmarkStart w:name="_Toc110251224" w:id="6"/>
      <w:bookmarkStart w:name="_Toc110251323" w:id="7"/>
      <w:bookmarkStart w:name="_Toc110252530" w:id="8"/>
      <w:r w:rsidRPr="00B352E9">
        <w:t>Description</w:t>
      </w:r>
      <w:bookmarkEnd w:id="6"/>
      <w:bookmarkEnd w:id="7"/>
      <w:bookmarkEnd w:id="8"/>
    </w:p>
    <w:p w:rsidRPr="007B51FB" w:rsidR="004E3F57" w:rsidP="004E3F57" w:rsidRDefault="00CE5660" w14:paraId="1BD343AC" w14:textId="77777777">
      <w:pPr>
        <w:spacing w:line="360" w:lineRule="auto"/>
        <w:jc w:val="both"/>
        <w:rPr>
          <w:rFonts w:ascii="Arial" w:hAnsi="Arial" w:cs="Arial"/>
        </w:rPr>
      </w:pPr>
      <w:r w:rsidRPr="007B51FB">
        <w:rPr>
          <w:rFonts w:ascii="Arial" w:hAnsi="Arial" w:cs="Arial"/>
        </w:rPr>
        <w:t xml:space="preserve">I have completed my academic report based on the most effective ways of motivating staff. </w:t>
      </w:r>
      <w:r w:rsidRPr="007B51FB" w:rsidR="00870BD0">
        <w:rPr>
          <w:rFonts w:ascii="Arial" w:hAnsi="Arial" w:cs="Arial"/>
        </w:rPr>
        <w:t>I have completed it within 10</w:t>
      </w:r>
      <w:r w:rsidRPr="007B51FB" w:rsidR="00870BD0">
        <w:rPr>
          <w:rFonts w:ascii="Arial" w:hAnsi="Arial" w:cs="Arial"/>
          <w:vertAlign w:val="superscript"/>
        </w:rPr>
        <w:t>th</w:t>
      </w:r>
      <w:r w:rsidRPr="007B51FB" w:rsidR="00870BD0">
        <w:rPr>
          <w:rFonts w:ascii="Arial" w:hAnsi="Arial" w:cs="Arial"/>
        </w:rPr>
        <w:t xml:space="preserve"> July 2022. </w:t>
      </w:r>
      <w:r w:rsidRPr="007B51FB" w:rsidR="00A12F19">
        <w:rPr>
          <w:rFonts w:ascii="Arial" w:hAnsi="Arial" w:cs="Arial"/>
        </w:rPr>
        <w:t xml:space="preserve">I had to research how the staff gets motivated in a way that is </w:t>
      </w:r>
      <w:r w:rsidRPr="007B51FB" w:rsidR="00D424FC">
        <w:rPr>
          <w:rFonts w:ascii="Arial" w:hAnsi="Arial" w:cs="Arial"/>
        </w:rPr>
        <w:t>most</w:t>
      </w:r>
      <w:r w:rsidRPr="007B51FB" w:rsidR="00A12F19">
        <w:rPr>
          <w:rFonts w:ascii="Arial" w:hAnsi="Arial" w:cs="Arial"/>
        </w:rPr>
        <w:t xml:space="preserve"> beneficial to the organization. </w:t>
      </w:r>
      <w:r w:rsidRPr="007B51FB" w:rsidR="00D424FC">
        <w:rPr>
          <w:rFonts w:ascii="Arial" w:hAnsi="Arial" w:cs="Arial"/>
        </w:rPr>
        <w:t>My research was mainly based on secondary data. I collected the data to justify my given reasons to motivate staff.</w:t>
      </w:r>
      <w:r w:rsidRPr="007B51FB" w:rsidR="00CB6572">
        <w:rPr>
          <w:rFonts w:ascii="Arial" w:hAnsi="Arial" w:cs="Arial"/>
        </w:rPr>
        <w:t xml:space="preserve"> As it was group work, first, we </w:t>
      </w:r>
      <w:r w:rsidRPr="007B51FB" w:rsidR="00EF3692">
        <w:rPr>
          <w:rFonts w:ascii="Arial" w:hAnsi="Arial" w:cs="Arial"/>
        </w:rPr>
        <w:t>made a list of what kind of data we needed to</w:t>
      </w:r>
      <w:r w:rsidRPr="007B51FB" w:rsidR="000008B2">
        <w:rPr>
          <w:rFonts w:ascii="Arial" w:hAnsi="Arial" w:cs="Arial"/>
        </w:rPr>
        <w:t xml:space="preserve"> complete</w:t>
      </w:r>
      <w:r w:rsidRPr="007B51FB" w:rsidR="00EF3692">
        <w:rPr>
          <w:rFonts w:ascii="Arial" w:hAnsi="Arial" w:cs="Arial"/>
        </w:rPr>
        <w:t xml:space="preserve"> the academic report, then we divided the list of works among group members to avoid overloaded and overlapping information</w:t>
      </w:r>
      <w:r w:rsidRPr="007B51FB" w:rsidR="000008B2">
        <w:rPr>
          <w:rFonts w:ascii="Arial" w:hAnsi="Arial" w:cs="Arial"/>
        </w:rPr>
        <w:t>, for example, a group member was assigned to gather relevant information about motivating staff by financial measures, another had to gather information about non-financial incentives.</w:t>
      </w:r>
      <w:r w:rsidRPr="007B51FB" w:rsidR="00BE2269">
        <w:rPr>
          <w:rFonts w:ascii="Arial" w:hAnsi="Arial" w:cs="Arial"/>
        </w:rPr>
        <w:t xml:space="preserve"> </w:t>
      </w:r>
      <w:r w:rsidRPr="007B51FB" w:rsidR="00163666">
        <w:rPr>
          <w:rFonts w:ascii="Arial" w:hAnsi="Arial" w:cs="Arial"/>
        </w:rPr>
        <w:t>At last, w</w:t>
      </w:r>
      <w:r w:rsidRPr="007B51FB" w:rsidR="000008B2">
        <w:rPr>
          <w:rFonts w:ascii="Arial" w:hAnsi="Arial" w:cs="Arial"/>
        </w:rPr>
        <w:t xml:space="preserve">ith these collective efforts, the </w:t>
      </w:r>
      <w:r w:rsidRPr="007B51FB" w:rsidR="003928FD">
        <w:rPr>
          <w:rFonts w:ascii="Arial" w:hAnsi="Arial" w:cs="Arial"/>
        </w:rPr>
        <w:t>report</w:t>
      </w:r>
      <w:r w:rsidRPr="007B51FB" w:rsidR="000008B2">
        <w:rPr>
          <w:rFonts w:ascii="Arial" w:hAnsi="Arial" w:cs="Arial"/>
        </w:rPr>
        <w:t xml:space="preserve"> was completed within time.</w:t>
      </w:r>
    </w:p>
    <w:p w:rsidRPr="00B352E9" w:rsidR="000008B2" w:rsidP="00D147B0" w:rsidRDefault="003928FD" w14:paraId="12D7D71C" w14:textId="77777777">
      <w:pPr>
        <w:pStyle w:val="Heading2"/>
      </w:pPr>
      <w:bookmarkStart w:name="_Toc110251225" w:id="9"/>
      <w:bookmarkStart w:name="_Toc110251324" w:id="10"/>
      <w:bookmarkStart w:name="_Toc110252531" w:id="11"/>
      <w:r w:rsidRPr="00B352E9">
        <w:t>Feelings</w:t>
      </w:r>
      <w:bookmarkEnd w:id="9"/>
      <w:bookmarkEnd w:id="10"/>
      <w:bookmarkEnd w:id="11"/>
    </w:p>
    <w:p w:rsidRPr="007B51FB" w:rsidR="00777939" w:rsidP="00777939" w:rsidRDefault="00F9771A" w14:paraId="7D640B6F" w14:textId="77777777">
      <w:pPr>
        <w:spacing w:line="360" w:lineRule="auto"/>
        <w:jc w:val="both"/>
        <w:rPr>
          <w:rFonts w:ascii="Arial" w:hAnsi="Arial" w:cs="Arial"/>
        </w:rPr>
      </w:pPr>
      <w:r w:rsidRPr="007B51FB">
        <w:rPr>
          <w:rFonts w:ascii="Arial" w:hAnsi="Arial" w:cs="Arial"/>
        </w:rPr>
        <w:t xml:space="preserve">When I read the instructions for the report, it </w:t>
      </w:r>
      <w:r w:rsidRPr="007B51FB" w:rsidR="007B7C71">
        <w:rPr>
          <w:rFonts w:ascii="Arial" w:hAnsi="Arial" w:cs="Arial"/>
        </w:rPr>
        <w:t>seemed</w:t>
      </w:r>
      <w:r w:rsidRPr="007B51FB">
        <w:rPr>
          <w:rFonts w:ascii="Arial" w:hAnsi="Arial" w:cs="Arial"/>
        </w:rPr>
        <w:t xml:space="preserve"> an easier</w:t>
      </w:r>
      <w:r w:rsidRPr="007B51FB" w:rsidR="007B7C71">
        <w:rPr>
          <w:rFonts w:ascii="Arial" w:hAnsi="Arial" w:cs="Arial"/>
        </w:rPr>
        <w:t xml:space="preserve"> topic. But when I started to collect secondary data, I felt this topic has more complicated levels than I expected. For example, the non-financial incentives had huge and different effects on</w:t>
      </w:r>
      <w:r w:rsidRPr="007B51FB" w:rsidR="00E122FF">
        <w:rPr>
          <w:rFonts w:ascii="Arial" w:hAnsi="Arial" w:cs="Arial"/>
        </w:rPr>
        <w:t xml:space="preserve"> motivating</w:t>
      </w:r>
      <w:r w:rsidRPr="007B51FB" w:rsidR="007B7C71">
        <w:rPr>
          <w:rFonts w:ascii="Arial" w:hAnsi="Arial" w:cs="Arial"/>
        </w:rPr>
        <w:t xml:space="preserve"> staff than I </w:t>
      </w:r>
      <w:r w:rsidRPr="007B51FB" w:rsidR="00E122FF">
        <w:rPr>
          <w:rFonts w:ascii="Arial" w:hAnsi="Arial" w:cs="Arial"/>
        </w:rPr>
        <w:t>estimated</w:t>
      </w:r>
      <w:r w:rsidRPr="007B51FB" w:rsidR="007B7C71">
        <w:rPr>
          <w:rFonts w:ascii="Arial" w:hAnsi="Arial" w:cs="Arial"/>
        </w:rPr>
        <w:t>.</w:t>
      </w:r>
      <w:r w:rsidR="00734ECC">
        <w:rPr>
          <w:rFonts w:ascii="Arial" w:hAnsi="Arial" w:cs="Arial"/>
        </w:rPr>
        <w:t xml:space="preserve"> (</w:t>
      </w:r>
      <w:proofErr w:type="spellStart"/>
      <w:r w:rsidR="00734ECC">
        <w:rPr>
          <w:rFonts w:ascii="Arial" w:hAnsi="Arial" w:cs="Arial"/>
        </w:rPr>
        <w:t>Ghodrati</w:t>
      </w:r>
      <w:proofErr w:type="spellEnd"/>
      <w:r w:rsidR="00734ECC">
        <w:rPr>
          <w:rFonts w:ascii="Arial" w:hAnsi="Arial" w:cs="Arial"/>
        </w:rPr>
        <w:t xml:space="preserve"> &amp; </w:t>
      </w:r>
      <w:proofErr w:type="spellStart"/>
      <w:r w:rsidR="00734ECC">
        <w:rPr>
          <w:rFonts w:ascii="Arial" w:hAnsi="Arial" w:cs="Arial"/>
        </w:rPr>
        <w:t>Tabar</w:t>
      </w:r>
      <w:proofErr w:type="spellEnd"/>
      <w:r w:rsidR="00734ECC">
        <w:rPr>
          <w:rFonts w:ascii="Arial" w:hAnsi="Arial" w:cs="Arial"/>
        </w:rPr>
        <w:t>, 2013)</w:t>
      </w:r>
      <w:r w:rsidR="0014755E">
        <w:rPr>
          <w:rFonts w:ascii="Arial" w:hAnsi="Arial" w:cs="Arial"/>
        </w:rPr>
        <w:t>.</w:t>
      </w:r>
      <w:r w:rsidRPr="007B51FB" w:rsidR="007B7C71">
        <w:rPr>
          <w:rFonts w:ascii="Arial" w:hAnsi="Arial" w:cs="Arial"/>
        </w:rPr>
        <w:t xml:space="preserve"> For this reason, I felt pressure after starting to collect data </w:t>
      </w:r>
      <w:r w:rsidRPr="007B51FB" w:rsidR="00E122FF">
        <w:rPr>
          <w:rFonts w:ascii="Arial" w:hAnsi="Arial" w:cs="Arial"/>
        </w:rPr>
        <w:t>as the areas were huge to research and it could take a much longer period than I had.</w:t>
      </w:r>
      <w:r w:rsidRPr="007B51FB" w:rsidR="008F24FE">
        <w:rPr>
          <w:rFonts w:ascii="Arial" w:hAnsi="Arial" w:cs="Arial"/>
        </w:rPr>
        <w:t xml:space="preserve"> </w:t>
      </w:r>
      <w:r w:rsidRPr="007B51FB" w:rsidR="00E40CAF">
        <w:rPr>
          <w:rFonts w:ascii="Arial" w:hAnsi="Arial" w:cs="Arial"/>
        </w:rPr>
        <w:t xml:space="preserve">I struggled at the beginning to organize my work and was confused about which area of motivating factors is more important to research. </w:t>
      </w:r>
      <w:r w:rsidRPr="007B51FB" w:rsidR="008F24FE">
        <w:rPr>
          <w:rFonts w:ascii="Arial" w:hAnsi="Arial" w:cs="Arial"/>
        </w:rPr>
        <w:t xml:space="preserve">The pressure was also built </w:t>
      </w:r>
      <w:r w:rsidRPr="007B51FB" w:rsidR="0049156B">
        <w:rPr>
          <w:rFonts w:ascii="Arial" w:hAnsi="Arial" w:cs="Arial"/>
        </w:rPr>
        <w:t>for synchronizing all parts of each group member</w:t>
      </w:r>
      <w:r w:rsidRPr="007B51FB" w:rsidR="004032B1">
        <w:rPr>
          <w:rFonts w:ascii="Arial" w:hAnsi="Arial" w:cs="Arial"/>
        </w:rPr>
        <w:t>, for this reason,</w:t>
      </w:r>
      <w:r w:rsidRPr="007B51FB" w:rsidR="00E40CAF">
        <w:rPr>
          <w:rFonts w:ascii="Arial" w:hAnsi="Arial" w:cs="Arial"/>
        </w:rPr>
        <w:t xml:space="preserve"> I</w:t>
      </w:r>
      <w:r w:rsidRPr="007B51FB" w:rsidR="004032B1">
        <w:rPr>
          <w:rFonts w:ascii="Arial" w:hAnsi="Arial" w:cs="Arial"/>
        </w:rPr>
        <w:t xml:space="preserve"> was</w:t>
      </w:r>
      <w:r w:rsidRPr="007B51FB" w:rsidR="00E40CAF">
        <w:rPr>
          <w:rFonts w:ascii="Arial" w:hAnsi="Arial" w:cs="Arial"/>
        </w:rPr>
        <w:t xml:space="preserve"> afraid about finishing </w:t>
      </w:r>
      <w:r w:rsidRPr="007B51FB" w:rsidR="004032B1">
        <w:rPr>
          <w:rFonts w:ascii="Arial" w:hAnsi="Arial" w:cs="Arial"/>
        </w:rPr>
        <w:t xml:space="preserve">the work within </w:t>
      </w:r>
      <w:r w:rsidRPr="007B51FB" w:rsidR="00C740F2">
        <w:rPr>
          <w:rFonts w:ascii="Arial" w:hAnsi="Arial" w:cs="Arial"/>
        </w:rPr>
        <w:t xml:space="preserve">the </w:t>
      </w:r>
      <w:r w:rsidRPr="007B51FB" w:rsidR="004032B1">
        <w:rPr>
          <w:rFonts w:ascii="Arial" w:hAnsi="Arial" w:cs="Arial"/>
        </w:rPr>
        <w:t>deadline.</w:t>
      </w:r>
    </w:p>
    <w:p w:rsidRPr="00B352E9" w:rsidR="004C0DD8" w:rsidP="00D147B0" w:rsidRDefault="00E8536B" w14:paraId="02179F5C" w14:textId="77777777">
      <w:pPr>
        <w:pStyle w:val="Heading2"/>
      </w:pPr>
      <w:bookmarkStart w:name="_Toc110251226" w:id="12"/>
      <w:bookmarkStart w:name="_Toc110251325" w:id="13"/>
      <w:bookmarkStart w:name="_Toc110252532" w:id="14"/>
      <w:r w:rsidRPr="00B352E9">
        <w:t>Evaluation</w:t>
      </w:r>
      <w:bookmarkEnd w:id="12"/>
      <w:bookmarkEnd w:id="13"/>
      <w:bookmarkEnd w:id="14"/>
    </w:p>
    <w:p w:rsidRPr="007B51FB" w:rsidR="00913E5B" w:rsidP="00E8536B" w:rsidRDefault="0095242E" w14:paraId="5F492D9D" w14:textId="77777777">
      <w:pPr>
        <w:spacing w:line="360" w:lineRule="auto"/>
        <w:jc w:val="both"/>
        <w:rPr>
          <w:rFonts w:ascii="Arial" w:hAnsi="Arial" w:cs="Arial"/>
        </w:rPr>
      </w:pPr>
      <w:r w:rsidRPr="007B51FB">
        <w:rPr>
          <w:rFonts w:ascii="Arial" w:hAnsi="Arial" w:cs="Arial"/>
        </w:rPr>
        <w:t xml:space="preserve">The positive side was I get many areas of non-financial motivating factors as secondary data which enables me to apply different perspectives of motivating employees to the report. I could learn from the vast amount of secondary data about not only just motivating employees but also minimizing the dissatisfaction and demotivating factors in the work environment. </w:t>
      </w:r>
    </w:p>
    <w:p w:rsidRPr="007B51FB" w:rsidR="00E8536B" w:rsidP="00E8536B" w:rsidRDefault="00162110" w14:paraId="1567CBCA" w14:textId="77777777">
      <w:pPr>
        <w:spacing w:line="360" w:lineRule="auto"/>
        <w:jc w:val="both"/>
        <w:rPr>
          <w:rFonts w:ascii="Arial" w:hAnsi="Arial" w:cs="Arial"/>
        </w:rPr>
      </w:pPr>
      <w:r w:rsidRPr="007B51FB">
        <w:rPr>
          <w:rFonts w:ascii="Arial" w:hAnsi="Arial" w:cs="Arial"/>
        </w:rPr>
        <w:t xml:space="preserve">While I started to collect information, I failed to gather primary data from the staff of the organization. </w:t>
      </w:r>
      <w:r w:rsidRPr="007B51FB" w:rsidR="00B93125">
        <w:rPr>
          <w:rFonts w:ascii="Arial" w:hAnsi="Arial" w:cs="Arial"/>
        </w:rPr>
        <w:t xml:space="preserve">I had the plan to interview some of them and analyze the information on the report but it couldn’t happen, so I had to make </w:t>
      </w:r>
      <w:r w:rsidRPr="007B51FB" w:rsidR="00B23563">
        <w:rPr>
          <w:rFonts w:ascii="Arial" w:hAnsi="Arial" w:cs="Arial"/>
        </w:rPr>
        <w:t xml:space="preserve">the </w:t>
      </w:r>
      <w:r w:rsidRPr="007B51FB" w:rsidR="00B93125">
        <w:rPr>
          <w:rFonts w:ascii="Arial" w:hAnsi="Arial" w:cs="Arial"/>
        </w:rPr>
        <w:t>whole part of my report based on secondary data.</w:t>
      </w:r>
      <w:r w:rsidRPr="007B51FB" w:rsidR="00BE2269">
        <w:rPr>
          <w:rFonts w:ascii="Arial" w:hAnsi="Arial" w:cs="Arial"/>
        </w:rPr>
        <w:t xml:space="preserve"> </w:t>
      </w:r>
      <w:r w:rsidRPr="007B51FB" w:rsidR="002E2026">
        <w:rPr>
          <w:rFonts w:ascii="Arial" w:hAnsi="Arial" w:cs="Arial"/>
        </w:rPr>
        <w:t xml:space="preserve">The synchronization of each group member’s part was a challenging </w:t>
      </w:r>
      <w:r w:rsidRPr="007B51FB" w:rsidR="00BE2269">
        <w:rPr>
          <w:rFonts w:ascii="Arial" w:hAnsi="Arial" w:cs="Arial"/>
        </w:rPr>
        <w:t>thing, we expected it could be an easier thing but later realized</w:t>
      </w:r>
      <w:r w:rsidRPr="007B51FB" w:rsidR="002E2026">
        <w:rPr>
          <w:rFonts w:ascii="Arial" w:hAnsi="Arial" w:cs="Arial"/>
        </w:rPr>
        <w:t xml:space="preserve"> we didn’t have much time left. It took a longer time than we </w:t>
      </w:r>
      <w:r w:rsidRPr="007B51FB" w:rsidR="002E2026">
        <w:rPr>
          <w:rFonts w:ascii="Arial" w:hAnsi="Arial" w:cs="Arial"/>
        </w:rPr>
        <w:lastRenderedPageBreak/>
        <w:t xml:space="preserve">anticipated. For this reason, I and another group member had to cancel some of our other important </w:t>
      </w:r>
      <w:r w:rsidRPr="007B51FB" w:rsidR="00BE2269">
        <w:rPr>
          <w:rFonts w:ascii="Arial" w:hAnsi="Arial" w:cs="Arial"/>
        </w:rPr>
        <w:t>plans</w:t>
      </w:r>
      <w:r w:rsidRPr="007B51FB" w:rsidR="002E2026">
        <w:rPr>
          <w:rFonts w:ascii="Arial" w:hAnsi="Arial" w:cs="Arial"/>
        </w:rPr>
        <w:t xml:space="preserve"> to give more time in completing the whole report together.</w:t>
      </w:r>
      <w:r w:rsidRPr="007B51FB" w:rsidR="00372F25">
        <w:rPr>
          <w:rFonts w:ascii="Arial" w:hAnsi="Arial" w:cs="Arial"/>
        </w:rPr>
        <w:t xml:space="preserve"> </w:t>
      </w:r>
    </w:p>
    <w:p w:rsidRPr="00B352E9" w:rsidR="005F4389" w:rsidP="00D147B0" w:rsidRDefault="005F4389" w14:paraId="4A01B024" w14:textId="77777777">
      <w:pPr>
        <w:pStyle w:val="Heading2"/>
      </w:pPr>
      <w:bookmarkStart w:name="_Toc110251227" w:id="15"/>
      <w:bookmarkStart w:name="_Toc110251326" w:id="16"/>
      <w:bookmarkStart w:name="_Toc110252533" w:id="17"/>
      <w:r w:rsidRPr="00B352E9">
        <w:t>Analysis</w:t>
      </w:r>
      <w:bookmarkEnd w:id="15"/>
      <w:bookmarkEnd w:id="16"/>
      <w:bookmarkEnd w:id="17"/>
    </w:p>
    <w:p w:rsidRPr="007B51FB" w:rsidR="0095242E" w:rsidP="005F4389" w:rsidRDefault="00897E3F" w14:paraId="3DCF31EA" w14:textId="77777777">
      <w:pPr>
        <w:spacing w:line="360" w:lineRule="auto"/>
        <w:jc w:val="both"/>
        <w:rPr>
          <w:rFonts w:ascii="Arial" w:hAnsi="Arial" w:cs="Arial"/>
        </w:rPr>
      </w:pPr>
      <w:r w:rsidRPr="007B51FB">
        <w:rPr>
          <w:rFonts w:ascii="Arial" w:hAnsi="Arial" w:cs="Arial"/>
        </w:rPr>
        <w:t>When I gathered</w:t>
      </w:r>
      <w:r w:rsidRPr="007B51FB" w:rsidR="00180D9E">
        <w:rPr>
          <w:rFonts w:ascii="Arial" w:hAnsi="Arial" w:cs="Arial"/>
        </w:rPr>
        <w:t xml:space="preserve"> information, I put</w:t>
      </w:r>
      <w:r w:rsidRPr="007B51FB">
        <w:rPr>
          <w:rFonts w:ascii="Arial" w:hAnsi="Arial" w:cs="Arial"/>
        </w:rPr>
        <w:t xml:space="preserve"> analyses of the report on different perspectives on motivating factors of employees so that it could provide the report diversified angle.</w:t>
      </w:r>
      <w:r w:rsidR="00875D7E">
        <w:rPr>
          <w:rFonts w:ascii="Arial" w:hAnsi="Arial" w:cs="Arial"/>
        </w:rPr>
        <w:t xml:space="preserve"> (Sheikh</w:t>
      </w:r>
      <w:r w:rsidRPr="00DF729F" w:rsidR="00875D7E">
        <w:rPr>
          <w:rFonts w:ascii="Arial" w:hAnsi="Arial" w:cs="Arial"/>
        </w:rPr>
        <w:t xml:space="preserve"> &amp; </w:t>
      </w:r>
      <w:proofErr w:type="spellStart"/>
      <w:r w:rsidR="00875D7E">
        <w:rPr>
          <w:rFonts w:ascii="Arial" w:hAnsi="Arial" w:cs="Arial"/>
        </w:rPr>
        <w:t>Oyagi</w:t>
      </w:r>
      <w:proofErr w:type="spellEnd"/>
      <w:r w:rsidR="00875D7E">
        <w:rPr>
          <w:rFonts w:ascii="Arial" w:hAnsi="Arial" w:cs="Arial"/>
        </w:rPr>
        <w:t xml:space="preserve">, </w:t>
      </w:r>
      <w:r w:rsidRPr="00DF729F" w:rsidR="00875D7E">
        <w:rPr>
          <w:rFonts w:ascii="Arial" w:hAnsi="Arial" w:cs="Arial"/>
        </w:rPr>
        <w:t xml:space="preserve">2015). </w:t>
      </w:r>
      <w:r w:rsidRPr="007B51FB" w:rsidR="004747C3">
        <w:rPr>
          <w:rFonts w:ascii="Arial" w:hAnsi="Arial" w:cs="Arial"/>
        </w:rPr>
        <w:t xml:space="preserve"> Also, I analyzed minimizing dissatisfying factors because it makes a path towards motivating employees.</w:t>
      </w:r>
      <w:r w:rsidRPr="007B51FB" w:rsidR="00B378FF">
        <w:rPr>
          <w:rFonts w:ascii="Arial" w:hAnsi="Arial" w:cs="Arial"/>
        </w:rPr>
        <w:t xml:space="preserve"> </w:t>
      </w:r>
    </w:p>
    <w:p w:rsidRPr="007B51FB" w:rsidR="005F4389" w:rsidP="00DC57A5" w:rsidRDefault="00B378FF" w14:paraId="50BAB9DF" w14:textId="77777777">
      <w:pPr>
        <w:spacing w:line="360" w:lineRule="auto"/>
        <w:jc w:val="both"/>
        <w:rPr>
          <w:rFonts w:ascii="Arial" w:hAnsi="Arial" w:cs="Arial"/>
        </w:rPr>
      </w:pPr>
      <w:r w:rsidRPr="007B51FB">
        <w:rPr>
          <w:rFonts w:ascii="Arial" w:hAnsi="Arial" w:cs="Arial"/>
        </w:rPr>
        <w:t xml:space="preserve">I </w:t>
      </w:r>
      <w:r w:rsidRPr="007B51FB" w:rsidR="00241063">
        <w:rPr>
          <w:rFonts w:ascii="Arial" w:hAnsi="Arial" w:cs="Arial"/>
        </w:rPr>
        <w:t>was unsuccessful</w:t>
      </w:r>
      <w:r w:rsidRPr="007B51FB">
        <w:rPr>
          <w:rFonts w:ascii="Arial" w:hAnsi="Arial" w:cs="Arial"/>
        </w:rPr>
        <w:t xml:space="preserve"> to get primary data from employees of the organization </w:t>
      </w:r>
      <w:r w:rsidRPr="007B51FB" w:rsidR="00D260F2">
        <w:rPr>
          <w:rFonts w:ascii="Arial" w:hAnsi="Arial" w:cs="Arial"/>
        </w:rPr>
        <w:t xml:space="preserve">for </w:t>
      </w:r>
      <w:r w:rsidRPr="007B51FB">
        <w:rPr>
          <w:rFonts w:ascii="Arial" w:hAnsi="Arial" w:cs="Arial"/>
        </w:rPr>
        <w:t xml:space="preserve">some reasons such as, </w:t>
      </w:r>
      <w:r w:rsidRPr="007B51FB" w:rsidR="00241063">
        <w:rPr>
          <w:rFonts w:ascii="Arial" w:hAnsi="Arial" w:cs="Arial"/>
        </w:rPr>
        <w:t>the employees are always busy with their given work in the organization. They couldn’t make time for attending interviews with me. Another reason behind that could be there wasn’t a reason to spend their time in interviews without having any valuable reasons to attend.</w:t>
      </w:r>
      <w:r w:rsidRPr="007B51FB" w:rsidR="0095242E">
        <w:rPr>
          <w:rFonts w:ascii="Arial" w:hAnsi="Arial" w:cs="Arial"/>
        </w:rPr>
        <w:t xml:space="preserve"> </w:t>
      </w:r>
      <w:r w:rsidRPr="007B51FB" w:rsidR="00AD30C1">
        <w:rPr>
          <w:rFonts w:ascii="Arial" w:hAnsi="Arial" w:cs="Arial"/>
        </w:rPr>
        <w:t xml:space="preserve">The reason </w:t>
      </w:r>
      <w:r w:rsidRPr="007B51FB" w:rsidR="00721873">
        <w:rPr>
          <w:rFonts w:ascii="Arial" w:hAnsi="Arial" w:cs="Arial"/>
        </w:rPr>
        <w:t>for</w:t>
      </w:r>
      <w:r w:rsidRPr="007B51FB" w:rsidR="00AD30C1">
        <w:rPr>
          <w:rFonts w:ascii="Arial" w:hAnsi="Arial" w:cs="Arial"/>
        </w:rPr>
        <w:t xml:space="preserve"> facing </w:t>
      </w:r>
      <w:r w:rsidRPr="007B51FB" w:rsidR="00721873">
        <w:rPr>
          <w:rFonts w:ascii="Arial" w:hAnsi="Arial" w:cs="Arial"/>
        </w:rPr>
        <w:t xml:space="preserve">trouble in synchronizing the work is less communication between group members in </w:t>
      </w:r>
      <w:r w:rsidRPr="007B51FB" w:rsidR="00680959">
        <w:rPr>
          <w:rFonts w:ascii="Arial" w:hAnsi="Arial" w:cs="Arial"/>
        </w:rPr>
        <w:t xml:space="preserve">the </w:t>
      </w:r>
      <w:r w:rsidRPr="007B51FB" w:rsidR="00721873">
        <w:rPr>
          <w:rFonts w:ascii="Arial" w:hAnsi="Arial" w:cs="Arial"/>
        </w:rPr>
        <w:t xml:space="preserve">initial period. </w:t>
      </w:r>
      <w:r w:rsidR="00402DD1">
        <w:rPr>
          <w:rFonts w:ascii="Arial" w:hAnsi="Arial" w:cs="Arial"/>
        </w:rPr>
        <w:t>(</w:t>
      </w:r>
      <w:proofErr w:type="spellStart"/>
      <w:r w:rsidR="00402DD1">
        <w:rPr>
          <w:rFonts w:ascii="Arial" w:hAnsi="Arial" w:cs="Arial"/>
        </w:rPr>
        <w:t>Bucata</w:t>
      </w:r>
      <w:proofErr w:type="spellEnd"/>
      <w:r w:rsidR="00402DD1">
        <w:rPr>
          <w:rFonts w:ascii="Arial" w:hAnsi="Arial" w:cs="Arial"/>
        </w:rPr>
        <w:t xml:space="preserve"> &amp; </w:t>
      </w:r>
      <w:proofErr w:type="spellStart"/>
      <w:r w:rsidR="00402DD1">
        <w:rPr>
          <w:rFonts w:ascii="Arial" w:hAnsi="Arial" w:cs="Arial"/>
        </w:rPr>
        <w:t>Rizescu</w:t>
      </w:r>
      <w:proofErr w:type="spellEnd"/>
      <w:r w:rsidR="00402DD1">
        <w:rPr>
          <w:rFonts w:ascii="Arial" w:hAnsi="Arial" w:cs="Arial"/>
        </w:rPr>
        <w:t xml:space="preserve">, </w:t>
      </w:r>
      <w:r w:rsidRPr="001E0E26" w:rsidR="00402DD1">
        <w:rPr>
          <w:rFonts w:ascii="Arial" w:hAnsi="Arial" w:cs="Arial"/>
        </w:rPr>
        <w:t>2017).</w:t>
      </w:r>
      <w:r w:rsidR="00132B6B">
        <w:rPr>
          <w:rFonts w:ascii="Arial" w:hAnsi="Arial" w:cs="Arial"/>
        </w:rPr>
        <w:t xml:space="preserve"> Though</w:t>
      </w:r>
      <w:r w:rsidRPr="007B51FB" w:rsidR="00BE2269">
        <w:rPr>
          <w:rFonts w:ascii="Arial" w:hAnsi="Arial" w:cs="Arial"/>
        </w:rPr>
        <w:t xml:space="preserve"> we thought dividing works will be enough to make a complete report after just combining all the </w:t>
      </w:r>
      <w:r w:rsidRPr="007B51FB" w:rsidR="00995AF5">
        <w:rPr>
          <w:rFonts w:ascii="Arial" w:hAnsi="Arial" w:cs="Arial"/>
        </w:rPr>
        <w:t>parts</w:t>
      </w:r>
      <w:r w:rsidRPr="007B51FB" w:rsidR="00BE2269">
        <w:rPr>
          <w:rFonts w:ascii="Arial" w:hAnsi="Arial" w:cs="Arial"/>
        </w:rPr>
        <w:t xml:space="preserve"> together, but we felt that we had to work a long period of time to synchronize the different parts of the works altogether. We divided the topics but didn’t make a proper structure for the whole report.</w:t>
      </w:r>
      <w:r w:rsidRPr="007B51FB" w:rsidR="00946643">
        <w:rPr>
          <w:rFonts w:ascii="Arial" w:hAnsi="Arial" w:cs="Arial"/>
        </w:rPr>
        <w:t xml:space="preserve"> But also, when we canceled important plans for getting more time of coordinating the report, it worked as a motivating factor to work harder.</w:t>
      </w:r>
    </w:p>
    <w:p w:rsidRPr="00B352E9" w:rsidR="00D64135" w:rsidP="00D147B0" w:rsidRDefault="00D64135" w14:paraId="26796E04" w14:textId="77777777">
      <w:pPr>
        <w:pStyle w:val="Heading2"/>
      </w:pPr>
      <w:bookmarkStart w:name="_Toc110251228" w:id="18"/>
      <w:bookmarkStart w:name="_Toc110251327" w:id="19"/>
      <w:bookmarkStart w:name="_Toc110252534" w:id="20"/>
      <w:r w:rsidRPr="00B352E9">
        <w:t>Conclusion</w:t>
      </w:r>
      <w:bookmarkEnd w:id="18"/>
      <w:bookmarkEnd w:id="19"/>
      <w:bookmarkEnd w:id="20"/>
    </w:p>
    <w:p w:rsidRPr="007B51FB" w:rsidR="00D64135" w:rsidP="00D64135" w:rsidRDefault="007D5E8A" w14:paraId="1B7E464E" w14:textId="77777777">
      <w:pPr>
        <w:spacing w:line="360" w:lineRule="auto"/>
        <w:jc w:val="both"/>
        <w:rPr>
          <w:rFonts w:ascii="Arial" w:hAnsi="Arial" w:cs="Arial"/>
        </w:rPr>
      </w:pPr>
      <w:r w:rsidRPr="007B51FB">
        <w:rPr>
          <w:rFonts w:ascii="Arial" w:hAnsi="Arial" w:cs="Arial"/>
        </w:rPr>
        <w:t>The academic report has made me learn about how the staff gets motivated in the workplace and also the reasons for making them motivated towards their work as they are one the most valuable assets of an organization. No matter how many strategies an organization makes, if the employees are not motivated then the strategies cannot be implemented as expectations.</w:t>
      </w:r>
      <w:r w:rsidR="00A36CBF">
        <w:rPr>
          <w:rFonts w:ascii="Arial" w:hAnsi="Arial" w:cs="Arial"/>
        </w:rPr>
        <w:t xml:space="preserve"> (Susan, 2020).</w:t>
      </w:r>
      <w:r w:rsidRPr="007B51FB" w:rsidR="007F30C8">
        <w:rPr>
          <w:rFonts w:ascii="Arial" w:hAnsi="Arial" w:cs="Arial"/>
        </w:rPr>
        <w:t xml:space="preserve"> I also had the experience to evaluate and choose the most important areas and information </w:t>
      </w:r>
      <w:r w:rsidRPr="007B51FB" w:rsidR="003D49CA">
        <w:rPr>
          <w:rFonts w:ascii="Arial" w:hAnsi="Arial" w:cs="Arial"/>
        </w:rPr>
        <w:t>from</w:t>
      </w:r>
      <w:r w:rsidRPr="007B51FB" w:rsidR="007F30C8">
        <w:rPr>
          <w:rFonts w:ascii="Arial" w:hAnsi="Arial" w:cs="Arial"/>
        </w:rPr>
        <w:t xml:space="preserve"> the vast amount of available data.</w:t>
      </w:r>
      <w:r w:rsidRPr="007B51FB" w:rsidR="00823D3C">
        <w:rPr>
          <w:rFonts w:ascii="Arial" w:hAnsi="Arial" w:cs="Arial"/>
        </w:rPr>
        <w:t xml:space="preserve"> Our group’s mistakes were also visible later when we analyzed the situation on our own. Less communication in </w:t>
      </w:r>
      <w:r w:rsidRPr="007B51FB" w:rsidR="001F008D">
        <w:rPr>
          <w:rFonts w:ascii="Arial" w:hAnsi="Arial" w:cs="Arial"/>
        </w:rPr>
        <w:t>group discussion and less planning to get primary data were lacking in the report.</w:t>
      </w:r>
      <w:r w:rsidRPr="007B51FB" w:rsidR="00F94515">
        <w:rPr>
          <w:rFonts w:ascii="Arial" w:hAnsi="Arial" w:cs="Arial"/>
        </w:rPr>
        <w:t xml:space="preserve"> I should have planned to convince the staff to participate in gathering primary data.</w:t>
      </w:r>
    </w:p>
    <w:p w:rsidRPr="00B352E9" w:rsidR="00683ABD" w:rsidP="00D147B0" w:rsidRDefault="00683ABD" w14:paraId="565BD050" w14:textId="77777777">
      <w:pPr>
        <w:pStyle w:val="Heading2"/>
      </w:pPr>
      <w:bookmarkStart w:name="_Toc110251229" w:id="21"/>
      <w:bookmarkStart w:name="_Toc110251328" w:id="22"/>
      <w:bookmarkStart w:name="_Toc110252535" w:id="23"/>
      <w:r w:rsidRPr="00B352E9">
        <w:t>Action Plan</w:t>
      </w:r>
      <w:bookmarkEnd w:id="21"/>
      <w:bookmarkEnd w:id="22"/>
      <w:bookmarkEnd w:id="23"/>
    </w:p>
    <w:p w:rsidR="00683ABD" w:rsidP="00954AFA" w:rsidRDefault="00CF4392" w14:paraId="1B536CD3" w14:textId="77777777">
      <w:pPr>
        <w:spacing w:line="360" w:lineRule="auto"/>
        <w:jc w:val="both"/>
        <w:rPr>
          <w:rFonts w:ascii="Arial" w:hAnsi="Arial" w:cs="Arial"/>
        </w:rPr>
      </w:pPr>
      <w:r w:rsidRPr="007B51FB">
        <w:rPr>
          <w:rFonts w:ascii="Arial" w:hAnsi="Arial" w:cs="Arial"/>
        </w:rPr>
        <w:t>After working on this r</w:t>
      </w:r>
      <w:r w:rsidRPr="007B51FB" w:rsidR="00B8680F">
        <w:rPr>
          <w:rFonts w:ascii="Arial" w:hAnsi="Arial" w:cs="Arial"/>
        </w:rPr>
        <w:t>eport, when I will</w:t>
      </w:r>
      <w:r w:rsidRPr="007B51FB">
        <w:rPr>
          <w:rFonts w:ascii="Arial" w:hAnsi="Arial" w:cs="Arial"/>
        </w:rPr>
        <w:t xml:space="preserve"> work on my next project, at first, I will discuss and structure the whole work with my group members. We will be in continuous communication and get updated about each other’s work so that when the synchronization happens, it cannot create trouble for </w:t>
      </w:r>
      <w:r w:rsidRPr="007B51FB">
        <w:rPr>
          <w:rFonts w:ascii="Arial" w:hAnsi="Arial" w:cs="Arial"/>
        </w:rPr>
        <w:lastRenderedPageBreak/>
        <w:t>us and not waste time.</w:t>
      </w:r>
      <w:r w:rsidRPr="007B51FB" w:rsidR="00630F2B">
        <w:rPr>
          <w:rFonts w:ascii="Arial" w:hAnsi="Arial" w:cs="Arial"/>
        </w:rPr>
        <w:t xml:space="preserve"> Also, the group member’s strengths and knowledge about specific topics should be known by us for dividing the topics properly.</w:t>
      </w:r>
      <w:r w:rsidRPr="007B51FB" w:rsidR="00D91770">
        <w:rPr>
          <w:rFonts w:ascii="Arial" w:hAnsi="Arial" w:cs="Arial"/>
        </w:rPr>
        <w:t xml:space="preserve"> As this report is wholly based on secondary data,</w:t>
      </w:r>
      <w:r w:rsidRPr="007B51FB" w:rsidR="00F94515">
        <w:rPr>
          <w:rFonts w:ascii="Arial" w:hAnsi="Arial" w:cs="Arial"/>
        </w:rPr>
        <w:t xml:space="preserve"> in my next report I will try to get primary data by having proper plans, I can offer the staff discounts on products of my online business to attract them to participate in my interviews.</w:t>
      </w:r>
      <w:r w:rsidR="00954AFA">
        <w:rPr>
          <w:rFonts w:ascii="Arial" w:hAnsi="Arial" w:cs="Arial"/>
        </w:rPr>
        <w:t xml:space="preserve"> (</w:t>
      </w:r>
      <w:proofErr w:type="spellStart"/>
      <w:r w:rsidR="00954AFA">
        <w:rPr>
          <w:rFonts w:ascii="Arial" w:hAnsi="Arial" w:cs="Arial"/>
        </w:rPr>
        <w:t>Rahaman</w:t>
      </w:r>
      <w:proofErr w:type="spellEnd"/>
      <w:r w:rsidR="00954AFA">
        <w:rPr>
          <w:rFonts w:ascii="Arial" w:hAnsi="Arial" w:cs="Arial"/>
        </w:rPr>
        <w:t>,</w:t>
      </w:r>
      <w:r w:rsidRPr="00954AFA" w:rsidR="00954AFA">
        <w:rPr>
          <w:rFonts w:ascii="Arial" w:hAnsi="Arial" w:cs="Arial"/>
        </w:rPr>
        <w:t xml:space="preserve"> </w:t>
      </w:r>
      <w:r w:rsidR="00954AFA">
        <w:rPr>
          <w:rFonts w:ascii="Arial" w:hAnsi="Arial" w:cs="Arial"/>
        </w:rPr>
        <w:t xml:space="preserve">et al., </w:t>
      </w:r>
      <w:r w:rsidRPr="00954AFA" w:rsidR="00954AFA">
        <w:rPr>
          <w:rFonts w:ascii="Arial" w:hAnsi="Arial" w:cs="Arial"/>
        </w:rPr>
        <w:t>2020).</w:t>
      </w:r>
    </w:p>
    <w:p w:rsidR="004263B2" w:rsidRDefault="0092756A" w14:paraId="6A82935F" w14:textId="77777777">
      <w:pPr>
        <w:rPr>
          <w:rFonts w:ascii="Arial" w:hAnsi="Arial" w:cs="Arial"/>
        </w:rPr>
      </w:pPr>
      <w:r>
        <w:rPr>
          <w:rFonts w:ascii="Arial" w:hAnsi="Arial" w:cs="Arial"/>
        </w:rPr>
        <w:br w:type="page"/>
      </w:r>
    </w:p>
    <w:p w:rsidRPr="002904F3" w:rsidR="00CF2F69" w:rsidP="002904F3" w:rsidRDefault="00E10099" w14:paraId="2E5C909C" w14:textId="77777777">
      <w:pPr>
        <w:pStyle w:val="Heading1"/>
        <w:rPr>
          <w:rFonts w:ascii="Arial" w:hAnsi="Arial" w:cs="Arial"/>
        </w:rPr>
      </w:pPr>
      <w:bookmarkStart w:name="_Toc110251230" w:id="24"/>
      <w:bookmarkStart w:name="_Toc110251329" w:id="25"/>
      <w:bookmarkStart w:name="_Toc110252536" w:id="26"/>
      <w:r w:rsidRPr="002904F3">
        <w:rPr>
          <w:rFonts w:ascii="Arial" w:hAnsi="Arial" w:cs="Arial"/>
        </w:rPr>
        <w:lastRenderedPageBreak/>
        <w:t>Personal development plan</w:t>
      </w:r>
      <w:bookmarkEnd w:id="24"/>
      <w:bookmarkEnd w:id="25"/>
      <w:bookmarkEnd w:id="26"/>
    </w:p>
    <w:p w:rsidRPr="00B705C7" w:rsidR="00347BC5" w:rsidP="006549C5" w:rsidRDefault="00347BC5" w14:paraId="30247622" w14:textId="77777777">
      <w:pPr>
        <w:spacing w:line="360" w:lineRule="auto"/>
        <w:jc w:val="both"/>
        <w:rPr>
          <w:rFonts w:ascii="Arial" w:hAnsi="Arial" w:cs="Arial"/>
        </w:rPr>
      </w:pPr>
      <w:r w:rsidRPr="00B705C7">
        <w:rPr>
          <w:rFonts w:ascii="Arial" w:hAnsi="Arial" w:cs="Arial"/>
        </w:rPr>
        <w:t xml:space="preserve">While working on this report, I have analyzed some gaps of mine in work that I need to overcome. </w:t>
      </w:r>
      <w:r w:rsidR="006549C5">
        <w:rPr>
          <w:rFonts w:ascii="Arial" w:hAnsi="Arial" w:cs="Arial"/>
        </w:rPr>
        <w:t>A personal development plan provides a person the right path to achieve the desired qualities within a routine.</w:t>
      </w:r>
      <w:r w:rsidRPr="006549C5" w:rsidR="006549C5">
        <w:rPr>
          <w:rFonts w:ascii="Arial" w:hAnsi="Arial" w:cs="Arial"/>
        </w:rPr>
        <w:t xml:space="preserve"> </w:t>
      </w:r>
      <w:r w:rsidR="006549C5">
        <w:rPr>
          <w:rFonts w:ascii="Arial" w:hAnsi="Arial" w:cs="Arial"/>
        </w:rPr>
        <w:t>(</w:t>
      </w:r>
      <w:proofErr w:type="spellStart"/>
      <w:r w:rsidR="006549C5">
        <w:rPr>
          <w:rFonts w:ascii="Arial" w:hAnsi="Arial" w:cs="Arial"/>
        </w:rPr>
        <w:t>Greenan</w:t>
      </w:r>
      <w:proofErr w:type="spellEnd"/>
      <w:r w:rsidR="006549C5">
        <w:rPr>
          <w:rFonts w:ascii="Arial" w:hAnsi="Arial" w:cs="Arial"/>
        </w:rPr>
        <w:t xml:space="preserve">, 2016). </w:t>
      </w:r>
      <w:r w:rsidRPr="00B705C7">
        <w:rPr>
          <w:rFonts w:ascii="Arial" w:hAnsi="Arial" w:cs="Arial"/>
        </w:rPr>
        <w:t>For this reason, I prepared a personal development plan for giving me a clear path to develop which is given below.</w:t>
      </w:r>
    </w:p>
    <w:tbl>
      <w:tblPr>
        <w:tblStyle w:val="TableGrid"/>
        <w:tblW w:w="0" w:type="auto"/>
        <w:tblLook w:val="04A0" w:firstRow="1" w:lastRow="0" w:firstColumn="1" w:lastColumn="0" w:noHBand="0" w:noVBand="1"/>
      </w:tblPr>
      <w:tblGrid>
        <w:gridCol w:w="2337"/>
        <w:gridCol w:w="2337"/>
        <w:gridCol w:w="2338"/>
        <w:gridCol w:w="2338"/>
      </w:tblGrid>
      <w:tr w:rsidR="005E2E65" w:rsidTr="31FF06B0" w14:paraId="43BDC607" w14:textId="77777777">
        <w:tc>
          <w:tcPr>
            <w:tcW w:w="2337" w:type="dxa"/>
            <w:tcMar/>
          </w:tcPr>
          <w:p w:rsidRPr="00300452" w:rsidR="005E2E65" w:rsidP="00300452" w:rsidRDefault="005E2E65" w14:paraId="01D4B871" w14:textId="77777777">
            <w:pPr>
              <w:spacing w:line="360" w:lineRule="auto"/>
              <w:jc w:val="center"/>
              <w:rPr>
                <w:rFonts w:ascii="Arial" w:hAnsi="Arial" w:cs="Arial"/>
                <w:b/>
              </w:rPr>
            </w:pPr>
            <w:r w:rsidRPr="00300452">
              <w:rPr>
                <w:rFonts w:ascii="Arial" w:hAnsi="Arial" w:cs="Arial"/>
                <w:b/>
              </w:rPr>
              <w:t>Target</w:t>
            </w:r>
          </w:p>
        </w:tc>
        <w:tc>
          <w:tcPr>
            <w:tcW w:w="2337" w:type="dxa"/>
            <w:tcMar/>
          </w:tcPr>
          <w:p w:rsidRPr="00300452" w:rsidR="005E2E65" w:rsidP="00300452" w:rsidRDefault="005E2E65" w14:paraId="58B48278" w14:textId="77777777">
            <w:pPr>
              <w:spacing w:line="360" w:lineRule="auto"/>
              <w:jc w:val="center"/>
              <w:rPr>
                <w:rFonts w:ascii="Arial" w:hAnsi="Arial" w:cs="Arial"/>
                <w:b/>
              </w:rPr>
            </w:pPr>
            <w:r w:rsidRPr="00300452">
              <w:rPr>
                <w:rFonts w:ascii="Arial" w:hAnsi="Arial" w:cs="Arial"/>
                <w:b/>
              </w:rPr>
              <w:t>How?</w:t>
            </w:r>
          </w:p>
        </w:tc>
        <w:tc>
          <w:tcPr>
            <w:tcW w:w="2338" w:type="dxa"/>
            <w:tcMar/>
          </w:tcPr>
          <w:p w:rsidRPr="00300452" w:rsidR="005E2E65" w:rsidP="00300452" w:rsidRDefault="005E2E65" w14:paraId="1FFE1103" w14:textId="77777777">
            <w:pPr>
              <w:spacing w:line="360" w:lineRule="auto"/>
              <w:jc w:val="center"/>
              <w:rPr>
                <w:rFonts w:ascii="Arial" w:hAnsi="Arial" w:cs="Arial"/>
                <w:b/>
              </w:rPr>
            </w:pPr>
            <w:r w:rsidRPr="00300452">
              <w:rPr>
                <w:rFonts w:ascii="Arial" w:hAnsi="Arial" w:cs="Arial"/>
                <w:b/>
              </w:rPr>
              <w:t>Resources</w:t>
            </w:r>
          </w:p>
        </w:tc>
        <w:tc>
          <w:tcPr>
            <w:tcW w:w="2338" w:type="dxa"/>
            <w:tcMar/>
          </w:tcPr>
          <w:p w:rsidRPr="00300452" w:rsidR="005E2E65" w:rsidP="00300452" w:rsidRDefault="005E2E65" w14:paraId="70DF5B48" w14:textId="77777777">
            <w:pPr>
              <w:spacing w:line="360" w:lineRule="auto"/>
              <w:jc w:val="center"/>
              <w:rPr>
                <w:rFonts w:ascii="Arial" w:hAnsi="Arial" w:cs="Arial"/>
                <w:b/>
              </w:rPr>
            </w:pPr>
            <w:r w:rsidRPr="00300452">
              <w:rPr>
                <w:rFonts w:ascii="Arial" w:hAnsi="Arial" w:cs="Arial"/>
                <w:b/>
              </w:rPr>
              <w:t>Target date</w:t>
            </w:r>
          </w:p>
        </w:tc>
      </w:tr>
      <w:tr w:rsidR="005E2E65" w:rsidTr="31FF06B0" w14:paraId="27D728B0" w14:textId="77777777">
        <w:tc>
          <w:tcPr>
            <w:tcW w:w="2337" w:type="dxa"/>
            <w:tcMar/>
          </w:tcPr>
          <w:p w:rsidR="005E2E65" w:rsidP="00F91D7C" w:rsidRDefault="005E2E65" w14:paraId="6262D188" w14:textId="77777777">
            <w:pPr>
              <w:spacing w:line="360" w:lineRule="auto"/>
              <w:jc w:val="both"/>
              <w:rPr>
                <w:rFonts w:ascii="Arial" w:hAnsi="Arial" w:cs="Arial"/>
              </w:rPr>
            </w:pPr>
            <w:r>
              <w:rPr>
                <w:rFonts w:ascii="Arial" w:hAnsi="Arial" w:cs="Arial"/>
              </w:rPr>
              <w:t>Making communication skills better</w:t>
            </w:r>
            <w:r w:rsidR="000D5054">
              <w:rPr>
                <w:rFonts w:ascii="Arial" w:hAnsi="Arial" w:cs="Arial"/>
              </w:rPr>
              <w:t>.</w:t>
            </w:r>
          </w:p>
        </w:tc>
        <w:tc>
          <w:tcPr>
            <w:tcW w:w="2337" w:type="dxa"/>
            <w:tcMar/>
          </w:tcPr>
          <w:p w:rsidR="005E2E65" w:rsidP="000D5054" w:rsidRDefault="005E2E65" w14:paraId="040D4A31" w14:textId="77777777">
            <w:pPr>
              <w:spacing w:line="360" w:lineRule="auto"/>
              <w:jc w:val="both"/>
              <w:rPr>
                <w:rFonts w:ascii="Arial" w:hAnsi="Arial" w:cs="Arial"/>
              </w:rPr>
            </w:pPr>
            <w:r>
              <w:rPr>
                <w:rFonts w:ascii="Arial" w:hAnsi="Arial" w:cs="Arial"/>
              </w:rPr>
              <w:t>Participating in group projects</w:t>
            </w:r>
            <w:r w:rsidR="000D5054">
              <w:rPr>
                <w:rFonts w:ascii="Arial" w:hAnsi="Arial" w:cs="Arial"/>
              </w:rPr>
              <w:t>.</w:t>
            </w:r>
          </w:p>
        </w:tc>
        <w:tc>
          <w:tcPr>
            <w:tcW w:w="2338" w:type="dxa"/>
            <w:tcMar/>
          </w:tcPr>
          <w:p w:rsidR="005E2E65" w:rsidP="000D5054" w:rsidRDefault="005E2E65" w14:paraId="0CE3EFFA" w14:textId="77777777">
            <w:pPr>
              <w:spacing w:line="360" w:lineRule="auto"/>
              <w:jc w:val="both"/>
              <w:rPr>
                <w:rFonts w:ascii="Arial" w:hAnsi="Arial" w:cs="Arial"/>
              </w:rPr>
            </w:pPr>
            <w:r>
              <w:rPr>
                <w:rFonts w:ascii="Arial" w:hAnsi="Arial" w:cs="Arial"/>
              </w:rPr>
              <w:t xml:space="preserve">University competitions such as case studies competitions, debating, </w:t>
            </w:r>
            <w:r w:rsidR="000D5054">
              <w:rPr>
                <w:rFonts w:ascii="Arial" w:hAnsi="Arial" w:cs="Arial"/>
              </w:rPr>
              <w:t>and speeches.</w:t>
            </w:r>
          </w:p>
        </w:tc>
        <w:tc>
          <w:tcPr>
            <w:tcW w:w="2338" w:type="dxa"/>
            <w:tcMar/>
          </w:tcPr>
          <w:p w:rsidR="005E2E65" w:rsidP="00195E63" w:rsidRDefault="009F1AB6" w14:paraId="1F7A09D0" w14:textId="77777777">
            <w:pPr>
              <w:spacing w:line="360" w:lineRule="auto"/>
              <w:jc w:val="both"/>
              <w:rPr>
                <w:rFonts w:ascii="Arial" w:hAnsi="Arial" w:cs="Arial"/>
              </w:rPr>
            </w:pPr>
            <w:r>
              <w:rPr>
                <w:rFonts w:ascii="Arial" w:hAnsi="Arial" w:cs="Arial"/>
              </w:rPr>
              <w:t>September</w:t>
            </w:r>
            <w:r w:rsidR="00A44767">
              <w:rPr>
                <w:rFonts w:ascii="Arial" w:hAnsi="Arial" w:cs="Arial"/>
              </w:rPr>
              <w:t xml:space="preserve"> 2022</w:t>
            </w:r>
          </w:p>
        </w:tc>
      </w:tr>
      <w:tr w:rsidR="005E2E65" w:rsidTr="31FF06B0" w14:paraId="4F8FDE76" w14:textId="77777777">
        <w:tc>
          <w:tcPr>
            <w:tcW w:w="2337" w:type="dxa"/>
            <w:tcMar/>
          </w:tcPr>
          <w:p w:rsidR="005E2E65" w:rsidP="009F1AB6" w:rsidRDefault="009F2CC5" w14:paraId="04409D4A" w14:textId="77777777">
            <w:pPr>
              <w:spacing w:line="360" w:lineRule="auto"/>
              <w:jc w:val="both"/>
              <w:rPr>
                <w:rFonts w:ascii="Arial" w:hAnsi="Arial" w:cs="Arial"/>
              </w:rPr>
            </w:pPr>
            <w:r>
              <w:rPr>
                <w:rFonts w:ascii="Arial" w:hAnsi="Arial" w:cs="Arial"/>
              </w:rPr>
              <w:t xml:space="preserve">Increasing knowledge </w:t>
            </w:r>
            <w:r w:rsidR="009F1AB6">
              <w:rPr>
                <w:rFonts w:ascii="Arial" w:hAnsi="Arial" w:cs="Arial"/>
              </w:rPr>
              <w:t>of</w:t>
            </w:r>
            <w:r>
              <w:rPr>
                <w:rFonts w:ascii="Arial" w:hAnsi="Arial" w:cs="Arial"/>
              </w:rPr>
              <w:t xml:space="preserve"> diversified areas</w:t>
            </w:r>
            <w:r w:rsidR="000D5054">
              <w:rPr>
                <w:rFonts w:ascii="Arial" w:hAnsi="Arial" w:cs="Arial"/>
              </w:rPr>
              <w:t>.</w:t>
            </w:r>
          </w:p>
        </w:tc>
        <w:tc>
          <w:tcPr>
            <w:tcW w:w="2337" w:type="dxa"/>
            <w:tcMar/>
          </w:tcPr>
          <w:p w:rsidR="005E2E65" w:rsidP="00F91D7C" w:rsidRDefault="009F1AB6" w14:paraId="3DDEDFF2" w14:textId="77777777">
            <w:pPr>
              <w:spacing w:line="360" w:lineRule="auto"/>
              <w:jc w:val="both"/>
              <w:rPr>
                <w:rFonts w:ascii="Arial" w:hAnsi="Arial" w:cs="Arial"/>
              </w:rPr>
            </w:pPr>
            <w:r>
              <w:rPr>
                <w:rFonts w:ascii="Arial" w:hAnsi="Arial" w:cs="Arial"/>
              </w:rPr>
              <w:t>Research on different topics regularly, reading books and newspapers.</w:t>
            </w:r>
          </w:p>
        </w:tc>
        <w:tc>
          <w:tcPr>
            <w:tcW w:w="2338" w:type="dxa"/>
            <w:tcMar/>
          </w:tcPr>
          <w:p w:rsidR="005E2E65" w:rsidP="000D5054" w:rsidRDefault="000D5054" w14:paraId="2A422C5E" w14:textId="77777777">
            <w:pPr>
              <w:spacing w:line="360" w:lineRule="auto"/>
              <w:jc w:val="both"/>
              <w:rPr>
                <w:rFonts w:ascii="Arial" w:hAnsi="Arial" w:cs="Arial"/>
              </w:rPr>
            </w:pPr>
            <w:r>
              <w:rPr>
                <w:rFonts w:ascii="Arial" w:hAnsi="Arial" w:cs="Arial"/>
              </w:rPr>
              <w:t>Internet research, reading online portals, and books from Library.</w:t>
            </w:r>
          </w:p>
        </w:tc>
        <w:tc>
          <w:tcPr>
            <w:tcW w:w="2338" w:type="dxa"/>
            <w:tcMar/>
          </w:tcPr>
          <w:p w:rsidR="005E2E65" w:rsidP="00195E63" w:rsidRDefault="00920000" w14:paraId="47ACE9BD" w14:textId="77777777">
            <w:pPr>
              <w:spacing w:line="360" w:lineRule="auto"/>
              <w:jc w:val="both"/>
              <w:rPr>
                <w:rFonts w:ascii="Arial" w:hAnsi="Arial" w:cs="Arial"/>
              </w:rPr>
            </w:pPr>
            <w:r>
              <w:rPr>
                <w:rFonts w:ascii="Arial" w:hAnsi="Arial" w:cs="Arial"/>
              </w:rPr>
              <w:t>December 2022</w:t>
            </w:r>
          </w:p>
        </w:tc>
      </w:tr>
      <w:tr w:rsidR="007757A0" w:rsidTr="31FF06B0" w14:paraId="75761F51" w14:textId="77777777">
        <w:tc>
          <w:tcPr>
            <w:tcW w:w="2337" w:type="dxa"/>
            <w:tcMar/>
          </w:tcPr>
          <w:p w:rsidR="007757A0" w:rsidP="009F1AB6" w:rsidRDefault="0097493B" w14:paraId="5D5636CC" w14:textId="77777777">
            <w:pPr>
              <w:spacing w:line="360" w:lineRule="auto"/>
              <w:jc w:val="both"/>
              <w:rPr>
                <w:rFonts w:ascii="Arial" w:hAnsi="Arial" w:cs="Arial"/>
              </w:rPr>
            </w:pPr>
            <w:r>
              <w:rPr>
                <w:rFonts w:ascii="Arial" w:hAnsi="Arial" w:cs="Arial"/>
              </w:rPr>
              <w:t>Increasing</w:t>
            </w:r>
            <w:r w:rsidR="0038782A">
              <w:rPr>
                <w:rFonts w:ascii="Arial" w:hAnsi="Arial" w:cs="Arial"/>
              </w:rPr>
              <w:t xml:space="preserve"> organizing </w:t>
            </w:r>
            <w:r w:rsidR="00195E63">
              <w:rPr>
                <w:rFonts w:ascii="Arial" w:hAnsi="Arial" w:cs="Arial"/>
              </w:rPr>
              <w:t xml:space="preserve">and convincing </w:t>
            </w:r>
            <w:r w:rsidR="0038782A">
              <w:rPr>
                <w:rFonts w:ascii="Arial" w:hAnsi="Arial" w:cs="Arial"/>
              </w:rPr>
              <w:t>skills.</w:t>
            </w:r>
          </w:p>
        </w:tc>
        <w:tc>
          <w:tcPr>
            <w:tcW w:w="2337" w:type="dxa"/>
            <w:tcMar/>
          </w:tcPr>
          <w:p w:rsidR="007757A0" w:rsidP="00DA0AE3" w:rsidRDefault="00194934" w14:paraId="4F811975" w14:textId="77777777">
            <w:pPr>
              <w:spacing w:line="360" w:lineRule="auto"/>
              <w:jc w:val="both"/>
              <w:rPr>
                <w:rFonts w:ascii="Arial" w:hAnsi="Arial" w:cs="Arial"/>
              </w:rPr>
            </w:pPr>
            <w:r>
              <w:rPr>
                <w:rFonts w:ascii="Arial" w:hAnsi="Arial" w:cs="Arial"/>
              </w:rPr>
              <w:t xml:space="preserve">Be an organizer/coordinator of events and programs where organization and convincing skills are needed and </w:t>
            </w:r>
            <w:r w:rsidR="00DA0AE3">
              <w:rPr>
                <w:rFonts w:ascii="Arial" w:hAnsi="Arial" w:cs="Arial"/>
              </w:rPr>
              <w:t>developed</w:t>
            </w:r>
            <w:r>
              <w:rPr>
                <w:rFonts w:ascii="Arial" w:hAnsi="Arial" w:cs="Arial"/>
              </w:rPr>
              <w:t>.</w:t>
            </w:r>
          </w:p>
        </w:tc>
        <w:tc>
          <w:tcPr>
            <w:tcW w:w="2338" w:type="dxa"/>
            <w:tcMar/>
          </w:tcPr>
          <w:p w:rsidR="007757A0" w:rsidP="00CD7200" w:rsidRDefault="00DC20CE" w14:paraId="26BA862E" w14:textId="77777777">
            <w:pPr>
              <w:spacing w:line="360" w:lineRule="auto"/>
              <w:jc w:val="both"/>
              <w:rPr>
                <w:rFonts w:ascii="Arial" w:hAnsi="Arial" w:cs="Arial"/>
              </w:rPr>
            </w:pPr>
            <w:r>
              <w:rPr>
                <w:rFonts w:ascii="Arial" w:hAnsi="Arial" w:cs="Arial"/>
              </w:rPr>
              <w:t xml:space="preserve">Different university clubs </w:t>
            </w:r>
            <w:r w:rsidR="00CD7200">
              <w:rPr>
                <w:rFonts w:ascii="Arial" w:hAnsi="Arial" w:cs="Arial"/>
              </w:rPr>
              <w:t>that arrange</w:t>
            </w:r>
            <w:r>
              <w:rPr>
                <w:rFonts w:ascii="Arial" w:hAnsi="Arial" w:cs="Arial"/>
              </w:rPr>
              <w:t xml:space="preserve"> diversified events and programs.</w:t>
            </w:r>
          </w:p>
        </w:tc>
        <w:tc>
          <w:tcPr>
            <w:tcW w:w="2338" w:type="dxa"/>
            <w:tcMar/>
          </w:tcPr>
          <w:p w:rsidR="007757A0" w:rsidP="00F91D7C" w:rsidRDefault="00CD7200" w14:paraId="5CBA6308" w14:textId="77777777">
            <w:pPr>
              <w:spacing w:line="360" w:lineRule="auto"/>
              <w:jc w:val="both"/>
              <w:rPr>
                <w:rFonts w:ascii="Arial" w:hAnsi="Arial" w:cs="Arial"/>
              </w:rPr>
            </w:pPr>
            <w:r>
              <w:rPr>
                <w:rFonts w:ascii="Arial" w:hAnsi="Arial" w:cs="Arial"/>
              </w:rPr>
              <w:t>December 2022</w:t>
            </w:r>
          </w:p>
        </w:tc>
      </w:tr>
    </w:tbl>
    <w:p w:rsidR="31FF06B0" w:rsidRDefault="31FF06B0" w14:paraId="7901F524" w14:textId="64D2E1AC"/>
    <w:p w:rsidR="009E24B6" w:rsidP="00F91D7C" w:rsidRDefault="009E24B6" w14:paraId="4F9C5877" w14:textId="77777777">
      <w:pPr>
        <w:spacing w:line="360" w:lineRule="auto"/>
        <w:jc w:val="both"/>
        <w:rPr>
          <w:rFonts w:ascii="Arial" w:hAnsi="Arial" w:cs="Arial"/>
        </w:rPr>
      </w:pPr>
    </w:p>
    <w:p w:rsidR="009E24B6" w:rsidP="0092756A" w:rsidRDefault="0092756A" w14:paraId="3BFAB8C1" w14:textId="77777777">
      <w:pPr>
        <w:rPr>
          <w:rFonts w:ascii="Arial" w:hAnsi="Arial" w:cs="Arial"/>
        </w:rPr>
      </w:pPr>
      <w:r>
        <w:rPr>
          <w:rFonts w:ascii="Arial" w:hAnsi="Arial" w:cs="Arial"/>
        </w:rPr>
        <w:br w:type="page"/>
      </w:r>
    </w:p>
    <w:p w:rsidR="009E24B6" w:rsidP="00F53835" w:rsidRDefault="00F53835" w14:paraId="1C8E90B1" w14:textId="77777777">
      <w:pPr>
        <w:pStyle w:val="Heading1"/>
        <w:rPr>
          <w:rFonts w:ascii="Arial" w:hAnsi="Arial" w:cs="Arial"/>
        </w:rPr>
      </w:pPr>
      <w:bookmarkStart w:name="_Toc110251231" w:id="27"/>
      <w:bookmarkStart w:name="_Toc110251330" w:id="28"/>
      <w:bookmarkStart w:name="_Toc110252537" w:id="29"/>
      <w:r w:rsidRPr="00F53835">
        <w:rPr>
          <w:rFonts w:ascii="Arial" w:hAnsi="Arial" w:cs="Arial"/>
        </w:rPr>
        <w:lastRenderedPageBreak/>
        <w:t>Conclusion</w:t>
      </w:r>
      <w:bookmarkEnd w:id="27"/>
      <w:bookmarkEnd w:id="28"/>
      <w:bookmarkEnd w:id="29"/>
    </w:p>
    <w:p w:rsidRPr="00F53835" w:rsidR="00F53835" w:rsidP="00CE05C8" w:rsidRDefault="007679D8" w14:paraId="2451A235" w14:textId="77777777">
      <w:pPr>
        <w:spacing w:line="360" w:lineRule="auto"/>
        <w:jc w:val="both"/>
        <w:rPr>
          <w:rFonts w:ascii="Arial" w:hAnsi="Arial" w:cs="Arial"/>
        </w:rPr>
      </w:pPr>
      <w:r>
        <w:rPr>
          <w:rFonts w:ascii="Arial" w:hAnsi="Arial" w:cs="Arial"/>
        </w:rPr>
        <w:t xml:space="preserve">Working on employee motivation </w:t>
      </w:r>
      <w:r w:rsidR="00CE05C8">
        <w:rPr>
          <w:rFonts w:ascii="Arial" w:hAnsi="Arial" w:cs="Arial"/>
        </w:rPr>
        <w:t>enables me to get better knowledge about employee expectations towards their workplace.</w:t>
      </w:r>
      <w:r w:rsidR="00821B44">
        <w:rPr>
          <w:rFonts w:ascii="Arial" w:hAnsi="Arial" w:cs="Arial"/>
        </w:rPr>
        <w:t xml:space="preserve"> It can reduce employee turnover and sustain qualified employees in the workplace with better commitment.</w:t>
      </w:r>
      <w:r w:rsidR="00CE05C8">
        <w:rPr>
          <w:rFonts w:ascii="Arial" w:hAnsi="Arial" w:cs="Arial"/>
        </w:rPr>
        <w:t xml:space="preserve"> Analyzing the reflections of my experiences</w:t>
      </w:r>
      <w:r w:rsidR="009C6D11">
        <w:rPr>
          <w:rFonts w:ascii="Arial" w:hAnsi="Arial" w:cs="Arial"/>
        </w:rPr>
        <w:t xml:space="preserve"> on working on this report makes my limitations and mistakes clearer so that I can have the chance to improve in those areas. Also, the positive sides of the work and complicated situation handling were also visible to me which boosts my confidence to work on my next projects with more enthusiasm and dedication.</w:t>
      </w:r>
    </w:p>
    <w:p w:rsidR="009E24B6" w:rsidP="00F91D7C" w:rsidRDefault="009E24B6" w14:paraId="6AC87ECD" w14:textId="77777777">
      <w:pPr>
        <w:spacing w:line="360" w:lineRule="auto"/>
        <w:jc w:val="both"/>
        <w:rPr>
          <w:rFonts w:ascii="Arial" w:hAnsi="Arial" w:cs="Arial"/>
        </w:rPr>
      </w:pPr>
    </w:p>
    <w:p w:rsidR="009E24B6" w:rsidP="00F91D7C" w:rsidRDefault="009E24B6" w14:paraId="28B57D7A" w14:textId="77777777">
      <w:pPr>
        <w:spacing w:line="360" w:lineRule="auto"/>
        <w:jc w:val="both"/>
        <w:rPr>
          <w:rFonts w:ascii="Arial" w:hAnsi="Arial" w:cs="Arial"/>
        </w:rPr>
      </w:pPr>
    </w:p>
    <w:p w:rsidR="009E24B6" w:rsidP="00F91D7C" w:rsidRDefault="009E24B6" w14:paraId="559B86AA" w14:textId="77777777">
      <w:pPr>
        <w:spacing w:line="360" w:lineRule="auto"/>
        <w:jc w:val="both"/>
        <w:rPr>
          <w:rFonts w:ascii="Arial" w:hAnsi="Arial" w:cs="Arial"/>
        </w:rPr>
      </w:pPr>
    </w:p>
    <w:p w:rsidR="009E24B6" w:rsidP="00F91D7C" w:rsidRDefault="009E24B6" w14:paraId="4A89FD53" w14:textId="77777777">
      <w:pPr>
        <w:spacing w:line="360" w:lineRule="auto"/>
        <w:jc w:val="both"/>
        <w:rPr>
          <w:rFonts w:ascii="Arial" w:hAnsi="Arial" w:cs="Arial"/>
        </w:rPr>
      </w:pPr>
    </w:p>
    <w:p w:rsidR="009E24B6" w:rsidP="00F91D7C" w:rsidRDefault="009E24B6" w14:paraId="2AC843A1" w14:textId="77777777">
      <w:pPr>
        <w:spacing w:line="360" w:lineRule="auto"/>
        <w:jc w:val="both"/>
        <w:rPr>
          <w:rFonts w:ascii="Arial" w:hAnsi="Arial" w:cs="Arial"/>
        </w:rPr>
      </w:pPr>
    </w:p>
    <w:p w:rsidR="009E24B6" w:rsidP="0092756A" w:rsidRDefault="0092756A" w14:paraId="5FD72F3C" w14:textId="77777777">
      <w:pPr>
        <w:rPr>
          <w:rFonts w:ascii="Arial" w:hAnsi="Arial" w:cs="Arial"/>
        </w:rPr>
      </w:pPr>
      <w:r>
        <w:rPr>
          <w:rFonts w:ascii="Arial" w:hAnsi="Arial" w:cs="Arial"/>
        </w:rPr>
        <w:br w:type="page"/>
      </w:r>
    </w:p>
    <w:p w:rsidRPr="00D27E18" w:rsidR="00D27E18" w:rsidP="00D27E18" w:rsidRDefault="009E24B6" w14:paraId="5D3BF007" w14:textId="77777777">
      <w:pPr>
        <w:pStyle w:val="Heading1"/>
        <w:rPr>
          <w:rFonts w:ascii="Arial" w:hAnsi="Arial" w:cs="Arial"/>
        </w:rPr>
      </w:pPr>
      <w:bookmarkStart w:name="_Toc110251232" w:id="30"/>
      <w:bookmarkStart w:name="_Toc110251331" w:id="31"/>
      <w:bookmarkStart w:name="_Toc110252538" w:id="32"/>
      <w:r>
        <w:rPr>
          <w:rFonts w:ascii="Arial" w:hAnsi="Arial" w:cs="Arial"/>
        </w:rPr>
        <w:lastRenderedPageBreak/>
        <w:t>References</w:t>
      </w:r>
      <w:bookmarkEnd w:id="30"/>
      <w:bookmarkEnd w:id="31"/>
      <w:bookmarkEnd w:id="32"/>
    </w:p>
    <w:p w:rsidRPr="00D27E18" w:rsidR="00D27E18" w:rsidP="00D27E18" w:rsidRDefault="00D27E18" w14:paraId="5F743793" w14:textId="77777777">
      <w:pPr>
        <w:spacing w:line="360" w:lineRule="auto"/>
        <w:rPr>
          <w:rFonts w:ascii="Arial" w:hAnsi="Arial" w:cs="Arial"/>
        </w:rPr>
      </w:pPr>
      <w:proofErr w:type="spellStart"/>
      <w:r w:rsidRPr="00D27E18">
        <w:rPr>
          <w:rFonts w:ascii="Arial" w:hAnsi="Arial" w:cs="Arial"/>
        </w:rPr>
        <w:t>Bucata</w:t>
      </w:r>
      <w:proofErr w:type="spellEnd"/>
      <w:r w:rsidRPr="00D27E18">
        <w:rPr>
          <w:rFonts w:ascii="Arial" w:hAnsi="Arial" w:cs="Arial"/>
        </w:rPr>
        <w:t xml:space="preserve">, G. &amp; </w:t>
      </w:r>
      <w:proofErr w:type="spellStart"/>
      <w:r w:rsidRPr="00D27E18">
        <w:rPr>
          <w:rFonts w:ascii="Arial" w:hAnsi="Arial" w:cs="Arial"/>
        </w:rPr>
        <w:t>Rizescu</w:t>
      </w:r>
      <w:proofErr w:type="spellEnd"/>
      <w:r w:rsidRPr="00D27E18">
        <w:rPr>
          <w:rFonts w:ascii="Arial" w:hAnsi="Arial" w:cs="Arial"/>
        </w:rPr>
        <w:t>, M. (2017). The Role of Communication in Enhancing Work Effectiveness of an Organization</w:t>
      </w:r>
      <w:r w:rsidRPr="00D27E18">
        <w:rPr>
          <w:rFonts w:ascii="Arial" w:hAnsi="Arial" w:cs="Arial"/>
          <w:i/>
        </w:rPr>
        <w:t>. Land Forces Academy Review</w:t>
      </w:r>
      <w:r w:rsidRPr="00D27E18">
        <w:rPr>
          <w:rFonts w:ascii="Arial" w:hAnsi="Arial" w:cs="Arial"/>
        </w:rPr>
        <w:t>. 22, pp.10.</w:t>
      </w:r>
    </w:p>
    <w:p w:rsidRPr="00D27E18" w:rsidR="00D27E18" w:rsidP="00D27E18" w:rsidRDefault="00D27E18" w14:paraId="0884E5FC" w14:textId="77777777">
      <w:pPr>
        <w:spacing w:line="360" w:lineRule="auto"/>
        <w:rPr>
          <w:rFonts w:ascii="Arial" w:hAnsi="Arial" w:cs="Arial"/>
        </w:rPr>
      </w:pPr>
      <w:proofErr w:type="spellStart"/>
      <w:r w:rsidRPr="00D27E18">
        <w:rPr>
          <w:rFonts w:ascii="Arial" w:hAnsi="Arial" w:cs="Arial"/>
        </w:rPr>
        <w:t>Ghodrati</w:t>
      </w:r>
      <w:proofErr w:type="spellEnd"/>
      <w:r w:rsidRPr="00D27E18">
        <w:rPr>
          <w:rFonts w:ascii="Arial" w:hAnsi="Arial" w:cs="Arial"/>
        </w:rPr>
        <w:t xml:space="preserve">, H. &amp; </w:t>
      </w:r>
      <w:proofErr w:type="spellStart"/>
      <w:r w:rsidRPr="00D27E18">
        <w:rPr>
          <w:rFonts w:ascii="Arial" w:hAnsi="Arial" w:cs="Arial"/>
        </w:rPr>
        <w:t>Tabar</w:t>
      </w:r>
      <w:proofErr w:type="spellEnd"/>
      <w:r w:rsidRPr="00D27E18">
        <w:rPr>
          <w:rFonts w:ascii="Arial" w:hAnsi="Arial" w:cs="Arial"/>
        </w:rPr>
        <w:t xml:space="preserve">, R. (2013). A study on effective factors on employee motivation. </w:t>
      </w:r>
      <w:r w:rsidRPr="00D27E18">
        <w:rPr>
          <w:rFonts w:ascii="Arial" w:hAnsi="Arial" w:cs="Arial"/>
          <w:i/>
        </w:rPr>
        <w:t>Management Science Letters.</w:t>
      </w:r>
      <w:r w:rsidRPr="00D27E18">
        <w:rPr>
          <w:rFonts w:ascii="Arial" w:hAnsi="Arial" w:cs="Arial"/>
        </w:rPr>
        <w:t xml:space="preserve"> 3, pp.10.</w:t>
      </w:r>
    </w:p>
    <w:p w:rsidRPr="00D27E18" w:rsidR="00D27E18" w:rsidP="00D27E18" w:rsidRDefault="00D27E18" w14:paraId="6D77B761" w14:textId="77777777">
      <w:pPr>
        <w:spacing w:line="360" w:lineRule="auto"/>
        <w:rPr>
          <w:rFonts w:ascii="Arial" w:hAnsi="Arial" w:cs="Arial"/>
        </w:rPr>
      </w:pPr>
      <w:proofErr w:type="spellStart"/>
      <w:r w:rsidRPr="00D27E18">
        <w:rPr>
          <w:rFonts w:ascii="Arial" w:hAnsi="Arial" w:cs="Arial"/>
        </w:rPr>
        <w:t>Greenan</w:t>
      </w:r>
      <w:proofErr w:type="spellEnd"/>
      <w:r w:rsidRPr="00D27E18">
        <w:rPr>
          <w:rFonts w:ascii="Arial" w:hAnsi="Arial" w:cs="Arial"/>
        </w:rPr>
        <w:t xml:space="preserve">, P. (2016). Personal development plans: insights from a case based approach. </w:t>
      </w:r>
      <w:r w:rsidRPr="00D27E18">
        <w:rPr>
          <w:rFonts w:ascii="Arial" w:hAnsi="Arial" w:cs="Arial"/>
          <w:i/>
        </w:rPr>
        <w:t xml:space="preserve">Journal of Workplace Learning. </w:t>
      </w:r>
      <w:r w:rsidRPr="00D27E18">
        <w:rPr>
          <w:rFonts w:ascii="Arial" w:hAnsi="Arial" w:cs="Arial"/>
        </w:rPr>
        <w:t xml:space="preserve">28, pp.322-334. </w:t>
      </w:r>
    </w:p>
    <w:p w:rsidRPr="00D27E18" w:rsidR="00D27E18" w:rsidP="00D27E18" w:rsidRDefault="00D27E18" w14:paraId="24C30557" w14:textId="77777777">
      <w:pPr>
        <w:spacing w:line="360" w:lineRule="auto"/>
        <w:rPr>
          <w:rFonts w:ascii="Arial" w:hAnsi="Arial" w:cs="Arial"/>
        </w:rPr>
      </w:pPr>
      <w:proofErr w:type="spellStart"/>
      <w:r w:rsidRPr="00D27E18">
        <w:rPr>
          <w:rFonts w:ascii="Arial" w:hAnsi="Arial" w:cs="Arial"/>
        </w:rPr>
        <w:t>Rahaman</w:t>
      </w:r>
      <w:proofErr w:type="spellEnd"/>
      <w:r w:rsidRPr="00D27E18">
        <w:rPr>
          <w:rFonts w:ascii="Arial" w:hAnsi="Arial" w:cs="Arial"/>
        </w:rPr>
        <w:t xml:space="preserve">, A., et al. (2020). What Factors Do Motivate Employees at the Workplace? Evidence from Service Organizations. </w:t>
      </w:r>
      <w:r w:rsidRPr="00D27E18">
        <w:rPr>
          <w:rFonts w:ascii="Arial" w:hAnsi="Arial" w:cs="Arial"/>
          <w:i/>
        </w:rPr>
        <w:t xml:space="preserve">Journal of Asian Finance Economics and Business. </w:t>
      </w:r>
      <w:r w:rsidRPr="00D27E18">
        <w:rPr>
          <w:rFonts w:ascii="Arial" w:hAnsi="Arial" w:cs="Arial"/>
        </w:rPr>
        <w:t xml:space="preserve">7, pp.515-521. </w:t>
      </w:r>
    </w:p>
    <w:p w:rsidRPr="00D27E18" w:rsidR="00D27E18" w:rsidP="00D27E18" w:rsidRDefault="00D27E18" w14:paraId="68B0B33E" w14:textId="77777777">
      <w:pPr>
        <w:spacing w:line="360" w:lineRule="auto"/>
        <w:rPr>
          <w:rFonts w:ascii="Arial" w:hAnsi="Arial" w:cs="Arial"/>
          <w:i/>
        </w:rPr>
      </w:pPr>
      <w:r w:rsidRPr="00D27E18">
        <w:rPr>
          <w:rFonts w:ascii="Arial" w:hAnsi="Arial" w:cs="Arial"/>
        </w:rPr>
        <w:t xml:space="preserve">Sheikh, T. &amp; </w:t>
      </w:r>
      <w:proofErr w:type="spellStart"/>
      <w:r w:rsidRPr="00D27E18">
        <w:rPr>
          <w:rFonts w:ascii="Arial" w:hAnsi="Arial" w:cs="Arial"/>
        </w:rPr>
        <w:t>Oyagi</w:t>
      </w:r>
      <w:proofErr w:type="spellEnd"/>
      <w:r w:rsidRPr="00D27E18">
        <w:rPr>
          <w:rFonts w:ascii="Arial" w:hAnsi="Arial" w:cs="Arial"/>
        </w:rPr>
        <w:t xml:space="preserve">, B. (2015). Assessment of Non-Financial Motivation on Employee Productivity: </w:t>
      </w:r>
      <w:r w:rsidRPr="00D27E18">
        <w:rPr>
          <w:rFonts w:ascii="Arial" w:hAnsi="Arial" w:cs="Arial"/>
          <w:i/>
        </w:rPr>
        <w:t>Case of Ministry of Finance Headquarters in Hargeisa Somaliland.</w:t>
      </w:r>
    </w:p>
    <w:p w:rsidRPr="00D27E18" w:rsidR="00D27E18" w:rsidP="00D27E18" w:rsidRDefault="00D27E18" w14:paraId="5DD94D27" w14:textId="77777777">
      <w:pPr>
        <w:pStyle w:val="NormalWeb"/>
        <w:spacing w:before="0" w:beforeAutospacing="0" w:after="0" w:afterAutospacing="0" w:line="360" w:lineRule="atLeast"/>
        <w:rPr>
          <w:rFonts w:ascii="Arial" w:hAnsi="Arial" w:cs="Arial"/>
          <w:color w:val="000000"/>
          <w:sz w:val="22"/>
          <w:szCs w:val="22"/>
        </w:rPr>
      </w:pPr>
      <w:r w:rsidRPr="00D27E18">
        <w:rPr>
          <w:rFonts w:ascii="Arial" w:hAnsi="Arial" w:cs="Arial"/>
          <w:color w:val="000000"/>
          <w:sz w:val="22"/>
          <w:szCs w:val="22"/>
        </w:rPr>
        <w:t>Susan, M. (2020). </w:t>
      </w:r>
      <w:r w:rsidRPr="00D27E18">
        <w:rPr>
          <w:rFonts w:ascii="Arial" w:hAnsi="Arial" w:cs="Arial"/>
          <w:i/>
          <w:iCs/>
          <w:color w:val="000000"/>
          <w:sz w:val="22"/>
          <w:szCs w:val="22"/>
        </w:rPr>
        <w:t>Want to Encourage and Inspire Employee Motivation?</w:t>
      </w:r>
      <w:r w:rsidRPr="00D27E18">
        <w:rPr>
          <w:rFonts w:ascii="Arial" w:hAnsi="Arial" w:cs="Arial"/>
          <w:color w:val="000000"/>
          <w:sz w:val="22"/>
          <w:szCs w:val="22"/>
        </w:rPr>
        <w:t> [online] The Balance Careers. Available at: https://www.thebalancecareers.com/what-is-employee-motivation-1918108.</w:t>
      </w:r>
    </w:p>
    <w:p w:rsidRPr="001E0E26" w:rsidR="00A36CBF" w:rsidP="001E0E26" w:rsidRDefault="00A36CBF" w14:paraId="7471C621" w14:textId="77777777">
      <w:pPr>
        <w:spacing w:line="360" w:lineRule="auto"/>
        <w:rPr>
          <w:rFonts w:ascii="Arial" w:hAnsi="Arial" w:cs="Arial"/>
        </w:rPr>
      </w:pPr>
    </w:p>
    <w:sectPr w:rsidRPr="001E0E26" w:rsidR="00A36CBF" w:rsidSect="00591E50">
      <w:footerReference w:type="default" r:id="rId9"/>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54E9" w:rsidP="009E24B6" w:rsidRDefault="008954E9" w14:paraId="6B7C06BC" w14:textId="77777777">
      <w:pPr>
        <w:spacing w:after="0" w:line="240" w:lineRule="auto"/>
      </w:pPr>
      <w:r>
        <w:separator/>
      </w:r>
    </w:p>
  </w:endnote>
  <w:endnote w:type="continuationSeparator" w:id="0">
    <w:p w:rsidR="008954E9" w:rsidP="009E24B6" w:rsidRDefault="008954E9" w14:paraId="04D60D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284868"/>
      <w:docPartObj>
        <w:docPartGallery w:val="Page Numbers (Bottom of Page)"/>
        <w:docPartUnique/>
      </w:docPartObj>
    </w:sdtPr>
    <w:sdtContent>
      <w:p w:rsidR="00CF1421" w:rsidRDefault="00CF1421" w14:paraId="1BE37762" w14:textId="77777777">
        <w:pPr>
          <w:pStyle w:val="Footer"/>
          <w:jc w:val="right"/>
        </w:pPr>
        <w:r>
          <w:t xml:space="preserve">Page | </w:t>
        </w:r>
        <w:r>
          <w:fldChar w:fldCharType="begin"/>
        </w:r>
        <w:r>
          <w:instrText xml:space="preserve"> PAGE   \* MERGEFORMAT </w:instrText>
        </w:r>
        <w:r>
          <w:fldChar w:fldCharType="separate"/>
        </w:r>
        <w:r w:rsidR="00A501F1">
          <w:rPr>
            <w:noProof/>
          </w:rPr>
          <w:t>8</w:t>
        </w:r>
        <w:r>
          <w:rPr>
            <w:noProof/>
          </w:rPr>
          <w:fldChar w:fldCharType="end"/>
        </w:r>
        <w:r>
          <w:t xml:space="preserve"> </w:t>
        </w:r>
      </w:p>
    </w:sdtContent>
  </w:sdt>
  <w:p w:rsidR="00CF1421" w:rsidRDefault="00CF1421" w14:paraId="0067B81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54E9" w:rsidP="009E24B6" w:rsidRDefault="008954E9" w14:paraId="271225C6" w14:textId="77777777">
      <w:pPr>
        <w:spacing w:after="0" w:line="240" w:lineRule="auto"/>
      </w:pPr>
      <w:r>
        <w:separator/>
      </w:r>
    </w:p>
  </w:footnote>
  <w:footnote w:type="continuationSeparator" w:id="0">
    <w:p w:rsidR="008954E9" w:rsidP="009E24B6" w:rsidRDefault="008954E9" w14:paraId="73727D32"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92B"/>
    <w:rsid w:val="00000000"/>
    <w:rsid w:val="000008B2"/>
    <w:rsid w:val="000330C5"/>
    <w:rsid w:val="00037A62"/>
    <w:rsid w:val="000C65A7"/>
    <w:rsid w:val="000D5054"/>
    <w:rsid w:val="00132B6B"/>
    <w:rsid w:val="00133C5F"/>
    <w:rsid w:val="0014755E"/>
    <w:rsid w:val="0015170C"/>
    <w:rsid w:val="00162110"/>
    <w:rsid w:val="00163666"/>
    <w:rsid w:val="00180D9E"/>
    <w:rsid w:val="001863D3"/>
    <w:rsid w:val="00194934"/>
    <w:rsid w:val="00195E63"/>
    <w:rsid w:val="001A0468"/>
    <w:rsid w:val="001A12C8"/>
    <w:rsid w:val="001C5E1D"/>
    <w:rsid w:val="001E0E26"/>
    <w:rsid w:val="001F008D"/>
    <w:rsid w:val="00216FCC"/>
    <w:rsid w:val="002351CE"/>
    <w:rsid w:val="00241063"/>
    <w:rsid w:val="00255750"/>
    <w:rsid w:val="002904F3"/>
    <w:rsid w:val="002E2026"/>
    <w:rsid w:val="002E49D3"/>
    <w:rsid w:val="00300452"/>
    <w:rsid w:val="00336978"/>
    <w:rsid w:val="00347BC5"/>
    <w:rsid w:val="00372F25"/>
    <w:rsid w:val="0038782A"/>
    <w:rsid w:val="003928FD"/>
    <w:rsid w:val="003D49CA"/>
    <w:rsid w:val="003D4D7B"/>
    <w:rsid w:val="00402DD1"/>
    <w:rsid w:val="004032B1"/>
    <w:rsid w:val="004263B2"/>
    <w:rsid w:val="004747C3"/>
    <w:rsid w:val="0049156B"/>
    <w:rsid w:val="004A7BB7"/>
    <w:rsid w:val="004B6D40"/>
    <w:rsid w:val="004C0DD8"/>
    <w:rsid w:val="004E3F57"/>
    <w:rsid w:val="00504D94"/>
    <w:rsid w:val="005156C6"/>
    <w:rsid w:val="0053637C"/>
    <w:rsid w:val="00555375"/>
    <w:rsid w:val="0056370F"/>
    <w:rsid w:val="00591E50"/>
    <w:rsid w:val="005C4F1D"/>
    <w:rsid w:val="005C5765"/>
    <w:rsid w:val="005E2E65"/>
    <w:rsid w:val="005F4389"/>
    <w:rsid w:val="0061306F"/>
    <w:rsid w:val="00630F2B"/>
    <w:rsid w:val="006549C5"/>
    <w:rsid w:val="00660D00"/>
    <w:rsid w:val="00680959"/>
    <w:rsid w:val="00683ABD"/>
    <w:rsid w:val="006878F7"/>
    <w:rsid w:val="006C6C5E"/>
    <w:rsid w:val="006D75C0"/>
    <w:rsid w:val="006F0E10"/>
    <w:rsid w:val="007050DB"/>
    <w:rsid w:val="00721873"/>
    <w:rsid w:val="00734ECC"/>
    <w:rsid w:val="007679D8"/>
    <w:rsid w:val="007757A0"/>
    <w:rsid w:val="00777939"/>
    <w:rsid w:val="007B51FB"/>
    <w:rsid w:val="007B7C71"/>
    <w:rsid w:val="007D5E8A"/>
    <w:rsid w:val="007F30C8"/>
    <w:rsid w:val="00804FCC"/>
    <w:rsid w:val="00821B44"/>
    <w:rsid w:val="00822957"/>
    <w:rsid w:val="00823D3C"/>
    <w:rsid w:val="008302A6"/>
    <w:rsid w:val="00840EF4"/>
    <w:rsid w:val="00870BD0"/>
    <w:rsid w:val="00875D7E"/>
    <w:rsid w:val="008954E9"/>
    <w:rsid w:val="00897E3F"/>
    <w:rsid w:val="008B1862"/>
    <w:rsid w:val="008F24FE"/>
    <w:rsid w:val="008F4032"/>
    <w:rsid w:val="00913E5B"/>
    <w:rsid w:val="00920000"/>
    <w:rsid w:val="0092756A"/>
    <w:rsid w:val="00946643"/>
    <w:rsid w:val="0095242E"/>
    <w:rsid w:val="00954AFA"/>
    <w:rsid w:val="00954CED"/>
    <w:rsid w:val="0097493B"/>
    <w:rsid w:val="009813A2"/>
    <w:rsid w:val="00983E71"/>
    <w:rsid w:val="00995AF5"/>
    <w:rsid w:val="009C3E58"/>
    <w:rsid w:val="009C6D11"/>
    <w:rsid w:val="009E24B6"/>
    <w:rsid w:val="009F1AB6"/>
    <w:rsid w:val="009F2CC5"/>
    <w:rsid w:val="00A12F19"/>
    <w:rsid w:val="00A36CBF"/>
    <w:rsid w:val="00A410D1"/>
    <w:rsid w:val="00A41618"/>
    <w:rsid w:val="00A44767"/>
    <w:rsid w:val="00A501F1"/>
    <w:rsid w:val="00A52B12"/>
    <w:rsid w:val="00A74990"/>
    <w:rsid w:val="00AC2F14"/>
    <w:rsid w:val="00AD30C1"/>
    <w:rsid w:val="00AF092B"/>
    <w:rsid w:val="00B23563"/>
    <w:rsid w:val="00B34E55"/>
    <w:rsid w:val="00B352E9"/>
    <w:rsid w:val="00B378FF"/>
    <w:rsid w:val="00B705C7"/>
    <w:rsid w:val="00B72901"/>
    <w:rsid w:val="00B762A2"/>
    <w:rsid w:val="00B8680F"/>
    <w:rsid w:val="00B86C18"/>
    <w:rsid w:val="00B93125"/>
    <w:rsid w:val="00BE2269"/>
    <w:rsid w:val="00C10D35"/>
    <w:rsid w:val="00C16046"/>
    <w:rsid w:val="00C740F2"/>
    <w:rsid w:val="00CB6572"/>
    <w:rsid w:val="00CD7200"/>
    <w:rsid w:val="00CE05C8"/>
    <w:rsid w:val="00CE5660"/>
    <w:rsid w:val="00CF1421"/>
    <w:rsid w:val="00CF2F69"/>
    <w:rsid w:val="00CF4392"/>
    <w:rsid w:val="00D147B0"/>
    <w:rsid w:val="00D260F2"/>
    <w:rsid w:val="00D27E18"/>
    <w:rsid w:val="00D424FC"/>
    <w:rsid w:val="00D45B2E"/>
    <w:rsid w:val="00D64135"/>
    <w:rsid w:val="00D84253"/>
    <w:rsid w:val="00D91770"/>
    <w:rsid w:val="00D940F5"/>
    <w:rsid w:val="00D949CD"/>
    <w:rsid w:val="00DA0AE3"/>
    <w:rsid w:val="00DA46BC"/>
    <w:rsid w:val="00DC20CE"/>
    <w:rsid w:val="00DC57A5"/>
    <w:rsid w:val="00DF729F"/>
    <w:rsid w:val="00E10099"/>
    <w:rsid w:val="00E122FF"/>
    <w:rsid w:val="00E40CAF"/>
    <w:rsid w:val="00E505FF"/>
    <w:rsid w:val="00E7676C"/>
    <w:rsid w:val="00E8536B"/>
    <w:rsid w:val="00EB7A5C"/>
    <w:rsid w:val="00EF3692"/>
    <w:rsid w:val="00EF534E"/>
    <w:rsid w:val="00F0097B"/>
    <w:rsid w:val="00F53835"/>
    <w:rsid w:val="00F91D7C"/>
    <w:rsid w:val="00F94515"/>
    <w:rsid w:val="00F9771A"/>
    <w:rsid w:val="030DB4EE"/>
    <w:rsid w:val="065F2331"/>
    <w:rsid w:val="065F2331"/>
    <w:rsid w:val="0A869DEE"/>
    <w:rsid w:val="0B329454"/>
    <w:rsid w:val="0CF199B5"/>
    <w:rsid w:val="10315F15"/>
    <w:rsid w:val="1A6EAF91"/>
    <w:rsid w:val="31FF06B0"/>
    <w:rsid w:val="3DB4ED05"/>
    <w:rsid w:val="3DF3582F"/>
    <w:rsid w:val="45565CA6"/>
    <w:rsid w:val="488DFD68"/>
    <w:rsid w:val="488DFD68"/>
    <w:rsid w:val="55535813"/>
    <w:rsid w:val="56032036"/>
    <w:rsid w:val="5C342961"/>
    <w:rsid w:val="67DFE6D4"/>
    <w:rsid w:val="6BC7828A"/>
    <w:rsid w:val="761A7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417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77939"/>
    <w:pPr>
      <w:keepNext/>
      <w:keepLines/>
      <w:spacing w:before="240" w:after="0" w:line="360" w:lineRule="auto"/>
      <w:jc w:val="both"/>
      <w:outlineLvl w:val="0"/>
    </w:pPr>
    <w:rPr>
      <w:rFonts w:ascii="Times New Roman" w:hAnsi="Times New Roman" w:eastAsiaTheme="majorEastAsia" w:cstheme="majorBidi"/>
      <w:b/>
      <w:sz w:val="32"/>
      <w:szCs w:val="32"/>
    </w:rPr>
  </w:style>
  <w:style w:type="paragraph" w:styleId="Heading2">
    <w:name w:val="heading 2"/>
    <w:basedOn w:val="Normal"/>
    <w:next w:val="Normal"/>
    <w:link w:val="Heading2Char"/>
    <w:uiPriority w:val="9"/>
    <w:unhideWhenUsed/>
    <w:qFormat/>
    <w:rsid w:val="002904F3"/>
    <w:pPr>
      <w:keepNext/>
      <w:keepLines/>
      <w:spacing w:before="40" w:after="0" w:line="360" w:lineRule="auto"/>
      <w:jc w:val="both"/>
      <w:outlineLvl w:val="1"/>
    </w:pPr>
    <w:rPr>
      <w:rFonts w:ascii="Arial" w:hAnsi="Arial" w:eastAsiaTheme="majorEastAsia" w:cstheme="majorBidi"/>
      <w:b/>
      <w:sz w:val="32"/>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77939"/>
    <w:rPr>
      <w:rFonts w:ascii="Times New Roman" w:hAnsi="Times New Roman" w:eastAsiaTheme="majorEastAsia" w:cstheme="majorBidi"/>
      <w:b/>
      <w:sz w:val="32"/>
      <w:szCs w:val="32"/>
    </w:rPr>
  </w:style>
  <w:style w:type="character" w:styleId="Heading2Char" w:customStyle="1">
    <w:name w:val="Heading 2 Char"/>
    <w:basedOn w:val="DefaultParagraphFont"/>
    <w:link w:val="Heading2"/>
    <w:uiPriority w:val="9"/>
    <w:rsid w:val="002904F3"/>
    <w:rPr>
      <w:rFonts w:ascii="Arial" w:hAnsi="Arial" w:eastAsiaTheme="majorEastAsia" w:cstheme="majorBidi"/>
      <w:b/>
      <w:sz w:val="32"/>
      <w:szCs w:val="26"/>
    </w:rPr>
  </w:style>
  <w:style w:type="table" w:styleId="TableGrid">
    <w:name w:val="Table Grid"/>
    <w:basedOn w:val="TableNormal"/>
    <w:uiPriority w:val="39"/>
    <w:rsid w:val="005E2E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E24B6"/>
    <w:pPr>
      <w:tabs>
        <w:tab w:val="center" w:pos="4680"/>
        <w:tab w:val="right" w:pos="9360"/>
      </w:tabs>
      <w:spacing w:after="0" w:line="240" w:lineRule="auto"/>
    </w:pPr>
  </w:style>
  <w:style w:type="character" w:styleId="HeaderChar" w:customStyle="1">
    <w:name w:val="Header Char"/>
    <w:basedOn w:val="DefaultParagraphFont"/>
    <w:link w:val="Header"/>
    <w:uiPriority w:val="99"/>
    <w:rsid w:val="009E24B6"/>
  </w:style>
  <w:style w:type="paragraph" w:styleId="Footer">
    <w:name w:val="footer"/>
    <w:basedOn w:val="Normal"/>
    <w:link w:val="FooterChar"/>
    <w:uiPriority w:val="99"/>
    <w:unhideWhenUsed/>
    <w:rsid w:val="009E24B6"/>
    <w:pPr>
      <w:tabs>
        <w:tab w:val="center" w:pos="4680"/>
        <w:tab w:val="right" w:pos="9360"/>
      </w:tabs>
      <w:spacing w:after="0" w:line="240" w:lineRule="auto"/>
    </w:pPr>
  </w:style>
  <w:style w:type="character" w:styleId="FooterChar" w:customStyle="1">
    <w:name w:val="Footer Char"/>
    <w:basedOn w:val="DefaultParagraphFont"/>
    <w:link w:val="Footer"/>
    <w:uiPriority w:val="99"/>
    <w:rsid w:val="009E24B6"/>
  </w:style>
  <w:style w:type="paragraph" w:styleId="TOCHeading">
    <w:name w:val="TOC Heading"/>
    <w:basedOn w:val="Heading1"/>
    <w:next w:val="Normal"/>
    <w:uiPriority w:val="39"/>
    <w:unhideWhenUsed/>
    <w:qFormat/>
    <w:rsid w:val="00D940F5"/>
    <w:pPr>
      <w:spacing w:line="259" w:lineRule="auto"/>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D940F5"/>
    <w:pPr>
      <w:spacing w:after="100"/>
      <w:ind w:left="220"/>
    </w:pPr>
    <w:rPr>
      <w:rFonts w:cs="Times New Roman" w:eastAsiaTheme="minorEastAsia"/>
    </w:rPr>
  </w:style>
  <w:style w:type="paragraph" w:styleId="TOC1">
    <w:name w:val="toc 1"/>
    <w:basedOn w:val="Normal"/>
    <w:next w:val="Normal"/>
    <w:autoRedefine/>
    <w:uiPriority w:val="39"/>
    <w:unhideWhenUsed/>
    <w:rsid w:val="00D940F5"/>
    <w:pPr>
      <w:spacing w:after="100"/>
    </w:pPr>
    <w:rPr>
      <w:rFonts w:cs="Times New Roman" w:eastAsiaTheme="minorEastAsia"/>
    </w:rPr>
  </w:style>
  <w:style w:type="paragraph" w:styleId="TOC3">
    <w:name w:val="toc 3"/>
    <w:basedOn w:val="Normal"/>
    <w:next w:val="Normal"/>
    <w:autoRedefine/>
    <w:uiPriority w:val="39"/>
    <w:unhideWhenUsed/>
    <w:rsid w:val="00D940F5"/>
    <w:pPr>
      <w:spacing w:after="100"/>
      <w:ind w:left="440"/>
    </w:pPr>
    <w:rPr>
      <w:rFonts w:cs="Times New Roman" w:eastAsiaTheme="minorEastAsia"/>
    </w:rPr>
  </w:style>
  <w:style w:type="paragraph" w:styleId="NoSpacing">
    <w:name w:val="No Spacing"/>
    <w:link w:val="NoSpacingChar"/>
    <w:uiPriority w:val="1"/>
    <w:qFormat/>
    <w:rsid w:val="00591E50"/>
    <w:pPr>
      <w:spacing w:after="0" w:line="240" w:lineRule="auto"/>
    </w:pPr>
    <w:rPr>
      <w:rFonts w:eastAsiaTheme="minorEastAsia"/>
    </w:rPr>
  </w:style>
  <w:style w:type="character" w:styleId="NoSpacingChar" w:customStyle="1">
    <w:name w:val="No Spacing Char"/>
    <w:basedOn w:val="DefaultParagraphFont"/>
    <w:link w:val="NoSpacing"/>
    <w:uiPriority w:val="1"/>
    <w:rsid w:val="00591E50"/>
    <w:rPr>
      <w:rFonts w:eastAsiaTheme="minorEastAsia"/>
    </w:rPr>
  </w:style>
  <w:style w:type="character" w:styleId="Hyperlink">
    <w:name w:val="Hyperlink"/>
    <w:basedOn w:val="DefaultParagraphFont"/>
    <w:uiPriority w:val="99"/>
    <w:unhideWhenUsed/>
    <w:rsid w:val="0056370F"/>
    <w:rPr>
      <w:color w:val="0563C1" w:themeColor="hyperlink"/>
      <w:u w:val="single"/>
    </w:rPr>
  </w:style>
  <w:style w:type="paragraph" w:styleId="NormalWeb">
    <w:name w:val="Normal (Web)"/>
    <w:basedOn w:val="Normal"/>
    <w:uiPriority w:val="99"/>
    <w:semiHidden/>
    <w:unhideWhenUsed/>
    <w:rsid w:val="00A36CBF"/>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85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0c938e3064e549fa" /><Relationship Type="http://schemas.openxmlformats.org/officeDocument/2006/relationships/image" Target="/media/image2.png" Id="Rd3e30c80ae4a428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1d0b47e-b9c0-47f4-838d-a59d6506a301}"/>
      </w:docPartPr>
      <w:docPartBody>
        <w:p w14:paraId="0CF199B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0A40C-35D9-4A01-9453-31B74044A7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Tabasum Yousaf (2132506)</lastModifiedBy>
  <revision>8</revision>
  <dcterms:created xsi:type="dcterms:W3CDTF">2022-08-01T13:04:00.0000000Z</dcterms:created>
  <dcterms:modified xsi:type="dcterms:W3CDTF">2022-08-09T09:25:59.4342010Z</dcterms:modified>
</coreProperties>
</file>