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4DC18" w14:textId="77777777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>Qualification: CIPD Diploma in Applied Human Resources</w:t>
      </w:r>
    </w:p>
    <w:p w14:paraId="30CC727D" w14:textId="77777777" w:rsidR="00F168C5" w:rsidRPr="00F168C5" w:rsidRDefault="00F168C5" w:rsidP="00F168C5">
      <w:pPr>
        <w:rPr>
          <w:rFonts w:cs="Arial"/>
          <w:sz w:val="36"/>
          <w:szCs w:val="36"/>
        </w:rPr>
      </w:pPr>
    </w:p>
    <w:p w14:paraId="2E51034C" w14:textId="5B3AC155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>Module Name:</w:t>
      </w:r>
      <w:r>
        <w:rPr>
          <w:rFonts w:cs="Arial"/>
          <w:sz w:val="36"/>
          <w:szCs w:val="36"/>
        </w:rPr>
        <w:t xml:space="preserve"> Developing Professional Practice in Human Resources</w:t>
      </w:r>
    </w:p>
    <w:p w14:paraId="66EAF9FF" w14:textId="77777777" w:rsidR="00F168C5" w:rsidRDefault="00F168C5" w:rsidP="00F168C5">
      <w:pPr>
        <w:rPr>
          <w:rFonts w:cs="Arial"/>
          <w:sz w:val="36"/>
          <w:szCs w:val="36"/>
        </w:rPr>
      </w:pPr>
    </w:p>
    <w:p w14:paraId="73798C38" w14:textId="7241F1ED" w:rsidR="00F168C5" w:rsidRPr="00F168C5" w:rsidRDefault="00F168C5" w:rsidP="00F168C5">
      <w:pPr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Activity 6</w:t>
      </w:r>
    </w:p>
    <w:p w14:paraId="190522E1" w14:textId="77777777" w:rsidR="00F168C5" w:rsidRPr="00F168C5" w:rsidRDefault="00F168C5" w:rsidP="00F168C5">
      <w:pPr>
        <w:rPr>
          <w:rFonts w:cs="Arial"/>
          <w:sz w:val="36"/>
          <w:szCs w:val="36"/>
        </w:rPr>
      </w:pPr>
    </w:p>
    <w:p w14:paraId="7517BFD1" w14:textId="31BD433F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>Word Count:</w:t>
      </w:r>
      <w:r w:rsidR="009561DA">
        <w:rPr>
          <w:rFonts w:cs="Arial"/>
          <w:sz w:val="36"/>
          <w:szCs w:val="36"/>
        </w:rPr>
        <w:t xml:space="preserve"> 636</w:t>
      </w:r>
    </w:p>
    <w:p w14:paraId="24609E3C" w14:textId="77777777" w:rsidR="00F168C5" w:rsidRPr="00F168C5" w:rsidRDefault="00F168C5" w:rsidP="00F168C5">
      <w:pPr>
        <w:rPr>
          <w:rFonts w:cs="Arial"/>
          <w:sz w:val="36"/>
          <w:szCs w:val="36"/>
        </w:rPr>
      </w:pPr>
    </w:p>
    <w:p w14:paraId="29A33745" w14:textId="77777777" w:rsidR="00F168C5" w:rsidRPr="00F168C5" w:rsidRDefault="00F168C5" w:rsidP="00F168C5">
      <w:pPr>
        <w:rPr>
          <w:rFonts w:cs="Arial"/>
          <w:sz w:val="36"/>
          <w:szCs w:val="36"/>
        </w:rPr>
      </w:pPr>
    </w:p>
    <w:p w14:paraId="758C12E0" w14:textId="77777777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>Student Name: Maria Mellen Jimenez</w:t>
      </w:r>
      <w:r w:rsidRPr="00F168C5">
        <w:rPr>
          <w:rFonts w:cs="Arial"/>
          <w:sz w:val="36"/>
          <w:szCs w:val="36"/>
        </w:rPr>
        <w:tab/>
      </w:r>
    </w:p>
    <w:p w14:paraId="19BD2027" w14:textId="77777777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>Student Number: 2005457</w:t>
      </w:r>
    </w:p>
    <w:p w14:paraId="0787268D" w14:textId="77777777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>CIPD Membership Number: 57501591</w:t>
      </w:r>
    </w:p>
    <w:p w14:paraId="66DEB368" w14:textId="77777777" w:rsidR="00F168C5" w:rsidRPr="00F168C5" w:rsidRDefault="00F168C5" w:rsidP="00F168C5">
      <w:pPr>
        <w:rPr>
          <w:rFonts w:cs="Arial"/>
          <w:sz w:val="36"/>
          <w:szCs w:val="36"/>
        </w:rPr>
      </w:pPr>
    </w:p>
    <w:p w14:paraId="6AA3B008" w14:textId="77777777" w:rsidR="00F168C5" w:rsidRPr="00F168C5" w:rsidRDefault="00F168C5" w:rsidP="00F168C5">
      <w:pPr>
        <w:rPr>
          <w:rFonts w:cs="Arial"/>
          <w:sz w:val="36"/>
          <w:szCs w:val="36"/>
        </w:rPr>
      </w:pPr>
    </w:p>
    <w:p w14:paraId="24A51E51" w14:textId="77777777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6D88C31E" w14:textId="77777777" w:rsidR="00F168C5" w:rsidRPr="00F168C5" w:rsidRDefault="00F168C5" w:rsidP="00F168C5">
      <w:pPr>
        <w:rPr>
          <w:rFonts w:cs="Arial"/>
          <w:sz w:val="36"/>
          <w:szCs w:val="36"/>
        </w:rPr>
      </w:pPr>
    </w:p>
    <w:p w14:paraId="32B250DB" w14:textId="77777777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 xml:space="preserve">Signed:  </w:t>
      </w:r>
      <w:r w:rsidRPr="00F168C5">
        <w:rPr>
          <w:noProof/>
        </w:rPr>
        <w:drawing>
          <wp:inline distT="0" distB="0" distL="0" distR="0" wp14:anchorId="5DC3B5CE" wp14:editId="38227C4C">
            <wp:extent cx="330491" cy="1751330"/>
            <wp:effectExtent l="0" t="5715" r="6985" b="6985"/>
            <wp:docPr id="1" name="Picture 1" descr="A picture containing text, ope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open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47" t="12963" r="10525"/>
                    <a:stretch/>
                  </pic:blipFill>
                  <pic:spPr bwMode="auto">
                    <a:xfrm rot="16200000">
                      <a:off x="0" y="0"/>
                      <a:ext cx="359207" cy="190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D4BE3E" w14:textId="00DAC74E" w:rsidR="00F168C5" w:rsidRPr="00F168C5" w:rsidRDefault="00F168C5" w:rsidP="00F168C5">
      <w:pPr>
        <w:rPr>
          <w:rFonts w:cs="Arial"/>
          <w:sz w:val="36"/>
          <w:szCs w:val="36"/>
        </w:rPr>
      </w:pPr>
      <w:r w:rsidRPr="00F168C5">
        <w:rPr>
          <w:rFonts w:cs="Arial"/>
          <w:sz w:val="36"/>
          <w:szCs w:val="36"/>
        </w:rPr>
        <w:t xml:space="preserve">Date: </w:t>
      </w:r>
      <w:r w:rsidR="009561DA">
        <w:rPr>
          <w:rFonts w:cs="Arial"/>
          <w:sz w:val="36"/>
          <w:szCs w:val="36"/>
        </w:rPr>
        <w:t>25/03/22.</w:t>
      </w:r>
    </w:p>
    <w:p w14:paraId="0854B4EA" w14:textId="77777777" w:rsidR="00F168C5" w:rsidRDefault="00F168C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A9F0686" w14:textId="641CB58E" w:rsidR="00001C19" w:rsidRDefault="00F4733E" w:rsidP="00F473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ACTIVITY 6: ONGOING WRITTEN UPDATES/ADDITIONS TO PERSONAL DEVELOPMENT PLAN</w:t>
      </w:r>
    </w:p>
    <w:p w14:paraId="3C6DF5F8" w14:textId="77777777" w:rsidR="009561DA" w:rsidRDefault="009561DA" w:rsidP="00F4733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8841C53" w14:textId="6935BDF0" w:rsidR="00975907" w:rsidRPr="009561DA" w:rsidRDefault="00975907" w:rsidP="009561D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561DA">
        <w:rPr>
          <w:rFonts w:ascii="Arial" w:hAnsi="Arial" w:cs="Arial"/>
          <w:b/>
          <w:bCs/>
          <w:sz w:val="24"/>
          <w:szCs w:val="24"/>
        </w:rPr>
        <w:t>Introduction</w:t>
      </w:r>
    </w:p>
    <w:p w14:paraId="4DC4929A" w14:textId="67B85A25" w:rsidR="00975907" w:rsidRDefault="00975907" w:rsidP="0097590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this activity, I have analysed my progress towards the goals set on my Personal Development Plan, devised in December 2020.</w:t>
      </w:r>
      <w:r w:rsidR="008A1084">
        <w:rPr>
          <w:rFonts w:ascii="Arial" w:hAnsi="Arial" w:cs="Arial"/>
          <w:sz w:val="24"/>
          <w:szCs w:val="24"/>
        </w:rPr>
        <w:t xml:space="preserve"> I also have taken a new skills assessment based on the New CIPD Profession Map, to identify further development needs, which are added on my Personal Development Plan.</w:t>
      </w:r>
    </w:p>
    <w:p w14:paraId="26671C14" w14:textId="7496A37E" w:rsidR="008A1084" w:rsidRPr="00975907" w:rsidRDefault="008A1084" w:rsidP="0097590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setting up my goals, I was promoted to Deputy Store Manager, acting also as General Manager for a few months, at the multinational high street fashion retailer based in Swansea. However, since January 2022 I have been working as part of the Recruitment Taskforce Department in the Neath Port Talbot </w:t>
      </w:r>
      <w:r w:rsidR="00FC2F38">
        <w:rPr>
          <w:rFonts w:ascii="Arial" w:hAnsi="Arial" w:cs="Arial"/>
          <w:sz w:val="24"/>
          <w:szCs w:val="24"/>
        </w:rPr>
        <w:t>Council</w:t>
      </w:r>
      <w:r w:rsidR="0052393E">
        <w:rPr>
          <w:rFonts w:ascii="Arial" w:hAnsi="Arial" w:cs="Arial"/>
          <w:sz w:val="24"/>
          <w:szCs w:val="24"/>
        </w:rPr>
        <w:t>.</w:t>
      </w:r>
    </w:p>
    <w:p w14:paraId="7E69E08E" w14:textId="6E455325" w:rsidR="00975907" w:rsidRPr="00975907" w:rsidRDefault="00975907" w:rsidP="00975907">
      <w:pPr>
        <w:pStyle w:val="ListParagraph"/>
        <w:ind w:left="567" w:hanging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13049C85" w14:textId="77777777" w:rsidR="00FC2F38" w:rsidRDefault="00FC2F3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313E7F77" w14:textId="77777777" w:rsidR="00A65C26" w:rsidRDefault="00A65C26" w:rsidP="00975907">
      <w:pPr>
        <w:ind w:left="567" w:hanging="567"/>
        <w:jc w:val="both"/>
        <w:rPr>
          <w:rFonts w:ascii="Arial" w:hAnsi="Arial" w:cs="Arial"/>
          <w:b/>
          <w:bCs/>
          <w:sz w:val="24"/>
          <w:szCs w:val="24"/>
        </w:rPr>
        <w:sectPr w:rsidR="00A65C26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83"/>
      </w:tblGrid>
      <w:tr w:rsidR="00A65C26" w14:paraId="69B211AC" w14:textId="77777777" w:rsidTr="00693232">
        <w:tc>
          <w:tcPr>
            <w:tcW w:w="13183" w:type="dxa"/>
            <w:shd w:val="clear" w:color="auto" w:fill="000000"/>
          </w:tcPr>
          <w:p w14:paraId="45ACCA94" w14:textId="77777777" w:rsidR="00A65C26" w:rsidRDefault="00A65C26" w:rsidP="00693232"/>
          <w:p w14:paraId="10E45B26" w14:textId="77777777" w:rsidR="00A65C26" w:rsidRDefault="00A65C26" w:rsidP="00693232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14:paraId="238969F1" w14:textId="77777777" w:rsidR="00A65C26" w:rsidRDefault="00A65C26" w:rsidP="00693232"/>
        </w:tc>
      </w:tr>
    </w:tbl>
    <w:p w14:paraId="6F5CEC7E" w14:textId="77777777" w:rsidR="00A65C26" w:rsidRDefault="00A65C26" w:rsidP="00A65C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5216"/>
        <w:gridCol w:w="1843"/>
        <w:gridCol w:w="3827"/>
      </w:tblGrid>
      <w:tr w:rsidR="00A65C26" w:rsidRPr="006A544A" w14:paraId="6B3E5867" w14:textId="77777777" w:rsidTr="00693232">
        <w:tc>
          <w:tcPr>
            <w:tcW w:w="2263" w:type="dxa"/>
          </w:tcPr>
          <w:p w14:paraId="5AE98506" w14:textId="77777777" w:rsidR="00A65C26" w:rsidRPr="006A544A" w:rsidRDefault="00A65C26" w:rsidP="0069323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sz w:val="20"/>
                <w:szCs w:val="20"/>
              </w:rPr>
              <w:t>NAME:</w:t>
            </w:r>
          </w:p>
        </w:tc>
        <w:tc>
          <w:tcPr>
            <w:tcW w:w="5216" w:type="dxa"/>
          </w:tcPr>
          <w:p w14:paraId="4BA11CB5" w14:textId="77777777" w:rsidR="00A65C26" w:rsidRPr="006A544A" w:rsidRDefault="00A65C26" w:rsidP="00693232">
            <w:pPr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Maria Mellen Jimenez</w:t>
            </w:r>
          </w:p>
        </w:tc>
        <w:tc>
          <w:tcPr>
            <w:tcW w:w="1843" w:type="dxa"/>
          </w:tcPr>
          <w:p w14:paraId="7ED72A4F" w14:textId="77777777" w:rsidR="00A65C26" w:rsidRPr="006A544A" w:rsidRDefault="00A65C26" w:rsidP="0069323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sz w:val="20"/>
                <w:szCs w:val="20"/>
              </w:rPr>
              <w:t xml:space="preserve">MEMBERSHIP NUMBER:       </w:t>
            </w:r>
          </w:p>
        </w:tc>
        <w:tc>
          <w:tcPr>
            <w:tcW w:w="3827" w:type="dxa"/>
          </w:tcPr>
          <w:p w14:paraId="1F7F21BF" w14:textId="77777777" w:rsidR="00A65C26" w:rsidRPr="006A544A" w:rsidRDefault="00A65C26" w:rsidP="00693232">
            <w:pPr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57501591</w:t>
            </w:r>
          </w:p>
        </w:tc>
      </w:tr>
      <w:tr w:rsidR="00A65C26" w:rsidRPr="006A544A" w14:paraId="0B71FBF1" w14:textId="77777777" w:rsidTr="00693232">
        <w:tc>
          <w:tcPr>
            <w:tcW w:w="2263" w:type="dxa"/>
          </w:tcPr>
          <w:p w14:paraId="51D25437" w14:textId="77777777" w:rsidR="00A65C26" w:rsidRPr="006A544A" w:rsidRDefault="00A65C26" w:rsidP="00693232">
            <w:pPr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COVERING THE PERIOD FROM:</w:t>
            </w:r>
          </w:p>
        </w:tc>
        <w:tc>
          <w:tcPr>
            <w:tcW w:w="5216" w:type="dxa"/>
          </w:tcPr>
          <w:p w14:paraId="0CF591EF" w14:textId="77777777" w:rsidR="00A65C26" w:rsidRPr="006A544A" w:rsidRDefault="00A65C26" w:rsidP="00693232">
            <w:pPr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January 2021</w:t>
            </w:r>
          </w:p>
        </w:tc>
        <w:tc>
          <w:tcPr>
            <w:tcW w:w="1843" w:type="dxa"/>
          </w:tcPr>
          <w:p w14:paraId="43EC2A08" w14:textId="77777777" w:rsidR="00A65C26" w:rsidRPr="006A544A" w:rsidRDefault="00A65C26" w:rsidP="00693232">
            <w:pPr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TO:</w:t>
            </w:r>
          </w:p>
        </w:tc>
        <w:tc>
          <w:tcPr>
            <w:tcW w:w="3827" w:type="dxa"/>
          </w:tcPr>
          <w:p w14:paraId="56155530" w14:textId="77777777" w:rsidR="00A65C26" w:rsidRPr="006A544A" w:rsidRDefault="00A65C26" w:rsidP="00693232">
            <w:pPr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July 2022</w:t>
            </w:r>
          </w:p>
        </w:tc>
      </w:tr>
    </w:tbl>
    <w:p w14:paraId="2EDAF670" w14:textId="77777777" w:rsidR="00A65C26" w:rsidRPr="006C228D" w:rsidRDefault="00A65C26" w:rsidP="00A65C26">
      <w:pPr>
        <w:pStyle w:val="Heading2"/>
        <w:rPr>
          <w:rFonts w:cs="Arial"/>
          <w:sz w:val="24"/>
          <w:szCs w:val="24"/>
        </w:rPr>
      </w:pPr>
    </w:p>
    <w:p w14:paraId="212CEEC5" w14:textId="77777777" w:rsidR="00A65C26" w:rsidRPr="006C228D" w:rsidRDefault="00A65C26" w:rsidP="00A65C26">
      <w:pPr>
        <w:pStyle w:val="Heading2"/>
        <w:rPr>
          <w:rFonts w:cs="Arial"/>
          <w:sz w:val="24"/>
          <w:szCs w:val="24"/>
        </w:rPr>
      </w:pPr>
      <w:r w:rsidRPr="006C228D">
        <w:rPr>
          <w:rFonts w:cs="Arial"/>
          <w:sz w:val="24"/>
          <w:szCs w:val="24"/>
        </w:rPr>
        <w:t>Planned outcome</w:t>
      </w:r>
    </w:p>
    <w:p w14:paraId="53D0CB5D" w14:textId="77777777" w:rsidR="00A65C26" w:rsidRPr="006C228D" w:rsidRDefault="00A65C26" w:rsidP="00A65C26">
      <w:pPr>
        <w:rPr>
          <w:rFonts w:ascii="Arial" w:hAnsi="Arial" w:cs="Arial"/>
          <w:sz w:val="24"/>
          <w:szCs w:val="24"/>
        </w:rPr>
      </w:pPr>
    </w:p>
    <w:p w14:paraId="0C1699C9" w14:textId="77777777" w:rsidR="00A65C26" w:rsidRPr="006C228D" w:rsidRDefault="00A65C26" w:rsidP="00A65C26">
      <w:pPr>
        <w:rPr>
          <w:rFonts w:ascii="Arial" w:hAnsi="Arial" w:cs="Arial"/>
          <w:sz w:val="24"/>
          <w:szCs w:val="24"/>
        </w:rPr>
      </w:pPr>
      <w:r w:rsidRPr="006C228D">
        <w:rPr>
          <w:rFonts w:ascii="Arial" w:hAnsi="Arial" w:cs="Arial"/>
          <w:sz w:val="24"/>
          <w:szCs w:val="24"/>
        </w:rPr>
        <w:t>Where do I want to be by the end of this period? What do I want to be doing? (This may be evolutionary or “more of the same”.)</w:t>
      </w:r>
    </w:p>
    <w:p w14:paraId="5A16762E" w14:textId="77777777" w:rsidR="00A65C26" w:rsidRPr="006C228D" w:rsidRDefault="00A65C26" w:rsidP="00A65C26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2381"/>
        <w:gridCol w:w="2835"/>
        <w:gridCol w:w="2580"/>
        <w:gridCol w:w="2806"/>
      </w:tblGrid>
      <w:tr w:rsidR="00A65C26" w:rsidRPr="006A544A" w14:paraId="60F871EB" w14:textId="77777777" w:rsidTr="00693232">
        <w:tc>
          <w:tcPr>
            <w:tcW w:w="2547" w:type="dxa"/>
          </w:tcPr>
          <w:p w14:paraId="2AC0AB76" w14:textId="77777777" w:rsidR="00A65C26" w:rsidRPr="006A544A" w:rsidRDefault="00A65C26" w:rsidP="006631F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What do I want/need to learn?</w:t>
            </w:r>
          </w:p>
        </w:tc>
        <w:tc>
          <w:tcPr>
            <w:tcW w:w="2381" w:type="dxa"/>
          </w:tcPr>
          <w:p w14:paraId="3C7EA529" w14:textId="77777777" w:rsidR="00A65C26" w:rsidRPr="006A544A" w:rsidRDefault="00A65C26" w:rsidP="006631F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What will I do to achieve this?</w:t>
            </w:r>
          </w:p>
        </w:tc>
        <w:tc>
          <w:tcPr>
            <w:tcW w:w="2835" w:type="dxa"/>
          </w:tcPr>
          <w:p w14:paraId="6192E0D2" w14:textId="77777777" w:rsidR="00A65C26" w:rsidRPr="006A544A" w:rsidRDefault="00A65C26" w:rsidP="006631F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What resources or support will I need?</w:t>
            </w:r>
          </w:p>
        </w:tc>
        <w:tc>
          <w:tcPr>
            <w:tcW w:w="2580" w:type="dxa"/>
          </w:tcPr>
          <w:p w14:paraId="5AC7CAB4" w14:textId="77777777" w:rsidR="00A65C26" w:rsidRPr="006A544A" w:rsidRDefault="00A65C26" w:rsidP="006631F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What will my success criteria be?</w:t>
            </w:r>
          </w:p>
        </w:tc>
        <w:tc>
          <w:tcPr>
            <w:tcW w:w="2806" w:type="dxa"/>
          </w:tcPr>
          <w:p w14:paraId="3DB8433E" w14:textId="77777777" w:rsidR="00A65C26" w:rsidRPr="006A544A" w:rsidRDefault="00A65C26" w:rsidP="006631F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Target dates for review and completion</w:t>
            </w:r>
          </w:p>
        </w:tc>
      </w:tr>
      <w:tr w:rsidR="00A65C26" w:rsidRPr="006A544A" w14:paraId="0B92EE99" w14:textId="77777777" w:rsidTr="00693232">
        <w:tc>
          <w:tcPr>
            <w:tcW w:w="2547" w:type="dxa"/>
          </w:tcPr>
          <w:p w14:paraId="363740C1" w14:textId="2430E2E0" w:rsidR="00A65C26" w:rsidRPr="006A544A" w:rsidRDefault="00A65C26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sz w:val="20"/>
                <w:szCs w:val="20"/>
              </w:rPr>
            </w:pPr>
            <w:r w:rsidRPr="009D542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Insights, Strategy and Solutions: </w:t>
            </w:r>
            <w:r w:rsidRPr="006A544A">
              <w:rPr>
                <w:rFonts w:ascii="Arial" w:hAnsi="Arial" w:cs="Arial"/>
                <w:sz w:val="20"/>
                <w:szCs w:val="20"/>
              </w:rPr>
              <w:t>Where to access legal information if required</w:t>
            </w:r>
          </w:p>
          <w:p w14:paraId="00BBF3AD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57FD2DE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3C97021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1" w:type="dxa"/>
          </w:tcPr>
          <w:p w14:paraId="71DF935A" w14:textId="77777777" w:rsidR="00A65C26" w:rsidRPr="006A544A" w:rsidRDefault="00A65C26" w:rsidP="006631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Consult with HR manager about sources of information</w:t>
            </w:r>
          </w:p>
          <w:p w14:paraId="2924DD15" w14:textId="77777777" w:rsidR="00A65C26" w:rsidRPr="006A544A" w:rsidRDefault="00A65C26" w:rsidP="006631F0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06422C00" w14:textId="77777777" w:rsidR="00A65C26" w:rsidRPr="006A544A" w:rsidRDefault="00A65C26" w:rsidP="006631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CIPD learning resources</w:t>
            </w:r>
          </w:p>
          <w:p w14:paraId="339EA669" w14:textId="77777777" w:rsidR="00A65C26" w:rsidRPr="006A544A" w:rsidRDefault="00A65C26" w:rsidP="006631F0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862DCA3" w14:textId="77777777" w:rsidR="00A65C26" w:rsidRPr="006A544A" w:rsidRDefault="00A65C26" w:rsidP="006631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Attending workshop</w:t>
            </w:r>
          </w:p>
          <w:p w14:paraId="33B758E5" w14:textId="77777777" w:rsidR="00A65C26" w:rsidRPr="006A544A" w:rsidRDefault="00A65C26" w:rsidP="006631F0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DD2EFF9" w14:textId="77777777" w:rsidR="00A65C26" w:rsidRDefault="00A65C26" w:rsidP="006631F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Core texts</w:t>
            </w:r>
          </w:p>
          <w:p w14:paraId="1BDA1073" w14:textId="11C0D5B3" w:rsidR="006631F0" w:rsidRPr="006631F0" w:rsidRDefault="006631F0" w:rsidP="006631F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6D12B99" w14:textId="77777777" w:rsidR="00F449A9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trike/>
                <w:sz w:val="20"/>
                <w:szCs w:val="20"/>
              </w:rPr>
              <w:t>HR manager</w:t>
            </w:r>
            <w:r w:rsidRPr="006A544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7B5DBA7" w14:textId="3A00412D" w:rsidR="00A65C26" w:rsidRPr="006A544A" w:rsidRDefault="00F449A9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HR Managers not willing to support in this matter</w:t>
            </w:r>
          </w:p>
          <w:p w14:paraId="36B86146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A787878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AB27CB8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Lecturer</w:t>
            </w:r>
          </w:p>
          <w:p w14:paraId="0C67729E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0" w:type="dxa"/>
          </w:tcPr>
          <w:p w14:paraId="77A4CDB8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To be able to find the legal information for the relevant issue</w:t>
            </w:r>
          </w:p>
        </w:tc>
        <w:tc>
          <w:tcPr>
            <w:tcW w:w="2806" w:type="dxa"/>
          </w:tcPr>
          <w:p w14:paraId="31439E9C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May 2021</w:t>
            </w:r>
          </w:p>
          <w:p w14:paraId="5191AB0F" w14:textId="77777777" w:rsidR="00F449A9" w:rsidRPr="006A544A" w:rsidRDefault="00F449A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8750023" w14:textId="4F1C5188" w:rsidR="00F449A9" w:rsidRPr="006A544A" w:rsidRDefault="00F449A9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Completed</w:t>
            </w:r>
          </w:p>
        </w:tc>
      </w:tr>
      <w:tr w:rsidR="00A65C26" w:rsidRPr="006A544A" w14:paraId="6345CACB" w14:textId="77777777" w:rsidTr="006631F0">
        <w:trPr>
          <w:trHeight w:val="2684"/>
        </w:trPr>
        <w:tc>
          <w:tcPr>
            <w:tcW w:w="2547" w:type="dxa"/>
          </w:tcPr>
          <w:p w14:paraId="1ED819AF" w14:textId="51D391CB" w:rsidR="00A65C26" w:rsidRPr="006A544A" w:rsidRDefault="00A65C26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sz w:val="20"/>
                <w:szCs w:val="20"/>
              </w:rPr>
            </w:pPr>
            <w:r w:rsidRPr="009D542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Performance and Reward:</w:t>
            </w:r>
            <w:r w:rsidRPr="006A544A">
              <w:rPr>
                <w:rFonts w:ascii="Arial" w:hAnsi="Arial" w:cs="Arial"/>
                <w:sz w:val="20"/>
                <w:szCs w:val="20"/>
              </w:rPr>
              <w:t xml:space="preserve"> The different elements of a reward package</w:t>
            </w:r>
          </w:p>
          <w:p w14:paraId="635E0798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95634D3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B355DFD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9639CDB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1" w:type="dxa"/>
          </w:tcPr>
          <w:p w14:paraId="7D8577C3" w14:textId="77777777" w:rsidR="00A65C26" w:rsidRPr="006A544A" w:rsidRDefault="00A65C26" w:rsidP="006631F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Consult with Reward Specialist about the reward packages in our company</w:t>
            </w:r>
          </w:p>
          <w:p w14:paraId="04507DF0" w14:textId="77777777" w:rsidR="00A65C26" w:rsidRPr="006A544A" w:rsidRDefault="00A65C26" w:rsidP="006631F0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1EFC0AAD" w14:textId="77777777" w:rsidR="00A65C26" w:rsidRPr="006A544A" w:rsidRDefault="00A65C26" w:rsidP="006631F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CIPD learning resources</w:t>
            </w:r>
          </w:p>
          <w:p w14:paraId="463241F3" w14:textId="77777777" w:rsidR="00A65C26" w:rsidRPr="006A544A" w:rsidRDefault="00A65C26" w:rsidP="006631F0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1118DC79" w14:textId="77777777" w:rsidR="00A65C26" w:rsidRPr="006A544A" w:rsidRDefault="00A65C26" w:rsidP="006631F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Attending workshop</w:t>
            </w:r>
          </w:p>
          <w:p w14:paraId="01CED598" w14:textId="77777777" w:rsidR="00A65C26" w:rsidRPr="006A544A" w:rsidRDefault="00A65C26" w:rsidP="006631F0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6E4CE34" w14:textId="77777777" w:rsidR="00A65C26" w:rsidRPr="006A544A" w:rsidRDefault="00A65C26" w:rsidP="006631F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Core texts</w:t>
            </w:r>
          </w:p>
        </w:tc>
        <w:tc>
          <w:tcPr>
            <w:tcW w:w="2835" w:type="dxa"/>
          </w:tcPr>
          <w:p w14:paraId="42C7A49E" w14:textId="45BB270E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trike/>
                <w:sz w:val="20"/>
                <w:szCs w:val="20"/>
              </w:rPr>
            </w:pPr>
            <w:r w:rsidRPr="006A544A">
              <w:rPr>
                <w:rFonts w:ascii="Arial" w:hAnsi="Arial" w:cs="Arial"/>
                <w:strike/>
                <w:sz w:val="20"/>
                <w:szCs w:val="20"/>
              </w:rPr>
              <w:t xml:space="preserve">HR manager </w:t>
            </w:r>
          </w:p>
          <w:p w14:paraId="00031865" w14:textId="7F3075DB" w:rsidR="00A65C26" w:rsidRPr="006A544A" w:rsidRDefault="00460972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HR manager denied access to any information</w:t>
            </w:r>
          </w:p>
          <w:p w14:paraId="11CB89C0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9A91722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trike/>
                <w:sz w:val="20"/>
                <w:szCs w:val="20"/>
              </w:rPr>
            </w:pPr>
            <w:r w:rsidRPr="006A544A">
              <w:rPr>
                <w:rFonts w:ascii="Arial" w:hAnsi="Arial" w:cs="Arial"/>
                <w:strike/>
                <w:sz w:val="20"/>
                <w:szCs w:val="20"/>
              </w:rPr>
              <w:t>Lecturer</w:t>
            </w:r>
          </w:p>
          <w:p w14:paraId="487040ED" w14:textId="3FDC317B" w:rsidR="00762EC5" w:rsidRPr="006A544A" w:rsidRDefault="00762EC5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 workshop but independent reading </w:t>
            </w:r>
            <w:r w:rsidR="00C12BBC" w:rsidRPr="006A544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being </w:t>
            </w: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done</w:t>
            </w:r>
          </w:p>
        </w:tc>
        <w:tc>
          <w:tcPr>
            <w:tcW w:w="2580" w:type="dxa"/>
          </w:tcPr>
          <w:p w14:paraId="157791EA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To be able to identify the different components of a reward package and be part of the team who reviews and improve them.</w:t>
            </w:r>
          </w:p>
        </w:tc>
        <w:tc>
          <w:tcPr>
            <w:tcW w:w="2806" w:type="dxa"/>
          </w:tcPr>
          <w:p w14:paraId="1141BC3F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February 2022</w:t>
            </w:r>
          </w:p>
          <w:p w14:paraId="60BCCAC1" w14:textId="77777777" w:rsidR="00460972" w:rsidRPr="006A544A" w:rsidRDefault="00460972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Ongoing</w:t>
            </w:r>
          </w:p>
          <w:p w14:paraId="272576A8" w14:textId="02E9DC80" w:rsidR="00460972" w:rsidRPr="006A544A" w:rsidRDefault="00460972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5C26" w:rsidRPr="006A544A" w14:paraId="42936968" w14:textId="77777777" w:rsidTr="009D542F">
        <w:trPr>
          <w:trHeight w:val="2569"/>
        </w:trPr>
        <w:tc>
          <w:tcPr>
            <w:tcW w:w="2547" w:type="dxa"/>
          </w:tcPr>
          <w:p w14:paraId="0781BDB1" w14:textId="0CC9575D" w:rsidR="00A65C26" w:rsidRPr="006A544A" w:rsidRDefault="00A65C26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sz w:val="20"/>
                <w:szCs w:val="20"/>
              </w:rPr>
            </w:pPr>
            <w:r w:rsidRPr="009D542F">
              <w:rPr>
                <w:rFonts w:ascii="Arial" w:hAnsi="Arial" w:cs="Arial"/>
                <w:b/>
                <w:bCs/>
                <w:sz w:val="20"/>
                <w:szCs w:val="20"/>
              </w:rPr>
              <w:t>Skilled Influencer:</w:t>
            </w:r>
            <w:r w:rsidRPr="006A544A">
              <w:rPr>
                <w:rFonts w:ascii="Arial" w:hAnsi="Arial" w:cs="Arial"/>
                <w:sz w:val="20"/>
                <w:szCs w:val="20"/>
              </w:rPr>
              <w:t xml:space="preserve"> To learn effective negotiation skills</w:t>
            </w:r>
          </w:p>
          <w:p w14:paraId="1756F104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D68E564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C351D59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CB3A816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3443C24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1" w:type="dxa"/>
          </w:tcPr>
          <w:p w14:paraId="1BC41D5A" w14:textId="77777777" w:rsidR="00A65C26" w:rsidRPr="006A544A" w:rsidRDefault="00A65C26" w:rsidP="006631F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Complete an influencing styles questionnaire</w:t>
            </w:r>
          </w:p>
          <w:p w14:paraId="4DA6CB4E" w14:textId="77777777" w:rsidR="00A65C26" w:rsidRPr="006A544A" w:rsidRDefault="00A65C26" w:rsidP="006631F0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12D23F5D" w14:textId="77777777" w:rsidR="00A65C26" w:rsidRPr="006A544A" w:rsidRDefault="00A65C26" w:rsidP="006631F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Negotiation skills course</w:t>
            </w:r>
          </w:p>
          <w:p w14:paraId="26D585F7" w14:textId="77777777" w:rsidR="00A65C26" w:rsidRPr="006A544A" w:rsidRDefault="00A65C26" w:rsidP="006631F0">
            <w:pPr>
              <w:pStyle w:val="ListParagraph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8810A87" w14:textId="77777777" w:rsidR="00A65C26" w:rsidRPr="006A544A" w:rsidRDefault="00A65C26" w:rsidP="006631F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5" w:hanging="219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Books on negotiation skills</w:t>
            </w:r>
          </w:p>
        </w:tc>
        <w:tc>
          <w:tcPr>
            <w:tcW w:w="2835" w:type="dxa"/>
          </w:tcPr>
          <w:p w14:paraId="397DC6EB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Line manager</w:t>
            </w:r>
          </w:p>
        </w:tc>
        <w:tc>
          <w:tcPr>
            <w:tcW w:w="2580" w:type="dxa"/>
          </w:tcPr>
          <w:p w14:paraId="2944F219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To develop skills to be a successful negotiator</w:t>
            </w:r>
          </w:p>
        </w:tc>
        <w:tc>
          <w:tcPr>
            <w:tcW w:w="2806" w:type="dxa"/>
          </w:tcPr>
          <w:p w14:paraId="521EB654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July 2021</w:t>
            </w:r>
          </w:p>
          <w:p w14:paraId="550882EC" w14:textId="546F3DDE" w:rsidR="00975907" w:rsidRPr="006A544A" w:rsidRDefault="00975907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Completed</w:t>
            </w:r>
          </w:p>
        </w:tc>
      </w:tr>
      <w:tr w:rsidR="00A65C26" w:rsidRPr="006A544A" w14:paraId="24C4C20F" w14:textId="77777777" w:rsidTr="009D542F">
        <w:trPr>
          <w:trHeight w:val="2400"/>
        </w:trPr>
        <w:tc>
          <w:tcPr>
            <w:tcW w:w="2547" w:type="dxa"/>
          </w:tcPr>
          <w:p w14:paraId="2C3F942C" w14:textId="5AC8A0F5" w:rsidR="00A65C26" w:rsidRPr="006A544A" w:rsidRDefault="00A65C26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sz w:val="20"/>
                <w:szCs w:val="20"/>
              </w:rPr>
            </w:pPr>
            <w:r w:rsidRPr="009D542F">
              <w:rPr>
                <w:rFonts w:ascii="Arial" w:hAnsi="Arial" w:cs="Arial"/>
                <w:b/>
                <w:bCs/>
                <w:sz w:val="20"/>
                <w:szCs w:val="20"/>
              </w:rPr>
              <w:t>Curious:</w:t>
            </w:r>
            <w:r w:rsidRPr="006A544A">
              <w:rPr>
                <w:rFonts w:ascii="Arial" w:hAnsi="Arial" w:cs="Arial"/>
                <w:sz w:val="20"/>
                <w:szCs w:val="20"/>
              </w:rPr>
              <w:t xml:space="preserve"> Finding out about the connections between wider organisational issues and own role</w:t>
            </w:r>
          </w:p>
          <w:p w14:paraId="1E242A36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1" w:type="dxa"/>
          </w:tcPr>
          <w:p w14:paraId="6C74255E" w14:textId="77777777" w:rsidR="00A65C26" w:rsidRPr="006A544A" w:rsidRDefault="00A65C26" w:rsidP="006631F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Discuss with line manager or HR manager the current issues for my store and how my role impacts these</w:t>
            </w:r>
          </w:p>
        </w:tc>
        <w:tc>
          <w:tcPr>
            <w:tcW w:w="2835" w:type="dxa"/>
          </w:tcPr>
          <w:p w14:paraId="3ECA797D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Line manager</w:t>
            </w:r>
          </w:p>
          <w:p w14:paraId="78A39170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HR manager</w:t>
            </w:r>
          </w:p>
        </w:tc>
        <w:tc>
          <w:tcPr>
            <w:tcW w:w="2580" w:type="dxa"/>
          </w:tcPr>
          <w:p w14:paraId="360F7E82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To be able to detect any issues and what I can do from my position to solve them</w:t>
            </w:r>
          </w:p>
        </w:tc>
        <w:tc>
          <w:tcPr>
            <w:tcW w:w="2806" w:type="dxa"/>
          </w:tcPr>
          <w:p w14:paraId="43CB0007" w14:textId="77777777" w:rsidR="00A65C26" w:rsidRPr="006A544A" w:rsidRDefault="00A65C2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A544A">
              <w:rPr>
                <w:rFonts w:ascii="Arial" w:hAnsi="Arial" w:cs="Arial"/>
                <w:sz w:val="20"/>
                <w:szCs w:val="20"/>
              </w:rPr>
              <w:t>September 2021</w:t>
            </w:r>
          </w:p>
          <w:p w14:paraId="0B750EC8" w14:textId="79113CB1" w:rsidR="00975907" w:rsidRPr="006A544A" w:rsidRDefault="00975907" w:rsidP="006631F0">
            <w:p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544A">
              <w:rPr>
                <w:rFonts w:ascii="Arial" w:hAnsi="Arial" w:cs="Arial"/>
                <w:b/>
                <w:bCs/>
                <w:sz w:val="20"/>
                <w:szCs w:val="20"/>
              </w:rPr>
              <w:t>Completed</w:t>
            </w:r>
          </w:p>
        </w:tc>
      </w:tr>
      <w:tr w:rsidR="009D542F" w:rsidRPr="006A544A" w14:paraId="0E98A424" w14:textId="77777777" w:rsidTr="006631F0">
        <w:trPr>
          <w:trHeight w:val="1833"/>
        </w:trPr>
        <w:tc>
          <w:tcPr>
            <w:tcW w:w="2547" w:type="dxa"/>
          </w:tcPr>
          <w:p w14:paraId="48E73ABB" w14:textId="609E6B93" w:rsidR="009D542F" w:rsidRPr="006A544A" w:rsidRDefault="009D542F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People Practice:</w:t>
            </w:r>
          </w:p>
        </w:tc>
        <w:tc>
          <w:tcPr>
            <w:tcW w:w="2381" w:type="dxa"/>
          </w:tcPr>
          <w:p w14:paraId="1A8BFDA1" w14:textId="614552B1" w:rsidR="009D542F" w:rsidRDefault="009D542F" w:rsidP="006631F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Course on Strategic Workforce Planning</w:t>
            </w:r>
          </w:p>
          <w:p w14:paraId="3B824809" w14:textId="77777777" w:rsidR="00B02679" w:rsidRDefault="00B02679" w:rsidP="006631F0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69C4EB07" w14:textId="069F6032" w:rsidR="00B02679" w:rsidRPr="006A544A" w:rsidRDefault="00B02679" w:rsidP="006631F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Resourcing and Talent Planning module workshop</w:t>
            </w:r>
          </w:p>
        </w:tc>
        <w:tc>
          <w:tcPr>
            <w:tcW w:w="2835" w:type="dxa"/>
          </w:tcPr>
          <w:p w14:paraId="2CBF4184" w14:textId="4920B588" w:rsidR="009D542F" w:rsidRDefault="009D542F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website</w:t>
            </w:r>
          </w:p>
          <w:p w14:paraId="1FBCDE52" w14:textId="77777777" w:rsidR="00B02679" w:rsidRDefault="00B0267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279563E" w14:textId="1B4C7926" w:rsidR="00B02679" w:rsidRPr="006A544A" w:rsidRDefault="00B0267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Lecturer </w:t>
            </w:r>
          </w:p>
        </w:tc>
        <w:tc>
          <w:tcPr>
            <w:tcW w:w="2580" w:type="dxa"/>
          </w:tcPr>
          <w:p w14:paraId="43EE552D" w14:textId="4C596EB8" w:rsidR="009D542F" w:rsidRPr="006A544A" w:rsidRDefault="009D542F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</w:t>
            </w:r>
            <w:r w:rsidR="00B02679">
              <w:rPr>
                <w:rFonts w:ascii="Arial" w:hAnsi="Arial" w:cs="Arial"/>
                <w:sz w:val="20"/>
                <w:szCs w:val="20"/>
              </w:rPr>
              <w:t xml:space="preserve"> understand the stages of workforce planning</w:t>
            </w:r>
            <w:r w:rsidR="006631F0">
              <w:rPr>
                <w:rFonts w:ascii="Arial" w:hAnsi="Arial" w:cs="Arial"/>
                <w:sz w:val="20"/>
                <w:szCs w:val="20"/>
              </w:rPr>
              <w:t>, including analysis, needs, gaps and action plan.</w:t>
            </w:r>
          </w:p>
        </w:tc>
        <w:tc>
          <w:tcPr>
            <w:tcW w:w="2806" w:type="dxa"/>
          </w:tcPr>
          <w:p w14:paraId="29467238" w14:textId="3F6E28F0" w:rsidR="009D542F" w:rsidRPr="006A544A" w:rsidRDefault="006631F0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June 2022</w:t>
            </w:r>
          </w:p>
        </w:tc>
      </w:tr>
      <w:tr w:rsidR="009D542F" w:rsidRPr="006A544A" w14:paraId="1B7DAAA9" w14:textId="77777777" w:rsidTr="003D220D">
        <w:trPr>
          <w:trHeight w:val="2397"/>
        </w:trPr>
        <w:tc>
          <w:tcPr>
            <w:tcW w:w="2547" w:type="dxa"/>
          </w:tcPr>
          <w:p w14:paraId="4A54E0B0" w14:textId="4E437684" w:rsidR="009D542F" w:rsidRPr="004712C9" w:rsidRDefault="00F2028A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Technology and People</w:t>
            </w:r>
            <w:r w:rsidR="004712C9" w:rsidRPr="004712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81" w:type="dxa"/>
          </w:tcPr>
          <w:p w14:paraId="6BFE6923" w14:textId="77777777" w:rsidR="009D542F" w:rsidRDefault="004712C9" w:rsidP="006631F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CIPD </w:t>
            </w:r>
            <w:r w:rsidR="00F2028A">
              <w:rPr>
                <w:rFonts w:ascii="Arial" w:hAnsi="Arial" w:cs="Arial"/>
                <w:sz w:val="20"/>
                <w:szCs w:val="20"/>
              </w:rPr>
              <w:t>Factsheet and other resources on technology and the future of work</w:t>
            </w:r>
          </w:p>
          <w:p w14:paraId="7B60B00A" w14:textId="79C82CD2" w:rsidR="00F2028A" w:rsidRDefault="00F2028A" w:rsidP="00F2028A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353C950F" w14:textId="0A73065F" w:rsidR="00F2028A" w:rsidRPr="006A544A" w:rsidRDefault="00F2028A" w:rsidP="006631F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report on how workplace technology impacts employee experience</w:t>
            </w:r>
          </w:p>
        </w:tc>
        <w:tc>
          <w:tcPr>
            <w:tcW w:w="2835" w:type="dxa"/>
          </w:tcPr>
          <w:p w14:paraId="702F211C" w14:textId="6A4C6176" w:rsidR="009D542F" w:rsidRPr="006A544A" w:rsidRDefault="004712C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website</w:t>
            </w:r>
          </w:p>
        </w:tc>
        <w:tc>
          <w:tcPr>
            <w:tcW w:w="2580" w:type="dxa"/>
          </w:tcPr>
          <w:p w14:paraId="54BB96CE" w14:textId="77777777" w:rsidR="009D542F" w:rsidRDefault="00F2028A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understand which technology is available and how it can improve the employee experience.</w:t>
            </w:r>
          </w:p>
          <w:p w14:paraId="67F1CA69" w14:textId="77777777" w:rsidR="0020173E" w:rsidRDefault="0020173E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B162602" w14:textId="06696B1F" w:rsidR="0020173E" w:rsidRPr="006A544A" w:rsidRDefault="0020173E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review the impact of technology on roles and people</w:t>
            </w:r>
          </w:p>
        </w:tc>
        <w:tc>
          <w:tcPr>
            <w:tcW w:w="2806" w:type="dxa"/>
          </w:tcPr>
          <w:p w14:paraId="7BBCF7DC" w14:textId="27F422FD" w:rsidR="009D542F" w:rsidRPr="006A544A" w:rsidRDefault="0020173E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2022</w:t>
            </w:r>
          </w:p>
        </w:tc>
      </w:tr>
      <w:tr w:rsidR="009D542F" w:rsidRPr="006A544A" w14:paraId="4115CC7B" w14:textId="77777777" w:rsidTr="003D220D">
        <w:trPr>
          <w:trHeight w:val="2542"/>
        </w:trPr>
        <w:tc>
          <w:tcPr>
            <w:tcW w:w="2547" w:type="dxa"/>
          </w:tcPr>
          <w:p w14:paraId="7160E0A2" w14:textId="1D543586" w:rsidR="009D542F" w:rsidRPr="006A544A" w:rsidRDefault="00C97360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Valuing People</w:t>
            </w:r>
          </w:p>
        </w:tc>
        <w:tc>
          <w:tcPr>
            <w:tcW w:w="2381" w:type="dxa"/>
          </w:tcPr>
          <w:p w14:paraId="6C5BEAFE" w14:textId="77777777" w:rsidR="009D542F" w:rsidRDefault="001F0269" w:rsidP="006631F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online course on valuing people</w:t>
            </w:r>
          </w:p>
          <w:p w14:paraId="5A8ECB1C" w14:textId="5470CB69" w:rsidR="001F0269" w:rsidRDefault="001F0269" w:rsidP="001F0269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2C9690A5" w14:textId="762DC1CD" w:rsidR="001F0269" w:rsidRPr="006A544A" w:rsidRDefault="001F0269" w:rsidP="006631F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factsheet and resources on employee wellbeing</w:t>
            </w:r>
          </w:p>
        </w:tc>
        <w:tc>
          <w:tcPr>
            <w:tcW w:w="2835" w:type="dxa"/>
          </w:tcPr>
          <w:p w14:paraId="2737E308" w14:textId="702B7E09" w:rsidR="009D542F" w:rsidRPr="006A544A" w:rsidRDefault="001F026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website</w:t>
            </w:r>
          </w:p>
        </w:tc>
        <w:tc>
          <w:tcPr>
            <w:tcW w:w="2580" w:type="dxa"/>
          </w:tcPr>
          <w:p w14:paraId="2D26F6A8" w14:textId="77777777" w:rsidR="001F0269" w:rsidRDefault="001F026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achieve positive outcomes</w:t>
            </w:r>
          </w:p>
          <w:p w14:paraId="5CBEA034" w14:textId="77777777" w:rsidR="001F0269" w:rsidRDefault="001F026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60D82A0" w14:textId="04827444" w:rsidR="009D542F" w:rsidRPr="006A544A" w:rsidRDefault="001F026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reflect on how to incorporate wellbeing practices into the workplace more effectively.</w:t>
            </w:r>
          </w:p>
        </w:tc>
        <w:tc>
          <w:tcPr>
            <w:tcW w:w="2806" w:type="dxa"/>
          </w:tcPr>
          <w:p w14:paraId="6F58E9FF" w14:textId="780D7F07" w:rsidR="009D542F" w:rsidRPr="006A544A" w:rsidRDefault="001F0269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November 2022</w:t>
            </w:r>
          </w:p>
        </w:tc>
      </w:tr>
      <w:tr w:rsidR="009D542F" w:rsidRPr="006A544A" w14:paraId="5D30C78F" w14:textId="77777777" w:rsidTr="0052393E">
        <w:trPr>
          <w:trHeight w:val="2826"/>
        </w:trPr>
        <w:tc>
          <w:tcPr>
            <w:tcW w:w="2547" w:type="dxa"/>
          </w:tcPr>
          <w:p w14:paraId="6F327887" w14:textId="41C92B04" w:rsidR="009D542F" w:rsidRPr="006A544A" w:rsidRDefault="00C97360" w:rsidP="006631F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1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Commercial Drive</w:t>
            </w:r>
          </w:p>
        </w:tc>
        <w:tc>
          <w:tcPr>
            <w:tcW w:w="2381" w:type="dxa"/>
          </w:tcPr>
          <w:p w14:paraId="7982C2DD" w14:textId="77777777" w:rsidR="003D220D" w:rsidRDefault="003D220D" w:rsidP="003D220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online course on commercial drive</w:t>
            </w:r>
          </w:p>
          <w:p w14:paraId="537D1F36" w14:textId="354C8BAD" w:rsidR="003D220D" w:rsidRDefault="003D220D" w:rsidP="003D220D">
            <w:pPr>
              <w:pStyle w:val="ListParagraph"/>
              <w:spacing w:after="0" w:line="240" w:lineRule="auto"/>
              <w:ind w:left="205"/>
              <w:rPr>
                <w:rFonts w:ascii="Arial" w:hAnsi="Arial" w:cs="Arial"/>
                <w:sz w:val="20"/>
                <w:szCs w:val="20"/>
              </w:rPr>
            </w:pPr>
          </w:p>
          <w:p w14:paraId="7E46C41B" w14:textId="5327B4B6" w:rsidR="003D220D" w:rsidRPr="003D220D" w:rsidRDefault="003D220D" w:rsidP="003D220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205" w:hanging="20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Research on the meaning of being ‘commercially aware’</w:t>
            </w:r>
          </w:p>
        </w:tc>
        <w:tc>
          <w:tcPr>
            <w:tcW w:w="2835" w:type="dxa"/>
          </w:tcPr>
          <w:p w14:paraId="7BDE43C1" w14:textId="29D721A1" w:rsidR="009D542F" w:rsidRPr="006A544A" w:rsidRDefault="003D220D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CIPD website</w:t>
            </w:r>
          </w:p>
        </w:tc>
        <w:tc>
          <w:tcPr>
            <w:tcW w:w="2580" w:type="dxa"/>
          </w:tcPr>
          <w:p w14:paraId="6D77F7AE" w14:textId="77777777" w:rsidR="009D542F" w:rsidRDefault="00FC7448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achieve positive outcomes</w:t>
            </w:r>
          </w:p>
          <w:p w14:paraId="0FAD0CB7" w14:textId="77777777" w:rsidR="00FC7448" w:rsidRDefault="00FC7448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E48ACBE" w14:textId="45390578" w:rsidR="00FC7448" w:rsidRDefault="00FC7448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</w:t>
            </w:r>
            <w:r w:rsidR="00B020D0">
              <w:rPr>
                <w:rFonts w:ascii="Arial" w:hAnsi="Arial" w:cs="Arial"/>
                <w:sz w:val="20"/>
                <w:szCs w:val="20"/>
              </w:rPr>
              <w:t>customers’</w:t>
            </w:r>
            <w:r>
              <w:rPr>
                <w:rFonts w:ascii="Arial" w:hAnsi="Arial" w:cs="Arial"/>
                <w:sz w:val="20"/>
                <w:szCs w:val="20"/>
              </w:rPr>
              <w:t xml:space="preserve"> needs</w:t>
            </w:r>
            <w:r w:rsidR="00AC4886">
              <w:rPr>
                <w:rFonts w:ascii="Arial" w:hAnsi="Arial" w:cs="Arial"/>
                <w:sz w:val="20"/>
                <w:szCs w:val="20"/>
              </w:rPr>
              <w:t xml:space="preserve"> and improving their experiences by engaging with them</w:t>
            </w:r>
          </w:p>
          <w:p w14:paraId="0F089335" w14:textId="77777777" w:rsidR="00AC4886" w:rsidRDefault="00AC488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8DA3E5F" w14:textId="6D7EF1AD" w:rsidR="00AC4886" w:rsidRPr="006A544A" w:rsidRDefault="00AC488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aware of the operational and financial implications of my choices</w:t>
            </w:r>
          </w:p>
        </w:tc>
        <w:tc>
          <w:tcPr>
            <w:tcW w:w="2806" w:type="dxa"/>
          </w:tcPr>
          <w:p w14:paraId="079794B6" w14:textId="3BCC83D7" w:rsidR="009D542F" w:rsidRPr="006A544A" w:rsidRDefault="00AC4886" w:rsidP="006631F0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2023</w:t>
            </w:r>
          </w:p>
        </w:tc>
      </w:tr>
    </w:tbl>
    <w:p w14:paraId="2B558428" w14:textId="77777777" w:rsidR="00A65C26" w:rsidRPr="006A544A" w:rsidRDefault="00A65C26" w:rsidP="00A65C26">
      <w:pPr>
        <w:rPr>
          <w:rFonts w:ascii="Arial" w:hAnsi="Arial" w:cs="Arial"/>
          <w:sz w:val="20"/>
          <w:szCs w:val="20"/>
        </w:rPr>
      </w:pPr>
    </w:p>
    <w:p w14:paraId="47981A87" w14:textId="0ABBA9AF" w:rsidR="00A65C26" w:rsidRDefault="00A65C2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BCA46FC" w14:textId="77777777" w:rsidR="00A65C26" w:rsidRDefault="00A65C26" w:rsidP="00A65C26">
      <w:pPr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83"/>
      </w:tblGrid>
      <w:tr w:rsidR="00A65C26" w14:paraId="77588A23" w14:textId="77777777" w:rsidTr="00693232">
        <w:tc>
          <w:tcPr>
            <w:tcW w:w="13183" w:type="dxa"/>
            <w:shd w:val="clear" w:color="auto" w:fill="000000"/>
          </w:tcPr>
          <w:p w14:paraId="0A11FEA7" w14:textId="77777777" w:rsidR="00A65C26" w:rsidRDefault="00A65C26" w:rsidP="00693232"/>
          <w:p w14:paraId="6F62FC9F" w14:textId="77777777" w:rsidR="00A65C26" w:rsidRDefault="00A65C26" w:rsidP="00693232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record</w:t>
            </w:r>
          </w:p>
          <w:p w14:paraId="43824331" w14:textId="77777777" w:rsidR="00A65C26" w:rsidRDefault="00A65C26" w:rsidP="00693232"/>
        </w:tc>
      </w:tr>
    </w:tbl>
    <w:p w14:paraId="1AB84AAB" w14:textId="77777777" w:rsidR="00A65C26" w:rsidRDefault="00A65C26" w:rsidP="00A65C26"/>
    <w:p w14:paraId="2B152F9B" w14:textId="77777777" w:rsidR="00A65C26" w:rsidRDefault="00A65C26" w:rsidP="00A65C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3827"/>
      </w:tblGrid>
      <w:tr w:rsidR="00A65C26" w14:paraId="7A640721" w14:textId="77777777" w:rsidTr="00693232">
        <w:tc>
          <w:tcPr>
            <w:tcW w:w="1951" w:type="dxa"/>
          </w:tcPr>
          <w:p w14:paraId="66D00A99" w14:textId="77777777" w:rsidR="00A65C26" w:rsidRDefault="00A65C26" w:rsidP="00693232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56337FC0" w14:textId="13713553" w:rsidR="00A65C26" w:rsidRDefault="00137D9A" w:rsidP="0069323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Maria Mellen Jimenez</w:t>
            </w:r>
          </w:p>
        </w:tc>
        <w:tc>
          <w:tcPr>
            <w:tcW w:w="1843" w:type="dxa"/>
          </w:tcPr>
          <w:p w14:paraId="10B8BF5F" w14:textId="77777777" w:rsidR="00A65C26" w:rsidRDefault="00A65C26" w:rsidP="00693232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MEMBERSHIP NUMBER:</w:t>
            </w:r>
          </w:p>
        </w:tc>
        <w:tc>
          <w:tcPr>
            <w:tcW w:w="3827" w:type="dxa"/>
          </w:tcPr>
          <w:p w14:paraId="1A925217" w14:textId="1151281A" w:rsidR="00A65C26" w:rsidRDefault="00137D9A" w:rsidP="00693232">
            <w:pPr>
              <w:rPr>
                <w:rFonts w:ascii="Arial" w:hAnsi="Arial"/>
                <w:sz w:val="20"/>
              </w:rPr>
            </w:pPr>
            <w:r w:rsidRPr="006C228D">
              <w:rPr>
                <w:rFonts w:ascii="Arial" w:hAnsi="Arial" w:cs="Arial"/>
                <w:sz w:val="24"/>
                <w:szCs w:val="24"/>
              </w:rPr>
              <w:t>57501591</w:t>
            </w:r>
          </w:p>
        </w:tc>
      </w:tr>
      <w:tr w:rsidR="00A65C26" w14:paraId="1F4F0161" w14:textId="77777777" w:rsidTr="00693232">
        <w:tc>
          <w:tcPr>
            <w:tcW w:w="1951" w:type="dxa"/>
          </w:tcPr>
          <w:p w14:paraId="6A7287D4" w14:textId="77777777" w:rsidR="00A65C26" w:rsidRDefault="00A65C26" w:rsidP="0069323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46D1C02F" w14:textId="0B0D54DB" w:rsidR="00A65C26" w:rsidRDefault="00137D9A" w:rsidP="0069323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January 2021</w:t>
            </w:r>
          </w:p>
        </w:tc>
        <w:tc>
          <w:tcPr>
            <w:tcW w:w="1843" w:type="dxa"/>
          </w:tcPr>
          <w:p w14:paraId="77C6A1B0" w14:textId="77777777" w:rsidR="00A65C26" w:rsidRDefault="00A65C26" w:rsidP="0069323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3827" w:type="dxa"/>
          </w:tcPr>
          <w:p w14:paraId="1A35DC3E" w14:textId="3DC869FF" w:rsidR="00A65C26" w:rsidRDefault="00137D9A" w:rsidP="0069323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March 2022</w:t>
            </w:r>
          </w:p>
        </w:tc>
      </w:tr>
    </w:tbl>
    <w:p w14:paraId="34F4AB53" w14:textId="77777777" w:rsidR="00A65C26" w:rsidRDefault="00A65C26" w:rsidP="00A65C26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694"/>
        <w:gridCol w:w="2835"/>
        <w:gridCol w:w="2976"/>
        <w:gridCol w:w="2835"/>
      </w:tblGrid>
      <w:tr w:rsidR="00A65C26" w14:paraId="09606B8E" w14:textId="77777777" w:rsidTr="00693232">
        <w:tc>
          <w:tcPr>
            <w:tcW w:w="1809" w:type="dxa"/>
            <w:shd w:val="clear" w:color="auto" w:fill="CCCCCC"/>
          </w:tcPr>
          <w:p w14:paraId="43EDD3D3" w14:textId="77777777" w:rsidR="00A65C26" w:rsidRDefault="00A65C26" w:rsidP="003D105F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Key dates</w:t>
            </w:r>
          </w:p>
        </w:tc>
        <w:tc>
          <w:tcPr>
            <w:tcW w:w="2694" w:type="dxa"/>
            <w:shd w:val="clear" w:color="auto" w:fill="CCCCCC"/>
          </w:tcPr>
          <w:p w14:paraId="15E421E4" w14:textId="77777777" w:rsidR="00A65C26" w:rsidRDefault="00A65C26" w:rsidP="003D105F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did you do?</w:t>
            </w:r>
          </w:p>
        </w:tc>
        <w:tc>
          <w:tcPr>
            <w:tcW w:w="2835" w:type="dxa"/>
            <w:shd w:val="clear" w:color="auto" w:fill="CCCCCC"/>
          </w:tcPr>
          <w:p w14:paraId="6BF4F24E" w14:textId="77777777" w:rsidR="00A65C26" w:rsidRDefault="00A65C26" w:rsidP="003D105F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Why?</w:t>
            </w:r>
          </w:p>
        </w:tc>
        <w:tc>
          <w:tcPr>
            <w:tcW w:w="2976" w:type="dxa"/>
            <w:shd w:val="clear" w:color="auto" w:fill="CCCCCC"/>
          </w:tcPr>
          <w:p w14:paraId="2F00894E" w14:textId="77777777" w:rsidR="00A65C26" w:rsidRDefault="00A65C26" w:rsidP="003D105F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did you learn from this?</w:t>
            </w:r>
          </w:p>
        </w:tc>
        <w:tc>
          <w:tcPr>
            <w:tcW w:w="2835" w:type="dxa"/>
            <w:shd w:val="clear" w:color="auto" w:fill="CCCCCC"/>
          </w:tcPr>
          <w:p w14:paraId="42A04FA0" w14:textId="77777777" w:rsidR="00A65C26" w:rsidRDefault="00A65C26" w:rsidP="003D105F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How have/will you use this?</w:t>
            </w:r>
          </w:p>
          <w:p w14:paraId="1B1B823F" w14:textId="77777777" w:rsidR="00A65C26" w:rsidRDefault="00A65C26" w:rsidP="003D105F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Any further action?</w:t>
            </w:r>
          </w:p>
        </w:tc>
      </w:tr>
      <w:tr w:rsidR="00A65C26" w14:paraId="735A2836" w14:textId="77777777" w:rsidTr="00082C13">
        <w:trPr>
          <w:trHeight w:val="1888"/>
        </w:trPr>
        <w:tc>
          <w:tcPr>
            <w:tcW w:w="1809" w:type="dxa"/>
          </w:tcPr>
          <w:p w14:paraId="6A324698" w14:textId="02B5A25E" w:rsidR="00A365D3" w:rsidRPr="00A365D3" w:rsidRDefault="00C12BBC" w:rsidP="003D105F">
            <w:pPr>
              <w:spacing w:after="0" w:line="240" w:lineRule="auto"/>
              <w:ind w:left="174" w:hanging="142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bCs/>
                <w:sz w:val="16"/>
              </w:rPr>
              <w:t xml:space="preserve">1. </w:t>
            </w:r>
            <w:r w:rsidR="00984B3D">
              <w:rPr>
                <w:rFonts w:ascii="Arial" w:hAnsi="Arial"/>
                <w:sz w:val="16"/>
              </w:rPr>
              <w:t xml:space="preserve">February </w:t>
            </w:r>
            <w:r w:rsidR="003D105F">
              <w:rPr>
                <w:rFonts w:ascii="Arial" w:hAnsi="Arial"/>
                <w:sz w:val="16"/>
              </w:rPr>
              <w:t xml:space="preserve">and </w:t>
            </w:r>
            <w:r w:rsidR="00984B3D">
              <w:rPr>
                <w:rFonts w:ascii="Arial" w:hAnsi="Arial"/>
                <w:sz w:val="16"/>
              </w:rPr>
              <w:t xml:space="preserve">March </w:t>
            </w:r>
            <w:r w:rsidR="00A365D3">
              <w:rPr>
                <w:rFonts w:ascii="Arial" w:hAnsi="Arial"/>
                <w:sz w:val="16"/>
              </w:rPr>
              <w:t>21</w:t>
            </w:r>
          </w:p>
          <w:p w14:paraId="16D7E916" w14:textId="74159F38" w:rsidR="00A365D3" w:rsidRDefault="00A365D3" w:rsidP="003D105F">
            <w:pPr>
              <w:pStyle w:val="ListParagraph"/>
              <w:spacing w:after="0" w:line="240" w:lineRule="auto"/>
              <w:ind w:left="174"/>
              <w:rPr>
                <w:rFonts w:ascii="Arial" w:hAnsi="Arial"/>
                <w:b/>
                <w:bCs/>
                <w:sz w:val="16"/>
              </w:rPr>
            </w:pPr>
          </w:p>
          <w:p w14:paraId="7C8A2A51" w14:textId="5F508E50" w:rsidR="00A365D3" w:rsidRDefault="00A365D3" w:rsidP="003D105F">
            <w:pPr>
              <w:pStyle w:val="ListParagraph"/>
              <w:spacing w:after="0" w:line="240" w:lineRule="auto"/>
              <w:ind w:left="174"/>
              <w:rPr>
                <w:rFonts w:ascii="Arial" w:hAnsi="Arial"/>
                <w:b/>
                <w:bCs/>
                <w:sz w:val="16"/>
              </w:rPr>
            </w:pPr>
          </w:p>
          <w:p w14:paraId="30708BC6" w14:textId="68AEF64E" w:rsidR="001C3DA2" w:rsidRDefault="001C3DA2" w:rsidP="003D105F">
            <w:pPr>
              <w:pStyle w:val="ListParagraph"/>
              <w:spacing w:after="0" w:line="240" w:lineRule="auto"/>
              <w:ind w:left="174"/>
              <w:rPr>
                <w:rFonts w:ascii="Arial" w:hAnsi="Arial"/>
                <w:b/>
                <w:bCs/>
                <w:sz w:val="16"/>
              </w:rPr>
            </w:pPr>
          </w:p>
          <w:p w14:paraId="1B2C0433" w14:textId="02A9E7A8" w:rsidR="001C3DA2" w:rsidRDefault="001C3DA2" w:rsidP="003D105F">
            <w:pPr>
              <w:pStyle w:val="ListParagraph"/>
              <w:spacing w:after="0" w:line="240" w:lineRule="auto"/>
              <w:ind w:left="174"/>
              <w:rPr>
                <w:rFonts w:ascii="Arial" w:hAnsi="Arial"/>
                <w:b/>
                <w:bCs/>
                <w:sz w:val="16"/>
              </w:rPr>
            </w:pPr>
          </w:p>
          <w:p w14:paraId="7CB1B171" w14:textId="47F129F8" w:rsidR="001C3DA2" w:rsidRPr="00CF418A" w:rsidRDefault="001C3DA2" w:rsidP="003D105F">
            <w:pPr>
              <w:pStyle w:val="ListParagraph"/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09E3FAEB" w14:textId="77777777" w:rsidR="001C3DA2" w:rsidRDefault="001C3DA2" w:rsidP="003D105F">
            <w:pPr>
              <w:pStyle w:val="ListParagraph"/>
              <w:spacing w:after="0" w:line="240" w:lineRule="auto"/>
              <w:ind w:left="174"/>
              <w:rPr>
                <w:rFonts w:ascii="Arial" w:hAnsi="Arial"/>
                <w:b/>
                <w:bCs/>
                <w:sz w:val="16"/>
              </w:rPr>
            </w:pPr>
          </w:p>
          <w:p w14:paraId="735C21D4" w14:textId="308AA7D6" w:rsidR="00984B3D" w:rsidRDefault="00984B3D" w:rsidP="003D105F">
            <w:pPr>
              <w:pStyle w:val="ListParagraph"/>
              <w:spacing w:after="0" w:line="240" w:lineRule="auto"/>
              <w:ind w:left="174"/>
              <w:rPr>
                <w:rFonts w:ascii="Arial" w:hAnsi="Arial"/>
                <w:b/>
                <w:bCs/>
                <w:sz w:val="16"/>
              </w:rPr>
            </w:pPr>
          </w:p>
          <w:p w14:paraId="2E9C3923" w14:textId="77777777" w:rsidR="00A65C26" w:rsidRDefault="00A65C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94" w:type="dxa"/>
          </w:tcPr>
          <w:p w14:paraId="51F133C5" w14:textId="250E0FA9" w:rsidR="00A365D3" w:rsidRDefault="00A365D3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Attended University Workshops</w:t>
            </w:r>
          </w:p>
          <w:p w14:paraId="277B8D34" w14:textId="77777777" w:rsidR="003D105F" w:rsidRDefault="003D105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6EBEC45" w14:textId="52B3330B" w:rsidR="00320A8D" w:rsidRDefault="00320A8D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Read Core Textbook</w:t>
            </w:r>
          </w:p>
          <w:p w14:paraId="6A1897C1" w14:textId="77777777" w:rsidR="003D105F" w:rsidRDefault="003D105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DC2200F" w14:textId="49E4D051" w:rsidR="00320A8D" w:rsidRDefault="00320A8D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Accessed different websites (ACAS, legislation.gov.uk)</w:t>
            </w:r>
          </w:p>
          <w:p w14:paraId="3AC26885" w14:textId="77777777" w:rsidR="00CF418A" w:rsidRDefault="00CF418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16814FE9" w14:textId="654EFBB0" w:rsidR="00CF418A" w:rsidRDefault="00CF418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3A48B9C6" w14:textId="47684E37" w:rsidR="00CF418A" w:rsidRDefault="00CF418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</w:tcPr>
          <w:p w14:paraId="130BB467" w14:textId="2ACA48C3" w:rsidR="00A365D3" w:rsidRDefault="00A365D3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To find out where to access legislation related to Human Resources</w:t>
            </w:r>
            <w:r w:rsidR="00984B3D">
              <w:rPr>
                <w:rFonts w:ascii="Arial" w:hAnsi="Arial"/>
                <w:sz w:val="16"/>
              </w:rPr>
              <w:t>, specifically discrimination and fairness.</w:t>
            </w:r>
          </w:p>
        </w:tc>
        <w:tc>
          <w:tcPr>
            <w:tcW w:w="2976" w:type="dxa"/>
          </w:tcPr>
          <w:p w14:paraId="186D5F81" w14:textId="4C82A945" w:rsidR="00C12BBC" w:rsidRDefault="00984B3D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Before making any decisions, it is important to check all legislation, company policies and code of conduct</w:t>
            </w:r>
            <w:r w:rsidR="001C3DA2">
              <w:rPr>
                <w:rFonts w:ascii="Arial" w:hAnsi="Arial"/>
                <w:sz w:val="16"/>
              </w:rPr>
              <w:t>.</w:t>
            </w:r>
          </w:p>
          <w:p w14:paraId="4BA493F5" w14:textId="77777777" w:rsidR="003D105F" w:rsidRDefault="003D105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4314943B" w14:textId="5553CFFB" w:rsidR="00C12BBC" w:rsidRDefault="00C12BB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Discrimination claims may be filed in an Employment Tribunal </w:t>
            </w:r>
            <w:r w:rsidR="00D83072">
              <w:rPr>
                <w:rFonts w:ascii="Arial" w:hAnsi="Arial"/>
                <w:sz w:val="16"/>
              </w:rPr>
              <w:t>as a result of unfairness during the recruitment process.</w:t>
            </w:r>
          </w:p>
        </w:tc>
        <w:tc>
          <w:tcPr>
            <w:tcW w:w="2835" w:type="dxa"/>
          </w:tcPr>
          <w:p w14:paraId="75EC591F" w14:textId="46C4F1F0" w:rsidR="00984B3D" w:rsidRDefault="001C3DA2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was the main point of contact in the store when HR issues </w:t>
            </w:r>
            <w:r w:rsidR="00320A8D">
              <w:rPr>
                <w:rFonts w:ascii="Arial" w:hAnsi="Arial"/>
                <w:sz w:val="16"/>
              </w:rPr>
              <w:t>arose,</w:t>
            </w:r>
            <w:r>
              <w:rPr>
                <w:rFonts w:ascii="Arial" w:hAnsi="Arial"/>
                <w:sz w:val="16"/>
              </w:rPr>
              <w:t xml:space="preserve"> and the HR Business Partner was not available.</w:t>
            </w:r>
          </w:p>
          <w:p w14:paraId="0C8263B9" w14:textId="77777777" w:rsidR="003D105F" w:rsidRDefault="003D105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078779D9" w14:textId="2191FE51" w:rsidR="001C3DA2" w:rsidRDefault="00CF418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have </w:t>
            </w:r>
            <w:r w:rsidR="001C3DA2">
              <w:rPr>
                <w:rFonts w:ascii="Arial" w:hAnsi="Arial"/>
                <w:sz w:val="16"/>
              </w:rPr>
              <w:t>advertis</w:t>
            </w:r>
            <w:r w:rsidR="00D83072">
              <w:rPr>
                <w:rFonts w:ascii="Arial" w:hAnsi="Arial"/>
                <w:sz w:val="16"/>
              </w:rPr>
              <w:t>ed</w:t>
            </w:r>
            <w:r w:rsidR="001C3DA2"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jobs</w:t>
            </w:r>
            <w:r w:rsidR="001C3DA2">
              <w:rPr>
                <w:rFonts w:ascii="Arial" w:hAnsi="Arial"/>
                <w:sz w:val="16"/>
              </w:rPr>
              <w:t xml:space="preserve"> with restrictions</w:t>
            </w:r>
            <w:r>
              <w:rPr>
                <w:rFonts w:ascii="Arial" w:hAnsi="Arial"/>
                <w:sz w:val="16"/>
              </w:rPr>
              <w:t xml:space="preserve"> such as </w:t>
            </w:r>
            <w:r w:rsidR="00320A8D">
              <w:rPr>
                <w:rFonts w:ascii="Arial" w:hAnsi="Arial"/>
                <w:sz w:val="16"/>
              </w:rPr>
              <w:t>age and</w:t>
            </w:r>
            <w:r>
              <w:rPr>
                <w:rFonts w:ascii="Arial" w:hAnsi="Arial"/>
                <w:sz w:val="16"/>
              </w:rPr>
              <w:t xml:space="preserve"> have checked the legal documentation and enclosed it to the advert </w:t>
            </w:r>
            <w:r w:rsidR="001C3DA2">
              <w:rPr>
                <w:rFonts w:ascii="Arial" w:hAnsi="Arial"/>
                <w:sz w:val="16"/>
              </w:rPr>
              <w:t>to avoid a discrimination claim.</w:t>
            </w:r>
          </w:p>
        </w:tc>
      </w:tr>
      <w:tr w:rsidR="00D83072" w14:paraId="33B06261" w14:textId="77777777" w:rsidTr="00693232">
        <w:tc>
          <w:tcPr>
            <w:tcW w:w="1809" w:type="dxa"/>
          </w:tcPr>
          <w:p w14:paraId="5D5C3BFF" w14:textId="3262C665" w:rsidR="00D83072" w:rsidRDefault="00D7701B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bCs/>
                <w:sz w:val="16"/>
              </w:rPr>
              <w:t xml:space="preserve">2. </w:t>
            </w:r>
            <w:r w:rsidR="003D105F" w:rsidRPr="003D105F">
              <w:rPr>
                <w:rFonts w:ascii="Arial" w:hAnsi="Arial"/>
                <w:sz w:val="16"/>
              </w:rPr>
              <w:t>July</w:t>
            </w:r>
            <w:r w:rsidR="003D105F">
              <w:rPr>
                <w:rFonts w:ascii="Arial" w:hAnsi="Arial"/>
                <w:b/>
                <w:bCs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21</w:t>
            </w:r>
          </w:p>
          <w:p w14:paraId="7E32B864" w14:textId="77777777" w:rsidR="00961F6A" w:rsidRDefault="00961F6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8FFB25D" w14:textId="16184F8B" w:rsidR="00961F6A" w:rsidRDefault="00961F6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3DB0373A" w14:textId="2C437A99" w:rsidR="00761E26" w:rsidRDefault="00761E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33C300D8" w14:textId="5B044053" w:rsidR="00761E26" w:rsidRDefault="00761E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4D249288" w14:textId="77777777" w:rsidR="00761E26" w:rsidRDefault="00761E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2F696A6" w14:textId="77777777" w:rsidR="00961F6A" w:rsidRDefault="00961F6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15700465" w14:textId="2988940A" w:rsidR="00961F6A" w:rsidRPr="00D7701B" w:rsidRDefault="00961F6A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February 22</w:t>
            </w:r>
          </w:p>
        </w:tc>
        <w:tc>
          <w:tcPr>
            <w:tcW w:w="2694" w:type="dxa"/>
          </w:tcPr>
          <w:p w14:paraId="6DFA5468" w14:textId="7283DA80" w:rsidR="00961F6A" w:rsidRDefault="00C017F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Read the chapter on Reward Management by Perkins and Woodham (2016)</w:t>
            </w:r>
            <w:r w:rsidR="003D105F">
              <w:rPr>
                <w:rFonts w:ascii="Arial" w:hAnsi="Arial"/>
                <w:sz w:val="16"/>
              </w:rPr>
              <w:t xml:space="preserve"> and</w:t>
            </w:r>
            <w:r w:rsidR="00961F6A">
              <w:rPr>
                <w:rFonts w:ascii="Arial" w:hAnsi="Arial"/>
                <w:sz w:val="16"/>
              </w:rPr>
              <w:t xml:space="preserve"> the CIPD Factsheet on Strategic Reward and Total Reward (2021)</w:t>
            </w:r>
            <w:r w:rsidR="003D105F">
              <w:rPr>
                <w:rFonts w:ascii="Arial" w:hAnsi="Arial"/>
                <w:sz w:val="16"/>
              </w:rPr>
              <w:t>.</w:t>
            </w:r>
          </w:p>
          <w:p w14:paraId="77CF81BF" w14:textId="77777777" w:rsidR="00A91A62" w:rsidRDefault="00A91A62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A6CF9F3" w14:textId="77777777" w:rsidR="00A91A62" w:rsidRDefault="00A91A62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05655749" w14:textId="41652BD1" w:rsidR="008A2340" w:rsidRDefault="008A2340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Read the Job Evaluation Documentation for Neath Port Talbot Council.</w:t>
            </w:r>
          </w:p>
        </w:tc>
        <w:tc>
          <w:tcPr>
            <w:tcW w:w="2835" w:type="dxa"/>
          </w:tcPr>
          <w:p w14:paraId="5274339C" w14:textId="77777777" w:rsidR="00D83072" w:rsidRDefault="004D22A0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To understand better how </w:t>
            </w:r>
            <w:r w:rsidR="00D0473E">
              <w:rPr>
                <w:rFonts w:ascii="Arial" w:hAnsi="Arial"/>
                <w:sz w:val="16"/>
              </w:rPr>
              <w:t xml:space="preserve">reward packages are </w:t>
            </w:r>
            <w:r w:rsidR="00297E4F">
              <w:rPr>
                <w:rFonts w:ascii="Arial" w:hAnsi="Arial"/>
                <w:sz w:val="16"/>
              </w:rPr>
              <w:t xml:space="preserve">drawn up </w:t>
            </w:r>
            <w:r w:rsidR="00C017FA">
              <w:rPr>
                <w:rFonts w:ascii="Arial" w:hAnsi="Arial"/>
                <w:sz w:val="16"/>
              </w:rPr>
              <w:t>and to ensure that the strategic decisions are having the desired effect by assessing the impact of reward management.</w:t>
            </w:r>
          </w:p>
          <w:p w14:paraId="6D1BC100" w14:textId="77777777" w:rsidR="00A91A62" w:rsidRDefault="00A91A62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1BD22EAA" w14:textId="6A3654EE" w:rsidR="00A91A62" w:rsidRDefault="00A91A62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To get a better understanding of the Job Evaluation process.</w:t>
            </w:r>
          </w:p>
        </w:tc>
        <w:tc>
          <w:tcPr>
            <w:tcW w:w="2976" w:type="dxa"/>
          </w:tcPr>
          <w:p w14:paraId="35DC30FB" w14:textId="77777777" w:rsidR="00D83072" w:rsidRDefault="00C017FA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learnt that reward packages are not just based on financial compensation</w:t>
            </w:r>
            <w:r w:rsidR="005D1DDF">
              <w:rPr>
                <w:rFonts w:ascii="Arial" w:hAnsi="Arial"/>
                <w:sz w:val="16"/>
              </w:rPr>
              <w:t>, but also on other benefits such as development and career opportunities, or hybrid working practices to provide a better work-life balance.</w:t>
            </w:r>
          </w:p>
          <w:p w14:paraId="1F5C7106" w14:textId="77777777" w:rsidR="00655815" w:rsidRDefault="0065581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954EA80" w14:textId="4473D61C" w:rsidR="00655815" w:rsidRDefault="0065581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 order to establish a specific salary for each job</w:t>
            </w:r>
            <w:r w:rsidR="000845DC">
              <w:rPr>
                <w:rFonts w:ascii="Arial" w:hAnsi="Arial"/>
                <w:sz w:val="16"/>
              </w:rPr>
              <w:t xml:space="preserve"> there are a number of areas that need to be assessed, such </w:t>
            </w:r>
            <w:r w:rsidR="000845DC">
              <w:rPr>
                <w:rFonts w:ascii="Arial" w:hAnsi="Arial"/>
                <w:sz w:val="16"/>
              </w:rPr>
              <w:lastRenderedPageBreak/>
              <w:t>as number of staff in charge of, working hours, etc.</w:t>
            </w:r>
          </w:p>
        </w:tc>
        <w:tc>
          <w:tcPr>
            <w:tcW w:w="2835" w:type="dxa"/>
          </w:tcPr>
          <w:p w14:paraId="79B519EC" w14:textId="1DB01542" w:rsidR="00D83072" w:rsidRDefault="005D1DD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I have not used it on my professional experience at the moment, but since I start</w:t>
            </w:r>
            <w:r w:rsidR="008A2340">
              <w:rPr>
                <w:rFonts w:ascii="Arial" w:hAnsi="Arial"/>
                <w:sz w:val="16"/>
              </w:rPr>
              <w:t>ed</w:t>
            </w:r>
            <w:r>
              <w:rPr>
                <w:rFonts w:ascii="Arial" w:hAnsi="Arial"/>
                <w:sz w:val="16"/>
              </w:rPr>
              <w:t xml:space="preserve"> working within the HR department for Neath Port Talbot </w:t>
            </w:r>
            <w:r w:rsidR="00961F6A">
              <w:rPr>
                <w:rFonts w:ascii="Arial" w:hAnsi="Arial"/>
                <w:sz w:val="16"/>
              </w:rPr>
              <w:t>Council,</w:t>
            </w:r>
            <w:r>
              <w:rPr>
                <w:rFonts w:ascii="Arial" w:hAnsi="Arial"/>
                <w:sz w:val="16"/>
              </w:rPr>
              <w:t xml:space="preserve"> I have been introduced to some of practices, for instance </w:t>
            </w:r>
            <w:r w:rsidR="008A2340">
              <w:rPr>
                <w:rFonts w:ascii="Arial" w:hAnsi="Arial"/>
                <w:sz w:val="16"/>
              </w:rPr>
              <w:t xml:space="preserve">job evaluation and grade and pay structures. I have learnt why each job belongs to a determined grade and pay structure, and the </w:t>
            </w:r>
            <w:r w:rsidR="008A2340">
              <w:rPr>
                <w:rFonts w:ascii="Arial" w:hAnsi="Arial"/>
                <w:sz w:val="16"/>
              </w:rPr>
              <w:lastRenderedPageBreak/>
              <w:t>evaluation process which must be carried out to decide the grade.</w:t>
            </w:r>
          </w:p>
        </w:tc>
      </w:tr>
      <w:tr w:rsidR="00D83072" w14:paraId="02642BDD" w14:textId="77777777" w:rsidTr="00594446">
        <w:trPr>
          <w:trHeight w:val="4668"/>
        </w:trPr>
        <w:tc>
          <w:tcPr>
            <w:tcW w:w="1809" w:type="dxa"/>
          </w:tcPr>
          <w:p w14:paraId="4221DE2C" w14:textId="27AA748B" w:rsidR="009130BF" w:rsidRDefault="00025008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bCs/>
                <w:sz w:val="16"/>
              </w:rPr>
              <w:lastRenderedPageBreak/>
              <w:t xml:space="preserve">3. </w:t>
            </w:r>
            <w:r>
              <w:rPr>
                <w:rFonts w:ascii="Arial" w:hAnsi="Arial"/>
                <w:sz w:val="16"/>
              </w:rPr>
              <w:t>June 21</w:t>
            </w:r>
          </w:p>
          <w:p w14:paraId="610487E7" w14:textId="77777777" w:rsidR="009130BF" w:rsidRDefault="009130B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4E8F0B9" w14:textId="0D5B0635" w:rsidR="009130BF" w:rsidRDefault="009130BF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7809CBD5" w14:textId="468E2877" w:rsidR="00761E26" w:rsidRDefault="00761E26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56B33B7D" w14:textId="34FE1795" w:rsidR="00761E26" w:rsidRDefault="00761E26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12DB7B8F" w14:textId="266F944D" w:rsidR="00761E26" w:rsidRDefault="00761E26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21991588" w14:textId="08DBC7CB" w:rsidR="00761E26" w:rsidRDefault="00761E26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728C71DD" w14:textId="10F91131" w:rsidR="00761E26" w:rsidRDefault="00761E26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0369C5E0" w14:textId="0BD8D03C" w:rsidR="00761E26" w:rsidRDefault="00761E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3D23BF3C" w14:textId="77777777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16A4EA4B" w14:textId="77777777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21A6B321" w14:textId="77777777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19C74623" w14:textId="77777777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3488BCDB" w14:textId="69282C5D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453ADE0D" w14:textId="7E6572A2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14EBAFDC" w14:textId="77777777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37D27A83" w14:textId="77777777" w:rsidR="00F11FF5" w:rsidRDefault="00F11FF5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</w:p>
          <w:p w14:paraId="4A4A4F40" w14:textId="7CC1F49F" w:rsidR="009130BF" w:rsidRPr="00025008" w:rsidRDefault="00761E26" w:rsidP="003D105F">
            <w:pPr>
              <w:spacing w:after="0" w:line="240" w:lineRule="auto"/>
              <w:ind w:left="174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Ja</w:t>
            </w:r>
            <w:r w:rsidR="009130BF">
              <w:rPr>
                <w:rFonts w:ascii="Arial" w:hAnsi="Arial"/>
                <w:sz w:val="16"/>
              </w:rPr>
              <w:t>nuary 22</w:t>
            </w:r>
          </w:p>
        </w:tc>
        <w:tc>
          <w:tcPr>
            <w:tcW w:w="2694" w:type="dxa"/>
          </w:tcPr>
          <w:p w14:paraId="68168373" w14:textId="77777777" w:rsidR="00D83072" w:rsidRDefault="00025008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Meeting with HR and Commercial Managers to agree on a Change Management initiative for the store.</w:t>
            </w:r>
          </w:p>
          <w:p w14:paraId="43AAAEC2" w14:textId="77777777" w:rsidR="009130BF" w:rsidRDefault="009130B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0239BA78" w14:textId="64473855" w:rsidR="009130BF" w:rsidRDefault="009130B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1B490C64" w14:textId="5C6D274D" w:rsidR="00761E26" w:rsidRDefault="00761E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289A00B" w14:textId="51E8DBC6" w:rsidR="00761E26" w:rsidRDefault="00761E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D441D62" w14:textId="2AE9D002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6DD9C6A" w14:textId="5EC6777B" w:rsidR="000845DC" w:rsidRDefault="000845D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7EE295E0" w14:textId="559CBDAA" w:rsidR="000845DC" w:rsidRDefault="000845D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7925165E" w14:textId="1ED81EC5" w:rsidR="000845DC" w:rsidRDefault="000845D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421208A" w14:textId="65EA3814" w:rsidR="000845DC" w:rsidRDefault="000845D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5765152" w14:textId="071AB2E0" w:rsidR="000845DC" w:rsidRDefault="000845D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64CE70F" w14:textId="6F490051" w:rsidR="000845DC" w:rsidRDefault="000845D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E9E0368" w14:textId="77777777" w:rsidR="000845DC" w:rsidRDefault="000845DC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72B86109" w14:textId="77777777" w:rsidR="00761E26" w:rsidRDefault="00761E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1FCF339A" w14:textId="6CA41234" w:rsidR="009130BF" w:rsidRDefault="009130B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Completed the Mindtools Influencing Skills Questionnaire. Scored 68 </w:t>
            </w:r>
            <w:r w:rsidR="00F11FF5">
              <w:rPr>
                <w:rFonts w:ascii="Arial" w:hAnsi="Arial"/>
                <w:sz w:val="16"/>
              </w:rPr>
              <w:t xml:space="preserve">out of 80 </w:t>
            </w:r>
            <w:r>
              <w:rPr>
                <w:rFonts w:ascii="Arial" w:hAnsi="Arial"/>
                <w:sz w:val="16"/>
              </w:rPr>
              <w:t>(Strong Influencer</w:t>
            </w:r>
            <w:r w:rsidR="00CB1401">
              <w:rPr>
                <w:rFonts w:ascii="Arial" w:hAnsi="Arial"/>
                <w:sz w:val="16"/>
              </w:rPr>
              <w:t xml:space="preserve"> and Investigator)</w:t>
            </w:r>
          </w:p>
        </w:tc>
        <w:tc>
          <w:tcPr>
            <w:tcW w:w="2835" w:type="dxa"/>
          </w:tcPr>
          <w:p w14:paraId="3FA8287D" w14:textId="77777777" w:rsidR="00D83072" w:rsidRDefault="000D460E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To gain buy-in from the regional team or senior management in management of change.</w:t>
            </w:r>
          </w:p>
          <w:p w14:paraId="1AFB576E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7212F30C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78C83E75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B9BD9D8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87BD294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0777C388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60FD8EB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7BC07999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7C8A01B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F6D8623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361E50F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7265FD2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31057FE0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BFEA49F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AFB5D41" w14:textId="694B5FB6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To find out if my </w:t>
            </w:r>
            <w:r w:rsidR="00C20251">
              <w:rPr>
                <w:rFonts w:ascii="Arial" w:hAnsi="Arial"/>
                <w:sz w:val="16"/>
              </w:rPr>
              <w:t>personal style is more aligned to a push or pull approach.</w:t>
            </w:r>
          </w:p>
        </w:tc>
        <w:tc>
          <w:tcPr>
            <w:tcW w:w="2976" w:type="dxa"/>
          </w:tcPr>
          <w:p w14:paraId="306040FF" w14:textId="43C6C607" w:rsidR="00FC2259" w:rsidRDefault="002E692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learnt the importance of highlighting the plan’s strengths to convince</w:t>
            </w:r>
            <w:r w:rsidR="00FC2259">
              <w:rPr>
                <w:rFonts w:ascii="Arial" w:hAnsi="Arial"/>
                <w:sz w:val="16"/>
              </w:rPr>
              <w:t xml:space="preserve"> colleagues by using logic and emotion, demonstrating its positive aspects and the negative aspects of alternatives.</w:t>
            </w:r>
          </w:p>
          <w:p w14:paraId="3BA7C7F2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52743B2" w14:textId="77777777" w:rsidR="00D83072" w:rsidRDefault="00FC2259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was also able to communicate well at different levels, using the right language depending on the audience. </w:t>
            </w:r>
          </w:p>
          <w:p w14:paraId="79CA6521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0197E535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418AD626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2EE4051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6DA40D5E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FFE3D0B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2DEBA925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49D0BD83" w14:textId="77777777" w:rsidR="00C20251" w:rsidRDefault="00C2025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48357D4D" w14:textId="18ED2FA0" w:rsidR="00CB1401" w:rsidRDefault="00CB140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The results showed that I am an Investigator, according to Baker’s </w:t>
            </w:r>
            <w:r w:rsidR="0003468C">
              <w:rPr>
                <w:rFonts w:ascii="Arial" w:hAnsi="Arial"/>
                <w:sz w:val="16"/>
              </w:rPr>
              <w:t>Four Strategies of Influence (Mindtools, 2022)</w:t>
            </w:r>
            <w:r w:rsidR="005E1DBD">
              <w:rPr>
                <w:rFonts w:ascii="Arial" w:hAnsi="Arial"/>
                <w:sz w:val="16"/>
              </w:rPr>
              <w:t>, which may be classed as direct and logical style</w:t>
            </w:r>
            <w:r w:rsidR="0003468C">
              <w:rPr>
                <w:rFonts w:ascii="Arial" w:hAnsi="Arial"/>
                <w:sz w:val="16"/>
              </w:rPr>
              <w:t>. The ‘chunking’ technique seems very useful to obtain approval for projects</w:t>
            </w:r>
            <w:r w:rsidR="00C84B18">
              <w:rPr>
                <w:rFonts w:ascii="Arial" w:hAnsi="Arial"/>
                <w:sz w:val="16"/>
              </w:rPr>
              <w:t>.</w:t>
            </w:r>
          </w:p>
        </w:tc>
        <w:tc>
          <w:tcPr>
            <w:tcW w:w="2835" w:type="dxa"/>
          </w:tcPr>
          <w:p w14:paraId="27875868" w14:textId="2EAE5ABE" w:rsidR="00D83072" w:rsidRDefault="002E6921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While working as Deputy Store Manager, I identified an issue in the store and took the opportunity to make it a change management initiative. I created both a change plan and communication plan, distinguishing the communication channels, key audiences and messages.</w:t>
            </w:r>
            <w:r w:rsidR="009130BF">
              <w:rPr>
                <w:rFonts w:ascii="Arial" w:hAnsi="Arial"/>
                <w:sz w:val="16"/>
              </w:rPr>
              <w:t xml:space="preserve"> </w:t>
            </w:r>
          </w:p>
          <w:p w14:paraId="71DBFDF7" w14:textId="77777777" w:rsidR="00F11FF5" w:rsidRDefault="00F11FF5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16E2A7E9" w14:textId="77777777" w:rsidR="009130BF" w:rsidRDefault="009130B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communicated with various stakeholders at different levels, from sales assistants to senior man</w:t>
            </w:r>
            <w:r w:rsidR="00761E26">
              <w:rPr>
                <w:rFonts w:ascii="Arial" w:hAnsi="Arial"/>
                <w:sz w:val="16"/>
              </w:rPr>
              <w:t>agement</w:t>
            </w:r>
            <w:r w:rsidR="00C84B18">
              <w:rPr>
                <w:rFonts w:ascii="Arial" w:hAnsi="Arial"/>
                <w:sz w:val="16"/>
              </w:rPr>
              <w:t>.</w:t>
            </w:r>
          </w:p>
          <w:p w14:paraId="76B27229" w14:textId="77777777" w:rsidR="00C84B18" w:rsidRDefault="00C84B18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42B512B3" w14:textId="77777777" w:rsidR="00C84B18" w:rsidRDefault="00C84B18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587AD57C" w14:textId="77777777" w:rsidR="00C84B18" w:rsidRDefault="00C84B18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</w:p>
          <w:p w14:paraId="4714C206" w14:textId="153AA248" w:rsidR="00C84B18" w:rsidRDefault="008A612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Generally, when creating a presentation, I use bullet point and keep paragraph shorts, or tables, as I have found it is the best way of retaining information. In future, I will be using the chunking method to ensure the audience remembers it easily.</w:t>
            </w:r>
          </w:p>
        </w:tc>
      </w:tr>
      <w:tr w:rsidR="00D83072" w14:paraId="2147C2C5" w14:textId="77777777" w:rsidTr="00594446">
        <w:trPr>
          <w:trHeight w:val="1403"/>
        </w:trPr>
        <w:tc>
          <w:tcPr>
            <w:tcW w:w="1809" w:type="dxa"/>
          </w:tcPr>
          <w:p w14:paraId="01EA0FEB" w14:textId="604D0307" w:rsidR="00D83072" w:rsidRPr="00186BB5" w:rsidRDefault="000845DC" w:rsidP="003D105F">
            <w:pPr>
              <w:spacing w:after="0" w:line="240" w:lineRule="auto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bCs/>
                <w:sz w:val="16"/>
              </w:rPr>
              <w:t xml:space="preserve">4. </w:t>
            </w:r>
            <w:r w:rsidR="00186BB5" w:rsidRPr="00E025A6">
              <w:rPr>
                <w:rFonts w:ascii="Arial" w:hAnsi="Arial"/>
                <w:sz w:val="16"/>
              </w:rPr>
              <w:t>May 22</w:t>
            </w:r>
            <w:r w:rsidR="003A6636">
              <w:rPr>
                <w:rFonts w:ascii="Arial" w:hAnsi="Arial"/>
                <w:sz w:val="16"/>
              </w:rPr>
              <w:t xml:space="preserve"> – July 22</w:t>
            </w:r>
          </w:p>
        </w:tc>
        <w:tc>
          <w:tcPr>
            <w:tcW w:w="2694" w:type="dxa"/>
          </w:tcPr>
          <w:p w14:paraId="0B715A8E" w14:textId="0EF5D7E2" w:rsidR="00D83072" w:rsidRDefault="00F10FAF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Discussed with my Store Manager and the Regional Managers (HR and Commercial) the issues we had in store to find a way to solve them</w:t>
            </w:r>
            <w:r w:rsidR="00A87056">
              <w:rPr>
                <w:rFonts w:ascii="Arial" w:hAnsi="Arial"/>
                <w:sz w:val="16"/>
              </w:rPr>
              <w:t xml:space="preserve">. </w:t>
            </w:r>
          </w:p>
        </w:tc>
        <w:tc>
          <w:tcPr>
            <w:tcW w:w="2835" w:type="dxa"/>
          </w:tcPr>
          <w:p w14:paraId="16ABA533" w14:textId="2901CF2A" w:rsidR="00D83072" w:rsidRDefault="00A8705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To learn</w:t>
            </w:r>
            <w:r w:rsidR="005A1425">
              <w:rPr>
                <w:rFonts w:ascii="Arial" w:hAnsi="Arial"/>
                <w:sz w:val="16"/>
              </w:rPr>
              <w:t xml:space="preserve"> about the changes and initiatives I could put into place in the store to achieve better results</w:t>
            </w:r>
            <w:r w:rsidR="00893578">
              <w:rPr>
                <w:rFonts w:ascii="Arial" w:hAnsi="Arial"/>
                <w:sz w:val="16"/>
              </w:rPr>
              <w:t>, from my position as Deputy Store Manager.</w:t>
            </w:r>
          </w:p>
        </w:tc>
        <w:tc>
          <w:tcPr>
            <w:tcW w:w="2976" w:type="dxa"/>
          </w:tcPr>
          <w:p w14:paraId="51ED550E" w14:textId="0AEE3BB0" w:rsidR="00D83072" w:rsidRDefault="005F17D4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</w:t>
            </w:r>
            <w:r w:rsidR="003A6636">
              <w:rPr>
                <w:rFonts w:ascii="Arial" w:hAnsi="Arial"/>
                <w:sz w:val="16"/>
              </w:rPr>
              <w:t>realised that by analysing KPI’s and costs I could draw up a plan to implement changes and present it to my senior managers for approval.</w:t>
            </w:r>
          </w:p>
        </w:tc>
        <w:tc>
          <w:tcPr>
            <w:tcW w:w="2835" w:type="dxa"/>
          </w:tcPr>
          <w:p w14:paraId="18E4EC3E" w14:textId="779949B6" w:rsidR="00D83072" w:rsidRDefault="00594446" w:rsidP="003D105F">
            <w:pPr>
              <w:spacing w:after="0" w:line="24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As explained above, I devised a change plan, along with a communications plan, to present it to my regional team, allowing me to put in place a training program, creating development opportunities to promote the company values.</w:t>
            </w:r>
          </w:p>
        </w:tc>
      </w:tr>
    </w:tbl>
    <w:p w14:paraId="64C58A2A" w14:textId="77777777" w:rsidR="00A65C26" w:rsidRDefault="00A65C26" w:rsidP="00A65C26">
      <w:pPr>
        <w:rPr>
          <w:rFonts w:ascii="Arial" w:hAnsi="Arial"/>
        </w:rPr>
      </w:pPr>
    </w:p>
    <w:p w14:paraId="5C69460F" w14:textId="774C59E2" w:rsidR="00EC5386" w:rsidRDefault="00EC538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D2D865D" w14:textId="0C7CF317" w:rsidR="0034131C" w:rsidRDefault="0034131C" w:rsidP="00F4733E">
      <w:pPr>
        <w:jc w:val="both"/>
        <w:rPr>
          <w:rFonts w:ascii="Arial" w:hAnsi="Arial" w:cs="Arial"/>
          <w:b/>
          <w:bCs/>
          <w:sz w:val="24"/>
          <w:szCs w:val="24"/>
        </w:rPr>
        <w:sectPr w:rsidR="0034131C" w:rsidSect="00A65C26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5B89CF1B" w14:textId="692FACD2" w:rsidR="00FC2F38" w:rsidRPr="0052393E" w:rsidRDefault="0052393E" w:rsidP="0052393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Reflective statement</w:t>
      </w:r>
    </w:p>
    <w:p w14:paraId="23D929CA" w14:textId="3CA7481F" w:rsidR="0034131C" w:rsidRDefault="00A93E5D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reflection is to deepen our learning. By reflecting, we can understand what we have learned, the reasons why we did it and how the learning</w:t>
      </w:r>
      <w:r w:rsidR="00DD58E4">
        <w:rPr>
          <w:rFonts w:ascii="Arial" w:hAnsi="Arial" w:cs="Arial"/>
          <w:sz w:val="24"/>
          <w:szCs w:val="24"/>
        </w:rPr>
        <w:t xml:space="preserve"> happened. (CIPD, 2018).</w:t>
      </w:r>
      <w:r w:rsidR="00BD6A95">
        <w:rPr>
          <w:rFonts w:ascii="Arial" w:hAnsi="Arial" w:cs="Arial"/>
          <w:sz w:val="24"/>
          <w:szCs w:val="24"/>
        </w:rPr>
        <w:t xml:space="preserve"> As a result of reflection, learning is incorporated, made part of our knowledge</w:t>
      </w:r>
      <w:r w:rsidR="00A30DFB">
        <w:rPr>
          <w:rFonts w:ascii="Arial" w:hAnsi="Arial" w:cs="Arial"/>
          <w:sz w:val="24"/>
          <w:szCs w:val="24"/>
        </w:rPr>
        <w:t>,</w:t>
      </w:r>
      <w:r w:rsidR="00BD6A95">
        <w:rPr>
          <w:rFonts w:ascii="Arial" w:hAnsi="Arial" w:cs="Arial"/>
          <w:sz w:val="24"/>
          <w:szCs w:val="24"/>
        </w:rPr>
        <w:t xml:space="preserve"> and adapted to ourselves</w:t>
      </w:r>
      <w:r w:rsidR="00554110">
        <w:rPr>
          <w:rFonts w:ascii="Arial" w:hAnsi="Arial" w:cs="Arial"/>
          <w:sz w:val="24"/>
          <w:szCs w:val="24"/>
        </w:rPr>
        <w:t xml:space="preserve">. </w:t>
      </w:r>
      <w:r w:rsidR="00A30DFB">
        <w:rPr>
          <w:rFonts w:ascii="Arial" w:hAnsi="Arial" w:cs="Arial"/>
          <w:sz w:val="24"/>
          <w:szCs w:val="24"/>
        </w:rPr>
        <w:t xml:space="preserve">Reflection is also associated to our ethics and social identity, and it is also physical and emotional. Assumptions and established behaviours are challenged by observing issues from different perspectives, and </w:t>
      </w:r>
      <w:r w:rsidR="001A4F7B">
        <w:rPr>
          <w:rFonts w:ascii="Arial" w:hAnsi="Arial" w:cs="Arial"/>
          <w:sz w:val="24"/>
          <w:szCs w:val="24"/>
        </w:rPr>
        <w:t>new ways of seeing are developed.</w:t>
      </w:r>
    </w:p>
    <w:p w14:paraId="7886A453" w14:textId="530A5F4D" w:rsidR="001A4F7B" w:rsidRDefault="001A4F7B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reflect on my professional learning</w:t>
      </w:r>
      <w:r w:rsidR="00663D6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have applied the Gibbs Reflective cycle</w:t>
      </w:r>
      <w:r w:rsidR="00663D67">
        <w:rPr>
          <w:rFonts w:ascii="Arial" w:hAnsi="Arial" w:cs="Arial"/>
          <w:sz w:val="24"/>
          <w:szCs w:val="24"/>
        </w:rPr>
        <w:t xml:space="preserve"> (Mindtools, 2022a)</w:t>
      </w:r>
      <w:r w:rsidR="004952C8">
        <w:rPr>
          <w:rFonts w:ascii="Arial" w:hAnsi="Arial" w:cs="Arial"/>
          <w:sz w:val="24"/>
          <w:szCs w:val="24"/>
        </w:rPr>
        <w:t xml:space="preserve">, a model which may be used not only for </w:t>
      </w:r>
      <w:r w:rsidR="008E12CE">
        <w:rPr>
          <w:rFonts w:ascii="Arial" w:hAnsi="Arial" w:cs="Arial"/>
          <w:sz w:val="24"/>
          <w:szCs w:val="24"/>
        </w:rPr>
        <w:t>us</w:t>
      </w:r>
      <w:r w:rsidR="004952C8">
        <w:rPr>
          <w:rFonts w:ascii="Arial" w:hAnsi="Arial" w:cs="Arial"/>
          <w:sz w:val="24"/>
          <w:szCs w:val="24"/>
        </w:rPr>
        <w:t>, but to help other people understand what they did well and w</w:t>
      </w:r>
      <w:r w:rsidR="008E12CE">
        <w:rPr>
          <w:rFonts w:ascii="Arial" w:hAnsi="Arial" w:cs="Arial"/>
          <w:sz w:val="24"/>
          <w:szCs w:val="24"/>
        </w:rPr>
        <w:t>hat they can do better next time</w:t>
      </w:r>
      <w:r w:rsidR="004952C8">
        <w:rPr>
          <w:rFonts w:ascii="Arial" w:hAnsi="Arial" w:cs="Arial"/>
          <w:sz w:val="24"/>
          <w:szCs w:val="24"/>
        </w:rPr>
        <w:t>.</w:t>
      </w:r>
    </w:p>
    <w:p w14:paraId="10B468D5" w14:textId="29F390C5" w:rsidR="004952C8" w:rsidRDefault="004952C8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Generally, the course has been very challenging, as I was not allowed to attend lessons or do any of the coursework during working hours</w:t>
      </w:r>
      <w:r w:rsidR="008E12CE">
        <w:rPr>
          <w:rFonts w:ascii="Arial" w:hAnsi="Arial" w:cs="Arial"/>
          <w:sz w:val="24"/>
          <w:szCs w:val="24"/>
        </w:rPr>
        <w:t xml:space="preserve">, particularly </w:t>
      </w:r>
      <w:r w:rsidR="00825DD6">
        <w:rPr>
          <w:rFonts w:ascii="Arial" w:hAnsi="Arial" w:cs="Arial"/>
          <w:sz w:val="24"/>
          <w:szCs w:val="24"/>
        </w:rPr>
        <w:t>working 40 hours per week, being responsible for two children and being English my second language.</w:t>
      </w:r>
      <w:r w:rsidR="00D27B87" w:rsidRPr="00D27B87">
        <w:rPr>
          <w:rFonts w:ascii="Arial" w:hAnsi="Arial" w:cs="Arial"/>
          <w:sz w:val="24"/>
          <w:szCs w:val="24"/>
        </w:rPr>
        <w:t xml:space="preserve"> </w:t>
      </w:r>
      <w:r w:rsidR="00D27B87">
        <w:rPr>
          <w:rFonts w:ascii="Arial" w:hAnsi="Arial" w:cs="Arial"/>
          <w:sz w:val="24"/>
          <w:szCs w:val="24"/>
        </w:rPr>
        <w:t xml:space="preserve">This, however, </w:t>
      </w:r>
      <w:r w:rsidR="00D27B87">
        <w:rPr>
          <w:rFonts w:ascii="Arial" w:hAnsi="Arial" w:cs="Arial"/>
          <w:sz w:val="24"/>
          <w:szCs w:val="24"/>
        </w:rPr>
        <w:t>has help</w:t>
      </w:r>
      <w:r w:rsidR="00D27B87">
        <w:rPr>
          <w:rFonts w:ascii="Arial" w:hAnsi="Arial" w:cs="Arial"/>
          <w:sz w:val="24"/>
          <w:szCs w:val="24"/>
        </w:rPr>
        <w:t>ed</w:t>
      </w:r>
      <w:r w:rsidR="00D27B87">
        <w:rPr>
          <w:rFonts w:ascii="Arial" w:hAnsi="Arial" w:cs="Arial"/>
          <w:sz w:val="24"/>
          <w:szCs w:val="24"/>
        </w:rPr>
        <w:t xml:space="preserve"> me to expand my time management skills, being able to submit all the assignments before the deadline</w:t>
      </w:r>
      <w:r w:rsidR="00D27B87">
        <w:rPr>
          <w:rFonts w:ascii="Arial" w:hAnsi="Arial" w:cs="Arial"/>
          <w:sz w:val="24"/>
          <w:szCs w:val="24"/>
        </w:rPr>
        <w:t>.</w:t>
      </w:r>
      <w:r w:rsidR="00825DD6">
        <w:rPr>
          <w:rFonts w:ascii="Arial" w:hAnsi="Arial" w:cs="Arial"/>
          <w:sz w:val="24"/>
          <w:szCs w:val="24"/>
        </w:rPr>
        <w:t xml:space="preserve"> Conversely, it has been a very positive experience, as I have learnt to communicate more professionally</w:t>
      </w:r>
      <w:r w:rsidR="00A7436F">
        <w:rPr>
          <w:rFonts w:ascii="Arial" w:hAnsi="Arial" w:cs="Arial"/>
          <w:sz w:val="24"/>
          <w:szCs w:val="24"/>
        </w:rPr>
        <w:t xml:space="preserve"> and expand my vocabulary and knowledge across different topics</w:t>
      </w:r>
      <w:r w:rsidR="00D27B87">
        <w:rPr>
          <w:rFonts w:ascii="Arial" w:hAnsi="Arial" w:cs="Arial"/>
          <w:sz w:val="24"/>
          <w:szCs w:val="24"/>
        </w:rPr>
        <w:t>, being one of the most important ones the f</w:t>
      </w:r>
      <w:r w:rsidR="00B1398C">
        <w:rPr>
          <w:rFonts w:ascii="Arial" w:hAnsi="Arial" w:cs="Arial"/>
          <w:sz w:val="24"/>
          <w:szCs w:val="24"/>
        </w:rPr>
        <w:t>ocus on an evidence-based practice (CIPD, 2021</w:t>
      </w:r>
      <w:r w:rsidR="002A1DEF">
        <w:rPr>
          <w:rFonts w:ascii="Arial" w:hAnsi="Arial" w:cs="Arial"/>
          <w:sz w:val="24"/>
          <w:szCs w:val="24"/>
        </w:rPr>
        <w:t>a</w:t>
      </w:r>
      <w:r w:rsidR="00B1398C">
        <w:rPr>
          <w:rFonts w:ascii="Arial" w:hAnsi="Arial" w:cs="Arial"/>
          <w:sz w:val="24"/>
          <w:szCs w:val="24"/>
        </w:rPr>
        <w:t>).</w:t>
      </w:r>
      <w:r w:rsidR="00A7436F">
        <w:rPr>
          <w:rFonts w:ascii="Arial" w:hAnsi="Arial" w:cs="Arial"/>
          <w:sz w:val="24"/>
          <w:szCs w:val="24"/>
        </w:rPr>
        <w:t xml:space="preserve"> </w:t>
      </w:r>
    </w:p>
    <w:p w14:paraId="0D1E881F" w14:textId="092F9CCC" w:rsidR="00B1398C" w:rsidRDefault="00DE29F9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Looking at the original objectives set, and considering some negative work experiences along the way, I am very pleased with having achieved three out of four. My first objective </w:t>
      </w:r>
      <w:r w:rsidR="00082C13">
        <w:rPr>
          <w:rFonts w:ascii="Arial" w:hAnsi="Arial" w:cs="Arial"/>
          <w:sz w:val="24"/>
          <w:szCs w:val="24"/>
        </w:rPr>
        <w:t xml:space="preserve">referred to Insights, Strategy and Solutions, specifically where to access legal information if required. Although I did not get any support from my HR manager, the workshops I attended, plus the additional reading recommended by the lecturer, has helped to find resources with no trouble and I have been able to use my knowledge by being the main point of contact in the store for any HR issues, and also, as a Recruitment Officer, </w:t>
      </w:r>
      <w:r w:rsidR="002A1DEF">
        <w:rPr>
          <w:rFonts w:ascii="Arial" w:hAnsi="Arial" w:cs="Arial"/>
          <w:sz w:val="24"/>
          <w:szCs w:val="24"/>
        </w:rPr>
        <w:t>I have applied it when advertising positions which has age restrictions.</w:t>
      </w:r>
    </w:p>
    <w:p w14:paraId="029EEE98" w14:textId="20C77E89" w:rsidR="002A1DEF" w:rsidRDefault="002A1DEF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second objective was learning about the different elements of a reward package. Once again, my HR manager did not support me, and </w:t>
      </w:r>
      <w:r w:rsidR="009561D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did not have a workshop which covered the rewards systems per se, so I did some independent research on the CIPD website (2021</w:t>
      </w:r>
      <w:r w:rsidR="00A121C9">
        <w:rPr>
          <w:rFonts w:ascii="Arial" w:hAnsi="Arial" w:cs="Arial"/>
          <w:sz w:val="24"/>
          <w:szCs w:val="24"/>
        </w:rPr>
        <w:t xml:space="preserve">b) and the core </w:t>
      </w:r>
      <w:r w:rsidR="003C6E16">
        <w:rPr>
          <w:rFonts w:ascii="Arial" w:hAnsi="Arial" w:cs="Arial"/>
          <w:sz w:val="24"/>
          <w:szCs w:val="24"/>
        </w:rPr>
        <w:t>textbook</w:t>
      </w:r>
      <w:r w:rsidR="00A121C9">
        <w:rPr>
          <w:rFonts w:ascii="Arial" w:hAnsi="Arial" w:cs="Arial"/>
          <w:sz w:val="24"/>
          <w:szCs w:val="24"/>
        </w:rPr>
        <w:t xml:space="preserve"> (Taylor and Woodhams, 2016).</w:t>
      </w:r>
      <w:r w:rsidR="003C6E16">
        <w:rPr>
          <w:rFonts w:ascii="Arial" w:hAnsi="Arial" w:cs="Arial"/>
          <w:sz w:val="24"/>
          <w:szCs w:val="24"/>
        </w:rPr>
        <w:t xml:space="preserve"> This is still ongoing as I have not used it in my professional experience. </w:t>
      </w:r>
      <w:r w:rsidR="008D691D">
        <w:rPr>
          <w:rFonts w:ascii="Arial" w:hAnsi="Arial" w:cs="Arial"/>
          <w:sz w:val="24"/>
          <w:szCs w:val="24"/>
        </w:rPr>
        <w:t>However,</w:t>
      </w:r>
      <w:r w:rsidR="003C6E16">
        <w:rPr>
          <w:rFonts w:ascii="Arial" w:hAnsi="Arial" w:cs="Arial"/>
          <w:sz w:val="24"/>
          <w:szCs w:val="24"/>
        </w:rPr>
        <w:t xml:space="preserve"> I have been given access to documentation on the Job Evaluation process within the Council, and I am willing to try to get involved in it.</w:t>
      </w:r>
    </w:p>
    <w:p w14:paraId="5D2E60A6" w14:textId="1040D781" w:rsidR="003C6E16" w:rsidRDefault="008D691D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third objective was to improve my influencing skills. This involved a lot of work, as I had to devise a change plan and communication plan to gain buy-in from my regional managers. After some modifications on the original plan, I was able to manage the project and communicate with the stakeholders at different levels, adapting my language to the audience. </w:t>
      </w:r>
      <w:r w:rsidR="005932DE">
        <w:rPr>
          <w:rFonts w:ascii="Arial" w:hAnsi="Arial" w:cs="Arial"/>
          <w:sz w:val="24"/>
          <w:szCs w:val="24"/>
        </w:rPr>
        <w:t>I also completed a questionnaire on Mindtools (2022b), which has shown me new techniques to gain approval for projects.</w:t>
      </w:r>
    </w:p>
    <w:p w14:paraId="229828D0" w14:textId="6C87B992" w:rsidR="005932DE" w:rsidRDefault="005932DE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last objective, finding out about the connection between organisational issues and my own role, was completed too. Related to the change management initiative above, </w:t>
      </w:r>
      <w:r>
        <w:rPr>
          <w:rFonts w:ascii="Arial" w:hAnsi="Arial" w:cs="Arial"/>
          <w:sz w:val="24"/>
          <w:szCs w:val="24"/>
        </w:rPr>
        <w:lastRenderedPageBreak/>
        <w:t xml:space="preserve">I detected some issues in the store; after speaking to my Store Manager and my HR manager, they helped me </w:t>
      </w:r>
      <w:r w:rsidR="008F348F">
        <w:rPr>
          <w:rFonts w:ascii="Arial" w:hAnsi="Arial" w:cs="Arial"/>
          <w:sz w:val="24"/>
          <w:szCs w:val="24"/>
        </w:rPr>
        <w:t>identify the tools I had, and how I could use them to improve the situation, promoting the company values (personal development) at the same time.</w:t>
      </w:r>
    </w:p>
    <w:p w14:paraId="0335DEBA" w14:textId="0FB2CF53" w:rsidR="00375688" w:rsidRDefault="008F348F" w:rsidP="00A93E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now taken an assessment based on the CIPD’s New Profession Map</w:t>
      </w:r>
      <w:r w:rsidR="008127F0">
        <w:rPr>
          <w:rFonts w:ascii="Arial" w:hAnsi="Arial" w:cs="Arial"/>
          <w:sz w:val="24"/>
          <w:szCs w:val="24"/>
        </w:rPr>
        <w:t>, concentrating on two core behaviours and two core knowledge, added on the original Personal Development Plan, which are:</w:t>
      </w:r>
    </w:p>
    <w:p w14:paraId="59C85C06" w14:textId="574DAB39" w:rsidR="008127F0" w:rsidRDefault="008127F0" w:rsidP="008127F0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Practice</w:t>
      </w:r>
    </w:p>
    <w:p w14:paraId="59AE8F15" w14:textId="6F631C94" w:rsidR="008127F0" w:rsidRDefault="008127F0" w:rsidP="008127F0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Technology and People</w:t>
      </w:r>
    </w:p>
    <w:p w14:paraId="484C51E0" w14:textId="78F9EB91" w:rsidR="008127F0" w:rsidRDefault="001A6C43" w:rsidP="008127F0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Valuing People</w:t>
      </w:r>
    </w:p>
    <w:p w14:paraId="1214364F" w14:textId="204E036C" w:rsidR="001A6C43" w:rsidRDefault="001A6C43" w:rsidP="008127F0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Commercial Drive</w:t>
      </w:r>
    </w:p>
    <w:p w14:paraId="6BE5FBCE" w14:textId="08B18EEF" w:rsidR="009561DA" w:rsidRDefault="009561DA" w:rsidP="009561D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Screenshots of the assessment results are below:</w:t>
      </w:r>
    </w:p>
    <w:p w14:paraId="1EC52697" w14:textId="77777777" w:rsidR="009561DA" w:rsidRPr="009561DA" w:rsidRDefault="009561DA" w:rsidP="009561DA">
      <w:pPr>
        <w:jc w:val="both"/>
        <w:rPr>
          <w:rFonts w:ascii="Arial" w:hAnsi="Arial" w:cs="Arial"/>
          <w:sz w:val="24"/>
          <w:szCs w:val="24"/>
        </w:rPr>
      </w:pPr>
    </w:p>
    <w:p w14:paraId="6F88A7D2" w14:textId="16BC4A09" w:rsidR="001A6C43" w:rsidRDefault="00901A6B" w:rsidP="001A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EE648D3" wp14:editId="1BC2ED31">
            <wp:extent cx="2463800" cy="23302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24" t="25999" r="13693" b="12153"/>
                    <a:stretch/>
                  </pic:blipFill>
                  <pic:spPr bwMode="auto">
                    <a:xfrm>
                      <a:off x="0" y="0"/>
                      <a:ext cx="2467048" cy="2333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F77EA5" wp14:editId="7E068279">
            <wp:extent cx="2641600" cy="2307422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92" t="28167" r="14026" b="14714"/>
                    <a:stretch/>
                  </pic:blipFill>
                  <pic:spPr bwMode="auto">
                    <a:xfrm>
                      <a:off x="0" y="0"/>
                      <a:ext cx="2645441" cy="2310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73008B3" wp14:editId="6624CB8C">
            <wp:extent cx="2463800" cy="234434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02" t="26985" r="14137" b="11168"/>
                    <a:stretch/>
                  </pic:blipFill>
                  <pic:spPr bwMode="auto">
                    <a:xfrm>
                      <a:off x="0" y="0"/>
                      <a:ext cx="2466745" cy="2347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FE4DE68" wp14:editId="128700DE">
            <wp:extent cx="2641600" cy="1336810"/>
            <wp:effectExtent l="0" t="0" r="6350" b="0"/>
            <wp:docPr id="10" name="Picture 1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07" t="39590" r="14348" b="27516"/>
                    <a:stretch/>
                  </pic:blipFill>
                  <pic:spPr bwMode="auto">
                    <a:xfrm>
                      <a:off x="0" y="0"/>
                      <a:ext cx="2665275" cy="1348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70F3D7" w14:textId="77777777" w:rsidR="00B020D0" w:rsidRPr="001A6C43" w:rsidRDefault="00B020D0" w:rsidP="001A6C43">
      <w:pPr>
        <w:jc w:val="both"/>
        <w:rPr>
          <w:rFonts w:ascii="Arial" w:hAnsi="Arial" w:cs="Arial"/>
          <w:sz w:val="24"/>
          <w:szCs w:val="24"/>
        </w:rPr>
      </w:pPr>
    </w:p>
    <w:p w14:paraId="5D24E666" w14:textId="504F7816" w:rsidR="0034131C" w:rsidRPr="0052393E" w:rsidRDefault="0034131C" w:rsidP="0052393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2393E">
        <w:rPr>
          <w:rFonts w:ascii="Arial" w:hAnsi="Arial" w:cs="Arial"/>
          <w:b/>
          <w:bCs/>
          <w:sz w:val="24"/>
          <w:szCs w:val="24"/>
        </w:rPr>
        <w:t>Reference list</w:t>
      </w:r>
    </w:p>
    <w:p w14:paraId="7B25BFD7" w14:textId="43C27BFD" w:rsidR="00DD58E4" w:rsidRDefault="00DD58E4" w:rsidP="003413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CIPD (2018) </w:t>
      </w:r>
      <w:r>
        <w:rPr>
          <w:rFonts w:ascii="Arial" w:hAnsi="Arial" w:cs="Arial"/>
          <w:i/>
          <w:iCs/>
          <w:sz w:val="24"/>
          <w:szCs w:val="24"/>
        </w:rPr>
        <w:t>Reflective</w:t>
      </w:r>
      <w:r w:rsidR="00375688">
        <w:rPr>
          <w:rFonts w:ascii="Arial" w:hAnsi="Arial" w:cs="Arial"/>
          <w:i/>
          <w:iCs/>
          <w:sz w:val="24"/>
          <w:szCs w:val="24"/>
        </w:rPr>
        <w:t xml:space="preserve"> Practice Guide. </w:t>
      </w:r>
      <w:r w:rsidR="00375688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375688" w:rsidRPr="00D41838">
          <w:rPr>
            <w:rStyle w:val="Hyperlink"/>
            <w:rFonts w:ascii="Arial" w:hAnsi="Arial" w:cs="Arial"/>
            <w:sz w:val="24"/>
            <w:szCs w:val="24"/>
          </w:rPr>
          <w:t>https://beta.cipduat.co.uk/Images/reflective-practice-guide_tcm18-12524.pdf</w:t>
        </w:r>
      </w:hyperlink>
      <w:r w:rsidR="00375688">
        <w:rPr>
          <w:rFonts w:ascii="Arial" w:hAnsi="Arial" w:cs="Arial"/>
          <w:i/>
          <w:iCs/>
          <w:sz w:val="24"/>
          <w:szCs w:val="24"/>
        </w:rPr>
        <w:t xml:space="preserve">. </w:t>
      </w:r>
      <w:r w:rsidR="00375688">
        <w:rPr>
          <w:rFonts w:ascii="Arial" w:hAnsi="Arial" w:cs="Arial"/>
          <w:sz w:val="24"/>
          <w:szCs w:val="24"/>
        </w:rPr>
        <w:t>Accessed on 21/03/22.</w:t>
      </w:r>
    </w:p>
    <w:p w14:paraId="171B82F0" w14:textId="4CA8CD64" w:rsidR="00B1398C" w:rsidRDefault="00B1398C" w:rsidP="003413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CIPD (2021</w:t>
      </w:r>
      <w:r w:rsidR="002A1DE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iCs/>
          <w:sz w:val="24"/>
          <w:szCs w:val="24"/>
        </w:rPr>
        <w:t xml:space="preserve">Evidence – based practice for effective decision – making.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D41838">
          <w:rPr>
            <w:rStyle w:val="Hyperlink"/>
            <w:rFonts w:ascii="Arial" w:hAnsi="Arial" w:cs="Arial"/>
            <w:sz w:val="24"/>
            <w:szCs w:val="24"/>
          </w:rPr>
          <w:t>https://www.cipd.co.uk/knowledge/strategy/analytics/evidence-based-practice-factsheet</w:t>
        </w:r>
      </w:hyperlink>
      <w:r>
        <w:rPr>
          <w:rFonts w:ascii="Arial" w:hAnsi="Arial" w:cs="Arial"/>
          <w:sz w:val="24"/>
          <w:szCs w:val="24"/>
        </w:rPr>
        <w:t>. Accessed on 22/03/22.</w:t>
      </w:r>
    </w:p>
    <w:p w14:paraId="2A04E1AD" w14:textId="23BBEEC1" w:rsidR="00A121C9" w:rsidRPr="00A121C9" w:rsidRDefault="00A121C9" w:rsidP="003413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CIPD (2021b) </w:t>
      </w:r>
      <w:r>
        <w:rPr>
          <w:rFonts w:ascii="Arial" w:hAnsi="Arial" w:cs="Arial"/>
          <w:i/>
          <w:iCs/>
          <w:sz w:val="24"/>
          <w:szCs w:val="24"/>
        </w:rPr>
        <w:t xml:space="preserve">Strategic reward and total reward.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D41838">
          <w:rPr>
            <w:rStyle w:val="Hyperlink"/>
            <w:rFonts w:ascii="Arial" w:hAnsi="Arial" w:cs="Arial"/>
            <w:sz w:val="24"/>
            <w:szCs w:val="24"/>
          </w:rPr>
          <w:t>https://www.cipd.co.uk/knowledge/strategy/reward/strategic-total-factsheet</w:t>
        </w:r>
      </w:hyperlink>
      <w:r>
        <w:rPr>
          <w:rFonts w:ascii="Arial" w:hAnsi="Arial" w:cs="Arial"/>
          <w:sz w:val="24"/>
          <w:szCs w:val="24"/>
        </w:rPr>
        <w:t>. Accessed on 25/07/21.</w:t>
      </w:r>
    </w:p>
    <w:p w14:paraId="106328CE" w14:textId="5A80D604" w:rsidR="00663D67" w:rsidRPr="00663D67" w:rsidRDefault="00663D67" w:rsidP="0034131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Mindtools (2022a) </w:t>
      </w:r>
      <w:r>
        <w:rPr>
          <w:rFonts w:ascii="Arial" w:hAnsi="Arial" w:cs="Arial"/>
          <w:i/>
          <w:iCs/>
          <w:sz w:val="24"/>
          <w:szCs w:val="24"/>
        </w:rPr>
        <w:t xml:space="preserve">Gibbs’ Reflective Cycle.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D41838">
          <w:rPr>
            <w:rStyle w:val="Hyperlink"/>
            <w:rFonts w:ascii="Arial" w:hAnsi="Arial" w:cs="Arial"/>
            <w:sz w:val="24"/>
            <w:szCs w:val="24"/>
          </w:rPr>
          <w:t>https://www.mindtools.com/pages/article/reflective-cycle.htm#:~:text=Professor%20Graham%20Gibbs%20published%20his,these%20don't%20go%20well</w:t>
        </w:r>
      </w:hyperlink>
      <w:r w:rsidRPr="00663D6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Accessed on 22/03/22.</w:t>
      </w:r>
    </w:p>
    <w:p w14:paraId="14B51F09" w14:textId="759A31F0" w:rsidR="0034131C" w:rsidRDefault="0034131C" w:rsidP="003413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bCs/>
          <w:sz w:val="24"/>
          <w:szCs w:val="24"/>
        </w:rPr>
        <w:t>indtools (2022</w:t>
      </w:r>
      <w:r w:rsidR="005932DE">
        <w:rPr>
          <w:rFonts w:ascii="Arial" w:hAnsi="Arial" w:cs="Arial"/>
          <w:bCs/>
          <w:sz w:val="24"/>
          <w:szCs w:val="24"/>
        </w:rPr>
        <w:t>b</w:t>
      </w:r>
      <w:r>
        <w:rPr>
          <w:rFonts w:ascii="Arial" w:hAnsi="Arial" w:cs="Arial"/>
          <w:bCs/>
          <w:sz w:val="24"/>
          <w:szCs w:val="24"/>
        </w:rPr>
        <w:t xml:space="preserve">) 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How strong are your influencing skills. </w:t>
      </w:r>
      <w:r w:rsidRPr="0034131C">
        <w:rPr>
          <w:rFonts w:ascii="Arial" w:hAnsi="Arial" w:cs="Arial"/>
          <w:bCs/>
          <w:sz w:val="24"/>
          <w:szCs w:val="24"/>
        </w:rPr>
        <w:t xml:space="preserve">Available at: </w:t>
      </w:r>
      <w:hyperlink r:id="rId17" w:history="1">
        <w:r w:rsidRPr="0034131C">
          <w:rPr>
            <w:rStyle w:val="Hyperlink"/>
            <w:rFonts w:ascii="Arial" w:hAnsi="Arial" w:cs="Arial"/>
            <w:bCs/>
            <w:sz w:val="24"/>
            <w:szCs w:val="24"/>
          </w:rPr>
          <w:t>https://www.mindtools.com/pages/article/influencing-skills-quiz.htm</w:t>
        </w:r>
      </w:hyperlink>
      <w:r>
        <w:rPr>
          <w:rFonts w:ascii="Arial" w:hAnsi="Arial" w:cs="Arial"/>
          <w:bCs/>
          <w:sz w:val="24"/>
          <w:szCs w:val="24"/>
        </w:rPr>
        <w:t>. Accessed on 18/02/22.</w:t>
      </w:r>
    </w:p>
    <w:p w14:paraId="0053BEA2" w14:textId="75C6AAD0" w:rsidR="003C6E16" w:rsidRPr="003C6E16" w:rsidRDefault="003C6E16" w:rsidP="0034131C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Taylor, S. and Woodhams, C. (2016) </w:t>
      </w:r>
      <w:r>
        <w:rPr>
          <w:rFonts w:ascii="Arial" w:hAnsi="Arial" w:cs="Arial"/>
          <w:bCs/>
          <w:i/>
          <w:iCs/>
          <w:sz w:val="24"/>
          <w:szCs w:val="24"/>
        </w:rPr>
        <w:t>Human Resource Management: People and Organisations.</w:t>
      </w:r>
      <w:r>
        <w:rPr>
          <w:rFonts w:ascii="Arial" w:hAnsi="Arial" w:cs="Arial"/>
          <w:bCs/>
          <w:sz w:val="24"/>
          <w:szCs w:val="24"/>
        </w:rPr>
        <w:t xml:space="preserve"> 2</w:t>
      </w:r>
      <w:r w:rsidRPr="003C6E16">
        <w:rPr>
          <w:rFonts w:ascii="Arial" w:hAnsi="Arial" w:cs="Arial"/>
          <w:bCs/>
          <w:sz w:val="24"/>
          <w:szCs w:val="24"/>
          <w:vertAlign w:val="superscript"/>
        </w:rPr>
        <w:t>nd</w:t>
      </w:r>
      <w:r>
        <w:rPr>
          <w:rFonts w:ascii="Arial" w:hAnsi="Arial" w:cs="Arial"/>
          <w:bCs/>
          <w:sz w:val="24"/>
          <w:szCs w:val="24"/>
        </w:rPr>
        <w:t xml:space="preserve"> edition. London: CIPD. Accessed on 24/07/21.</w:t>
      </w:r>
    </w:p>
    <w:p w14:paraId="290B6AFE" w14:textId="77777777" w:rsidR="0034131C" w:rsidRPr="0034131C" w:rsidRDefault="0034131C" w:rsidP="0034131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721224C" w14:textId="27C74CC7" w:rsidR="00A65C26" w:rsidRPr="00F4733E" w:rsidRDefault="00A65C26" w:rsidP="0034131C">
      <w:pPr>
        <w:jc w:val="both"/>
        <w:rPr>
          <w:rFonts w:ascii="Arial" w:hAnsi="Arial" w:cs="Arial"/>
          <w:b/>
          <w:bCs/>
          <w:sz w:val="24"/>
          <w:szCs w:val="24"/>
        </w:rPr>
      </w:pPr>
    </w:p>
    <w:sectPr w:rsidR="00A65C26" w:rsidRPr="00F4733E" w:rsidSect="00EC538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B9ACE" w14:textId="77777777" w:rsidR="00025008" w:rsidRDefault="00025008" w:rsidP="00025008">
      <w:pPr>
        <w:spacing w:after="0" w:line="240" w:lineRule="auto"/>
      </w:pPr>
      <w:r>
        <w:separator/>
      </w:r>
    </w:p>
  </w:endnote>
  <w:endnote w:type="continuationSeparator" w:id="0">
    <w:p w14:paraId="3DB90AEF" w14:textId="77777777" w:rsidR="00025008" w:rsidRDefault="00025008" w:rsidP="00025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559F" w14:textId="64FFC697" w:rsidR="00025008" w:rsidRDefault="00025008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9B0DC" w14:textId="77777777" w:rsidR="00025008" w:rsidRDefault="00025008" w:rsidP="00025008">
      <w:pPr>
        <w:spacing w:after="0" w:line="240" w:lineRule="auto"/>
      </w:pPr>
      <w:r>
        <w:separator/>
      </w:r>
    </w:p>
  </w:footnote>
  <w:footnote w:type="continuationSeparator" w:id="0">
    <w:p w14:paraId="2A420743" w14:textId="77777777" w:rsidR="00025008" w:rsidRDefault="00025008" w:rsidP="00025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C78E4"/>
    <w:multiLevelType w:val="hybridMultilevel"/>
    <w:tmpl w:val="751E643E"/>
    <w:lvl w:ilvl="0" w:tplc="0D20F82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43134"/>
    <w:multiLevelType w:val="hybridMultilevel"/>
    <w:tmpl w:val="B0288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6657"/>
    <w:multiLevelType w:val="hybridMultilevel"/>
    <w:tmpl w:val="D38AD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E1F0A"/>
    <w:multiLevelType w:val="hybridMultilevel"/>
    <w:tmpl w:val="DB0CD7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A6442"/>
    <w:multiLevelType w:val="hybridMultilevel"/>
    <w:tmpl w:val="F14A4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A2789"/>
    <w:multiLevelType w:val="hybridMultilevel"/>
    <w:tmpl w:val="DB0CD73E"/>
    <w:lvl w:ilvl="0" w:tplc="7C903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5E0B67"/>
    <w:multiLevelType w:val="hybridMultilevel"/>
    <w:tmpl w:val="DA0ED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B57D8"/>
    <w:multiLevelType w:val="hybridMultilevel"/>
    <w:tmpl w:val="A34C4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E0516"/>
    <w:multiLevelType w:val="multilevel"/>
    <w:tmpl w:val="73BA28C6"/>
    <w:lvl w:ilvl="0">
      <w:start w:val="6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14A18A1"/>
    <w:multiLevelType w:val="hybridMultilevel"/>
    <w:tmpl w:val="023C2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D160F"/>
    <w:multiLevelType w:val="hybridMultilevel"/>
    <w:tmpl w:val="DB0CD7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838615">
    <w:abstractNumId w:val="7"/>
  </w:num>
  <w:num w:numId="2" w16cid:durableId="236323223">
    <w:abstractNumId w:val="9"/>
  </w:num>
  <w:num w:numId="3" w16cid:durableId="1372533282">
    <w:abstractNumId w:val="4"/>
  </w:num>
  <w:num w:numId="4" w16cid:durableId="732243239">
    <w:abstractNumId w:val="1"/>
  </w:num>
  <w:num w:numId="5" w16cid:durableId="1592859023">
    <w:abstractNumId w:val="0"/>
  </w:num>
  <w:num w:numId="6" w16cid:durableId="49113490">
    <w:abstractNumId w:val="6"/>
  </w:num>
  <w:num w:numId="7" w16cid:durableId="104858815">
    <w:abstractNumId w:val="8"/>
  </w:num>
  <w:num w:numId="8" w16cid:durableId="1527283658">
    <w:abstractNumId w:val="5"/>
  </w:num>
  <w:num w:numId="9" w16cid:durableId="1739742771">
    <w:abstractNumId w:val="3"/>
  </w:num>
  <w:num w:numId="10" w16cid:durableId="1821460678">
    <w:abstractNumId w:val="10"/>
  </w:num>
  <w:num w:numId="11" w16cid:durableId="1822965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3E"/>
    <w:rsid w:val="00001C19"/>
    <w:rsid w:val="00025008"/>
    <w:rsid w:val="00034306"/>
    <w:rsid w:val="0003468C"/>
    <w:rsid w:val="00082C13"/>
    <w:rsid w:val="000845DC"/>
    <w:rsid w:val="000C7CE4"/>
    <w:rsid w:val="000D460E"/>
    <w:rsid w:val="00137D9A"/>
    <w:rsid w:val="001470A9"/>
    <w:rsid w:val="00186BB5"/>
    <w:rsid w:val="001A4F7B"/>
    <w:rsid w:val="001A6C43"/>
    <w:rsid w:val="001C3038"/>
    <w:rsid w:val="001C3DA2"/>
    <w:rsid w:val="001F0269"/>
    <w:rsid w:val="0020173E"/>
    <w:rsid w:val="00297E4F"/>
    <w:rsid w:val="002A1DEF"/>
    <w:rsid w:val="002E6921"/>
    <w:rsid w:val="00320A8D"/>
    <w:rsid w:val="00336583"/>
    <w:rsid w:val="0034131C"/>
    <w:rsid w:val="00375688"/>
    <w:rsid w:val="003A5CC5"/>
    <w:rsid w:val="003A6636"/>
    <w:rsid w:val="003C6E16"/>
    <w:rsid w:val="003D105F"/>
    <w:rsid w:val="003D220D"/>
    <w:rsid w:val="003E052A"/>
    <w:rsid w:val="003F28D7"/>
    <w:rsid w:val="00460972"/>
    <w:rsid w:val="004712C9"/>
    <w:rsid w:val="004952C8"/>
    <w:rsid w:val="004D22A0"/>
    <w:rsid w:val="0052393E"/>
    <w:rsid w:val="00554110"/>
    <w:rsid w:val="00577C20"/>
    <w:rsid w:val="005932DE"/>
    <w:rsid w:val="00594446"/>
    <w:rsid w:val="005A1425"/>
    <w:rsid w:val="005D1DDF"/>
    <w:rsid w:val="005D50EC"/>
    <w:rsid w:val="005E1DBD"/>
    <w:rsid w:val="005F17D4"/>
    <w:rsid w:val="00655815"/>
    <w:rsid w:val="006631F0"/>
    <w:rsid w:val="00663D67"/>
    <w:rsid w:val="006A544A"/>
    <w:rsid w:val="006F154F"/>
    <w:rsid w:val="00706650"/>
    <w:rsid w:val="00761E26"/>
    <w:rsid w:val="00762EC5"/>
    <w:rsid w:val="007D03C9"/>
    <w:rsid w:val="008127F0"/>
    <w:rsid w:val="00825DD6"/>
    <w:rsid w:val="00853690"/>
    <w:rsid w:val="00893578"/>
    <w:rsid w:val="008A1084"/>
    <w:rsid w:val="008A2340"/>
    <w:rsid w:val="008A6126"/>
    <w:rsid w:val="008D691D"/>
    <w:rsid w:val="008E12CE"/>
    <w:rsid w:val="008F348F"/>
    <w:rsid w:val="00901A6B"/>
    <w:rsid w:val="009130BF"/>
    <w:rsid w:val="009561DA"/>
    <w:rsid w:val="00961F6A"/>
    <w:rsid w:val="00975907"/>
    <w:rsid w:val="00984B3D"/>
    <w:rsid w:val="009D542F"/>
    <w:rsid w:val="00A121C9"/>
    <w:rsid w:val="00A22E0B"/>
    <w:rsid w:val="00A30824"/>
    <w:rsid w:val="00A30DFB"/>
    <w:rsid w:val="00A365D3"/>
    <w:rsid w:val="00A65C26"/>
    <w:rsid w:val="00A7436F"/>
    <w:rsid w:val="00A87056"/>
    <w:rsid w:val="00A91A62"/>
    <w:rsid w:val="00A93E5D"/>
    <w:rsid w:val="00AC4886"/>
    <w:rsid w:val="00B020D0"/>
    <w:rsid w:val="00B02679"/>
    <w:rsid w:val="00B1398C"/>
    <w:rsid w:val="00BA4516"/>
    <w:rsid w:val="00BD6A95"/>
    <w:rsid w:val="00C017FA"/>
    <w:rsid w:val="00C06F08"/>
    <w:rsid w:val="00C12BBC"/>
    <w:rsid w:val="00C20251"/>
    <w:rsid w:val="00C84B18"/>
    <w:rsid w:val="00C97360"/>
    <w:rsid w:val="00CB1401"/>
    <w:rsid w:val="00CD5B2F"/>
    <w:rsid w:val="00CF418A"/>
    <w:rsid w:val="00D0473E"/>
    <w:rsid w:val="00D27B87"/>
    <w:rsid w:val="00D7701B"/>
    <w:rsid w:val="00D83072"/>
    <w:rsid w:val="00DD58E4"/>
    <w:rsid w:val="00DE29F9"/>
    <w:rsid w:val="00E025A6"/>
    <w:rsid w:val="00E331BB"/>
    <w:rsid w:val="00E56369"/>
    <w:rsid w:val="00E644CA"/>
    <w:rsid w:val="00EC5386"/>
    <w:rsid w:val="00F10FAF"/>
    <w:rsid w:val="00F11FF5"/>
    <w:rsid w:val="00F168C5"/>
    <w:rsid w:val="00F2028A"/>
    <w:rsid w:val="00F449A9"/>
    <w:rsid w:val="00F4733E"/>
    <w:rsid w:val="00FC2259"/>
    <w:rsid w:val="00FC2F38"/>
    <w:rsid w:val="00FC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C0C10"/>
  <w15:chartTrackingRefBased/>
  <w15:docId w15:val="{CB8FFFEB-F31E-4917-923D-612629423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65C26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44"/>
      <w:szCs w:val="20"/>
    </w:rPr>
  </w:style>
  <w:style w:type="paragraph" w:styleId="Heading2">
    <w:name w:val="heading 2"/>
    <w:basedOn w:val="Normal"/>
    <w:next w:val="Normal"/>
    <w:link w:val="Heading2Char"/>
    <w:qFormat/>
    <w:rsid w:val="00A65C26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5C26"/>
    <w:rPr>
      <w:rFonts w:ascii="Arial" w:eastAsia="Times New Roman" w:hAnsi="Arial" w:cs="Times New Roman"/>
      <w:b/>
      <w:sz w:val="44"/>
      <w:szCs w:val="20"/>
    </w:rPr>
  </w:style>
  <w:style w:type="character" w:customStyle="1" w:styleId="Heading2Char">
    <w:name w:val="Heading 2 Char"/>
    <w:basedOn w:val="DefaultParagraphFont"/>
    <w:link w:val="Heading2"/>
    <w:rsid w:val="00A65C26"/>
    <w:rPr>
      <w:rFonts w:ascii="Arial" w:eastAsia="Times New Roman" w:hAnsi="Arial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A65C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13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31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250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008"/>
  </w:style>
  <w:style w:type="paragraph" w:styleId="Footer">
    <w:name w:val="footer"/>
    <w:basedOn w:val="Normal"/>
    <w:link w:val="FooterChar"/>
    <w:uiPriority w:val="99"/>
    <w:unhideWhenUsed/>
    <w:rsid w:val="000250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beta.cipduat.co.uk/Images/reflective-practice-guide_tcm18-12524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yperlink" Target="https://www.mindtools.com/pages/article/influencing-skills-quiz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indtools.com/pages/article/reflective-cycle.htm#:~:text=Professor%20Graham%20Gibbs%20published%20his,these%20don't%20go%20wel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s://www.cipd.co.uk/knowledge/strategy/reward/strategic-total-factsheet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cipd.co.uk/knowledge/strategy/analytics/evidence-based-practice-factshe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11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Mellen Jimenez</dc:creator>
  <cp:keywords/>
  <dc:description/>
  <cp:lastModifiedBy>Maria Mellen Jimenez (2005457)</cp:lastModifiedBy>
  <cp:revision>39</cp:revision>
  <dcterms:created xsi:type="dcterms:W3CDTF">2022-03-15T11:45:00Z</dcterms:created>
  <dcterms:modified xsi:type="dcterms:W3CDTF">2022-03-25T00:17:00Z</dcterms:modified>
</cp:coreProperties>
</file>