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325B6" w14:textId="117E5970" w:rsidR="00646406" w:rsidRDefault="00C57D61" w:rsidP="00646406">
      <w:pPr>
        <w:jc w:val="center"/>
      </w:pPr>
      <w:r>
        <w:rPr>
          <w:noProof/>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fldChar w:fldCharType="begin"/>
      </w:r>
      <w:r>
        <w:instrText xml:space="preserve"> INCLUDEPICTURE "C:\\Users\\AzZedin01\\Library\\Group Containers\\UBF8T346G9.ms\\WebArchiveCopyPasteTempFiles\\com.microsoft.Word\\8P2xdp3q1g646AAAAAElFTkSuQmCC" \* MERGEFORMAT </w:instrText>
      </w:r>
      <w:r w:rsidR="00000000">
        <w:fldChar w:fldCharType="separate"/>
      </w:r>
      <w:r w:rsidR="00646406">
        <w:fldChar w:fldCharType="end"/>
      </w:r>
    </w:p>
    <w:p w14:paraId="6D0C4720" w14:textId="77777777" w:rsidR="00646406" w:rsidRDefault="00646406" w:rsidP="00646406">
      <w:pPr>
        <w:jc w:val="center"/>
      </w:pPr>
    </w:p>
    <w:p w14:paraId="384AD48D" w14:textId="77777777" w:rsidR="00646406" w:rsidRDefault="00646406" w:rsidP="00646406">
      <w:pPr>
        <w:jc w:val="center"/>
      </w:pPr>
    </w:p>
    <w:p w14:paraId="1C4A58E1" w14:textId="77777777" w:rsidR="00646406" w:rsidRDefault="00646406" w:rsidP="00646406">
      <w:pPr>
        <w:jc w:val="center"/>
      </w:pPr>
    </w:p>
    <w:p w14:paraId="21811744" w14:textId="77777777" w:rsidR="00646406" w:rsidRDefault="00646406" w:rsidP="00646406">
      <w:pPr>
        <w:jc w:val="center"/>
      </w:pPr>
    </w:p>
    <w:p w14:paraId="1EC34BAD" w14:textId="77777777" w:rsidR="00646406" w:rsidRDefault="00646406" w:rsidP="00646406">
      <w:pPr>
        <w:jc w:val="center"/>
      </w:pPr>
    </w:p>
    <w:p w14:paraId="020B9CFF" w14:textId="67958B21" w:rsidR="00646406" w:rsidRPr="00BD0E3F" w:rsidRDefault="00646406" w:rsidP="00646406">
      <w:pPr>
        <w:jc w:val="center"/>
        <w:rPr>
          <w:rFonts w:ascii="Arial" w:hAnsi="Arial" w:cs="Arial"/>
          <w:b/>
          <w:bCs/>
          <w:sz w:val="36"/>
          <w:szCs w:val="36"/>
        </w:rPr>
      </w:pPr>
      <w:r w:rsidRPr="00BD0E3F">
        <w:rPr>
          <w:rFonts w:ascii="Arial" w:hAnsi="Arial" w:cs="Arial"/>
          <w:b/>
          <w:bCs/>
          <w:sz w:val="36"/>
          <w:szCs w:val="36"/>
        </w:rPr>
        <w:t>Student Name:</w:t>
      </w:r>
      <w:r w:rsidR="00010704" w:rsidRPr="00BD0E3F">
        <w:rPr>
          <w:rFonts w:ascii="Arial" w:hAnsi="Arial" w:cs="Arial"/>
          <w:b/>
          <w:bCs/>
          <w:sz w:val="36"/>
          <w:szCs w:val="36"/>
        </w:rPr>
        <w:t xml:space="preserve"> Varun Alpesh Desai</w:t>
      </w:r>
    </w:p>
    <w:p w14:paraId="2AAC98E7" w14:textId="77777777" w:rsidR="00646406" w:rsidRPr="00BD0E3F" w:rsidRDefault="00646406" w:rsidP="00646406">
      <w:pPr>
        <w:jc w:val="center"/>
        <w:rPr>
          <w:rFonts w:ascii="Arial" w:hAnsi="Arial" w:cs="Arial"/>
          <w:b/>
          <w:bCs/>
          <w:sz w:val="36"/>
          <w:szCs w:val="36"/>
        </w:rPr>
      </w:pPr>
    </w:p>
    <w:p w14:paraId="586C6996" w14:textId="4B812D65" w:rsidR="00646406" w:rsidRPr="00BD0E3F" w:rsidRDefault="00646406" w:rsidP="00646406">
      <w:pPr>
        <w:jc w:val="center"/>
        <w:rPr>
          <w:rFonts w:ascii="Arial" w:hAnsi="Arial" w:cs="Arial"/>
          <w:b/>
          <w:bCs/>
          <w:sz w:val="36"/>
          <w:szCs w:val="36"/>
        </w:rPr>
      </w:pPr>
      <w:r w:rsidRPr="00BD0E3F">
        <w:rPr>
          <w:rFonts w:ascii="Arial" w:hAnsi="Arial" w:cs="Arial"/>
          <w:b/>
          <w:bCs/>
          <w:sz w:val="36"/>
          <w:szCs w:val="36"/>
        </w:rPr>
        <w:t>Student ID:</w:t>
      </w:r>
      <w:r w:rsidR="00010704" w:rsidRPr="00BD0E3F">
        <w:rPr>
          <w:rFonts w:ascii="Arial" w:hAnsi="Arial" w:cs="Arial"/>
          <w:b/>
          <w:bCs/>
          <w:sz w:val="36"/>
          <w:szCs w:val="36"/>
        </w:rPr>
        <w:t>2434258</w:t>
      </w:r>
    </w:p>
    <w:p w14:paraId="63080C9E" w14:textId="77777777" w:rsidR="00646406" w:rsidRPr="00BD0E3F" w:rsidRDefault="00646406" w:rsidP="00646406">
      <w:pPr>
        <w:jc w:val="center"/>
        <w:rPr>
          <w:rFonts w:ascii="Arial" w:hAnsi="Arial" w:cs="Arial"/>
          <w:sz w:val="36"/>
          <w:szCs w:val="36"/>
        </w:rPr>
      </w:pPr>
    </w:p>
    <w:p w14:paraId="3D7751B6" w14:textId="77777777" w:rsidR="00646406" w:rsidRPr="00BD0E3F" w:rsidRDefault="00646406" w:rsidP="00646406">
      <w:pPr>
        <w:jc w:val="center"/>
        <w:rPr>
          <w:rFonts w:ascii="Arial" w:hAnsi="Arial" w:cs="Arial"/>
          <w:sz w:val="36"/>
          <w:szCs w:val="36"/>
        </w:rPr>
      </w:pPr>
    </w:p>
    <w:p w14:paraId="37F10C9F" w14:textId="2B7889EE" w:rsidR="00646406" w:rsidRPr="00BD0E3F" w:rsidRDefault="00646406" w:rsidP="00646406">
      <w:pPr>
        <w:jc w:val="center"/>
        <w:rPr>
          <w:rFonts w:ascii="Arial" w:hAnsi="Arial" w:cs="Arial"/>
          <w:b/>
          <w:bCs/>
          <w:sz w:val="36"/>
          <w:szCs w:val="36"/>
        </w:rPr>
      </w:pPr>
      <w:r w:rsidRPr="00BD0E3F">
        <w:rPr>
          <w:rFonts w:ascii="Arial" w:hAnsi="Arial" w:cs="Arial"/>
          <w:b/>
          <w:bCs/>
          <w:sz w:val="36"/>
          <w:szCs w:val="36"/>
        </w:rPr>
        <w:t xml:space="preserve">Module Name: </w:t>
      </w:r>
      <w:r w:rsidR="00EF228B">
        <w:rPr>
          <w:rFonts w:ascii="Arial" w:hAnsi="Arial" w:cs="Arial"/>
          <w:b/>
          <w:bCs/>
          <w:sz w:val="36"/>
          <w:szCs w:val="36"/>
        </w:rPr>
        <w:t xml:space="preserve">International </w:t>
      </w:r>
      <w:proofErr w:type="gramStart"/>
      <w:r w:rsidR="00EF228B">
        <w:rPr>
          <w:rFonts w:ascii="Arial" w:hAnsi="Arial" w:cs="Arial"/>
          <w:b/>
          <w:bCs/>
          <w:sz w:val="36"/>
          <w:szCs w:val="36"/>
        </w:rPr>
        <w:t>Marketing :</w:t>
      </w:r>
      <w:proofErr w:type="gramEnd"/>
      <w:r w:rsidR="00EF228B">
        <w:rPr>
          <w:rFonts w:ascii="Arial" w:hAnsi="Arial" w:cs="Arial"/>
          <w:b/>
          <w:bCs/>
          <w:sz w:val="36"/>
          <w:szCs w:val="36"/>
        </w:rPr>
        <w:t xml:space="preserve"> Principles and Practices </w:t>
      </w:r>
    </w:p>
    <w:p w14:paraId="1F614A44" w14:textId="77777777" w:rsidR="00646406" w:rsidRPr="00BD0E3F" w:rsidRDefault="00646406" w:rsidP="00646406">
      <w:pPr>
        <w:jc w:val="center"/>
        <w:rPr>
          <w:rFonts w:ascii="Arial" w:hAnsi="Arial" w:cs="Arial"/>
          <w:b/>
          <w:bCs/>
          <w:sz w:val="36"/>
          <w:szCs w:val="36"/>
        </w:rPr>
      </w:pPr>
    </w:p>
    <w:p w14:paraId="0794A99E" w14:textId="0546145A" w:rsidR="00646406" w:rsidRPr="00BD0E3F" w:rsidRDefault="00646406" w:rsidP="00646406">
      <w:pPr>
        <w:jc w:val="center"/>
        <w:rPr>
          <w:rFonts w:ascii="Arial" w:hAnsi="Arial" w:cs="Arial"/>
          <w:b/>
          <w:bCs/>
          <w:sz w:val="36"/>
          <w:szCs w:val="36"/>
        </w:rPr>
      </w:pPr>
      <w:r w:rsidRPr="00BD0E3F">
        <w:rPr>
          <w:rFonts w:ascii="Arial" w:hAnsi="Arial" w:cs="Arial"/>
          <w:b/>
          <w:bCs/>
          <w:sz w:val="36"/>
          <w:szCs w:val="36"/>
        </w:rPr>
        <w:t>Module Code: LCMB</w:t>
      </w:r>
      <w:r w:rsidR="00EF228B">
        <w:rPr>
          <w:rFonts w:ascii="Arial" w:hAnsi="Arial" w:cs="Arial"/>
          <w:b/>
          <w:bCs/>
          <w:sz w:val="36"/>
          <w:szCs w:val="36"/>
        </w:rPr>
        <w:t>7026</w:t>
      </w:r>
    </w:p>
    <w:p w14:paraId="242318AB" w14:textId="77777777" w:rsidR="00646406" w:rsidRPr="00BD0E3F" w:rsidRDefault="00646406" w:rsidP="00646406">
      <w:pPr>
        <w:jc w:val="center"/>
        <w:rPr>
          <w:rFonts w:ascii="Arial" w:hAnsi="Arial" w:cs="Arial"/>
          <w:b/>
          <w:bCs/>
          <w:sz w:val="36"/>
          <w:szCs w:val="36"/>
        </w:rPr>
      </w:pPr>
    </w:p>
    <w:p w14:paraId="5A962802" w14:textId="77777777" w:rsidR="00646406" w:rsidRPr="00BD0E3F" w:rsidRDefault="00646406" w:rsidP="00646406">
      <w:pPr>
        <w:jc w:val="center"/>
        <w:rPr>
          <w:rFonts w:ascii="Arial" w:hAnsi="Arial" w:cs="Arial"/>
          <w:b/>
          <w:bCs/>
          <w:sz w:val="36"/>
          <w:szCs w:val="36"/>
        </w:rPr>
      </w:pPr>
    </w:p>
    <w:p w14:paraId="38F1A035" w14:textId="77777777" w:rsidR="00646406" w:rsidRPr="00BD0E3F" w:rsidRDefault="00646406" w:rsidP="00646406">
      <w:pPr>
        <w:jc w:val="center"/>
        <w:rPr>
          <w:rFonts w:ascii="Arial" w:hAnsi="Arial" w:cs="Arial"/>
          <w:b/>
          <w:bCs/>
          <w:sz w:val="36"/>
          <w:szCs w:val="36"/>
        </w:rPr>
      </w:pPr>
    </w:p>
    <w:p w14:paraId="7E74A1F6" w14:textId="77777777" w:rsidR="00646406" w:rsidRPr="00BD0E3F" w:rsidRDefault="00646406" w:rsidP="00646406">
      <w:pPr>
        <w:jc w:val="center"/>
        <w:rPr>
          <w:rFonts w:ascii="Arial" w:hAnsi="Arial" w:cs="Arial"/>
          <w:b/>
          <w:bCs/>
          <w:sz w:val="36"/>
          <w:szCs w:val="36"/>
        </w:rPr>
      </w:pPr>
    </w:p>
    <w:p w14:paraId="1C05EEAE" w14:textId="01F8E3FF" w:rsidR="00646406" w:rsidRPr="00BD0E3F" w:rsidRDefault="00646406" w:rsidP="00646406">
      <w:pPr>
        <w:jc w:val="center"/>
        <w:rPr>
          <w:rFonts w:ascii="Arial" w:hAnsi="Arial" w:cs="Arial"/>
          <w:b/>
          <w:bCs/>
          <w:sz w:val="36"/>
          <w:szCs w:val="36"/>
        </w:rPr>
      </w:pPr>
      <w:r w:rsidRPr="00BD0E3F">
        <w:rPr>
          <w:rFonts w:ascii="Arial" w:hAnsi="Arial" w:cs="Arial"/>
          <w:b/>
          <w:bCs/>
          <w:sz w:val="36"/>
          <w:szCs w:val="36"/>
        </w:rPr>
        <w:t>Lecturer’s Name:</w:t>
      </w:r>
      <w:r w:rsidR="00010704" w:rsidRPr="00BD0E3F">
        <w:rPr>
          <w:rFonts w:ascii="Arial" w:hAnsi="Arial" w:cs="Arial"/>
          <w:b/>
          <w:bCs/>
          <w:sz w:val="36"/>
          <w:szCs w:val="36"/>
        </w:rPr>
        <w:t xml:space="preserve"> </w:t>
      </w:r>
      <w:proofErr w:type="spellStart"/>
      <w:r w:rsidR="00010704" w:rsidRPr="00BD0E3F">
        <w:rPr>
          <w:rFonts w:ascii="Arial" w:hAnsi="Arial" w:cs="Arial"/>
          <w:b/>
          <w:bCs/>
          <w:sz w:val="36"/>
          <w:szCs w:val="36"/>
        </w:rPr>
        <w:t>Dr</w:t>
      </w:r>
      <w:r w:rsidR="009932A5">
        <w:rPr>
          <w:rFonts w:ascii="Arial" w:hAnsi="Arial" w:cs="Arial"/>
          <w:b/>
          <w:bCs/>
          <w:sz w:val="36"/>
          <w:szCs w:val="36"/>
        </w:rPr>
        <w:t>.</w:t>
      </w:r>
      <w:proofErr w:type="spellEnd"/>
      <w:r w:rsidR="009932A5">
        <w:rPr>
          <w:rFonts w:ascii="Arial" w:hAnsi="Arial" w:cs="Arial"/>
          <w:b/>
          <w:bCs/>
          <w:sz w:val="36"/>
          <w:szCs w:val="36"/>
        </w:rPr>
        <w:t xml:space="preserve"> </w:t>
      </w:r>
      <w:proofErr w:type="spellStart"/>
      <w:r w:rsidR="00EF228B">
        <w:rPr>
          <w:rFonts w:ascii="Arial" w:hAnsi="Arial" w:cs="Arial"/>
          <w:b/>
          <w:bCs/>
          <w:sz w:val="36"/>
          <w:szCs w:val="36"/>
        </w:rPr>
        <w:t>Mohommad</w:t>
      </w:r>
      <w:proofErr w:type="spellEnd"/>
      <w:r w:rsidR="00EF228B">
        <w:rPr>
          <w:rFonts w:ascii="Arial" w:hAnsi="Arial" w:cs="Arial"/>
          <w:b/>
          <w:bCs/>
          <w:sz w:val="36"/>
          <w:szCs w:val="36"/>
        </w:rPr>
        <w:t xml:space="preserve"> Tariq</w:t>
      </w:r>
    </w:p>
    <w:p w14:paraId="2534BC8F" w14:textId="77777777" w:rsidR="00646406" w:rsidRPr="00BD0E3F" w:rsidRDefault="00646406" w:rsidP="00646406">
      <w:pPr>
        <w:jc w:val="center"/>
        <w:rPr>
          <w:rFonts w:ascii="Arial" w:hAnsi="Arial" w:cs="Arial"/>
          <w:b/>
          <w:bCs/>
          <w:sz w:val="36"/>
          <w:szCs w:val="36"/>
        </w:rPr>
      </w:pPr>
    </w:p>
    <w:p w14:paraId="70E1BD2A" w14:textId="77777777" w:rsidR="00646406" w:rsidRPr="00BD0E3F" w:rsidRDefault="00646406" w:rsidP="00646406">
      <w:pPr>
        <w:jc w:val="center"/>
        <w:rPr>
          <w:rFonts w:ascii="Arial" w:hAnsi="Arial" w:cs="Arial"/>
          <w:b/>
          <w:bCs/>
          <w:sz w:val="36"/>
          <w:szCs w:val="36"/>
        </w:rPr>
      </w:pPr>
    </w:p>
    <w:p w14:paraId="55B10977" w14:textId="77777777" w:rsidR="00646406" w:rsidRPr="00BD0E3F" w:rsidRDefault="00646406" w:rsidP="00646406">
      <w:pPr>
        <w:rPr>
          <w:rFonts w:ascii="Arial" w:hAnsi="Arial" w:cs="Arial"/>
          <w:b/>
          <w:bCs/>
          <w:sz w:val="36"/>
          <w:szCs w:val="36"/>
        </w:rPr>
      </w:pPr>
    </w:p>
    <w:p w14:paraId="39FE983B" w14:textId="6225DB18" w:rsidR="00646406" w:rsidRPr="00BD0E3F" w:rsidRDefault="00646406" w:rsidP="00646406">
      <w:pPr>
        <w:jc w:val="center"/>
        <w:rPr>
          <w:rFonts w:ascii="Arial" w:hAnsi="Arial" w:cs="Arial"/>
          <w:b/>
          <w:bCs/>
          <w:sz w:val="36"/>
          <w:szCs w:val="36"/>
        </w:rPr>
      </w:pPr>
      <w:r w:rsidRPr="00BD0E3F">
        <w:rPr>
          <w:rFonts w:ascii="Arial" w:hAnsi="Arial" w:cs="Arial"/>
          <w:b/>
          <w:bCs/>
          <w:sz w:val="36"/>
          <w:szCs w:val="36"/>
        </w:rPr>
        <w:t>Wor</w:t>
      </w:r>
      <w:r w:rsidR="005A6792">
        <w:rPr>
          <w:rFonts w:ascii="Arial" w:hAnsi="Arial" w:cs="Arial"/>
          <w:b/>
          <w:bCs/>
          <w:sz w:val="36"/>
          <w:szCs w:val="36"/>
        </w:rPr>
        <w:t>d</w:t>
      </w:r>
      <w:r w:rsidRPr="00BD0E3F">
        <w:rPr>
          <w:rFonts w:ascii="Arial" w:hAnsi="Arial" w:cs="Arial"/>
          <w:b/>
          <w:bCs/>
          <w:sz w:val="36"/>
          <w:szCs w:val="36"/>
        </w:rPr>
        <w:t xml:space="preserve"> Count:</w:t>
      </w:r>
      <w:r w:rsidR="00010704" w:rsidRPr="00BD0E3F">
        <w:rPr>
          <w:rFonts w:ascii="Arial" w:hAnsi="Arial" w:cs="Arial"/>
          <w:b/>
          <w:bCs/>
          <w:sz w:val="36"/>
          <w:szCs w:val="36"/>
        </w:rPr>
        <w:t xml:space="preserve"> </w:t>
      </w:r>
      <w:r w:rsidR="009932A5">
        <w:rPr>
          <w:rFonts w:ascii="Arial" w:hAnsi="Arial" w:cs="Arial"/>
          <w:b/>
          <w:bCs/>
          <w:sz w:val="36"/>
          <w:szCs w:val="36"/>
        </w:rPr>
        <w:t>5000</w:t>
      </w:r>
      <w:r w:rsidR="00542AA3">
        <w:rPr>
          <w:rFonts w:ascii="Arial" w:hAnsi="Arial" w:cs="Arial"/>
          <w:b/>
          <w:bCs/>
          <w:sz w:val="36"/>
          <w:szCs w:val="36"/>
        </w:rPr>
        <w:t xml:space="preserve"> words</w:t>
      </w:r>
    </w:p>
    <w:p w14:paraId="2CC2A054" w14:textId="77777777" w:rsidR="00646406" w:rsidRPr="00BD0E3F" w:rsidRDefault="00646406" w:rsidP="00646406">
      <w:pPr>
        <w:jc w:val="center"/>
        <w:rPr>
          <w:rFonts w:ascii="Arial" w:hAnsi="Arial" w:cs="Arial"/>
          <w:b/>
          <w:bCs/>
          <w:sz w:val="36"/>
          <w:szCs w:val="36"/>
        </w:rPr>
      </w:pPr>
    </w:p>
    <w:p w14:paraId="6A8F56C7" w14:textId="77777777" w:rsidR="00646406" w:rsidRPr="00BD0E3F" w:rsidRDefault="00646406" w:rsidP="00646406">
      <w:pPr>
        <w:jc w:val="center"/>
        <w:rPr>
          <w:rFonts w:ascii="Arial" w:hAnsi="Arial" w:cs="Arial"/>
          <w:b/>
          <w:bCs/>
          <w:sz w:val="36"/>
          <w:szCs w:val="36"/>
        </w:rPr>
      </w:pPr>
    </w:p>
    <w:p w14:paraId="74532E5F" w14:textId="77777777" w:rsidR="00646406" w:rsidRPr="00BD0E3F" w:rsidRDefault="00646406" w:rsidP="00646406">
      <w:pPr>
        <w:jc w:val="center"/>
        <w:rPr>
          <w:rFonts w:ascii="Arial" w:hAnsi="Arial" w:cs="Arial"/>
          <w:b/>
          <w:bCs/>
          <w:sz w:val="36"/>
          <w:szCs w:val="36"/>
        </w:rPr>
      </w:pPr>
    </w:p>
    <w:p w14:paraId="102B9D5E" w14:textId="77777777" w:rsidR="00646406" w:rsidRPr="00BD0E3F" w:rsidRDefault="00646406" w:rsidP="00646406">
      <w:pPr>
        <w:jc w:val="center"/>
        <w:rPr>
          <w:rFonts w:ascii="Arial" w:hAnsi="Arial" w:cs="Arial"/>
          <w:b/>
          <w:bCs/>
          <w:sz w:val="36"/>
          <w:szCs w:val="36"/>
        </w:rPr>
      </w:pPr>
    </w:p>
    <w:p w14:paraId="76B4AC18" w14:textId="77777777" w:rsidR="00646406" w:rsidRPr="00BD0E3F" w:rsidRDefault="00646406" w:rsidP="00646406">
      <w:pPr>
        <w:jc w:val="center"/>
        <w:rPr>
          <w:rFonts w:ascii="Arial" w:hAnsi="Arial" w:cs="Arial"/>
          <w:b/>
          <w:bCs/>
          <w:sz w:val="36"/>
          <w:szCs w:val="36"/>
        </w:rPr>
      </w:pPr>
    </w:p>
    <w:p w14:paraId="3D7042D2" w14:textId="0186C9C6" w:rsidR="00646406" w:rsidRDefault="00646406" w:rsidP="00646406">
      <w:pPr>
        <w:jc w:val="center"/>
        <w:rPr>
          <w:rFonts w:ascii="Arial" w:hAnsi="Arial" w:cs="Arial"/>
          <w:b/>
          <w:bCs/>
          <w:sz w:val="36"/>
          <w:szCs w:val="36"/>
        </w:rPr>
      </w:pPr>
      <w:r w:rsidRPr="00BD0E3F">
        <w:rPr>
          <w:rFonts w:ascii="Arial" w:hAnsi="Arial" w:cs="Arial"/>
          <w:b/>
          <w:bCs/>
          <w:sz w:val="36"/>
          <w:szCs w:val="36"/>
        </w:rPr>
        <w:t xml:space="preserve">Term </w:t>
      </w:r>
      <w:r w:rsidR="00EF228B">
        <w:rPr>
          <w:rFonts w:ascii="Arial" w:hAnsi="Arial" w:cs="Arial"/>
          <w:b/>
          <w:bCs/>
          <w:sz w:val="36"/>
          <w:szCs w:val="36"/>
        </w:rPr>
        <w:t>2</w:t>
      </w:r>
    </w:p>
    <w:p w14:paraId="70AE319F" w14:textId="77777777" w:rsidR="00EF228B" w:rsidRDefault="00EF228B" w:rsidP="00646406">
      <w:pPr>
        <w:jc w:val="center"/>
        <w:rPr>
          <w:rFonts w:ascii="Arial" w:hAnsi="Arial" w:cs="Arial"/>
          <w:b/>
          <w:bCs/>
          <w:sz w:val="36"/>
          <w:szCs w:val="36"/>
        </w:rPr>
      </w:pPr>
    </w:p>
    <w:sdt>
      <w:sdtPr>
        <w:rPr>
          <w:rFonts w:ascii="Times New Roman" w:eastAsiaTheme="minorHAnsi" w:hAnsi="Times New Roman" w:cstheme="minorBidi"/>
          <w:b w:val="0"/>
          <w:bCs w:val="0"/>
          <w:color w:val="auto"/>
          <w:kern w:val="2"/>
          <w:sz w:val="24"/>
          <w:szCs w:val="22"/>
          <w:lang w:val="en-GB"/>
          <w14:ligatures w14:val="standardContextual"/>
        </w:rPr>
        <w:id w:val="-455408776"/>
        <w:docPartObj>
          <w:docPartGallery w:val="Table of Contents"/>
          <w:docPartUnique/>
        </w:docPartObj>
      </w:sdtPr>
      <w:sdtEndPr>
        <w:rPr>
          <w:rFonts w:asciiTheme="minorHAnsi" w:hAnsiTheme="minorHAnsi"/>
          <w:noProof/>
          <w:szCs w:val="24"/>
        </w:rPr>
      </w:sdtEndPr>
      <w:sdtContent>
        <w:p w14:paraId="224DA5C8" w14:textId="77777777" w:rsidR="00EF228B" w:rsidRDefault="00EF228B" w:rsidP="00EF228B">
          <w:pPr>
            <w:pStyle w:val="TOCHeading"/>
          </w:pPr>
          <w:r>
            <w:t>Table of Contents</w:t>
          </w:r>
        </w:p>
        <w:p w14:paraId="17DDA035" w14:textId="77777777" w:rsidR="00EF228B" w:rsidRDefault="00EF228B" w:rsidP="00EF228B">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4713318" w:history="1">
            <w:r w:rsidRPr="000C65E5">
              <w:rPr>
                <w:rStyle w:val="Hyperlink"/>
                <w:noProof/>
              </w:rPr>
              <w:t>INTRODUCTION</w:t>
            </w:r>
            <w:r>
              <w:rPr>
                <w:noProof/>
                <w:webHidden/>
              </w:rPr>
              <w:tab/>
            </w:r>
            <w:r>
              <w:rPr>
                <w:noProof/>
                <w:webHidden/>
              </w:rPr>
              <w:fldChar w:fldCharType="begin"/>
            </w:r>
            <w:r>
              <w:rPr>
                <w:noProof/>
                <w:webHidden/>
              </w:rPr>
              <w:instrText xml:space="preserve"> PAGEREF _Toc214713318 \h </w:instrText>
            </w:r>
            <w:r>
              <w:rPr>
                <w:noProof/>
                <w:webHidden/>
              </w:rPr>
            </w:r>
            <w:r>
              <w:rPr>
                <w:noProof/>
                <w:webHidden/>
              </w:rPr>
              <w:fldChar w:fldCharType="separate"/>
            </w:r>
            <w:r>
              <w:rPr>
                <w:noProof/>
                <w:webHidden/>
              </w:rPr>
              <w:t>3</w:t>
            </w:r>
            <w:r>
              <w:rPr>
                <w:noProof/>
                <w:webHidden/>
              </w:rPr>
              <w:fldChar w:fldCharType="end"/>
            </w:r>
          </w:hyperlink>
        </w:p>
        <w:p w14:paraId="2C57CDB9" w14:textId="77777777" w:rsidR="00EF228B" w:rsidRDefault="00000000" w:rsidP="00EF228B">
          <w:pPr>
            <w:pStyle w:val="TOC1"/>
            <w:tabs>
              <w:tab w:val="right" w:leader="dot" w:pos="9016"/>
            </w:tabs>
            <w:rPr>
              <w:noProof/>
            </w:rPr>
          </w:pPr>
          <w:hyperlink w:anchor="_Toc214713319" w:history="1">
            <w:r w:rsidR="00EF228B" w:rsidRPr="000C65E5">
              <w:rPr>
                <w:rStyle w:val="Hyperlink"/>
                <w:noProof/>
              </w:rPr>
              <w:t>BRAND OVERVIEW</w:t>
            </w:r>
            <w:r w:rsidR="00EF228B">
              <w:rPr>
                <w:noProof/>
                <w:webHidden/>
              </w:rPr>
              <w:tab/>
            </w:r>
            <w:r w:rsidR="00EF228B">
              <w:rPr>
                <w:noProof/>
                <w:webHidden/>
              </w:rPr>
              <w:fldChar w:fldCharType="begin"/>
            </w:r>
            <w:r w:rsidR="00EF228B">
              <w:rPr>
                <w:noProof/>
                <w:webHidden/>
              </w:rPr>
              <w:instrText xml:space="preserve"> PAGEREF _Toc214713319 \h </w:instrText>
            </w:r>
            <w:r w:rsidR="00EF228B">
              <w:rPr>
                <w:noProof/>
                <w:webHidden/>
              </w:rPr>
            </w:r>
            <w:r w:rsidR="00EF228B">
              <w:rPr>
                <w:noProof/>
                <w:webHidden/>
              </w:rPr>
              <w:fldChar w:fldCharType="separate"/>
            </w:r>
            <w:r w:rsidR="00EF228B">
              <w:rPr>
                <w:noProof/>
                <w:webHidden/>
              </w:rPr>
              <w:t>3</w:t>
            </w:r>
            <w:r w:rsidR="00EF228B">
              <w:rPr>
                <w:noProof/>
                <w:webHidden/>
              </w:rPr>
              <w:fldChar w:fldCharType="end"/>
            </w:r>
          </w:hyperlink>
        </w:p>
        <w:p w14:paraId="3F7BFC16" w14:textId="77777777" w:rsidR="00EF228B" w:rsidRDefault="00000000" w:rsidP="00EF228B">
          <w:pPr>
            <w:pStyle w:val="TOC2"/>
            <w:tabs>
              <w:tab w:val="right" w:leader="dot" w:pos="9016"/>
            </w:tabs>
            <w:rPr>
              <w:noProof/>
            </w:rPr>
          </w:pPr>
          <w:hyperlink w:anchor="_Toc214713320" w:history="1">
            <w:r w:rsidR="00EF228B" w:rsidRPr="000C65E5">
              <w:rPr>
                <w:rStyle w:val="Hyperlink"/>
                <w:noProof/>
              </w:rPr>
              <w:t>Starbucks and its operations</w:t>
            </w:r>
            <w:r w:rsidR="00EF228B">
              <w:rPr>
                <w:noProof/>
                <w:webHidden/>
              </w:rPr>
              <w:tab/>
            </w:r>
            <w:r w:rsidR="00EF228B">
              <w:rPr>
                <w:noProof/>
                <w:webHidden/>
              </w:rPr>
              <w:fldChar w:fldCharType="begin"/>
            </w:r>
            <w:r w:rsidR="00EF228B">
              <w:rPr>
                <w:noProof/>
                <w:webHidden/>
              </w:rPr>
              <w:instrText xml:space="preserve"> PAGEREF _Toc214713320 \h </w:instrText>
            </w:r>
            <w:r w:rsidR="00EF228B">
              <w:rPr>
                <w:noProof/>
                <w:webHidden/>
              </w:rPr>
            </w:r>
            <w:r w:rsidR="00EF228B">
              <w:rPr>
                <w:noProof/>
                <w:webHidden/>
              </w:rPr>
              <w:fldChar w:fldCharType="separate"/>
            </w:r>
            <w:r w:rsidR="00EF228B">
              <w:rPr>
                <w:noProof/>
                <w:webHidden/>
              </w:rPr>
              <w:t>3</w:t>
            </w:r>
            <w:r w:rsidR="00EF228B">
              <w:rPr>
                <w:noProof/>
                <w:webHidden/>
              </w:rPr>
              <w:fldChar w:fldCharType="end"/>
            </w:r>
          </w:hyperlink>
        </w:p>
        <w:p w14:paraId="1282B595" w14:textId="77777777" w:rsidR="00EF228B" w:rsidRDefault="00000000" w:rsidP="00EF228B">
          <w:pPr>
            <w:pStyle w:val="TOC1"/>
            <w:tabs>
              <w:tab w:val="right" w:leader="dot" w:pos="9016"/>
            </w:tabs>
            <w:rPr>
              <w:noProof/>
            </w:rPr>
          </w:pPr>
          <w:hyperlink w:anchor="_Toc214713321" w:history="1">
            <w:r w:rsidR="00EF228B" w:rsidRPr="000C65E5">
              <w:rPr>
                <w:rStyle w:val="Hyperlink"/>
                <w:noProof/>
              </w:rPr>
              <w:t>COMPARISON OF SOCIO –CULTURAL CONTEXT</w:t>
            </w:r>
            <w:r w:rsidR="00EF228B">
              <w:rPr>
                <w:noProof/>
                <w:webHidden/>
              </w:rPr>
              <w:tab/>
            </w:r>
            <w:r w:rsidR="00EF228B">
              <w:rPr>
                <w:noProof/>
                <w:webHidden/>
              </w:rPr>
              <w:fldChar w:fldCharType="begin"/>
            </w:r>
            <w:r w:rsidR="00EF228B">
              <w:rPr>
                <w:noProof/>
                <w:webHidden/>
              </w:rPr>
              <w:instrText xml:space="preserve"> PAGEREF _Toc214713321 \h </w:instrText>
            </w:r>
            <w:r w:rsidR="00EF228B">
              <w:rPr>
                <w:noProof/>
                <w:webHidden/>
              </w:rPr>
            </w:r>
            <w:r w:rsidR="00EF228B">
              <w:rPr>
                <w:noProof/>
                <w:webHidden/>
              </w:rPr>
              <w:fldChar w:fldCharType="separate"/>
            </w:r>
            <w:r w:rsidR="00EF228B">
              <w:rPr>
                <w:noProof/>
                <w:webHidden/>
              </w:rPr>
              <w:t>4</w:t>
            </w:r>
            <w:r w:rsidR="00EF228B">
              <w:rPr>
                <w:noProof/>
                <w:webHidden/>
              </w:rPr>
              <w:fldChar w:fldCharType="end"/>
            </w:r>
          </w:hyperlink>
        </w:p>
        <w:p w14:paraId="3B7CC396" w14:textId="77777777" w:rsidR="00EF228B" w:rsidRDefault="00000000" w:rsidP="00EF228B">
          <w:pPr>
            <w:pStyle w:val="TOC2"/>
            <w:tabs>
              <w:tab w:val="right" w:leader="dot" w:pos="9016"/>
            </w:tabs>
            <w:rPr>
              <w:noProof/>
            </w:rPr>
          </w:pPr>
          <w:hyperlink w:anchor="_Toc214713322" w:history="1">
            <w:r w:rsidR="00EF228B" w:rsidRPr="000C65E5">
              <w:rPr>
                <w:rStyle w:val="Hyperlink"/>
                <w:noProof/>
              </w:rPr>
              <w:t>PESTLE analysis of India</w:t>
            </w:r>
            <w:r w:rsidR="00EF228B">
              <w:rPr>
                <w:noProof/>
                <w:webHidden/>
              </w:rPr>
              <w:tab/>
            </w:r>
            <w:r w:rsidR="00EF228B">
              <w:rPr>
                <w:noProof/>
                <w:webHidden/>
              </w:rPr>
              <w:fldChar w:fldCharType="begin"/>
            </w:r>
            <w:r w:rsidR="00EF228B">
              <w:rPr>
                <w:noProof/>
                <w:webHidden/>
              </w:rPr>
              <w:instrText xml:space="preserve"> PAGEREF _Toc214713322 \h </w:instrText>
            </w:r>
            <w:r w:rsidR="00EF228B">
              <w:rPr>
                <w:noProof/>
                <w:webHidden/>
              </w:rPr>
            </w:r>
            <w:r w:rsidR="00EF228B">
              <w:rPr>
                <w:noProof/>
                <w:webHidden/>
              </w:rPr>
              <w:fldChar w:fldCharType="separate"/>
            </w:r>
            <w:r w:rsidR="00EF228B">
              <w:rPr>
                <w:noProof/>
                <w:webHidden/>
              </w:rPr>
              <w:t>5</w:t>
            </w:r>
            <w:r w:rsidR="00EF228B">
              <w:rPr>
                <w:noProof/>
                <w:webHidden/>
              </w:rPr>
              <w:fldChar w:fldCharType="end"/>
            </w:r>
          </w:hyperlink>
        </w:p>
        <w:p w14:paraId="3C681CA5" w14:textId="77777777" w:rsidR="00EF228B" w:rsidRDefault="00000000" w:rsidP="00EF228B">
          <w:pPr>
            <w:pStyle w:val="TOC2"/>
            <w:tabs>
              <w:tab w:val="right" w:leader="dot" w:pos="9016"/>
            </w:tabs>
            <w:rPr>
              <w:noProof/>
            </w:rPr>
          </w:pPr>
          <w:hyperlink w:anchor="_Toc214713323" w:history="1">
            <w:r w:rsidR="00EF228B" w:rsidRPr="000C65E5">
              <w:rPr>
                <w:rStyle w:val="Hyperlink"/>
                <w:noProof/>
              </w:rPr>
              <w:t>PESTLE analysis of the UK</w:t>
            </w:r>
            <w:r w:rsidR="00EF228B">
              <w:rPr>
                <w:noProof/>
                <w:webHidden/>
              </w:rPr>
              <w:tab/>
            </w:r>
            <w:r w:rsidR="00EF228B">
              <w:rPr>
                <w:noProof/>
                <w:webHidden/>
              </w:rPr>
              <w:fldChar w:fldCharType="begin"/>
            </w:r>
            <w:r w:rsidR="00EF228B">
              <w:rPr>
                <w:noProof/>
                <w:webHidden/>
              </w:rPr>
              <w:instrText xml:space="preserve"> PAGEREF _Toc214713323 \h </w:instrText>
            </w:r>
            <w:r w:rsidR="00EF228B">
              <w:rPr>
                <w:noProof/>
                <w:webHidden/>
              </w:rPr>
            </w:r>
            <w:r w:rsidR="00EF228B">
              <w:rPr>
                <w:noProof/>
                <w:webHidden/>
              </w:rPr>
              <w:fldChar w:fldCharType="separate"/>
            </w:r>
            <w:r w:rsidR="00EF228B">
              <w:rPr>
                <w:noProof/>
                <w:webHidden/>
              </w:rPr>
              <w:t>6</w:t>
            </w:r>
            <w:r w:rsidR="00EF228B">
              <w:rPr>
                <w:noProof/>
                <w:webHidden/>
              </w:rPr>
              <w:fldChar w:fldCharType="end"/>
            </w:r>
          </w:hyperlink>
        </w:p>
        <w:p w14:paraId="011FC6E7" w14:textId="77777777" w:rsidR="00EF228B" w:rsidRDefault="00000000" w:rsidP="00EF228B">
          <w:pPr>
            <w:pStyle w:val="TOC1"/>
            <w:tabs>
              <w:tab w:val="right" w:leader="dot" w:pos="9016"/>
            </w:tabs>
            <w:rPr>
              <w:noProof/>
            </w:rPr>
          </w:pPr>
          <w:hyperlink w:anchor="_Toc214713324" w:history="1">
            <w:r w:rsidR="00EF228B" w:rsidRPr="000C65E5">
              <w:rPr>
                <w:rStyle w:val="Hyperlink"/>
                <w:noProof/>
              </w:rPr>
              <w:t>COMPARISON OF Brand’s STP STRATEGY</w:t>
            </w:r>
            <w:r w:rsidR="00EF228B">
              <w:rPr>
                <w:noProof/>
                <w:webHidden/>
              </w:rPr>
              <w:tab/>
            </w:r>
            <w:r w:rsidR="00EF228B">
              <w:rPr>
                <w:noProof/>
                <w:webHidden/>
              </w:rPr>
              <w:fldChar w:fldCharType="begin"/>
            </w:r>
            <w:r w:rsidR="00EF228B">
              <w:rPr>
                <w:noProof/>
                <w:webHidden/>
              </w:rPr>
              <w:instrText xml:space="preserve"> PAGEREF _Toc214713324 \h </w:instrText>
            </w:r>
            <w:r w:rsidR="00EF228B">
              <w:rPr>
                <w:noProof/>
                <w:webHidden/>
              </w:rPr>
            </w:r>
            <w:r w:rsidR="00EF228B">
              <w:rPr>
                <w:noProof/>
                <w:webHidden/>
              </w:rPr>
              <w:fldChar w:fldCharType="separate"/>
            </w:r>
            <w:r w:rsidR="00EF228B">
              <w:rPr>
                <w:noProof/>
                <w:webHidden/>
              </w:rPr>
              <w:t>7</w:t>
            </w:r>
            <w:r w:rsidR="00EF228B">
              <w:rPr>
                <w:noProof/>
                <w:webHidden/>
              </w:rPr>
              <w:fldChar w:fldCharType="end"/>
            </w:r>
          </w:hyperlink>
        </w:p>
        <w:p w14:paraId="3B1E410B" w14:textId="77777777" w:rsidR="00EF228B" w:rsidRDefault="00000000" w:rsidP="00EF228B">
          <w:pPr>
            <w:pStyle w:val="TOC2"/>
            <w:tabs>
              <w:tab w:val="right" w:leader="dot" w:pos="9016"/>
            </w:tabs>
            <w:rPr>
              <w:noProof/>
            </w:rPr>
          </w:pPr>
          <w:hyperlink w:anchor="_Toc214713325" w:history="1">
            <w:r w:rsidR="00EF228B" w:rsidRPr="000C65E5">
              <w:rPr>
                <w:rStyle w:val="Hyperlink"/>
                <w:noProof/>
              </w:rPr>
              <w:t>STP of India</w:t>
            </w:r>
            <w:r w:rsidR="00EF228B">
              <w:rPr>
                <w:noProof/>
                <w:webHidden/>
              </w:rPr>
              <w:tab/>
            </w:r>
            <w:r w:rsidR="00EF228B">
              <w:rPr>
                <w:noProof/>
                <w:webHidden/>
              </w:rPr>
              <w:fldChar w:fldCharType="begin"/>
            </w:r>
            <w:r w:rsidR="00EF228B">
              <w:rPr>
                <w:noProof/>
                <w:webHidden/>
              </w:rPr>
              <w:instrText xml:space="preserve"> PAGEREF _Toc214713325 \h </w:instrText>
            </w:r>
            <w:r w:rsidR="00EF228B">
              <w:rPr>
                <w:noProof/>
                <w:webHidden/>
              </w:rPr>
            </w:r>
            <w:r w:rsidR="00EF228B">
              <w:rPr>
                <w:noProof/>
                <w:webHidden/>
              </w:rPr>
              <w:fldChar w:fldCharType="separate"/>
            </w:r>
            <w:r w:rsidR="00EF228B">
              <w:rPr>
                <w:noProof/>
                <w:webHidden/>
              </w:rPr>
              <w:t>7</w:t>
            </w:r>
            <w:r w:rsidR="00EF228B">
              <w:rPr>
                <w:noProof/>
                <w:webHidden/>
              </w:rPr>
              <w:fldChar w:fldCharType="end"/>
            </w:r>
          </w:hyperlink>
        </w:p>
        <w:p w14:paraId="12B21486" w14:textId="77777777" w:rsidR="00EF228B" w:rsidRDefault="00000000" w:rsidP="00EF228B">
          <w:pPr>
            <w:pStyle w:val="TOC2"/>
            <w:tabs>
              <w:tab w:val="right" w:leader="dot" w:pos="9016"/>
            </w:tabs>
            <w:rPr>
              <w:noProof/>
            </w:rPr>
          </w:pPr>
          <w:hyperlink w:anchor="_Toc214713326" w:history="1">
            <w:r w:rsidR="00EF228B" w:rsidRPr="000C65E5">
              <w:rPr>
                <w:rStyle w:val="Hyperlink"/>
                <w:noProof/>
              </w:rPr>
              <w:t>STP of UK</w:t>
            </w:r>
            <w:r w:rsidR="00EF228B">
              <w:rPr>
                <w:noProof/>
                <w:webHidden/>
              </w:rPr>
              <w:tab/>
            </w:r>
            <w:r w:rsidR="00EF228B">
              <w:rPr>
                <w:noProof/>
                <w:webHidden/>
              </w:rPr>
              <w:fldChar w:fldCharType="begin"/>
            </w:r>
            <w:r w:rsidR="00EF228B">
              <w:rPr>
                <w:noProof/>
                <w:webHidden/>
              </w:rPr>
              <w:instrText xml:space="preserve"> PAGEREF _Toc214713326 \h </w:instrText>
            </w:r>
            <w:r w:rsidR="00EF228B">
              <w:rPr>
                <w:noProof/>
                <w:webHidden/>
              </w:rPr>
            </w:r>
            <w:r w:rsidR="00EF228B">
              <w:rPr>
                <w:noProof/>
                <w:webHidden/>
              </w:rPr>
              <w:fldChar w:fldCharType="separate"/>
            </w:r>
            <w:r w:rsidR="00EF228B">
              <w:rPr>
                <w:noProof/>
                <w:webHidden/>
              </w:rPr>
              <w:t>8</w:t>
            </w:r>
            <w:r w:rsidR="00EF228B">
              <w:rPr>
                <w:noProof/>
                <w:webHidden/>
              </w:rPr>
              <w:fldChar w:fldCharType="end"/>
            </w:r>
          </w:hyperlink>
        </w:p>
        <w:p w14:paraId="54CA093B" w14:textId="77777777" w:rsidR="00EF228B" w:rsidRDefault="00000000" w:rsidP="00EF228B">
          <w:pPr>
            <w:pStyle w:val="TOC1"/>
            <w:tabs>
              <w:tab w:val="right" w:leader="dot" w:pos="9016"/>
            </w:tabs>
            <w:rPr>
              <w:noProof/>
            </w:rPr>
          </w:pPr>
          <w:hyperlink w:anchor="_Toc214713327" w:history="1">
            <w:r w:rsidR="00EF228B" w:rsidRPr="000C65E5">
              <w:rPr>
                <w:rStyle w:val="Hyperlink"/>
                <w:noProof/>
              </w:rPr>
              <w:t>COMPARISON OF MARKETING MIX Strategy</w:t>
            </w:r>
            <w:r w:rsidR="00EF228B">
              <w:rPr>
                <w:noProof/>
                <w:webHidden/>
              </w:rPr>
              <w:tab/>
            </w:r>
            <w:r w:rsidR="00EF228B">
              <w:rPr>
                <w:noProof/>
                <w:webHidden/>
              </w:rPr>
              <w:fldChar w:fldCharType="begin"/>
            </w:r>
            <w:r w:rsidR="00EF228B">
              <w:rPr>
                <w:noProof/>
                <w:webHidden/>
              </w:rPr>
              <w:instrText xml:space="preserve"> PAGEREF _Toc214713327 \h </w:instrText>
            </w:r>
            <w:r w:rsidR="00EF228B">
              <w:rPr>
                <w:noProof/>
                <w:webHidden/>
              </w:rPr>
            </w:r>
            <w:r w:rsidR="00EF228B">
              <w:rPr>
                <w:noProof/>
                <w:webHidden/>
              </w:rPr>
              <w:fldChar w:fldCharType="separate"/>
            </w:r>
            <w:r w:rsidR="00EF228B">
              <w:rPr>
                <w:noProof/>
                <w:webHidden/>
              </w:rPr>
              <w:t>9</w:t>
            </w:r>
            <w:r w:rsidR="00EF228B">
              <w:rPr>
                <w:noProof/>
                <w:webHidden/>
              </w:rPr>
              <w:fldChar w:fldCharType="end"/>
            </w:r>
          </w:hyperlink>
        </w:p>
        <w:p w14:paraId="65D1113F" w14:textId="77777777" w:rsidR="00EF228B" w:rsidRDefault="00000000" w:rsidP="00EF228B">
          <w:pPr>
            <w:pStyle w:val="TOC2"/>
            <w:tabs>
              <w:tab w:val="right" w:leader="dot" w:pos="9016"/>
            </w:tabs>
            <w:rPr>
              <w:noProof/>
            </w:rPr>
          </w:pPr>
          <w:hyperlink w:anchor="_Toc214713328" w:history="1">
            <w:r w:rsidR="00EF228B" w:rsidRPr="000C65E5">
              <w:rPr>
                <w:rStyle w:val="Hyperlink"/>
                <w:noProof/>
              </w:rPr>
              <w:t>Marketing mix of India</w:t>
            </w:r>
            <w:r w:rsidR="00EF228B">
              <w:rPr>
                <w:noProof/>
                <w:webHidden/>
              </w:rPr>
              <w:tab/>
            </w:r>
            <w:r w:rsidR="00EF228B">
              <w:rPr>
                <w:noProof/>
                <w:webHidden/>
              </w:rPr>
              <w:fldChar w:fldCharType="begin"/>
            </w:r>
            <w:r w:rsidR="00EF228B">
              <w:rPr>
                <w:noProof/>
                <w:webHidden/>
              </w:rPr>
              <w:instrText xml:space="preserve"> PAGEREF _Toc214713328 \h </w:instrText>
            </w:r>
            <w:r w:rsidR="00EF228B">
              <w:rPr>
                <w:noProof/>
                <w:webHidden/>
              </w:rPr>
            </w:r>
            <w:r w:rsidR="00EF228B">
              <w:rPr>
                <w:noProof/>
                <w:webHidden/>
              </w:rPr>
              <w:fldChar w:fldCharType="separate"/>
            </w:r>
            <w:r w:rsidR="00EF228B">
              <w:rPr>
                <w:noProof/>
                <w:webHidden/>
              </w:rPr>
              <w:t>9</w:t>
            </w:r>
            <w:r w:rsidR="00EF228B">
              <w:rPr>
                <w:noProof/>
                <w:webHidden/>
              </w:rPr>
              <w:fldChar w:fldCharType="end"/>
            </w:r>
          </w:hyperlink>
        </w:p>
        <w:p w14:paraId="208F7E8C" w14:textId="77777777" w:rsidR="00EF228B" w:rsidRDefault="00000000" w:rsidP="00EF228B">
          <w:pPr>
            <w:pStyle w:val="TOC2"/>
            <w:tabs>
              <w:tab w:val="right" w:leader="dot" w:pos="9016"/>
            </w:tabs>
            <w:rPr>
              <w:noProof/>
            </w:rPr>
          </w:pPr>
          <w:hyperlink w:anchor="_Toc214713329" w:history="1">
            <w:r w:rsidR="00EF228B" w:rsidRPr="000C65E5">
              <w:rPr>
                <w:rStyle w:val="Hyperlink"/>
                <w:noProof/>
              </w:rPr>
              <w:t>Marketing mix of the UK</w:t>
            </w:r>
            <w:r w:rsidR="00EF228B">
              <w:rPr>
                <w:noProof/>
                <w:webHidden/>
              </w:rPr>
              <w:tab/>
            </w:r>
            <w:r w:rsidR="00EF228B">
              <w:rPr>
                <w:noProof/>
                <w:webHidden/>
              </w:rPr>
              <w:fldChar w:fldCharType="begin"/>
            </w:r>
            <w:r w:rsidR="00EF228B">
              <w:rPr>
                <w:noProof/>
                <w:webHidden/>
              </w:rPr>
              <w:instrText xml:space="preserve"> PAGEREF _Toc214713329 \h </w:instrText>
            </w:r>
            <w:r w:rsidR="00EF228B">
              <w:rPr>
                <w:noProof/>
                <w:webHidden/>
              </w:rPr>
            </w:r>
            <w:r w:rsidR="00EF228B">
              <w:rPr>
                <w:noProof/>
                <w:webHidden/>
              </w:rPr>
              <w:fldChar w:fldCharType="separate"/>
            </w:r>
            <w:r w:rsidR="00EF228B">
              <w:rPr>
                <w:noProof/>
                <w:webHidden/>
              </w:rPr>
              <w:t>10</w:t>
            </w:r>
            <w:r w:rsidR="00EF228B">
              <w:rPr>
                <w:noProof/>
                <w:webHidden/>
              </w:rPr>
              <w:fldChar w:fldCharType="end"/>
            </w:r>
          </w:hyperlink>
        </w:p>
        <w:p w14:paraId="3BF68079" w14:textId="77777777" w:rsidR="00EF228B" w:rsidRDefault="00000000" w:rsidP="00EF228B">
          <w:pPr>
            <w:pStyle w:val="TOC1"/>
            <w:tabs>
              <w:tab w:val="right" w:leader="dot" w:pos="9016"/>
            </w:tabs>
            <w:rPr>
              <w:noProof/>
            </w:rPr>
          </w:pPr>
          <w:hyperlink w:anchor="_Toc214713330" w:history="1">
            <w:r w:rsidR="00EF228B" w:rsidRPr="000C65E5">
              <w:rPr>
                <w:rStyle w:val="Hyperlink"/>
                <w:noProof/>
              </w:rPr>
              <w:t>EVALUATION OF THE PERFORMANCE OF THE MARKETING STRATEGY</w:t>
            </w:r>
            <w:r w:rsidR="00EF228B">
              <w:rPr>
                <w:noProof/>
                <w:webHidden/>
              </w:rPr>
              <w:tab/>
            </w:r>
            <w:r w:rsidR="00EF228B">
              <w:rPr>
                <w:noProof/>
                <w:webHidden/>
              </w:rPr>
              <w:fldChar w:fldCharType="begin"/>
            </w:r>
            <w:r w:rsidR="00EF228B">
              <w:rPr>
                <w:noProof/>
                <w:webHidden/>
              </w:rPr>
              <w:instrText xml:space="preserve"> PAGEREF _Toc214713330 \h </w:instrText>
            </w:r>
            <w:r w:rsidR="00EF228B">
              <w:rPr>
                <w:noProof/>
                <w:webHidden/>
              </w:rPr>
            </w:r>
            <w:r w:rsidR="00EF228B">
              <w:rPr>
                <w:noProof/>
                <w:webHidden/>
              </w:rPr>
              <w:fldChar w:fldCharType="separate"/>
            </w:r>
            <w:r w:rsidR="00EF228B">
              <w:rPr>
                <w:noProof/>
                <w:webHidden/>
              </w:rPr>
              <w:t>11</w:t>
            </w:r>
            <w:r w:rsidR="00EF228B">
              <w:rPr>
                <w:noProof/>
                <w:webHidden/>
              </w:rPr>
              <w:fldChar w:fldCharType="end"/>
            </w:r>
          </w:hyperlink>
        </w:p>
        <w:p w14:paraId="7AAB83F6" w14:textId="77777777" w:rsidR="00EF228B" w:rsidRDefault="00000000" w:rsidP="00EF228B">
          <w:pPr>
            <w:pStyle w:val="TOC1"/>
            <w:tabs>
              <w:tab w:val="right" w:leader="dot" w:pos="9016"/>
            </w:tabs>
            <w:rPr>
              <w:noProof/>
            </w:rPr>
          </w:pPr>
          <w:hyperlink w:anchor="_Toc214713331" w:history="1">
            <w:r w:rsidR="00EF228B" w:rsidRPr="000C65E5">
              <w:rPr>
                <w:rStyle w:val="Hyperlink"/>
                <w:noProof/>
              </w:rPr>
              <w:t>EVALUATION OF MARKETING ETHICS PRACTICE</w:t>
            </w:r>
            <w:r w:rsidR="00EF228B">
              <w:rPr>
                <w:noProof/>
                <w:webHidden/>
              </w:rPr>
              <w:tab/>
            </w:r>
            <w:r w:rsidR="00EF228B">
              <w:rPr>
                <w:noProof/>
                <w:webHidden/>
              </w:rPr>
              <w:fldChar w:fldCharType="begin"/>
            </w:r>
            <w:r w:rsidR="00EF228B">
              <w:rPr>
                <w:noProof/>
                <w:webHidden/>
              </w:rPr>
              <w:instrText xml:space="preserve"> PAGEREF _Toc214713331 \h </w:instrText>
            </w:r>
            <w:r w:rsidR="00EF228B">
              <w:rPr>
                <w:noProof/>
                <w:webHidden/>
              </w:rPr>
            </w:r>
            <w:r w:rsidR="00EF228B">
              <w:rPr>
                <w:noProof/>
                <w:webHidden/>
              </w:rPr>
              <w:fldChar w:fldCharType="separate"/>
            </w:r>
            <w:r w:rsidR="00EF228B">
              <w:rPr>
                <w:noProof/>
                <w:webHidden/>
              </w:rPr>
              <w:t>13</w:t>
            </w:r>
            <w:r w:rsidR="00EF228B">
              <w:rPr>
                <w:noProof/>
                <w:webHidden/>
              </w:rPr>
              <w:fldChar w:fldCharType="end"/>
            </w:r>
          </w:hyperlink>
        </w:p>
        <w:p w14:paraId="20F264B0" w14:textId="77777777" w:rsidR="00EF228B" w:rsidRDefault="00000000" w:rsidP="00EF228B">
          <w:pPr>
            <w:pStyle w:val="TOC1"/>
            <w:tabs>
              <w:tab w:val="right" w:leader="dot" w:pos="9016"/>
            </w:tabs>
            <w:rPr>
              <w:noProof/>
            </w:rPr>
          </w:pPr>
          <w:hyperlink w:anchor="_Toc214713332" w:history="1">
            <w:r w:rsidR="00EF228B" w:rsidRPr="000C65E5">
              <w:rPr>
                <w:rStyle w:val="Hyperlink"/>
                <w:noProof/>
              </w:rPr>
              <w:t>RECOMMENDATIONS</w:t>
            </w:r>
            <w:r w:rsidR="00EF228B">
              <w:rPr>
                <w:noProof/>
                <w:webHidden/>
              </w:rPr>
              <w:tab/>
            </w:r>
            <w:r w:rsidR="00EF228B">
              <w:rPr>
                <w:noProof/>
                <w:webHidden/>
              </w:rPr>
              <w:fldChar w:fldCharType="begin"/>
            </w:r>
            <w:r w:rsidR="00EF228B">
              <w:rPr>
                <w:noProof/>
                <w:webHidden/>
              </w:rPr>
              <w:instrText xml:space="preserve"> PAGEREF _Toc214713332 \h </w:instrText>
            </w:r>
            <w:r w:rsidR="00EF228B">
              <w:rPr>
                <w:noProof/>
                <w:webHidden/>
              </w:rPr>
            </w:r>
            <w:r w:rsidR="00EF228B">
              <w:rPr>
                <w:noProof/>
                <w:webHidden/>
              </w:rPr>
              <w:fldChar w:fldCharType="separate"/>
            </w:r>
            <w:r w:rsidR="00EF228B">
              <w:rPr>
                <w:noProof/>
                <w:webHidden/>
              </w:rPr>
              <w:t>14</w:t>
            </w:r>
            <w:r w:rsidR="00EF228B">
              <w:rPr>
                <w:noProof/>
                <w:webHidden/>
              </w:rPr>
              <w:fldChar w:fldCharType="end"/>
            </w:r>
          </w:hyperlink>
        </w:p>
        <w:p w14:paraId="0E0D7235" w14:textId="77777777" w:rsidR="00EF228B" w:rsidRDefault="00000000" w:rsidP="00EF228B">
          <w:pPr>
            <w:pStyle w:val="TOC1"/>
            <w:tabs>
              <w:tab w:val="right" w:leader="dot" w:pos="9016"/>
            </w:tabs>
            <w:rPr>
              <w:noProof/>
            </w:rPr>
          </w:pPr>
          <w:hyperlink w:anchor="_Toc214713333" w:history="1">
            <w:r w:rsidR="00EF228B" w:rsidRPr="000C65E5">
              <w:rPr>
                <w:rStyle w:val="Hyperlink"/>
                <w:noProof/>
              </w:rPr>
              <w:t>CONCLUSION</w:t>
            </w:r>
            <w:r w:rsidR="00EF228B">
              <w:rPr>
                <w:noProof/>
                <w:webHidden/>
              </w:rPr>
              <w:tab/>
            </w:r>
            <w:r w:rsidR="00EF228B">
              <w:rPr>
                <w:noProof/>
                <w:webHidden/>
              </w:rPr>
              <w:fldChar w:fldCharType="begin"/>
            </w:r>
            <w:r w:rsidR="00EF228B">
              <w:rPr>
                <w:noProof/>
                <w:webHidden/>
              </w:rPr>
              <w:instrText xml:space="preserve"> PAGEREF _Toc214713333 \h </w:instrText>
            </w:r>
            <w:r w:rsidR="00EF228B">
              <w:rPr>
                <w:noProof/>
                <w:webHidden/>
              </w:rPr>
            </w:r>
            <w:r w:rsidR="00EF228B">
              <w:rPr>
                <w:noProof/>
                <w:webHidden/>
              </w:rPr>
              <w:fldChar w:fldCharType="separate"/>
            </w:r>
            <w:r w:rsidR="00EF228B">
              <w:rPr>
                <w:noProof/>
                <w:webHidden/>
              </w:rPr>
              <w:t>15</w:t>
            </w:r>
            <w:r w:rsidR="00EF228B">
              <w:rPr>
                <w:noProof/>
                <w:webHidden/>
              </w:rPr>
              <w:fldChar w:fldCharType="end"/>
            </w:r>
          </w:hyperlink>
        </w:p>
        <w:p w14:paraId="34E30C8F" w14:textId="77777777" w:rsidR="00EF228B" w:rsidRDefault="00000000" w:rsidP="00EF228B">
          <w:pPr>
            <w:pStyle w:val="TOC1"/>
            <w:tabs>
              <w:tab w:val="right" w:leader="dot" w:pos="9016"/>
            </w:tabs>
            <w:rPr>
              <w:noProof/>
            </w:rPr>
          </w:pPr>
          <w:hyperlink w:anchor="_Toc214713334" w:history="1">
            <w:r w:rsidR="00EF228B" w:rsidRPr="000C65E5">
              <w:rPr>
                <w:rStyle w:val="Hyperlink"/>
                <w:noProof/>
              </w:rPr>
              <w:t>REFERENCES</w:t>
            </w:r>
            <w:r w:rsidR="00EF228B">
              <w:rPr>
                <w:noProof/>
                <w:webHidden/>
              </w:rPr>
              <w:tab/>
            </w:r>
            <w:r w:rsidR="00EF228B">
              <w:rPr>
                <w:noProof/>
                <w:webHidden/>
              </w:rPr>
              <w:fldChar w:fldCharType="begin"/>
            </w:r>
            <w:r w:rsidR="00EF228B">
              <w:rPr>
                <w:noProof/>
                <w:webHidden/>
              </w:rPr>
              <w:instrText xml:space="preserve"> PAGEREF _Toc214713334 \h </w:instrText>
            </w:r>
            <w:r w:rsidR="00EF228B">
              <w:rPr>
                <w:noProof/>
                <w:webHidden/>
              </w:rPr>
            </w:r>
            <w:r w:rsidR="00EF228B">
              <w:rPr>
                <w:noProof/>
                <w:webHidden/>
              </w:rPr>
              <w:fldChar w:fldCharType="separate"/>
            </w:r>
            <w:r w:rsidR="00EF228B">
              <w:rPr>
                <w:noProof/>
                <w:webHidden/>
              </w:rPr>
              <w:t>16</w:t>
            </w:r>
            <w:r w:rsidR="00EF228B">
              <w:rPr>
                <w:noProof/>
                <w:webHidden/>
              </w:rPr>
              <w:fldChar w:fldCharType="end"/>
            </w:r>
          </w:hyperlink>
        </w:p>
        <w:p w14:paraId="0565915C" w14:textId="77777777" w:rsidR="00EF228B" w:rsidRDefault="00EF228B" w:rsidP="00EF228B">
          <w:r>
            <w:rPr>
              <w:b/>
              <w:bCs/>
              <w:noProof/>
            </w:rPr>
            <w:fldChar w:fldCharType="end"/>
          </w:r>
        </w:p>
      </w:sdtContent>
    </w:sdt>
    <w:p w14:paraId="24862DDF" w14:textId="77777777" w:rsidR="00EF228B" w:rsidRDefault="00EF228B" w:rsidP="00EF228B">
      <w:pPr>
        <w:spacing w:after="160" w:line="259" w:lineRule="auto"/>
      </w:pPr>
    </w:p>
    <w:p w14:paraId="4A9A875F" w14:textId="77777777" w:rsidR="00EF228B" w:rsidRDefault="00EF228B" w:rsidP="00EF228B">
      <w:pPr>
        <w:spacing w:after="160" w:line="259" w:lineRule="auto"/>
        <w:rPr>
          <w:rFonts w:eastAsiaTheme="majorEastAsia" w:cstheme="majorBidi"/>
          <w:b/>
          <w:color w:val="000000" w:themeColor="text1"/>
          <w:sz w:val="28"/>
          <w:szCs w:val="32"/>
        </w:rPr>
      </w:pPr>
      <w:bookmarkStart w:id="0" w:name="_Toc214713318"/>
      <w:r>
        <w:br w:type="page"/>
      </w:r>
    </w:p>
    <w:p w14:paraId="25482CAB" w14:textId="77777777" w:rsidR="00EF228B" w:rsidRDefault="00EF228B" w:rsidP="00EF228B">
      <w:pPr>
        <w:pStyle w:val="Heading1"/>
      </w:pPr>
      <w:r>
        <w:lastRenderedPageBreak/>
        <w:t>INTRODUCTION</w:t>
      </w:r>
      <w:bookmarkEnd w:id="0"/>
      <w:r>
        <w:t xml:space="preserve"> </w:t>
      </w:r>
    </w:p>
    <w:p w14:paraId="5CE657D6" w14:textId="77777777" w:rsidR="00EF228B" w:rsidRPr="00EF228B" w:rsidRDefault="00EF228B" w:rsidP="00EF228B">
      <w:pPr>
        <w:rPr>
          <w:sz w:val="27"/>
          <w:szCs w:val="27"/>
        </w:rPr>
      </w:pPr>
      <w:r w:rsidRPr="00EF228B">
        <w:rPr>
          <w:sz w:val="27"/>
          <w:szCs w:val="27"/>
        </w:rPr>
        <w:tab/>
        <w:t xml:space="preserve">International marketing is a process through which planning, pricing, promoting, and distributing the products on a global level can be managed. Also, it is different from domestic marketing, which helps to adapt the strategy in order to compete in the international market. Also, companies are now engaging in the international market to expand their customer base and help gain a competitive advantage. The present study is also helpful in understanding the importance of international marketing and ways to manage the products at a global level. The report is based on Starbucks, which is an international firm that deals in the beverage industry. </w:t>
      </w:r>
    </w:p>
    <w:p w14:paraId="0BC4A408" w14:textId="77777777" w:rsidR="00EF228B" w:rsidRPr="00EF228B" w:rsidRDefault="00EF228B" w:rsidP="00EF228B">
      <w:pPr>
        <w:rPr>
          <w:sz w:val="27"/>
          <w:szCs w:val="27"/>
        </w:rPr>
      </w:pPr>
      <w:r w:rsidRPr="00EF228B">
        <w:rPr>
          <w:sz w:val="27"/>
          <w:szCs w:val="27"/>
        </w:rPr>
        <w:tab/>
        <w:t xml:space="preserve">The report will provide an overview of the company and determine its basic operations in which it is operating. Further, the report will choose two countries in which it is operating and then conduct a PESTLE analysis in order to understand the country analysis. Also, the report will describe the STP analysis for India and the UK, and then conduct a marketing mix for both countries. The report will evaluate the marketing strategies for both countries on the basis of the data and the annual report. Lastly, it would provide a list of ethical issues faced by the brand with the context of the marketing mix and then recommend the best ways through which the company could go forward with its marketing approach. </w:t>
      </w:r>
    </w:p>
    <w:p w14:paraId="11D580FB" w14:textId="77777777" w:rsidR="00EF228B" w:rsidRDefault="00EF228B" w:rsidP="00EF228B">
      <w:pPr>
        <w:pStyle w:val="Heading1"/>
      </w:pPr>
      <w:bookmarkStart w:id="1" w:name="_Toc214713319"/>
      <w:r>
        <w:t>BRAND OVERVIEW</w:t>
      </w:r>
      <w:bookmarkEnd w:id="1"/>
      <w:r>
        <w:t xml:space="preserve"> </w:t>
      </w:r>
    </w:p>
    <w:p w14:paraId="46C1C7E5" w14:textId="77777777" w:rsidR="00EF228B" w:rsidRPr="00EF228B" w:rsidRDefault="00EF228B" w:rsidP="00EF228B">
      <w:pPr>
        <w:pStyle w:val="Heading2"/>
        <w:rPr>
          <w:sz w:val="33"/>
          <w:szCs w:val="33"/>
        </w:rPr>
      </w:pPr>
      <w:bookmarkStart w:id="2" w:name="_Toc214713320"/>
      <w:r w:rsidRPr="00EF228B">
        <w:rPr>
          <w:sz w:val="33"/>
          <w:szCs w:val="33"/>
        </w:rPr>
        <w:t>Starbucks and its operations</w:t>
      </w:r>
      <w:bookmarkEnd w:id="2"/>
      <w:r w:rsidRPr="00EF228B">
        <w:rPr>
          <w:sz w:val="33"/>
          <w:szCs w:val="33"/>
        </w:rPr>
        <w:t xml:space="preserve"> </w:t>
      </w:r>
    </w:p>
    <w:p w14:paraId="131E6433" w14:textId="77777777" w:rsidR="00EF228B" w:rsidRPr="00EF228B" w:rsidRDefault="00EF228B" w:rsidP="00EF228B">
      <w:pPr>
        <w:rPr>
          <w:sz w:val="27"/>
          <w:szCs w:val="27"/>
        </w:rPr>
      </w:pPr>
      <w:r w:rsidRPr="00EF228B">
        <w:rPr>
          <w:sz w:val="27"/>
          <w:szCs w:val="27"/>
        </w:rPr>
        <w:t>Starbucks is one of the world’s largest coffeehouse chains, founded in 1971 in Washington. After many years, the company has converted from a single coffee bean store into a global brand representing brand that is famous for its coffee, café culture, and innovative customer experience (</w:t>
      </w:r>
      <w:proofErr w:type="spellStart"/>
      <w:r w:rsidRPr="00EF228B">
        <w:rPr>
          <w:rFonts w:cs="Times New Roman"/>
          <w:color w:val="222222"/>
          <w:sz w:val="27"/>
          <w:szCs w:val="27"/>
          <w:shd w:val="clear" w:color="auto" w:fill="FFFFFF"/>
        </w:rPr>
        <w:t>Mehrad</w:t>
      </w:r>
      <w:proofErr w:type="spellEnd"/>
      <w:r w:rsidRPr="00EF228B">
        <w:rPr>
          <w:rFonts w:cs="Times New Roman"/>
          <w:color w:val="222222"/>
          <w:sz w:val="27"/>
          <w:szCs w:val="27"/>
          <w:shd w:val="clear" w:color="auto" w:fill="FFFFFF"/>
        </w:rPr>
        <w:t xml:space="preserve"> and </w:t>
      </w:r>
      <w:proofErr w:type="spellStart"/>
      <w:r w:rsidRPr="00EF228B">
        <w:rPr>
          <w:rFonts w:cs="Times New Roman"/>
          <w:color w:val="222222"/>
          <w:sz w:val="27"/>
          <w:szCs w:val="27"/>
          <w:shd w:val="clear" w:color="auto" w:fill="FFFFFF"/>
        </w:rPr>
        <w:t>Bouzedif</w:t>
      </w:r>
      <w:proofErr w:type="spellEnd"/>
      <w:r w:rsidRPr="00EF228B">
        <w:rPr>
          <w:rFonts w:cs="Times New Roman"/>
          <w:color w:val="222222"/>
          <w:sz w:val="27"/>
          <w:szCs w:val="27"/>
          <w:shd w:val="clear" w:color="auto" w:fill="FFFFFF"/>
        </w:rPr>
        <w:t>, 2024</w:t>
      </w:r>
      <w:r w:rsidRPr="00EF228B">
        <w:rPr>
          <w:sz w:val="27"/>
          <w:szCs w:val="27"/>
        </w:rPr>
        <w:t xml:space="preserve">). The business model adopted by the quoted firm includes high-quality coffee, strong brand value that is supported by consistent services and digital engagement. Currently, the company is operated in more than 37000 stores worldwide and serves the best to millions of people on the basis of their demand. </w:t>
      </w:r>
    </w:p>
    <w:p w14:paraId="0FF6C15C" w14:textId="77777777" w:rsidR="00EF228B" w:rsidRPr="00EF228B" w:rsidRDefault="00EF228B" w:rsidP="00EF228B">
      <w:pPr>
        <w:rPr>
          <w:sz w:val="27"/>
          <w:szCs w:val="27"/>
        </w:rPr>
      </w:pPr>
      <w:r w:rsidRPr="00EF228B">
        <w:rPr>
          <w:sz w:val="27"/>
          <w:szCs w:val="27"/>
        </w:rPr>
        <w:tab/>
        <w:t>It has been evaluated that international expansion is the growth strategy of Starbucks, and it entered internationally in 1996 when the store was first opened in Japan. So, now it is operated in more than 80 countries, where it is famous for its local tastes, culture, and ability to adjust to economic conditions. The US is the home market of Starbucks, and it is considered one of the largest revenue collectors where customers prefer the brand due to loyalty programs, drive-through services, and app-based ordering (</w:t>
      </w:r>
      <w:r w:rsidRPr="00EF228B">
        <w:rPr>
          <w:rFonts w:cs="Times New Roman"/>
          <w:color w:val="222222"/>
          <w:sz w:val="27"/>
          <w:szCs w:val="27"/>
          <w:shd w:val="clear" w:color="auto" w:fill="FFFFFF"/>
        </w:rPr>
        <w:t xml:space="preserve">Cheng, </w:t>
      </w:r>
      <w:r w:rsidRPr="00EF228B">
        <w:rPr>
          <w:rFonts w:cs="Times New Roman"/>
          <w:color w:val="222222"/>
          <w:sz w:val="27"/>
          <w:szCs w:val="27"/>
          <w:shd w:val="clear" w:color="auto" w:fill="FFFFFF"/>
        </w:rPr>
        <w:lastRenderedPageBreak/>
        <w:t>2024</w:t>
      </w:r>
      <w:r w:rsidRPr="00EF228B">
        <w:rPr>
          <w:sz w:val="27"/>
          <w:szCs w:val="27"/>
        </w:rPr>
        <w:t xml:space="preserve">). The US market offers convenience and speed, which help to provide personalized digital marketing to the business and attract customers as well. </w:t>
      </w:r>
    </w:p>
    <w:p w14:paraId="0864AF2E" w14:textId="77777777" w:rsidR="00EF228B" w:rsidRPr="00EF228B" w:rsidRDefault="00EF228B" w:rsidP="00EF228B">
      <w:pPr>
        <w:rPr>
          <w:sz w:val="27"/>
          <w:szCs w:val="27"/>
        </w:rPr>
      </w:pPr>
      <w:r w:rsidRPr="00EF228B">
        <w:rPr>
          <w:sz w:val="27"/>
          <w:szCs w:val="27"/>
        </w:rPr>
        <w:t xml:space="preserve">On the other hand, China is another country where Starbucks gets a strong financial base due to offering high-quality products to its customers. The company has brand image in this country is due to adopting local preferences by introducing green tea lattes and red bean </w:t>
      </w:r>
      <w:proofErr w:type="spellStart"/>
      <w:r w:rsidRPr="00EF228B">
        <w:rPr>
          <w:sz w:val="27"/>
          <w:szCs w:val="27"/>
        </w:rPr>
        <w:t>flavor</w:t>
      </w:r>
      <w:proofErr w:type="spellEnd"/>
      <w:r w:rsidRPr="00EF228B">
        <w:rPr>
          <w:sz w:val="27"/>
          <w:szCs w:val="27"/>
        </w:rPr>
        <w:t xml:space="preserve"> after offering Chinese-style food to customers. The store format is a premium and community-</w:t>
      </w:r>
      <w:proofErr w:type="spellStart"/>
      <w:r w:rsidRPr="00EF228B">
        <w:rPr>
          <w:sz w:val="27"/>
          <w:szCs w:val="27"/>
        </w:rPr>
        <w:t>centered</w:t>
      </w:r>
      <w:proofErr w:type="spellEnd"/>
      <w:r w:rsidRPr="00EF228B">
        <w:rPr>
          <w:sz w:val="27"/>
          <w:szCs w:val="27"/>
        </w:rPr>
        <w:t xml:space="preserve"> café space that helps to offer products to middle-class people and gain an advantage. </w:t>
      </w:r>
    </w:p>
    <w:p w14:paraId="19A13980" w14:textId="77777777" w:rsidR="00EF228B" w:rsidRPr="00EF228B" w:rsidRDefault="00EF228B" w:rsidP="00EF228B">
      <w:pPr>
        <w:rPr>
          <w:sz w:val="27"/>
          <w:szCs w:val="27"/>
        </w:rPr>
      </w:pPr>
      <w:r w:rsidRPr="00EF228B">
        <w:rPr>
          <w:sz w:val="27"/>
          <w:szCs w:val="27"/>
        </w:rPr>
        <w:tab/>
        <w:t>In European markets like the UK, France, and Germany, Starbucks faces stiff competition and manages its environment. The brand also differentiates itself from many aspects, like store design, sustainable approaches. The European stores actually incorporate local architectural styles, which reinforces community connection which helps to attract customers (</w:t>
      </w:r>
      <w:r w:rsidRPr="00EF228B">
        <w:rPr>
          <w:rFonts w:cs="Times New Roman"/>
          <w:color w:val="222222"/>
          <w:sz w:val="27"/>
          <w:szCs w:val="27"/>
          <w:shd w:val="clear" w:color="auto" w:fill="FFFFFF"/>
        </w:rPr>
        <w:t>Ullagaddi, 2024</w:t>
      </w:r>
      <w:r w:rsidRPr="00EF228B">
        <w:rPr>
          <w:sz w:val="27"/>
          <w:szCs w:val="27"/>
        </w:rPr>
        <w:t xml:space="preserve">). Apart from this, emerging markets like India, Starbucks entered through a partnership with the Tata Group, where it is able to attract the middle-class people with its unique menu. In the same way, Middle East areas are also offered the same, where Starbucks ensures to offer the product on the basis of their cultural preferences and social norms, which indicates that the company is able to respect the culture of each country and try to adapt to the local preferences. </w:t>
      </w:r>
    </w:p>
    <w:p w14:paraId="5927A968" w14:textId="77777777" w:rsidR="00EF228B" w:rsidRPr="00EF228B" w:rsidRDefault="00EF228B" w:rsidP="00EF228B">
      <w:pPr>
        <w:rPr>
          <w:sz w:val="27"/>
          <w:szCs w:val="27"/>
        </w:rPr>
      </w:pPr>
      <w:r w:rsidRPr="00EF228B">
        <w:rPr>
          <w:sz w:val="27"/>
          <w:szCs w:val="27"/>
        </w:rPr>
        <w:tab/>
        <w:t xml:space="preserve">Thus, Starbucks is very famous for its sustainability aspect, where it focuses on ethical sourcing, reducing carbon emissions, and waste reduction. The company developed a strategy for community engagement and offered many CSR activities that help to perform work for the welfare of society. Also, digital innovation like mobile ordering and loyalty programs, is considered a key strategic role. Overall, the success of Starbucks is considered one of the best ways to help maintain the brand identity and focus on innovation to maintain the overall performance. </w:t>
      </w:r>
    </w:p>
    <w:p w14:paraId="619AE6AD" w14:textId="77777777" w:rsidR="00EF228B" w:rsidRDefault="00EF228B" w:rsidP="00EF228B">
      <w:pPr>
        <w:pStyle w:val="Heading1"/>
      </w:pPr>
      <w:bookmarkStart w:id="3" w:name="_Toc214713321"/>
      <w:r>
        <w:t>COMPARISON OF SOCIO –CULTURAL CONTEXT</w:t>
      </w:r>
      <w:bookmarkEnd w:id="3"/>
      <w:r>
        <w:t xml:space="preserve"> </w:t>
      </w:r>
    </w:p>
    <w:p w14:paraId="0E906A45" w14:textId="77777777" w:rsidR="00EF228B" w:rsidRPr="00EF228B" w:rsidRDefault="00EF228B" w:rsidP="00EF228B">
      <w:pPr>
        <w:rPr>
          <w:sz w:val="27"/>
          <w:szCs w:val="27"/>
        </w:rPr>
      </w:pPr>
      <w:r>
        <w:tab/>
      </w:r>
      <w:r w:rsidRPr="00EF228B">
        <w:rPr>
          <w:sz w:val="27"/>
          <w:szCs w:val="27"/>
        </w:rPr>
        <w:t>The socio-cultural environment can be determined by using the external analysis under the PESTLE framework, which helps to determine which key factors have to be considered by the company in order to expand a business globally. Each country has its own rules and regulations that have to be managed by the company for its smooth functioning and to maintain the competitive advantage as well.</w:t>
      </w:r>
    </w:p>
    <w:p w14:paraId="5549905D" w14:textId="77777777" w:rsidR="00EF228B" w:rsidRPr="00EF228B" w:rsidRDefault="00EF228B" w:rsidP="00EF228B">
      <w:pPr>
        <w:pStyle w:val="Heading2"/>
        <w:rPr>
          <w:sz w:val="33"/>
          <w:szCs w:val="33"/>
        </w:rPr>
      </w:pPr>
      <w:bookmarkStart w:id="4" w:name="_Toc214713322"/>
      <w:r w:rsidRPr="00EF228B">
        <w:rPr>
          <w:sz w:val="33"/>
          <w:szCs w:val="33"/>
        </w:rPr>
        <w:t>PESTLE analysis of India</w:t>
      </w:r>
      <w:bookmarkEnd w:id="4"/>
      <w:r w:rsidRPr="00EF228B">
        <w:rPr>
          <w:sz w:val="33"/>
          <w:szCs w:val="33"/>
        </w:rPr>
        <w:t xml:space="preserve"> </w:t>
      </w:r>
    </w:p>
    <w:p w14:paraId="02341B94" w14:textId="77777777" w:rsidR="00EF228B" w:rsidRPr="00EF228B" w:rsidRDefault="00EF228B" w:rsidP="00EF228B">
      <w:pPr>
        <w:rPr>
          <w:sz w:val="27"/>
          <w:szCs w:val="27"/>
        </w:rPr>
      </w:pPr>
      <w:r w:rsidRPr="00EF228B">
        <w:rPr>
          <w:b/>
          <w:i/>
          <w:sz w:val="27"/>
          <w:szCs w:val="27"/>
        </w:rPr>
        <w:t>Political</w:t>
      </w:r>
      <w:r w:rsidRPr="00EF228B">
        <w:rPr>
          <w:sz w:val="27"/>
          <w:szCs w:val="27"/>
        </w:rPr>
        <w:t xml:space="preserve">: India has </w:t>
      </w:r>
      <w:proofErr w:type="spellStart"/>
      <w:r w:rsidRPr="00EF228B">
        <w:rPr>
          <w:sz w:val="27"/>
          <w:szCs w:val="27"/>
        </w:rPr>
        <w:t>favorable</w:t>
      </w:r>
      <w:proofErr w:type="spellEnd"/>
      <w:r w:rsidRPr="00EF228B">
        <w:rPr>
          <w:sz w:val="27"/>
          <w:szCs w:val="27"/>
        </w:rPr>
        <w:t xml:space="preserve"> FDI rules for single-brand retail companies, </w:t>
      </w:r>
      <w:proofErr w:type="gramStart"/>
      <w:r w:rsidRPr="00EF228B">
        <w:rPr>
          <w:sz w:val="27"/>
          <w:szCs w:val="27"/>
        </w:rPr>
        <w:t>i.e.</w:t>
      </w:r>
      <w:proofErr w:type="gramEnd"/>
      <w:r w:rsidRPr="00EF228B">
        <w:rPr>
          <w:sz w:val="27"/>
          <w:szCs w:val="27"/>
        </w:rPr>
        <w:t xml:space="preserve"> 100% automatic route, which is helpful for Starbucks to operate. Thus, it </w:t>
      </w:r>
      <w:r w:rsidRPr="00EF228B">
        <w:rPr>
          <w:sz w:val="27"/>
          <w:szCs w:val="27"/>
        </w:rPr>
        <w:lastRenderedPageBreak/>
        <w:t xml:space="preserve">chooses a 50:50 joint venture with the Tata Group that supports the company to expand its plan in India (Acharya, 2025). Apart from this, the local and state tax regulations of the country add complexity within cities, and this can be easily mitigated by Starbucks after partnering with Tata. </w:t>
      </w:r>
    </w:p>
    <w:p w14:paraId="24129D70" w14:textId="77777777" w:rsidR="00EF228B" w:rsidRPr="00EF228B" w:rsidRDefault="00EF228B" w:rsidP="00EF228B">
      <w:pPr>
        <w:rPr>
          <w:sz w:val="27"/>
          <w:szCs w:val="27"/>
        </w:rPr>
      </w:pPr>
      <w:r w:rsidRPr="00EF228B">
        <w:rPr>
          <w:b/>
          <w:i/>
          <w:sz w:val="27"/>
          <w:szCs w:val="27"/>
        </w:rPr>
        <w:t xml:space="preserve">Economic: </w:t>
      </w:r>
      <w:r w:rsidRPr="00EF228B">
        <w:rPr>
          <w:sz w:val="27"/>
          <w:szCs w:val="27"/>
        </w:rPr>
        <w:t xml:space="preserve">There is a growing economy in India, which supports Starbucks in meeting the changing and growing needs of customers, so that it can build more stores in India in the near future to get prompt results. Along with this, the coffee market is also growing in India, and this helps the business to enhance the projects, which might be an opportunity for Starbucks to maintain its premium pricing to the customers and provide employment opportunities to the people to reduce the unemployment rate (India Coffee Market 2024–2033, 2025). </w:t>
      </w:r>
    </w:p>
    <w:p w14:paraId="792E8CA8" w14:textId="77777777" w:rsidR="00EF228B" w:rsidRPr="00EF228B" w:rsidRDefault="00EF228B" w:rsidP="00EF228B">
      <w:pPr>
        <w:rPr>
          <w:sz w:val="27"/>
          <w:szCs w:val="27"/>
        </w:rPr>
      </w:pPr>
      <w:r w:rsidRPr="00EF228B">
        <w:rPr>
          <w:b/>
          <w:i/>
          <w:sz w:val="27"/>
          <w:szCs w:val="27"/>
        </w:rPr>
        <w:t>Social:</w:t>
      </w:r>
      <w:r w:rsidRPr="00EF228B">
        <w:rPr>
          <w:sz w:val="27"/>
          <w:szCs w:val="27"/>
        </w:rPr>
        <w:t xml:space="preserve"> The rising café culture in India among youths and professionals has become an opportunity for companies like Starbucks to invest in the country. The Starbucks localised menu and store formats also help to match the taste and expectation of the people so that they can enjoy </w:t>
      </w:r>
      <w:proofErr w:type="gramStart"/>
      <w:r w:rsidRPr="00EF228B">
        <w:rPr>
          <w:sz w:val="27"/>
          <w:szCs w:val="27"/>
        </w:rPr>
        <w:t>he</w:t>
      </w:r>
      <w:proofErr w:type="gramEnd"/>
      <w:r w:rsidRPr="00EF228B">
        <w:rPr>
          <w:sz w:val="27"/>
          <w:szCs w:val="27"/>
        </w:rPr>
        <w:t xml:space="preserve"> services. The demographic dividend and long-term urbanization growth assist the company in remaining in a highly price-sensitive market that focuses on the cities. This helps the company to enhance the brand image and get prompt results. </w:t>
      </w:r>
    </w:p>
    <w:p w14:paraId="09D6F801" w14:textId="77777777" w:rsidR="00EF228B" w:rsidRPr="00EF228B" w:rsidRDefault="00EF228B" w:rsidP="00EF228B">
      <w:pPr>
        <w:rPr>
          <w:sz w:val="27"/>
          <w:szCs w:val="27"/>
        </w:rPr>
      </w:pPr>
      <w:r w:rsidRPr="00EF228B">
        <w:rPr>
          <w:b/>
          <w:i/>
          <w:sz w:val="27"/>
          <w:szCs w:val="27"/>
        </w:rPr>
        <w:t>Technological:</w:t>
      </w:r>
      <w:r w:rsidRPr="00EF228B">
        <w:rPr>
          <w:sz w:val="27"/>
          <w:szCs w:val="27"/>
        </w:rPr>
        <w:t xml:space="preserve"> The company has complied with advanced technology, where mobile ordering and loyalty programs, to achieve high results. The digital payment also helps the business to provide prompt services and offer contactless payment to meet the defined aim (</w:t>
      </w:r>
      <w:proofErr w:type="spellStart"/>
      <w:r w:rsidRPr="00EF228B">
        <w:rPr>
          <w:rFonts w:cs="Times New Roman"/>
          <w:color w:val="222222"/>
          <w:sz w:val="27"/>
          <w:szCs w:val="27"/>
          <w:shd w:val="clear" w:color="auto" w:fill="FFFFFF"/>
        </w:rPr>
        <w:t>Musonera</w:t>
      </w:r>
      <w:proofErr w:type="spellEnd"/>
      <w:r w:rsidRPr="00EF228B">
        <w:rPr>
          <w:rFonts w:cs="Times New Roman"/>
          <w:color w:val="222222"/>
          <w:sz w:val="27"/>
          <w:szCs w:val="27"/>
          <w:shd w:val="clear" w:color="auto" w:fill="FFFFFF"/>
        </w:rPr>
        <w:t>, 2021</w:t>
      </w:r>
      <w:r w:rsidRPr="00EF228B">
        <w:rPr>
          <w:sz w:val="27"/>
          <w:szCs w:val="27"/>
        </w:rPr>
        <w:t xml:space="preserve">). The company is based in the US, and that is why there are many innovative initiatives adopted by the company to achieve high results and meet the defined aim. </w:t>
      </w:r>
    </w:p>
    <w:p w14:paraId="16F4F24B" w14:textId="77777777" w:rsidR="00EF228B" w:rsidRPr="00EF228B" w:rsidRDefault="00EF228B" w:rsidP="00EF228B">
      <w:pPr>
        <w:rPr>
          <w:sz w:val="27"/>
          <w:szCs w:val="27"/>
        </w:rPr>
      </w:pPr>
      <w:r w:rsidRPr="00EF228B">
        <w:rPr>
          <w:b/>
          <w:i/>
          <w:sz w:val="27"/>
          <w:szCs w:val="27"/>
        </w:rPr>
        <w:t>Legal:</w:t>
      </w:r>
      <w:r w:rsidRPr="00EF228B">
        <w:rPr>
          <w:sz w:val="27"/>
          <w:szCs w:val="27"/>
        </w:rPr>
        <w:t xml:space="preserve"> The company that wants to operate in India has to comply with FSSAI food Safety standards, </w:t>
      </w:r>
      <w:proofErr w:type="spellStart"/>
      <w:r w:rsidRPr="00EF228B">
        <w:rPr>
          <w:sz w:val="27"/>
          <w:szCs w:val="27"/>
        </w:rPr>
        <w:t>labor</w:t>
      </w:r>
      <w:proofErr w:type="spellEnd"/>
      <w:r w:rsidRPr="00EF228B">
        <w:rPr>
          <w:sz w:val="27"/>
          <w:szCs w:val="27"/>
        </w:rPr>
        <w:t xml:space="preserve"> laws, and municipal permits that help to run a business at a better level. Starbucks uses a partnership strategy to enter India, and as a result, it reduces regulatory friction, which provides local compliance expertise. This, in turn, shows that the business is able to run effectively and smoothly.</w:t>
      </w:r>
    </w:p>
    <w:p w14:paraId="4DFFD600" w14:textId="77777777" w:rsidR="00EF228B" w:rsidRPr="00EF228B" w:rsidRDefault="00EF228B" w:rsidP="00EF228B">
      <w:pPr>
        <w:rPr>
          <w:sz w:val="27"/>
          <w:szCs w:val="27"/>
        </w:rPr>
      </w:pPr>
      <w:r w:rsidRPr="00EF228B">
        <w:rPr>
          <w:b/>
          <w:i/>
          <w:sz w:val="27"/>
          <w:szCs w:val="27"/>
        </w:rPr>
        <w:t>Environmental:</w:t>
      </w:r>
      <w:r w:rsidRPr="00EF228B">
        <w:rPr>
          <w:sz w:val="27"/>
          <w:szCs w:val="27"/>
        </w:rPr>
        <w:t xml:space="preserve"> Climate change helps the company to run a business effectively, and coffee yields are sensitive to weather, and there are many Starbucks sourcing strategy where it </w:t>
      </w:r>
      <w:proofErr w:type="gramStart"/>
      <w:r w:rsidRPr="00EF228B">
        <w:rPr>
          <w:sz w:val="27"/>
          <w:szCs w:val="27"/>
        </w:rPr>
        <w:t>support</w:t>
      </w:r>
      <w:proofErr w:type="gramEnd"/>
      <w:r w:rsidRPr="00EF228B">
        <w:rPr>
          <w:sz w:val="27"/>
          <w:szCs w:val="27"/>
        </w:rPr>
        <w:t xml:space="preserve"> farmer resilience that partnership with Tata. The Indian regulation and consumer interest in sustainability are rising, where environmental initiatives also help the business to support brand positioning (</w:t>
      </w:r>
      <w:proofErr w:type="spellStart"/>
      <w:r w:rsidRPr="00EF228B">
        <w:rPr>
          <w:rFonts w:cs="Times New Roman"/>
          <w:color w:val="222222"/>
          <w:sz w:val="27"/>
          <w:szCs w:val="27"/>
          <w:shd w:val="clear" w:color="auto" w:fill="FFFFFF"/>
        </w:rPr>
        <w:t>Akcam</w:t>
      </w:r>
      <w:proofErr w:type="spellEnd"/>
      <w:r w:rsidRPr="00EF228B">
        <w:rPr>
          <w:rFonts w:cs="Times New Roman"/>
          <w:color w:val="222222"/>
          <w:sz w:val="27"/>
          <w:szCs w:val="27"/>
          <w:shd w:val="clear" w:color="auto" w:fill="FFFFFF"/>
        </w:rPr>
        <w:t>, 2023</w:t>
      </w:r>
      <w:r w:rsidRPr="00EF228B">
        <w:rPr>
          <w:sz w:val="27"/>
          <w:szCs w:val="27"/>
        </w:rPr>
        <w:t xml:space="preserve">). The business is operated in a well-mannered manner because it has sustainability initiatives to get prompt results. </w:t>
      </w:r>
    </w:p>
    <w:p w14:paraId="6AC1A506" w14:textId="77777777" w:rsidR="00EF228B" w:rsidRPr="00EF228B" w:rsidRDefault="00EF228B" w:rsidP="00EF228B">
      <w:pPr>
        <w:pStyle w:val="Heading2"/>
        <w:rPr>
          <w:sz w:val="33"/>
          <w:szCs w:val="33"/>
        </w:rPr>
      </w:pPr>
      <w:bookmarkStart w:id="5" w:name="_Toc214713323"/>
      <w:r w:rsidRPr="00EF228B">
        <w:rPr>
          <w:sz w:val="33"/>
          <w:szCs w:val="33"/>
        </w:rPr>
        <w:lastRenderedPageBreak/>
        <w:t>PESTLE analysis of the UK</w:t>
      </w:r>
      <w:bookmarkEnd w:id="5"/>
      <w:r w:rsidRPr="00EF228B">
        <w:rPr>
          <w:sz w:val="33"/>
          <w:szCs w:val="33"/>
        </w:rPr>
        <w:t xml:space="preserve"> </w:t>
      </w:r>
    </w:p>
    <w:p w14:paraId="21E4CE05" w14:textId="77777777" w:rsidR="00EF228B" w:rsidRPr="00EF228B" w:rsidRDefault="00EF228B" w:rsidP="00EF228B">
      <w:pPr>
        <w:rPr>
          <w:sz w:val="27"/>
          <w:szCs w:val="27"/>
        </w:rPr>
      </w:pPr>
      <w:r w:rsidRPr="00EF228B">
        <w:rPr>
          <w:b/>
          <w:i/>
          <w:sz w:val="27"/>
          <w:szCs w:val="27"/>
        </w:rPr>
        <w:t xml:space="preserve">Political: </w:t>
      </w:r>
      <w:r w:rsidRPr="00EF228B">
        <w:rPr>
          <w:sz w:val="27"/>
          <w:szCs w:val="27"/>
        </w:rPr>
        <w:t xml:space="preserve">The UK is a politically stable country where retail regulation and strong IP enforcement help maintain the retail chain. There may be political pressure over corporate taxation where the company has to pay the policy attention for multinationals. The company may also face many losses and pay minimal corporate tax, which helps to maintain public scrutiny (The Guardian, 2025). </w:t>
      </w:r>
    </w:p>
    <w:p w14:paraId="61C04C70" w14:textId="77777777" w:rsidR="00EF228B" w:rsidRPr="00EF228B" w:rsidRDefault="00EF228B" w:rsidP="00EF228B">
      <w:pPr>
        <w:rPr>
          <w:sz w:val="27"/>
          <w:szCs w:val="27"/>
        </w:rPr>
      </w:pPr>
      <w:r w:rsidRPr="00EF228B">
        <w:rPr>
          <w:b/>
          <w:i/>
          <w:sz w:val="27"/>
          <w:szCs w:val="27"/>
        </w:rPr>
        <w:t>Economic:</w:t>
      </w:r>
      <w:r w:rsidRPr="00EF228B">
        <w:rPr>
          <w:sz w:val="27"/>
          <w:szCs w:val="27"/>
        </w:rPr>
        <w:t xml:space="preserve"> The UK has a large and mature coffee market, and its turnover will be </w:t>
      </w:r>
      <w:r w:rsidRPr="00EF228B">
        <w:rPr>
          <w:rFonts w:cs="Times New Roman"/>
          <w:sz w:val="27"/>
          <w:szCs w:val="27"/>
        </w:rPr>
        <w:t>£6.1 bn by the end of 2025, with a stable demand, where it faces intense competition with a smaller customer base (</w:t>
      </w:r>
      <w:r w:rsidRPr="00EF228B">
        <w:rPr>
          <w:sz w:val="27"/>
          <w:szCs w:val="27"/>
        </w:rPr>
        <w:t>UK Coffee Market: Size, Growth and Share Statistics, 2025</w:t>
      </w:r>
      <w:r w:rsidRPr="00EF228B">
        <w:rPr>
          <w:rFonts w:cs="Times New Roman"/>
          <w:sz w:val="27"/>
          <w:szCs w:val="27"/>
        </w:rPr>
        <w:t xml:space="preserve">). Many inflationary pressures may threaten the company's survival, where Starbucks has to manage the pricing strategy, although market growth is positive but slower as compared to India. </w:t>
      </w:r>
    </w:p>
    <w:p w14:paraId="29414E7D" w14:textId="77777777" w:rsidR="00EF228B" w:rsidRPr="00EF228B" w:rsidRDefault="00EF228B" w:rsidP="00EF228B">
      <w:pPr>
        <w:rPr>
          <w:sz w:val="27"/>
          <w:szCs w:val="27"/>
        </w:rPr>
      </w:pPr>
      <w:r w:rsidRPr="00EF228B">
        <w:rPr>
          <w:b/>
          <w:i/>
          <w:sz w:val="27"/>
          <w:szCs w:val="27"/>
        </w:rPr>
        <w:t xml:space="preserve">Social: </w:t>
      </w:r>
      <w:r w:rsidRPr="00EF228B">
        <w:rPr>
          <w:sz w:val="27"/>
          <w:szCs w:val="27"/>
        </w:rPr>
        <w:t>The UK people value convenience and speed, which is offered by Starbucks, and that is why, company collects the highest revenue growth in the market. Further, the sustainability aspect is also carried by the company that helps to attract people it offering app-based ordering, loyalty, and sustainability commitment. However, there are many local cafes and competition faced by the company to maintain its strong competition.</w:t>
      </w:r>
    </w:p>
    <w:p w14:paraId="496CD72B" w14:textId="77777777" w:rsidR="00EF228B" w:rsidRPr="00EF228B" w:rsidRDefault="00EF228B" w:rsidP="00EF228B">
      <w:pPr>
        <w:rPr>
          <w:sz w:val="27"/>
          <w:szCs w:val="27"/>
        </w:rPr>
      </w:pPr>
      <w:r w:rsidRPr="00EF228B">
        <w:rPr>
          <w:b/>
          <w:i/>
          <w:sz w:val="27"/>
          <w:szCs w:val="27"/>
        </w:rPr>
        <w:t xml:space="preserve">Technological: </w:t>
      </w:r>
      <w:r w:rsidRPr="00EF228B">
        <w:rPr>
          <w:sz w:val="27"/>
          <w:szCs w:val="27"/>
        </w:rPr>
        <w:t xml:space="preserve">Starbucks in the UK complied with the technologies in order to maintain the overall firm performance, such that supply chain tech and traceability assist the company to meet sustainability and maintain regulatory standards in the UK to get prompt results (Starbucks, 2025). Also, the contactless payment is offered by the company to achieve high results and maintain a competitive advantage. </w:t>
      </w:r>
    </w:p>
    <w:p w14:paraId="6F876A94" w14:textId="77777777" w:rsidR="00EF228B" w:rsidRPr="00EF228B" w:rsidRDefault="00EF228B" w:rsidP="00EF228B">
      <w:pPr>
        <w:rPr>
          <w:sz w:val="27"/>
          <w:szCs w:val="27"/>
        </w:rPr>
      </w:pPr>
      <w:r w:rsidRPr="00EF228B">
        <w:rPr>
          <w:b/>
          <w:i/>
          <w:sz w:val="27"/>
          <w:szCs w:val="27"/>
        </w:rPr>
        <w:t xml:space="preserve">Legal: </w:t>
      </w:r>
      <w:r w:rsidRPr="00EF228B">
        <w:rPr>
          <w:sz w:val="27"/>
          <w:szCs w:val="27"/>
        </w:rPr>
        <w:t xml:space="preserve"> The laws and regulations in the UK are strict, and each company has to comply with the same, such as employment law, food safety, advertising, etc. The press note shows that the company paid low corporation tax to the country, which is not right for the brand reputation of the company. However, the company has a legal team that ensures that it complies with all the necessary rules and regulations that do not hinder the growth and competitiveness of the firm (Tata Starbucks, 2025). </w:t>
      </w:r>
    </w:p>
    <w:p w14:paraId="3910A76D" w14:textId="77777777" w:rsidR="00EF228B" w:rsidRPr="00EF228B" w:rsidRDefault="00EF228B" w:rsidP="00EF228B">
      <w:pPr>
        <w:rPr>
          <w:sz w:val="27"/>
          <w:szCs w:val="27"/>
        </w:rPr>
      </w:pPr>
      <w:r w:rsidRPr="00EF228B">
        <w:rPr>
          <w:b/>
          <w:i/>
          <w:sz w:val="27"/>
          <w:szCs w:val="27"/>
        </w:rPr>
        <w:t>Environmental</w:t>
      </w:r>
      <w:r w:rsidRPr="00EF228B">
        <w:rPr>
          <w:sz w:val="27"/>
          <w:szCs w:val="27"/>
        </w:rPr>
        <w:t xml:space="preserve">:  The environmental expectation in this country is high because consumers are preferred the company that are committed to packaging, waste reduction and carbon footprints, and ethics. Starbucks is highly influenced by the sustainability aspect, and that is why it is operated effectively in the UK, because it complies with all waste rules and reduces store energy in order to manage the operational cost. </w:t>
      </w:r>
    </w:p>
    <w:p w14:paraId="4EF3DD95" w14:textId="77777777" w:rsidR="00EF228B" w:rsidRPr="00EF228B" w:rsidRDefault="00EF228B" w:rsidP="00EF228B">
      <w:pPr>
        <w:rPr>
          <w:sz w:val="27"/>
          <w:szCs w:val="27"/>
        </w:rPr>
      </w:pPr>
    </w:p>
    <w:p w14:paraId="7C8886ED" w14:textId="77777777" w:rsidR="00EF228B" w:rsidRDefault="00EF228B" w:rsidP="00EF228B">
      <w:pPr>
        <w:pStyle w:val="Heading1"/>
      </w:pPr>
      <w:bookmarkStart w:id="6" w:name="_Toc214713324"/>
      <w:r>
        <w:lastRenderedPageBreak/>
        <w:t>COMPARISON OF Brand’s STP STRATEGY</w:t>
      </w:r>
      <w:bookmarkEnd w:id="6"/>
      <w:r>
        <w:t xml:space="preserve"> </w:t>
      </w:r>
    </w:p>
    <w:p w14:paraId="1CAD1E39" w14:textId="77777777" w:rsidR="00EF228B" w:rsidRPr="00EF228B" w:rsidRDefault="00EF228B" w:rsidP="00EF228B">
      <w:pPr>
        <w:pStyle w:val="Heading2"/>
        <w:rPr>
          <w:sz w:val="33"/>
          <w:szCs w:val="33"/>
        </w:rPr>
      </w:pPr>
      <w:bookmarkStart w:id="7" w:name="_Toc214713325"/>
      <w:r w:rsidRPr="00EF228B">
        <w:rPr>
          <w:sz w:val="33"/>
          <w:szCs w:val="33"/>
        </w:rPr>
        <w:t>STP of India</w:t>
      </w:r>
      <w:bookmarkEnd w:id="7"/>
      <w:r w:rsidRPr="00EF228B">
        <w:rPr>
          <w:sz w:val="33"/>
          <w:szCs w:val="33"/>
        </w:rPr>
        <w:t xml:space="preserve"> </w:t>
      </w:r>
    </w:p>
    <w:p w14:paraId="386D2861" w14:textId="77777777" w:rsidR="00EF228B" w:rsidRPr="00EF228B" w:rsidRDefault="00EF228B" w:rsidP="00EF228B">
      <w:pPr>
        <w:rPr>
          <w:sz w:val="27"/>
          <w:szCs w:val="27"/>
        </w:rPr>
      </w:pPr>
      <w:r w:rsidRPr="00EF228B">
        <w:rPr>
          <w:b/>
          <w:i/>
          <w:sz w:val="27"/>
          <w:szCs w:val="27"/>
        </w:rPr>
        <w:t xml:space="preserve">Segmentation: </w:t>
      </w:r>
      <w:r w:rsidRPr="00EF228B">
        <w:rPr>
          <w:sz w:val="27"/>
          <w:szCs w:val="27"/>
        </w:rPr>
        <w:t xml:space="preserve">The company segments its market based on different aspects, such as: </w:t>
      </w:r>
    </w:p>
    <w:p w14:paraId="4EB2E981" w14:textId="77777777" w:rsidR="00EF228B" w:rsidRPr="00EF228B" w:rsidRDefault="00EF228B" w:rsidP="00EF228B">
      <w:pPr>
        <w:pStyle w:val="ListParagraph"/>
        <w:numPr>
          <w:ilvl w:val="0"/>
          <w:numId w:val="24"/>
        </w:numPr>
        <w:spacing w:after="200" w:line="360" w:lineRule="auto"/>
        <w:jc w:val="both"/>
        <w:rPr>
          <w:sz w:val="27"/>
          <w:szCs w:val="27"/>
        </w:rPr>
      </w:pPr>
      <w:r w:rsidRPr="00EF228B">
        <w:rPr>
          <w:sz w:val="27"/>
          <w:szCs w:val="27"/>
        </w:rPr>
        <w:t xml:space="preserve">Under demographics, the company targets Indian urban millennials and young professionals, middle and upper-middle-class households. </w:t>
      </w:r>
    </w:p>
    <w:p w14:paraId="40B4D2A7" w14:textId="77777777" w:rsidR="00EF228B" w:rsidRPr="00EF228B" w:rsidRDefault="00EF228B" w:rsidP="00EF228B">
      <w:pPr>
        <w:pStyle w:val="ListParagraph"/>
        <w:numPr>
          <w:ilvl w:val="0"/>
          <w:numId w:val="24"/>
        </w:numPr>
        <w:spacing w:after="200" w:line="360" w:lineRule="auto"/>
        <w:jc w:val="both"/>
        <w:rPr>
          <w:sz w:val="27"/>
          <w:szCs w:val="27"/>
        </w:rPr>
      </w:pPr>
      <w:r w:rsidRPr="00EF228B">
        <w:rPr>
          <w:sz w:val="27"/>
          <w:szCs w:val="27"/>
        </w:rPr>
        <w:t xml:space="preserve">Under psychographic, it segments on the basis of aspirational lifestyle shoppers who want to enjoy a premium experience and want a third space as a social venue (Market research report, 2025). </w:t>
      </w:r>
    </w:p>
    <w:p w14:paraId="740233DF" w14:textId="77777777" w:rsidR="00EF228B" w:rsidRPr="00EF228B" w:rsidRDefault="00EF228B" w:rsidP="00EF228B">
      <w:pPr>
        <w:pStyle w:val="ListParagraph"/>
        <w:numPr>
          <w:ilvl w:val="0"/>
          <w:numId w:val="24"/>
        </w:numPr>
        <w:spacing w:after="200" w:line="360" w:lineRule="auto"/>
        <w:jc w:val="both"/>
        <w:rPr>
          <w:sz w:val="27"/>
          <w:szCs w:val="27"/>
        </w:rPr>
      </w:pPr>
      <w:r w:rsidRPr="00EF228B">
        <w:rPr>
          <w:sz w:val="27"/>
          <w:szCs w:val="27"/>
        </w:rPr>
        <w:t xml:space="preserve">Under </w:t>
      </w:r>
      <w:proofErr w:type="spellStart"/>
      <w:r w:rsidRPr="00EF228B">
        <w:rPr>
          <w:sz w:val="27"/>
          <w:szCs w:val="27"/>
        </w:rPr>
        <w:t>behavioral</w:t>
      </w:r>
      <w:proofErr w:type="spellEnd"/>
      <w:r w:rsidRPr="00EF228B">
        <w:rPr>
          <w:sz w:val="27"/>
          <w:szCs w:val="27"/>
        </w:rPr>
        <w:t xml:space="preserve"> trait, the company segments those people who frequently visit cafes and prefer the digital payment system, and use the place for their corporation or meeting purposes. </w:t>
      </w:r>
    </w:p>
    <w:p w14:paraId="138CDEBC" w14:textId="77777777" w:rsidR="00EF228B" w:rsidRPr="00EF228B" w:rsidRDefault="00EF228B" w:rsidP="00EF228B">
      <w:pPr>
        <w:rPr>
          <w:sz w:val="27"/>
          <w:szCs w:val="27"/>
        </w:rPr>
      </w:pPr>
      <w:r w:rsidRPr="00EF228B">
        <w:rPr>
          <w:sz w:val="27"/>
          <w:szCs w:val="27"/>
        </w:rPr>
        <w:t xml:space="preserve">It has been identified that India’s café market is further segmented into two-tier, like metro and tier ½ cities, which are in higher demand as compared to smaller towns. As a result, it has been identified that the Indian coffee market was very good, such that it is equal to USD 1.80 billion in 2024, which represents growth potential for investment. </w:t>
      </w:r>
    </w:p>
    <w:p w14:paraId="1E499B5B" w14:textId="77777777" w:rsidR="00EF228B" w:rsidRPr="00EF228B" w:rsidRDefault="00EF228B" w:rsidP="00EF228B">
      <w:pPr>
        <w:rPr>
          <w:sz w:val="27"/>
          <w:szCs w:val="27"/>
        </w:rPr>
      </w:pPr>
      <w:r w:rsidRPr="00EF228B">
        <w:rPr>
          <w:b/>
          <w:i/>
          <w:sz w:val="27"/>
          <w:szCs w:val="27"/>
        </w:rPr>
        <w:t xml:space="preserve">Targeting: </w:t>
      </w:r>
      <w:r w:rsidRPr="00EF228B">
        <w:rPr>
          <w:sz w:val="27"/>
          <w:szCs w:val="27"/>
        </w:rPr>
        <w:t xml:space="preserve"> In India, the company targeted the people on the basis of undifferentiated marketing, where it targets the entire market with a single approach, in which there are many people who are targeted. The company’s primary target is urban professionals and students in metros, especially in Mumbai and Delhi, who can pay a premium for Wi-Fi, ambiance, and speedy service (</w:t>
      </w:r>
      <w:proofErr w:type="spellStart"/>
      <w:r w:rsidRPr="00EF228B">
        <w:rPr>
          <w:rFonts w:cs="Times New Roman"/>
          <w:color w:val="222222"/>
          <w:sz w:val="27"/>
          <w:szCs w:val="27"/>
          <w:shd w:val="clear" w:color="auto" w:fill="FFFFFF"/>
        </w:rPr>
        <w:t>Qiao</w:t>
      </w:r>
      <w:proofErr w:type="spellEnd"/>
      <w:r w:rsidRPr="00EF228B">
        <w:rPr>
          <w:rFonts w:cs="Times New Roman"/>
          <w:color w:val="222222"/>
          <w:sz w:val="27"/>
          <w:szCs w:val="27"/>
          <w:shd w:val="clear" w:color="auto" w:fill="FFFFFF"/>
        </w:rPr>
        <w:t>, 2021</w:t>
      </w:r>
      <w:r w:rsidRPr="00EF228B">
        <w:rPr>
          <w:sz w:val="27"/>
          <w:szCs w:val="27"/>
        </w:rPr>
        <w:t xml:space="preserve">). On the other side, the middle-class people whose disposable income increases via a selective store format, and opt for localized menu items. Last is the corporate and office segment, where people prefer to meet. This in turn shows that there is a high demand, and that is why its store may have increased by the end of 2028 and meet the demand of people as well. </w:t>
      </w:r>
    </w:p>
    <w:p w14:paraId="08D9A95C" w14:textId="77777777" w:rsidR="00EF228B" w:rsidRPr="00EF228B" w:rsidRDefault="00EF228B" w:rsidP="00EF228B">
      <w:pPr>
        <w:rPr>
          <w:sz w:val="27"/>
          <w:szCs w:val="27"/>
        </w:rPr>
      </w:pPr>
      <w:r w:rsidRPr="00EF228B">
        <w:rPr>
          <w:b/>
          <w:i/>
          <w:sz w:val="27"/>
          <w:szCs w:val="27"/>
        </w:rPr>
        <w:t xml:space="preserve">Positioning: </w:t>
      </w:r>
      <w:r w:rsidRPr="00EF228B">
        <w:rPr>
          <w:sz w:val="27"/>
          <w:szCs w:val="27"/>
        </w:rPr>
        <w:t xml:space="preserve">Starbucks' USP is to offer a premium, global coffeehouse that makes it different from the local market due to its better quality and best in-house experience. Although India already offers chai with variety, and people actually prefer such products that are affordable in nature but the target people stick to the brand due to consistent quality, digital convenience. The company already has a Rewards program, and there is an app-driven engagement that supports the business performance and enhances the customer buying decision-making process as well. </w:t>
      </w:r>
    </w:p>
    <w:p w14:paraId="2142E3D9" w14:textId="77777777" w:rsidR="00EF228B" w:rsidRPr="00EF228B" w:rsidRDefault="00EF228B" w:rsidP="00EF228B">
      <w:pPr>
        <w:pStyle w:val="Heading2"/>
        <w:rPr>
          <w:sz w:val="33"/>
          <w:szCs w:val="33"/>
        </w:rPr>
      </w:pPr>
      <w:bookmarkStart w:id="8" w:name="_Toc214713326"/>
      <w:r w:rsidRPr="00EF228B">
        <w:rPr>
          <w:sz w:val="33"/>
          <w:szCs w:val="33"/>
        </w:rPr>
        <w:lastRenderedPageBreak/>
        <w:t>STP of UK</w:t>
      </w:r>
      <w:bookmarkEnd w:id="8"/>
    </w:p>
    <w:p w14:paraId="1E2BC2DE" w14:textId="77777777" w:rsidR="00EF228B" w:rsidRPr="00EF228B" w:rsidRDefault="00EF228B" w:rsidP="00EF228B">
      <w:pPr>
        <w:rPr>
          <w:sz w:val="27"/>
          <w:szCs w:val="27"/>
        </w:rPr>
      </w:pPr>
      <w:r w:rsidRPr="00EF228B">
        <w:rPr>
          <w:b/>
          <w:i/>
          <w:sz w:val="27"/>
          <w:szCs w:val="27"/>
        </w:rPr>
        <w:t xml:space="preserve">Segmentation: </w:t>
      </w:r>
      <w:r w:rsidRPr="00EF228B">
        <w:rPr>
          <w:sz w:val="27"/>
          <w:szCs w:val="27"/>
        </w:rPr>
        <w:t xml:space="preserve">The segmentation in the UK has a mixed life-stage and usage </w:t>
      </w:r>
      <w:proofErr w:type="spellStart"/>
      <w:r w:rsidRPr="00EF228B">
        <w:rPr>
          <w:sz w:val="27"/>
          <w:szCs w:val="27"/>
        </w:rPr>
        <w:t>behavior</w:t>
      </w:r>
      <w:proofErr w:type="spellEnd"/>
      <w:r w:rsidRPr="00EF228B">
        <w:rPr>
          <w:sz w:val="27"/>
          <w:szCs w:val="27"/>
        </w:rPr>
        <w:t>, where companies offer different ways to attract people. In this, commuters and office workers, students, and leisure shoppers are highly used consumers of Starbucks (</w:t>
      </w:r>
      <w:proofErr w:type="spellStart"/>
      <w:r w:rsidRPr="00EF228B">
        <w:rPr>
          <w:rFonts w:cs="Times New Roman"/>
          <w:color w:val="222222"/>
          <w:sz w:val="27"/>
          <w:szCs w:val="27"/>
          <w:shd w:val="clear" w:color="auto" w:fill="FFFFFF"/>
        </w:rPr>
        <w:t>Rahmatika</w:t>
      </w:r>
      <w:proofErr w:type="spellEnd"/>
      <w:r w:rsidRPr="00EF228B">
        <w:rPr>
          <w:rFonts w:cs="Times New Roman"/>
          <w:color w:val="222222"/>
          <w:sz w:val="27"/>
          <w:szCs w:val="27"/>
          <w:shd w:val="clear" w:color="auto" w:fill="FFFFFF"/>
        </w:rPr>
        <w:t xml:space="preserve"> et al. 2021</w:t>
      </w:r>
      <w:r w:rsidRPr="00EF228B">
        <w:rPr>
          <w:sz w:val="27"/>
          <w:szCs w:val="27"/>
        </w:rPr>
        <w:t xml:space="preserve">). There is a geographic segmentation used by Starbucks in the UK, where high-footfall urban high streets and transport hubs are used for the suburban locations. This helps the business to target the people in order to meet the defined aim and enhance the overall brand image. </w:t>
      </w:r>
    </w:p>
    <w:p w14:paraId="0FDF799F" w14:textId="77777777" w:rsidR="00EF228B" w:rsidRPr="00EF228B" w:rsidRDefault="00EF228B" w:rsidP="00EF228B">
      <w:pPr>
        <w:rPr>
          <w:sz w:val="27"/>
          <w:szCs w:val="27"/>
        </w:rPr>
      </w:pPr>
      <w:r w:rsidRPr="00EF228B">
        <w:rPr>
          <w:b/>
          <w:i/>
          <w:sz w:val="27"/>
          <w:szCs w:val="27"/>
        </w:rPr>
        <w:t xml:space="preserve">Targeting: </w:t>
      </w:r>
      <w:r w:rsidRPr="00EF228B">
        <w:rPr>
          <w:sz w:val="27"/>
          <w:szCs w:val="27"/>
        </w:rPr>
        <w:t xml:space="preserve">Starbucks in the UK uses differentiated marketing where it targets multiple market segments within a different marketing mix, such that it helps to recognize different segments like their unique needs, preferences, etc. The company already targeted the commuters and on-the-go consumers who prioritise the speed and quality of the product by serving the best to the city-high stores and app drive options (Starbucks, 2025). On the other side, the loyalty members and frequent buyers are also responsive to the application promotion and seasonal products. Lastly, the value-conscious segments are economically pressured, who actually prefer the product or promotion and get the bundle products. </w:t>
      </w:r>
    </w:p>
    <w:p w14:paraId="0B497A5E" w14:textId="77777777" w:rsidR="00EF228B" w:rsidRPr="00EF228B" w:rsidRDefault="00EF228B" w:rsidP="00EF228B">
      <w:pPr>
        <w:rPr>
          <w:sz w:val="27"/>
          <w:szCs w:val="27"/>
        </w:rPr>
      </w:pPr>
      <w:r w:rsidRPr="00EF228B">
        <w:rPr>
          <w:b/>
          <w:i/>
          <w:sz w:val="27"/>
          <w:szCs w:val="27"/>
        </w:rPr>
        <w:t xml:space="preserve">Positioning: </w:t>
      </w:r>
      <w:r w:rsidRPr="00EF228B">
        <w:rPr>
          <w:sz w:val="27"/>
          <w:szCs w:val="27"/>
        </w:rPr>
        <w:t xml:space="preserve"> In the UK, Starbucks positions itself for convenience and consistent specialty coffee, and sustainability. In that area, the company is dealing with experience and functional convenience, where they can give a mature UK coffee market that has increased USD 4.83 billion in 2024 (Starbuck’s Coffee Market Size &amp; Outlook, 2025-2030, 2025). The company also defends itself via speed, loyalty rewards, and ensures sustainability actions. </w:t>
      </w:r>
    </w:p>
    <w:p w14:paraId="1CE82511" w14:textId="77777777" w:rsidR="00EF228B" w:rsidRPr="00EF228B" w:rsidRDefault="00EF228B" w:rsidP="00EF228B">
      <w:pPr>
        <w:rPr>
          <w:sz w:val="27"/>
          <w:szCs w:val="27"/>
        </w:rPr>
      </w:pPr>
      <w:r w:rsidRPr="00EF228B">
        <w:rPr>
          <w:sz w:val="27"/>
          <w:szCs w:val="27"/>
        </w:rPr>
        <w:tab/>
        <w:t xml:space="preserve">Overall, it has been evaluated that India is offering the scale premium formats in metros, and with its innovative menu options, the company can employ the loyalty promotion, which helps the customer to visit the stores. On the other side, in the UK, the company is able to increase the market size and enhance the brand trust through a competitive market. </w:t>
      </w:r>
    </w:p>
    <w:p w14:paraId="10E2CA81" w14:textId="77777777" w:rsidR="00EF228B" w:rsidRDefault="00EF228B" w:rsidP="00EF228B">
      <w:pPr>
        <w:pStyle w:val="Heading1"/>
      </w:pPr>
      <w:bookmarkStart w:id="9" w:name="_Toc214713327"/>
      <w:r>
        <w:t>COMPARISON OF MARKETING MIX Strategy</w:t>
      </w:r>
      <w:bookmarkEnd w:id="9"/>
      <w:r>
        <w:t xml:space="preserve"> </w:t>
      </w:r>
    </w:p>
    <w:p w14:paraId="677F7BB8" w14:textId="77777777" w:rsidR="00EF228B" w:rsidRPr="00EF228B" w:rsidRDefault="00EF228B" w:rsidP="00EF228B">
      <w:pPr>
        <w:pStyle w:val="Heading2"/>
        <w:rPr>
          <w:sz w:val="33"/>
          <w:szCs w:val="33"/>
        </w:rPr>
      </w:pPr>
      <w:bookmarkStart w:id="10" w:name="_Toc214713328"/>
      <w:r w:rsidRPr="00EF228B">
        <w:rPr>
          <w:sz w:val="33"/>
          <w:szCs w:val="33"/>
        </w:rPr>
        <w:t>Marketing mix of India</w:t>
      </w:r>
      <w:bookmarkEnd w:id="10"/>
    </w:p>
    <w:p w14:paraId="20BA3F47" w14:textId="77777777" w:rsidR="00EF228B" w:rsidRPr="00EF228B" w:rsidRDefault="00EF228B" w:rsidP="00EF228B">
      <w:pPr>
        <w:rPr>
          <w:sz w:val="27"/>
          <w:szCs w:val="27"/>
        </w:rPr>
      </w:pPr>
      <w:r w:rsidRPr="00EF228B">
        <w:rPr>
          <w:b/>
          <w:i/>
          <w:sz w:val="27"/>
          <w:szCs w:val="27"/>
        </w:rPr>
        <w:t xml:space="preserve">Product: </w:t>
      </w:r>
      <w:r w:rsidRPr="00EF228B">
        <w:rPr>
          <w:sz w:val="27"/>
          <w:szCs w:val="27"/>
        </w:rPr>
        <w:t xml:space="preserve"> The quoted firm is one of the most premium </w:t>
      </w:r>
      <w:proofErr w:type="gramStart"/>
      <w:r w:rsidRPr="00EF228B">
        <w:rPr>
          <w:sz w:val="27"/>
          <w:szCs w:val="27"/>
        </w:rPr>
        <w:t>café</w:t>
      </w:r>
      <w:proofErr w:type="gramEnd"/>
      <w:r w:rsidRPr="00EF228B">
        <w:rPr>
          <w:sz w:val="27"/>
          <w:szCs w:val="27"/>
        </w:rPr>
        <w:t xml:space="preserve"> that deliver global coffee quality with local taste. The company's ranges include international </w:t>
      </w:r>
      <w:proofErr w:type="spellStart"/>
      <w:r w:rsidRPr="00EF228B">
        <w:rPr>
          <w:sz w:val="27"/>
          <w:szCs w:val="27"/>
        </w:rPr>
        <w:t>flavors</w:t>
      </w:r>
      <w:proofErr w:type="spellEnd"/>
      <w:r w:rsidRPr="00EF228B">
        <w:rPr>
          <w:sz w:val="27"/>
          <w:szCs w:val="27"/>
        </w:rPr>
        <w:t xml:space="preserve"> like Caramel Macchiato, Frappuccino, Americanos, and Espresso beverages. In India, Starbucks mainly emphasizes the appeal to cultural taste preferences like Masala tea, </w:t>
      </w:r>
      <w:proofErr w:type="spellStart"/>
      <w:r w:rsidRPr="00EF228B">
        <w:rPr>
          <w:sz w:val="27"/>
          <w:szCs w:val="27"/>
        </w:rPr>
        <w:t>Eliachi</w:t>
      </w:r>
      <w:proofErr w:type="spellEnd"/>
      <w:r w:rsidRPr="00EF228B">
        <w:rPr>
          <w:sz w:val="27"/>
          <w:szCs w:val="27"/>
        </w:rPr>
        <w:t xml:space="preserve"> tea, Indian snacks, and seasonal festival offerings (</w:t>
      </w:r>
      <w:proofErr w:type="spellStart"/>
      <w:r w:rsidRPr="00EF228B">
        <w:rPr>
          <w:rFonts w:cs="Times New Roman"/>
          <w:color w:val="222222"/>
          <w:sz w:val="27"/>
          <w:szCs w:val="27"/>
          <w:shd w:val="clear" w:color="auto" w:fill="FFFFFF"/>
        </w:rPr>
        <w:t>Mehrad</w:t>
      </w:r>
      <w:proofErr w:type="spellEnd"/>
      <w:r w:rsidRPr="00EF228B">
        <w:rPr>
          <w:rFonts w:cs="Times New Roman"/>
          <w:color w:val="222222"/>
          <w:sz w:val="27"/>
          <w:szCs w:val="27"/>
          <w:shd w:val="clear" w:color="auto" w:fill="FFFFFF"/>
        </w:rPr>
        <w:t xml:space="preserve"> and </w:t>
      </w:r>
      <w:proofErr w:type="spellStart"/>
      <w:r w:rsidRPr="00EF228B">
        <w:rPr>
          <w:rFonts w:cs="Times New Roman"/>
          <w:color w:val="222222"/>
          <w:sz w:val="27"/>
          <w:szCs w:val="27"/>
          <w:shd w:val="clear" w:color="auto" w:fill="FFFFFF"/>
        </w:rPr>
        <w:t>Bouzedif</w:t>
      </w:r>
      <w:proofErr w:type="spellEnd"/>
      <w:r w:rsidRPr="00EF228B">
        <w:rPr>
          <w:rFonts w:cs="Times New Roman"/>
          <w:color w:val="222222"/>
          <w:sz w:val="27"/>
          <w:szCs w:val="27"/>
          <w:shd w:val="clear" w:color="auto" w:fill="FFFFFF"/>
        </w:rPr>
        <w:t>, 2024</w:t>
      </w:r>
      <w:r w:rsidRPr="00EF228B">
        <w:rPr>
          <w:sz w:val="27"/>
          <w:szCs w:val="27"/>
        </w:rPr>
        <w:t xml:space="preserve">). Therefore, it can be stated that food </w:t>
      </w:r>
      <w:r w:rsidRPr="00EF228B">
        <w:rPr>
          <w:sz w:val="27"/>
          <w:szCs w:val="27"/>
        </w:rPr>
        <w:lastRenderedPageBreak/>
        <w:t xml:space="preserve">and festivals are designed to meet the customer's need, especially those who may not traditionally consume the brewed coffee but can take advantage of tea and many </w:t>
      </w:r>
      <w:proofErr w:type="spellStart"/>
      <w:r w:rsidRPr="00EF228B">
        <w:rPr>
          <w:sz w:val="27"/>
          <w:szCs w:val="27"/>
        </w:rPr>
        <w:t>flavors</w:t>
      </w:r>
      <w:proofErr w:type="spellEnd"/>
      <w:r w:rsidRPr="00EF228B">
        <w:rPr>
          <w:sz w:val="27"/>
          <w:szCs w:val="27"/>
        </w:rPr>
        <w:t xml:space="preserve"> in a quoted firm. </w:t>
      </w:r>
    </w:p>
    <w:p w14:paraId="241A3CD1" w14:textId="77777777" w:rsidR="00EF228B" w:rsidRPr="00EF228B" w:rsidRDefault="00EF228B" w:rsidP="00EF228B">
      <w:pPr>
        <w:rPr>
          <w:sz w:val="27"/>
          <w:szCs w:val="27"/>
        </w:rPr>
      </w:pPr>
      <w:r w:rsidRPr="00EF228B">
        <w:rPr>
          <w:b/>
          <w:i/>
          <w:sz w:val="27"/>
          <w:szCs w:val="27"/>
        </w:rPr>
        <w:t xml:space="preserve">Price: </w:t>
      </w:r>
      <w:r w:rsidRPr="00EF228B">
        <w:rPr>
          <w:sz w:val="27"/>
          <w:szCs w:val="27"/>
        </w:rPr>
        <w:t xml:space="preserve"> India is considered one of the most price-sensitive markets, and that is why, company adopts a value-driven premium pricing strategy. The prices are higher than local players like CCD and Barista, but the quality offered by Starbucks helps to attract customers towards it. In India, the firm offers combos and snack pairing, tiered beverage sizes, and value breakfast items that help to meet the demand of middle-class people. </w:t>
      </w:r>
    </w:p>
    <w:p w14:paraId="1D9BF658" w14:textId="77777777" w:rsidR="00EF228B" w:rsidRPr="00EF228B" w:rsidRDefault="00EF228B" w:rsidP="00EF228B">
      <w:pPr>
        <w:rPr>
          <w:sz w:val="27"/>
          <w:szCs w:val="27"/>
        </w:rPr>
      </w:pPr>
      <w:r w:rsidRPr="00EF228B">
        <w:rPr>
          <w:b/>
          <w:i/>
          <w:sz w:val="27"/>
          <w:szCs w:val="27"/>
        </w:rPr>
        <w:t xml:space="preserve">Place: </w:t>
      </w:r>
      <w:r w:rsidRPr="00EF228B">
        <w:rPr>
          <w:sz w:val="27"/>
          <w:szCs w:val="27"/>
        </w:rPr>
        <w:t xml:space="preserve">Starbucks uses a concentrated distribution model in its business that aligns with urban demographic density. Its stores are located in malls, premium high-street markets, metro city centres, and business parks. The country also divided the stores into two sections, like tier 1, where it has its own outlet in Mumbai, Delhi, Bengaluru, and Hyderabad. On the other side, tier 2 includes expansion to those cities that are rising in disposable income. Now, it also partners with </w:t>
      </w:r>
      <w:proofErr w:type="spellStart"/>
      <w:r w:rsidRPr="00EF228B">
        <w:rPr>
          <w:sz w:val="27"/>
          <w:szCs w:val="27"/>
        </w:rPr>
        <w:t>Swiggy</w:t>
      </w:r>
      <w:proofErr w:type="spellEnd"/>
      <w:r w:rsidRPr="00EF228B">
        <w:rPr>
          <w:sz w:val="27"/>
          <w:szCs w:val="27"/>
        </w:rPr>
        <w:t xml:space="preserve">, Zomato to enhance its reach at a global level, and by 2028, it wants to expand its store by 1000+ in India. </w:t>
      </w:r>
    </w:p>
    <w:p w14:paraId="03464E56" w14:textId="77777777" w:rsidR="00EF228B" w:rsidRPr="00EF228B" w:rsidRDefault="00EF228B" w:rsidP="00EF228B">
      <w:pPr>
        <w:rPr>
          <w:sz w:val="27"/>
          <w:szCs w:val="27"/>
        </w:rPr>
      </w:pPr>
      <w:r w:rsidRPr="00EF228B">
        <w:rPr>
          <w:b/>
          <w:i/>
          <w:sz w:val="27"/>
          <w:szCs w:val="27"/>
        </w:rPr>
        <w:t xml:space="preserve">Promotion: </w:t>
      </w:r>
      <w:r w:rsidRPr="00EF228B">
        <w:rPr>
          <w:sz w:val="27"/>
          <w:szCs w:val="27"/>
        </w:rPr>
        <w:t>The major strategies used by the company include social media marketing, where aspirational lifestyles are used, influencer collaboration with Indian lifestyle and food creators, offering products based on festivals, and loyalty programs that help attract people towards it (</w:t>
      </w:r>
      <w:r w:rsidRPr="00EF228B">
        <w:rPr>
          <w:rFonts w:cs="Times New Roman"/>
          <w:color w:val="222222"/>
          <w:sz w:val="27"/>
          <w:szCs w:val="27"/>
          <w:shd w:val="clear" w:color="auto" w:fill="FFFFFF"/>
        </w:rPr>
        <w:t>Singh, Chaturvedi and Mittal, 2024</w:t>
      </w:r>
      <w:r w:rsidRPr="00EF228B">
        <w:rPr>
          <w:sz w:val="27"/>
          <w:szCs w:val="27"/>
        </w:rPr>
        <w:t xml:space="preserve">). Such promotional aspects help Starbucks to enjoy the services and also strengthen its status in the country. </w:t>
      </w:r>
    </w:p>
    <w:p w14:paraId="3B37EDD8" w14:textId="77777777" w:rsidR="00EF228B" w:rsidRPr="00EF228B" w:rsidRDefault="00EF228B" w:rsidP="00EF228B">
      <w:pPr>
        <w:rPr>
          <w:sz w:val="27"/>
          <w:szCs w:val="27"/>
        </w:rPr>
      </w:pPr>
      <w:r w:rsidRPr="00EF228B">
        <w:rPr>
          <w:b/>
          <w:i/>
          <w:sz w:val="27"/>
          <w:szCs w:val="27"/>
        </w:rPr>
        <w:t xml:space="preserve">People: </w:t>
      </w:r>
      <w:r w:rsidRPr="00EF228B">
        <w:rPr>
          <w:sz w:val="27"/>
          <w:szCs w:val="27"/>
        </w:rPr>
        <w:t xml:space="preserve"> Employees are considered the </w:t>
      </w:r>
      <w:proofErr w:type="spellStart"/>
      <w:r w:rsidRPr="00EF228B">
        <w:rPr>
          <w:sz w:val="27"/>
          <w:szCs w:val="27"/>
        </w:rPr>
        <w:t>center</w:t>
      </w:r>
      <w:proofErr w:type="spellEnd"/>
      <w:r w:rsidRPr="00EF228B">
        <w:rPr>
          <w:sz w:val="27"/>
          <w:szCs w:val="27"/>
        </w:rPr>
        <w:t xml:space="preserve"> of the service offered by the people where the store invests in career development programs, diversity and inclusion policies, and customer name personalization on cups. This, in turn, assists in meeting the defined aim and enhances the premium value to the customer so that they can enjoy the services. </w:t>
      </w:r>
    </w:p>
    <w:p w14:paraId="6BAC3E93" w14:textId="77777777" w:rsidR="00EF228B" w:rsidRPr="00EF228B" w:rsidRDefault="00EF228B" w:rsidP="00EF228B">
      <w:pPr>
        <w:rPr>
          <w:sz w:val="27"/>
          <w:szCs w:val="27"/>
        </w:rPr>
      </w:pPr>
      <w:r w:rsidRPr="00EF228B">
        <w:rPr>
          <w:b/>
          <w:i/>
          <w:sz w:val="27"/>
          <w:szCs w:val="27"/>
        </w:rPr>
        <w:t>Process:</w:t>
      </w:r>
      <w:r w:rsidRPr="00EF228B">
        <w:rPr>
          <w:sz w:val="27"/>
          <w:szCs w:val="27"/>
        </w:rPr>
        <w:t xml:space="preserve"> The store in India wants to provide a third space to the people where they can relax, work, and read, and this process includes premium drink preparation, smooth order handling within the counter and through the mobile app, loyalty integration for any payment or order, and delivery with speed to the customers (</w:t>
      </w:r>
      <w:proofErr w:type="spellStart"/>
      <w:r w:rsidRPr="00EF228B">
        <w:rPr>
          <w:rFonts w:cs="Times New Roman"/>
          <w:color w:val="222222"/>
          <w:sz w:val="27"/>
          <w:szCs w:val="27"/>
          <w:shd w:val="clear" w:color="auto" w:fill="FFFFFF"/>
        </w:rPr>
        <w:t>Minenko</w:t>
      </w:r>
      <w:proofErr w:type="spellEnd"/>
      <w:r w:rsidRPr="00EF228B">
        <w:rPr>
          <w:rFonts w:cs="Times New Roman"/>
          <w:color w:val="222222"/>
          <w:sz w:val="27"/>
          <w:szCs w:val="27"/>
          <w:shd w:val="clear" w:color="auto" w:fill="FFFFFF"/>
        </w:rPr>
        <w:t xml:space="preserve"> and Mujtaba, 2024</w:t>
      </w:r>
      <w:r w:rsidRPr="00EF228B">
        <w:rPr>
          <w:sz w:val="27"/>
          <w:szCs w:val="27"/>
        </w:rPr>
        <w:t xml:space="preserve">). These services help the business to enjoy the services and enhance the overall performance so that it can serve best to the people best. </w:t>
      </w:r>
    </w:p>
    <w:p w14:paraId="49E98CB5" w14:textId="77777777" w:rsidR="00EF228B" w:rsidRPr="00EF228B" w:rsidRDefault="00EF228B" w:rsidP="00EF228B">
      <w:pPr>
        <w:rPr>
          <w:sz w:val="27"/>
          <w:szCs w:val="27"/>
        </w:rPr>
      </w:pPr>
      <w:r w:rsidRPr="00EF228B">
        <w:rPr>
          <w:b/>
          <w:i/>
          <w:sz w:val="27"/>
          <w:szCs w:val="27"/>
        </w:rPr>
        <w:t>Physical evidence</w:t>
      </w:r>
      <w:r w:rsidRPr="00EF228B">
        <w:rPr>
          <w:sz w:val="27"/>
          <w:szCs w:val="27"/>
        </w:rPr>
        <w:t xml:space="preserve">: The store of Starbucks in India is warm in lighting, with wooden décor, and café-style seating where people can enjoy local artistic elements. The visible beverage preparation helps to manage the overall performance. Such physical stores play a major role in attracting people and reflect the symbol of a modern, urban lifestyle. </w:t>
      </w:r>
    </w:p>
    <w:p w14:paraId="1FC7C69C" w14:textId="77777777" w:rsidR="00EF228B" w:rsidRPr="00EF228B" w:rsidRDefault="00EF228B" w:rsidP="00EF228B">
      <w:pPr>
        <w:pStyle w:val="Heading2"/>
        <w:rPr>
          <w:sz w:val="33"/>
          <w:szCs w:val="33"/>
        </w:rPr>
      </w:pPr>
      <w:bookmarkStart w:id="11" w:name="_Toc214713329"/>
      <w:r w:rsidRPr="00EF228B">
        <w:rPr>
          <w:sz w:val="33"/>
          <w:szCs w:val="33"/>
        </w:rPr>
        <w:lastRenderedPageBreak/>
        <w:t>Marketing mix of the UK</w:t>
      </w:r>
      <w:bookmarkEnd w:id="11"/>
    </w:p>
    <w:p w14:paraId="4E1B13C1" w14:textId="77777777" w:rsidR="00EF228B" w:rsidRPr="00EF228B" w:rsidRDefault="00EF228B" w:rsidP="00EF228B">
      <w:pPr>
        <w:rPr>
          <w:sz w:val="27"/>
          <w:szCs w:val="27"/>
        </w:rPr>
      </w:pPr>
      <w:r w:rsidRPr="00EF228B">
        <w:rPr>
          <w:b/>
          <w:i/>
          <w:sz w:val="27"/>
          <w:szCs w:val="27"/>
        </w:rPr>
        <w:t xml:space="preserve">Product: </w:t>
      </w:r>
      <w:r w:rsidRPr="00EF228B">
        <w:rPr>
          <w:sz w:val="27"/>
          <w:szCs w:val="27"/>
        </w:rPr>
        <w:t xml:space="preserve">The UK is considered one of the most mature coffee markets, where there is stiff competition faced by the company with Costa, </w:t>
      </w:r>
      <w:proofErr w:type="spellStart"/>
      <w:r w:rsidRPr="00EF228B">
        <w:rPr>
          <w:sz w:val="27"/>
          <w:szCs w:val="27"/>
        </w:rPr>
        <w:t>Pret</w:t>
      </w:r>
      <w:proofErr w:type="spellEnd"/>
      <w:r w:rsidRPr="00EF228B">
        <w:rPr>
          <w:sz w:val="27"/>
          <w:szCs w:val="27"/>
        </w:rPr>
        <w:t>, Caffe Nero, etc. The product focuses on consistency, speed, and quality of offering coffee. The UK consumers are demonstrating strong acceptance when it offers products based on cod brews and blends (</w:t>
      </w:r>
      <w:r w:rsidRPr="00EF228B">
        <w:rPr>
          <w:rFonts w:cs="Times New Roman"/>
          <w:color w:val="222222"/>
          <w:sz w:val="27"/>
          <w:szCs w:val="27"/>
          <w:shd w:val="clear" w:color="auto" w:fill="FFFFFF"/>
        </w:rPr>
        <w:t>Wang, 2024</w:t>
      </w:r>
      <w:r w:rsidRPr="00EF228B">
        <w:rPr>
          <w:sz w:val="27"/>
          <w:szCs w:val="27"/>
        </w:rPr>
        <w:t xml:space="preserve">). There are many seasonal beverages offered by the company, like Pumpkin Spice Latte, Toffee Nut Latte, Gingerbread Latte, etc. The product offering by Starbucks in the UK is aligned with the culture, and it also increases the offering of vegan and plant-based options that help to meet the needs and follow trends. </w:t>
      </w:r>
    </w:p>
    <w:p w14:paraId="7FD1BF15" w14:textId="77777777" w:rsidR="00EF228B" w:rsidRPr="00EF228B" w:rsidRDefault="00EF228B" w:rsidP="00EF228B">
      <w:pPr>
        <w:rPr>
          <w:sz w:val="27"/>
          <w:szCs w:val="27"/>
        </w:rPr>
      </w:pPr>
      <w:r w:rsidRPr="00EF228B">
        <w:rPr>
          <w:b/>
          <w:i/>
          <w:sz w:val="27"/>
          <w:szCs w:val="27"/>
        </w:rPr>
        <w:t xml:space="preserve">Price: </w:t>
      </w:r>
      <w:r w:rsidRPr="00EF228B">
        <w:rPr>
          <w:sz w:val="27"/>
          <w:szCs w:val="27"/>
        </w:rPr>
        <w:t xml:space="preserve"> The UK market is dealt in premium pricing, but has a competitive nature that may push the market to maintain competitive parity pricing. The same has been used by the other local players in the UK, where small changes can be implemented for quality perception and supply chain cost, which helps to maintain loyalty engagement. Also, due to inflation and rising cost pressure, consumers are highly concerned due to price sensitivity. This has been responded to by Starbucks via Promotion (rewards), bundle or breakfast or lunch, and seasonal pricing strategy. </w:t>
      </w:r>
    </w:p>
    <w:p w14:paraId="2C9C7F04" w14:textId="77777777" w:rsidR="00EF228B" w:rsidRPr="00EF228B" w:rsidRDefault="00EF228B" w:rsidP="00EF228B">
      <w:pPr>
        <w:rPr>
          <w:sz w:val="27"/>
          <w:szCs w:val="27"/>
        </w:rPr>
      </w:pPr>
      <w:r w:rsidRPr="00EF228B">
        <w:rPr>
          <w:b/>
          <w:i/>
          <w:sz w:val="27"/>
          <w:szCs w:val="27"/>
        </w:rPr>
        <w:t xml:space="preserve">Place: </w:t>
      </w:r>
      <w:r w:rsidRPr="00EF228B">
        <w:rPr>
          <w:sz w:val="27"/>
          <w:szCs w:val="27"/>
        </w:rPr>
        <w:t xml:space="preserve"> There are more than 1000 outlets in the UK, which are company-owned stores and licensed partners, but most of them are diversified in city-centre takeaway stores, suburban drive-</w:t>
      </w:r>
      <w:proofErr w:type="spellStart"/>
      <w:r w:rsidRPr="00EF228B">
        <w:rPr>
          <w:sz w:val="27"/>
          <w:szCs w:val="27"/>
        </w:rPr>
        <w:t>thrus</w:t>
      </w:r>
      <w:proofErr w:type="spellEnd"/>
      <w:r w:rsidRPr="00EF228B">
        <w:rPr>
          <w:sz w:val="27"/>
          <w:szCs w:val="27"/>
        </w:rPr>
        <w:t>, University outlets, and Airport and train station units (</w:t>
      </w:r>
      <w:proofErr w:type="spellStart"/>
      <w:r w:rsidRPr="00EF228B">
        <w:rPr>
          <w:rFonts w:cs="Times New Roman"/>
          <w:color w:val="222222"/>
          <w:sz w:val="27"/>
          <w:szCs w:val="27"/>
          <w:shd w:val="clear" w:color="auto" w:fill="FFFFFF"/>
        </w:rPr>
        <w:t>Oe</w:t>
      </w:r>
      <w:proofErr w:type="spellEnd"/>
      <w:r w:rsidRPr="00EF228B">
        <w:rPr>
          <w:rFonts w:cs="Times New Roman"/>
          <w:color w:val="222222"/>
          <w:sz w:val="27"/>
          <w:szCs w:val="27"/>
          <w:shd w:val="clear" w:color="auto" w:fill="FFFFFF"/>
        </w:rPr>
        <w:t xml:space="preserve"> and Deng, 2024</w:t>
      </w:r>
      <w:r w:rsidRPr="00EF228B">
        <w:rPr>
          <w:sz w:val="27"/>
          <w:szCs w:val="27"/>
        </w:rPr>
        <w:t xml:space="preserve">). This in turn shows that the company is well established in the UK and its own application also helps to reach a wider range of audience, which helps to meet the driver of beverage sales. Also, it has been identified that </w:t>
      </w:r>
    </w:p>
    <w:p w14:paraId="0AC195FF" w14:textId="77777777" w:rsidR="00EF228B" w:rsidRPr="00EF228B" w:rsidRDefault="00EF228B" w:rsidP="00EF228B">
      <w:pPr>
        <w:rPr>
          <w:sz w:val="27"/>
          <w:szCs w:val="27"/>
        </w:rPr>
      </w:pPr>
      <w:r w:rsidRPr="00EF228B">
        <w:rPr>
          <w:b/>
          <w:i/>
          <w:sz w:val="27"/>
          <w:szCs w:val="27"/>
        </w:rPr>
        <w:t>Promotion:</w:t>
      </w:r>
      <w:r w:rsidRPr="00EF228B">
        <w:rPr>
          <w:sz w:val="27"/>
          <w:szCs w:val="27"/>
        </w:rPr>
        <w:t xml:space="preserve"> The UK targets both loyalty and competition management, where its key approaches include strong in-app personalized offers, promotional campaigns during holidays, national advertising via digital, and partnerships with supermarkets or packaged coffee sales. The UK promotional strategy helps to balance the emotional lifestyle with functional benefits like convenience and rewards (</w:t>
      </w:r>
      <w:r w:rsidRPr="00EF228B">
        <w:rPr>
          <w:rFonts w:cs="Times New Roman"/>
          <w:color w:val="222222"/>
          <w:sz w:val="27"/>
          <w:szCs w:val="27"/>
          <w:shd w:val="clear" w:color="auto" w:fill="FFFFFF"/>
        </w:rPr>
        <w:t>Imran, 2025</w:t>
      </w:r>
      <w:r w:rsidRPr="00EF228B">
        <w:rPr>
          <w:sz w:val="27"/>
          <w:szCs w:val="27"/>
        </w:rPr>
        <w:t xml:space="preserve">). This shows that the company has a brand image and invests well in the promotional aspect of a business to secure the best place in the market. </w:t>
      </w:r>
    </w:p>
    <w:p w14:paraId="3FA40D70" w14:textId="77777777" w:rsidR="00EF228B" w:rsidRPr="00EF228B" w:rsidRDefault="00EF228B" w:rsidP="00EF228B">
      <w:pPr>
        <w:rPr>
          <w:sz w:val="27"/>
          <w:szCs w:val="27"/>
        </w:rPr>
      </w:pPr>
      <w:r w:rsidRPr="00EF228B">
        <w:rPr>
          <w:b/>
          <w:i/>
          <w:sz w:val="27"/>
          <w:szCs w:val="27"/>
        </w:rPr>
        <w:t xml:space="preserve">People: </w:t>
      </w:r>
      <w:r w:rsidRPr="00EF228B">
        <w:rPr>
          <w:sz w:val="27"/>
          <w:szCs w:val="27"/>
        </w:rPr>
        <w:t xml:space="preserve">In the UK, the company highly emphasizes efficiency and professional service, where workplace welfare is highly valued. There are many staff development programs include including training on the preparation of beverage preparation and customer handling. Incentives are offered to customers and employees in order to satisfy them. The policies are actually designed to emphasize workplace safety and achieve better outcomes. </w:t>
      </w:r>
    </w:p>
    <w:p w14:paraId="13A44533" w14:textId="77777777" w:rsidR="00EF228B" w:rsidRPr="00EF228B" w:rsidRDefault="00EF228B" w:rsidP="00EF228B">
      <w:pPr>
        <w:rPr>
          <w:sz w:val="27"/>
          <w:szCs w:val="27"/>
        </w:rPr>
      </w:pPr>
      <w:r w:rsidRPr="00EF228B">
        <w:rPr>
          <w:b/>
          <w:i/>
          <w:sz w:val="27"/>
          <w:szCs w:val="27"/>
        </w:rPr>
        <w:lastRenderedPageBreak/>
        <w:t xml:space="preserve">Process: </w:t>
      </w:r>
      <w:r w:rsidRPr="00EF228B">
        <w:rPr>
          <w:sz w:val="27"/>
          <w:szCs w:val="27"/>
        </w:rPr>
        <w:t>The UK process is also prioritizing speed within intense people and key process standards, which include mobile ordering to skip the queue and offer contactless, as well as a fast digital payment system that helps to meet the defined aim (</w:t>
      </w:r>
      <w:r w:rsidRPr="00EF228B">
        <w:rPr>
          <w:rFonts w:cs="Times New Roman"/>
          <w:color w:val="222222"/>
          <w:sz w:val="27"/>
          <w:szCs w:val="27"/>
          <w:shd w:val="clear" w:color="auto" w:fill="FFFFFF"/>
        </w:rPr>
        <w:t>Cheng et al. 2021</w:t>
      </w:r>
      <w:r w:rsidRPr="00EF228B">
        <w:rPr>
          <w:sz w:val="27"/>
          <w:szCs w:val="27"/>
        </w:rPr>
        <w:t xml:space="preserve">). The company is also offering high beverage preparation consistency, which offers the product in a better manner. </w:t>
      </w:r>
    </w:p>
    <w:p w14:paraId="1FFF8242" w14:textId="77777777" w:rsidR="00EF228B" w:rsidRPr="00EF228B" w:rsidRDefault="00EF228B" w:rsidP="00EF228B">
      <w:pPr>
        <w:rPr>
          <w:sz w:val="27"/>
          <w:szCs w:val="27"/>
        </w:rPr>
      </w:pPr>
      <w:r w:rsidRPr="00EF228B">
        <w:rPr>
          <w:b/>
          <w:i/>
          <w:sz w:val="27"/>
          <w:szCs w:val="27"/>
        </w:rPr>
        <w:t xml:space="preserve">Physical evidence: </w:t>
      </w:r>
      <w:r w:rsidRPr="00EF228B">
        <w:rPr>
          <w:sz w:val="27"/>
          <w:szCs w:val="27"/>
        </w:rPr>
        <w:t xml:space="preserve">The outlet of the UK offers the best services, and it is aesthetic in nature, where the store is designed in order to maintain the overall performance. Also, the iconic branding of Starbucks is the green siren logo with consistent packaging and in-store displays. </w:t>
      </w:r>
    </w:p>
    <w:p w14:paraId="2834D174" w14:textId="77777777" w:rsidR="00EF228B" w:rsidRDefault="00EF228B" w:rsidP="00EF228B">
      <w:pPr>
        <w:pStyle w:val="Heading1"/>
      </w:pPr>
      <w:bookmarkStart w:id="12" w:name="_Toc214713330"/>
      <w:r>
        <w:t>EVALUATION OF THE PERFORMANCE OF THE MARKETING STRATEGY</w:t>
      </w:r>
      <w:bookmarkEnd w:id="12"/>
      <w:r>
        <w:t xml:space="preserve"> </w:t>
      </w:r>
    </w:p>
    <w:p w14:paraId="0D5420D1" w14:textId="77777777" w:rsidR="00EF228B" w:rsidRPr="00EF228B" w:rsidRDefault="00EF228B" w:rsidP="00EF228B">
      <w:pPr>
        <w:rPr>
          <w:b/>
          <w:sz w:val="27"/>
          <w:szCs w:val="27"/>
          <w:u w:val="single"/>
        </w:rPr>
      </w:pPr>
      <w:r w:rsidRPr="00EF228B">
        <w:rPr>
          <w:b/>
          <w:sz w:val="27"/>
          <w:szCs w:val="27"/>
          <w:u w:val="single"/>
        </w:rPr>
        <w:t>India:</w:t>
      </w:r>
    </w:p>
    <w:p w14:paraId="6F7BA4F3" w14:textId="77777777" w:rsidR="00EF228B" w:rsidRPr="00EF228B" w:rsidRDefault="00EF228B" w:rsidP="00EF228B">
      <w:pPr>
        <w:pStyle w:val="ListParagraph"/>
        <w:numPr>
          <w:ilvl w:val="0"/>
          <w:numId w:val="25"/>
        </w:numPr>
        <w:spacing w:after="200" w:line="360" w:lineRule="auto"/>
        <w:jc w:val="both"/>
        <w:rPr>
          <w:sz w:val="27"/>
          <w:szCs w:val="27"/>
        </w:rPr>
      </w:pPr>
      <w:r w:rsidRPr="00EF228B">
        <w:rPr>
          <w:sz w:val="27"/>
          <w:szCs w:val="27"/>
        </w:rPr>
        <w:t>Scale and growth: Starbucks reported Rs 1218 revenue in FY 2024, and now it has more than 390 stores within 54 cities, and in 2028, its target is to reach 1000+ stores. Also, opening such stores in the market shows that it has built a brand image globally (Starbucks, 2025).</w:t>
      </w:r>
    </w:p>
    <w:p w14:paraId="7573F2DD" w14:textId="77777777" w:rsidR="00EF228B" w:rsidRPr="00EF228B" w:rsidRDefault="00EF228B" w:rsidP="00EF228B">
      <w:pPr>
        <w:pStyle w:val="ListParagraph"/>
        <w:numPr>
          <w:ilvl w:val="0"/>
          <w:numId w:val="25"/>
        </w:numPr>
        <w:spacing w:after="200" w:line="360" w:lineRule="auto"/>
        <w:jc w:val="both"/>
        <w:rPr>
          <w:sz w:val="27"/>
          <w:szCs w:val="27"/>
        </w:rPr>
      </w:pPr>
      <w:r w:rsidRPr="00EF228B">
        <w:rPr>
          <w:sz w:val="27"/>
          <w:szCs w:val="27"/>
        </w:rPr>
        <w:t xml:space="preserve">Brand awareness and engagement: It has a strong marketing presence because India’s local social channels show a strong following, which indicates that there is a strong consumer visibility for the chain, and the brand is focused on localization and a premium third space for positioning with urban consumers.  </w:t>
      </w:r>
    </w:p>
    <w:p w14:paraId="7C38FA66" w14:textId="77777777" w:rsidR="00EF228B" w:rsidRPr="00EF228B" w:rsidRDefault="00EF228B" w:rsidP="00EF228B">
      <w:pPr>
        <w:pStyle w:val="ListParagraph"/>
        <w:numPr>
          <w:ilvl w:val="0"/>
          <w:numId w:val="25"/>
        </w:numPr>
        <w:spacing w:after="200" w:line="360" w:lineRule="auto"/>
        <w:jc w:val="both"/>
        <w:rPr>
          <w:sz w:val="27"/>
          <w:szCs w:val="27"/>
        </w:rPr>
      </w:pPr>
      <w:r w:rsidRPr="00EF228B">
        <w:rPr>
          <w:sz w:val="27"/>
          <w:szCs w:val="27"/>
        </w:rPr>
        <w:t xml:space="preserve">Market context and relative share: India’s organized coffee-retail which is smaller than mature markets, but it is growing fast, and there is a strong share of the premium café segment, which helps to generate better outcomes (Manchanda. 2024). </w:t>
      </w:r>
    </w:p>
    <w:p w14:paraId="30EB0D79" w14:textId="77777777" w:rsidR="00EF228B" w:rsidRPr="00EF228B" w:rsidRDefault="00EF228B" w:rsidP="00EF228B">
      <w:pPr>
        <w:pStyle w:val="ListParagraph"/>
        <w:numPr>
          <w:ilvl w:val="0"/>
          <w:numId w:val="25"/>
        </w:numPr>
        <w:spacing w:after="200" w:line="360" w:lineRule="auto"/>
        <w:jc w:val="both"/>
        <w:rPr>
          <w:sz w:val="27"/>
          <w:szCs w:val="27"/>
        </w:rPr>
      </w:pPr>
      <w:r w:rsidRPr="00EF228B">
        <w:rPr>
          <w:sz w:val="27"/>
          <w:szCs w:val="27"/>
        </w:rPr>
        <w:t>Profitability: Starbucks has reported a loss at the company, which means that marketing-driven growth is not translating into profitability. There is a rapid expansion strategy adopted by the company that may be helpful to the business, but the marketing style is beneficial for the company to enhance the brand image.</w:t>
      </w:r>
    </w:p>
    <w:p w14:paraId="44709C85" w14:textId="77777777" w:rsidR="00EF228B" w:rsidRPr="00EF228B" w:rsidRDefault="00EF228B" w:rsidP="00EF228B">
      <w:pPr>
        <w:rPr>
          <w:b/>
          <w:sz w:val="27"/>
          <w:szCs w:val="27"/>
          <w:u w:val="single"/>
        </w:rPr>
      </w:pPr>
      <w:r w:rsidRPr="00EF228B">
        <w:rPr>
          <w:b/>
          <w:sz w:val="27"/>
          <w:szCs w:val="27"/>
          <w:u w:val="single"/>
        </w:rPr>
        <w:lastRenderedPageBreak/>
        <w:t>UK</w:t>
      </w:r>
    </w:p>
    <w:p w14:paraId="2F3171AF" w14:textId="77777777" w:rsidR="00EF228B" w:rsidRPr="00EF228B" w:rsidRDefault="00EF228B" w:rsidP="00EF228B">
      <w:pPr>
        <w:pStyle w:val="ListParagraph"/>
        <w:numPr>
          <w:ilvl w:val="0"/>
          <w:numId w:val="26"/>
        </w:numPr>
        <w:spacing w:after="200" w:line="360" w:lineRule="auto"/>
        <w:jc w:val="both"/>
        <w:rPr>
          <w:sz w:val="27"/>
          <w:szCs w:val="27"/>
        </w:rPr>
      </w:pPr>
      <w:r w:rsidRPr="00EF228B">
        <w:rPr>
          <w:sz w:val="27"/>
          <w:szCs w:val="27"/>
        </w:rPr>
        <w:t xml:space="preserve">Scale and sales: Starbucks is one of the largest stores in the UK coffee sector because it has more than 1400+ stores in the UK, and the UK revenues show that it has more than </w:t>
      </w:r>
      <w:r w:rsidRPr="00EF228B">
        <w:rPr>
          <w:rFonts w:cs="Times New Roman"/>
          <w:sz w:val="27"/>
          <w:szCs w:val="27"/>
        </w:rPr>
        <w:t>£547.7 million in 2023, which is continuously increasing in nature (</w:t>
      </w:r>
      <w:r w:rsidRPr="00EF228B">
        <w:rPr>
          <w:sz w:val="27"/>
          <w:szCs w:val="27"/>
        </w:rPr>
        <w:t xml:space="preserve">Starbucks targets 100 more UK stores following strong outlet and sales growth, </w:t>
      </w:r>
      <w:proofErr w:type="gramStart"/>
      <w:r w:rsidRPr="00EF228B">
        <w:rPr>
          <w:sz w:val="27"/>
          <w:szCs w:val="27"/>
        </w:rPr>
        <w:t xml:space="preserve">2025 </w:t>
      </w:r>
      <w:r w:rsidRPr="00EF228B">
        <w:rPr>
          <w:rFonts w:cs="Times New Roman"/>
          <w:sz w:val="27"/>
          <w:szCs w:val="27"/>
        </w:rPr>
        <w:t>)</w:t>
      </w:r>
      <w:proofErr w:type="gramEnd"/>
      <w:r w:rsidRPr="00EF228B">
        <w:rPr>
          <w:rFonts w:cs="Times New Roman"/>
          <w:sz w:val="27"/>
          <w:szCs w:val="27"/>
        </w:rPr>
        <w:t xml:space="preserve">. </w:t>
      </w:r>
    </w:p>
    <w:p w14:paraId="16E31879" w14:textId="77777777" w:rsidR="00EF228B" w:rsidRPr="00EF228B" w:rsidRDefault="00EF228B" w:rsidP="00EF228B">
      <w:pPr>
        <w:pStyle w:val="ListParagraph"/>
        <w:numPr>
          <w:ilvl w:val="0"/>
          <w:numId w:val="26"/>
        </w:numPr>
        <w:spacing w:after="200" w:line="360" w:lineRule="auto"/>
        <w:jc w:val="both"/>
        <w:rPr>
          <w:sz w:val="27"/>
          <w:szCs w:val="27"/>
        </w:rPr>
      </w:pPr>
      <w:r w:rsidRPr="00EF228B">
        <w:rPr>
          <w:sz w:val="27"/>
          <w:szCs w:val="27"/>
        </w:rPr>
        <w:t xml:space="preserve">Market positioning &amp; competitive context: The UK is one of the </w:t>
      </w:r>
      <w:proofErr w:type="gramStart"/>
      <w:r w:rsidRPr="00EF228B">
        <w:rPr>
          <w:sz w:val="27"/>
          <w:szCs w:val="27"/>
        </w:rPr>
        <w:t>top</w:t>
      </w:r>
      <w:proofErr w:type="gramEnd"/>
      <w:r w:rsidRPr="00EF228B">
        <w:rPr>
          <w:sz w:val="27"/>
          <w:szCs w:val="27"/>
        </w:rPr>
        <w:t xml:space="preserve"> highly penetrated markets, whose a turnover is around </w:t>
      </w:r>
      <w:r w:rsidRPr="00EF228B">
        <w:rPr>
          <w:rFonts w:cs="Times New Roman"/>
          <w:sz w:val="27"/>
          <w:szCs w:val="27"/>
        </w:rPr>
        <w:t>£6 billion in 2024/2025. The position of the company is high because it serves best to their customers best with quality and sustainability aspects that help to survive in the competition.</w:t>
      </w:r>
    </w:p>
    <w:p w14:paraId="212EA1E4" w14:textId="77777777" w:rsidR="00EF228B" w:rsidRPr="00EF228B" w:rsidRDefault="00EF228B" w:rsidP="00EF228B">
      <w:pPr>
        <w:pStyle w:val="ListParagraph"/>
        <w:numPr>
          <w:ilvl w:val="0"/>
          <w:numId w:val="26"/>
        </w:numPr>
        <w:spacing w:after="200" w:line="360" w:lineRule="auto"/>
        <w:jc w:val="both"/>
        <w:rPr>
          <w:sz w:val="27"/>
          <w:szCs w:val="27"/>
        </w:rPr>
      </w:pPr>
      <w:r w:rsidRPr="00EF228B">
        <w:rPr>
          <w:sz w:val="27"/>
          <w:szCs w:val="27"/>
        </w:rPr>
        <w:t>Profitability &amp; reputation: The brand reputation of the UK is affected because it does not fully pay the corporate tax in FY 2024. This, in turn, shows that the company is not able to sustain the brand image, and public scrutiny over tax arrangements has affected the reputation of the market; this weakens the success of a company in a negative manner (</w:t>
      </w:r>
      <w:r w:rsidRPr="00EF228B">
        <w:rPr>
          <w:rFonts w:cs="Times New Roman"/>
          <w:color w:val="222222"/>
          <w:sz w:val="27"/>
          <w:szCs w:val="27"/>
          <w:shd w:val="clear" w:color="auto" w:fill="FFFFFF"/>
        </w:rPr>
        <w:t>Hall et al. 2025</w:t>
      </w:r>
      <w:r w:rsidRPr="00EF228B">
        <w:rPr>
          <w:sz w:val="27"/>
          <w:szCs w:val="27"/>
        </w:rPr>
        <w:t xml:space="preserve">). </w:t>
      </w:r>
    </w:p>
    <w:p w14:paraId="150569B1" w14:textId="77777777" w:rsidR="00EF228B" w:rsidRPr="00EF228B" w:rsidRDefault="00EF228B" w:rsidP="00EF228B">
      <w:pPr>
        <w:pStyle w:val="ListParagraph"/>
        <w:numPr>
          <w:ilvl w:val="0"/>
          <w:numId w:val="26"/>
        </w:numPr>
        <w:spacing w:after="200" w:line="360" w:lineRule="auto"/>
        <w:jc w:val="both"/>
        <w:rPr>
          <w:sz w:val="27"/>
          <w:szCs w:val="27"/>
        </w:rPr>
      </w:pPr>
      <w:r w:rsidRPr="00EF228B">
        <w:rPr>
          <w:sz w:val="27"/>
          <w:szCs w:val="27"/>
        </w:rPr>
        <w:t xml:space="preserve">Social engagement &amp; brand signals: There is a strong presence of social channels in the market, and this global brand has a major following, which shows that the company has brand awareness. The seasonal campaign also helps the business to serve the best to meet the brand image, and this has a positive impact on the image. </w:t>
      </w:r>
    </w:p>
    <w:p w14:paraId="0BB4782E" w14:textId="77777777" w:rsidR="00EF228B" w:rsidRPr="00103E02" w:rsidRDefault="00EF228B" w:rsidP="00EF228B">
      <w:r w:rsidRPr="00EF228B">
        <w:rPr>
          <w:sz w:val="27"/>
          <w:szCs w:val="27"/>
        </w:rPr>
        <w:t>Overall, it has been evaluated that the marketing strategy of Starbucks for the UK and India is strong enough to share the position, and this, in turn, causes a positive impact on the brand image. Also, it has been evaluated that the success of the company relies on the marketing strategy adopted in the UK and India, so that it can quickly manage the situation and offer the best services to the customers as well</w:t>
      </w:r>
      <w:r>
        <w:t>.</w:t>
      </w:r>
    </w:p>
    <w:p w14:paraId="25733E20" w14:textId="77777777" w:rsidR="00EF228B" w:rsidRDefault="00EF228B" w:rsidP="00EF228B">
      <w:pPr>
        <w:pStyle w:val="Heading1"/>
      </w:pPr>
      <w:bookmarkStart w:id="13" w:name="_Toc214713331"/>
      <w:r>
        <w:lastRenderedPageBreak/>
        <w:t>EVALUATION OF MARKETING ETHICS PRACTICE</w:t>
      </w:r>
      <w:bookmarkEnd w:id="13"/>
      <w:r>
        <w:t xml:space="preserve"> </w:t>
      </w:r>
    </w:p>
    <w:p w14:paraId="51231B0E" w14:textId="1B2F26D4" w:rsidR="00EF228B" w:rsidRPr="00EF228B" w:rsidRDefault="00EF228B" w:rsidP="00EF228B">
      <w:pPr>
        <w:rPr>
          <w:sz w:val="27"/>
          <w:szCs w:val="27"/>
        </w:rPr>
      </w:pPr>
      <w:r w:rsidRPr="00EF228B">
        <w:rPr>
          <w:sz w:val="27"/>
          <w:szCs w:val="27"/>
        </w:rPr>
        <w:t>Starbucks has a strong presence in the market, and in India, it offers premium positioning and localised offerings that help to bring brand identity. Many concerns are faced by the company in accordance with the marketing mix:</w:t>
      </w:r>
    </w:p>
    <w:p w14:paraId="4AD1C239" w14:textId="77777777" w:rsidR="00EF228B" w:rsidRPr="00EF228B" w:rsidRDefault="00EF228B" w:rsidP="00EF228B">
      <w:pPr>
        <w:pStyle w:val="ListParagraph"/>
        <w:numPr>
          <w:ilvl w:val="0"/>
          <w:numId w:val="27"/>
        </w:numPr>
        <w:spacing w:after="200" w:line="360" w:lineRule="auto"/>
        <w:jc w:val="both"/>
        <w:rPr>
          <w:sz w:val="27"/>
          <w:szCs w:val="27"/>
        </w:rPr>
      </w:pPr>
      <w:r w:rsidRPr="00EF228B">
        <w:rPr>
          <w:sz w:val="27"/>
          <w:szCs w:val="27"/>
        </w:rPr>
        <w:t>Health concern: Most of the beverages are high in sugar, fat, and calories, which might lead to diseases like diabetes and obesity in India. It has been critically argued that marketing indulgent beverages without any strong nutritional transparency may lead to negative health implications (</w:t>
      </w:r>
      <w:r w:rsidRPr="00EF228B">
        <w:rPr>
          <w:rFonts w:cs="Times New Roman"/>
          <w:color w:val="222222"/>
          <w:sz w:val="27"/>
          <w:szCs w:val="27"/>
          <w:shd w:val="clear" w:color="auto" w:fill="FFFFFF"/>
        </w:rPr>
        <w:t>Chen, Li and Tang, 2021</w:t>
      </w:r>
      <w:r w:rsidRPr="00EF228B">
        <w:rPr>
          <w:sz w:val="27"/>
          <w:szCs w:val="27"/>
        </w:rPr>
        <w:t xml:space="preserve">). </w:t>
      </w:r>
    </w:p>
    <w:p w14:paraId="6C14F240" w14:textId="77777777" w:rsidR="00EF228B" w:rsidRPr="00EF228B" w:rsidRDefault="00EF228B" w:rsidP="00EF228B">
      <w:pPr>
        <w:pStyle w:val="ListParagraph"/>
        <w:numPr>
          <w:ilvl w:val="0"/>
          <w:numId w:val="27"/>
        </w:numPr>
        <w:spacing w:after="200" w:line="360" w:lineRule="auto"/>
        <w:jc w:val="both"/>
        <w:rPr>
          <w:sz w:val="27"/>
          <w:szCs w:val="27"/>
        </w:rPr>
      </w:pPr>
      <w:r w:rsidRPr="00EF228B">
        <w:rPr>
          <w:sz w:val="27"/>
          <w:szCs w:val="27"/>
        </w:rPr>
        <w:t xml:space="preserve">Responsible sourcing claims: Starbucks ensures that it offers products on the basis of CAFÉ practices, but it has been evaluated that the third-party certification does not always guarantee fair wages in order to protect farmers. However, the Indian farmers think about ethical sourcing with a transparent supply chain, but there is a risk of misleading perception. </w:t>
      </w:r>
    </w:p>
    <w:p w14:paraId="7A9E7084" w14:textId="77777777" w:rsidR="00EF228B" w:rsidRPr="00EF228B" w:rsidRDefault="00EF228B" w:rsidP="00EF228B">
      <w:pPr>
        <w:pStyle w:val="ListParagraph"/>
        <w:numPr>
          <w:ilvl w:val="0"/>
          <w:numId w:val="27"/>
        </w:numPr>
        <w:spacing w:after="200" w:line="360" w:lineRule="auto"/>
        <w:jc w:val="both"/>
        <w:rPr>
          <w:sz w:val="27"/>
          <w:szCs w:val="27"/>
        </w:rPr>
      </w:pPr>
      <w:r w:rsidRPr="00EF228B">
        <w:rPr>
          <w:sz w:val="27"/>
          <w:szCs w:val="27"/>
        </w:rPr>
        <w:t xml:space="preserve">Social exclusivity:  The premium pricing strategy of a company attracts wealthy people, urban consumers, and lower lower-income group. However, some of them observe that global luxury brands in emerging economies may divert people to different brands. </w:t>
      </w:r>
    </w:p>
    <w:p w14:paraId="2B4F6E1E" w14:textId="77777777" w:rsidR="00EF228B" w:rsidRPr="00EF228B" w:rsidRDefault="00EF228B" w:rsidP="00EF228B">
      <w:pPr>
        <w:pStyle w:val="ListParagraph"/>
        <w:numPr>
          <w:ilvl w:val="0"/>
          <w:numId w:val="27"/>
        </w:numPr>
        <w:spacing w:after="200" w:line="360" w:lineRule="auto"/>
        <w:jc w:val="both"/>
        <w:rPr>
          <w:sz w:val="27"/>
          <w:szCs w:val="27"/>
        </w:rPr>
      </w:pPr>
      <w:r w:rsidRPr="00EF228B">
        <w:rPr>
          <w:sz w:val="27"/>
          <w:szCs w:val="27"/>
        </w:rPr>
        <w:t>Cost vs value fairness: The price of the product is high, and that is why the question is raised about whether it is ethically justified when the cost of raw ingredients is for locally sourced items that may be low in nature (</w:t>
      </w:r>
      <w:r w:rsidRPr="00EF228B">
        <w:rPr>
          <w:rFonts w:cs="Times New Roman"/>
          <w:color w:val="222222"/>
          <w:sz w:val="27"/>
          <w:szCs w:val="27"/>
          <w:shd w:val="clear" w:color="auto" w:fill="FFFFFF"/>
        </w:rPr>
        <w:t>Gao, Zhao and Chen, 2021</w:t>
      </w:r>
      <w:r w:rsidRPr="00EF228B">
        <w:rPr>
          <w:sz w:val="27"/>
          <w:szCs w:val="27"/>
        </w:rPr>
        <w:t xml:space="preserve">). </w:t>
      </w:r>
    </w:p>
    <w:p w14:paraId="2140399C" w14:textId="77777777" w:rsidR="00EF228B" w:rsidRPr="00EF228B" w:rsidRDefault="00EF228B" w:rsidP="00EF228B">
      <w:pPr>
        <w:pStyle w:val="ListParagraph"/>
        <w:numPr>
          <w:ilvl w:val="0"/>
          <w:numId w:val="27"/>
        </w:numPr>
        <w:spacing w:after="200" w:line="360" w:lineRule="auto"/>
        <w:jc w:val="both"/>
        <w:rPr>
          <w:sz w:val="27"/>
          <w:szCs w:val="27"/>
        </w:rPr>
      </w:pPr>
      <w:r w:rsidRPr="00EF228B">
        <w:rPr>
          <w:sz w:val="27"/>
          <w:szCs w:val="27"/>
        </w:rPr>
        <w:t xml:space="preserve">Urban privilege: The well-developed urban areas benefit from the employment and investment from Starbucks, and as a result, the rural and lower-income regions are considered excluded. This, in turn, shows that Starbucks always chooses the high-profile areas to attract people. </w:t>
      </w:r>
    </w:p>
    <w:p w14:paraId="37EEDECD" w14:textId="77777777" w:rsidR="00EF228B" w:rsidRPr="00EF228B" w:rsidRDefault="00EF228B" w:rsidP="00EF228B">
      <w:pPr>
        <w:pStyle w:val="ListParagraph"/>
        <w:numPr>
          <w:ilvl w:val="0"/>
          <w:numId w:val="27"/>
        </w:numPr>
        <w:spacing w:after="200" w:line="360" w:lineRule="auto"/>
        <w:jc w:val="both"/>
        <w:rPr>
          <w:sz w:val="27"/>
          <w:szCs w:val="27"/>
        </w:rPr>
      </w:pPr>
      <w:r w:rsidRPr="00EF228B">
        <w:rPr>
          <w:sz w:val="27"/>
          <w:szCs w:val="27"/>
        </w:rPr>
        <w:t xml:space="preserve">Commercial Gentrification: The company outlets sometimes appear in many commercial areas, and this contributes to enhancing rents and the </w:t>
      </w:r>
      <w:r w:rsidRPr="00EF228B">
        <w:rPr>
          <w:sz w:val="27"/>
          <w:szCs w:val="27"/>
        </w:rPr>
        <w:lastRenderedPageBreak/>
        <w:t xml:space="preserve">displacement of many smaller cafés, which might lead to causes negative impact on the business's brand image. The replacement of smaller cafés leads to changes in the lives of people, and this causes a direct impact. </w:t>
      </w:r>
    </w:p>
    <w:p w14:paraId="61E64319" w14:textId="77777777" w:rsidR="00EF228B" w:rsidRPr="00EF228B" w:rsidRDefault="00EF228B" w:rsidP="00EF228B">
      <w:pPr>
        <w:pStyle w:val="ListParagraph"/>
        <w:numPr>
          <w:ilvl w:val="0"/>
          <w:numId w:val="27"/>
        </w:numPr>
        <w:spacing w:after="200" w:line="360" w:lineRule="auto"/>
        <w:jc w:val="both"/>
        <w:rPr>
          <w:sz w:val="27"/>
          <w:szCs w:val="27"/>
        </w:rPr>
      </w:pPr>
      <w:r w:rsidRPr="00EF228B">
        <w:rPr>
          <w:sz w:val="27"/>
          <w:szCs w:val="27"/>
        </w:rPr>
        <w:t>Promotion of Western consumer: Starbucks always promoted an urban Western café culture, and this always influenced the lifestyle of young people and shifted their changing patterns (</w:t>
      </w:r>
      <w:r w:rsidRPr="00EF228B">
        <w:rPr>
          <w:rFonts w:cs="Times New Roman"/>
          <w:color w:val="222222"/>
          <w:sz w:val="27"/>
          <w:szCs w:val="27"/>
          <w:shd w:val="clear" w:color="auto" w:fill="FFFFFF"/>
        </w:rPr>
        <w:t>Sanchez Herrera et al. 2022</w:t>
      </w:r>
      <w:r w:rsidRPr="00EF228B">
        <w:rPr>
          <w:sz w:val="27"/>
          <w:szCs w:val="27"/>
        </w:rPr>
        <w:t xml:space="preserve">). This shows that people actually adopt the culture and then forget the Indian culture, which might cause a negative impact on their lifestyle. </w:t>
      </w:r>
    </w:p>
    <w:p w14:paraId="59A9141C" w14:textId="77777777" w:rsidR="00EF228B" w:rsidRPr="00EF228B" w:rsidRDefault="00EF228B" w:rsidP="00EF228B">
      <w:pPr>
        <w:pStyle w:val="ListParagraph"/>
        <w:numPr>
          <w:ilvl w:val="0"/>
          <w:numId w:val="27"/>
        </w:numPr>
        <w:spacing w:after="200" w:line="360" w:lineRule="auto"/>
        <w:jc w:val="both"/>
        <w:rPr>
          <w:sz w:val="27"/>
          <w:szCs w:val="27"/>
        </w:rPr>
      </w:pPr>
      <w:r w:rsidRPr="00EF228B">
        <w:rPr>
          <w:sz w:val="27"/>
          <w:szCs w:val="27"/>
        </w:rPr>
        <w:t>Targeting youth segments: The marketing that reinforces consumption is the status of a modern identity, and this may influence the financially vulnerable students and young consumers who might overspend for the value instead of utility. This, in turn, shows that people are not highly preferred in such a culture, which may cause huge differences (</w:t>
      </w:r>
      <w:r w:rsidRPr="00EF228B">
        <w:rPr>
          <w:rFonts w:cs="Times New Roman"/>
          <w:color w:val="222222"/>
          <w:sz w:val="27"/>
          <w:szCs w:val="27"/>
          <w:shd w:val="clear" w:color="auto" w:fill="FFFFFF"/>
        </w:rPr>
        <w:t>Cheng, 2024</w:t>
      </w:r>
      <w:r w:rsidRPr="00EF228B">
        <w:rPr>
          <w:sz w:val="27"/>
          <w:szCs w:val="27"/>
        </w:rPr>
        <w:t xml:space="preserve">).  </w:t>
      </w:r>
    </w:p>
    <w:p w14:paraId="467563F1" w14:textId="77777777" w:rsidR="00EF228B" w:rsidRPr="00EF228B" w:rsidRDefault="00EF228B" w:rsidP="00EF228B">
      <w:pPr>
        <w:pStyle w:val="ListParagraph"/>
        <w:numPr>
          <w:ilvl w:val="0"/>
          <w:numId w:val="27"/>
        </w:numPr>
        <w:spacing w:after="200" w:line="360" w:lineRule="auto"/>
        <w:jc w:val="both"/>
        <w:rPr>
          <w:sz w:val="27"/>
          <w:szCs w:val="27"/>
        </w:rPr>
      </w:pPr>
      <w:r w:rsidRPr="00EF228B">
        <w:rPr>
          <w:sz w:val="27"/>
          <w:szCs w:val="27"/>
        </w:rPr>
        <w:t xml:space="preserve">Employee compensation: Barista, India offers products at a low price, but it is not actually helpful to survive and stay ahead in the competition. But such a thing may attract people, but the quality may be questioned. That is why Starbucks offers % women-run stores and hires people who are disabled so that they can offer products accordingly. </w:t>
      </w:r>
    </w:p>
    <w:p w14:paraId="2087F25D" w14:textId="77777777" w:rsidR="00EF228B" w:rsidRPr="00EF228B" w:rsidRDefault="00EF228B" w:rsidP="00EF228B">
      <w:pPr>
        <w:pStyle w:val="ListParagraph"/>
        <w:numPr>
          <w:ilvl w:val="0"/>
          <w:numId w:val="27"/>
        </w:numPr>
        <w:spacing w:after="200" w:line="360" w:lineRule="auto"/>
        <w:jc w:val="both"/>
        <w:rPr>
          <w:sz w:val="27"/>
          <w:szCs w:val="27"/>
        </w:rPr>
      </w:pPr>
      <w:r w:rsidRPr="00EF228B">
        <w:rPr>
          <w:sz w:val="27"/>
          <w:szCs w:val="27"/>
        </w:rPr>
        <w:t>Pressure on staff and data concerns: The customer personalization and peak-hour demand with quality standards determine the operational pressure on employees and also, and consumers heavily rely on the app-based order, and data privacy becomes one of the major concerns that may leak the personal information of customers, which may be wrong for the brand image (</w:t>
      </w:r>
      <w:proofErr w:type="spellStart"/>
      <w:r w:rsidRPr="00EF228B">
        <w:rPr>
          <w:rFonts w:cs="Times New Roman"/>
          <w:color w:val="222222"/>
          <w:sz w:val="27"/>
          <w:szCs w:val="27"/>
          <w:shd w:val="clear" w:color="auto" w:fill="FFFFFF"/>
        </w:rPr>
        <w:t>Mehrad</w:t>
      </w:r>
      <w:proofErr w:type="spellEnd"/>
      <w:r w:rsidRPr="00EF228B">
        <w:rPr>
          <w:rFonts w:cs="Times New Roman"/>
          <w:color w:val="222222"/>
          <w:sz w:val="27"/>
          <w:szCs w:val="27"/>
          <w:shd w:val="clear" w:color="auto" w:fill="FFFFFF"/>
        </w:rPr>
        <w:t xml:space="preserve"> and </w:t>
      </w:r>
      <w:proofErr w:type="spellStart"/>
      <w:r w:rsidRPr="00EF228B">
        <w:rPr>
          <w:rFonts w:cs="Times New Roman"/>
          <w:color w:val="222222"/>
          <w:sz w:val="27"/>
          <w:szCs w:val="27"/>
          <w:shd w:val="clear" w:color="auto" w:fill="FFFFFF"/>
        </w:rPr>
        <w:t>Bouzedif</w:t>
      </w:r>
      <w:proofErr w:type="spellEnd"/>
      <w:r w:rsidRPr="00EF228B">
        <w:rPr>
          <w:rFonts w:cs="Times New Roman"/>
          <w:color w:val="222222"/>
          <w:sz w:val="27"/>
          <w:szCs w:val="27"/>
          <w:shd w:val="clear" w:color="auto" w:fill="FFFFFF"/>
        </w:rPr>
        <w:t>, 2024</w:t>
      </w:r>
      <w:r w:rsidRPr="00EF228B">
        <w:rPr>
          <w:sz w:val="27"/>
          <w:szCs w:val="27"/>
        </w:rPr>
        <w:t xml:space="preserve">). </w:t>
      </w:r>
    </w:p>
    <w:p w14:paraId="1A699D26" w14:textId="77777777" w:rsidR="00EF228B" w:rsidRPr="00EF228B" w:rsidRDefault="00EF228B" w:rsidP="00EF228B">
      <w:pPr>
        <w:pStyle w:val="ListParagraph"/>
        <w:numPr>
          <w:ilvl w:val="0"/>
          <w:numId w:val="27"/>
        </w:numPr>
        <w:spacing w:after="200" w:line="360" w:lineRule="auto"/>
        <w:jc w:val="both"/>
        <w:rPr>
          <w:sz w:val="27"/>
          <w:szCs w:val="27"/>
        </w:rPr>
      </w:pPr>
      <w:r w:rsidRPr="00EF228B">
        <w:rPr>
          <w:sz w:val="27"/>
          <w:szCs w:val="27"/>
        </w:rPr>
        <w:t xml:space="preserve">Wastage and energy consumption: Starbucks already indulges in many recycling initiatives, and there is a large volume of disposable cups that </w:t>
      </w:r>
      <w:r w:rsidRPr="00EF228B">
        <w:rPr>
          <w:sz w:val="27"/>
          <w:szCs w:val="27"/>
        </w:rPr>
        <w:lastRenderedPageBreak/>
        <w:t xml:space="preserve">contribute to landfill waste and cause a negative impact on the environment. Apart from this, the premium store design is also used in lighting and air-conditioning, which raises questions about the environmental footprint. </w:t>
      </w:r>
    </w:p>
    <w:p w14:paraId="60BE7998" w14:textId="77777777" w:rsidR="00EF228B" w:rsidRDefault="00EF228B" w:rsidP="00EF228B">
      <w:pPr>
        <w:pStyle w:val="Heading1"/>
      </w:pPr>
      <w:bookmarkStart w:id="14" w:name="_Toc214713332"/>
      <w:r>
        <w:t>RECOMMENDATIONS</w:t>
      </w:r>
      <w:bookmarkEnd w:id="14"/>
      <w:r>
        <w:t xml:space="preserve"> </w:t>
      </w:r>
    </w:p>
    <w:p w14:paraId="064B9E4E" w14:textId="77777777" w:rsidR="00EF228B" w:rsidRPr="00EF228B" w:rsidRDefault="00EF228B" w:rsidP="00EF228B">
      <w:pPr>
        <w:rPr>
          <w:sz w:val="27"/>
          <w:szCs w:val="27"/>
        </w:rPr>
      </w:pPr>
      <w:r w:rsidRPr="00EF228B">
        <w:rPr>
          <w:sz w:val="27"/>
          <w:szCs w:val="27"/>
        </w:rPr>
        <w:tab/>
        <w:t xml:space="preserve">Localised menu development: The company adapts the product to its regional taste and uses locally relevant </w:t>
      </w:r>
      <w:proofErr w:type="spellStart"/>
      <w:proofErr w:type="gramStart"/>
      <w:r w:rsidRPr="00EF228B">
        <w:rPr>
          <w:sz w:val="27"/>
          <w:szCs w:val="27"/>
        </w:rPr>
        <w:t>flavors</w:t>
      </w:r>
      <w:proofErr w:type="spellEnd"/>
      <w:r w:rsidRPr="00EF228B">
        <w:rPr>
          <w:sz w:val="27"/>
          <w:szCs w:val="27"/>
        </w:rPr>
        <w:t>,  ingredients</w:t>
      </w:r>
      <w:proofErr w:type="gramEnd"/>
      <w:r w:rsidRPr="00EF228B">
        <w:rPr>
          <w:sz w:val="27"/>
          <w:szCs w:val="27"/>
        </w:rPr>
        <w:t xml:space="preserve"> that help to make a deeper connection with the Indian people. Also, in India, expanding into affordable beverage sizes and snacks indicated that India's culinary preferences help to enhance price competition, which helps to maintain the local chain (</w:t>
      </w:r>
      <w:proofErr w:type="gramStart"/>
      <w:r w:rsidRPr="00EF228B">
        <w:rPr>
          <w:rFonts w:cs="Times New Roman"/>
          <w:color w:val="222222"/>
          <w:sz w:val="27"/>
          <w:szCs w:val="27"/>
          <w:shd w:val="clear" w:color="auto" w:fill="FFFFFF"/>
        </w:rPr>
        <w:t>Ullagaddi,  2024</w:t>
      </w:r>
      <w:proofErr w:type="gramEnd"/>
      <w:r w:rsidRPr="00EF228B">
        <w:rPr>
          <w:sz w:val="27"/>
          <w:szCs w:val="27"/>
        </w:rPr>
        <w:t xml:space="preserve">). Also, in the UK, Starbucks diversifies its product line with espresso-based beverages and baked products that help to show British taste and maintain brand image. </w:t>
      </w:r>
    </w:p>
    <w:p w14:paraId="1E04C0E6" w14:textId="77777777" w:rsidR="00EF228B" w:rsidRPr="00EF228B" w:rsidRDefault="00EF228B" w:rsidP="00EF228B">
      <w:pPr>
        <w:rPr>
          <w:sz w:val="27"/>
          <w:szCs w:val="27"/>
        </w:rPr>
      </w:pPr>
      <w:r w:rsidRPr="00EF228B">
        <w:rPr>
          <w:sz w:val="27"/>
          <w:szCs w:val="27"/>
        </w:rPr>
        <w:tab/>
        <w:t xml:space="preserve">Tiered pricing strategies: The company should expand the tiered pricing strategy that helps to address the affordability issue and maintain the pricing style of the company. The higher pricing is one of the major barriers in the country, and a small cup size product with a </w:t>
      </w:r>
      <w:proofErr w:type="gramStart"/>
      <w:r w:rsidRPr="00EF228B">
        <w:rPr>
          <w:sz w:val="27"/>
          <w:szCs w:val="27"/>
        </w:rPr>
        <w:t>high price leads</w:t>
      </w:r>
      <w:proofErr w:type="gramEnd"/>
      <w:r w:rsidRPr="00EF228B">
        <w:rPr>
          <w:sz w:val="27"/>
          <w:szCs w:val="27"/>
        </w:rPr>
        <w:t xml:space="preserve"> to a negative impact on customers. That is why it is essential for Starbucks in India to offer a loyalty program and promotional bundle that help to manage the overall performance and create a better outcome. </w:t>
      </w:r>
    </w:p>
    <w:p w14:paraId="3768F1A0" w14:textId="77777777" w:rsidR="00EF228B" w:rsidRPr="00EF228B" w:rsidRDefault="00EF228B" w:rsidP="00EF228B">
      <w:pPr>
        <w:rPr>
          <w:sz w:val="27"/>
          <w:szCs w:val="27"/>
        </w:rPr>
      </w:pPr>
      <w:r w:rsidRPr="00EF228B">
        <w:rPr>
          <w:sz w:val="27"/>
          <w:szCs w:val="27"/>
        </w:rPr>
        <w:tab/>
        <w:t>Digital transformation: It is another suggestion where Starbucks has to strengthen the digital transformation system and digital ordering, real-time personalization, etc., in their modern café. The mobile strategy is highly advanced in the market, and it has to be used in India as well in order to increase the delivery platform and expand the app-based loyalty programs so that the customer lifetime value can be gained by the business (</w:t>
      </w:r>
      <w:proofErr w:type="spellStart"/>
      <w:r w:rsidRPr="00EF228B">
        <w:rPr>
          <w:rFonts w:cs="Times New Roman"/>
          <w:color w:val="222222"/>
          <w:sz w:val="27"/>
          <w:szCs w:val="27"/>
          <w:shd w:val="clear" w:color="auto" w:fill="FFFFFF"/>
        </w:rPr>
        <w:t>Akcam</w:t>
      </w:r>
      <w:proofErr w:type="spellEnd"/>
      <w:r w:rsidRPr="00EF228B">
        <w:rPr>
          <w:rFonts w:cs="Times New Roman"/>
          <w:color w:val="222222"/>
          <w:sz w:val="27"/>
          <w:szCs w:val="27"/>
          <w:shd w:val="clear" w:color="auto" w:fill="FFFFFF"/>
        </w:rPr>
        <w:t>, 2023</w:t>
      </w:r>
      <w:r w:rsidRPr="00EF228B">
        <w:rPr>
          <w:sz w:val="27"/>
          <w:szCs w:val="27"/>
        </w:rPr>
        <w:t xml:space="preserve">). </w:t>
      </w:r>
    </w:p>
    <w:p w14:paraId="500A5832" w14:textId="77777777" w:rsidR="00EF228B" w:rsidRPr="00EF228B" w:rsidRDefault="00EF228B" w:rsidP="00EF228B">
      <w:pPr>
        <w:rPr>
          <w:sz w:val="27"/>
          <w:szCs w:val="27"/>
        </w:rPr>
      </w:pPr>
      <w:r w:rsidRPr="00EF228B">
        <w:rPr>
          <w:sz w:val="27"/>
          <w:szCs w:val="27"/>
        </w:rPr>
        <w:tab/>
        <w:t>Ethical and sustainable branding: Starbucks has to put strong emphasis on ethical and sustainable branding so that customer expectations can be met. Also, Starbucks has to enhance the transparency in its supply chain, where it can expand its investment in any programs, so that waste reduction can be maintained and communication can be performed (</w:t>
      </w:r>
      <w:proofErr w:type="spellStart"/>
      <w:r w:rsidRPr="00EF228B">
        <w:rPr>
          <w:rFonts w:cs="Times New Roman"/>
          <w:color w:val="222222"/>
          <w:sz w:val="27"/>
          <w:szCs w:val="27"/>
          <w:shd w:val="clear" w:color="auto" w:fill="FFFFFF"/>
        </w:rPr>
        <w:t>Qiao</w:t>
      </w:r>
      <w:proofErr w:type="spellEnd"/>
      <w:r w:rsidRPr="00EF228B">
        <w:rPr>
          <w:rFonts w:cs="Times New Roman"/>
          <w:color w:val="222222"/>
          <w:sz w:val="27"/>
          <w:szCs w:val="27"/>
          <w:shd w:val="clear" w:color="auto" w:fill="FFFFFF"/>
        </w:rPr>
        <w:t>, 2021</w:t>
      </w:r>
      <w:r w:rsidRPr="00EF228B">
        <w:rPr>
          <w:sz w:val="27"/>
          <w:szCs w:val="27"/>
        </w:rPr>
        <w:t xml:space="preserve">). This, in turn, reflects that the business has to focus on sustainable branding that helps to manage trust and differentiate the brand to get prompt results. </w:t>
      </w:r>
    </w:p>
    <w:p w14:paraId="37E66489" w14:textId="77777777" w:rsidR="00EF228B" w:rsidRDefault="00EF228B" w:rsidP="00EF228B">
      <w:pPr>
        <w:pStyle w:val="Heading1"/>
      </w:pPr>
      <w:bookmarkStart w:id="15" w:name="_Toc214713333"/>
      <w:r>
        <w:t>CONCLUSION</w:t>
      </w:r>
      <w:bookmarkEnd w:id="15"/>
      <w:r>
        <w:t xml:space="preserve"> </w:t>
      </w:r>
    </w:p>
    <w:p w14:paraId="1CABA49A" w14:textId="77777777" w:rsidR="00EF228B" w:rsidRPr="00EF228B" w:rsidRDefault="00EF228B" w:rsidP="00EF228B">
      <w:pPr>
        <w:rPr>
          <w:sz w:val="27"/>
          <w:szCs w:val="27"/>
        </w:rPr>
      </w:pPr>
      <w:r w:rsidRPr="00EF228B">
        <w:rPr>
          <w:sz w:val="27"/>
          <w:szCs w:val="27"/>
        </w:rPr>
        <w:tab/>
        <w:t xml:space="preserve">Through the entire discussion, it has been concluded that Starbucks is one of the top-rated firms and deals in the beverage industry. Also, on the </w:t>
      </w:r>
      <w:r w:rsidRPr="00EF228B">
        <w:rPr>
          <w:sz w:val="27"/>
          <w:szCs w:val="27"/>
        </w:rPr>
        <w:lastRenderedPageBreak/>
        <w:t xml:space="preserve">basis of the PESTLE analysis, it has been evaluated that both countries have their own macro factors that have to be analysed by the company in order to understand the market and offer a product accordingly. However, the STP style of Starbucks in India and the UK is different, and its target market is differentiated in India and undifferentiated in the UK, which suggests that the strategy is different in all the countries. </w:t>
      </w:r>
    </w:p>
    <w:p w14:paraId="7FD670B2" w14:textId="77777777" w:rsidR="00EF228B" w:rsidRPr="00EF228B" w:rsidRDefault="00EF228B" w:rsidP="00EF228B">
      <w:pPr>
        <w:rPr>
          <w:sz w:val="27"/>
          <w:szCs w:val="27"/>
        </w:rPr>
      </w:pPr>
      <w:r w:rsidRPr="00EF228B">
        <w:rPr>
          <w:sz w:val="27"/>
          <w:szCs w:val="27"/>
        </w:rPr>
        <w:tab/>
        <w:t xml:space="preserve">The marketing mix of Starbucks indicated that there is a different marketing style adopted by the country in India and the UK, and each one of them has its own importance, which helps to sustain the brand image across many countries. The report also concluded that the marketing strategies are successful in both countries, and this is the major reason for attracting customers and enjoying the services as well. The report further concluded many ethical issues that might be faced by the company while adopting the marketing mix, and they have to be resolved in order to maintain the overall performance. Lastly, there are many ways suggested to the company that help to improve the overall performance and reduce challenges. </w:t>
      </w:r>
    </w:p>
    <w:p w14:paraId="60AE6B2D" w14:textId="77777777" w:rsidR="00EF228B" w:rsidRPr="00EF228B" w:rsidRDefault="00EF228B" w:rsidP="00EF228B">
      <w:pPr>
        <w:spacing w:after="160" w:line="259" w:lineRule="auto"/>
        <w:rPr>
          <w:sz w:val="27"/>
          <w:szCs w:val="27"/>
        </w:rPr>
      </w:pPr>
      <w:r w:rsidRPr="00EF228B">
        <w:rPr>
          <w:sz w:val="27"/>
          <w:szCs w:val="27"/>
        </w:rPr>
        <w:br w:type="page"/>
      </w:r>
    </w:p>
    <w:p w14:paraId="1E5289C5" w14:textId="77777777" w:rsidR="00EF228B" w:rsidRDefault="00EF228B" w:rsidP="00EF228B">
      <w:pPr>
        <w:pStyle w:val="Heading1"/>
      </w:pPr>
      <w:bookmarkStart w:id="16" w:name="_Toc214713334"/>
      <w:r>
        <w:lastRenderedPageBreak/>
        <w:t>REFERENCES</w:t>
      </w:r>
      <w:bookmarkEnd w:id="16"/>
      <w:r>
        <w:t xml:space="preserve"> </w:t>
      </w:r>
    </w:p>
    <w:p w14:paraId="5F7C1E09" w14:textId="77777777" w:rsidR="00EF228B" w:rsidRPr="00EF228B" w:rsidRDefault="00EF228B" w:rsidP="00EF228B">
      <w:pPr>
        <w:ind w:left="709" w:hanging="709"/>
        <w:rPr>
          <w:sz w:val="27"/>
          <w:szCs w:val="27"/>
        </w:rPr>
      </w:pPr>
      <w:r w:rsidRPr="00EF228B">
        <w:rPr>
          <w:sz w:val="27"/>
          <w:szCs w:val="27"/>
        </w:rPr>
        <w:t>Acharya. M. 2025. Single Brand retail trading. [Online]. Available through: &lt;https://cleartax.in/s/single-brand-retail-trading?&gt;.</w:t>
      </w:r>
    </w:p>
    <w:p w14:paraId="37992672" w14:textId="77777777" w:rsidR="00EF228B" w:rsidRPr="00EF228B" w:rsidRDefault="00EF228B" w:rsidP="00EF228B">
      <w:pPr>
        <w:ind w:left="709" w:hanging="709"/>
        <w:rPr>
          <w:rFonts w:cs="Times New Roman"/>
          <w:color w:val="222222"/>
          <w:sz w:val="27"/>
          <w:szCs w:val="27"/>
          <w:shd w:val="clear" w:color="auto" w:fill="FFFFFF"/>
        </w:rPr>
      </w:pPr>
      <w:proofErr w:type="spellStart"/>
      <w:r w:rsidRPr="00EF228B">
        <w:rPr>
          <w:rFonts w:cs="Times New Roman"/>
          <w:color w:val="222222"/>
          <w:sz w:val="27"/>
          <w:szCs w:val="27"/>
          <w:shd w:val="clear" w:color="auto" w:fill="FFFFFF"/>
        </w:rPr>
        <w:t>Akcam</w:t>
      </w:r>
      <w:proofErr w:type="spellEnd"/>
      <w:r w:rsidRPr="00EF228B">
        <w:rPr>
          <w:rFonts w:cs="Times New Roman"/>
          <w:color w:val="222222"/>
          <w:sz w:val="27"/>
          <w:szCs w:val="27"/>
          <w:shd w:val="clear" w:color="auto" w:fill="FFFFFF"/>
        </w:rPr>
        <w:t>, B.K., 2023. The impact of technology on the Starbucks experience. </w:t>
      </w:r>
      <w:r w:rsidRPr="00EF228B">
        <w:rPr>
          <w:rFonts w:cs="Times New Roman"/>
          <w:i/>
          <w:iCs/>
          <w:color w:val="222222"/>
          <w:sz w:val="27"/>
          <w:szCs w:val="27"/>
          <w:shd w:val="clear" w:color="auto" w:fill="FFFFFF"/>
        </w:rPr>
        <w:t>Journal of Information Technology Teaching Cases</w:t>
      </w:r>
      <w:r w:rsidRPr="00EF228B">
        <w:rPr>
          <w:rFonts w:cs="Times New Roman"/>
          <w:color w:val="222222"/>
          <w:sz w:val="27"/>
          <w:szCs w:val="27"/>
          <w:shd w:val="clear" w:color="auto" w:fill="FFFFFF"/>
        </w:rPr>
        <w:t>, </w:t>
      </w:r>
      <w:r w:rsidRPr="00EF228B">
        <w:rPr>
          <w:rFonts w:cs="Times New Roman"/>
          <w:i/>
          <w:iCs/>
          <w:color w:val="222222"/>
          <w:sz w:val="27"/>
          <w:szCs w:val="27"/>
          <w:shd w:val="clear" w:color="auto" w:fill="FFFFFF"/>
        </w:rPr>
        <w:t>13</w:t>
      </w:r>
      <w:r w:rsidRPr="00EF228B">
        <w:rPr>
          <w:rFonts w:cs="Times New Roman"/>
          <w:color w:val="222222"/>
          <w:sz w:val="27"/>
          <w:szCs w:val="27"/>
          <w:shd w:val="clear" w:color="auto" w:fill="FFFFFF"/>
        </w:rPr>
        <w:t>(1), pp.104-110.</w:t>
      </w:r>
    </w:p>
    <w:p w14:paraId="0964C1D4" w14:textId="77777777" w:rsidR="00EF228B" w:rsidRPr="00EF228B" w:rsidRDefault="00EF228B" w:rsidP="00EF228B">
      <w:pPr>
        <w:ind w:left="709" w:hanging="709"/>
        <w:rPr>
          <w:rFonts w:cs="Times New Roman"/>
          <w:color w:val="222222"/>
          <w:sz w:val="27"/>
          <w:szCs w:val="27"/>
          <w:shd w:val="clear" w:color="auto" w:fill="FFFFFF"/>
        </w:rPr>
      </w:pPr>
      <w:r w:rsidRPr="00EF228B">
        <w:rPr>
          <w:rFonts w:cs="Times New Roman"/>
          <w:color w:val="222222"/>
          <w:sz w:val="27"/>
          <w:szCs w:val="27"/>
          <w:shd w:val="clear" w:color="auto" w:fill="FFFFFF"/>
        </w:rPr>
        <w:t>Chen, K., Li, M. and Tang, Z., 2021, December. Analysis of Firms’ Share Repurchases ‘Causation: A Case Study of Starbucks. In </w:t>
      </w:r>
      <w:r w:rsidRPr="00EF228B">
        <w:rPr>
          <w:rFonts w:cs="Times New Roman"/>
          <w:i/>
          <w:iCs/>
          <w:color w:val="222222"/>
          <w:sz w:val="27"/>
          <w:szCs w:val="27"/>
          <w:shd w:val="clear" w:color="auto" w:fill="FFFFFF"/>
        </w:rPr>
        <w:t>2021 3rd International Conference on Economic Management and Cultural Industry (ICEMCI 2021)</w:t>
      </w:r>
      <w:r w:rsidRPr="00EF228B">
        <w:rPr>
          <w:rFonts w:cs="Times New Roman"/>
          <w:color w:val="222222"/>
          <w:sz w:val="27"/>
          <w:szCs w:val="27"/>
          <w:shd w:val="clear" w:color="auto" w:fill="FFFFFF"/>
        </w:rPr>
        <w:t> (pp. 142-151). Atlantis Press.</w:t>
      </w:r>
    </w:p>
    <w:p w14:paraId="796C9065" w14:textId="77777777" w:rsidR="00EF228B" w:rsidRPr="00EF228B" w:rsidRDefault="00EF228B" w:rsidP="00EF228B">
      <w:pPr>
        <w:ind w:left="709" w:hanging="709"/>
        <w:rPr>
          <w:rFonts w:cs="Times New Roman"/>
          <w:color w:val="222222"/>
          <w:sz w:val="27"/>
          <w:szCs w:val="27"/>
          <w:shd w:val="clear" w:color="auto" w:fill="FFFFFF"/>
        </w:rPr>
      </w:pPr>
      <w:r w:rsidRPr="00EF228B">
        <w:rPr>
          <w:rFonts w:cs="Times New Roman"/>
          <w:color w:val="222222"/>
          <w:sz w:val="27"/>
          <w:szCs w:val="27"/>
          <w:shd w:val="clear" w:color="auto" w:fill="FFFFFF"/>
        </w:rPr>
        <w:t>Cheng, H., 2024. Explore the application of AI technology in enterprise digital operation: A Case study on Starbucks. In </w:t>
      </w:r>
      <w:r w:rsidRPr="00EF228B">
        <w:rPr>
          <w:rFonts w:cs="Times New Roman"/>
          <w:i/>
          <w:iCs/>
          <w:color w:val="222222"/>
          <w:sz w:val="27"/>
          <w:szCs w:val="27"/>
          <w:shd w:val="clear" w:color="auto" w:fill="FFFFFF"/>
        </w:rPr>
        <w:t>Exploring the Financial Landscape in the Digital Age</w:t>
      </w:r>
      <w:r w:rsidRPr="00EF228B">
        <w:rPr>
          <w:rFonts w:cs="Times New Roman"/>
          <w:color w:val="222222"/>
          <w:sz w:val="27"/>
          <w:szCs w:val="27"/>
          <w:shd w:val="clear" w:color="auto" w:fill="FFFFFF"/>
        </w:rPr>
        <w:t> (pp. 649-654). CRC Press.</w:t>
      </w:r>
    </w:p>
    <w:p w14:paraId="54EC5D3D" w14:textId="77777777" w:rsidR="00EF228B" w:rsidRPr="00EF228B" w:rsidRDefault="00EF228B" w:rsidP="00EF228B">
      <w:pPr>
        <w:ind w:left="709" w:hanging="709"/>
        <w:rPr>
          <w:rFonts w:cs="Times New Roman"/>
          <w:color w:val="222222"/>
          <w:sz w:val="27"/>
          <w:szCs w:val="27"/>
          <w:shd w:val="clear" w:color="auto" w:fill="FFFFFF"/>
        </w:rPr>
      </w:pPr>
      <w:r w:rsidRPr="00EF228B">
        <w:rPr>
          <w:rFonts w:cs="Times New Roman"/>
          <w:color w:val="222222"/>
          <w:sz w:val="27"/>
          <w:szCs w:val="27"/>
          <w:shd w:val="clear" w:color="auto" w:fill="FFFFFF"/>
        </w:rPr>
        <w:t>Cheng, Y.E., Cheah, Y.Y., Jimenez, D.V.R., Chen, Y. and Chen, Y., 2024. The linked factor of customer satisfaction and loyalty in F&amp;B industry: A study of operational performance factor. </w:t>
      </w:r>
      <w:r w:rsidRPr="00EF228B">
        <w:rPr>
          <w:rFonts w:cs="Times New Roman"/>
          <w:i/>
          <w:iCs/>
          <w:color w:val="222222"/>
          <w:sz w:val="27"/>
          <w:szCs w:val="27"/>
          <w:shd w:val="clear" w:color="auto" w:fill="FFFFFF"/>
        </w:rPr>
        <w:t>International Journal of Tourism and Hospitality in Asia Pacific</w:t>
      </w:r>
      <w:r w:rsidRPr="00EF228B">
        <w:rPr>
          <w:rFonts w:cs="Times New Roman"/>
          <w:color w:val="222222"/>
          <w:sz w:val="27"/>
          <w:szCs w:val="27"/>
          <w:shd w:val="clear" w:color="auto" w:fill="FFFFFF"/>
        </w:rPr>
        <w:t>, </w:t>
      </w:r>
      <w:r w:rsidRPr="00EF228B">
        <w:rPr>
          <w:rFonts w:cs="Times New Roman"/>
          <w:i/>
          <w:iCs/>
          <w:color w:val="222222"/>
          <w:sz w:val="27"/>
          <w:szCs w:val="27"/>
          <w:shd w:val="clear" w:color="auto" w:fill="FFFFFF"/>
        </w:rPr>
        <w:t>7</w:t>
      </w:r>
      <w:r w:rsidRPr="00EF228B">
        <w:rPr>
          <w:rFonts w:cs="Times New Roman"/>
          <w:color w:val="222222"/>
          <w:sz w:val="27"/>
          <w:szCs w:val="27"/>
          <w:shd w:val="clear" w:color="auto" w:fill="FFFFFF"/>
        </w:rPr>
        <w:t>(1), pp.31-44.</w:t>
      </w:r>
    </w:p>
    <w:p w14:paraId="0AC1D264" w14:textId="77777777" w:rsidR="00EF228B" w:rsidRPr="00EF228B" w:rsidRDefault="00EF228B" w:rsidP="00EF228B">
      <w:pPr>
        <w:ind w:left="709" w:hanging="709"/>
        <w:rPr>
          <w:rFonts w:cs="Times New Roman"/>
          <w:color w:val="222222"/>
          <w:sz w:val="27"/>
          <w:szCs w:val="27"/>
          <w:shd w:val="clear" w:color="auto" w:fill="FFFFFF"/>
        </w:rPr>
      </w:pPr>
      <w:r w:rsidRPr="00EF228B">
        <w:rPr>
          <w:rFonts w:cs="Times New Roman"/>
          <w:color w:val="222222"/>
          <w:sz w:val="27"/>
          <w:szCs w:val="27"/>
          <w:shd w:val="clear" w:color="auto" w:fill="FFFFFF"/>
        </w:rPr>
        <w:t>Gao, J., Zhao, J. and Chen, J., 2021, June. Starbucks’ Customer Brand Strategy. In </w:t>
      </w:r>
      <w:r w:rsidRPr="00EF228B">
        <w:rPr>
          <w:rFonts w:cs="Times New Roman"/>
          <w:i/>
          <w:iCs/>
          <w:color w:val="222222"/>
          <w:sz w:val="27"/>
          <w:szCs w:val="27"/>
          <w:shd w:val="clear" w:color="auto" w:fill="FFFFFF"/>
        </w:rPr>
        <w:t>2021 International Conference on Enterprise Management and Economic Development (ICEMED 2021)</w:t>
      </w:r>
      <w:r w:rsidRPr="00EF228B">
        <w:rPr>
          <w:rFonts w:cs="Times New Roman"/>
          <w:color w:val="222222"/>
          <w:sz w:val="27"/>
          <w:szCs w:val="27"/>
          <w:shd w:val="clear" w:color="auto" w:fill="FFFFFF"/>
        </w:rPr>
        <w:t> (pp. 231-238). Atlantis Press.</w:t>
      </w:r>
    </w:p>
    <w:p w14:paraId="48B10904" w14:textId="77777777" w:rsidR="00EF228B" w:rsidRPr="00EF228B" w:rsidRDefault="00EF228B" w:rsidP="00EF228B">
      <w:pPr>
        <w:ind w:left="709" w:hanging="709"/>
        <w:rPr>
          <w:rFonts w:cs="Times New Roman"/>
          <w:color w:val="222222"/>
          <w:sz w:val="27"/>
          <w:szCs w:val="27"/>
          <w:shd w:val="clear" w:color="auto" w:fill="FFFFFF"/>
        </w:rPr>
      </w:pPr>
      <w:r w:rsidRPr="00EF228B">
        <w:rPr>
          <w:rFonts w:cs="Times New Roman"/>
          <w:color w:val="222222"/>
          <w:sz w:val="27"/>
          <w:szCs w:val="27"/>
          <w:shd w:val="clear" w:color="auto" w:fill="FFFFFF"/>
        </w:rPr>
        <w:t>Hall, K.R., Greene, J., Subramanian, R. and Tichenor, E., 2021. Starbucks and HMSHost: addressing discrimination across organizational boundaries. </w:t>
      </w:r>
      <w:r w:rsidRPr="00EF228B">
        <w:rPr>
          <w:rFonts w:cs="Times New Roman"/>
          <w:i/>
          <w:iCs/>
          <w:color w:val="222222"/>
          <w:sz w:val="27"/>
          <w:szCs w:val="27"/>
          <w:shd w:val="clear" w:color="auto" w:fill="FFFFFF"/>
        </w:rPr>
        <w:t>The CASE Journal</w:t>
      </w:r>
      <w:r w:rsidRPr="00EF228B">
        <w:rPr>
          <w:rFonts w:cs="Times New Roman"/>
          <w:color w:val="222222"/>
          <w:sz w:val="27"/>
          <w:szCs w:val="27"/>
          <w:shd w:val="clear" w:color="auto" w:fill="FFFFFF"/>
        </w:rPr>
        <w:t>, </w:t>
      </w:r>
      <w:r w:rsidRPr="00EF228B">
        <w:rPr>
          <w:rFonts w:cs="Times New Roman"/>
          <w:i/>
          <w:iCs/>
          <w:color w:val="222222"/>
          <w:sz w:val="27"/>
          <w:szCs w:val="27"/>
          <w:shd w:val="clear" w:color="auto" w:fill="FFFFFF"/>
        </w:rPr>
        <w:t>17</w:t>
      </w:r>
      <w:r w:rsidRPr="00EF228B">
        <w:rPr>
          <w:rFonts w:cs="Times New Roman"/>
          <w:color w:val="222222"/>
          <w:sz w:val="27"/>
          <w:szCs w:val="27"/>
          <w:shd w:val="clear" w:color="auto" w:fill="FFFFFF"/>
        </w:rPr>
        <w:t>(6), pp.910-937.</w:t>
      </w:r>
    </w:p>
    <w:p w14:paraId="4AB3AB41" w14:textId="77777777" w:rsidR="00EF228B" w:rsidRPr="00EF228B" w:rsidRDefault="00EF228B" w:rsidP="00EF228B">
      <w:pPr>
        <w:ind w:left="709" w:hanging="709"/>
        <w:rPr>
          <w:rFonts w:cs="Times New Roman"/>
          <w:color w:val="222222"/>
          <w:sz w:val="27"/>
          <w:szCs w:val="27"/>
          <w:shd w:val="clear" w:color="auto" w:fill="FFFFFF"/>
        </w:rPr>
      </w:pPr>
      <w:r w:rsidRPr="00EF228B">
        <w:rPr>
          <w:rFonts w:cs="Times New Roman"/>
          <w:color w:val="222222"/>
          <w:sz w:val="27"/>
          <w:szCs w:val="27"/>
          <w:shd w:val="clear" w:color="auto" w:fill="FFFFFF"/>
        </w:rPr>
        <w:t>Imran, A., 2025. The Starbucks Effect: Can Companies Really Go Zero-</w:t>
      </w:r>
      <w:proofErr w:type="gramStart"/>
      <w:r w:rsidRPr="00EF228B">
        <w:rPr>
          <w:rFonts w:cs="Times New Roman"/>
          <w:color w:val="222222"/>
          <w:sz w:val="27"/>
          <w:szCs w:val="27"/>
          <w:shd w:val="clear" w:color="auto" w:fill="FFFFFF"/>
        </w:rPr>
        <w:t>Waste?.</w:t>
      </w:r>
      <w:proofErr w:type="gramEnd"/>
      <w:r w:rsidRPr="00EF228B">
        <w:rPr>
          <w:rFonts w:cs="Times New Roman"/>
          <w:color w:val="222222"/>
          <w:sz w:val="27"/>
          <w:szCs w:val="27"/>
          <w:shd w:val="clear" w:color="auto" w:fill="FFFFFF"/>
        </w:rPr>
        <w:t> </w:t>
      </w:r>
      <w:r w:rsidRPr="00EF228B">
        <w:rPr>
          <w:rFonts w:cs="Times New Roman"/>
          <w:i/>
          <w:iCs/>
          <w:color w:val="222222"/>
          <w:sz w:val="27"/>
          <w:szCs w:val="27"/>
          <w:shd w:val="clear" w:color="auto" w:fill="FFFFFF"/>
        </w:rPr>
        <w:t>Available at SSRN 5532602</w:t>
      </w:r>
      <w:r w:rsidRPr="00EF228B">
        <w:rPr>
          <w:rFonts w:cs="Times New Roman"/>
          <w:color w:val="222222"/>
          <w:sz w:val="27"/>
          <w:szCs w:val="27"/>
          <w:shd w:val="clear" w:color="auto" w:fill="FFFFFF"/>
        </w:rPr>
        <w:t>.</w:t>
      </w:r>
    </w:p>
    <w:p w14:paraId="69BDBD6B" w14:textId="77777777" w:rsidR="00EF228B" w:rsidRPr="00EF228B" w:rsidRDefault="00EF228B" w:rsidP="00EF228B">
      <w:pPr>
        <w:ind w:left="709" w:hanging="709"/>
        <w:rPr>
          <w:sz w:val="27"/>
          <w:szCs w:val="27"/>
        </w:rPr>
      </w:pPr>
      <w:r w:rsidRPr="00EF228B">
        <w:rPr>
          <w:sz w:val="27"/>
          <w:szCs w:val="27"/>
        </w:rPr>
        <w:t>India Coffee Market 2024–2033. 2025. [Online]. Available through:  &lt;https://www.custommarketinsights.com/report/india-coffee-market/&gt;</w:t>
      </w:r>
    </w:p>
    <w:p w14:paraId="2F18A5C9" w14:textId="77777777" w:rsidR="00EF228B" w:rsidRPr="00EF228B" w:rsidRDefault="00EF228B" w:rsidP="00EF228B">
      <w:pPr>
        <w:ind w:left="709" w:hanging="709"/>
        <w:rPr>
          <w:sz w:val="27"/>
          <w:szCs w:val="27"/>
        </w:rPr>
      </w:pPr>
      <w:r w:rsidRPr="00EF228B">
        <w:rPr>
          <w:sz w:val="27"/>
          <w:szCs w:val="27"/>
        </w:rPr>
        <w:t>Manchanda. K. 2024. Starbucks India posts Rs 1,218 Cr revenue in FY24; losses surge 3.2X. [Online]. Available through: &lt;https://entrackr.com/2024/09/starbucks-india-posts-rs-1218-cr-revenue-in-fy24-losses-surge-3-2x/&gt;</w:t>
      </w:r>
    </w:p>
    <w:p w14:paraId="5F9CE9C8" w14:textId="77777777" w:rsidR="00EF228B" w:rsidRPr="00EF228B" w:rsidRDefault="00EF228B" w:rsidP="00EF228B">
      <w:pPr>
        <w:ind w:left="709" w:hanging="709"/>
        <w:rPr>
          <w:sz w:val="27"/>
          <w:szCs w:val="27"/>
        </w:rPr>
      </w:pPr>
      <w:r w:rsidRPr="00EF228B">
        <w:rPr>
          <w:sz w:val="27"/>
          <w:szCs w:val="27"/>
        </w:rPr>
        <w:t>Market research report. 2025. India Coffee Market Industry Overview, Size, Share, Growth Trends, Research Insights and Forecast (2025–2032). [Online]. Available through: &lt;https://www.stellarmr.com/report/India-Coffee-Market/65&gt;.</w:t>
      </w:r>
    </w:p>
    <w:p w14:paraId="21C18EBA" w14:textId="77777777" w:rsidR="00EF228B" w:rsidRPr="00EF228B" w:rsidRDefault="00EF228B" w:rsidP="00EF228B">
      <w:pPr>
        <w:ind w:left="709" w:hanging="709"/>
        <w:rPr>
          <w:rFonts w:cs="Times New Roman"/>
          <w:color w:val="222222"/>
          <w:sz w:val="27"/>
          <w:szCs w:val="27"/>
          <w:shd w:val="clear" w:color="auto" w:fill="FFFFFF"/>
        </w:rPr>
      </w:pPr>
      <w:proofErr w:type="spellStart"/>
      <w:r w:rsidRPr="00EF228B">
        <w:rPr>
          <w:rFonts w:cs="Times New Roman"/>
          <w:color w:val="222222"/>
          <w:sz w:val="27"/>
          <w:szCs w:val="27"/>
          <w:shd w:val="clear" w:color="auto" w:fill="FFFFFF"/>
        </w:rPr>
        <w:t>Mehrad</w:t>
      </w:r>
      <w:proofErr w:type="spellEnd"/>
      <w:r w:rsidRPr="00EF228B">
        <w:rPr>
          <w:rFonts w:cs="Times New Roman"/>
          <w:color w:val="222222"/>
          <w:sz w:val="27"/>
          <w:szCs w:val="27"/>
          <w:shd w:val="clear" w:color="auto" w:fill="FFFFFF"/>
        </w:rPr>
        <w:t xml:space="preserve">, A. and </w:t>
      </w:r>
      <w:proofErr w:type="spellStart"/>
      <w:r w:rsidRPr="00EF228B">
        <w:rPr>
          <w:rFonts w:cs="Times New Roman"/>
          <w:color w:val="222222"/>
          <w:sz w:val="27"/>
          <w:szCs w:val="27"/>
          <w:shd w:val="clear" w:color="auto" w:fill="FFFFFF"/>
        </w:rPr>
        <w:t>Bouzedif</w:t>
      </w:r>
      <w:proofErr w:type="spellEnd"/>
      <w:r w:rsidRPr="00EF228B">
        <w:rPr>
          <w:rFonts w:cs="Times New Roman"/>
          <w:color w:val="222222"/>
          <w:sz w:val="27"/>
          <w:szCs w:val="27"/>
          <w:shd w:val="clear" w:color="auto" w:fill="FFFFFF"/>
        </w:rPr>
        <w:t>, M., 2024. A Case Study of Starbucks in Spain: Sustainable Operations Management. </w:t>
      </w:r>
      <w:r w:rsidRPr="00EF228B">
        <w:rPr>
          <w:rFonts w:cs="Times New Roman"/>
          <w:i/>
          <w:iCs/>
          <w:color w:val="222222"/>
          <w:sz w:val="27"/>
          <w:szCs w:val="27"/>
          <w:shd w:val="clear" w:color="auto" w:fill="FFFFFF"/>
        </w:rPr>
        <w:t>European Journal of Management Issues</w:t>
      </w:r>
      <w:r w:rsidRPr="00EF228B">
        <w:rPr>
          <w:rFonts w:cs="Times New Roman"/>
          <w:color w:val="222222"/>
          <w:sz w:val="27"/>
          <w:szCs w:val="27"/>
          <w:shd w:val="clear" w:color="auto" w:fill="FFFFFF"/>
        </w:rPr>
        <w:t>.</w:t>
      </w:r>
    </w:p>
    <w:p w14:paraId="198D2CB8" w14:textId="77777777" w:rsidR="00EF228B" w:rsidRPr="00EF228B" w:rsidRDefault="00EF228B" w:rsidP="00EF228B">
      <w:pPr>
        <w:ind w:left="709" w:hanging="709"/>
        <w:rPr>
          <w:rFonts w:cs="Times New Roman"/>
          <w:color w:val="222222"/>
          <w:sz w:val="27"/>
          <w:szCs w:val="27"/>
          <w:shd w:val="clear" w:color="auto" w:fill="FFFFFF"/>
        </w:rPr>
      </w:pPr>
      <w:proofErr w:type="spellStart"/>
      <w:r w:rsidRPr="00EF228B">
        <w:rPr>
          <w:rFonts w:cs="Times New Roman"/>
          <w:color w:val="222222"/>
          <w:sz w:val="27"/>
          <w:szCs w:val="27"/>
          <w:shd w:val="clear" w:color="auto" w:fill="FFFFFF"/>
        </w:rPr>
        <w:t>Mehrad</w:t>
      </w:r>
      <w:proofErr w:type="spellEnd"/>
      <w:r w:rsidRPr="00EF228B">
        <w:rPr>
          <w:rFonts w:cs="Times New Roman"/>
          <w:color w:val="222222"/>
          <w:sz w:val="27"/>
          <w:szCs w:val="27"/>
          <w:shd w:val="clear" w:color="auto" w:fill="FFFFFF"/>
        </w:rPr>
        <w:t xml:space="preserve">, A. and </w:t>
      </w:r>
      <w:proofErr w:type="spellStart"/>
      <w:r w:rsidRPr="00EF228B">
        <w:rPr>
          <w:rFonts w:cs="Times New Roman"/>
          <w:color w:val="222222"/>
          <w:sz w:val="27"/>
          <w:szCs w:val="27"/>
          <w:shd w:val="clear" w:color="auto" w:fill="FFFFFF"/>
        </w:rPr>
        <w:t>Bouzedif</w:t>
      </w:r>
      <w:proofErr w:type="spellEnd"/>
      <w:r w:rsidRPr="00EF228B">
        <w:rPr>
          <w:rFonts w:cs="Times New Roman"/>
          <w:color w:val="222222"/>
          <w:sz w:val="27"/>
          <w:szCs w:val="27"/>
          <w:shd w:val="clear" w:color="auto" w:fill="FFFFFF"/>
        </w:rPr>
        <w:t>, M., 2024. A Case Study of Starbucks in Spain: Sustainable Operations Management. </w:t>
      </w:r>
      <w:r w:rsidRPr="00EF228B">
        <w:rPr>
          <w:rFonts w:cs="Times New Roman"/>
          <w:i/>
          <w:iCs/>
          <w:color w:val="222222"/>
          <w:sz w:val="27"/>
          <w:szCs w:val="27"/>
          <w:shd w:val="clear" w:color="auto" w:fill="FFFFFF"/>
        </w:rPr>
        <w:t>European Journal of Management Issues</w:t>
      </w:r>
      <w:r w:rsidRPr="00EF228B">
        <w:rPr>
          <w:rFonts w:cs="Times New Roman"/>
          <w:color w:val="222222"/>
          <w:sz w:val="27"/>
          <w:szCs w:val="27"/>
          <w:shd w:val="clear" w:color="auto" w:fill="FFFFFF"/>
        </w:rPr>
        <w:t>.</w:t>
      </w:r>
    </w:p>
    <w:p w14:paraId="57F95CB1" w14:textId="77777777" w:rsidR="00EF228B" w:rsidRPr="00EF228B" w:rsidRDefault="00EF228B" w:rsidP="00EF228B">
      <w:pPr>
        <w:ind w:left="709" w:hanging="709"/>
        <w:rPr>
          <w:rFonts w:cs="Times New Roman"/>
          <w:color w:val="222222"/>
          <w:sz w:val="27"/>
          <w:szCs w:val="27"/>
          <w:shd w:val="clear" w:color="auto" w:fill="FFFFFF"/>
        </w:rPr>
      </w:pPr>
      <w:proofErr w:type="spellStart"/>
      <w:r w:rsidRPr="00EF228B">
        <w:rPr>
          <w:rFonts w:cs="Times New Roman"/>
          <w:color w:val="222222"/>
          <w:sz w:val="27"/>
          <w:szCs w:val="27"/>
          <w:shd w:val="clear" w:color="auto" w:fill="FFFFFF"/>
        </w:rPr>
        <w:lastRenderedPageBreak/>
        <w:t>Minenko</w:t>
      </w:r>
      <w:proofErr w:type="spellEnd"/>
      <w:r w:rsidRPr="00EF228B">
        <w:rPr>
          <w:rFonts w:cs="Times New Roman"/>
          <w:color w:val="222222"/>
          <w:sz w:val="27"/>
          <w:szCs w:val="27"/>
          <w:shd w:val="clear" w:color="auto" w:fill="FFFFFF"/>
        </w:rPr>
        <w:t>, M. and Mujtaba, B.G., 2024. Diversity Audit at Starbucks: Assessment of Workforce Demography, Inclusion Initiatives, and Corporate Culture. </w:t>
      </w:r>
      <w:r w:rsidRPr="00EF228B">
        <w:rPr>
          <w:rFonts w:cs="Times New Roman"/>
          <w:i/>
          <w:iCs/>
          <w:color w:val="222222"/>
          <w:sz w:val="27"/>
          <w:szCs w:val="27"/>
          <w:shd w:val="clear" w:color="auto" w:fill="FFFFFF"/>
        </w:rPr>
        <w:t>Business Ethics and Leadership</w:t>
      </w:r>
      <w:r w:rsidRPr="00EF228B">
        <w:rPr>
          <w:rFonts w:cs="Times New Roman"/>
          <w:color w:val="222222"/>
          <w:sz w:val="27"/>
          <w:szCs w:val="27"/>
          <w:shd w:val="clear" w:color="auto" w:fill="FFFFFF"/>
        </w:rPr>
        <w:t>, </w:t>
      </w:r>
      <w:r w:rsidRPr="00EF228B">
        <w:rPr>
          <w:rFonts w:cs="Times New Roman"/>
          <w:i/>
          <w:iCs/>
          <w:color w:val="222222"/>
          <w:sz w:val="27"/>
          <w:szCs w:val="27"/>
          <w:shd w:val="clear" w:color="auto" w:fill="FFFFFF"/>
        </w:rPr>
        <w:t>8</w:t>
      </w:r>
      <w:r w:rsidRPr="00EF228B">
        <w:rPr>
          <w:rFonts w:cs="Times New Roman"/>
          <w:color w:val="222222"/>
          <w:sz w:val="27"/>
          <w:szCs w:val="27"/>
          <w:shd w:val="clear" w:color="auto" w:fill="FFFFFF"/>
        </w:rPr>
        <w:t>(3), pp.173-183.</w:t>
      </w:r>
    </w:p>
    <w:p w14:paraId="1465E7F1" w14:textId="77777777" w:rsidR="00EF228B" w:rsidRPr="00EF228B" w:rsidRDefault="00EF228B" w:rsidP="00EF228B">
      <w:pPr>
        <w:ind w:left="709" w:hanging="709"/>
        <w:rPr>
          <w:rFonts w:cs="Times New Roman"/>
          <w:color w:val="222222"/>
          <w:sz w:val="27"/>
          <w:szCs w:val="27"/>
          <w:shd w:val="clear" w:color="auto" w:fill="FFFFFF"/>
        </w:rPr>
      </w:pPr>
      <w:proofErr w:type="spellStart"/>
      <w:r w:rsidRPr="00EF228B">
        <w:rPr>
          <w:rFonts w:cs="Times New Roman"/>
          <w:color w:val="222222"/>
          <w:sz w:val="27"/>
          <w:szCs w:val="27"/>
          <w:shd w:val="clear" w:color="auto" w:fill="FFFFFF"/>
        </w:rPr>
        <w:t>Musonera</w:t>
      </w:r>
      <w:proofErr w:type="spellEnd"/>
      <w:r w:rsidRPr="00EF228B">
        <w:rPr>
          <w:rFonts w:cs="Times New Roman"/>
          <w:color w:val="222222"/>
          <w:sz w:val="27"/>
          <w:szCs w:val="27"/>
          <w:shd w:val="clear" w:color="auto" w:fill="FFFFFF"/>
        </w:rPr>
        <w:t>, E., 2021. Strategic marketing case analysis: Starbucks. </w:t>
      </w:r>
      <w:r w:rsidRPr="00EF228B">
        <w:rPr>
          <w:rFonts w:cs="Times New Roman"/>
          <w:i/>
          <w:iCs/>
          <w:color w:val="222222"/>
          <w:sz w:val="27"/>
          <w:szCs w:val="27"/>
          <w:shd w:val="clear" w:color="auto" w:fill="FFFFFF"/>
        </w:rPr>
        <w:t>Journal of Business and Social Science Review</w:t>
      </w:r>
      <w:r w:rsidRPr="00EF228B">
        <w:rPr>
          <w:rFonts w:cs="Times New Roman"/>
          <w:color w:val="222222"/>
          <w:sz w:val="27"/>
          <w:szCs w:val="27"/>
          <w:shd w:val="clear" w:color="auto" w:fill="FFFFFF"/>
        </w:rPr>
        <w:t>, </w:t>
      </w:r>
      <w:r w:rsidRPr="00EF228B">
        <w:rPr>
          <w:rFonts w:cs="Times New Roman"/>
          <w:i/>
          <w:iCs/>
          <w:color w:val="222222"/>
          <w:sz w:val="27"/>
          <w:szCs w:val="27"/>
          <w:shd w:val="clear" w:color="auto" w:fill="FFFFFF"/>
        </w:rPr>
        <w:t>2</w:t>
      </w:r>
      <w:r w:rsidRPr="00EF228B">
        <w:rPr>
          <w:rFonts w:cs="Times New Roman"/>
          <w:color w:val="222222"/>
          <w:sz w:val="27"/>
          <w:szCs w:val="27"/>
          <w:shd w:val="clear" w:color="auto" w:fill="FFFFFF"/>
        </w:rPr>
        <w:t>(11), pp.12-22.</w:t>
      </w:r>
    </w:p>
    <w:p w14:paraId="247FC2C6" w14:textId="77777777" w:rsidR="00EF228B" w:rsidRPr="00EF228B" w:rsidRDefault="00EF228B" w:rsidP="00EF228B">
      <w:pPr>
        <w:ind w:left="709" w:hanging="709"/>
        <w:rPr>
          <w:rFonts w:cs="Times New Roman"/>
          <w:color w:val="222222"/>
          <w:sz w:val="27"/>
          <w:szCs w:val="27"/>
          <w:shd w:val="clear" w:color="auto" w:fill="FFFFFF"/>
        </w:rPr>
      </w:pPr>
      <w:proofErr w:type="spellStart"/>
      <w:r w:rsidRPr="00EF228B">
        <w:rPr>
          <w:rFonts w:cs="Times New Roman"/>
          <w:color w:val="222222"/>
          <w:sz w:val="27"/>
          <w:szCs w:val="27"/>
          <w:shd w:val="clear" w:color="auto" w:fill="FFFFFF"/>
        </w:rPr>
        <w:t>Oe</w:t>
      </w:r>
      <w:proofErr w:type="spellEnd"/>
      <w:r w:rsidRPr="00EF228B">
        <w:rPr>
          <w:rFonts w:cs="Times New Roman"/>
          <w:color w:val="222222"/>
          <w:sz w:val="27"/>
          <w:szCs w:val="27"/>
          <w:shd w:val="clear" w:color="auto" w:fill="FFFFFF"/>
        </w:rPr>
        <w:t>, H. and Deng, F., 2024. Starbucks' innovative approach: a pilot discussion about how to enhance customer experiences in the hospitality sector. </w:t>
      </w:r>
      <w:r w:rsidRPr="00EF228B">
        <w:rPr>
          <w:rFonts w:cs="Times New Roman"/>
          <w:i/>
          <w:iCs/>
          <w:color w:val="222222"/>
          <w:sz w:val="27"/>
          <w:szCs w:val="27"/>
          <w:shd w:val="clear" w:color="auto" w:fill="FFFFFF"/>
        </w:rPr>
        <w:t>International Journal of Business and Systems Research</w:t>
      </w:r>
      <w:r w:rsidRPr="00EF228B">
        <w:rPr>
          <w:rFonts w:cs="Times New Roman"/>
          <w:color w:val="222222"/>
          <w:sz w:val="27"/>
          <w:szCs w:val="27"/>
          <w:shd w:val="clear" w:color="auto" w:fill="FFFFFF"/>
        </w:rPr>
        <w:t>, </w:t>
      </w:r>
      <w:r w:rsidRPr="00EF228B">
        <w:rPr>
          <w:rFonts w:cs="Times New Roman"/>
          <w:i/>
          <w:iCs/>
          <w:color w:val="222222"/>
          <w:sz w:val="27"/>
          <w:szCs w:val="27"/>
          <w:shd w:val="clear" w:color="auto" w:fill="FFFFFF"/>
        </w:rPr>
        <w:t>18</w:t>
      </w:r>
      <w:r w:rsidRPr="00EF228B">
        <w:rPr>
          <w:rFonts w:cs="Times New Roman"/>
          <w:color w:val="222222"/>
          <w:sz w:val="27"/>
          <w:szCs w:val="27"/>
          <w:shd w:val="clear" w:color="auto" w:fill="FFFFFF"/>
        </w:rPr>
        <w:t>(2), pp.111-128.</w:t>
      </w:r>
    </w:p>
    <w:p w14:paraId="545FDE93" w14:textId="77777777" w:rsidR="00EF228B" w:rsidRPr="00EF228B" w:rsidRDefault="00EF228B" w:rsidP="00EF228B">
      <w:pPr>
        <w:ind w:left="709" w:hanging="709"/>
        <w:rPr>
          <w:rFonts w:cs="Times New Roman"/>
          <w:color w:val="222222"/>
          <w:sz w:val="27"/>
          <w:szCs w:val="27"/>
          <w:shd w:val="clear" w:color="auto" w:fill="FFFFFF"/>
        </w:rPr>
      </w:pPr>
      <w:proofErr w:type="spellStart"/>
      <w:r w:rsidRPr="00EF228B">
        <w:rPr>
          <w:rFonts w:cs="Times New Roman"/>
          <w:color w:val="222222"/>
          <w:sz w:val="27"/>
          <w:szCs w:val="27"/>
          <w:shd w:val="clear" w:color="auto" w:fill="FFFFFF"/>
        </w:rPr>
        <w:t>Qiao</w:t>
      </w:r>
      <w:proofErr w:type="spellEnd"/>
      <w:r w:rsidRPr="00EF228B">
        <w:rPr>
          <w:rFonts w:cs="Times New Roman"/>
          <w:color w:val="222222"/>
          <w:sz w:val="27"/>
          <w:szCs w:val="27"/>
          <w:shd w:val="clear" w:color="auto" w:fill="FFFFFF"/>
        </w:rPr>
        <w:t>, Y., 2021. Research on Cost Management of Retail Industry Such as Starbucks. </w:t>
      </w:r>
      <w:r w:rsidRPr="00EF228B">
        <w:rPr>
          <w:rFonts w:cs="Times New Roman"/>
          <w:i/>
          <w:iCs/>
          <w:color w:val="222222"/>
          <w:sz w:val="27"/>
          <w:szCs w:val="27"/>
          <w:shd w:val="clear" w:color="auto" w:fill="FFFFFF"/>
        </w:rPr>
        <w:t>International Journal of Social Sciences in Universities</w:t>
      </w:r>
      <w:r w:rsidRPr="00EF228B">
        <w:rPr>
          <w:rFonts w:cs="Times New Roman"/>
          <w:color w:val="222222"/>
          <w:sz w:val="27"/>
          <w:szCs w:val="27"/>
          <w:shd w:val="clear" w:color="auto" w:fill="FFFFFF"/>
        </w:rPr>
        <w:t>, </w:t>
      </w:r>
      <w:r w:rsidRPr="00EF228B">
        <w:rPr>
          <w:rFonts w:cs="Times New Roman"/>
          <w:i/>
          <w:iCs/>
          <w:color w:val="222222"/>
          <w:sz w:val="27"/>
          <w:szCs w:val="27"/>
          <w:shd w:val="clear" w:color="auto" w:fill="FFFFFF"/>
        </w:rPr>
        <w:t>4</w:t>
      </w:r>
      <w:r w:rsidRPr="00EF228B">
        <w:rPr>
          <w:rFonts w:cs="Times New Roman"/>
          <w:color w:val="222222"/>
          <w:sz w:val="27"/>
          <w:szCs w:val="27"/>
          <w:shd w:val="clear" w:color="auto" w:fill="FFFFFF"/>
        </w:rPr>
        <w:t>(2), pp.31-33.</w:t>
      </w:r>
    </w:p>
    <w:p w14:paraId="7CEA9387" w14:textId="77777777" w:rsidR="00EF228B" w:rsidRPr="00EF228B" w:rsidRDefault="00EF228B" w:rsidP="00EF228B">
      <w:pPr>
        <w:ind w:left="709" w:hanging="709"/>
        <w:rPr>
          <w:rFonts w:cs="Times New Roman"/>
          <w:color w:val="222222"/>
          <w:sz w:val="27"/>
          <w:szCs w:val="27"/>
          <w:shd w:val="clear" w:color="auto" w:fill="FFFFFF"/>
        </w:rPr>
      </w:pPr>
      <w:proofErr w:type="spellStart"/>
      <w:r w:rsidRPr="00EF228B">
        <w:rPr>
          <w:rFonts w:cs="Times New Roman"/>
          <w:color w:val="222222"/>
          <w:sz w:val="27"/>
          <w:szCs w:val="27"/>
          <w:shd w:val="clear" w:color="auto" w:fill="FFFFFF"/>
        </w:rPr>
        <w:t>Rahmatika</w:t>
      </w:r>
      <w:proofErr w:type="spellEnd"/>
      <w:r w:rsidRPr="00EF228B">
        <w:rPr>
          <w:rFonts w:cs="Times New Roman"/>
          <w:color w:val="222222"/>
          <w:sz w:val="27"/>
          <w:szCs w:val="27"/>
          <w:shd w:val="clear" w:color="auto" w:fill="FFFFFF"/>
        </w:rPr>
        <w:t xml:space="preserve">, F., </w:t>
      </w:r>
      <w:proofErr w:type="spellStart"/>
      <w:r w:rsidRPr="00EF228B">
        <w:rPr>
          <w:rFonts w:cs="Times New Roman"/>
          <w:color w:val="222222"/>
          <w:sz w:val="27"/>
          <w:szCs w:val="27"/>
          <w:shd w:val="clear" w:color="auto" w:fill="FFFFFF"/>
        </w:rPr>
        <w:t>Shafa</w:t>
      </w:r>
      <w:proofErr w:type="spellEnd"/>
      <w:r w:rsidRPr="00EF228B">
        <w:rPr>
          <w:rFonts w:cs="Times New Roman"/>
          <w:color w:val="222222"/>
          <w:sz w:val="27"/>
          <w:szCs w:val="27"/>
          <w:shd w:val="clear" w:color="auto" w:fill="FFFFFF"/>
        </w:rPr>
        <w:t xml:space="preserve">, J., </w:t>
      </w:r>
      <w:proofErr w:type="spellStart"/>
      <w:r w:rsidRPr="00EF228B">
        <w:rPr>
          <w:rFonts w:cs="Times New Roman"/>
          <w:color w:val="222222"/>
          <w:sz w:val="27"/>
          <w:szCs w:val="27"/>
          <w:shd w:val="clear" w:color="auto" w:fill="FFFFFF"/>
        </w:rPr>
        <w:t>Nidhom</w:t>
      </w:r>
      <w:proofErr w:type="spellEnd"/>
      <w:r w:rsidRPr="00EF228B">
        <w:rPr>
          <w:rFonts w:cs="Times New Roman"/>
          <w:color w:val="222222"/>
          <w:sz w:val="27"/>
          <w:szCs w:val="27"/>
          <w:shd w:val="clear" w:color="auto" w:fill="FFFFFF"/>
        </w:rPr>
        <w:t>, A. and Lestari, F., 2021. Queue System Analysis at Starbucks Stores. In </w:t>
      </w:r>
      <w:r w:rsidRPr="00EF228B">
        <w:rPr>
          <w:rFonts w:cs="Times New Roman"/>
          <w:i/>
          <w:iCs/>
          <w:color w:val="222222"/>
          <w:sz w:val="27"/>
          <w:szCs w:val="27"/>
          <w:shd w:val="clear" w:color="auto" w:fill="FFFFFF"/>
        </w:rPr>
        <w:t xml:space="preserve">Proceedings of the Second Asia Pacific International Conference on Industrial Engineering and Operations </w:t>
      </w:r>
      <w:proofErr w:type="spellStart"/>
      <w:r w:rsidRPr="00EF228B">
        <w:rPr>
          <w:rFonts w:cs="Times New Roman"/>
          <w:i/>
          <w:iCs/>
          <w:color w:val="222222"/>
          <w:sz w:val="27"/>
          <w:szCs w:val="27"/>
          <w:shd w:val="clear" w:color="auto" w:fill="FFFFFF"/>
        </w:rPr>
        <w:t>Managament</w:t>
      </w:r>
      <w:proofErr w:type="spellEnd"/>
      <w:r w:rsidRPr="00EF228B">
        <w:rPr>
          <w:rFonts w:cs="Times New Roman"/>
          <w:i/>
          <w:iCs/>
          <w:color w:val="222222"/>
          <w:sz w:val="27"/>
          <w:szCs w:val="27"/>
          <w:shd w:val="clear" w:color="auto" w:fill="FFFFFF"/>
        </w:rPr>
        <w:t>. Indonesia</w:t>
      </w:r>
      <w:r w:rsidRPr="00EF228B">
        <w:rPr>
          <w:rFonts w:cs="Times New Roman"/>
          <w:color w:val="222222"/>
          <w:sz w:val="27"/>
          <w:szCs w:val="27"/>
          <w:shd w:val="clear" w:color="auto" w:fill="FFFFFF"/>
        </w:rPr>
        <w:t> (pp. 1919-1935).</w:t>
      </w:r>
    </w:p>
    <w:p w14:paraId="4E2A91FC" w14:textId="77777777" w:rsidR="00EF228B" w:rsidRPr="00EF228B" w:rsidRDefault="00EF228B" w:rsidP="00EF228B">
      <w:pPr>
        <w:ind w:left="709" w:hanging="709"/>
        <w:rPr>
          <w:rFonts w:cs="Times New Roman"/>
          <w:color w:val="222222"/>
          <w:sz w:val="27"/>
          <w:szCs w:val="27"/>
          <w:shd w:val="clear" w:color="auto" w:fill="FFFFFF"/>
        </w:rPr>
      </w:pPr>
      <w:r w:rsidRPr="00EF228B">
        <w:rPr>
          <w:rFonts w:cs="Times New Roman"/>
          <w:color w:val="222222"/>
          <w:sz w:val="27"/>
          <w:szCs w:val="27"/>
          <w:shd w:val="clear" w:color="auto" w:fill="FFFFFF"/>
        </w:rPr>
        <w:t>Sanchez Herrera, J., Pintado Blanco, T. and Lopez Aza, C., 2022. Corporate Activism and Quality of Life: Starbucks Corporation Case Study. In </w:t>
      </w:r>
      <w:r w:rsidRPr="00EF228B">
        <w:rPr>
          <w:rFonts w:cs="Times New Roman"/>
          <w:i/>
          <w:iCs/>
          <w:color w:val="222222"/>
          <w:sz w:val="27"/>
          <w:szCs w:val="27"/>
          <w:shd w:val="clear" w:color="auto" w:fill="FFFFFF"/>
        </w:rPr>
        <w:t>Applied Social Marketing and Quality of Life: Case Studies from an International Perspective</w:t>
      </w:r>
      <w:r w:rsidRPr="00EF228B">
        <w:rPr>
          <w:rFonts w:cs="Times New Roman"/>
          <w:color w:val="222222"/>
          <w:sz w:val="27"/>
          <w:szCs w:val="27"/>
          <w:shd w:val="clear" w:color="auto" w:fill="FFFFFF"/>
        </w:rPr>
        <w:t> (pp. 363-379). Cham: Springer International Publishing.</w:t>
      </w:r>
    </w:p>
    <w:p w14:paraId="522F58C5" w14:textId="77777777" w:rsidR="00EF228B" w:rsidRPr="00EF228B" w:rsidRDefault="00EF228B" w:rsidP="00EF228B">
      <w:pPr>
        <w:ind w:left="709" w:hanging="709"/>
        <w:rPr>
          <w:rFonts w:cs="Times New Roman"/>
          <w:color w:val="222222"/>
          <w:sz w:val="27"/>
          <w:szCs w:val="27"/>
          <w:shd w:val="clear" w:color="auto" w:fill="FFFFFF"/>
        </w:rPr>
      </w:pPr>
      <w:r w:rsidRPr="00EF228B">
        <w:rPr>
          <w:rFonts w:cs="Times New Roman"/>
          <w:color w:val="222222"/>
          <w:sz w:val="27"/>
          <w:szCs w:val="27"/>
          <w:shd w:val="clear" w:color="auto" w:fill="FFFFFF"/>
        </w:rPr>
        <w:t>Singh, P., Chaturvedi, M. and Mittal, S., 2024. Starbucks: Brewing a Successful Global Strategy. </w:t>
      </w:r>
      <w:r w:rsidRPr="00EF228B">
        <w:rPr>
          <w:rFonts w:cs="Times New Roman"/>
          <w:i/>
          <w:iCs/>
          <w:color w:val="222222"/>
          <w:sz w:val="27"/>
          <w:szCs w:val="27"/>
          <w:shd w:val="clear" w:color="auto" w:fill="FFFFFF"/>
        </w:rPr>
        <w:t>LEADERSHIP ETHICS</w:t>
      </w:r>
      <w:r w:rsidRPr="00EF228B">
        <w:rPr>
          <w:rFonts w:cs="Times New Roman"/>
          <w:color w:val="222222"/>
          <w:sz w:val="27"/>
          <w:szCs w:val="27"/>
          <w:shd w:val="clear" w:color="auto" w:fill="FFFFFF"/>
        </w:rPr>
        <w:t>, p.161.</w:t>
      </w:r>
    </w:p>
    <w:p w14:paraId="7D6D70CD" w14:textId="77777777" w:rsidR="00EF228B" w:rsidRPr="00EF228B" w:rsidRDefault="00EF228B" w:rsidP="00EF228B">
      <w:pPr>
        <w:ind w:left="709" w:hanging="709"/>
        <w:rPr>
          <w:sz w:val="27"/>
          <w:szCs w:val="27"/>
        </w:rPr>
      </w:pPr>
      <w:r w:rsidRPr="00EF228B">
        <w:rPr>
          <w:sz w:val="27"/>
          <w:szCs w:val="27"/>
        </w:rPr>
        <w:t>Starbucks targets 100 more UK stores following strong outlet and sales growth. [Online]. Available through: &lt;https://www.worldcoffeeportal.com/news/starbucks-targets-100-more-uk-stores-following-strong-outlet-and-sales-growth&gt;</w:t>
      </w:r>
    </w:p>
    <w:p w14:paraId="6A8D769C" w14:textId="77777777" w:rsidR="00EF228B" w:rsidRPr="00EF228B" w:rsidRDefault="00EF228B" w:rsidP="00EF228B">
      <w:pPr>
        <w:ind w:left="709" w:hanging="709"/>
        <w:rPr>
          <w:sz w:val="27"/>
          <w:szCs w:val="27"/>
        </w:rPr>
      </w:pPr>
      <w:r w:rsidRPr="00EF228B">
        <w:rPr>
          <w:sz w:val="27"/>
          <w:szCs w:val="27"/>
        </w:rPr>
        <w:t>Starbucks. 2025. Number of Starbucks stores in the United Kingdom in 2025. 2025. [Online]. Available through: &lt;https://www.scrapehero.com/location-reports/Starbucks-UK/&gt;</w:t>
      </w:r>
    </w:p>
    <w:p w14:paraId="500C2E8A" w14:textId="77777777" w:rsidR="00EF228B" w:rsidRPr="00EF228B" w:rsidRDefault="00EF228B" w:rsidP="00EF228B">
      <w:pPr>
        <w:ind w:left="709" w:hanging="709"/>
        <w:rPr>
          <w:sz w:val="27"/>
          <w:szCs w:val="27"/>
        </w:rPr>
      </w:pPr>
      <w:r w:rsidRPr="00EF228B">
        <w:rPr>
          <w:sz w:val="27"/>
          <w:szCs w:val="27"/>
        </w:rPr>
        <w:t>Starbucks. 2025. Tata Starbucks to Accelerate Growth to 1,000 Stores, Double Employment in India by 2028. [Online]. Available through: &lt;https://about.starbucks.com/press/2024/tata-starbucks-to-accelerate-growth-to-1000-stores-double-employment-in-india-by-2028/&gt;.</w:t>
      </w:r>
    </w:p>
    <w:p w14:paraId="7E62453D" w14:textId="77777777" w:rsidR="00EF228B" w:rsidRPr="00EF228B" w:rsidRDefault="00EF228B" w:rsidP="00EF228B">
      <w:pPr>
        <w:ind w:left="709" w:hanging="709"/>
        <w:rPr>
          <w:sz w:val="27"/>
          <w:szCs w:val="27"/>
        </w:rPr>
      </w:pPr>
      <w:r w:rsidRPr="00EF228B">
        <w:rPr>
          <w:sz w:val="27"/>
          <w:szCs w:val="27"/>
        </w:rPr>
        <w:t>Tata Starbucks. 2025. [Online]. Available through:  &lt;https://www.tataconsumer.com/brands/out-of-home-retail/tata-starbucks&gt;</w:t>
      </w:r>
    </w:p>
    <w:p w14:paraId="1B071E96" w14:textId="77777777" w:rsidR="00EF228B" w:rsidRPr="00EF228B" w:rsidRDefault="00EF228B" w:rsidP="00EF228B">
      <w:pPr>
        <w:ind w:left="709" w:hanging="709"/>
        <w:rPr>
          <w:sz w:val="27"/>
          <w:szCs w:val="27"/>
        </w:rPr>
      </w:pPr>
      <w:r w:rsidRPr="00EF228B">
        <w:rPr>
          <w:sz w:val="27"/>
          <w:szCs w:val="27"/>
        </w:rPr>
        <w:t xml:space="preserve">The Guardian. 2025. </w:t>
      </w:r>
      <w:r w:rsidRPr="00EF228B">
        <w:rPr>
          <w:i/>
          <w:sz w:val="27"/>
          <w:szCs w:val="27"/>
        </w:rPr>
        <w:t>Starbucks’s UK retail business paid no corporation tax last year</w:t>
      </w:r>
      <w:r w:rsidRPr="00EF228B">
        <w:rPr>
          <w:sz w:val="27"/>
          <w:szCs w:val="27"/>
        </w:rPr>
        <w:t xml:space="preserve"> [Online]. Available through: &lt;https://www.theguardian.com/business/2025/apr/15/starbuckss-uk-retail-business-paid-no-corporation-tax-last-year?&gt;.</w:t>
      </w:r>
    </w:p>
    <w:p w14:paraId="7B2D29D8" w14:textId="77777777" w:rsidR="00EF228B" w:rsidRPr="00EF228B" w:rsidRDefault="00EF228B" w:rsidP="00EF228B">
      <w:pPr>
        <w:ind w:left="709" w:hanging="709"/>
        <w:rPr>
          <w:sz w:val="27"/>
          <w:szCs w:val="27"/>
        </w:rPr>
      </w:pPr>
      <w:r w:rsidRPr="00EF228B">
        <w:rPr>
          <w:sz w:val="27"/>
          <w:szCs w:val="27"/>
        </w:rPr>
        <w:lastRenderedPageBreak/>
        <w:t>UK Coffee Market Size &amp; Outlook, 2025-2030. 2025. [Online]. Available through: &lt;https://www.grandviewresearch.com/horizon/outlook/coffee-market/uk&gt;</w:t>
      </w:r>
    </w:p>
    <w:p w14:paraId="0EAB3D01" w14:textId="77777777" w:rsidR="00EF228B" w:rsidRPr="00EF228B" w:rsidRDefault="00EF228B" w:rsidP="00EF228B">
      <w:pPr>
        <w:ind w:left="709" w:hanging="709"/>
        <w:rPr>
          <w:sz w:val="27"/>
          <w:szCs w:val="27"/>
        </w:rPr>
      </w:pPr>
      <w:r w:rsidRPr="00EF228B">
        <w:rPr>
          <w:sz w:val="27"/>
          <w:szCs w:val="27"/>
        </w:rPr>
        <w:t>UK Coffee Market: Size, Growth and Share Statistics 2025. [Online]. Available through: &lt;https://www.lumina-intelligence.com/blog/foodservice/uk-coffee-market-size-growth-share-statistics-2025/&gt;</w:t>
      </w:r>
    </w:p>
    <w:p w14:paraId="5A501AD1" w14:textId="77777777" w:rsidR="00EF228B" w:rsidRPr="00EF228B" w:rsidRDefault="00EF228B" w:rsidP="00EF228B">
      <w:pPr>
        <w:ind w:left="709" w:hanging="709"/>
        <w:rPr>
          <w:rFonts w:cs="Times New Roman"/>
          <w:color w:val="222222"/>
          <w:sz w:val="27"/>
          <w:szCs w:val="27"/>
          <w:shd w:val="clear" w:color="auto" w:fill="FFFFFF"/>
        </w:rPr>
      </w:pPr>
      <w:r w:rsidRPr="00EF228B">
        <w:rPr>
          <w:rFonts w:cs="Times New Roman"/>
          <w:color w:val="222222"/>
          <w:sz w:val="27"/>
          <w:szCs w:val="27"/>
          <w:shd w:val="clear" w:color="auto" w:fill="FFFFFF"/>
        </w:rPr>
        <w:t>Ullagaddi, P., 2024. From Barista to bytes: How Starbucks brewed a digital revolution. </w:t>
      </w:r>
      <w:r w:rsidRPr="00EF228B">
        <w:rPr>
          <w:rFonts w:cs="Times New Roman"/>
          <w:i/>
          <w:iCs/>
          <w:color w:val="222222"/>
          <w:sz w:val="27"/>
          <w:szCs w:val="27"/>
          <w:shd w:val="clear" w:color="auto" w:fill="FFFFFF"/>
        </w:rPr>
        <w:t>Journal of Economics, Management and Trade</w:t>
      </w:r>
      <w:r w:rsidRPr="00EF228B">
        <w:rPr>
          <w:rFonts w:cs="Times New Roman"/>
          <w:color w:val="222222"/>
          <w:sz w:val="27"/>
          <w:szCs w:val="27"/>
          <w:shd w:val="clear" w:color="auto" w:fill="FFFFFF"/>
        </w:rPr>
        <w:t>, </w:t>
      </w:r>
      <w:r w:rsidRPr="00EF228B">
        <w:rPr>
          <w:rFonts w:cs="Times New Roman"/>
          <w:i/>
          <w:iCs/>
          <w:color w:val="222222"/>
          <w:sz w:val="27"/>
          <w:szCs w:val="27"/>
          <w:shd w:val="clear" w:color="auto" w:fill="FFFFFF"/>
        </w:rPr>
        <w:t>30</w:t>
      </w:r>
      <w:r w:rsidRPr="00EF228B">
        <w:rPr>
          <w:rFonts w:cs="Times New Roman"/>
          <w:color w:val="222222"/>
          <w:sz w:val="27"/>
          <w:szCs w:val="27"/>
          <w:shd w:val="clear" w:color="auto" w:fill="FFFFFF"/>
        </w:rPr>
        <w:t>(9), pp.78-89.</w:t>
      </w:r>
    </w:p>
    <w:p w14:paraId="4E219A64" w14:textId="77777777" w:rsidR="00EF228B" w:rsidRPr="00EF228B" w:rsidRDefault="00EF228B" w:rsidP="00EF228B">
      <w:pPr>
        <w:ind w:left="709" w:hanging="709"/>
        <w:rPr>
          <w:rFonts w:cs="Times New Roman"/>
          <w:color w:val="222222"/>
          <w:sz w:val="27"/>
          <w:szCs w:val="27"/>
          <w:shd w:val="clear" w:color="auto" w:fill="FFFFFF"/>
        </w:rPr>
      </w:pPr>
      <w:r w:rsidRPr="00EF228B">
        <w:rPr>
          <w:rFonts w:cs="Times New Roman"/>
          <w:color w:val="222222"/>
          <w:sz w:val="27"/>
          <w:szCs w:val="27"/>
          <w:shd w:val="clear" w:color="auto" w:fill="FFFFFF"/>
        </w:rPr>
        <w:t>Wang, Y., 2024. Talent Chain Empowerment and Organizational Competitiveness: A Case Study of Starbucks. </w:t>
      </w:r>
      <w:r w:rsidRPr="00EF228B">
        <w:rPr>
          <w:rFonts w:cs="Times New Roman"/>
          <w:i/>
          <w:iCs/>
          <w:color w:val="222222"/>
          <w:sz w:val="27"/>
          <w:szCs w:val="27"/>
          <w:shd w:val="clear" w:color="auto" w:fill="FFFFFF"/>
        </w:rPr>
        <w:t>Research Review</w:t>
      </w:r>
      <w:r w:rsidRPr="00EF228B">
        <w:rPr>
          <w:rFonts w:cs="Times New Roman"/>
          <w:color w:val="222222"/>
          <w:sz w:val="27"/>
          <w:szCs w:val="27"/>
          <w:shd w:val="clear" w:color="auto" w:fill="FFFFFF"/>
        </w:rPr>
        <w:t>, </w:t>
      </w:r>
      <w:r w:rsidRPr="00EF228B">
        <w:rPr>
          <w:rFonts w:cs="Times New Roman"/>
          <w:i/>
          <w:iCs/>
          <w:color w:val="222222"/>
          <w:sz w:val="27"/>
          <w:szCs w:val="27"/>
          <w:shd w:val="clear" w:color="auto" w:fill="FFFFFF"/>
        </w:rPr>
        <w:t>28</w:t>
      </w:r>
      <w:r w:rsidRPr="00EF228B">
        <w:rPr>
          <w:rFonts w:cs="Times New Roman"/>
          <w:color w:val="222222"/>
          <w:sz w:val="27"/>
          <w:szCs w:val="27"/>
          <w:shd w:val="clear" w:color="auto" w:fill="FFFFFF"/>
        </w:rPr>
        <w:t>.</w:t>
      </w:r>
    </w:p>
    <w:p w14:paraId="118C7D4E" w14:textId="77777777" w:rsidR="00EF228B" w:rsidRPr="00BD0E3F" w:rsidRDefault="00EF228B" w:rsidP="00646406">
      <w:pPr>
        <w:jc w:val="center"/>
        <w:rPr>
          <w:rFonts w:ascii="Arial" w:hAnsi="Arial" w:cs="Arial"/>
          <w:b/>
          <w:bCs/>
          <w:sz w:val="36"/>
          <w:szCs w:val="36"/>
        </w:rPr>
      </w:pPr>
    </w:p>
    <w:sectPr w:rsidR="00EF228B" w:rsidRPr="00BD0E3F">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876BC" w14:textId="77777777" w:rsidR="009B0D55" w:rsidRDefault="009B0D55" w:rsidP="009932A5">
      <w:r>
        <w:separator/>
      </w:r>
    </w:p>
  </w:endnote>
  <w:endnote w:type="continuationSeparator" w:id="0">
    <w:p w14:paraId="2B30E78C" w14:textId="77777777" w:rsidR="009B0D55" w:rsidRDefault="009B0D55" w:rsidP="00993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altName w:val="Times New Roman"/>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8606767"/>
      <w:docPartObj>
        <w:docPartGallery w:val="Page Numbers (Bottom of Page)"/>
        <w:docPartUnique/>
      </w:docPartObj>
    </w:sdtPr>
    <w:sdtContent>
      <w:p w14:paraId="2908C525" w14:textId="54A58188" w:rsidR="009932A5" w:rsidRDefault="009932A5" w:rsidP="00162E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582ED0" w14:textId="77777777" w:rsidR="009932A5" w:rsidRDefault="009932A5" w:rsidP="009932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9414103"/>
      <w:docPartObj>
        <w:docPartGallery w:val="Page Numbers (Bottom of Page)"/>
        <w:docPartUnique/>
      </w:docPartObj>
    </w:sdtPr>
    <w:sdtContent>
      <w:p w14:paraId="22617B97" w14:textId="7C0ED4B9" w:rsidR="009932A5" w:rsidRDefault="009932A5" w:rsidP="00162E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1E52F6" w14:textId="77777777" w:rsidR="009932A5" w:rsidRDefault="009932A5" w:rsidP="009932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2068A" w14:textId="77777777" w:rsidR="009B0D55" w:rsidRDefault="009B0D55" w:rsidP="009932A5">
      <w:r>
        <w:separator/>
      </w:r>
    </w:p>
  </w:footnote>
  <w:footnote w:type="continuationSeparator" w:id="0">
    <w:p w14:paraId="7E5D48A1" w14:textId="77777777" w:rsidR="009B0D55" w:rsidRDefault="009B0D55" w:rsidP="00993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E4481"/>
    <w:multiLevelType w:val="hybridMultilevel"/>
    <w:tmpl w:val="BA1C7A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F3161"/>
    <w:multiLevelType w:val="multilevel"/>
    <w:tmpl w:val="2D3CD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C627C"/>
    <w:multiLevelType w:val="multilevel"/>
    <w:tmpl w:val="EE24A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012E24"/>
    <w:multiLevelType w:val="hybridMultilevel"/>
    <w:tmpl w:val="B89242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53C20E6"/>
    <w:multiLevelType w:val="hybridMultilevel"/>
    <w:tmpl w:val="7DC0A51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B95B3A"/>
    <w:multiLevelType w:val="hybridMultilevel"/>
    <w:tmpl w:val="013E15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1D34D3"/>
    <w:multiLevelType w:val="multilevel"/>
    <w:tmpl w:val="895C2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450A47"/>
    <w:multiLevelType w:val="multilevel"/>
    <w:tmpl w:val="E560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314AB4"/>
    <w:multiLevelType w:val="multilevel"/>
    <w:tmpl w:val="5AB2D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8527600">
    <w:abstractNumId w:val="8"/>
  </w:num>
  <w:num w:numId="2" w16cid:durableId="966158073">
    <w:abstractNumId w:val="9"/>
  </w:num>
  <w:num w:numId="3" w16cid:durableId="877475478">
    <w:abstractNumId w:val="18"/>
  </w:num>
  <w:num w:numId="4" w16cid:durableId="1865439684">
    <w:abstractNumId w:val="19"/>
  </w:num>
  <w:num w:numId="5" w16cid:durableId="296037109">
    <w:abstractNumId w:val="22"/>
  </w:num>
  <w:num w:numId="6" w16cid:durableId="1857650049">
    <w:abstractNumId w:val="11"/>
  </w:num>
  <w:num w:numId="7" w16cid:durableId="1295714836">
    <w:abstractNumId w:val="1"/>
  </w:num>
  <w:num w:numId="8" w16cid:durableId="1104423434">
    <w:abstractNumId w:val="13"/>
  </w:num>
  <w:num w:numId="9" w16cid:durableId="785196607">
    <w:abstractNumId w:val="24"/>
  </w:num>
  <w:num w:numId="10" w16cid:durableId="1805731991">
    <w:abstractNumId w:val="23"/>
  </w:num>
  <w:num w:numId="11" w16cid:durableId="508838147">
    <w:abstractNumId w:val="5"/>
  </w:num>
  <w:num w:numId="12" w16cid:durableId="477303180">
    <w:abstractNumId w:val="16"/>
  </w:num>
  <w:num w:numId="13" w16cid:durableId="1043408458">
    <w:abstractNumId w:val="15"/>
  </w:num>
  <w:num w:numId="14" w16cid:durableId="453400969">
    <w:abstractNumId w:val="4"/>
  </w:num>
  <w:num w:numId="15" w16cid:durableId="1524706236">
    <w:abstractNumId w:val="26"/>
  </w:num>
  <w:num w:numId="16" w16cid:durableId="1474368624">
    <w:abstractNumId w:val="12"/>
  </w:num>
  <w:num w:numId="17" w16cid:durableId="1082482068">
    <w:abstractNumId w:val="10"/>
  </w:num>
  <w:num w:numId="18" w16cid:durableId="356203542">
    <w:abstractNumId w:val="17"/>
  </w:num>
  <w:num w:numId="19" w16cid:durableId="1335960786">
    <w:abstractNumId w:val="3"/>
  </w:num>
  <w:num w:numId="20" w16cid:durableId="1322658522">
    <w:abstractNumId w:val="2"/>
  </w:num>
  <w:num w:numId="21" w16cid:durableId="352800583">
    <w:abstractNumId w:val="20"/>
  </w:num>
  <w:num w:numId="22" w16cid:durableId="1208641897">
    <w:abstractNumId w:val="21"/>
  </w:num>
  <w:num w:numId="23" w16cid:durableId="328143040">
    <w:abstractNumId w:val="25"/>
  </w:num>
  <w:num w:numId="24" w16cid:durableId="778182014">
    <w:abstractNumId w:val="7"/>
  </w:num>
  <w:num w:numId="25" w16cid:durableId="1105147647">
    <w:abstractNumId w:val="0"/>
  </w:num>
  <w:num w:numId="26" w16cid:durableId="1811626893">
    <w:abstractNumId w:val="6"/>
  </w:num>
  <w:num w:numId="27" w16cid:durableId="15156063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10704"/>
    <w:rsid w:val="000135EB"/>
    <w:rsid w:val="001003E8"/>
    <w:rsid w:val="00136289"/>
    <w:rsid w:val="001F4C96"/>
    <w:rsid w:val="001F72E9"/>
    <w:rsid w:val="004F2663"/>
    <w:rsid w:val="00542AA3"/>
    <w:rsid w:val="00547F66"/>
    <w:rsid w:val="005A570C"/>
    <w:rsid w:val="005A6792"/>
    <w:rsid w:val="005B3A3C"/>
    <w:rsid w:val="00617CF1"/>
    <w:rsid w:val="00646406"/>
    <w:rsid w:val="0073681E"/>
    <w:rsid w:val="008F60C1"/>
    <w:rsid w:val="008F75BC"/>
    <w:rsid w:val="009932A5"/>
    <w:rsid w:val="009B0D55"/>
    <w:rsid w:val="009E58AF"/>
    <w:rsid w:val="00BD0E3F"/>
    <w:rsid w:val="00C57D61"/>
    <w:rsid w:val="00CB01F0"/>
    <w:rsid w:val="00EC6978"/>
    <w:rsid w:val="00EF228B"/>
    <w:rsid w:val="00FD42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pPr>
    <w:rPr>
      <w:b/>
      <w:bCs/>
      <w:i/>
      <w:iCs/>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spacing w:before="120"/>
      <w:ind w:left="240"/>
    </w:pPr>
    <w:rPr>
      <w:b/>
      <w:bCs/>
      <w:sz w:val="22"/>
      <w:szCs w:val="22"/>
    </w:rPr>
  </w:style>
  <w:style w:type="paragraph" w:styleId="TOC3">
    <w:name w:val="toc 3"/>
    <w:basedOn w:val="Normal"/>
    <w:next w:val="Normal"/>
    <w:autoRedefine/>
    <w:uiPriority w:val="39"/>
    <w:semiHidden/>
    <w:unhideWhenUsed/>
    <w:rsid w:val="00CB01F0"/>
    <w:pPr>
      <w:ind w:left="480"/>
    </w:pPr>
    <w:rPr>
      <w:sz w:val="20"/>
      <w:szCs w:val="20"/>
    </w:rPr>
  </w:style>
  <w:style w:type="paragraph" w:styleId="TOC4">
    <w:name w:val="toc 4"/>
    <w:basedOn w:val="Normal"/>
    <w:next w:val="Normal"/>
    <w:autoRedefine/>
    <w:uiPriority w:val="39"/>
    <w:semiHidden/>
    <w:unhideWhenUsed/>
    <w:rsid w:val="00CB01F0"/>
    <w:pPr>
      <w:ind w:left="720"/>
    </w:pPr>
    <w:rPr>
      <w:sz w:val="20"/>
      <w:szCs w:val="20"/>
    </w:rPr>
  </w:style>
  <w:style w:type="paragraph" w:styleId="TOC5">
    <w:name w:val="toc 5"/>
    <w:basedOn w:val="Normal"/>
    <w:next w:val="Normal"/>
    <w:autoRedefine/>
    <w:uiPriority w:val="39"/>
    <w:semiHidden/>
    <w:unhideWhenUsed/>
    <w:rsid w:val="00CB01F0"/>
    <w:pPr>
      <w:ind w:left="960"/>
    </w:pPr>
    <w:rPr>
      <w:sz w:val="20"/>
      <w:szCs w:val="20"/>
    </w:rPr>
  </w:style>
  <w:style w:type="paragraph" w:styleId="TOC6">
    <w:name w:val="toc 6"/>
    <w:basedOn w:val="Normal"/>
    <w:next w:val="Normal"/>
    <w:autoRedefine/>
    <w:uiPriority w:val="39"/>
    <w:semiHidden/>
    <w:unhideWhenUsed/>
    <w:rsid w:val="00CB01F0"/>
    <w:pPr>
      <w:ind w:left="1200"/>
    </w:pPr>
    <w:rPr>
      <w:sz w:val="20"/>
      <w:szCs w:val="20"/>
    </w:rPr>
  </w:style>
  <w:style w:type="paragraph" w:styleId="TOC7">
    <w:name w:val="toc 7"/>
    <w:basedOn w:val="Normal"/>
    <w:next w:val="Normal"/>
    <w:autoRedefine/>
    <w:uiPriority w:val="39"/>
    <w:semiHidden/>
    <w:unhideWhenUsed/>
    <w:rsid w:val="00CB01F0"/>
    <w:pPr>
      <w:ind w:left="1440"/>
    </w:pPr>
    <w:rPr>
      <w:sz w:val="20"/>
      <w:szCs w:val="20"/>
    </w:rPr>
  </w:style>
  <w:style w:type="paragraph" w:styleId="TOC8">
    <w:name w:val="toc 8"/>
    <w:basedOn w:val="Normal"/>
    <w:next w:val="Normal"/>
    <w:autoRedefine/>
    <w:uiPriority w:val="39"/>
    <w:semiHidden/>
    <w:unhideWhenUsed/>
    <w:rsid w:val="00CB01F0"/>
    <w:pPr>
      <w:ind w:left="1680"/>
    </w:pPr>
    <w:rPr>
      <w:sz w:val="20"/>
      <w:szCs w:val="20"/>
    </w:rPr>
  </w:style>
  <w:style w:type="paragraph" w:styleId="TOC9">
    <w:name w:val="toc 9"/>
    <w:basedOn w:val="Normal"/>
    <w:next w:val="Normal"/>
    <w:autoRedefine/>
    <w:uiPriority w:val="39"/>
    <w:semiHidden/>
    <w:unhideWhenUsed/>
    <w:rsid w:val="00CB01F0"/>
    <w:pPr>
      <w:ind w:left="1920"/>
    </w:pPr>
    <w:rPr>
      <w:sz w:val="20"/>
      <w:szCs w:val="20"/>
    </w:rPr>
  </w:style>
  <w:style w:type="character" w:styleId="UnresolvedMention">
    <w:name w:val="Unresolved Mention"/>
    <w:basedOn w:val="DefaultParagraphFont"/>
    <w:uiPriority w:val="99"/>
    <w:semiHidden/>
    <w:unhideWhenUsed/>
    <w:rsid w:val="00010704"/>
    <w:rPr>
      <w:color w:val="605E5C"/>
      <w:shd w:val="clear" w:color="auto" w:fill="E1DFDD"/>
    </w:rPr>
  </w:style>
  <w:style w:type="character" w:styleId="FollowedHyperlink">
    <w:name w:val="FollowedHyperlink"/>
    <w:basedOn w:val="DefaultParagraphFont"/>
    <w:uiPriority w:val="99"/>
    <w:semiHidden/>
    <w:unhideWhenUsed/>
    <w:rsid w:val="00010704"/>
    <w:rPr>
      <w:color w:val="96607D" w:themeColor="followedHyperlink"/>
      <w:u w:val="single"/>
    </w:rPr>
  </w:style>
  <w:style w:type="table" w:styleId="TableGrid">
    <w:name w:val="Table Grid"/>
    <w:basedOn w:val="TableNormal"/>
    <w:uiPriority w:val="39"/>
    <w:rsid w:val="009932A5"/>
    <w:rPr>
      <w:kern w:val="0"/>
      <w:sz w:val="22"/>
      <w:szCs w:val="22"/>
      <w:lang w:val="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932A5"/>
    <w:pPr>
      <w:spacing w:after="200" w:line="360" w:lineRule="auto"/>
      <w:jc w:val="both"/>
    </w:pPr>
    <w:rPr>
      <w:rFonts w:ascii="Times New Roman" w:hAnsi="Times New Roman" w:cs="Times New Roman"/>
      <w:kern w:val="0"/>
      <w:lang w:val="en-US"/>
      <w14:ligatures w14:val="none"/>
    </w:rPr>
  </w:style>
  <w:style w:type="paragraph" w:styleId="Footer">
    <w:name w:val="footer"/>
    <w:basedOn w:val="Normal"/>
    <w:link w:val="FooterChar"/>
    <w:uiPriority w:val="99"/>
    <w:unhideWhenUsed/>
    <w:rsid w:val="009932A5"/>
    <w:pPr>
      <w:tabs>
        <w:tab w:val="center" w:pos="4513"/>
        <w:tab w:val="right" w:pos="9026"/>
      </w:tabs>
    </w:pPr>
  </w:style>
  <w:style w:type="character" w:customStyle="1" w:styleId="FooterChar">
    <w:name w:val="Footer Char"/>
    <w:basedOn w:val="DefaultParagraphFont"/>
    <w:link w:val="Footer"/>
    <w:uiPriority w:val="99"/>
    <w:rsid w:val="009932A5"/>
  </w:style>
  <w:style w:type="character" w:styleId="PageNumber">
    <w:name w:val="page number"/>
    <w:basedOn w:val="DefaultParagraphFont"/>
    <w:uiPriority w:val="99"/>
    <w:semiHidden/>
    <w:unhideWhenUsed/>
    <w:rsid w:val="009932A5"/>
  </w:style>
  <w:style w:type="paragraph" w:styleId="NoSpacing">
    <w:name w:val="No Spacing"/>
    <w:autoRedefine/>
    <w:uiPriority w:val="1"/>
    <w:qFormat/>
    <w:rsid w:val="00EF228B"/>
    <w:pPr>
      <w:spacing w:line="360" w:lineRule="auto"/>
      <w:jc w:val="both"/>
    </w:pPr>
    <w:rPr>
      <w:rFonts w:ascii="Times New Roman" w:eastAsia="Aptos" w:hAnsi="Times New Roman" w:cs="Aptos"/>
      <w:kern w:val="0"/>
      <w:lang w:val="en-I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5873</Words>
  <Characters>33478</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Varun Desai</cp:lastModifiedBy>
  <cp:revision>3</cp:revision>
  <dcterms:created xsi:type="dcterms:W3CDTF">2025-12-05T16:22:00Z</dcterms:created>
  <dcterms:modified xsi:type="dcterms:W3CDTF">2025-12-18T12:23:00Z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a69c8c8908d97c73bdf2952a16cd325c1125b4087f4343bf1668a0b91adf4ce4</vt:lpwstr>
  </property>
</Properties>
</file>