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02E30" w14:textId="493DCFB6" w:rsidR="0067259F" w:rsidRDefault="005C0A37">
      <w:pPr>
        <w:rPr>
          <w:rFonts w:ascii="Times New Roman" w:hAnsi="Times New Roman" w:cs="Times New Roman"/>
        </w:rPr>
      </w:pPr>
      <w:r>
        <w:rPr>
          <w:rFonts w:ascii="Times New Roman" w:hAnsi="Times New Roman" w:cs="Times New Roman"/>
          <w:b/>
          <w:bCs/>
          <w:noProof/>
          <w:sz w:val="20"/>
          <w:szCs w:val="20"/>
          <w:u w:val="single"/>
        </w:rPr>
        <w:drawing>
          <wp:inline distT="0" distB="0" distL="0" distR="0" wp14:anchorId="14824A8A" wp14:editId="560338B4">
            <wp:extent cx="6048375" cy="3743307"/>
            <wp:effectExtent l="0" t="0" r="0" b="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jpg"/>
                    <pic:cNvPicPr/>
                  </pic:nvPicPr>
                  <pic:blipFill>
                    <a:blip r:embed="rId8">
                      <a:extLst>
                        <a:ext uri="{28A0092B-C50C-407E-A947-70E740481C1C}">
                          <a14:useLocalDpi xmlns:a14="http://schemas.microsoft.com/office/drawing/2010/main" val="0"/>
                        </a:ext>
                      </a:extLst>
                    </a:blip>
                    <a:stretch>
                      <a:fillRect/>
                    </a:stretch>
                  </pic:blipFill>
                  <pic:spPr>
                    <a:xfrm>
                      <a:off x="0" y="0"/>
                      <a:ext cx="6067726" cy="3755283"/>
                    </a:xfrm>
                    <a:prstGeom prst="rect">
                      <a:avLst/>
                    </a:prstGeom>
                  </pic:spPr>
                </pic:pic>
              </a:graphicData>
            </a:graphic>
          </wp:inline>
        </w:drawing>
      </w:r>
    </w:p>
    <w:p w14:paraId="45ABF336" w14:textId="77777777" w:rsidR="005C0A37" w:rsidRDefault="005C0A37" w:rsidP="005C0A37">
      <w:pPr>
        <w:rPr>
          <w:rFonts w:ascii="Times New Roman" w:hAnsi="Times New Roman" w:cs="Times New Roman"/>
          <w:b/>
          <w:bCs/>
          <w:sz w:val="20"/>
          <w:szCs w:val="20"/>
          <w:u w:val="single"/>
        </w:rPr>
      </w:pPr>
    </w:p>
    <w:p w14:paraId="1281EAD3" w14:textId="77777777" w:rsidR="009721DF" w:rsidRDefault="005C0A37" w:rsidP="005C0A37">
      <w:pPr>
        <w:ind w:left="720"/>
        <w:rPr>
          <w:rFonts w:ascii="Times New Roman" w:hAnsi="Times New Roman" w:cs="Times New Roman"/>
        </w:rPr>
      </w:pPr>
      <w:r w:rsidRPr="00AF6C1F">
        <w:rPr>
          <w:rFonts w:ascii="Times New Roman" w:hAnsi="Times New Roman" w:cs="Times New Roman"/>
        </w:rPr>
        <w:t xml:space="preserve"> </w:t>
      </w:r>
    </w:p>
    <w:p w14:paraId="1781977F" w14:textId="77777777" w:rsidR="009721DF" w:rsidRDefault="009721DF" w:rsidP="005C0A37">
      <w:pPr>
        <w:ind w:left="720"/>
        <w:rPr>
          <w:rFonts w:ascii="Times New Roman" w:hAnsi="Times New Roman" w:cs="Times New Roman"/>
        </w:rPr>
      </w:pPr>
    </w:p>
    <w:p w14:paraId="709E47E4" w14:textId="1D1A5D7F" w:rsidR="005C0A37" w:rsidRPr="00AF6C1F" w:rsidRDefault="005C0A37" w:rsidP="005C0A37">
      <w:pPr>
        <w:ind w:left="720"/>
        <w:rPr>
          <w:rFonts w:ascii="Times New Roman" w:hAnsi="Times New Roman" w:cs="Times New Roman"/>
          <w:b/>
          <w:sz w:val="32"/>
          <w:szCs w:val="32"/>
        </w:rPr>
      </w:pPr>
      <w:r w:rsidRPr="00AF6C1F">
        <w:rPr>
          <w:rFonts w:ascii="Times New Roman" w:hAnsi="Times New Roman" w:cs="Times New Roman"/>
          <w:b/>
          <w:sz w:val="32"/>
          <w:szCs w:val="32"/>
        </w:rPr>
        <w:t xml:space="preserve">University of Wales Trinity Saint David </w:t>
      </w:r>
    </w:p>
    <w:p w14:paraId="0338E301" w14:textId="77777777" w:rsidR="005C0A37" w:rsidRPr="00AF6C1F" w:rsidRDefault="005C0A37" w:rsidP="005C0A37">
      <w:pPr>
        <w:ind w:left="720"/>
        <w:rPr>
          <w:rFonts w:ascii="Times New Roman" w:hAnsi="Times New Roman" w:cs="Times New Roman"/>
          <w:b/>
          <w:sz w:val="32"/>
          <w:szCs w:val="32"/>
        </w:rPr>
      </w:pPr>
      <w:r w:rsidRPr="00AF6C1F">
        <w:rPr>
          <w:rFonts w:ascii="Times New Roman" w:hAnsi="Times New Roman" w:cs="Times New Roman"/>
          <w:b/>
          <w:sz w:val="32"/>
          <w:szCs w:val="32"/>
        </w:rPr>
        <w:t xml:space="preserve">        SCHOOL OF ENGINEERING </w:t>
      </w:r>
    </w:p>
    <w:p w14:paraId="38694381" w14:textId="0B55A405" w:rsidR="005C0A37" w:rsidRPr="005C0A37" w:rsidRDefault="005C0A37" w:rsidP="005C0A37">
      <w:pPr>
        <w:ind w:left="720"/>
        <w:rPr>
          <w:rFonts w:ascii="Times New Roman" w:hAnsi="Times New Roman" w:cs="Times New Roman"/>
          <w:i/>
          <w:iCs/>
          <w:sz w:val="24"/>
          <w:szCs w:val="24"/>
        </w:rPr>
      </w:pPr>
      <w:r w:rsidRPr="005C0A37">
        <w:rPr>
          <w:rFonts w:ascii="Times New Roman" w:hAnsi="Times New Roman" w:cs="Times New Roman"/>
          <w:i/>
          <w:iCs/>
          <w:sz w:val="24"/>
          <w:szCs w:val="24"/>
        </w:rPr>
        <w:t>RECTANGULAR PLATE 2D TEMPETURE DISTRIBUTION</w:t>
      </w:r>
    </w:p>
    <w:p w14:paraId="394F70CD" w14:textId="77777777" w:rsidR="005C0A37" w:rsidRPr="00AF6C1F" w:rsidRDefault="005C0A37" w:rsidP="005C0A37">
      <w:pPr>
        <w:ind w:left="720"/>
        <w:rPr>
          <w:rFonts w:ascii="Times New Roman" w:hAnsi="Times New Roman" w:cs="Times New Roman"/>
          <w:sz w:val="24"/>
          <w:szCs w:val="24"/>
        </w:rPr>
      </w:pPr>
      <w:r w:rsidRPr="00AF6C1F">
        <w:rPr>
          <w:rFonts w:ascii="Times New Roman" w:hAnsi="Times New Roman" w:cs="Times New Roman"/>
        </w:rPr>
        <w:t xml:space="preserve">          </w:t>
      </w:r>
      <w:r w:rsidRPr="00AF6C1F">
        <w:rPr>
          <w:rFonts w:ascii="Times New Roman" w:hAnsi="Times New Roman" w:cs="Times New Roman"/>
          <w:sz w:val="24"/>
          <w:szCs w:val="24"/>
        </w:rPr>
        <w:t xml:space="preserve">HABTOM GHIRMAY </w:t>
      </w:r>
    </w:p>
    <w:p w14:paraId="37A73726" w14:textId="77777777" w:rsidR="005C0A37" w:rsidRPr="00AF6C1F" w:rsidRDefault="005C0A37" w:rsidP="005C0A37">
      <w:pPr>
        <w:ind w:left="720"/>
        <w:rPr>
          <w:rFonts w:ascii="Times New Roman" w:hAnsi="Times New Roman" w:cs="Times New Roman"/>
          <w:sz w:val="24"/>
          <w:szCs w:val="24"/>
        </w:rPr>
      </w:pPr>
      <w:r w:rsidRPr="00AF6C1F">
        <w:rPr>
          <w:rFonts w:ascii="Times New Roman" w:hAnsi="Times New Roman" w:cs="Times New Roman"/>
          <w:sz w:val="24"/>
          <w:szCs w:val="24"/>
        </w:rPr>
        <w:t xml:space="preserve">          STUDENT NUMBER- 1810854</w:t>
      </w:r>
    </w:p>
    <w:p w14:paraId="24FB7C02" w14:textId="77777777" w:rsidR="005C0A37" w:rsidRPr="00AF6C1F" w:rsidRDefault="005C0A37" w:rsidP="005C0A37">
      <w:pPr>
        <w:ind w:left="720"/>
        <w:rPr>
          <w:rFonts w:ascii="Times New Roman" w:hAnsi="Times New Roman" w:cs="Times New Roman"/>
          <w:sz w:val="24"/>
          <w:szCs w:val="24"/>
        </w:rPr>
      </w:pPr>
      <w:r w:rsidRPr="00AF6C1F">
        <w:rPr>
          <w:rFonts w:ascii="Times New Roman" w:hAnsi="Times New Roman" w:cs="Times New Roman"/>
          <w:sz w:val="24"/>
          <w:szCs w:val="24"/>
        </w:rPr>
        <w:t xml:space="preserve">       L6 MECHANICAL ENGINEERING</w:t>
      </w:r>
    </w:p>
    <w:p w14:paraId="5ED10BFA" w14:textId="358A0EAF" w:rsidR="005C0A37" w:rsidRPr="00AF6C1F" w:rsidRDefault="005C0A37" w:rsidP="005C0A37">
      <w:pPr>
        <w:ind w:left="720"/>
        <w:rPr>
          <w:rFonts w:ascii="Times New Roman" w:hAnsi="Times New Roman" w:cs="Times New Roman"/>
          <w:sz w:val="24"/>
          <w:szCs w:val="24"/>
        </w:rPr>
      </w:pPr>
      <w:r w:rsidRPr="00AF6C1F">
        <w:rPr>
          <w:rFonts w:ascii="Times New Roman" w:hAnsi="Times New Roman" w:cs="Times New Roman"/>
          <w:sz w:val="24"/>
          <w:szCs w:val="24"/>
        </w:rPr>
        <w:t xml:space="preserve">                   </w:t>
      </w:r>
      <w:r>
        <w:rPr>
          <w:rFonts w:ascii="Times New Roman" w:hAnsi="Times New Roman" w:cs="Times New Roman"/>
          <w:sz w:val="24"/>
          <w:szCs w:val="24"/>
        </w:rPr>
        <w:t>27/01</w:t>
      </w:r>
      <w:r w:rsidRPr="00AF6C1F">
        <w:rPr>
          <w:rFonts w:ascii="Times New Roman" w:hAnsi="Times New Roman" w:cs="Times New Roman"/>
          <w:sz w:val="24"/>
          <w:szCs w:val="24"/>
        </w:rPr>
        <w:t>/19</w:t>
      </w:r>
    </w:p>
    <w:p w14:paraId="14C558F4" w14:textId="7C680D6F" w:rsidR="005C0A37" w:rsidRDefault="005C0A37" w:rsidP="005C0A37">
      <w:pPr>
        <w:rPr>
          <w:rFonts w:ascii="Times New Roman" w:hAnsi="Times New Roman" w:cs="Times New Roman"/>
          <w:sz w:val="24"/>
          <w:szCs w:val="24"/>
        </w:rPr>
      </w:pPr>
      <w:r w:rsidRPr="00AF6C1F">
        <w:rPr>
          <w:rFonts w:ascii="Times New Roman" w:hAnsi="Times New Roman" w:cs="Times New Roman"/>
          <w:sz w:val="24"/>
          <w:szCs w:val="24"/>
        </w:rPr>
        <w:t xml:space="preserve">                    </w:t>
      </w:r>
      <w:r>
        <w:rPr>
          <w:rFonts w:ascii="Times New Roman" w:hAnsi="Times New Roman" w:cs="Times New Roman"/>
          <w:sz w:val="24"/>
          <w:szCs w:val="24"/>
        </w:rPr>
        <w:t xml:space="preserve">MATLAB ADVANCED COMPUTIONAL METHOD </w:t>
      </w:r>
      <w:r w:rsidRPr="00AF6C1F">
        <w:rPr>
          <w:rFonts w:ascii="Times New Roman" w:hAnsi="Times New Roman" w:cs="Times New Roman"/>
          <w:sz w:val="24"/>
          <w:szCs w:val="24"/>
        </w:rPr>
        <w:t>(M6X004</w:t>
      </w:r>
      <w:r>
        <w:rPr>
          <w:rFonts w:ascii="Times New Roman" w:hAnsi="Times New Roman" w:cs="Times New Roman"/>
          <w:sz w:val="24"/>
          <w:szCs w:val="24"/>
        </w:rPr>
        <w:t>08</w:t>
      </w:r>
      <w:r w:rsidRPr="00AF6C1F">
        <w:rPr>
          <w:rFonts w:ascii="Times New Roman" w:hAnsi="Times New Roman" w:cs="Times New Roman"/>
          <w:sz w:val="24"/>
          <w:szCs w:val="24"/>
        </w:rPr>
        <w:t>)</w:t>
      </w:r>
    </w:p>
    <w:p w14:paraId="3ED85036" w14:textId="0B8A0F3F" w:rsidR="006A176A" w:rsidRDefault="006A176A" w:rsidP="005C0A37">
      <w:pPr>
        <w:rPr>
          <w:rFonts w:ascii="Times New Roman" w:hAnsi="Times New Roman" w:cs="Times New Roman"/>
          <w:sz w:val="24"/>
          <w:szCs w:val="24"/>
        </w:rPr>
      </w:pPr>
    </w:p>
    <w:p w14:paraId="4A779F61" w14:textId="6A2A2E9E" w:rsidR="006A176A" w:rsidRDefault="006A176A" w:rsidP="005C0A37">
      <w:pPr>
        <w:rPr>
          <w:rFonts w:ascii="Times New Roman" w:hAnsi="Times New Roman" w:cs="Times New Roman"/>
          <w:sz w:val="24"/>
          <w:szCs w:val="24"/>
        </w:rPr>
      </w:pPr>
    </w:p>
    <w:p w14:paraId="6F4B5031" w14:textId="37505E1D" w:rsidR="006A176A" w:rsidRDefault="006A176A" w:rsidP="005C0A37">
      <w:pPr>
        <w:rPr>
          <w:rFonts w:ascii="Times New Roman" w:hAnsi="Times New Roman" w:cs="Times New Roman"/>
          <w:sz w:val="24"/>
          <w:szCs w:val="24"/>
        </w:rPr>
      </w:pPr>
    </w:p>
    <w:p w14:paraId="2137512F" w14:textId="623238F6" w:rsidR="006A176A" w:rsidRDefault="006A176A" w:rsidP="005C0A37">
      <w:pPr>
        <w:rPr>
          <w:rFonts w:ascii="Times New Roman" w:hAnsi="Times New Roman" w:cs="Times New Roman"/>
          <w:sz w:val="24"/>
          <w:szCs w:val="24"/>
        </w:rPr>
      </w:pPr>
    </w:p>
    <w:p w14:paraId="4521E407" w14:textId="4035BDD4" w:rsidR="00CA1D93" w:rsidRDefault="00CA1D93" w:rsidP="00CA1D93">
      <w:pPr>
        <w:rPr>
          <w:rFonts w:ascii="Times New Roman" w:hAnsi="Times New Roman" w:cs="Times New Roman"/>
          <w:b/>
          <w:bCs/>
          <w:sz w:val="24"/>
          <w:szCs w:val="24"/>
          <w:u w:val="single"/>
        </w:rPr>
      </w:pPr>
    </w:p>
    <w:sdt>
      <w:sdtPr>
        <w:id w:val="18186027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83DE569" w14:textId="469FCC08" w:rsidR="00CA1D93" w:rsidRPr="00485744" w:rsidRDefault="00CA1D93">
          <w:pPr>
            <w:pStyle w:val="TOCHeading"/>
            <w:rPr>
              <w:rFonts w:ascii="Times New Roman" w:hAnsi="Times New Roman" w:cs="Times New Roman"/>
            </w:rPr>
          </w:pPr>
          <w:r w:rsidRPr="00485744">
            <w:rPr>
              <w:rFonts w:ascii="Times New Roman" w:hAnsi="Times New Roman" w:cs="Times New Roman"/>
            </w:rPr>
            <w:t>Table of Contents</w:t>
          </w:r>
        </w:p>
        <w:p w14:paraId="7B48DA4C" w14:textId="74C57C46" w:rsidR="00485744" w:rsidRDefault="00CA1D9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1004980" w:history="1">
            <w:r w:rsidR="00485744" w:rsidRPr="00EF71AC">
              <w:rPr>
                <w:rStyle w:val="Hyperlink"/>
                <w:rFonts w:ascii="Times New Roman" w:hAnsi="Times New Roman" w:cs="Times New Roman"/>
                <w:noProof/>
              </w:rPr>
              <w:t>1.</w:t>
            </w:r>
            <w:r w:rsidR="00485744">
              <w:rPr>
                <w:rFonts w:eastAsiaTheme="minorEastAsia"/>
                <w:noProof/>
                <w:lang w:eastAsia="en-GB"/>
              </w:rPr>
              <w:tab/>
            </w:r>
            <w:r w:rsidR="00485744" w:rsidRPr="00EF71AC">
              <w:rPr>
                <w:rStyle w:val="Hyperlink"/>
                <w:rFonts w:ascii="Times New Roman" w:hAnsi="Times New Roman" w:cs="Times New Roman"/>
                <w:noProof/>
              </w:rPr>
              <w:t>INTRODUCTION TO THE RECTANGULAR PLATE TEMPETURE DISTBUTION</w:t>
            </w:r>
            <w:r w:rsidR="00485744">
              <w:rPr>
                <w:noProof/>
                <w:webHidden/>
              </w:rPr>
              <w:tab/>
            </w:r>
            <w:r w:rsidR="00485744">
              <w:rPr>
                <w:noProof/>
                <w:webHidden/>
              </w:rPr>
              <w:fldChar w:fldCharType="begin"/>
            </w:r>
            <w:r w:rsidR="00485744">
              <w:rPr>
                <w:noProof/>
                <w:webHidden/>
              </w:rPr>
              <w:instrText xml:space="preserve"> PAGEREF _Toc31004980 \h </w:instrText>
            </w:r>
            <w:r w:rsidR="00485744">
              <w:rPr>
                <w:noProof/>
                <w:webHidden/>
              </w:rPr>
            </w:r>
            <w:r w:rsidR="00485744">
              <w:rPr>
                <w:noProof/>
                <w:webHidden/>
              </w:rPr>
              <w:fldChar w:fldCharType="separate"/>
            </w:r>
            <w:r w:rsidR="00485744">
              <w:rPr>
                <w:noProof/>
                <w:webHidden/>
              </w:rPr>
              <w:t>1</w:t>
            </w:r>
            <w:r w:rsidR="00485744">
              <w:rPr>
                <w:noProof/>
                <w:webHidden/>
              </w:rPr>
              <w:fldChar w:fldCharType="end"/>
            </w:r>
          </w:hyperlink>
        </w:p>
        <w:p w14:paraId="34EB8464" w14:textId="7D1476EC" w:rsidR="00485744" w:rsidRDefault="00485744">
          <w:pPr>
            <w:pStyle w:val="TOC1"/>
            <w:tabs>
              <w:tab w:val="left" w:pos="440"/>
              <w:tab w:val="right" w:leader="dot" w:pos="9016"/>
            </w:tabs>
            <w:rPr>
              <w:rFonts w:eastAsiaTheme="minorEastAsia"/>
              <w:noProof/>
              <w:lang w:eastAsia="en-GB"/>
            </w:rPr>
          </w:pPr>
          <w:hyperlink w:anchor="_Toc31004981" w:history="1">
            <w:r w:rsidRPr="00EF71AC">
              <w:rPr>
                <w:rStyle w:val="Hyperlink"/>
                <w:rFonts w:ascii="Times New Roman" w:hAnsi="Times New Roman" w:cs="Times New Roman"/>
                <w:noProof/>
              </w:rPr>
              <w:t>2.</w:t>
            </w:r>
            <w:r>
              <w:rPr>
                <w:rFonts w:eastAsiaTheme="minorEastAsia"/>
                <w:noProof/>
                <w:lang w:eastAsia="en-GB"/>
              </w:rPr>
              <w:tab/>
            </w:r>
            <w:r w:rsidRPr="00EF71AC">
              <w:rPr>
                <w:rStyle w:val="Hyperlink"/>
                <w:rFonts w:ascii="Times New Roman" w:hAnsi="Times New Roman" w:cs="Times New Roman"/>
                <w:noProof/>
              </w:rPr>
              <w:t>THERMAL DIFFUSION EQUATION</w:t>
            </w:r>
            <w:r>
              <w:rPr>
                <w:noProof/>
                <w:webHidden/>
              </w:rPr>
              <w:tab/>
            </w:r>
            <w:r>
              <w:rPr>
                <w:noProof/>
                <w:webHidden/>
              </w:rPr>
              <w:fldChar w:fldCharType="begin"/>
            </w:r>
            <w:r>
              <w:rPr>
                <w:noProof/>
                <w:webHidden/>
              </w:rPr>
              <w:instrText xml:space="preserve"> PAGEREF _Toc31004981 \h </w:instrText>
            </w:r>
            <w:r>
              <w:rPr>
                <w:noProof/>
                <w:webHidden/>
              </w:rPr>
            </w:r>
            <w:r>
              <w:rPr>
                <w:noProof/>
                <w:webHidden/>
              </w:rPr>
              <w:fldChar w:fldCharType="separate"/>
            </w:r>
            <w:r>
              <w:rPr>
                <w:noProof/>
                <w:webHidden/>
              </w:rPr>
              <w:t>1</w:t>
            </w:r>
            <w:r>
              <w:rPr>
                <w:noProof/>
                <w:webHidden/>
              </w:rPr>
              <w:fldChar w:fldCharType="end"/>
            </w:r>
          </w:hyperlink>
        </w:p>
        <w:p w14:paraId="4A42B556" w14:textId="1132F933" w:rsidR="00485744" w:rsidRDefault="00485744">
          <w:pPr>
            <w:pStyle w:val="TOC1"/>
            <w:tabs>
              <w:tab w:val="left" w:pos="440"/>
              <w:tab w:val="right" w:leader="dot" w:pos="9016"/>
            </w:tabs>
            <w:rPr>
              <w:rFonts w:eastAsiaTheme="minorEastAsia"/>
              <w:noProof/>
              <w:lang w:eastAsia="en-GB"/>
            </w:rPr>
          </w:pPr>
          <w:hyperlink w:anchor="_Toc31004982" w:history="1">
            <w:r w:rsidRPr="00EF71AC">
              <w:rPr>
                <w:rStyle w:val="Hyperlink"/>
                <w:rFonts w:ascii="Times New Roman" w:hAnsi="Times New Roman" w:cs="Times New Roman"/>
                <w:noProof/>
              </w:rPr>
              <w:t>3.</w:t>
            </w:r>
            <w:r>
              <w:rPr>
                <w:rFonts w:eastAsiaTheme="minorEastAsia"/>
                <w:noProof/>
                <w:lang w:eastAsia="en-GB"/>
              </w:rPr>
              <w:tab/>
            </w:r>
            <w:r w:rsidRPr="00EF71AC">
              <w:rPr>
                <w:rStyle w:val="Hyperlink"/>
                <w:rFonts w:ascii="Times New Roman" w:hAnsi="Times New Roman" w:cs="Times New Roman"/>
                <w:noProof/>
              </w:rPr>
              <w:t>INITIAL AND BOUNDARY CONDITIONS</w:t>
            </w:r>
            <w:r>
              <w:rPr>
                <w:noProof/>
                <w:webHidden/>
              </w:rPr>
              <w:tab/>
            </w:r>
            <w:r>
              <w:rPr>
                <w:noProof/>
                <w:webHidden/>
              </w:rPr>
              <w:fldChar w:fldCharType="begin"/>
            </w:r>
            <w:r>
              <w:rPr>
                <w:noProof/>
                <w:webHidden/>
              </w:rPr>
              <w:instrText xml:space="preserve"> PAGEREF _Toc31004982 \h </w:instrText>
            </w:r>
            <w:r>
              <w:rPr>
                <w:noProof/>
                <w:webHidden/>
              </w:rPr>
            </w:r>
            <w:r>
              <w:rPr>
                <w:noProof/>
                <w:webHidden/>
              </w:rPr>
              <w:fldChar w:fldCharType="separate"/>
            </w:r>
            <w:r>
              <w:rPr>
                <w:noProof/>
                <w:webHidden/>
              </w:rPr>
              <w:t>2</w:t>
            </w:r>
            <w:r>
              <w:rPr>
                <w:noProof/>
                <w:webHidden/>
              </w:rPr>
              <w:fldChar w:fldCharType="end"/>
            </w:r>
          </w:hyperlink>
        </w:p>
        <w:p w14:paraId="7C33893E" w14:textId="76219E1A" w:rsidR="00485744" w:rsidRDefault="00485744">
          <w:pPr>
            <w:pStyle w:val="TOC2"/>
            <w:tabs>
              <w:tab w:val="right" w:leader="dot" w:pos="9016"/>
            </w:tabs>
            <w:rPr>
              <w:rFonts w:eastAsiaTheme="minorEastAsia"/>
              <w:noProof/>
              <w:lang w:eastAsia="en-GB"/>
            </w:rPr>
          </w:pPr>
          <w:hyperlink w:anchor="_Toc31004983" w:history="1">
            <w:r w:rsidRPr="00EF71AC">
              <w:rPr>
                <w:rStyle w:val="Hyperlink"/>
                <w:rFonts w:ascii="Times New Roman" w:hAnsi="Times New Roman" w:cs="Times New Roman"/>
                <w:noProof/>
              </w:rPr>
              <w:t>3.1 Tylor series</w:t>
            </w:r>
            <w:r>
              <w:rPr>
                <w:noProof/>
                <w:webHidden/>
              </w:rPr>
              <w:tab/>
            </w:r>
            <w:r>
              <w:rPr>
                <w:noProof/>
                <w:webHidden/>
              </w:rPr>
              <w:fldChar w:fldCharType="begin"/>
            </w:r>
            <w:r>
              <w:rPr>
                <w:noProof/>
                <w:webHidden/>
              </w:rPr>
              <w:instrText xml:space="preserve"> PAGEREF _Toc31004983 \h </w:instrText>
            </w:r>
            <w:r>
              <w:rPr>
                <w:noProof/>
                <w:webHidden/>
              </w:rPr>
            </w:r>
            <w:r>
              <w:rPr>
                <w:noProof/>
                <w:webHidden/>
              </w:rPr>
              <w:fldChar w:fldCharType="separate"/>
            </w:r>
            <w:r>
              <w:rPr>
                <w:noProof/>
                <w:webHidden/>
              </w:rPr>
              <w:t>2</w:t>
            </w:r>
            <w:r>
              <w:rPr>
                <w:noProof/>
                <w:webHidden/>
              </w:rPr>
              <w:fldChar w:fldCharType="end"/>
            </w:r>
          </w:hyperlink>
        </w:p>
        <w:p w14:paraId="60250A08" w14:textId="3B2D8254" w:rsidR="00485744" w:rsidRDefault="00485744">
          <w:pPr>
            <w:pStyle w:val="TOC2"/>
            <w:tabs>
              <w:tab w:val="right" w:leader="dot" w:pos="9016"/>
            </w:tabs>
            <w:rPr>
              <w:rFonts w:eastAsiaTheme="minorEastAsia"/>
              <w:noProof/>
              <w:lang w:eastAsia="en-GB"/>
            </w:rPr>
          </w:pPr>
          <w:hyperlink w:anchor="_Toc31004984" w:history="1">
            <w:r w:rsidRPr="00EF71AC">
              <w:rPr>
                <w:rStyle w:val="Hyperlink"/>
                <w:rFonts w:ascii="Times New Roman" w:hAnsi="Times New Roman" w:cs="Times New Roman"/>
                <w:noProof/>
              </w:rPr>
              <w:t>3.2 Explicit Method</w:t>
            </w:r>
            <w:r>
              <w:rPr>
                <w:noProof/>
                <w:webHidden/>
              </w:rPr>
              <w:tab/>
            </w:r>
            <w:r>
              <w:rPr>
                <w:noProof/>
                <w:webHidden/>
              </w:rPr>
              <w:fldChar w:fldCharType="begin"/>
            </w:r>
            <w:r>
              <w:rPr>
                <w:noProof/>
                <w:webHidden/>
              </w:rPr>
              <w:instrText xml:space="preserve"> PAGEREF _Toc31004984 \h </w:instrText>
            </w:r>
            <w:r>
              <w:rPr>
                <w:noProof/>
                <w:webHidden/>
              </w:rPr>
            </w:r>
            <w:r>
              <w:rPr>
                <w:noProof/>
                <w:webHidden/>
              </w:rPr>
              <w:fldChar w:fldCharType="separate"/>
            </w:r>
            <w:r>
              <w:rPr>
                <w:noProof/>
                <w:webHidden/>
              </w:rPr>
              <w:t>2</w:t>
            </w:r>
            <w:r>
              <w:rPr>
                <w:noProof/>
                <w:webHidden/>
              </w:rPr>
              <w:fldChar w:fldCharType="end"/>
            </w:r>
          </w:hyperlink>
        </w:p>
        <w:p w14:paraId="07FEAE26" w14:textId="3553A694" w:rsidR="00485744" w:rsidRDefault="00485744">
          <w:pPr>
            <w:pStyle w:val="TOC1"/>
            <w:tabs>
              <w:tab w:val="left" w:pos="440"/>
              <w:tab w:val="right" w:leader="dot" w:pos="9016"/>
            </w:tabs>
            <w:rPr>
              <w:rFonts w:eastAsiaTheme="minorEastAsia"/>
              <w:noProof/>
              <w:lang w:eastAsia="en-GB"/>
            </w:rPr>
          </w:pPr>
          <w:hyperlink w:anchor="_Toc31004985" w:history="1">
            <w:r w:rsidRPr="00EF71AC">
              <w:rPr>
                <w:rStyle w:val="Hyperlink"/>
                <w:rFonts w:ascii="Times New Roman" w:hAnsi="Times New Roman" w:cs="Times New Roman"/>
                <w:noProof/>
              </w:rPr>
              <w:t>4.</w:t>
            </w:r>
            <w:r>
              <w:rPr>
                <w:rFonts w:eastAsiaTheme="minorEastAsia"/>
                <w:noProof/>
                <w:lang w:eastAsia="en-GB"/>
              </w:rPr>
              <w:tab/>
            </w:r>
            <w:r w:rsidRPr="00EF71AC">
              <w:rPr>
                <w:rStyle w:val="Hyperlink"/>
                <w:rFonts w:ascii="Times New Roman" w:hAnsi="Times New Roman" w:cs="Times New Roman"/>
                <w:noProof/>
              </w:rPr>
              <w:t>DETAILS OF THE FINITE DIFFERENCE MODEL (Script)</w:t>
            </w:r>
            <w:r>
              <w:rPr>
                <w:noProof/>
                <w:webHidden/>
              </w:rPr>
              <w:tab/>
            </w:r>
            <w:r>
              <w:rPr>
                <w:noProof/>
                <w:webHidden/>
              </w:rPr>
              <w:fldChar w:fldCharType="begin"/>
            </w:r>
            <w:r>
              <w:rPr>
                <w:noProof/>
                <w:webHidden/>
              </w:rPr>
              <w:instrText xml:space="preserve"> PAGEREF _Toc31004985 \h </w:instrText>
            </w:r>
            <w:r>
              <w:rPr>
                <w:noProof/>
                <w:webHidden/>
              </w:rPr>
            </w:r>
            <w:r>
              <w:rPr>
                <w:noProof/>
                <w:webHidden/>
              </w:rPr>
              <w:fldChar w:fldCharType="separate"/>
            </w:r>
            <w:r>
              <w:rPr>
                <w:noProof/>
                <w:webHidden/>
              </w:rPr>
              <w:t>3</w:t>
            </w:r>
            <w:r>
              <w:rPr>
                <w:noProof/>
                <w:webHidden/>
              </w:rPr>
              <w:fldChar w:fldCharType="end"/>
            </w:r>
          </w:hyperlink>
        </w:p>
        <w:p w14:paraId="506BA818" w14:textId="17206F16" w:rsidR="00485744" w:rsidRDefault="00485744">
          <w:pPr>
            <w:pStyle w:val="TOC1"/>
            <w:tabs>
              <w:tab w:val="left" w:pos="440"/>
              <w:tab w:val="right" w:leader="dot" w:pos="9016"/>
            </w:tabs>
            <w:rPr>
              <w:rFonts w:eastAsiaTheme="minorEastAsia"/>
              <w:noProof/>
              <w:lang w:eastAsia="en-GB"/>
            </w:rPr>
          </w:pPr>
          <w:hyperlink w:anchor="_Toc31004986" w:history="1">
            <w:r w:rsidRPr="00EF71AC">
              <w:rPr>
                <w:rStyle w:val="Hyperlink"/>
                <w:rFonts w:ascii="Times New Roman" w:hAnsi="Times New Roman" w:cs="Times New Roman"/>
                <w:noProof/>
              </w:rPr>
              <w:t>5.</w:t>
            </w:r>
            <w:r>
              <w:rPr>
                <w:rFonts w:eastAsiaTheme="minorEastAsia"/>
                <w:noProof/>
                <w:lang w:eastAsia="en-GB"/>
              </w:rPr>
              <w:tab/>
            </w:r>
            <w:r w:rsidRPr="00EF71AC">
              <w:rPr>
                <w:rStyle w:val="Hyperlink"/>
                <w:rFonts w:ascii="Times New Roman" w:hAnsi="Times New Roman" w:cs="Times New Roman"/>
                <w:noProof/>
              </w:rPr>
              <w:t>ANALYSIS OF THE CODE RESULT</w:t>
            </w:r>
            <w:r>
              <w:rPr>
                <w:noProof/>
                <w:webHidden/>
              </w:rPr>
              <w:tab/>
            </w:r>
            <w:r>
              <w:rPr>
                <w:noProof/>
                <w:webHidden/>
              </w:rPr>
              <w:fldChar w:fldCharType="begin"/>
            </w:r>
            <w:r>
              <w:rPr>
                <w:noProof/>
                <w:webHidden/>
              </w:rPr>
              <w:instrText xml:space="preserve"> PAGEREF _Toc31004986 \h </w:instrText>
            </w:r>
            <w:r>
              <w:rPr>
                <w:noProof/>
                <w:webHidden/>
              </w:rPr>
            </w:r>
            <w:r>
              <w:rPr>
                <w:noProof/>
                <w:webHidden/>
              </w:rPr>
              <w:fldChar w:fldCharType="separate"/>
            </w:r>
            <w:r>
              <w:rPr>
                <w:noProof/>
                <w:webHidden/>
              </w:rPr>
              <w:t>4</w:t>
            </w:r>
            <w:r>
              <w:rPr>
                <w:noProof/>
                <w:webHidden/>
              </w:rPr>
              <w:fldChar w:fldCharType="end"/>
            </w:r>
          </w:hyperlink>
        </w:p>
        <w:p w14:paraId="4D1C74B7" w14:textId="12F13FAD" w:rsidR="00485744" w:rsidRDefault="00485744">
          <w:pPr>
            <w:pStyle w:val="TOC1"/>
            <w:tabs>
              <w:tab w:val="left" w:pos="440"/>
              <w:tab w:val="right" w:leader="dot" w:pos="9016"/>
            </w:tabs>
            <w:rPr>
              <w:rFonts w:eastAsiaTheme="minorEastAsia"/>
              <w:noProof/>
              <w:lang w:eastAsia="en-GB"/>
            </w:rPr>
          </w:pPr>
          <w:hyperlink w:anchor="_Toc31004987" w:history="1">
            <w:r w:rsidRPr="00EF71AC">
              <w:rPr>
                <w:rStyle w:val="Hyperlink"/>
                <w:rFonts w:ascii="Times New Roman" w:hAnsi="Times New Roman" w:cs="Times New Roman"/>
                <w:noProof/>
              </w:rPr>
              <w:t>6.</w:t>
            </w:r>
            <w:r>
              <w:rPr>
                <w:rFonts w:eastAsiaTheme="minorEastAsia"/>
                <w:noProof/>
                <w:lang w:eastAsia="en-GB"/>
              </w:rPr>
              <w:tab/>
            </w:r>
            <w:r w:rsidRPr="00EF71AC">
              <w:rPr>
                <w:rStyle w:val="Hyperlink"/>
                <w:rFonts w:ascii="Times New Roman" w:hAnsi="Times New Roman" w:cs="Times New Roman"/>
                <w:noProof/>
              </w:rPr>
              <w:t>LIMITATION OF THE CODE</w:t>
            </w:r>
            <w:r>
              <w:rPr>
                <w:noProof/>
                <w:webHidden/>
              </w:rPr>
              <w:tab/>
            </w:r>
            <w:r>
              <w:rPr>
                <w:noProof/>
                <w:webHidden/>
              </w:rPr>
              <w:fldChar w:fldCharType="begin"/>
            </w:r>
            <w:r>
              <w:rPr>
                <w:noProof/>
                <w:webHidden/>
              </w:rPr>
              <w:instrText xml:space="preserve"> PAGEREF _Toc31004987 \h </w:instrText>
            </w:r>
            <w:r>
              <w:rPr>
                <w:noProof/>
                <w:webHidden/>
              </w:rPr>
            </w:r>
            <w:r>
              <w:rPr>
                <w:noProof/>
                <w:webHidden/>
              </w:rPr>
              <w:fldChar w:fldCharType="separate"/>
            </w:r>
            <w:r>
              <w:rPr>
                <w:noProof/>
                <w:webHidden/>
              </w:rPr>
              <w:t>6</w:t>
            </w:r>
            <w:r>
              <w:rPr>
                <w:noProof/>
                <w:webHidden/>
              </w:rPr>
              <w:fldChar w:fldCharType="end"/>
            </w:r>
          </w:hyperlink>
        </w:p>
        <w:p w14:paraId="57B65BB5" w14:textId="1A50C156" w:rsidR="00485744" w:rsidRDefault="00485744">
          <w:pPr>
            <w:pStyle w:val="TOC1"/>
            <w:tabs>
              <w:tab w:val="left" w:pos="440"/>
              <w:tab w:val="right" w:leader="dot" w:pos="9016"/>
            </w:tabs>
            <w:rPr>
              <w:rFonts w:eastAsiaTheme="minorEastAsia"/>
              <w:noProof/>
              <w:lang w:eastAsia="en-GB"/>
            </w:rPr>
          </w:pPr>
          <w:hyperlink w:anchor="_Toc31004988" w:history="1">
            <w:r w:rsidRPr="00EF71AC">
              <w:rPr>
                <w:rStyle w:val="Hyperlink"/>
                <w:rFonts w:ascii="Times New Roman" w:hAnsi="Times New Roman" w:cs="Times New Roman"/>
                <w:noProof/>
              </w:rPr>
              <w:t>7.</w:t>
            </w:r>
            <w:r>
              <w:rPr>
                <w:rFonts w:eastAsiaTheme="minorEastAsia"/>
                <w:noProof/>
                <w:lang w:eastAsia="en-GB"/>
              </w:rPr>
              <w:tab/>
            </w:r>
            <w:r w:rsidRPr="00EF71A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_Toc31004988 \h </w:instrText>
            </w:r>
            <w:r>
              <w:rPr>
                <w:noProof/>
                <w:webHidden/>
              </w:rPr>
            </w:r>
            <w:r>
              <w:rPr>
                <w:noProof/>
                <w:webHidden/>
              </w:rPr>
              <w:fldChar w:fldCharType="separate"/>
            </w:r>
            <w:r>
              <w:rPr>
                <w:noProof/>
                <w:webHidden/>
              </w:rPr>
              <w:t>6</w:t>
            </w:r>
            <w:r>
              <w:rPr>
                <w:noProof/>
                <w:webHidden/>
              </w:rPr>
              <w:fldChar w:fldCharType="end"/>
            </w:r>
          </w:hyperlink>
        </w:p>
        <w:p w14:paraId="09E916AF" w14:textId="2569E4C7" w:rsidR="00485744" w:rsidRDefault="00485744">
          <w:pPr>
            <w:pStyle w:val="TOC1"/>
            <w:tabs>
              <w:tab w:val="right" w:leader="dot" w:pos="9016"/>
            </w:tabs>
            <w:rPr>
              <w:rFonts w:eastAsiaTheme="minorEastAsia"/>
              <w:noProof/>
              <w:lang w:eastAsia="en-GB"/>
            </w:rPr>
          </w:pPr>
          <w:hyperlink w:anchor="_Toc31004989" w:history="1">
            <w:r w:rsidRPr="00EF71AC">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_Toc31004989 \h </w:instrText>
            </w:r>
            <w:r>
              <w:rPr>
                <w:noProof/>
                <w:webHidden/>
              </w:rPr>
            </w:r>
            <w:r>
              <w:rPr>
                <w:noProof/>
                <w:webHidden/>
              </w:rPr>
              <w:fldChar w:fldCharType="separate"/>
            </w:r>
            <w:r>
              <w:rPr>
                <w:noProof/>
                <w:webHidden/>
              </w:rPr>
              <w:t>7</w:t>
            </w:r>
            <w:r>
              <w:rPr>
                <w:noProof/>
                <w:webHidden/>
              </w:rPr>
              <w:fldChar w:fldCharType="end"/>
            </w:r>
          </w:hyperlink>
        </w:p>
        <w:p w14:paraId="4996A6B0" w14:textId="4E17E894" w:rsidR="00CA1D93" w:rsidRDefault="00CA1D93">
          <w:r>
            <w:rPr>
              <w:b/>
              <w:bCs/>
              <w:noProof/>
            </w:rPr>
            <w:fldChar w:fldCharType="end"/>
          </w:r>
        </w:p>
      </w:sdtContent>
    </w:sdt>
    <w:p w14:paraId="77D4B28E" w14:textId="77777777" w:rsidR="00485744" w:rsidRDefault="00485744" w:rsidP="00485744">
      <w:pPr>
        <w:rPr>
          <w:rFonts w:ascii="Times New Roman" w:hAnsi="Times New Roman" w:cs="Times New Roman"/>
          <w:b/>
          <w:bCs/>
          <w:sz w:val="24"/>
          <w:szCs w:val="24"/>
          <w:u w:val="single"/>
        </w:rPr>
      </w:pPr>
    </w:p>
    <w:p w14:paraId="1B910D35" w14:textId="6A7A7B2F" w:rsidR="00485744" w:rsidRPr="00485744" w:rsidRDefault="001823AB" w:rsidP="00485744">
      <w:pPr>
        <w:rPr>
          <w:rFonts w:ascii="Times New Roman" w:hAnsi="Times New Roman" w:cs="Times New Roman"/>
          <w:b/>
          <w:bCs/>
          <w:sz w:val="24"/>
          <w:szCs w:val="24"/>
          <w:u w:val="single"/>
        </w:rPr>
      </w:pPr>
      <w:bookmarkStart w:id="0" w:name="_GoBack"/>
      <w:bookmarkEnd w:id="0"/>
      <w:r w:rsidRPr="00485744">
        <w:rPr>
          <w:rFonts w:ascii="Times New Roman" w:hAnsi="Times New Roman" w:cs="Times New Roman"/>
          <w:b/>
          <w:bCs/>
          <w:sz w:val="24"/>
          <w:szCs w:val="24"/>
          <w:u w:val="single"/>
        </w:rPr>
        <w:t xml:space="preserve">List of tables </w:t>
      </w:r>
    </w:p>
    <w:p w14:paraId="1E934EC2" w14:textId="0B0FE798" w:rsidR="00485744" w:rsidRPr="00485744" w:rsidRDefault="00485744" w:rsidP="00485744">
      <w:pPr>
        <w:rPr>
          <w:rFonts w:ascii="Times New Roman" w:hAnsi="Times New Roman" w:cs="Times New Roman"/>
          <w:sz w:val="24"/>
          <w:szCs w:val="24"/>
        </w:rPr>
      </w:pPr>
      <w:r w:rsidRPr="00485744">
        <w:rPr>
          <w:rFonts w:ascii="Times New Roman" w:hAnsi="Times New Roman" w:cs="Times New Roman"/>
          <w:sz w:val="24"/>
          <w:szCs w:val="24"/>
        </w:rPr>
        <w:t xml:space="preserve">Table 5 </w:t>
      </w:r>
      <w:r w:rsidRPr="00485744">
        <w:rPr>
          <w:rFonts w:ascii="Times New Roman" w:hAnsi="Times New Roman" w:cs="Times New Roman"/>
          <w:sz w:val="24"/>
          <w:szCs w:val="24"/>
        </w:rPr>
        <w:fldChar w:fldCharType="begin"/>
      </w:r>
      <w:r w:rsidRPr="00485744">
        <w:rPr>
          <w:rFonts w:ascii="Times New Roman" w:hAnsi="Times New Roman" w:cs="Times New Roman"/>
          <w:sz w:val="24"/>
          <w:szCs w:val="24"/>
        </w:rPr>
        <w:instrText xml:space="preserve"> SEQ Table_5 \* ARABIC </w:instrText>
      </w:r>
      <w:r w:rsidRPr="00485744">
        <w:rPr>
          <w:rFonts w:ascii="Times New Roman" w:hAnsi="Times New Roman" w:cs="Times New Roman"/>
          <w:sz w:val="24"/>
          <w:szCs w:val="24"/>
        </w:rPr>
        <w:fldChar w:fldCharType="separate"/>
      </w:r>
      <w:r w:rsidRPr="00485744">
        <w:rPr>
          <w:rFonts w:ascii="Times New Roman" w:hAnsi="Times New Roman" w:cs="Times New Roman"/>
          <w:noProof/>
          <w:sz w:val="24"/>
          <w:szCs w:val="24"/>
        </w:rPr>
        <w:t>1</w:t>
      </w:r>
      <w:r w:rsidRPr="00485744">
        <w:rPr>
          <w:rFonts w:ascii="Times New Roman" w:hAnsi="Times New Roman" w:cs="Times New Roman"/>
          <w:sz w:val="24"/>
          <w:szCs w:val="24"/>
        </w:rPr>
        <w:fldChar w:fldCharType="end"/>
      </w:r>
      <w:r w:rsidRPr="00485744">
        <w:rPr>
          <w:rFonts w:ascii="Times New Roman" w:hAnsi="Times New Roman" w:cs="Times New Roman"/>
          <w:sz w:val="24"/>
          <w:szCs w:val="24"/>
        </w:rPr>
        <w:t xml:space="preserve"> Grid space varying effect to reach thermal equilibrium </w:t>
      </w:r>
    </w:p>
    <w:p w14:paraId="7C346C5C" w14:textId="1C544F2F" w:rsidR="00485744" w:rsidRPr="00485744" w:rsidRDefault="00485744" w:rsidP="00485744">
      <w:pPr>
        <w:rPr>
          <w:rFonts w:ascii="Times New Roman" w:hAnsi="Times New Roman" w:cs="Times New Roman"/>
          <w:sz w:val="24"/>
          <w:szCs w:val="24"/>
        </w:rPr>
      </w:pPr>
      <w:r w:rsidRPr="00485744">
        <w:rPr>
          <w:rFonts w:ascii="Times New Roman" w:hAnsi="Times New Roman" w:cs="Times New Roman"/>
          <w:sz w:val="24"/>
          <w:szCs w:val="24"/>
        </w:rPr>
        <w:t xml:space="preserve">Table 5 </w:t>
      </w:r>
      <w:r w:rsidRPr="00485744">
        <w:rPr>
          <w:rFonts w:ascii="Times New Roman" w:hAnsi="Times New Roman" w:cs="Times New Roman"/>
          <w:sz w:val="24"/>
          <w:szCs w:val="24"/>
        </w:rPr>
        <w:fldChar w:fldCharType="begin"/>
      </w:r>
      <w:r w:rsidRPr="00485744">
        <w:rPr>
          <w:rFonts w:ascii="Times New Roman" w:hAnsi="Times New Roman" w:cs="Times New Roman"/>
          <w:sz w:val="24"/>
          <w:szCs w:val="24"/>
        </w:rPr>
        <w:instrText xml:space="preserve"> SEQ Table_5 \* ARABIC </w:instrText>
      </w:r>
      <w:r w:rsidRPr="00485744">
        <w:rPr>
          <w:rFonts w:ascii="Times New Roman" w:hAnsi="Times New Roman" w:cs="Times New Roman"/>
          <w:sz w:val="24"/>
          <w:szCs w:val="24"/>
        </w:rPr>
        <w:fldChar w:fldCharType="separate"/>
      </w:r>
      <w:r w:rsidRPr="00485744">
        <w:rPr>
          <w:rFonts w:ascii="Times New Roman" w:hAnsi="Times New Roman" w:cs="Times New Roman"/>
          <w:noProof/>
          <w:sz w:val="24"/>
          <w:szCs w:val="24"/>
        </w:rPr>
        <w:t>2</w:t>
      </w:r>
      <w:r w:rsidRPr="00485744">
        <w:rPr>
          <w:rFonts w:ascii="Times New Roman" w:hAnsi="Times New Roman" w:cs="Times New Roman"/>
          <w:sz w:val="24"/>
          <w:szCs w:val="24"/>
        </w:rPr>
        <w:fldChar w:fldCharType="end"/>
      </w:r>
      <w:r w:rsidRPr="00485744">
        <w:rPr>
          <w:rFonts w:ascii="Times New Roman" w:hAnsi="Times New Roman" w:cs="Times New Roman"/>
          <w:sz w:val="24"/>
          <w:szCs w:val="24"/>
        </w:rPr>
        <w:t xml:space="preserve"> Time step influence to reach thermal equilibrium</w:t>
      </w:r>
    </w:p>
    <w:p w14:paraId="696E7A9D" w14:textId="75548975" w:rsidR="00485744" w:rsidRPr="00485744" w:rsidRDefault="00485744" w:rsidP="00485744">
      <w:pPr>
        <w:rPr>
          <w:rFonts w:ascii="Times New Roman" w:hAnsi="Times New Roman" w:cs="Times New Roman"/>
          <w:sz w:val="24"/>
          <w:szCs w:val="24"/>
        </w:rPr>
      </w:pPr>
      <w:r w:rsidRPr="00485744">
        <w:rPr>
          <w:rFonts w:ascii="Times New Roman" w:hAnsi="Times New Roman" w:cs="Times New Roman"/>
          <w:sz w:val="24"/>
          <w:szCs w:val="24"/>
        </w:rPr>
        <w:t xml:space="preserve">Table 5 </w:t>
      </w:r>
      <w:r w:rsidRPr="00485744">
        <w:rPr>
          <w:rFonts w:ascii="Times New Roman" w:hAnsi="Times New Roman" w:cs="Times New Roman"/>
          <w:sz w:val="24"/>
          <w:szCs w:val="24"/>
        </w:rPr>
        <w:fldChar w:fldCharType="begin"/>
      </w:r>
      <w:r w:rsidRPr="00485744">
        <w:rPr>
          <w:rFonts w:ascii="Times New Roman" w:hAnsi="Times New Roman" w:cs="Times New Roman"/>
          <w:sz w:val="24"/>
          <w:szCs w:val="24"/>
        </w:rPr>
        <w:instrText xml:space="preserve"> SEQ Table_5 \* ARABIC </w:instrText>
      </w:r>
      <w:r w:rsidRPr="00485744">
        <w:rPr>
          <w:rFonts w:ascii="Times New Roman" w:hAnsi="Times New Roman" w:cs="Times New Roman"/>
          <w:sz w:val="24"/>
          <w:szCs w:val="24"/>
        </w:rPr>
        <w:fldChar w:fldCharType="separate"/>
      </w:r>
      <w:r w:rsidRPr="00485744">
        <w:rPr>
          <w:rFonts w:ascii="Times New Roman" w:hAnsi="Times New Roman" w:cs="Times New Roman"/>
          <w:noProof/>
          <w:sz w:val="24"/>
          <w:szCs w:val="24"/>
        </w:rPr>
        <w:t>3</w:t>
      </w:r>
      <w:r w:rsidRPr="00485744">
        <w:rPr>
          <w:rFonts w:ascii="Times New Roman" w:hAnsi="Times New Roman" w:cs="Times New Roman"/>
          <w:sz w:val="24"/>
          <w:szCs w:val="24"/>
        </w:rPr>
        <w:fldChar w:fldCharType="end"/>
      </w:r>
      <w:r w:rsidRPr="00485744">
        <w:rPr>
          <w:rFonts w:ascii="Times New Roman" w:hAnsi="Times New Roman" w:cs="Times New Roman"/>
          <w:sz w:val="24"/>
          <w:szCs w:val="24"/>
        </w:rPr>
        <w:t xml:space="preserve"> Plate dimension influence to reach thermal equilibrium</w:t>
      </w:r>
    </w:p>
    <w:p w14:paraId="472A4038" w14:textId="6AF59C89" w:rsidR="00485744" w:rsidRPr="00485744" w:rsidRDefault="00485744" w:rsidP="00485744">
      <w:pPr>
        <w:rPr>
          <w:rFonts w:ascii="Times New Roman" w:hAnsi="Times New Roman" w:cs="Times New Roman"/>
          <w:sz w:val="24"/>
          <w:szCs w:val="24"/>
        </w:rPr>
      </w:pPr>
      <w:r w:rsidRPr="00485744">
        <w:rPr>
          <w:rFonts w:ascii="Times New Roman" w:hAnsi="Times New Roman" w:cs="Times New Roman"/>
          <w:sz w:val="24"/>
          <w:szCs w:val="24"/>
        </w:rPr>
        <w:t xml:space="preserve">Table 5 </w:t>
      </w:r>
      <w:r w:rsidRPr="00485744">
        <w:rPr>
          <w:rFonts w:ascii="Times New Roman" w:hAnsi="Times New Roman" w:cs="Times New Roman"/>
          <w:sz w:val="24"/>
          <w:szCs w:val="24"/>
        </w:rPr>
        <w:fldChar w:fldCharType="begin"/>
      </w:r>
      <w:r w:rsidRPr="00485744">
        <w:rPr>
          <w:rFonts w:ascii="Times New Roman" w:hAnsi="Times New Roman" w:cs="Times New Roman"/>
          <w:sz w:val="24"/>
          <w:szCs w:val="24"/>
        </w:rPr>
        <w:instrText xml:space="preserve"> SEQ Table_5 \* ARABIC </w:instrText>
      </w:r>
      <w:r w:rsidRPr="00485744">
        <w:rPr>
          <w:rFonts w:ascii="Times New Roman" w:hAnsi="Times New Roman" w:cs="Times New Roman"/>
          <w:sz w:val="24"/>
          <w:szCs w:val="24"/>
        </w:rPr>
        <w:fldChar w:fldCharType="separate"/>
      </w:r>
      <w:r w:rsidRPr="00485744">
        <w:rPr>
          <w:rFonts w:ascii="Times New Roman" w:hAnsi="Times New Roman" w:cs="Times New Roman"/>
          <w:noProof/>
          <w:sz w:val="24"/>
          <w:szCs w:val="24"/>
        </w:rPr>
        <w:t>4</w:t>
      </w:r>
      <w:r w:rsidRPr="00485744">
        <w:rPr>
          <w:rFonts w:ascii="Times New Roman" w:hAnsi="Times New Roman" w:cs="Times New Roman"/>
          <w:sz w:val="24"/>
          <w:szCs w:val="24"/>
        </w:rPr>
        <w:fldChar w:fldCharType="end"/>
      </w:r>
      <w:r w:rsidRPr="00485744">
        <w:rPr>
          <w:rFonts w:ascii="Times New Roman" w:hAnsi="Times New Roman" w:cs="Times New Roman"/>
          <w:sz w:val="24"/>
          <w:szCs w:val="24"/>
        </w:rPr>
        <w:t xml:space="preserve">  Convergence characteristic influence to reach thermal equilibrium</w:t>
      </w:r>
    </w:p>
    <w:p w14:paraId="6B832D87" w14:textId="22767454" w:rsidR="00485744" w:rsidRPr="00485744" w:rsidRDefault="00485744" w:rsidP="00485744">
      <w:pPr>
        <w:rPr>
          <w:rFonts w:ascii="Times New Roman" w:hAnsi="Times New Roman" w:cs="Times New Roman"/>
          <w:sz w:val="24"/>
          <w:szCs w:val="24"/>
        </w:rPr>
      </w:pPr>
    </w:p>
    <w:p w14:paraId="35597DBA" w14:textId="3B054E64" w:rsidR="00485744" w:rsidRPr="00485744" w:rsidRDefault="00485744" w:rsidP="00485744">
      <w:pPr>
        <w:rPr>
          <w:rFonts w:ascii="Times New Roman" w:hAnsi="Times New Roman" w:cs="Times New Roman"/>
          <w:b/>
          <w:bCs/>
          <w:sz w:val="24"/>
          <w:szCs w:val="24"/>
          <w:u w:val="single"/>
        </w:rPr>
      </w:pPr>
      <w:r w:rsidRPr="00485744">
        <w:rPr>
          <w:rFonts w:ascii="Times New Roman" w:hAnsi="Times New Roman" w:cs="Times New Roman"/>
          <w:b/>
          <w:bCs/>
          <w:sz w:val="24"/>
          <w:szCs w:val="24"/>
          <w:u w:val="single"/>
        </w:rPr>
        <w:t>List of Figures</w:t>
      </w:r>
    </w:p>
    <w:p w14:paraId="01E70A00" w14:textId="5B4305D6" w:rsidR="00485744" w:rsidRPr="00485744" w:rsidRDefault="00485744" w:rsidP="00485744">
      <w:pPr>
        <w:rPr>
          <w:rFonts w:ascii="Times New Roman" w:hAnsi="Times New Roman" w:cs="Times New Roman"/>
          <w:sz w:val="24"/>
          <w:szCs w:val="24"/>
        </w:rPr>
      </w:pPr>
      <w:r w:rsidRPr="00485744">
        <w:rPr>
          <w:rFonts w:ascii="Times New Roman" w:hAnsi="Times New Roman" w:cs="Times New Roman"/>
          <w:sz w:val="24"/>
          <w:szCs w:val="24"/>
        </w:rPr>
        <w:t>Figure 1. temperature distribution over the plate</w:t>
      </w:r>
    </w:p>
    <w:p w14:paraId="73FD7841" w14:textId="77777777" w:rsidR="00485744" w:rsidRPr="00485744" w:rsidRDefault="00485744" w:rsidP="00485744">
      <w:pPr>
        <w:rPr>
          <w:rFonts w:ascii="Times New Roman" w:hAnsi="Times New Roman" w:cs="Times New Roman"/>
          <w:b/>
          <w:bCs/>
          <w:sz w:val="24"/>
          <w:szCs w:val="24"/>
          <w:u w:val="single"/>
        </w:rPr>
      </w:pPr>
    </w:p>
    <w:p w14:paraId="7EE8E246" w14:textId="77777777" w:rsidR="00485744" w:rsidRPr="00485744" w:rsidRDefault="00485744" w:rsidP="001823AB">
      <w:pPr>
        <w:rPr>
          <w:rFonts w:ascii="Times New Roman" w:hAnsi="Times New Roman" w:cs="Times New Roman"/>
          <w:sz w:val="24"/>
          <w:szCs w:val="24"/>
        </w:rPr>
      </w:pPr>
    </w:p>
    <w:p w14:paraId="25A7C6AB" w14:textId="649EB029" w:rsidR="001823AB" w:rsidRDefault="001823AB" w:rsidP="001823AB">
      <w:pPr>
        <w:rPr>
          <w:rFonts w:ascii="Times New Roman" w:hAnsi="Times New Roman" w:cs="Times New Roman"/>
          <w:b/>
          <w:bCs/>
          <w:sz w:val="24"/>
          <w:szCs w:val="24"/>
          <w:u w:val="single"/>
        </w:rPr>
      </w:pPr>
    </w:p>
    <w:p w14:paraId="39063744" w14:textId="0A647D21" w:rsidR="00CA1D93" w:rsidRDefault="00CA1D93" w:rsidP="006A176A">
      <w:pPr>
        <w:jc w:val="center"/>
        <w:rPr>
          <w:rFonts w:ascii="Times New Roman" w:hAnsi="Times New Roman" w:cs="Times New Roman"/>
          <w:b/>
          <w:bCs/>
          <w:sz w:val="24"/>
          <w:szCs w:val="24"/>
          <w:u w:val="single"/>
        </w:rPr>
      </w:pPr>
    </w:p>
    <w:p w14:paraId="4C2105B2" w14:textId="29E46C09" w:rsidR="00CA1D93" w:rsidRDefault="00CA1D93" w:rsidP="006A176A">
      <w:pPr>
        <w:jc w:val="center"/>
        <w:rPr>
          <w:rFonts w:ascii="Times New Roman" w:hAnsi="Times New Roman" w:cs="Times New Roman"/>
          <w:b/>
          <w:bCs/>
          <w:sz w:val="24"/>
          <w:szCs w:val="24"/>
          <w:u w:val="single"/>
        </w:rPr>
      </w:pPr>
    </w:p>
    <w:p w14:paraId="3B115E1A" w14:textId="13BB291F" w:rsidR="00CA1D93" w:rsidRDefault="00CA1D93" w:rsidP="006A176A">
      <w:pPr>
        <w:jc w:val="center"/>
        <w:rPr>
          <w:rFonts w:ascii="Times New Roman" w:hAnsi="Times New Roman" w:cs="Times New Roman"/>
          <w:b/>
          <w:bCs/>
          <w:sz w:val="24"/>
          <w:szCs w:val="24"/>
          <w:u w:val="single"/>
        </w:rPr>
      </w:pPr>
    </w:p>
    <w:p w14:paraId="0E254FCC" w14:textId="0EC19929" w:rsidR="00CA1D93" w:rsidRDefault="00CA1D93" w:rsidP="006A176A">
      <w:pPr>
        <w:jc w:val="center"/>
        <w:rPr>
          <w:rFonts w:ascii="Times New Roman" w:hAnsi="Times New Roman" w:cs="Times New Roman"/>
          <w:b/>
          <w:bCs/>
          <w:sz w:val="24"/>
          <w:szCs w:val="24"/>
          <w:u w:val="single"/>
        </w:rPr>
      </w:pPr>
    </w:p>
    <w:p w14:paraId="341D80EE" w14:textId="6D85D9A1" w:rsidR="00CA1D93" w:rsidRDefault="00CA1D93" w:rsidP="006A176A">
      <w:pPr>
        <w:jc w:val="center"/>
        <w:rPr>
          <w:rFonts w:ascii="Times New Roman" w:hAnsi="Times New Roman" w:cs="Times New Roman"/>
          <w:b/>
          <w:bCs/>
          <w:sz w:val="24"/>
          <w:szCs w:val="24"/>
          <w:u w:val="single"/>
        </w:rPr>
      </w:pPr>
    </w:p>
    <w:p w14:paraId="42FAECA0" w14:textId="1D2E6BC4" w:rsidR="00CA1D93" w:rsidRDefault="00CA1D93" w:rsidP="006A176A">
      <w:pPr>
        <w:jc w:val="center"/>
        <w:rPr>
          <w:rFonts w:ascii="Times New Roman" w:hAnsi="Times New Roman" w:cs="Times New Roman"/>
          <w:b/>
          <w:bCs/>
          <w:sz w:val="24"/>
          <w:szCs w:val="24"/>
          <w:u w:val="single"/>
        </w:rPr>
      </w:pPr>
    </w:p>
    <w:p w14:paraId="18E8F833" w14:textId="3C8686A2" w:rsidR="00F15C15" w:rsidRDefault="00F15C15" w:rsidP="006A176A">
      <w:pPr>
        <w:jc w:val="center"/>
        <w:rPr>
          <w:rFonts w:ascii="Times New Roman" w:hAnsi="Times New Roman" w:cs="Times New Roman"/>
          <w:b/>
          <w:bCs/>
          <w:sz w:val="24"/>
          <w:szCs w:val="24"/>
          <w:u w:val="single"/>
        </w:rPr>
      </w:pPr>
    </w:p>
    <w:p w14:paraId="0FE7C0FB" w14:textId="0B8437F4" w:rsidR="00F15C15" w:rsidRDefault="00F15C15" w:rsidP="006A176A">
      <w:pPr>
        <w:jc w:val="center"/>
        <w:rPr>
          <w:rFonts w:ascii="Times New Roman" w:hAnsi="Times New Roman" w:cs="Times New Roman"/>
          <w:b/>
          <w:bCs/>
          <w:sz w:val="24"/>
          <w:szCs w:val="24"/>
          <w:u w:val="single"/>
        </w:rPr>
      </w:pPr>
    </w:p>
    <w:p w14:paraId="6A634FAC" w14:textId="3A082426" w:rsidR="00F15C15" w:rsidRDefault="00F15C15" w:rsidP="006A176A">
      <w:pPr>
        <w:jc w:val="center"/>
        <w:rPr>
          <w:rFonts w:ascii="Times New Roman" w:hAnsi="Times New Roman" w:cs="Times New Roman"/>
          <w:b/>
          <w:bCs/>
          <w:sz w:val="24"/>
          <w:szCs w:val="24"/>
          <w:u w:val="single"/>
        </w:rPr>
      </w:pPr>
    </w:p>
    <w:p w14:paraId="655F947A" w14:textId="6B58939C" w:rsidR="00F15C15" w:rsidRDefault="00F15C15" w:rsidP="006A176A">
      <w:pPr>
        <w:jc w:val="center"/>
        <w:rPr>
          <w:rFonts w:ascii="Times New Roman" w:hAnsi="Times New Roman" w:cs="Times New Roman"/>
          <w:b/>
          <w:bCs/>
          <w:sz w:val="24"/>
          <w:szCs w:val="24"/>
          <w:u w:val="single"/>
        </w:rPr>
      </w:pPr>
    </w:p>
    <w:p w14:paraId="4023AD6D" w14:textId="18F95F2F" w:rsidR="00F15C15" w:rsidRDefault="00F15C15" w:rsidP="006A176A">
      <w:pPr>
        <w:jc w:val="center"/>
        <w:rPr>
          <w:rFonts w:ascii="Times New Roman" w:hAnsi="Times New Roman" w:cs="Times New Roman"/>
          <w:b/>
          <w:bCs/>
          <w:sz w:val="24"/>
          <w:szCs w:val="24"/>
          <w:u w:val="single"/>
        </w:rPr>
      </w:pPr>
    </w:p>
    <w:p w14:paraId="31C543B9" w14:textId="6D19C162" w:rsidR="00F15C15" w:rsidRDefault="00F15C15" w:rsidP="006A176A">
      <w:pPr>
        <w:jc w:val="center"/>
        <w:rPr>
          <w:rFonts w:ascii="Times New Roman" w:hAnsi="Times New Roman" w:cs="Times New Roman"/>
          <w:b/>
          <w:bCs/>
          <w:sz w:val="24"/>
          <w:szCs w:val="24"/>
          <w:u w:val="single"/>
        </w:rPr>
      </w:pPr>
    </w:p>
    <w:p w14:paraId="101CB342" w14:textId="146E2A44" w:rsidR="00F15C15" w:rsidRDefault="00F15C15" w:rsidP="006A176A">
      <w:pPr>
        <w:jc w:val="center"/>
        <w:rPr>
          <w:rFonts w:ascii="Times New Roman" w:hAnsi="Times New Roman" w:cs="Times New Roman"/>
          <w:b/>
          <w:bCs/>
          <w:sz w:val="24"/>
          <w:szCs w:val="24"/>
          <w:u w:val="single"/>
        </w:rPr>
      </w:pPr>
    </w:p>
    <w:p w14:paraId="61582474" w14:textId="6EC8B5D5" w:rsidR="00F15C15" w:rsidRDefault="00F15C15" w:rsidP="006A176A">
      <w:pPr>
        <w:jc w:val="center"/>
        <w:rPr>
          <w:rFonts w:ascii="Times New Roman" w:hAnsi="Times New Roman" w:cs="Times New Roman"/>
          <w:b/>
          <w:bCs/>
          <w:sz w:val="24"/>
          <w:szCs w:val="24"/>
          <w:u w:val="single"/>
        </w:rPr>
      </w:pPr>
    </w:p>
    <w:p w14:paraId="24F4A2C5" w14:textId="408AF7F3" w:rsidR="00F15C15" w:rsidRDefault="00F15C15" w:rsidP="006A176A">
      <w:pPr>
        <w:jc w:val="center"/>
        <w:rPr>
          <w:rFonts w:ascii="Times New Roman" w:hAnsi="Times New Roman" w:cs="Times New Roman"/>
          <w:b/>
          <w:bCs/>
          <w:sz w:val="24"/>
          <w:szCs w:val="24"/>
          <w:u w:val="single"/>
        </w:rPr>
      </w:pPr>
    </w:p>
    <w:p w14:paraId="2E56F201" w14:textId="21BED3B4" w:rsidR="00F15C15" w:rsidRDefault="00F15C15" w:rsidP="006A176A">
      <w:pPr>
        <w:jc w:val="center"/>
        <w:rPr>
          <w:rFonts w:ascii="Times New Roman" w:hAnsi="Times New Roman" w:cs="Times New Roman"/>
          <w:b/>
          <w:bCs/>
          <w:sz w:val="24"/>
          <w:szCs w:val="24"/>
          <w:u w:val="single"/>
        </w:rPr>
      </w:pPr>
    </w:p>
    <w:p w14:paraId="30CC6EB1" w14:textId="10627788" w:rsidR="00F15C15" w:rsidRDefault="00F15C15" w:rsidP="006A176A">
      <w:pPr>
        <w:jc w:val="center"/>
        <w:rPr>
          <w:rFonts w:ascii="Times New Roman" w:hAnsi="Times New Roman" w:cs="Times New Roman"/>
          <w:b/>
          <w:bCs/>
          <w:sz w:val="24"/>
          <w:szCs w:val="24"/>
          <w:u w:val="single"/>
        </w:rPr>
      </w:pPr>
    </w:p>
    <w:p w14:paraId="2C90470B" w14:textId="77777777" w:rsidR="00F15C15" w:rsidRDefault="00F15C15" w:rsidP="006A176A">
      <w:pPr>
        <w:jc w:val="center"/>
        <w:rPr>
          <w:rFonts w:ascii="Times New Roman" w:hAnsi="Times New Roman" w:cs="Times New Roman"/>
          <w:b/>
          <w:bCs/>
          <w:sz w:val="24"/>
          <w:szCs w:val="24"/>
          <w:u w:val="single"/>
        </w:rPr>
      </w:pPr>
    </w:p>
    <w:p w14:paraId="23AE479B" w14:textId="77777777" w:rsidR="00677679" w:rsidRDefault="00677679" w:rsidP="00F15C15">
      <w:pPr>
        <w:pStyle w:val="Heading1"/>
        <w:numPr>
          <w:ilvl w:val="0"/>
          <w:numId w:val="3"/>
        </w:numPr>
        <w:rPr>
          <w:rFonts w:ascii="Times New Roman" w:hAnsi="Times New Roman" w:cs="Times New Roman"/>
          <w:sz w:val="28"/>
          <w:szCs w:val="28"/>
        </w:rPr>
        <w:sectPr w:rsidR="00677679">
          <w:footerReference w:type="default" r:id="rId9"/>
          <w:pgSz w:w="11906" w:h="16838"/>
          <w:pgMar w:top="1440" w:right="1440" w:bottom="1440" w:left="1440" w:header="708" w:footer="708" w:gutter="0"/>
          <w:cols w:space="708"/>
          <w:docGrid w:linePitch="360"/>
        </w:sectPr>
      </w:pPr>
    </w:p>
    <w:p w14:paraId="759162AE" w14:textId="09086F9B" w:rsidR="006A176A" w:rsidRPr="001F0D2A" w:rsidRDefault="006A176A" w:rsidP="00F15C15">
      <w:pPr>
        <w:pStyle w:val="Heading1"/>
        <w:numPr>
          <w:ilvl w:val="0"/>
          <w:numId w:val="3"/>
        </w:numPr>
        <w:rPr>
          <w:rFonts w:ascii="Times New Roman" w:hAnsi="Times New Roman" w:cs="Times New Roman"/>
          <w:sz w:val="28"/>
          <w:szCs w:val="28"/>
        </w:rPr>
      </w:pPr>
      <w:bookmarkStart w:id="1" w:name="_Toc31004980"/>
      <w:r w:rsidRPr="001F0D2A">
        <w:rPr>
          <w:rFonts w:ascii="Times New Roman" w:hAnsi="Times New Roman" w:cs="Times New Roman"/>
          <w:sz w:val="28"/>
          <w:szCs w:val="28"/>
        </w:rPr>
        <w:t xml:space="preserve">INTRODUCTION </w:t>
      </w:r>
      <w:r w:rsidR="00223D04" w:rsidRPr="001F0D2A">
        <w:rPr>
          <w:rFonts w:ascii="Times New Roman" w:hAnsi="Times New Roman" w:cs="Times New Roman"/>
          <w:sz w:val="28"/>
          <w:szCs w:val="28"/>
        </w:rPr>
        <w:t>TO THE RECTANGULAR PLATE TEMPETURE DISTBUTION</w:t>
      </w:r>
      <w:bookmarkEnd w:id="1"/>
    </w:p>
    <w:p w14:paraId="031D6B83" w14:textId="7D934683" w:rsidR="00183D09" w:rsidRDefault="006E134F" w:rsidP="006A176A">
      <w:pPr>
        <w:rPr>
          <w:rFonts w:ascii="Times New Roman" w:hAnsi="Times New Roman" w:cs="Times New Roman"/>
        </w:rPr>
      </w:pPr>
      <w:r>
        <w:rPr>
          <w:rFonts w:ascii="Times New Roman" w:hAnsi="Times New Roman" w:cs="Times New Roman"/>
        </w:rPr>
        <w:t xml:space="preserve">  Two-dimension</w:t>
      </w:r>
      <w:r w:rsidR="00223D04" w:rsidRPr="00223D04">
        <w:rPr>
          <w:rFonts w:ascii="Times New Roman" w:hAnsi="Times New Roman" w:cs="Times New Roman"/>
        </w:rPr>
        <w:t xml:space="preserve"> </w:t>
      </w:r>
      <w:r w:rsidR="00223D04">
        <w:rPr>
          <w:rFonts w:ascii="Times New Roman" w:hAnsi="Times New Roman" w:cs="Times New Roman"/>
        </w:rPr>
        <w:t>rectangular plates temperature distribution are commonly used for different application and verification of finite differential equation.</w:t>
      </w:r>
      <w:r>
        <w:rPr>
          <w:rFonts w:ascii="Times New Roman" w:hAnsi="Times New Roman" w:cs="Times New Roman"/>
        </w:rPr>
        <w:t xml:space="preserve"> Temperature can be distributed to the plate with the effect of the initial and boundary conditions. </w:t>
      </w:r>
      <w:r w:rsidR="00227AAC">
        <w:rPr>
          <w:rFonts w:ascii="Times New Roman" w:hAnsi="Times New Roman" w:cs="Times New Roman"/>
        </w:rPr>
        <w:t>The distribution would be based on time dependent thermal diffusion equation using finite difference method. So, the finite differential method would calculate the temperature distribution to the rectangular plate with given initial and boundary condition</w:t>
      </w:r>
      <w:r w:rsidR="00183D09">
        <w:rPr>
          <w:rFonts w:ascii="Times New Roman" w:hAnsi="Times New Roman" w:cs="Times New Roman"/>
        </w:rPr>
        <w:t>. The temperature distribution modelled with Matlab based on time dependent thermal diffusion equation</w:t>
      </w:r>
      <w:r w:rsidR="009800EF">
        <w:rPr>
          <w:rFonts w:ascii="Times New Roman" w:hAnsi="Times New Roman" w:cs="Times New Roman"/>
        </w:rPr>
        <w:t xml:space="preserve">. The temperature calculated with </w:t>
      </w:r>
      <w:r w:rsidR="006473C5">
        <w:rPr>
          <w:rFonts w:ascii="Times New Roman" w:hAnsi="Times New Roman" w:cs="Times New Roman"/>
        </w:rPr>
        <w:t>finite differential equation using the Explicit method.</w:t>
      </w:r>
    </w:p>
    <w:p w14:paraId="54E59CE0" w14:textId="5E8ACE03" w:rsidR="00183D09" w:rsidRDefault="00183D09" w:rsidP="006A176A">
      <w:pPr>
        <w:rPr>
          <w:rFonts w:ascii="Times New Roman" w:hAnsi="Times New Roman" w:cs="Times New Roman"/>
        </w:rPr>
      </w:pPr>
      <w:r>
        <w:rPr>
          <w:rFonts w:ascii="Times New Roman" w:hAnsi="Times New Roman" w:cs="Times New Roman"/>
        </w:rPr>
        <w:t xml:space="preserve">  The 2D rectangular plate was made of Aluminium plate through the time. </w:t>
      </w:r>
      <w:r w:rsidR="00751F77">
        <w:rPr>
          <w:rFonts w:ascii="Times New Roman" w:hAnsi="Times New Roman" w:cs="Times New Roman"/>
        </w:rPr>
        <w:t>The mode of heat transfer was conduction throughout the plate in which energy exchanges takes place to the plate due to the internal temperature gradient</w:t>
      </w:r>
      <w:r w:rsidR="009800EF">
        <w:rPr>
          <w:rFonts w:ascii="Times New Roman" w:hAnsi="Times New Roman" w:cs="Times New Roman"/>
        </w:rPr>
        <w:t>. The rectangular plate would be taken place with uniform grid which means the grid space is h=</w:t>
      </w:r>
      <w:r w:rsidR="009800EF">
        <w:rPr>
          <w:rFonts w:ascii="3ds" w:hAnsi="3ds" w:cs="Times New Roman"/>
        </w:rPr>
        <w:t>Δ</w:t>
      </w:r>
      <w:r w:rsidR="009800EF">
        <w:rPr>
          <w:rFonts w:ascii="Times New Roman" w:hAnsi="Times New Roman" w:cs="Times New Roman"/>
        </w:rPr>
        <w:t>x=</w:t>
      </w:r>
      <w:r w:rsidR="009800EF">
        <w:rPr>
          <w:rFonts w:ascii="3ds" w:hAnsi="3ds" w:cs="Times New Roman"/>
        </w:rPr>
        <w:t>Δ</w:t>
      </w:r>
      <w:r w:rsidR="009800EF">
        <w:rPr>
          <w:rFonts w:ascii="Times New Roman" w:hAnsi="Times New Roman" w:cs="Times New Roman"/>
        </w:rPr>
        <w:t>y.</w:t>
      </w:r>
    </w:p>
    <w:p w14:paraId="0E0E31C5" w14:textId="0BF5151D" w:rsidR="006473C5" w:rsidRDefault="006473C5" w:rsidP="006A176A">
      <w:pPr>
        <w:rPr>
          <w:rFonts w:ascii="Times New Roman" w:hAnsi="Times New Roman" w:cs="Times New Roman"/>
        </w:rPr>
      </w:pPr>
      <w:r>
        <w:rPr>
          <w:rFonts w:ascii="Times New Roman" w:hAnsi="Times New Roman" w:cs="Times New Roman"/>
        </w:rPr>
        <w:t xml:space="preserve">  Boundary condition to the rectangular plate, the three </w:t>
      </w:r>
      <w:r w:rsidR="00944285">
        <w:rPr>
          <w:rFonts w:ascii="Times New Roman" w:hAnsi="Times New Roman" w:cs="Times New Roman"/>
        </w:rPr>
        <w:t>edges</w:t>
      </w:r>
      <w:r>
        <w:rPr>
          <w:rFonts w:ascii="Times New Roman" w:hAnsi="Times New Roman" w:cs="Times New Roman"/>
        </w:rPr>
        <w:t xml:space="preserve"> of the plate were perfectly insulated which means there is no heat flow through those </w:t>
      </w:r>
      <w:r w:rsidR="00944285">
        <w:rPr>
          <w:rFonts w:ascii="Times New Roman" w:hAnsi="Times New Roman" w:cs="Times New Roman"/>
        </w:rPr>
        <w:t>edges</w:t>
      </w:r>
      <w:r>
        <w:rPr>
          <w:rFonts w:ascii="Times New Roman" w:hAnsi="Times New Roman" w:cs="Times New Roman"/>
        </w:rPr>
        <w:t xml:space="preserve"> </w:t>
      </w:r>
      <w:r w:rsidR="00944285">
        <w:rPr>
          <w:rFonts w:ascii="Times New Roman" w:hAnsi="Times New Roman" w:cs="Times New Roman"/>
        </w:rPr>
        <w:t>(those</w:t>
      </w:r>
      <w:r>
        <w:rPr>
          <w:rFonts w:ascii="Times New Roman" w:hAnsi="Times New Roman" w:cs="Times New Roman"/>
        </w:rPr>
        <w:t xml:space="preserve"> </w:t>
      </w:r>
      <w:r w:rsidR="00944285">
        <w:rPr>
          <w:rFonts w:ascii="Times New Roman" w:hAnsi="Times New Roman" w:cs="Times New Roman"/>
        </w:rPr>
        <w:t>edges</w:t>
      </w:r>
      <w:r>
        <w:rPr>
          <w:rFonts w:ascii="Times New Roman" w:hAnsi="Times New Roman" w:cs="Times New Roman"/>
        </w:rPr>
        <w:t xml:space="preserve"> are the left</w:t>
      </w:r>
      <w:r w:rsidR="00944285">
        <w:rPr>
          <w:rFonts w:ascii="Times New Roman" w:hAnsi="Times New Roman" w:cs="Times New Roman"/>
        </w:rPr>
        <w:t xml:space="preserve"> (west)</w:t>
      </w:r>
      <w:r>
        <w:rPr>
          <w:rFonts w:ascii="Times New Roman" w:hAnsi="Times New Roman" w:cs="Times New Roman"/>
        </w:rPr>
        <w:t>, right</w:t>
      </w:r>
      <w:r w:rsidR="00944285">
        <w:rPr>
          <w:rFonts w:ascii="Times New Roman" w:hAnsi="Times New Roman" w:cs="Times New Roman"/>
        </w:rPr>
        <w:t xml:space="preserve"> (east)</w:t>
      </w:r>
      <w:r>
        <w:rPr>
          <w:rFonts w:ascii="Times New Roman" w:hAnsi="Times New Roman" w:cs="Times New Roman"/>
        </w:rPr>
        <w:t xml:space="preserve"> and bottom</w:t>
      </w:r>
      <w:r w:rsidR="00944285">
        <w:rPr>
          <w:rFonts w:ascii="Times New Roman" w:hAnsi="Times New Roman" w:cs="Times New Roman"/>
        </w:rPr>
        <w:t xml:space="preserve"> (south)). The only boundary condition along the North or Top edges temperatures distributed using Gaussian distribution method</w:t>
      </w:r>
      <w:r w:rsidR="003C227F">
        <w:rPr>
          <w:rFonts w:ascii="Times New Roman" w:hAnsi="Times New Roman" w:cs="Times New Roman"/>
        </w:rPr>
        <w:t xml:space="preserve"> with minimum temperature 10°C and maximum temperature 60°C</w:t>
      </w:r>
      <w:r w:rsidR="00944285">
        <w:rPr>
          <w:rFonts w:ascii="Times New Roman" w:hAnsi="Times New Roman" w:cs="Times New Roman"/>
        </w:rPr>
        <w:t>.</w:t>
      </w:r>
      <w:r w:rsidR="003C227F">
        <w:rPr>
          <w:rFonts w:ascii="Times New Roman" w:hAnsi="Times New Roman" w:cs="Times New Roman"/>
        </w:rPr>
        <w:t xml:space="preserve"> The initial temperature inside the aluminium plate was 0°C throughout the plate. </w:t>
      </w:r>
    </w:p>
    <w:p w14:paraId="6926E8AD" w14:textId="18BD0DAC" w:rsidR="00944285" w:rsidRDefault="00944285" w:rsidP="006A176A">
      <w:pPr>
        <w:rPr>
          <w:rFonts w:ascii="Times New Roman" w:hAnsi="Times New Roman" w:cs="Times New Roman"/>
        </w:rPr>
      </w:pPr>
      <w:r>
        <w:rPr>
          <w:rFonts w:ascii="Times New Roman" w:hAnsi="Times New Roman" w:cs="Times New Roman"/>
        </w:rPr>
        <w:t xml:space="preserve">  </w:t>
      </w:r>
      <w:r w:rsidR="00D96E29">
        <w:rPr>
          <w:rFonts w:ascii="Times New Roman" w:hAnsi="Times New Roman" w:cs="Times New Roman"/>
        </w:rPr>
        <w:t xml:space="preserve">The model Matlab defined base on the user, the dimension of the rectangular plate in to the two dimensions along the x-axis and y-axis, time step and grid spacing. The grid spacing was based on the dimension of the plate and the temperature calculated </w:t>
      </w:r>
      <w:r w:rsidR="003C227F">
        <w:rPr>
          <w:rFonts w:ascii="Times New Roman" w:hAnsi="Times New Roman" w:cs="Times New Roman"/>
        </w:rPr>
        <w:t>at each time step for the plate. The temperature in each node would display at each time step for the rectangular plate and stopped when reached thermal equilibrium.</w:t>
      </w:r>
      <w:r w:rsidR="00D96E29">
        <w:rPr>
          <w:rFonts w:ascii="Times New Roman" w:hAnsi="Times New Roman" w:cs="Times New Roman"/>
        </w:rPr>
        <w:t xml:space="preserve"> </w:t>
      </w:r>
    </w:p>
    <w:p w14:paraId="327A6403" w14:textId="28BB0373" w:rsidR="00CE53B4" w:rsidRPr="00CA1D93" w:rsidRDefault="00CE53B4" w:rsidP="00F15C15">
      <w:pPr>
        <w:pStyle w:val="Heading1"/>
        <w:numPr>
          <w:ilvl w:val="0"/>
          <w:numId w:val="3"/>
        </w:numPr>
        <w:rPr>
          <w:rFonts w:ascii="Times New Roman" w:hAnsi="Times New Roman" w:cs="Times New Roman"/>
          <w:sz w:val="28"/>
          <w:szCs w:val="28"/>
        </w:rPr>
      </w:pPr>
      <w:bookmarkStart w:id="2" w:name="_Toc31004981"/>
      <w:r w:rsidRPr="00CA1D93">
        <w:rPr>
          <w:rFonts w:ascii="Times New Roman" w:hAnsi="Times New Roman" w:cs="Times New Roman"/>
          <w:sz w:val="28"/>
          <w:szCs w:val="28"/>
        </w:rPr>
        <w:t>THERMAL DIFFUSION EQUATION</w:t>
      </w:r>
      <w:bookmarkEnd w:id="2"/>
    </w:p>
    <w:p w14:paraId="31F88CF6" w14:textId="77777777" w:rsidR="009728FD" w:rsidRDefault="009728FD" w:rsidP="006A176A">
      <w:pPr>
        <w:rPr>
          <w:rFonts w:ascii="Times New Roman" w:hAnsi="Times New Roman" w:cs="Times New Roman"/>
        </w:rPr>
      </w:pPr>
      <w:r>
        <w:rPr>
          <w:rFonts w:ascii="Times New Roman" w:hAnsi="Times New Roman" w:cs="Times New Roman"/>
        </w:rPr>
        <w:t xml:space="preserve">  </w:t>
      </w:r>
      <w:r w:rsidR="00551D2E">
        <w:rPr>
          <w:rFonts w:ascii="Times New Roman" w:hAnsi="Times New Roman" w:cs="Times New Roman"/>
        </w:rPr>
        <w:t xml:space="preserve">Heat conduction was defined as a transfer of thermal energy from the more temperature to the less temperature particles. The state of transfer can be taken place in solids, liquids and gases. Conduction </w:t>
      </w:r>
      <w:r>
        <w:rPr>
          <w:rFonts w:ascii="Times New Roman" w:hAnsi="Times New Roman" w:cs="Times New Roman"/>
        </w:rPr>
        <w:t xml:space="preserve">happens by direct physical contact between the interacting systems. </w:t>
      </w:r>
      <w:r w:rsidR="00551D2E">
        <w:rPr>
          <w:rFonts w:ascii="Times New Roman" w:hAnsi="Times New Roman" w:cs="Times New Roman"/>
        </w:rPr>
        <w:t xml:space="preserve">The heat transfer defined by the </w:t>
      </w:r>
      <w:r w:rsidR="00551D2E">
        <w:rPr>
          <w:rFonts w:ascii="Times New Roman" w:hAnsi="Times New Roman" w:cs="Times New Roman"/>
        </w:rPr>
        <w:lastRenderedPageBreak/>
        <w:t>amount of the temperature transferred and the direction of the transfer.</w:t>
      </w:r>
      <w:r>
        <w:rPr>
          <w:rFonts w:ascii="Times New Roman" w:hAnsi="Times New Roman" w:cs="Times New Roman"/>
        </w:rPr>
        <w:t xml:space="preserve"> The conduction transfers between two objects at different temperatures, the higher temperature transfer it heat to the cooler objects until it reaches the same temperature. </w:t>
      </w:r>
    </w:p>
    <w:p w14:paraId="103730F9" w14:textId="38AB950B" w:rsidR="006D7CC7" w:rsidRDefault="009728FD" w:rsidP="006A176A">
      <w:pPr>
        <w:rPr>
          <w:rFonts w:ascii="Times New Roman" w:hAnsi="Times New Roman" w:cs="Times New Roman"/>
        </w:rPr>
      </w:pPr>
      <w:r>
        <w:rPr>
          <w:rFonts w:ascii="Times New Roman" w:hAnsi="Times New Roman" w:cs="Times New Roman"/>
        </w:rPr>
        <w:t xml:space="preserve">  The location of the transfer </w:t>
      </w:r>
      <w:r w:rsidR="005E27C5">
        <w:rPr>
          <w:rFonts w:ascii="Times New Roman" w:hAnsi="Times New Roman" w:cs="Times New Roman"/>
        </w:rPr>
        <w:t>was specified by the coordinates of each point in the contact (x, y) for two dimensions flow. The temperature at a point (x, y) with time t is expressed as T (x, y, t). Two-dimensional, the temperature in the two direction (x, y) are varied, but the temperature variation to third direction was negligible</w:t>
      </w:r>
      <w:r w:rsidR="00CE71C9">
        <w:rPr>
          <w:rFonts w:ascii="Times New Roman" w:hAnsi="Times New Roman" w:cs="Times New Roman"/>
        </w:rPr>
        <w:t>.</w:t>
      </w:r>
    </w:p>
    <w:p w14:paraId="2E54CEAD" w14:textId="5AD6A5FC" w:rsidR="00551D2E" w:rsidRDefault="006D7CC7" w:rsidP="006A176A">
      <w:pPr>
        <w:rPr>
          <w:rFonts w:ascii="Times New Roman" w:hAnsi="Times New Roman" w:cs="Times New Roman"/>
        </w:rPr>
      </w:pPr>
      <w:r>
        <w:rPr>
          <w:rFonts w:ascii="Times New Roman" w:hAnsi="Times New Roman" w:cs="Times New Roman"/>
        </w:rPr>
        <w:t xml:space="preserve">  </w:t>
      </w:r>
      <w:r w:rsidR="00CE71C9">
        <w:rPr>
          <w:rFonts w:ascii="Times New Roman" w:hAnsi="Times New Roman" w:cs="Times New Roman"/>
        </w:rPr>
        <w:t>Conduction in solids</w:t>
      </w:r>
      <w:r w:rsidR="00B432E5">
        <w:rPr>
          <w:rFonts w:ascii="Times New Roman" w:hAnsi="Times New Roman" w:cs="Times New Roman"/>
        </w:rPr>
        <w:t xml:space="preserve"> transferred the </w:t>
      </w:r>
      <w:r w:rsidR="009931A4">
        <w:rPr>
          <w:rFonts w:ascii="Times New Roman" w:hAnsi="Times New Roman" w:cs="Times New Roman"/>
        </w:rPr>
        <w:t xml:space="preserve">heat between solid objects, solid conduction heat transfers higher due to the fixed spatial relationships between the atoms which transfer energy by the vibration among them. The vibration helps to migrate the free electrons to the interaction. </w:t>
      </w:r>
      <w:r w:rsidR="00F4226C">
        <w:rPr>
          <w:rFonts w:ascii="Times New Roman" w:hAnsi="Times New Roman" w:cs="Times New Roman"/>
        </w:rPr>
        <w:t>Conduction for solids described by the following thermal diffusion equation with respect the time,</w:t>
      </w:r>
    </w:p>
    <w:p w14:paraId="00ECEF90" w14:textId="72B73186" w:rsidR="00223D04" w:rsidRDefault="00F4226C" w:rsidP="006A176A">
      <w:pPr>
        <w:rPr>
          <w:rFonts w:ascii="Times New Roman" w:eastAsiaTheme="minorEastAsia" w:hAnsi="Times New Roman" w:cs="Times New Roman"/>
        </w:rPr>
      </w:pPr>
      <w:r w:rsidRPr="00A7670E">
        <w:rPr>
          <w:rFonts w:ascii="Times New Roman" w:hAnsi="Times New Roman" w:cs="Times New Roman"/>
          <w:sz w:val="28"/>
          <w:szCs w:val="28"/>
        </w:rPr>
        <w:t xml:space="preserve">                                   </w:t>
      </w:r>
      <w:r w:rsidR="00227AAC" w:rsidRPr="00A7670E">
        <w:rPr>
          <w:rFonts w:ascii="Times New Roman" w:hAnsi="Times New Roman" w:cs="Times New Roman"/>
          <w:sz w:val="28"/>
          <w:szCs w:val="28"/>
        </w:rPr>
        <w:t xml:space="preserve"> </w:t>
      </w:r>
      <w:r w:rsidR="00223D04" w:rsidRPr="00A7670E">
        <w:rPr>
          <w:rFonts w:ascii="Times New Roman" w:hAnsi="Times New Roman" w:cs="Times New Roman"/>
          <w:sz w:val="28"/>
          <w:szCs w:val="28"/>
        </w:rPr>
        <w:t xml:space="preserve">  </w:t>
      </w:r>
      <m:oMath>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m:t>
                </m:r>
              </m:e>
              <m:sup>
                <m:r>
                  <w:rPr>
                    <w:rFonts w:ascii="Cambria Math" w:hAnsi="Cambria Math" w:cs="Times New Roman"/>
                    <w:sz w:val="28"/>
                    <w:szCs w:val="28"/>
                  </w:rPr>
                  <m:t>2</m:t>
                </m:r>
              </m:sup>
            </m:sSup>
            <m:r>
              <w:rPr>
                <w:rFonts w:ascii="Cambria Math" w:hAnsi="Cambria Math" w:cs="Times New Roman"/>
                <w:sz w:val="28"/>
                <w:szCs w:val="28"/>
              </w:rPr>
              <m:t>T</m:t>
            </m:r>
          </m:num>
          <m:den>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r>
          <w:rPr>
            <w:rFonts w:ascii="Cambria Math" w:hAnsi="Cambria Math" w:cs="Times New Roman"/>
            <w:sz w:val="28"/>
            <w:szCs w:val="28"/>
          </w:rPr>
          <m:t>+</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m:t>
                </m:r>
              </m:e>
              <m:sup>
                <m:r>
                  <w:rPr>
                    <w:rFonts w:ascii="Cambria Math" w:hAnsi="Cambria Math" w:cs="Times New Roman"/>
                    <w:sz w:val="28"/>
                    <w:szCs w:val="28"/>
                  </w:rPr>
                  <m:t>2</m:t>
                </m:r>
              </m:sup>
            </m:sSup>
            <m:r>
              <w:rPr>
                <w:rFonts w:ascii="Cambria Math" w:hAnsi="Cambria Math" w:cs="Times New Roman"/>
                <w:sz w:val="28"/>
                <w:szCs w:val="28"/>
              </w:rPr>
              <m:t>T</m:t>
            </m:r>
          </m:num>
          <m:den>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den>
        </m:f>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α</m:t>
            </m:r>
          </m:den>
        </m:f>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∂T</m:t>
            </m:r>
          </m:num>
          <m:den>
            <m:r>
              <w:rPr>
                <w:rFonts w:ascii="Cambria Math" w:hAnsi="Cambria Math" w:cs="Times New Roman"/>
                <w:sz w:val="28"/>
                <w:szCs w:val="28"/>
              </w:rPr>
              <m:t>∂t</m:t>
            </m:r>
          </m:den>
        </m:f>
      </m:oMath>
      <w:r w:rsidR="00A7670E">
        <w:rPr>
          <w:rFonts w:ascii="Times New Roman" w:eastAsiaTheme="minorEastAsia" w:hAnsi="Times New Roman" w:cs="Times New Roman"/>
          <w:sz w:val="28"/>
          <w:szCs w:val="28"/>
        </w:rPr>
        <w:t xml:space="preserve">     </w:t>
      </w:r>
      <w:r w:rsidR="009725E3">
        <w:rPr>
          <w:rFonts w:ascii="Times New Roman" w:eastAsiaTheme="minorEastAsia" w:hAnsi="Times New Roman" w:cs="Times New Roman"/>
          <w:sz w:val="28"/>
          <w:szCs w:val="28"/>
        </w:rPr>
        <w:t xml:space="preserve">       (1)</w:t>
      </w:r>
    </w:p>
    <w:p w14:paraId="3BB3F44D" w14:textId="2AE5C18C" w:rsidR="00A7670E" w:rsidRDefault="00A7670E" w:rsidP="006A176A">
      <w:pPr>
        <w:rPr>
          <w:rFonts w:ascii="Times New Roman" w:eastAsiaTheme="minorEastAsia" w:hAnsi="Times New Roman" w:cs="Times New Roman"/>
        </w:rPr>
      </w:pPr>
      <w:r>
        <w:rPr>
          <w:rFonts w:ascii="Times New Roman" w:eastAsiaTheme="minorEastAsia" w:hAnsi="Times New Roman" w:cs="Times New Roman"/>
        </w:rPr>
        <w:t xml:space="preserve"> The equation defined thermal diffusion in two dimensions; where the t is the time, T is the temperature, α</w:t>
      </w:r>
      <w:r w:rsidR="008A06CB">
        <w:rPr>
          <w:rFonts w:ascii="Times New Roman" w:eastAsiaTheme="minorEastAsia" w:hAnsi="Times New Roman" w:cs="Times New Roman"/>
        </w:rPr>
        <w:t xml:space="preserve"> is the thermal diffusivity (m</w:t>
      </w:r>
      <w:r w:rsidR="008A06CB" w:rsidRPr="008A06CB">
        <w:rPr>
          <w:rFonts w:ascii="Times New Roman" w:eastAsiaTheme="minorEastAsia" w:hAnsi="Times New Roman" w:cs="Times New Roman"/>
          <w:vertAlign w:val="superscript"/>
        </w:rPr>
        <w:t>2</w:t>
      </w:r>
      <w:r w:rsidR="008A06CB">
        <w:rPr>
          <w:rFonts w:ascii="Times New Roman" w:eastAsiaTheme="minorEastAsia" w:hAnsi="Times New Roman" w:cs="Times New Roman"/>
        </w:rPr>
        <w:t>.s</w:t>
      </w:r>
      <w:r w:rsidR="008A06CB" w:rsidRPr="008A06CB">
        <w:rPr>
          <w:rFonts w:ascii="Times New Roman" w:eastAsiaTheme="minorEastAsia" w:hAnsi="Times New Roman" w:cs="Times New Roman"/>
          <w:vertAlign w:val="superscript"/>
        </w:rPr>
        <w:t>-1</w:t>
      </w:r>
      <w:r w:rsidR="008A06CB">
        <w:rPr>
          <w:rFonts w:ascii="Times New Roman" w:eastAsiaTheme="minorEastAsia" w:hAnsi="Times New Roman" w:cs="Times New Roman"/>
        </w:rPr>
        <w:t>), but this equation was without internal heat source.</w:t>
      </w:r>
    </w:p>
    <w:p w14:paraId="4B3ED00E" w14:textId="5A793E12" w:rsidR="008A06CB" w:rsidRDefault="008A06CB"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α = </w:t>
      </w:r>
      <w:r w:rsidR="00DD6F63">
        <w:rPr>
          <w:rFonts w:ascii="Times New Roman" w:eastAsiaTheme="minorEastAsia" w:hAnsi="Times New Roman" w:cs="Times New Roman"/>
        </w:rPr>
        <w:t>k/ρ. c, k is the thermal conductivity (W.m</w:t>
      </w:r>
      <w:r w:rsidR="00DD6F63" w:rsidRPr="00DD6F63">
        <w:rPr>
          <w:rFonts w:ascii="Times New Roman" w:eastAsiaTheme="minorEastAsia" w:hAnsi="Times New Roman" w:cs="Times New Roman"/>
          <w:vertAlign w:val="superscript"/>
        </w:rPr>
        <w:t>-1</w:t>
      </w:r>
      <w:r w:rsidR="00DD6F63">
        <w:rPr>
          <w:rFonts w:ascii="Times New Roman" w:eastAsiaTheme="minorEastAsia" w:hAnsi="Times New Roman" w:cs="Times New Roman"/>
        </w:rPr>
        <w:t xml:space="preserve">. </w:t>
      </w:r>
      <w:r w:rsidR="00D57C55">
        <w:rPr>
          <w:rFonts w:ascii="Times New Roman" w:eastAsiaTheme="minorEastAsia" w:hAnsi="Times New Roman" w:cs="Times New Roman"/>
        </w:rPr>
        <w:t>K</w:t>
      </w:r>
      <w:r w:rsidR="00DD6F63" w:rsidRPr="00DD6F63">
        <w:rPr>
          <w:rFonts w:ascii="Times New Roman" w:eastAsiaTheme="minorEastAsia" w:hAnsi="Times New Roman" w:cs="Times New Roman"/>
          <w:vertAlign w:val="superscript"/>
        </w:rPr>
        <w:t>-</w:t>
      </w:r>
      <w:r w:rsidR="00DD6F63">
        <w:rPr>
          <w:rFonts w:ascii="Times New Roman" w:eastAsiaTheme="minorEastAsia" w:hAnsi="Times New Roman" w:cs="Times New Roman"/>
          <w:vertAlign w:val="superscript"/>
        </w:rPr>
        <w:t>1</w:t>
      </w:r>
      <w:r w:rsidR="00DD6F63">
        <w:rPr>
          <w:rFonts w:ascii="Times New Roman" w:eastAsiaTheme="minorEastAsia" w:hAnsi="Times New Roman" w:cs="Times New Roman"/>
        </w:rPr>
        <w:t>), ρ is the density (kg.m</w:t>
      </w:r>
      <w:r w:rsidR="00DD6F63" w:rsidRPr="00DD6F63">
        <w:rPr>
          <w:rFonts w:ascii="Times New Roman" w:eastAsiaTheme="minorEastAsia" w:hAnsi="Times New Roman" w:cs="Times New Roman"/>
          <w:vertAlign w:val="superscript"/>
        </w:rPr>
        <w:t>-3</w:t>
      </w:r>
      <w:r w:rsidR="00DD6F63">
        <w:rPr>
          <w:rFonts w:ascii="Times New Roman" w:eastAsiaTheme="minorEastAsia" w:hAnsi="Times New Roman" w:cs="Times New Roman"/>
        </w:rPr>
        <w:t>) and c is the specific heat capacity (J.kg</w:t>
      </w:r>
      <w:r w:rsidR="00DD6F63" w:rsidRPr="00DD6F63">
        <w:rPr>
          <w:rFonts w:ascii="Times New Roman" w:eastAsiaTheme="minorEastAsia" w:hAnsi="Times New Roman" w:cs="Times New Roman"/>
          <w:vertAlign w:val="superscript"/>
        </w:rPr>
        <w:t>-1</w:t>
      </w:r>
      <w:r w:rsidR="00DD6F63">
        <w:rPr>
          <w:rFonts w:ascii="Times New Roman" w:eastAsiaTheme="minorEastAsia" w:hAnsi="Times New Roman" w:cs="Times New Roman"/>
        </w:rPr>
        <w:t>K</w:t>
      </w:r>
      <w:r w:rsidR="00DD6F63" w:rsidRPr="00DD6F63">
        <w:rPr>
          <w:rFonts w:ascii="Times New Roman" w:eastAsiaTheme="minorEastAsia" w:hAnsi="Times New Roman" w:cs="Times New Roman"/>
          <w:vertAlign w:val="superscript"/>
        </w:rPr>
        <w:t>-1</w:t>
      </w:r>
      <w:r w:rsidR="00DD6F63">
        <w:rPr>
          <w:rFonts w:ascii="Times New Roman" w:eastAsiaTheme="minorEastAsia" w:hAnsi="Times New Roman" w:cs="Times New Roman"/>
        </w:rPr>
        <w:t xml:space="preserve">). In this model </w:t>
      </w:r>
      <w:r w:rsidR="00D57C55">
        <w:rPr>
          <w:rFonts w:ascii="Times New Roman" w:eastAsiaTheme="minorEastAsia" w:hAnsi="Times New Roman" w:cs="Times New Roman"/>
        </w:rPr>
        <w:t>the material used was Aluminium, so the properties of aluminium k = 143 W.m</w:t>
      </w:r>
      <w:r w:rsidR="00D57C55" w:rsidRPr="00D57C55">
        <w:rPr>
          <w:rFonts w:ascii="Times New Roman" w:eastAsiaTheme="minorEastAsia" w:hAnsi="Times New Roman" w:cs="Times New Roman"/>
          <w:vertAlign w:val="superscript"/>
        </w:rPr>
        <w:t>-1</w:t>
      </w:r>
      <w:r w:rsidR="00D57C55">
        <w:rPr>
          <w:rFonts w:ascii="Times New Roman" w:eastAsiaTheme="minorEastAsia" w:hAnsi="Times New Roman" w:cs="Times New Roman"/>
        </w:rPr>
        <w:t>.K</w:t>
      </w:r>
      <w:r w:rsidR="00D57C55" w:rsidRPr="00D57C55">
        <w:rPr>
          <w:rFonts w:ascii="Times New Roman" w:eastAsiaTheme="minorEastAsia" w:hAnsi="Times New Roman" w:cs="Times New Roman"/>
          <w:vertAlign w:val="superscript"/>
        </w:rPr>
        <w:t>-1</w:t>
      </w:r>
      <w:r w:rsidR="00D57C55">
        <w:rPr>
          <w:rFonts w:ascii="Times New Roman" w:eastAsiaTheme="minorEastAsia" w:hAnsi="Times New Roman" w:cs="Times New Roman"/>
        </w:rPr>
        <w:t>, ρ = 2800 kg.m</w:t>
      </w:r>
      <w:r w:rsidR="00D57C55" w:rsidRPr="00D57C55">
        <w:rPr>
          <w:rFonts w:ascii="Times New Roman" w:eastAsiaTheme="minorEastAsia" w:hAnsi="Times New Roman" w:cs="Times New Roman"/>
          <w:vertAlign w:val="superscript"/>
        </w:rPr>
        <w:t>-3</w:t>
      </w:r>
      <w:r w:rsidR="00D57C55">
        <w:rPr>
          <w:rFonts w:ascii="Times New Roman" w:eastAsiaTheme="minorEastAsia" w:hAnsi="Times New Roman" w:cs="Times New Roman"/>
        </w:rPr>
        <w:t xml:space="preserve"> and c = 795 J.kg</w:t>
      </w:r>
      <w:r w:rsidR="00D57C55" w:rsidRPr="00D57C55">
        <w:rPr>
          <w:rFonts w:ascii="Times New Roman" w:eastAsiaTheme="minorEastAsia" w:hAnsi="Times New Roman" w:cs="Times New Roman"/>
          <w:vertAlign w:val="superscript"/>
        </w:rPr>
        <w:t>-1</w:t>
      </w:r>
      <w:r w:rsidR="00D57C55">
        <w:rPr>
          <w:rFonts w:ascii="Times New Roman" w:eastAsiaTheme="minorEastAsia" w:hAnsi="Times New Roman" w:cs="Times New Roman"/>
        </w:rPr>
        <w:t>K</w:t>
      </w:r>
      <w:r w:rsidR="00D57C55" w:rsidRPr="00D57C55">
        <w:rPr>
          <w:rFonts w:ascii="Times New Roman" w:eastAsiaTheme="minorEastAsia" w:hAnsi="Times New Roman" w:cs="Times New Roman"/>
          <w:vertAlign w:val="superscript"/>
        </w:rPr>
        <w:t>-1</w:t>
      </w:r>
      <w:r w:rsidR="00D57C55">
        <w:rPr>
          <w:rFonts w:ascii="Times New Roman" w:eastAsiaTheme="minorEastAsia" w:hAnsi="Times New Roman" w:cs="Times New Roman"/>
        </w:rPr>
        <w:t>.</w:t>
      </w:r>
    </w:p>
    <w:p w14:paraId="784F1479" w14:textId="691D51BC" w:rsidR="00D57C55" w:rsidRDefault="00D57C55" w:rsidP="00DD6F63">
      <w:pPr>
        <w:spacing w:before="240"/>
        <w:rPr>
          <w:rFonts w:ascii="Times New Roman" w:eastAsiaTheme="minorEastAsia" w:hAnsi="Times New Roman" w:cs="Times New Roman"/>
        </w:rPr>
      </w:pPr>
      <w:r>
        <w:rPr>
          <w:rFonts w:ascii="Times New Roman" w:eastAsiaTheme="minorEastAsia" w:hAnsi="Times New Roman" w:cs="Times New Roman"/>
        </w:rPr>
        <w:t>With an internal heat source, Q</w:t>
      </w:r>
      <w:r w:rsidR="00C64825">
        <w:rPr>
          <w:rFonts w:ascii="Times New Roman" w:eastAsiaTheme="minorEastAsia" w:hAnsi="Times New Roman" w:cs="Times New Roman"/>
        </w:rPr>
        <w:t xml:space="preserve">, </w:t>
      </w:r>
      <w:r>
        <w:rPr>
          <w:rFonts w:ascii="Times New Roman" w:eastAsiaTheme="minorEastAsia" w:hAnsi="Times New Roman" w:cs="Times New Roman"/>
        </w:rPr>
        <w:t>the thermal diffusion equation would be:</w:t>
      </w:r>
    </w:p>
    <w:p w14:paraId="4CADDCF3" w14:textId="1D31B151" w:rsidR="00D57C55" w:rsidRDefault="00D57C55" w:rsidP="00DD6F63">
      <w:pPr>
        <w:spacing w:before="240"/>
        <w:rPr>
          <w:rFonts w:ascii="Times New Roman" w:eastAsiaTheme="minorEastAsia" w:hAnsi="Times New Roman" w:cs="Times New Roman"/>
          <w:sz w:val="28"/>
          <w:szCs w:val="28"/>
        </w:rPr>
      </w:pPr>
      <w:r w:rsidRPr="00C64825">
        <w:rPr>
          <w:rFonts w:ascii="Times New Roman" w:eastAsiaTheme="minorEastAsia" w:hAnsi="Times New Roman" w:cs="Times New Roman"/>
          <w:sz w:val="28"/>
          <w:szCs w:val="28"/>
        </w:rPr>
        <w:t xml:space="preserve">              k.(</w:t>
      </w:r>
      <m:oMath>
        <m:r>
          <w:rPr>
            <w:rFonts w:ascii="Cambria Math" w:hAnsi="Cambria Math" w:cs="Times New Roman"/>
            <w:sz w:val="28"/>
            <w:szCs w:val="28"/>
          </w:rPr>
          <m:t xml:space="preserve"> </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m:t>
                </m:r>
              </m:e>
              <m:sup>
                <m:r>
                  <w:rPr>
                    <w:rFonts w:ascii="Cambria Math" w:hAnsi="Cambria Math" w:cs="Times New Roman"/>
                    <w:sz w:val="28"/>
                    <w:szCs w:val="28"/>
                  </w:rPr>
                  <m:t>2</m:t>
                </m:r>
              </m:sup>
            </m:sSup>
            <m:r>
              <w:rPr>
                <w:rFonts w:ascii="Cambria Math" w:hAnsi="Cambria Math" w:cs="Times New Roman"/>
                <w:sz w:val="28"/>
                <w:szCs w:val="28"/>
              </w:rPr>
              <m:t>T</m:t>
            </m:r>
          </m:num>
          <m:den>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r>
          <w:rPr>
            <w:rFonts w:ascii="Cambria Math" w:hAnsi="Cambria Math" w:cs="Times New Roman"/>
            <w:sz w:val="28"/>
            <w:szCs w:val="28"/>
          </w:rPr>
          <m:t>+</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m:t>
                </m:r>
              </m:e>
              <m:sup>
                <m:r>
                  <w:rPr>
                    <w:rFonts w:ascii="Cambria Math" w:hAnsi="Cambria Math" w:cs="Times New Roman"/>
                    <w:sz w:val="28"/>
                    <w:szCs w:val="28"/>
                  </w:rPr>
                  <m:t>2</m:t>
                </m:r>
              </m:sup>
            </m:sSup>
            <m:r>
              <w:rPr>
                <w:rFonts w:ascii="Cambria Math" w:hAnsi="Cambria Math" w:cs="Times New Roman"/>
                <w:sz w:val="28"/>
                <w:szCs w:val="28"/>
              </w:rPr>
              <m:t>T</m:t>
            </m:r>
          </m:num>
          <m:den>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den>
        </m:f>
        <m:r>
          <w:rPr>
            <w:rFonts w:ascii="Cambria Math" w:hAnsi="Cambria Math" w:cs="Times New Roman"/>
            <w:sz w:val="28"/>
            <w:szCs w:val="28"/>
          </w:rPr>
          <m:t>)+Q=ρ.c.</m:t>
        </m:r>
        <m:f>
          <m:fPr>
            <m:ctrlPr>
              <w:rPr>
                <w:rFonts w:ascii="Cambria Math" w:hAnsi="Cambria Math" w:cs="Times New Roman"/>
                <w:i/>
                <w:sz w:val="28"/>
                <w:szCs w:val="28"/>
              </w:rPr>
            </m:ctrlPr>
          </m:fPr>
          <m:num>
            <m:r>
              <w:rPr>
                <w:rFonts w:ascii="Cambria Math" w:hAnsi="Cambria Math" w:cs="Times New Roman"/>
                <w:sz w:val="28"/>
                <w:szCs w:val="28"/>
              </w:rPr>
              <m:t>∂T</m:t>
            </m:r>
          </m:num>
          <m:den>
            <m:r>
              <w:rPr>
                <w:rFonts w:ascii="Cambria Math" w:hAnsi="Cambria Math" w:cs="Times New Roman"/>
                <w:sz w:val="28"/>
                <w:szCs w:val="28"/>
              </w:rPr>
              <m:t>∂t</m:t>
            </m:r>
          </m:den>
        </m:f>
      </m:oMath>
      <w:r w:rsidRPr="00C64825">
        <w:rPr>
          <w:rFonts w:ascii="Times New Roman" w:eastAsiaTheme="minorEastAsia" w:hAnsi="Times New Roman" w:cs="Times New Roman"/>
          <w:sz w:val="28"/>
          <w:szCs w:val="28"/>
        </w:rPr>
        <w:t xml:space="preserve">     </w:t>
      </w:r>
      <w:r w:rsidR="009725E3">
        <w:rPr>
          <w:rFonts w:ascii="Times New Roman" w:eastAsiaTheme="minorEastAsia" w:hAnsi="Times New Roman" w:cs="Times New Roman"/>
          <w:sz w:val="28"/>
          <w:szCs w:val="28"/>
        </w:rPr>
        <w:t>(2)</w:t>
      </w:r>
    </w:p>
    <w:p w14:paraId="6C3077F8" w14:textId="7A8D972B" w:rsidR="00C64825" w:rsidRDefault="00C64825" w:rsidP="00DD6F63">
      <w:pPr>
        <w:spacing w:before="240"/>
        <w:rPr>
          <w:rFonts w:ascii="Times New Roman" w:eastAsiaTheme="minorEastAsia" w:hAnsi="Times New Roman" w:cs="Times New Roman"/>
        </w:rPr>
      </w:pPr>
    </w:p>
    <w:p w14:paraId="24ED336D" w14:textId="519219F7" w:rsidR="001E68AD" w:rsidRPr="00CA1D93" w:rsidRDefault="001E68AD" w:rsidP="00F15C15">
      <w:pPr>
        <w:pStyle w:val="Heading1"/>
        <w:numPr>
          <w:ilvl w:val="0"/>
          <w:numId w:val="3"/>
        </w:numPr>
        <w:rPr>
          <w:rFonts w:ascii="Times New Roman" w:eastAsiaTheme="minorEastAsia" w:hAnsi="Times New Roman" w:cs="Times New Roman"/>
          <w:sz w:val="28"/>
          <w:szCs w:val="28"/>
        </w:rPr>
      </w:pPr>
      <w:bookmarkStart w:id="3" w:name="_Toc31004982"/>
      <w:r w:rsidRPr="00CA1D93">
        <w:rPr>
          <w:rFonts w:ascii="Times New Roman" w:eastAsiaTheme="minorEastAsia" w:hAnsi="Times New Roman" w:cs="Times New Roman"/>
          <w:sz w:val="28"/>
          <w:szCs w:val="28"/>
        </w:rPr>
        <w:t>INITIAL AND BOUNDARY CONDITIONS</w:t>
      </w:r>
      <w:bookmarkEnd w:id="3"/>
    </w:p>
    <w:p w14:paraId="0209DFA2" w14:textId="77777777" w:rsidR="00052D69" w:rsidRDefault="001E68AD"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w:t>
      </w:r>
      <w:r w:rsidR="000A1A9C">
        <w:rPr>
          <w:rFonts w:ascii="Times New Roman" w:eastAsiaTheme="minorEastAsia" w:hAnsi="Times New Roman" w:cs="Times New Roman"/>
        </w:rPr>
        <w:t>The thermal condition on the surface of the medium which with mathematical expression at the boundaries are called boundary conditions. The heat conduction equation is a second order differential equation which would derivative</w:t>
      </w:r>
      <w:r w:rsidR="00384668">
        <w:rPr>
          <w:rFonts w:ascii="Times New Roman" w:eastAsiaTheme="minorEastAsia" w:hAnsi="Times New Roman" w:cs="Times New Roman"/>
        </w:rPr>
        <w:t>s with respect to the coordinate space variables. The number of the boundary conditions specified in a direction would be equal to the differential equation in that direction. For this model the temperature distribution was in a rectangular plate with two dimensions. The temperature at any point on the plate at a specified time depends on the condition of the rectangular plate at the begin</w:t>
      </w:r>
      <w:r w:rsidR="00052D69">
        <w:rPr>
          <w:rFonts w:ascii="Times New Roman" w:eastAsiaTheme="minorEastAsia" w:hAnsi="Times New Roman" w:cs="Times New Roman"/>
        </w:rPr>
        <w:t xml:space="preserve">ning of the heat conduction process. The initial condition is at the time t=0. </w:t>
      </w:r>
    </w:p>
    <w:p w14:paraId="2D93B899" w14:textId="0F5325B6" w:rsidR="00052D69" w:rsidRDefault="00052D69"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The initial condition can be specified in the below equation in general</w:t>
      </w:r>
      <w:r w:rsidR="00696B57">
        <w:rPr>
          <w:rFonts w:ascii="Times New Roman" w:eastAsiaTheme="minorEastAsia" w:hAnsi="Times New Roman" w:cs="Times New Roman"/>
        </w:rPr>
        <w:t xml:space="preserve"> form</w:t>
      </w:r>
    </w:p>
    <w:p w14:paraId="7D038C98" w14:textId="68113DFC" w:rsidR="00052D69" w:rsidRDefault="00052D69"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T(x, y, 0) = f(x, y)  </w:t>
      </w:r>
      <w:r w:rsidR="009725E3">
        <w:rPr>
          <w:rFonts w:ascii="Times New Roman" w:eastAsiaTheme="minorEastAsia" w:hAnsi="Times New Roman" w:cs="Times New Roman"/>
        </w:rPr>
        <w:t xml:space="preserve">      (3)</w:t>
      </w:r>
    </w:p>
    <w:p w14:paraId="3FCB57B3" w14:textId="77777777" w:rsidR="00A33D0C" w:rsidRDefault="00052D69"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Where the function represents the temperature distribution </w:t>
      </w:r>
      <w:r w:rsidR="00A33D0C">
        <w:rPr>
          <w:rFonts w:ascii="Times New Roman" w:eastAsiaTheme="minorEastAsia" w:hAnsi="Times New Roman" w:cs="Times New Roman"/>
        </w:rPr>
        <w:t>through the plate at initial time.</w:t>
      </w:r>
    </w:p>
    <w:p w14:paraId="179B3089" w14:textId="24FACE6C" w:rsidR="009725E3" w:rsidRDefault="00A33D0C"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Boundary conditions would obtain with finite differential equation for each grid on the rectangular plate. The finite differential equations of the boundary </w:t>
      </w:r>
      <w:r w:rsidR="00696B57">
        <w:rPr>
          <w:rFonts w:ascii="Times New Roman" w:eastAsiaTheme="minorEastAsia" w:hAnsi="Times New Roman" w:cs="Times New Roman"/>
        </w:rPr>
        <w:t>calculate</w:t>
      </w:r>
      <w:r w:rsidR="006A6EBF">
        <w:rPr>
          <w:rFonts w:ascii="Times New Roman" w:eastAsiaTheme="minorEastAsia" w:hAnsi="Times New Roman" w:cs="Times New Roman"/>
        </w:rPr>
        <w:t xml:space="preserve"> each temperature in the grid base on the specified value given.</w:t>
      </w:r>
    </w:p>
    <w:p w14:paraId="547D7028" w14:textId="336FE13D" w:rsidR="009725E3" w:rsidRDefault="009725E3" w:rsidP="00DD6F63">
      <w:pPr>
        <w:spacing w:before="240"/>
        <w:rPr>
          <w:rFonts w:ascii="Times New Roman" w:eastAsiaTheme="minorEastAsia" w:hAnsi="Times New Roman" w:cs="Times New Roman"/>
        </w:rPr>
      </w:pPr>
    </w:p>
    <w:p w14:paraId="702E4EA9" w14:textId="5E8B0FF4" w:rsidR="007328DE" w:rsidRPr="00CA1D93" w:rsidRDefault="00C934FB" w:rsidP="001F0D2A">
      <w:pPr>
        <w:pStyle w:val="Heading2"/>
        <w:rPr>
          <w:rFonts w:ascii="Times New Roman" w:eastAsiaTheme="minorEastAsia" w:hAnsi="Times New Roman" w:cs="Times New Roman"/>
        </w:rPr>
      </w:pPr>
      <w:bookmarkStart w:id="4" w:name="_Toc31004983"/>
      <w:r w:rsidRPr="00CA1D93">
        <w:rPr>
          <w:rFonts w:ascii="Times New Roman" w:eastAsiaTheme="minorEastAsia" w:hAnsi="Times New Roman" w:cs="Times New Roman"/>
        </w:rPr>
        <w:lastRenderedPageBreak/>
        <w:t xml:space="preserve">3.1 </w:t>
      </w:r>
      <w:r w:rsidR="00161A90" w:rsidRPr="00CA1D93">
        <w:rPr>
          <w:rFonts w:ascii="Times New Roman" w:eastAsiaTheme="minorEastAsia" w:hAnsi="Times New Roman" w:cs="Times New Roman"/>
        </w:rPr>
        <w:t>Tylor series</w:t>
      </w:r>
      <w:bookmarkEnd w:id="4"/>
    </w:p>
    <w:p w14:paraId="00EB1286" w14:textId="77777777" w:rsidR="00202D54" w:rsidRDefault="00161A90"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Tylor series are calculated derivative functions at a single point for any function.</w:t>
      </w:r>
      <w:r w:rsidR="00F27C0D">
        <w:rPr>
          <w:rFonts w:ascii="Times New Roman" w:eastAsiaTheme="minorEastAsia" w:hAnsi="Times New Roman" w:cs="Times New Roman"/>
        </w:rPr>
        <w:t xml:space="preserve"> By using the Taylor series for the thermal diffusion equation was calculated by the forward, backward and central difference. </w:t>
      </w:r>
      <w:r w:rsidR="00202D54">
        <w:rPr>
          <w:rFonts w:ascii="Times New Roman" w:eastAsiaTheme="minorEastAsia" w:hAnsi="Times New Roman" w:cs="Times New Roman"/>
        </w:rPr>
        <w:t>The differential equation would be algebraically solve based on the initial and boundary conditions. The method used to calculate the temperature distribution was Explicit Method.</w:t>
      </w:r>
    </w:p>
    <w:p w14:paraId="73E63A41" w14:textId="77777777" w:rsidR="006C3A92" w:rsidRDefault="006C3A92" w:rsidP="00DD6F63">
      <w:pPr>
        <w:spacing w:before="240"/>
        <w:rPr>
          <w:rFonts w:ascii="Times New Roman" w:eastAsiaTheme="minorEastAsia" w:hAnsi="Times New Roman" w:cs="Times New Roman"/>
          <w:b/>
          <w:bCs/>
          <w:u w:val="single"/>
        </w:rPr>
      </w:pPr>
    </w:p>
    <w:p w14:paraId="1176F239" w14:textId="77777777" w:rsidR="006C3A92" w:rsidRDefault="006C3A92" w:rsidP="00DD6F63">
      <w:pPr>
        <w:spacing w:before="240"/>
        <w:rPr>
          <w:rFonts w:ascii="Times New Roman" w:eastAsiaTheme="minorEastAsia" w:hAnsi="Times New Roman" w:cs="Times New Roman"/>
          <w:b/>
          <w:bCs/>
          <w:u w:val="single"/>
        </w:rPr>
      </w:pPr>
    </w:p>
    <w:p w14:paraId="78CF8A67" w14:textId="444541F9" w:rsidR="00202D54" w:rsidRPr="00CA1D93" w:rsidRDefault="00C934FB" w:rsidP="001F0D2A">
      <w:pPr>
        <w:pStyle w:val="Heading2"/>
        <w:rPr>
          <w:rFonts w:ascii="Times New Roman" w:eastAsiaTheme="minorEastAsia" w:hAnsi="Times New Roman" w:cs="Times New Roman"/>
        </w:rPr>
      </w:pPr>
      <w:bookmarkStart w:id="5" w:name="_Toc31004984"/>
      <w:r w:rsidRPr="00CA1D93">
        <w:rPr>
          <w:rFonts w:ascii="Times New Roman" w:eastAsiaTheme="minorEastAsia" w:hAnsi="Times New Roman" w:cs="Times New Roman"/>
        </w:rPr>
        <w:t xml:space="preserve">3.2 </w:t>
      </w:r>
      <w:r w:rsidR="00202D54" w:rsidRPr="00CA1D93">
        <w:rPr>
          <w:rFonts w:ascii="Times New Roman" w:eastAsiaTheme="minorEastAsia" w:hAnsi="Times New Roman" w:cs="Times New Roman"/>
        </w:rPr>
        <w:t>Explicit Method</w:t>
      </w:r>
      <w:bookmarkEnd w:id="5"/>
    </w:p>
    <w:p w14:paraId="57FF4F86" w14:textId="583621A5" w:rsidR="00161A90" w:rsidRDefault="006C3A92"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w:t>
      </w:r>
      <w:r w:rsidR="009725E3">
        <w:rPr>
          <w:rFonts w:ascii="Times New Roman" w:eastAsiaTheme="minorEastAsia" w:hAnsi="Times New Roman" w:cs="Times New Roman"/>
        </w:rPr>
        <w:t>The thermal diffusion equation (1)</w:t>
      </w:r>
      <w:r w:rsidR="006716B0">
        <w:rPr>
          <w:rFonts w:ascii="Times New Roman" w:eastAsiaTheme="minorEastAsia" w:hAnsi="Times New Roman" w:cs="Times New Roman"/>
        </w:rPr>
        <w:t xml:space="preserve"> would explain the finite-difference form </w:t>
      </w:r>
    </w:p>
    <w:p w14:paraId="2FB5A9F5" w14:textId="2BB07D03" w:rsidR="006C3A92" w:rsidRPr="006C3A92" w:rsidRDefault="006C3A92" w:rsidP="00DD6F63">
      <w:pPr>
        <w:spacing w:before="240"/>
        <w:rPr>
          <w:rFonts w:ascii="Times New Roman" w:eastAsiaTheme="minorEastAsia" w:hAnsi="Times New Roman" w:cs="Times New Roman"/>
          <w:vertAlign w:val="subscript"/>
        </w:rPr>
      </w:pPr>
      <w:r>
        <w:rPr>
          <w:rFonts w:ascii="Times New Roman" w:eastAsiaTheme="minorEastAsia" w:hAnsi="Times New Roman" w:cs="Times New Roman"/>
        </w:rPr>
        <w:t xml:space="preserve">At the point P    </w:t>
      </w:r>
      <w:r w:rsidRPr="00E8573A">
        <w:rPr>
          <w:rFonts w:ascii="Times New Roman" w:eastAsiaTheme="minorEastAsia" w:hAnsi="Times New Roman" w:cs="Times New Roman"/>
          <w:sz w:val="32"/>
          <w:szCs w:val="32"/>
        </w:rPr>
        <w:t xml:space="preserve"> </w:t>
      </w:r>
      <m:oMath>
        <m:f>
          <m:fPr>
            <m:ctrlPr>
              <w:rPr>
                <w:rFonts w:ascii="Cambria Math" w:hAnsi="Cambria Math" w:cs="Times New Roman"/>
                <w:i/>
                <w:sz w:val="32"/>
                <w:szCs w:val="32"/>
              </w:rPr>
            </m:ctrlPr>
          </m:fPr>
          <m:num>
            <m:sSup>
              <m:sSupPr>
                <m:ctrlPr>
                  <w:rPr>
                    <w:rFonts w:ascii="Cambria Math" w:hAnsi="Cambria Math" w:cs="Times New Roman"/>
                    <w:i/>
                    <w:sz w:val="32"/>
                    <w:szCs w:val="32"/>
                  </w:rPr>
                </m:ctrlPr>
              </m:sSupPr>
              <m:e>
                <m:r>
                  <w:rPr>
                    <w:rFonts w:ascii="Cambria Math" w:hAnsi="Cambria Math" w:cs="Times New Roman"/>
                    <w:sz w:val="32"/>
                    <w:szCs w:val="32"/>
                  </w:rPr>
                  <m:t>∂</m:t>
                </m:r>
              </m:e>
              <m:sup>
                <m:r>
                  <w:rPr>
                    <w:rFonts w:ascii="Cambria Math" w:hAnsi="Cambria Math" w:cs="Times New Roman"/>
                    <w:sz w:val="32"/>
                    <w:szCs w:val="32"/>
                  </w:rPr>
                  <m:t>2</m:t>
                </m:r>
              </m:sup>
            </m:sSup>
            <m:r>
              <w:rPr>
                <w:rFonts w:ascii="Cambria Math" w:hAnsi="Cambria Math" w:cs="Times New Roman"/>
                <w:sz w:val="32"/>
                <w:szCs w:val="32"/>
              </w:rPr>
              <m:t>T</m:t>
            </m:r>
          </m:num>
          <m:den>
            <m:r>
              <w:rPr>
                <w:rFonts w:ascii="Cambria Math" w:hAnsi="Cambria Math" w:cs="Times New Roman"/>
                <w:sz w:val="32"/>
                <w:szCs w:val="32"/>
              </w:rPr>
              <m:t>∂</m:t>
            </m:r>
            <m:sSup>
              <m:sSupPr>
                <m:ctrlPr>
                  <w:rPr>
                    <w:rFonts w:ascii="Cambria Math" w:hAnsi="Cambria Math" w:cs="Times New Roman"/>
                    <w:i/>
                    <w:sz w:val="32"/>
                    <w:szCs w:val="32"/>
                  </w:rPr>
                </m:ctrlPr>
              </m:sSupPr>
              <m:e>
                <m:r>
                  <w:rPr>
                    <w:rFonts w:ascii="Cambria Math" w:hAnsi="Cambria Math" w:cs="Times New Roman"/>
                    <w:sz w:val="32"/>
                    <w:szCs w:val="32"/>
                  </w:rPr>
                  <m:t>x</m:t>
                </m:r>
              </m:e>
              <m:sup>
                <m:r>
                  <w:rPr>
                    <w:rFonts w:ascii="Cambria Math" w:hAnsi="Cambria Math" w:cs="Times New Roman"/>
                    <w:sz w:val="32"/>
                    <w:szCs w:val="32"/>
                  </w:rPr>
                  <m:t>2</m:t>
                </m:r>
              </m:sup>
            </m:sSup>
          </m:den>
        </m:f>
      </m:oMath>
      <w:r w:rsidRPr="00E8573A">
        <w:rPr>
          <w:rFonts w:ascii="Times New Roman" w:eastAsiaTheme="minorEastAsia" w:hAnsi="Times New Roman" w:cs="Times New Roman"/>
          <w:sz w:val="32"/>
          <w:szCs w:val="32"/>
        </w:rPr>
        <w:t>=</w:t>
      </w:r>
      <m:oMath>
        <m:f>
          <m:fPr>
            <m:ctrlPr>
              <w:rPr>
                <w:rFonts w:ascii="Cambria Math" w:hAnsi="Cambria Math" w:cs="Times New Roman"/>
                <w:bCs/>
                <w:i/>
                <w:sz w:val="32"/>
                <w:szCs w:val="32"/>
              </w:rPr>
            </m:ctrlPr>
          </m:fPr>
          <m:num>
            <m:sSubSup>
              <m:sSubSupPr>
                <m:ctrlPr>
                  <w:rPr>
                    <w:rFonts w:ascii="Cambria Math" w:hAnsi="Cambria Math" w:cs="Times New Roman"/>
                    <w:bCs/>
                    <w:i/>
                    <w:sz w:val="32"/>
                    <w:szCs w:val="32"/>
                  </w:rPr>
                </m:ctrlPr>
              </m:sSubSupPr>
              <m:e>
                <m:r>
                  <w:rPr>
                    <w:rFonts w:ascii="Cambria Math" w:hAnsi="Cambria Math" w:cs="Times New Roman"/>
                    <w:sz w:val="32"/>
                    <w:szCs w:val="32"/>
                  </w:rPr>
                  <m:t>T</m:t>
                </m:r>
              </m:e>
              <m:sub>
                <m:r>
                  <w:rPr>
                    <w:rFonts w:ascii="Cambria Math" w:hAnsi="Cambria Math" w:cs="Times New Roman"/>
                    <w:sz w:val="32"/>
                    <w:szCs w:val="32"/>
                  </w:rPr>
                  <m:t>O</m:t>
                </m:r>
              </m:sub>
              <m:sup>
                <m:r>
                  <w:rPr>
                    <w:rFonts w:ascii="Cambria Math" w:hAnsi="Cambria Math" w:cs="Times New Roman"/>
                    <w:sz w:val="32"/>
                    <w:szCs w:val="32"/>
                  </w:rPr>
                  <m:t>n</m:t>
                </m:r>
              </m:sup>
            </m:sSubSup>
            <m:r>
              <w:rPr>
                <w:rFonts w:ascii="Cambria Math" w:hAnsi="Cambria Math" w:cs="Times New Roman"/>
                <w:sz w:val="32"/>
                <w:szCs w:val="32"/>
              </w:rPr>
              <m:t>-2.</m:t>
            </m:r>
            <m:sSubSup>
              <m:sSubSupPr>
                <m:ctrlPr>
                  <w:rPr>
                    <w:rFonts w:ascii="Cambria Math" w:hAnsi="Cambria Math" w:cs="Times New Roman"/>
                    <w:bCs/>
                    <w:i/>
                    <w:sz w:val="32"/>
                    <w:szCs w:val="32"/>
                  </w:rPr>
                </m:ctrlPr>
              </m:sSubSupPr>
              <m:e>
                <m:r>
                  <w:rPr>
                    <w:rFonts w:ascii="Cambria Math" w:hAnsi="Cambria Math" w:cs="Times New Roman"/>
                    <w:sz w:val="32"/>
                    <w:szCs w:val="32"/>
                  </w:rPr>
                  <m:t>T</m:t>
                </m:r>
              </m:e>
              <m:sub>
                <m:r>
                  <w:rPr>
                    <w:rFonts w:ascii="Cambria Math" w:hAnsi="Cambria Math" w:cs="Times New Roman"/>
                    <w:sz w:val="32"/>
                    <w:szCs w:val="32"/>
                  </w:rPr>
                  <m:t>P</m:t>
                </m:r>
              </m:sub>
              <m:sup>
                <m:r>
                  <w:rPr>
                    <w:rFonts w:ascii="Cambria Math" w:hAnsi="Cambria Math" w:cs="Times New Roman"/>
                    <w:sz w:val="32"/>
                    <w:szCs w:val="32"/>
                  </w:rPr>
                  <m:t>n</m:t>
                </m:r>
              </m:sup>
            </m:sSubSup>
            <m:r>
              <w:rPr>
                <w:rFonts w:ascii="Cambria Math" w:hAnsi="Cambria Math" w:cs="Times New Roman"/>
                <w:sz w:val="32"/>
                <w:szCs w:val="32"/>
              </w:rPr>
              <m:t>+</m:t>
            </m:r>
            <m:sSubSup>
              <m:sSubSupPr>
                <m:ctrlPr>
                  <w:rPr>
                    <w:rFonts w:ascii="Cambria Math" w:hAnsi="Cambria Math" w:cs="Times New Roman"/>
                    <w:bCs/>
                    <w:i/>
                    <w:sz w:val="32"/>
                    <w:szCs w:val="32"/>
                  </w:rPr>
                </m:ctrlPr>
              </m:sSubSupPr>
              <m:e>
                <m:r>
                  <w:rPr>
                    <w:rFonts w:ascii="Cambria Math" w:hAnsi="Cambria Math" w:cs="Times New Roman"/>
                    <w:sz w:val="32"/>
                    <w:szCs w:val="32"/>
                  </w:rPr>
                  <m:t>T</m:t>
                </m:r>
              </m:e>
              <m:sub>
                <m:r>
                  <w:rPr>
                    <w:rFonts w:ascii="Cambria Math" w:hAnsi="Cambria Math" w:cs="Times New Roman"/>
                    <w:sz w:val="32"/>
                    <w:szCs w:val="32"/>
                  </w:rPr>
                  <m:t>I</m:t>
                </m:r>
              </m:sub>
              <m:sup>
                <m:r>
                  <w:rPr>
                    <w:rFonts w:ascii="Cambria Math" w:hAnsi="Cambria Math" w:cs="Times New Roman"/>
                    <w:sz w:val="32"/>
                    <w:szCs w:val="32"/>
                  </w:rPr>
                  <m:t>n</m:t>
                </m:r>
              </m:sup>
            </m:sSubSup>
          </m:num>
          <m:den>
            <m:sSup>
              <m:sSupPr>
                <m:ctrlPr>
                  <w:rPr>
                    <w:rFonts w:ascii="Cambria Math" w:hAnsi="Cambria Math" w:cs="Times New Roman"/>
                    <w:bCs/>
                    <w:i/>
                    <w:sz w:val="32"/>
                    <w:szCs w:val="32"/>
                  </w:rPr>
                </m:ctrlPr>
              </m:sSupPr>
              <m:e>
                <m:r>
                  <w:rPr>
                    <w:rFonts w:ascii="Cambria Math" w:hAnsi="Cambria Math" w:cs="Times New Roman"/>
                    <w:sz w:val="32"/>
                    <w:szCs w:val="32"/>
                  </w:rPr>
                  <m:t>h</m:t>
                </m:r>
              </m:e>
              <m:sup>
                <m:r>
                  <w:rPr>
                    <w:rFonts w:ascii="Cambria Math" w:hAnsi="Cambria Math" w:cs="Times New Roman"/>
                    <w:sz w:val="32"/>
                    <w:szCs w:val="32"/>
                  </w:rPr>
                  <m:t>2</m:t>
                </m:r>
              </m:sup>
            </m:sSup>
          </m:den>
        </m:f>
      </m:oMath>
      <w:r w:rsidR="00E8573A">
        <w:rPr>
          <w:rFonts w:ascii="Times New Roman" w:eastAsiaTheme="minorEastAsia" w:hAnsi="Times New Roman" w:cs="Times New Roman"/>
          <w:bCs/>
          <w:sz w:val="32"/>
          <w:szCs w:val="32"/>
        </w:rPr>
        <w:t xml:space="preserve"> ;   </w:t>
      </w:r>
      <m:oMath>
        <m:f>
          <m:fPr>
            <m:ctrlPr>
              <w:rPr>
                <w:rFonts w:ascii="Cambria Math" w:hAnsi="Cambria Math" w:cs="Times New Roman"/>
                <w:i/>
                <w:sz w:val="32"/>
                <w:szCs w:val="32"/>
              </w:rPr>
            </m:ctrlPr>
          </m:fPr>
          <m:num>
            <m:sSup>
              <m:sSupPr>
                <m:ctrlPr>
                  <w:rPr>
                    <w:rFonts w:ascii="Cambria Math" w:hAnsi="Cambria Math" w:cs="Times New Roman"/>
                    <w:i/>
                    <w:sz w:val="32"/>
                    <w:szCs w:val="32"/>
                  </w:rPr>
                </m:ctrlPr>
              </m:sSupPr>
              <m:e>
                <m:r>
                  <w:rPr>
                    <w:rFonts w:ascii="Cambria Math" w:hAnsi="Cambria Math" w:cs="Times New Roman"/>
                    <w:sz w:val="32"/>
                    <w:szCs w:val="32"/>
                  </w:rPr>
                  <m:t>∂</m:t>
                </m:r>
              </m:e>
              <m:sup>
                <m:r>
                  <w:rPr>
                    <w:rFonts w:ascii="Cambria Math" w:hAnsi="Cambria Math" w:cs="Times New Roman"/>
                    <w:sz w:val="32"/>
                    <w:szCs w:val="32"/>
                  </w:rPr>
                  <m:t>2</m:t>
                </m:r>
              </m:sup>
            </m:sSup>
            <m:r>
              <w:rPr>
                <w:rFonts w:ascii="Cambria Math" w:hAnsi="Cambria Math" w:cs="Times New Roman"/>
                <w:sz w:val="32"/>
                <w:szCs w:val="32"/>
              </w:rPr>
              <m:t>T</m:t>
            </m:r>
          </m:num>
          <m:den>
            <m:r>
              <w:rPr>
                <w:rFonts w:ascii="Cambria Math" w:hAnsi="Cambria Math" w:cs="Times New Roman"/>
                <w:sz w:val="32"/>
                <w:szCs w:val="32"/>
              </w:rPr>
              <m:t>∂</m:t>
            </m:r>
            <m:sSup>
              <m:sSupPr>
                <m:ctrlPr>
                  <w:rPr>
                    <w:rFonts w:ascii="Cambria Math" w:hAnsi="Cambria Math" w:cs="Times New Roman"/>
                    <w:i/>
                    <w:sz w:val="32"/>
                    <w:szCs w:val="32"/>
                  </w:rPr>
                </m:ctrlPr>
              </m:sSupPr>
              <m:e>
                <m:r>
                  <w:rPr>
                    <w:rFonts w:ascii="Cambria Math" w:hAnsi="Cambria Math" w:cs="Times New Roman"/>
                    <w:sz w:val="32"/>
                    <w:szCs w:val="32"/>
                  </w:rPr>
                  <m:t>y</m:t>
                </m:r>
              </m:e>
              <m:sup>
                <m:r>
                  <w:rPr>
                    <w:rFonts w:ascii="Cambria Math" w:hAnsi="Cambria Math" w:cs="Times New Roman"/>
                    <w:sz w:val="32"/>
                    <w:szCs w:val="32"/>
                  </w:rPr>
                  <m:t>2</m:t>
                </m:r>
              </m:sup>
            </m:sSup>
          </m:den>
        </m:f>
        <m:r>
          <w:rPr>
            <w:rFonts w:ascii="Cambria Math" w:hAnsi="Cambria Math" w:cs="Times New Roman"/>
            <w:sz w:val="32"/>
            <w:szCs w:val="32"/>
          </w:rPr>
          <m:t>=</m:t>
        </m:r>
        <m:f>
          <m:fPr>
            <m:ctrlPr>
              <w:rPr>
                <w:rFonts w:ascii="Cambria Math" w:hAnsi="Cambria Math" w:cs="Times New Roman"/>
                <w:bCs/>
                <w:i/>
                <w:sz w:val="32"/>
                <w:szCs w:val="32"/>
              </w:rPr>
            </m:ctrlPr>
          </m:fPr>
          <m:num>
            <m:sSubSup>
              <m:sSubSupPr>
                <m:ctrlPr>
                  <w:rPr>
                    <w:rFonts w:ascii="Cambria Math" w:hAnsi="Cambria Math" w:cs="Times New Roman"/>
                    <w:bCs/>
                    <w:i/>
                    <w:sz w:val="32"/>
                    <w:szCs w:val="32"/>
                  </w:rPr>
                </m:ctrlPr>
              </m:sSubSupPr>
              <m:e>
                <m:r>
                  <w:rPr>
                    <w:rFonts w:ascii="Cambria Math" w:hAnsi="Cambria Math" w:cs="Times New Roman"/>
                    <w:sz w:val="32"/>
                    <w:szCs w:val="32"/>
                  </w:rPr>
                  <m:t>T</m:t>
                </m:r>
              </m:e>
              <m:sub>
                <m:r>
                  <w:rPr>
                    <w:rFonts w:ascii="Cambria Math" w:hAnsi="Cambria Math" w:cs="Times New Roman"/>
                    <w:sz w:val="32"/>
                    <w:szCs w:val="32"/>
                  </w:rPr>
                  <m:t>E</m:t>
                </m:r>
              </m:sub>
              <m:sup>
                <m:r>
                  <w:rPr>
                    <w:rFonts w:ascii="Cambria Math" w:hAnsi="Cambria Math" w:cs="Times New Roman"/>
                    <w:sz w:val="32"/>
                    <w:szCs w:val="32"/>
                  </w:rPr>
                  <m:t>n</m:t>
                </m:r>
              </m:sup>
            </m:sSubSup>
            <m:r>
              <w:rPr>
                <w:rFonts w:ascii="Cambria Math" w:hAnsi="Cambria Math" w:cs="Times New Roman"/>
                <w:sz w:val="32"/>
                <w:szCs w:val="32"/>
              </w:rPr>
              <m:t>-2.</m:t>
            </m:r>
            <m:sSubSup>
              <m:sSubSupPr>
                <m:ctrlPr>
                  <w:rPr>
                    <w:rFonts w:ascii="Cambria Math" w:hAnsi="Cambria Math" w:cs="Times New Roman"/>
                    <w:bCs/>
                    <w:i/>
                    <w:sz w:val="32"/>
                    <w:szCs w:val="32"/>
                  </w:rPr>
                </m:ctrlPr>
              </m:sSubSupPr>
              <m:e>
                <m:r>
                  <w:rPr>
                    <w:rFonts w:ascii="Cambria Math" w:hAnsi="Cambria Math" w:cs="Times New Roman"/>
                    <w:sz w:val="32"/>
                    <w:szCs w:val="32"/>
                  </w:rPr>
                  <m:t>T</m:t>
                </m:r>
              </m:e>
              <m:sub>
                <m:r>
                  <w:rPr>
                    <w:rFonts w:ascii="Cambria Math" w:hAnsi="Cambria Math" w:cs="Times New Roman"/>
                    <w:sz w:val="32"/>
                    <w:szCs w:val="32"/>
                  </w:rPr>
                  <m:t>P</m:t>
                </m:r>
              </m:sub>
              <m:sup>
                <m:r>
                  <w:rPr>
                    <w:rFonts w:ascii="Cambria Math" w:hAnsi="Cambria Math" w:cs="Times New Roman"/>
                    <w:sz w:val="32"/>
                    <w:szCs w:val="32"/>
                  </w:rPr>
                  <m:t>n</m:t>
                </m:r>
              </m:sup>
            </m:sSubSup>
            <m:r>
              <w:rPr>
                <w:rFonts w:ascii="Cambria Math" w:hAnsi="Cambria Math" w:cs="Times New Roman"/>
                <w:sz w:val="32"/>
                <w:szCs w:val="32"/>
              </w:rPr>
              <m:t>+</m:t>
            </m:r>
            <m:sSubSup>
              <m:sSubSupPr>
                <m:ctrlPr>
                  <w:rPr>
                    <w:rFonts w:ascii="Cambria Math" w:hAnsi="Cambria Math" w:cs="Times New Roman"/>
                    <w:bCs/>
                    <w:i/>
                    <w:sz w:val="32"/>
                    <w:szCs w:val="32"/>
                  </w:rPr>
                </m:ctrlPr>
              </m:sSubSupPr>
              <m:e>
                <m:r>
                  <w:rPr>
                    <w:rFonts w:ascii="Cambria Math" w:hAnsi="Cambria Math" w:cs="Times New Roman"/>
                    <w:sz w:val="32"/>
                    <w:szCs w:val="32"/>
                  </w:rPr>
                  <m:t>T</m:t>
                </m:r>
              </m:e>
              <m:sub>
                <m:r>
                  <w:rPr>
                    <w:rFonts w:ascii="Cambria Math" w:hAnsi="Cambria Math" w:cs="Times New Roman"/>
                    <w:sz w:val="32"/>
                    <w:szCs w:val="32"/>
                  </w:rPr>
                  <m:t>W</m:t>
                </m:r>
              </m:sub>
              <m:sup>
                <m:r>
                  <w:rPr>
                    <w:rFonts w:ascii="Cambria Math" w:hAnsi="Cambria Math" w:cs="Times New Roman"/>
                    <w:sz w:val="32"/>
                    <w:szCs w:val="32"/>
                  </w:rPr>
                  <m:t>n</m:t>
                </m:r>
              </m:sup>
            </m:sSubSup>
          </m:num>
          <m:den>
            <m:sSup>
              <m:sSupPr>
                <m:ctrlPr>
                  <w:rPr>
                    <w:rFonts w:ascii="Cambria Math" w:hAnsi="Cambria Math" w:cs="Times New Roman"/>
                    <w:bCs/>
                    <w:i/>
                    <w:sz w:val="32"/>
                    <w:szCs w:val="32"/>
                  </w:rPr>
                </m:ctrlPr>
              </m:sSupPr>
              <m:e>
                <m:r>
                  <w:rPr>
                    <w:rFonts w:ascii="Cambria Math" w:hAnsi="Cambria Math" w:cs="Times New Roman"/>
                    <w:sz w:val="32"/>
                    <w:szCs w:val="32"/>
                  </w:rPr>
                  <m:t>h</m:t>
                </m:r>
              </m:e>
              <m:sup>
                <m:r>
                  <w:rPr>
                    <w:rFonts w:ascii="Cambria Math" w:hAnsi="Cambria Math" w:cs="Times New Roman"/>
                    <w:sz w:val="32"/>
                    <w:szCs w:val="32"/>
                  </w:rPr>
                  <m:t>2</m:t>
                </m:r>
              </m:sup>
            </m:sSup>
          </m:den>
        </m:f>
      </m:oMath>
      <w:r w:rsidR="009D5843">
        <w:rPr>
          <w:rFonts w:ascii="Times New Roman" w:eastAsiaTheme="minorEastAsia" w:hAnsi="Times New Roman" w:cs="Times New Roman"/>
          <w:bCs/>
          <w:sz w:val="32"/>
          <w:szCs w:val="32"/>
        </w:rPr>
        <w:t xml:space="preserve">           (4)</w:t>
      </w:r>
    </w:p>
    <w:p w14:paraId="66084912" w14:textId="7233B469" w:rsidR="006C3A92" w:rsidRDefault="00E8573A" w:rsidP="00DD6F63">
      <w:pPr>
        <w:spacing w:before="240"/>
        <w:rPr>
          <w:rFonts w:ascii="Times New Roman" w:eastAsiaTheme="minorEastAsia" w:hAnsi="Times New Roman" w:cs="Times New Roman"/>
          <w:sz w:val="32"/>
          <w:szCs w:val="32"/>
        </w:rPr>
      </w:pPr>
      <w:r>
        <w:rPr>
          <w:rFonts w:ascii="Times New Roman" w:eastAsiaTheme="minorEastAsia" w:hAnsi="Times New Roman" w:cs="Times New Roman"/>
        </w:rPr>
        <w:t xml:space="preserve">             And       </w:t>
      </w:r>
      <m:oMath>
        <m:f>
          <m:fPr>
            <m:ctrlPr>
              <w:rPr>
                <w:rFonts w:ascii="Cambria Math" w:hAnsi="Cambria Math" w:cs="Times New Roman"/>
                <w:i/>
                <w:sz w:val="32"/>
                <w:szCs w:val="32"/>
              </w:rPr>
            </m:ctrlPr>
          </m:fPr>
          <m:num>
            <m:r>
              <w:rPr>
                <w:rFonts w:ascii="Cambria Math" w:hAnsi="Cambria Math" w:cs="Times New Roman"/>
                <w:sz w:val="32"/>
                <w:szCs w:val="32"/>
              </w:rPr>
              <m:t>∂T</m:t>
            </m:r>
          </m:num>
          <m:den>
            <m:r>
              <w:rPr>
                <w:rFonts w:ascii="Cambria Math" w:hAnsi="Cambria Math" w:cs="Times New Roman"/>
                <w:sz w:val="32"/>
                <w:szCs w:val="32"/>
              </w:rPr>
              <m:t>∂t</m:t>
            </m:r>
          </m:den>
        </m:f>
        <m:r>
          <w:rPr>
            <w:rFonts w:ascii="Cambria Math" w:hAnsi="Cambria Math" w:cs="Times New Roman"/>
            <w:sz w:val="32"/>
            <w:szCs w:val="32"/>
          </w:rPr>
          <m:t>=</m:t>
        </m:r>
        <m:f>
          <m:fPr>
            <m:ctrlPr>
              <w:rPr>
                <w:rFonts w:ascii="Cambria Math" w:hAnsi="Cambria Math" w:cs="Times New Roman"/>
                <w:i/>
                <w:sz w:val="32"/>
                <w:szCs w:val="32"/>
              </w:rPr>
            </m:ctrlPr>
          </m:fPr>
          <m:num>
            <m:sSubSup>
              <m:sSubSupPr>
                <m:ctrlPr>
                  <w:rPr>
                    <w:rFonts w:ascii="Cambria Math" w:hAnsi="Cambria Math" w:cs="Times New Roman"/>
                    <w:i/>
                    <w:sz w:val="32"/>
                    <w:szCs w:val="32"/>
                  </w:rPr>
                </m:ctrlPr>
              </m:sSubSupPr>
              <m:e>
                <m:r>
                  <w:rPr>
                    <w:rFonts w:ascii="Cambria Math" w:hAnsi="Cambria Math" w:cs="Times New Roman"/>
                    <w:sz w:val="32"/>
                    <w:szCs w:val="32"/>
                  </w:rPr>
                  <m:t>T</m:t>
                </m:r>
              </m:e>
              <m:sub>
                <m:r>
                  <w:rPr>
                    <w:rFonts w:ascii="Cambria Math" w:hAnsi="Cambria Math" w:cs="Times New Roman"/>
                    <w:sz w:val="32"/>
                    <w:szCs w:val="32"/>
                  </w:rPr>
                  <m:t>P</m:t>
                </m:r>
              </m:sub>
              <m:sup>
                <m:r>
                  <w:rPr>
                    <w:rFonts w:ascii="Cambria Math" w:hAnsi="Cambria Math" w:cs="Times New Roman"/>
                    <w:sz w:val="32"/>
                    <w:szCs w:val="32"/>
                  </w:rPr>
                  <m:t>n+1</m:t>
                </m:r>
              </m:sup>
            </m:sSubSup>
            <m:r>
              <w:rPr>
                <w:rFonts w:ascii="Cambria Math" w:hAnsi="Cambria Math" w:cs="Times New Roman"/>
                <w:sz w:val="32"/>
                <w:szCs w:val="32"/>
              </w:rPr>
              <m:t>-</m:t>
            </m:r>
            <m:sSubSup>
              <m:sSubSupPr>
                <m:ctrlPr>
                  <w:rPr>
                    <w:rFonts w:ascii="Cambria Math" w:hAnsi="Cambria Math" w:cs="Times New Roman"/>
                    <w:i/>
                    <w:sz w:val="32"/>
                    <w:szCs w:val="32"/>
                  </w:rPr>
                </m:ctrlPr>
              </m:sSubSupPr>
              <m:e>
                <m:r>
                  <w:rPr>
                    <w:rFonts w:ascii="Cambria Math" w:hAnsi="Cambria Math" w:cs="Times New Roman"/>
                    <w:sz w:val="32"/>
                    <w:szCs w:val="32"/>
                  </w:rPr>
                  <m:t>T</m:t>
                </m:r>
              </m:e>
              <m:sub>
                <m:r>
                  <w:rPr>
                    <w:rFonts w:ascii="Cambria Math" w:hAnsi="Cambria Math" w:cs="Times New Roman"/>
                    <w:sz w:val="32"/>
                    <w:szCs w:val="32"/>
                  </w:rPr>
                  <m:t>P</m:t>
                </m:r>
              </m:sub>
              <m:sup>
                <m:r>
                  <w:rPr>
                    <w:rFonts w:ascii="Cambria Math" w:hAnsi="Cambria Math" w:cs="Times New Roman"/>
                    <w:sz w:val="32"/>
                    <w:szCs w:val="32"/>
                  </w:rPr>
                  <m:t>n</m:t>
                </m:r>
              </m:sup>
            </m:sSubSup>
          </m:num>
          <m:den>
            <m:r>
              <w:rPr>
                <w:rFonts w:ascii="Cambria Math" w:hAnsi="Cambria Math" w:cs="Times New Roman"/>
                <w:sz w:val="32"/>
                <w:szCs w:val="32"/>
              </w:rPr>
              <m:t>∆t</m:t>
            </m:r>
          </m:den>
        </m:f>
      </m:oMath>
      <w:r w:rsidR="009D5843">
        <w:rPr>
          <w:rFonts w:ascii="Times New Roman" w:eastAsiaTheme="minorEastAsia" w:hAnsi="Times New Roman" w:cs="Times New Roman"/>
          <w:sz w:val="32"/>
          <w:szCs w:val="32"/>
        </w:rPr>
        <w:t xml:space="preserve">      (5)</w:t>
      </w:r>
    </w:p>
    <w:p w14:paraId="3A73EEAD" w14:textId="0A27DE89" w:rsidR="00E8573A" w:rsidRDefault="00E8573A" w:rsidP="00DD6F63">
      <w:pPr>
        <w:spacing w:before="240"/>
        <w:rPr>
          <w:rFonts w:ascii="Times New Roman" w:eastAsiaTheme="minorEastAsia" w:hAnsi="Times New Roman" w:cs="Times New Roman"/>
        </w:rPr>
      </w:pPr>
      <w:r w:rsidRPr="007E0699">
        <w:rPr>
          <w:rFonts w:ascii="Times New Roman" w:eastAsiaTheme="minorEastAsia" w:hAnsi="Times New Roman" w:cs="Times New Roman"/>
          <w:sz w:val="24"/>
          <w:szCs w:val="24"/>
        </w:rPr>
        <w:t>F</w:t>
      </w:r>
      <w:r w:rsidRPr="007E0699">
        <w:rPr>
          <w:rFonts w:ascii="Times New Roman" w:eastAsiaTheme="minorEastAsia" w:hAnsi="Times New Roman" w:cs="Times New Roman"/>
          <w:sz w:val="24"/>
          <w:szCs w:val="24"/>
          <w:vertAlign w:val="subscript"/>
        </w:rPr>
        <w:t>0</w:t>
      </w:r>
      <w:r w:rsidR="007E0699">
        <w:rPr>
          <w:rFonts w:ascii="Times New Roman" w:eastAsiaTheme="minorEastAsia" w:hAnsi="Times New Roman" w:cs="Times New Roman"/>
          <w:sz w:val="24"/>
          <w:szCs w:val="24"/>
        </w:rPr>
        <w:t xml:space="preserve"> </w:t>
      </w:r>
      <w:r w:rsidR="007E0699">
        <w:rPr>
          <w:rFonts w:ascii="Times New Roman" w:eastAsiaTheme="minorEastAsia" w:hAnsi="Times New Roman" w:cs="Times New Roman"/>
        </w:rPr>
        <w:t>is a Fourier number, with dimensionless</w:t>
      </w:r>
    </w:p>
    <w:p w14:paraId="2E17E046" w14:textId="2495FDF9" w:rsidR="007E0699" w:rsidRDefault="007E0699" w:rsidP="00DD6F63">
      <w:pPr>
        <w:spacing w:before="240"/>
        <w:rPr>
          <w:rFonts w:ascii="Times New Roman" w:eastAsiaTheme="minorEastAsia" w:hAnsi="Times New Roman" w:cs="Times New Roman"/>
          <w:sz w:val="32"/>
          <w:szCs w:val="32"/>
        </w:rPr>
      </w:pPr>
      <w:r>
        <w:rPr>
          <w:rFonts w:ascii="Times New Roman" w:eastAsiaTheme="minorEastAsia" w:hAnsi="Times New Roman" w:cs="Times New Roman"/>
        </w:rPr>
        <w:t xml:space="preserve">          </w:t>
      </w:r>
      <m:oMath>
        <m:sSub>
          <m:sSubPr>
            <m:ctrlPr>
              <w:rPr>
                <w:rFonts w:ascii="Cambria Math" w:hAnsi="Cambria Math" w:cs="Times New Roman"/>
                <w:i/>
                <w:sz w:val="32"/>
                <w:szCs w:val="32"/>
              </w:rPr>
            </m:ctrlPr>
          </m:sSubPr>
          <m:e>
            <m:r>
              <w:rPr>
                <w:rFonts w:ascii="Cambria Math" w:hAnsi="Cambria Math"/>
                <w:sz w:val="32"/>
                <w:szCs w:val="32"/>
              </w:rPr>
              <m:t>F</m:t>
            </m:r>
          </m:e>
          <m:sub>
            <m:r>
              <w:rPr>
                <w:rFonts w:ascii="Cambria Math" w:hAnsi="Cambria Math"/>
                <w:sz w:val="32"/>
                <w:szCs w:val="32"/>
              </w:rPr>
              <m:t>0</m:t>
            </m:r>
          </m:sub>
        </m:sSub>
        <m:r>
          <w:rPr>
            <w:rFonts w:ascii="Cambria Math" w:hAnsi="Cambria Math"/>
            <w:sz w:val="32"/>
            <w:szCs w:val="32"/>
          </w:rPr>
          <m:t>=</m:t>
        </m:r>
        <m:f>
          <m:fPr>
            <m:ctrlPr>
              <w:rPr>
                <w:rFonts w:ascii="Cambria Math" w:hAnsi="Cambria Math" w:cs="Times New Roman"/>
                <w:i/>
                <w:sz w:val="32"/>
                <w:szCs w:val="32"/>
              </w:rPr>
            </m:ctrlPr>
          </m:fPr>
          <m:num>
            <m:r>
              <w:rPr>
                <w:rFonts w:ascii="Cambria Math" w:hAnsi="Cambria Math"/>
                <w:sz w:val="32"/>
                <w:szCs w:val="32"/>
              </w:rPr>
              <m:t>α.∆t</m:t>
            </m:r>
          </m:num>
          <m:den>
            <m:sSup>
              <m:sSupPr>
                <m:ctrlPr>
                  <w:rPr>
                    <w:rFonts w:ascii="Cambria Math" w:hAnsi="Cambria Math" w:cs="Times New Roman"/>
                    <w:i/>
                    <w:sz w:val="32"/>
                    <w:szCs w:val="32"/>
                  </w:rPr>
                </m:ctrlPr>
              </m:sSupPr>
              <m:e>
                <m:r>
                  <w:rPr>
                    <w:rFonts w:ascii="Cambria Math" w:hAnsi="Cambria Math"/>
                    <w:sz w:val="32"/>
                    <w:szCs w:val="32"/>
                  </w:rPr>
                  <m:t>h</m:t>
                </m:r>
              </m:e>
              <m:sup>
                <m:r>
                  <w:rPr>
                    <w:rFonts w:ascii="Cambria Math" w:hAnsi="Cambria Math"/>
                    <w:sz w:val="32"/>
                    <w:szCs w:val="32"/>
                  </w:rPr>
                  <m:t>2</m:t>
                </m:r>
              </m:sup>
            </m:sSup>
          </m:den>
        </m:f>
      </m:oMath>
      <w:r w:rsidR="009D5843">
        <w:rPr>
          <w:rFonts w:ascii="Times New Roman" w:eastAsiaTheme="minorEastAsia" w:hAnsi="Times New Roman" w:cs="Times New Roman"/>
          <w:sz w:val="32"/>
          <w:szCs w:val="32"/>
        </w:rPr>
        <w:t xml:space="preserve">                      (6)</w:t>
      </w:r>
    </w:p>
    <w:p w14:paraId="140D24F1" w14:textId="62BDFCBD" w:rsidR="007E0699" w:rsidRPr="007E0699" w:rsidRDefault="00CA1D93" w:rsidP="00DD6F63">
      <w:pPr>
        <w:spacing w:before="240"/>
        <w:rPr>
          <w:rFonts w:ascii="Times New Roman" w:eastAsiaTheme="minorEastAsia" w:hAnsi="Times New Roman" w:cs="Times New Roman"/>
          <w:sz w:val="28"/>
          <w:szCs w:val="28"/>
        </w:rPr>
      </w:pPr>
      <m:oMath>
        <m:f>
          <m:fPr>
            <m:ctrlPr>
              <w:rPr>
                <w:rFonts w:ascii="Cambria Math" w:hAnsi="Cambria Math" w:cs="Times New Roman"/>
                <w:i/>
                <w:sz w:val="28"/>
                <w:szCs w:val="28"/>
              </w:rPr>
            </m:ctrlPr>
          </m:fPr>
          <m:num>
            <m:r>
              <w:rPr>
                <w:rFonts w:ascii="Cambria Math" w:hAnsi="Cambria Math"/>
                <w:sz w:val="28"/>
                <w:szCs w:val="28"/>
              </w:rPr>
              <m:t>1</m:t>
            </m:r>
          </m:num>
          <m:den>
            <m:sSub>
              <m:sSubPr>
                <m:ctrlPr>
                  <w:rPr>
                    <w:rFonts w:ascii="Cambria Math" w:hAnsi="Cambria Math" w:cs="Times New Roman"/>
                    <w:i/>
                    <w:sz w:val="28"/>
                    <w:szCs w:val="28"/>
                  </w:rPr>
                </m:ctrlPr>
              </m:sSubPr>
              <m:e>
                <m:r>
                  <w:rPr>
                    <w:rFonts w:ascii="Cambria Math" w:hAnsi="Cambria Math"/>
                    <w:sz w:val="28"/>
                    <w:szCs w:val="28"/>
                  </w:rPr>
                  <m:t>F</m:t>
                </m:r>
              </m:e>
              <m:sub>
                <m:r>
                  <w:rPr>
                    <w:rFonts w:ascii="Cambria Math" w:hAnsi="Cambria Math"/>
                    <w:sz w:val="28"/>
                    <w:szCs w:val="28"/>
                  </w:rPr>
                  <m:t>0</m:t>
                </m:r>
              </m:sub>
            </m:sSub>
          </m:den>
        </m:f>
        <m:sSubSup>
          <m:sSubSupPr>
            <m:ctrlPr>
              <w:rPr>
                <w:rFonts w:ascii="Cambria Math" w:hAnsi="Cambria Math" w:cs="Times New Roman"/>
                <w:i/>
                <w:sz w:val="28"/>
                <w:szCs w:val="28"/>
              </w:rPr>
            </m:ctrlPr>
          </m:sSubSupPr>
          <m:e>
            <m:r>
              <w:rPr>
                <w:rFonts w:ascii="Cambria Math" w:hAnsi="Cambria Math"/>
                <w:sz w:val="28"/>
                <w:szCs w:val="28"/>
              </w:rPr>
              <m:t>T</m:t>
            </m:r>
          </m:e>
          <m:sub>
            <m:r>
              <w:rPr>
                <w:rFonts w:ascii="Cambria Math" w:hAnsi="Cambria Math"/>
                <w:sz w:val="28"/>
                <w:szCs w:val="28"/>
              </w:rPr>
              <m:t>P</m:t>
            </m:r>
          </m:sub>
          <m:sup>
            <m:r>
              <w:rPr>
                <w:rFonts w:ascii="Cambria Math" w:hAnsi="Cambria Math"/>
                <w:sz w:val="28"/>
                <w:szCs w:val="28"/>
              </w:rPr>
              <m:t>n+1</m:t>
            </m:r>
          </m:sup>
        </m:sSubSup>
        <m:r>
          <w:rPr>
            <w:rFonts w:ascii="Cambria Math" w:hAnsi="Cambria Math"/>
            <w:sz w:val="28"/>
            <w:szCs w:val="28"/>
          </w:rPr>
          <m:t>=</m:t>
        </m:r>
        <m:sSubSup>
          <m:sSubSupPr>
            <m:ctrlPr>
              <w:rPr>
                <w:rFonts w:ascii="Cambria Math" w:hAnsi="Cambria Math" w:cs="Times New Roman"/>
                <w:bCs/>
                <w:i/>
                <w:sz w:val="28"/>
                <w:szCs w:val="28"/>
              </w:rPr>
            </m:ctrlPr>
          </m:sSubSupPr>
          <m:e>
            <m:r>
              <w:rPr>
                <w:rFonts w:ascii="Cambria Math" w:hAnsi="Cambria Math"/>
                <w:sz w:val="28"/>
                <w:szCs w:val="28"/>
              </w:rPr>
              <m:t>T</m:t>
            </m:r>
          </m:e>
          <m:sub>
            <m:r>
              <w:rPr>
                <w:rFonts w:ascii="Cambria Math" w:hAnsi="Cambria Math"/>
                <w:sz w:val="28"/>
                <w:szCs w:val="28"/>
              </w:rPr>
              <m:t>O</m:t>
            </m:r>
          </m:sub>
          <m:sup>
            <m:r>
              <w:rPr>
                <w:rFonts w:ascii="Cambria Math" w:hAnsi="Cambria Math"/>
                <w:sz w:val="28"/>
                <w:szCs w:val="28"/>
              </w:rPr>
              <m:t>n</m:t>
            </m:r>
          </m:sup>
        </m:sSubSup>
        <m:r>
          <w:rPr>
            <w:rFonts w:ascii="Cambria Math" w:hAnsi="Cambria Math"/>
            <w:sz w:val="28"/>
            <w:szCs w:val="28"/>
          </w:rPr>
          <m:t>+</m:t>
        </m:r>
        <m:sSubSup>
          <m:sSubSupPr>
            <m:ctrlPr>
              <w:rPr>
                <w:rFonts w:ascii="Cambria Math" w:hAnsi="Cambria Math" w:cs="Times New Roman"/>
                <w:bCs/>
                <w:i/>
                <w:sz w:val="28"/>
                <w:szCs w:val="28"/>
              </w:rPr>
            </m:ctrlPr>
          </m:sSubSupPr>
          <m:e>
            <m:r>
              <w:rPr>
                <w:rFonts w:ascii="Cambria Math" w:hAnsi="Cambria Math"/>
                <w:sz w:val="28"/>
                <w:szCs w:val="28"/>
              </w:rPr>
              <m:t>T</m:t>
            </m:r>
          </m:e>
          <m:sub>
            <m:r>
              <w:rPr>
                <w:rFonts w:ascii="Cambria Math" w:hAnsi="Cambria Math"/>
                <w:sz w:val="28"/>
                <w:szCs w:val="28"/>
              </w:rPr>
              <m:t>I</m:t>
            </m:r>
          </m:sub>
          <m:sup>
            <m:r>
              <w:rPr>
                <w:rFonts w:ascii="Cambria Math" w:hAnsi="Cambria Math"/>
                <w:sz w:val="28"/>
                <w:szCs w:val="28"/>
              </w:rPr>
              <m:t>n</m:t>
            </m:r>
          </m:sup>
        </m:sSubSup>
        <m:r>
          <w:rPr>
            <w:rFonts w:ascii="Cambria Math" w:hAnsi="Cambria Math"/>
            <w:sz w:val="28"/>
            <w:szCs w:val="28"/>
          </w:rPr>
          <m:t>+</m:t>
        </m:r>
        <m:sSubSup>
          <m:sSubSupPr>
            <m:ctrlPr>
              <w:rPr>
                <w:rFonts w:ascii="Cambria Math" w:hAnsi="Cambria Math" w:cs="Times New Roman"/>
                <w:bCs/>
                <w:i/>
                <w:sz w:val="28"/>
                <w:szCs w:val="28"/>
              </w:rPr>
            </m:ctrlPr>
          </m:sSubSupPr>
          <m:e>
            <m:r>
              <w:rPr>
                <w:rFonts w:ascii="Cambria Math" w:hAnsi="Cambria Math"/>
                <w:sz w:val="28"/>
                <w:szCs w:val="28"/>
              </w:rPr>
              <m:t>T</m:t>
            </m:r>
          </m:e>
          <m:sub>
            <m:r>
              <w:rPr>
                <w:rFonts w:ascii="Cambria Math" w:hAnsi="Cambria Math"/>
                <w:sz w:val="28"/>
                <w:szCs w:val="28"/>
              </w:rPr>
              <m:t>E</m:t>
            </m:r>
          </m:sub>
          <m:sup>
            <m:r>
              <w:rPr>
                <w:rFonts w:ascii="Cambria Math" w:hAnsi="Cambria Math"/>
                <w:sz w:val="28"/>
                <w:szCs w:val="28"/>
              </w:rPr>
              <m:t>n</m:t>
            </m:r>
          </m:sup>
        </m:sSubSup>
        <m:r>
          <w:rPr>
            <w:rFonts w:ascii="Cambria Math" w:hAnsi="Cambria Math"/>
            <w:sz w:val="28"/>
            <w:szCs w:val="28"/>
          </w:rPr>
          <m:t>+</m:t>
        </m:r>
        <m:sSubSup>
          <m:sSubSupPr>
            <m:ctrlPr>
              <w:rPr>
                <w:rFonts w:ascii="Cambria Math" w:hAnsi="Cambria Math" w:cs="Times New Roman"/>
                <w:bCs/>
                <w:i/>
                <w:sz w:val="28"/>
                <w:szCs w:val="28"/>
              </w:rPr>
            </m:ctrlPr>
          </m:sSubSupPr>
          <m:e>
            <m:r>
              <w:rPr>
                <w:rFonts w:ascii="Cambria Math" w:hAnsi="Cambria Math"/>
                <w:sz w:val="28"/>
                <w:szCs w:val="28"/>
              </w:rPr>
              <m:t>T</m:t>
            </m:r>
          </m:e>
          <m:sub>
            <m:r>
              <w:rPr>
                <w:rFonts w:ascii="Cambria Math" w:hAnsi="Cambria Math"/>
                <w:sz w:val="28"/>
                <w:szCs w:val="28"/>
              </w:rPr>
              <m:t>W</m:t>
            </m:r>
          </m:sub>
          <m:sup>
            <m:r>
              <w:rPr>
                <w:rFonts w:ascii="Cambria Math" w:hAnsi="Cambria Math"/>
                <w:sz w:val="28"/>
                <w:szCs w:val="28"/>
              </w:rPr>
              <m:t>n</m:t>
            </m:r>
          </m:sup>
        </m:sSubSup>
        <m:r>
          <w:rPr>
            <w:rFonts w:ascii="Cambria Math" w:hAnsi="Cambria Math"/>
            <w:sz w:val="28"/>
            <w:szCs w:val="28"/>
          </w:rPr>
          <m:t>-</m:t>
        </m:r>
        <m:d>
          <m:dPr>
            <m:ctrlPr>
              <w:rPr>
                <w:rFonts w:ascii="Cambria Math" w:hAnsi="Cambria Math" w:cs="Times New Roman"/>
                <w:i/>
                <w:sz w:val="28"/>
                <w:szCs w:val="28"/>
              </w:rPr>
            </m:ctrlPr>
          </m:dPr>
          <m:e>
            <m:r>
              <w:rPr>
                <w:rFonts w:ascii="Cambria Math" w:hAnsi="Cambria Math"/>
                <w:sz w:val="28"/>
                <w:szCs w:val="28"/>
              </w:rPr>
              <m:t>4-</m:t>
            </m:r>
            <m:f>
              <m:fPr>
                <m:ctrlPr>
                  <w:rPr>
                    <w:rFonts w:ascii="Cambria Math" w:hAnsi="Cambria Math" w:cs="Times New Roman"/>
                    <w:i/>
                    <w:sz w:val="28"/>
                    <w:szCs w:val="28"/>
                  </w:rPr>
                </m:ctrlPr>
              </m:fPr>
              <m:num>
                <m:r>
                  <w:rPr>
                    <w:rFonts w:ascii="Cambria Math" w:hAnsi="Cambria Math"/>
                    <w:sz w:val="28"/>
                    <w:szCs w:val="28"/>
                  </w:rPr>
                  <m:t>1</m:t>
                </m:r>
              </m:num>
              <m:den>
                <m:sSub>
                  <m:sSubPr>
                    <m:ctrlPr>
                      <w:rPr>
                        <w:rFonts w:ascii="Cambria Math" w:hAnsi="Cambria Math" w:cs="Times New Roman"/>
                        <w:i/>
                        <w:sz w:val="28"/>
                        <w:szCs w:val="28"/>
                      </w:rPr>
                    </m:ctrlPr>
                  </m:sSubPr>
                  <m:e>
                    <m:r>
                      <w:rPr>
                        <w:rFonts w:ascii="Cambria Math" w:hAnsi="Cambria Math"/>
                        <w:sz w:val="28"/>
                        <w:szCs w:val="28"/>
                      </w:rPr>
                      <m:t>F</m:t>
                    </m:r>
                  </m:e>
                  <m:sub>
                    <m:r>
                      <w:rPr>
                        <w:rFonts w:ascii="Cambria Math" w:hAnsi="Cambria Math"/>
                        <w:sz w:val="28"/>
                        <w:szCs w:val="28"/>
                      </w:rPr>
                      <m:t>0</m:t>
                    </m:r>
                  </m:sub>
                </m:sSub>
              </m:den>
            </m:f>
          </m:e>
        </m:d>
        <m:r>
          <w:rPr>
            <w:rFonts w:ascii="Cambria Math" w:hAnsi="Cambria Math"/>
            <w:sz w:val="28"/>
            <w:szCs w:val="28"/>
          </w:rPr>
          <m:t>.</m:t>
        </m:r>
        <m:sSubSup>
          <m:sSubSupPr>
            <m:ctrlPr>
              <w:rPr>
                <w:rFonts w:ascii="Cambria Math" w:hAnsi="Cambria Math" w:cs="Times New Roman"/>
                <w:bCs/>
                <w:i/>
                <w:sz w:val="28"/>
                <w:szCs w:val="28"/>
              </w:rPr>
            </m:ctrlPr>
          </m:sSubSupPr>
          <m:e>
            <m:r>
              <w:rPr>
                <w:rFonts w:ascii="Cambria Math" w:hAnsi="Cambria Math"/>
                <w:sz w:val="28"/>
                <w:szCs w:val="28"/>
              </w:rPr>
              <m:t>T</m:t>
            </m:r>
          </m:e>
          <m:sub>
            <m:r>
              <w:rPr>
                <w:rFonts w:ascii="Cambria Math" w:hAnsi="Cambria Math"/>
                <w:sz w:val="28"/>
                <w:szCs w:val="28"/>
              </w:rPr>
              <m:t>P</m:t>
            </m:r>
          </m:sub>
          <m:sup>
            <m:r>
              <w:rPr>
                <w:rFonts w:ascii="Cambria Math" w:hAnsi="Cambria Math"/>
                <w:sz w:val="28"/>
                <w:szCs w:val="28"/>
              </w:rPr>
              <m:t>n</m:t>
            </m:r>
          </m:sup>
        </m:sSubSup>
        <m:r>
          <w:rPr>
            <w:rFonts w:ascii="Cambria Math" w:hAnsi="Cambria Math"/>
            <w:sz w:val="28"/>
            <w:szCs w:val="28"/>
          </w:rPr>
          <m:t>+</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sz w:val="28"/>
                    <w:szCs w:val="28"/>
                  </w:rPr>
                  <m:t>h</m:t>
                </m:r>
              </m:e>
              <m:sup>
                <m:r>
                  <w:rPr>
                    <w:rFonts w:ascii="Cambria Math" w:hAnsi="Cambria Math"/>
                    <w:sz w:val="28"/>
                    <w:szCs w:val="28"/>
                  </w:rPr>
                  <m:t>2</m:t>
                </m:r>
              </m:sup>
            </m:sSup>
            <m:r>
              <w:rPr>
                <w:rFonts w:ascii="Cambria Math" w:hAnsi="Cambria Math"/>
                <w:sz w:val="28"/>
                <w:szCs w:val="28"/>
              </w:rPr>
              <m:t>.Q</m:t>
            </m:r>
          </m:num>
          <m:den>
            <m:r>
              <w:rPr>
                <w:rFonts w:ascii="Cambria Math" w:hAnsi="Cambria Math"/>
                <w:sz w:val="28"/>
                <w:szCs w:val="28"/>
              </w:rPr>
              <m:t>k</m:t>
            </m:r>
          </m:den>
        </m:f>
        <m:r>
          <w:rPr>
            <w:rFonts w:ascii="Cambria Math" w:hAnsi="Cambria Math"/>
            <w:sz w:val="28"/>
            <w:szCs w:val="28"/>
          </w:rPr>
          <m:t xml:space="preserve">  </m:t>
        </m:r>
      </m:oMath>
      <w:r w:rsidR="009D5843">
        <w:rPr>
          <w:rFonts w:ascii="Times New Roman" w:eastAsiaTheme="minorEastAsia" w:hAnsi="Times New Roman" w:cs="Times New Roman"/>
          <w:sz w:val="28"/>
          <w:szCs w:val="28"/>
        </w:rPr>
        <w:t xml:space="preserve">  (7)</w:t>
      </w:r>
    </w:p>
    <w:p w14:paraId="55CF3AF6" w14:textId="32894C3F" w:rsidR="007E0699" w:rsidRDefault="007E0699" w:rsidP="00DD6F63">
      <w:pPr>
        <w:spacing w:before="240"/>
        <w:rPr>
          <w:rFonts w:ascii="Times New Roman" w:eastAsiaTheme="minorEastAsia" w:hAnsi="Times New Roman" w:cs="Times New Roman"/>
        </w:rPr>
      </w:pPr>
      <w:r>
        <w:rPr>
          <w:rFonts w:ascii="Times New Roman" w:eastAsiaTheme="minorEastAsia" w:hAnsi="Times New Roman" w:cs="Times New Roman"/>
        </w:rPr>
        <w:t>The above equation determines the unknown temperature based on the temperature at the previous time step</w:t>
      </w:r>
      <w:r w:rsidR="00684BE8">
        <w:rPr>
          <w:rFonts w:ascii="Times New Roman" w:eastAsiaTheme="minorEastAsia" w:hAnsi="Times New Roman" w:cs="Times New Roman"/>
        </w:rPr>
        <w:t xml:space="preserve">. </w:t>
      </w:r>
    </w:p>
    <w:p w14:paraId="583EE826" w14:textId="005CDCCA" w:rsidR="00684BE8" w:rsidRDefault="00684BE8" w:rsidP="00DD6F63">
      <w:pPr>
        <w:spacing w:before="240"/>
        <w:rPr>
          <w:rFonts w:ascii="Times New Roman" w:eastAsiaTheme="minorEastAsia" w:hAnsi="Times New Roman" w:cs="Times New Roman"/>
        </w:rPr>
      </w:pPr>
    </w:p>
    <w:p w14:paraId="64D9A552" w14:textId="13557412" w:rsidR="00684BE8" w:rsidRPr="00CA1D93" w:rsidRDefault="00684BE8" w:rsidP="00F15C15">
      <w:pPr>
        <w:pStyle w:val="Heading1"/>
        <w:numPr>
          <w:ilvl w:val="0"/>
          <w:numId w:val="3"/>
        </w:numPr>
        <w:rPr>
          <w:rFonts w:ascii="Times New Roman" w:eastAsiaTheme="minorEastAsia" w:hAnsi="Times New Roman" w:cs="Times New Roman"/>
          <w:sz w:val="28"/>
          <w:szCs w:val="28"/>
        </w:rPr>
      </w:pPr>
      <w:bookmarkStart w:id="6" w:name="_Toc31004985"/>
      <w:r w:rsidRPr="00CA1D93">
        <w:rPr>
          <w:rFonts w:ascii="Times New Roman" w:eastAsiaTheme="minorEastAsia" w:hAnsi="Times New Roman" w:cs="Times New Roman"/>
          <w:sz w:val="28"/>
          <w:szCs w:val="28"/>
        </w:rPr>
        <w:t>DETAILS OF THE FINITE DIFFERENCE MODEL (Script)</w:t>
      </w:r>
      <w:bookmarkEnd w:id="6"/>
    </w:p>
    <w:p w14:paraId="70EAC113" w14:textId="4E546A17" w:rsidR="00684BE8" w:rsidRDefault="00F97D5E" w:rsidP="00DD6F63">
      <w:pPr>
        <w:spacing w:before="240"/>
        <w:rPr>
          <w:rFonts w:ascii="Times New Roman" w:eastAsiaTheme="minorEastAsia" w:hAnsi="Times New Roman" w:cs="Times New Roman"/>
          <w:b/>
          <w:bCs/>
          <w:sz w:val="24"/>
          <w:szCs w:val="24"/>
          <w:u w:val="single"/>
        </w:rPr>
      </w:pPr>
      <w:r>
        <w:rPr>
          <w:noProof/>
        </w:rPr>
        <w:drawing>
          <wp:inline distT="0" distB="0" distL="0" distR="0" wp14:anchorId="3D51D7F1" wp14:editId="7390698D">
            <wp:extent cx="584835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916" t="20270" r="28540" b="64054"/>
                    <a:stretch/>
                  </pic:blipFill>
                  <pic:spPr bwMode="auto">
                    <a:xfrm>
                      <a:off x="0" y="0"/>
                      <a:ext cx="5848350" cy="1219200"/>
                    </a:xfrm>
                    <a:prstGeom prst="rect">
                      <a:avLst/>
                    </a:prstGeom>
                    <a:ln>
                      <a:noFill/>
                    </a:ln>
                    <a:extLst>
                      <a:ext uri="{53640926-AAD7-44D8-BBD7-CCE9431645EC}">
                        <a14:shadowObscured xmlns:a14="http://schemas.microsoft.com/office/drawing/2010/main"/>
                      </a:ext>
                    </a:extLst>
                  </pic:spPr>
                </pic:pic>
              </a:graphicData>
            </a:graphic>
          </wp:inline>
        </w:drawing>
      </w:r>
    </w:p>
    <w:p w14:paraId="1776C834" w14:textId="21879655" w:rsidR="00F97D5E" w:rsidRPr="00F97D5E" w:rsidRDefault="00F97D5E" w:rsidP="00DD6F63">
      <w:pPr>
        <w:spacing w:before="240"/>
        <w:rPr>
          <w:rFonts w:ascii="Times New Roman" w:eastAsiaTheme="minorEastAsia" w:hAnsi="Times New Roman" w:cs="Times New Roman"/>
          <w:bCs/>
        </w:rPr>
      </w:pPr>
      <w:r>
        <w:rPr>
          <w:rFonts w:ascii="Times New Roman" w:eastAsiaTheme="minorEastAsia" w:hAnsi="Times New Roman" w:cs="Times New Roman"/>
          <w:bCs/>
        </w:rPr>
        <w:t xml:space="preserve">  The above code explained the temperature distribution range to the rectangular plate. </w:t>
      </w:r>
      <w:r w:rsidR="004632E9">
        <w:rPr>
          <w:rFonts w:ascii="Times New Roman" w:eastAsiaTheme="minorEastAsia" w:hAnsi="Times New Roman" w:cs="Times New Roman"/>
          <w:bCs/>
        </w:rPr>
        <w:t>x</w:t>
      </w:r>
      <w:r>
        <w:rPr>
          <w:rFonts w:ascii="Times New Roman" w:eastAsiaTheme="minorEastAsia" w:hAnsi="Times New Roman" w:cs="Times New Roman"/>
          <w:bCs/>
        </w:rPr>
        <w:t xml:space="preserve">_space </w:t>
      </w:r>
      <w:r w:rsidR="00153A69">
        <w:rPr>
          <w:rFonts w:ascii="Times New Roman" w:eastAsiaTheme="minorEastAsia" w:hAnsi="Times New Roman" w:cs="Times New Roman"/>
          <w:bCs/>
        </w:rPr>
        <w:t xml:space="preserve">the dimension to x-axis plate side which gives the temperature to each grid point to x-axis. The full distribution of the temperature points to x-axis (size (T,2)). </w:t>
      </w:r>
      <w:r w:rsidR="004632E9">
        <w:rPr>
          <w:rFonts w:ascii="Times New Roman" w:eastAsiaTheme="minorEastAsia" w:hAnsi="Times New Roman" w:cs="Times New Roman"/>
          <w:bCs/>
        </w:rPr>
        <w:t>x</w:t>
      </w:r>
      <w:r w:rsidR="00153A69">
        <w:rPr>
          <w:rFonts w:ascii="Times New Roman" w:eastAsiaTheme="minorEastAsia" w:hAnsi="Times New Roman" w:cs="Times New Roman"/>
          <w:bCs/>
        </w:rPr>
        <w:t xml:space="preserve">_0 is the centre point of the x-axis of the plate. </w:t>
      </w:r>
      <w:r w:rsidR="007369C9">
        <w:rPr>
          <w:rFonts w:ascii="Times New Roman" w:eastAsiaTheme="minorEastAsia" w:hAnsi="Times New Roman" w:cs="Times New Roman"/>
          <w:bCs/>
        </w:rPr>
        <w:t>Sigma was explained for the gaussian distribution</w:t>
      </w:r>
      <w:r w:rsidR="00AD5C07">
        <w:rPr>
          <w:rFonts w:ascii="Times New Roman" w:eastAsiaTheme="minorEastAsia" w:hAnsi="Times New Roman" w:cs="Times New Roman"/>
          <w:bCs/>
        </w:rPr>
        <w:t xml:space="preserve"> which was the height of the maximum temperature for the</w:t>
      </w:r>
      <w:r w:rsidR="00134377">
        <w:rPr>
          <w:rFonts w:ascii="Times New Roman" w:eastAsiaTheme="minorEastAsia" w:hAnsi="Times New Roman" w:cs="Times New Roman"/>
          <w:bCs/>
        </w:rPr>
        <w:t xml:space="preserve"> </w:t>
      </w:r>
      <w:r w:rsidR="00AD5C07">
        <w:rPr>
          <w:rFonts w:ascii="Times New Roman" w:eastAsiaTheme="minorEastAsia" w:hAnsi="Times New Roman" w:cs="Times New Roman"/>
          <w:bCs/>
        </w:rPr>
        <w:t>boundary alo</w:t>
      </w:r>
      <w:r w:rsidR="00134377">
        <w:rPr>
          <w:rFonts w:ascii="Times New Roman" w:eastAsiaTheme="minorEastAsia" w:hAnsi="Times New Roman" w:cs="Times New Roman"/>
          <w:bCs/>
        </w:rPr>
        <w:t>n</w:t>
      </w:r>
      <w:r w:rsidR="00AD5C07">
        <w:rPr>
          <w:rFonts w:ascii="Times New Roman" w:eastAsiaTheme="minorEastAsia" w:hAnsi="Times New Roman" w:cs="Times New Roman"/>
          <w:bCs/>
        </w:rPr>
        <w:t xml:space="preserve">g the </w:t>
      </w:r>
      <w:r w:rsidR="00134377">
        <w:rPr>
          <w:rFonts w:ascii="Times New Roman" w:eastAsiaTheme="minorEastAsia" w:hAnsi="Times New Roman" w:cs="Times New Roman"/>
          <w:bCs/>
        </w:rPr>
        <w:t>North edge.</w:t>
      </w:r>
      <w:r w:rsidR="00936DC6">
        <w:rPr>
          <w:rFonts w:ascii="Times New Roman" w:eastAsiaTheme="minorEastAsia" w:hAnsi="Times New Roman" w:cs="Times New Roman"/>
          <w:bCs/>
        </w:rPr>
        <w:t xml:space="preserve"> On the top of the plate (north edge) the for loop shows temperature distribution from column one to row one along the x-axis, represented the function of the gaussian along the north edge.</w:t>
      </w:r>
      <w:r w:rsidR="00AD5C07">
        <w:rPr>
          <w:rFonts w:ascii="Times New Roman" w:eastAsiaTheme="minorEastAsia" w:hAnsi="Times New Roman" w:cs="Times New Roman"/>
          <w:bCs/>
        </w:rPr>
        <w:t xml:space="preserve"> </w:t>
      </w:r>
      <w:r w:rsidR="00153A69">
        <w:rPr>
          <w:rFonts w:ascii="Times New Roman" w:eastAsiaTheme="minorEastAsia" w:hAnsi="Times New Roman" w:cs="Times New Roman"/>
          <w:bCs/>
        </w:rPr>
        <w:t xml:space="preserve"> </w:t>
      </w:r>
      <w:r>
        <w:rPr>
          <w:rFonts w:ascii="Times New Roman" w:eastAsiaTheme="minorEastAsia" w:hAnsi="Times New Roman" w:cs="Times New Roman"/>
          <w:bCs/>
        </w:rPr>
        <w:t xml:space="preserve"> </w:t>
      </w:r>
    </w:p>
    <w:p w14:paraId="732516CC" w14:textId="77777777" w:rsidR="00936DC6" w:rsidRDefault="00936DC6" w:rsidP="00DD6F63">
      <w:pPr>
        <w:spacing w:before="240"/>
        <w:rPr>
          <w:rFonts w:ascii="Times New Roman" w:eastAsiaTheme="minorEastAsia" w:hAnsi="Times New Roman" w:cs="Times New Roman"/>
          <w:b/>
          <w:bCs/>
          <w:sz w:val="24"/>
          <w:szCs w:val="24"/>
          <w:u w:val="single"/>
        </w:rPr>
      </w:pPr>
      <w:r>
        <w:rPr>
          <w:noProof/>
        </w:rPr>
        <w:lastRenderedPageBreak/>
        <w:drawing>
          <wp:inline distT="0" distB="0" distL="0" distR="0" wp14:anchorId="53B55138" wp14:editId="45DDF5C0">
            <wp:extent cx="6276975" cy="170495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311" t="35703" r="23054" b="44758"/>
                    <a:stretch/>
                  </pic:blipFill>
                  <pic:spPr bwMode="auto">
                    <a:xfrm>
                      <a:off x="0" y="0"/>
                      <a:ext cx="6299157" cy="1710984"/>
                    </a:xfrm>
                    <a:prstGeom prst="rect">
                      <a:avLst/>
                    </a:prstGeom>
                    <a:ln>
                      <a:noFill/>
                    </a:ln>
                    <a:extLst>
                      <a:ext uri="{53640926-AAD7-44D8-BBD7-CCE9431645EC}">
                        <a14:shadowObscured xmlns:a14="http://schemas.microsoft.com/office/drawing/2010/main"/>
                      </a:ext>
                    </a:extLst>
                  </pic:spPr>
                </pic:pic>
              </a:graphicData>
            </a:graphic>
          </wp:inline>
        </w:drawing>
      </w:r>
    </w:p>
    <w:p w14:paraId="0CF6454D" w14:textId="0BD98225" w:rsidR="001D1FBF" w:rsidRPr="00021588" w:rsidRDefault="00936DC6" w:rsidP="00DD6F63">
      <w:pPr>
        <w:spacing w:before="240"/>
        <w:rPr>
          <w:rFonts w:ascii="Times New Roman" w:eastAsiaTheme="minorEastAsia" w:hAnsi="Times New Roman" w:cs="Times New Roman"/>
          <w:bCs/>
        </w:rPr>
      </w:pPr>
      <w:r>
        <w:rPr>
          <w:rFonts w:ascii="Times New Roman" w:eastAsiaTheme="minorEastAsia" w:hAnsi="Times New Roman" w:cs="Times New Roman"/>
          <w:bCs/>
        </w:rPr>
        <w:t xml:space="preserve">T was the temperature created in the North </w:t>
      </w:r>
      <w:r w:rsidR="00FC2842">
        <w:rPr>
          <w:rFonts w:ascii="Times New Roman" w:eastAsiaTheme="minorEastAsia" w:hAnsi="Times New Roman" w:cs="Times New Roman"/>
          <w:bCs/>
        </w:rPr>
        <w:t>edge (column</w:t>
      </w:r>
      <w:r w:rsidR="00021588">
        <w:rPr>
          <w:rFonts w:ascii="Times New Roman" w:eastAsiaTheme="minorEastAsia" w:hAnsi="Times New Roman" w:cs="Times New Roman"/>
          <w:bCs/>
        </w:rPr>
        <w:t xml:space="preserve"> one, row one along the x-axis) for that next temperature to the new plate </w:t>
      </w:r>
      <w:r w:rsidR="00FC2842">
        <w:rPr>
          <w:rFonts w:ascii="Times New Roman" w:eastAsiaTheme="minorEastAsia" w:hAnsi="Times New Roman" w:cs="Times New Roman"/>
          <w:bCs/>
        </w:rPr>
        <w:t>(the</w:t>
      </w:r>
      <w:r w:rsidR="00021588">
        <w:rPr>
          <w:rFonts w:ascii="Times New Roman" w:eastAsiaTheme="minorEastAsia" w:hAnsi="Times New Roman" w:cs="Times New Roman"/>
          <w:bCs/>
        </w:rPr>
        <w:t xml:space="preserve"> new plate had the same temperature) and the temperature showed </w:t>
      </w:r>
      <w:r w:rsidR="00FC2842">
        <w:rPr>
          <w:rFonts w:ascii="Times New Roman" w:eastAsiaTheme="minorEastAsia" w:hAnsi="Times New Roman" w:cs="Times New Roman"/>
          <w:bCs/>
        </w:rPr>
        <w:t>two-dimensional</w:t>
      </w:r>
      <w:r w:rsidR="00021588">
        <w:rPr>
          <w:rFonts w:ascii="Times New Roman" w:eastAsiaTheme="minorEastAsia" w:hAnsi="Times New Roman" w:cs="Times New Roman"/>
          <w:bCs/>
        </w:rPr>
        <w:t xml:space="preserve"> temperature distribution ((T,1) along the Y and (T,2) along the X)</w:t>
      </w:r>
      <w:r w:rsidR="00A54E7E">
        <w:rPr>
          <w:rFonts w:ascii="Times New Roman" w:eastAsiaTheme="minorEastAsia" w:hAnsi="Times New Roman" w:cs="Times New Roman"/>
          <w:bCs/>
        </w:rPr>
        <w:t>.</w:t>
      </w:r>
      <w:r w:rsidR="00A00F85">
        <w:rPr>
          <w:rFonts w:ascii="Times New Roman" w:eastAsiaTheme="minorEastAsia" w:hAnsi="Times New Roman" w:cs="Times New Roman"/>
          <w:bCs/>
        </w:rPr>
        <w:t xml:space="preserve"> The convergence to the loop close to zero to reach thermal equilibrium. </w:t>
      </w:r>
      <w:r w:rsidR="00E772C7">
        <w:rPr>
          <w:rFonts w:ascii="Times New Roman" w:eastAsiaTheme="minorEastAsia" w:hAnsi="Times New Roman" w:cs="Times New Roman"/>
          <w:bCs/>
        </w:rPr>
        <w:t>Using the</w:t>
      </w:r>
      <w:r w:rsidR="00A00F85">
        <w:rPr>
          <w:rFonts w:ascii="Times New Roman" w:eastAsiaTheme="minorEastAsia" w:hAnsi="Times New Roman" w:cs="Times New Roman"/>
          <w:bCs/>
        </w:rPr>
        <w:t xml:space="preserve"> explicit </w:t>
      </w:r>
      <w:r w:rsidR="00E772C7">
        <w:rPr>
          <w:rFonts w:ascii="Times New Roman" w:eastAsiaTheme="minorEastAsia" w:hAnsi="Times New Roman" w:cs="Times New Roman"/>
          <w:bCs/>
        </w:rPr>
        <w:t xml:space="preserve">method </w:t>
      </w:r>
      <w:r w:rsidR="00A00F85">
        <w:rPr>
          <w:rFonts w:ascii="Times New Roman" w:eastAsiaTheme="minorEastAsia" w:hAnsi="Times New Roman" w:cs="Times New Roman"/>
          <w:bCs/>
        </w:rPr>
        <w:t>showed temperature distribution to the new plate</w:t>
      </w:r>
      <w:r w:rsidR="00E772C7">
        <w:rPr>
          <w:rFonts w:ascii="Times New Roman" w:eastAsiaTheme="minorEastAsia" w:hAnsi="Times New Roman" w:cs="Times New Roman"/>
          <w:bCs/>
        </w:rPr>
        <w:t xml:space="preserve">. </w:t>
      </w:r>
      <w:proofErr w:type="spellStart"/>
      <w:r w:rsidR="00F24BDC">
        <w:rPr>
          <w:rFonts w:ascii="Times New Roman" w:eastAsiaTheme="minorEastAsia" w:hAnsi="Times New Roman" w:cs="Times New Roman"/>
          <w:bCs/>
        </w:rPr>
        <w:t>Ypos</w:t>
      </w:r>
      <w:proofErr w:type="spellEnd"/>
      <w:r w:rsidR="00F24BDC">
        <w:rPr>
          <w:rFonts w:ascii="Times New Roman" w:eastAsiaTheme="minorEastAsia" w:hAnsi="Times New Roman" w:cs="Times New Roman"/>
          <w:bCs/>
        </w:rPr>
        <w:t xml:space="preserve"> is the position the second grid from the top y-axis up to </w:t>
      </w:r>
      <w:r w:rsidR="00F26233">
        <w:rPr>
          <w:rFonts w:ascii="Times New Roman" w:eastAsiaTheme="minorEastAsia" w:hAnsi="Times New Roman" w:cs="Times New Roman"/>
          <w:bCs/>
        </w:rPr>
        <w:t xml:space="preserve">one point away the </w:t>
      </w:r>
      <w:r w:rsidR="00242BD9">
        <w:rPr>
          <w:rFonts w:ascii="Times New Roman" w:eastAsiaTheme="minorEastAsia" w:hAnsi="Times New Roman" w:cs="Times New Roman"/>
          <w:bCs/>
        </w:rPr>
        <w:t>left</w:t>
      </w:r>
      <w:r w:rsidR="00F26233">
        <w:rPr>
          <w:rFonts w:ascii="Times New Roman" w:eastAsiaTheme="minorEastAsia" w:hAnsi="Times New Roman" w:cs="Times New Roman"/>
          <w:bCs/>
        </w:rPr>
        <w:t xml:space="preserve"> (Y-1) which was on the left side</w:t>
      </w:r>
      <w:r w:rsidR="001D1FBF">
        <w:rPr>
          <w:rFonts w:ascii="Times New Roman" w:eastAsiaTheme="minorEastAsia" w:hAnsi="Times New Roman" w:cs="Times New Roman"/>
          <w:bCs/>
        </w:rPr>
        <w:t xml:space="preserve"> (west side), because the start boundary was insulated. And the right side of the plate was also the same temperature distribution as the left.</w:t>
      </w:r>
    </w:p>
    <w:p w14:paraId="0B739C62" w14:textId="47444DC5" w:rsidR="00001673" w:rsidRDefault="00C135E0" w:rsidP="00DD6F63">
      <w:pPr>
        <w:spacing w:before="240"/>
        <w:rPr>
          <w:rFonts w:ascii="Times New Roman" w:eastAsiaTheme="minorEastAsia" w:hAnsi="Times New Roman" w:cs="Times New Roman"/>
          <w:b/>
          <w:bCs/>
          <w:sz w:val="24"/>
          <w:szCs w:val="24"/>
          <w:u w:val="single"/>
        </w:rPr>
      </w:pPr>
      <w:r>
        <w:rPr>
          <w:noProof/>
        </w:rPr>
        <w:drawing>
          <wp:inline distT="0" distB="0" distL="0" distR="0" wp14:anchorId="137BBD4D" wp14:editId="3CB35803">
            <wp:extent cx="5617210" cy="10763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726" t="54696" r="22746" b="36103"/>
                    <a:stretch/>
                  </pic:blipFill>
                  <pic:spPr bwMode="auto">
                    <a:xfrm>
                      <a:off x="0" y="0"/>
                      <a:ext cx="5908591" cy="1132157"/>
                    </a:xfrm>
                    <a:prstGeom prst="rect">
                      <a:avLst/>
                    </a:prstGeom>
                    <a:ln>
                      <a:noFill/>
                    </a:ln>
                    <a:extLst>
                      <a:ext uri="{53640926-AAD7-44D8-BBD7-CCE9431645EC}">
                        <a14:shadowObscured xmlns:a14="http://schemas.microsoft.com/office/drawing/2010/main"/>
                      </a:ext>
                    </a:extLst>
                  </pic:spPr>
                </pic:pic>
              </a:graphicData>
            </a:graphic>
          </wp:inline>
        </w:drawing>
      </w:r>
    </w:p>
    <w:p w14:paraId="226860E0" w14:textId="4CDC64B9" w:rsidR="00C135E0" w:rsidRPr="00242BD9" w:rsidRDefault="00242BD9"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The loop showed the explicit of the temperature along the </w:t>
      </w:r>
      <w:proofErr w:type="spellStart"/>
      <w:r>
        <w:rPr>
          <w:rFonts w:ascii="Times New Roman" w:eastAsiaTheme="minorEastAsia" w:hAnsi="Times New Roman" w:cs="Times New Roman"/>
        </w:rPr>
        <w:t>x_pos</w:t>
      </w:r>
      <w:proofErr w:type="spellEnd"/>
      <w:r>
        <w:rPr>
          <w:rFonts w:ascii="Times New Roman" w:eastAsiaTheme="minorEastAsia" w:hAnsi="Times New Roman" w:cs="Times New Roman"/>
        </w:rPr>
        <w:t xml:space="preserve"> (x-axis)</w:t>
      </w:r>
      <w:r w:rsidR="00ED56A6">
        <w:rPr>
          <w:rFonts w:ascii="Times New Roman" w:eastAsiaTheme="minorEastAsia" w:hAnsi="Times New Roman" w:cs="Times New Roman"/>
        </w:rPr>
        <w:t xml:space="preserve">. The function shows from the end point to the </w:t>
      </w:r>
      <w:proofErr w:type="spellStart"/>
      <w:r w:rsidR="00ED56A6">
        <w:rPr>
          <w:rFonts w:ascii="Times New Roman" w:eastAsiaTheme="minorEastAsia" w:hAnsi="Times New Roman" w:cs="Times New Roman"/>
        </w:rPr>
        <w:t>xpos</w:t>
      </w:r>
      <w:proofErr w:type="spellEnd"/>
      <w:r w:rsidR="00C26A1C">
        <w:rPr>
          <w:rFonts w:ascii="Times New Roman" w:eastAsiaTheme="minorEastAsia" w:hAnsi="Times New Roman" w:cs="Times New Roman"/>
        </w:rPr>
        <w:t>, showed to the top and bottom of the plate.</w:t>
      </w:r>
    </w:p>
    <w:p w14:paraId="6EDAA80C" w14:textId="250FD475" w:rsidR="00001673" w:rsidRDefault="00C26A1C" w:rsidP="00DD6F63">
      <w:pPr>
        <w:spacing w:before="240"/>
        <w:rPr>
          <w:rFonts w:ascii="Times New Roman" w:eastAsiaTheme="minorEastAsia" w:hAnsi="Times New Roman" w:cs="Times New Roman"/>
          <w:b/>
          <w:bCs/>
          <w:sz w:val="24"/>
          <w:szCs w:val="24"/>
          <w:u w:val="single"/>
        </w:rPr>
      </w:pPr>
      <w:r>
        <w:rPr>
          <w:noProof/>
        </w:rPr>
        <w:drawing>
          <wp:inline distT="0" distB="0" distL="0" distR="0" wp14:anchorId="36DD38B8" wp14:editId="5FD5B865">
            <wp:extent cx="5427980" cy="846306"/>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636" t="41039" r="18598" b="50259"/>
                    <a:stretch/>
                  </pic:blipFill>
                  <pic:spPr bwMode="auto">
                    <a:xfrm>
                      <a:off x="0" y="0"/>
                      <a:ext cx="6277133" cy="978702"/>
                    </a:xfrm>
                    <a:prstGeom prst="rect">
                      <a:avLst/>
                    </a:prstGeom>
                    <a:ln>
                      <a:noFill/>
                    </a:ln>
                    <a:extLst>
                      <a:ext uri="{53640926-AAD7-44D8-BBD7-CCE9431645EC}">
                        <a14:shadowObscured xmlns:a14="http://schemas.microsoft.com/office/drawing/2010/main"/>
                      </a:ext>
                    </a:extLst>
                  </pic:spPr>
                </pic:pic>
              </a:graphicData>
            </a:graphic>
          </wp:inline>
        </w:drawing>
      </w:r>
    </w:p>
    <w:p w14:paraId="21B28101" w14:textId="30FB5BF7" w:rsidR="00001673" w:rsidRPr="00C26A1C" w:rsidRDefault="00C26A1C" w:rsidP="00C26A1C">
      <w:pPr>
        <w:spacing w:before="240"/>
        <w:rPr>
          <w:rFonts w:ascii="Times New Roman" w:eastAsiaTheme="minorEastAsia" w:hAnsi="Times New Roman" w:cs="Times New Roman"/>
        </w:rPr>
      </w:pPr>
      <w:r>
        <w:rPr>
          <w:rFonts w:ascii="Times New Roman" w:eastAsiaTheme="minorEastAsia" w:hAnsi="Times New Roman" w:cs="Times New Roman"/>
        </w:rPr>
        <w:t xml:space="preserve">This showed the loop between the x-axis and y-axis along the (left, right) and (bottom and right). </w:t>
      </w:r>
    </w:p>
    <w:p w14:paraId="563B3337" w14:textId="530865F4" w:rsidR="00001673" w:rsidRPr="00CA1D93" w:rsidRDefault="00001673" w:rsidP="00F15C15">
      <w:pPr>
        <w:pStyle w:val="Heading1"/>
        <w:numPr>
          <w:ilvl w:val="0"/>
          <w:numId w:val="3"/>
        </w:numPr>
        <w:rPr>
          <w:rFonts w:ascii="Times New Roman" w:eastAsiaTheme="minorEastAsia" w:hAnsi="Times New Roman" w:cs="Times New Roman"/>
          <w:sz w:val="28"/>
          <w:szCs w:val="28"/>
        </w:rPr>
      </w:pPr>
      <w:bookmarkStart w:id="7" w:name="_Toc31004986"/>
      <w:r w:rsidRPr="00CA1D93">
        <w:rPr>
          <w:rFonts w:ascii="Times New Roman" w:eastAsiaTheme="minorEastAsia" w:hAnsi="Times New Roman" w:cs="Times New Roman"/>
          <w:sz w:val="28"/>
          <w:szCs w:val="28"/>
        </w:rPr>
        <w:t>ANALYSIS OF THE CODE RESULT</w:t>
      </w:r>
      <w:bookmarkEnd w:id="7"/>
    </w:p>
    <w:p w14:paraId="08D8223B" w14:textId="6C85ABF9" w:rsidR="00DE19C3" w:rsidRPr="00E4619B" w:rsidRDefault="007B185D" w:rsidP="00DD6F63">
      <w:pPr>
        <w:spacing w:before="240"/>
        <w:rPr>
          <w:rFonts w:ascii="Times New Roman" w:eastAsiaTheme="minorEastAsia" w:hAnsi="Times New Roman" w:cs="Times New Roman"/>
        </w:rPr>
      </w:pPr>
      <w:r>
        <w:rPr>
          <w:rFonts w:ascii="Times New Roman" w:eastAsiaTheme="minorEastAsia" w:hAnsi="Times New Roman" w:cs="Times New Roman"/>
        </w:rPr>
        <w:t xml:space="preserve">  The analysis determined the result based from the script code</w:t>
      </w:r>
      <w:r w:rsidR="006951A6">
        <w:rPr>
          <w:rFonts w:ascii="Times New Roman" w:eastAsiaTheme="minorEastAsia" w:hAnsi="Times New Roman" w:cs="Times New Roman"/>
        </w:rPr>
        <w:t xml:space="preserve">, </w:t>
      </w:r>
      <w:r w:rsidR="005B513B">
        <w:rPr>
          <w:rFonts w:ascii="Times New Roman" w:eastAsiaTheme="minorEastAsia" w:hAnsi="Times New Roman" w:cs="Times New Roman"/>
        </w:rPr>
        <w:t>on the table (1) below explained</w:t>
      </w:r>
      <w:r w:rsidR="006951A6">
        <w:rPr>
          <w:rFonts w:ascii="Times New Roman" w:eastAsiaTheme="minorEastAsia" w:hAnsi="Times New Roman" w:cs="Times New Roman"/>
        </w:rPr>
        <w:t xml:space="preserve"> by the varying the grid space with constant plate dimension on X-axis and Y-axis, convergence characteristic and time step based on the result from the grid space. On the analysis as the grid space decreases in size the iteration number increases which means the number of </w:t>
      </w:r>
      <w:r w:rsidR="00180A3B">
        <w:rPr>
          <w:rFonts w:ascii="Times New Roman" w:eastAsiaTheme="minorEastAsia" w:hAnsi="Times New Roman" w:cs="Times New Roman"/>
        </w:rPr>
        <w:t>iterations increase to calculate each grid space for the whole rectangular plate and reach thermal equilibrium.</w:t>
      </w:r>
      <w:r w:rsidR="009D1D48">
        <w:rPr>
          <w:rFonts w:ascii="Times New Roman" w:eastAsiaTheme="minorEastAsia" w:hAnsi="Times New Roman" w:cs="Times New Roman"/>
        </w:rPr>
        <w:t xml:space="preserve"> But the higher time step was the higher total time to calculate.</w:t>
      </w:r>
    </w:p>
    <w:tbl>
      <w:tblPr>
        <w:tblStyle w:val="TableGrid"/>
        <w:tblW w:w="0" w:type="auto"/>
        <w:tblLook w:val="04A0" w:firstRow="1" w:lastRow="0" w:firstColumn="1" w:lastColumn="0" w:noHBand="0" w:noVBand="1"/>
      </w:tblPr>
      <w:tblGrid>
        <w:gridCol w:w="1050"/>
        <w:gridCol w:w="1052"/>
        <w:gridCol w:w="1184"/>
        <w:gridCol w:w="1480"/>
        <w:gridCol w:w="1831"/>
        <w:gridCol w:w="1268"/>
        <w:gridCol w:w="1151"/>
      </w:tblGrid>
      <w:tr w:rsidR="00D602ED" w14:paraId="2F477405" w14:textId="3CE3E17D" w:rsidTr="00D602ED">
        <w:trPr>
          <w:trHeight w:val="660"/>
        </w:trPr>
        <w:tc>
          <w:tcPr>
            <w:tcW w:w="1059" w:type="dxa"/>
          </w:tcPr>
          <w:p w14:paraId="168391D0" w14:textId="606A2DBE" w:rsidR="00D602ED" w:rsidRPr="00DE19C3"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X-Axis (m)</w:t>
            </w:r>
          </w:p>
        </w:tc>
        <w:tc>
          <w:tcPr>
            <w:tcW w:w="1061" w:type="dxa"/>
          </w:tcPr>
          <w:p w14:paraId="507D8BAA" w14:textId="138C6FAD" w:rsidR="00D602ED" w:rsidRPr="00DE19C3" w:rsidRDefault="00D602ED" w:rsidP="00DE19C3">
            <w:pPr>
              <w:spacing w:before="240"/>
              <w:rPr>
                <w:rFonts w:ascii="Times New Roman" w:eastAsiaTheme="minorEastAsia" w:hAnsi="Times New Roman" w:cs="Times New Roman"/>
              </w:rPr>
            </w:pPr>
            <w:r w:rsidRPr="00DE19C3">
              <w:rPr>
                <w:rFonts w:ascii="Times New Roman" w:eastAsiaTheme="minorEastAsia" w:hAnsi="Times New Roman" w:cs="Times New Roman"/>
              </w:rPr>
              <w:t>Y-Axis (m)</w:t>
            </w:r>
          </w:p>
        </w:tc>
        <w:tc>
          <w:tcPr>
            <w:tcW w:w="1193" w:type="dxa"/>
          </w:tcPr>
          <w:p w14:paraId="7B63CDF3" w14:textId="5ED583C3" w:rsidR="00D602ED" w:rsidRPr="00DE19C3"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Grid space-h (m)</w:t>
            </w:r>
          </w:p>
        </w:tc>
        <w:tc>
          <w:tcPr>
            <w:tcW w:w="1494" w:type="dxa"/>
          </w:tcPr>
          <w:p w14:paraId="3EE0D146" w14:textId="0C8830FD" w:rsidR="00D602ED" w:rsidRPr="00DE19C3"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Time step (s)</w:t>
            </w:r>
          </w:p>
        </w:tc>
        <w:tc>
          <w:tcPr>
            <w:tcW w:w="1840" w:type="dxa"/>
          </w:tcPr>
          <w:p w14:paraId="51C936C8" w14:textId="235A14EE" w:rsidR="00D602ED" w:rsidRPr="00DE19C3" w:rsidRDefault="00D602ED" w:rsidP="00DE19C3">
            <w:pPr>
              <w:spacing w:before="240"/>
              <w:rPr>
                <w:rFonts w:ascii="Times New Roman" w:eastAsiaTheme="minorEastAsia" w:hAnsi="Times New Roman" w:cs="Times New Roman"/>
              </w:rPr>
            </w:pPr>
            <w:r w:rsidRPr="00DE19C3">
              <w:rPr>
                <w:rFonts w:ascii="Times New Roman" w:eastAsiaTheme="minorEastAsia" w:hAnsi="Times New Roman" w:cs="Times New Roman"/>
              </w:rPr>
              <w:t>Convergence characteristic</w:t>
            </w:r>
          </w:p>
        </w:tc>
        <w:tc>
          <w:tcPr>
            <w:tcW w:w="1274" w:type="dxa"/>
          </w:tcPr>
          <w:p w14:paraId="6330360C" w14:textId="4999FCD6" w:rsidR="00D602ED" w:rsidRPr="00DE19C3"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 xml:space="preserve">Iteration number </w:t>
            </w:r>
          </w:p>
        </w:tc>
        <w:tc>
          <w:tcPr>
            <w:tcW w:w="1095" w:type="dxa"/>
          </w:tcPr>
          <w:p w14:paraId="0D4E4092" w14:textId="12E6756C" w:rsidR="00D602ED"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Total time</w:t>
            </w:r>
            <w:r w:rsidR="009D1D48">
              <w:rPr>
                <w:rFonts w:ascii="Times New Roman" w:eastAsiaTheme="minorEastAsia" w:hAnsi="Times New Roman" w:cs="Times New Roman"/>
              </w:rPr>
              <w:t xml:space="preserve"> (s)</w:t>
            </w:r>
            <w:r>
              <w:rPr>
                <w:rFonts w:ascii="Times New Roman" w:eastAsiaTheme="minorEastAsia" w:hAnsi="Times New Roman" w:cs="Times New Roman"/>
              </w:rPr>
              <w:t xml:space="preserve"> </w:t>
            </w:r>
          </w:p>
        </w:tc>
      </w:tr>
      <w:tr w:rsidR="00D602ED" w14:paraId="13FE7BE9" w14:textId="0E0FD172" w:rsidTr="00D602ED">
        <w:trPr>
          <w:trHeight w:val="456"/>
        </w:trPr>
        <w:tc>
          <w:tcPr>
            <w:tcW w:w="1059" w:type="dxa"/>
          </w:tcPr>
          <w:p w14:paraId="633AA3BA" w14:textId="3222B77A"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4</w:t>
            </w:r>
          </w:p>
        </w:tc>
        <w:tc>
          <w:tcPr>
            <w:tcW w:w="1061" w:type="dxa"/>
          </w:tcPr>
          <w:p w14:paraId="5BA81473" w14:textId="77094527"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5</w:t>
            </w:r>
          </w:p>
        </w:tc>
        <w:tc>
          <w:tcPr>
            <w:tcW w:w="1193" w:type="dxa"/>
          </w:tcPr>
          <w:p w14:paraId="5A255F9C" w14:textId="5FCC0A2A"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1</w:t>
            </w:r>
          </w:p>
        </w:tc>
        <w:tc>
          <w:tcPr>
            <w:tcW w:w="1494" w:type="dxa"/>
          </w:tcPr>
          <w:p w14:paraId="66D1C9B9" w14:textId="7D938058"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3891.6</w:t>
            </w:r>
          </w:p>
        </w:tc>
        <w:tc>
          <w:tcPr>
            <w:tcW w:w="1840" w:type="dxa"/>
          </w:tcPr>
          <w:p w14:paraId="1934A72F" w14:textId="72655FA3"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0.01</w:t>
            </w:r>
          </w:p>
        </w:tc>
        <w:tc>
          <w:tcPr>
            <w:tcW w:w="1274" w:type="dxa"/>
          </w:tcPr>
          <w:p w14:paraId="6163CBEF" w14:textId="0E17E363"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26</w:t>
            </w:r>
          </w:p>
        </w:tc>
        <w:tc>
          <w:tcPr>
            <w:tcW w:w="1095" w:type="dxa"/>
          </w:tcPr>
          <w:p w14:paraId="0FE2C2EE" w14:textId="75494FB5" w:rsidR="00D602ED" w:rsidRPr="00E4619B"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101181.6</w:t>
            </w:r>
          </w:p>
        </w:tc>
      </w:tr>
      <w:tr w:rsidR="00D602ED" w14:paraId="528ACCDB" w14:textId="095CE700" w:rsidTr="00D602ED">
        <w:trPr>
          <w:trHeight w:val="470"/>
        </w:trPr>
        <w:tc>
          <w:tcPr>
            <w:tcW w:w="1059" w:type="dxa"/>
          </w:tcPr>
          <w:p w14:paraId="24E45836" w14:textId="457B14F9"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lastRenderedPageBreak/>
              <w:t>4</w:t>
            </w:r>
          </w:p>
        </w:tc>
        <w:tc>
          <w:tcPr>
            <w:tcW w:w="1061" w:type="dxa"/>
          </w:tcPr>
          <w:p w14:paraId="6718DCCB" w14:textId="1DE05D4A"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5</w:t>
            </w:r>
          </w:p>
        </w:tc>
        <w:tc>
          <w:tcPr>
            <w:tcW w:w="1193" w:type="dxa"/>
          </w:tcPr>
          <w:p w14:paraId="3FDB3508" w14:textId="681F6D78"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0.5</w:t>
            </w:r>
          </w:p>
        </w:tc>
        <w:tc>
          <w:tcPr>
            <w:tcW w:w="1494" w:type="dxa"/>
          </w:tcPr>
          <w:p w14:paraId="578E5337" w14:textId="300F7FC5"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972.9</w:t>
            </w:r>
          </w:p>
        </w:tc>
        <w:tc>
          <w:tcPr>
            <w:tcW w:w="1840" w:type="dxa"/>
          </w:tcPr>
          <w:p w14:paraId="0A1B409F" w14:textId="6C83E187"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0.01</w:t>
            </w:r>
          </w:p>
        </w:tc>
        <w:tc>
          <w:tcPr>
            <w:tcW w:w="1274" w:type="dxa"/>
          </w:tcPr>
          <w:p w14:paraId="532EB80B" w14:textId="5282726E"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87</w:t>
            </w:r>
          </w:p>
        </w:tc>
        <w:tc>
          <w:tcPr>
            <w:tcW w:w="1095" w:type="dxa"/>
          </w:tcPr>
          <w:p w14:paraId="4C16A9DD" w14:textId="0B75CF2F" w:rsidR="00D602ED" w:rsidRPr="00E4619B" w:rsidRDefault="009D1D48" w:rsidP="00DE19C3">
            <w:pPr>
              <w:spacing w:before="240"/>
              <w:rPr>
                <w:rFonts w:ascii="Times New Roman" w:eastAsiaTheme="minorEastAsia" w:hAnsi="Times New Roman" w:cs="Times New Roman"/>
              </w:rPr>
            </w:pPr>
            <w:r>
              <w:rPr>
                <w:rFonts w:ascii="Times New Roman" w:eastAsiaTheme="minorEastAsia" w:hAnsi="Times New Roman" w:cs="Times New Roman"/>
              </w:rPr>
              <w:t>80727.3</w:t>
            </w:r>
          </w:p>
        </w:tc>
      </w:tr>
      <w:tr w:rsidR="00D602ED" w14:paraId="2B0758CA" w14:textId="1C7F6C56" w:rsidTr="00D602ED">
        <w:trPr>
          <w:trHeight w:val="456"/>
        </w:trPr>
        <w:tc>
          <w:tcPr>
            <w:tcW w:w="1059" w:type="dxa"/>
          </w:tcPr>
          <w:p w14:paraId="31E1D722" w14:textId="716CBD53"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4</w:t>
            </w:r>
          </w:p>
        </w:tc>
        <w:tc>
          <w:tcPr>
            <w:tcW w:w="1061" w:type="dxa"/>
          </w:tcPr>
          <w:p w14:paraId="40070A92" w14:textId="73A81169"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5</w:t>
            </w:r>
          </w:p>
        </w:tc>
        <w:tc>
          <w:tcPr>
            <w:tcW w:w="1193" w:type="dxa"/>
          </w:tcPr>
          <w:p w14:paraId="692D46FF" w14:textId="26F5E6A6"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0.2</w:t>
            </w:r>
          </w:p>
        </w:tc>
        <w:tc>
          <w:tcPr>
            <w:tcW w:w="1494" w:type="dxa"/>
          </w:tcPr>
          <w:p w14:paraId="09099B2D" w14:textId="5ED3A66F"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155.66</w:t>
            </w:r>
          </w:p>
        </w:tc>
        <w:tc>
          <w:tcPr>
            <w:tcW w:w="1840" w:type="dxa"/>
          </w:tcPr>
          <w:p w14:paraId="5092CE76" w14:textId="77C033FC"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0.01</w:t>
            </w:r>
          </w:p>
        </w:tc>
        <w:tc>
          <w:tcPr>
            <w:tcW w:w="1274" w:type="dxa"/>
          </w:tcPr>
          <w:p w14:paraId="2CB1B454" w14:textId="3C368766"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367</w:t>
            </w:r>
          </w:p>
        </w:tc>
        <w:tc>
          <w:tcPr>
            <w:tcW w:w="1095" w:type="dxa"/>
          </w:tcPr>
          <w:p w14:paraId="5F6BEC0B" w14:textId="17186E6C" w:rsidR="00D602ED" w:rsidRPr="00E4619B"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57127.22</w:t>
            </w:r>
          </w:p>
        </w:tc>
      </w:tr>
      <w:tr w:rsidR="00D602ED" w14:paraId="51200BB8" w14:textId="4A4B42CE" w:rsidTr="00D602ED">
        <w:trPr>
          <w:trHeight w:val="70"/>
        </w:trPr>
        <w:tc>
          <w:tcPr>
            <w:tcW w:w="1059" w:type="dxa"/>
          </w:tcPr>
          <w:p w14:paraId="53E601A4" w14:textId="12F5304B"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4</w:t>
            </w:r>
          </w:p>
        </w:tc>
        <w:tc>
          <w:tcPr>
            <w:tcW w:w="1061" w:type="dxa"/>
          </w:tcPr>
          <w:p w14:paraId="39D9DCA0" w14:textId="634A77B9"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5</w:t>
            </w:r>
          </w:p>
        </w:tc>
        <w:tc>
          <w:tcPr>
            <w:tcW w:w="1193" w:type="dxa"/>
          </w:tcPr>
          <w:p w14:paraId="75F1BD1D" w14:textId="3B30D577"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0.1</w:t>
            </w:r>
          </w:p>
        </w:tc>
        <w:tc>
          <w:tcPr>
            <w:tcW w:w="1494" w:type="dxa"/>
          </w:tcPr>
          <w:p w14:paraId="55F0FD51" w14:textId="43871A9D"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38.916</w:t>
            </w:r>
          </w:p>
        </w:tc>
        <w:tc>
          <w:tcPr>
            <w:tcW w:w="1840" w:type="dxa"/>
          </w:tcPr>
          <w:p w14:paraId="1932E8F7" w14:textId="46A82081"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0.01</w:t>
            </w:r>
          </w:p>
        </w:tc>
        <w:tc>
          <w:tcPr>
            <w:tcW w:w="1274" w:type="dxa"/>
          </w:tcPr>
          <w:p w14:paraId="4D239298" w14:textId="1C5A6873" w:rsidR="00D602ED" w:rsidRPr="00E4619B" w:rsidRDefault="00D602ED" w:rsidP="00DE19C3">
            <w:pPr>
              <w:spacing w:before="240"/>
              <w:rPr>
                <w:rFonts w:ascii="Times New Roman" w:eastAsiaTheme="minorEastAsia" w:hAnsi="Times New Roman" w:cs="Times New Roman"/>
              </w:rPr>
            </w:pPr>
            <w:r w:rsidRPr="00E4619B">
              <w:rPr>
                <w:rFonts w:ascii="Times New Roman" w:eastAsiaTheme="minorEastAsia" w:hAnsi="Times New Roman" w:cs="Times New Roman"/>
              </w:rPr>
              <w:t>921</w:t>
            </w:r>
          </w:p>
        </w:tc>
        <w:tc>
          <w:tcPr>
            <w:tcW w:w="1095" w:type="dxa"/>
          </w:tcPr>
          <w:p w14:paraId="444EA663" w14:textId="44F6B546" w:rsidR="00D602ED" w:rsidRPr="00E4619B" w:rsidRDefault="00D602ED" w:rsidP="00DE19C3">
            <w:pPr>
              <w:spacing w:before="240"/>
              <w:rPr>
                <w:rFonts w:ascii="Times New Roman" w:eastAsiaTheme="minorEastAsia" w:hAnsi="Times New Roman" w:cs="Times New Roman"/>
              </w:rPr>
            </w:pPr>
            <w:r>
              <w:rPr>
                <w:rFonts w:ascii="Times New Roman" w:eastAsiaTheme="minorEastAsia" w:hAnsi="Times New Roman" w:cs="Times New Roman"/>
              </w:rPr>
              <w:t>35841.636</w:t>
            </w:r>
          </w:p>
        </w:tc>
      </w:tr>
    </w:tbl>
    <w:p w14:paraId="2B512D4E" w14:textId="578663F9" w:rsidR="00001673" w:rsidRPr="001823AB" w:rsidRDefault="009D5843" w:rsidP="001823AB">
      <w:pPr>
        <w:pStyle w:val="Caption"/>
      </w:pPr>
      <w:r w:rsidRPr="001823AB">
        <w:t xml:space="preserve">        </w:t>
      </w:r>
      <w:r w:rsidR="001823AB" w:rsidRPr="001823AB">
        <w:t xml:space="preserve">Table 5 </w:t>
      </w:r>
      <w:fldSimple w:instr=" SEQ Table_5 \* ARABIC ">
        <w:r w:rsidR="001823AB">
          <w:rPr>
            <w:noProof/>
          </w:rPr>
          <w:t>1</w:t>
        </w:r>
      </w:fldSimple>
      <w:r w:rsidRPr="001823AB">
        <w:t xml:space="preserve"> Grid space varying effect to reach thermal equilibrium </w:t>
      </w:r>
    </w:p>
    <w:p w14:paraId="1CD3FF83" w14:textId="3B1D3F59" w:rsidR="008A06CB" w:rsidRDefault="00180A3B" w:rsidP="006A176A">
      <w:pPr>
        <w:rPr>
          <w:rFonts w:ascii="Times New Roman" w:hAnsi="Times New Roman" w:cs="Times New Roman"/>
        </w:rPr>
      </w:pPr>
      <w:r>
        <w:rPr>
          <w:rFonts w:ascii="Times New Roman" w:hAnsi="Times New Roman" w:cs="Times New Roman"/>
        </w:rPr>
        <w:t xml:space="preserve">  The below table (2) analysis the code with constant plate dimension (X-axis and Y-axis) for each test, same </w:t>
      </w:r>
      <w:r w:rsidR="00723BDE">
        <w:rPr>
          <w:rFonts w:ascii="Times New Roman" w:hAnsi="Times New Roman" w:cs="Times New Roman"/>
        </w:rPr>
        <w:t>(</w:t>
      </w:r>
      <w:r>
        <w:rPr>
          <w:rFonts w:ascii="Times New Roman" w:hAnsi="Times New Roman" w:cs="Times New Roman"/>
        </w:rPr>
        <w:t xml:space="preserve">grid space (1m) </w:t>
      </w:r>
      <w:r w:rsidR="00723BDE">
        <w:rPr>
          <w:rFonts w:ascii="Times New Roman" w:hAnsi="Times New Roman" w:cs="Times New Roman"/>
        </w:rPr>
        <w:t xml:space="preserve">and convergence characteristic) </w:t>
      </w:r>
      <w:r>
        <w:rPr>
          <w:rFonts w:ascii="Times New Roman" w:hAnsi="Times New Roman" w:cs="Times New Roman"/>
        </w:rPr>
        <w:t xml:space="preserve">and varying time step. </w:t>
      </w:r>
      <w:r w:rsidR="00723BDE">
        <w:rPr>
          <w:rFonts w:ascii="Times New Roman" w:hAnsi="Times New Roman" w:cs="Times New Roman"/>
        </w:rPr>
        <w:t xml:space="preserve">According, the result as the time space was long the number of </w:t>
      </w:r>
      <w:r w:rsidR="00220B81">
        <w:rPr>
          <w:rFonts w:ascii="Times New Roman" w:hAnsi="Times New Roman" w:cs="Times New Roman"/>
        </w:rPr>
        <w:t>iterations</w:t>
      </w:r>
      <w:r w:rsidR="00723BDE">
        <w:rPr>
          <w:rFonts w:ascii="Times New Roman" w:hAnsi="Times New Roman" w:cs="Times New Roman"/>
        </w:rPr>
        <w:t xml:space="preserve"> compl</w:t>
      </w:r>
      <w:r w:rsidR="00DF14B8">
        <w:rPr>
          <w:rFonts w:ascii="Times New Roman" w:hAnsi="Times New Roman" w:cs="Times New Roman"/>
        </w:rPr>
        <w:t>ete, but to reach the thermal equilibrium the total time increases with the time step.</w:t>
      </w:r>
    </w:p>
    <w:tbl>
      <w:tblPr>
        <w:tblStyle w:val="TableGrid"/>
        <w:tblW w:w="0" w:type="auto"/>
        <w:tblLook w:val="04A0" w:firstRow="1" w:lastRow="0" w:firstColumn="1" w:lastColumn="0" w:noHBand="0" w:noVBand="1"/>
      </w:tblPr>
      <w:tblGrid>
        <w:gridCol w:w="1231"/>
        <w:gridCol w:w="1232"/>
        <w:gridCol w:w="1244"/>
        <w:gridCol w:w="1247"/>
        <w:gridCol w:w="1389"/>
        <w:gridCol w:w="1259"/>
        <w:gridCol w:w="1414"/>
      </w:tblGrid>
      <w:tr w:rsidR="008C0BCC" w14:paraId="5288920C" w14:textId="16EF1C03" w:rsidTr="008C0BCC">
        <w:tc>
          <w:tcPr>
            <w:tcW w:w="1267" w:type="dxa"/>
          </w:tcPr>
          <w:p w14:paraId="17D5977D" w14:textId="00E54299" w:rsidR="008C0BCC" w:rsidRDefault="008C0BCC" w:rsidP="008C0BCC">
            <w:pPr>
              <w:rPr>
                <w:rFonts w:ascii="Times New Roman" w:hAnsi="Times New Roman" w:cs="Times New Roman"/>
              </w:rPr>
            </w:pPr>
            <w:r>
              <w:rPr>
                <w:rFonts w:ascii="Times New Roman" w:hAnsi="Times New Roman" w:cs="Times New Roman"/>
              </w:rPr>
              <w:t>X-Axis (m)</w:t>
            </w:r>
          </w:p>
        </w:tc>
        <w:tc>
          <w:tcPr>
            <w:tcW w:w="1267" w:type="dxa"/>
          </w:tcPr>
          <w:p w14:paraId="7821630F" w14:textId="29953098" w:rsidR="008C0BCC" w:rsidRDefault="008C0BCC" w:rsidP="008C0BCC">
            <w:pPr>
              <w:rPr>
                <w:rFonts w:ascii="Times New Roman" w:hAnsi="Times New Roman" w:cs="Times New Roman"/>
              </w:rPr>
            </w:pPr>
            <w:r>
              <w:rPr>
                <w:rFonts w:ascii="Times New Roman" w:hAnsi="Times New Roman" w:cs="Times New Roman"/>
              </w:rPr>
              <w:t>Y-Axis (m)</w:t>
            </w:r>
          </w:p>
        </w:tc>
        <w:tc>
          <w:tcPr>
            <w:tcW w:w="1271" w:type="dxa"/>
          </w:tcPr>
          <w:p w14:paraId="33E22FAF" w14:textId="65A48BF7" w:rsidR="008C0BCC" w:rsidRDefault="008C0BCC" w:rsidP="008C0BCC">
            <w:pPr>
              <w:rPr>
                <w:rFonts w:ascii="Times New Roman" w:hAnsi="Times New Roman" w:cs="Times New Roman"/>
              </w:rPr>
            </w:pPr>
            <w:r>
              <w:rPr>
                <w:rFonts w:ascii="Times New Roman" w:hAnsi="Times New Roman" w:cs="Times New Roman"/>
              </w:rPr>
              <w:t>Grid space- h (m)</w:t>
            </w:r>
          </w:p>
        </w:tc>
        <w:tc>
          <w:tcPr>
            <w:tcW w:w="1272" w:type="dxa"/>
          </w:tcPr>
          <w:p w14:paraId="074C2285" w14:textId="68F9B66C" w:rsidR="008C0BCC" w:rsidRDefault="008C0BCC" w:rsidP="008C0BCC">
            <w:pPr>
              <w:rPr>
                <w:rFonts w:ascii="Times New Roman" w:hAnsi="Times New Roman" w:cs="Times New Roman"/>
              </w:rPr>
            </w:pPr>
            <w:r>
              <w:rPr>
                <w:rFonts w:ascii="Times New Roman" w:hAnsi="Times New Roman" w:cs="Times New Roman"/>
              </w:rPr>
              <w:t>Time step (s)</w:t>
            </w:r>
          </w:p>
        </w:tc>
        <w:tc>
          <w:tcPr>
            <w:tcW w:w="1389" w:type="dxa"/>
          </w:tcPr>
          <w:p w14:paraId="0ED508E8" w14:textId="002A012D" w:rsidR="008C0BCC" w:rsidRDefault="008C0BCC" w:rsidP="008C0BCC">
            <w:pPr>
              <w:rPr>
                <w:rFonts w:ascii="Times New Roman" w:hAnsi="Times New Roman" w:cs="Times New Roman"/>
              </w:rPr>
            </w:pPr>
            <w:r>
              <w:rPr>
                <w:rFonts w:ascii="Times New Roman" w:hAnsi="Times New Roman" w:cs="Times New Roman"/>
              </w:rPr>
              <w:t>Convergence characteristic</w:t>
            </w:r>
          </w:p>
        </w:tc>
        <w:tc>
          <w:tcPr>
            <w:tcW w:w="1277" w:type="dxa"/>
          </w:tcPr>
          <w:p w14:paraId="1DC375CA" w14:textId="10574581" w:rsidR="008C0BCC" w:rsidRDefault="008C0BCC" w:rsidP="008C0BCC">
            <w:pPr>
              <w:rPr>
                <w:rFonts w:ascii="Times New Roman" w:hAnsi="Times New Roman" w:cs="Times New Roman"/>
              </w:rPr>
            </w:pPr>
            <w:r>
              <w:rPr>
                <w:rFonts w:ascii="Times New Roman" w:hAnsi="Times New Roman" w:cs="Times New Roman"/>
              </w:rPr>
              <w:t>Iteration number</w:t>
            </w:r>
          </w:p>
        </w:tc>
        <w:tc>
          <w:tcPr>
            <w:tcW w:w="1273" w:type="dxa"/>
          </w:tcPr>
          <w:p w14:paraId="6E1263DF" w14:textId="1B5D1B20" w:rsidR="008C0BCC" w:rsidRDefault="008C0BCC" w:rsidP="008C0BCC">
            <w:pPr>
              <w:rPr>
                <w:rFonts w:ascii="Times New Roman" w:hAnsi="Times New Roman" w:cs="Times New Roman"/>
              </w:rPr>
            </w:pPr>
            <w:r>
              <w:rPr>
                <w:rFonts w:ascii="Times New Roman" w:hAnsi="Times New Roman" w:cs="Times New Roman"/>
              </w:rPr>
              <w:t>Total time (time step*iteration number) (s)</w:t>
            </w:r>
          </w:p>
        </w:tc>
      </w:tr>
      <w:tr w:rsidR="008C0BCC" w14:paraId="5EE29C22" w14:textId="528E5879" w:rsidTr="008C0BCC">
        <w:tc>
          <w:tcPr>
            <w:tcW w:w="1267" w:type="dxa"/>
          </w:tcPr>
          <w:p w14:paraId="5C57C613" w14:textId="7F1217FD" w:rsidR="008C0BCC" w:rsidRDefault="008C0BCC" w:rsidP="008C0BCC">
            <w:pPr>
              <w:rPr>
                <w:rFonts w:ascii="Times New Roman" w:hAnsi="Times New Roman" w:cs="Times New Roman"/>
              </w:rPr>
            </w:pPr>
            <w:r>
              <w:rPr>
                <w:rFonts w:ascii="Times New Roman" w:hAnsi="Times New Roman" w:cs="Times New Roman"/>
              </w:rPr>
              <w:t>4</w:t>
            </w:r>
          </w:p>
        </w:tc>
        <w:tc>
          <w:tcPr>
            <w:tcW w:w="1267" w:type="dxa"/>
          </w:tcPr>
          <w:p w14:paraId="2E56C070" w14:textId="742F329A" w:rsidR="008C0BCC" w:rsidRDefault="008C0BCC" w:rsidP="008C0BCC">
            <w:pPr>
              <w:rPr>
                <w:rFonts w:ascii="Times New Roman" w:hAnsi="Times New Roman" w:cs="Times New Roman"/>
              </w:rPr>
            </w:pPr>
            <w:r>
              <w:rPr>
                <w:rFonts w:ascii="Times New Roman" w:hAnsi="Times New Roman" w:cs="Times New Roman"/>
              </w:rPr>
              <w:t>5</w:t>
            </w:r>
          </w:p>
        </w:tc>
        <w:tc>
          <w:tcPr>
            <w:tcW w:w="1271" w:type="dxa"/>
          </w:tcPr>
          <w:p w14:paraId="512153FD" w14:textId="51B53B26" w:rsidR="008C0BCC" w:rsidRDefault="008C0BCC" w:rsidP="008C0BCC">
            <w:pPr>
              <w:rPr>
                <w:rFonts w:ascii="Times New Roman" w:hAnsi="Times New Roman" w:cs="Times New Roman"/>
              </w:rPr>
            </w:pPr>
            <w:r>
              <w:rPr>
                <w:rFonts w:ascii="Times New Roman" w:hAnsi="Times New Roman" w:cs="Times New Roman"/>
              </w:rPr>
              <w:t>1</w:t>
            </w:r>
          </w:p>
        </w:tc>
        <w:tc>
          <w:tcPr>
            <w:tcW w:w="1272" w:type="dxa"/>
          </w:tcPr>
          <w:p w14:paraId="069FFFCF" w14:textId="07EB36B0" w:rsidR="008C0BCC" w:rsidRDefault="008C0BCC" w:rsidP="008C0BCC">
            <w:pPr>
              <w:rPr>
                <w:rFonts w:ascii="Times New Roman" w:hAnsi="Times New Roman" w:cs="Times New Roman"/>
              </w:rPr>
            </w:pPr>
            <w:r>
              <w:rPr>
                <w:rFonts w:ascii="Times New Roman" w:hAnsi="Times New Roman" w:cs="Times New Roman"/>
              </w:rPr>
              <w:t>3891.6</w:t>
            </w:r>
          </w:p>
        </w:tc>
        <w:tc>
          <w:tcPr>
            <w:tcW w:w="1389" w:type="dxa"/>
          </w:tcPr>
          <w:p w14:paraId="43255515" w14:textId="7E5DBEB9" w:rsidR="008C0BCC" w:rsidRDefault="008C0BCC" w:rsidP="008C0BCC">
            <w:pPr>
              <w:rPr>
                <w:rFonts w:ascii="Times New Roman" w:hAnsi="Times New Roman" w:cs="Times New Roman"/>
              </w:rPr>
            </w:pPr>
            <w:r>
              <w:rPr>
                <w:rFonts w:ascii="Times New Roman" w:hAnsi="Times New Roman" w:cs="Times New Roman"/>
              </w:rPr>
              <w:t>0.01</w:t>
            </w:r>
          </w:p>
        </w:tc>
        <w:tc>
          <w:tcPr>
            <w:tcW w:w="1277" w:type="dxa"/>
          </w:tcPr>
          <w:p w14:paraId="0A3DD8E7" w14:textId="34186710" w:rsidR="008C0BCC" w:rsidRDefault="008C0BCC" w:rsidP="008C0BCC">
            <w:pPr>
              <w:rPr>
                <w:rFonts w:ascii="Times New Roman" w:hAnsi="Times New Roman" w:cs="Times New Roman"/>
              </w:rPr>
            </w:pPr>
            <w:r>
              <w:rPr>
                <w:rFonts w:ascii="Times New Roman" w:hAnsi="Times New Roman" w:cs="Times New Roman"/>
              </w:rPr>
              <w:t>26</w:t>
            </w:r>
          </w:p>
        </w:tc>
        <w:tc>
          <w:tcPr>
            <w:tcW w:w="1273" w:type="dxa"/>
          </w:tcPr>
          <w:p w14:paraId="39E4FA8A" w14:textId="1A4534F9" w:rsidR="008C0BCC" w:rsidRDefault="008C0BCC" w:rsidP="008C0BCC">
            <w:pPr>
              <w:rPr>
                <w:rFonts w:ascii="Times New Roman" w:hAnsi="Times New Roman" w:cs="Times New Roman"/>
              </w:rPr>
            </w:pPr>
            <w:r>
              <w:rPr>
                <w:rFonts w:ascii="Times New Roman" w:hAnsi="Times New Roman" w:cs="Times New Roman"/>
              </w:rPr>
              <w:t>101181.6</w:t>
            </w:r>
          </w:p>
        </w:tc>
      </w:tr>
      <w:tr w:rsidR="008C0BCC" w14:paraId="7DF695DA" w14:textId="206C5F25" w:rsidTr="008C0BCC">
        <w:tc>
          <w:tcPr>
            <w:tcW w:w="1267" w:type="dxa"/>
          </w:tcPr>
          <w:p w14:paraId="368CB978" w14:textId="2736AAF4" w:rsidR="008C0BCC" w:rsidRDefault="008C0BCC" w:rsidP="008C0BCC">
            <w:pPr>
              <w:rPr>
                <w:rFonts w:ascii="Times New Roman" w:hAnsi="Times New Roman" w:cs="Times New Roman"/>
              </w:rPr>
            </w:pPr>
            <w:r>
              <w:rPr>
                <w:rFonts w:ascii="Times New Roman" w:hAnsi="Times New Roman" w:cs="Times New Roman"/>
              </w:rPr>
              <w:t>4</w:t>
            </w:r>
          </w:p>
        </w:tc>
        <w:tc>
          <w:tcPr>
            <w:tcW w:w="1267" w:type="dxa"/>
          </w:tcPr>
          <w:p w14:paraId="4FB3F766" w14:textId="774919D2" w:rsidR="008C0BCC" w:rsidRDefault="008C0BCC" w:rsidP="008C0BCC">
            <w:pPr>
              <w:rPr>
                <w:rFonts w:ascii="Times New Roman" w:hAnsi="Times New Roman" w:cs="Times New Roman"/>
              </w:rPr>
            </w:pPr>
            <w:r>
              <w:rPr>
                <w:rFonts w:ascii="Times New Roman" w:hAnsi="Times New Roman" w:cs="Times New Roman"/>
              </w:rPr>
              <w:t>5</w:t>
            </w:r>
          </w:p>
        </w:tc>
        <w:tc>
          <w:tcPr>
            <w:tcW w:w="1271" w:type="dxa"/>
          </w:tcPr>
          <w:p w14:paraId="4626F6D8" w14:textId="4A707C8F" w:rsidR="008C0BCC" w:rsidRDefault="008C0BCC" w:rsidP="008C0BCC">
            <w:pPr>
              <w:rPr>
                <w:rFonts w:ascii="Times New Roman" w:hAnsi="Times New Roman" w:cs="Times New Roman"/>
              </w:rPr>
            </w:pPr>
            <w:r>
              <w:rPr>
                <w:rFonts w:ascii="Times New Roman" w:hAnsi="Times New Roman" w:cs="Times New Roman"/>
              </w:rPr>
              <w:t>1</w:t>
            </w:r>
          </w:p>
        </w:tc>
        <w:tc>
          <w:tcPr>
            <w:tcW w:w="1272" w:type="dxa"/>
          </w:tcPr>
          <w:p w14:paraId="5FD8A0CC" w14:textId="1733B361" w:rsidR="008C0BCC" w:rsidRDefault="008C0BCC" w:rsidP="008C0BCC">
            <w:pPr>
              <w:rPr>
                <w:rFonts w:ascii="Times New Roman" w:hAnsi="Times New Roman" w:cs="Times New Roman"/>
              </w:rPr>
            </w:pPr>
            <w:r>
              <w:rPr>
                <w:rFonts w:ascii="Times New Roman" w:hAnsi="Times New Roman" w:cs="Times New Roman"/>
              </w:rPr>
              <w:t>3500</w:t>
            </w:r>
          </w:p>
        </w:tc>
        <w:tc>
          <w:tcPr>
            <w:tcW w:w="1389" w:type="dxa"/>
          </w:tcPr>
          <w:p w14:paraId="149D9445" w14:textId="7210DF5A" w:rsidR="008C0BCC" w:rsidRDefault="008C0BCC" w:rsidP="008C0BCC">
            <w:pPr>
              <w:rPr>
                <w:rFonts w:ascii="Times New Roman" w:hAnsi="Times New Roman" w:cs="Times New Roman"/>
              </w:rPr>
            </w:pPr>
            <w:r>
              <w:rPr>
                <w:rFonts w:ascii="Times New Roman" w:hAnsi="Times New Roman" w:cs="Times New Roman"/>
              </w:rPr>
              <w:t>0.01</w:t>
            </w:r>
          </w:p>
        </w:tc>
        <w:tc>
          <w:tcPr>
            <w:tcW w:w="1277" w:type="dxa"/>
          </w:tcPr>
          <w:p w14:paraId="7C4DCC97" w14:textId="46B990A5" w:rsidR="008C0BCC" w:rsidRDefault="008C0BCC" w:rsidP="008C0BCC">
            <w:pPr>
              <w:rPr>
                <w:rFonts w:ascii="Times New Roman" w:hAnsi="Times New Roman" w:cs="Times New Roman"/>
              </w:rPr>
            </w:pPr>
            <w:r>
              <w:rPr>
                <w:rFonts w:ascii="Times New Roman" w:hAnsi="Times New Roman" w:cs="Times New Roman"/>
              </w:rPr>
              <w:t>29</w:t>
            </w:r>
          </w:p>
        </w:tc>
        <w:tc>
          <w:tcPr>
            <w:tcW w:w="1273" w:type="dxa"/>
          </w:tcPr>
          <w:p w14:paraId="788ACE34" w14:textId="67FC23D8" w:rsidR="008C0BCC" w:rsidRDefault="008C0BCC" w:rsidP="008C0BCC">
            <w:pPr>
              <w:rPr>
                <w:rFonts w:ascii="Times New Roman" w:hAnsi="Times New Roman" w:cs="Times New Roman"/>
              </w:rPr>
            </w:pPr>
            <w:r>
              <w:rPr>
                <w:rFonts w:ascii="Times New Roman" w:hAnsi="Times New Roman" w:cs="Times New Roman"/>
              </w:rPr>
              <w:t>101500</w:t>
            </w:r>
          </w:p>
        </w:tc>
      </w:tr>
      <w:tr w:rsidR="008C0BCC" w14:paraId="64C4F5BD" w14:textId="001590D6" w:rsidTr="008C0BCC">
        <w:tc>
          <w:tcPr>
            <w:tcW w:w="1267" w:type="dxa"/>
          </w:tcPr>
          <w:p w14:paraId="77DFB70A" w14:textId="57EEDFCF" w:rsidR="008C0BCC" w:rsidRDefault="008C0BCC" w:rsidP="008C0BCC">
            <w:pPr>
              <w:rPr>
                <w:rFonts w:ascii="Times New Roman" w:hAnsi="Times New Roman" w:cs="Times New Roman"/>
              </w:rPr>
            </w:pPr>
            <w:r>
              <w:rPr>
                <w:rFonts w:ascii="Times New Roman" w:hAnsi="Times New Roman" w:cs="Times New Roman"/>
              </w:rPr>
              <w:t>4</w:t>
            </w:r>
          </w:p>
        </w:tc>
        <w:tc>
          <w:tcPr>
            <w:tcW w:w="1267" w:type="dxa"/>
          </w:tcPr>
          <w:p w14:paraId="5C7DFBBC" w14:textId="020CE830" w:rsidR="008C0BCC" w:rsidRDefault="008C0BCC" w:rsidP="008C0BCC">
            <w:pPr>
              <w:rPr>
                <w:rFonts w:ascii="Times New Roman" w:hAnsi="Times New Roman" w:cs="Times New Roman"/>
              </w:rPr>
            </w:pPr>
            <w:r>
              <w:rPr>
                <w:rFonts w:ascii="Times New Roman" w:hAnsi="Times New Roman" w:cs="Times New Roman"/>
              </w:rPr>
              <w:t>5</w:t>
            </w:r>
          </w:p>
        </w:tc>
        <w:tc>
          <w:tcPr>
            <w:tcW w:w="1271" w:type="dxa"/>
          </w:tcPr>
          <w:p w14:paraId="682F33EF" w14:textId="443420B3" w:rsidR="008C0BCC" w:rsidRDefault="008C0BCC" w:rsidP="008C0BCC">
            <w:pPr>
              <w:rPr>
                <w:rFonts w:ascii="Times New Roman" w:hAnsi="Times New Roman" w:cs="Times New Roman"/>
              </w:rPr>
            </w:pPr>
            <w:r>
              <w:rPr>
                <w:rFonts w:ascii="Times New Roman" w:hAnsi="Times New Roman" w:cs="Times New Roman"/>
              </w:rPr>
              <w:t>1</w:t>
            </w:r>
          </w:p>
        </w:tc>
        <w:tc>
          <w:tcPr>
            <w:tcW w:w="1272" w:type="dxa"/>
          </w:tcPr>
          <w:p w14:paraId="75E85374" w14:textId="5546FB06" w:rsidR="008C0BCC" w:rsidRDefault="008C0BCC" w:rsidP="008C0BCC">
            <w:pPr>
              <w:rPr>
                <w:rFonts w:ascii="Times New Roman" w:hAnsi="Times New Roman" w:cs="Times New Roman"/>
              </w:rPr>
            </w:pPr>
            <w:r>
              <w:rPr>
                <w:rFonts w:ascii="Times New Roman" w:hAnsi="Times New Roman" w:cs="Times New Roman"/>
              </w:rPr>
              <w:t>3000</w:t>
            </w:r>
          </w:p>
        </w:tc>
        <w:tc>
          <w:tcPr>
            <w:tcW w:w="1389" w:type="dxa"/>
          </w:tcPr>
          <w:p w14:paraId="6CD67E1A" w14:textId="62D691F5" w:rsidR="008C0BCC" w:rsidRDefault="008C0BCC" w:rsidP="008C0BCC">
            <w:pPr>
              <w:rPr>
                <w:rFonts w:ascii="Times New Roman" w:hAnsi="Times New Roman" w:cs="Times New Roman"/>
              </w:rPr>
            </w:pPr>
            <w:r>
              <w:rPr>
                <w:rFonts w:ascii="Times New Roman" w:hAnsi="Times New Roman" w:cs="Times New Roman"/>
              </w:rPr>
              <w:t>0.01</w:t>
            </w:r>
          </w:p>
        </w:tc>
        <w:tc>
          <w:tcPr>
            <w:tcW w:w="1277" w:type="dxa"/>
          </w:tcPr>
          <w:p w14:paraId="7BB09A1C" w14:textId="0F51D3C0" w:rsidR="008C0BCC" w:rsidRDefault="008C0BCC" w:rsidP="008C0BCC">
            <w:pPr>
              <w:rPr>
                <w:rFonts w:ascii="Times New Roman" w:hAnsi="Times New Roman" w:cs="Times New Roman"/>
              </w:rPr>
            </w:pPr>
            <w:r>
              <w:rPr>
                <w:rFonts w:ascii="Times New Roman" w:hAnsi="Times New Roman" w:cs="Times New Roman"/>
              </w:rPr>
              <w:t>33</w:t>
            </w:r>
          </w:p>
        </w:tc>
        <w:tc>
          <w:tcPr>
            <w:tcW w:w="1273" w:type="dxa"/>
          </w:tcPr>
          <w:p w14:paraId="5662239A" w14:textId="25E32A7E" w:rsidR="008C0BCC" w:rsidRDefault="008C0BCC" w:rsidP="008C0BCC">
            <w:pPr>
              <w:rPr>
                <w:rFonts w:ascii="Times New Roman" w:hAnsi="Times New Roman" w:cs="Times New Roman"/>
              </w:rPr>
            </w:pPr>
            <w:r>
              <w:rPr>
                <w:rFonts w:ascii="Times New Roman" w:hAnsi="Times New Roman" w:cs="Times New Roman"/>
              </w:rPr>
              <w:t>99000</w:t>
            </w:r>
          </w:p>
        </w:tc>
      </w:tr>
      <w:tr w:rsidR="008C0BCC" w14:paraId="15E8CC09" w14:textId="0DFCBE31" w:rsidTr="008C0BCC">
        <w:tc>
          <w:tcPr>
            <w:tcW w:w="1267" w:type="dxa"/>
          </w:tcPr>
          <w:p w14:paraId="73144027" w14:textId="513536B4" w:rsidR="008C0BCC" w:rsidRDefault="008C0BCC" w:rsidP="008C0BCC">
            <w:pPr>
              <w:rPr>
                <w:rFonts w:ascii="Times New Roman" w:hAnsi="Times New Roman" w:cs="Times New Roman"/>
              </w:rPr>
            </w:pPr>
            <w:r>
              <w:rPr>
                <w:rFonts w:ascii="Times New Roman" w:hAnsi="Times New Roman" w:cs="Times New Roman"/>
              </w:rPr>
              <w:t>4</w:t>
            </w:r>
          </w:p>
        </w:tc>
        <w:tc>
          <w:tcPr>
            <w:tcW w:w="1267" w:type="dxa"/>
          </w:tcPr>
          <w:p w14:paraId="6AEE18F8" w14:textId="01807BF3" w:rsidR="008C0BCC" w:rsidRDefault="008C0BCC" w:rsidP="008C0BCC">
            <w:pPr>
              <w:rPr>
                <w:rFonts w:ascii="Times New Roman" w:hAnsi="Times New Roman" w:cs="Times New Roman"/>
              </w:rPr>
            </w:pPr>
            <w:r>
              <w:rPr>
                <w:rFonts w:ascii="Times New Roman" w:hAnsi="Times New Roman" w:cs="Times New Roman"/>
              </w:rPr>
              <w:t>5</w:t>
            </w:r>
          </w:p>
        </w:tc>
        <w:tc>
          <w:tcPr>
            <w:tcW w:w="1271" w:type="dxa"/>
          </w:tcPr>
          <w:p w14:paraId="4B40C539" w14:textId="391FC39D" w:rsidR="008C0BCC" w:rsidRDefault="008C0BCC" w:rsidP="008C0BCC">
            <w:pPr>
              <w:rPr>
                <w:rFonts w:ascii="Times New Roman" w:hAnsi="Times New Roman" w:cs="Times New Roman"/>
              </w:rPr>
            </w:pPr>
            <w:r>
              <w:rPr>
                <w:rFonts w:ascii="Times New Roman" w:hAnsi="Times New Roman" w:cs="Times New Roman"/>
              </w:rPr>
              <w:t>1</w:t>
            </w:r>
          </w:p>
        </w:tc>
        <w:tc>
          <w:tcPr>
            <w:tcW w:w="1272" w:type="dxa"/>
          </w:tcPr>
          <w:p w14:paraId="0EDB018A" w14:textId="64AE6550" w:rsidR="008C0BCC" w:rsidRDefault="008C0BCC" w:rsidP="008C0BCC">
            <w:pPr>
              <w:rPr>
                <w:rFonts w:ascii="Times New Roman" w:hAnsi="Times New Roman" w:cs="Times New Roman"/>
              </w:rPr>
            </w:pPr>
            <w:r>
              <w:rPr>
                <w:rFonts w:ascii="Times New Roman" w:hAnsi="Times New Roman" w:cs="Times New Roman"/>
              </w:rPr>
              <w:t>2000</w:t>
            </w:r>
          </w:p>
        </w:tc>
        <w:tc>
          <w:tcPr>
            <w:tcW w:w="1389" w:type="dxa"/>
          </w:tcPr>
          <w:p w14:paraId="02D6B8D8" w14:textId="3FE4A27C" w:rsidR="008C0BCC" w:rsidRDefault="008C0BCC" w:rsidP="008C0BCC">
            <w:pPr>
              <w:rPr>
                <w:rFonts w:ascii="Times New Roman" w:hAnsi="Times New Roman" w:cs="Times New Roman"/>
              </w:rPr>
            </w:pPr>
            <w:r>
              <w:rPr>
                <w:rFonts w:ascii="Times New Roman" w:hAnsi="Times New Roman" w:cs="Times New Roman"/>
              </w:rPr>
              <w:t>0.01</w:t>
            </w:r>
          </w:p>
        </w:tc>
        <w:tc>
          <w:tcPr>
            <w:tcW w:w="1277" w:type="dxa"/>
          </w:tcPr>
          <w:p w14:paraId="027DE24E" w14:textId="75E268ED" w:rsidR="008C0BCC" w:rsidRDefault="008C0BCC" w:rsidP="008C0BCC">
            <w:pPr>
              <w:rPr>
                <w:rFonts w:ascii="Times New Roman" w:hAnsi="Times New Roman" w:cs="Times New Roman"/>
              </w:rPr>
            </w:pPr>
            <w:r>
              <w:rPr>
                <w:rFonts w:ascii="Times New Roman" w:hAnsi="Times New Roman" w:cs="Times New Roman"/>
              </w:rPr>
              <w:t>47</w:t>
            </w:r>
          </w:p>
        </w:tc>
        <w:tc>
          <w:tcPr>
            <w:tcW w:w="1273" w:type="dxa"/>
          </w:tcPr>
          <w:p w14:paraId="3419067D" w14:textId="618A2037" w:rsidR="008C0BCC" w:rsidRDefault="008C0BCC" w:rsidP="008C0BCC">
            <w:pPr>
              <w:rPr>
                <w:rFonts w:ascii="Times New Roman" w:hAnsi="Times New Roman" w:cs="Times New Roman"/>
              </w:rPr>
            </w:pPr>
            <w:r>
              <w:rPr>
                <w:rFonts w:ascii="Times New Roman" w:hAnsi="Times New Roman" w:cs="Times New Roman"/>
              </w:rPr>
              <w:t>94000</w:t>
            </w:r>
          </w:p>
        </w:tc>
      </w:tr>
    </w:tbl>
    <w:p w14:paraId="62991508" w14:textId="13CFEC4F" w:rsidR="008A2032" w:rsidRDefault="008A2032" w:rsidP="006A176A">
      <w:pPr>
        <w:rPr>
          <w:rFonts w:ascii="Times New Roman" w:hAnsi="Times New Roman" w:cs="Times New Roman"/>
        </w:rPr>
      </w:pPr>
    </w:p>
    <w:p w14:paraId="2AA9450D" w14:textId="315F8E4A" w:rsidR="009D5843" w:rsidRDefault="009D5843" w:rsidP="001823AB">
      <w:pPr>
        <w:pStyle w:val="Caption"/>
      </w:pPr>
      <w:r>
        <w:t xml:space="preserve">     </w:t>
      </w:r>
      <w:r w:rsidR="001823AB">
        <w:t xml:space="preserve">Table 5 </w:t>
      </w:r>
      <w:fldSimple w:instr=" SEQ Table_5 \* ARABIC ">
        <w:r w:rsidR="001823AB">
          <w:rPr>
            <w:noProof/>
          </w:rPr>
          <w:t>2</w:t>
        </w:r>
      </w:fldSimple>
      <w:r w:rsidR="001823AB">
        <w:t xml:space="preserve"> </w:t>
      </w:r>
      <w:r>
        <w:t xml:space="preserve">Time step influence to </w:t>
      </w:r>
      <w:r w:rsidR="001243B8">
        <w:t>reach thermal equilibrium</w:t>
      </w:r>
    </w:p>
    <w:p w14:paraId="793E615C" w14:textId="4094FA68" w:rsidR="008A2032" w:rsidRDefault="00723BDE" w:rsidP="006A176A">
      <w:pPr>
        <w:rPr>
          <w:rFonts w:ascii="Times New Roman" w:hAnsi="Times New Roman" w:cs="Times New Roman"/>
        </w:rPr>
      </w:pPr>
      <w:r>
        <w:rPr>
          <w:rFonts w:ascii="Times New Roman" w:hAnsi="Times New Roman" w:cs="Times New Roman"/>
        </w:rPr>
        <w:t xml:space="preserve">  The test on the below table explained as the dimension of the plate varied with constant grid space (1m), constant time step (3891.6 sec.) and same convergence characteristic</w:t>
      </w:r>
      <w:r w:rsidR="00220B81">
        <w:rPr>
          <w:rFonts w:ascii="Times New Roman" w:hAnsi="Times New Roman" w:cs="Times New Roman"/>
        </w:rPr>
        <w:t>. As the rectangular plate increase in size proportionally iterations number increases</w:t>
      </w:r>
      <w:r w:rsidR="00DF14B8">
        <w:rPr>
          <w:rFonts w:ascii="Times New Roman" w:hAnsi="Times New Roman" w:cs="Times New Roman"/>
        </w:rPr>
        <w:t xml:space="preserve"> proportional with total time iteration.</w:t>
      </w:r>
    </w:p>
    <w:tbl>
      <w:tblPr>
        <w:tblStyle w:val="TableGrid"/>
        <w:tblW w:w="0" w:type="auto"/>
        <w:tblLook w:val="04A0" w:firstRow="1" w:lastRow="0" w:firstColumn="1" w:lastColumn="0" w:noHBand="0" w:noVBand="1"/>
      </w:tblPr>
      <w:tblGrid>
        <w:gridCol w:w="1231"/>
        <w:gridCol w:w="1232"/>
        <w:gridCol w:w="1244"/>
        <w:gridCol w:w="1247"/>
        <w:gridCol w:w="1389"/>
        <w:gridCol w:w="1259"/>
        <w:gridCol w:w="1414"/>
      </w:tblGrid>
      <w:tr w:rsidR="004D7FED" w14:paraId="5974C7A1" w14:textId="689110CA" w:rsidTr="004D7FED">
        <w:tc>
          <w:tcPr>
            <w:tcW w:w="1267" w:type="dxa"/>
          </w:tcPr>
          <w:p w14:paraId="6D984DA8" w14:textId="2E6C30E0" w:rsidR="004D7FED" w:rsidRDefault="004D7FED" w:rsidP="006A176A">
            <w:pPr>
              <w:rPr>
                <w:rFonts w:ascii="Times New Roman" w:hAnsi="Times New Roman" w:cs="Times New Roman"/>
              </w:rPr>
            </w:pPr>
            <w:r>
              <w:rPr>
                <w:rFonts w:ascii="Times New Roman" w:hAnsi="Times New Roman" w:cs="Times New Roman"/>
              </w:rPr>
              <w:t>X-Axis (m)</w:t>
            </w:r>
          </w:p>
        </w:tc>
        <w:tc>
          <w:tcPr>
            <w:tcW w:w="1267" w:type="dxa"/>
          </w:tcPr>
          <w:p w14:paraId="06E82689" w14:textId="789150E3" w:rsidR="004D7FED" w:rsidRDefault="004D7FED" w:rsidP="006A176A">
            <w:pPr>
              <w:rPr>
                <w:rFonts w:ascii="Times New Roman" w:hAnsi="Times New Roman" w:cs="Times New Roman"/>
              </w:rPr>
            </w:pPr>
            <w:r>
              <w:rPr>
                <w:rFonts w:ascii="Times New Roman" w:hAnsi="Times New Roman" w:cs="Times New Roman"/>
              </w:rPr>
              <w:t>Y-Axis (m)</w:t>
            </w:r>
          </w:p>
        </w:tc>
        <w:tc>
          <w:tcPr>
            <w:tcW w:w="1271" w:type="dxa"/>
          </w:tcPr>
          <w:p w14:paraId="131B1D08" w14:textId="51A09C28" w:rsidR="004D7FED" w:rsidRDefault="004D7FED" w:rsidP="006A176A">
            <w:pPr>
              <w:rPr>
                <w:rFonts w:ascii="Times New Roman" w:hAnsi="Times New Roman" w:cs="Times New Roman"/>
              </w:rPr>
            </w:pPr>
            <w:r>
              <w:rPr>
                <w:rFonts w:ascii="Times New Roman" w:hAnsi="Times New Roman" w:cs="Times New Roman"/>
              </w:rPr>
              <w:t>Grid space- h (m)</w:t>
            </w:r>
          </w:p>
        </w:tc>
        <w:tc>
          <w:tcPr>
            <w:tcW w:w="1272" w:type="dxa"/>
          </w:tcPr>
          <w:p w14:paraId="1235656B" w14:textId="593012B7" w:rsidR="004D7FED" w:rsidRDefault="004D7FED" w:rsidP="006A176A">
            <w:pPr>
              <w:rPr>
                <w:rFonts w:ascii="Times New Roman" w:hAnsi="Times New Roman" w:cs="Times New Roman"/>
              </w:rPr>
            </w:pPr>
            <w:r>
              <w:rPr>
                <w:rFonts w:ascii="Times New Roman" w:hAnsi="Times New Roman" w:cs="Times New Roman"/>
              </w:rPr>
              <w:t>Time step (s)</w:t>
            </w:r>
          </w:p>
        </w:tc>
        <w:tc>
          <w:tcPr>
            <w:tcW w:w="1389" w:type="dxa"/>
          </w:tcPr>
          <w:p w14:paraId="2580857A" w14:textId="423569C5" w:rsidR="004D7FED" w:rsidRDefault="004D7FED" w:rsidP="006A176A">
            <w:pPr>
              <w:rPr>
                <w:rFonts w:ascii="Times New Roman" w:hAnsi="Times New Roman" w:cs="Times New Roman"/>
              </w:rPr>
            </w:pPr>
            <w:r>
              <w:rPr>
                <w:rFonts w:ascii="Times New Roman" w:hAnsi="Times New Roman" w:cs="Times New Roman"/>
              </w:rPr>
              <w:t>Convergence characteristic</w:t>
            </w:r>
          </w:p>
        </w:tc>
        <w:tc>
          <w:tcPr>
            <w:tcW w:w="1277" w:type="dxa"/>
          </w:tcPr>
          <w:p w14:paraId="4E8D575C" w14:textId="309D4A46" w:rsidR="004D7FED" w:rsidRDefault="004D7FED" w:rsidP="006A176A">
            <w:pPr>
              <w:rPr>
                <w:rFonts w:ascii="Times New Roman" w:hAnsi="Times New Roman" w:cs="Times New Roman"/>
              </w:rPr>
            </w:pPr>
            <w:r>
              <w:rPr>
                <w:rFonts w:ascii="Times New Roman" w:hAnsi="Times New Roman" w:cs="Times New Roman"/>
              </w:rPr>
              <w:t>Iteration number</w:t>
            </w:r>
          </w:p>
        </w:tc>
        <w:tc>
          <w:tcPr>
            <w:tcW w:w="1273" w:type="dxa"/>
          </w:tcPr>
          <w:p w14:paraId="203E010F" w14:textId="071E04E2" w:rsidR="004D7FED" w:rsidRDefault="004D7FED" w:rsidP="006A176A">
            <w:pPr>
              <w:rPr>
                <w:rFonts w:ascii="Times New Roman" w:hAnsi="Times New Roman" w:cs="Times New Roman"/>
              </w:rPr>
            </w:pPr>
            <w:r>
              <w:rPr>
                <w:rFonts w:ascii="Times New Roman" w:hAnsi="Times New Roman" w:cs="Times New Roman"/>
              </w:rPr>
              <w:t>Total time (time step*iteration number) (s)</w:t>
            </w:r>
          </w:p>
        </w:tc>
      </w:tr>
      <w:tr w:rsidR="004D7FED" w14:paraId="38E57460" w14:textId="05BB509A" w:rsidTr="004D7FED">
        <w:tc>
          <w:tcPr>
            <w:tcW w:w="1267" w:type="dxa"/>
          </w:tcPr>
          <w:p w14:paraId="701B482C" w14:textId="1D3721E5" w:rsidR="004D7FED" w:rsidRDefault="004D7FED" w:rsidP="006A176A">
            <w:pPr>
              <w:rPr>
                <w:rFonts w:ascii="Times New Roman" w:hAnsi="Times New Roman" w:cs="Times New Roman"/>
              </w:rPr>
            </w:pPr>
            <w:r>
              <w:rPr>
                <w:rFonts w:ascii="Times New Roman" w:hAnsi="Times New Roman" w:cs="Times New Roman"/>
              </w:rPr>
              <w:t>4</w:t>
            </w:r>
          </w:p>
        </w:tc>
        <w:tc>
          <w:tcPr>
            <w:tcW w:w="1267" w:type="dxa"/>
          </w:tcPr>
          <w:p w14:paraId="61ACB445" w14:textId="671C0616" w:rsidR="004D7FED" w:rsidRDefault="004D7FED" w:rsidP="006A176A">
            <w:pPr>
              <w:rPr>
                <w:rFonts w:ascii="Times New Roman" w:hAnsi="Times New Roman" w:cs="Times New Roman"/>
              </w:rPr>
            </w:pPr>
            <w:r>
              <w:rPr>
                <w:rFonts w:ascii="Times New Roman" w:hAnsi="Times New Roman" w:cs="Times New Roman"/>
              </w:rPr>
              <w:t>5</w:t>
            </w:r>
          </w:p>
        </w:tc>
        <w:tc>
          <w:tcPr>
            <w:tcW w:w="1271" w:type="dxa"/>
          </w:tcPr>
          <w:p w14:paraId="398CB7AC" w14:textId="3922672A" w:rsidR="004D7FED" w:rsidRDefault="004D7FED" w:rsidP="006A176A">
            <w:pPr>
              <w:rPr>
                <w:rFonts w:ascii="Times New Roman" w:hAnsi="Times New Roman" w:cs="Times New Roman"/>
              </w:rPr>
            </w:pPr>
            <w:r>
              <w:rPr>
                <w:rFonts w:ascii="Times New Roman" w:hAnsi="Times New Roman" w:cs="Times New Roman"/>
              </w:rPr>
              <w:t>1</w:t>
            </w:r>
          </w:p>
        </w:tc>
        <w:tc>
          <w:tcPr>
            <w:tcW w:w="1272" w:type="dxa"/>
          </w:tcPr>
          <w:p w14:paraId="666F1DF2" w14:textId="7C294018" w:rsidR="004D7FED" w:rsidRDefault="004D7FED" w:rsidP="006A176A">
            <w:pPr>
              <w:rPr>
                <w:rFonts w:ascii="Times New Roman" w:hAnsi="Times New Roman" w:cs="Times New Roman"/>
              </w:rPr>
            </w:pPr>
            <w:r>
              <w:rPr>
                <w:rFonts w:ascii="Times New Roman" w:hAnsi="Times New Roman" w:cs="Times New Roman"/>
              </w:rPr>
              <w:t>3891.6</w:t>
            </w:r>
          </w:p>
        </w:tc>
        <w:tc>
          <w:tcPr>
            <w:tcW w:w="1389" w:type="dxa"/>
          </w:tcPr>
          <w:p w14:paraId="4FDCAC4C" w14:textId="25D8A69A" w:rsidR="004D7FED" w:rsidRDefault="004D7FED" w:rsidP="006A176A">
            <w:pPr>
              <w:rPr>
                <w:rFonts w:ascii="Times New Roman" w:hAnsi="Times New Roman" w:cs="Times New Roman"/>
              </w:rPr>
            </w:pPr>
            <w:r>
              <w:rPr>
                <w:rFonts w:ascii="Times New Roman" w:hAnsi="Times New Roman" w:cs="Times New Roman"/>
              </w:rPr>
              <w:t>0.01</w:t>
            </w:r>
          </w:p>
        </w:tc>
        <w:tc>
          <w:tcPr>
            <w:tcW w:w="1277" w:type="dxa"/>
          </w:tcPr>
          <w:p w14:paraId="5FCAC237" w14:textId="4B00D9E3" w:rsidR="004D7FED" w:rsidRDefault="004D7FED" w:rsidP="006A176A">
            <w:pPr>
              <w:rPr>
                <w:rFonts w:ascii="Times New Roman" w:hAnsi="Times New Roman" w:cs="Times New Roman"/>
              </w:rPr>
            </w:pPr>
            <w:r>
              <w:rPr>
                <w:rFonts w:ascii="Times New Roman" w:hAnsi="Times New Roman" w:cs="Times New Roman"/>
              </w:rPr>
              <w:t>26</w:t>
            </w:r>
          </w:p>
        </w:tc>
        <w:tc>
          <w:tcPr>
            <w:tcW w:w="1273" w:type="dxa"/>
          </w:tcPr>
          <w:p w14:paraId="7E0FE79A" w14:textId="321C2BBF" w:rsidR="004D7FED" w:rsidRDefault="004D7FED" w:rsidP="006A176A">
            <w:pPr>
              <w:rPr>
                <w:rFonts w:ascii="Times New Roman" w:hAnsi="Times New Roman" w:cs="Times New Roman"/>
              </w:rPr>
            </w:pPr>
            <w:r>
              <w:rPr>
                <w:rFonts w:ascii="Times New Roman" w:hAnsi="Times New Roman" w:cs="Times New Roman"/>
              </w:rPr>
              <w:t>101181.6</w:t>
            </w:r>
          </w:p>
        </w:tc>
      </w:tr>
      <w:tr w:rsidR="004D7FED" w14:paraId="5FF8095A" w14:textId="4334FFF9" w:rsidTr="004D7FED">
        <w:tc>
          <w:tcPr>
            <w:tcW w:w="1267" w:type="dxa"/>
          </w:tcPr>
          <w:p w14:paraId="55AE5A92" w14:textId="03B468E7" w:rsidR="004D7FED" w:rsidRDefault="004D7FED" w:rsidP="006A176A">
            <w:pPr>
              <w:rPr>
                <w:rFonts w:ascii="Times New Roman" w:hAnsi="Times New Roman" w:cs="Times New Roman"/>
              </w:rPr>
            </w:pPr>
            <w:r>
              <w:rPr>
                <w:rFonts w:ascii="Times New Roman" w:hAnsi="Times New Roman" w:cs="Times New Roman"/>
              </w:rPr>
              <w:t>6</w:t>
            </w:r>
          </w:p>
        </w:tc>
        <w:tc>
          <w:tcPr>
            <w:tcW w:w="1267" w:type="dxa"/>
          </w:tcPr>
          <w:p w14:paraId="1CD57439" w14:textId="3B290DEE" w:rsidR="004D7FED" w:rsidRDefault="004D7FED" w:rsidP="006A176A">
            <w:pPr>
              <w:rPr>
                <w:rFonts w:ascii="Times New Roman" w:hAnsi="Times New Roman" w:cs="Times New Roman"/>
              </w:rPr>
            </w:pPr>
            <w:r>
              <w:rPr>
                <w:rFonts w:ascii="Times New Roman" w:hAnsi="Times New Roman" w:cs="Times New Roman"/>
              </w:rPr>
              <w:t>7</w:t>
            </w:r>
          </w:p>
        </w:tc>
        <w:tc>
          <w:tcPr>
            <w:tcW w:w="1271" w:type="dxa"/>
          </w:tcPr>
          <w:p w14:paraId="43D878BC" w14:textId="31083D27" w:rsidR="004D7FED" w:rsidRDefault="004D7FED" w:rsidP="006A176A">
            <w:pPr>
              <w:rPr>
                <w:rFonts w:ascii="Times New Roman" w:hAnsi="Times New Roman" w:cs="Times New Roman"/>
              </w:rPr>
            </w:pPr>
            <w:r>
              <w:rPr>
                <w:rFonts w:ascii="Times New Roman" w:hAnsi="Times New Roman" w:cs="Times New Roman"/>
              </w:rPr>
              <w:t>1</w:t>
            </w:r>
          </w:p>
        </w:tc>
        <w:tc>
          <w:tcPr>
            <w:tcW w:w="1272" w:type="dxa"/>
          </w:tcPr>
          <w:p w14:paraId="629CAFD1" w14:textId="66471474" w:rsidR="004D7FED" w:rsidRDefault="004D7FED" w:rsidP="006A176A">
            <w:pPr>
              <w:rPr>
                <w:rFonts w:ascii="Times New Roman" w:hAnsi="Times New Roman" w:cs="Times New Roman"/>
              </w:rPr>
            </w:pPr>
            <w:r>
              <w:rPr>
                <w:rFonts w:ascii="Times New Roman" w:hAnsi="Times New Roman" w:cs="Times New Roman"/>
              </w:rPr>
              <w:t>3891.6</w:t>
            </w:r>
          </w:p>
        </w:tc>
        <w:tc>
          <w:tcPr>
            <w:tcW w:w="1389" w:type="dxa"/>
          </w:tcPr>
          <w:p w14:paraId="3011D7DE" w14:textId="70D2249B" w:rsidR="004D7FED" w:rsidRDefault="004D7FED" w:rsidP="006A176A">
            <w:pPr>
              <w:rPr>
                <w:rFonts w:ascii="Times New Roman" w:hAnsi="Times New Roman" w:cs="Times New Roman"/>
              </w:rPr>
            </w:pPr>
            <w:r>
              <w:rPr>
                <w:rFonts w:ascii="Times New Roman" w:hAnsi="Times New Roman" w:cs="Times New Roman"/>
              </w:rPr>
              <w:t>0.01</w:t>
            </w:r>
          </w:p>
        </w:tc>
        <w:tc>
          <w:tcPr>
            <w:tcW w:w="1277" w:type="dxa"/>
          </w:tcPr>
          <w:p w14:paraId="37932B8D" w14:textId="5CD57348" w:rsidR="004D7FED" w:rsidRDefault="004D7FED" w:rsidP="006A176A">
            <w:pPr>
              <w:rPr>
                <w:rFonts w:ascii="Times New Roman" w:hAnsi="Times New Roman" w:cs="Times New Roman"/>
              </w:rPr>
            </w:pPr>
            <w:r>
              <w:rPr>
                <w:rFonts w:ascii="Times New Roman" w:hAnsi="Times New Roman" w:cs="Times New Roman"/>
              </w:rPr>
              <w:t>51</w:t>
            </w:r>
          </w:p>
        </w:tc>
        <w:tc>
          <w:tcPr>
            <w:tcW w:w="1273" w:type="dxa"/>
          </w:tcPr>
          <w:p w14:paraId="634CC534" w14:textId="5DD4AC21" w:rsidR="004D7FED" w:rsidRDefault="004D7FED" w:rsidP="006A176A">
            <w:pPr>
              <w:rPr>
                <w:rFonts w:ascii="Times New Roman" w:hAnsi="Times New Roman" w:cs="Times New Roman"/>
              </w:rPr>
            </w:pPr>
            <w:r>
              <w:rPr>
                <w:rFonts w:ascii="Times New Roman" w:hAnsi="Times New Roman" w:cs="Times New Roman"/>
              </w:rPr>
              <w:t>198471.6</w:t>
            </w:r>
          </w:p>
        </w:tc>
      </w:tr>
      <w:tr w:rsidR="004D7FED" w14:paraId="6980DAF6" w14:textId="13363C40" w:rsidTr="004D7FED">
        <w:tc>
          <w:tcPr>
            <w:tcW w:w="1267" w:type="dxa"/>
          </w:tcPr>
          <w:p w14:paraId="498BBD54" w14:textId="48D34B37" w:rsidR="004D7FED" w:rsidRDefault="004D7FED" w:rsidP="006A176A">
            <w:pPr>
              <w:rPr>
                <w:rFonts w:ascii="Times New Roman" w:hAnsi="Times New Roman" w:cs="Times New Roman"/>
              </w:rPr>
            </w:pPr>
            <w:r>
              <w:rPr>
                <w:rFonts w:ascii="Times New Roman" w:hAnsi="Times New Roman" w:cs="Times New Roman"/>
              </w:rPr>
              <w:t>8</w:t>
            </w:r>
          </w:p>
        </w:tc>
        <w:tc>
          <w:tcPr>
            <w:tcW w:w="1267" w:type="dxa"/>
          </w:tcPr>
          <w:p w14:paraId="10EB0E1E" w14:textId="6CF94F06" w:rsidR="004D7FED" w:rsidRDefault="004D7FED" w:rsidP="006A176A">
            <w:pPr>
              <w:rPr>
                <w:rFonts w:ascii="Times New Roman" w:hAnsi="Times New Roman" w:cs="Times New Roman"/>
              </w:rPr>
            </w:pPr>
            <w:r>
              <w:rPr>
                <w:rFonts w:ascii="Times New Roman" w:hAnsi="Times New Roman" w:cs="Times New Roman"/>
              </w:rPr>
              <w:t>9</w:t>
            </w:r>
          </w:p>
        </w:tc>
        <w:tc>
          <w:tcPr>
            <w:tcW w:w="1271" w:type="dxa"/>
          </w:tcPr>
          <w:p w14:paraId="24895D22" w14:textId="33599569" w:rsidR="004D7FED" w:rsidRDefault="004D7FED" w:rsidP="006A176A">
            <w:pPr>
              <w:rPr>
                <w:rFonts w:ascii="Times New Roman" w:hAnsi="Times New Roman" w:cs="Times New Roman"/>
              </w:rPr>
            </w:pPr>
            <w:r>
              <w:rPr>
                <w:rFonts w:ascii="Times New Roman" w:hAnsi="Times New Roman" w:cs="Times New Roman"/>
              </w:rPr>
              <w:t>1</w:t>
            </w:r>
          </w:p>
        </w:tc>
        <w:tc>
          <w:tcPr>
            <w:tcW w:w="1272" w:type="dxa"/>
          </w:tcPr>
          <w:p w14:paraId="44C698B9" w14:textId="0EC4B19F" w:rsidR="004D7FED" w:rsidRDefault="004D7FED" w:rsidP="006A176A">
            <w:pPr>
              <w:rPr>
                <w:rFonts w:ascii="Times New Roman" w:hAnsi="Times New Roman" w:cs="Times New Roman"/>
              </w:rPr>
            </w:pPr>
            <w:r>
              <w:rPr>
                <w:rFonts w:ascii="Times New Roman" w:hAnsi="Times New Roman" w:cs="Times New Roman"/>
              </w:rPr>
              <w:t>3891.6</w:t>
            </w:r>
          </w:p>
        </w:tc>
        <w:tc>
          <w:tcPr>
            <w:tcW w:w="1389" w:type="dxa"/>
          </w:tcPr>
          <w:p w14:paraId="11DDD3F7" w14:textId="0F1EE86D" w:rsidR="004D7FED" w:rsidRDefault="004D7FED" w:rsidP="006A176A">
            <w:pPr>
              <w:rPr>
                <w:rFonts w:ascii="Times New Roman" w:hAnsi="Times New Roman" w:cs="Times New Roman"/>
              </w:rPr>
            </w:pPr>
            <w:r>
              <w:rPr>
                <w:rFonts w:ascii="Times New Roman" w:hAnsi="Times New Roman" w:cs="Times New Roman"/>
              </w:rPr>
              <w:t>0.01</w:t>
            </w:r>
          </w:p>
        </w:tc>
        <w:tc>
          <w:tcPr>
            <w:tcW w:w="1277" w:type="dxa"/>
          </w:tcPr>
          <w:p w14:paraId="06196DA5" w14:textId="0E4A02E3" w:rsidR="004D7FED" w:rsidRDefault="004D7FED" w:rsidP="006A176A">
            <w:pPr>
              <w:rPr>
                <w:rFonts w:ascii="Times New Roman" w:hAnsi="Times New Roman" w:cs="Times New Roman"/>
              </w:rPr>
            </w:pPr>
            <w:r>
              <w:rPr>
                <w:rFonts w:ascii="Times New Roman" w:hAnsi="Times New Roman" w:cs="Times New Roman"/>
              </w:rPr>
              <w:t>81</w:t>
            </w:r>
          </w:p>
        </w:tc>
        <w:tc>
          <w:tcPr>
            <w:tcW w:w="1273" w:type="dxa"/>
          </w:tcPr>
          <w:p w14:paraId="22B22D5B" w14:textId="3DEDFC92" w:rsidR="004D7FED" w:rsidRDefault="004D7FED" w:rsidP="006A176A">
            <w:pPr>
              <w:rPr>
                <w:rFonts w:ascii="Times New Roman" w:hAnsi="Times New Roman" w:cs="Times New Roman"/>
              </w:rPr>
            </w:pPr>
            <w:r>
              <w:rPr>
                <w:rFonts w:ascii="Times New Roman" w:hAnsi="Times New Roman" w:cs="Times New Roman"/>
              </w:rPr>
              <w:t>315219.6</w:t>
            </w:r>
          </w:p>
        </w:tc>
      </w:tr>
      <w:tr w:rsidR="004D7FED" w14:paraId="4F40DCD7" w14:textId="2882C830" w:rsidTr="004D7FED">
        <w:tc>
          <w:tcPr>
            <w:tcW w:w="1267" w:type="dxa"/>
          </w:tcPr>
          <w:p w14:paraId="0F5D0469" w14:textId="485D6A4C" w:rsidR="004D7FED" w:rsidRDefault="004D7FED" w:rsidP="006A176A">
            <w:pPr>
              <w:rPr>
                <w:rFonts w:ascii="Times New Roman" w:hAnsi="Times New Roman" w:cs="Times New Roman"/>
              </w:rPr>
            </w:pPr>
            <w:r>
              <w:rPr>
                <w:rFonts w:ascii="Times New Roman" w:hAnsi="Times New Roman" w:cs="Times New Roman"/>
              </w:rPr>
              <w:t>9</w:t>
            </w:r>
          </w:p>
        </w:tc>
        <w:tc>
          <w:tcPr>
            <w:tcW w:w="1267" w:type="dxa"/>
          </w:tcPr>
          <w:p w14:paraId="7E7ED8FA" w14:textId="6C12BF3F" w:rsidR="004D7FED" w:rsidRDefault="004D7FED" w:rsidP="006A176A">
            <w:pPr>
              <w:rPr>
                <w:rFonts w:ascii="Times New Roman" w:hAnsi="Times New Roman" w:cs="Times New Roman"/>
              </w:rPr>
            </w:pPr>
            <w:r>
              <w:rPr>
                <w:rFonts w:ascii="Times New Roman" w:hAnsi="Times New Roman" w:cs="Times New Roman"/>
              </w:rPr>
              <w:t>10</w:t>
            </w:r>
          </w:p>
        </w:tc>
        <w:tc>
          <w:tcPr>
            <w:tcW w:w="1271" w:type="dxa"/>
          </w:tcPr>
          <w:p w14:paraId="6356EECC" w14:textId="263FC8A0" w:rsidR="004D7FED" w:rsidRDefault="004D7FED" w:rsidP="006A176A">
            <w:pPr>
              <w:rPr>
                <w:rFonts w:ascii="Times New Roman" w:hAnsi="Times New Roman" w:cs="Times New Roman"/>
              </w:rPr>
            </w:pPr>
            <w:r>
              <w:rPr>
                <w:rFonts w:ascii="Times New Roman" w:hAnsi="Times New Roman" w:cs="Times New Roman"/>
              </w:rPr>
              <w:t>1</w:t>
            </w:r>
          </w:p>
        </w:tc>
        <w:tc>
          <w:tcPr>
            <w:tcW w:w="1272" w:type="dxa"/>
          </w:tcPr>
          <w:p w14:paraId="1913EB3E" w14:textId="5052BD14" w:rsidR="004D7FED" w:rsidRDefault="004D7FED" w:rsidP="006A176A">
            <w:pPr>
              <w:rPr>
                <w:rFonts w:ascii="Times New Roman" w:hAnsi="Times New Roman" w:cs="Times New Roman"/>
              </w:rPr>
            </w:pPr>
            <w:r>
              <w:rPr>
                <w:rFonts w:ascii="Times New Roman" w:hAnsi="Times New Roman" w:cs="Times New Roman"/>
              </w:rPr>
              <w:t>3891.6</w:t>
            </w:r>
          </w:p>
        </w:tc>
        <w:tc>
          <w:tcPr>
            <w:tcW w:w="1389" w:type="dxa"/>
          </w:tcPr>
          <w:p w14:paraId="2C3468EA" w14:textId="71F1DE33" w:rsidR="004D7FED" w:rsidRDefault="004D7FED" w:rsidP="006A176A">
            <w:pPr>
              <w:rPr>
                <w:rFonts w:ascii="Times New Roman" w:hAnsi="Times New Roman" w:cs="Times New Roman"/>
              </w:rPr>
            </w:pPr>
            <w:r>
              <w:rPr>
                <w:rFonts w:ascii="Times New Roman" w:hAnsi="Times New Roman" w:cs="Times New Roman"/>
              </w:rPr>
              <w:t>0.01</w:t>
            </w:r>
          </w:p>
        </w:tc>
        <w:tc>
          <w:tcPr>
            <w:tcW w:w="1277" w:type="dxa"/>
          </w:tcPr>
          <w:p w14:paraId="71A9A61B" w14:textId="2ABCA5E5" w:rsidR="004D7FED" w:rsidRDefault="004D7FED" w:rsidP="006A176A">
            <w:pPr>
              <w:rPr>
                <w:rFonts w:ascii="Times New Roman" w:hAnsi="Times New Roman" w:cs="Times New Roman"/>
              </w:rPr>
            </w:pPr>
            <w:r>
              <w:rPr>
                <w:rFonts w:ascii="Times New Roman" w:hAnsi="Times New Roman" w:cs="Times New Roman"/>
              </w:rPr>
              <w:t>98</w:t>
            </w:r>
          </w:p>
        </w:tc>
        <w:tc>
          <w:tcPr>
            <w:tcW w:w="1273" w:type="dxa"/>
          </w:tcPr>
          <w:p w14:paraId="3C46A1E5" w14:textId="7AE9181E" w:rsidR="004D7FED" w:rsidRDefault="004D7FED" w:rsidP="006A176A">
            <w:pPr>
              <w:rPr>
                <w:rFonts w:ascii="Times New Roman" w:hAnsi="Times New Roman" w:cs="Times New Roman"/>
              </w:rPr>
            </w:pPr>
            <w:r>
              <w:rPr>
                <w:rFonts w:ascii="Times New Roman" w:hAnsi="Times New Roman" w:cs="Times New Roman"/>
              </w:rPr>
              <w:t>381376.8</w:t>
            </w:r>
          </w:p>
        </w:tc>
      </w:tr>
    </w:tbl>
    <w:p w14:paraId="0AEB69B5" w14:textId="588F9E04" w:rsidR="008A2032" w:rsidRDefault="008A2032" w:rsidP="006A176A">
      <w:pPr>
        <w:rPr>
          <w:rFonts w:ascii="Times New Roman" w:hAnsi="Times New Roman" w:cs="Times New Roman"/>
        </w:rPr>
      </w:pPr>
    </w:p>
    <w:p w14:paraId="18ADE37C" w14:textId="2E193E49" w:rsidR="001243B8" w:rsidRDefault="001243B8" w:rsidP="001823AB">
      <w:pPr>
        <w:pStyle w:val="Caption"/>
      </w:pPr>
      <w:r>
        <w:t xml:space="preserve">     </w:t>
      </w:r>
      <w:r w:rsidR="001823AB">
        <w:t xml:space="preserve">Table 5 </w:t>
      </w:r>
      <w:fldSimple w:instr=" SEQ Table_5 \* ARABIC ">
        <w:r w:rsidR="001823AB">
          <w:rPr>
            <w:noProof/>
          </w:rPr>
          <w:t>3</w:t>
        </w:r>
      </w:fldSimple>
      <w:r w:rsidR="001823AB">
        <w:t xml:space="preserve"> </w:t>
      </w:r>
      <w:r>
        <w:t>Plate dimension influence to reach thermal equilibrium</w:t>
      </w:r>
    </w:p>
    <w:p w14:paraId="5CD41940" w14:textId="488B579C" w:rsidR="00220B81" w:rsidRPr="008A06CB" w:rsidRDefault="00220B81" w:rsidP="006A176A">
      <w:pPr>
        <w:rPr>
          <w:rFonts w:ascii="Times New Roman" w:hAnsi="Times New Roman" w:cs="Times New Roman"/>
        </w:rPr>
      </w:pPr>
      <w:r>
        <w:rPr>
          <w:rFonts w:ascii="Times New Roman" w:hAnsi="Times New Roman" w:cs="Times New Roman"/>
        </w:rPr>
        <w:t xml:space="preserve">  As the dimension of the rectangular plate (X-axis and Y-axis) kept constant in each step with grid space (1m) and the same time step (3891.6 sec.</w:t>
      </w:r>
      <w:r w:rsidR="008F5DF8">
        <w:rPr>
          <w:rFonts w:ascii="Times New Roman" w:hAnsi="Times New Roman" w:cs="Times New Roman"/>
        </w:rPr>
        <w:t>) but</w:t>
      </w:r>
      <w:r>
        <w:rPr>
          <w:rFonts w:ascii="Times New Roman" w:hAnsi="Times New Roman" w:cs="Times New Roman"/>
        </w:rPr>
        <w:t xml:space="preserve"> varying the convergence characteristic results affect the iteration number. </w:t>
      </w:r>
      <w:r w:rsidR="008F5DF8">
        <w:rPr>
          <w:rFonts w:ascii="Times New Roman" w:hAnsi="Times New Roman" w:cs="Times New Roman"/>
        </w:rPr>
        <w:t>The iteration number increases as the convergence characteristic value decreases</w:t>
      </w:r>
      <w:r w:rsidR="00DF14B8">
        <w:rPr>
          <w:rFonts w:ascii="Times New Roman" w:hAnsi="Times New Roman" w:cs="Times New Roman"/>
        </w:rPr>
        <w:t xml:space="preserve"> and the total time increases with small convergence characteristic.</w:t>
      </w:r>
    </w:p>
    <w:tbl>
      <w:tblPr>
        <w:tblStyle w:val="TableGrid"/>
        <w:tblW w:w="0" w:type="auto"/>
        <w:tblLook w:val="04A0" w:firstRow="1" w:lastRow="0" w:firstColumn="1" w:lastColumn="0" w:noHBand="0" w:noVBand="1"/>
      </w:tblPr>
      <w:tblGrid>
        <w:gridCol w:w="1232"/>
        <w:gridCol w:w="1233"/>
        <w:gridCol w:w="1239"/>
        <w:gridCol w:w="1249"/>
        <w:gridCol w:w="1389"/>
        <w:gridCol w:w="1260"/>
        <w:gridCol w:w="1414"/>
      </w:tblGrid>
      <w:tr w:rsidR="00F15BC2" w14:paraId="5E188346" w14:textId="77777777" w:rsidTr="00F15BC2">
        <w:tc>
          <w:tcPr>
            <w:tcW w:w="1288" w:type="dxa"/>
          </w:tcPr>
          <w:p w14:paraId="5EFF2BA6" w14:textId="6571C22D" w:rsidR="00F15BC2" w:rsidRPr="00F15BC2" w:rsidRDefault="00F15BC2" w:rsidP="006A176A">
            <w:pPr>
              <w:rPr>
                <w:rFonts w:ascii="Times New Roman" w:hAnsi="Times New Roman" w:cs="Times New Roman"/>
              </w:rPr>
            </w:pPr>
            <w:r w:rsidRPr="00F15BC2">
              <w:rPr>
                <w:rFonts w:ascii="Times New Roman" w:hAnsi="Times New Roman" w:cs="Times New Roman"/>
              </w:rPr>
              <w:t>X-Axis (m)</w:t>
            </w:r>
          </w:p>
        </w:tc>
        <w:tc>
          <w:tcPr>
            <w:tcW w:w="1288" w:type="dxa"/>
          </w:tcPr>
          <w:p w14:paraId="7E3A6833" w14:textId="58EEF7D4" w:rsidR="00F15BC2" w:rsidRPr="00F15BC2" w:rsidRDefault="00F15BC2" w:rsidP="006A176A">
            <w:pPr>
              <w:rPr>
                <w:rFonts w:ascii="Times New Roman" w:hAnsi="Times New Roman" w:cs="Times New Roman"/>
              </w:rPr>
            </w:pPr>
            <w:r w:rsidRPr="00F15BC2">
              <w:rPr>
                <w:rFonts w:ascii="Times New Roman" w:hAnsi="Times New Roman" w:cs="Times New Roman"/>
              </w:rPr>
              <w:t xml:space="preserve">Y-Axis (m) </w:t>
            </w:r>
          </w:p>
        </w:tc>
        <w:tc>
          <w:tcPr>
            <w:tcW w:w="1288" w:type="dxa"/>
          </w:tcPr>
          <w:p w14:paraId="21BC781F" w14:textId="2A2CC9FF" w:rsidR="00F15BC2" w:rsidRPr="00F15BC2" w:rsidRDefault="00F15BC2" w:rsidP="006A176A">
            <w:pPr>
              <w:rPr>
                <w:rFonts w:ascii="Times New Roman" w:hAnsi="Times New Roman" w:cs="Times New Roman"/>
              </w:rPr>
            </w:pPr>
            <w:r w:rsidRPr="00F15BC2">
              <w:rPr>
                <w:rFonts w:ascii="Times New Roman" w:hAnsi="Times New Roman" w:cs="Times New Roman"/>
              </w:rPr>
              <w:t>Grid space (m)</w:t>
            </w:r>
          </w:p>
        </w:tc>
        <w:tc>
          <w:tcPr>
            <w:tcW w:w="1288" w:type="dxa"/>
          </w:tcPr>
          <w:p w14:paraId="56590006" w14:textId="01BB6B03" w:rsidR="00F15BC2" w:rsidRPr="00F15BC2" w:rsidRDefault="00F15BC2" w:rsidP="006A176A">
            <w:pPr>
              <w:rPr>
                <w:rFonts w:ascii="Times New Roman" w:hAnsi="Times New Roman" w:cs="Times New Roman"/>
              </w:rPr>
            </w:pPr>
            <w:r w:rsidRPr="00F15BC2">
              <w:rPr>
                <w:rFonts w:ascii="Times New Roman" w:hAnsi="Times New Roman" w:cs="Times New Roman"/>
              </w:rPr>
              <w:t>Time step (s)</w:t>
            </w:r>
          </w:p>
        </w:tc>
        <w:tc>
          <w:tcPr>
            <w:tcW w:w="1288" w:type="dxa"/>
          </w:tcPr>
          <w:p w14:paraId="2F62B9F3" w14:textId="6523E125" w:rsidR="00F15BC2" w:rsidRPr="00F15BC2" w:rsidRDefault="00F15BC2" w:rsidP="006A176A">
            <w:pPr>
              <w:rPr>
                <w:rFonts w:ascii="Times New Roman" w:hAnsi="Times New Roman" w:cs="Times New Roman"/>
              </w:rPr>
            </w:pPr>
            <w:r w:rsidRPr="00F15BC2">
              <w:rPr>
                <w:rFonts w:ascii="Times New Roman" w:hAnsi="Times New Roman" w:cs="Times New Roman"/>
              </w:rPr>
              <w:t>Convergence characteristic</w:t>
            </w:r>
          </w:p>
        </w:tc>
        <w:tc>
          <w:tcPr>
            <w:tcW w:w="1288" w:type="dxa"/>
          </w:tcPr>
          <w:p w14:paraId="79847BF6" w14:textId="6F62CE1A" w:rsidR="00F15BC2" w:rsidRPr="00F15BC2" w:rsidRDefault="00F15BC2" w:rsidP="006A176A">
            <w:pPr>
              <w:rPr>
                <w:rFonts w:ascii="Times New Roman" w:hAnsi="Times New Roman" w:cs="Times New Roman"/>
              </w:rPr>
            </w:pPr>
            <w:r w:rsidRPr="00F15BC2">
              <w:rPr>
                <w:rFonts w:ascii="Times New Roman" w:hAnsi="Times New Roman" w:cs="Times New Roman"/>
              </w:rPr>
              <w:t>Iteration number</w:t>
            </w:r>
          </w:p>
        </w:tc>
        <w:tc>
          <w:tcPr>
            <w:tcW w:w="1288" w:type="dxa"/>
          </w:tcPr>
          <w:p w14:paraId="6A9480A7" w14:textId="2C7F2527" w:rsidR="00F15BC2" w:rsidRPr="00F15BC2" w:rsidRDefault="004D7FED" w:rsidP="006A176A">
            <w:pPr>
              <w:rPr>
                <w:rFonts w:ascii="Times New Roman" w:hAnsi="Times New Roman" w:cs="Times New Roman"/>
              </w:rPr>
            </w:pPr>
            <w:r>
              <w:rPr>
                <w:rFonts w:ascii="Times New Roman" w:hAnsi="Times New Roman" w:cs="Times New Roman"/>
              </w:rPr>
              <w:t>Total time (time step*iteration number) (s)</w:t>
            </w:r>
          </w:p>
        </w:tc>
      </w:tr>
      <w:tr w:rsidR="00F15BC2" w14:paraId="68C5EB5B" w14:textId="77777777" w:rsidTr="00F15BC2">
        <w:tc>
          <w:tcPr>
            <w:tcW w:w="1288" w:type="dxa"/>
          </w:tcPr>
          <w:p w14:paraId="6D70F0E4" w14:textId="58B90C18" w:rsidR="00F15BC2" w:rsidRPr="00F15BC2" w:rsidRDefault="00F15BC2" w:rsidP="006A176A">
            <w:pPr>
              <w:rPr>
                <w:rFonts w:ascii="Times New Roman" w:hAnsi="Times New Roman" w:cs="Times New Roman"/>
              </w:rPr>
            </w:pPr>
            <w:r>
              <w:rPr>
                <w:rFonts w:ascii="Times New Roman" w:hAnsi="Times New Roman" w:cs="Times New Roman"/>
              </w:rPr>
              <w:t>4</w:t>
            </w:r>
          </w:p>
        </w:tc>
        <w:tc>
          <w:tcPr>
            <w:tcW w:w="1288" w:type="dxa"/>
          </w:tcPr>
          <w:p w14:paraId="20D63A37" w14:textId="4E11EA35" w:rsidR="00F15BC2" w:rsidRPr="00F15BC2" w:rsidRDefault="00F15BC2" w:rsidP="006A176A">
            <w:pPr>
              <w:rPr>
                <w:rFonts w:ascii="Times New Roman" w:hAnsi="Times New Roman" w:cs="Times New Roman"/>
              </w:rPr>
            </w:pPr>
            <w:r>
              <w:rPr>
                <w:rFonts w:ascii="Times New Roman" w:hAnsi="Times New Roman" w:cs="Times New Roman"/>
              </w:rPr>
              <w:t>5</w:t>
            </w:r>
          </w:p>
        </w:tc>
        <w:tc>
          <w:tcPr>
            <w:tcW w:w="1288" w:type="dxa"/>
          </w:tcPr>
          <w:p w14:paraId="55840C4C" w14:textId="2052C5E7" w:rsidR="00F15BC2" w:rsidRPr="00F15BC2" w:rsidRDefault="00F15BC2" w:rsidP="006A176A">
            <w:pPr>
              <w:rPr>
                <w:rFonts w:ascii="Times New Roman" w:hAnsi="Times New Roman" w:cs="Times New Roman"/>
              </w:rPr>
            </w:pPr>
            <w:r>
              <w:rPr>
                <w:rFonts w:ascii="Times New Roman" w:hAnsi="Times New Roman" w:cs="Times New Roman"/>
              </w:rPr>
              <w:t>1</w:t>
            </w:r>
          </w:p>
        </w:tc>
        <w:tc>
          <w:tcPr>
            <w:tcW w:w="1288" w:type="dxa"/>
          </w:tcPr>
          <w:p w14:paraId="45D8A1EA" w14:textId="203C80C4" w:rsidR="00F15BC2" w:rsidRPr="00F15BC2" w:rsidRDefault="00F15BC2" w:rsidP="006A176A">
            <w:pPr>
              <w:rPr>
                <w:rFonts w:ascii="Times New Roman" w:hAnsi="Times New Roman" w:cs="Times New Roman"/>
              </w:rPr>
            </w:pPr>
            <w:r>
              <w:rPr>
                <w:rFonts w:ascii="Times New Roman" w:hAnsi="Times New Roman" w:cs="Times New Roman"/>
              </w:rPr>
              <w:t>3891.6</w:t>
            </w:r>
          </w:p>
        </w:tc>
        <w:tc>
          <w:tcPr>
            <w:tcW w:w="1288" w:type="dxa"/>
          </w:tcPr>
          <w:p w14:paraId="22C873D6" w14:textId="7592214A" w:rsidR="00F15BC2" w:rsidRPr="00F15BC2" w:rsidRDefault="00F15BC2" w:rsidP="006A176A">
            <w:pPr>
              <w:rPr>
                <w:rFonts w:ascii="Times New Roman" w:hAnsi="Times New Roman" w:cs="Times New Roman"/>
              </w:rPr>
            </w:pPr>
            <w:r>
              <w:rPr>
                <w:rFonts w:ascii="Times New Roman" w:hAnsi="Times New Roman" w:cs="Times New Roman"/>
              </w:rPr>
              <w:t>0.01</w:t>
            </w:r>
          </w:p>
        </w:tc>
        <w:tc>
          <w:tcPr>
            <w:tcW w:w="1288" w:type="dxa"/>
          </w:tcPr>
          <w:p w14:paraId="7F10ACCF" w14:textId="580599B8" w:rsidR="00F15BC2" w:rsidRPr="00F15BC2" w:rsidRDefault="00F15BC2" w:rsidP="006A176A">
            <w:pPr>
              <w:rPr>
                <w:rFonts w:ascii="Times New Roman" w:hAnsi="Times New Roman" w:cs="Times New Roman"/>
              </w:rPr>
            </w:pPr>
            <w:r>
              <w:rPr>
                <w:rFonts w:ascii="Times New Roman" w:hAnsi="Times New Roman" w:cs="Times New Roman"/>
              </w:rPr>
              <w:t>26</w:t>
            </w:r>
          </w:p>
        </w:tc>
        <w:tc>
          <w:tcPr>
            <w:tcW w:w="1288" w:type="dxa"/>
          </w:tcPr>
          <w:p w14:paraId="3DC279C2" w14:textId="0C218243" w:rsidR="00F15BC2" w:rsidRPr="00F15BC2" w:rsidRDefault="004D7FED" w:rsidP="006A176A">
            <w:pPr>
              <w:rPr>
                <w:rFonts w:ascii="Times New Roman" w:hAnsi="Times New Roman" w:cs="Times New Roman"/>
              </w:rPr>
            </w:pPr>
            <w:r>
              <w:rPr>
                <w:rFonts w:ascii="Times New Roman" w:hAnsi="Times New Roman" w:cs="Times New Roman"/>
              </w:rPr>
              <w:t>101181.6</w:t>
            </w:r>
          </w:p>
        </w:tc>
      </w:tr>
      <w:tr w:rsidR="00F15BC2" w14:paraId="2D631947" w14:textId="77777777" w:rsidTr="00F15BC2">
        <w:tc>
          <w:tcPr>
            <w:tcW w:w="1288" w:type="dxa"/>
          </w:tcPr>
          <w:p w14:paraId="0BE2E0C5" w14:textId="74549488" w:rsidR="00F15BC2" w:rsidRPr="00F15BC2" w:rsidRDefault="0079648A" w:rsidP="006A176A">
            <w:pPr>
              <w:rPr>
                <w:rFonts w:ascii="Times New Roman" w:hAnsi="Times New Roman" w:cs="Times New Roman"/>
              </w:rPr>
            </w:pPr>
            <w:r>
              <w:rPr>
                <w:rFonts w:ascii="Times New Roman" w:hAnsi="Times New Roman" w:cs="Times New Roman"/>
              </w:rPr>
              <w:t>4</w:t>
            </w:r>
          </w:p>
        </w:tc>
        <w:tc>
          <w:tcPr>
            <w:tcW w:w="1288" w:type="dxa"/>
          </w:tcPr>
          <w:p w14:paraId="19D5AFD3" w14:textId="01960BF0" w:rsidR="00F15BC2" w:rsidRPr="00F15BC2" w:rsidRDefault="0079648A" w:rsidP="006A176A">
            <w:pPr>
              <w:rPr>
                <w:rFonts w:ascii="Times New Roman" w:hAnsi="Times New Roman" w:cs="Times New Roman"/>
              </w:rPr>
            </w:pPr>
            <w:r>
              <w:rPr>
                <w:rFonts w:ascii="Times New Roman" w:hAnsi="Times New Roman" w:cs="Times New Roman"/>
              </w:rPr>
              <w:t>5</w:t>
            </w:r>
          </w:p>
        </w:tc>
        <w:tc>
          <w:tcPr>
            <w:tcW w:w="1288" w:type="dxa"/>
          </w:tcPr>
          <w:p w14:paraId="35C6E55B" w14:textId="1D4BD779" w:rsidR="00F15BC2" w:rsidRPr="00F15BC2" w:rsidRDefault="0079648A" w:rsidP="006A176A">
            <w:pPr>
              <w:rPr>
                <w:rFonts w:ascii="Times New Roman" w:hAnsi="Times New Roman" w:cs="Times New Roman"/>
              </w:rPr>
            </w:pPr>
            <w:r>
              <w:rPr>
                <w:rFonts w:ascii="Times New Roman" w:hAnsi="Times New Roman" w:cs="Times New Roman"/>
              </w:rPr>
              <w:t>1</w:t>
            </w:r>
          </w:p>
        </w:tc>
        <w:tc>
          <w:tcPr>
            <w:tcW w:w="1288" w:type="dxa"/>
          </w:tcPr>
          <w:p w14:paraId="2A599446" w14:textId="06B9B470" w:rsidR="00F15BC2" w:rsidRPr="00F15BC2" w:rsidRDefault="0079648A" w:rsidP="006A176A">
            <w:pPr>
              <w:rPr>
                <w:rFonts w:ascii="Times New Roman" w:hAnsi="Times New Roman" w:cs="Times New Roman"/>
              </w:rPr>
            </w:pPr>
            <w:r>
              <w:rPr>
                <w:rFonts w:ascii="Times New Roman" w:hAnsi="Times New Roman" w:cs="Times New Roman"/>
              </w:rPr>
              <w:t>3891.6</w:t>
            </w:r>
          </w:p>
        </w:tc>
        <w:tc>
          <w:tcPr>
            <w:tcW w:w="1288" w:type="dxa"/>
          </w:tcPr>
          <w:p w14:paraId="499A0E75" w14:textId="23D40D2B" w:rsidR="00F15BC2" w:rsidRPr="00F15BC2" w:rsidRDefault="0079648A" w:rsidP="006A176A">
            <w:pPr>
              <w:rPr>
                <w:rFonts w:ascii="Times New Roman" w:hAnsi="Times New Roman" w:cs="Times New Roman"/>
              </w:rPr>
            </w:pPr>
            <w:r>
              <w:rPr>
                <w:rFonts w:ascii="Times New Roman" w:hAnsi="Times New Roman" w:cs="Times New Roman"/>
              </w:rPr>
              <w:t>0.001</w:t>
            </w:r>
          </w:p>
        </w:tc>
        <w:tc>
          <w:tcPr>
            <w:tcW w:w="1288" w:type="dxa"/>
          </w:tcPr>
          <w:p w14:paraId="36296DDB" w14:textId="3A37D33D" w:rsidR="00F15BC2" w:rsidRPr="00F15BC2" w:rsidRDefault="0079648A" w:rsidP="006A176A">
            <w:pPr>
              <w:rPr>
                <w:rFonts w:ascii="Times New Roman" w:hAnsi="Times New Roman" w:cs="Times New Roman"/>
              </w:rPr>
            </w:pPr>
            <w:r>
              <w:rPr>
                <w:rFonts w:ascii="Times New Roman" w:hAnsi="Times New Roman" w:cs="Times New Roman"/>
              </w:rPr>
              <w:t>34</w:t>
            </w:r>
          </w:p>
        </w:tc>
        <w:tc>
          <w:tcPr>
            <w:tcW w:w="1288" w:type="dxa"/>
          </w:tcPr>
          <w:p w14:paraId="6E682BBE" w14:textId="3E031969" w:rsidR="00F15BC2" w:rsidRPr="00F15BC2" w:rsidRDefault="004D7FED" w:rsidP="006A176A">
            <w:pPr>
              <w:rPr>
                <w:rFonts w:ascii="Times New Roman" w:hAnsi="Times New Roman" w:cs="Times New Roman"/>
              </w:rPr>
            </w:pPr>
            <w:r>
              <w:rPr>
                <w:rFonts w:ascii="Times New Roman" w:hAnsi="Times New Roman" w:cs="Times New Roman"/>
              </w:rPr>
              <w:t>132314.4</w:t>
            </w:r>
          </w:p>
        </w:tc>
      </w:tr>
      <w:tr w:rsidR="00F15BC2" w14:paraId="306C9BC3" w14:textId="77777777" w:rsidTr="00F15BC2">
        <w:tc>
          <w:tcPr>
            <w:tcW w:w="1288" w:type="dxa"/>
          </w:tcPr>
          <w:p w14:paraId="4DCD7902" w14:textId="6BD314E6" w:rsidR="00F15BC2" w:rsidRPr="00F15BC2" w:rsidRDefault="0079648A" w:rsidP="006A176A">
            <w:pPr>
              <w:rPr>
                <w:rFonts w:ascii="Times New Roman" w:hAnsi="Times New Roman" w:cs="Times New Roman"/>
              </w:rPr>
            </w:pPr>
            <w:r>
              <w:rPr>
                <w:rFonts w:ascii="Times New Roman" w:hAnsi="Times New Roman" w:cs="Times New Roman"/>
              </w:rPr>
              <w:t>4</w:t>
            </w:r>
          </w:p>
        </w:tc>
        <w:tc>
          <w:tcPr>
            <w:tcW w:w="1288" w:type="dxa"/>
          </w:tcPr>
          <w:p w14:paraId="5EA80EC0" w14:textId="1BD5ABBA" w:rsidR="00F15BC2" w:rsidRPr="00F15BC2" w:rsidRDefault="0079648A" w:rsidP="006A176A">
            <w:pPr>
              <w:rPr>
                <w:rFonts w:ascii="Times New Roman" w:hAnsi="Times New Roman" w:cs="Times New Roman"/>
              </w:rPr>
            </w:pPr>
            <w:r>
              <w:rPr>
                <w:rFonts w:ascii="Times New Roman" w:hAnsi="Times New Roman" w:cs="Times New Roman"/>
              </w:rPr>
              <w:t>5</w:t>
            </w:r>
          </w:p>
        </w:tc>
        <w:tc>
          <w:tcPr>
            <w:tcW w:w="1288" w:type="dxa"/>
          </w:tcPr>
          <w:p w14:paraId="704AD176" w14:textId="6F29AEE6" w:rsidR="00F15BC2" w:rsidRPr="00F15BC2" w:rsidRDefault="0079648A" w:rsidP="006A176A">
            <w:pPr>
              <w:rPr>
                <w:rFonts w:ascii="Times New Roman" w:hAnsi="Times New Roman" w:cs="Times New Roman"/>
              </w:rPr>
            </w:pPr>
            <w:r>
              <w:rPr>
                <w:rFonts w:ascii="Times New Roman" w:hAnsi="Times New Roman" w:cs="Times New Roman"/>
              </w:rPr>
              <w:t>1</w:t>
            </w:r>
          </w:p>
        </w:tc>
        <w:tc>
          <w:tcPr>
            <w:tcW w:w="1288" w:type="dxa"/>
          </w:tcPr>
          <w:p w14:paraId="0152836C" w14:textId="4663A4EE" w:rsidR="00F15BC2" w:rsidRPr="00F15BC2" w:rsidRDefault="0079648A" w:rsidP="006A176A">
            <w:pPr>
              <w:rPr>
                <w:rFonts w:ascii="Times New Roman" w:hAnsi="Times New Roman" w:cs="Times New Roman"/>
              </w:rPr>
            </w:pPr>
            <w:r>
              <w:rPr>
                <w:rFonts w:ascii="Times New Roman" w:hAnsi="Times New Roman" w:cs="Times New Roman"/>
              </w:rPr>
              <w:t>3891.6</w:t>
            </w:r>
          </w:p>
        </w:tc>
        <w:tc>
          <w:tcPr>
            <w:tcW w:w="1288" w:type="dxa"/>
          </w:tcPr>
          <w:p w14:paraId="55887AE8" w14:textId="271ED2A7" w:rsidR="00F15BC2" w:rsidRPr="00F15BC2" w:rsidRDefault="0079648A" w:rsidP="006A176A">
            <w:pPr>
              <w:rPr>
                <w:rFonts w:ascii="Times New Roman" w:hAnsi="Times New Roman" w:cs="Times New Roman"/>
              </w:rPr>
            </w:pPr>
            <w:r>
              <w:rPr>
                <w:rFonts w:ascii="Times New Roman" w:hAnsi="Times New Roman" w:cs="Times New Roman"/>
              </w:rPr>
              <w:t>0.0001</w:t>
            </w:r>
          </w:p>
        </w:tc>
        <w:tc>
          <w:tcPr>
            <w:tcW w:w="1288" w:type="dxa"/>
          </w:tcPr>
          <w:p w14:paraId="6FE00AB8" w14:textId="1059972A" w:rsidR="00F15BC2" w:rsidRPr="00F15BC2" w:rsidRDefault="0079648A" w:rsidP="006A176A">
            <w:pPr>
              <w:rPr>
                <w:rFonts w:ascii="Times New Roman" w:hAnsi="Times New Roman" w:cs="Times New Roman"/>
              </w:rPr>
            </w:pPr>
            <w:r>
              <w:rPr>
                <w:rFonts w:ascii="Times New Roman" w:hAnsi="Times New Roman" w:cs="Times New Roman"/>
              </w:rPr>
              <w:t>42</w:t>
            </w:r>
          </w:p>
        </w:tc>
        <w:tc>
          <w:tcPr>
            <w:tcW w:w="1288" w:type="dxa"/>
          </w:tcPr>
          <w:p w14:paraId="0108247E" w14:textId="2BA514B5" w:rsidR="00F15BC2" w:rsidRPr="00F15BC2" w:rsidRDefault="004D7FED" w:rsidP="006A176A">
            <w:pPr>
              <w:rPr>
                <w:rFonts w:ascii="Times New Roman" w:hAnsi="Times New Roman" w:cs="Times New Roman"/>
              </w:rPr>
            </w:pPr>
            <w:r>
              <w:rPr>
                <w:rFonts w:ascii="Times New Roman" w:hAnsi="Times New Roman" w:cs="Times New Roman"/>
              </w:rPr>
              <w:t>163447.2</w:t>
            </w:r>
          </w:p>
        </w:tc>
      </w:tr>
    </w:tbl>
    <w:p w14:paraId="07477131" w14:textId="4EE1E7D2" w:rsidR="006A176A" w:rsidRDefault="006A176A" w:rsidP="006A176A">
      <w:pPr>
        <w:rPr>
          <w:rFonts w:ascii="Times New Roman" w:hAnsi="Times New Roman" w:cs="Times New Roman"/>
        </w:rPr>
      </w:pPr>
    </w:p>
    <w:p w14:paraId="4B87406D" w14:textId="6191CDCE" w:rsidR="001243B8" w:rsidRDefault="001243B8" w:rsidP="001823AB">
      <w:pPr>
        <w:pStyle w:val="Caption"/>
      </w:pPr>
      <w:r>
        <w:lastRenderedPageBreak/>
        <w:t xml:space="preserve">  </w:t>
      </w:r>
      <w:r w:rsidR="001823AB">
        <w:t xml:space="preserve">Table 5 </w:t>
      </w:r>
      <w:fldSimple w:instr=" SEQ Table_5 \* ARABIC ">
        <w:r w:rsidR="001823AB">
          <w:rPr>
            <w:noProof/>
          </w:rPr>
          <w:t>4</w:t>
        </w:r>
      </w:fldSimple>
      <w:r>
        <w:t xml:space="preserve"> </w:t>
      </w:r>
      <w:r w:rsidR="001823AB">
        <w:t xml:space="preserve"> </w:t>
      </w:r>
      <w:r w:rsidR="007B185D">
        <w:t xml:space="preserve">Convergence characteristic influence to reach thermal equilibrium </w:t>
      </w:r>
    </w:p>
    <w:p w14:paraId="6B085880" w14:textId="14CFC1F5" w:rsidR="009D1D48" w:rsidRDefault="009D1D48" w:rsidP="006A176A">
      <w:pPr>
        <w:rPr>
          <w:rFonts w:ascii="Times New Roman" w:hAnsi="Times New Roman" w:cs="Times New Roman"/>
        </w:rPr>
      </w:pPr>
      <w:r>
        <w:rPr>
          <w:rFonts w:ascii="Times New Roman" w:hAnsi="Times New Roman" w:cs="Times New Roman"/>
        </w:rPr>
        <w:t xml:space="preserve">  </w:t>
      </w:r>
      <w:r>
        <w:rPr>
          <w:noProof/>
        </w:rPr>
        <w:drawing>
          <wp:inline distT="0" distB="0" distL="0" distR="0" wp14:anchorId="24DCCE89" wp14:editId="14D6F05C">
            <wp:extent cx="4191000" cy="2038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140" t="7363" r="8431" b="5502"/>
                    <a:stretch/>
                  </pic:blipFill>
                  <pic:spPr bwMode="auto">
                    <a:xfrm>
                      <a:off x="0" y="0"/>
                      <a:ext cx="4191000" cy="2038350"/>
                    </a:xfrm>
                    <a:prstGeom prst="rect">
                      <a:avLst/>
                    </a:prstGeom>
                    <a:ln>
                      <a:noFill/>
                    </a:ln>
                    <a:extLst>
                      <a:ext uri="{53640926-AAD7-44D8-BBD7-CCE9431645EC}">
                        <a14:shadowObscured xmlns:a14="http://schemas.microsoft.com/office/drawing/2010/main"/>
                      </a:ext>
                    </a:extLst>
                  </pic:spPr>
                </pic:pic>
              </a:graphicData>
            </a:graphic>
          </wp:inline>
        </w:drawing>
      </w:r>
    </w:p>
    <w:p w14:paraId="015080E4" w14:textId="262A8E71" w:rsidR="001F0D2A" w:rsidRPr="002123C9" w:rsidRDefault="001F0D2A" w:rsidP="006A176A">
      <w:pPr>
        <w:rPr>
          <w:rFonts w:ascii="Times New Roman" w:hAnsi="Times New Roman" w:cs="Times New Roman"/>
        </w:rPr>
      </w:pPr>
      <w:r>
        <w:rPr>
          <w:rFonts w:ascii="Times New Roman" w:hAnsi="Times New Roman" w:cs="Times New Roman"/>
        </w:rPr>
        <w:t xml:space="preserve"> Figure 1. temperature distribution over the plate </w:t>
      </w:r>
    </w:p>
    <w:p w14:paraId="0939F93E" w14:textId="101B6238" w:rsidR="006A176A" w:rsidRDefault="006A176A" w:rsidP="006A176A">
      <w:pPr>
        <w:rPr>
          <w:rFonts w:ascii="Times New Roman" w:hAnsi="Times New Roman" w:cs="Times New Roman"/>
          <w:b/>
          <w:bCs/>
          <w:sz w:val="24"/>
          <w:szCs w:val="24"/>
          <w:u w:val="single"/>
        </w:rPr>
      </w:pPr>
    </w:p>
    <w:p w14:paraId="0593B5A5" w14:textId="446F03EF" w:rsidR="006A176A" w:rsidRPr="00CA1D93" w:rsidRDefault="004632E9" w:rsidP="00F15C15">
      <w:pPr>
        <w:pStyle w:val="Heading1"/>
        <w:numPr>
          <w:ilvl w:val="0"/>
          <w:numId w:val="3"/>
        </w:numPr>
        <w:rPr>
          <w:rFonts w:ascii="Times New Roman" w:hAnsi="Times New Roman" w:cs="Times New Roman"/>
          <w:sz w:val="28"/>
          <w:szCs w:val="28"/>
        </w:rPr>
      </w:pPr>
      <w:bookmarkStart w:id="8" w:name="_Toc31004987"/>
      <w:r w:rsidRPr="00CA1D93">
        <w:rPr>
          <w:rFonts w:ascii="Times New Roman" w:hAnsi="Times New Roman" w:cs="Times New Roman"/>
          <w:sz w:val="28"/>
          <w:szCs w:val="28"/>
        </w:rPr>
        <w:t>LIMITATION OF THE CODE</w:t>
      </w:r>
      <w:bookmarkEnd w:id="8"/>
    </w:p>
    <w:p w14:paraId="5CC92E84" w14:textId="77777777" w:rsidR="00AF5BC6" w:rsidRDefault="00DF14B8" w:rsidP="006A176A">
      <w:pPr>
        <w:rPr>
          <w:rFonts w:ascii="Times New Roman" w:hAnsi="Times New Roman" w:cs="Times New Roman"/>
        </w:rPr>
      </w:pPr>
      <w:r>
        <w:rPr>
          <w:rFonts w:ascii="Times New Roman" w:hAnsi="Times New Roman" w:cs="Times New Roman"/>
        </w:rPr>
        <w:t xml:space="preserve">   The limitation of the model </w:t>
      </w:r>
      <w:r w:rsidR="00AF5BC6">
        <w:rPr>
          <w:rFonts w:ascii="Times New Roman" w:hAnsi="Times New Roman" w:cs="Times New Roman"/>
        </w:rPr>
        <w:t>was in different points such as the convergence characteristic affect the accuracy of the value to reach thermal equilibrium. The iteration of the result to reach the thermal equilibrium varies, the result varies with a very narrow values but there was a difference. That difference affects for reaching accuracy values.</w:t>
      </w:r>
    </w:p>
    <w:p w14:paraId="4738F8A3" w14:textId="2C87FE49" w:rsidR="00F32F8E" w:rsidRDefault="00AF5BC6" w:rsidP="006A176A">
      <w:pPr>
        <w:rPr>
          <w:rFonts w:ascii="Times New Roman" w:hAnsi="Times New Roman" w:cs="Times New Roman"/>
        </w:rPr>
      </w:pPr>
      <w:r>
        <w:rPr>
          <w:rFonts w:ascii="Times New Roman" w:hAnsi="Times New Roman" w:cs="Times New Roman"/>
        </w:rPr>
        <w:t xml:space="preserve">  </w:t>
      </w:r>
      <w:r w:rsidR="007E3008">
        <w:rPr>
          <w:rFonts w:ascii="Times New Roman" w:hAnsi="Times New Roman" w:cs="Times New Roman"/>
        </w:rPr>
        <w:t xml:space="preserve">The duration of the iteration affects to the temperature distribution to reach thermal equilibrium. </w:t>
      </w:r>
      <w:r w:rsidR="00F32F8E">
        <w:rPr>
          <w:rFonts w:ascii="Times New Roman" w:hAnsi="Times New Roman" w:cs="Times New Roman"/>
        </w:rPr>
        <w:t>Iteration time plays massive role to hit the equilibrium, but the value is slightly different.</w:t>
      </w:r>
    </w:p>
    <w:p w14:paraId="17833215" w14:textId="77777777" w:rsidR="00F32F8E" w:rsidRDefault="00F32F8E" w:rsidP="006A176A">
      <w:pPr>
        <w:rPr>
          <w:rFonts w:ascii="Times New Roman" w:hAnsi="Times New Roman" w:cs="Times New Roman"/>
        </w:rPr>
      </w:pPr>
      <w:r>
        <w:rPr>
          <w:rFonts w:ascii="Times New Roman" w:hAnsi="Times New Roman" w:cs="Times New Roman"/>
        </w:rPr>
        <w:t xml:space="preserve">  The Explicit method also one of the limitations to the code in order to reach a very refine temperature distribution to the values.</w:t>
      </w:r>
    </w:p>
    <w:p w14:paraId="6E25243D" w14:textId="3603DF4F" w:rsidR="00F32F8E" w:rsidRDefault="00F32F8E" w:rsidP="006A176A">
      <w:pPr>
        <w:rPr>
          <w:rFonts w:ascii="Times New Roman" w:hAnsi="Times New Roman" w:cs="Times New Roman"/>
        </w:rPr>
      </w:pPr>
    </w:p>
    <w:p w14:paraId="4D9AA59A" w14:textId="40CFDEDC" w:rsidR="00C26A1C" w:rsidRDefault="00C26A1C" w:rsidP="006A176A">
      <w:pPr>
        <w:rPr>
          <w:rFonts w:ascii="Times New Roman" w:hAnsi="Times New Roman" w:cs="Times New Roman"/>
        </w:rPr>
      </w:pPr>
    </w:p>
    <w:p w14:paraId="01A57691" w14:textId="08C3C37F" w:rsidR="00C26A1C" w:rsidRPr="00CA1D93" w:rsidRDefault="00C26A1C" w:rsidP="00F15C15">
      <w:pPr>
        <w:pStyle w:val="Heading1"/>
        <w:numPr>
          <w:ilvl w:val="0"/>
          <w:numId w:val="3"/>
        </w:numPr>
        <w:rPr>
          <w:rFonts w:ascii="Times New Roman" w:hAnsi="Times New Roman" w:cs="Times New Roman"/>
          <w:sz w:val="28"/>
          <w:szCs w:val="28"/>
        </w:rPr>
      </w:pPr>
      <w:bookmarkStart w:id="9" w:name="_Toc31004988"/>
      <w:r w:rsidRPr="00CA1D93">
        <w:rPr>
          <w:rFonts w:ascii="Times New Roman" w:hAnsi="Times New Roman" w:cs="Times New Roman"/>
          <w:sz w:val="28"/>
          <w:szCs w:val="28"/>
        </w:rPr>
        <w:t>CONCLUSION</w:t>
      </w:r>
      <w:bookmarkEnd w:id="9"/>
      <w:r w:rsidRPr="00CA1D93">
        <w:rPr>
          <w:rFonts w:ascii="Times New Roman" w:hAnsi="Times New Roman" w:cs="Times New Roman"/>
          <w:sz w:val="28"/>
          <w:szCs w:val="28"/>
        </w:rPr>
        <w:t xml:space="preserve"> </w:t>
      </w:r>
    </w:p>
    <w:p w14:paraId="6A3BEA0D" w14:textId="77777777" w:rsidR="00D602ED" w:rsidRDefault="00C26A1C" w:rsidP="006A176A">
      <w:pPr>
        <w:rPr>
          <w:rFonts w:ascii="Times New Roman" w:hAnsi="Times New Roman" w:cs="Times New Roman"/>
        </w:rPr>
      </w:pPr>
      <w:r>
        <w:rPr>
          <w:rFonts w:ascii="Times New Roman" w:hAnsi="Times New Roman" w:cs="Times New Roman"/>
        </w:rPr>
        <w:t xml:space="preserve">The model was a 2D rectangular plate with aluminium plate, perfectly insulated on the left, right and bottom of the plate. The </w:t>
      </w:r>
      <w:r w:rsidR="00D602ED">
        <w:rPr>
          <w:rFonts w:ascii="Times New Roman" w:hAnsi="Times New Roman" w:cs="Times New Roman"/>
        </w:rPr>
        <w:t xml:space="preserve">temperature distribution on the top plate was gaussian distribution. The plate grid points in the to the east, west, north and south with equal difference, so the temperature analysed on each grid point on the plate dimension. </w:t>
      </w:r>
    </w:p>
    <w:p w14:paraId="5C5FA28F" w14:textId="3C2F1251" w:rsidR="009D1D48" w:rsidRDefault="00D602ED" w:rsidP="006A176A">
      <w:pPr>
        <w:rPr>
          <w:rFonts w:ascii="Times New Roman" w:hAnsi="Times New Roman" w:cs="Times New Roman"/>
        </w:rPr>
      </w:pPr>
      <w:r>
        <w:rPr>
          <w:rFonts w:ascii="Times New Roman" w:hAnsi="Times New Roman" w:cs="Times New Roman"/>
        </w:rPr>
        <w:t xml:space="preserve">  The modelling explained the correlation of the results with varying the grid space</w:t>
      </w:r>
      <w:r w:rsidR="009D1D48">
        <w:rPr>
          <w:rFonts w:ascii="Times New Roman" w:hAnsi="Times New Roman" w:cs="Times New Roman"/>
        </w:rPr>
        <w:t>, time step, convergence characteristic and plate dimension. The results depend on the user input gives the output.</w:t>
      </w:r>
      <w:r w:rsidR="001F0D2A">
        <w:rPr>
          <w:rFonts w:ascii="Times New Roman" w:hAnsi="Times New Roman" w:cs="Times New Roman"/>
        </w:rPr>
        <w:t xml:space="preserve"> The last result displayed for this model was not the same, result based on the give data. </w:t>
      </w:r>
    </w:p>
    <w:p w14:paraId="74DE822B" w14:textId="5771D4D9" w:rsidR="001F0D2A" w:rsidRDefault="001F0D2A" w:rsidP="006A176A">
      <w:pPr>
        <w:rPr>
          <w:rFonts w:ascii="Times New Roman" w:hAnsi="Times New Roman" w:cs="Times New Roman"/>
        </w:rPr>
      </w:pPr>
      <w:r>
        <w:rPr>
          <w:rFonts w:ascii="Times New Roman" w:hAnsi="Times New Roman" w:cs="Times New Roman"/>
        </w:rPr>
        <w:t xml:space="preserve">  </w:t>
      </w:r>
    </w:p>
    <w:p w14:paraId="1767204B" w14:textId="62102684" w:rsidR="009D1D48" w:rsidRDefault="009D1D48" w:rsidP="006A176A">
      <w:pPr>
        <w:rPr>
          <w:rFonts w:ascii="Times New Roman" w:hAnsi="Times New Roman" w:cs="Times New Roman"/>
        </w:rPr>
      </w:pPr>
      <w:r>
        <w:rPr>
          <w:rFonts w:ascii="Times New Roman" w:hAnsi="Times New Roman" w:cs="Times New Roman"/>
        </w:rPr>
        <w:t xml:space="preserve">  </w:t>
      </w:r>
    </w:p>
    <w:p w14:paraId="23A0B90D" w14:textId="6E08A2EF" w:rsidR="00C26A1C" w:rsidRPr="00C26A1C" w:rsidRDefault="00D602ED" w:rsidP="006A176A">
      <w:pPr>
        <w:rPr>
          <w:rFonts w:ascii="Times New Roman" w:hAnsi="Times New Roman" w:cs="Times New Roman"/>
        </w:rPr>
      </w:pPr>
      <w:r>
        <w:rPr>
          <w:rFonts w:ascii="Times New Roman" w:hAnsi="Times New Roman" w:cs="Times New Roman"/>
        </w:rPr>
        <w:t xml:space="preserve">  </w:t>
      </w:r>
    </w:p>
    <w:p w14:paraId="5635D90F" w14:textId="1F251F0E" w:rsidR="00F32F8E" w:rsidRDefault="00F32F8E" w:rsidP="006A176A">
      <w:pPr>
        <w:rPr>
          <w:rFonts w:ascii="Times New Roman" w:hAnsi="Times New Roman" w:cs="Times New Roman"/>
        </w:rPr>
      </w:pPr>
      <w:r>
        <w:rPr>
          <w:rFonts w:ascii="Times New Roman" w:hAnsi="Times New Roman" w:cs="Times New Roman"/>
        </w:rPr>
        <w:t xml:space="preserve"> </w:t>
      </w:r>
    </w:p>
    <w:p w14:paraId="009D7C2C" w14:textId="74FE2DF4" w:rsidR="004632E9" w:rsidRPr="00DF14B8" w:rsidRDefault="00AF5BC6" w:rsidP="006A176A">
      <w:pPr>
        <w:rPr>
          <w:rFonts w:ascii="Times New Roman" w:hAnsi="Times New Roman" w:cs="Times New Roman"/>
        </w:rPr>
      </w:pPr>
      <w:r>
        <w:rPr>
          <w:rFonts w:ascii="Times New Roman" w:hAnsi="Times New Roman" w:cs="Times New Roman"/>
        </w:rPr>
        <w:t xml:space="preserve"> </w:t>
      </w:r>
    </w:p>
    <w:p w14:paraId="7672A11A" w14:textId="269B546A" w:rsidR="00443FBE" w:rsidRDefault="00443FBE" w:rsidP="006A176A">
      <w:pPr>
        <w:rPr>
          <w:rFonts w:ascii="Times New Roman" w:hAnsi="Times New Roman" w:cs="Times New Roman"/>
          <w:b/>
          <w:bCs/>
          <w:sz w:val="24"/>
          <w:szCs w:val="24"/>
          <w:u w:val="single"/>
        </w:rPr>
      </w:pPr>
    </w:p>
    <w:p w14:paraId="300224A0" w14:textId="5D43D7DA" w:rsidR="00443FBE" w:rsidRDefault="00443FBE" w:rsidP="006A176A">
      <w:pPr>
        <w:rPr>
          <w:rFonts w:ascii="Times New Roman" w:hAnsi="Times New Roman" w:cs="Times New Roman"/>
          <w:b/>
          <w:bCs/>
          <w:sz w:val="24"/>
          <w:szCs w:val="24"/>
          <w:u w:val="single"/>
        </w:rPr>
      </w:pPr>
    </w:p>
    <w:p w14:paraId="0EBCBC36" w14:textId="798D1A50" w:rsidR="00443FBE" w:rsidRDefault="00443FBE" w:rsidP="006A176A">
      <w:pPr>
        <w:rPr>
          <w:rFonts w:ascii="Times New Roman" w:hAnsi="Times New Roman" w:cs="Times New Roman"/>
          <w:b/>
          <w:bCs/>
          <w:sz w:val="24"/>
          <w:szCs w:val="24"/>
          <w:u w:val="single"/>
        </w:rPr>
      </w:pPr>
    </w:p>
    <w:p w14:paraId="35375FD5" w14:textId="28643018" w:rsidR="00443FBE" w:rsidRDefault="00443FBE" w:rsidP="006A176A">
      <w:pPr>
        <w:rPr>
          <w:rFonts w:ascii="Times New Roman" w:hAnsi="Times New Roman" w:cs="Times New Roman"/>
          <w:b/>
          <w:bCs/>
          <w:sz w:val="24"/>
          <w:szCs w:val="24"/>
          <w:u w:val="single"/>
        </w:rPr>
      </w:pPr>
    </w:p>
    <w:p w14:paraId="2695C7A9" w14:textId="5B19680C" w:rsidR="00443FBE" w:rsidRDefault="00443FBE" w:rsidP="006A176A">
      <w:pPr>
        <w:rPr>
          <w:rFonts w:ascii="Times New Roman" w:hAnsi="Times New Roman" w:cs="Times New Roman"/>
          <w:b/>
          <w:bCs/>
          <w:sz w:val="24"/>
          <w:szCs w:val="24"/>
          <w:u w:val="single"/>
        </w:rPr>
      </w:pPr>
    </w:p>
    <w:p w14:paraId="78B98366" w14:textId="7FF2E799" w:rsidR="00443FBE" w:rsidRDefault="00443FBE" w:rsidP="006A176A">
      <w:pPr>
        <w:rPr>
          <w:rFonts w:ascii="Times New Roman" w:hAnsi="Times New Roman" w:cs="Times New Roman"/>
          <w:b/>
          <w:bCs/>
          <w:sz w:val="24"/>
          <w:szCs w:val="24"/>
          <w:u w:val="single"/>
        </w:rPr>
      </w:pPr>
    </w:p>
    <w:p w14:paraId="24ABC90D" w14:textId="6D4CC3EC" w:rsidR="00443FBE" w:rsidRDefault="00443FBE" w:rsidP="006A176A">
      <w:pPr>
        <w:rPr>
          <w:rFonts w:ascii="Times New Roman" w:hAnsi="Times New Roman" w:cs="Times New Roman"/>
          <w:b/>
          <w:bCs/>
          <w:sz w:val="24"/>
          <w:szCs w:val="24"/>
          <w:u w:val="single"/>
        </w:rPr>
      </w:pPr>
    </w:p>
    <w:p w14:paraId="35052A86" w14:textId="223D1ED6" w:rsidR="00443FBE" w:rsidRDefault="00443FBE" w:rsidP="006A176A">
      <w:pPr>
        <w:rPr>
          <w:rFonts w:ascii="Times New Roman" w:hAnsi="Times New Roman" w:cs="Times New Roman"/>
          <w:b/>
          <w:bCs/>
          <w:sz w:val="24"/>
          <w:szCs w:val="24"/>
          <w:u w:val="single"/>
        </w:rPr>
      </w:pPr>
    </w:p>
    <w:p w14:paraId="1DD4CE83" w14:textId="0803381B" w:rsidR="00443FBE" w:rsidRDefault="00443FBE" w:rsidP="006A176A">
      <w:pPr>
        <w:rPr>
          <w:rFonts w:ascii="Times New Roman" w:hAnsi="Times New Roman" w:cs="Times New Roman"/>
          <w:b/>
          <w:bCs/>
          <w:sz w:val="24"/>
          <w:szCs w:val="24"/>
          <w:u w:val="single"/>
        </w:rPr>
      </w:pPr>
    </w:p>
    <w:p w14:paraId="7E8C2657" w14:textId="61A7E332" w:rsidR="00443FBE" w:rsidRDefault="00443FBE" w:rsidP="006A176A">
      <w:pPr>
        <w:rPr>
          <w:rFonts w:ascii="Times New Roman" w:hAnsi="Times New Roman" w:cs="Times New Roman"/>
          <w:b/>
          <w:bCs/>
          <w:sz w:val="24"/>
          <w:szCs w:val="24"/>
          <w:u w:val="single"/>
        </w:rPr>
      </w:pPr>
    </w:p>
    <w:p w14:paraId="00C3DE4B" w14:textId="753390A6" w:rsidR="00443FBE" w:rsidRDefault="00443FBE" w:rsidP="006A176A">
      <w:pPr>
        <w:rPr>
          <w:rFonts w:ascii="Times New Roman" w:hAnsi="Times New Roman" w:cs="Times New Roman"/>
          <w:b/>
          <w:bCs/>
          <w:sz w:val="24"/>
          <w:szCs w:val="24"/>
          <w:u w:val="single"/>
        </w:rPr>
      </w:pPr>
    </w:p>
    <w:p w14:paraId="5641335B" w14:textId="27462B97" w:rsidR="00443FBE" w:rsidRPr="00677679" w:rsidRDefault="00CC014E" w:rsidP="00677679">
      <w:pPr>
        <w:pStyle w:val="Heading1"/>
        <w:rPr>
          <w:rFonts w:ascii="Times New Roman" w:hAnsi="Times New Roman" w:cs="Times New Roman"/>
          <w:sz w:val="28"/>
          <w:szCs w:val="28"/>
        </w:rPr>
      </w:pPr>
      <w:bookmarkStart w:id="10" w:name="_Toc31004989"/>
      <w:r w:rsidRPr="00677679">
        <w:rPr>
          <w:rFonts w:ascii="Times New Roman" w:hAnsi="Times New Roman" w:cs="Times New Roman"/>
          <w:sz w:val="28"/>
          <w:szCs w:val="28"/>
        </w:rPr>
        <w:t>REFERENCE</w:t>
      </w:r>
      <w:bookmarkEnd w:id="10"/>
    </w:p>
    <w:p w14:paraId="4A0303AA" w14:textId="44FAE1A1" w:rsidR="00CC014E" w:rsidRDefault="00CC014E" w:rsidP="00CC014E">
      <w:pPr>
        <w:pStyle w:val="ListParagraph"/>
        <w:numPr>
          <w:ilvl w:val="0"/>
          <w:numId w:val="4"/>
        </w:numPr>
        <w:rPr>
          <w:rFonts w:ascii="Times New Roman" w:hAnsi="Times New Roman" w:cs="Times New Roman"/>
          <w:sz w:val="24"/>
          <w:szCs w:val="24"/>
        </w:rPr>
      </w:pPr>
      <w:r w:rsidRPr="00CC014E">
        <w:rPr>
          <w:rFonts w:ascii="Times New Roman" w:hAnsi="Times New Roman" w:cs="Times New Roman"/>
          <w:sz w:val="24"/>
          <w:szCs w:val="24"/>
        </w:rPr>
        <w:t>Heat and mas</w:t>
      </w:r>
      <w:r>
        <w:rPr>
          <w:rFonts w:ascii="Times New Roman" w:hAnsi="Times New Roman" w:cs="Times New Roman"/>
          <w:sz w:val="24"/>
          <w:szCs w:val="24"/>
        </w:rPr>
        <w:t>s transfer</w:t>
      </w:r>
      <w:r w:rsidR="00AF3D33">
        <w:rPr>
          <w:rFonts w:ascii="Times New Roman" w:hAnsi="Times New Roman" w:cs="Times New Roman"/>
          <w:sz w:val="24"/>
          <w:szCs w:val="24"/>
        </w:rPr>
        <w:t xml:space="preserve">, by </w:t>
      </w:r>
      <w:proofErr w:type="spellStart"/>
      <w:r w:rsidR="00AF3D33">
        <w:rPr>
          <w:rFonts w:ascii="Times New Roman" w:hAnsi="Times New Roman" w:cs="Times New Roman"/>
          <w:sz w:val="24"/>
          <w:szCs w:val="24"/>
        </w:rPr>
        <w:t>Yunus</w:t>
      </w:r>
      <w:proofErr w:type="spellEnd"/>
      <w:r w:rsidR="00AF3D33">
        <w:rPr>
          <w:rFonts w:ascii="Times New Roman" w:hAnsi="Times New Roman" w:cs="Times New Roman"/>
          <w:sz w:val="24"/>
          <w:szCs w:val="24"/>
        </w:rPr>
        <w:t xml:space="preserve"> A. </w:t>
      </w:r>
      <w:proofErr w:type="spellStart"/>
      <w:r w:rsidR="00AF3D33">
        <w:rPr>
          <w:rFonts w:ascii="Times New Roman" w:hAnsi="Times New Roman" w:cs="Times New Roman"/>
          <w:sz w:val="24"/>
          <w:szCs w:val="24"/>
        </w:rPr>
        <w:t>Cengel</w:t>
      </w:r>
      <w:proofErr w:type="spellEnd"/>
      <w:r w:rsidR="00AF3D33">
        <w:rPr>
          <w:rFonts w:ascii="Times New Roman" w:hAnsi="Times New Roman" w:cs="Times New Roman"/>
          <w:sz w:val="24"/>
          <w:szCs w:val="24"/>
        </w:rPr>
        <w:t xml:space="preserve"> and Afshin </w:t>
      </w:r>
      <w:proofErr w:type="spellStart"/>
      <w:proofErr w:type="gramStart"/>
      <w:r w:rsidR="00AF3D33">
        <w:rPr>
          <w:rFonts w:ascii="Times New Roman" w:hAnsi="Times New Roman" w:cs="Times New Roman"/>
          <w:sz w:val="24"/>
          <w:szCs w:val="24"/>
        </w:rPr>
        <w:t>J.Ghajar</w:t>
      </w:r>
      <w:proofErr w:type="spellEnd"/>
      <w:proofErr w:type="gramEnd"/>
      <w:r w:rsidR="00AF3D33">
        <w:rPr>
          <w:rFonts w:ascii="Times New Roman" w:hAnsi="Times New Roman" w:cs="Times New Roman"/>
          <w:sz w:val="24"/>
          <w:szCs w:val="24"/>
        </w:rPr>
        <w:t>, Fifth edition</w:t>
      </w:r>
    </w:p>
    <w:p w14:paraId="67AEAB7D" w14:textId="1BCC2B63" w:rsidR="00AF3D33" w:rsidRPr="00CC014E" w:rsidRDefault="00AF3D33" w:rsidP="00CC014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Finite difference Methods in Heat Transfer, Second Edition, by</w:t>
      </w:r>
      <w:r w:rsidR="00AB5EF6">
        <w:rPr>
          <w:rFonts w:ascii="Times New Roman" w:hAnsi="Times New Roman" w:cs="Times New Roman"/>
          <w:sz w:val="24"/>
          <w:szCs w:val="24"/>
        </w:rPr>
        <w:t xml:space="preserve"> M. </w:t>
      </w:r>
      <w:proofErr w:type="spellStart"/>
      <w:r w:rsidR="00AB5EF6">
        <w:rPr>
          <w:rFonts w:ascii="Times New Roman" w:hAnsi="Times New Roman" w:cs="Times New Roman"/>
          <w:sz w:val="24"/>
          <w:szCs w:val="24"/>
        </w:rPr>
        <w:t>Necati</w:t>
      </w:r>
      <w:proofErr w:type="spellEnd"/>
      <w:r w:rsidR="00AB5EF6">
        <w:rPr>
          <w:rFonts w:ascii="Times New Roman" w:hAnsi="Times New Roman" w:cs="Times New Roman"/>
          <w:sz w:val="24"/>
          <w:szCs w:val="24"/>
        </w:rPr>
        <w:t xml:space="preserve"> </w:t>
      </w:r>
      <w:proofErr w:type="spellStart"/>
      <w:r w:rsidR="00AB5EF6">
        <w:rPr>
          <w:rFonts w:ascii="Times New Roman" w:hAnsi="Times New Roman" w:cs="Times New Roman"/>
          <w:sz w:val="24"/>
          <w:szCs w:val="24"/>
        </w:rPr>
        <w:t>Ozisik</w:t>
      </w:r>
      <w:proofErr w:type="spellEnd"/>
      <w:r w:rsidR="00AB5EF6">
        <w:rPr>
          <w:rFonts w:ascii="Times New Roman" w:hAnsi="Times New Roman" w:cs="Times New Roman"/>
          <w:sz w:val="24"/>
          <w:szCs w:val="24"/>
        </w:rPr>
        <w:t xml:space="preserve">, Helcio R.B. </w:t>
      </w:r>
      <w:proofErr w:type="spellStart"/>
      <w:r w:rsidR="00AB5EF6">
        <w:rPr>
          <w:rFonts w:ascii="Times New Roman" w:hAnsi="Times New Roman" w:cs="Times New Roman"/>
          <w:sz w:val="24"/>
          <w:szCs w:val="24"/>
        </w:rPr>
        <w:t>Orlande</w:t>
      </w:r>
      <w:proofErr w:type="spellEnd"/>
      <w:r w:rsidR="00AB5EF6">
        <w:rPr>
          <w:rFonts w:ascii="Times New Roman" w:hAnsi="Times New Roman" w:cs="Times New Roman"/>
          <w:sz w:val="24"/>
          <w:szCs w:val="24"/>
        </w:rPr>
        <w:t xml:space="preserve">, Marcelo Jose </w:t>
      </w:r>
      <w:proofErr w:type="spellStart"/>
      <w:r w:rsidR="00AB5EF6">
        <w:rPr>
          <w:rFonts w:ascii="Times New Roman" w:hAnsi="Times New Roman" w:cs="Times New Roman"/>
          <w:sz w:val="24"/>
          <w:szCs w:val="24"/>
        </w:rPr>
        <w:t>Colaco</w:t>
      </w:r>
      <w:proofErr w:type="spellEnd"/>
      <w:r w:rsidR="00AB5EF6">
        <w:rPr>
          <w:rFonts w:ascii="Times New Roman" w:hAnsi="Times New Roman" w:cs="Times New Roman"/>
          <w:sz w:val="24"/>
          <w:szCs w:val="24"/>
        </w:rPr>
        <w:t xml:space="preserve"> and Renato Machado Cotta</w:t>
      </w:r>
    </w:p>
    <w:p w14:paraId="4B02E0BE" w14:textId="4874C2E6" w:rsidR="00443FBE" w:rsidRDefault="00443FBE" w:rsidP="006A176A">
      <w:pPr>
        <w:rPr>
          <w:rFonts w:ascii="Times New Roman" w:hAnsi="Times New Roman" w:cs="Times New Roman"/>
          <w:b/>
          <w:bCs/>
          <w:sz w:val="24"/>
          <w:szCs w:val="24"/>
          <w:u w:val="single"/>
        </w:rPr>
      </w:pPr>
    </w:p>
    <w:p w14:paraId="4265BE48" w14:textId="5441A9FF" w:rsidR="00443FBE" w:rsidRDefault="00443FBE" w:rsidP="006A176A">
      <w:pPr>
        <w:rPr>
          <w:rFonts w:ascii="Times New Roman" w:hAnsi="Times New Roman" w:cs="Times New Roman"/>
          <w:b/>
          <w:bCs/>
          <w:sz w:val="24"/>
          <w:szCs w:val="24"/>
          <w:u w:val="single"/>
        </w:rPr>
      </w:pPr>
    </w:p>
    <w:p w14:paraId="76236D4E" w14:textId="48254917" w:rsidR="00443FBE" w:rsidRDefault="00443FBE" w:rsidP="006A176A">
      <w:pPr>
        <w:rPr>
          <w:rFonts w:ascii="Times New Roman" w:hAnsi="Times New Roman" w:cs="Times New Roman"/>
          <w:b/>
          <w:bCs/>
          <w:sz w:val="24"/>
          <w:szCs w:val="24"/>
          <w:u w:val="single"/>
        </w:rPr>
      </w:pPr>
    </w:p>
    <w:p w14:paraId="5971C5A8" w14:textId="7CB890C0" w:rsidR="00443FBE" w:rsidRDefault="00443FBE" w:rsidP="006A176A">
      <w:pPr>
        <w:rPr>
          <w:rFonts w:ascii="Times New Roman" w:hAnsi="Times New Roman" w:cs="Times New Roman"/>
          <w:b/>
          <w:bCs/>
          <w:sz w:val="24"/>
          <w:szCs w:val="24"/>
          <w:u w:val="single"/>
        </w:rPr>
      </w:pPr>
    </w:p>
    <w:p w14:paraId="4F9603F8" w14:textId="4923226D" w:rsidR="00443FBE" w:rsidRDefault="00443FBE" w:rsidP="006A176A">
      <w:pPr>
        <w:rPr>
          <w:rFonts w:ascii="Times New Roman" w:hAnsi="Times New Roman" w:cs="Times New Roman"/>
          <w:b/>
          <w:bCs/>
          <w:sz w:val="24"/>
          <w:szCs w:val="24"/>
          <w:u w:val="single"/>
        </w:rPr>
      </w:pPr>
    </w:p>
    <w:p w14:paraId="63EC8790" w14:textId="04198299" w:rsidR="00443FBE" w:rsidRDefault="00443FBE" w:rsidP="006A176A">
      <w:pPr>
        <w:rPr>
          <w:rFonts w:ascii="Times New Roman" w:hAnsi="Times New Roman" w:cs="Times New Roman"/>
          <w:b/>
          <w:bCs/>
          <w:sz w:val="24"/>
          <w:szCs w:val="24"/>
          <w:u w:val="single"/>
        </w:rPr>
      </w:pPr>
    </w:p>
    <w:p w14:paraId="61B3CE8B" w14:textId="4A0795B8" w:rsidR="00443FBE" w:rsidRDefault="00443FBE" w:rsidP="006A176A">
      <w:pPr>
        <w:rPr>
          <w:rFonts w:ascii="Times New Roman" w:hAnsi="Times New Roman" w:cs="Times New Roman"/>
          <w:b/>
          <w:bCs/>
          <w:sz w:val="24"/>
          <w:szCs w:val="24"/>
          <w:u w:val="single"/>
        </w:rPr>
      </w:pPr>
    </w:p>
    <w:p w14:paraId="20078AEA" w14:textId="5C68E908" w:rsidR="00443FBE" w:rsidRDefault="00443FBE" w:rsidP="006A176A">
      <w:pPr>
        <w:rPr>
          <w:rFonts w:ascii="Times New Roman" w:hAnsi="Times New Roman" w:cs="Times New Roman"/>
          <w:b/>
          <w:bCs/>
          <w:sz w:val="24"/>
          <w:szCs w:val="24"/>
          <w:u w:val="single"/>
        </w:rPr>
      </w:pPr>
    </w:p>
    <w:p w14:paraId="3FC0B052" w14:textId="5E392084" w:rsidR="00443FBE" w:rsidRDefault="00443FBE" w:rsidP="006A176A">
      <w:pPr>
        <w:rPr>
          <w:rFonts w:ascii="Times New Roman" w:hAnsi="Times New Roman" w:cs="Times New Roman"/>
          <w:b/>
          <w:bCs/>
          <w:sz w:val="24"/>
          <w:szCs w:val="24"/>
          <w:u w:val="single"/>
        </w:rPr>
      </w:pPr>
    </w:p>
    <w:p w14:paraId="50A142EA" w14:textId="5590F87A" w:rsidR="00443FBE" w:rsidRDefault="00443FBE" w:rsidP="006A176A">
      <w:pPr>
        <w:rPr>
          <w:rFonts w:ascii="Times New Roman" w:hAnsi="Times New Roman" w:cs="Times New Roman"/>
          <w:b/>
          <w:bCs/>
          <w:sz w:val="24"/>
          <w:szCs w:val="24"/>
          <w:u w:val="single"/>
        </w:rPr>
      </w:pPr>
    </w:p>
    <w:p w14:paraId="3599489F" w14:textId="5483CF9B" w:rsidR="00443FBE" w:rsidRDefault="00443FBE" w:rsidP="006A176A">
      <w:pPr>
        <w:rPr>
          <w:rFonts w:ascii="Times New Roman" w:hAnsi="Times New Roman" w:cs="Times New Roman"/>
          <w:b/>
          <w:bCs/>
          <w:sz w:val="24"/>
          <w:szCs w:val="24"/>
          <w:u w:val="single"/>
        </w:rPr>
      </w:pPr>
    </w:p>
    <w:p w14:paraId="5FC050F6" w14:textId="6FEEDD88" w:rsidR="00443FBE" w:rsidRDefault="00443FBE" w:rsidP="006A176A">
      <w:pPr>
        <w:rPr>
          <w:rFonts w:ascii="Times New Roman" w:hAnsi="Times New Roman" w:cs="Times New Roman"/>
          <w:b/>
          <w:bCs/>
          <w:sz w:val="24"/>
          <w:szCs w:val="24"/>
          <w:u w:val="single"/>
        </w:rPr>
      </w:pPr>
    </w:p>
    <w:p w14:paraId="39B5A763" w14:textId="08E359E9" w:rsidR="00443FBE" w:rsidRDefault="00443FBE" w:rsidP="006A176A">
      <w:pPr>
        <w:rPr>
          <w:rFonts w:ascii="Times New Roman" w:hAnsi="Times New Roman" w:cs="Times New Roman"/>
          <w:b/>
          <w:bCs/>
          <w:sz w:val="24"/>
          <w:szCs w:val="24"/>
          <w:u w:val="single"/>
        </w:rPr>
      </w:pPr>
    </w:p>
    <w:p w14:paraId="14FCE410" w14:textId="44C5F7EE" w:rsidR="00443FBE" w:rsidRDefault="00443FBE" w:rsidP="006A176A">
      <w:pPr>
        <w:rPr>
          <w:rFonts w:ascii="Times New Roman" w:hAnsi="Times New Roman" w:cs="Times New Roman"/>
          <w:b/>
          <w:bCs/>
          <w:sz w:val="24"/>
          <w:szCs w:val="24"/>
          <w:u w:val="single"/>
        </w:rPr>
      </w:pPr>
    </w:p>
    <w:p w14:paraId="79C52F30" w14:textId="1CB03A74" w:rsidR="00443FBE" w:rsidRDefault="00443FBE" w:rsidP="006A176A">
      <w:pPr>
        <w:rPr>
          <w:rFonts w:ascii="Times New Roman" w:hAnsi="Times New Roman" w:cs="Times New Roman"/>
          <w:b/>
          <w:bCs/>
          <w:sz w:val="24"/>
          <w:szCs w:val="24"/>
          <w:u w:val="single"/>
        </w:rPr>
      </w:pPr>
    </w:p>
    <w:p w14:paraId="2FBF2AEA" w14:textId="53DE2461" w:rsidR="00443FBE" w:rsidRDefault="00443FBE" w:rsidP="006A176A">
      <w:pPr>
        <w:rPr>
          <w:rFonts w:ascii="Times New Roman" w:hAnsi="Times New Roman" w:cs="Times New Roman"/>
          <w:b/>
          <w:bCs/>
          <w:sz w:val="24"/>
          <w:szCs w:val="24"/>
          <w:u w:val="single"/>
        </w:rPr>
      </w:pPr>
    </w:p>
    <w:p w14:paraId="0C26811F" w14:textId="3C343A9C" w:rsidR="00443FBE" w:rsidRDefault="00443FBE" w:rsidP="006A176A">
      <w:pPr>
        <w:rPr>
          <w:rFonts w:ascii="Times New Roman" w:hAnsi="Times New Roman" w:cs="Times New Roman"/>
          <w:b/>
          <w:bCs/>
          <w:sz w:val="24"/>
          <w:szCs w:val="24"/>
          <w:u w:val="single"/>
        </w:rPr>
      </w:pPr>
    </w:p>
    <w:p w14:paraId="3AB93CED" w14:textId="77777777" w:rsidR="00443FBE" w:rsidRDefault="00443FBE" w:rsidP="006A176A">
      <w:pPr>
        <w:rPr>
          <w:rFonts w:ascii="Times New Roman" w:hAnsi="Times New Roman" w:cs="Times New Roman"/>
          <w:b/>
          <w:bCs/>
          <w:sz w:val="24"/>
          <w:szCs w:val="24"/>
          <w:u w:val="single"/>
        </w:rPr>
      </w:pPr>
    </w:p>
    <w:p w14:paraId="454BDE70" w14:textId="77777777" w:rsidR="006A176A" w:rsidRPr="006A176A" w:rsidRDefault="006A176A" w:rsidP="006A176A">
      <w:pPr>
        <w:rPr>
          <w:rFonts w:ascii="Times New Roman" w:hAnsi="Times New Roman" w:cs="Times New Roman"/>
          <w:b/>
          <w:bCs/>
          <w:sz w:val="24"/>
          <w:szCs w:val="24"/>
          <w:u w:val="single"/>
        </w:rPr>
      </w:pPr>
    </w:p>
    <w:p w14:paraId="635643D2" w14:textId="77777777" w:rsidR="005C0A37" w:rsidRPr="005C0A37" w:rsidRDefault="005C0A37">
      <w:pPr>
        <w:rPr>
          <w:rFonts w:ascii="Times New Roman" w:hAnsi="Times New Roman" w:cs="Times New Roman"/>
        </w:rPr>
      </w:pPr>
    </w:p>
    <w:sectPr w:rsidR="005C0A37" w:rsidRPr="005C0A37" w:rsidSect="00677679">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1F930" w14:textId="77777777" w:rsidR="00677679" w:rsidRDefault="00677679" w:rsidP="00677679">
      <w:pPr>
        <w:spacing w:after="0" w:line="240" w:lineRule="auto"/>
      </w:pPr>
      <w:r>
        <w:separator/>
      </w:r>
    </w:p>
  </w:endnote>
  <w:endnote w:type="continuationSeparator" w:id="0">
    <w:p w14:paraId="5D1B3F79" w14:textId="77777777" w:rsidR="00677679" w:rsidRDefault="00677679" w:rsidP="00677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3ds">
    <w:altName w:val="Calibri"/>
    <w:panose1 w:val="02000503020000020004"/>
    <w:charset w:val="00"/>
    <w:family w:val="auto"/>
    <w:pitch w:val="variable"/>
    <w:sig w:usb0="A00000AF" w:usb1="4000204A"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072DF" w14:textId="0EE4275F" w:rsidR="00677679" w:rsidRDefault="00677679">
    <w:pPr>
      <w:pStyle w:val="Footer"/>
      <w:jc w:val="right"/>
    </w:pPr>
  </w:p>
  <w:p w14:paraId="4C2971D3" w14:textId="77777777" w:rsidR="00677679" w:rsidRDefault="00677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091961"/>
      <w:docPartObj>
        <w:docPartGallery w:val="Page Numbers (Bottom of Page)"/>
        <w:docPartUnique/>
      </w:docPartObj>
    </w:sdtPr>
    <w:sdtEndPr>
      <w:rPr>
        <w:noProof/>
      </w:rPr>
    </w:sdtEndPr>
    <w:sdtContent>
      <w:p w14:paraId="67836FE0" w14:textId="77777777" w:rsidR="00677679" w:rsidRDefault="006776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67E2A1" w14:textId="77777777" w:rsidR="00677679" w:rsidRDefault="00677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8D237" w14:textId="77777777" w:rsidR="00677679" w:rsidRDefault="00677679" w:rsidP="00677679">
      <w:pPr>
        <w:spacing w:after="0" w:line="240" w:lineRule="auto"/>
      </w:pPr>
      <w:r>
        <w:separator/>
      </w:r>
    </w:p>
  </w:footnote>
  <w:footnote w:type="continuationSeparator" w:id="0">
    <w:p w14:paraId="52362EED" w14:textId="77777777" w:rsidR="00677679" w:rsidRDefault="00677679" w:rsidP="006776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51EF0"/>
    <w:multiLevelType w:val="hybridMultilevel"/>
    <w:tmpl w:val="DA3235A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010CB"/>
    <w:multiLevelType w:val="hybridMultilevel"/>
    <w:tmpl w:val="C7686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E16EB"/>
    <w:multiLevelType w:val="hybridMultilevel"/>
    <w:tmpl w:val="5C36EA8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492A0636"/>
    <w:multiLevelType w:val="hybridMultilevel"/>
    <w:tmpl w:val="B4745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A37"/>
    <w:rsid w:val="00001673"/>
    <w:rsid w:val="00021588"/>
    <w:rsid w:val="00052D69"/>
    <w:rsid w:val="00054E79"/>
    <w:rsid w:val="000A1A9C"/>
    <w:rsid w:val="000B31CD"/>
    <w:rsid w:val="001243B8"/>
    <w:rsid w:val="00134377"/>
    <w:rsid w:val="0013791F"/>
    <w:rsid w:val="00152C98"/>
    <w:rsid w:val="00153A69"/>
    <w:rsid w:val="00161A90"/>
    <w:rsid w:val="00180A3B"/>
    <w:rsid w:val="001823AB"/>
    <w:rsid w:val="00183D09"/>
    <w:rsid w:val="001D1FBF"/>
    <w:rsid w:val="001E68AD"/>
    <w:rsid w:val="001F0D2A"/>
    <w:rsid w:val="00202D54"/>
    <w:rsid w:val="002123C9"/>
    <w:rsid w:val="00220B81"/>
    <w:rsid w:val="00223D04"/>
    <w:rsid w:val="00227AAC"/>
    <w:rsid w:val="00242BD9"/>
    <w:rsid w:val="00355F96"/>
    <w:rsid w:val="00384668"/>
    <w:rsid w:val="003C227F"/>
    <w:rsid w:val="00443FBE"/>
    <w:rsid w:val="004632E9"/>
    <w:rsid w:val="00485744"/>
    <w:rsid w:val="004D7FED"/>
    <w:rsid w:val="00551D2E"/>
    <w:rsid w:val="005B513B"/>
    <w:rsid w:val="005C0A37"/>
    <w:rsid w:val="005E27C5"/>
    <w:rsid w:val="006473C5"/>
    <w:rsid w:val="006716B0"/>
    <w:rsid w:val="0067259F"/>
    <w:rsid w:val="00677679"/>
    <w:rsid w:val="00684BE8"/>
    <w:rsid w:val="006951A6"/>
    <w:rsid w:val="00696B57"/>
    <w:rsid w:val="006A176A"/>
    <w:rsid w:val="006A6EBF"/>
    <w:rsid w:val="006C3A92"/>
    <w:rsid w:val="006D7CC7"/>
    <w:rsid w:val="006E134F"/>
    <w:rsid w:val="007147CE"/>
    <w:rsid w:val="00723BDE"/>
    <w:rsid w:val="007328DE"/>
    <w:rsid w:val="007369C9"/>
    <w:rsid w:val="00751F77"/>
    <w:rsid w:val="0079648A"/>
    <w:rsid w:val="007B185D"/>
    <w:rsid w:val="007E0699"/>
    <w:rsid w:val="007E3008"/>
    <w:rsid w:val="008A06CB"/>
    <w:rsid w:val="008A2032"/>
    <w:rsid w:val="008C0BCC"/>
    <w:rsid w:val="008F5DF8"/>
    <w:rsid w:val="009218E1"/>
    <w:rsid w:val="00936DC6"/>
    <w:rsid w:val="00944285"/>
    <w:rsid w:val="009721DF"/>
    <w:rsid w:val="009725E3"/>
    <w:rsid w:val="009728FD"/>
    <w:rsid w:val="009800EF"/>
    <w:rsid w:val="00980F65"/>
    <w:rsid w:val="009931A4"/>
    <w:rsid w:val="009D1D48"/>
    <w:rsid w:val="009D5843"/>
    <w:rsid w:val="00A00F85"/>
    <w:rsid w:val="00A33D0C"/>
    <w:rsid w:val="00A54E7E"/>
    <w:rsid w:val="00A56574"/>
    <w:rsid w:val="00A7670E"/>
    <w:rsid w:val="00AB5EF6"/>
    <w:rsid w:val="00AD5C07"/>
    <w:rsid w:val="00AF3D33"/>
    <w:rsid w:val="00AF5BC6"/>
    <w:rsid w:val="00B432E5"/>
    <w:rsid w:val="00BE1ED7"/>
    <w:rsid w:val="00C135E0"/>
    <w:rsid w:val="00C26A1C"/>
    <w:rsid w:val="00C55045"/>
    <w:rsid w:val="00C64825"/>
    <w:rsid w:val="00C934FB"/>
    <w:rsid w:val="00CA1D93"/>
    <w:rsid w:val="00CC014E"/>
    <w:rsid w:val="00CD5746"/>
    <w:rsid w:val="00CE53B4"/>
    <w:rsid w:val="00CE71C9"/>
    <w:rsid w:val="00D57C55"/>
    <w:rsid w:val="00D602ED"/>
    <w:rsid w:val="00D96E29"/>
    <w:rsid w:val="00DD6F63"/>
    <w:rsid w:val="00DE19C3"/>
    <w:rsid w:val="00DF14B8"/>
    <w:rsid w:val="00E16C64"/>
    <w:rsid w:val="00E4619B"/>
    <w:rsid w:val="00E772C7"/>
    <w:rsid w:val="00E8573A"/>
    <w:rsid w:val="00ED56A6"/>
    <w:rsid w:val="00F15BC2"/>
    <w:rsid w:val="00F15C15"/>
    <w:rsid w:val="00F24BDC"/>
    <w:rsid w:val="00F26233"/>
    <w:rsid w:val="00F27C0D"/>
    <w:rsid w:val="00F32F8E"/>
    <w:rsid w:val="00F4226C"/>
    <w:rsid w:val="00F97D5E"/>
    <w:rsid w:val="00FC2842"/>
    <w:rsid w:val="00FC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F2687"/>
  <w15:chartTrackingRefBased/>
  <w15:docId w15:val="{525989C2-8E4A-4972-831F-7063CB987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D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0D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226C"/>
    <w:rPr>
      <w:color w:val="808080"/>
    </w:rPr>
  </w:style>
  <w:style w:type="table" w:styleId="TableGrid">
    <w:name w:val="Table Grid"/>
    <w:basedOn w:val="TableNormal"/>
    <w:uiPriority w:val="39"/>
    <w:rsid w:val="00DE1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34FB"/>
    <w:pPr>
      <w:ind w:left="720"/>
      <w:contextualSpacing/>
    </w:pPr>
  </w:style>
  <w:style w:type="character" w:customStyle="1" w:styleId="Heading1Char">
    <w:name w:val="Heading 1 Char"/>
    <w:basedOn w:val="DefaultParagraphFont"/>
    <w:link w:val="Heading1"/>
    <w:uiPriority w:val="9"/>
    <w:rsid w:val="001F0D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0D2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A1D93"/>
    <w:pPr>
      <w:outlineLvl w:val="9"/>
    </w:pPr>
    <w:rPr>
      <w:lang w:val="en-US"/>
    </w:rPr>
  </w:style>
  <w:style w:type="paragraph" w:styleId="TOC1">
    <w:name w:val="toc 1"/>
    <w:basedOn w:val="Normal"/>
    <w:next w:val="Normal"/>
    <w:autoRedefine/>
    <w:uiPriority w:val="39"/>
    <w:unhideWhenUsed/>
    <w:rsid w:val="00CA1D93"/>
    <w:pPr>
      <w:spacing w:after="100"/>
    </w:pPr>
  </w:style>
  <w:style w:type="paragraph" w:styleId="TOC2">
    <w:name w:val="toc 2"/>
    <w:basedOn w:val="Normal"/>
    <w:next w:val="Normal"/>
    <w:autoRedefine/>
    <w:uiPriority w:val="39"/>
    <w:unhideWhenUsed/>
    <w:rsid w:val="00CA1D93"/>
    <w:pPr>
      <w:spacing w:after="100"/>
      <w:ind w:left="220"/>
    </w:pPr>
  </w:style>
  <w:style w:type="character" w:styleId="Hyperlink">
    <w:name w:val="Hyperlink"/>
    <w:basedOn w:val="DefaultParagraphFont"/>
    <w:uiPriority w:val="99"/>
    <w:unhideWhenUsed/>
    <w:rsid w:val="00CA1D93"/>
    <w:rPr>
      <w:color w:val="0563C1" w:themeColor="hyperlink"/>
      <w:u w:val="single"/>
    </w:rPr>
  </w:style>
  <w:style w:type="paragraph" w:styleId="Caption">
    <w:name w:val="caption"/>
    <w:basedOn w:val="Normal"/>
    <w:next w:val="Normal"/>
    <w:uiPriority w:val="35"/>
    <w:unhideWhenUsed/>
    <w:qFormat/>
    <w:rsid w:val="001823AB"/>
    <w:pPr>
      <w:spacing w:after="200" w:line="240" w:lineRule="auto"/>
    </w:pPr>
    <w:rPr>
      <w:rFonts w:ascii="Times New Roman" w:hAnsi="Times New Roman" w:cs="Times New Roman"/>
      <w:color w:val="44546A" w:themeColor="text2"/>
    </w:rPr>
  </w:style>
  <w:style w:type="paragraph" w:styleId="Header">
    <w:name w:val="header"/>
    <w:basedOn w:val="Normal"/>
    <w:link w:val="HeaderChar"/>
    <w:uiPriority w:val="99"/>
    <w:unhideWhenUsed/>
    <w:rsid w:val="00677679"/>
    <w:pPr>
      <w:tabs>
        <w:tab w:val="center" w:pos="4513"/>
        <w:tab w:val="right" w:pos="9026"/>
      </w:tabs>
      <w:spacing w:after="0" w:line="240" w:lineRule="auto"/>
    </w:pPr>
  </w:style>
  <w:style w:type="paragraph" w:styleId="TableofFigures">
    <w:name w:val="table of figures"/>
    <w:basedOn w:val="Normal"/>
    <w:next w:val="Normal"/>
    <w:uiPriority w:val="99"/>
    <w:semiHidden/>
    <w:unhideWhenUsed/>
    <w:rsid w:val="00CC014E"/>
    <w:pPr>
      <w:spacing w:after="0"/>
    </w:pPr>
    <w:rPr>
      <w:rFonts w:ascii="Times New Roman" w:hAnsi="Times New Roman"/>
      <w:sz w:val="24"/>
    </w:rPr>
  </w:style>
  <w:style w:type="character" w:customStyle="1" w:styleId="HeaderChar">
    <w:name w:val="Header Char"/>
    <w:basedOn w:val="DefaultParagraphFont"/>
    <w:link w:val="Header"/>
    <w:uiPriority w:val="99"/>
    <w:rsid w:val="00677679"/>
  </w:style>
  <w:style w:type="paragraph" w:styleId="Footer">
    <w:name w:val="footer"/>
    <w:basedOn w:val="Normal"/>
    <w:link w:val="FooterChar"/>
    <w:uiPriority w:val="99"/>
    <w:unhideWhenUsed/>
    <w:rsid w:val="00677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E6DF7-A8CF-4EA9-A059-72E7AFB9E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2103</TotalTime>
  <Pages>10</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Habtom Ghirmay (1810854)</dc:creator>
  <cp:keywords/>
  <dc:description/>
  <cp:lastModifiedBy>Habtom Ghirmay (1810854)</cp:lastModifiedBy>
  <cp:revision>30</cp:revision>
  <dcterms:created xsi:type="dcterms:W3CDTF">2020-01-02T16:02:00Z</dcterms:created>
  <dcterms:modified xsi:type="dcterms:W3CDTF">2020-01-27T08:10:00Z</dcterms:modified>
</cp:coreProperties>
</file>