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59831057" w:rsidR="0023678A" w:rsidRPr="00C106DA" w:rsidRDefault="0023678A" w:rsidP="00C106DA">
      <w:pPr>
        <w:spacing w:line="276" w:lineRule="auto"/>
        <w:jc w:val="both"/>
        <w:rPr>
          <w:rFonts w:ascii="Arial" w:hAnsi="Arial" w:cs="Arial"/>
          <w:sz w:val="24"/>
          <w:szCs w:val="24"/>
        </w:rPr>
      </w:pPr>
      <w:r w:rsidRPr="00C106DA">
        <w:rPr>
          <w:rFonts w:ascii="Arial" w:hAnsi="Arial" w:cs="Arial"/>
          <w:sz w:val="24"/>
          <w:szCs w:val="24"/>
        </w:rPr>
        <w:t xml:space="preserve">Student Name: </w:t>
      </w:r>
      <w:r w:rsidR="000D0051" w:rsidRPr="00C106DA">
        <w:rPr>
          <w:rFonts w:ascii="Arial" w:hAnsi="Arial" w:cs="Arial"/>
          <w:sz w:val="24"/>
          <w:szCs w:val="24"/>
        </w:rPr>
        <w:t xml:space="preserve">Juana Virginia Batista Santana </w:t>
      </w:r>
    </w:p>
    <w:p w14:paraId="07A342AA" w14:textId="4F7DBE6E" w:rsidR="0023678A" w:rsidRPr="00C106DA" w:rsidRDefault="0023678A" w:rsidP="00C106DA">
      <w:pPr>
        <w:spacing w:line="276" w:lineRule="auto"/>
        <w:jc w:val="both"/>
        <w:rPr>
          <w:rFonts w:ascii="Arial" w:hAnsi="Arial" w:cs="Arial"/>
          <w:sz w:val="24"/>
          <w:szCs w:val="24"/>
        </w:rPr>
      </w:pPr>
      <w:r w:rsidRPr="00C106DA">
        <w:rPr>
          <w:rFonts w:ascii="Arial" w:hAnsi="Arial" w:cs="Arial"/>
          <w:sz w:val="24"/>
          <w:szCs w:val="24"/>
        </w:rPr>
        <w:t>Student ID:</w:t>
      </w:r>
      <w:r w:rsidR="00053E36" w:rsidRPr="00C106DA">
        <w:rPr>
          <w:rFonts w:ascii="Arial" w:hAnsi="Arial" w:cs="Arial"/>
          <w:sz w:val="24"/>
          <w:szCs w:val="24"/>
        </w:rPr>
        <w:t xml:space="preserve"> 2430780</w:t>
      </w:r>
    </w:p>
    <w:p w14:paraId="1D4119F9" w14:textId="77777777" w:rsidR="0023678A" w:rsidRPr="00C106DA" w:rsidRDefault="0023678A" w:rsidP="00C106DA">
      <w:pPr>
        <w:spacing w:line="276" w:lineRule="auto"/>
        <w:jc w:val="both"/>
        <w:rPr>
          <w:rFonts w:ascii="Arial" w:hAnsi="Arial" w:cs="Arial"/>
          <w:sz w:val="24"/>
          <w:szCs w:val="24"/>
        </w:rPr>
      </w:pPr>
      <w:r w:rsidRPr="00C106DA">
        <w:rPr>
          <w:rFonts w:ascii="Arial" w:hAnsi="Arial" w:cs="Arial"/>
          <w:sz w:val="24"/>
          <w:szCs w:val="24"/>
        </w:rPr>
        <w:t>Module Code: LCLM4001</w:t>
      </w:r>
    </w:p>
    <w:p w14:paraId="658E315C" w14:textId="77777777" w:rsidR="0023678A" w:rsidRPr="00C106DA" w:rsidRDefault="0023678A" w:rsidP="00C106DA">
      <w:pPr>
        <w:spacing w:line="276" w:lineRule="auto"/>
        <w:jc w:val="both"/>
        <w:rPr>
          <w:rFonts w:ascii="Arial" w:hAnsi="Arial" w:cs="Arial"/>
          <w:sz w:val="24"/>
          <w:szCs w:val="24"/>
        </w:rPr>
      </w:pPr>
      <w:r w:rsidRPr="00C106DA">
        <w:rPr>
          <w:rFonts w:ascii="Arial" w:hAnsi="Arial" w:cs="Arial"/>
          <w:sz w:val="24"/>
          <w:szCs w:val="24"/>
        </w:rPr>
        <w:t>Module: Academic Skills</w:t>
      </w:r>
    </w:p>
    <w:p w14:paraId="2170C7A4" w14:textId="77777777" w:rsidR="00E94672" w:rsidRPr="00C106DA" w:rsidRDefault="0023678A" w:rsidP="00C106DA">
      <w:pPr>
        <w:pStyle w:val="p1"/>
        <w:spacing w:line="276" w:lineRule="auto"/>
        <w:jc w:val="both"/>
        <w:divId w:val="1176842012"/>
        <w:rPr>
          <w:rFonts w:ascii="Arial" w:hAnsi="Arial" w:cs="Arial"/>
        </w:rPr>
      </w:pPr>
      <w:r w:rsidRPr="00C106DA">
        <w:rPr>
          <w:rFonts w:ascii="Arial" w:hAnsi="Arial" w:cs="Arial"/>
        </w:rPr>
        <w:t>Lecturer:</w:t>
      </w:r>
      <w:r w:rsidR="00E94672" w:rsidRPr="00C106DA">
        <w:rPr>
          <w:rFonts w:ascii="Arial" w:hAnsi="Arial" w:cs="Arial"/>
        </w:rPr>
        <w:t xml:space="preserve"> Sukhpreet Grewal</w:t>
      </w:r>
    </w:p>
    <w:p w14:paraId="1B087057" w14:textId="7EA79A4B" w:rsidR="0023678A" w:rsidRPr="00C106DA" w:rsidRDefault="0023678A" w:rsidP="00C106DA">
      <w:pPr>
        <w:spacing w:line="276" w:lineRule="auto"/>
        <w:jc w:val="both"/>
        <w:rPr>
          <w:rFonts w:ascii="Arial" w:hAnsi="Arial" w:cs="Arial"/>
          <w:sz w:val="36"/>
          <w:szCs w:val="36"/>
        </w:rPr>
      </w:pPr>
    </w:p>
    <w:p w14:paraId="3EA711CF" w14:textId="77777777" w:rsidR="00ED5964" w:rsidRPr="00C106DA" w:rsidRDefault="00ED5964" w:rsidP="00C106DA">
      <w:pPr>
        <w:spacing w:line="276" w:lineRule="auto"/>
        <w:jc w:val="both"/>
        <w:rPr>
          <w:rFonts w:ascii="Arial" w:hAnsi="Arial" w:cs="Arial"/>
          <w:sz w:val="28"/>
          <w:szCs w:val="28"/>
        </w:rPr>
      </w:pPr>
    </w:p>
    <w:p w14:paraId="32C3A4F9" w14:textId="77777777" w:rsidR="00ED5964" w:rsidRPr="00C106DA" w:rsidRDefault="00ED5964" w:rsidP="00C106DA">
      <w:pPr>
        <w:spacing w:line="276" w:lineRule="auto"/>
        <w:jc w:val="both"/>
        <w:rPr>
          <w:rFonts w:ascii="Arial" w:hAnsi="Arial" w:cs="Arial"/>
          <w:sz w:val="28"/>
          <w:szCs w:val="28"/>
        </w:rPr>
      </w:pPr>
    </w:p>
    <w:p w14:paraId="1434F2B1" w14:textId="77777777" w:rsidR="00ED5964" w:rsidRPr="00C106DA" w:rsidRDefault="00ED5964" w:rsidP="00C106DA">
      <w:pPr>
        <w:spacing w:line="276" w:lineRule="auto"/>
        <w:jc w:val="both"/>
        <w:rPr>
          <w:rFonts w:ascii="Arial" w:hAnsi="Arial" w:cs="Arial"/>
          <w:sz w:val="28"/>
          <w:szCs w:val="28"/>
        </w:rPr>
      </w:pPr>
    </w:p>
    <w:p w14:paraId="09E24E55" w14:textId="46A21B54" w:rsidR="00ED5964" w:rsidRDefault="00ED5964" w:rsidP="00995008">
      <w:pPr>
        <w:shd w:val="clear" w:color="auto" w:fill="FFFFFF" w:themeFill="background1"/>
        <w:spacing w:line="276" w:lineRule="auto"/>
        <w:jc w:val="both"/>
        <w:rPr>
          <w:rFonts w:ascii="Arial" w:hAnsi="Arial" w:cs="Arial"/>
          <w:sz w:val="28"/>
          <w:szCs w:val="28"/>
        </w:rPr>
      </w:pPr>
    </w:p>
    <w:p w14:paraId="01E67AF8" w14:textId="77777777" w:rsidR="00995008" w:rsidRDefault="00995008" w:rsidP="00995008">
      <w:pPr>
        <w:shd w:val="clear" w:color="auto" w:fill="FFFFFF" w:themeFill="background1"/>
        <w:spacing w:line="276" w:lineRule="auto"/>
        <w:jc w:val="both"/>
        <w:rPr>
          <w:rFonts w:ascii="Arial" w:hAnsi="Arial" w:cs="Arial"/>
          <w:sz w:val="28"/>
          <w:szCs w:val="28"/>
        </w:rPr>
      </w:pPr>
    </w:p>
    <w:p w14:paraId="0D35BB50" w14:textId="77777777" w:rsidR="00995008" w:rsidRDefault="00995008" w:rsidP="00995008">
      <w:pPr>
        <w:shd w:val="clear" w:color="auto" w:fill="FFFFFF" w:themeFill="background1"/>
        <w:spacing w:line="276" w:lineRule="auto"/>
        <w:jc w:val="both"/>
        <w:rPr>
          <w:rFonts w:ascii="Arial" w:hAnsi="Arial" w:cs="Arial"/>
          <w:sz w:val="28"/>
          <w:szCs w:val="28"/>
        </w:rPr>
      </w:pPr>
    </w:p>
    <w:p w14:paraId="2F8031E7" w14:textId="77777777" w:rsidR="00995008" w:rsidRDefault="00995008" w:rsidP="00995008">
      <w:pPr>
        <w:shd w:val="clear" w:color="auto" w:fill="FFFFFF" w:themeFill="background1"/>
        <w:spacing w:line="276" w:lineRule="auto"/>
        <w:jc w:val="both"/>
        <w:rPr>
          <w:rFonts w:ascii="Arial" w:hAnsi="Arial" w:cs="Arial"/>
          <w:sz w:val="28"/>
          <w:szCs w:val="28"/>
        </w:rPr>
      </w:pPr>
    </w:p>
    <w:p w14:paraId="0198A9AF" w14:textId="77777777" w:rsidR="00995008" w:rsidRDefault="00995008" w:rsidP="00995008">
      <w:pPr>
        <w:shd w:val="clear" w:color="auto" w:fill="FFFFFF" w:themeFill="background1"/>
        <w:spacing w:line="276" w:lineRule="auto"/>
        <w:jc w:val="both"/>
        <w:rPr>
          <w:rFonts w:ascii="Arial" w:hAnsi="Arial" w:cs="Arial"/>
          <w:sz w:val="28"/>
          <w:szCs w:val="28"/>
        </w:rPr>
      </w:pPr>
    </w:p>
    <w:p w14:paraId="4CC325BB" w14:textId="77777777" w:rsidR="00995008" w:rsidRDefault="00995008" w:rsidP="00995008">
      <w:pPr>
        <w:shd w:val="clear" w:color="auto" w:fill="FFFFFF" w:themeFill="background1"/>
        <w:spacing w:line="276" w:lineRule="auto"/>
        <w:jc w:val="both"/>
        <w:rPr>
          <w:rFonts w:ascii="Arial" w:hAnsi="Arial" w:cs="Arial"/>
          <w:sz w:val="28"/>
          <w:szCs w:val="28"/>
        </w:rPr>
      </w:pPr>
    </w:p>
    <w:p w14:paraId="7D2AC7A6" w14:textId="77777777" w:rsidR="00995008" w:rsidRDefault="00995008" w:rsidP="00995008">
      <w:pPr>
        <w:shd w:val="clear" w:color="auto" w:fill="FFFFFF" w:themeFill="background1"/>
        <w:spacing w:line="276" w:lineRule="auto"/>
        <w:jc w:val="both"/>
        <w:rPr>
          <w:rFonts w:ascii="Arial" w:hAnsi="Arial" w:cs="Arial"/>
          <w:sz w:val="28"/>
          <w:szCs w:val="28"/>
        </w:rPr>
      </w:pPr>
    </w:p>
    <w:p w14:paraId="6BE8E8DE" w14:textId="77777777" w:rsidR="00995008" w:rsidRDefault="00995008" w:rsidP="00995008">
      <w:pPr>
        <w:shd w:val="clear" w:color="auto" w:fill="FFFFFF" w:themeFill="background1"/>
        <w:spacing w:line="276" w:lineRule="auto"/>
        <w:jc w:val="both"/>
        <w:rPr>
          <w:rFonts w:ascii="Arial" w:hAnsi="Arial" w:cs="Arial"/>
          <w:sz w:val="28"/>
          <w:szCs w:val="28"/>
        </w:rPr>
      </w:pPr>
    </w:p>
    <w:p w14:paraId="1BE473D8" w14:textId="77777777" w:rsidR="00995008" w:rsidRDefault="00995008" w:rsidP="00995008">
      <w:pPr>
        <w:shd w:val="clear" w:color="auto" w:fill="FFFFFF" w:themeFill="background1"/>
        <w:spacing w:line="276" w:lineRule="auto"/>
        <w:jc w:val="both"/>
        <w:rPr>
          <w:rFonts w:ascii="Arial" w:hAnsi="Arial" w:cs="Arial"/>
          <w:sz w:val="28"/>
          <w:szCs w:val="28"/>
        </w:rPr>
      </w:pPr>
    </w:p>
    <w:p w14:paraId="0A4F8B94" w14:textId="77777777" w:rsidR="00995008" w:rsidRPr="00995008" w:rsidRDefault="00995008" w:rsidP="00995008">
      <w:pPr>
        <w:shd w:val="clear" w:color="auto" w:fill="FFFFFF" w:themeFill="background1"/>
        <w:spacing w:line="276" w:lineRule="auto"/>
        <w:jc w:val="both"/>
        <w:rPr>
          <w:rFonts w:ascii="Arial" w:hAnsi="Arial" w:cs="Arial"/>
          <w:b/>
          <w:bCs/>
          <w:sz w:val="36"/>
          <w:szCs w:val="36"/>
        </w:rPr>
      </w:pPr>
    </w:p>
    <w:p w14:paraId="40BC340F" w14:textId="22F6D7EE" w:rsidR="00ED5964" w:rsidRDefault="001F52F4" w:rsidP="00C106DA">
      <w:pPr>
        <w:spacing w:line="276" w:lineRule="auto"/>
        <w:jc w:val="both"/>
        <w:rPr>
          <w:rFonts w:ascii="Arial" w:hAnsi="Arial" w:cs="Arial"/>
          <w:b/>
          <w:bCs/>
          <w:sz w:val="28"/>
          <w:szCs w:val="28"/>
        </w:rPr>
      </w:pPr>
      <w:r>
        <w:rPr>
          <w:rFonts w:ascii="Arial" w:hAnsi="Arial" w:cs="Arial"/>
          <w:b/>
          <w:bCs/>
          <w:sz w:val="28"/>
          <w:szCs w:val="28"/>
        </w:rPr>
        <w:t xml:space="preserve">Table of Contents </w:t>
      </w:r>
    </w:p>
    <w:p w14:paraId="464AD322" w14:textId="565C51DE" w:rsidR="001F52F4" w:rsidRPr="00541A92" w:rsidRDefault="006E2F8C" w:rsidP="00541A92">
      <w:pPr>
        <w:pStyle w:val="ListParagraph"/>
        <w:numPr>
          <w:ilvl w:val="0"/>
          <w:numId w:val="14"/>
        </w:numPr>
        <w:spacing w:line="276" w:lineRule="auto"/>
        <w:jc w:val="both"/>
        <w:rPr>
          <w:rFonts w:ascii="Arial" w:hAnsi="Arial" w:cs="Arial"/>
          <w:sz w:val="28"/>
          <w:szCs w:val="28"/>
        </w:rPr>
      </w:pPr>
      <w:r w:rsidRPr="00541A92">
        <w:rPr>
          <w:rFonts w:ascii="Arial" w:hAnsi="Arial" w:cs="Arial"/>
          <w:sz w:val="28"/>
          <w:szCs w:val="28"/>
        </w:rPr>
        <w:t>Introduction</w:t>
      </w:r>
      <w:r w:rsidR="002A1087" w:rsidRPr="00541A92">
        <w:rPr>
          <w:rFonts w:ascii="Arial" w:hAnsi="Arial" w:cs="Arial"/>
          <w:sz w:val="28"/>
          <w:szCs w:val="28"/>
        </w:rPr>
        <w:t xml:space="preserve"> ………………………………………..3</w:t>
      </w:r>
    </w:p>
    <w:p w14:paraId="784FB7B0" w14:textId="472D231E" w:rsidR="006E2F8C" w:rsidRPr="00541A92" w:rsidRDefault="006E2F8C" w:rsidP="00541A92">
      <w:pPr>
        <w:pStyle w:val="ListParagraph"/>
        <w:numPr>
          <w:ilvl w:val="0"/>
          <w:numId w:val="14"/>
        </w:numPr>
        <w:spacing w:line="276" w:lineRule="auto"/>
        <w:jc w:val="both"/>
        <w:rPr>
          <w:rFonts w:ascii="Arial" w:hAnsi="Arial" w:cs="Arial"/>
          <w:sz w:val="28"/>
          <w:szCs w:val="28"/>
        </w:rPr>
      </w:pPr>
      <w:r w:rsidRPr="00541A92">
        <w:rPr>
          <w:rFonts w:ascii="Arial" w:hAnsi="Arial" w:cs="Arial"/>
          <w:sz w:val="28"/>
          <w:szCs w:val="28"/>
        </w:rPr>
        <w:t xml:space="preserve"> Description of experiences</w:t>
      </w:r>
      <w:r w:rsidR="00E76AC8" w:rsidRPr="00541A92">
        <w:rPr>
          <w:rFonts w:ascii="Arial" w:hAnsi="Arial" w:cs="Arial"/>
          <w:sz w:val="28"/>
          <w:szCs w:val="28"/>
        </w:rPr>
        <w:t xml:space="preserve"> …………………….</w:t>
      </w:r>
      <w:r w:rsidR="00593F3A">
        <w:rPr>
          <w:rFonts w:ascii="Arial" w:hAnsi="Arial" w:cs="Arial"/>
          <w:sz w:val="28"/>
          <w:szCs w:val="28"/>
        </w:rPr>
        <w:t>.</w:t>
      </w:r>
      <w:r w:rsidR="00E76AC8" w:rsidRPr="00541A92">
        <w:rPr>
          <w:rFonts w:ascii="Arial" w:hAnsi="Arial" w:cs="Arial"/>
          <w:sz w:val="28"/>
          <w:szCs w:val="28"/>
        </w:rPr>
        <w:t>.3</w:t>
      </w:r>
    </w:p>
    <w:p w14:paraId="2DA72AF5" w14:textId="0916B512" w:rsidR="006E2F8C" w:rsidRPr="00541A92" w:rsidRDefault="006E2F8C" w:rsidP="00541A92">
      <w:pPr>
        <w:pStyle w:val="ListParagraph"/>
        <w:numPr>
          <w:ilvl w:val="0"/>
          <w:numId w:val="14"/>
        </w:numPr>
        <w:spacing w:line="276" w:lineRule="auto"/>
        <w:jc w:val="both"/>
        <w:rPr>
          <w:rFonts w:ascii="Arial" w:hAnsi="Arial" w:cs="Arial"/>
          <w:sz w:val="28"/>
          <w:szCs w:val="28"/>
        </w:rPr>
      </w:pPr>
      <w:r w:rsidRPr="00541A92">
        <w:rPr>
          <w:rFonts w:ascii="Arial" w:hAnsi="Arial" w:cs="Arial"/>
          <w:sz w:val="28"/>
          <w:szCs w:val="28"/>
        </w:rPr>
        <w:t xml:space="preserve"> Academic Skills</w:t>
      </w:r>
      <w:r w:rsidR="00E76AC8" w:rsidRPr="00541A92">
        <w:rPr>
          <w:rFonts w:ascii="Arial" w:hAnsi="Arial" w:cs="Arial"/>
          <w:sz w:val="28"/>
          <w:szCs w:val="28"/>
        </w:rPr>
        <w:t xml:space="preserve"> ………………………………….</w:t>
      </w:r>
      <w:r w:rsidR="00593F3A">
        <w:rPr>
          <w:rFonts w:ascii="Arial" w:hAnsi="Arial" w:cs="Arial"/>
          <w:sz w:val="28"/>
          <w:szCs w:val="28"/>
        </w:rPr>
        <w:t>.</w:t>
      </w:r>
      <w:r w:rsidR="00E76AC8" w:rsidRPr="00541A92">
        <w:rPr>
          <w:rFonts w:ascii="Arial" w:hAnsi="Arial" w:cs="Arial"/>
          <w:sz w:val="28"/>
          <w:szCs w:val="28"/>
        </w:rPr>
        <w:t>3</w:t>
      </w:r>
    </w:p>
    <w:p w14:paraId="7878B4BD" w14:textId="18AA5D61" w:rsidR="006E2F8C" w:rsidRPr="00541A92" w:rsidRDefault="006E2F8C" w:rsidP="00541A92">
      <w:pPr>
        <w:pStyle w:val="ListParagraph"/>
        <w:numPr>
          <w:ilvl w:val="0"/>
          <w:numId w:val="14"/>
        </w:numPr>
        <w:spacing w:line="276" w:lineRule="auto"/>
        <w:jc w:val="both"/>
        <w:rPr>
          <w:rFonts w:ascii="Arial" w:hAnsi="Arial" w:cs="Arial"/>
          <w:sz w:val="28"/>
          <w:szCs w:val="28"/>
        </w:rPr>
      </w:pPr>
      <w:r w:rsidRPr="00541A92">
        <w:rPr>
          <w:rFonts w:ascii="Arial" w:hAnsi="Arial" w:cs="Arial"/>
          <w:sz w:val="28"/>
          <w:szCs w:val="28"/>
        </w:rPr>
        <w:t xml:space="preserve"> Conclusion</w:t>
      </w:r>
      <w:r w:rsidR="00E76AC8" w:rsidRPr="00541A92">
        <w:rPr>
          <w:rFonts w:ascii="Arial" w:hAnsi="Arial" w:cs="Arial"/>
          <w:sz w:val="28"/>
          <w:szCs w:val="28"/>
        </w:rPr>
        <w:t xml:space="preserve"> ……………………………………….</w:t>
      </w:r>
      <w:r w:rsidR="00593F3A">
        <w:rPr>
          <w:rFonts w:ascii="Arial" w:hAnsi="Arial" w:cs="Arial"/>
          <w:sz w:val="28"/>
          <w:szCs w:val="28"/>
        </w:rPr>
        <w:t>.</w:t>
      </w:r>
      <w:r w:rsidR="00AE2600">
        <w:rPr>
          <w:rFonts w:ascii="Arial" w:hAnsi="Arial" w:cs="Arial"/>
          <w:sz w:val="28"/>
          <w:szCs w:val="28"/>
        </w:rPr>
        <w:t>5</w:t>
      </w:r>
    </w:p>
    <w:p w14:paraId="15EC3A5F" w14:textId="481F9B73" w:rsidR="006E2F8C" w:rsidRPr="00541A92" w:rsidRDefault="006E2F8C" w:rsidP="00541A92">
      <w:pPr>
        <w:pStyle w:val="ListParagraph"/>
        <w:numPr>
          <w:ilvl w:val="0"/>
          <w:numId w:val="14"/>
        </w:numPr>
        <w:spacing w:line="276" w:lineRule="auto"/>
        <w:jc w:val="both"/>
        <w:rPr>
          <w:rFonts w:ascii="Arial" w:hAnsi="Arial" w:cs="Arial"/>
          <w:sz w:val="28"/>
          <w:szCs w:val="28"/>
        </w:rPr>
      </w:pPr>
      <w:r w:rsidRPr="00541A92">
        <w:rPr>
          <w:rFonts w:ascii="Arial" w:hAnsi="Arial" w:cs="Arial"/>
          <w:sz w:val="28"/>
          <w:szCs w:val="28"/>
        </w:rPr>
        <w:t xml:space="preserve"> Referencing lis</w:t>
      </w:r>
      <w:r w:rsidR="00FC489F" w:rsidRPr="00541A92">
        <w:rPr>
          <w:rFonts w:ascii="Arial" w:hAnsi="Arial" w:cs="Arial"/>
          <w:sz w:val="28"/>
          <w:szCs w:val="28"/>
        </w:rPr>
        <w:t>t………………………………</w:t>
      </w:r>
      <w:r w:rsidR="00593F3A">
        <w:rPr>
          <w:rFonts w:ascii="Arial" w:hAnsi="Arial" w:cs="Arial"/>
          <w:sz w:val="28"/>
          <w:szCs w:val="28"/>
        </w:rPr>
        <w:t>……</w:t>
      </w:r>
      <w:r w:rsidR="00654261">
        <w:rPr>
          <w:rFonts w:ascii="Arial" w:hAnsi="Arial" w:cs="Arial"/>
          <w:sz w:val="28"/>
          <w:szCs w:val="28"/>
        </w:rPr>
        <w:t>6</w:t>
      </w:r>
    </w:p>
    <w:p w14:paraId="41A63835" w14:textId="77777777" w:rsidR="00ED5964" w:rsidRPr="00C106DA" w:rsidRDefault="00ED5964" w:rsidP="00C106DA">
      <w:pPr>
        <w:spacing w:line="276" w:lineRule="auto"/>
        <w:jc w:val="both"/>
        <w:rPr>
          <w:rFonts w:ascii="Arial" w:hAnsi="Arial" w:cs="Arial"/>
          <w:b/>
          <w:bCs/>
          <w:sz w:val="28"/>
          <w:szCs w:val="28"/>
        </w:rPr>
      </w:pPr>
    </w:p>
    <w:p w14:paraId="123865CA" w14:textId="77777777" w:rsidR="00ED5964" w:rsidRPr="00C106DA" w:rsidRDefault="00ED5964" w:rsidP="00C106DA">
      <w:pPr>
        <w:spacing w:line="276" w:lineRule="auto"/>
        <w:jc w:val="both"/>
        <w:rPr>
          <w:rFonts w:ascii="Arial" w:hAnsi="Arial" w:cs="Arial"/>
          <w:b/>
          <w:bCs/>
          <w:sz w:val="28"/>
          <w:szCs w:val="28"/>
        </w:rPr>
      </w:pPr>
    </w:p>
    <w:p w14:paraId="2A21042D" w14:textId="77777777" w:rsidR="00ED5964" w:rsidRPr="00C106DA" w:rsidRDefault="00ED5964" w:rsidP="00C106DA">
      <w:pPr>
        <w:spacing w:line="276" w:lineRule="auto"/>
        <w:jc w:val="both"/>
        <w:rPr>
          <w:rFonts w:ascii="Arial" w:hAnsi="Arial" w:cs="Arial"/>
          <w:b/>
          <w:bCs/>
          <w:sz w:val="28"/>
          <w:szCs w:val="28"/>
        </w:rPr>
      </w:pPr>
    </w:p>
    <w:p w14:paraId="48382F67" w14:textId="77777777" w:rsidR="00ED5964" w:rsidRPr="00C106DA" w:rsidRDefault="00ED5964" w:rsidP="00C106DA">
      <w:pPr>
        <w:spacing w:line="276" w:lineRule="auto"/>
        <w:jc w:val="both"/>
        <w:rPr>
          <w:rFonts w:ascii="Arial" w:hAnsi="Arial" w:cs="Arial"/>
          <w:b/>
          <w:bCs/>
          <w:sz w:val="28"/>
          <w:szCs w:val="28"/>
        </w:rPr>
      </w:pPr>
    </w:p>
    <w:p w14:paraId="6A057EFD" w14:textId="77777777" w:rsidR="00ED5964" w:rsidRPr="00C106DA" w:rsidRDefault="00ED5964" w:rsidP="00C106DA">
      <w:pPr>
        <w:spacing w:line="276" w:lineRule="auto"/>
        <w:jc w:val="both"/>
        <w:rPr>
          <w:rFonts w:ascii="Arial" w:hAnsi="Arial" w:cs="Arial"/>
          <w:b/>
          <w:bCs/>
          <w:sz w:val="28"/>
          <w:szCs w:val="28"/>
        </w:rPr>
      </w:pPr>
    </w:p>
    <w:p w14:paraId="55078F3B" w14:textId="77777777" w:rsidR="00ED5964" w:rsidRPr="00C106DA" w:rsidRDefault="00ED5964" w:rsidP="00C106DA">
      <w:pPr>
        <w:spacing w:line="276" w:lineRule="auto"/>
        <w:jc w:val="both"/>
        <w:rPr>
          <w:rFonts w:ascii="Arial" w:hAnsi="Arial" w:cs="Arial"/>
          <w:b/>
          <w:bCs/>
          <w:sz w:val="28"/>
          <w:szCs w:val="28"/>
        </w:rPr>
      </w:pPr>
    </w:p>
    <w:p w14:paraId="32EEE109" w14:textId="77777777" w:rsidR="00ED5964" w:rsidRPr="00C106DA" w:rsidRDefault="00ED5964" w:rsidP="00C106DA">
      <w:pPr>
        <w:spacing w:line="276" w:lineRule="auto"/>
        <w:jc w:val="both"/>
        <w:rPr>
          <w:rFonts w:ascii="Arial" w:hAnsi="Arial" w:cs="Arial"/>
          <w:b/>
          <w:bCs/>
          <w:sz w:val="28"/>
          <w:szCs w:val="28"/>
        </w:rPr>
      </w:pPr>
    </w:p>
    <w:p w14:paraId="3F442436" w14:textId="77777777" w:rsidR="00ED5964" w:rsidRDefault="00ED5964" w:rsidP="00C106DA">
      <w:pPr>
        <w:spacing w:line="276" w:lineRule="auto"/>
        <w:jc w:val="both"/>
        <w:rPr>
          <w:rFonts w:ascii="Arial" w:hAnsi="Arial" w:cs="Arial"/>
          <w:b/>
          <w:bCs/>
          <w:sz w:val="28"/>
          <w:szCs w:val="28"/>
        </w:rPr>
      </w:pPr>
    </w:p>
    <w:p w14:paraId="27FA0B66" w14:textId="77777777" w:rsidR="002A1087" w:rsidRDefault="002A1087" w:rsidP="00C106DA">
      <w:pPr>
        <w:spacing w:line="276" w:lineRule="auto"/>
        <w:jc w:val="both"/>
        <w:rPr>
          <w:rFonts w:ascii="Arial" w:hAnsi="Arial" w:cs="Arial"/>
          <w:b/>
          <w:bCs/>
          <w:sz w:val="28"/>
          <w:szCs w:val="28"/>
        </w:rPr>
      </w:pPr>
    </w:p>
    <w:p w14:paraId="4F2AF64F" w14:textId="77777777" w:rsidR="002A1087" w:rsidRPr="00C106DA" w:rsidRDefault="002A1087" w:rsidP="00C106DA">
      <w:pPr>
        <w:spacing w:line="276" w:lineRule="auto"/>
        <w:jc w:val="both"/>
        <w:rPr>
          <w:rFonts w:ascii="Arial" w:hAnsi="Arial" w:cs="Arial"/>
          <w:b/>
          <w:bCs/>
          <w:sz w:val="28"/>
          <w:szCs w:val="28"/>
        </w:rPr>
      </w:pPr>
    </w:p>
    <w:p w14:paraId="6585A04F" w14:textId="77777777" w:rsidR="00ED5964" w:rsidRPr="00C106DA" w:rsidRDefault="00ED5964" w:rsidP="00C106DA">
      <w:pPr>
        <w:spacing w:line="276" w:lineRule="auto"/>
        <w:jc w:val="both"/>
        <w:rPr>
          <w:rFonts w:ascii="Arial" w:hAnsi="Arial" w:cs="Arial"/>
          <w:b/>
          <w:bCs/>
          <w:sz w:val="28"/>
          <w:szCs w:val="28"/>
        </w:rPr>
      </w:pPr>
    </w:p>
    <w:p w14:paraId="5FD00FEB" w14:textId="77777777" w:rsidR="00ED5964" w:rsidRPr="00C106DA" w:rsidRDefault="00ED5964" w:rsidP="00C106DA">
      <w:pPr>
        <w:spacing w:line="276" w:lineRule="auto"/>
        <w:jc w:val="both"/>
        <w:rPr>
          <w:rFonts w:ascii="Arial" w:hAnsi="Arial" w:cs="Arial"/>
          <w:b/>
          <w:bCs/>
          <w:sz w:val="28"/>
          <w:szCs w:val="28"/>
        </w:rPr>
      </w:pPr>
    </w:p>
    <w:p w14:paraId="240CE277" w14:textId="77777777" w:rsidR="00ED5964" w:rsidRPr="00C106DA" w:rsidRDefault="00ED5964" w:rsidP="00C106DA">
      <w:pPr>
        <w:spacing w:line="276" w:lineRule="auto"/>
        <w:jc w:val="both"/>
        <w:rPr>
          <w:rFonts w:ascii="Arial" w:hAnsi="Arial" w:cs="Arial"/>
          <w:b/>
          <w:bCs/>
          <w:sz w:val="28"/>
          <w:szCs w:val="28"/>
        </w:rPr>
      </w:pPr>
    </w:p>
    <w:p w14:paraId="02D37D40" w14:textId="77777777" w:rsidR="008D3CE8" w:rsidRDefault="008D3CE8" w:rsidP="00B43D1B">
      <w:pPr>
        <w:spacing w:before="100" w:beforeAutospacing="1" w:after="100" w:afterAutospacing="1" w:line="276" w:lineRule="auto"/>
        <w:jc w:val="center"/>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lastRenderedPageBreak/>
        <w:t>Introduction</w:t>
      </w:r>
    </w:p>
    <w:p w14:paraId="2804736C" w14:textId="77777777" w:rsidR="000306BA" w:rsidRPr="008D3CE8" w:rsidRDefault="000306BA" w:rsidP="00B43D1B">
      <w:pPr>
        <w:spacing w:before="100" w:beforeAutospacing="1" w:after="100" w:afterAutospacing="1" w:line="276" w:lineRule="auto"/>
        <w:jc w:val="center"/>
        <w:rPr>
          <w:rFonts w:ascii="Arial" w:hAnsi="Arial" w:cs="Arial"/>
          <w:kern w:val="0"/>
          <w:sz w:val="24"/>
          <w:szCs w:val="24"/>
          <w:lang w:val="en-001" w:eastAsia="en-GB"/>
          <w14:ligatures w14:val="none"/>
        </w:rPr>
      </w:pPr>
    </w:p>
    <w:p w14:paraId="0678C4E3" w14:textId="77777777" w:rsid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When I entered university, I remember feeling a bit scared. The biggest challenge I have faced in my life has been moving to an English-speaking country without speaking the language, and I was scared I would not be able to keep up with the classes because I could not understand the teacher. That concern disappeared on the first day when the teacher told us that we don’t have to worry. She reminded us that we were there because we had shown that we were capable of speaking, writing, and understanding English, which helped calm my self and made me feel more confident in my adaptation process.</w:t>
      </w:r>
    </w:p>
    <w:p w14:paraId="311879A2" w14:textId="77777777" w:rsidR="007E3020" w:rsidRDefault="007E3020" w:rsidP="00C106DA">
      <w:pPr>
        <w:spacing w:before="100" w:beforeAutospacing="1" w:after="100" w:afterAutospacing="1" w:line="276" w:lineRule="auto"/>
        <w:jc w:val="both"/>
        <w:rPr>
          <w:rFonts w:ascii="Arial" w:hAnsi="Arial" w:cs="Arial"/>
          <w:kern w:val="0"/>
          <w:sz w:val="24"/>
          <w:szCs w:val="24"/>
          <w:lang w:val="en-001" w:eastAsia="en-GB"/>
          <w14:ligatures w14:val="none"/>
        </w:rPr>
      </w:pPr>
    </w:p>
    <w:p w14:paraId="4364B0C1" w14:textId="351F5826" w:rsidR="00B43D1B" w:rsidRPr="008D3CE8" w:rsidRDefault="007E3020" w:rsidP="007E3020">
      <w:pPr>
        <w:spacing w:before="100" w:beforeAutospacing="1" w:after="100" w:afterAutospacing="1" w:line="276" w:lineRule="auto"/>
        <w:jc w:val="center"/>
        <w:rPr>
          <w:rFonts w:ascii="Arial" w:hAnsi="Arial" w:cs="Arial"/>
          <w:kern w:val="0"/>
          <w:sz w:val="24"/>
          <w:szCs w:val="24"/>
          <w:lang w:val="en-001" w:eastAsia="en-GB"/>
          <w14:ligatures w14:val="none"/>
        </w:rPr>
      </w:pPr>
      <w:r>
        <w:rPr>
          <w:rFonts w:ascii="Arial" w:hAnsi="Arial" w:cs="Arial"/>
          <w:kern w:val="0"/>
          <w:sz w:val="24"/>
          <w:szCs w:val="24"/>
          <w:lang w:val="en-001" w:eastAsia="en-GB"/>
          <w14:ligatures w14:val="none"/>
        </w:rPr>
        <w:t>Personal experience</w:t>
      </w:r>
    </w:p>
    <w:p w14:paraId="660CCBDF" w14:textId="77777777" w:rsid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One of the first experiences that marked me was when the teacher asked us if we had noticed what was happening in the world. A classmate mentioned the situation in the United States, which started a debate about what information was true and what was not. Through this conversation, the teacher taught us an important lesson: we cannot believe everything we see on the internet. Although many students did not have facts to defend their points of view, she did, and through this exercise, I realized the importance of verifying sources of information.</w:t>
      </w:r>
    </w:p>
    <w:p w14:paraId="1665B991" w14:textId="77777777" w:rsidR="007E3020" w:rsidRDefault="007E3020" w:rsidP="00C106DA">
      <w:pPr>
        <w:spacing w:before="100" w:beforeAutospacing="1" w:after="100" w:afterAutospacing="1" w:line="276" w:lineRule="auto"/>
        <w:jc w:val="both"/>
        <w:rPr>
          <w:rFonts w:ascii="Arial" w:hAnsi="Arial" w:cs="Arial"/>
          <w:kern w:val="0"/>
          <w:sz w:val="24"/>
          <w:szCs w:val="24"/>
          <w:lang w:val="en-001" w:eastAsia="en-GB"/>
          <w14:ligatures w14:val="none"/>
        </w:rPr>
      </w:pPr>
    </w:p>
    <w:p w14:paraId="54E061D5" w14:textId="578CAF83" w:rsidR="004573F9" w:rsidRPr="008D3CE8" w:rsidRDefault="004573F9" w:rsidP="007E3020">
      <w:pPr>
        <w:spacing w:before="100" w:beforeAutospacing="1" w:after="100" w:afterAutospacing="1" w:line="276" w:lineRule="auto"/>
        <w:jc w:val="center"/>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Academic Skills</w:t>
      </w:r>
    </w:p>
    <w:p w14:paraId="13F616F6" w14:textId="46A91E70" w:rsidR="008D3CE8" w:rsidRP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 xml:space="preserve">A key concept I learned in this course was the importance of being critical with the information I find online. Often, people trust the first thing they see or read on the internet without questioning it. Thanks to </w:t>
      </w:r>
      <w:r w:rsidR="00A23847" w:rsidRPr="00A205B4">
        <w:rPr>
          <w:rFonts w:ascii="Arial" w:hAnsi="Arial" w:cs="Arial"/>
          <w:kern w:val="0"/>
          <w:sz w:val="24"/>
          <w:szCs w:val="24"/>
          <w:lang w:val="en-001" w:eastAsia="en-GB"/>
          <w14:ligatures w14:val="none"/>
        </w:rPr>
        <w:t>appplyng the CRAAP method</w:t>
      </w:r>
      <w:r w:rsidRPr="008D3CE8">
        <w:rPr>
          <w:rFonts w:ascii="Arial" w:hAnsi="Arial" w:cs="Arial"/>
          <w:kern w:val="0"/>
          <w:sz w:val="24"/>
          <w:szCs w:val="24"/>
          <w:lang w:val="en-001" w:eastAsia="en-GB"/>
          <w14:ligatures w14:val="none"/>
        </w:rPr>
        <w:t>, I am now more aware that not all information I find is reliable. I learned to identify trust sources and look for warning signs, such as whether a website is paying for propaganda or if the content has not been updated recently, among other things (Blakeslee, S2004). These tools have helped me make more informed decisions, both in my academic and personal life.</w:t>
      </w:r>
    </w:p>
    <w:p w14:paraId="62DB92E3"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 xml:space="preserve">Throughout this course, I have gained valuable tools, such as “Time Management,” and strategies that have helped me improve various aspects of my life. At first, I don’t fully understand the concept or how this skill could be useful, since I thought it was simply about having a schedule. The teacher taught us a deeper and more strategic approach. By using the Eisenhower Matrix, I learned how to organize my schedule based on the urgency and importance of tasks. Now I have the ability to prioritize my </w:t>
      </w:r>
      <w:r w:rsidRPr="008D3CE8">
        <w:rPr>
          <w:rFonts w:ascii="Arial" w:hAnsi="Arial" w:cs="Arial"/>
          <w:kern w:val="0"/>
          <w:sz w:val="24"/>
          <w:szCs w:val="24"/>
          <w:lang w:val="en-001" w:eastAsia="en-GB"/>
          <w14:ligatures w14:val="none"/>
        </w:rPr>
        <w:lastRenderedPageBreak/>
        <w:t>personal, work, and academic activities, and I have found a balance, organized my time better, and created more space to enjoy my hobbies.</w:t>
      </w:r>
    </w:p>
    <w:p w14:paraId="1C9EFF29"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Some time ago, I decided to start my own business as a self employed offering braiding services. One of the biggest challenges I faced was organizing my appointments and making sure I don’t overload myself with work. By applying the time management techniques I learned in class, I am now able to organize my schedule better, offer more flexible hours to my clients, avoid canceling appointments last minute, and prevent overwork. One of the tools I have been using with my regular clients is Calendly (Ali, 2023), which allows them to schedule a time that I also have free in my calendar to offer my service. This has greatly simplified managing my work time. Thanks to this organization, I have received very positive feedback from my clients, which motivates me to keep improving and growing in my business.</w:t>
      </w:r>
    </w:p>
    <w:p w14:paraId="1AAF8291"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One of the biggest challenges for me has been adapting to the English language. As I mentioned at the beginning, I moved to an English-speaking country without fully mastering the language. Although at first, I felt that the language barrier would be an insurmountable obstacle, I soon discovered that with effort and dedication, I could improve. Throughout this module, I was able to improve my academic writing skills, paragraph writing, and summarizing, which I initially thought would be very difficult because my English was more conversational. However, in the lesson for Academic Writing, the teacher gave clear explanations, and through practice, I fell more confident writing in English. This confidence has been crucial to my academic and personal development.</w:t>
      </w:r>
    </w:p>
    <w:p w14:paraId="5A30B0C4" w14:textId="77777777" w:rsid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Additionally, organizing my notes has been another area in which I have significantly improved. Before, my notes were messy and hard to follow. I didn’t have a clear system for organizing the information, which caused confusion when studying. However, I learned efficient note-taking methods that have allowed me to have clearer and more structured notes. Now, I keep my notes organized by topics and with key annotations, making it easier for me to review before exams.</w:t>
      </w:r>
    </w:p>
    <w:p w14:paraId="57D6359B" w14:textId="77777777" w:rsidR="00696C62" w:rsidRPr="00654261" w:rsidRDefault="00696C62" w:rsidP="00654261">
      <w:pPr>
        <w:pStyle w:val="p2"/>
        <w:spacing w:line="276" w:lineRule="auto"/>
        <w:jc w:val="both"/>
        <w:divId w:val="692726000"/>
        <w:rPr>
          <w:rFonts w:ascii="Arial" w:hAnsi="Arial" w:cs="Arial"/>
        </w:rPr>
      </w:pPr>
    </w:p>
    <w:p w14:paraId="4FD3573F" w14:textId="291DF2B2" w:rsidR="00696C62" w:rsidRPr="00654261" w:rsidRDefault="00696C62" w:rsidP="00654261">
      <w:pPr>
        <w:pStyle w:val="p1"/>
        <w:spacing w:line="276" w:lineRule="auto"/>
        <w:jc w:val="both"/>
        <w:divId w:val="692726000"/>
        <w:rPr>
          <w:rFonts w:ascii="Arial" w:hAnsi="Arial" w:cs="Arial"/>
        </w:rPr>
      </w:pPr>
      <w:r w:rsidRPr="00654261">
        <w:rPr>
          <w:rStyle w:val="s2"/>
          <w:rFonts w:ascii="Arial" w:hAnsi="Arial" w:cs="Arial"/>
        </w:rPr>
        <w:t>The only inconvenience I have had so far is that the classes are on Saturdays and Sundays, which would be good working days for me as a self-employed person.</w:t>
      </w:r>
    </w:p>
    <w:p w14:paraId="76A6FA02" w14:textId="77777777" w:rsidR="00AE2600" w:rsidRPr="00654261" w:rsidRDefault="00AE2600" w:rsidP="00654261">
      <w:pPr>
        <w:spacing w:before="100" w:beforeAutospacing="1" w:after="100" w:afterAutospacing="1" w:line="276" w:lineRule="auto"/>
        <w:jc w:val="both"/>
        <w:rPr>
          <w:rFonts w:ascii="Arial" w:hAnsi="Arial" w:cs="Arial"/>
          <w:kern w:val="0"/>
          <w:sz w:val="24"/>
          <w:szCs w:val="24"/>
          <w:lang w:val="en-001" w:eastAsia="en-GB"/>
          <w14:ligatures w14:val="none"/>
        </w:rPr>
      </w:pPr>
    </w:p>
    <w:p w14:paraId="5BCBBB4C" w14:textId="77777777" w:rsidR="00AE2600" w:rsidRPr="00654261" w:rsidRDefault="00AE2600" w:rsidP="00654261">
      <w:pPr>
        <w:spacing w:before="100" w:beforeAutospacing="1" w:after="100" w:afterAutospacing="1" w:line="276" w:lineRule="auto"/>
        <w:jc w:val="both"/>
        <w:rPr>
          <w:rFonts w:ascii="Arial" w:hAnsi="Arial" w:cs="Arial"/>
          <w:kern w:val="0"/>
          <w:sz w:val="24"/>
          <w:szCs w:val="24"/>
          <w:lang w:val="en-001" w:eastAsia="en-GB"/>
          <w14:ligatures w14:val="none"/>
        </w:rPr>
      </w:pPr>
    </w:p>
    <w:p w14:paraId="0D1048AD" w14:textId="77777777" w:rsidR="00AE2600" w:rsidRDefault="00AE2600" w:rsidP="00C106DA">
      <w:pPr>
        <w:spacing w:before="100" w:beforeAutospacing="1" w:after="100" w:afterAutospacing="1" w:line="276" w:lineRule="auto"/>
        <w:jc w:val="both"/>
        <w:rPr>
          <w:rFonts w:ascii="Arial" w:hAnsi="Arial" w:cs="Arial"/>
          <w:kern w:val="0"/>
          <w:sz w:val="24"/>
          <w:szCs w:val="24"/>
          <w:lang w:val="en-001" w:eastAsia="en-GB"/>
          <w14:ligatures w14:val="none"/>
        </w:rPr>
      </w:pPr>
    </w:p>
    <w:p w14:paraId="34CBD310" w14:textId="77777777" w:rsidR="00AE2600" w:rsidRDefault="00AE2600" w:rsidP="00C106DA">
      <w:pPr>
        <w:spacing w:before="100" w:beforeAutospacing="1" w:after="100" w:afterAutospacing="1" w:line="276" w:lineRule="auto"/>
        <w:jc w:val="both"/>
        <w:rPr>
          <w:rFonts w:ascii="Arial" w:hAnsi="Arial" w:cs="Arial"/>
          <w:kern w:val="0"/>
          <w:sz w:val="24"/>
          <w:szCs w:val="24"/>
          <w:lang w:val="en-001" w:eastAsia="en-GB"/>
          <w14:ligatures w14:val="none"/>
        </w:rPr>
      </w:pPr>
    </w:p>
    <w:p w14:paraId="0F5220E9" w14:textId="77777777" w:rsidR="00AE2600" w:rsidRPr="008D3CE8" w:rsidRDefault="00AE2600" w:rsidP="00C106DA">
      <w:pPr>
        <w:spacing w:before="100" w:beforeAutospacing="1" w:after="100" w:afterAutospacing="1" w:line="276" w:lineRule="auto"/>
        <w:jc w:val="both"/>
        <w:rPr>
          <w:rFonts w:ascii="Arial" w:hAnsi="Arial" w:cs="Arial"/>
          <w:kern w:val="0"/>
          <w:sz w:val="24"/>
          <w:szCs w:val="24"/>
          <w:lang w:val="en-001" w:eastAsia="en-GB"/>
          <w14:ligatures w14:val="none"/>
        </w:rPr>
      </w:pPr>
    </w:p>
    <w:p w14:paraId="53E7EFEC" w14:textId="46FD3C57" w:rsidR="008D3CE8" w:rsidRPr="008D3CE8" w:rsidRDefault="008D3CE8" w:rsidP="00B43D1B">
      <w:pPr>
        <w:spacing w:before="100" w:beforeAutospacing="1" w:after="100" w:afterAutospacing="1" w:line="276" w:lineRule="auto"/>
        <w:jc w:val="center"/>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Conclusion</w:t>
      </w:r>
    </w:p>
    <w:p w14:paraId="03EC03AF"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In conclusion, this course has been essential for my academic and personal growth. I have learned to manage my time more effectively, to be critical of the information I consume online, and to improve my writing skills, among other aspects. For me, these are the most important factors. Moreover, the note organization methods and the focus on academic writing have made me more efficient in my studies. Thanks to all the knowledge I have gained, I feel better prepared to face the challenges that come my way and continue progressing in my university career and personal projects. This course has not only provided me with invaluable tools for academic success, but also helped me develop a stronger sense of discipline and responsibility.</w:t>
      </w:r>
    </w:p>
    <w:p w14:paraId="105606FA"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eastAsia="en-GB"/>
          <w14:ligatures w14:val="none"/>
        </w:rPr>
      </w:pPr>
    </w:p>
    <w:p w14:paraId="4F56535A" w14:textId="77777777" w:rsidR="008D3CE8" w:rsidRDefault="008D3CE8"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7357BA37" w14:textId="77777777" w:rsidR="00C106DA" w:rsidRDefault="00C106DA"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31B9DDB0" w14:textId="77777777" w:rsidR="00C106DA" w:rsidRDefault="00C106DA"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7D76D7AA" w14:textId="77777777" w:rsidR="00B43D1B" w:rsidRDefault="00B43D1B"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07D74E6B"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07C6E9FD"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4DE18BE9"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70F08199"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42EF0704"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2A691180"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42688E41"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1334B21E"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49D1E68D"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0A8C823C"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2D960213"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4C87A6D3" w14:textId="77777777" w:rsidR="00654261"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2AB65AFB" w14:textId="77777777" w:rsidR="00654261" w:rsidRPr="008D3CE8" w:rsidRDefault="00654261"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3DC875D1"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val="es-ES" w:eastAsia="en-GB"/>
          <w14:ligatures w14:val="none"/>
        </w:rPr>
      </w:pPr>
    </w:p>
    <w:p w14:paraId="4E5CAFC3"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val="es-ES" w:eastAsia="en-GB"/>
          <w14:ligatures w14:val="none"/>
        </w:rPr>
      </w:pPr>
      <w:proofErr w:type="spellStart"/>
      <w:r w:rsidRPr="008D3CE8">
        <w:rPr>
          <w:rFonts w:ascii="Arial" w:hAnsi="Arial" w:cs="Arial"/>
          <w:kern w:val="0"/>
          <w:sz w:val="24"/>
          <w:szCs w:val="24"/>
          <w:lang w:val="es-ES" w:eastAsia="en-GB"/>
          <w14:ligatures w14:val="none"/>
        </w:rPr>
        <w:t>Reference</w:t>
      </w:r>
      <w:proofErr w:type="spellEnd"/>
      <w:r w:rsidRPr="008D3CE8">
        <w:rPr>
          <w:rFonts w:ascii="Arial" w:hAnsi="Arial" w:cs="Arial"/>
          <w:kern w:val="0"/>
          <w:sz w:val="24"/>
          <w:szCs w:val="24"/>
          <w:lang w:val="es-ES" w:eastAsia="en-GB"/>
          <w14:ligatures w14:val="none"/>
        </w:rPr>
        <w:t xml:space="preserve"> </w:t>
      </w:r>
      <w:proofErr w:type="spellStart"/>
      <w:r w:rsidRPr="008D3CE8">
        <w:rPr>
          <w:rFonts w:ascii="Arial" w:hAnsi="Arial" w:cs="Arial"/>
          <w:kern w:val="0"/>
          <w:sz w:val="24"/>
          <w:szCs w:val="24"/>
          <w:lang w:val="es-ES" w:eastAsia="en-GB"/>
          <w14:ligatures w14:val="none"/>
        </w:rPr>
        <w:t>list</w:t>
      </w:r>
      <w:proofErr w:type="spellEnd"/>
    </w:p>
    <w:p w14:paraId="54CFA7B3" w14:textId="77777777" w:rsidR="008D3CE8" w:rsidRPr="008D3CE8" w:rsidRDefault="008D3CE8" w:rsidP="00C106DA">
      <w:pPr>
        <w:spacing w:before="100" w:beforeAutospacing="1" w:after="100" w:afterAutospacing="1" w:line="276" w:lineRule="auto"/>
        <w:jc w:val="both"/>
        <w:rPr>
          <w:rFonts w:ascii="Arial" w:hAnsi="Arial" w:cs="Arial"/>
          <w:kern w:val="0"/>
          <w:sz w:val="24"/>
          <w:szCs w:val="24"/>
          <w:lang w:eastAsia="en-GB"/>
          <w14:ligatures w14:val="none"/>
        </w:rPr>
      </w:pPr>
    </w:p>
    <w:p w14:paraId="3D617264" w14:textId="77777777" w:rsidR="008D3CE8" w:rsidRPr="008D3CE8" w:rsidRDefault="008D3CE8" w:rsidP="00C106DA">
      <w:pPr>
        <w:spacing w:after="0"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Ali Abdaal, (2023</w:t>
      </w:r>
      <w:r w:rsidRPr="008D3CE8">
        <w:rPr>
          <w:rFonts w:ascii="Arial" w:hAnsi="Arial" w:cs="Arial"/>
          <w:kern w:val="0"/>
          <w:sz w:val="24"/>
          <w:szCs w:val="24"/>
          <w:lang w:val="es-ES" w:eastAsia="en-GB"/>
          <w14:ligatures w14:val="none"/>
        </w:rPr>
        <w:t>)</w:t>
      </w:r>
      <w:r w:rsidRPr="008D3CE8">
        <w:rPr>
          <w:rFonts w:ascii="Arial" w:hAnsi="Arial" w:cs="Arial"/>
          <w:kern w:val="0"/>
          <w:sz w:val="24"/>
          <w:szCs w:val="24"/>
          <w:lang w:val="en-001" w:eastAsia="en-GB"/>
          <w14:ligatures w14:val="none"/>
        </w:rPr>
        <w:t xml:space="preserve"> “How I Manage My Time - 10 Time Managment Tips available at:</w:t>
      </w:r>
    </w:p>
    <w:p w14:paraId="5E6E438A" w14:textId="42F209BA" w:rsidR="008D3CE8" w:rsidRPr="008D3CE8" w:rsidRDefault="008D3CE8" w:rsidP="00C106DA">
      <w:pPr>
        <w:spacing w:after="0" w:line="276" w:lineRule="auto"/>
        <w:jc w:val="both"/>
        <w:rPr>
          <w:rFonts w:ascii="Arial" w:hAnsi="Arial" w:cs="Arial"/>
          <w:kern w:val="0"/>
          <w:sz w:val="24"/>
          <w:szCs w:val="24"/>
          <w:lang w:eastAsia="en-GB"/>
          <w14:ligatures w14:val="none"/>
        </w:rPr>
      </w:pPr>
      <w:hyperlink r:id="rId8" w:history="1">
        <w:r w:rsidRPr="008D3CE8">
          <w:rPr>
            <w:rFonts w:ascii="Arial" w:hAnsi="Arial" w:cs="Arial"/>
            <w:color w:val="0000FF"/>
            <w:kern w:val="0"/>
            <w:sz w:val="24"/>
            <w:szCs w:val="24"/>
            <w:u w:val="single"/>
            <w:lang w:val="en-001" w:eastAsia="en-GB"/>
            <w14:ligatures w14:val="none"/>
          </w:rPr>
          <w:t>https://youtu.be/iONDebHX9qk?si=3gDISQYSl6nhijVx</w:t>
        </w:r>
      </w:hyperlink>
      <w:r w:rsidRPr="008D3CE8">
        <w:rPr>
          <w:rFonts w:ascii="Arial" w:hAnsi="Arial" w:cs="Arial"/>
          <w:sz w:val="24"/>
          <w:szCs w:val="24"/>
          <w:lang w:val="en-001" w:eastAsia="en-GB"/>
        </w:rPr>
        <w:t xml:space="preserve"> (Accessed </w:t>
      </w:r>
      <w:r w:rsidRPr="008D3CE8">
        <w:rPr>
          <w:rFonts w:ascii="Arial" w:hAnsi="Arial" w:cs="Arial"/>
          <w:sz w:val="24"/>
          <w:szCs w:val="24"/>
          <w:lang w:eastAsia="en-GB"/>
        </w:rPr>
        <w:t>on</w:t>
      </w:r>
      <w:r w:rsidR="00AE2600">
        <w:rPr>
          <w:rFonts w:ascii="Arial" w:hAnsi="Arial" w:cs="Arial"/>
          <w:sz w:val="24"/>
          <w:szCs w:val="24"/>
          <w:lang w:eastAsia="en-GB"/>
        </w:rPr>
        <w:t xml:space="preserve"> 12/04/2025</w:t>
      </w:r>
      <w:r w:rsidRPr="008D3CE8">
        <w:rPr>
          <w:rFonts w:ascii="Arial" w:hAnsi="Arial" w:cs="Arial"/>
          <w:sz w:val="24"/>
          <w:szCs w:val="24"/>
          <w:lang w:eastAsia="en-GB"/>
        </w:rPr>
        <w:t>)</w:t>
      </w:r>
    </w:p>
    <w:p w14:paraId="4721DD79" w14:textId="77777777" w:rsidR="008D3CE8" w:rsidRPr="008D3CE8" w:rsidRDefault="008D3CE8" w:rsidP="00C106DA">
      <w:pPr>
        <w:spacing w:after="0" w:line="276" w:lineRule="auto"/>
        <w:jc w:val="both"/>
        <w:rPr>
          <w:rFonts w:ascii="Arial" w:hAnsi="Arial" w:cs="Arial"/>
          <w:kern w:val="0"/>
          <w:sz w:val="24"/>
          <w:szCs w:val="24"/>
          <w:lang w:val="en-001" w:eastAsia="en-GB"/>
          <w14:ligatures w14:val="none"/>
        </w:rPr>
      </w:pPr>
    </w:p>
    <w:p w14:paraId="793A4AB6" w14:textId="77777777" w:rsidR="008D3CE8" w:rsidRPr="008D3CE8" w:rsidRDefault="008D3CE8" w:rsidP="00C106DA">
      <w:pPr>
        <w:spacing w:after="0" w:line="276" w:lineRule="auto"/>
        <w:jc w:val="both"/>
        <w:rPr>
          <w:rFonts w:ascii="Arial" w:hAnsi="Arial" w:cs="Arial"/>
          <w:kern w:val="0"/>
          <w:sz w:val="24"/>
          <w:szCs w:val="24"/>
          <w:lang w:val="en-001" w:eastAsia="en-GB"/>
          <w14:ligatures w14:val="none"/>
        </w:rPr>
      </w:pPr>
    </w:p>
    <w:p w14:paraId="4C512D90" w14:textId="77777777" w:rsidR="008D3CE8" w:rsidRPr="008D3CE8" w:rsidRDefault="008D3CE8" w:rsidP="00C106DA">
      <w:pPr>
        <w:spacing w:after="0"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 xml:space="preserve">McPherson, F (2018) </w:t>
      </w:r>
      <w:r w:rsidRPr="008D3CE8">
        <w:rPr>
          <w:rFonts w:ascii="Arial" w:hAnsi="Arial" w:cs="Arial"/>
          <w:i/>
          <w:iCs/>
          <w:kern w:val="0"/>
          <w:sz w:val="24"/>
          <w:szCs w:val="24"/>
          <w:lang w:val="en-001" w:eastAsia="en-GB"/>
          <w14:ligatures w14:val="none"/>
        </w:rPr>
        <w:t>Effective Notetaking</w:t>
      </w:r>
      <w:r w:rsidRPr="008D3CE8">
        <w:rPr>
          <w:rFonts w:ascii="Arial" w:hAnsi="Arial" w:cs="Arial"/>
          <w:kern w:val="0"/>
          <w:sz w:val="24"/>
          <w:szCs w:val="24"/>
          <w:lang w:val="en-001" w:eastAsia="en-GB"/>
          <w14:ligatures w14:val="none"/>
        </w:rPr>
        <w:t xml:space="preserve"> Wellington : Ways Press</w:t>
      </w:r>
    </w:p>
    <w:p w14:paraId="614DDA7B" w14:textId="77777777" w:rsidR="008D3CE8" w:rsidRPr="008D3CE8" w:rsidRDefault="008D3CE8" w:rsidP="00C106DA">
      <w:pPr>
        <w:spacing w:after="0" w:line="276" w:lineRule="auto"/>
        <w:jc w:val="both"/>
        <w:rPr>
          <w:rFonts w:ascii="Arial" w:hAnsi="Arial" w:cs="Arial"/>
          <w:kern w:val="0"/>
          <w:sz w:val="24"/>
          <w:szCs w:val="24"/>
          <w:lang w:val="en-001" w:eastAsia="en-GB"/>
          <w14:ligatures w14:val="none"/>
        </w:rPr>
      </w:pPr>
    </w:p>
    <w:p w14:paraId="02C3937A" w14:textId="77777777" w:rsidR="008D3CE8" w:rsidRPr="008D3CE8" w:rsidRDefault="008D3CE8" w:rsidP="00C106DA">
      <w:pPr>
        <w:spacing w:after="0" w:line="276" w:lineRule="auto"/>
        <w:jc w:val="both"/>
        <w:rPr>
          <w:rFonts w:ascii="Arial" w:hAnsi="Arial" w:cs="Arial"/>
          <w:kern w:val="0"/>
          <w:sz w:val="24"/>
          <w:szCs w:val="24"/>
          <w:lang w:val="en-001" w:eastAsia="en-GB"/>
          <w14:ligatures w14:val="none"/>
        </w:rPr>
      </w:pPr>
      <w:r w:rsidRPr="008D3CE8">
        <w:rPr>
          <w:rFonts w:ascii="Arial" w:hAnsi="Arial" w:cs="Arial"/>
          <w:kern w:val="0"/>
          <w:sz w:val="24"/>
          <w:szCs w:val="24"/>
          <w:lang w:val="en-001" w:eastAsia="en-GB"/>
          <w14:ligatures w14:val="none"/>
        </w:rPr>
        <w:t xml:space="preserve">Blakeslee, S. (2004) “The CRAAP Test”, </w:t>
      </w:r>
      <w:r w:rsidRPr="008D3CE8">
        <w:rPr>
          <w:rFonts w:ascii="Arial" w:hAnsi="Arial" w:cs="Arial"/>
          <w:i/>
          <w:iCs/>
          <w:kern w:val="0"/>
          <w:sz w:val="24"/>
          <w:szCs w:val="24"/>
          <w:lang w:val="en-001" w:eastAsia="en-GB"/>
          <w14:ligatures w14:val="none"/>
        </w:rPr>
        <w:t>LOEX Quarterly:</w:t>
      </w:r>
      <w:r w:rsidRPr="008D3CE8">
        <w:rPr>
          <w:rFonts w:ascii="Arial" w:hAnsi="Arial" w:cs="Arial"/>
          <w:kern w:val="0"/>
          <w:sz w:val="24"/>
          <w:szCs w:val="24"/>
          <w:lang w:val="en-001" w:eastAsia="en-GB"/>
          <w14:ligatures w14:val="none"/>
        </w:rPr>
        <w:t xml:space="preserve"> Vol. 31 : No. 3, Article 4. </w:t>
      </w:r>
    </w:p>
    <w:p w14:paraId="23FD6D4A" w14:textId="77777777" w:rsidR="008D3CE8" w:rsidRPr="008D3CE8" w:rsidRDefault="008D3CE8" w:rsidP="00C106DA">
      <w:pPr>
        <w:spacing w:line="276" w:lineRule="auto"/>
        <w:jc w:val="both"/>
        <w:rPr>
          <w:rFonts w:ascii="Arial" w:hAnsi="Arial" w:cs="Arial"/>
          <w:sz w:val="24"/>
          <w:szCs w:val="24"/>
          <w:lang w:val="en-001" w:eastAsia="en-GB"/>
        </w:rPr>
      </w:pPr>
    </w:p>
    <w:p w14:paraId="5E00EB8D" w14:textId="30BEC5FB" w:rsidR="0023678A" w:rsidRPr="00C106DA" w:rsidRDefault="0023678A" w:rsidP="00C106DA">
      <w:pPr>
        <w:pStyle w:val="NormalWeb"/>
        <w:spacing w:line="276" w:lineRule="auto"/>
        <w:jc w:val="both"/>
        <w:rPr>
          <w:rFonts w:ascii="Arial" w:hAnsi="Arial" w:cs="Arial"/>
          <w:color w:val="000000"/>
          <w:sz w:val="28"/>
          <w:szCs w:val="28"/>
        </w:rPr>
      </w:pPr>
    </w:p>
    <w:sectPr w:rsidR="0023678A" w:rsidRPr="00C106D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F207D" w14:textId="77777777" w:rsidR="000D2D48" w:rsidRDefault="000D2D48" w:rsidP="000D2D48">
      <w:pPr>
        <w:spacing w:after="0" w:line="240" w:lineRule="auto"/>
      </w:pPr>
      <w:r>
        <w:separator/>
      </w:r>
    </w:p>
  </w:endnote>
  <w:endnote w:type="continuationSeparator" w:id="0">
    <w:p w14:paraId="28222AB0" w14:textId="77777777" w:rsidR="000D2D48" w:rsidRDefault="000D2D48"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0086370"/>
      <w:docPartObj>
        <w:docPartGallery w:val="Page Numbers (Bottom of Page)"/>
        <w:docPartUnique/>
      </w:docPartObj>
    </w:sdtPr>
    <w:sdtContent>
      <w:p w14:paraId="67964429" w14:textId="4933EB72" w:rsidR="00B52A8A" w:rsidRDefault="00B52A8A" w:rsidP="008F0A51">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FC4FDE" w14:textId="77777777" w:rsidR="00B52A8A" w:rsidRDefault="00B52A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6269877"/>
      <w:docPartObj>
        <w:docPartGallery w:val="Page Numbers (Bottom of Page)"/>
        <w:docPartUnique/>
      </w:docPartObj>
    </w:sdtPr>
    <w:sdtContent>
      <w:p w14:paraId="4AEA96DF" w14:textId="503CC4D2" w:rsidR="00B52A8A" w:rsidRDefault="00B52A8A" w:rsidP="008F0A51">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D54229" w14:textId="77777777" w:rsidR="00B52A8A" w:rsidRDefault="00B52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5211" w14:textId="77777777" w:rsidR="000D2D48" w:rsidRDefault="000D2D48" w:rsidP="000D2D48">
      <w:pPr>
        <w:spacing w:after="0" w:line="240" w:lineRule="auto"/>
      </w:pPr>
      <w:r>
        <w:separator/>
      </w:r>
    </w:p>
  </w:footnote>
  <w:footnote w:type="continuationSeparator" w:id="0">
    <w:p w14:paraId="2AD152DA" w14:textId="77777777" w:rsidR="000D2D48" w:rsidRDefault="000D2D48"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264FE4"/>
    <w:multiLevelType w:val="hybridMultilevel"/>
    <w:tmpl w:val="4030E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3"/>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2"/>
  </w:num>
  <w:num w:numId="12" w16cid:durableId="389156196">
    <w:abstractNumId w:val="6"/>
  </w:num>
  <w:num w:numId="13" w16cid:durableId="1393503788">
    <w:abstractNumId w:val="3"/>
  </w:num>
  <w:num w:numId="14" w16cid:durableId="7037479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hideSpellingErrors/>
  <w:hideGrammaticalError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06BA"/>
    <w:rsid w:val="00053E36"/>
    <w:rsid w:val="000D0051"/>
    <w:rsid w:val="000D2D48"/>
    <w:rsid w:val="00157CD2"/>
    <w:rsid w:val="001F52F4"/>
    <w:rsid w:val="0023678A"/>
    <w:rsid w:val="002A1087"/>
    <w:rsid w:val="002E2580"/>
    <w:rsid w:val="003261F1"/>
    <w:rsid w:val="004573F9"/>
    <w:rsid w:val="004F69B2"/>
    <w:rsid w:val="00541A92"/>
    <w:rsid w:val="00593F3A"/>
    <w:rsid w:val="005F4BAA"/>
    <w:rsid w:val="00612DEA"/>
    <w:rsid w:val="00654261"/>
    <w:rsid w:val="00696C62"/>
    <w:rsid w:val="006A5CFC"/>
    <w:rsid w:val="006E2F8C"/>
    <w:rsid w:val="007D521C"/>
    <w:rsid w:val="007E3020"/>
    <w:rsid w:val="00812716"/>
    <w:rsid w:val="00882935"/>
    <w:rsid w:val="008D3CE8"/>
    <w:rsid w:val="008E531B"/>
    <w:rsid w:val="00995008"/>
    <w:rsid w:val="009D2C60"/>
    <w:rsid w:val="009F5CE6"/>
    <w:rsid w:val="00A205B4"/>
    <w:rsid w:val="00A23847"/>
    <w:rsid w:val="00A507C5"/>
    <w:rsid w:val="00A83AF3"/>
    <w:rsid w:val="00AB3930"/>
    <w:rsid w:val="00AD0D18"/>
    <w:rsid w:val="00AE2600"/>
    <w:rsid w:val="00B1067E"/>
    <w:rsid w:val="00B43D1B"/>
    <w:rsid w:val="00B52A8A"/>
    <w:rsid w:val="00BE23E3"/>
    <w:rsid w:val="00C106DA"/>
    <w:rsid w:val="00CC682A"/>
    <w:rsid w:val="00DA0A01"/>
    <w:rsid w:val="00E067A8"/>
    <w:rsid w:val="00E602AF"/>
    <w:rsid w:val="00E76AC8"/>
    <w:rsid w:val="00E94672"/>
    <w:rsid w:val="00EB2F4A"/>
    <w:rsid w:val="00ED004D"/>
    <w:rsid w:val="00ED5964"/>
    <w:rsid w:val="00FA5B88"/>
    <w:rsid w:val="00FC489F"/>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1">
    <w:name w:val="p1"/>
    <w:basedOn w:val="Normal"/>
    <w:rsid w:val="008D3CE8"/>
    <w:pPr>
      <w:spacing w:before="100" w:beforeAutospacing="1" w:after="100" w:afterAutospacing="1" w:line="240" w:lineRule="auto"/>
    </w:pPr>
    <w:rPr>
      <w:rFonts w:ascii="Times New Roman" w:hAnsi="Times New Roman" w:cs="Times New Roman"/>
      <w:kern w:val="0"/>
      <w:sz w:val="24"/>
      <w:szCs w:val="24"/>
      <w:lang w:val="en-001" w:eastAsia="en-GB"/>
      <w14:ligatures w14:val="none"/>
    </w:rPr>
  </w:style>
  <w:style w:type="character" w:customStyle="1" w:styleId="s1">
    <w:name w:val="s1"/>
    <w:basedOn w:val="DefaultParagraphFont"/>
    <w:rsid w:val="008D3CE8"/>
  </w:style>
  <w:style w:type="character" w:styleId="PageNumber">
    <w:name w:val="page number"/>
    <w:basedOn w:val="DefaultParagraphFont"/>
    <w:uiPriority w:val="99"/>
    <w:semiHidden/>
    <w:unhideWhenUsed/>
    <w:rsid w:val="00B52A8A"/>
  </w:style>
  <w:style w:type="paragraph" w:styleId="FootnoteText">
    <w:name w:val="footnote text"/>
    <w:basedOn w:val="Normal"/>
    <w:link w:val="FootnoteTextChar"/>
    <w:uiPriority w:val="99"/>
    <w:semiHidden/>
    <w:unhideWhenUsed/>
    <w:rsid w:val="00ED00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04D"/>
    <w:rPr>
      <w:sz w:val="20"/>
      <w:szCs w:val="20"/>
    </w:rPr>
  </w:style>
  <w:style w:type="character" w:styleId="FootnoteReference">
    <w:name w:val="footnote reference"/>
    <w:basedOn w:val="DefaultParagraphFont"/>
    <w:uiPriority w:val="99"/>
    <w:semiHidden/>
    <w:unhideWhenUsed/>
    <w:rsid w:val="00ED004D"/>
    <w:rPr>
      <w:vertAlign w:val="superscript"/>
    </w:rPr>
  </w:style>
  <w:style w:type="paragraph" w:customStyle="1" w:styleId="p2">
    <w:name w:val="p2"/>
    <w:basedOn w:val="Normal"/>
    <w:rsid w:val="00696C62"/>
    <w:pPr>
      <w:spacing w:before="100" w:beforeAutospacing="1" w:after="100" w:afterAutospacing="1" w:line="240" w:lineRule="auto"/>
    </w:pPr>
    <w:rPr>
      <w:rFonts w:ascii="Times New Roman" w:hAnsi="Times New Roman" w:cs="Times New Roman"/>
      <w:kern w:val="0"/>
      <w:sz w:val="24"/>
      <w:szCs w:val="24"/>
      <w:lang w:val="en-001" w:eastAsia="en-GB"/>
      <w14:ligatures w14:val="none"/>
    </w:rPr>
  </w:style>
  <w:style w:type="character" w:customStyle="1" w:styleId="s2">
    <w:name w:val="s2"/>
    <w:basedOn w:val="DefaultParagraphFont"/>
    <w:rsid w:val="00696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26000">
      <w:bodyDiv w:val="1"/>
      <w:marLeft w:val="0"/>
      <w:marRight w:val="0"/>
      <w:marTop w:val="0"/>
      <w:marBottom w:val="0"/>
      <w:divBdr>
        <w:top w:val="none" w:sz="0" w:space="0" w:color="auto"/>
        <w:left w:val="none" w:sz="0" w:space="0" w:color="auto"/>
        <w:bottom w:val="none" w:sz="0" w:space="0" w:color="auto"/>
        <w:right w:val="none" w:sz="0" w:space="0" w:color="auto"/>
      </w:divBdr>
    </w:div>
    <w:div w:id="117684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ONDebHX9qk?si=3gDISQYSl6nhijV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926</Words>
  <Characters>5280</Characters>
  <Application>Microsoft Office Word</Application>
  <DocSecurity>0</DocSecurity>
  <Lines>44</Lines>
  <Paragraphs>12</Paragraphs>
  <ScaleCrop>false</ScaleCrop>
  <Company>University of Wales Trinity Saint David</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Juana Batista Santana (2430780)</cp:lastModifiedBy>
  <cp:revision>2</cp:revision>
  <dcterms:created xsi:type="dcterms:W3CDTF">2025-04-13T10:45:00Z</dcterms:created>
  <dcterms:modified xsi:type="dcterms:W3CDTF">2025-04-13T10:45:00Z</dcterms:modified>
</cp:coreProperties>
</file>