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08C51" w14:textId="77777777" w:rsidR="00560E8C" w:rsidRPr="00EE5BC3" w:rsidRDefault="00560E8C" w:rsidP="00560E8C">
      <w:pPr>
        <w:jc w:val="center"/>
        <w:rPr>
          <w:sz w:val="28"/>
          <w:szCs w:val="28"/>
        </w:rPr>
      </w:pPr>
      <w:r w:rsidRPr="00EE5BC3">
        <w:rPr>
          <w:b/>
          <w:sz w:val="28"/>
          <w:szCs w:val="28"/>
        </w:rPr>
        <w:t>Task 3</w:t>
      </w:r>
    </w:p>
    <w:p w14:paraId="7A23DD62" w14:textId="77777777" w:rsidR="00560E8C" w:rsidRPr="00EE5BC3" w:rsidRDefault="00560E8C" w:rsidP="00560E8C">
      <w:pPr>
        <w:jc w:val="center"/>
        <w:rPr>
          <w:b/>
          <w:sz w:val="28"/>
          <w:szCs w:val="28"/>
        </w:rPr>
      </w:pPr>
    </w:p>
    <w:p w14:paraId="4CF0F043" w14:textId="77777777" w:rsidR="00560E8C" w:rsidRPr="00EE5BC3" w:rsidRDefault="00560E8C" w:rsidP="00560E8C">
      <w:pPr>
        <w:jc w:val="center"/>
        <w:rPr>
          <w:b/>
          <w:color w:val="auto"/>
          <w:sz w:val="28"/>
          <w:szCs w:val="28"/>
        </w:rPr>
      </w:pPr>
      <w:r w:rsidRPr="00EE5BC3">
        <w:rPr>
          <w:b/>
          <w:color w:val="auto"/>
          <w:sz w:val="28"/>
          <w:szCs w:val="28"/>
        </w:rPr>
        <w:t>Safeguarding and working in complex situations – Case Study</w:t>
      </w:r>
    </w:p>
    <w:p w14:paraId="523E1753" w14:textId="77777777" w:rsidR="00560E8C" w:rsidRDefault="00560E8C" w:rsidP="00560E8C">
      <w:pPr>
        <w:rPr>
          <w:b/>
          <w:color w:val="auto"/>
          <w:sz w:val="24"/>
          <w:szCs w:val="24"/>
        </w:rPr>
      </w:pPr>
    </w:p>
    <w:p w14:paraId="3311B4F4" w14:textId="77777777" w:rsidR="00560E8C" w:rsidRDefault="00560E8C" w:rsidP="00560E8C">
      <w:pPr>
        <w:rPr>
          <w:b/>
          <w:color w:val="auto"/>
          <w:sz w:val="24"/>
          <w:szCs w:val="24"/>
        </w:rPr>
      </w:pPr>
      <w:r>
        <w:rPr>
          <w:b/>
          <w:color w:val="auto"/>
          <w:sz w:val="24"/>
          <w:szCs w:val="24"/>
        </w:rPr>
        <w:t>Guidance;</w:t>
      </w:r>
    </w:p>
    <w:p w14:paraId="4957BA66" w14:textId="77777777" w:rsidR="00560E8C" w:rsidRPr="00706BB5" w:rsidRDefault="00560E8C" w:rsidP="00560E8C">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14:paraId="4596B904" w14:textId="77777777" w:rsidR="00560E8C" w:rsidRDefault="00560E8C" w:rsidP="00560E8C">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60E8C" w:rsidRPr="008B28E7" w14:paraId="280F2B61" w14:textId="77777777" w:rsidTr="00821BE1">
        <w:tc>
          <w:tcPr>
            <w:tcW w:w="10031" w:type="dxa"/>
            <w:shd w:val="clear" w:color="auto" w:fill="auto"/>
          </w:tcPr>
          <w:p w14:paraId="42449FC0" w14:textId="77777777" w:rsidR="00560E8C" w:rsidRPr="006872A0" w:rsidRDefault="00560E8C" w:rsidP="00821BE1">
            <w:pPr>
              <w:jc w:val="both"/>
              <w:rPr>
                <w:b/>
                <w:sz w:val="24"/>
                <w:szCs w:val="24"/>
              </w:rPr>
            </w:pPr>
            <w:r w:rsidRPr="006872A0">
              <w:rPr>
                <w:b/>
                <w:sz w:val="24"/>
                <w:szCs w:val="24"/>
              </w:rPr>
              <w:t>Question</w:t>
            </w:r>
            <w:r>
              <w:rPr>
                <w:b/>
                <w:sz w:val="24"/>
                <w:szCs w:val="24"/>
              </w:rPr>
              <w:t>:</w:t>
            </w:r>
          </w:p>
          <w:p w14:paraId="5DB165A9" w14:textId="77777777" w:rsidR="00560E8C" w:rsidRPr="00706BB5" w:rsidRDefault="00560E8C" w:rsidP="00821BE1">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You must demonstrate how the case relates to or could relate to safeguarding legislation, policies, strategies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14:paraId="7995E739" w14:textId="77777777" w:rsidR="00560E8C" w:rsidRDefault="00560E8C" w:rsidP="00821BE1">
            <w:pPr>
              <w:jc w:val="both"/>
              <w:rPr>
                <w:sz w:val="24"/>
                <w:szCs w:val="24"/>
              </w:rPr>
            </w:pPr>
          </w:p>
          <w:p w14:paraId="1D57F904" w14:textId="77777777" w:rsidR="00560E8C" w:rsidRDefault="00560E8C" w:rsidP="00821BE1">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14:paraId="52F8CAD8" w14:textId="77777777" w:rsidR="00560E8C" w:rsidRDefault="00560E8C" w:rsidP="00821BE1">
            <w:pPr>
              <w:jc w:val="both"/>
              <w:rPr>
                <w:i/>
                <w:sz w:val="24"/>
                <w:szCs w:val="24"/>
              </w:rPr>
            </w:pPr>
          </w:p>
          <w:p w14:paraId="2E34644B" w14:textId="6FC37782" w:rsidR="001100DE" w:rsidRDefault="001100DE" w:rsidP="00821BE1">
            <w:pPr>
              <w:jc w:val="both"/>
              <w:rPr>
                <w:iCs/>
                <w:sz w:val="24"/>
                <w:szCs w:val="24"/>
              </w:rPr>
            </w:pPr>
            <w:r>
              <w:rPr>
                <w:iCs/>
                <w:sz w:val="24"/>
                <w:szCs w:val="24"/>
              </w:rPr>
              <w:t xml:space="preserve">I currently work in a multi-disciplinary team working with disabled children and their families. </w:t>
            </w:r>
            <w:r w:rsidR="00F64709">
              <w:rPr>
                <w:iCs/>
                <w:sz w:val="24"/>
                <w:szCs w:val="24"/>
              </w:rPr>
              <w:t>I’ve been working with this family for two years and feel I have developed a positive working relationship with them over this time</w:t>
            </w:r>
            <w:r w:rsidR="00F66884">
              <w:rPr>
                <w:iCs/>
                <w:sz w:val="24"/>
                <w:szCs w:val="24"/>
              </w:rPr>
              <w:t xml:space="preserve">. </w:t>
            </w:r>
            <w:r w:rsidR="008424CB">
              <w:rPr>
                <w:iCs/>
                <w:sz w:val="24"/>
                <w:szCs w:val="24"/>
              </w:rPr>
              <w:t>To</w:t>
            </w:r>
            <w:r w:rsidR="00F66884">
              <w:rPr>
                <w:iCs/>
                <w:sz w:val="24"/>
                <w:szCs w:val="24"/>
              </w:rPr>
              <w:t xml:space="preserve"> obtain positive outcomes, it is vital that there’s a positive relationship</w:t>
            </w:r>
            <w:r w:rsidR="00E84851">
              <w:rPr>
                <w:iCs/>
                <w:sz w:val="24"/>
                <w:szCs w:val="24"/>
              </w:rPr>
              <w:t xml:space="preserve"> between the practitioner and the individuals they work with, (</w:t>
            </w:r>
            <w:proofErr w:type="spellStart"/>
            <w:r w:rsidR="00E84851">
              <w:rPr>
                <w:iCs/>
                <w:sz w:val="24"/>
                <w:szCs w:val="24"/>
              </w:rPr>
              <w:t>Koprowska</w:t>
            </w:r>
            <w:proofErr w:type="spellEnd"/>
            <w:r w:rsidR="002239B6">
              <w:rPr>
                <w:iCs/>
                <w:sz w:val="24"/>
                <w:szCs w:val="24"/>
              </w:rPr>
              <w:t>,</w:t>
            </w:r>
            <w:r w:rsidR="00E84851">
              <w:rPr>
                <w:iCs/>
                <w:sz w:val="24"/>
                <w:szCs w:val="24"/>
              </w:rPr>
              <w:t xml:space="preserve"> 2008).</w:t>
            </w:r>
            <w:r w:rsidR="008424CB">
              <w:rPr>
                <w:iCs/>
                <w:sz w:val="24"/>
                <w:szCs w:val="24"/>
              </w:rPr>
              <w:t xml:space="preserve"> It also meant that I knew</w:t>
            </w:r>
            <w:r w:rsidR="000F6FD8">
              <w:rPr>
                <w:iCs/>
                <w:sz w:val="24"/>
                <w:szCs w:val="24"/>
              </w:rPr>
              <w:t xml:space="preserve"> the family well, their history, their strengths and what support they were receiving and needed. This enabled me to see that things had deteriorated over time. </w:t>
            </w:r>
          </w:p>
          <w:p w14:paraId="1F8F8C87" w14:textId="77777777" w:rsidR="002F423F" w:rsidRDefault="002F423F" w:rsidP="00821BE1">
            <w:pPr>
              <w:jc w:val="both"/>
              <w:rPr>
                <w:iCs/>
                <w:sz w:val="24"/>
                <w:szCs w:val="24"/>
              </w:rPr>
            </w:pPr>
          </w:p>
          <w:p w14:paraId="13E00F6D" w14:textId="2370327F" w:rsidR="002F423F" w:rsidRDefault="002F423F" w:rsidP="00821BE1">
            <w:pPr>
              <w:jc w:val="both"/>
              <w:rPr>
                <w:iCs/>
                <w:sz w:val="24"/>
                <w:szCs w:val="24"/>
              </w:rPr>
            </w:pPr>
            <w:r>
              <w:rPr>
                <w:iCs/>
                <w:sz w:val="24"/>
                <w:szCs w:val="24"/>
              </w:rPr>
              <w:t xml:space="preserve">Child </w:t>
            </w:r>
            <w:r w:rsidR="00A755F9">
              <w:rPr>
                <w:iCs/>
                <w:sz w:val="24"/>
                <w:szCs w:val="24"/>
              </w:rPr>
              <w:t xml:space="preserve">2 </w:t>
            </w:r>
            <w:r>
              <w:rPr>
                <w:iCs/>
                <w:sz w:val="24"/>
                <w:szCs w:val="24"/>
              </w:rPr>
              <w:t xml:space="preserve">is </w:t>
            </w:r>
            <w:r w:rsidR="00B55F7D">
              <w:rPr>
                <w:iCs/>
                <w:sz w:val="24"/>
                <w:szCs w:val="24"/>
              </w:rPr>
              <w:t xml:space="preserve">a </w:t>
            </w:r>
            <w:r w:rsidR="00BE6D4C">
              <w:rPr>
                <w:iCs/>
                <w:sz w:val="24"/>
                <w:szCs w:val="24"/>
              </w:rPr>
              <w:t>9-year-old</w:t>
            </w:r>
            <w:r w:rsidR="00B55F7D">
              <w:rPr>
                <w:iCs/>
                <w:sz w:val="24"/>
                <w:szCs w:val="24"/>
              </w:rPr>
              <w:t xml:space="preserve"> male</w:t>
            </w:r>
            <w:r>
              <w:rPr>
                <w:iCs/>
                <w:sz w:val="24"/>
                <w:szCs w:val="24"/>
              </w:rPr>
              <w:t xml:space="preserve"> and lives with his Mum in a rural town in North Wales. </w:t>
            </w:r>
            <w:r w:rsidR="009B28E5">
              <w:rPr>
                <w:iCs/>
                <w:sz w:val="24"/>
                <w:szCs w:val="24"/>
              </w:rPr>
              <w:t>2</w:t>
            </w:r>
            <w:r>
              <w:rPr>
                <w:iCs/>
                <w:sz w:val="24"/>
                <w:szCs w:val="24"/>
              </w:rPr>
              <w:t xml:space="preserve"> has a diagnosis of Autism and Learning Disability</w:t>
            </w:r>
            <w:r w:rsidR="00730BCA">
              <w:rPr>
                <w:iCs/>
                <w:sz w:val="24"/>
                <w:szCs w:val="24"/>
              </w:rPr>
              <w:t xml:space="preserve">. </w:t>
            </w:r>
            <w:r w:rsidR="00A755F9">
              <w:rPr>
                <w:iCs/>
                <w:sz w:val="24"/>
                <w:szCs w:val="24"/>
              </w:rPr>
              <w:t>2’s</w:t>
            </w:r>
            <w:r w:rsidR="00730BCA">
              <w:rPr>
                <w:iCs/>
                <w:sz w:val="24"/>
                <w:szCs w:val="24"/>
              </w:rPr>
              <w:t xml:space="preserve"> parents have </w:t>
            </w:r>
            <w:r w:rsidR="00BE6D4C">
              <w:rPr>
                <w:iCs/>
                <w:sz w:val="24"/>
                <w:szCs w:val="24"/>
              </w:rPr>
              <w:t>separated,</w:t>
            </w:r>
            <w:r w:rsidR="00730BCA">
              <w:rPr>
                <w:iCs/>
                <w:sz w:val="24"/>
                <w:szCs w:val="24"/>
              </w:rPr>
              <w:t xml:space="preserve"> and his </w:t>
            </w:r>
            <w:r w:rsidR="00BE6D4C">
              <w:rPr>
                <w:iCs/>
                <w:sz w:val="24"/>
                <w:szCs w:val="24"/>
              </w:rPr>
              <w:t>dad</w:t>
            </w:r>
            <w:r w:rsidR="00730BCA">
              <w:rPr>
                <w:iCs/>
                <w:sz w:val="24"/>
                <w:szCs w:val="24"/>
              </w:rPr>
              <w:t xml:space="preserve"> has recently moved out to live in another town nearby but still visits </w:t>
            </w:r>
            <w:r w:rsidR="00A755F9">
              <w:rPr>
                <w:iCs/>
                <w:sz w:val="24"/>
                <w:szCs w:val="24"/>
              </w:rPr>
              <w:t>2</w:t>
            </w:r>
            <w:r w:rsidR="00730BCA">
              <w:rPr>
                <w:iCs/>
                <w:sz w:val="24"/>
                <w:szCs w:val="24"/>
              </w:rPr>
              <w:t xml:space="preserve"> weekly.</w:t>
            </w:r>
            <w:r w:rsidR="008E204F">
              <w:rPr>
                <w:iCs/>
                <w:sz w:val="24"/>
                <w:szCs w:val="24"/>
              </w:rPr>
              <w:t xml:space="preserve"> </w:t>
            </w:r>
            <w:r w:rsidR="00D4352E">
              <w:rPr>
                <w:iCs/>
                <w:sz w:val="24"/>
                <w:szCs w:val="24"/>
              </w:rPr>
              <w:t>Neither parent drives so they rely on public transport which is limited</w:t>
            </w:r>
            <w:r w:rsidR="00401504">
              <w:rPr>
                <w:iCs/>
                <w:sz w:val="24"/>
                <w:szCs w:val="24"/>
              </w:rPr>
              <w:t xml:space="preserve"> in their area</w:t>
            </w:r>
            <w:r w:rsidR="00D4352E">
              <w:rPr>
                <w:iCs/>
                <w:sz w:val="24"/>
                <w:szCs w:val="24"/>
              </w:rPr>
              <w:t xml:space="preserve">. In addition to this </w:t>
            </w:r>
            <w:r w:rsidR="00A755F9">
              <w:rPr>
                <w:iCs/>
                <w:sz w:val="24"/>
                <w:szCs w:val="24"/>
              </w:rPr>
              <w:t>2’s</w:t>
            </w:r>
            <w:r w:rsidR="00D4352E">
              <w:rPr>
                <w:iCs/>
                <w:sz w:val="24"/>
                <w:szCs w:val="24"/>
              </w:rPr>
              <w:t xml:space="preserve"> Mum has social anxiety and </w:t>
            </w:r>
            <w:r w:rsidR="00DC07AA">
              <w:rPr>
                <w:iCs/>
                <w:sz w:val="24"/>
                <w:szCs w:val="24"/>
              </w:rPr>
              <w:t>is currently unable to travel on public transport</w:t>
            </w:r>
            <w:r w:rsidR="00401504">
              <w:rPr>
                <w:iCs/>
                <w:sz w:val="24"/>
                <w:szCs w:val="24"/>
              </w:rPr>
              <w:t>. This reduces social opportunities significantly compared to a family possibly living in a city.</w:t>
            </w:r>
            <w:r w:rsidR="00730BCA">
              <w:rPr>
                <w:iCs/>
                <w:sz w:val="24"/>
                <w:szCs w:val="24"/>
              </w:rPr>
              <w:t xml:space="preserve"> </w:t>
            </w:r>
            <w:r w:rsidR="00B55F7D">
              <w:rPr>
                <w:iCs/>
                <w:sz w:val="24"/>
                <w:szCs w:val="24"/>
              </w:rPr>
              <w:t xml:space="preserve">The family were previously known to Social Services when </w:t>
            </w:r>
            <w:r w:rsidR="00A755F9">
              <w:rPr>
                <w:iCs/>
                <w:sz w:val="24"/>
                <w:szCs w:val="24"/>
              </w:rPr>
              <w:t>2</w:t>
            </w:r>
            <w:r w:rsidR="00B55F7D">
              <w:rPr>
                <w:iCs/>
                <w:sz w:val="24"/>
                <w:szCs w:val="24"/>
              </w:rPr>
              <w:t xml:space="preserve"> was a toddler due to missed medical appointments, concerns around diet, </w:t>
            </w:r>
            <w:r w:rsidR="00BE6D4C">
              <w:rPr>
                <w:iCs/>
                <w:sz w:val="24"/>
                <w:szCs w:val="24"/>
              </w:rPr>
              <w:t>stimulation,</w:t>
            </w:r>
            <w:r w:rsidR="00B55F7D">
              <w:rPr>
                <w:iCs/>
                <w:sz w:val="24"/>
                <w:szCs w:val="24"/>
              </w:rPr>
              <w:t xml:space="preserve"> and home conditions. </w:t>
            </w:r>
            <w:r w:rsidR="00A755F9">
              <w:rPr>
                <w:iCs/>
                <w:sz w:val="24"/>
                <w:szCs w:val="24"/>
              </w:rPr>
              <w:t>2</w:t>
            </w:r>
            <w:r w:rsidR="00B55F7D">
              <w:rPr>
                <w:iCs/>
                <w:sz w:val="24"/>
                <w:szCs w:val="24"/>
              </w:rPr>
              <w:t xml:space="preserve"> was open on a care and support basis until he was referred </w:t>
            </w:r>
            <w:r w:rsidR="00355C81">
              <w:rPr>
                <w:iCs/>
                <w:sz w:val="24"/>
                <w:szCs w:val="24"/>
              </w:rPr>
              <w:t xml:space="preserve">to our team in 2018 due to concerns with his development. </w:t>
            </w:r>
          </w:p>
          <w:p w14:paraId="2A31E755" w14:textId="77777777" w:rsidR="00361E14" w:rsidRDefault="00361E14" w:rsidP="00821BE1">
            <w:pPr>
              <w:jc w:val="both"/>
              <w:rPr>
                <w:iCs/>
                <w:sz w:val="24"/>
                <w:szCs w:val="24"/>
              </w:rPr>
            </w:pPr>
          </w:p>
          <w:p w14:paraId="0F63392F" w14:textId="51B9957F" w:rsidR="00361E14" w:rsidRDefault="00361E14" w:rsidP="00821BE1">
            <w:pPr>
              <w:jc w:val="both"/>
              <w:rPr>
                <w:iCs/>
                <w:sz w:val="24"/>
                <w:szCs w:val="24"/>
              </w:rPr>
            </w:pPr>
            <w:r>
              <w:rPr>
                <w:iCs/>
                <w:sz w:val="24"/>
                <w:szCs w:val="24"/>
              </w:rPr>
              <w:t xml:space="preserve">Children with disabilities are at a greater risk of </w:t>
            </w:r>
            <w:r w:rsidR="0016156F">
              <w:rPr>
                <w:iCs/>
                <w:sz w:val="24"/>
                <w:szCs w:val="24"/>
              </w:rPr>
              <w:t xml:space="preserve">abuse </w:t>
            </w:r>
            <w:r>
              <w:rPr>
                <w:iCs/>
                <w:sz w:val="24"/>
                <w:szCs w:val="24"/>
              </w:rPr>
              <w:t>than non-disabled children</w:t>
            </w:r>
            <w:r w:rsidR="0016156F">
              <w:rPr>
                <w:iCs/>
                <w:sz w:val="24"/>
                <w:szCs w:val="24"/>
              </w:rPr>
              <w:t xml:space="preserve"> according to NSPCC</w:t>
            </w:r>
            <w:r w:rsidR="002239B6">
              <w:rPr>
                <w:iCs/>
                <w:sz w:val="24"/>
                <w:szCs w:val="24"/>
              </w:rPr>
              <w:t>,</w:t>
            </w:r>
            <w:r w:rsidR="0016156F">
              <w:rPr>
                <w:iCs/>
                <w:sz w:val="24"/>
                <w:szCs w:val="24"/>
              </w:rPr>
              <w:t xml:space="preserve"> (2014)</w:t>
            </w:r>
            <w:r w:rsidR="00FA4962">
              <w:rPr>
                <w:iCs/>
                <w:sz w:val="24"/>
                <w:szCs w:val="24"/>
              </w:rPr>
              <w:t xml:space="preserve"> and those who have a history of abuse</w:t>
            </w:r>
            <w:r w:rsidR="00D4528D">
              <w:rPr>
                <w:iCs/>
                <w:sz w:val="24"/>
                <w:szCs w:val="24"/>
              </w:rPr>
              <w:t xml:space="preserve"> will continue to experience discrimination according to Bruhn</w:t>
            </w:r>
            <w:r w:rsidR="00D13B64">
              <w:rPr>
                <w:iCs/>
                <w:sz w:val="24"/>
                <w:szCs w:val="24"/>
              </w:rPr>
              <w:t>,</w:t>
            </w:r>
            <w:r w:rsidR="00D4528D">
              <w:rPr>
                <w:iCs/>
                <w:sz w:val="24"/>
                <w:szCs w:val="24"/>
              </w:rPr>
              <w:t xml:space="preserve"> (2008).</w:t>
            </w:r>
            <w:r w:rsidR="0016156F">
              <w:rPr>
                <w:iCs/>
                <w:sz w:val="24"/>
                <w:szCs w:val="24"/>
              </w:rPr>
              <w:t xml:space="preserve"> </w:t>
            </w:r>
            <w:r w:rsidR="004270CE">
              <w:rPr>
                <w:iCs/>
                <w:sz w:val="24"/>
                <w:szCs w:val="24"/>
              </w:rPr>
              <w:t>The</w:t>
            </w:r>
            <w:r w:rsidR="00D4528D">
              <w:rPr>
                <w:iCs/>
                <w:sz w:val="24"/>
                <w:szCs w:val="24"/>
              </w:rPr>
              <w:t xml:space="preserve"> NSPCC</w:t>
            </w:r>
            <w:r w:rsidR="001043BF">
              <w:rPr>
                <w:iCs/>
                <w:sz w:val="24"/>
                <w:szCs w:val="24"/>
              </w:rPr>
              <w:t xml:space="preserve">, </w:t>
            </w:r>
            <w:r w:rsidR="00D4528D">
              <w:rPr>
                <w:iCs/>
                <w:sz w:val="24"/>
                <w:szCs w:val="24"/>
              </w:rPr>
              <w:t>(2014)</w:t>
            </w:r>
            <w:r w:rsidR="004270CE">
              <w:rPr>
                <w:iCs/>
                <w:sz w:val="24"/>
                <w:szCs w:val="24"/>
              </w:rPr>
              <w:t xml:space="preserve"> state that the children most at risk of abuse are those with behaviour disorders. </w:t>
            </w:r>
            <w:r w:rsidR="002211D7">
              <w:rPr>
                <w:iCs/>
                <w:sz w:val="24"/>
                <w:szCs w:val="24"/>
              </w:rPr>
              <w:t>2</w:t>
            </w:r>
            <w:r w:rsidR="001C2221">
              <w:rPr>
                <w:iCs/>
                <w:sz w:val="24"/>
                <w:szCs w:val="24"/>
              </w:rPr>
              <w:t xml:space="preserve"> does display challenging behaviours and has difficulty regulating his emotions. Other groups that are at a higher ris</w:t>
            </w:r>
            <w:r w:rsidR="00A93433">
              <w:rPr>
                <w:iCs/>
                <w:sz w:val="24"/>
                <w:szCs w:val="24"/>
              </w:rPr>
              <w:t>k are those with learning disabilities. Research has also shown that disabled children are more likely to be abused by a family member than non-disabled children, (NSPCC</w:t>
            </w:r>
            <w:r w:rsidR="001043BF">
              <w:rPr>
                <w:iCs/>
                <w:sz w:val="24"/>
                <w:szCs w:val="24"/>
              </w:rPr>
              <w:t>,</w:t>
            </w:r>
            <w:r w:rsidR="00A93433">
              <w:rPr>
                <w:iCs/>
                <w:sz w:val="24"/>
                <w:szCs w:val="24"/>
              </w:rPr>
              <w:t xml:space="preserve"> 2014). </w:t>
            </w:r>
            <w:r w:rsidR="00F32D1E">
              <w:rPr>
                <w:iCs/>
                <w:sz w:val="24"/>
                <w:szCs w:val="24"/>
              </w:rPr>
              <w:t xml:space="preserve">The potential triggers to abuse in disabled children is lack of social support, limited </w:t>
            </w:r>
            <w:r w:rsidR="0038653E">
              <w:rPr>
                <w:iCs/>
                <w:sz w:val="24"/>
                <w:szCs w:val="24"/>
              </w:rPr>
              <w:t>resources,</w:t>
            </w:r>
            <w:r w:rsidR="00F32D1E">
              <w:rPr>
                <w:iCs/>
                <w:sz w:val="24"/>
                <w:szCs w:val="24"/>
              </w:rPr>
              <w:t xml:space="preserve"> and high levels of parental </w:t>
            </w:r>
            <w:r w:rsidR="00F32D1E">
              <w:rPr>
                <w:iCs/>
                <w:sz w:val="24"/>
                <w:szCs w:val="24"/>
              </w:rPr>
              <w:lastRenderedPageBreak/>
              <w:t>stress</w:t>
            </w:r>
            <w:r w:rsidR="00EB592B">
              <w:rPr>
                <w:iCs/>
                <w:sz w:val="24"/>
                <w:szCs w:val="24"/>
              </w:rPr>
              <w:t>.</w:t>
            </w:r>
            <w:r w:rsidR="00F32D1E">
              <w:rPr>
                <w:iCs/>
                <w:sz w:val="24"/>
                <w:szCs w:val="24"/>
              </w:rPr>
              <w:t xml:space="preserve"> </w:t>
            </w:r>
            <w:r w:rsidR="00367767">
              <w:rPr>
                <w:iCs/>
                <w:sz w:val="24"/>
                <w:szCs w:val="24"/>
              </w:rPr>
              <w:t>Parent</w:t>
            </w:r>
            <w:r w:rsidR="0081395B">
              <w:rPr>
                <w:iCs/>
                <w:sz w:val="24"/>
                <w:szCs w:val="24"/>
              </w:rPr>
              <w:t>al stress can be made worse by the demands that come from professional support. There’s a lack of research around</w:t>
            </w:r>
            <w:r w:rsidR="00CD4E4D">
              <w:rPr>
                <w:iCs/>
                <w:sz w:val="24"/>
                <w:szCs w:val="24"/>
              </w:rPr>
              <w:t xml:space="preserve"> prevention of child abuse from families’ contact with professionals. Usually, research focuses on professionals’ </w:t>
            </w:r>
            <w:r w:rsidR="0086544A">
              <w:rPr>
                <w:iCs/>
                <w:sz w:val="24"/>
                <w:szCs w:val="24"/>
              </w:rPr>
              <w:t xml:space="preserve">capability to spot signs of abuse and reduce parents’ stress through intervention programmes </w:t>
            </w:r>
            <w:r w:rsidR="00EB592B">
              <w:rPr>
                <w:iCs/>
                <w:sz w:val="24"/>
                <w:szCs w:val="24"/>
              </w:rPr>
              <w:t>e.g.,</w:t>
            </w:r>
            <w:r w:rsidR="0086544A">
              <w:rPr>
                <w:iCs/>
                <w:sz w:val="24"/>
                <w:szCs w:val="24"/>
              </w:rPr>
              <w:t xml:space="preserve"> Incredible Years, (Svensson</w:t>
            </w:r>
            <w:r w:rsidR="001043BF">
              <w:rPr>
                <w:iCs/>
                <w:sz w:val="24"/>
                <w:szCs w:val="24"/>
              </w:rPr>
              <w:t xml:space="preserve"> and</w:t>
            </w:r>
            <w:r w:rsidR="0086544A">
              <w:rPr>
                <w:iCs/>
                <w:sz w:val="24"/>
                <w:szCs w:val="24"/>
              </w:rPr>
              <w:t xml:space="preserve"> </w:t>
            </w:r>
            <w:r w:rsidR="00EB592B">
              <w:rPr>
                <w:iCs/>
                <w:sz w:val="24"/>
                <w:szCs w:val="24"/>
              </w:rPr>
              <w:t>Eriksson</w:t>
            </w:r>
            <w:r w:rsidR="001043BF">
              <w:rPr>
                <w:iCs/>
                <w:sz w:val="24"/>
                <w:szCs w:val="24"/>
              </w:rPr>
              <w:t xml:space="preserve"> et.al, 2012</w:t>
            </w:r>
            <w:r w:rsidR="0086544A">
              <w:rPr>
                <w:iCs/>
                <w:sz w:val="24"/>
                <w:szCs w:val="24"/>
              </w:rPr>
              <w:t xml:space="preserve">). </w:t>
            </w:r>
            <w:r w:rsidR="005A3617">
              <w:rPr>
                <w:iCs/>
                <w:sz w:val="24"/>
                <w:szCs w:val="24"/>
              </w:rPr>
              <w:t>The</w:t>
            </w:r>
            <w:r w:rsidR="006767A1">
              <w:rPr>
                <w:iCs/>
                <w:sz w:val="24"/>
                <w:szCs w:val="24"/>
              </w:rPr>
              <w:t xml:space="preserve"> Children Act 2004</w:t>
            </w:r>
            <w:r w:rsidR="00822D3E">
              <w:rPr>
                <w:iCs/>
                <w:sz w:val="24"/>
                <w:szCs w:val="24"/>
              </w:rPr>
              <w:t>, (UK Government</w:t>
            </w:r>
            <w:r w:rsidR="00336369">
              <w:rPr>
                <w:iCs/>
                <w:sz w:val="24"/>
                <w:szCs w:val="24"/>
              </w:rPr>
              <w:t>,</w:t>
            </w:r>
            <w:r w:rsidR="00822D3E">
              <w:rPr>
                <w:iCs/>
                <w:sz w:val="24"/>
                <w:szCs w:val="24"/>
              </w:rPr>
              <w:t xml:space="preserve"> 2004)</w:t>
            </w:r>
            <w:r w:rsidR="006767A1">
              <w:rPr>
                <w:iCs/>
                <w:sz w:val="24"/>
                <w:szCs w:val="24"/>
              </w:rPr>
              <w:t xml:space="preserve"> and the </w:t>
            </w:r>
            <w:r w:rsidR="005A3617">
              <w:rPr>
                <w:iCs/>
                <w:sz w:val="24"/>
                <w:szCs w:val="24"/>
              </w:rPr>
              <w:t>Wales Safeguarding Procedures, (Social Care Wales</w:t>
            </w:r>
            <w:r w:rsidR="005E7A27">
              <w:rPr>
                <w:iCs/>
                <w:sz w:val="24"/>
                <w:szCs w:val="24"/>
              </w:rPr>
              <w:t>,</w:t>
            </w:r>
            <w:r w:rsidR="005A3617">
              <w:rPr>
                <w:iCs/>
                <w:sz w:val="24"/>
                <w:szCs w:val="24"/>
              </w:rPr>
              <w:t xml:space="preserve"> 2024)</w:t>
            </w:r>
            <w:r w:rsidR="00822D3E">
              <w:rPr>
                <w:iCs/>
                <w:sz w:val="24"/>
                <w:szCs w:val="24"/>
              </w:rPr>
              <w:t xml:space="preserve"> cover Wales and</w:t>
            </w:r>
            <w:r w:rsidR="006767A1">
              <w:rPr>
                <w:iCs/>
                <w:sz w:val="24"/>
                <w:szCs w:val="24"/>
              </w:rPr>
              <w:t xml:space="preserve"> address issues for disabled children</w:t>
            </w:r>
            <w:r w:rsidR="008C257C">
              <w:rPr>
                <w:iCs/>
                <w:sz w:val="24"/>
                <w:szCs w:val="24"/>
              </w:rPr>
              <w:t xml:space="preserve">. </w:t>
            </w:r>
            <w:r w:rsidR="00613546">
              <w:rPr>
                <w:iCs/>
                <w:sz w:val="24"/>
                <w:szCs w:val="24"/>
              </w:rPr>
              <w:t>The policies across England, Northern Ireland and Scotland are diverse however,</w:t>
            </w:r>
            <w:r w:rsidR="00554D3B">
              <w:rPr>
                <w:iCs/>
                <w:sz w:val="24"/>
                <w:szCs w:val="24"/>
              </w:rPr>
              <w:t xml:space="preserve"> many issues around safeguarding disabled children are similar, (NSPCC</w:t>
            </w:r>
            <w:r w:rsidR="005E7A27">
              <w:rPr>
                <w:iCs/>
                <w:sz w:val="24"/>
                <w:szCs w:val="24"/>
              </w:rPr>
              <w:t>,</w:t>
            </w:r>
            <w:r w:rsidR="00554D3B">
              <w:rPr>
                <w:iCs/>
                <w:sz w:val="24"/>
                <w:szCs w:val="24"/>
              </w:rPr>
              <w:t xml:space="preserve"> 2014).</w:t>
            </w:r>
            <w:r w:rsidR="00DB1334">
              <w:rPr>
                <w:iCs/>
                <w:sz w:val="24"/>
                <w:szCs w:val="24"/>
              </w:rPr>
              <w:t xml:space="preserve"> </w:t>
            </w:r>
          </w:p>
          <w:p w14:paraId="537762B0" w14:textId="77777777" w:rsidR="00451F5C" w:rsidRDefault="00451F5C" w:rsidP="00821BE1">
            <w:pPr>
              <w:jc w:val="both"/>
              <w:rPr>
                <w:iCs/>
                <w:sz w:val="24"/>
                <w:szCs w:val="24"/>
              </w:rPr>
            </w:pPr>
          </w:p>
          <w:p w14:paraId="167D3961" w14:textId="2B53DA06" w:rsidR="00451F5C" w:rsidRDefault="00451F5C" w:rsidP="00821BE1">
            <w:pPr>
              <w:jc w:val="both"/>
              <w:rPr>
                <w:iCs/>
                <w:sz w:val="24"/>
                <w:szCs w:val="24"/>
              </w:rPr>
            </w:pPr>
            <w:r>
              <w:rPr>
                <w:iCs/>
                <w:sz w:val="24"/>
                <w:szCs w:val="24"/>
              </w:rPr>
              <w:t>The concerns I had around this family were in relation to diet, stimulation</w:t>
            </w:r>
            <w:r w:rsidR="00F5408D">
              <w:rPr>
                <w:iCs/>
                <w:sz w:val="24"/>
                <w:szCs w:val="24"/>
              </w:rPr>
              <w:t>,</w:t>
            </w:r>
            <w:r>
              <w:rPr>
                <w:iCs/>
                <w:sz w:val="24"/>
                <w:szCs w:val="24"/>
              </w:rPr>
              <w:t xml:space="preserve"> and home conditions so similar concerns to previous. </w:t>
            </w:r>
            <w:r w:rsidR="00F5408D">
              <w:rPr>
                <w:iCs/>
                <w:sz w:val="24"/>
                <w:szCs w:val="24"/>
              </w:rPr>
              <w:t>This highlights the importance of chronologies and being aware of the history when working with a family as Davies and Ducket</w:t>
            </w:r>
            <w:r w:rsidR="00C5387F">
              <w:rPr>
                <w:iCs/>
                <w:sz w:val="24"/>
                <w:szCs w:val="24"/>
              </w:rPr>
              <w:t>t</w:t>
            </w:r>
            <w:r w:rsidR="005E7A27">
              <w:rPr>
                <w:iCs/>
                <w:sz w:val="24"/>
                <w:szCs w:val="24"/>
              </w:rPr>
              <w:t>,</w:t>
            </w:r>
            <w:r w:rsidR="00F5408D">
              <w:rPr>
                <w:iCs/>
                <w:sz w:val="24"/>
                <w:szCs w:val="24"/>
              </w:rPr>
              <w:t xml:space="preserve"> (2016) suggest that one of the blocks that can interfere with good practice is recent information </w:t>
            </w:r>
            <w:r w:rsidR="00073ED1">
              <w:rPr>
                <w:iCs/>
                <w:sz w:val="24"/>
                <w:szCs w:val="24"/>
              </w:rPr>
              <w:t xml:space="preserve">taking precedence and that using chronologies in analysis is vital. </w:t>
            </w:r>
            <w:r w:rsidR="00F0270A">
              <w:rPr>
                <w:iCs/>
                <w:sz w:val="24"/>
                <w:szCs w:val="24"/>
              </w:rPr>
              <w:t xml:space="preserve">The concern around diet was that </w:t>
            </w:r>
            <w:r w:rsidR="002211D7">
              <w:rPr>
                <w:iCs/>
                <w:sz w:val="24"/>
                <w:szCs w:val="24"/>
              </w:rPr>
              <w:t>2</w:t>
            </w:r>
            <w:r w:rsidR="00F0270A">
              <w:rPr>
                <w:iCs/>
                <w:sz w:val="24"/>
                <w:szCs w:val="24"/>
              </w:rPr>
              <w:t xml:space="preserve"> was being given the same meal continuously and that this was being bought from a takeaway rather than made at home. The concern around stimulation related to </w:t>
            </w:r>
            <w:r w:rsidR="002211D7">
              <w:rPr>
                <w:iCs/>
                <w:sz w:val="24"/>
                <w:szCs w:val="24"/>
              </w:rPr>
              <w:t>2</w:t>
            </w:r>
            <w:r w:rsidR="00F0270A">
              <w:rPr>
                <w:iCs/>
                <w:sz w:val="24"/>
                <w:szCs w:val="24"/>
              </w:rPr>
              <w:t xml:space="preserve"> not having opportunities to play outside and parents not engaging in play at home as they spend a lot of their time on computer games. </w:t>
            </w:r>
            <w:r w:rsidR="009658AD">
              <w:rPr>
                <w:iCs/>
                <w:sz w:val="24"/>
                <w:szCs w:val="24"/>
              </w:rPr>
              <w:t>The last concern, home conditions was after I’d worked with the family using the home conditions checklist for several months and had not seen any improvement</w:t>
            </w:r>
            <w:r w:rsidR="009F2F79">
              <w:rPr>
                <w:iCs/>
                <w:sz w:val="24"/>
                <w:szCs w:val="24"/>
              </w:rPr>
              <w:t xml:space="preserve">. The home conditions checklist is a tool used to assess the physical </w:t>
            </w:r>
            <w:r w:rsidR="00F25D3A">
              <w:rPr>
                <w:iCs/>
                <w:sz w:val="24"/>
                <w:szCs w:val="24"/>
              </w:rPr>
              <w:t>situation of the home conditions</w:t>
            </w:r>
            <w:r w:rsidR="00334C06">
              <w:rPr>
                <w:iCs/>
                <w:sz w:val="24"/>
                <w:szCs w:val="24"/>
              </w:rPr>
              <w:t xml:space="preserve"> and it is beneficial to track progress or deterioration.</w:t>
            </w:r>
            <w:r w:rsidR="00B13E23">
              <w:rPr>
                <w:iCs/>
                <w:sz w:val="24"/>
                <w:szCs w:val="24"/>
              </w:rPr>
              <w:t xml:space="preserve"> I had also introduced a Family Support Officer</w:t>
            </w:r>
            <w:r w:rsidR="0094791E">
              <w:rPr>
                <w:iCs/>
                <w:sz w:val="24"/>
                <w:szCs w:val="24"/>
              </w:rPr>
              <w:t xml:space="preserve"> (FSO)</w:t>
            </w:r>
            <w:r w:rsidR="00B13E23">
              <w:rPr>
                <w:iCs/>
                <w:sz w:val="24"/>
                <w:szCs w:val="24"/>
              </w:rPr>
              <w:t xml:space="preserve"> during </w:t>
            </w:r>
            <w:r w:rsidR="00A94CE8">
              <w:rPr>
                <w:iCs/>
                <w:sz w:val="24"/>
                <w:szCs w:val="24"/>
              </w:rPr>
              <w:t>t</w:t>
            </w:r>
            <w:r w:rsidR="00B13E23">
              <w:rPr>
                <w:iCs/>
                <w:sz w:val="24"/>
                <w:szCs w:val="24"/>
              </w:rPr>
              <w:t xml:space="preserve">his time to help with the home conditions. The purpose of this work with the </w:t>
            </w:r>
            <w:r w:rsidR="0094791E">
              <w:rPr>
                <w:iCs/>
                <w:sz w:val="24"/>
                <w:szCs w:val="24"/>
              </w:rPr>
              <w:t>FSO</w:t>
            </w:r>
            <w:r w:rsidR="00B13E23">
              <w:rPr>
                <w:iCs/>
                <w:sz w:val="24"/>
                <w:szCs w:val="24"/>
              </w:rPr>
              <w:t xml:space="preserve"> was not to clean and de-clutter for the family but rather to support and empower them to do this for themselves. The Wales Safeguarding </w:t>
            </w:r>
            <w:r w:rsidR="007757CD">
              <w:rPr>
                <w:iCs/>
                <w:sz w:val="24"/>
                <w:szCs w:val="24"/>
              </w:rPr>
              <w:t>Procedures (Social Care Wales</w:t>
            </w:r>
            <w:r w:rsidR="008D45C9">
              <w:rPr>
                <w:iCs/>
                <w:sz w:val="24"/>
                <w:szCs w:val="24"/>
              </w:rPr>
              <w:t>,</w:t>
            </w:r>
            <w:r w:rsidR="007757CD">
              <w:rPr>
                <w:iCs/>
                <w:sz w:val="24"/>
                <w:szCs w:val="24"/>
              </w:rPr>
              <w:t xml:space="preserve"> 2024), </w:t>
            </w:r>
            <w:r w:rsidR="00690748">
              <w:rPr>
                <w:iCs/>
                <w:sz w:val="24"/>
                <w:szCs w:val="24"/>
              </w:rPr>
              <w:t xml:space="preserve">emphasise the importance of empowering families to take control of their lives </w:t>
            </w:r>
            <w:r w:rsidR="00F45E28">
              <w:rPr>
                <w:iCs/>
                <w:sz w:val="24"/>
                <w:szCs w:val="24"/>
              </w:rPr>
              <w:t>for</w:t>
            </w:r>
            <w:r w:rsidR="00690748">
              <w:rPr>
                <w:iCs/>
                <w:sz w:val="24"/>
                <w:szCs w:val="24"/>
              </w:rPr>
              <w:t xml:space="preserve"> them to be more invested in their outcomes. This will promote</w:t>
            </w:r>
            <w:r w:rsidR="0094791E">
              <w:rPr>
                <w:iCs/>
                <w:sz w:val="24"/>
                <w:szCs w:val="24"/>
              </w:rPr>
              <w:t xml:space="preserve"> longer-term sustainable solutions. I was concerned that once the FSO </w:t>
            </w:r>
            <w:r w:rsidR="002340F8">
              <w:rPr>
                <w:iCs/>
                <w:sz w:val="24"/>
                <w:szCs w:val="24"/>
              </w:rPr>
              <w:t>ha</w:t>
            </w:r>
            <w:r w:rsidR="00B12D78">
              <w:rPr>
                <w:iCs/>
                <w:sz w:val="24"/>
                <w:szCs w:val="24"/>
              </w:rPr>
              <w:t>d</w:t>
            </w:r>
            <w:r w:rsidR="002340F8">
              <w:rPr>
                <w:iCs/>
                <w:sz w:val="24"/>
                <w:szCs w:val="24"/>
              </w:rPr>
              <w:t xml:space="preserve"> completed their work with the family, the standards would </w:t>
            </w:r>
            <w:r w:rsidR="00F45E28">
              <w:rPr>
                <w:iCs/>
                <w:sz w:val="24"/>
                <w:szCs w:val="24"/>
              </w:rPr>
              <w:t>drop,</w:t>
            </w:r>
            <w:r w:rsidR="002340F8">
              <w:rPr>
                <w:iCs/>
                <w:sz w:val="24"/>
                <w:szCs w:val="24"/>
              </w:rPr>
              <w:t xml:space="preserve"> and this is why I wanted us to work together to empower them and develop their skills to be able to continue with the plan without the intensive support.</w:t>
            </w:r>
            <w:r w:rsidR="00400210">
              <w:rPr>
                <w:iCs/>
                <w:sz w:val="24"/>
                <w:szCs w:val="24"/>
              </w:rPr>
              <w:t xml:space="preserve"> </w:t>
            </w:r>
            <w:r w:rsidR="000727CC">
              <w:rPr>
                <w:iCs/>
                <w:sz w:val="24"/>
                <w:szCs w:val="24"/>
              </w:rPr>
              <w:t>I find home conditions to be a difficult topic to discuss with families as everyone has their own standards when it comes to cleaning</w:t>
            </w:r>
            <w:r w:rsidR="00E04404">
              <w:rPr>
                <w:iCs/>
                <w:sz w:val="24"/>
                <w:szCs w:val="24"/>
              </w:rPr>
              <w:t>.</w:t>
            </w:r>
            <w:r w:rsidR="000727CC">
              <w:rPr>
                <w:iCs/>
                <w:sz w:val="24"/>
                <w:szCs w:val="24"/>
              </w:rPr>
              <w:t xml:space="preserve"> </w:t>
            </w:r>
            <w:r w:rsidR="00E04404">
              <w:rPr>
                <w:iCs/>
                <w:sz w:val="24"/>
                <w:szCs w:val="24"/>
              </w:rPr>
              <w:t>It’s</w:t>
            </w:r>
            <w:r w:rsidR="000727CC">
              <w:rPr>
                <w:iCs/>
                <w:sz w:val="24"/>
                <w:szCs w:val="24"/>
              </w:rPr>
              <w:t xml:space="preserve"> important </w:t>
            </w:r>
            <w:r w:rsidR="00B12D78">
              <w:rPr>
                <w:iCs/>
                <w:sz w:val="24"/>
                <w:szCs w:val="24"/>
              </w:rPr>
              <w:t xml:space="preserve">when thinking about the code of practice </w:t>
            </w:r>
            <w:r w:rsidR="00C27EA2">
              <w:rPr>
                <w:iCs/>
                <w:sz w:val="24"/>
                <w:szCs w:val="24"/>
              </w:rPr>
              <w:t>not to let my own views on cleaning influence my practice, (Social Care Wales</w:t>
            </w:r>
            <w:r w:rsidR="008D45C9">
              <w:rPr>
                <w:iCs/>
                <w:sz w:val="24"/>
                <w:szCs w:val="24"/>
              </w:rPr>
              <w:t xml:space="preserve">, </w:t>
            </w:r>
            <w:r w:rsidR="005C238D">
              <w:rPr>
                <w:iCs/>
                <w:sz w:val="24"/>
                <w:szCs w:val="24"/>
              </w:rPr>
              <w:t>2017).</w:t>
            </w:r>
            <w:r w:rsidR="002340F8">
              <w:rPr>
                <w:iCs/>
                <w:sz w:val="24"/>
                <w:szCs w:val="24"/>
              </w:rPr>
              <w:t xml:space="preserve"> I discussed this family and my concerns during supervision with my manager. This helped with planning a way forward, especially with me being newly qualified and not having worked on a safeguarding case before. Supervision is vital in developing professional skills and knowledge and support</w:t>
            </w:r>
            <w:r w:rsidR="00E04404">
              <w:rPr>
                <w:iCs/>
                <w:sz w:val="24"/>
                <w:szCs w:val="24"/>
              </w:rPr>
              <w:t>ing</w:t>
            </w:r>
            <w:r w:rsidR="002340F8">
              <w:rPr>
                <w:iCs/>
                <w:sz w:val="24"/>
                <w:szCs w:val="24"/>
              </w:rPr>
              <w:t xml:space="preserve"> practitioners to work in line with organisations’ policies</w:t>
            </w:r>
            <w:r w:rsidR="00533FCD">
              <w:rPr>
                <w:iCs/>
                <w:sz w:val="24"/>
                <w:szCs w:val="24"/>
              </w:rPr>
              <w:t>, (Newcomb</w:t>
            </w:r>
            <w:r w:rsidR="008D45C9">
              <w:rPr>
                <w:iCs/>
                <w:sz w:val="24"/>
                <w:szCs w:val="24"/>
              </w:rPr>
              <w:t>,</w:t>
            </w:r>
            <w:r w:rsidR="00533FCD">
              <w:rPr>
                <w:iCs/>
                <w:sz w:val="24"/>
                <w:szCs w:val="24"/>
              </w:rPr>
              <w:t xml:space="preserve"> 2021).</w:t>
            </w:r>
          </w:p>
          <w:p w14:paraId="7034202B" w14:textId="77777777" w:rsidR="00120B4F" w:rsidRDefault="00120B4F" w:rsidP="00821BE1">
            <w:pPr>
              <w:jc w:val="both"/>
              <w:rPr>
                <w:iCs/>
                <w:sz w:val="24"/>
                <w:szCs w:val="24"/>
              </w:rPr>
            </w:pPr>
          </w:p>
          <w:p w14:paraId="65119765" w14:textId="32817F26" w:rsidR="005354A7" w:rsidRDefault="00F87AB2" w:rsidP="00821BE1">
            <w:pPr>
              <w:jc w:val="both"/>
              <w:rPr>
                <w:iCs/>
                <w:sz w:val="24"/>
                <w:szCs w:val="24"/>
              </w:rPr>
            </w:pPr>
            <w:r>
              <w:rPr>
                <w:iCs/>
                <w:sz w:val="24"/>
                <w:szCs w:val="24"/>
              </w:rPr>
              <w:t>We agreed that I would complete a risk 2 assessment with the family. This risk assessment tool is part of XXX council’s risk assessment model and is used to gather information</w:t>
            </w:r>
            <w:r w:rsidR="006F66E0">
              <w:rPr>
                <w:iCs/>
                <w:sz w:val="24"/>
                <w:szCs w:val="24"/>
              </w:rPr>
              <w:t xml:space="preserve"> to determine whether the threshold for significant harm has been met. It can be used as a supplementary assessment tool for supervision, child protection conferences, public law outline and court reports. </w:t>
            </w:r>
            <w:r w:rsidR="008D6712">
              <w:rPr>
                <w:iCs/>
                <w:sz w:val="24"/>
                <w:szCs w:val="24"/>
              </w:rPr>
              <w:t xml:space="preserve">The decision to complete a risk 2 assessment was made because there was no evidence of </w:t>
            </w:r>
            <w:r w:rsidR="0000584D">
              <w:rPr>
                <w:iCs/>
                <w:sz w:val="24"/>
                <w:szCs w:val="24"/>
              </w:rPr>
              <w:t xml:space="preserve">risk of </w:t>
            </w:r>
            <w:r w:rsidR="008D6712">
              <w:rPr>
                <w:iCs/>
                <w:sz w:val="24"/>
                <w:szCs w:val="24"/>
              </w:rPr>
              <w:t>immediate</w:t>
            </w:r>
            <w:r w:rsidR="0000584D">
              <w:rPr>
                <w:iCs/>
                <w:sz w:val="24"/>
                <w:szCs w:val="24"/>
              </w:rPr>
              <w:t xml:space="preserve"> significant harm and the Wales Safeguarding Procedures emphasise that </w:t>
            </w:r>
            <w:r w:rsidR="0000584D">
              <w:rPr>
                <w:iCs/>
                <w:sz w:val="24"/>
                <w:szCs w:val="24"/>
              </w:rPr>
              <w:lastRenderedPageBreak/>
              <w:t xml:space="preserve">it is important to use the least intrusive </w:t>
            </w:r>
            <w:r w:rsidR="00C00B55">
              <w:rPr>
                <w:iCs/>
                <w:sz w:val="24"/>
                <w:szCs w:val="24"/>
              </w:rPr>
              <w:t>intervention, (Social Care Wales</w:t>
            </w:r>
            <w:r w:rsidR="00E375DE">
              <w:rPr>
                <w:iCs/>
                <w:sz w:val="24"/>
                <w:szCs w:val="24"/>
              </w:rPr>
              <w:t>,</w:t>
            </w:r>
            <w:r w:rsidR="00C00B55">
              <w:rPr>
                <w:iCs/>
                <w:sz w:val="24"/>
                <w:szCs w:val="24"/>
              </w:rPr>
              <w:t xml:space="preserve"> 2024). In the Children Act 1989 (UK Government</w:t>
            </w:r>
            <w:r w:rsidR="00E375DE">
              <w:rPr>
                <w:iCs/>
                <w:sz w:val="24"/>
                <w:szCs w:val="24"/>
              </w:rPr>
              <w:t>,</w:t>
            </w:r>
            <w:r w:rsidR="00C00B55">
              <w:rPr>
                <w:iCs/>
                <w:sz w:val="24"/>
                <w:szCs w:val="24"/>
              </w:rPr>
              <w:t xml:space="preserve"> 1989), harm is defined in section 31 (9) as </w:t>
            </w:r>
            <w:r w:rsidR="001A3010">
              <w:rPr>
                <w:iCs/>
                <w:sz w:val="24"/>
                <w:szCs w:val="24"/>
              </w:rPr>
              <w:t>‘’</w:t>
            </w:r>
            <w:r w:rsidR="00C00B55">
              <w:rPr>
                <w:iCs/>
                <w:sz w:val="24"/>
                <w:szCs w:val="24"/>
              </w:rPr>
              <w:t>ill-treatment or the impairment of health or development, including, for example, impairment suffered from seeing or hearing the ill-treatment of another.’’</w:t>
            </w:r>
            <w:r w:rsidR="002D5B76">
              <w:rPr>
                <w:iCs/>
                <w:sz w:val="24"/>
                <w:szCs w:val="24"/>
              </w:rPr>
              <w:t xml:space="preserve"> This</w:t>
            </w:r>
            <w:r w:rsidR="00634FF2">
              <w:rPr>
                <w:iCs/>
                <w:sz w:val="24"/>
                <w:szCs w:val="24"/>
              </w:rPr>
              <w:t xml:space="preserve"> includes physical, emotional, psychological</w:t>
            </w:r>
            <w:r w:rsidR="00EA38F3">
              <w:rPr>
                <w:iCs/>
                <w:sz w:val="24"/>
                <w:szCs w:val="24"/>
              </w:rPr>
              <w:t>, financial, sexual abuse or neglect, (Social Care Wales</w:t>
            </w:r>
            <w:r w:rsidR="00F665ED">
              <w:rPr>
                <w:iCs/>
                <w:sz w:val="24"/>
                <w:szCs w:val="24"/>
              </w:rPr>
              <w:t>,</w:t>
            </w:r>
            <w:r w:rsidR="00EA38F3">
              <w:rPr>
                <w:iCs/>
                <w:sz w:val="24"/>
                <w:szCs w:val="24"/>
              </w:rPr>
              <w:t xml:space="preserve"> 2024). It</w:t>
            </w:r>
            <w:r w:rsidR="002D5B76">
              <w:rPr>
                <w:iCs/>
                <w:sz w:val="24"/>
                <w:szCs w:val="24"/>
              </w:rPr>
              <w:t xml:space="preserve"> covers the UK but the definition of harm in some South Asian counties doesn’t include all forms of violence or neglect</w:t>
            </w:r>
            <w:r w:rsidR="00B3688A">
              <w:rPr>
                <w:iCs/>
                <w:sz w:val="24"/>
                <w:szCs w:val="24"/>
              </w:rPr>
              <w:t xml:space="preserve"> </w:t>
            </w:r>
            <w:r w:rsidR="00EA38F3">
              <w:rPr>
                <w:iCs/>
                <w:sz w:val="24"/>
                <w:szCs w:val="24"/>
              </w:rPr>
              <w:t>and Sri Lanka’s legislation only applies to children under 16</w:t>
            </w:r>
            <w:r w:rsidR="003D65E4">
              <w:rPr>
                <w:iCs/>
                <w:sz w:val="24"/>
                <w:szCs w:val="24"/>
              </w:rPr>
              <w:t xml:space="preserve"> whereas in the UK, the act covers children up to their 18</w:t>
            </w:r>
            <w:r w:rsidR="003D65E4" w:rsidRPr="003D65E4">
              <w:rPr>
                <w:iCs/>
                <w:sz w:val="24"/>
                <w:szCs w:val="24"/>
                <w:vertAlign w:val="superscript"/>
              </w:rPr>
              <w:t>th</w:t>
            </w:r>
            <w:r w:rsidR="003D65E4">
              <w:rPr>
                <w:iCs/>
                <w:sz w:val="24"/>
                <w:szCs w:val="24"/>
              </w:rPr>
              <w:t xml:space="preserve"> birthday, (</w:t>
            </w:r>
            <w:proofErr w:type="spellStart"/>
            <w:r w:rsidR="003D65E4">
              <w:rPr>
                <w:iCs/>
                <w:sz w:val="24"/>
                <w:szCs w:val="24"/>
              </w:rPr>
              <w:t>Unicef</w:t>
            </w:r>
            <w:proofErr w:type="spellEnd"/>
            <w:r w:rsidR="00F665ED">
              <w:rPr>
                <w:iCs/>
                <w:sz w:val="24"/>
                <w:szCs w:val="24"/>
              </w:rPr>
              <w:t xml:space="preserve">, </w:t>
            </w:r>
            <w:r w:rsidR="009A1980">
              <w:rPr>
                <w:iCs/>
                <w:sz w:val="24"/>
                <w:szCs w:val="24"/>
              </w:rPr>
              <w:t>2020).</w:t>
            </w:r>
          </w:p>
          <w:p w14:paraId="1FE0E155" w14:textId="77777777" w:rsidR="005354A7" w:rsidRDefault="005354A7" w:rsidP="00821BE1">
            <w:pPr>
              <w:jc w:val="both"/>
              <w:rPr>
                <w:iCs/>
                <w:sz w:val="24"/>
                <w:szCs w:val="24"/>
              </w:rPr>
            </w:pPr>
          </w:p>
          <w:p w14:paraId="2C39966B" w14:textId="42252516" w:rsidR="004E3C7E" w:rsidRDefault="004E3C7E" w:rsidP="00821BE1">
            <w:pPr>
              <w:jc w:val="both"/>
              <w:rPr>
                <w:iCs/>
                <w:sz w:val="24"/>
                <w:szCs w:val="24"/>
              </w:rPr>
            </w:pPr>
            <w:r>
              <w:rPr>
                <w:iCs/>
                <w:sz w:val="24"/>
                <w:szCs w:val="24"/>
              </w:rPr>
              <w:t xml:space="preserve">If there were concerns </w:t>
            </w:r>
            <w:r w:rsidR="00EC421E">
              <w:rPr>
                <w:iCs/>
                <w:sz w:val="24"/>
                <w:szCs w:val="24"/>
              </w:rPr>
              <w:t>regarding</w:t>
            </w:r>
            <w:r>
              <w:rPr>
                <w:iCs/>
                <w:sz w:val="24"/>
                <w:szCs w:val="24"/>
              </w:rPr>
              <w:t xml:space="preserve"> immediate significant harm, then my manager would have recommended a strategy meeting to determine whether s47 enquiries shou</w:t>
            </w:r>
            <w:r w:rsidR="005354A7">
              <w:rPr>
                <w:iCs/>
                <w:sz w:val="24"/>
                <w:szCs w:val="24"/>
              </w:rPr>
              <w:t>ld have been commenced and how. The purpose of s47 enquiries is to establish whether the child is suffering or likely to suffer significant harm. It’s important to look at</w:t>
            </w:r>
            <w:r w:rsidR="00C54C03">
              <w:rPr>
                <w:iCs/>
                <w:sz w:val="24"/>
                <w:szCs w:val="24"/>
              </w:rPr>
              <w:t xml:space="preserve"> what’s in the child’s best interests to protect them, the needs and safety of siblings, </w:t>
            </w:r>
            <w:r w:rsidR="00E16CA7">
              <w:rPr>
                <w:iCs/>
                <w:sz w:val="24"/>
                <w:szCs w:val="24"/>
              </w:rPr>
              <w:t>children,</w:t>
            </w:r>
            <w:r w:rsidR="00C54C03">
              <w:rPr>
                <w:iCs/>
                <w:sz w:val="24"/>
                <w:szCs w:val="24"/>
              </w:rPr>
              <w:t xml:space="preserve"> or adults at risk in the household or in contact with the alleged abuser. The s47 enquiries would also look at decisions taken by the police and social services regarding legal </w:t>
            </w:r>
            <w:r w:rsidR="00E16CA7">
              <w:rPr>
                <w:iCs/>
                <w:sz w:val="24"/>
                <w:szCs w:val="24"/>
              </w:rPr>
              <w:t>proceedings</w:t>
            </w:r>
            <w:r w:rsidR="00C54C03">
              <w:rPr>
                <w:iCs/>
                <w:sz w:val="24"/>
                <w:szCs w:val="24"/>
              </w:rPr>
              <w:t xml:space="preserve">. </w:t>
            </w:r>
            <w:r w:rsidR="00E16CA7">
              <w:rPr>
                <w:iCs/>
                <w:sz w:val="24"/>
                <w:szCs w:val="24"/>
              </w:rPr>
              <w:t>Social Services have the lead responsibility for s47 enquiries however, other services such as, police, health and education must co-operate</w:t>
            </w:r>
            <w:r w:rsidR="00E629FB">
              <w:rPr>
                <w:iCs/>
                <w:sz w:val="24"/>
                <w:szCs w:val="24"/>
              </w:rPr>
              <w:t>, (Social Care Institute for Excellence</w:t>
            </w:r>
            <w:r w:rsidR="008B07AF">
              <w:rPr>
                <w:iCs/>
                <w:sz w:val="24"/>
                <w:szCs w:val="24"/>
              </w:rPr>
              <w:t>,</w:t>
            </w:r>
            <w:r w:rsidR="00E629FB">
              <w:rPr>
                <w:iCs/>
                <w:sz w:val="24"/>
                <w:szCs w:val="24"/>
              </w:rPr>
              <w:t xml:space="preserve"> </w:t>
            </w:r>
            <w:r w:rsidR="00BA4A1B">
              <w:rPr>
                <w:iCs/>
                <w:sz w:val="24"/>
                <w:szCs w:val="24"/>
              </w:rPr>
              <w:t>2012)</w:t>
            </w:r>
            <w:r w:rsidR="00E16CA7">
              <w:rPr>
                <w:iCs/>
                <w:sz w:val="24"/>
                <w:szCs w:val="24"/>
              </w:rPr>
              <w:t xml:space="preserve">. </w:t>
            </w:r>
          </w:p>
          <w:p w14:paraId="3F72972A" w14:textId="77777777" w:rsidR="00CB7AA3" w:rsidRDefault="00CB7AA3" w:rsidP="00821BE1">
            <w:pPr>
              <w:jc w:val="both"/>
              <w:rPr>
                <w:iCs/>
                <w:sz w:val="24"/>
                <w:szCs w:val="24"/>
              </w:rPr>
            </w:pPr>
          </w:p>
          <w:p w14:paraId="03F023BA" w14:textId="114CF6FC" w:rsidR="0089512B" w:rsidRDefault="000929B3" w:rsidP="00821BE1">
            <w:pPr>
              <w:jc w:val="both"/>
              <w:rPr>
                <w:iCs/>
                <w:sz w:val="24"/>
                <w:szCs w:val="24"/>
              </w:rPr>
            </w:pPr>
            <w:r>
              <w:rPr>
                <w:iCs/>
                <w:sz w:val="24"/>
                <w:szCs w:val="24"/>
              </w:rPr>
              <w:t>To</w:t>
            </w:r>
            <w:r w:rsidR="00281ADB">
              <w:rPr>
                <w:iCs/>
                <w:sz w:val="24"/>
                <w:szCs w:val="24"/>
              </w:rPr>
              <w:t xml:space="preserve"> complete the risk 2 assessment, I used the </w:t>
            </w:r>
            <w:r w:rsidR="007553E6">
              <w:rPr>
                <w:iCs/>
                <w:sz w:val="24"/>
                <w:szCs w:val="24"/>
              </w:rPr>
              <w:t>Framework for Assessment of Children and their Families, (</w:t>
            </w:r>
            <w:r w:rsidR="00C33ABF">
              <w:rPr>
                <w:iCs/>
                <w:sz w:val="24"/>
                <w:szCs w:val="24"/>
              </w:rPr>
              <w:t xml:space="preserve">Welsh Government, 2014b). This helped me to not only look at the areas of concern but also to identify the families’ strengths which is </w:t>
            </w:r>
            <w:r>
              <w:rPr>
                <w:iCs/>
                <w:sz w:val="24"/>
                <w:szCs w:val="24"/>
              </w:rPr>
              <w:t>highlighted as importan</w:t>
            </w:r>
            <w:r w:rsidR="00650D66">
              <w:rPr>
                <w:iCs/>
                <w:sz w:val="24"/>
                <w:szCs w:val="24"/>
              </w:rPr>
              <w:t>t</w:t>
            </w:r>
            <w:r>
              <w:rPr>
                <w:iCs/>
                <w:sz w:val="24"/>
                <w:szCs w:val="24"/>
              </w:rPr>
              <w:t xml:space="preserve"> in the Social Services and Well-being (Wales) Act 2014, (Welsh Government</w:t>
            </w:r>
            <w:r w:rsidR="00FB33E4">
              <w:rPr>
                <w:iCs/>
                <w:sz w:val="24"/>
                <w:szCs w:val="24"/>
              </w:rPr>
              <w:t>,</w:t>
            </w:r>
            <w:r>
              <w:rPr>
                <w:iCs/>
                <w:sz w:val="24"/>
                <w:szCs w:val="24"/>
              </w:rPr>
              <w:t xml:space="preserve"> 2014a). </w:t>
            </w:r>
            <w:r w:rsidR="0087716C">
              <w:rPr>
                <w:iCs/>
                <w:sz w:val="24"/>
                <w:szCs w:val="24"/>
              </w:rPr>
              <w:t>Quite often in Social Work, we focus on the negatives</w:t>
            </w:r>
            <w:r w:rsidR="00686DEB">
              <w:rPr>
                <w:iCs/>
                <w:sz w:val="24"/>
                <w:szCs w:val="24"/>
              </w:rPr>
              <w:t xml:space="preserve"> </w:t>
            </w:r>
            <w:r w:rsidR="00E24C11">
              <w:rPr>
                <w:iCs/>
                <w:sz w:val="24"/>
                <w:szCs w:val="24"/>
              </w:rPr>
              <w:t>for</w:t>
            </w:r>
            <w:r w:rsidR="00686DEB">
              <w:rPr>
                <w:iCs/>
                <w:sz w:val="24"/>
                <w:szCs w:val="24"/>
              </w:rPr>
              <w:t xml:space="preserve"> families to be able to access services. However, it is important to use a strengths-based approach. </w:t>
            </w:r>
            <w:r w:rsidR="00E24C11">
              <w:rPr>
                <w:iCs/>
                <w:sz w:val="24"/>
                <w:szCs w:val="24"/>
              </w:rPr>
              <w:t>To</w:t>
            </w:r>
            <w:r w:rsidR="00686DEB">
              <w:rPr>
                <w:iCs/>
                <w:sz w:val="24"/>
                <w:szCs w:val="24"/>
              </w:rPr>
              <w:t xml:space="preserve"> do this, we </w:t>
            </w:r>
            <w:r w:rsidR="00E24C11">
              <w:rPr>
                <w:iCs/>
                <w:sz w:val="24"/>
                <w:szCs w:val="24"/>
              </w:rPr>
              <w:t>must</w:t>
            </w:r>
            <w:r w:rsidR="00686DEB">
              <w:rPr>
                <w:iCs/>
                <w:sz w:val="24"/>
                <w:szCs w:val="24"/>
              </w:rPr>
              <w:t xml:space="preserve"> look at their skills, resources, characteristics, social </w:t>
            </w:r>
            <w:r w:rsidR="00E24C11">
              <w:rPr>
                <w:iCs/>
                <w:sz w:val="24"/>
                <w:szCs w:val="24"/>
              </w:rPr>
              <w:t>networks,</w:t>
            </w:r>
            <w:r w:rsidR="00686DEB">
              <w:rPr>
                <w:iCs/>
                <w:sz w:val="24"/>
                <w:szCs w:val="24"/>
              </w:rPr>
              <w:t xml:space="preserve"> and community resources, (</w:t>
            </w:r>
            <w:proofErr w:type="spellStart"/>
            <w:r w:rsidR="00CD6A70">
              <w:rPr>
                <w:iCs/>
                <w:sz w:val="24"/>
                <w:szCs w:val="24"/>
              </w:rPr>
              <w:t>Caiels</w:t>
            </w:r>
            <w:proofErr w:type="spellEnd"/>
            <w:r w:rsidR="002C41EF">
              <w:rPr>
                <w:iCs/>
                <w:sz w:val="24"/>
                <w:szCs w:val="24"/>
              </w:rPr>
              <w:t xml:space="preserve"> and </w:t>
            </w:r>
            <w:r w:rsidR="00CD6A70">
              <w:rPr>
                <w:iCs/>
                <w:sz w:val="24"/>
                <w:szCs w:val="24"/>
              </w:rPr>
              <w:t>Milne</w:t>
            </w:r>
            <w:r w:rsidR="002C41EF">
              <w:rPr>
                <w:iCs/>
                <w:sz w:val="24"/>
                <w:szCs w:val="24"/>
              </w:rPr>
              <w:t xml:space="preserve"> et.al, 2021</w:t>
            </w:r>
            <w:r w:rsidR="00CD6A70">
              <w:rPr>
                <w:iCs/>
                <w:sz w:val="24"/>
                <w:szCs w:val="24"/>
              </w:rPr>
              <w:t>).</w:t>
            </w:r>
            <w:r w:rsidR="00D51C47">
              <w:rPr>
                <w:iCs/>
                <w:sz w:val="24"/>
                <w:szCs w:val="24"/>
              </w:rPr>
              <w:t xml:space="preserve"> As stated previously, the family live in a rural town and </w:t>
            </w:r>
            <w:r w:rsidR="00E479A8">
              <w:rPr>
                <w:iCs/>
                <w:sz w:val="24"/>
                <w:szCs w:val="24"/>
              </w:rPr>
              <w:t>social opportunities are limited, therefore I had to be careful to be realistic and ensure my expectations weren’t too high.</w:t>
            </w:r>
          </w:p>
          <w:p w14:paraId="57366AE0" w14:textId="77777777" w:rsidR="0089512B" w:rsidRDefault="0089512B" w:rsidP="00821BE1">
            <w:pPr>
              <w:jc w:val="both"/>
              <w:rPr>
                <w:iCs/>
                <w:sz w:val="24"/>
                <w:szCs w:val="24"/>
              </w:rPr>
            </w:pPr>
          </w:p>
          <w:p w14:paraId="1F2A767A" w14:textId="6C524207" w:rsidR="0089512B" w:rsidRDefault="00AE1A85" w:rsidP="00821BE1">
            <w:pPr>
              <w:jc w:val="both"/>
              <w:rPr>
                <w:iCs/>
                <w:sz w:val="24"/>
                <w:szCs w:val="24"/>
              </w:rPr>
            </w:pPr>
            <w:r>
              <w:rPr>
                <w:iCs/>
                <w:sz w:val="24"/>
                <w:szCs w:val="24"/>
              </w:rPr>
              <w:t xml:space="preserve">As with any assessment, before starting the risk 2 assessment, I would usually have </w:t>
            </w:r>
            <w:r w:rsidR="00E60774">
              <w:rPr>
                <w:iCs/>
                <w:sz w:val="24"/>
                <w:szCs w:val="24"/>
              </w:rPr>
              <w:t xml:space="preserve">ensured the Active Offer was given and the family could choose a language </w:t>
            </w:r>
            <w:r w:rsidR="004A13FA">
              <w:rPr>
                <w:iCs/>
                <w:sz w:val="24"/>
                <w:szCs w:val="24"/>
              </w:rPr>
              <w:t>they prefer as this is vital to ensure care is safe and effective, (Welsh Government</w:t>
            </w:r>
            <w:r w:rsidR="007B7F02">
              <w:rPr>
                <w:iCs/>
                <w:sz w:val="24"/>
                <w:szCs w:val="24"/>
              </w:rPr>
              <w:t>,</w:t>
            </w:r>
            <w:r w:rsidR="004A13FA">
              <w:rPr>
                <w:iCs/>
                <w:sz w:val="24"/>
                <w:szCs w:val="24"/>
              </w:rPr>
              <w:t xml:space="preserve"> 2014</w:t>
            </w:r>
            <w:r w:rsidR="00636116">
              <w:rPr>
                <w:iCs/>
                <w:sz w:val="24"/>
                <w:szCs w:val="24"/>
              </w:rPr>
              <w:t>b). However, I had already worked with this family a while and had asked this when I first met them.</w:t>
            </w:r>
            <w:r w:rsidR="00E80400">
              <w:rPr>
                <w:iCs/>
                <w:sz w:val="24"/>
                <w:szCs w:val="24"/>
              </w:rPr>
              <w:t xml:space="preserve"> </w:t>
            </w:r>
            <w:r w:rsidR="006B1F2B">
              <w:rPr>
                <w:iCs/>
                <w:sz w:val="24"/>
                <w:szCs w:val="24"/>
              </w:rPr>
              <w:t>To</w:t>
            </w:r>
            <w:r w:rsidR="0089512B">
              <w:rPr>
                <w:iCs/>
                <w:sz w:val="24"/>
                <w:szCs w:val="24"/>
              </w:rPr>
              <w:t xml:space="preserve"> complete the risk 2 assessment, I worked with the FSO, the school </w:t>
            </w:r>
            <w:r w:rsidR="000555E0">
              <w:rPr>
                <w:iCs/>
                <w:sz w:val="24"/>
                <w:szCs w:val="24"/>
              </w:rPr>
              <w:t>2</w:t>
            </w:r>
            <w:r w:rsidR="0089512B">
              <w:rPr>
                <w:iCs/>
                <w:sz w:val="24"/>
                <w:szCs w:val="24"/>
              </w:rPr>
              <w:t xml:space="preserve"> attends</w:t>
            </w:r>
            <w:r w:rsidR="006B1F2B">
              <w:rPr>
                <w:iCs/>
                <w:sz w:val="24"/>
                <w:szCs w:val="24"/>
              </w:rPr>
              <w:t xml:space="preserve">, the support workers that take </w:t>
            </w:r>
            <w:r w:rsidR="000555E0">
              <w:rPr>
                <w:iCs/>
                <w:sz w:val="24"/>
                <w:szCs w:val="24"/>
              </w:rPr>
              <w:t>2</w:t>
            </w:r>
            <w:r w:rsidR="006B1F2B">
              <w:rPr>
                <w:iCs/>
                <w:sz w:val="24"/>
                <w:szCs w:val="24"/>
              </w:rPr>
              <w:t xml:space="preserve"> out on weekends and the family</w:t>
            </w:r>
            <w:r w:rsidR="00876119">
              <w:rPr>
                <w:iCs/>
                <w:sz w:val="24"/>
                <w:szCs w:val="24"/>
              </w:rPr>
              <w:t xml:space="preserve"> to gather information</w:t>
            </w:r>
            <w:r w:rsidR="006B1F2B">
              <w:rPr>
                <w:iCs/>
                <w:sz w:val="24"/>
                <w:szCs w:val="24"/>
              </w:rPr>
              <w:t xml:space="preserve">. I had several discussions with the family, and I observed </w:t>
            </w:r>
            <w:r w:rsidR="000555E0">
              <w:rPr>
                <w:iCs/>
                <w:sz w:val="24"/>
                <w:szCs w:val="24"/>
              </w:rPr>
              <w:t>2</w:t>
            </w:r>
            <w:r w:rsidR="006B1F2B">
              <w:rPr>
                <w:iCs/>
                <w:sz w:val="24"/>
                <w:szCs w:val="24"/>
              </w:rPr>
              <w:t xml:space="preserve"> at home with both parents. I </w:t>
            </w:r>
            <w:r w:rsidR="00D43695">
              <w:rPr>
                <w:iCs/>
                <w:sz w:val="24"/>
                <w:szCs w:val="24"/>
              </w:rPr>
              <w:t xml:space="preserve">also saw </w:t>
            </w:r>
            <w:r w:rsidR="000555E0">
              <w:rPr>
                <w:iCs/>
                <w:sz w:val="24"/>
                <w:szCs w:val="24"/>
              </w:rPr>
              <w:t>2</w:t>
            </w:r>
            <w:r w:rsidR="00D43695">
              <w:rPr>
                <w:iCs/>
                <w:sz w:val="24"/>
                <w:szCs w:val="24"/>
              </w:rPr>
              <w:t xml:space="preserve"> in </w:t>
            </w:r>
            <w:r w:rsidR="009733E1">
              <w:rPr>
                <w:iCs/>
                <w:sz w:val="24"/>
                <w:szCs w:val="24"/>
              </w:rPr>
              <w:t>school,</w:t>
            </w:r>
            <w:r w:rsidR="00D43695">
              <w:rPr>
                <w:iCs/>
                <w:sz w:val="24"/>
                <w:szCs w:val="24"/>
              </w:rPr>
              <w:t xml:space="preserve"> and we played some games where I could </w:t>
            </w:r>
            <w:r w:rsidR="009733E1">
              <w:rPr>
                <w:iCs/>
                <w:sz w:val="24"/>
                <w:szCs w:val="24"/>
              </w:rPr>
              <w:t xml:space="preserve">establish </w:t>
            </w:r>
            <w:r w:rsidR="000555E0">
              <w:rPr>
                <w:iCs/>
                <w:sz w:val="24"/>
                <w:szCs w:val="24"/>
              </w:rPr>
              <w:t>2</w:t>
            </w:r>
            <w:r w:rsidR="009733E1">
              <w:rPr>
                <w:iCs/>
                <w:sz w:val="24"/>
                <w:szCs w:val="24"/>
              </w:rPr>
              <w:t>’s wishes and feelings.</w:t>
            </w:r>
            <w:r w:rsidR="00E574A1">
              <w:rPr>
                <w:iCs/>
                <w:sz w:val="24"/>
                <w:szCs w:val="24"/>
              </w:rPr>
              <w:t xml:space="preserve"> According </w:t>
            </w:r>
            <w:r w:rsidR="00773C8A">
              <w:rPr>
                <w:iCs/>
                <w:sz w:val="24"/>
                <w:szCs w:val="24"/>
              </w:rPr>
              <w:t xml:space="preserve">to </w:t>
            </w:r>
            <w:proofErr w:type="spellStart"/>
            <w:r w:rsidR="00773C8A">
              <w:rPr>
                <w:iCs/>
                <w:sz w:val="24"/>
                <w:szCs w:val="24"/>
              </w:rPr>
              <w:t>Falch</w:t>
            </w:r>
            <w:proofErr w:type="spellEnd"/>
            <w:r w:rsidR="00773C8A">
              <w:rPr>
                <w:iCs/>
                <w:sz w:val="24"/>
                <w:szCs w:val="24"/>
              </w:rPr>
              <w:t>-Eriksen and Toros</w:t>
            </w:r>
            <w:r w:rsidR="007B7F02">
              <w:rPr>
                <w:iCs/>
                <w:sz w:val="24"/>
                <w:szCs w:val="24"/>
              </w:rPr>
              <w:t>,</w:t>
            </w:r>
            <w:r w:rsidR="00773C8A">
              <w:rPr>
                <w:iCs/>
                <w:sz w:val="24"/>
                <w:szCs w:val="24"/>
              </w:rPr>
              <w:t xml:space="preserve"> (2023)</w:t>
            </w:r>
            <w:r w:rsidR="00E574A1">
              <w:rPr>
                <w:iCs/>
                <w:sz w:val="24"/>
                <w:szCs w:val="24"/>
              </w:rPr>
              <w:t>, it is impossible to understand a child’s life experiences and needs without including and listening to them.</w:t>
            </w:r>
            <w:r w:rsidR="009733E1">
              <w:rPr>
                <w:iCs/>
                <w:sz w:val="24"/>
                <w:szCs w:val="24"/>
              </w:rPr>
              <w:t xml:space="preserve"> On reflection, one thing I didn’t do was see </w:t>
            </w:r>
            <w:r w:rsidR="000555E0">
              <w:rPr>
                <w:iCs/>
                <w:sz w:val="24"/>
                <w:szCs w:val="24"/>
              </w:rPr>
              <w:t>2</w:t>
            </w:r>
            <w:r w:rsidR="009733E1">
              <w:rPr>
                <w:iCs/>
                <w:sz w:val="24"/>
                <w:szCs w:val="24"/>
              </w:rPr>
              <w:t xml:space="preserve"> alone which </w:t>
            </w:r>
            <w:r w:rsidR="0042570E">
              <w:rPr>
                <w:iCs/>
                <w:sz w:val="24"/>
                <w:szCs w:val="24"/>
              </w:rPr>
              <w:t>may have been beneficial. The Social Services and Well-being Code of Practice, (Welsh Government</w:t>
            </w:r>
            <w:r w:rsidR="007425FB">
              <w:rPr>
                <w:iCs/>
                <w:sz w:val="24"/>
                <w:szCs w:val="24"/>
              </w:rPr>
              <w:t>,</w:t>
            </w:r>
            <w:r w:rsidR="0042570E">
              <w:rPr>
                <w:iCs/>
                <w:sz w:val="24"/>
                <w:szCs w:val="24"/>
              </w:rPr>
              <w:t xml:space="preserve"> 2014b) </w:t>
            </w:r>
            <w:r w:rsidR="00876119">
              <w:rPr>
                <w:iCs/>
                <w:sz w:val="24"/>
                <w:szCs w:val="24"/>
              </w:rPr>
              <w:t xml:space="preserve">however states that the child must be seen which includes observation and communicating with them in an appropriate manner for their age and capacity, but it doesn’t state they must be seen alone at this stage. I do feel I covered all bases by seeing </w:t>
            </w:r>
            <w:r w:rsidR="000555E0">
              <w:rPr>
                <w:iCs/>
                <w:sz w:val="24"/>
                <w:szCs w:val="24"/>
              </w:rPr>
              <w:t>2</w:t>
            </w:r>
            <w:r w:rsidR="00876119">
              <w:rPr>
                <w:iCs/>
                <w:sz w:val="24"/>
                <w:szCs w:val="24"/>
              </w:rPr>
              <w:t xml:space="preserve"> both at home and in school. </w:t>
            </w:r>
            <w:r w:rsidR="003040C1">
              <w:rPr>
                <w:iCs/>
                <w:sz w:val="24"/>
                <w:szCs w:val="24"/>
              </w:rPr>
              <w:t xml:space="preserve">The importance of establishing the child’s wishes and feelings is evident in Welsh </w:t>
            </w:r>
            <w:r w:rsidR="003B2389">
              <w:rPr>
                <w:iCs/>
                <w:sz w:val="24"/>
                <w:szCs w:val="24"/>
              </w:rPr>
              <w:t>law,</w:t>
            </w:r>
            <w:r w:rsidR="003040C1">
              <w:rPr>
                <w:iCs/>
                <w:sz w:val="24"/>
                <w:szCs w:val="24"/>
              </w:rPr>
              <w:t xml:space="preserve"> but this is not </w:t>
            </w:r>
            <w:r w:rsidR="003040C1">
              <w:rPr>
                <w:iCs/>
                <w:sz w:val="24"/>
                <w:szCs w:val="24"/>
              </w:rPr>
              <w:lastRenderedPageBreak/>
              <w:t>the same in all countries. In some parts of Pakistan,</w:t>
            </w:r>
            <w:r w:rsidR="00296BD8">
              <w:rPr>
                <w:iCs/>
                <w:sz w:val="24"/>
                <w:szCs w:val="24"/>
              </w:rPr>
              <w:t xml:space="preserve"> the child protection laws do not </w:t>
            </w:r>
            <w:r w:rsidR="00E70879">
              <w:rPr>
                <w:iCs/>
                <w:sz w:val="24"/>
                <w:szCs w:val="24"/>
              </w:rPr>
              <w:t>incorporate children taking part</w:t>
            </w:r>
            <w:r w:rsidR="000E0743">
              <w:rPr>
                <w:iCs/>
                <w:sz w:val="24"/>
                <w:szCs w:val="24"/>
              </w:rPr>
              <w:t>, (</w:t>
            </w:r>
            <w:proofErr w:type="spellStart"/>
            <w:r w:rsidR="00215FEA">
              <w:rPr>
                <w:iCs/>
                <w:sz w:val="24"/>
                <w:szCs w:val="24"/>
              </w:rPr>
              <w:t>Unicef</w:t>
            </w:r>
            <w:proofErr w:type="spellEnd"/>
            <w:r w:rsidR="007425FB">
              <w:rPr>
                <w:iCs/>
                <w:sz w:val="24"/>
                <w:szCs w:val="24"/>
              </w:rPr>
              <w:t>,</w:t>
            </w:r>
            <w:r w:rsidR="00215FEA">
              <w:rPr>
                <w:iCs/>
                <w:sz w:val="24"/>
                <w:szCs w:val="24"/>
              </w:rPr>
              <w:t xml:space="preserve"> 2020).</w:t>
            </w:r>
          </w:p>
          <w:p w14:paraId="270D1D0C" w14:textId="2ABBF105" w:rsidR="003E49D2" w:rsidRDefault="0089512B" w:rsidP="00821BE1">
            <w:pPr>
              <w:jc w:val="both"/>
              <w:rPr>
                <w:iCs/>
                <w:sz w:val="24"/>
                <w:szCs w:val="24"/>
              </w:rPr>
            </w:pPr>
            <w:r>
              <w:rPr>
                <w:iCs/>
                <w:sz w:val="24"/>
                <w:szCs w:val="24"/>
              </w:rPr>
              <w:br/>
            </w:r>
            <w:r w:rsidR="000929B3">
              <w:rPr>
                <w:iCs/>
                <w:sz w:val="24"/>
                <w:szCs w:val="24"/>
              </w:rPr>
              <w:t xml:space="preserve">Some of the strengths I identified with this family was that </w:t>
            </w:r>
            <w:r w:rsidR="000555E0">
              <w:rPr>
                <w:iCs/>
                <w:sz w:val="24"/>
                <w:szCs w:val="24"/>
              </w:rPr>
              <w:t>2</w:t>
            </w:r>
            <w:r w:rsidR="000929B3">
              <w:rPr>
                <w:iCs/>
                <w:sz w:val="24"/>
                <w:szCs w:val="24"/>
              </w:rPr>
              <w:t xml:space="preserve"> </w:t>
            </w:r>
            <w:r w:rsidR="001058A9">
              <w:rPr>
                <w:iCs/>
                <w:sz w:val="24"/>
                <w:szCs w:val="24"/>
              </w:rPr>
              <w:t xml:space="preserve">was provided with a stable home environment and had a good routine to keep in touch with his </w:t>
            </w:r>
            <w:r w:rsidR="00FE3A41">
              <w:rPr>
                <w:iCs/>
                <w:sz w:val="24"/>
                <w:szCs w:val="24"/>
              </w:rPr>
              <w:t>father</w:t>
            </w:r>
            <w:r w:rsidR="001058A9">
              <w:rPr>
                <w:iCs/>
                <w:sz w:val="24"/>
                <w:szCs w:val="24"/>
              </w:rPr>
              <w:t xml:space="preserve"> despite his parents being separated. </w:t>
            </w:r>
            <w:r w:rsidR="006A792C">
              <w:rPr>
                <w:iCs/>
                <w:sz w:val="24"/>
                <w:szCs w:val="24"/>
              </w:rPr>
              <w:t xml:space="preserve">They were also ensuring </w:t>
            </w:r>
            <w:r w:rsidR="000555E0">
              <w:rPr>
                <w:iCs/>
                <w:sz w:val="24"/>
                <w:szCs w:val="24"/>
              </w:rPr>
              <w:t>2</w:t>
            </w:r>
            <w:r w:rsidR="006A792C">
              <w:rPr>
                <w:iCs/>
                <w:sz w:val="24"/>
                <w:szCs w:val="24"/>
              </w:rPr>
              <w:t xml:space="preserve"> attended all medical appointments and school and they take an interest in his education. </w:t>
            </w:r>
            <w:r w:rsidR="00FE3A41">
              <w:rPr>
                <w:iCs/>
                <w:sz w:val="24"/>
                <w:szCs w:val="24"/>
              </w:rPr>
              <w:t xml:space="preserve">I had also witnessed emotional warmth from both parents during home visits. It was also evident through completing </w:t>
            </w:r>
            <w:r w:rsidR="00FA38D4">
              <w:rPr>
                <w:iCs/>
                <w:sz w:val="24"/>
                <w:szCs w:val="24"/>
              </w:rPr>
              <w:t>the risk 2</w:t>
            </w:r>
            <w:r w:rsidR="00D51C47">
              <w:rPr>
                <w:iCs/>
                <w:sz w:val="24"/>
                <w:szCs w:val="24"/>
              </w:rPr>
              <w:t xml:space="preserve"> assessment</w:t>
            </w:r>
            <w:r w:rsidR="00FA38D4">
              <w:rPr>
                <w:iCs/>
                <w:sz w:val="24"/>
                <w:szCs w:val="24"/>
              </w:rPr>
              <w:t xml:space="preserve"> with the parents that they wanted to work on the concerns but needed support </w:t>
            </w:r>
            <w:r w:rsidR="00C1269C">
              <w:rPr>
                <w:iCs/>
                <w:sz w:val="24"/>
                <w:szCs w:val="24"/>
              </w:rPr>
              <w:t>to</w:t>
            </w:r>
            <w:r w:rsidR="00FA38D4">
              <w:rPr>
                <w:iCs/>
                <w:sz w:val="24"/>
                <w:szCs w:val="24"/>
              </w:rPr>
              <w:t xml:space="preserve"> do this (</w:t>
            </w:r>
            <w:r w:rsidR="00C1269C">
              <w:rPr>
                <w:iCs/>
                <w:sz w:val="24"/>
                <w:szCs w:val="24"/>
              </w:rPr>
              <w:t>e.g.,</w:t>
            </w:r>
            <w:r w:rsidR="00FA38D4">
              <w:rPr>
                <w:iCs/>
                <w:sz w:val="24"/>
                <w:szCs w:val="24"/>
              </w:rPr>
              <w:t xml:space="preserve"> </w:t>
            </w:r>
            <w:r w:rsidR="00E24C11">
              <w:rPr>
                <w:iCs/>
                <w:sz w:val="24"/>
                <w:szCs w:val="24"/>
              </w:rPr>
              <w:t>regarding</w:t>
            </w:r>
            <w:r w:rsidR="00FA38D4">
              <w:rPr>
                <w:iCs/>
                <w:sz w:val="24"/>
                <w:szCs w:val="24"/>
              </w:rPr>
              <w:t xml:space="preserve"> diet, they wanted </w:t>
            </w:r>
            <w:r w:rsidR="000555E0">
              <w:rPr>
                <w:iCs/>
                <w:sz w:val="24"/>
                <w:szCs w:val="24"/>
              </w:rPr>
              <w:t>2</w:t>
            </w:r>
            <w:r w:rsidR="00FA38D4">
              <w:rPr>
                <w:iCs/>
                <w:sz w:val="24"/>
                <w:szCs w:val="24"/>
              </w:rPr>
              <w:t xml:space="preserve"> to try more foods but weren’t sure how to implement this as </w:t>
            </w:r>
            <w:r w:rsidR="000555E0">
              <w:rPr>
                <w:iCs/>
                <w:sz w:val="24"/>
                <w:szCs w:val="24"/>
              </w:rPr>
              <w:t>2</w:t>
            </w:r>
            <w:r w:rsidR="00FA38D4">
              <w:rPr>
                <w:iCs/>
                <w:sz w:val="24"/>
                <w:szCs w:val="24"/>
              </w:rPr>
              <w:t xml:space="preserve"> </w:t>
            </w:r>
            <w:r w:rsidR="00C1269C">
              <w:rPr>
                <w:iCs/>
                <w:sz w:val="24"/>
                <w:szCs w:val="24"/>
              </w:rPr>
              <w:t>has sensory needs and will refuse to try new things).</w:t>
            </w:r>
            <w:r w:rsidR="001E24FF">
              <w:rPr>
                <w:iCs/>
                <w:sz w:val="24"/>
                <w:szCs w:val="24"/>
              </w:rPr>
              <w:t xml:space="preserve"> A lot of autistic individuals </w:t>
            </w:r>
            <w:r w:rsidR="00B75EE8">
              <w:rPr>
                <w:iCs/>
                <w:sz w:val="24"/>
                <w:szCs w:val="24"/>
              </w:rPr>
              <w:t xml:space="preserve">have difficulty with eating due to sensory issues where they are sensitive to </w:t>
            </w:r>
            <w:r w:rsidR="00880D9E">
              <w:rPr>
                <w:iCs/>
                <w:sz w:val="24"/>
                <w:szCs w:val="24"/>
              </w:rPr>
              <w:t>certain smells and tastes</w:t>
            </w:r>
            <w:r w:rsidR="001100C5">
              <w:rPr>
                <w:iCs/>
                <w:sz w:val="24"/>
                <w:szCs w:val="24"/>
              </w:rPr>
              <w:t>, (BDA</w:t>
            </w:r>
            <w:r w:rsidR="007425FB">
              <w:rPr>
                <w:iCs/>
                <w:sz w:val="24"/>
                <w:szCs w:val="24"/>
              </w:rPr>
              <w:t>,</w:t>
            </w:r>
            <w:r w:rsidR="001100C5">
              <w:rPr>
                <w:iCs/>
                <w:sz w:val="24"/>
                <w:szCs w:val="24"/>
              </w:rPr>
              <w:t xml:space="preserve"> 2024).</w:t>
            </w:r>
            <w:r w:rsidR="00C1269C">
              <w:rPr>
                <w:iCs/>
                <w:sz w:val="24"/>
                <w:szCs w:val="24"/>
              </w:rPr>
              <w:t xml:space="preserve"> Both parents appeared motivated to work with myself and the </w:t>
            </w:r>
            <w:r w:rsidR="00EA1DE4">
              <w:rPr>
                <w:iCs/>
                <w:sz w:val="24"/>
                <w:szCs w:val="24"/>
              </w:rPr>
              <w:t xml:space="preserve">FSO </w:t>
            </w:r>
            <w:r w:rsidR="00C1269C">
              <w:rPr>
                <w:iCs/>
                <w:sz w:val="24"/>
                <w:szCs w:val="24"/>
              </w:rPr>
              <w:t>to make the changes needed.</w:t>
            </w:r>
            <w:r w:rsidR="00DE1570">
              <w:rPr>
                <w:iCs/>
                <w:sz w:val="24"/>
                <w:szCs w:val="24"/>
              </w:rPr>
              <w:t xml:space="preserve"> </w:t>
            </w:r>
          </w:p>
          <w:p w14:paraId="5A306530" w14:textId="6782245E" w:rsidR="00CB7AA3" w:rsidRDefault="00CB7AA3" w:rsidP="00821BE1">
            <w:pPr>
              <w:jc w:val="both"/>
              <w:rPr>
                <w:iCs/>
                <w:sz w:val="24"/>
                <w:szCs w:val="24"/>
              </w:rPr>
            </w:pPr>
          </w:p>
          <w:p w14:paraId="56D424E6" w14:textId="624B3BC5" w:rsidR="001030AB" w:rsidRDefault="001030AB" w:rsidP="00821BE1">
            <w:pPr>
              <w:jc w:val="both"/>
              <w:rPr>
                <w:iCs/>
                <w:sz w:val="24"/>
                <w:szCs w:val="24"/>
              </w:rPr>
            </w:pPr>
            <w:r>
              <w:rPr>
                <w:iCs/>
                <w:sz w:val="24"/>
                <w:szCs w:val="24"/>
              </w:rPr>
              <w:t xml:space="preserve">Despite being extremely important to highlight the strengths, in the risk 2 assessment it’s also vital to look at the concerns and assess the risk. </w:t>
            </w:r>
            <w:r w:rsidR="006D7116">
              <w:rPr>
                <w:iCs/>
                <w:sz w:val="24"/>
                <w:szCs w:val="24"/>
              </w:rPr>
              <w:t xml:space="preserve">One of the concerns was around </w:t>
            </w:r>
            <w:r w:rsidR="000555E0">
              <w:rPr>
                <w:iCs/>
                <w:sz w:val="24"/>
                <w:szCs w:val="24"/>
              </w:rPr>
              <w:t>2</w:t>
            </w:r>
            <w:r w:rsidR="006D7116">
              <w:rPr>
                <w:iCs/>
                <w:sz w:val="24"/>
                <w:szCs w:val="24"/>
              </w:rPr>
              <w:t>’s diet</w:t>
            </w:r>
            <w:r w:rsidR="005C6DCC">
              <w:rPr>
                <w:iCs/>
                <w:sz w:val="24"/>
                <w:szCs w:val="24"/>
              </w:rPr>
              <w:t>,</w:t>
            </w:r>
            <w:r w:rsidR="006D7116">
              <w:rPr>
                <w:iCs/>
                <w:sz w:val="24"/>
                <w:szCs w:val="24"/>
              </w:rPr>
              <w:t xml:space="preserve"> however as stated above, </w:t>
            </w:r>
            <w:r w:rsidR="000555E0">
              <w:rPr>
                <w:iCs/>
                <w:sz w:val="24"/>
                <w:szCs w:val="24"/>
              </w:rPr>
              <w:t>2</w:t>
            </w:r>
            <w:r w:rsidR="006D7116">
              <w:rPr>
                <w:iCs/>
                <w:sz w:val="24"/>
                <w:szCs w:val="24"/>
              </w:rPr>
              <w:t>’s parents appeared motivated to work on this with support. Another concern was the home conditions being poor</w:t>
            </w:r>
            <w:r w:rsidR="006E29FB">
              <w:rPr>
                <w:iCs/>
                <w:sz w:val="24"/>
                <w:szCs w:val="24"/>
              </w:rPr>
              <w:t xml:space="preserve">. I was still concerned when completing the assessment that the standard wouldn’t be maintained once support from the </w:t>
            </w:r>
            <w:r w:rsidR="00EA1DE4">
              <w:rPr>
                <w:iCs/>
                <w:sz w:val="24"/>
                <w:szCs w:val="24"/>
              </w:rPr>
              <w:t>FSO</w:t>
            </w:r>
            <w:r w:rsidR="006E29FB">
              <w:rPr>
                <w:iCs/>
                <w:sz w:val="24"/>
                <w:szCs w:val="24"/>
              </w:rPr>
              <w:t xml:space="preserve"> ended. However, parents were determined that they would be able to maintain the conditions once the standard had been set. </w:t>
            </w:r>
            <w:r w:rsidR="00D1778A">
              <w:rPr>
                <w:iCs/>
                <w:sz w:val="24"/>
                <w:szCs w:val="24"/>
              </w:rPr>
              <w:t xml:space="preserve">One main concern I had around the home conditions was that </w:t>
            </w:r>
            <w:r w:rsidR="00D93646">
              <w:rPr>
                <w:iCs/>
                <w:sz w:val="24"/>
                <w:szCs w:val="24"/>
              </w:rPr>
              <w:t>2</w:t>
            </w:r>
            <w:r w:rsidR="00D1778A">
              <w:rPr>
                <w:iCs/>
                <w:sz w:val="24"/>
                <w:szCs w:val="24"/>
              </w:rPr>
              <w:t xml:space="preserve"> wasn’t being protected from hazards within the home as during a home visit, there was medication and cigarette items visible and within reach in the living room. However, as soon as I mentioned this to parents, they identified a safe place to keep those items out of </w:t>
            </w:r>
            <w:r w:rsidR="00D93646">
              <w:rPr>
                <w:iCs/>
                <w:sz w:val="24"/>
                <w:szCs w:val="24"/>
              </w:rPr>
              <w:t>2</w:t>
            </w:r>
            <w:r w:rsidR="00D1778A">
              <w:rPr>
                <w:iCs/>
                <w:sz w:val="24"/>
                <w:szCs w:val="24"/>
              </w:rPr>
              <w:t xml:space="preserve">’s reach. Regarding the concern around stimulation, on reflection I found it was easy to </w:t>
            </w:r>
            <w:r w:rsidR="000879E6">
              <w:rPr>
                <w:iCs/>
                <w:sz w:val="24"/>
                <w:szCs w:val="24"/>
              </w:rPr>
              <w:t>assume</w:t>
            </w:r>
            <w:r w:rsidR="00D1778A">
              <w:rPr>
                <w:iCs/>
                <w:sz w:val="24"/>
                <w:szCs w:val="24"/>
              </w:rPr>
              <w:t xml:space="preserve"> that </w:t>
            </w:r>
            <w:r w:rsidR="00D93646">
              <w:rPr>
                <w:iCs/>
                <w:sz w:val="24"/>
                <w:szCs w:val="24"/>
              </w:rPr>
              <w:t>2</w:t>
            </w:r>
            <w:r w:rsidR="00D1778A">
              <w:rPr>
                <w:iCs/>
                <w:sz w:val="24"/>
                <w:szCs w:val="24"/>
              </w:rPr>
              <w:t xml:space="preserve"> wasn’t allowed out in the garden and parents weren’t playing with him because they were playing video games. However, by using my professional curiosity and asking questions rather than assuming, it became apparent that parents believed the garden to be unsafe for </w:t>
            </w:r>
            <w:r w:rsidR="00D93646">
              <w:rPr>
                <w:iCs/>
                <w:sz w:val="24"/>
                <w:szCs w:val="24"/>
              </w:rPr>
              <w:t>2</w:t>
            </w:r>
            <w:r w:rsidR="000A28A4">
              <w:rPr>
                <w:iCs/>
                <w:sz w:val="24"/>
                <w:szCs w:val="24"/>
              </w:rPr>
              <w:t>. Additionally,</w:t>
            </w:r>
            <w:r w:rsidR="00D1778A">
              <w:rPr>
                <w:iCs/>
                <w:sz w:val="24"/>
                <w:szCs w:val="24"/>
              </w:rPr>
              <w:t xml:space="preserve"> </w:t>
            </w:r>
            <w:r w:rsidR="00AD2181">
              <w:rPr>
                <w:iCs/>
                <w:sz w:val="24"/>
                <w:szCs w:val="24"/>
              </w:rPr>
              <w:t>Mum had anxiety around letting him out in the garden as the</w:t>
            </w:r>
            <w:r w:rsidR="007E7985">
              <w:rPr>
                <w:iCs/>
                <w:sz w:val="24"/>
                <w:szCs w:val="24"/>
              </w:rPr>
              <w:t>re’s</w:t>
            </w:r>
            <w:r w:rsidR="00AD2181">
              <w:rPr>
                <w:iCs/>
                <w:sz w:val="24"/>
                <w:szCs w:val="24"/>
              </w:rPr>
              <w:t xml:space="preserve"> no privacy and she has social anxiety herself. As I had found this out, this meant we could put support in place to ensure </w:t>
            </w:r>
            <w:r w:rsidR="00D93646">
              <w:rPr>
                <w:iCs/>
                <w:sz w:val="24"/>
                <w:szCs w:val="24"/>
              </w:rPr>
              <w:t>2</w:t>
            </w:r>
            <w:r w:rsidR="00AD2181">
              <w:rPr>
                <w:iCs/>
                <w:sz w:val="24"/>
                <w:szCs w:val="24"/>
              </w:rPr>
              <w:t xml:space="preserve"> could </w:t>
            </w:r>
            <w:r w:rsidR="000879E6">
              <w:rPr>
                <w:iCs/>
                <w:sz w:val="24"/>
                <w:szCs w:val="24"/>
              </w:rPr>
              <w:t>spend time out in the garden (e.g., private, and safer fencing).</w:t>
            </w:r>
            <w:r w:rsidR="00586719">
              <w:rPr>
                <w:iCs/>
                <w:sz w:val="24"/>
                <w:szCs w:val="24"/>
              </w:rPr>
              <w:t xml:space="preserve"> This meant further multi-disciplinary working to contact the housing association and refer to an Occupational Therapist for support with adaptations to the garden. </w:t>
            </w:r>
            <w:r w:rsidR="000879E6">
              <w:rPr>
                <w:iCs/>
                <w:sz w:val="24"/>
                <w:szCs w:val="24"/>
              </w:rPr>
              <w:t xml:space="preserve"> </w:t>
            </w:r>
          </w:p>
          <w:p w14:paraId="3656E8F2" w14:textId="77777777" w:rsidR="000879E6" w:rsidRDefault="000879E6" w:rsidP="00821BE1">
            <w:pPr>
              <w:jc w:val="both"/>
              <w:rPr>
                <w:iCs/>
                <w:sz w:val="24"/>
                <w:szCs w:val="24"/>
              </w:rPr>
            </w:pPr>
          </w:p>
          <w:p w14:paraId="32158BD0" w14:textId="6E560555" w:rsidR="000879E6" w:rsidRDefault="004E4A0B" w:rsidP="00821BE1">
            <w:pPr>
              <w:jc w:val="both"/>
              <w:rPr>
                <w:iCs/>
                <w:sz w:val="24"/>
                <w:szCs w:val="24"/>
              </w:rPr>
            </w:pPr>
            <w:r>
              <w:rPr>
                <w:iCs/>
                <w:sz w:val="24"/>
                <w:szCs w:val="24"/>
              </w:rPr>
              <w:t xml:space="preserve">Through </w:t>
            </w:r>
            <w:r w:rsidR="00711B1F">
              <w:rPr>
                <w:iCs/>
                <w:sz w:val="24"/>
                <w:szCs w:val="24"/>
              </w:rPr>
              <w:t>discussing with my manager during supervision, weighing up the strengths and risks</w:t>
            </w:r>
            <w:r w:rsidR="00CF2F15">
              <w:rPr>
                <w:iCs/>
                <w:sz w:val="24"/>
                <w:szCs w:val="24"/>
              </w:rPr>
              <w:t xml:space="preserve">, </w:t>
            </w:r>
            <w:r>
              <w:rPr>
                <w:iCs/>
                <w:sz w:val="24"/>
                <w:szCs w:val="24"/>
              </w:rPr>
              <w:t xml:space="preserve">my professional judgement and in agreement with my manager, </w:t>
            </w:r>
            <w:r w:rsidR="00CF2F15">
              <w:rPr>
                <w:iCs/>
                <w:sz w:val="24"/>
                <w:szCs w:val="24"/>
              </w:rPr>
              <w:t xml:space="preserve">was that </w:t>
            </w:r>
            <w:r>
              <w:rPr>
                <w:iCs/>
                <w:sz w:val="24"/>
                <w:szCs w:val="24"/>
              </w:rPr>
              <w:t xml:space="preserve">the outcome of the risk 2 assessment was that the threshold for significant harm had not been met. However, I did feel that parents required further support </w:t>
            </w:r>
            <w:r w:rsidR="0038653E">
              <w:rPr>
                <w:iCs/>
                <w:sz w:val="24"/>
                <w:szCs w:val="24"/>
              </w:rPr>
              <w:t>regarding</w:t>
            </w:r>
            <w:r>
              <w:rPr>
                <w:iCs/>
                <w:sz w:val="24"/>
                <w:szCs w:val="24"/>
              </w:rPr>
              <w:t xml:space="preserve"> preparing healthy and nutritious meals</w:t>
            </w:r>
            <w:r w:rsidR="00B23E9E">
              <w:rPr>
                <w:iCs/>
                <w:sz w:val="24"/>
                <w:szCs w:val="24"/>
              </w:rPr>
              <w:t xml:space="preserve">, ensuring the garden was safe, </w:t>
            </w:r>
            <w:r w:rsidR="0038653E">
              <w:rPr>
                <w:iCs/>
                <w:sz w:val="24"/>
                <w:szCs w:val="24"/>
              </w:rPr>
              <w:t>accessible,</w:t>
            </w:r>
            <w:r w:rsidR="00B23E9E">
              <w:rPr>
                <w:iCs/>
                <w:sz w:val="24"/>
                <w:szCs w:val="24"/>
              </w:rPr>
              <w:t xml:space="preserve"> and private and continued support with the home conditions. </w:t>
            </w:r>
          </w:p>
          <w:p w14:paraId="4C6A9452" w14:textId="77777777" w:rsidR="0038653E" w:rsidRDefault="0038653E" w:rsidP="00821BE1">
            <w:pPr>
              <w:jc w:val="both"/>
              <w:rPr>
                <w:iCs/>
                <w:sz w:val="24"/>
                <w:szCs w:val="24"/>
              </w:rPr>
            </w:pPr>
          </w:p>
          <w:p w14:paraId="47BBB08F" w14:textId="41607E8A" w:rsidR="0038653E" w:rsidRDefault="0038653E" w:rsidP="00821BE1">
            <w:pPr>
              <w:jc w:val="both"/>
              <w:rPr>
                <w:iCs/>
                <w:sz w:val="24"/>
                <w:szCs w:val="24"/>
              </w:rPr>
            </w:pPr>
            <w:r>
              <w:rPr>
                <w:iCs/>
                <w:sz w:val="24"/>
                <w:szCs w:val="24"/>
              </w:rPr>
              <w:t xml:space="preserve">I agreed with my manager and the </w:t>
            </w:r>
            <w:r w:rsidR="00EA1DE4">
              <w:rPr>
                <w:iCs/>
                <w:sz w:val="24"/>
                <w:szCs w:val="24"/>
              </w:rPr>
              <w:t>FSO</w:t>
            </w:r>
            <w:r>
              <w:rPr>
                <w:iCs/>
                <w:sz w:val="24"/>
                <w:szCs w:val="24"/>
              </w:rPr>
              <w:t xml:space="preserve"> that </w:t>
            </w:r>
            <w:r w:rsidR="00AC4AB6">
              <w:rPr>
                <w:iCs/>
                <w:sz w:val="24"/>
                <w:szCs w:val="24"/>
              </w:rPr>
              <w:t xml:space="preserve">I would use the Steps to Change Framework </w:t>
            </w:r>
            <w:r w:rsidR="009C5EA3">
              <w:rPr>
                <w:iCs/>
                <w:sz w:val="24"/>
                <w:szCs w:val="24"/>
              </w:rPr>
              <w:t xml:space="preserve">(STCF) </w:t>
            </w:r>
            <w:r w:rsidR="00AC4AB6">
              <w:rPr>
                <w:iCs/>
                <w:sz w:val="24"/>
                <w:szCs w:val="24"/>
              </w:rPr>
              <w:t xml:space="preserve">with the family. This is a </w:t>
            </w:r>
            <w:r w:rsidR="005D1EC4">
              <w:rPr>
                <w:iCs/>
                <w:sz w:val="24"/>
                <w:szCs w:val="24"/>
              </w:rPr>
              <w:t xml:space="preserve">visual </w:t>
            </w:r>
            <w:r w:rsidR="00AC4AB6">
              <w:rPr>
                <w:iCs/>
                <w:sz w:val="24"/>
                <w:szCs w:val="24"/>
              </w:rPr>
              <w:t xml:space="preserve">tool used to work on the changes needed to reduce the risk of significant harm in a structured way. </w:t>
            </w:r>
            <w:r w:rsidR="005D1EC4">
              <w:rPr>
                <w:iCs/>
                <w:sz w:val="24"/>
                <w:szCs w:val="24"/>
              </w:rPr>
              <w:t xml:space="preserve">The plan must be agreed with the family to outline each step they will need to go through to ensure their care is good enough for the child. </w:t>
            </w:r>
            <w:r w:rsidR="00EF5E1F">
              <w:rPr>
                <w:iCs/>
                <w:sz w:val="24"/>
                <w:szCs w:val="24"/>
              </w:rPr>
              <w:t xml:space="preserve">It is a great tool for monitoring and measuring </w:t>
            </w:r>
            <w:r w:rsidR="00EF5E1F">
              <w:rPr>
                <w:iCs/>
                <w:sz w:val="24"/>
                <w:szCs w:val="24"/>
              </w:rPr>
              <w:lastRenderedPageBreak/>
              <w:t xml:space="preserve">progress when used correctly and reviewed regularly and it can be used at any stage in the Child Protection process. </w:t>
            </w:r>
            <w:r w:rsidR="00401C43">
              <w:rPr>
                <w:iCs/>
                <w:sz w:val="24"/>
                <w:szCs w:val="24"/>
              </w:rPr>
              <w:t>We</w:t>
            </w:r>
            <w:r w:rsidR="009C5EA3">
              <w:rPr>
                <w:iCs/>
                <w:sz w:val="24"/>
                <w:szCs w:val="24"/>
              </w:rPr>
              <w:t xml:space="preserve"> start</w:t>
            </w:r>
            <w:r w:rsidR="00401C43">
              <w:rPr>
                <w:iCs/>
                <w:sz w:val="24"/>
                <w:szCs w:val="24"/>
              </w:rPr>
              <w:t>ed</w:t>
            </w:r>
            <w:r w:rsidR="009C5EA3">
              <w:rPr>
                <w:iCs/>
                <w:sz w:val="24"/>
                <w:szCs w:val="24"/>
              </w:rPr>
              <w:t xml:space="preserve"> using the STCF with the family</w:t>
            </w:r>
            <w:r w:rsidR="00401C43">
              <w:rPr>
                <w:iCs/>
                <w:sz w:val="24"/>
                <w:szCs w:val="24"/>
              </w:rPr>
              <w:t xml:space="preserve"> when the FSO first became involved, and we were looking at the home conditions. It was beneficial then to identify that very little progress had been made which was why I discussed with my manager, and we agreed on the risk 2 assessment.</w:t>
            </w:r>
            <w:r w:rsidR="00BB2573">
              <w:rPr>
                <w:iCs/>
                <w:sz w:val="24"/>
                <w:szCs w:val="24"/>
              </w:rPr>
              <w:t xml:space="preserve"> I feel that by completing the STCF with </w:t>
            </w:r>
            <w:r w:rsidR="00D93646">
              <w:rPr>
                <w:iCs/>
                <w:sz w:val="24"/>
                <w:szCs w:val="24"/>
              </w:rPr>
              <w:t>2</w:t>
            </w:r>
            <w:r w:rsidR="00BB2573">
              <w:rPr>
                <w:iCs/>
                <w:sz w:val="24"/>
                <w:szCs w:val="24"/>
              </w:rPr>
              <w:t>’s parents, I was able to reflect</w:t>
            </w:r>
            <w:r w:rsidR="00401C43">
              <w:rPr>
                <w:iCs/>
                <w:sz w:val="24"/>
                <w:szCs w:val="24"/>
              </w:rPr>
              <w:t xml:space="preserve"> </w:t>
            </w:r>
            <w:r w:rsidR="00BB2573">
              <w:rPr>
                <w:iCs/>
                <w:sz w:val="24"/>
                <w:szCs w:val="24"/>
              </w:rPr>
              <w:t xml:space="preserve">using the Transtheoretical model of change. This is made up of </w:t>
            </w:r>
            <w:r w:rsidR="00682D66">
              <w:rPr>
                <w:iCs/>
                <w:sz w:val="24"/>
                <w:szCs w:val="24"/>
              </w:rPr>
              <w:t>five</w:t>
            </w:r>
            <w:r w:rsidR="00BB2573">
              <w:rPr>
                <w:iCs/>
                <w:sz w:val="24"/>
                <w:szCs w:val="24"/>
              </w:rPr>
              <w:t xml:space="preserve"> stages</w:t>
            </w:r>
            <w:r w:rsidR="00951774">
              <w:rPr>
                <w:iCs/>
                <w:sz w:val="24"/>
                <w:szCs w:val="24"/>
              </w:rPr>
              <w:t xml:space="preserve">. On reflection, I feel that </w:t>
            </w:r>
            <w:r w:rsidR="00D93646">
              <w:rPr>
                <w:iCs/>
                <w:sz w:val="24"/>
                <w:szCs w:val="24"/>
              </w:rPr>
              <w:t>2</w:t>
            </w:r>
            <w:r w:rsidR="00951774">
              <w:rPr>
                <w:iCs/>
                <w:sz w:val="24"/>
                <w:szCs w:val="24"/>
              </w:rPr>
              <w:t xml:space="preserve">’s parents were at the contemplation stage when the FSO first became involved where they were willing to consider the changes that needed to be made but nothing moved forward. Looking back, I could have possibly done more work with the family around this and discussed change with them at that point. However, when I completed the risk 2 assessment with them, I believe they had moved forward to stage </w:t>
            </w:r>
            <w:r w:rsidR="00CB0574">
              <w:rPr>
                <w:iCs/>
                <w:sz w:val="24"/>
                <w:szCs w:val="24"/>
              </w:rPr>
              <w:t>four</w:t>
            </w:r>
            <w:r w:rsidR="00951774">
              <w:rPr>
                <w:iCs/>
                <w:sz w:val="24"/>
                <w:szCs w:val="24"/>
              </w:rPr>
              <w:t xml:space="preserve"> which is action as they had already started making small changes (e.g., introducing new foods to </w:t>
            </w:r>
            <w:r w:rsidR="00075B27">
              <w:rPr>
                <w:iCs/>
                <w:sz w:val="24"/>
                <w:szCs w:val="24"/>
              </w:rPr>
              <w:t>2</w:t>
            </w:r>
            <w:r w:rsidR="00951774">
              <w:rPr>
                <w:iCs/>
                <w:sz w:val="24"/>
                <w:szCs w:val="24"/>
              </w:rPr>
              <w:t>).</w:t>
            </w:r>
            <w:r w:rsidR="0058423A">
              <w:rPr>
                <w:iCs/>
                <w:sz w:val="24"/>
                <w:szCs w:val="24"/>
              </w:rPr>
              <w:t xml:space="preserve"> As stated previously, the one stage of the model I was worried about was maintenance which is where they will need to continue to act and sustain it over </w:t>
            </w:r>
            <w:r w:rsidR="00CB0574">
              <w:rPr>
                <w:iCs/>
                <w:sz w:val="24"/>
                <w:szCs w:val="24"/>
              </w:rPr>
              <w:t>a period of time</w:t>
            </w:r>
            <w:r w:rsidR="00966733">
              <w:rPr>
                <w:iCs/>
                <w:sz w:val="24"/>
                <w:szCs w:val="24"/>
              </w:rPr>
              <w:t>, (Hunter</w:t>
            </w:r>
            <w:r w:rsidR="005E4B04">
              <w:rPr>
                <w:iCs/>
                <w:sz w:val="24"/>
                <w:szCs w:val="24"/>
              </w:rPr>
              <w:t>,</w:t>
            </w:r>
            <w:r w:rsidR="00966733">
              <w:rPr>
                <w:iCs/>
                <w:sz w:val="24"/>
                <w:szCs w:val="24"/>
              </w:rPr>
              <w:t xml:space="preserve"> 2023)</w:t>
            </w:r>
            <w:r w:rsidR="00CB0574">
              <w:rPr>
                <w:iCs/>
                <w:sz w:val="24"/>
                <w:szCs w:val="24"/>
              </w:rPr>
              <w:t>.</w:t>
            </w:r>
            <w:r w:rsidR="0058423A">
              <w:rPr>
                <w:iCs/>
                <w:sz w:val="24"/>
                <w:szCs w:val="24"/>
              </w:rPr>
              <w:t xml:space="preserve"> </w:t>
            </w:r>
          </w:p>
          <w:p w14:paraId="7C2EBCB6" w14:textId="77777777" w:rsidR="00B25EE3" w:rsidRDefault="00B25EE3" w:rsidP="00821BE1">
            <w:pPr>
              <w:jc w:val="both"/>
              <w:rPr>
                <w:iCs/>
                <w:sz w:val="24"/>
                <w:szCs w:val="24"/>
              </w:rPr>
            </w:pPr>
          </w:p>
          <w:p w14:paraId="380C6C01" w14:textId="2464E119" w:rsidR="00B25EE3" w:rsidRDefault="00F65AFC" w:rsidP="00821BE1">
            <w:pPr>
              <w:jc w:val="both"/>
              <w:rPr>
                <w:iCs/>
                <w:sz w:val="24"/>
                <w:szCs w:val="24"/>
              </w:rPr>
            </w:pPr>
            <w:r>
              <w:rPr>
                <w:iCs/>
                <w:sz w:val="24"/>
                <w:szCs w:val="24"/>
              </w:rPr>
              <w:t xml:space="preserve">If the outcome of the risk 2 was that threshold for significant harm had been met then I would have followed the Child Protection Procedures, starting with a strategy meeting </w:t>
            </w:r>
            <w:r w:rsidR="00A708B4">
              <w:rPr>
                <w:iCs/>
                <w:sz w:val="24"/>
                <w:szCs w:val="24"/>
              </w:rPr>
              <w:t>and then a s47 enquiry as previously explained.</w:t>
            </w:r>
            <w:r w:rsidR="00442522">
              <w:rPr>
                <w:iCs/>
                <w:sz w:val="24"/>
                <w:szCs w:val="24"/>
              </w:rPr>
              <w:t xml:space="preserve"> S47 enquiries can have three outcomes, </w:t>
            </w:r>
            <w:r w:rsidR="005D25D6">
              <w:rPr>
                <w:iCs/>
                <w:sz w:val="24"/>
                <w:szCs w:val="24"/>
              </w:rPr>
              <w:t xml:space="preserve">no evidence of significant harm, the concerns are substantiated but the child is no longer </w:t>
            </w:r>
            <w:r w:rsidR="00264416">
              <w:rPr>
                <w:iCs/>
                <w:sz w:val="24"/>
                <w:szCs w:val="24"/>
              </w:rPr>
              <w:t xml:space="preserve">at risk of significant harm or there is evidence that the child has suffered or is likely to suffer significant harm, </w:t>
            </w:r>
            <w:r w:rsidR="007F1DA0">
              <w:rPr>
                <w:iCs/>
                <w:sz w:val="24"/>
                <w:szCs w:val="24"/>
              </w:rPr>
              <w:t>(Walker</w:t>
            </w:r>
            <w:r w:rsidR="00CA1683">
              <w:rPr>
                <w:iCs/>
                <w:sz w:val="24"/>
                <w:szCs w:val="24"/>
              </w:rPr>
              <w:t>,</w:t>
            </w:r>
            <w:r w:rsidR="007F1DA0">
              <w:rPr>
                <w:iCs/>
                <w:sz w:val="24"/>
                <w:szCs w:val="24"/>
              </w:rPr>
              <w:t xml:space="preserve"> 2018).</w:t>
            </w:r>
            <w:r w:rsidR="00A708B4">
              <w:rPr>
                <w:iCs/>
                <w:sz w:val="24"/>
                <w:szCs w:val="24"/>
              </w:rPr>
              <w:t xml:space="preserve"> If the decision following a s47 enquiry was that the concerns were substantiated and </w:t>
            </w:r>
            <w:r w:rsidR="00075B27">
              <w:rPr>
                <w:iCs/>
                <w:sz w:val="24"/>
                <w:szCs w:val="24"/>
              </w:rPr>
              <w:t>2</w:t>
            </w:r>
            <w:r w:rsidR="00A708B4">
              <w:rPr>
                <w:iCs/>
                <w:sz w:val="24"/>
                <w:szCs w:val="24"/>
              </w:rPr>
              <w:t xml:space="preserve"> was judged to be or at risk of significant harm, an initial case conference</w:t>
            </w:r>
            <w:r w:rsidR="00D03BDF">
              <w:rPr>
                <w:iCs/>
                <w:sz w:val="24"/>
                <w:szCs w:val="24"/>
              </w:rPr>
              <w:t xml:space="preserve"> (ICC)</w:t>
            </w:r>
            <w:r w:rsidR="00A708B4">
              <w:rPr>
                <w:iCs/>
                <w:sz w:val="24"/>
                <w:szCs w:val="24"/>
              </w:rPr>
              <w:t xml:space="preserve"> would have been held</w:t>
            </w:r>
            <w:r w:rsidR="00D03BDF">
              <w:rPr>
                <w:iCs/>
                <w:sz w:val="24"/>
                <w:szCs w:val="24"/>
              </w:rPr>
              <w:t xml:space="preserve"> within 15 working days of the strategy meeting. Attending the ICC would have been family members, </w:t>
            </w:r>
            <w:r w:rsidR="00075B27">
              <w:rPr>
                <w:iCs/>
                <w:sz w:val="24"/>
                <w:szCs w:val="24"/>
              </w:rPr>
              <w:t>2</w:t>
            </w:r>
            <w:r w:rsidR="00D03BDF">
              <w:rPr>
                <w:iCs/>
                <w:sz w:val="24"/>
                <w:szCs w:val="24"/>
              </w:rPr>
              <w:t xml:space="preserve"> (if appropriate), advocates and other professionals involved with the</w:t>
            </w:r>
            <w:r w:rsidR="00E5617A">
              <w:rPr>
                <w:iCs/>
                <w:sz w:val="24"/>
                <w:szCs w:val="24"/>
              </w:rPr>
              <w:t xml:space="preserve"> family</w:t>
            </w:r>
            <w:r w:rsidR="002D624D">
              <w:rPr>
                <w:iCs/>
                <w:sz w:val="24"/>
                <w:szCs w:val="24"/>
              </w:rPr>
              <w:t>, (</w:t>
            </w:r>
            <w:r w:rsidR="000A7AA0">
              <w:rPr>
                <w:iCs/>
                <w:sz w:val="24"/>
                <w:szCs w:val="24"/>
              </w:rPr>
              <w:t>Davies and Duckett</w:t>
            </w:r>
            <w:r w:rsidR="00555D0A">
              <w:rPr>
                <w:iCs/>
                <w:sz w:val="24"/>
                <w:szCs w:val="24"/>
              </w:rPr>
              <w:t>,</w:t>
            </w:r>
            <w:r w:rsidR="000A7AA0">
              <w:rPr>
                <w:iCs/>
                <w:sz w:val="24"/>
                <w:szCs w:val="24"/>
              </w:rPr>
              <w:t xml:space="preserve"> </w:t>
            </w:r>
            <w:r w:rsidR="00E7050D">
              <w:rPr>
                <w:iCs/>
                <w:sz w:val="24"/>
                <w:szCs w:val="24"/>
              </w:rPr>
              <w:t>2016</w:t>
            </w:r>
            <w:r w:rsidR="00EE7953">
              <w:rPr>
                <w:iCs/>
                <w:sz w:val="24"/>
                <w:szCs w:val="24"/>
              </w:rPr>
              <w:t>)</w:t>
            </w:r>
            <w:r w:rsidR="00E5617A">
              <w:rPr>
                <w:iCs/>
                <w:sz w:val="24"/>
                <w:szCs w:val="24"/>
              </w:rPr>
              <w:t xml:space="preserve">. </w:t>
            </w:r>
            <w:r w:rsidR="000B0FA3">
              <w:rPr>
                <w:iCs/>
                <w:sz w:val="24"/>
                <w:szCs w:val="24"/>
              </w:rPr>
              <w:t xml:space="preserve">Multi-agency working for ICC’s is vital to share information </w:t>
            </w:r>
            <w:r w:rsidR="00584422">
              <w:rPr>
                <w:iCs/>
                <w:sz w:val="24"/>
                <w:szCs w:val="24"/>
              </w:rPr>
              <w:t xml:space="preserve">as </w:t>
            </w:r>
            <w:proofErr w:type="spellStart"/>
            <w:r w:rsidR="00584422">
              <w:rPr>
                <w:iCs/>
                <w:sz w:val="24"/>
                <w:szCs w:val="24"/>
              </w:rPr>
              <w:t>Koubel</w:t>
            </w:r>
            <w:proofErr w:type="spellEnd"/>
            <w:r w:rsidR="00555D0A">
              <w:rPr>
                <w:iCs/>
                <w:sz w:val="24"/>
                <w:szCs w:val="24"/>
              </w:rPr>
              <w:t>,</w:t>
            </w:r>
            <w:r w:rsidR="00584422">
              <w:rPr>
                <w:iCs/>
                <w:sz w:val="24"/>
                <w:szCs w:val="24"/>
              </w:rPr>
              <w:t xml:space="preserve"> (2016)</w:t>
            </w:r>
            <w:r w:rsidR="000B0FA3">
              <w:rPr>
                <w:iCs/>
                <w:sz w:val="24"/>
                <w:szCs w:val="24"/>
              </w:rPr>
              <w:t xml:space="preserve"> highlight</w:t>
            </w:r>
            <w:r w:rsidR="00584422">
              <w:rPr>
                <w:iCs/>
                <w:sz w:val="24"/>
                <w:szCs w:val="24"/>
              </w:rPr>
              <w:t>s</w:t>
            </w:r>
            <w:r w:rsidR="000B0FA3">
              <w:rPr>
                <w:iCs/>
                <w:sz w:val="24"/>
                <w:szCs w:val="24"/>
              </w:rPr>
              <w:t xml:space="preserve"> that in many serious case reviews, </w:t>
            </w:r>
            <w:r w:rsidR="00C516A2">
              <w:rPr>
                <w:iCs/>
                <w:sz w:val="24"/>
                <w:szCs w:val="24"/>
              </w:rPr>
              <w:t>lack of information sharing has been a main concern. However, they also explain th</w:t>
            </w:r>
            <w:r w:rsidR="004E31E5">
              <w:rPr>
                <w:iCs/>
                <w:sz w:val="24"/>
                <w:szCs w:val="24"/>
              </w:rPr>
              <w:t>at for decisions to be accurate,</w:t>
            </w:r>
            <w:r w:rsidR="00C516A2">
              <w:rPr>
                <w:iCs/>
                <w:sz w:val="24"/>
                <w:szCs w:val="24"/>
              </w:rPr>
              <w:t xml:space="preserve"> </w:t>
            </w:r>
            <w:r w:rsidR="004E31E5">
              <w:rPr>
                <w:iCs/>
                <w:sz w:val="24"/>
                <w:szCs w:val="24"/>
              </w:rPr>
              <w:t>it’s important for</w:t>
            </w:r>
            <w:r w:rsidR="0077032B">
              <w:rPr>
                <w:iCs/>
                <w:sz w:val="24"/>
                <w:szCs w:val="24"/>
              </w:rPr>
              <w:t xml:space="preserve"> all professionals </w:t>
            </w:r>
            <w:r w:rsidR="004E31E5">
              <w:rPr>
                <w:iCs/>
                <w:sz w:val="24"/>
                <w:szCs w:val="24"/>
              </w:rPr>
              <w:t>to have and share</w:t>
            </w:r>
            <w:r w:rsidR="0077032B">
              <w:rPr>
                <w:iCs/>
                <w:sz w:val="24"/>
                <w:szCs w:val="24"/>
              </w:rPr>
              <w:t xml:space="preserve"> their own opinions during ICC’s rather than just agreeing with other</w:t>
            </w:r>
            <w:r w:rsidR="004E31E5">
              <w:rPr>
                <w:iCs/>
                <w:sz w:val="24"/>
                <w:szCs w:val="24"/>
              </w:rPr>
              <w:t>s</w:t>
            </w:r>
            <w:r w:rsidR="0077032B">
              <w:rPr>
                <w:iCs/>
                <w:sz w:val="24"/>
                <w:szCs w:val="24"/>
              </w:rPr>
              <w:t>.</w:t>
            </w:r>
            <w:r w:rsidR="00316701">
              <w:rPr>
                <w:iCs/>
                <w:sz w:val="24"/>
                <w:szCs w:val="24"/>
              </w:rPr>
              <w:t xml:space="preserve"> Some may see the Data Protection Act </w:t>
            </w:r>
            <w:r w:rsidR="00D32073">
              <w:rPr>
                <w:iCs/>
                <w:sz w:val="24"/>
                <w:szCs w:val="24"/>
              </w:rPr>
              <w:t>201</w:t>
            </w:r>
            <w:r w:rsidR="00BC0472">
              <w:rPr>
                <w:iCs/>
                <w:sz w:val="24"/>
                <w:szCs w:val="24"/>
              </w:rPr>
              <w:t>8 (UK Government</w:t>
            </w:r>
            <w:r w:rsidR="00C47C06">
              <w:rPr>
                <w:iCs/>
                <w:sz w:val="24"/>
                <w:szCs w:val="24"/>
              </w:rPr>
              <w:t>,</w:t>
            </w:r>
            <w:r w:rsidR="00BC0472">
              <w:rPr>
                <w:iCs/>
                <w:sz w:val="24"/>
                <w:szCs w:val="24"/>
              </w:rPr>
              <w:t xml:space="preserve"> 2018)</w:t>
            </w:r>
            <w:r w:rsidR="00D32073">
              <w:rPr>
                <w:iCs/>
                <w:sz w:val="24"/>
                <w:szCs w:val="24"/>
              </w:rPr>
              <w:t xml:space="preserve"> as a barrier to sharing information, however, </w:t>
            </w:r>
            <w:r w:rsidR="001B3042">
              <w:rPr>
                <w:iCs/>
                <w:sz w:val="24"/>
                <w:szCs w:val="24"/>
              </w:rPr>
              <w:t xml:space="preserve">they should be used as a framework for sharing appropriate information </w:t>
            </w:r>
            <w:r w:rsidR="000F1193">
              <w:rPr>
                <w:iCs/>
                <w:sz w:val="24"/>
                <w:szCs w:val="24"/>
              </w:rPr>
              <w:t>in a lawful manner which means, asking for consent where possible</w:t>
            </w:r>
            <w:r w:rsidR="00346537">
              <w:rPr>
                <w:iCs/>
                <w:sz w:val="24"/>
                <w:szCs w:val="24"/>
              </w:rPr>
              <w:t xml:space="preserve"> and ensuring the information sharing is necessary and relevant.</w:t>
            </w:r>
            <w:r w:rsidR="00133CB4">
              <w:rPr>
                <w:iCs/>
                <w:sz w:val="24"/>
                <w:szCs w:val="24"/>
              </w:rPr>
              <w:t xml:space="preserve"> The discussion</w:t>
            </w:r>
            <w:r w:rsidR="00CF44B3">
              <w:rPr>
                <w:iCs/>
                <w:sz w:val="24"/>
                <w:szCs w:val="24"/>
              </w:rPr>
              <w:t xml:space="preserve"> would be based on the concerns and information gathered during the s47 enquiry, the families’ strengths and protective factors, any other assessments, family history and previous involvement with services</w:t>
            </w:r>
            <w:r w:rsidR="00EE7953">
              <w:rPr>
                <w:iCs/>
                <w:sz w:val="24"/>
                <w:szCs w:val="24"/>
              </w:rPr>
              <w:t>, (Social Care Wales</w:t>
            </w:r>
            <w:r w:rsidR="00823F63">
              <w:rPr>
                <w:iCs/>
                <w:sz w:val="24"/>
                <w:szCs w:val="24"/>
              </w:rPr>
              <w:t>,</w:t>
            </w:r>
            <w:r w:rsidR="00EE7953">
              <w:rPr>
                <w:iCs/>
                <w:sz w:val="24"/>
                <w:szCs w:val="24"/>
              </w:rPr>
              <w:t xml:space="preserve"> 2024)</w:t>
            </w:r>
            <w:r w:rsidR="00CF44B3">
              <w:rPr>
                <w:iCs/>
                <w:sz w:val="24"/>
                <w:szCs w:val="24"/>
              </w:rPr>
              <w:t>.</w:t>
            </w:r>
            <w:r w:rsidR="00134905">
              <w:rPr>
                <w:iCs/>
                <w:sz w:val="24"/>
                <w:szCs w:val="24"/>
              </w:rPr>
              <w:t xml:space="preserve"> The risk 2 assessment would be helpful here. </w:t>
            </w:r>
            <w:r w:rsidR="00C04D8E">
              <w:rPr>
                <w:iCs/>
                <w:sz w:val="24"/>
                <w:szCs w:val="24"/>
              </w:rPr>
              <w:t xml:space="preserve">The purpose of the ICC </w:t>
            </w:r>
            <w:r w:rsidR="001A23DE">
              <w:rPr>
                <w:iCs/>
                <w:sz w:val="24"/>
                <w:szCs w:val="24"/>
              </w:rPr>
              <w:t>would be to</w:t>
            </w:r>
            <w:r w:rsidR="00C04D8E">
              <w:rPr>
                <w:iCs/>
                <w:sz w:val="24"/>
                <w:szCs w:val="24"/>
              </w:rPr>
              <w:t xml:space="preserve"> consider the evidence and decide whether </w:t>
            </w:r>
            <w:r w:rsidR="00075B27">
              <w:rPr>
                <w:iCs/>
                <w:sz w:val="24"/>
                <w:szCs w:val="24"/>
              </w:rPr>
              <w:t>2</w:t>
            </w:r>
            <w:r w:rsidR="00C04D8E">
              <w:rPr>
                <w:iCs/>
                <w:sz w:val="24"/>
                <w:szCs w:val="24"/>
              </w:rPr>
              <w:t xml:space="preserve"> is likely to or at a continued risk of significant harm</w:t>
            </w:r>
            <w:r w:rsidR="002D4250">
              <w:rPr>
                <w:iCs/>
                <w:sz w:val="24"/>
                <w:szCs w:val="24"/>
              </w:rPr>
              <w:t xml:space="preserve"> and if </w:t>
            </w:r>
            <w:r w:rsidR="001A23DE">
              <w:rPr>
                <w:iCs/>
                <w:sz w:val="24"/>
                <w:szCs w:val="24"/>
              </w:rPr>
              <w:t>his</w:t>
            </w:r>
            <w:r w:rsidR="002D4250">
              <w:rPr>
                <w:iCs/>
                <w:sz w:val="24"/>
                <w:szCs w:val="24"/>
              </w:rPr>
              <w:t xml:space="preserve"> name should</w:t>
            </w:r>
            <w:r w:rsidR="001A23DE">
              <w:rPr>
                <w:iCs/>
                <w:sz w:val="24"/>
                <w:szCs w:val="24"/>
              </w:rPr>
              <w:t xml:space="preserve"> have</w:t>
            </w:r>
            <w:r w:rsidR="002D4250">
              <w:rPr>
                <w:iCs/>
                <w:sz w:val="24"/>
                <w:szCs w:val="24"/>
              </w:rPr>
              <w:t xml:space="preserve"> be</w:t>
            </w:r>
            <w:r w:rsidR="001A23DE">
              <w:rPr>
                <w:iCs/>
                <w:sz w:val="24"/>
                <w:szCs w:val="24"/>
              </w:rPr>
              <w:t>en</w:t>
            </w:r>
            <w:r w:rsidR="002D4250">
              <w:rPr>
                <w:iCs/>
                <w:sz w:val="24"/>
                <w:szCs w:val="24"/>
              </w:rPr>
              <w:t xml:space="preserve"> placed on the child protection register or whether a care and support plan </w:t>
            </w:r>
            <w:r w:rsidR="001A23DE">
              <w:rPr>
                <w:iCs/>
                <w:sz w:val="24"/>
                <w:szCs w:val="24"/>
              </w:rPr>
              <w:t>was</w:t>
            </w:r>
            <w:r w:rsidR="002D4250">
              <w:rPr>
                <w:iCs/>
                <w:sz w:val="24"/>
                <w:szCs w:val="24"/>
              </w:rPr>
              <w:t xml:space="preserve"> needed</w:t>
            </w:r>
            <w:r w:rsidR="00EE7953">
              <w:rPr>
                <w:iCs/>
                <w:sz w:val="24"/>
                <w:szCs w:val="24"/>
              </w:rPr>
              <w:t>, (Social Care Wales</w:t>
            </w:r>
            <w:r w:rsidR="00823F63">
              <w:rPr>
                <w:iCs/>
                <w:sz w:val="24"/>
                <w:szCs w:val="24"/>
              </w:rPr>
              <w:t>,</w:t>
            </w:r>
            <w:r w:rsidR="00EE7953">
              <w:rPr>
                <w:iCs/>
                <w:sz w:val="24"/>
                <w:szCs w:val="24"/>
              </w:rPr>
              <w:t xml:space="preserve"> 2024)</w:t>
            </w:r>
            <w:r w:rsidR="002D4250">
              <w:rPr>
                <w:iCs/>
                <w:sz w:val="24"/>
                <w:szCs w:val="24"/>
              </w:rPr>
              <w:t xml:space="preserve">. </w:t>
            </w:r>
          </w:p>
          <w:p w14:paraId="49267FE0" w14:textId="77777777" w:rsidR="00075B27" w:rsidRDefault="00075B27" w:rsidP="00821BE1">
            <w:pPr>
              <w:jc w:val="both"/>
              <w:rPr>
                <w:iCs/>
                <w:sz w:val="24"/>
                <w:szCs w:val="24"/>
              </w:rPr>
            </w:pPr>
          </w:p>
          <w:p w14:paraId="53BB9AF8" w14:textId="13810AEF" w:rsidR="00134905" w:rsidRDefault="00DB20C4" w:rsidP="00821BE1">
            <w:pPr>
              <w:jc w:val="both"/>
              <w:rPr>
                <w:iCs/>
                <w:sz w:val="24"/>
                <w:szCs w:val="24"/>
              </w:rPr>
            </w:pPr>
            <w:r>
              <w:rPr>
                <w:iCs/>
                <w:sz w:val="24"/>
                <w:szCs w:val="24"/>
              </w:rPr>
              <w:t xml:space="preserve">If the decision was to place </w:t>
            </w:r>
            <w:r w:rsidR="00075B27">
              <w:rPr>
                <w:iCs/>
                <w:sz w:val="24"/>
                <w:szCs w:val="24"/>
              </w:rPr>
              <w:t>2</w:t>
            </w:r>
            <w:r>
              <w:rPr>
                <w:iCs/>
                <w:sz w:val="24"/>
                <w:szCs w:val="24"/>
              </w:rPr>
              <w:t xml:space="preserve"> on the child protection register, there are five categories of harm which are, physical abuse, emotional or psychological abuse, sexual abuse, financial abuse, and neglect. One or more of these categories can be chosen. </w:t>
            </w:r>
            <w:r w:rsidR="002D6AF1">
              <w:rPr>
                <w:iCs/>
                <w:sz w:val="24"/>
                <w:szCs w:val="24"/>
              </w:rPr>
              <w:t>The child protection register is a list of all children in a local authority who have a care and support protection plan</w:t>
            </w:r>
            <w:r w:rsidR="00CD1741">
              <w:rPr>
                <w:iCs/>
                <w:sz w:val="24"/>
                <w:szCs w:val="24"/>
              </w:rPr>
              <w:t xml:space="preserve"> (CASPP). The reasoning behind the register is to ensure that all practitioners working with that child are aware of the risk of harm </w:t>
            </w:r>
            <w:r w:rsidR="00CD1741">
              <w:rPr>
                <w:iCs/>
                <w:sz w:val="24"/>
                <w:szCs w:val="24"/>
              </w:rPr>
              <w:lastRenderedPageBreak/>
              <w:t>and that a CASPP is in place</w:t>
            </w:r>
            <w:r w:rsidR="00691B11">
              <w:rPr>
                <w:iCs/>
                <w:sz w:val="24"/>
                <w:szCs w:val="24"/>
              </w:rPr>
              <w:t>, (Beckett</w:t>
            </w:r>
            <w:r w:rsidR="00823F63">
              <w:rPr>
                <w:iCs/>
                <w:sz w:val="24"/>
                <w:szCs w:val="24"/>
              </w:rPr>
              <w:t>,</w:t>
            </w:r>
            <w:r w:rsidR="00691B11">
              <w:rPr>
                <w:iCs/>
                <w:sz w:val="24"/>
                <w:szCs w:val="24"/>
              </w:rPr>
              <w:t xml:space="preserve"> 2007)</w:t>
            </w:r>
            <w:r w:rsidR="00CD1741">
              <w:rPr>
                <w:iCs/>
                <w:sz w:val="24"/>
                <w:szCs w:val="24"/>
              </w:rPr>
              <w:t xml:space="preserve">. </w:t>
            </w:r>
            <w:r w:rsidR="00481FCF">
              <w:rPr>
                <w:iCs/>
                <w:sz w:val="24"/>
                <w:szCs w:val="24"/>
              </w:rPr>
              <w:t xml:space="preserve">If the outcome of the ICC was that </w:t>
            </w:r>
            <w:r w:rsidR="00075B27">
              <w:rPr>
                <w:iCs/>
                <w:sz w:val="24"/>
                <w:szCs w:val="24"/>
              </w:rPr>
              <w:t>2</w:t>
            </w:r>
            <w:r w:rsidR="00481FCF">
              <w:rPr>
                <w:iCs/>
                <w:sz w:val="24"/>
                <w:szCs w:val="24"/>
              </w:rPr>
              <w:t xml:space="preserve"> needed a CASPP,</w:t>
            </w:r>
            <w:r w:rsidR="00FF6DB2">
              <w:rPr>
                <w:iCs/>
                <w:sz w:val="24"/>
                <w:szCs w:val="24"/>
              </w:rPr>
              <w:t xml:space="preserve"> a Social Worker would have</w:t>
            </w:r>
            <w:r w:rsidR="00762166">
              <w:rPr>
                <w:iCs/>
                <w:sz w:val="24"/>
                <w:szCs w:val="24"/>
              </w:rPr>
              <w:t xml:space="preserve"> been the co-ordinator of this.</w:t>
            </w:r>
            <w:r w:rsidR="00481FCF">
              <w:rPr>
                <w:iCs/>
                <w:sz w:val="24"/>
                <w:szCs w:val="24"/>
              </w:rPr>
              <w:t xml:space="preserve"> </w:t>
            </w:r>
            <w:r w:rsidR="00762166">
              <w:rPr>
                <w:iCs/>
                <w:sz w:val="24"/>
                <w:szCs w:val="24"/>
              </w:rPr>
              <w:t>W</w:t>
            </w:r>
            <w:r w:rsidR="00CE4072">
              <w:rPr>
                <w:iCs/>
                <w:sz w:val="24"/>
                <w:szCs w:val="24"/>
              </w:rPr>
              <w:t>e</w:t>
            </w:r>
            <w:r w:rsidR="00481FCF">
              <w:rPr>
                <w:iCs/>
                <w:sz w:val="24"/>
                <w:szCs w:val="24"/>
              </w:rPr>
              <w:t xml:space="preserve"> would have needed to consider</w:t>
            </w:r>
            <w:r w:rsidR="00CE4072">
              <w:rPr>
                <w:iCs/>
                <w:sz w:val="24"/>
                <w:szCs w:val="24"/>
              </w:rPr>
              <w:t xml:space="preserve"> what changes need to be made, what </w:t>
            </w:r>
            <w:r w:rsidR="00075B27">
              <w:rPr>
                <w:iCs/>
                <w:sz w:val="24"/>
                <w:szCs w:val="24"/>
              </w:rPr>
              <w:t>2</w:t>
            </w:r>
            <w:r w:rsidR="00CE4072">
              <w:rPr>
                <w:iCs/>
                <w:sz w:val="24"/>
                <w:szCs w:val="24"/>
              </w:rPr>
              <w:t>’s parents must do to make those changes, how can practitioners support and who should be invited to the core group.</w:t>
            </w:r>
            <w:r w:rsidR="00AC5535">
              <w:rPr>
                <w:iCs/>
                <w:sz w:val="24"/>
                <w:szCs w:val="24"/>
              </w:rPr>
              <w:t xml:space="preserve"> I would have also had to ensure that the plan took </w:t>
            </w:r>
            <w:r w:rsidR="00075B27">
              <w:rPr>
                <w:iCs/>
                <w:sz w:val="24"/>
                <w:szCs w:val="24"/>
              </w:rPr>
              <w:t>2</w:t>
            </w:r>
            <w:r w:rsidR="00AC5535">
              <w:rPr>
                <w:iCs/>
                <w:sz w:val="24"/>
                <w:szCs w:val="24"/>
              </w:rPr>
              <w:t xml:space="preserve"> and his parents’ wishes and feelings into consideration.</w:t>
            </w:r>
            <w:r w:rsidR="00CE4072">
              <w:rPr>
                <w:iCs/>
                <w:sz w:val="24"/>
                <w:szCs w:val="24"/>
              </w:rPr>
              <w:t xml:space="preserve"> </w:t>
            </w:r>
            <w:r w:rsidR="00AC5535">
              <w:rPr>
                <w:iCs/>
                <w:sz w:val="24"/>
                <w:szCs w:val="24"/>
              </w:rPr>
              <w:t>A detailed plan would be developed in the first core group meeting</w:t>
            </w:r>
            <w:r w:rsidR="00FF6DB2">
              <w:rPr>
                <w:iCs/>
                <w:sz w:val="24"/>
                <w:szCs w:val="24"/>
              </w:rPr>
              <w:t>, (Social Care Wales</w:t>
            </w:r>
            <w:r w:rsidR="00FB36D2">
              <w:rPr>
                <w:iCs/>
                <w:sz w:val="24"/>
                <w:szCs w:val="24"/>
              </w:rPr>
              <w:t>,</w:t>
            </w:r>
            <w:r w:rsidR="00FF6DB2">
              <w:rPr>
                <w:iCs/>
                <w:sz w:val="24"/>
                <w:szCs w:val="24"/>
              </w:rPr>
              <w:t xml:space="preserve"> 2024). </w:t>
            </w:r>
            <w:r w:rsidR="00762166">
              <w:rPr>
                <w:iCs/>
                <w:sz w:val="24"/>
                <w:szCs w:val="24"/>
              </w:rPr>
              <w:t xml:space="preserve">Once a child is on the child protection register, the </w:t>
            </w:r>
            <w:r w:rsidR="000C6DA6">
              <w:rPr>
                <w:iCs/>
                <w:sz w:val="24"/>
                <w:szCs w:val="24"/>
              </w:rPr>
              <w:t xml:space="preserve">CASPP co-ordinator must see the child at least every 10 working days and they should be seen at home at least every 4 weeks. The child should be seen alone where possible but at least once every 6 weeks. The child’s bedroom also </w:t>
            </w:r>
            <w:r w:rsidR="00E7113F">
              <w:rPr>
                <w:iCs/>
                <w:sz w:val="24"/>
                <w:szCs w:val="24"/>
              </w:rPr>
              <w:t>must</w:t>
            </w:r>
            <w:r w:rsidR="000C6DA6">
              <w:rPr>
                <w:iCs/>
                <w:sz w:val="24"/>
                <w:szCs w:val="24"/>
              </w:rPr>
              <w:t xml:space="preserve"> be seen at least once between conferences</w:t>
            </w:r>
            <w:r w:rsidR="00E7113F">
              <w:rPr>
                <w:iCs/>
                <w:sz w:val="24"/>
                <w:szCs w:val="24"/>
              </w:rPr>
              <w:t>, (Social Care Wales</w:t>
            </w:r>
            <w:r w:rsidR="00FB36D2">
              <w:rPr>
                <w:iCs/>
                <w:sz w:val="24"/>
                <w:szCs w:val="24"/>
              </w:rPr>
              <w:t>,</w:t>
            </w:r>
            <w:r w:rsidR="00E7113F">
              <w:rPr>
                <w:iCs/>
                <w:sz w:val="24"/>
                <w:szCs w:val="24"/>
              </w:rPr>
              <w:t xml:space="preserve"> 2024).</w:t>
            </w:r>
          </w:p>
          <w:p w14:paraId="518CC71D" w14:textId="77777777" w:rsidR="00E7113F" w:rsidRDefault="00E7113F" w:rsidP="00821BE1">
            <w:pPr>
              <w:jc w:val="both"/>
              <w:rPr>
                <w:iCs/>
                <w:sz w:val="24"/>
                <w:szCs w:val="24"/>
              </w:rPr>
            </w:pPr>
          </w:p>
          <w:p w14:paraId="6D817A50" w14:textId="588D2660" w:rsidR="00E7113F" w:rsidRDefault="00E7113F" w:rsidP="00821BE1">
            <w:pPr>
              <w:jc w:val="both"/>
              <w:rPr>
                <w:iCs/>
                <w:sz w:val="24"/>
                <w:szCs w:val="24"/>
              </w:rPr>
            </w:pPr>
            <w:r>
              <w:rPr>
                <w:iCs/>
                <w:sz w:val="24"/>
                <w:szCs w:val="24"/>
              </w:rPr>
              <w:t xml:space="preserve">Once the ICC was over and </w:t>
            </w:r>
            <w:r w:rsidR="00075B27">
              <w:rPr>
                <w:iCs/>
                <w:sz w:val="24"/>
                <w:szCs w:val="24"/>
              </w:rPr>
              <w:t>2</w:t>
            </w:r>
            <w:r>
              <w:rPr>
                <w:iCs/>
                <w:sz w:val="24"/>
                <w:szCs w:val="24"/>
              </w:rPr>
              <w:t xml:space="preserve">’s name had been placed on the child protection register, the core group would meet within 10 working days and then every 4-6 weeks. </w:t>
            </w:r>
            <w:r w:rsidR="00581A49">
              <w:rPr>
                <w:iCs/>
                <w:sz w:val="24"/>
                <w:szCs w:val="24"/>
              </w:rPr>
              <w:t xml:space="preserve">The purpose of the core group is the same across the whole of the United Kingdom. </w:t>
            </w:r>
            <w:r w:rsidR="00612C23">
              <w:rPr>
                <w:iCs/>
                <w:sz w:val="24"/>
                <w:szCs w:val="24"/>
              </w:rPr>
              <w:t>Its</w:t>
            </w:r>
            <w:r w:rsidR="00581A49">
              <w:rPr>
                <w:iCs/>
                <w:sz w:val="24"/>
                <w:szCs w:val="24"/>
              </w:rPr>
              <w:t xml:space="preserve"> purpose is to develop and review the CASPP and to identify what needs to change and by when </w:t>
            </w:r>
            <w:r w:rsidR="00612C23">
              <w:rPr>
                <w:iCs/>
                <w:sz w:val="24"/>
                <w:szCs w:val="24"/>
              </w:rPr>
              <w:t>to</w:t>
            </w:r>
            <w:r w:rsidR="00581A49">
              <w:rPr>
                <w:iCs/>
                <w:sz w:val="24"/>
                <w:szCs w:val="24"/>
              </w:rPr>
              <w:t xml:space="preserve"> safeguard the child and </w:t>
            </w:r>
            <w:r w:rsidR="00F679A0">
              <w:rPr>
                <w:iCs/>
                <w:sz w:val="24"/>
                <w:szCs w:val="24"/>
              </w:rPr>
              <w:t xml:space="preserve">meet their needs. </w:t>
            </w:r>
            <w:r w:rsidR="00F63A27">
              <w:rPr>
                <w:iCs/>
                <w:sz w:val="24"/>
                <w:szCs w:val="24"/>
              </w:rPr>
              <w:t>The responsibility of the core group members is to implement the CASPP, carry out the agreed actions, monitor and review the plan as and when needed</w:t>
            </w:r>
            <w:r w:rsidR="0015689D">
              <w:rPr>
                <w:iCs/>
                <w:sz w:val="24"/>
                <w:szCs w:val="24"/>
              </w:rPr>
              <w:t>, (HM Government</w:t>
            </w:r>
            <w:r w:rsidR="00FB36D2">
              <w:rPr>
                <w:iCs/>
                <w:sz w:val="24"/>
                <w:szCs w:val="24"/>
              </w:rPr>
              <w:t>,</w:t>
            </w:r>
            <w:r w:rsidR="0015689D">
              <w:rPr>
                <w:iCs/>
                <w:sz w:val="24"/>
                <w:szCs w:val="24"/>
              </w:rPr>
              <w:t xml:space="preserve"> 2023). </w:t>
            </w:r>
          </w:p>
          <w:p w14:paraId="54AB95DD" w14:textId="77777777" w:rsidR="00AA2CBA" w:rsidRDefault="00AA2CBA" w:rsidP="00821BE1">
            <w:pPr>
              <w:jc w:val="both"/>
              <w:rPr>
                <w:iCs/>
                <w:sz w:val="24"/>
                <w:szCs w:val="24"/>
              </w:rPr>
            </w:pPr>
          </w:p>
          <w:p w14:paraId="1F425E54" w14:textId="716A8E3C" w:rsidR="00AA2CBA" w:rsidRDefault="00AA2CBA" w:rsidP="00821BE1">
            <w:pPr>
              <w:jc w:val="both"/>
              <w:rPr>
                <w:iCs/>
                <w:sz w:val="24"/>
                <w:szCs w:val="24"/>
              </w:rPr>
            </w:pPr>
            <w:r>
              <w:rPr>
                <w:iCs/>
                <w:sz w:val="24"/>
                <w:szCs w:val="24"/>
              </w:rPr>
              <w:t>There would need to be a review case conference (RCC) 3 months after the ICC</w:t>
            </w:r>
            <w:r w:rsidR="00810100">
              <w:rPr>
                <w:iCs/>
                <w:sz w:val="24"/>
                <w:szCs w:val="24"/>
              </w:rPr>
              <w:t xml:space="preserve"> and at least every 6 months after. The purpose of the RCC </w:t>
            </w:r>
            <w:r w:rsidR="00195276">
              <w:rPr>
                <w:iCs/>
                <w:sz w:val="24"/>
                <w:szCs w:val="24"/>
              </w:rPr>
              <w:t>would be</w:t>
            </w:r>
            <w:r w:rsidR="00810100">
              <w:rPr>
                <w:iCs/>
                <w:sz w:val="24"/>
                <w:szCs w:val="24"/>
              </w:rPr>
              <w:t xml:space="preserve"> to come to a decision as to whether </w:t>
            </w:r>
            <w:r w:rsidR="00AE4F63">
              <w:rPr>
                <w:iCs/>
                <w:sz w:val="24"/>
                <w:szCs w:val="24"/>
              </w:rPr>
              <w:t>2</w:t>
            </w:r>
            <w:r w:rsidR="00810100">
              <w:rPr>
                <w:iCs/>
                <w:sz w:val="24"/>
                <w:szCs w:val="24"/>
              </w:rPr>
              <w:t xml:space="preserve"> is at continued risk of significant harm and whether their name needs to remain on the register</w:t>
            </w:r>
            <w:r w:rsidR="00195276">
              <w:rPr>
                <w:iCs/>
                <w:sz w:val="24"/>
                <w:szCs w:val="24"/>
              </w:rPr>
              <w:t xml:space="preserve">. If the decision was to keep </w:t>
            </w:r>
            <w:r w:rsidR="00AE4F63">
              <w:rPr>
                <w:iCs/>
                <w:sz w:val="24"/>
                <w:szCs w:val="24"/>
              </w:rPr>
              <w:t>2</w:t>
            </w:r>
            <w:r w:rsidR="00195276">
              <w:rPr>
                <w:iCs/>
                <w:sz w:val="24"/>
                <w:szCs w:val="24"/>
              </w:rPr>
              <w:t>’s name on the child protection register</w:t>
            </w:r>
            <w:r w:rsidR="00796197">
              <w:rPr>
                <w:iCs/>
                <w:sz w:val="24"/>
                <w:szCs w:val="24"/>
              </w:rPr>
              <w:t xml:space="preserve">, then it would also have to be considered whether the category of registration </w:t>
            </w:r>
            <w:r w:rsidR="00584BFE">
              <w:rPr>
                <w:iCs/>
                <w:sz w:val="24"/>
                <w:szCs w:val="24"/>
              </w:rPr>
              <w:t xml:space="preserve">and CASPP needed changing. The core group members would need to prepare </w:t>
            </w:r>
            <w:r w:rsidR="003A4C2B">
              <w:rPr>
                <w:iCs/>
                <w:sz w:val="24"/>
                <w:szCs w:val="24"/>
              </w:rPr>
              <w:t>reports,</w:t>
            </w:r>
            <w:r w:rsidR="00584BFE">
              <w:rPr>
                <w:iCs/>
                <w:sz w:val="24"/>
                <w:szCs w:val="24"/>
              </w:rPr>
              <w:t xml:space="preserve"> and these must have been shared with the family face to face, where possible at least five working days before the RCC. </w:t>
            </w:r>
            <w:r w:rsidR="00541457">
              <w:rPr>
                <w:iCs/>
                <w:sz w:val="24"/>
                <w:szCs w:val="24"/>
              </w:rPr>
              <w:t xml:space="preserve">A RCC could be brought forward if there was a significant change in </w:t>
            </w:r>
            <w:r w:rsidR="00AE4F63">
              <w:rPr>
                <w:iCs/>
                <w:sz w:val="24"/>
                <w:szCs w:val="24"/>
              </w:rPr>
              <w:t>2</w:t>
            </w:r>
            <w:r w:rsidR="00541457">
              <w:rPr>
                <w:iCs/>
                <w:sz w:val="24"/>
                <w:szCs w:val="24"/>
              </w:rPr>
              <w:t>’s family’s circumstances which could put him at further risk of harm or</w:t>
            </w:r>
            <w:r w:rsidR="003A4C2B">
              <w:rPr>
                <w:iCs/>
                <w:sz w:val="24"/>
                <w:szCs w:val="24"/>
              </w:rPr>
              <w:t xml:space="preserve"> if there had been more incidents or allegations of significant harm. Another reason to bring a RCC forward would be because the CASPP was not protecting </w:t>
            </w:r>
            <w:r w:rsidR="00AE4F63">
              <w:rPr>
                <w:iCs/>
                <w:sz w:val="24"/>
                <w:szCs w:val="24"/>
              </w:rPr>
              <w:t>2</w:t>
            </w:r>
            <w:r w:rsidR="003A4C2B">
              <w:rPr>
                <w:iCs/>
                <w:sz w:val="24"/>
                <w:szCs w:val="24"/>
              </w:rPr>
              <w:t xml:space="preserve"> from harm</w:t>
            </w:r>
            <w:r w:rsidR="00BC5E98">
              <w:rPr>
                <w:iCs/>
                <w:sz w:val="24"/>
                <w:szCs w:val="24"/>
              </w:rPr>
              <w:t>, practitioners were having difficulty implementing the plan or that the plan has been successful and the core group members ask for a RCC to discuss de-registration, (</w:t>
            </w:r>
            <w:r w:rsidR="004C5FB3">
              <w:rPr>
                <w:iCs/>
                <w:sz w:val="24"/>
                <w:szCs w:val="24"/>
              </w:rPr>
              <w:t>Family Rights Group</w:t>
            </w:r>
            <w:r w:rsidR="009E64B9">
              <w:rPr>
                <w:iCs/>
                <w:sz w:val="24"/>
                <w:szCs w:val="24"/>
              </w:rPr>
              <w:t>,</w:t>
            </w:r>
            <w:r w:rsidR="004C5FB3">
              <w:rPr>
                <w:iCs/>
                <w:sz w:val="24"/>
                <w:szCs w:val="24"/>
              </w:rPr>
              <w:t xml:space="preserve"> </w:t>
            </w:r>
            <w:r w:rsidR="00755525">
              <w:rPr>
                <w:iCs/>
                <w:sz w:val="24"/>
                <w:szCs w:val="24"/>
              </w:rPr>
              <w:t>2024</w:t>
            </w:r>
            <w:r w:rsidR="00BC5E98">
              <w:rPr>
                <w:iCs/>
                <w:sz w:val="24"/>
                <w:szCs w:val="24"/>
              </w:rPr>
              <w:t xml:space="preserve">). </w:t>
            </w:r>
          </w:p>
          <w:p w14:paraId="4191D330" w14:textId="77777777" w:rsidR="00BC5E98" w:rsidRDefault="00BC5E98" w:rsidP="00821BE1">
            <w:pPr>
              <w:jc w:val="both"/>
              <w:rPr>
                <w:iCs/>
                <w:sz w:val="24"/>
                <w:szCs w:val="24"/>
              </w:rPr>
            </w:pPr>
          </w:p>
          <w:p w14:paraId="7930A307" w14:textId="442FD85E" w:rsidR="00BC5E98" w:rsidRDefault="00AE4F63" w:rsidP="00821BE1">
            <w:pPr>
              <w:jc w:val="both"/>
              <w:rPr>
                <w:iCs/>
                <w:sz w:val="24"/>
                <w:szCs w:val="24"/>
              </w:rPr>
            </w:pPr>
            <w:r>
              <w:rPr>
                <w:iCs/>
                <w:sz w:val="24"/>
                <w:szCs w:val="24"/>
              </w:rPr>
              <w:t>2</w:t>
            </w:r>
            <w:r w:rsidR="00BC5E98">
              <w:rPr>
                <w:iCs/>
                <w:sz w:val="24"/>
                <w:szCs w:val="24"/>
              </w:rPr>
              <w:t>’s name could only be removed from the child protection register if the decision was made at a RCC, if he turned 18 years o</w:t>
            </w:r>
            <w:r w:rsidR="00510A3B">
              <w:rPr>
                <w:iCs/>
                <w:sz w:val="24"/>
                <w:szCs w:val="24"/>
              </w:rPr>
              <w:t xml:space="preserve">ld, he died or permanently left the United Kingdom. The decision to remove </w:t>
            </w:r>
            <w:r>
              <w:rPr>
                <w:iCs/>
                <w:sz w:val="24"/>
                <w:szCs w:val="24"/>
              </w:rPr>
              <w:t>2</w:t>
            </w:r>
            <w:r w:rsidR="00510A3B">
              <w:rPr>
                <w:iCs/>
                <w:sz w:val="24"/>
                <w:szCs w:val="24"/>
              </w:rPr>
              <w:t xml:space="preserve"> from the child protection register would be made at a RCC if there </w:t>
            </w:r>
            <w:r w:rsidR="00287AD9">
              <w:rPr>
                <w:iCs/>
                <w:sz w:val="24"/>
                <w:szCs w:val="24"/>
              </w:rPr>
              <w:t xml:space="preserve">was evidence that showed that he was no longer at risk of significant harm. If de-registration was agreed, we would then have needed to look at whether the family required </w:t>
            </w:r>
            <w:r w:rsidR="004D2F88">
              <w:rPr>
                <w:iCs/>
                <w:sz w:val="24"/>
                <w:szCs w:val="24"/>
              </w:rPr>
              <w:t xml:space="preserve">and gave consent for </w:t>
            </w:r>
            <w:r w:rsidR="00287AD9">
              <w:rPr>
                <w:iCs/>
                <w:sz w:val="24"/>
                <w:szCs w:val="24"/>
              </w:rPr>
              <w:t>support and services through a care and support plan under Part 4 of the Social Services and Well-being (Wales) Act 2014 (Welsh Government</w:t>
            </w:r>
            <w:r w:rsidR="00941F91">
              <w:rPr>
                <w:iCs/>
                <w:sz w:val="24"/>
                <w:szCs w:val="24"/>
              </w:rPr>
              <w:t>,</w:t>
            </w:r>
            <w:r w:rsidR="00287AD9">
              <w:rPr>
                <w:iCs/>
                <w:sz w:val="24"/>
                <w:szCs w:val="24"/>
              </w:rPr>
              <w:t xml:space="preserve"> 2014a). </w:t>
            </w:r>
          </w:p>
          <w:p w14:paraId="7D81EA08" w14:textId="77777777" w:rsidR="00AE4F63" w:rsidRDefault="00AE4F63" w:rsidP="00821BE1">
            <w:pPr>
              <w:jc w:val="both"/>
              <w:rPr>
                <w:iCs/>
                <w:sz w:val="24"/>
                <w:szCs w:val="24"/>
              </w:rPr>
            </w:pPr>
          </w:p>
          <w:p w14:paraId="1F35A02B" w14:textId="47DFD547" w:rsidR="004D2F88" w:rsidRDefault="004D2F88" w:rsidP="00821BE1">
            <w:pPr>
              <w:jc w:val="both"/>
              <w:rPr>
                <w:iCs/>
                <w:sz w:val="24"/>
                <w:szCs w:val="24"/>
              </w:rPr>
            </w:pPr>
            <w:r>
              <w:rPr>
                <w:iCs/>
                <w:sz w:val="24"/>
                <w:szCs w:val="24"/>
              </w:rPr>
              <w:t xml:space="preserve">On the other hand, if </w:t>
            </w:r>
            <w:r w:rsidR="00AE4F63">
              <w:rPr>
                <w:iCs/>
                <w:sz w:val="24"/>
                <w:szCs w:val="24"/>
              </w:rPr>
              <w:t>2</w:t>
            </w:r>
            <w:r>
              <w:rPr>
                <w:iCs/>
                <w:sz w:val="24"/>
                <w:szCs w:val="24"/>
              </w:rPr>
              <w:t xml:space="preserve"> was on the child protection register and </w:t>
            </w:r>
            <w:r w:rsidR="00E70D5D">
              <w:rPr>
                <w:iCs/>
                <w:sz w:val="24"/>
                <w:szCs w:val="24"/>
              </w:rPr>
              <w:t xml:space="preserve">there was a CASPP in place, but nothing was improving and he continued to be at risk of significant harm, the local authority could have applied for an order to safeguard </w:t>
            </w:r>
            <w:r w:rsidR="00AE4F63">
              <w:rPr>
                <w:iCs/>
                <w:sz w:val="24"/>
                <w:szCs w:val="24"/>
              </w:rPr>
              <w:t>2</w:t>
            </w:r>
            <w:r w:rsidR="00E70D5D">
              <w:rPr>
                <w:iCs/>
                <w:sz w:val="24"/>
                <w:szCs w:val="24"/>
              </w:rPr>
              <w:t xml:space="preserve">. For this </w:t>
            </w:r>
            <w:r w:rsidR="00E70D5D">
              <w:rPr>
                <w:iCs/>
                <w:sz w:val="24"/>
                <w:szCs w:val="24"/>
              </w:rPr>
              <w:lastRenderedPageBreak/>
              <w:t xml:space="preserve">essay, I will discuss four orders which include, child assessment order, emergency protection order, </w:t>
            </w:r>
            <w:r w:rsidR="00F24A34">
              <w:rPr>
                <w:iCs/>
                <w:sz w:val="24"/>
                <w:szCs w:val="24"/>
              </w:rPr>
              <w:t>supervision order and care order</w:t>
            </w:r>
            <w:r w:rsidR="00E70D5D">
              <w:rPr>
                <w:iCs/>
                <w:sz w:val="24"/>
                <w:szCs w:val="24"/>
              </w:rPr>
              <w:t xml:space="preserve">. </w:t>
            </w:r>
          </w:p>
          <w:p w14:paraId="67BD2A80" w14:textId="77777777" w:rsidR="00E70D5D" w:rsidRDefault="00E70D5D" w:rsidP="00821BE1">
            <w:pPr>
              <w:jc w:val="both"/>
              <w:rPr>
                <w:iCs/>
                <w:sz w:val="24"/>
                <w:szCs w:val="24"/>
              </w:rPr>
            </w:pPr>
          </w:p>
          <w:p w14:paraId="2CF5696B" w14:textId="4A3294CA" w:rsidR="00E70D5D" w:rsidRDefault="001E500C" w:rsidP="00821BE1">
            <w:pPr>
              <w:jc w:val="both"/>
              <w:rPr>
                <w:iCs/>
                <w:sz w:val="24"/>
                <w:szCs w:val="24"/>
              </w:rPr>
            </w:pPr>
            <w:r>
              <w:rPr>
                <w:iCs/>
                <w:sz w:val="24"/>
                <w:szCs w:val="24"/>
              </w:rPr>
              <w:t>Child assessment orders were introduced by the Children Act 1989, (UK Government</w:t>
            </w:r>
            <w:r w:rsidR="00941F91">
              <w:rPr>
                <w:iCs/>
                <w:sz w:val="24"/>
                <w:szCs w:val="24"/>
              </w:rPr>
              <w:t>,</w:t>
            </w:r>
            <w:r>
              <w:rPr>
                <w:iCs/>
                <w:sz w:val="24"/>
                <w:szCs w:val="24"/>
              </w:rPr>
              <w:t xml:space="preserve"> 1989). </w:t>
            </w:r>
            <w:r w:rsidR="00645AD6">
              <w:rPr>
                <w:iCs/>
                <w:sz w:val="24"/>
                <w:szCs w:val="24"/>
              </w:rPr>
              <w:t xml:space="preserve">This order would be used if </w:t>
            </w:r>
            <w:r w:rsidR="00907D77">
              <w:rPr>
                <w:iCs/>
                <w:sz w:val="24"/>
                <w:szCs w:val="24"/>
              </w:rPr>
              <w:t xml:space="preserve">there were concerns about </w:t>
            </w:r>
            <w:r w:rsidR="00AE4F63">
              <w:rPr>
                <w:iCs/>
                <w:sz w:val="24"/>
                <w:szCs w:val="24"/>
              </w:rPr>
              <w:t>2</w:t>
            </w:r>
            <w:r w:rsidR="00907D77">
              <w:rPr>
                <w:iCs/>
                <w:sz w:val="24"/>
                <w:szCs w:val="24"/>
              </w:rPr>
              <w:t xml:space="preserve"> and lack of engagement from his parents which prevented a full assessment. Before a child assessment order </w:t>
            </w:r>
            <w:r w:rsidR="000F7B6A">
              <w:rPr>
                <w:iCs/>
                <w:sz w:val="24"/>
                <w:szCs w:val="24"/>
              </w:rPr>
              <w:t>would be</w:t>
            </w:r>
            <w:r w:rsidR="00907D77">
              <w:rPr>
                <w:iCs/>
                <w:sz w:val="24"/>
                <w:szCs w:val="24"/>
              </w:rPr>
              <w:t xml:space="preserve"> given by court, they must be satisfied that there </w:t>
            </w:r>
            <w:r w:rsidR="000F7B6A">
              <w:rPr>
                <w:iCs/>
                <w:sz w:val="24"/>
                <w:szCs w:val="24"/>
              </w:rPr>
              <w:t>was</w:t>
            </w:r>
            <w:r w:rsidR="00907D77">
              <w:rPr>
                <w:iCs/>
                <w:sz w:val="24"/>
                <w:szCs w:val="24"/>
              </w:rPr>
              <w:t xml:space="preserve"> reasonable cause to suspect that </w:t>
            </w:r>
            <w:r w:rsidR="00AE4F63">
              <w:rPr>
                <w:iCs/>
                <w:sz w:val="24"/>
                <w:szCs w:val="24"/>
              </w:rPr>
              <w:t>2</w:t>
            </w:r>
            <w:r w:rsidR="000F7B6A">
              <w:rPr>
                <w:iCs/>
                <w:sz w:val="24"/>
                <w:szCs w:val="24"/>
              </w:rPr>
              <w:t xml:space="preserve"> was suffering, or was likely to suffer</w:t>
            </w:r>
            <w:r w:rsidR="00FF141A">
              <w:rPr>
                <w:iCs/>
                <w:sz w:val="24"/>
                <w:szCs w:val="24"/>
              </w:rPr>
              <w:t xml:space="preserve"> significant harm, an assessment of his health or development was needed to decide this and it is unlikely that an assessment would have been completed without the order. </w:t>
            </w:r>
            <w:r w:rsidR="00913745">
              <w:rPr>
                <w:iCs/>
                <w:sz w:val="24"/>
                <w:szCs w:val="24"/>
              </w:rPr>
              <w:t>The order could set out what type of assessment, where and by whom it would be completed. The order lasts for seven days</w:t>
            </w:r>
            <w:r w:rsidR="0080126A">
              <w:rPr>
                <w:iCs/>
                <w:sz w:val="24"/>
                <w:szCs w:val="24"/>
              </w:rPr>
              <w:t>, (</w:t>
            </w:r>
            <w:r w:rsidR="008468FE">
              <w:rPr>
                <w:iCs/>
                <w:sz w:val="24"/>
                <w:szCs w:val="24"/>
              </w:rPr>
              <w:t>Brammer</w:t>
            </w:r>
            <w:r w:rsidR="00941F91">
              <w:rPr>
                <w:iCs/>
                <w:sz w:val="24"/>
                <w:szCs w:val="24"/>
              </w:rPr>
              <w:t>,</w:t>
            </w:r>
            <w:r w:rsidR="008468FE">
              <w:rPr>
                <w:iCs/>
                <w:sz w:val="24"/>
                <w:szCs w:val="24"/>
              </w:rPr>
              <w:t xml:space="preserve"> 2010)</w:t>
            </w:r>
            <w:r w:rsidR="00913745">
              <w:rPr>
                <w:iCs/>
                <w:sz w:val="24"/>
                <w:szCs w:val="24"/>
              </w:rPr>
              <w:t>. This order is not used very often</w:t>
            </w:r>
            <w:r w:rsidR="00E41C5B">
              <w:rPr>
                <w:iCs/>
                <w:sz w:val="24"/>
                <w:szCs w:val="24"/>
              </w:rPr>
              <w:t xml:space="preserve"> and according to Dickens</w:t>
            </w:r>
            <w:r w:rsidR="00C742ED">
              <w:rPr>
                <w:iCs/>
                <w:sz w:val="24"/>
                <w:szCs w:val="24"/>
              </w:rPr>
              <w:t>,</w:t>
            </w:r>
            <w:r w:rsidR="00E41C5B">
              <w:rPr>
                <w:iCs/>
                <w:sz w:val="24"/>
                <w:szCs w:val="24"/>
              </w:rPr>
              <w:t xml:space="preserve"> (1993) this is because of lack of knowledge about the order and that seven days is a very short period for assessment</w:t>
            </w:r>
            <w:r w:rsidR="00D44381">
              <w:rPr>
                <w:iCs/>
                <w:sz w:val="24"/>
                <w:szCs w:val="24"/>
              </w:rPr>
              <w:t xml:space="preserve">. They also highlighted that parents are usually persuaded to co-operate. </w:t>
            </w:r>
          </w:p>
          <w:p w14:paraId="3ACA7BDB" w14:textId="77777777" w:rsidR="00D247ED" w:rsidRDefault="00D247ED" w:rsidP="00821BE1">
            <w:pPr>
              <w:jc w:val="both"/>
              <w:rPr>
                <w:iCs/>
                <w:sz w:val="24"/>
                <w:szCs w:val="24"/>
              </w:rPr>
            </w:pPr>
          </w:p>
          <w:p w14:paraId="2CA82F2F" w14:textId="1C242CC7" w:rsidR="00D247ED" w:rsidRDefault="00D247ED" w:rsidP="00821BE1">
            <w:pPr>
              <w:jc w:val="both"/>
              <w:rPr>
                <w:iCs/>
                <w:sz w:val="24"/>
                <w:szCs w:val="24"/>
              </w:rPr>
            </w:pPr>
            <w:r>
              <w:rPr>
                <w:iCs/>
                <w:sz w:val="24"/>
                <w:szCs w:val="24"/>
              </w:rPr>
              <w:t>Emergency protection orders were also introduced by the Children Act 1989, (UK Government</w:t>
            </w:r>
            <w:r w:rsidR="00E0633A">
              <w:rPr>
                <w:iCs/>
                <w:sz w:val="24"/>
                <w:szCs w:val="24"/>
              </w:rPr>
              <w:t>,</w:t>
            </w:r>
            <w:r>
              <w:rPr>
                <w:iCs/>
                <w:sz w:val="24"/>
                <w:szCs w:val="24"/>
              </w:rPr>
              <w:t xml:space="preserve"> 1989). Th</w:t>
            </w:r>
            <w:r w:rsidR="004917CE">
              <w:rPr>
                <w:iCs/>
                <w:sz w:val="24"/>
                <w:szCs w:val="24"/>
              </w:rPr>
              <w:t xml:space="preserve">is order </w:t>
            </w:r>
            <w:r w:rsidR="005D0E47">
              <w:rPr>
                <w:iCs/>
                <w:sz w:val="24"/>
                <w:szCs w:val="24"/>
              </w:rPr>
              <w:t xml:space="preserve">could have been used if we needed to protect </w:t>
            </w:r>
            <w:r w:rsidR="00334549">
              <w:rPr>
                <w:iCs/>
                <w:sz w:val="24"/>
                <w:szCs w:val="24"/>
              </w:rPr>
              <w:t>2</w:t>
            </w:r>
            <w:r w:rsidR="005D0E47">
              <w:rPr>
                <w:iCs/>
                <w:sz w:val="24"/>
                <w:szCs w:val="24"/>
              </w:rPr>
              <w:t xml:space="preserve"> immediately</w:t>
            </w:r>
            <w:r w:rsidR="004917CE">
              <w:rPr>
                <w:iCs/>
                <w:sz w:val="24"/>
                <w:szCs w:val="24"/>
              </w:rPr>
              <w:t xml:space="preserve">. It </w:t>
            </w:r>
            <w:r w:rsidR="005D0E47">
              <w:rPr>
                <w:iCs/>
                <w:sz w:val="24"/>
                <w:szCs w:val="24"/>
              </w:rPr>
              <w:t>would have given the local authority the right</w:t>
            </w:r>
            <w:r w:rsidR="004917CE">
              <w:rPr>
                <w:iCs/>
                <w:sz w:val="24"/>
                <w:szCs w:val="24"/>
              </w:rPr>
              <w:t xml:space="preserve"> to r</w:t>
            </w:r>
            <w:r w:rsidR="008018CA">
              <w:rPr>
                <w:iCs/>
                <w:sz w:val="24"/>
                <w:szCs w:val="24"/>
              </w:rPr>
              <w:t>etain or remove</w:t>
            </w:r>
            <w:r w:rsidR="005D0E47">
              <w:rPr>
                <w:iCs/>
                <w:sz w:val="24"/>
                <w:szCs w:val="24"/>
              </w:rPr>
              <w:t xml:space="preserve"> </w:t>
            </w:r>
            <w:r w:rsidR="00334549">
              <w:rPr>
                <w:iCs/>
                <w:sz w:val="24"/>
                <w:szCs w:val="24"/>
              </w:rPr>
              <w:t>2</w:t>
            </w:r>
            <w:r w:rsidR="005D0E47">
              <w:rPr>
                <w:iCs/>
                <w:sz w:val="24"/>
                <w:szCs w:val="24"/>
              </w:rPr>
              <w:t xml:space="preserve"> </w:t>
            </w:r>
            <w:r w:rsidR="008018CA">
              <w:rPr>
                <w:iCs/>
                <w:sz w:val="24"/>
                <w:szCs w:val="24"/>
              </w:rPr>
              <w:t xml:space="preserve">and </w:t>
            </w:r>
            <w:r w:rsidR="003968E3">
              <w:rPr>
                <w:iCs/>
                <w:sz w:val="24"/>
                <w:szCs w:val="24"/>
              </w:rPr>
              <w:t xml:space="preserve">obtain parental responsibility. However, this </w:t>
            </w:r>
            <w:r w:rsidR="00E70331">
              <w:rPr>
                <w:iCs/>
                <w:sz w:val="24"/>
                <w:szCs w:val="24"/>
              </w:rPr>
              <w:t>would be</w:t>
            </w:r>
            <w:r w:rsidR="003968E3">
              <w:rPr>
                <w:iCs/>
                <w:sz w:val="24"/>
                <w:szCs w:val="24"/>
              </w:rPr>
              <w:t xml:space="preserve"> limited to only what is needed to safeguard the child therefore mostly day to day issues. </w:t>
            </w:r>
            <w:r w:rsidR="0069703B">
              <w:rPr>
                <w:iCs/>
                <w:sz w:val="24"/>
                <w:szCs w:val="24"/>
              </w:rPr>
              <w:t xml:space="preserve">The court can include instructions in the emergency protection order around child contact and medical or psychiatric or other assessments. </w:t>
            </w:r>
            <w:r w:rsidR="005D0E47">
              <w:rPr>
                <w:iCs/>
                <w:sz w:val="24"/>
                <w:szCs w:val="24"/>
              </w:rPr>
              <w:t>This order lasts for eight days and can be extended once for up to an additional seven days, (</w:t>
            </w:r>
            <w:r w:rsidR="008A23B6">
              <w:rPr>
                <w:iCs/>
                <w:sz w:val="24"/>
                <w:szCs w:val="24"/>
              </w:rPr>
              <w:t>Child Law Advice Service</w:t>
            </w:r>
            <w:r w:rsidR="00E0633A">
              <w:rPr>
                <w:iCs/>
                <w:sz w:val="24"/>
                <w:szCs w:val="24"/>
              </w:rPr>
              <w:t>,</w:t>
            </w:r>
            <w:r w:rsidR="008A23B6">
              <w:rPr>
                <w:iCs/>
                <w:sz w:val="24"/>
                <w:szCs w:val="24"/>
              </w:rPr>
              <w:t xml:space="preserve"> 2023</w:t>
            </w:r>
            <w:r w:rsidR="005D0E47">
              <w:rPr>
                <w:iCs/>
                <w:sz w:val="24"/>
                <w:szCs w:val="24"/>
              </w:rPr>
              <w:t xml:space="preserve">). </w:t>
            </w:r>
          </w:p>
          <w:p w14:paraId="23418018" w14:textId="77777777" w:rsidR="005D0E47" w:rsidRDefault="005D0E47" w:rsidP="00821BE1">
            <w:pPr>
              <w:jc w:val="both"/>
              <w:rPr>
                <w:iCs/>
                <w:sz w:val="24"/>
                <w:szCs w:val="24"/>
              </w:rPr>
            </w:pPr>
          </w:p>
          <w:p w14:paraId="690C7F9B" w14:textId="30B18CEA" w:rsidR="005D0E47" w:rsidRDefault="000D4165" w:rsidP="00821BE1">
            <w:pPr>
              <w:jc w:val="both"/>
              <w:rPr>
                <w:iCs/>
                <w:sz w:val="24"/>
                <w:szCs w:val="24"/>
              </w:rPr>
            </w:pPr>
            <w:r>
              <w:rPr>
                <w:iCs/>
                <w:sz w:val="24"/>
                <w:szCs w:val="24"/>
              </w:rPr>
              <w:t xml:space="preserve">With a supervision order, the local authority would not </w:t>
            </w:r>
            <w:r w:rsidR="0021705B">
              <w:rPr>
                <w:iCs/>
                <w:sz w:val="24"/>
                <w:szCs w:val="24"/>
              </w:rPr>
              <w:t xml:space="preserve">obtain parental responsibility. </w:t>
            </w:r>
            <w:r w:rsidR="00630837">
              <w:rPr>
                <w:iCs/>
                <w:sz w:val="24"/>
                <w:szCs w:val="24"/>
              </w:rPr>
              <w:t xml:space="preserve">We could have used this order to provide services for </w:t>
            </w:r>
            <w:r w:rsidR="00334549">
              <w:rPr>
                <w:iCs/>
                <w:sz w:val="24"/>
                <w:szCs w:val="24"/>
              </w:rPr>
              <w:t>2</w:t>
            </w:r>
            <w:r w:rsidR="00630837">
              <w:rPr>
                <w:iCs/>
                <w:sz w:val="24"/>
                <w:szCs w:val="24"/>
              </w:rPr>
              <w:t xml:space="preserve">’s family and monitor the situation whilst he was still living with his parents. </w:t>
            </w:r>
            <w:r w:rsidR="00173D8F">
              <w:rPr>
                <w:iCs/>
                <w:sz w:val="24"/>
                <w:szCs w:val="24"/>
              </w:rPr>
              <w:t xml:space="preserve">It could have included things like, where he would live, that </w:t>
            </w:r>
            <w:r w:rsidR="00334549">
              <w:rPr>
                <w:iCs/>
                <w:sz w:val="24"/>
                <w:szCs w:val="24"/>
              </w:rPr>
              <w:t>2</w:t>
            </w:r>
            <w:r w:rsidR="00173D8F">
              <w:rPr>
                <w:iCs/>
                <w:sz w:val="24"/>
                <w:szCs w:val="24"/>
              </w:rPr>
              <w:t xml:space="preserve"> or his parents needed to take part in certain activities, parents needed to attend courses</w:t>
            </w:r>
            <w:r w:rsidR="005B530E">
              <w:rPr>
                <w:iCs/>
                <w:sz w:val="24"/>
                <w:szCs w:val="24"/>
              </w:rPr>
              <w:t xml:space="preserve"> or local authority to supervise contact</w:t>
            </w:r>
            <w:r w:rsidR="00254CDF">
              <w:rPr>
                <w:iCs/>
                <w:sz w:val="24"/>
                <w:szCs w:val="24"/>
              </w:rPr>
              <w:t>, (Brammer</w:t>
            </w:r>
            <w:r w:rsidR="007157BC">
              <w:rPr>
                <w:iCs/>
                <w:sz w:val="24"/>
                <w:szCs w:val="24"/>
              </w:rPr>
              <w:t>,</w:t>
            </w:r>
            <w:r w:rsidR="00254CDF">
              <w:rPr>
                <w:iCs/>
                <w:sz w:val="24"/>
                <w:szCs w:val="24"/>
              </w:rPr>
              <w:t xml:space="preserve"> 2010). A positive of these requirements is the flexibility </w:t>
            </w:r>
            <w:r w:rsidR="008C270E">
              <w:rPr>
                <w:iCs/>
                <w:sz w:val="24"/>
                <w:szCs w:val="24"/>
              </w:rPr>
              <w:t>as each family is different and the requirements can be adapted to suit different cases, (Allen</w:t>
            </w:r>
            <w:r w:rsidR="007157BC">
              <w:rPr>
                <w:iCs/>
                <w:sz w:val="24"/>
                <w:szCs w:val="24"/>
              </w:rPr>
              <w:t>,</w:t>
            </w:r>
            <w:r w:rsidR="008C270E">
              <w:rPr>
                <w:iCs/>
                <w:sz w:val="24"/>
                <w:szCs w:val="24"/>
              </w:rPr>
              <w:t xml:space="preserve"> </w:t>
            </w:r>
            <w:r w:rsidR="00246CD0">
              <w:rPr>
                <w:iCs/>
                <w:sz w:val="24"/>
                <w:szCs w:val="24"/>
              </w:rPr>
              <w:t xml:space="preserve">2005). </w:t>
            </w:r>
            <w:r w:rsidR="005B530E">
              <w:rPr>
                <w:iCs/>
                <w:sz w:val="24"/>
                <w:szCs w:val="24"/>
              </w:rPr>
              <w:t>This order can last for up to one year but can be extended for a maximum of three years, (Brammer</w:t>
            </w:r>
            <w:r w:rsidR="001D3DC0">
              <w:rPr>
                <w:iCs/>
                <w:sz w:val="24"/>
                <w:szCs w:val="24"/>
              </w:rPr>
              <w:t>,</w:t>
            </w:r>
            <w:r w:rsidR="005B530E">
              <w:rPr>
                <w:iCs/>
                <w:sz w:val="24"/>
                <w:szCs w:val="24"/>
              </w:rPr>
              <w:t xml:space="preserve"> 2010).</w:t>
            </w:r>
            <w:r w:rsidR="00254CDF">
              <w:rPr>
                <w:iCs/>
                <w:sz w:val="24"/>
                <w:szCs w:val="24"/>
              </w:rPr>
              <w:t xml:space="preserve"> </w:t>
            </w:r>
          </w:p>
          <w:p w14:paraId="7C3AFF44" w14:textId="77777777" w:rsidR="005B530E" w:rsidRDefault="005B530E" w:rsidP="00821BE1">
            <w:pPr>
              <w:jc w:val="both"/>
              <w:rPr>
                <w:iCs/>
                <w:sz w:val="24"/>
                <w:szCs w:val="24"/>
              </w:rPr>
            </w:pPr>
          </w:p>
          <w:p w14:paraId="69644E48" w14:textId="5C2583BA" w:rsidR="005D0E47" w:rsidRDefault="0005373B" w:rsidP="00821BE1">
            <w:pPr>
              <w:jc w:val="both"/>
              <w:rPr>
                <w:iCs/>
                <w:sz w:val="24"/>
                <w:szCs w:val="24"/>
              </w:rPr>
            </w:pPr>
            <w:r>
              <w:rPr>
                <w:iCs/>
                <w:sz w:val="24"/>
                <w:szCs w:val="24"/>
              </w:rPr>
              <w:t xml:space="preserve">The court could issue a care order if the care likely to be given to </w:t>
            </w:r>
            <w:r w:rsidR="00334549">
              <w:rPr>
                <w:iCs/>
                <w:sz w:val="24"/>
                <w:szCs w:val="24"/>
              </w:rPr>
              <w:t>2</w:t>
            </w:r>
            <w:r>
              <w:rPr>
                <w:iCs/>
                <w:sz w:val="24"/>
                <w:szCs w:val="24"/>
              </w:rPr>
              <w:t xml:space="preserve"> if the order was not made</w:t>
            </w:r>
            <w:r w:rsidR="005715DA">
              <w:rPr>
                <w:iCs/>
                <w:sz w:val="24"/>
                <w:szCs w:val="24"/>
              </w:rPr>
              <w:t>, would not be what would be reasonably expected of his parents to give him</w:t>
            </w:r>
            <w:r w:rsidR="004A29D9">
              <w:rPr>
                <w:iCs/>
                <w:sz w:val="24"/>
                <w:szCs w:val="24"/>
              </w:rPr>
              <w:t xml:space="preserve"> which meant that he was suffering or was likely to suffer significant harm. </w:t>
            </w:r>
            <w:r w:rsidR="00C55214">
              <w:rPr>
                <w:iCs/>
                <w:sz w:val="24"/>
                <w:szCs w:val="24"/>
              </w:rPr>
              <w:t xml:space="preserve">A care order would mean </w:t>
            </w:r>
            <w:r w:rsidR="00334549">
              <w:rPr>
                <w:iCs/>
                <w:sz w:val="24"/>
                <w:szCs w:val="24"/>
              </w:rPr>
              <w:t>2</w:t>
            </w:r>
            <w:r w:rsidR="00C55214">
              <w:rPr>
                <w:iCs/>
                <w:sz w:val="24"/>
                <w:szCs w:val="24"/>
              </w:rPr>
              <w:t xml:space="preserve"> being placed under local authority care</w:t>
            </w:r>
            <w:r w:rsidR="005715DA">
              <w:rPr>
                <w:iCs/>
                <w:sz w:val="24"/>
                <w:szCs w:val="24"/>
              </w:rPr>
              <w:t xml:space="preserve"> </w:t>
            </w:r>
            <w:r w:rsidR="00C55214">
              <w:rPr>
                <w:iCs/>
                <w:sz w:val="24"/>
                <w:szCs w:val="24"/>
              </w:rPr>
              <w:t xml:space="preserve">and the local authority would be given shared parental responsibility with </w:t>
            </w:r>
            <w:r w:rsidR="00334549">
              <w:rPr>
                <w:iCs/>
                <w:sz w:val="24"/>
                <w:szCs w:val="24"/>
              </w:rPr>
              <w:t>2</w:t>
            </w:r>
            <w:r w:rsidR="00C55214">
              <w:rPr>
                <w:iCs/>
                <w:sz w:val="24"/>
                <w:szCs w:val="24"/>
              </w:rPr>
              <w:t>’s parents.</w:t>
            </w:r>
            <w:r w:rsidR="002C2F76">
              <w:rPr>
                <w:iCs/>
                <w:sz w:val="24"/>
                <w:szCs w:val="24"/>
              </w:rPr>
              <w:t xml:space="preserve"> If a care order had been given in this situation, the local authority </w:t>
            </w:r>
            <w:r w:rsidR="00424C35">
              <w:rPr>
                <w:iCs/>
                <w:sz w:val="24"/>
                <w:szCs w:val="24"/>
              </w:rPr>
              <w:t xml:space="preserve">would have had to ensure accommodation and maintenance for </w:t>
            </w:r>
            <w:r w:rsidR="00334549">
              <w:rPr>
                <w:iCs/>
                <w:sz w:val="24"/>
                <w:szCs w:val="24"/>
              </w:rPr>
              <w:t>2</w:t>
            </w:r>
            <w:r w:rsidR="00294439">
              <w:rPr>
                <w:iCs/>
                <w:sz w:val="24"/>
                <w:szCs w:val="24"/>
              </w:rPr>
              <w:t xml:space="preserve"> and </w:t>
            </w:r>
            <w:r w:rsidR="00424C35">
              <w:rPr>
                <w:iCs/>
                <w:sz w:val="24"/>
                <w:szCs w:val="24"/>
              </w:rPr>
              <w:t>safeguarded him and promoted his welfar</w:t>
            </w:r>
            <w:r w:rsidR="00294439">
              <w:rPr>
                <w:iCs/>
                <w:sz w:val="24"/>
                <w:szCs w:val="24"/>
              </w:rPr>
              <w:t>e.</w:t>
            </w:r>
            <w:r w:rsidR="009A637C">
              <w:rPr>
                <w:iCs/>
                <w:sz w:val="24"/>
                <w:szCs w:val="24"/>
              </w:rPr>
              <w:t xml:space="preserve"> This means that the Local Authority would decide where </w:t>
            </w:r>
            <w:r w:rsidR="00334549">
              <w:rPr>
                <w:iCs/>
                <w:sz w:val="24"/>
                <w:szCs w:val="24"/>
              </w:rPr>
              <w:t>2</w:t>
            </w:r>
            <w:r w:rsidR="009A637C">
              <w:rPr>
                <w:iCs/>
                <w:sz w:val="24"/>
                <w:szCs w:val="24"/>
              </w:rPr>
              <w:t xml:space="preserve"> was to live. This could mean, placed with parents, relatives, a residential home or with foster parents</w:t>
            </w:r>
            <w:r w:rsidR="0026727D">
              <w:rPr>
                <w:iCs/>
                <w:sz w:val="24"/>
                <w:szCs w:val="24"/>
              </w:rPr>
              <w:t>, (Child Law Advice Service</w:t>
            </w:r>
            <w:r w:rsidR="001D3DC0">
              <w:rPr>
                <w:iCs/>
                <w:sz w:val="24"/>
                <w:szCs w:val="24"/>
              </w:rPr>
              <w:t>,</w:t>
            </w:r>
            <w:r w:rsidR="0026727D">
              <w:rPr>
                <w:iCs/>
                <w:sz w:val="24"/>
                <w:szCs w:val="24"/>
              </w:rPr>
              <w:t xml:space="preserve"> 2023).</w:t>
            </w:r>
            <w:r w:rsidR="00577111">
              <w:rPr>
                <w:iCs/>
                <w:sz w:val="24"/>
                <w:szCs w:val="24"/>
              </w:rPr>
              <w:t xml:space="preserve"> However, it’s important to remember that children should remain with their parents </w:t>
            </w:r>
            <w:r w:rsidR="007741B6">
              <w:rPr>
                <w:iCs/>
                <w:sz w:val="24"/>
                <w:szCs w:val="24"/>
              </w:rPr>
              <w:t>unless it is in their best interests under article nine of the United Nations Convention on the Rights of the Child, (</w:t>
            </w:r>
            <w:proofErr w:type="spellStart"/>
            <w:r w:rsidR="007741B6">
              <w:rPr>
                <w:iCs/>
                <w:sz w:val="24"/>
                <w:szCs w:val="24"/>
              </w:rPr>
              <w:t>Unicef</w:t>
            </w:r>
            <w:proofErr w:type="spellEnd"/>
            <w:r w:rsidR="001D3DC0">
              <w:rPr>
                <w:iCs/>
                <w:sz w:val="24"/>
                <w:szCs w:val="24"/>
              </w:rPr>
              <w:t>,</w:t>
            </w:r>
            <w:r w:rsidR="007741B6">
              <w:rPr>
                <w:iCs/>
                <w:sz w:val="24"/>
                <w:szCs w:val="24"/>
              </w:rPr>
              <w:t xml:space="preserve"> </w:t>
            </w:r>
            <w:r w:rsidR="005A5D75">
              <w:rPr>
                <w:iCs/>
                <w:sz w:val="24"/>
                <w:szCs w:val="24"/>
              </w:rPr>
              <w:t>1990).</w:t>
            </w:r>
          </w:p>
          <w:p w14:paraId="3765769A" w14:textId="77777777" w:rsidR="00DC7850" w:rsidRDefault="00DC7850" w:rsidP="00821BE1">
            <w:pPr>
              <w:jc w:val="both"/>
              <w:rPr>
                <w:iCs/>
                <w:sz w:val="24"/>
                <w:szCs w:val="24"/>
              </w:rPr>
            </w:pPr>
          </w:p>
          <w:p w14:paraId="3939DD37" w14:textId="1729CE88" w:rsidR="00DC7850" w:rsidRDefault="00DC7850" w:rsidP="00821BE1">
            <w:pPr>
              <w:jc w:val="both"/>
              <w:rPr>
                <w:iCs/>
                <w:sz w:val="24"/>
                <w:szCs w:val="24"/>
              </w:rPr>
            </w:pPr>
            <w:r>
              <w:rPr>
                <w:iCs/>
                <w:sz w:val="24"/>
                <w:szCs w:val="24"/>
              </w:rPr>
              <w:lastRenderedPageBreak/>
              <w:t>To conclude, I have critically reflected on a safeguarding case study where I worked as part of a multi-disciplinary team using a strengths-based approach</w:t>
            </w:r>
            <w:r w:rsidR="00A1037F">
              <w:rPr>
                <w:iCs/>
                <w:sz w:val="24"/>
                <w:szCs w:val="24"/>
              </w:rPr>
              <w:t xml:space="preserve"> to ensure </w:t>
            </w:r>
            <w:r w:rsidR="00334549">
              <w:rPr>
                <w:iCs/>
                <w:sz w:val="24"/>
                <w:szCs w:val="24"/>
              </w:rPr>
              <w:t>2</w:t>
            </w:r>
            <w:r w:rsidR="00A1037F">
              <w:rPr>
                <w:iCs/>
                <w:sz w:val="24"/>
                <w:szCs w:val="24"/>
              </w:rPr>
              <w:t xml:space="preserve">’s needs were being met and that he was safeguarded. I have highlighted how children with disabilities are more at risk of abuse as this was something I had to consider when working with this family. I used several different models, frameworks and tools whilst working with this family, all of which I feel were helpful when analysing and making decisions around risk. They also enabled me to </w:t>
            </w:r>
            <w:r w:rsidR="0029117A">
              <w:rPr>
                <w:iCs/>
                <w:sz w:val="24"/>
                <w:szCs w:val="24"/>
              </w:rPr>
              <w:t>highlight the families’ strengths and be open and honest with them about my concerns. Although the outcome of the risk 2 assessment was that there was no risk of significant harm. I have gone on to explain what would have happened if the outcome was different through using relevant legislation, policies</w:t>
            </w:r>
            <w:r w:rsidR="00143C64">
              <w:rPr>
                <w:iCs/>
                <w:sz w:val="24"/>
                <w:szCs w:val="24"/>
              </w:rPr>
              <w:t>,</w:t>
            </w:r>
            <w:r w:rsidR="0029117A">
              <w:rPr>
                <w:iCs/>
                <w:sz w:val="24"/>
                <w:szCs w:val="24"/>
              </w:rPr>
              <w:t xml:space="preserve"> and procedures.</w:t>
            </w:r>
          </w:p>
          <w:p w14:paraId="4747C0F6" w14:textId="77777777" w:rsidR="00945438" w:rsidRDefault="00945438" w:rsidP="00821BE1">
            <w:pPr>
              <w:jc w:val="both"/>
              <w:rPr>
                <w:iCs/>
                <w:sz w:val="24"/>
                <w:szCs w:val="24"/>
              </w:rPr>
            </w:pPr>
          </w:p>
          <w:p w14:paraId="0ED10D81" w14:textId="5910F4F9" w:rsidR="00945438" w:rsidRPr="00945438" w:rsidRDefault="00347471" w:rsidP="00821BE1">
            <w:pPr>
              <w:jc w:val="both"/>
              <w:rPr>
                <w:b/>
                <w:bCs/>
                <w:iCs/>
                <w:sz w:val="24"/>
                <w:szCs w:val="24"/>
              </w:rPr>
            </w:pPr>
            <w:r>
              <w:rPr>
                <w:b/>
                <w:bCs/>
                <w:iCs/>
                <w:sz w:val="24"/>
                <w:szCs w:val="24"/>
              </w:rPr>
              <w:t>4</w:t>
            </w:r>
            <w:r w:rsidR="00855278">
              <w:rPr>
                <w:b/>
                <w:bCs/>
                <w:iCs/>
                <w:sz w:val="24"/>
                <w:szCs w:val="24"/>
              </w:rPr>
              <w:t>212</w:t>
            </w:r>
            <w:r w:rsidR="00945438">
              <w:rPr>
                <w:b/>
                <w:bCs/>
                <w:iCs/>
                <w:sz w:val="24"/>
                <w:szCs w:val="24"/>
              </w:rPr>
              <w:t xml:space="preserve"> words</w:t>
            </w:r>
          </w:p>
          <w:p w14:paraId="7CA02DEF" w14:textId="77777777" w:rsidR="00560E8C" w:rsidRPr="008B28E7" w:rsidRDefault="00560E8C" w:rsidP="00821BE1">
            <w:pPr>
              <w:jc w:val="both"/>
              <w:rPr>
                <w:sz w:val="24"/>
                <w:szCs w:val="24"/>
              </w:rPr>
            </w:pPr>
          </w:p>
        </w:tc>
      </w:tr>
    </w:tbl>
    <w:p w14:paraId="4921520E" w14:textId="77777777" w:rsidR="00E76E69" w:rsidRDefault="00E76E69"/>
    <w:sectPr w:rsidR="00E76E69" w:rsidSect="006F2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E8C"/>
    <w:rsid w:val="0000584D"/>
    <w:rsid w:val="0005373B"/>
    <w:rsid w:val="000555E0"/>
    <w:rsid w:val="000727CC"/>
    <w:rsid w:val="00073ED1"/>
    <w:rsid w:val="00075B27"/>
    <w:rsid w:val="000879E6"/>
    <w:rsid w:val="000929B3"/>
    <w:rsid w:val="000A28A4"/>
    <w:rsid w:val="000A7AA0"/>
    <w:rsid w:val="000B0FA3"/>
    <w:rsid w:val="000C6DA6"/>
    <w:rsid w:val="000D4165"/>
    <w:rsid w:val="000E0743"/>
    <w:rsid w:val="000F1193"/>
    <w:rsid w:val="000F4183"/>
    <w:rsid w:val="000F6FD8"/>
    <w:rsid w:val="000F7B6A"/>
    <w:rsid w:val="001030AB"/>
    <w:rsid w:val="001043BF"/>
    <w:rsid w:val="001058A9"/>
    <w:rsid w:val="001100C5"/>
    <w:rsid w:val="001100DE"/>
    <w:rsid w:val="00120B4F"/>
    <w:rsid w:val="00133CB4"/>
    <w:rsid w:val="00134905"/>
    <w:rsid w:val="00143C64"/>
    <w:rsid w:val="0015689D"/>
    <w:rsid w:val="0016156F"/>
    <w:rsid w:val="00173D8F"/>
    <w:rsid w:val="00195276"/>
    <w:rsid w:val="001A23DE"/>
    <w:rsid w:val="001A3010"/>
    <w:rsid w:val="001B3042"/>
    <w:rsid w:val="001C2221"/>
    <w:rsid w:val="001C2781"/>
    <w:rsid w:val="001D3DC0"/>
    <w:rsid w:val="001E24FF"/>
    <w:rsid w:val="001E500C"/>
    <w:rsid w:val="00215FEA"/>
    <w:rsid w:val="0021705B"/>
    <w:rsid w:val="002211D7"/>
    <w:rsid w:val="002239B6"/>
    <w:rsid w:val="002340F8"/>
    <w:rsid w:val="00246CD0"/>
    <w:rsid w:val="00250ECF"/>
    <w:rsid w:val="00254CDF"/>
    <w:rsid w:val="00264416"/>
    <w:rsid w:val="0026727D"/>
    <w:rsid w:val="00281ADB"/>
    <w:rsid w:val="00287AD9"/>
    <w:rsid w:val="0029117A"/>
    <w:rsid w:val="002923C5"/>
    <w:rsid w:val="00294439"/>
    <w:rsid w:val="00296BD8"/>
    <w:rsid w:val="002C2F76"/>
    <w:rsid w:val="002C41EF"/>
    <w:rsid w:val="002D4250"/>
    <w:rsid w:val="002D5B76"/>
    <w:rsid w:val="002D624D"/>
    <w:rsid w:val="002D6AF1"/>
    <w:rsid w:val="002F423F"/>
    <w:rsid w:val="003040C1"/>
    <w:rsid w:val="00316701"/>
    <w:rsid w:val="00327AEB"/>
    <w:rsid w:val="00334549"/>
    <w:rsid w:val="00334C06"/>
    <w:rsid w:val="00336369"/>
    <w:rsid w:val="00346537"/>
    <w:rsid w:val="00347471"/>
    <w:rsid w:val="00355C81"/>
    <w:rsid w:val="00361E14"/>
    <w:rsid w:val="00367767"/>
    <w:rsid w:val="0038653E"/>
    <w:rsid w:val="003968E3"/>
    <w:rsid w:val="003A4C2B"/>
    <w:rsid w:val="003B2389"/>
    <w:rsid w:val="003D65E4"/>
    <w:rsid w:val="003E49D2"/>
    <w:rsid w:val="00400210"/>
    <w:rsid w:val="00401504"/>
    <w:rsid w:val="00401C43"/>
    <w:rsid w:val="00415205"/>
    <w:rsid w:val="00424C35"/>
    <w:rsid w:val="0042570E"/>
    <w:rsid w:val="004270CE"/>
    <w:rsid w:val="00442522"/>
    <w:rsid w:val="00446BF3"/>
    <w:rsid w:val="00451F5C"/>
    <w:rsid w:val="00481FCF"/>
    <w:rsid w:val="004917CE"/>
    <w:rsid w:val="004A13FA"/>
    <w:rsid w:val="004A29D9"/>
    <w:rsid w:val="004C5FB3"/>
    <w:rsid w:val="004D2F88"/>
    <w:rsid w:val="004E31E5"/>
    <w:rsid w:val="004E3C7E"/>
    <w:rsid w:val="004E4A0B"/>
    <w:rsid w:val="00510A3B"/>
    <w:rsid w:val="00533FCD"/>
    <w:rsid w:val="005354A7"/>
    <w:rsid w:val="00541457"/>
    <w:rsid w:val="00554D3B"/>
    <w:rsid w:val="00555D0A"/>
    <w:rsid w:val="00560E8C"/>
    <w:rsid w:val="00567797"/>
    <w:rsid w:val="005715DA"/>
    <w:rsid w:val="00577111"/>
    <w:rsid w:val="00581A49"/>
    <w:rsid w:val="0058423A"/>
    <w:rsid w:val="00584422"/>
    <w:rsid w:val="00584BFE"/>
    <w:rsid w:val="00586719"/>
    <w:rsid w:val="005A3617"/>
    <w:rsid w:val="005A5D75"/>
    <w:rsid w:val="005B530E"/>
    <w:rsid w:val="005C238D"/>
    <w:rsid w:val="005C6DCC"/>
    <w:rsid w:val="005D0E47"/>
    <w:rsid w:val="005D1EC4"/>
    <w:rsid w:val="005D25D6"/>
    <w:rsid w:val="005E4B04"/>
    <w:rsid w:val="005E7A27"/>
    <w:rsid w:val="006023BB"/>
    <w:rsid w:val="00612C23"/>
    <w:rsid w:val="00613546"/>
    <w:rsid w:val="00630837"/>
    <w:rsid w:val="00634FF2"/>
    <w:rsid w:val="00636116"/>
    <w:rsid w:val="00645AD6"/>
    <w:rsid w:val="00650D66"/>
    <w:rsid w:val="006767A1"/>
    <w:rsid w:val="006774E5"/>
    <w:rsid w:val="00682D66"/>
    <w:rsid w:val="00686DEB"/>
    <w:rsid w:val="00690748"/>
    <w:rsid w:val="00691B11"/>
    <w:rsid w:val="0069703B"/>
    <w:rsid w:val="006A792C"/>
    <w:rsid w:val="006B1F2B"/>
    <w:rsid w:val="006C3657"/>
    <w:rsid w:val="006D7116"/>
    <w:rsid w:val="006E29FB"/>
    <w:rsid w:val="006F25C7"/>
    <w:rsid w:val="006F66E0"/>
    <w:rsid w:val="007112A7"/>
    <w:rsid w:val="00711B1F"/>
    <w:rsid w:val="007157BC"/>
    <w:rsid w:val="00730BCA"/>
    <w:rsid w:val="007425FB"/>
    <w:rsid w:val="007553E6"/>
    <w:rsid w:val="00755525"/>
    <w:rsid w:val="00762166"/>
    <w:rsid w:val="0077032B"/>
    <w:rsid w:val="00773C8A"/>
    <w:rsid w:val="007741B6"/>
    <w:rsid w:val="007757CD"/>
    <w:rsid w:val="00796197"/>
    <w:rsid w:val="007B7F02"/>
    <w:rsid w:val="007E3770"/>
    <w:rsid w:val="007E7985"/>
    <w:rsid w:val="007F1DA0"/>
    <w:rsid w:val="0080126A"/>
    <w:rsid w:val="008018CA"/>
    <w:rsid w:val="00810100"/>
    <w:rsid w:val="0081395B"/>
    <w:rsid w:val="00822D3E"/>
    <w:rsid w:val="00823F63"/>
    <w:rsid w:val="00824E7C"/>
    <w:rsid w:val="00834247"/>
    <w:rsid w:val="008424CB"/>
    <w:rsid w:val="008468FE"/>
    <w:rsid w:val="00855278"/>
    <w:rsid w:val="0086544A"/>
    <w:rsid w:val="00876077"/>
    <w:rsid w:val="00876119"/>
    <w:rsid w:val="0087716C"/>
    <w:rsid w:val="00880D9E"/>
    <w:rsid w:val="0089512B"/>
    <w:rsid w:val="008A23B6"/>
    <w:rsid w:val="008B07AF"/>
    <w:rsid w:val="008C257C"/>
    <w:rsid w:val="008C270E"/>
    <w:rsid w:val="008D45C9"/>
    <w:rsid w:val="008D6712"/>
    <w:rsid w:val="008E204F"/>
    <w:rsid w:val="00907D77"/>
    <w:rsid w:val="00913745"/>
    <w:rsid w:val="00941F91"/>
    <w:rsid w:val="00945438"/>
    <w:rsid w:val="0094791E"/>
    <w:rsid w:val="00951774"/>
    <w:rsid w:val="00962BFB"/>
    <w:rsid w:val="009658AD"/>
    <w:rsid w:val="00966733"/>
    <w:rsid w:val="009733E1"/>
    <w:rsid w:val="009A1980"/>
    <w:rsid w:val="009A637C"/>
    <w:rsid w:val="009A71C5"/>
    <w:rsid w:val="009B28E5"/>
    <w:rsid w:val="009C5EA3"/>
    <w:rsid w:val="009E64B9"/>
    <w:rsid w:val="009F2F79"/>
    <w:rsid w:val="00A1037F"/>
    <w:rsid w:val="00A63C3D"/>
    <w:rsid w:val="00A708B4"/>
    <w:rsid w:val="00A755F9"/>
    <w:rsid w:val="00A93433"/>
    <w:rsid w:val="00A94CE8"/>
    <w:rsid w:val="00AA2CBA"/>
    <w:rsid w:val="00AC0E85"/>
    <w:rsid w:val="00AC4AB6"/>
    <w:rsid w:val="00AC5535"/>
    <w:rsid w:val="00AC5AB5"/>
    <w:rsid w:val="00AD2181"/>
    <w:rsid w:val="00AE1A85"/>
    <w:rsid w:val="00AE2119"/>
    <w:rsid w:val="00AE4F63"/>
    <w:rsid w:val="00B120F5"/>
    <w:rsid w:val="00B12D78"/>
    <w:rsid w:val="00B13E23"/>
    <w:rsid w:val="00B23E9E"/>
    <w:rsid w:val="00B25EE3"/>
    <w:rsid w:val="00B3688A"/>
    <w:rsid w:val="00B55F7D"/>
    <w:rsid w:val="00B75EE8"/>
    <w:rsid w:val="00B7715F"/>
    <w:rsid w:val="00B93128"/>
    <w:rsid w:val="00BA4A1B"/>
    <w:rsid w:val="00BB2573"/>
    <w:rsid w:val="00BC0472"/>
    <w:rsid w:val="00BC5E98"/>
    <w:rsid w:val="00BE6D4C"/>
    <w:rsid w:val="00C00B55"/>
    <w:rsid w:val="00C04D8E"/>
    <w:rsid w:val="00C10193"/>
    <w:rsid w:val="00C1269C"/>
    <w:rsid w:val="00C27EA2"/>
    <w:rsid w:val="00C33ABF"/>
    <w:rsid w:val="00C47C06"/>
    <w:rsid w:val="00C516A2"/>
    <w:rsid w:val="00C5387F"/>
    <w:rsid w:val="00C54C03"/>
    <w:rsid w:val="00C55214"/>
    <w:rsid w:val="00C6003B"/>
    <w:rsid w:val="00C742ED"/>
    <w:rsid w:val="00CA1683"/>
    <w:rsid w:val="00CB0574"/>
    <w:rsid w:val="00CB7AA3"/>
    <w:rsid w:val="00CD1741"/>
    <w:rsid w:val="00CD3D40"/>
    <w:rsid w:val="00CD4E4D"/>
    <w:rsid w:val="00CD6A70"/>
    <w:rsid w:val="00CE4072"/>
    <w:rsid w:val="00CF2F15"/>
    <w:rsid w:val="00CF44B3"/>
    <w:rsid w:val="00D03BDF"/>
    <w:rsid w:val="00D13B64"/>
    <w:rsid w:val="00D1778A"/>
    <w:rsid w:val="00D247ED"/>
    <w:rsid w:val="00D32073"/>
    <w:rsid w:val="00D40560"/>
    <w:rsid w:val="00D4352E"/>
    <w:rsid w:val="00D43695"/>
    <w:rsid w:val="00D44381"/>
    <w:rsid w:val="00D4528D"/>
    <w:rsid w:val="00D5024A"/>
    <w:rsid w:val="00D51C47"/>
    <w:rsid w:val="00D93646"/>
    <w:rsid w:val="00DB1334"/>
    <w:rsid w:val="00DB20C4"/>
    <w:rsid w:val="00DC07AA"/>
    <w:rsid w:val="00DC7850"/>
    <w:rsid w:val="00DE1570"/>
    <w:rsid w:val="00DE68FD"/>
    <w:rsid w:val="00DF3D57"/>
    <w:rsid w:val="00E04404"/>
    <w:rsid w:val="00E0633A"/>
    <w:rsid w:val="00E069E9"/>
    <w:rsid w:val="00E16CA7"/>
    <w:rsid w:val="00E24C11"/>
    <w:rsid w:val="00E375DE"/>
    <w:rsid w:val="00E41C5B"/>
    <w:rsid w:val="00E479A8"/>
    <w:rsid w:val="00E5617A"/>
    <w:rsid w:val="00E574A1"/>
    <w:rsid w:val="00E60774"/>
    <w:rsid w:val="00E629FB"/>
    <w:rsid w:val="00E70331"/>
    <w:rsid w:val="00E7050D"/>
    <w:rsid w:val="00E70879"/>
    <w:rsid w:val="00E70D5D"/>
    <w:rsid w:val="00E7113F"/>
    <w:rsid w:val="00E76E69"/>
    <w:rsid w:val="00E80400"/>
    <w:rsid w:val="00E84851"/>
    <w:rsid w:val="00EA1C16"/>
    <w:rsid w:val="00EA1DE4"/>
    <w:rsid w:val="00EA38F3"/>
    <w:rsid w:val="00EB592B"/>
    <w:rsid w:val="00EC421E"/>
    <w:rsid w:val="00EE7953"/>
    <w:rsid w:val="00EF5E1F"/>
    <w:rsid w:val="00F0270A"/>
    <w:rsid w:val="00F24A34"/>
    <w:rsid w:val="00F25D3A"/>
    <w:rsid w:val="00F32D1E"/>
    <w:rsid w:val="00F45E28"/>
    <w:rsid w:val="00F50573"/>
    <w:rsid w:val="00F5408D"/>
    <w:rsid w:val="00F63A27"/>
    <w:rsid w:val="00F64709"/>
    <w:rsid w:val="00F65AFC"/>
    <w:rsid w:val="00F665ED"/>
    <w:rsid w:val="00F66884"/>
    <w:rsid w:val="00F679A0"/>
    <w:rsid w:val="00F87AB2"/>
    <w:rsid w:val="00FA38D4"/>
    <w:rsid w:val="00FA4962"/>
    <w:rsid w:val="00FA4C79"/>
    <w:rsid w:val="00FB33E4"/>
    <w:rsid w:val="00FB36D2"/>
    <w:rsid w:val="00FE3A41"/>
    <w:rsid w:val="00FF141A"/>
    <w:rsid w:val="00FF6DB2"/>
  </w:rsids>
  <m:mathPr>
    <m:mathFont m:val="Cambria Math"/>
    <m:brkBin m:val="before"/>
    <m:brkBinSub m:val="--"/>
    <m:smallFrac m:val="0"/>
    <m:dispDef/>
    <m:lMargin m:val="0"/>
    <m:rMargin m:val="0"/>
    <m:defJc m:val="centerGroup"/>
    <m:wrapIndent m:val="1440"/>
    <m:intLim m:val="subSup"/>
    <m:naryLim m:val="undOvr"/>
  </m:mathPr>
  <w:themeFontLang w:val="cy-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EE0FE"/>
  <w15:chartTrackingRefBased/>
  <w15:docId w15:val="{995D326E-C405-4F16-B34D-84D47F369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E8C"/>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beeef9-8f09-439a-bd6b-3bf7cd6bdb98" xsi:nil="true"/>
    <lcf76f155ced4ddcb4097134ff3c332f xmlns="bde9c021-3aa8-41c4-813f-932425d8eec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gfen" ma:contentTypeID="0x0101002D923532D0244A4586884B784E48FE29" ma:contentTypeVersion="15" ma:contentTypeDescription="Creu dogfen newydd." ma:contentTypeScope="" ma:versionID="c5de79cceab2780fb436e5986cb23506">
  <xsd:schema xmlns:xsd="http://www.w3.org/2001/XMLSchema" xmlns:xs="http://www.w3.org/2001/XMLSchema" xmlns:p="http://schemas.microsoft.com/office/2006/metadata/properties" xmlns:ns2="bde9c021-3aa8-41c4-813f-932425d8eecd" xmlns:ns3="aabeeef9-8f09-439a-bd6b-3bf7cd6bdb98" targetNamespace="http://schemas.microsoft.com/office/2006/metadata/properties" ma:root="true" ma:fieldsID="a058cb04b88400ddd1fa6c30e66cf6dd" ns2:_="" ns3:_="">
    <xsd:import namespace="bde9c021-3aa8-41c4-813f-932425d8eecd"/>
    <xsd:import namespace="aabeeef9-8f09-439a-bd6b-3bf7cd6bdb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e9c021-3aa8-41c4-813f-932425d8ee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beeef9-8f09-439a-bd6b-3bf7cd6bdb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f8b859f-7670-44c5-b116-91442b81ace4}" ma:internalName="TaxCatchAll" ma:showField="CatchAllData" ma:web="aabeeef9-8f09-439a-bd6b-3bf7cd6bdb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Wedi Rhannu Gyda Manyl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2C3DEE-7436-4676-9D01-6B67B86DDE62}">
  <ds:schemaRefs>
    <ds:schemaRef ds:uri="http://purl.org/dc/terms/"/>
    <ds:schemaRef ds:uri="aabeeef9-8f09-439a-bd6b-3bf7cd6bdb98"/>
    <ds:schemaRef ds:uri="http://www.w3.org/XML/1998/namespace"/>
    <ds:schemaRef ds:uri="bde9c021-3aa8-41c4-813f-932425d8eecd"/>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B8B39850-4FEB-4FE2-9BCE-5E6E7C3F50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e9c021-3aa8-41c4-813f-932425d8eecd"/>
    <ds:schemaRef ds:uri="aabeeef9-8f09-439a-bd6b-3bf7cd6bd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1E0A93-55C9-4430-82FE-99722B8DF2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8</Pages>
  <Words>3898</Words>
  <Characters>22220</Characters>
  <Application>Microsoft Office Word</Application>
  <DocSecurity>0</DocSecurity>
  <Lines>185</Lines>
  <Paragraphs>52</Paragraphs>
  <ScaleCrop>false</ScaleCrop>
  <Company>Cyngor Gwynedd</Company>
  <LinksUpToDate>false</LinksUpToDate>
  <CharactersWithSpaces>26066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Ann Williams (PLANT)</dc:creator>
  <cp:keywords/>
  <dc:description/>
  <cp:lastModifiedBy>Stefanie Ann Williams (PLANT)</cp:lastModifiedBy>
  <cp:revision>321</cp:revision>
  <dcterms:created xsi:type="dcterms:W3CDTF">2024-01-11T10:29:00Z</dcterms:created>
  <dcterms:modified xsi:type="dcterms:W3CDTF">2024-02-15T10:48:00Z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0x0101002D923532D0244A4586884B784E48FE29</vt:lpwstr>
  </property>
  <property fmtid="{D5CDD505-2E9C-101B-9397-08002B2CF9AE}" pid="3" name="MediaServiceImageTags">
    <vt:lpwstr/>
  </property>
</Properties>
</file>