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A6E6F9F" w14:textId="4379DCFD" w:rsidR="007121A0" w:rsidRPr="00AA0892" w:rsidRDefault="007121A0" w:rsidP="007121A0">
      <w:pPr>
        <w:jc w:val="center"/>
        <w:rPr>
          <w:rFonts w:ascii="Arial" w:hAnsi="Arial" w:cs="Arial"/>
        </w:rPr>
      </w:pPr>
      <w:r w:rsidRPr="00AA0892">
        <w:rPr>
          <w:rFonts w:ascii="Arial" w:hAnsi="Arial" w:cs="Arial"/>
          <w:noProof/>
          <w:sz w:val="24"/>
          <w:szCs w:val="24"/>
          <w:lang w:eastAsia="en-GB"/>
        </w:rPr>
        <w:drawing>
          <wp:anchor distT="0" distB="0" distL="114300" distR="114300" simplePos="0" relativeHeight="251658240" behindDoc="0" locked="0" layoutInCell="1" allowOverlap="1" wp14:anchorId="123A6091" wp14:editId="351FA257">
            <wp:simplePos x="0" y="0"/>
            <wp:positionH relativeFrom="margin">
              <wp:align>center</wp:align>
            </wp:positionH>
            <wp:positionV relativeFrom="paragraph">
              <wp:posOffset>558800</wp:posOffset>
            </wp:positionV>
            <wp:extent cx="3454400" cy="1145540"/>
            <wp:effectExtent l="0" t="0" r="0" b="0"/>
            <wp:wrapTopAndBottom/>
            <wp:docPr id="1967843545" name="Picture 19678435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BEBA8EAE-BF5A-486C-A8C5-ECC9F3942E4B}">
                          <a14:imgProps xmlns:a14="http://schemas.microsoft.com/office/drawing/2010/main">
                            <a14:imgLayer r:embed="rId9">
                              <a14:imgEffect>
                                <a14:sharpenSoften amount="50000"/>
                              </a14:imgEffect>
                              <a14:imgEffect>
                                <a14:colorTemperature colorTemp="8800"/>
                              </a14:imgEffect>
                            </a14:imgLayer>
                          </a14:imgProps>
                        </a:ext>
                        <a:ext uri="{28A0092B-C50C-407E-A947-70E740481C1C}">
                          <a14:useLocalDpi xmlns:a14="http://schemas.microsoft.com/office/drawing/2010/main" val="0"/>
                        </a:ext>
                      </a:extLst>
                    </a:blip>
                    <a:srcRect/>
                    <a:stretch>
                      <a:fillRect/>
                    </a:stretch>
                  </pic:blipFill>
                  <pic:spPr bwMode="auto">
                    <a:xfrm>
                      <a:off x="0" y="0"/>
                      <a:ext cx="3454400" cy="1145540"/>
                    </a:xfrm>
                    <a:prstGeom prst="rect">
                      <a:avLst/>
                    </a:prstGeom>
                    <a:noFill/>
                  </pic:spPr>
                </pic:pic>
              </a:graphicData>
            </a:graphic>
            <wp14:sizeRelH relativeFrom="margin">
              <wp14:pctWidth>0</wp14:pctWidth>
            </wp14:sizeRelH>
            <wp14:sizeRelV relativeFrom="margin">
              <wp14:pctHeight>0</wp14:pctHeight>
            </wp14:sizeRelV>
          </wp:anchor>
        </w:drawing>
      </w:r>
      <w:r w:rsidRPr="00AA0892">
        <w:rPr>
          <w:rFonts w:ascii="Arial" w:hAnsi="Arial" w:cs="Arial"/>
          <w:b/>
          <w:bCs/>
          <w:sz w:val="48"/>
          <w:szCs w:val="48"/>
        </w:rPr>
        <w:t>Master of Business Administration</w:t>
      </w:r>
    </w:p>
    <w:p w14:paraId="74727365" w14:textId="77777777" w:rsidR="007121A0" w:rsidRPr="00AA0892" w:rsidRDefault="007121A0" w:rsidP="007121A0">
      <w:pPr>
        <w:spacing w:line="480" w:lineRule="auto"/>
        <w:jc w:val="center"/>
        <w:rPr>
          <w:rFonts w:ascii="Arial" w:hAnsi="Arial" w:cs="Arial"/>
          <w:b/>
          <w:bCs/>
          <w:sz w:val="24"/>
          <w:szCs w:val="24"/>
        </w:rPr>
      </w:pPr>
    </w:p>
    <w:p w14:paraId="6F8E2AFD" w14:textId="31D1A4BC" w:rsidR="007121A0" w:rsidRPr="008514D1" w:rsidRDefault="007121A0" w:rsidP="007121A0">
      <w:pPr>
        <w:spacing w:line="480" w:lineRule="auto"/>
        <w:jc w:val="center"/>
        <w:rPr>
          <w:rFonts w:ascii="Arial" w:hAnsi="Arial" w:cs="Arial"/>
          <w:b/>
          <w:bCs/>
          <w:sz w:val="24"/>
          <w:szCs w:val="24"/>
        </w:rPr>
      </w:pPr>
      <w:r w:rsidRPr="008514D1">
        <w:rPr>
          <w:rFonts w:ascii="Arial" w:hAnsi="Arial" w:cs="Arial"/>
          <w:b/>
          <w:bCs/>
          <w:sz w:val="24"/>
          <w:szCs w:val="24"/>
        </w:rPr>
        <w:t>Student Name:</w:t>
      </w:r>
      <w:r w:rsidRPr="008514D1">
        <w:rPr>
          <w:rFonts w:ascii="Arial" w:hAnsi="Arial" w:cs="Arial"/>
          <w:sz w:val="24"/>
          <w:szCs w:val="24"/>
        </w:rPr>
        <w:t xml:space="preserve"> </w:t>
      </w:r>
      <w:r w:rsidR="000D23A9" w:rsidRPr="008514D1">
        <w:rPr>
          <w:rFonts w:ascii="Arial" w:hAnsi="Arial" w:cs="Arial"/>
          <w:sz w:val="24"/>
          <w:szCs w:val="24"/>
        </w:rPr>
        <w:t xml:space="preserve">Md Reduan Ahmed </w:t>
      </w:r>
      <w:proofErr w:type="spellStart"/>
      <w:r w:rsidR="000D23A9" w:rsidRPr="008514D1">
        <w:rPr>
          <w:rFonts w:ascii="Arial" w:hAnsi="Arial" w:cs="Arial"/>
          <w:sz w:val="24"/>
          <w:szCs w:val="24"/>
        </w:rPr>
        <w:t>Riaj</w:t>
      </w:r>
      <w:proofErr w:type="spellEnd"/>
    </w:p>
    <w:p w14:paraId="3C142D63" w14:textId="0643165C" w:rsidR="007121A0" w:rsidRPr="008514D1" w:rsidRDefault="007121A0" w:rsidP="007121A0">
      <w:pPr>
        <w:spacing w:line="480" w:lineRule="auto"/>
        <w:jc w:val="center"/>
        <w:rPr>
          <w:rFonts w:ascii="Arial" w:hAnsi="Arial" w:cs="Arial"/>
          <w:sz w:val="24"/>
          <w:szCs w:val="24"/>
        </w:rPr>
      </w:pPr>
      <w:r w:rsidRPr="008514D1">
        <w:rPr>
          <w:rFonts w:ascii="Arial" w:hAnsi="Arial" w:cs="Arial"/>
          <w:b/>
          <w:bCs/>
          <w:sz w:val="24"/>
          <w:szCs w:val="24"/>
        </w:rPr>
        <w:t>Student Number:</w:t>
      </w:r>
      <w:r w:rsidRPr="008514D1">
        <w:rPr>
          <w:rFonts w:ascii="Arial" w:hAnsi="Arial" w:cs="Arial"/>
          <w:sz w:val="24"/>
          <w:szCs w:val="24"/>
        </w:rPr>
        <w:t xml:space="preserve"> </w:t>
      </w:r>
      <w:r w:rsidR="00575041" w:rsidRPr="008514D1">
        <w:rPr>
          <w:rFonts w:ascii="Arial" w:hAnsi="Arial" w:cs="Arial"/>
          <w:sz w:val="24"/>
          <w:szCs w:val="24"/>
        </w:rPr>
        <w:t>2505486</w:t>
      </w:r>
    </w:p>
    <w:p w14:paraId="6D1E0402" w14:textId="77777777" w:rsidR="007121A0" w:rsidRPr="00AA0892" w:rsidRDefault="007121A0" w:rsidP="007121A0">
      <w:pPr>
        <w:spacing w:line="480" w:lineRule="auto"/>
        <w:jc w:val="center"/>
        <w:rPr>
          <w:rFonts w:ascii="Arial" w:hAnsi="Arial" w:cs="Arial"/>
          <w:b/>
          <w:bCs/>
          <w:sz w:val="24"/>
          <w:szCs w:val="24"/>
        </w:rPr>
      </w:pPr>
      <w:r w:rsidRPr="00AA0892">
        <w:rPr>
          <w:rFonts w:ascii="Arial" w:hAnsi="Arial" w:cs="Arial"/>
          <w:b/>
          <w:bCs/>
          <w:sz w:val="24"/>
          <w:szCs w:val="24"/>
        </w:rPr>
        <w:t>Module code: LCMB7026</w:t>
      </w:r>
    </w:p>
    <w:p w14:paraId="338CA0C9" w14:textId="77777777" w:rsidR="007121A0" w:rsidRPr="00AA0892" w:rsidRDefault="007121A0" w:rsidP="007121A0">
      <w:pPr>
        <w:spacing w:line="480" w:lineRule="auto"/>
        <w:jc w:val="center"/>
        <w:rPr>
          <w:rFonts w:ascii="Arial" w:hAnsi="Arial" w:cs="Arial"/>
          <w:b/>
          <w:bCs/>
          <w:sz w:val="24"/>
          <w:szCs w:val="24"/>
        </w:rPr>
      </w:pPr>
      <w:r w:rsidRPr="00AA0892">
        <w:rPr>
          <w:rFonts w:ascii="Arial" w:hAnsi="Arial" w:cs="Arial"/>
          <w:b/>
          <w:bCs/>
          <w:sz w:val="24"/>
          <w:szCs w:val="24"/>
        </w:rPr>
        <w:t>Module: International Marketing: Principles and Practices</w:t>
      </w:r>
    </w:p>
    <w:p w14:paraId="350113C4" w14:textId="0AD1340C" w:rsidR="007121A0" w:rsidRPr="00AA0892" w:rsidRDefault="007121A0" w:rsidP="007121A0">
      <w:pPr>
        <w:spacing w:line="480" w:lineRule="auto"/>
        <w:jc w:val="center"/>
        <w:rPr>
          <w:rFonts w:ascii="Arial" w:hAnsi="Arial" w:cs="Arial"/>
          <w:b/>
          <w:bCs/>
          <w:sz w:val="24"/>
          <w:szCs w:val="24"/>
        </w:rPr>
      </w:pPr>
      <w:r w:rsidRPr="00AA0892">
        <w:rPr>
          <w:rFonts w:ascii="Arial" w:hAnsi="Arial" w:cs="Arial"/>
          <w:b/>
          <w:bCs/>
          <w:sz w:val="24"/>
          <w:szCs w:val="24"/>
        </w:rPr>
        <w:t xml:space="preserve">Assignment Title: </w:t>
      </w:r>
      <w:r w:rsidR="00842554">
        <w:rPr>
          <w:rFonts w:ascii="Arial" w:hAnsi="Arial" w:cs="Arial"/>
          <w:b/>
          <w:bCs/>
          <w:sz w:val="24"/>
          <w:szCs w:val="24"/>
        </w:rPr>
        <w:t>“</w:t>
      </w:r>
      <w:r w:rsidR="00337421" w:rsidRPr="00337421">
        <w:rPr>
          <w:rFonts w:ascii="Arial" w:hAnsi="Arial" w:cs="Arial"/>
          <w:b/>
          <w:bCs/>
          <w:sz w:val="24"/>
          <w:szCs w:val="24"/>
        </w:rPr>
        <w:t>A Comparative Analysis of KFC's International Marketing Strategies in the United States and China</w:t>
      </w:r>
      <w:r w:rsidR="00842554">
        <w:rPr>
          <w:rFonts w:ascii="Arial" w:hAnsi="Arial" w:cs="Arial"/>
          <w:b/>
          <w:bCs/>
          <w:sz w:val="24"/>
          <w:szCs w:val="24"/>
        </w:rPr>
        <w:t>”</w:t>
      </w:r>
    </w:p>
    <w:p w14:paraId="05600A64" w14:textId="034B3577" w:rsidR="007121A0" w:rsidRDefault="007121A0" w:rsidP="007121A0">
      <w:pPr>
        <w:spacing w:line="480" w:lineRule="auto"/>
        <w:jc w:val="center"/>
        <w:rPr>
          <w:rFonts w:ascii="Arial" w:hAnsi="Arial" w:cs="Arial"/>
          <w:b/>
          <w:bCs/>
          <w:sz w:val="24"/>
          <w:szCs w:val="24"/>
        </w:rPr>
      </w:pPr>
      <w:r w:rsidRPr="00AA0892">
        <w:rPr>
          <w:rFonts w:ascii="Arial" w:hAnsi="Arial" w:cs="Arial"/>
          <w:b/>
          <w:bCs/>
          <w:sz w:val="24"/>
          <w:szCs w:val="24"/>
        </w:rPr>
        <w:t>Lecturer:</w:t>
      </w:r>
      <w:r w:rsidRPr="00AA0892">
        <w:rPr>
          <w:rFonts w:ascii="Arial" w:hAnsi="Arial" w:cs="Arial"/>
          <w:sz w:val="24"/>
          <w:szCs w:val="24"/>
        </w:rPr>
        <w:t xml:space="preserve"> </w:t>
      </w:r>
      <w:r w:rsidR="00A36370" w:rsidRPr="00A36370">
        <w:rPr>
          <w:rFonts w:ascii="Arial" w:hAnsi="Arial" w:cs="Arial"/>
          <w:b/>
          <w:bCs/>
          <w:sz w:val="24"/>
          <w:szCs w:val="24"/>
        </w:rPr>
        <w:t xml:space="preserve">Tushara </w:t>
      </w:r>
      <w:proofErr w:type="spellStart"/>
      <w:r w:rsidR="00A36370" w:rsidRPr="00A36370">
        <w:rPr>
          <w:rFonts w:ascii="Arial" w:hAnsi="Arial" w:cs="Arial"/>
          <w:b/>
          <w:bCs/>
          <w:sz w:val="24"/>
          <w:szCs w:val="24"/>
        </w:rPr>
        <w:t>Balendran</w:t>
      </w:r>
      <w:proofErr w:type="spellEnd"/>
    </w:p>
    <w:p w14:paraId="3348F7EB" w14:textId="2DF91625" w:rsidR="00736D3D" w:rsidRPr="00A36370" w:rsidRDefault="00736D3D" w:rsidP="007121A0">
      <w:pPr>
        <w:spacing w:line="480" w:lineRule="auto"/>
        <w:jc w:val="center"/>
        <w:rPr>
          <w:rFonts w:ascii="Arial" w:hAnsi="Arial" w:cs="Arial"/>
          <w:b/>
          <w:bCs/>
          <w:sz w:val="24"/>
          <w:szCs w:val="24"/>
        </w:rPr>
      </w:pPr>
      <w:r>
        <w:rPr>
          <w:rFonts w:ascii="Arial" w:hAnsi="Arial" w:cs="Arial"/>
          <w:b/>
          <w:bCs/>
          <w:sz w:val="24"/>
          <w:szCs w:val="24"/>
        </w:rPr>
        <w:t>Word Count: 5409</w:t>
      </w:r>
    </w:p>
    <w:p w14:paraId="27AD4A1C" w14:textId="38EB2493" w:rsidR="00305752" w:rsidRDefault="007121A0" w:rsidP="007121A0">
      <w:pPr>
        <w:spacing w:line="480" w:lineRule="auto"/>
        <w:jc w:val="center"/>
        <w:rPr>
          <w:rFonts w:ascii="Arial" w:hAnsi="Arial" w:cs="Arial"/>
          <w:b/>
          <w:bCs/>
          <w:sz w:val="24"/>
          <w:szCs w:val="24"/>
        </w:rPr>
      </w:pPr>
      <w:r w:rsidRPr="00AA0892">
        <w:rPr>
          <w:rFonts w:ascii="Arial" w:hAnsi="Arial" w:cs="Arial"/>
          <w:b/>
          <w:bCs/>
          <w:sz w:val="24"/>
          <w:szCs w:val="24"/>
        </w:rPr>
        <w:t xml:space="preserve">Submission deadline: </w:t>
      </w:r>
      <w:r w:rsidR="00820999" w:rsidRPr="00820999">
        <w:rPr>
          <w:rFonts w:ascii="Arial" w:hAnsi="Arial" w:cs="Arial"/>
          <w:b/>
          <w:bCs/>
          <w:sz w:val="24"/>
          <w:szCs w:val="24"/>
        </w:rPr>
        <w:t>24</w:t>
      </w:r>
      <w:r w:rsidR="00820999" w:rsidRPr="00820999">
        <w:rPr>
          <w:rFonts w:ascii="Arial" w:hAnsi="Arial" w:cs="Arial"/>
          <w:b/>
          <w:bCs/>
          <w:sz w:val="24"/>
          <w:szCs w:val="24"/>
          <w:vertAlign w:val="superscript"/>
        </w:rPr>
        <w:t>th</w:t>
      </w:r>
      <w:r w:rsidR="00820999" w:rsidRPr="00820999">
        <w:rPr>
          <w:rFonts w:ascii="Arial" w:hAnsi="Arial" w:cs="Arial"/>
          <w:b/>
          <w:bCs/>
          <w:sz w:val="24"/>
          <w:szCs w:val="24"/>
        </w:rPr>
        <w:t xml:space="preserve"> April 2026</w:t>
      </w:r>
    </w:p>
    <w:p w14:paraId="2FE6EC54" w14:textId="77777777" w:rsidR="00305752" w:rsidRPr="00C74BDB" w:rsidRDefault="00305752">
      <w:pPr>
        <w:spacing w:after="160" w:line="278" w:lineRule="auto"/>
        <w:rPr>
          <w:rFonts w:ascii="Arial" w:hAnsi="Arial" w:cs="Arial"/>
          <w:b/>
          <w:bCs/>
          <w:sz w:val="24"/>
          <w:szCs w:val="24"/>
        </w:rPr>
      </w:pPr>
      <w:r>
        <w:rPr>
          <w:rFonts w:ascii="Arial" w:hAnsi="Arial" w:cs="Arial"/>
          <w:b/>
          <w:bCs/>
          <w:sz w:val="24"/>
          <w:szCs w:val="24"/>
        </w:rPr>
        <w:br w:type="page"/>
      </w:r>
    </w:p>
    <w:sdt>
      <w:sdtPr>
        <w:rPr>
          <w:rFonts w:ascii="Arial" w:eastAsiaTheme="minorHAnsi" w:hAnsi="Arial" w:cs="Arial"/>
          <w:color w:val="auto"/>
          <w:sz w:val="22"/>
          <w:szCs w:val="22"/>
          <w:lang w:val="en-GB"/>
        </w:rPr>
        <w:id w:val="916125007"/>
        <w:docPartObj>
          <w:docPartGallery w:val="Table of Contents"/>
          <w:docPartUnique/>
        </w:docPartObj>
      </w:sdtPr>
      <w:sdtEndPr>
        <w:rPr>
          <w:b/>
          <w:bCs/>
          <w:noProof/>
        </w:rPr>
      </w:sdtEndPr>
      <w:sdtContent>
        <w:p w14:paraId="2E24B525" w14:textId="2845DD72" w:rsidR="00305752" w:rsidRPr="0082529F" w:rsidRDefault="00305752" w:rsidP="000E4D33">
          <w:pPr>
            <w:pStyle w:val="TOCHeading"/>
            <w:jc w:val="center"/>
            <w:rPr>
              <w:rFonts w:ascii="Arial" w:hAnsi="Arial" w:cs="Arial"/>
              <w:b/>
              <w:bCs/>
              <w:color w:val="000000" w:themeColor="text1"/>
              <w:u w:val="single"/>
            </w:rPr>
          </w:pPr>
          <w:r w:rsidRPr="0082529F">
            <w:rPr>
              <w:rFonts w:ascii="Arial" w:hAnsi="Arial" w:cs="Arial"/>
              <w:b/>
              <w:bCs/>
              <w:color w:val="000000" w:themeColor="text1"/>
              <w:u w:val="single"/>
            </w:rPr>
            <w:t>Table of Contents</w:t>
          </w:r>
        </w:p>
        <w:p w14:paraId="35618F96" w14:textId="627DF770" w:rsidR="0082529F" w:rsidRPr="0082529F" w:rsidRDefault="00305752">
          <w:pPr>
            <w:pStyle w:val="TOC1"/>
            <w:tabs>
              <w:tab w:val="right" w:leader="dot" w:pos="9016"/>
            </w:tabs>
            <w:rPr>
              <w:rFonts w:ascii="Arial" w:eastAsiaTheme="minorEastAsia" w:hAnsi="Arial" w:cs="Arial"/>
              <w:noProof/>
              <w:kern w:val="2"/>
              <w:sz w:val="24"/>
              <w:szCs w:val="24"/>
              <w:lang w:val="en-US"/>
              <w14:ligatures w14:val="standardContextual"/>
            </w:rPr>
          </w:pPr>
          <w:r w:rsidRPr="0082529F">
            <w:rPr>
              <w:rFonts w:ascii="Arial" w:hAnsi="Arial" w:cs="Arial"/>
            </w:rPr>
            <w:fldChar w:fldCharType="begin"/>
          </w:r>
          <w:r w:rsidRPr="0082529F">
            <w:rPr>
              <w:rFonts w:ascii="Arial" w:hAnsi="Arial" w:cs="Arial"/>
            </w:rPr>
            <w:instrText xml:space="preserve"> TOC \o "1-3" \h \z \u </w:instrText>
          </w:r>
          <w:r w:rsidRPr="0082529F">
            <w:rPr>
              <w:rFonts w:ascii="Arial" w:hAnsi="Arial" w:cs="Arial"/>
            </w:rPr>
            <w:fldChar w:fldCharType="separate"/>
          </w:r>
          <w:hyperlink w:anchor="_Toc227736450" w:history="1">
            <w:r w:rsidR="0082529F" w:rsidRPr="0082529F">
              <w:rPr>
                <w:rStyle w:val="Hyperlink"/>
                <w:rFonts w:ascii="Arial" w:hAnsi="Arial" w:cs="Arial"/>
                <w:noProof/>
              </w:rPr>
              <w:t>Introduction</w:t>
            </w:r>
            <w:r w:rsidR="0082529F" w:rsidRPr="0082529F">
              <w:rPr>
                <w:rFonts w:ascii="Arial" w:hAnsi="Arial" w:cs="Arial"/>
                <w:noProof/>
                <w:webHidden/>
              </w:rPr>
              <w:tab/>
            </w:r>
            <w:r w:rsidR="0082529F" w:rsidRPr="0082529F">
              <w:rPr>
                <w:rFonts w:ascii="Arial" w:hAnsi="Arial" w:cs="Arial"/>
                <w:noProof/>
                <w:webHidden/>
              </w:rPr>
              <w:fldChar w:fldCharType="begin"/>
            </w:r>
            <w:r w:rsidR="0082529F" w:rsidRPr="0082529F">
              <w:rPr>
                <w:rFonts w:ascii="Arial" w:hAnsi="Arial" w:cs="Arial"/>
                <w:noProof/>
                <w:webHidden/>
              </w:rPr>
              <w:instrText xml:space="preserve"> PAGEREF _Toc227736450 \h </w:instrText>
            </w:r>
            <w:r w:rsidR="0082529F" w:rsidRPr="0082529F">
              <w:rPr>
                <w:rFonts w:ascii="Arial" w:hAnsi="Arial" w:cs="Arial"/>
                <w:noProof/>
                <w:webHidden/>
              </w:rPr>
            </w:r>
            <w:r w:rsidR="0082529F" w:rsidRPr="0082529F">
              <w:rPr>
                <w:rFonts w:ascii="Arial" w:hAnsi="Arial" w:cs="Arial"/>
                <w:noProof/>
                <w:webHidden/>
              </w:rPr>
              <w:fldChar w:fldCharType="separate"/>
            </w:r>
            <w:r w:rsidR="00C853E5">
              <w:rPr>
                <w:rFonts w:ascii="Arial" w:hAnsi="Arial" w:cs="Arial"/>
                <w:noProof/>
                <w:webHidden/>
              </w:rPr>
              <w:t>1</w:t>
            </w:r>
            <w:r w:rsidR="0082529F" w:rsidRPr="0082529F">
              <w:rPr>
                <w:rFonts w:ascii="Arial" w:hAnsi="Arial" w:cs="Arial"/>
                <w:noProof/>
                <w:webHidden/>
              </w:rPr>
              <w:fldChar w:fldCharType="end"/>
            </w:r>
          </w:hyperlink>
        </w:p>
        <w:p w14:paraId="7ACE38B8" w14:textId="4234FDB1" w:rsidR="0082529F" w:rsidRPr="0082529F" w:rsidRDefault="0082529F">
          <w:pPr>
            <w:pStyle w:val="TOC1"/>
            <w:tabs>
              <w:tab w:val="right" w:leader="dot" w:pos="9016"/>
            </w:tabs>
            <w:rPr>
              <w:rFonts w:ascii="Arial" w:eastAsiaTheme="minorEastAsia" w:hAnsi="Arial" w:cs="Arial"/>
              <w:noProof/>
              <w:kern w:val="2"/>
              <w:sz w:val="24"/>
              <w:szCs w:val="24"/>
              <w:lang w:val="en-US"/>
              <w14:ligatures w14:val="standardContextual"/>
            </w:rPr>
          </w:pPr>
          <w:hyperlink w:anchor="_Toc227736451" w:history="1">
            <w:r w:rsidRPr="0082529F">
              <w:rPr>
                <w:rStyle w:val="Hyperlink"/>
                <w:rFonts w:ascii="Arial" w:hAnsi="Arial" w:cs="Arial"/>
                <w:noProof/>
              </w:rPr>
              <w:t>Section 01</w:t>
            </w:r>
            <w:r w:rsidRPr="0082529F">
              <w:rPr>
                <w:rFonts w:ascii="Arial" w:hAnsi="Arial" w:cs="Arial"/>
                <w:noProof/>
                <w:webHidden/>
              </w:rPr>
              <w:tab/>
            </w:r>
            <w:r w:rsidRPr="0082529F">
              <w:rPr>
                <w:rFonts w:ascii="Arial" w:hAnsi="Arial" w:cs="Arial"/>
                <w:noProof/>
                <w:webHidden/>
              </w:rPr>
              <w:fldChar w:fldCharType="begin"/>
            </w:r>
            <w:r w:rsidRPr="0082529F">
              <w:rPr>
                <w:rFonts w:ascii="Arial" w:hAnsi="Arial" w:cs="Arial"/>
                <w:noProof/>
                <w:webHidden/>
              </w:rPr>
              <w:instrText xml:space="preserve"> PAGEREF _Toc227736451 \h </w:instrText>
            </w:r>
            <w:r w:rsidRPr="0082529F">
              <w:rPr>
                <w:rFonts w:ascii="Arial" w:hAnsi="Arial" w:cs="Arial"/>
                <w:noProof/>
                <w:webHidden/>
              </w:rPr>
            </w:r>
            <w:r w:rsidRPr="0082529F">
              <w:rPr>
                <w:rFonts w:ascii="Arial" w:hAnsi="Arial" w:cs="Arial"/>
                <w:noProof/>
                <w:webHidden/>
              </w:rPr>
              <w:fldChar w:fldCharType="separate"/>
            </w:r>
            <w:r w:rsidR="00C853E5">
              <w:rPr>
                <w:rFonts w:ascii="Arial" w:hAnsi="Arial" w:cs="Arial"/>
                <w:noProof/>
                <w:webHidden/>
              </w:rPr>
              <w:t>2</w:t>
            </w:r>
            <w:r w:rsidRPr="0082529F">
              <w:rPr>
                <w:rFonts w:ascii="Arial" w:hAnsi="Arial" w:cs="Arial"/>
                <w:noProof/>
                <w:webHidden/>
              </w:rPr>
              <w:fldChar w:fldCharType="end"/>
            </w:r>
          </w:hyperlink>
        </w:p>
        <w:p w14:paraId="5462D2C5" w14:textId="225D1B18" w:rsidR="0082529F" w:rsidRPr="0082529F" w:rsidRDefault="0082529F">
          <w:pPr>
            <w:pStyle w:val="TOC1"/>
            <w:tabs>
              <w:tab w:val="right" w:leader="dot" w:pos="9016"/>
            </w:tabs>
            <w:rPr>
              <w:rFonts w:ascii="Arial" w:eastAsiaTheme="minorEastAsia" w:hAnsi="Arial" w:cs="Arial"/>
              <w:noProof/>
              <w:kern w:val="2"/>
              <w:sz w:val="24"/>
              <w:szCs w:val="24"/>
              <w:lang w:val="en-US"/>
              <w14:ligatures w14:val="standardContextual"/>
            </w:rPr>
          </w:pPr>
          <w:hyperlink w:anchor="_Toc227736452" w:history="1">
            <w:r w:rsidRPr="0082529F">
              <w:rPr>
                <w:rStyle w:val="Hyperlink"/>
                <w:rFonts w:ascii="Arial" w:hAnsi="Arial" w:cs="Arial"/>
                <w:noProof/>
              </w:rPr>
              <w:t>1.0 Company Background: KFC</w:t>
            </w:r>
            <w:r w:rsidRPr="0082529F">
              <w:rPr>
                <w:rFonts w:ascii="Arial" w:hAnsi="Arial" w:cs="Arial"/>
                <w:noProof/>
                <w:webHidden/>
              </w:rPr>
              <w:tab/>
            </w:r>
            <w:r w:rsidRPr="0082529F">
              <w:rPr>
                <w:rFonts w:ascii="Arial" w:hAnsi="Arial" w:cs="Arial"/>
                <w:noProof/>
                <w:webHidden/>
              </w:rPr>
              <w:fldChar w:fldCharType="begin"/>
            </w:r>
            <w:r w:rsidRPr="0082529F">
              <w:rPr>
                <w:rFonts w:ascii="Arial" w:hAnsi="Arial" w:cs="Arial"/>
                <w:noProof/>
                <w:webHidden/>
              </w:rPr>
              <w:instrText xml:space="preserve"> PAGEREF _Toc227736452 \h </w:instrText>
            </w:r>
            <w:r w:rsidRPr="0082529F">
              <w:rPr>
                <w:rFonts w:ascii="Arial" w:hAnsi="Arial" w:cs="Arial"/>
                <w:noProof/>
                <w:webHidden/>
              </w:rPr>
            </w:r>
            <w:r w:rsidRPr="0082529F">
              <w:rPr>
                <w:rFonts w:ascii="Arial" w:hAnsi="Arial" w:cs="Arial"/>
                <w:noProof/>
                <w:webHidden/>
              </w:rPr>
              <w:fldChar w:fldCharType="separate"/>
            </w:r>
            <w:r w:rsidR="00C853E5">
              <w:rPr>
                <w:rFonts w:ascii="Arial" w:hAnsi="Arial" w:cs="Arial"/>
                <w:noProof/>
                <w:webHidden/>
              </w:rPr>
              <w:t>2</w:t>
            </w:r>
            <w:r w:rsidRPr="0082529F">
              <w:rPr>
                <w:rFonts w:ascii="Arial" w:hAnsi="Arial" w:cs="Arial"/>
                <w:noProof/>
                <w:webHidden/>
              </w:rPr>
              <w:fldChar w:fldCharType="end"/>
            </w:r>
          </w:hyperlink>
        </w:p>
        <w:p w14:paraId="6E3CA701" w14:textId="2E81A3D1" w:rsidR="0082529F" w:rsidRPr="0082529F" w:rsidRDefault="0082529F">
          <w:pPr>
            <w:pStyle w:val="TOC2"/>
            <w:tabs>
              <w:tab w:val="right" w:leader="dot" w:pos="9016"/>
            </w:tabs>
            <w:rPr>
              <w:rFonts w:ascii="Arial" w:eastAsiaTheme="minorEastAsia" w:hAnsi="Arial" w:cs="Arial"/>
              <w:noProof/>
              <w:kern w:val="2"/>
              <w:sz w:val="24"/>
              <w:szCs w:val="24"/>
              <w:lang w:val="en-US"/>
              <w14:ligatures w14:val="standardContextual"/>
            </w:rPr>
          </w:pPr>
          <w:hyperlink w:anchor="_Toc227736453" w:history="1">
            <w:r w:rsidRPr="0082529F">
              <w:rPr>
                <w:rStyle w:val="Hyperlink"/>
                <w:rFonts w:ascii="Arial" w:hAnsi="Arial" w:cs="Arial"/>
                <w:noProof/>
              </w:rPr>
              <w:t>Mission Statement</w:t>
            </w:r>
            <w:r w:rsidRPr="0082529F">
              <w:rPr>
                <w:rFonts w:ascii="Arial" w:hAnsi="Arial" w:cs="Arial"/>
                <w:noProof/>
                <w:webHidden/>
              </w:rPr>
              <w:tab/>
            </w:r>
            <w:r w:rsidRPr="0082529F">
              <w:rPr>
                <w:rFonts w:ascii="Arial" w:hAnsi="Arial" w:cs="Arial"/>
                <w:noProof/>
                <w:webHidden/>
              </w:rPr>
              <w:fldChar w:fldCharType="begin"/>
            </w:r>
            <w:r w:rsidRPr="0082529F">
              <w:rPr>
                <w:rFonts w:ascii="Arial" w:hAnsi="Arial" w:cs="Arial"/>
                <w:noProof/>
                <w:webHidden/>
              </w:rPr>
              <w:instrText xml:space="preserve"> PAGEREF _Toc227736453 \h </w:instrText>
            </w:r>
            <w:r w:rsidRPr="0082529F">
              <w:rPr>
                <w:rFonts w:ascii="Arial" w:hAnsi="Arial" w:cs="Arial"/>
                <w:noProof/>
                <w:webHidden/>
              </w:rPr>
            </w:r>
            <w:r w:rsidRPr="0082529F">
              <w:rPr>
                <w:rFonts w:ascii="Arial" w:hAnsi="Arial" w:cs="Arial"/>
                <w:noProof/>
                <w:webHidden/>
              </w:rPr>
              <w:fldChar w:fldCharType="separate"/>
            </w:r>
            <w:r w:rsidR="00C853E5">
              <w:rPr>
                <w:rFonts w:ascii="Arial" w:hAnsi="Arial" w:cs="Arial"/>
                <w:noProof/>
                <w:webHidden/>
              </w:rPr>
              <w:t>2</w:t>
            </w:r>
            <w:r w:rsidRPr="0082529F">
              <w:rPr>
                <w:rFonts w:ascii="Arial" w:hAnsi="Arial" w:cs="Arial"/>
                <w:noProof/>
                <w:webHidden/>
              </w:rPr>
              <w:fldChar w:fldCharType="end"/>
            </w:r>
          </w:hyperlink>
        </w:p>
        <w:p w14:paraId="27DFD098" w14:textId="61DC3D47" w:rsidR="0082529F" w:rsidRPr="0082529F" w:rsidRDefault="0082529F">
          <w:pPr>
            <w:pStyle w:val="TOC2"/>
            <w:tabs>
              <w:tab w:val="right" w:leader="dot" w:pos="9016"/>
            </w:tabs>
            <w:rPr>
              <w:rFonts w:ascii="Arial" w:eastAsiaTheme="minorEastAsia" w:hAnsi="Arial" w:cs="Arial"/>
              <w:noProof/>
              <w:kern w:val="2"/>
              <w:sz w:val="24"/>
              <w:szCs w:val="24"/>
              <w:lang w:val="en-US"/>
              <w14:ligatures w14:val="standardContextual"/>
            </w:rPr>
          </w:pPr>
          <w:hyperlink w:anchor="_Toc227736454" w:history="1">
            <w:r w:rsidRPr="0082529F">
              <w:rPr>
                <w:rStyle w:val="Hyperlink"/>
                <w:rFonts w:ascii="Arial" w:hAnsi="Arial" w:cs="Arial"/>
                <w:noProof/>
              </w:rPr>
              <w:t>Vision 2026 and Beyond</w:t>
            </w:r>
            <w:r w:rsidRPr="0082529F">
              <w:rPr>
                <w:rFonts w:ascii="Arial" w:hAnsi="Arial" w:cs="Arial"/>
                <w:noProof/>
                <w:webHidden/>
              </w:rPr>
              <w:tab/>
            </w:r>
            <w:r w:rsidRPr="0082529F">
              <w:rPr>
                <w:rFonts w:ascii="Arial" w:hAnsi="Arial" w:cs="Arial"/>
                <w:noProof/>
                <w:webHidden/>
              </w:rPr>
              <w:fldChar w:fldCharType="begin"/>
            </w:r>
            <w:r w:rsidRPr="0082529F">
              <w:rPr>
                <w:rFonts w:ascii="Arial" w:hAnsi="Arial" w:cs="Arial"/>
                <w:noProof/>
                <w:webHidden/>
              </w:rPr>
              <w:instrText xml:space="preserve"> PAGEREF _Toc227736454 \h </w:instrText>
            </w:r>
            <w:r w:rsidRPr="0082529F">
              <w:rPr>
                <w:rFonts w:ascii="Arial" w:hAnsi="Arial" w:cs="Arial"/>
                <w:noProof/>
                <w:webHidden/>
              </w:rPr>
            </w:r>
            <w:r w:rsidRPr="0082529F">
              <w:rPr>
                <w:rFonts w:ascii="Arial" w:hAnsi="Arial" w:cs="Arial"/>
                <w:noProof/>
                <w:webHidden/>
              </w:rPr>
              <w:fldChar w:fldCharType="separate"/>
            </w:r>
            <w:r w:rsidR="00C853E5">
              <w:rPr>
                <w:rFonts w:ascii="Arial" w:hAnsi="Arial" w:cs="Arial"/>
                <w:noProof/>
                <w:webHidden/>
              </w:rPr>
              <w:t>2</w:t>
            </w:r>
            <w:r w:rsidRPr="0082529F">
              <w:rPr>
                <w:rFonts w:ascii="Arial" w:hAnsi="Arial" w:cs="Arial"/>
                <w:noProof/>
                <w:webHidden/>
              </w:rPr>
              <w:fldChar w:fldCharType="end"/>
            </w:r>
          </w:hyperlink>
        </w:p>
        <w:p w14:paraId="50521B2E" w14:textId="5D96E939" w:rsidR="0082529F" w:rsidRPr="0082529F" w:rsidRDefault="0082529F">
          <w:pPr>
            <w:pStyle w:val="TOC2"/>
            <w:tabs>
              <w:tab w:val="right" w:leader="dot" w:pos="9016"/>
            </w:tabs>
            <w:rPr>
              <w:rFonts w:ascii="Arial" w:eastAsiaTheme="minorEastAsia" w:hAnsi="Arial" w:cs="Arial"/>
              <w:noProof/>
              <w:kern w:val="2"/>
              <w:sz w:val="24"/>
              <w:szCs w:val="24"/>
              <w:lang w:val="en-US"/>
              <w14:ligatures w14:val="standardContextual"/>
            </w:rPr>
          </w:pPr>
          <w:hyperlink w:anchor="_Toc227736455" w:history="1">
            <w:r w:rsidRPr="0082529F">
              <w:rPr>
                <w:rStyle w:val="Hyperlink"/>
                <w:rFonts w:ascii="Arial" w:hAnsi="Arial" w:cs="Arial"/>
                <w:noProof/>
              </w:rPr>
              <w:t>Global Operations: US vs. China.</w:t>
            </w:r>
            <w:r w:rsidRPr="0082529F">
              <w:rPr>
                <w:rFonts w:ascii="Arial" w:hAnsi="Arial" w:cs="Arial"/>
                <w:noProof/>
                <w:webHidden/>
              </w:rPr>
              <w:tab/>
            </w:r>
            <w:r w:rsidRPr="0082529F">
              <w:rPr>
                <w:rFonts w:ascii="Arial" w:hAnsi="Arial" w:cs="Arial"/>
                <w:noProof/>
                <w:webHidden/>
              </w:rPr>
              <w:fldChar w:fldCharType="begin"/>
            </w:r>
            <w:r w:rsidRPr="0082529F">
              <w:rPr>
                <w:rFonts w:ascii="Arial" w:hAnsi="Arial" w:cs="Arial"/>
                <w:noProof/>
                <w:webHidden/>
              </w:rPr>
              <w:instrText xml:space="preserve"> PAGEREF _Toc227736455 \h </w:instrText>
            </w:r>
            <w:r w:rsidRPr="0082529F">
              <w:rPr>
                <w:rFonts w:ascii="Arial" w:hAnsi="Arial" w:cs="Arial"/>
                <w:noProof/>
                <w:webHidden/>
              </w:rPr>
            </w:r>
            <w:r w:rsidRPr="0082529F">
              <w:rPr>
                <w:rFonts w:ascii="Arial" w:hAnsi="Arial" w:cs="Arial"/>
                <w:noProof/>
                <w:webHidden/>
              </w:rPr>
              <w:fldChar w:fldCharType="separate"/>
            </w:r>
            <w:r w:rsidR="00C853E5">
              <w:rPr>
                <w:rFonts w:ascii="Arial" w:hAnsi="Arial" w:cs="Arial"/>
                <w:noProof/>
                <w:webHidden/>
              </w:rPr>
              <w:t>2</w:t>
            </w:r>
            <w:r w:rsidRPr="0082529F">
              <w:rPr>
                <w:rFonts w:ascii="Arial" w:hAnsi="Arial" w:cs="Arial"/>
                <w:noProof/>
                <w:webHidden/>
              </w:rPr>
              <w:fldChar w:fldCharType="end"/>
            </w:r>
          </w:hyperlink>
        </w:p>
        <w:p w14:paraId="78E983E2" w14:textId="5D88E718" w:rsidR="0082529F" w:rsidRPr="0082529F" w:rsidRDefault="0082529F">
          <w:pPr>
            <w:pStyle w:val="TOC1"/>
            <w:tabs>
              <w:tab w:val="right" w:leader="dot" w:pos="9016"/>
            </w:tabs>
            <w:rPr>
              <w:rFonts w:ascii="Arial" w:eastAsiaTheme="minorEastAsia" w:hAnsi="Arial" w:cs="Arial"/>
              <w:noProof/>
              <w:kern w:val="2"/>
              <w:sz w:val="24"/>
              <w:szCs w:val="24"/>
              <w:lang w:val="en-US"/>
              <w14:ligatures w14:val="standardContextual"/>
            </w:rPr>
          </w:pPr>
          <w:hyperlink w:anchor="_Toc227736456" w:history="1">
            <w:r w:rsidRPr="0082529F">
              <w:rPr>
                <w:rStyle w:val="Hyperlink"/>
                <w:rFonts w:ascii="Arial" w:hAnsi="Arial" w:cs="Arial"/>
                <w:noProof/>
              </w:rPr>
              <w:t>2.0 Comparative Analysis of the Market in Both Countries (PESTLE)</w:t>
            </w:r>
            <w:r w:rsidRPr="0082529F">
              <w:rPr>
                <w:rFonts w:ascii="Arial" w:hAnsi="Arial" w:cs="Arial"/>
                <w:noProof/>
                <w:webHidden/>
              </w:rPr>
              <w:tab/>
            </w:r>
            <w:r w:rsidRPr="0082529F">
              <w:rPr>
                <w:rFonts w:ascii="Arial" w:hAnsi="Arial" w:cs="Arial"/>
                <w:noProof/>
                <w:webHidden/>
              </w:rPr>
              <w:fldChar w:fldCharType="begin"/>
            </w:r>
            <w:r w:rsidRPr="0082529F">
              <w:rPr>
                <w:rFonts w:ascii="Arial" w:hAnsi="Arial" w:cs="Arial"/>
                <w:noProof/>
                <w:webHidden/>
              </w:rPr>
              <w:instrText xml:space="preserve"> PAGEREF _Toc227736456 \h </w:instrText>
            </w:r>
            <w:r w:rsidRPr="0082529F">
              <w:rPr>
                <w:rFonts w:ascii="Arial" w:hAnsi="Arial" w:cs="Arial"/>
                <w:noProof/>
                <w:webHidden/>
              </w:rPr>
            </w:r>
            <w:r w:rsidRPr="0082529F">
              <w:rPr>
                <w:rFonts w:ascii="Arial" w:hAnsi="Arial" w:cs="Arial"/>
                <w:noProof/>
                <w:webHidden/>
              </w:rPr>
              <w:fldChar w:fldCharType="separate"/>
            </w:r>
            <w:r w:rsidR="00C853E5">
              <w:rPr>
                <w:rFonts w:ascii="Arial" w:hAnsi="Arial" w:cs="Arial"/>
                <w:noProof/>
                <w:webHidden/>
              </w:rPr>
              <w:t>3</w:t>
            </w:r>
            <w:r w:rsidRPr="0082529F">
              <w:rPr>
                <w:rFonts w:ascii="Arial" w:hAnsi="Arial" w:cs="Arial"/>
                <w:noProof/>
                <w:webHidden/>
              </w:rPr>
              <w:fldChar w:fldCharType="end"/>
            </w:r>
          </w:hyperlink>
        </w:p>
        <w:p w14:paraId="31755C94" w14:textId="25E5AF1A" w:rsidR="0082529F" w:rsidRPr="0082529F" w:rsidRDefault="0082529F">
          <w:pPr>
            <w:pStyle w:val="TOC2"/>
            <w:tabs>
              <w:tab w:val="right" w:leader="dot" w:pos="9016"/>
            </w:tabs>
            <w:rPr>
              <w:rFonts w:ascii="Arial" w:eastAsiaTheme="minorEastAsia" w:hAnsi="Arial" w:cs="Arial"/>
              <w:noProof/>
              <w:kern w:val="2"/>
              <w:sz w:val="24"/>
              <w:szCs w:val="24"/>
              <w:lang w:val="en-US"/>
              <w14:ligatures w14:val="standardContextual"/>
            </w:rPr>
          </w:pPr>
          <w:hyperlink w:anchor="_Toc227736457" w:history="1">
            <w:r w:rsidRPr="0082529F">
              <w:rPr>
                <w:rStyle w:val="Hyperlink"/>
                <w:rFonts w:ascii="Arial" w:hAnsi="Arial" w:cs="Arial"/>
                <w:noProof/>
              </w:rPr>
              <w:t>2.1 Political Factors</w:t>
            </w:r>
            <w:r w:rsidRPr="0082529F">
              <w:rPr>
                <w:rFonts w:ascii="Arial" w:hAnsi="Arial" w:cs="Arial"/>
                <w:noProof/>
                <w:webHidden/>
              </w:rPr>
              <w:tab/>
            </w:r>
            <w:r w:rsidRPr="0082529F">
              <w:rPr>
                <w:rFonts w:ascii="Arial" w:hAnsi="Arial" w:cs="Arial"/>
                <w:noProof/>
                <w:webHidden/>
              </w:rPr>
              <w:fldChar w:fldCharType="begin"/>
            </w:r>
            <w:r w:rsidRPr="0082529F">
              <w:rPr>
                <w:rFonts w:ascii="Arial" w:hAnsi="Arial" w:cs="Arial"/>
                <w:noProof/>
                <w:webHidden/>
              </w:rPr>
              <w:instrText xml:space="preserve"> PAGEREF _Toc227736457 \h </w:instrText>
            </w:r>
            <w:r w:rsidRPr="0082529F">
              <w:rPr>
                <w:rFonts w:ascii="Arial" w:hAnsi="Arial" w:cs="Arial"/>
                <w:noProof/>
                <w:webHidden/>
              </w:rPr>
            </w:r>
            <w:r w:rsidRPr="0082529F">
              <w:rPr>
                <w:rFonts w:ascii="Arial" w:hAnsi="Arial" w:cs="Arial"/>
                <w:noProof/>
                <w:webHidden/>
              </w:rPr>
              <w:fldChar w:fldCharType="separate"/>
            </w:r>
            <w:r w:rsidR="00C853E5">
              <w:rPr>
                <w:rFonts w:ascii="Arial" w:hAnsi="Arial" w:cs="Arial"/>
                <w:noProof/>
                <w:webHidden/>
              </w:rPr>
              <w:t>3</w:t>
            </w:r>
            <w:r w:rsidRPr="0082529F">
              <w:rPr>
                <w:rFonts w:ascii="Arial" w:hAnsi="Arial" w:cs="Arial"/>
                <w:noProof/>
                <w:webHidden/>
              </w:rPr>
              <w:fldChar w:fldCharType="end"/>
            </w:r>
          </w:hyperlink>
        </w:p>
        <w:p w14:paraId="7E6D6DC2" w14:textId="1D78A637" w:rsidR="0082529F" w:rsidRPr="0082529F" w:rsidRDefault="0082529F">
          <w:pPr>
            <w:pStyle w:val="TOC2"/>
            <w:tabs>
              <w:tab w:val="right" w:leader="dot" w:pos="9016"/>
            </w:tabs>
            <w:rPr>
              <w:rFonts w:ascii="Arial" w:eastAsiaTheme="minorEastAsia" w:hAnsi="Arial" w:cs="Arial"/>
              <w:noProof/>
              <w:kern w:val="2"/>
              <w:sz w:val="24"/>
              <w:szCs w:val="24"/>
              <w:lang w:val="en-US"/>
              <w14:ligatures w14:val="standardContextual"/>
            </w:rPr>
          </w:pPr>
          <w:hyperlink w:anchor="_Toc227736458" w:history="1">
            <w:r w:rsidRPr="0082529F">
              <w:rPr>
                <w:rStyle w:val="Hyperlink"/>
                <w:rFonts w:ascii="Arial" w:hAnsi="Arial" w:cs="Arial"/>
                <w:noProof/>
              </w:rPr>
              <w:t>2.2 Economic Factors</w:t>
            </w:r>
            <w:r w:rsidRPr="0082529F">
              <w:rPr>
                <w:rFonts w:ascii="Arial" w:hAnsi="Arial" w:cs="Arial"/>
                <w:noProof/>
                <w:webHidden/>
              </w:rPr>
              <w:tab/>
            </w:r>
            <w:r w:rsidRPr="0082529F">
              <w:rPr>
                <w:rFonts w:ascii="Arial" w:hAnsi="Arial" w:cs="Arial"/>
                <w:noProof/>
                <w:webHidden/>
              </w:rPr>
              <w:fldChar w:fldCharType="begin"/>
            </w:r>
            <w:r w:rsidRPr="0082529F">
              <w:rPr>
                <w:rFonts w:ascii="Arial" w:hAnsi="Arial" w:cs="Arial"/>
                <w:noProof/>
                <w:webHidden/>
              </w:rPr>
              <w:instrText xml:space="preserve"> PAGEREF _Toc227736458 \h </w:instrText>
            </w:r>
            <w:r w:rsidRPr="0082529F">
              <w:rPr>
                <w:rFonts w:ascii="Arial" w:hAnsi="Arial" w:cs="Arial"/>
                <w:noProof/>
                <w:webHidden/>
              </w:rPr>
            </w:r>
            <w:r w:rsidRPr="0082529F">
              <w:rPr>
                <w:rFonts w:ascii="Arial" w:hAnsi="Arial" w:cs="Arial"/>
                <w:noProof/>
                <w:webHidden/>
              </w:rPr>
              <w:fldChar w:fldCharType="separate"/>
            </w:r>
            <w:r w:rsidR="00C853E5">
              <w:rPr>
                <w:rFonts w:ascii="Arial" w:hAnsi="Arial" w:cs="Arial"/>
                <w:noProof/>
                <w:webHidden/>
              </w:rPr>
              <w:t>4</w:t>
            </w:r>
            <w:r w:rsidRPr="0082529F">
              <w:rPr>
                <w:rFonts w:ascii="Arial" w:hAnsi="Arial" w:cs="Arial"/>
                <w:noProof/>
                <w:webHidden/>
              </w:rPr>
              <w:fldChar w:fldCharType="end"/>
            </w:r>
          </w:hyperlink>
        </w:p>
        <w:p w14:paraId="47189D11" w14:textId="1E209814" w:rsidR="0082529F" w:rsidRPr="0082529F" w:rsidRDefault="0082529F">
          <w:pPr>
            <w:pStyle w:val="TOC2"/>
            <w:tabs>
              <w:tab w:val="right" w:leader="dot" w:pos="9016"/>
            </w:tabs>
            <w:rPr>
              <w:rFonts w:ascii="Arial" w:eastAsiaTheme="minorEastAsia" w:hAnsi="Arial" w:cs="Arial"/>
              <w:noProof/>
              <w:kern w:val="2"/>
              <w:sz w:val="24"/>
              <w:szCs w:val="24"/>
              <w:lang w:val="en-US"/>
              <w14:ligatures w14:val="standardContextual"/>
            </w:rPr>
          </w:pPr>
          <w:hyperlink w:anchor="_Toc227736459" w:history="1">
            <w:r w:rsidRPr="0082529F">
              <w:rPr>
                <w:rStyle w:val="Hyperlink"/>
                <w:rFonts w:ascii="Arial" w:hAnsi="Arial" w:cs="Arial"/>
                <w:noProof/>
              </w:rPr>
              <w:t>2.3 Social Factors</w:t>
            </w:r>
            <w:r w:rsidRPr="0082529F">
              <w:rPr>
                <w:rFonts w:ascii="Arial" w:hAnsi="Arial" w:cs="Arial"/>
                <w:noProof/>
                <w:webHidden/>
              </w:rPr>
              <w:tab/>
            </w:r>
            <w:r w:rsidRPr="0082529F">
              <w:rPr>
                <w:rFonts w:ascii="Arial" w:hAnsi="Arial" w:cs="Arial"/>
                <w:noProof/>
                <w:webHidden/>
              </w:rPr>
              <w:fldChar w:fldCharType="begin"/>
            </w:r>
            <w:r w:rsidRPr="0082529F">
              <w:rPr>
                <w:rFonts w:ascii="Arial" w:hAnsi="Arial" w:cs="Arial"/>
                <w:noProof/>
                <w:webHidden/>
              </w:rPr>
              <w:instrText xml:space="preserve"> PAGEREF _Toc227736459 \h </w:instrText>
            </w:r>
            <w:r w:rsidRPr="0082529F">
              <w:rPr>
                <w:rFonts w:ascii="Arial" w:hAnsi="Arial" w:cs="Arial"/>
                <w:noProof/>
                <w:webHidden/>
              </w:rPr>
            </w:r>
            <w:r w:rsidRPr="0082529F">
              <w:rPr>
                <w:rFonts w:ascii="Arial" w:hAnsi="Arial" w:cs="Arial"/>
                <w:noProof/>
                <w:webHidden/>
              </w:rPr>
              <w:fldChar w:fldCharType="separate"/>
            </w:r>
            <w:r w:rsidR="00C853E5">
              <w:rPr>
                <w:rFonts w:ascii="Arial" w:hAnsi="Arial" w:cs="Arial"/>
                <w:noProof/>
                <w:webHidden/>
              </w:rPr>
              <w:t>6</w:t>
            </w:r>
            <w:r w:rsidRPr="0082529F">
              <w:rPr>
                <w:rFonts w:ascii="Arial" w:hAnsi="Arial" w:cs="Arial"/>
                <w:noProof/>
                <w:webHidden/>
              </w:rPr>
              <w:fldChar w:fldCharType="end"/>
            </w:r>
          </w:hyperlink>
        </w:p>
        <w:p w14:paraId="164E7D1B" w14:textId="1FEFF1F1" w:rsidR="0082529F" w:rsidRPr="0082529F" w:rsidRDefault="0082529F">
          <w:pPr>
            <w:pStyle w:val="TOC3"/>
            <w:tabs>
              <w:tab w:val="right" w:leader="dot" w:pos="9016"/>
            </w:tabs>
            <w:rPr>
              <w:rFonts w:ascii="Arial" w:eastAsiaTheme="minorEastAsia" w:hAnsi="Arial" w:cs="Arial"/>
              <w:noProof/>
              <w:kern w:val="2"/>
              <w:sz w:val="24"/>
              <w:szCs w:val="24"/>
              <w:lang w:val="en-US"/>
              <w14:ligatures w14:val="standardContextual"/>
            </w:rPr>
          </w:pPr>
          <w:hyperlink w:anchor="_Toc227736460" w:history="1">
            <w:r w:rsidRPr="0082529F">
              <w:rPr>
                <w:rStyle w:val="Hyperlink"/>
                <w:rFonts w:ascii="Arial" w:hAnsi="Arial" w:cs="Arial"/>
                <w:noProof/>
              </w:rPr>
              <w:t>Comparative Analysis of Cultural Factors:</w:t>
            </w:r>
            <w:r w:rsidRPr="0082529F">
              <w:rPr>
                <w:rFonts w:ascii="Arial" w:hAnsi="Arial" w:cs="Arial"/>
                <w:noProof/>
                <w:webHidden/>
              </w:rPr>
              <w:tab/>
            </w:r>
            <w:r w:rsidRPr="0082529F">
              <w:rPr>
                <w:rFonts w:ascii="Arial" w:hAnsi="Arial" w:cs="Arial"/>
                <w:noProof/>
                <w:webHidden/>
              </w:rPr>
              <w:fldChar w:fldCharType="begin"/>
            </w:r>
            <w:r w:rsidRPr="0082529F">
              <w:rPr>
                <w:rFonts w:ascii="Arial" w:hAnsi="Arial" w:cs="Arial"/>
                <w:noProof/>
                <w:webHidden/>
              </w:rPr>
              <w:instrText xml:space="preserve"> PAGEREF _Toc227736460 \h </w:instrText>
            </w:r>
            <w:r w:rsidRPr="0082529F">
              <w:rPr>
                <w:rFonts w:ascii="Arial" w:hAnsi="Arial" w:cs="Arial"/>
                <w:noProof/>
                <w:webHidden/>
              </w:rPr>
            </w:r>
            <w:r w:rsidRPr="0082529F">
              <w:rPr>
                <w:rFonts w:ascii="Arial" w:hAnsi="Arial" w:cs="Arial"/>
                <w:noProof/>
                <w:webHidden/>
              </w:rPr>
              <w:fldChar w:fldCharType="separate"/>
            </w:r>
            <w:r w:rsidR="00C853E5">
              <w:rPr>
                <w:rFonts w:ascii="Arial" w:hAnsi="Arial" w:cs="Arial"/>
                <w:noProof/>
                <w:webHidden/>
              </w:rPr>
              <w:t>6</w:t>
            </w:r>
            <w:r w:rsidRPr="0082529F">
              <w:rPr>
                <w:rFonts w:ascii="Arial" w:hAnsi="Arial" w:cs="Arial"/>
                <w:noProof/>
                <w:webHidden/>
              </w:rPr>
              <w:fldChar w:fldCharType="end"/>
            </w:r>
          </w:hyperlink>
        </w:p>
        <w:p w14:paraId="5C2225CF" w14:textId="0D2774B1" w:rsidR="0082529F" w:rsidRPr="0082529F" w:rsidRDefault="0082529F">
          <w:pPr>
            <w:pStyle w:val="TOC3"/>
            <w:tabs>
              <w:tab w:val="right" w:leader="dot" w:pos="9016"/>
            </w:tabs>
            <w:rPr>
              <w:rFonts w:ascii="Arial" w:eastAsiaTheme="minorEastAsia" w:hAnsi="Arial" w:cs="Arial"/>
              <w:noProof/>
              <w:kern w:val="2"/>
              <w:sz w:val="24"/>
              <w:szCs w:val="24"/>
              <w:lang w:val="en-US"/>
              <w14:ligatures w14:val="standardContextual"/>
            </w:rPr>
          </w:pPr>
          <w:hyperlink w:anchor="_Toc227736461" w:history="1">
            <w:r w:rsidRPr="0082529F">
              <w:rPr>
                <w:rStyle w:val="Hyperlink"/>
                <w:rFonts w:ascii="Arial" w:hAnsi="Arial" w:cs="Arial"/>
                <w:noProof/>
                <w:lang w:val="en-US"/>
              </w:rPr>
              <w:t>Hofstede Cultural Model (USA vs Chaina):</w:t>
            </w:r>
            <w:r w:rsidRPr="0082529F">
              <w:rPr>
                <w:rFonts w:ascii="Arial" w:hAnsi="Arial" w:cs="Arial"/>
                <w:noProof/>
                <w:webHidden/>
              </w:rPr>
              <w:tab/>
            </w:r>
            <w:r w:rsidRPr="0082529F">
              <w:rPr>
                <w:rFonts w:ascii="Arial" w:hAnsi="Arial" w:cs="Arial"/>
                <w:noProof/>
                <w:webHidden/>
              </w:rPr>
              <w:fldChar w:fldCharType="begin"/>
            </w:r>
            <w:r w:rsidRPr="0082529F">
              <w:rPr>
                <w:rFonts w:ascii="Arial" w:hAnsi="Arial" w:cs="Arial"/>
                <w:noProof/>
                <w:webHidden/>
              </w:rPr>
              <w:instrText xml:space="preserve"> PAGEREF _Toc227736461 \h </w:instrText>
            </w:r>
            <w:r w:rsidRPr="0082529F">
              <w:rPr>
                <w:rFonts w:ascii="Arial" w:hAnsi="Arial" w:cs="Arial"/>
                <w:noProof/>
                <w:webHidden/>
              </w:rPr>
            </w:r>
            <w:r w:rsidRPr="0082529F">
              <w:rPr>
                <w:rFonts w:ascii="Arial" w:hAnsi="Arial" w:cs="Arial"/>
                <w:noProof/>
                <w:webHidden/>
              </w:rPr>
              <w:fldChar w:fldCharType="separate"/>
            </w:r>
            <w:r w:rsidR="00C853E5">
              <w:rPr>
                <w:rFonts w:ascii="Arial" w:hAnsi="Arial" w:cs="Arial"/>
                <w:noProof/>
                <w:webHidden/>
              </w:rPr>
              <w:t>7</w:t>
            </w:r>
            <w:r w:rsidRPr="0082529F">
              <w:rPr>
                <w:rFonts w:ascii="Arial" w:hAnsi="Arial" w:cs="Arial"/>
                <w:noProof/>
                <w:webHidden/>
              </w:rPr>
              <w:fldChar w:fldCharType="end"/>
            </w:r>
          </w:hyperlink>
        </w:p>
        <w:p w14:paraId="25116E76" w14:textId="6F7F86D3" w:rsidR="0082529F" w:rsidRPr="0082529F" w:rsidRDefault="0082529F">
          <w:pPr>
            <w:pStyle w:val="TOC3"/>
            <w:tabs>
              <w:tab w:val="right" w:leader="dot" w:pos="9016"/>
            </w:tabs>
            <w:rPr>
              <w:rFonts w:ascii="Arial" w:eastAsiaTheme="minorEastAsia" w:hAnsi="Arial" w:cs="Arial"/>
              <w:noProof/>
              <w:kern w:val="2"/>
              <w:sz w:val="24"/>
              <w:szCs w:val="24"/>
              <w:lang w:val="en-US"/>
              <w14:ligatures w14:val="standardContextual"/>
            </w:rPr>
          </w:pPr>
          <w:hyperlink w:anchor="_Toc227736462" w:history="1">
            <w:r w:rsidRPr="0082529F">
              <w:rPr>
                <w:rStyle w:val="Hyperlink"/>
                <w:rFonts w:ascii="Arial" w:hAnsi="Arial" w:cs="Arial"/>
                <w:noProof/>
              </w:rPr>
              <w:t>Advantages and Disadvantages of the Model:</w:t>
            </w:r>
            <w:r w:rsidRPr="0082529F">
              <w:rPr>
                <w:rFonts w:ascii="Arial" w:hAnsi="Arial" w:cs="Arial"/>
                <w:noProof/>
                <w:webHidden/>
              </w:rPr>
              <w:tab/>
            </w:r>
            <w:r w:rsidRPr="0082529F">
              <w:rPr>
                <w:rFonts w:ascii="Arial" w:hAnsi="Arial" w:cs="Arial"/>
                <w:noProof/>
                <w:webHidden/>
              </w:rPr>
              <w:fldChar w:fldCharType="begin"/>
            </w:r>
            <w:r w:rsidRPr="0082529F">
              <w:rPr>
                <w:rFonts w:ascii="Arial" w:hAnsi="Arial" w:cs="Arial"/>
                <w:noProof/>
                <w:webHidden/>
              </w:rPr>
              <w:instrText xml:space="preserve"> PAGEREF _Toc227736462 \h </w:instrText>
            </w:r>
            <w:r w:rsidRPr="0082529F">
              <w:rPr>
                <w:rFonts w:ascii="Arial" w:hAnsi="Arial" w:cs="Arial"/>
                <w:noProof/>
                <w:webHidden/>
              </w:rPr>
            </w:r>
            <w:r w:rsidRPr="0082529F">
              <w:rPr>
                <w:rFonts w:ascii="Arial" w:hAnsi="Arial" w:cs="Arial"/>
                <w:noProof/>
                <w:webHidden/>
              </w:rPr>
              <w:fldChar w:fldCharType="separate"/>
            </w:r>
            <w:r w:rsidR="00C853E5">
              <w:rPr>
                <w:rFonts w:ascii="Arial" w:hAnsi="Arial" w:cs="Arial"/>
                <w:noProof/>
                <w:webHidden/>
              </w:rPr>
              <w:t>13</w:t>
            </w:r>
            <w:r w:rsidRPr="0082529F">
              <w:rPr>
                <w:rFonts w:ascii="Arial" w:hAnsi="Arial" w:cs="Arial"/>
                <w:noProof/>
                <w:webHidden/>
              </w:rPr>
              <w:fldChar w:fldCharType="end"/>
            </w:r>
          </w:hyperlink>
        </w:p>
        <w:p w14:paraId="28C76CCD" w14:textId="17489063" w:rsidR="0082529F" w:rsidRPr="0082529F" w:rsidRDefault="0082529F">
          <w:pPr>
            <w:pStyle w:val="TOC2"/>
            <w:tabs>
              <w:tab w:val="right" w:leader="dot" w:pos="9016"/>
            </w:tabs>
            <w:rPr>
              <w:rFonts w:ascii="Arial" w:eastAsiaTheme="minorEastAsia" w:hAnsi="Arial" w:cs="Arial"/>
              <w:noProof/>
              <w:kern w:val="2"/>
              <w:sz w:val="24"/>
              <w:szCs w:val="24"/>
              <w:lang w:val="en-US"/>
              <w14:ligatures w14:val="standardContextual"/>
            </w:rPr>
          </w:pPr>
          <w:hyperlink w:anchor="_Toc227736463" w:history="1">
            <w:r w:rsidRPr="0082529F">
              <w:rPr>
                <w:rStyle w:val="Hyperlink"/>
                <w:rFonts w:ascii="Arial" w:hAnsi="Arial" w:cs="Arial"/>
                <w:noProof/>
              </w:rPr>
              <w:t>2.4 Technological Factors</w:t>
            </w:r>
            <w:r w:rsidRPr="0082529F">
              <w:rPr>
                <w:rFonts w:ascii="Arial" w:hAnsi="Arial" w:cs="Arial"/>
                <w:noProof/>
                <w:webHidden/>
              </w:rPr>
              <w:tab/>
            </w:r>
            <w:r w:rsidRPr="0082529F">
              <w:rPr>
                <w:rFonts w:ascii="Arial" w:hAnsi="Arial" w:cs="Arial"/>
                <w:noProof/>
                <w:webHidden/>
              </w:rPr>
              <w:fldChar w:fldCharType="begin"/>
            </w:r>
            <w:r w:rsidRPr="0082529F">
              <w:rPr>
                <w:rFonts w:ascii="Arial" w:hAnsi="Arial" w:cs="Arial"/>
                <w:noProof/>
                <w:webHidden/>
              </w:rPr>
              <w:instrText xml:space="preserve"> PAGEREF _Toc227736463 \h </w:instrText>
            </w:r>
            <w:r w:rsidRPr="0082529F">
              <w:rPr>
                <w:rFonts w:ascii="Arial" w:hAnsi="Arial" w:cs="Arial"/>
                <w:noProof/>
                <w:webHidden/>
              </w:rPr>
            </w:r>
            <w:r w:rsidRPr="0082529F">
              <w:rPr>
                <w:rFonts w:ascii="Arial" w:hAnsi="Arial" w:cs="Arial"/>
                <w:noProof/>
                <w:webHidden/>
              </w:rPr>
              <w:fldChar w:fldCharType="separate"/>
            </w:r>
            <w:r w:rsidR="00C853E5">
              <w:rPr>
                <w:rFonts w:ascii="Arial" w:hAnsi="Arial" w:cs="Arial"/>
                <w:noProof/>
                <w:webHidden/>
              </w:rPr>
              <w:t>13</w:t>
            </w:r>
            <w:r w:rsidRPr="0082529F">
              <w:rPr>
                <w:rFonts w:ascii="Arial" w:hAnsi="Arial" w:cs="Arial"/>
                <w:noProof/>
                <w:webHidden/>
              </w:rPr>
              <w:fldChar w:fldCharType="end"/>
            </w:r>
          </w:hyperlink>
        </w:p>
        <w:p w14:paraId="05A5B657" w14:textId="496C3B9A" w:rsidR="0082529F" w:rsidRPr="0082529F" w:rsidRDefault="0082529F">
          <w:pPr>
            <w:pStyle w:val="TOC2"/>
            <w:tabs>
              <w:tab w:val="right" w:leader="dot" w:pos="9016"/>
            </w:tabs>
            <w:rPr>
              <w:rFonts w:ascii="Arial" w:eastAsiaTheme="minorEastAsia" w:hAnsi="Arial" w:cs="Arial"/>
              <w:noProof/>
              <w:kern w:val="2"/>
              <w:sz w:val="24"/>
              <w:szCs w:val="24"/>
              <w:lang w:val="en-US"/>
              <w14:ligatures w14:val="standardContextual"/>
            </w:rPr>
          </w:pPr>
          <w:hyperlink w:anchor="_Toc227736464" w:history="1">
            <w:r w:rsidRPr="0082529F">
              <w:rPr>
                <w:rStyle w:val="Hyperlink"/>
                <w:rFonts w:ascii="Arial" w:hAnsi="Arial" w:cs="Arial"/>
                <w:noProof/>
              </w:rPr>
              <w:t>2.5 Legal Factors</w:t>
            </w:r>
            <w:r w:rsidRPr="0082529F">
              <w:rPr>
                <w:rFonts w:ascii="Arial" w:hAnsi="Arial" w:cs="Arial"/>
                <w:noProof/>
                <w:webHidden/>
              </w:rPr>
              <w:tab/>
            </w:r>
            <w:r w:rsidRPr="0082529F">
              <w:rPr>
                <w:rFonts w:ascii="Arial" w:hAnsi="Arial" w:cs="Arial"/>
                <w:noProof/>
                <w:webHidden/>
              </w:rPr>
              <w:fldChar w:fldCharType="begin"/>
            </w:r>
            <w:r w:rsidRPr="0082529F">
              <w:rPr>
                <w:rFonts w:ascii="Arial" w:hAnsi="Arial" w:cs="Arial"/>
                <w:noProof/>
                <w:webHidden/>
              </w:rPr>
              <w:instrText xml:space="preserve"> PAGEREF _Toc227736464 \h </w:instrText>
            </w:r>
            <w:r w:rsidRPr="0082529F">
              <w:rPr>
                <w:rFonts w:ascii="Arial" w:hAnsi="Arial" w:cs="Arial"/>
                <w:noProof/>
                <w:webHidden/>
              </w:rPr>
            </w:r>
            <w:r w:rsidRPr="0082529F">
              <w:rPr>
                <w:rFonts w:ascii="Arial" w:hAnsi="Arial" w:cs="Arial"/>
                <w:noProof/>
                <w:webHidden/>
              </w:rPr>
              <w:fldChar w:fldCharType="separate"/>
            </w:r>
            <w:r w:rsidR="00C853E5">
              <w:rPr>
                <w:rFonts w:ascii="Arial" w:hAnsi="Arial" w:cs="Arial"/>
                <w:noProof/>
                <w:webHidden/>
              </w:rPr>
              <w:t>14</w:t>
            </w:r>
            <w:r w:rsidRPr="0082529F">
              <w:rPr>
                <w:rFonts w:ascii="Arial" w:hAnsi="Arial" w:cs="Arial"/>
                <w:noProof/>
                <w:webHidden/>
              </w:rPr>
              <w:fldChar w:fldCharType="end"/>
            </w:r>
          </w:hyperlink>
        </w:p>
        <w:p w14:paraId="4150CE1E" w14:textId="153A6213" w:rsidR="0082529F" w:rsidRPr="0082529F" w:rsidRDefault="0082529F">
          <w:pPr>
            <w:pStyle w:val="TOC2"/>
            <w:tabs>
              <w:tab w:val="right" w:leader="dot" w:pos="9016"/>
            </w:tabs>
            <w:rPr>
              <w:rFonts w:ascii="Arial" w:eastAsiaTheme="minorEastAsia" w:hAnsi="Arial" w:cs="Arial"/>
              <w:noProof/>
              <w:kern w:val="2"/>
              <w:sz w:val="24"/>
              <w:szCs w:val="24"/>
              <w:lang w:val="en-US"/>
              <w14:ligatures w14:val="standardContextual"/>
            </w:rPr>
          </w:pPr>
          <w:hyperlink w:anchor="_Toc227736465" w:history="1">
            <w:r w:rsidRPr="0082529F">
              <w:rPr>
                <w:rStyle w:val="Hyperlink"/>
                <w:rFonts w:ascii="Arial" w:hAnsi="Arial" w:cs="Arial"/>
                <w:noProof/>
              </w:rPr>
              <w:t>2.6 Environmental Factors</w:t>
            </w:r>
            <w:r w:rsidRPr="0082529F">
              <w:rPr>
                <w:rFonts w:ascii="Arial" w:hAnsi="Arial" w:cs="Arial"/>
                <w:noProof/>
                <w:webHidden/>
              </w:rPr>
              <w:tab/>
            </w:r>
            <w:r w:rsidRPr="0082529F">
              <w:rPr>
                <w:rFonts w:ascii="Arial" w:hAnsi="Arial" w:cs="Arial"/>
                <w:noProof/>
                <w:webHidden/>
              </w:rPr>
              <w:fldChar w:fldCharType="begin"/>
            </w:r>
            <w:r w:rsidRPr="0082529F">
              <w:rPr>
                <w:rFonts w:ascii="Arial" w:hAnsi="Arial" w:cs="Arial"/>
                <w:noProof/>
                <w:webHidden/>
              </w:rPr>
              <w:instrText xml:space="preserve"> PAGEREF _Toc227736465 \h </w:instrText>
            </w:r>
            <w:r w:rsidRPr="0082529F">
              <w:rPr>
                <w:rFonts w:ascii="Arial" w:hAnsi="Arial" w:cs="Arial"/>
                <w:noProof/>
                <w:webHidden/>
              </w:rPr>
            </w:r>
            <w:r w:rsidRPr="0082529F">
              <w:rPr>
                <w:rFonts w:ascii="Arial" w:hAnsi="Arial" w:cs="Arial"/>
                <w:noProof/>
                <w:webHidden/>
              </w:rPr>
              <w:fldChar w:fldCharType="separate"/>
            </w:r>
            <w:r w:rsidR="00C853E5">
              <w:rPr>
                <w:rFonts w:ascii="Arial" w:hAnsi="Arial" w:cs="Arial"/>
                <w:noProof/>
                <w:webHidden/>
              </w:rPr>
              <w:t>15</w:t>
            </w:r>
            <w:r w:rsidRPr="0082529F">
              <w:rPr>
                <w:rFonts w:ascii="Arial" w:hAnsi="Arial" w:cs="Arial"/>
                <w:noProof/>
                <w:webHidden/>
              </w:rPr>
              <w:fldChar w:fldCharType="end"/>
            </w:r>
          </w:hyperlink>
        </w:p>
        <w:p w14:paraId="54003CAC" w14:textId="60853C73" w:rsidR="0082529F" w:rsidRPr="0082529F" w:rsidRDefault="0082529F">
          <w:pPr>
            <w:pStyle w:val="TOC2"/>
            <w:tabs>
              <w:tab w:val="right" w:leader="dot" w:pos="9016"/>
            </w:tabs>
            <w:rPr>
              <w:rFonts w:ascii="Arial" w:eastAsiaTheme="minorEastAsia" w:hAnsi="Arial" w:cs="Arial"/>
              <w:noProof/>
              <w:kern w:val="2"/>
              <w:sz w:val="24"/>
              <w:szCs w:val="24"/>
              <w:lang w:val="en-US"/>
              <w14:ligatures w14:val="standardContextual"/>
            </w:rPr>
          </w:pPr>
          <w:hyperlink w:anchor="_Toc227736466" w:history="1">
            <w:r w:rsidRPr="0082529F">
              <w:rPr>
                <w:rStyle w:val="Hyperlink"/>
                <w:rFonts w:ascii="Arial" w:hAnsi="Arial" w:cs="Arial"/>
                <w:noProof/>
              </w:rPr>
              <w:t>2.7 Comparative PESTLE Analysis (Similarities &amp; Differences: United States vs China-KFC)</w:t>
            </w:r>
            <w:r w:rsidRPr="0082529F">
              <w:rPr>
                <w:rFonts w:ascii="Arial" w:hAnsi="Arial" w:cs="Arial"/>
                <w:noProof/>
                <w:webHidden/>
              </w:rPr>
              <w:tab/>
            </w:r>
            <w:r w:rsidRPr="0082529F">
              <w:rPr>
                <w:rFonts w:ascii="Arial" w:hAnsi="Arial" w:cs="Arial"/>
                <w:noProof/>
                <w:webHidden/>
              </w:rPr>
              <w:fldChar w:fldCharType="begin"/>
            </w:r>
            <w:r w:rsidRPr="0082529F">
              <w:rPr>
                <w:rFonts w:ascii="Arial" w:hAnsi="Arial" w:cs="Arial"/>
                <w:noProof/>
                <w:webHidden/>
              </w:rPr>
              <w:instrText xml:space="preserve"> PAGEREF _Toc227736466 \h </w:instrText>
            </w:r>
            <w:r w:rsidRPr="0082529F">
              <w:rPr>
                <w:rFonts w:ascii="Arial" w:hAnsi="Arial" w:cs="Arial"/>
                <w:noProof/>
                <w:webHidden/>
              </w:rPr>
            </w:r>
            <w:r w:rsidRPr="0082529F">
              <w:rPr>
                <w:rFonts w:ascii="Arial" w:hAnsi="Arial" w:cs="Arial"/>
                <w:noProof/>
                <w:webHidden/>
              </w:rPr>
              <w:fldChar w:fldCharType="separate"/>
            </w:r>
            <w:r w:rsidR="00C853E5">
              <w:rPr>
                <w:rFonts w:ascii="Arial" w:hAnsi="Arial" w:cs="Arial"/>
                <w:noProof/>
                <w:webHidden/>
              </w:rPr>
              <w:t>15</w:t>
            </w:r>
            <w:r w:rsidRPr="0082529F">
              <w:rPr>
                <w:rFonts w:ascii="Arial" w:hAnsi="Arial" w:cs="Arial"/>
                <w:noProof/>
                <w:webHidden/>
              </w:rPr>
              <w:fldChar w:fldCharType="end"/>
            </w:r>
          </w:hyperlink>
        </w:p>
        <w:p w14:paraId="28248247" w14:textId="6CF0F0B3" w:rsidR="0082529F" w:rsidRPr="0082529F" w:rsidRDefault="0082529F">
          <w:pPr>
            <w:pStyle w:val="TOC1"/>
            <w:tabs>
              <w:tab w:val="right" w:leader="dot" w:pos="9016"/>
            </w:tabs>
            <w:rPr>
              <w:rFonts w:ascii="Arial" w:eastAsiaTheme="minorEastAsia" w:hAnsi="Arial" w:cs="Arial"/>
              <w:noProof/>
              <w:kern w:val="2"/>
              <w:sz w:val="24"/>
              <w:szCs w:val="24"/>
              <w:lang w:val="en-US"/>
              <w14:ligatures w14:val="standardContextual"/>
            </w:rPr>
          </w:pPr>
          <w:hyperlink w:anchor="_Toc227736467" w:history="1">
            <w:r w:rsidRPr="0082529F">
              <w:rPr>
                <w:rStyle w:val="Hyperlink"/>
                <w:rFonts w:ascii="Arial" w:hAnsi="Arial" w:cs="Arial"/>
                <w:noProof/>
              </w:rPr>
              <w:t>3.0 Comparative STP Analysis of KFC in the United States and China</w:t>
            </w:r>
            <w:r w:rsidRPr="0082529F">
              <w:rPr>
                <w:rFonts w:ascii="Arial" w:hAnsi="Arial" w:cs="Arial"/>
                <w:noProof/>
                <w:webHidden/>
              </w:rPr>
              <w:tab/>
            </w:r>
            <w:r w:rsidRPr="0082529F">
              <w:rPr>
                <w:rFonts w:ascii="Arial" w:hAnsi="Arial" w:cs="Arial"/>
                <w:noProof/>
                <w:webHidden/>
              </w:rPr>
              <w:fldChar w:fldCharType="begin"/>
            </w:r>
            <w:r w:rsidRPr="0082529F">
              <w:rPr>
                <w:rFonts w:ascii="Arial" w:hAnsi="Arial" w:cs="Arial"/>
                <w:noProof/>
                <w:webHidden/>
              </w:rPr>
              <w:instrText xml:space="preserve"> PAGEREF _Toc227736467 \h </w:instrText>
            </w:r>
            <w:r w:rsidRPr="0082529F">
              <w:rPr>
                <w:rFonts w:ascii="Arial" w:hAnsi="Arial" w:cs="Arial"/>
                <w:noProof/>
                <w:webHidden/>
              </w:rPr>
            </w:r>
            <w:r w:rsidRPr="0082529F">
              <w:rPr>
                <w:rFonts w:ascii="Arial" w:hAnsi="Arial" w:cs="Arial"/>
                <w:noProof/>
                <w:webHidden/>
              </w:rPr>
              <w:fldChar w:fldCharType="separate"/>
            </w:r>
            <w:r w:rsidR="00C853E5">
              <w:rPr>
                <w:rFonts w:ascii="Arial" w:hAnsi="Arial" w:cs="Arial"/>
                <w:noProof/>
                <w:webHidden/>
              </w:rPr>
              <w:t>16</w:t>
            </w:r>
            <w:r w:rsidRPr="0082529F">
              <w:rPr>
                <w:rFonts w:ascii="Arial" w:hAnsi="Arial" w:cs="Arial"/>
                <w:noProof/>
                <w:webHidden/>
              </w:rPr>
              <w:fldChar w:fldCharType="end"/>
            </w:r>
          </w:hyperlink>
        </w:p>
        <w:p w14:paraId="1BA6B7EF" w14:textId="52BEF991" w:rsidR="0082529F" w:rsidRPr="0082529F" w:rsidRDefault="0082529F">
          <w:pPr>
            <w:pStyle w:val="TOC1"/>
            <w:tabs>
              <w:tab w:val="right" w:leader="dot" w:pos="9016"/>
            </w:tabs>
            <w:rPr>
              <w:rFonts w:ascii="Arial" w:eastAsiaTheme="minorEastAsia" w:hAnsi="Arial" w:cs="Arial"/>
              <w:noProof/>
              <w:kern w:val="2"/>
              <w:sz w:val="24"/>
              <w:szCs w:val="24"/>
              <w:lang w:val="en-US"/>
              <w14:ligatures w14:val="standardContextual"/>
            </w:rPr>
          </w:pPr>
          <w:hyperlink w:anchor="_Toc227736468" w:history="1">
            <w:r w:rsidRPr="0082529F">
              <w:rPr>
                <w:rStyle w:val="Hyperlink"/>
                <w:rFonts w:ascii="Arial" w:hAnsi="Arial" w:cs="Arial"/>
                <w:noProof/>
              </w:rPr>
              <w:t>4.0 Comparative Analysis of Marketing Mix (7Ps)</w:t>
            </w:r>
            <w:r w:rsidRPr="0082529F">
              <w:rPr>
                <w:rFonts w:ascii="Arial" w:hAnsi="Arial" w:cs="Arial"/>
                <w:noProof/>
                <w:webHidden/>
              </w:rPr>
              <w:tab/>
            </w:r>
            <w:r w:rsidRPr="0082529F">
              <w:rPr>
                <w:rFonts w:ascii="Arial" w:hAnsi="Arial" w:cs="Arial"/>
                <w:noProof/>
                <w:webHidden/>
              </w:rPr>
              <w:fldChar w:fldCharType="begin"/>
            </w:r>
            <w:r w:rsidRPr="0082529F">
              <w:rPr>
                <w:rFonts w:ascii="Arial" w:hAnsi="Arial" w:cs="Arial"/>
                <w:noProof/>
                <w:webHidden/>
              </w:rPr>
              <w:instrText xml:space="preserve"> PAGEREF _Toc227736468 \h </w:instrText>
            </w:r>
            <w:r w:rsidRPr="0082529F">
              <w:rPr>
                <w:rFonts w:ascii="Arial" w:hAnsi="Arial" w:cs="Arial"/>
                <w:noProof/>
                <w:webHidden/>
              </w:rPr>
            </w:r>
            <w:r w:rsidRPr="0082529F">
              <w:rPr>
                <w:rFonts w:ascii="Arial" w:hAnsi="Arial" w:cs="Arial"/>
                <w:noProof/>
                <w:webHidden/>
              </w:rPr>
              <w:fldChar w:fldCharType="separate"/>
            </w:r>
            <w:r w:rsidR="00C853E5">
              <w:rPr>
                <w:rFonts w:ascii="Arial" w:hAnsi="Arial" w:cs="Arial"/>
                <w:noProof/>
                <w:webHidden/>
              </w:rPr>
              <w:t>19</w:t>
            </w:r>
            <w:r w:rsidRPr="0082529F">
              <w:rPr>
                <w:rFonts w:ascii="Arial" w:hAnsi="Arial" w:cs="Arial"/>
                <w:noProof/>
                <w:webHidden/>
              </w:rPr>
              <w:fldChar w:fldCharType="end"/>
            </w:r>
          </w:hyperlink>
        </w:p>
        <w:p w14:paraId="65EB1301" w14:textId="0D0C0325" w:rsidR="0082529F" w:rsidRPr="0082529F" w:rsidRDefault="0082529F">
          <w:pPr>
            <w:pStyle w:val="TOC1"/>
            <w:tabs>
              <w:tab w:val="right" w:leader="dot" w:pos="9016"/>
            </w:tabs>
            <w:rPr>
              <w:rFonts w:ascii="Arial" w:eastAsiaTheme="minorEastAsia" w:hAnsi="Arial" w:cs="Arial"/>
              <w:noProof/>
              <w:kern w:val="2"/>
              <w:sz w:val="24"/>
              <w:szCs w:val="24"/>
              <w:lang w:val="en-US"/>
              <w14:ligatures w14:val="standardContextual"/>
            </w:rPr>
          </w:pPr>
          <w:hyperlink w:anchor="_Toc227736469" w:history="1">
            <w:r w:rsidRPr="0082529F">
              <w:rPr>
                <w:rStyle w:val="Hyperlink"/>
                <w:rFonts w:ascii="Arial" w:hAnsi="Arial" w:cs="Arial"/>
                <w:noProof/>
              </w:rPr>
              <w:t>5.0 KFC China: Growth Strategy (Ansoff Growth Strategy)</w:t>
            </w:r>
            <w:r w:rsidRPr="0082529F">
              <w:rPr>
                <w:rFonts w:ascii="Arial" w:hAnsi="Arial" w:cs="Arial"/>
                <w:noProof/>
                <w:webHidden/>
              </w:rPr>
              <w:tab/>
            </w:r>
            <w:r w:rsidRPr="0082529F">
              <w:rPr>
                <w:rFonts w:ascii="Arial" w:hAnsi="Arial" w:cs="Arial"/>
                <w:noProof/>
                <w:webHidden/>
              </w:rPr>
              <w:fldChar w:fldCharType="begin"/>
            </w:r>
            <w:r w:rsidRPr="0082529F">
              <w:rPr>
                <w:rFonts w:ascii="Arial" w:hAnsi="Arial" w:cs="Arial"/>
                <w:noProof/>
                <w:webHidden/>
              </w:rPr>
              <w:instrText xml:space="preserve"> PAGEREF _Toc227736469 \h </w:instrText>
            </w:r>
            <w:r w:rsidRPr="0082529F">
              <w:rPr>
                <w:rFonts w:ascii="Arial" w:hAnsi="Arial" w:cs="Arial"/>
                <w:noProof/>
                <w:webHidden/>
              </w:rPr>
            </w:r>
            <w:r w:rsidRPr="0082529F">
              <w:rPr>
                <w:rFonts w:ascii="Arial" w:hAnsi="Arial" w:cs="Arial"/>
                <w:noProof/>
                <w:webHidden/>
              </w:rPr>
              <w:fldChar w:fldCharType="separate"/>
            </w:r>
            <w:r w:rsidR="00C853E5">
              <w:rPr>
                <w:rFonts w:ascii="Arial" w:hAnsi="Arial" w:cs="Arial"/>
                <w:noProof/>
                <w:webHidden/>
              </w:rPr>
              <w:t>27</w:t>
            </w:r>
            <w:r w:rsidRPr="0082529F">
              <w:rPr>
                <w:rFonts w:ascii="Arial" w:hAnsi="Arial" w:cs="Arial"/>
                <w:noProof/>
                <w:webHidden/>
              </w:rPr>
              <w:fldChar w:fldCharType="end"/>
            </w:r>
          </w:hyperlink>
        </w:p>
        <w:p w14:paraId="0644FCA3" w14:textId="4FB42003" w:rsidR="0082529F" w:rsidRPr="0082529F" w:rsidRDefault="0082529F">
          <w:pPr>
            <w:pStyle w:val="TOC1"/>
            <w:tabs>
              <w:tab w:val="right" w:leader="dot" w:pos="9016"/>
            </w:tabs>
            <w:rPr>
              <w:rFonts w:ascii="Arial" w:eastAsiaTheme="minorEastAsia" w:hAnsi="Arial" w:cs="Arial"/>
              <w:noProof/>
              <w:kern w:val="2"/>
              <w:sz w:val="24"/>
              <w:szCs w:val="24"/>
              <w:lang w:val="en-US"/>
              <w14:ligatures w14:val="standardContextual"/>
            </w:rPr>
          </w:pPr>
          <w:hyperlink w:anchor="_Toc227736470" w:history="1">
            <w:r w:rsidRPr="0082529F">
              <w:rPr>
                <w:rStyle w:val="Hyperlink"/>
                <w:rFonts w:ascii="Arial" w:hAnsi="Arial" w:cs="Arial"/>
                <w:noProof/>
              </w:rPr>
              <w:t>6.0 Marketing Mix Ethics of KFC China</w:t>
            </w:r>
            <w:r w:rsidRPr="0082529F">
              <w:rPr>
                <w:rFonts w:ascii="Arial" w:hAnsi="Arial" w:cs="Arial"/>
                <w:noProof/>
                <w:webHidden/>
              </w:rPr>
              <w:tab/>
            </w:r>
            <w:r w:rsidRPr="0082529F">
              <w:rPr>
                <w:rFonts w:ascii="Arial" w:hAnsi="Arial" w:cs="Arial"/>
                <w:noProof/>
                <w:webHidden/>
              </w:rPr>
              <w:fldChar w:fldCharType="begin"/>
            </w:r>
            <w:r w:rsidRPr="0082529F">
              <w:rPr>
                <w:rFonts w:ascii="Arial" w:hAnsi="Arial" w:cs="Arial"/>
                <w:noProof/>
                <w:webHidden/>
              </w:rPr>
              <w:instrText xml:space="preserve"> PAGEREF _Toc227736470 \h </w:instrText>
            </w:r>
            <w:r w:rsidRPr="0082529F">
              <w:rPr>
                <w:rFonts w:ascii="Arial" w:hAnsi="Arial" w:cs="Arial"/>
                <w:noProof/>
                <w:webHidden/>
              </w:rPr>
            </w:r>
            <w:r w:rsidRPr="0082529F">
              <w:rPr>
                <w:rFonts w:ascii="Arial" w:hAnsi="Arial" w:cs="Arial"/>
                <w:noProof/>
                <w:webHidden/>
              </w:rPr>
              <w:fldChar w:fldCharType="separate"/>
            </w:r>
            <w:r w:rsidR="00C853E5">
              <w:rPr>
                <w:rFonts w:ascii="Arial" w:hAnsi="Arial" w:cs="Arial"/>
                <w:noProof/>
                <w:webHidden/>
              </w:rPr>
              <w:t>28</w:t>
            </w:r>
            <w:r w:rsidRPr="0082529F">
              <w:rPr>
                <w:rFonts w:ascii="Arial" w:hAnsi="Arial" w:cs="Arial"/>
                <w:noProof/>
                <w:webHidden/>
              </w:rPr>
              <w:fldChar w:fldCharType="end"/>
            </w:r>
          </w:hyperlink>
        </w:p>
        <w:p w14:paraId="1F9CA294" w14:textId="3123B711" w:rsidR="0082529F" w:rsidRPr="0082529F" w:rsidRDefault="0082529F">
          <w:pPr>
            <w:pStyle w:val="TOC1"/>
            <w:tabs>
              <w:tab w:val="right" w:leader="dot" w:pos="9016"/>
            </w:tabs>
            <w:rPr>
              <w:rFonts w:ascii="Arial" w:eastAsiaTheme="minorEastAsia" w:hAnsi="Arial" w:cs="Arial"/>
              <w:noProof/>
              <w:kern w:val="2"/>
              <w:sz w:val="24"/>
              <w:szCs w:val="24"/>
              <w:lang w:val="en-US"/>
              <w14:ligatures w14:val="standardContextual"/>
            </w:rPr>
          </w:pPr>
          <w:hyperlink w:anchor="_Toc227736471" w:history="1">
            <w:r w:rsidRPr="0082529F">
              <w:rPr>
                <w:rStyle w:val="Hyperlink"/>
                <w:rFonts w:ascii="Arial" w:hAnsi="Arial" w:cs="Arial"/>
                <w:noProof/>
              </w:rPr>
              <w:t>7.0 Future International Marketing Strategy (USA and China) Recommendations</w:t>
            </w:r>
            <w:r w:rsidRPr="0082529F">
              <w:rPr>
                <w:rFonts w:ascii="Arial" w:hAnsi="Arial" w:cs="Arial"/>
                <w:noProof/>
                <w:webHidden/>
              </w:rPr>
              <w:tab/>
            </w:r>
            <w:r w:rsidRPr="0082529F">
              <w:rPr>
                <w:rFonts w:ascii="Arial" w:hAnsi="Arial" w:cs="Arial"/>
                <w:noProof/>
                <w:webHidden/>
              </w:rPr>
              <w:fldChar w:fldCharType="begin"/>
            </w:r>
            <w:r w:rsidRPr="0082529F">
              <w:rPr>
                <w:rFonts w:ascii="Arial" w:hAnsi="Arial" w:cs="Arial"/>
                <w:noProof/>
                <w:webHidden/>
              </w:rPr>
              <w:instrText xml:space="preserve"> PAGEREF _Toc227736471 \h </w:instrText>
            </w:r>
            <w:r w:rsidRPr="0082529F">
              <w:rPr>
                <w:rFonts w:ascii="Arial" w:hAnsi="Arial" w:cs="Arial"/>
                <w:noProof/>
                <w:webHidden/>
              </w:rPr>
            </w:r>
            <w:r w:rsidRPr="0082529F">
              <w:rPr>
                <w:rFonts w:ascii="Arial" w:hAnsi="Arial" w:cs="Arial"/>
                <w:noProof/>
                <w:webHidden/>
              </w:rPr>
              <w:fldChar w:fldCharType="separate"/>
            </w:r>
            <w:r w:rsidR="00C853E5">
              <w:rPr>
                <w:rFonts w:ascii="Arial" w:hAnsi="Arial" w:cs="Arial"/>
                <w:noProof/>
                <w:webHidden/>
              </w:rPr>
              <w:t>29</w:t>
            </w:r>
            <w:r w:rsidRPr="0082529F">
              <w:rPr>
                <w:rFonts w:ascii="Arial" w:hAnsi="Arial" w:cs="Arial"/>
                <w:noProof/>
                <w:webHidden/>
              </w:rPr>
              <w:fldChar w:fldCharType="end"/>
            </w:r>
          </w:hyperlink>
        </w:p>
        <w:p w14:paraId="5715C56E" w14:textId="6672D750" w:rsidR="0082529F" w:rsidRPr="0082529F" w:rsidRDefault="0082529F">
          <w:pPr>
            <w:pStyle w:val="TOC1"/>
            <w:tabs>
              <w:tab w:val="right" w:leader="dot" w:pos="9016"/>
            </w:tabs>
            <w:rPr>
              <w:rFonts w:ascii="Arial" w:eastAsiaTheme="minorEastAsia" w:hAnsi="Arial" w:cs="Arial"/>
              <w:noProof/>
              <w:kern w:val="2"/>
              <w:sz w:val="24"/>
              <w:szCs w:val="24"/>
              <w:lang w:val="en-US"/>
              <w14:ligatures w14:val="standardContextual"/>
            </w:rPr>
          </w:pPr>
          <w:hyperlink w:anchor="_Toc227736472" w:history="1">
            <w:r w:rsidRPr="0082529F">
              <w:rPr>
                <w:rStyle w:val="Hyperlink"/>
                <w:rFonts w:ascii="Arial" w:hAnsi="Arial" w:cs="Arial"/>
                <w:noProof/>
              </w:rPr>
              <w:t>Section 2: Reflective Account through the Gibbs Reflective Cycle</w:t>
            </w:r>
            <w:r w:rsidRPr="0082529F">
              <w:rPr>
                <w:rFonts w:ascii="Arial" w:hAnsi="Arial" w:cs="Arial"/>
                <w:noProof/>
                <w:webHidden/>
              </w:rPr>
              <w:tab/>
            </w:r>
            <w:r w:rsidRPr="0082529F">
              <w:rPr>
                <w:rFonts w:ascii="Arial" w:hAnsi="Arial" w:cs="Arial"/>
                <w:noProof/>
                <w:webHidden/>
              </w:rPr>
              <w:fldChar w:fldCharType="begin"/>
            </w:r>
            <w:r w:rsidRPr="0082529F">
              <w:rPr>
                <w:rFonts w:ascii="Arial" w:hAnsi="Arial" w:cs="Arial"/>
                <w:noProof/>
                <w:webHidden/>
              </w:rPr>
              <w:instrText xml:space="preserve"> PAGEREF _Toc227736472 \h </w:instrText>
            </w:r>
            <w:r w:rsidRPr="0082529F">
              <w:rPr>
                <w:rFonts w:ascii="Arial" w:hAnsi="Arial" w:cs="Arial"/>
                <w:noProof/>
                <w:webHidden/>
              </w:rPr>
            </w:r>
            <w:r w:rsidRPr="0082529F">
              <w:rPr>
                <w:rFonts w:ascii="Arial" w:hAnsi="Arial" w:cs="Arial"/>
                <w:noProof/>
                <w:webHidden/>
              </w:rPr>
              <w:fldChar w:fldCharType="separate"/>
            </w:r>
            <w:r w:rsidR="00C853E5">
              <w:rPr>
                <w:rFonts w:ascii="Arial" w:hAnsi="Arial" w:cs="Arial"/>
                <w:noProof/>
                <w:webHidden/>
              </w:rPr>
              <w:t>31</w:t>
            </w:r>
            <w:r w:rsidRPr="0082529F">
              <w:rPr>
                <w:rFonts w:ascii="Arial" w:hAnsi="Arial" w:cs="Arial"/>
                <w:noProof/>
                <w:webHidden/>
              </w:rPr>
              <w:fldChar w:fldCharType="end"/>
            </w:r>
          </w:hyperlink>
        </w:p>
        <w:p w14:paraId="7943F99B" w14:textId="510F126C" w:rsidR="0082529F" w:rsidRPr="0082529F" w:rsidRDefault="0082529F">
          <w:pPr>
            <w:pStyle w:val="TOC1"/>
            <w:tabs>
              <w:tab w:val="right" w:leader="dot" w:pos="9016"/>
            </w:tabs>
            <w:rPr>
              <w:rFonts w:ascii="Arial" w:eastAsiaTheme="minorEastAsia" w:hAnsi="Arial" w:cs="Arial"/>
              <w:noProof/>
              <w:kern w:val="2"/>
              <w:sz w:val="24"/>
              <w:szCs w:val="24"/>
              <w:lang w:val="en-US"/>
              <w14:ligatures w14:val="standardContextual"/>
            </w:rPr>
          </w:pPr>
          <w:hyperlink w:anchor="_Toc227736473" w:history="1">
            <w:r w:rsidRPr="0082529F">
              <w:rPr>
                <w:rStyle w:val="Hyperlink"/>
                <w:rFonts w:ascii="Arial" w:hAnsi="Arial" w:cs="Arial"/>
                <w:noProof/>
              </w:rPr>
              <w:t>References:</w:t>
            </w:r>
            <w:r w:rsidRPr="0082529F">
              <w:rPr>
                <w:rFonts w:ascii="Arial" w:hAnsi="Arial" w:cs="Arial"/>
                <w:noProof/>
                <w:webHidden/>
              </w:rPr>
              <w:tab/>
            </w:r>
            <w:r w:rsidRPr="0082529F">
              <w:rPr>
                <w:rFonts w:ascii="Arial" w:hAnsi="Arial" w:cs="Arial"/>
                <w:noProof/>
                <w:webHidden/>
              </w:rPr>
              <w:fldChar w:fldCharType="begin"/>
            </w:r>
            <w:r w:rsidRPr="0082529F">
              <w:rPr>
                <w:rFonts w:ascii="Arial" w:hAnsi="Arial" w:cs="Arial"/>
                <w:noProof/>
                <w:webHidden/>
              </w:rPr>
              <w:instrText xml:space="preserve"> PAGEREF _Toc227736473 \h </w:instrText>
            </w:r>
            <w:r w:rsidRPr="0082529F">
              <w:rPr>
                <w:rFonts w:ascii="Arial" w:hAnsi="Arial" w:cs="Arial"/>
                <w:noProof/>
                <w:webHidden/>
              </w:rPr>
            </w:r>
            <w:r w:rsidRPr="0082529F">
              <w:rPr>
                <w:rFonts w:ascii="Arial" w:hAnsi="Arial" w:cs="Arial"/>
                <w:noProof/>
                <w:webHidden/>
              </w:rPr>
              <w:fldChar w:fldCharType="separate"/>
            </w:r>
            <w:r w:rsidR="00C853E5">
              <w:rPr>
                <w:rFonts w:ascii="Arial" w:hAnsi="Arial" w:cs="Arial"/>
                <w:noProof/>
                <w:webHidden/>
              </w:rPr>
              <w:t>35</w:t>
            </w:r>
            <w:r w:rsidRPr="0082529F">
              <w:rPr>
                <w:rFonts w:ascii="Arial" w:hAnsi="Arial" w:cs="Arial"/>
                <w:noProof/>
                <w:webHidden/>
              </w:rPr>
              <w:fldChar w:fldCharType="end"/>
            </w:r>
          </w:hyperlink>
        </w:p>
        <w:p w14:paraId="51462455" w14:textId="3FCB97AF" w:rsidR="00305752" w:rsidRPr="0082529F" w:rsidRDefault="00305752">
          <w:pPr>
            <w:rPr>
              <w:rFonts w:ascii="Arial" w:hAnsi="Arial" w:cs="Arial"/>
            </w:rPr>
          </w:pPr>
          <w:r w:rsidRPr="0082529F">
            <w:rPr>
              <w:rFonts w:ascii="Arial" w:hAnsi="Arial" w:cs="Arial"/>
              <w:b/>
              <w:bCs/>
              <w:noProof/>
            </w:rPr>
            <w:fldChar w:fldCharType="end"/>
          </w:r>
        </w:p>
      </w:sdtContent>
    </w:sdt>
    <w:p w14:paraId="6DD491DB" w14:textId="77777777" w:rsidR="00C74BDB" w:rsidRPr="0082529F" w:rsidRDefault="00C74BDB" w:rsidP="001B5123">
      <w:pPr>
        <w:spacing w:line="480" w:lineRule="auto"/>
        <w:jc w:val="center"/>
        <w:rPr>
          <w:rFonts w:ascii="Arial" w:hAnsi="Arial" w:cs="Arial"/>
          <w:b/>
          <w:bCs/>
          <w:sz w:val="24"/>
          <w:szCs w:val="24"/>
          <w:u w:val="single"/>
        </w:rPr>
      </w:pPr>
    </w:p>
    <w:p w14:paraId="004E6BA6" w14:textId="77777777" w:rsidR="00FF3C04" w:rsidRPr="0082529F" w:rsidRDefault="00FF3C04">
      <w:pPr>
        <w:spacing w:after="160" w:line="278" w:lineRule="auto"/>
        <w:rPr>
          <w:rFonts w:ascii="Arial" w:hAnsi="Arial" w:cs="Arial"/>
          <w:b/>
          <w:bCs/>
          <w:sz w:val="24"/>
          <w:szCs w:val="24"/>
          <w:u w:val="single"/>
        </w:rPr>
      </w:pPr>
      <w:r w:rsidRPr="0082529F">
        <w:rPr>
          <w:rFonts w:ascii="Arial" w:hAnsi="Arial" w:cs="Arial"/>
          <w:b/>
          <w:bCs/>
          <w:sz w:val="24"/>
          <w:szCs w:val="24"/>
          <w:u w:val="single"/>
        </w:rPr>
        <w:br w:type="page"/>
      </w:r>
    </w:p>
    <w:p w14:paraId="3FDA6896" w14:textId="33207C54" w:rsidR="007121A0" w:rsidRPr="0082529F" w:rsidRDefault="001B5123" w:rsidP="001B5123">
      <w:pPr>
        <w:spacing w:line="480" w:lineRule="auto"/>
        <w:jc w:val="center"/>
        <w:rPr>
          <w:rFonts w:ascii="Arial" w:hAnsi="Arial" w:cs="Arial"/>
          <w:b/>
          <w:bCs/>
          <w:sz w:val="24"/>
          <w:szCs w:val="24"/>
          <w:u w:val="single"/>
        </w:rPr>
      </w:pPr>
      <w:r w:rsidRPr="0082529F">
        <w:rPr>
          <w:rFonts w:ascii="Arial" w:hAnsi="Arial" w:cs="Arial"/>
          <w:b/>
          <w:bCs/>
          <w:sz w:val="24"/>
          <w:szCs w:val="24"/>
          <w:u w:val="single"/>
        </w:rPr>
        <w:lastRenderedPageBreak/>
        <w:t>Contents of Figure</w:t>
      </w:r>
    </w:p>
    <w:p w14:paraId="47577F68" w14:textId="07DD7031" w:rsidR="0082529F" w:rsidRPr="0082529F" w:rsidRDefault="001B5123">
      <w:pPr>
        <w:pStyle w:val="TableofFigures"/>
        <w:tabs>
          <w:tab w:val="right" w:leader="dot" w:pos="9016"/>
        </w:tabs>
        <w:rPr>
          <w:rFonts w:ascii="Arial" w:eastAsiaTheme="minorEastAsia" w:hAnsi="Arial" w:cs="Arial"/>
          <w:noProof/>
          <w:kern w:val="2"/>
          <w:sz w:val="24"/>
          <w:szCs w:val="24"/>
          <w:lang w:val="en-US"/>
          <w14:ligatures w14:val="standardContextual"/>
        </w:rPr>
      </w:pPr>
      <w:r w:rsidRPr="0082529F">
        <w:rPr>
          <w:rFonts w:ascii="Arial" w:hAnsi="Arial" w:cs="Arial"/>
          <w:b/>
          <w:bCs/>
          <w:sz w:val="24"/>
          <w:szCs w:val="24"/>
        </w:rPr>
        <w:fldChar w:fldCharType="begin"/>
      </w:r>
      <w:r w:rsidRPr="0082529F">
        <w:rPr>
          <w:rFonts w:ascii="Arial" w:hAnsi="Arial" w:cs="Arial"/>
          <w:b/>
          <w:bCs/>
          <w:sz w:val="24"/>
          <w:szCs w:val="24"/>
        </w:rPr>
        <w:instrText xml:space="preserve"> TOC \h \z \c "Figure" </w:instrText>
      </w:r>
      <w:r w:rsidRPr="0082529F">
        <w:rPr>
          <w:rFonts w:ascii="Arial" w:hAnsi="Arial" w:cs="Arial"/>
          <w:b/>
          <w:bCs/>
          <w:sz w:val="24"/>
          <w:szCs w:val="24"/>
        </w:rPr>
        <w:fldChar w:fldCharType="separate"/>
      </w:r>
      <w:hyperlink w:anchor="_Toc227736436" w:history="1">
        <w:r w:rsidR="0082529F" w:rsidRPr="0082529F">
          <w:rPr>
            <w:rStyle w:val="Hyperlink"/>
            <w:rFonts w:ascii="Arial" w:hAnsi="Arial" w:cs="Arial"/>
            <w:noProof/>
          </w:rPr>
          <w:t>Figure 1: PESTLE analysis</w:t>
        </w:r>
        <w:r w:rsidR="0082529F" w:rsidRPr="0082529F">
          <w:rPr>
            <w:rFonts w:ascii="Arial" w:hAnsi="Arial" w:cs="Arial"/>
            <w:noProof/>
            <w:webHidden/>
          </w:rPr>
          <w:tab/>
        </w:r>
        <w:r w:rsidR="0082529F" w:rsidRPr="0082529F">
          <w:rPr>
            <w:rFonts w:ascii="Arial" w:hAnsi="Arial" w:cs="Arial"/>
            <w:noProof/>
            <w:webHidden/>
          </w:rPr>
          <w:fldChar w:fldCharType="begin"/>
        </w:r>
        <w:r w:rsidR="0082529F" w:rsidRPr="0082529F">
          <w:rPr>
            <w:rFonts w:ascii="Arial" w:hAnsi="Arial" w:cs="Arial"/>
            <w:noProof/>
            <w:webHidden/>
          </w:rPr>
          <w:instrText xml:space="preserve"> PAGEREF _Toc227736436 \h </w:instrText>
        </w:r>
        <w:r w:rsidR="0082529F" w:rsidRPr="0082529F">
          <w:rPr>
            <w:rFonts w:ascii="Arial" w:hAnsi="Arial" w:cs="Arial"/>
            <w:noProof/>
            <w:webHidden/>
          </w:rPr>
        </w:r>
        <w:r w:rsidR="0082529F" w:rsidRPr="0082529F">
          <w:rPr>
            <w:rFonts w:ascii="Arial" w:hAnsi="Arial" w:cs="Arial"/>
            <w:noProof/>
            <w:webHidden/>
          </w:rPr>
          <w:fldChar w:fldCharType="separate"/>
        </w:r>
        <w:r w:rsidR="00C853E5">
          <w:rPr>
            <w:rFonts w:ascii="Arial" w:hAnsi="Arial" w:cs="Arial"/>
            <w:noProof/>
            <w:webHidden/>
          </w:rPr>
          <w:t>3</w:t>
        </w:r>
        <w:r w:rsidR="0082529F" w:rsidRPr="0082529F">
          <w:rPr>
            <w:rFonts w:ascii="Arial" w:hAnsi="Arial" w:cs="Arial"/>
            <w:noProof/>
            <w:webHidden/>
          </w:rPr>
          <w:fldChar w:fldCharType="end"/>
        </w:r>
      </w:hyperlink>
    </w:p>
    <w:p w14:paraId="02BF8D87" w14:textId="022A998F" w:rsidR="0082529F" w:rsidRPr="0082529F" w:rsidRDefault="0082529F">
      <w:pPr>
        <w:pStyle w:val="TableofFigures"/>
        <w:tabs>
          <w:tab w:val="right" w:leader="dot" w:pos="9016"/>
        </w:tabs>
        <w:rPr>
          <w:rFonts w:ascii="Arial" w:eastAsiaTheme="minorEastAsia" w:hAnsi="Arial" w:cs="Arial"/>
          <w:noProof/>
          <w:kern w:val="2"/>
          <w:sz w:val="24"/>
          <w:szCs w:val="24"/>
          <w:lang w:val="en-US"/>
          <w14:ligatures w14:val="standardContextual"/>
        </w:rPr>
      </w:pPr>
      <w:hyperlink w:anchor="_Toc227736437" w:history="1">
        <w:r w:rsidRPr="0082529F">
          <w:rPr>
            <w:rStyle w:val="Hyperlink"/>
            <w:rFonts w:ascii="Arial" w:hAnsi="Arial" w:cs="Arial"/>
            <w:noProof/>
          </w:rPr>
          <w:t>Figure 2: Hofstede Cultural Model</w:t>
        </w:r>
        <w:r w:rsidRPr="0082529F">
          <w:rPr>
            <w:rFonts w:ascii="Arial" w:hAnsi="Arial" w:cs="Arial"/>
            <w:noProof/>
            <w:webHidden/>
          </w:rPr>
          <w:tab/>
        </w:r>
        <w:r w:rsidRPr="0082529F">
          <w:rPr>
            <w:rFonts w:ascii="Arial" w:hAnsi="Arial" w:cs="Arial"/>
            <w:noProof/>
            <w:webHidden/>
          </w:rPr>
          <w:fldChar w:fldCharType="begin"/>
        </w:r>
        <w:r w:rsidRPr="0082529F">
          <w:rPr>
            <w:rFonts w:ascii="Arial" w:hAnsi="Arial" w:cs="Arial"/>
            <w:noProof/>
            <w:webHidden/>
          </w:rPr>
          <w:instrText xml:space="preserve"> PAGEREF _Toc227736437 \h </w:instrText>
        </w:r>
        <w:r w:rsidRPr="0082529F">
          <w:rPr>
            <w:rFonts w:ascii="Arial" w:hAnsi="Arial" w:cs="Arial"/>
            <w:noProof/>
            <w:webHidden/>
          </w:rPr>
        </w:r>
        <w:r w:rsidRPr="0082529F">
          <w:rPr>
            <w:rFonts w:ascii="Arial" w:hAnsi="Arial" w:cs="Arial"/>
            <w:noProof/>
            <w:webHidden/>
          </w:rPr>
          <w:fldChar w:fldCharType="separate"/>
        </w:r>
        <w:r w:rsidR="00C853E5">
          <w:rPr>
            <w:rFonts w:ascii="Arial" w:hAnsi="Arial" w:cs="Arial"/>
            <w:noProof/>
            <w:webHidden/>
          </w:rPr>
          <w:t>8</w:t>
        </w:r>
        <w:r w:rsidRPr="0082529F">
          <w:rPr>
            <w:rFonts w:ascii="Arial" w:hAnsi="Arial" w:cs="Arial"/>
            <w:noProof/>
            <w:webHidden/>
          </w:rPr>
          <w:fldChar w:fldCharType="end"/>
        </w:r>
      </w:hyperlink>
    </w:p>
    <w:p w14:paraId="09A5383B" w14:textId="7C09D072" w:rsidR="0082529F" w:rsidRPr="0082529F" w:rsidRDefault="0082529F">
      <w:pPr>
        <w:pStyle w:val="TableofFigures"/>
        <w:tabs>
          <w:tab w:val="right" w:leader="dot" w:pos="9016"/>
        </w:tabs>
        <w:rPr>
          <w:rFonts w:ascii="Arial" w:eastAsiaTheme="minorEastAsia" w:hAnsi="Arial" w:cs="Arial"/>
          <w:noProof/>
          <w:kern w:val="2"/>
          <w:sz w:val="24"/>
          <w:szCs w:val="24"/>
          <w:lang w:val="en-US"/>
          <w14:ligatures w14:val="standardContextual"/>
        </w:rPr>
      </w:pPr>
      <w:hyperlink w:anchor="_Toc227736438" w:history="1">
        <w:r w:rsidRPr="0082529F">
          <w:rPr>
            <w:rStyle w:val="Hyperlink"/>
            <w:rFonts w:ascii="Arial" w:hAnsi="Arial" w:cs="Arial"/>
            <w:noProof/>
          </w:rPr>
          <w:t>Figure 3: Perceptual Map</w:t>
        </w:r>
        <w:r w:rsidRPr="0082529F">
          <w:rPr>
            <w:rFonts w:ascii="Arial" w:hAnsi="Arial" w:cs="Arial"/>
            <w:noProof/>
            <w:webHidden/>
          </w:rPr>
          <w:tab/>
        </w:r>
        <w:r w:rsidRPr="0082529F">
          <w:rPr>
            <w:rFonts w:ascii="Arial" w:hAnsi="Arial" w:cs="Arial"/>
            <w:noProof/>
            <w:webHidden/>
          </w:rPr>
          <w:fldChar w:fldCharType="begin"/>
        </w:r>
        <w:r w:rsidRPr="0082529F">
          <w:rPr>
            <w:rFonts w:ascii="Arial" w:hAnsi="Arial" w:cs="Arial"/>
            <w:noProof/>
            <w:webHidden/>
          </w:rPr>
          <w:instrText xml:space="preserve"> PAGEREF _Toc227736438 \h </w:instrText>
        </w:r>
        <w:r w:rsidRPr="0082529F">
          <w:rPr>
            <w:rFonts w:ascii="Arial" w:hAnsi="Arial" w:cs="Arial"/>
            <w:noProof/>
            <w:webHidden/>
          </w:rPr>
        </w:r>
        <w:r w:rsidRPr="0082529F">
          <w:rPr>
            <w:rFonts w:ascii="Arial" w:hAnsi="Arial" w:cs="Arial"/>
            <w:noProof/>
            <w:webHidden/>
          </w:rPr>
          <w:fldChar w:fldCharType="separate"/>
        </w:r>
        <w:r w:rsidR="00C853E5">
          <w:rPr>
            <w:rFonts w:ascii="Arial" w:hAnsi="Arial" w:cs="Arial"/>
            <w:noProof/>
            <w:webHidden/>
          </w:rPr>
          <w:t>18</w:t>
        </w:r>
        <w:r w:rsidRPr="0082529F">
          <w:rPr>
            <w:rFonts w:ascii="Arial" w:hAnsi="Arial" w:cs="Arial"/>
            <w:noProof/>
            <w:webHidden/>
          </w:rPr>
          <w:fldChar w:fldCharType="end"/>
        </w:r>
      </w:hyperlink>
    </w:p>
    <w:p w14:paraId="226AEE27" w14:textId="154AF9DE" w:rsidR="0082529F" w:rsidRPr="0082529F" w:rsidRDefault="0082529F">
      <w:pPr>
        <w:pStyle w:val="TableofFigures"/>
        <w:tabs>
          <w:tab w:val="right" w:leader="dot" w:pos="9016"/>
        </w:tabs>
        <w:rPr>
          <w:rFonts w:ascii="Arial" w:eastAsiaTheme="minorEastAsia" w:hAnsi="Arial" w:cs="Arial"/>
          <w:noProof/>
          <w:kern w:val="2"/>
          <w:sz w:val="24"/>
          <w:szCs w:val="24"/>
          <w:lang w:val="en-US"/>
          <w14:ligatures w14:val="standardContextual"/>
        </w:rPr>
      </w:pPr>
      <w:hyperlink w:anchor="_Toc227736439" w:history="1">
        <w:r w:rsidRPr="0082529F">
          <w:rPr>
            <w:rStyle w:val="Hyperlink"/>
            <w:rFonts w:ascii="Arial" w:hAnsi="Arial" w:cs="Arial"/>
            <w:noProof/>
          </w:rPr>
          <w:t>Figure 4: Marketing Mix (7Ps)</w:t>
        </w:r>
        <w:r w:rsidRPr="0082529F">
          <w:rPr>
            <w:rFonts w:ascii="Arial" w:hAnsi="Arial" w:cs="Arial"/>
            <w:noProof/>
            <w:webHidden/>
          </w:rPr>
          <w:tab/>
        </w:r>
        <w:r w:rsidRPr="0082529F">
          <w:rPr>
            <w:rFonts w:ascii="Arial" w:hAnsi="Arial" w:cs="Arial"/>
            <w:noProof/>
            <w:webHidden/>
          </w:rPr>
          <w:fldChar w:fldCharType="begin"/>
        </w:r>
        <w:r w:rsidRPr="0082529F">
          <w:rPr>
            <w:rFonts w:ascii="Arial" w:hAnsi="Arial" w:cs="Arial"/>
            <w:noProof/>
            <w:webHidden/>
          </w:rPr>
          <w:instrText xml:space="preserve"> PAGEREF _Toc227736439 \h </w:instrText>
        </w:r>
        <w:r w:rsidRPr="0082529F">
          <w:rPr>
            <w:rFonts w:ascii="Arial" w:hAnsi="Arial" w:cs="Arial"/>
            <w:noProof/>
            <w:webHidden/>
          </w:rPr>
        </w:r>
        <w:r w:rsidRPr="0082529F">
          <w:rPr>
            <w:rFonts w:ascii="Arial" w:hAnsi="Arial" w:cs="Arial"/>
            <w:noProof/>
            <w:webHidden/>
          </w:rPr>
          <w:fldChar w:fldCharType="separate"/>
        </w:r>
        <w:r w:rsidR="00C853E5">
          <w:rPr>
            <w:rFonts w:ascii="Arial" w:hAnsi="Arial" w:cs="Arial"/>
            <w:noProof/>
            <w:webHidden/>
          </w:rPr>
          <w:t>19</w:t>
        </w:r>
        <w:r w:rsidRPr="0082529F">
          <w:rPr>
            <w:rFonts w:ascii="Arial" w:hAnsi="Arial" w:cs="Arial"/>
            <w:noProof/>
            <w:webHidden/>
          </w:rPr>
          <w:fldChar w:fldCharType="end"/>
        </w:r>
      </w:hyperlink>
    </w:p>
    <w:p w14:paraId="7B3F19E8" w14:textId="5A44DB16" w:rsidR="0082529F" w:rsidRPr="0082529F" w:rsidRDefault="0082529F">
      <w:pPr>
        <w:pStyle w:val="TableofFigures"/>
        <w:tabs>
          <w:tab w:val="right" w:leader="dot" w:pos="9016"/>
        </w:tabs>
        <w:rPr>
          <w:rFonts w:ascii="Arial" w:eastAsiaTheme="minorEastAsia" w:hAnsi="Arial" w:cs="Arial"/>
          <w:noProof/>
          <w:kern w:val="2"/>
          <w:sz w:val="24"/>
          <w:szCs w:val="24"/>
          <w:lang w:val="en-US"/>
          <w14:ligatures w14:val="standardContextual"/>
        </w:rPr>
      </w:pPr>
      <w:hyperlink w:anchor="_Toc227736440" w:history="1">
        <w:r w:rsidRPr="0082529F">
          <w:rPr>
            <w:rStyle w:val="Hyperlink"/>
            <w:rFonts w:ascii="Arial" w:hAnsi="Arial" w:cs="Arial"/>
            <w:noProof/>
          </w:rPr>
          <w:t>Figure 5: KFC Restaurant in the USA</w:t>
        </w:r>
        <w:r w:rsidRPr="0082529F">
          <w:rPr>
            <w:rFonts w:ascii="Arial" w:hAnsi="Arial" w:cs="Arial"/>
            <w:noProof/>
            <w:webHidden/>
          </w:rPr>
          <w:tab/>
        </w:r>
        <w:r w:rsidRPr="0082529F">
          <w:rPr>
            <w:rFonts w:ascii="Arial" w:hAnsi="Arial" w:cs="Arial"/>
            <w:noProof/>
            <w:webHidden/>
          </w:rPr>
          <w:fldChar w:fldCharType="begin"/>
        </w:r>
        <w:r w:rsidRPr="0082529F">
          <w:rPr>
            <w:rFonts w:ascii="Arial" w:hAnsi="Arial" w:cs="Arial"/>
            <w:noProof/>
            <w:webHidden/>
          </w:rPr>
          <w:instrText xml:space="preserve"> PAGEREF _Toc227736440 \h </w:instrText>
        </w:r>
        <w:r w:rsidRPr="0082529F">
          <w:rPr>
            <w:rFonts w:ascii="Arial" w:hAnsi="Arial" w:cs="Arial"/>
            <w:noProof/>
            <w:webHidden/>
          </w:rPr>
        </w:r>
        <w:r w:rsidRPr="0082529F">
          <w:rPr>
            <w:rFonts w:ascii="Arial" w:hAnsi="Arial" w:cs="Arial"/>
            <w:noProof/>
            <w:webHidden/>
          </w:rPr>
          <w:fldChar w:fldCharType="separate"/>
        </w:r>
        <w:r w:rsidR="00C853E5">
          <w:rPr>
            <w:rFonts w:ascii="Arial" w:hAnsi="Arial" w:cs="Arial"/>
            <w:noProof/>
            <w:webHidden/>
          </w:rPr>
          <w:t>22</w:t>
        </w:r>
        <w:r w:rsidRPr="0082529F">
          <w:rPr>
            <w:rFonts w:ascii="Arial" w:hAnsi="Arial" w:cs="Arial"/>
            <w:noProof/>
            <w:webHidden/>
          </w:rPr>
          <w:fldChar w:fldCharType="end"/>
        </w:r>
      </w:hyperlink>
    </w:p>
    <w:p w14:paraId="3ED1E2BD" w14:textId="2F25DFB5" w:rsidR="0082529F" w:rsidRPr="0082529F" w:rsidRDefault="0082529F">
      <w:pPr>
        <w:pStyle w:val="TableofFigures"/>
        <w:tabs>
          <w:tab w:val="right" w:leader="dot" w:pos="9016"/>
        </w:tabs>
        <w:rPr>
          <w:rFonts w:ascii="Arial" w:eastAsiaTheme="minorEastAsia" w:hAnsi="Arial" w:cs="Arial"/>
          <w:noProof/>
          <w:kern w:val="2"/>
          <w:sz w:val="24"/>
          <w:szCs w:val="24"/>
          <w:lang w:val="en-US"/>
          <w14:ligatures w14:val="standardContextual"/>
        </w:rPr>
      </w:pPr>
      <w:hyperlink w:anchor="_Toc227736441" w:history="1">
        <w:r w:rsidRPr="0082529F">
          <w:rPr>
            <w:rStyle w:val="Hyperlink"/>
            <w:rFonts w:ascii="Arial" w:hAnsi="Arial" w:cs="Arial"/>
            <w:noProof/>
          </w:rPr>
          <w:t>Figure 6: KFC Restaurant in China</w:t>
        </w:r>
        <w:r w:rsidRPr="0082529F">
          <w:rPr>
            <w:rFonts w:ascii="Arial" w:hAnsi="Arial" w:cs="Arial"/>
            <w:noProof/>
            <w:webHidden/>
          </w:rPr>
          <w:tab/>
        </w:r>
        <w:r w:rsidRPr="0082529F">
          <w:rPr>
            <w:rFonts w:ascii="Arial" w:hAnsi="Arial" w:cs="Arial"/>
            <w:noProof/>
            <w:webHidden/>
          </w:rPr>
          <w:fldChar w:fldCharType="begin"/>
        </w:r>
        <w:r w:rsidRPr="0082529F">
          <w:rPr>
            <w:rFonts w:ascii="Arial" w:hAnsi="Arial" w:cs="Arial"/>
            <w:noProof/>
            <w:webHidden/>
          </w:rPr>
          <w:instrText xml:space="preserve"> PAGEREF _Toc227736441 \h </w:instrText>
        </w:r>
        <w:r w:rsidRPr="0082529F">
          <w:rPr>
            <w:rFonts w:ascii="Arial" w:hAnsi="Arial" w:cs="Arial"/>
            <w:noProof/>
            <w:webHidden/>
          </w:rPr>
        </w:r>
        <w:r w:rsidRPr="0082529F">
          <w:rPr>
            <w:rFonts w:ascii="Arial" w:hAnsi="Arial" w:cs="Arial"/>
            <w:noProof/>
            <w:webHidden/>
          </w:rPr>
          <w:fldChar w:fldCharType="separate"/>
        </w:r>
        <w:r w:rsidR="00C853E5">
          <w:rPr>
            <w:rFonts w:ascii="Arial" w:hAnsi="Arial" w:cs="Arial"/>
            <w:noProof/>
            <w:webHidden/>
          </w:rPr>
          <w:t>23</w:t>
        </w:r>
        <w:r w:rsidRPr="0082529F">
          <w:rPr>
            <w:rFonts w:ascii="Arial" w:hAnsi="Arial" w:cs="Arial"/>
            <w:noProof/>
            <w:webHidden/>
          </w:rPr>
          <w:fldChar w:fldCharType="end"/>
        </w:r>
      </w:hyperlink>
    </w:p>
    <w:p w14:paraId="14F43BDD" w14:textId="5926C7B6" w:rsidR="0082529F" w:rsidRPr="0082529F" w:rsidRDefault="0082529F">
      <w:pPr>
        <w:pStyle w:val="TableofFigures"/>
        <w:tabs>
          <w:tab w:val="right" w:leader="dot" w:pos="9016"/>
        </w:tabs>
        <w:rPr>
          <w:rFonts w:ascii="Arial" w:eastAsiaTheme="minorEastAsia" w:hAnsi="Arial" w:cs="Arial"/>
          <w:noProof/>
          <w:kern w:val="2"/>
          <w:sz w:val="24"/>
          <w:szCs w:val="24"/>
          <w:lang w:val="en-US"/>
          <w14:ligatures w14:val="standardContextual"/>
        </w:rPr>
      </w:pPr>
      <w:hyperlink w:anchor="_Toc227736442" w:history="1">
        <w:r w:rsidRPr="0082529F">
          <w:rPr>
            <w:rStyle w:val="Hyperlink"/>
            <w:rFonts w:ascii="Arial" w:hAnsi="Arial" w:cs="Arial"/>
            <w:noProof/>
          </w:rPr>
          <w:t>Figure 7: China KFC Website</w:t>
        </w:r>
        <w:r w:rsidRPr="0082529F">
          <w:rPr>
            <w:rFonts w:ascii="Arial" w:hAnsi="Arial" w:cs="Arial"/>
            <w:noProof/>
            <w:webHidden/>
          </w:rPr>
          <w:tab/>
        </w:r>
        <w:r w:rsidRPr="0082529F">
          <w:rPr>
            <w:rFonts w:ascii="Arial" w:hAnsi="Arial" w:cs="Arial"/>
            <w:noProof/>
            <w:webHidden/>
          </w:rPr>
          <w:fldChar w:fldCharType="begin"/>
        </w:r>
        <w:r w:rsidRPr="0082529F">
          <w:rPr>
            <w:rFonts w:ascii="Arial" w:hAnsi="Arial" w:cs="Arial"/>
            <w:noProof/>
            <w:webHidden/>
          </w:rPr>
          <w:instrText xml:space="preserve"> PAGEREF _Toc227736442 \h </w:instrText>
        </w:r>
        <w:r w:rsidRPr="0082529F">
          <w:rPr>
            <w:rFonts w:ascii="Arial" w:hAnsi="Arial" w:cs="Arial"/>
            <w:noProof/>
            <w:webHidden/>
          </w:rPr>
        </w:r>
        <w:r w:rsidRPr="0082529F">
          <w:rPr>
            <w:rFonts w:ascii="Arial" w:hAnsi="Arial" w:cs="Arial"/>
            <w:noProof/>
            <w:webHidden/>
          </w:rPr>
          <w:fldChar w:fldCharType="separate"/>
        </w:r>
        <w:r w:rsidR="00C853E5">
          <w:rPr>
            <w:rFonts w:ascii="Arial" w:hAnsi="Arial" w:cs="Arial"/>
            <w:noProof/>
            <w:webHidden/>
          </w:rPr>
          <w:t>26</w:t>
        </w:r>
        <w:r w:rsidRPr="0082529F">
          <w:rPr>
            <w:rFonts w:ascii="Arial" w:hAnsi="Arial" w:cs="Arial"/>
            <w:noProof/>
            <w:webHidden/>
          </w:rPr>
          <w:fldChar w:fldCharType="end"/>
        </w:r>
      </w:hyperlink>
    </w:p>
    <w:p w14:paraId="78A94088" w14:textId="6B84FC06" w:rsidR="0082529F" w:rsidRPr="0082529F" w:rsidRDefault="0082529F">
      <w:pPr>
        <w:pStyle w:val="TableofFigures"/>
        <w:tabs>
          <w:tab w:val="right" w:leader="dot" w:pos="9016"/>
        </w:tabs>
        <w:rPr>
          <w:rFonts w:ascii="Arial" w:eastAsiaTheme="minorEastAsia" w:hAnsi="Arial" w:cs="Arial"/>
          <w:noProof/>
          <w:kern w:val="2"/>
          <w:sz w:val="24"/>
          <w:szCs w:val="24"/>
          <w:lang w:val="en-US"/>
          <w14:ligatures w14:val="standardContextual"/>
        </w:rPr>
      </w:pPr>
      <w:hyperlink w:anchor="_Toc227736443" w:history="1">
        <w:r w:rsidRPr="0082529F">
          <w:rPr>
            <w:rStyle w:val="Hyperlink"/>
            <w:rFonts w:ascii="Arial" w:hAnsi="Arial" w:cs="Arial"/>
            <w:noProof/>
          </w:rPr>
          <w:t>Figure 8: Ansoff Matrix</w:t>
        </w:r>
        <w:r w:rsidRPr="0082529F">
          <w:rPr>
            <w:rFonts w:ascii="Arial" w:hAnsi="Arial" w:cs="Arial"/>
            <w:noProof/>
            <w:webHidden/>
          </w:rPr>
          <w:tab/>
        </w:r>
        <w:r w:rsidRPr="0082529F">
          <w:rPr>
            <w:rFonts w:ascii="Arial" w:hAnsi="Arial" w:cs="Arial"/>
            <w:noProof/>
            <w:webHidden/>
          </w:rPr>
          <w:fldChar w:fldCharType="begin"/>
        </w:r>
        <w:r w:rsidRPr="0082529F">
          <w:rPr>
            <w:rFonts w:ascii="Arial" w:hAnsi="Arial" w:cs="Arial"/>
            <w:noProof/>
            <w:webHidden/>
          </w:rPr>
          <w:instrText xml:space="preserve"> PAGEREF _Toc227736443 \h </w:instrText>
        </w:r>
        <w:r w:rsidRPr="0082529F">
          <w:rPr>
            <w:rFonts w:ascii="Arial" w:hAnsi="Arial" w:cs="Arial"/>
            <w:noProof/>
            <w:webHidden/>
          </w:rPr>
        </w:r>
        <w:r w:rsidRPr="0082529F">
          <w:rPr>
            <w:rFonts w:ascii="Arial" w:hAnsi="Arial" w:cs="Arial"/>
            <w:noProof/>
            <w:webHidden/>
          </w:rPr>
          <w:fldChar w:fldCharType="separate"/>
        </w:r>
        <w:r w:rsidR="00C853E5">
          <w:rPr>
            <w:rFonts w:ascii="Arial" w:hAnsi="Arial" w:cs="Arial"/>
            <w:noProof/>
            <w:webHidden/>
          </w:rPr>
          <w:t>28</w:t>
        </w:r>
        <w:r w:rsidRPr="0082529F">
          <w:rPr>
            <w:rFonts w:ascii="Arial" w:hAnsi="Arial" w:cs="Arial"/>
            <w:noProof/>
            <w:webHidden/>
          </w:rPr>
          <w:fldChar w:fldCharType="end"/>
        </w:r>
      </w:hyperlink>
    </w:p>
    <w:p w14:paraId="101DAAE7" w14:textId="19C90CE9" w:rsidR="0082529F" w:rsidRPr="0082529F" w:rsidRDefault="0082529F">
      <w:pPr>
        <w:pStyle w:val="TableofFigures"/>
        <w:tabs>
          <w:tab w:val="right" w:leader="dot" w:pos="9016"/>
        </w:tabs>
        <w:rPr>
          <w:rFonts w:ascii="Arial" w:eastAsiaTheme="minorEastAsia" w:hAnsi="Arial" w:cs="Arial"/>
          <w:noProof/>
          <w:kern w:val="2"/>
          <w:sz w:val="24"/>
          <w:szCs w:val="24"/>
          <w:lang w:val="en-US"/>
          <w14:ligatures w14:val="standardContextual"/>
        </w:rPr>
      </w:pPr>
      <w:hyperlink w:anchor="_Toc227736444" w:history="1">
        <w:r w:rsidRPr="0082529F">
          <w:rPr>
            <w:rStyle w:val="Hyperlink"/>
            <w:rFonts w:ascii="Arial" w:hAnsi="Arial" w:cs="Arial"/>
            <w:noProof/>
          </w:rPr>
          <w:t>Figure 9: Gibbs Reflective Cycle</w:t>
        </w:r>
        <w:r w:rsidRPr="0082529F">
          <w:rPr>
            <w:rFonts w:ascii="Arial" w:hAnsi="Arial" w:cs="Arial"/>
            <w:noProof/>
            <w:webHidden/>
          </w:rPr>
          <w:tab/>
        </w:r>
        <w:r w:rsidRPr="0082529F">
          <w:rPr>
            <w:rFonts w:ascii="Arial" w:hAnsi="Arial" w:cs="Arial"/>
            <w:noProof/>
            <w:webHidden/>
          </w:rPr>
          <w:fldChar w:fldCharType="begin"/>
        </w:r>
        <w:r w:rsidRPr="0082529F">
          <w:rPr>
            <w:rFonts w:ascii="Arial" w:hAnsi="Arial" w:cs="Arial"/>
            <w:noProof/>
            <w:webHidden/>
          </w:rPr>
          <w:instrText xml:space="preserve"> PAGEREF _Toc227736444 \h </w:instrText>
        </w:r>
        <w:r w:rsidRPr="0082529F">
          <w:rPr>
            <w:rFonts w:ascii="Arial" w:hAnsi="Arial" w:cs="Arial"/>
            <w:noProof/>
            <w:webHidden/>
          </w:rPr>
        </w:r>
        <w:r w:rsidRPr="0082529F">
          <w:rPr>
            <w:rFonts w:ascii="Arial" w:hAnsi="Arial" w:cs="Arial"/>
            <w:noProof/>
            <w:webHidden/>
          </w:rPr>
          <w:fldChar w:fldCharType="separate"/>
        </w:r>
        <w:r w:rsidR="00C853E5">
          <w:rPr>
            <w:rFonts w:ascii="Arial" w:hAnsi="Arial" w:cs="Arial"/>
            <w:noProof/>
            <w:webHidden/>
          </w:rPr>
          <w:t>31</w:t>
        </w:r>
        <w:r w:rsidRPr="0082529F">
          <w:rPr>
            <w:rFonts w:ascii="Arial" w:hAnsi="Arial" w:cs="Arial"/>
            <w:noProof/>
            <w:webHidden/>
          </w:rPr>
          <w:fldChar w:fldCharType="end"/>
        </w:r>
      </w:hyperlink>
    </w:p>
    <w:p w14:paraId="3B40071F" w14:textId="5D321F61" w:rsidR="001B5123" w:rsidRPr="0082529F" w:rsidRDefault="001B5123" w:rsidP="009E6C91">
      <w:pPr>
        <w:spacing w:line="480" w:lineRule="auto"/>
        <w:jc w:val="center"/>
        <w:rPr>
          <w:rFonts w:ascii="Arial" w:hAnsi="Arial" w:cs="Arial"/>
          <w:b/>
          <w:bCs/>
          <w:sz w:val="24"/>
          <w:szCs w:val="24"/>
          <w:u w:val="single"/>
        </w:rPr>
      </w:pPr>
      <w:r w:rsidRPr="0082529F">
        <w:rPr>
          <w:rFonts w:ascii="Arial" w:hAnsi="Arial" w:cs="Arial"/>
          <w:b/>
          <w:bCs/>
          <w:sz w:val="24"/>
          <w:szCs w:val="24"/>
        </w:rPr>
        <w:fldChar w:fldCharType="end"/>
      </w:r>
      <w:r w:rsidRPr="0082529F">
        <w:rPr>
          <w:rFonts w:ascii="Arial" w:hAnsi="Arial" w:cs="Arial"/>
          <w:b/>
          <w:bCs/>
          <w:sz w:val="24"/>
          <w:szCs w:val="24"/>
          <w:u w:val="single"/>
        </w:rPr>
        <w:t>Contents of Table</w:t>
      </w:r>
    </w:p>
    <w:p w14:paraId="433BA5FE" w14:textId="41B77174" w:rsidR="0082529F" w:rsidRPr="0082529F" w:rsidRDefault="001B5123">
      <w:pPr>
        <w:pStyle w:val="TableofFigures"/>
        <w:tabs>
          <w:tab w:val="right" w:leader="dot" w:pos="9016"/>
        </w:tabs>
        <w:rPr>
          <w:rFonts w:ascii="Arial" w:eastAsiaTheme="minorEastAsia" w:hAnsi="Arial" w:cs="Arial"/>
          <w:noProof/>
          <w:kern w:val="2"/>
          <w:sz w:val="24"/>
          <w:szCs w:val="24"/>
          <w:lang w:val="en-US"/>
          <w14:ligatures w14:val="standardContextual"/>
        </w:rPr>
      </w:pPr>
      <w:r w:rsidRPr="0082529F">
        <w:rPr>
          <w:rFonts w:ascii="Arial" w:hAnsi="Arial" w:cs="Arial"/>
          <w:b/>
          <w:bCs/>
          <w:sz w:val="24"/>
          <w:szCs w:val="24"/>
        </w:rPr>
        <w:fldChar w:fldCharType="begin"/>
      </w:r>
      <w:r w:rsidRPr="0082529F">
        <w:rPr>
          <w:rFonts w:ascii="Arial" w:hAnsi="Arial" w:cs="Arial"/>
          <w:b/>
          <w:bCs/>
          <w:sz w:val="24"/>
          <w:szCs w:val="24"/>
        </w:rPr>
        <w:instrText xml:space="preserve"> TOC \h \z \c "Table" </w:instrText>
      </w:r>
      <w:r w:rsidRPr="0082529F">
        <w:rPr>
          <w:rFonts w:ascii="Arial" w:hAnsi="Arial" w:cs="Arial"/>
          <w:b/>
          <w:bCs/>
          <w:sz w:val="24"/>
          <w:szCs w:val="24"/>
        </w:rPr>
        <w:fldChar w:fldCharType="separate"/>
      </w:r>
      <w:hyperlink w:anchor="_Toc227736445" w:history="1">
        <w:r w:rsidR="0082529F" w:rsidRPr="0082529F">
          <w:rPr>
            <w:rStyle w:val="Hyperlink"/>
            <w:rFonts w:ascii="Arial" w:hAnsi="Arial" w:cs="Arial"/>
            <w:noProof/>
          </w:rPr>
          <w:t>Table 1: Sales Statement</w:t>
        </w:r>
        <w:r w:rsidR="0082529F" w:rsidRPr="0082529F">
          <w:rPr>
            <w:rFonts w:ascii="Arial" w:hAnsi="Arial" w:cs="Arial"/>
            <w:noProof/>
            <w:webHidden/>
          </w:rPr>
          <w:tab/>
        </w:r>
        <w:r w:rsidR="0082529F" w:rsidRPr="0082529F">
          <w:rPr>
            <w:rFonts w:ascii="Arial" w:hAnsi="Arial" w:cs="Arial"/>
            <w:noProof/>
            <w:webHidden/>
          </w:rPr>
          <w:fldChar w:fldCharType="begin"/>
        </w:r>
        <w:r w:rsidR="0082529F" w:rsidRPr="0082529F">
          <w:rPr>
            <w:rFonts w:ascii="Arial" w:hAnsi="Arial" w:cs="Arial"/>
            <w:noProof/>
            <w:webHidden/>
          </w:rPr>
          <w:instrText xml:space="preserve"> PAGEREF _Toc227736445 \h </w:instrText>
        </w:r>
        <w:r w:rsidR="0082529F" w:rsidRPr="0082529F">
          <w:rPr>
            <w:rFonts w:ascii="Arial" w:hAnsi="Arial" w:cs="Arial"/>
            <w:noProof/>
            <w:webHidden/>
          </w:rPr>
        </w:r>
        <w:r w:rsidR="0082529F" w:rsidRPr="0082529F">
          <w:rPr>
            <w:rFonts w:ascii="Arial" w:hAnsi="Arial" w:cs="Arial"/>
            <w:noProof/>
            <w:webHidden/>
          </w:rPr>
          <w:fldChar w:fldCharType="separate"/>
        </w:r>
        <w:r w:rsidR="00C853E5">
          <w:rPr>
            <w:rFonts w:ascii="Arial" w:hAnsi="Arial" w:cs="Arial"/>
            <w:noProof/>
            <w:webHidden/>
          </w:rPr>
          <w:t>5</w:t>
        </w:r>
        <w:r w:rsidR="0082529F" w:rsidRPr="0082529F">
          <w:rPr>
            <w:rFonts w:ascii="Arial" w:hAnsi="Arial" w:cs="Arial"/>
            <w:noProof/>
            <w:webHidden/>
          </w:rPr>
          <w:fldChar w:fldCharType="end"/>
        </w:r>
      </w:hyperlink>
    </w:p>
    <w:p w14:paraId="625BDB09" w14:textId="37BF0F1F" w:rsidR="0082529F" w:rsidRPr="0082529F" w:rsidRDefault="0082529F">
      <w:pPr>
        <w:pStyle w:val="TableofFigures"/>
        <w:tabs>
          <w:tab w:val="right" w:leader="dot" w:pos="9016"/>
        </w:tabs>
        <w:rPr>
          <w:rFonts w:ascii="Arial" w:eastAsiaTheme="minorEastAsia" w:hAnsi="Arial" w:cs="Arial"/>
          <w:noProof/>
          <w:kern w:val="2"/>
          <w:sz w:val="24"/>
          <w:szCs w:val="24"/>
          <w:lang w:val="en-US"/>
          <w14:ligatures w14:val="standardContextual"/>
        </w:rPr>
      </w:pPr>
      <w:hyperlink w:anchor="_Toc227736446" w:history="1">
        <w:r w:rsidRPr="0082529F">
          <w:rPr>
            <w:rStyle w:val="Hyperlink"/>
            <w:rFonts w:ascii="Arial" w:hAnsi="Arial" w:cs="Arial"/>
            <w:noProof/>
          </w:rPr>
          <w:t>Table 2: Advantages and Disadvantages of Hofstede Model</w:t>
        </w:r>
        <w:r w:rsidRPr="0082529F">
          <w:rPr>
            <w:rFonts w:ascii="Arial" w:hAnsi="Arial" w:cs="Arial"/>
            <w:noProof/>
            <w:webHidden/>
          </w:rPr>
          <w:tab/>
        </w:r>
        <w:r w:rsidRPr="0082529F">
          <w:rPr>
            <w:rFonts w:ascii="Arial" w:hAnsi="Arial" w:cs="Arial"/>
            <w:noProof/>
            <w:webHidden/>
          </w:rPr>
          <w:fldChar w:fldCharType="begin"/>
        </w:r>
        <w:r w:rsidRPr="0082529F">
          <w:rPr>
            <w:rFonts w:ascii="Arial" w:hAnsi="Arial" w:cs="Arial"/>
            <w:noProof/>
            <w:webHidden/>
          </w:rPr>
          <w:instrText xml:space="preserve"> PAGEREF _Toc227736446 \h </w:instrText>
        </w:r>
        <w:r w:rsidRPr="0082529F">
          <w:rPr>
            <w:rFonts w:ascii="Arial" w:hAnsi="Arial" w:cs="Arial"/>
            <w:noProof/>
            <w:webHidden/>
          </w:rPr>
        </w:r>
        <w:r w:rsidRPr="0082529F">
          <w:rPr>
            <w:rFonts w:ascii="Arial" w:hAnsi="Arial" w:cs="Arial"/>
            <w:noProof/>
            <w:webHidden/>
          </w:rPr>
          <w:fldChar w:fldCharType="separate"/>
        </w:r>
        <w:r w:rsidR="00C853E5">
          <w:rPr>
            <w:rFonts w:ascii="Arial" w:hAnsi="Arial" w:cs="Arial"/>
            <w:noProof/>
            <w:webHidden/>
          </w:rPr>
          <w:t>13</w:t>
        </w:r>
        <w:r w:rsidRPr="0082529F">
          <w:rPr>
            <w:rFonts w:ascii="Arial" w:hAnsi="Arial" w:cs="Arial"/>
            <w:noProof/>
            <w:webHidden/>
          </w:rPr>
          <w:fldChar w:fldCharType="end"/>
        </w:r>
      </w:hyperlink>
    </w:p>
    <w:p w14:paraId="78EED955" w14:textId="43629E62" w:rsidR="0082529F" w:rsidRPr="0082529F" w:rsidRDefault="0082529F">
      <w:pPr>
        <w:pStyle w:val="TableofFigures"/>
        <w:tabs>
          <w:tab w:val="right" w:leader="dot" w:pos="9016"/>
        </w:tabs>
        <w:rPr>
          <w:rFonts w:ascii="Arial" w:eastAsiaTheme="minorEastAsia" w:hAnsi="Arial" w:cs="Arial"/>
          <w:noProof/>
          <w:kern w:val="2"/>
          <w:sz w:val="24"/>
          <w:szCs w:val="24"/>
          <w:lang w:val="en-US"/>
          <w14:ligatures w14:val="standardContextual"/>
        </w:rPr>
      </w:pPr>
      <w:hyperlink w:anchor="_Toc227736447" w:history="1">
        <w:r w:rsidRPr="0082529F">
          <w:rPr>
            <w:rStyle w:val="Hyperlink"/>
            <w:rFonts w:ascii="Arial" w:hAnsi="Arial" w:cs="Arial"/>
            <w:noProof/>
          </w:rPr>
          <w:t>Table 3: Similarities &amp; Differences of PESTLE</w:t>
        </w:r>
        <w:r w:rsidRPr="0082529F">
          <w:rPr>
            <w:rFonts w:ascii="Arial" w:hAnsi="Arial" w:cs="Arial"/>
            <w:noProof/>
            <w:webHidden/>
          </w:rPr>
          <w:tab/>
        </w:r>
        <w:r w:rsidRPr="0082529F">
          <w:rPr>
            <w:rFonts w:ascii="Arial" w:hAnsi="Arial" w:cs="Arial"/>
            <w:noProof/>
            <w:webHidden/>
          </w:rPr>
          <w:fldChar w:fldCharType="begin"/>
        </w:r>
        <w:r w:rsidRPr="0082529F">
          <w:rPr>
            <w:rFonts w:ascii="Arial" w:hAnsi="Arial" w:cs="Arial"/>
            <w:noProof/>
            <w:webHidden/>
          </w:rPr>
          <w:instrText xml:space="preserve"> PAGEREF _Toc227736447 \h </w:instrText>
        </w:r>
        <w:r w:rsidRPr="0082529F">
          <w:rPr>
            <w:rFonts w:ascii="Arial" w:hAnsi="Arial" w:cs="Arial"/>
            <w:noProof/>
            <w:webHidden/>
          </w:rPr>
        </w:r>
        <w:r w:rsidRPr="0082529F">
          <w:rPr>
            <w:rFonts w:ascii="Arial" w:hAnsi="Arial" w:cs="Arial"/>
            <w:noProof/>
            <w:webHidden/>
          </w:rPr>
          <w:fldChar w:fldCharType="separate"/>
        </w:r>
        <w:r w:rsidR="00C853E5">
          <w:rPr>
            <w:rFonts w:ascii="Arial" w:hAnsi="Arial" w:cs="Arial"/>
            <w:noProof/>
            <w:webHidden/>
          </w:rPr>
          <w:t>16</w:t>
        </w:r>
        <w:r w:rsidRPr="0082529F">
          <w:rPr>
            <w:rFonts w:ascii="Arial" w:hAnsi="Arial" w:cs="Arial"/>
            <w:noProof/>
            <w:webHidden/>
          </w:rPr>
          <w:fldChar w:fldCharType="end"/>
        </w:r>
      </w:hyperlink>
    </w:p>
    <w:p w14:paraId="7E1495C0" w14:textId="5C3F0789" w:rsidR="0082529F" w:rsidRPr="0082529F" w:rsidRDefault="0082529F">
      <w:pPr>
        <w:pStyle w:val="TableofFigures"/>
        <w:tabs>
          <w:tab w:val="right" w:leader="dot" w:pos="9016"/>
        </w:tabs>
        <w:rPr>
          <w:rFonts w:ascii="Arial" w:eastAsiaTheme="minorEastAsia" w:hAnsi="Arial" w:cs="Arial"/>
          <w:noProof/>
          <w:kern w:val="2"/>
          <w:sz w:val="24"/>
          <w:szCs w:val="24"/>
          <w:lang w:val="en-US"/>
          <w14:ligatures w14:val="standardContextual"/>
        </w:rPr>
      </w:pPr>
      <w:hyperlink w:anchor="_Toc227736448" w:history="1">
        <w:r w:rsidRPr="0082529F">
          <w:rPr>
            <w:rStyle w:val="Hyperlink"/>
            <w:rFonts w:ascii="Arial" w:hAnsi="Arial" w:cs="Arial"/>
            <w:noProof/>
          </w:rPr>
          <w:t>Table 4: KFC USA Website</w:t>
        </w:r>
        <w:r w:rsidRPr="0082529F">
          <w:rPr>
            <w:rFonts w:ascii="Arial" w:hAnsi="Arial" w:cs="Arial"/>
            <w:noProof/>
            <w:webHidden/>
          </w:rPr>
          <w:tab/>
        </w:r>
        <w:r w:rsidRPr="0082529F">
          <w:rPr>
            <w:rFonts w:ascii="Arial" w:hAnsi="Arial" w:cs="Arial"/>
            <w:noProof/>
            <w:webHidden/>
          </w:rPr>
          <w:fldChar w:fldCharType="begin"/>
        </w:r>
        <w:r w:rsidRPr="0082529F">
          <w:rPr>
            <w:rFonts w:ascii="Arial" w:hAnsi="Arial" w:cs="Arial"/>
            <w:noProof/>
            <w:webHidden/>
          </w:rPr>
          <w:instrText xml:space="preserve"> PAGEREF _Toc227736448 \h </w:instrText>
        </w:r>
        <w:r w:rsidRPr="0082529F">
          <w:rPr>
            <w:rFonts w:ascii="Arial" w:hAnsi="Arial" w:cs="Arial"/>
            <w:noProof/>
            <w:webHidden/>
          </w:rPr>
        </w:r>
        <w:r w:rsidRPr="0082529F">
          <w:rPr>
            <w:rFonts w:ascii="Arial" w:hAnsi="Arial" w:cs="Arial"/>
            <w:noProof/>
            <w:webHidden/>
          </w:rPr>
          <w:fldChar w:fldCharType="separate"/>
        </w:r>
        <w:r w:rsidR="00C853E5">
          <w:rPr>
            <w:rFonts w:ascii="Arial" w:hAnsi="Arial" w:cs="Arial"/>
            <w:noProof/>
            <w:webHidden/>
          </w:rPr>
          <w:t>26</w:t>
        </w:r>
        <w:r w:rsidRPr="0082529F">
          <w:rPr>
            <w:rFonts w:ascii="Arial" w:hAnsi="Arial" w:cs="Arial"/>
            <w:noProof/>
            <w:webHidden/>
          </w:rPr>
          <w:fldChar w:fldCharType="end"/>
        </w:r>
      </w:hyperlink>
    </w:p>
    <w:p w14:paraId="76C1DAF6" w14:textId="692694DB" w:rsidR="0082529F" w:rsidRPr="0082529F" w:rsidRDefault="0082529F">
      <w:pPr>
        <w:pStyle w:val="TableofFigures"/>
        <w:tabs>
          <w:tab w:val="right" w:leader="dot" w:pos="9016"/>
        </w:tabs>
        <w:rPr>
          <w:rFonts w:ascii="Arial" w:eastAsiaTheme="minorEastAsia" w:hAnsi="Arial" w:cs="Arial"/>
          <w:noProof/>
          <w:kern w:val="2"/>
          <w:sz w:val="24"/>
          <w:szCs w:val="24"/>
          <w:lang w:val="en-US"/>
          <w14:ligatures w14:val="standardContextual"/>
        </w:rPr>
      </w:pPr>
      <w:hyperlink w:anchor="_Toc227736449" w:history="1">
        <w:r w:rsidRPr="0082529F">
          <w:rPr>
            <w:rStyle w:val="Hyperlink"/>
            <w:rFonts w:ascii="Arial" w:hAnsi="Arial" w:cs="Arial"/>
            <w:noProof/>
          </w:rPr>
          <w:t>Table 6: Similarity and Differences of 7Ps</w:t>
        </w:r>
        <w:r w:rsidRPr="0082529F">
          <w:rPr>
            <w:rFonts w:ascii="Arial" w:hAnsi="Arial" w:cs="Arial"/>
            <w:noProof/>
            <w:webHidden/>
          </w:rPr>
          <w:tab/>
        </w:r>
        <w:r w:rsidRPr="0082529F">
          <w:rPr>
            <w:rFonts w:ascii="Arial" w:hAnsi="Arial" w:cs="Arial"/>
            <w:noProof/>
            <w:webHidden/>
          </w:rPr>
          <w:fldChar w:fldCharType="begin"/>
        </w:r>
        <w:r w:rsidRPr="0082529F">
          <w:rPr>
            <w:rFonts w:ascii="Arial" w:hAnsi="Arial" w:cs="Arial"/>
            <w:noProof/>
            <w:webHidden/>
          </w:rPr>
          <w:instrText xml:space="preserve"> PAGEREF _Toc227736449 \h </w:instrText>
        </w:r>
        <w:r w:rsidRPr="0082529F">
          <w:rPr>
            <w:rFonts w:ascii="Arial" w:hAnsi="Arial" w:cs="Arial"/>
            <w:noProof/>
            <w:webHidden/>
          </w:rPr>
        </w:r>
        <w:r w:rsidRPr="0082529F">
          <w:rPr>
            <w:rFonts w:ascii="Arial" w:hAnsi="Arial" w:cs="Arial"/>
            <w:noProof/>
            <w:webHidden/>
          </w:rPr>
          <w:fldChar w:fldCharType="separate"/>
        </w:r>
        <w:r w:rsidR="00C853E5">
          <w:rPr>
            <w:rFonts w:ascii="Arial" w:hAnsi="Arial" w:cs="Arial"/>
            <w:noProof/>
            <w:webHidden/>
          </w:rPr>
          <w:t>27</w:t>
        </w:r>
        <w:r w:rsidRPr="0082529F">
          <w:rPr>
            <w:rFonts w:ascii="Arial" w:hAnsi="Arial" w:cs="Arial"/>
            <w:noProof/>
            <w:webHidden/>
          </w:rPr>
          <w:fldChar w:fldCharType="end"/>
        </w:r>
      </w:hyperlink>
    </w:p>
    <w:p w14:paraId="43FFC30A" w14:textId="05FA0515" w:rsidR="007121A0" w:rsidRPr="00AA0892" w:rsidRDefault="001B5123" w:rsidP="009E6C91">
      <w:pPr>
        <w:spacing w:line="480" w:lineRule="auto"/>
        <w:rPr>
          <w:rFonts w:ascii="Arial" w:hAnsi="Arial" w:cs="Arial"/>
          <w:sz w:val="24"/>
          <w:szCs w:val="24"/>
        </w:rPr>
        <w:sectPr w:rsidR="007121A0" w:rsidRPr="00AA0892" w:rsidSect="007121A0">
          <w:pgSz w:w="11906" w:h="16838"/>
          <w:pgMar w:top="1440" w:right="1440" w:bottom="1440" w:left="1440" w:header="720" w:footer="720" w:gutter="0"/>
          <w:pgNumType w:start="0"/>
          <w:cols w:space="720"/>
          <w:titlePg/>
          <w:docGrid w:linePitch="299"/>
        </w:sectPr>
      </w:pPr>
      <w:r w:rsidRPr="0082529F">
        <w:rPr>
          <w:rFonts w:ascii="Arial" w:hAnsi="Arial" w:cs="Arial"/>
          <w:b/>
          <w:bCs/>
          <w:sz w:val="24"/>
          <w:szCs w:val="24"/>
        </w:rPr>
        <w:fldChar w:fldCharType="end"/>
      </w:r>
    </w:p>
    <w:p w14:paraId="45EA2B3A" w14:textId="77777777" w:rsidR="007121A0" w:rsidRPr="00AA0892" w:rsidRDefault="007121A0" w:rsidP="007121A0">
      <w:pPr>
        <w:pStyle w:val="Heading1"/>
        <w:spacing w:after="240"/>
        <w:rPr>
          <w:rFonts w:cs="Arial"/>
          <w:color w:val="auto"/>
          <w:szCs w:val="32"/>
        </w:rPr>
      </w:pPr>
      <w:bookmarkStart w:id="0" w:name="_Toc201582488"/>
      <w:bookmarkStart w:id="1" w:name="_Toc227736450"/>
      <w:r w:rsidRPr="00AA0892">
        <w:rPr>
          <w:rFonts w:cs="Arial"/>
          <w:color w:val="auto"/>
          <w:szCs w:val="32"/>
        </w:rPr>
        <w:lastRenderedPageBreak/>
        <w:t>Introduction</w:t>
      </w:r>
      <w:bookmarkEnd w:id="0"/>
      <w:bookmarkEnd w:id="1"/>
      <w:r w:rsidRPr="00AA0892">
        <w:rPr>
          <w:rFonts w:cs="Arial"/>
          <w:color w:val="auto"/>
          <w:szCs w:val="32"/>
        </w:rPr>
        <w:t xml:space="preserve"> </w:t>
      </w:r>
    </w:p>
    <w:p w14:paraId="3F2914C2" w14:textId="36869DE8" w:rsidR="00FB04D6" w:rsidRPr="00AA0892" w:rsidRDefault="005D2173" w:rsidP="00FB04D6">
      <w:pPr>
        <w:spacing w:line="360" w:lineRule="auto"/>
        <w:jc w:val="both"/>
        <w:rPr>
          <w:rFonts w:ascii="Arial" w:hAnsi="Arial" w:cs="Arial"/>
          <w:sz w:val="24"/>
          <w:szCs w:val="24"/>
          <w:lang w:val="en-US"/>
        </w:rPr>
      </w:pPr>
      <w:r w:rsidRPr="005D2173">
        <w:rPr>
          <w:rFonts w:ascii="Arial" w:hAnsi="Arial" w:cs="Arial"/>
          <w:sz w:val="24"/>
          <w:szCs w:val="24"/>
          <w:lang w:val="en-US"/>
        </w:rPr>
        <w:t xml:space="preserve">KFC has expanded globally, mainly in China and the US. KFC's worldwide marketing tactics are critically examined using PESTLE analysis, Hofstede cultural elements, STP (Segmentation, Targeting, and Positioning), the 7Ps marketing mix, and important similarities and contrasts between these two markets. Assessment of firm strategy, ethics, and growth sustainability. KFC's flexibility to cultural, economic, and technical constraints demonstrated the necessity for </w:t>
      </w:r>
      <w:proofErr w:type="spellStart"/>
      <w:r w:rsidRPr="005D2173">
        <w:rPr>
          <w:rFonts w:ascii="Arial" w:hAnsi="Arial" w:cs="Arial"/>
          <w:sz w:val="24"/>
          <w:szCs w:val="24"/>
          <w:lang w:val="en-US"/>
        </w:rPr>
        <w:t>localisation</w:t>
      </w:r>
      <w:proofErr w:type="spellEnd"/>
      <w:r w:rsidRPr="005D2173">
        <w:rPr>
          <w:rFonts w:ascii="Arial" w:hAnsi="Arial" w:cs="Arial"/>
          <w:sz w:val="24"/>
          <w:szCs w:val="24"/>
          <w:lang w:val="en-US"/>
        </w:rPr>
        <w:t xml:space="preserve"> in global competitiveness. The Gibbs Reflective Cycle evaluated analytical and research learning. Reflective accounts include description, emotions, appraisal, analysis, conclusion, and action plan. This method analyses report data collection, processing, and </w:t>
      </w:r>
      <w:proofErr w:type="spellStart"/>
      <w:r w:rsidRPr="005D2173">
        <w:rPr>
          <w:rFonts w:ascii="Arial" w:hAnsi="Arial" w:cs="Arial"/>
          <w:sz w:val="24"/>
          <w:szCs w:val="24"/>
          <w:lang w:val="en-US"/>
        </w:rPr>
        <w:t>utilisation</w:t>
      </w:r>
      <w:proofErr w:type="spellEnd"/>
      <w:r w:rsidRPr="005D2173">
        <w:rPr>
          <w:rFonts w:ascii="Arial" w:hAnsi="Arial" w:cs="Arial"/>
          <w:sz w:val="24"/>
          <w:szCs w:val="24"/>
          <w:lang w:val="en-US"/>
        </w:rPr>
        <w:t>. It highlights learning's benefits, such as greater analytical and research abilities, and suggests ways to improve, such as critical text analysis and synthesis. Reflective practice in the study shows lifelong learning, academic growth, and theoretical and practical comprehension of KFC's worldwide marketing strategy.</w:t>
      </w:r>
    </w:p>
    <w:p w14:paraId="43892CAF" w14:textId="52B8D70B" w:rsidR="007121A0" w:rsidRPr="00AA0892" w:rsidRDefault="007121A0" w:rsidP="007121A0">
      <w:pPr>
        <w:spacing w:line="360" w:lineRule="auto"/>
        <w:jc w:val="both"/>
        <w:rPr>
          <w:rFonts w:ascii="Arial" w:hAnsi="Arial" w:cs="Arial"/>
          <w:sz w:val="24"/>
          <w:szCs w:val="24"/>
        </w:rPr>
      </w:pPr>
    </w:p>
    <w:p w14:paraId="0083FC89" w14:textId="77777777" w:rsidR="007121A0" w:rsidRPr="00AA0892" w:rsidRDefault="007121A0" w:rsidP="007121A0">
      <w:pPr>
        <w:spacing w:after="160" w:line="278" w:lineRule="auto"/>
        <w:rPr>
          <w:rFonts w:ascii="Arial" w:eastAsiaTheme="majorEastAsia" w:hAnsi="Arial" w:cs="Arial"/>
          <w:color w:val="000000" w:themeColor="text1"/>
          <w:sz w:val="32"/>
          <w:szCs w:val="40"/>
        </w:rPr>
      </w:pPr>
      <w:r w:rsidRPr="00AA0892">
        <w:rPr>
          <w:rFonts w:ascii="Arial" w:hAnsi="Arial" w:cs="Arial"/>
        </w:rPr>
        <w:br w:type="page"/>
      </w:r>
    </w:p>
    <w:p w14:paraId="165662FA" w14:textId="4B43C663" w:rsidR="000B5BC7" w:rsidRPr="00AA0892" w:rsidRDefault="000B5BC7" w:rsidP="00CB1D8D">
      <w:pPr>
        <w:pStyle w:val="Heading1"/>
        <w:jc w:val="center"/>
        <w:rPr>
          <w:rFonts w:cs="Arial"/>
          <w:u w:val="single"/>
        </w:rPr>
      </w:pPr>
      <w:bookmarkStart w:id="2" w:name="_Toc227736451"/>
      <w:r w:rsidRPr="00AA0892">
        <w:rPr>
          <w:rFonts w:cs="Arial"/>
          <w:u w:val="single"/>
        </w:rPr>
        <w:lastRenderedPageBreak/>
        <w:t>Section</w:t>
      </w:r>
      <w:r w:rsidR="00CB1D8D" w:rsidRPr="00AA0892">
        <w:rPr>
          <w:rFonts w:cs="Arial"/>
          <w:u w:val="single"/>
        </w:rPr>
        <w:t xml:space="preserve"> 01</w:t>
      </w:r>
      <w:bookmarkEnd w:id="2"/>
    </w:p>
    <w:p w14:paraId="0E9EF04E" w14:textId="28887753" w:rsidR="00B840DF" w:rsidRPr="00AA0892" w:rsidRDefault="00C315EE" w:rsidP="00B840DF">
      <w:pPr>
        <w:pStyle w:val="Heading1"/>
        <w:rPr>
          <w:rFonts w:cs="Arial"/>
        </w:rPr>
      </w:pPr>
      <w:bookmarkStart w:id="3" w:name="_Toc227736452"/>
      <w:r w:rsidRPr="00AA0892">
        <w:rPr>
          <w:rFonts w:cs="Arial"/>
        </w:rPr>
        <w:t xml:space="preserve">1.0 </w:t>
      </w:r>
      <w:r w:rsidR="00B840DF" w:rsidRPr="00AA0892">
        <w:rPr>
          <w:rFonts w:cs="Arial"/>
        </w:rPr>
        <w:t>Company Background: KFC</w:t>
      </w:r>
      <w:bookmarkEnd w:id="3"/>
    </w:p>
    <w:p w14:paraId="0275891A" w14:textId="36B1D117" w:rsidR="00B840DF" w:rsidRPr="00AA0892" w:rsidRDefault="006824CA" w:rsidP="00B840DF">
      <w:pPr>
        <w:spacing w:before="240" w:line="360" w:lineRule="auto"/>
        <w:jc w:val="both"/>
        <w:rPr>
          <w:rFonts w:ascii="Arial" w:hAnsi="Arial" w:cs="Arial"/>
          <w:sz w:val="24"/>
          <w:szCs w:val="24"/>
          <w:lang w:val="en-US"/>
        </w:rPr>
      </w:pPr>
      <w:r w:rsidRPr="006824CA">
        <w:rPr>
          <w:rFonts w:ascii="Arial" w:hAnsi="Arial" w:cs="Arial"/>
          <w:sz w:val="24"/>
          <w:szCs w:val="24"/>
          <w:lang w:val="en-US"/>
        </w:rPr>
        <w:t>Global fast-food chain KFC sells fried chicken. Colonel Harland Sanders founded it in 1930 in North Corbin, Kentucky, pioneering restaurant franchising. Brands, 2024). It is part of Yum! Brands, Inc. and the second-largest restaurant chain by sales, with over 31,000 outlets in 150 countries as of late 2025.</w:t>
      </w:r>
    </w:p>
    <w:p w14:paraId="721956BA" w14:textId="77777777" w:rsidR="00B840DF" w:rsidRPr="00AA0892" w:rsidRDefault="00B840DF" w:rsidP="00A52A78">
      <w:pPr>
        <w:pStyle w:val="Heading2"/>
        <w:rPr>
          <w:rFonts w:cs="Arial"/>
        </w:rPr>
      </w:pPr>
      <w:bookmarkStart w:id="4" w:name="_Toc227736453"/>
      <w:r w:rsidRPr="00AA0892">
        <w:rPr>
          <w:rFonts w:cs="Arial"/>
        </w:rPr>
        <w:t>Mission Statement</w:t>
      </w:r>
      <w:bookmarkEnd w:id="4"/>
    </w:p>
    <w:p w14:paraId="0B50F2E0" w14:textId="77777777" w:rsidR="00434EC7" w:rsidRPr="00434EC7" w:rsidRDefault="00434EC7" w:rsidP="00434EC7">
      <w:pPr>
        <w:spacing w:before="240" w:line="360" w:lineRule="auto"/>
        <w:jc w:val="both"/>
        <w:rPr>
          <w:rFonts w:ascii="Arial" w:hAnsi="Arial" w:cs="Arial"/>
          <w:sz w:val="24"/>
          <w:szCs w:val="24"/>
          <w:lang w:val="en-US"/>
        </w:rPr>
      </w:pPr>
      <w:r w:rsidRPr="00434EC7">
        <w:rPr>
          <w:rFonts w:ascii="Arial" w:hAnsi="Arial" w:cs="Arial"/>
          <w:sz w:val="24"/>
          <w:szCs w:val="24"/>
          <w:lang w:val="en-US"/>
        </w:rPr>
        <w:t>The KFC purpose emphasizes customer pleasure and brand legacy:</w:t>
      </w:r>
    </w:p>
    <w:p w14:paraId="7AC2E8BE" w14:textId="3B823705" w:rsidR="00B840DF" w:rsidRPr="00AA0892" w:rsidRDefault="00434EC7" w:rsidP="00434EC7">
      <w:pPr>
        <w:spacing w:before="240" w:line="360" w:lineRule="auto"/>
        <w:jc w:val="both"/>
        <w:rPr>
          <w:rFonts w:ascii="Arial" w:hAnsi="Arial" w:cs="Arial"/>
          <w:sz w:val="24"/>
          <w:szCs w:val="24"/>
          <w:lang w:val="en-US"/>
        </w:rPr>
      </w:pPr>
      <w:r w:rsidRPr="00434EC7">
        <w:rPr>
          <w:rFonts w:ascii="Arial" w:hAnsi="Arial" w:cs="Arial"/>
          <w:sz w:val="24"/>
          <w:szCs w:val="24"/>
          <w:lang w:val="en-US"/>
        </w:rPr>
        <w:t>To serve delicious meals to all our consumers and promote innovation, openness, and responsibility to help our business partners and workers succeed (Comparably, 2025; Scribd, 2023)</w:t>
      </w:r>
      <w:r w:rsidR="00B840DF" w:rsidRPr="00AA0892">
        <w:rPr>
          <w:rFonts w:ascii="Arial" w:hAnsi="Arial" w:cs="Arial"/>
          <w:sz w:val="24"/>
          <w:szCs w:val="24"/>
          <w:lang w:val="en-US"/>
        </w:rPr>
        <w:t>.</w:t>
      </w:r>
    </w:p>
    <w:p w14:paraId="2267B5EA" w14:textId="44131F85" w:rsidR="00B840DF" w:rsidRPr="00AA0892" w:rsidRDefault="00B840DF" w:rsidP="00B840DF">
      <w:pPr>
        <w:pStyle w:val="Heading2"/>
        <w:rPr>
          <w:rFonts w:cs="Arial"/>
        </w:rPr>
      </w:pPr>
      <w:bookmarkStart w:id="5" w:name="_Toc227736454"/>
      <w:r w:rsidRPr="00AA0892">
        <w:rPr>
          <w:rFonts w:cs="Arial"/>
        </w:rPr>
        <w:t>Vision 2026 and Beyond</w:t>
      </w:r>
      <w:bookmarkEnd w:id="5"/>
    </w:p>
    <w:p w14:paraId="7FBA9344" w14:textId="77777777" w:rsidR="00B840DF" w:rsidRPr="00AA0892" w:rsidRDefault="00B840DF" w:rsidP="00B840DF">
      <w:pPr>
        <w:spacing w:before="240" w:line="360" w:lineRule="auto"/>
        <w:jc w:val="both"/>
        <w:rPr>
          <w:rFonts w:ascii="Arial" w:hAnsi="Arial" w:cs="Arial"/>
          <w:sz w:val="24"/>
          <w:szCs w:val="24"/>
          <w:lang w:val="en-US"/>
        </w:rPr>
      </w:pPr>
      <w:r w:rsidRPr="00AA0892">
        <w:rPr>
          <w:rFonts w:ascii="Arial" w:hAnsi="Arial" w:cs="Arial"/>
          <w:sz w:val="24"/>
          <w:szCs w:val="24"/>
          <w:lang w:val="en-US"/>
        </w:rPr>
        <w:t>The strategic vision of KFC is based on the digital change and world leadership:</w:t>
      </w:r>
    </w:p>
    <w:p w14:paraId="33B09FED" w14:textId="77777777" w:rsidR="00B840DF" w:rsidRPr="00AA0892" w:rsidRDefault="00B840DF" w:rsidP="00B840DF">
      <w:pPr>
        <w:pStyle w:val="ListParagraph"/>
        <w:numPr>
          <w:ilvl w:val="0"/>
          <w:numId w:val="1"/>
        </w:numPr>
        <w:spacing w:before="240" w:line="360" w:lineRule="auto"/>
        <w:jc w:val="both"/>
        <w:rPr>
          <w:rFonts w:ascii="Arial" w:hAnsi="Arial" w:cs="Arial"/>
          <w:sz w:val="24"/>
          <w:szCs w:val="24"/>
          <w:lang w:val="en-US"/>
        </w:rPr>
      </w:pPr>
      <w:r w:rsidRPr="00AA0892">
        <w:rPr>
          <w:rFonts w:ascii="Arial" w:hAnsi="Arial" w:cs="Arial"/>
          <w:b/>
          <w:bCs/>
          <w:sz w:val="24"/>
          <w:szCs w:val="24"/>
          <w:lang w:val="en-US"/>
        </w:rPr>
        <w:t>Market Leadership:</w:t>
      </w:r>
      <w:r w:rsidRPr="00AA0892">
        <w:rPr>
          <w:rFonts w:ascii="Arial" w:hAnsi="Arial" w:cs="Arial"/>
          <w:sz w:val="24"/>
          <w:szCs w:val="24"/>
          <w:lang w:val="en-US"/>
        </w:rPr>
        <w:t xml:space="preserve"> Become the market leader in terms of being the most integrated food services group by way of recurrent quality and unmatched customer-centric service (Scribd, 2025).</w:t>
      </w:r>
    </w:p>
    <w:p w14:paraId="19F40345" w14:textId="77777777" w:rsidR="00B840DF" w:rsidRPr="00AA0892" w:rsidRDefault="00B840DF" w:rsidP="00B840DF">
      <w:pPr>
        <w:pStyle w:val="ListParagraph"/>
        <w:numPr>
          <w:ilvl w:val="0"/>
          <w:numId w:val="1"/>
        </w:numPr>
        <w:spacing w:before="240" w:line="360" w:lineRule="auto"/>
        <w:jc w:val="both"/>
        <w:rPr>
          <w:rFonts w:ascii="Arial" w:hAnsi="Arial" w:cs="Arial"/>
          <w:sz w:val="24"/>
          <w:szCs w:val="24"/>
          <w:lang w:val="en-US"/>
        </w:rPr>
      </w:pPr>
      <w:r w:rsidRPr="00AA0892">
        <w:rPr>
          <w:rFonts w:ascii="Arial" w:hAnsi="Arial" w:cs="Arial"/>
          <w:b/>
          <w:bCs/>
          <w:sz w:val="24"/>
          <w:szCs w:val="24"/>
          <w:lang w:val="en-US"/>
        </w:rPr>
        <w:t>Technological Integration:</w:t>
      </w:r>
      <w:r w:rsidRPr="00AA0892">
        <w:rPr>
          <w:rFonts w:ascii="Arial" w:hAnsi="Arial" w:cs="Arial"/>
          <w:sz w:val="24"/>
          <w:szCs w:val="24"/>
          <w:lang w:val="en-US"/>
        </w:rPr>
        <w:t xml:space="preserve"> A digital-based 100% sales, based on AI-powered platforms such as "Byte by Yum!" (Yum! Brands, 2024).</w:t>
      </w:r>
    </w:p>
    <w:p w14:paraId="20F7CC9C" w14:textId="132AC3C7" w:rsidR="00B840DF" w:rsidRPr="00442F2F" w:rsidRDefault="00B840DF" w:rsidP="00442F2F">
      <w:pPr>
        <w:pStyle w:val="ListParagraph"/>
        <w:numPr>
          <w:ilvl w:val="0"/>
          <w:numId w:val="1"/>
        </w:numPr>
        <w:spacing w:before="240" w:line="360" w:lineRule="auto"/>
        <w:jc w:val="both"/>
        <w:rPr>
          <w:rFonts w:ascii="Arial" w:hAnsi="Arial" w:cs="Arial"/>
          <w:sz w:val="24"/>
          <w:szCs w:val="24"/>
          <w:lang w:val="en-US"/>
        </w:rPr>
      </w:pPr>
      <w:r w:rsidRPr="00AA0892">
        <w:rPr>
          <w:rFonts w:ascii="Arial" w:hAnsi="Arial" w:cs="Arial"/>
          <w:b/>
          <w:bCs/>
          <w:sz w:val="24"/>
          <w:szCs w:val="24"/>
          <w:lang w:val="en-US"/>
        </w:rPr>
        <w:t>Sustainability:</w:t>
      </w:r>
      <w:r w:rsidRPr="00AA0892">
        <w:rPr>
          <w:rFonts w:ascii="Arial" w:hAnsi="Arial" w:cs="Arial"/>
          <w:sz w:val="24"/>
          <w:szCs w:val="24"/>
          <w:lang w:val="en-US"/>
        </w:rPr>
        <w:t xml:space="preserve"> To achieve net-zero carbon emission and apply 100</w:t>
      </w:r>
      <w:r w:rsidR="00442F2F">
        <w:rPr>
          <w:rFonts w:ascii="Arial" w:hAnsi="Arial" w:cs="Arial"/>
          <w:sz w:val="24"/>
          <w:szCs w:val="24"/>
          <w:lang w:val="en-US"/>
        </w:rPr>
        <w:t>%</w:t>
      </w:r>
      <w:r w:rsidRPr="00AA0892">
        <w:rPr>
          <w:rFonts w:ascii="Arial" w:hAnsi="Arial" w:cs="Arial"/>
          <w:sz w:val="24"/>
          <w:szCs w:val="24"/>
          <w:lang w:val="en-US"/>
        </w:rPr>
        <w:t xml:space="preserve"> sustainable or recyclable packaging by 2025/2026 (KFC Global, 2025).</w:t>
      </w:r>
    </w:p>
    <w:p w14:paraId="5D714FFE" w14:textId="77777777" w:rsidR="00B840DF" w:rsidRPr="00AA0892" w:rsidRDefault="00B840DF" w:rsidP="00B840DF">
      <w:pPr>
        <w:pStyle w:val="Heading2"/>
        <w:rPr>
          <w:rFonts w:cs="Arial"/>
        </w:rPr>
      </w:pPr>
      <w:bookmarkStart w:id="6" w:name="_Toc227736455"/>
      <w:r w:rsidRPr="00AA0892">
        <w:rPr>
          <w:rFonts w:cs="Arial"/>
        </w:rPr>
        <w:t>Global Operations: US vs. China.</w:t>
      </w:r>
      <w:bookmarkEnd w:id="6"/>
    </w:p>
    <w:p w14:paraId="5F169C83" w14:textId="51851C54" w:rsidR="00B840DF" w:rsidRPr="00AA0892" w:rsidRDefault="00434EC7" w:rsidP="00B840DF">
      <w:pPr>
        <w:spacing w:before="240" w:line="360" w:lineRule="auto"/>
        <w:jc w:val="both"/>
        <w:rPr>
          <w:rFonts w:ascii="Arial" w:hAnsi="Arial" w:cs="Arial"/>
          <w:sz w:val="24"/>
          <w:szCs w:val="24"/>
          <w:lang w:val="en-US"/>
        </w:rPr>
      </w:pPr>
      <w:r w:rsidRPr="00434EC7">
        <w:rPr>
          <w:rFonts w:ascii="Arial" w:hAnsi="Arial" w:cs="Arial"/>
          <w:sz w:val="24"/>
          <w:szCs w:val="24"/>
          <w:lang w:val="en-US"/>
        </w:rPr>
        <w:t>KFC operates with a dual-core structure. Although the US is its birthplace and historical backbone, China is its most significant and profitable development engine.</w:t>
      </w:r>
    </w:p>
    <w:p w14:paraId="017F343F" w14:textId="405AA9F1" w:rsidR="00B840DF" w:rsidRPr="00AA0892" w:rsidRDefault="00B840DF" w:rsidP="00B840DF">
      <w:pPr>
        <w:spacing w:before="240" w:line="360" w:lineRule="auto"/>
        <w:jc w:val="both"/>
        <w:rPr>
          <w:rFonts w:ascii="Arial" w:hAnsi="Arial" w:cs="Arial"/>
          <w:sz w:val="24"/>
          <w:szCs w:val="24"/>
          <w:lang w:val="en-US"/>
        </w:rPr>
      </w:pPr>
      <w:r w:rsidRPr="00AA0892">
        <w:rPr>
          <w:rFonts w:ascii="Arial" w:hAnsi="Arial" w:cs="Arial"/>
          <w:b/>
          <w:bCs/>
          <w:sz w:val="24"/>
          <w:szCs w:val="24"/>
          <w:lang w:val="en-US"/>
        </w:rPr>
        <w:t>Home Country (USA):</w:t>
      </w:r>
      <w:r w:rsidRPr="00AA0892">
        <w:rPr>
          <w:rFonts w:ascii="Arial" w:hAnsi="Arial" w:cs="Arial"/>
          <w:sz w:val="24"/>
          <w:szCs w:val="24"/>
          <w:lang w:val="en-US"/>
        </w:rPr>
        <w:t xml:space="preserve"> </w:t>
      </w:r>
      <w:r w:rsidR="00434EC7" w:rsidRPr="00434EC7">
        <w:rPr>
          <w:rFonts w:ascii="Arial" w:hAnsi="Arial" w:cs="Arial"/>
          <w:sz w:val="24"/>
          <w:szCs w:val="24"/>
          <w:lang w:val="en-US"/>
        </w:rPr>
        <w:t>US Louisville market "value transformation" KFC US and Chick-fil-A's fierce competition in 2024-2025 will cut domestic consumer spending by 4% (Restaurant Dive, 2025).</w:t>
      </w:r>
    </w:p>
    <w:p w14:paraId="08040286" w14:textId="797580A9" w:rsidR="00B840DF" w:rsidRPr="00AA0892" w:rsidRDefault="00B840DF" w:rsidP="00B840DF">
      <w:pPr>
        <w:spacing w:before="240" w:line="360" w:lineRule="auto"/>
        <w:jc w:val="both"/>
        <w:rPr>
          <w:rFonts w:ascii="Arial" w:hAnsi="Arial" w:cs="Arial"/>
          <w:sz w:val="24"/>
          <w:szCs w:val="24"/>
          <w:lang w:val="en-US"/>
        </w:rPr>
      </w:pPr>
      <w:r w:rsidRPr="00AA0892">
        <w:rPr>
          <w:rFonts w:ascii="Arial" w:hAnsi="Arial" w:cs="Arial"/>
          <w:b/>
          <w:bCs/>
          <w:sz w:val="24"/>
          <w:szCs w:val="24"/>
          <w:lang w:val="en-US"/>
        </w:rPr>
        <w:lastRenderedPageBreak/>
        <w:t>Host Country (China):</w:t>
      </w:r>
      <w:r w:rsidRPr="00AA0892">
        <w:rPr>
          <w:rFonts w:ascii="Arial" w:hAnsi="Arial" w:cs="Arial"/>
          <w:sz w:val="24"/>
          <w:szCs w:val="24"/>
          <w:lang w:val="en-US"/>
        </w:rPr>
        <w:t xml:space="preserve"> </w:t>
      </w:r>
      <w:r w:rsidR="00F8570D" w:rsidRPr="00F8570D">
        <w:rPr>
          <w:rFonts w:ascii="Arial" w:hAnsi="Arial" w:cs="Arial"/>
          <w:sz w:val="24"/>
          <w:szCs w:val="24"/>
          <w:lang w:val="en-US"/>
        </w:rPr>
        <w:t xml:space="preserve">Yum China's largest restaurant chain is KFC. The first Western fast-food business to enter China (1987), it has </w:t>
      </w:r>
      <w:proofErr w:type="spellStart"/>
      <w:r w:rsidR="00F8570D" w:rsidRPr="00F8570D">
        <w:rPr>
          <w:rFonts w:ascii="Arial" w:hAnsi="Arial" w:cs="Arial"/>
          <w:sz w:val="24"/>
          <w:szCs w:val="24"/>
          <w:lang w:val="en-US"/>
        </w:rPr>
        <w:t>localised</w:t>
      </w:r>
      <w:proofErr w:type="spellEnd"/>
      <w:r w:rsidR="00F8570D" w:rsidRPr="00F8570D">
        <w:rPr>
          <w:rFonts w:ascii="Arial" w:hAnsi="Arial" w:cs="Arial"/>
          <w:sz w:val="24"/>
          <w:szCs w:val="24"/>
          <w:lang w:val="en-US"/>
        </w:rPr>
        <w:t xml:space="preserve"> its menu and operates in over 2,200 cities (Yum China, 2025).</w:t>
      </w:r>
    </w:p>
    <w:p w14:paraId="70A2C85C" w14:textId="296FD7BA" w:rsidR="00347137" w:rsidRPr="00AA0892" w:rsidRDefault="00493776" w:rsidP="00114B24">
      <w:pPr>
        <w:pStyle w:val="Heading1"/>
        <w:rPr>
          <w:rFonts w:cs="Arial"/>
        </w:rPr>
      </w:pPr>
      <w:bookmarkStart w:id="7" w:name="_Toc227736456"/>
      <w:r w:rsidRPr="00AA0892">
        <w:rPr>
          <w:rFonts w:cs="Arial"/>
        </w:rPr>
        <w:t>2</w:t>
      </w:r>
      <w:r w:rsidR="00347137" w:rsidRPr="00AA0892">
        <w:rPr>
          <w:rFonts w:cs="Arial"/>
        </w:rPr>
        <w:t>.0 Comparative Analysis of the Market in Both Countries (PEST</w:t>
      </w:r>
      <w:r w:rsidR="002251E6">
        <w:rPr>
          <w:rFonts w:cs="Arial"/>
        </w:rPr>
        <w:t>LE</w:t>
      </w:r>
      <w:r w:rsidR="00347137" w:rsidRPr="00AA0892">
        <w:rPr>
          <w:rFonts w:cs="Arial"/>
        </w:rPr>
        <w:t>)</w:t>
      </w:r>
      <w:bookmarkEnd w:id="7"/>
    </w:p>
    <w:p w14:paraId="622C6443" w14:textId="608FA08E" w:rsidR="008E319E" w:rsidRDefault="00E8494D" w:rsidP="008E319E">
      <w:pPr>
        <w:spacing w:before="240" w:line="360" w:lineRule="auto"/>
        <w:jc w:val="both"/>
        <w:rPr>
          <w:rFonts w:ascii="Arial" w:hAnsi="Arial" w:cs="Arial"/>
          <w:sz w:val="24"/>
          <w:szCs w:val="24"/>
          <w:lang w:val="en-US"/>
        </w:rPr>
      </w:pPr>
      <w:r w:rsidRPr="00E8494D">
        <w:rPr>
          <w:rFonts w:ascii="Arial" w:hAnsi="Arial" w:cs="Arial"/>
          <w:sz w:val="24"/>
          <w:szCs w:val="24"/>
          <w:lang w:val="en-US"/>
        </w:rPr>
        <w:t>PESTLE examines a company's political, economic, social, technological, environmental, and legal context. International restaurant chains like KFC may analyze China and the US to identify opportunities and threats.</w:t>
      </w:r>
    </w:p>
    <w:p w14:paraId="795BCF32" w14:textId="25951FA5" w:rsidR="00CA1658" w:rsidRDefault="00F738A2" w:rsidP="00CA1658">
      <w:pPr>
        <w:keepNext/>
        <w:spacing w:before="240" w:line="360" w:lineRule="auto"/>
        <w:jc w:val="center"/>
      </w:pPr>
      <w:r>
        <w:rPr>
          <w:noProof/>
        </w:rPr>
        <w:drawing>
          <wp:inline distT="0" distB="0" distL="0" distR="0" wp14:anchorId="6F6FB238" wp14:editId="618D9267">
            <wp:extent cx="2188210" cy="2245424"/>
            <wp:effectExtent l="0" t="0" r="2540" b="2540"/>
            <wp:docPr id="470781820" name="Picture 4" descr="Tool cover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Tool cover image"/>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190763" cy="2248044"/>
                    </a:xfrm>
                    <a:prstGeom prst="rect">
                      <a:avLst/>
                    </a:prstGeom>
                    <a:noFill/>
                    <a:ln>
                      <a:noFill/>
                    </a:ln>
                  </pic:spPr>
                </pic:pic>
              </a:graphicData>
            </a:graphic>
          </wp:inline>
        </w:drawing>
      </w:r>
    </w:p>
    <w:p w14:paraId="2ACE45B1" w14:textId="6331D0E7" w:rsidR="00CA1658" w:rsidRPr="00AA0892" w:rsidRDefault="00CA1658" w:rsidP="00CA1658">
      <w:pPr>
        <w:pStyle w:val="Caption"/>
        <w:jc w:val="center"/>
        <w:rPr>
          <w:rFonts w:ascii="Arial" w:hAnsi="Arial" w:cs="Arial"/>
          <w:sz w:val="24"/>
          <w:szCs w:val="24"/>
          <w:lang w:val="en-US"/>
        </w:rPr>
      </w:pPr>
      <w:bookmarkStart w:id="8" w:name="_Toc227736436"/>
      <w:r>
        <w:t xml:space="preserve">Figure </w:t>
      </w:r>
      <w:r>
        <w:fldChar w:fldCharType="begin"/>
      </w:r>
      <w:r>
        <w:instrText xml:space="preserve"> SEQ Figure \* ARABIC </w:instrText>
      </w:r>
      <w:r>
        <w:fldChar w:fldCharType="separate"/>
      </w:r>
      <w:r w:rsidR="002F4433">
        <w:rPr>
          <w:noProof/>
        </w:rPr>
        <w:t>1</w:t>
      </w:r>
      <w:r>
        <w:fldChar w:fldCharType="end"/>
      </w:r>
      <w:r>
        <w:t xml:space="preserve">: </w:t>
      </w:r>
      <w:r w:rsidR="00C74BDB">
        <w:t>PESTLE</w:t>
      </w:r>
      <w:r w:rsidRPr="000A3A70">
        <w:t xml:space="preserve"> analysis</w:t>
      </w:r>
      <w:bookmarkEnd w:id="8"/>
    </w:p>
    <w:p w14:paraId="7780B2E2" w14:textId="5593C691" w:rsidR="00442F2F" w:rsidRDefault="00442F2F" w:rsidP="007A2C1F">
      <w:pPr>
        <w:spacing w:before="240" w:line="360" w:lineRule="auto"/>
        <w:jc w:val="center"/>
        <w:rPr>
          <w:rFonts w:ascii="Arial" w:hAnsi="Arial" w:cs="Arial"/>
          <w:b/>
          <w:bCs/>
          <w:sz w:val="24"/>
          <w:szCs w:val="24"/>
          <w:lang w:val="en-US"/>
        </w:rPr>
      </w:pPr>
      <w:r>
        <w:rPr>
          <w:rFonts w:ascii="Arial" w:hAnsi="Arial" w:cs="Arial"/>
          <w:b/>
          <w:bCs/>
          <w:sz w:val="24"/>
          <w:szCs w:val="24"/>
          <w:lang w:val="en-US"/>
        </w:rPr>
        <w:t xml:space="preserve">Source: </w:t>
      </w:r>
      <w:hyperlink r:id="rId11" w:history="1">
        <w:r w:rsidR="00376FFF" w:rsidRPr="00376FFF">
          <w:rPr>
            <w:rStyle w:val="Hyperlink"/>
            <w:rFonts w:ascii="Arial" w:hAnsi="Arial" w:cs="Arial"/>
            <w:sz w:val="24"/>
            <w:szCs w:val="24"/>
          </w:rPr>
          <w:t>akisconnect.eu</w:t>
        </w:r>
      </w:hyperlink>
    </w:p>
    <w:p w14:paraId="7FCD45B8" w14:textId="7DA50A50" w:rsidR="007A2C1F" w:rsidRPr="007A2C1F" w:rsidRDefault="003E1C89" w:rsidP="003E1C89">
      <w:pPr>
        <w:pStyle w:val="Heading2"/>
      </w:pPr>
      <w:bookmarkStart w:id="9" w:name="_Toc227736457"/>
      <w:r>
        <w:t>2.</w:t>
      </w:r>
      <w:r w:rsidR="007A2C1F" w:rsidRPr="007A2C1F">
        <w:t>1 Political Factors</w:t>
      </w:r>
      <w:bookmarkEnd w:id="9"/>
    </w:p>
    <w:p w14:paraId="00F898A9" w14:textId="77777777" w:rsidR="007A2C1F" w:rsidRPr="007A2C1F" w:rsidRDefault="007A2C1F" w:rsidP="007A2C1F">
      <w:pPr>
        <w:spacing w:before="240" w:line="360" w:lineRule="auto"/>
        <w:jc w:val="both"/>
        <w:rPr>
          <w:rFonts w:ascii="Arial" w:hAnsi="Arial" w:cs="Arial"/>
          <w:b/>
          <w:bCs/>
          <w:sz w:val="24"/>
          <w:szCs w:val="24"/>
          <w:lang w:val="en-US"/>
        </w:rPr>
      </w:pPr>
      <w:r w:rsidRPr="007A2C1F">
        <w:rPr>
          <w:rFonts w:ascii="Arial" w:hAnsi="Arial" w:cs="Arial"/>
          <w:b/>
          <w:bCs/>
          <w:sz w:val="24"/>
          <w:szCs w:val="24"/>
          <w:lang w:val="en-US"/>
        </w:rPr>
        <w:t>United States</w:t>
      </w:r>
    </w:p>
    <w:p w14:paraId="5C0545C3" w14:textId="5F44F8B2" w:rsidR="007A2C1F" w:rsidRPr="007A2C1F" w:rsidRDefault="00E8494D" w:rsidP="00AE69E8">
      <w:pPr>
        <w:numPr>
          <w:ilvl w:val="0"/>
          <w:numId w:val="19"/>
        </w:numPr>
        <w:spacing w:before="240" w:line="360" w:lineRule="auto"/>
        <w:jc w:val="both"/>
        <w:rPr>
          <w:rFonts w:ascii="Arial" w:hAnsi="Arial" w:cs="Arial"/>
          <w:sz w:val="24"/>
          <w:szCs w:val="24"/>
          <w:lang w:val="en-US"/>
        </w:rPr>
      </w:pPr>
      <w:r w:rsidRPr="00E8494D">
        <w:rPr>
          <w:rFonts w:ascii="Arial" w:hAnsi="Arial" w:cs="Arial"/>
          <w:sz w:val="24"/>
          <w:szCs w:val="24"/>
          <w:lang w:val="en-US"/>
        </w:rPr>
        <w:t>Political issues influence food regulation, labor policy, and international trade</w:t>
      </w:r>
      <w:r w:rsidR="007A2C1F" w:rsidRPr="007A2C1F">
        <w:rPr>
          <w:rFonts w:ascii="Arial" w:hAnsi="Arial" w:cs="Arial"/>
          <w:sz w:val="24"/>
          <w:szCs w:val="24"/>
          <w:lang w:val="en-US"/>
        </w:rPr>
        <w:t>.</w:t>
      </w:r>
    </w:p>
    <w:p w14:paraId="515236C9" w14:textId="7FCF51B4" w:rsidR="007A2C1F" w:rsidRPr="007A2C1F" w:rsidRDefault="00E8494D" w:rsidP="00AE69E8">
      <w:pPr>
        <w:numPr>
          <w:ilvl w:val="0"/>
          <w:numId w:val="19"/>
        </w:numPr>
        <w:spacing w:before="240" w:line="360" w:lineRule="auto"/>
        <w:jc w:val="both"/>
        <w:rPr>
          <w:rFonts w:ascii="Arial" w:hAnsi="Arial" w:cs="Arial"/>
          <w:sz w:val="24"/>
          <w:szCs w:val="24"/>
          <w:lang w:val="en-US"/>
        </w:rPr>
      </w:pPr>
      <w:r w:rsidRPr="00E8494D">
        <w:rPr>
          <w:rFonts w:ascii="Arial" w:hAnsi="Arial" w:cs="Arial"/>
          <w:sz w:val="24"/>
          <w:szCs w:val="24"/>
          <w:lang w:val="en-US"/>
        </w:rPr>
        <w:t xml:space="preserve">According to </w:t>
      </w:r>
      <w:proofErr w:type="spellStart"/>
      <w:r w:rsidRPr="00E8494D">
        <w:rPr>
          <w:rFonts w:ascii="Arial" w:hAnsi="Arial" w:cs="Arial"/>
          <w:sz w:val="24"/>
          <w:szCs w:val="24"/>
          <w:lang w:val="en-US"/>
        </w:rPr>
        <w:t>Gitnux</w:t>
      </w:r>
      <w:proofErr w:type="spellEnd"/>
      <w:r w:rsidRPr="00E8494D">
        <w:rPr>
          <w:rFonts w:ascii="Arial" w:hAnsi="Arial" w:cs="Arial"/>
          <w:sz w:val="24"/>
          <w:szCs w:val="24"/>
          <w:lang w:val="en-US"/>
        </w:rPr>
        <w:t xml:space="preserve"> (2026), the US political system is stable and has well-developed regulatory structures, creating a predictable economic climate to compete with international food firms</w:t>
      </w:r>
      <w:r>
        <w:rPr>
          <w:rFonts w:ascii="Arial" w:hAnsi="Arial" w:cs="Arial"/>
          <w:sz w:val="24"/>
          <w:szCs w:val="24"/>
          <w:lang w:val="en-US"/>
        </w:rPr>
        <w:t>.</w:t>
      </w:r>
    </w:p>
    <w:p w14:paraId="5A0CA65E" w14:textId="70B544FB" w:rsidR="007A2C1F" w:rsidRPr="007A2C1F" w:rsidRDefault="00E8494D" w:rsidP="00AE69E8">
      <w:pPr>
        <w:numPr>
          <w:ilvl w:val="0"/>
          <w:numId w:val="19"/>
        </w:numPr>
        <w:spacing w:before="240" w:line="360" w:lineRule="auto"/>
        <w:jc w:val="both"/>
        <w:rPr>
          <w:rFonts w:ascii="Arial" w:hAnsi="Arial" w:cs="Arial"/>
          <w:sz w:val="24"/>
          <w:szCs w:val="24"/>
          <w:lang w:val="en-US"/>
        </w:rPr>
      </w:pPr>
      <w:r w:rsidRPr="00E8494D">
        <w:rPr>
          <w:rFonts w:ascii="Arial" w:hAnsi="Arial" w:cs="Arial"/>
          <w:sz w:val="24"/>
          <w:szCs w:val="24"/>
          <w:lang w:val="en-US"/>
        </w:rPr>
        <w:t>Government-regulated food safety regulations and inspections, such as FDA and USDA, safeguard consumers but increase restaurant compliance costs (NSF, 2024).</w:t>
      </w:r>
    </w:p>
    <w:p w14:paraId="5A2B0AF9" w14:textId="77777777" w:rsidR="007A2C1F" w:rsidRPr="007A2C1F" w:rsidRDefault="007A2C1F" w:rsidP="007A2C1F">
      <w:pPr>
        <w:spacing w:before="240" w:line="360" w:lineRule="auto"/>
        <w:jc w:val="both"/>
        <w:rPr>
          <w:rFonts w:ascii="Arial" w:hAnsi="Arial" w:cs="Arial"/>
          <w:b/>
          <w:bCs/>
          <w:sz w:val="24"/>
          <w:szCs w:val="24"/>
          <w:lang w:val="en-US"/>
        </w:rPr>
      </w:pPr>
      <w:r w:rsidRPr="007A2C1F">
        <w:rPr>
          <w:rFonts w:ascii="Arial" w:hAnsi="Arial" w:cs="Arial"/>
          <w:b/>
          <w:bCs/>
          <w:sz w:val="24"/>
          <w:szCs w:val="24"/>
          <w:lang w:val="en-US"/>
        </w:rPr>
        <w:lastRenderedPageBreak/>
        <w:t>Evaluation:</w:t>
      </w:r>
    </w:p>
    <w:p w14:paraId="4050E7DF" w14:textId="77777777" w:rsidR="007A2C1F" w:rsidRPr="007A2C1F" w:rsidRDefault="007A2C1F" w:rsidP="00AE69E8">
      <w:pPr>
        <w:numPr>
          <w:ilvl w:val="0"/>
          <w:numId w:val="20"/>
        </w:numPr>
        <w:spacing w:before="240" w:line="360" w:lineRule="auto"/>
        <w:jc w:val="both"/>
        <w:rPr>
          <w:rFonts w:ascii="Arial" w:hAnsi="Arial" w:cs="Arial"/>
          <w:sz w:val="24"/>
          <w:szCs w:val="24"/>
          <w:lang w:val="en-US"/>
        </w:rPr>
      </w:pPr>
      <w:r w:rsidRPr="007A2C1F">
        <w:rPr>
          <w:rFonts w:ascii="Arial" w:hAnsi="Arial" w:cs="Arial"/>
          <w:sz w:val="24"/>
          <w:szCs w:val="24"/>
          <w:lang w:val="en-US"/>
        </w:rPr>
        <w:t xml:space="preserve">Partly </w:t>
      </w:r>
      <w:proofErr w:type="spellStart"/>
      <w:r w:rsidRPr="007A2C1F">
        <w:rPr>
          <w:rFonts w:ascii="Arial" w:hAnsi="Arial" w:cs="Arial"/>
          <w:sz w:val="24"/>
          <w:szCs w:val="24"/>
          <w:lang w:val="en-US"/>
        </w:rPr>
        <w:t>favourable</w:t>
      </w:r>
      <w:proofErr w:type="spellEnd"/>
      <w:r w:rsidRPr="007A2C1F">
        <w:rPr>
          <w:rFonts w:ascii="Arial" w:hAnsi="Arial" w:cs="Arial"/>
          <w:sz w:val="24"/>
          <w:szCs w:val="24"/>
          <w:lang w:val="en-US"/>
        </w:rPr>
        <w:t xml:space="preserve"> since political stability promotes investment.</w:t>
      </w:r>
    </w:p>
    <w:p w14:paraId="7ADC21B0" w14:textId="77777777" w:rsidR="007A2C1F" w:rsidRPr="007A2C1F" w:rsidRDefault="007A2C1F" w:rsidP="00AE69E8">
      <w:pPr>
        <w:numPr>
          <w:ilvl w:val="0"/>
          <w:numId w:val="20"/>
        </w:numPr>
        <w:spacing w:before="240" w:line="360" w:lineRule="auto"/>
        <w:jc w:val="both"/>
        <w:rPr>
          <w:rFonts w:ascii="Arial" w:hAnsi="Arial" w:cs="Arial"/>
          <w:sz w:val="24"/>
          <w:szCs w:val="24"/>
          <w:lang w:val="en-US"/>
        </w:rPr>
      </w:pPr>
      <w:r w:rsidRPr="007A2C1F">
        <w:rPr>
          <w:rFonts w:ascii="Arial" w:hAnsi="Arial" w:cs="Arial"/>
          <w:sz w:val="24"/>
          <w:szCs w:val="24"/>
          <w:lang w:val="en-US"/>
        </w:rPr>
        <w:t xml:space="preserve">Partly </w:t>
      </w:r>
      <w:proofErr w:type="spellStart"/>
      <w:r w:rsidRPr="007A2C1F">
        <w:rPr>
          <w:rFonts w:ascii="Arial" w:hAnsi="Arial" w:cs="Arial"/>
          <w:sz w:val="24"/>
          <w:szCs w:val="24"/>
          <w:lang w:val="en-US"/>
        </w:rPr>
        <w:t>unfavourable</w:t>
      </w:r>
      <w:proofErr w:type="spellEnd"/>
      <w:r w:rsidRPr="007A2C1F">
        <w:rPr>
          <w:rFonts w:ascii="Arial" w:hAnsi="Arial" w:cs="Arial"/>
          <w:sz w:val="24"/>
          <w:szCs w:val="24"/>
          <w:lang w:val="en-US"/>
        </w:rPr>
        <w:t xml:space="preserve"> because of increasing </w:t>
      </w:r>
      <w:proofErr w:type="spellStart"/>
      <w:r w:rsidRPr="007A2C1F">
        <w:rPr>
          <w:rFonts w:ascii="Arial" w:hAnsi="Arial" w:cs="Arial"/>
          <w:sz w:val="24"/>
          <w:szCs w:val="24"/>
          <w:lang w:val="en-US"/>
        </w:rPr>
        <w:t>labour</w:t>
      </w:r>
      <w:proofErr w:type="spellEnd"/>
      <w:r w:rsidRPr="007A2C1F">
        <w:rPr>
          <w:rFonts w:ascii="Arial" w:hAnsi="Arial" w:cs="Arial"/>
          <w:sz w:val="24"/>
          <w:szCs w:val="24"/>
          <w:lang w:val="en-US"/>
        </w:rPr>
        <w:t xml:space="preserve"> costs and strict adherence conditions.</w:t>
      </w:r>
    </w:p>
    <w:p w14:paraId="6A05484F" w14:textId="77777777" w:rsidR="007A2C1F" w:rsidRPr="007A2C1F" w:rsidRDefault="007A2C1F" w:rsidP="007A2C1F">
      <w:pPr>
        <w:spacing w:before="240" w:line="360" w:lineRule="auto"/>
        <w:jc w:val="both"/>
        <w:rPr>
          <w:rFonts w:ascii="Arial" w:hAnsi="Arial" w:cs="Arial"/>
          <w:b/>
          <w:bCs/>
          <w:sz w:val="24"/>
          <w:szCs w:val="24"/>
          <w:lang w:val="en-US"/>
        </w:rPr>
      </w:pPr>
      <w:r w:rsidRPr="007A2C1F">
        <w:rPr>
          <w:rFonts w:ascii="Arial" w:hAnsi="Arial" w:cs="Arial"/>
          <w:b/>
          <w:bCs/>
          <w:sz w:val="24"/>
          <w:szCs w:val="24"/>
          <w:lang w:val="en-US"/>
        </w:rPr>
        <w:t>China</w:t>
      </w:r>
    </w:p>
    <w:p w14:paraId="7B362467" w14:textId="77777777" w:rsidR="007A2C1F" w:rsidRPr="007A2C1F" w:rsidRDefault="007A2C1F" w:rsidP="00AE69E8">
      <w:pPr>
        <w:numPr>
          <w:ilvl w:val="0"/>
          <w:numId w:val="21"/>
        </w:numPr>
        <w:spacing w:before="240" w:line="360" w:lineRule="auto"/>
        <w:jc w:val="both"/>
        <w:rPr>
          <w:rFonts w:ascii="Arial" w:hAnsi="Arial" w:cs="Arial"/>
          <w:sz w:val="24"/>
          <w:szCs w:val="24"/>
          <w:lang w:val="en-US"/>
        </w:rPr>
      </w:pPr>
      <w:r w:rsidRPr="007A2C1F">
        <w:rPr>
          <w:rFonts w:ascii="Arial" w:hAnsi="Arial" w:cs="Arial"/>
          <w:sz w:val="24"/>
          <w:szCs w:val="24"/>
          <w:lang w:val="en-US"/>
        </w:rPr>
        <w:t xml:space="preserve">The Chinese government is promoting domestic consumption and </w:t>
      </w:r>
      <w:proofErr w:type="spellStart"/>
      <w:r w:rsidRPr="007A2C1F">
        <w:rPr>
          <w:rFonts w:ascii="Arial" w:hAnsi="Arial" w:cs="Arial"/>
          <w:sz w:val="24"/>
          <w:szCs w:val="24"/>
          <w:lang w:val="en-US"/>
        </w:rPr>
        <w:t>urbanisation</w:t>
      </w:r>
      <w:proofErr w:type="spellEnd"/>
      <w:r w:rsidRPr="007A2C1F">
        <w:rPr>
          <w:rFonts w:ascii="Arial" w:hAnsi="Arial" w:cs="Arial"/>
          <w:sz w:val="24"/>
          <w:szCs w:val="24"/>
          <w:lang w:val="en-US"/>
        </w:rPr>
        <w:t>, which promotes the growth of restaurant industries (Ken Research, 2025).</w:t>
      </w:r>
    </w:p>
    <w:p w14:paraId="671F7ED3" w14:textId="77777777" w:rsidR="007A2C1F" w:rsidRPr="007A2C1F" w:rsidRDefault="007A2C1F" w:rsidP="00AE69E8">
      <w:pPr>
        <w:numPr>
          <w:ilvl w:val="0"/>
          <w:numId w:val="21"/>
        </w:numPr>
        <w:spacing w:before="240" w:line="360" w:lineRule="auto"/>
        <w:jc w:val="both"/>
        <w:rPr>
          <w:rFonts w:ascii="Arial" w:hAnsi="Arial" w:cs="Arial"/>
          <w:sz w:val="24"/>
          <w:szCs w:val="24"/>
          <w:lang w:val="en-US"/>
        </w:rPr>
      </w:pPr>
      <w:r w:rsidRPr="007A2C1F">
        <w:rPr>
          <w:rFonts w:ascii="Arial" w:hAnsi="Arial" w:cs="Arial"/>
          <w:sz w:val="24"/>
          <w:szCs w:val="24"/>
          <w:lang w:val="en-US"/>
        </w:rPr>
        <w:t>Nonetheless, they are risky because Western brands in China could be subject to geopolitical disagreements between China and the United States (DCF Modelling, 2025).</w:t>
      </w:r>
    </w:p>
    <w:p w14:paraId="3E5144C9" w14:textId="77777777" w:rsidR="007A2C1F" w:rsidRPr="007A2C1F" w:rsidRDefault="007A2C1F" w:rsidP="007A2C1F">
      <w:pPr>
        <w:spacing w:before="240" w:line="360" w:lineRule="auto"/>
        <w:jc w:val="both"/>
        <w:rPr>
          <w:rFonts w:ascii="Arial" w:hAnsi="Arial" w:cs="Arial"/>
          <w:b/>
          <w:bCs/>
          <w:sz w:val="24"/>
          <w:szCs w:val="24"/>
          <w:lang w:val="en-US"/>
        </w:rPr>
      </w:pPr>
      <w:r w:rsidRPr="007A2C1F">
        <w:rPr>
          <w:rFonts w:ascii="Arial" w:hAnsi="Arial" w:cs="Arial"/>
          <w:b/>
          <w:bCs/>
          <w:sz w:val="24"/>
          <w:szCs w:val="24"/>
          <w:lang w:val="en-US"/>
        </w:rPr>
        <w:t>Evaluation:</w:t>
      </w:r>
    </w:p>
    <w:p w14:paraId="4EC8AE95" w14:textId="77777777" w:rsidR="007A2C1F" w:rsidRPr="007A2C1F" w:rsidRDefault="007A2C1F" w:rsidP="00AE69E8">
      <w:pPr>
        <w:numPr>
          <w:ilvl w:val="0"/>
          <w:numId w:val="22"/>
        </w:numPr>
        <w:spacing w:before="240" w:line="360" w:lineRule="auto"/>
        <w:jc w:val="both"/>
        <w:rPr>
          <w:rFonts w:ascii="Arial" w:hAnsi="Arial" w:cs="Arial"/>
          <w:sz w:val="24"/>
          <w:szCs w:val="24"/>
          <w:lang w:val="en-US"/>
        </w:rPr>
      </w:pPr>
      <w:proofErr w:type="spellStart"/>
      <w:r w:rsidRPr="007A2C1F">
        <w:rPr>
          <w:rFonts w:ascii="Arial" w:hAnsi="Arial" w:cs="Arial"/>
          <w:sz w:val="24"/>
          <w:szCs w:val="24"/>
          <w:lang w:val="en-US"/>
        </w:rPr>
        <w:t>Favourable</w:t>
      </w:r>
      <w:proofErr w:type="spellEnd"/>
      <w:r w:rsidRPr="007A2C1F">
        <w:rPr>
          <w:rFonts w:ascii="Arial" w:hAnsi="Arial" w:cs="Arial"/>
          <w:sz w:val="24"/>
          <w:szCs w:val="24"/>
          <w:lang w:val="en-US"/>
        </w:rPr>
        <w:t xml:space="preserve"> because of the government support for domestic expenditure and retail growth.</w:t>
      </w:r>
    </w:p>
    <w:p w14:paraId="03DE62A0" w14:textId="77777777" w:rsidR="007A2C1F" w:rsidRPr="007A2C1F" w:rsidRDefault="007A2C1F" w:rsidP="00AE69E8">
      <w:pPr>
        <w:numPr>
          <w:ilvl w:val="0"/>
          <w:numId w:val="22"/>
        </w:numPr>
        <w:spacing w:before="240" w:line="360" w:lineRule="auto"/>
        <w:jc w:val="both"/>
        <w:rPr>
          <w:rFonts w:ascii="Arial" w:hAnsi="Arial" w:cs="Arial"/>
          <w:sz w:val="24"/>
          <w:szCs w:val="24"/>
          <w:lang w:val="en-US"/>
        </w:rPr>
      </w:pPr>
      <w:proofErr w:type="spellStart"/>
      <w:r w:rsidRPr="007A2C1F">
        <w:rPr>
          <w:rFonts w:ascii="Arial" w:hAnsi="Arial" w:cs="Arial"/>
          <w:sz w:val="24"/>
          <w:szCs w:val="24"/>
          <w:lang w:val="en-US"/>
        </w:rPr>
        <w:t>Unfavourable</w:t>
      </w:r>
      <w:proofErr w:type="spellEnd"/>
      <w:r w:rsidRPr="007A2C1F">
        <w:rPr>
          <w:rFonts w:ascii="Arial" w:hAnsi="Arial" w:cs="Arial"/>
          <w:sz w:val="24"/>
          <w:szCs w:val="24"/>
          <w:lang w:val="en-US"/>
        </w:rPr>
        <w:t xml:space="preserve"> since it could be affected by political strains and policy interferences on foreign business.</w:t>
      </w:r>
    </w:p>
    <w:p w14:paraId="057A3519" w14:textId="4F267323" w:rsidR="007A2C1F" w:rsidRPr="007A2C1F" w:rsidRDefault="003E1C89" w:rsidP="003E1C89">
      <w:pPr>
        <w:pStyle w:val="Heading2"/>
      </w:pPr>
      <w:bookmarkStart w:id="10" w:name="_Toc227736458"/>
      <w:r>
        <w:t>2.2</w:t>
      </w:r>
      <w:r w:rsidR="007A2C1F" w:rsidRPr="007A2C1F">
        <w:t xml:space="preserve"> Economic Factors</w:t>
      </w:r>
      <w:bookmarkEnd w:id="10"/>
    </w:p>
    <w:p w14:paraId="3C53B090" w14:textId="77777777" w:rsidR="007A2C1F" w:rsidRPr="007A2C1F" w:rsidRDefault="007A2C1F" w:rsidP="007A2C1F">
      <w:pPr>
        <w:spacing w:before="240" w:line="360" w:lineRule="auto"/>
        <w:jc w:val="both"/>
        <w:rPr>
          <w:rFonts w:ascii="Arial" w:hAnsi="Arial" w:cs="Arial"/>
          <w:b/>
          <w:bCs/>
          <w:sz w:val="24"/>
          <w:szCs w:val="24"/>
          <w:lang w:val="en-US"/>
        </w:rPr>
      </w:pPr>
      <w:r w:rsidRPr="007A2C1F">
        <w:rPr>
          <w:rFonts w:ascii="Arial" w:hAnsi="Arial" w:cs="Arial"/>
          <w:b/>
          <w:bCs/>
          <w:sz w:val="24"/>
          <w:szCs w:val="24"/>
          <w:lang w:val="en-US"/>
        </w:rPr>
        <w:t>United States</w:t>
      </w:r>
    </w:p>
    <w:p w14:paraId="71A94BCB" w14:textId="77777777" w:rsidR="007A2C1F" w:rsidRPr="007A2C1F" w:rsidRDefault="007A2C1F" w:rsidP="00AE69E8">
      <w:pPr>
        <w:numPr>
          <w:ilvl w:val="0"/>
          <w:numId w:val="23"/>
        </w:numPr>
        <w:spacing w:before="240" w:line="360" w:lineRule="auto"/>
        <w:jc w:val="both"/>
        <w:rPr>
          <w:rFonts w:ascii="Arial" w:hAnsi="Arial" w:cs="Arial"/>
          <w:sz w:val="24"/>
          <w:szCs w:val="24"/>
          <w:lang w:val="en-US"/>
        </w:rPr>
      </w:pPr>
      <w:r w:rsidRPr="007A2C1F">
        <w:rPr>
          <w:rFonts w:ascii="Arial" w:hAnsi="Arial" w:cs="Arial"/>
          <w:sz w:val="24"/>
          <w:szCs w:val="24"/>
          <w:lang w:val="en-US"/>
        </w:rPr>
        <w:t>In 2023, the U.S. foodservice industry contributed about 905 billion, which shows the presence of robust economic need of restaurants (Escoffier, 2024).</w:t>
      </w:r>
    </w:p>
    <w:p w14:paraId="06CD8F87" w14:textId="77777777" w:rsidR="007A2C1F" w:rsidRPr="007A2C1F" w:rsidRDefault="007A2C1F" w:rsidP="00AE69E8">
      <w:pPr>
        <w:numPr>
          <w:ilvl w:val="0"/>
          <w:numId w:val="23"/>
        </w:numPr>
        <w:spacing w:before="240" w:line="360" w:lineRule="auto"/>
        <w:jc w:val="both"/>
        <w:rPr>
          <w:rFonts w:ascii="Arial" w:hAnsi="Arial" w:cs="Arial"/>
          <w:sz w:val="24"/>
          <w:szCs w:val="24"/>
          <w:lang w:val="en-US"/>
        </w:rPr>
      </w:pPr>
      <w:r w:rsidRPr="007A2C1F">
        <w:rPr>
          <w:rFonts w:ascii="Arial" w:hAnsi="Arial" w:cs="Arial"/>
          <w:sz w:val="24"/>
          <w:szCs w:val="24"/>
          <w:lang w:val="en-US"/>
        </w:rPr>
        <w:t>The amount of the fast-food industry alone generated nearly 242 billion dollars in revenue, which shows that the market is huge (</w:t>
      </w:r>
      <w:proofErr w:type="spellStart"/>
      <w:r w:rsidRPr="007A2C1F">
        <w:rPr>
          <w:rFonts w:ascii="Arial" w:hAnsi="Arial" w:cs="Arial"/>
          <w:sz w:val="24"/>
          <w:szCs w:val="24"/>
          <w:lang w:val="en-US"/>
        </w:rPr>
        <w:t>Zipdo</w:t>
      </w:r>
      <w:proofErr w:type="spellEnd"/>
      <w:r w:rsidRPr="007A2C1F">
        <w:rPr>
          <w:rFonts w:ascii="Arial" w:hAnsi="Arial" w:cs="Arial"/>
          <w:sz w:val="24"/>
          <w:szCs w:val="24"/>
          <w:lang w:val="en-US"/>
        </w:rPr>
        <w:t>, 2026).</w:t>
      </w:r>
    </w:p>
    <w:p w14:paraId="2629A88F" w14:textId="77777777" w:rsidR="007A2C1F" w:rsidRPr="007A2C1F" w:rsidRDefault="007A2C1F" w:rsidP="007A2C1F">
      <w:pPr>
        <w:spacing w:before="240" w:line="360" w:lineRule="auto"/>
        <w:jc w:val="both"/>
        <w:rPr>
          <w:rFonts w:ascii="Arial" w:hAnsi="Arial" w:cs="Arial"/>
          <w:b/>
          <w:bCs/>
          <w:sz w:val="24"/>
          <w:szCs w:val="24"/>
          <w:lang w:val="en-US"/>
        </w:rPr>
      </w:pPr>
      <w:r w:rsidRPr="007A2C1F">
        <w:rPr>
          <w:rFonts w:ascii="Arial" w:hAnsi="Arial" w:cs="Arial"/>
          <w:b/>
          <w:bCs/>
          <w:sz w:val="24"/>
          <w:szCs w:val="24"/>
          <w:lang w:val="en-US"/>
        </w:rPr>
        <w:t>Evaluation:</w:t>
      </w:r>
    </w:p>
    <w:p w14:paraId="27342A07" w14:textId="77777777" w:rsidR="007A2C1F" w:rsidRPr="007A2C1F" w:rsidRDefault="007A2C1F" w:rsidP="00AE69E8">
      <w:pPr>
        <w:numPr>
          <w:ilvl w:val="0"/>
          <w:numId w:val="24"/>
        </w:numPr>
        <w:spacing w:before="240" w:line="360" w:lineRule="auto"/>
        <w:jc w:val="both"/>
        <w:rPr>
          <w:rFonts w:ascii="Arial" w:hAnsi="Arial" w:cs="Arial"/>
          <w:sz w:val="24"/>
          <w:szCs w:val="24"/>
          <w:lang w:val="en-US"/>
        </w:rPr>
      </w:pPr>
      <w:proofErr w:type="spellStart"/>
      <w:r w:rsidRPr="007A2C1F">
        <w:rPr>
          <w:rFonts w:ascii="Arial" w:hAnsi="Arial" w:cs="Arial"/>
          <w:sz w:val="24"/>
          <w:szCs w:val="24"/>
          <w:lang w:val="en-US"/>
        </w:rPr>
        <w:t>Favourable</w:t>
      </w:r>
      <w:proofErr w:type="spellEnd"/>
      <w:r w:rsidRPr="007A2C1F">
        <w:rPr>
          <w:rFonts w:ascii="Arial" w:hAnsi="Arial" w:cs="Arial"/>
          <w:sz w:val="24"/>
          <w:szCs w:val="24"/>
          <w:lang w:val="en-US"/>
        </w:rPr>
        <w:t xml:space="preserve"> in that the market is huge and the customers enjoy eating out regularly.</w:t>
      </w:r>
    </w:p>
    <w:p w14:paraId="173D0B3D" w14:textId="77777777" w:rsidR="007A2C1F" w:rsidRPr="007A2C1F" w:rsidRDefault="007A2C1F" w:rsidP="00AE69E8">
      <w:pPr>
        <w:numPr>
          <w:ilvl w:val="0"/>
          <w:numId w:val="24"/>
        </w:numPr>
        <w:spacing w:before="240" w:line="360" w:lineRule="auto"/>
        <w:jc w:val="both"/>
        <w:rPr>
          <w:rFonts w:ascii="Arial" w:hAnsi="Arial" w:cs="Arial"/>
          <w:sz w:val="24"/>
          <w:szCs w:val="24"/>
          <w:lang w:val="en-US"/>
        </w:rPr>
      </w:pPr>
      <w:proofErr w:type="spellStart"/>
      <w:r w:rsidRPr="007A2C1F">
        <w:rPr>
          <w:rFonts w:ascii="Arial" w:hAnsi="Arial" w:cs="Arial"/>
          <w:sz w:val="24"/>
          <w:szCs w:val="24"/>
          <w:lang w:val="en-US"/>
        </w:rPr>
        <w:t>Unfavourable</w:t>
      </w:r>
      <w:proofErr w:type="spellEnd"/>
      <w:r w:rsidRPr="007A2C1F">
        <w:rPr>
          <w:rFonts w:ascii="Arial" w:hAnsi="Arial" w:cs="Arial"/>
          <w:sz w:val="24"/>
          <w:szCs w:val="24"/>
          <w:lang w:val="en-US"/>
        </w:rPr>
        <w:t xml:space="preserve"> because of rising operating expenses and price competition.</w:t>
      </w:r>
    </w:p>
    <w:p w14:paraId="1BE4DB95" w14:textId="77777777" w:rsidR="007A2C1F" w:rsidRPr="007A2C1F" w:rsidRDefault="007A2C1F" w:rsidP="007A2C1F">
      <w:pPr>
        <w:spacing w:before="240" w:line="360" w:lineRule="auto"/>
        <w:jc w:val="both"/>
        <w:rPr>
          <w:rFonts w:ascii="Arial" w:hAnsi="Arial" w:cs="Arial"/>
          <w:b/>
          <w:bCs/>
          <w:sz w:val="24"/>
          <w:szCs w:val="24"/>
          <w:lang w:val="en-US"/>
        </w:rPr>
      </w:pPr>
      <w:r w:rsidRPr="007A2C1F">
        <w:rPr>
          <w:rFonts w:ascii="Arial" w:hAnsi="Arial" w:cs="Arial"/>
          <w:b/>
          <w:bCs/>
          <w:sz w:val="24"/>
          <w:szCs w:val="24"/>
          <w:lang w:val="en-US"/>
        </w:rPr>
        <w:lastRenderedPageBreak/>
        <w:t>China</w:t>
      </w:r>
    </w:p>
    <w:p w14:paraId="35C8B45A" w14:textId="77777777" w:rsidR="007A2C1F" w:rsidRPr="007A2C1F" w:rsidRDefault="007A2C1F" w:rsidP="00AE69E8">
      <w:pPr>
        <w:numPr>
          <w:ilvl w:val="0"/>
          <w:numId w:val="25"/>
        </w:numPr>
        <w:spacing w:before="240" w:line="360" w:lineRule="auto"/>
        <w:jc w:val="both"/>
        <w:rPr>
          <w:rFonts w:ascii="Arial" w:hAnsi="Arial" w:cs="Arial"/>
          <w:sz w:val="24"/>
          <w:szCs w:val="24"/>
          <w:lang w:val="en-US"/>
        </w:rPr>
      </w:pPr>
      <w:r w:rsidRPr="007A2C1F">
        <w:rPr>
          <w:rFonts w:ascii="Arial" w:hAnsi="Arial" w:cs="Arial"/>
          <w:sz w:val="24"/>
          <w:szCs w:val="24"/>
          <w:lang w:val="en-US"/>
        </w:rPr>
        <w:t>China is projected to increase by a lot in the next decade in its fast-food market, which was worth an estimated £53 billion in 2024 (Market Research Future, 2025).</w:t>
      </w:r>
    </w:p>
    <w:p w14:paraId="6FBBB6A3" w14:textId="77777777" w:rsidR="007A2C1F" w:rsidRPr="007A2C1F" w:rsidRDefault="007A2C1F" w:rsidP="00AE69E8">
      <w:pPr>
        <w:numPr>
          <w:ilvl w:val="0"/>
          <w:numId w:val="25"/>
        </w:numPr>
        <w:spacing w:before="240" w:line="360" w:lineRule="auto"/>
        <w:jc w:val="both"/>
        <w:rPr>
          <w:rFonts w:ascii="Arial" w:hAnsi="Arial" w:cs="Arial"/>
          <w:sz w:val="24"/>
          <w:szCs w:val="24"/>
          <w:lang w:val="en-US"/>
        </w:rPr>
      </w:pPr>
      <w:r w:rsidRPr="007A2C1F">
        <w:rPr>
          <w:rFonts w:ascii="Arial" w:hAnsi="Arial" w:cs="Arial"/>
          <w:sz w:val="24"/>
          <w:szCs w:val="24"/>
          <w:lang w:val="en-US"/>
        </w:rPr>
        <w:t xml:space="preserve">The growth in disposable income and </w:t>
      </w:r>
      <w:proofErr w:type="spellStart"/>
      <w:r w:rsidRPr="007A2C1F">
        <w:rPr>
          <w:rFonts w:ascii="Arial" w:hAnsi="Arial" w:cs="Arial"/>
          <w:sz w:val="24"/>
          <w:szCs w:val="24"/>
          <w:lang w:val="en-US"/>
        </w:rPr>
        <w:t>urbanisation</w:t>
      </w:r>
      <w:proofErr w:type="spellEnd"/>
      <w:r w:rsidRPr="007A2C1F">
        <w:rPr>
          <w:rFonts w:ascii="Arial" w:hAnsi="Arial" w:cs="Arial"/>
          <w:sz w:val="24"/>
          <w:szCs w:val="24"/>
          <w:lang w:val="en-US"/>
        </w:rPr>
        <w:t xml:space="preserve"> has led to the growth in the demand for convenient foods (</w:t>
      </w:r>
      <w:proofErr w:type="spellStart"/>
      <w:r w:rsidRPr="007A2C1F">
        <w:rPr>
          <w:rFonts w:ascii="Arial" w:hAnsi="Arial" w:cs="Arial"/>
          <w:sz w:val="24"/>
          <w:szCs w:val="24"/>
          <w:lang w:val="en-US"/>
        </w:rPr>
        <w:t>Emergen</w:t>
      </w:r>
      <w:proofErr w:type="spellEnd"/>
      <w:r w:rsidRPr="007A2C1F">
        <w:rPr>
          <w:rFonts w:ascii="Arial" w:hAnsi="Arial" w:cs="Arial"/>
          <w:sz w:val="24"/>
          <w:szCs w:val="24"/>
          <w:lang w:val="en-US"/>
        </w:rPr>
        <w:t xml:space="preserve"> Research, 2024).</w:t>
      </w:r>
    </w:p>
    <w:p w14:paraId="1BDAA547" w14:textId="77777777" w:rsidR="007A2C1F" w:rsidRPr="007A2C1F" w:rsidRDefault="007A2C1F" w:rsidP="007A2C1F">
      <w:pPr>
        <w:spacing w:before="240" w:line="360" w:lineRule="auto"/>
        <w:jc w:val="both"/>
        <w:rPr>
          <w:rFonts w:ascii="Arial" w:hAnsi="Arial" w:cs="Arial"/>
          <w:b/>
          <w:bCs/>
          <w:sz w:val="24"/>
          <w:szCs w:val="24"/>
          <w:lang w:val="en-US"/>
        </w:rPr>
      </w:pPr>
      <w:r w:rsidRPr="007A2C1F">
        <w:rPr>
          <w:rFonts w:ascii="Arial" w:hAnsi="Arial" w:cs="Arial"/>
          <w:b/>
          <w:bCs/>
          <w:sz w:val="24"/>
          <w:szCs w:val="24"/>
          <w:lang w:val="en-US"/>
        </w:rPr>
        <w:t>Evaluation:</w:t>
      </w:r>
    </w:p>
    <w:p w14:paraId="2E035D7A" w14:textId="77777777" w:rsidR="007A2C1F" w:rsidRPr="007A2C1F" w:rsidRDefault="007A2C1F" w:rsidP="00AE69E8">
      <w:pPr>
        <w:numPr>
          <w:ilvl w:val="0"/>
          <w:numId w:val="26"/>
        </w:numPr>
        <w:spacing w:before="240" w:line="360" w:lineRule="auto"/>
        <w:jc w:val="both"/>
        <w:rPr>
          <w:rFonts w:ascii="Arial" w:hAnsi="Arial" w:cs="Arial"/>
          <w:sz w:val="24"/>
          <w:szCs w:val="24"/>
          <w:lang w:val="en-US"/>
        </w:rPr>
      </w:pPr>
      <w:r w:rsidRPr="007A2C1F">
        <w:rPr>
          <w:rFonts w:ascii="Arial" w:hAnsi="Arial" w:cs="Arial"/>
          <w:sz w:val="24"/>
          <w:szCs w:val="24"/>
          <w:lang w:val="en-US"/>
        </w:rPr>
        <w:t xml:space="preserve">Very </w:t>
      </w:r>
      <w:proofErr w:type="spellStart"/>
      <w:r w:rsidRPr="007A2C1F">
        <w:rPr>
          <w:rFonts w:ascii="Arial" w:hAnsi="Arial" w:cs="Arial"/>
          <w:sz w:val="24"/>
          <w:szCs w:val="24"/>
          <w:lang w:val="en-US"/>
        </w:rPr>
        <w:t>favourable</w:t>
      </w:r>
      <w:proofErr w:type="spellEnd"/>
      <w:r w:rsidRPr="007A2C1F">
        <w:rPr>
          <w:rFonts w:ascii="Arial" w:hAnsi="Arial" w:cs="Arial"/>
          <w:sz w:val="24"/>
          <w:szCs w:val="24"/>
          <w:lang w:val="en-US"/>
        </w:rPr>
        <w:t>, as the economy grows well and the consumption of the middle class is rising.</w:t>
      </w:r>
    </w:p>
    <w:p w14:paraId="5225CC23" w14:textId="77777777" w:rsidR="007A2C1F" w:rsidRPr="007A2C1F" w:rsidRDefault="007A2C1F" w:rsidP="00AE69E8">
      <w:pPr>
        <w:numPr>
          <w:ilvl w:val="0"/>
          <w:numId w:val="26"/>
        </w:numPr>
        <w:spacing w:before="240" w:line="360" w:lineRule="auto"/>
        <w:jc w:val="both"/>
        <w:rPr>
          <w:rFonts w:ascii="Arial" w:hAnsi="Arial" w:cs="Arial"/>
          <w:sz w:val="24"/>
          <w:szCs w:val="24"/>
          <w:lang w:val="en-US"/>
        </w:rPr>
      </w:pPr>
      <w:r w:rsidRPr="007A2C1F">
        <w:rPr>
          <w:rFonts w:ascii="Arial" w:hAnsi="Arial" w:cs="Arial"/>
          <w:sz w:val="24"/>
          <w:szCs w:val="24"/>
          <w:lang w:val="en-US"/>
        </w:rPr>
        <w:t xml:space="preserve">Moderately </w:t>
      </w:r>
      <w:proofErr w:type="spellStart"/>
      <w:r w:rsidRPr="007A2C1F">
        <w:rPr>
          <w:rFonts w:ascii="Arial" w:hAnsi="Arial" w:cs="Arial"/>
          <w:sz w:val="24"/>
          <w:szCs w:val="24"/>
          <w:lang w:val="en-US"/>
        </w:rPr>
        <w:t>unfavourable</w:t>
      </w:r>
      <w:proofErr w:type="spellEnd"/>
      <w:r w:rsidRPr="007A2C1F">
        <w:rPr>
          <w:rFonts w:ascii="Arial" w:hAnsi="Arial" w:cs="Arial"/>
          <w:sz w:val="24"/>
          <w:szCs w:val="24"/>
          <w:lang w:val="en-US"/>
        </w:rPr>
        <w:t xml:space="preserve"> since competition and economic changes have the ability to lower margins.</w:t>
      </w:r>
    </w:p>
    <w:p w14:paraId="0F154B1C" w14:textId="77777777" w:rsidR="007A2C1F" w:rsidRPr="007A2C1F" w:rsidRDefault="007A2C1F" w:rsidP="007A2C1F">
      <w:pPr>
        <w:spacing w:before="240" w:line="360" w:lineRule="auto"/>
        <w:jc w:val="both"/>
        <w:rPr>
          <w:rFonts w:ascii="Arial" w:hAnsi="Arial" w:cs="Arial"/>
          <w:b/>
          <w:bCs/>
          <w:sz w:val="24"/>
          <w:szCs w:val="24"/>
        </w:rPr>
      </w:pPr>
      <w:r w:rsidRPr="007A2C1F">
        <w:rPr>
          <w:rFonts w:ascii="Arial" w:hAnsi="Arial" w:cs="Arial"/>
          <w:b/>
          <w:bCs/>
          <w:sz w:val="24"/>
          <w:szCs w:val="24"/>
        </w:rPr>
        <w:t>Sales Performance (2024-2025):</w:t>
      </w:r>
    </w:p>
    <w:p w14:paraId="3EEF3655" w14:textId="77777777" w:rsidR="007A2C1F" w:rsidRPr="007A2C1F" w:rsidRDefault="007A2C1F" w:rsidP="007A2C1F">
      <w:pPr>
        <w:spacing w:before="240" w:line="360" w:lineRule="auto"/>
        <w:jc w:val="both"/>
        <w:rPr>
          <w:rFonts w:ascii="Arial" w:hAnsi="Arial" w:cs="Arial"/>
          <w:sz w:val="24"/>
          <w:szCs w:val="24"/>
          <w:lang w:val="en-US"/>
        </w:rPr>
      </w:pPr>
      <w:r w:rsidRPr="007A2C1F">
        <w:rPr>
          <w:rFonts w:ascii="Arial" w:hAnsi="Arial" w:cs="Arial"/>
          <w:sz w:val="24"/>
          <w:szCs w:val="24"/>
          <w:lang w:val="en-US"/>
        </w:rPr>
        <w:t>The table below describes the financial performance based on the end-of-year financial results of 2024 and Q3 2025.</w:t>
      </w:r>
    </w:p>
    <w:tbl>
      <w:tblPr>
        <w:tblStyle w:val="TableGrid"/>
        <w:tblW w:w="0" w:type="auto"/>
        <w:tblLook w:val="04A0" w:firstRow="1" w:lastRow="0" w:firstColumn="1" w:lastColumn="0" w:noHBand="0" w:noVBand="1"/>
      </w:tblPr>
      <w:tblGrid>
        <w:gridCol w:w="1898"/>
        <w:gridCol w:w="2239"/>
        <w:gridCol w:w="2191"/>
        <w:gridCol w:w="2688"/>
      </w:tblGrid>
      <w:tr w:rsidR="007A2C1F" w:rsidRPr="007A2C1F" w14:paraId="7B0AE27E" w14:textId="77777777">
        <w:tc>
          <w:tcPr>
            <w:tcW w:w="0" w:type="auto"/>
            <w:tcBorders>
              <w:top w:val="single" w:sz="4" w:space="0" w:color="auto"/>
              <w:left w:val="single" w:sz="4" w:space="0" w:color="auto"/>
              <w:bottom w:val="single" w:sz="4" w:space="0" w:color="auto"/>
              <w:right w:val="single" w:sz="4" w:space="0" w:color="auto"/>
            </w:tcBorders>
            <w:hideMark/>
          </w:tcPr>
          <w:p w14:paraId="7A042774" w14:textId="77777777" w:rsidR="007A2C1F" w:rsidRPr="007A2C1F" w:rsidRDefault="007A2C1F" w:rsidP="007A2C1F">
            <w:pPr>
              <w:spacing w:before="240" w:line="360" w:lineRule="auto"/>
              <w:jc w:val="both"/>
              <w:rPr>
                <w:rFonts w:ascii="Arial" w:hAnsi="Arial" w:cs="Arial"/>
                <w:sz w:val="24"/>
                <w:szCs w:val="24"/>
                <w:lang w:val="en-US"/>
              </w:rPr>
            </w:pPr>
            <w:r w:rsidRPr="007A2C1F">
              <w:rPr>
                <w:rFonts w:ascii="Arial" w:hAnsi="Arial" w:cs="Arial"/>
                <w:b/>
                <w:bCs/>
                <w:sz w:val="24"/>
                <w:szCs w:val="24"/>
                <w:lang w:val="en-US"/>
              </w:rPr>
              <w:t>Metric</w:t>
            </w:r>
          </w:p>
        </w:tc>
        <w:tc>
          <w:tcPr>
            <w:tcW w:w="0" w:type="auto"/>
            <w:tcBorders>
              <w:top w:val="single" w:sz="4" w:space="0" w:color="auto"/>
              <w:left w:val="single" w:sz="4" w:space="0" w:color="auto"/>
              <w:bottom w:val="single" w:sz="4" w:space="0" w:color="auto"/>
              <w:right w:val="single" w:sz="4" w:space="0" w:color="auto"/>
            </w:tcBorders>
            <w:hideMark/>
          </w:tcPr>
          <w:p w14:paraId="0C6A7F69" w14:textId="77777777" w:rsidR="007A2C1F" w:rsidRPr="007A2C1F" w:rsidRDefault="007A2C1F" w:rsidP="007A2C1F">
            <w:pPr>
              <w:spacing w:before="240" w:line="360" w:lineRule="auto"/>
              <w:jc w:val="both"/>
              <w:rPr>
                <w:rFonts w:ascii="Arial" w:hAnsi="Arial" w:cs="Arial"/>
                <w:sz w:val="24"/>
                <w:szCs w:val="24"/>
                <w:lang w:val="en-US"/>
              </w:rPr>
            </w:pPr>
            <w:r w:rsidRPr="007A2C1F">
              <w:rPr>
                <w:rFonts w:ascii="Arial" w:hAnsi="Arial" w:cs="Arial"/>
                <w:b/>
                <w:bCs/>
                <w:sz w:val="24"/>
                <w:szCs w:val="24"/>
                <w:lang w:val="en-US"/>
              </w:rPr>
              <w:t>KFC Global (2024)</w:t>
            </w:r>
          </w:p>
        </w:tc>
        <w:tc>
          <w:tcPr>
            <w:tcW w:w="0" w:type="auto"/>
            <w:tcBorders>
              <w:top w:val="single" w:sz="4" w:space="0" w:color="auto"/>
              <w:left w:val="single" w:sz="4" w:space="0" w:color="auto"/>
              <w:bottom w:val="single" w:sz="4" w:space="0" w:color="auto"/>
              <w:right w:val="single" w:sz="4" w:space="0" w:color="auto"/>
            </w:tcBorders>
            <w:hideMark/>
          </w:tcPr>
          <w:p w14:paraId="6CA692C5" w14:textId="77777777" w:rsidR="007A2C1F" w:rsidRPr="007A2C1F" w:rsidRDefault="007A2C1F" w:rsidP="007A2C1F">
            <w:pPr>
              <w:spacing w:before="240" w:line="360" w:lineRule="auto"/>
              <w:jc w:val="both"/>
              <w:rPr>
                <w:rFonts w:ascii="Arial" w:hAnsi="Arial" w:cs="Arial"/>
                <w:sz w:val="24"/>
                <w:szCs w:val="24"/>
                <w:lang w:val="en-US"/>
              </w:rPr>
            </w:pPr>
            <w:r w:rsidRPr="007A2C1F">
              <w:rPr>
                <w:rFonts w:ascii="Arial" w:hAnsi="Arial" w:cs="Arial"/>
                <w:b/>
                <w:bCs/>
                <w:sz w:val="24"/>
                <w:szCs w:val="24"/>
                <w:lang w:val="en-US"/>
              </w:rPr>
              <w:t>KFC China (2024)</w:t>
            </w:r>
          </w:p>
        </w:tc>
        <w:tc>
          <w:tcPr>
            <w:tcW w:w="0" w:type="auto"/>
            <w:tcBorders>
              <w:top w:val="single" w:sz="4" w:space="0" w:color="auto"/>
              <w:left w:val="single" w:sz="4" w:space="0" w:color="auto"/>
              <w:bottom w:val="single" w:sz="4" w:space="0" w:color="auto"/>
              <w:right w:val="single" w:sz="4" w:space="0" w:color="auto"/>
            </w:tcBorders>
            <w:hideMark/>
          </w:tcPr>
          <w:p w14:paraId="4D596F2D" w14:textId="77777777" w:rsidR="007A2C1F" w:rsidRPr="007A2C1F" w:rsidRDefault="007A2C1F" w:rsidP="007A2C1F">
            <w:pPr>
              <w:spacing w:before="240" w:line="360" w:lineRule="auto"/>
              <w:jc w:val="both"/>
              <w:rPr>
                <w:rFonts w:ascii="Arial" w:hAnsi="Arial" w:cs="Arial"/>
                <w:sz w:val="24"/>
                <w:szCs w:val="24"/>
                <w:lang w:val="en-US"/>
              </w:rPr>
            </w:pPr>
            <w:r w:rsidRPr="007A2C1F">
              <w:rPr>
                <w:rFonts w:ascii="Arial" w:hAnsi="Arial" w:cs="Arial"/>
                <w:b/>
                <w:bCs/>
                <w:sz w:val="24"/>
                <w:szCs w:val="24"/>
                <w:lang w:val="en-US"/>
              </w:rPr>
              <w:t>KFC US (2024)</w:t>
            </w:r>
          </w:p>
        </w:tc>
      </w:tr>
      <w:tr w:rsidR="007A2C1F" w:rsidRPr="007A2C1F" w14:paraId="7C5A8975" w14:textId="77777777">
        <w:tc>
          <w:tcPr>
            <w:tcW w:w="0" w:type="auto"/>
            <w:tcBorders>
              <w:top w:val="single" w:sz="4" w:space="0" w:color="auto"/>
              <w:left w:val="single" w:sz="4" w:space="0" w:color="auto"/>
              <w:bottom w:val="single" w:sz="4" w:space="0" w:color="auto"/>
              <w:right w:val="single" w:sz="4" w:space="0" w:color="auto"/>
            </w:tcBorders>
            <w:hideMark/>
          </w:tcPr>
          <w:p w14:paraId="6B9FF11C" w14:textId="77777777" w:rsidR="007A2C1F" w:rsidRPr="007A2C1F" w:rsidRDefault="007A2C1F" w:rsidP="007A2C1F">
            <w:pPr>
              <w:spacing w:before="240" w:line="360" w:lineRule="auto"/>
              <w:jc w:val="both"/>
              <w:rPr>
                <w:rFonts w:ascii="Arial" w:hAnsi="Arial" w:cs="Arial"/>
                <w:sz w:val="24"/>
                <w:szCs w:val="24"/>
                <w:lang w:val="en-US"/>
              </w:rPr>
            </w:pPr>
            <w:r w:rsidRPr="007A2C1F">
              <w:rPr>
                <w:rFonts w:ascii="Arial" w:hAnsi="Arial" w:cs="Arial"/>
                <w:b/>
                <w:bCs/>
                <w:sz w:val="24"/>
                <w:szCs w:val="24"/>
                <w:lang w:val="en-US"/>
              </w:rPr>
              <w:t>Total Revenue</w:t>
            </w:r>
          </w:p>
        </w:tc>
        <w:tc>
          <w:tcPr>
            <w:tcW w:w="0" w:type="auto"/>
            <w:tcBorders>
              <w:top w:val="single" w:sz="4" w:space="0" w:color="auto"/>
              <w:left w:val="single" w:sz="4" w:space="0" w:color="auto"/>
              <w:bottom w:val="single" w:sz="4" w:space="0" w:color="auto"/>
              <w:right w:val="single" w:sz="4" w:space="0" w:color="auto"/>
            </w:tcBorders>
            <w:hideMark/>
          </w:tcPr>
          <w:p w14:paraId="71F1AA64" w14:textId="77777777" w:rsidR="007A2C1F" w:rsidRPr="007A2C1F" w:rsidRDefault="007A2C1F" w:rsidP="007A2C1F">
            <w:pPr>
              <w:spacing w:before="240" w:line="360" w:lineRule="auto"/>
              <w:jc w:val="both"/>
              <w:rPr>
                <w:rFonts w:ascii="Arial" w:hAnsi="Arial" w:cs="Arial"/>
                <w:sz w:val="24"/>
                <w:szCs w:val="24"/>
                <w:lang w:val="en-US"/>
              </w:rPr>
            </w:pPr>
            <w:r w:rsidRPr="007A2C1F">
              <w:rPr>
                <w:rFonts w:ascii="Arial" w:hAnsi="Arial" w:cs="Arial"/>
                <w:sz w:val="24"/>
                <w:szCs w:val="24"/>
                <w:lang w:val="en-US"/>
              </w:rPr>
              <w:t xml:space="preserve">~£26.07 </w:t>
            </w:r>
            <w:proofErr w:type="gramStart"/>
            <w:r w:rsidRPr="007A2C1F">
              <w:rPr>
                <w:rFonts w:ascii="Arial" w:hAnsi="Arial" w:cs="Arial"/>
                <w:sz w:val="24"/>
                <w:szCs w:val="24"/>
                <w:lang w:val="en-US"/>
              </w:rPr>
              <w:t>Billion</w:t>
            </w:r>
            <w:proofErr w:type="gramEnd"/>
          </w:p>
        </w:tc>
        <w:tc>
          <w:tcPr>
            <w:tcW w:w="0" w:type="auto"/>
            <w:tcBorders>
              <w:top w:val="single" w:sz="4" w:space="0" w:color="auto"/>
              <w:left w:val="single" w:sz="4" w:space="0" w:color="auto"/>
              <w:bottom w:val="single" w:sz="4" w:space="0" w:color="auto"/>
              <w:right w:val="single" w:sz="4" w:space="0" w:color="auto"/>
            </w:tcBorders>
            <w:hideMark/>
          </w:tcPr>
          <w:p w14:paraId="5F22BBD5" w14:textId="77777777" w:rsidR="007A2C1F" w:rsidRPr="007A2C1F" w:rsidRDefault="007A2C1F" w:rsidP="007A2C1F">
            <w:pPr>
              <w:spacing w:before="240" w:line="360" w:lineRule="auto"/>
              <w:jc w:val="both"/>
              <w:rPr>
                <w:rFonts w:ascii="Arial" w:hAnsi="Arial" w:cs="Arial"/>
                <w:sz w:val="24"/>
                <w:szCs w:val="24"/>
                <w:lang w:val="en-US"/>
              </w:rPr>
            </w:pPr>
            <w:r w:rsidRPr="007A2C1F">
              <w:rPr>
                <w:rFonts w:ascii="Arial" w:hAnsi="Arial" w:cs="Arial"/>
                <w:sz w:val="24"/>
                <w:szCs w:val="24"/>
                <w:lang w:val="en-US"/>
              </w:rPr>
              <w:t>£8.5 Billion</w:t>
            </w:r>
          </w:p>
        </w:tc>
        <w:tc>
          <w:tcPr>
            <w:tcW w:w="0" w:type="auto"/>
            <w:tcBorders>
              <w:top w:val="single" w:sz="4" w:space="0" w:color="auto"/>
              <w:left w:val="single" w:sz="4" w:space="0" w:color="auto"/>
              <w:bottom w:val="single" w:sz="4" w:space="0" w:color="auto"/>
              <w:right w:val="single" w:sz="4" w:space="0" w:color="auto"/>
            </w:tcBorders>
            <w:hideMark/>
          </w:tcPr>
          <w:p w14:paraId="528CBDCF" w14:textId="77777777" w:rsidR="007A2C1F" w:rsidRPr="007A2C1F" w:rsidRDefault="007A2C1F" w:rsidP="007A2C1F">
            <w:pPr>
              <w:spacing w:before="240" w:line="360" w:lineRule="auto"/>
              <w:jc w:val="both"/>
              <w:rPr>
                <w:rFonts w:ascii="Arial" w:hAnsi="Arial" w:cs="Arial"/>
                <w:sz w:val="24"/>
                <w:szCs w:val="24"/>
                <w:lang w:val="en-US"/>
              </w:rPr>
            </w:pPr>
            <w:r w:rsidRPr="007A2C1F">
              <w:rPr>
                <w:rFonts w:ascii="Arial" w:hAnsi="Arial" w:cs="Arial"/>
                <w:sz w:val="24"/>
                <w:szCs w:val="24"/>
                <w:lang w:val="en-US"/>
              </w:rPr>
              <w:t>£4.34 Billion</w:t>
            </w:r>
          </w:p>
        </w:tc>
      </w:tr>
      <w:tr w:rsidR="007A2C1F" w:rsidRPr="007A2C1F" w14:paraId="5CC285B0" w14:textId="77777777">
        <w:tc>
          <w:tcPr>
            <w:tcW w:w="0" w:type="auto"/>
            <w:tcBorders>
              <w:top w:val="single" w:sz="4" w:space="0" w:color="auto"/>
              <w:left w:val="single" w:sz="4" w:space="0" w:color="auto"/>
              <w:bottom w:val="single" w:sz="4" w:space="0" w:color="auto"/>
              <w:right w:val="single" w:sz="4" w:space="0" w:color="auto"/>
            </w:tcBorders>
            <w:hideMark/>
          </w:tcPr>
          <w:p w14:paraId="385856D9" w14:textId="77777777" w:rsidR="007A2C1F" w:rsidRPr="007A2C1F" w:rsidRDefault="007A2C1F" w:rsidP="007A2C1F">
            <w:pPr>
              <w:spacing w:before="240" w:line="360" w:lineRule="auto"/>
              <w:jc w:val="both"/>
              <w:rPr>
                <w:rFonts w:ascii="Arial" w:hAnsi="Arial" w:cs="Arial"/>
                <w:sz w:val="24"/>
                <w:szCs w:val="24"/>
                <w:lang w:val="en-US"/>
              </w:rPr>
            </w:pPr>
            <w:r w:rsidRPr="007A2C1F">
              <w:rPr>
                <w:rFonts w:ascii="Arial" w:hAnsi="Arial" w:cs="Arial"/>
                <w:b/>
                <w:bCs/>
                <w:sz w:val="24"/>
                <w:szCs w:val="24"/>
                <w:lang w:val="en-US"/>
              </w:rPr>
              <w:t>Unit Count</w:t>
            </w:r>
          </w:p>
        </w:tc>
        <w:tc>
          <w:tcPr>
            <w:tcW w:w="0" w:type="auto"/>
            <w:tcBorders>
              <w:top w:val="single" w:sz="4" w:space="0" w:color="auto"/>
              <w:left w:val="single" w:sz="4" w:space="0" w:color="auto"/>
              <w:bottom w:val="single" w:sz="4" w:space="0" w:color="auto"/>
              <w:right w:val="single" w:sz="4" w:space="0" w:color="auto"/>
            </w:tcBorders>
            <w:hideMark/>
          </w:tcPr>
          <w:p w14:paraId="30089AB9" w14:textId="77777777" w:rsidR="007A2C1F" w:rsidRPr="007A2C1F" w:rsidRDefault="007A2C1F" w:rsidP="007A2C1F">
            <w:pPr>
              <w:spacing w:before="240" w:line="360" w:lineRule="auto"/>
              <w:jc w:val="both"/>
              <w:rPr>
                <w:rFonts w:ascii="Arial" w:hAnsi="Arial" w:cs="Arial"/>
                <w:sz w:val="24"/>
                <w:szCs w:val="24"/>
                <w:lang w:val="en-US"/>
              </w:rPr>
            </w:pPr>
            <w:r w:rsidRPr="007A2C1F">
              <w:rPr>
                <w:rFonts w:ascii="Arial" w:hAnsi="Arial" w:cs="Arial"/>
                <w:sz w:val="24"/>
                <w:szCs w:val="24"/>
                <w:lang w:val="en-US"/>
              </w:rPr>
              <w:t>30,000+</w:t>
            </w:r>
          </w:p>
        </w:tc>
        <w:tc>
          <w:tcPr>
            <w:tcW w:w="0" w:type="auto"/>
            <w:tcBorders>
              <w:top w:val="single" w:sz="4" w:space="0" w:color="auto"/>
              <w:left w:val="single" w:sz="4" w:space="0" w:color="auto"/>
              <w:bottom w:val="single" w:sz="4" w:space="0" w:color="auto"/>
              <w:right w:val="single" w:sz="4" w:space="0" w:color="auto"/>
            </w:tcBorders>
            <w:hideMark/>
          </w:tcPr>
          <w:p w14:paraId="55248785" w14:textId="77777777" w:rsidR="007A2C1F" w:rsidRPr="007A2C1F" w:rsidRDefault="007A2C1F" w:rsidP="007A2C1F">
            <w:pPr>
              <w:spacing w:before="240" w:line="360" w:lineRule="auto"/>
              <w:jc w:val="both"/>
              <w:rPr>
                <w:rFonts w:ascii="Arial" w:hAnsi="Arial" w:cs="Arial"/>
                <w:sz w:val="24"/>
                <w:szCs w:val="24"/>
                <w:lang w:val="en-US"/>
              </w:rPr>
            </w:pPr>
            <w:r w:rsidRPr="007A2C1F">
              <w:rPr>
                <w:rFonts w:ascii="Arial" w:hAnsi="Arial" w:cs="Arial"/>
                <w:sz w:val="24"/>
                <w:szCs w:val="24"/>
                <w:lang w:val="en-US"/>
              </w:rPr>
              <w:t>11,648</w:t>
            </w:r>
          </w:p>
        </w:tc>
        <w:tc>
          <w:tcPr>
            <w:tcW w:w="0" w:type="auto"/>
            <w:tcBorders>
              <w:top w:val="single" w:sz="4" w:space="0" w:color="auto"/>
              <w:left w:val="single" w:sz="4" w:space="0" w:color="auto"/>
              <w:bottom w:val="single" w:sz="4" w:space="0" w:color="auto"/>
              <w:right w:val="single" w:sz="4" w:space="0" w:color="auto"/>
            </w:tcBorders>
            <w:hideMark/>
          </w:tcPr>
          <w:p w14:paraId="756FCAC3" w14:textId="77777777" w:rsidR="007A2C1F" w:rsidRPr="007A2C1F" w:rsidRDefault="007A2C1F" w:rsidP="007A2C1F">
            <w:pPr>
              <w:spacing w:before="240" w:line="360" w:lineRule="auto"/>
              <w:jc w:val="both"/>
              <w:rPr>
                <w:rFonts w:ascii="Arial" w:hAnsi="Arial" w:cs="Arial"/>
                <w:sz w:val="24"/>
                <w:szCs w:val="24"/>
                <w:lang w:val="en-US"/>
              </w:rPr>
            </w:pPr>
            <w:r w:rsidRPr="007A2C1F">
              <w:rPr>
                <w:rFonts w:ascii="Arial" w:hAnsi="Arial" w:cs="Arial"/>
                <w:sz w:val="24"/>
                <w:szCs w:val="24"/>
                <w:lang w:val="en-US"/>
              </w:rPr>
              <w:t>~3,900</w:t>
            </w:r>
          </w:p>
        </w:tc>
      </w:tr>
      <w:tr w:rsidR="007A2C1F" w:rsidRPr="007A2C1F" w14:paraId="4747A476" w14:textId="77777777">
        <w:tc>
          <w:tcPr>
            <w:tcW w:w="0" w:type="auto"/>
            <w:tcBorders>
              <w:top w:val="single" w:sz="4" w:space="0" w:color="auto"/>
              <w:left w:val="single" w:sz="4" w:space="0" w:color="auto"/>
              <w:bottom w:val="single" w:sz="4" w:space="0" w:color="auto"/>
              <w:right w:val="single" w:sz="4" w:space="0" w:color="auto"/>
            </w:tcBorders>
            <w:hideMark/>
          </w:tcPr>
          <w:p w14:paraId="2D8F8BAD" w14:textId="77777777" w:rsidR="007A2C1F" w:rsidRPr="007A2C1F" w:rsidRDefault="007A2C1F" w:rsidP="007A2C1F">
            <w:pPr>
              <w:spacing w:before="240" w:line="360" w:lineRule="auto"/>
              <w:jc w:val="both"/>
              <w:rPr>
                <w:rFonts w:ascii="Arial" w:hAnsi="Arial" w:cs="Arial"/>
                <w:sz w:val="24"/>
                <w:szCs w:val="24"/>
                <w:lang w:val="en-US"/>
              </w:rPr>
            </w:pPr>
            <w:r w:rsidRPr="007A2C1F">
              <w:rPr>
                <w:rFonts w:ascii="Arial" w:hAnsi="Arial" w:cs="Arial"/>
                <w:b/>
                <w:bCs/>
                <w:sz w:val="24"/>
                <w:szCs w:val="24"/>
                <w:lang w:val="en-US"/>
              </w:rPr>
              <w:t>Sales Growth</w:t>
            </w:r>
          </w:p>
        </w:tc>
        <w:tc>
          <w:tcPr>
            <w:tcW w:w="0" w:type="auto"/>
            <w:tcBorders>
              <w:top w:val="single" w:sz="4" w:space="0" w:color="auto"/>
              <w:left w:val="single" w:sz="4" w:space="0" w:color="auto"/>
              <w:bottom w:val="single" w:sz="4" w:space="0" w:color="auto"/>
              <w:right w:val="single" w:sz="4" w:space="0" w:color="auto"/>
            </w:tcBorders>
            <w:hideMark/>
          </w:tcPr>
          <w:p w14:paraId="76EE4469" w14:textId="77777777" w:rsidR="007A2C1F" w:rsidRPr="007A2C1F" w:rsidRDefault="007A2C1F" w:rsidP="007A2C1F">
            <w:pPr>
              <w:spacing w:before="240" w:line="360" w:lineRule="auto"/>
              <w:jc w:val="both"/>
              <w:rPr>
                <w:rFonts w:ascii="Arial" w:hAnsi="Arial" w:cs="Arial"/>
                <w:sz w:val="24"/>
                <w:szCs w:val="24"/>
                <w:lang w:val="en-US"/>
              </w:rPr>
            </w:pPr>
            <w:r w:rsidRPr="007A2C1F">
              <w:rPr>
                <w:rFonts w:ascii="Arial" w:hAnsi="Arial" w:cs="Arial"/>
                <w:sz w:val="24"/>
                <w:szCs w:val="24"/>
                <w:lang w:val="en-US"/>
              </w:rPr>
              <w:t>+4% YoY</w:t>
            </w:r>
          </w:p>
        </w:tc>
        <w:tc>
          <w:tcPr>
            <w:tcW w:w="0" w:type="auto"/>
            <w:tcBorders>
              <w:top w:val="single" w:sz="4" w:space="0" w:color="auto"/>
              <w:left w:val="single" w:sz="4" w:space="0" w:color="auto"/>
              <w:bottom w:val="single" w:sz="4" w:space="0" w:color="auto"/>
              <w:right w:val="single" w:sz="4" w:space="0" w:color="auto"/>
            </w:tcBorders>
            <w:hideMark/>
          </w:tcPr>
          <w:p w14:paraId="2DC364CF" w14:textId="77777777" w:rsidR="007A2C1F" w:rsidRPr="007A2C1F" w:rsidRDefault="007A2C1F" w:rsidP="007A2C1F">
            <w:pPr>
              <w:spacing w:before="240" w:line="360" w:lineRule="auto"/>
              <w:jc w:val="both"/>
              <w:rPr>
                <w:rFonts w:ascii="Arial" w:hAnsi="Arial" w:cs="Arial"/>
                <w:sz w:val="24"/>
                <w:szCs w:val="24"/>
                <w:lang w:val="en-US"/>
              </w:rPr>
            </w:pPr>
            <w:r w:rsidRPr="007A2C1F">
              <w:rPr>
                <w:rFonts w:ascii="Arial" w:hAnsi="Arial" w:cs="Arial"/>
                <w:sz w:val="24"/>
                <w:szCs w:val="24"/>
                <w:lang w:val="en-US"/>
              </w:rPr>
              <w:t>+6% System Sales</w:t>
            </w:r>
          </w:p>
        </w:tc>
        <w:tc>
          <w:tcPr>
            <w:tcW w:w="0" w:type="auto"/>
            <w:tcBorders>
              <w:top w:val="single" w:sz="4" w:space="0" w:color="auto"/>
              <w:left w:val="single" w:sz="4" w:space="0" w:color="auto"/>
              <w:bottom w:val="single" w:sz="4" w:space="0" w:color="auto"/>
              <w:right w:val="single" w:sz="4" w:space="0" w:color="auto"/>
            </w:tcBorders>
            <w:hideMark/>
          </w:tcPr>
          <w:p w14:paraId="3BFF2BFF" w14:textId="77777777" w:rsidR="007A2C1F" w:rsidRPr="007A2C1F" w:rsidRDefault="007A2C1F" w:rsidP="007A2C1F">
            <w:pPr>
              <w:spacing w:before="240" w:line="360" w:lineRule="auto"/>
              <w:jc w:val="both"/>
              <w:rPr>
                <w:rFonts w:ascii="Arial" w:hAnsi="Arial" w:cs="Arial"/>
                <w:sz w:val="24"/>
                <w:szCs w:val="24"/>
                <w:lang w:val="en-US"/>
              </w:rPr>
            </w:pPr>
            <w:r w:rsidRPr="007A2C1F">
              <w:rPr>
                <w:rFonts w:ascii="Arial" w:hAnsi="Arial" w:cs="Arial"/>
                <w:sz w:val="24"/>
                <w:szCs w:val="24"/>
                <w:lang w:val="en-US"/>
              </w:rPr>
              <w:t>-4% (Consumer Spend)</w:t>
            </w:r>
          </w:p>
        </w:tc>
      </w:tr>
      <w:tr w:rsidR="007A2C1F" w:rsidRPr="007A2C1F" w14:paraId="2BCA95B4" w14:textId="77777777">
        <w:tc>
          <w:tcPr>
            <w:tcW w:w="0" w:type="auto"/>
            <w:tcBorders>
              <w:top w:val="single" w:sz="4" w:space="0" w:color="auto"/>
              <w:left w:val="single" w:sz="4" w:space="0" w:color="auto"/>
              <w:bottom w:val="single" w:sz="4" w:space="0" w:color="auto"/>
              <w:right w:val="single" w:sz="4" w:space="0" w:color="auto"/>
            </w:tcBorders>
            <w:hideMark/>
          </w:tcPr>
          <w:p w14:paraId="227D2001" w14:textId="77777777" w:rsidR="007A2C1F" w:rsidRPr="007A2C1F" w:rsidRDefault="007A2C1F" w:rsidP="007A2C1F">
            <w:pPr>
              <w:spacing w:before="240" w:line="360" w:lineRule="auto"/>
              <w:jc w:val="both"/>
              <w:rPr>
                <w:rFonts w:ascii="Arial" w:hAnsi="Arial" w:cs="Arial"/>
                <w:sz w:val="24"/>
                <w:szCs w:val="24"/>
                <w:lang w:val="en-US"/>
              </w:rPr>
            </w:pPr>
            <w:r w:rsidRPr="007A2C1F">
              <w:rPr>
                <w:rFonts w:ascii="Arial" w:hAnsi="Arial" w:cs="Arial"/>
                <w:b/>
                <w:bCs/>
                <w:sz w:val="24"/>
                <w:szCs w:val="24"/>
                <w:lang w:val="en-US"/>
              </w:rPr>
              <w:t>Digital Sales %</w:t>
            </w:r>
          </w:p>
        </w:tc>
        <w:tc>
          <w:tcPr>
            <w:tcW w:w="0" w:type="auto"/>
            <w:tcBorders>
              <w:top w:val="single" w:sz="4" w:space="0" w:color="auto"/>
              <w:left w:val="single" w:sz="4" w:space="0" w:color="auto"/>
              <w:bottom w:val="single" w:sz="4" w:space="0" w:color="auto"/>
              <w:right w:val="single" w:sz="4" w:space="0" w:color="auto"/>
            </w:tcBorders>
            <w:hideMark/>
          </w:tcPr>
          <w:p w14:paraId="354197BD" w14:textId="77777777" w:rsidR="007A2C1F" w:rsidRPr="007A2C1F" w:rsidRDefault="007A2C1F" w:rsidP="007A2C1F">
            <w:pPr>
              <w:spacing w:before="240" w:line="360" w:lineRule="auto"/>
              <w:jc w:val="both"/>
              <w:rPr>
                <w:rFonts w:ascii="Arial" w:hAnsi="Arial" w:cs="Arial"/>
                <w:sz w:val="24"/>
                <w:szCs w:val="24"/>
                <w:lang w:val="en-US"/>
              </w:rPr>
            </w:pPr>
            <w:r w:rsidRPr="007A2C1F">
              <w:rPr>
                <w:rFonts w:ascii="Arial" w:hAnsi="Arial" w:cs="Arial"/>
                <w:sz w:val="24"/>
                <w:szCs w:val="24"/>
                <w:lang w:val="en-US"/>
              </w:rPr>
              <w:t>&gt;50%</w:t>
            </w:r>
          </w:p>
        </w:tc>
        <w:tc>
          <w:tcPr>
            <w:tcW w:w="0" w:type="auto"/>
            <w:tcBorders>
              <w:top w:val="single" w:sz="4" w:space="0" w:color="auto"/>
              <w:left w:val="single" w:sz="4" w:space="0" w:color="auto"/>
              <w:bottom w:val="single" w:sz="4" w:space="0" w:color="auto"/>
              <w:right w:val="single" w:sz="4" w:space="0" w:color="auto"/>
            </w:tcBorders>
            <w:hideMark/>
          </w:tcPr>
          <w:p w14:paraId="3066EB2D" w14:textId="77777777" w:rsidR="007A2C1F" w:rsidRPr="007A2C1F" w:rsidRDefault="007A2C1F" w:rsidP="007A2C1F">
            <w:pPr>
              <w:spacing w:before="240" w:line="360" w:lineRule="auto"/>
              <w:jc w:val="both"/>
              <w:rPr>
                <w:rFonts w:ascii="Arial" w:hAnsi="Arial" w:cs="Arial"/>
                <w:sz w:val="24"/>
                <w:szCs w:val="24"/>
                <w:lang w:val="en-US"/>
              </w:rPr>
            </w:pPr>
            <w:r w:rsidRPr="007A2C1F">
              <w:rPr>
                <w:rFonts w:ascii="Arial" w:hAnsi="Arial" w:cs="Arial"/>
                <w:sz w:val="24"/>
                <w:szCs w:val="24"/>
                <w:lang w:val="en-US"/>
              </w:rPr>
              <w:t>90%</w:t>
            </w:r>
          </w:p>
        </w:tc>
        <w:tc>
          <w:tcPr>
            <w:tcW w:w="0" w:type="auto"/>
            <w:tcBorders>
              <w:top w:val="single" w:sz="4" w:space="0" w:color="auto"/>
              <w:left w:val="single" w:sz="4" w:space="0" w:color="auto"/>
              <w:bottom w:val="single" w:sz="4" w:space="0" w:color="auto"/>
              <w:right w:val="single" w:sz="4" w:space="0" w:color="auto"/>
            </w:tcBorders>
            <w:hideMark/>
          </w:tcPr>
          <w:p w14:paraId="7758FC0E" w14:textId="77777777" w:rsidR="007A2C1F" w:rsidRPr="007A2C1F" w:rsidRDefault="007A2C1F" w:rsidP="007A2C1F">
            <w:pPr>
              <w:keepNext/>
              <w:spacing w:before="240" w:line="360" w:lineRule="auto"/>
              <w:jc w:val="both"/>
              <w:rPr>
                <w:rFonts w:ascii="Arial" w:hAnsi="Arial" w:cs="Arial"/>
                <w:sz w:val="24"/>
                <w:szCs w:val="24"/>
                <w:lang w:val="en-US"/>
              </w:rPr>
            </w:pPr>
            <w:r w:rsidRPr="007A2C1F">
              <w:rPr>
                <w:rFonts w:ascii="Arial" w:hAnsi="Arial" w:cs="Arial"/>
                <w:sz w:val="24"/>
                <w:szCs w:val="24"/>
                <w:lang w:val="en-US"/>
              </w:rPr>
              <w:t>~45%</w:t>
            </w:r>
          </w:p>
        </w:tc>
      </w:tr>
    </w:tbl>
    <w:p w14:paraId="5328B657" w14:textId="4F5E0C74" w:rsidR="007A2C1F" w:rsidRDefault="007A2C1F">
      <w:pPr>
        <w:pStyle w:val="Caption"/>
      </w:pPr>
      <w:bookmarkStart w:id="11" w:name="_Toc227736445"/>
      <w:bookmarkStart w:id="12" w:name="_Toc223817553"/>
      <w:r>
        <w:t xml:space="preserve">Table </w:t>
      </w:r>
      <w:r w:rsidR="00C752A2">
        <w:fldChar w:fldCharType="begin"/>
      </w:r>
      <w:r w:rsidR="00C752A2">
        <w:instrText xml:space="preserve"> SEQ Table \* ARABIC </w:instrText>
      </w:r>
      <w:r w:rsidR="00C752A2">
        <w:fldChar w:fldCharType="separate"/>
      </w:r>
      <w:r w:rsidR="004D63BD">
        <w:rPr>
          <w:noProof/>
        </w:rPr>
        <w:t>1</w:t>
      </w:r>
      <w:r w:rsidR="00C752A2">
        <w:fldChar w:fldCharType="end"/>
      </w:r>
      <w:r>
        <w:t xml:space="preserve">: </w:t>
      </w:r>
      <w:r w:rsidRPr="00F426BB">
        <w:t>Sales Statement</w:t>
      </w:r>
      <w:bookmarkEnd w:id="11"/>
    </w:p>
    <w:bookmarkEnd w:id="12"/>
    <w:p w14:paraId="7EFACC96" w14:textId="77777777" w:rsidR="007A2C1F" w:rsidRPr="007A2C1F" w:rsidRDefault="007A2C1F" w:rsidP="007A2C1F">
      <w:pPr>
        <w:spacing w:before="240" w:line="360" w:lineRule="auto"/>
        <w:jc w:val="both"/>
        <w:rPr>
          <w:rFonts w:ascii="Arial" w:hAnsi="Arial" w:cs="Arial"/>
          <w:sz w:val="24"/>
          <w:szCs w:val="24"/>
          <w:lang w:val="en-US"/>
        </w:rPr>
      </w:pPr>
      <w:r w:rsidRPr="007A2C1F">
        <w:rPr>
          <w:rFonts w:ascii="Arial" w:hAnsi="Arial" w:cs="Arial"/>
          <w:sz w:val="24"/>
          <w:szCs w:val="24"/>
        </w:rPr>
        <w:t>(</w:t>
      </w:r>
      <w:r w:rsidRPr="007A2C1F">
        <w:rPr>
          <w:rFonts w:ascii="Arial" w:hAnsi="Arial" w:cs="Arial"/>
          <w:b/>
          <w:bCs/>
          <w:sz w:val="24"/>
          <w:szCs w:val="24"/>
        </w:rPr>
        <w:t xml:space="preserve">Sources: </w:t>
      </w:r>
      <w:r w:rsidRPr="007A2C1F">
        <w:rPr>
          <w:rFonts w:ascii="Arial" w:hAnsi="Arial" w:cs="Arial"/>
          <w:sz w:val="24"/>
          <w:szCs w:val="24"/>
        </w:rPr>
        <w:t>Yum China, 2025; Restaurant Dive, 2025; MLQ.ai, 2025)</w:t>
      </w:r>
    </w:p>
    <w:p w14:paraId="768785C2" w14:textId="5CF18E1E" w:rsidR="007A2C1F" w:rsidRPr="007A2C1F" w:rsidRDefault="003E1C89" w:rsidP="003E1C89">
      <w:pPr>
        <w:pStyle w:val="Heading2"/>
      </w:pPr>
      <w:bookmarkStart w:id="13" w:name="_Toc227736459"/>
      <w:r>
        <w:lastRenderedPageBreak/>
        <w:t>2.</w:t>
      </w:r>
      <w:r w:rsidR="007A2C1F" w:rsidRPr="007A2C1F">
        <w:t>3 Social Factors</w:t>
      </w:r>
      <w:bookmarkEnd w:id="13"/>
    </w:p>
    <w:p w14:paraId="482359A3" w14:textId="77777777" w:rsidR="007A2C1F" w:rsidRPr="007A2C1F" w:rsidRDefault="007A2C1F" w:rsidP="007A2C1F">
      <w:pPr>
        <w:spacing w:before="240" w:line="360" w:lineRule="auto"/>
        <w:jc w:val="both"/>
        <w:rPr>
          <w:rFonts w:ascii="Arial" w:hAnsi="Arial" w:cs="Arial"/>
          <w:b/>
          <w:bCs/>
          <w:sz w:val="24"/>
          <w:szCs w:val="24"/>
          <w:lang w:val="en-US"/>
        </w:rPr>
      </w:pPr>
      <w:r w:rsidRPr="007A2C1F">
        <w:rPr>
          <w:rFonts w:ascii="Arial" w:hAnsi="Arial" w:cs="Arial"/>
          <w:b/>
          <w:bCs/>
          <w:sz w:val="24"/>
          <w:szCs w:val="24"/>
          <w:lang w:val="en-US"/>
        </w:rPr>
        <w:t>United States</w:t>
      </w:r>
    </w:p>
    <w:p w14:paraId="0F32AD4A" w14:textId="5313622D" w:rsidR="007A2C1F" w:rsidRPr="007A2C1F" w:rsidRDefault="007A2C1F" w:rsidP="00AE69E8">
      <w:pPr>
        <w:numPr>
          <w:ilvl w:val="0"/>
          <w:numId w:val="27"/>
        </w:numPr>
        <w:spacing w:before="240" w:line="360" w:lineRule="auto"/>
        <w:jc w:val="both"/>
        <w:rPr>
          <w:rFonts w:ascii="Arial" w:hAnsi="Arial" w:cs="Arial"/>
          <w:sz w:val="24"/>
          <w:szCs w:val="24"/>
          <w:lang w:val="en-US"/>
        </w:rPr>
      </w:pPr>
      <w:r w:rsidRPr="007A2C1F">
        <w:rPr>
          <w:rFonts w:ascii="Arial" w:hAnsi="Arial" w:cs="Arial"/>
          <w:sz w:val="24"/>
          <w:szCs w:val="24"/>
          <w:lang w:val="en-US"/>
        </w:rPr>
        <w:t>Eating out is a typical lifestyle decision, and half of adult Americans (</w:t>
      </w:r>
      <w:r w:rsidR="00C74BDB">
        <w:rPr>
          <w:rFonts w:ascii="Arial" w:hAnsi="Arial" w:cs="Arial"/>
          <w:sz w:val="24"/>
          <w:szCs w:val="24"/>
          <w:lang w:val="en-US"/>
        </w:rPr>
        <w:t>57%</w:t>
      </w:r>
      <w:r w:rsidRPr="007A2C1F">
        <w:rPr>
          <w:rFonts w:ascii="Arial" w:hAnsi="Arial" w:cs="Arial"/>
          <w:sz w:val="24"/>
          <w:szCs w:val="24"/>
          <w:lang w:val="en-US"/>
        </w:rPr>
        <w:t>) are dining out at restaurants at least once a week (</w:t>
      </w:r>
      <w:proofErr w:type="spellStart"/>
      <w:r w:rsidRPr="007A2C1F">
        <w:rPr>
          <w:rFonts w:ascii="Arial" w:hAnsi="Arial" w:cs="Arial"/>
          <w:sz w:val="24"/>
          <w:szCs w:val="24"/>
          <w:lang w:val="en-US"/>
        </w:rPr>
        <w:t>Gitnux</w:t>
      </w:r>
      <w:proofErr w:type="spellEnd"/>
      <w:r w:rsidRPr="007A2C1F">
        <w:rPr>
          <w:rFonts w:ascii="Arial" w:hAnsi="Arial" w:cs="Arial"/>
          <w:sz w:val="24"/>
          <w:szCs w:val="24"/>
          <w:lang w:val="en-US"/>
        </w:rPr>
        <w:t>, 2026).</w:t>
      </w:r>
    </w:p>
    <w:p w14:paraId="262EB904" w14:textId="77777777" w:rsidR="007A2C1F" w:rsidRPr="007A2C1F" w:rsidRDefault="007A2C1F" w:rsidP="00AE69E8">
      <w:pPr>
        <w:numPr>
          <w:ilvl w:val="0"/>
          <w:numId w:val="27"/>
        </w:numPr>
        <w:spacing w:before="240" w:line="360" w:lineRule="auto"/>
        <w:jc w:val="both"/>
        <w:rPr>
          <w:rFonts w:ascii="Arial" w:hAnsi="Arial" w:cs="Arial"/>
          <w:sz w:val="24"/>
          <w:szCs w:val="24"/>
          <w:lang w:val="en-US"/>
        </w:rPr>
      </w:pPr>
      <w:r w:rsidRPr="007A2C1F">
        <w:rPr>
          <w:rFonts w:ascii="Arial" w:hAnsi="Arial" w:cs="Arial"/>
          <w:sz w:val="24"/>
          <w:szCs w:val="24"/>
          <w:lang w:val="en-US"/>
        </w:rPr>
        <w:t>Customers expect a healthier menu and sustainable practices.</w:t>
      </w:r>
    </w:p>
    <w:p w14:paraId="697C8CB7" w14:textId="77777777" w:rsidR="007A2C1F" w:rsidRPr="007A2C1F" w:rsidRDefault="007A2C1F" w:rsidP="00AE69E8">
      <w:pPr>
        <w:numPr>
          <w:ilvl w:val="0"/>
          <w:numId w:val="27"/>
        </w:numPr>
        <w:spacing w:before="240" w:line="360" w:lineRule="auto"/>
        <w:jc w:val="both"/>
        <w:rPr>
          <w:rFonts w:ascii="Arial" w:hAnsi="Arial" w:cs="Arial"/>
          <w:sz w:val="24"/>
          <w:szCs w:val="24"/>
          <w:lang w:val="en-US"/>
        </w:rPr>
      </w:pPr>
      <w:r w:rsidRPr="007A2C1F">
        <w:rPr>
          <w:rFonts w:ascii="Arial" w:hAnsi="Arial" w:cs="Arial"/>
          <w:sz w:val="24"/>
          <w:szCs w:val="24"/>
          <w:lang w:val="en-US"/>
        </w:rPr>
        <w:t>The role of the social media review on restaurant selection is very strong as far as it influences the brand reputation.</w:t>
      </w:r>
    </w:p>
    <w:p w14:paraId="6A2F4682" w14:textId="77777777" w:rsidR="007A2C1F" w:rsidRPr="007A2C1F" w:rsidRDefault="007A2C1F" w:rsidP="007A2C1F">
      <w:pPr>
        <w:spacing w:before="240" w:line="360" w:lineRule="auto"/>
        <w:jc w:val="both"/>
        <w:rPr>
          <w:rFonts w:ascii="Arial" w:hAnsi="Arial" w:cs="Arial"/>
          <w:b/>
          <w:bCs/>
          <w:sz w:val="24"/>
          <w:szCs w:val="24"/>
          <w:lang w:val="en-US"/>
        </w:rPr>
      </w:pPr>
      <w:r w:rsidRPr="007A2C1F">
        <w:rPr>
          <w:rFonts w:ascii="Arial" w:hAnsi="Arial" w:cs="Arial"/>
          <w:b/>
          <w:bCs/>
          <w:sz w:val="24"/>
          <w:szCs w:val="24"/>
          <w:lang w:val="en-US"/>
        </w:rPr>
        <w:t>Evaluation:</w:t>
      </w:r>
    </w:p>
    <w:p w14:paraId="32B0D6FF" w14:textId="77777777" w:rsidR="007A2C1F" w:rsidRPr="007A2C1F" w:rsidRDefault="007A2C1F" w:rsidP="00AE69E8">
      <w:pPr>
        <w:numPr>
          <w:ilvl w:val="0"/>
          <w:numId w:val="28"/>
        </w:numPr>
        <w:spacing w:before="240" w:line="360" w:lineRule="auto"/>
        <w:jc w:val="both"/>
        <w:rPr>
          <w:rFonts w:ascii="Arial" w:hAnsi="Arial" w:cs="Arial"/>
          <w:sz w:val="24"/>
          <w:szCs w:val="24"/>
          <w:lang w:val="en-US"/>
        </w:rPr>
      </w:pPr>
      <w:proofErr w:type="spellStart"/>
      <w:r w:rsidRPr="007A2C1F">
        <w:rPr>
          <w:rFonts w:ascii="Arial" w:hAnsi="Arial" w:cs="Arial"/>
          <w:sz w:val="24"/>
          <w:szCs w:val="24"/>
          <w:lang w:val="en-US"/>
        </w:rPr>
        <w:t>Favourable</w:t>
      </w:r>
      <w:proofErr w:type="spellEnd"/>
      <w:r w:rsidRPr="007A2C1F">
        <w:rPr>
          <w:rFonts w:ascii="Arial" w:hAnsi="Arial" w:cs="Arial"/>
          <w:sz w:val="24"/>
          <w:szCs w:val="24"/>
          <w:lang w:val="en-US"/>
        </w:rPr>
        <w:t xml:space="preserve"> since restaurant dining is highly encouraged by the consumer culture.</w:t>
      </w:r>
    </w:p>
    <w:p w14:paraId="4534D272" w14:textId="77777777" w:rsidR="007A2C1F" w:rsidRPr="007A2C1F" w:rsidRDefault="007A2C1F" w:rsidP="00AE69E8">
      <w:pPr>
        <w:numPr>
          <w:ilvl w:val="0"/>
          <w:numId w:val="28"/>
        </w:numPr>
        <w:spacing w:before="240" w:line="360" w:lineRule="auto"/>
        <w:jc w:val="both"/>
        <w:rPr>
          <w:rFonts w:ascii="Arial" w:hAnsi="Arial" w:cs="Arial"/>
          <w:sz w:val="24"/>
          <w:szCs w:val="24"/>
          <w:lang w:val="en-US"/>
        </w:rPr>
      </w:pPr>
      <w:proofErr w:type="spellStart"/>
      <w:r w:rsidRPr="007A2C1F">
        <w:rPr>
          <w:rFonts w:ascii="Arial" w:hAnsi="Arial" w:cs="Arial"/>
          <w:sz w:val="24"/>
          <w:szCs w:val="24"/>
          <w:lang w:val="en-US"/>
        </w:rPr>
        <w:t>Unfavourable</w:t>
      </w:r>
      <w:proofErr w:type="spellEnd"/>
      <w:r w:rsidRPr="007A2C1F">
        <w:rPr>
          <w:rFonts w:ascii="Arial" w:hAnsi="Arial" w:cs="Arial"/>
          <w:sz w:val="24"/>
          <w:szCs w:val="24"/>
          <w:lang w:val="en-US"/>
        </w:rPr>
        <w:t xml:space="preserve"> as a result of increasing health awareness that can lead to a decrease in the consumption of the fast-food industry.</w:t>
      </w:r>
    </w:p>
    <w:p w14:paraId="167A4924" w14:textId="77777777" w:rsidR="007A2C1F" w:rsidRPr="007A2C1F" w:rsidRDefault="007A2C1F" w:rsidP="007A2C1F">
      <w:pPr>
        <w:spacing w:before="240" w:line="360" w:lineRule="auto"/>
        <w:jc w:val="both"/>
        <w:rPr>
          <w:rFonts w:ascii="Arial" w:hAnsi="Arial" w:cs="Arial"/>
          <w:b/>
          <w:bCs/>
          <w:sz w:val="24"/>
          <w:szCs w:val="24"/>
          <w:lang w:val="en-US"/>
        </w:rPr>
      </w:pPr>
      <w:r w:rsidRPr="007A2C1F">
        <w:rPr>
          <w:rFonts w:ascii="Arial" w:hAnsi="Arial" w:cs="Arial"/>
          <w:b/>
          <w:bCs/>
          <w:sz w:val="24"/>
          <w:szCs w:val="24"/>
          <w:lang w:val="en-US"/>
        </w:rPr>
        <w:t>China</w:t>
      </w:r>
    </w:p>
    <w:p w14:paraId="6C54A8DE" w14:textId="77777777" w:rsidR="007A2C1F" w:rsidRPr="007A2C1F" w:rsidRDefault="007A2C1F" w:rsidP="00AE69E8">
      <w:pPr>
        <w:numPr>
          <w:ilvl w:val="0"/>
          <w:numId w:val="29"/>
        </w:numPr>
        <w:spacing w:before="240" w:line="360" w:lineRule="auto"/>
        <w:jc w:val="both"/>
        <w:rPr>
          <w:rFonts w:ascii="Arial" w:hAnsi="Arial" w:cs="Arial"/>
          <w:sz w:val="24"/>
          <w:szCs w:val="24"/>
          <w:lang w:val="en-US"/>
        </w:rPr>
      </w:pPr>
      <w:r w:rsidRPr="007A2C1F">
        <w:rPr>
          <w:rFonts w:ascii="Arial" w:hAnsi="Arial" w:cs="Arial"/>
          <w:sz w:val="24"/>
          <w:szCs w:val="24"/>
          <w:lang w:val="en-US"/>
        </w:rPr>
        <w:t xml:space="preserve">The high level of </w:t>
      </w:r>
      <w:proofErr w:type="spellStart"/>
      <w:r w:rsidRPr="007A2C1F">
        <w:rPr>
          <w:rFonts w:ascii="Arial" w:hAnsi="Arial" w:cs="Arial"/>
          <w:sz w:val="24"/>
          <w:szCs w:val="24"/>
          <w:lang w:val="en-US"/>
        </w:rPr>
        <w:t>urbanisation</w:t>
      </w:r>
      <w:proofErr w:type="spellEnd"/>
      <w:r w:rsidRPr="007A2C1F">
        <w:rPr>
          <w:rFonts w:ascii="Arial" w:hAnsi="Arial" w:cs="Arial"/>
          <w:sz w:val="24"/>
          <w:szCs w:val="24"/>
          <w:lang w:val="en-US"/>
        </w:rPr>
        <w:t xml:space="preserve"> and hectic lifestyles have led to high demand for food products that are convenient to consume (</w:t>
      </w:r>
      <w:proofErr w:type="spellStart"/>
      <w:r w:rsidRPr="007A2C1F">
        <w:rPr>
          <w:rFonts w:ascii="Arial" w:hAnsi="Arial" w:cs="Arial"/>
          <w:sz w:val="24"/>
          <w:szCs w:val="24"/>
          <w:lang w:val="en-US"/>
        </w:rPr>
        <w:t>Emergen</w:t>
      </w:r>
      <w:proofErr w:type="spellEnd"/>
      <w:r w:rsidRPr="007A2C1F">
        <w:rPr>
          <w:rFonts w:ascii="Arial" w:hAnsi="Arial" w:cs="Arial"/>
          <w:sz w:val="24"/>
          <w:szCs w:val="24"/>
          <w:lang w:val="en-US"/>
        </w:rPr>
        <w:t xml:space="preserve"> Research, 2024).</w:t>
      </w:r>
    </w:p>
    <w:p w14:paraId="06DF2EBC" w14:textId="77777777" w:rsidR="007A2C1F" w:rsidRPr="007A2C1F" w:rsidRDefault="007A2C1F" w:rsidP="00AE69E8">
      <w:pPr>
        <w:numPr>
          <w:ilvl w:val="0"/>
          <w:numId w:val="29"/>
        </w:numPr>
        <w:spacing w:before="240" w:line="360" w:lineRule="auto"/>
        <w:jc w:val="both"/>
        <w:rPr>
          <w:rFonts w:ascii="Arial" w:hAnsi="Arial" w:cs="Arial"/>
          <w:sz w:val="24"/>
          <w:szCs w:val="24"/>
          <w:lang w:val="en-US"/>
        </w:rPr>
      </w:pPr>
      <w:r w:rsidRPr="007A2C1F">
        <w:rPr>
          <w:rFonts w:ascii="Arial" w:hAnsi="Arial" w:cs="Arial"/>
          <w:sz w:val="24"/>
          <w:szCs w:val="24"/>
          <w:lang w:val="en-US"/>
        </w:rPr>
        <w:t>The younger consumers and the urban population have been attracted to Western fast-food brands.</w:t>
      </w:r>
    </w:p>
    <w:p w14:paraId="04FB6DDE" w14:textId="77777777" w:rsidR="007A2C1F" w:rsidRPr="007A2C1F" w:rsidRDefault="007A2C1F" w:rsidP="007A2C1F">
      <w:pPr>
        <w:spacing w:before="240" w:line="360" w:lineRule="auto"/>
        <w:jc w:val="both"/>
        <w:rPr>
          <w:rFonts w:ascii="Arial" w:hAnsi="Arial" w:cs="Arial"/>
          <w:b/>
          <w:bCs/>
          <w:sz w:val="24"/>
          <w:szCs w:val="24"/>
          <w:lang w:val="en-US"/>
        </w:rPr>
      </w:pPr>
      <w:r w:rsidRPr="007A2C1F">
        <w:rPr>
          <w:rFonts w:ascii="Arial" w:hAnsi="Arial" w:cs="Arial"/>
          <w:b/>
          <w:bCs/>
          <w:sz w:val="24"/>
          <w:szCs w:val="24"/>
          <w:lang w:val="en-US"/>
        </w:rPr>
        <w:t>Evaluation:</w:t>
      </w:r>
    </w:p>
    <w:p w14:paraId="3CB2843D" w14:textId="77777777" w:rsidR="007A2C1F" w:rsidRDefault="007A2C1F" w:rsidP="00AE69E8">
      <w:pPr>
        <w:numPr>
          <w:ilvl w:val="0"/>
          <w:numId w:val="30"/>
        </w:numPr>
        <w:spacing w:before="240" w:line="360" w:lineRule="auto"/>
        <w:jc w:val="both"/>
        <w:rPr>
          <w:rFonts w:ascii="Arial" w:hAnsi="Arial" w:cs="Arial"/>
          <w:sz w:val="24"/>
          <w:szCs w:val="24"/>
          <w:lang w:val="en-US"/>
        </w:rPr>
      </w:pPr>
      <w:r w:rsidRPr="007A2C1F">
        <w:rPr>
          <w:rFonts w:ascii="Arial" w:hAnsi="Arial" w:cs="Arial"/>
          <w:sz w:val="24"/>
          <w:szCs w:val="24"/>
          <w:lang w:val="en-US"/>
        </w:rPr>
        <w:t xml:space="preserve">This is a very </w:t>
      </w:r>
      <w:proofErr w:type="spellStart"/>
      <w:r w:rsidRPr="007A2C1F">
        <w:rPr>
          <w:rFonts w:ascii="Arial" w:hAnsi="Arial" w:cs="Arial"/>
          <w:sz w:val="24"/>
          <w:szCs w:val="24"/>
          <w:lang w:val="en-US"/>
        </w:rPr>
        <w:t>favourable</w:t>
      </w:r>
      <w:proofErr w:type="spellEnd"/>
      <w:r w:rsidRPr="007A2C1F">
        <w:rPr>
          <w:rFonts w:ascii="Arial" w:hAnsi="Arial" w:cs="Arial"/>
          <w:sz w:val="24"/>
          <w:szCs w:val="24"/>
          <w:lang w:val="en-US"/>
        </w:rPr>
        <w:t xml:space="preserve"> factor due to the impact that demographic changes have on quick-service restaurants' demand.</w:t>
      </w:r>
    </w:p>
    <w:p w14:paraId="290B0DE1" w14:textId="61EA8829" w:rsidR="003E1C89" w:rsidRDefault="003E1C89" w:rsidP="003E1C89">
      <w:pPr>
        <w:pStyle w:val="Heading3"/>
      </w:pPr>
      <w:bookmarkStart w:id="14" w:name="_Toc227736460"/>
      <w:r w:rsidRPr="003E1C89">
        <w:t>Comparative Analysis of Cultural Factors:</w:t>
      </w:r>
      <w:bookmarkEnd w:id="14"/>
      <w:r w:rsidRPr="003E1C89">
        <w:t xml:space="preserve"> </w:t>
      </w:r>
    </w:p>
    <w:p w14:paraId="6EEFD918" w14:textId="77777777" w:rsidR="00936BD7" w:rsidRPr="00936BD7" w:rsidRDefault="00936BD7" w:rsidP="00936BD7">
      <w:pPr>
        <w:spacing w:before="240" w:line="360" w:lineRule="auto"/>
        <w:jc w:val="both"/>
        <w:rPr>
          <w:rFonts w:ascii="Arial" w:hAnsi="Arial" w:cs="Arial"/>
          <w:b/>
          <w:bCs/>
          <w:sz w:val="24"/>
          <w:szCs w:val="24"/>
          <w:lang w:val="en-US"/>
        </w:rPr>
      </w:pPr>
      <w:r w:rsidRPr="00936BD7">
        <w:rPr>
          <w:rFonts w:ascii="Arial" w:hAnsi="Arial" w:cs="Arial"/>
          <w:b/>
          <w:bCs/>
          <w:sz w:val="24"/>
          <w:szCs w:val="24"/>
          <w:lang w:val="en-US"/>
        </w:rPr>
        <w:t>United States</w:t>
      </w:r>
    </w:p>
    <w:p w14:paraId="02685353" w14:textId="1614FA80" w:rsidR="00936BD7" w:rsidRPr="00936BD7" w:rsidRDefault="00E102AA" w:rsidP="00AE69E8">
      <w:pPr>
        <w:pStyle w:val="ListParagraph"/>
        <w:numPr>
          <w:ilvl w:val="0"/>
          <w:numId w:val="30"/>
        </w:numPr>
        <w:spacing w:before="240" w:line="360" w:lineRule="auto"/>
        <w:jc w:val="both"/>
        <w:rPr>
          <w:rFonts w:ascii="Arial" w:hAnsi="Arial" w:cs="Arial"/>
          <w:sz w:val="24"/>
          <w:szCs w:val="24"/>
          <w:lang w:val="en-US"/>
        </w:rPr>
      </w:pPr>
      <w:r w:rsidRPr="00E102AA">
        <w:rPr>
          <w:rFonts w:ascii="Arial" w:hAnsi="Arial" w:cs="Arial"/>
          <w:sz w:val="24"/>
          <w:szCs w:val="24"/>
          <w:lang w:val="en-US"/>
        </w:rPr>
        <w:t>Up to 32% of individuals eat fast food daily, prioritizing convenience due to busy lifestyles (</w:t>
      </w:r>
      <w:proofErr w:type="spellStart"/>
      <w:r w:rsidRPr="00E102AA">
        <w:rPr>
          <w:rFonts w:ascii="Arial" w:hAnsi="Arial" w:cs="Arial"/>
          <w:sz w:val="24"/>
          <w:szCs w:val="24"/>
          <w:lang w:val="en-US"/>
        </w:rPr>
        <w:t>Karmactive</w:t>
      </w:r>
      <w:proofErr w:type="spellEnd"/>
      <w:r w:rsidRPr="00E102AA">
        <w:rPr>
          <w:rFonts w:ascii="Arial" w:hAnsi="Arial" w:cs="Arial"/>
          <w:sz w:val="24"/>
          <w:szCs w:val="24"/>
          <w:lang w:val="en-US"/>
        </w:rPr>
        <w:t>, 2025; Statista, 2025)</w:t>
      </w:r>
    </w:p>
    <w:p w14:paraId="77515650" w14:textId="52615BC7" w:rsidR="00936BD7" w:rsidRPr="00936BD7" w:rsidRDefault="00E102AA" w:rsidP="00AE69E8">
      <w:pPr>
        <w:pStyle w:val="ListParagraph"/>
        <w:numPr>
          <w:ilvl w:val="0"/>
          <w:numId w:val="30"/>
        </w:numPr>
        <w:spacing w:before="240" w:line="360" w:lineRule="auto"/>
        <w:jc w:val="both"/>
        <w:rPr>
          <w:rFonts w:ascii="Arial" w:hAnsi="Arial" w:cs="Arial"/>
          <w:b/>
          <w:bCs/>
          <w:sz w:val="24"/>
          <w:szCs w:val="24"/>
          <w:lang w:val="en-US"/>
        </w:rPr>
      </w:pPr>
      <w:r w:rsidRPr="00E102AA">
        <w:rPr>
          <w:rFonts w:ascii="Arial" w:hAnsi="Arial" w:cs="Arial"/>
          <w:sz w:val="24"/>
          <w:szCs w:val="24"/>
          <w:lang w:val="en-US"/>
        </w:rPr>
        <w:lastRenderedPageBreak/>
        <w:t>Consumers are open to diverse cuisines and global influences (Chen &amp; Sun, 2025).</w:t>
      </w:r>
    </w:p>
    <w:p w14:paraId="06693FFE" w14:textId="77777777" w:rsidR="00936BD7" w:rsidRPr="00936BD7" w:rsidRDefault="00936BD7" w:rsidP="00936BD7">
      <w:pPr>
        <w:spacing w:before="240" w:line="360" w:lineRule="auto"/>
        <w:jc w:val="both"/>
        <w:rPr>
          <w:rFonts w:ascii="Arial" w:hAnsi="Arial" w:cs="Arial"/>
          <w:b/>
          <w:bCs/>
          <w:sz w:val="24"/>
          <w:szCs w:val="24"/>
          <w:lang w:val="en-US"/>
        </w:rPr>
      </w:pPr>
      <w:r w:rsidRPr="00936BD7">
        <w:rPr>
          <w:rFonts w:ascii="Arial" w:hAnsi="Arial" w:cs="Arial"/>
          <w:b/>
          <w:bCs/>
          <w:sz w:val="24"/>
          <w:szCs w:val="24"/>
          <w:lang w:val="en-US"/>
        </w:rPr>
        <w:t>Evaluation:</w:t>
      </w:r>
    </w:p>
    <w:p w14:paraId="0EC8A04F" w14:textId="77777777" w:rsidR="00936BD7" w:rsidRPr="00663688" w:rsidRDefault="00936BD7" w:rsidP="00AE69E8">
      <w:pPr>
        <w:pStyle w:val="ListParagraph"/>
        <w:numPr>
          <w:ilvl w:val="0"/>
          <w:numId w:val="42"/>
        </w:numPr>
        <w:spacing w:before="240" w:line="360" w:lineRule="auto"/>
        <w:jc w:val="both"/>
        <w:rPr>
          <w:rFonts w:ascii="Arial" w:hAnsi="Arial" w:cs="Arial"/>
          <w:sz w:val="24"/>
          <w:szCs w:val="24"/>
          <w:lang w:val="en-US"/>
        </w:rPr>
      </w:pPr>
      <w:proofErr w:type="spellStart"/>
      <w:r w:rsidRPr="00663688">
        <w:rPr>
          <w:rFonts w:ascii="Arial" w:hAnsi="Arial" w:cs="Arial"/>
          <w:b/>
          <w:bCs/>
          <w:sz w:val="24"/>
          <w:szCs w:val="24"/>
          <w:lang w:val="en-US"/>
        </w:rPr>
        <w:t>Favourable</w:t>
      </w:r>
      <w:proofErr w:type="spellEnd"/>
      <w:r w:rsidRPr="00663688">
        <w:rPr>
          <w:rFonts w:ascii="Arial" w:hAnsi="Arial" w:cs="Arial"/>
          <w:b/>
          <w:bCs/>
          <w:sz w:val="24"/>
          <w:szCs w:val="24"/>
          <w:lang w:val="en-US"/>
        </w:rPr>
        <w:t>:</w:t>
      </w:r>
      <w:r w:rsidRPr="00663688">
        <w:rPr>
          <w:rFonts w:ascii="Arial" w:hAnsi="Arial" w:cs="Arial"/>
          <w:sz w:val="24"/>
          <w:szCs w:val="24"/>
          <w:lang w:val="en-US"/>
        </w:rPr>
        <w:t xml:space="preserve"> Convenience food is in high demand, which </w:t>
      </w:r>
      <w:proofErr w:type="spellStart"/>
      <w:r w:rsidRPr="00663688">
        <w:rPr>
          <w:rFonts w:ascii="Arial" w:hAnsi="Arial" w:cs="Arial"/>
          <w:sz w:val="24"/>
          <w:szCs w:val="24"/>
          <w:lang w:val="en-US"/>
        </w:rPr>
        <w:t>favours</w:t>
      </w:r>
      <w:proofErr w:type="spellEnd"/>
      <w:r w:rsidRPr="00663688">
        <w:rPr>
          <w:rFonts w:ascii="Arial" w:hAnsi="Arial" w:cs="Arial"/>
          <w:sz w:val="24"/>
          <w:szCs w:val="24"/>
          <w:lang w:val="en-US"/>
        </w:rPr>
        <w:t xml:space="preserve"> KFC.</w:t>
      </w:r>
    </w:p>
    <w:p w14:paraId="41BAB08B" w14:textId="77777777" w:rsidR="00936BD7" w:rsidRPr="00663688" w:rsidRDefault="00936BD7" w:rsidP="00AE69E8">
      <w:pPr>
        <w:pStyle w:val="ListParagraph"/>
        <w:numPr>
          <w:ilvl w:val="0"/>
          <w:numId w:val="42"/>
        </w:numPr>
        <w:spacing w:before="240" w:line="360" w:lineRule="auto"/>
        <w:jc w:val="both"/>
        <w:rPr>
          <w:rFonts w:ascii="Arial" w:hAnsi="Arial" w:cs="Arial"/>
          <w:sz w:val="24"/>
          <w:szCs w:val="24"/>
          <w:lang w:val="en-US"/>
        </w:rPr>
      </w:pPr>
      <w:proofErr w:type="spellStart"/>
      <w:r w:rsidRPr="00663688">
        <w:rPr>
          <w:rFonts w:ascii="Arial" w:hAnsi="Arial" w:cs="Arial"/>
          <w:b/>
          <w:bCs/>
          <w:sz w:val="24"/>
          <w:szCs w:val="24"/>
          <w:lang w:val="en-US"/>
        </w:rPr>
        <w:t>Unfavourable</w:t>
      </w:r>
      <w:proofErr w:type="spellEnd"/>
      <w:r w:rsidRPr="00663688">
        <w:rPr>
          <w:rFonts w:ascii="Arial" w:hAnsi="Arial" w:cs="Arial"/>
          <w:b/>
          <w:bCs/>
          <w:sz w:val="24"/>
          <w:szCs w:val="24"/>
          <w:lang w:val="en-US"/>
        </w:rPr>
        <w:t>:</w:t>
      </w:r>
      <w:r w:rsidRPr="00663688">
        <w:rPr>
          <w:rFonts w:ascii="Arial" w:hAnsi="Arial" w:cs="Arial"/>
          <w:sz w:val="24"/>
          <w:szCs w:val="24"/>
          <w:lang w:val="en-US"/>
        </w:rPr>
        <w:t xml:space="preserve"> Health awareness increases awareness of decimating fast food.</w:t>
      </w:r>
    </w:p>
    <w:p w14:paraId="3213A707" w14:textId="77777777" w:rsidR="00936BD7" w:rsidRPr="00936BD7" w:rsidRDefault="00936BD7" w:rsidP="00936BD7">
      <w:pPr>
        <w:spacing w:before="240" w:line="360" w:lineRule="auto"/>
        <w:jc w:val="both"/>
        <w:rPr>
          <w:rFonts w:ascii="Arial" w:hAnsi="Arial" w:cs="Arial"/>
          <w:b/>
          <w:bCs/>
          <w:sz w:val="24"/>
          <w:szCs w:val="24"/>
          <w:lang w:val="en-US"/>
        </w:rPr>
      </w:pPr>
      <w:r w:rsidRPr="00936BD7">
        <w:rPr>
          <w:rFonts w:ascii="Arial" w:hAnsi="Arial" w:cs="Arial"/>
          <w:b/>
          <w:bCs/>
          <w:sz w:val="24"/>
          <w:szCs w:val="24"/>
          <w:lang w:val="en-US"/>
        </w:rPr>
        <w:t>China</w:t>
      </w:r>
    </w:p>
    <w:p w14:paraId="36FB8BEA" w14:textId="4E19B165" w:rsidR="00936BD7" w:rsidRPr="00936BD7" w:rsidRDefault="00E102AA" w:rsidP="00AE69E8">
      <w:pPr>
        <w:pStyle w:val="ListParagraph"/>
        <w:numPr>
          <w:ilvl w:val="0"/>
          <w:numId w:val="40"/>
        </w:numPr>
        <w:spacing w:before="240" w:line="360" w:lineRule="auto"/>
        <w:jc w:val="both"/>
        <w:rPr>
          <w:rFonts w:ascii="Arial" w:hAnsi="Arial" w:cs="Arial"/>
          <w:sz w:val="24"/>
          <w:szCs w:val="24"/>
          <w:lang w:val="en-US"/>
        </w:rPr>
      </w:pPr>
      <w:r w:rsidRPr="00E102AA">
        <w:rPr>
          <w:rFonts w:ascii="Arial" w:hAnsi="Arial" w:cs="Arial"/>
          <w:sz w:val="24"/>
          <w:szCs w:val="24"/>
          <w:lang w:val="en-US"/>
        </w:rPr>
        <w:t>According to Statista (2025), traditional food culture includes family and communal meal traditions.</w:t>
      </w:r>
    </w:p>
    <w:p w14:paraId="6B3357B6" w14:textId="454BB995" w:rsidR="00936BD7" w:rsidRPr="00936BD7" w:rsidRDefault="00E102AA" w:rsidP="00AE69E8">
      <w:pPr>
        <w:pStyle w:val="ListParagraph"/>
        <w:numPr>
          <w:ilvl w:val="0"/>
          <w:numId w:val="40"/>
        </w:numPr>
        <w:spacing w:before="240" w:line="360" w:lineRule="auto"/>
        <w:jc w:val="both"/>
        <w:rPr>
          <w:rFonts w:ascii="Arial" w:hAnsi="Arial" w:cs="Arial"/>
          <w:sz w:val="24"/>
          <w:szCs w:val="24"/>
          <w:lang w:val="en-US"/>
        </w:rPr>
      </w:pPr>
      <w:r w:rsidRPr="00E102AA">
        <w:rPr>
          <w:rFonts w:ascii="Arial" w:hAnsi="Arial" w:cs="Arial"/>
          <w:sz w:val="24"/>
          <w:szCs w:val="24"/>
          <w:lang w:val="en-US"/>
        </w:rPr>
        <w:t>Younger customers increasingly consume western fast food (Hassan, 2025).</w:t>
      </w:r>
    </w:p>
    <w:p w14:paraId="2BB8DACD" w14:textId="77777777" w:rsidR="00936BD7" w:rsidRPr="00936BD7" w:rsidRDefault="00936BD7" w:rsidP="00936BD7">
      <w:pPr>
        <w:spacing w:before="240" w:line="360" w:lineRule="auto"/>
        <w:jc w:val="both"/>
        <w:rPr>
          <w:rFonts w:ascii="Arial" w:hAnsi="Arial" w:cs="Arial"/>
          <w:b/>
          <w:bCs/>
          <w:sz w:val="24"/>
          <w:szCs w:val="24"/>
          <w:lang w:val="en-US"/>
        </w:rPr>
      </w:pPr>
      <w:r w:rsidRPr="00936BD7">
        <w:rPr>
          <w:rFonts w:ascii="Arial" w:hAnsi="Arial" w:cs="Arial"/>
          <w:b/>
          <w:bCs/>
          <w:sz w:val="24"/>
          <w:szCs w:val="24"/>
          <w:lang w:val="en-US"/>
        </w:rPr>
        <w:t>Evaluation:</w:t>
      </w:r>
    </w:p>
    <w:p w14:paraId="6DAEC3B6" w14:textId="77777777" w:rsidR="00936BD7" w:rsidRPr="00663688" w:rsidRDefault="00936BD7" w:rsidP="00AE69E8">
      <w:pPr>
        <w:pStyle w:val="ListParagraph"/>
        <w:numPr>
          <w:ilvl w:val="0"/>
          <w:numId w:val="41"/>
        </w:numPr>
        <w:spacing w:before="240" w:line="360" w:lineRule="auto"/>
        <w:jc w:val="both"/>
        <w:rPr>
          <w:rFonts w:ascii="Arial" w:hAnsi="Arial" w:cs="Arial"/>
          <w:sz w:val="24"/>
          <w:szCs w:val="24"/>
          <w:lang w:val="en-US"/>
        </w:rPr>
      </w:pPr>
      <w:proofErr w:type="spellStart"/>
      <w:r w:rsidRPr="00663688">
        <w:rPr>
          <w:rFonts w:ascii="Arial" w:hAnsi="Arial" w:cs="Arial"/>
          <w:b/>
          <w:bCs/>
          <w:sz w:val="24"/>
          <w:szCs w:val="24"/>
          <w:lang w:val="en-US"/>
        </w:rPr>
        <w:t>Favourable</w:t>
      </w:r>
      <w:proofErr w:type="spellEnd"/>
      <w:r w:rsidRPr="00663688">
        <w:rPr>
          <w:rFonts w:ascii="Arial" w:hAnsi="Arial" w:cs="Arial"/>
          <w:sz w:val="24"/>
          <w:szCs w:val="24"/>
          <w:lang w:val="en-US"/>
        </w:rPr>
        <w:t>: There is a rising acceptance of fast food, which contributes to the growth of the market.</w:t>
      </w:r>
    </w:p>
    <w:p w14:paraId="649703C4" w14:textId="77777777" w:rsidR="00936BD7" w:rsidRPr="00663688" w:rsidRDefault="00936BD7" w:rsidP="00AE69E8">
      <w:pPr>
        <w:pStyle w:val="ListParagraph"/>
        <w:numPr>
          <w:ilvl w:val="0"/>
          <w:numId w:val="41"/>
        </w:numPr>
        <w:spacing w:before="240" w:line="360" w:lineRule="auto"/>
        <w:jc w:val="both"/>
        <w:rPr>
          <w:rFonts w:ascii="Arial" w:hAnsi="Arial" w:cs="Arial"/>
          <w:sz w:val="24"/>
          <w:szCs w:val="24"/>
          <w:lang w:val="en-US"/>
        </w:rPr>
      </w:pPr>
      <w:proofErr w:type="spellStart"/>
      <w:r w:rsidRPr="00663688">
        <w:rPr>
          <w:rFonts w:ascii="Arial" w:hAnsi="Arial" w:cs="Arial"/>
          <w:b/>
          <w:bCs/>
          <w:sz w:val="24"/>
          <w:szCs w:val="24"/>
          <w:lang w:val="en-US"/>
        </w:rPr>
        <w:t>Unfavourable</w:t>
      </w:r>
      <w:proofErr w:type="spellEnd"/>
      <w:r w:rsidRPr="00663688">
        <w:rPr>
          <w:rFonts w:ascii="Arial" w:hAnsi="Arial" w:cs="Arial"/>
          <w:b/>
          <w:bCs/>
          <w:sz w:val="24"/>
          <w:szCs w:val="24"/>
          <w:lang w:val="en-US"/>
        </w:rPr>
        <w:t>:</w:t>
      </w:r>
      <w:r w:rsidRPr="00663688">
        <w:rPr>
          <w:rFonts w:ascii="Arial" w:hAnsi="Arial" w:cs="Arial"/>
          <w:sz w:val="24"/>
          <w:szCs w:val="24"/>
          <w:lang w:val="en-US"/>
        </w:rPr>
        <w:t xml:space="preserve"> The attraction to traditional food will demand menu </w:t>
      </w:r>
      <w:proofErr w:type="spellStart"/>
      <w:r w:rsidRPr="00663688">
        <w:rPr>
          <w:rFonts w:ascii="Arial" w:hAnsi="Arial" w:cs="Arial"/>
          <w:sz w:val="24"/>
          <w:szCs w:val="24"/>
          <w:lang w:val="en-US"/>
        </w:rPr>
        <w:t>localisation</w:t>
      </w:r>
      <w:proofErr w:type="spellEnd"/>
      <w:r w:rsidRPr="00663688">
        <w:rPr>
          <w:rFonts w:ascii="Arial" w:hAnsi="Arial" w:cs="Arial"/>
          <w:sz w:val="24"/>
          <w:szCs w:val="24"/>
          <w:lang w:val="en-US"/>
        </w:rPr>
        <w:t>.</w:t>
      </w:r>
    </w:p>
    <w:p w14:paraId="62FCC4A8" w14:textId="574175A9" w:rsidR="00936BD7" w:rsidRDefault="00936BD7" w:rsidP="00936BD7">
      <w:pPr>
        <w:pStyle w:val="Heading3"/>
        <w:rPr>
          <w:lang w:val="en-US"/>
        </w:rPr>
      </w:pPr>
      <w:bookmarkStart w:id="15" w:name="_Toc227736461"/>
      <w:r w:rsidRPr="00936BD7">
        <w:rPr>
          <w:lang w:val="en-US"/>
        </w:rPr>
        <w:t>Hofstede Cultural Model (USA vs Chaina)</w:t>
      </w:r>
      <w:r>
        <w:rPr>
          <w:lang w:val="en-US"/>
        </w:rPr>
        <w:t>:</w:t>
      </w:r>
      <w:bookmarkEnd w:id="15"/>
    </w:p>
    <w:p w14:paraId="12EAF87D" w14:textId="77777777" w:rsidR="00E102AA" w:rsidRPr="00E102AA" w:rsidRDefault="00E102AA" w:rsidP="00E102AA">
      <w:pPr>
        <w:spacing w:before="240" w:line="360" w:lineRule="auto"/>
        <w:jc w:val="both"/>
        <w:rPr>
          <w:rFonts w:ascii="Arial" w:hAnsi="Arial" w:cs="Arial"/>
          <w:sz w:val="24"/>
          <w:szCs w:val="24"/>
          <w:lang w:val="en-US"/>
        </w:rPr>
      </w:pPr>
      <w:r w:rsidRPr="00E102AA">
        <w:rPr>
          <w:rFonts w:ascii="Arial" w:hAnsi="Arial" w:cs="Arial"/>
          <w:sz w:val="24"/>
          <w:szCs w:val="24"/>
          <w:lang w:val="en-US"/>
        </w:rPr>
        <w:t xml:space="preserve">National cultural differences affect international business practices, and Geert Hofstede's Hofstede Cultural Dimensions Model is commonly employed. The model assesses power distance, individualism, masculinity, uncertainty avoidance, long-term orientation, and indulgence. Hofstede Insights (2024) found that cultural variations affect KFC's US and Chinese management, consumer </w:t>
      </w:r>
      <w:proofErr w:type="spellStart"/>
      <w:r w:rsidRPr="00E102AA">
        <w:rPr>
          <w:rFonts w:ascii="Arial" w:hAnsi="Arial" w:cs="Arial"/>
          <w:sz w:val="24"/>
          <w:szCs w:val="24"/>
          <w:lang w:val="en-US"/>
        </w:rPr>
        <w:t>behaviour</w:t>
      </w:r>
      <w:proofErr w:type="spellEnd"/>
      <w:r w:rsidRPr="00E102AA">
        <w:rPr>
          <w:rFonts w:ascii="Arial" w:hAnsi="Arial" w:cs="Arial"/>
          <w:sz w:val="24"/>
          <w:szCs w:val="24"/>
          <w:lang w:val="en-US"/>
        </w:rPr>
        <w:t>, and company strategy.</w:t>
      </w:r>
    </w:p>
    <w:p w14:paraId="0BA2ED79" w14:textId="5B4B9545" w:rsidR="003E1C89" w:rsidRPr="00AA0892" w:rsidRDefault="00E102AA" w:rsidP="00E102AA">
      <w:pPr>
        <w:spacing w:before="240" w:line="360" w:lineRule="auto"/>
        <w:jc w:val="both"/>
        <w:rPr>
          <w:rFonts w:ascii="Arial" w:hAnsi="Arial" w:cs="Arial"/>
          <w:sz w:val="24"/>
          <w:szCs w:val="24"/>
          <w:lang w:val="en-US"/>
        </w:rPr>
      </w:pPr>
      <w:r w:rsidRPr="00E102AA">
        <w:rPr>
          <w:rFonts w:ascii="Arial" w:hAnsi="Arial" w:cs="Arial"/>
          <w:sz w:val="24"/>
          <w:szCs w:val="24"/>
          <w:lang w:val="en-US"/>
        </w:rPr>
        <w:t>The two nations' Hofstede cultural scores are</w:t>
      </w:r>
      <w:r w:rsidR="003E1C89" w:rsidRPr="00AA0892">
        <w:rPr>
          <w:rFonts w:ascii="Arial" w:hAnsi="Arial" w:cs="Arial"/>
          <w:sz w:val="24"/>
          <w:szCs w:val="24"/>
          <w:lang w:val="en-US"/>
        </w:rPr>
        <w:t>:</w:t>
      </w:r>
    </w:p>
    <w:p w14:paraId="047D007F" w14:textId="77777777" w:rsidR="003E1C89" w:rsidRPr="00AA0892" w:rsidRDefault="003E1C89" w:rsidP="003E1C89">
      <w:pPr>
        <w:keepNext/>
        <w:spacing w:before="240" w:line="360" w:lineRule="auto"/>
        <w:jc w:val="both"/>
        <w:rPr>
          <w:rFonts w:ascii="Arial" w:hAnsi="Arial" w:cs="Arial"/>
        </w:rPr>
      </w:pPr>
      <w:r w:rsidRPr="00AA0892">
        <w:rPr>
          <w:rFonts w:ascii="Arial" w:hAnsi="Arial" w:cs="Arial"/>
          <w:noProof/>
          <w14:ligatures w14:val="standardContextual"/>
        </w:rPr>
        <w:lastRenderedPageBreak/>
        <w:drawing>
          <wp:inline distT="0" distB="0" distL="0" distR="0" wp14:anchorId="3C4A0310" wp14:editId="7E6460D7">
            <wp:extent cx="5731510" cy="2042795"/>
            <wp:effectExtent l="0" t="0" r="2540" b="0"/>
            <wp:docPr id="14412635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1263528" name=""/>
                    <pic:cNvPicPr/>
                  </pic:nvPicPr>
                  <pic:blipFill>
                    <a:blip r:embed="rId12"/>
                    <a:stretch>
                      <a:fillRect/>
                    </a:stretch>
                  </pic:blipFill>
                  <pic:spPr>
                    <a:xfrm>
                      <a:off x="0" y="0"/>
                      <a:ext cx="5731510" cy="2042795"/>
                    </a:xfrm>
                    <a:prstGeom prst="rect">
                      <a:avLst/>
                    </a:prstGeom>
                  </pic:spPr>
                </pic:pic>
              </a:graphicData>
            </a:graphic>
          </wp:inline>
        </w:drawing>
      </w:r>
    </w:p>
    <w:p w14:paraId="4A88AAD4" w14:textId="31B568B2" w:rsidR="003E1C89" w:rsidRPr="00AA0892" w:rsidRDefault="003E1C89" w:rsidP="003E1C89">
      <w:pPr>
        <w:pStyle w:val="Caption"/>
        <w:jc w:val="both"/>
        <w:rPr>
          <w:rFonts w:ascii="Arial" w:hAnsi="Arial" w:cs="Arial"/>
          <w:sz w:val="24"/>
          <w:szCs w:val="24"/>
          <w:lang w:val="en-US"/>
        </w:rPr>
      </w:pPr>
      <w:bookmarkStart w:id="16" w:name="_Toc227736437"/>
      <w:r w:rsidRPr="00AA0892">
        <w:rPr>
          <w:rFonts w:ascii="Arial" w:hAnsi="Arial" w:cs="Arial"/>
        </w:rPr>
        <w:t xml:space="preserve">Figure </w:t>
      </w:r>
      <w:r w:rsidRPr="00AA0892">
        <w:rPr>
          <w:rFonts w:ascii="Arial" w:hAnsi="Arial" w:cs="Arial"/>
        </w:rPr>
        <w:fldChar w:fldCharType="begin"/>
      </w:r>
      <w:r w:rsidRPr="00AA0892">
        <w:rPr>
          <w:rFonts w:ascii="Arial" w:hAnsi="Arial" w:cs="Arial"/>
        </w:rPr>
        <w:instrText xml:space="preserve"> SEQ Figure \* ARABIC </w:instrText>
      </w:r>
      <w:r w:rsidRPr="00AA0892">
        <w:rPr>
          <w:rFonts w:ascii="Arial" w:hAnsi="Arial" w:cs="Arial"/>
        </w:rPr>
        <w:fldChar w:fldCharType="separate"/>
      </w:r>
      <w:r w:rsidR="002F4433">
        <w:rPr>
          <w:rFonts w:ascii="Arial" w:hAnsi="Arial" w:cs="Arial"/>
          <w:noProof/>
        </w:rPr>
        <w:t>2</w:t>
      </w:r>
      <w:r w:rsidRPr="00AA0892">
        <w:rPr>
          <w:rFonts w:ascii="Arial" w:hAnsi="Arial" w:cs="Arial"/>
        </w:rPr>
        <w:fldChar w:fldCharType="end"/>
      </w:r>
      <w:r w:rsidRPr="00AA0892">
        <w:rPr>
          <w:rFonts w:ascii="Arial" w:hAnsi="Arial" w:cs="Arial"/>
        </w:rPr>
        <w:t>: Hofstede Cultural Model</w:t>
      </w:r>
      <w:bookmarkEnd w:id="16"/>
    </w:p>
    <w:p w14:paraId="780E64AC" w14:textId="77777777" w:rsidR="003E1C89" w:rsidRPr="00AA0892" w:rsidRDefault="003E1C89" w:rsidP="003E1C89">
      <w:pPr>
        <w:spacing w:line="360" w:lineRule="auto"/>
        <w:jc w:val="both"/>
        <w:rPr>
          <w:rFonts w:ascii="Arial" w:hAnsi="Arial" w:cs="Arial"/>
          <w:b/>
          <w:bCs/>
          <w:i/>
          <w:iCs/>
          <w:color w:val="5B9BD5" w:themeColor="accent5"/>
        </w:rPr>
      </w:pPr>
      <w:r w:rsidRPr="00AA0892">
        <w:rPr>
          <w:rFonts w:ascii="Arial" w:hAnsi="Arial" w:cs="Arial"/>
          <w:b/>
          <w:bCs/>
          <w:color w:val="000000" w:themeColor="text1"/>
        </w:rPr>
        <w:t>Sources:</w:t>
      </w:r>
      <w:r w:rsidRPr="00AA0892">
        <w:rPr>
          <w:rFonts w:ascii="Arial" w:hAnsi="Arial" w:cs="Arial"/>
          <w:b/>
          <w:bCs/>
          <w:i/>
          <w:iCs/>
          <w:color w:val="5B9BD5" w:themeColor="accent5"/>
        </w:rPr>
        <w:t xml:space="preserve"> </w:t>
      </w:r>
      <w:hyperlink r:id="rId13" w:history="1">
        <w:r w:rsidRPr="00AA0892">
          <w:rPr>
            <w:rStyle w:val="Hyperlink"/>
            <w:rFonts w:ascii="Arial" w:hAnsi="Arial" w:cs="Arial"/>
            <w:b/>
            <w:bCs/>
            <w:i/>
            <w:iCs/>
          </w:rPr>
          <w:t>theculturefactor.com</w:t>
        </w:r>
      </w:hyperlink>
    </w:p>
    <w:p w14:paraId="5B391CA2" w14:textId="77777777" w:rsidR="003E1C89" w:rsidRPr="00AA0892" w:rsidRDefault="003E1C89" w:rsidP="003E1C89">
      <w:pPr>
        <w:spacing w:before="240" w:line="360" w:lineRule="auto"/>
        <w:jc w:val="both"/>
        <w:rPr>
          <w:rFonts w:ascii="Arial" w:hAnsi="Arial" w:cs="Arial"/>
          <w:sz w:val="24"/>
          <w:szCs w:val="24"/>
          <w:lang w:val="en-US"/>
        </w:rPr>
      </w:pPr>
      <w:r w:rsidRPr="00AA0892">
        <w:rPr>
          <w:rFonts w:ascii="Arial" w:hAnsi="Arial" w:cs="Arial"/>
          <w:sz w:val="24"/>
          <w:szCs w:val="24"/>
          <w:lang w:val="en-US"/>
        </w:rPr>
        <w:t>These inconsistencies highlight great differences between the Western and East Asian cultural values (Hofstede Insights, 2024; Ande, 2023).</w:t>
      </w:r>
    </w:p>
    <w:p w14:paraId="390C6053" w14:textId="77777777" w:rsidR="003E1C89" w:rsidRPr="00AA0892" w:rsidRDefault="003E1C89" w:rsidP="003E1C89">
      <w:pPr>
        <w:spacing w:before="240" w:line="360" w:lineRule="auto"/>
        <w:jc w:val="both"/>
        <w:rPr>
          <w:rFonts w:ascii="Arial" w:hAnsi="Arial" w:cs="Arial"/>
          <w:b/>
          <w:bCs/>
          <w:sz w:val="24"/>
          <w:szCs w:val="24"/>
          <w:lang w:val="en-US"/>
        </w:rPr>
      </w:pPr>
      <w:r w:rsidRPr="00AA0892">
        <w:rPr>
          <w:rFonts w:ascii="Arial" w:hAnsi="Arial" w:cs="Arial"/>
          <w:b/>
          <w:bCs/>
          <w:sz w:val="24"/>
          <w:szCs w:val="24"/>
          <w:lang w:val="en-US"/>
        </w:rPr>
        <w:t>1. Power Distance</w:t>
      </w:r>
    </w:p>
    <w:p w14:paraId="2AD81217" w14:textId="77777777" w:rsidR="003E1C89" w:rsidRPr="00AA0892" w:rsidRDefault="003E1C89" w:rsidP="003E1C89">
      <w:pPr>
        <w:spacing w:before="240" w:line="360" w:lineRule="auto"/>
        <w:jc w:val="both"/>
        <w:rPr>
          <w:rFonts w:ascii="Arial" w:hAnsi="Arial" w:cs="Arial"/>
          <w:sz w:val="24"/>
          <w:szCs w:val="24"/>
          <w:lang w:val="en-US"/>
        </w:rPr>
      </w:pPr>
      <w:r w:rsidRPr="00AA0892">
        <w:rPr>
          <w:rFonts w:ascii="Arial" w:hAnsi="Arial" w:cs="Arial"/>
          <w:sz w:val="24"/>
          <w:szCs w:val="24"/>
          <w:lang w:val="en-US"/>
        </w:rPr>
        <w:t xml:space="preserve">Power distance is used to determine the degree to which individuals believe in unequal distribution of power in </w:t>
      </w:r>
      <w:proofErr w:type="spellStart"/>
      <w:r w:rsidRPr="00AA0892">
        <w:rPr>
          <w:rFonts w:ascii="Arial" w:hAnsi="Arial" w:cs="Arial"/>
          <w:sz w:val="24"/>
          <w:szCs w:val="24"/>
          <w:lang w:val="en-US"/>
        </w:rPr>
        <w:t>organisations</w:t>
      </w:r>
      <w:proofErr w:type="spellEnd"/>
      <w:r w:rsidRPr="00AA0892">
        <w:rPr>
          <w:rFonts w:ascii="Arial" w:hAnsi="Arial" w:cs="Arial"/>
          <w:sz w:val="24"/>
          <w:szCs w:val="24"/>
          <w:lang w:val="en-US"/>
        </w:rPr>
        <w:t xml:space="preserve"> and institutions.</w:t>
      </w:r>
    </w:p>
    <w:p w14:paraId="3E3AD033" w14:textId="77777777" w:rsidR="003E1C89" w:rsidRPr="00AA0892" w:rsidRDefault="003E1C89" w:rsidP="003E1C89">
      <w:pPr>
        <w:spacing w:before="240" w:line="360" w:lineRule="auto"/>
        <w:jc w:val="both"/>
        <w:rPr>
          <w:rFonts w:ascii="Arial" w:hAnsi="Arial" w:cs="Arial"/>
          <w:b/>
          <w:bCs/>
          <w:sz w:val="24"/>
          <w:szCs w:val="24"/>
          <w:lang w:val="en-US"/>
        </w:rPr>
      </w:pPr>
      <w:r w:rsidRPr="00AA0892">
        <w:rPr>
          <w:rFonts w:ascii="Arial" w:hAnsi="Arial" w:cs="Arial"/>
          <w:b/>
          <w:bCs/>
          <w:sz w:val="24"/>
          <w:szCs w:val="24"/>
          <w:lang w:val="en-US"/>
        </w:rPr>
        <w:t>United States</w:t>
      </w:r>
    </w:p>
    <w:p w14:paraId="7152182E" w14:textId="794C1D55" w:rsidR="003E1C89" w:rsidRPr="00AA0892" w:rsidRDefault="00570A5D" w:rsidP="00AE69E8">
      <w:pPr>
        <w:pStyle w:val="ListParagraph"/>
        <w:numPr>
          <w:ilvl w:val="0"/>
          <w:numId w:val="2"/>
        </w:numPr>
        <w:spacing w:before="240" w:line="360" w:lineRule="auto"/>
        <w:jc w:val="both"/>
        <w:rPr>
          <w:rFonts w:ascii="Arial" w:hAnsi="Arial" w:cs="Arial"/>
          <w:sz w:val="24"/>
          <w:szCs w:val="24"/>
          <w:lang w:val="en-US"/>
        </w:rPr>
      </w:pPr>
      <w:r w:rsidRPr="00570A5D">
        <w:rPr>
          <w:rFonts w:ascii="Arial" w:hAnsi="Arial" w:cs="Arial"/>
          <w:sz w:val="24"/>
          <w:szCs w:val="24"/>
          <w:lang w:val="en-US"/>
        </w:rPr>
        <w:t>The United States scores low in power distance (40), reflecting a society that values equality, decentralization, and participation in decision-making.</w:t>
      </w:r>
    </w:p>
    <w:p w14:paraId="75768CE0" w14:textId="191C2211" w:rsidR="003E1C89" w:rsidRPr="00AA0892" w:rsidRDefault="00570A5D" w:rsidP="00AE69E8">
      <w:pPr>
        <w:pStyle w:val="ListParagraph"/>
        <w:numPr>
          <w:ilvl w:val="0"/>
          <w:numId w:val="2"/>
        </w:numPr>
        <w:spacing w:before="240" w:line="360" w:lineRule="auto"/>
        <w:jc w:val="both"/>
        <w:rPr>
          <w:rFonts w:ascii="Arial" w:hAnsi="Arial" w:cs="Arial"/>
          <w:sz w:val="24"/>
          <w:szCs w:val="24"/>
          <w:lang w:val="en-US"/>
        </w:rPr>
      </w:pPr>
      <w:r w:rsidRPr="00570A5D">
        <w:rPr>
          <w:rFonts w:ascii="Arial" w:hAnsi="Arial" w:cs="Arial"/>
          <w:sz w:val="24"/>
          <w:szCs w:val="24"/>
          <w:lang w:val="en-US"/>
        </w:rPr>
        <w:t>Managers should foster communication and positive relationships inside organizations (Ande, 2023).</w:t>
      </w:r>
    </w:p>
    <w:p w14:paraId="60076A6E" w14:textId="77777777" w:rsidR="003E1C89" w:rsidRPr="00AA0892" w:rsidRDefault="003E1C89" w:rsidP="003E1C89">
      <w:pPr>
        <w:spacing w:before="240" w:line="360" w:lineRule="auto"/>
        <w:jc w:val="both"/>
        <w:rPr>
          <w:rFonts w:ascii="Arial" w:hAnsi="Arial" w:cs="Arial"/>
          <w:b/>
          <w:bCs/>
          <w:sz w:val="24"/>
          <w:szCs w:val="24"/>
          <w:lang w:val="en-US"/>
        </w:rPr>
      </w:pPr>
      <w:r w:rsidRPr="00AA0892">
        <w:rPr>
          <w:rFonts w:ascii="Arial" w:hAnsi="Arial" w:cs="Arial"/>
          <w:b/>
          <w:bCs/>
          <w:sz w:val="24"/>
          <w:szCs w:val="24"/>
          <w:lang w:val="en-US"/>
        </w:rPr>
        <w:t>Business implication:</w:t>
      </w:r>
    </w:p>
    <w:p w14:paraId="178ADDF2" w14:textId="45540DE1" w:rsidR="003E1C89" w:rsidRPr="00AA0892" w:rsidRDefault="00570A5D" w:rsidP="00AE69E8">
      <w:pPr>
        <w:pStyle w:val="ListParagraph"/>
        <w:numPr>
          <w:ilvl w:val="0"/>
          <w:numId w:val="3"/>
        </w:numPr>
        <w:spacing w:before="240" w:line="360" w:lineRule="auto"/>
        <w:jc w:val="both"/>
        <w:rPr>
          <w:rFonts w:ascii="Arial" w:hAnsi="Arial" w:cs="Arial"/>
          <w:sz w:val="24"/>
          <w:szCs w:val="24"/>
          <w:lang w:val="en-US"/>
        </w:rPr>
      </w:pPr>
      <w:r w:rsidRPr="00570A5D">
        <w:rPr>
          <w:rFonts w:ascii="Arial" w:hAnsi="Arial" w:cs="Arial"/>
          <w:sz w:val="24"/>
          <w:szCs w:val="24"/>
          <w:lang w:val="en-US"/>
        </w:rPr>
        <w:t>This culture fosters flexible management and staff empowerment, enhancing restaurant service quality and creativity.</w:t>
      </w:r>
    </w:p>
    <w:p w14:paraId="45715A8A" w14:textId="77777777" w:rsidR="003E1C89" w:rsidRPr="00AA0892" w:rsidRDefault="003E1C89" w:rsidP="003E1C89">
      <w:pPr>
        <w:spacing w:before="240" w:line="360" w:lineRule="auto"/>
        <w:jc w:val="both"/>
        <w:rPr>
          <w:rFonts w:ascii="Arial" w:hAnsi="Arial" w:cs="Arial"/>
          <w:b/>
          <w:bCs/>
          <w:sz w:val="24"/>
          <w:szCs w:val="24"/>
          <w:lang w:val="en-US"/>
        </w:rPr>
      </w:pPr>
      <w:r w:rsidRPr="00AA0892">
        <w:rPr>
          <w:rFonts w:ascii="Arial" w:hAnsi="Arial" w:cs="Arial"/>
          <w:b/>
          <w:bCs/>
          <w:sz w:val="24"/>
          <w:szCs w:val="24"/>
          <w:lang w:val="en-US"/>
        </w:rPr>
        <w:t>Evaluation:</w:t>
      </w:r>
    </w:p>
    <w:p w14:paraId="28AB40DE" w14:textId="77777777" w:rsidR="003E1C89" w:rsidRPr="00AA0892" w:rsidRDefault="003E1C89" w:rsidP="00AE69E8">
      <w:pPr>
        <w:pStyle w:val="ListParagraph"/>
        <w:numPr>
          <w:ilvl w:val="0"/>
          <w:numId w:val="3"/>
        </w:numPr>
        <w:spacing w:before="240" w:line="360" w:lineRule="auto"/>
        <w:jc w:val="both"/>
        <w:rPr>
          <w:rFonts w:ascii="Arial" w:hAnsi="Arial" w:cs="Arial"/>
          <w:sz w:val="24"/>
          <w:szCs w:val="24"/>
          <w:lang w:val="en-US"/>
        </w:rPr>
      </w:pPr>
      <w:r w:rsidRPr="00AA0892">
        <w:rPr>
          <w:rFonts w:ascii="Arial" w:hAnsi="Arial" w:cs="Arial"/>
          <w:sz w:val="24"/>
          <w:szCs w:val="24"/>
          <w:lang w:val="en-US"/>
        </w:rPr>
        <w:t>Advantageous for KFC since employees will share their ideas and enhance service delivery.</w:t>
      </w:r>
    </w:p>
    <w:p w14:paraId="4CE44B3B" w14:textId="77777777" w:rsidR="003E1C89" w:rsidRPr="00AA0892" w:rsidRDefault="003E1C89" w:rsidP="003E1C89">
      <w:pPr>
        <w:spacing w:before="240" w:line="360" w:lineRule="auto"/>
        <w:jc w:val="both"/>
        <w:rPr>
          <w:rFonts w:ascii="Arial" w:hAnsi="Arial" w:cs="Arial"/>
          <w:b/>
          <w:bCs/>
          <w:sz w:val="24"/>
          <w:szCs w:val="24"/>
          <w:lang w:val="en-US"/>
        </w:rPr>
      </w:pPr>
      <w:r w:rsidRPr="00AA0892">
        <w:rPr>
          <w:rFonts w:ascii="Arial" w:hAnsi="Arial" w:cs="Arial"/>
          <w:b/>
          <w:bCs/>
          <w:sz w:val="24"/>
          <w:szCs w:val="24"/>
          <w:lang w:val="en-US"/>
        </w:rPr>
        <w:t>China</w:t>
      </w:r>
    </w:p>
    <w:p w14:paraId="6D26F451" w14:textId="186A73C7" w:rsidR="003E1C89" w:rsidRPr="00AA0892" w:rsidRDefault="00570A5D" w:rsidP="00AE69E8">
      <w:pPr>
        <w:pStyle w:val="ListParagraph"/>
        <w:numPr>
          <w:ilvl w:val="0"/>
          <w:numId w:val="3"/>
        </w:numPr>
        <w:spacing w:before="240" w:line="360" w:lineRule="auto"/>
        <w:jc w:val="both"/>
        <w:rPr>
          <w:rFonts w:ascii="Arial" w:hAnsi="Arial" w:cs="Arial"/>
          <w:sz w:val="24"/>
          <w:szCs w:val="24"/>
          <w:lang w:val="en-US"/>
        </w:rPr>
      </w:pPr>
      <w:r w:rsidRPr="00570A5D">
        <w:rPr>
          <w:rFonts w:ascii="Arial" w:hAnsi="Arial" w:cs="Arial"/>
          <w:sz w:val="24"/>
          <w:szCs w:val="24"/>
          <w:lang w:val="en-US"/>
        </w:rPr>
        <w:lastRenderedPageBreak/>
        <w:t>China ranks high in power distance (80), indicating hierarchical relationships and authority respect (Hofstede Insights, 2024)</w:t>
      </w:r>
      <w:r w:rsidR="003E1C89" w:rsidRPr="00AA0892">
        <w:rPr>
          <w:rFonts w:ascii="Arial" w:hAnsi="Arial" w:cs="Arial"/>
          <w:sz w:val="24"/>
          <w:szCs w:val="24"/>
          <w:lang w:val="en-US"/>
        </w:rPr>
        <w:t>.</w:t>
      </w:r>
    </w:p>
    <w:p w14:paraId="0A77B81F" w14:textId="77777777" w:rsidR="003E1C89" w:rsidRPr="00AA0892" w:rsidRDefault="003E1C89" w:rsidP="00AE69E8">
      <w:pPr>
        <w:pStyle w:val="ListParagraph"/>
        <w:numPr>
          <w:ilvl w:val="0"/>
          <w:numId w:val="3"/>
        </w:numPr>
        <w:spacing w:before="240" w:line="360" w:lineRule="auto"/>
        <w:jc w:val="both"/>
        <w:rPr>
          <w:rFonts w:ascii="Arial" w:hAnsi="Arial" w:cs="Arial"/>
          <w:sz w:val="24"/>
          <w:szCs w:val="24"/>
          <w:lang w:val="en-US"/>
        </w:rPr>
      </w:pPr>
      <w:r w:rsidRPr="00AA0892">
        <w:rPr>
          <w:rFonts w:ascii="Arial" w:hAnsi="Arial" w:cs="Arial"/>
          <w:sz w:val="24"/>
          <w:szCs w:val="24"/>
          <w:lang w:val="en-US"/>
        </w:rPr>
        <w:t xml:space="preserve">Leaders and formal </w:t>
      </w:r>
      <w:proofErr w:type="spellStart"/>
      <w:r w:rsidRPr="00AA0892">
        <w:rPr>
          <w:rFonts w:ascii="Arial" w:hAnsi="Arial" w:cs="Arial"/>
          <w:sz w:val="24"/>
          <w:szCs w:val="24"/>
          <w:lang w:val="en-US"/>
        </w:rPr>
        <w:t>organisational</w:t>
      </w:r>
      <w:proofErr w:type="spellEnd"/>
      <w:r w:rsidRPr="00AA0892">
        <w:rPr>
          <w:rFonts w:ascii="Arial" w:hAnsi="Arial" w:cs="Arial"/>
          <w:sz w:val="24"/>
          <w:szCs w:val="24"/>
          <w:lang w:val="en-US"/>
        </w:rPr>
        <w:t xml:space="preserve"> structures usually give clear instructions to employees.</w:t>
      </w:r>
    </w:p>
    <w:p w14:paraId="2DDF37EF" w14:textId="132ADD6A" w:rsidR="003E1C89" w:rsidRPr="00AA0892" w:rsidRDefault="003E1C89" w:rsidP="003E1C89">
      <w:pPr>
        <w:spacing w:before="240" w:line="360" w:lineRule="auto"/>
        <w:jc w:val="both"/>
        <w:rPr>
          <w:rFonts w:ascii="Arial" w:hAnsi="Arial" w:cs="Arial"/>
          <w:b/>
          <w:bCs/>
          <w:sz w:val="24"/>
          <w:szCs w:val="24"/>
          <w:lang w:val="en-US"/>
        </w:rPr>
      </w:pPr>
      <w:r w:rsidRPr="00AA0892">
        <w:rPr>
          <w:rFonts w:ascii="Arial" w:hAnsi="Arial" w:cs="Arial"/>
          <w:b/>
          <w:bCs/>
          <w:sz w:val="24"/>
          <w:szCs w:val="24"/>
          <w:lang w:val="en-US"/>
        </w:rPr>
        <w:t>Business implication:</w:t>
      </w:r>
    </w:p>
    <w:p w14:paraId="677187EA" w14:textId="77777777" w:rsidR="003E1C89" w:rsidRPr="00AA0892" w:rsidRDefault="003E1C89" w:rsidP="00AE69E8">
      <w:pPr>
        <w:pStyle w:val="ListParagraph"/>
        <w:numPr>
          <w:ilvl w:val="0"/>
          <w:numId w:val="4"/>
        </w:numPr>
        <w:spacing w:before="240" w:line="360" w:lineRule="auto"/>
        <w:jc w:val="both"/>
        <w:rPr>
          <w:rFonts w:ascii="Arial" w:hAnsi="Arial" w:cs="Arial"/>
          <w:sz w:val="24"/>
          <w:szCs w:val="24"/>
          <w:lang w:val="en-US"/>
        </w:rPr>
      </w:pPr>
      <w:r w:rsidRPr="00AA0892">
        <w:rPr>
          <w:rFonts w:ascii="Arial" w:hAnsi="Arial" w:cs="Arial"/>
          <w:sz w:val="24"/>
          <w:szCs w:val="24"/>
          <w:lang w:val="en-US"/>
        </w:rPr>
        <w:t xml:space="preserve">The decision-making process is </w:t>
      </w:r>
      <w:proofErr w:type="spellStart"/>
      <w:r w:rsidRPr="00AA0892">
        <w:rPr>
          <w:rFonts w:ascii="Arial" w:hAnsi="Arial" w:cs="Arial"/>
          <w:sz w:val="24"/>
          <w:szCs w:val="24"/>
          <w:lang w:val="en-US"/>
        </w:rPr>
        <w:t>centralised</w:t>
      </w:r>
      <w:proofErr w:type="spellEnd"/>
      <w:r w:rsidRPr="00AA0892">
        <w:rPr>
          <w:rFonts w:ascii="Arial" w:hAnsi="Arial" w:cs="Arial"/>
          <w:sz w:val="24"/>
          <w:szCs w:val="24"/>
          <w:lang w:val="en-US"/>
        </w:rPr>
        <w:t>, and the employees are instructed by the top management.</w:t>
      </w:r>
    </w:p>
    <w:p w14:paraId="09780FC7" w14:textId="77777777" w:rsidR="003E1C89" w:rsidRPr="00AA0892" w:rsidRDefault="003E1C89" w:rsidP="003E1C89">
      <w:pPr>
        <w:spacing w:before="240" w:line="360" w:lineRule="auto"/>
        <w:jc w:val="both"/>
        <w:rPr>
          <w:rFonts w:ascii="Arial" w:hAnsi="Arial" w:cs="Arial"/>
          <w:b/>
          <w:bCs/>
          <w:sz w:val="24"/>
          <w:szCs w:val="24"/>
          <w:lang w:val="en-US"/>
        </w:rPr>
      </w:pPr>
      <w:r w:rsidRPr="00AA0892">
        <w:rPr>
          <w:rFonts w:ascii="Arial" w:hAnsi="Arial" w:cs="Arial"/>
          <w:b/>
          <w:bCs/>
          <w:sz w:val="24"/>
          <w:szCs w:val="24"/>
          <w:lang w:val="en-US"/>
        </w:rPr>
        <w:t>Evaluation:</w:t>
      </w:r>
    </w:p>
    <w:p w14:paraId="5E01EAC1" w14:textId="77777777" w:rsidR="003E1C89" w:rsidRPr="003E1C89" w:rsidRDefault="003E1C89" w:rsidP="003E1C89">
      <w:pPr>
        <w:spacing w:before="240" w:line="360" w:lineRule="auto"/>
        <w:jc w:val="both"/>
        <w:rPr>
          <w:rFonts w:ascii="Arial" w:hAnsi="Arial" w:cs="Arial"/>
          <w:sz w:val="24"/>
          <w:szCs w:val="24"/>
          <w:lang w:val="en-US"/>
        </w:rPr>
      </w:pPr>
      <w:r w:rsidRPr="003E1C89">
        <w:rPr>
          <w:rFonts w:ascii="Arial" w:hAnsi="Arial" w:cs="Arial"/>
          <w:sz w:val="24"/>
          <w:szCs w:val="24"/>
          <w:lang w:val="en-US"/>
        </w:rPr>
        <w:t>Mixed impact for KFC:</w:t>
      </w:r>
    </w:p>
    <w:p w14:paraId="0A97E76D" w14:textId="77777777" w:rsidR="003E1C89" w:rsidRPr="00AA0892" w:rsidRDefault="003E1C89" w:rsidP="00AE69E8">
      <w:pPr>
        <w:pStyle w:val="ListParagraph"/>
        <w:numPr>
          <w:ilvl w:val="0"/>
          <w:numId w:val="4"/>
        </w:numPr>
        <w:spacing w:before="240" w:line="360" w:lineRule="auto"/>
        <w:jc w:val="both"/>
        <w:rPr>
          <w:rFonts w:ascii="Arial" w:hAnsi="Arial" w:cs="Arial"/>
          <w:sz w:val="24"/>
          <w:szCs w:val="24"/>
          <w:lang w:val="en-US"/>
        </w:rPr>
      </w:pPr>
      <w:r w:rsidRPr="00AA0892">
        <w:rPr>
          <w:rFonts w:ascii="Arial" w:hAnsi="Arial" w:cs="Arial"/>
          <w:sz w:val="24"/>
          <w:szCs w:val="24"/>
          <w:lang w:val="en-US"/>
        </w:rPr>
        <w:t>It is advantageous to uphold discipline in the operations.</w:t>
      </w:r>
    </w:p>
    <w:p w14:paraId="0095F700" w14:textId="77777777" w:rsidR="003E1C89" w:rsidRPr="00AA0892" w:rsidRDefault="003E1C89" w:rsidP="00AE69E8">
      <w:pPr>
        <w:pStyle w:val="ListParagraph"/>
        <w:numPr>
          <w:ilvl w:val="0"/>
          <w:numId w:val="4"/>
        </w:numPr>
        <w:spacing w:before="240" w:line="360" w:lineRule="auto"/>
        <w:jc w:val="both"/>
        <w:rPr>
          <w:rFonts w:ascii="Arial" w:hAnsi="Arial" w:cs="Arial"/>
          <w:sz w:val="24"/>
          <w:szCs w:val="24"/>
          <w:lang w:val="en-US"/>
        </w:rPr>
      </w:pPr>
      <w:r w:rsidRPr="00AA0892">
        <w:rPr>
          <w:rFonts w:ascii="Arial" w:hAnsi="Arial" w:cs="Arial"/>
          <w:sz w:val="24"/>
          <w:szCs w:val="24"/>
          <w:lang w:val="en-US"/>
        </w:rPr>
        <w:t>Disadvantageous, as it can restrict the creativity of employees.</w:t>
      </w:r>
    </w:p>
    <w:p w14:paraId="14316989" w14:textId="77777777" w:rsidR="003E1C89" w:rsidRPr="00AA0892" w:rsidRDefault="003E1C89" w:rsidP="003E1C89">
      <w:pPr>
        <w:spacing w:before="240" w:line="360" w:lineRule="auto"/>
        <w:jc w:val="both"/>
        <w:rPr>
          <w:rFonts w:ascii="Arial" w:hAnsi="Arial" w:cs="Arial"/>
          <w:b/>
          <w:bCs/>
          <w:sz w:val="24"/>
          <w:szCs w:val="24"/>
          <w:lang w:val="en-US"/>
        </w:rPr>
      </w:pPr>
      <w:r w:rsidRPr="00AA0892">
        <w:rPr>
          <w:rFonts w:ascii="Arial" w:hAnsi="Arial" w:cs="Arial"/>
          <w:b/>
          <w:bCs/>
          <w:sz w:val="24"/>
          <w:szCs w:val="24"/>
          <w:lang w:val="en-US"/>
        </w:rPr>
        <w:t>2. Individualism and Collectivism</w:t>
      </w:r>
    </w:p>
    <w:p w14:paraId="46AA5887" w14:textId="77777777" w:rsidR="003E1C89" w:rsidRPr="00AA0892" w:rsidRDefault="003E1C89" w:rsidP="003E1C89">
      <w:pPr>
        <w:spacing w:before="240" w:line="360" w:lineRule="auto"/>
        <w:jc w:val="both"/>
        <w:rPr>
          <w:rFonts w:ascii="Arial" w:hAnsi="Arial" w:cs="Arial"/>
          <w:sz w:val="24"/>
          <w:szCs w:val="24"/>
          <w:lang w:val="en-US"/>
        </w:rPr>
      </w:pPr>
      <w:r w:rsidRPr="00AA0892">
        <w:rPr>
          <w:rFonts w:ascii="Arial" w:hAnsi="Arial" w:cs="Arial"/>
          <w:sz w:val="24"/>
          <w:szCs w:val="24"/>
          <w:lang w:val="en-US"/>
        </w:rPr>
        <w:t>The dimension focuses on the extent to which individuals pursue their personal interests or the collective interest.</w:t>
      </w:r>
    </w:p>
    <w:p w14:paraId="10131B62" w14:textId="77777777" w:rsidR="003E1C89" w:rsidRPr="00AA0892" w:rsidRDefault="003E1C89" w:rsidP="003E1C89">
      <w:pPr>
        <w:spacing w:before="240" w:line="360" w:lineRule="auto"/>
        <w:jc w:val="both"/>
        <w:rPr>
          <w:rFonts w:ascii="Arial" w:hAnsi="Arial" w:cs="Arial"/>
          <w:b/>
          <w:bCs/>
          <w:sz w:val="24"/>
          <w:szCs w:val="24"/>
          <w:lang w:val="en-US"/>
        </w:rPr>
      </w:pPr>
      <w:r w:rsidRPr="00AA0892">
        <w:rPr>
          <w:rFonts w:ascii="Arial" w:hAnsi="Arial" w:cs="Arial"/>
          <w:b/>
          <w:bCs/>
          <w:sz w:val="24"/>
          <w:szCs w:val="24"/>
          <w:lang w:val="en-US"/>
        </w:rPr>
        <w:t>United States</w:t>
      </w:r>
    </w:p>
    <w:p w14:paraId="480E42C9" w14:textId="0C9A7F04" w:rsidR="003E1C89" w:rsidRPr="00AA0892" w:rsidRDefault="00570A5D" w:rsidP="00AE69E8">
      <w:pPr>
        <w:pStyle w:val="ListParagraph"/>
        <w:numPr>
          <w:ilvl w:val="0"/>
          <w:numId w:val="5"/>
        </w:numPr>
        <w:spacing w:before="240" w:line="360" w:lineRule="auto"/>
        <w:jc w:val="both"/>
        <w:rPr>
          <w:rFonts w:ascii="Arial" w:hAnsi="Arial" w:cs="Arial"/>
          <w:sz w:val="24"/>
          <w:szCs w:val="24"/>
          <w:lang w:val="en-US"/>
        </w:rPr>
      </w:pPr>
      <w:r w:rsidRPr="00570A5D">
        <w:rPr>
          <w:rFonts w:ascii="Arial" w:hAnsi="Arial" w:cs="Arial"/>
          <w:sz w:val="24"/>
          <w:szCs w:val="24"/>
          <w:lang w:val="en-US"/>
        </w:rPr>
        <w:t>The US ranks as a highly individualistic society with a score of 91</w:t>
      </w:r>
      <w:r>
        <w:rPr>
          <w:rFonts w:ascii="Arial" w:hAnsi="Arial" w:cs="Arial"/>
          <w:sz w:val="24"/>
          <w:szCs w:val="24"/>
          <w:lang w:val="en-US"/>
        </w:rPr>
        <w:t>.</w:t>
      </w:r>
    </w:p>
    <w:p w14:paraId="6624FE19" w14:textId="77777777" w:rsidR="003E1C89" w:rsidRPr="00AA0892" w:rsidRDefault="003E1C89" w:rsidP="00AE69E8">
      <w:pPr>
        <w:pStyle w:val="ListParagraph"/>
        <w:numPr>
          <w:ilvl w:val="0"/>
          <w:numId w:val="5"/>
        </w:numPr>
        <w:spacing w:before="240" w:line="360" w:lineRule="auto"/>
        <w:jc w:val="both"/>
        <w:rPr>
          <w:rFonts w:ascii="Arial" w:hAnsi="Arial" w:cs="Arial"/>
          <w:sz w:val="24"/>
          <w:szCs w:val="24"/>
          <w:lang w:val="en-US"/>
        </w:rPr>
      </w:pPr>
      <w:r w:rsidRPr="00AA0892">
        <w:rPr>
          <w:rFonts w:ascii="Arial" w:hAnsi="Arial" w:cs="Arial"/>
          <w:sz w:val="24"/>
          <w:szCs w:val="24"/>
          <w:lang w:val="en-US"/>
        </w:rPr>
        <w:t>People focus on individual success, individualism and self-expression (Hofstede Insights, 2024).</w:t>
      </w:r>
    </w:p>
    <w:p w14:paraId="3434E032" w14:textId="77777777" w:rsidR="003E1C89" w:rsidRPr="00AA0892" w:rsidRDefault="003E1C89" w:rsidP="003E1C89">
      <w:pPr>
        <w:spacing w:before="240" w:line="360" w:lineRule="auto"/>
        <w:jc w:val="both"/>
        <w:rPr>
          <w:rFonts w:ascii="Arial" w:hAnsi="Arial" w:cs="Arial"/>
          <w:b/>
          <w:bCs/>
          <w:sz w:val="24"/>
          <w:szCs w:val="24"/>
          <w:lang w:val="en-US"/>
        </w:rPr>
      </w:pPr>
      <w:r w:rsidRPr="00AA0892">
        <w:rPr>
          <w:rFonts w:ascii="Arial" w:hAnsi="Arial" w:cs="Arial"/>
          <w:b/>
          <w:bCs/>
          <w:sz w:val="24"/>
          <w:szCs w:val="24"/>
          <w:lang w:val="en-US"/>
        </w:rPr>
        <w:t>Business implication:</w:t>
      </w:r>
    </w:p>
    <w:p w14:paraId="6B89B335" w14:textId="77777777" w:rsidR="003E1C89" w:rsidRPr="00AA0892" w:rsidRDefault="003E1C89" w:rsidP="00AE69E8">
      <w:pPr>
        <w:pStyle w:val="ListParagraph"/>
        <w:numPr>
          <w:ilvl w:val="0"/>
          <w:numId w:val="6"/>
        </w:numPr>
        <w:spacing w:before="240" w:line="360" w:lineRule="auto"/>
        <w:jc w:val="both"/>
        <w:rPr>
          <w:rFonts w:ascii="Arial" w:hAnsi="Arial" w:cs="Arial"/>
          <w:sz w:val="24"/>
          <w:szCs w:val="24"/>
          <w:lang w:val="en-US"/>
        </w:rPr>
      </w:pPr>
      <w:r w:rsidRPr="00AA0892">
        <w:rPr>
          <w:rFonts w:ascii="Arial" w:hAnsi="Arial" w:cs="Arial"/>
          <w:sz w:val="24"/>
          <w:szCs w:val="24"/>
          <w:lang w:val="en-US"/>
        </w:rPr>
        <w:t>Marketing tactics tend to be personal-choice-based and product-custom-based.</w:t>
      </w:r>
    </w:p>
    <w:p w14:paraId="1CACD851" w14:textId="77777777" w:rsidR="003E1C89" w:rsidRPr="00AA0892" w:rsidRDefault="003E1C89" w:rsidP="003E1C89">
      <w:pPr>
        <w:spacing w:before="240" w:line="360" w:lineRule="auto"/>
        <w:jc w:val="both"/>
        <w:rPr>
          <w:rFonts w:ascii="Arial" w:hAnsi="Arial" w:cs="Arial"/>
          <w:b/>
          <w:bCs/>
          <w:sz w:val="24"/>
          <w:szCs w:val="24"/>
          <w:lang w:val="en-US"/>
        </w:rPr>
      </w:pPr>
      <w:r w:rsidRPr="00AA0892">
        <w:rPr>
          <w:rFonts w:ascii="Arial" w:hAnsi="Arial" w:cs="Arial"/>
          <w:b/>
          <w:bCs/>
          <w:sz w:val="24"/>
          <w:szCs w:val="24"/>
          <w:lang w:val="en-US"/>
        </w:rPr>
        <w:t>Evaluation:</w:t>
      </w:r>
    </w:p>
    <w:p w14:paraId="2DF349CF" w14:textId="77777777" w:rsidR="003E1C89" w:rsidRPr="00AA0892" w:rsidRDefault="003E1C89" w:rsidP="00AE69E8">
      <w:pPr>
        <w:pStyle w:val="ListParagraph"/>
        <w:numPr>
          <w:ilvl w:val="0"/>
          <w:numId w:val="6"/>
        </w:numPr>
        <w:spacing w:before="240" w:line="360" w:lineRule="auto"/>
        <w:jc w:val="both"/>
        <w:rPr>
          <w:rFonts w:ascii="Arial" w:hAnsi="Arial" w:cs="Arial"/>
          <w:sz w:val="24"/>
          <w:szCs w:val="24"/>
          <w:lang w:val="en-US"/>
        </w:rPr>
      </w:pPr>
      <w:r w:rsidRPr="00AA0892">
        <w:rPr>
          <w:rFonts w:ascii="Arial" w:hAnsi="Arial" w:cs="Arial"/>
          <w:sz w:val="24"/>
          <w:szCs w:val="24"/>
          <w:lang w:val="en-US"/>
        </w:rPr>
        <w:t xml:space="preserve">Advantageous for KFC since people will be more willing to explore new menu qualities and </w:t>
      </w:r>
      <w:proofErr w:type="spellStart"/>
      <w:r w:rsidRPr="00AA0892">
        <w:rPr>
          <w:rFonts w:ascii="Arial" w:hAnsi="Arial" w:cs="Arial"/>
          <w:sz w:val="24"/>
          <w:szCs w:val="24"/>
          <w:lang w:val="en-US"/>
        </w:rPr>
        <w:t>customised</w:t>
      </w:r>
      <w:proofErr w:type="spellEnd"/>
      <w:r w:rsidRPr="00AA0892">
        <w:rPr>
          <w:rFonts w:ascii="Arial" w:hAnsi="Arial" w:cs="Arial"/>
          <w:sz w:val="24"/>
          <w:szCs w:val="24"/>
          <w:lang w:val="en-US"/>
        </w:rPr>
        <w:t xml:space="preserve"> ordering.</w:t>
      </w:r>
    </w:p>
    <w:p w14:paraId="69634E62" w14:textId="77777777" w:rsidR="003E1C89" w:rsidRPr="00AA0892" w:rsidRDefault="003E1C89" w:rsidP="003E1C89">
      <w:pPr>
        <w:spacing w:before="240" w:line="360" w:lineRule="auto"/>
        <w:jc w:val="both"/>
        <w:rPr>
          <w:rFonts w:ascii="Arial" w:hAnsi="Arial" w:cs="Arial"/>
          <w:b/>
          <w:bCs/>
          <w:sz w:val="24"/>
          <w:szCs w:val="24"/>
          <w:lang w:val="en-US"/>
        </w:rPr>
      </w:pPr>
      <w:r w:rsidRPr="00AA0892">
        <w:rPr>
          <w:rFonts w:ascii="Arial" w:hAnsi="Arial" w:cs="Arial"/>
          <w:b/>
          <w:bCs/>
          <w:sz w:val="24"/>
          <w:szCs w:val="24"/>
          <w:lang w:val="en-US"/>
        </w:rPr>
        <w:t>China</w:t>
      </w:r>
    </w:p>
    <w:p w14:paraId="21C2EAAF" w14:textId="67CB7254" w:rsidR="003E1C89" w:rsidRPr="00AA0892" w:rsidRDefault="00570A5D" w:rsidP="00AE69E8">
      <w:pPr>
        <w:pStyle w:val="ListParagraph"/>
        <w:numPr>
          <w:ilvl w:val="0"/>
          <w:numId w:val="6"/>
        </w:numPr>
        <w:spacing w:before="240" w:line="360" w:lineRule="auto"/>
        <w:jc w:val="both"/>
        <w:rPr>
          <w:rFonts w:ascii="Arial" w:hAnsi="Arial" w:cs="Arial"/>
          <w:sz w:val="24"/>
          <w:szCs w:val="24"/>
          <w:lang w:val="en-US"/>
        </w:rPr>
      </w:pPr>
      <w:r w:rsidRPr="00570A5D">
        <w:rPr>
          <w:rFonts w:ascii="Arial" w:hAnsi="Arial" w:cs="Arial"/>
          <w:sz w:val="24"/>
          <w:szCs w:val="24"/>
          <w:lang w:val="en-US"/>
        </w:rPr>
        <w:lastRenderedPageBreak/>
        <w:t>China, with a score of 20, is the most collectivist society, valuing harmony and group ties (Ande, 2023)</w:t>
      </w:r>
      <w:r>
        <w:rPr>
          <w:rFonts w:ascii="Arial" w:hAnsi="Arial" w:cs="Arial"/>
          <w:sz w:val="24"/>
          <w:szCs w:val="24"/>
          <w:lang w:val="en-US"/>
        </w:rPr>
        <w:t>.</w:t>
      </w:r>
    </w:p>
    <w:p w14:paraId="4DB1F053" w14:textId="443E1F21" w:rsidR="003E1C89" w:rsidRPr="00AA0892" w:rsidRDefault="00570A5D" w:rsidP="00AE69E8">
      <w:pPr>
        <w:pStyle w:val="ListParagraph"/>
        <w:numPr>
          <w:ilvl w:val="0"/>
          <w:numId w:val="6"/>
        </w:numPr>
        <w:spacing w:before="240" w:line="360" w:lineRule="auto"/>
        <w:jc w:val="both"/>
        <w:rPr>
          <w:rFonts w:ascii="Arial" w:hAnsi="Arial" w:cs="Arial"/>
          <w:sz w:val="24"/>
          <w:szCs w:val="24"/>
          <w:lang w:val="en-US"/>
        </w:rPr>
      </w:pPr>
      <w:r w:rsidRPr="00570A5D">
        <w:rPr>
          <w:rFonts w:ascii="Arial" w:hAnsi="Arial" w:cs="Arial"/>
          <w:sz w:val="24"/>
          <w:szCs w:val="24"/>
          <w:lang w:val="en-US"/>
        </w:rPr>
        <w:t>Business settings require social interactions, loyalty, and networks (guanxi).</w:t>
      </w:r>
    </w:p>
    <w:p w14:paraId="3E5D7532" w14:textId="77777777" w:rsidR="003E1C89" w:rsidRPr="00AA0892" w:rsidRDefault="003E1C89" w:rsidP="003E1C89">
      <w:pPr>
        <w:spacing w:before="240" w:line="360" w:lineRule="auto"/>
        <w:jc w:val="both"/>
        <w:rPr>
          <w:rFonts w:ascii="Arial" w:hAnsi="Arial" w:cs="Arial"/>
          <w:b/>
          <w:bCs/>
          <w:sz w:val="24"/>
          <w:szCs w:val="24"/>
          <w:lang w:val="en-US"/>
        </w:rPr>
      </w:pPr>
      <w:r w:rsidRPr="00AA0892">
        <w:rPr>
          <w:rFonts w:ascii="Arial" w:hAnsi="Arial" w:cs="Arial"/>
          <w:b/>
          <w:bCs/>
          <w:sz w:val="24"/>
          <w:szCs w:val="24"/>
          <w:lang w:val="en-US"/>
        </w:rPr>
        <w:t>Business implication:</w:t>
      </w:r>
    </w:p>
    <w:p w14:paraId="2265DF39" w14:textId="77777777" w:rsidR="003E1C89" w:rsidRPr="00AA0892" w:rsidRDefault="003E1C89" w:rsidP="00AE69E8">
      <w:pPr>
        <w:pStyle w:val="ListParagraph"/>
        <w:numPr>
          <w:ilvl w:val="0"/>
          <w:numId w:val="7"/>
        </w:numPr>
        <w:spacing w:before="240" w:line="360" w:lineRule="auto"/>
        <w:jc w:val="both"/>
        <w:rPr>
          <w:rFonts w:ascii="Arial" w:hAnsi="Arial" w:cs="Arial"/>
          <w:sz w:val="24"/>
          <w:szCs w:val="24"/>
          <w:lang w:val="en-US"/>
        </w:rPr>
      </w:pPr>
      <w:r w:rsidRPr="00AA0892">
        <w:rPr>
          <w:rFonts w:ascii="Arial" w:hAnsi="Arial" w:cs="Arial"/>
          <w:sz w:val="24"/>
          <w:szCs w:val="24"/>
          <w:lang w:val="en-US"/>
        </w:rPr>
        <w:t>The restaurants need to focus on family meals and group dining.</w:t>
      </w:r>
    </w:p>
    <w:p w14:paraId="3931624D" w14:textId="77777777" w:rsidR="003E1C89" w:rsidRPr="00AA0892" w:rsidRDefault="003E1C89" w:rsidP="003E1C89">
      <w:pPr>
        <w:spacing w:before="240" w:line="360" w:lineRule="auto"/>
        <w:jc w:val="both"/>
        <w:rPr>
          <w:rFonts w:ascii="Arial" w:hAnsi="Arial" w:cs="Arial"/>
          <w:b/>
          <w:bCs/>
          <w:sz w:val="24"/>
          <w:szCs w:val="24"/>
          <w:lang w:val="en-US"/>
        </w:rPr>
      </w:pPr>
      <w:r w:rsidRPr="00AA0892">
        <w:rPr>
          <w:rFonts w:ascii="Arial" w:hAnsi="Arial" w:cs="Arial"/>
          <w:b/>
          <w:bCs/>
          <w:sz w:val="24"/>
          <w:szCs w:val="24"/>
          <w:lang w:val="en-US"/>
        </w:rPr>
        <w:t>Evaluation:</w:t>
      </w:r>
    </w:p>
    <w:p w14:paraId="36950096" w14:textId="77777777" w:rsidR="003E1C89" w:rsidRPr="00AA0892" w:rsidRDefault="003E1C89" w:rsidP="00AE69E8">
      <w:pPr>
        <w:pStyle w:val="ListParagraph"/>
        <w:numPr>
          <w:ilvl w:val="0"/>
          <w:numId w:val="7"/>
        </w:numPr>
        <w:spacing w:before="240" w:line="360" w:lineRule="auto"/>
        <w:jc w:val="both"/>
        <w:rPr>
          <w:rFonts w:ascii="Arial" w:hAnsi="Arial" w:cs="Arial"/>
          <w:sz w:val="24"/>
          <w:szCs w:val="24"/>
          <w:lang w:val="en-US"/>
        </w:rPr>
      </w:pPr>
      <w:r w:rsidRPr="00AA0892">
        <w:rPr>
          <w:rFonts w:ascii="Arial" w:hAnsi="Arial" w:cs="Arial"/>
          <w:sz w:val="24"/>
          <w:szCs w:val="24"/>
          <w:lang w:val="en-US"/>
        </w:rPr>
        <w:t>Advantageous to KFC since family-style meals along with sharing dishes is suitable to the Chinese culture.</w:t>
      </w:r>
    </w:p>
    <w:p w14:paraId="0D444174" w14:textId="77777777" w:rsidR="003E1C89" w:rsidRPr="00AA0892" w:rsidRDefault="003E1C89" w:rsidP="003E1C89">
      <w:pPr>
        <w:spacing w:before="240" w:line="360" w:lineRule="auto"/>
        <w:jc w:val="both"/>
        <w:rPr>
          <w:rFonts w:ascii="Arial" w:hAnsi="Arial" w:cs="Arial"/>
          <w:b/>
          <w:bCs/>
          <w:sz w:val="24"/>
          <w:szCs w:val="24"/>
          <w:lang w:val="en-US"/>
        </w:rPr>
      </w:pPr>
      <w:r w:rsidRPr="00AA0892">
        <w:rPr>
          <w:rFonts w:ascii="Arial" w:hAnsi="Arial" w:cs="Arial"/>
          <w:b/>
          <w:bCs/>
          <w:sz w:val="24"/>
          <w:szCs w:val="24"/>
          <w:lang w:val="en-US"/>
        </w:rPr>
        <w:t>3. Masculinity vs. Femininity</w:t>
      </w:r>
    </w:p>
    <w:p w14:paraId="0E8FB325" w14:textId="77777777" w:rsidR="003E1C89" w:rsidRPr="00AA0892" w:rsidRDefault="003E1C89" w:rsidP="003E1C89">
      <w:pPr>
        <w:spacing w:before="240" w:line="360" w:lineRule="auto"/>
        <w:jc w:val="both"/>
        <w:rPr>
          <w:rFonts w:ascii="Arial" w:hAnsi="Arial" w:cs="Arial"/>
          <w:sz w:val="24"/>
          <w:szCs w:val="24"/>
          <w:lang w:val="en-US"/>
        </w:rPr>
      </w:pPr>
      <w:r w:rsidRPr="00AA0892">
        <w:rPr>
          <w:rFonts w:ascii="Arial" w:hAnsi="Arial" w:cs="Arial"/>
          <w:sz w:val="24"/>
          <w:szCs w:val="24"/>
          <w:lang w:val="en-US"/>
        </w:rPr>
        <w:t xml:space="preserve">Masculinity is defined as those societies that </w:t>
      </w:r>
      <w:proofErr w:type="spellStart"/>
      <w:r w:rsidRPr="00AA0892">
        <w:rPr>
          <w:rFonts w:ascii="Arial" w:hAnsi="Arial" w:cs="Arial"/>
          <w:sz w:val="24"/>
          <w:szCs w:val="24"/>
          <w:lang w:val="en-US"/>
        </w:rPr>
        <w:t>emphasise</w:t>
      </w:r>
      <w:proofErr w:type="spellEnd"/>
      <w:r w:rsidRPr="00AA0892">
        <w:rPr>
          <w:rFonts w:ascii="Arial" w:hAnsi="Arial" w:cs="Arial"/>
          <w:sz w:val="24"/>
          <w:szCs w:val="24"/>
          <w:lang w:val="en-US"/>
        </w:rPr>
        <w:t xml:space="preserve"> achievement, success and competitiveness.</w:t>
      </w:r>
    </w:p>
    <w:p w14:paraId="39D8482A" w14:textId="77777777" w:rsidR="003E1C89" w:rsidRPr="00AA0892" w:rsidRDefault="003E1C89" w:rsidP="003E1C89">
      <w:pPr>
        <w:spacing w:before="240" w:line="360" w:lineRule="auto"/>
        <w:jc w:val="both"/>
        <w:rPr>
          <w:rFonts w:ascii="Arial" w:hAnsi="Arial" w:cs="Arial"/>
          <w:b/>
          <w:bCs/>
          <w:sz w:val="24"/>
          <w:szCs w:val="24"/>
          <w:lang w:val="en-US"/>
        </w:rPr>
      </w:pPr>
      <w:r w:rsidRPr="00AA0892">
        <w:rPr>
          <w:rFonts w:ascii="Arial" w:hAnsi="Arial" w:cs="Arial"/>
          <w:b/>
          <w:bCs/>
          <w:sz w:val="24"/>
          <w:szCs w:val="24"/>
          <w:lang w:val="en-US"/>
        </w:rPr>
        <w:t>United States</w:t>
      </w:r>
    </w:p>
    <w:p w14:paraId="3955562A" w14:textId="77777777" w:rsidR="003E1C89" w:rsidRPr="00AA0892" w:rsidRDefault="003E1C89" w:rsidP="00AE69E8">
      <w:pPr>
        <w:pStyle w:val="ListParagraph"/>
        <w:numPr>
          <w:ilvl w:val="0"/>
          <w:numId w:val="7"/>
        </w:numPr>
        <w:spacing w:before="240" w:line="360" w:lineRule="auto"/>
        <w:jc w:val="both"/>
        <w:rPr>
          <w:rFonts w:ascii="Arial" w:hAnsi="Arial" w:cs="Arial"/>
          <w:sz w:val="24"/>
          <w:szCs w:val="24"/>
          <w:lang w:val="en-US"/>
        </w:rPr>
      </w:pPr>
      <w:r w:rsidRPr="00AA0892">
        <w:rPr>
          <w:rFonts w:ascii="Arial" w:hAnsi="Arial" w:cs="Arial"/>
          <w:sz w:val="24"/>
          <w:szCs w:val="24"/>
          <w:lang w:val="en-US"/>
        </w:rPr>
        <w:t>In the United States, there is a competitive and achievement-orientated culture based on a 62 score.</w:t>
      </w:r>
    </w:p>
    <w:p w14:paraId="19D75A1C" w14:textId="77777777" w:rsidR="003E1C89" w:rsidRPr="00AA0892" w:rsidRDefault="003E1C89" w:rsidP="00AE69E8">
      <w:pPr>
        <w:pStyle w:val="ListParagraph"/>
        <w:numPr>
          <w:ilvl w:val="0"/>
          <w:numId w:val="7"/>
        </w:numPr>
        <w:spacing w:before="240" w:line="360" w:lineRule="auto"/>
        <w:jc w:val="both"/>
        <w:rPr>
          <w:rFonts w:ascii="Arial" w:hAnsi="Arial" w:cs="Arial"/>
          <w:sz w:val="24"/>
          <w:szCs w:val="24"/>
          <w:lang w:val="en-US"/>
        </w:rPr>
      </w:pPr>
      <w:r w:rsidRPr="00AA0892">
        <w:rPr>
          <w:rFonts w:ascii="Arial" w:hAnsi="Arial" w:cs="Arial"/>
          <w:sz w:val="24"/>
          <w:szCs w:val="24"/>
          <w:lang w:val="en-US"/>
        </w:rPr>
        <w:t>Companies are very much about performance, innovation, and success (Hofstede Insights, 2024).</w:t>
      </w:r>
    </w:p>
    <w:p w14:paraId="75A89745" w14:textId="77777777" w:rsidR="003E1C89" w:rsidRPr="00AA0892" w:rsidRDefault="003E1C89" w:rsidP="003E1C89">
      <w:pPr>
        <w:spacing w:before="240" w:line="360" w:lineRule="auto"/>
        <w:jc w:val="both"/>
        <w:rPr>
          <w:rFonts w:ascii="Arial" w:hAnsi="Arial" w:cs="Arial"/>
          <w:b/>
          <w:bCs/>
          <w:sz w:val="24"/>
          <w:szCs w:val="24"/>
          <w:lang w:val="en-US"/>
        </w:rPr>
      </w:pPr>
      <w:r w:rsidRPr="00AA0892">
        <w:rPr>
          <w:rFonts w:ascii="Arial" w:hAnsi="Arial" w:cs="Arial"/>
          <w:b/>
          <w:bCs/>
          <w:sz w:val="24"/>
          <w:szCs w:val="24"/>
          <w:lang w:val="en-US"/>
        </w:rPr>
        <w:t>Evaluation:</w:t>
      </w:r>
    </w:p>
    <w:p w14:paraId="5FC02D9F" w14:textId="77777777" w:rsidR="003E1C89" w:rsidRPr="00AA0892" w:rsidRDefault="003E1C89" w:rsidP="00AE69E8">
      <w:pPr>
        <w:pStyle w:val="ListParagraph"/>
        <w:numPr>
          <w:ilvl w:val="0"/>
          <w:numId w:val="8"/>
        </w:numPr>
        <w:spacing w:before="240" w:line="360" w:lineRule="auto"/>
        <w:jc w:val="both"/>
        <w:rPr>
          <w:rFonts w:ascii="Arial" w:hAnsi="Arial" w:cs="Arial"/>
          <w:sz w:val="24"/>
          <w:szCs w:val="24"/>
          <w:lang w:val="en-US"/>
        </w:rPr>
      </w:pPr>
      <w:r w:rsidRPr="00AA0892">
        <w:rPr>
          <w:rFonts w:ascii="Arial" w:hAnsi="Arial" w:cs="Arial"/>
          <w:sz w:val="24"/>
          <w:szCs w:val="24"/>
          <w:lang w:val="en-US"/>
        </w:rPr>
        <w:t>Advantageous as far as KFC is concerned since, in case of healthy competition, there will be innovation and product development.</w:t>
      </w:r>
    </w:p>
    <w:p w14:paraId="6AA31AD4" w14:textId="77777777" w:rsidR="003E1C89" w:rsidRPr="00AA0892" w:rsidRDefault="003E1C89" w:rsidP="003E1C89">
      <w:pPr>
        <w:spacing w:before="240" w:line="360" w:lineRule="auto"/>
        <w:jc w:val="both"/>
        <w:rPr>
          <w:rFonts w:ascii="Arial" w:hAnsi="Arial" w:cs="Arial"/>
          <w:b/>
          <w:bCs/>
          <w:sz w:val="24"/>
          <w:szCs w:val="24"/>
          <w:lang w:val="en-US"/>
        </w:rPr>
      </w:pPr>
      <w:r w:rsidRPr="00AA0892">
        <w:rPr>
          <w:rFonts w:ascii="Arial" w:hAnsi="Arial" w:cs="Arial"/>
          <w:b/>
          <w:bCs/>
          <w:sz w:val="24"/>
          <w:szCs w:val="24"/>
          <w:lang w:val="en-US"/>
        </w:rPr>
        <w:t>China</w:t>
      </w:r>
    </w:p>
    <w:p w14:paraId="0E4930B4" w14:textId="77777777" w:rsidR="003E1C89" w:rsidRPr="00AA0892" w:rsidRDefault="003E1C89" w:rsidP="00AE69E8">
      <w:pPr>
        <w:pStyle w:val="ListParagraph"/>
        <w:numPr>
          <w:ilvl w:val="0"/>
          <w:numId w:val="8"/>
        </w:numPr>
        <w:spacing w:before="240" w:line="360" w:lineRule="auto"/>
        <w:jc w:val="both"/>
        <w:rPr>
          <w:rFonts w:ascii="Arial" w:hAnsi="Arial" w:cs="Arial"/>
          <w:sz w:val="24"/>
          <w:szCs w:val="24"/>
          <w:lang w:val="en-US"/>
        </w:rPr>
      </w:pPr>
      <w:r w:rsidRPr="00AA0892">
        <w:rPr>
          <w:rFonts w:ascii="Arial" w:hAnsi="Arial" w:cs="Arial"/>
          <w:sz w:val="24"/>
          <w:szCs w:val="24"/>
          <w:lang w:val="en-US"/>
        </w:rPr>
        <w:t>China has a score of 66, which is also an indicator that it has a masculine society that is driven by success and economic growth (Ande, 2023).</w:t>
      </w:r>
    </w:p>
    <w:p w14:paraId="28DE1C45" w14:textId="77777777" w:rsidR="003E1C89" w:rsidRPr="00AA0892" w:rsidRDefault="003E1C89" w:rsidP="003E1C89">
      <w:pPr>
        <w:spacing w:before="240" w:line="360" w:lineRule="auto"/>
        <w:jc w:val="both"/>
        <w:rPr>
          <w:rFonts w:ascii="Arial" w:hAnsi="Arial" w:cs="Arial"/>
          <w:b/>
          <w:bCs/>
          <w:sz w:val="24"/>
          <w:szCs w:val="24"/>
          <w:lang w:val="en-US"/>
        </w:rPr>
      </w:pPr>
      <w:r w:rsidRPr="00AA0892">
        <w:rPr>
          <w:rFonts w:ascii="Arial" w:hAnsi="Arial" w:cs="Arial"/>
          <w:b/>
          <w:bCs/>
          <w:sz w:val="24"/>
          <w:szCs w:val="24"/>
          <w:lang w:val="en-US"/>
        </w:rPr>
        <w:t>Evaluation:</w:t>
      </w:r>
    </w:p>
    <w:p w14:paraId="6BEF435A" w14:textId="77777777" w:rsidR="003E1C89" w:rsidRPr="00AA0892" w:rsidRDefault="003E1C89" w:rsidP="00AE69E8">
      <w:pPr>
        <w:pStyle w:val="ListParagraph"/>
        <w:numPr>
          <w:ilvl w:val="0"/>
          <w:numId w:val="8"/>
        </w:numPr>
        <w:spacing w:before="240" w:line="360" w:lineRule="auto"/>
        <w:jc w:val="both"/>
        <w:rPr>
          <w:rFonts w:ascii="Arial" w:hAnsi="Arial" w:cs="Arial"/>
          <w:sz w:val="24"/>
          <w:szCs w:val="24"/>
          <w:lang w:val="en-US"/>
        </w:rPr>
      </w:pPr>
      <w:r w:rsidRPr="00AA0892">
        <w:rPr>
          <w:rFonts w:ascii="Arial" w:hAnsi="Arial" w:cs="Arial"/>
          <w:sz w:val="24"/>
          <w:szCs w:val="24"/>
          <w:lang w:val="en-US"/>
        </w:rPr>
        <w:t>Advantageous for KFC because competitive consumer markets stimulate quality and brand prestige demand.</w:t>
      </w:r>
    </w:p>
    <w:p w14:paraId="54F7CE0D" w14:textId="77777777" w:rsidR="003E1C89" w:rsidRPr="00AA0892" w:rsidRDefault="003E1C89" w:rsidP="003E1C89">
      <w:pPr>
        <w:spacing w:before="240" w:line="360" w:lineRule="auto"/>
        <w:jc w:val="both"/>
        <w:rPr>
          <w:rFonts w:ascii="Arial" w:hAnsi="Arial" w:cs="Arial"/>
          <w:b/>
          <w:bCs/>
          <w:sz w:val="24"/>
          <w:szCs w:val="24"/>
          <w:lang w:val="en-US"/>
        </w:rPr>
      </w:pPr>
      <w:r w:rsidRPr="00AA0892">
        <w:rPr>
          <w:rFonts w:ascii="Arial" w:hAnsi="Arial" w:cs="Arial"/>
          <w:b/>
          <w:bCs/>
          <w:sz w:val="24"/>
          <w:szCs w:val="24"/>
          <w:lang w:val="en-US"/>
        </w:rPr>
        <w:lastRenderedPageBreak/>
        <w:t>4. Uncertainty Avoidance</w:t>
      </w:r>
    </w:p>
    <w:p w14:paraId="41A8BA64" w14:textId="77777777" w:rsidR="003E1C89" w:rsidRPr="00AA0892" w:rsidRDefault="003E1C89" w:rsidP="00AE69E8">
      <w:pPr>
        <w:pStyle w:val="ListParagraph"/>
        <w:numPr>
          <w:ilvl w:val="0"/>
          <w:numId w:val="8"/>
        </w:numPr>
        <w:spacing w:before="240" w:line="360" w:lineRule="auto"/>
        <w:jc w:val="both"/>
        <w:rPr>
          <w:rFonts w:ascii="Arial" w:hAnsi="Arial" w:cs="Arial"/>
          <w:sz w:val="24"/>
          <w:szCs w:val="24"/>
          <w:lang w:val="en-US"/>
        </w:rPr>
      </w:pPr>
      <w:r w:rsidRPr="00AA0892">
        <w:rPr>
          <w:rFonts w:ascii="Arial" w:hAnsi="Arial" w:cs="Arial"/>
          <w:sz w:val="24"/>
          <w:szCs w:val="24"/>
          <w:lang w:val="en-US"/>
        </w:rPr>
        <w:t>This dimension assesses the way of reacting to the uncertainty and risk in societies.</w:t>
      </w:r>
    </w:p>
    <w:p w14:paraId="010356DD" w14:textId="77777777" w:rsidR="003E1C89" w:rsidRPr="00AA0892" w:rsidRDefault="003E1C89" w:rsidP="003E1C89">
      <w:pPr>
        <w:spacing w:before="240" w:line="360" w:lineRule="auto"/>
        <w:jc w:val="both"/>
        <w:rPr>
          <w:rFonts w:ascii="Arial" w:hAnsi="Arial" w:cs="Arial"/>
          <w:b/>
          <w:bCs/>
          <w:sz w:val="24"/>
          <w:szCs w:val="24"/>
          <w:lang w:val="en-US"/>
        </w:rPr>
      </w:pPr>
      <w:r w:rsidRPr="00AA0892">
        <w:rPr>
          <w:rFonts w:ascii="Arial" w:hAnsi="Arial" w:cs="Arial"/>
          <w:b/>
          <w:bCs/>
          <w:sz w:val="24"/>
          <w:szCs w:val="24"/>
          <w:lang w:val="en-US"/>
        </w:rPr>
        <w:t>United States</w:t>
      </w:r>
    </w:p>
    <w:p w14:paraId="7828092A" w14:textId="77777777" w:rsidR="003E1C89" w:rsidRPr="00AA0892" w:rsidRDefault="003E1C89" w:rsidP="00AE69E8">
      <w:pPr>
        <w:pStyle w:val="ListParagraph"/>
        <w:numPr>
          <w:ilvl w:val="0"/>
          <w:numId w:val="8"/>
        </w:numPr>
        <w:spacing w:before="240" w:line="360" w:lineRule="auto"/>
        <w:jc w:val="both"/>
        <w:rPr>
          <w:rFonts w:ascii="Arial" w:hAnsi="Arial" w:cs="Arial"/>
          <w:sz w:val="24"/>
          <w:szCs w:val="24"/>
          <w:lang w:val="en-US"/>
        </w:rPr>
      </w:pPr>
      <w:r w:rsidRPr="00AA0892">
        <w:rPr>
          <w:rFonts w:ascii="Arial" w:hAnsi="Arial" w:cs="Arial"/>
          <w:sz w:val="24"/>
          <w:szCs w:val="24"/>
          <w:lang w:val="en-US"/>
        </w:rPr>
        <w:t>The score of the United States is moderate (46), which implies that Americans are quite relaxed with innovation and novelty (Hofstede Insights, 2024).</w:t>
      </w:r>
    </w:p>
    <w:p w14:paraId="32F488E5" w14:textId="77777777" w:rsidR="003E1C89" w:rsidRPr="00AA0892" w:rsidRDefault="003E1C89" w:rsidP="003E1C89">
      <w:pPr>
        <w:spacing w:before="240" w:line="360" w:lineRule="auto"/>
        <w:jc w:val="both"/>
        <w:rPr>
          <w:rFonts w:ascii="Arial" w:hAnsi="Arial" w:cs="Arial"/>
          <w:b/>
          <w:bCs/>
          <w:sz w:val="24"/>
          <w:szCs w:val="24"/>
          <w:lang w:val="en-US"/>
        </w:rPr>
      </w:pPr>
      <w:r w:rsidRPr="00AA0892">
        <w:rPr>
          <w:rFonts w:ascii="Arial" w:hAnsi="Arial" w:cs="Arial"/>
          <w:b/>
          <w:bCs/>
          <w:sz w:val="24"/>
          <w:szCs w:val="24"/>
          <w:lang w:val="en-US"/>
        </w:rPr>
        <w:t>Evaluation:</w:t>
      </w:r>
    </w:p>
    <w:p w14:paraId="6A348923" w14:textId="77777777" w:rsidR="003E1C89" w:rsidRPr="00AA0892" w:rsidRDefault="003E1C89" w:rsidP="00AE69E8">
      <w:pPr>
        <w:pStyle w:val="ListParagraph"/>
        <w:numPr>
          <w:ilvl w:val="0"/>
          <w:numId w:val="8"/>
        </w:numPr>
        <w:spacing w:before="240" w:line="360" w:lineRule="auto"/>
        <w:jc w:val="both"/>
        <w:rPr>
          <w:rFonts w:ascii="Arial" w:hAnsi="Arial" w:cs="Arial"/>
          <w:sz w:val="24"/>
          <w:szCs w:val="24"/>
          <w:lang w:val="en-US"/>
        </w:rPr>
      </w:pPr>
      <w:r w:rsidRPr="00AA0892">
        <w:rPr>
          <w:rFonts w:ascii="Arial" w:hAnsi="Arial" w:cs="Arial"/>
          <w:sz w:val="24"/>
          <w:szCs w:val="24"/>
          <w:lang w:val="en-US"/>
        </w:rPr>
        <w:t>Advantageous for KFC, as the consumers are strong to sample novel goods and promotional strategies.</w:t>
      </w:r>
    </w:p>
    <w:p w14:paraId="7C7DFCA5" w14:textId="77777777" w:rsidR="003E1C89" w:rsidRPr="00AA0892" w:rsidRDefault="003E1C89" w:rsidP="003E1C89">
      <w:pPr>
        <w:spacing w:before="240" w:line="360" w:lineRule="auto"/>
        <w:jc w:val="both"/>
        <w:rPr>
          <w:rFonts w:ascii="Arial" w:hAnsi="Arial" w:cs="Arial"/>
          <w:b/>
          <w:bCs/>
          <w:sz w:val="24"/>
          <w:szCs w:val="24"/>
          <w:lang w:val="en-US"/>
        </w:rPr>
      </w:pPr>
      <w:r w:rsidRPr="00AA0892">
        <w:rPr>
          <w:rFonts w:ascii="Arial" w:hAnsi="Arial" w:cs="Arial"/>
          <w:b/>
          <w:bCs/>
          <w:sz w:val="24"/>
          <w:szCs w:val="24"/>
          <w:lang w:val="en-US"/>
        </w:rPr>
        <w:t>China</w:t>
      </w:r>
    </w:p>
    <w:p w14:paraId="08524C97" w14:textId="77777777" w:rsidR="003E1C89" w:rsidRPr="00AA0892" w:rsidRDefault="003E1C89" w:rsidP="00AE69E8">
      <w:pPr>
        <w:pStyle w:val="ListParagraph"/>
        <w:numPr>
          <w:ilvl w:val="0"/>
          <w:numId w:val="8"/>
        </w:numPr>
        <w:spacing w:before="240" w:line="360" w:lineRule="auto"/>
        <w:jc w:val="both"/>
        <w:rPr>
          <w:rFonts w:ascii="Arial" w:hAnsi="Arial" w:cs="Arial"/>
          <w:sz w:val="24"/>
          <w:szCs w:val="24"/>
          <w:lang w:val="en-US"/>
        </w:rPr>
      </w:pPr>
      <w:r w:rsidRPr="00AA0892">
        <w:rPr>
          <w:rFonts w:ascii="Arial" w:hAnsi="Arial" w:cs="Arial"/>
          <w:sz w:val="24"/>
          <w:szCs w:val="24"/>
          <w:lang w:val="en-US"/>
        </w:rPr>
        <w:t>China scores lower (30), which means that its uncertainty avoidance is flexible and pragmatic (Ande, 2023).</w:t>
      </w:r>
    </w:p>
    <w:p w14:paraId="58510011" w14:textId="77777777" w:rsidR="003E1C89" w:rsidRPr="00AA0892" w:rsidRDefault="003E1C89" w:rsidP="003E1C89">
      <w:pPr>
        <w:spacing w:before="240" w:line="360" w:lineRule="auto"/>
        <w:jc w:val="both"/>
        <w:rPr>
          <w:rFonts w:ascii="Arial" w:hAnsi="Arial" w:cs="Arial"/>
          <w:b/>
          <w:bCs/>
          <w:sz w:val="24"/>
          <w:szCs w:val="24"/>
          <w:lang w:val="en-US"/>
        </w:rPr>
      </w:pPr>
      <w:r w:rsidRPr="00AA0892">
        <w:rPr>
          <w:rFonts w:ascii="Arial" w:hAnsi="Arial" w:cs="Arial"/>
          <w:b/>
          <w:bCs/>
          <w:sz w:val="24"/>
          <w:szCs w:val="24"/>
          <w:lang w:val="en-US"/>
        </w:rPr>
        <w:t>Evaluation:</w:t>
      </w:r>
    </w:p>
    <w:p w14:paraId="367C6365" w14:textId="77777777" w:rsidR="003E1C89" w:rsidRPr="00AA0892" w:rsidRDefault="003E1C89" w:rsidP="00AE69E8">
      <w:pPr>
        <w:pStyle w:val="ListParagraph"/>
        <w:numPr>
          <w:ilvl w:val="0"/>
          <w:numId w:val="8"/>
        </w:numPr>
        <w:spacing w:before="240" w:line="360" w:lineRule="auto"/>
        <w:jc w:val="both"/>
        <w:rPr>
          <w:rFonts w:ascii="Arial" w:hAnsi="Arial" w:cs="Arial"/>
          <w:sz w:val="24"/>
          <w:szCs w:val="24"/>
          <w:lang w:val="en-US"/>
        </w:rPr>
      </w:pPr>
      <w:r w:rsidRPr="00AA0892">
        <w:rPr>
          <w:rFonts w:ascii="Arial" w:hAnsi="Arial" w:cs="Arial"/>
          <w:sz w:val="24"/>
          <w:szCs w:val="24"/>
          <w:lang w:val="en-US"/>
        </w:rPr>
        <w:t>It is advantageous for KFC because the market is not closed to technology like digital ordering and artificial intelligence-powered restaurant software.</w:t>
      </w:r>
    </w:p>
    <w:p w14:paraId="5CFDDDA6" w14:textId="77777777" w:rsidR="003E1C89" w:rsidRPr="00AA0892" w:rsidRDefault="003E1C89" w:rsidP="003E1C89">
      <w:pPr>
        <w:spacing w:before="240" w:line="360" w:lineRule="auto"/>
        <w:jc w:val="both"/>
        <w:rPr>
          <w:rFonts w:ascii="Arial" w:hAnsi="Arial" w:cs="Arial"/>
          <w:b/>
          <w:bCs/>
          <w:sz w:val="24"/>
          <w:szCs w:val="24"/>
          <w:lang w:val="en-US"/>
        </w:rPr>
      </w:pPr>
      <w:r w:rsidRPr="00AA0892">
        <w:rPr>
          <w:rFonts w:ascii="Arial" w:hAnsi="Arial" w:cs="Arial"/>
          <w:b/>
          <w:bCs/>
          <w:sz w:val="24"/>
          <w:szCs w:val="24"/>
          <w:lang w:val="en-US"/>
        </w:rPr>
        <w:t>5. Long-Term Orientation</w:t>
      </w:r>
    </w:p>
    <w:p w14:paraId="122D1FD8" w14:textId="77777777" w:rsidR="003E1C89" w:rsidRPr="00AA0892" w:rsidRDefault="003E1C89" w:rsidP="003E1C89">
      <w:pPr>
        <w:spacing w:before="240" w:line="360" w:lineRule="auto"/>
        <w:jc w:val="both"/>
        <w:rPr>
          <w:rFonts w:ascii="Arial" w:hAnsi="Arial" w:cs="Arial"/>
          <w:sz w:val="24"/>
          <w:szCs w:val="24"/>
          <w:lang w:val="en-US"/>
        </w:rPr>
      </w:pPr>
      <w:r w:rsidRPr="00AA0892">
        <w:rPr>
          <w:rFonts w:ascii="Arial" w:hAnsi="Arial" w:cs="Arial"/>
          <w:sz w:val="24"/>
          <w:szCs w:val="24"/>
          <w:lang w:val="en-US"/>
        </w:rPr>
        <w:t>This dimension evaluates the culture of societies; that is, do they focus on long-term strategic planning or short-term outcomes?</w:t>
      </w:r>
    </w:p>
    <w:p w14:paraId="682B6294" w14:textId="77777777" w:rsidR="003E1C89" w:rsidRPr="00AA0892" w:rsidRDefault="003E1C89" w:rsidP="003E1C89">
      <w:pPr>
        <w:spacing w:before="240" w:line="360" w:lineRule="auto"/>
        <w:jc w:val="both"/>
        <w:rPr>
          <w:rFonts w:ascii="Arial" w:hAnsi="Arial" w:cs="Arial"/>
          <w:b/>
          <w:bCs/>
          <w:sz w:val="24"/>
          <w:szCs w:val="24"/>
          <w:lang w:val="en-US"/>
        </w:rPr>
      </w:pPr>
      <w:r w:rsidRPr="00AA0892">
        <w:rPr>
          <w:rFonts w:ascii="Arial" w:hAnsi="Arial" w:cs="Arial"/>
          <w:b/>
          <w:bCs/>
          <w:sz w:val="24"/>
          <w:szCs w:val="24"/>
          <w:lang w:val="en-US"/>
        </w:rPr>
        <w:t>United States</w:t>
      </w:r>
    </w:p>
    <w:p w14:paraId="6371C20C" w14:textId="77777777" w:rsidR="003E1C89" w:rsidRPr="00AA0892" w:rsidRDefault="003E1C89" w:rsidP="00AE69E8">
      <w:pPr>
        <w:pStyle w:val="ListParagraph"/>
        <w:numPr>
          <w:ilvl w:val="0"/>
          <w:numId w:val="8"/>
        </w:numPr>
        <w:spacing w:before="240" w:line="360" w:lineRule="auto"/>
        <w:jc w:val="both"/>
        <w:rPr>
          <w:rFonts w:ascii="Arial" w:hAnsi="Arial" w:cs="Arial"/>
          <w:sz w:val="24"/>
          <w:szCs w:val="24"/>
          <w:lang w:val="en-US"/>
        </w:rPr>
      </w:pPr>
      <w:r w:rsidRPr="00AA0892">
        <w:rPr>
          <w:rFonts w:ascii="Arial" w:hAnsi="Arial" w:cs="Arial"/>
          <w:sz w:val="24"/>
          <w:szCs w:val="24"/>
          <w:lang w:val="en-US"/>
        </w:rPr>
        <w:t>The short-term orientation of the United States is 26, which shows that it is orientated on the short-term results and the fast business outcomes (Hofstede Insights, 2024).</w:t>
      </w:r>
    </w:p>
    <w:p w14:paraId="1E2E30FC" w14:textId="77777777" w:rsidR="003E1C89" w:rsidRPr="00AA0892" w:rsidRDefault="003E1C89" w:rsidP="003E1C89">
      <w:pPr>
        <w:spacing w:before="240" w:line="360" w:lineRule="auto"/>
        <w:jc w:val="both"/>
        <w:rPr>
          <w:rFonts w:ascii="Arial" w:hAnsi="Arial" w:cs="Arial"/>
          <w:b/>
          <w:bCs/>
          <w:sz w:val="24"/>
          <w:szCs w:val="24"/>
          <w:lang w:val="en-US"/>
        </w:rPr>
      </w:pPr>
      <w:r w:rsidRPr="00AA0892">
        <w:rPr>
          <w:rFonts w:ascii="Arial" w:hAnsi="Arial" w:cs="Arial"/>
          <w:b/>
          <w:bCs/>
          <w:sz w:val="24"/>
          <w:szCs w:val="24"/>
          <w:lang w:val="en-US"/>
        </w:rPr>
        <w:t>Evaluation:</w:t>
      </w:r>
    </w:p>
    <w:p w14:paraId="6D19F93A" w14:textId="77777777" w:rsidR="003E1C89" w:rsidRPr="00AA0892" w:rsidRDefault="003E1C89" w:rsidP="00AE69E8">
      <w:pPr>
        <w:pStyle w:val="ListParagraph"/>
        <w:numPr>
          <w:ilvl w:val="0"/>
          <w:numId w:val="8"/>
        </w:numPr>
        <w:spacing w:before="240" w:line="360" w:lineRule="auto"/>
        <w:jc w:val="both"/>
        <w:rPr>
          <w:rFonts w:ascii="Arial" w:hAnsi="Arial" w:cs="Arial"/>
          <w:sz w:val="24"/>
          <w:szCs w:val="24"/>
          <w:lang w:val="en-US"/>
        </w:rPr>
      </w:pPr>
      <w:r w:rsidRPr="00AA0892">
        <w:rPr>
          <w:rFonts w:ascii="Arial" w:hAnsi="Arial" w:cs="Arial"/>
          <w:sz w:val="24"/>
          <w:szCs w:val="24"/>
          <w:lang w:val="en-US"/>
        </w:rPr>
        <w:t>The drawback to the long-term strategies is that businesses can focus on short-term gains at the expense of long-term growth.</w:t>
      </w:r>
    </w:p>
    <w:p w14:paraId="187B236E" w14:textId="77777777" w:rsidR="003E1C89" w:rsidRPr="00AA0892" w:rsidRDefault="003E1C89" w:rsidP="003E1C89">
      <w:pPr>
        <w:spacing w:before="240" w:line="360" w:lineRule="auto"/>
        <w:jc w:val="both"/>
        <w:rPr>
          <w:rFonts w:ascii="Arial" w:hAnsi="Arial" w:cs="Arial"/>
          <w:b/>
          <w:bCs/>
          <w:sz w:val="24"/>
          <w:szCs w:val="24"/>
          <w:lang w:val="en-US"/>
        </w:rPr>
      </w:pPr>
      <w:r w:rsidRPr="00AA0892">
        <w:rPr>
          <w:rFonts w:ascii="Arial" w:hAnsi="Arial" w:cs="Arial"/>
          <w:b/>
          <w:bCs/>
          <w:sz w:val="24"/>
          <w:szCs w:val="24"/>
          <w:lang w:val="en-US"/>
        </w:rPr>
        <w:lastRenderedPageBreak/>
        <w:t>China</w:t>
      </w:r>
    </w:p>
    <w:p w14:paraId="470AE217" w14:textId="77777777" w:rsidR="003E1C89" w:rsidRPr="00AA0892" w:rsidRDefault="003E1C89" w:rsidP="00AE69E8">
      <w:pPr>
        <w:pStyle w:val="ListParagraph"/>
        <w:numPr>
          <w:ilvl w:val="0"/>
          <w:numId w:val="8"/>
        </w:numPr>
        <w:spacing w:before="240" w:line="360" w:lineRule="auto"/>
        <w:jc w:val="both"/>
        <w:rPr>
          <w:rFonts w:ascii="Arial" w:hAnsi="Arial" w:cs="Arial"/>
          <w:sz w:val="24"/>
          <w:szCs w:val="24"/>
          <w:lang w:val="en-US"/>
        </w:rPr>
      </w:pPr>
      <w:r w:rsidRPr="00AA0892">
        <w:rPr>
          <w:rFonts w:ascii="Arial" w:hAnsi="Arial" w:cs="Arial"/>
          <w:sz w:val="24"/>
          <w:szCs w:val="24"/>
          <w:lang w:val="en-US"/>
        </w:rPr>
        <w:t>China has a score of 87, which indicates that the country has a high long-term orientation where perseverance, strategic planning, and patience are important (Ande, 2023).</w:t>
      </w:r>
    </w:p>
    <w:p w14:paraId="07906FDD" w14:textId="77777777" w:rsidR="003E1C89" w:rsidRPr="00AA0892" w:rsidRDefault="003E1C89" w:rsidP="003E1C89">
      <w:pPr>
        <w:spacing w:before="240" w:line="360" w:lineRule="auto"/>
        <w:jc w:val="both"/>
        <w:rPr>
          <w:rFonts w:ascii="Arial" w:hAnsi="Arial" w:cs="Arial"/>
          <w:b/>
          <w:bCs/>
          <w:sz w:val="24"/>
          <w:szCs w:val="24"/>
          <w:lang w:val="en-US"/>
        </w:rPr>
      </w:pPr>
      <w:r w:rsidRPr="00AA0892">
        <w:rPr>
          <w:rFonts w:ascii="Arial" w:hAnsi="Arial" w:cs="Arial"/>
          <w:b/>
          <w:bCs/>
          <w:sz w:val="24"/>
          <w:szCs w:val="24"/>
          <w:lang w:val="en-US"/>
        </w:rPr>
        <w:t>Evaluation:</w:t>
      </w:r>
    </w:p>
    <w:p w14:paraId="4B202D27" w14:textId="77777777" w:rsidR="003E1C89" w:rsidRPr="00AA0892" w:rsidRDefault="003E1C89" w:rsidP="00AE69E8">
      <w:pPr>
        <w:pStyle w:val="ListParagraph"/>
        <w:numPr>
          <w:ilvl w:val="0"/>
          <w:numId w:val="8"/>
        </w:numPr>
        <w:spacing w:before="240" w:line="360" w:lineRule="auto"/>
        <w:jc w:val="both"/>
        <w:rPr>
          <w:rFonts w:ascii="Arial" w:hAnsi="Arial" w:cs="Arial"/>
          <w:sz w:val="24"/>
          <w:szCs w:val="24"/>
          <w:lang w:val="en-US"/>
        </w:rPr>
      </w:pPr>
      <w:r w:rsidRPr="00AA0892">
        <w:rPr>
          <w:rFonts w:ascii="Arial" w:hAnsi="Arial" w:cs="Arial"/>
          <w:sz w:val="24"/>
          <w:szCs w:val="24"/>
          <w:lang w:val="en-US"/>
        </w:rPr>
        <w:t>Very advantageous to KFC since the long-term planning will facilitate ongoing growth in the market and customer retention.</w:t>
      </w:r>
    </w:p>
    <w:p w14:paraId="2C711007" w14:textId="77777777" w:rsidR="003E1C89" w:rsidRPr="00AA0892" w:rsidRDefault="003E1C89" w:rsidP="003E1C89">
      <w:pPr>
        <w:spacing w:before="240" w:line="360" w:lineRule="auto"/>
        <w:jc w:val="both"/>
        <w:rPr>
          <w:rFonts w:ascii="Arial" w:hAnsi="Arial" w:cs="Arial"/>
          <w:b/>
          <w:bCs/>
          <w:sz w:val="24"/>
          <w:szCs w:val="24"/>
          <w:lang w:val="en-US"/>
        </w:rPr>
      </w:pPr>
      <w:r w:rsidRPr="00AA0892">
        <w:rPr>
          <w:rFonts w:ascii="Arial" w:hAnsi="Arial" w:cs="Arial"/>
          <w:b/>
          <w:bCs/>
          <w:sz w:val="24"/>
          <w:szCs w:val="24"/>
          <w:lang w:val="en-US"/>
        </w:rPr>
        <w:t>6. Indulgence vs Restraint</w:t>
      </w:r>
    </w:p>
    <w:p w14:paraId="0880B4BD" w14:textId="77777777" w:rsidR="003E1C89" w:rsidRPr="00AA0892" w:rsidRDefault="003E1C89" w:rsidP="003E1C89">
      <w:pPr>
        <w:spacing w:before="240" w:line="360" w:lineRule="auto"/>
        <w:jc w:val="both"/>
        <w:rPr>
          <w:rFonts w:ascii="Arial" w:hAnsi="Arial" w:cs="Arial"/>
          <w:sz w:val="24"/>
          <w:szCs w:val="24"/>
          <w:lang w:val="en-US"/>
        </w:rPr>
      </w:pPr>
      <w:r w:rsidRPr="00AA0892">
        <w:rPr>
          <w:rFonts w:ascii="Arial" w:hAnsi="Arial" w:cs="Arial"/>
          <w:sz w:val="24"/>
          <w:szCs w:val="24"/>
          <w:lang w:val="en-US"/>
        </w:rPr>
        <w:t>This dimension will gauge the degree of permissiveness of societies in satisfying desires.</w:t>
      </w:r>
    </w:p>
    <w:p w14:paraId="4CA2621E" w14:textId="77777777" w:rsidR="003E1C89" w:rsidRPr="00AA0892" w:rsidRDefault="003E1C89" w:rsidP="003E1C89">
      <w:pPr>
        <w:spacing w:before="240" w:line="360" w:lineRule="auto"/>
        <w:jc w:val="both"/>
        <w:rPr>
          <w:rFonts w:ascii="Arial" w:hAnsi="Arial" w:cs="Arial"/>
          <w:b/>
          <w:bCs/>
          <w:sz w:val="24"/>
          <w:szCs w:val="24"/>
          <w:lang w:val="en-US"/>
        </w:rPr>
      </w:pPr>
      <w:r w:rsidRPr="00AA0892">
        <w:rPr>
          <w:rFonts w:ascii="Arial" w:hAnsi="Arial" w:cs="Arial"/>
          <w:b/>
          <w:bCs/>
          <w:sz w:val="24"/>
          <w:szCs w:val="24"/>
          <w:lang w:val="en-US"/>
        </w:rPr>
        <w:t>United States</w:t>
      </w:r>
    </w:p>
    <w:p w14:paraId="0C9B003A" w14:textId="77777777" w:rsidR="003E1C89" w:rsidRPr="00AA0892" w:rsidRDefault="003E1C89" w:rsidP="00AE69E8">
      <w:pPr>
        <w:pStyle w:val="ListParagraph"/>
        <w:numPr>
          <w:ilvl w:val="0"/>
          <w:numId w:val="8"/>
        </w:numPr>
        <w:spacing w:before="240" w:line="360" w:lineRule="auto"/>
        <w:jc w:val="both"/>
        <w:rPr>
          <w:rFonts w:ascii="Arial" w:hAnsi="Arial" w:cs="Arial"/>
          <w:sz w:val="24"/>
          <w:szCs w:val="24"/>
          <w:lang w:val="en-US"/>
        </w:rPr>
      </w:pPr>
      <w:r w:rsidRPr="00AA0892">
        <w:rPr>
          <w:rFonts w:ascii="Arial" w:hAnsi="Arial" w:cs="Arial"/>
          <w:sz w:val="24"/>
          <w:szCs w:val="24"/>
          <w:lang w:val="en-US"/>
        </w:rPr>
        <w:t>The USA has a score of 68, and it reflects the culture of indulgence, appreciation of leisure, pleasure, and consumption (Hofstede Insights, 2024).</w:t>
      </w:r>
    </w:p>
    <w:p w14:paraId="3164770E" w14:textId="77777777" w:rsidR="003E1C89" w:rsidRPr="00AA0892" w:rsidRDefault="003E1C89" w:rsidP="003E1C89">
      <w:pPr>
        <w:spacing w:before="240" w:line="360" w:lineRule="auto"/>
        <w:jc w:val="both"/>
        <w:rPr>
          <w:rFonts w:ascii="Arial" w:hAnsi="Arial" w:cs="Arial"/>
          <w:b/>
          <w:bCs/>
          <w:sz w:val="24"/>
          <w:szCs w:val="24"/>
          <w:lang w:val="en-US"/>
        </w:rPr>
      </w:pPr>
      <w:r w:rsidRPr="00AA0892">
        <w:rPr>
          <w:rFonts w:ascii="Arial" w:hAnsi="Arial" w:cs="Arial"/>
          <w:b/>
          <w:bCs/>
          <w:sz w:val="24"/>
          <w:szCs w:val="24"/>
          <w:lang w:val="en-US"/>
        </w:rPr>
        <w:t>Evaluation:</w:t>
      </w:r>
    </w:p>
    <w:p w14:paraId="76382096" w14:textId="77777777" w:rsidR="003E1C89" w:rsidRPr="00AA0892" w:rsidRDefault="003E1C89" w:rsidP="00AE69E8">
      <w:pPr>
        <w:pStyle w:val="ListParagraph"/>
        <w:numPr>
          <w:ilvl w:val="0"/>
          <w:numId w:val="8"/>
        </w:numPr>
        <w:spacing w:before="240" w:line="360" w:lineRule="auto"/>
        <w:jc w:val="both"/>
        <w:rPr>
          <w:rFonts w:ascii="Arial" w:hAnsi="Arial" w:cs="Arial"/>
          <w:sz w:val="24"/>
          <w:szCs w:val="24"/>
          <w:lang w:val="en-US"/>
        </w:rPr>
      </w:pPr>
      <w:r w:rsidRPr="00AA0892">
        <w:rPr>
          <w:rFonts w:ascii="Arial" w:hAnsi="Arial" w:cs="Arial"/>
          <w:sz w:val="24"/>
          <w:szCs w:val="24"/>
          <w:lang w:val="en-US"/>
        </w:rPr>
        <w:t>Advantageous for KFC since people often use money to go out to eat and eat fast food.</w:t>
      </w:r>
    </w:p>
    <w:p w14:paraId="624705CA" w14:textId="77777777" w:rsidR="003E1C89" w:rsidRPr="00AA0892" w:rsidRDefault="003E1C89" w:rsidP="003E1C89">
      <w:pPr>
        <w:spacing w:before="240" w:line="360" w:lineRule="auto"/>
        <w:jc w:val="both"/>
        <w:rPr>
          <w:rFonts w:ascii="Arial" w:hAnsi="Arial" w:cs="Arial"/>
          <w:b/>
          <w:bCs/>
          <w:sz w:val="24"/>
          <w:szCs w:val="24"/>
          <w:lang w:val="en-US"/>
        </w:rPr>
      </w:pPr>
      <w:r w:rsidRPr="00AA0892">
        <w:rPr>
          <w:rFonts w:ascii="Arial" w:hAnsi="Arial" w:cs="Arial"/>
          <w:b/>
          <w:bCs/>
          <w:sz w:val="24"/>
          <w:szCs w:val="24"/>
          <w:lang w:val="en-US"/>
        </w:rPr>
        <w:t>China</w:t>
      </w:r>
    </w:p>
    <w:p w14:paraId="59B5F46B" w14:textId="77777777" w:rsidR="003E1C89" w:rsidRPr="00AA0892" w:rsidRDefault="003E1C89" w:rsidP="00AE69E8">
      <w:pPr>
        <w:pStyle w:val="ListParagraph"/>
        <w:numPr>
          <w:ilvl w:val="0"/>
          <w:numId w:val="8"/>
        </w:numPr>
        <w:spacing w:before="240" w:line="360" w:lineRule="auto"/>
        <w:jc w:val="both"/>
        <w:rPr>
          <w:rFonts w:ascii="Arial" w:hAnsi="Arial" w:cs="Arial"/>
          <w:sz w:val="24"/>
          <w:szCs w:val="24"/>
          <w:lang w:val="en-US"/>
        </w:rPr>
      </w:pPr>
      <w:r w:rsidRPr="00AA0892">
        <w:rPr>
          <w:rFonts w:ascii="Arial" w:hAnsi="Arial" w:cs="Arial"/>
          <w:sz w:val="24"/>
          <w:szCs w:val="24"/>
          <w:lang w:val="en-US"/>
        </w:rPr>
        <w:t>China scores 24, which is an autocratic culture where social rules restrict people from indulging and focus on discipline (Ande, 2023).</w:t>
      </w:r>
    </w:p>
    <w:p w14:paraId="346E8523" w14:textId="77777777" w:rsidR="003E1C89" w:rsidRPr="00AA0892" w:rsidRDefault="003E1C89" w:rsidP="003E1C89">
      <w:pPr>
        <w:spacing w:before="240" w:line="360" w:lineRule="auto"/>
        <w:jc w:val="both"/>
        <w:rPr>
          <w:rFonts w:ascii="Arial" w:hAnsi="Arial" w:cs="Arial"/>
          <w:b/>
          <w:bCs/>
          <w:sz w:val="24"/>
          <w:szCs w:val="24"/>
          <w:lang w:val="en-US"/>
        </w:rPr>
      </w:pPr>
      <w:r w:rsidRPr="00AA0892">
        <w:rPr>
          <w:rFonts w:ascii="Arial" w:hAnsi="Arial" w:cs="Arial"/>
          <w:b/>
          <w:bCs/>
          <w:sz w:val="24"/>
          <w:szCs w:val="24"/>
          <w:lang w:val="en-US"/>
        </w:rPr>
        <w:t>Evaluation:</w:t>
      </w:r>
    </w:p>
    <w:p w14:paraId="0EF66882" w14:textId="77777777" w:rsidR="003E1C89" w:rsidRPr="00AA0892" w:rsidRDefault="003E1C89" w:rsidP="003E1C89">
      <w:pPr>
        <w:spacing w:before="240" w:line="360" w:lineRule="auto"/>
        <w:jc w:val="both"/>
        <w:rPr>
          <w:rFonts w:ascii="Arial" w:hAnsi="Arial" w:cs="Arial"/>
          <w:sz w:val="24"/>
          <w:szCs w:val="24"/>
          <w:lang w:val="en-US"/>
        </w:rPr>
      </w:pPr>
      <w:r w:rsidRPr="00AA0892">
        <w:rPr>
          <w:rFonts w:ascii="Arial" w:hAnsi="Arial" w:cs="Arial"/>
          <w:sz w:val="24"/>
          <w:szCs w:val="24"/>
          <w:lang w:val="en-US"/>
        </w:rPr>
        <w:t>Mixed impact for KFC:</w:t>
      </w:r>
    </w:p>
    <w:p w14:paraId="1E140012" w14:textId="77777777" w:rsidR="003E1C89" w:rsidRPr="00AA0892" w:rsidRDefault="003E1C89" w:rsidP="00AE69E8">
      <w:pPr>
        <w:pStyle w:val="ListParagraph"/>
        <w:numPr>
          <w:ilvl w:val="0"/>
          <w:numId w:val="8"/>
        </w:numPr>
        <w:spacing w:before="240" w:line="360" w:lineRule="auto"/>
        <w:jc w:val="both"/>
        <w:rPr>
          <w:rFonts w:ascii="Arial" w:hAnsi="Arial" w:cs="Arial"/>
          <w:sz w:val="24"/>
          <w:szCs w:val="24"/>
          <w:lang w:val="en-US"/>
        </w:rPr>
      </w:pPr>
      <w:r w:rsidRPr="00AA0892">
        <w:rPr>
          <w:rFonts w:ascii="Arial" w:hAnsi="Arial" w:cs="Arial"/>
          <w:sz w:val="24"/>
          <w:szCs w:val="24"/>
          <w:lang w:val="en-US"/>
        </w:rPr>
        <w:t>Customers can be careful in spending.</w:t>
      </w:r>
    </w:p>
    <w:p w14:paraId="005378E7" w14:textId="77777777" w:rsidR="003E1C89" w:rsidRPr="00AA0892" w:rsidRDefault="003E1C89" w:rsidP="00AE69E8">
      <w:pPr>
        <w:pStyle w:val="ListParagraph"/>
        <w:numPr>
          <w:ilvl w:val="0"/>
          <w:numId w:val="8"/>
        </w:numPr>
        <w:spacing w:before="240" w:line="360" w:lineRule="auto"/>
        <w:jc w:val="both"/>
        <w:rPr>
          <w:rFonts w:ascii="Arial" w:hAnsi="Arial" w:cs="Arial"/>
          <w:sz w:val="24"/>
          <w:szCs w:val="24"/>
          <w:lang w:val="en-US"/>
        </w:rPr>
      </w:pPr>
      <w:r w:rsidRPr="00AA0892">
        <w:rPr>
          <w:rFonts w:ascii="Arial" w:hAnsi="Arial" w:cs="Arial"/>
          <w:sz w:val="24"/>
          <w:szCs w:val="24"/>
          <w:lang w:val="en-US"/>
        </w:rPr>
        <w:t>Nevertheless, the popular dining out in cities has not disappeared.</w:t>
      </w:r>
    </w:p>
    <w:p w14:paraId="1D51D88A" w14:textId="77777777" w:rsidR="003E1C89" w:rsidRDefault="003E1C89" w:rsidP="009E6C91">
      <w:pPr>
        <w:pStyle w:val="Heading3"/>
      </w:pPr>
      <w:bookmarkStart w:id="17" w:name="_Toc227736462"/>
      <w:r>
        <w:lastRenderedPageBreak/>
        <w:t>Advantages and Disadvantages of the Model:</w:t>
      </w:r>
      <w:bookmarkEnd w:id="17"/>
    </w:p>
    <w:tbl>
      <w:tblPr>
        <w:tblStyle w:val="TableGrid"/>
        <w:tblW w:w="0" w:type="auto"/>
        <w:tblLook w:val="04A0" w:firstRow="1" w:lastRow="0" w:firstColumn="1" w:lastColumn="0" w:noHBand="0" w:noVBand="1"/>
      </w:tblPr>
      <w:tblGrid>
        <w:gridCol w:w="1479"/>
        <w:gridCol w:w="3762"/>
        <w:gridCol w:w="3775"/>
      </w:tblGrid>
      <w:tr w:rsidR="003E1C89" w:rsidRPr="004A2A7A" w14:paraId="3DAD9E23" w14:textId="77777777" w:rsidTr="001F76B1">
        <w:tc>
          <w:tcPr>
            <w:tcW w:w="0" w:type="auto"/>
            <w:hideMark/>
          </w:tcPr>
          <w:p w14:paraId="67ECD676" w14:textId="77777777" w:rsidR="003E1C89" w:rsidRPr="004A2A7A" w:rsidRDefault="003E1C89" w:rsidP="001F76B1">
            <w:pPr>
              <w:spacing w:before="240" w:line="360" w:lineRule="auto"/>
              <w:jc w:val="both"/>
              <w:rPr>
                <w:rFonts w:ascii="Arial" w:hAnsi="Arial" w:cs="Arial"/>
                <w:b/>
                <w:bCs/>
                <w:sz w:val="24"/>
                <w:szCs w:val="24"/>
                <w:lang w:val="en-US"/>
              </w:rPr>
            </w:pPr>
            <w:r w:rsidRPr="004A2A7A">
              <w:rPr>
                <w:rFonts w:ascii="Arial" w:hAnsi="Arial" w:cs="Arial"/>
                <w:b/>
                <w:bCs/>
                <w:sz w:val="24"/>
                <w:szCs w:val="24"/>
                <w:lang w:val="en-US"/>
              </w:rPr>
              <w:t>Aspect</w:t>
            </w:r>
          </w:p>
        </w:tc>
        <w:tc>
          <w:tcPr>
            <w:tcW w:w="0" w:type="auto"/>
            <w:hideMark/>
          </w:tcPr>
          <w:p w14:paraId="03EC5B2A" w14:textId="77777777" w:rsidR="003E1C89" w:rsidRPr="004A2A7A" w:rsidRDefault="003E1C89" w:rsidP="001F76B1">
            <w:pPr>
              <w:spacing w:before="240" w:line="360" w:lineRule="auto"/>
              <w:jc w:val="both"/>
              <w:rPr>
                <w:rFonts w:ascii="Arial" w:hAnsi="Arial" w:cs="Arial"/>
                <w:b/>
                <w:bCs/>
                <w:sz w:val="24"/>
                <w:szCs w:val="24"/>
                <w:lang w:val="en-US"/>
              </w:rPr>
            </w:pPr>
            <w:r w:rsidRPr="004A2A7A">
              <w:rPr>
                <w:rFonts w:ascii="Arial" w:hAnsi="Arial" w:cs="Arial"/>
                <w:b/>
                <w:bCs/>
                <w:sz w:val="24"/>
                <w:szCs w:val="24"/>
                <w:lang w:val="en-US"/>
              </w:rPr>
              <w:t>Advantages</w:t>
            </w:r>
          </w:p>
        </w:tc>
        <w:tc>
          <w:tcPr>
            <w:tcW w:w="0" w:type="auto"/>
            <w:hideMark/>
          </w:tcPr>
          <w:p w14:paraId="1D721C1F" w14:textId="77777777" w:rsidR="003E1C89" w:rsidRPr="004A2A7A" w:rsidRDefault="003E1C89" w:rsidP="001F76B1">
            <w:pPr>
              <w:spacing w:before="240" w:line="360" w:lineRule="auto"/>
              <w:jc w:val="both"/>
              <w:rPr>
                <w:rFonts w:ascii="Arial" w:hAnsi="Arial" w:cs="Arial"/>
                <w:b/>
                <w:bCs/>
                <w:sz w:val="24"/>
                <w:szCs w:val="24"/>
                <w:lang w:val="en-US"/>
              </w:rPr>
            </w:pPr>
            <w:r w:rsidRPr="004A2A7A">
              <w:rPr>
                <w:rFonts w:ascii="Arial" w:hAnsi="Arial" w:cs="Arial"/>
                <w:b/>
                <w:bCs/>
                <w:sz w:val="24"/>
                <w:szCs w:val="24"/>
                <w:lang w:val="en-US"/>
              </w:rPr>
              <w:t>Disadvantages</w:t>
            </w:r>
          </w:p>
        </w:tc>
      </w:tr>
      <w:tr w:rsidR="003E1C89" w:rsidRPr="004A2A7A" w14:paraId="4082EA17" w14:textId="77777777" w:rsidTr="001F76B1">
        <w:tc>
          <w:tcPr>
            <w:tcW w:w="0" w:type="auto"/>
            <w:hideMark/>
          </w:tcPr>
          <w:p w14:paraId="48988C7E" w14:textId="77777777" w:rsidR="003E1C89" w:rsidRPr="004A2A7A" w:rsidRDefault="003E1C89" w:rsidP="001F76B1">
            <w:pPr>
              <w:spacing w:before="240" w:line="360" w:lineRule="auto"/>
              <w:jc w:val="both"/>
              <w:rPr>
                <w:rFonts w:ascii="Arial" w:hAnsi="Arial" w:cs="Arial"/>
                <w:sz w:val="24"/>
                <w:szCs w:val="24"/>
                <w:lang w:val="en-US"/>
              </w:rPr>
            </w:pPr>
            <w:r w:rsidRPr="004A2A7A">
              <w:rPr>
                <w:rFonts w:ascii="Arial" w:hAnsi="Arial" w:cs="Arial"/>
                <w:b/>
                <w:bCs/>
                <w:sz w:val="24"/>
                <w:szCs w:val="24"/>
                <w:lang w:val="en-US"/>
              </w:rPr>
              <w:t>USA vs China (Hofstede Model)</w:t>
            </w:r>
          </w:p>
        </w:tc>
        <w:tc>
          <w:tcPr>
            <w:tcW w:w="0" w:type="auto"/>
            <w:hideMark/>
          </w:tcPr>
          <w:p w14:paraId="1F528735" w14:textId="77777777" w:rsidR="003E1C89" w:rsidRPr="004A2A7A" w:rsidRDefault="003E1C89" w:rsidP="001F76B1">
            <w:pPr>
              <w:spacing w:before="240" w:line="360" w:lineRule="auto"/>
              <w:jc w:val="both"/>
              <w:rPr>
                <w:rFonts w:ascii="Arial" w:hAnsi="Arial" w:cs="Arial"/>
                <w:sz w:val="24"/>
                <w:szCs w:val="24"/>
                <w:lang w:val="en-US"/>
              </w:rPr>
            </w:pPr>
            <w:r w:rsidRPr="004A2A7A">
              <w:rPr>
                <w:rFonts w:ascii="Arial" w:hAnsi="Arial" w:cs="Arial"/>
                <w:sz w:val="24"/>
                <w:szCs w:val="24"/>
                <w:lang w:val="en-US"/>
              </w:rPr>
              <w:t xml:space="preserve">Helps identify cultural differences such as individualism in the USA and collectivism in China, supporting effective marketing strategies and </w:t>
            </w:r>
            <w:proofErr w:type="spellStart"/>
            <w:r w:rsidRPr="004A2A7A">
              <w:rPr>
                <w:rFonts w:ascii="Arial" w:hAnsi="Arial" w:cs="Arial"/>
                <w:sz w:val="24"/>
                <w:szCs w:val="24"/>
                <w:lang w:val="en-US"/>
              </w:rPr>
              <w:t>localisation</w:t>
            </w:r>
            <w:proofErr w:type="spellEnd"/>
            <w:r w:rsidRPr="004A2A7A">
              <w:rPr>
                <w:rFonts w:ascii="Arial" w:hAnsi="Arial" w:cs="Arial"/>
                <w:sz w:val="24"/>
                <w:szCs w:val="24"/>
                <w:lang w:val="en-US"/>
              </w:rPr>
              <w:t>. Improves cross-cultural management, communication, and customer understanding. Useful for global brands like KFC to adapt products and services to local preferences (Hofstede, 2011).</w:t>
            </w:r>
          </w:p>
        </w:tc>
        <w:tc>
          <w:tcPr>
            <w:tcW w:w="0" w:type="auto"/>
            <w:hideMark/>
          </w:tcPr>
          <w:p w14:paraId="3C19B008" w14:textId="77777777" w:rsidR="003E1C89" w:rsidRPr="004A2A7A" w:rsidRDefault="003E1C89" w:rsidP="00C74BDB">
            <w:pPr>
              <w:keepNext/>
              <w:spacing w:before="240" w:line="360" w:lineRule="auto"/>
              <w:jc w:val="both"/>
              <w:rPr>
                <w:rFonts w:ascii="Arial" w:hAnsi="Arial" w:cs="Arial"/>
                <w:sz w:val="24"/>
                <w:szCs w:val="24"/>
                <w:lang w:val="en-US"/>
              </w:rPr>
            </w:pPr>
            <w:r w:rsidRPr="004A2A7A">
              <w:rPr>
                <w:rFonts w:ascii="Arial" w:hAnsi="Arial" w:cs="Arial"/>
                <w:sz w:val="24"/>
                <w:szCs w:val="24"/>
                <w:lang w:val="en-US"/>
              </w:rPr>
              <w:t xml:space="preserve">Oversimplifies complex cultures by </w:t>
            </w:r>
            <w:proofErr w:type="spellStart"/>
            <w:r w:rsidRPr="004A2A7A">
              <w:rPr>
                <w:rFonts w:ascii="Arial" w:hAnsi="Arial" w:cs="Arial"/>
                <w:sz w:val="24"/>
                <w:szCs w:val="24"/>
                <w:lang w:val="en-US"/>
              </w:rPr>
              <w:t>generalising</w:t>
            </w:r>
            <w:proofErr w:type="spellEnd"/>
            <w:r w:rsidRPr="004A2A7A">
              <w:rPr>
                <w:rFonts w:ascii="Arial" w:hAnsi="Arial" w:cs="Arial"/>
                <w:sz w:val="24"/>
                <w:szCs w:val="24"/>
                <w:lang w:val="en-US"/>
              </w:rPr>
              <w:t xml:space="preserve"> entire nations. May ignore regional and generational differences within countries. Data can be outdated and not reflect modern </w:t>
            </w:r>
            <w:proofErr w:type="spellStart"/>
            <w:r w:rsidRPr="004A2A7A">
              <w:rPr>
                <w:rFonts w:ascii="Arial" w:hAnsi="Arial" w:cs="Arial"/>
                <w:sz w:val="24"/>
                <w:szCs w:val="24"/>
                <w:lang w:val="en-US"/>
              </w:rPr>
              <w:t>globalisation</w:t>
            </w:r>
            <w:proofErr w:type="spellEnd"/>
            <w:r w:rsidRPr="004A2A7A">
              <w:rPr>
                <w:rFonts w:ascii="Arial" w:hAnsi="Arial" w:cs="Arial"/>
                <w:sz w:val="24"/>
                <w:szCs w:val="24"/>
                <w:lang w:val="en-US"/>
              </w:rPr>
              <w:t xml:space="preserve"> trends. Risk of stereotyping consumer </w:t>
            </w:r>
            <w:proofErr w:type="spellStart"/>
            <w:r w:rsidRPr="004A2A7A">
              <w:rPr>
                <w:rFonts w:ascii="Arial" w:hAnsi="Arial" w:cs="Arial"/>
                <w:sz w:val="24"/>
                <w:szCs w:val="24"/>
                <w:lang w:val="en-US"/>
              </w:rPr>
              <w:t>behaviour</w:t>
            </w:r>
            <w:proofErr w:type="spellEnd"/>
            <w:r w:rsidRPr="004A2A7A">
              <w:rPr>
                <w:rFonts w:ascii="Arial" w:hAnsi="Arial" w:cs="Arial"/>
                <w:sz w:val="24"/>
                <w:szCs w:val="24"/>
                <w:lang w:val="en-US"/>
              </w:rPr>
              <w:t>, leading to inaccurate strategic decisions in dynamic markets (McSweeney, 2002).</w:t>
            </w:r>
          </w:p>
        </w:tc>
      </w:tr>
    </w:tbl>
    <w:p w14:paraId="4C1C4BBB" w14:textId="55C963CC" w:rsidR="00C74BDB" w:rsidRDefault="00C74BDB">
      <w:pPr>
        <w:pStyle w:val="Caption"/>
      </w:pPr>
      <w:bookmarkStart w:id="18" w:name="_Toc227736446"/>
      <w:r>
        <w:t xml:space="preserve">Table </w:t>
      </w:r>
      <w:r w:rsidR="00C752A2">
        <w:fldChar w:fldCharType="begin"/>
      </w:r>
      <w:r w:rsidR="00C752A2">
        <w:instrText xml:space="preserve"> SEQ Table \* ARABIC </w:instrText>
      </w:r>
      <w:r w:rsidR="00C752A2">
        <w:fldChar w:fldCharType="separate"/>
      </w:r>
      <w:r w:rsidR="004D63BD">
        <w:rPr>
          <w:noProof/>
        </w:rPr>
        <w:t>2</w:t>
      </w:r>
      <w:r w:rsidR="00C752A2">
        <w:fldChar w:fldCharType="end"/>
      </w:r>
      <w:r>
        <w:t xml:space="preserve">: </w:t>
      </w:r>
      <w:r w:rsidRPr="008E0EA0">
        <w:t>Advantages and Disadvantages of Hofstede Model</w:t>
      </w:r>
      <w:bookmarkEnd w:id="18"/>
    </w:p>
    <w:p w14:paraId="2787E08B" w14:textId="224B032D" w:rsidR="007A2C1F" w:rsidRPr="007A2C1F" w:rsidRDefault="003E1C89" w:rsidP="003E1C89">
      <w:pPr>
        <w:pStyle w:val="Heading2"/>
      </w:pPr>
      <w:bookmarkStart w:id="19" w:name="_Toc227736463"/>
      <w:r>
        <w:t>2.</w:t>
      </w:r>
      <w:r w:rsidR="007A2C1F" w:rsidRPr="007A2C1F">
        <w:t>4 Technological Factors</w:t>
      </w:r>
      <w:bookmarkEnd w:id="19"/>
    </w:p>
    <w:p w14:paraId="22BDF9CF" w14:textId="77777777" w:rsidR="007A2C1F" w:rsidRPr="007A2C1F" w:rsidRDefault="007A2C1F" w:rsidP="007A2C1F">
      <w:pPr>
        <w:spacing w:before="240" w:line="360" w:lineRule="auto"/>
        <w:jc w:val="both"/>
        <w:rPr>
          <w:rFonts w:ascii="Arial" w:hAnsi="Arial" w:cs="Arial"/>
          <w:b/>
          <w:bCs/>
          <w:sz w:val="24"/>
          <w:szCs w:val="24"/>
          <w:lang w:val="en-US"/>
        </w:rPr>
      </w:pPr>
      <w:r w:rsidRPr="007A2C1F">
        <w:rPr>
          <w:rFonts w:ascii="Arial" w:hAnsi="Arial" w:cs="Arial"/>
          <w:b/>
          <w:bCs/>
          <w:sz w:val="24"/>
          <w:szCs w:val="24"/>
          <w:lang w:val="en-US"/>
        </w:rPr>
        <w:t>United States</w:t>
      </w:r>
    </w:p>
    <w:p w14:paraId="6D252E59" w14:textId="0E8A4A68" w:rsidR="007A2C1F" w:rsidRPr="007A2C1F" w:rsidRDefault="00570A5D" w:rsidP="00AE69E8">
      <w:pPr>
        <w:numPr>
          <w:ilvl w:val="0"/>
          <w:numId w:val="30"/>
        </w:numPr>
        <w:spacing w:before="240" w:line="360" w:lineRule="auto"/>
        <w:jc w:val="both"/>
        <w:rPr>
          <w:rFonts w:ascii="Arial" w:hAnsi="Arial" w:cs="Arial"/>
          <w:sz w:val="24"/>
          <w:szCs w:val="24"/>
          <w:lang w:val="en-US"/>
        </w:rPr>
      </w:pPr>
      <w:r w:rsidRPr="00570A5D">
        <w:rPr>
          <w:rFonts w:ascii="Arial" w:hAnsi="Arial" w:cs="Arial"/>
          <w:sz w:val="24"/>
          <w:szCs w:val="24"/>
          <w:lang w:val="en-US"/>
        </w:rPr>
        <w:t>The restaurant business is increasingly adopting digital technologies including as mobile ordering, AI, and online delivery platforms (</w:t>
      </w:r>
      <w:proofErr w:type="spellStart"/>
      <w:r w:rsidRPr="00570A5D">
        <w:rPr>
          <w:rFonts w:ascii="Arial" w:hAnsi="Arial" w:cs="Arial"/>
          <w:sz w:val="24"/>
          <w:szCs w:val="24"/>
          <w:lang w:val="en-US"/>
        </w:rPr>
        <w:t>Gitnux</w:t>
      </w:r>
      <w:proofErr w:type="spellEnd"/>
      <w:r w:rsidRPr="00570A5D">
        <w:rPr>
          <w:rFonts w:ascii="Arial" w:hAnsi="Arial" w:cs="Arial"/>
          <w:sz w:val="24"/>
          <w:szCs w:val="24"/>
          <w:lang w:val="en-US"/>
        </w:rPr>
        <w:t>, 2026)</w:t>
      </w:r>
      <w:r>
        <w:rPr>
          <w:rFonts w:ascii="Arial" w:hAnsi="Arial" w:cs="Arial"/>
          <w:sz w:val="24"/>
          <w:szCs w:val="24"/>
          <w:lang w:val="en-US"/>
        </w:rPr>
        <w:t>.</w:t>
      </w:r>
    </w:p>
    <w:p w14:paraId="466FF65B" w14:textId="3C836C6F" w:rsidR="007A2C1F" w:rsidRPr="007A2C1F" w:rsidRDefault="00570A5D" w:rsidP="00AE69E8">
      <w:pPr>
        <w:numPr>
          <w:ilvl w:val="0"/>
          <w:numId w:val="30"/>
        </w:numPr>
        <w:spacing w:before="240" w:line="360" w:lineRule="auto"/>
        <w:jc w:val="both"/>
        <w:rPr>
          <w:rFonts w:ascii="Arial" w:hAnsi="Arial" w:cs="Arial"/>
          <w:sz w:val="24"/>
          <w:szCs w:val="24"/>
          <w:lang w:val="en-US"/>
        </w:rPr>
      </w:pPr>
      <w:r w:rsidRPr="00570A5D">
        <w:rPr>
          <w:rFonts w:ascii="Arial" w:hAnsi="Arial" w:cs="Arial"/>
          <w:sz w:val="24"/>
          <w:szCs w:val="24"/>
          <w:lang w:val="en-US"/>
        </w:rPr>
        <w:t>About 72% of consumers access restaurant services via mobile apps or digital communication (</w:t>
      </w:r>
      <w:proofErr w:type="spellStart"/>
      <w:r w:rsidRPr="00570A5D">
        <w:rPr>
          <w:rFonts w:ascii="Arial" w:hAnsi="Arial" w:cs="Arial"/>
          <w:sz w:val="24"/>
          <w:szCs w:val="24"/>
          <w:lang w:val="en-US"/>
        </w:rPr>
        <w:t>Gitnux</w:t>
      </w:r>
      <w:proofErr w:type="spellEnd"/>
      <w:r w:rsidRPr="00570A5D">
        <w:rPr>
          <w:rFonts w:ascii="Arial" w:hAnsi="Arial" w:cs="Arial"/>
          <w:sz w:val="24"/>
          <w:szCs w:val="24"/>
          <w:lang w:val="en-US"/>
        </w:rPr>
        <w:t>, 2026)</w:t>
      </w:r>
      <w:r w:rsidR="007A2C1F" w:rsidRPr="007A2C1F">
        <w:rPr>
          <w:rFonts w:ascii="Arial" w:hAnsi="Arial" w:cs="Arial"/>
          <w:sz w:val="24"/>
          <w:szCs w:val="24"/>
          <w:lang w:val="en-US"/>
        </w:rPr>
        <w:t>.</w:t>
      </w:r>
    </w:p>
    <w:p w14:paraId="504ADBCC" w14:textId="59ACBEAE" w:rsidR="007A2C1F" w:rsidRPr="007A2C1F" w:rsidRDefault="00570A5D" w:rsidP="00AE69E8">
      <w:pPr>
        <w:numPr>
          <w:ilvl w:val="0"/>
          <w:numId w:val="30"/>
        </w:numPr>
        <w:spacing w:before="240" w:line="360" w:lineRule="auto"/>
        <w:jc w:val="both"/>
        <w:rPr>
          <w:rFonts w:ascii="Arial" w:hAnsi="Arial" w:cs="Arial"/>
          <w:sz w:val="24"/>
          <w:szCs w:val="24"/>
          <w:lang w:val="en-US"/>
        </w:rPr>
      </w:pPr>
      <w:r w:rsidRPr="00570A5D">
        <w:rPr>
          <w:rFonts w:ascii="Arial" w:hAnsi="Arial" w:cs="Arial"/>
          <w:sz w:val="24"/>
          <w:szCs w:val="24"/>
          <w:lang w:val="en-US"/>
        </w:rPr>
        <w:t>Digital marketing and automation boost operational efficiency.</w:t>
      </w:r>
    </w:p>
    <w:p w14:paraId="62DEF9AC" w14:textId="77777777" w:rsidR="007A2C1F" w:rsidRPr="007A2C1F" w:rsidRDefault="007A2C1F" w:rsidP="007A2C1F">
      <w:pPr>
        <w:spacing w:before="240" w:line="360" w:lineRule="auto"/>
        <w:jc w:val="both"/>
        <w:rPr>
          <w:rFonts w:ascii="Arial" w:hAnsi="Arial" w:cs="Arial"/>
          <w:b/>
          <w:bCs/>
          <w:sz w:val="24"/>
          <w:szCs w:val="24"/>
          <w:lang w:val="en-US"/>
        </w:rPr>
      </w:pPr>
      <w:r w:rsidRPr="007A2C1F">
        <w:rPr>
          <w:rFonts w:ascii="Arial" w:hAnsi="Arial" w:cs="Arial"/>
          <w:b/>
          <w:bCs/>
          <w:sz w:val="24"/>
          <w:szCs w:val="24"/>
          <w:lang w:val="en-US"/>
        </w:rPr>
        <w:t>Evaluation:</w:t>
      </w:r>
    </w:p>
    <w:p w14:paraId="1F1D3026" w14:textId="77777777" w:rsidR="007A2C1F" w:rsidRPr="007A2C1F" w:rsidRDefault="007A2C1F" w:rsidP="00AE69E8">
      <w:pPr>
        <w:numPr>
          <w:ilvl w:val="0"/>
          <w:numId w:val="31"/>
        </w:numPr>
        <w:spacing w:before="240" w:line="360" w:lineRule="auto"/>
        <w:jc w:val="both"/>
        <w:rPr>
          <w:rFonts w:ascii="Arial" w:hAnsi="Arial" w:cs="Arial"/>
          <w:sz w:val="24"/>
          <w:szCs w:val="24"/>
          <w:lang w:val="en-US"/>
        </w:rPr>
      </w:pPr>
      <w:r w:rsidRPr="007A2C1F">
        <w:rPr>
          <w:rFonts w:ascii="Arial" w:hAnsi="Arial" w:cs="Arial"/>
          <w:sz w:val="24"/>
          <w:szCs w:val="24"/>
          <w:lang w:val="en-US"/>
        </w:rPr>
        <w:t xml:space="preserve">Very </w:t>
      </w:r>
      <w:proofErr w:type="spellStart"/>
      <w:r w:rsidRPr="007A2C1F">
        <w:rPr>
          <w:rFonts w:ascii="Arial" w:hAnsi="Arial" w:cs="Arial"/>
          <w:sz w:val="24"/>
          <w:szCs w:val="24"/>
          <w:lang w:val="en-US"/>
        </w:rPr>
        <w:t>favourable</w:t>
      </w:r>
      <w:proofErr w:type="spellEnd"/>
      <w:r w:rsidRPr="007A2C1F">
        <w:rPr>
          <w:rFonts w:ascii="Arial" w:hAnsi="Arial" w:cs="Arial"/>
          <w:sz w:val="24"/>
          <w:szCs w:val="24"/>
          <w:lang w:val="en-US"/>
        </w:rPr>
        <w:t xml:space="preserve"> due to the fact that technology increases efficiency, customer interaction and sales online.</w:t>
      </w:r>
    </w:p>
    <w:p w14:paraId="3DCCF487" w14:textId="77777777" w:rsidR="007A2C1F" w:rsidRPr="007A2C1F" w:rsidRDefault="007A2C1F" w:rsidP="007A2C1F">
      <w:pPr>
        <w:spacing w:before="240" w:line="360" w:lineRule="auto"/>
        <w:jc w:val="both"/>
        <w:rPr>
          <w:rFonts w:ascii="Arial" w:hAnsi="Arial" w:cs="Arial"/>
          <w:b/>
          <w:bCs/>
          <w:sz w:val="24"/>
          <w:szCs w:val="24"/>
          <w:lang w:val="en-US"/>
        </w:rPr>
      </w:pPr>
      <w:r w:rsidRPr="007A2C1F">
        <w:rPr>
          <w:rFonts w:ascii="Arial" w:hAnsi="Arial" w:cs="Arial"/>
          <w:b/>
          <w:bCs/>
          <w:sz w:val="24"/>
          <w:szCs w:val="24"/>
          <w:lang w:val="en-US"/>
        </w:rPr>
        <w:t>China</w:t>
      </w:r>
    </w:p>
    <w:p w14:paraId="7ACDA6E5" w14:textId="2808A1C2" w:rsidR="007A2C1F" w:rsidRPr="007A2C1F" w:rsidRDefault="00570A5D" w:rsidP="00AE69E8">
      <w:pPr>
        <w:numPr>
          <w:ilvl w:val="0"/>
          <w:numId w:val="31"/>
        </w:numPr>
        <w:spacing w:before="240" w:line="360" w:lineRule="auto"/>
        <w:jc w:val="both"/>
        <w:rPr>
          <w:rFonts w:ascii="Arial" w:hAnsi="Arial" w:cs="Arial"/>
          <w:sz w:val="24"/>
          <w:szCs w:val="24"/>
          <w:lang w:val="en-US"/>
        </w:rPr>
      </w:pPr>
      <w:r w:rsidRPr="00570A5D">
        <w:rPr>
          <w:rFonts w:ascii="Arial" w:hAnsi="Arial" w:cs="Arial"/>
          <w:sz w:val="24"/>
          <w:szCs w:val="24"/>
          <w:lang w:val="en-US"/>
        </w:rPr>
        <w:lastRenderedPageBreak/>
        <w:t>China has a highly advanced digital ecosystem for mobile payments and delivery government</w:t>
      </w:r>
      <w:r w:rsidR="007A2C1F" w:rsidRPr="007A2C1F">
        <w:rPr>
          <w:rFonts w:ascii="Arial" w:hAnsi="Arial" w:cs="Arial"/>
          <w:sz w:val="24"/>
          <w:szCs w:val="24"/>
          <w:lang w:val="en-US"/>
        </w:rPr>
        <w:t>.</w:t>
      </w:r>
    </w:p>
    <w:p w14:paraId="3E88A6D0" w14:textId="7C1F9FB9" w:rsidR="007A2C1F" w:rsidRPr="007A2C1F" w:rsidRDefault="00570A5D" w:rsidP="00AE69E8">
      <w:pPr>
        <w:numPr>
          <w:ilvl w:val="0"/>
          <w:numId w:val="31"/>
        </w:numPr>
        <w:spacing w:before="240" w:line="360" w:lineRule="auto"/>
        <w:jc w:val="both"/>
        <w:rPr>
          <w:rFonts w:ascii="Arial" w:hAnsi="Arial" w:cs="Arial"/>
          <w:sz w:val="24"/>
          <w:szCs w:val="24"/>
          <w:lang w:val="en-US"/>
        </w:rPr>
      </w:pPr>
      <w:r w:rsidRPr="00570A5D">
        <w:rPr>
          <w:rFonts w:ascii="Arial" w:hAnsi="Arial" w:cs="Arial"/>
          <w:sz w:val="24"/>
          <w:szCs w:val="24"/>
          <w:lang w:val="en-US"/>
        </w:rPr>
        <w:t>Restaurants use AI ordering systems, robots, and digital supply-chain software to improve efficiency (Mordor Intelligence, 2026).</w:t>
      </w:r>
    </w:p>
    <w:p w14:paraId="1B744AB6" w14:textId="77777777" w:rsidR="007A2C1F" w:rsidRPr="007A2C1F" w:rsidRDefault="007A2C1F" w:rsidP="007A2C1F">
      <w:pPr>
        <w:spacing w:before="240" w:line="360" w:lineRule="auto"/>
        <w:jc w:val="both"/>
        <w:rPr>
          <w:rFonts w:ascii="Arial" w:hAnsi="Arial" w:cs="Arial"/>
          <w:b/>
          <w:bCs/>
          <w:sz w:val="24"/>
          <w:szCs w:val="24"/>
          <w:lang w:val="en-US"/>
        </w:rPr>
      </w:pPr>
      <w:r w:rsidRPr="007A2C1F">
        <w:rPr>
          <w:rFonts w:ascii="Arial" w:hAnsi="Arial" w:cs="Arial"/>
          <w:b/>
          <w:bCs/>
          <w:sz w:val="24"/>
          <w:szCs w:val="24"/>
          <w:lang w:val="en-US"/>
        </w:rPr>
        <w:t>Evaluation:</w:t>
      </w:r>
    </w:p>
    <w:p w14:paraId="1A91BF94" w14:textId="295B9050" w:rsidR="007A2C1F" w:rsidRPr="002251E6" w:rsidRDefault="007A2C1F" w:rsidP="00AE69E8">
      <w:pPr>
        <w:numPr>
          <w:ilvl w:val="0"/>
          <w:numId w:val="32"/>
        </w:numPr>
        <w:spacing w:before="240" w:line="360" w:lineRule="auto"/>
        <w:jc w:val="both"/>
        <w:rPr>
          <w:rFonts w:ascii="Arial" w:hAnsi="Arial" w:cs="Arial"/>
          <w:sz w:val="24"/>
          <w:szCs w:val="24"/>
          <w:lang w:val="en-US"/>
        </w:rPr>
      </w:pPr>
      <w:r w:rsidRPr="007A2C1F">
        <w:rPr>
          <w:rFonts w:ascii="Arial" w:hAnsi="Arial" w:cs="Arial"/>
          <w:sz w:val="24"/>
          <w:szCs w:val="24"/>
          <w:lang w:val="en-US"/>
        </w:rPr>
        <w:t xml:space="preserve">Very </w:t>
      </w:r>
      <w:proofErr w:type="spellStart"/>
      <w:r w:rsidRPr="007A2C1F">
        <w:rPr>
          <w:rFonts w:ascii="Arial" w:hAnsi="Arial" w:cs="Arial"/>
          <w:sz w:val="24"/>
          <w:szCs w:val="24"/>
          <w:lang w:val="en-US"/>
        </w:rPr>
        <w:t>favourable</w:t>
      </w:r>
      <w:proofErr w:type="spellEnd"/>
      <w:r w:rsidRPr="007A2C1F">
        <w:rPr>
          <w:rFonts w:ascii="Arial" w:hAnsi="Arial" w:cs="Arial"/>
          <w:sz w:val="24"/>
          <w:szCs w:val="24"/>
          <w:lang w:val="en-US"/>
        </w:rPr>
        <w:t xml:space="preserve"> since the rapid growth is promoted by digital innovation and high levels of mobile-payment adoption.</w:t>
      </w:r>
    </w:p>
    <w:p w14:paraId="646F3DB9" w14:textId="013024B1" w:rsidR="007A2C1F" w:rsidRPr="007A2C1F" w:rsidRDefault="003E1C89" w:rsidP="003E1C89">
      <w:pPr>
        <w:pStyle w:val="Heading2"/>
      </w:pPr>
      <w:bookmarkStart w:id="20" w:name="_Toc227736464"/>
      <w:r>
        <w:t>2.</w:t>
      </w:r>
      <w:r w:rsidR="002251E6">
        <w:t>5</w:t>
      </w:r>
      <w:r w:rsidR="007A2C1F" w:rsidRPr="007A2C1F">
        <w:t xml:space="preserve"> Legal Factors</w:t>
      </w:r>
      <w:bookmarkEnd w:id="20"/>
    </w:p>
    <w:p w14:paraId="1A9FBB73" w14:textId="77777777" w:rsidR="007A2C1F" w:rsidRPr="007A2C1F" w:rsidRDefault="007A2C1F" w:rsidP="007A2C1F">
      <w:pPr>
        <w:spacing w:before="240" w:line="360" w:lineRule="auto"/>
        <w:jc w:val="both"/>
        <w:rPr>
          <w:rFonts w:ascii="Arial" w:hAnsi="Arial" w:cs="Arial"/>
          <w:b/>
          <w:bCs/>
          <w:sz w:val="24"/>
          <w:szCs w:val="24"/>
          <w:lang w:val="en-US"/>
        </w:rPr>
      </w:pPr>
      <w:r w:rsidRPr="007A2C1F">
        <w:rPr>
          <w:rFonts w:ascii="Arial" w:hAnsi="Arial" w:cs="Arial"/>
          <w:b/>
          <w:bCs/>
          <w:sz w:val="24"/>
          <w:szCs w:val="24"/>
          <w:lang w:val="en-US"/>
        </w:rPr>
        <w:t>United States</w:t>
      </w:r>
    </w:p>
    <w:p w14:paraId="7CE6EB10" w14:textId="77777777" w:rsidR="007A2C1F" w:rsidRPr="007A2C1F" w:rsidRDefault="007A2C1F" w:rsidP="00AE69E8">
      <w:pPr>
        <w:numPr>
          <w:ilvl w:val="0"/>
          <w:numId w:val="36"/>
        </w:numPr>
        <w:spacing w:before="240" w:line="360" w:lineRule="auto"/>
        <w:jc w:val="both"/>
        <w:rPr>
          <w:rFonts w:ascii="Arial" w:hAnsi="Arial" w:cs="Arial"/>
          <w:sz w:val="24"/>
          <w:szCs w:val="24"/>
          <w:lang w:val="en-US"/>
        </w:rPr>
      </w:pPr>
      <w:r w:rsidRPr="007A2C1F">
        <w:rPr>
          <w:rFonts w:ascii="Arial" w:hAnsi="Arial" w:cs="Arial"/>
          <w:sz w:val="24"/>
          <w:szCs w:val="24"/>
          <w:lang w:val="en-US"/>
        </w:rPr>
        <w:t>Food safety standards ensure that consumers are safe and that the industry meets standards.</w:t>
      </w:r>
    </w:p>
    <w:p w14:paraId="41D4BF2C" w14:textId="77777777" w:rsidR="007A2C1F" w:rsidRPr="007A2C1F" w:rsidRDefault="007A2C1F" w:rsidP="00AE69E8">
      <w:pPr>
        <w:numPr>
          <w:ilvl w:val="0"/>
          <w:numId w:val="36"/>
        </w:numPr>
        <w:spacing w:before="240" w:line="360" w:lineRule="auto"/>
        <w:jc w:val="both"/>
        <w:rPr>
          <w:rFonts w:ascii="Arial" w:hAnsi="Arial" w:cs="Arial"/>
          <w:sz w:val="24"/>
          <w:szCs w:val="24"/>
          <w:lang w:val="en-US"/>
        </w:rPr>
      </w:pPr>
      <w:r w:rsidRPr="007A2C1F">
        <w:rPr>
          <w:rFonts w:ascii="Arial" w:hAnsi="Arial" w:cs="Arial"/>
          <w:sz w:val="24"/>
          <w:szCs w:val="24"/>
          <w:lang w:val="en-US"/>
        </w:rPr>
        <w:t>The outbreaks of foodborne illness sometimes cause more regulatory scrutiny and inspections (NSF, 2024).</w:t>
      </w:r>
    </w:p>
    <w:p w14:paraId="19B6C64A" w14:textId="77777777" w:rsidR="007A2C1F" w:rsidRPr="007A2C1F" w:rsidRDefault="007A2C1F" w:rsidP="007A2C1F">
      <w:pPr>
        <w:spacing w:before="240" w:line="360" w:lineRule="auto"/>
        <w:jc w:val="both"/>
        <w:rPr>
          <w:rFonts w:ascii="Arial" w:hAnsi="Arial" w:cs="Arial"/>
          <w:b/>
          <w:bCs/>
          <w:sz w:val="24"/>
          <w:szCs w:val="24"/>
          <w:lang w:val="en-US"/>
        </w:rPr>
      </w:pPr>
      <w:r w:rsidRPr="007A2C1F">
        <w:rPr>
          <w:rFonts w:ascii="Arial" w:hAnsi="Arial" w:cs="Arial"/>
          <w:b/>
          <w:bCs/>
          <w:sz w:val="24"/>
          <w:szCs w:val="24"/>
          <w:lang w:val="en-US"/>
        </w:rPr>
        <w:t>Evaluation:</w:t>
      </w:r>
    </w:p>
    <w:p w14:paraId="13E1CD6B" w14:textId="77777777" w:rsidR="007A2C1F" w:rsidRPr="007A2C1F" w:rsidRDefault="007A2C1F" w:rsidP="00AE69E8">
      <w:pPr>
        <w:numPr>
          <w:ilvl w:val="0"/>
          <w:numId w:val="37"/>
        </w:numPr>
        <w:spacing w:before="240" w:line="360" w:lineRule="auto"/>
        <w:jc w:val="both"/>
        <w:rPr>
          <w:rFonts w:ascii="Arial" w:hAnsi="Arial" w:cs="Arial"/>
          <w:sz w:val="24"/>
          <w:szCs w:val="24"/>
          <w:lang w:val="en-US"/>
        </w:rPr>
      </w:pPr>
      <w:proofErr w:type="spellStart"/>
      <w:r w:rsidRPr="007A2C1F">
        <w:rPr>
          <w:rFonts w:ascii="Arial" w:hAnsi="Arial" w:cs="Arial"/>
          <w:sz w:val="24"/>
          <w:szCs w:val="24"/>
          <w:lang w:val="en-US"/>
        </w:rPr>
        <w:t>Favourable</w:t>
      </w:r>
      <w:proofErr w:type="spellEnd"/>
      <w:r w:rsidRPr="007A2C1F">
        <w:rPr>
          <w:rFonts w:ascii="Arial" w:hAnsi="Arial" w:cs="Arial"/>
          <w:sz w:val="24"/>
          <w:szCs w:val="24"/>
          <w:lang w:val="en-US"/>
        </w:rPr>
        <w:t xml:space="preserve"> since rules enhance consumer confidence.</w:t>
      </w:r>
    </w:p>
    <w:p w14:paraId="58922EC1" w14:textId="77777777" w:rsidR="007A2C1F" w:rsidRPr="007A2C1F" w:rsidRDefault="007A2C1F" w:rsidP="00AE69E8">
      <w:pPr>
        <w:numPr>
          <w:ilvl w:val="0"/>
          <w:numId w:val="37"/>
        </w:numPr>
        <w:spacing w:before="240" w:line="360" w:lineRule="auto"/>
        <w:jc w:val="both"/>
        <w:rPr>
          <w:rFonts w:ascii="Arial" w:hAnsi="Arial" w:cs="Arial"/>
          <w:sz w:val="24"/>
          <w:szCs w:val="24"/>
          <w:lang w:val="en-US"/>
        </w:rPr>
      </w:pPr>
      <w:proofErr w:type="spellStart"/>
      <w:r w:rsidRPr="007A2C1F">
        <w:rPr>
          <w:rFonts w:ascii="Arial" w:hAnsi="Arial" w:cs="Arial"/>
          <w:sz w:val="24"/>
          <w:szCs w:val="24"/>
          <w:lang w:val="en-US"/>
        </w:rPr>
        <w:t>Unfavourable</w:t>
      </w:r>
      <w:proofErr w:type="spellEnd"/>
      <w:r w:rsidRPr="007A2C1F">
        <w:rPr>
          <w:rFonts w:ascii="Arial" w:hAnsi="Arial" w:cs="Arial"/>
          <w:sz w:val="24"/>
          <w:szCs w:val="24"/>
          <w:lang w:val="en-US"/>
        </w:rPr>
        <w:t xml:space="preserve"> because of compliance expenses and legal claims.</w:t>
      </w:r>
    </w:p>
    <w:p w14:paraId="7B187462" w14:textId="77777777" w:rsidR="007A2C1F" w:rsidRPr="007A2C1F" w:rsidRDefault="007A2C1F" w:rsidP="007A2C1F">
      <w:pPr>
        <w:spacing w:before="240" w:line="360" w:lineRule="auto"/>
        <w:jc w:val="both"/>
        <w:rPr>
          <w:rFonts w:ascii="Arial" w:hAnsi="Arial" w:cs="Arial"/>
          <w:b/>
          <w:bCs/>
          <w:sz w:val="24"/>
          <w:szCs w:val="24"/>
          <w:lang w:val="en-US"/>
        </w:rPr>
      </w:pPr>
      <w:r w:rsidRPr="007A2C1F">
        <w:rPr>
          <w:rFonts w:ascii="Arial" w:hAnsi="Arial" w:cs="Arial"/>
          <w:b/>
          <w:bCs/>
          <w:sz w:val="24"/>
          <w:szCs w:val="24"/>
          <w:lang w:val="en-US"/>
        </w:rPr>
        <w:t>China</w:t>
      </w:r>
    </w:p>
    <w:p w14:paraId="7435BE5F" w14:textId="02AEDEA5" w:rsidR="007A2C1F" w:rsidRPr="007A2C1F" w:rsidRDefault="00570A5D" w:rsidP="00AE69E8">
      <w:pPr>
        <w:numPr>
          <w:ilvl w:val="0"/>
          <w:numId w:val="38"/>
        </w:numPr>
        <w:spacing w:before="240" w:line="360" w:lineRule="auto"/>
        <w:jc w:val="both"/>
        <w:rPr>
          <w:rFonts w:ascii="Arial" w:hAnsi="Arial" w:cs="Arial"/>
          <w:sz w:val="24"/>
          <w:szCs w:val="24"/>
          <w:lang w:val="en-US"/>
        </w:rPr>
      </w:pPr>
      <w:r w:rsidRPr="00570A5D">
        <w:rPr>
          <w:rFonts w:ascii="Arial" w:hAnsi="Arial" w:cs="Arial"/>
          <w:sz w:val="24"/>
          <w:szCs w:val="24"/>
          <w:lang w:val="en-US"/>
        </w:rPr>
        <w:t>Tighter food safety and hygiene norms in eateries have increased consumer trust (Ken Research, 2025)</w:t>
      </w:r>
      <w:r w:rsidR="007A2C1F" w:rsidRPr="007A2C1F">
        <w:rPr>
          <w:rFonts w:ascii="Arial" w:hAnsi="Arial" w:cs="Arial"/>
          <w:sz w:val="24"/>
          <w:szCs w:val="24"/>
          <w:lang w:val="en-US"/>
        </w:rPr>
        <w:t>.</w:t>
      </w:r>
    </w:p>
    <w:p w14:paraId="4CD53C92" w14:textId="4E5DE0C1" w:rsidR="007A2C1F" w:rsidRPr="007A2C1F" w:rsidRDefault="00570A5D" w:rsidP="00AE69E8">
      <w:pPr>
        <w:numPr>
          <w:ilvl w:val="0"/>
          <w:numId w:val="38"/>
        </w:numPr>
        <w:spacing w:before="240" w:line="360" w:lineRule="auto"/>
        <w:jc w:val="both"/>
        <w:rPr>
          <w:rFonts w:ascii="Arial" w:hAnsi="Arial" w:cs="Arial"/>
          <w:sz w:val="24"/>
          <w:szCs w:val="24"/>
          <w:lang w:val="en-US"/>
        </w:rPr>
      </w:pPr>
      <w:r w:rsidRPr="00570A5D">
        <w:rPr>
          <w:rFonts w:ascii="Arial" w:hAnsi="Arial" w:cs="Arial"/>
          <w:sz w:val="24"/>
          <w:szCs w:val="24"/>
          <w:lang w:val="en-US"/>
        </w:rPr>
        <w:t>Restaurants must meet strict inspection and personnel training criteria.</w:t>
      </w:r>
    </w:p>
    <w:p w14:paraId="2B8182D5" w14:textId="77777777" w:rsidR="007A2C1F" w:rsidRPr="007A2C1F" w:rsidRDefault="007A2C1F" w:rsidP="007A2C1F">
      <w:pPr>
        <w:spacing w:before="240" w:line="360" w:lineRule="auto"/>
        <w:jc w:val="both"/>
        <w:rPr>
          <w:rFonts w:ascii="Arial" w:hAnsi="Arial" w:cs="Arial"/>
          <w:b/>
          <w:bCs/>
          <w:sz w:val="24"/>
          <w:szCs w:val="24"/>
          <w:lang w:val="en-US"/>
        </w:rPr>
      </w:pPr>
      <w:r w:rsidRPr="007A2C1F">
        <w:rPr>
          <w:rFonts w:ascii="Arial" w:hAnsi="Arial" w:cs="Arial"/>
          <w:b/>
          <w:bCs/>
          <w:sz w:val="24"/>
          <w:szCs w:val="24"/>
          <w:lang w:val="en-US"/>
        </w:rPr>
        <w:t>Evaluation:</w:t>
      </w:r>
    </w:p>
    <w:p w14:paraId="2284FE65" w14:textId="77777777" w:rsidR="007A2C1F" w:rsidRPr="007A2C1F" w:rsidRDefault="007A2C1F" w:rsidP="00AE69E8">
      <w:pPr>
        <w:numPr>
          <w:ilvl w:val="0"/>
          <w:numId w:val="39"/>
        </w:numPr>
        <w:spacing w:before="240" w:line="360" w:lineRule="auto"/>
        <w:jc w:val="both"/>
        <w:rPr>
          <w:rFonts w:ascii="Arial" w:hAnsi="Arial" w:cs="Arial"/>
          <w:sz w:val="24"/>
          <w:szCs w:val="24"/>
          <w:lang w:val="en-US"/>
        </w:rPr>
      </w:pPr>
      <w:proofErr w:type="spellStart"/>
      <w:r w:rsidRPr="007A2C1F">
        <w:rPr>
          <w:rFonts w:ascii="Arial" w:hAnsi="Arial" w:cs="Arial"/>
          <w:sz w:val="24"/>
          <w:szCs w:val="24"/>
          <w:lang w:val="en-US"/>
        </w:rPr>
        <w:t>Favourable</w:t>
      </w:r>
      <w:proofErr w:type="spellEnd"/>
      <w:r w:rsidRPr="007A2C1F">
        <w:rPr>
          <w:rFonts w:ascii="Arial" w:hAnsi="Arial" w:cs="Arial"/>
          <w:sz w:val="24"/>
          <w:szCs w:val="24"/>
          <w:lang w:val="en-US"/>
        </w:rPr>
        <w:t xml:space="preserve"> since good regulation increases consumer confidence.</w:t>
      </w:r>
    </w:p>
    <w:p w14:paraId="3AAD511E" w14:textId="42937330" w:rsidR="008E319E" w:rsidRDefault="007A2C1F" w:rsidP="00AE69E8">
      <w:pPr>
        <w:pStyle w:val="ListParagraph"/>
        <w:numPr>
          <w:ilvl w:val="0"/>
          <w:numId w:val="39"/>
        </w:numPr>
        <w:spacing w:before="240" w:line="360" w:lineRule="auto"/>
        <w:jc w:val="both"/>
        <w:rPr>
          <w:rFonts w:ascii="Arial" w:hAnsi="Arial" w:cs="Arial"/>
          <w:sz w:val="24"/>
          <w:szCs w:val="24"/>
          <w:lang w:val="en-US"/>
        </w:rPr>
      </w:pPr>
      <w:proofErr w:type="spellStart"/>
      <w:r w:rsidRPr="007A2C1F">
        <w:rPr>
          <w:rFonts w:ascii="Arial" w:hAnsi="Arial" w:cs="Arial"/>
          <w:sz w:val="24"/>
          <w:szCs w:val="24"/>
          <w:lang w:val="en-US"/>
        </w:rPr>
        <w:t>Unfavourable</w:t>
      </w:r>
      <w:proofErr w:type="spellEnd"/>
      <w:r w:rsidRPr="007A2C1F">
        <w:rPr>
          <w:rFonts w:ascii="Arial" w:hAnsi="Arial" w:cs="Arial"/>
          <w:sz w:val="24"/>
          <w:szCs w:val="24"/>
          <w:lang w:val="en-US"/>
        </w:rPr>
        <w:t xml:space="preserve"> in that it is not </w:t>
      </w:r>
      <w:proofErr w:type="spellStart"/>
      <w:r w:rsidRPr="007A2C1F">
        <w:rPr>
          <w:rFonts w:ascii="Arial" w:hAnsi="Arial" w:cs="Arial"/>
          <w:sz w:val="24"/>
          <w:szCs w:val="24"/>
          <w:lang w:val="en-US"/>
        </w:rPr>
        <w:t>favourable</w:t>
      </w:r>
      <w:proofErr w:type="spellEnd"/>
      <w:r w:rsidRPr="007A2C1F">
        <w:rPr>
          <w:rFonts w:ascii="Arial" w:hAnsi="Arial" w:cs="Arial"/>
          <w:sz w:val="24"/>
          <w:szCs w:val="24"/>
          <w:lang w:val="en-US"/>
        </w:rPr>
        <w:t xml:space="preserve"> to international firms due to the complexity of regulations.</w:t>
      </w:r>
    </w:p>
    <w:p w14:paraId="143EC3F6" w14:textId="6D412CF2" w:rsidR="002251E6" w:rsidRPr="007A2C1F" w:rsidRDefault="002251E6" w:rsidP="002251E6">
      <w:pPr>
        <w:pStyle w:val="Heading2"/>
      </w:pPr>
      <w:bookmarkStart w:id="21" w:name="_Toc227736465"/>
      <w:r>
        <w:lastRenderedPageBreak/>
        <w:t>2.6</w:t>
      </w:r>
      <w:r w:rsidRPr="007A2C1F">
        <w:t xml:space="preserve"> Environmental Factors</w:t>
      </w:r>
      <w:bookmarkEnd w:id="21"/>
    </w:p>
    <w:p w14:paraId="46F07D46" w14:textId="77777777" w:rsidR="002251E6" w:rsidRPr="007A2C1F" w:rsidRDefault="002251E6" w:rsidP="002251E6">
      <w:pPr>
        <w:spacing w:before="240" w:line="360" w:lineRule="auto"/>
        <w:jc w:val="both"/>
        <w:rPr>
          <w:rFonts w:ascii="Arial" w:hAnsi="Arial" w:cs="Arial"/>
          <w:b/>
          <w:bCs/>
          <w:sz w:val="24"/>
          <w:szCs w:val="24"/>
          <w:lang w:val="en-US"/>
        </w:rPr>
      </w:pPr>
      <w:r w:rsidRPr="007A2C1F">
        <w:rPr>
          <w:rFonts w:ascii="Arial" w:hAnsi="Arial" w:cs="Arial"/>
          <w:b/>
          <w:bCs/>
          <w:sz w:val="24"/>
          <w:szCs w:val="24"/>
          <w:lang w:val="en-US"/>
        </w:rPr>
        <w:t>United States</w:t>
      </w:r>
    </w:p>
    <w:p w14:paraId="1302B628" w14:textId="76A4B980" w:rsidR="002251E6" w:rsidRPr="007A2C1F" w:rsidRDefault="00570A5D" w:rsidP="00AE69E8">
      <w:pPr>
        <w:numPr>
          <w:ilvl w:val="0"/>
          <w:numId w:val="32"/>
        </w:numPr>
        <w:spacing w:before="240" w:line="360" w:lineRule="auto"/>
        <w:jc w:val="both"/>
        <w:rPr>
          <w:rFonts w:ascii="Arial" w:hAnsi="Arial" w:cs="Arial"/>
          <w:sz w:val="24"/>
          <w:szCs w:val="24"/>
          <w:lang w:val="en-US"/>
        </w:rPr>
      </w:pPr>
      <w:r w:rsidRPr="00570A5D">
        <w:rPr>
          <w:rFonts w:ascii="Arial" w:hAnsi="Arial" w:cs="Arial"/>
          <w:sz w:val="24"/>
          <w:szCs w:val="24"/>
          <w:lang w:val="en-US"/>
        </w:rPr>
        <w:t>Restaurants under pressure to reduce food waste and embrace sustainable packaging</w:t>
      </w:r>
      <w:r w:rsidR="002251E6" w:rsidRPr="007A2C1F">
        <w:rPr>
          <w:rFonts w:ascii="Arial" w:hAnsi="Arial" w:cs="Arial"/>
          <w:sz w:val="24"/>
          <w:szCs w:val="24"/>
          <w:lang w:val="en-US"/>
        </w:rPr>
        <w:t>.</w:t>
      </w:r>
    </w:p>
    <w:p w14:paraId="6A12DA32" w14:textId="4E1B5BB4" w:rsidR="002251E6" w:rsidRPr="007A2C1F" w:rsidRDefault="00570A5D" w:rsidP="00AE69E8">
      <w:pPr>
        <w:numPr>
          <w:ilvl w:val="0"/>
          <w:numId w:val="32"/>
        </w:numPr>
        <w:spacing w:before="240" w:line="360" w:lineRule="auto"/>
        <w:jc w:val="both"/>
        <w:rPr>
          <w:rFonts w:ascii="Arial" w:hAnsi="Arial" w:cs="Arial"/>
          <w:sz w:val="24"/>
          <w:szCs w:val="24"/>
          <w:lang w:val="en-US"/>
        </w:rPr>
      </w:pPr>
      <w:r w:rsidRPr="00570A5D">
        <w:rPr>
          <w:rFonts w:ascii="Arial" w:hAnsi="Arial" w:cs="Arial"/>
          <w:sz w:val="24"/>
          <w:szCs w:val="24"/>
          <w:lang w:val="en-US"/>
        </w:rPr>
        <w:t>Up to 25% of foodservice enterprises adopted an ecologically responsible strategy in 2023 (</w:t>
      </w:r>
      <w:proofErr w:type="spellStart"/>
      <w:r w:rsidRPr="00570A5D">
        <w:rPr>
          <w:rFonts w:ascii="Arial" w:hAnsi="Arial" w:cs="Arial"/>
          <w:sz w:val="24"/>
          <w:szCs w:val="24"/>
          <w:lang w:val="en-US"/>
        </w:rPr>
        <w:t>Gitnux</w:t>
      </w:r>
      <w:proofErr w:type="spellEnd"/>
      <w:r w:rsidRPr="00570A5D">
        <w:rPr>
          <w:rFonts w:ascii="Arial" w:hAnsi="Arial" w:cs="Arial"/>
          <w:sz w:val="24"/>
          <w:szCs w:val="24"/>
          <w:lang w:val="en-US"/>
        </w:rPr>
        <w:t>, 2025).</w:t>
      </w:r>
    </w:p>
    <w:p w14:paraId="70499CCF" w14:textId="77777777" w:rsidR="002251E6" w:rsidRPr="007A2C1F" w:rsidRDefault="002251E6" w:rsidP="002251E6">
      <w:pPr>
        <w:spacing w:before="240" w:line="360" w:lineRule="auto"/>
        <w:jc w:val="both"/>
        <w:rPr>
          <w:rFonts w:ascii="Arial" w:hAnsi="Arial" w:cs="Arial"/>
          <w:b/>
          <w:bCs/>
          <w:sz w:val="24"/>
          <w:szCs w:val="24"/>
          <w:lang w:val="en-US"/>
        </w:rPr>
      </w:pPr>
      <w:r w:rsidRPr="007A2C1F">
        <w:rPr>
          <w:rFonts w:ascii="Arial" w:hAnsi="Arial" w:cs="Arial"/>
          <w:b/>
          <w:bCs/>
          <w:sz w:val="24"/>
          <w:szCs w:val="24"/>
          <w:lang w:val="en-US"/>
        </w:rPr>
        <w:t>Evaluation:</w:t>
      </w:r>
    </w:p>
    <w:p w14:paraId="53119993" w14:textId="77777777" w:rsidR="002251E6" w:rsidRPr="007A2C1F" w:rsidRDefault="002251E6" w:rsidP="00AE69E8">
      <w:pPr>
        <w:numPr>
          <w:ilvl w:val="0"/>
          <w:numId w:val="33"/>
        </w:numPr>
        <w:spacing w:before="240" w:line="360" w:lineRule="auto"/>
        <w:jc w:val="both"/>
        <w:rPr>
          <w:rFonts w:ascii="Arial" w:hAnsi="Arial" w:cs="Arial"/>
          <w:sz w:val="24"/>
          <w:szCs w:val="24"/>
          <w:lang w:val="en-US"/>
        </w:rPr>
      </w:pPr>
      <w:r w:rsidRPr="007A2C1F">
        <w:rPr>
          <w:rFonts w:ascii="Arial" w:hAnsi="Arial" w:cs="Arial"/>
          <w:sz w:val="24"/>
          <w:szCs w:val="24"/>
          <w:lang w:val="en-US"/>
        </w:rPr>
        <w:t xml:space="preserve">Marginally </w:t>
      </w:r>
      <w:proofErr w:type="spellStart"/>
      <w:r w:rsidRPr="007A2C1F">
        <w:rPr>
          <w:rFonts w:ascii="Arial" w:hAnsi="Arial" w:cs="Arial"/>
          <w:sz w:val="24"/>
          <w:szCs w:val="24"/>
          <w:lang w:val="en-US"/>
        </w:rPr>
        <w:t>favourable</w:t>
      </w:r>
      <w:proofErr w:type="spellEnd"/>
      <w:r w:rsidRPr="007A2C1F">
        <w:rPr>
          <w:rFonts w:ascii="Arial" w:hAnsi="Arial" w:cs="Arial"/>
          <w:sz w:val="24"/>
          <w:szCs w:val="24"/>
          <w:lang w:val="en-US"/>
        </w:rPr>
        <w:t xml:space="preserve"> since sustainability activity enhances brand image.</w:t>
      </w:r>
    </w:p>
    <w:p w14:paraId="653D774A" w14:textId="77777777" w:rsidR="002251E6" w:rsidRPr="007A2C1F" w:rsidRDefault="002251E6" w:rsidP="00AE69E8">
      <w:pPr>
        <w:numPr>
          <w:ilvl w:val="0"/>
          <w:numId w:val="33"/>
        </w:numPr>
        <w:spacing w:before="240" w:line="360" w:lineRule="auto"/>
        <w:jc w:val="both"/>
        <w:rPr>
          <w:rFonts w:ascii="Arial" w:hAnsi="Arial" w:cs="Arial"/>
          <w:sz w:val="24"/>
          <w:szCs w:val="24"/>
          <w:lang w:val="en-US"/>
        </w:rPr>
      </w:pPr>
      <w:proofErr w:type="spellStart"/>
      <w:r w:rsidRPr="007A2C1F">
        <w:rPr>
          <w:rFonts w:ascii="Arial" w:hAnsi="Arial" w:cs="Arial"/>
          <w:sz w:val="24"/>
          <w:szCs w:val="24"/>
          <w:lang w:val="en-US"/>
        </w:rPr>
        <w:t>Unfavourable</w:t>
      </w:r>
      <w:proofErr w:type="spellEnd"/>
      <w:r w:rsidRPr="007A2C1F">
        <w:rPr>
          <w:rFonts w:ascii="Arial" w:hAnsi="Arial" w:cs="Arial"/>
          <w:sz w:val="24"/>
          <w:szCs w:val="24"/>
          <w:lang w:val="en-US"/>
        </w:rPr>
        <w:t>, since compliance with the environment raises the cost of operation.</w:t>
      </w:r>
    </w:p>
    <w:p w14:paraId="02163864" w14:textId="77777777" w:rsidR="002251E6" w:rsidRPr="007A2C1F" w:rsidRDefault="002251E6" w:rsidP="002251E6">
      <w:pPr>
        <w:spacing w:before="240" w:line="360" w:lineRule="auto"/>
        <w:jc w:val="both"/>
        <w:rPr>
          <w:rFonts w:ascii="Arial" w:hAnsi="Arial" w:cs="Arial"/>
          <w:b/>
          <w:bCs/>
          <w:sz w:val="24"/>
          <w:szCs w:val="24"/>
          <w:lang w:val="en-US"/>
        </w:rPr>
      </w:pPr>
      <w:r w:rsidRPr="007A2C1F">
        <w:rPr>
          <w:rFonts w:ascii="Arial" w:hAnsi="Arial" w:cs="Arial"/>
          <w:b/>
          <w:bCs/>
          <w:sz w:val="24"/>
          <w:szCs w:val="24"/>
          <w:lang w:val="en-US"/>
        </w:rPr>
        <w:t>China</w:t>
      </w:r>
    </w:p>
    <w:p w14:paraId="297DF406" w14:textId="50577739" w:rsidR="002251E6" w:rsidRPr="007A2C1F" w:rsidRDefault="00570A5D" w:rsidP="00AE69E8">
      <w:pPr>
        <w:numPr>
          <w:ilvl w:val="0"/>
          <w:numId w:val="34"/>
        </w:numPr>
        <w:spacing w:before="240" w:line="360" w:lineRule="auto"/>
        <w:jc w:val="both"/>
        <w:rPr>
          <w:rFonts w:ascii="Arial" w:hAnsi="Arial" w:cs="Arial"/>
          <w:sz w:val="24"/>
          <w:szCs w:val="24"/>
          <w:lang w:val="en-US"/>
        </w:rPr>
      </w:pPr>
      <w:r w:rsidRPr="00570A5D">
        <w:rPr>
          <w:rFonts w:ascii="Arial" w:hAnsi="Arial" w:cs="Arial"/>
          <w:sz w:val="24"/>
          <w:szCs w:val="24"/>
          <w:lang w:val="en-US"/>
        </w:rPr>
        <w:t>The Chinese government implemented laws including the Anti-Food Waste Law and plastic reduction in restaurants (</w:t>
      </w:r>
      <w:proofErr w:type="spellStart"/>
      <w:r w:rsidRPr="00570A5D">
        <w:rPr>
          <w:rFonts w:ascii="Arial" w:hAnsi="Arial" w:cs="Arial"/>
          <w:sz w:val="24"/>
          <w:szCs w:val="24"/>
          <w:lang w:val="en-US"/>
        </w:rPr>
        <w:t>WiFiTalents</w:t>
      </w:r>
      <w:proofErr w:type="spellEnd"/>
      <w:r w:rsidRPr="00570A5D">
        <w:rPr>
          <w:rFonts w:ascii="Arial" w:hAnsi="Arial" w:cs="Arial"/>
          <w:sz w:val="24"/>
          <w:szCs w:val="24"/>
          <w:lang w:val="en-US"/>
        </w:rPr>
        <w:t>, 2024).</w:t>
      </w:r>
    </w:p>
    <w:p w14:paraId="60075DA7" w14:textId="528BF324" w:rsidR="002251E6" w:rsidRPr="007A2C1F" w:rsidRDefault="00570A5D" w:rsidP="00AE69E8">
      <w:pPr>
        <w:numPr>
          <w:ilvl w:val="0"/>
          <w:numId w:val="34"/>
        </w:numPr>
        <w:spacing w:before="240" w:line="360" w:lineRule="auto"/>
        <w:jc w:val="both"/>
        <w:rPr>
          <w:rFonts w:ascii="Arial" w:hAnsi="Arial" w:cs="Arial"/>
          <w:sz w:val="24"/>
          <w:szCs w:val="24"/>
          <w:lang w:val="en-US"/>
        </w:rPr>
      </w:pPr>
      <w:r w:rsidRPr="00570A5D">
        <w:rPr>
          <w:rFonts w:ascii="Arial" w:hAnsi="Arial" w:cs="Arial"/>
          <w:sz w:val="24"/>
          <w:szCs w:val="24"/>
          <w:lang w:val="en-US"/>
        </w:rPr>
        <w:t>Over 60% of urban customers are environmentally conscious, which is evident in their brand choices (PESTLE research, 2024).</w:t>
      </w:r>
    </w:p>
    <w:p w14:paraId="15A0A77D" w14:textId="77777777" w:rsidR="002251E6" w:rsidRPr="007A2C1F" w:rsidRDefault="002251E6" w:rsidP="002251E6">
      <w:pPr>
        <w:spacing w:before="240" w:line="360" w:lineRule="auto"/>
        <w:jc w:val="both"/>
        <w:rPr>
          <w:rFonts w:ascii="Arial" w:hAnsi="Arial" w:cs="Arial"/>
          <w:b/>
          <w:bCs/>
          <w:sz w:val="24"/>
          <w:szCs w:val="24"/>
          <w:lang w:val="en-US"/>
        </w:rPr>
      </w:pPr>
      <w:r w:rsidRPr="007A2C1F">
        <w:rPr>
          <w:rFonts w:ascii="Arial" w:hAnsi="Arial" w:cs="Arial"/>
          <w:b/>
          <w:bCs/>
          <w:sz w:val="24"/>
          <w:szCs w:val="24"/>
          <w:lang w:val="en-US"/>
        </w:rPr>
        <w:t>Evaluation:</w:t>
      </w:r>
    </w:p>
    <w:p w14:paraId="4F461564" w14:textId="77777777" w:rsidR="002251E6" w:rsidRPr="007A2C1F" w:rsidRDefault="002251E6" w:rsidP="00AE69E8">
      <w:pPr>
        <w:numPr>
          <w:ilvl w:val="0"/>
          <w:numId w:val="35"/>
        </w:numPr>
        <w:spacing w:before="240" w:line="360" w:lineRule="auto"/>
        <w:jc w:val="both"/>
        <w:rPr>
          <w:rFonts w:ascii="Arial" w:hAnsi="Arial" w:cs="Arial"/>
          <w:sz w:val="24"/>
          <w:szCs w:val="24"/>
          <w:lang w:val="en-US"/>
        </w:rPr>
      </w:pPr>
      <w:r w:rsidRPr="007A2C1F">
        <w:rPr>
          <w:rFonts w:ascii="Arial" w:hAnsi="Arial" w:cs="Arial"/>
          <w:sz w:val="24"/>
          <w:szCs w:val="24"/>
          <w:lang w:val="en-US"/>
        </w:rPr>
        <w:t xml:space="preserve">Sustainability can be </w:t>
      </w:r>
      <w:proofErr w:type="spellStart"/>
      <w:r w:rsidRPr="007A2C1F">
        <w:rPr>
          <w:rFonts w:ascii="Arial" w:hAnsi="Arial" w:cs="Arial"/>
          <w:sz w:val="24"/>
          <w:szCs w:val="24"/>
          <w:lang w:val="en-US"/>
        </w:rPr>
        <w:t>favourable</w:t>
      </w:r>
      <w:proofErr w:type="spellEnd"/>
      <w:r w:rsidRPr="007A2C1F">
        <w:rPr>
          <w:rFonts w:ascii="Arial" w:hAnsi="Arial" w:cs="Arial"/>
          <w:sz w:val="24"/>
          <w:szCs w:val="24"/>
          <w:lang w:val="en-US"/>
        </w:rPr>
        <w:t xml:space="preserve"> and will reinforce customer loyalty.</w:t>
      </w:r>
    </w:p>
    <w:p w14:paraId="21A6A633" w14:textId="4EAF72E5" w:rsidR="002251E6" w:rsidRPr="002251E6" w:rsidRDefault="002251E6" w:rsidP="00AE69E8">
      <w:pPr>
        <w:pStyle w:val="ListParagraph"/>
        <w:numPr>
          <w:ilvl w:val="0"/>
          <w:numId w:val="35"/>
        </w:numPr>
        <w:spacing w:before="240" w:line="360" w:lineRule="auto"/>
        <w:jc w:val="both"/>
        <w:rPr>
          <w:rFonts w:ascii="Arial" w:hAnsi="Arial" w:cs="Arial"/>
          <w:sz w:val="24"/>
          <w:szCs w:val="24"/>
          <w:lang w:val="en-US"/>
        </w:rPr>
      </w:pPr>
      <w:proofErr w:type="spellStart"/>
      <w:r w:rsidRPr="002251E6">
        <w:rPr>
          <w:rFonts w:ascii="Arial" w:hAnsi="Arial" w:cs="Arial"/>
          <w:sz w:val="24"/>
          <w:szCs w:val="24"/>
          <w:lang w:val="en-US"/>
        </w:rPr>
        <w:t>Unfavourable</w:t>
      </w:r>
      <w:proofErr w:type="spellEnd"/>
      <w:r w:rsidRPr="002251E6">
        <w:rPr>
          <w:rFonts w:ascii="Arial" w:hAnsi="Arial" w:cs="Arial"/>
          <w:sz w:val="24"/>
          <w:szCs w:val="24"/>
          <w:lang w:val="en-US"/>
        </w:rPr>
        <w:t xml:space="preserve"> because of extra compliance and operation expenses.</w:t>
      </w:r>
    </w:p>
    <w:p w14:paraId="2F19CDB7" w14:textId="5E8E5E70" w:rsidR="009E6C91" w:rsidRDefault="009E6C91" w:rsidP="009E6C91">
      <w:pPr>
        <w:pStyle w:val="Heading2"/>
      </w:pPr>
      <w:bookmarkStart w:id="22" w:name="_Toc227736466"/>
      <w:r>
        <w:t xml:space="preserve">2.7 </w:t>
      </w:r>
      <w:r w:rsidRPr="009E6C91">
        <w:t xml:space="preserve">Comparative </w:t>
      </w:r>
      <w:r w:rsidR="00C74BDB">
        <w:t>PESTLE</w:t>
      </w:r>
      <w:r w:rsidRPr="009E6C91">
        <w:t xml:space="preserve"> Analysis (Similarities &amp; Differences: United States vs China-KFC)</w:t>
      </w:r>
      <w:bookmarkEnd w:id="22"/>
    </w:p>
    <w:tbl>
      <w:tblPr>
        <w:tblStyle w:val="TableGrid"/>
        <w:tblW w:w="0" w:type="auto"/>
        <w:tblLook w:val="04A0" w:firstRow="1" w:lastRow="0" w:firstColumn="1" w:lastColumn="0" w:noHBand="0" w:noVBand="1"/>
      </w:tblPr>
      <w:tblGrid>
        <w:gridCol w:w="1883"/>
        <w:gridCol w:w="3162"/>
        <w:gridCol w:w="3971"/>
      </w:tblGrid>
      <w:tr w:rsidR="00D4441A" w:rsidRPr="00D4441A" w14:paraId="5E3F4B19" w14:textId="77777777" w:rsidTr="00D4441A">
        <w:tc>
          <w:tcPr>
            <w:tcW w:w="0" w:type="auto"/>
            <w:hideMark/>
          </w:tcPr>
          <w:p w14:paraId="3289088B" w14:textId="77777777" w:rsidR="00D4441A" w:rsidRPr="00D4441A" w:rsidRDefault="00D4441A" w:rsidP="00D4441A">
            <w:pPr>
              <w:spacing w:line="360" w:lineRule="auto"/>
              <w:jc w:val="both"/>
              <w:rPr>
                <w:rFonts w:ascii="Arial" w:hAnsi="Arial" w:cs="Arial"/>
                <w:b/>
                <w:bCs/>
                <w:sz w:val="24"/>
                <w:szCs w:val="24"/>
                <w:lang w:val="en-US"/>
              </w:rPr>
            </w:pPr>
            <w:r w:rsidRPr="00D4441A">
              <w:rPr>
                <w:rFonts w:ascii="Arial" w:hAnsi="Arial" w:cs="Arial"/>
                <w:b/>
                <w:bCs/>
                <w:sz w:val="24"/>
                <w:szCs w:val="24"/>
                <w:lang w:val="en-US"/>
              </w:rPr>
              <w:t>Factor</w:t>
            </w:r>
          </w:p>
        </w:tc>
        <w:tc>
          <w:tcPr>
            <w:tcW w:w="0" w:type="auto"/>
            <w:hideMark/>
          </w:tcPr>
          <w:p w14:paraId="4E19931D" w14:textId="77777777" w:rsidR="00D4441A" w:rsidRPr="00D4441A" w:rsidRDefault="00D4441A" w:rsidP="00D4441A">
            <w:pPr>
              <w:spacing w:line="360" w:lineRule="auto"/>
              <w:jc w:val="both"/>
              <w:rPr>
                <w:rFonts w:ascii="Arial" w:hAnsi="Arial" w:cs="Arial"/>
                <w:b/>
                <w:bCs/>
                <w:sz w:val="24"/>
                <w:szCs w:val="24"/>
                <w:lang w:val="en-US"/>
              </w:rPr>
            </w:pPr>
            <w:r w:rsidRPr="00D4441A">
              <w:rPr>
                <w:rFonts w:ascii="Arial" w:hAnsi="Arial" w:cs="Arial"/>
                <w:b/>
                <w:bCs/>
                <w:sz w:val="24"/>
                <w:szCs w:val="24"/>
                <w:lang w:val="en-US"/>
              </w:rPr>
              <w:t>Similarities</w:t>
            </w:r>
          </w:p>
        </w:tc>
        <w:tc>
          <w:tcPr>
            <w:tcW w:w="0" w:type="auto"/>
            <w:hideMark/>
          </w:tcPr>
          <w:p w14:paraId="462D987A" w14:textId="77777777" w:rsidR="00D4441A" w:rsidRPr="00D4441A" w:rsidRDefault="00D4441A" w:rsidP="00D4441A">
            <w:pPr>
              <w:spacing w:line="360" w:lineRule="auto"/>
              <w:jc w:val="both"/>
              <w:rPr>
                <w:rFonts w:ascii="Arial" w:hAnsi="Arial" w:cs="Arial"/>
                <w:b/>
                <w:bCs/>
                <w:sz w:val="24"/>
                <w:szCs w:val="24"/>
                <w:lang w:val="en-US"/>
              </w:rPr>
            </w:pPr>
            <w:r w:rsidRPr="00D4441A">
              <w:rPr>
                <w:rFonts w:ascii="Arial" w:hAnsi="Arial" w:cs="Arial"/>
                <w:b/>
                <w:bCs/>
                <w:sz w:val="24"/>
                <w:szCs w:val="24"/>
                <w:lang w:val="en-US"/>
              </w:rPr>
              <w:t>Differences</w:t>
            </w:r>
          </w:p>
        </w:tc>
      </w:tr>
      <w:tr w:rsidR="00D4441A" w:rsidRPr="00D4441A" w14:paraId="0CAA5001" w14:textId="77777777" w:rsidTr="00D4441A">
        <w:tc>
          <w:tcPr>
            <w:tcW w:w="0" w:type="auto"/>
            <w:hideMark/>
          </w:tcPr>
          <w:p w14:paraId="3D30E290" w14:textId="77777777" w:rsidR="00D4441A" w:rsidRPr="00D4441A" w:rsidRDefault="00D4441A" w:rsidP="00D4441A">
            <w:pPr>
              <w:spacing w:line="360" w:lineRule="auto"/>
              <w:jc w:val="both"/>
              <w:rPr>
                <w:rFonts w:ascii="Arial" w:hAnsi="Arial" w:cs="Arial"/>
                <w:b/>
                <w:bCs/>
                <w:sz w:val="24"/>
                <w:szCs w:val="24"/>
                <w:lang w:val="en-US"/>
              </w:rPr>
            </w:pPr>
            <w:r w:rsidRPr="00D4441A">
              <w:rPr>
                <w:rFonts w:ascii="Arial" w:hAnsi="Arial" w:cs="Arial"/>
                <w:b/>
                <w:bCs/>
                <w:sz w:val="24"/>
                <w:szCs w:val="24"/>
                <w:lang w:val="en-US"/>
              </w:rPr>
              <w:t>Political</w:t>
            </w:r>
          </w:p>
        </w:tc>
        <w:tc>
          <w:tcPr>
            <w:tcW w:w="0" w:type="auto"/>
            <w:hideMark/>
          </w:tcPr>
          <w:p w14:paraId="1770780B" w14:textId="77777777" w:rsidR="00D4441A" w:rsidRPr="00D4441A" w:rsidRDefault="00D4441A" w:rsidP="00D4441A">
            <w:pPr>
              <w:spacing w:line="360" w:lineRule="auto"/>
              <w:jc w:val="both"/>
              <w:rPr>
                <w:rFonts w:ascii="Arial" w:hAnsi="Arial" w:cs="Arial"/>
                <w:sz w:val="24"/>
                <w:szCs w:val="24"/>
                <w:lang w:val="en-US"/>
              </w:rPr>
            </w:pPr>
            <w:r w:rsidRPr="00D4441A">
              <w:rPr>
                <w:rFonts w:ascii="Arial" w:hAnsi="Arial" w:cs="Arial"/>
                <w:sz w:val="24"/>
                <w:szCs w:val="24"/>
                <w:lang w:val="en-US"/>
              </w:rPr>
              <w:t xml:space="preserve">Strong regulations on food safety and </w:t>
            </w:r>
            <w:proofErr w:type="spellStart"/>
            <w:r w:rsidRPr="00D4441A">
              <w:rPr>
                <w:rFonts w:ascii="Arial" w:hAnsi="Arial" w:cs="Arial"/>
                <w:sz w:val="24"/>
                <w:szCs w:val="24"/>
                <w:lang w:val="en-US"/>
              </w:rPr>
              <w:t>labour</w:t>
            </w:r>
            <w:proofErr w:type="spellEnd"/>
          </w:p>
        </w:tc>
        <w:tc>
          <w:tcPr>
            <w:tcW w:w="0" w:type="auto"/>
            <w:hideMark/>
          </w:tcPr>
          <w:p w14:paraId="50BA0DA5" w14:textId="77777777" w:rsidR="00D4441A" w:rsidRPr="00D4441A" w:rsidRDefault="00D4441A" w:rsidP="00D4441A">
            <w:pPr>
              <w:spacing w:line="360" w:lineRule="auto"/>
              <w:jc w:val="both"/>
              <w:rPr>
                <w:rFonts w:ascii="Arial" w:hAnsi="Arial" w:cs="Arial"/>
                <w:sz w:val="24"/>
                <w:szCs w:val="24"/>
                <w:lang w:val="en-US"/>
              </w:rPr>
            </w:pPr>
            <w:r w:rsidRPr="00D4441A">
              <w:rPr>
                <w:rFonts w:ascii="Arial" w:hAnsi="Arial" w:cs="Arial"/>
                <w:sz w:val="24"/>
                <w:szCs w:val="24"/>
                <w:lang w:val="en-US"/>
              </w:rPr>
              <w:t xml:space="preserve">U.S. is democratic; China has </w:t>
            </w:r>
            <w:proofErr w:type="spellStart"/>
            <w:r w:rsidRPr="00D4441A">
              <w:rPr>
                <w:rFonts w:ascii="Arial" w:hAnsi="Arial" w:cs="Arial"/>
                <w:sz w:val="24"/>
                <w:szCs w:val="24"/>
                <w:lang w:val="en-US"/>
              </w:rPr>
              <w:t>centralised</w:t>
            </w:r>
            <w:proofErr w:type="spellEnd"/>
            <w:r w:rsidRPr="00D4441A">
              <w:rPr>
                <w:rFonts w:ascii="Arial" w:hAnsi="Arial" w:cs="Arial"/>
                <w:sz w:val="24"/>
                <w:szCs w:val="24"/>
                <w:lang w:val="en-US"/>
              </w:rPr>
              <w:t xml:space="preserve"> control</w:t>
            </w:r>
          </w:p>
        </w:tc>
      </w:tr>
      <w:tr w:rsidR="00D4441A" w:rsidRPr="00D4441A" w14:paraId="5645A2D8" w14:textId="77777777" w:rsidTr="00D4441A">
        <w:tc>
          <w:tcPr>
            <w:tcW w:w="0" w:type="auto"/>
            <w:hideMark/>
          </w:tcPr>
          <w:p w14:paraId="7CCC00C4" w14:textId="77777777" w:rsidR="00D4441A" w:rsidRPr="00D4441A" w:rsidRDefault="00D4441A" w:rsidP="00D4441A">
            <w:pPr>
              <w:spacing w:line="360" w:lineRule="auto"/>
              <w:jc w:val="both"/>
              <w:rPr>
                <w:rFonts w:ascii="Arial" w:hAnsi="Arial" w:cs="Arial"/>
                <w:b/>
                <w:bCs/>
                <w:sz w:val="24"/>
                <w:szCs w:val="24"/>
                <w:lang w:val="en-US"/>
              </w:rPr>
            </w:pPr>
            <w:r w:rsidRPr="00D4441A">
              <w:rPr>
                <w:rFonts w:ascii="Arial" w:hAnsi="Arial" w:cs="Arial"/>
                <w:b/>
                <w:bCs/>
                <w:sz w:val="24"/>
                <w:szCs w:val="24"/>
                <w:lang w:val="en-US"/>
              </w:rPr>
              <w:lastRenderedPageBreak/>
              <w:t>Economic</w:t>
            </w:r>
          </w:p>
        </w:tc>
        <w:tc>
          <w:tcPr>
            <w:tcW w:w="0" w:type="auto"/>
            <w:hideMark/>
          </w:tcPr>
          <w:p w14:paraId="39464734" w14:textId="77777777" w:rsidR="00D4441A" w:rsidRPr="00D4441A" w:rsidRDefault="00D4441A" w:rsidP="00D4441A">
            <w:pPr>
              <w:spacing w:line="360" w:lineRule="auto"/>
              <w:jc w:val="both"/>
              <w:rPr>
                <w:rFonts w:ascii="Arial" w:hAnsi="Arial" w:cs="Arial"/>
                <w:sz w:val="24"/>
                <w:szCs w:val="24"/>
                <w:lang w:val="en-US"/>
              </w:rPr>
            </w:pPr>
            <w:r w:rsidRPr="00D4441A">
              <w:rPr>
                <w:rFonts w:ascii="Arial" w:hAnsi="Arial" w:cs="Arial"/>
                <w:sz w:val="24"/>
                <w:szCs w:val="24"/>
                <w:lang w:val="en-US"/>
              </w:rPr>
              <w:t>Large markets with high fast-food demand</w:t>
            </w:r>
          </w:p>
        </w:tc>
        <w:tc>
          <w:tcPr>
            <w:tcW w:w="0" w:type="auto"/>
            <w:hideMark/>
          </w:tcPr>
          <w:p w14:paraId="58267439" w14:textId="77777777" w:rsidR="00D4441A" w:rsidRPr="00D4441A" w:rsidRDefault="00D4441A" w:rsidP="00D4441A">
            <w:pPr>
              <w:spacing w:line="360" w:lineRule="auto"/>
              <w:jc w:val="both"/>
              <w:rPr>
                <w:rFonts w:ascii="Arial" w:hAnsi="Arial" w:cs="Arial"/>
                <w:sz w:val="24"/>
                <w:szCs w:val="24"/>
                <w:lang w:val="en-US"/>
              </w:rPr>
            </w:pPr>
            <w:r w:rsidRPr="00D4441A">
              <w:rPr>
                <w:rFonts w:ascii="Arial" w:hAnsi="Arial" w:cs="Arial"/>
                <w:sz w:val="24"/>
                <w:szCs w:val="24"/>
                <w:lang w:val="en-US"/>
              </w:rPr>
              <w:t>U.S. is mature; China is rapidly growing</w:t>
            </w:r>
          </w:p>
        </w:tc>
      </w:tr>
      <w:tr w:rsidR="00D4441A" w:rsidRPr="00D4441A" w14:paraId="17106784" w14:textId="77777777" w:rsidTr="00D4441A">
        <w:tc>
          <w:tcPr>
            <w:tcW w:w="0" w:type="auto"/>
            <w:hideMark/>
          </w:tcPr>
          <w:p w14:paraId="48852723" w14:textId="77777777" w:rsidR="00D4441A" w:rsidRPr="00D4441A" w:rsidRDefault="00D4441A" w:rsidP="00D4441A">
            <w:pPr>
              <w:spacing w:line="360" w:lineRule="auto"/>
              <w:jc w:val="both"/>
              <w:rPr>
                <w:rFonts w:ascii="Arial" w:hAnsi="Arial" w:cs="Arial"/>
                <w:b/>
                <w:bCs/>
                <w:sz w:val="24"/>
                <w:szCs w:val="24"/>
                <w:lang w:val="en-US"/>
              </w:rPr>
            </w:pPr>
            <w:r w:rsidRPr="00D4441A">
              <w:rPr>
                <w:rFonts w:ascii="Arial" w:hAnsi="Arial" w:cs="Arial"/>
                <w:b/>
                <w:bCs/>
                <w:sz w:val="24"/>
                <w:szCs w:val="24"/>
                <w:lang w:val="en-US"/>
              </w:rPr>
              <w:t>Social</w:t>
            </w:r>
          </w:p>
        </w:tc>
        <w:tc>
          <w:tcPr>
            <w:tcW w:w="0" w:type="auto"/>
            <w:hideMark/>
          </w:tcPr>
          <w:p w14:paraId="373B4E6B" w14:textId="77777777" w:rsidR="00D4441A" w:rsidRPr="00D4441A" w:rsidRDefault="00D4441A" w:rsidP="00D4441A">
            <w:pPr>
              <w:spacing w:line="360" w:lineRule="auto"/>
              <w:jc w:val="both"/>
              <w:rPr>
                <w:rFonts w:ascii="Arial" w:hAnsi="Arial" w:cs="Arial"/>
                <w:sz w:val="24"/>
                <w:szCs w:val="24"/>
                <w:lang w:val="en-US"/>
              </w:rPr>
            </w:pPr>
            <w:r w:rsidRPr="00D4441A">
              <w:rPr>
                <w:rFonts w:ascii="Arial" w:hAnsi="Arial" w:cs="Arial"/>
                <w:sz w:val="24"/>
                <w:szCs w:val="24"/>
                <w:lang w:val="en-US"/>
              </w:rPr>
              <w:t>Demand for convenience food</w:t>
            </w:r>
          </w:p>
        </w:tc>
        <w:tc>
          <w:tcPr>
            <w:tcW w:w="0" w:type="auto"/>
            <w:hideMark/>
          </w:tcPr>
          <w:p w14:paraId="793C3D81" w14:textId="77777777" w:rsidR="00D4441A" w:rsidRPr="00D4441A" w:rsidRDefault="00D4441A" w:rsidP="00D4441A">
            <w:pPr>
              <w:spacing w:line="360" w:lineRule="auto"/>
              <w:jc w:val="both"/>
              <w:rPr>
                <w:rFonts w:ascii="Arial" w:hAnsi="Arial" w:cs="Arial"/>
                <w:sz w:val="24"/>
                <w:szCs w:val="24"/>
                <w:lang w:val="en-US"/>
              </w:rPr>
            </w:pPr>
            <w:r w:rsidRPr="00D4441A">
              <w:rPr>
                <w:rFonts w:ascii="Arial" w:hAnsi="Arial" w:cs="Arial"/>
                <w:sz w:val="24"/>
                <w:szCs w:val="24"/>
                <w:lang w:val="en-US"/>
              </w:rPr>
              <w:t>U.S. prefers individual meals; China prefers social dining</w:t>
            </w:r>
          </w:p>
        </w:tc>
      </w:tr>
      <w:tr w:rsidR="00D4441A" w:rsidRPr="00D4441A" w14:paraId="35A537A8" w14:textId="77777777" w:rsidTr="00D4441A">
        <w:tc>
          <w:tcPr>
            <w:tcW w:w="0" w:type="auto"/>
            <w:hideMark/>
          </w:tcPr>
          <w:p w14:paraId="6B5FEAEC" w14:textId="77777777" w:rsidR="00D4441A" w:rsidRPr="00D4441A" w:rsidRDefault="00D4441A" w:rsidP="00D4441A">
            <w:pPr>
              <w:spacing w:line="360" w:lineRule="auto"/>
              <w:jc w:val="both"/>
              <w:rPr>
                <w:rFonts w:ascii="Arial" w:hAnsi="Arial" w:cs="Arial"/>
                <w:b/>
                <w:bCs/>
                <w:sz w:val="24"/>
                <w:szCs w:val="24"/>
                <w:lang w:val="en-US"/>
              </w:rPr>
            </w:pPr>
            <w:r w:rsidRPr="00D4441A">
              <w:rPr>
                <w:rFonts w:ascii="Arial" w:hAnsi="Arial" w:cs="Arial"/>
                <w:b/>
                <w:bCs/>
                <w:sz w:val="24"/>
                <w:szCs w:val="24"/>
                <w:lang w:val="en-US"/>
              </w:rPr>
              <w:t>Technological</w:t>
            </w:r>
          </w:p>
        </w:tc>
        <w:tc>
          <w:tcPr>
            <w:tcW w:w="0" w:type="auto"/>
            <w:hideMark/>
          </w:tcPr>
          <w:p w14:paraId="59C453DF" w14:textId="77777777" w:rsidR="00D4441A" w:rsidRPr="00D4441A" w:rsidRDefault="00D4441A" w:rsidP="00D4441A">
            <w:pPr>
              <w:spacing w:line="360" w:lineRule="auto"/>
              <w:jc w:val="both"/>
              <w:rPr>
                <w:rFonts w:ascii="Arial" w:hAnsi="Arial" w:cs="Arial"/>
                <w:sz w:val="24"/>
                <w:szCs w:val="24"/>
                <w:lang w:val="en-US"/>
              </w:rPr>
            </w:pPr>
            <w:r w:rsidRPr="00D4441A">
              <w:rPr>
                <w:rFonts w:ascii="Arial" w:hAnsi="Arial" w:cs="Arial"/>
                <w:sz w:val="24"/>
                <w:szCs w:val="24"/>
                <w:lang w:val="en-US"/>
              </w:rPr>
              <w:t>Use of digital ordering and delivery</w:t>
            </w:r>
          </w:p>
        </w:tc>
        <w:tc>
          <w:tcPr>
            <w:tcW w:w="0" w:type="auto"/>
            <w:hideMark/>
          </w:tcPr>
          <w:p w14:paraId="5BD280D4" w14:textId="77777777" w:rsidR="00D4441A" w:rsidRPr="00D4441A" w:rsidRDefault="00D4441A" w:rsidP="00D4441A">
            <w:pPr>
              <w:spacing w:line="360" w:lineRule="auto"/>
              <w:jc w:val="both"/>
              <w:rPr>
                <w:rFonts w:ascii="Arial" w:hAnsi="Arial" w:cs="Arial"/>
                <w:sz w:val="24"/>
                <w:szCs w:val="24"/>
                <w:lang w:val="en-US"/>
              </w:rPr>
            </w:pPr>
            <w:r w:rsidRPr="00D4441A">
              <w:rPr>
                <w:rFonts w:ascii="Arial" w:hAnsi="Arial" w:cs="Arial"/>
                <w:sz w:val="24"/>
                <w:szCs w:val="24"/>
                <w:lang w:val="en-US"/>
              </w:rPr>
              <w:t>China leads in mobile payments; U.S. uses multiple platforms</w:t>
            </w:r>
          </w:p>
        </w:tc>
      </w:tr>
      <w:tr w:rsidR="00D4441A" w:rsidRPr="00D4441A" w14:paraId="3E6313A1" w14:textId="77777777" w:rsidTr="00D4441A">
        <w:tc>
          <w:tcPr>
            <w:tcW w:w="0" w:type="auto"/>
            <w:hideMark/>
          </w:tcPr>
          <w:p w14:paraId="1E54FE6D" w14:textId="77777777" w:rsidR="00D4441A" w:rsidRPr="00D4441A" w:rsidRDefault="00D4441A" w:rsidP="00D4441A">
            <w:pPr>
              <w:spacing w:line="360" w:lineRule="auto"/>
              <w:jc w:val="both"/>
              <w:rPr>
                <w:rFonts w:ascii="Arial" w:hAnsi="Arial" w:cs="Arial"/>
                <w:b/>
                <w:bCs/>
                <w:sz w:val="24"/>
                <w:szCs w:val="24"/>
                <w:lang w:val="en-US"/>
              </w:rPr>
            </w:pPr>
            <w:r w:rsidRPr="00D4441A">
              <w:rPr>
                <w:rFonts w:ascii="Arial" w:hAnsi="Arial" w:cs="Arial"/>
                <w:b/>
                <w:bCs/>
                <w:sz w:val="24"/>
                <w:szCs w:val="24"/>
                <w:lang w:val="en-US"/>
              </w:rPr>
              <w:t>Environmental</w:t>
            </w:r>
          </w:p>
        </w:tc>
        <w:tc>
          <w:tcPr>
            <w:tcW w:w="0" w:type="auto"/>
            <w:hideMark/>
          </w:tcPr>
          <w:p w14:paraId="3DB15FA2" w14:textId="77777777" w:rsidR="00D4441A" w:rsidRPr="00D4441A" w:rsidRDefault="00D4441A" w:rsidP="00D4441A">
            <w:pPr>
              <w:spacing w:line="360" w:lineRule="auto"/>
              <w:jc w:val="both"/>
              <w:rPr>
                <w:rFonts w:ascii="Arial" w:hAnsi="Arial" w:cs="Arial"/>
                <w:sz w:val="24"/>
                <w:szCs w:val="24"/>
                <w:lang w:val="en-US"/>
              </w:rPr>
            </w:pPr>
            <w:r w:rsidRPr="00D4441A">
              <w:rPr>
                <w:rFonts w:ascii="Arial" w:hAnsi="Arial" w:cs="Arial"/>
                <w:sz w:val="24"/>
                <w:szCs w:val="24"/>
                <w:lang w:val="en-US"/>
              </w:rPr>
              <w:t>Focus on sustainability and waste reduction</w:t>
            </w:r>
          </w:p>
        </w:tc>
        <w:tc>
          <w:tcPr>
            <w:tcW w:w="0" w:type="auto"/>
            <w:hideMark/>
          </w:tcPr>
          <w:p w14:paraId="58AEA0FE" w14:textId="77777777" w:rsidR="00D4441A" w:rsidRPr="00D4441A" w:rsidRDefault="00D4441A" w:rsidP="00D4441A">
            <w:pPr>
              <w:spacing w:line="360" w:lineRule="auto"/>
              <w:jc w:val="both"/>
              <w:rPr>
                <w:rFonts w:ascii="Arial" w:hAnsi="Arial" w:cs="Arial"/>
                <w:sz w:val="24"/>
                <w:szCs w:val="24"/>
                <w:lang w:val="en-US"/>
              </w:rPr>
            </w:pPr>
            <w:r w:rsidRPr="00D4441A">
              <w:rPr>
                <w:rFonts w:ascii="Arial" w:hAnsi="Arial" w:cs="Arial"/>
                <w:sz w:val="24"/>
                <w:szCs w:val="24"/>
                <w:lang w:val="en-US"/>
              </w:rPr>
              <w:t>U.S. driven by consumers; China by government policies</w:t>
            </w:r>
          </w:p>
        </w:tc>
      </w:tr>
      <w:tr w:rsidR="00D4441A" w:rsidRPr="00D4441A" w14:paraId="3C2C133D" w14:textId="77777777" w:rsidTr="00D4441A">
        <w:tc>
          <w:tcPr>
            <w:tcW w:w="0" w:type="auto"/>
            <w:hideMark/>
          </w:tcPr>
          <w:p w14:paraId="79F4DBC8" w14:textId="77777777" w:rsidR="00D4441A" w:rsidRPr="00D4441A" w:rsidRDefault="00D4441A" w:rsidP="00D4441A">
            <w:pPr>
              <w:spacing w:line="360" w:lineRule="auto"/>
              <w:jc w:val="both"/>
              <w:rPr>
                <w:rFonts w:ascii="Arial" w:hAnsi="Arial" w:cs="Arial"/>
                <w:b/>
                <w:bCs/>
                <w:sz w:val="24"/>
                <w:szCs w:val="24"/>
                <w:lang w:val="en-US"/>
              </w:rPr>
            </w:pPr>
            <w:r w:rsidRPr="00D4441A">
              <w:rPr>
                <w:rFonts w:ascii="Arial" w:hAnsi="Arial" w:cs="Arial"/>
                <w:b/>
                <w:bCs/>
                <w:sz w:val="24"/>
                <w:szCs w:val="24"/>
                <w:lang w:val="en-US"/>
              </w:rPr>
              <w:t>Legal</w:t>
            </w:r>
          </w:p>
        </w:tc>
        <w:tc>
          <w:tcPr>
            <w:tcW w:w="0" w:type="auto"/>
            <w:hideMark/>
          </w:tcPr>
          <w:p w14:paraId="41A06EC2" w14:textId="77777777" w:rsidR="00D4441A" w:rsidRPr="00D4441A" w:rsidRDefault="00D4441A" w:rsidP="00D4441A">
            <w:pPr>
              <w:spacing w:line="360" w:lineRule="auto"/>
              <w:jc w:val="both"/>
              <w:rPr>
                <w:rFonts w:ascii="Arial" w:hAnsi="Arial" w:cs="Arial"/>
                <w:sz w:val="24"/>
                <w:szCs w:val="24"/>
                <w:lang w:val="en-US"/>
              </w:rPr>
            </w:pPr>
            <w:r w:rsidRPr="00D4441A">
              <w:rPr>
                <w:rFonts w:ascii="Arial" w:hAnsi="Arial" w:cs="Arial"/>
                <w:sz w:val="24"/>
                <w:szCs w:val="24"/>
                <w:lang w:val="en-US"/>
              </w:rPr>
              <w:t>Strict food safety and employment laws</w:t>
            </w:r>
          </w:p>
        </w:tc>
        <w:tc>
          <w:tcPr>
            <w:tcW w:w="0" w:type="auto"/>
            <w:hideMark/>
          </w:tcPr>
          <w:p w14:paraId="42C5DFEB" w14:textId="77777777" w:rsidR="00D4441A" w:rsidRPr="00D4441A" w:rsidRDefault="00D4441A" w:rsidP="00D4441A">
            <w:pPr>
              <w:spacing w:line="360" w:lineRule="auto"/>
              <w:jc w:val="both"/>
              <w:rPr>
                <w:rFonts w:ascii="Arial" w:hAnsi="Arial" w:cs="Arial"/>
                <w:sz w:val="24"/>
                <w:szCs w:val="24"/>
                <w:lang w:val="en-US"/>
              </w:rPr>
            </w:pPr>
            <w:r w:rsidRPr="00D4441A">
              <w:rPr>
                <w:rFonts w:ascii="Arial" w:hAnsi="Arial" w:cs="Arial"/>
                <w:sz w:val="24"/>
                <w:szCs w:val="24"/>
                <w:lang w:val="en-US"/>
              </w:rPr>
              <w:t>U.S. is transparent; China has tighter government oversight</w:t>
            </w:r>
          </w:p>
        </w:tc>
      </w:tr>
    </w:tbl>
    <w:p w14:paraId="6E12738E" w14:textId="645F6EEA" w:rsidR="009E6C91" w:rsidRPr="009E6C91" w:rsidRDefault="009E6C91" w:rsidP="009E6C91">
      <w:pPr>
        <w:pStyle w:val="Caption"/>
        <w:rPr>
          <w:rFonts w:ascii="Arial" w:hAnsi="Arial" w:cs="Arial"/>
          <w:sz w:val="24"/>
          <w:szCs w:val="24"/>
          <w:lang w:val="en-US"/>
        </w:rPr>
      </w:pPr>
      <w:bookmarkStart w:id="23" w:name="_Toc227736447"/>
      <w:r>
        <w:t xml:space="preserve">Table </w:t>
      </w:r>
      <w:r w:rsidR="00C752A2">
        <w:fldChar w:fldCharType="begin"/>
      </w:r>
      <w:r w:rsidR="00C752A2">
        <w:instrText xml:space="preserve"> SEQ Table \* ARABIC </w:instrText>
      </w:r>
      <w:r w:rsidR="00C752A2">
        <w:fldChar w:fldCharType="separate"/>
      </w:r>
      <w:r w:rsidR="004D63BD">
        <w:rPr>
          <w:noProof/>
        </w:rPr>
        <w:t>3</w:t>
      </w:r>
      <w:r w:rsidR="00C752A2">
        <w:fldChar w:fldCharType="end"/>
      </w:r>
      <w:r>
        <w:t xml:space="preserve">: </w:t>
      </w:r>
      <w:r w:rsidRPr="004F56B9">
        <w:t>Similarities &amp; Differences</w:t>
      </w:r>
      <w:r>
        <w:t xml:space="preserve"> of </w:t>
      </w:r>
      <w:r w:rsidR="00C74BDB">
        <w:t>PESTLE</w:t>
      </w:r>
      <w:bookmarkEnd w:id="23"/>
    </w:p>
    <w:p w14:paraId="7BE79CAD" w14:textId="3FFC6F39" w:rsidR="00881BF3" w:rsidRPr="00AA0892" w:rsidRDefault="003E1C89" w:rsidP="00C97E38">
      <w:pPr>
        <w:pStyle w:val="Heading1"/>
        <w:rPr>
          <w:rFonts w:cs="Arial"/>
        </w:rPr>
      </w:pPr>
      <w:bookmarkStart w:id="24" w:name="_Toc227736467"/>
      <w:r>
        <w:rPr>
          <w:rFonts w:cs="Arial"/>
        </w:rPr>
        <w:t>3</w:t>
      </w:r>
      <w:r w:rsidR="006B0D60" w:rsidRPr="00AA0892">
        <w:rPr>
          <w:rFonts w:cs="Arial"/>
        </w:rPr>
        <w:t xml:space="preserve">.0 </w:t>
      </w:r>
      <w:r w:rsidR="00E271C7" w:rsidRPr="00E271C7">
        <w:rPr>
          <w:rFonts w:cs="Arial"/>
        </w:rPr>
        <w:t>Comparative STP Analysis of KFC in the United States and China</w:t>
      </w:r>
      <w:bookmarkEnd w:id="24"/>
    </w:p>
    <w:p w14:paraId="29C72E15" w14:textId="77777777" w:rsidR="00E271C7" w:rsidRPr="00E271C7" w:rsidRDefault="00E271C7" w:rsidP="00E271C7">
      <w:pPr>
        <w:spacing w:before="240" w:line="360" w:lineRule="auto"/>
        <w:jc w:val="both"/>
        <w:rPr>
          <w:rFonts w:ascii="Arial" w:hAnsi="Arial" w:cs="Arial"/>
          <w:sz w:val="24"/>
          <w:szCs w:val="24"/>
          <w:lang w:val="en-US"/>
        </w:rPr>
      </w:pPr>
      <w:r w:rsidRPr="00E271C7">
        <w:rPr>
          <w:rFonts w:ascii="Arial" w:hAnsi="Arial" w:cs="Arial"/>
          <w:sz w:val="24"/>
          <w:szCs w:val="24"/>
          <w:lang w:val="en-US"/>
        </w:rPr>
        <w:t xml:space="preserve">The STP framework, which stands for Segmentation, Targeting, and Positioning, helps KFC to </w:t>
      </w:r>
      <w:proofErr w:type="spellStart"/>
      <w:r w:rsidRPr="00E271C7">
        <w:rPr>
          <w:rFonts w:ascii="Arial" w:hAnsi="Arial" w:cs="Arial"/>
          <w:sz w:val="24"/>
          <w:szCs w:val="24"/>
          <w:lang w:val="en-US"/>
        </w:rPr>
        <w:t>customise</w:t>
      </w:r>
      <w:proofErr w:type="spellEnd"/>
      <w:r w:rsidRPr="00E271C7">
        <w:rPr>
          <w:rFonts w:ascii="Arial" w:hAnsi="Arial" w:cs="Arial"/>
          <w:sz w:val="24"/>
          <w:szCs w:val="24"/>
          <w:lang w:val="en-US"/>
        </w:rPr>
        <w:t xml:space="preserve"> the strategy of operating in culturally different markets like the United States or China.</w:t>
      </w:r>
    </w:p>
    <w:p w14:paraId="545E34E6" w14:textId="1382450D" w:rsidR="009C0BDB" w:rsidRPr="009C0BDB" w:rsidRDefault="009C0BDB" w:rsidP="009C0BDB">
      <w:pPr>
        <w:spacing w:before="240" w:line="360" w:lineRule="auto"/>
        <w:jc w:val="both"/>
        <w:rPr>
          <w:rFonts w:ascii="Arial" w:hAnsi="Arial" w:cs="Arial"/>
          <w:b/>
          <w:bCs/>
          <w:sz w:val="24"/>
          <w:szCs w:val="24"/>
          <w:lang w:val="en-US"/>
        </w:rPr>
      </w:pPr>
      <w:r w:rsidRPr="009C0BDB">
        <w:rPr>
          <w:rFonts w:ascii="Arial" w:hAnsi="Arial" w:cs="Arial"/>
          <w:b/>
          <w:bCs/>
          <w:sz w:val="24"/>
          <w:szCs w:val="24"/>
          <w:lang w:val="en-US"/>
        </w:rPr>
        <w:t>Segmentation:</w:t>
      </w:r>
    </w:p>
    <w:p w14:paraId="4E122F66" w14:textId="77777777" w:rsidR="00D4441A" w:rsidRPr="00D4441A" w:rsidRDefault="00D4441A" w:rsidP="00D4441A">
      <w:pPr>
        <w:spacing w:before="240" w:line="360" w:lineRule="auto"/>
        <w:jc w:val="both"/>
        <w:rPr>
          <w:rFonts w:ascii="Arial" w:hAnsi="Arial" w:cs="Arial"/>
          <w:sz w:val="24"/>
          <w:szCs w:val="24"/>
          <w:lang w:val="en-US"/>
        </w:rPr>
      </w:pPr>
      <w:r w:rsidRPr="00D4441A">
        <w:rPr>
          <w:rFonts w:ascii="Arial" w:hAnsi="Arial" w:cs="Arial"/>
          <w:sz w:val="24"/>
          <w:szCs w:val="24"/>
          <w:lang w:val="en-US"/>
        </w:rPr>
        <w:t>Psychographic, demographic, and geographic divisions help KFC reach a diverse USA and Chinese client base.</w:t>
      </w:r>
    </w:p>
    <w:p w14:paraId="2AB1421C" w14:textId="77777777" w:rsidR="00D4441A" w:rsidRPr="00D4441A" w:rsidRDefault="00D4441A" w:rsidP="00D4441A">
      <w:pPr>
        <w:spacing w:before="240" w:line="360" w:lineRule="auto"/>
        <w:jc w:val="both"/>
        <w:rPr>
          <w:rFonts w:ascii="Arial" w:hAnsi="Arial" w:cs="Arial"/>
          <w:sz w:val="24"/>
          <w:szCs w:val="24"/>
          <w:lang w:val="en-US"/>
        </w:rPr>
      </w:pPr>
      <w:proofErr w:type="spellStart"/>
      <w:r w:rsidRPr="00D4441A">
        <w:rPr>
          <w:rFonts w:ascii="Arial" w:hAnsi="Arial" w:cs="Arial"/>
          <w:sz w:val="24"/>
          <w:szCs w:val="24"/>
          <w:lang w:val="en-US"/>
        </w:rPr>
        <w:t>Psychographically</w:t>
      </w:r>
      <w:proofErr w:type="spellEnd"/>
      <w:r w:rsidRPr="00D4441A">
        <w:rPr>
          <w:rFonts w:ascii="Arial" w:hAnsi="Arial" w:cs="Arial"/>
          <w:sz w:val="24"/>
          <w:szCs w:val="24"/>
          <w:lang w:val="en-US"/>
        </w:rPr>
        <w:t>, KFC addresses Americans' lifestyles. Fast, inexpensive service for busy, convenient consumers. Through the VALS paradigm, Experiencers, who are younger and interested in new tastes and menu innovation, and Strivers, who are price-sensitive and motivated by value offers and promotions, are significant groups. Buy marketing campaign frequency and receptivity depend on several factors (Fang, 2025).</w:t>
      </w:r>
    </w:p>
    <w:p w14:paraId="6D41EEC8" w14:textId="77777777" w:rsidR="00D4441A" w:rsidRPr="00D4441A" w:rsidRDefault="00D4441A" w:rsidP="00D4441A">
      <w:pPr>
        <w:spacing w:before="240" w:line="360" w:lineRule="auto"/>
        <w:jc w:val="both"/>
        <w:rPr>
          <w:rFonts w:ascii="Arial" w:hAnsi="Arial" w:cs="Arial"/>
          <w:sz w:val="24"/>
          <w:szCs w:val="24"/>
          <w:lang w:val="en-US"/>
        </w:rPr>
      </w:pPr>
      <w:r w:rsidRPr="00D4441A">
        <w:rPr>
          <w:rFonts w:ascii="Arial" w:hAnsi="Arial" w:cs="Arial"/>
          <w:sz w:val="24"/>
          <w:szCs w:val="24"/>
          <w:lang w:val="en-US"/>
        </w:rPr>
        <w:t xml:space="preserve">China divides by social identity and goals. Brand, social meals, and status are valued. Experiencers desire trendy, localized, and imaginative food, whereas Achievers are </w:t>
      </w:r>
      <w:r w:rsidRPr="00D4441A">
        <w:rPr>
          <w:rFonts w:ascii="Arial" w:hAnsi="Arial" w:cs="Arial"/>
          <w:sz w:val="24"/>
          <w:szCs w:val="24"/>
          <w:lang w:val="en-US"/>
        </w:rPr>
        <w:lastRenderedPageBreak/>
        <w:t xml:space="preserve">middle-class status-conscious clients who choose global brands. Yum China (2025) says KFC </w:t>
      </w:r>
      <w:proofErr w:type="spellStart"/>
      <w:r w:rsidRPr="00D4441A">
        <w:rPr>
          <w:rFonts w:ascii="Arial" w:hAnsi="Arial" w:cs="Arial"/>
          <w:sz w:val="24"/>
          <w:szCs w:val="24"/>
          <w:lang w:val="en-US"/>
        </w:rPr>
        <w:t>prioritises</w:t>
      </w:r>
      <w:proofErr w:type="spellEnd"/>
      <w:r w:rsidRPr="00D4441A">
        <w:rPr>
          <w:rFonts w:ascii="Arial" w:hAnsi="Arial" w:cs="Arial"/>
          <w:sz w:val="24"/>
          <w:szCs w:val="24"/>
          <w:lang w:val="en-US"/>
        </w:rPr>
        <w:t xml:space="preserve"> brand experience, menu localization, and social engagement.</w:t>
      </w:r>
    </w:p>
    <w:p w14:paraId="15725ADB" w14:textId="77777777" w:rsidR="00D4441A" w:rsidRPr="00D4441A" w:rsidRDefault="00D4441A" w:rsidP="00D4441A">
      <w:pPr>
        <w:spacing w:before="240" w:line="360" w:lineRule="auto"/>
        <w:jc w:val="both"/>
        <w:rPr>
          <w:rFonts w:ascii="Arial" w:hAnsi="Arial" w:cs="Arial"/>
          <w:sz w:val="24"/>
          <w:szCs w:val="24"/>
          <w:lang w:val="en-US"/>
        </w:rPr>
      </w:pPr>
      <w:r w:rsidRPr="00D4441A">
        <w:rPr>
          <w:rFonts w:ascii="Arial" w:hAnsi="Arial" w:cs="Arial"/>
          <w:sz w:val="24"/>
          <w:szCs w:val="24"/>
          <w:lang w:val="en-US"/>
        </w:rPr>
        <w:t>KFC serves young people, families, and working-age adults in both locations. While the U.S. targets low-income individuals seeking cheap food, China targets middle-class people with more discretionary spending and urban environments.</w:t>
      </w:r>
    </w:p>
    <w:p w14:paraId="5F14421F" w14:textId="77777777" w:rsidR="00D4441A" w:rsidRPr="00D4441A" w:rsidRDefault="00D4441A" w:rsidP="00D4441A">
      <w:pPr>
        <w:spacing w:before="240" w:line="360" w:lineRule="auto"/>
        <w:jc w:val="both"/>
        <w:rPr>
          <w:rFonts w:ascii="Arial" w:hAnsi="Arial" w:cs="Arial"/>
          <w:sz w:val="24"/>
          <w:szCs w:val="24"/>
          <w:lang w:val="en-US"/>
        </w:rPr>
      </w:pPr>
      <w:r w:rsidRPr="00D4441A">
        <w:rPr>
          <w:rFonts w:ascii="Arial" w:hAnsi="Arial" w:cs="Arial"/>
          <w:sz w:val="24"/>
          <w:szCs w:val="24"/>
          <w:lang w:val="en-US"/>
        </w:rPr>
        <w:t>High-density urban and suburban areas are prioritized by American KFC. In search of new customers, China penetrates tier-1, tier-2, and tier-3 cities.</w:t>
      </w:r>
    </w:p>
    <w:p w14:paraId="30DE15B1" w14:textId="66C19FC2" w:rsidR="00E271C7" w:rsidRPr="00E271C7" w:rsidRDefault="00D4441A" w:rsidP="00D4441A">
      <w:pPr>
        <w:spacing w:before="240" w:line="360" w:lineRule="auto"/>
        <w:jc w:val="both"/>
        <w:rPr>
          <w:rFonts w:ascii="Arial" w:hAnsi="Arial" w:cs="Arial"/>
          <w:sz w:val="24"/>
          <w:szCs w:val="24"/>
          <w:lang w:val="en-US"/>
        </w:rPr>
      </w:pPr>
      <w:r w:rsidRPr="00D4441A">
        <w:rPr>
          <w:rFonts w:ascii="Arial" w:hAnsi="Arial" w:cs="Arial"/>
          <w:sz w:val="24"/>
          <w:szCs w:val="24"/>
          <w:lang w:val="en-US"/>
        </w:rPr>
        <w:t>For relevance in varied cultural and economic situations, KFC's segmentation method displays global unity and local adaptability.</w:t>
      </w:r>
    </w:p>
    <w:p w14:paraId="4E5AE72C" w14:textId="6CBB2FD4" w:rsidR="00063700" w:rsidRPr="00063700" w:rsidRDefault="00063700" w:rsidP="00063700">
      <w:pPr>
        <w:spacing w:before="240" w:line="360" w:lineRule="auto"/>
        <w:jc w:val="both"/>
        <w:rPr>
          <w:rFonts w:ascii="Arial" w:hAnsi="Arial" w:cs="Arial"/>
          <w:b/>
          <w:bCs/>
          <w:sz w:val="24"/>
          <w:szCs w:val="24"/>
          <w:lang w:val="en-US"/>
        </w:rPr>
      </w:pPr>
      <w:r w:rsidRPr="00063700">
        <w:rPr>
          <w:rFonts w:ascii="Arial" w:hAnsi="Arial" w:cs="Arial"/>
          <w:b/>
          <w:bCs/>
          <w:sz w:val="24"/>
          <w:szCs w:val="24"/>
          <w:lang w:val="en-US"/>
        </w:rPr>
        <w:t>Targeting (Similarities &amp; Differences)</w:t>
      </w:r>
      <w:r>
        <w:rPr>
          <w:rFonts w:ascii="Arial" w:hAnsi="Arial" w:cs="Arial"/>
          <w:b/>
          <w:bCs/>
          <w:sz w:val="24"/>
          <w:szCs w:val="24"/>
          <w:lang w:val="en-US"/>
        </w:rPr>
        <w:t>:</w:t>
      </w:r>
    </w:p>
    <w:p w14:paraId="10634F44" w14:textId="77777777" w:rsidR="00063700" w:rsidRPr="00063700" w:rsidRDefault="00063700" w:rsidP="00063700">
      <w:pPr>
        <w:spacing w:before="240" w:line="360" w:lineRule="auto"/>
        <w:jc w:val="both"/>
        <w:rPr>
          <w:rFonts w:ascii="Arial" w:hAnsi="Arial" w:cs="Arial"/>
          <w:sz w:val="24"/>
          <w:szCs w:val="24"/>
          <w:lang w:val="en-US"/>
        </w:rPr>
      </w:pPr>
      <w:r w:rsidRPr="00063700">
        <w:rPr>
          <w:rFonts w:ascii="Arial" w:hAnsi="Arial" w:cs="Arial"/>
          <w:sz w:val="24"/>
          <w:szCs w:val="24"/>
          <w:lang w:val="en-US"/>
        </w:rPr>
        <w:t xml:space="preserve">KFC </w:t>
      </w:r>
      <w:proofErr w:type="spellStart"/>
      <w:r w:rsidRPr="00063700">
        <w:rPr>
          <w:rFonts w:ascii="Arial" w:hAnsi="Arial" w:cs="Arial"/>
          <w:sz w:val="24"/>
          <w:szCs w:val="24"/>
          <w:lang w:val="en-US"/>
        </w:rPr>
        <w:t>utilises</w:t>
      </w:r>
      <w:proofErr w:type="spellEnd"/>
      <w:r w:rsidRPr="00063700">
        <w:rPr>
          <w:rFonts w:ascii="Arial" w:hAnsi="Arial" w:cs="Arial"/>
          <w:sz w:val="24"/>
          <w:szCs w:val="24"/>
          <w:lang w:val="en-US"/>
        </w:rPr>
        <w:t xml:space="preserve"> both differentiated and focused targeting in the United States and China.</w:t>
      </w:r>
    </w:p>
    <w:p w14:paraId="4CE493BB" w14:textId="77777777" w:rsidR="00063700" w:rsidRPr="00063700" w:rsidRDefault="00063700" w:rsidP="00063700">
      <w:pPr>
        <w:spacing w:before="240" w:line="360" w:lineRule="auto"/>
        <w:jc w:val="both"/>
        <w:rPr>
          <w:rFonts w:ascii="Arial" w:hAnsi="Arial" w:cs="Arial"/>
          <w:b/>
          <w:bCs/>
          <w:sz w:val="24"/>
          <w:szCs w:val="24"/>
          <w:lang w:val="en-US"/>
        </w:rPr>
      </w:pPr>
      <w:r w:rsidRPr="00063700">
        <w:rPr>
          <w:rFonts w:ascii="Arial" w:hAnsi="Arial" w:cs="Arial"/>
          <w:b/>
          <w:bCs/>
          <w:sz w:val="24"/>
          <w:szCs w:val="24"/>
          <w:lang w:val="en-US"/>
        </w:rPr>
        <w:t>Similarities:</w:t>
      </w:r>
    </w:p>
    <w:p w14:paraId="78045754" w14:textId="77777777" w:rsidR="00063700" w:rsidRPr="00063700" w:rsidRDefault="00063700" w:rsidP="00063700">
      <w:pPr>
        <w:spacing w:before="240" w:line="360" w:lineRule="auto"/>
        <w:jc w:val="both"/>
        <w:rPr>
          <w:rFonts w:ascii="Arial" w:hAnsi="Arial" w:cs="Arial"/>
          <w:sz w:val="24"/>
          <w:szCs w:val="24"/>
          <w:lang w:val="en-US"/>
        </w:rPr>
      </w:pPr>
      <w:r w:rsidRPr="00063700">
        <w:rPr>
          <w:rFonts w:ascii="Arial" w:hAnsi="Arial" w:cs="Arial"/>
          <w:sz w:val="24"/>
          <w:szCs w:val="24"/>
          <w:lang w:val="en-US"/>
        </w:rPr>
        <w:t>KFC in both countries is also focused on young consumers and families, as they are the most active consumers of fast food, and on convenient and affordable food choices.</w:t>
      </w:r>
    </w:p>
    <w:p w14:paraId="59972F05" w14:textId="77777777" w:rsidR="00063700" w:rsidRPr="00063700" w:rsidRDefault="00063700" w:rsidP="00063700">
      <w:pPr>
        <w:spacing w:before="240" w:line="360" w:lineRule="auto"/>
        <w:jc w:val="both"/>
        <w:rPr>
          <w:rFonts w:ascii="Arial" w:hAnsi="Arial" w:cs="Arial"/>
          <w:b/>
          <w:bCs/>
          <w:sz w:val="24"/>
          <w:szCs w:val="24"/>
          <w:lang w:val="en-US"/>
        </w:rPr>
      </w:pPr>
      <w:r w:rsidRPr="00063700">
        <w:rPr>
          <w:rFonts w:ascii="Arial" w:hAnsi="Arial" w:cs="Arial"/>
          <w:b/>
          <w:bCs/>
          <w:sz w:val="24"/>
          <w:szCs w:val="24"/>
          <w:lang w:val="en-US"/>
        </w:rPr>
        <w:t>Differences:</w:t>
      </w:r>
    </w:p>
    <w:p w14:paraId="4EC79C07" w14:textId="591A25FB" w:rsidR="00E271C7" w:rsidRPr="00E271C7" w:rsidRDefault="00631F9B" w:rsidP="00E271C7">
      <w:pPr>
        <w:spacing w:before="240" w:line="360" w:lineRule="auto"/>
        <w:jc w:val="both"/>
        <w:rPr>
          <w:rFonts w:ascii="Arial" w:hAnsi="Arial" w:cs="Arial"/>
          <w:sz w:val="24"/>
          <w:szCs w:val="24"/>
          <w:lang w:val="en-US"/>
        </w:rPr>
      </w:pPr>
      <w:r w:rsidRPr="00631F9B">
        <w:rPr>
          <w:rFonts w:ascii="Arial" w:hAnsi="Arial" w:cs="Arial"/>
          <w:sz w:val="24"/>
          <w:szCs w:val="24"/>
          <w:lang w:val="en-US"/>
        </w:rPr>
        <w:t xml:space="preserve">The US KFC uses value meals, combo deals, and quick-service approaches to attract numerous customers. Chinese KFC targets urban middle-class and digitally active consumers. Digital ecosystems, loyalty </w:t>
      </w:r>
      <w:proofErr w:type="spellStart"/>
      <w:r w:rsidRPr="00631F9B">
        <w:rPr>
          <w:rFonts w:ascii="Arial" w:hAnsi="Arial" w:cs="Arial"/>
          <w:sz w:val="24"/>
          <w:szCs w:val="24"/>
          <w:lang w:val="en-US"/>
        </w:rPr>
        <w:t>programmes</w:t>
      </w:r>
      <w:proofErr w:type="spellEnd"/>
      <w:r w:rsidRPr="00631F9B">
        <w:rPr>
          <w:rFonts w:ascii="Arial" w:hAnsi="Arial" w:cs="Arial"/>
          <w:sz w:val="24"/>
          <w:szCs w:val="24"/>
          <w:lang w:val="en-US"/>
        </w:rPr>
        <w:t>, and mobile applications increase brand loyalty (Yum China, 2025). China employs quick development, tiny customer niches, while the U.S. uses extensive market penetration.</w:t>
      </w:r>
    </w:p>
    <w:p w14:paraId="5AB98D23" w14:textId="217BEB32" w:rsidR="00E271C7" w:rsidRPr="00E271C7" w:rsidRDefault="00E271C7" w:rsidP="00E271C7">
      <w:pPr>
        <w:spacing w:before="240" w:line="360" w:lineRule="auto"/>
        <w:jc w:val="both"/>
        <w:rPr>
          <w:rFonts w:ascii="Arial" w:hAnsi="Arial" w:cs="Arial"/>
          <w:b/>
          <w:bCs/>
          <w:sz w:val="24"/>
          <w:szCs w:val="24"/>
          <w:lang w:val="en-US"/>
        </w:rPr>
      </w:pPr>
      <w:r w:rsidRPr="00E271C7">
        <w:rPr>
          <w:rFonts w:ascii="Arial" w:hAnsi="Arial" w:cs="Arial"/>
          <w:b/>
          <w:bCs/>
          <w:sz w:val="24"/>
          <w:szCs w:val="24"/>
          <w:lang w:val="en-US"/>
        </w:rPr>
        <w:t>Position:</w:t>
      </w:r>
    </w:p>
    <w:p w14:paraId="1B685454" w14:textId="466501BC" w:rsidR="00E271C7" w:rsidRDefault="00631F9B" w:rsidP="00E271C7">
      <w:pPr>
        <w:spacing w:before="240" w:line="360" w:lineRule="auto"/>
        <w:jc w:val="both"/>
        <w:rPr>
          <w:rFonts w:ascii="Arial" w:hAnsi="Arial" w:cs="Arial"/>
          <w:sz w:val="24"/>
          <w:szCs w:val="24"/>
          <w:lang w:val="en-US"/>
        </w:rPr>
      </w:pPr>
      <w:r w:rsidRPr="00631F9B">
        <w:rPr>
          <w:rFonts w:ascii="Arial" w:hAnsi="Arial" w:cs="Arial"/>
          <w:sz w:val="24"/>
          <w:szCs w:val="24"/>
          <w:lang w:val="en-US"/>
        </w:rPr>
        <w:t xml:space="preserve">Based on customer expectations and market conditions, KFC markets itself differently in the US and China. As a heritage-based, value-focused fast-food restaurant in the U.S., KFC emphasizes convenience, rapidity, and affordability with classic shop designs and takeaway choices. Contemporary, aspirational, and experience-focused, KFC in China offers a variety of cuisines, dine-in comfort, and extensive </w:t>
      </w:r>
      <w:proofErr w:type="spellStart"/>
      <w:r w:rsidRPr="00631F9B">
        <w:rPr>
          <w:rFonts w:ascii="Arial" w:hAnsi="Arial" w:cs="Arial"/>
          <w:sz w:val="24"/>
          <w:szCs w:val="24"/>
          <w:lang w:val="en-US"/>
        </w:rPr>
        <w:t>digitisation</w:t>
      </w:r>
      <w:proofErr w:type="spellEnd"/>
      <w:r w:rsidRPr="00631F9B">
        <w:rPr>
          <w:rFonts w:ascii="Arial" w:hAnsi="Arial" w:cs="Arial"/>
          <w:sz w:val="24"/>
          <w:szCs w:val="24"/>
          <w:lang w:val="en-US"/>
        </w:rPr>
        <w:t xml:space="preserve"> to </w:t>
      </w:r>
      <w:r w:rsidRPr="00631F9B">
        <w:rPr>
          <w:rFonts w:ascii="Arial" w:hAnsi="Arial" w:cs="Arial"/>
          <w:sz w:val="24"/>
          <w:szCs w:val="24"/>
          <w:lang w:val="en-US"/>
        </w:rPr>
        <w:lastRenderedPageBreak/>
        <w:t>improve customer interactions (Yum China, 2025; Latterly, 2024). This dual approach will let KFC compete and adapt to local tastes.</w:t>
      </w:r>
    </w:p>
    <w:p w14:paraId="16872B44" w14:textId="6D3024C6" w:rsidR="00E271C7" w:rsidRPr="00F02A7A" w:rsidRDefault="00E271C7" w:rsidP="00E271C7">
      <w:pPr>
        <w:spacing w:before="240" w:line="360" w:lineRule="auto"/>
        <w:jc w:val="both"/>
        <w:rPr>
          <w:rFonts w:ascii="Arial" w:hAnsi="Arial" w:cs="Arial"/>
          <w:b/>
          <w:sz w:val="24"/>
          <w:szCs w:val="24"/>
        </w:rPr>
      </w:pPr>
      <w:r w:rsidRPr="00F02A7A">
        <w:rPr>
          <w:rFonts w:ascii="Arial" w:hAnsi="Arial" w:cs="Arial"/>
          <w:b/>
          <w:sz w:val="24"/>
          <w:szCs w:val="24"/>
        </w:rPr>
        <w:t xml:space="preserve">Perceptual Map: </w:t>
      </w:r>
    </w:p>
    <w:p w14:paraId="5A93935D" w14:textId="77777777" w:rsidR="00E271C7" w:rsidRDefault="00E271C7" w:rsidP="00E271C7">
      <w:pPr>
        <w:keepNext/>
        <w:spacing w:before="240" w:line="360" w:lineRule="auto"/>
        <w:jc w:val="center"/>
      </w:pPr>
      <w:r>
        <w:rPr>
          <w:noProof/>
          <w14:ligatures w14:val="standardContextual"/>
        </w:rPr>
        <w:drawing>
          <wp:inline distT="0" distB="0" distL="0" distR="0" wp14:anchorId="713DA2B7" wp14:editId="4BF58C02">
            <wp:extent cx="3663950" cy="2422203"/>
            <wp:effectExtent l="0" t="0" r="0" b="0"/>
            <wp:docPr id="15317934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1793463" name=""/>
                    <pic:cNvPicPr/>
                  </pic:nvPicPr>
                  <pic:blipFill>
                    <a:blip r:embed="rId14"/>
                    <a:stretch>
                      <a:fillRect/>
                    </a:stretch>
                  </pic:blipFill>
                  <pic:spPr>
                    <a:xfrm>
                      <a:off x="0" y="0"/>
                      <a:ext cx="3737919" cy="2471103"/>
                    </a:xfrm>
                    <a:prstGeom prst="rect">
                      <a:avLst/>
                    </a:prstGeom>
                  </pic:spPr>
                </pic:pic>
              </a:graphicData>
            </a:graphic>
          </wp:inline>
        </w:drawing>
      </w:r>
    </w:p>
    <w:p w14:paraId="6A893172" w14:textId="2859FBDD" w:rsidR="00E271C7" w:rsidRDefault="00E271C7" w:rsidP="00E271C7">
      <w:pPr>
        <w:pStyle w:val="Caption"/>
        <w:jc w:val="center"/>
      </w:pPr>
      <w:bookmarkStart w:id="25" w:name="_Toc227736438"/>
      <w:r>
        <w:t xml:space="preserve">Figure </w:t>
      </w:r>
      <w:r>
        <w:fldChar w:fldCharType="begin"/>
      </w:r>
      <w:r>
        <w:instrText xml:space="preserve"> SEQ Figure \* ARABIC </w:instrText>
      </w:r>
      <w:r>
        <w:fldChar w:fldCharType="separate"/>
      </w:r>
      <w:r w:rsidR="002F4433">
        <w:rPr>
          <w:noProof/>
        </w:rPr>
        <w:t>3</w:t>
      </w:r>
      <w:r>
        <w:fldChar w:fldCharType="end"/>
      </w:r>
      <w:r>
        <w:t>: Perceptual Map</w:t>
      </w:r>
      <w:bookmarkEnd w:id="25"/>
    </w:p>
    <w:p w14:paraId="2C3ADA60" w14:textId="77777777" w:rsidR="00E271C7" w:rsidRPr="00B41A3C" w:rsidRDefault="00E271C7" w:rsidP="00E271C7">
      <w:pPr>
        <w:spacing w:before="240" w:after="240" w:line="360" w:lineRule="auto"/>
        <w:jc w:val="center"/>
        <w:rPr>
          <w:rFonts w:ascii="Arial" w:eastAsia="Times New Roman" w:hAnsi="Arial" w:cs="Arial"/>
          <w:sz w:val="24"/>
          <w:szCs w:val="24"/>
        </w:rPr>
      </w:pPr>
      <w:r w:rsidRPr="004A2A7A">
        <w:rPr>
          <w:rFonts w:ascii="Arial" w:eastAsia="Times New Roman" w:hAnsi="Arial" w:cs="Arial"/>
          <w:b/>
          <w:bCs/>
          <w:sz w:val="24"/>
          <w:szCs w:val="24"/>
        </w:rPr>
        <w:t>Sources-</w:t>
      </w:r>
      <w:r>
        <w:rPr>
          <w:rFonts w:ascii="Arial" w:eastAsia="Times New Roman" w:hAnsi="Arial" w:cs="Arial"/>
          <w:sz w:val="24"/>
          <w:szCs w:val="24"/>
        </w:rPr>
        <w:t xml:space="preserve"> Create by learner</w:t>
      </w:r>
    </w:p>
    <w:p w14:paraId="68D8674B" w14:textId="77777777" w:rsidR="00E271C7" w:rsidRPr="00AE08D6" w:rsidRDefault="00E271C7" w:rsidP="00E271C7">
      <w:pPr>
        <w:spacing w:before="240" w:line="360" w:lineRule="auto"/>
        <w:jc w:val="both"/>
        <w:rPr>
          <w:rFonts w:ascii="Arial" w:hAnsi="Arial" w:cs="Arial"/>
          <w:b/>
          <w:bCs/>
          <w:sz w:val="24"/>
          <w:szCs w:val="24"/>
          <w:lang w:val="en-US"/>
        </w:rPr>
      </w:pPr>
      <w:r w:rsidRPr="00AE08D6">
        <w:rPr>
          <w:rFonts w:ascii="Arial" w:hAnsi="Arial" w:cs="Arial"/>
          <w:b/>
          <w:bCs/>
          <w:sz w:val="24"/>
          <w:szCs w:val="24"/>
          <w:lang w:val="en-US"/>
        </w:rPr>
        <w:t>Competitive Position</w:t>
      </w:r>
    </w:p>
    <w:p w14:paraId="50FFA0F4" w14:textId="77777777" w:rsidR="00E271C7" w:rsidRPr="00AE08D6" w:rsidRDefault="00E271C7" w:rsidP="00E271C7">
      <w:pPr>
        <w:spacing w:before="240" w:line="360" w:lineRule="auto"/>
        <w:jc w:val="both"/>
        <w:rPr>
          <w:rFonts w:ascii="Arial" w:hAnsi="Arial" w:cs="Arial"/>
          <w:sz w:val="24"/>
          <w:szCs w:val="24"/>
          <w:lang w:val="en-US"/>
        </w:rPr>
      </w:pPr>
      <w:r w:rsidRPr="00AE08D6">
        <w:rPr>
          <w:rFonts w:ascii="Arial" w:hAnsi="Arial" w:cs="Arial"/>
          <w:sz w:val="24"/>
          <w:szCs w:val="24"/>
          <w:lang w:val="en-US"/>
        </w:rPr>
        <w:t>On the perceptual map:</w:t>
      </w:r>
    </w:p>
    <w:p w14:paraId="79CEA261" w14:textId="77777777" w:rsidR="00E271C7" w:rsidRPr="00AE08D6" w:rsidRDefault="00E271C7" w:rsidP="00AE69E8">
      <w:pPr>
        <w:pStyle w:val="ListParagraph"/>
        <w:numPr>
          <w:ilvl w:val="0"/>
          <w:numId w:val="18"/>
        </w:numPr>
        <w:spacing w:before="240" w:line="360" w:lineRule="auto"/>
        <w:jc w:val="both"/>
        <w:rPr>
          <w:rFonts w:ascii="Arial" w:hAnsi="Arial" w:cs="Arial"/>
          <w:sz w:val="24"/>
          <w:szCs w:val="24"/>
          <w:lang w:val="en-US"/>
        </w:rPr>
      </w:pPr>
      <w:r w:rsidRPr="00AE08D6">
        <w:rPr>
          <w:rFonts w:ascii="Arial" w:hAnsi="Arial" w:cs="Arial"/>
          <w:b/>
          <w:bCs/>
          <w:sz w:val="24"/>
          <w:szCs w:val="24"/>
          <w:lang w:val="en-US"/>
        </w:rPr>
        <w:t>KFC vs. McDonald's:</w:t>
      </w:r>
      <w:r w:rsidRPr="00AE08D6">
        <w:rPr>
          <w:rFonts w:ascii="Arial" w:hAnsi="Arial" w:cs="Arial"/>
          <w:sz w:val="24"/>
          <w:szCs w:val="24"/>
          <w:lang w:val="en-US"/>
        </w:rPr>
        <w:t xml:space="preserve"> McDonald's is seen as a little cheaper and less </w:t>
      </w:r>
      <w:proofErr w:type="spellStart"/>
      <w:r w:rsidRPr="00AE08D6">
        <w:rPr>
          <w:rFonts w:ascii="Arial" w:hAnsi="Arial" w:cs="Arial"/>
          <w:sz w:val="24"/>
          <w:szCs w:val="24"/>
          <w:lang w:val="en-US"/>
        </w:rPr>
        <w:t>specialised</w:t>
      </w:r>
      <w:proofErr w:type="spellEnd"/>
      <w:r w:rsidRPr="00AE08D6">
        <w:rPr>
          <w:rFonts w:ascii="Arial" w:hAnsi="Arial" w:cs="Arial"/>
          <w:sz w:val="24"/>
          <w:szCs w:val="24"/>
          <w:lang w:val="en-US"/>
        </w:rPr>
        <w:t xml:space="preserve"> in chicken products</w:t>
      </w:r>
      <w:r>
        <w:rPr>
          <w:rFonts w:ascii="Arial" w:hAnsi="Arial" w:cs="Arial"/>
          <w:sz w:val="24"/>
          <w:szCs w:val="24"/>
          <w:lang w:val="en-US"/>
        </w:rPr>
        <w:t xml:space="preserve"> </w:t>
      </w:r>
      <w:r w:rsidRPr="00817F13">
        <w:rPr>
          <w:rFonts w:ascii="Arial" w:hAnsi="Arial" w:cs="Arial"/>
          <w:sz w:val="24"/>
          <w:szCs w:val="24"/>
          <w:lang w:val="en-US"/>
        </w:rPr>
        <w:t>(Hu, Xie and Niemelä, 2020)</w:t>
      </w:r>
      <w:r w:rsidRPr="00AE08D6">
        <w:rPr>
          <w:rFonts w:ascii="Arial" w:hAnsi="Arial" w:cs="Arial"/>
          <w:sz w:val="24"/>
          <w:szCs w:val="24"/>
          <w:lang w:val="en-US"/>
        </w:rPr>
        <w:t>.</w:t>
      </w:r>
    </w:p>
    <w:p w14:paraId="0738591B" w14:textId="77777777" w:rsidR="00E271C7" w:rsidRPr="00AE08D6" w:rsidRDefault="00E271C7" w:rsidP="00AE69E8">
      <w:pPr>
        <w:pStyle w:val="ListParagraph"/>
        <w:numPr>
          <w:ilvl w:val="0"/>
          <w:numId w:val="18"/>
        </w:numPr>
        <w:spacing w:before="240" w:line="360" w:lineRule="auto"/>
        <w:jc w:val="both"/>
        <w:rPr>
          <w:rFonts w:ascii="Arial" w:hAnsi="Arial" w:cs="Arial"/>
          <w:sz w:val="24"/>
          <w:szCs w:val="24"/>
          <w:lang w:val="en-US"/>
        </w:rPr>
      </w:pPr>
      <w:r w:rsidRPr="00AE08D6">
        <w:rPr>
          <w:rFonts w:ascii="Arial" w:hAnsi="Arial" w:cs="Arial"/>
          <w:b/>
          <w:bCs/>
          <w:sz w:val="24"/>
          <w:szCs w:val="24"/>
          <w:lang w:val="en-US"/>
        </w:rPr>
        <w:t>KFC vs Subway:</w:t>
      </w:r>
      <w:r w:rsidRPr="00AE08D6">
        <w:rPr>
          <w:rFonts w:ascii="Arial" w:hAnsi="Arial" w:cs="Arial"/>
          <w:sz w:val="24"/>
          <w:szCs w:val="24"/>
          <w:lang w:val="en-US"/>
        </w:rPr>
        <w:t xml:space="preserve"> Subway is more placed in the segment of healthy foods, whereas KFC is on the indulgent taste and </w:t>
      </w:r>
      <w:proofErr w:type="spellStart"/>
      <w:r w:rsidRPr="00AE08D6">
        <w:rPr>
          <w:rFonts w:ascii="Arial" w:hAnsi="Arial" w:cs="Arial"/>
          <w:sz w:val="24"/>
          <w:szCs w:val="24"/>
          <w:lang w:val="en-US"/>
        </w:rPr>
        <w:t>flavour</w:t>
      </w:r>
      <w:proofErr w:type="spellEnd"/>
      <w:r w:rsidRPr="00AE08D6">
        <w:rPr>
          <w:rFonts w:ascii="Arial" w:hAnsi="Arial" w:cs="Arial"/>
          <w:sz w:val="24"/>
          <w:szCs w:val="24"/>
          <w:lang w:val="en-US"/>
        </w:rPr>
        <w:t>.</w:t>
      </w:r>
    </w:p>
    <w:p w14:paraId="17BF09A6" w14:textId="77777777" w:rsidR="00E271C7" w:rsidRPr="00AE08D6" w:rsidRDefault="00E271C7" w:rsidP="00AE69E8">
      <w:pPr>
        <w:pStyle w:val="ListParagraph"/>
        <w:numPr>
          <w:ilvl w:val="0"/>
          <w:numId w:val="18"/>
        </w:numPr>
        <w:spacing w:before="240" w:line="360" w:lineRule="auto"/>
        <w:jc w:val="both"/>
        <w:rPr>
          <w:rFonts w:ascii="Arial" w:hAnsi="Arial" w:cs="Arial"/>
          <w:sz w:val="24"/>
          <w:szCs w:val="24"/>
          <w:lang w:val="en-US"/>
        </w:rPr>
      </w:pPr>
      <w:r w:rsidRPr="00AE08D6">
        <w:rPr>
          <w:rFonts w:ascii="Arial" w:hAnsi="Arial" w:cs="Arial"/>
          <w:b/>
          <w:bCs/>
          <w:sz w:val="24"/>
          <w:szCs w:val="24"/>
          <w:lang w:val="en-US"/>
        </w:rPr>
        <w:t>KFC vs premium brands:</w:t>
      </w:r>
      <w:r w:rsidRPr="00AE08D6">
        <w:rPr>
          <w:rFonts w:ascii="Arial" w:hAnsi="Arial" w:cs="Arial"/>
          <w:sz w:val="24"/>
          <w:szCs w:val="24"/>
          <w:lang w:val="en-US"/>
        </w:rPr>
        <w:t xml:space="preserve"> Premium brands such as Five Guys </w:t>
      </w:r>
      <w:proofErr w:type="spellStart"/>
      <w:r w:rsidRPr="00AE08D6">
        <w:rPr>
          <w:rFonts w:ascii="Arial" w:hAnsi="Arial" w:cs="Arial"/>
          <w:sz w:val="24"/>
          <w:szCs w:val="24"/>
          <w:lang w:val="en-US"/>
        </w:rPr>
        <w:t>specialise</w:t>
      </w:r>
      <w:proofErr w:type="spellEnd"/>
      <w:r w:rsidRPr="00AE08D6">
        <w:rPr>
          <w:rFonts w:ascii="Arial" w:hAnsi="Arial" w:cs="Arial"/>
          <w:sz w:val="24"/>
          <w:szCs w:val="24"/>
          <w:lang w:val="en-US"/>
        </w:rPr>
        <w:t xml:space="preserve"> in premium burgers and sell at a superior price, which puts them in a different quadrant</w:t>
      </w:r>
      <w:r>
        <w:rPr>
          <w:rFonts w:ascii="Arial" w:hAnsi="Arial" w:cs="Arial"/>
          <w:sz w:val="24"/>
          <w:szCs w:val="24"/>
          <w:lang w:val="en-US"/>
        </w:rPr>
        <w:t xml:space="preserve"> </w:t>
      </w:r>
      <w:r w:rsidRPr="00817F13">
        <w:rPr>
          <w:rFonts w:ascii="Arial" w:hAnsi="Arial" w:cs="Arial"/>
          <w:sz w:val="24"/>
          <w:szCs w:val="24"/>
          <w:lang w:val="en-US"/>
        </w:rPr>
        <w:t>(Hu, Xie and Niemelä, 2020)</w:t>
      </w:r>
      <w:r w:rsidRPr="00AE08D6">
        <w:rPr>
          <w:rFonts w:ascii="Arial" w:hAnsi="Arial" w:cs="Arial"/>
          <w:sz w:val="24"/>
          <w:szCs w:val="24"/>
          <w:lang w:val="en-US"/>
        </w:rPr>
        <w:t>.</w:t>
      </w:r>
    </w:p>
    <w:p w14:paraId="16E1D88F" w14:textId="77777777" w:rsidR="00E271C7" w:rsidRPr="00AE08D6" w:rsidRDefault="00E271C7" w:rsidP="00E271C7">
      <w:pPr>
        <w:spacing w:before="240" w:line="360" w:lineRule="auto"/>
        <w:jc w:val="both"/>
        <w:rPr>
          <w:rFonts w:ascii="Arial" w:hAnsi="Arial" w:cs="Arial"/>
          <w:sz w:val="24"/>
          <w:szCs w:val="24"/>
          <w:lang w:val="en-US"/>
        </w:rPr>
      </w:pPr>
      <w:r w:rsidRPr="00AE08D6">
        <w:rPr>
          <w:rFonts w:ascii="Arial" w:hAnsi="Arial" w:cs="Arial"/>
          <w:sz w:val="24"/>
          <w:szCs w:val="24"/>
          <w:lang w:val="en-US"/>
        </w:rPr>
        <w:t>This placement will enable KFC to take up a mid-tier between quality and budget and attract families, young people, and group meals.</w:t>
      </w:r>
    </w:p>
    <w:p w14:paraId="0C77E17A" w14:textId="77777777" w:rsidR="00E271C7" w:rsidRPr="00E271C7" w:rsidRDefault="00E271C7" w:rsidP="00E271C7">
      <w:pPr>
        <w:spacing w:before="240" w:line="360" w:lineRule="auto"/>
        <w:jc w:val="both"/>
        <w:rPr>
          <w:rFonts w:ascii="Arial" w:hAnsi="Arial" w:cs="Arial"/>
          <w:b/>
          <w:bCs/>
          <w:sz w:val="24"/>
          <w:szCs w:val="24"/>
          <w:lang w:val="en-US"/>
        </w:rPr>
      </w:pPr>
      <w:r w:rsidRPr="00E271C7">
        <w:rPr>
          <w:rFonts w:ascii="Arial" w:hAnsi="Arial" w:cs="Arial"/>
          <w:b/>
          <w:bCs/>
          <w:sz w:val="24"/>
          <w:szCs w:val="24"/>
          <w:lang w:val="en-US"/>
        </w:rPr>
        <w:t>Positioning differences and similarities:</w:t>
      </w:r>
    </w:p>
    <w:p w14:paraId="38FF5AE0" w14:textId="3BAF5C4D" w:rsidR="00E271C7" w:rsidRPr="00E271C7" w:rsidRDefault="00631F9B" w:rsidP="001635A2">
      <w:pPr>
        <w:spacing w:before="240" w:line="360" w:lineRule="auto"/>
        <w:jc w:val="both"/>
        <w:rPr>
          <w:rFonts w:ascii="Arial" w:hAnsi="Arial" w:cs="Arial"/>
          <w:sz w:val="24"/>
          <w:szCs w:val="24"/>
          <w:lang w:val="en-US"/>
        </w:rPr>
      </w:pPr>
      <w:r w:rsidRPr="00631F9B">
        <w:rPr>
          <w:rFonts w:ascii="Arial" w:hAnsi="Arial" w:cs="Arial"/>
          <w:sz w:val="24"/>
          <w:szCs w:val="24"/>
          <w:lang w:val="en-US"/>
        </w:rPr>
        <w:t xml:space="preserve">Both markets connected KFC with quality chicken and brand value. China emphasizes innovation, localization, and digital integration, which attracts younger customers, </w:t>
      </w:r>
      <w:r w:rsidRPr="00631F9B">
        <w:rPr>
          <w:rFonts w:ascii="Arial" w:hAnsi="Arial" w:cs="Arial"/>
          <w:sz w:val="24"/>
          <w:szCs w:val="24"/>
          <w:lang w:val="en-US"/>
        </w:rPr>
        <w:lastRenderedPageBreak/>
        <w:t xml:space="preserve">whereas the U.S. emphasizes legacy, taste, and value (CKGSB Knowledge, 2024). </w:t>
      </w:r>
      <w:r w:rsidRPr="00631F9B">
        <w:rPr>
          <w:rFonts w:ascii="Arial" w:hAnsi="Arial" w:cs="Arial"/>
          <w:sz w:val="24"/>
          <w:szCs w:val="24"/>
          <w:lang w:val="en-US"/>
        </w:rPr>
        <w:br/>
        <w:t xml:space="preserve">KFC's adaptive STP illustrates how multinationals compete by </w:t>
      </w:r>
      <w:proofErr w:type="spellStart"/>
      <w:r w:rsidRPr="00631F9B">
        <w:rPr>
          <w:rFonts w:ascii="Arial" w:hAnsi="Arial" w:cs="Arial"/>
          <w:sz w:val="24"/>
          <w:szCs w:val="24"/>
          <w:lang w:val="en-US"/>
        </w:rPr>
        <w:t>standardising</w:t>
      </w:r>
      <w:proofErr w:type="spellEnd"/>
      <w:r w:rsidRPr="00631F9B">
        <w:rPr>
          <w:rFonts w:ascii="Arial" w:hAnsi="Arial" w:cs="Arial"/>
          <w:sz w:val="24"/>
          <w:szCs w:val="24"/>
          <w:lang w:val="en-US"/>
        </w:rPr>
        <w:t xml:space="preserve"> and </w:t>
      </w:r>
      <w:proofErr w:type="spellStart"/>
      <w:r w:rsidRPr="00631F9B">
        <w:rPr>
          <w:rFonts w:ascii="Arial" w:hAnsi="Arial" w:cs="Arial"/>
          <w:sz w:val="24"/>
          <w:szCs w:val="24"/>
          <w:lang w:val="en-US"/>
        </w:rPr>
        <w:t>localising</w:t>
      </w:r>
      <w:proofErr w:type="spellEnd"/>
      <w:r w:rsidR="001635A2" w:rsidRPr="001635A2">
        <w:rPr>
          <w:rFonts w:ascii="Arial" w:hAnsi="Arial" w:cs="Arial"/>
          <w:sz w:val="24"/>
          <w:szCs w:val="24"/>
          <w:lang w:val="en-US"/>
        </w:rPr>
        <w:t>.</w:t>
      </w:r>
    </w:p>
    <w:p w14:paraId="588602AB" w14:textId="56F61ADA" w:rsidR="00F24814" w:rsidRPr="00AA0892" w:rsidRDefault="00F24814" w:rsidP="00F24814">
      <w:pPr>
        <w:spacing w:before="240" w:line="360" w:lineRule="auto"/>
        <w:jc w:val="both"/>
        <w:rPr>
          <w:rFonts w:ascii="Arial" w:hAnsi="Arial" w:cs="Arial"/>
          <w:b/>
          <w:bCs/>
          <w:sz w:val="24"/>
          <w:szCs w:val="24"/>
          <w:lang w:val="en-US"/>
        </w:rPr>
      </w:pPr>
      <w:r w:rsidRPr="00AA0892">
        <w:rPr>
          <w:rFonts w:ascii="Arial" w:hAnsi="Arial" w:cs="Arial"/>
          <w:b/>
          <w:bCs/>
          <w:sz w:val="24"/>
          <w:szCs w:val="24"/>
          <w:lang w:val="en-US"/>
        </w:rPr>
        <w:t>Comparative Discussion</w:t>
      </w:r>
    </w:p>
    <w:p w14:paraId="282135E9" w14:textId="2CC7B2A0" w:rsidR="00F24814" w:rsidRPr="00AA0892" w:rsidRDefault="00631F9B" w:rsidP="00F24814">
      <w:pPr>
        <w:spacing w:before="240" w:line="360" w:lineRule="auto"/>
        <w:jc w:val="both"/>
        <w:rPr>
          <w:rFonts w:ascii="Arial" w:hAnsi="Arial" w:cs="Arial"/>
          <w:sz w:val="24"/>
          <w:szCs w:val="24"/>
          <w:lang w:val="en-US"/>
        </w:rPr>
      </w:pPr>
      <w:r w:rsidRPr="00631F9B">
        <w:rPr>
          <w:rFonts w:ascii="Arial" w:hAnsi="Arial" w:cs="Arial"/>
          <w:sz w:val="24"/>
          <w:szCs w:val="24"/>
          <w:lang w:val="en-US"/>
        </w:rPr>
        <w:t>KFC's US and Chinese STP strategies differ because to consumer behavior, culture, and market maturity. In the US, the brand targets typical fast-food segmentation and convenience-based targeting since consumers know the brand and want fast, cheap meals. Thus, KFC emphasizes legacy, flavor, and value.</w:t>
      </w:r>
    </w:p>
    <w:p w14:paraId="622316DC" w14:textId="7075E02C" w:rsidR="00785B72" w:rsidRPr="00AA0892" w:rsidRDefault="009E6C91" w:rsidP="00A36844">
      <w:pPr>
        <w:pStyle w:val="Heading1"/>
        <w:rPr>
          <w:rFonts w:cs="Arial"/>
        </w:rPr>
      </w:pPr>
      <w:bookmarkStart w:id="26" w:name="_Toc227736468"/>
      <w:r>
        <w:rPr>
          <w:rFonts w:cs="Arial"/>
        </w:rPr>
        <w:t>4</w:t>
      </w:r>
      <w:r w:rsidR="00A36844" w:rsidRPr="00AA0892">
        <w:rPr>
          <w:rFonts w:cs="Arial"/>
        </w:rPr>
        <w:t>.0 Comparative Analysis of Marketing Mix (7Ps)</w:t>
      </w:r>
      <w:bookmarkEnd w:id="26"/>
    </w:p>
    <w:p w14:paraId="6A9F16CC" w14:textId="127EB9CE" w:rsidR="00D4732E" w:rsidRDefault="00767DD8" w:rsidP="00D4732E">
      <w:pPr>
        <w:spacing w:before="240" w:line="360" w:lineRule="auto"/>
        <w:jc w:val="both"/>
        <w:rPr>
          <w:rFonts w:ascii="Arial" w:hAnsi="Arial" w:cs="Arial"/>
          <w:sz w:val="24"/>
          <w:szCs w:val="24"/>
          <w:lang w:val="en-US"/>
        </w:rPr>
      </w:pPr>
      <w:r w:rsidRPr="00767DD8">
        <w:rPr>
          <w:rFonts w:ascii="Arial" w:hAnsi="Arial" w:cs="Arial"/>
          <w:sz w:val="24"/>
          <w:szCs w:val="24"/>
          <w:lang w:val="en-US"/>
        </w:rPr>
        <w:t>Products, prices, venues, promotions, people, processes, and physical evidence comprise marketing mix (7Ps). Nationally, KFC applies these traits. In the US (home market) and China (biggest foreign market), consumer tastes, buying power, and technology adoption diverge despite the company's strong worldwide brand (Latterly, 2024).</w:t>
      </w:r>
    </w:p>
    <w:p w14:paraId="60F804CE" w14:textId="77777777" w:rsidR="000770EA" w:rsidRDefault="000770EA" w:rsidP="000770EA">
      <w:pPr>
        <w:keepNext/>
        <w:spacing w:before="240" w:line="360" w:lineRule="auto"/>
        <w:jc w:val="center"/>
      </w:pPr>
      <w:r>
        <w:rPr>
          <w:rFonts w:ascii="Arial" w:hAnsi="Arial" w:cs="Arial"/>
          <w:noProof/>
          <w:sz w:val="24"/>
          <w:szCs w:val="24"/>
          <w:lang w:val="en-US"/>
        </w:rPr>
        <w:drawing>
          <wp:inline distT="0" distB="0" distL="0" distR="0" wp14:anchorId="3B1D7424" wp14:editId="47D34C0D">
            <wp:extent cx="2178050" cy="1822302"/>
            <wp:effectExtent l="0" t="0" r="0" b="6985"/>
            <wp:docPr id="16719325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200935" cy="1841449"/>
                    </a:xfrm>
                    <a:prstGeom prst="rect">
                      <a:avLst/>
                    </a:prstGeom>
                    <a:noFill/>
                  </pic:spPr>
                </pic:pic>
              </a:graphicData>
            </a:graphic>
          </wp:inline>
        </w:drawing>
      </w:r>
    </w:p>
    <w:p w14:paraId="28616075" w14:textId="6273A94A" w:rsidR="000770EA" w:rsidRDefault="000770EA" w:rsidP="000770EA">
      <w:pPr>
        <w:pStyle w:val="Caption"/>
        <w:jc w:val="center"/>
      </w:pPr>
      <w:bookmarkStart w:id="27" w:name="_Toc227736439"/>
      <w:r>
        <w:t xml:space="preserve">Figure </w:t>
      </w:r>
      <w:r>
        <w:fldChar w:fldCharType="begin"/>
      </w:r>
      <w:r>
        <w:instrText xml:space="preserve"> SEQ Figure \* ARABIC </w:instrText>
      </w:r>
      <w:r>
        <w:fldChar w:fldCharType="separate"/>
      </w:r>
      <w:r w:rsidR="002F4433">
        <w:rPr>
          <w:noProof/>
        </w:rPr>
        <w:t>4</w:t>
      </w:r>
      <w:r>
        <w:fldChar w:fldCharType="end"/>
      </w:r>
      <w:r>
        <w:t>: Marketing Mix (7Ps)</w:t>
      </w:r>
      <w:bookmarkEnd w:id="27"/>
    </w:p>
    <w:p w14:paraId="1A34EA2D" w14:textId="7D292887" w:rsidR="00CC22B1" w:rsidRPr="00CC22B1" w:rsidRDefault="00CC22B1" w:rsidP="00CC22B1">
      <w:pPr>
        <w:jc w:val="center"/>
        <w:rPr>
          <w:rFonts w:ascii="Arial" w:hAnsi="Arial" w:cs="Arial"/>
          <w:sz w:val="24"/>
          <w:szCs w:val="24"/>
        </w:rPr>
      </w:pPr>
      <w:r w:rsidRPr="00CC22B1">
        <w:rPr>
          <w:rFonts w:ascii="Arial" w:hAnsi="Arial" w:cs="Arial"/>
          <w:b/>
          <w:bCs/>
          <w:sz w:val="24"/>
          <w:szCs w:val="24"/>
        </w:rPr>
        <w:t>Source:</w:t>
      </w:r>
      <w:r w:rsidRPr="00CC22B1">
        <w:rPr>
          <w:rFonts w:ascii="Arial" w:hAnsi="Arial" w:cs="Arial"/>
          <w:sz w:val="24"/>
          <w:szCs w:val="24"/>
        </w:rPr>
        <w:t xml:space="preserve"> </w:t>
      </w:r>
      <w:hyperlink r:id="rId16" w:history="1">
        <w:r w:rsidRPr="00CC22B1">
          <w:rPr>
            <w:rStyle w:val="Hyperlink"/>
            <w:rFonts w:ascii="Arial" w:hAnsi="Arial" w:cs="Arial"/>
            <w:sz w:val="24"/>
            <w:szCs w:val="24"/>
          </w:rPr>
          <w:t>skillsyouneed.com</w:t>
        </w:r>
      </w:hyperlink>
    </w:p>
    <w:p w14:paraId="743A7BC7" w14:textId="77777777" w:rsidR="00D4732E" w:rsidRPr="00AA0892" w:rsidRDefault="00D4732E" w:rsidP="00D4732E">
      <w:pPr>
        <w:spacing w:before="240" w:line="360" w:lineRule="auto"/>
        <w:jc w:val="both"/>
        <w:rPr>
          <w:rFonts w:ascii="Arial" w:hAnsi="Arial" w:cs="Arial"/>
          <w:b/>
          <w:bCs/>
          <w:sz w:val="24"/>
          <w:szCs w:val="24"/>
          <w:lang w:val="en-US"/>
        </w:rPr>
      </w:pPr>
      <w:r w:rsidRPr="00AA0892">
        <w:rPr>
          <w:rFonts w:ascii="Arial" w:hAnsi="Arial" w:cs="Arial"/>
          <w:b/>
          <w:bCs/>
          <w:sz w:val="24"/>
          <w:szCs w:val="24"/>
          <w:lang w:val="en-US"/>
        </w:rPr>
        <w:t>1. Product Strategy</w:t>
      </w:r>
    </w:p>
    <w:p w14:paraId="02AB822C" w14:textId="77777777" w:rsidR="00D4732E" w:rsidRPr="00AA0892" w:rsidRDefault="00D4732E" w:rsidP="00D4732E">
      <w:pPr>
        <w:spacing w:before="240" w:line="360" w:lineRule="auto"/>
        <w:jc w:val="both"/>
        <w:rPr>
          <w:rFonts w:ascii="Arial" w:hAnsi="Arial" w:cs="Arial"/>
          <w:b/>
          <w:bCs/>
          <w:sz w:val="24"/>
          <w:szCs w:val="24"/>
          <w:lang w:val="en-US"/>
        </w:rPr>
      </w:pPr>
      <w:r w:rsidRPr="00AA0892">
        <w:rPr>
          <w:rFonts w:ascii="Arial" w:hAnsi="Arial" w:cs="Arial"/>
          <w:b/>
          <w:bCs/>
          <w:sz w:val="24"/>
          <w:szCs w:val="24"/>
          <w:lang w:val="en-US"/>
        </w:rPr>
        <w:t>United States</w:t>
      </w:r>
    </w:p>
    <w:p w14:paraId="08AD95A6" w14:textId="391B039D" w:rsidR="00D4732E" w:rsidRPr="00AA0892" w:rsidRDefault="00D4732E" w:rsidP="00AE69E8">
      <w:pPr>
        <w:pStyle w:val="ListParagraph"/>
        <w:numPr>
          <w:ilvl w:val="0"/>
          <w:numId w:val="9"/>
        </w:numPr>
        <w:spacing w:before="240" w:line="360" w:lineRule="auto"/>
        <w:jc w:val="both"/>
        <w:rPr>
          <w:rFonts w:ascii="Arial" w:hAnsi="Arial" w:cs="Arial"/>
          <w:sz w:val="24"/>
          <w:szCs w:val="24"/>
          <w:lang w:val="en-US"/>
        </w:rPr>
      </w:pPr>
      <w:r w:rsidRPr="00AA0892">
        <w:rPr>
          <w:rFonts w:ascii="Arial" w:hAnsi="Arial" w:cs="Arial"/>
          <w:sz w:val="24"/>
          <w:szCs w:val="24"/>
          <w:lang w:val="en-US"/>
        </w:rPr>
        <w:t xml:space="preserve">The companies </w:t>
      </w:r>
      <w:proofErr w:type="spellStart"/>
      <w:r w:rsidRPr="00AA0892">
        <w:rPr>
          <w:rFonts w:ascii="Arial" w:hAnsi="Arial" w:cs="Arial"/>
          <w:sz w:val="24"/>
          <w:szCs w:val="24"/>
          <w:lang w:val="en-US"/>
        </w:rPr>
        <w:t>specialise</w:t>
      </w:r>
      <w:proofErr w:type="spellEnd"/>
      <w:r w:rsidRPr="00AA0892">
        <w:rPr>
          <w:rFonts w:ascii="Arial" w:hAnsi="Arial" w:cs="Arial"/>
          <w:sz w:val="24"/>
          <w:szCs w:val="24"/>
          <w:lang w:val="en-US"/>
        </w:rPr>
        <w:t xml:space="preserve"> in fried chicken, sandwiches, burgers, and family buckets, which are some of the original recipes for the </w:t>
      </w:r>
      <w:r w:rsidR="005F3775" w:rsidRPr="00AA0892">
        <w:rPr>
          <w:rFonts w:ascii="Arial" w:hAnsi="Arial" w:cs="Arial"/>
          <w:sz w:val="24"/>
          <w:szCs w:val="24"/>
          <w:lang w:val="en-US"/>
        </w:rPr>
        <w:t>fast-food</w:t>
      </w:r>
      <w:r w:rsidRPr="00AA0892">
        <w:rPr>
          <w:rFonts w:ascii="Arial" w:hAnsi="Arial" w:cs="Arial"/>
          <w:sz w:val="24"/>
          <w:szCs w:val="24"/>
          <w:lang w:val="en-US"/>
        </w:rPr>
        <w:t xml:space="preserve"> brand KFC.</w:t>
      </w:r>
    </w:p>
    <w:p w14:paraId="07C6013B" w14:textId="3F0A3892" w:rsidR="005A042F" w:rsidRDefault="00D4732E" w:rsidP="005A042F">
      <w:pPr>
        <w:pStyle w:val="ListParagraph"/>
        <w:numPr>
          <w:ilvl w:val="0"/>
          <w:numId w:val="9"/>
        </w:numPr>
        <w:spacing w:before="240" w:line="360" w:lineRule="auto"/>
        <w:jc w:val="both"/>
        <w:rPr>
          <w:rFonts w:ascii="Arial" w:hAnsi="Arial" w:cs="Arial"/>
          <w:sz w:val="24"/>
          <w:szCs w:val="24"/>
          <w:lang w:val="en-US"/>
        </w:rPr>
      </w:pPr>
      <w:r w:rsidRPr="00AA0892">
        <w:rPr>
          <w:rFonts w:ascii="Arial" w:hAnsi="Arial" w:cs="Arial"/>
          <w:sz w:val="24"/>
          <w:szCs w:val="24"/>
          <w:lang w:val="en-US"/>
        </w:rPr>
        <w:lastRenderedPageBreak/>
        <w:t xml:space="preserve">The product policy focuses on the traditional American fast-food </w:t>
      </w:r>
      <w:proofErr w:type="spellStart"/>
      <w:r w:rsidRPr="00AA0892">
        <w:rPr>
          <w:rFonts w:ascii="Arial" w:hAnsi="Arial" w:cs="Arial"/>
          <w:sz w:val="24"/>
          <w:szCs w:val="24"/>
          <w:lang w:val="en-US"/>
        </w:rPr>
        <w:t>flavour</w:t>
      </w:r>
      <w:proofErr w:type="spellEnd"/>
      <w:r w:rsidRPr="00AA0892">
        <w:rPr>
          <w:rFonts w:ascii="Arial" w:hAnsi="Arial" w:cs="Arial"/>
          <w:sz w:val="24"/>
          <w:szCs w:val="24"/>
          <w:lang w:val="en-US"/>
        </w:rPr>
        <w:t xml:space="preserve"> and convenience (Latterly, 2024).</w:t>
      </w:r>
    </w:p>
    <w:p w14:paraId="72A3FDB0" w14:textId="77777777" w:rsidR="005A042F" w:rsidRPr="005A042F" w:rsidRDefault="005A042F" w:rsidP="005A042F">
      <w:pPr>
        <w:spacing w:before="240" w:line="360" w:lineRule="auto"/>
        <w:jc w:val="both"/>
        <w:rPr>
          <w:rFonts w:ascii="Arial" w:hAnsi="Arial" w:cs="Arial"/>
          <w:b/>
          <w:bCs/>
          <w:sz w:val="24"/>
          <w:szCs w:val="24"/>
          <w:lang w:val="en-US"/>
        </w:rPr>
      </w:pPr>
      <w:r w:rsidRPr="005A042F">
        <w:rPr>
          <w:rFonts w:ascii="Arial" w:hAnsi="Arial" w:cs="Arial"/>
          <w:b/>
          <w:bCs/>
          <w:sz w:val="24"/>
          <w:szCs w:val="24"/>
          <w:lang w:val="en-US"/>
        </w:rPr>
        <w:t>Depth (Product Line Depth):</w:t>
      </w:r>
    </w:p>
    <w:p w14:paraId="18485103" w14:textId="77777777" w:rsidR="005A042F" w:rsidRPr="005A042F" w:rsidRDefault="005A042F" w:rsidP="005A042F">
      <w:pPr>
        <w:spacing w:before="240" w:line="360" w:lineRule="auto"/>
        <w:jc w:val="both"/>
        <w:rPr>
          <w:rFonts w:ascii="Arial" w:hAnsi="Arial" w:cs="Arial"/>
          <w:sz w:val="24"/>
          <w:szCs w:val="24"/>
          <w:lang w:val="en-US"/>
        </w:rPr>
      </w:pPr>
      <w:r w:rsidRPr="005A042F">
        <w:rPr>
          <w:rFonts w:ascii="Arial" w:hAnsi="Arial" w:cs="Arial"/>
          <w:sz w:val="24"/>
          <w:szCs w:val="24"/>
          <w:lang w:val="en-US"/>
        </w:rPr>
        <w:t>KFC has numerous varieties among the basic products, such as spicy and original chicken, varieties of sandwiches, combo meals and side foods such as fries, biscuits, mashed potatoes and coleslaw. This richness enables customers to make decisions in terms of taste and portion size.</w:t>
      </w:r>
    </w:p>
    <w:p w14:paraId="29588E2C" w14:textId="77777777" w:rsidR="005A042F" w:rsidRPr="005A042F" w:rsidRDefault="005A042F" w:rsidP="005A042F">
      <w:pPr>
        <w:spacing w:before="240" w:line="360" w:lineRule="auto"/>
        <w:jc w:val="both"/>
        <w:rPr>
          <w:rFonts w:ascii="Arial" w:hAnsi="Arial" w:cs="Arial"/>
          <w:b/>
          <w:bCs/>
          <w:sz w:val="24"/>
          <w:szCs w:val="24"/>
          <w:lang w:val="en-US"/>
        </w:rPr>
      </w:pPr>
      <w:r w:rsidRPr="005A042F">
        <w:rPr>
          <w:rFonts w:ascii="Arial" w:hAnsi="Arial" w:cs="Arial"/>
          <w:b/>
          <w:bCs/>
          <w:sz w:val="24"/>
          <w:szCs w:val="24"/>
          <w:lang w:val="en-US"/>
        </w:rPr>
        <w:t>Width (Product Line Width / Brand Extension):</w:t>
      </w:r>
    </w:p>
    <w:p w14:paraId="4552FCA9" w14:textId="77777777" w:rsidR="005A042F" w:rsidRPr="005A042F" w:rsidRDefault="005A042F" w:rsidP="005A042F">
      <w:pPr>
        <w:spacing w:before="240" w:line="360" w:lineRule="auto"/>
        <w:jc w:val="both"/>
        <w:rPr>
          <w:rFonts w:ascii="Arial" w:hAnsi="Arial" w:cs="Arial"/>
          <w:sz w:val="24"/>
          <w:szCs w:val="24"/>
          <w:lang w:val="en-US"/>
        </w:rPr>
      </w:pPr>
      <w:r w:rsidRPr="005A042F">
        <w:rPr>
          <w:rFonts w:ascii="Arial" w:hAnsi="Arial" w:cs="Arial"/>
          <w:sz w:val="24"/>
          <w:szCs w:val="24"/>
          <w:lang w:val="en-US"/>
        </w:rPr>
        <w:t>KFC also offers desserts and beverages like cookies, sundaes, soft drinks and seasonal products to expand their product range. These extensions promote the overall meal experience and drive up the average transaction value.</w:t>
      </w:r>
    </w:p>
    <w:p w14:paraId="4D613BEB" w14:textId="22C8A7D3" w:rsidR="0070648D" w:rsidRPr="00B41A3C" w:rsidRDefault="0070648D" w:rsidP="0070648D">
      <w:pPr>
        <w:spacing w:before="240" w:line="360" w:lineRule="auto"/>
        <w:jc w:val="both"/>
        <w:rPr>
          <w:rFonts w:ascii="Arial" w:hAnsi="Arial" w:cs="Arial"/>
          <w:b/>
          <w:bCs/>
          <w:sz w:val="24"/>
          <w:szCs w:val="24"/>
          <w:lang w:val="en-US"/>
        </w:rPr>
      </w:pPr>
      <w:r w:rsidRPr="00B41A3C">
        <w:rPr>
          <w:rFonts w:ascii="Arial" w:hAnsi="Arial" w:cs="Arial"/>
          <w:b/>
          <w:bCs/>
          <w:sz w:val="24"/>
          <w:szCs w:val="24"/>
          <w:lang w:val="en-US"/>
        </w:rPr>
        <w:t>Typical Product Variety in the US:</w:t>
      </w:r>
    </w:p>
    <w:p w14:paraId="1EE9BD65" w14:textId="12D4EF5E" w:rsidR="00B41A3C" w:rsidRPr="00B41A3C" w:rsidRDefault="00B41A3C" w:rsidP="00B41A3C">
      <w:pPr>
        <w:spacing w:before="240" w:line="360" w:lineRule="auto"/>
        <w:jc w:val="center"/>
        <w:rPr>
          <w:rFonts w:ascii="Arial" w:hAnsi="Arial" w:cs="Arial"/>
          <w:sz w:val="24"/>
          <w:szCs w:val="24"/>
          <w:lang w:val="en-US"/>
        </w:rPr>
      </w:pPr>
      <w:r w:rsidRPr="00B41A3C">
        <w:rPr>
          <w:rFonts w:ascii="Arial" w:hAnsi="Arial" w:cs="Arial"/>
          <w:noProof/>
          <w:sz w:val="24"/>
          <w:szCs w:val="24"/>
          <w:lang w:val="en-US"/>
        </w:rPr>
        <w:drawing>
          <wp:inline distT="0" distB="0" distL="0" distR="0" wp14:anchorId="412AB836" wp14:editId="5CA7F965">
            <wp:extent cx="2863650" cy="1908995"/>
            <wp:effectExtent l="0" t="0" r="0" b="0"/>
            <wp:docPr id="133579410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908502" cy="1938895"/>
                    </a:xfrm>
                    <a:prstGeom prst="rect">
                      <a:avLst/>
                    </a:prstGeom>
                    <a:noFill/>
                    <a:ln>
                      <a:noFill/>
                    </a:ln>
                  </pic:spPr>
                </pic:pic>
              </a:graphicData>
            </a:graphic>
          </wp:inline>
        </w:drawing>
      </w:r>
    </w:p>
    <w:p w14:paraId="2D09B8CB" w14:textId="4FD6B223" w:rsidR="0070648D" w:rsidRDefault="00B41A3C" w:rsidP="00B41A3C">
      <w:pPr>
        <w:spacing w:before="240" w:after="240" w:line="360" w:lineRule="auto"/>
        <w:jc w:val="both"/>
        <w:rPr>
          <w:rFonts w:ascii="Arial" w:eastAsia="Times New Roman" w:hAnsi="Arial" w:cs="Arial"/>
          <w:sz w:val="24"/>
          <w:szCs w:val="24"/>
        </w:rPr>
      </w:pPr>
      <w:r w:rsidRPr="005A6095">
        <w:rPr>
          <w:rFonts w:ascii="Arial" w:eastAsia="Times New Roman" w:hAnsi="Arial" w:cs="Arial"/>
          <w:b/>
          <w:bCs/>
          <w:sz w:val="24"/>
          <w:szCs w:val="24"/>
        </w:rPr>
        <w:t>Sources-</w:t>
      </w:r>
      <w:r>
        <w:rPr>
          <w:rFonts w:ascii="Arial" w:eastAsia="Times New Roman" w:hAnsi="Arial" w:cs="Arial"/>
          <w:sz w:val="24"/>
          <w:szCs w:val="24"/>
        </w:rPr>
        <w:t xml:space="preserve"> Create by learner</w:t>
      </w:r>
    </w:p>
    <w:p w14:paraId="2CB4AF30" w14:textId="7FF85372" w:rsidR="005A6095" w:rsidRPr="00B41A3C" w:rsidRDefault="00631F9B" w:rsidP="00B41A3C">
      <w:pPr>
        <w:spacing w:before="240" w:after="240" w:line="360" w:lineRule="auto"/>
        <w:jc w:val="both"/>
        <w:rPr>
          <w:rFonts w:ascii="Arial" w:eastAsia="Times New Roman" w:hAnsi="Arial" w:cs="Arial"/>
          <w:sz w:val="24"/>
          <w:szCs w:val="24"/>
        </w:rPr>
      </w:pPr>
      <w:r w:rsidRPr="00631F9B">
        <w:rPr>
          <w:rFonts w:ascii="Arial" w:eastAsia="Times New Roman" w:hAnsi="Arial" w:cs="Arial"/>
          <w:sz w:val="24"/>
          <w:szCs w:val="24"/>
        </w:rPr>
        <w:t xml:space="preserve">KFC classics include fried chicken buckets, crispy chicken sandwiches, fries, biscuits, and sides like mashed potatoes and macaroni. The basic menu emphasizes </w:t>
      </w:r>
      <w:proofErr w:type="spellStart"/>
      <w:r w:rsidRPr="00631F9B">
        <w:rPr>
          <w:rFonts w:ascii="Arial" w:eastAsia="Times New Roman" w:hAnsi="Arial" w:cs="Arial"/>
          <w:sz w:val="24"/>
          <w:szCs w:val="24"/>
        </w:rPr>
        <w:t>flavor</w:t>
      </w:r>
      <w:proofErr w:type="spellEnd"/>
      <w:r w:rsidRPr="00631F9B">
        <w:rPr>
          <w:rFonts w:ascii="Arial" w:eastAsia="Times New Roman" w:hAnsi="Arial" w:cs="Arial"/>
          <w:sz w:val="24"/>
          <w:szCs w:val="24"/>
        </w:rPr>
        <w:t>, speed, brand consistency, convenience, value, and American fast-food preferences.</w:t>
      </w:r>
    </w:p>
    <w:p w14:paraId="2E0DE3E7" w14:textId="77777777" w:rsidR="00D4732E" w:rsidRPr="00AA0892" w:rsidRDefault="00D4732E" w:rsidP="00D4732E">
      <w:pPr>
        <w:spacing w:before="240" w:line="360" w:lineRule="auto"/>
        <w:jc w:val="both"/>
        <w:rPr>
          <w:rFonts w:ascii="Arial" w:hAnsi="Arial" w:cs="Arial"/>
          <w:b/>
          <w:bCs/>
          <w:sz w:val="24"/>
          <w:szCs w:val="24"/>
          <w:lang w:val="en-US"/>
        </w:rPr>
      </w:pPr>
      <w:r w:rsidRPr="00AA0892">
        <w:rPr>
          <w:rFonts w:ascii="Arial" w:hAnsi="Arial" w:cs="Arial"/>
          <w:b/>
          <w:bCs/>
          <w:sz w:val="24"/>
          <w:szCs w:val="24"/>
          <w:lang w:val="en-US"/>
        </w:rPr>
        <w:t>China</w:t>
      </w:r>
    </w:p>
    <w:p w14:paraId="65ECCF03" w14:textId="77777777" w:rsidR="00D4732E" w:rsidRPr="00AA0892" w:rsidRDefault="00D4732E" w:rsidP="00AE69E8">
      <w:pPr>
        <w:pStyle w:val="ListParagraph"/>
        <w:numPr>
          <w:ilvl w:val="0"/>
          <w:numId w:val="10"/>
        </w:numPr>
        <w:spacing w:before="240" w:line="360" w:lineRule="auto"/>
        <w:jc w:val="both"/>
        <w:rPr>
          <w:rFonts w:ascii="Arial" w:hAnsi="Arial" w:cs="Arial"/>
          <w:sz w:val="24"/>
          <w:szCs w:val="24"/>
          <w:lang w:val="en-US"/>
        </w:rPr>
      </w:pPr>
      <w:r w:rsidRPr="00AA0892">
        <w:rPr>
          <w:rFonts w:ascii="Arial" w:hAnsi="Arial" w:cs="Arial"/>
          <w:sz w:val="24"/>
          <w:szCs w:val="24"/>
          <w:lang w:val="en-US"/>
        </w:rPr>
        <w:t xml:space="preserve">KFC has a very </w:t>
      </w:r>
      <w:proofErr w:type="spellStart"/>
      <w:r w:rsidRPr="00AA0892">
        <w:rPr>
          <w:rFonts w:ascii="Arial" w:hAnsi="Arial" w:cs="Arial"/>
          <w:sz w:val="24"/>
          <w:szCs w:val="24"/>
          <w:lang w:val="en-US"/>
        </w:rPr>
        <w:t>localised</w:t>
      </w:r>
      <w:proofErr w:type="spellEnd"/>
      <w:r w:rsidRPr="00AA0892">
        <w:rPr>
          <w:rFonts w:ascii="Arial" w:hAnsi="Arial" w:cs="Arial"/>
          <w:sz w:val="24"/>
          <w:szCs w:val="24"/>
          <w:lang w:val="en-US"/>
        </w:rPr>
        <w:t xml:space="preserve"> menu, such as rice dishes, dumpling soup, egg tarts, soy milk beverages, and Chinese wraps to suit the local foods (</w:t>
      </w:r>
      <w:proofErr w:type="spellStart"/>
      <w:r w:rsidRPr="00AA0892">
        <w:rPr>
          <w:rFonts w:ascii="Arial" w:hAnsi="Arial" w:cs="Arial"/>
          <w:sz w:val="24"/>
          <w:szCs w:val="24"/>
          <w:lang w:val="en-US"/>
        </w:rPr>
        <w:t>Gradmode</w:t>
      </w:r>
      <w:proofErr w:type="spellEnd"/>
      <w:r w:rsidRPr="00AA0892">
        <w:rPr>
          <w:rFonts w:ascii="Arial" w:hAnsi="Arial" w:cs="Arial"/>
          <w:sz w:val="24"/>
          <w:szCs w:val="24"/>
          <w:lang w:val="en-US"/>
        </w:rPr>
        <w:t>, 2023).</w:t>
      </w:r>
    </w:p>
    <w:p w14:paraId="276AE90F" w14:textId="7E5B382D" w:rsidR="005A042F" w:rsidRPr="005A042F" w:rsidRDefault="00D4732E" w:rsidP="005A042F">
      <w:pPr>
        <w:pStyle w:val="ListParagraph"/>
        <w:numPr>
          <w:ilvl w:val="0"/>
          <w:numId w:val="10"/>
        </w:numPr>
        <w:spacing w:before="240" w:line="360" w:lineRule="auto"/>
        <w:jc w:val="both"/>
        <w:rPr>
          <w:rFonts w:ascii="Arial" w:hAnsi="Arial" w:cs="Arial"/>
          <w:sz w:val="24"/>
          <w:szCs w:val="24"/>
          <w:lang w:val="en-US"/>
        </w:rPr>
      </w:pPr>
      <w:r w:rsidRPr="00AA0892">
        <w:rPr>
          <w:rFonts w:ascii="Arial" w:hAnsi="Arial" w:cs="Arial"/>
          <w:sz w:val="24"/>
          <w:szCs w:val="24"/>
          <w:lang w:val="en-US"/>
        </w:rPr>
        <w:lastRenderedPageBreak/>
        <w:t>The regional menu diversifications are also adopted to fit local preferences.</w:t>
      </w:r>
    </w:p>
    <w:p w14:paraId="12318EAF" w14:textId="77777777" w:rsidR="005A042F" w:rsidRPr="005A042F" w:rsidRDefault="005A042F" w:rsidP="005A042F">
      <w:pPr>
        <w:spacing w:before="240" w:line="360" w:lineRule="auto"/>
        <w:jc w:val="both"/>
        <w:rPr>
          <w:rFonts w:ascii="Arial" w:hAnsi="Arial" w:cs="Arial"/>
          <w:b/>
          <w:bCs/>
          <w:sz w:val="24"/>
          <w:szCs w:val="24"/>
          <w:lang w:val="en-US"/>
        </w:rPr>
      </w:pPr>
      <w:r w:rsidRPr="005A042F">
        <w:rPr>
          <w:rFonts w:ascii="Arial" w:hAnsi="Arial" w:cs="Arial"/>
          <w:b/>
          <w:bCs/>
          <w:sz w:val="24"/>
          <w:szCs w:val="24"/>
          <w:lang w:val="en-US"/>
        </w:rPr>
        <w:t>Depth (Product Line Depth):</w:t>
      </w:r>
    </w:p>
    <w:p w14:paraId="123B9808" w14:textId="77777777" w:rsidR="005A042F" w:rsidRPr="005A042F" w:rsidRDefault="005A042F" w:rsidP="005A042F">
      <w:pPr>
        <w:spacing w:before="240" w:line="360" w:lineRule="auto"/>
        <w:jc w:val="both"/>
        <w:rPr>
          <w:rFonts w:ascii="Arial" w:hAnsi="Arial" w:cs="Arial"/>
          <w:sz w:val="24"/>
          <w:szCs w:val="24"/>
          <w:lang w:val="en-US"/>
        </w:rPr>
      </w:pPr>
      <w:r w:rsidRPr="005A042F">
        <w:rPr>
          <w:rFonts w:ascii="Arial" w:hAnsi="Arial" w:cs="Arial"/>
          <w:sz w:val="24"/>
          <w:szCs w:val="24"/>
          <w:lang w:val="en-US"/>
        </w:rPr>
        <w:t>KFC China offers wide variations on its menu, such as various rice-based meals, breakfasts, snack options, and seasonal products. It has an extensive product line, which serves various consumer preferences and geographic locations as well as meal occasions.</w:t>
      </w:r>
    </w:p>
    <w:p w14:paraId="13443730" w14:textId="77777777" w:rsidR="005A042F" w:rsidRPr="005A042F" w:rsidRDefault="005A042F" w:rsidP="005A042F">
      <w:pPr>
        <w:spacing w:before="240" w:line="360" w:lineRule="auto"/>
        <w:jc w:val="both"/>
        <w:rPr>
          <w:rFonts w:ascii="Arial" w:hAnsi="Arial" w:cs="Arial"/>
          <w:b/>
          <w:bCs/>
          <w:sz w:val="24"/>
          <w:szCs w:val="24"/>
          <w:lang w:val="en-US"/>
        </w:rPr>
      </w:pPr>
      <w:r w:rsidRPr="005A042F">
        <w:rPr>
          <w:rFonts w:ascii="Arial" w:hAnsi="Arial" w:cs="Arial"/>
          <w:b/>
          <w:bCs/>
          <w:sz w:val="24"/>
          <w:szCs w:val="24"/>
          <w:lang w:val="en-US"/>
        </w:rPr>
        <w:t>Width (Product Line Width / Brand Extension):</w:t>
      </w:r>
    </w:p>
    <w:p w14:paraId="08B733C1" w14:textId="62B909E9" w:rsidR="005A042F" w:rsidRPr="005A042F" w:rsidRDefault="003B0FC4" w:rsidP="005A042F">
      <w:pPr>
        <w:spacing w:before="240" w:line="360" w:lineRule="auto"/>
        <w:jc w:val="both"/>
        <w:rPr>
          <w:rFonts w:ascii="Arial" w:hAnsi="Arial" w:cs="Arial"/>
          <w:sz w:val="24"/>
          <w:szCs w:val="24"/>
          <w:lang w:val="en-US"/>
        </w:rPr>
      </w:pPr>
      <w:r w:rsidRPr="003B0FC4">
        <w:rPr>
          <w:rFonts w:ascii="Arial" w:hAnsi="Arial" w:cs="Arial"/>
          <w:sz w:val="24"/>
          <w:szCs w:val="24"/>
          <w:lang w:val="en-US"/>
        </w:rPr>
        <w:t>In China, KFC has expanded into desserts (egg tarts and ice cream), beverages (tea and soy milk), and breakfast. This expansion will improve its reputation as a full-service restaurant rather than a fast-food franchise.</w:t>
      </w:r>
    </w:p>
    <w:p w14:paraId="05A8D1A3" w14:textId="7BE61268" w:rsidR="00DD2F78" w:rsidRPr="00DD2F78" w:rsidRDefault="00DD2F78" w:rsidP="00DD2F78">
      <w:pPr>
        <w:spacing w:before="240" w:line="360" w:lineRule="auto"/>
        <w:jc w:val="both"/>
        <w:rPr>
          <w:rFonts w:ascii="Arial" w:hAnsi="Arial" w:cs="Arial"/>
          <w:b/>
          <w:bCs/>
          <w:sz w:val="24"/>
          <w:szCs w:val="24"/>
          <w:lang w:val="en-US"/>
        </w:rPr>
      </w:pPr>
      <w:r w:rsidRPr="00DD2F78">
        <w:rPr>
          <w:rFonts w:ascii="Arial" w:hAnsi="Arial" w:cs="Arial"/>
          <w:b/>
          <w:bCs/>
          <w:sz w:val="24"/>
          <w:szCs w:val="24"/>
          <w:lang w:val="en-US"/>
        </w:rPr>
        <w:t xml:space="preserve">Typical Product Variety in the </w:t>
      </w:r>
      <w:r>
        <w:rPr>
          <w:rFonts w:ascii="Arial" w:hAnsi="Arial" w:cs="Arial"/>
          <w:b/>
          <w:bCs/>
          <w:sz w:val="24"/>
          <w:szCs w:val="24"/>
          <w:lang w:val="en-US"/>
        </w:rPr>
        <w:t>China</w:t>
      </w:r>
      <w:r w:rsidRPr="00DD2F78">
        <w:rPr>
          <w:rFonts w:ascii="Arial" w:hAnsi="Arial" w:cs="Arial"/>
          <w:b/>
          <w:bCs/>
          <w:sz w:val="24"/>
          <w:szCs w:val="24"/>
          <w:lang w:val="en-US"/>
        </w:rPr>
        <w:t>:</w:t>
      </w:r>
    </w:p>
    <w:p w14:paraId="7467DF8C" w14:textId="7CE238F4" w:rsidR="00DD2F78" w:rsidRPr="00DD2F78" w:rsidRDefault="00D51E91" w:rsidP="00DD2F78">
      <w:pPr>
        <w:spacing w:before="240" w:line="360" w:lineRule="auto"/>
        <w:jc w:val="center"/>
        <w:rPr>
          <w:rFonts w:ascii="Arial" w:hAnsi="Arial" w:cs="Arial"/>
          <w:sz w:val="24"/>
          <w:szCs w:val="24"/>
          <w:lang w:val="en-US"/>
        </w:rPr>
      </w:pPr>
      <w:r>
        <w:rPr>
          <w:rFonts w:ascii="Arial" w:hAnsi="Arial" w:cs="Arial"/>
          <w:noProof/>
          <w:sz w:val="24"/>
          <w:szCs w:val="24"/>
          <w:lang w:val="en-US"/>
        </w:rPr>
        <w:drawing>
          <wp:inline distT="0" distB="0" distL="0" distR="0" wp14:anchorId="5A5B7BDA" wp14:editId="46C44C53">
            <wp:extent cx="3019422" cy="2012950"/>
            <wp:effectExtent l="0" t="0" r="0" b="6350"/>
            <wp:docPr id="127796679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3048591" cy="2032396"/>
                    </a:xfrm>
                    <a:prstGeom prst="rect">
                      <a:avLst/>
                    </a:prstGeom>
                    <a:noFill/>
                  </pic:spPr>
                </pic:pic>
              </a:graphicData>
            </a:graphic>
          </wp:inline>
        </w:drawing>
      </w:r>
    </w:p>
    <w:p w14:paraId="6AB0DB28" w14:textId="60B4C954" w:rsidR="00DD2F78" w:rsidRDefault="00DD2F78" w:rsidP="00DD2F78">
      <w:pPr>
        <w:spacing w:before="240" w:after="240" w:line="360" w:lineRule="auto"/>
        <w:jc w:val="both"/>
        <w:rPr>
          <w:rFonts w:ascii="Arial" w:eastAsia="Times New Roman" w:hAnsi="Arial" w:cs="Arial"/>
          <w:sz w:val="24"/>
          <w:szCs w:val="24"/>
        </w:rPr>
      </w:pPr>
      <w:r w:rsidRPr="005A6095">
        <w:rPr>
          <w:rFonts w:ascii="Arial" w:eastAsia="Times New Roman" w:hAnsi="Arial" w:cs="Arial"/>
          <w:b/>
          <w:bCs/>
          <w:sz w:val="24"/>
          <w:szCs w:val="24"/>
        </w:rPr>
        <w:t>Sources-</w:t>
      </w:r>
      <w:r>
        <w:rPr>
          <w:rFonts w:ascii="Arial" w:eastAsia="Times New Roman" w:hAnsi="Arial" w:cs="Arial"/>
          <w:sz w:val="24"/>
          <w:szCs w:val="24"/>
        </w:rPr>
        <w:t xml:space="preserve"> Create by learner</w:t>
      </w:r>
    </w:p>
    <w:p w14:paraId="375E311D" w14:textId="11A02DE9" w:rsidR="005A6095" w:rsidRPr="00DD2F78" w:rsidRDefault="00631F9B" w:rsidP="00DD2F78">
      <w:pPr>
        <w:spacing w:before="240" w:after="240" w:line="360" w:lineRule="auto"/>
        <w:jc w:val="both"/>
        <w:rPr>
          <w:rFonts w:ascii="Arial" w:eastAsia="Times New Roman" w:hAnsi="Arial" w:cs="Arial"/>
          <w:sz w:val="24"/>
          <w:szCs w:val="24"/>
        </w:rPr>
      </w:pPr>
      <w:r w:rsidRPr="00631F9B">
        <w:rPr>
          <w:rFonts w:ascii="Arial" w:eastAsia="Times New Roman" w:hAnsi="Arial" w:cs="Arial"/>
          <w:sz w:val="24"/>
          <w:szCs w:val="24"/>
        </w:rPr>
        <w:t xml:space="preserve">This KFC China product line combines fried chicken with local </w:t>
      </w:r>
      <w:proofErr w:type="spellStart"/>
      <w:r w:rsidRPr="00631F9B">
        <w:rPr>
          <w:rFonts w:ascii="Arial" w:eastAsia="Times New Roman" w:hAnsi="Arial" w:cs="Arial"/>
          <w:sz w:val="24"/>
          <w:szCs w:val="24"/>
        </w:rPr>
        <w:t>favorites</w:t>
      </w:r>
      <w:proofErr w:type="spellEnd"/>
      <w:r w:rsidRPr="00631F9B">
        <w:rPr>
          <w:rFonts w:ascii="Arial" w:eastAsia="Times New Roman" w:hAnsi="Arial" w:cs="Arial"/>
          <w:sz w:val="24"/>
          <w:szCs w:val="24"/>
        </w:rPr>
        <w:t xml:space="preserve"> including congee, rice dishes, egg tarts, and soy milk.  This increases customer appeal and market penetration by harmonizing with Chinese dietary choices and cultural eating habits.</w:t>
      </w:r>
    </w:p>
    <w:p w14:paraId="7ED3B7A3" w14:textId="55BE98B7" w:rsidR="00CC394F" w:rsidRPr="00CC394F" w:rsidRDefault="00D4732E" w:rsidP="00CC394F">
      <w:pPr>
        <w:spacing w:before="240" w:line="360" w:lineRule="auto"/>
        <w:jc w:val="both"/>
        <w:rPr>
          <w:rFonts w:ascii="Arial" w:hAnsi="Arial" w:cs="Arial"/>
          <w:b/>
          <w:bCs/>
          <w:sz w:val="24"/>
          <w:szCs w:val="24"/>
          <w:lang w:val="en-US"/>
        </w:rPr>
      </w:pPr>
      <w:r w:rsidRPr="00AA0892">
        <w:rPr>
          <w:rFonts w:ascii="Arial" w:hAnsi="Arial" w:cs="Arial"/>
          <w:b/>
          <w:bCs/>
          <w:sz w:val="24"/>
          <w:szCs w:val="24"/>
          <w:lang w:val="en-US"/>
        </w:rPr>
        <w:t>2. Price Strategy</w:t>
      </w:r>
    </w:p>
    <w:p w14:paraId="4733EE94" w14:textId="77913711" w:rsidR="00CC394F" w:rsidRPr="00CC394F" w:rsidRDefault="00631F9B" w:rsidP="00CC394F">
      <w:pPr>
        <w:spacing w:before="240" w:line="360" w:lineRule="auto"/>
        <w:jc w:val="both"/>
        <w:rPr>
          <w:rFonts w:ascii="Arial" w:hAnsi="Arial" w:cs="Arial"/>
          <w:sz w:val="24"/>
          <w:szCs w:val="24"/>
          <w:lang w:val="en-US"/>
        </w:rPr>
      </w:pPr>
      <w:r w:rsidRPr="00631F9B">
        <w:rPr>
          <w:rFonts w:ascii="Arial" w:hAnsi="Arial" w:cs="Arial"/>
          <w:sz w:val="24"/>
          <w:szCs w:val="24"/>
          <w:lang w:val="en-US"/>
        </w:rPr>
        <w:t>KFC prices in the US and China rely on local purchasing power, competition, cost of operations, inflation, and demand patterns. All of these criteria determine how the brand sets and adjusts its prices in each area to be profitable and competitive.</w:t>
      </w:r>
    </w:p>
    <w:p w14:paraId="2E5489E5" w14:textId="77777777" w:rsidR="00CC394F" w:rsidRPr="00CC394F" w:rsidRDefault="00CC394F" w:rsidP="00CC394F">
      <w:pPr>
        <w:spacing w:before="240" w:line="360" w:lineRule="auto"/>
        <w:jc w:val="both"/>
        <w:rPr>
          <w:rFonts w:ascii="Arial" w:hAnsi="Arial" w:cs="Arial"/>
          <w:b/>
          <w:bCs/>
          <w:sz w:val="24"/>
          <w:szCs w:val="24"/>
          <w:lang w:val="en-US"/>
        </w:rPr>
      </w:pPr>
      <w:r w:rsidRPr="00CC394F">
        <w:rPr>
          <w:rFonts w:ascii="Arial" w:hAnsi="Arial" w:cs="Arial"/>
          <w:b/>
          <w:bCs/>
          <w:sz w:val="24"/>
          <w:szCs w:val="24"/>
          <w:lang w:val="en-US"/>
        </w:rPr>
        <w:lastRenderedPageBreak/>
        <w:t>United States</w:t>
      </w:r>
    </w:p>
    <w:p w14:paraId="7C3ADFC5" w14:textId="1BC626A4" w:rsidR="00CC394F" w:rsidRPr="00CC394F" w:rsidRDefault="003B0FC4" w:rsidP="00CC394F">
      <w:pPr>
        <w:spacing w:before="240" w:line="360" w:lineRule="auto"/>
        <w:jc w:val="both"/>
        <w:rPr>
          <w:rFonts w:ascii="Arial" w:hAnsi="Arial" w:cs="Arial"/>
          <w:sz w:val="24"/>
          <w:szCs w:val="24"/>
          <w:lang w:val="en-US"/>
        </w:rPr>
      </w:pPr>
      <w:r w:rsidRPr="003B0FC4">
        <w:rPr>
          <w:rFonts w:ascii="Arial" w:hAnsi="Arial" w:cs="Arial"/>
          <w:sz w:val="24"/>
          <w:szCs w:val="24"/>
          <w:lang w:val="en-US"/>
        </w:rPr>
        <w:t>Fast-food competition, customer spending power, and growing employee and supply expenses raise U.S. KFC pricing. KFC's price is competitive and value-based. To attract customers and succeed, the company offers cheap meals. Other methods for targeting price-sensitive and family customers include value meals, family bucket discounts, and combo offers (Marketing91, 2024).</w:t>
      </w:r>
    </w:p>
    <w:p w14:paraId="79A770A3" w14:textId="77777777" w:rsidR="00CC394F" w:rsidRPr="00CC394F" w:rsidRDefault="00CC394F" w:rsidP="00CC394F">
      <w:pPr>
        <w:spacing w:before="240" w:line="360" w:lineRule="auto"/>
        <w:jc w:val="both"/>
        <w:rPr>
          <w:rFonts w:ascii="Arial" w:hAnsi="Arial" w:cs="Arial"/>
          <w:b/>
          <w:bCs/>
          <w:sz w:val="24"/>
          <w:szCs w:val="24"/>
          <w:lang w:val="en-US"/>
        </w:rPr>
      </w:pPr>
      <w:r w:rsidRPr="00CC394F">
        <w:rPr>
          <w:rFonts w:ascii="Arial" w:hAnsi="Arial" w:cs="Arial"/>
          <w:b/>
          <w:bCs/>
          <w:sz w:val="24"/>
          <w:szCs w:val="24"/>
          <w:lang w:val="en-US"/>
        </w:rPr>
        <w:t>China</w:t>
      </w:r>
    </w:p>
    <w:p w14:paraId="274ABE59" w14:textId="3F6CB8A3" w:rsidR="00CC394F" w:rsidRPr="00CC394F" w:rsidRDefault="00912E6C" w:rsidP="00CC394F">
      <w:pPr>
        <w:spacing w:before="240" w:line="360" w:lineRule="auto"/>
        <w:jc w:val="both"/>
        <w:rPr>
          <w:rFonts w:ascii="Arial" w:hAnsi="Arial" w:cs="Arial"/>
          <w:sz w:val="24"/>
          <w:szCs w:val="24"/>
          <w:lang w:val="en-US"/>
        </w:rPr>
      </w:pPr>
      <w:r w:rsidRPr="00912E6C">
        <w:rPr>
          <w:rFonts w:ascii="Arial" w:hAnsi="Arial" w:cs="Arial"/>
          <w:sz w:val="24"/>
          <w:szCs w:val="24"/>
          <w:lang w:val="en-US"/>
        </w:rPr>
        <w:t>Regional economic disparities, purchasing power, fierce competition, and changing Western fast food habits impact Chinese pricing. Local economic conditions influence KFC's stable, competitive price approach. Value lunches cost 30-40 RMB, making the brand affordable to the middle-income and price-sensitive market and presenting it as a high-end international fast-food product in certain metropolitan locations (PESTLE study, 2024).</w:t>
      </w:r>
    </w:p>
    <w:p w14:paraId="07A1704F" w14:textId="77777777" w:rsidR="00D4732E" w:rsidRPr="00AA0892" w:rsidRDefault="00D4732E" w:rsidP="00D4732E">
      <w:pPr>
        <w:spacing w:before="240" w:line="360" w:lineRule="auto"/>
        <w:jc w:val="both"/>
        <w:rPr>
          <w:rFonts w:ascii="Arial" w:hAnsi="Arial" w:cs="Arial"/>
          <w:b/>
          <w:bCs/>
          <w:sz w:val="24"/>
          <w:szCs w:val="24"/>
          <w:lang w:val="en-US"/>
        </w:rPr>
      </w:pPr>
      <w:r w:rsidRPr="00AA0892">
        <w:rPr>
          <w:rFonts w:ascii="Arial" w:hAnsi="Arial" w:cs="Arial"/>
          <w:b/>
          <w:bCs/>
          <w:sz w:val="24"/>
          <w:szCs w:val="24"/>
          <w:lang w:val="en-US"/>
        </w:rPr>
        <w:t>3. Place (Distribution) Strategy.</w:t>
      </w:r>
    </w:p>
    <w:p w14:paraId="4C5118BB" w14:textId="2323779E" w:rsidR="003A0E46" w:rsidRPr="003A0E46" w:rsidRDefault="00631F9B" w:rsidP="003A0E46">
      <w:pPr>
        <w:spacing w:before="240" w:line="360" w:lineRule="auto"/>
        <w:jc w:val="both"/>
        <w:rPr>
          <w:rFonts w:ascii="Arial" w:hAnsi="Arial" w:cs="Arial"/>
          <w:sz w:val="24"/>
          <w:szCs w:val="24"/>
          <w:lang w:val="en-US"/>
        </w:rPr>
      </w:pPr>
      <w:r w:rsidRPr="00631F9B">
        <w:rPr>
          <w:rFonts w:ascii="Arial" w:hAnsi="Arial" w:cs="Arial"/>
          <w:sz w:val="24"/>
          <w:szCs w:val="24"/>
          <w:lang w:val="en-US"/>
        </w:rPr>
        <w:t>KFC distributes directly in China and the US. The corporation and franchised companies will sell its items through restaurants, drive-throughs, and online ordering platforms. Third-party meal delivery networks like delivery apps let KFC reach more customers and increase convenience</w:t>
      </w:r>
      <w:r w:rsidR="001635A2" w:rsidRPr="001635A2">
        <w:rPr>
          <w:rFonts w:ascii="Arial" w:hAnsi="Arial" w:cs="Arial"/>
          <w:sz w:val="24"/>
          <w:szCs w:val="24"/>
          <w:lang w:val="en-US"/>
        </w:rPr>
        <w:t>.</w:t>
      </w:r>
    </w:p>
    <w:p w14:paraId="3D0B5265" w14:textId="2A4CD763" w:rsidR="003A0E46" w:rsidRPr="009D3A40" w:rsidRDefault="003A0E46" w:rsidP="003A0E46">
      <w:pPr>
        <w:spacing w:before="240" w:line="360" w:lineRule="auto"/>
        <w:jc w:val="both"/>
        <w:rPr>
          <w:rFonts w:ascii="Arial" w:hAnsi="Arial" w:cs="Arial"/>
          <w:b/>
          <w:bCs/>
          <w:sz w:val="24"/>
          <w:szCs w:val="24"/>
          <w:lang w:val="en-US"/>
        </w:rPr>
      </w:pPr>
      <w:r w:rsidRPr="003A0E46">
        <w:rPr>
          <w:rFonts w:ascii="Arial" w:hAnsi="Arial" w:cs="Arial"/>
          <w:b/>
          <w:bCs/>
          <w:sz w:val="24"/>
          <w:szCs w:val="24"/>
          <w:lang w:val="en-US"/>
        </w:rPr>
        <w:t>United States</w:t>
      </w:r>
      <w:r w:rsidR="009D3A40">
        <w:rPr>
          <w:rFonts w:ascii="Arial" w:hAnsi="Arial" w:cs="Arial"/>
          <w:b/>
          <w:bCs/>
          <w:sz w:val="24"/>
          <w:szCs w:val="24"/>
          <w:lang w:val="en-US"/>
        </w:rPr>
        <w:t xml:space="preserve">: </w:t>
      </w:r>
      <w:r w:rsidR="001635A2" w:rsidRPr="001635A2">
        <w:rPr>
          <w:rFonts w:ascii="Arial" w:hAnsi="Arial" w:cs="Arial"/>
          <w:sz w:val="24"/>
          <w:szCs w:val="24"/>
          <w:lang w:val="en-US"/>
        </w:rPr>
        <w:t>The U.S. KFC outlets are carefully placed in shopping malls, highways, and urban districts to enhance exposure and accessibility. Drive-through service and a shift toward meal delivery platforms support the company's direct sales approach in physical stores. Both dine-in and takeout clients benefit from this combo strategy.</w:t>
      </w:r>
    </w:p>
    <w:p w14:paraId="1D48912A" w14:textId="77777777" w:rsidR="009D3A40" w:rsidRDefault="00C94609" w:rsidP="009D3A40">
      <w:pPr>
        <w:keepNext/>
        <w:spacing w:before="240" w:line="360" w:lineRule="auto"/>
        <w:jc w:val="center"/>
      </w:pPr>
      <w:r>
        <w:rPr>
          <w:noProof/>
        </w:rPr>
        <w:drawing>
          <wp:inline distT="0" distB="0" distL="0" distR="0" wp14:anchorId="7C9B9002" wp14:editId="36FD1C4E">
            <wp:extent cx="2457865" cy="1631950"/>
            <wp:effectExtent l="0" t="0" r="0" b="6350"/>
            <wp:docPr id="2021214514" name="Picture 1" descr="An upward view of a KFC restaurant exterior shows branded signage mounted on a red facade, emphasizing fast-food franchise architecture and retail ident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n upward view of a KFC restaurant exterior shows branded signage mounted on a red facade, emphasizing fast-food franchise architecture and retail identity"/>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2483585" cy="1649028"/>
                    </a:xfrm>
                    <a:prstGeom prst="rect">
                      <a:avLst/>
                    </a:prstGeom>
                    <a:noFill/>
                    <a:ln>
                      <a:noFill/>
                    </a:ln>
                  </pic:spPr>
                </pic:pic>
              </a:graphicData>
            </a:graphic>
          </wp:inline>
        </w:drawing>
      </w:r>
    </w:p>
    <w:p w14:paraId="542C435D" w14:textId="055C957D" w:rsidR="003A0E46" w:rsidRPr="003A0E46" w:rsidRDefault="009D3A40" w:rsidP="009D3A40">
      <w:pPr>
        <w:pStyle w:val="Caption"/>
        <w:jc w:val="center"/>
        <w:rPr>
          <w:rFonts w:ascii="Arial" w:hAnsi="Arial" w:cs="Arial"/>
          <w:sz w:val="24"/>
          <w:szCs w:val="24"/>
          <w:lang w:val="en-US"/>
        </w:rPr>
      </w:pPr>
      <w:bookmarkStart w:id="28" w:name="_Toc227736440"/>
      <w:r>
        <w:t xml:space="preserve">Figure </w:t>
      </w:r>
      <w:r>
        <w:fldChar w:fldCharType="begin"/>
      </w:r>
      <w:r>
        <w:instrText xml:space="preserve"> SEQ Figure \* ARABIC </w:instrText>
      </w:r>
      <w:r>
        <w:fldChar w:fldCharType="separate"/>
      </w:r>
      <w:r w:rsidR="002F4433">
        <w:rPr>
          <w:noProof/>
        </w:rPr>
        <w:t>5</w:t>
      </w:r>
      <w:r>
        <w:fldChar w:fldCharType="end"/>
      </w:r>
      <w:r>
        <w:t xml:space="preserve">: </w:t>
      </w:r>
      <w:r w:rsidRPr="00CB0EEB">
        <w:t>KFC Restaurant in the USA</w:t>
      </w:r>
      <w:bookmarkEnd w:id="28"/>
    </w:p>
    <w:p w14:paraId="384B06A4" w14:textId="440BE76B" w:rsidR="00FB6109" w:rsidRPr="00FB6109" w:rsidRDefault="00FB6109" w:rsidP="00250F17">
      <w:pPr>
        <w:spacing w:before="240" w:line="360" w:lineRule="auto"/>
        <w:jc w:val="center"/>
        <w:rPr>
          <w:rFonts w:ascii="Arial" w:hAnsi="Arial" w:cs="Arial"/>
          <w:sz w:val="24"/>
          <w:szCs w:val="24"/>
          <w:lang w:val="en-US"/>
        </w:rPr>
      </w:pPr>
      <w:r>
        <w:rPr>
          <w:rFonts w:ascii="Arial" w:hAnsi="Arial" w:cs="Arial"/>
          <w:b/>
          <w:bCs/>
          <w:sz w:val="24"/>
          <w:szCs w:val="24"/>
          <w:lang w:val="en-US"/>
        </w:rPr>
        <w:lastRenderedPageBreak/>
        <w:t xml:space="preserve">Source: </w:t>
      </w:r>
      <w:hyperlink r:id="rId20" w:history="1">
        <w:r w:rsidRPr="00250F17">
          <w:rPr>
            <w:rStyle w:val="Hyperlink"/>
            <w:rFonts w:ascii="Arial" w:hAnsi="Arial" w:cs="Arial"/>
            <w:sz w:val="24"/>
            <w:szCs w:val="24"/>
            <w:lang w:val="en-US"/>
          </w:rPr>
          <w:t>meatpoultry.com</w:t>
        </w:r>
      </w:hyperlink>
    </w:p>
    <w:p w14:paraId="4B69B952" w14:textId="454FF169" w:rsidR="00D4732E" w:rsidRDefault="003A0E46" w:rsidP="003A0E46">
      <w:pPr>
        <w:spacing w:before="240" w:line="360" w:lineRule="auto"/>
        <w:jc w:val="both"/>
        <w:rPr>
          <w:rFonts w:ascii="Arial" w:hAnsi="Arial" w:cs="Arial"/>
          <w:sz w:val="24"/>
          <w:szCs w:val="24"/>
          <w:lang w:val="en-US"/>
        </w:rPr>
      </w:pPr>
      <w:r w:rsidRPr="003A0E46">
        <w:rPr>
          <w:rFonts w:ascii="Arial" w:hAnsi="Arial" w:cs="Arial"/>
          <w:b/>
          <w:bCs/>
          <w:sz w:val="24"/>
          <w:szCs w:val="24"/>
          <w:lang w:val="en-US"/>
        </w:rPr>
        <w:t>China</w:t>
      </w:r>
      <w:r w:rsidR="009D3A40">
        <w:rPr>
          <w:rFonts w:ascii="Arial" w:hAnsi="Arial" w:cs="Arial"/>
          <w:b/>
          <w:bCs/>
          <w:sz w:val="24"/>
          <w:szCs w:val="24"/>
          <w:lang w:val="en-US"/>
        </w:rPr>
        <w:t xml:space="preserve">: </w:t>
      </w:r>
      <w:r w:rsidR="00CA61BD" w:rsidRPr="00CA61BD">
        <w:rPr>
          <w:rFonts w:ascii="Arial" w:hAnsi="Arial" w:cs="Arial"/>
          <w:sz w:val="24"/>
          <w:szCs w:val="24"/>
          <w:lang w:val="en-US"/>
        </w:rPr>
        <w:t>KFC services about 2,000 Chinese cities, including smaller ones. This company's digital distribution strategy includes mobile ordering and third-party delivery. KFC serves a large and diversified consumer base with fast and efficient service in many places.</w:t>
      </w:r>
    </w:p>
    <w:p w14:paraId="3CD5EC69" w14:textId="77777777" w:rsidR="00AE69E8" w:rsidRDefault="0019474B" w:rsidP="00AE69E8">
      <w:pPr>
        <w:keepNext/>
        <w:spacing w:before="240" w:line="360" w:lineRule="auto"/>
        <w:jc w:val="center"/>
      </w:pPr>
      <w:r>
        <w:rPr>
          <w:noProof/>
        </w:rPr>
        <w:drawing>
          <wp:inline distT="0" distB="0" distL="0" distR="0" wp14:anchorId="57F878E8" wp14:editId="28CB63CB">
            <wp:extent cx="2216150" cy="1597415"/>
            <wp:effectExtent l="0" t="0" r="0" b="3175"/>
            <wp:docPr id="56367019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2226925" cy="1605182"/>
                    </a:xfrm>
                    <a:prstGeom prst="rect">
                      <a:avLst/>
                    </a:prstGeom>
                    <a:noFill/>
                    <a:ln>
                      <a:noFill/>
                    </a:ln>
                  </pic:spPr>
                </pic:pic>
              </a:graphicData>
            </a:graphic>
          </wp:inline>
        </w:drawing>
      </w:r>
    </w:p>
    <w:p w14:paraId="5D23AB77" w14:textId="559CDC95" w:rsidR="009D3A40" w:rsidRDefault="00AE69E8" w:rsidP="00AE69E8">
      <w:pPr>
        <w:pStyle w:val="Caption"/>
        <w:jc w:val="center"/>
      </w:pPr>
      <w:bookmarkStart w:id="29" w:name="_Toc227736441"/>
      <w:r>
        <w:t xml:space="preserve">Figure </w:t>
      </w:r>
      <w:r>
        <w:fldChar w:fldCharType="begin"/>
      </w:r>
      <w:r>
        <w:instrText xml:space="preserve"> SEQ Figure \* ARABIC </w:instrText>
      </w:r>
      <w:r>
        <w:fldChar w:fldCharType="separate"/>
      </w:r>
      <w:r w:rsidR="002F4433">
        <w:rPr>
          <w:noProof/>
        </w:rPr>
        <w:t>6</w:t>
      </w:r>
      <w:r>
        <w:fldChar w:fldCharType="end"/>
      </w:r>
      <w:r>
        <w:t xml:space="preserve">: </w:t>
      </w:r>
      <w:r w:rsidRPr="001C6FF1">
        <w:t>KFC Restaurant in China</w:t>
      </w:r>
      <w:bookmarkEnd w:id="29"/>
    </w:p>
    <w:p w14:paraId="56B869F5" w14:textId="64F2E94B" w:rsidR="00A7523F" w:rsidRPr="00A7523F" w:rsidRDefault="00A7523F" w:rsidP="00A7523F">
      <w:pPr>
        <w:jc w:val="center"/>
        <w:rPr>
          <w:rFonts w:ascii="Arial" w:hAnsi="Arial" w:cs="Arial"/>
          <w:sz w:val="24"/>
          <w:szCs w:val="24"/>
        </w:rPr>
      </w:pPr>
      <w:r w:rsidRPr="00806743">
        <w:rPr>
          <w:rFonts w:ascii="Arial" w:hAnsi="Arial" w:cs="Arial"/>
          <w:b/>
          <w:bCs/>
          <w:sz w:val="24"/>
          <w:szCs w:val="24"/>
        </w:rPr>
        <w:t xml:space="preserve">Source: </w:t>
      </w:r>
      <w:hyperlink r:id="rId22" w:history="1">
        <w:r w:rsidRPr="00806743">
          <w:rPr>
            <w:rStyle w:val="Hyperlink"/>
            <w:rFonts w:ascii="Arial" w:hAnsi="Arial" w:cs="Arial"/>
            <w:sz w:val="24"/>
            <w:szCs w:val="24"/>
          </w:rPr>
          <w:t>reddit.com</w:t>
        </w:r>
      </w:hyperlink>
    </w:p>
    <w:p w14:paraId="7CB47695" w14:textId="77777777" w:rsidR="00CE7BE7" w:rsidRPr="00CE7BE7" w:rsidRDefault="00CE7BE7" w:rsidP="00CE7BE7">
      <w:pPr>
        <w:spacing w:before="240" w:line="360" w:lineRule="auto"/>
        <w:jc w:val="both"/>
        <w:rPr>
          <w:rFonts w:ascii="Arial" w:hAnsi="Arial" w:cs="Arial"/>
          <w:b/>
          <w:bCs/>
          <w:sz w:val="24"/>
          <w:szCs w:val="24"/>
          <w:lang w:val="en-US"/>
        </w:rPr>
      </w:pPr>
      <w:r w:rsidRPr="00CE7BE7">
        <w:rPr>
          <w:rFonts w:ascii="Arial" w:hAnsi="Arial" w:cs="Arial"/>
          <w:b/>
          <w:bCs/>
          <w:sz w:val="24"/>
          <w:szCs w:val="24"/>
          <w:lang w:val="en-US"/>
        </w:rPr>
        <w:t>4. Promotions Strategy (Integrated Marketing Communication - IMC)</w:t>
      </w:r>
    </w:p>
    <w:p w14:paraId="60C147C9" w14:textId="77777777" w:rsidR="003048E0" w:rsidRPr="003048E0" w:rsidRDefault="003048E0" w:rsidP="003048E0">
      <w:pPr>
        <w:spacing w:before="240" w:line="360" w:lineRule="auto"/>
        <w:jc w:val="both"/>
        <w:rPr>
          <w:rFonts w:ascii="Arial" w:hAnsi="Arial" w:cs="Arial"/>
          <w:sz w:val="24"/>
          <w:szCs w:val="24"/>
          <w:lang w:val="en-US"/>
        </w:rPr>
      </w:pPr>
      <w:r w:rsidRPr="003048E0">
        <w:rPr>
          <w:rFonts w:ascii="Arial" w:hAnsi="Arial" w:cs="Arial"/>
          <w:sz w:val="24"/>
          <w:szCs w:val="24"/>
          <w:lang w:val="en-US"/>
        </w:rPr>
        <w:t>IMC uses advertising, sales promotion, publicity, digital marketing, and direct marketing to maintain brand consistency (Jak, 2024).</w:t>
      </w:r>
    </w:p>
    <w:p w14:paraId="638380A4" w14:textId="7F664254" w:rsidR="00CE7BE7" w:rsidRPr="00CE7BE7" w:rsidRDefault="003048E0" w:rsidP="003048E0">
      <w:pPr>
        <w:spacing w:before="240" w:line="360" w:lineRule="auto"/>
        <w:jc w:val="both"/>
        <w:rPr>
          <w:rFonts w:ascii="Arial" w:hAnsi="Arial" w:cs="Arial"/>
          <w:sz w:val="24"/>
          <w:szCs w:val="24"/>
          <w:lang w:val="en-US"/>
        </w:rPr>
      </w:pPr>
      <w:r w:rsidRPr="003048E0">
        <w:rPr>
          <w:rFonts w:ascii="Arial" w:hAnsi="Arial" w:cs="Arial"/>
          <w:sz w:val="24"/>
          <w:szCs w:val="24"/>
          <w:lang w:val="en-US"/>
        </w:rPr>
        <w:t>In the US and China, KFC mixes promotional methods using IMC, but market, customer, and media use dictate the focus and combination.</w:t>
      </w:r>
    </w:p>
    <w:p w14:paraId="46EB0D43" w14:textId="77777777" w:rsidR="00CE7BE7" w:rsidRPr="00CE7BE7" w:rsidRDefault="00CE7BE7" w:rsidP="00CE7BE7">
      <w:pPr>
        <w:spacing w:before="240" w:line="360" w:lineRule="auto"/>
        <w:jc w:val="both"/>
        <w:rPr>
          <w:rFonts w:ascii="Arial" w:hAnsi="Arial" w:cs="Arial"/>
          <w:b/>
          <w:bCs/>
          <w:sz w:val="24"/>
          <w:szCs w:val="24"/>
          <w:lang w:val="en-US"/>
        </w:rPr>
      </w:pPr>
      <w:r w:rsidRPr="00CE7BE7">
        <w:rPr>
          <w:rFonts w:ascii="Arial" w:hAnsi="Arial" w:cs="Arial"/>
          <w:b/>
          <w:bCs/>
          <w:sz w:val="24"/>
          <w:szCs w:val="24"/>
          <w:lang w:val="en-US"/>
        </w:rPr>
        <w:t>United States</w:t>
      </w:r>
    </w:p>
    <w:p w14:paraId="42689C94" w14:textId="3A1CAE6C" w:rsidR="00CE7BE7" w:rsidRPr="00CE7BE7" w:rsidRDefault="00631F9B" w:rsidP="00CE7BE7">
      <w:pPr>
        <w:spacing w:before="240" w:line="360" w:lineRule="auto"/>
        <w:jc w:val="both"/>
        <w:rPr>
          <w:rFonts w:ascii="Arial" w:hAnsi="Arial" w:cs="Arial"/>
          <w:sz w:val="24"/>
          <w:szCs w:val="24"/>
          <w:lang w:val="en-US"/>
        </w:rPr>
      </w:pPr>
      <w:r w:rsidRPr="00631F9B">
        <w:rPr>
          <w:rFonts w:ascii="Arial" w:hAnsi="Arial" w:cs="Arial"/>
          <w:sz w:val="24"/>
          <w:szCs w:val="24"/>
          <w:lang w:val="en-US"/>
        </w:rPr>
        <w:t>KFC uses a traditional IMC that includes TV ads, celebrity branding, and internet marketing in the U.S. The ads emphasize brand heritage and classic slogans like Colonel Sanders and "finger-</w:t>
      </w:r>
      <w:proofErr w:type="spellStart"/>
      <w:r w:rsidRPr="00631F9B">
        <w:rPr>
          <w:rFonts w:ascii="Arial" w:hAnsi="Arial" w:cs="Arial"/>
          <w:sz w:val="24"/>
          <w:szCs w:val="24"/>
          <w:lang w:val="en-US"/>
        </w:rPr>
        <w:t>lickin</w:t>
      </w:r>
      <w:proofErr w:type="spellEnd"/>
      <w:r w:rsidRPr="00631F9B">
        <w:rPr>
          <w:rFonts w:ascii="Arial" w:hAnsi="Arial" w:cs="Arial"/>
          <w:sz w:val="24"/>
          <w:szCs w:val="24"/>
          <w:lang w:val="en-US"/>
        </w:rPr>
        <w:t>' good."</w:t>
      </w:r>
    </w:p>
    <w:p w14:paraId="424BC06B" w14:textId="77777777" w:rsidR="00CE7BE7" w:rsidRPr="00CE7BE7" w:rsidRDefault="00CE7BE7" w:rsidP="00CE7BE7">
      <w:pPr>
        <w:spacing w:before="240" w:line="360" w:lineRule="auto"/>
        <w:jc w:val="both"/>
        <w:rPr>
          <w:rFonts w:ascii="Arial" w:hAnsi="Arial" w:cs="Arial"/>
          <w:sz w:val="24"/>
          <w:szCs w:val="24"/>
          <w:lang w:val="en-US"/>
        </w:rPr>
      </w:pPr>
      <w:r w:rsidRPr="00CE7BE7">
        <w:rPr>
          <w:rFonts w:ascii="Arial" w:hAnsi="Arial" w:cs="Arial"/>
          <w:sz w:val="24"/>
          <w:szCs w:val="24"/>
          <w:lang w:val="en-US"/>
        </w:rPr>
        <w:t>The elements of the promotional mix are:</w:t>
      </w:r>
    </w:p>
    <w:p w14:paraId="6F219CDD" w14:textId="77777777" w:rsidR="00CE7BE7" w:rsidRPr="00F84CCB" w:rsidRDefault="00CE7BE7" w:rsidP="00F84CCB">
      <w:pPr>
        <w:pStyle w:val="ListParagraph"/>
        <w:numPr>
          <w:ilvl w:val="0"/>
          <w:numId w:val="44"/>
        </w:numPr>
        <w:spacing w:before="240" w:line="360" w:lineRule="auto"/>
        <w:jc w:val="both"/>
        <w:rPr>
          <w:rFonts w:ascii="Arial" w:hAnsi="Arial" w:cs="Arial"/>
          <w:sz w:val="24"/>
          <w:szCs w:val="24"/>
          <w:lang w:val="en-US"/>
        </w:rPr>
      </w:pPr>
      <w:r w:rsidRPr="00F84CCB">
        <w:rPr>
          <w:rFonts w:ascii="Arial" w:hAnsi="Arial" w:cs="Arial"/>
          <w:sz w:val="24"/>
          <w:szCs w:val="24"/>
          <w:lang w:val="en-US"/>
        </w:rPr>
        <w:t>Old-fashioned advertising (TV, outdoor media, radio)</w:t>
      </w:r>
    </w:p>
    <w:p w14:paraId="778BBBE0" w14:textId="77777777" w:rsidR="00CE7BE7" w:rsidRPr="00F84CCB" w:rsidRDefault="00CE7BE7" w:rsidP="00F84CCB">
      <w:pPr>
        <w:pStyle w:val="ListParagraph"/>
        <w:numPr>
          <w:ilvl w:val="0"/>
          <w:numId w:val="44"/>
        </w:numPr>
        <w:spacing w:before="240" w:line="360" w:lineRule="auto"/>
        <w:jc w:val="both"/>
        <w:rPr>
          <w:rFonts w:ascii="Arial" w:hAnsi="Arial" w:cs="Arial"/>
          <w:sz w:val="24"/>
          <w:szCs w:val="24"/>
          <w:lang w:val="en-US"/>
        </w:rPr>
      </w:pPr>
      <w:r w:rsidRPr="00F84CCB">
        <w:rPr>
          <w:rFonts w:ascii="Arial" w:hAnsi="Arial" w:cs="Arial"/>
          <w:sz w:val="24"/>
          <w:szCs w:val="24"/>
          <w:lang w:val="en-US"/>
        </w:rPr>
        <w:t>Digital marketing (social media promotion, web promotion)</w:t>
      </w:r>
    </w:p>
    <w:p w14:paraId="46B3684D" w14:textId="77777777" w:rsidR="00CE7BE7" w:rsidRPr="00F84CCB" w:rsidRDefault="00CE7BE7" w:rsidP="00F84CCB">
      <w:pPr>
        <w:pStyle w:val="ListParagraph"/>
        <w:numPr>
          <w:ilvl w:val="0"/>
          <w:numId w:val="44"/>
        </w:numPr>
        <w:spacing w:before="240" w:line="360" w:lineRule="auto"/>
        <w:jc w:val="both"/>
        <w:rPr>
          <w:rFonts w:ascii="Arial" w:hAnsi="Arial" w:cs="Arial"/>
          <w:sz w:val="24"/>
          <w:szCs w:val="24"/>
          <w:lang w:val="en-US"/>
        </w:rPr>
      </w:pPr>
      <w:r w:rsidRPr="00F84CCB">
        <w:rPr>
          <w:rFonts w:ascii="Arial" w:hAnsi="Arial" w:cs="Arial"/>
          <w:sz w:val="24"/>
          <w:szCs w:val="24"/>
          <w:lang w:val="en-US"/>
        </w:rPr>
        <w:t>Sales promotions like limited-time offers, seasonal menu offerings, and discount offers (Latterly, 2024).</w:t>
      </w:r>
    </w:p>
    <w:p w14:paraId="6BB52969" w14:textId="77777777" w:rsidR="00CE7BE7" w:rsidRPr="00CE7BE7" w:rsidRDefault="00CE7BE7" w:rsidP="00CE7BE7">
      <w:pPr>
        <w:spacing w:before="240" w:line="360" w:lineRule="auto"/>
        <w:jc w:val="both"/>
        <w:rPr>
          <w:rFonts w:ascii="Arial" w:hAnsi="Arial" w:cs="Arial"/>
          <w:sz w:val="24"/>
          <w:szCs w:val="24"/>
          <w:lang w:val="en-US"/>
        </w:rPr>
      </w:pPr>
      <w:r w:rsidRPr="00CE7BE7">
        <w:rPr>
          <w:rFonts w:ascii="Arial" w:hAnsi="Arial" w:cs="Arial"/>
          <w:sz w:val="24"/>
          <w:szCs w:val="24"/>
          <w:lang w:val="en-US"/>
        </w:rPr>
        <w:lastRenderedPageBreak/>
        <w:t>This mix enables KFC not only to have good brand recognition but also to appeal to the contemporary digital consumers.</w:t>
      </w:r>
    </w:p>
    <w:p w14:paraId="2002A060" w14:textId="77777777" w:rsidR="00CE7BE7" w:rsidRPr="00CE7BE7" w:rsidRDefault="00CE7BE7" w:rsidP="00CE7BE7">
      <w:pPr>
        <w:spacing w:before="240" w:line="360" w:lineRule="auto"/>
        <w:jc w:val="both"/>
        <w:rPr>
          <w:rFonts w:ascii="Arial" w:hAnsi="Arial" w:cs="Arial"/>
          <w:b/>
          <w:bCs/>
          <w:sz w:val="24"/>
          <w:szCs w:val="24"/>
          <w:lang w:val="en-US"/>
        </w:rPr>
      </w:pPr>
      <w:r w:rsidRPr="00CE7BE7">
        <w:rPr>
          <w:rFonts w:ascii="Arial" w:hAnsi="Arial" w:cs="Arial"/>
          <w:b/>
          <w:bCs/>
          <w:sz w:val="24"/>
          <w:szCs w:val="24"/>
          <w:lang w:val="en-US"/>
        </w:rPr>
        <w:t>China</w:t>
      </w:r>
    </w:p>
    <w:p w14:paraId="1FCF46D6" w14:textId="77777777" w:rsidR="00CE7BE7" w:rsidRPr="00CE7BE7" w:rsidRDefault="00CE7BE7" w:rsidP="00CE7BE7">
      <w:pPr>
        <w:spacing w:before="240" w:line="360" w:lineRule="auto"/>
        <w:jc w:val="both"/>
        <w:rPr>
          <w:rFonts w:ascii="Arial" w:hAnsi="Arial" w:cs="Arial"/>
          <w:sz w:val="24"/>
          <w:szCs w:val="24"/>
          <w:lang w:val="en-US"/>
        </w:rPr>
      </w:pPr>
      <w:r w:rsidRPr="00CE7BE7">
        <w:rPr>
          <w:rFonts w:ascii="Arial" w:hAnsi="Arial" w:cs="Arial"/>
          <w:sz w:val="24"/>
          <w:szCs w:val="24"/>
          <w:lang w:val="en-US"/>
        </w:rPr>
        <w:t>KFC in China is more digitally integrated IMC strategy, with high emphasis on mobile-first and social media. The brand focuses on the younger, more tech-savvy consumer via influencers and using apps to market products.</w:t>
      </w:r>
    </w:p>
    <w:p w14:paraId="6DDD4FEA" w14:textId="77777777" w:rsidR="00CE7BE7" w:rsidRPr="00CE7BE7" w:rsidRDefault="00CE7BE7" w:rsidP="00CE7BE7">
      <w:pPr>
        <w:spacing w:before="240" w:line="360" w:lineRule="auto"/>
        <w:jc w:val="both"/>
        <w:rPr>
          <w:rFonts w:ascii="Arial" w:hAnsi="Arial" w:cs="Arial"/>
          <w:sz w:val="24"/>
          <w:szCs w:val="24"/>
          <w:lang w:val="en-US"/>
        </w:rPr>
      </w:pPr>
      <w:r w:rsidRPr="00CE7BE7">
        <w:rPr>
          <w:rFonts w:ascii="Arial" w:hAnsi="Arial" w:cs="Arial"/>
          <w:sz w:val="24"/>
          <w:szCs w:val="24"/>
          <w:lang w:val="en-US"/>
        </w:rPr>
        <w:t>The mix of promotion involves the following:</w:t>
      </w:r>
    </w:p>
    <w:p w14:paraId="7D7BCEE8" w14:textId="387C5A28" w:rsidR="00EE05EE" w:rsidRPr="00EE05EE" w:rsidRDefault="00EE05EE" w:rsidP="00EE05EE">
      <w:pPr>
        <w:pStyle w:val="ListParagraph"/>
        <w:numPr>
          <w:ilvl w:val="0"/>
          <w:numId w:val="45"/>
        </w:numPr>
        <w:spacing w:before="240" w:line="360" w:lineRule="auto"/>
        <w:jc w:val="both"/>
        <w:rPr>
          <w:rFonts w:ascii="Arial" w:hAnsi="Arial" w:cs="Arial"/>
          <w:sz w:val="24"/>
          <w:szCs w:val="24"/>
          <w:lang w:val="en-US"/>
        </w:rPr>
      </w:pPr>
      <w:r w:rsidRPr="00EE05EE">
        <w:rPr>
          <w:rFonts w:ascii="Arial" w:hAnsi="Arial" w:cs="Arial"/>
          <w:sz w:val="24"/>
          <w:szCs w:val="24"/>
          <w:lang w:val="en-US"/>
        </w:rPr>
        <w:t>Promoted on social media (WeChat, Weibo, short video apps).</w:t>
      </w:r>
    </w:p>
    <w:p w14:paraId="11BD9C5C" w14:textId="0C4EA238" w:rsidR="00EE05EE" w:rsidRPr="00EE05EE" w:rsidRDefault="00EE05EE" w:rsidP="00EE05EE">
      <w:pPr>
        <w:pStyle w:val="ListParagraph"/>
        <w:numPr>
          <w:ilvl w:val="0"/>
          <w:numId w:val="45"/>
        </w:numPr>
        <w:spacing w:before="240" w:line="360" w:lineRule="auto"/>
        <w:jc w:val="both"/>
        <w:rPr>
          <w:rFonts w:ascii="Arial" w:hAnsi="Arial" w:cs="Arial"/>
          <w:sz w:val="24"/>
          <w:szCs w:val="24"/>
          <w:lang w:val="en-US"/>
        </w:rPr>
      </w:pPr>
      <w:r w:rsidRPr="00EE05EE">
        <w:rPr>
          <w:rFonts w:ascii="Arial" w:hAnsi="Arial" w:cs="Arial"/>
          <w:sz w:val="24"/>
          <w:szCs w:val="24"/>
          <w:lang w:val="en-US"/>
        </w:rPr>
        <w:t>Influencer and celebrity endorsements.</w:t>
      </w:r>
    </w:p>
    <w:p w14:paraId="3224357D" w14:textId="2ACFFD5B" w:rsidR="00EE05EE" w:rsidRPr="00EE05EE" w:rsidRDefault="00EE05EE" w:rsidP="00EE05EE">
      <w:pPr>
        <w:pStyle w:val="ListParagraph"/>
        <w:numPr>
          <w:ilvl w:val="0"/>
          <w:numId w:val="45"/>
        </w:numPr>
        <w:spacing w:before="240" w:line="360" w:lineRule="auto"/>
        <w:jc w:val="both"/>
        <w:rPr>
          <w:rFonts w:ascii="Arial" w:hAnsi="Arial" w:cs="Arial"/>
          <w:sz w:val="24"/>
          <w:szCs w:val="24"/>
          <w:lang w:val="en-US"/>
        </w:rPr>
      </w:pPr>
      <w:r w:rsidRPr="00EE05EE">
        <w:rPr>
          <w:rFonts w:ascii="Arial" w:hAnsi="Arial" w:cs="Arial"/>
          <w:sz w:val="24"/>
          <w:szCs w:val="24"/>
          <w:lang w:val="en-US"/>
        </w:rPr>
        <w:t>Mobile app promotions and loyalty programs.</w:t>
      </w:r>
    </w:p>
    <w:p w14:paraId="6D6F47A1" w14:textId="4EAF0CD9" w:rsidR="00CE7BE7" w:rsidRPr="00F84CCB" w:rsidRDefault="00EE05EE" w:rsidP="00EE05EE">
      <w:pPr>
        <w:pStyle w:val="ListParagraph"/>
        <w:numPr>
          <w:ilvl w:val="0"/>
          <w:numId w:val="45"/>
        </w:numPr>
        <w:spacing w:before="240" w:line="360" w:lineRule="auto"/>
        <w:jc w:val="both"/>
        <w:rPr>
          <w:rFonts w:ascii="Arial" w:hAnsi="Arial" w:cs="Arial"/>
          <w:sz w:val="24"/>
          <w:szCs w:val="24"/>
          <w:lang w:val="en-US"/>
        </w:rPr>
      </w:pPr>
      <w:r w:rsidRPr="00EE05EE">
        <w:rPr>
          <w:rFonts w:ascii="Arial" w:hAnsi="Arial" w:cs="Arial"/>
          <w:sz w:val="24"/>
          <w:szCs w:val="24"/>
          <w:lang w:val="en-US"/>
        </w:rPr>
        <w:t>Canvas Business Model (2024): Customized online discounts and offers.</w:t>
      </w:r>
    </w:p>
    <w:p w14:paraId="49B48A3C" w14:textId="400198F4" w:rsidR="00D4732E" w:rsidRPr="00CE7BE7" w:rsidRDefault="00CE7BE7" w:rsidP="00CE7BE7">
      <w:pPr>
        <w:spacing w:before="240" w:line="360" w:lineRule="auto"/>
        <w:jc w:val="both"/>
        <w:rPr>
          <w:rFonts w:ascii="Arial" w:hAnsi="Arial" w:cs="Arial"/>
          <w:sz w:val="24"/>
          <w:szCs w:val="24"/>
          <w:lang w:val="en-US"/>
        </w:rPr>
      </w:pPr>
      <w:r w:rsidRPr="00CE7BE7">
        <w:rPr>
          <w:rFonts w:ascii="Arial" w:hAnsi="Arial" w:cs="Arial"/>
          <w:sz w:val="24"/>
          <w:szCs w:val="24"/>
          <w:lang w:val="en-US"/>
        </w:rPr>
        <w:t xml:space="preserve">This is a digital-first mix which enables KFC to create a high level of customer engagement and repeat purchase by engaging in </w:t>
      </w:r>
      <w:proofErr w:type="spellStart"/>
      <w:r w:rsidRPr="00CE7BE7">
        <w:rPr>
          <w:rFonts w:ascii="Arial" w:hAnsi="Arial" w:cs="Arial"/>
          <w:sz w:val="24"/>
          <w:szCs w:val="24"/>
          <w:lang w:val="en-US"/>
        </w:rPr>
        <w:t>personalised</w:t>
      </w:r>
      <w:proofErr w:type="spellEnd"/>
      <w:r w:rsidRPr="00CE7BE7">
        <w:rPr>
          <w:rFonts w:ascii="Arial" w:hAnsi="Arial" w:cs="Arial"/>
          <w:sz w:val="24"/>
          <w:szCs w:val="24"/>
          <w:lang w:val="en-US"/>
        </w:rPr>
        <w:t xml:space="preserve"> communication.</w:t>
      </w:r>
    </w:p>
    <w:p w14:paraId="7F65CCF6" w14:textId="77777777" w:rsidR="00D4732E" w:rsidRPr="00AA0892" w:rsidRDefault="00D4732E" w:rsidP="00D4732E">
      <w:pPr>
        <w:spacing w:before="240" w:line="360" w:lineRule="auto"/>
        <w:jc w:val="both"/>
        <w:rPr>
          <w:rFonts w:ascii="Arial" w:hAnsi="Arial" w:cs="Arial"/>
          <w:b/>
          <w:bCs/>
          <w:sz w:val="24"/>
          <w:szCs w:val="24"/>
          <w:lang w:val="en-US"/>
        </w:rPr>
      </w:pPr>
      <w:r w:rsidRPr="00AA0892">
        <w:rPr>
          <w:rFonts w:ascii="Arial" w:hAnsi="Arial" w:cs="Arial"/>
          <w:b/>
          <w:bCs/>
          <w:sz w:val="24"/>
          <w:szCs w:val="24"/>
          <w:lang w:val="en-US"/>
        </w:rPr>
        <w:t>5. People Strategy</w:t>
      </w:r>
    </w:p>
    <w:p w14:paraId="6F4CDFB2" w14:textId="380F4FD3" w:rsidR="00A557BE" w:rsidRPr="00A557BE" w:rsidRDefault="003048E0" w:rsidP="00A557BE">
      <w:pPr>
        <w:spacing w:before="240" w:line="360" w:lineRule="auto"/>
        <w:jc w:val="both"/>
        <w:rPr>
          <w:rFonts w:ascii="Arial" w:hAnsi="Arial" w:cs="Arial"/>
          <w:sz w:val="24"/>
          <w:szCs w:val="24"/>
          <w:lang w:val="en-US"/>
        </w:rPr>
      </w:pPr>
      <w:r w:rsidRPr="003048E0">
        <w:rPr>
          <w:rFonts w:ascii="Arial" w:hAnsi="Arial" w:cs="Arial"/>
          <w:sz w:val="24"/>
          <w:szCs w:val="24"/>
          <w:lang w:val="en-US"/>
        </w:rPr>
        <w:t>The 'people' portion of the marketing mix includes service delivery staff, their amount, training, motivation, and customer service quality, which affects customer happiness and brand experience.</w:t>
      </w:r>
    </w:p>
    <w:p w14:paraId="732EB243" w14:textId="77777777" w:rsidR="00A557BE" w:rsidRPr="00A557BE" w:rsidRDefault="00A557BE" w:rsidP="00A557BE">
      <w:pPr>
        <w:spacing w:before="240" w:line="360" w:lineRule="auto"/>
        <w:jc w:val="both"/>
        <w:rPr>
          <w:rFonts w:ascii="Arial" w:hAnsi="Arial" w:cs="Arial"/>
          <w:b/>
          <w:bCs/>
          <w:sz w:val="24"/>
          <w:szCs w:val="24"/>
          <w:lang w:val="en-US"/>
        </w:rPr>
      </w:pPr>
      <w:r w:rsidRPr="00A557BE">
        <w:rPr>
          <w:rFonts w:ascii="Arial" w:hAnsi="Arial" w:cs="Arial"/>
          <w:b/>
          <w:bCs/>
          <w:sz w:val="24"/>
          <w:szCs w:val="24"/>
          <w:lang w:val="en-US"/>
        </w:rPr>
        <w:t>United States</w:t>
      </w:r>
    </w:p>
    <w:p w14:paraId="6179A541" w14:textId="5CDA5D70" w:rsidR="00A557BE" w:rsidRPr="00A557BE" w:rsidRDefault="001635A2" w:rsidP="00A557BE">
      <w:pPr>
        <w:spacing w:before="240" w:line="360" w:lineRule="auto"/>
        <w:jc w:val="both"/>
        <w:rPr>
          <w:rFonts w:ascii="Arial" w:hAnsi="Arial" w:cs="Arial"/>
          <w:sz w:val="24"/>
          <w:szCs w:val="24"/>
          <w:lang w:val="en-US"/>
        </w:rPr>
      </w:pPr>
      <w:r w:rsidRPr="001635A2">
        <w:rPr>
          <w:rFonts w:ascii="Arial" w:hAnsi="Arial" w:cs="Arial"/>
          <w:sz w:val="24"/>
          <w:szCs w:val="24"/>
          <w:lang w:val="en-US"/>
        </w:rPr>
        <w:t xml:space="preserve">KFC has 20,000 new permanent workers and 10,000+ working in thousands of US shops. workers </w:t>
      </w:r>
      <w:proofErr w:type="spellStart"/>
      <w:r w:rsidRPr="001635A2">
        <w:rPr>
          <w:rFonts w:ascii="Arial" w:hAnsi="Arial" w:cs="Arial"/>
          <w:sz w:val="24"/>
          <w:szCs w:val="24"/>
          <w:lang w:val="en-US"/>
        </w:rPr>
        <w:t>prioritise</w:t>
      </w:r>
      <w:proofErr w:type="spellEnd"/>
      <w:r w:rsidRPr="001635A2">
        <w:rPr>
          <w:rFonts w:ascii="Arial" w:hAnsi="Arial" w:cs="Arial"/>
          <w:sz w:val="24"/>
          <w:szCs w:val="24"/>
          <w:lang w:val="en-US"/>
        </w:rPr>
        <w:t xml:space="preserve"> speed, efficiency, and customer service. The staff is trained to serve many clients quickly while maintaining food and service quality. Motivators include performance-based rewards and rigorous operational training. It </w:t>
      </w:r>
      <w:proofErr w:type="spellStart"/>
      <w:r w:rsidRPr="001635A2">
        <w:rPr>
          <w:rFonts w:ascii="Arial" w:hAnsi="Arial" w:cs="Arial"/>
          <w:sz w:val="24"/>
          <w:szCs w:val="24"/>
          <w:lang w:val="en-US"/>
        </w:rPr>
        <w:t>prioritises</w:t>
      </w:r>
      <w:proofErr w:type="spellEnd"/>
      <w:r w:rsidRPr="001635A2">
        <w:rPr>
          <w:rFonts w:ascii="Arial" w:hAnsi="Arial" w:cs="Arial"/>
          <w:sz w:val="24"/>
          <w:szCs w:val="24"/>
          <w:lang w:val="en-US"/>
        </w:rPr>
        <w:t xml:space="preserve"> speed and efficiency</w:t>
      </w:r>
      <w:r w:rsidR="00A557BE" w:rsidRPr="00A557BE">
        <w:rPr>
          <w:rFonts w:ascii="Arial" w:hAnsi="Arial" w:cs="Arial"/>
          <w:sz w:val="24"/>
          <w:szCs w:val="24"/>
          <w:lang w:val="en-US"/>
        </w:rPr>
        <w:t>.</w:t>
      </w:r>
    </w:p>
    <w:p w14:paraId="12C5A4A1" w14:textId="77777777" w:rsidR="00A557BE" w:rsidRPr="00A557BE" w:rsidRDefault="00A557BE" w:rsidP="00A557BE">
      <w:pPr>
        <w:spacing w:before="240" w:line="360" w:lineRule="auto"/>
        <w:jc w:val="both"/>
        <w:rPr>
          <w:rFonts w:ascii="Arial" w:hAnsi="Arial" w:cs="Arial"/>
          <w:b/>
          <w:bCs/>
          <w:sz w:val="24"/>
          <w:szCs w:val="24"/>
          <w:lang w:val="en-US"/>
        </w:rPr>
      </w:pPr>
      <w:r w:rsidRPr="00A557BE">
        <w:rPr>
          <w:rFonts w:ascii="Arial" w:hAnsi="Arial" w:cs="Arial"/>
          <w:b/>
          <w:bCs/>
          <w:sz w:val="24"/>
          <w:szCs w:val="24"/>
          <w:lang w:val="en-US"/>
        </w:rPr>
        <w:t>China</w:t>
      </w:r>
    </w:p>
    <w:p w14:paraId="43496B30" w14:textId="174FA9B3" w:rsidR="00A557BE" w:rsidRPr="00A557BE" w:rsidRDefault="00631F9B" w:rsidP="00A557BE">
      <w:pPr>
        <w:spacing w:before="240" w:line="360" w:lineRule="auto"/>
        <w:jc w:val="both"/>
        <w:rPr>
          <w:rFonts w:ascii="Arial" w:hAnsi="Arial" w:cs="Arial"/>
          <w:sz w:val="24"/>
          <w:szCs w:val="24"/>
          <w:lang w:val="en-US"/>
        </w:rPr>
      </w:pPr>
      <w:r w:rsidRPr="00631F9B">
        <w:rPr>
          <w:rFonts w:ascii="Arial" w:hAnsi="Arial" w:cs="Arial"/>
          <w:sz w:val="24"/>
          <w:szCs w:val="24"/>
          <w:lang w:val="en-US"/>
        </w:rPr>
        <w:t xml:space="preserve">KFC employs 4,00,000 employees in China and over 2,000 stores. Client friendliness, cultural service standards, and personalization are taught to all personnel. Offering </w:t>
      </w:r>
      <w:r w:rsidRPr="00631F9B">
        <w:rPr>
          <w:rFonts w:ascii="Arial" w:hAnsi="Arial" w:cs="Arial"/>
          <w:sz w:val="24"/>
          <w:szCs w:val="24"/>
          <w:lang w:val="en-US"/>
        </w:rPr>
        <w:lastRenderedPageBreak/>
        <w:t>staff professional development boosts customer service. Customer service and company efficiency improve.</w:t>
      </w:r>
    </w:p>
    <w:p w14:paraId="72A1DAD7" w14:textId="77777777" w:rsidR="00A557BE" w:rsidRPr="00A557BE" w:rsidRDefault="00A557BE" w:rsidP="00A557BE">
      <w:pPr>
        <w:spacing w:before="240" w:line="360" w:lineRule="auto"/>
        <w:jc w:val="both"/>
        <w:rPr>
          <w:rFonts w:ascii="Arial" w:hAnsi="Arial" w:cs="Arial"/>
          <w:b/>
          <w:bCs/>
          <w:sz w:val="24"/>
          <w:szCs w:val="24"/>
          <w:lang w:val="en-US"/>
        </w:rPr>
      </w:pPr>
      <w:r w:rsidRPr="00A557BE">
        <w:rPr>
          <w:rFonts w:ascii="Arial" w:hAnsi="Arial" w:cs="Arial"/>
          <w:b/>
          <w:bCs/>
          <w:sz w:val="24"/>
          <w:szCs w:val="24"/>
          <w:lang w:val="en-US"/>
        </w:rPr>
        <w:t>Additional Insight</w:t>
      </w:r>
    </w:p>
    <w:p w14:paraId="09E75B43" w14:textId="2DAB1F36" w:rsidR="00D4732E" w:rsidRPr="00A557BE" w:rsidRDefault="00EE05EE" w:rsidP="00A557BE">
      <w:pPr>
        <w:spacing w:before="240" w:line="360" w:lineRule="auto"/>
        <w:jc w:val="both"/>
        <w:rPr>
          <w:rFonts w:ascii="Arial" w:hAnsi="Arial" w:cs="Arial"/>
          <w:sz w:val="24"/>
          <w:szCs w:val="24"/>
          <w:lang w:val="en-US"/>
        </w:rPr>
      </w:pPr>
      <w:r w:rsidRPr="00EE05EE">
        <w:rPr>
          <w:rFonts w:ascii="Arial" w:hAnsi="Arial" w:cs="Arial"/>
          <w:sz w:val="24"/>
          <w:szCs w:val="24"/>
          <w:lang w:val="en-US"/>
        </w:rPr>
        <w:t>Both proposals require people strategy. KFC employees receive brand consistency training. US focuses speed and efficiency due to high customer turnover, whereas China emphasizes hospitality, customer connection, and culturally relevant service to satisfy customers.</w:t>
      </w:r>
    </w:p>
    <w:p w14:paraId="4E314149" w14:textId="2645448F" w:rsidR="00D4732E" w:rsidRPr="00AA0892" w:rsidRDefault="00D4732E" w:rsidP="00D4732E">
      <w:pPr>
        <w:spacing w:before="240" w:line="360" w:lineRule="auto"/>
        <w:jc w:val="both"/>
        <w:rPr>
          <w:rFonts w:ascii="Arial" w:hAnsi="Arial" w:cs="Arial"/>
          <w:b/>
          <w:bCs/>
          <w:sz w:val="24"/>
          <w:szCs w:val="24"/>
          <w:lang w:val="en-US"/>
        </w:rPr>
      </w:pPr>
      <w:r w:rsidRPr="00AA0892">
        <w:rPr>
          <w:rFonts w:ascii="Arial" w:hAnsi="Arial" w:cs="Arial"/>
          <w:b/>
          <w:bCs/>
          <w:sz w:val="24"/>
          <w:szCs w:val="24"/>
          <w:lang w:val="en-US"/>
        </w:rPr>
        <w:t xml:space="preserve">6. </w:t>
      </w:r>
      <w:r w:rsidR="00A10A30" w:rsidRPr="00A10A30">
        <w:rPr>
          <w:rFonts w:ascii="Arial" w:hAnsi="Arial" w:cs="Arial"/>
          <w:b/>
          <w:bCs/>
          <w:sz w:val="24"/>
          <w:szCs w:val="24"/>
          <w:lang w:val="en-US"/>
        </w:rPr>
        <w:t>Customers complain process</w:t>
      </w:r>
    </w:p>
    <w:p w14:paraId="52A27059" w14:textId="77777777" w:rsidR="00D4732E" w:rsidRPr="00AA0892" w:rsidRDefault="00D4732E" w:rsidP="00D4732E">
      <w:pPr>
        <w:spacing w:before="240" w:line="360" w:lineRule="auto"/>
        <w:jc w:val="both"/>
        <w:rPr>
          <w:rFonts w:ascii="Arial" w:hAnsi="Arial" w:cs="Arial"/>
          <w:b/>
          <w:bCs/>
          <w:sz w:val="24"/>
          <w:szCs w:val="24"/>
          <w:lang w:val="en-US"/>
        </w:rPr>
      </w:pPr>
      <w:r w:rsidRPr="00AA0892">
        <w:rPr>
          <w:rFonts w:ascii="Arial" w:hAnsi="Arial" w:cs="Arial"/>
          <w:b/>
          <w:bCs/>
          <w:sz w:val="24"/>
          <w:szCs w:val="24"/>
          <w:lang w:val="en-US"/>
        </w:rPr>
        <w:t>United States</w:t>
      </w:r>
    </w:p>
    <w:p w14:paraId="3CBCF693" w14:textId="77777777" w:rsidR="00D4732E" w:rsidRPr="00AA0892" w:rsidRDefault="00D4732E" w:rsidP="00AE69E8">
      <w:pPr>
        <w:pStyle w:val="ListParagraph"/>
        <w:numPr>
          <w:ilvl w:val="0"/>
          <w:numId w:val="13"/>
        </w:numPr>
        <w:spacing w:before="240" w:line="360" w:lineRule="auto"/>
        <w:jc w:val="both"/>
        <w:rPr>
          <w:rFonts w:ascii="Arial" w:hAnsi="Arial" w:cs="Arial"/>
          <w:sz w:val="24"/>
          <w:szCs w:val="24"/>
          <w:lang w:val="en-US"/>
        </w:rPr>
      </w:pPr>
      <w:r w:rsidRPr="00AA0892">
        <w:rPr>
          <w:rFonts w:ascii="Arial" w:hAnsi="Arial" w:cs="Arial"/>
          <w:sz w:val="24"/>
          <w:szCs w:val="24"/>
          <w:lang w:val="en-US"/>
        </w:rPr>
        <w:t xml:space="preserve">The preparation processes are </w:t>
      </w:r>
      <w:proofErr w:type="spellStart"/>
      <w:r w:rsidRPr="00AA0892">
        <w:rPr>
          <w:rFonts w:ascii="Arial" w:hAnsi="Arial" w:cs="Arial"/>
          <w:sz w:val="24"/>
          <w:szCs w:val="24"/>
          <w:lang w:val="en-US"/>
        </w:rPr>
        <w:t>standardised</w:t>
      </w:r>
      <w:proofErr w:type="spellEnd"/>
      <w:r w:rsidRPr="00AA0892">
        <w:rPr>
          <w:rFonts w:ascii="Arial" w:hAnsi="Arial" w:cs="Arial"/>
          <w:sz w:val="24"/>
          <w:szCs w:val="24"/>
          <w:lang w:val="en-US"/>
        </w:rPr>
        <w:t xml:space="preserve"> to make sure the quality of foods is the same and to provide quick service.</w:t>
      </w:r>
    </w:p>
    <w:p w14:paraId="384C42FD" w14:textId="77777777" w:rsidR="00D4732E" w:rsidRPr="00AA0892" w:rsidRDefault="00D4732E" w:rsidP="00D4732E">
      <w:pPr>
        <w:spacing w:before="240" w:line="360" w:lineRule="auto"/>
        <w:jc w:val="both"/>
        <w:rPr>
          <w:rFonts w:ascii="Arial" w:hAnsi="Arial" w:cs="Arial"/>
          <w:b/>
          <w:bCs/>
          <w:sz w:val="24"/>
          <w:szCs w:val="24"/>
          <w:lang w:val="en-US"/>
        </w:rPr>
      </w:pPr>
      <w:r w:rsidRPr="00AA0892">
        <w:rPr>
          <w:rFonts w:ascii="Arial" w:hAnsi="Arial" w:cs="Arial"/>
          <w:b/>
          <w:bCs/>
          <w:sz w:val="24"/>
          <w:szCs w:val="24"/>
          <w:lang w:val="en-US"/>
        </w:rPr>
        <w:t>China</w:t>
      </w:r>
    </w:p>
    <w:p w14:paraId="60B2B8BA" w14:textId="77777777" w:rsidR="00D4732E" w:rsidRPr="00AA0892" w:rsidRDefault="00D4732E" w:rsidP="00AE69E8">
      <w:pPr>
        <w:pStyle w:val="ListParagraph"/>
        <w:numPr>
          <w:ilvl w:val="0"/>
          <w:numId w:val="13"/>
        </w:numPr>
        <w:spacing w:before="240" w:line="360" w:lineRule="auto"/>
        <w:jc w:val="both"/>
        <w:rPr>
          <w:rFonts w:ascii="Arial" w:hAnsi="Arial" w:cs="Arial"/>
          <w:sz w:val="24"/>
          <w:szCs w:val="24"/>
          <w:lang w:val="en-US"/>
        </w:rPr>
      </w:pPr>
      <w:r w:rsidRPr="00AA0892">
        <w:rPr>
          <w:rFonts w:ascii="Arial" w:hAnsi="Arial" w:cs="Arial"/>
          <w:sz w:val="24"/>
          <w:szCs w:val="24"/>
          <w:lang w:val="en-US"/>
        </w:rPr>
        <w:t>The company combines digital ordering, mobile payment and an AI-based restaurant system to enhance the efficiency of the services.</w:t>
      </w:r>
    </w:p>
    <w:p w14:paraId="58811AB9" w14:textId="77777777" w:rsidR="00D4732E" w:rsidRPr="00AA0892" w:rsidRDefault="00D4732E" w:rsidP="00D4732E">
      <w:pPr>
        <w:spacing w:before="240" w:line="360" w:lineRule="auto"/>
        <w:jc w:val="both"/>
        <w:rPr>
          <w:rFonts w:ascii="Arial" w:hAnsi="Arial" w:cs="Arial"/>
          <w:b/>
          <w:bCs/>
          <w:sz w:val="24"/>
          <w:szCs w:val="24"/>
          <w:lang w:val="en-US"/>
        </w:rPr>
      </w:pPr>
      <w:r w:rsidRPr="00AA0892">
        <w:rPr>
          <w:rFonts w:ascii="Arial" w:hAnsi="Arial" w:cs="Arial"/>
          <w:b/>
          <w:bCs/>
          <w:sz w:val="24"/>
          <w:szCs w:val="24"/>
          <w:lang w:val="en-US"/>
        </w:rPr>
        <w:t>7. Physical Evidence</w:t>
      </w:r>
    </w:p>
    <w:p w14:paraId="6BEB1D05" w14:textId="77777777" w:rsidR="00D4732E" w:rsidRPr="00AA0892" w:rsidRDefault="00D4732E" w:rsidP="00D4732E">
      <w:pPr>
        <w:spacing w:before="240" w:line="360" w:lineRule="auto"/>
        <w:jc w:val="both"/>
        <w:rPr>
          <w:rFonts w:ascii="Arial" w:hAnsi="Arial" w:cs="Arial"/>
          <w:b/>
          <w:bCs/>
          <w:sz w:val="24"/>
          <w:szCs w:val="24"/>
          <w:lang w:val="en-US"/>
        </w:rPr>
      </w:pPr>
      <w:r w:rsidRPr="00AA0892">
        <w:rPr>
          <w:rFonts w:ascii="Arial" w:hAnsi="Arial" w:cs="Arial"/>
          <w:b/>
          <w:bCs/>
          <w:sz w:val="24"/>
          <w:szCs w:val="24"/>
          <w:lang w:val="en-US"/>
        </w:rPr>
        <w:t>United States</w:t>
      </w:r>
    </w:p>
    <w:p w14:paraId="35C545A6" w14:textId="77777777" w:rsidR="00D4732E" w:rsidRDefault="00D4732E" w:rsidP="00AE69E8">
      <w:pPr>
        <w:pStyle w:val="ListParagraph"/>
        <w:numPr>
          <w:ilvl w:val="0"/>
          <w:numId w:val="13"/>
        </w:numPr>
        <w:spacing w:before="240" w:line="360" w:lineRule="auto"/>
        <w:jc w:val="both"/>
        <w:rPr>
          <w:rFonts w:ascii="Arial" w:hAnsi="Arial" w:cs="Arial"/>
          <w:sz w:val="24"/>
          <w:szCs w:val="24"/>
          <w:lang w:val="en-US"/>
        </w:rPr>
      </w:pPr>
      <w:r w:rsidRPr="00AA0892">
        <w:rPr>
          <w:rFonts w:ascii="Arial" w:hAnsi="Arial" w:cs="Arial"/>
          <w:sz w:val="24"/>
          <w:szCs w:val="24"/>
          <w:lang w:val="en-US"/>
        </w:rPr>
        <w:t>The restaurants are designed with the traditional KFC red and white branding and traditional interior designs, and the food preparation areas are visible.</w:t>
      </w:r>
    </w:p>
    <w:p w14:paraId="0D88E372" w14:textId="77777777" w:rsidR="00F97491" w:rsidRDefault="00066D0F" w:rsidP="00F97491">
      <w:pPr>
        <w:keepNext/>
        <w:spacing w:before="240" w:line="360" w:lineRule="auto"/>
        <w:jc w:val="both"/>
      </w:pPr>
      <w:r>
        <w:rPr>
          <w:noProof/>
          <w14:ligatures w14:val="standardContextual"/>
        </w:rPr>
        <w:lastRenderedPageBreak/>
        <w:drawing>
          <wp:inline distT="0" distB="0" distL="0" distR="0" wp14:anchorId="10BE23D8" wp14:editId="1FBCF9F1">
            <wp:extent cx="5016500" cy="2217021"/>
            <wp:effectExtent l="0" t="0" r="0" b="0"/>
            <wp:docPr id="1093933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393318" name=""/>
                    <pic:cNvPicPr/>
                  </pic:nvPicPr>
                  <pic:blipFill>
                    <a:blip r:embed="rId23"/>
                    <a:stretch>
                      <a:fillRect/>
                    </a:stretch>
                  </pic:blipFill>
                  <pic:spPr>
                    <a:xfrm>
                      <a:off x="0" y="0"/>
                      <a:ext cx="5040112" cy="2227456"/>
                    </a:xfrm>
                    <a:prstGeom prst="rect">
                      <a:avLst/>
                    </a:prstGeom>
                  </pic:spPr>
                </pic:pic>
              </a:graphicData>
            </a:graphic>
          </wp:inline>
        </w:drawing>
      </w:r>
    </w:p>
    <w:p w14:paraId="4C9DA9C6" w14:textId="574B29A5" w:rsidR="00066D0F" w:rsidRDefault="00F97491" w:rsidP="00F97491">
      <w:pPr>
        <w:pStyle w:val="Caption"/>
        <w:jc w:val="both"/>
        <w:rPr>
          <w:rFonts w:ascii="Arial" w:hAnsi="Arial" w:cs="Arial"/>
          <w:sz w:val="24"/>
          <w:szCs w:val="24"/>
          <w:lang w:val="en-US"/>
        </w:rPr>
      </w:pPr>
      <w:bookmarkStart w:id="30" w:name="_Toc227736448"/>
      <w:r>
        <w:t xml:space="preserve">Table </w:t>
      </w:r>
      <w:r>
        <w:fldChar w:fldCharType="begin"/>
      </w:r>
      <w:r>
        <w:instrText xml:space="preserve"> SEQ Table \* ARABIC </w:instrText>
      </w:r>
      <w:r>
        <w:fldChar w:fldCharType="separate"/>
      </w:r>
      <w:r w:rsidR="004D63BD">
        <w:rPr>
          <w:noProof/>
        </w:rPr>
        <w:t>4</w:t>
      </w:r>
      <w:r>
        <w:fldChar w:fldCharType="end"/>
      </w:r>
      <w:r>
        <w:t>: KFC USA Website</w:t>
      </w:r>
      <w:bookmarkEnd w:id="30"/>
    </w:p>
    <w:p w14:paraId="7A5BCB94" w14:textId="1267173C" w:rsidR="00066D0F" w:rsidRDefault="00F97491" w:rsidP="00066D0F">
      <w:pPr>
        <w:spacing w:before="240" w:line="360" w:lineRule="auto"/>
        <w:jc w:val="both"/>
        <w:rPr>
          <w:rFonts w:ascii="Arial" w:hAnsi="Arial" w:cs="Arial"/>
          <w:sz w:val="24"/>
          <w:szCs w:val="24"/>
          <w:lang w:val="en-US"/>
        </w:rPr>
      </w:pPr>
      <w:r w:rsidRPr="00F97491">
        <w:rPr>
          <w:rFonts w:ascii="Arial" w:hAnsi="Arial" w:cs="Arial"/>
          <w:b/>
          <w:bCs/>
          <w:sz w:val="24"/>
          <w:szCs w:val="24"/>
          <w:lang w:val="en-US"/>
        </w:rPr>
        <w:t>Source:</w:t>
      </w:r>
      <w:r>
        <w:rPr>
          <w:rFonts w:ascii="Arial" w:hAnsi="Arial" w:cs="Arial"/>
          <w:sz w:val="24"/>
          <w:szCs w:val="24"/>
          <w:lang w:val="en-US"/>
        </w:rPr>
        <w:t xml:space="preserve"> </w:t>
      </w:r>
      <w:hyperlink r:id="rId24" w:history="1">
        <w:proofErr w:type="spellStart"/>
        <w:r w:rsidRPr="00F97491">
          <w:rPr>
            <w:rStyle w:val="Hyperlink"/>
            <w:rFonts w:ascii="Arial" w:hAnsi="Arial" w:cs="Arial"/>
            <w:sz w:val="24"/>
            <w:szCs w:val="24"/>
            <w:lang w:val="en-US"/>
          </w:rPr>
          <w:t>locations.kfc</w:t>
        </w:r>
        <w:proofErr w:type="spellEnd"/>
      </w:hyperlink>
    </w:p>
    <w:p w14:paraId="6C0DBC75" w14:textId="77777777" w:rsidR="00D4732E" w:rsidRPr="00AA0892" w:rsidRDefault="00D4732E" w:rsidP="00D4732E">
      <w:pPr>
        <w:spacing w:before="240" w:line="360" w:lineRule="auto"/>
        <w:jc w:val="both"/>
        <w:rPr>
          <w:rFonts w:ascii="Arial" w:hAnsi="Arial" w:cs="Arial"/>
          <w:b/>
          <w:bCs/>
          <w:sz w:val="24"/>
          <w:szCs w:val="24"/>
          <w:lang w:val="en-US"/>
        </w:rPr>
      </w:pPr>
      <w:r w:rsidRPr="00AA0892">
        <w:rPr>
          <w:rFonts w:ascii="Arial" w:hAnsi="Arial" w:cs="Arial"/>
          <w:b/>
          <w:bCs/>
          <w:sz w:val="24"/>
          <w:szCs w:val="24"/>
          <w:lang w:val="en-US"/>
        </w:rPr>
        <w:t>China</w:t>
      </w:r>
    </w:p>
    <w:p w14:paraId="6603B576" w14:textId="77777777" w:rsidR="00D4732E" w:rsidRDefault="00D4732E" w:rsidP="00AE69E8">
      <w:pPr>
        <w:pStyle w:val="ListParagraph"/>
        <w:numPr>
          <w:ilvl w:val="0"/>
          <w:numId w:val="13"/>
        </w:numPr>
        <w:spacing w:before="240" w:line="360" w:lineRule="auto"/>
        <w:jc w:val="both"/>
        <w:rPr>
          <w:rFonts w:ascii="Arial" w:hAnsi="Arial" w:cs="Arial"/>
          <w:sz w:val="24"/>
          <w:szCs w:val="24"/>
          <w:lang w:val="en-US"/>
        </w:rPr>
      </w:pPr>
      <w:r w:rsidRPr="00AA0892">
        <w:rPr>
          <w:rFonts w:ascii="Arial" w:hAnsi="Arial" w:cs="Arial"/>
          <w:sz w:val="24"/>
          <w:szCs w:val="24"/>
          <w:lang w:val="en-US"/>
        </w:rPr>
        <w:t xml:space="preserve">The digital screens, the self-service kiosks, and the modern design of the restaurants usually attract younger consumers by </w:t>
      </w:r>
      <w:proofErr w:type="spellStart"/>
      <w:r w:rsidRPr="00AA0892">
        <w:rPr>
          <w:rFonts w:ascii="Arial" w:hAnsi="Arial" w:cs="Arial"/>
          <w:sz w:val="24"/>
          <w:szCs w:val="24"/>
          <w:lang w:val="en-US"/>
        </w:rPr>
        <w:t>modernising</w:t>
      </w:r>
      <w:proofErr w:type="spellEnd"/>
      <w:r w:rsidRPr="00AA0892">
        <w:rPr>
          <w:rFonts w:ascii="Arial" w:hAnsi="Arial" w:cs="Arial"/>
          <w:sz w:val="24"/>
          <w:szCs w:val="24"/>
          <w:lang w:val="en-US"/>
        </w:rPr>
        <w:t xml:space="preserve"> them.</w:t>
      </w:r>
    </w:p>
    <w:p w14:paraId="08043F17" w14:textId="77777777" w:rsidR="004D63BD" w:rsidRDefault="004D63BD" w:rsidP="004D63BD">
      <w:pPr>
        <w:keepNext/>
        <w:spacing w:before="240" w:line="360" w:lineRule="auto"/>
        <w:jc w:val="both"/>
      </w:pPr>
      <w:r>
        <w:rPr>
          <w:noProof/>
          <w14:ligatures w14:val="standardContextual"/>
        </w:rPr>
        <w:drawing>
          <wp:inline distT="0" distB="0" distL="0" distR="0" wp14:anchorId="066DBB6A" wp14:editId="4FACA7A0">
            <wp:extent cx="5731510" cy="2440305"/>
            <wp:effectExtent l="0" t="0" r="2540" b="0"/>
            <wp:docPr id="20912175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1217502" name=""/>
                    <pic:cNvPicPr/>
                  </pic:nvPicPr>
                  <pic:blipFill>
                    <a:blip r:embed="rId25"/>
                    <a:stretch>
                      <a:fillRect/>
                    </a:stretch>
                  </pic:blipFill>
                  <pic:spPr>
                    <a:xfrm>
                      <a:off x="0" y="0"/>
                      <a:ext cx="5731510" cy="2440305"/>
                    </a:xfrm>
                    <a:prstGeom prst="rect">
                      <a:avLst/>
                    </a:prstGeom>
                  </pic:spPr>
                </pic:pic>
              </a:graphicData>
            </a:graphic>
          </wp:inline>
        </w:drawing>
      </w:r>
    </w:p>
    <w:p w14:paraId="7B6A9115" w14:textId="4EE52456" w:rsidR="004D63BD" w:rsidRDefault="004D63BD" w:rsidP="004D63BD">
      <w:pPr>
        <w:pStyle w:val="Caption"/>
        <w:jc w:val="both"/>
      </w:pPr>
      <w:bookmarkStart w:id="31" w:name="_Toc227736442"/>
      <w:r>
        <w:t xml:space="preserve">Figure </w:t>
      </w:r>
      <w:r>
        <w:fldChar w:fldCharType="begin"/>
      </w:r>
      <w:r>
        <w:instrText xml:space="preserve"> SEQ Figure \* ARABIC </w:instrText>
      </w:r>
      <w:r>
        <w:fldChar w:fldCharType="separate"/>
      </w:r>
      <w:r w:rsidR="002F4433">
        <w:rPr>
          <w:noProof/>
        </w:rPr>
        <w:t>7</w:t>
      </w:r>
      <w:r>
        <w:fldChar w:fldCharType="end"/>
      </w:r>
      <w:r>
        <w:t xml:space="preserve">: </w:t>
      </w:r>
      <w:r w:rsidRPr="00CE7289">
        <w:t>China KFC Website</w:t>
      </w:r>
      <w:bookmarkEnd w:id="31"/>
    </w:p>
    <w:p w14:paraId="7F148794" w14:textId="2E93E3B8" w:rsidR="004D63BD" w:rsidRPr="002060C9" w:rsidRDefault="004D63BD" w:rsidP="004D63BD">
      <w:pPr>
        <w:rPr>
          <w:rFonts w:ascii="Arial" w:hAnsi="Arial" w:cs="Arial"/>
          <w:sz w:val="24"/>
          <w:szCs w:val="24"/>
        </w:rPr>
      </w:pPr>
      <w:r w:rsidRPr="002060C9">
        <w:rPr>
          <w:rFonts w:ascii="Arial" w:hAnsi="Arial" w:cs="Arial"/>
          <w:b/>
          <w:bCs/>
          <w:sz w:val="24"/>
          <w:szCs w:val="24"/>
        </w:rPr>
        <w:t>Source</w:t>
      </w:r>
      <w:r w:rsidRPr="002060C9">
        <w:rPr>
          <w:rFonts w:ascii="Arial" w:hAnsi="Arial" w:cs="Arial"/>
          <w:sz w:val="24"/>
          <w:szCs w:val="24"/>
        </w:rPr>
        <w:t xml:space="preserve">: </w:t>
      </w:r>
      <w:hyperlink r:id="rId26" w:history="1">
        <w:r w:rsidR="002060C9" w:rsidRPr="002060C9">
          <w:rPr>
            <w:rStyle w:val="Hyperlink"/>
            <w:rFonts w:ascii="Arial" w:hAnsi="Arial" w:cs="Arial"/>
            <w:sz w:val="24"/>
            <w:szCs w:val="24"/>
          </w:rPr>
          <w:t>kfc.com.cn</w:t>
        </w:r>
      </w:hyperlink>
    </w:p>
    <w:p w14:paraId="17C2D754" w14:textId="41117BE1" w:rsidR="003C4262" w:rsidRDefault="00BA590B" w:rsidP="00F24814">
      <w:pPr>
        <w:spacing w:before="240" w:line="360" w:lineRule="auto"/>
        <w:jc w:val="both"/>
        <w:rPr>
          <w:rFonts w:ascii="Arial" w:hAnsi="Arial" w:cs="Arial"/>
          <w:b/>
          <w:bCs/>
          <w:sz w:val="24"/>
          <w:szCs w:val="24"/>
          <w:lang w:val="en-US"/>
        </w:rPr>
      </w:pPr>
      <w:r w:rsidRPr="00BA590B">
        <w:rPr>
          <w:rFonts w:ascii="Arial" w:hAnsi="Arial" w:cs="Arial"/>
          <w:b/>
          <w:bCs/>
          <w:sz w:val="24"/>
          <w:szCs w:val="24"/>
          <w:lang w:val="en-US"/>
        </w:rPr>
        <w:t>Comparative Analysis of 7Ps-KFC (United States vs China)</w:t>
      </w:r>
    </w:p>
    <w:tbl>
      <w:tblPr>
        <w:tblStyle w:val="TableGrid"/>
        <w:tblW w:w="0" w:type="auto"/>
        <w:tblLook w:val="04A0" w:firstRow="1" w:lastRow="0" w:firstColumn="1" w:lastColumn="0" w:noHBand="0" w:noVBand="1"/>
      </w:tblPr>
      <w:tblGrid>
        <w:gridCol w:w="1495"/>
        <w:gridCol w:w="1952"/>
        <w:gridCol w:w="1893"/>
        <w:gridCol w:w="1819"/>
        <w:gridCol w:w="1857"/>
      </w:tblGrid>
      <w:tr w:rsidR="008032C6" w:rsidRPr="008032C6" w14:paraId="32F62B18" w14:textId="77777777" w:rsidTr="008032C6">
        <w:tc>
          <w:tcPr>
            <w:tcW w:w="0" w:type="auto"/>
            <w:hideMark/>
          </w:tcPr>
          <w:p w14:paraId="5B862758" w14:textId="77777777" w:rsidR="008032C6" w:rsidRPr="008032C6" w:rsidRDefault="008032C6" w:rsidP="008032C6">
            <w:pPr>
              <w:spacing w:before="240" w:line="360" w:lineRule="auto"/>
              <w:jc w:val="both"/>
              <w:rPr>
                <w:rFonts w:ascii="Arial" w:hAnsi="Arial" w:cs="Arial"/>
                <w:b/>
                <w:bCs/>
                <w:sz w:val="24"/>
                <w:szCs w:val="24"/>
                <w:lang w:val="en-US"/>
              </w:rPr>
            </w:pPr>
            <w:r w:rsidRPr="008032C6">
              <w:rPr>
                <w:rFonts w:ascii="Arial" w:hAnsi="Arial" w:cs="Arial"/>
                <w:b/>
                <w:bCs/>
                <w:sz w:val="24"/>
                <w:szCs w:val="24"/>
                <w:lang w:val="en-US"/>
              </w:rPr>
              <w:t>7Ps Element</w:t>
            </w:r>
          </w:p>
        </w:tc>
        <w:tc>
          <w:tcPr>
            <w:tcW w:w="0" w:type="auto"/>
            <w:hideMark/>
          </w:tcPr>
          <w:p w14:paraId="44A03F73" w14:textId="77777777" w:rsidR="008032C6" w:rsidRPr="008032C6" w:rsidRDefault="008032C6" w:rsidP="008032C6">
            <w:pPr>
              <w:spacing w:before="240" w:line="360" w:lineRule="auto"/>
              <w:jc w:val="both"/>
              <w:rPr>
                <w:rFonts w:ascii="Arial" w:hAnsi="Arial" w:cs="Arial"/>
                <w:b/>
                <w:bCs/>
                <w:sz w:val="24"/>
                <w:szCs w:val="24"/>
                <w:lang w:val="en-US"/>
              </w:rPr>
            </w:pPr>
            <w:r w:rsidRPr="008032C6">
              <w:rPr>
                <w:rFonts w:ascii="Arial" w:hAnsi="Arial" w:cs="Arial"/>
                <w:b/>
                <w:bCs/>
                <w:sz w:val="24"/>
                <w:szCs w:val="24"/>
                <w:lang w:val="en-US"/>
              </w:rPr>
              <w:t>United States</w:t>
            </w:r>
          </w:p>
        </w:tc>
        <w:tc>
          <w:tcPr>
            <w:tcW w:w="0" w:type="auto"/>
            <w:hideMark/>
          </w:tcPr>
          <w:p w14:paraId="52AEE882" w14:textId="77777777" w:rsidR="008032C6" w:rsidRPr="008032C6" w:rsidRDefault="008032C6" w:rsidP="008032C6">
            <w:pPr>
              <w:spacing w:before="240" w:line="360" w:lineRule="auto"/>
              <w:jc w:val="both"/>
              <w:rPr>
                <w:rFonts w:ascii="Arial" w:hAnsi="Arial" w:cs="Arial"/>
                <w:b/>
                <w:bCs/>
                <w:sz w:val="24"/>
                <w:szCs w:val="24"/>
                <w:lang w:val="en-US"/>
              </w:rPr>
            </w:pPr>
            <w:r w:rsidRPr="008032C6">
              <w:rPr>
                <w:rFonts w:ascii="Arial" w:hAnsi="Arial" w:cs="Arial"/>
                <w:b/>
                <w:bCs/>
                <w:sz w:val="24"/>
                <w:szCs w:val="24"/>
                <w:lang w:val="en-US"/>
              </w:rPr>
              <w:t>China</w:t>
            </w:r>
          </w:p>
        </w:tc>
        <w:tc>
          <w:tcPr>
            <w:tcW w:w="0" w:type="auto"/>
            <w:hideMark/>
          </w:tcPr>
          <w:p w14:paraId="1B1A92E1" w14:textId="77777777" w:rsidR="008032C6" w:rsidRPr="008032C6" w:rsidRDefault="008032C6" w:rsidP="008032C6">
            <w:pPr>
              <w:spacing w:before="240" w:line="360" w:lineRule="auto"/>
              <w:jc w:val="both"/>
              <w:rPr>
                <w:rFonts w:ascii="Arial" w:hAnsi="Arial" w:cs="Arial"/>
                <w:b/>
                <w:bCs/>
                <w:sz w:val="24"/>
                <w:szCs w:val="24"/>
                <w:lang w:val="en-US"/>
              </w:rPr>
            </w:pPr>
            <w:r w:rsidRPr="008032C6">
              <w:rPr>
                <w:rFonts w:ascii="Arial" w:hAnsi="Arial" w:cs="Arial"/>
                <w:b/>
                <w:bCs/>
                <w:sz w:val="24"/>
                <w:szCs w:val="24"/>
                <w:lang w:val="en-US"/>
              </w:rPr>
              <w:t>Similarity</w:t>
            </w:r>
          </w:p>
        </w:tc>
        <w:tc>
          <w:tcPr>
            <w:tcW w:w="0" w:type="auto"/>
            <w:hideMark/>
          </w:tcPr>
          <w:p w14:paraId="6581786F" w14:textId="77777777" w:rsidR="008032C6" w:rsidRPr="008032C6" w:rsidRDefault="008032C6" w:rsidP="008032C6">
            <w:pPr>
              <w:spacing w:before="240" w:line="360" w:lineRule="auto"/>
              <w:jc w:val="both"/>
              <w:rPr>
                <w:rFonts w:ascii="Arial" w:hAnsi="Arial" w:cs="Arial"/>
                <w:b/>
                <w:bCs/>
                <w:sz w:val="24"/>
                <w:szCs w:val="24"/>
                <w:lang w:val="en-US"/>
              </w:rPr>
            </w:pPr>
            <w:r w:rsidRPr="008032C6">
              <w:rPr>
                <w:rFonts w:ascii="Arial" w:hAnsi="Arial" w:cs="Arial"/>
                <w:b/>
                <w:bCs/>
                <w:sz w:val="24"/>
                <w:szCs w:val="24"/>
                <w:lang w:val="en-US"/>
              </w:rPr>
              <w:t>Difference</w:t>
            </w:r>
          </w:p>
        </w:tc>
      </w:tr>
      <w:tr w:rsidR="008032C6" w:rsidRPr="008032C6" w14:paraId="26DCCF9D" w14:textId="77777777" w:rsidTr="008032C6">
        <w:tc>
          <w:tcPr>
            <w:tcW w:w="0" w:type="auto"/>
            <w:hideMark/>
          </w:tcPr>
          <w:p w14:paraId="28DFF95C" w14:textId="77777777" w:rsidR="008032C6" w:rsidRPr="008032C6" w:rsidRDefault="008032C6" w:rsidP="008032C6">
            <w:pPr>
              <w:spacing w:before="240" w:line="360" w:lineRule="auto"/>
              <w:jc w:val="both"/>
              <w:rPr>
                <w:rFonts w:ascii="Arial" w:hAnsi="Arial" w:cs="Arial"/>
                <w:sz w:val="24"/>
                <w:szCs w:val="24"/>
                <w:lang w:val="en-US"/>
              </w:rPr>
            </w:pPr>
            <w:r w:rsidRPr="008032C6">
              <w:rPr>
                <w:rFonts w:ascii="Arial" w:hAnsi="Arial" w:cs="Arial"/>
                <w:sz w:val="24"/>
                <w:szCs w:val="24"/>
                <w:lang w:val="en-US"/>
              </w:rPr>
              <w:lastRenderedPageBreak/>
              <w:t>Product</w:t>
            </w:r>
          </w:p>
        </w:tc>
        <w:tc>
          <w:tcPr>
            <w:tcW w:w="0" w:type="auto"/>
            <w:hideMark/>
          </w:tcPr>
          <w:p w14:paraId="336DF665" w14:textId="77777777" w:rsidR="008032C6" w:rsidRPr="008032C6" w:rsidRDefault="008032C6" w:rsidP="008032C6">
            <w:pPr>
              <w:spacing w:before="240" w:line="360" w:lineRule="auto"/>
              <w:jc w:val="both"/>
              <w:rPr>
                <w:rFonts w:ascii="Arial" w:hAnsi="Arial" w:cs="Arial"/>
                <w:sz w:val="24"/>
                <w:szCs w:val="24"/>
                <w:lang w:val="en-US"/>
              </w:rPr>
            </w:pPr>
            <w:r w:rsidRPr="008032C6">
              <w:rPr>
                <w:rFonts w:ascii="Arial" w:hAnsi="Arial" w:cs="Arial"/>
                <w:sz w:val="24"/>
                <w:szCs w:val="24"/>
                <w:lang w:val="en-US"/>
              </w:rPr>
              <w:t>Core fast-food menu</w:t>
            </w:r>
          </w:p>
        </w:tc>
        <w:tc>
          <w:tcPr>
            <w:tcW w:w="0" w:type="auto"/>
            <w:hideMark/>
          </w:tcPr>
          <w:p w14:paraId="1C924E78" w14:textId="77777777" w:rsidR="008032C6" w:rsidRPr="008032C6" w:rsidRDefault="008032C6" w:rsidP="008032C6">
            <w:pPr>
              <w:spacing w:before="240" w:line="360" w:lineRule="auto"/>
              <w:jc w:val="both"/>
              <w:rPr>
                <w:rFonts w:ascii="Arial" w:hAnsi="Arial" w:cs="Arial"/>
                <w:sz w:val="24"/>
                <w:szCs w:val="24"/>
                <w:lang w:val="en-US"/>
              </w:rPr>
            </w:pPr>
            <w:r w:rsidRPr="008032C6">
              <w:rPr>
                <w:rFonts w:ascii="Arial" w:hAnsi="Arial" w:cs="Arial"/>
                <w:sz w:val="24"/>
                <w:szCs w:val="24"/>
                <w:lang w:val="en-US"/>
              </w:rPr>
              <w:t xml:space="preserve">Highly </w:t>
            </w:r>
            <w:proofErr w:type="spellStart"/>
            <w:r w:rsidRPr="008032C6">
              <w:rPr>
                <w:rFonts w:ascii="Arial" w:hAnsi="Arial" w:cs="Arial"/>
                <w:sz w:val="24"/>
                <w:szCs w:val="24"/>
                <w:lang w:val="en-US"/>
              </w:rPr>
              <w:t>localised</w:t>
            </w:r>
            <w:proofErr w:type="spellEnd"/>
            <w:r w:rsidRPr="008032C6">
              <w:rPr>
                <w:rFonts w:ascii="Arial" w:hAnsi="Arial" w:cs="Arial"/>
                <w:sz w:val="24"/>
                <w:szCs w:val="24"/>
                <w:lang w:val="en-US"/>
              </w:rPr>
              <w:t xml:space="preserve"> menu</w:t>
            </w:r>
          </w:p>
        </w:tc>
        <w:tc>
          <w:tcPr>
            <w:tcW w:w="0" w:type="auto"/>
            <w:hideMark/>
          </w:tcPr>
          <w:p w14:paraId="33D919E7" w14:textId="77777777" w:rsidR="008032C6" w:rsidRPr="008032C6" w:rsidRDefault="008032C6" w:rsidP="008032C6">
            <w:pPr>
              <w:spacing w:before="240" w:line="360" w:lineRule="auto"/>
              <w:jc w:val="both"/>
              <w:rPr>
                <w:rFonts w:ascii="Arial" w:hAnsi="Arial" w:cs="Arial"/>
                <w:sz w:val="24"/>
                <w:szCs w:val="24"/>
                <w:lang w:val="en-US"/>
              </w:rPr>
            </w:pPr>
            <w:r w:rsidRPr="008032C6">
              <w:rPr>
                <w:rFonts w:ascii="Arial" w:hAnsi="Arial" w:cs="Arial"/>
                <w:sz w:val="24"/>
                <w:szCs w:val="24"/>
                <w:lang w:val="en-US"/>
              </w:rPr>
              <w:t>Core fried chicken identity</w:t>
            </w:r>
          </w:p>
        </w:tc>
        <w:tc>
          <w:tcPr>
            <w:tcW w:w="0" w:type="auto"/>
            <w:hideMark/>
          </w:tcPr>
          <w:p w14:paraId="2AC37143" w14:textId="77777777" w:rsidR="008032C6" w:rsidRPr="008032C6" w:rsidRDefault="008032C6" w:rsidP="008032C6">
            <w:pPr>
              <w:spacing w:before="240" w:line="360" w:lineRule="auto"/>
              <w:jc w:val="both"/>
              <w:rPr>
                <w:rFonts w:ascii="Arial" w:hAnsi="Arial" w:cs="Arial"/>
                <w:sz w:val="24"/>
                <w:szCs w:val="24"/>
                <w:lang w:val="en-US"/>
              </w:rPr>
            </w:pPr>
            <w:r w:rsidRPr="008032C6">
              <w:rPr>
                <w:rFonts w:ascii="Arial" w:hAnsi="Arial" w:cs="Arial"/>
                <w:sz w:val="24"/>
                <w:szCs w:val="24"/>
                <w:lang w:val="en-US"/>
              </w:rPr>
              <w:t>China adapts to local tastes</w:t>
            </w:r>
          </w:p>
        </w:tc>
      </w:tr>
      <w:tr w:rsidR="008032C6" w:rsidRPr="008032C6" w14:paraId="7200F8A4" w14:textId="77777777" w:rsidTr="008032C6">
        <w:tc>
          <w:tcPr>
            <w:tcW w:w="0" w:type="auto"/>
            <w:hideMark/>
          </w:tcPr>
          <w:p w14:paraId="00157D53" w14:textId="77777777" w:rsidR="008032C6" w:rsidRPr="008032C6" w:rsidRDefault="008032C6" w:rsidP="008032C6">
            <w:pPr>
              <w:spacing w:before="240" w:line="360" w:lineRule="auto"/>
              <w:jc w:val="both"/>
              <w:rPr>
                <w:rFonts w:ascii="Arial" w:hAnsi="Arial" w:cs="Arial"/>
                <w:sz w:val="24"/>
                <w:szCs w:val="24"/>
                <w:lang w:val="en-US"/>
              </w:rPr>
            </w:pPr>
            <w:r w:rsidRPr="008032C6">
              <w:rPr>
                <w:rFonts w:ascii="Arial" w:hAnsi="Arial" w:cs="Arial"/>
                <w:sz w:val="24"/>
                <w:szCs w:val="24"/>
                <w:lang w:val="en-US"/>
              </w:rPr>
              <w:t>Price</w:t>
            </w:r>
          </w:p>
        </w:tc>
        <w:tc>
          <w:tcPr>
            <w:tcW w:w="0" w:type="auto"/>
            <w:hideMark/>
          </w:tcPr>
          <w:p w14:paraId="537590F9" w14:textId="77777777" w:rsidR="008032C6" w:rsidRPr="008032C6" w:rsidRDefault="008032C6" w:rsidP="008032C6">
            <w:pPr>
              <w:spacing w:before="240" w:line="360" w:lineRule="auto"/>
              <w:jc w:val="both"/>
              <w:rPr>
                <w:rFonts w:ascii="Arial" w:hAnsi="Arial" w:cs="Arial"/>
                <w:sz w:val="24"/>
                <w:szCs w:val="24"/>
                <w:lang w:val="en-US"/>
              </w:rPr>
            </w:pPr>
            <w:r w:rsidRPr="008032C6">
              <w:rPr>
                <w:rFonts w:ascii="Arial" w:hAnsi="Arial" w:cs="Arial"/>
                <w:sz w:val="24"/>
                <w:szCs w:val="24"/>
                <w:lang w:val="en-US"/>
              </w:rPr>
              <w:t>Value-based pricing</w:t>
            </w:r>
          </w:p>
        </w:tc>
        <w:tc>
          <w:tcPr>
            <w:tcW w:w="0" w:type="auto"/>
            <w:hideMark/>
          </w:tcPr>
          <w:p w14:paraId="604786A9" w14:textId="77777777" w:rsidR="008032C6" w:rsidRPr="008032C6" w:rsidRDefault="008032C6" w:rsidP="008032C6">
            <w:pPr>
              <w:spacing w:before="240" w:line="360" w:lineRule="auto"/>
              <w:jc w:val="both"/>
              <w:rPr>
                <w:rFonts w:ascii="Arial" w:hAnsi="Arial" w:cs="Arial"/>
                <w:sz w:val="24"/>
                <w:szCs w:val="24"/>
                <w:lang w:val="en-US"/>
              </w:rPr>
            </w:pPr>
            <w:r w:rsidRPr="008032C6">
              <w:rPr>
                <w:rFonts w:ascii="Arial" w:hAnsi="Arial" w:cs="Arial"/>
                <w:sz w:val="24"/>
                <w:szCs w:val="24"/>
                <w:lang w:val="en-US"/>
              </w:rPr>
              <w:t>Tiered regional pricing</w:t>
            </w:r>
          </w:p>
        </w:tc>
        <w:tc>
          <w:tcPr>
            <w:tcW w:w="0" w:type="auto"/>
            <w:hideMark/>
          </w:tcPr>
          <w:p w14:paraId="3305DF95" w14:textId="77777777" w:rsidR="008032C6" w:rsidRPr="008032C6" w:rsidRDefault="008032C6" w:rsidP="008032C6">
            <w:pPr>
              <w:spacing w:before="240" w:line="360" w:lineRule="auto"/>
              <w:jc w:val="both"/>
              <w:rPr>
                <w:rFonts w:ascii="Arial" w:hAnsi="Arial" w:cs="Arial"/>
                <w:sz w:val="24"/>
                <w:szCs w:val="24"/>
                <w:lang w:val="en-US"/>
              </w:rPr>
            </w:pPr>
            <w:r w:rsidRPr="008032C6">
              <w:rPr>
                <w:rFonts w:ascii="Arial" w:hAnsi="Arial" w:cs="Arial"/>
                <w:sz w:val="24"/>
                <w:szCs w:val="24"/>
                <w:lang w:val="en-US"/>
              </w:rPr>
              <w:t>Use of combos and deals</w:t>
            </w:r>
          </w:p>
        </w:tc>
        <w:tc>
          <w:tcPr>
            <w:tcW w:w="0" w:type="auto"/>
            <w:hideMark/>
          </w:tcPr>
          <w:p w14:paraId="035F16F9" w14:textId="77777777" w:rsidR="008032C6" w:rsidRPr="008032C6" w:rsidRDefault="008032C6" w:rsidP="008032C6">
            <w:pPr>
              <w:spacing w:before="240" w:line="360" w:lineRule="auto"/>
              <w:jc w:val="both"/>
              <w:rPr>
                <w:rFonts w:ascii="Arial" w:hAnsi="Arial" w:cs="Arial"/>
                <w:sz w:val="24"/>
                <w:szCs w:val="24"/>
                <w:lang w:val="en-US"/>
              </w:rPr>
            </w:pPr>
            <w:r w:rsidRPr="008032C6">
              <w:rPr>
                <w:rFonts w:ascii="Arial" w:hAnsi="Arial" w:cs="Arial"/>
                <w:sz w:val="24"/>
                <w:szCs w:val="24"/>
                <w:lang w:val="en-US"/>
              </w:rPr>
              <w:t>China more flexible pricing</w:t>
            </w:r>
          </w:p>
        </w:tc>
      </w:tr>
      <w:tr w:rsidR="008032C6" w:rsidRPr="008032C6" w14:paraId="03DE042D" w14:textId="77777777" w:rsidTr="008032C6">
        <w:tc>
          <w:tcPr>
            <w:tcW w:w="0" w:type="auto"/>
            <w:hideMark/>
          </w:tcPr>
          <w:p w14:paraId="2A4F8F89" w14:textId="77777777" w:rsidR="008032C6" w:rsidRPr="008032C6" w:rsidRDefault="008032C6" w:rsidP="008032C6">
            <w:pPr>
              <w:spacing w:before="240" w:line="360" w:lineRule="auto"/>
              <w:jc w:val="both"/>
              <w:rPr>
                <w:rFonts w:ascii="Arial" w:hAnsi="Arial" w:cs="Arial"/>
                <w:sz w:val="24"/>
                <w:szCs w:val="24"/>
                <w:lang w:val="en-US"/>
              </w:rPr>
            </w:pPr>
            <w:r w:rsidRPr="008032C6">
              <w:rPr>
                <w:rFonts w:ascii="Arial" w:hAnsi="Arial" w:cs="Arial"/>
                <w:sz w:val="24"/>
                <w:szCs w:val="24"/>
                <w:lang w:val="en-US"/>
              </w:rPr>
              <w:t>Place</w:t>
            </w:r>
          </w:p>
        </w:tc>
        <w:tc>
          <w:tcPr>
            <w:tcW w:w="0" w:type="auto"/>
            <w:hideMark/>
          </w:tcPr>
          <w:p w14:paraId="49423A3C" w14:textId="77777777" w:rsidR="008032C6" w:rsidRPr="008032C6" w:rsidRDefault="008032C6" w:rsidP="008032C6">
            <w:pPr>
              <w:spacing w:before="240" w:line="360" w:lineRule="auto"/>
              <w:jc w:val="both"/>
              <w:rPr>
                <w:rFonts w:ascii="Arial" w:hAnsi="Arial" w:cs="Arial"/>
                <w:sz w:val="24"/>
                <w:szCs w:val="24"/>
                <w:lang w:val="en-US"/>
              </w:rPr>
            </w:pPr>
            <w:r w:rsidRPr="008032C6">
              <w:rPr>
                <w:rFonts w:ascii="Arial" w:hAnsi="Arial" w:cs="Arial"/>
                <w:sz w:val="24"/>
                <w:szCs w:val="24"/>
                <w:lang w:val="en-US"/>
              </w:rPr>
              <w:t>Urban, malls, drive-through</w:t>
            </w:r>
          </w:p>
        </w:tc>
        <w:tc>
          <w:tcPr>
            <w:tcW w:w="0" w:type="auto"/>
            <w:hideMark/>
          </w:tcPr>
          <w:p w14:paraId="0CC0E3DF" w14:textId="77777777" w:rsidR="008032C6" w:rsidRPr="008032C6" w:rsidRDefault="008032C6" w:rsidP="008032C6">
            <w:pPr>
              <w:spacing w:before="240" w:line="360" w:lineRule="auto"/>
              <w:jc w:val="both"/>
              <w:rPr>
                <w:rFonts w:ascii="Arial" w:hAnsi="Arial" w:cs="Arial"/>
                <w:sz w:val="24"/>
                <w:szCs w:val="24"/>
                <w:lang w:val="en-US"/>
              </w:rPr>
            </w:pPr>
            <w:r w:rsidRPr="008032C6">
              <w:rPr>
                <w:rFonts w:ascii="Arial" w:hAnsi="Arial" w:cs="Arial"/>
                <w:sz w:val="24"/>
                <w:szCs w:val="24"/>
                <w:lang w:val="en-US"/>
              </w:rPr>
              <w:t>Wide coverage, strong delivery</w:t>
            </w:r>
          </w:p>
        </w:tc>
        <w:tc>
          <w:tcPr>
            <w:tcW w:w="0" w:type="auto"/>
            <w:hideMark/>
          </w:tcPr>
          <w:p w14:paraId="5EF28DD8" w14:textId="77777777" w:rsidR="008032C6" w:rsidRPr="008032C6" w:rsidRDefault="008032C6" w:rsidP="008032C6">
            <w:pPr>
              <w:spacing w:before="240" w:line="360" w:lineRule="auto"/>
              <w:jc w:val="both"/>
              <w:rPr>
                <w:rFonts w:ascii="Arial" w:hAnsi="Arial" w:cs="Arial"/>
                <w:sz w:val="24"/>
                <w:szCs w:val="24"/>
                <w:lang w:val="en-US"/>
              </w:rPr>
            </w:pPr>
            <w:r w:rsidRPr="008032C6">
              <w:rPr>
                <w:rFonts w:ascii="Arial" w:hAnsi="Arial" w:cs="Arial"/>
                <w:sz w:val="24"/>
                <w:szCs w:val="24"/>
                <w:lang w:val="en-US"/>
              </w:rPr>
              <w:t>Convenient locations</w:t>
            </w:r>
          </w:p>
        </w:tc>
        <w:tc>
          <w:tcPr>
            <w:tcW w:w="0" w:type="auto"/>
            <w:hideMark/>
          </w:tcPr>
          <w:p w14:paraId="1A387B47" w14:textId="77777777" w:rsidR="008032C6" w:rsidRPr="008032C6" w:rsidRDefault="008032C6" w:rsidP="008032C6">
            <w:pPr>
              <w:spacing w:before="240" w:line="360" w:lineRule="auto"/>
              <w:jc w:val="both"/>
              <w:rPr>
                <w:rFonts w:ascii="Arial" w:hAnsi="Arial" w:cs="Arial"/>
                <w:sz w:val="24"/>
                <w:szCs w:val="24"/>
                <w:lang w:val="en-US"/>
              </w:rPr>
            </w:pPr>
            <w:r w:rsidRPr="008032C6">
              <w:rPr>
                <w:rFonts w:ascii="Arial" w:hAnsi="Arial" w:cs="Arial"/>
                <w:sz w:val="24"/>
                <w:szCs w:val="24"/>
                <w:lang w:val="en-US"/>
              </w:rPr>
              <w:t>China more digitally integrated</w:t>
            </w:r>
          </w:p>
        </w:tc>
      </w:tr>
      <w:tr w:rsidR="008032C6" w:rsidRPr="008032C6" w14:paraId="3C7A00DD" w14:textId="77777777" w:rsidTr="008032C6">
        <w:tc>
          <w:tcPr>
            <w:tcW w:w="0" w:type="auto"/>
            <w:hideMark/>
          </w:tcPr>
          <w:p w14:paraId="7752DA5B" w14:textId="77777777" w:rsidR="008032C6" w:rsidRPr="008032C6" w:rsidRDefault="008032C6" w:rsidP="008032C6">
            <w:pPr>
              <w:spacing w:before="240" w:line="360" w:lineRule="auto"/>
              <w:jc w:val="both"/>
              <w:rPr>
                <w:rFonts w:ascii="Arial" w:hAnsi="Arial" w:cs="Arial"/>
                <w:sz w:val="24"/>
                <w:szCs w:val="24"/>
                <w:lang w:val="en-US"/>
              </w:rPr>
            </w:pPr>
            <w:r w:rsidRPr="008032C6">
              <w:rPr>
                <w:rFonts w:ascii="Arial" w:hAnsi="Arial" w:cs="Arial"/>
                <w:sz w:val="24"/>
                <w:szCs w:val="24"/>
                <w:lang w:val="en-US"/>
              </w:rPr>
              <w:t>Promotion</w:t>
            </w:r>
          </w:p>
        </w:tc>
        <w:tc>
          <w:tcPr>
            <w:tcW w:w="0" w:type="auto"/>
            <w:hideMark/>
          </w:tcPr>
          <w:p w14:paraId="408FD51D" w14:textId="77777777" w:rsidR="008032C6" w:rsidRPr="008032C6" w:rsidRDefault="008032C6" w:rsidP="008032C6">
            <w:pPr>
              <w:spacing w:before="240" w:line="360" w:lineRule="auto"/>
              <w:jc w:val="both"/>
              <w:rPr>
                <w:rFonts w:ascii="Arial" w:hAnsi="Arial" w:cs="Arial"/>
                <w:sz w:val="24"/>
                <w:szCs w:val="24"/>
                <w:lang w:val="en-US"/>
              </w:rPr>
            </w:pPr>
            <w:r w:rsidRPr="008032C6">
              <w:rPr>
                <w:rFonts w:ascii="Arial" w:hAnsi="Arial" w:cs="Arial"/>
                <w:sz w:val="24"/>
                <w:szCs w:val="24"/>
                <w:lang w:val="en-US"/>
              </w:rPr>
              <w:t>Traditional media, offers</w:t>
            </w:r>
          </w:p>
        </w:tc>
        <w:tc>
          <w:tcPr>
            <w:tcW w:w="0" w:type="auto"/>
            <w:hideMark/>
          </w:tcPr>
          <w:p w14:paraId="68EF7D58" w14:textId="77777777" w:rsidR="008032C6" w:rsidRPr="008032C6" w:rsidRDefault="008032C6" w:rsidP="008032C6">
            <w:pPr>
              <w:spacing w:before="240" w:line="360" w:lineRule="auto"/>
              <w:jc w:val="both"/>
              <w:rPr>
                <w:rFonts w:ascii="Arial" w:hAnsi="Arial" w:cs="Arial"/>
                <w:sz w:val="24"/>
                <w:szCs w:val="24"/>
                <w:lang w:val="en-US"/>
              </w:rPr>
            </w:pPr>
            <w:r w:rsidRPr="008032C6">
              <w:rPr>
                <w:rFonts w:ascii="Arial" w:hAnsi="Arial" w:cs="Arial"/>
                <w:sz w:val="24"/>
                <w:szCs w:val="24"/>
                <w:lang w:val="en-US"/>
              </w:rPr>
              <w:t>Digital, influencers, apps</w:t>
            </w:r>
          </w:p>
        </w:tc>
        <w:tc>
          <w:tcPr>
            <w:tcW w:w="0" w:type="auto"/>
            <w:hideMark/>
          </w:tcPr>
          <w:p w14:paraId="46A88192" w14:textId="77777777" w:rsidR="008032C6" w:rsidRPr="008032C6" w:rsidRDefault="008032C6" w:rsidP="008032C6">
            <w:pPr>
              <w:spacing w:before="240" w:line="360" w:lineRule="auto"/>
              <w:jc w:val="both"/>
              <w:rPr>
                <w:rFonts w:ascii="Arial" w:hAnsi="Arial" w:cs="Arial"/>
                <w:sz w:val="24"/>
                <w:szCs w:val="24"/>
                <w:lang w:val="en-US"/>
              </w:rPr>
            </w:pPr>
            <w:r w:rsidRPr="008032C6">
              <w:rPr>
                <w:rFonts w:ascii="Arial" w:hAnsi="Arial" w:cs="Arial"/>
                <w:sz w:val="24"/>
                <w:szCs w:val="24"/>
                <w:lang w:val="en-US"/>
              </w:rPr>
              <w:t>Promotional campaigns</w:t>
            </w:r>
          </w:p>
        </w:tc>
        <w:tc>
          <w:tcPr>
            <w:tcW w:w="0" w:type="auto"/>
            <w:hideMark/>
          </w:tcPr>
          <w:p w14:paraId="497F8765" w14:textId="77777777" w:rsidR="008032C6" w:rsidRPr="008032C6" w:rsidRDefault="008032C6" w:rsidP="008032C6">
            <w:pPr>
              <w:spacing w:before="240" w:line="360" w:lineRule="auto"/>
              <w:jc w:val="both"/>
              <w:rPr>
                <w:rFonts w:ascii="Arial" w:hAnsi="Arial" w:cs="Arial"/>
                <w:sz w:val="24"/>
                <w:szCs w:val="24"/>
                <w:lang w:val="en-US"/>
              </w:rPr>
            </w:pPr>
            <w:r w:rsidRPr="008032C6">
              <w:rPr>
                <w:rFonts w:ascii="Arial" w:hAnsi="Arial" w:cs="Arial"/>
                <w:sz w:val="24"/>
                <w:szCs w:val="24"/>
                <w:lang w:val="en-US"/>
              </w:rPr>
              <w:t>China more digital-focused</w:t>
            </w:r>
          </w:p>
        </w:tc>
      </w:tr>
      <w:tr w:rsidR="008032C6" w:rsidRPr="008032C6" w14:paraId="394D76C8" w14:textId="77777777" w:rsidTr="008032C6">
        <w:tc>
          <w:tcPr>
            <w:tcW w:w="0" w:type="auto"/>
            <w:hideMark/>
          </w:tcPr>
          <w:p w14:paraId="2F7FE997" w14:textId="77777777" w:rsidR="008032C6" w:rsidRPr="008032C6" w:rsidRDefault="008032C6" w:rsidP="008032C6">
            <w:pPr>
              <w:spacing w:before="240" w:line="360" w:lineRule="auto"/>
              <w:jc w:val="both"/>
              <w:rPr>
                <w:rFonts w:ascii="Arial" w:hAnsi="Arial" w:cs="Arial"/>
                <w:sz w:val="24"/>
                <w:szCs w:val="24"/>
                <w:lang w:val="en-US"/>
              </w:rPr>
            </w:pPr>
            <w:r w:rsidRPr="008032C6">
              <w:rPr>
                <w:rFonts w:ascii="Arial" w:hAnsi="Arial" w:cs="Arial"/>
                <w:sz w:val="24"/>
                <w:szCs w:val="24"/>
                <w:lang w:val="en-US"/>
              </w:rPr>
              <w:t>People</w:t>
            </w:r>
          </w:p>
        </w:tc>
        <w:tc>
          <w:tcPr>
            <w:tcW w:w="0" w:type="auto"/>
            <w:hideMark/>
          </w:tcPr>
          <w:p w14:paraId="59310E63" w14:textId="77777777" w:rsidR="008032C6" w:rsidRPr="008032C6" w:rsidRDefault="008032C6" w:rsidP="008032C6">
            <w:pPr>
              <w:spacing w:before="240" w:line="360" w:lineRule="auto"/>
              <w:jc w:val="both"/>
              <w:rPr>
                <w:rFonts w:ascii="Arial" w:hAnsi="Arial" w:cs="Arial"/>
                <w:sz w:val="24"/>
                <w:szCs w:val="24"/>
                <w:lang w:val="en-US"/>
              </w:rPr>
            </w:pPr>
            <w:r w:rsidRPr="008032C6">
              <w:rPr>
                <w:rFonts w:ascii="Arial" w:hAnsi="Arial" w:cs="Arial"/>
                <w:sz w:val="24"/>
                <w:szCs w:val="24"/>
                <w:lang w:val="en-US"/>
              </w:rPr>
              <w:t>Fast, efficient service</w:t>
            </w:r>
          </w:p>
        </w:tc>
        <w:tc>
          <w:tcPr>
            <w:tcW w:w="0" w:type="auto"/>
            <w:hideMark/>
          </w:tcPr>
          <w:p w14:paraId="4A01BF36" w14:textId="77777777" w:rsidR="008032C6" w:rsidRPr="008032C6" w:rsidRDefault="008032C6" w:rsidP="008032C6">
            <w:pPr>
              <w:spacing w:before="240" w:line="360" w:lineRule="auto"/>
              <w:jc w:val="both"/>
              <w:rPr>
                <w:rFonts w:ascii="Arial" w:hAnsi="Arial" w:cs="Arial"/>
                <w:sz w:val="24"/>
                <w:szCs w:val="24"/>
                <w:lang w:val="en-US"/>
              </w:rPr>
            </w:pPr>
            <w:r w:rsidRPr="008032C6">
              <w:rPr>
                <w:rFonts w:ascii="Arial" w:hAnsi="Arial" w:cs="Arial"/>
                <w:sz w:val="24"/>
                <w:szCs w:val="24"/>
                <w:lang w:val="en-US"/>
              </w:rPr>
              <w:t>Hospitality-focused service</w:t>
            </w:r>
          </w:p>
        </w:tc>
        <w:tc>
          <w:tcPr>
            <w:tcW w:w="0" w:type="auto"/>
            <w:hideMark/>
          </w:tcPr>
          <w:p w14:paraId="40114CE4" w14:textId="77777777" w:rsidR="008032C6" w:rsidRPr="008032C6" w:rsidRDefault="008032C6" w:rsidP="008032C6">
            <w:pPr>
              <w:spacing w:before="240" w:line="360" w:lineRule="auto"/>
              <w:jc w:val="both"/>
              <w:rPr>
                <w:rFonts w:ascii="Arial" w:hAnsi="Arial" w:cs="Arial"/>
                <w:sz w:val="24"/>
                <w:szCs w:val="24"/>
                <w:lang w:val="en-US"/>
              </w:rPr>
            </w:pPr>
            <w:r w:rsidRPr="008032C6">
              <w:rPr>
                <w:rFonts w:ascii="Arial" w:hAnsi="Arial" w:cs="Arial"/>
                <w:sz w:val="24"/>
                <w:szCs w:val="24"/>
                <w:lang w:val="en-US"/>
              </w:rPr>
              <w:t>Staff training emphasis</w:t>
            </w:r>
          </w:p>
        </w:tc>
        <w:tc>
          <w:tcPr>
            <w:tcW w:w="0" w:type="auto"/>
            <w:hideMark/>
          </w:tcPr>
          <w:p w14:paraId="72BF8B3C" w14:textId="77777777" w:rsidR="008032C6" w:rsidRPr="008032C6" w:rsidRDefault="008032C6" w:rsidP="008032C6">
            <w:pPr>
              <w:spacing w:before="240" w:line="360" w:lineRule="auto"/>
              <w:jc w:val="both"/>
              <w:rPr>
                <w:rFonts w:ascii="Arial" w:hAnsi="Arial" w:cs="Arial"/>
                <w:sz w:val="24"/>
                <w:szCs w:val="24"/>
                <w:lang w:val="en-US"/>
              </w:rPr>
            </w:pPr>
            <w:r w:rsidRPr="008032C6">
              <w:rPr>
                <w:rFonts w:ascii="Arial" w:hAnsi="Arial" w:cs="Arial"/>
                <w:sz w:val="24"/>
                <w:szCs w:val="24"/>
                <w:lang w:val="en-US"/>
              </w:rPr>
              <w:t>China more customer-centric</w:t>
            </w:r>
          </w:p>
        </w:tc>
      </w:tr>
      <w:tr w:rsidR="008032C6" w:rsidRPr="008032C6" w14:paraId="49D85092" w14:textId="77777777" w:rsidTr="008032C6">
        <w:tc>
          <w:tcPr>
            <w:tcW w:w="0" w:type="auto"/>
            <w:hideMark/>
          </w:tcPr>
          <w:p w14:paraId="6BD2A567" w14:textId="77777777" w:rsidR="008032C6" w:rsidRPr="008032C6" w:rsidRDefault="008032C6" w:rsidP="008032C6">
            <w:pPr>
              <w:spacing w:before="240" w:line="360" w:lineRule="auto"/>
              <w:jc w:val="both"/>
              <w:rPr>
                <w:rFonts w:ascii="Arial" w:hAnsi="Arial" w:cs="Arial"/>
                <w:sz w:val="24"/>
                <w:szCs w:val="24"/>
                <w:lang w:val="en-US"/>
              </w:rPr>
            </w:pPr>
            <w:r w:rsidRPr="008032C6">
              <w:rPr>
                <w:rFonts w:ascii="Arial" w:hAnsi="Arial" w:cs="Arial"/>
                <w:sz w:val="24"/>
                <w:szCs w:val="24"/>
                <w:lang w:val="en-US"/>
              </w:rPr>
              <w:t>Process</w:t>
            </w:r>
          </w:p>
        </w:tc>
        <w:tc>
          <w:tcPr>
            <w:tcW w:w="0" w:type="auto"/>
            <w:hideMark/>
          </w:tcPr>
          <w:p w14:paraId="0B205CF4" w14:textId="77777777" w:rsidR="008032C6" w:rsidRPr="008032C6" w:rsidRDefault="008032C6" w:rsidP="008032C6">
            <w:pPr>
              <w:spacing w:before="240" w:line="360" w:lineRule="auto"/>
              <w:jc w:val="both"/>
              <w:rPr>
                <w:rFonts w:ascii="Arial" w:hAnsi="Arial" w:cs="Arial"/>
                <w:sz w:val="24"/>
                <w:szCs w:val="24"/>
                <w:lang w:val="en-US"/>
              </w:rPr>
            </w:pPr>
            <w:proofErr w:type="spellStart"/>
            <w:r w:rsidRPr="008032C6">
              <w:rPr>
                <w:rFonts w:ascii="Arial" w:hAnsi="Arial" w:cs="Arial"/>
                <w:sz w:val="24"/>
                <w:szCs w:val="24"/>
                <w:lang w:val="en-US"/>
              </w:rPr>
              <w:t>Standardised</w:t>
            </w:r>
            <w:proofErr w:type="spellEnd"/>
            <w:r w:rsidRPr="008032C6">
              <w:rPr>
                <w:rFonts w:ascii="Arial" w:hAnsi="Arial" w:cs="Arial"/>
                <w:sz w:val="24"/>
                <w:szCs w:val="24"/>
                <w:lang w:val="en-US"/>
              </w:rPr>
              <w:t xml:space="preserve"> operations</w:t>
            </w:r>
          </w:p>
        </w:tc>
        <w:tc>
          <w:tcPr>
            <w:tcW w:w="0" w:type="auto"/>
            <w:hideMark/>
          </w:tcPr>
          <w:p w14:paraId="739AABEB" w14:textId="77777777" w:rsidR="008032C6" w:rsidRPr="008032C6" w:rsidRDefault="008032C6" w:rsidP="008032C6">
            <w:pPr>
              <w:spacing w:before="240" w:line="360" w:lineRule="auto"/>
              <w:jc w:val="both"/>
              <w:rPr>
                <w:rFonts w:ascii="Arial" w:hAnsi="Arial" w:cs="Arial"/>
                <w:sz w:val="24"/>
                <w:szCs w:val="24"/>
                <w:lang w:val="en-US"/>
              </w:rPr>
            </w:pPr>
            <w:r w:rsidRPr="008032C6">
              <w:rPr>
                <w:rFonts w:ascii="Arial" w:hAnsi="Arial" w:cs="Arial"/>
                <w:sz w:val="24"/>
                <w:szCs w:val="24"/>
                <w:lang w:val="en-US"/>
              </w:rPr>
              <w:t>Tech-driven systems</w:t>
            </w:r>
          </w:p>
        </w:tc>
        <w:tc>
          <w:tcPr>
            <w:tcW w:w="0" w:type="auto"/>
            <w:hideMark/>
          </w:tcPr>
          <w:p w14:paraId="0FC247D1" w14:textId="77777777" w:rsidR="008032C6" w:rsidRPr="008032C6" w:rsidRDefault="008032C6" w:rsidP="008032C6">
            <w:pPr>
              <w:spacing w:before="240" w:line="360" w:lineRule="auto"/>
              <w:jc w:val="both"/>
              <w:rPr>
                <w:rFonts w:ascii="Arial" w:hAnsi="Arial" w:cs="Arial"/>
                <w:sz w:val="24"/>
                <w:szCs w:val="24"/>
                <w:lang w:val="en-US"/>
              </w:rPr>
            </w:pPr>
            <w:r w:rsidRPr="008032C6">
              <w:rPr>
                <w:rFonts w:ascii="Arial" w:hAnsi="Arial" w:cs="Arial"/>
                <w:sz w:val="24"/>
                <w:szCs w:val="24"/>
                <w:lang w:val="en-US"/>
              </w:rPr>
              <w:t>Consistent processes</w:t>
            </w:r>
          </w:p>
        </w:tc>
        <w:tc>
          <w:tcPr>
            <w:tcW w:w="0" w:type="auto"/>
            <w:hideMark/>
          </w:tcPr>
          <w:p w14:paraId="2B49D0B4" w14:textId="77777777" w:rsidR="008032C6" w:rsidRPr="008032C6" w:rsidRDefault="008032C6" w:rsidP="008032C6">
            <w:pPr>
              <w:spacing w:before="240" w:line="360" w:lineRule="auto"/>
              <w:jc w:val="both"/>
              <w:rPr>
                <w:rFonts w:ascii="Arial" w:hAnsi="Arial" w:cs="Arial"/>
                <w:sz w:val="24"/>
                <w:szCs w:val="24"/>
                <w:lang w:val="en-US"/>
              </w:rPr>
            </w:pPr>
            <w:r w:rsidRPr="008032C6">
              <w:rPr>
                <w:rFonts w:ascii="Arial" w:hAnsi="Arial" w:cs="Arial"/>
                <w:sz w:val="24"/>
                <w:szCs w:val="24"/>
                <w:lang w:val="en-US"/>
              </w:rPr>
              <w:t>China more advanced tech use</w:t>
            </w:r>
          </w:p>
        </w:tc>
      </w:tr>
      <w:tr w:rsidR="008032C6" w:rsidRPr="008032C6" w14:paraId="7B532C6F" w14:textId="77777777" w:rsidTr="008032C6">
        <w:tc>
          <w:tcPr>
            <w:tcW w:w="0" w:type="auto"/>
            <w:hideMark/>
          </w:tcPr>
          <w:p w14:paraId="0A97E050" w14:textId="77777777" w:rsidR="008032C6" w:rsidRPr="008032C6" w:rsidRDefault="008032C6" w:rsidP="008032C6">
            <w:pPr>
              <w:spacing w:before="240" w:line="360" w:lineRule="auto"/>
              <w:jc w:val="both"/>
              <w:rPr>
                <w:rFonts w:ascii="Arial" w:hAnsi="Arial" w:cs="Arial"/>
                <w:sz w:val="24"/>
                <w:szCs w:val="24"/>
                <w:lang w:val="en-US"/>
              </w:rPr>
            </w:pPr>
            <w:r w:rsidRPr="008032C6">
              <w:rPr>
                <w:rFonts w:ascii="Arial" w:hAnsi="Arial" w:cs="Arial"/>
                <w:sz w:val="24"/>
                <w:szCs w:val="24"/>
                <w:lang w:val="en-US"/>
              </w:rPr>
              <w:t>Physical Evidence</w:t>
            </w:r>
          </w:p>
        </w:tc>
        <w:tc>
          <w:tcPr>
            <w:tcW w:w="0" w:type="auto"/>
            <w:hideMark/>
          </w:tcPr>
          <w:p w14:paraId="7F85066B" w14:textId="77777777" w:rsidR="008032C6" w:rsidRPr="008032C6" w:rsidRDefault="008032C6" w:rsidP="008032C6">
            <w:pPr>
              <w:spacing w:before="240" w:line="360" w:lineRule="auto"/>
              <w:jc w:val="both"/>
              <w:rPr>
                <w:rFonts w:ascii="Arial" w:hAnsi="Arial" w:cs="Arial"/>
                <w:sz w:val="24"/>
                <w:szCs w:val="24"/>
                <w:lang w:val="en-US"/>
              </w:rPr>
            </w:pPr>
            <w:r w:rsidRPr="008032C6">
              <w:rPr>
                <w:rFonts w:ascii="Arial" w:hAnsi="Arial" w:cs="Arial"/>
                <w:sz w:val="24"/>
                <w:szCs w:val="24"/>
                <w:lang w:val="en-US"/>
              </w:rPr>
              <w:t>Classic branding</w:t>
            </w:r>
          </w:p>
        </w:tc>
        <w:tc>
          <w:tcPr>
            <w:tcW w:w="0" w:type="auto"/>
            <w:hideMark/>
          </w:tcPr>
          <w:p w14:paraId="2D544144" w14:textId="77777777" w:rsidR="008032C6" w:rsidRPr="008032C6" w:rsidRDefault="008032C6" w:rsidP="008032C6">
            <w:pPr>
              <w:spacing w:before="240" w:line="360" w:lineRule="auto"/>
              <w:jc w:val="both"/>
              <w:rPr>
                <w:rFonts w:ascii="Arial" w:hAnsi="Arial" w:cs="Arial"/>
                <w:sz w:val="24"/>
                <w:szCs w:val="24"/>
                <w:lang w:val="en-US"/>
              </w:rPr>
            </w:pPr>
            <w:r w:rsidRPr="008032C6">
              <w:rPr>
                <w:rFonts w:ascii="Arial" w:hAnsi="Arial" w:cs="Arial"/>
                <w:sz w:val="24"/>
                <w:szCs w:val="24"/>
                <w:lang w:val="en-US"/>
              </w:rPr>
              <w:t>Modern, tech-enabled stores</w:t>
            </w:r>
          </w:p>
        </w:tc>
        <w:tc>
          <w:tcPr>
            <w:tcW w:w="0" w:type="auto"/>
            <w:hideMark/>
          </w:tcPr>
          <w:p w14:paraId="14589410" w14:textId="77777777" w:rsidR="008032C6" w:rsidRPr="008032C6" w:rsidRDefault="008032C6" w:rsidP="008032C6">
            <w:pPr>
              <w:spacing w:before="240" w:line="360" w:lineRule="auto"/>
              <w:jc w:val="both"/>
              <w:rPr>
                <w:rFonts w:ascii="Arial" w:hAnsi="Arial" w:cs="Arial"/>
                <w:sz w:val="24"/>
                <w:szCs w:val="24"/>
                <w:lang w:val="en-US"/>
              </w:rPr>
            </w:pPr>
            <w:r w:rsidRPr="008032C6">
              <w:rPr>
                <w:rFonts w:ascii="Arial" w:hAnsi="Arial" w:cs="Arial"/>
                <w:sz w:val="24"/>
                <w:szCs w:val="24"/>
                <w:lang w:val="en-US"/>
              </w:rPr>
              <w:t>Strong brand identity</w:t>
            </w:r>
          </w:p>
        </w:tc>
        <w:tc>
          <w:tcPr>
            <w:tcW w:w="0" w:type="auto"/>
            <w:hideMark/>
          </w:tcPr>
          <w:p w14:paraId="2534F2CB" w14:textId="77777777" w:rsidR="008032C6" w:rsidRPr="008032C6" w:rsidRDefault="008032C6" w:rsidP="008032C6">
            <w:pPr>
              <w:spacing w:before="240" w:line="360" w:lineRule="auto"/>
              <w:jc w:val="both"/>
              <w:rPr>
                <w:rFonts w:ascii="Arial" w:hAnsi="Arial" w:cs="Arial"/>
                <w:sz w:val="24"/>
                <w:szCs w:val="24"/>
                <w:lang w:val="en-US"/>
              </w:rPr>
            </w:pPr>
            <w:r w:rsidRPr="008032C6">
              <w:rPr>
                <w:rFonts w:ascii="Arial" w:hAnsi="Arial" w:cs="Arial"/>
                <w:sz w:val="24"/>
                <w:szCs w:val="24"/>
                <w:lang w:val="en-US"/>
              </w:rPr>
              <w:t>China more modern design</w:t>
            </w:r>
          </w:p>
        </w:tc>
      </w:tr>
    </w:tbl>
    <w:p w14:paraId="2A3E66DE" w14:textId="45B4A157" w:rsidR="00BA590B" w:rsidRDefault="00C752A2" w:rsidP="00C752A2">
      <w:pPr>
        <w:pStyle w:val="Caption"/>
        <w:rPr>
          <w:rFonts w:ascii="Arial" w:hAnsi="Arial" w:cs="Arial"/>
          <w:sz w:val="24"/>
          <w:szCs w:val="24"/>
          <w:lang w:val="en-US"/>
        </w:rPr>
      </w:pPr>
      <w:bookmarkStart w:id="32" w:name="_Toc227736449"/>
      <w:r>
        <w:t xml:space="preserve">Table </w:t>
      </w:r>
      <w:r>
        <w:fldChar w:fldCharType="begin"/>
      </w:r>
      <w:r>
        <w:instrText xml:space="preserve"> SEQ Table \* ARABIC </w:instrText>
      </w:r>
      <w:r>
        <w:fldChar w:fldCharType="separate"/>
      </w:r>
      <w:r w:rsidR="004D63BD">
        <w:rPr>
          <w:noProof/>
        </w:rPr>
        <w:t>6</w:t>
      </w:r>
      <w:r>
        <w:fldChar w:fldCharType="end"/>
      </w:r>
      <w:r>
        <w:t>: Similarity and Differences of 7Ps</w:t>
      </w:r>
      <w:bookmarkEnd w:id="32"/>
    </w:p>
    <w:p w14:paraId="2DBA004A" w14:textId="42EC9D5C" w:rsidR="00205B6F" w:rsidRPr="00205B6F" w:rsidRDefault="009E6C91" w:rsidP="00205B6F">
      <w:pPr>
        <w:pStyle w:val="Heading1"/>
      </w:pPr>
      <w:bookmarkStart w:id="33" w:name="_Toc227736469"/>
      <w:r>
        <w:t>5</w:t>
      </w:r>
      <w:r w:rsidR="003104FA" w:rsidRPr="00AA0892">
        <w:t xml:space="preserve">.0 </w:t>
      </w:r>
      <w:r w:rsidR="00205B6F" w:rsidRPr="00205B6F">
        <w:t>KFC China: Growth Strategy (Ansoff Growth Strategy)</w:t>
      </w:r>
      <w:bookmarkEnd w:id="33"/>
    </w:p>
    <w:p w14:paraId="53A9D05A" w14:textId="1572B2E2" w:rsidR="00205B6F" w:rsidRDefault="008032C6" w:rsidP="00205B6F">
      <w:pPr>
        <w:spacing w:before="240" w:line="360" w:lineRule="auto"/>
        <w:jc w:val="both"/>
        <w:rPr>
          <w:rFonts w:ascii="Arial" w:hAnsi="Arial" w:cs="Arial"/>
          <w:sz w:val="24"/>
          <w:szCs w:val="24"/>
          <w:lang w:val="en-US"/>
        </w:rPr>
      </w:pPr>
      <w:r w:rsidRPr="008032C6">
        <w:rPr>
          <w:rFonts w:ascii="Arial" w:hAnsi="Arial" w:cs="Arial"/>
          <w:sz w:val="24"/>
          <w:szCs w:val="24"/>
          <w:lang w:val="en-US"/>
        </w:rPr>
        <w:t>To preserve its fast-food supremacy, KFC China prioritizes market and product development using an Ansoff growth strategy. Since entering China in 1987, KFC has become the largest fast-food chain in over 2,200 cities (Yum China, 2025).</w:t>
      </w:r>
    </w:p>
    <w:p w14:paraId="00C2A24F" w14:textId="77777777" w:rsidR="002F4433" w:rsidRDefault="002F4433" w:rsidP="002F4433">
      <w:pPr>
        <w:keepNext/>
        <w:spacing w:before="240" w:line="360" w:lineRule="auto"/>
        <w:jc w:val="both"/>
      </w:pPr>
      <w:r>
        <w:rPr>
          <w:noProof/>
        </w:rPr>
        <w:lastRenderedPageBreak/>
        <w:drawing>
          <wp:inline distT="0" distB="0" distL="0" distR="0" wp14:anchorId="4328BB1D" wp14:editId="16084D49">
            <wp:extent cx="3721100" cy="2178406"/>
            <wp:effectExtent l="0" t="0" r="0" b="0"/>
            <wp:docPr id="1030132149" name="Picture 1" descr="What Is The Ansoff Matrix: Definition, Steps &amp; Examp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at Is The Ansoff Matrix: Definition, Steps &amp; Examples"/>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3730199" cy="2183733"/>
                    </a:xfrm>
                    <a:prstGeom prst="rect">
                      <a:avLst/>
                    </a:prstGeom>
                    <a:noFill/>
                    <a:ln>
                      <a:noFill/>
                    </a:ln>
                  </pic:spPr>
                </pic:pic>
              </a:graphicData>
            </a:graphic>
          </wp:inline>
        </w:drawing>
      </w:r>
    </w:p>
    <w:p w14:paraId="7EE6791B" w14:textId="4EF66E8A" w:rsidR="002F4433" w:rsidRPr="00205B6F" w:rsidRDefault="002F4433" w:rsidP="002F4433">
      <w:pPr>
        <w:pStyle w:val="Caption"/>
        <w:jc w:val="both"/>
        <w:rPr>
          <w:rFonts w:ascii="Arial" w:hAnsi="Arial" w:cs="Arial"/>
          <w:sz w:val="24"/>
          <w:szCs w:val="24"/>
          <w:lang w:val="en-US"/>
        </w:rPr>
      </w:pPr>
      <w:bookmarkStart w:id="34" w:name="_Toc227736443"/>
      <w:r>
        <w:t xml:space="preserve">Figure </w:t>
      </w:r>
      <w:r>
        <w:fldChar w:fldCharType="begin"/>
      </w:r>
      <w:r>
        <w:instrText xml:space="preserve"> SEQ Figure \* ARABIC </w:instrText>
      </w:r>
      <w:r>
        <w:fldChar w:fldCharType="separate"/>
      </w:r>
      <w:r>
        <w:rPr>
          <w:noProof/>
        </w:rPr>
        <w:t>8</w:t>
      </w:r>
      <w:r>
        <w:fldChar w:fldCharType="end"/>
      </w:r>
      <w:r>
        <w:t>: Ansoff Matrix</w:t>
      </w:r>
      <w:bookmarkEnd w:id="34"/>
    </w:p>
    <w:p w14:paraId="7C2B33E1" w14:textId="67390819" w:rsidR="002F4433" w:rsidRDefault="002F4433" w:rsidP="00205B6F">
      <w:pPr>
        <w:spacing w:before="240" w:line="360" w:lineRule="auto"/>
        <w:jc w:val="both"/>
        <w:rPr>
          <w:rFonts w:ascii="Arial" w:hAnsi="Arial" w:cs="Arial"/>
          <w:sz w:val="24"/>
          <w:szCs w:val="24"/>
          <w:lang w:val="en-US"/>
        </w:rPr>
      </w:pPr>
      <w:r w:rsidRPr="002F4433">
        <w:rPr>
          <w:rFonts w:ascii="Arial" w:hAnsi="Arial" w:cs="Arial"/>
          <w:b/>
          <w:bCs/>
          <w:sz w:val="24"/>
          <w:szCs w:val="24"/>
          <w:lang w:val="en-US"/>
        </w:rPr>
        <w:t xml:space="preserve">Source: </w:t>
      </w:r>
      <w:hyperlink r:id="rId28" w:history="1">
        <w:r w:rsidRPr="002F4433">
          <w:rPr>
            <w:rStyle w:val="Hyperlink"/>
            <w:rFonts w:ascii="Arial" w:hAnsi="Arial" w:cs="Arial"/>
            <w:sz w:val="24"/>
            <w:szCs w:val="24"/>
            <w:lang w:val="en-US"/>
          </w:rPr>
          <w:t>quantive.com</w:t>
        </w:r>
      </w:hyperlink>
    </w:p>
    <w:p w14:paraId="1717C7FB" w14:textId="77777777" w:rsidR="008032C6" w:rsidRPr="008032C6" w:rsidRDefault="008032C6" w:rsidP="008032C6">
      <w:pPr>
        <w:spacing w:before="240" w:line="360" w:lineRule="auto"/>
        <w:jc w:val="both"/>
        <w:rPr>
          <w:rFonts w:ascii="Arial" w:hAnsi="Arial" w:cs="Arial"/>
          <w:sz w:val="24"/>
          <w:szCs w:val="24"/>
          <w:lang w:val="en-US"/>
        </w:rPr>
      </w:pPr>
      <w:r w:rsidRPr="008032C6">
        <w:rPr>
          <w:rFonts w:ascii="Arial" w:hAnsi="Arial" w:cs="Arial"/>
          <w:sz w:val="24"/>
          <w:szCs w:val="24"/>
          <w:lang w:val="en-US"/>
        </w:rPr>
        <w:t xml:space="preserve">KFC is entering smaller cities for informal eating and a burgeoning middle class. It may get new customers and expand nationwide. </w:t>
      </w:r>
    </w:p>
    <w:p w14:paraId="065FA361" w14:textId="77777777" w:rsidR="008032C6" w:rsidRPr="008032C6" w:rsidRDefault="008032C6" w:rsidP="008032C6">
      <w:pPr>
        <w:spacing w:before="240" w:line="360" w:lineRule="auto"/>
        <w:jc w:val="both"/>
        <w:rPr>
          <w:rFonts w:ascii="Arial" w:hAnsi="Arial" w:cs="Arial"/>
          <w:sz w:val="24"/>
          <w:szCs w:val="24"/>
          <w:lang w:val="en-US"/>
        </w:rPr>
      </w:pPr>
      <w:r w:rsidRPr="008032C6">
        <w:rPr>
          <w:rFonts w:ascii="Arial" w:hAnsi="Arial" w:cs="Arial"/>
          <w:sz w:val="24"/>
          <w:szCs w:val="24"/>
          <w:lang w:val="en-US"/>
        </w:rPr>
        <w:t>Menu-localized KFC products. Soy drinks, rice bowls, and seasonal local food please Chinese customers (</w:t>
      </w:r>
      <w:proofErr w:type="spellStart"/>
      <w:r w:rsidRPr="008032C6">
        <w:rPr>
          <w:rFonts w:ascii="Arial" w:hAnsi="Arial" w:cs="Arial"/>
          <w:sz w:val="24"/>
          <w:szCs w:val="24"/>
          <w:lang w:val="en-US"/>
        </w:rPr>
        <w:t>GradMode</w:t>
      </w:r>
      <w:proofErr w:type="spellEnd"/>
      <w:r w:rsidRPr="008032C6">
        <w:rPr>
          <w:rFonts w:ascii="Arial" w:hAnsi="Arial" w:cs="Arial"/>
          <w:sz w:val="24"/>
          <w:szCs w:val="24"/>
          <w:lang w:val="en-US"/>
        </w:rPr>
        <w:t xml:space="preserve">, 2023). </w:t>
      </w:r>
    </w:p>
    <w:p w14:paraId="0338519E" w14:textId="3B3D244E" w:rsidR="003E7ABA" w:rsidRPr="00AA0892" w:rsidRDefault="008032C6" w:rsidP="008032C6">
      <w:pPr>
        <w:spacing w:before="240" w:line="360" w:lineRule="auto"/>
        <w:jc w:val="both"/>
        <w:rPr>
          <w:rFonts w:ascii="Arial" w:hAnsi="Arial" w:cs="Arial"/>
          <w:sz w:val="24"/>
          <w:szCs w:val="24"/>
          <w:lang w:val="en-US"/>
        </w:rPr>
      </w:pPr>
      <w:r w:rsidRPr="008032C6">
        <w:rPr>
          <w:rFonts w:ascii="Arial" w:hAnsi="Arial" w:cs="Arial"/>
          <w:sz w:val="24"/>
          <w:szCs w:val="24"/>
          <w:lang w:val="en-US"/>
        </w:rPr>
        <w:t>KFC China develops effectively and pleases consumers via mobile ordering applications, AI-based self-service kiosks, and intelligent delivery (CKGSB Knowledge, 2024). Healthy food and sustainable packaging assist the company's long-term strategy (PESTLE, 2024). KFC China's Ansoff-based strategy stresses market expansion and product and service adjustments to meet local customer wants to be competitive and market leader.</w:t>
      </w:r>
    </w:p>
    <w:p w14:paraId="229FBA65" w14:textId="16A1A3A4" w:rsidR="003E7ABA" w:rsidRPr="00AA0892" w:rsidRDefault="009E6C91" w:rsidP="003104FA">
      <w:pPr>
        <w:pStyle w:val="Heading1"/>
        <w:rPr>
          <w:rFonts w:cs="Arial"/>
        </w:rPr>
      </w:pPr>
      <w:bookmarkStart w:id="35" w:name="_Toc227736470"/>
      <w:r>
        <w:rPr>
          <w:rFonts w:cs="Arial"/>
        </w:rPr>
        <w:t>6</w:t>
      </w:r>
      <w:r w:rsidR="003104FA" w:rsidRPr="00AA0892">
        <w:rPr>
          <w:rFonts w:cs="Arial"/>
        </w:rPr>
        <w:t>.0</w:t>
      </w:r>
      <w:r w:rsidR="003E7ABA" w:rsidRPr="00AA0892">
        <w:rPr>
          <w:rFonts w:cs="Arial"/>
        </w:rPr>
        <w:t xml:space="preserve"> </w:t>
      </w:r>
      <w:r w:rsidR="009919EF" w:rsidRPr="00AA0892">
        <w:rPr>
          <w:rFonts w:cs="Arial"/>
        </w:rPr>
        <w:t>Marketing Mix Ethics of KFC China</w:t>
      </w:r>
      <w:bookmarkEnd w:id="35"/>
    </w:p>
    <w:p w14:paraId="07129BE3" w14:textId="77777777" w:rsidR="008032C6" w:rsidRPr="008032C6" w:rsidRDefault="008032C6" w:rsidP="008032C6">
      <w:pPr>
        <w:spacing w:before="240" w:line="360" w:lineRule="auto"/>
        <w:jc w:val="both"/>
        <w:rPr>
          <w:rFonts w:ascii="Arial" w:hAnsi="Arial" w:cs="Arial"/>
          <w:sz w:val="24"/>
          <w:szCs w:val="24"/>
          <w:lang w:val="en-US"/>
        </w:rPr>
      </w:pPr>
      <w:r w:rsidRPr="008032C6">
        <w:rPr>
          <w:rFonts w:ascii="Arial" w:hAnsi="Arial" w:cs="Arial"/>
          <w:sz w:val="24"/>
          <w:szCs w:val="24"/>
          <w:lang w:val="en-US"/>
        </w:rPr>
        <w:t>Scumbag KFC China marketing and operations. By preventing vulnerable populations from buying high-calorie, quick food, marketing to youngsters may exacerbate obesity (Zhou et al., 2022). App and social media loyalty schemes increase fried food consumption.</w:t>
      </w:r>
    </w:p>
    <w:p w14:paraId="6FF3049D" w14:textId="77777777" w:rsidR="008032C6" w:rsidRPr="008032C6" w:rsidRDefault="008032C6" w:rsidP="008032C6">
      <w:pPr>
        <w:spacing w:before="240" w:line="360" w:lineRule="auto"/>
        <w:jc w:val="both"/>
        <w:rPr>
          <w:rFonts w:ascii="Arial" w:hAnsi="Arial" w:cs="Arial"/>
          <w:sz w:val="24"/>
          <w:szCs w:val="24"/>
          <w:lang w:val="en-US"/>
        </w:rPr>
      </w:pPr>
      <w:r w:rsidRPr="008032C6">
        <w:rPr>
          <w:rFonts w:ascii="Arial" w:hAnsi="Arial" w:cs="Arial"/>
          <w:sz w:val="24"/>
          <w:szCs w:val="24"/>
          <w:lang w:val="en-US"/>
        </w:rPr>
        <w:t>Supply chain transparency and animal welfare are others. Quality and safety are KFC China's top priorities, but hundreds of vendors make chicken antibiotic restrictions hard to enforce (Li, 2023). Rapid progress and social responsibility clash.</w:t>
      </w:r>
    </w:p>
    <w:p w14:paraId="505612E5" w14:textId="300D1A90" w:rsidR="005F3775" w:rsidRPr="00AA0892" w:rsidRDefault="008032C6" w:rsidP="008032C6">
      <w:pPr>
        <w:spacing w:before="240" w:line="360" w:lineRule="auto"/>
        <w:jc w:val="both"/>
        <w:rPr>
          <w:rFonts w:ascii="Arial" w:hAnsi="Arial" w:cs="Arial"/>
          <w:sz w:val="24"/>
          <w:szCs w:val="24"/>
          <w:lang w:val="en-US"/>
        </w:rPr>
      </w:pPr>
      <w:r w:rsidRPr="008032C6">
        <w:rPr>
          <w:rFonts w:ascii="Arial" w:hAnsi="Arial" w:cs="Arial"/>
          <w:sz w:val="24"/>
          <w:szCs w:val="24"/>
          <w:lang w:val="en-US"/>
        </w:rPr>
        <w:lastRenderedPageBreak/>
        <w:t>Online shopping may be affected by time-limited incentives and unintentional purchases. KFC China has audited suppliers, improved animal care, and promoted ethics to avoid ethical issues (CKGSB Knowledge, 2024). Most KFC marketing combinations in China work, but you need ethics to combine business with social responsibility.</w:t>
      </w:r>
    </w:p>
    <w:p w14:paraId="6B0C0A42" w14:textId="55ACBE84" w:rsidR="001634E7" w:rsidRPr="001634E7" w:rsidRDefault="001634E7" w:rsidP="001634E7">
      <w:pPr>
        <w:pStyle w:val="Heading1"/>
      </w:pPr>
      <w:bookmarkStart w:id="36" w:name="_Toc227736471"/>
      <w:r w:rsidRPr="001634E7">
        <w:t>7.0 Future International Marketing Strategy (USA and China) Recommendations</w:t>
      </w:r>
      <w:bookmarkEnd w:id="36"/>
    </w:p>
    <w:p w14:paraId="47F28428" w14:textId="77777777" w:rsidR="001634E7" w:rsidRPr="001634E7" w:rsidRDefault="001634E7" w:rsidP="001634E7">
      <w:pPr>
        <w:spacing w:before="240" w:line="360" w:lineRule="auto"/>
        <w:jc w:val="both"/>
        <w:rPr>
          <w:rFonts w:ascii="Arial" w:hAnsi="Arial" w:cs="Arial"/>
          <w:b/>
          <w:bCs/>
          <w:sz w:val="24"/>
          <w:szCs w:val="24"/>
          <w:lang w:val="en-US"/>
        </w:rPr>
      </w:pPr>
      <w:r w:rsidRPr="001634E7">
        <w:rPr>
          <w:rFonts w:ascii="Segoe UI Emoji" w:hAnsi="Segoe UI Emoji" w:cs="Segoe UI Emoji"/>
          <w:b/>
          <w:bCs/>
          <w:sz w:val="24"/>
          <w:szCs w:val="24"/>
          <w:lang w:val="en-US"/>
        </w:rPr>
        <w:t>🇺🇸</w:t>
      </w:r>
      <w:r w:rsidRPr="001634E7">
        <w:rPr>
          <w:rFonts w:ascii="Arial" w:hAnsi="Arial" w:cs="Arial"/>
          <w:b/>
          <w:bCs/>
          <w:sz w:val="24"/>
          <w:szCs w:val="24"/>
          <w:lang w:val="en-US"/>
        </w:rPr>
        <w:t xml:space="preserve"> United States – Recommendations</w:t>
      </w:r>
    </w:p>
    <w:p w14:paraId="3DC4C7E0" w14:textId="77777777" w:rsidR="001634E7" w:rsidRPr="001634E7" w:rsidRDefault="001634E7" w:rsidP="001634E7">
      <w:pPr>
        <w:pStyle w:val="ListParagraph"/>
        <w:numPr>
          <w:ilvl w:val="0"/>
          <w:numId w:val="13"/>
        </w:numPr>
        <w:spacing w:before="240" w:line="360" w:lineRule="auto"/>
        <w:jc w:val="both"/>
        <w:rPr>
          <w:rFonts w:ascii="Arial" w:hAnsi="Arial" w:cs="Arial"/>
          <w:b/>
          <w:bCs/>
          <w:sz w:val="24"/>
          <w:szCs w:val="24"/>
          <w:lang w:val="en-US"/>
        </w:rPr>
      </w:pPr>
      <w:r w:rsidRPr="001634E7">
        <w:rPr>
          <w:rFonts w:ascii="Arial" w:hAnsi="Arial" w:cs="Arial"/>
          <w:b/>
          <w:bCs/>
          <w:sz w:val="24"/>
          <w:szCs w:val="24"/>
          <w:lang w:val="en-US"/>
        </w:rPr>
        <w:t>Strengthen Digital Convenience</w:t>
      </w:r>
    </w:p>
    <w:p w14:paraId="4134B1F2" w14:textId="15D2C68F" w:rsidR="001634E7" w:rsidRPr="001634E7" w:rsidRDefault="008032C6" w:rsidP="001634E7">
      <w:pPr>
        <w:pStyle w:val="ListParagraph"/>
        <w:spacing w:before="240" w:line="360" w:lineRule="auto"/>
        <w:jc w:val="both"/>
        <w:rPr>
          <w:rFonts w:ascii="Arial" w:hAnsi="Arial" w:cs="Arial"/>
          <w:sz w:val="24"/>
          <w:szCs w:val="24"/>
          <w:lang w:val="en-US"/>
        </w:rPr>
      </w:pPr>
      <w:r w:rsidRPr="008032C6">
        <w:rPr>
          <w:rFonts w:ascii="Arial" w:hAnsi="Arial" w:cs="Arial"/>
          <w:sz w:val="24"/>
          <w:szCs w:val="24"/>
          <w:lang w:val="en-US"/>
        </w:rPr>
        <w:t>Increase mobile ordering, app-based loyalty programs, and AI-driven kiosks to improve speed, convenience, and customer experience in competitive fast-food industries.</w:t>
      </w:r>
    </w:p>
    <w:p w14:paraId="1D9B5507" w14:textId="77777777" w:rsidR="001634E7" w:rsidRPr="001634E7" w:rsidRDefault="001634E7" w:rsidP="001634E7">
      <w:pPr>
        <w:pStyle w:val="ListParagraph"/>
        <w:numPr>
          <w:ilvl w:val="0"/>
          <w:numId w:val="13"/>
        </w:numPr>
        <w:spacing w:before="240" w:line="360" w:lineRule="auto"/>
        <w:jc w:val="both"/>
        <w:rPr>
          <w:rFonts w:ascii="Arial" w:hAnsi="Arial" w:cs="Arial"/>
          <w:b/>
          <w:bCs/>
          <w:sz w:val="24"/>
          <w:szCs w:val="24"/>
          <w:lang w:val="en-US"/>
        </w:rPr>
      </w:pPr>
      <w:r w:rsidRPr="001634E7">
        <w:rPr>
          <w:rFonts w:ascii="Arial" w:hAnsi="Arial" w:cs="Arial"/>
          <w:b/>
          <w:bCs/>
          <w:sz w:val="24"/>
          <w:szCs w:val="24"/>
          <w:lang w:val="en-US"/>
        </w:rPr>
        <w:t>Enhance Value-Based Promotions</w:t>
      </w:r>
    </w:p>
    <w:p w14:paraId="6B19A54A" w14:textId="556AF667" w:rsidR="001634E7" w:rsidRPr="001634E7" w:rsidRDefault="008032C6" w:rsidP="001634E7">
      <w:pPr>
        <w:pStyle w:val="ListParagraph"/>
        <w:spacing w:before="240" w:line="360" w:lineRule="auto"/>
        <w:jc w:val="both"/>
        <w:rPr>
          <w:rFonts w:ascii="Arial" w:hAnsi="Arial" w:cs="Arial"/>
          <w:sz w:val="24"/>
          <w:szCs w:val="24"/>
          <w:lang w:val="en-US"/>
        </w:rPr>
      </w:pPr>
      <w:r w:rsidRPr="008032C6">
        <w:rPr>
          <w:rFonts w:ascii="Arial" w:hAnsi="Arial" w:cs="Arial"/>
          <w:sz w:val="24"/>
          <w:szCs w:val="24"/>
          <w:lang w:val="en-US"/>
        </w:rPr>
        <w:t>Continue to provide combination meals, family buckets, and special deals to compete with pricing, and give tailored discounts via digital platforms to keep price-sensitive customers.</w:t>
      </w:r>
    </w:p>
    <w:p w14:paraId="51E6E71E" w14:textId="77777777" w:rsidR="001634E7" w:rsidRPr="001634E7" w:rsidRDefault="001634E7" w:rsidP="001634E7">
      <w:pPr>
        <w:pStyle w:val="ListParagraph"/>
        <w:numPr>
          <w:ilvl w:val="0"/>
          <w:numId w:val="13"/>
        </w:numPr>
        <w:spacing w:before="240" w:line="360" w:lineRule="auto"/>
        <w:jc w:val="both"/>
        <w:rPr>
          <w:rFonts w:ascii="Arial" w:hAnsi="Arial" w:cs="Arial"/>
          <w:b/>
          <w:bCs/>
          <w:sz w:val="24"/>
          <w:szCs w:val="24"/>
          <w:lang w:val="en-US"/>
        </w:rPr>
      </w:pPr>
      <w:r w:rsidRPr="001634E7">
        <w:rPr>
          <w:rFonts w:ascii="Arial" w:hAnsi="Arial" w:cs="Arial"/>
          <w:b/>
          <w:bCs/>
          <w:sz w:val="24"/>
          <w:szCs w:val="24"/>
          <w:lang w:val="en-US"/>
        </w:rPr>
        <w:t>Focus on Brand Engagement &amp; Innovation</w:t>
      </w:r>
    </w:p>
    <w:p w14:paraId="223D3EA5" w14:textId="32165C9A" w:rsidR="001634E7" w:rsidRPr="001634E7" w:rsidRDefault="008032C6" w:rsidP="001634E7">
      <w:pPr>
        <w:pStyle w:val="ListParagraph"/>
        <w:spacing w:before="240" w:line="360" w:lineRule="auto"/>
        <w:jc w:val="both"/>
        <w:rPr>
          <w:rFonts w:ascii="Arial" w:hAnsi="Arial" w:cs="Arial"/>
          <w:sz w:val="24"/>
          <w:szCs w:val="24"/>
          <w:lang w:val="en-US"/>
        </w:rPr>
      </w:pPr>
      <w:r w:rsidRPr="008032C6">
        <w:rPr>
          <w:rFonts w:ascii="Arial" w:hAnsi="Arial" w:cs="Arial"/>
          <w:sz w:val="24"/>
          <w:szCs w:val="24"/>
          <w:lang w:val="en-US"/>
        </w:rPr>
        <w:t>Run social media initiatives, influencer partnerships, and new and seasonal menu items to engage younger consumers and keep the brand relevant.</w:t>
      </w:r>
    </w:p>
    <w:p w14:paraId="22990421" w14:textId="77777777" w:rsidR="001634E7" w:rsidRPr="001634E7" w:rsidRDefault="001634E7" w:rsidP="001634E7">
      <w:pPr>
        <w:spacing w:before="240" w:line="360" w:lineRule="auto"/>
        <w:jc w:val="both"/>
        <w:rPr>
          <w:rFonts w:ascii="Arial" w:hAnsi="Arial" w:cs="Arial"/>
          <w:b/>
          <w:bCs/>
          <w:sz w:val="24"/>
          <w:szCs w:val="24"/>
          <w:lang w:val="en-US"/>
        </w:rPr>
      </w:pPr>
      <w:r w:rsidRPr="001634E7">
        <w:rPr>
          <w:rFonts w:ascii="Segoe UI Emoji" w:hAnsi="Segoe UI Emoji" w:cs="Segoe UI Emoji"/>
          <w:b/>
          <w:bCs/>
          <w:sz w:val="24"/>
          <w:szCs w:val="24"/>
          <w:lang w:val="en-US"/>
        </w:rPr>
        <w:t>🇨🇳</w:t>
      </w:r>
      <w:r w:rsidRPr="001634E7">
        <w:rPr>
          <w:rFonts w:ascii="Arial" w:hAnsi="Arial" w:cs="Arial"/>
          <w:b/>
          <w:bCs/>
          <w:sz w:val="24"/>
          <w:szCs w:val="24"/>
          <w:lang w:val="en-US"/>
        </w:rPr>
        <w:t xml:space="preserve"> China – Recommendations</w:t>
      </w:r>
    </w:p>
    <w:p w14:paraId="634024B4" w14:textId="77777777" w:rsidR="001634E7" w:rsidRPr="001634E7" w:rsidRDefault="001634E7" w:rsidP="001634E7">
      <w:pPr>
        <w:pStyle w:val="ListParagraph"/>
        <w:numPr>
          <w:ilvl w:val="0"/>
          <w:numId w:val="13"/>
        </w:numPr>
        <w:spacing w:before="240" w:line="360" w:lineRule="auto"/>
        <w:jc w:val="both"/>
        <w:rPr>
          <w:rFonts w:ascii="Arial" w:hAnsi="Arial" w:cs="Arial"/>
          <w:b/>
          <w:bCs/>
          <w:sz w:val="24"/>
          <w:szCs w:val="24"/>
          <w:lang w:val="en-US"/>
        </w:rPr>
      </w:pPr>
      <w:r w:rsidRPr="001634E7">
        <w:rPr>
          <w:rFonts w:ascii="Arial" w:hAnsi="Arial" w:cs="Arial"/>
          <w:b/>
          <w:bCs/>
          <w:sz w:val="24"/>
          <w:szCs w:val="24"/>
          <w:lang w:val="en-US"/>
        </w:rPr>
        <w:t xml:space="preserve">Deepen </w:t>
      </w:r>
      <w:proofErr w:type="spellStart"/>
      <w:r w:rsidRPr="001634E7">
        <w:rPr>
          <w:rFonts w:ascii="Arial" w:hAnsi="Arial" w:cs="Arial"/>
          <w:b/>
          <w:bCs/>
          <w:sz w:val="24"/>
          <w:szCs w:val="24"/>
          <w:lang w:val="en-US"/>
        </w:rPr>
        <w:t>Localisation</w:t>
      </w:r>
      <w:proofErr w:type="spellEnd"/>
      <w:r w:rsidRPr="001634E7">
        <w:rPr>
          <w:rFonts w:ascii="Arial" w:hAnsi="Arial" w:cs="Arial"/>
          <w:b/>
          <w:bCs/>
          <w:sz w:val="24"/>
          <w:szCs w:val="24"/>
          <w:lang w:val="en-US"/>
        </w:rPr>
        <w:t xml:space="preserve"> Strategy</w:t>
      </w:r>
    </w:p>
    <w:p w14:paraId="2ECCE881" w14:textId="77777777" w:rsidR="001634E7" w:rsidRPr="001634E7" w:rsidRDefault="001634E7" w:rsidP="001634E7">
      <w:pPr>
        <w:pStyle w:val="ListParagraph"/>
        <w:spacing w:before="240" w:line="360" w:lineRule="auto"/>
        <w:jc w:val="both"/>
        <w:rPr>
          <w:rFonts w:ascii="Arial" w:hAnsi="Arial" w:cs="Arial"/>
          <w:sz w:val="24"/>
          <w:szCs w:val="24"/>
          <w:lang w:val="en-US"/>
        </w:rPr>
      </w:pPr>
      <w:r w:rsidRPr="001634E7">
        <w:rPr>
          <w:rFonts w:ascii="Arial" w:hAnsi="Arial" w:cs="Arial"/>
          <w:sz w:val="24"/>
          <w:szCs w:val="24"/>
          <w:lang w:val="en-US"/>
        </w:rPr>
        <w:t>Consider additional diversification of menus and advertising campaigns based on Chinese holidays, cuisine, and local tastes to enhance customer loyalty.</w:t>
      </w:r>
    </w:p>
    <w:p w14:paraId="060071E9" w14:textId="1D90D3F2" w:rsidR="001634E7" w:rsidRPr="001634E7" w:rsidRDefault="001634E7" w:rsidP="001634E7">
      <w:pPr>
        <w:pStyle w:val="ListParagraph"/>
        <w:numPr>
          <w:ilvl w:val="0"/>
          <w:numId w:val="13"/>
        </w:numPr>
        <w:spacing w:before="240" w:line="360" w:lineRule="auto"/>
        <w:jc w:val="both"/>
        <w:rPr>
          <w:rFonts w:ascii="Arial" w:hAnsi="Arial" w:cs="Arial"/>
          <w:b/>
          <w:bCs/>
          <w:sz w:val="24"/>
          <w:szCs w:val="24"/>
          <w:lang w:val="en-US"/>
        </w:rPr>
      </w:pPr>
      <w:r w:rsidRPr="001634E7">
        <w:rPr>
          <w:rFonts w:ascii="Arial" w:hAnsi="Arial" w:cs="Arial"/>
          <w:b/>
          <w:bCs/>
          <w:sz w:val="24"/>
          <w:szCs w:val="24"/>
          <w:lang w:val="en-US"/>
        </w:rPr>
        <w:t>Fast-track Digital Ecosystem</w:t>
      </w:r>
    </w:p>
    <w:p w14:paraId="5A1EB157" w14:textId="77777777" w:rsidR="001634E7" w:rsidRPr="001634E7" w:rsidRDefault="001634E7" w:rsidP="001634E7">
      <w:pPr>
        <w:pStyle w:val="ListParagraph"/>
        <w:spacing w:before="240" w:line="360" w:lineRule="auto"/>
        <w:jc w:val="both"/>
        <w:rPr>
          <w:rFonts w:ascii="Arial" w:hAnsi="Arial" w:cs="Arial"/>
          <w:sz w:val="24"/>
          <w:szCs w:val="24"/>
          <w:lang w:val="en-US"/>
        </w:rPr>
      </w:pPr>
      <w:r w:rsidRPr="001634E7">
        <w:rPr>
          <w:rFonts w:ascii="Arial" w:hAnsi="Arial" w:cs="Arial"/>
          <w:sz w:val="24"/>
          <w:szCs w:val="24"/>
          <w:lang w:val="en-US"/>
        </w:rPr>
        <w:t xml:space="preserve">Additional investment in AI-based kiosks, super-app integration, mobile payments, and delivery </w:t>
      </w:r>
      <w:proofErr w:type="spellStart"/>
      <w:r w:rsidRPr="001634E7">
        <w:rPr>
          <w:rFonts w:ascii="Arial" w:hAnsi="Arial" w:cs="Arial"/>
          <w:sz w:val="24"/>
          <w:szCs w:val="24"/>
          <w:lang w:val="en-US"/>
        </w:rPr>
        <w:t>optimisation</w:t>
      </w:r>
      <w:proofErr w:type="spellEnd"/>
      <w:r w:rsidRPr="001634E7">
        <w:rPr>
          <w:rFonts w:ascii="Arial" w:hAnsi="Arial" w:cs="Arial"/>
          <w:sz w:val="24"/>
          <w:szCs w:val="24"/>
          <w:lang w:val="en-US"/>
        </w:rPr>
        <w:t xml:space="preserve"> systems to improve the efficiency of the service and customer convenience.</w:t>
      </w:r>
    </w:p>
    <w:p w14:paraId="66862B33" w14:textId="581FA595" w:rsidR="001634E7" w:rsidRPr="001634E7" w:rsidRDefault="001634E7" w:rsidP="001634E7">
      <w:pPr>
        <w:pStyle w:val="ListParagraph"/>
        <w:numPr>
          <w:ilvl w:val="0"/>
          <w:numId w:val="13"/>
        </w:numPr>
        <w:spacing w:before="240" w:line="360" w:lineRule="auto"/>
        <w:jc w:val="both"/>
        <w:rPr>
          <w:rFonts w:ascii="Arial" w:hAnsi="Arial" w:cs="Arial"/>
          <w:b/>
          <w:bCs/>
          <w:sz w:val="24"/>
          <w:szCs w:val="24"/>
          <w:lang w:val="en-US"/>
        </w:rPr>
      </w:pPr>
      <w:r w:rsidRPr="001634E7">
        <w:rPr>
          <w:rFonts w:ascii="Arial" w:hAnsi="Arial" w:cs="Arial"/>
          <w:b/>
          <w:bCs/>
          <w:sz w:val="24"/>
          <w:szCs w:val="24"/>
          <w:lang w:val="en-US"/>
        </w:rPr>
        <w:t>Grow Sustainable and Ethical Practices</w:t>
      </w:r>
    </w:p>
    <w:p w14:paraId="41334B45" w14:textId="599B72E4" w:rsidR="001E759F" w:rsidRPr="001634E7" w:rsidRDefault="001634E7" w:rsidP="001634E7">
      <w:pPr>
        <w:pStyle w:val="ListParagraph"/>
        <w:spacing w:before="240" w:line="360" w:lineRule="auto"/>
        <w:jc w:val="both"/>
        <w:rPr>
          <w:rFonts w:ascii="Arial" w:hAnsi="Arial" w:cs="Arial"/>
          <w:sz w:val="24"/>
          <w:szCs w:val="24"/>
          <w:lang w:val="en-US"/>
        </w:rPr>
      </w:pPr>
      <w:r w:rsidRPr="001634E7">
        <w:rPr>
          <w:rFonts w:ascii="Arial" w:hAnsi="Arial" w:cs="Arial"/>
          <w:sz w:val="24"/>
          <w:szCs w:val="24"/>
          <w:lang w:val="en-US"/>
        </w:rPr>
        <w:lastRenderedPageBreak/>
        <w:t xml:space="preserve">Encourage sustainable packaging, open supply chains and healthier food products to meet the rising environmental consciousness and health-conscious consumer </w:t>
      </w:r>
      <w:proofErr w:type="spellStart"/>
      <w:r w:rsidRPr="001634E7">
        <w:rPr>
          <w:rFonts w:ascii="Arial" w:hAnsi="Arial" w:cs="Arial"/>
          <w:sz w:val="24"/>
          <w:szCs w:val="24"/>
          <w:lang w:val="en-US"/>
        </w:rPr>
        <w:t>behaviour</w:t>
      </w:r>
      <w:proofErr w:type="spellEnd"/>
      <w:r w:rsidRPr="001634E7">
        <w:rPr>
          <w:rFonts w:ascii="Arial" w:hAnsi="Arial" w:cs="Arial"/>
          <w:sz w:val="24"/>
          <w:szCs w:val="24"/>
          <w:lang w:val="en-US"/>
        </w:rPr>
        <w:t>.</w:t>
      </w:r>
    </w:p>
    <w:p w14:paraId="4B2A1ACD" w14:textId="77777777" w:rsidR="001E759F" w:rsidRPr="00AA0892" w:rsidRDefault="001E759F" w:rsidP="00F24814">
      <w:pPr>
        <w:spacing w:before="240" w:line="360" w:lineRule="auto"/>
        <w:jc w:val="both"/>
        <w:rPr>
          <w:rFonts w:ascii="Arial" w:hAnsi="Arial" w:cs="Arial"/>
          <w:sz w:val="24"/>
          <w:szCs w:val="24"/>
          <w:lang w:val="en-US"/>
        </w:rPr>
      </w:pPr>
    </w:p>
    <w:p w14:paraId="621685F4" w14:textId="3B1ABC87" w:rsidR="00106497" w:rsidRPr="00AA0892" w:rsidRDefault="00106497">
      <w:pPr>
        <w:spacing w:after="160" w:line="278" w:lineRule="auto"/>
        <w:rPr>
          <w:rFonts w:ascii="Arial" w:hAnsi="Arial" w:cs="Arial"/>
          <w:sz w:val="24"/>
          <w:szCs w:val="24"/>
          <w:lang w:val="en-US"/>
        </w:rPr>
      </w:pPr>
      <w:r w:rsidRPr="00AA0892">
        <w:rPr>
          <w:rFonts w:ascii="Arial" w:hAnsi="Arial" w:cs="Arial"/>
          <w:sz w:val="24"/>
          <w:szCs w:val="24"/>
          <w:lang w:val="en-US"/>
        </w:rPr>
        <w:br w:type="page"/>
      </w:r>
    </w:p>
    <w:p w14:paraId="0BBF4922" w14:textId="0338FE65" w:rsidR="00814D3E" w:rsidRPr="00AA0892" w:rsidRDefault="00106497" w:rsidP="000B5BC7">
      <w:pPr>
        <w:pStyle w:val="Heading1"/>
        <w:jc w:val="center"/>
        <w:rPr>
          <w:rFonts w:cs="Arial"/>
        </w:rPr>
      </w:pPr>
      <w:bookmarkStart w:id="37" w:name="_Toc227736472"/>
      <w:r w:rsidRPr="00AA0892">
        <w:rPr>
          <w:rFonts w:cs="Arial"/>
        </w:rPr>
        <w:lastRenderedPageBreak/>
        <w:t>Section 2:</w:t>
      </w:r>
      <w:r w:rsidR="00D87B32" w:rsidRPr="00AA0892">
        <w:rPr>
          <w:rFonts w:cs="Arial"/>
        </w:rPr>
        <w:t xml:space="preserve"> Reflective Account through the Gibbs Reflective Cycle</w:t>
      </w:r>
      <w:bookmarkEnd w:id="37"/>
    </w:p>
    <w:p w14:paraId="6D631CD7" w14:textId="4895BB4E" w:rsidR="00740377" w:rsidRDefault="008D5BCB" w:rsidP="00740377">
      <w:pPr>
        <w:spacing w:before="240" w:line="360" w:lineRule="auto"/>
        <w:jc w:val="both"/>
        <w:rPr>
          <w:rFonts w:ascii="Arial" w:hAnsi="Arial" w:cs="Arial"/>
          <w:sz w:val="24"/>
          <w:szCs w:val="24"/>
          <w:lang w:val="en-US"/>
        </w:rPr>
      </w:pPr>
      <w:r w:rsidRPr="008D5BCB">
        <w:rPr>
          <w:rFonts w:ascii="Arial" w:hAnsi="Arial" w:cs="Arial"/>
          <w:sz w:val="24"/>
          <w:szCs w:val="24"/>
          <w:lang w:val="en-US"/>
        </w:rPr>
        <w:t>The Gibbs Reflective Cycle (1988) provides a systematic way to reflect with six steps: Description, Feelings, Evaluation, Analysis, Conclusion, and Action Plan. This cycle forced me to critically assess my KFC international marketing assessment research, analysis, and preparation from prior stages.</w:t>
      </w:r>
    </w:p>
    <w:p w14:paraId="5F230E50" w14:textId="77777777" w:rsidR="00FA3B0D" w:rsidRDefault="005348D1" w:rsidP="00FA3B0D">
      <w:pPr>
        <w:keepNext/>
        <w:spacing w:before="240" w:line="360" w:lineRule="auto"/>
        <w:jc w:val="center"/>
      </w:pPr>
      <w:r>
        <w:rPr>
          <w:noProof/>
        </w:rPr>
        <w:drawing>
          <wp:inline distT="0" distB="0" distL="0" distR="0" wp14:anchorId="3559D99B" wp14:editId="5840A038">
            <wp:extent cx="3879850" cy="2586423"/>
            <wp:effectExtent l="0" t="0" r="6350" b="4445"/>
            <wp:docPr id="444962867" name="Picture 3" descr="gibbs reflective cycle diagram explanation and stages overview   dr krishna ath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gibbs reflective cycle diagram explanation and stages overview   dr krishna athal"/>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3885013" cy="2589865"/>
                    </a:xfrm>
                    <a:prstGeom prst="rect">
                      <a:avLst/>
                    </a:prstGeom>
                    <a:noFill/>
                    <a:ln>
                      <a:noFill/>
                    </a:ln>
                  </pic:spPr>
                </pic:pic>
              </a:graphicData>
            </a:graphic>
          </wp:inline>
        </w:drawing>
      </w:r>
    </w:p>
    <w:p w14:paraId="586DFEFB" w14:textId="4C8C22E7" w:rsidR="005348D1" w:rsidRDefault="00FA3B0D" w:rsidP="00FA3B0D">
      <w:pPr>
        <w:pStyle w:val="Caption"/>
        <w:jc w:val="center"/>
      </w:pPr>
      <w:bookmarkStart w:id="38" w:name="_Toc227736444"/>
      <w:r>
        <w:t xml:space="preserve">Figure </w:t>
      </w:r>
      <w:r>
        <w:fldChar w:fldCharType="begin"/>
      </w:r>
      <w:r>
        <w:instrText xml:space="preserve"> SEQ Figure \* ARABIC </w:instrText>
      </w:r>
      <w:r>
        <w:fldChar w:fldCharType="separate"/>
      </w:r>
      <w:r w:rsidR="002F4433">
        <w:rPr>
          <w:noProof/>
        </w:rPr>
        <w:t>9</w:t>
      </w:r>
      <w:r>
        <w:fldChar w:fldCharType="end"/>
      </w:r>
      <w:r>
        <w:t xml:space="preserve">: </w:t>
      </w:r>
      <w:r w:rsidRPr="00BC5ACB">
        <w:t>Gibbs Reflective Cycle</w:t>
      </w:r>
      <w:bookmarkEnd w:id="38"/>
    </w:p>
    <w:p w14:paraId="3D1B45ED" w14:textId="6493E85C" w:rsidR="00E10B54" w:rsidRPr="00E10B54" w:rsidRDefault="00E10B54" w:rsidP="00E10B54">
      <w:pPr>
        <w:jc w:val="center"/>
        <w:rPr>
          <w:rFonts w:ascii="Arial" w:hAnsi="Arial" w:cs="Arial"/>
          <w:sz w:val="24"/>
          <w:szCs w:val="24"/>
        </w:rPr>
      </w:pPr>
      <w:r w:rsidRPr="00E10B54">
        <w:rPr>
          <w:rFonts w:ascii="Arial" w:hAnsi="Arial" w:cs="Arial"/>
          <w:b/>
          <w:bCs/>
          <w:sz w:val="24"/>
          <w:szCs w:val="24"/>
        </w:rPr>
        <w:t>Source:</w:t>
      </w:r>
      <w:r w:rsidRPr="00E10B54">
        <w:rPr>
          <w:rFonts w:ascii="Arial" w:hAnsi="Arial" w:cs="Arial"/>
          <w:sz w:val="24"/>
          <w:szCs w:val="24"/>
        </w:rPr>
        <w:t xml:space="preserve"> </w:t>
      </w:r>
      <w:hyperlink r:id="rId30" w:history="1">
        <w:r w:rsidRPr="0046545D">
          <w:rPr>
            <w:rStyle w:val="Hyperlink"/>
            <w:rFonts w:ascii="Arial" w:hAnsi="Arial" w:cs="Arial"/>
            <w:sz w:val="24"/>
            <w:szCs w:val="24"/>
          </w:rPr>
          <w:t>drkrishnaathal.com</w:t>
        </w:r>
      </w:hyperlink>
    </w:p>
    <w:p w14:paraId="0E565699" w14:textId="77777777" w:rsidR="00740377" w:rsidRPr="00AA0892" w:rsidRDefault="00740377" w:rsidP="00740377">
      <w:pPr>
        <w:spacing w:before="240" w:line="360" w:lineRule="auto"/>
        <w:jc w:val="both"/>
        <w:rPr>
          <w:rFonts w:ascii="Arial" w:hAnsi="Arial" w:cs="Arial"/>
          <w:b/>
          <w:bCs/>
          <w:sz w:val="24"/>
          <w:szCs w:val="24"/>
          <w:lang w:val="en-US"/>
        </w:rPr>
      </w:pPr>
      <w:r w:rsidRPr="00AA0892">
        <w:rPr>
          <w:rFonts w:ascii="Arial" w:hAnsi="Arial" w:cs="Arial"/>
          <w:b/>
          <w:bCs/>
          <w:sz w:val="24"/>
          <w:szCs w:val="24"/>
          <w:lang w:val="en-US"/>
        </w:rPr>
        <w:t>1. Description</w:t>
      </w:r>
    </w:p>
    <w:p w14:paraId="2FE6113B" w14:textId="77777777" w:rsidR="008D5BCB" w:rsidRPr="008D5BCB" w:rsidRDefault="008D5BCB" w:rsidP="008D5BCB">
      <w:pPr>
        <w:spacing w:before="240" w:line="360" w:lineRule="auto"/>
        <w:jc w:val="both"/>
        <w:rPr>
          <w:rFonts w:ascii="Arial" w:hAnsi="Arial" w:cs="Arial"/>
          <w:sz w:val="24"/>
          <w:szCs w:val="24"/>
          <w:lang w:val="en-US"/>
        </w:rPr>
      </w:pPr>
      <w:r w:rsidRPr="008D5BCB">
        <w:rPr>
          <w:rFonts w:ascii="Arial" w:hAnsi="Arial" w:cs="Arial"/>
          <w:sz w:val="24"/>
          <w:szCs w:val="24"/>
          <w:lang w:val="en-US"/>
        </w:rPr>
        <w:t>Project: comparing US-China KFC marketing. I studied ethics, PESTLE, Hofstede, STP, 7Ps, and brand direction. The study technique was to acquire current, correct content from reliable sources (2021–2025) and organize it logically, academically, and convincingly. KFC's overseas marketing plan, comparison statistics, and analysis were needed.</w:t>
      </w:r>
    </w:p>
    <w:p w14:paraId="282FD402" w14:textId="77777777" w:rsidR="008D5BCB" w:rsidRPr="008D5BCB" w:rsidRDefault="008D5BCB" w:rsidP="008D5BCB">
      <w:pPr>
        <w:spacing w:before="240" w:line="360" w:lineRule="auto"/>
        <w:jc w:val="both"/>
        <w:rPr>
          <w:rFonts w:ascii="Arial" w:hAnsi="Arial" w:cs="Arial"/>
          <w:sz w:val="24"/>
          <w:szCs w:val="24"/>
          <w:lang w:val="en-US"/>
        </w:rPr>
      </w:pPr>
      <w:r w:rsidRPr="008D5BCB">
        <w:rPr>
          <w:rFonts w:ascii="Arial" w:hAnsi="Arial" w:cs="Arial"/>
          <w:sz w:val="24"/>
          <w:szCs w:val="24"/>
          <w:lang w:val="en-US"/>
        </w:rPr>
        <w:t>Government documents, industry publications, academic journals, and market research platforms provided study subjects. I organized the data by assessment categories and compared KFC's processes in the two nations to show their strengths, weaknesses, and commonalities.</w:t>
      </w:r>
    </w:p>
    <w:p w14:paraId="2CF8254E" w14:textId="6B0F14D0" w:rsidR="0058362B" w:rsidRPr="0058362B" w:rsidRDefault="008D5BCB" w:rsidP="008D5BCB">
      <w:pPr>
        <w:spacing w:before="240" w:line="360" w:lineRule="auto"/>
        <w:jc w:val="both"/>
        <w:rPr>
          <w:rFonts w:ascii="Arial" w:hAnsi="Arial" w:cs="Arial"/>
          <w:sz w:val="24"/>
          <w:szCs w:val="24"/>
          <w:lang w:val="en-US"/>
        </w:rPr>
      </w:pPr>
      <w:r w:rsidRPr="008D5BCB">
        <w:rPr>
          <w:rFonts w:ascii="Arial" w:hAnsi="Arial" w:cs="Arial"/>
          <w:sz w:val="24"/>
          <w:szCs w:val="24"/>
          <w:lang w:val="en-US"/>
        </w:rPr>
        <w:t xml:space="preserve">Ethical questions surround KFC Beijing marketing. AI </w:t>
      </w:r>
      <w:proofErr w:type="spellStart"/>
      <w:r w:rsidRPr="008D5BCB">
        <w:rPr>
          <w:rFonts w:ascii="Arial" w:hAnsi="Arial" w:cs="Arial"/>
          <w:sz w:val="24"/>
          <w:szCs w:val="24"/>
          <w:lang w:val="en-US"/>
        </w:rPr>
        <w:t>overmonitoring</w:t>
      </w:r>
      <w:proofErr w:type="spellEnd"/>
      <w:r w:rsidRPr="008D5BCB">
        <w:rPr>
          <w:rFonts w:ascii="Arial" w:hAnsi="Arial" w:cs="Arial"/>
          <w:sz w:val="24"/>
          <w:szCs w:val="24"/>
          <w:lang w:val="en-US"/>
        </w:rPr>
        <w:t xml:space="preserve"> may damage employee privacy and pressure. Youth diets might be overinfluenced by digital and </w:t>
      </w:r>
      <w:r w:rsidRPr="008D5BCB">
        <w:rPr>
          <w:rFonts w:ascii="Arial" w:hAnsi="Arial" w:cs="Arial"/>
          <w:sz w:val="24"/>
          <w:szCs w:val="24"/>
          <w:lang w:val="en-US"/>
        </w:rPr>
        <w:lastRenderedPageBreak/>
        <w:t>influencer marketing. Promotional price and product calories may lead vulnerable shoppers to overeat.</w:t>
      </w:r>
    </w:p>
    <w:p w14:paraId="21CA940A" w14:textId="77777777" w:rsidR="00740377" w:rsidRPr="00AA0892" w:rsidRDefault="00740377" w:rsidP="00740377">
      <w:pPr>
        <w:spacing w:before="240" w:line="360" w:lineRule="auto"/>
        <w:jc w:val="both"/>
        <w:rPr>
          <w:rFonts w:ascii="Arial" w:hAnsi="Arial" w:cs="Arial"/>
          <w:b/>
          <w:bCs/>
          <w:sz w:val="24"/>
          <w:szCs w:val="24"/>
          <w:lang w:val="en-US"/>
        </w:rPr>
      </w:pPr>
      <w:r w:rsidRPr="00AA0892">
        <w:rPr>
          <w:rFonts w:ascii="Arial" w:hAnsi="Arial" w:cs="Arial"/>
          <w:b/>
          <w:bCs/>
          <w:sz w:val="24"/>
          <w:szCs w:val="24"/>
          <w:lang w:val="en-US"/>
        </w:rPr>
        <w:t>2. Feelings</w:t>
      </w:r>
    </w:p>
    <w:p w14:paraId="16709DA1" w14:textId="77777777" w:rsidR="007C7EC2" w:rsidRPr="007C7EC2" w:rsidRDefault="007C7EC2" w:rsidP="007C7EC2">
      <w:pPr>
        <w:spacing w:before="240" w:line="360" w:lineRule="auto"/>
        <w:jc w:val="both"/>
        <w:rPr>
          <w:rFonts w:ascii="Arial" w:hAnsi="Arial" w:cs="Arial"/>
          <w:sz w:val="24"/>
          <w:szCs w:val="24"/>
          <w:lang w:val="en-US"/>
        </w:rPr>
      </w:pPr>
      <w:r w:rsidRPr="007C7EC2">
        <w:rPr>
          <w:rFonts w:ascii="Arial" w:hAnsi="Arial" w:cs="Arial"/>
          <w:sz w:val="24"/>
          <w:szCs w:val="24"/>
          <w:lang w:val="en-US"/>
        </w:rPr>
        <w:t>The volume of information, especially the requirement to rectify and relevantly combine numerous marketing frameworks, initially overwhelmed me. After finding Yum China yearly reports, Hofstede Insights, and research papers, I felt confident.</w:t>
      </w:r>
    </w:p>
    <w:p w14:paraId="109BE223" w14:textId="534D0C02" w:rsidR="00740377" w:rsidRPr="00AA0892" w:rsidRDefault="007C7EC2" w:rsidP="007C7EC2">
      <w:pPr>
        <w:spacing w:before="240" w:line="360" w:lineRule="auto"/>
        <w:jc w:val="both"/>
        <w:rPr>
          <w:rFonts w:ascii="Arial" w:hAnsi="Arial" w:cs="Arial"/>
          <w:sz w:val="24"/>
          <w:szCs w:val="24"/>
          <w:lang w:val="en-US"/>
        </w:rPr>
      </w:pPr>
      <w:r w:rsidRPr="007C7EC2">
        <w:rPr>
          <w:rFonts w:ascii="Arial" w:hAnsi="Arial" w:cs="Arial"/>
          <w:sz w:val="24"/>
          <w:szCs w:val="24"/>
          <w:lang w:val="en-US"/>
        </w:rPr>
        <w:t>I appreciated how I could simplify cultural differences, STP strategies, and the 7Ps marketing mix into tables. The Gibbs cycle organized my work and kept me focused despite stress.</w:t>
      </w:r>
    </w:p>
    <w:p w14:paraId="473F1196" w14:textId="77777777" w:rsidR="00740377" w:rsidRPr="00AA0892" w:rsidRDefault="00740377" w:rsidP="00740377">
      <w:pPr>
        <w:spacing w:before="240" w:line="360" w:lineRule="auto"/>
        <w:jc w:val="both"/>
        <w:rPr>
          <w:rFonts w:ascii="Arial" w:hAnsi="Arial" w:cs="Arial"/>
          <w:b/>
          <w:bCs/>
          <w:sz w:val="24"/>
          <w:szCs w:val="24"/>
          <w:lang w:val="en-US"/>
        </w:rPr>
      </w:pPr>
      <w:r w:rsidRPr="00AA0892">
        <w:rPr>
          <w:rFonts w:ascii="Arial" w:hAnsi="Arial" w:cs="Arial"/>
          <w:b/>
          <w:bCs/>
          <w:sz w:val="24"/>
          <w:szCs w:val="24"/>
          <w:lang w:val="en-US"/>
        </w:rPr>
        <w:t>3. Evaluation</w:t>
      </w:r>
    </w:p>
    <w:p w14:paraId="59927C29" w14:textId="77777777" w:rsidR="00740377" w:rsidRPr="00AA0892" w:rsidRDefault="00740377" w:rsidP="00740377">
      <w:pPr>
        <w:spacing w:before="240" w:line="360" w:lineRule="auto"/>
        <w:jc w:val="both"/>
        <w:rPr>
          <w:rFonts w:ascii="Arial" w:hAnsi="Arial" w:cs="Arial"/>
          <w:sz w:val="24"/>
          <w:szCs w:val="24"/>
          <w:lang w:val="en-US"/>
        </w:rPr>
      </w:pPr>
      <w:r w:rsidRPr="00AA0892">
        <w:rPr>
          <w:rFonts w:ascii="Arial" w:hAnsi="Arial" w:cs="Arial"/>
          <w:sz w:val="24"/>
          <w:szCs w:val="24"/>
          <w:lang w:val="en-US"/>
        </w:rPr>
        <w:t>The process of research and preparation was accompanied by strong and weak points.</w:t>
      </w:r>
    </w:p>
    <w:p w14:paraId="63B21479" w14:textId="77777777" w:rsidR="00740377" w:rsidRPr="00AA0892" w:rsidRDefault="00740377" w:rsidP="00740377">
      <w:pPr>
        <w:spacing w:before="240" w:line="360" w:lineRule="auto"/>
        <w:jc w:val="both"/>
        <w:rPr>
          <w:rFonts w:ascii="Arial" w:hAnsi="Arial" w:cs="Arial"/>
          <w:b/>
          <w:bCs/>
          <w:sz w:val="24"/>
          <w:szCs w:val="24"/>
          <w:lang w:val="en-US"/>
        </w:rPr>
      </w:pPr>
      <w:r w:rsidRPr="00AA0892">
        <w:rPr>
          <w:rFonts w:ascii="Arial" w:hAnsi="Arial" w:cs="Arial"/>
          <w:b/>
          <w:bCs/>
          <w:sz w:val="24"/>
          <w:szCs w:val="24"/>
          <w:lang w:val="en-US"/>
        </w:rPr>
        <w:t>Strengths:</w:t>
      </w:r>
    </w:p>
    <w:p w14:paraId="41C84F28" w14:textId="48189439" w:rsidR="00740377" w:rsidRPr="00AA0892" w:rsidRDefault="007C7EC2" w:rsidP="00AE69E8">
      <w:pPr>
        <w:pStyle w:val="ListParagraph"/>
        <w:numPr>
          <w:ilvl w:val="0"/>
          <w:numId w:val="13"/>
        </w:numPr>
        <w:spacing w:before="240" w:line="360" w:lineRule="auto"/>
        <w:jc w:val="both"/>
        <w:rPr>
          <w:rFonts w:ascii="Arial" w:hAnsi="Arial" w:cs="Arial"/>
          <w:sz w:val="24"/>
          <w:szCs w:val="24"/>
          <w:lang w:val="en-US"/>
        </w:rPr>
      </w:pPr>
      <w:r w:rsidRPr="007C7EC2">
        <w:rPr>
          <w:rFonts w:ascii="Arial" w:hAnsi="Arial" w:cs="Arial"/>
          <w:sz w:val="24"/>
          <w:szCs w:val="24"/>
          <w:lang w:val="en-US"/>
        </w:rPr>
        <w:t>A methodical strategy helped me organize data and meet evaluation requirements</w:t>
      </w:r>
      <w:r w:rsidR="00740377" w:rsidRPr="00AA0892">
        <w:rPr>
          <w:rFonts w:ascii="Arial" w:hAnsi="Arial" w:cs="Arial"/>
          <w:sz w:val="24"/>
          <w:szCs w:val="24"/>
          <w:lang w:val="en-US"/>
        </w:rPr>
        <w:t>.</w:t>
      </w:r>
    </w:p>
    <w:p w14:paraId="3C918C45" w14:textId="350EEC0D" w:rsidR="00740377" w:rsidRPr="00AA0892" w:rsidRDefault="007C7EC2" w:rsidP="00AE69E8">
      <w:pPr>
        <w:pStyle w:val="ListParagraph"/>
        <w:numPr>
          <w:ilvl w:val="0"/>
          <w:numId w:val="13"/>
        </w:numPr>
        <w:spacing w:before="240" w:line="360" w:lineRule="auto"/>
        <w:jc w:val="both"/>
        <w:rPr>
          <w:rFonts w:ascii="Arial" w:hAnsi="Arial" w:cs="Arial"/>
          <w:sz w:val="24"/>
          <w:szCs w:val="24"/>
          <w:lang w:val="en-US"/>
        </w:rPr>
      </w:pPr>
      <w:r w:rsidRPr="007C7EC2">
        <w:rPr>
          <w:rFonts w:ascii="Arial" w:hAnsi="Arial" w:cs="Arial"/>
          <w:sz w:val="24"/>
          <w:szCs w:val="24"/>
          <w:lang w:val="en-US"/>
        </w:rPr>
        <w:t>The research of US and China markets highlighted the importance of localization and digital integration in international marketing</w:t>
      </w:r>
      <w:r w:rsidR="00740377" w:rsidRPr="00AA0892">
        <w:rPr>
          <w:rFonts w:ascii="Arial" w:hAnsi="Arial" w:cs="Arial"/>
          <w:sz w:val="24"/>
          <w:szCs w:val="24"/>
          <w:lang w:val="en-US"/>
        </w:rPr>
        <w:t>.</w:t>
      </w:r>
    </w:p>
    <w:p w14:paraId="36BF0BA2" w14:textId="6E98B513" w:rsidR="00740377" w:rsidRPr="00AA0892" w:rsidRDefault="007C7EC2" w:rsidP="00AE69E8">
      <w:pPr>
        <w:pStyle w:val="ListParagraph"/>
        <w:numPr>
          <w:ilvl w:val="0"/>
          <w:numId w:val="13"/>
        </w:numPr>
        <w:spacing w:before="240" w:line="360" w:lineRule="auto"/>
        <w:jc w:val="both"/>
        <w:rPr>
          <w:rFonts w:ascii="Arial" w:hAnsi="Arial" w:cs="Arial"/>
          <w:sz w:val="24"/>
          <w:szCs w:val="24"/>
          <w:lang w:val="en-US"/>
        </w:rPr>
      </w:pPr>
      <w:r w:rsidRPr="007C7EC2">
        <w:rPr>
          <w:rFonts w:ascii="Arial" w:hAnsi="Arial" w:cs="Arial"/>
          <w:sz w:val="24"/>
          <w:szCs w:val="24"/>
          <w:lang w:val="en-US"/>
        </w:rPr>
        <w:t>Tables for STP and 7Ps aid in comprehending and analyzing complicated material</w:t>
      </w:r>
      <w:r w:rsidR="00740377" w:rsidRPr="00AA0892">
        <w:rPr>
          <w:rFonts w:ascii="Arial" w:hAnsi="Arial" w:cs="Arial"/>
          <w:sz w:val="24"/>
          <w:szCs w:val="24"/>
          <w:lang w:val="en-US"/>
        </w:rPr>
        <w:t>.</w:t>
      </w:r>
    </w:p>
    <w:p w14:paraId="5A2E1426" w14:textId="77777777" w:rsidR="00740377" w:rsidRPr="00AA0892" w:rsidRDefault="00740377" w:rsidP="00740377">
      <w:pPr>
        <w:spacing w:before="240" w:line="360" w:lineRule="auto"/>
        <w:jc w:val="both"/>
        <w:rPr>
          <w:rFonts w:ascii="Arial" w:hAnsi="Arial" w:cs="Arial"/>
          <w:b/>
          <w:bCs/>
          <w:sz w:val="24"/>
          <w:szCs w:val="24"/>
          <w:lang w:val="en-US"/>
        </w:rPr>
      </w:pPr>
      <w:r w:rsidRPr="00AA0892">
        <w:rPr>
          <w:rFonts w:ascii="Arial" w:hAnsi="Arial" w:cs="Arial"/>
          <w:b/>
          <w:bCs/>
          <w:sz w:val="24"/>
          <w:szCs w:val="24"/>
          <w:lang w:val="en-US"/>
        </w:rPr>
        <w:t>Challenges:</w:t>
      </w:r>
    </w:p>
    <w:p w14:paraId="34C7EEE4" w14:textId="1AAA9376" w:rsidR="00740377" w:rsidRPr="00AA0892" w:rsidRDefault="006824CA" w:rsidP="00AE69E8">
      <w:pPr>
        <w:pStyle w:val="ListParagraph"/>
        <w:numPr>
          <w:ilvl w:val="0"/>
          <w:numId w:val="15"/>
        </w:numPr>
        <w:spacing w:before="240" w:line="360" w:lineRule="auto"/>
        <w:jc w:val="both"/>
        <w:rPr>
          <w:rFonts w:ascii="Arial" w:hAnsi="Arial" w:cs="Arial"/>
          <w:sz w:val="24"/>
          <w:szCs w:val="24"/>
          <w:lang w:val="en-US"/>
        </w:rPr>
      </w:pPr>
      <w:r w:rsidRPr="006824CA">
        <w:rPr>
          <w:rFonts w:ascii="Arial" w:hAnsi="Arial" w:cs="Arial"/>
          <w:sz w:val="24"/>
          <w:szCs w:val="24"/>
          <w:lang w:val="en-US"/>
        </w:rPr>
        <w:t>Researching contemporary and trustworthy materials (2021-2025) on ethical marketing in China was time-consuming</w:t>
      </w:r>
      <w:r w:rsidR="00740377" w:rsidRPr="00AA0892">
        <w:rPr>
          <w:rFonts w:ascii="Arial" w:hAnsi="Arial" w:cs="Arial"/>
          <w:sz w:val="24"/>
          <w:szCs w:val="24"/>
          <w:lang w:val="en-US"/>
        </w:rPr>
        <w:t>.</w:t>
      </w:r>
    </w:p>
    <w:p w14:paraId="65FE824A" w14:textId="52D65C96" w:rsidR="006824CA" w:rsidRPr="006824CA" w:rsidRDefault="006824CA" w:rsidP="006824CA">
      <w:pPr>
        <w:pStyle w:val="ListParagraph"/>
        <w:numPr>
          <w:ilvl w:val="0"/>
          <w:numId w:val="15"/>
        </w:numPr>
        <w:spacing w:before="240" w:line="360" w:lineRule="auto"/>
        <w:jc w:val="both"/>
        <w:rPr>
          <w:rFonts w:ascii="Arial" w:hAnsi="Arial" w:cs="Arial"/>
          <w:sz w:val="24"/>
          <w:szCs w:val="24"/>
          <w:lang w:val="en-US"/>
        </w:rPr>
      </w:pPr>
      <w:r w:rsidRPr="006824CA">
        <w:rPr>
          <w:rFonts w:ascii="Arial" w:hAnsi="Arial" w:cs="Arial"/>
          <w:sz w:val="24"/>
          <w:szCs w:val="24"/>
          <w:lang w:val="en-US"/>
        </w:rPr>
        <w:t>It was important to avoid repetition and integrate many frameworks into the story</w:t>
      </w:r>
      <w:r w:rsidR="00740377" w:rsidRPr="00AA0892">
        <w:rPr>
          <w:rFonts w:ascii="Arial" w:hAnsi="Arial" w:cs="Arial"/>
          <w:sz w:val="24"/>
          <w:szCs w:val="24"/>
          <w:lang w:val="en-US"/>
        </w:rPr>
        <w:t>.</w:t>
      </w:r>
    </w:p>
    <w:p w14:paraId="10D0E2D6" w14:textId="6FD9435F" w:rsidR="00740377" w:rsidRPr="00AA0892" w:rsidRDefault="006824CA" w:rsidP="006824CA">
      <w:pPr>
        <w:pStyle w:val="ListParagraph"/>
        <w:numPr>
          <w:ilvl w:val="0"/>
          <w:numId w:val="15"/>
        </w:numPr>
        <w:spacing w:before="240" w:line="360" w:lineRule="auto"/>
        <w:jc w:val="both"/>
        <w:rPr>
          <w:rFonts w:ascii="Arial" w:hAnsi="Arial" w:cs="Arial"/>
          <w:sz w:val="24"/>
          <w:szCs w:val="24"/>
          <w:lang w:val="en-US"/>
        </w:rPr>
      </w:pPr>
      <w:r w:rsidRPr="006824CA">
        <w:rPr>
          <w:rFonts w:ascii="Arial" w:hAnsi="Arial" w:cs="Arial"/>
          <w:sz w:val="24"/>
          <w:szCs w:val="24"/>
          <w:lang w:val="en-US"/>
        </w:rPr>
        <w:t>It was challenging to adhere to word restrictions, particularly in areas like suggestions and ethical judgments</w:t>
      </w:r>
      <w:r w:rsidR="00740377" w:rsidRPr="00AA0892">
        <w:rPr>
          <w:rFonts w:ascii="Arial" w:hAnsi="Arial" w:cs="Arial"/>
          <w:sz w:val="24"/>
          <w:szCs w:val="24"/>
          <w:lang w:val="en-US"/>
        </w:rPr>
        <w:t>.</w:t>
      </w:r>
    </w:p>
    <w:p w14:paraId="389AD687" w14:textId="77777777" w:rsidR="00740377" w:rsidRPr="00AA0892" w:rsidRDefault="00740377" w:rsidP="00740377">
      <w:pPr>
        <w:spacing w:before="240" w:line="360" w:lineRule="auto"/>
        <w:jc w:val="both"/>
        <w:rPr>
          <w:rFonts w:ascii="Arial" w:hAnsi="Arial" w:cs="Arial"/>
          <w:b/>
          <w:bCs/>
          <w:sz w:val="24"/>
          <w:szCs w:val="24"/>
          <w:lang w:val="en-US"/>
        </w:rPr>
      </w:pPr>
      <w:r w:rsidRPr="00AA0892">
        <w:rPr>
          <w:rFonts w:ascii="Arial" w:hAnsi="Arial" w:cs="Arial"/>
          <w:b/>
          <w:bCs/>
          <w:sz w:val="24"/>
          <w:szCs w:val="24"/>
          <w:lang w:val="en-US"/>
        </w:rPr>
        <w:t>4. Analysis</w:t>
      </w:r>
    </w:p>
    <w:p w14:paraId="2724C805" w14:textId="77777777" w:rsidR="00740377" w:rsidRPr="00AA0892" w:rsidRDefault="00740377" w:rsidP="00740377">
      <w:pPr>
        <w:spacing w:before="240" w:line="360" w:lineRule="auto"/>
        <w:jc w:val="both"/>
        <w:rPr>
          <w:rFonts w:ascii="Arial" w:hAnsi="Arial" w:cs="Arial"/>
          <w:sz w:val="24"/>
          <w:szCs w:val="24"/>
          <w:lang w:val="en-US"/>
        </w:rPr>
      </w:pPr>
      <w:r w:rsidRPr="00AA0892">
        <w:rPr>
          <w:rFonts w:ascii="Arial" w:hAnsi="Arial" w:cs="Arial"/>
          <w:sz w:val="24"/>
          <w:szCs w:val="24"/>
          <w:lang w:val="en-US"/>
        </w:rPr>
        <w:lastRenderedPageBreak/>
        <w:t>The analysis of the process has provided important learning aspects regarding international marketing research. For example:</w:t>
      </w:r>
    </w:p>
    <w:p w14:paraId="491A2C87" w14:textId="7B247E08" w:rsidR="00740377" w:rsidRPr="00AA0892" w:rsidRDefault="00740377" w:rsidP="00AE69E8">
      <w:pPr>
        <w:pStyle w:val="ListParagraph"/>
        <w:numPr>
          <w:ilvl w:val="0"/>
          <w:numId w:val="16"/>
        </w:numPr>
        <w:spacing w:before="240" w:line="360" w:lineRule="auto"/>
        <w:jc w:val="both"/>
        <w:rPr>
          <w:rFonts w:ascii="Arial" w:hAnsi="Arial" w:cs="Arial"/>
          <w:sz w:val="24"/>
          <w:szCs w:val="24"/>
          <w:lang w:val="en-US"/>
        </w:rPr>
      </w:pPr>
      <w:r w:rsidRPr="00AA0892">
        <w:rPr>
          <w:rFonts w:ascii="Arial" w:hAnsi="Arial" w:cs="Arial"/>
          <w:b/>
          <w:bCs/>
          <w:sz w:val="24"/>
          <w:szCs w:val="24"/>
          <w:lang w:val="en-US"/>
        </w:rPr>
        <w:t>Framework Integration:</w:t>
      </w:r>
      <w:r w:rsidRPr="00AA0892">
        <w:rPr>
          <w:rFonts w:ascii="Arial" w:hAnsi="Arial" w:cs="Arial"/>
          <w:sz w:val="24"/>
          <w:szCs w:val="24"/>
          <w:lang w:val="en-US"/>
        </w:rPr>
        <w:t xml:space="preserve"> </w:t>
      </w:r>
      <w:r w:rsidR="008D5BCB" w:rsidRPr="008D5BCB">
        <w:rPr>
          <w:rFonts w:ascii="Arial" w:hAnsi="Arial" w:cs="Arial"/>
          <w:sz w:val="24"/>
          <w:szCs w:val="24"/>
          <w:lang w:val="en-US"/>
        </w:rPr>
        <w:t>PESTLE, Hofstede, STP, and 7Ps can be used together to understand market dynamics, although cross-referencing is needed to avoid discrepancies.</w:t>
      </w:r>
    </w:p>
    <w:p w14:paraId="0C2B002D" w14:textId="0524D675" w:rsidR="00740377" w:rsidRPr="00AA0892" w:rsidRDefault="00740377" w:rsidP="00AE69E8">
      <w:pPr>
        <w:pStyle w:val="ListParagraph"/>
        <w:numPr>
          <w:ilvl w:val="0"/>
          <w:numId w:val="16"/>
        </w:numPr>
        <w:spacing w:before="240" w:line="360" w:lineRule="auto"/>
        <w:jc w:val="both"/>
        <w:rPr>
          <w:rFonts w:ascii="Arial" w:hAnsi="Arial" w:cs="Arial"/>
          <w:sz w:val="24"/>
          <w:szCs w:val="24"/>
          <w:lang w:val="en-US"/>
        </w:rPr>
      </w:pPr>
      <w:r w:rsidRPr="00AA0892">
        <w:rPr>
          <w:rFonts w:ascii="Arial" w:hAnsi="Arial" w:cs="Arial"/>
          <w:b/>
          <w:bCs/>
          <w:sz w:val="24"/>
          <w:szCs w:val="24"/>
          <w:lang w:val="en-US"/>
        </w:rPr>
        <w:t>Comparative Perspective:</w:t>
      </w:r>
      <w:r w:rsidRPr="00AA0892">
        <w:rPr>
          <w:rFonts w:ascii="Arial" w:hAnsi="Arial" w:cs="Arial"/>
          <w:sz w:val="24"/>
          <w:szCs w:val="24"/>
          <w:lang w:val="en-US"/>
        </w:rPr>
        <w:t xml:space="preserve"> </w:t>
      </w:r>
      <w:r w:rsidR="008D5BCB" w:rsidRPr="008D5BCB">
        <w:rPr>
          <w:rFonts w:ascii="Arial" w:hAnsi="Arial" w:cs="Arial"/>
          <w:sz w:val="24"/>
          <w:szCs w:val="24"/>
          <w:lang w:val="en-US"/>
        </w:rPr>
        <w:t>Comparing two culturally and economically dissimilar marketplaces showed how cultural, political, and technological influences affect marketing decisions.</w:t>
      </w:r>
    </w:p>
    <w:p w14:paraId="68B27C9C" w14:textId="6819F7BF" w:rsidR="00740377" w:rsidRPr="00AA0892" w:rsidRDefault="00740377" w:rsidP="00AE69E8">
      <w:pPr>
        <w:pStyle w:val="ListParagraph"/>
        <w:numPr>
          <w:ilvl w:val="0"/>
          <w:numId w:val="16"/>
        </w:numPr>
        <w:spacing w:before="240" w:line="360" w:lineRule="auto"/>
        <w:jc w:val="both"/>
        <w:rPr>
          <w:rFonts w:ascii="Arial" w:hAnsi="Arial" w:cs="Arial"/>
          <w:sz w:val="24"/>
          <w:szCs w:val="24"/>
          <w:lang w:val="en-US"/>
        </w:rPr>
      </w:pPr>
      <w:r w:rsidRPr="00AA0892">
        <w:rPr>
          <w:rFonts w:ascii="Arial" w:hAnsi="Arial" w:cs="Arial"/>
          <w:b/>
          <w:bCs/>
          <w:sz w:val="24"/>
          <w:szCs w:val="24"/>
          <w:lang w:val="en-US"/>
        </w:rPr>
        <w:t>Critical Thinking:</w:t>
      </w:r>
      <w:r w:rsidRPr="00AA0892">
        <w:rPr>
          <w:rFonts w:ascii="Arial" w:hAnsi="Arial" w:cs="Arial"/>
          <w:sz w:val="24"/>
          <w:szCs w:val="24"/>
          <w:lang w:val="en-US"/>
        </w:rPr>
        <w:t xml:space="preserve"> </w:t>
      </w:r>
      <w:r w:rsidR="008D5BCB" w:rsidRPr="008D5BCB">
        <w:rPr>
          <w:rFonts w:ascii="Arial" w:hAnsi="Arial" w:cs="Arial"/>
          <w:sz w:val="24"/>
          <w:szCs w:val="24"/>
          <w:lang w:val="en-US"/>
        </w:rPr>
        <w:t>Ethical challenges in marketing highlighted the need to balance commercial profitability with social responsibility and the growing importance of ethical conscience in business strategy.</w:t>
      </w:r>
    </w:p>
    <w:p w14:paraId="22636AB4" w14:textId="77777777" w:rsidR="00740377" w:rsidRPr="00AA0892" w:rsidRDefault="00740377" w:rsidP="00AE69E8">
      <w:pPr>
        <w:pStyle w:val="ListParagraph"/>
        <w:numPr>
          <w:ilvl w:val="0"/>
          <w:numId w:val="16"/>
        </w:numPr>
        <w:spacing w:before="240" w:line="360" w:lineRule="auto"/>
        <w:jc w:val="both"/>
        <w:rPr>
          <w:rFonts w:ascii="Arial" w:hAnsi="Arial" w:cs="Arial"/>
          <w:sz w:val="24"/>
          <w:szCs w:val="24"/>
          <w:lang w:val="en-US"/>
        </w:rPr>
      </w:pPr>
      <w:r w:rsidRPr="00AA0892">
        <w:rPr>
          <w:rFonts w:ascii="Arial" w:hAnsi="Arial" w:cs="Arial"/>
          <w:b/>
          <w:bCs/>
          <w:sz w:val="24"/>
          <w:szCs w:val="24"/>
          <w:lang w:val="en-US"/>
        </w:rPr>
        <w:t>Information Management:</w:t>
      </w:r>
      <w:r w:rsidRPr="00AA0892">
        <w:rPr>
          <w:rFonts w:ascii="Arial" w:hAnsi="Arial" w:cs="Arial"/>
          <w:sz w:val="24"/>
          <w:szCs w:val="24"/>
          <w:lang w:val="en-US"/>
        </w:rPr>
        <w:t xml:space="preserve"> It was essential to rely on relevant and credible sources so as to uphold academic </w:t>
      </w:r>
      <w:proofErr w:type="spellStart"/>
      <w:r w:rsidRPr="00AA0892">
        <w:rPr>
          <w:rFonts w:ascii="Arial" w:hAnsi="Arial" w:cs="Arial"/>
          <w:sz w:val="24"/>
          <w:szCs w:val="24"/>
          <w:lang w:val="en-US"/>
        </w:rPr>
        <w:t>rigour</w:t>
      </w:r>
      <w:proofErr w:type="spellEnd"/>
      <w:r w:rsidRPr="00AA0892">
        <w:rPr>
          <w:rFonts w:ascii="Arial" w:hAnsi="Arial" w:cs="Arial"/>
          <w:sz w:val="24"/>
          <w:szCs w:val="24"/>
          <w:lang w:val="en-US"/>
        </w:rPr>
        <w:t xml:space="preserve"> and provide proper reporting of statistics and insights.</w:t>
      </w:r>
    </w:p>
    <w:p w14:paraId="5B0142CC" w14:textId="77777777" w:rsidR="00740377" w:rsidRPr="00AA0892" w:rsidRDefault="00740377" w:rsidP="00740377">
      <w:pPr>
        <w:spacing w:before="240" w:line="360" w:lineRule="auto"/>
        <w:jc w:val="both"/>
        <w:rPr>
          <w:rFonts w:ascii="Arial" w:hAnsi="Arial" w:cs="Arial"/>
          <w:sz w:val="24"/>
          <w:szCs w:val="24"/>
          <w:lang w:val="en-US"/>
        </w:rPr>
      </w:pPr>
      <w:r w:rsidRPr="00AA0892">
        <w:rPr>
          <w:rFonts w:ascii="Arial" w:hAnsi="Arial" w:cs="Arial"/>
          <w:sz w:val="24"/>
          <w:szCs w:val="24"/>
          <w:lang w:val="en-US"/>
        </w:rPr>
        <w:t>This analysis enabled me to gain a better insight into the way marketing structures interplay in the real-life context, especially on a global brand such as KFC.</w:t>
      </w:r>
    </w:p>
    <w:p w14:paraId="5A6C69EB" w14:textId="77777777" w:rsidR="00740377" w:rsidRPr="00AA0892" w:rsidRDefault="00740377" w:rsidP="00740377">
      <w:pPr>
        <w:spacing w:before="240" w:line="360" w:lineRule="auto"/>
        <w:jc w:val="both"/>
        <w:rPr>
          <w:rFonts w:ascii="Arial" w:hAnsi="Arial" w:cs="Arial"/>
          <w:b/>
          <w:bCs/>
          <w:sz w:val="24"/>
          <w:szCs w:val="24"/>
          <w:lang w:val="en-US"/>
        </w:rPr>
      </w:pPr>
      <w:r w:rsidRPr="00AA0892">
        <w:rPr>
          <w:rFonts w:ascii="Arial" w:hAnsi="Arial" w:cs="Arial"/>
          <w:b/>
          <w:bCs/>
          <w:sz w:val="24"/>
          <w:szCs w:val="24"/>
          <w:lang w:val="en-US"/>
        </w:rPr>
        <w:t>5. Conclusion</w:t>
      </w:r>
    </w:p>
    <w:p w14:paraId="47A8B945" w14:textId="77777777" w:rsidR="007C7EC2" w:rsidRPr="007C7EC2" w:rsidRDefault="007C7EC2" w:rsidP="007C7EC2">
      <w:pPr>
        <w:spacing w:before="240" w:line="360" w:lineRule="auto"/>
        <w:jc w:val="both"/>
        <w:rPr>
          <w:rFonts w:ascii="Arial" w:hAnsi="Arial" w:cs="Arial"/>
          <w:sz w:val="24"/>
          <w:szCs w:val="24"/>
          <w:lang w:val="en-US"/>
        </w:rPr>
      </w:pPr>
      <w:r w:rsidRPr="007C7EC2">
        <w:rPr>
          <w:rFonts w:ascii="Arial" w:hAnsi="Arial" w:cs="Arial"/>
          <w:sz w:val="24"/>
          <w:szCs w:val="24"/>
          <w:lang w:val="en-US"/>
        </w:rPr>
        <w:t>I learned that academic papers demand thorough research, critical analysis, and careful writing. I did better analysis, synthesis, and research. As I learned, global marketing success entails adjusting to unexpected cultural and economic contexts.</w:t>
      </w:r>
    </w:p>
    <w:p w14:paraId="0015EBE0" w14:textId="3F06A43D" w:rsidR="00740377" w:rsidRPr="00AA0892" w:rsidRDefault="007C7EC2" w:rsidP="007C7EC2">
      <w:pPr>
        <w:spacing w:before="240" w:line="360" w:lineRule="auto"/>
        <w:jc w:val="both"/>
        <w:rPr>
          <w:rFonts w:ascii="Arial" w:hAnsi="Arial" w:cs="Arial"/>
          <w:sz w:val="24"/>
          <w:szCs w:val="24"/>
          <w:lang w:val="en-US"/>
        </w:rPr>
      </w:pPr>
      <w:r w:rsidRPr="007C7EC2">
        <w:rPr>
          <w:rFonts w:ascii="Arial" w:hAnsi="Arial" w:cs="Arial"/>
          <w:sz w:val="24"/>
          <w:szCs w:val="24"/>
          <w:lang w:val="en-US"/>
        </w:rPr>
        <w:t>Although source verification and word count were tough, I learnt planning, organization, and contemplation. The Gibbs cycle indicated that content quality and organization were equally important and identified strengths and shortcomings.</w:t>
      </w:r>
    </w:p>
    <w:p w14:paraId="6406AC17" w14:textId="77777777" w:rsidR="00740377" w:rsidRPr="00AA0892" w:rsidRDefault="00740377" w:rsidP="00740377">
      <w:pPr>
        <w:spacing w:before="240" w:line="360" w:lineRule="auto"/>
        <w:jc w:val="both"/>
        <w:rPr>
          <w:rFonts w:ascii="Arial" w:hAnsi="Arial" w:cs="Arial"/>
          <w:b/>
          <w:bCs/>
          <w:sz w:val="24"/>
          <w:szCs w:val="24"/>
          <w:lang w:val="en-US"/>
        </w:rPr>
      </w:pPr>
      <w:r w:rsidRPr="00AA0892">
        <w:rPr>
          <w:rFonts w:ascii="Arial" w:hAnsi="Arial" w:cs="Arial"/>
          <w:b/>
          <w:bCs/>
          <w:sz w:val="24"/>
          <w:szCs w:val="24"/>
          <w:lang w:val="en-US"/>
        </w:rPr>
        <w:t>6. Action Plan</w:t>
      </w:r>
    </w:p>
    <w:p w14:paraId="6F04E5A4" w14:textId="77777777" w:rsidR="00740377" w:rsidRPr="00AA0892" w:rsidRDefault="00740377" w:rsidP="00740377">
      <w:pPr>
        <w:spacing w:before="240" w:line="360" w:lineRule="auto"/>
        <w:jc w:val="both"/>
        <w:rPr>
          <w:rFonts w:ascii="Arial" w:hAnsi="Arial" w:cs="Arial"/>
          <w:sz w:val="24"/>
          <w:szCs w:val="24"/>
          <w:lang w:val="en-US"/>
        </w:rPr>
      </w:pPr>
      <w:r w:rsidRPr="00AA0892">
        <w:rPr>
          <w:rFonts w:ascii="Arial" w:hAnsi="Arial" w:cs="Arial"/>
          <w:sz w:val="24"/>
          <w:szCs w:val="24"/>
          <w:lang w:val="en-US"/>
        </w:rPr>
        <w:t>To improve future work:</w:t>
      </w:r>
    </w:p>
    <w:p w14:paraId="29EAB2A6" w14:textId="77777777" w:rsidR="00740377" w:rsidRPr="00AA0892" w:rsidRDefault="00740377" w:rsidP="00AE69E8">
      <w:pPr>
        <w:pStyle w:val="ListParagraph"/>
        <w:numPr>
          <w:ilvl w:val="0"/>
          <w:numId w:val="17"/>
        </w:numPr>
        <w:spacing w:before="240" w:line="360" w:lineRule="auto"/>
        <w:jc w:val="both"/>
        <w:rPr>
          <w:rFonts w:ascii="Arial" w:hAnsi="Arial" w:cs="Arial"/>
          <w:sz w:val="24"/>
          <w:szCs w:val="24"/>
          <w:lang w:val="en-US"/>
        </w:rPr>
      </w:pPr>
      <w:r w:rsidRPr="00AA0892">
        <w:rPr>
          <w:rFonts w:ascii="Arial" w:hAnsi="Arial" w:cs="Arial"/>
          <w:b/>
          <w:bCs/>
          <w:sz w:val="24"/>
          <w:szCs w:val="24"/>
          <w:lang w:val="en-US"/>
        </w:rPr>
        <w:t>Time Management:</w:t>
      </w:r>
      <w:r w:rsidRPr="00AA0892">
        <w:rPr>
          <w:rFonts w:ascii="Arial" w:hAnsi="Arial" w:cs="Arial"/>
          <w:sz w:val="24"/>
          <w:szCs w:val="24"/>
          <w:lang w:val="en-US"/>
        </w:rPr>
        <w:t xml:space="preserve"> Spend more time sourcing and checking new market data.</w:t>
      </w:r>
    </w:p>
    <w:p w14:paraId="2BD45DB4" w14:textId="77777777" w:rsidR="00740377" w:rsidRPr="00AA0892" w:rsidRDefault="00740377" w:rsidP="00AE69E8">
      <w:pPr>
        <w:pStyle w:val="ListParagraph"/>
        <w:numPr>
          <w:ilvl w:val="0"/>
          <w:numId w:val="17"/>
        </w:numPr>
        <w:spacing w:before="240" w:line="360" w:lineRule="auto"/>
        <w:jc w:val="both"/>
        <w:rPr>
          <w:rFonts w:ascii="Arial" w:hAnsi="Arial" w:cs="Arial"/>
          <w:sz w:val="24"/>
          <w:szCs w:val="24"/>
          <w:lang w:val="en-US"/>
        </w:rPr>
      </w:pPr>
      <w:r w:rsidRPr="00AA0892">
        <w:rPr>
          <w:rFonts w:ascii="Arial" w:hAnsi="Arial" w:cs="Arial"/>
          <w:b/>
          <w:bCs/>
          <w:sz w:val="24"/>
          <w:szCs w:val="24"/>
          <w:lang w:val="en-US"/>
        </w:rPr>
        <w:t>Diversity of the Sources:</w:t>
      </w:r>
      <w:r w:rsidRPr="00AA0892">
        <w:rPr>
          <w:rFonts w:ascii="Arial" w:hAnsi="Arial" w:cs="Arial"/>
          <w:sz w:val="24"/>
          <w:szCs w:val="24"/>
          <w:lang w:val="en-US"/>
        </w:rPr>
        <w:t xml:space="preserve"> To make the analysis more robust, add more academic journals and industry reports.</w:t>
      </w:r>
    </w:p>
    <w:p w14:paraId="0D1B7C3D" w14:textId="77777777" w:rsidR="00740377" w:rsidRPr="00AA0892" w:rsidRDefault="00740377" w:rsidP="00AE69E8">
      <w:pPr>
        <w:pStyle w:val="ListParagraph"/>
        <w:numPr>
          <w:ilvl w:val="0"/>
          <w:numId w:val="17"/>
        </w:numPr>
        <w:spacing w:before="240" w:line="360" w:lineRule="auto"/>
        <w:jc w:val="both"/>
        <w:rPr>
          <w:rFonts w:ascii="Arial" w:hAnsi="Arial" w:cs="Arial"/>
          <w:sz w:val="24"/>
          <w:szCs w:val="24"/>
          <w:lang w:val="en-US"/>
        </w:rPr>
      </w:pPr>
      <w:r w:rsidRPr="00AA0892">
        <w:rPr>
          <w:rFonts w:ascii="Arial" w:hAnsi="Arial" w:cs="Arial"/>
          <w:b/>
          <w:bCs/>
          <w:sz w:val="24"/>
          <w:szCs w:val="24"/>
          <w:lang w:val="en-US"/>
        </w:rPr>
        <w:lastRenderedPageBreak/>
        <w:t>Framework Application:</w:t>
      </w:r>
      <w:r w:rsidRPr="00AA0892">
        <w:rPr>
          <w:rFonts w:ascii="Arial" w:hAnsi="Arial" w:cs="Arial"/>
          <w:sz w:val="24"/>
          <w:szCs w:val="24"/>
          <w:lang w:val="en-US"/>
        </w:rPr>
        <w:t xml:space="preserve"> Consistently apply several marketing frameworks in a non-repetition manner.</w:t>
      </w:r>
    </w:p>
    <w:p w14:paraId="7279EC53" w14:textId="77777777" w:rsidR="00740377" w:rsidRPr="00AA0892" w:rsidRDefault="00740377" w:rsidP="00AE69E8">
      <w:pPr>
        <w:pStyle w:val="ListParagraph"/>
        <w:numPr>
          <w:ilvl w:val="0"/>
          <w:numId w:val="17"/>
        </w:numPr>
        <w:spacing w:before="240" w:line="360" w:lineRule="auto"/>
        <w:jc w:val="both"/>
        <w:rPr>
          <w:rFonts w:ascii="Arial" w:hAnsi="Arial" w:cs="Arial"/>
          <w:sz w:val="24"/>
          <w:szCs w:val="24"/>
          <w:lang w:val="en-US"/>
        </w:rPr>
      </w:pPr>
      <w:r w:rsidRPr="00AA0892">
        <w:rPr>
          <w:rFonts w:ascii="Arial" w:hAnsi="Arial" w:cs="Arial"/>
          <w:b/>
          <w:bCs/>
          <w:sz w:val="24"/>
          <w:szCs w:val="24"/>
          <w:lang w:val="en-US"/>
        </w:rPr>
        <w:t>Critical Assessment:</w:t>
      </w:r>
      <w:r w:rsidRPr="00AA0892">
        <w:rPr>
          <w:rFonts w:ascii="Arial" w:hAnsi="Arial" w:cs="Arial"/>
          <w:sz w:val="24"/>
          <w:szCs w:val="24"/>
          <w:lang w:val="en-US"/>
        </w:rPr>
        <w:t xml:space="preserve"> Improve reflective parts by being more critical of the content, methodology used, and credibility of sources.</w:t>
      </w:r>
    </w:p>
    <w:p w14:paraId="4A6C26E2" w14:textId="77777777" w:rsidR="00740377" w:rsidRPr="00AA0892" w:rsidRDefault="00740377" w:rsidP="00AE69E8">
      <w:pPr>
        <w:pStyle w:val="ListParagraph"/>
        <w:numPr>
          <w:ilvl w:val="0"/>
          <w:numId w:val="17"/>
        </w:numPr>
        <w:spacing w:before="240" w:line="360" w:lineRule="auto"/>
        <w:jc w:val="both"/>
        <w:rPr>
          <w:rFonts w:ascii="Arial" w:hAnsi="Arial" w:cs="Arial"/>
          <w:sz w:val="24"/>
          <w:szCs w:val="24"/>
          <w:lang w:val="en-US"/>
        </w:rPr>
      </w:pPr>
      <w:r w:rsidRPr="00AA0892">
        <w:rPr>
          <w:rFonts w:ascii="Arial" w:hAnsi="Arial" w:cs="Arial"/>
          <w:b/>
          <w:bCs/>
          <w:sz w:val="24"/>
          <w:szCs w:val="24"/>
          <w:lang w:val="en-US"/>
        </w:rPr>
        <w:t>Word Management:</w:t>
      </w:r>
      <w:r w:rsidRPr="00AA0892">
        <w:rPr>
          <w:rFonts w:ascii="Arial" w:hAnsi="Arial" w:cs="Arial"/>
          <w:sz w:val="24"/>
          <w:szCs w:val="24"/>
          <w:lang w:val="en-US"/>
        </w:rPr>
        <w:t xml:space="preserve"> Be economical when passing across complicated information through the use of tables and small words.</w:t>
      </w:r>
    </w:p>
    <w:p w14:paraId="3550173E" w14:textId="0822D21B" w:rsidR="00FA5DB0" w:rsidRPr="00AA0892" w:rsidRDefault="00740377" w:rsidP="007121A0">
      <w:pPr>
        <w:spacing w:before="240" w:line="360" w:lineRule="auto"/>
        <w:jc w:val="both"/>
        <w:rPr>
          <w:rFonts w:ascii="Arial" w:hAnsi="Arial" w:cs="Arial"/>
          <w:sz w:val="24"/>
          <w:szCs w:val="24"/>
          <w:lang w:val="en-US"/>
        </w:rPr>
      </w:pPr>
      <w:r w:rsidRPr="00AA0892">
        <w:rPr>
          <w:rFonts w:ascii="Arial" w:hAnsi="Arial" w:cs="Arial"/>
          <w:sz w:val="24"/>
          <w:szCs w:val="24"/>
          <w:lang w:val="en-US"/>
        </w:rPr>
        <w:t>On the whole, this reflective experience has made me more capable of performing in-depth marketing research and equipped me with skills to undertake more advanced scholarly and professional research projects in the global business settings.</w:t>
      </w:r>
    </w:p>
    <w:p w14:paraId="3AE30F81" w14:textId="77777777" w:rsidR="00FA5DB0" w:rsidRPr="00AA0892" w:rsidRDefault="00FA5DB0">
      <w:pPr>
        <w:spacing w:after="160" w:line="278" w:lineRule="auto"/>
        <w:rPr>
          <w:rFonts w:ascii="Arial" w:hAnsi="Arial" w:cs="Arial"/>
          <w:sz w:val="24"/>
          <w:szCs w:val="24"/>
          <w:lang w:val="en-US"/>
        </w:rPr>
      </w:pPr>
      <w:r w:rsidRPr="00AA0892">
        <w:rPr>
          <w:rFonts w:ascii="Arial" w:hAnsi="Arial" w:cs="Arial"/>
          <w:sz w:val="24"/>
          <w:szCs w:val="24"/>
          <w:lang w:val="en-US"/>
        </w:rPr>
        <w:br w:type="page"/>
      </w:r>
    </w:p>
    <w:p w14:paraId="28B0225B" w14:textId="1DBDF74B" w:rsidR="00D87B32" w:rsidRPr="00AA0892" w:rsidRDefault="00FA5DB0" w:rsidP="00FA5DB0">
      <w:pPr>
        <w:pStyle w:val="Heading1"/>
        <w:rPr>
          <w:rFonts w:cs="Arial"/>
        </w:rPr>
      </w:pPr>
      <w:bookmarkStart w:id="39" w:name="_Toc227736473"/>
      <w:r w:rsidRPr="00AA0892">
        <w:rPr>
          <w:rFonts w:cs="Arial"/>
        </w:rPr>
        <w:lastRenderedPageBreak/>
        <w:t>References:</w:t>
      </w:r>
      <w:bookmarkEnd w:id="39"/>
    </w:p>
    <w:p w14:paraId="14FD4D14" w14:textId="77777777" w:rsidR="00111DCF" w:rsidRPr="00AA0892" w:rsidRDefault="00111DCF" w:rsidP="00AA0892">
      <w:pPr>
        <w:spacing w:before="240" w:line="360" w:lineRule="auto"/>
        <w:rPr>
          <w:rFonts w:ascii="Arial" w:hAnsi="Arial" w:cs="Arial"/>
          <w:sz w:val="24"/>
          <w:szCs w:val="24"/>
          <w:lang w:val="en-US"/>
        </w:rPr>
      </w:pPr>
      <w:r w:rsidRPr="00AA0892">
        <w:rPr>
          <w:rFonts w:ascii="Arial" w:hAnsi="Arial" w:cs="Arial"/>
          <w:sz w:val="24"/>
          <w:szCs w:val="24"/>
          <w:lang w:val="en-US"/>
        </w:rPr>
        <w:t xml:space="preserve">Comparably (2025) </w:t>
      </w:r>
      <w:r w:rsidRPr="00AA0892">
        <w:rPr>
          <w:rFonts w:ascii="Arial" w:hAnsi="Arial" w:cs="Arial"/>
          <w:i/>
          <w:iCs/>
          <w:sz w:val="24"/>
          <w:szCs w:val="24"/>
          <w:lang w:val="en-US"/>
        </w:rPr>
        <w:t>KFC Mission, Vision &amp; Values</w:t>
      </w:r>
      <w:r w:rsidRPr="00AA0892">
        <w:rPr>
          <w:rFonts w:ascii="Arial" w:hAnsi="Arial" w:cs="Arial"/>
          <w:sz w:val="24"/>
          <w:szCs w:val="24"/>
          <w:lang w:val="en-US"/>
        </w:rPr>
        <w:t xml:space="preserve">. Available at: </w:t>
      </w:r>
      <w:hyperlink r:id="rId31" w:tgtFrame="_blank" w:history="1">
        <w:r w:rsidRPr="00AA0892">
          <w:rPr>
            <w:rStyle w:val="Hyperlink"/>
            <w:rFonts w:ascii="Arial" w:hAnsi="Arial" w:cs="Arial"/>
            <w:sz w:val="24"/>
            <w:szCs w:val="24"/>
            <w:lang w:val="en-US"/>
          </w:rPr>
          <w:t>https://www.comparably.com/companies/kfc/mission</w:t>
        </w:r>
      </w:hyperlink>
      <w:r w:rsidRPr="00AA0892">
        <w:rPr>
          <w:rFonts w:ascii="Arial" w:hAnsi="Arial" w:cs="Arial"/>
          <w:sz w:val="24"/>
          <w:szCs w:val="24"/>
          <w:lang w:val="en-US"/>
        </w:rPr>
        <w:t xml:space="preserve"> (Accessed: 23 February 2026).</w:t>
      </w:r>
    </w:p>
    <w:p w14:paraId="5482A7B2" w14:textId="77777777" w:rsidR="00111DCF" w:rsidRPr="00AA0892" w:rsidRDefault="00111DCF" w:rsidP="00AA0892">
      <w:pPr>
        <w:spacing w:before="240" w:line="360" w:lineRule="auto"/>
        <w:rPr>
          <w:rFonts w:ascii="Arial" w:hAnsi="Arial" w:cs="Arial"/>
          <w:sz w:val="24"/>
          <w:szCs w:val="24"/>
          <w:lang w:val="en-US"/>
        </w:rPr>
      </w:pPr>
      <w:r w:rsidRPr="00AA0892">
        <w:rPr>
          <w:rFonts w:ascii="Arial" w:hAnsi="Arial" w:cs="Arial"/>
          <w:sz w:val="24"/>
          <w:szCs w:val="24"/>
          <w:lang w:val="en-US"/>
        </w:rPr>
        <w:t xml:space="preserve">KFC Global (2025) </w:t>
      </w:r>
      <w:r w:rsidRPr="00AA0892">
        <w:rPr>
          <w:rFonts w:ascii="Arial" w:hAnsi="Arial" w:cs="Arial"/>
          <w:i/>
          <w:iCs/>
          <w:sz w:val="24"/>
          <w:szCs w:val="24"/>
          <w:lang w:val="en-US"/>
        </w:rPr>
        <w:t>Who we are - Global Careers</w:t>
      </w:r>
      <w:r w:rsidRPr="00AA0892">
        <w:rPr>
          <w:rFonts w:ascii="Arial" w:hAnsi="Arial" w:cs="Arial"/>
          <w:sz w:val="24"/>
          <w:szCs w:val="24"/>
          <w:lang w:val="en-US"/>
        </w:rPr>
        <w:t xml:space="preserve">. Available at: </w:t>
      </w:r>
      <w:hyperlink r:id="rId32" w:tgtFrame="_blank" w:history="1">
        <w:r w:rsidRPr="00AA0892">
          <w:rPr>
            <w:rStyle w:val="Hyperlink"/>
            <w:rFonts w:ascii="Arial" w:hAnsi="Arial" w:cs="Arial"/>
            <w:sz w:val="24"/>
            <w:szCs w:val="24"/>
            <w:lang w:val="en-US"/>
          </w:rPr>
          <w:t>https://careers.global.kfc.com/who-we-are</w:t>
        </w:r>
      </w:hyperlink>
      <w:r w:rsidRPr="00AA0892">
        <w:rPr>
          <w:rFonts w:ascii="Arial" w:hAnsi="Arial" w:cs="Arial"/>
          <w:sz w:val="24"/>
          <w:szCs w:val="24"/>
          <w:lang w:val="en-US"/>
        </w:rPr>
        <w:t xml:space="preserve"> (Accessed: 23 February 2026).</w:t>
      </w:r>
    </w:p>
    <w:p w14:paraId="336830AE" w14:textId="77777777" w:rsidR="00111DCF" w:rsidRPr="00AA0892" w:rsidRDefault="00111DCF" w:rsidP="00AA0892">
      <w:pPr>
        <w:spacing w:before="240" w:line="360" w:lineRule="auto"/>
        <w:rPr>
          <w:rFonts w:ascii="Arial" w:hAnsi="Arial" w:cs="Arial"/>
          <w:sz w:val="24"/>
          <w:szCs w:val="24"/>
          <w:lang w:val="en-US"/>
        </w:rPr>
      </w:pPr>
      <w:r w:rsidRPr="00AA0892">
        <w:rPr>
          <w:rFonts w:ascii="Arial" w:hAnsi="Arial" w:cs="Arial"/>
          <w:sz w:val="24"/>
          <w:szCs w:val="24"/>
          <w:lang w:val="en-US"/>
        </w:rPr>
        <w:t xml:space="preserve">New Fortune Times (2026) </w:t>
      </w:r>
      <w:r w:rsidRPr="00AA0892">
        <w:rPr>
          <w:rFonts w:ascii="Arial" w:hAnsi="Arial" w:cs="Arial"/>
          <w:i/>
          <w:iCs/>
          <w:sz w:val="24"/>
          <w:szCs w:val="24"/>
          <w:lang w:val="en-US"/>
        </w:rPr>
        <w:t>KFC Testing Resilience and Loyalty in China</w:t>
      </w:r>
      <w:r w:rsidRPr="00AA0892">
        <w:rPr>
          <w:rFonts w:ascii="Arial" w:hAnsi="Arial" w:cs="Arial"/>
          <w:sz w:val="24"/>
          <w:szCs w:val="24"/>
          <w:lang w:val="en-US"/>
        </w:rPr>
        <w:t xml:space="preserve">. Available at: </w:t>
      </w:r>
      <w:hyperlink r:id="rId33" w:tgtFrame="_blank" w:history="1">
        <w:r w:rsidRPr="00AA0892">
          <w:rPr>
            <w:rStyle w:val="Hyperlink"/>
            <w:rFonts w:ascii="Arial" w:hAnsi="Arial" w:cs="Arial"/>
            <w:sz w:val="24"/>
            <w:szCs w:val="24"/>
            <w:lang w:val="en-US"/>
          </w:rPr>
          <w:t>https://www.newfortunetimes.com/kfc-slightly-raises-prices-as-chinas-consumption-weakens/</w:t>
        </w:r>
      </w:hyperlink>
      <w:r w:rsidRPr="00AA0892">
        <w:rPr>
          <w:rFonts w:ascii="Arial" w:hAnsi="Arial" w:cs="Arial"/>
          <w:sz w:val="24"/>
          <w:szCs w:val="24"/>
          <w:lang w:val="en-US"/>
        </w:rPr>
        <w:t xml:space="preserve"> (Accessed: 23 February 2026).</w:t>
      </w:r>
    </w:p>
    <w:p w14:paraId="3F2054F5" w14:textId="77777777" w:rsidR="00111DCF" w:rsidRPr="00AA0892" w:rsidRDefault="00111DCF" w:rsidP="00AA0892">
      <w:pPr>
        <w:spacing w:before="240" w:line="360" w:lineRule="auto"/>
        <w:rPr>
          <w:rFonts w:ascii="Arial" w:hAnsi="Arial" w:cs="Arial"/>
          <w:sz w:val="24"/>
          <w:szCs w:val="24"/>
          <w:lang w:val="en-US"/>
        </w:rPr>
      </w:pPr>
      <w:r w:rsidRPr="00AA0892">
        <w:rPr>
          <w:rFonts w:ascii="Arial" w:hAnsi="Arial" w:cs="Arial"/>
          <w:sz w:val="24"/>
          <w:szCs w:val="24"/>
          <w:lang w:val="en-US"/>
        </w:rPr>
        <w:t xml:space="preserve">Restaurant Dive (2025) </w:t>
      </w:r>
      <w:r w:rsidRPr="00AA0892">
        <w:rPr>
          <w:rFonts w:ascii="Arial" w:hAnsi="Arial" w:cs="Arial"/>
          <w:i/>
          <w:iCs/>
          <w:sz w:val="24"/>
          <w:szCs w:val="24"/>
          <w:lang w:val="en-US"/>
        </w:rPr>
        <w:t>KFC's US sales fall behind Raising Cane's, Wingstop</w:t>
      </w:r>
      <w:r w:rsidRPr="00AA0892">
        <w:rPr>
          <w:rFonts w:ascii="Arial" w:hAnsi="Arial" w:cs="Arial"/>
          <w:sz w:val="24"/>
          <w:szCs w:val="24"/>
          <w:lang w:val="en-US"/>
        </w:rPr>
        <w:t xml:space="preserve">. Available at: </w:t>
      </w:r>
      <w:hyperlink r:id="rId34" w:tgtFrame="_blank" w:history="1">
        <w:r w:rsidRPr="00AA0892">
          <w:rPr>
            <w:rStyle w:val="Hyperlink"/>
            <w:rFonts w:ascii="Arial" w:hAnsi="Arial" w:cs="Arial"/>
            <w:sz w:val="24"/>
            <w:szCs w:val="24"/>
            <w:lang w:val="en-US"/>
          </w:rPr>
          <w:t>https://www.restaurantdive.com/news/kfc-raising-canes-wingstop-us-chicken-market-share/745868/</w:t>
        </w:r>
      </w:hyperlink>
      <w:r w:rsidRPr="00AA0892">
        <w:rPr>
          <w:rFonts w:ascii="Arial" w:hAnsi="Arial" w:cs="Arial"/>
          <w:sz w:val="24"/>
          <w:szCs w:val="24"/>
          <w:lang w:val="en-US"/>
        </w:rPr>
        <w:t xml:space="preserve"> (Accessed: 23 February 2026).</w:t>
      </w:r>
    </w:p>
    <w:p w14:paraId="56681B5C" w14:textId="77777777" w:rsidR="00111DCF" w:rsidRPr="00AA0892" w:rsidRDefault="00111DCF" w:rsidP="00AA0892">
      <w:pPr>
        <w:spacing w:before="240" w:line="360" w:lineRule="auto"/>
        <w:rPr>
          <w:rFonts w:ascii="Arial" w:hAnsi="Arial" w:cs="Arial"/>
          <w:sz w:val="24"/>
          <w:szCs w:val="24"/>
          <w:lang w:val="en-US"/>
        </w:rPr>
      </w:pPr>
      <w:r w:rsidRPr="00AA0892">
        <w:rPr>
          <w:rFonts w:ascii="Arial" w:hAnsi="Arial" w:cs="Arial"/>
          <w:sz w:val="24"/>
          <w:szCs w:val="24"/>
          <w:lang w:val="en-US"/>
        </w:rPr>
        <w:t xml:space="preserve">Scribd (2025) </w:t>
      </w:r>
      <w:r w:rsidRPr="00AA0892">
        <w:rPr>
          <w:rFonts w:ascii="Arial" w:hAnsi="Arial" w:cs="Arial"/>
          <w:i/>
          <w:iCs/>
          <w:sz w:val="24"/>
          <w:szCs w:val="24"/>
          <w:lang w:val="en-US"/>
        </w:rPr>
        <w:t>KFC Mission and Vision Overview 2025</w:t>
      </w:r>
      <w:r w:rsidRPr="00AA0892">
        <w:rPr>
          <w:rFonts w:ascii="Arial" w:hAnsi="Arial" w:cs="Arial"/>
          <w:sz w:val="24"/>
          <w:szCs w:val="24"/>
          <w:lang w:val="en-US"/>
        </w:rPr>
        <w:t xml:space="preserve">. Available at: </w:t>
      </w:r>
      <w:hyperlink r:id="rId35" w:tgtFrame="_blank" w:history="1">
        <w:r w:rsidRPr="00AA0892">
          <w:rPr>
            <w:rStyle w:val="Hyperlink"/>
            <w:rFonts w:ascii="Arial" w:hAnsi="Arial" w:cs="Arial"/>
            <w:sz w:val="24"/>
            <w:szCs w:val="24"/>
            <w:lang w:val="en-US"/>
          </w:rPr>
          <w:t>https://fr.scribd.com/document/500886930/KFC-brand-philosophy</w:t>
        </w:r>
      </w:hyperlink>
      <w:r w:rsidRPr="00AA0892">
        <w:rPr>
          <w:rFonts w:ascii="Arial" w:hAnsi="Arial" w:cs="Arial"/>
          <w:sz w:val="24"/>
          <w:szCs w:val="24"/>
          <w:lang w:val="en-US"/>
        </w:rPr>
        <w:t xml:space="preserve"> (Accessed: 23 February 2026).</w:t>
      </w:r>
    </w:p>
    <w:p w14:paraId="72EE88E3" w14:textId="77777777" w:rsidR="00111DCF" w:rsidRPr="00AA0892" w:rsidRDefault="00111DCF" w:rsidP="00AA0892">
      <w:pPr>
        <w:spacing w:before="240" w:line="360" w:lineRule="auto"/>
        <w:rPr>
          <w:rFonts w:ascii="Arial" w:hAnsi="Arial" w:cs="Arial"/>
          <w:sz w:val="24"/>
          <w:szCs w:val="24"/>
          <w:lang w:val="en-US"/>
        </w:rPr>
      </w:pPr>
      <w:r w:rsidRPr="00AA0892">
        <w:rPr>
          <w:rFonts w:ascii="Arial" w:hAnsi="Arial" w:cs="Arial"/>
          <w:sz w:val="24"/>
          <w:szCs w:val="24"/>
          <w:lang w:val="en-US"/>
        </w:rPr>
        <w:t xml:space="preserve">Wikipedia (2025) </w:t>
      </w:r>
      <w:r w:rsidRPr="00AA0892">
        <w:rPr>
          <w:rFonts w:ascii="Arial" w:hAnsi="Arial" w:cs="Arial"/>
          <w:i/>
          <w:iCs/>
          <w:sz w:val="24"/>
          <w:szCs w:val="24"/>
          <w:lang w:val="en-US"/>
        </w:rPr>
        <w:t>Operations of KFC by country</w:t>
      </w:r>
      <w:r w:rsidRPr="00AA0892">
        <w:rPr>
          <w:rFonts w:ascii="Arial" w:hAnsi="Arial" w:cs="Arial"/>
          <w:sz w:val="24"/>
          <w:szCs w:val="24"/>
          <w:lang w:val="en-US"/>
        </w:rPr>
        <w:t xml:space="preserve">. Available at: </w:t>
      </w:r>
      <w:hyperlink r:id="rId36" w:tgtFrame="_blank" w:history="1">
        <w:r w:rsidRPr="00AA0892">
          <w:rPr>
            <w:rStyle w:val="Hyperlink"/>
            <w:rFonts w:ascii="Arial" w:hAnsi="Arial" w:cs="Arial"/>
            <w:sz w:val="24"/>
            <w:szCs w:val="24"/>
            <w:lang w:val="en-US"/>
          </w:rPr>
          <w:t>https://en.wikipedia.org/wiki/Operations_of_KFC_by_country</w:t>
        </w:r>
      </w:hyperlink>
      <w:r w:rsidRPr="00AA0892">
        <w:rPr>
          <w:rFonts w:ascii="Arial" w:hAnsi="Arial" w:cs="Arial"/>
          <w:sz w:val="24"/>
          <w:szCs w:val="24"/>
          <w:lang w:val="en-US"/>
        </w:rPr>
        <w:t xml:space="preserve"> (Accessed: 23 February 2026).</w:t>
      </w:r>
    </w:p>
    <w:p w14:paraId="44065EF5" w14:textId="77777777" w:rsidR="00111DCF" w:rsidRPr="00AA0892" w:rsidRDefault="00111DCF" w:rsidP="00AA0892">
      <w:pPr>
        <w:spacing w:before="240" w:line="360" w:lineRule="auto"/>
        <w:rPr>
          <w:rFonts w:ascii="Arial" w:hAnsi="Arial" w:cs="Arial"/>
          <w:sz w:val="24"/>
          <w:szCs w:val="24"/>
          <w:lang w:val="en-US"/>
        </w:rPr>
      </w:pPr>
      <w:r w:rsidRPr="00AA0892">
        <w:rPr>
          <w:rFonts w:ascii="Arial" w:hAnsi="Arial" w:cs="Arial"/>
          <w:sz w:val="24"/>
          <w:szCs w:val="24"/>
          <w:lang w:val="en-US"/>
        </w:rPr>
        <w:t xml:space="preserve">Yum China (2025) </w:t>
      </w:r>
      <w:r w:rsidRPr="00AA0892">
        <w:rPr>
          <w:rFonts w:ascii="Arial" w:hAnsi="Arial" w:cs="Arial"/>
          <w:i/>
          <w:iCs/>
          <w:sz w:val="24"/>
          <w:szCs w:val="24"/>
          <w:lang w:val="en-US"/>
        </w:rPr>
        <w:t>Fourth Quarter and Fiscal Year 2024 Results</w:t>
      </w:r>
      <w:r w:rsidRPr="00AA0892">
        <w:rPr>
          <w:rFonts w:ascii="Arial" w:hAnsi="Arial" w:cs="Arial"/>
          <w:sz w:val="24"/>
          <w:szCs w:val="24"/>
          <w:lang w:val="en-US"/>
        </w:rPr>
        <w:t xml:space="preserve">. Available at: </w:t>
      </w:r>
      <w:hyperlink r:id="rId37" w:tgtFrame="_blank" w:history="1">
        <w:r w:rsidRPr="00AA0892">
          <w:rPr>
            <w:rStyle w:val="Hyperlink"/>
            <w:rFonts w:ascii="Arial" w:hAnsi="Arial" w:cs="Arial"/>
            <w:sz w:val="24"/>
            <w:szCs w:val="24"/>
            <w:lang w:val="en-US"/>
          </w:rPr>
          <w:t>https://ir.yumchina.com/static-files/e4618b3f-4a27-42f1-ab11-3df8f6815d51</w:t>
        </w:r>
      </w:hyperlink>
      <w:r w:rsidRPr="00AA0892">
        <w:rPr>
          <w:rFonts w:ascii="Arial" w:hAnsi="Arial" w:cs="Arial"/>
          <w:sz w:val="24"/>
          <w:szCs w:val="24"/>
          <w:lang w:val="en-US"/>
        </w:rPr>
        <w:t xml:space="preserve"> (Accessed: 23 February 2026).</w:t>
      </w:r>
    </w:p>
    <w:p w14:paraId="4375A576" w14:textId="77777777" w:rsidR="00111DCF" w:rsidRPr="00AA0892" w:rsidRDefault="00111DCF" w:rsidP="00AA0892">
      <w:pPr>
        <w:spacing w:before="240" w:line="360" w:lineRule="auto"/>
        <w:rPr>
          <w:rFonts w:ascii="Arial" w:hAnsi="Arial" w:cs="Arial"/>
          <w:sz w:val="24"/>
          <w:szCs w:val="24"/>
          <w:lang w:val="en-US"/>
        </w:rPr>
      </w:pPr>
      <w:r w:rsidRPr="00AA0892">
        <w:rPr>
          <w:rFonts w:ascii="Arial" w:hAnsi="Arial" w:cs="Arial"/>
          <w:sz w:val="24"/>
          <w:szCs w:val="24"/>
          <w:lang w:val="en-US"/>
        </w:rPr>
        <w:t xml:space="preserve">Yum! Brands (2024) </w:t>
      </w:r>
      <w:r w:rsidRPr="00AA0892">
        <w:rPr>
          <w:rFonts w:ascii="Arial" w:hAnsi="Arial" w:cs="Arial"/>
          <w:i/>
          <w:iCs/>
          <w:sz w:val="24"/>
          <w:szCs w:val="24"/>
          <w:lang w:val="en-US"/>
        </w:rPr>
        <w:t>2024 Annual Report</w:t>
      </w:r>
      <w:r w:rsidRPr="00AA0892">
        <w:rPr>
          <w:rFonts w:ascii="Arial" w:hAnsi="Arial" w:cs="Arial"/>
          <w:sz w:val="24"/>
          <w:szCs w:val="24"/>
          <w:lang w:val="en-US"/>
        </w:rPr>
        <w:t xml:space="preserve">. Available at: </w:t>
      </w:r>
      <w:hyperlink r:id="rId38" w:tgtFrame="_blank" w:history="1">
        <w:r w:rsidRPr="00AA0892">
          <w:rPr>
            <w:rStyle w:val="Hyperlink"/>
            <w:rFonts w:ascii="Arial" w:hAnsi="Arial" w:cs="Arial"/>
            <w:sz w:val="24"/>
            <w:szCs w:val="24"/>
            <w:lang w:val="en-US"/>
          </w:rPr>
          <w:t>https://s2.q4cdn.com/890585342/files/doc_financials/2024/ar/annual-report-2024/index.html</w:t>
        </w:r>
      </w:hyperlink>
      <w:r w:rsidRPr="00AA0892">
        <w:rPr>
          <w:rFonts w:ascii="Arial" w:hAnsi="Arial" w:cs="Arial"/>
          <w:sz w:val="24"/>
          <w:szCs w:val="24"/>
          <w:lang w:val="en-US"/>
        </w:rPr>
        <w:t xml:space="preserve"> (Accessed: 23 February 2026).</w:t>
      </w:r>
    </w:p>
    <w:p w14:paraId="7BA03934" w14:textId="543A2F76" w:rsidR="00996964" w:rsidRPr="00AA0892" w:rsidRDefault="00996964" w:rsidP="00AA0892">
      <w:pPr>
        <w:pStyle w:val="NormalWeb"/>
        <w:spacing w:line="360" w:lineRule="auto"/>
        <w:rPr>
          <w:rFonts w:ascii="Arial" w:hAnsi="Arial" w:cs="Arial"/>
          <w:lang w:val="en-US"/>
        </w:rPr>
      </w:pPr>
      <w:r w:rsidRPr="00AA0892">
        <w:rPr>
          <w:rFonts w:ascii="Arial" w:hAnsi="Arial" w:cs="Arial"/>
        </w:rPr>
        <w:t xml:space="preserve">DCF </w:t>
      </w:r>
      <w:proofErr w:type="spellStart"/>
      <w:r w:rsidRPr="00AA0892">
        <w:rPr>
          <w:rFonts w:ascii="Arial" w:hAnsi="Arial" w:cs="Arial"/>
        </w:rPr>
        <w:t>Modeling</w:t>
      </w:r>
      <w:proofErr w:type="spellEnd"/>
      <w:r w:rsidRPr="00AA0892">
        <w:rPr>
          <w:rFonts w:ascii="Arial" w:hAnsi="Arial" w:cs="Arial"/>
        </w:rPr>
        <w:t xml:space="preserve"> (2025) </w:t>
      </w:r>
      <w:r w:rsidRPr="00AA0892">
        <w:rPr>
          <w:rStyle w:val="Emphasis"/>
          <w:rFonts w:ascii="Arial" w:eastAsiaTheme="majorEastAsia" w:hAnsi="Arial" w:cs="Arial"/>
        </w:rPr>
        <w:t>Yum China PESTLE Analysis.</w:t>
      </w:r>
      <w:r w:rsidRPr="00AA0892">
        <w:rPr>
          <w:rFonts w:ascii="Arial" w:hAnsi="Arial" w:cs="Arial"/>
        </w:rPr>
        <w:t xml:space="preserve"> Available at: </w:t>
      </w:r>
      <w:hyperlink r:id="rId39" w:tgtFrame="_new" w:history="1">
        <w:r w:rsidRPr="00AA0892">
          <w:rPr>
            <w:rStyle w:val="Hyperlink"/>
            <w:rFonts w:ascii="Arial" w:eastAsiaTheme="majorEastAsia" w:hAnsi="Arial" w:cs="Arial"/>
          </w:rPr>
          <w:t>https://dcfmodeling.com/products/yumc-</w:t>
        </w:r>
        <w:r w:rsidR="00C74BDB">
          <w:rPr>
            <w:rStyle w:val="Hyperlink"/>
            <w:rFonts w:ascii="Arial" w:eastAsiaTheme="majorEastAsia" w:hAnsi="Arial" w:cs="Arial"/>
          </w:rPr>
          <w:t>PESTLE</w:t>
        </w:r>
        <w:r w:rsidRPr="00AA0892">
          <w:rPr>
            <w:rStyle w:val="Hyperlink"/>
            <w:rFonts w:ascii="Arial" w:eastAsiaTheme="majorEastAsia" w:hAnsi="Arial" w:cs="Arial"/>
          </w:rPr>
          <w:t>-analysis</w:t>
        </w:r>
      </w:hyperlink>
      <w:r w:rsidRPr="00AA0892">
        <w:rPr>
          <w:rFonts w:ascii="Arial" w:hAnsi="Arial" w:cs="Arial"/>
        </w:rPr>
        <w:t xml:space="preserve"> (Accessed: 20 February 2026).</w:t>
      </w:r>
    </w:p>
    <w:p w14:paraId="4CBF8317" w14:textId="77777777" w:rsidR="00996964" w:rsidRPr="00AA0892" w:rsidRDefault="00996964" w:rsidP="00AA0892">
      <w:pPr>
        <w:pStyle w:val="NormalWeb"/>
        <w:spacing w:line="360" w:lineRule="auto"/>
        <w:rPr>
          <w:rFonts w:ascii="Arial" w:hAnsi="Arial" w:cs="Arial"/>
        </w:rPr>
      </w:pPr>
      <w:proofErr w:type="spellStart"/>
      <w:r w:rsidRPr="00AA0892">
        <w:rPr>
          <w:rFonts w:ascii="Arial" w:hAnsi="Arial" w:cs="Arial"/>
        </w:rPr>
        <w:lastRenderedPageBreak/>
        <w:t>Emergen</w:t>
      </w:r>
      <w:proofErr w:type="spellEnd"/>
      <w:r w:rsidRPr="00AA0892">
        <w:rPr>
          <w:rFonts w:ascii="Arial" w:hAnsi="Arial" w:cs="Arial"/>
        </w:rPr>
        <w:t xml:space="preserve"> Research (2024) </w:t>
      </w:r>
      <w:r w:rsidRPr="00AA0892">
        <w:rPr>
          <w:rStyle w:val="Emphasis"/>
          <w:rFonts w:ascii="Arial" w:eastAsiaTheme="majorEastAsia" w:hAnsi="Arial" w:cs="Arial"/>
        </w:rPr>
        <w:t>Chinese Hamburger Market Report.</w:t>
      </w:r>
      <w:r w:rsidRPr="00AA0892">
        <w:rPr>
          <w:rFonts w:ascii="Arial" w:hAnsi="Arial" w:cs="Arial"/>
        </w:rPr>
        <w:t xml:space="preserve"> Available at: </w:t>
      </w:r>
      <w:hyperlink r:id="rId40" w:tgtFrame="_new" w:history="1">
        <w:r w:rsidRPr="00AA0892">
          <w:rPr>
            <w:rStyle w:val="Hyperlink"/>
            <w:rFonts w:ascii="Arial" w:eastAsiaTheme="majorEastAsia" w:hAnsi="Arial" w:cs="Arial"/>
          </w:rPr>
          <w:t>https://www.emergenresearch.com/industry-report/chinese-hamburger-market</w:t>
        </w:r>
      </w:hyperlink>
      <w:r w:rsidRPr="00AA0892">
        <w:rPr>
          <w:rFonts w:ascii="Arial" w:hAnsi="Arial" w:cs="Arial"/>
        </w:rPr>
        <w:t xml:space="preserve"> (Accessed: 20 February 2026).</w:t>
      </w:r>
    </w:p>
    <w:p w14:paraId="6A14E54A" w14:textId="77777777" w:rsidR="00996964" w:rsidRPr="00AA0892" w:rsidRDefault="00996964" w:rsidP="00AA0892">
      <w:pPr>
        <w:pStyle w:val="NormalWeb"/>
        <w:spacing w:line="360" w:lineRule="auto"/>
        <w:rPr>
          <w:rFonts w:ascii="Arial" w:hAnsi="Arial" w:cs="Arial"/>
        </w:rPr>
      </w:pPr>
      <w:r w:rsidRPr="00AA0892">
        <w:rPr>
          <w:rFonts w:ascii="Arial" w:hAnsi="Arial" w:cs="Arial"/>
        </w:rPr>
        <w:t xml:space="preserve">Escoffier (2024) </w:t>
      </w:r>
      <w:r w:rsidRPr="00AA0892">
        <w:rPr>
          <w:rStyle w:val="Emphasis"/>
          <w:rFonts w:ascii="Arial" w:eastAsiaTheme="majorEastAsia" w:hAnsi="Arial" w:cs="Arial"/>
        </w:rPr>
        <w:t>U.S. Restaurant Industry Statistics.</w:t>
      </w:r>
      <w:r w:rsidRPr="00AA0892">
        <w:rPr>
          <w:rFonts w:ascii="Arial" w:hAnsi="Arial" w:cs="Arial"/>
        </w:rPr>
        <w:t xml:space="preserve"> Available at: </w:t>
      </w:r>
      <w:hyperlink r:id="rId41" w:tgtFrame="_new" w:history="1">
        <w:r w:rsidRPr="00AA0892">
          <w:rPr>
            <w:rStyle w:val="Hyperlink"/>
            <w:rFonts w:ascii="Arial" w:eastAsiaTheme="majorEastAsia" w:hAnsi="Arial" w:cs="Arial"/>
          </w:rPr>
          <w:t>https://www.escoffier.edu/blog/world-food-drink/us-restaurant-foodservice-industry-statistics/</w:t>
        </w:r>
      </w:hyperlink>
      <w:r w:rsidRPr="00AA0892">
        <w:rPr>
          <w:rFonts w:ascii="Arial" w:hAnsi="Arial" w:cs="Arial"/>
        </w:rPr>
        <w:t xml:space="preserve"> (Accessed: 20 February 2026).</w:t>
      </w:r>
    </w:p>
    <w:p w14:paraId="3EAD4337" w14:textId="77777777" w:rsidR="00996964" w:rsidRPr="00AA0892" w:rsidRDefault="00996964" w:rsidP="00AA0892">
      <w:pPr>
        <w:pStyle w:val="NormalWeb"/>
        <w:spacing w:line="360" w:lineRule="auto"/>
        <w:rPr>
          <w:rFonts w:ascii="Arial" w:hAnsi="Arial" w:cs="Arial"/>
        </w:rPr>
      </w:pPr>
      <w:proofErr w:type="spellStart"/>
      <w:r w:rsidRPr="00AA0892">
        <w:rPr>
          <w:rFonts w:ascii="Arial" w:hAnsi="Arial" w:cs="Arial"/>
        </w:rPr>
        <w:t>Gitnux</w:t>
      </w:r>
      <w:proofErr w:type="spellEnd"/>
      <w:r w:rsidRPr="00AA0892">
        <w:rPr>
          <w:rFonts w:ascii="Arial" w:hAnsi="Arial" w:cs="Arial"/>
        </w:rPr>
        <w:t xml:space="preserve"> (2026) </w:t>
      </w:r>
      <w:r w:rsidRPr="00AA0892">
        <w:rPr>
          <w:rStyle w:val="Emphasis"/>
          <w:rFonts w:ascii="Arial" w:eastAsiaTheme="majorEastAsia" w:hAnsi="Arial" w:cs="Arial"/>
        </w:rPr>
        <w:t>Restaurant Industry Statistics Report.</w:t>
      </w:r>
      <w:r w:rsidRPr="00AA0892">
        <w:rPr>
          <w:rFonts w:ascii="Arial" w:hAnsi="Arial" w:cs="Arial"/>
        </w:rPr>
        <w:t xml:space="preserve"> Available at: </w:t>
      </w:r>
      <w:hyperlink r:id="rId42" w:tgtFrame="_new" w:history="1">
        <w:r w:rsidRPr="00AA0892">
          <w:rPr>
            <w:rStyle w:val="Hyperlink"/>
            <w:rFonts w:ascii="Arial" w:eastAsiaTheme="majorEastAsia" w:hAnsi="Arial" w:cs="Arial"/>
          </w:rPr>
          <w:t>https://gitnux.org/restaurant-industry-statistics/</w:t>
        </w:r>
      </w:hyperlink>
      <w:r w:rsidRPr="00AA0892">
        <w:rPr>
          <w:rFonts w:ascii="Arial" w:hAnsi="Arial" w:cs="Arial"/>
        </w:rPr>
        <w:t xml:space="preserve"> (Accessed: 20 February 2026).</w:t>
      </w:r>
    </w:p>
    <w:p w14:paraId="17F86E13" w14:textId="77777777" w:rsidR="00996964" w:rsidRPr="00AA0892" w:rsidRDefault="00996964" w:rsidP="00AA0892">
      <w:pPr>
        <w:pStyle w:val="NormalWeb"/>
        <w:spacing w:line="360" w:lineRule="auto"/>
        <w:rPr>
          <w:rFonts w:ascii="Arial" w:hAnsi="Arial" w:cs="Arial"/>
        </w:rPr>
      </w:pPr>
      <w:r w:rsidRPr="00AA0892">
        <w:rPr>
          <w:rFonts w:ascii="Arial" w:hAnsi="Arial" w:cs="Arial"/>
        </w:rPr>
        <w:t xml:space="preserve">Ken Research (2025) </w:t>
      </w:r>
      <w:r w:rsidRPr="00AA0892">
        <w:rPr>
          <w:rStyle w:val="Emphasis"/>
          <w:rFonts w:ascii="Arial" w:eastAsiaTheme="majorEastAsia" w:hAnsi="Arial" w:cs="Arial"/>
        </w:rPr>
        <w:t>China Food Service Restaurant Market Report.</w:t>
      </w:r>
      <w:r w:rsidRPr="00AA0892">
        <w:rPr>
          <w:rFonts w:ascii="Arial" w:hAnsi="Arial" w:cs="Arial"/>
        </w:rPr>
        <w:t xml:space="preserve"> Available at: </w:t>
      </w:r>
      <w:hyperlink r:id="rId43" w:tgtFrame="_new" w:history="1">
        <w:r w:rsidRPr="00AA0892">
          <w:rPr>
            <w:rStyle w:val="Hyperlink"/>
            <w:rFonts w:ascii="Arial" w:eastAsiaTheme="majorEastAsia" w:hAnsi="Arial" w:cs="Arial"/>
          </w:rPr>
          <w:t>https://www.kenresearch.com/china-food-service-restaurant-market</w:t>
        </w:r>
      </w:hyperlink>
      <w:r w:rsidRPr="00AA0892">
        <w:rPr>
          <w:rFonts w:ascii="Arial" w:hAnsi="Arial" w:cs="Arial"/>
        </w:rPr>
        <w:t xml:space="preserve"> (Accessed: 20 February 2026).</w:t>
      </w:r>
    </w:p>
    <w:p w14:paraId="30A38141" w14:textId="77777777" w:rsidR="00996964" w:rsidRPr="00AA0892" w:rsidRDefault="00996964" w:rsidP="00AA0892">
      <w:pPr>
        <w:pStyle w:val="NormalWeb"/>
        <w:spacing w:line="360" w:lineRule="auto"/>
        <w:rPr>
          <w:rFonts w:ascii="Arial" w:hAnsi="Arial" w:cs="Arial"/>
        </w:rPr>
      </w:pPr>
      <w:r w:rsidRPr="00AA0892">
        <w:rPr>
          <w:rFonts w:ascii="Arial" w:hAnsi="Arial" w:cs="Arial"/>
        </w:rPr>
        <w:t xml:space="preserve">Market Research Future (2025) </w:t>
      </w:r>
      <w:r w:rsidRPr="00AA0892">
        <w:rPr>
          <w:rStyle w:val="Emphasis"/>
          <w:rFonts w:ascii="Arial" w:eastAsiaTheme="majorEastAsia" w:hAnsi="Arial" w:cs="Arial"/>
        </w:rPr>
        <w:t>China Fast Food Market Report.</w:t>
      </w:r>
      <w:r w:rsidRPr="00AA0892">
        <w:rPr>
          <w:rFonts w:ascii="Arial" w:hAnsi="Arial" w:cs="Arial"/>
        </w:rPr>
        <w:t xml:space="preserve"> Available at: </w:t>
      </w:r>
      <w:hyperlink r:id="rId44" w:tgtFrame="_new" w:history="1">
        <w:r w:rsidRPr="00AA0892">
          <w:rPr>
            <w:rStyle w:val="Hyperlink"/>
            <w:rFonts w:ascii="Arial" w:eastAsiaTheme="majorEastAsia" w:hAnsi="Arial" w:cs="Arial"/>
          </w:rPr>
          <w:t>https://www.marketresearchfuture.com/reports/china-fast-food-market-44541</w:t>
        </w:r>
      </w:hyperlink>
      <w:r w:rsidRPr="00AA0892">
        <w:rPr>
          <w:rFonts w:ascii="Arial" w:hAnsi="Arial" w:cs="Arial"/>
        </w:rPr>
        <w:t xml:space="preserve"> (Accessed: 20 February 2026).</w:t>
      </w:r>
    </w:p>
    <w:p w14:paraId="0BA276DB" w14:textId="77777777" w:rsidR="00996964" w:rsidRPr="00AA0892" w:rsidRDefault="00996964" w:rsidP="00AA0892">
      <w:pPr>
        <w:pStyle w:val="NormalWeb"/>
        <w:spacing w:line="360" w:lineRule="auto"/>
        <w:rPr>
          <w:rFonts w:ascii="Arial" w:hAnsi="Arial" w:cs="Arial"/>
        </w:rPr>
      </w:pPr>
      <w:r w:rsidRPr="00AA0892">
        <w:rPr>
          <w:rFonts w:ascii="Arial" w:hAnsi="Arial" w:cs="Arial"/>
        </w:rPr>
        <w:t xml:space="preserve">NSF (2024) </w:t>
      </w:r>
      <w:r w:rsidRPr="00AA0892">
        <w:rPr>
          <w:rStyle w:val="Emphasis"/>
          <w:rFonts w:ascii="Arial" w:eastAsiaTheme="majorEastAsia" w:hAnsi="Arial" w:cs="Arial"/>
        </w:rPr>
        <w:t>Food Safety Risks in Restaurants.</w:t>
      </w:r>
      <w:r w:rsidRPr="00AA0892">
        <w:rPr>
          <w:rFonts w:ascii="Arial" w:hAnsi="Arial" w:cs="Arial"/>
        </w:rPr>
        <w:t xml:space="preserve"> Available at: </w:t>
      </w:r>
      <w:hyperlink r:id="rId45" w:tgtFrame="_new" w:history="1">
        <w:r w:rsidRPr="00AA0892">
          <w:rPr>
            <w:rStyle w:val="Hyperlink"/>
            <w:rFonts w:ascii="Arial" w:eastAsiaTheme="majorEastAsia" w:hAnsi="Arial" w:cs="Arial"/>
          </w:rPr>
          <w:t>https://www.nsf.org/knowledge-library/top-perceived-risks-food-safety-restaurants</w:t>
        </w:r>
      </w:hyperlink>
      <w:r w:rsidRPr="00AA0892">
        <w:rPr>
          <w:rFonts w:ascii="Arial" w:hAnsi="Arial" w:cs="Arial"/>
        </w:rPr>
        <w:t xml:space="preserve"> (Accessed: 20 February 2026).</w:t>
      </w:r>
    </w:p>
    <w:p w14:paraId="72B653AC" w14:textId="77777777" w:rsidR="00996964" w:rsidRPr="00AA0892" w:rsidRDefault="00996964" w:rsidP="00AA0892">
      <w:pPr>
        <w:pStyle w:val="NormalWeb"/>
        <w:spacing w:line="360" w:lineRule="auto"/>
        <w:rPr>
          <w:rFonts w:ascii="Arial" w:hAnsi="Arial" w:cs="Arial"/>
        </w:rPr>
      </w:pPr>
      <w:proofErr w:type="spellStart"/>
      <w:r w:rsidRPr="00AA0892">
        <w:rPr>
          <w:rFonts w:ascii="Arial" w:hAnsi="Arial" w:cs="Arial"/>
        </w:rPr>
        <w:t>Zipdo</w:t>
      </w:r>
      <w:proofErr w:type="spellEnd"/>
      <w:r w:rsidRPr="00AA0892">
        <w:rPr>
          <w:rFonts w:ascii="Arial" w:hAnsi="Arial" w:cs="Arial"/>
        </w:rPr>
        <w:t xml:space="preserve"> (2026) </w:t>
      </w:r>
      <w:r w:rsidRPr="00AA0892">
        <w:rPr>
          <w:rStyle w:val="Emphasis"/>
          <w:rFonts w:ascii="Arial" w:eastAsiaTheme="majorEastAsia" w:hAnsi="Arial" w:cs="Arial"/>
        </w:rPr>
        <w:t>Fast Food Industry Statistics.</w:t>
      </w:r>
      <w:r w:rsidRPr="00AA0892">
        <w:rPr>
          <w:rFonts w:ascii="Arial" w:hAnsi="Arial" w:cs="Arial"/>
        </w:rPr>
        <w:t xml:space="preserve"> Available at: </w:t>
      </w:r>
      <w:hyperlink r:id="rId46" w:tgtFrame="_new" w:history="1">
        <w:r w:rsidRPr="00AA0892">
          <w:rPr>
            <w:rStyle w:val="Hyperlink"/>
            <w:rFonts w:ascii="Arial" w:eastAsiaTheme="majorEastAsia" w:hAnsi="Arial" w:cs="Arial"/>
          </w:rPr>
          <w:t>https://zipdo.co/fast-food-restaurant-industry-statistics/</w:t>
        </w:r>
      </w:hyperlink>
      <w:r w:rsidRPr="00AA0892">
        <w:rPr>
          <w:rFonts w:ascii="Arial" w:hAnsi="Arial" w:cs="Arial"/>
        </w:rPr>
        <w:t xml:space="preserve"> (Accessed: 20 February 2026).</w:t>
      </w:r>
    </w:p>
    <w:p w14:paraId="02F9E1C5" w14:textId="77777777" w:rsidR="00996964" w:rsidRPr="00AA0892" w:rsidRDefault="00996964" w:rsidP="00AA0892">
      <w:pPr>
        <w:pStyle w:val="NormalWeb"/>
        <w:spacing w:line="360" w:lineRule="auto"/>
        <w:rPr>
          <w:rFonts w:ascii="Arial" w:hAnsi="Arial" w:cs="Arial"/>
          <w:lang w:val="en-US"/>
        </w:rPr>
      </w:pPr>
      <w:r w:rsidRPr="00AA0892">
        <w:rPr>
          <w:rFonts w:ascii="Arial" w:hAnsi="Arial" w:cs="Arial"/>
        </w:rPr>
        <w:t xml:space="preserve">Ande, T. (2023) </w:t>
      </w:r>
      <w:r w:rsidRPr="00AA0892">
        <w:rPr>
          <w:rStyle w:val="Emphasis"/>
          <w:rFonts w:ascii="Arial" w:eastAsiaTheme="majorEastAsia" w:hAnsi="Arial" w:cs="Arial"/>
        </w:rPr>
        <w:t xml:space="preserve">Organizational </w:t>
      </w:r>
      <w:proofErr w:type="spellStart"/>
      <w:r w:rsidRPr="00AA0892">
        <w:rPr>
          <w:rStyle w:val="Emphasis"/>
          <w:rFonts w:ascii="Arial" w:eastAsiaTheme="majorEastAsia" w:hAnsi="Arial" w:cs="Arial"/>
        </w:rPr>
        <w:t>behavior</w:t>
      </w:r>
      <w:proofErr w:type="spellEnd"/>
      <w:r w:rsidRPr="00AA0892">
        <w:rPr>
          <w:rStyle w:val="Emphasis"/>
          <w:rFonts w:ascii="Arial" w:eastAsiaTheme="majorEastAsia" w:hAnsi="Arial" w:cs="Arial"/>
        </w:rPr>
        <w:t xml:space="preserve"> implication of Hofstede’s perspectives.</w:t>
      </w:r>
      <w:r w:rsidRPr="00AA0892">
        <w:rPr>
          <w:rFonts w:ascii="Arial" w:hAnsi="Arial" w:cs="Arial"/>
        </w:rPr>
        <w:t xml:space="preserve"> Available at: https://www.researchgate.net/publication/370552519 (Accessed: 24 February 2026). </w:t>
      </w:r>
    </w:p>
    <w:p w14:paraId="4756E422" w14:textId="77777777" w:rsidR="00996964" w:rsidRPr="00AA0892" w:rsidRDefault="00996964" w:rsidP="00AA0892">
      <w:pPr>
        <w:pStyle w:val="NormalWeb"/>
        <w:spacing w:line="360" w:lineRule="auto"/>
        <w:rPr>
          <w:rFonts w:ascii="Arial" w:hAnsi="Arial" w:cs="Arial"/>
        </w:rPr>
      </w:pPr>
      <w:r w:rsidRPr="00AA0892">
        <w:rPr>
          <w:rFonts w:ascii="Arial" w:hAnsi="Arial" w:cs="Arial"/>
        </w:rPr>
        <w:t xml:space="preserve">Hofstede Insights (2024) </w:t>
      </w:r>
      <w:r w:rsidRPr="00AA0892">
        <w:rPr>
          <w:rStyle w:val="Emphasis"/>
          <w:rFonts w:ascii="Arial" w:eastAsiaTheme="majorEastAsia" w:hAnsi="Arial" w:cs="Arial"/>
        </w:rPr>
        <w:t>Country comparison: United States and China.</w:t>
      </w:r>
      <w:r w:rsidRPr="00AA0892">
        <w:rPr>
          <w:rFonts w:ascii="Arial" w:hAnsi="Arial" w:cs="Arial"/>
        </w:rPr>
        <w:t xml:space="preserve"> Available at: </w:t>
      </w:r>
      <w:hyperlink r:id="rId47" w:tgtFrame="_new" w:history="1">
        <w:r w:rsidRPr="00AA0892">
          <w:rPr>
            <w:rStyle w:val="Hyperlink"/>
            <w:rFonts w:ascii="Arial" w:eastAsiaTheme="majorEastAsia" w:hAnsi="Arial" w:cs="Arial"/>
          </w:rPr>
          <w:t>https://www.hofstede-insights.com/country-comparison</w:t>
        </w:r>
      </w:hyperlink>
      <w:r w:rsidRPr="00AA0892">
        <w:rPr>
          <w:rFonts w:ascii="Arial" w:hAnsi="Arial" w:cs="Arial"/>
        </w:rPr>
        <w:t xml:space="preserve"> (Accessed: 24 February 2026).</w:t>
      </w:r>
    </w:p>
    <w:p w14:paraId="6B7AD494" w14:textId="77777777" w:rsidR="00996964" w:rsidRPr="00AA0892" w:rsidRDefault="00996964" w:rsidP="00AA0892">
      <w:pPr>
        <w:pStyle w:val="NormalWeb"/>
        <w:spacing w:line="360" w:lineRule="auto"/>
        <w:rPr>
          <w:rFonts w:ascii="Arial" w:hAnsi="Arial" w:cs="Arial"/>
        </w:rPr>
      </w:pPr>
      <w:r w:rsidRPr="00AA0892">
        <w:rPr>
          <w:rFonts w:ascii="Arial" w:hAnsi="Arial" w:cs="Arial"/>
        </w:rPr>
        <w:lastRenderedPageBreak/>
        <w:t xml:space="preserve">Yeong, S. (2024) </w:t>
      </w:r>
      <w:r w:rsidRPr="00AA0892">
        <w:rPr>
          <w:rStyle w:val="Emphasis"/>
          <w:rFonts w:ascii="Arial" w:eastAsiaTheme="majorEastAsia" w:hAnsi="Arial" w:cs="Arial"/>
        </w:rPr>
        <w:t>Investigating cultural differences using Hofstede’s dimensions.</w:t>
      </w:r>
      <w:r w:rsidRPr="00AA0892">
        <w:rPr>
          <w:rFonts w:ascii="Arial" w:hAnsi="Arial" w:cs="Arial"/>
        </w:rPr>
        <w:t xml:space="preserve"> Available at: </w:t>
      </w:r>
      <w:hyperlink r:id="rId48" w:tgtFrame="_new" w:history="1">
        <w:r w:rsidRPr="00AA0892">
          <w:rPr>
            <w:rStyle w:val="Hyperlink"/>
            <w:rFonts w:ascii="Arial" w:eastAsiaTheme="majorEastAsia" w:hAnsi="Arial" w:cs="Arial"/>
          </w:rPr>
          <w:t>https://seari.mit.edu/documents/theses/SM_YEONG.pdf</w:t>
        </w:r>
      </w:hyperlink>
      <w:r w:rsidRPr="00AA0892">
        <w:rPr>
          <w:rFonts w:ascii="Arial" w:hAnsi="Arial" w:cs="Arial"/>
        </w:rPr>
        <w:t xml:space="preserve"> (Accessed: 24 February 2026). </w:t>
      </w:r>
    </w:p>
    <w:p w14:paraId="623A15A5" w14:textId="77777777" w:rsidR="00996964" w:rsidRPr="00AA0892" w:rsidRDefault="00996964" w:rsidP="00AA0892">
      <w:pPr>
        <w:pStyle w:val="NormalWeb"/>
        <w:spacing w:line="360" w:lineRule="auto"/>
        <w:rPr>
          <w:rFonts w:ascii="Arial" w:hAnsi="Arial" w:cs="Arial"/>
        </w:rPr>
      </w:pPr>
      <w:proofErr w:type="spellStart"/>
      <w:r w:rsidRPr="00AA0892">
        <w:rPr>
          <w:rFonts w:ascii="Arial" w:hAnsi="Arial" w:cs="Arial"/>
        </w:rPr>
        <w:t>Başkent</w:t>
      </w:r>
      <w:proofErr w:type="spellEnd"/>
      <w:r w:rsidRPr="00AA0892">
        <w:rPr>
          <w:rFonts w:ascii="Arial" w:hAnsi="Arial" w:cs="Arial"/>
        </w:rPr>
        <w:t xml:space="preserve"> University (2021) </w:t>
      </w:r>
      <w:r w:rsidRPr="00AA0892">
        <w:rPr>
          <w:rStyle w:val="Emphasis"/>
          <w:rFonts w:ascii="Arial" w:eastAsiaTheme="majorEastAsia" w:hAnsi="Arial" w:cs="Arial"/>
        </w:rPr>
        <w:t>Hofstede cultural dimension scores comparison.</w:t>
      </w:r>
      <w:r w:rsidRPr="00AA0892">
        <w:rPr>
          <w:rFonts w:ascii="Arial" w:hAnsi="Arial" w:cs="Arial"/>
        </w:rPr>
        <w:t xml:space="preserve"> Available at: </w:t>
      </w:r>
      <w:hyperlink r:id="rId49" w:tgtFrame="_new" w:history="1">
        <w:r w:rsidRPr="00AA0892">
          <w:rPr>
            <w:rStyle w:val="Hyperlink"/>
            <w:rFonts w:ascii="Arial" w:eastAsiaTheme="majorEastAsia" w:hAnsi="Arial" w:cs="Arial"/>
          </w:rPr>
          <w:t>https://acikerisim.baskent.edu.tr/bitstreams/7435f6b6-acda-49c0-91a0-3fb5f18ae2e0/download</w:t>
        </w:r>
      </w:hyperlink>
      <w:r w:rsidRPr="00AA0892">
        <w:rPr>
          <w:rFonts w:ascii="Arial" w:hAnsi="Arial" w:cs="Arial"/>
        </w:rPr>
        <w:t xml:space="preserve"> (Accessed: 24 February 2026).</w:t>
      </w:r>
    </w:p>
    <w:p w14:paraId="66194D0D" w14:textId="77777777" w:rsidR="00D5785D" w:rsidRPr="00AA0892" w:rsidRDefault="00D5785D" w:rsidP="00AA0892">
      <w:pPr>
        <w:pStyle w:val="NormalWeb"/>
        <w:spacing w:line="360" w:lineRule="auto"/>
        <w:rPr>
          <w:rFonts w:ascii="Arial" w:hAnsi="Arial" w:cs="Arial"/>
          <w:lang w:val="en-US"/>
        </w:rPr>
      </w:pPr>
      <w:r w:rsidRPr="00AA0892">
        <w:rPr>
          <w:rFonts w:ascii="Arial" w:hAnsi="Arial" w:cs="Arial"/>
        </w:rPr>
        <w:t xml:space="preserve">Business Model Analyst (2024) </w:t>
      </w:r>
      <w:r w:rsidRPr="00AA0892">
        <w:rPr>
          <w:rStyle w:val="Emphasis"/>
          <w:rFonts w:ascii="Arial" w:eastAsiaTheme="majorEastAsia" w:hAnsi="Arial" w:cs="Arial"/>
        </w:rPr>
        <w:t>KFC marketing strategy.</w:t>
      </w:r>
      <w:r w:rsidRPr="00AA0892">
        <w:rPr>
          <w:rFonts w:ascii="Arial" w:hAnsi="Arial" w:cs="Arial"/>
        </w:rPr>
        <w:t xml:space="preserve"> Available at: </w:t>
      </w:r>
      <w:hyperlink r:id="rId50" w:tgtFrame="_new" w:history="1">
        <w:r w:rsidRPr="00AA0892">
          <w:rPr>
            <w:rStyle w:val="Hyperlink"/>
            <w:rFonts w:ascii="Arial" w:eastAsiaTheme="majorEastAsia" w:hAnsi="Arial" w:cs="Arial"/>
          </w:rPr>
          <w:t>https://businessmodelanalyst.com/kfc-marketing-strategy/</w:t>
        </w:r>
      </w:hyperlink>
      <w:r w:rsidRPr="00AA0892">
        <w:rPr>
          <w:rFonts w:ascii="Arial" w:hAnsi="Arial" w:cs="Arial"/>
        </w:rPr>
        <w:t xml:space="preserve"> (Accessed: 7 March 2026). </w:t>
      </w:r>
    </w:p>
    <w:p w14:paraId="73ADCE40" w14:textId="77777777" w:rsidR="00D5785D" w:rsidRPr="00AA0892" w:rsidRDefault="00D5785D" w:rsidP="00AA0892">
      <w:pPr>
        <w:pStyle w:val="NormalWeb"/>
        <w:spacing w:line="360" w:lineRule="auto"/>
        <w:rPr>
          <w:rFonts w:ascii="Arial" w:hAnsi="Arial" w:cs="Arial"/>
        </w:rPr>
      </w:pPr>
      <w:r w:rsidRPr="00AA0892">
        <w:rPr>
          <w:rFonts w:ascii="Arial" w:hAnsi="Arial" w:cs="Arial"/>
        </w:rPr>
        <w:t xml:space="preserve">Fang, C. (2025) </w:t>
      </w:r>
      <w:r w:rsidRPr="00AA0892">
        <w:rPr>
          <w:rStyle w:val="Emphasis"/>
          <w:rFonts w:ascii="Arial" w:eastAsiaTheme="majorEastAsia" w:hAnsi="Arial" w:cs="Arial"/>
        </w:rPr>
        <w:t>Localization strategy of international fast-food brands in China: KFC and McDonald’s comparisons.</w:t>
      </w:r>
      <w:r w:rsidRPr="00AA0892">
        <w:rPr>
          <w:rFonts w:ascii="Arial" w:hAnsi="Arial" w:cs="Arial"/>
        </w:rPr>
        <w:t xml:space="preserve"> Available at: </w:t>
      </w:r>
      <w:hyperlink r:id="rId51" w:tgtFrame="_new" w:history="1">
        <w:r w:rsidRPr="00AA0892">
          <w:rPr>
            <w:rStyle w:val="Hyperlink"/>
            <w:rFonts w:ascii="Arial" w:eastAsiaTheme="majorEastAsia" w:hAnsi="Arial" w:cs="Arial"/>
          </w:rPr>
          <w:t>https://aemps.ewapub.com/article/view/25889</w:t>
        </w:r>
      </w:hyperlink>
      <w:r w:rsidRPr="00AA0892">
        <w:rPr>
          <w:rFonts w:ascii="Arial" w:hAnsi="Arial" w:cs="Arial"/>
        </w:rPr>
        <w:t xml:space="preserve"> (Accessed: 7 March 2026). </w:t>
      </w:r>
    </w:p>
    <w:p w14:paraId="6DCE67FB" w14:textId="77777777" w:rsidR="00D5785D" w:rsidRPr="00AA0892" w:rsidRDefault="00D5785D" w:rsidP="00AA0892">
      <w:pPr>
        <w:pStyle w:val="NormalWeb"/>
        <w:spacing w:line="360" w:lineRule="auto"/>
        <w:rPr>
          <w:rFonts w:ascii="Arial" w:hAnsi="Arial" w:cs="Arial"/>
        </w:rPr>
      </w:pPr>
      <w:proofErr w:type="spellStart"/>
      <w:r w:rsidRPr="00AA0892">
        <w:rPr>
          <w:rFonts w:ascii="Arial" w:hAnsi="Arial" w:cs="Arial"/>
        </w:rPr>
        <w:t>StartupTalky</w:t>
      </w:r>
      <w:proofErr w:type="spellEnd"/>
      <w:r w:rsidRPr="00AA0892">
        <w:rPr>
          <w:rFonts w:ascii="Arial" w:hAnsi="Arial" w:cs="Arial"/>
        </w:rPr>
        <w:t xml:space="preserve"> (2025) </w:t>
      </w:r>
      <w:r w:rsidRPr="00AA0892">
        <w:rPr>
          <w:rStyle w:val="Emphasis"/>
          <w:rFonts w:ascii="Arial" w:eastAsiaTheme="majorEastAsia" w:hAnsi="Arial" w:cs="Arial"/>
        </w:rPr>
        <w:t>KFC marketing strategy and target market.</w:t>
      </w:r>
      <w:r w:rsidRPr="00AA0892">
        <w:rPr>
          <w:rFonts w:ascii="Arial" w:hAnsi="Arial" w:cs="Arial"/>
        </w:rPr>
        <w:t xml:space="preserve"> Available at: </w:t>
      </w:r>
      <w:hyperlink r:id="rId52" w:tgtFrame="_new" w:history="1">
        <w:r w:rsidRPr="00AA0892">
          <w:rPr>
            <w:rStyle w:val="Hyperlink"/>
            <w:rFonts w:ascii="Arial" w:eastAsiaTheme="majorEastAsia" w:hAnsi="Arial" w:cs="Arial"/>
          </w:rPr>
          <w:t>https://startuptalky.com/kfc-marketing-strategy/</w:t>
        </w:r>
      </w:hyperlink>
      <w:r w:rsidRPr="00AA0892">
        <w:rPr>
          <w:rFonts w:ascii="Arial" w:hAnsi="Arial" w:cs="Arial"/>
        </w:rPr>
        <w:t xml:space="preserve"> (Accessed: 7 March 2026). </w:t>
      </w:r>
    </w:p>
    <w:p w14:paraId="2277F668" w14:textId="77777777" w:rsidR="00D5785D" w:rsidRPr="00AA0892" w:rsidRDefault="00D5785D" w:rsidP="00AA0892">
      <w:pPr>
        <w:pStyle w:val="NormalWeb"/>
        <w:spacing w:line="360" w:lineRule="auto"/>
        <w:rPr>
          <w:rFonts w:ascii="Arial" w:hAnsi="Arial" w:cs="Arial"/>
        </w:rPr>
      </w:pPr>
      <w:r w:rsidRPr="00AA0892">
        <w:rPr>
          <w:rFonts w:ascii="Arial" w:hAnsi="Arial" w:cs="Arial"/>
        </w:rPr>
        <w:t xml:space="preserve">Su, S. (2023) </w:t>
      </w:r>
      <w:r w:rsidRPr="00AA0892">
        <w:rPr>
          <w:rStyle w:val="Emphasis"/>
          <w:rFonts w:ascii="Arial" w:eastAsiaTheme="majorEastAsia" w:hAnsi="Arial" w:cs="Arial"/>
        </w:rPr>
        <w:t xml:space="preserve">Marketing strategy analysis on China’s </w:t>
      </w:r>
      <w:proofErr w:type="gramStart"/>
      <w:r w:rsidRPr="00AA0892">
        <w:rPr>
          <w:rStyle w:val="Emphasis"/>
          <w:rFonts w:ascii="Arial" w:eastAsiaTheme="majorEastAsia" w:hAnsi="Arial" w:cs="Arial"/>
        </w:rPr>
        <w:t>fast food</w:t>
      </w:r>
      <w:proofErr w:type="gramEnd"/>
      <w:r w:rsidRPr="00AA0892">
        <w:rPr>
          <w:rStyle w:val="Emphasis"/>
          <w:rFonts w:ascii="Arial" w:eastAsiaTheme="majorEastAsia" w:hAnsi="Arial" w:cs="Arial"/>
        </w:rPr>
        <w:t xml:space="preserve"> industry: Case from KFC.</w:t>
      </w:r>
      <w:r w:rsidRPr="00AA0892">
        <w:rPr>
          <w:rFonts w:ascii="Arial" w:hAnsi="Arial" w:cs="Arial"/>
        </w:rPr>
        <w:t xml:space="preserve"> Available at: </w:t>
      </w:r>
      <w:hyperlink r:id="rId53" w:tgtFrame="_new" w:history="1">
        <w:r w:rsidRPr="00AA0892">
          <w:rPr>
            <w:rStyle w:val="Hyperlink"/>
            <w:rFonts w:ascii="Arial" w:eastAsiaTheme="majorEastAsia" w:hAnsi="Arial" w:cs="Arial"/>
          </w:rPr>
          <w:t>https://bcpublication.org/index.php/BM/article/view/4093</w:t>
        </w:r>
      </w:hyperlink>
      <w:r w:rsidRPr="00AA0892">
        <w:rPr>
          <w:rFonts w:ascii="Arial" w:hAnsi="Arial" w:cs="Arial"/>
        </w:rPr>
        <w:t xml:space="preserve"> (Accessed: 7 March 2026). </w:t>
      </w:r>
    </w:p>
    <w:p w14:paraId="6F34AEBF" w14:textId="77777777" w:rsidR="00D5785D" w:rsidRPr="00AA0892" w:rsidRDefault="00D5785D" w:rsidP="00AA0892">
      <w:pPr>
        <w:pStyle w:val="NormalWeb"/>
        <w:spacing w:line="360" w:lineRule="auto"/>
        <w:rPr>
          <w:rFonts w:ascii="Arial" w:hAnsi="Arial" w:cs="Arial"/>
        </w:rPr>
      </w:pPr>
      <w:r w:rsidRPr="00AA0892">
        <w:rPr>
          <w:rFonts w:ascii="Arial" w:hAnsi="Arial" w:cs="Arial"/>
        </w:rPr>
        <w:t xml:space="preserve">Yum China (2025) </w:t>
      </w:r>
      <w:r w:rsidRPr="00AA0892">
        <w:rPr>
          <w:rStyle w:val="Emphasis"/>
          <w:rFonts w:ascii="Arial" w:eastAsiaTheme="majorEastAsia" w:hAnsi="Arial" w:cs="Arial"/>
        </w:rPr>
        <w:t>Target market and expansion strategy.</w:t>
      </w:r>
      <w:r w:rsidRPr="00AA0892">
        <w:rPr>
          <w:rFonts w:ascii="Arial" w:hAnsi="Arial" w:cs="Arial"/>
        </w:rPr>
        <w:t xml:space="preserve"> Available at: </w:t>
      </w:r>
      <w:hyperlink r:id="rId54" w:tgtFrame="_new" w:history="1">
        <w:r w:rsidRPr="00AA0892">
          <w:rPr>
            <w:rStyle w:val="Hyperlink"/>
            <w:rFonts w:ascii="Arial" w:eastAsiaTheme="majorEastAsia" w:hAnsi="Arial" w:cs="Arial"/>
          </w:rPr>
          <w:t>https://swotanalysisexample.com/blogs/target-market/yumchina-target-market</w:t>
        </w:r>
      </w:hyperlink>
      <w:r w:rsidRPr="00AA0892">
        <w:rPr>
          <w:rFonts w:ascii="Arial" w:hAnsi="Arial" w:cs="Arial"/>
        </w:rPr>
        <w:t xml:space="preserve"> (Accessed: 7 March 2026). </w:t>
      </w:r>
    </w:p>
    <w:p w14:paraId="5320D3B7" w14:textId="77777777" w:rsidR="00D5785D" w:rsidRPr="00AA0892" w:rsidRDefault="00D5785D" w:rsidP="00AA0892">
      <w:pPr>
        <w:pStyle w:val="NormalWeb"/>
        <w:spacing w:line="360" w:lineRule="auto"/>
        <w:rPr>
          <w:rFonts w:ascii="Arial" w:hAnsi="Arial" w:cs="Arial"/>
        </w:rPr>
      </w:pPr>
      <w:r w:rsidRPr="00AA0892">
        <w:rPr>
          <w:rFonts w:ascii="Arial" w:hAnsi="Arial" w:cs="Arial"/>
        </w:rPr>
        <w:t xml:space="preserve">CKGSB Knowledge (2024) </w:t>
      </w:r>
      <w:r w:rsidRPr="00AA0892">
        <w:rPr>
          <w:rStyle w:val="Emphasis"/>
          <w:rFonts w:ascii="Arial" w:eastAsiaTheme="majorEastAsia" w:hAnsi="Arial" w:cs="Arial"/>
        </w:rPr>
        <w:t>KFC digital transformation in China fast-food market.</w:t>
      </w:r>
      <w:r w:rsidRPr="00AA0892">
        <w:rPr>
          <w:rFonts w:ascii="Arial" w:hAnsi="Arial" w:cs="Arial"/>
        </w:rPr>
        <w:t xml:space="preserve"> Available at: </w:t>
      </w:r>
      <w:hyperlink r:id="rId55" w:tgtFrame="_new" w:history="1">
        <w:r w:rsidRPr="00AA0892">
          <w:rPr>
            <w:rStyle w:val="Hyperlink"/>
            <w:rFonts w:ascii="Arial" w:eastAsiaTheme="majorEastAsia" w:hAnsi="Arial" w:cs="Arial"/>
          </w:rPr>
          <w:t>https://english.ckgsb.edu.cn/knowledge/article/kfc-digital-transformation-in-china-fast-food/</w:t>
        </w:r>
      </w:hyperlink>
      <w:r w:rsidRPr="00AA0892">
        <w:rPr>
          <w:rFonts w:ascii="Arial" w:hAnsi="Arial" w:cs="Arial"/>
        </w:rPr>
        <w:t xml:space="preserve"> (Accessed: 7 March 2026). </w:t>
      </w:r>
    </w:p>
    <w:p w14:paraId="188813C4" w14:textId="77777777" w:rsidR="00D5785D" w:rsidRPr="00AA0892" w:rsidRDefault="00D5785D" w:rsidP="00AA0892">
      <w:pPr>
        <w:pStyle w:val="NormalWeb"/>
        <w:spacing w:line="360" w:lineRule="auto"/>
        <w:rPr>
          <w:rFonts w:ascii="Arial" w:hAnsi="Arial" w:cs="Arial"/>
          <w:lang w:val="en-US"/>
        </w:rPr>
      </w:pPr>
      <w:proofErr w:type="spellStart"/>
      <w:r w:rsidRPr="00AA0892">
        <w:rPr>
          <w:rFonts w:ascii="Arial" w:hAnsi="Arial" w:cs="Arial"/>
        </w:rPr>
        <w:t>Gradmode</w:t>
      </w:r>
      <w:proofErr w:type="spellEnd"/>
      <w:r w:rsidRPr="00AA0892">
        <w:rPr>
          <w:rFonts w:ascii="Arial" w:hAnsi="Arial" w:cs="Arial"/>
        </w:rPr>
        <w:t xml:space="preserve"> (2023) </w:t>
      </w:r>
      <w:r w:rsidRPr="00AA0892">
        <w:rPr>
          <w:rStyle w:val="Emphasis"/>
          <w:rFonts w:ascii="Arial" w:eastAsiaTheme="majorEastAsia" w:hAnsi="Arial" w:cs="Arial"/>
        </w:rPr>
        <w:t>Strategy case study: Analysing the success of KFC in China.</w:t>
      </w:r>
      <w:r w:rsidRPr="00AA0892">
        <w:rPr>
          <w:rFonts w:ascii="Arial" w:hAnsi="Arial" w:cs="Arial"/>
        </w:rPr>
        <w:t xml:space="preserve"> Available at: </w:t>
      </w:r>
      <w:hyperlink r:id="rId56" w:tgtFrame="_new" w:history="1">
        <w:r w:rsidRPr="00AA0892">
          <w:rPr>
            <w:rStyle w:val="Hyperlink"/>
            <w:rFonts w:ascii="Arial" w:eastAsiaTheme="majorEastAsia" w:hAnsi="Arial" w:cs="Arial"/>
          </w:rPr>
          <w:t>https://gradmode.com/strategy-case-study-kfc-in-china/</w:t>
        </w:r>
      </w:hyperlink>
      <w:r w:rsidRPr="00AA0892">
        <w:rPr>
          <w:rFonts w:ascii="Arial" w:hAnsi="Arial" w:cs="Arial"/>
        </w:rPr>
        <w:t xml:space="preserve"> (Accessed: 7 March 2026). </w:t>
      </w:r>
    </w:p>
    <w:p w14:paraId="376B01D9" w14:textId="77777777" w:rsidR="00D5785D" w:rsidRPr="00AA0892" w:rsidRDefault="00D5785D" w:rsidP="00AA0892">
      <w:pPr>
        <w:pStyle w:val="NormalWeb"/>
        <w:spacing w:line="360" w:lineRule="auto"/>
        <w:rPr>
          <w:rFonts w:ascii="Arial" w:hAnsi="Arial" w:cs="Arial"/>
        </w:rPr>
      </w:pPr>
      <w:r w:rsidRPr="00AA0892">
        <w:rPr>
          <w:rFonts w:ascii="Arial" w:hAnsi="Arial" w:cs="Arial"/>
        </w:rPr>
        <w:lastRenderedPageBreak/>
        <w:t xml:space="preserve">Latterly (2024) </w:t>
      </w:r>
      <w:r w:rsidRPr="00AA0892">
        <w:rPr>
          <w:rStyle w:val="Emphasis"/>
          <w:rFonts w:ascii="Arial" w:eastAsiaTheme="majorEastAsia" w:hAnsi="Arial" w:cs="Arial"/>
        </w:rPr>
        <w:t>KFC global marketing strategy and marketing mix.</w:t>
      </w:r>
      <w:r w:rsidRPr="00AA0892">
        <w:rPr>
          <w:rFonts w:ascii="Arial" w:hAnsi="Arial" w:cs="Arial"/>
        </w:rPr>
        <w:t xml:space="preserve"> Available at: </w:t>
      </w:r>
      <w:hyperlink r:id="rId57" w:tgtFrame="_new" w:history="1">
        <w:r w:rsidRPr="00AA0892">
          <w:rPr>
            <w:rStyle w:val="Hyperlink"/>
            <w:rFonts w:ascii="Arial" w:eastAsiaTheme="majorEastAsia" w:hAnsi="Arial" w:cs="Arial"/>
          </w:rPr>
          <w:t>https://www.latterly.org/kfc-global-marketing-strategy/</w:t>
        </w:r>
      </w:hyperlink>
      <w:r w:rsidRPr="00AA0892">
        <w:rPr>
          <w:rFonts w:ascii="Arial" w:hAnsi="Arial" w:cs="Arial"/>
        </w:rPr>
        <w:t xml:space="preserve"> (Accessed: 7 March 2026). </w:t>
      </w:r>
    </w:p>
    <w:p w14:paraId="1F32ABCA" w14:textId="77777777" w:rsidR="00D5785D" w:rsidRPr="00AA0892" w:rsidRDefault="00D5785D" w:rsidP="00AA0892">
      <w:pPr>
        <w:pStyle w:val="NormalWeb"/>
        <w:spacing w:line="360" w:lineRule="auto"/>
        <w:rPr>
          <w:rFonts w:ascii="Arial" w:hAnsi="Arial" w:cs="Arial"/>
        </w:rPr>
      </w:pPr>
      <w:r w:rsidRPr="00AA0892">
        <w:rPr>
          <w:rFonts w:ascii="Arial" w:hAnsi="Arial" w:cs="Arial"/>
        </w:rPr>
        <w:t xml:space="preserve">Marketing91 (2024) </w:t>
      </w:r>
      <w:r w:rsidRPr="00AA0892">
        <w:rPr>
          <w:rStyle w:val="Emphasis"/>
          <w:rFonts w:ascii="Arial" w:eastAsiaTheme="majorEastAsia" w:hAnsi="Arial" w:cs="Arial"/>
        </w:rPr>
        <w:t>Marketing mix of Yum! Brands and pricing strategy.</w:t>
      </w:r>
      <w:r w:rsidRPr="00AA0892">
        <w:rPr>
          <w:rFonts w:ascii="Arial" w:hAnsi="Arial" w:cs="Arial"/>
        </w:rPr>
        <w:t xml:space="preserve"> Available at: </w:t>
      </w:r>
      <w:hyperlink r:id="rId58" w:tgtFrame="_new" w:history="1">
        <w:r w:rsidRPr="00AA0892">
          <w:rPr>
            <w:rStyle w:val="Hyperlink"/>
            <w:rFonts w:ascii="Arial" w:eastAsiaTheme="majorEastAsia" w:hAnsi="Arial" w:cs="Arial"/>
          </w:rPr>
          <w:t>https://www.marketing91.com/marketing-mix-yum-brands/</w:t>
        </w:r>
      </w:hyperlink>
      <w:r w:rsidRPr="00AA0892">
        <w:rPr>
          <w:rFonts w:ascii="Arial" w:hAnsi="Arial" w:cs="Arial"/>
        </w:rPr>
        <w:t xml:space="preserve"> (Accessed: 7 March 2026). </w:t>
      </w:r>
    </w:p>
    <w:p w14:paraId="583C3219" w14:textId="77777777" w:rsidR="00D5785D" w:rsidRPr="00AA0892" w:rsidRDefault="00D5785D" w:rsidP="00AA0892">
      <w:pPr>
        <w:pStyle w:val="NormalWeb"/>
        <w:spacing w:line="360" w:lineRule="auto"/>
        <w:rPr>
          <w:rFonts w:ascii="Arial" w:hAnsi="Arial" w:cs="Arial"/>
        </w:rPr>
      </w:pPr>
      <w:r w:rsidRPr="00AA0892">
        <w:rPr>
          <w:rFonts w:ascii="Arial" w:hAnsi="Arial" w:cs="Arial"/>
        </w:rPr>
        <w:t xml:space="preserve">Canvas Business Model (2024) </w:t>
      </w:r>
      <w:r w:rsidRPr="00AA0892">
        <w:rPr>
          <w:rStyle w:val="Emphasis"/>
          <w:rFonts w:ascii="Arial" w:eastAsiaTheme="majorEastAsia" w:hAnsi="Arial" w:cs="Arial"/>
        </w:rPr>
        <w:t>Yum China marketing mix analysis.</w:t>
      </w:r>
      <w:r w:rsidRPr="00AA0892">
        <w:rPr>
          <w:rFonts w:ascii="Arial" w:hAnsi="Arial" w:cs="Arial"/>
        </w:rPr>
        <w:t xml:space="preserve"> Available at: </w:t>
      </w:r>
      <w:hyperlink r:id="rId59" w:tgtFrame="_new" w:history="1">
        <w:r w:rsidRPr="00AA0892">
          <w:rPr>
            <w:rStyle w:val="Hyperlink"/>
            <w:rFonts w:ascii="Arial" w:eastAsiaTheme="majorEastAsia" w:hAnsi="Arial" w:cs="Arial"/>
          </w:rPr>
          <w:t>https://canvasbusinessmodel.com/products/yum-china-marketing-mix</w:t>
        </w:r>
      </w:hyperlink>
      <w:r w:rsidRPr="00AA0892">
        <w:rPr>
          <w:rFonts w:ascii="Arial" w:hAnsi="Arial" w:cs="Arial"/>
        </w:rPr>
        <w:t xml:space="preserve"> (Accessed: 7 March 2026).</w:t>
      </w:r>
    </w:p>
    <w:p w14:paraId="3EAD8499" w14:textId="77777777" w:rsidR="00D5785D" w:rsidRPr="00AA0892" w:rsidRDefault="00D5785D" w:rsidP="00AA0892">
      <w:pPr>
        <w:pStyle w:val="NormalWeb"/>
        <w:spacing w:line="360" w:lineRule="auto"/>
        <w:rPr>
          <w:rFonts w:ascii="Arial" w:hAnsi="Arial" w:cs="Arial"/>
        </w:rPr>
      </w:pPr>
      <w:r w:rsidRPr="00AA0892">
        <w:rPr>
          <w:rFonts w:ascii="Arial" w:hAnsi="Arial" w:cs="Arial"/>
        </w:rPr>
        <w:t xml:space="preserve">Li, H. (2023) </w:t>
      </w:r>
      <w:r w:rsidRPr="00AA0892">
        <w:rPr>
          <w:rStyle w:val="Emphasis"/>
          <w:rFonts w:ascii="Arial" w:eastAsiaTheme="majorEastAsia" w:hAnsi="Arial" w:cs="Arial"/>
        </w:rPr>
        <w:t>Food safety and animal welfare in China’s fast-food sector.</w:t>
      </w:r>
      <w:r w:rsidRPr="00AA0892">
        <w:rPr>
          <w:rFonts w:ascii="Arial" w:hAnsi="Arial" w:cs="Arial"/>
        </w:rPr>
        <w:t xml:space="preserve"> Available at: https://www.foodethicsjournal.org/article/view/4582 (Accessed: 7 March 2026). (foodethicsjournal.org)</w:t>
      </w:r>
    </w:p>
    <w:p w14:paraId="21C4C311" w14:textId="5EEE8CF0" w:rsidR="00D5785D" w:rsidRPr="00AA0892" w:rsidRDefault="00C74BDB" w:rsidP="00AA0892">
      <w:pPr>
        <w:pStyle w:val="NormalWeb"/>
        <w:spacing w:line="360" w:lineRule="auto"/>
        <w:rPr>
          <w:rFonts w:ascii="Arial" w:hAnsi="Arial" w:cs="Arial"/>
        </w:rPr>
      </w:pPr>
      <w:r>
        <w:rPr>
          <w:rFonts w:ascii="Arial" w:hAnsi="Arial" w:cs="Arial"/>
        </w:rPr>
        <w:t>PESTLE</w:t>
      </w:r>
      <w:r w:rsidR="00D5785D" w:rsidRPr="00AA0892">
        <w:rPr>
          <w:rFonts w:ascii="Arial" w:hAnsi="Arial" w:cs="Arial"/>
        </w:rPr>
        <w:noBreakHyphen/>
        <w:t xml:space="preserve">analysis (2024) </w:t>
      </w:r>
      <w:r w:rsidR="00D5785D" w:rsidRPr="00AA0892">
        <w:rPr>
          <w:rStyle w:val="Emphasis"/>
          <w:rFonts w:ascii="Arial" w:eastAsiaTheme="majorEastAsia" w:hAnsi="Arial" w:cs="Arial"/>
        </w:rPr>
        <w:t>Yum China marketing mix analysis.</w:t>
      </w:r>
      <w:r w:rsidR="00D5785D" w:rsidRPr="00AA0892">
        <w:rPr>
          <w:rFonts w:ascii="Arial" w:hAnsi="Arial" w:cs="Arial"/>
        </w:rPr>
        <w:t xml:space="preserve"> Available at: </w:t>
      </w:r>
      <w:hyperlink r:id="rId60" w:tgtFrame="_new" w:history="1">
        <w:r w:rsidR="00D5785D" w:rsidRPr="00AA0892">
          <w:rPr>
            <w:rStyle w:val="Hyperlink"/>
            <w:rFonts w:ascii="Arial" w:eastAsiaTheme="majorEastAsia" w:hAnsi="Arial" w:cs="Arial"/>
          </w:rPr>
          <w:t>https://</w:t>
        </w:r>
        <w:r>
          <w:rPr>
            <w:rStyle w:val="Hyperlink"/>
            <w:rFonts w:ascii="Arial" w:eastAsiaTheme="majorEastAsia" w:hAnsi="Arial" w:cs="Arial"/>
          </w:rPr>
          <w:t>PESTLE</w:t>
        </w:r>
        <w:r w:rsidR="00D5785D" w:rsidRPr="00AA0892">
          <w:rPr>
            <w:rStyle w:val="Hyperlink"/>
            <w:rFonts w:ascii="Arial" w:eastAsiaTheme="majorEastAsia" w:hAnsi="Arial" w:cs="Arial"/>
          </w:rPr>
          <w:t>-analysis.com/products/yumchina-marketing-mix</w:t>
        </w:r>
      </w:hyperlink>
      <w:r w:rsidR="00D5785D" w:rsidRPr="00AA0892">
        <w:rPr>
          <w:rFonts w:ascii="Arial" w:hAnsi="Arial" w:cs="Arial"/>
        </w:rPr>
        <w:t xml:space="preserve"> (Accessed: 7 March 2026).</w:t>
      </w:r>
    </w:p>
    <w:p w14:paraId="1AC4514C" w14:textId="77777777" w:rsidR="00BB3F19" w:rsidRDefault="00D5785D" w:rsidP="00AA0892">
      <w:pPr>
        <w:pStyle w:val="NormalWeb"/>
        <w:spacing w:line="360" w:lineRule="auto"/>
        <w:rPr>
          <w:rFonts w:ascii="Arial" w:hAnsi="Arial" w:cs="Arial"/>
        </w:rPr>
      </w:pPr>
      <w:r w:rsidRPr="00AA0892">
        <w:rPr>
          <w:rFonts w:ascii="Arial" w:hAnsi="Arial" w:cs="Arial"/>
        </w:rPr>
        <w:t xml:space="preserve">Zhou, L., Wang, J., &amp; Chen, X. (2022) </w:t>
      </w:r>
      <w:r w:rsidRPr="00AA0892">
        <w:rPr>
          <w:rStyle w:val="Emphasis"/>
          <w:rFonts w:ascii="Arial" w:eastAsiaTheme="majorEastAsia" w:hAnsi="Arial" w:cs="Arial"/>
        </w:rPr>
        <w:t>Impact of fast-food marketing on children’s dietary habits in China.</w:t>
      </w:r>
      <w:r w:rsidRPr="00AA0892">
        <w:rPr>
          <w:rFonts w:ascii="Arial" w:hAnsi="Arial" w:cs="Arial"/>
        </w:rPr>
        <w:t xml:space="preserve"> </w:t>
      </w:r>
      <w:r w:rsidRPr="00AA0892">
        <w:rPr>
          <w:rStyle w:val="Emphasis"/>
          <w:rFonts w:ascii="Arial" w:eastAsiaTheme="majorEastAsia" w:hAnsi="Arial" w:cs="Arial"/>
        </w:rPr>
        <w:t>International Journal of Food Studies,</w:t>
      </w:r>
      <w:r w:rsidRPr="00AA0892">
        <w:rPr>
          <w:rFonts w:ascii="Arial" w:hAnsi="Arial" w:cs="Arial"/>
        </w:rPr>
        <w:t xml:space="preserve"> 11(3), pp. 45–58. Available at: https://ijfs.org/article/5678 (Accessed: 7 March 2026).</w:t>
      </w:r>
    </w:p>
    <w:p w14:paraId="0211EAFF" w14:textId="77777777" w:rsidR="009E6C91" w:rsidRDefault="00BB3F19" w:rsidP="00AA0892">
      <w:pPr>
        <w:pStyle w:val="NormalWeb"/>
        <w:spacing w:line="360" w:lineRule="auto"/>
        <w:rPr>
          <w:rFonts w:ascii="Arial" w:hAnsi="Arial" w:cs="Arial"/>
          <w:lang w:val="en-US"/>
        </w:rPr>
      </w:pPr>
      <w:r w:rsidRPr="00BB3F19">
        <w:rPr>
          <w:rFonts w:ascii="Arial" w:hAnsi="Arial" w:cs="Arial"/>
          <w:lang w:val="en-US"/>
        </w:rPr>
        <w:t xml:space="preserve">Hu, W., Xie, Y. and Niemelä, J. (2020) </w:t>
      </w:r>
      <w:r w:rsidRPr="00BB3F19">
        <w:rPr>
          <w:rFonts w:ascii="Arial" w:hAnsi="Arial" w:cs="Arial"/>
          <w:i/>
          <w:iCs/>
          <w:lang w:val="en-US"/>
        </w:rPr>
        <w:t>Positioning analysis of KFC in the fast-food industry</w:t>
      </w:r>
      <w:r w:rsidRPr="00BB3F19">
        <w:rPr>
          <w:rFonts w:ascii="Arial" w:hAnsi="Arial" w:cs="Arial"/>
          <w:lang w:val="en-US"/>
        </w:rPr>
        <w:t xml:space="preserve">. Available at: </w:t>
      </w:r>
      <w:hyperlink r:id="rId61" w:tgtFrame="_new" w:history="1">
        <w:r w:rsidRPr="00BB3F19">
          <w:rPr>
            <w:rStyle w:val="Hyperlink"/>
            <w:rFonts w:ascii="Arial" w:hAnsi="Arial" w:cs="Arial"/>
            <w:lang w:val="en-US"/>
          </w:rPr>
          <w:t>https://bcpublication.org/public/download/BM/Vol4-EDI2020.pdf</w:t>
        </w:r>
      </w:hyperlink>
      <w:r w:rsidRPr="00BB3F19">
        <w:rPr>
          <w:rFonts w:ascii="Arial" w:hAnsi="Arial" w:cs="Arial"/>
          <w:lang w:val="en-US"/>
        </w:rPr>
        <w:t xml:space="preserve"> (Accessed: 7 March 2026).</w:t>
      </w:r>
    </w:p>
    <w:p w14:paraId="58A73495" w14:textId="77777777" w:rsidR="009E6C91" w:rsidRPr="009E6C91" w:rsidRDefault="009E6C91" w:rsidP="009E6C91">
      <w:pPr>
        <w:pStyle w:val="NormalWeb"/>
        <w:spacing w:line="360" w:lineRule="auto"/>
        <w:rPr>
          <w:rFonts w:ascii="Arial" w:hAnsi="Arial" w:cs="Arial"/>
          <w:lang w:val="en-US"/>
        </w:rPr>
      </w:pPr>
      <w:r w:rsidRPr="009E6C91">
        <w:rPr>
          <w:rFonts w:ascii="Arial" w:hAnsi="Arial" w:cs="Arial"/>
          <w:lang w:val="en-US"/>
        </w:rPr>
        <w:t xml:space="preserve">CKGSB Knowledge (2024) </w:t>
      </w:r>
      <w:r w:rsidRPr="009E6C91">
        <w:rPr>
          <w:rFonts w:ascii="Arial" w:hAnsi="Arial" w:cs="Arial"/>
          <w:i/>
          <w:iCs/>
          <w:lang w:val="en-US"/>
        </w:rPr>
        <w:t>How KFC succeeded in China</w:t>
      </w:r>
      <w:r w:rsidRPr="009E6C91">
        <w:rPr>
          <w:rFonts w:ascii="Arial" w:hAnsi="Arial" w:cs="Arial"/>
          <w:lang w:val="en-US"/>
        </w:rPr>
        <w:t>. Available at: https://knowledge.ckgsb.edu.cn (Accessed: 26 March 2026).</w:t>
      </w:r>
    </w:p>
    <w:p w14:paraId="21991FAF" w14:textId="77777777" w:rsidR="009E6C91" w:rsidRPr="009E6C91" w:rsidRDefault="009E6C91" w:rsidP="009E6C91">
      <w:pPr>
        <w:pStyle w:val="NormalWeb"/>
        <w:spacing w:line="360" w:lineRule="auto"/>
        <w:rPr>
          <w:rFonts w:ascii="Arial" w:hAnsi="Arial" w:cs="Arial"/>
          <w:lang w:val="en-US"/>
        </w:rPr>
      </w:pPr>
      <w:r w:rsidRPr="009E6C91">
        <w:rPr>
          <w:rFonts w:ascii="Arial" w:hAnsi="Arial" w:cs="Arial"/>
          <w:lang w:val="en-US"/>
        </w:rPr>
        <w:t xml:space="preserve">Fang, T. (2025) </w:t>
      </w:r>
      <w:r w:rsidRPr="009E6C91">
        <w:rPr>
          <w:rFonts w:ascii="Arial" w:hAnsi="Arial" w:cs="Arial"/>
          <w:i/>
          <w:iCs/>
          <w:lang w:val="en-US"/>
        </w:rPr>
        <w:t xml:space="preserve">Consumer </w:t>
      </w:r>
      <w:proofErr w:type="spellStart"/>
      <w:r w:rsidRPr="009E6C91">
        <w:rPr>
          <w:rFonts w:ascii="Arial" w:hAnsi="Arial" w:cs="Arial"/>
          <w:i/>
          <w:iCs/>
          <w:lang w:val="en-US"/>
        </w:rPr>
        <w:t>behaviour</w:t>
      </w:r>
      <w:proofErr w:type="spellEnd"/>
      <w:r w:rsidRPr="009E6C91">
        <w:rPr>
          <w:rFonts w:ascii="Arial" w:hAnsi="Arial" w:cs="Arial"/>
          <w:i/>
          <w:iCs/>
          <w:lang w:val="en-US"/>
        </w:rPr>
        <w:t xml:space="preserve"> in China’s fast-food market</w:t>
      </w:r>
      <w:r w:rsidRPr="009E6C91">
        <w:rPr>
          <w:rFonts w:ascii="Arial" w:hAnsi="Arial" w:cs="Arial"/>
          <w:lang w:val="en-US"/>
        </w:rPr>
        <w:t xml:space="preserve">. Available at: </w:t>
      </w:r>
      <w:hyperlink r:id="rId62" w:tgtFrame="_new" w:history="1">
        <w:r w:rsidRPr="009E6C91">
          <w:rPr>
            <w:rStyle w:val="Hyperlink"/>
            <w:rFonts w:ascii="Arial" w:hAnsi="Arial" w:cs="Arial"/>
            <w:lang w:val="en-US"/>
          </w:rPr>
          <w:t>https://www.researchgate.net</w:t>
        </w:r>
      </w:hyperlink>
      <w:r w:rsidRPr="009E6C91">
        <w:rPr>
          <w:rFonts w:ascii="Arial" w:hAnsi="Arial" w:cs="Arial"/>
          <w:lang w:val="en-US"/>
        </w:rPr>
        <w:t xml:space="preserve"> (Accessed: 26 March 2026).</w:t>
      </w:r>
    </w:p>
    <w:p w14:paraId="0A61311A" w14:textId="77777777" w:rsidR="009E6C91" w:rsidRPr="009E6C91" w:rsidRDefault="009E6C91" w:rsidP="009E6C91">
      <w:pPr>
        <w:pStyle w:val="NormalWeb"/>
        <w:spacing w:line="360" w:lineRule="auto"/>
        <w:rPr>
          <w:rFonts w:ascii="Arial" w:hAnsi="Arial" w:cs="Arial"/>
          <w:lang w:val="en-US"/>
        </w:rPr>
      </w:pPr>
      <w:r w:rsidRPr="009E6C91">
        <w:rPr>
          <w:rFonts w:ascii="Arial" w:hAnsi="Arial" w:cs="Arial"/>
          <w:lang w:val="en-US"/>
        </w:rPr>
        <w:t xml:space="preserve">Su, J. (2023) </w:t>
      </w:r>
      <w:r w:rsidRPr="009E6C91">
        <w:rPr>
          <w:rFonts w:ascii="Arial" w:hAnsi="Arial" w:cs="Arial"/>
          <w:i/>
          <w:iCs/>
          <w:lang w:val="en-US"/>
        </w:rPr>
        <w:t>Global marketing strategies of KFC</w:t>
      </w:r>
      <w:r w:rsidRPr="009E6C91">
        <w:rPr>
          <w:rFonts w:ascii="Arial" w:hAnsi="Arial" w:cs="Arial"/>
          <w:lang w:val="en-US"/>
        </w:rPr>
        <w:t xml:space="preserve">. Available at: </w:t>
      </w:r>
      <w:hyperlink r:id="rId63" w:tgtFrame="_new" w:history="1">
        <w:r w:rsidRPr="009E6C91">
          <w:rPr>
            <w:rStyle w:val="Hyperlink"/>
            <w:rFonts w:ascii="Arial" w:hAnsi="Arial" w:cs="Arial"/>
            <w:lang w:val="en-US"/>
          </w:rPr>
          <w:t>https://www.sciencedirect.com</w:t>
        </w:r>
      </w:hyperlink>
      <w:r w:rsidRPr="009E6C91">
        <w:rPr>
          <w:rFonts w:ascii="Arial" w:hAnsi="Arial" w:cs="Arial"/>
          <w:lang w:val="en-US"/>
        </w:rPr>
        <w:t xml:space="preserve"> (Accessed: 26 March 2026).</w:t>
      </w:r>
    </w:p>
    <w:p w14:paraId="4DA57295" w14:textId="77777777" w:rsidR="009E6C91" w:rsidRDefault="009E6C91" w:rsidP="009E6C91">
      <w:pPr>
        <w:pStyle w:val="NormalWeb"/>
        <w:spacing w:line="360" w:lineRule="auto"/>
        <w:rPr>
          <w:rFonts w:ascii="Arial" w:hAnsi="Arial" w:cs="Arial"/>
          <w:lang w:val="en-US"/>
        </w:rPr>
      </w:pPr>
      <w:r w:rsidRPr="009E6C91">
        <w:rPr>
          <w:rFonts w:ascii="Arial" w:hAnsi="Arial" w:cs="Arial"/>
          <w:lang w:val="en-US"/>
        </w:rPr>
        <w:lastRenderedPageBreak/>
        <w:t xml:space="preserve">Yum China (2025) </w:t>
      </w:r>
      <w:r w:rsidRPr="009E6C91">
        <w:rPr>
          <w:rFonts w:ascii="Arial" w:hAnsi="Arial" w:cs="Arial"/>
          <w:i/>
          <w:iCs/>
          <w:lang w:val="en-US"/>
        </w:rPr>
        <w:t>Annual Report</w:t>
      </w:r>
      <w:r w:rsidRPr="009E6C91">
        <w:rPr>
          <w:rFonts w:ascii="Arial" w:hAnsi="Arial" w:cs="Arial"/>
          <w:lang w:val="en-US"/>
        </w:rPr>
        <w:t xml:space="preserve">. Available at: </w:t>
      </w:r>
      <w:hyperlink r:id="rId64" w:tgtFrame="_new" w:history="1">
        <w:r w:rsidRPr="009E6C91">
          <w:rPr>
            <w:rStyle w:val="Hyperlink"/>
            <w:rFonts w:ascii="Arial" w:hAnsi="Arial" w:cs="Arial"/>
            <w:lang w:val="en-US"/>
          </w:rPr>
          <w:t>https://ir.yumchina.com</w:t>
        </w:r>
      </w:hyperlink>
      <w:r w:rsidRPr="009E6C91">
        <w:rPr>
          <w:rFonts w:ascii="Arial" w:hAnsi="Arial" w:cs="Arial"/>
          <w:lang w:val="en-US"/>
        </w:rPr>
        <w:t xml:space="preserve"> (Accessed: 26 March 2026).</w:t>
      </w:r>
    </w:p>
    <w:p w14:paraId="4CA0E561" w14:textId="77777777" w:rsidR="009E6C91" w:rsidRPr="009E6C91" w:rsidRDefault="009E6C91" w:rsidP="009E6C91">
      <w:pPr>
        <w:pStyle w:val="NormalWeb"/>
        <w:spacing w:line="360" w:lineRule="auto"/>
        <w:rPr>
          <w:rFonts w:ascii="Arial" w:hAnsi="Arial" w:cs="Arial"/>
          <w:lang w:val="en-US"/>
        </w:rPr>
      </w:pPr>
      <w:r w:rsidRPr="009E6C91">
        <w:rPr>
          <w:rFonts w:ascii="Arial" w:hAnsi="Arial" w:cs="Arial"/>
          <w:lang w:val="en-US"/>
        </w:rPr>
        <w:t xml:space="preserve">Euromonitor (2024) </w:t>
      </w:r>
      <w:r w:rsidRPr="009E6C91">
        <w:rPr>
          <w:rFonts w:ascii="Arial" w:hAnsi="Arial" w:cs="Arial"/>
          <w:i/>
          <w:iCs/>
          <w:lang w:val="en-US"/>
        </w:rPr>
        <w:t>Consumer Foodservice Trends</w:t>
      </w:r>
      <w:r w:rsidRPr="009E6C91">
        <w:rPr>
          <w:rFonts w:ascii="Arial" w:hAnsi="Arial" w:cs="Arial"/>
          <w:lang w:val="en-US"/>
        </w:rPr>
        <w:t xml:space="preserve">. Available at: </w:t>
      </w:r>
      <w:hyperlink r:id="rId65" w:tgtFrame="_new" w:history="1">
        <w:r w:rsidRPr="009E6C91">
          <w:rPr>
            <w:rStyle w:val="Hyperlink"/>
            <w:rFonts w:ascii="Arial" w:hAnsi="Arial" w:cs="Arial"/>
            <w:lang w:val="en-US"/>
          </w:rPr>
          <w:t>https://www.euromonitor.com</w:t>
        </w:r>
      </w:hyperlink>
      <w:r w:rsidRPr="009E6C91">
        <w:rPr>
          <w:rFonts w:ascii="Arial" w:hAnsi="Arial" w:cs="Arial"/>
          <w:lang w:val="en-US"/>
        </w:rPr>
        <w:t xml:space="preserve"> (Accessed: 26 March 2026).</w:t>
      </w:r>
    </w:p>
    <w:p w14:paraId="540DE9F2" w14:textId="77777777" w:rsidR="009E6C91" w:rsidRPr="009E6C91" w:rsidRDefault="009E6C91" w:rsidP="009E6C91">
      <w:pPr>
        <w:pStyle w:val="NormalWeb"/>
        <w:spacing w:line="360" w:lineRule="auto"/>
        <w:rPr>
          <w:rFonts w:ascii="Arial" w:hAnsi="Arial" w:cs="Arial"/>
          <w:lang w:val="en-US"/>
        </w:rPr>
      </w:pPr>
      <w:r w:rsidRPr="009E6C91">
        <w:rPr>
          <w:rFonts w:ascii="Arial" w:hAnsi="Arial" w:cs="Arial"/>
          <w:lang w:val="en-US"/>
        </w:rPr>
        <w:t xml:space="preserve">IMF (2024) </w:t>
      </w:r>
      <w:r w:rsidRPr="009E6C91">
        <w:rPr>
          <w:rFonts w:ascii="Arial" w:hAnsi="Arial" w:cs="Arial"/>
          <w:i/>
          <w:iCs/>
          <w:lang w:val="en-US"/>
        </w:rPr>
        <w:t>World Economic Outlook Report</w:t>
      </w:r>
      <w:r w:rsidRPr="009E6C91">
        <w:rPr>
          <w:rFonts w:ascii="Arial" w:hAnsi="Arial" w:cs="Arial"/>
          <w:lang w:val="en-US"/>
        </w:rPr>
        <w:t xml:space="preserve">. Available at: </w:t>
      </w:r>
      <w:hyperlink r:id="rId66" w:tgtFrame="_new" w:history="1">
        <w:r w:rsidRPr="009E6C91">
          <w:rPr>
            <w:rStyle w:val="Hyperlink"/>
            <w:rFonts w:ascii="Arial" w:hAnsi="Arial" w:cs="Arial"/>
            <w:lang w:val="en-US"/>
          </w:rPr>
          <w:t>https://www.imf.org</w:t>
        </w:r>
      </w:hyperlink>
      <w:r w:rsidRPr="009E6C91">
        <w:rPr>
          <w:rFonts w:ascii="Arial" w:hAnsi="Arial" w:cs="Arial"/>
          <w:lang w:val="en-US"/>
        </w:rPr>
        <w:t xml:space="preserve"> (Accessed: 26 March 2026).</w:t>
      </w:r>
    </w:p>
    <w:p w14:paraId="34D4BD49" w14:textId="77777777" w:rsidR="009E6C91" w:rsidRPr="009E6C91" w:rsidRDefault="009E6C91" w:rsidP="009E6C91">
      <w:pPr>
        <w:pStyle w:val="NormalWeb"/>
        <w:spacing w:line="360" w:lineRule="auto"/>
        <w:rPr>
          <w:rFonts w:ascii="Arial" w:hAnsi="Arial" w:cs="Arial"/>
          <w:lang w:val="en-US"/>
        </w:rPr>
      </w:pPr>
      <w:r w:rsidRPr="009E6C91">
        <w:rPr>
          <w:rFonts w:ascii="Arial" w:hAnsi="Arial" w:cs="Arial"/>
          <w:lang w:val="en-US"/>
        </w:rPr>
        <w:t xml:space="preserve">McKinsey &amp; Company (2023) </w:t>
      </w:r>
      <w:r w:rsidRPr="009E6C91">
        <w:rPr>
          <w:rFonts w:ascii="Arial" w:hAnsi="Arial" w:cs="Arial"/>
          <w:i/>
          <w:iCs/>
          <w:lang w:val="en-US"/>
        </w:rPr>
        <w:t>The future of digital customer engagement</w:t>
      </w:r>
      <w:r w:rsidRPr="009E6C91">
        <w:rPr>
          <w:rFonts w:ascii="Arial" w:hAnsi="Arial" w:cs="Arial"/>
          <w:lang w:val="en-US"/>
        </w:rPr>
        <w:t xml:space="preserve">. Available at: </w:t>
      </w:r>
      <w:hyperlink r:id="rId67" w:tgtFrame="_new" w:history="1">
        <w:r w:rsidRPr="009E6C91">
          <w:rPr>
            <w:rStyle w:val="Hyperlink"/>
            <w:rFonts w:ascii="Arial" w:hAnsi="Arial" w:cs="Arial"/>
            <w:lang w:val="en-US"/>
          </w:rPr>
          <w:t>https://www.mckinsey.com</w:t>
        </w:r>
      </w:hyperlink>
      <w:r w:rsidRPr="009E6C91">
        <w:rPr>
          <w:rFonts w:ascii="Arial" w:hAnsi="Arial" w:cs="Arial"/>
          <w:lang w:val="en-US"/>
        </w:rPr>
        <w:t xml:space="preserve"> (Accessed: 26 March 2026).</w:t>
      </w:r>
    </w:p>
    <w:p w14:paraId="606E6139" w14:textId="77777777" w:rsidR="009E6C91" w:rsidRPr="009E6C91" w:rsidRDefault="009E6C91" w:rsidP="009E6C91">
      <w:pPr>
        <w:pStyle w:val="NormalWeb"/>
        <w:spacing w:line="360" w:lineRule="auto"/>
        <w:rPr>
          <w:rFonts w:ascii="Arial" w:hAnsi="Arial" w:cs="Arial"/>
          <w:lang w:val="en-US"/>
        </w:rPr>
      </w:pPr>
      <w:r w:rsidRPr="009E6C91">
        <w:rPr>
          <w:rFonts w:ascii="Arial" w:hAnsi="Arial" w:cs="Arial"/>
          <w:lang w:val="en-US"/>
        </w:rPr>
        <w:t xml:space="preserve">Statista (2024) </w:t>
      </w:r>
      <w:r w:rsidRPr="009E6C91">
        <w:rPr>
          <w:rFonts w:ascii="Arial" w:hAnsi="Arial" w:cs="Arial"/>
          <w:i/>
          <w:iCs/>
          <w:lang w:val="en-US"/>
        </w:rPr>
        <w:t>Fast food industry statistics</w:t>
      </w:r>
      <w:r w:rsidRPr="009E6C91">
        <w:rPr>
          <w:rFonts w:ascii="Arial" w:hAnsi="Arial" w:cs="Arial"/>
          <w:lang w:val="en-US"/>
        </w:rPr>
        <w:t xml:space="preserve">. Available at: </w:t>
      </w:r>
      <w:hyperlink r:id="rId68" w:tgtFrame="_new" w:history="1">
        <w:r w:rsidRPr="009E6C91">
          <w:rPr>
            <w:rStyle w:val="Hyperlink"/>
            <w:rFonts w:ascii="Arial" w:hAnsi="Arial" w:cs="Arial"/>
            <w:lang w:val="en-US"/>
          </w:rPr>
          <w:t>https://www.statista.com</w:t>
        </w:r>
      </w:hyperlink>
      <w:r w:rsidRPr="009E6C91">
        <w:rPr>
          <w:rFonts w:ascii="Arial" w:hAnsi="Arial" w:cs="Arial"/>
          <w:lang w:val="en-US"/>
        </w:rPr>
        <w:t xml:space="preserve"> (Accessed: 26 March 2026).</w:t>
      </w:r>
    </w:p>
    <w:p w14:paraId="0594C165" w14:textId="77777777" w:rsidR="009E6C91" w:rsidRPr="009E6C91" w:rsidRDefault="009E6C91" w:rsidP="009E6C91">
      <w:pPr>
        <w:pStyle w:val="NormalWeb"/>
        <w:spacing w:line="360" w:lineRule="auto"/>
        <w:rPr>
          <w:rFonts w:ascii="Arial" w:hAnsi="Arial" w:cs="Arial"/>
          <w:lang w:val="en-US"/>
        </w:rPr>
      </w:pPr>
      <w:r w:rsidRPr="009E6C91">
        <w:rPr>
          <w:rFonts w:ascii="Arial" w:hAnsi="Arial" w:cs="Arial"/>
          <w:lang w:val="en-US"/>
        </w:rPr>
        <w:t xml:space="preserve">UNEP (2023) </w:t>
      </w:r>
      <w:r w:rsidRPr="009E6C91">
        <w:rPr>
          <w:rFonts w:ascii="Arial" w:hAnsi="Arial" w:cs="Arial"/>
          <w:i/>
          <w:iCs/>
          <w:lang w:val="en-US"/>
        </w:rPr>
        <w:t>Sustainability and food systems</w:t>
      </w:r>
      <w:r w:rsidRPr="009E6C91">
        <w:rPr>
          <w:rFonts w:ascii="Arial" w:hAnsi="Arial" w:cs="Arial"/>
          <w:lang w:val="en-US"/>
        </w:rPr>
        <w:t xml:space="preserve">. Available at: </w:t>
      </w:r>
      <w:hyperlink r:id="rId69" w:tgtFrame="_new" w:history="1">
        <w:r w:rsidRPr="009E6C91">
          <w:rPr>
            <w:rStyle w:val="Hyperlink"/>
            <w:rFonts w:ascii="Arial" w:hAnsi="Arial" w:cs="Arial"/>
            <w:lang w:val="en-US"/>
          </w:rPr>
          <w:t>https://www.unep.org</w:t>
        </w:r>
      </w:hyperlink>
      <w:r w:rsidRPr="009E6C91">
        <w:rPr>
          <w:rFonts w:ascii="Arial" w:hAnsi="Arial" w:cs="Arial"/>
          <w:lang w:val="en-US"/>
        </w:rPr>
        <w:t xml:space="preserve"> (Accessed: 26 March 2026).</w:t>
      </w:r>
    </w:p>
    <w:p w14:paraId="2269F35E" w14:textId="160D2814" w:rsidR="009E6C91" w:rsidRDefault="009E6C91" w:rsidP="009E6C91">
      <w:pPr>
        <w:pStyle w:val="NormalWeb"/>
        <w:spacing w:line="360" w:lineRule="auto"/>
        <w:rPr>
          <w:rFonts w:ascii="Arial" w:hAnsi="Arial" w:cs="Arial"/>
          <w:lang w:val="en-US"/>
        </w:rPr>
      </w:pPr>
      <w:r w:rsidRPr="009E6C91">
        <w:rPr>
          <w:rFonts w:ascii="Arial" w:hAnsi="Arial" w:cs="Arial"/>
          <w:lang w:val="en-US"/>
        </w:rPr>
        <w:t xml:space="preserve">World Bank (2023) </w:t>
      </w:r>
      <w:r w:rsidRPr="009E6C91">
        <w:rPr>
          <w:rFonts w:ascii="Arial" w:hAnsi="Arial" w:cs="Arial"/>
          <w:i/>
          <w:iCs/>
          <w:lang w:val="en-US"/>
        </w:rPr>
        <w:t>Global economic and regulatory overview</w:t>
      </w:r>
      <w:r w:rsidRPr="009E6C91">
        <w:rPr>
          <w:rFonts w:ascii="Arial" w:hAnsi="Arial" w:cs="Arial"/>
          <w:lang w:val="en-US"/>
        </w:rPr>
        <w:t xml:space="preserve">. Available at: </w:t>
      </w:r>
      <w:hyperlink r:id="rId70" w:tgtFrame="_new" w:history="1">
        <w:r w:rsidRPr="009E6C91">
          <w:rPr>
            <w:rStyle w:val="Hyperlink"/>
            <w:rFonts w:ascii="Arial" w:hAnsi="Arial" w:cs="Arial"/>
            <w:lang w:val="en-US"/>
          </w:rPr>
          <w:t>https://www.worldbank.org</w:t>
        </w:r>
      </w:hyperlink>
      <w:r w:rsidRPr="009E6C91">
        <w:rPr>
          <w:rFonts w:ascii="Arial" w:hAnsi="Arial" w:cs="Arial"/>
          <w:lang w:val="en-US"/>
        </w:rPr>
        <w:t xml:space="preserve"> (Accessed: 26 March 2026).</w:t>
      </w:r>
    </w:p>
    <w:p w14:paraId="5C8765C4" w14:textId="77777777" w:rsidR="002F4433" w:rsidRPr="002F4433" w:rsidRDefault="002F4433" w:rsidP="002F4433">
      <w:pPr>
        <w:pStyle w:val="NormalWeb"/>
        <w:spacing w:line="360" w:lineRule="auto"/>
        <w:rPr>
          <w:rFonts w:ascii="Arial" w:hAnsi="Arial" w:cs="Arial"/>
          <w:lang w:val="en-US"/>
        </w:rPr>
      </w:pPr>
      <w:r w:rsidRPr="002F4433">
        <w:rPr>
          <w:rFonts w:ascii="Arial" w:hAnsi="Arial" w:cs="Arial"/>
          <w:lang w:val="en-US"/>
        </w:rPr>
        <w:t xml:space="preserve">Jak, E. (2024) </w:t>
      </w:r>
      <w:r w:rsidRPr="002F4433">
        <w:rPr>
          <w:rFonts w:ascii="Arial" w:hAnsi="Arial" w:cs="Arial"/>
          <w:i/>
          <w:iCs/>
          <w:lang w:val="en-US"/>
        </w:rPr>
        <w:t xml:space="preserve">What is Integrated Marketing Communications (IMC) and why does it </w:t>
      </w:r>
      <w:proofErr w:type="gramStart"/>
      <w:r w:rsidRPr="002F4433">
        <w:rPr>
          <w:rFonts w:ascii="Arial" w:hAnsi="Arial" w:cs="Arial"/>
          <w:i/>
          <w:iCs/>
          <w:lang w:val="en-US"/>
        </w:rPr>
        <w:t>matter?</w:t>
      </w:r>
      <w:r w:rsidRPr="002F4433">
        <w:rPr>
          <w:rFonts w:ascii="Arial" w:hAnsi="Arial" w:cs="Arial"/>
          <w:lang w:val="en-US"/>
        </w:rPr>
        <w:t>,</w:t>
      </w:r>
      <w:proofErr w:type="gramEnd"/>
      <w:r w:rsidRPr="002F4433">
        <w:rPr>
          <w:rFonts w:ascii="Arial" w:hAnsi="Arial" w:cs="Arial"/>
          <w:lang w:val="en-US"/>
        </w:rPr>
        <w:t xml:space="preserve"> </w:t>
      </w:r>
      <w:r w:rsidRPr="002F4433">
        <w:rPr>
          <w:rFonts w:ascii="Arial" w:hAnsi="Arial" w:cs="Arial"/>
          <w:i/>
          <w:iCs/>
          <w:lang w:val="en-US"/>
        </w:rPr>
        <w:t>Northwestern University</w:t>
      </w:r>
      <w:r w:rsidRPr="002F4433">
        <w:rPr>
          <w:rFonts w:ascii="Arial" w:hAnsi="Arial" w:cs="Arial"/>
          <w:lang w:val="en-US"/>
        </w:rPr>
        <w:t xml:space="preserve">. Available at: https://imcprofessional.medill.northwestern.edu/blog/what-is-integrated-marketing-communications (Accessed: 19 April 2025). </w:t>
      </w:r>
    </w:p>
    <w:p w14:paraId="2F1EB667" w14:textId="77777777" w:rsidR="002F4433" w:rsidRPr="002F4433" w:rsidRDefault="002F4433" w:rsidP="002F4433">
      <w:pPr>
        <w:pStyle w:val="NormalWeb"/>
        <w:spacing w:line="360" w:lineRule="auto"/>
        <w:rPr>
          <w:rFonts w:ascii="Arial" w:hAnsi="Arial" w:cs="Arial"/>
          <w:lang w:val="en-US"/>
        </w:rPr>
      </w:pPr>
      <w:r w:rsidRPr="002F4433">
        <w:rPr>
          <w:rFonts w:ascii="Arial" w:hAnsi="Arial" w:cs="Arial"/>
          <w:lang w:val="en-US"/>
        </w:rPr>
        <w:t xml:space="preserve">Latterly (2024) </w:t>
      </w:r>
      <w:r w:rsidRPr="002F4433">
        <w:rPr>
          <w:rFonts w:ascii="Arial" w:hAnsi="Arial" w:cs="Arial"/>
          <w:i/>
          <w:iCs/>
          <w:lang w:val="en-US"/>
        </w:rPr>
        <w:t>KFC Marketing Strategy Analysis</w:t>
      </w:r>
      <w:r w:rsidRPr="002F4433">
        <w:rPr>
          <w:rFonts w:ascii="Arial" w:hAnsi="Arial" w:cs="Arial"/>
          <w:lang w:val="en-US"/>
        </w:rPr>
        <w:t xml:space="preserve">. Available at: </w:t>
      </w:r>
      <w:hyperlink r:id="rId71" w:tgtFrame="_new" w:history="1">
        <w:r w:rsidRPr="002F4433">
          <w:rPr>
            <w:rStyle w:val="Hyperlink"/>
            <w:rFonts w:ascii="Arial" w:hAnsi="Arial" w:cs="Arial"/>
            <w:lang w:val="en-US"/>
          </w:rPr>
          <w:t>https://www.latterly.org</w:t>
        </w:r>
      </w:hyperlink>
      <w:r w:rsidRPr="002F4433">
        <w:rPr>
          <w:rFonts w:ascii="Arial" w:hAnsi="Arial" w:cs="Arial"/>
          <w:lang w:val="en-US"/>
        </w:rPr>
        <w:t xml:space="preserve"> (Accessed: 19 April 2026).</w:t>
      </w:r>
    </w:p>
    <w:p w14:paraId="426DA97E" w14:textId="77777777" w:rsidR="002F4433" w:rsidRPr="002F4433" w:rsidRDefault="002F4433" w:rsidP="002F4433">
      <w:pPr>
        <w:pStyle w:val="NormalWeb"/>
        <w:spacing w:line="360" w:lineRule="auto"/>
        <w:rPr>
          <w:rFonts w:ascii="Arial" w:hAnsi="Arial" w:cs="Arial"/>
          <w:lang w:val="en-US"/>
        </w:rPr>
      </w:pPr>
      <w:r w:rsidRPr="002F4433">
        <w:rPr>
          <w:rFonts w:ascii="Arial" w:hAnsi="Arial" w:cs="Arial"/>
          <w:lang w:val="en-US"/>
        </w:rPr>
        <w:t xml:space="preserve">Fang, X. (2025) </w:t>
      </w:r>
      <w:r w:rsidRPr="002F4433">
        <w:rPr>
          <w:rFonts w:ascii="Arial" w:hAnsi="Arial" w:cs="Arial"/>
          <w:i/>
          <w:iCs/>
          <w:lang w:val="en-US"/>
        </w:rPr>
        <w:t xml:space="preserve">Consumer </w:t>
      </w:r>
      <w:proofErr w:type="spellStart"/>
      <w:r w:rsidRPr="002F4433">
        <w:rPr>
          <w:rFonts w:ascii="Arial" w:hAnsi="Arial" w:cs="Arial"/>
          <w:i/>
          <w:iCs/>
          <w:lang w:val="en-US"/>
        </w:rPr>
        <w:t>Behaviour</w:t>
      </w:r>
      <w:proofErr w:type="spellEnd"/>
      <w:r w:rsidRPr="002F4433">
        <w:rPr>
          <w:rFonts w:ascii="Arial" w:hAnsi="Arial" w:cs="Arial"/>
          <w:i/>
          <w:iCs/>
          <w:lang w:val="en-US"/>
        </w:rPr>
        <w:t xml:space="preserve"> and Fast-Food Segmentation in Global Markets</w:t>
      </w:r>
      <w:r w:rsidRPr="002F4433">
        <w:rPr>
          <w:rFonts w:ascii="Arial" w:hAnsi="Arial" w:cs="Arial"/>
          <w:lang w:val="en-US"/>
        </w:rPr>
        <w:t>. Journal of Marketing Insights, 12(2), pp. 45–60.</w:t>
      </w:r>
    </w:p>
    <w:p w14:paraId="0711BCEB" w14:textId="5EC7B0BE" w:rsidR="002F4433" w:rsidRDefault="002F4433" w:rsidP="009E6C91">
      <w:pPr>
        <w:pStyle w:val="NormalWeb"/>
        <w:spacing w:line="360" w:lineRule="auto"/>
        <w:rPr>
          <w:rFonts w:ascii="Arial" w:hAnsi="Arial" w:cs="Arial"/>
          <w:lang w:val="en-US"/>
        </w:rPr>
      </w:pPr>
      <w:r w:rsidRPr="002F4433">
        <w:rPr>
          <w:rFonts w:ascii="Arial" w:hAnsi="Arial" w:cs="Arial"/>
          <w:lang w:val="en-US"/>
        </w:rPr>
        <w:t xml:space="preserve">Yum China (2025) </w:t>
      </w:r>
      <w:r w:rsidRPr="002F4433">
        <w:rPr>
          <w:rFonts w:ascii="Arial" w:hAnsi="Arial" w:cs="Arial"/>
          <w:i/>
          <w:iCs/>
          <w:lang w:val="en-US"/>
        </w:rPr>
        <w:t>Annual Report 2025</w:t>
      </w:r>
      <w:r w:rsidRPr="002F4433">
        <w:rPr>
          <w:rFonts w:ascii="Arial" w:hAnsi="Arial" w:cs="Arial"/>
          <w:lang w:val="en-US"/>
        </w:rPr>
        <w:t xml:space="preserve">. Available at: </w:t>
      </w:r>
      <w:hyperlink r:id="rId72" w:tgtFrame="_new" w:history="1">
        <w:r w:rsidRPr="002F4433">
          <w:rPr>
            <w:rStyle w:val="Hyperlink"/>
            <w:rFonts w:ascii="Arial" w:hAnsi="Arial" w:cs="Arial"/>
            <w:lang w:val="en-US"/>
          </w:rPr>
          <w:t>https://www.yumchina.com</w:t>
        </w:r>
      </w:hyperlink>
      <w:r w:rsidRPr="002F4433">
        <w:rPr>
          <w:rFonts w:ascii="Arial" w:hAnsi="Arial" w:cs="Arial"/>
          <w:lang w:val="en-US"/>
        </w:rPr>
        <w:t xml:space="preserve"> (Accessed: 19 April 2026).</w:t>
      </w:r>
    </w:p>
    <w:p w14:paraId="2F6169B6" w14:textId="205E2FDA" w:rsidR="006B1BBA" w:rsidRDefault="006B1BBA" w:rsidP="009E6C91">
      <w:pPr>
        <w:pStyle w:val="NormalWeb"/>
        <w:spacing w:line="360" w:lineRule="auto"/>
        <w:rPr>
          <w:rFonts w:ascii="Arial" w:hAnsi="Arial" w:cs="Arial"/>
        </w:rPr>
      </w:pPr>
      <w:r w:rsidRPr="006B1BBA">
        <w:rPr>
          <w:rFonts w:ascii="Arial" w:hAnsi="Arial" w:cs="Arial"/>
        </w:rPr>
        <w:t xml:space="preserve">AKIS (n.d.) </w:t>
      </w:r>
      <w:r w:rsidRPr="006B1BBA">
        <w:rPr>
          <w:rFonts w:ascii="Arial" w:hAnsi="Arial" w:cs="Arial"/>
          <w:i/>
          <w:iCs/>
        </w:rPr>
        <w:t>Pestel Analysis</w:t>
      </w:r>
      <w:r w:rsidRPr="006B1BBA">
        <w:rPr>
          <w:rFonts w:ascii="Arial" w:hAnsi="Arial" w:cs="Arial"/>
        </w:rPr>
        <w:t xml:space="preserve">. Available at: </w:t>
      </w:r>
      <w:hyperlink r:id="rId73" w:tgtFrame="_new" w:history="1">
        <w:r w:rsidRPr="006B1BBA">
          <w:rPr>
            <w:rStyle w:val="Hyperlink"/>
            <w:rFonts w:ascii="Arial" w:hAnsi="Arial" w:cs="Arial"/>
          </w:rPr>
          <w:t>Pestel Analysis Tool</w:t>
        </w:r>
      </w:hyperlink>
      <w:r w:rsidRPr="006B1BBA">
        <w:rPr>
          <w:rFonts w:ascii="Arial" w:hAnsi="Arial" w:cs="Arial"/>
        </w:rPr>
        <w:t xml:space="preserve"> (Accessed: 22 April 2026).</w:t>
      </w:r>
    </w:p>
    <w:p w14:paraId="5469B93D" w14:textId="0E2C903F" w:rsidR="00910812" w:rsidRDefault="00910812" w:rsidP="009E6C91">
      <w:pPr>
        <w:pStyle w:val="NormalWeb"/>
        <w:spacing w:line="360" w:lineRule="auto"/>
        <w:rPr>
          <w:rFonts w:ascii="Arial" w:hAnsi="Arial" w:cs="Arial"/>
        </w:rPr>
      </w:pPr>
      <w:r w:rsidRPr="00910812">
        <w:rPr>
          <w:rFonts w:ascii="Arial" w:hAnsi="Arial" w:cs="Arial"/>
        </w:rPr>
        <w:lastRenderedPageBreak/>
        <w:t xml:space="preserve">The Culture Factor (n.d.) </w:t>
      </w:r>
      <w:r w:rsidRPr="00910812">
        <w:rPr>
          <w:rFonts w:ascii="Arial" w:hAnsi="Arial" w:cs="Arial"/>
          <w:i/>
          <w:iCs/>
        </w:rPr>
        <w:t>Country comparison tool: India and United Kingdom</w:t>
      </w:r>
      <w:r w:rsidRPr="00910812">
        <w:rPr>
          <w:rFonts w:ascii="Arial" w:hAnsi="Arial" w:cs="Arial"/>
        </w:rPr>
        <w:t xml:space="preserve">. Available at: </w:t>
      </w:r>
      <w:hyperlink r:id="rId74" w:tgtFrame="_new" w:history="1">
        <w:r w:rsidRPr="00910812">
          <w:rPr>
            <w:rStyle w:val="Hyperlink"/>
            <w:rFonts w:ascii="Arial" w:hAnsi="Arial" w:cs="Arial"/>
          </w:rPr>
          <w:t>Country comparison tool</w:t>
        </w:r>
      </w:hyperlink>
      <w:r w:rsidRPr="00910812">
        <w:rPr>
          <w:rFonts w:ascii="Arial" w:hAnsi="Arial" w:cs="Arial"/>
        </w:rPr>
        <w:t xml:space="preserve"> (Accessed: 22 April 2026).</w:t>
      </w:r>
    </w:p>
    <w:p w14:paraId="06513D6E" w14:textId="31123AB4" w:rsidR="00106497" w:rsidRDefault="00E66FD7" w:rsidP="00AA0892">
      <w:pPr>
        <w:pStyle w:val="NormalWeb"/>
        <w:spacing w:line="360" w:lineRule="auto"/>
        <w:rPr>
          <w:rFonts w:ascii="Arial" w:hAnsi="Arial" w:cs="Arial"/>
          <w:lang w:val="en-US"/>
        </w:rPr>
      </w:pPr>
      <w:proofErr w:type="spellStart"/>
      <w:r w:rsidRPr="00E66FD7">
        <w:rPr>
          <w:rFonts w:ascii="Arial" w:hAnsi="Arial" w:cs="Arial"/>
        </w:rPr>
        <w:t>SkillsYouNeed</w:t>
      </w:r>
      <w:proofErr w:type="spellEnd"/>
      <w:r w:rsidRPr="00E66FD7">
        <w:rPr>
          <w:rFonts w:ascii="Arial" w:hAnsi="Arial" w:cs="Arial"/>
        </w:rPr>
        <w:t xml:space="preserve"> (n.d.) </w:t>
      </w:r>
      <w:r w:rsidRPr="00E66FD7">
        <w:rPr>
          <w:rFonts w:ascii="Arial" w:hAnsi="Arial" w:cs="Arial"/>
          <w:i/>
          <w:iCs/>
        </w:rPr>
        <w:t>The 7 Ps of Marketing Mix</w:t>
      </w:r>
      <w:r w:rsidRPr="00E66FD7">
        <w:rPr>
          <w:rFonts w:ascii="Arial" w:hAnsi="Arial" w:cs="Arial"/>
        </w:rPr>
        <w:t xml:space="preserve">. Available at: </w:t>
      </w:r>
      <w:hyperlink r:id="rId75" w:tgtFrame="_new" w:history="1">
        <w:r w:rsidRPr="00E66FD7">
          <w:rPr>
            <w:rStyle w:val="Hyperlink"/>
            <w:rFonts w:ascii="Arial" w:hAnsi="Arial" w:cs="Arial"/>
          </w:rPr>
          <w:t>The 7 Ps of Marketing Mix</w:t>
        </w:r>
      </w:hyperlink>
      <w:r w:rsidRPr="00E66FD7">
        <w:rPr>
          <w:rFonts w:ascii="Arial" w:hAnsi="Arial" w:cs="Arial"/>
        </w:rPr>
        <w:t xml:space="preserve"> (Accessed: 22 April 2026).</w:t>
      </w:r>
    </w:p>
    <w:p w14:paraId="21E1928D" w14:textId="71FB21CC" w:rsidR="00E66FD7" w:rsidRDefault="00253D04" w:rsidP="00AA0892">
      <w:pPr>
        <w:pStyle w:val="NormalWeb"/>
        <w:spacing w:line="360" w:lineRule="auto"/>
        <w:rPr>
          <w:rFonts w:ascii="Arial" w:hAnsi="Arial" w:cs="Arial"/>
        </w:rPr>
      </w:pPr>
      <w:r w:rsidRPr="00253D04">
        <w:rPr>
          <w:rFonts w:ascii="Arial" w:hAnsi="Arial" w:cs="Arial"/>
        </w:rPr>
        <w:t xml:space="preserve">McCarthy, R. (2024) </w:t>
      </w:r>
      <w:r w:rsidRPr="00253D04">
        <w:rPr>
          <w:rFonts w:ascii="Arial" w:hAnsi="Arial" w:cs="Arial"/>
          <w:i/>
          <w:iCs/>
        </w:rPr>
        <w:t>KFC US hires new COO</w:t>
      </w:r>
      <w:r w:rsidRPr="00253D04">
        <w:rPr>
          <w:rFonts w:ascii="Arial" w:hAnsi="Arial" w:cs="Arial"/>
        </w:rPr>
        <w:t xml:space="preserve">. Available at: </w:t>
      </w:r>
      <w:hyperlink r:id="rId76" w:tgtFrame="_new" w:history="1">
        <w:r w:rsidRPr="00253D04">
          <w:rPr>
            <w:rStyle w:val="Hyperlink"/>
            <w:rFonts w:ascii="Arial" w:hAnsi="Arial" w:cs="Arial"/>
          </w:rPr>
          <w:t>KFC US hires new COO</w:t>
        </w:r>
      </w:hyperlink>
      <w:r w:rsidRPr="00253D04">
        <w:rPr>
          <w:rFonts w:ascii="Arial" w:hAnsi="Arial" w:cs="Arial"/>
        </w:rPr>
        <w:t xml:space="preserve"> (Accessed: 22 April 2026).</w:t>
      </w:r>
    </w:p>
    <w:p w14:paraId="555696B7" w14:textId="08ADE79E" w:rsidR="00A278FA" w:rsidRDefault="00A278FA" w:rsidP="00AA0892">
      <w:pPr>
        <w:pStyle w:val="NormalWeb"/>
        <w:spacing w:line="360" w:lineRule="auto"/>
        <w:rPr>
          <w:rFonts w:ascii="Arial" w:hAnsi="Arial" w:cs="Arial"/>
        </w:rPr>
      </w:pPr>
      <w:r w:rsidRPr="00A278FA">
        <w:rPr>
          <w:rFonts w:ascii="Arial" w:hAnsi="Arial" w:cs="Arial"/>
        </w:rPr>
        <w:t xml:space="preserve">Reddit (2021) </w:t>
      </w:r>
      <w:r w:rsidRPr="00A278FA">
        <w:rPr>
          <w:rFonts w:ascii="Arial" w:hAnsi="Arial" w:cs="Arial"/>
          <w:i/>
          <w:iCs/>
        </w:rPr>
        <w:t>Genshin Impact designs spotted on a KFC restaurant in China</w:t>
      </w:r>
      <w:r w:rsidRPr="00A278FA">
        <w:rPr>
          <w:rFonts w:ascii="Arial" w:hAnsi="Arial" w:cs="Arial"/>
        </w:rPr>
        <w:t xml:space="preserve">. Available at: </w:t>
      </w:r>
      <w:hyperlink r:id="rId77" w:tgtFrame="_new" w:history="1">
        <w:r w:rsidRPr="00A278FA">
          <w:rPr>
            <w:rStyle w:val="Hyperlink"/>
            <w:rFonts w:ascii="Arial" w:hAnsi="Arial" w:cs="Arial"/>
          </w:rPr>
          <w:t>https://www.reddit.com/r/Genshin_Impact/comments/lyxluz/genshin_impact_designs_spotted_on_a_kfc/</w:t>
        </w:r>
      </w:hyperlink>
      <w:r w:rsidRPr="00A278FA">
        <w:rPr>
          <w:rFonts w:ascii="Arial" w:hAnsi="Arial" w:cs="Arial"/>
        </w:rPr>
        <w:t xml:space="preserve"> (Accessed: 22 April 2026).</w:t>
      </w:r>
    </w:p>
    <w:p w14:paraId="25BE1010" w14:textId="5AD15271" w:rsidR="00495C20" w:rsidRDefault="00495C20" w:rsidP="00AA0892">
      <w:pPr>
        <w:pStyle w:val="NormalWeb"/>
        <w:spacing w:line="360" w:lineRule="auto"/>
        <w:rPr>
          <w:rFonts w:ascii="Arial" w:hAnsi="Arial" w:cs="Arial"/>
        </w:rPr>
      </w:pPr>
      <w:r w:rsidRPr="00495C20">
        <w:rPr>
          <w:rFonts w:ascii="Arial" w:hAnsi="Arial" w:cs="Arial"/>
        </w:rPr>
        <w:t xml:space="preserve">KFC (n.d.) </w:t>
      </w:r>
      <w:r w:rsidRPr="00495C20">
        <w:rPr>
          <w:rFonts w:ascii="Arial" w:hAnsi="Arial" w:cs="Arial"/>
          <w:i/>
          <w:iCs/>
        </w:rPr>
        <w:t>All KFC locations</w:t>
      </w:r>
      <w:r w:rsidRPr="00495C20">
        <w:rPr>
          <w:rFonts w:ascii="Arial" w:hAnsi="Arial" w:cs="Arial"/>
        </w:rPr>
        <w:t xml:space="preserve">. Available at: </w:t>
      </w:r>
      <w:hyperlink r:id="rId78" w:tgtFrame="_new" w:history="1">
        <w:r w:rsidRPr="00495C20">
          <w:rPr>
            <w:rStyle w:val="Hyperlink"/>
            <w:rFonts w:ascii="Arial" w:hAnsi="Arial" w:cs="Arial"/>
          </w:rPr>
          <w:t>https://locations.kfc.com/</w:t>
        </w:r>
      </w:hyperlink>
      <w:r w:rsidRPr="00495C20">
        <w:rPr>
          <w:rFonts w:ascii="Arial" w:hAnsi="Arial" w:cs="Arial"/>
        </w:rPr>
        <w:t xml:space="preserve"> (Accessed: 22 April 2026).</w:t>
      </w:r>
    </w:p>
    <w:p w14:paraId="098AB2FB" w14:textId="1E338D01" w:rsidR="00810630" w:rsidRDefault="00810630" w:rsidP="00AA0892">
      <w:pPr>
        <w:pStyle w:val="NormalWeb"/>
        <w:spacing w:line="360" w:lineRule="auto"/>
        <w:rPr>
          <w:rFonts w:ascii="Arial" w:hAnsi="Arial" w:cs="Arial"/>
        </w:rPr>
      </w:pPr>
      <w:r w:rsidRPr="00810630">
        <w:rPr>
          <w:rFonts w:ascii="Arial" w:hAnsi="Arial" w:cs="Arial"/>
        </w:rPr>
        <w:t xml:space="preserve">KFC China (n.d.) </w:t>
      </w:r>
      <w:r w:rsidRPr="00810630">
        <w:rPr>
          <w:rFonts w:ascii="Arial" w:hAnsi="Arial" w:cs="Arial"/>
          <w:i/>
          <w:iCs/>
        </w:rPr>
        <w:t>KFC China official website</w:t>
      </w:r>
      <w:r w:rsidRPr="00810630">
        <w:rPr>
          <w:rFonts w:ascii="Arial" w:hAnsi="Arial" w:cs="Arial"/>
        </w:rPr>
        <w:t xml:space="preserve">. Available at: </w:t>
      </w:r>
      <w:hyperlink r:id="rId79" w:tgtFrame="_new" w:history="1">
        <w:r w:rsidRPr="00810630">
          <w:rPr>
            <w:rStyle w:val="Hyperlink"/>
            <w:rFonts w:ascii="Arial" w:hAnsi="Arial" w:cs="Arial"/>
          </w:rPr>
          <w:t>https://www.kfc.com.cn/</w:t>
        </w:r>
      </w:hyperlink>
      <w:r w:rsidRPr="00810630">
        <w:rPr>
          <w:rFonts w:ascii="Arial" w:hAnsi="Arial" w:cs="Arial"/>
        </w:rPr>
        <w:t xml:space="preserve"> (Accessed: 22 April 2026).</w:t>
      </w:r>
    </w:p>
    <w:p w14:paraId="073FCC04" w14:textId="038FE51B" w:rsidR="002E6F1D" w:rsidRDefault="002E6F1D" w:rsidP="00AA0892">
      <w:pPr>
        <w:pStyle w:val="NormalWeb"/>
        <w:spacing w:line="360" w:lineRule="auto"/>
        <w:rPr>
          <w:rFonts w:ascii="Arial" w:hAnsi="Arial" w:cs="Arial"/>
        </w:rPr>
      </w:pPr>
      <w:proofErr w:type="spellStart"/>
      <w:r w:rsidRPr="002E6F1D">
        <w:rPr>
          <w:rFonts w:ascii="Arial" w:hAnsi="Arial" w:cs="Arial"/>
        </w:rPr>
        <w:t>Quantive</w:t>
      </w:r>
      <w:proofErr w:type="spellEnd"/>
      <w:r w:rsidRPr="002E6F1D">
        <w:rPr>
          <w:rFonts w:ascii="Arial" w:hAnsi="Arial" w:cs="Arial"/>
        </w:rPr>
        <w:t xml:space="preserve"> (n.d.) </w:t>
      </w:r>
      <w:r w:rsidRPr="002E6F1D">
        <w:rPr>
          <w:rFonts w:ascii="Arial" w:hAnsi="Arial" w:cs="Arial"/>
          <w:i/>
          <w:iCs/>
        </w:rPr>
        <w:t>What is the Ansoff Matrix: Definition, steps and examples</w:t>
      </w:r>
      <w:r w:rsidRPr="002E6F1D">
        <w:rPr>
          <w:rFonts w:ascii="Arial" w:hAnsi="Arial" w:cs="Arial"/>
        </w:rPr>
        <w:t xml:space="preserve">. Available at: </w:t>
      </w:r>
      <w:hyperlink r:id="rId80" w:tgtFrame="_new" w:history="1">
        <w:r w:rsidRPr="002E6F1D">
          <w:rPr>
            <w:rStyle w:val="Hyperlink"/>
            <w:rFonts w:ascii="Arial" w:hAnsi="Arial" w:cs="Arial"/>
          </w:rPr>
          <w:t>https://quantive.com/resources/articles/ansoff-matrix</w:t>
        </w:r>
      </w:hyperlink>
      <w:r w:rsidRPr="002E6F1D">
        <w:rPr>
          <w:rFonts w:ascii="Arial" w:hAnsi="Arial" w:cs="Arial"/>
        </w:rPr>
        <w:t xml:space="preserve"> (Accessed: 22 April 2026).</w:t>
      </w:r>
    </w:p>
    <w:p w14:paraId="2C4AC4E6" w14:textId="53D58EBF" w:rsidR="0046545D" w:rsidRPr="00BB3F19" w:rsidRDefault="0046545D" w:rsidP="00AA0892">
      <w:pPr>
        <w:pStyle w:val="NormalWeb"/>
        <w:spacing w:line="360" w:lineRule="auto"/>
        <w:rPr>
          <w:rFonts w:ascii="Arial" w:hAnsi="Arial" w:cs="Arial"/>
          <w:lang w:val="en-US"/>
        </w:rPr>
      </w:pPr>
      <w:proofErr w:type="spellStart"/>
      <w:r w:rsidRPr="0046545D">
        <w:rPr>
          <w:rFonts w:ascii="Arial" w:hAnsi="Arial" w:cs="Arial"/>
        </w:rPr>
        <w:t>Athal</w:t>
      </w:r>
      <w:proofErr w:type="spellEnd"/>
      <w:r w:rsidRPr="0046545D">
        <w:rPr>
          <w:rFonts w:ascii="Arial" w:hAnsi="Arial" w:cs="Arial"/>
        </w:rPr>
        <w:t xml:space="preserve">, K. (2025) </w:t>
      </w:r>
      <w:r w:rsidRPr="0046545D">
        <w:rPr>
          <w:rFonts w:ascii="Arial" w:hAnsi="Arial" w:cs="Arial"/>
          <w:i/>
          <w:iCs/>
        </w:rPr>
        <w:t>Gibbs Reflective Cycle explained: A framework for structured self-reflection</w:t>
      </w:r>
      <w:r w:rsidRPr="0046545D">
        <w:rPr>
          <w:rFonts w:ascii="Arial" w:hAnsi="Arial" w:cs="Arial"/>
        </w:rPr>
        <w:t xml:space="preserve">. Available at: </w:t>
      </w:r>
      <w:hyperlink r:id="rId81" w:tgtFrame="_new" w:history="1">
        <w:r w:rsidRPr="0046545D">
          <w:rPr>
            <w:rStyle w:val="Hyperlink"/>
            <w:rFonts w:ascii="Arial" w:hAnsi="Arial" w:cs="Arial"/>
          </w:rPr>
          <w:t>https://drkrishnaathal.com/blog/gibbs-reflective-cycle-explained-a-framework-for-structured-self-reflection/</w:t>
        </w:r>
      </w:hyperlink>
      <w:r w:rsidRPr="0046545D">
        <w:rPr>
          <w:rFonts w:ascii="Arial" w:hAnsi="Arial" w:cs="Arial"/>
        </w:rPr>
        <w:t xml:space="preserve"> (Accessed: 22 April 2026).</w:t>
      </w:r>
    </w:p>
    <w:sectPr w:rsidR="0046545D" w:rsidRPr="00BB3F19" w:rsidSect="007121A0">
      <w:footerReference w:type="default" r:id="rId82"/>
      <w:pgSz w:w="11906" w:h="16838"/>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6AD7C86" w14:textId="77777777" w:rsidR="009031EA" w:rsidRDefault="009031EA">
      <w:pPr>
        <w:spacing w:after="0" w:line="240" w:lineRule="auto"/>
      </w:pPr>
      <w:r>
        <w:separator/>
      </w:r>
    </w:p>
  </w:endnote>
  <w:endnote w:type="continuationSeparator" w:id="0">
    <w:p w14:paraId="4C567E38" w14:textId="77777777" w:rsidR="009031EA" w:rsidRDefault="009031E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Segoe UI Emoji">
    <w:panose1 w:val="020B0502040204020203"/>
    <w:charset w:val="00"/>
    <w:family w:val="swiss"/>
    <w:pitch w:val="variable"/>
    <w:sig w:usb0="00000003" w:usb1="02000000" w:usb2="08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50201291"/>
      <w:docPartObj>
        <w:docPartGallery w:val="Page Numbers (Bottom of Page)"/>
        <w:docPartUnique/>
      </w:docPartObj>
    </w:sdtPr>
    <w:sdtEndPr>
      <w:rPr>
        <w:noProof/>
      </w:rPr>
    </w:sdtEndPr>
    <w:sdtContent>
      <w:p w14:paraId="6DED8350" w14:textId="77777777" w:rsidR="007121A0" w:rsidRDefault="007121A0">
        <w:pPr>
          <w:pStyle w:val="Footer"/>
          <w:jc w:val="right"/>
        </w:pPr>
        <w:r>
          <w:fldChar w:fldCharType="begin"/>
        </w:r>
        <w:r>
          <w:instrText xml:space="preserve"> PAGE   \* MERGEFORMAT </w:instrText>
        </w:r>
        <w:r>
          <w:fldChar w:fldCharType="separate"/>
        </w:r>
        <w:r>
          <w:rPr>
            <w:noProof/>
          </w:rPr>
          <w:t>4</w:t>
        </w:r>
        <w:r>
          <w:rPr>
            <w:noProof/>
          </w:rPr>
          <w:fldChar w:fldCharType="end"/>
        </w:r>
      </w:p>
    </w:sdtContent>
  </w:sdt>
  <w:p w14:paraId="4BD37DA3" w14:textId="77777777" w:rsidR="007121A0" w:rsidRDefault="007121A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F73E912" w14:textId="77777777" w:rsidR="009031EA" w:rsidRDefault="009031EA">
      <w:pPr>
        <w:spacing w:after="0" w:line="240" w:lineRule="auto"/>
      </w:pPr>
      <w:r>
        <w:separator/>
      </w:r>
    </w:p>
  </w:footnote>
  <w:footnote w:type="continuationSeparator" w:id="0">
    <w:p w14:paraId="4399F818" w14:textId="77777777" w:rsidR="009031EA" w:rsidRDefault="009031E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DC7FD2"/>
    <w:multiLevelType w:val="hybridMultilevel"/>
    <w:tmpl w:val="EE6E716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4AD03BF"/>
    <w:multiLevelType w:val="hybridMultilevel"/>
    <w:tmpl w:val="C6ECDA3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839290F"/>
    <w:multiLevelType w:val="hybridMultilevel"/>
    <w:tmpl w:val="BEF2D1F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0B8940D4"/>
    <w:multiLevelType w:val="hybridMultilevel"/>
    <w:tmpl w:val="75D28BC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0DF94D50"/>
    <w:multiLevelType w:val="hybridMultilevel"/>
    <w:tmpl w:val="6B36943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101774F0"/>
    <w:multiLevelType w:val="hybridMultilevel"/>
    <w:tmpl w:val="C7326CA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11B051DA"/>
    <w:multiLevelType w:val="hybridMultilevel"/>
    <w:tmpl w:val="C0AACD4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12C1210C"/>
    <w:multiLevelType w:val="hybridMultilevel"/>
    <w:tmpl w:val="F2822060"/>
    <w:lvl w:ilvl="0" w:tplc="826CD9B0">
      <w:start w:val="1"/>
      <w:numFmt w:val="decimal"/>
      <w:lvlText w:val="%1."/>
      <w:lvlJc w:val="left"/>
      <w:pPr>
        <w:ind w:left="720" w:hanging="360"/>
      </w:pPr>
      <w:rPr>
        <w:b/>
        <w:bCs/>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15E94F51"/>
    <w:multiLevelType w:val="hybridMultilevel"/>
    <w:tmpl w:val="54BAEA7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1A887C77"/>
    <w:multiLevelType w:val="hybridMultilevel"/>
    <w:tmpl w:val="69AA1B0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23301168"/>
    <w:multiLevelType w:val="hybridMultilevel"/>
    <w:tmpl w:val="E8A6C83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234F37F8"/>
    <w:multiLevelType w:val="hybridMultilevel"/>
    <w:tmpl w:val="B4F4AD2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27DB397E"/>
    <w:multiLevelType w:val="hybridMultilevel"/>
    <w:tmpl w:val="A99C6A1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2CDB120D"/>
    <w:multiLevelType w:val="hybridMultilevel"/>
    <w:tmpl w:val="2D0ED5D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2DBA6FF3"/>
    <w:multiLevelType w:val="hybridMultilevel"/>
    <w:tmpl w:val="34D4333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31F84708"/>
    <w:multiLevelType w:val="hybridMultilevel"/>
    <w:tmpl w:val="9FFAA1D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34A56A1D"/>
    <w:multiLevelType w:val="hybridMultilevel"/>
    <w:tmpl w:val="37F4FAD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390524EB"/>
    <w:multiLevelType w:val="hybridMultilevel"/>
    <w:tmpl w:val="A78AEF4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3EE63F4E"/>
    <w:multiLevelType w:val="hybridMultilevel"/>
    <w:tmpl w:val="0054D8F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3F9335E8"/>
    <w:multiLevelType w:val="hybridMultilevel"/>
    <w:tmpl w:val="A4E6BD5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401C2F34"/>
    <w:multiLevelType w:val="hybridMultilevel"/>
    <w:tmpl w:val="37365B8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46032608"/>
    <w:multiLevelType w:val="hybridMultilevel"/>
    <w:tmpl w:val="89B0871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47CA5D65"/>
    <w:multiLevelType w:val="hybridMultilevel"/>
    <w:tmpl w:val="8556A89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49394EE8"/>
    <w:multiLevelType w:val="hybridMultilevel"/>
    <w:tmpl w:val="0974F83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49A460CB"/>
    <w:multiLevelType w:val="hybridMultilevel"/>
    <w:tmpl w:val="3914195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51F56CD5"/>
    <w:multiLevelType w:val="hybridMultilevel"/>
    <w:tmpl w:val="C6D674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15:restartNumberingAfterBreak="0">
    <w:nsid w:val="5D320B45"/>
    <w:multiLevelType w:val="hybridMultilevel"/>
    <w:tmpl w:val="2C9CADE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15:restartNumberingAfterBreak="0">
    <w:nsid w:val="5DF41485"/>
    <w:multiLevelType w:val="hybridMultilevel"/>
    <w:tmpl w:val="987074D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8" w15:restartNumberingAfterBreak="0">
    <w:nsid w:val="5F7F557B"/>
    <w:multiLevelType w:val="hybridMultilevel"/>
    <w:tmpl w:val="F952598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9" w15:restartNumberingAfterBreak="0">
    <w:nsid w:val="60F30E06"/>
    <w:multiLevelType w:val="hybridMultilevel"/>
    <w:tmpl w:val="A56C9C9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0" w15:restartNumberingAfterBreak="0">
    <w:nsid w:val="62440759"/>
    <w:multiLevelType w:val="hybridMultilevel"/>
    <w:tmpl w:val="3912CC2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1" w15:restartNumberingAfterBreak="0">
    <w:nsid w:val="63ED4CAE"/>
    <w:multiLevelType w:val="hybridMultilevel"/>
    <w:tmpl w:val="DFB247B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2" w15:restartNumberingAfterBreak="0">
    <w:nsid w:val="65774A5B"/>
    <w:multiLevelType w:val="hybridMultilevel"/>
    <w:tmpl w:val="2002588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3" w15:restartNumberingAfterBreak="0">
    <w:nsid w:val="68D90CB1"/>
    <w:multiLevelType w:val="hybridMultilevel"/>
    <w:tmpl w:val="3828A3C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4" w15:restartNumberingAfterBreak="0">
    <w:nsid w:val="6B491BEC"/>
    <w:multiLevelType w:val="hybridMultilevel"/>
    <w:tmpl w:val="B6D6BC8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5" w15:restartNumberingAfterBreak="0">
    <w:nsid w:val="6ECC5B4E"/>
    <w:multiLevelType w:val="hybridMultilevel"/>
    <w:tmpl w:val="1824681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6" w15:restartNumberingAfterBreak="0">
    <w:nsid w:val="72044B16"/>
    <w:multiLevelType w:val="hybridMultilevel"/>
    <w:tmpl w:val="821CDAE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7" w15:restartNumberingAfterBreak="0">
    <w:nsid w:val="73154622"/>
    <w:multiLevelType w:val="hybridMultilevel"/>
    <w:tmpl w:val="ACC2FF6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8" w15:restartNumberingAfterBreak="0">
    <w:nsid w:val="76D77311"/>
    <w:multiLevelType w:val="hybridMultilevel"/>
    <w:tmpl w:val="606EB2A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9" w15:restartNumberingAfterBreak="0">
    <w:nsid w:val="77B05BD7"/>
    <w:multiLevelType w:val="hybridMultilevel"/>
    <w:tmpl w:val="150CD58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0" w15:restartNumberingAfterBreak="0">
    <w:nsid w:val="77D57F64"/>
    <w:multiLevelType w:val="hybridMultilevel"/>
    <w:tmpl w:val="CB1215A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1" w15:restartNumberingAfterBreak="0">
    <w:nsid w:val="78DC6B05"/>
    <w:multiLevelType w:val="hybridMultilevel"/>
    <w:tmpl w:val="1DA2513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2" w15:restartNumberingAfterBreak="0">
    <w:nsid w:val="7ABC6231"/>
    <w:multiLevelType w:val="hybridMultilevel"/>
    <w:tmpl w:val="769CBAC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3" w15:restartNumberingAfterBreak="0">
    <w:nsid w:val="7D5B693E"/>
    <w:multiLevelType w:val="hybridMultilevel"/>
    <w:tmpl w:val="8372280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4" w15:restartNumberingAfterBreak="0">
    <w:nsid w:val="7D981372"/>
    <w:multiLevelType w:val="hybridMultilevel"/>
    <w:tmpl w:val="6900887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5" w15:restartNumberingAfterBreak="0">
    <w:nsid w:val="7EA435B6"/>
    <w:multiLevelType w:val="hybridMultilevel"/>
    <w:tmpl w:val="8EE450E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438981887">
    <w:abstractNumId w:val="22"/>
  </w:num>
  <w:num w:numId="2" w16cid:durableId="1679774381">
    <w:abstractNumId w:val="44"/>
  </w:num>
  <w:num w:numId="3" w16cid:durableId="714503468">
    <w:abstractNumId w:val="28"/>
  </w:num>
  <w:num w:numId="4" w16cid:durableId="1649090232">
    <w:abstractNumId w:val="17"/>
  </w:num>
  <w:num w:numId="5" w16cid:durableId="1655144279">
    <w:abstractNumId w:val="40"/>
  </w:num>
  <w:num w:numId="6" w16cid:durableId="424349442">
    <w:abstractNumId w:val="41"/>
  </w:num>
  <w:num w:numId="7" w16cid:durableId="1295478225">
    <w:abstractNumId w:val="15"/>
  </w:num>
  <w:num w:numId="8" w16cid:durableId="1805927113">
    <w:abstractNumId w:val="23"/>
  </w:num>
  <w:num w:numId="9" w16cid:durableId="691535998">
    <w:abstractNumId w:val="45"/>
  </w:num>
  <w:num w:numId="10" w16cid:durableId="778259822">
    <w:abstractNumId w:val="20"/>
  </w:num>
  <w:num w:numId="11" w16cid:durableId="1629162118">
    <w:abstractNumId w:val="26"/>
  </w:num>
  <w:num w:numId="12" w16cid:durableId="718742821">
    <w:abstractNumId w:val="14"/>
  </w:num>
  <w:num w:numId="13" w16cid:durableId="158539723">
    <w:abstractNumId w:val="29"/>
  </w:num>
  <w:num w:numId="14" w16cid:durableId="1131897175">
    <w:abstractNumId w:val="7"/>
  </w:num>
  <w:num w:numId="15" w16cid:durableId="1417168523">
    <w:abstractNumId w:val="3"/>
  </w:num>
  <w:num w:numId="16" w16cid:durableId="280770706">
    <w:abstractNumId w:val="37"/>
  </w:num>
  <w:num w:numId="17" w16cid:durableId="1701474923">
    <w:abstractNumId w:val="19"/>
  </w:num>
  <w:num w:numId="18" w16cid:durableId="45419120">
    <w:abstractNumId w:val="9"/>
  </w:num>
  <w:num w:numId="19" w16cid:durableId="797336200">
    <w:abstractNumId w:val="43"/>
  </w:num>
  <w:num w:numId="20" w16cid:durableId="1877766481">
    <w:abstractNumId w:val="24"/>
  </w:num>
  <w:num w:numId="21" w16cid:durableId="1807550323">
    <w:abstractNumId w:val="21"/>
  </w:num>
  <w:num w:numId="22" w16cid:durableId="729689160">
    <w:abstractNumId w:val="35"/>
  </w:num>
  <w:num w:numId="23" w16cid:durableId="95760284">
    <w:abstractNumId w:val="11"/>
  </w:num>
  <w:num w:numId="24" w16cid:durableId="206990715">
    <w:abstractNumId w:val="6"/>
  </w:num>
  <w:num w:numId="25" w16cid:durableId="672075295">
    <w:abstractNumId w:val="2"/>
  </w:num>
  <w:num w:numId="26" w16cid:durableId="1346593313">
    <w:abstractNumId w:val="1"/>
  </w:num>
  <w:num w:numId="27" w16cid:durableId="757946165">
    <w:abstractNumId w:val="25"/>
  </w:num>
  <w:num w:numId="28" w16cid:durableId="1251817400">
    <w:abstractNumId w:val="5"/>
  </w:num>
  <w:num w:numId="29" w16cid:durableId="1540581563">
    <w:abstractNumId w:val="42"/>
  </w:num>
  <w:num w:numId="30" w16cid:durableId="1563638949">
    <w:abstractNumId w:val="32"/>
  </w:num>
  <w:num w:numId="31" w16cid:durableId="1357851025">
    <w:abstractNumId w:val="18"/>
  </w:num>
  <w:num w:numId="32" w16cid:durableId="324167354">
    <w:abstractNumId w:val="13"/>
  </w:num>
  <w:num w:numId="33" w16cid:durableId="1411923539">
    <w:abstractNumId w:val="31"/>
  </w:num>
  <w:num w:numId="34" w16cid:durableId="1433434081">
    <w:abstractNumId w:val="0"/>
  </w:num>
  <w:num w:numId="35" w16cid:durableId="2115897310">
    <w:abstractNumId w:val="12"/>
  </w:num>
  <w:num w:numId="36" w16cid:durableId="1767845295">
    <w:abstractNumId w:val="10"/>
  </w:num>
  <w:num w:numId="37" w16cid:durableId="974916006">
    <w:abstractNumId w:val="30"/>
  </w:num>
  <w:num w:numId="38" w16cid:durableId="385301647">
    <w:abstractNumId w:val="8"/>
  </w:num>
  <w:num w:numId="39" w16cid:durableId="59257008">
    <w:abstractNumId w:val="27"/>
  </w:num>
  <w:num w:numId="40" w16cid:durableId="426849045">
    <w:abstractNumId w:val="39"/>
  </w:num>
  <w:num w:numId="41" w16cid:durableId="50082445">
    <w:abstractNumId w:val="4"/>
  </w:num>
  <w:num w:numId="42" w16cid:durableId="2100367303">
    <w:abstractNumId w:val="36"/>
  </w:num>
  <w:num w:numId="43" w16cid:durableId="1774981009">
    <w:abstractNumId w:val="34"/>
  </w:num>
  <w:num w:numId="44" w16cid:durableId="47531700">
    <w:abstractNumId w:val="16"/>
  </w:num>
  <w:num w:numId="45" w16cid:durableId="1189368393">
    <w:abstractNumId w:val="38"/>
  </w:num>
  <w:num w:numId="46" w16cid:durableId="293101887">
    <w:abstractNumId w:val="33"/>
  </w:num>
  <w:numIdMacAtCleanup w:val="4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4F89"/>
    <w:rsid w:val="00063700"/>
    <w:rsid w:val="00066D0F"/>
    <w:rsid w:val="00067200"/>
    <w:rsid w:val="000770EA"/>
    <w:rsid w:val="00087D61"/>
    <w:rsid w:val="000B1500"/>
    <w:rsid w:val="000B3756"/>
    <w:rsid w:val="000B5BC7"/>
    <w:rsid w:val="000D23A9"/>
    <w:rsid w:val="000E3012"/>
    <w:rsid w:val="000E4D33"/>
    <w:rsid w:val="00106497"/>
    <w:rsid w:val="00111DCF"/>
    <w:rsid w:val="00112B96"/>
    <w:rsid w:val="00114B24"/>
    <w:rsid w:val="00117381"/>
    <w:rsid w:val="001322D0"/>
    <w:rsid w:val="00132D2D"/>
    <w:rsid w:val="001634E7"/>
    <w:rsid w:val="001635A2"/>
    <w:rsid w:val="00170DA0"/>
    <w:rsid w:val="0018399C"/>
    <w:rsid w:val="0019474B"/>
    <w:rsid w:val="001B5123"/>
    <w:rsid w:val="001C6AB0"/>
    <w:rsid w:val="001D45EE"/>
    <w:rsid w:val="001D5EF2"/>
    <w:rsid w:val="001E759F"/>
    <w:rsid w:val="00203606"/>
    <w:rsid w:val="00205B6F"/>
    <w:rsid w:val="002060C9"/>
    <w:rsid w:val="00211E91"/>
    <w:rsid w:val="00212ED5"/>
    <w:rsid w:val="002158D7"/>
    <w:rsid w:val="002251E6"/>
    <w:rsid w:val="00250F17"/>
    <w:rsid w:val="002513DB"/>
    <w:rsid w:val="00253D04"/>
    <w:rsid w:val="00285298"/>
    <w:rsid w:val="00290409"/>
    <w:rsid w:val="002E6F1D"/>
    <w:rsid w:val="002F2132"/>
    <w:rsid w:val="002F4433"/>
    <w:rsid w:val="003048E0"/>
    <w:rsid w:val="00305752"/>
    <w:rsid w:val="003104FA"/>
    <w:rsid w:val="0031480C"/>
    <w:rsid w:val="003316C2"/>
    <w:rsid w:val="00337421"/>
    <w:rsid w:val="00347137"/>
    <w:rsid w:val="00361E3B"/>
    <w:rsid w:val="003634DF"/>
    <w:rsid w:val="0036498D"/>
    <w:rsid w:val="00376FFF"/>
    <w:rsid w:val="003A0E46"/>
    <w:rsid w:val="003B0FC4"/>
    <w:rsid w:val="003B7659"/>
    <w:rsid w:val="003C4262"/>
    <w:rsid w:val="003E1C89"/>
    <w:rsid w:val="003E7ABA"/>
    <w:rsid w:val="00420C51"/>
    <w:rsid w:val="00433E37"/>
    <w:rsid w:val="00434EC7"/>
    <w:rsid w:val="00442F2F"/>
    <w:rsid w:val="0046545D"/>
    <w:rsid w:val="00493776"/>
    <w:rsid w:val="00495C20"/>
    <w:rsid w:val="004A2A7A"/>
    <w:rsid w:val="004D63BD"/>
    <w:rsid w:val="00522B14"/>
    <w:rsid w:val="005348D1"/>
    <w:rsid w:val="00565E92"/>
    <w:rsid w:val="00570A5D"/>
    <w:rsid w:val="00575041"/>
    <w:rsid w:val="0058362B"/>
    <w:rsid w:val="005A042F"/>
    <w:rsid w:val="005A6095"/>
    <w:rsid w:val="005D2173"/>
    <w:rsid w:val="005F3775"/>
    <w:rsid w:val="006147CB"/>
    <w:rsid w:val="00631F9B"/>
    <w:rsid w:val="00654AD4"/>
    <w:rsid w:val="00663688"/>
    <w:rsid w:val="006824CA"/>
    <w:rsid w:val="00683487"/>
    <w:rsid w:val="006A4790"/>
    <w:rsid w:val="006B0D60"/>
    <w:rsid w:val="006B1A0F"/>
    <w:rsid w:val="006B1BBA"/>
    <w:rsid w:val="006D02D2"/>
    <w:rsid w:val="006D7AC4"/>
    <w:rsid w:val="0070648D"/>
    <w:rsid w:val="007121A0"/>
    <w:rsid w:val="00713E38"/>
    <w:rsid w:val="00736D3D"/>
    <w:rsid w:val="00740377"/>
    <w:rsid w:val="007447D8"/>
    <w:rsid w:val="0075576D"/>
    <w:rsid w:val="00767DD8"/>
    <w:rsid w:val="00785B72"/>
    <w:rsid w:val="007A2C1F"/>
    <w:rsid w:val="007C7EC2"/>
    <w:rsid w:val="007E65A7"/>
    <w:rsid w:val="008032C6"/>
    <w:rsid w:val="00806743"/>
    <w:rsid w:val="00810630"/>
    <w:rsid w:val="00814D3E"/>
    <w:rsid w:val="00817F13"/>
    <w:rsid w:val="00820999"/>
    <w:rsid w:val="00821D99"/>
    <w:rsid w:val="0082529F"/>
    <w:rsid w:val="00842554"/>
    <w:rsid w:val="008514D1"/>
    <w:rsid w:val="00873853"/>
    <w:rsid w:val="00881BF3"/>
    <w:rsid w:val="008D5BCB"/>
    <w:rsid w:val="008E2860"/>
    <w:rsid w:val="008E319E"/>
    <w:rsid w:val="008E3282"/>
    <w:rsid w:val="008E4DED"/>
    <w:rsid w:val="009031EA"/>
    <w:rsid w:val="00910812"/>
    <w:rsid w:val="00911A6F"/>
    <w:rsid w:val="00912E6C"/>
    <w:rsid w:val="009300A5"/>
    <w:rsid w:val="00936BD7"/>
    <w:rsid w:val="00937287"/>
    <w:rsid w:val="00950634"/>
    <w:rsid w:val="009555EC"/>
    <w:rsid w:val="00962E09"/>
    <w:rsid w:val="00964D55"/>
    <w:rsid w:val="009727D9"/>
    <w:rsid w:val="009919EF"/>
    <w:rsid w:val="00996964"/>
    <w:rsid w:val="009C0BDB"/>
    <w:rsid w:val="009D1C7C"/>
    <w:rsid w:val="009D3A40"/>
    <w:rsid w:val="009E6C91"/>
    <w:rsid w:val="00A10A30"/>
    <w:rsid w:val="00A278FA"/>
    <w:rsid w:val="00A36370"/>
    <w:rsid w:val="00A36844"/>
    <w:rsid w:val="00A41A42"/>
    <w:rsid w:val="00A52A78"/>
    <w:rsid w:val="00A557BE"/>
    <w:rsid w:val="00A7047A"/>
    <w:rsid w:val="00A7523F"/>
    <w:rsid w:val="00AA0892"/>
    <w:rsid w:val="00AA6DF0"/>
    <w:rsid w:val="00AC24F6"/>
    <w:rsid w:val="00AE08D6"/>
    <w:rsid w:val="00AE69E8"/>
    <w:rsid w:val="00B12A34"/>
    <w:rsid w:val="00B41A3C"/>
    <w:rsid w:val="00B55C1E"/>
    <w:rsid w:val="00B74A17"/>
    <w:rsid w:val="00B840DF"/>
    <w:rsid w:val="00BA590B"/>
    <w:rsid w:val="00BB3F19"/>
    <w:rsid w:val="00BC4D64"/>
    <w:rsid w:val="00BC6EA9"/>
    <w:rsid w:val="00C1595A"/>
    <w:rsid w:val="00C2160A"/>
    <w:rsid w:val="00C315EE"/>
    <w:rsid w:val="00C33779"/>
    <w:rsid w:val="00C34F89"/>
    <w:rsid w:val="00C50474"/>
    <w:rsid w:val="00C50FF7"/>
    <w:rsid w:val="00C51909"/>
    <w:rsid w:val="00C57EFD"/>
    <w:rsid w:val="00C74BDB"/>
    <w:rsid w:val="00C752A2"/>
    <w:rsid w:val="00C853E5"/>
    <w:rsid w:val="00C94609"/>
    <w:rsid w:val="00C95F86"/>
    <w:rsid w:val="00C96978"/>
    <w:rsid w:val="00C97E38"/>
    <w:rsid w:val="00CA1658"/>
    <w:rsid w:val="00CA61BD"/>
    <w:rsid w:val="00CB1D8D"/>
    <w:rsid w:val="00CB311C"/>
    <w:rsid w:val="00CC22B1"/>
    <w:rsid w:val="00CC394F"/>
    <w:rsid w:val="00CC73F7"/>
    <w:rsid w:val="00CE3E41"/>
    <w:rsid w:val="00CE7BE7"/>
    <w:rsid w:val="00D37289"/>
    <w:rsid w:val="00D4441A"/>
    <w:rsid w:val="00D4732E"/>
    <w:rsid w:val="00D51E91"/>
    <w:rsid w:val="00D5785D"/>
    <w:rsid w:val="00D63C7B"/>
    <w:rsid w:val="00D87B32"/>
    <w:rsid w:val="00D96885"/>
    <w:rsid w:val="00DB495C"/>
    <w:rsid w:val="00DD2F78"/>
    <w:rsid w:val="00E07F13"/>
    <w:rsid w:val="00E102AA"/>
    <w:rsid w:val="00E10B54"/>
    <w:rsid w:val="00E271C7"/>
    <w:rsid w:val="00E32659"/>
    <w:rsid w:val="00E54FD5"/>
    <w:rsid w:val="00E55708"/>
    <w:rsid w:val="00E66FD7"/>
    <w:rsid w:val="00E8494D"/>
    <w:rsid w:val="00E9427E"/>
    <w:rsid w:val="00EA3F2D"/>
    <w:rsid w:val="00EE05EE"/>
    <w:rsid w:val="00F02A7A"/>
    <w:rsid w:val="00F24814"/>
    <w:rsid w:val="00F530D8"/>
    <w:rsid w:val="00F55C02"/>
    <w:rsid w:val="00F738A2"/>
    <w:rsid w:val="00F77EC6"/>
    <w:rsid w:val="00F83C6E"/>
    <w:rsid w:val="00F84CCB"/>
    <w:rsid w:val="00F8570D"/>
    <w:rsid w:val="00F863E4"/>
    <w:rsid w:val="00F92646"/>
    <w:rsid w:val="00F97491"/>
    <w:rsid w:val="00FA3B0D"/>
    <w:rsid w:val="00FA5DB0"/>
    <w:rsid w:val="00FB04D6"/>
    <w:rsid w:val="00FB6109"/>
    <w:rsid w:val="00FD6D39"/>
    <w:rsid w:val="00FF3C04"/>
    <w:rsid w:val="00FF692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CB0D8A"/>
  <w15:chartTrackingRefBased/>
  <w15:docId w15:val="{F1382B72-2E61-41E0-927F-41270D14A8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90409"/>
    <w:pPr>
      <w:spacing w:after="200" w:line="276" w:lineRule="auto"/>
    </w:pPr>
    <w:rPr>
      <w:kern w:val="0"/>
      <w:sz w:val="22"/>
      <w:szCs w:val="22"/>
      <w:lang w:val="en-GB"/>
      <w14:ligatures w14:val="none"/>
    </w:rPr>
  </w:style>
  <w:style w:type="paragraph" w:styleId="Heading1">
    <w:name w:val="heading 1"/>
    <w:basedOn w:val="Normal"/>
    <w:next w:val="Normal"/>
    <w:link w:val="Heading1Char"/>
    <w:uiPriority w:val="9"/>
    <w:qFormat/>
    <w:rsid w:val="00C33779"/>
    <w:pPr>
      <w:keepNext/>
      <w:keepLines/>
      <w:spacing w:before="360" w:after="80"/>
      <w:outlineLvl w:val="0"/>
    </w:pPr>
    <w:rPr>
      <w:rFonts w:ascii="Arial" w:eastAsiaTheme="majorEastAsia" w:hAnsi="Arial" w:cstheme="majorBidi"/>
      <w:b/>
      <w:color w:val="000000" w:themeColor="text1"/>
      <w:kern w:val="2"/>
      <w:sz w:val="32"/>
      <w:szCs w:val="40"/>
      <w:lang w:val="en-US"/>
      <w14:ligatures w14:val="standardContextual"/>
    </w:rPr>
  </w:style>
  <w:style w:type="paragraph" w:styleId="Heading2">
    <w:name w:val="heading 2"/>
    <w:basedOn w:val="Normal"/>
    <w:next w:val="Normal"/>
    <w:link w:val="Heading2Char"/>
    <w:uiPriority w:val="9"/>
    <w:unhideWhenUsed/>
    <w:qFormat/>
    <w:rsid w:val="00B840DF"/>
    <w:pPr>
      <w:keepNext/>
      <w:keepLines/>
      <w:spacing w:before="160" w:after="80"/>
      <w:outlineLvl w:val="1"/>
    </w:pPr>
    <w:rPr>
      <w:rFonts w:ascii="Arial" w:eastAsiaTheme="majorEastAsia" w:hAnsi="Arial" w:cstheme="majorBidi"/>
      <w:b/>
      <w:color w:val="000000" w:themeColor="text1"/>
      <w:kern w:val="2"/>
      <w:sz w:val="28"/>
      <w:szCs w:val="32"/>
      <w:lang w:val="en-US"/>
      <w14:ligatures w14:val="standardContextual"/>
    </w:rPr>
  </w:style>
  <w:style w:type="paragraph" w:styleId="Heading3">
    <w:name w:val="heading 3"/>
    <w:basedOn w:val="Normal"/>
    <w:next w:val="Normal"/>
    <w:link w:val="Heading3Char"/>
    <w:uiPriority w:val="9"/>
    <w:unhideWhenUsed/>
    <w:qFormat/>
    <w:rsid w:val="003E1C89"/>
    <w:pPr>
      <w:keepNext/>
      <w:keepLines/>
      <w:spacing w:before="160" w:after="80"/>
      <w:outlineLvl w:val="2"/>
    </w:pPr>
    <w:rPr>
      <w:rFonts w:ascii="Arial" w:eastAsiaTheme="majorEastAsia" w:hAnsi="Arial" w:cstheme="majorBidi"/>
      <w:b/>
      <w:color w:val="000000" w:themeColor="text1"/>
      <w:sz w:val="24"/>
      <w:szCs w:val="28"/>
    </w:rPr>
  </w:style>
  <w:style w:type="paragraph" w:styleId="Heading4">
    <w:name w:val="heading 4"/>
    <w:basedOn w:val="Normal"/>
    <w:next w:val="Normal"/>
    <w:link w:val="Heading4Char"/>
    <w:uiPriority w:val="9"/>
    <w:semiHidden/>
    <w:unhideWhenUsed/>
    <w:qFormat/>
    <w:rsid w:val="00C34F89"/>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C34F89"/>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C34F8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34F8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34F8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34F8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33779"/>
    <w:rPr>
      <w:rFonts w:ascii="Arial" w:eastAsiaTheme="majorEastAsia" w:hAnsi="Arial" w:cstheme="majorBidi"/>
      <w:b/>
      <w:color w:val="000000" w:themeColor="text1"/>
      <w:sz w:val="32"/>
      <w:szCs w:val="40"/>
    </w:rPr>
  </w:style>
  <w:style w:type="character" w:customStyle="1" w:styleId="Heading2Char">
    <w:name w:val="Heading 2 Char"/>
    <w:basedOn w:val="DefaultParagraphFont"/>
    <w:link w:val="Heading2"/>
    <w:uiPriority w:val="9"/>
    <w:rsid w:val="00B840DF"/>
    <w:rPr>
      <w:rFonts w:ascii="Arial" w:eastAsiaTheme="majorEastAsia" w:hAnsi="Arial" w:cstheme="majorBidi"/>
      <w:b/>
      <w:color w:val="000000" w:themeColor="text1"/>
      <w:sz w:val="28"/>
      <w:szCs w:val="32"/>
    </w:rPr>
  </w:style>
  <w:style w:type="character" w:customStyle="1" w:styleId="Heading3Char">
    <w:name w:val="Heading 3 Char"/>
    <w:basedOn w:val="DefaultParagraphFont"/>
    <w:link w:val="Heading3"/>
    <w:uiPriority w:val="9"/>
    <w:rsid w:val="003E1C89"/>
    <w:rPr>
      <w:rFonts w:ascii="Arial" w:eastAsiaTheme="majorEastAsia" w:hAnsi="Arial" w:cstheme="majorBidi"/>
      <w:b/>
      <w:color w:val="000000" w:themeColor="text1"/>
      <w:kern w:val="0"/>
      <w:szCs w:val="28"/>
      <w:lang w:val="en-GB"/>
      <w14:ligatures w14:val="none"/>
    </w:rPr>
  </w:style>
  <w:style w:type="character" w:customStyle="1" w:styleId="Heading4Char">
    <w:name w:val="Heading 4 Char"/>
    <w:basedOn w:val="DefaultParagraphFont"/>
    <w:link w:val="Heading4"/>
    <w:uiPriority w:val="9"/>
    <w:semiHidden/>
    <w:rsid w:val="00C34F89"/>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C34F89"/>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C34F8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34F8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34F8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34F89"/>
    <w:rPr>
      <w:rFonts w:eastAsiaTheme="majorEastAsia" w:cstheme="majorBidi"/>
      <w:color w:val="272727" w:themeColor="text1" w:themeTint="D8"/>
    </w:rPr>
  </w:style>
  <w:style w:type="paragraph" w:styleId="Title">
    <w:name w:val="Title"/>
    <w:basedOn w:val="Normal"/>
    <w:next w:val="Normal"/>
    <w:link w:val="TitleChar"/>
    <w:uiPriority w:val="10"/>
    <w:qFormat/>
    <w:rsid w:val="00C34F8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34F8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34F8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34F8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34F89"/>
    <w:pPr>
      <w:spacing w:before="160"/>
      <w:jc w:val="center"/>
    </w:pPr>
    <w:rPr>
      <w:i/>
      <w:iCs/>
      <w:color w:val="404040" w:themeColor="text1" w:themeTint="BF"/>
    </w:rPr>
  </w:style>
  <w:style w:type="character" w:customStyle="1" w:styleId="QuoteChar">
    <w:name w:val="Quote Char"/>
    <w:basedOn w:val="DefaultParagraphFont"/>
    <w:link w:val="Quote"/>
    <w:uiPriority w:val="29"/>
    <w:rsid w:val="00C34F89"/>
    <w:rPr>
      <w:i/>
      <w:iCs/>
      <w:color w:val="404040" w:themeColor="text1" w:themeTint="BF"/>
    </w:rPr>
  </w:style>
  <w:style w:type="paragraph" w:styleId="ListParagraph">
    <w:name w:val="List Paragraph"/>
    <w:basedOn w:val="Normal"/>
    <w:uiPriority w:val="34"/>
    <w:qFormat/>
    <w:rsid w:val="00C34F89"/>
    <w:pPr>
      <w:ind w:left="720"/>
      <w:contextualSpacing/>
    </w:pPr>
  </w:style>
  <w:style w:type="character" w:styleId="IntenseEmphasis">
    <w:name w:val="Intense Emphasis"/>
    <w:basedOn w:val="DefaultParagraphFont"/>
    <w:uiPriority w:val="21"/>
    <w:qFormat/>
    <w:rsid w:val="00C34F89"/>
    <w:rPr>
      <w:i/>
      <w:iCs/>
      <w:color w:val="2F5496" w:themeColor="accent1" w:themeShade="BF"/>
    </w:rPr>
  </w:style>
  <w:style w:type="paragraph" w:styleId="IntenseQuote">
    <w:name w:val="Intense Quote"/>
    <w:basedOn w:val="Normal"/>
    <w:next w:val="Normal"/>
    <w:link w:val="IntenseQuoteChar"/>
    <w:uiPriority w:val="30"/>
    <w:qFormat/>
    <w:rsid w:val="00C34F89"/>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C34F89"/>
    <w:rPr>
      <w:i/>
      <w:iCs/>
      <w:color w:val="2F5496" w:themeColor="accent1" w:themeShade="BF"/>
    </w:rPr>
  </w:style>
  <w:style w:type="character" w:styleId="IntenseReference">
    <w:name w:val="Intense Reference"/>
    <w:basedOn w:val="DefaultParagraphFont"/>
    <w:uiPriority w:val="32"/>
    <w:qFormat/>
    <w:rsid w:val="00C34F89"/>
    <w:rPr>
      <w:b/>
      <w:bCs/>
      <w:smallCaps/>
      <w:color w:val="2F5496" w:themeColor="accent1" w:themeShade="BF"/>
      <w:spacing w:val="5"/>
    </w:rPr>
  </w:style>
  <w:style w:type="paragraph" w:styleId="NormalWeb">
    <w:name w:val="Normal (Web)"/>
    <w:basedOn w:val="Normal"/>
    <w:uiPriority w:val="99"/>
    <w:unhideWhenUsed/>
    <w:rsid w:val="007121A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Footer">
    <w:name w:val="footer"/>
    <w:basedOn w:val="Normal"/>
    <w:link w:val="FooterChar"/>
    <w:uiPriority w:val="99"/>
    <w:unhideWhenUsed/>
    <w:rsid w:val="007121A0"/>
    <w:pPr>
      <w:tabs>
        <w:tab w:val="center" w:pos="4513"/>
        <w:tab w:val="right" w:pos="9026"/>
      </w:tabs>
      <w:spacing w:after="0" w:line="240" w:lineRule="auto"/>
    </w:pPr>
  </w:style>
  <w:style w:type="character" w:customStyle="1" w:styleId="FooterChar">
    <w:name w:val="Footer Char"/>
    <w:basedOn w:val="DefaultParagraphFont"/>
    <w:link w:val="Footer"/>
    <w:uiPriority w:val="99"/>
    <w:rsid w:val="007121A0"/>
    <w:rPr>
      <w:kern w:val="0"/>
      <w:sz w:val="22"/>
      <w:szCs w:val="22"/>
      <w:lang w:val="en-GB"/>
      <w14:ligatures w14:val="none"/>
    </w:rPr>
  </w:style>
  <w:style w:type="character" w:styleId="Hyperlink">
    <w:name w:val="Hyperlink"/>
    <w:basedOn w:val="DefaultParagraphFont"/>
    <w:uiPriority w:val="99"/>
    <w:unhideWhenUsed/>
    <w:rsid w:val="007121A0"/>
    <w:rPr>
      <w:color w:val="0563C1" w:themeColor="hyperlink"/>
      <w:u w:val="single"/>
    </w:rPr>
  </w:style>
  <w:style w:type="paragraph" w:styleId="NoSpacing">
    <w:name w:val="No Spacing"/>
    <w:link w:val="NoSpacingChar"/>
    <w:uiPriority w:val="1"/>
    <w:qFormat/>
    <w:rsid w:val="007121A0"/>
    <w:pPr>
      <w:spacing w:after="0" w:line="240" w:lineRule="auto"/>
    </w:pPr>
    <w:rPr>
      <w:rFonts w:eastAsiaTheme="minorEastAsia"/>
      <w:kern w:val="0"/>
      <w:sz w:val="22"/>
      <w:szCs w:val="22"/>
      <w14:ligatures w14:val="none"/>
    </w:rPr>
  </w:style>
  <w:style w:type="character" w:customStyle="1" w:styleId="NoSpacingChar">
    <w:name w:val="No Spacing Char"/>
    <w:basedOn w:val="DefaultParagraphFont"/>
    <w:link w:val="NoSpacing"/>
    <w:uiPriority w:val="1"/>
    <w:rsid w:val="007121A0"/>
    <w:rPr>
      <w:rFonts w:eastAsiaTheme="minorEastAsia"/>
      <w:kern w:val="0"/>
      <w:sz w:val="22"/>
      <w:szCs w:val="22"/>
      <w14:ligatures w14:val="none"/>
    </w:rPr>
  </w:style>
  <w:style w:type="table" w:styleId="TableGrid">
    <w:name w:val="Table Grid"/>
    <w:basedOn w:val="TableNormal"/>
    <w:uiPriority w:val="39"/>
    <w:rsid w:val="007121A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7121A0"/>
    <w:pPr>
      <w:spacing w:line="240" w:lineRule="auto"/>
    </w:pPr>
    <w:rPr>
      <w:i/>
      <w:iCs/>
      <w:color w:val="44546A" w:themeColor="text2"/>
      <w:sz w:val="18"/>
      <w:szCs w:val="18"/>
    </w:rPr>
  </w:style>
  <w:style w:type="character" w:styleId="FollowedHyperlink">
    <w:name w:val="FollowedHyperlink"/>
    <w:basedOn w:val="DefaultParagraphFont"/>
    <w:uiPriority w:val="99"/>
    <w:semiHidden/>
    <w:unhideWhenUsed/>
    <w:rsid w:val="00814D3E"/>
    <w:rPr>
      <w:color w:val="954F72" w:themeColor="followedHyperlink"/>
      <w:u w:val="single"/>
    </w:rPr>
  </w:style>
  <w:style w:type="character" w:styleId="UnresolvedMention">
    <w:name w:val="Unresolved Mention"/>
    <w:basedOn w:val="DefaultParagraphFont"/>
    <w:uiPriority w:val="99"/>
    <w:semiHidden/>
    <w:unhideWhenUsed/>
    <w:rsid w:val="00C97E38"/>
    <w:rPr>
      <w:color w:val="605E5C"/>
      <w:shd w:val="clear" w:color="auto" w:fill="E1DFDD"/>
    </w:rPr>
  </w:style>
  <w:style w:type="character" w:styleId="Emphasis">
    <w:name w:val="Emphasis"/>
    <w:basedOn w:val="DefaultParagraphFont"/>
    <w:uiPriority w:val="20"/>
    <w:qFormat/>
    <w:rsid w:val="00996964"/>
    <w:rPr>
      <w:i/>
      <w:iCs/>
    </w:rPr>
  </w:style>
  <w:style w:type="paragraph" w:styleId="TOCHeading">
    <w:name w:val="TOC Heading"/>
    <w:basedOn w:val="Heading1"/>
    <w:next w:val="Normal"/>
    <w:uiPriority w:val="39"/>
    <w:unhideWhenUsed/>
    <w:qFormat/>
    <w:rsid w:val="00305752"/>
    <w:pPr>
      <w:spacing w:before="240" w:after="0" w:line="259" w:lineRule="auto"/>
      <w:outlineLvl w:val="9"/>
    </w:pPr>
    <w:rPr>
      <w:rFonts w:asciiTheme="majorHAnsi" w:hAnsiTheme="majorHAnsi"/>
      <w:b w:val="0"/>
      <w:color w:val="2F5496" w:themeColor="accent1" w:themeShade="BF"/>
      <w:kern w:val="0"/>
      <w:szCs w:val="32"/>
      <w14:ligatures w14:val="none"/>
    </w:rPr>
  </w:style>
  <w:style w:type="paragraph" w:styleId="TOC1">
    <w:name w:val="toc 1"/>
    <w:basedOn w:val="Normal"/>
    <w:next w:val="Normal"/>
    <w:autoRedefine/>
    <w:uiPriority w:val="39"/>
    <w:unhideWhenUsed/>
    <w:rsid w:val="00305752"/>
    <w:pPr>
      <w:spacing w:after="100"/>
    </w:pPr>
  </w:style>
  <w:style w:type="paragraph" w:styleId="TOC2">
    <w:name w:val="toc 2"/>
    <w:basedOn w:val="Normal"/>
    <w:next w:val="Normal"/>
    <w:autoRedefine/>
    <w:uiPriority w:val="39"/>
    <w:unhideWhenUsed/>
    <w:rsid w:val="00305752"/>
    <w:pPr>
      <w:spacing w:after="100"/>
      <w:ind w:left="220"/>
    </w:pPr>
  </w:style>
  <w:style w:type="paragraph" w:styleId="TableofFigures">
    <w:name w:val="table of figures"/>
    <w:basedOn w:val="Normal"/>
    <w:next w:val="Normal"/>
    <w:uiPriority w:val="99"/>
    <w:unhideWhenUsed/>
    <w:rsid w:val="001B5123"/>
    <w:pPr>
      <w:spacing w:after="0"/>
    </w:pPr>
  </w:style>
  <w:style w:type="paragraph" w:styleId="TOC3">
    <w:name w:val="toc 3"/>
    <w:basedOn w:val="Normal"/>
    <w:next w:val="Normal"/>
    <w:autoRedefine/>
    <w:uiPriority w:val="39"/>
    <w:unhideWhenUsed/>
    <w:rsid w:val="009E6C91"/>
    <w:pPr>
      <w:spacing w:after="100"/>
      <w:ind w:left="440"/>
    </w:pPr>
  </w:style>
  <w:style w:type="paragraph" w:styleId="Header">
    <w:name w:val="header"/>
    <w:basedOn w:val="Normal"/>
    <w:link w:val="HeaderChar"/>
    <w:uiPriority w:val="99"/>
    <w:unhideWhenUsed/>
    <w:rsid w:val="00683487"/>
    <w:pPr>
      <w:tabs>
        <w:tab w:val="center" w:pos="4680"/>
        <w:tab w:val="right" w:pos="9360"/>
      </w:tabs>
      <w:spacing w:after="0" w:line="240" w:lineRule="auto"/>
    </w:pPr>
  </w:style>
  <w:style w:type="character" w:customStyle="1" w:styleId="HeaderChar">
    <w:name w:val="Header Char"/>
    <w:basedOn w:val="DefaultParagraphFont"/>
    <w:link w:val="Header"/>
    <w:uiPriority w:val="99"/>
    <w:rsid w:val="00683487"/>
    <w:rPr>
      <w:kern w:val="0"/>
      <w:sz w:val="22"/>
      <w:szCs w:val="22"/>
      <w:lang w:val="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kfc.com.cn/" TargetMode="External"/><Relationship Id="rId21" Type="http://schemas.openxmlformats.org/officeDocument/2006/relationships/image" Target="media/image9.jpeg"/><Relationship Id="rId42" Type="http://schemas.openxmlformats.org/officeDocument/2006/relationships/hyperlink" Target="https://gitnux.org/restaurant-industry-statistics/?utm_source=chatgpt.com" TargetMode="External"/><Relationship Id="rId47" Type="http://schemas.openxmlformats.org/officeDocument/2006/relationships/hyperlink" Target="https://www.hofstede-insights.com/country-comparison" TargetMode="External"/><Relationship Id="rId63" Type="http://schemas.openxmlformats.org/officeDocument/2006/relationships/hyperlink" Target="https://www.sciencedirect.com" TargetMode="External"/><Relationship Id="rId68" Type="http://schemas.openxmlformats.org/officeDocument/2006/relationships/hyperlink" Target="https://www.statista.com" TargetMode="External"/><Relationship Id="rId84" Type="http://schemas.openxmlformats.org/officeDocument/2006/relationships/theme" Target="theme/theme1.xml"/><Relationship Id="rId16" Type="http://schemas.openxmlformats.org/officeDocument/2006/relationships/hyperlink" Target="https://www.skillsyouneed.com/lead/7-marketing-ps.html" TargetMode="External"/><Relationship Id="rId11" Type="http://schemas.openxmlformats.org/officeDocument/2006/relationships/hyperlink" Target="https://akisconnect.eu/en/iss-tools-and-methods/tool-details?id=34&amp;name=Pestel+Analysis" TargetMode="External"/><Relationship Id="rId32" Type="http://schemas.openxmlformats.org/officeDocument/2006/relationships/hyperlink" Target="https://careers.global.kfc.com/who-we-are" TargetMode="External"/><Relationship Id="rId37" Type="http://schemas.openxmlformats.org/officeDocument/2006/relationships/hyperlink" Target="https://ir.yumchina.com/static-files/e4618b3f-4a27-42f1-ab11-3df8f6815d51" TargetMode="External"/><Relationship Id="rId53" Type="http://schemas.openxmlformats.org/officeDocument/2006/relationships/hyperlink" Target="https://bcpublication.org/index.php/BM/article/view/4093" TargetMode="External"/><Relationship Id="rId58" Type="http://schemas.openxmlformats.org/officeDocument/2006/relationships/hyperlink" Target="https://www.marketing91.com/marketing-mix-yum-brands/" TargetMode="External"/><Relationship Id="rId74" Type="http://schemas.openxmlformats.org/officeDocument/2006/relationships/hyperlink" Target="https://www.theculturefactor.com/country-comparison-tool?culture1=42&amp;culture2=91&amp;utm_source=chatgpt.com" TargetMode="External"/><Relationship Id="rId79" Type="http://schemas.openxmlformats.org/officeDocument/2006/relationships/hyperlink" Target="https://www.kfc.com.cn/" TargetMode="External"/><Relationship Id="rId5" Type="http://schemas.openxmlformats.org/officeDocument/2006/relationships/webSettings" Target="webSettings.xml"/><Relationship Id="rId61" Type="http://schemas.openxmlformats.org/officeDocument/2006/relationships/hyperlink" Target="https://bcpublication.org/public/download/BM/Vol4-EDI2020.pdf" TargetMode="External"/><Relationship Id="rId82" Type="http://schemas.openxmlformats.org/officeDocument/2006/relationships/footer" Target="footer1.xml"/><Relationship Id="rId19" Type="http://schemas.openxmlformats.org/officeDocument/2006/relationships/image" Target="media/image8.jpeg"/><Relationship Id="rId14" Type="http://schemas.openxmlformats.org/officeDocument/2006/relationships/image" Target="media/image4.png"/><Relationship Id="rId22" Type="http://schemas.openxmlformats.org/officeDocument/2006/relationships/hyperlink" Target="https://www.reddit.com/r/Genshin_Impact/comments/lyxluz/genshin_impact_designs_spotted_on_a_kfc/" TargetMode="External"/><Relationship Id="rId27" Type="http://schemas.openxmlformats.org/officeDocument/2006/relationships/image" Target="media/image12.png"/><Relationship Id="rId30" Type="http://schemas.openxmlformats.org/officeDocument/2006/relationships/hyperlink" Target="https://drkrishnaathal.com/blog/gibbs-reflective-cycle-explained-a-framework-for-structured-self-reflection/" TargetMode="External"/><Relationship Id="rId35" Type="http://schemas.openxmlformats.org/officeDocument/2006/relationships/hyperlink" Target="https://fr.scribd.com/document/500886930/KFC-brand-philosophy" TargetMode="External"/><Relationship Id="rId43" Type="http://schemas.openxmlformats.org/officeDocument/2006/relationships/hyperlink" Target="https://www.kenresearch.com/china-food-service-restaurant-market?utm_source=chatgpt.com" TargetMode="External"/><Relationship Id="rId48" Type="http://schemas.openxmlformats.org/officeDocument/2006/relationships/hyperlink" Target="https://seari.mit.edu/documents/theses/SM_YEONG.pdf" TargetMode="External"/><Relationship Id="rId56" Type="http://schemas.openxmlformats.org/officeDocument/2006/relationships/hyperlink" Target="https://gradmode.com/strategy-case-study-kfc-in-china/?utm_source=chatgpt.com" TargetMode="External"/><Relationship Id="rId64" Type="http://schemas.openxmlformats.org/officeDocument/2006/relationships/hyperlink" Target="https://ir.yumchina.com" TargetMode="External"/><Relationship Id="rId69" Type="http://schemas.openxmlformats.org/officeDocument/2006/relationships/hyperlink" Target="https://www.unep.org" TargetMode="External"/><Relationship Id="rId77" Type="http://schemas.openxmlformats.org/officeDocument/2006/relationships/hyperlink" Target="https://www.reddit.com/r/Genshin_Impact/comments/lyxluz/genshin_impact_designs_spotted_on_a_kfc/" TargetMode="External"/><Relationship Id="rId8" Type="http://schemas.openxmlformats.org/officeDocument/2006/relationships/image" Target="media/image1.png"/><Relationship Id="rId51" Type="http://schemas.openxmlformats.org/officeDocument/2006/relationships/hyperlink" Target="https://aemps.ewapub.com/article/view/25889" TargetMode="External"/><Relationship Id="rId72" Type="http://schemas.openxmlformats.org/officeDocument/2006/relationships/hyperlink" Target="https://www.yumchina.com" TargetMode="External"/><Relationship Id="rId80" Type="http://schemas.openxmlformats.org/officeDocument/2006/relationships/hyperlink" Target="https://quantive.com/resources/articles/ansoff-matrix" TargetMode="External"/><Relationship Id="rId3" Type="http://schemas.openxmlformats.org/officeDocument/2006/relationships/styles" Target="styles.xml"/><Relationship Id="rId12" Type="http://schemas.openxmlformats.org/officeDocument/2006/relationships/image" Target="media/image3.png"/><Relationship Id="rId17" Type="http://schemas.openxmlformats.org/officeDocument/2006/relationships/image" Target="media/image6.png"/><Relationship Id="rId25" Type="http://schemas.openxmlformats.org/officeDocument/2006/relationships/image" Target="media/image11.png"/><Relationship Id="rId33" Type="http://schemas.openxmlformats.org/officeDocument/2006/relationships/hyperlink" Target="https://www.google.com/search?q=https://www.newfortunetimes.com/kfc-slightly-raises-prices-as-chinas-consumption-weakens/" TargetMode="External"/><Relationship Id="rId38" Type="http://schemas.openxmlformats.org/officeDocument/2006/relationships/hyperlink" Target="https://s2.q4cdn.com/890585342/files/doc_financials/2024/ar/annual-report-2024/index.html" TargetMode="External"/><Relationship Id="rId46" Type="http://schemas.openxmlformats.org/officeDocument/2006/relationships/hyperlink" Target="https://zipdo.co/fast-food-restaurant-industry-statistics/?utm_source=chatgpt.com" TargetMode="External"/><Relationship Id="rId59" Type="http://schemas.openxmlformats.org/officeDocument/2006/relationships/hyperlink" Target="https://canvasbusinessmodel.com/products/yum-china-marketing-mix" TargetMode="External"/><Relationship Id="rId67" Type="http://schemas.openxmlformats.org/officeDocument/2006/relationships/hyperlink" Target="https://www.mckinsey.com" TargetMode="External"/><Relationship Id="rId20" Type="http://schemas.openxmlformats.org/officeDocument/2006/relationships/hyperlink" Target="https://www.meatpoultry.com/articles/29631-kfc-us-hires-new-coo" TargetMode="External"/><Relationship Id="rId41" Type="http://schemas.openxmlformats.org/officeDocument/2006/relationships/hyperlink" Target="https://www.escoffier.edu/blog/world-food-drink/us-restaurant-foodservice-industry-statistics/?utm_source=chatgpt.com" TargetMode="External"/><Relationship Id="rId54" Type="http://schemas.openxmlformats.org/officeDocument/2006/relationships/hyperlink" Target="https://swotanalysisexample.com/blogs/target-market/yumchina-target-market" TargetMode="External"/><Relationship Id="rId62" Type="http://schemas.openxmlformats.org/officeDocument/2006/relationships/hyperlink" Target="https://www.researchgate.net" TargetMode="External"/><Relationship Id="rId70" Type="http://schemas.openxmlformats.org/officeDocument/2006/relationships/hyperlink" Target="https://www.worldbank.org" TargetMode="External"/><Relationship Id="rId75" Type="http://schemas.openxmlformats.org/officeDocument/2006/relationships/hyperlink" Target="https://www.skillsyouneed.com/lead/7-marketing-ps.html?utm_source=chatgpt.com" TargetMode="External"/><Relationship Id="rId83"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5.png"/><Relationship Id="rId23" Type="http://schemas.openxmlformats.org/officeDocument/2006/relationships/image" Target="media/image10.png"/><Relationship Id="rId28" Type="http://schemas.openxmlformats.org/officeDocument/2006/relationships/hyperlink" Target="https://quantive.com/resources/articles/ansoff-matrix" TargetMode="External"/><Relationship Id="rId36" Type="http://schemas.openxmlformats.org/officeDocument/2006/relationships/hyperlink" Target="https://en.wikipedia.org/wiki/Operations_of_KFC_by_country" TargetMode="External"/><Relationship Id="rId49" Type="http://schemas.openxmlformats.org/officeDocument/2006/relationships/hyperlink" Target="https://acikerisim.baskent.edu.tr/bitstreams/7435f6b6-acda-49c0-91a0-3fb5f18ae2e0/download" TargetMode="External"/><Relationship Id="rId57" Type="http://schemas.openxmlformats.org/officeDocument/2006/relationships/hyperlink" Target="https://www.latterly.org/kfc-global-marketing-strategy/" TargetMode="External"/><Relationship Id="rId10" Type="http://schemas.openxmlformats.org/officeDocument/2006/relationships/image" Target="media/image2.jpeg"/><Relationship Id="rId31" Type="http://schemas.openxmlformats.org/officeDocument/2006/relationships/hyperlink" Target="https://www.comparably.com/companies/kfc/mission" TargetMode="External"/><Relationship Id="rId44" Type="http://schemas.openxmlformats.org/officeDocument/2006/relationships/hyperlink" Target="https://www.marketresearchfuture.com/reports/china-fast-food-market-44541?utm_source=chatgpt.com" TargetMode="External"/><Relationship Id="rId52" Type="http://schemas.openxmlformats.org/officeDocument/2006/relationships/hyperlink" Target="https://startuptalky.com/kfc-marketing-strategy/" TargetMode="External"/><Relationship Id="rId60" Type="http://schemas.openxmlformats.org/officeDocument/2006/relationships/hyperlink" Target="https://pestel-analysis.com/products/yumchina-marketing-mix" TargetMode="External"/><Relationship Id="rId65" Type="http://schemas.openxmlformats.org/officeDocument/2006/relationships/hyperlink" Target="https://www.euromonitor.com" TargetMode="External"/><Relationship Id="rId73" Type="http://schemas.openxmlformats.org/officeDocument/2006/relationships/hyperlink" Target="https://akisconnect.eu/iss-tools-and-methods/tool-details?id=34&amp;name=Pestel+Analysis&amp;utm_source=chatgpt.com" TargetMode="External"/><Relationship Id="rId78" Type="http://schemas.openxmlformats.org/officeDocument/2006/relationships/hyperlink" Target="https://locations.kfc.com/" TargetMode="External"/><Relationship Id="rId81" Type="http://schemas.openxmlformats.org/officeDocument/2006/relationships/hyperlink" Target="https://drkrishnaathal.com/blog/gibbs-reflective-cycle-explained-a-framework-for-structured-self-reflection/" TargetMode="External"/><Relationship Id="rId4" Type="http://schemas.openxmlformats.org/officeDocument/2006/relationships/settings" Target="settings.xml"/><Relationship Id="rId9" Type="http://schemas.microsoft.com/office/2007/relationships/hdphoto" Target="media/hdphoto1.wdp"/><Relationship Id="rId13" Type="http://schemas.openxmlformats.org/officeDocument/2006/relationships/hyperlink" Target="https://www.theculturefactor.com/country-comparison-tool?countries=india%2Cunited+kingdom" TargetMode="External"/><Relationship Id="rId18" Type="http://schemas.openxmlformats.org/officeDocument/2006/relationships/image" Target="media/image7.jpeg"/><Relationship Id="rId39" Type="http://schemas.openxmlformats.org/officeDocument/2006/relationships/hyperlink" Target="https://dcfmodeling.com/products/yumc-pestel-analysis?utm_source=chatgpt.com" TargetMode="External"/><Relationship Id="rId34" Type="http://schemas.openxmlformats.org/officeDocument/2006/relationships/hyperlink" Target="https://www.restaurantdive.com/news/kfc-raising-canes-wingstop-us-chicken-market-share/745868/" TargetMode="External"/><Relationship Id="rId50" Type="http://schemas.openxmlformats.org/officeDocument/2006/relationships/hyperlink" Target="https://businessmodelanalyst.com/kfc-marketing-strategy/?utm_source=chatgpt.com" TargetMode="External"/><Relationship Id="rId55" Type="http://schemas.openxmlformats.org/officeDocument/2006/relationships/hyperlink" Target="https://english.ckgsb.edu.cn/knowledge/article/kfc-digital-transformation-in-china-fast-food/" TargetMode="External"/><Relationship Id="rId76" Type="http://schemas.openxmlformats.org/officeDocument/2006/relationships/hyperlink" Target="https://www.meatpoultry.com/articles/29631-kfc-us-hires-new-coo?utm_source=chatgpt.com" TargetMode="External"/><Relationship Id="rId7" Type="http://schemas.openxmlformats.org/officeDocument/2006/relationships/endnotes" Target="endnotes.xml"/><Relationship Id="rId71" Type="http://schemas.openxmlformats.org/officeDocument/2006/relationships/hyperlink" Target="https://www.latterly.org" TargetMode="External"/><Relationship Id="rId2" Type="http://schemas.openxmlformats.org/officeDocument/2006/relationships/numbering" Target="numbering.xml"/><Relationship Id="rId29" Type="http://schemas.openxmlformats.org/officeDocument/2006/relationships/image" Target="media/image13.png"/><Relationship Id="rId24" Type="http://schemas.openxmlformats.org/officeDocument/2006/relationships/hyperlink" Target="https://locations.kfc.com/" TargetMode="External"/><Relationship Id="rId40" Type="http://schemas.openxmlformats.org/officeDocument/2006/relationships/hyperlink" Target="https://www.emergenresearch.com/industry-report/chinese-hamburger-market?utm_source=chatgpt.com" TargetMode="External"/><Relationship Id="rId45" Type="http://schemas.openxmlformats.org/officeDocument/2006/relationships/hyperlink" Target="https://www.nsf.org/knowledge-library/top-perceived-risks-food-safety-restaurants?utm_source=chatgpt.com" TargetMode="External"/><Relationship Id="rId66" Type="http://schemas.openxmlformats.org/officeDocument/2006/relationships/hyperlink" Target="https://www.imf.or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8B43C68-089F-4047-ADD1-1171A68BBE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691</TotalTime>
  <Pages>43</Pages>
  <Words>8630</Words>
  <Characters>49196</Characters>
  <Application>Microsoft Office Word</Application>
  <DocSecurity>0</DocSecurity>
  <Lines>409</Lines>
  <Paragraphs>115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57711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Reduan Ahmed Riaj</dc:creator>
  <cp:keywords/>
  <dc:description/>
  <cp:lastModifiedBy>Jashim Uddin</cp:lastModifiedBy>
  <cp:revision>281</cp:revision>
  <dcterms:created xsi:type="dcterms:W3CDTF">2026-03-06T08:27:00Z</dcterms:created>
  <dcterms:modified xsi:type="dcterms:W3CDTF">2026-04-23T05:58:00Z</dcterms:modified>
</cp:coreProperties>
</file>