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FEA4D4B" w14:textId="77777777" w:rsidR="007D67AA" w:rsidRPr="00A74B3E" w:rsidRDefault="007D67AA" w:rsidP="007D67AA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INDICATIVE </w:t>
      </w:r>
      <w:r w:rsidRPr="00A74B3E">
        <w:rPr>
          <w:rFonts w:ascii="Arial" w:hAnsi="Arial" w:cs="Arial"/>
          <w:b/>
          <w:sz w:val="22"/>
          <w:szCs w:val="22"/>
        </w:rPr>
        <w:t>READING LIST</w:t>
      </w:r>
    </w:p>
    <w:p w14:paraId="4AA401A0" w14:textId="77777777" w:rsidR="007D67AA" w:rsidRPr="00A74B3E" w:rsidRDefault="007D67AA" w:rsidP="007D67AA">
      <w:pPr>
        <w:rPr>
          <w:rFonts w:ascii="Arial" w:hAnsi="Arial" w:cs="Arial"/>
          <w:b/>
          <w:sz w:val="22"/>
          <w:szCs w:val="22"/>
        </w:rPr>
      </w:pPr>
    </w:p>
    <w:p w14:paraId="10DF26A1" w14:textId="77777777" w:rsidR="007D67AA" w:rsidRPr="00A74B3E" w:rsidRDefault="007D67AA" w:rsidP="007D67A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7D67AA" w:rsidRPr="00A74B3E" w14:paraId="313BEC72" w14:textId="77777777" w:rsidTr="00B61AFF">
        <w:tc>
          <w:tcPr>
            <w:tcW w:w="1689" w:type="dxa"/>
            <w:shd w:val="clear" w:color="auto" w:fill="BFBFBF" w:themeFill="background1" w:themeFillShade="BF"/>
          </w:tcPr>
          <w:p w14:paraId="5BD9973F" w14:textId="77777777" w:rsidR="007D67AA" w:rsidRPr="00A74B3E" w:rsidRDefault="007D67AA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58C44E5" w14:textId="77777777" w:rsidR="007D67AA" w:rsidRPr="00A74B3E" w:rsidRDefault="007D67AA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ACEA 40</w:t>
            </w:r>
          </w:p>
        </w:tc>
      </w:tr>
      <w:tr w:rsidR="007D67AA" w:rsidRPr="00A74B3E" w14:paraId="148AEB0E" w14:textId="77777777" w:rsidTr="00B61AFF">
        <w:tc>
          <w:tcPr>
            <w:tcW w:w="1689" w:type="dxa"/>
            <w:shd w:val="clear" w:color="auto" w:fill="BFBFBF" w:themeFill="background1" w:themeFillShade="BF"/>
          </w:tcPr>
          <w:p w14:paraId="62EA906D" w14:textId="77777777" w:rsidR="007D67AA" w:rsidRPr="00A74B3E" w:rsidRDefault="007D67AA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5BB39C95" w14:textId="77777777" w:rsidR="007D67AA" w:rsidRPr="00A74B3E" w:rsidRDefault="007D67AA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Project Design</w:t>
            </w:r>
          </w:p>
        </w:tc>
      </w:tr>
      <w:tr w:rsidR="007D67AA" w:rsidRPr="00A74B3E" w14:paraId="25A2DA4D" w14:textId="77777777" w:rsidTr="00B61AFF">
        <w:tc>
          <w:tcPr>
            <w:tcW w:w="1689" w:type="dxa"/>
            <w:shd w:val="clear" w:color="auto" w:fill="BFBFBF" w:themeFill="background1" w:themeFillShade="BF"/>
          </w:tcPr>
          <w:p w14:paraId="30683348" w14:textId="77777777" w:rsidR="007D67AA" w:rsidRPr="00A74B3E" w:rsidRDefault="007D67AA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288417AA" w14:textId="77777777" w:rsidR="007D67AA" w:rsidRPr="00A74B3E" w:rsidRDefault="007D67AA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6E8CABAC" w14:textId="77777777" w:rsidR="007D67AA" w:rsidRPr="00A74B3E" w:rsidRDefault="007D67AA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7D67AA" w:rsidRPr="00A74B3E" w14:paraId="068DD352" w14:textId="77777777" w:rsidTr="00B61AFF">
        <w:tc>
          <w:tcPr>
            <w:tcW w:w="1689" w:type="dxa"/>
          </w:tcPr>
          <w:p w14:paraId="739D7657" w14:textId="77777777" w:rsidR="007D67AA" w:rsidRPr="00A74B3E" w:rsidRDefault="007D67AA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7AD1D48C" w14:textId="77777777" w:rsidR="007D67AA" w:rsidRPr="00A74B3E" w:rsidRDefault="007D67AA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Maylor, H (2010) Project Management, 4</w:t>
            </w:r>
            <w:r w:rsidRPr="00002201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Edition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ED40342" w14:textId="77777777" w:rsidR="007D67AA" w:rsidRPr="00A74B3E" w:rsidRDefault="007D67AA" w:rsidP="00B61AF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D67AA" w:rsidRPr="00A74B3E" w14:paraId="20CE50F3" w14:textId="77777777" w:rsidTr="00B61AFF">
        <w:tc>
          <w:tcPr>
            <w:tcW w:w="1689" w:type="dxa"/>
          </w:tcPr>
          <w:p w14:paraId="09F0AA30" w14:textId="77777777" w:rsidR="007D67AA" w:rsidRPr="00A74B3E" w:rsidRDefault="007D67AA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70BDAC28" w14:textId="77777777" w:rsidR="007D67AA" w:rsidRPr="00A74B3E" w:rsidRDefault="007D67AA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Grit, R (2019) Project Management: A Practical Approach 5</w:t>
            </w:r>
            <w:r w:rsidRPr="00002201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Edition,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Noordhoff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78267A1" w14:textId="77777777" w:rsidR="007D67AA" w:rsidRPr="00A74B3E" w:rsidRDefault="007D67AA" w:rsidP="00B61AF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D67AA" w:rsidRPr="00A74B3E" w14:paraId="1D34FFE9" w14:textId="77777777" w:rsidTr="00B61AFF">
        <w:tc>
          <w:tcPr>
            <w:tcW w:w="1689" w:type="dxa"/>
          </w:tcPr>
          <w:p w14:paraId="26043C5E" w14:textId="77777777" w:rsidR="007D67AA" w:rsidRPr="00A74B3E" w:rsidRDefault="007D67AA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0B8C9D92" w14:textId="77777777" w:rsidR="007D67AA" w:rsidRPr="00A74B3E" w:rsidRDefault="007D67AA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Mullins, L (2016) Management and Organisational Behaviour, 11</w:t>
            </w:r>
            <w:r w:rsidRPr="00420C22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Edition, Pearson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C859F17" w14:textId="77777777" w:rsidR="007D67AA" w:rsidRPr="00A74B3E" w:rsidRDefault="007D67AA" w:rsidP="00B61AF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D67AA" w:rsidRPr="00A74B3E" w14:paraId="38D7353E" w14:textId="77777777" w:rsidTr="00B61AFF">
        <w:tc>
          <w:tcPr>
            <w:tcW w:w="1689" w:type="dxa"/>
          </w:tcPr>
          <w:p w14:paraId="154A5D39" w14:textId="77777777" w:rsidR="007D67AA" w:rsidRPr="00A74B3E" w:rsidRDefault="007D67AA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0E7036F" w14:textId="77777777" w:rsidR="007D67AA" w:rsidRPr="00A74B3E" w:rsidRDefault="007D67AA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Leong, M (2019) The Principle of Effective Project Management: The Proven System, Independently Published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97BAE37" w14:textId="77777777" w:rsidR="007D67AA" w:rsidRPr="00A74B3E" w:rsidRDefault="007D67AA" w:rsidP="00B61AF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D67AA" w:rsidRPr="00A74B3E" w14:paraId="7D96641C" w14:textId="77777777" w:rsidTr="00B61AFF">
        <w:tc>
          <w:tcPr>
            <w:tcW w:w="1689" w:type="dxa"/>
          </w:tcPr>
          <w:p w14:paraId="33226D62" w14:textId="77777777" w:rsidR="007D67AA" w:rsidRPr="00A74B3E" w:rsidRDefault="007D67AA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4ACB049E" w14:textId="77777777" w:rsidR="007D67AA" w:rsidRPr="00A74B3E" w:rsidRDefault="007D67AA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Cluster, K (2019) Agile Project Management, Independently Published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97D0E31" w14:textId="77777777" w:rsidR="007D67AA" w:rsidRPr="00A74B3E" w:rsidRDefault="007D67AA" w:rsidP="00B61AF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D67AA" w:rsidRPr="00A74B3E" w14:paraId="78A44B96" w14:textId="77777777" w:rsidTr="00B61AFF">
        <w:tc>
          <w:tcPr>
            <w:tcW w:w="1689" w:type="dxa"/>
          </w:tcPr>
          <w:p w14:paraId="0D8B7F1C" w14:textId="77777777" w:rsidR="007D67AA" w:rsidRPr="00A74B3E" w:rsidRDefault="007D67AA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3B980F3E" w14:textId="77777777" w:rsidR="007D67AA" w:rsidRPr="00A74B3E" w:rsidRDefault="007D67AA" w:rsidP="00B61AF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Bonnema, G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Veenvliet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K and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Broenink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, J (2015) System Design and Engineering: Facilitating Multidisciplinary Development Project, CRC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38D8E98" w14:textId="77777777" w:rsidR="007D67AA" w:rsidRPr="00A74B3E" w:rsidRDefault="007D67AA" w:rsidP="00B61AFF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14:paraId="17897F17" w14:textId="77777777" w:rsidR="00000000" w:rsidRDefault="00000000"/>
    <w:sectPr w:rsidR="004207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67AA"/>
    <w:rsid w:val="00497875"/>
    <w:rsid w:val="005E02D1"/>
    <w:rsid w:val="007D67AA"/>
    <w:rsid w:val="00C944D9"/>
    <w:rsid w:val="00F40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2B840F"/>
  <w15:chartTrackingRefBased/>
  <w15:docId w15:val="{882DF58E-AF92-435A-BECB-688120EC53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67AA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D67AA"/>
    <w:pPr>
      <w:keepNext/>
      <w:keepLines/>
      <w:overflowPunct/>
      <w:autoSpaceDE/>
      <w:autoSpaceDN/>
      <w:adjustRightInd/>
      <w:spacing w:before="360" w:after="80" w:line="259" w:lineRule="auto"/>
      <w:jc w:val="left"/>
      <w:textAlignment w:val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  <w:lang w:eastAsia="zh-CN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67AA"/>
    <w:pPr>
      <w:keepNext/>
      <w:keepLines/>
      <w:overflowPunct/>
      <w:autoSpaceDE/>
      <w:autoSpaceDN/>
      <w:adjustRightInd/>
      <w:spacing w:before="160" w:after="80" w:line="259" w:lineRule="auto"/>
      <w:jc w:val="left"/>
      <w:textAlignment w:val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zh-CN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67AA"/>
    <w:pPr>
      <w:keepNext/>
      <w:keepLines/>
      <w:overflowPunct/>
      <w:autoSpaceDE/>
      <w:autoSpaceDN/>
      <w:adjustRightInd/>
      <w:spacing w:before="160" w:after="80" w:line="259" w:lineRule="auto"/>
      <w:jc w:val="left"/>
      <w:textAlignment w:val="auto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  <w:lang w:eastAsia="zh-CN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67AA"/>
    <w:pPr>
      <w:keepNext/>
      <w:keepLines/>
      <w:overflowPunct/>
      <w:autoSpaceDE/>
      <w:autoSpaceDN/>
      <w:adjustRightInd/>
      <w:spacing w:before="80" w:after="40" w:line="259" w:lineRule="auto"/>
      <w:jc w:val="left"/>
      <w:textAlignment w:val="auto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  <w:sz w:val="22"/>
      <w:szCs w:val="22"/>
      <w:lang w:eastAsia="zh-CN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67AA"/>
    <w:pPr>
      <w:keepNext/>
      <w:keepLines/>
      <w:overflowPunct/>
      <w:autoSpaceDE/>
      <w:autoSpaceDN/>
      <w:adjustRightInd/>
      <w:spacing w:before="80" w:after="40" w:line="259" w:lineRule="auto"/>
      <w:jc w:val="left"/>
      <w:textAlignment w:val="auto"/>
      <w:outlineLvl w:val="4"/>
    </w:pPr>
    <w:rPr>
      <w:rFonts w:asciiTheme="minorHAnsi" w:eastAsiaTheme="majorEastAsia" w:hAnsiTheme="minorHAnsi" w:cstheme="majorBidi"/>
      <w:color w:val="2F5496" w:themeColor="accent1" w:themeShade="BF"/>
      <w:sz w:val="22"/>
      <w:szCs w:val="22"/>
      <w:lang w:eastAsia="zh-CN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67AA"/>
    <w:pPr>
      <w:keepNext/>
      <w:keepLines/>
      <w:overflowPunct/>
      <w:autoSpaceDE/>
      <w:autoSpaceDN/>
      <w:adjustRightInd/>
      <w:spacing w:before="40" w:line="259" w:lineRule="auto"/>
      <w:jc w:val="left"/>
      <w:textAlignment w:val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sz w:val="22"/>
      <w:szCs w:val="22"/>
      <w:lang w:eastAsia="zh-CN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67AA"/>
    <w:pPr>
      <w:keepNext/>
      <w:keepLines/>
      <w:overflowPunct/>
      <w:autoSpaceDE/>
      <w:autoSpaceDN/>
      <w:adjustRightInd/>
      <w:spacing w:before="40" w:line="259" w:lineRule="auto"/>
      <w:jc w:val="left"/>
      <w:textAlignment w:val="auto"/>
      <w:outlineLvl w:val="6"/>
    </w:pPr>
    <w:rPr>
      <w:rFonts w:asciiTheme="minorHAnsi" w:eastAsiaTheme="majorEastAsia" w:hAnsiTheme="minorHAnsi" w:cstheme="majorBidi"/>
      <w:color w:val="595959" w:themeColor="text1" w:themeTint="A6"/>
      <w:sz w:val="22"/>
      <w:szCs w:val="22"/>
      <w:lang w:eastAsia="zh-CN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67AA"/>
    <w:pPr>
      <w:keepNext/>
      <w:keepLines/>
      <w:overflowPunct/>
      <w:autoSpaceDE/>
      <w:autoSpaceDN/>
      <w:adjustRightInd/>
      <w:spacing w:line="259" w:lineRule="auto"/>
      <w:jc w:val="left"/>
      <w:textAlignment w:val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sz w:val="22"/>
      <w:szCs w:val="22"/>
      <w:lang w:eastAsia="zh-CN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67AA"/>
    <w:pPr>
      <w:keepNext/>
      <w:keepLines/>
      <w:overflowPunct/>
      <w:autoSpaceDE/>
      <w:autoSpaceDN/>
      <w:adjustRightInd/>
      <w:spacing w:line="259" w:lineRule="auto"/>
      <w:jc w:val="left"/>
      <w:textAlignment w:val="auto"/>
      <w:outlineLvl w:val="8"/>
    </w:pPr>
    <w:rPr>
      <w:rFonts w:asciiTheme="minorHAnsi" w:eastAsiaTheme="majorEastAsia" w:hAnsiTheme="minorHAnsi" w:cstheme="majorBidi"/>
      <w:color w:val="272727" w:themeColor="text1" w:themeTint="D8"/>
      <w:sz w:val="22"/>
      <w:szCs w:val="22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67A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D67A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67A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67A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67A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67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67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67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67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67AA"/>
    <w:pPr>
      <w:overflowPunct/>
      <w:autoSpaceDE/>
      <w:autoSpaceDN/>
      <w:adjustRightInd/>
      <w:spacing w:after="80"/>
      <w:contextualSpacing/>
      <w:jc w:val="left"/>
      <w:textAlignment w:val="auto"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</w:rPr>
  </w:style>
  <w:style w:type="character" w:customStyle="1" w:styleId="TitleChar">
    <w:name w:val="Title Char"/>
    <w:basedOn w:val="DefaultParagraphFont"/>
    <w:link w:val="Title"/>
    <w:uiPriority w:val="10"/>
    <w:rsid w:val="007D67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67AA"/>
    <w:pPr>
      <w:numPr>
        <w:ilvl w:val="1"/>
      </w:numPr>
      <w:overflowPunct/>
      <w:autoSpaceDE/>
      <w:autoSpaceDN/>
      <w:adjustRightInd/>
      <w:spacing w:after="160" w:line="259" w:lineRule="auto"/>
      <w:jc w:val="left"/>
      <w:textAlignment w:val="auto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  <w:lang w:eastAsia="zh-CN"/>
    </w:rPr>
  </w:style>
  <w:style w:type="character" w:customStyle="1" w:styleId="SubtitleChar">
    <w:name w:val="Subtitle Char"/>
    <w:basedOn w:val="DefaultParagraphFont"/>
    <w:link w:val="Subtitle"/>
    <w:uiPriority w:val="11"/>
    <w:rsid w:val="007D67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67AA"/>
    <w:pPr>
      <w:overflowPunct/>
      <w:autoSpaceDE/>
      <w:autoSpaceDN/>
      <w:adjustRightInd/>
      <w:spacing w:before="160" w:after="160" w:line="259" w:lineRule="auto"/>
      <w:jc w:val="center"/>
      <w:textAlignment w:val="auto"/>
    </w:pPr>
    <w:rPr>
      <w:rFonts w:asciiTheme="minorHAnsi" w:eastAsiaTheme="minorEastAsia" w:hAnsiTheme="minorHAnsi" w:cstheme="minorBidi"/>
      <w:i/>
      <w:iCs/>
      <w:color w:val="404040" w:themeColor="text1" w:themeTint="BF"/>
      <w:sz w:val="22"/>
      <w:szCs w:val="22"/>
      <w:lang w:eastAsia="zh-CN"/>
    </w:rPr>
  </w:style>
  <w:style w:type="character" w:customStyle="1" w:styleId="QuoteChar">
    <w:name w:val="Quote Char"/>
    <w:basedOn w:val="DefaultParagraphFont"/>
    <w:link w:val="Quote"/>
    <w:uiPriority w:val="29"/>
    <w:rsid w:val="007D67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67AA"/>
    <w:pPr>
      <w:overflowPunct/>
      <w:autoSpaceDE/>
      <w:autoSpaceDN/>
      <w:adjustRightInd/>
      <w:spacing w:after="160" w:line="259" w:lineRule="auto"/>
      <w:ind w:left="720"/>
      <w:contextualSpacing/>
      <w:jc w:val="left"/>
      <w:textAlignment w:val="auto"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character" w:styleId="IntenseEmphasis">
    <w:name w:val="Intense Emphasis"/>
    <w:basedOn w:val="DefaultParagraphFont"/>
    <w:uiPriority w:val="21"/>
    <w:qFormat/>
    <w:rsid w:val="007D67A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67A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overflowPunct/>
      <w:autoSpaceDE/>
      <w:autoSpaceDN/>
      <w:adjustRightInd/>
      <w:spacing w:before="360" w:after="360" w:line="259" w:lineRule="auto"/>
      <w:ind w:left="864" w:right="864"/>
      <w:jc w:val="center"/>
      <w:textAlignment w:val="auto"/>
    </w:pPr>
    <w:rPr>
      <w:rFonts w:asciiTheme="minorHAnsi" w:eastAsiaTheme="minorEastAsia" w:hAnsiTheme="minorHAnsi" w:cstheme="minorBidi"/>
      <w:i/>
      <w:iCs/>
      <w:color w:val="2F5496" w:themeColor="accent1" w:themeShade="BF"/>
      <w:sz w:val="22"/>
      <w:szCs w:val="22"/>
      <w:lang w:eastAsia="zh-CN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67A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67AA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7D67A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109</Words>
  <Characters>622</Characters>
  <Application>Microsoft Office Word</Application>
  <DocSecurity>0</DocSecurity>
  <Lines>5</Lines>
  <Paragraphs>1</Paragraphs>
  <ScaleCrop>false</ScaleCrop>
  <Company/>
  <LinksUpToDate>false</LinksUpToDate>
  <CharactersWithSpaces>730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dcterms:created xsi:type="dcterms:W3CDTF">2024-10-10T00:13:00Z</dcterms:created>
  <dcterms:modified xsi:type="dcterms:W3CDTF">2024-10-10T00:14:00Z</dcterms:modified>
</cp:coreProperties>
</file>