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2D616" w14:textId="77777777" w:rsidR="00503846" w:rsidRDefault="00503846" w:rsidP="00503846">
      <w:pPr>
        <w:jc w:val="center"/>
        <w:rPr>
          <w:b/>
          <w:bCs/>
          <w:sz w:val="40"/>
          <w:szCs w:val="40"/>
        </w:rPr>
      </w:pPr>
    </w:p>
    <w:p w14:paraId="511FE821" w14:textId="750ABC9D" w:rsidR="00503846" w:rsidRPr="00503846" w:rsidRDefault="00503846" w:rsidP="00503846">
      <w:pPr>
        <w:jc w:val="center"/>
        <w:rPr>
          <w:b/>
          <w:bCs/>
          <w:sz w:val="28"/>
          <w:szCs w:val="28"/>
        </w:rPr>
      </w:pPr>
      <w:r w:rsidRPr="00503846">
        <w:rPr>
          <w:b/>
          <w:bCs/>
          <w:sz w:val="28"/>
          <w:szCs w:val="28"/>
        </w:rPr>
        <w:t>University of Wales Trinity Saint David London</w:t>
      </w:r>
    </w:p>
    <w:p w14:paraId="50191FD1" w14:textId="77777777" w:rsidR="00503846" w:rsidRPr="00503846" w:rsidRDefault="00503846" w:rsidP="00503846">
      <w:pPr>
        <w:jc w:val="center"/>
        <w:rPr>
          <w:b/>
          <w:bCs/>
          <w:sz w:val="28"/>
          <w:szCs w:val="28"/>
        </w:rPr>
      </w:pPr>
      <w:r w:rsidRPr="00503846">
        <w:rPr>
          <w:b/>
          <w:bCs/>
          <w:sz w:val="28"/>
          <w:szCs w:val="28"/>
        </w:rPr>
        <w:t>Module code: LCBB4003</w:t>
      </w:r>
    </w:p>
    <w:p w14:paraId="6EE668FE" w14:textId="0B5F9EEE" w:rsidR="00503846" w:rsidRPr="00503846" w:rsidRDefault="00503846" w:rsidP="00503846">
      <w:pPr>
        <w:rPr>
          <w:b/>
          <w:bCs/>
          <w:sz w:val="28"/>
          <w:szCs w:val="28"/>
        </w:rPr>
      </w:pPr>
    </w:p>
    <w:p w14:paraId="6E60C775" w14:textId="11D0B9C9" w:rsidR="00503846" w:rsidRPr="00503846" w:rsidRDefault="00503846" w:rsidP="00503846">
      <w:pPr>
        <w:rPr>
          <w:b/>
          <w:bCs/>
          <w:sz w:val="28"/>
          <w:szCs w:val="28"/>
        </w:rPr>
      </w:pPr>
    </w:p>
    <w:p w14:paraId="0F740540" w14:textId="77777777" w:rsidR="00503846" w:rsidRPr="00503846" w:rsidRDefault="00503846" w:rsidP="00503846">
      <w:pPr>
        <w:rPr>
          <w:b/>
          <w:bCs/>
          <w:sz w:val="28"/>
          <w:szCs w:val="28"/>
        </w:rPr>
      </w:pPr>
    </w:p>
    <w:p w14:paraId="1856D0D6" w14:textId="77777777" w:rsidR="00503846" w:rsidRPr="00503846" w:rsidRDefault="00503846" w:rsidP="00503846">
      <w:pPr>
        <w:jc w:val="center"/>
        <w:rPr>
          <w:b/>
          <w:bCs/>
          <w:sz w:val="28"/>
          <w:szCs w:val="28"/>
        </w:rPr>
      </w:pPr>
      <w:r w:rsidRPr="00503846">
        <w:rPr>
          <w:b/>
          <w:bCs/>
          <w:sz w:val="28"/>
          <w:szCs w:val="28"/>
        </w:rPr>
        <w:t>Introducing the Modern Workplace</w:t>
      </w:r>
    </w:p>
    <w:p w14:paraId="55965F42" w14:textId="05D45564" w:rsidR="00503846" w:rsidRPr="00503846" w:rsidRDefault="00503846" w:rsidP="00503846">
      <w:pPr>
        <w:jc w:val="center"/>
        <w:rPr>
          <w:b/>
          <w:bCs/>
          <w:sz w:val="28"/>
          <w:szCs w:val="28"/>
        </w:rPr>
      </w:pPr>
      <w:r w:rsidRPr="00503846">
        <w:rPr>
          <w:b/>
          <w:bCs/>
          <w:sz w:val="28"/>
          <w:szCs w:val="28"/>
        </w:rPr>
        <w:t>Assessment 1</w:t>
      </w:r>
    </w:p>
    <w:p w14:paraId="4CF774DB" w14:textId="77777777" w:rsidR="00503846" w:rsidRPr="00503846" w:rsidRDefault="00503846" w:rsidP="00503846">
      <w:pPr>
        <w:jc w:val="center"/>
        <w:rPr>
          <w:b/>
          <w:bCs/>
          <w:sz w:val="28"/>
          <w:szCs w:val="28"/>
        </w:rPr>
      </w:pPr>
      <w:r w:rsidRPr="00503846">
        <w:rPr>
          <w:b/>
          <w:bCs/>
          <w:sz w:val="28"/>
          <w:szCs w:val="28"/>
        </w:rPr>
        <w:t xml:space="preserve"> Organisational structure and culture </w:t>
      </w:r>
    </w:p>
    <w:p w14:paraId="7044E838" w14:textId="77777777" w:rsidR="00503846" w:rsidRPr="00503846" w:rsidRDefault="00503846" w:rsidP="00503846">
      <w:pPr>
        <w:jc w:val="center"/>
        <w:rPr>
          <w:b/>
          <w:bCs/>
          <w:sz w:val="28"/>
          <w:szCs w:val="28"/>
        </w:rPr>
      </w:pPr>
    </w:p>
    <w:p w14:paraId="04D145B1" w14:textId="4C4AE520" w:rsidR="00503846" w:rsidRPr="00503846" w:rsidRDefault="00503846" w:rsidP="00503846">
      <w:pPr>
        <w:jc w:val="center"/>
        <w:rPr>
          <w:b/>
          <w:bCs/>
          <w:sz w:val="28"/>
          <w:szCs w:val="28"/>
        </w:rPr>
      </w:pPr>
      <w:r w:rsidRPr="00503846">
        <w:rPr>
          <w:b/>
          <w:bCs/>
          <w:sz w:val="28"/>
          <w:szCs w:val="28"/>
        </w:rPr>
        <w:t xml:space="preserve"> Amazon</w:t>
      </w:r>
    </w:p>
    <w:p w14:paraId="32FDF558" w14:textId="53BA045D" w:rsidR="00503846" w:rsidRPr="00503846" w:rsidRDefault="00503846" w:rsidP="00503846">
      <w:pPr>
        <w:jc w:val="center"/>
        <w:rPr>
          <w:b/>
          <w:bCs/>
          <w:sz w:val="28"/>
          <w:szCs w:val="28"/>
        </w:rPr>
      </w:pPr>
    </w:p>
    <w:p w14:paraId="523B3834" w14:textId="77777777" w:rsidR="00503846" w:rsidRPr="00503846" w:rsidRDefault="00503846" w:rsidP="00503846">
      <w:pPr>
        <w:jc w:val="center"/>
        <w:rPr>
          <w:b/>
          <w:bCs/>
          <w:sz w:val="28"/>
          <w:szCs w:val="28"/>
        </w:rPr>
      </w:pPr>
    </w:p>
    <w:p w14:paraId="778A2502" w14:textId="44E8111C" w:rsidR="00503846" w:rsidRPr="00503846" w:rsidRDefault="00503846" w:rsidP="00503846">
      <w:pPr>
        <w:jc w:val="center"/>
        <w:rPr>
          <w:b/>
          <w:bCs/>
          <w:sz w:val="28"/>
          <w:szCs w:val="28"/>
        </w:rPr>
      </w:pPr>
      <w:r w:rsidRPr="00503846">
        <w:rPr>
          <w:b/>
          <w:bCs/>
          <w:sz w:val="28"/>
          <w:szCs w:val="28"/>
        </w:rPr>
        <w:t xml:space="preserve">Student name: Luminita </w:t>
      </w:r>
      <w:proofErr w:type="spellStart"/>
      <w:r w:rsidRPr="00503846">
        <w:rPr>
          <w:b/>
          <w:bCs/>
          <w:sz w:val="28"/>
          <w:szCs w:val="28"/>
        </w:rPr>
        <w:t>Capmoale</w:t>
      </w:r>
      <w:proofErr w:type="spellEnd"/>
      <w:r w:rsidRPr="00503846">
        <w:rPr>
          <w:b/>
          <w:bCs/>
          <w:sz w:val="28"/>
          <w:szCs w:val="28"/>
        </w:rPr>
        <w:t xml:space="preserve"> ID 2030541</w:t>
      </w:r>
    </w:p>
    <w:p w14:paraId="09BABF0E" w14:textId="689CCDFC" w:rsidR="00503846" w:rsidRPr="00503846" w:rsidRDefault="00503846" w:rsidP="00503846">
      <w:pPr>
        <w:rPr>
          <w:b/>
          <w:bCs/>
          <w:sz w:val="28"/>
          <w:szCs w:val="28"/>
        </w:rPr>
      </w:pPr>
      <w:r w:rsidRPr="00503846">
        <w:rPr>
          <w:b/>
          <w:bCs/>
          <w:sz w:val="28"/>
          <w:szCs w:val="28"/>
        </w:rPr>
        <w:t xml:space="preserve">             Lecturer name: Dr. Gregory Cowan</w:t>
      </w:r>
    </w:p>
    <w:p w14:paraId="5DE8B018" w14:textId="77777777" w:rsidR="00503846" w:rsidRPr="00503846" w:rsidRDefault="00503846" w:rsidP="00503846">
      <w:pPr>
        <w:jc w:val="center"/>
        <w:rPr>
          <w:b/>
          <w:bCs/>
          <w:sz w:val="28"/>
          <w:szCs w:val="28"/>
        </w:rPr>
      </w:pPr>
    </w:p>
    <w:p w14:paraId="075695ED" w14:textId="2DAA8C4B" w:rsidR="00503846" w:rsidRDefault="00503846" w:rsidP="00503846">
      <w:pPr>
        <w:rPr>
          <w:b/>
          <w:bCs/>
          <w:sz w:val="28"/>
          <w:szCs w:val="28"/>
        </w:rPr>
      </w:pPr>
    </w:p>
    <w:p w14:paraId="3F3B9F02" w14:textId="6D4FEE95" w:rsidR="00503846" w:rsidRDefault="00503846" w:rsidP="00503846">
      <w:pPr>
        <w:rPr>
          <w:b/>
          <w:bCs/>
          <w:sz w:val="28"/>
          <w:szCs w:val="28"/>
        </w:rPr>
      </w:pPr>
    </w:p>
    <w:p w14:paraId="2E80C8AF" w14:textId="77777777" w:rsidR="00503846" w:rsidRPr="00503846" w:rsidRDefault="00503846" w:rsidP="00503846">
      <w:pPr>
        <w:rPr>
          <w:b/>
          <w:bCs/>
          <w:sz w:val="28"/>
          <w:szCs w:val="28"/>
        </w:rPr>
      </w:pPr>
    </w:p>
    <w:p w14:paraId="001736B2" w14:textId="77777777" w:rsidR="00503846" w:rsidRPr="00503846" w:rsidRDefault="00503846" w:rsidP="00503846">
      <w:pPr>
        <w:jc w:val="center"/>
        <w:rPr>
          <w:b/>
          <w:bCs/>
          <w:sz w:val="28"/>
          <w:szCs w:val="28"/>
        </w:rPr>
      </w:pPr>
    </w:p>
    <w:p w14:paraId="5C404357" w14:textId="159A00FD" w:rsidR="00503846" w:rsidRPr="00503846" w:rsidRDefault="00503846" w:rsidP="00503846">
      <w:pPr>
        <w:jc w:val="center"/>
        <w:rPr>
          <w:b/>
          <w:bCs/>
          <w:sz w:val="28"/>
          <w:szCs w:val="28"/>
        </w:rPr>
      </w:pPr>
      <w:r w:rsidRPr="00503846">
        <w:rPr>
          <w:b/>
          <w:bCs/>
          <w:sz w:val="28"/>
          <w:szCs w:val="28"/>
        </w:rPr>
        <w:t>Date: 05.01.2022</w:t>
      </w:r>
    </w:p>
    <w:p w14:paraId="37C71A6C" w14:textId="1D9FB379" w:rsidR="00503846" w:rsidRDefault="00503846" w:rsidP="00503846">
      <w:pPr>
        <w:rPr>
          <w:b/>
          <w:bCs/>
          <w:sz w:val="28"/>
          <w:szCs w:val="28"/>
        </w:rPr>
      </w:pPr>
    </w:p>
    <w:p w14:paraId="12B4F0E4" w14:textId="77777777" w:rsidR="00503846" w:rsidRPr="00503846" w:rsidRDefault="00503846" w:rsidP="00503846">
      <w:pPr>
        <w:rPr>
          <w:b/>
          <w:bCs/>
          <w:sz w:val="28"/>
          <w:szCs w:val="28"/>
        </w:rPr>
      </w:pPr>
    </w:p>
    <w:p w14:paraId="161956F4" w14:textId="0F18EA7F" w:rsidR="00DA5497" w:rsidRDefault="00503846" w:rsidP="00503846">
      <w:pPr>
        <w:rPr>
          <w:b/>
          <w:bCs/>
          <w:sz w:val="28"/>
          <w:szCs w:val="28"/>
        </w:rPr>
      </w:pPr>
      <w:r w:rsidRPr="00503846">
        <w:rPr>
          <w:b/>
          <w:bCs/>
          <w:sz w:val="28"/>
          <w:szCs w:val="28"/>
        </w:rPr>
        <w:t xml:space="preserve">Word count: </w:t>
      </w:r>
      <w:r>
        <w:rPr>
          <w:b/>
          <w:bCs/>
          <w:sz w:val="28"/>
          <w:szCs w:val="28"/>
        </w:rPr>
        <w:t>2 203</w:t>
      </w:r>
    </w:p>
    <w:p w14:paraId="3B2FD378" w14:textId="34D083DA" w:rsidR="00503846" w:rsidRDefault="00503846" w:rsidP="00503846">
      <w:pPr>
        <w:rPr>
          <w:b/>
          <w:bCs/>
          <w:sz w:val="28"/>
          <w:szCs w:val="28"/>
        </w:rPr>
      </w:pPr>
    </w:p>
    <w:p w14:paraId="0B0082E7" w14:textId="77777777" w:rsidR="00503846" w:rsidRPr="00503846" w:rsidRDefault="00503846" w:rsidP="00503846">
      <w:pPr>
        <w:rPr>
          <w:b/>
          <w:bCs/>
          <w:sz w:val="28"/>
          <w:szCs w:val="28"/>
        </w:rPr>
      </w:pPr>
    </w:p>
    <w:p w14:paraId="0753BED6" w14:textId="77777777" w:rsidR="00503846" w:rsidRPr="00503846" w:rsidRDefault="00503846" w:rsidP="00503846">
      <w:pPr>
        <w:rPr>
          <w:b/>
          <w:bCs/>
          <w:sz w:val="32"/>
          <w:szCs w:val="32"/>
        </w:rPr>
      </w:pPr>
    </w:p>
    <w:sdt>
      <w:sdtPr>
        <w:id w:val="1822922765"/>
        <w:docPartObj>
          <w:docPartGallery w:val="Table of Contents"/>
          <w:docPartUnique/>
        </w:docPartObj>
      </w:sdtPr>
      <w:sdtEndPr>
        <w:rPr>
          <w:b/>
          <w:bCs/>
          <w:noProof/>
        </w:rPr>
      </w:sdtEndPr>
      <w:sdtContent>
        <w:p w14:paraId="1D524760" w14:textId="32CCD615" w:rsidR="00DA5497" w:rsidRPr="00503846" w:rsidRDefault="00DA5497" w:rsidP="001A51FC">
          <w:pPr>
            <w:spacing w:before="120" w:after="120"/>
            <w:jc w:val="center"/>
            <w:rPr>
              <w:b/>
              <w:bCs/>
              <w:sz w:val="24"/>
              <w:szCs w:val="24"/>
            </w:rPr>
          </w:pPr>
          <w:r w:rsidRPr="00503846">
            <w:rPr>
              <w:b/>
              <w:bCs/>
              <w:sz w:val="24"/>
              <w:szCs w:val="24"/>
            </w:rPr>
            <w:t>Table of Contents</w:t>
          </w:r>
        </w:p>
        <w:p w14:paraId="42AF5E58" w14:textId="77777777" w:rsidR="00503846" w:rsidRPr="00503846" w:rsidRDefault="00503846" w:rsidP="001A51FC">
          <w:pPr>
            <w:spacing w:before="120" w:after="120"/>
            <w:jc w:val="center"/>
            <w:rPr>
              <w:b/>
              <w:bCs/>
            </w:rPr>
          </w:pPr>
        </w:p>
        <w:p w14:paraId="4EDB594C" w14:textId="76BA0E19" w:rsidR="00DA5497" w:rsidRPr="00503846" w:rsidRDefault="00DA5497" w:rsidP="001A51FC">
          <w:pPr>
            <w:pStyle w:val="10"/>
            <w:tabs>
              <w:tab w:val="right" w:leader="dot" w:pos="9350"/>
            </w:tabs>
            <w:spacing w:before="120" w:after="120"/>
            <w:rPr>
              <w:b/>
              <w:bCs/>
              <w:noProof/>
            </w:rPr>
          </w:pPr>
          <w:r w:rsidRPr="00503846">
            <w:rPr>
              <w:b/>
              <w:bCs/>
            </w:rPr>
            <w:fldChar w:fldCharType="begin"/>
          </w:r>
          <w:r w:rsidRPr="00503846">
            <w:rPr>
              <w:b/>
              <w:bCs/>
            </w:rPr>
            <w:instrText xml:space="preserve"> TOC \o "1-3" \h \z \u </w:instrText>
          </w:r>
          <w:r w:rsidRPr="00503846">
            <w:rPr>
              <w:b/>
              <w:bCs/>
            </w:rPr>
            <w:fldChar w:fldCharType="separate"/>
          </w:r>
          <w:hyperlink w:anchor="_Toc90760472" w:history="1">
            <w:r w:rsidRPr="00503846">
              <w:rPr>
                <w:rStyle w:val="a5"/>
                <w:b/>
                <w:bCs/>
                <w:noProof/>
              </w:rPr>
              <w:t>Introduction</w:t>
            </w:r>
            <w:r w:rsidRPr="00503846">
              <w:rPr>
                <w:b/>
                <w:bCs/>
                <w:noProof/>
                <w:webHidden/>
              </w:rPr>
              <w:tab/>
            </w:r>
            <w:r w:rsidRPr="00503846">
              <w:rPr>
                <w:b/>
                <w:bCs/>
                <w:noProof/>
                <w:webHidden/>
              </w:rPr>
              <w:fldChar w:fldCharType="begin"/>
            </w:r>
            <w:r w:rsidRPr="00503846">
              <w:rPr>
                <w:b/>
                <w:bCs/>
                <w:noProof/>
                <w:webHidden/>
              </w:rPr>
              <w:instrText xml:space="preserve"> PAGEREF _Toc90760472 \h </w:instrText>
            </w:r>
            <w:r w:rsidRPr="00503846">
              <w:rPr>
                <w:b/>
                <w:bCs/>
                <w:noProof/>
                <w:webHidden/>
              </w:rPr>
            </w:r>
            <w:r w:rsidRPr="00503846">
              <w:rPr>
                <w:b/>
                <w:bCs/>
                <w:noProof/>
                <w:webHidden/>
              </w:rPr>
              <w:fldChar w:fldCharType="separate"/>
            </w:r>
            <w:r w:rsidR="00503846">
              <w:rPr>
                <w:b/>
                <w:bCs/>
                <w:noProof/>
                <w:webHidden/>
              </w:rPr>
              <w:t>3</w:t>
            </w:r>
            <w:r w:rsidRPr="00503846">
              <w:rPr>
                <w:b/>
                <w:bCs/>
                <w:noProof/>
                <w:webHidden/>
              </w:rPr>
              <w:fldChar w:fldCharType="end"/>
            </w:r>
          </w:hyperlink>
        </w:p>
        <w:p w14:paraId="4FFDA34E" w14:textId="0331300D" w:rsidR="00DA5497" w:rsidRPr="00503846" w:rsidRDefault="002479B3" w:rsidP="001A51FC">
          <w:pPr>
            <w:pStyle w:val="10"/>
            <w:tabs>
              <w:tab w:val="right" w:leader="dot" w:pos="9350"/>
            </w:tabs>
            <w:spacing w:before="120" w:after="120"/>
            <w:rPr>
              <w:b/>
              <w:bCs/>
              <w:noProof/>
            </w:rPr>
          </w:pPr>
          <w:hyperlink w:anchor="_Toc90760473" w:history="1">
            <w:r w:rsidR="00DA5497" w:rsidRPr="00503846">
              <w:rPr>
                <w:rStyle w:val="a5"/>
                <w:b/>
                <w:bCs/>
                <w:noProof/>
              </w:rPr>
              <w:t>The influence of culture, structures and behaviours on Amazon’s additional sales and profits</w:t>
            </w:r>
            <w:r w:rsidR="00DA5497" w:rsidRPr="00503846">
              <w:rPr>
                <w:b/>
                <w:bCs/>
                <w:noProof/>
                <w:webHidden/>
              </w:rPr>
              <w:tab/>
            </w:r>
            <w:r w:rsidR="00DA5497" w:rsidRPr="00503846">
              <w:rPr>
                <w:b/>
                <w:bCs/>
                <w:noProof/>
                <w:webHidden/>
              </w:rPr>
              <w:fldChar w:fldCharType="begin"/>
            </w:r>
            <w:r w:rsidR="00DA5497" w:rsidRPr="00503846">
              <w:rPr>
                <w:b/>
                <w:bCs/>
                <w:noProof/>
                <w:webHidden/>
              </w:rPr>
              <w:instrText xml:space="preserve"> PAGEREF _Toc90760473 \h </w:instrText>
            </w:r>
            <w:r w:rsidR="00DA5497" w:rsidRPr="00503846">
              <w:rPr>
                <w:b/>
                <w:bCs/>
                <w:noProof/>
                <w:webHidden/>
              </w:rPr>
            </w:r>
            <w:r w:rsidR="00DA5497" w:rsidRPr="00503846">
              <w:rPr>
                <w:b/>
                <w:bCs/>
                <w:noProof/>
                <w:webHidden/>
              </w:rPr>
              <w:fldChar w:fldCharType="separate"/>
            </w:r>
            <w:r w:rsidR="00503846">
              <w:rPr>
                <w:b/>
                <w:bCs/>
                <w:noProof/>
                <w:webHidden/>
              </w:rPr>
              <w:t>3</w:t>
            </w:r>
            <w:r w:rsidR="00DA5497" w:rsidRPr="00503846">
              <w:rPr>
                <w:b/>
                <w:bCs/>
                <w:noProof/>
                <w:webHidden/>
              </w:rPr>
              <w:fldChar w:fldCharType="end"/>
            </w:r>
          </w:hyperlink>
        </w:p>
        <w:p w14:paraId="506EDA5A" w14:textId="2309D03B" w:rsidR="00DA5497" w:rsidRPr="00503846" w:rsidRDefault="002479B3" w:rsidP="001A51FC">
          <w:pPr>
            <w:pStyle w:val="10"/>
            <w:tabs>
              <w:tab w:val="right" w:leader="dot" w:pos="9350"/>
            </w:tabs>
            <w:spacing w:before="120" w:after="120"/>
            <w:rPr>
              <w:b/>
              <w:bCs/>
              <w:noProof/>
            </w:rPr>
          </w:pPr>
          <w:hyperlink w:anchor="_Toc90760474" w:history="1">
            <w:r w:rsidR="00DA5497" w:rsidRPr="00503846">
              <w:rPr>
                <w:rStyle w:val="a5"/>
                <w:b/>
                <w:bCs/>
                <w:noProof/>
              </w:rPr>
              <w:t>Discussion of influence of various factors on individual behaviour at Amazon towards their mammoth sales and profit.</w:t>
            </w:r>
            <w:r w:rsidR="00DA5497" w:rsidRPr="00503846">
              <w:rPr>
                <w:b/>
                <w:bCs/>
                <w:noProof/>
                <w:webHidden/>
              </w:rPr>
              <w:tab/>
            </w:r>
            <w:r w:rsidR="00DA5497" w:rsidRPr="00503846">
              <w:rPr>
                <w:b/>
                <w:bCs/>
                <w:noProof/>
                <w:webHidden/>
              </w:rPr>
              <w:fldChar w:fldCharType="begin"/>
            </w:r>
            <w:r w:rsidR="00DA5497" w:rsidRPr="00503846">
              <w:rPr>
                <w:b/>
                <w:bCs/>
                <w:noProof/>
                <w:webHidden/>
              </w:rPr>
              <w:instrText xml:space="preserve"> PAGEREF _Toc90760474 \h </w:instrText>
            </w:r>
            <w:r w:rsidR="00DA5497" w:rsidRPr="00503846">
              <w:rPr>
                <w:b/>
                <w:bCs/>
                <w:noProof/>
                <w:webHidden/>
              </w:rPr>
            </w:r>
            <w:r w:rsidR="00DA5497" w:rsidRPr="00503846">
              <w:rPr>
                <w:b/>
                <w:bCs/>
                <w:noProof/>
                <w:webHidden/>
              </w:rPr>
              <w:fldChar w:fldCharType="separate"/>
            </w:r>
            <w:r w:rsidR="00503846">
              <w:rPr>
                <w:b/>
                <w:bCs/>
                <w:noProof/>
                <w:webHidden/>
              </w:rPr>
              <w:t>6</w:t>
            </w:r>
            <w:r w:rsidR="00DA5497" w:rsidRPr="00503846">
              <w:rPr>
                <w:b/>
                <w:bCs/>
                <w:noProof/>
                <w:webHidden/>
              </w:rPr>
              <w:fldChar w:fldCharType="end"/>
            </w:r>
          </w:hyperlink>
        </w:p>
        <w:p w14:paraId="47BB8191" w14:textId="29088D92" w:rsidR="00DA5497" w:rsidRPr="00503846" w:rsidRDefault="002479B3" w:rsidP="001A51FC">
          <w:pPr>
            <w:pStyle w:val="10"/>
            <w:tabs>
              <w:tab w:val="right" w:leader="dot" w:pos="9350"/>
            </w:tabs>
            <w:spacing w:before="120" w:after="120"/>
            <w:rPr>
              <w:b/>
              <w:bCs/>
              <w:noProof/>
            </w:rPr>
          </w:pPr>
          <w:hyperlink w:anchor="_Toc90760475" w:history="1">
            <w:r w:rsidR="00DA5497" w:rsidRPr="00503846">
              <w:rPr>
                <w:rStyle w:val="a5"/>
                <w:b/>
                <w:bCs/>
                <w:noProof/>
              </w:rPr>
              <w:t>Conclusion</w:t>
            </w:r>
            <w:r w:rsidR="00DA5497" w:rsidRPr="00503846">
              <w:rPr>
                <w:b/>
                <w:bCs/>
                <w:noProof/>
                <w:webHidden/>
              </w:rPr>
              <w:tab/>
            </w:r>
            <w:r w:rsidR="00DA5497" w:rsidRPr="00503846">
              <w:rPr>
                <w:b/>
                <w:bCs/>
                <w:noProof/>
                <w:webHidden/>
              </w:rPr>
              <w:fldChar w:fldCharType="begin"/>
            </w:r>
            <w:r w:rsidR="00DA5497" w:rsidRPr="00503846">
              <w:rPr>
                <w:b/>
                <w:bCs/>
                <w:noProof/>
                <w:webHidden/>
              </w:rPr>
              <w:instrText xml:space="preserve"> PAGEREF _Toc90760475 \h </w:instrText>
            </w:r>
            <w:r w:rsidR="00DA5497" w:rsidRPr="00503846">
              <w:rPr>
                <w:b/>
                <w:bCs/>
                <w:noProof/>
                <w:webHidden/>
              </w:rPr>
            </w:r>
            <w:r w:rsidR="00DA5497" w:rsidRPr="00503846">
              <w:rPr>
                <w:b/>
                <w:bCs/>
                <w:noProof/>
                <w:webHidden/>
              </w:rPr>
              <w:fldChar w:fldCharType="separate"/>
            </w:r>
            <w:r w:rsidR="00503846">
              <w:rPr>
                <w:b/>
                <w:bCs/>
                <w:noProof/>
                <w:webHidden/>
              </w:rPr>
              <w:t>8</w:t>
            </w:r>
            <w:r w:rsidR="00DA5497" w:rsidRPr="00503846">
              <w:rPr>
                <w:b/>
                <w:bCs/>
                <w:noProof/>
                <w:webHidden/>
              </w:rPr>
              <w:fldChar w:fldCharType="end"/>
            </w:r>
          </w:hyperlink>
        </w:p>
        <w:p w14:paraId="7F666D77" w14:textId="5DD08638" w:rsidR="00DA5497" w:rsidRPr="00503846" w:rsidRDefault="002479B3" w:rsidP="001A51FC">
          <w:pPr>
            <w:pStyle w:val="10"/>
            <w:tabs>
              <w:tab w:val="right" w:leader="dot" w:pos="9350"/>
            </w:tabs>
            <w:spacing w:before="120" w:after="120"/>
            <w:rPr>
              <w:b/>
              <w:bCs/>
              <w:noProof/>
            </w:rPr>
          </w:pPr>
          <w:hyperlink w:anchor="_Toc90760476" w:history="1">
            <w:r w:rsidR="00DA5497" w:rsidRPr="00503846">
              <w:rPr>
                <w:rStyle w:val="a5"/>
                <w:b/>
                <w:bCs/>
                <w:noProof/>
              </w:rPr>
              <w:t>Reference list</w:t>
            </w:r>
            <w:r w:rsidR="00DA5497" w:rsidRPr="00503846">
              <w:rPr>
                <w:b/>
                <w:bCs/>
                <w:noProof/>
                <w:webHidden/>
              </w:rPr>
              <w:tab/>
            </w:r>
            <w:r w:rsidR="00DA5497" w:rsidRPr="00503846">
              <w:rPr>
                <w:b/>
                <w:bCs/>
                <w:noProof/>
                <w:webHidden/>
              </w:rPr>
              <w:fldChar w:fldCharType="begin"/>
            </w:r>
            <w:r w:rsidR="00DA5497" w:rsidRPr="00503846">
              <w:rPr>
                <w:b/>
                <w:bCs/>
                <w:noProof/>
                <w:webHidden/>
              </w:rPr>
              <w:instrText xml:space="preserve"> PAGEREF _Toc90760476 \h </w:instrText>
            </w:r>
            <w:r w:rsidR="00DA5497" w:rsidRPr="00503846">
              <w:rPr>
                <w:b/>
                <w:bCs/>
                <w:noProof/>
                <w:webHidden/>
              </w:rPr>
            </w:r>
            <w:r w:rsidR="00DA5497" w:rsidRPr="00503846">
              <w:rPr>
                <w:b/>
                <w:bCs/>
                <w:noProof/>
                <w:webHidden/>
              </w:rPr>
              <w:fldChar w:fldCharType="separate"/>
            </w:r>
            <w:r w:rsidR="00503846">
              <w:rPr>
                <w:b/>
                <w:bCs/>
                <w:noProof/>
                <w:webHidden/>
              </w:rPr>
              <w:t>9</w:t>
            </w:r>
            <w:r w:rsidR="00DA5497" w:rsidRPr="00503846">
              <w:rPr>
                <w:b/>
                <w:bCs/>
                <w:noProof/>
                <w:webHidden/>
              </w:rPr>
              <w:fldChar w:fldCharType="end"/>
            </w:r>
          </w:hyperlink>
        </w:p>
        <w:p w14:paraId="7888FBA6" w14:textId="5812B4CD" w:rsidR="00DA5497" w:rsidRDefault="00DA5497" w:rsidP="001A51FC">
          <w:pPr>
            <w:spacing w:before="120" w:after="120"/>
          </w:pPr>
          <w:r w:rsidRPr="00503846">
            <w:rPr>
              <w:b/>
              <w:bCs/>
              <w:noProof/>
            </w:rPr>
            <w:fldChar w:fldCharType="end"/>
          </w:r>
        </w:p>
      </w:sdtContent>
    </w:sdt>
    <w:p w14:paraId="04E46B15" w14:textId="77777777" w:rsidR="00A846E6" w:rsidRDefault="00A846E6" w:rsidP="001A51FC">
      <w:pPr>
        <w:spacing w:before="120" w:after="120"/>
        <w:rPr>
          <w:b/>
        </w:rPr>
      </w:pPr>
    </w:p>
    <w:p w14:paraId="19543600" w14:textId="77777777" w:rsidR="00DA5497" w:rsidRDefault="00DA5497" w:rsidP="001A51FC">
      <w:pPr>
        <w:spacing w:before="120" w:after="120" w:line="276" w:lineRule="auto"/>
        <w:jc w:val="left"/>
        <w:rPr>
          <w:b/>
          <w:sz w:val="24"/>
          <w:szCs w:val="40"/>
        </w:rPr>
      </w:pPr>
      <w:r>
        <w:br w:type="page"/>
      </w:r>
    </w:p>
    <w:p w14:paraId="31A974C6" w14:textId="477B7F2D" w:rsidR="00A846E6" w:rsidRDefault="00E06D71" w:rsidP="00503846">
      <w:pPr>
        <w:pStyle w:val="1"/>
        <w:spacing w:before="120"/>
        <w:jc w:val="center"/>
      </w:pPr>
      <w:bookmarkStart w:id="0" w:name="_Toc90760472"/>
      <w:r w:rsidRPr="00A846E6">
        <w:lastRenderedPageBreak/>
        <w:t>Introduction</w:t>
      </w:r>
      <w:bookmarkEnd w:id="0"/>
    </w:p>
    <w:p w14:paraId="67CAC91F" w14:textId="77777777" w:rsidR="00503846" w:rsidRPr="00503846" w:rsidRDefault="00503846" w:rsidP="00503846"/>
    <w:p w14:paraId="00000008" w14:textId="5A6F1D0A" w:rsidR="00D253EC" w:rsidRPr="00A846E6" w:rsidRDefault="00E06D71" w:rsidP="00503846">
      <w:pPr>
        <w:rPr>
          <w:b/>
        </w:rPr>
      </w:pPr>
      <w:r w:rsidRPr="00A846E6">
        <w:t xml:space="preserve">Amazon is the largest online retailer in the world. They have profited hugely in the first quarter of 2021. Their business is all over the world and still expanding. The Covid-19 pandemic has impacted every sector in the world. Most of the industries are struggling to continue their business. But Amazon managed to make 44% additional sales and 220% profit just after the pandemic. This report has focused on the organizational structure and culture of Amazon. For that reason, the structure, </w:t>
      </w:r>
      <w:r w:rsidR="00503846" w:rsidRPr="00A846E6">
        <w:t>cultures,</w:t>
      </w:r>
      <w:r w:rsidRPr="00A846E6">
        <w:t xml:space="preserve"> and behavio</w:t>
      </w:r>
      <w:r w:rsidR="000D61C1">
        <w:t>u</w:t>
      </w:r>
      <w:r w:rsidRPr="00A846E6">
        <w:t>rs of the company ha</w:t>
      </w:r>
      <w:r w:rsidR="000D61C1">
        <w:t>ve</w:t>
      </w:r>
      <w:r w:rsidRPr="00A846E6">
        <w:t xml:space="preserve"> </w:t>
      </w:r>
      <w:r w:rsidR="000D61C1">
        <w:t xml:space="preserve">been </w:t>
      </w:r>
      <w:r w:rsidRPr="00A846E6">
        <w:t xml:space="preserve">elaborated in this report. How these factors influenced the company’s success is explained with </w:t>
      </w:r>
      <w:r w:rsidR="000D61C1">
        <w:t>pieces of evidence</w:t>
      </w:r>
      <w:r w:rsidRPr="00A846E6">
        <w:t>. After that, the behavio</w:t>
      </w:r>
      <w:r w:rsidR="000D61C1">
        <w:t>u</w:t>
      </w:r>
      <w:r w:rsidRPr="00A846E6">
        <w:t xml:space="preserve">ral approaches of the company are described with other factors. The social factor, cultural factor, personal </w:t>
      </w:r>
      <w:r w:rsidR="00503846" w:rsidRPr="00A846E6">
        <w:t>factors,</w:t>
      </w:r>
      <w:r w:rsidRPr="00A846E6">
        <w:t xml:space="preserve"> and psychological factors are elaborated in this report. Also, how these factors impacted the company’s growth is illuminated with </w:t>
      </w:r>
      <w:r w:rsidR="000D61C1">
        <w:t>shreds of evidence</w:t>
      </w:r>
      <w:r w:rsidRPr="00A846E6">
        <w:t xml:space="preserve">. </w:t>
      </w:r>
    </w:p>
    <w:p w14:paraId="382CE53A" w14:textId="77777777" w:rsidR="00503846" w:rsidRDefault="00503846" w:rsidP="001A51FC">
      <w:pPr>
        <w:pStyle w:val="1"/>
        <w:spacing w:before="120"/>
      </w:pPr>
      <w:bookmarkStart w:id="1" w:name="_Toc90760473"/>
    </w:p>
    <w:p w14:paraId="22E956F5" w14:textId="69929A0D" w:rsidR="00A846E6" w:rsidRDefault="00A846E6" w:rsidP="00503846">
      <w:pPr>
        <w:pStyle w:val="1"/>
        <w:spacing w:before="120"/>
        <w:jc w:val="center"/>
      </w:pPr>
      <w:r>
        <w:t>The influence of culture, structures and behaviours on Amazon’s additional sales and profits</w:t>
      </w:r>
      <w:bookmarkEnd w:id="1"/>
    </w:p>
    <w:p w14:paraId="43224198" w14:textId="77777777" w:rsidR="00503846" w:rsidRDefault="00E06D71" w:rsidP="001A51FC">
      <w:pPr>
        <w:spacing w:before="120" w:after="120"/>
      </w:pPr>
      <w:r w:rsidRPr="00A846E6">
        <w:t>The world’s largest online retailer is Amazon. They have profited 220% in the first quarter of 2021. They have also achieved 44% additional sales in that quarter. Their growth is extraordinary and now they are the second</w:t>
      </w:r>
      <w:r w:rsidR="000D61C1">
        <w:t>-</w:t>
      </w:r>
      <w:r w:rsidRPr="00A846E6">
        <w:t xml:space="preserve">largest retailer globally. The experience and service of their online website is the main reason </w:t>
      </w:r>
      <w:r w:rsidR="000D61C1">
        <w:t>for</w:t>
      </w:r>
      <w:r w:rsidRPr="00A846E6">
        <w:t xml:space="preserve"> their huge success. Amazon is one of the few companies which profited hugely during the pandemic. The people could not go </w:t>
      </w:r>
      <w:r w:rsidR="000D61C1">
        <w:t xml:space="preserve">to </w:t>
      </w:r>
      <w:r w:rsidRPr="00A846E6">
        <w:t xml:space="preserve">the stores and </w:t>
      </w:r>
      <w:r w:rsidR="000D61C1">
        <w:t xml:space="preserve">were </w:t>
      </w:r>
      <w:r w:rsidRPr="00A846E6">
        <w:t xml:space="preserve">forced to order online the necessary items from their house. </w:t>
      </w:r>
    </w:p>
    <w:p w14:paraId="0000000A" w14:textId="015F613E" w:rsidR="00D253EC" w:rsidRPr="00A846E6" w:rsidRDefault="00E06D71" w:rsidP="001A51FC">
      <w:pPr>
        <w:spacing w:before="120" w:after="120"/>
        <w:rPr>
          <w:b/>
        </w:rPr>
      </w:pPr>
      <w:r w:rsidRPr="00A846E6">
        <w:t>But they did not profit only for this reason.</w:t>
      </w:r>
      <w:r w:rsidR="000D61C1">
        <w:t xml:space="preserve"> </w:t>
      </w:r>
      <w:r w:rsidRPr="00A846E6">
        <w:t>The company’s structure, cultures and behavio</w:t>
      </w:r>
      <w:r w:rsidR="000D61C1">
        <w:t>u</w:t>
      </w:r>
      <w:r w:rsidRPr="00A846E6">
        <w:t>rs have influenced the company greatly to achieve this level of success.</w:t>
      </w:r>
    </w:p>
    <w:p w14:paraId="4DCB0A85" w14:textId="77777777" w:rsidR="00503846" w:rsidRDefault="00E06D71" w:rsidP="001A51FC">
      <w:pPr>
        <w:spacing w:before="120" w:after="120"/>
      </w:pPr>
      <w:r w:rsidRPr="00A846E6">
        <w:rPr>
          <w:b/>
        </w:rPr>
        <w:t>Structural influence:</w:t>
      </w:r>
      <w:r w:rsidRPr="00A846E6">
        <w:t xml:space="preserve"> The organi</w:t>
      </w:r>
      <w:r w:rsidR="000D61C1">
        <w:t>sational</w:t>
      </w:r>
      <w:r w:rsidRPr="00A846E6">
        <w:t xml:space="preserve"> structure of their company plays an important role in their success. This structure allows to</w:t>
      </w:r>
      <w:r w:rsidR="000D61C1">
        <w:t>p</w:t>
      </w:r>
      <w:r w:rsidRPr="00A846E6">
        <w:t>-down control which is exten</w:t>
      </w:r>
      <w:r w:rsidR="000D61C1">
        <w:t>ded</w:t>
      </w:r>
      <w:r w:rsidRPr="00A846E6">
        <w:t xml:space="preserve"> over </w:t>
      </w:r>
      <w:r w:rsidR="000D61C1">
        <w:t xml:space="preserve">the </w:t>
      </w:r>
      <w:r w:rsidRPr="00A846E6">
        <w:t xml:space="preserve">global operation. Amazon works in various business areas. </w:t>
      </w:r>
      <w:r w:rsidR="000D61C1">
        <w:t>The company needs</w:t>
      </w:r>
      <w:r w:rsidRPr="00A846E6">
        <w:t xml:space="preserve"> </w:t>
      </w:r>
      <w:r w:rsidR="000D61C1">
        <w:t xml:space="preserve">to </w:t>
      </w:r>
      <w:r w:rsidRPr="00A846E6">
        <w:t>keep a structure for the continuously expanding business. Amazon maintains a hierarchical structure like most of the other big multinational companies</w:t>
      </w:r>
      <w:r w:rsidR="00DA5497">
        <w:t xml:space="preserve"> </w:t>
      </w:r>
      <w:r w:rsidR="00DA5497" w:rsidRPr="00DA5497">
        <w:t>(</w:t>
      </w:r>
      <w:proofErr w:type="spellStart"/>
      <w:r w:rsidR="00DA5497" w:rsidRPr="00DA5497">
        <w:rPr>
          <w:color w:val="222222"/>
          <w:shd w:val="clear" w:color="auto" w:fill="FFFFFF"/>
        </w:rPr>
        <w:t>Pisal</w:t>
      </w:r>
      <w:proofErr w:type="spellEnd"/>
      <w:r w:rsidR="00DA5497" w:rsidRPr="00DA5497">
        <w:rPr>
          <w:color w:val="222222"/>
          <w:shd w:val="clear" w:color="auto" w:fill="FFFFFF"/>
        </w:rPr>
        <w:t>, 2021</w:t>
      </w:r>
      <w:r w:rsidR="00DA5497" w:rsidRPr="00DA5497">
        <w:t>)</w:t>
      </w:r>
      <w:r w:rsidRPr="00DA5497">
        <w:t>.</w:t>
      </w:r>
      <w:r w:rsidRPr="00A846E6">
        <w:t xml:space="preserve"> </w:t>
      </w:r>
    </w:p>
    <w:p w14:paraId="62DE297F" w14:textId="13556331" w:rsidR="000D61C1" w:rsidRDefault="00E06D71" w:rsidP="001A51FC">
      <w:pPr>
        <w:spacing w:before="120" w:after="120"/>
      </w:pPr>
      <w:r w:rsidRPr="00A846E6">
        <w:t xml:space="preserve">The hierarchy means authority’s clear line in </w:t>
      </w:r>
      <w:r w:rsidR="000D61C1">
        <w:t xml:space="preserve">the </w:t>
      </w:r>
      <w:r w:rsidRPr="00A846E6">
        <w:t xml:space="preserve">global system. This largely impacted the company’s operation. </w:t>
      </w:r>
    </w:p>
    <w:p w14:paraId="0000000B" w14:textId="43B37BB0" w:rsidR="00D253EC" w:rsidRPr="00A846E6" w:rsidRDefault="00E06D71" w:rsidP="001A51FC">
      <w:pPr>
        <w:spacing w:before="120" w:after="120"/>
      </w:pPr>
      <w:r w:rsidRPr="00A846E6">
        <w:lastRenderedPageBreak/>
        <w:t xml:space="preserve">The company’s executive chairperson Jeff Bezos is </w:t>
      </w:r>
      <w:r w:rsidR="000D61C1">
        <w:t>at</w:t>
      </w:r>
      <w:r w:rsidRPr="00A846E6">
        <w:t xml:space="preserve"> the top of the </w:t>
      </w:r>
      <w:r w:rsidR="00503846" w:rsidRPr="00A846E6">
        <w:t>company,</w:t>
      </w:r>
      <w:r w:rsidRPr="00A846E6">
        <w:t xml:space="preserve"> and he has the control over company’s managers and executives. He gives directions for each of the sectors which influence every office of the company in the world. The company has multiple divisions, </w:t>
      </w:r>
      <w:r w:rsidR="00503846" w:rsidRPr="00A846E6">
        <w:t>services,</w:t>
      </w:r>
      <w:r w:rsidRPr="00A846E6">
        <w:t xml:space="preserve"> and product line</w:t>
      </w:r>
      <w:r w:rsidR="000D61C1">
        <w:t>s</w:t>
      </w:r>
      <w:r w:rsidRPr="00A846E6">
        <w:t xml:space="preserve">. This structure allows full managerial control over the company. Amazon is </w:t>
      </w:r>
      <w:r w:rsidR="000D61C1">
        <w:t xml:space="preserve">a </w:t>
      </w:r>
      <w:r w:rsidRPr="00A846E6">
        <w:t xml:space="preserve">global group </w:t>
      </w:r>
      <w:r w:rsidR="000D61C1">
        <w:t>that</w:t>
      </w:r>
      <w:r w:rsidRPr="00A846E6">
        <w:t xml:space="preserve"> is function-based. This is based on global groups. Every important business function has </w:t>
      </w:r>
      <w:r w:rsidR="000D61C1">
        <w:t>its</w:t>
      </w:r>
      <w:r w:rsidRPr="00A846E6">
        <w:t xml:space="preserve"> group. These groups are headed by a manager who is </w:t>
      </w:r>
      <w:r w:rsidR="00503846" w:rsidRPr="00A846E6">
        <w:t>executive level</w:t>
      </w:r>
      <w:r w:rsidRPr="00A846E6">
        <w:t xml:space="preserve"> like SVP or CEO.</w:t>
      </w:r>
    </w:p>
    <w:p w14:paraId="2673E038" w14:textId="77777777" w:rsidR="00503846" w:rsidRDefault="00E06D71" w:rsidP="001A51FC">
      <w:pPr>
        <w:spacing w:before="120" w:after="120"/>
      </w:pPr>
      <w:r w:rsidRPr="00A846E6">
        <w:t>Amazon can successfully and efficiently keep their operations through</w:t>
      </w:r>
      <w:r w:rsidR="000D61C1">
        <w:t>out</w:t>
      </w:r>
      <w:r w:rsidRPr="00A846E6">
        <w:t xml:space="preserve"> the whole organization. Amazon can build operations in emerging and new market</w:t>
      </w:r>
      <w:r w:rsidR="000D61C1">
        <w:t>s</w:t>
      </w:r>
      <w:r w:rsidRPr="00A846E6">
        <w:t xml:space="preserve"> with this structure. This structure also comprises geographical divisions. Amazon bases their groups in geographic location which is physical and related business objectives. Amazon.com Inc. uses these divisions to create easier management of the e-commerce business. This structure is </w:t>
      </w:r>
      <w:r w:rsidR="00503846" w:rsidRPr="00A846E6">
        <w:t>stable,</w:t>
      </w:r>
      <w:r w:rsidRPr="00A846E6">
        <w:t xml:space="preserve"> and it influences the success of the company. </w:t>
      </w:r>
    </w:p>
    <w:p w14:paraId="5E9081F1" w14:textId="77777777" w:rsidR="00503846" w:rsidRDefault="00E06D71" w:rsidP="001A51FC">
      <w:pPr>
        <w:spacing w:before="120" w:after="120"/>
      </w:pPr>
      <w:r w:rsidRPr="00A846E6">
        <w:t xml:space="preserve">Amazon has an innovative strategy for their success which is the </w:t>
      </w:r>
      <w:r w:rsidR="00503846" w:rsidRPr="00A846E6">
        <w:t>two-pizza</w:t>
      </w:r>
      <w:r w:rsidRPr="00A846E6">
        <w:t xml:space="preserve"> rule. There are a limited number of employees in every team which is assigned for projects. </w:t>
      </w:r>
      <w:r w:rsidR="00503846">
        <w:t xml:space="preserve"> </w:t>
      </w:r>
    </w:p>
    <w:p w14:paraId="0000000C" w14:textId="6317639D" w:rsidR="00D253EC" w:rsidRPr="00A846E6" w:rsidRDefault="00E06D71" w:rsidP="001A51FC">
      <w:pPr>
        <w:spacing w:before="120" w:after="120"/>
      </w:pPr>
      <w:r w:rsidRPr="00A846E6">
        <w:t xml:space="preserve">The employees can be fed with only two pizzas. This means the team’s size should be between 8 or 9 people. This strategy let the meetings </w:t>
      </w:r>
      <w:r w:rsidR="000D61C1">
        <w:t xml:space="preserve">be </w:t>
      </w:r>
      <w:r w:rsidRPr="00A846E6">
        <w:t xml:space="preserve">effective. The members of the teams feel free and more engaged with their ideas. They need to communicate with </w:t>
      </w:r>
      <w:r w:rsidR="000D61C1">
        <w:t xml:space="preserve">a </w:t>
      </w:r>
      <w:r w:rsidRPr="00A846E6">
        <w:t xml:space="preserve">few people only. </w:t>
      </w:r>
      <w:r w:rsidR="00503846" w:rsidRPr="00A846E6">
        <w:t>So,</w:t>
      </w:r>
      <w:r w:rsidRPr="00A846E6">
        <w:t xml:space="preserve"> they can make fast decisions. Only one team works on a particular </w:t>
      </w:r>
      <w:r w:rsidR="00503846" w:rsidRPr="00A846E6">
        <w:t>project,</w:t>
      </w:r>
      <w:r w:rsidRPr="00A846E6">
        <w:t xml:space="preserve"> and this saves their time. The team members share their innovative ideas freely in a compact team. The members never feel their ideas are getting lost or suppressed. </w:t>
      </w:r>
    </w:p>
    <w:p w14:paraId="0000000D" w14:textId="3F2AA716" w:rsidR="00D253EC" w:rsidRPr="00A846E6" w:rsidRDefault="00E06D71" w:rsidP="001A51FC">
      <w:pPr>
        <w:spacing w:before="120" w:after="120"/>
      </w:pPr>
      <w:r w:rsidRPr="00A846E6">
        <w:rPr>
          <w:b/>
        </w:rPr>
        <w:t>Cultural influence:</w:t>
      </w:r>
      <w:r w:rsidRPr="00A846E6">
        <w:t xml:space="preserve"> Amazon organizes their meetings </w:t>
      </w:r>
      <w:r w:rsidR="000D61C1">
        <w:t>differentl</w:t>
      </w:r>
      <w:r w:rsidRPr="00A846E6">
        <w:t xml:space="preserve">y. Every idea and opinion to make </w:t>
      </w:r>
      <w:r w:rsidR="000D61C1">
        <w:t xml:space="preserve">a </w:t>
      </w:r>
      <w:r w:rsidRPr="00A846E6">
        <w:t xml:space="preserve">business decision are documented. These documents are within six pages. These documents create great clarity. The employees read the documents for </w:t>
      </w:r>
      <w:r w:rsidR="000D61C1">
        <w:t xml:space="preserve">a </w:t>
      </w:r>
      <w:r w:rsidRPr="00A846E6">
        <w:t xml:space="preserve">minimum </w:t>
      </w:r>
      <w:r w:rsidR="000D61C1">
        <w:t xml:space="preserve">of </w:t>
      </w:r>
      <w:r w:rsidRPr="00A846E6">
        <w:t>30 minutes. After each page</w:t>
      </w:r>
      <w:r w:rsidR="000D61C1">
        <w:t>,</w:t>
      </w:r>
      <w:r w:rsidRPr="00A846E6">
        <w:t xml:space="preserve"> they evaluate them and draw out the points. They do not forget their queries in this way. The employees can take time to strengthen their claims. The company uses tenets to make decisions to encourage the employees</w:t>
      </w:r>
      <w:r w:rsidR="00DA5497">
        <w:t xml:space="preserve"> </w:t>
      </w:r>
      <w:r w:rsidR="00DA5497" w:rsidRPr="00DA5497">
        <w:t>(</w:t>
      </w:r>
      <w:r w:rsidR="00DA5497" w:rsidRPr="00DA5497">
        <w:rPr>
          <w:color w:val="222222"/>
          <w:shd w:val="clear" w:color="auto" w:fill="FFFFFF"/>
        </w:rPr>
        <w:t>Anker, 2021</w:t>
      </w:r>
      <w:r w:rsidR="00DA5497" w:rsidRPr="00DA5497">
        <w:t>)</w:t>
      </w:r>
      <w:r w:rsidRPr="00DA5497">
        <w:t>.</w:t>
      </w:r>
      <w:r w:rsidRPr="00A846E6">
        <w:t xml:space="preserve"> Every team gets five tenets. The charter describes the tenets and their impact on the approach and ideas. The team members can trade-off with the help of the tenets. When a conflict in value </w:t>
      </w:r>
      <w:r w:rsidR="000D61C1">
        <w:t xml:space="preserve">is </w:t>
      </w:r>
      <w:r w:rsidRPr="00A846E6">
        <w:t>created these tents help them. In this way</w:t>
      </w:r>
      <w:r w:rsidR="000D61C1">
        <w:t>,</w:t>
      </w:r>
      <w:r w:rsidRPr="00A846E6">
        <w:t xml:space="preserve"> they do not need to seek permission from the managers. Amazon let their employees think out of </w:t>
      </w:r>
      <w:r w:rsidR="000D61C1">
        <w:t xml:space="preserve">the </w:t>
      </w:r>
      <w:r w:rsidRPr="00A846E6">
        <w:t xml:space="preserve">traditional way. They are encouraged to provide answers. The problems do not hang around in the </w:t>
      </w:r>
      <w:r w:rsidRPr="00A846E6">
        <w:lastRenderedPageBreak/>
        <w:t xml:space="preserve">company. The employees are always motivated to develop new ideas to solve any problems. </w:t>
      </w:r>
    </w:p>
    <w:p w14:paraId="3E7851B7" w14:textId="77777777" w:rsidR="00503846" w:rsidRDefault="00E06D71" w:rsidP="001A51FC">
      <w:pPr>
        <w:spacing w:before="120" w:after="120"/>
      </w:pPr>
      <w:r w:rsidRPr="00A846E6">
        <w:t>Amazon always maintains a startup culture. They keep the energy like most startups. They constantly pursu</w:t>
      </w:r>
      <w:r w:rsidR="000D61C1">
        <w:t>e</w:t>
      </w:r>
      <w:r w:rsidRPr="00A846E6">
        <w:t xml:space="preserve"> and drive for excellence. Amazon is already </w:t>
      </w:r>
      <w:r w:rsidR="000D61C1">
        <w:t xml:space="preserve">one </w:t>
      </w:r>
      <w:r w:rsidRPr="00A846E6">
        <w:t>o</w:t>
      </w:r>
      <w:r w:rsidR="000D61C1">
        <w:t>f</w:t>
      </w:r>
      <w:r w:rsidRPr="00A846E6">
        <w:t xml:space="preserve"> the most popular brands in the world. But their employees’ works hard as they are trying</w:t>
      </w:r>
      <w:r w:rsidR="000D61C1">
        <w:t xml:space="preserve"> to</w:t>
      </w:r>
      <w:r w:rsidRPr="00A846E6">
        <w:t xml:space="preserve"> establish a brand. They give their efforts </w:t>
      </w:r>
      <w:r w:rsidR="000D61C1">
        <w:t>as</w:t>
      </w:r>
      <w:r w:rsidRPr="00A846E6">
        <w:t xml:space="preserve"> they gave at the beginning. Amazon work culture is </w:t>
      </w:r>
      <w:r w:rsidR="000D61C1">
        <w:t>noteworthy consistenc</w:t>
      </w:r>
      <w:r w:rsidRPr="00A846E6">
        <w:t xml:space="preserve">y. Amazon’s priority is customer satisfaction. </w:t>
      </w:r>
    </w:p>
    <w:p w14:paraId="0000000F" w14:textId="143B354C" w:rsidR="00D253EC" w:rsidRPr="00A846E6" w:rsidRDefault="00E06D71" w:rsidP="001A51FC">
      <w:pPr>
        <w:spacing w:before="120" w:after="120"/>
      </w:pPr>
      <w:r w:rsidRPr="00A846E6">
        <w:t xml:space="preserve">The company monitors </w:t>
      </w:r>
      <w:r w:rsidR="000D61C1">
        <w:t xml:space="preserve">the </w:t>
      </w:r>
      <w:r w:rsidRPr="00A846E6">
        <w:t>desires and trends of consumers which changes rapidly. In this way</w:t>
      </w:r>
      <w:r w:rsidR="000D61C1">
        <w:t>,</w:t>
      </w:r>
      <w:r w:rsidRPr="00A846E6">
        <w:t xml:space="preserve"> the company gains the customer’s loyalty and trust. Amazon’s work culture is the core of innovation and productivity. They keep their teams small. The members get full accountability and responsibility in this way. Tenets help the employees to take effective decision</w:t>
      </w:r>
      <w:r w:rsidR="000D61C1">
        <w:t>s</w:t>
      </w:r>
      <w:r w:rsidRPr="00A846E6">
        <w:t xml:space="preserve"> which can impact the company positively. They can solve problems without asking the higher authority. The solutions and the ideas cannot get misinterpreted because they are all documented. This clarity is another successful work culture. Every employee has the same information and there is no place for confusion. </w:t>
      </w:r>
    </w:p>
    <w:p w14:paraId="00000010" w14:textId="4731BEDA" w:rsidR="00D253EC" w:rsidRPr="00A846E6" w:rsidRDefault="00E06D71" w:rsidP="001A51FC">
      <w:pPr>
        <w:spacing w:before="120" w:after="120"/>
      </w:pPr>
      <w:r w:rsidRPr="00A846E6">
        <w:rPr>
          <w:b/>
        </w:rPr>
        <w:t>Behavio</w:t>
      </w:r>
      <w:r w:rsidR="000D61C1">
        <w:rPr>
          <w:b/>
        </w:rPr>
        <w:t>u</w:t>
      </w:r>
      <w:r w:rsidRPr="00A846E6">
        <w:rPr>
          <w:b/>
        </w:rPr>
        <w:t>ral influence:</w:t>
      </w:r>
      <w:r w:rsidRPr="00A846E6">
        <w:t xml:space="preserve"> Organizational behavio</w:t>
      </w:r>
      <w:r w:rsidR="000D61C1">
        <w:t>u</w:t>
      </w:r>
      <w:r w:rsidRPr="00A846E6">
        <w:t xml:space="preserve">r is very important to create </w:t>
      </w:r>
      <w:r w:rsidR="000D61C1">
        <w:t xml:space="preserve">an </w:t>
      </w:r>
      <w:r w:rsidRPr="00A846E6">
        <w:t>efficient culture in the company. This is a way of success for the employees. A formation of habit is a firm culture. It can alter into corporate behavio</w:t>
      </w:r>
      <w:r w:rsidR="000D61C1">
        <w:t>u</w:t>
      </w:r>
      <w:r w:rsidRPr="00A846E6">
        <w:t>r. The employee’s behavio</w:t>
      </w:r>
      <w:r w:rsidR="000D61C1">
        <w:t>u</w:t>
      </w:r>
      <w:r w:rsidRPr="00A846E6">
        <w:t>r represented the managers and top leaders of a company.  Amazon’s huge success is influenced by their corporate behavio</w:t>
      </w:r>
      <w:r w:rsidR="000D61C1">
        <w:t>u</w:t>
      </w:r>
      <w:r w:rsidRPr="00A846E6">
        <w:t xml:space="preserve">r which is power distance. The junior employees of the company cannot reach the CEO. The managers have full power </w:t>
      </w:r>
      <w:r w:rsidR="000D61C1">
        <w:t>over</w:t>
      </w:r>
      <w:r w:rsidRPr="00A846E6">
        <w:t xml:space="preserve"> their employees</w:t>
      </w:r>
      <w:r w:rsidR="00DA5497">
        <w:t xml:space="preserve"> (</w:t>
      </w:r>
      <w:proofErr w:type="spellStart"/>
      <w:r w:rsidR="00DA5497" w:rsidRPr="00DA5497">
        <w:rPr>
          <w:color w:val="222222"/>
          <w:shd w:val="clear" w:color="auto" w:fill="FFFFFF"/>
        </w:rPr>
        <w:t>Tritt</w:t>
      </w:r>
      <w:proofErr w:type="spellEnd"/>
      <w:r w:rsidR="00DA5497" w:rsidRPr="00DA5497">
        <w:rPr>
          <w:color w:val="222222"/>
          <w:shd w:val="clear" w:color="auto" w:fill="FFFFFF"/>
        </w:rPr>
        <w:t xml:space="preserve"> and </w:t>
      </w:r>
      <w:proofErr w:type="spellStart"/>
      <w:r w:rsidR="00DA5497" w:rsidRPr="00DA5497">
        <w:rPr>
          <w:color w:val="222222"/>
          <w:shd w:val="clear" w:color="auto" w:fill="FFFFFF"/>
        </w:rPr>
        <w:t>Teschner</w:t>
      </w:r>
      <w:proofErr w:type="spellEnd"/>
      <w:r w:rsidR="00DA5497" w:rsidRPr="00DA5497">
        <w:rPr>
          <w:color w:val="222222"/>
          <w:shd w:val="clear" w:color="auto" w:fill="FFFFFF"/>
        </w:rPr>
        <w:t>, 2019</w:t>
      </w:r>
      <w:r w:rsidR="00DA5497">
        <w:t>)</w:t>
      </w:r>
      <w:r w:rsidRPr="00A846E6">
        <w:t xml:space="preserve">. The employees do not take direct decisions. Amazon has hierarchies of power. But they still gave their employees autonomy. The employees feel an ownership to the company in this way. Amazon only hires versatile and highly talented employees. Amazon offers these employees to buy stock of the company instead of giving cash as compensation. This motivates the employee’s loyalty. The employees get </w:t>
      </w:r>
      <w:r w:rsidR="000D61C1">
        <w:t>a</w:t>
      </w:r>
      <w:r w:rsidRPr="00A846E6">
        <w:t xml:space="preserve"> sense of ownership in this way. The culture of the organization is very stressful. But the employees think it is necessary to continue their hard work. They commit to see</w:t>
      </w:r>
      <w:r w:rsidR="000D61C1">
        <w:t>ing</w:t>
      </w:r>
      <w:r w:rsidRPr="00A846E6">
        <w:t xml:space="preserve"> the company’s growth. This process influences the employee’s behavio</w:t>
      </w:r>
      <w:r w:rsidR="000D61C1">
        <w:t>u</w:t>
      </w:r>
      <w:r w:rsidRPr="00A846E6">
        <w:t xml:space="preserve">r greatly. This motivates the employees to work harder because they have a stake </w:t>
      </w:r>
      <w:r w:rsidR="000D61C1">
        <w:t>in</w:t>
      </w:r>
      <w:r w:rsidRPr="00A846E6">
        <w:t xml:space="preserve"> the company. </w:t>
      </w:r>
    </w:p>
    <w:p w14:paraId="4E7D5ACC" w14:textId="5A738A6F" w:rsidR="00A846E6" w:rsidRDefault="00A846E6" w:rsidP="00503846">
      <w:pPr>
        <w:pStyle w:val="1"/>
        <w:spacing w:before="120"/>
        <w:jc w:val="center"/>
      </w:pPr>
      <w:bookmarkStart w:id="2" w:name="_Toc90760474"/>
      <w:r>
        <w:lastRenderedPageBreak/>
        <w:t xml:space="preserve">Discussion of </w:t>
      </w:r>
      <w:r w:rsidR="000D61C1">
        <w:t xml:space="preserve">the </w:t>
      </w:r>
      <w:r>
        <w:t xml:space="preserve">influence of </w:t>
      </w:r>
      <w:r w:rsidR="00E06D71" w:rsidRPr="00A846E6">
        <w:t>various fac</w:t>
      </w:r>
      <w:r>
        <w:t>t</w:t>
      </w:r>
      <w:r w:rsidR="00E06D71" w:rsidRPr="00A846E6">
        <w:t>ors</w:t>
      </w:r>
      <w:r>
        <w:t xml:space="preserve"> on </w:t>
      </w:r>
      <w:r w:rsidR="00E06D71" w:rsidRPr="00A846E6">
        <w:t>individual behaviour at Amazon towards their mammoth sales and profit.</w:t>
      </w:r>
      <w:bookmarkEnd w:id="2"/>
    </w:p>
    <w:p w14:paraId="00000017" w14:textId="310CAE09" w:rsidR="00D253EC" w:rsidRPr="00A846E6" w:rsidRDefault="00E06D71" w:rsidP="001A51FC">
      <w:pPr>
        <w:spacing w:before="120" w:after="120"/>
        <w:rPr>
          <w:b/>
        </w:rPr>
      </w:pPr>
      <w:r w:rsidRPr="00A846E6">
        <w:t xml:space="preserve">As opined by </w:t>
      </w:r>
      <w:r w:rsidRPr="00A846E6">
        <w:rPr>
          <w:highlight w:val="white"/>
        </w:rPr>
        <w:t xml:space="preserve">Bussalleu et al (2021), </w:t>
      </w:r>
      <w:r w:rsidRPr="00A846E6">
        <w:t>the behavioural approach in simple terms refers to the keys to recognizing the development which is observable and has an external stimulus in the environment.</w:t>
      </w:r>
    </w:p>
    <w:p w14:paraId="00000018" w14:textId="77777777" w:rsidR="00D253EC" w:rsidRPr="00A846E6" w:rsidRDefault="00E06D71" w:rsidP="001A51FC">
      <w:pPr>
        <w:spacing w:before="120" w:after="120"/>
      </w:pPr>
      <w:r w:rsidRPr="00A846E6">
        <w:t>The influences individual behaviour at Amazon towards their huge profit and sales are as follows-</w:t>
      </w:r>
    </w:p>
    <w:p w14:paraId="765D904B" w14:textId="48C0E8F5" w:rsidR="00503846" w:rsidRDefault="00E06D71" w:rsidP="001A51FC">
      <w:pPr>
        <w:spacing w:before="120" w:after="120"/>
      </w:pPr>
      <w:r w:rsidRPr="00A846E6">
        <w:t>Cultural factors</w:t>
      </w:r>
      <w:r w:rsidR="00503846">
        <w:t xml:space="preserve"> </w:t>
      </w:r>
      <w:r w:rsidRPr="00A846E6">
        <w:t>- Cultural factors play a prime role in influencing individual behaviour at Amazon towards their huge profit and sales even in a pandemic situation. Cultural factors also play a vital role in product popularity (</w:t>
      </w:r>
      <w:r w:rsidRPr="00A846E6">
        <w:rPr>
          <w:highlight w:val="white"/>
        </w:rPr>
        <w:t>Bussalleu et al., 2021)</w:t>
      </w:r>
      <w:r w:rsidRPr="00A846E6">
        <w:t xml:space="preserve">. The Amazon company disburse a lot of money and therefore tries to influence the </w:t>
      </w:r>
      <w:r w:rsidR="00503846" w:rsidRPr="00A846E6">
        <w:t>favored</w:t>
      </w:r>
      <w:r w:rsidRPr="00A846E6">
        <w:t xml:space="preserve"> opinion because the company’s Amazon knows how crucial and important </w:t>
      </w:r>
      <w:r w:rsidR="00503846">
        <w:t>also</w:t>
      </w:r>
      <w:r w:rsidRPr="00A846E6">
        <w:t xml:space="preserve"> how influential cultural factors could be in the sales and profit of the company (</w:t>
      </w:r>
      <w:r w:rsidRPr="00A846E6">
        <w:rPr>
          <w:highlight w:val="white"/>
        </w:rPr>
        <w:t>Yu et al., 2019)</w:t>
      </w:r>
      <w:r w:rsidRPr="00A846E6">
        <w:t xml:space="preserve">. </w:t>
      </w:r>
    </w:p>
    <w:p w14:paraId="00000019" w14:textId="1D2382CC" w:rsidR="00D253EC" w:rsidRPr="00A846E6" w:rsidRDefault="00E06D71" w:rsidP="001A51FC">
      <w:pPr>
        <w:spacing w:before="120" w:after="120"/>
      </w:pPr>
      <w:r w:rsidRPr="00A846E6">
        <w:t>The cultural factors have very dependently influenced individual behaviour during the pandemic situation (</w:t>
      </w:r>
      <w:r w:rsidRPr="00A846E6">
        <w:rPr>
          <w:highlight w:val="white"/>
        </w:rPr>
        <w:t>Chandra and Chen, 2019)</w:t>
      </w:r>
      <w:r w:rsidRPr="00A846E6">
        <w:t>. The pieces of evidence of the cultural factors are the fashion trends which almost degraded as no one was supposed to come out of their house as the government had declared a full lockdown over the entire nation and whole world (</w:t>
      </w:r>
      <w:r w:rsidRPr="00A846E6">
        <w:rPr>
          <w:highlight w:val="white"/>
        </w:rPr>
        <w:t>Chandra and Chen, 2019)</w:t>
      </w:r>
      <w:r w:rsidRPr="00A846E6">
        <w:t xml:space="preserve">. The lifestyle of the people was also affected due to the pandemic situation and the individual behaviours at the Amazon towards the huge mammoth of profit and the sales of the company. </w:t>
      </w:r>
    </w:p>
    <w:p w14:paraId="7F919D25" w14:textId="77777777" w:rsidR="00503846" w:rsidRDefault="00E06D71" w:rsidP="001A51FC">
      <w:pPr>
        <w:spacing w:before="120" w:after="120"/>
      </w:pPr>
      <w:r w:rsidRPr="00A846E6">
        <w:t>Social factors</w:t>
      </w:r>
      <w:r w:rsidR="00503846">
        <w:t xml:space="preserve"> </w:t>
      </w:r>
      <w:r w:rsidRPr="00A846E6">
        <w:t>- The social factors frolic with a major role in influencing individual behaviour at Amazon towards their huge profit and sales even in a pandemic situation during the novel coronavirus (</w:t>
      </w:r>
      <w:r w:rsidRPr="00A846E6">
        <w:rPr>
          <w:highlight w:val="white"/>
        </w:rPr>
        <w:t>Sadq, Sabir and Saeed, 2018)</w:t>
      </w:r>
      <w:r w:rsidRPr="00A846E6">
        <w:t>. The social factors in Amazon success are also impacted a lot as when the whole world was suffering from covid 19 and the pandemic situation the company Amazon was also suffered a lot and therefore the individual behaviour at Amazon towards their huge profit and sales were affected (</w:t>
      </w:r>
      <w:r w:rsidRPr="00A846E6">
        <w:rPr>
          <w:highlight w:val="white"/>
        </w:rPr>
        <w:t>Chandra and Chen, 2019)</w:t>
      </w:r>
      <w:r w:rsidRPr="00A846E6">
        <w:t xml:space="preserve">. </w:t>
      </w:r>
    </w:p>
    <w:p w14:paraId="0000001A" w14:textId="34320FB7" w:rsidR="00D253EC" w:rsidRPr="00A846E6" w:rsidRDefault="00E06D71" w:rsidP="001A51FC">
      <w:pPr>
        <w:spacing w:before="120" w:after="120"/>
      </w:pPr>
      <w:r w:rsidRPr="00A846E6">
        <w:t xml:space="preserve">The shreds of evidence of the social factors that influence the individual behaviour at Amazon towards their huge profit and sales are the advertising preferences, buying habits of the consumers, the expectation of the customer or consumer service and many more. </w:t>
      </w:r>
    </w:p>
    <w:p w14:paraId="5ABA444E" w14:textId="77777777" w:rsidR="00503846" w:rsidRDefault="00E06D71" w:rsidP="001A51FC">
      <w:pPr>
        <w:spacing w:before="120" w:after="120"/>
      </w:pPr>
      <w:r w:rsidRPr="00A846E6">
        <w:t>Personal factors</w:t>
      </w:r>
      <w:r w:rsidR="00503846">
        <w:t xml:space="preserve"> </w:t>
      </w:r>
      <w:r w:rsidRPr="00A846E6">
        <w:t xml:space="preserve">- Along with the social factors and the cultural factors, personal factors also influenced the individual behaviour at Amazon towards their huge profit and sales. </w:t>
      </w:r>
      <w:r w:rsidRPr="00A846E6">
        <w:lastRenderedPageBreak/>
        <w:t>As the tastes changes rapidly the behaviour of the individual is also variable and unstable (</w:t>
      </w:r>
      <w:r w:rsidRPr="00A846E6">
        <w:rPr>
          <w:highlight w:val="white"/>
        </w:rPr>
        <w:t>Delfanti,</w:t>
      </w:r>
      <w:r w:rsidR="00503846">
        <w:rPr>
          <w:highlight w:val="white"/>
        </w:rPr>
        <w:t xml:space="preserve"> </w:t>
      </w:r>
      <w:r w:rsidRPr="00A846E6">
        <w:rPr>
          <w:highlight w:val="white"/>
        </w:rPr>
        <w:t>2021)</w:t>
      </w:r>
      <w:r w:rsidRPr="00A846E6">
        <w:t>. The personality, lifestyle, the class of economy hugely influence the individual behaviour. As the major outbreak in the whole world due to covid 19 and for the pandemic situation the company Amazon had to agonize a lot as with the different category of the personal behaviours and the personal factors (</w:t>
      </w:r>
      <w:r w:rsidRPr="00A846E6">
        <w:rPr>
          <w:highlight w:val="white"/>
        </w:rPr>
        <w:t>Delfanti, 2021)</w:t>
      </w:r>
      <w:r w:rsidRPr="00A846E6">
        <w:t xml:space="preserve">. </w:t>
      </w:r>
    </w:p>
    <w:p w14:paraId="0000001B" w14:textId="4A91E991" w:rsidR="00D253EC" w:rsidRPr="00A846E6" w:rsidRDefault="00E06D71" w:rsidP="001A51FC">
      <w:pPr>
        <w:spacing w:before="120" w:after="120"/>
      </w:pPr>
      <w:r w:rsidRPr="00A846E6">
        <w:t>The behaviour of the individual can be very much different from the other individual and thus this also influenced the dividual behaviour at Amazon towards their huge profit and sales. The shreds of evidence that have influenced the individual behaviour at Amazon towards their huge profit and sales are the economic condition of the human being which have deteriorated due to the covid 19 and the pandemic situation (</w:t>
      </w:r>
      <w:r w:rsidRPr="00A846E6">
        <w:rPr>
          <w:highlight w:val="white"/>
        </w:rPr>
        <w:t>Bussalleu et al., 2021)</w:t>
      </w:r>
      <w:r w:rsidRPr="00A846E6">
        <w:t xml:space="preserve">. The occupation which is majorly played as a role of the individual has also influenced as many people have lost their jobs and business due to the pandemic situation when the whole globe was suffering from the novel coronavirus. </w:t>
      </w:r>
    </w:p>
    <w:p w14:paraId="2C7A849A" w14:textId="77777777" w:rsidR="00503846" w:rsidRDefault="00E06D71" w:rsidP="001A51FC">
      <w:pPr>
        <w:spacing w:before="120" w:after="120"/>
      </w:pPr>
      <w:r w:rsidRPr="00A846E6">
        <w:t>Psychological factors</w:t>
      </w:r>
      <w:r w:rsidR="00503846">
        <w:t xml:space="preserve"> </w:t>
      </w:r>
      <w:r w:rsidRPr="00A846E6">
        <w:t>- The psychological factors also influenced the individual behaviour at Amazon towards their huge profit and sales (</w:t>
      </w:r>
      <w:r w:rsidRPr="00A846E6">
        <w:rPr>
          <w:highlight w:val="white"/>
        </w:rPr>
        <w:t>Delfanti, 2021)</w:t>
      </w:r>
      <w:r w:rsidRPr="00A846E6">
        <w:t xml:space="preserve">. </w:t>
      </w:r>
    </w:p>
    <w:p w14:paraId="54CE526E" w14:textId="36E44132" w:rsidR="000D61C1" w:rsidRDefault="00E06D71" w:rsidP="001A51FC">
      <w:pPr>
        <w:spacing w:before="120" w:after="120"/>
      </w:pPr>
      <w:r w:rsidRPr="00A846E6">
        <w:t>The prime four psychological factors are perception, motivation, belief or attitude system and learning. Motivation talks out with the inner needs of the customers. Motivation is a strong weapon on the individual behaviour of the Amazon company (</w:t>
      </w:r>
      <w:r w:rsidRPr="00A846E6">
        <w:rPr>
          <w:highlight w:val="white"/>
        </w:rPr>
        <w:t>Sadq, Sabir and Saeed, 2018)</w:t>
      </w:r>
      <w:r w:rsidRPr="00A846E6">
        <w:t xml:space="preserve">. </w:t>
      </w:r>
      <w:r w:rsidR="00503846" w:rsidRPr="00A846E6">
        <w:t>Therefore,</w:t>
      </w:r>
      <w:r w:rsidRPr="00A846E6">
        <w:t xml:space="preserve"> these motivation factors also degraded the company during the covid </w:t>
      </w:r>
      <w:r w:rsidR="00503846" w:rsidRPr="00A846E6">
        <w:t>19,</w:t>
      </w:r>
      <w:r w:rsidRPr="00A846E6">
        <w:t xml:space="preserve"> and the pandemic situation and the success of the company Amazon decreased a lot. </w:t>
      </w:r>
    </w:p>
    <w:p w14:paraId="241C447D" w14:textId="77777777" w:rsidR="00503846" w:rsidRDefault="00E06D71" w:rsidP="001A51FC">
      <w:pPr>
        <w:spacing w:before="120" w:after="120"/>
      </w:pPr>
      <w:r w:rsidRPr="00A846E6">
        <w:t>A clean way to target the consumer recognize the globe or therefore learns about the goods or product whether individually or by online mode also influence the behaviour of Amazon towards their huge profit and sales (</w:t>
      </w:r>
      <w:r w:rsidRPr="00A846E6">
        <w:rPr>
          <w:highlight w:val="white"/>
        </w:rPr>
        <w:t>Chandra and Chen, 2019)</w:t>
      </w:r>
      <w:r w:rsidRPr="00A846E6">
        <w:t xml:space="preserve">. </w:t>
      </w:r>
    </w:p>
    <w:p w14:paraId="6598590B" w14:textId="209CD822" w:rsidR="00503846" w:rsidRDefault="00E06D71" w:rsidP="001A51FC">
      <w:pPr>
        <w:spacing w:before="120" w:after="120"/>
      </w:pPr>
      <w:r w:rsidRPr="00A846E6">
        <w:t>Moreover, the attitude system or the belief system also influence the behaviour of Amazon towards their huge profit and sales for example some of the audience learn things visually. The professional images and pictures of the services or the product can transmit or communicate hundreds of words in any case of the attitude or the belief system (</w:t>
      </w:r>
      <w:r w:rsidR="00503846" w:rsidRPr="00A846E6">
        <w:rPr>
          <w:highlight w:val="white"/>
        </w:rPr>
        <w:t>Sadq, Sabir</w:t>
      </w:r>
      <w:r w:rsidRPr="00A846E6">
        <w:rPr>
          <w:highlight w:val="white"/>
        </w:rPr>
        <w:t xml:space="preserve"> and Saeed, 2018)</w:t>
      </w:r>
      <w:r w:rsidRPr="00A846E6">
        <w:t xml:space="preserve">. </w:t>
      </w:r>
    </w:p>
    <w:p w14:paraId="0000001C" w14:textId="05045CB5" w:rsidR="00D253EC" w:rsidRDefault="00E06D71" w:rsidP="001A51FC">
      <w:pPr>
        <w:spacing w:before="120" w:after="120"/>
      </w:pPr>
      <w:r w:rsidRPr="00A846E6">
        <w:t xml:space="preserve">The shreds of evidence that has influenced the individual behaviour at Amazon towards their huge profit and sales in the psychological factors is that the human psychological with this covid 19 and the pandemic situation has changed a lot and they are not in a </w:t>
      </w:r>
      <w:r w:rsidRPr="00A846E6">
        <w:lastRenderedPageBreak/>
        <w:t xml:space="preserve">mood to buy or purchase things and which in return influenced and impacted the </w:t>
      </w:r>
      <w:r w:rsidR="00503846" w:rsidRPr="00A846E6">
        <w:t>company Amazon</w:t>
      </w:r>
      <w:r w:rsidRPr="00A846E6">
        <w:t xml:space="preserve"> towards their huge profit and sales. </w:t>
      </w:r>
    </w:p>
    <w:p w14:paraId="13652FA6" w14:textId="77777777" w:rsidR="00503846" w:rsidRPr="00A846E6" w:rsidRDefault="00503846" w:rsidP="001A51FC">
      <w:pPr>
        <w:spacing w:before="120" w:after="120"/>
      </w:pPr>
    </w:p>
    <w:p w14:paraId="0000001D" w14:textId="2BE1A702" w:rsidR="00D253EC" w:rsidRDefault="00E06D71" w:rsidP="00503846">
      <w:pPr>
        <w:pStyle w:val="1"/>
        <w:spacing w:before="120"/>
        <w:jc w:val="center"/>
      </w:pPr>
      <w:bookmarkStart w:id="3" w:name="_Toc90760475"/>
      <w:r w:rsidRPr="00A846E6">
        <w:t>Conclusion</w:t>
      </w:r>
      <w:bookmarkEnd w:id="3"/>
    </w:p>
    <w:p w14:paraId="0AD0B7F2" w14:textId="77777777" w:rsidR="00503846" w:rsidRPr="00503846" w:rsidRDefault="00503846" w:rsidP="00503846"/>
    <w:p w14:paraId="684C1999" w14:textId="77777777" w:rsidR="00503846" w:rsidRDefault="00503846" w:rsidP="001A51FC">
      <w:pPr>
        <w:spacing w:before="120" w:after="120"/>
      </w:pPr>
      <w:r>
        <w:t xml:space="preserve">   </w:t>
      </w:r>
      <w:r w:rsidR="00E06D71" w:rsidRPr="00A846E6">
        <w:t xml:space="preserve">The entire report, therefore, concludes with the company Amazon success in the pandemic situation regarding the covid 19. The report also terminates and </w:t>
      </w:r>
      <w:r w:rsidRPr="00A846E6">
        <w:t>summarizes</w:t>
      </w:r>
      <w:r w:rsidR="00E06D71" w:rsidRPr="00A846E6">
        <w:t xml:space="preserve"> the detail of the Amazon structure, the culture of Amazon. </w:t>
      </w:r>
    </w:p>
    <w:p w14:paraId="591AFCAE" w14:textId="77777777" w:rsidR="00503846" w:rsidRDefault="00E06D71" w:rsidP="001A51FC">
      <w:pPr>
        <w:spacing w:before="120" w:after="120"/>
      </w:pPr>
      <w:r w:rsidRPr="00A846E6">
        <w:t>Along with this the report also concludes with the behaviour of the comp</w:t>
      </w:r>
      <w:r w:rsidR="000D61C1">
        <w:t>an</w:t>
      </w:r>
      <w:r w:rsidRPr="00A846E6">
        <w:t xml:space="preserve">y Amazon which has influenced them to achieve the 44 per cent additional sales and 220 per cent profit in the first quarter of the year 2021 when the world was suffering from the outbreak of covid 19 </w:t>
      </w:r>
      <w:r w:rsidR="00503846" w:rsidRPr="00A846E6">
        <w:t>and</w:t>
      </w:r>
      <w:r w:rsidRPr="00A846E6">
        <w:t xml:space="preserve"> the pandemic situation. Shreds of evidence are also provided in this context. The behavioural approach is also concluded with various other factors along with the shreds of evidence that have influenced the behaviour of Amazon towards their huge profit and sales. The four-factor that is social factor, cultural factors, personal </w:t>
      </w:r>
      <w:r w:rsidR="00503846" w:rsidRPr="00A846E6">
        <w:t>factors,</w:t>
      </w:r>
      <w:r w:rsidRPr="00A846E6">
        <w:t xml:space="preserve"> and psychological factors are well addressed in terms of the individual behaviour of Amazon towards their huge profit and sales is concluded in detail. </w:t>
      </w:r>
    </w:p>
    <w:p w14:paraId="0000001E" w14:textId="70584036" w:rsidR="00D253EC" w:rsidRPr="00A846E6" w:rsidRDefault="00503846" w:rsidP="001A51FC">
      <w:pPr>
        <w:spacing w:before="120" w:after="120"/>
      </w:pPr>
      <w:r>
        <w:t xml:space="preserve">   </w:t>
      </w:r>
      <w:r w:rsidRPr="00A846E6">
        <w:t>Moreover, pieces</w:t>
      </w:r>
      <w:r w:rsidR="00E06D71" w:rsidRPr="00A846E6">
        <w:t xml:space="preserve"> of evidence are also provided in the aspect of the covid 19 and the pandemic situation of the company Amazon. </w:t>
      </w:r>
    </w:p>
    <w:p w14:paraId="0000001F" w14:textId="77777777" w:rsidR="00D253EC" w:rsidRPr="00A846E6" w:rsidRDefault="00D253EC" w:rsidP="001A51FC">
      <w:pPr>
        <w:spacing w:before="120" w:after="120"/>
      </w:pPr>
    </w:p>
    <w:p w14:paraId="00000020" w14:textId="77777777" w:rsidR="00D253EC" w:rsidRPr="00A846E6" w:rsidRDefault="00D253EC" w:rsidP="001A51FC">
      <w:pPr>
        <w:spacing w:before="120" w:after="120"/>
      </w:pPr>
    </w:p>
    <w:p w14:paraId="25035E20" w14:textId="77777777" w:rsidR="00A846E6" w:rsidRDefault="00A846E6" w:rsidP="001A51FC">
      <w:pPr>
        <w:spacing w:before="120" w:after="120" w:line="276" w:lineRule="auto"/>
        <w:jc w:val="left"/>
      </w:pPr>
      <w:r>
        <w:br w:type="page"/>
      </w:r>
    </w:p>
    <w:p w14:paraId="08631D89" w14:textId="2DBBDCA1" w:rsidR="00DA5497" w:rsidRDefault="00E06D71" w:rsidP="00503846">
      <w:pPr>
        <w:pStyle w:val="1"/>
        <w:spacing w:before="120"/>
        <w:jc w:val="center"/>
      </w:pPr>
      <w:bookmarkStart w:id="4" w:name="_Toc90760476"/>
      <w:r w:rsidRPr="00A846E6">
        <w:lastRenderedPageBreak/>
        <w:t>Reference list</w:t>
      </w:r>
      <w:bookmarkEnd w:id="4"/>
      <w:r w:rsidR="00503846">
        <w:t>:</w:t>
      </w:r>
    </w:p>
    <w:p w14:paraId="1B0BD8C5" w14:textId="77777777" w:rsidR="00503846" w:rsidRPr="00503846" w:rsidRDefault="00503846" w:rsidP="00503846"/>
    <w:p w14:paraId="5D70C5BE" w14:textId="0938ACA0" w:rsidR="00DA5497" w:rsidRPr="00DA5497" w:rsidRDefault="00DA5497" w:rsidP="00503846">
      <w:pPr>
        <w:spacing w:before="120" w:after="120"/>
      </w:pPr>
      <w:r w:rsidRPr="00DA5497">
        <w:rPr>
          <w:color w:val="222222"/>
          <w:shd w:val="clear" w:color="auto" w:fill="FFFFFF"/>
        </w:rPr>
        <w:t xml:space="preserve">Anker, T.B. </w:t>
      </w:r>
      <w:r w:rsidR="00503846">
        <w:rPr>
          <w:color w:val="222222"/>
          <w:shd w:val="clear" w:color="auto" w:fill="FFFFFF"/>
        </w:rPr>
        <w:t>(</w:t>
      </w:r>
      <w:r w:rsidRPr="00DA5497">
        <w:rPr>
          <w:color w:val="222222"/>
          <w:shd w:val="clear" w:color="auto" w:fill="FFFFFF"/>
        </w:rPr>
        <w:t>2021</w:t>
      </w:r>
      <w:r w:rsidR="00503846">
        <w:rPr>
          <w:color w:val="222222"/>
          <w:shd w:val="clear" w:color="auto" w:fill="FFFFFF"/>
        </w:rPr>
        <w:t>) ‘</w:t>
      </w:r>
      <w:r w:rsidRPr="00DA5497">
        <w:rPr>
          <w:color w:val="222222"/>
          <w:shd w:val="clear" w:color="auto" w:fill="FFFFFF"/>
        </w:rPr>
        <w:t xml:space="preserve">At the boundary: </w:t>
      </w:r>
      <w:r w:rsidR="00503846" w:rsidRPr="00DA5497">
        <w:rPr>
          <w:color w:val="222222"/>
          <w:shd w:val="clear" w:color="auto" w:fill="FFFFFF"/>
        </w:rPr>
        <w:t>post-COVID</w:t>
      </w:r>
      <w:r w:rsidRPr="00DA5497">
        <w:rPr>
          <w:color w:val="222222"/>
          <w:shd w:val="clear" w:color="auto" w:fill="FFFFFF"/>
        </w:rPr>
        <w:t xml:space="preserve"> agenda for business and management research in Europe and beyond</w:t>
      </w:r>
      <w:r w:rsidR="00503846">
        <w:rPr>
          <w:color w:val="222222"/>
          <w:shd w:val="clear" w:color="auto" w:fill="FFFFFF"/>
        </w:rPr>
        <w:t>’,</w:t>
      </w:r>
      <w:r w:rsidRPr="00DA5497">
        <w:rPr>
          <w:color w:val="222222"/>
          <w:shd w:val="clear" w:color="auto" w:fill="FFFFFF"/>
        </w:rPr>
        <w:t> </w:t>
      </w:r>
      <w:r w:rsidRPr="00DA5497">
        <w:rPr>
          <w:i/>
          <w:iCs/>
          <w:color w:val="222222"/>
          <w:shd w:val="clear" w:color="auto" w:fill="FFFFFF"/>
        </w:rPr>
        <w:t>European Management Journal</w:t>
      </w:r>
      <w:r w:rsidRPr="00DA5497">
        <w:rPr>
          <w:color w:val="222222"/>
          <w:shd w:val="clear" w:color="auto" w:fill="FFFFFF"/>
        </w:rPr>
        <w:t>, </w:t>
      </w:r>
      <w:r w:rsidRPr="00DA5497">
        <w:rPr>
          <w:i/>
          <w:iCs/>
          <w:color w:val="222222"/>
          <w:shd w:val="clear" w:color="auto" w:fill="FFFFFF"/>
        </w:rPr>
        <w:t>39</w:t>
      </w:r>
      <w:r w:rsidRPr="00DA5497">
        <w:rPr>
          <w:color w:val="222222"/>
          <w:shd w:val="clear" w:color="auto" w:fill="FFFFFF"/>
        </w:rPr>
        <w:t xml:space="preserve">(2), pp.171-178. Available at: </w:t>
      </w:r>
      <w:hyperlink r:id="rId8" w:history="1">
        <w:r w:rsidRPr="00DA5497">
          <w:rPr>
            <w:rStyle w:val="a5"/>
          </w:rPr>
          <w:t>At the Boundary: Post-COVID Agenda for Business and Management Research in Europe and Beyond | Request PDF (researchgate.net)</w:t>
        </w:r>
      </w:hyperlink>
      <w:r w:rsidR="00503846" w:rsidRPr="00503846">
        <w:rPr>
          <w:rStyle w:val="a5"/>
          <w:u w:val="none"/>
        </w:rPr>
        <w:t xml:space="preserve"> </w:t>
      </w:r>
      <w:r w:rsidR="00503846" w:rsidRPr="00503846">
        <w:rPr>
          <w:rStyle w:val="a5"/>
          <w:color w:val="000000" w:themeColor="text1"/>
          <w:u w:val="none"/>
        </w:rPr>
        <w:t>(Accessed</w:t>
      </w:r>
      <w:r w:rsidR="00503846">
        <w:rPr>
          <w:rStyle w:val="a5"/>
          <w:color w:val="000000" w:themeColor="text1"/>
          <w:u w:val="none"/>
        </w:rPr>
        <w:t xml:space="preserve"> 30 December 2021).</w:t>
      </w:r>
    </w:p>
    <w:p w14:paraId="3A9CEB00" w14:textId="77777777" w:rsidR="00503846" w:rsidRDefault="00DA5497" w:rsidP="00503846">
      <w:pPr>
        <w:spacing w:before="120" w:after="120"/>
        <w:rPr>
          <w:highlight w:val="white"/>
        </w:rPr>
      </w:pPr>
      <w:r w:rsidRPr="00DA5497">
        <w:rPr>
          <w:highlight w:val="white"/>
        </w:rPr>
        <w:t xml:space="preserve">Bussalleu, A., </w:t>
      </w:r>
      <w:r w:rsidR="00503846">
        <w:rPr>
          <w:highlight w:val="white"/>
        </w:rPr>
        <w:t>et al.</w:t>
      </w:r>
      <w:r w:rsidRPr="00DA5497">
        <w:rPr>
          <w:highlight w:val="white"/>
        </w:rPr>
        <w:t xml:space="preserve"> </w:t>
      </w:r>
      <w:r w:rsidR="00503846">
        <w:rPr>
          <w:highlight w:val="white"/>
        </w:rPr>
        <w:t>(</w:t>
      </w:r>
      <w:r w:rsidRPr="00DA5497">
        <w:rPr>
          <w:highlight w:val="white"/>
        </w:rPr>
        <w:t>2021</w:t>
      </w:r>
      <w:r w:rsidR="00503846">
        <w:rPr>
          <w:highlight w:val="white"/>
        </w:rPr>
        <w:t>)</w:t>
      </w:r>
      <w:r w:rsidRPr="00DA5497">
        <w:rPr>
          <w:highlight w:val="white"/>
        </w:rPr>
        <w:t xml:space="preserve">. </w:t>
      </w:r>
      <w:r w:rsidR="00503846">
        <w:rPr>
          <w:highlight w:val="white"/>
        </w:rPr>
        <w:t>‘</w:t>
      </w:r>
      <w:proofErr w:type="spellStart"/>
      <w:r w:rsidRPr="00DA5497">
        <w:rPr>
          <w:highlight w:val="white"/>
        </w:rPr>
        <w:t>Kaniuwatewara</w:t>
      </w:r>
      <w:proofErr w:type="spellEnd"/>
      <w:r w:rsidRPr="00DA5497">
        <w:rPr>
          <w:highlight w:val="white"/>
        </w:rPr>
        <w:t xml:space="preserve"> (when we get sick): understanding health-seeking behaviours among the </w:t>
      </w:r>
      <w:proofErr w:type="spellStart"/>
      <w:r w:rsidRPr="00DA5497">
        <w:rPr>
          <w:highlight w:val="white"/>
        </w:rPr>
        <w:t>Shawi</w:t>
      </w:r>
      <w:proofErr w:type="spellEnd"/>
      <w:r w:rsidRPr="00DA5497">
        <w:rPr>
          <w:highlight w:val="white"/>
        </w:rPr>
        <w:t xml:space="preserve"> of the Peruvian Amazon</w:t>
      </w:r>
      <w:r w:rsidR="00503846">
        <w:rPr>
          <w:highlight w:val="white"/>
        </w:rPr>
        <w:t>’,</w:t>
      </w:r>
      <w:r w:rsidRPr="00DA5497">
        <w:rPr>
          <w:highlight w:val="white"/>
        </w:rPr>
        <w:t xml:space="preserve"> </w:t>
      </w:r>
      <w:r w:rsidRPr="00DA5497">
        <w:rPr>
          <w:i/>
          <w:highlight w:val="white"/>
        </w:rPr>
        <w:t>BMC public health</w:t>
      </w:r>
      <w:r w:rsidRPr="00DA5497">
        <w:rPr>
          <w:highlight w:val="white"/>
        </w:rPr>
        <w:t xml:space="preserve">, </w:t>
      </w:r>
      <w:r w:rsidRPr="00DA5497">
        <w:rPr>
          <w:i/>
          <w:highlight w:val="white"/>
        </w:rPr>
        <w:t>21</w:t>
      </w:r>
      <w:r w:rsidRPr="00DA5497">
        <w:rPr>
          <w:highlight w:val="white"/>
        </w:rPr>
        <w:t>(1), pp.1-13.</w:t>
      </w:r>
      <w:r w:rsidR="00503846">
        <w:rPr>
          <w:highlight w:val="white"/>
        </w:rPr>
        <w:t xml:space="preserve"> </w:t>
      </w:r>
    </w:p>
    <w:p w14:paraId="4A5EF3F9" w14:textId="169DB106" w:rsidR="00DA5497" w:rsidRPr="00503846" w:rsidRDefault="00DA5497" w:rsidP="00503846">
      <w:pPr>
        <w:spacing w:before="120" w:after="120"/>
      </w:pPr>
      <w:r w:rsidRPr="00DA5497">
        <w:rPr>
          <w:highlight w:val="white"/>
        </w:rPr>
        <w:t>Available</w:t>
      </w:r>
      <w:r w:rsidR="00503846">
        <w:rPr>
          <w:highlight w:val="white"/>
        </w:rPr>
        <w:t xml:space="preserve"> </w:t>
      </w:r>
      <w:r w:rsidRPr="00DA5497">
        <w:rPr>
          <w:highlight w:val="white"/>
        </w:rPr>
        <w:t xml:space="preserve">at: </w:t>
      </w:r>
      <w:r w:rsidR="00503846">
        <w:rPr>
          <w:highlight w:val="white"/>
        </w:rPr>
        <w:t xml:space="preserve"> </w:t>
      </w:r>
      <w:hyperlink r:id="rId9" w:history="1">
        <w:r w:rsidR="00503846" w:rsidRPr="00C34BD5">
          <w:rPr>
            <w:rStyle w:val="a5"/>
            <w:highlight w:val="white"/>
          </w:rPr>
          <w:t>https://bmcpublichealth.biomedcentral.com/articles/10.1186/s12889-021-11574-2/</w:t>
        </w:r>
      </w:hyperlink>
      <w:r w:rsidR="00503846" w:rsidRPr="00503846">
        <w:rPr>
          <w:highlight w:val="white"/>
        </w:rPr>
        <w:t xml:space="preserve"> </w:t>
      </w:r>
      <w:r w:rsidR="00503846" w:rsidRPr="00503846">
        <w:rPr>
          <w:rStyle w:val="a5"/>
          <w:color w:val="000000" w:themeColor="text1"/>
          <w:u w:val="none"/>
        </w:rPr>
        <w:t xml:space="preserve">(Accessed </w:t>
      </w:r>
      <w:r w:rsidR="00503846">
        <w:rPr>
          <w:rStyle w:val="a5"/>
          <w:color w:val="000000" w:themeColor="text1"/>
          <w:u w:val="none"/>
        </w:rPr>
        <w:t>30 December 2021).</w:t>
      </w:r>
    </w:p>
    <w:p w14:paraId="37C26B27" w14:textId="27EAABA3" w:rsidR="00DA5497" w:rsidRPr="00503846" w:rsidRDefault="00DA5497" w:rsidP="00503846">
      <w:pPr>
        <w:spacing w:before="120" w:after="120"/>
        <w:rPr>
          <w:u w:val="single"/>
        </w:rPr>
      </w:pPr>
      <w:r w:rsidRPr="00DA5497">
        <w:rPr>
          <w:highlight w:val="white"/>
        </w:rPr>
        <w:t xml:space="preserve">Chandra, P. and Chen, J. </w:t>
      </w:r>
      <w:r w:rsidR="00503846">
        <w:rPr>
          <w:highlight w:val="white"/>
        </w:rPr>
        <w:t>(</w:t>
      </w:r>
      <w:r w:rsidRPr="00DA5497">
        <w:rPr>
          <w:highlight w:val="white"/>
        </w:rPr>
        <w:t>2019</w:t>
      </w:r>
      <w:r w:rsidR="00503846">
        <w:rPr>
          <w:highlight w:val="white"/>
        </w:rPr>
        <w:t>)</w:t>
      </w:r>
      <w:r w:rsidRPr="00DA5497">
        <w:rPr>
          <w:highlight w:val="white"/>
        </w:rPr>
        <w:t xml:space="preserve"> </w:t>
      </w:r>
      <w:r w:rsidR="00503846">
        <w:rPr>
          <w:highlight w:val="white"/>
        </w:rPr>
        <w:t>‘</w:t>
      </w:r>
      <w:r w:rsidRPr="00DA5497">
        <w:rPr>
          <w:highlight w:val="white"/>
        </w:rPr>
        <w:t>Taming the Amazon: the domestication of online shopping in Bangalore, India</w:t>
      </w:r>
      <w:r w:rsidR="00503846">
        <w:rPr>
          <w:highlight w:val="white"/>
        </w:rPr>
        <w:t>’,</w:t>
      </w:r>
      <w:r w:rsidRPr="00DA5497">
        <w:rPr>
          <w:highlight w:val="white"/>
        </w:rPr>
        <w:t xml:space="preserve"> In </w:t>
      </w:r>
      <w:r w:rsidRPr="00DA5497">
        <w:rPr>
          <w:i/>
          <w:highlight w:val="white"/>
        </w:rPr>
        <w:t>Proceedings of the Tenth International Conference on Information and Communication Technologies and Development</w:t>
      </w:r>
      <w:r w:rsidR="00503846">
        <w:rPr>
          <w:i/>
          <w:highlight w:val="white"/>
        </w:rPr>
        <w:t xml:space="preserve">, </w:t>
      </w:r>
      <w:r w:rsidR="00503846" w:rsidRPr="00503846">
        <w:rPr>
          <w:iCs/>
          <w:highlight w:val="white"/>
        </w:rPr>
        <w:t>January</w:t>
      </w:r>
      <w:r w:rsidR="00503846">
        <w:rPr>
          <w:highlight w:val="white"/>
        </w:rPr>
        <w:t xml:space="preserve"> </w:t>
      </w:r>
      <w:r w:rsidRPr="00DA5497">
        <w:rPr>
          <w:highlight w:val="white"/>
        </w:rPr>
        <w:t>(pp. 1-11).</w:t>
      </w:r>
      <w:r w:rsidR="00503846">
        <w:rPr>
          <w:highlight w:val="white"/>
        </w:rPr>
        <w:t xml:space="preserve"> </w:t>
      </w:r>
      <w:r w:rsidRPr="00DA5497">
        <w:rPr>
          <w:highlight w:val="white"/>
        </w:rPr>
        <w:t>Available</w:t>
      </w:r>
      <w:r w:rsidR="00503846">
        <w:t xml:space="preserve">:  </w:t>
      </w:r>
      <w:hyperlink r:id="rId10" w:history="1">
        <w:r w:rsidR="00503846" w:rsidRPr="00C34BD5">
          <w:rPr>
            <w:rStyle w:val="a5"/>
            <w:highlight w:val="white"/>
          </w:rPr>
          <w:t>https://dl.acm.org/doi/pdf/10.1145/3287098.3287105?casa_token=Y8T7AvDF9s8AAAAA:vs3aXA2n8159nWSv18zR-anVWs-P53t36YroP4bQXgHFoQ_LsEzzYDlOeto0_sT8KAB6QyriFLw/</w:t>
        </w:r>
      </w:hyperlink>
      <w:r w:rsidR="00503846" w:rsidRPr="00503846">
        <w:t xml:space="preserve"> </w:t>
      </w:r>
      <w:r w:rsidR="00503846" w:rsidRPr="00503846">
        <w:rPr>
          <w:rStyle w:val="a5"/>
          <w:color w:val="000000" w:themeColor="text1"/>
          <w:u w:val="none"/>
        </w:rPr>
        <w:t>(Accessed</w:t>
      </w:r>
      <w:r w:rsidR="00503846">
        <w:rPr>
          <w:rStyle w:val="a5"/>
          <w:color w:val="000000" w:themeColor="text1"/>
          <w:u w:val="none"/>
        </w:rPr>
        <w:t xml:space="preserve"> 30 December 2021).</w:t>
      </w:r>
    </w:p>
    <w:p w14:paraId="38958CE3" w14:textId="20BC6EBE" w:rsidR="00DA5497" w:rsidRPr="00DA5497" w:rsidRDefault="00DA5497" w:rsidP="001A51FC">
      <w:pPr>
        <w:spacing w:before="120" w:after="120"/>
        <w:rPr>
          <w:highlight w:val="white"/>
        </w:rPr>
      </w:pPr>
      <w:r w:rsidRPr="00DA5497">
        <w:rPr>
          <w:highlight w:val="white"/>
        </w:rPr>
        <w:t>Delfanti, A.</w:t>
      </w:r>
      <w:r w:rsidR="00503846">
        <w:rPr>
          <w:highlight w:val="white"/>
        </w:rPr>
        <w:t xml:space="preserve"> (</w:t>
      </w:r>
      <w:r w:rsidRPr="00DA5497">
        <w:rPr>
          <w:highlight w:val="white"/>
        </w:rPr>
        <w:t>2021</w:t>
      </w:r>
      <w:r w:rsidR="00503846">
        <w:rPr>
          <w:highlight w:val="white"/>
        </w:rPr>
        <w:t>)</w:t>
      </w:r>
      <w:r w:rsidRPr="00DA5497">
        <w:rPr>
          <w:highlight w:val="white"/>
        </w:rPr>
        <w:t xml:space="preserve"> </w:t>
      </w:r>
      <w:r w:rsidR="00503846">
        <w:rPr>
          <w:highlight w:val="white"/>
        </w:rPr>
        <w:t>‘</w:t>
      </w:r>
      <w:r w:rsidRPr="00DA5497">
        <w:rPr>
          <w:highlight w:val="white"/>
        </w:rPr>
        <w:t>Machinic dispossession and augmented despotism: Digital work in an Amazon warehouse</w:t>
      </w:r>
      <w:r w:rsidR="00503846">
        <w:rPr>
          <w:highlight w:val="white"/>
        </w:rPr>
        <w:t>’,</w:t>
      </w:r>
      <w:r w:rsidRPr="00DA5497">
        <w:rPr>
          <w:highlight w:val="white"/>
        </w:rPr>
        <w:t xml:space="preserve"> </w:t>
      </w:r>
      <w:r w:rsidRPr="00DA5497">
        <w:rPr>
          <w:i/>
          <w:highlight w:val="white"/>
        </w:rPr>
        <w:t>New Media &amp; Society</w:t>
      </w:r>
      <w:r w:rsidRPr="00DA5497">
        <w:rPr>
          <w:highlight w:val="white"/>
        </w:rPr>
        <w:t xml:space="preserve">, </w:t>
      </w:r>
      <w:r w:rsidRPr="00DA5497">
        <w:rPr>
          <w:i/>
          <w:highlight w:val="white"/>
        </w:rPr>
        <w:t>23</w:t>
      </w:r>
      <w:r w:rsidRPr="00DA5497">
        <w:rPr>
          <w:highlight w:val="white"/>
        </w:rPr>
        <w:t>(1), pp.39-55.</w:t>
      </w:r>
      <w:r w:rsidR="00503846">
        <w:rPr>
          <w:highlight w:val="white"/>
        </w:rPr>
        <w:t xml:space="preserve"> </w:t>
      </w:r>
      <w:r w:rsidRPr="00DA5497">
        <w:rPr>
          <w:highlight w:val="white"/>
        </w:rPr>
        <w:t>Available at:</w:t>
      </w:r>
      <w:hyperlink r:id="rId11">
        <w:r w:rsidRPr="00DA5497">
          <w:rPr>
            <w:highlight w:val="white"/>
            <w:u w:val="single"/>
          </w:rPr>
          <w:t>https://www.academia.edu/download/61400926/preprint_mach_disp_201920191202-103742-qumngc.pdf</w:t>
        </w:r>
      </w:hyperlink>
      <w:r w:rsidR="00503846">
        <w:rPr>
          <w:highlight w:val="white"/>
          <w:u w:val="single"/>
        </w:rPr>
        <w:t>/</w:t>
      </w:r>
      <w:r w:rsidR="00503846" w:rsidRPr="00503846">
        <w:rPr>
          <w:highlight w:val="white"/>
        </w:rPr>
        <w:t xml:space="preserve"> </w:t>
      </w:r>
      <w:r w:rsidR="00503846" w:rsidRPr="00503846">
        <w:rPr>
          <w:rStyle w:val="a5"/>
          <w:color w:val="000000" w:themeColor="text1"/>
          <w:u w:val="none"/>
        </w:rPr>
        <w:t>(Accessed at:</w:t>
      </w:r>
      <w:r w:rsidR="00503846">
        <w:rPr>
          <w:rStyle w:val="a5"/>
          <w:color w:val="000000" w:themeColor="text1"/>
          <w:u w:val="none"/>
        </w:rPr>
        <w:t xml:space="preserve"> 29 December 2021).</w:t>
      </w:r>
    </w:p>
    <w:p w14:paraId="5C4AB283" w14:textId="3E1B54B5" w:rsidR="00DA5497" w:rsidRPr="00DA5497" w:rsidRDefault="00DA5497" w:rsidP="00503846">
      <w:pPr>
        <w:spacing w:before="120" w:after="120"/>
        <w:jc w:val="left"/>
        <w:rPr>
          <w:color w:val="222222"/>
          <w:shd w:val="clear" w:color="auto" w:fill="FFFFFF"/>
        </w:rPr>
      </w:pPr>
      <w:proofErr w:type="spellStart"/>
      <w:r w:rsidRPr="00DA5497">
        <w:rPr>
          <w:color w:val="222222"/>
          <w:shd w:val="clear" w:color="auto" w:fill="FFFFFF"/>
        </w:rPr>
        <w:t>Pisal</w:t>
      </w:r>
      <w:proofErr w:type="spellEnd"/>
      <w:r w:rsidRPr="00DA5497">
        <w:rPr>
          <w:color w:val="222222"/>
          <w:shd w:val="clear" w:color="auto" w:fill="FFFFFF"/>
        </w:rPr>
        <w:t xml:space="preserve">, S. </w:t>
      </w:r>
      <w:r w:rsidR="00503846">
        <w:rPr>
          <w:color w:val="222222"/>
          <w:shd w:val="clear" w:color="auto" w:fill="FFFFFF"/>
        </w:rPr>
        <w:t>(</w:t>
      </w:r>
      <w:r w:rsidRPr="00DA5497">
        <w:rPr>
          <w:color w:val="222222"/>
          <w:shd w:val="clear" w:color="auto" w:fill="FFFFFF"/>
        </w:rPr>
        <w:t>2021</w:t>
      </w:r>
      <w:r w:rsidR="00503846">
        <w:rPr>
          <w:color w:val="222222"/>
          <w:shd w:val="clear" w:color="auto" w:fill="FFFFFF"/>
        </w:rPr>
        <w:t>)</w:t>
      </w:r>
      <w:r w:rsidRPr="00DA5497">
        <w:rPr>
          <w:color w:val="222222"/>
          <w:shd w:val="clear" w:color="auto" w:fill="FFFFFF"/>
        </w:rPr>
        <w:t xml:space="preserve"> Rise of Facebook, Amazon, Apple, Netflix, Google during COVID-19 pandemic.</w:t>
      </w:r>
      <w:r w:rsidR="00503846">
        <w:rPr>
          <w:color w:val="222222"/>
          <w:shd w:val="clear" w:color="auto" w:fill="FFFFFF"/>
        </w:rPr>
        <w:t xml:space="preserve"> </w:t>
      </w:r>
      <w:r w:rsidRPr="00DA5497">
        <w:rPr>
          <w:color w:val="222222"/>
          <w:shd w:val="clear" w:color="auto" w:fill="FFFFFF"/>
        </w:rPr>
        <w:t xml:space="preserve">Available at: </w:t>
      </w:r>
      <w:hyperlink r:id="rId12" w:history="1">
        <w:r w:rsidRPr="00DA5497">
          <w:rPr>
            <w:rStyle w:val="a5"/>
            <w:shd w:val="clear" w:color="auto" w:fill="FFFFFF"/>
          </w:rPr>
          <w:t>https://scholarworks.lib.csusb.edu/cgi/viewcontent.cgi?article=2460&amp;context=etd</w:t>
        </w:r>
      </w:hyperlink>
      <w:r w:rsidR="00503846">
        <w:rPr>
          <w:rStyle w:val="a5"/>
          <w:shd w:val="clear" w:color="auto" w:fill="FFFFFF"/>
        </w:rPr>
        <w:t xml:space="preserve"> </w:t>
      </w:r>
      <w:r w:rsidR="00503846" w:rsidRPr="00503846">
        <w:rPr>
          <w:rStyle w:val="a5"/>
          <w:color w:val="000000" w:themeColor="text1"/>
          <w:u w:val="none"/>
        </w:rPr>
        <w:t>(Accessed</w:t>
      </w:r>
      <w:r w:rsidR="00503846">
        <w:rPr>
          <w:rStyle w:val="a5"/>
          <w:color w:val="000000" w:themeColor="text1"/>
          <w:u w:val="none"/>
        </w:rPr>
        <w:t xml:space="preserve"> 29 December 2021).</w:t>
      </w:r>
    </w:p>
    <w:p w14:paraId="38AF2175" w14:textId="452AD0EB" w:rsidR="00DA5497" w:rsidRPr="00DA5497" w:rsidRDefault="00DA5497" w:rsidP="001A51FC">
      <w:pPr>
        <w:spacing w:before="120" w:after="120"/>
        <w:rPr>
          <w:b/>
          <w:highlight w:val="white"/>
        </w:rPr>
      </w:pPr>
      <w:r w:rsidRPr="00DA5497">
        <w:rPr>
          <w:highlight w:val="white"/>
        </w:rPr>
        <w:t xml:space="preserve">Sadq, Z.M., Sabir, H.N. and Saeed, V.S.H. </w:t>
      </w:r>
      <w:r w:rsidR="00503846">
        <w:rPr>
          <w:highlight w:val="white"/>
        </w:rPr>
        <w:t>(</w:t>
      </w:r>
      <w:r w:rsidRPr="00DA5497">
        <w:rPr>
          <w:highlight w:val="white"/>
        </w:rPr>
        <w:t>2018</w:t>
      </w:r>
      <w:r w:rsidR="00503846">
        <w:rPr>
          <w:highlight w:val="white"/>
        </w:rPr>
        <w:t>)</w:t>
      </w:r>
      <w:r w:rsidRPr="00DA5497">
        <w:rPr>
          <w:highlight w:val="white"/>
        </w:rPr>
        <w:t xml:space="preserve"> </w:t>
      </w:r>
      <w:r w:rsidR="00503846">
        <w:rPr>
          <w:highlight w:val="white"/>
        </w:rPr>
        <w:t>‘</w:t>
      </w:r>
      <w:r w:rsidRPr="00DA5497">
        <w:rPr>
          <w:highlight w:val="white"/>
        </w:rPr>
        <w:t>Analyzing the Amazon success strategies</w:t>
      </w:r>
      <w:r w:rsidR="00503846">
        <w:rPr>
          <w:highlight w:val="white"/>
        </w:rPr>
        <w:t>’,</w:t>
      </w:r>
      <w:r w:rsidRPr="00DA5497">
        <w:rPr>
          <w:highlight w:val="white"/>
        </w:rPr>
        <w:t xml:space="preserve"> </w:t>
      </w:r>
      <w:r w:rsidRPr="00DA5497">
        <w:rPr>
          <w:i/>
          <w:highlight w:val="white"/>
        </w:rPr>
        <w:t>Journal of process management. New Technologies</w:t>
      </w:r>
      <w:r w:rsidRPr="00DA5497">
        <w:rPr>
          <w:highlight w:val="white"/>
        </w:rPr>
        <w:t xml:space="preserve">, </w:t>
      </w:r>
      <w:r w:rsidRPr="00DA5497">
        <w:rPr>
          <w:i/>
          <w:highlight w:val="white"/>
        </w:rPr>
        <w:t>6</w:t>
      </w:r>
      <w:r w:rsidRPr="00DA5497">
        <w:rPr>
          <w:highlight w:val="white"/>
        </w:rPr>
        <w:t>(4). Available at:</w:t>
      </w:r>
      <w:r w:rsidR="00503846">
        <w:rPr>
          <w:highlight w:val="white"/>
          <w:u w:val="single"/>
        </w:rPr>
        <w:t xml:space="preserve"> </w:t>
      </w:r>
      <w:hyperlink r:id="rId13" w:history="1">
        <w:r w:rsidR="00503846" w:rsidRPr="00C34BD5">
          <w:rPr>
            <w:rStyle w:val="a5"/>
            <w:highlight w:val="white"/>
          </w:rPr>
          <w:t>https://aseestant.ceon.rs/index.php/jouproman/article/download/19264/7188/</w:t>
        </w:r>
      </w:hyperlink>
      <w:r w:rsidR="00503846" w:rsidRPr="00503846">
        <w:t xml:space="preserve"> </w:t>
      </w:r>
      <w:r w:rsidR="00503846" w:rsidRPr="00503846">
        <w:rPr>
          <w:rStyle w:val="a5"/>
          <w:color w:val="000000" w:themeColor="text1"/>
          <w:u w:val="none"/>
        </w:rPr>
        <w:t>(Accessed</w:t>
      </w:r>
      <w:r w:rsidR="00503846">
        <w:rPr>
          <w:rStyle w:val="a5"/>
          <w:color w:val="000000" w:themeColor="text1"/>
          <w:u w:val="none"/>
        </w:rPr>
        <w:t xml:space="preserve"> 29 December 2021).</w:t>
      </w:r>
    </w:p>
    <w:p w14:paraId="31A3657D" w14:textId="75611D64" w:rsidR="00DA5497" w:rsidRPr="00DA5497" w:rsidRDefault="00DA5497" w:rsidP="00503846">
      <w:pPr>
        <w:spacing w:before="120" w:after="120"/>
        <w:rPr>
          <w:color w:val="222222"/>
          <w:shd w:val="clear" w:color="auto" w:fill="FFFFFF"/>
        </w:rPr>
      </w:pPr>
      <w:proofErr w:type="spellStart"/>
      <w:r w:rsidRPr="00DA5497">
        <w:rPr>
          <w:color w:val="222222"/>
          <w:shd w:val="clear" w:color="auto" w:fill="FFFFFF"/>
        </w:rPr>
        <w:t>Tritt</w:t>
      </w:r>
      <w:proofErr w:type="spellEnd"/>
      <w:r w:rsidRPr="00DA5497">
        <w:rPr>
          <w:color w:val="222222"/>
          <w:shd w:val="clear" w:color="auto" w:fill="FFFFFF"/>
        </w:rPr>
        <w:t xml:space="preserve">, L.F. and </w:t>
      </w:r>
      <w:proofErr w:type="spellStart"/>
      <w:r w:rsidRPr="00DA5497">
        <w:rPr>
          <w:color w:val="222222"/>
          <w:shd w:val="clear" w:color="auto" w:fill="FFFFFF"/>
        </w:rPr>
        <w:t>Teschner</w:t>
      </w:r>
      <w:proofErr w:type="spellEnd"/>
      <w:r w:rsidRPr="00DA5497">
        <w:rPr>
          <w:color w:val="222222"/>
          <w:shd w:val="clear" w:color="auto" w:fill="FFFFFF"/>
        </w:rPr>
        <w:t xml:space="preserve">, R.S., </w:t>
      </w:r>
      <w:r w:rsidR="00503846">
        <w:rPr>
          <w:color w:val="222222"/>
          <w:shd w:val="clear" w:color="auto" w:fill="FFFFFF"/>
        </w:rPr>
        <w:t>(</w:t>
      </w:r>
      <w:r w:rsidRPr="00DA5497">
        <w:rPr>
          <w:color w:val="222222"/>
          <w:shd w:val="clear" w:color="auto" w:fill="FFFFFF"/>
        </w:rPr>
        <w:t>2019</w:t>
      </w:r>
      <w:r w:rsidR="00503846">
        <w:rPr>
          <w:color w:val="222222"/>
          <w:shd w:val="clear" w:color="auto" w:fill="FFFFFF"/>
        </w:rPr>
        <w:t>)</w:t>
      </w:r>
      <w:r w:rsidRPr="00DA5497">
        <w:rPr>
          <w:color w:val="222222"/>
          <w:shd w:val="clear" w:color="auto" w:fill="FFFFFF"/>
        </w:rPr>
        <w:t xml:space="preserve"> </w:t>
      </w:r>
      <w:r w:rsidR="00503846">
        <w:rPr>
          <w:color w:val="222222"/>
          <w:shd w:val="clear" w:color="auto" w:fill="FFFFFF"/>
        </w:rPr>
        <w:t>‘</w:t>
      </w:r>
      <w:r w:rsidRPr="00DA5497">
        <w:rPr>
          <w:color w:val="222222"/>
          <w:shd w:val="clear" w:color="auto" w:fill="FFFFFF"/>
        </w:rPr>
        <w:t>Amazon Delivers Diversity: Geographical &amp; Social Influences on Corporate Embeddedness</w:t>
      </w:r>
      <w:r w:rsidR="00503846">
        <w:rPr>
          <w:color w:val="222222"/>
          <w:shd w:val="clear" w:color="auto" w:fill="FFFFFF"/>
        </w:rPr>
        <w:t>’,</w:t>
      </w:r>
      <w:r w:rsidRPr="00DA5497">
        <w:rPr>
          <w:color w:val="222222"/>
          <w:shd w:val="clear" w:color="auto" w:fill="FFFFFF"/>
        </w:rPr>
        <w:t> </w:t>
      </w:r>
      <w:r w:rsidRPr="00DA5497">
        <w:rPr>
          <w:i/>
          <w:iCs/>
          <w:color w:val="222222"/>
          <w:shd w:val="clear" w:color="auto" w:fill="FFFFFF"/>
        </w:rPr>
        <w:t>Berkeley Bus. LJ</w:t>
      </w:r>
      <w:r w:rsidRPr="00DA5497">
        <w:rPr>
          <w:color w:val="222222"/>
          <w:shd w:val="clear" w:color="auto" w:fill="FFFFFF"/>
        </w:rPr>
        <w:t>, </w:t>
      </w:r>
      <w:r w:rsidRPr="00DA5497">
        <w:rPr>
          <w:i/>
          <w:iCs/>
          <w:color w:val="222222"/>
          <w:shd w:val="clear" w:color="auto" w:fill="FFFFFF"/>
        </w:rPr>
        <w:t>16</w:t>
      </w:r>
      <w:r w:rsidRPr="00DA5497">
        <w:rPr>
          <w:color w:val="222222"/>
          <w:shd w:val="clear" w:color="auto" w:fill="FFFFFF"/>
        </w:rPr>
        <w:t xml:space="preserve">, p.1. Available at: </w:t>
      </w:r>
      <w:hyperlink r:id="rId14" w:history="1">
        <w:r w:rsidR="00503846" w:rsidRPr="00C34BD5">
          <w:rPr>
            <w:rStyle w:val="a5"/>
            <w:shd w:val="clear" w:color="auto" w:fill="FFFFFF"/>
          </w:rPr>
          <w:t>https://lawcat.berkeley.edu/record/1128875/files/fulltext.pdf</w:t>
        </w:r>
        <w:r w:rsidR="00503846" w:rsidRPr="00503846">
          <w:rPr>
            <w:rStyle w:val="a5"/>
            <w:u w:val="none"/>
            <w:shd w:val="clear" w:color="auto" w:fill="FFFFFF"/>
          </w:rPr>
          <w:t xml:space="preserve"> </w:t>
        </w:r>
        <w:r w:rsidR="00503846" w:rsidRPr="00503846">
          <w:rPr>
            <w:rStyle w:val="a5"/>
            <w:color w:val="000000" w:themeColor="text1"/>
            <w:u w:val="none"/>
          </w:rPr>
          <w:t>(Accessed</w:t>
        </w:r>
      </w:hyperlink>
      <w:r w:rsidR="00503846">
        <w:rPr>
          <w:rStyle w:val="a5"/>
          <w:color w:val="000000" w:themeColor="text1"/>
          <w:u w:val="none"/>
        </w:rPr>
        <w:t xml:space="preserve"> 29 December 2021).</w:t>
      </w:r>
    </w:p>
    <w:p w14:paraId="64793A09" w14:textId="09EE1E4F" w:rsidR="00DA5497" w:rsidRPr="00DA5497" w:rsidRDefault="00DA5497" w:rsidP="001A51FC">
      <w:pPr>
        <w:spacing w:before="120" w:after="120"/>
        <w:rPr>
          <w:highlight w:val="white"/>
        </w:rPr>
      </w:pPr>
      <w:r w:rsidRPr="00DA5497">
        <w:rPr>
          <w:highlight w:val="white"/>
        </w:rPr>
        <w:t xml:space="preserve">Woodcock, K.A. and Blackwell, S., </w:t>
      </w:r>
      <w:r w:rsidR="00503846">
        <w:rPr>
          <w:highlight w:val="white"/>
        </w:rPr>
        <w:t>(</w:t>
      </w:r>
      <w:r w:rsidRPr="00DA5497">
        <w:rPr>
          <w:highlight w:val="white"/>
        </w:rPr>
        <w:t>2020</w:t>
      </w:r>
      <w:r w:rsidR="00503846">
        <w:rPr>
          <w:highlight w:val="white"/>
        </w:rPr>
        <w:t>)</w:t>
      </w:r>
      <w:r w:rsidRPr="00DA5497">
        <w:rPr>
          <w:highlight w:val="white"/>
        </w:rPr>
        <w:t xml:space="preserve"> </w:t>
      </w:r>
      <w:r w:rsidR="00503846">
        <w:rPr>
          <w:highlight w:val="white"/>
        </w:rPr>
        <w:t>‘</w:t>
      </w:r>
      <w:r w:rsidRPr="00DA5497">
        <w:rPr>
          <w:highlight w:val="white"/>
        </w:rPr>
        <w:t>Psychological treatment strategies for challenging behaviours in neurodevelopmental disorders: what lies beyond a purely behavioural approach</w:t>
      </w:r>
      <w:r w:rsidR="00503846">
        <w:rPr>
          <w:highlight w:val="white"/>
        </w:rPr>
        <w:t>’,</w:t>
      </w:r>
      <w:r w:rsidRPr="00DA5497">
        <w:rPr>
          <w:highlight w:val="white"/>
        </w:rPr>
        <w:t xml:space="preserve"> </w:t>
      </w:r>
      <w:r w:rsidRPr="00DA5497">
        <w:rPr>
          <w:i/>
          <w:highlight w:val="white"/>
        </w:rPr>
        <w:t>Current opinion in psychiatry</w:t>
      </w:r>
      <w:r w:rsidRPr="00DA5497">
        <w:rPr>
          <w:highlight w:val="white"/>
        </w:rPr>
        <w:t xml:space="preserve">, </w:t>
      </w:r>
      <w:r w:rsidRPr="00DA5497">
        <w:rPr>
          <w:i/>
          <w:highlight w:val="white"/>
        </w:rPr>
        <w:t>33</w:t>
      </w:r>
      <w:r w:rsidRPr="00DA5497">
        <w:rPr>
          <w:highlight w:val="white"/>
        </w:rPr>
        <w:t xml:space="preserve">(2), pp.92-109.Available at: </w:t>
      </w:r>
      <w:hyperlink r:id="rId15" w:history="1">
        <w:r w:rsidR="00503846" w:rsidRPr="00C34BD5">
          <w:rPr>
            <w:rStyle w:val="a5"/>
            <w:highlight w:val="white"/>
          </w:rPr>
          <w:t xml:space="preserve">https://core.ac.uk/download/pdf/267198385.pdf </w:t>
        </w:r>
        <w:r w:rsidR="00503846" w:rsidRPr="00C34BD5">
          <w:rPr>
            <w:rStyle w:val="a5"/>
          </w:rPr>
          <w:t>/</w:t>
        </w:r>
      </w:hyperlink>
      <w:r w:rsidR="00503846" w:rsidRPr="00503846">
        <w:t xml:space="preserve"> </w:t>
      </w:r>
      <w:r w:rsidR="00503846" w:rsidRPr="00503846">
        <w:rPr>
          <w:rStyle w:val="a5"/>
          <w:color w:val="000000" w:themeColor="text1"/>
          <w:u w:val="none"/>
        </w:rPr>
        <w:t>(Accessed</w:t>
      </w:r>
      <w:r w:rsidR="00503846">
        <w:rPr>
          <w:rStyle w:val="a5"/>
          <w:color w:val="000000" w:themeColor="text1"/>
          <w:u w:val="none"/>
        </w:rPr>
        <w:t xml:space="preserve"> 29 December 2021).</w:t>
      </w:r>
    </w:p>
    <w:p w14:paraId="68EEF35F" w14:textId="77777777" w:rsidR="00503846" w:rsidRDefault="00DA5497" w:rsidP="001A51FC">
      <w:pPr>
        <w:spacing w:before="120" w:after="120"/>
        <w:rPr>
          <w:highlight w:val="white"/>
        </w:rPr>
      </w:pPr>
      <w:r w:rsidRPr="00DA5497">
        <w:rPr>
          <w:highlight w:val="white"/>
        </w:rPr>
        <w:t xml:space="preserve">Yu, C., </w:t>
      </w:r>
      <w:r w:rsidR="00503846">
        <w:rPr>
          <w:highlight w:val="white"/>
        </w:rPr>
        <w:t>et al.</w:t>
      </w:r>
      <w:r w:rsidRPr="00DA5497">
        <w:rPr>
          <w:highlight w:val="white"/>
        </w:rPr>
        <w:t xml:space="preserve"> </w:t>
      </w:r>
      <w:r w:rsidR="00503846">
        <w:rPr>
          <w:highlight w:val="white"/>
        </w:rPr>
        <w:t>(</w:t>
      </w:r>
      <w:r w:rsidRPr="00DA5497">
        <w:rPr>
          <w:highlight w:val="white"/>
        </w:rPr>
        <w:t>2019</w:t>
      </w:r>
      <w:r w:rsidR="00503846">
        <w:rPr>
          <w:highlight w:val="white"/>
        </w:rPr>
        <w:t>) ‘</w:t>
      </w:r>
      <w:r w:rsidRPr="00DA5497">
        <w:rPr>
          <w:highlight w:val="white"/>
        </w:rPr>
        <w:t>An individual-group-merchant relation model for identifying fake online reviews: an empirical study on a Chinese e-commerce platform</w:t>
      </w:r>
      <w:r w:rsidR="00503846">
        <w:rPr>
          <w:highlight w:val="white"/>
        </w:rPr>
        <w:t>’,</w:t>
      </w:r>
      <w:r w:rsidRPr="00DA5497">
        <w:rPr>
          <w:highlight w:val="white"/>
        </w:rPr>
        <w:t xml:space="preserve"> </w:t>
      </w:r>
      <w:r w:rsidRPr="00DA5497">
        <w:rPr>
          <w:i/>
          <w:highlight w:val="white"/>
        </w:rPr>
        <w:t>Information Technology and Management</w:t>
      </w:r>
      <w:r w:rsidRPr="00DA5497">
        <w:rPr>
          <w:highlight w:val="white"/>
        </w:rPr>
        <w:t xml:space="preserve">, </w:t>
      </w:r>
      <w:r w:rsidRPr="00DA5497">
        <w:rPr>
          <w:i/>
          <w:highlight w:val="white"/>
        </w:rPr>
        <w:t>20</w:t>
      </w:r>
      <w:r w:rsidRPr="00DA5497">
        <w:rPr>
          <w:highlight w:val="white"/>
        </w:rPr>
        <w:t>(3), pp.123-138.</w:t>
      </w:r>
      <w:r w:rsidR="00503846">
        <w:rPr>
          <w:highlight w:val="white"/>
        </w:rPr>
        <w:t xml:space="preserve"> </w:t>
      </w:r>
    </w:p>
    <w:p w14:paraId="32399427" w14:textId="3E82D830" w:rsidR="00DA5497" w:rsidRPr="00DA5497" w:rsidRDefault="00DA5497" w:rsidP="001A51FC">
      <w:pPr>
        <w:spacing w:before="120" w:after="120"/>
        <w:rPr>
          <w:highlight w:val="white"/>
        </w:rPr>
      </w:pPr>
      <w:r w:rsidRPr="00DA5497">
        <w:rPr>
          <w:highlight w:val="white"/>
        </w:rPr>
        <w:t>Available at:</w:t>
      </w:r>
      <w:r w:rsidR="00503846">
        <w:t xml:space="preserve"> </w:t>
      </w:r>
      <w:hyperlink r:id="rId16" w:history="1">
        <w:r w:rsidR="00503846" w:rsidRPr="00C34BD5">
          <w:rPr>
            <w:rStyle w:val="a5"/>
            <w:highlight w:val="white"/>
          </w:rPr>
          <w:t>https://ir.nsfc.gov.cn/paperDownload/ZD5907599.pdf</w:t>
        </w:r>
      </w:hyperlink>
      <w:r w:rsidR="00503846">
        <w:rPr>
          <w:u w:val="single"/>
        </w:rPr>
        <w:t>/</w:t>
      </w:r>
      <w:r w:rsidR="00503846" w:rsidRPr="00503846">
        <w:t xml:space="preserve"> </w:t>
      </w:r>
      <w:r w:rsidR="00503846" w:rsidRPr="00503846">
        <w:rPr>
          <w:rStyle w:val="a5"/>
          <w:color w:val="000000" w:themeColor="text1"/>
          <w:u w:val="none"/>
        </w:rPr>
        <w:t>(Accessed</w:t>
      </w:r>
      <w:r w:rsidR="00503846">
        <w:rPr>
          <w:rStyle w:val="a5"/>
          <w:color w:val="000000" w:themeColor="text1"/>
          <w:u w:val="none"/>
        </w:rPr>
        <w:t xml:space="preserve"> 29 December 2021).</w:t>
      </w:r>
    </w:p>
    <w:sectPr w:rsidR="00DA5497" w:rsidRPr="00DA5497" w:rsidSect="00503846">
      <w:footerReference w:type="default" r:id="rId17"/>
      <w:pgSz w:w="12240" w:h="15840"/>
      <w:pgMar w:top="1418" w:right="1814" w:bottom="1418" w:left="181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69A4F" w14:textId="77777777" w:rsidR="002479B3" w:rsidRDefault="002479B3" w:rsidP="00DA5497">
      <w:pPr>
        <w:spacing w:line="240" w:lineRule="auto"/>
      </w:pPr>
      <w:r>
        <w:separator/>
      </w:r>
    </w:p>
  </w:endnote>
  <w:endnote w:type="continuationSeparator" w:id="0">
    <w:p w14:paraId="609F35AB" w14:textId="77777777" w:rsidR="002479B3" w:rsidRDefault="002479B3" w:rsidP="00DA54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6614"/>
      <w:docPartObj>
        <w:docPartGallery w:val="Page Numbers (Bottom of Page)"/>
        <w:docPartUnique/>
      </w:docPartObj>
    </w:sdtPr>
    <w:sdtEndPr/>
    <w:sdtContent>
      <w:sdt>
        <w:sdtPr>
          <w:id w:val="-1769616900"/>
          <w:docPartObj>
            <w:docPartGallery w:val="Page Numbers (Top of Page)"/>
            <w:docPartUnique/>
          </w:docPartObj>
        </w:sdtPr>
        <w:sdtEndPr/>
        <w:sdtContent>
          <w:p w14:paraId="29321F42" w14:textId="4B10B6BD" w:rsidR="00DA5497" w:rsidRDefault="00DA5497">
            <w:pPr>
              <w:pStyle w:val="a9"/>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38B9915" w14:textId="77777777" w:rsidR="00DA5497" w:rsidRDefault="00DA549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439DC" w14:textId="77777777" w:rsidR="002479B3" w:rsidRDefault="002479B3" w:rsidP="00DA5497">
      <w:pPr>
        <w:spacing w:line="240" w:lineRule="auto"/>
      </w:pPr>
      <w:r>
        <w:separator/>
      </w:r>
    </w:p>
  </w:footnote>
  <w:footnote w:type="continuationSeparator" w:id="0">
    <w:p w14:paraId="5412F273" w14:textId="77777777" w:rsidR="002479B3" w:rsidRDefault="002479B3" w:rsidP="00DA54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184D"/>
    <w:multiLevelType w:val="multilevel"/>
    <w:tmpl w:val="11589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D20291"/>
    <w:multiLevelType w:val="multilevel"/>
    <w:tmpl w:val="4CEEC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A34FBF"/>
    <w:multiLevelType w:val="multilevel"/>
    <w:tmpl w:val="3B080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1A42E1"/>
    <w:multiLevelType w:val="multilevel"/>
    <w:tmpl w:val="C7744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2MrQ0sLSwNDQ3NLNQ0lEKTi0uzszPAykwrAUA2/zOiywAAAA="/>
  </w:docVars>
  <w:rsids>
    <w:rsidRoot w:val="00D253EC"/>
    <w:rsid w:val="000D61C1"/>
    <w:rsid w:val="001A51FC"/>
    <w:rsid w:val="002479B3"/>
    <w:rsid w:val="003508D2"/>
    <w:rsid w:val="00502370"/>
    <w:rsid w:val="00503846"/>
    <w:rsid w:val="00A846E6"/>
    <w:rsid w:val="00AF5414"/>
    <w:rsid w:val="00C119D2"/>
    <w:rsid w:val="00D253EC"/>
    <w:rsid w:val="00DA5497"/>
    <w:rsid w:val="00E06D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3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46E6"/>
    <w:pPr>
      <w:spacing w:line="360" w:lineRule="auto"/>
      <w:jc w:val="both"/>
    </w:pPr>
  </w:style>
  <w:style w:type="paragraph" w:styleId="1">
    <w:name w:val="heading 1"/>
    <w:basedOn w:val="a"/>
    <w:next w:val="a"/>
    <w:uiPriority w:val="9"/>
    <w:qFormat/>
    <w:rsid w:val="00A846E6"/>
    <w:pPr>
      <w:keepNext/>
      <w:keepLines/>
      <w:spacing w:before="400" w:after="120"/>
      <w:outlineLvl w:val="0"/>
    </w:pPr>
    <w:rPr>
      <w:b/>
      <w:sz w:val="24"/>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character" w:styleId="a5">
    <w:name w:val="Hyperlink"/>
    <w:basedOn w:val="a0"/>
    <w:uiPriority w:val="99"/>
    <w:unhideWhenUsed/>
    <w:rsid w:val="003508D2"/>
    <w:rPr>
      <w:color w:val="0000FF" w:themeColor="hyperlink"/>
      <w:u w:val="single"/>
    </w:rPr>
  </w:style>
  <w:style w:type="character" w:styleId="a6">
    <w:name w:val="Unresolved Mention"/>
    <w:basedOn w:val="a0"/>
    <w:uiPriority w:val="99"/>
    <w:semiHidden/>
    <w:unhideWhenUsed/>
    <w:rsid w:val="003508D2"/>
    <w:rPr>
      <w:color w:val="605E5C"/>
      <w:shd w:val="clear" w:color="auto" w:fill="E1DFDD"/>
    </w:rPr>
  </w:style>
  <w:style w:type="paragraph" w:styleId="a7">
    <w:name w:val="header"/>
    <w:basedOn w:val="a"/>
    <w:link w:val="a8"/>
    <w:uiPriority w:val="99"/>
    <w:unhideWhenUsed/>
    <w:rsid w:val="00DA5497"/>
    <w:pPr>
      <w:tabs>
        <w:tab w:val="center" w:pos="4513"/>
        <w:tab w:val="right" w:pos="9026"/>
      </w:tabs>
      <w:spacing w:line="240" w:lineRule="auto"/>
    </w:pPr>
  </w:style>
  <w:style w:type="character" w:customStyle="1" w:styleId="a8">
    <w:name w:val="Верхний колонтитул Знак"/>
    <w:basedOn w:val="a0"/>
    <w:link w:val="a7"/>
    <w:uiPriority w:val="99"/>
    <w:rsid w:val="00DA5497"/>
  </w:style>
  <w:style w:type="paragraph" w:styleId="a9">
    <w:name w:val="footer"/>
    <w:basedOn w:val="a"/>
    <w:link w:val="aa"/>
    <w:uiPriority w:val="99"/>
    <w:unhideWhenUsed/>
    <w:rsid w:val="00DA5497"/>
    <w:pPr>
      <w:tabs>
        <w:tab w:val="center" w:pos="4513"/>
        <w:tab w:val="right" w:pos="9026"/>
      </w:tabs>
      <w:spacing w:line="240" w:lineRule="auto"/>
    </w:pPr>
  </w:style>
  <w:style w:type="character" w:customStyle="1" w:styleId="aa">
    <w:name w:val="Нижний колонтитул Знак"/>
    <w:basedOn w:val="a0"/>
    <w:link w:val="a9"/>
    <w:uiPriority w:val="99"/>
    <w:rsid w:val="00DA5497"/>
  </w:style>
  <w:style w:type="paragraph" w:styleId="ab">
    <w:name w:val="TOC Heading"/>
    <w:basedOn w:val="1"/>
    <w:next w:val="a"/>
    <w:uiPriority w:val="39"/>
    <w:unhideWhenUsed/>
    <w:qFormat/>
    <w:rsid w:val="00DA549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DA5497"/>
    <w:pPr>
      <w:spacing w:after="100"/>
    </w:pPr>
  </w:style>
  <w:style w:type="character" w:styleId="ac">
    <w:name w:val="FollowedHyperlink"/>
    <w:basedOn w:val="a0"/>
    <w:uiPriority w:val="99"/>
    <w:semiHidden/>
    <w:unhideWhenUsed/>
    <w:rsid w:val="005038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8430454_At_the_Boundary_Post-COVID_Agenda_for_Business_and_Management_Research_in_Europe_and_Beyond" TargetMode="External"/><Relationship Id="rId13" Type="http://schemas.openxmlformats.org/officeDocument/2006/relationships/hyperlink" Target="https://aseestant.ceon.rs/index.php/jouproman/article/download/19264/718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works.lib.csusb.edu/cgi/viewcontent.cgi?article=2460&amp;context=et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r.nsfc.gov.cn/paperDownload/ZD590759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download/61400926/preprint_mach_disp_201920191202-103742-qumngc.pdf" TargetMode="External"/><Relationship Id="rId5" Type="http://schemas.openxmlformats.org/officeDocument/2006/relationships/webSettings" Target="webSettings.xml"/><Relationship Id="rId15" Type="http://schemas.openxmlformats.org/officeDocument/2006/relationships/hyperlink" Target="https://core.ac.uk/download/pdf/267198385.pdf%20/" TargetMode="External"/><Relationship Id="rId10" Type="http://schemas.openxmlformats.org/officeDocument/2006/relationships/hyperlink" Target="https://dl.acm.org/doi/pdf/10.1145/3287098.3287105?casa_token=Y8T7AvDF9s8AAAAA:vs3aXA2n8159nWSv18zR-anVWs-P53t36YroP4bQXgHFoQ_LsEzzYDlOeto0_sT8KAB6QyriFL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mcpublichealth.biomedcentral.com/articles/10.1186/s12889-021-11574-2/" TargetMode="External"/><Relationship Id="rId14" Type="http://schemas.openxmlformats.org/officeDocument/2006/relationships/hyperlink" Target="https://lawcat.berkeley.edu/record/1128875/files/fulltext.pdf%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87B06-6269-47A5-AEC7-40B73A59E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2752</Words>
  <Characters>15689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2022-01-03T20:21:00Z</dcterms:created>
  <dcterms:modified xsi:type="dcterms:W3CDTF">2022-01-03T20:21:00Z</dcterms:modified>
</cp:coreProperties>
</file>