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4D85FF" w14:textId="1E9F5C1F" w:rsidR="006A4D63" w:rsidRPr="008B4451" w:rsidRDefault="4538365A" w:rsidP="6ECCA774">
      <w:pPr>
        <w:pStyle w:val="a3"/>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B0F1B98" w:rsidR="008B4451" w:rsidRPr="008B4451" w:rsidRDefault="008B4451" w:rsidP="008B4451">
      <w:pPr>
        <w:rPr>
          <w:rFonts w:asciiTheme="minorBidi" w:hAnsiTheme="minorBidi"/>
        </w:rPr>
      </w:pPr>
      <w:r w:rsidRPr="008B4451">
        <w:rPr>
          <w:rFonts w:asciiTheme="minorBidi" w:hAnsiTheme="minorBidi"/>
        </w:rPr>
        <w:t xml:space="preserve">Name and student ID: </w:t>
      </w:r>
      <w:proofErr w:type="spellStart"/>
      <w:r w:rsidR="00317BA0" w:rsidRPr="0072420C">
        <w:rPr>
          <w:rFonts w:ascii="Arial" w:hAnsi="Arial" w:cs="Arial"/>
        </w:rPr>
        <w:t>Savko</w:t>
      </w:r>
      <w:proofErr w:type="spellEnd"/>
      <w:r w:rsidR="00317BA0" w:rsidRPr="0072420C">
        <w:rPr>
          <w:rFonts w:ascii="Arial" w:hAnsi="Arial" w:cs="Arial"/>
        </w:rPr>
        <w:t>, 2530982</w:t>
      </w:r>
    </w:p>
    <w:p w14:paraId="1473EF97" w14:textId="51F27872" w:rsidR="008B4451" w:rsidRPr="004937BC" w:rsidRDefault="008B4451" w:rsidP="008B4451">
      <w:pPr>
        <w:rPr>
          <w:rFonts w:asciiTheme="minorBidi" w:hAnsiTheme="minorBidi"/>
          <w:b/>
        </w:rPr>
      </w:pPr>
      <w:r w:rsidRPr="004937BC">
        <w:rPr>
          <w:rFonts w:asciiTheme="minorBidi" w:hAnsiTheme="minorBidi"/>
          <w:b/>
        </w:rPr>
        <w:t xml:space="preserve">Topic chosen: </w:t>
      </w:r>
      <w:r w:rsidR="00317BA0" w:rsidRPr="004937BC">
        <w:rPr>
          <w:rFonts w:ascii="Arial" w:hAnsi="Arial" w:cs="Arial"/>
          <w:b/>
        </w:rPr>
        <w:t>The use of social media to promote businesses</w:t>
      </w:r>
    </w:p>
    <w:p w14:paraId="3EBB3EB6" w14:textId="1366E821" w:rsidR="008B4451" w:rsidRPr="008B4451" w:rsidRDefault="008B4451" w:rsidP="008B4451">
      <w:pPr>
        <w:rPr>
          <w:rFonts w:asciiTheme="minorBidi" w:hAnsiTheme="minorBidi"/>
        </w:rPr>
      </w:pPr>
      <w:r w:rsidRPr="008B4451">
        <w:rPr>
          <w:rFonts w:asciiTheme="minorBidi" w:hAnsiTheme="minorBidi"/>
        </w:rPr>
        <w:t xml:space="preserve">Title of source: </w:t>
      </w:r>
      <w:r w:rsidR="00317BA0" w:rsidRPr="0072420C">
        <w:rPr>
          <w:rFonts w:ascii="Arial" w:hAnsi="Arial" w:cs="Arial"/>
        </w:rPr>
        <w:t>Using Affective Content to Promote High-Involvement Services on Social Media</w:t>
      </w:r>
    </w:p>
    <w:p w14:paraId="30619134" w14:textId="5C556271" w:rsidR="008B4451" w:rsidRPr="008B4451" w:rsidRDefault="008B4451" w:rsidP="008B4451">
      <w:pPr>
        <w:rPr>
          <w:rFonts w:asciiTheme="minorBidi" w:hAnsiTheme="minorBidi"/>
        </w:rPr>
      </w:pPr>
      <w:r w:rsidRPr="008B4451">
        <w:rPr>
          <w:rFonts w:asciiTheme="minorBidi" w:hAnsiTheme="minorBidi"/>
        </w:rPr>
        <w:t xml:space="preserve">Author(s): </w:t>
      </w:r>
      <w:r w:rsidR="00317BA0" w:rsidRPr="0072420C">
        <w:rPr>
          <w:rFonts w:ascii="Arial" w:hAnsi="Arial" w:cs="Arial"/>
        </w:rPr>
        <w:t>Hai-</w:t>
      </w:r>
      <w:proofErr w:type="spellStart"/>
      <w:r w:rsidR="00317BA0" w:rsidRPr="0072420C">
        <w:rPr>
          <w:rFonts w:ascii="Arial" w:hAnsi="Arial" w:cs="Arial"/>
        </w:rPr>
        <w:t>Anh</w:t>
      </w:r>
      <w:proofErr w:type="spellEnd"/>
      <w:r w:rsidR="00317BA0" w:rsidRPr="0072420C">
        <w:rPr>
          <w:rFonts w:ascii="Arial" w:hAnsi="Arial" w:cs="Arial"/>
        </w:rPr>
        <w:t xml:space="preserve"> Tran, Andrew Farrell, </w:t>
      </w:r>
      <w:proofErr w:type="spellStart"/>
      <w:r w:rsidR="00317BA0" w:rsidRPr="0072420C">
        <w:rPr>
          <w:rFonts w:ascii="Arial" w:hAnsi="Arial" w:cs="Arial"/>
        </w:rPr>
        <w:t>Heiner</w:t>
      </w:r>
      <w:proofErr w:type="spellEnd"/>
      <w:r w:rsidR="00317BA0" w:rsidRPr="0072420C">
        <w:rPr>
          <w:rFonts w:ascii="Arial" w:hAnsi="Arial" w:cs="Arial"/>
        </w:rPr>
        <w:t xml:space="preserve"> </w:t>
      </w:r>
      <w:proofErr w:type="spellStart"/>
      <w:r w:rsidR="00317BA0" w:rsidRPr="0072420C">
        <w:rPr>
          <w:rFonts w:ascii="Arial" w:hAnsi="Arial" w:cs="Arial"/>
        </w:rPr>
        <w:t>Evanschitzky</w:t>
      </w:r>
      <w:proofErr w:type="spellEnd"/>
      <w:r w:rsidR="00317BA0" w:rsidRPr="0072420C">
        <w:rPr>
          <w:rFonts w:ascii="Arial" w:hAnsi="Arial" w:cs="Arial"/>
        </w:rPr>
        <w:t xml:space="preserve">, Bach Nguyen and Anna-Lena </w:t>
      </w:r>
      <w:proofErr w:type="spellStart"/>
      <w:r w:rsidR="00317BA0" w:rsidRPr="0072420C">
        <w:rPr>
          <w:rFonts w:ascii="Arial" w:hAnsi="Arial" w:cs="Arial"/>
        </w:rPr>
        <w:t>Ackfeldt</w:t>
      </w:r>
      <w:proofErr w:type="spellEnd"/>
    </w:p>
    <w:p w14:paraId="2A0C3D80" w14:textId="3F8D30E9" w:rsidR="008B4451" w:rsidRPr="008B4451" w:rsidRDefault="008B4451" w:rsidP="008B4451">
      <w:pPr>
        <w:rPr>
          <w:rFonts w:asciiTheme="minorBidi" w:hAnsiTheme="minorBidi"/>
        </w:rPr>
      </w:pPr>
      <w:r w:rsidRPr="008B4451">
        <w:rPr>
          <w:rFonts w:asciiTheme="minorBidi" w:hAnsiTheme="minorBidi"/>
        </w:rPr>
        <w:t xml:space="preserve">Year published: </w:t>
      </w:r>
      <w:r w:rsidR="00317BA0" w:rsidRPr="0072420C">
        <w:rPr>
          <w:rFonts w:ascii="Arial" w:hAnsi="Arial" w:cs="Arial"/>
        </w:rPr>
        <w:t>2024</w:t>
      </w:r>
    </w:p>
    <w:p w14:paraId="13EC072A" w14:textId="77777777" w:rsidR="004937BC" w:rsidRDefault="004937BC" w:rsidP="008B4451">
      <w:pPr>
        <w:rPr>
          <w:rFonts w:asciiTheme="minorBidi" w:hAnsiTheme="minorBidi"/>
          <w:b/>
          <w:bCs/>
        </w:rPr>
      </w:pPr>
    </w:p>
    <w:p w14:paraId="6EE95581" w14:textId="15C3CF15"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237CF08A" w14:textId="3B313B11" w:rsidR="004937BC" w:rsidRPr="004937BC" w:rsidRDefault="004937BC" w:rsidP="004937BC">
      <w:pPr>
        <w:rPr>
          <w:rFonts w:ascii="Arial" w:hAnsi="Arial" w:cs="Arial"/>
        </w:rPr>
      </w:pPr>
      <w:r w:rsidRPr="004937BC">
        <w:rPr>
          <w:rFonts w:ascii="Arial" w:hAnsi="Arial" w:cs="Arial"/>
        </w:rPr>
        <w:t xml:space="preserve">I found this source through the </w:t>
      </w:r>
      <w:r w:rsidR="007F24E0" w:rsidRPr="007F24E0">
        <w:rPr>
          <w:rFonts w:ascii="Arial" w:hAnsi="Arial" w:cs="Arial"/>
        </w:rPr>
        <w:t>UWTSD</w:t>
      </w:r>
      <w:r w:rsidRPr="004937BC">
        <w:rPr>
          <w:rFonts w:ascii="Arial" w:hAnsi="Arial" w:cs="Arial"/>
        </w:rPr>
        <w:t xml:space="preserve"> online library and </w:t>
      </w:r>
      <w:proofErr w:type="spellStart"/>
      <w:r w:rsidRPr="004937BC">
        <w:rPr>
          <w:rFonts w:ascii="Arial" w:hAnsi="Arial" w:cs="Arial"/>
        </w:rPr>
        <w:t>ScienceDirect</w:t>
      </w:r>
      <w:proofErr w:type="spellEnd"/>
      <w:r w:rsidRPr="004937BC">
        <w:rPr>
          <w:rFonts w:ascii="Arial" w:hAnsi="Arial" w:cs="Arial"/>
        </w:rPr>
        <w:t>. I searched for articles about social media, business promotion and customer behaviour.</w:t>
      </w:r>
    </w:p>
    <w:p w14:paraId="15AAD712" w14:textId="77777777" w:rsidR="004937BC" w:rsidRPr="004937BC" w:rsidRDefault="004937BC" w:rsidP="004937BC">
      <w:pPr>
        <w:rPr>
          <w:rFonts w:ascii="Arial" w:hAnsi="Arial" w:cs="Arial"/>
        </w:rPr>
      </w:pPr>
      <w:r w:rsidRPr="004937BC">
        <w:rPr>
          <w:rFonts w:ascii="Arial" w:hAnsi="Arial" w:cs="Arial"/>
        </w:rPr>
        <w:t>I wanted a recent academic article that was clearly connected to the use of social media for business promotion. I looked at a few sources, but some of them were too general or did not fully match my topic.</w:t>
      </w:r>
    </w:p>
    <w:p w14:paraId="464E00A0" w14:textId="77777777" w:rsidR="004937BC" w:rsidRPr="004937BC" w:rsidRDefault="004937BC" w:rsidP="004937BC">
      <w:pPr>
        <w:rPr>
          <w:rFonts w:ascii="Arial" w:hAnsi="Arial" w:cs="Arial"/>
        </w:rPr>
      </w:pPr>
      <w:r w:rsidRPr="004937BC">
        <w:rPr>
          <w:rFonts w:ascii="Arial" w:hAnsi="Arial" w:cs="Arial"/>
        </w:rPr>
        <w:t>I chose this article because of its meaning and the authors’ interesting approach. The article is not only about business promotion. It also looks at customer behaviour on social media. The authors explain the link between affective content and customers’ purchase intentions.</w:t>
      </w:r>
    </w:p>
    <w:p w14:paraId="27550748" w14:textId="77777777" w:rsidR="004937BC" w:rsidRPr="004937BC" w:rsidRDefault="004937BC" w:rsidP="004937BC">
      <w:pPr>
        <w:rPr>
          <w:rFonts w:ascii="Arial" w:hAnsi="Arial" w:cs="Arial"/>
          <w:lang w:val="en-US"/>
        </w:rPr>
      </w:pPr>
      <w:r w:rsidRPr="004937BC">
        <w:rPr>
          <w:rFonts w:ascii="Arial" w:hAnsi="Arial" w:cs="Arial"/>
        </w:rPr>
        <w:t>This was useful for my topic because the article shows how emotional content in social media posts can help promote high-involvement services. These services can feel risky for customers because they cannot see, touch or try them before buying. This wider approach helped me understand my topic better: social media promotion is not only about posting information, but also about influencing customers’ feelings, trust and buying decisions.</w:t>
      </w:r>
    </w:p>
    <w:p w14:paraId="6017B04A" w14:textId="77777777" w:rsidR="004937BC" w:rsidRDefault="004937BC" w:rsidP="004937BC">
      <w:pPr>
        <w:rPr>
          <w:rFonts w:ascii="Arial" w:hAnsi="Arial" w:cs="Arial"/>
          <w:b/>
          <w:lang w:val="en-US"/>
        </w:rPr>
      </w:pPr>
    </w:p>
    <w:p w14:paraId="73B629AC" w14:textId="60DB8204" w:rsidR="008B4451" w:rsidRDefault="004937BC" w:rsidP="004937BC">
      <w:pPr>
        <w:rPr>
          <w:rFonts w:asciiTheme="minorBidi" w:hAnsiTheme="minorBidi"/>
        </w:rPr>
      </w:pPr>
      <w:r w:rsidRPr="004937BC">
        <w:rPr>
          <w:rFonts w:ascii="Arial" w:hAnsi="Arial" w:cs="Arial"/>
          <w:b/>
          <w:lang w:val="en-US"/>
        </w:rPr>
        <w:t>W</w:t>
      </w:r>
      <w:proofErr w:type="spellStart"/>
      <w:r w:rsidR="008B4451" w:rsidRPr="004937BC">
        <w:rPr>
          <w:rFonts w:asciiTheme="minorBidi" w:hAnsiTheme="minorBidi"/>
          <w:b/>
          <w:bCs/>
        </w:rPr>
        <w:t>hy</w:t>
      </w:r>
      <w:proofErr w:type="spellEnd"/>
      <w:r w:rsidR="008B4451" w:rsidRPr="004937BC">
        <w:rPr>
          <w:rFonts w:asciiTheme="minorBidi" w:hAnsiTheme="minorBidi"/>
          <w:b/>
          <w:bCs/>
        </w:rPr>
        <w:t xml:space="preserve"> did you choose this source?</w:t>
      </w:r>
      <w:r w:rsidR="008B4451" w:rsidRPr="004937BC">
        <w:rPr>
          <w:rFonts w:asciiTheme="minorBidi" w:hAnsiTheme="minorBidi"/>
        </w:rPr>
        <w:br/>
      </w:r>
      <w:r w:rsidR="008B4451" w:rsidRPr="008B4451">
        <w:rPr>
          <w:rFonts w:asciiTheme="minorBidi" w:hAnsiTheme="minorBidi"/>
        </w:rPr>
        <w:t>(Think about relevance, credibility, use</w:t>
      </w:r>
      <w:r w:rsidR="008B4451">
        <w:rPr>
          <w:rFonts w:asciiTheme="minorBidi" w:hAnsiTheme="minorBidi"/>
        </w:rPr>
        <w:t>f</w:t>
      </w:r>
      <w:r w:rsidR="008B4451" w:rsidRPr="008B4451">
        <w:rPr>
          <w:rFonts w:asciiTheme="minorBidi" w:hAnsiTheme="minorBidi"/>
        </w:rPr>
        <w:t>ulness)</w:t>
      </w:r>
    </w:p>
    <w:p w14:paraId="1591D926" w14:textId="77777777" w:rsidR="009F78FA" w:rsidRPr="009F78FA" w:rsidRDefault="009F78FA" w:rsidP="009F78FA">
      <w:pPr>
        <w:rPr>
          <w:rFonts w:asciiTheme="minorBidi" w:hAnsiTheme="minorBidi"/>
        </w:rPr>
      </w:pPr>
      <w:r w:rsidRPr="009F78FA">
        <w:rPr>
          <w:rFonts w:asciiTheme="minorBidi" w:hAnsiTheme="minorBidi"/>
        </w:rPr>
        <w:t xml:space="preserve">I chose this source because it fully matches the given topic. It is an academic article published in the scientific journal </w:t>
      </w:r>
      <w:proofErr w:type="spellStart"/>
      <w:r w:rsidRPr="009F78FA">
        <w:rPr>
          <w:rFonts w:asciiTheme="minorBidi" w:hAnsiTheme="minorBidi"/>
        </w:rPr>
        <w:t>Journal</w:t>
      </w:r>
      <w:proofErr w:type="spellEnd"/>
      <w:r w:rsidRPr="009F78FA">
        <w:rPr>
          <w:rFonts w:asciiTheme="minorBidi" w:hAnsiTheme="minorBidi"/>
        </w:rPr>
        <w:t xml:space="preserve"> of Business Research. The authors are fully credible.</w:t>
      </w:r>
    </w:p>
    <w:p w14:paraId="3187D64B" w14:textId="77777777" w:rsidR="009F78FA" w:rsidRPr="009F78FA" w:rsidRDefault="009F78FA" w:rsidP="009F78FA">
      <w:pPr>
        <w:rPr>
          <w:rFonts w:asciiTheme="minorBidi" w:hAnsiTheme="minorBidi"/>
        </w:rPr>
      </w:pPr>
      <w:r w:rsidRPr="009F78FA">
        <w:rPr>
          <w:rFonts w:asciiTheme="minorBidi" w:hAnsiTheme="minorBidi"/>
        </w:rPr>
        <w:lastRenderedPageBreak/>
        <w:t>The article explores the topic of business promotion on social media in depth. It examines how companies can use emotionally coloured words in social media posts to promote high-involvement services.</w:t>
      </w:r>
    </w:p>
    <w:p w14:paraId="5FF65AA2" w14:textId="77777777" w:rsidR="009F78FA" w:rsidRDefault="009F78FA" w:rsidP="009F78FA">
      <w:pPr>
        <w:rPr>
          <w:rFonts w:asciiTheme="minorBidi" w:hAnsiTheme="minorBidi"/>
        </w:rPr>
      </w:pPr>
      <w:r w:rsidRPr="009F78FA">
        <w:rPr>
          <w:rFonts w:asciiTheme="minorBidi" w:hAnsiTheme="minorBidi"/>
        </w:rPr>
        <w:t>The material is useful because it explains how social media content can reduce customers’ perceived risks and increase their readiness to buy. This helps me understand that promotion on social media is not only about posting information. The style and emotional part of the message also play an important role.</w:t>
      </w:r>
    </w:p>
    <w:p w14:paraId="40518763" w14:textId="77777777" w:rsidR="004937BC" w:rsidRDefault="004937BC" w:rsidP="009F78FA">
      <w:pPr>
        <w:rPr>
          <w:rFonts w:asciiTheme="minorBidi" w:hAnsiTheme="minorBidi"/>
          <w:b/>
        </w:rPr>
      </w:pPr>
    </w:p>
    <w:p w14:paraId="2FFCB138" w14:textId="07D2E2C0" w:rsidR="008B4451" w:rsidRDefault="13154B0C" w:rsidP="009F78FA">
      <w:pPr>
        <w:rPr>
          <w:rFonts w:asciiTheme="minorBidi" w:hAnsiTheme="minorBidi"/>
          <w:b/>
        </w:rPr>
      </w:pPr>
      <w:r w:rsidRPr="00317BA0">
        <w:rPr>
          <w:rFonts w:asciiTheme="minorBidi" w:hAnsiTheme="minorBidi"/>
          <w:b/>
        </w:rPr>
        <w:t xml:space="preserve">Is it relevant to the topic? </w:t>
      </w:r>
    </w:p>
    <w:p w14:paraId="4A64E85B" w14:textId="38DE7118" w:rsidR="009F78FA" w:rsidRPr="009F78FA" w:rsidRDefault="009F78FA" w:rsidP="009F78FA">
      <w:pPr>
        <w:rPr>
          <w:rFonts w:asciiTheme="minorBidi" w:hAnsiTheme="minorBidi"/>
        </w:rPr>
      </w:pPr>
      <w:r w:rsidRPr="009F78FA">
        <w:rPr>
          <w:rFonts w:asciiTheme="minorBidi" w:hAnsiTheme="minorBidi"/>
        </w:rPr>
        <w:t>Yes, it is relevant to my topic. My topic is about the use of social media to promote businesses. This article focuses on service providers using social media communication to influence customer purchasing behaviour. It explains how affective content can help promote services and encourage customers to buy.</w:t>
      </w:r>
    </w:p>
    <w:p w14:paraId="7A639CAF" w14:textId="77777777" w:rsidR="004937BC" w:rsidRDefault="004937BC" w:rsidP="613D4B92">
      <w:pPr>
        <w:rPr>
          <w:rFonts w:asciiTheme="minorBidi" w:hAnsiTheme="minorBidi"/>
          <w:b/>
        </w:rPr>
      </w:pPr>
    </w:p>
    <w:p w14:paraId="18AB67F9" w14:textId="12C3BE2E" w:rsidR="13154B0C" w:rsidRDefault="13154B0C" w:rsidP="613D4B92">
      <w:pPr>
        <w:rPr>
          <w:rFonts w:asciiTheme="minorBidi" w:hAnsiTheme="minorBidi"/>
          <w:b/>
        </w:rPr>
      </w:pPr>
      <w:r w:rsidRPr="00317BA0">
        <w:rPr>
          <w:rFonts w:asciiTheme="minorBidi" w:hAnsiTheme="minorBidi"/>
          <w:b/>
        </w:rPr>
        <w:t xml:space="preserve">Is this a useful article? </w:t>
      </w:r>
    </w:p>
    <w:p w14:paraId="2F142F44" w14:textId="77777777" w:rsidR="009F78FA" w:rsidRPr="009F78FA" w:rsidRDefault="009F78FA" w:rsidP="009F78FA">
      <w:pPr>
        <w:rPr>
          <w:rFonts w:asciiTheme="minorBidi" w:hAnsiTheme="minorBidi"/>
        </w:rPr>
      </w:pPr>
      <w:r w:rsidRPr="009F78FA">
        <w:rPr>
          <w:rFonts w:asciiTheme="minorBidi" w:hAnsiTheme="minorBidi"/>
        </w:rPr>
        <w:t>Yes, this is a useful article. It gives a clear explanation of why social media content matters for businesses. It also gives evidence from four experiments.</w:t>
      </w:r>
    </w:p>
    <w:p w14:paraId="05DF3CA9" w14:textId="48973C90" w:rsidR="009F78FA" w:rsidRPr="009F78FA" w:rsidRDefault="009F78FA" w:rsidP="009F78FA">
      <w:pPr>
        <w:rPr>
          <w:rFonts w:asciiTheme="minorBidi" w:hAnsiTheme="minorBidi"/>
        </w:rPr>
      </w:pPr>
      <w:r w:rsidRPr="009F78FA">
        <w:rPr>
          <w:rFonts w:asciiTheme="minorBidi" w:hAnsiTheme="minorBidi"/>
        </w:rPr>
        <w:t>The article is useful for business owners and managers because it explains the idea in simple terms: emotional language in social media posts can make customers feel that the provider is making effort. This can reduce perceived risk and increase purchase intentions.</w:t>
      </w:r>
    </w:p>
    <w:p w14:paraId="5224EAE6" w14:textId="77777777" w:rsidR="004937BC" w:rsidRDefault="004937BC" w:rsidP="613D4B92">
      <w:pPr>
        <w:rPr>
          <w:rFonts w:asciiTheme="minorBidi" w:hAnsiTheme="minorBidi"/>
          <w:b/>
        </w:rPr>
      </w:pPr>
    </w:p>
    <w:p w14:paraId="7C2F5DF2" w14:textId="5A7EEBB2" w:rsidR="13154B0C" w:rsidRPr="00317BA0" w:rsidRDefault="13154B0C" w:rsidP="613D4B92">
      <w:pPr>
        <w:rPr>
          <w:rFonts w:asciiTheme="minorBidi" w:hAnsiTheme="minorBidi"/>
          <w:b/>
        </w:rPr>
      </w:pPr>
      <w:r w:rsidRPr="00317BA0">
        <w:rPr>
          <w:rFonts w:asciiTheme="minorBidi" w:hAnsiTheme="minorBidi"/>
          <w:b/>
        </w:rPr>
        <w:t>Is this an academic source?</w:t>
      </w:r>
    </w:p>
    <w:p w14:paraId="342C53C1" w14:textId="77777777" w:rsidR="009F78FA" w:rsidRPr="009F78FA" w:rsidRDefault="009F78FA" w:rsidP="009F78FA">
      <w:pPr>
        <w:rPr>
          <w:rFonts w:asciiTheme="minorBidi" w:hAnsiTheme="minorBidi"/>
        </w:rPr>
      </w:pPr>
      <w:r w:rsidRPr="009F78FA">
        <w:rPr>
          <w:rFonts w:asciiTheme="minorBidi" w:hAnsiTheme="minorBidi"/>
        </w:rPr>
        <w:t>Yes, this is an academic source. It was published in the Journal of Business Research, which is an academic journal. The source is a journal article, and it is listed as a peer-reviewed research output. It also has a DOI, volume number and article number, which makes it easier to identify and reference.</w:t>
      </w:r>
    </w:p>
    <w:p w14:paraId="76C1542D" w14:textId="7C018998" w:rsidR="613D4B92" w:rsidRDefault="009F78FA" w:rsidP="009F78FA">
      <w:pPr>
        <w:rPr>
          <w:rFonts w:asciiTheme="minorBidi" w:hAnsiTheme="minorBidi"/>
        </w:rPr>
      </w:pPr>
      <w:r w:rsidRPr="009F78FA">
        <w:rPr>
          <w:rFonts w:asciiTheme="minorBidi" w:hAnsiTheme="minorBidi"/>
        </w:rPr>
        <w:t xml:space="preserve">The authors also make the source credible. They work in business schools and universities, including the University of Manchester, Aston University and the University of Exeter. Their academic work is connected with business, marketing, services and customer behaviour. </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581586D6" w:rsidR="613D4B92" w:rsidRPr="009F78FA" w:rsidRDefault="009F78FA" w:rsidP="613D4B92">
      <w:pPr>
        <w:rPr>
          <w:rFonts w:asciiTheme="minorBidi" w:hAnsiTheme="minorBidi"/>
          <w:bCs/>
        </w:rPr>
      </w:pPr>
      <w:r w:rsidRPr="009F78FA">
        <w:rPr>
          <w:rFonts w:asciiTheme="minorBidi" w:hAnsiTheme="minorBidi"/>
          <w:bCs/>
        </w:rPr>
        <w:t xml:space="preserve">It was published in 2024. This is recent enough because social media marketing changes </w:t>
      </w:r>
      <w:r w:rsidR="00557CA2">
        <w:rPr>
          <w:rFonts w:asciiTheme="minorBidi" w:hAnsiTheme="minorBidi"/>
          <w:bCs/>
        </w:rPr>
        <w:t>rapidly</w:t>
      </w:r>
      <w:r w:rsidRPr="009F78FA">
        <w:rPr>
          <w:rFonts w:asciiTheme="minorBidi" w:hAnsiTheme="minorBidi"/>
          <w:bCs/>
        </w:rPr>
        <w:t xml:space="preserve">. A recent article is better for this topic because businesses use </w:t>
      </w:r>
      <w:r w:rsidRPr="009F78FA">
        <w:rPr>
          <w:rFonts w:asciiTheme="minorBidi" w:hAnsiTheme="minorBidi"/>
          <w:bCs/>
        </w:rPr>
        <w:lastRenderedPageBreak/>
        <w:t>social media differently over time. A 2024 source gives more up-to-date information about social media communication and customer behaviour.</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23AA5811" w:rsidR="008B4451" w:rsidRPr="008B4451" w:rsidRDefault="009F78FA" w:rsidP="008B4451">
      <w:pPr>
        <w:rPr>
          <w:rFonts w:asciiTheme="minorBidi" w:hAnsiTheme="minorBidi"/>
        </w:rPr>
      </w:pPr>
      <w:r w:rsidRPr="009F78FA">
        <w:rPr>
          <w:rFonts w:asciiTheme="minorBidi" w:hAnsiTheme="minorBidi"/>
        </w:rPr>
        <w:t>The authors are Hai-</w:t>
      </w:r>
      <w:proofErr w:type="spellStart"/>
      <w:r w:rsidRPr="009F78FA">
        <w:rPr>
          <w:rFonts w:asciiTheme="minorBidi" w:hAnsiTheme="minorBidi"/>
        </w:rPr>
        <w:t>Anh</w:t>
      </w:r>
      <w:proofErr w:type="spellEnd"/>
      <w:r w:rsidRPr="009F78FA">
        <w:rPr>
          <w:rFonts w:asciiTheme="minorBidi" w:hAnsiTheme="minorBidi"/>
        </w:rPr>
        <w:t xml:space="preserve"> Tran, Andrew Farrell, </w:t>
      </w:r>
      <w:proofErr w:type="spellStart"/>
      <w:r w:rsidRPr="009F78FA">
        <w:rPr>
          <w:rFonts w:asciiTheme="minorBidi" w:hAnsiTheme="minorBidi"/>
        </w:rPr>
        <w:t>Heiner</w:t>
      </w:r>
      <w:proofErr w:type="spellEnd"/>
      <w:r w:rsidRPr="009F78FA">
        <w:rPr>
          <w:rFonts w:asciiTheme="minorBidi" w:hAnsiTheme="minorBidi"/>
        </w:rPr>
        <w:t xml:space="preserve"> </w:t>
      </w:r>
      <w:proofErr w:type="spellStart"/>
      <w:r w:rsidRPr="009F78FA">
        <w:rPr>
          <w:rFonts w:asciiTheme="minorBidi" w:hAnsiTheme="minorBidi"/>
        </w:rPr>
        <w:t>Evanschitzky</w:t>
      </w:r>
      <w:proofErr w:type="spellEnd"/>
      <w:r w:rsidRPr="009F78FA">
        <w:rPr>
          <w:rFonts w:asciiTheme="minorBidi" w:hAnsiTheme="minorBidi"/>
        </w:rPr>
        <w:t xml:space="preserve">, Bach Nguyen and Anna-Lena </w:t>
      </w:r>
      <w:proofErr w:type="spellStart"/>
      <w:r w:rsidRPr="009F78FA">
        <w:rPr>
          <w:rFonts w:asciiTheme="minorBidi" w:hAnsiTheme="minorBidi"/>
        </w:rPr>
        <w:t>Ackfeldt</w:t>
      </w:r>
      <w:proofErr w:type="spellEnd"/>
      <w:r w:rsidRPr="009F78FA">
        <w:rPr>
          <w:rFonts w:asciiTheme="minorBidi" w:hAnsiTheme="minorBidi"/>
        </w:rPr>
        <w:t xml:space="preserve">. They are connected with business schools and universities, including Aston Business School, Manchester Business School and the University of Exeter Business School. Their research is in business and marketing, so they have relevant expertise for a topic about social media marketing and business promotion. They work in business schools and universities, including the University of Manchester, Aston University and the University of Exeter. Their academic work is connected with business, marketing, services and customer behaviour. </w:t>
      </w:r>
      <w:proofErr w:type="spellStart"/>
      <w:r w:rsidRPr="009F78FA">
        <w:rPr>
          <w:rFonts w:asciiTheme="minorBidi" w:hAnsiTheme="minorBidi"/>
        </w:rPr>
        <w:t>Heiner</w:t>
      </w:r>
      <w:proofErr w:type="spellEnd"/>
      <w:r w:rsidRPr="009F78FA">
        <w:rPr>
          <w:rFonts w:asciiTheme="minorBidi" w:hAnsiTheme="minorBidi"/>
        </w:rPr>
        <w:t xml:space="preserve"> </w:t>
      </w:r>
      <w:proofErr w:type="spellStart"/>
      <w:r w:rsidRPr="009F78FA">
        <w:rPr>
          <w:rFonts w:asciiTheme="minorBidi" w:hAnsiTheme="minorBidi"/>
        </w:rPr>
        <w:t>Evanschitzky</w:t>
      </w:r>
      <w:proofErr w:type="spellEnd"/>
      <w:r w:rsidRPr="009F78FA">
        <w:rPr>
          <w:rFonts w:asciiTheme="minorBidi" w:hAnsiTheme="minorBidi"/>
        </w:rPr>
        <w:t xml:space="preserve">, is Professor and Chair of Marketing at Alliance Manchester Business School, University of Manchester. He also has a strong academic profile, including an h-index listed in academic ranking databases. This shows that the authors have relevant expertise, so I can </w:t>
      </w:r>
      <w:r w:rsidR="0069641B">
        <w:rPr>
          <w:rFonts w:asciiTheme="minorBidi" w:hAnsiTheme="minorBidi"/>
        </w:rPr>
        <w:t>rely on</w:t>
      </w:r>
      <w:r w:rsidRPr="009F78FA">
        <w:rPr>
          <w:rFonts w:asciiTheme="minorBidi" w:hAnsiTheme="minorBidi"/>
        </w:rPr>
        <w:t xml:space="preserve"> this source more than a normal website or blog.</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CA54045" w14:textId="1E2A446C" w:rsidR="008B4451" w:rsidRPr="008B4451" w:rsidRDefault="002302C2" w:rsidP="700B66B7">
      <w:pPr>
        <w:rPr>
          <w:rFonts w:asciiTheme="minorBidi" w:hAnsiTheme="minorBidi"/>
        </w:rPr>
      </w:pPr>
      <w:r w:rsidRPr="002302C2">
        <w:rPr>
          <w:rFonts w:asciiTheme="minorBidi" w:hAnsiTheme="minorBidi"/>
        </w:rPr>
        <w:t>Yes, I think the source is reliable. First, it was published in the Journal of Business Research, which is an academic journal about business and management research. Second, the journal is published by Elsevier, a well-known academic publisher. Third, the article is peer-reviewed, which means other experts checked the research before publication. Fourth, the article has references to other academic sources, so I can see that the authors used previous research. The article also has a DOI, volume number, article number, abstract and keywords, which makes it easier to find, check and reference. For these reasons, I think this source is reliable and suitable for academic work.</w:t>
      </w:r>
    </w:p>
    <w:p w14:paraId="6BA6190C" w14:textId="443C1024" w:rsidR="700B66B7" w:rsidRDefault="700B66B7" w:rsidP="5F4A78EF">
      <w:pPr>
        <w:rPr>
          <w:rFonts w:asciiTheme="minorBidi" w:hAnsiTheme="minorBidi"/>
        </w:rPr>
      </w:pPr>
    </w:p>
    <w:p w14:paraId="02554330" w14:textId="77777777" w:rsidR="008004DF" w:rsidRPr="008004DF" w:rsidRDefault="008004DF" w:rsidP="008004DF">
      <w:pPr>
        <w:rPr>
          <w:rFonts w:asciiTheme="minorBidi" w:hAnsiTheme="minorBidi"/>
          <w:b/>
        </w:rPr>
      </w:pPr>
      <w:r w:rsidRPr="008004DF">
        <w:rPr>
          <w:rFonts w:asciiTheme="minorBidi" w:hAnsiTheme="minorBidi"/>
          <w:b/>
        </w:rPr>
        <w:t>References</w:t>
      </w:r>
    </w:p>
    <w:p w14:paraId="31378AE5" w14:textId="77777777" w:rsidR="00D95D0B" w:rsidRPr="00D95D0B" w:rsidRDefault="00D95D0B" w:rsidP="00D95D0B">
      <w:pPr>
        <w:pStyle w:val="pdq2pgselectionanchorcontainer"/>
        <w:rPr>
          <w:rFonts w:ascii="Arial" w:hAnsi="Arial" w:cs="Arial"/>
          <w:lang w:val="en-US"/>
        </w:rPr>
      </w:pPr>
      <w:r w:rsidRPr="00D95D0B">
        <w:rPr>
          <w:rFonts w:ascii="Arial" w:hAnsi="Arial" w:cs="Arial"/>
          <w:lang w:val="en-US"/>
        </w:rPr>
        <w:t>Google (</w:t>
      </w:r>
      <w:proofErr w:type="spellStart"/>
      <w:r w:rsidRPr="00D95D0B">
        <w:rPr>
          <w:rFonts w:ascii="Arial" w:hAnsi="Arial" w:cs="Arial"/>
          <w:lang w:val="en-US"/>
        </w:rPr>
        <w:t>n.d.</w:t>
      </w:r>
      <w:proofErr w:type="spellEnd"/>
      <w:r w:rsidRPr="00D95D0B">
        <w:rPr>
          <w:rFonts w:ascii="Arial" w:hAnsi="Arial" w:cs="Arial"/>
          <w:lang w:val="en-US"/>
        </w:rPr>
        <w:t xml:space="preserve">) </w:t>
      </w:r>
      <w:r w:rsidRPr="00D95D0B">
        <w:rPr>
          <w:rStyle w:val="ac"/>
          <w:rFonts w:ascii="Arial" w:eastAsiaTheme="majorEastAsia" w:hAnsi="Arial" w:cs="Arial"/>
          <w:lang w:val="en-US"/>
        </w:rPr>
        <w:t>Google Search</w:t>
      </w:r>
      <w:r w:rsidRPr="00D95D0B">
        <w:rPr>
          <w:rFonts w:ascii="Arial" w:hAnsi="Arial" w:cs="Arial"/>
          <w:lang w:val="en-US"/>
        </w:rPr>
        <w:t xml:space="preserve">. Available at: </w:t>
      </w:r>
      <w:hyperlink r:id="rId8" w:tgtFrame="_new" w:history="1">
        <w:r w:rsidRPr="00D95D0B">
          <w:rPr>
            <w:rStyle w:val="ad"/>
            <w:rFonts w:ascii="Arial" w:eastAsiaTheme="majorEastAsia" w:hAnsi="Arial" w:cs="Arial"/>
            <w:lang w:val="en-US"/>
          </w:rPr>
          <w:t>https://www.google.com</w:t>
        </w:r>
      </w:hyperlink>
      <w:r w:rsidRPr="00D95D0B">
        <w:rPr>
          <w:rFonts w:ascii="Arial" w:hAnsi="Arial" w:cs="Arial"/>
          <w:lang w:val="en-US"/>
        </w:rPr>
        <w:t xml:space="preserve"> (Accessed: 13 August 2026).</w:t>
      </w:r>
    </w:p>
    <w:p w14:paraId="3AD840F8" w14:textId="77777777" w:rsidR="00D95D0B" w:rsidRPr="00D95D0B" w:rsidRDefault="00D95D0B" w:rsidP="00D95D0B">
      <w:pPr>
        <w:pStyle w:val="ae"/>
        <w:rPr>
          <w:rFonts w:ascii="Arial" w:hAnsi="Arial" w:cs="Arial"/>
          <w:lang w:val="en-US"/>
        </w:rPr>
      </w:pPr>
      <w:r w:rsidRPr="00D95D0B">
        <w:rPr>
          <w:rFonts w:ascii="Arial" w:hAnsi="Arial" w:cs="Arial"/>
          <w:lang w:val="en-US"/>
        </w:rPr>
        <w:t>University of Wales Trinity Saint David (</w:t>
      </w:r>
      <w:proofErr w:type="spellStart"/>
      <w:r w:rsidRPr="00D95D0B">
        <w:rPr>
          <w:rFonts w:ascii="Arial" w:hAnsi="Arial" w:cs="Arial"/>
          <w:lang w:val="en-US"/>
        </w:rPr>
        <w:t>n.d.</w:t>
      </w:r>
      <w:proofErr w:type="spellEnd"/>
      <w:r w:rsidRPr="00D95D0B">
        <w:rPr>
          <w:rFonts w:ascii="Arial" w:hAnsi="Arial" w:cs="Arial"/>
          <w:lang w:val="en-US"/>
        </w:rPr>
        <w:t xml:space="preserve">) </w:t>
      </w:r>
      <w:r w:rsidRPr="00D95D0B">
        <w:rPr>
          <w:rStyle w:val="ac"/>
          <w:rFonts w:ascii="Arial" w:eastAsiaTheme="majorEastAsia" w:hAnsi="Arial" w:cs="Arial"/>
          <w:lang w:val="en-US"/>
        </w:rPr>
        <w:t>UWTSD Online Library</w:t>
      </w:r>
      <w:r w:rsidRPr="00D95D0B">
        <w:rPr>
          <w:rFonts w:ascii="Arial" w:hAnsi="Arial" w:cs="Arial"/>
          <w:lang w:val="en-US"/>
        </w:rPr>
        <w:t>. Available through UWTSD student library access (Accessed: 13 August 2026).</w:t>
      </w:r>
    </w:p>
    <w:p w14:paraId="15413267" w14:textId="77777777" w:rsidR="00D95D0B" w:rsidRPr="00D95D0B" w:rsidRDefault="00D95D0B" w:rsidP="00D95D0B">
      <w:pPr>
        <w:pStyle w:val="ae"/>
        <w:rPr>
          <w:rFonts w:ascii="Arial" w:hAnsi="Arial" w:cs="Arial"/>
          <w:lang w:val="en-US"/>
        </w:rPr>
      </w:pPr>
      <w:proofErr w:type="spellStart"/>
      <w:r w:rsidRPr="00D95D0B">
        <w:rPr>
          <w:rFonts w:ascii="Arial" w:hAnsi="Arial" w:cs="Arial"/>
          <w:lang w:val="en-US"/>
        </w:rPr>
        <w:t>ScienceDirect</w:t>
      </w:r>
      <w:proofErr w:type="spellEnd"/>
      <w:r w:rsidRPr="00D95D0B">
        <w:rPr>
          <w:rFonts w:ascii="Arial" w:hAnsi="Arial" w:cs="Arial"/>
          <w:lang w:val="en-US"/>
        </w:rPr>
        <w:t xml:space="preserve"> (</w:t>
      </w:r>
      <w:proofErr w:type="spellStart"/>
      <w:r w:rsidRPr="00D95D0B">
        <w:rPr>
          <w:rFonts w:ascii="Arial" w:hAnsi="Arial" w:cs="Arial"/>
          <w:lang w:val="en-US"/>
        </w:rPr>
        <w:t>n.d.</w:t>
      </w:r>
      <w:proofErr w:type="spellEnd"/>
      <w:r w:rsidRPr="00D95D0B">
        <w:rPr>
          <w:rFonts w:ascii="Arial" w:hAnsi="Arial" w:cs="Arial"/>
          <w:lang w:val="en-US"/>
        </w:rPr>
        <w:t xml:space="preserve">) </w:t>
      </w:r>
      <w:proofErr w:type="spellStart"/>
      <w:r w:rsidRPr="00D95D0B">
        <w:rPr>
          <w:rStyle w:val="ac"/>
          <w:rFonts w:ascii="Arial" w:eastAsiaTheme="majorEastAsia" w:hAnsi="Arial" w:cs="Arial"/>
          <w:lang w:val="en-US"/>
        </w:rPr>
        <w:t>ScienceDirect</w:t>
      </w:r>
      <w:proofErr w:type="spellEnd"/>
      <w:r w:rsidRPr="00D95D0B">
        <w:rPr>
          <w:rFonts w:ascii="Arial" w:hAnsi="Arial" w:cs="Arial"/>
          <w:lang w:val="en-US"/>
        </w:rPr>
        <w:t xml:space="preserve">. Elsevier. Available at: </w:t>
      </w:r>
      <w:hyperlink r:id="rId9" w:tgtFrame="_new" w:history="1">
        <w:r w:rsidRPr="00D95D0B">
          <w:rPr>
            <w:rStyle w:val="ad"/>
            <w:rFonts w:ascii="Arial" w:eastAsiaTheme="majorEastAsia" w:hAnsi="Arial" w:cs="Arial"/>
            <w:lang w:val="en-US"/>
          </w:rPr>
          <w:t>https://www.sciencedirect.com</w:t>
        </w:r>
      </w:hyperlink>
      <w:r w:rsidRPr="00D95D0B">
        <w:rPr>
          <w:rFonts w:ascii="Arial" w:hAnsi="Arial" w:cs="Arial"/>
          <w:lang w:val="en-US"/>
        </w:rPr>
        <w:t xml:space="preserve"> (Accessed: 13 August 2026).</w:t>
      </w:r>
    </w:p>
    <w:p w14:paraId="432E8C1C" w14:textId="77777777" w:rsidR="00D95D0B" w:rsidRPr="00D95D0B" w:rsidRDefault="00D95D0B" w:rsidP="00D95D0B">
      <w:pPr>
        <w:pStyle w:val="ae"/>
        <w:rPr>
          <w:rFonts w:ascii="Arial" w:hAnsi="Arial" w:cs="Arial"/>
          <w:lang w:val="en-US"/>
        </w:rPr>
      </w:pPr>
      <w:bookmarkStart w:id="0" w:name="_GoBack"/>
      <w:bookmarkEnd w:id="0"/>
      <w:r w:rsidRPr="00D95D0B">
        <w:rPr>
          <w:rFonts w:ascii="Arial" w:hAnsi="Arial" w:cs="Arial"/>
          <w:lang w:val="en-US"/>
        </w:rPr>
        <w:lastRenderedPageBreak/>
        <w:t xml:space="preserve">Tran, H.A., Farrell, A., </w:t>
      </w:r>
      <w:proofErr w:type="spellStart"/>
      <w:r w:rsidRPr="00D95D0B">
        <w:rPr>
          <w:rFonts w:ascii="Arial" w:hAnsi="Arial" w:cs="Arial"/>
          <w:lang w:val="en-US"/>
        </w:rPr>
        <w:t>Evanschitzky</w:t>
      </w:r>
      <w:proofErr w:type="spellEnd"/>
      <w:r w:rsidRPr="00D95D0B">
        <w:rPr>
          <w:rFonts w:ascii="Arial" w:hAnsi="Arial" w:cs="Arial"/>
          <w:lang w:val="en-US"/>
        </w:rPr>
        <w:t xml:space="preserve">, H., Nguyen, B. and </w:t>
      </w:r>
      <w:proofErr w:type="spellStart"/>
      <w:r w:rsidRPr="00D95D0B">
        <w:rPr>
          <w:rFonts w:ascii="Arial" w:hAnsi="Arial" w:cs="Arial"/>
          <w:lang w:val="en-US"/>
        </w:rPr>
        <w:t>Ackfeldt</w:t>
      </w:r>
      <w:proofErr w:type="spellEnd"/>
      <w:r w:rsidRPr="00D95D0B">
        <w:rPr>
          <w:rFonts w:ascii="Arial" w:hAnsi="Arial" w:cs="Arial"/>
          <w:lang w:val="en-US"/>
        </w:rPr>
        <w:t xml:space="preserve">, A.-L. (2024) ‘Using affective content to promote high-involvement services on social media’, </w:t>
      </w:r>
      <w:r w:rsidRPr="00D95D0B">
        <w:rPr>
          <w:rStyle w:val="ac"/>
          <w:rFonts w:ascii="Arial" w:eastAsiaTheme="majorEastAsia" w:hAnsi="Arial" w:cs="Arial"/>
          <w:lang w:val="en-US"/>
        </w:rPr>
        <w:t>Journal of Business Research</w:t>
      </w:r>
      <w:r w:rsidRPr="00D95D0B">
        <w:rPr>
          <w:rFonts w:ascii="Arial" w:hAnsi="Arial" w:cs="Arial"/>
          <w:lang w:val="en-US"/>
        </w:rPr>
        <w:t xml:space="preserve">, 179, Article 114676. </w:t>
      </w:r>
      <w:proofErr w:type="spellStart"/>
      <w:r w:rsidRPr="00D95D0B">
        <w:rPr>
          <w:rFonts w:ascii="Arial" w:hAnsi="Arial" w:cs="Arial"/>
          <w:lang w:val="en-US"/>
        </w:rPr>
        <w:t>doi</w:t>
      </w:r>
      <w:proofErr w:type="spellEnd"/>
      <w:r w:rsidRPr="00D95D0B">
        <w:rPr>
          <w:rFonts w:ascii="Arial" w:hAnsi="Arial" w:cs="Arial"/>
          <w:lang w:val="en-US"/>
        </w:rPr>
        <w:t>: 10.1016/j.jbusres.2024.114676.</w:t>
      </w:r>
    </w:p>
    <w:p w14:paraId="096027CD" w14:textId="39AF3F8D" w:rsidR="5F4A78EF" w:rsidRPr="00D95D0B" w:rsidRDefault="5F4A78EF" w:rsidP="5F4A78EF">
      <w:pPr>
        <w:rPr>
          <w:rFonts w:asciiTheme="minorBidi" w:hAnsiTheme="minorBidi"/>
          <w:lang w:val="en-US"/>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ED0B39"/>
    <w:multiLevelType w:val="hybridMultilevel"/>
    <w:tmpl w:val="DE9A4D8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451"/>
    <w:rsid w:val="00025553"/>
    <w:rsid w:val="002302C2"/>
    <w:rsid w:val="00317BA0"/>
    <w:rsid w:val="003516B8"/>
    <w:rsid w:val="0041163E"/>
    <w:rsid w:val="00443EF4"/>
    <w:rsid w:val="004937BC"/>
    <w:rsid w:val="00537288"/>
    <w:rsid w:val="00557CA2"/>
    <w:rsid w:val="0069641B"/>
    <w:rsid w:val="006A4D63"/>
    <w:rsid w:val="007F24E0"/>
    <w:rsid w:val="008004DF"/>
    <w:rsid w:val="00884CDB"/>
    <w:rsid w:val="008B4451"/>
    <w:rsid w:val="009F78FA"/>
    <w:rsid w:val="00AD5DFA"/>
    <w:rsid w:val="00C27A30"/>
    <w:rsid w:val="00D95D0B"/>
    <w:rsid w:val="00DA3C84"/>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B4451"/>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8B4451"/>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8B4451"/>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B4451"/>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B4451"/>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B4451"/>
    <w:rPr>
      <w:rFonts w:eastAsiaTheme="majorEastAsia" w:cstheme="majorBidi"/>
      <w:color w:val="595959" w:themeColor="text1" w:themeTint="A6"/>
    </w:rPr>
  </w:style>
  <w:style w:type="character" w:customStyle="1" w:styleId="80">
    <w:name w:val="Заголовок 8 Знак"/>
    <w:basedOn w:val="a0"/>
    <w:link w:val="8"/>
    <w:uiPriority w:val="9"/>
    <w:semiHidden/>
    <w:rsid w:val="008B4451"/>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B4451"/>
    <w:rPr>
      <w:rFonts w:eastAsiaTheme="majorEastAsia" w:cstheme="majorBidi"/>
      <w:color w:val="272727" w:themeColor="text1" w:themeTint="D8"/>
    </w:rPr>
  </w:style>
  <w:style w:type="paragraph" w:styleId="a3">
    <w:name w:val="Title"/>
    <w:basedOn w:val="a"/>
    <w:next w:val="a"/>
    <w:link w:val="a4"/>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8B445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8B4451"/>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8B4451"/>
    <w:pPr>
      <w:spacing w:before="160"/>
      <w:jc w:val="center"/>
    </w:pPr>
    <w:rPr>
      <w:i/>
      <w:iCs/>
      <w:color w:val="404040" w:themeColor="text1" w:themeTint="BF"/>
    </w:rPr>
  </w:style>
  <w:style w:type="character" w:customStyle="1" w:styleId="22">
    <w:name w:val="Цитата 2 Знак"/>
    <w:basedOn w:val="a0"/>
    <w:link w:val="21"/>
    <w:uiPriority w:val="29"/>
    <w:rsid w:val="008B4451"/>
    <w:rPr>
      <w:i/>
      <w:iCs/>
      <w:color w:val="404040" w:themeColor="text1" w:themeTint="BF"/>
    </w:rPr>
  </w:style>
  <w:style w:type="paragraph" w:styleId="a7">
    <w:name w:val="List Paragraph"/>
    <w:basedOn w:val="a"/>
    <w:uiPriority w:val="34"/>
    <w:qFormat/>
    <w:rsid w:val="008B4451"/>
    <w:pPr>
      <w:ind w:left="720"/>
      <w:contextualSpacing/>
    </w:pPr>
  </w:style>
  <w:style w:type="character" w:styleId="a8">
    <w:name w:val="Intense Emphasis"/>
    <w:basedOn w:val="a0"/>
    <w:uiPriority w:val="21"/>
    <w:qFormat/>
    <w:rsid w:val="008B4451"/>
    <w:rPr>
      <w:i/>
      <w:iCs/>
      <w:color w:val="0F4761" w:themeColor="accent1" w:themeShade="BF"/>
    </w:rPr>
  </w:style>
  <w:style w:type="paragraph" w:styleId="a9">
    <w:name w:val="Intense Quote"/>
    <w:basedOn w:val="a"/>
    <w:next w:val="a"/>
    <w:link w:val="aa"/>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8B4451"/>
    <w:rPr>
      <w:i/>
      <w:iCs/>
      <w:color w:val="0F4761" w:themeColor="accent1" w:themeShade="BF"/>
    </w:rPr>
  </w:style>
  <w:style w:type="character" w:styleId="ab">
    <w:name w:val="Intense Reference"/>
    <w:basedOn w:val="a0"/>
    <w:uiPriority w:val="32"/>
    <w:qFormat/>
    <w:rsid w:val="008B4451"/>
    <w:rPr>
      <w:b/>
      <w:bCs/>
      <w:smallCaps/>
      <w:color w:val="0F4761" w:themeColor="accent1" w:themeShade="BF"/>
      <w:spacing w:val="5"/>
    </w:rPr>
  </w:style>
  <w:style w:type="paragraph" w:customStyle="1" w:styleId="pdq2pgselectionanchorcontainer">
    <w:name w:val="pdq2pg_selectionanchorcontainer"/>
    <w:basedOn w:val="a"/>
    <w:rsid w:val="00D95D0B"/>
    <w:pPr>
      <w:spacing w:before="100" w:beforeAutospacing="1" w:after="100" w:afterAutospacing="1" w:line="240" w:lineRule="auto"/>
    </w:pPr>
    <w:rPr>
      <w:rFonts w:ascii="Times New Roman" w:eastAsia="Times New Roman" w:hAnsi="Times New Roman" w:cs="Times New Roman"/>
      <w:kern w:val="0"/>
      <w:lang w:val="ru-RU" w:eastAsia="ru-RU"/>
      <w14:ligatures w14:val="none"/>
    </w:rPr>
  </w:style>
  <w:style w:type="character" w:styleId="ac">
    <w:name w:val="Emphasis"/>
    <w:basedOn w:val="a0"/>
    <w:uiPriority w:val="20"/>
    <w:qFormat/>
    <w:rsid w:val="00D95D0B"/>
    <w:rPr>
      <w:i/>
      <w:iCs/>
    </w:rPr>
  </w:style>
  <w:style w:type="character" w:styleId="ad">
    <w:name w:val="Hyperlink"/>
    <w:basedOn w:val="a0"/>
    <w:uiPriority w:val="99"/>
    <w:semiHidden/>
    <w:unhideWhenUsed/>
    <w:rsid w:val="00D95D0B"/>
    <w:rPr>
      <w:color w:val="0000FF"/>
      <w:u w:val="single"/>
    </w:rPr>
  </w:style>
  <w:style w:type="paragraph" w:styleId="ae">
    <w:name w:val="Normal (Web)"/>
    <w:basedOn w:val="a"/>
    <w:uiPriority w:val="99"/>
    <w:semiHidden/>
    <w:unhideWhenUsed/>
    <w:rsid w:val="00D95D0B"/>
    <w:pPr>
      <w:spacing w:before="100" w:beforeAutospacing="1" w:after="100" w:afterAutospacing="1" w:line="240" w:lineRule="auto"/>
    </w:pPr>
    <w:rPr>
      <w:rFonts w:ascii="Times New Roman" w:eastAsia="Times New Roman" w:hAnsi="Times New Roman" w:cs="Times New Roman"/>
      <w:kern w:val="0"/>
      <w:lang w:val="ru-RU" w:eastAsia="ru-RU"/>
      <w14:ligatures w14:val="none"/>
    </w:rPr>
  </w:style>
  <w:style w:type="character" w:styleId="af">
    <w:name w:val="Strong"/>
    <w:basedOn w:val="a0"/>
    <w:uiPriority w:val="22"/>
    <w:qFormat/>
    <w:rsid w:val="00D95D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794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4</Pages>
  <Words>1091</Words>
  <Characters>5850</Characters>
  <Application>Microsoft Office Word</Application>
  <DocSecurity>0</DocSecurity>
  <Lines>208</Lines>
  <Paragraphs>111</Paragraphs>
  <ScaleCrop>false</ScaleCrop>
  <HeadingPairs>
    <vt:vector size="2" baseType="variant">
      <vt:variant>
        <vt:lpstr>Название</vt:lpstr>
      </vt:variant>
      <vt:variant>
        <vt:i4>1</vt:i4>
      </vt:variant>
    </vt:vector>
  </HeadingPairs>
  <TitlesOfParts>
    <vt:vector size="1" baseType="lpstr">
      <vt:lpstr/>
    </vt:vector>
  </TitlesOfParts>
  <Company>University of Wales Trinity Saint David</Company>
  <LinksUpToDate>false</LinksUpToDate>
  <CharactersWithSpaces>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Elena</cp:lastModifiedBy>
  <cp:revision>13</cp:revision>
  <dcterms:created xsi:type="dcterms:W3CDTF">2026-08-17T23:15:00Z</dcterms:created>
  <dcterms:modified xsi:type="dcterms:W3CDTF">2026-08-19T18:29:00Z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