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F0AD83" wp14:paraId="24A66FC1" wp14:textId="061F479A">
      <w:pPr>
        <w:spacing w:before="0" w:beforeAutospacing="off" w:after="160" w:afterAutospacing="off" w:line="235" w:lineRule="auto"/>
        <w:rPr>
          <w:rFonts w:ascii="Arial" w:hAnsi="Arial" w:eastAsia="Arial" w:cs="Arial"/>
          <w:noProof w:val="0"/>
          <w:sz w:val="22"/>
          <w:szCs w:val="22"/>
          <w:u w:val="none"/>
          <w:lang w:val="en-GB"/>
        </w:rPr>
      </w:pPr>
      <w:r w:rsidRPr="5CF0AD83" w:rsidR="45B4C008">
        <w:rPr>
          <w:rFonts w:ascii="Arial" w:hAnsi="Arial" w:eastAsia="Arial" w:cs="Arial"/>
          <w:b w:val="1"/>
          <w:bCs w:val="1"/>
          <w:strike w:val="0"/>
          <w:dstrike w:val="0"/>
          <w:noProof w:val="0"/>
          <w:sz w:val="22"/>
          <w:szCs w:val="22"/>
          <w:u w:val="none"/>
          <w:lang w:val="en-GB"/>
        </w:rPr>
        <w:t xml:space="preserve">Section 1 – </w:t>
      </w:r>
    </w:p>
    <w:p xmlns:wp14="http://schemas.microsoft.com/office/word/2010/wordml" w:rsidP="5CF0AD83" wp14:paraId="4DE64C87" wp14:textId="689241A0">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Play can be defined as a spontaneous, </w:t>
      </w:r>
      <w:r w:rsidRPr="5CF0AD83" w:rsidR="45B4C008">
        <w:rPr>
          <w:rFonts w:ascii="Arial" w:hAnsi="Arial" w:eastAsia="Arial" w:cs="Arial"/>
          <w:noProof w:val="0"/>
          <w:sz w:val="24"/>
          <w:szCs w:val="24"/>
          <w:lang w:val="en-GB"/>
        </w:rPr>
        <w:t>pleasurable</w:t>
      </w:r>
      <w:r w:rsidRPr="5CF0AD83" w:rsidR="45B4C008">
        <w:rPr>
          <w:rFonts w:ascii="Arial" w:hAnsi="Arial" w:eastAsia="Arial" w:cs="Arial"/>
          <w:noProof w:val="0"/>
          <w:sz w:val="24"/>
          <w:szCs w:val="24"/>
          <w:lang w:val="en-GB"/>
        </w:rPr>
        <w:t xml:space="preserve"> and flexible activity that involves a combination of body, object use and relationships as noted by Smith (2023). For young childre</w:t>
      </w:r>
      <w:r w:rsidRPr="5CF0AD83" w:rsidR="54F9CFF4">
        <w:rPr>
          <w:rFonts w:ascii="Arial" w:hAnsi="Arial" w:eastAsia="Arial" w:cs="Arial"/>
          <w:noProof w:val="0"/>
          <w:sz w:val="24"/>
          <w:szCs w:val="24"/>
          <w:lang w:val="en-GB"/>
        </w:rPr>
        <w:t>n</w:t>
      </w:r>
      <w:r w:rsidRPr="5CF0AD83" w:rsidR="45B4C008">
        <w:rPr>
          <w:rFonts w:ascii="Arial" w:hAnsi="Arial" w:eastAsia="Arial" w:cs="Arial"/>
          <w:noProof w:val="0"/>
          <w:sz w:val="24"/>
          <w:szCs w:val="24"/>
          <w:lang w:val="en-GB"/>
        </w:rPr>
        <w:t xml:space="preserve">, play is essential for development of skills (TeachKloud,2025). For example, through play children can explore the world around them which was researched by Jean Piaget in 1936. As well as this, </w:t>
      </w:r>
      <w:r w:rsidRPr="5CF0AD83" w:rsidR="45B4C008">
        <w:rPr>
          <w:rFonts w:ascii="Arial" w:hAnsi="Arial" w:eastAsia="Arial" w:cs="Arial"/>
          <w:noProof w:val="0"/>
          <w:sz w:val="24"/>
          <w:szCs w:val="24"/>
          <w:lang w:val="en-GB"/>
        </w:rPr>
        <w:t>different types</w:t>
      </w:r>
      <w:r w:rsidRPr="5CF0AD83" w:rsidR="45B4C008">
        <w:rPr>
          <w:rFonts w:ascii="Arial" w:hAnsi="Arial" w:eastAsia="Arial" w:cs="Arial"/>
          <w:noProof w:val="0"/>
          <w:sz w:val="24"/>
          <w:szCs w:val="24"/>
          <w:lang w:val="en-GB"/>
        </w:rPr>
        <w:t xml:space="preserve"> of play can be beneficial for children as it can help develop different areas of a </w:t>
      </w:r>
      <w:r w:rsidRPr="5CF0AD83" w:rsidR="38D497CB">
        <w:rPr>
          <w:rFonts w:ascii="Arial" w:hAnsi="Arial" w:eastAsia="Arial" w:cs="Arial"/>
          <w:noProof w:val="0"/>
          <w:sz w:val="24"/>
          <w:szCs w:val="24"/>
          <w:lang w:val="en-GB"/>
        </w:rPr>
        <w:t>child's</w:t>
      </w:r>
      <w:r w:rsidRPr="5CF0AD83" w:rsidR="45B4C008">
        <w:rPr>
          <w:rFonts w:ascii="Arial" w:hAnsi="Arial" w:eastAsia="Arial" w:cs="Arial"/>
          <w:noProof w:val="0"/>
          <w:sz w:val="24"/>
          <w:szCs w:val="24"/>
          <w:lang w:val="en-GB"/>
        </w:rPr>
        <w:t xml:space="preserve"> brain. A child that plays imaginatively through role-playing can allow a child's communication and language skills to develop as they</w:t>
      </w:r>
      <w:r w:rsidRPr="5CF0AD83" w:rsidR="6C4B92C6">
        <w:rPr>
          <w:rFonts w:ascii="Arial" w:hAnsi="Arial" w:eastAsia="Arial" w:cs="Arial"/>
          <w:noProof w:val="0"/>
          <w:sz w:val="24"/>
          <w:szCs w:val="24"/>
          <w:lang w:val="en-GB"/>
        </w:rPr>
        <w:t xml:space="preserve"> </w:t>
      </w:r>
      <w:r w:rsidRPr="5CF0AD83" w:rsidR="45B4C008">
        <w:rPr>
          <w:rFonts w:ascii="Arial" w:hAnsi="Arial" w:eastAsia="Arial" w:cs="Arial"/>
          <w:noProof w:val="0"/>
          <w:sz w:val="24"/>
          <w:szCs w:val="24"/>
          <w:lang w:val="en-GB"/>
        </w:rPr>
        <w:t xml:space="preserve">voice their thoughts (St Martin’s School, 2025). Holistic play is another aspect that should be considered as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an approach to play that recognises the connected path of a child’s development across all aspects of a child’s development, these include physical, cognitive, </w:t>
      </w:r>
      <w:r w:rsidRPr="5CF0AD83" w:rsidR="45B4C008">
        <w:rPr>
          <w:rFonts w:ascii="Arial" w:hAnsi="Arial" w:eastAsia="Arial" w:cs="Arial"/>
          <w:noProof w:val="0"/>
          <w:sz w:val="24"/>
          <w:szCs w:val="24"/>
          <w:lang w:val="en-GB"/>
        </w:rPr>
        <w:t>emotional</w:t>
      </w:r>
      <w:r w:rsidRPr="5CF0AD83" w:rsidR="45B4C008">
        <w:rPr>
          <w:rFonts w:ascii="Arial" w:hAnsi="Arial" w:eastAsia="Arial" w:cs="Arial"/>
          <w:noProof w:val="0"/>
          <w:sz w:val="24"/>
          <w:szCs w:val="24"/>
          <w:lang w:val="en-GB"/>
        </w:rPr>
        <w:t xml:space="preserve"> and social. Holistic play recognises these areas development as one rather than separate areas developing. With the understanding of holistic play, early years practitioners and educators can look at a child’s development as compound and support the overall development of the child. Throughout this essay I will be exploring </w:t>
      </w:r>
      <w:r w:rsidRPr="5CF0AD83" w:rsidR="45B4C008">
        <w:rPr>
          <w:rFonts w:ascii="Arial" w:hAnsi="Arial" w:eastAsia="Arial" w:cs="Arial"/>
          <w:noProof w:val="0"/>
          <w:sz w:val="24"/>
          <w:szCs w:val="24"/>
          <w:lang w:val="en-GB"/>
        </w:rPr>
        <w:t>different types</w:t>
      </w:r>
      <w:r w:rsidRPr="5CF0AD83" w:rsidR="45B4C008">
        <w:rPr>
          <w:rFonts w:ascii="Arial" w:hAnsi="Arial" w:eastAsia="Arial" w:cs="Arial"/>
          <w:noProof w:val="0"/>
          <w:sz w:val="24"/>
          <w:szCs w:val="24"/>
          <w:lang w:val="en-GB"/>
        </w:rPr>
        <w:t xml:space="preserve"> of play deeper and their significance to child’s holistic development. </w:t>
      </w:r>
    </w:p>
    <w:p xmlns:wp14="http://schemas.microsoft.com/office/word/2010/wordml" w:rsidP="5CF0AD83" wp14:paraId="33C9976A" wp14:textId="2FC46052">
      <w:pPr>
        <w:pStyle w:val="Normal"/>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Queen Margret University (2023) states that holistic development for a child is the comprehensive growth of a child across various areas which include biological, cognitive, </w:t>
      </w:r>
      <w:r w:rsidRPr="5CF0AD83" w:rsidR="45B4C008">
        <w:rPr>
          <w:rFonts w:ascii="Arial" w:hAnsi="Arial" w:eastAsia="Arial" w:cs="Arial"/>
          <w:noProof w:val="0"/>
          <w:sz w:val="24"/>
          <w:szCs w:val="24"/>
          <w:lang w:val="en-GB"/>
        </w:rPr>
        <w:t>social</w:t>
      </w:r>
      <w:r w:rsidRPr="5CF0AD83" w:rsidR="45B4C008">
        <w:rPr>
          <w:rFonts w:ascii="Arial" w:hAnsi="Arial" w:eastAsia="Arial" w:cs="Arial"/>
          <w:noProof w:val="0"/>
          <w:sz w:val="24"/>
          <w:szCs w:val="24"/>
          <w:lang w:val="en-GB"/>
        </w:rPr>
        <w:t xml:space="preserve"> and emotional development. When a child engages in play, physical movement, social </w:t>
      </w:r>
      <w:r w:rsidRPr="5CF0AD83" w:rsidR="45B4C008">
        <w:rPr>
          <w:rFonts w:ascii="Arial" w:hAnsi="Arial" w:eastAsia="Arial" w:cs="Arial"/>
          <w:noProof w:val="0"/>
          <w:sz w:val="24"/>
          <w:szCs w:val="24"/>
          <w:lang w:val="en-GB"/>
        </w:rPr>
        <w:t>interaction</w:t>
      </w:r>
      <w:r w:rsidRPr="5CF0AD83" w:rsidR="45B4C008">
        <w:rPr>
          <w:rFonts w:ascii="Arial" w:hAnsi="Arial" w:eastAsia="Arial" w:cs="Arial"/>
          <w:noProof w:val="0"/>
          <w:sz w:val="24"/>
          <w:szCs w:val="24"/>
          <w:lang w:val="en-GB"/>
        </w:rPr>
        <w:t xml:space="preserve"> and emotional regulation occur at the same time within the same play. </w:t>
      </w:r>
      <w:r w:rsidRPr="5CF0AD83" w:rsidR="6DEFB843">
        <w:rPr>
          <w:rFonts w:ascii="Arial" w:hAnsi="Arial" w:eastAsia="Arial" w:cs="Arial"/>
          <w:noProof w:val="0"/>
          <w:sz w:val="24"/>
          <w:szCs w:val="24"/>
          <w:lang w:val="en-GB"/>
        </w:rPr>
        <w:t xml:space="preserve">For example, outdoor role-play </w:t>
      </w:r>
      <w:r w:rsidRPr="5CF0AD83" w:rsidR="430CE6A0">
        <w:rPr>
          <w:rFonts w:ascii="Arial" w:hAnsi="Arial" w:eastAsia="Arial" w:cs="Arial"/>
          <w:noProof w:val="0"/>
          <w:sz w:val="24"/>
          <w:szCs w:val="24"/>
          <w:lang w:val="en-GB"/>
        </w:rPr>
        <w:t xml:space="preserve">includes several areas of development, the physical aspect, social, </w:t>
      </w:r>
      <w:r w:rsidRPr="5CF0AD83" w:rsidR="430CE6A0">
        <w:rPr>
          <w:rFonts w:ascii="Arial" w:hAnsi="Arial" w:eastAsia="Arial" w:cs="Arial"/>
          <w:noProof w:val="0"/>
          <w:sz w:val="24"/>
          <w:szCs w:val="24"/>
          <w:lang w:val="en-GB"/>
        </w:rPr>
        <w:t>emotional</w:t>
      </w:r>
      <w:r w:rsidRPr="5CF0AD83" w:rsidR="430CE6A0">
        <w:rPr>
          <w:rFonts w:ascii="Arial" w:hAnsi="Arial" w:eastAsia="Arial" w:cs="Arial"/>
          <w:noProof w:val="0"/>
          <w:sz w:val="24"/>
          <w:szCs w:val="24"/>
          <w:lang w:val="en-GB"/>
        </w:rPr>
        <w:t xml:space="preserve"> and cognitive (Durant, 2018). </w:t>
      </w:r>
      <w:r w:rsidRPr="5CF0AD83" w:rsidR="41B6F97A">
        <w:rPr>
          <w:rFonts w:ascii="Arial" w:hAnsi="Arial" w:eastAsia="Arial" w:cs="Arial"/>
          <w:noProof w:val="0"/>
          <w:sz w:val="24"/>
          <w:szCs w:val="24"/>
          <w:lang w:val="en-GB"/>
        </w:rPr>
        <w:t xml:space="preserve">Setting up activities that focus on one area of development will limit the children’s skills. Therefore, activities that </w:t>
      </w:r>
      <w:r w:rsidRPr="5CF0AD83" w:rsidR="48154911">
        <w:rPr>
          <w:rFonts w:ascii="Arial" w:hAnsi="Arial" w:eastAsia="Arial" w:cs="Arial"/>
          <w:noProof w:val="0"/>
          <w:sz w:val="24"/>
          <w:szCs w:val="24"/>
          <w:lang w:val="en-GB"/>
        </w:rPr>
        <w:t>develop all areas will promote holistic development.</w:t>
      </w:r>
      <w:r w:rsidRPr="5CF0AD83" w:rsidR="04D6E9E4">
        <w:rPr>
          <w:rFonts w:ascii="Arial" w:hAnsi="Arial" w:eastAsia="Arial" w:cs="Arial"/>
          <w:noProof w:val="0"/>
          <w:sz w:val="24"/>
          <w:szCs w:val="24"/>
          <w:lang w:val="en-GB"/>
        </w:rPr>
        <w:t xml:space="preserve"> This supports the whole child.</w:t>
      </w:r>
    </w:p>
    <w:p xmlns:wp14="http://schemas.microsoft.com/office/word/2010/wordml" w:rsidP="5CF0AD83" wp14:paraId="611B2BC7" wp14:textId="5DF31B6C">
      <w:pPr>
        <w:spacing w:line="360" w:lineRule="auto"/>
        <w:jc w:val="both"/>
        <w:rPr>
          <w:rFonts w:ascii="Arial" w:hAnsi="Arial" w:eastAsia="Arial" w:cs="Arial"/>
          <w:noProof w:val="0"/>
          <w:color w:val="auto"/>
          <w:sz w:val="24"/>
          <w:szCs w:val="24"/>
          <w:lang w:val="en-GB"/>
        </w:rPr>
      </w:pPr>
      <w:r w:rsidRPr="5CF0AD83" w:rsidR="45B4C008">
        <w:rPr>
          <w:rFonts w:ascii="Arial" w:hAnsi="Arial" w:eastAsia="Arial" w:cs="Arial"/>
          <w:noProof w:val="0"/>
          <w:sz w:val="24"/>
          <w:szCs w:val="24"/>
          <w:lang w:val="en-GB"/>
        </w:rPr>
        <w:t xml:space="preserve">One type of play that children engage in is physical play. Physical play is an umbrella term for a wide variety of movement that engage a child’s body, running and jumping for example (Sherman 2024). The benefits of physical play can be noted as developing strong muscles and bones, but it can also translate into the classroom by helping children to focus more on their tasks. Engaging in physical play can help children develop a strong cardiovascular system which can help make healthier choices when developing into adulthood. It can also </w:t>
      </w:r>
      <w:r w:rsidRPr="5CF0AD83" w:rsidR="45B4C008">
        <w:rPr>
          <w:rFonts w:ascii="Arial" w:hAnsi="Arial" w:eastAsia="Arial" w:cs="Arial"/>
          <w:noProof w:val="0"/>
          <w:sz w:val="24"/>
          <w:szCs w:val="24"/>
          <w:lang w:val="en-GB"/>
        </w:rPr>
        <w:t>benefit</w:t>
      </w:r>
      <w:r w:rsidRPr="5CF0AD83" w:rsidR="45B4C008">
        <w:rPr>
          <w:rFonts w:ascii="Arial" w:hAnsi="Arial" w:eastAsia="Arial" w:cs="Arial"/>
          <w:noProof w:val="0"/>
          <w:sz w:val="24"/>
          <w:szCs w:val="24"/>
          <w:lang w:val="en-GB"/>
        </w:rPr>
        <w:t xml:space="preserve"> children through supporting the connections between brain and body, for example climbing on a climbing frame in a playground. It requires decision making skills, a brief risk assessment and hand coordination, which can all be linked to cognitive development (Early Years Recourses, 2025). </w:t>
      </w:r>
      <w:r w:rsidRPr="5CF0AD83" w:rsidR="44DDBE21">
        <w:rPr>
          <w:rFonts w:ascii="Arial" w:hAnsi="Arial" w:eastAsia="Arial" w:cs="Arial"/>
          <w:noProof w:val="0"/>
          <w:color w:val="auto"/>
          <w:sz w:val="24"/>
          <w:szCs w:val="24"/>
          <w:lang w:val="en-GB"/>
        </w:rPr>
        <w:t>A child that takes part in physical play, will promote a child’s overall wellbeing as well as their cognitive</w:t>
      </w:r>
      <w:r w:rsidRPr="5CF0AD83" w:rsidR="51E1B37D">
        <w:rPr>
          <w:rFonts w:ascii="Arial" w:hAnsi="Arial" w:eastAsia="Arial" w:cs="Arial"/>
          <w:noProof w:val="0"/>
          <w:color w:val="auto"/>
          <w:sz w:val="24"/>
          <w:szCs w:val="24"/>
          <w:lang w:val="en-GB"/>
        </w:rPr>
        <w:t xml:space="preserve">, </w:t>
      </w:r>
      <w:r w:rsidRPr="5CF0AD83" w:rsidR="51E1B37D">
        <w:rPr>
          <w:rFonts w:ascii="Arial" w:hAnsi="Arial" w:eastAsia="Arial" w:cs="Arial"/>
          <w:noProof w:val="0"/>
          <w:color w:val="auto"/>
          <w:sz w:val="24"/>
          <w:szCs w:val="24"/>
          <w:lang w:val="en-GB"/>
        </w:rPr>
        <w:t>social</w:t>
      </w:r>
      <w:r w:rsidRPr="5CF0AD83" w:rsidR="51E1B37D">
        <w:rPr>
          <w:rFonts w:ascii="Arial" w:hAnsi="Arial" w:eastAsia="Arial" w:cs="Arial"/>
          <w:noProof w:val="0"/>
          <w:color w:val="auto"/>
          <w:sz w:val="24"/>
          <w:szCs w:val="24"/>
          <w:lang w:val="en-GB"/>
        </w:rPr>
        <w:t xml:space="preserve"> and emotional development which promotes the holistic </w:t>
      </w:r>
      <w:r w:rsidRPr="5CF0AD83" w:rsidR="51E1B37D">
        <w:rPr>
          <w:rFonts w:ascii="Arial" w:hAnsi="Arial" w:eastAsia="Arial" w:cs="Arial"/>
          <w:noProof w:val="0"/>
          <w:color w:val="auto"/>
          <w:sz w:val="24"/>
          <w:szCs w:val="24"/>
          <w:lang w:val="en-GB"/>
        </w:rPr>
        <w:t>development</w:t>
      </w:r>
      <w:r w:rsidRPr="5CF0AD83" w:rsidR="51E1B37D">
        <w:rPr>
          <w:rFonts w:ascii="Arial" w:hAnsi="Arial" w:eastAsia="Arial" w:cs="Arial"/>
          <w:noProof w:val="0"/>
          <w:color w:val="auto"/>
          <w:sz w:val="24"/>
          <w:szCs w:val="24"/>
          <w:lang w:val="en-GB"/>
        </w:rPr>
        <w:t xml:space="preserve"> for a child. </w:t>
      </w:r>
    </w:p>
    <w:p xmlns:wp14="http://schemas.microsoft.com/office/word/2010/wordml" w:rsidP="5CF0AD83" wp14:paraId="0D6D8E80" wp14:textId="18FE183B">
      <w:pPr>
        <w:spacing w:line="360" w:lineRule="auto"/>
        <w:jc w:val="both"/>
        <w:rPr>
          <w:rFonts w:ascii="Arial" w:hAnsi="Arial" w:eastAsia="Arial" w:cs="Arial"/>
          <w:noProof w:val="0"/>
          <w:color w:val="FF0000"/>
          <w:sz w:val="24"/>
          <w:szCs w:val="24"/>
          <w:lang w:val="en-GB"/>
        </w:rPr>
      </w:pPr>
      <w:r w:rsidRPr="5CF0AD83" w:rsidR="45B4C008">
        <w:rPr>
          <w:rFonts w:ascii="Arial" w:hAnsi="Arial" w:eastAsia="Arial" w:cs="Arial"/>
          <w:noProof w:val="0"/>
          <w:sz w:val="24"/>
          <w:szCs w:val="24"/>
          <w:lang w:val="en-GB"/>
        </w:rPr>
        <w:t>Social play is a type of play that children engage in, in which children will play with other children or adults. This can often be imaginative play. During social play children will communicate with others, which can develop their confidence and communication skills. (Goyette,</w:t>
      </w:r>
      <w:r w:rsidRPr="5CF0AD83" w:rsidR="2AA8B297">
        <w:rPr>
          <w:rFonts w:ascii="Arial" w:hAnsi="Arial" w:eastAsia="Arial" w:cs="Arial"/>
          <w:noProof w:val="0"/>
          <w:sz w:val="24"/>
          <w:szCs w:val="24"/>
          <w:lang w:val="en-GB"/>
        </w:rPr>
        <w:t xml:space="preserve"> </w:t>
      </w:r>
      <w:r w:rsidRPr="5CF0AD83" w:rsidR="45B4C008">
        <w:rPr>
          <w:rFonts w:ascii="Arial" w:hAnsi="Arial" w:eastAsia="Arial" w:cs="Arial"/>
          <w:noProof w:val="0"/>
          <w:sz w:val="24"/>
          <w:szCs w:val="24"/>
          <w:lang w:val="en-GB"/>
        </w:rPr>
        <w:t xml:space="preserve">2024). Social play can also help children develop their empathy towards other children and their own feelings through games like role play (Shenfield, 2023). Through social play such as role play, children can strengthen their emotional regulation skills and how to share with others which will </w:t>
      </w:r>
      <w:r w:rsidRPr="5CF0AD83" w:rsidR="45B4C008">
        <w:rPr>
          <w:rFonts w:ascii="Arial" w:hAnsi="Arial" w:eastAsia="Arial" w:cs="Arial"/>
          <w:noProof w:val="0"/>
          <w:sz w:val="24"/>
          <w:szCs w:val="24"/>
          <w:lang w:val="en-GB"/>
        </w:rPr>
        <w:t>ultimately strengthen</w:t>
      </w:r>
      <w:r w:rsidRPr="5CF0AD83" w:rsidR="45B4C008">
        <w:rPr>
          <w:rFonts w:ascii="Arial" w:hAnsi="Arial" w:eastAsia="Arial" w:cs="Arial"/>
          <w:noProof w:val="0"/>
          <w:sz w:val="24"/>
          <w:szCs w:val="24"/>
          <w:lang w:val="en-GB"/>
        </w:rPr>
        <w:t xml:space="preserve"> their social skills but also emotional skills. </w:t>
      </w:r>
    </w:p>
    <w:p xmlns:wp14="http://schemas.microsoft.com/office/word/2010/wordml" w:rsidP="5CF0AD83" wp14:paraId="3BA77BBA" wp14:textId="5A65938A">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Imaginative play can allow children to let their minds run free. It allows a place for children to express their creativity and develop their social and emotional skills (Keough, 2024). Similarly to social play, imaginative play can help a child’s language and communication skills develop as they might use words or phrases, </w:t>
      </w:r>
      <w:r w:rsidRPr="5CF0AD83" w:rsidR="45B4C008">
        <w:rPr>
          <w:rFonts w:ascii="Arial" w:hAnsi="Arial" w:eastAsia="Arial" w:cs="Arial"/>
          <w:noProof w:val="0"/>
          <w:sz w:val="24"/>
          <w:szCs w:val="24"/>
          <w:lang w:val="en-GB"/>
        </w:rPr>
        <w:t>they’ve</w:t>
      </w:r>
      <w:r w:rsidRPr="5CF0AD83" w:rsidR="45B4C008">
        <w:rPr>
          <w:rFonts w:ascii="Arial" w:hAnsi="Arial" w:eastAsia="Arial" w:cs="Arial"/>
          <w:noProof w:val="0"/>
          <w:sz w:val="24"/>
          <w:szCs w:val="24"/>
          <w:lang w:val="en-GB"/>
        </w:rPr>
        <w:t xml:space="preserve"> heard around them that they might not use in a conversation </w:t>
      </w:r>
      <w:r w:rsidRPr="5CF0AD83" w:rsidR="302D52F9">
        <w:rPr>
          <w:rFonts w:ascii="Arial" w:hAnsi="Arial" w:eastAsia="Arial" w:cs="Arial"/>
          <w:noProof w:val="0"/>
          <w:sz w:val="24"/>
          <w:szCs w:val="24"/>
          <w:lang w:val="en-GB"/>
        </w:rPr>
        <w:t>with practitioners</w:t>
      </w:r>
      <w:r w:rsidRPr="5CF0AD83" w:rsidR="45B4C008">
        <w:rPr>
          <w:rFonts w:ascii="Arial" w:hAnsi="Arial" w:eastAsia="Arial" w:cs="Arial"/>
          <w:noProof w:val="0"/>
          <w:sz w:val="24"/>
          <w:szCs w:val="24"/>
          <w:lang w:val="en-GB"/>
        </w:rPr>
        <w:t xml:space="preserve"> (Pampers, 2026). When a child engages in imaginative play, they must use their imagination to </w:t>
      </w:r>
      <w:r w:rsidRPr="5CF0AD83" w:rsidR="45B4C008">
        <w:rPr>
          <w:rFonts w:ascii="Arial" w:hAnsi="Arial" w:eastAsia="Arial" w:cs="Arial"/>
          <w:noProof w:val="0"/>
          <w:sz w:val="24"/>
          <w:szCs w:val="24"/>
          <w:lang w:val="en-GB"/>
        </w:rPr>
        <w:t>come up with</w:t>
      </w:r>
      <w:r w:rsidRPr="5CF0AD83" w:rsidR="45B4C008">
        <w:rPr>
          <w:rFonts w:ascii="Arial" w:hAnsi="Arial" w:eastAsia="Arial" w:cs="Arial"/>
          <w:noProof w:val="0"/>
          <w:sz w:val="24"/>
          <w:szCs w:val="24"/>
          <w:lang w:val="en-GB"/>
        </w:rPr>
        <w:t xml:space="preserve"> a scenario and solutions to problems when playing which will inevitably develop their cognitive skills (Little Lincoln, 2024). </w:t>
      </w:r>
      <w:r w:rsidRPr="5CF0AD83" w:rsidR="3CF5B250">
        <w:rPr>
          <w:rFonts w:ascii="Arial" w:hAnsi="Arial" w:eastAsia="Arial" w:cs="Arial"/>
          <w:noProof w:val="0"/>
          <w:sz w:val="24"/>
          <w:szCs w:val="24"/>
          <w:lang w:val="en-GB"/>
        </w:rPr>
        <w:t>For example, a child might use their imagination to play out real life roles to best understand how they feel about the world around them, this might mean playing as teachers to understand how they feel about school.</w:t>
      </w:r>
    </w:p>
    <w:p xmlns:wp14="http://schemas.microsoft.com/office/word/2010/wordml" w:rsidP="5CF0AD83" wp14:paraId="26E6F979" wp14:textId="20B048F7">
      <w:pPr>
        <w:spacing w:line="360" w:lineRule="auto"/>
        <w:jc w:val="both"/>
        <w:rPr>
          <w:rFonts w:ascii="Arial" w:hAnsi="Arial" w:eastAsia="Arial" w:cs="Arial"/>
          <w:noProof w:val="0"/>
          <w:color w:val="FF0000"/>
          <w:sz w:val="24"/>
          <w:szCs w:val="24"/>
          <w:lang w:val="en-GB"/>
        </w:rPr>
      </w:pPr>
      <w:r w:rsidRPr="5CF0AD83" w:rsidR="45B4C008">
        <w:rPr>
          <w:rFonts w:ascii="Arial" w:hAnsi="Arial" w:eastAsia="Arial" w:cs="Arial"/>
          <w:noProof w:val="0"/>
          <w:sz w:val="24"/>
          <w:szCs w:val="24"/>
          <w:lang w:val="en-GB"/>
        </w:rPr>
        <w:t xml:space="preserve">Cognitive play is another essential element in the development of a child. This type of play involves play that stimulates a child’s mind, that might involve problem solving and creativity (Klopper, 2023). An example of cognitive play is construction play. During this type of play children will use their logical thinking skills whilst building these loose parts, also use their cooperation skills if building with other children. Additionally, using the same example of construction building, it will begin the early concept of mathematical skills for children which will aid their cognitive development (Harris, 2022). Cognitive play can also help children strengthen their problem-solving skills. Children that do not develop this skill from </w:t>
      </w:r>
      <w:r w:rsidRPr="5CF0AD83" w:rsidR="45B4C008">
        <w:rPr>
          <w:rFonts w:ascii="Arial" w:hAnsi="Arial" w:eastAsia="Arial" w:cs="Arial"/>
          <w:noProof w:val="0"/>
          <w:sz w:val="24"/>
          <w:szCs w:val="24"/>
          <w:lang w:val="en-GB"/>
        </w:rPr>
        <w:t>a young age</w:t>
      </w:r>
      <w:r w:rsidRPr="5CF0AD83" w:rsidR="45B4C008">
        <w:rPr>
          <w:rFonts w:ascii="Arial" w:hAnsi="Arial" w:eastAsia="Arial" w:cs="Arial"/>
          <w:noProof w:val="0"/>
          <w:sz w:val="24"/>
          <w:szCs w:val="24"/>
          <w:lang w:val="en-GB"/>
        </w:rPr>
        <w:t xml:space="preserve"> can have difficulty when faced with a problem as they do not have the confidence and the correct skill set to deal with the problem. It is important that children understand how to problem solve as it can grow confidence in the child and that skill can be taken throughout life (Milner, 2023). </w:t>
      </w:r>
    </w:p>
    <w:p xmlns:wp14="http://schemas.microsoft.com/office/word/2010/wordml" w:rsidP="5CF0AD83" wp14:paraId="5AEE5118" wp14:textId="3C860439">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To conclude this essay, an understanding of the importance of a variety of play type is essential for a child’s overall development. The different forms of play as discussed throughout this essay are all unique in what they can develop for a child but, yet all connected. Having said this, play for children should not be seen as one specific area developing at one time. By using </w:t>
      </w:r>
      <w:r w:rsidRPr="5CF0AD83" w:rsidR="45B4C008">
        <w:rPr>
          <w:rFonts w:ascii="Arial" w:hAnsi="Arial" w:eastAsia="Arial" w:cs="Arial"/>
          <w:noProof w:val="0"/>
          <w:sz w:val="24"/>
          <w:szCs w:val="24"/>
          <w:lang w:val="en-GB"/>
        </w:rPr>
        <w:t>a holistic approach</w:t>
      </w:r>
      <w:r w:rsidRPr="5CF0AD83" w:rsidR="45B4C008">
        <w:rPr>
          <w:rFonts w:ascii="Arial" w:hAnsi="Arial" w:eastAsia="Arial" w:cs="Arial"/>
          <w:noProof w:val="0"/>
          <w:sz w:val="24"/>
          <w:szCs w:val="24"/>
          <w:lang w:val="en-GB"/>
        </w:rPr>
        <w:t xml:space="preserve"> to play, a child’s physical, emotional, social, cognitive and language can develop simultaneously rather than separately. It is important that educators provide all </w:t>
      </w:r>
      <w:r w:rsidRPr="5CF0AD83" w:rsidR="45B4C008">
        <w:rPr>
          <w:rFonts w:ascii="Arial" w:hAnsi="Arial" w:eastAsia="Arial" w:cs="Arial"/>
          <w:noProof w:val="0"/>
          <w:sz w:val="24"/>
          <w:szCs w:val="24"/>
          <w:lang w:val="en-GB"/>
        </w:rPr>
        <w:t>different types</w:t>
      </w:r>
      <w:r w:rsidRPr="5CF0AD83" w:rsidR="45B4C008">
        <w:rPr>
          <w:rFonts w:ascii="Arial" w:hAnsi="Arial" w:eastAsia="Arial" w:cs="Arial"/>
          <w:noProof w:val="0"/>
          <w:sz w:val="24"/>
          <w:szCs w:val="24"/>
          <w:lang w:val="en-GB"/>
        </w:rPr>
        <w:t xml:space="preserve"> of play for the child to support the child's overall development.</w:t>
      </w:r>
    </w:p>
    <w:p xmlns:wp14="http://schemas.microsoft.com/office/word/2010/wordml" w:rsidP="5CF0AD83" wp14:paraId="24610DF8" wp14:textId="43D15DD6">
      <w:pPr>
        <w:spacing w:before="0" w:beforeAutospacing="off" w:after="160" w:afterAutospacing="off" w:line="360" w:lineRule="auto"/>
        <w:jc w:val="both"/>
        <w:rPr>
          <w:rFonts w:ascii="Arial" w:hAnsi="Arial" w:eastAsia="Arial" w:cs="Arial"/>
          <w:noProof w:val="0"/>
          <w:sz w:val="24"/>
          <w:szCs w:val="24"/>
          <w:u w:val="none"/>
          <w:lang w:val="en-GB"/>
        </w:rPr>
      </w:pPr>
      <w:r w:rsidRPr="5CF0AD83" w:rsidR="45B4C008">
        <w:rPr>
          <w:rFonts w:ascii="Arial" w:hAnsi="Arial" w:eastAsia="Arial" w:cs="Arial"/>
          <w:b w:val="1"/>
          <w:bCs w:val="1"/>
          <w:strike w:val="0"/>
          <w:dstrike w:val="0"/>
          <w:noProof w:val="0"/>
          <w:sz w:val="24"/>
          <w:szCs w:val="24"/>
          <w:u w:val="none"/>
          <w:lang w:val="en-GB"/>
        </w:rPr>
        <w:t xml:space="preserve">Section 2- </w:t>
      </w:r>
    </w:p>
    <w:p xmlns:wp14="http://schemas.microsoft.com/office/word/2010/wordml" w:rsidP="5CF0AD83" wp14:paraId="68313CD6" wp14:textId="714E7BFB">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Play is central to the development and the learning for children. When children play, it gives them several </w:t>
      </w:r>
      <w:r w:rsidRPr="5CF0AD83" w:rsidR="45B4C008">
        <w:rPr>
          <w:rFonts w:ascii="Arial" w:hAnsi="Arial" w:eastAsia="Arial" w:cs="Arial"/>
          <w:noProof w:val="0"/>
          <w:sz w:val="24"/>
          <w:szCs w:val="24"/>
          <w:lang w:val="en-GB"/>
        </w:rPr>
        <w:t>different ways</w:t>
      </w:r>
      <w:r w:rsidRPr="5CF0AD83" w:rsidR="45B4C008">
        <w:rPr>
          <w:rFonts w:ascii="Arial" w:hAnsi="Arial" w:eastAsia="Arial" w:cs="Arial"/>
          <w:noProof w:val="0"/>
          <w:sz w:val="24"/>
          <w:szCs w:val="24"/>
          <w:lang w:val="en-GB"/>
        </w:rPr>
        <w:t xml:space="preserve"> to learn (Raising Children Network, 2019). Using the style of child-initiated play can encourage the feeling of independence for children and confidence which can then be used through learning which can lead to a child’s further development (Harris, 2024). When discussing child led play, the power of choice is a key aspect to consider, which is one aspect I will be discussing throughout this essay. Another key is aspect is the role of the adults within children’s play, a role that should be enabling for children and supportive to their play rather than a controlling, ‘yes or no’ environment. </w:t>
      </w:r>
    </w:p>
    <w:p xmlns:wp14="http://schemas.microsoft.com/office/word/2010/wordml" w:rsidP="5CF0AD83" wp14:paraId="3D049925" wp14:textId="3C9C9EF3">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Allowing children to choose their own play supports their engagement levels and their independence. Developing the skill of independence from </w:t>
      </w:r>
      <w:r w:rsidRPr="5CF0AD83" w:rsidR="45B4C008">
        <w:rPr>
          <w:rFonts w:ascii="Arial" w:hAnsi="Arial" w:eastAsia="Arial" w:cs="Arial"/>
          <w:noProof w:val="0"/>
          <w:sz w:val="24"/>
          <w:szCs w:val="24"/>
          <w:lang w:val="en-GB"/>
        </w:rPr>
        <w:t>a young age</w:t>
      </w:r>
      <w:r w:rsidRPr="5CF0AD83" w:rsidR="45B4C008">
        <w:rPr>
          <w:rFonts w:ascii="Arial" w:hAnsi="Arial" w:eastAsia="Arial" w:cs="Arial"/>
          <w:noProof w:val="0"/>
          <w:sz w:val="24"/>
          <w:szCs w:val="24"/>
          <w:lang w:val="en-GB"/>
        </w:rPr>
        <w:t xml:space="preserve"> can be beneficial in later life (UNICEF, 2022). When children chose what and how they are going to play, they can negotiate rules with others and </w:t>
      </w:r>
      <w:r w:rsidRPr="5CF0AD83" w:rsidR="45B4C008">
        <w:rPr>
          <w:rFonts w:ascii="Arial" w:hAnsi="Arial" w:eastAsia="Arial" w:cs="Arial"/>
          <w:noProof w:val="0"/>
          <w:sz w:val="24"/>
          <w:szCs w:val="24"/>
          <w:lang w:val="en-GB"/>
        </w:rPr>
        <w:t>establish</w:t>
      </w:r>
      <w:r w:rsidRPr="5CF0AD83" w:rsidR="45B4C008">
        <w:rPr>
          <w:rFonts w:ascii="Arial" w:hAnsi="Arial" w:eastAsia="Arial" w:cs="Arial"/>
          <w:noProof w:val="0"/>
          <w:sz w:val="24"/>
          <w:szCs w:val="24"/>
          <w:lang w:val="en-GB"/>
        </w:rPr>
        <w:t xml:space="preserve"> rules of the game in which they are playing. This is sometimes a game they have </w:t>
      </w:r>
      <w:r w:rsidRPr="5CF0AD83" w:rsidR="45B4C008">
        <w:rPr>
          <w:rFonts w:ascii="Arial" w:hAnsi="Arial" w:eastAsia="Arial" w:cs="Arial"/>
          <w:noProof w:val="0"/>
          <w:sz w:val="24"/>
          <w:szCs w:val="24"/>
          <w:lang w:val="en-GB"/>
        </w:rPr>
        <w:t>come up with</w:t>
      </w:r>
      <w:r w:rsidRPr="5CF0AD83" w:rsidR="45B4C008">
        <w:rPr>
          <w:rFonts w:ascii="Arial" w:hAnsi="Arial" w:eastAsia="Arial" w:cs="Arial"/>
          <w:noProof w:val="0"/>
          <w:sz w:val="24"/>
          <w:szCs w:val="24"/>
          <w:lang w:val="en-GB"/>
        </w:rPr>
        <w:t xml:space="preserve"> themselves, which shows creativity. Through this imaginative play, children can express feelings and show empathy for caring for the characters they have imagined in their minds. As a result of this, it supports the emotional development of the child (Bright Path, 2026). </w:t>
      </w:r>
    </w:p>
    <w:p xmlns:wp14="http://schemas.microsoft.com/office/word/2010/wordml" w:rsidP="5CF0AD83" wp14:paraId="005B5636" wp14:textId="692B6461">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Concentration is another outcome of child led play. As the children are following their own interests,</w:t>
      </w:r>
      <w:r w:rsidRPr="5CF0AD83" w:rsidR="6BB7DD25">
        <w:rPr>
          <w:rFonts w:ascii="Arial" w:hAnsi="Arial" w:eastAsia="Arial" w:cs="Arial"/>
          <w:noProof w:val="0"/>
          <w:sz w:val="24"/>
          <w:szCs w:val="24"/>
          <w:lang w:val="en-GB"/>
        </w:rPr>
        <w:t xml:space="preserve"> </w:t>
      </w:r>
      <w:r w:rsidRPr="5CF0AD83" w:rsidR="45B4C008">
        <w:rPr>
          <w:rFonts w:ascii="Arial" w:hAnsi="Arial" w:eastAsia="Arial" w:cs="Arial"/>
          <w:noProof w:val="0"/>
          <w:sz w:val="24"/>
          <w:szCs w:val="24"/>
          <w:lang w:val="en-GB"/>
        </w:rPr>
        <w:t xml:space="preserve">they are more likely to be engaged within the activity. This can </w:t>
      </w:r>
      <w:r w:rsidRPr="5CF0AD83" w:rsidR="45B4C008">
        <w:rPr>
          <w:rFonts w:ascii="Arial" w:hAnsi="Arial" w:eastAsia="Arial" w:cs="Arial"/>
          <w:noProof w:val="0"/>
          <w:sz w:val="24"/>
          <w:szCs w:val="24"/>
          <w:lang w:val="en-GB"/>
        </w:rPr>
        <w:t>benefit</w:t>
      </w:r>
      <w:r w:rsidRPr="5CF0AD83" w:rsidR="45B4C008">
        <w:rPr>
          <w:rFonts w:ascii="Arial" w:hAnsi="Arial" w:eastAsia="Arial" w:cs="Arial"/>
          <w:noProof w:val="0"/>
          <w:sz w:val="24"/>
          <w:szCs w:val="24"/>
          <w:lang w:val="en-GB"/>
        </w:rPr>
        <w:t xml:space="preserve"> them in their educational journey (Twinkl, 2020). Language and play are interconnected skills that develop simultaneously. Play enables children to use their language skills to communicate rules of games to others, and their feelings (National Literacy Trust, 2024). Allowing children to choose their own play enables holistic development for the children. Play support all developmental areas naturally, it incorporates social and language skills, expressing and regulating their emotions, critical thinking and engaging their bodies in movement. In doing this, it ensures the child’s development is well rounded but also connected to the child’s individual interests (Connect Childcare, 2024). </w:t>
      </w:r>
    </w:p>
    <w:p xmlns:wp14="http://schemas.microsoft.com/office/word/2010/wordml" w:rsidP="5CF0AD83" wp14:paraId="7E6A6DE0" wp14:textId="565CFB15">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An adult's role within children’s play is a key element to consider when discussing children’s play.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important to note that there is a clear difference between an adult controlling the children’s play environment and leading the play. When adults take over the child’s play, that is not enabling the child to self-direct the play which results in the child losing the freedom to explore and the experience of play then loses its meaning according to </w:t>
      </w:r>
      <w:r w:rsidRPr="5CF0AD83" w:rsidR="45B4C008">
        <w:rPr>
          <w:rFonts w:ascii="Arial" w:hAnsi="Arial" w:eastAsia="Arial" w:cs="Arial"/>
          <w:noProof w:val="0"/>
          <w:sz w:val="24"/>
          <w:szCs w:val="24"/>
          <w:lang w:val="en-GB"/>
        </w:rPr>
        <w:t>Rymanowicz</w:t>
      </w:r>
      <w:r w:rsidRPr="5CF0AD83" w:rsidR="45B4C008">
        <w:rPr>
          <w:rFonts w:ascii="Arial" w:hAnsi="Arial" w:eastAsia="Arial" w:cs="Arial"/>
          <w:noProof w:val="0"/>
          <w:sz w:val="24"/>
          <w:szCs w:val="24"/>
          <w:lang w:val="en-GB"/>
        </w:rPr>
        <w:t xml:space="preserve"> (2015). </w:t>
      </w:r>
    </w:p>
    <w:p xmlns:wp14="http://schemas.microsoft.com/office/word/2010/wordml" w:rsidP="5CF0AD83" wp14:paraId="76CF87CA" wp14:textId="0962ABBB">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The resources that are put out for children also play </w:t>
      </w:r>
      <w:r w:rsidRPr="5CF0AD83" w:rsidR="45B4C008">
        <w:rPr>
          <w:rFonts w:ascii="Arial" w:hAnsi="Arial" w:eastAsia="Arial" w:cs="Arial"/>
          <w:noProof w:val="0"/>
          <w:sz w:val="24"/>
          <w:szCs w:val="24"/>
          <w:lang w:val="en-GB"/>
        </w:rPr>
        <w:t>an important role</w:t>
      </w:r>
      <w:r w:rsidRPr="5CF0AD83" w:rsidR="45B4C008">
        <w:rPr>
          <w:rFonts w:ascii="Arial" w:hAnsi="Arial" w:eastAsia="Arial" w:cs="Arial"/>
          <w:noProof w:val="0"/>
          <w:sz w:val="24"/>
          <w:szCs w:val="24"/>
          <w:lang w:val="en-GB"/>
        </w:rPr>
        <w:t xml:space="preserve"> in how the children engage with play. The resources need to be relevant to their developmental age but also activities that children want to take part in. When engaging with children whilst they are playing it is important to </w:t>
      </w:r>
      <w:bookmarkStart w:name="_Int_AYiOY1Zs" w:id="980995362"/>
      <w:r w:rsidRPr="5CF0AD83" w:rsidR="45B4C008">
        <w:rPr>
          <w:rFonts w:ascii="Arial" w:hAnsi="Arial" w:eastAsia="Arial" w:cs="Arial"/>
          <w:noProof w:val="0"/>
          <w:sz w:val="24"/>
          <w:szCs w:val="24"/>
          <w:lang w:val="en-GB"/>
        </w:rPr>
        <w:t>bare</w:t>
      </w:r>
      <w:bookmarkEnd w:id="980995362"/>
      <w:r w:rsidRPr="5CF0AD83" w:rsidR="45B4C008">
        <w:rPr>
          <w:rFonts w:ascii="Arial" w:hAnsi="Arial" w:eastAsia="Arial" w:cs="Arial"/>
          <w:noProof w:val="0"/>
          <w:sz w:val="24"/>
          <w:szCs w:val="24"/>
          <w:lang w:val="en-GB"/>
        </w:rPr>
        <w:t xml:space="preserve"> in mind that as adults and educators they do not stop the play but see the adult as a co-explorer and continue the curiosity. Another way of doing this is through follow the child’s lead. Using observation when joining in with play can be a small insight into what the child might be thinking and knowing when to jump in and interact with the child is the key of knowing if the adult is controlling the play or moving the learning and development forward (Amin, 2022). Moving the learning and development forward can be </w:t>
      </w:r>
      <w:r w:rsidRPr="5CF0AD83" w:rsidR="45B4C008">
        <w:rPr>
          <w:rFonts w:ascii="Arial" w:hAnsi="Arial" w:eastAsia="Arial" w:cs="Arial"/>
          <w:noProof w:val="0"/>
          <w:sz w:val="24"/>
          <w:szCs w:val="24"/>
          <w:lang w:val="en-GB"/>
        </w:rPr>
        <w:t>an easy way</w:t>
      </w:r>
      <w:r w:rsidRPr="5CF0AD83" w:rsidR="45B4C008">
        <w:rPr>
          <w:rFonts w:ascii="Arial" w:hAnsi="Arial" w:eastAsia="Arial" w:cs="Arial"/>
          <w:noProof w:val="0"/>
          <w:sz w:val="24"/>
          <w:szCs w:val="24"/>
          <w:lang w:val="en-GB"/>
        </w:rPr>
        <w:t xml:space="preserve"> to interact with children by asking open ended questions and modelling new language for the children, especially if they are in a Welsh medium primary school where they are learning a new language. A crucial part of being an adult </w:t>
      </w:r>
      <w:r w:rsidRPr="5CF0AD83" w:rsidR="45B4C008">
        <w:rPr>
          <w:rFonts w:ascii="Arial" w:hAnsi="Arial" w:eastAsia="Arial" w:cs="Arial"/>
          <w:noProof w:val="0"/>
          <w:sz w:val="24"/>
          <w:szCs w:val="24"/>
          <w:lang w:val="en-GB"/>
        </w:rPr>
        <w:t>observing</w:t>
      </w:r>
      <w:r w:rsidRPr="5CF0AD83" w:rsidR="45B4C008">
        <w:rPr>
          <w:rFonts w:ascii="Arial" w:hAnsi="Arial" w:eastAsia="Arial" w:cs="Arial"/>
          <w:noProof w:val="0"/>
          <w:sz w:val="24"/>
          <w:szCs w:val="24"/>
          <w:lang w:val="en-GB"/>
        </w:rPr>
        <w:t xml:space="preserve"> when children are playing is knowing when to step in, children are always aware of their surroundings and knowing if there is an adult nearby. As an adult and educator, they must always be vigilant of situations arising when children are playing but it is essential that adults are aware of the way they interrupt play if needed. A calm tone of voice and a description of what you are informing the children (Caro, 2023).</w:t>
      </w:r>
    </w:p>
    <w:p xmlns:wp14="http://schemas.microsoft.com/office/word/2010/wordml" w:rsidP="5CF0AD83" wp14:paraId="4DC3ECDA" wp14:textId="5E32BDDE">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Balancing child led play and adult’s involvement is crucial in early years education. Vygotsky’s theory </w:t>
      </w:r>
      <w:r w:rsidRPr="5CF0AD83" w:rsidR="45B4C008">
        <w:rPr>
          <w:rFonts w:ascii="Arial" w:hAnsi="Arial" w:eastAsia="Arial" w:cs="Arial"/>
          <w:noProof w:val="0"/>
          <w:sz w:val="24"/>
          <w:szCs w:val="24"/>
          <w:lang w:val="en-GB"/>
        </w:rPr>
        <w:t>indicates</w:t>
      </w:r>
      <w:r w:rsidRPr="5CF0AD83" w:rsidR="45B4C008">
        <w:rPr>
          <w:rFonts w:ascii="Arial" w:hAnsi="Arial" w:eastAsia="Arial" w:cs="Arial"/>
          <w:noProof w:val="0"/>
          <w:sz w:val="24"/>
          <w:szCs w:val="24"/>
          <w:lang w:val="en-GB"/>
        </w:rPr>
        <w:t xml:space="preserve"> to educators that the value of adults whilst children are taking part in an activity as the adult is the more knowledgeable individual in that scenario (Gowrie NSW, 2022). Being an effective practitioner within early years requires knowing when to step in with children and when to allow their skills to develop and scaffold their learning. Doing this will allow children to flourish and not limit their development such as creativity and imagination. </w:t>
      </w:r>
    </w:p>
    <w:p xmlns:wp14="http://schemas.microsoft.com/office/word/2010/wordml" w:rsidP="5CF0AD83" wp14:paraId="65AF7490" wp14:textId="648407E4">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In conclusion, children will most benefit when they get to choose their own play. </w:t>
      </w:r>
      <w:r w:rsidRPr="5CF0AD83" w:rsidR="792541BF">
        <w:rPr>
          <w:rFonts w:ascii="Arial" w:hAnsi="Arial" w:eastAsia="Arial" w:cs="Arial"/>
          <w:noProof w:val="0"/>
          <w:sz w:val="24"/>
          <w:szCs w:val="24"/>
          <w:lang w:val="en-GB"/>
        </w:rPr>
        <w:t>This in time will develop independence for the children and their confidence.</w:t>
      </w:r>
      <w:r w:rsidRPr="5CF0AD83" w:rsidR="45B4C008">
        <w:rPr>
          <w:rFonts w:ascii="Arial" w:hAnsi="Arial" w:eastAsia="Arial" w:cs="Arial"/>
          <w:noProof w:val="0"/>
          <w:sz w:val="24"/>
          <w:szCs w:val="24"/>
          <w:lang w:val="en-GB"/>
        </w:rPr>
        <w:t xml:space="preserve"> Nevertheless, adults play a crucial role in supporting and moving the learning forward for the children with careful guidance. An approach that combines children choosing their own play and adults engaging and not controlling, will enable </w:t>
      </w:r>
      <w:r w:rsidRPr="5CF0AD83" w:rsidR="45B4C008">
        <w:rPr>
          <w:rFonts w:ascii="Arial" w:hAnsi="Arial" w:eastAsia="Arial" w:cs="Arial"/>
          <w:noProof w:val="0"/>
          <w:sz w:val="24"/>
          <w:szCs w:val="24"/>
          <w:lang w:val="en-GB"/>
        </w:rPr>
        <w:t>a holistic approach</w:t>
      </w:r>
      <w:r w:rsidRPr="5CF0AD83" w:rsidR="45B4C008">
        <w:rPr>
          <w:rFonts w:ascii="Arial" w:hAnsi="Arial" w:eastAsia="Arial" w:cs="Arial"/>
          <w:noProof w:val="0"/>
          <w:sz w:val="24"/>
          <w:szCs w:val="24"/>
          <w:lang w:val="en-GB"/>
        </w:rPr>
        <w:t xml:space="preserve"> to learning and development. </w:t>
      </w:r>
    </w:p>
    <w:p xmlns:wp14="http://schemas.microsoft.com/office/word/2010/wordml" w:rsidP="5CF0AD83" wp14:paraId="7660B16B" wp14:textId="112A794C">
      <w:pPr>
        <w:spacing w:line="360" w:lineRule="auto"/>
        <w:jc w:val="both"/>
        <w:rPr>
          <w:rFonts w:ascii="Arial" w:hAnsi="Arial" w:eastAsia="Arial" w:cs="Arial"/>
          <w:noProof w:val="0"/>
          <w:sz w:val="24"/>
          <w:szCs w:val="24"/>
          <w:lang w:val="en-GB"/>
        </w:rPr>
      </w:pPr>
    </w:p>
    <w:p xmlns:wp14="http://schemas.microsoft.com/office/word/2010/wordml" w:rsidP="5CF0AD83" wp14:paraId="34235EA4" wp14:textId="0F91B4B2">
      <w:pPr>
        <w:spacing w:before="0" w:beforeAutospacing="off" w:after="160" w:afterAutospacing="off" w:line="360" w:lineRule="auto"/>
        <w:jc w:val="both"/>
        <w:rPr>
          <w:rFonts w:ascii="Arial" w:hAnsi="Arial" w:eastAsia="Arial" w:cs="Arial"/>
          <w:noProof w:val="0"/>
          <w:sz w:val="24"/>
          <w:szCs w:val="24"/>
          <w:u w:val="none"/>
          <w:lang w:val="en-GB"/>
        </w:rPr>
      </w:pPr>
      <w:r w:rsidRPr="5CF0AD83" w:rsidR="45B4C008">
        <w:rPr>
          <w:rFonts w:ascii="Arial" w:hAnsi="Arial" w:eastAsia="Arial" w:cs="Arial"/>
          <w:b w:val="1"/>
          <w:bCs w:val="1"/>
          <w:strike w:val="0"/>
          <w:dstrike w:val="0"/>
          <w:noProof w:val="0"/>
          <w:sz w:val="24"/>
          <w:szCs w:val="24"/>
          <w:u w:val="none"/>
          <w:lang w:val="en-GB"/>
        </w:rPr>
        <w:t>Section 3 –</w:t>
      </w:r>
    </w:p>
    <w:p xmlns:wp14="http://schemas.microsoft.com/office/word/2010/wordml" w:rsidP="5CF0AD83" wp14:paraId="79681253" wp14:textId="4921ED6B">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Observations is a key tool within early years education. Observation is about watching children’ actions, expressions, behaviours and listening to their interactions.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all about understanding the child individually. Children develop at different rates and as a result they need education that is tailored to them and their needs (Arnerich, 2018). The observation method I will be discussing throughout this essay is a time sampling. Throughout this essay I will be explaining the observation method, the purpose of the observation method, strengths and limitations, and the links this observation method has to theory.</w:t>
      </w:r>
    </w:p>
    <w:p xmlns:wp14="http://schemas.microsoft.com/office/word/2010/wordml" w:rsidP="5CF0AD83" wp14:paraId="0E85DB54" wp14:textId="45628072">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Time sampling is an observational method used to </w:t>
      </w:r>
      <w:r w:rsidRPr="5CF0AD83" w:rsidR="45B4C008">
        <w:rPr>
          <w:rFonts w:ascii="Arial" w:hAnsi="Arial" w:eastAsia="Arial" w:cs="Arial"/>
          <w:noProof w:val="0"/>
          <w:sz w:val="24"/>
          <w:szCs w:val="24"/>
          <w:lang w:val="en-GB"/>
        </w:rPr>
        <w:t>observe</w:t>
      </w:r>
      <w:r w:rsidRPr="5CF0AD83" w:rsidR="45B4C008">
        <w:rPr>
          <w:rFonts w:ascii="Arial" w:hAnsi="Arial" w:eastAsia="Arial" w:cs="Arial"/>
          <w:noProof w:val="0"/>
          <w:sz w:val="24"/>
          <w:szCs w:val="24"/>
          <w:lang w:val="en-GB"/>
        </w:rPr>
        <w:t xml:space="preserve"> a child for a prolonged </w:t>
      </w:r>
      <w:r w:rsidRPr="5CF0AD83" w:rsidR="20BE1D87">
        <w:rPr>
          <w:rFonts w:ascii="Arial" w:hAnsi="Arial" w:eastAsia="Arial" w:cs="Arial"/>
          <w:noProof w:val="0"/>
          <w:sz w:val="24"/>
          <w:szCs w:val="24"/>
          <w:lang w:val="en-GB"/>
        </w:rPr>
        <w:t>period</w:t>
      </w:r>
      <w:r w:rsidRPr="5CF0AD83" w:rsidR="45B4C008">
        <w:rPr>
          <w:rFonts w:ascii="Arial" w:hAnsi="Arial" w:eastAsia="Arial" w:cs="Arial"/>
          <w:noProof w:val="0"/>
          <w:sz w:val="24"/>
          <w:szCs w:val="24"/>
          <w:lang w:val="en-GB"/>
        </w:rPr>
        <w:t>. This could be every 2 minutes</w:t>
      </w:r>
      <w:r w:rsidRPr="5CF0AD83" w:rsidR="647907EB">
        <w:rPr>
          <w:rFonts w:ascii="Arial" w:hAnsi="Arial" w:eastAsia="Arial" w:cs="Arial"/>
          <w:noProof w:val="0"/>
          <w:sz w:val="24"/>
          <w:szCs w:val="24"/>
          <w:lang w:val="en-GB"/>
        </w:rPr>
        <w:t xml:space="preserve"> or </w:t>
      </w:r>
      <w:r w:rsidRPr="5CF0AD83" w:rsidR="45B4C008">
        <w:rPr>
          <w:rFonts w:ascii="Arial" w:hAnsi="Arial" w:eastAsia="Arial" w:cs="Arial"/>
          <w:noProof w:val="0"/>
          <w:sz w:val="24"/>
          <w:szCs w:val="24"/>
          <w:lang w:val="en-GB"/>
        </w:rPr>
        <w:t xml:space="preserve">15 minutes. At the specific time the educator decides, they will note what exactly the child is doing at that time (The Open University, 2019). Noting down behaviour, the children they are interacting with </w:t>
      </w:r>
      <w:r w:rsidRPr="5CF0AD83" w:rsidR="45B4C008">
        <w:rPr>
          <w:rFonts w:ascii="Arial" w:hAnsi="Arial" w:eastAsia="Arial" w:cs="Arial"/>
          <w:noProof w:val="0"/>
          <w:sz w:val="24"/>
          <w:szCs w:val="24"/>
          <w:lang w:val="en-GB"/>
        </w:rPr>
        <w:t xml:space="preserve">and the language used and the level of engagement the child is showing in what </w:t>
      </w:r>
      <w:r w:rsidRPr="5CF0AD83" w:rsidR="45B4C008">
        <w:rPr>
          <w:rFonts w:ascii="Arial" w:hAnsi="Arial" w:eastAsia="Arial" w:cs="Arial"/>
          <w:noProof w:val="0"/>
          <w:sz w:val="24"/>
          <w:szCs w:val="24"/>
          <w:lang w:val="en-GB"/>
        </w:rPr>
        <w:t>they’re</w:t>
      </w:r>
      <w:r w:rsidRPr="5CF0AD83" w:rsidR="45B4C008">
        <w:rPr>
          <w:rFonts w:ascii="Arial" w:hAnsi="Arial" w:eastAsia="Arial" w:cs="Arial"/>
          <w:noProof w:val="0"/>
          <w:sz w:val="24"/>
          <w:szCs w:val="24"/>
          <w:lang w:val="en-GB"/>
        </w:rPr>
        <w:t xml:space="preserve"> doing. Time sampling is a structured method that collects quantitative data (Sanctuary Early Learning, 2024) (Carter, 2025). Additionally, time sampling can be used for </w:t>
      </w:r>
      <w:r w:rsidRPr="5CF0AD83" w:rsidR="45B4C008">
        <w:rPr>
          <w:rFonts w:ascii="Arial" w:hAnsi="Arial" w:eastAsia="Arial" w:cs="Arial"/>
          <w:noProof w:val="0"/>
          <w:sz w:val="24"/>
          <w:szCs w:val="24"/>
          <w:lang w:val="en-GB"/>
        </w:rPr>
        <w:t>monitoring</w:t>
      </w:r>
      <w:r w:rsidRPr="5CF0AD83" w:rsidR="45B4C008">
        <w:rPr>
          <w:rFonts w:ascii="Arial" w:hAnsi="Arial" w:eastAsia="Arial" w:cs="Arial"/>
          <w:noProof w:val="0"/>
          <w:sz w:val="24"/>
          <w:szCs w:val="24"/>
          <w:lang w:val="en-GB"/>
        </w:rPr>
        <w:t xml:space="preserve"> behavioural patterns in children.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w:t>
      </w:r>
      <w:r w:rsidRPr="5CF0AD83" w:rsidR="45B4C008">
        <w:rPr>
          <w:rFonts w:ascii="Arial" w:hAnsi="Arial" w:eastAsia="Arial" w:cs="Arial"/>
          <w:noProof w:val="0"/>
          <w:sz w:val="24"/>
          <w:szCs w:val="24"/>
          <w:lang w:val="en-GB"/>
        </w:rPr>
        <w:t>a good way</w:t>
      </w:r>
      <w:r w:rsidRPr="5CF0AD83" w:rsidR="45B4C008">
        <w:rPr>
          <w:rFonts w:ascii="Arial" w:hAnsi="Arial" w:eastAsia="Arial" w:cs="Arial"/>
          <w:noProof w:val="0"/>
          <w:sz w:val="24"/>
          <w:szCs w:val="24"/>
          <w:lang w:val="en-GB"/>
        </w:rPr>
        <w:t xml:space="preserve"> to gain a better understanding of if a child is physical with other children, when is it happening and where to try to </w:t>
      </w:r>
      <w:r w:rsidRPr="5CF0AD83" w:rsidR="45B4C008">
        <w:rPr>
          <w:rFonts w:ascii="Arial" w:hAnsi="Arial" w:eastAsia="Arial" w:cs="Arial"/>
          <w:noProof w:val="0"/>
          <w:sz w:val="24"/>
          <w:szCs w:val="24"/>
          <w:lang w:val="en-GB"/>
        </w:rPr>
        <w:t>identify</w:t>
      </w:r>
      <w:r w:rsidRPr="5CF0AD83" w:rsidR="45B4C008">
        <w:rPr>
          <w:rFonts w:ascii="Arial" w:hAnsi="Arial" w:eastAsia="Arial" w:cs="Arial"/>
          <w:noProof w:val="0"/>
          <w:sz w:val="24"/>
          <w:szCs w:val="24"/>
          <w:lang w:val="en-GB"/>
        </w:rPr>
        <w:t xml:space="preserve"> if there is a pattern with this behaviour (Early Works, 2021). </w:t>
      </w:r>
    </w:p>
    <w:p xmlns:wp14="http://schemas.microsoft.com/office/word/2010/wordml" w:rsidP="5CF0AD83" wp14:paraId="43BA148D" wp14:textId="1297143D">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The way in which the observation method is carried out is through timed intervals in which the observer will note down the behaviour of the child. There are 3 main steps of time sampling, which are preparation, recording and analysis. During the preparation, the observer will decide which child within the environment to focus on and how long the intervals will be. In doing this, the observer will note the places in which the child is and how long the observation will last. In the recording phase of the observation, the observer will note down what they hear, what they see, which children are engaging with the child they are focusing on and the level of engagement from the child completing the activity. Finally, the analysis stage is where the results of the observation are looked at in detail to </w:t>
      </w:r>
      <w:r w:rsidRPr="5CF0AD83" w:rsidR="45B4C008">
        <w:rPr>
          <w:rFonts w:ascii="Arial" w:hAnsi="Arial" w:eastAsia="Arial" w:cs="Arial"/>
          <w:noProof w:val="0"/>
          <w:sz w:val="24"/>
          <w:szCs w:val="24"/>
          <w:lang w:val="en-GB"/>
        </w:rPr>
        <w:t>determine</w:t>
      </w:r>
      <w:r w:rsidRPr="5CF0AD83" w:rsidR="45B4C008">
        <w:rPr>
          <w:rFonts w:ascii="Arial" w:hAnsi="Arial" w:eastAsia="Arial" w:cs="Arial"/>
          <w:noProof w:val="0"/>
          <w:sz w:val="24"/>
          <w:szCs w:val="24"/>
          <w:lang w:val="en-GB"/>
        </w:rPr>
        <w:t xml:space="preserve"> if there are any patterns in behaviour, </w:t>
      </w:r>
      <w:r w:rsidRPr="5CF0AD83" w:rsidR="45B4C008">
        <w:rPr>
          <w:rFonts w:ascii="Arial" w:hAnsi="Arial" w:eastAsia="Arial" w:cs="Arial"/>
          <w:noProof w:val="0"/>
          <w:sz w:val="24"/>
          <w:szCs w:val="24"/>
          <w:lang w:val="en-GB"/>
        </w:rPr>
        <w:t>skills</w:t>
      </w:r>
      <w:r w:rsidRPr="5CF0AD83" w:rsidR="45B4C008">
        <w:rPr>
          <w:rFonts w:ascii="Arial" w:hAnsi="Arial" w:eastAsia="Arial" w:cs="Arial"/>
          <w:noProof w:val="0"/>
          <w:sz w:val="24"/>
          <w:szCs w:val="24"/>
          <w:lang w:val="en-GB"/>
        </w:rPr>
        <w:t xml:space="preserve"> and signs of development. The findings from these observations can then be used to tailor the learning to the child’s needs (Shira, 2019).</w:t>
      </w:r>
    </w:p>
    <w:p xmlns:wp14="http://schemas.microsoft.com/office/word/2010/wordml" w:rsidP="5CF0AD83" wp14:paraId="19A9845D" wp14:textId="3F94BE8E">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Time sampling is a valuable observation tool to use in an </w:t>
      </w:r>
      <w:bookmarkStart w:name="_Int_6FMjWg2C" w:id="934030225"/>
      <w:r w:rsidRPr="5CF0AD83" w:rsidR="45B4C008">
        <w:rPr>
          <w:rFonts w:ascii="Arial" w:hAnsi="Arial" w:eastAsia="Arial" w:cs="Arial"/>
          <w:noProof w:val="0"/>
          <w:sz w:val="24"/>
          <w:szCs w:val="24"/>
          <w:lang w:val="en-GB"/>
        </w:rPr>
        <w:t>early years</w:t>
      </w:r>
      <w:bookmarkEnd w:id="934030225"/>
      <w:r w:rsidRPr="5CF0AD83" w:rsidR="45B4C008">
        <w:rPr>
          <w:rFonts w:ascii="Arial" w:hAnsi="Arial" w:eastAsia="Arial" w:cs="Arial"/>
          <w:noProof w:val="0"/>
          <w:sz w:val="24"/>
          <w:szCs w:val="24"/>
          <w:lang w:val="en-GB"/>
        </w:rPr>
        <w:t xml:space="preserve"> setting as multiple observers can use the same form to track a child’s behaviour. As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an easy method to use,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simple for others to understand and add to the notes already made by others (Carter, 2025). The one notable disadvantage of using time sampling, is during the time you are not observing the child, the observer could miss important behaviour and that can lead to a risk of observer bias as they might note the behaviour down regardless that it was not in the sampling window. </w:t>
      </w:r>
    </w:p>
    <w:p xmlns:wp14="http://schemas.microsoft.com/office/word/2010/wordml" w:rsidP="5CF0AD83" wp14:paraId="18C36AEB" wp14:textId="731C1026">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What we find as educators from the observations we make can play a hugely </w:t>
      </w:r>
      <w:r w:rsidRPr="5CF0AD83" w:rsidR="45B4C008">
        <w:rPr>
          <w:rFonts w:ascii="Arial" w:hAnsi="Arial" w:eastAsia="Arial" w:cs="Arial"/>
          <w:noProof w:val="0"/>
          <w:sz w:val="24"/>
          <w:szCs w:val="24"/>
          <w:lang w:val="en-GB"/>
        </w:rPr>
        <w:t>important role</w:t>
      </w:r>
      <w:r w:rsidRPr="5CF0AD83" w:rsidR="45B4C008">
        <w:rPr>
          <w:rFonts w:ascii="Arial" w:hAnsi="Arial" w:eastAsia="Arial" w:cs="Arial"/>
          <w:noProof w:val="0"/>
          <w:sz w:val="24"/>
          <w:szCs w:val="24"/>
          <w:lang w:val="en-GB"/>
        </w:rPr>
        <w:t xml:space="preserve"> in how future planning takes place to support a child’s learning and development. By having the analysis from the observations, us as educators can recognise the child’s strengths and areas for development which again can target activities to the areas in which that child needs to develop. Using this process can support a child’s holistic development by considering all areas of growth. </w:t>
      </w:r>
    </w:p>
    <w:p xmlns:wp14="http://schemas.microsoft.com/office/word/2010/wordml" w:rsidP="5CF0AD83" wp14:paraId="12C134AC" wp14:textId="03664CB1">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In conclusion, time sampling is a structured observation method that involves recording behaviours at set times to gather an understanding of a child’s development, </w:t>
      </w:r>
      <w:r w:rsidRPr="5CF0AD83" w:rsidR="45B4C008">
        <w:rPr>
          <w:rFonts w:ascii="Arial" w:hAnsi="Arial" w:eastAsia="Arial" w:cs="Arial"/>
          <w:noProof w:val="0"/>
          <w:sz w:val="24"/>
          <w:szCs w:val="24"/>
          <w:lang w:val="en-GB"/>
        </w:rPr>
        <w:t>strengths</w:t>
      </w:r>
      <w:r w:rsidRPr="5CF0AD83" w:rsidR="45B4C008">
        <w:rPr>
          <w:rFonts w:ascii="Arial" w:hAnsi="Arial" w:eastAsia="Arial" w:cs="Arial"/>
          <w:noProof w:val="0"/>
          <w:sz w:val="24"/>
          <w:szCs w:val="24"/>
          <w:lang w:val="en-GB"/>
        </w:rPr>
        <w:t xml:space="preserve"> and areas for development.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an effective tool that can be used by early years educators to tailor the learning to the child’s specific needs. Having said this, using this tool can also miss important behaviours that is outside the time sample period. Using time sampling as an observation method can support the child's development holistically and ensure a rounded education. </w:t>
      </w:r>
    </w:p>
    <w:p xmlns:wp14="http://schemas.microsoft.com/office/word/2010/wordml" w:rsidP="5CF0AD83" wp14:paraId="1574704B" wp14:textId="57A7E212">
      <w:pPr>
        <w:spacing w:line="360" w:lineRule="auto"/>
        <w:jc w:val="both"/>
        <w:rPr>
          <w:rFonts w:ascii="Arial" w:hAnsi="Arial" w:eastAsia="Arial" w:cs="Arial"/>
          <w:noProof w:val="0"/>
          <w:sz w:val="24"/>
          <w:szCs w:val="24"/>
          <w:lang w:val="en-GB"/>
        </w:rPr>
      </w:pPr>
    </w:p>
    <w:p xmlns:wp14="http://schemas.microsoft.com/office/word/2010/wordml" w:rsidP="5CF0AD83" wp14:paraId="78B56732" wp14:textId="78973C97">
      <w:pPr>
        <w:spacing w:before="0" w:beforeAutospacing="off" w:after="160" w:afterAutospacing="off" w:line="360" w:lineRule="auto"/>
        <w:jc w:val="both"/>
        <w:rPr>
          <w:rFonts w:ascii="Arial" w:hAnsi="Arial" w:eastAsia="Arial" w:cs="Arial"/>
          <w:b w:val="1"/>
          <w:bCs w:val="1"/>
          <w:i w:val="1"/>
          <w:iCs w:val="1"/>
          <w:strike w:val="0"/>
          <w:dstrike w:val="0"/>
          <w:noProof w:val="0"/>
          <w:sz w:val="24"/>
          <w:szCs w:val="24"/>
          <w:u w:val="none"/>
          <w:lang w:val="en-GB"/>
        </w:rPr>
      </w:pPr>
      <w:r w:rsidRPr="5CF0AD83" w:rsidR="45B4C008">
        <w:rPr>
          <w:rFonts w:ascii="Arial" w:hAnsi="Arial" w:eastAsia="Arial" w:cs="Arial"/>
          <w:b w:val="1"/>
          <w:bCs w:val="1"/>
          <w:i w:val="1"/>
          <w:iCs w:val="1"/>
          <w:strike w:val="0"/>
          <w:dstrike w:val="0"/>
          <w:noProof w:val="0"/>
          <w:sz w:val="24"/>
          <w:szCs w:val="24"/>
          <w:u w:val="none"/>
          <w:lang w:val="en-GB"/>
        </w:rPr>
        <w:t xml:space="preserve">Section 4 </w:t>
      </w:r>
      <w:r w:rsidRPr="5CF0AD83" w:rsidR="59EDAD93">
        <w:rPr>
          <w:rFonts w:ascii="Arial" w:hAnsi="Arial" w:eastAsia="Arial" w:cs="Arial"/>
          <w:b w:val="1"/>
          <w:bCs w:val="1"/>
          <w:i w:val="1"/>
          <w:iCs w:val="1"/>
          <w:strike w:val="0"/>
          <w:dstrike w:val="0"/>
          <w:noProof w:val="0"/>
          <w:sz w:val="24"/>
          <w:szCs w:val="24"/>
          <w:u w:val="none"/>
          <w:lang w:val="en-GB"/>
        </w:rPr>
        <w:t xml:space="preserve">- </w:t>
      </w:r>
    </w:p>
    <w:p xmlns:wp14="http://schemas.microsoft.com/office/word/2010/wordml" w:rsidP="5CF0AD83" wp14:paraId="365286C6" wp14:textId="4F5DAED2">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Play is a vital part of a child’s learning and development. It is a core part of the experience for children and has the potential to be a way of holistic development as play enables all areas to develop simultaneously.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a natural activity that children are led to and can express their own interests. Within an early </w:t>
      </w:r>
      <w:bookmarkStart w:name="_Int_qen2dQDB" w:id="1284298"/>
      <w:r w:rsidRPr="5CF0AD83" w:rsidR="45B4C008">
        <w:rPr>
          <w:rFonts w:ascii="Arial" w:hAnsi="Arial" w:eastAsia="Arial" w:cs="Arial"/>
          <w:noProof w:val="0"/>
          <w:sz w:val="24"/>
          <w:szCs w:val="24"/>
          <w:lang w:val="en-GB"/>
        </w:rPr>
        <w:t>years</w:t>
      </w:r>
      <w:bookmarkEnd w:id="1284298"/>
      <w:r w:rsidRPr="5CF0AD83" w:rsidR="45B4C008">
        <w:rPr>
          <w:rFonts w:ascii="Arial" w:hAnsi="Arial" w:eastAsia="Arial" w:cs="Arial"/>
          <w:noProof w:val="0"/>
          <w:sz w:val="24"/>
          <w:szCs w:val="24"/>
          <w:lang w:val="en-GB"/>
        </w:rPr>
        <w:t xml:space="preserve"> setting, observations can be a key insight into how the children are developing. This might mean that children might need extra support in certain areas, language skills for example. </w:t>
      </w:r>
    </w:p>
    <w:p xmlns:wp14="http://schemas.microsoft.com/office/word/2010/wordml" w:rsidP="5CF0AD83" wp14:paraId="28F39CFB" wp14:textId="4A53C151">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Play for children is a way for them to explore the world around them. Vygotsky’s (1962) theory highlighted that play creates opportunities for children to develop their cognitive skills through using language. This might be language that children mutter to themselves or working through a problem with other children (</w:t>
      </w:r>
      <w:r w:rsidRPr="5CF0AD83" w:rsidR="45B4C008">
        <w:rPr>
          <w:rFonts w:ascii="Arial" w:hAnsi="Arial" w:eastAsia="Arial" w:cs="Arial"/>
          <w:noProof w:val="0"/>
          <w:sz w:val="24"/>
          <w:szCs w:val="24"/>
          <w:lang w:val="en-GB"/>
        </w:rPr>
        <w:t>Celinska</w:t>
      </w:r>
      <w:r w:rsidRPr="5CF0AD83" w:rsidR="45B4C008">
        <w:rPr>
          <w:rFonts w:ascii="Arial" w:hAnsi="Arial" w:eastAsia="Arial" w:cs="Arial"/>
          <w:noProof w:val="0"/>
          <w:sz w:val="24"/>
          <w:szCs w:val="24"/>
          <w:lang w:val="en-GB"/>
        </w:rPr>
        <w:t xml:space="preserve">, 2025). Theories such as Vygotsky (1962) show educators that play is not separate from learning, but it is one main way that learning happens for children. </w:t>
      </w:r>
    </w:p>
    <w:p xmlns:wp14="http://schemas.microsoft.com/office/word/2010/wordml" w:rsidP="5CF0AD83" wp14:paraId="771FC4B9" wp14:textId="52AF8716">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Observation that takes place when a child is engaged in playing is more likely to show educators the child’s true development and skills as they are in a natural environment. An example of this is when a child is taking part in role-play, they might use language and a communication style they would not use with adults around them. This is a key aspect to note as it shows the child’s development within language. Another example of this is a child on a climbing wall, this shows physical development. Using observations within early years shows educators how the child is developing holistically rather than focusing on one aspect of a child’s development (Connect Childcare, 2023). </w:t>
      </w:r>
    </w:p>
    <w:p xmlns:wp14="http://schemas.microsoft.com/office/word/2010/wordml" w:rsidP="5CF0AD83" wp14:paraId="6A092E49" wp14:textId="1B2DBFFA">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A positive of using observations whilst a child is in their natural relaxed environment is that educators will have a clearer idea of the child. Using formal testing such as </w:t>
      </w:r>
      <w:r w:rsidRPr="5CF0AD83" w:rsidR="45B4C008">
        <w:rPr>
          <w:rFonts w:ascii="Arial" w:hAnsi="Arial" w:eastAsia="Arial" w:cs="Arial"/>
          <w:noProof w:val="0"/>
          <w:sz w:val="24"/>
          <w:szCs w:val="24"/>
          <w:lang w:val="en-GB"/>
        </w:rPr>
        <w:t>WellComm</w:t>
      </w:r>
      <w:r w:rsidRPr="5CF0AD83" w:rsidR="45B4C008">
        <w:rPr>
          <w:rFonts w:ascii="Arial" w:hAnsi="Arial" w:eastAsia="Arial" w:cs="Arial"/>
          <w:noProof w:val="0"/>
          <w:sz w:val="24"/>
          <w:szCs w:val="24"/>
          <w:lang w:val="en-GB"/>
        </w:rPr>
        <w:t xml:space="preserve"> is not suitable for all children, for example some children might already have diagnosed </w:t>
      </w:r>
      <w:r w:rsidRPr="5CF0AD83" w:rsidR="45B4C008">
        <w:rPr>
          <w:rFonts w:ascii="Arial" w:hAnsi="Arial" w:eastAsia="Arial" w:cs="Arial"/>
          <w:noProof w:val="0"/>
          <w:sz w:val="24"/>
          <w:szCs w:val="24"/>
          <w:lang w:val="en-GB"/>
        </w:rPr>
        <w:t>additional</w:t>
      </w:r>
      <w:r w:rsidRPr="5CF0AD83" w:rsidR="45B4C008">
        <w:rPr>
          <w:rFonts w:ascii="Arial" w:hAnsi="Arial" w:eastAsia="Arial" w:cs="Arial"/>
          <w:noProof w:val="0"/>
          <w:sz w:val="24"/>
          <w:szCs w:val="24"/>
          <w:lang w:val="en-GB"/>
        </w:rPr>
        <w:t xml:space="preserve"> needs and using </w:t>
      </w:r>
      <w:r w:rsidRPr="5CF0AD83" w:rsidR="45B4C008">
        <w:rPr>
          <w:rFonts w:ascii="Arial" w:hAnsi="Arial" w:eastAsia="Arial" w:cs="Arial"/>
          <w:noProof w:val="0"/>
          <w:sz w:val="24"/>
          <w:szCs w:val="24"/>
          <w:lang w:val="en-GB"/>
        </w:rPr>
        <w:t>Wellcomm</w:t>
      </w:r>
      <w:r w:rsidRPr="5CF0AD83" w:rsidR="45B4C008">
        <w:rPr>
          <w:rFonts w:ascii="Arial" w:hAnsi="Arial" w:eastAsia="Arial" w:cs="Arial"/>
          <w:noProof w:val="0"/>
          <w:sz w:val="24"/>
          <w:szCs w:val="24"/>
          <w:lang w:val="en-GB"/>
        </w:rPr>
        <w:t xml:space="preserve"> does not show other aspects of how they have developed (National Deaf Children’s Society, 2025). When children feel as though they are being tested, they may become more anxious, and this can have a negative impact on the results. Allowing children to be free and play in a relaxed environment will give a clearer understanding for the educator of the child’s abilities. </w:t>
      </w:r>
    </w:p>
    <w:p xmlns:wp14="http://schemas.microsoft.com/office/word/2010/wordml" w:rsidP="5CF0AD83" wp14:paraId="41535EB1" wp14:textId="04CB0FBF">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The accuracy of the observations is linked to the environment in which they take place. Children are more likely to show through their play, how they are developing. Through play they will show skills such as self-regulation and concentration. Children through play will express to educators how best they like to learn. For example, some children might learn best through doing physical activities outdoors, </w:t>
      </w:r>
      <w:r w:rsidRPr="5CF0AD83" w:rsidR="45B4C008">
        <w:rPr>
          <w:rFonts w:ascii="Arial" w:hAnsi="Arial" w:eastAsia="Arial" w:cs="Arial"/>
          <w:noProof w:val="0"/>
          <w:sz w:val="24"/>
          <w:szCs w:val="24"/>
          <w:lang w:val="en-GB"/>
        </w:rPr>
        <w:t>whereas</w:t>
      </w:r>
      <w:r w:rsidRPr="5CF0AD83" w:rsidR="45B4C008">
        <w:rPr>
          <w:rFonts w:ascii="Arial" w:hAnsi="Arial" w:eastAsia="Arial" w:cs="Arial"/>
          <w:noProof w:val="0"/>
          <w:sz w:val="24"/>
          <w:szCs w:val="24"/>
          <w:lang w:val="en-GB"/>
        </w:rPr>
        <w:t xml:space="preserve"> some children might learn better indoors with writing activities (Play Pedagogy Hub, 2020). Following on from this, children may express their understanding of certain concepts through actions rather than communicating with practitioners. Consequently, </w:t>
      </w:r>
      <w:r w:rsidRPr="5CF0AD83" w:rsidR="45B4C008">
        <w:rPr>
          <w:rFonts w:ascii="Arial" w:hAnsi="Arial" w:eastAsia="Arial" w:cs="Arial"/>
          <w:noProof w:val="0"/>
          <w:sz w:val="24"/>
          <w:szCs w:val="24"/>
          <w:lang w:val="en-GB"/>
        </w:rPr>
        <w:t>observing</w:t>
      </w:r>
      <w:r w:rsidRPr="5CF0AD83" w:rsidR="45B4C008">
        <w:rPr>
          <w:rFonts w:ascii="Arial" w:hAnsi="Arial" w:eastAsia="Arial" w:cs="Arial"/>
          <w:noProof w:val="0"/>
          <w:sz w:val="24"/>
          <w:szCs w:val="24"/>
          <w:lang w:val="en-GB"/>
        </w:rPr>
        <w:t xml:space="preserve"> children in their own natural environment will give practitioners a more reliable observation of the children. </w:t>
      </w:r>
    </w:p>
    <w:p xmlns:wp14="http://schemas.microsoft.com/office/word/2010/wordml" w:rsidP="5CF0AD83" wp14:paraId="1E6F7465" wp14:textId="5331988D">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Carrying out observations within early years does have its own challenges. Being an early </w:t>
      </w:r>
      <w:r w:rsidRPr="5CF0AD83" w:rsidR="45B4C008">
        <w:rPr>
          <w:rFonts w:ascii="Arial" w:hAnsi="Arial" w:eastAsia="Arial" w:cs="Arial"/>
          <w:noProof w:val="0"/>
          <w:sz w:val="24"/>
          <w:szCs w:val="24"/>
          <w:lang w:val="en-GB"/>
        </w:rPr>
        <w:t>years</w:t>
      </w:r>
      <w:r w:rsidRPr="5CF0AD83" w:rsidR="45B4C008">
        <w:rPr>
          <w:rFonts w:ascii="Arial" w:hAnsi="Arial" w:eastAsia="Arial" w:cs="Arial"/>
          <w:noProof w:val="0"/>
          <w:sz w:val="24"/>
          <w:szCs w:val="24"/>
          <w:lang w:val="en-GB"/>
        </w:rPr>
        <w:t xml:space="preserve"> setting is </w:t>
      </w:r>
      <w:r w:rsidRPr="5CF0AD83" w:rsidR="45B4C008">
        <w:rPr>
          <w:rFonts w:ascii="Arial" w:hAnsi="Arial" w:eastAsia="Arial" w:cs="Arial"/>
          <w:noProof w:val="0"/>
          <w:sz w:val="24"/>
          <w:szCs w:val="24"/>
          <w:lang w:val="en-GB"/>
        </w:rPr>
        <w:t>a very fast</w:t>
      </w:r>
      <w:r w:rsidRPr="5CF0AD83" w:rsidR="45B4C008">
        <w:rPr>
          <w:rFonts w:ascii="Arial" w:hAnsi="Arial" w:eastAsia="Arial" w:cs="Arial"/>
          <w:noProof w:val="0"/>
          <w:sz w:val="24"/>
          <w:szCs w:val="24"/>
          <w:lang w:val="en-GB"/>
        </w:rPr>
        <w:t xml:space="preserve"> paced environment and more likely than not, there are several things happening at one time. This is one aspect to take into consideration as a challenge when </w:t>
      </w:r>
      <w:r w:rsidRPr="5CF0AD83" w:rsidR="45B4C008">
        <w:rPr>
          <w:rFonts w:ascii="Arial" w:hAnsi="Arial" w:eastAsia="Arial" w:cs="Arial"/>
          <w:noProof w:val="0"/>
          <w:sz w:val="24"/>
          <w:szCs w:val="24"/>
          <w:lang w:val="en-GB"/>
        </w:rPr>
        <w:t>observing</w:t>
      </w:r>
      <w:r w:rsidRPr="5CF0AD83" w:rsidR="45B4C008">
        <w:rPr>
          <w:rFonts w:ascii="Arial" w:hAnsi="Arial" w:eastAsia="Arial" w:cs="Arial"/>
          <w:noProof w:val="0"/>
          <w:sz w:val="24"/>
          <w:szCs w:val="24"/>
          <w:lang w:val="en-GB"/>
        </w:rPr>
        <w:t xml:space="preserve"> children. It can be easy to miss something notable that a child does that can show their development. This can </w:t>
      </w:r>
      <w:r w:rsidRPr="5CF0AD83" w:rsidR="45B4C008">
        <w:rPr>
          <w:rFonts w:ascii="Arial" w:hAnsi="Arial" w:eastAsia="Arial" w:cs="Arial"/>
          <w:noProof w:val="0"/>
          <w:sz w:val="24"/>
          <w:szCs w:val="24"/>
          <w:lang w:val="en-GB"/>
        </w:rPr>
        <w:t>impact</w:t>
      </w:r>
      <w:r w:rsidRPr="5CF0AD83" w:rsidR="45B4C008">
        <w:rPr>
          <w:rFonts w:ascii="Arial" w:hAnsi="Arial" w:eastAsia="Arial" w:cs="Arial"/>
          <w:noProof w:val="0"/>
          <w:sz w:val="24"/>
          <w:szCs w:val="24"/>
          <w:lang w:val="en-GB"/>
        </w:rPr>
        <w:t xml:space="preserve"> the accuracy of the observations made. As well as this, practitioners can taint the observation as there can be bias included. As practitioners, it is crucial to remember they must not draw their own conclusions from behaviour that a child displays, noted by Peterson </w:t>
      </w:r>
      <w:r w:rsidRPr="5CF0AD83" w:rsidR="45B4C008">
        <w:rPr>
          <w:rFonts w:ascii="Arial" w:hAnsi="Arial" w:eastAsia="Arial" w:cs="Arial"/>
          <w:i w:val="1"/>
          <w:iCs w:val="1"/>
          <w:noProof w:val="0"/>
          <w:sz w:val="24"/>
          <w:szCs w:val="24"/>
          <w:lang w:val="en-GB"/>
        </w:rPr>
        <w:t>et al</w:t>
      </w:r>
      <w:r w:rsidRPr="5CF0AD83" w:rsidR="45B4C008">
        <w:rPr>
          <w:rFonts w:ascii="Arial" w:hAnsi="Arial" w:eastAsia="Arial" w:cs="Arial"/>
          <w:noProof w:val="0"/>
          <w:sz w:val="24"/>
          <w:szCs w:val="24"/>
          <w:lang w:val="en-GB"/>
        </w:rPr>
        <w:t xml:space="preserve"> (2022). The key to avoiding this is objective recording of what the practitioners see, document the exact behaviour </w:t>
      </w:r>
      <w:r w:rsidRPr="5CF0AD83" w:rsidR="45B4C008">
        <w:rPr>
          <w:rFonts w:ascii="Arial" w:hAnsi="Arial" w:eastAsia="Arial" w:cs="Arial"/>
          <w:noProof w:val="0"/>
          <w:sz w:val="24"/>
          <w:szCs w:val="24"/>
          <w:lang w:val="en-GB"/>
        </w:rPr>
        <w:t>witnessed</w:t>
      </w:r>
      <w:r w:rsidRPr="5CF0AD83" w:rsidR="45B4C008">
        <w:rPr>
          <w:rFonts w:ascii="Arial" w:hAnsi="Arial" w:eastAsia="Arial" w:cs="Arial"/>
          <w:noProof w:val="0"/>
          <w:sz w:val="24"/>
          <w:szCs w:val="24"/>
          <w:lang w:val="en-GB"/>
        </w:rPr>
        <w:t xml:space="preserve"> and analyse (Gregory, 2022). Furthermore, another point to consider is the role of the adult when the children are playing. </w:t>
      </w:r>
      <w:r w:rsidRPr="5CF0AD83" w:rsidR="45B4C008">
        <w:rPr>
          <w:rFonts w:ascii="Arial" w:hAnsi="Arial" w:eastAsia="Arial" w:cs="Arial"/>
          <w:noProof w:val="0"/>
          <w:sz w:val="24"/>
          <w:szCs w:val="24"/>
          <w:lang w:val="en-GB"/>
        </w:rPr>
        <w:t>It’s</w:t>
      </w:r>
      <w:r w:rsidRPr="5CF0AD83" w:rsidR="45B4C008">
        <w:rPr>
          <w:rFonts w:ascii="Arial" w:hAnsi="Arial" w:eastAsia="Arial" w:cs="Arial"/>
          <w:noProof w:val="0"/>
          <w:sz w:val="24"/>
          <w:szCs w:val="24"/>
          <w:lang w:val="en-GB"/>
        </w:rPr>
        <w:t xml:space="preserve"> essential that the adult does not take over the play through asking too many questions and interrupting the children’s play (Tales from The Sandpit, 2022).</w:t>
      </w:r>
    </w:p>
    <w:p xmlns:wp14="http://schemas.microsoft.com/office/word/2010/wordml" w:rsidP="5CF0AD83" wp14:paraId="586A86E7" wp14:textId="044659C0">
      <w:pPr>
        <w:spacing w:line="360" w:lineRule="auto"/>
        <w:jc w:val="both"/>
        <w:rPr>
          <w:rFonts w:ascii="Arial" w:hAnsi="Arial" w:eastAsia="Arial" w:cs="Arial"/>
          <w:noProof w:val="0"/>
          <w:sz w:val="24"/>
          <w:szCs w:val="24"/>
          <w:lang w:val="en-GB"/>
        </w:rPr>
      </w:pPr>
      <w:r w:rsidRPr="5CF0AD83" w:rsidR="45B4C008">
        <w:rPr>
          <w:rFonts w:ascii="Arial" w:hAnsi="Arial" w:eastAsia="Arial" w:cs="Arial"/>
          <w:noProof w:val="0"/>
          <w:sz w:val="24"/>
          <w:szCs w:val="24"/>
          <w:lang w:val="en-GB"/>
        </w:rPr>
        <w:t xml:space="preserve">To conclude this essay, play is a crucial aspect when </w:t>
      </w:r>
      <w:r w:rsidRPr="5CF0AD83" w:rsidR="45B4C008">
        <w:rPr>
          <w:rFonts w:ascii="Arial" w:hAnsi="Arial" w:eastAsia="Arial" w:cs="Arial"/>
          <w:noProof w:val="0"/>
          <w:sz w:val="24"/>
          <w:szCs w:val="24"/>
          <w:lang w:val="en-GB"/>
        </w:rPr>
        <w:t>observing</w:t>
      </w:r>
      <w:r w:rsidRPr="5CF0AD83" w:rsidR="45B4C008">
        <w:rPr>
          <w:rFonts w:ascii="Arial" w:hAnsi="Arial" w:eastAsia="Arial" w:cs="Arial"/>
          <w:noProof w:val="0"/>
          <w:sz w:val="24"/>
          <w:szCs w:val="24"/>
          <w:lang w:val="en-GB"/>
        </w:rPr>
        <w:t xml:space="preserve"> children. It provides a natural and engaging environment for children to display their natural abilities. This gives adults the best opportunity to </w:t>
      </w:r>
      <w:r w:rsidRPr="5CF0AD83" w:rsidR="45B4C008">
        <w:rPr>
          <w:rFonts w:ascii="Arial" w:hAnsi="Arial" w:eastAsia="Arial" w:cs="Arial"/>
          <w:noProof w:val="0"/>
          <w:sz w:val="24"/>
          <w:szCs w:val="24"/>
          <w:lang w:val="en-GB"/>
        </w:rPr>
        <w:t>observe</w:t>
      </w:r>
      <w:r w:rsidRPr="5CF0AD83" w:rsidR="45B4C008">
        <w:rPr>
          <w:rFonts w:ascii="Arial" w:hAnsi="Arial" w:eastAsia="Arial" w:cs="Arial"/>
          <w:noProof w:val="0"/>
          <w:sz w:val="24"/>
          <w:szCs w:val="24"/>
          <w:lang w:val="en-GB"/>
        </w:rPr>
        <w:t xml:space="preserve"> as the children feel relaxed and confident in their environment. As a result, it gives a more </w:t>
      </w:r>
      <w:r w:rsidRPr="5CF0AD83" w:rsidR="45B4C008">
        <w:rPr>
          <w:rFonts w:ascii="Arial" w:hAnsi="Arial" w:eastAsia="Arial" w:cs="Arial"/>
          <w:noProof w:val="0"/>
          <w:sz w:val="24"/>
          <w:szCs w:val="24"/>
          <w:lang w:val="en-GB"/>
        </w:rPr>
        <w:t>accurate</w:t>
      </w:r>
      <w:r w:rsidRPr="5CF0AD83" w:rsidR="45B4C008">
        <w:rPr>
          <w:rFonts w:ascii="Arial" w:hAnsi="Arial" w:eastAsia="Arial" w:cs="Arial"/>
          <w:noProof w:val="0"/>
          <w:sz w:val="24"/>
          <w:szCs w:val="24"/>
          <w:lang w:val="en-GB"/>
        </w:rPr>
        <w:t xml:space="preserve"> observation of the child. Although there can be some challenges with observation, it can be helpful to have an insight to how children learn best for educators to play activities that will </w:t>
      </w:r>
      <w:r w:rsidRPr="5CF0AD83" w:rsidR="45B4C008">
        <w:rPr>
          <w:rFonts w:ascii="Arial" w:hAnsi="Arial" w:eastAsia="Arial" w:cs="Arial"/>
          <w:noProof w:val="0"/>
          <w:sz w:val="24"/>
          <w:szCs w:val="24"/>
          <w:lang w:val="en-GB"/>
        </w:rPr>
        <w:t>benefit</w:t>
      </w:r>
      <w:r w:rsidRPr="5CF0AD83" w:rsidR="45B4C008">
        <w:rPr>
          <w:rFonts w:ascii="Arial" w:hAnsi="Arial" w:eastAsia="Arial" w:cs="Arial"/>
          <w:noProof w:val="0"/>
          <w:sz w:val="24"/>
          <w:szCs w:val="24"/>
          <w:lang w:val="en-GB"/>
        </w:rPr>
        <w:t xml:space="preserve"> the children. </w:t>
      </w:r>
    </w:p>
    <w:p xmlns:wp14="http://schemas.microsoft.com/office/word/2010/wordml" w:rsidP="5CF0AD83" wp14:paraId="1FEDF4FA" wp14:textId="098A1A86">
      <w:pPr>
        <w:spacing w:line="360" w:lineRule="auto"/>
        <w:jc w:val="both"/>
        <w:rPr>
          <w:rFonts w:ascii="Arial" w:hAnsi="Arial" w:eastAsia="Arial" w:cs="Arial"/>
          <w:noProof w:val="0"/>
          <w:sz w:val="24"/>
          <w:szCs w:val="24"/>
          <w:lang w:val="en-GB"/>
        </w:rPr>
      </w:pPr>
    </w:p>
    <w:p xmlns:wp14="http://schemas.microsoft.com/office/word/2010/wordml" w:rsidP="5CF0AD83" wp14:paraId="5E5787A5" wp14:textId="4E65859D">
      <w:pPr>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en2dQDB" int2:invalidationBookmarkName="" int2:hashCode="4h7nfVAJEKEZWb" int2:id="dhx1uOeS">
      <int2:state int2:type="gram" int2:value="Rejected"/>
    </int2:bookmark>
    <int2:bookmark int2:bookmarkName="_Int_6FMjWg2C" int2:invalidationBookmarkName="" int2:hashCode="rophPxaTgp5Fz8" int2:id="mEr5ELQl">
      <int2:state int2:type="gram" int2:value="Rejected"/>
    </int2:bookmark>
    <int2:bookmark int2:bookmarkName="_Int_AYiOY1Zs" int2:invalidationBookmarkName="" int2:hashCode="ueLFybgasWBfJp" int2:id="WaLXn9Rt">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7CF6D5"/>
    <w:rsid w:val="01C4F21F"/>
    <w:rsid w:val="04D6E9E4"/>
    <w:rsid w:val="061F9453"/>
    <w:rsid w:val="077BDCDC"/>
    <w:rsid w:val="0A24052B"/>
    <w:rsid w:val="0CDC8416"/>
    <w:rsid w:val="109BD648"/>
    <w:rsid w:val="14FADC0B"/>
    <w:rsid w:val="18513B32"/>
    <w:rsid w:val="20BE1D87"/>
    <w:rsid w:val="24F12D29"/>
    <w:rsid w:val="267CF6D5"/>
    <w:rsid w:val="269D5313"/>
    <w:rsid w:val="2AA8B297"/>
    <w:rsid w:val="302D52F9"/>
    <w:rsid w:val="32CA2B1F"/>
    <w:rsid w:val="38D497CB"/>
    <w:rsid w:val="39FFCD83"/>
    <w:rsid w:val="3C97EF65"/>
    <w:rsid w:val="3CF5B250"/>
    <w:rsid w:val="416B0935"/>
    <w:rsid w:val="41B6F97A"/>
    <w:rsid w:val="430CE6A0"/>
    <w:rsid w:val="44C21ADA"/>
    <w:rsid w:val="44DDBE21"/>
    <w:rsid w:val="45B4C008"/>
    <w:rsid w:val="45F0CCF2"/>
    <w:rsid w:val="48154911"/>
    <w:rsid w:val="489FC3EE"/>
    <w:rsid w:val="51E1B37D"/>
    <w:rsid w:val="52E00683"/>
    <w:rsid w:val="54F9CFF4"/>
    <w:rsid w:val="5788C3CF"/>
    <w:rsid w:val="58FE6A07"/>
    <w:rsid w:val="59EDAD93"/>
    <w:rsid w:val="5B03DB76"/>
    <w:rsid w:val="5CF0AD83"/>
    <w:rsid w:val="647907EB"/>
    <w:rsid w:val="696619DB"/>
    <w:rsid w:val="6B01A084"/>
    <w:rsid w:val="6BA62A36"/>
    <w:rsid w:val="6BB7DD25"/>
    <w:rsid w:val="6C4B92C6"/>
    <w:rsid w:val="6DEFB843"/>
    <w:rsid w:val="6E375832"/>
    <w:rsid w:val="6E7D8FC7"/>
    <w:rsid w:val="6F748B12"/>
    <w:rsid w:val="7301951B"/>
    <w:rsid w:val="77B7FCC1"/>
    <w:rsid w:val="792541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CF6D5"/>
  <w15:chartTrackingRefBased/>
  <w15:docId w15:val="{62C28E4B-CF13-461D-BA90-F923551774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715b1076c9a41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2026-02-28T16:31:16.5809362Z</dcterms:created>
  <dcterms:modified xsi:type="dcterms:W3CDTF">2026-02-28T17:18:24.9598992Z</dcterms:modified>
</coreProperties>
</file>