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040721" w:displacedByCustomXml="next"/>
    <w:bookmarkEnd w:id="0" w:displacedByCustomXml="next"/>
    <w:sdt>
      <w:sdtPr>
        <w:id w:val="1407582929"/>
        <w:docPartObj>
          <w:docPartGallery w:val="Cover Pages"/>
          <w:docPartUnique/>
        </w:docPartObj>
      </w:sdtPr>
      <w:sdtEndPr>
        <w:rPr>
          <w:b/>
          <w:bCs/>
          <w:sz w:val="22"/>
          <w:szCs w:val="22"/>
        </w:rPr>
      </w:sdtEndPr>
      <w:sdtContent>
        <w:p w14:paraId="3FFAFD5E" w14:textId="3D3B608B" w:rsidR="00BB0DB1" w:rsidRDefault="00BB0DB1">
          <w:r>
            <w:rPr>
              <w:noProof/>
            </w:rPr>
            <mc:AlternateContent>
              <mc:Choice Requires="wpg">
                <w:drawing>
                  <wp:anchor distT="0" distB="0" distL="114300" distR="114300" simplePos="0" relativeHeight="251658240"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70502811"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HR01</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17654E0D" w:rsidR="00BB0DB1" w:rsidRPr="00351CD3" w:rsidRDefault="004162E1"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Employment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elationship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M</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anagement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70502811"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HR01</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17654E0D" w:rsidR="00BB0DB1" w:rsidRPr="00351CD3" w:rsidRDefault="004162E1"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Employment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elationship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M</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anagement</w:t>
                            </w:r>
                          </w:p>
                        </w:txbxContent>
                      </v:textbox>
                    </v:shape>
                    <w10:wrap anchorx="page" anchory="page"/>
                  </v:group>
                </w:pict>
              </mc:Fallback>
            </mc:AlternateContent>
          </w:r>
        </w:p>
        <w:p w14:paraId="22C0E2F2" w14:textId="77777777" w:rsidR="00EB6264" w:rsidRDefault="00EB6264">
          <w:pPr>
            <w:rPr>
              <w:b/>
              <w:bCs/>
            </w:rPr>
          </w:pPr>
        </w:p>
        <w:p w14:paraId="0FE92ED9" w14:textId="77777777" w:rsidR="00EB6264" w:rsidRDefault="00EB6264">
          <w:pPr>
            <w:rPr>
              <w:b/>
              <w:bCs/>
            </w:rPr>
          </w:pPr>
        </w:p>
        <w:p w14:paraId="2740259D" w14:textId="77777777" w:rsidR="00EB6264" w:rsidRDefault="00EB6264">
          <w:pPr>
            <w:rPr>
              <w:b/>
              <w:bCs/>
            </w:rPr>
          </w:pPr>
        </w:p>
        <w:p w14:paraId="255ECF88" w14:textId="77777777" w:rsidR="00EB6264" w:rsidRDefault="00EB6264">
          <w:pPr>
            <w:rPr>
              <w:b/>
              <w:bCs/>
            </w:rPr>
          </w:pPr>
        </w:p>
        <w:p w14:paraId="29A495CA" w14:textId="77777777" w:rsidR="00EB6264" w:rsidRDefault="00EB6264">
          <w:pPr>
            <w:rPr>
              <w:b/>
              <w:bCs/>
            </w:rPr>
          </w:pPr>
        </w:p>
        <w:p w14:paraId="3B5ACD02" w14:textId="77777777" w:rsidR="00EB6264" w:rsidRDefault="00EB6264">
          <w:pPr>
            <w:rPr>
              <w:b/>
              <w:bCs/>
            </w:rPr>
          </w:pPr>
        </w:p>
        <w:p w14:paraId="759F3878" w14:textId="77777777" w:rsidR="00EB6264" w:rsidRDefault="00EB6264">
          <w:pPr>
            <w:rPr>
              <w:b/>
              <w:bCs/>
            </w:rPr>
          </w:pPr>
        </w:p>
        <w:p w14:paraId="3DE40107" w14:textId="77777777" w:rsidR="00EB6264" w:rsidRDefault="00EB6264">
          <w:pPr>
            <w:rPr>
              <w:b/>
              <w:bCs/>
            </w:rPr>
          </w:pPr>
        </w:p>
        <w:p w14:paraId="2B1957C2" w14:textId="77777777" w:rsidR="00EB6264" w:rsidRDefault="00EB6264">
          <w:pPr>
            <w:rPr>
              <w:b/>
              <w:bCs/>
            </w:rPr>
          </w:pPr>
        </w:p>
        <w:p w14:paraId="24F81D12" w14:textId="77777777" w:rsidR="00EB6264" w:rsidRDefault="00EB6264">
          <w:pPr>
            <w:rPr>
              <w:b/>
              <w:bCs/>
            </w:rPr>
          </w:pPr>
        </w:p>
        <w:p w14:paraId="104BFAC4" w14:textId="77777777" w:rsidR="00EB6264" w:rsidRDefault="00EB6264">
          <w:pPr>
            <w:rPr>
              <w:b/>
              <w:bCs/>
            </w:rPr>
          </w:pPr>
        </w:p>
        <w:p w14:paraId="22742BF4" w14:textId="77777777" w:rsidR="00EB6264" w:rsidRDefault="00EB6264">
          <w:pPr>
            <w:rPr>
              <w:b/>
              <w:bCs/>
            </w:rPr>
          </w:pPr>
        </w:p>
        <w:p w14:paraId="336DF747" w14:textId="77777777" w:rsidR="00EB6264" w:rsidRDefault="00EB6264">
          <w:pPr>
            <w:rPr>
              <w:b/>
              <w:bCs/>
            </w:rPr>
          </w:pPr>
        </w:p>
        <w:p w14:paraId="45C894BC" w14:textId="77777777" w:rsidR="00EB6264" w:rsidRDefault="00EB6264">
          <w:pPr>
            <w:rPr>
              <w:b/>
              <w:bCs/>
            </w:rPr>
          </w:pPr>
        </w:p>
        <w:p w14:paraId="5BFF2DFD" w14:textId="77777777" w:rsidR="00EB6264" w:rsidRDefault="00EB6264">
          <w:pPr>
            <w:rPr>
              <w:b/>
              <w:bCs/>
            </w:rPr>
          </w:pPr>
        </w:p>
        <w:p w14:paraId="3A0E2D2E" w14:textId="77777777" w:rsidR="00EB6264" w:rsidRDefault="00EB6264">
          <w:pPr>
            <w:rPr>
              <w:b/>
              <w:bCs/>
            </w:rPr>
          </w:pPr>
        </w:p>
        <w:p w14:paraId="7C0DAE39" w14:textId="77777777" w:rsidR="00EB6264" w:rsidRDefault="00EB6264">
          <w:pPr>
            <w:rPr>
              <w:b/>
              <w:bCs/>
            </w:rPr>
          </w:pPr>
        </w:p>
        <w:p w14:paraId="75CC86BC" w14:textId="77777777" w:rsidR="00EB6264" w:rsidRDefault="00EB6264">
          <w:pPr>
            <w:rPr>
              <w:b/>
              <w:bCs/>
            </w:rPr>
          </w:pPr>
        </w:p>
        <w:p w14:paraId="0AC461F9" w14:textId="77777777" w:rsidR="00EB6264" w:rsidRDefault="00EB6264">
          <w:pPr>
            <w:rPr>
              <w:b/>
              <w:bCs/>
            </w:rPr>
          </w:pPr>
        </w:p>
        <w:p w14:paraId="399D6B59" w14:textId="77777777" w:rsidR="00EB6264" w:rsidRDefault="00EB6264">
          <w:pPr>
            <w:rPr>
              <w:b/>
              <w:bCs/>
            </w:rPr>
          </w:pPr>
        </w:p>
        <w:p w14:paraId="1EED4C91" w14:textId="77777777" w:rsidR="00EB6264" w:rsidRDefault="00EB6264">
          <w:pPr>
            <w:rPr>
              <w:b/>
              <w:bCs/>
            </w:rPr>
          </w:pPr>
        </w:p>
        <w:p w14:paraId="417D5E85" w14:textId="77777777" w:rsidR="00EB6264" w:rsidRDefault="00EB6264">
          <w:pPr>
            <w:rPr>
              <w:b/>
              <w:bCs/>
            </w:rPr>
          </w:pPr>
        </w:p>
        <w:p w14:paraId="6F102B3F" w14:textId="77777777" w:rsidR="00EB6264" w:rsidRDefault="00EB6264">
          <w:pPr>
            <w:rPr>
              <w:b/>
              <w:bCs/>
            </w:rPr>
          </w:pPr>
        </w:p>
        <w:p w14:paraId="7AB3F602" w14:textId="77777777" w:rsidR="00EB6264" w:rsidRDefault="00EB6264">
          <w:pPr>
            <w:rPr>
              <w:b/>
              <w:bCs/>
            </w:rPr>
          </w:pPr>
        </w:p>
        <w:p w14:paraId="27485200" w14:textId="77777777" w:rsidR="00EB6264" w:rsidRDefault="00EB6264">
          <w:pPr>
            <w:rPr>
              <w:b/>
              <w:bCs/>
            </w:rPr>
          </w:pPr>
        </w:p>
        <w:p w14:paraId="3C78194B" w14:textId="77777777" w:rsidR="00EB6264" w:rsidRDefault="00EB6264">
          <w:pPr>
            <w:rPr>
              <w:b/>
              <w:bCs/>
            </w:rPr>
          </w:pPr>
        </w:p>
        <w:p w14:paraId="51967E31" w14:textId="77777777" w:rsidR="00EB6264" w:rsidRDefault="00EB6264">
          <w:pPr>
            <w:rPr>
              <w:b/>
              <w:bCs/>
            </w:rPr>
          </w:pPr>
        </w:p>
        <w:p w14:paraId="1B7D50F0" w14:textId="77777777" w:rsidR="00EB6264" w:rsidRDefault="00EB6264">
          <w:pPr>
            <w:rPr>
              <w:b/>
              <w:bCs/>
            </w:rPr>
          </w:pPr>
        </w:p>
        <w:p w14:paraId="7DA0C7A5" w14:textId="77777777" w:rsidR="00EB6264" w:rsidRDefault="00EB6264">
          <w:pPr>
            <w:rPr>
              <w:b/>
              <w:bCs/>
            </w:rPr>
          </w:pPr>
        </w:p>
        <w:p w14:paraId="5D84F10D" w14:textId="77777777" w:rsidR="00EB6264" w:rsidRDefault="00EB6264">
          <w:pPr>
            <w:rPr>
              <w:b/>
              <w:bCs/>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BD06F6" w:rsidRPr="001540E5" w14:paraId="4F063219" w14:textId="77777777" w:rsidTr="00141275">
            <w:trPr>
              <w:trHeight w:val="660"/>
            </w:trPr>
            <w:tc>
              <w:tcPr>
                <w:tcW w:w="9923" w:type="dxa"/>
                <w:shd w:val="clear" w:color="auto" w:fill="B3E5A1" w:themeFill="accent6" w:themeFillTint="66"/>
                <w:vAlign w:val="center"/>
              </w:tcPr>
              <w:p w14:paraId="1E3E1707" w14:textId="70C4DA84" w:rsidR="00BD06F6" w:rsidRPr="001540E5" w:rsidRDefault="00BD06F6" w:rsidP="00141275">
                <w:pPr>
                  <w:jc w:val="both"/>
                  <w:rPr>
                    <w:b/>
                    <w:bCs/>
                    <w:color w:val="FFFFFF" w:themeColor="background1"/>
                    <w:sz w:val="22"/>
                    <w:szCs w:val="22"/>
                  </w:rPr>
                </w:pPr>
                <w:r w:rsidRPr="00BD06F6">
                  <w:rPr>
                    <w:b/>
                    <w:bCs/>
                    <w:color w:val="FFFFFF" w:themeColor="background1"/>
                    <w:sz w:val="32"/>
                    <w:szCs w:val="32"/>
                  </w:rPr>
                  <w:lastRenderedPageBreak/>
                  <w:t xml:space="preserve">Contents </w:t>
                </w:r>
              </w:p>
            </w:tc>
          </w:tr>
        </w:tbl>
        <w:p w14:paraId="0585CA90" w14:textId="77777777" w:rsidR="00EB6264" w:rsidRDefault="00EB6264">
          <w:pPr>
            <w:rPr>
              <w:b/>
              <w:bCs/>
            </w:rPr>
          </w:pPr>
        </w:p>
        <w:tbl>
          <w:tblPr>
            <w:tblStyle w:val="TableGrid"/>
            <w:tblW w:w="0" w:type="auto"/>
            <w:tblLook w:val="04A0" w:firstRow="1" w:lastRow="0" w:firstColumn="1" w:lastColumn="0" w:noHBand="0" w:noVBand="1"/>
          </w:tblPr>
          <w:tblGrid>
            <w:gridCol w:w="5807"/>
            <w:gridCol w:w="3963"/>
          </w:tblGrid>
          <w:tr w:rsidR="001540E5" w14:paraId="17ABFAC4" w14:textId="77777777" w:rsidTr="00BD06F6">
            <w:tc>
              <w:tcPr>
                <w:tcW w:w="5807" w:type="dxa"/>
                <w:shd w:val="clear" w:color="auto" w:fill="B3E5A1" w:themeFill="accent6" w:themeFillTint="66"/>
              </w:tcPr>
              <w:p w14:paraId="4173F236" w14:textId="4C5BC7F1"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Item</w:t>
                </w:r>
              </w:p>
            </w:tc>
            <w:tc>
              <w:tcPr>
                <w:tcW w:w="3963" w:type="dxa"/>
                <w:shd w:val="clear" w:color="auto" w:fill="B3E5A1" w:themeFill="accent6" w:themeFillTint="66"/>
              </w:tcPr>
              <w:p w14:paraId="181FD145" w14:textId="3B59AF8A"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Page no.</w:t>
                </w:r>
              </w:p>
            </w:tc>
          </w:tr>
          <w:tr w:rsidR="00BD06F6" w:rsidRPr="00DB36F6" w14:paraId="3F502209" w14:textId="77777777" w:rsidTr="00BD06F6">
            <w:tc>
              <w:tcPr>
                <w:tcW w:w="5807" w:type="dxa"/>
              </w:tcPr>
              <w:p w14:paraId="3BBFFB9C" w14:textId="7AB02409" w:rsidR="00BD06F6" w:rsidRPr="00DB36F6" w:rsidRDefault="00BD06F6" w:rsidP="00BD06F6">
                <w:pPr>
                  <w:jc w:val="center"/>
                  <w:rPr>
                    <w:b/>
                    <w:bCs/>
                    <w:sz w:val="22"/>
                    <w:szCs w:val="22"/>
                  </w:rPr>
                </w:pPr>
                <w:r w:rsidRPr="00DB36F6">
                  <w:rPr>
                    <w:sz w:val="22"/>
                    <w:szCs w:val="22"/>
                  </w:rPr>
                  <w:t>Contents</w:t>
                </w:r>
              </w:p>
            </w:tc>
            <w:tc>
              <w:tcPr>
                <w:tcW w:w="3963" w:type="dxa"/>
              </w:tcPr>
              <w:p w14:paraId="4F24514F" w14:textId="1316B24C" w:rsidR="00BD06F6" w:rsidRPr="00A50B26" w:rsidRDefault="005B4113" w:rsidP="00BD06F6">
                <w:pPr>
                  <w:jc w:val="center"/>
                  <w:rPr>
                    <w:sz w:val="22"/>
                    <w:szCs w:val="22"/>
                  </w:rPr>
                </w:pPr>
                <w:r w:rsidRPr="00A50B26">
                  <w:rPr>
                    <w:sz w:val="22"/>
                    <w:szCs w:val="22"/>
                  </w:rPr>
                  <w:t>1</w:t>
                </w:r>
              </w:p>
            </w:tc>
          </w:tr>
          <w:tr w:rsidR="00BD06F6" w:rsidRPr="00DB36F6" w14:paraId="40726B77" w14:textId="77777777" w:rsidTr="00BD06F6">
            <w:tc>
              <w:tcPr>
                <w:tcW w:w="5807" w:type="dxa"/>
              </w:tcPr>
              <w:p w14:paraId="0036810D" w14:textId="0607337F" w:rsidR="00BD06F6" w:rsidRPr="00DB36F6" w:rsidRDefault="00BD06F6" w:rsidP="00BD06F6">
                <w:pPr>
                  <w:jc w:val="center"/>
                  <w:rPr>
                    <w:b/>
                    <w:bCs/>
                    <w:sz w:val="22"/>
                    <w:szCs w:val="22"/>
                  </w:rPr>
                </w:pPr>
                <w:r w:rsidRPr="00DB36F6">
                  <w:rPr>
                    <w:sz w:val="22"/>
                    <w:szCs w:val="22"/>
                  </w:rPr>
                  <w:t>AC 1.1</w:t>
                </w:r>
              </w:p>
            </w:tc>
            <w:tc>
              <w:tcPr>
                <w:tcW w:w="3963" w:type="dxa"/>
              </w:tcPr>
              <w:p w14:paraId="460171AA" w14:textId="68C2BB8A" w:rsidR="00BD06F6" w:rsidRPr="00A50B26" w:rsidRDefault="005B4113" w:rsidP="00BD06F6">
                <w:pPr>
                  <w:jc w:val="center"/>
                  <w:rPr>
                    <w:sz w:val="22"/>
                    <w:szCs w:val="22"/>
                  </w:rPr>
                </w:pPr>
                <w:r w:rsidRPr="00A50B26">
                  <w:rPr>
                    <w:sz w:val="22"/>
                    <w:szCs w:val="22"/>
                  </w:rPr>
                  <w:t>2</w:t>
                </w:r>
              </w:p>
            </w:tc>
          </w:tr>
          <w:tr w:rsidR="00BD06F6" w:rsidRPr="00DB36F6" w14:paraId="496EF6AC" w14:textId="77777777" w:rsidTr="00BD06F6">
            <w:tc>
              <w:tcPr>
                <w:tcW w:w="5807" w:type="dxa"/>
              </w:tcPr>
              <w:p w14:paraId="2F102090" w14:textId="7F49F3DA" w:rsidR="00BD06F6" w:rsidRPr="00DB36F6" w:rsidRDefault="00BD06F6" w:rsidP="00BD06F6">
                <w:pPr>
                  <w:jc w:val="center"/>
                  <w:rPr>
                    <w:b/>
                    <w:bCs/>
                    <w:sz w:val="22"/>
                    <w:szCs w:val="22"/>
                  </w:rPr>
                </w:pPr>
                <w:r w:rsidRPr="00DB36F6">
                  <w:rPr>
                    <w:sz w:val="22"/>
                    <w:szCs w:val="22"/>
                  </w:rPr>
                  <w:t>AC 1.2</w:t>
                </w:r>
              </w:p>
            </w:tc>
            <w:tc>
              <w:tcPr>
                <w:tcW w:w="3963" w:type="dxa"/>
              </w:tcPr>
              <w:p w14:paraId="18BDEE62" w14:textId="11A1843D" w:rsidR="00BD06F6" w:rsidRPr="00A50B26" w:rsidRDefault="005B4113" w:rsidP="00BD06F6">
                <w:pPr>
                  <w:jc w:val="center"/>
                  <w:rPr>
                    <w:sz w:val="22"/>
                    <w:szCs w:val="22"/>
                  </w:rPr>
                </w:pPr>
                <w:r w:rsidRPr="00A50B26">
                  <w:rPr>
                    <w:sz w:val="22"/>
                    <w:szCs w:val="22"/>
                  </w:rPr>
                  <w:t>3</w:t>
                </w:r>
              </w:p>
            </w:tc>
          </w:tr>
          <w:tr w:rsidR="00BD06F6" w:rsidRPr="00DB36F6" w14:paraId="51047EFF" w14:textId="77777777" w:rsidTr="00BD06F6">
            <w:tc>
              <w:tcPr>
                <w:tcW w:w="5807" w:type="dxa"/>
              </w:tcPr>
              <w:p w14:paraId="00917AE4" w14:textId="7A83A30F" w:rsidR="00BD06F6" w:rsidRPr="00DB36F6" w:rsidRDefault="00BD06F6" w:rsidP="00BD06F6">
                <w:pPr>
                  <w:jc w:val="center"/>
                  <w:rPr>
                    <w:b/>
                    <w:bCs/>
                    <w:sz w:val="22"/>
                    <w:szCs w:val="22"/>
                  </w:rPr>
                </w:pPr>
                <w:r w:rsidRPr="00DB36F6">
                  <w:rPr>
                    <w:sz w:val="22"/>
                    <w:szCs w:val="22"/>
                  </w:rPr>
                  <w:t>AC 1.3</w:t>
                </w:r>
              </w:p>
            </w:tc>
            <w:tc>
              <w:tcPr>
                <w:tcW w:w="3963" w:type="dxa"/>
              </w:tcPr>
              <w:p w14:paraId="68243B51" w14:textId="7C5AC93C" w:rsidR="00BD06F6" w:rsidRPr="00A50B26" w:rsidRDefault="005B4113" w:rsidP="00BD06F6">
                <w:pPr>
                  <w:jc w:val="center"/>
                  <w:rPr>
                    <w:sz w:val="22"/>
                    <w:szCs w:val="22"/>
                  </w:rPr>
                </w:pPr>
                <w:r w:rsidRPr="00A50B26">
                  <w:rPr>
                    <w:sz w:val="22"/>
                    <w:szCs w:val="22"/>
                  </w:rPr>
                  <w:t>4</w:t>
                </w:r>
              </w:p>
            </w:tc>
          </w:tr>
          <w:tr w:rsidR="00BD06F6" w:rsidRPr="00DB36F6" w14:paraId="6C8014E4" w14:textId="77777777" w:rsidTr="00BD06F6">
            <w:tc>
              <w:tcPr>
                <w:tcW w:w="5807" w:type="dxa"/>
              </w:tcPr>
              <w:p w14:paraId="3488E982" w14:textId="13C4583D" w:rsidR="00BD06F6" w:rsidRPr="00DB36F6" w:rsidRDefault="00BD06F6" w:rsidP="00BD06F6">
                <w:pPr>
                  <w:jc w:val="center"/>
                  <w:rPr>
                    <w:b/>
                    <w:bCs/>
                    <w:sz w:val="22"/>
                    <w:szCs w:val="22"/>
                  </w:rPr>
                </w:pPr>
                <w:r w:rsidRPr="00DB36F6">
                  <w:rPr>
                    <w:sz w:val="22"/>
                    <w:szCs w:val="22"/>
                  </w:rPr>
                  <w:t>AC 1.4</w:t>
                </w:r>
              </w:p>
            </w:tc>
            <w:tc>
              <w:tcPr>
                <w:tcW w:w="3963" w:type="dxa"/>
              </w:tcPr>
              <w:p w14:paraId="0372F726" w14:textId="71A39929" w:rsidR="00BD06F6" w:rsidRPr="00A50B26" w:rsidRDefault="00214B1B" w:rsidP="00BD06F6">
                <w:pPr>
                  <w:jc w:val="center"/>
                  <w:rPr>
                    <w:sz w:val="22"/>
                    <w:szCs w:val="22"/>
                  </w:rPr>
                </w:pPr>
                <w:r>
                  <w:rPr>
                    <w:sz w:val="22"/>
                    <w:szCs w:val="22"/>
                  </w:rPr>
                  <w:t>5</w:t>
                </w:r>
              </w:p>
            </w:tc>
          </w:tr>
          <w:tr w:rsidR="00BD06F6" w:rsidRPr="00DB36F6" w14:paraId="13F43DEE" w14:textId="77777777" w:rsidTr="00BD06F6">
            <w:tc>
              <w:tcPr>
                <w:tcW w:w="5807" w:type="dxa"/>
              </w:tcPr>
              <w:p w14:paraId="08AE4F7D" w14:textId="775A59F7" w:rsidR="00BD06F6" w:rsidRPr="00DB36F6" w:rsidRDefault="00BD06F6" w:rsidP="00BD06F6">
                <w:pPr>
                  <w:jc w:val="center"/>
                  <w:rPr>
                    <w:b/>
                    <w:bCs/>
                    <w:sz w:val="22"/>
                    <w:szCs w:val="22"/>
                  </w:rPr>
                </w:pPr>
                <w:r w:rsidRPr="00DB36F6">
                  <w:rPr>
                    <w:sz w:val="22"/>
                    <w:szCs w:val="22"/>
                  </w:rPr>
                  <w:t>AC 2.1</w:t>
                </w:r>
              </w:p>
            </w:tc>
            <w:tc>
              <w:tcPr>
                <w:tcW w:w="3963" w:type="dxa"/>
              </w:tcPr>
              <w:p w14:paraId="222C2E2D" w14:textId="6F1F3785" w:rsidR="00BD06F6" w:rsidRPr="00A50B26" w:rsidRDefault="00214B1B" w:rsidP="00BD06F6">
                <w:pPr>
                  <w:jc w:val="center"/>
                  <w:rPr>
                    <w:sz w:val="22"/>
                    <w:szCs w:val="22"/>
                  </w:rPr>
                </w:pPr>
                <w:r>
                  <w:rPr>
                    <w:sz w:val="22"/>
                    <w:szCs w:val="22"/>
                  </w:rPr>
                  <w:t>6</w:t>
                </w:r>
              </w:p>
            </w:tc>
          </w:tr>
          <w:tr w:rsidR="00BD06F6" w:rsidRPr="00DB36F6" w14:paraId="7F5C47A5" w14:textId="77777777" w:rsidTr="00BD06F6">
            <w:tc>
              <w:tcPr>
                <w:tcW w:w="5807" w:type="dxa"/>
              </w:tcPr>
              <w:p w14:paraId="09DA6AA1" w14:textId="29B0E16C" w:rsidR="00BD06F6" w:rsidRPr="00DB36F6" w:rsidRDefault="00BD06F6" w:rsidP="00BD06F6">
                <w:pPr>
                  <w:jc w:val="center"/>
                  <w:rPr>
                    <w:b/>
                    <w:bCs/>
                    <w:sz w:val="22"/>
                    <w:szCs w:val="22"/>
                  </w:rPr>
                </w:pPr>
                <w:r w:rsidRPr="00DB36F6">
                  <w:rPr>
                    <w:sz w:val="22"/>
                    <w:szCs w:val="22"/>
                  </w:rPr>
                  <w:t>AC 2.2</w:t>
                </w:r>
              </w:p>
            </w:tc>
            <w:tc>
              <w:tcPr>
                <w:tcW w:w="3963" w:type="dxa"/>
              </w:tcPr>
              <w:p w14:paraId="1B3946C2" w14:textId="29D6AFB0" w:rsidR="00BD06F6" w:rsidRPr="00A50B26" w:rsidRDefault="005B4113" w:rsidP="00BD06F6">
                <w:pPr>
                  <w:jc w:val="center"/>
                  <w:rPr>
                    <w:sz w:val="22"/>
                    <w:szCs w:val="22"/>
                  </w:rPr>
                </w:pPr>
                <w:r w:rsidRPr="00A50B26">
                  <w:rPr>
                    <w:sz w:val="22"/>
                    <w:szCs w:val="22"/>
                  </w:rPr>
                  <w:t>7</w:t>
                </w:r>
              </w:p>
            </w:tc>
          </w:tr>
          <w:tr w:rsidR="00BD06F6" w:rsidRPr="00DB36F6" w14:paraId="1A3374F3" w14:textId="77777777" w:rsidTr="00BD06F6">
            <w:tc>
              <w:tcPr>
                <w:tcW w:w="5807" w:type="dxa"/>
              </w:tcPr>
              <w:p w14:paraId="3E73F7D7" w14:textId="3793F8C1" w:rsidR="00BD06F6" w:rsidRPr="00DB36F6" w:rsidRDefault="00BD06F6" w:rsidP="00BD06F6">
                <w:pPr>
                  <w:jc w:val="center"/>
                  <w:rPr>
                    <w:b/>
                    <w:bCs/>
                    <w:sz w:val="22"/>
                    <w:szCs w:val="22"/>
                  </w:rPr>
                </w:pPr>
                <w:r w:rsidRPr="00DB36F6">
                  <w:rPr>
                    <w:sz w:val="22"/>
                    <w:szCs w:val="22"/>
                  </w:rPr>
                  <w:t>AC 2.3</w:t>
                </w:r>
              </w:p>
            </w:tc>
            <w:tc>
              <w:tcPr>
                <w:tcW w:w="3963" w:type="dxa"/>
              </w:tcPr>
              <w:p w14:paraId="01F7CB00" w14:textId="03678765" w:rsidR="00BD06F6" w:rsidRPr="00A50B26" w:rsidRDefault="005B4113" w:rsidP="00BD06F6">
                <w:pPr>
                  <w:jc w:val="center"/>
                  <w:rPr>
                    <w:sz w:val="22"/>
                    <w:szCs w:val="22"/>
                  </w:rPr>
                </w:pPr>
                <w:r w:rsidRPr="00A50B26">
                  <w:rPr>
                    <w:sz w:val="22"/>
                    <w:szCs w:val="22"/>
                  </w:rPr>
                  <w:t>8</w:t>
                </w:r>
              </w:p>
            </w:tc>
          </w:tr>
          <w:tr w:rsidR="00BD06F6" w:rsidRPr="00DB36F6" w14:paraId="79AD561C" w14:textId="77777777" w:rsidTr="00BD06F6">
            <w:tc>
              <w:tcPr>
                <w:tcW w:w="5807" w:type="dxa"/>
              </w:tcPr>
              <w:p w14:paraId="0D7496FA" w14:textId="4AB08666" w:rsidR="00BD06F6" w:rsidRPr="00DB36F6" w:rsidRDefault="00BD06F6" w:rsidP="00BD06F6">
                <w:pPr>
                  <w:jc w:val="center"/>
                  <w:rPr>
                    <w:b/>
                    <w:bCs/>
                    <w:sz w:val="22"/>
                    <w:szCs w:val="22"/>
                  </w:rPr>
                </w:pPr>
                <w:r w:rsidRPr="00DB36F6">
                  <w:rPr>
                    <w:sz w:val="22"/>
                    <w:szCs w:val="22"/>
                  </w:rPr>
                  <w:t>AC 3.1</w:t>
                </w:r>
              </w:p>
            </w:tc>
            <w:tc>
              <w:tcPr>
                <w:tcW w:w="3963" w:type="dxa"/>
              </w:tcPr>
              <w:p w14:paraId="4CD099E9" w14:textId="783E8111" w:rsidR="00BD06F6" w:rsidRPr="00A50B26" w:rsidRDefault="005B4113" w:rsidP="00BD06F6">
                <w:pPr>
                  <w:jc w:val="center"/>
                  <w:rPr>
                    <w:sz w:val="22"/>
                    <w:szCs w:val="22"/>
                  </w:rPr>
                </w:pPr>
                <w:r w:rsidRPr="00A50B26">
                  <w:rPr>
                    <w:sz w:val="22"/>
                    <w:szCs w:val="22"/>
                  </w:rPr>
                  <w:t>9</w:t>
                </w:r>
                <w:r w:rsidR="00214B1B">
                  <w:rPr>
                    <w:sz w:val="22"/>
                    <w:szCs w:val="22"/>
                  </w:rPr>
                  <w:t>-10</w:t>
                </w:r>
              </w:p>
            </w:tc>
          </w:tr>
          <w:tr w:rsidR="00BD06F6" w:rsidRPr="00DB36F6" w14:paraId="3E161006" w14:textId="77777777" w:rsidTr="00BD06F6">
            <w:tc>
              <w:tcPr>
                <w:tcW w:w="5807" w:type="dxa"/>
              </w:tcPr>
              <w:p w14:paraId="31F31319" w14:textId="0CA0B786" w:rsidR="00BD06F6" w:rsidRPr="00DB36F6" w:rsidRDefault="00BD06F6" w:rsidP="00BD06F6">
                <w:pPr>
                  <w:jc w:val="center"/>
                  <w:rPr>
                    <w:b/>
                    <w:bCs/>
                    <w:sz w:val="22"/>
                    <w:szCs w:val="22"/>
                  </w:rPr>
                </w:pPr>
                <w:r w:rsidRPr="00DB36F6">
                  <w:rPr>
                    <w:sz w:val="22"/>
                    <w:szCs w:val="22"/>
                  </w:rPr>
                  <w:t>AC 3.2</w:t>
                </w:r>
              </w:p>
            </w:tc>
            <w:tc>
              <w:tcPr>
                <w:tcW w:w="3963" w:type="dxa"/>
              </w:tcPr>
              <w:p w14:paraId="55306EC3" w14:textId="26C86B80" w:rsidR="00BD06F6" w:rsidRPr="00A50B26" w:rsidRDefault="00214B1B" w:rsidP="00BD06F6">
                <w:pPr>
                  <w:jc w:val="center"/>
                  <w:rPr>
                    <w:sz w:val="22"/>
                    <w:szCs w:val="22"/>
                  </w:rPr>
                </w:pPr>
                <w:r>
                  <w:rPr>
                    <w:sz w:val="22"/>
                    <w:szCs w:val="22"/>
                  </w:rPr>
                  <w:t>10</w:t>
                </w:r>
              </w:p>
            </w:tc>
          </w:tr>
          <w:tr w:rsidR="00BD06F6" w:rsidRPr="00DB36F6" w14:paraId="68296A36" w14:textId="77777777" w:rsidTr="00BD06F6">
            <w:tc>
              <w:tcPr>
                <w:tcW w:w="5807" w:type="dxa"/>
              </w:tcPr>
              <w:p w14:paraId="2145A1C5" w14:textId="79CA8977" w:rsidR="00BD06F6" w:rsidRPr="00DB36F6" w:rsidRDefault="00BD06F6" w:rsidP="00BD06F6">
                <w:pPr>
                  <w:jc w:val="center"/>
                  <w:rPr>
                    <w:b/>
                    <w:bCs/>
                    <w:sz w:val="22"/>
                    <w:szCs w:val="22"/>
                  </w:rPr>
                </w:pPr>
                <w:r w:rsidRPr="00DB36F6">
                  <w:rPr>
                    <w:sz w:val="22"/>
                    <w:szCs w:val="22"/>
                  </w:rPr>
                  <w:t>AC 3.3</w:t>
                </w:r>
              </w:p>
            </w:tc>
            <w:tc>
              <w:tcPr>
                <w:tcW w:w="3963" w:type="dxa"/>
              </w:tcPr>
              <w:p w14:paraId="075BCF39" w14:textId="23573AE0" w:rsidR="00BD06F6" w:rsidRPr="00A50B26" w:rsidRDefault="00A50B26" w:rsidP="00BD06F6">
                <w:pPr>
                  <w:jc w:val="center"/>
                  <w:rPr>
                    <w:sz w:val="22"/>
                    <w:szCs w:val="22"/>
                  </w:rPr>
                </w:pPr>
                <w:r w:rsidRPr="00A50B26">
                  <w:rPr>
                    <w:sz w:val="22"/>
                    <w:szCs w:val="22"/>
                  </w:rPr>
                  <w:t>1</w:t>
                </w:r>
                <w:r w:rsidR="008D32D7">
                  <w:rPr>
                    <w:sz w:val="22"/>
                    <w:szCs w:val="22"/>
                  </w:rPr>
                  <w:t>1</w:t>
                </w:r>
              </w:p>
            </w:tc>
          </w:tr>
          <w:tr w:rsidR="006D62F2" w:rsidRPr="00DB36F6" w14:paraId="24E30A7C" w14:textId="77777777" w:rsidTr="00BD06F6">
            <w:tc>
              <w:tcPr>
                <w:tcW w:w="5807" w:type="dxa"/>
              </w:tcPr>
              <w:p w14:paraId="7B37C876" w14:textId="470012DE" w:rsidR="006D62F2" w:rsidRPr="00DB36F6" w:rsidRDefault="006D62F2" w:rsidP="00BD06F6">
                <w:pPr>
                  <w:jc w:val="center"/>
                  <w:rPr>
                    <w:sz w:val="22"/>
                    <w:szCs w:val="22"/>
                  </w:rPr>
                </w:pPr>
                <w:r w:rsidRPr="00DB36F6">
                  <w:rPr>
                    <w:sz w:val="22"/>
                    <w:szCs w:val="22"/>
                  </w:rPr>
                  <w:t>Bibliography</w:t>
                </w:r>
              </w:p>
            </w:tc>
            <w:tc>
              <w:tcPr>
                <w:tcW w:w="3963" w:type="dxa"/>
              </w:tcPr>
              <w:p w14:paraId="26123E0C" w14:textId="749C41EE" w:rsidR="006D62F2" w:rsidRPr="00DB36F6" w:rsidRDefault="00A50B26" w:rsidP="00BD06F6">
                <w:pPr>
                  <w:jc w:val="center"/>
                  <w:rPr>
                    <w:sz w:val="22"/>
                    <w:szCs w:val="22"/>
                  </w:rPr>
                </w:pPr>
                <w:r>
                  <w:rPr>
                    <w:sz w:val="22"/>
                    <w:szCs w:val="22"/>
                  </w:rPr>
                  <w:t>1</w:t>
                </w:r>
                <w:r w:rsidR="008D32D7">
                  <w:rPr>
                    <w:sz w:val="22"/>
                    <w:szCs w:val="22"/>
                  </w:rPr>
                  <w:t>2</w:t>
                </w:r>
                <w:r>
                  <w:rPr>
                    <w:sz w:val="22"/>
                    <w:szCs w:val="22"/>
                  </w:rPr>
                  <w:t>-1</w:t>
                </w:r>
                <w:r w:rsidR="008D32D7">
                  <w:rPr>
                    <w:sz w:val="22"/>
                    <w:szCs w:val="22"/>
                  </w:rPr>
                  <w:t>5</w:t>
                </w:r>
              </w:p>
            </w:tc>
          </w:tr>
        </w:tbl>
        <w:p w14:paraId="55F840B6" w14:textId="77777777" w:rsidR="001540E5" w:rsidRPr="00DB36F6" w:rsidRDefault="001540E5">
          <w:pPr>
            <w:rPr>
              <w:b/>
              <w:bCs/>
              <w:sz w:val="22"/>
              <w:szCs w:val="22"/>
            </w:rPr>
          </w:pPr>
        </w:p>
        <w:p w14:paraId="1CE037C7" w14:textId="6E4233E9" w:rsidR="00E252E6" w:rsidRPr="00DB36F6" w:rsidRDefault="00E252E6">
          <w:pPr>
            <w:rPr>
              <w:b/>
              <w:bCs/>
              <w:sz w:val="22"/>
              <w:szCs w:val="22"/>
            </w:rPr>
          </w:pPr>
        </w:p>
        <w:p w14:paraId="07A1D000" w14:textId="77777777" w:rsidR="00E252E6" w:rsidRPr="00DB36F6" w:rsidRDefault="00E252E6">
          <w:pPr>
            <w:rPr>
              <w:b/>
              <w:bCs/>
              <w:sz w:val="22"/>
              <w:szCs w:val="22"/>
            </w:rPr>
          </w:pPr>
        </w:p>
        <w:p w14:paraId="75C232CD" w14:textId="77777777" w:rsidR="00E252E6" w:rsidRPr="00DB36F6" w:rsidRDefault="00E252E6">
          <w:pPr>
            <w:rPr>
              <w:b/>
              <w:bCs/>
              <w:sz w:val="22"/>
              <w:szCs w:val="22"/>
            </w:rPr>
          </w:pPr>
        </w:p>
        <w:p w14:paraId="16D07A39" w14:textId="77777777" w:rsidR="00E252E6" w:rsidRPr="00DB36F6" w:rsidRDefault="00E252E6">
          <w:pPr>
            <w:rPr>
              <w:b/>
              <w:bCs/>
              <w:sz w:val="22"/>
              <w:szCs w:val="22"/>
            </w:rPr>
          </w:pPr>
        </w:p>
        <w:p w14:paraId="7353C626" w14:textId="77777777" w:rsidR="00E252E6" w:rsidRPr="00DB36F6" w:rsidRDefault="00E252E6">
          <w:pPr>
            <w:rPr>
              <w:b/>
              <w:bCs/>
              <w:sz w:val="22"/>
              <w:szCs w:val="22"/>
            </w:rPr>
          </w:pPr>
        </w:p>
        <w:p w14:paraId="5466BEDC" w14:textId="77777777" w:rsidR="00E252E6" w:rsidRPr="00DB36F6" w:rsidRDefault="00E252E6">
          <w:pPr>
            <w:rPr>
              <w:b/>
              <w:bCs/>
              <w:sz w:val="22"/>
              <w:szCs w:val="22"/>
            </w:rPr>
          </w:pPr>
        </w:p>
        <w:p w14:paraId="2881289E" w14:textId="77777777" w:rsidR="00E252E6" w:rsidRPr="00DB36F6" w:rsidRDefault="00E252E6">
          <w:pPr>
            <w:rPr>
              <w:b/>
              <w:bCs/>
              <w:sz w:val="22"/>
              <w:szCs w:val="22"/>
            </w:rPr>
          </w:pPr>
        </w:p>
        <w:p w14:paraId="60D7458A" w14:textId="77777777" w:rsidR="00E252E6" w:rsidRPr="00DB36F6" w:rsidRDefault="00E252E6">
          <w:pPr>
            <w:rPr>
              <w:b/>
              <w:bCs/>
              <w:sz w:val="22"/>
              <w:szCs w:val="22"/>
            </w:rPr>
          </w:pPr>
        </w:p>
        <w:p w14:paraId="672EA2C6" w14:textId="77777777" w:rsidR="00E252E6" w:rsidRPr="00DB36F6" w:rsidRDefault="00E252E6">
          <w:pPr>
            <w:rPr>
              <w:b/>
              <w:bCs/>
              <w:sz w:val="22"/>
              <w:szCs w:val="22"/>
            </w:rPr>
          </w:pPr>
        </w:p>
        <w:p w14:paraId="1E62D740" w14:textId="77777777" w:rsidR="00E252E6" w:rsidRPr="00DB36F6" w:rsidRDefault="00E252E6">
          <w:pPr>
            <w:rPr>
              <w:b/>
              <w:bCs/>
              <w:sz w:val="22"/>
              <w:szCs w:val="22"/>
            </w:rPr>
          </w:pPr>
        </w:p>
        <w:p w14:paraId="008D627D" w14:textId="77777777" w:rsidR="00E252E6" w:rsidRPr="00DB36F6" w:rsidRDefault="00E252E6">
          <w:pPr>
            <w:rPr>
              <w:b/>
              <w:bCs/>
              <w:sz w:val="22"/>
              <w:szCs w:val="22"/>
            </w:rPr>
          </w:pPr>
        </w:p>
        <w:p w14:paraId="0D66A85C" w14:textId="77777777" w:rsidR="00E252E6" w:rsidRPr="00DB36F6" w:rsidRDefault="00E252E6">
          <w:pPr>
            <w:rPr>
              <w:b/>
              <w:bCs/>
              <w:sz w:val="22"/>
              <w:szCs w:val="22"/>
            </w:rPr>
          </w:pPr>
        </w:p>
        <w:p w14:paraId="28BB6E97" w14:textId="77777777" w:rsidR="001B7211" w:rsidRPr="00DB36F6" w:rsidRDefault="001B7211">
          <w:pPr>
            <w:rPr>
              <w:b/>
              <w:bCs/>
              <w:sz w:val="22"/>
              <w:szCs w:val="22"/>
            </w:rPr>
          </w:pPr>
        </w:p>
        <w:p w14:paraId="26B76329" w14:textId="77777777" w:rsidR="001B7211" w:rsidRPr="00DB36F6" w:rsidRDefault="001B7211">
          <w:pPr>
            <w:rPr>
              <w:b/>
              <w:bCs/>
              <w:sz w:val="22"/>
              <w:szCs w:val="22"/>
            </w:rPr>
          </w:pPr>
        </w:p>
        <w:p w14:paraId="65B80E6E" w14:textId="77777777" w:rsidR="001B7211" w:rsidRDefault="001B7211">
          <w:pPr>
            <w:rPr>
              <w:b/>
              <w:bCs/>
              <w:sz w:val="22"/>
              <w:szCs w:val="22"/>
            </w:rPr>
          </w:pPr>
        </w:p>
        <w:p w14:paraId="400862B5" w14:textId="77777777" w:rsidR="00A50B26" w:rsidRPr="00DB36F6" w:rsidRDefault="00A50B26">
          <w:pPr>
            <w:rPr>
              <w:b/>
              <w:bCs/>
              <w:sz w:val="22"/>
              <w:szCs w:val="22"/>
            </w:rPr>
          </w:pPr>
        </w:p>
        <w:p w14:paraId="6C49418C" w14:textId="77777777" w:rsidR="00BD06F6" w:rsidRPr="00DB36F6" w:rsidRDefault="00BD06F6">
          <w:pPr>
            <w:rPr>
              <w:b/>
              <w:bCs/>
              <w:sz w:val="22"/>
              <w:szCs w:val="22"/>
            </w:rPr>
          </w:pPr>
        </w:p>
        <w:p w14:paraId="0DE5E2C5" w14:textId="610E7B9C" w:rsidR="00BB0DB1" w:rsidRPr="00DB36F6" w:rsidRDefault="00000000">
          <w:pPr>
            <w:rPr>
              <w:b/>
              <w:bCs/>
              <w:sz w:val="22"/>
              <w:szCs w:val="22"/>
            </w:rPr>
          </w:pPr>
        </w:p>
      </w:sdtContent>
    </w:sd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25A00" w:rsidRPr="00DB36F6" w14:paraId="3F59BA74" w14:textId="77777777" w:rsidTr="003B57CC">
        <w:trPr>
          <w:trHeight w:val="660"/>
        </w:trPr>
        <w:tc>
          <w:tcPr>
            <w:tcW w:w="9923" w:type="dxa"/>
            <w:shd w:val="clear" w:color="auto" w:fill="B3E5A1" w:themeFill="accent6" w:themeFillTint="66"/>
            <w:vAlign w:val="center"/>
          </w:tcPr>
          <w:p w14:paraId="3E2F804C" w14:textId="682FB8BA" w:rsidR="00A25A00" w:rsidRPr="00DB36F6" w:rsidRDefault="00D7142B" w:rsidP="00D7142B">
            <w:pPr>
              <w:jc w:val="center"/>
              <w:rPr>
                <w:b/>
                <w:bCs/>
                <w:color w:val="FFFFFF" w:themeColor="background1"/>
                <w:sz w:val="22"/>
                <w:szCs w:val="22"/>
              </w:rPr>
            </w:pPr>
            <w:bookmarkStart w:id="1" w:name="_Hlk183160430"/>
            <w:r w:rsidRPr="00DB36F6">
              <w:rPr>
                <w:b/>
                <w:bCs/>
                <w:color w:val="FFFFFF" w:themeColor="background1"/>
                <w:sz w:val="22"/>
                <w:szCs w:val="22"/>
              </w:rPr>
              <w:lastRenderedPageBreak/>
              <w:t>BRIEFING PAPER</w:t>
            </w:r>
          </w:p>
        </w:tc>
      </w:tr>
      <w:bookmarkEnd w:id="1"/>
      <w:tr w:rsidR="00D7142B" w:rsidRPr="00DB36F6" w14:paraId="121ABEA0" w14:textId="77777777" w:rsidTr="00520607">
        <w:trPr>
          <w:trHeight w:val="338"/>
        </w:trPr>
        <w:tc>
          <w:tcPr>
            <w:tcW w:w="9923" w:type="dxa"/>
            <w:shd w:val="clear" w:color="auto" w:fill="B3E5A1" w:themeFill="accent6" w:themeFillTint="66"/>
            <w:vAlign w:val="center"/>
          </w:tcPr>
          <w:p w14:paraId="5E5F8914" w14:textId="77777777" w:rsidR="00D7142B" w:rsidRPr="00DB36F6" w:rsidRDefault="00D7142B" w:rsidP="001F143F">
            <w:pPr>
              <w:jc w:val="both"/>
              <w:rPr>
                <w:b/>
                <w:bCs/>
                <w:color w:val="FFFFFF" w:themeColor="background1"/>
                <w:sz w:val="22"/>
                <w:szCs w:val="22"/>
              </w:rPr>
            </w:pPr>
            <w:r w:rsidRPr="00DB36F6">
              <w:rPr>
                <w:b/>
                <w:bCs/>
                <w:color w:val="FFFFFF" w:themeColor="background1"/>
                <w:sz w:val="22"/>
                <w:szCs w:val="22"/>
              </w:rPr>
              <w:t>(</w:t>
            </w:r>
            <w:proofErr w:type="spellStart"/>
            <w:r w:rsidRPr="00DB36F6">
              <w:rPr>
                <w:b/>
                <w:bCs/>
                <w:color w:val="FFFFFF" w:themeColor="background1"/>
                <w:sz w:val="22"/>
                <w:szCs w:val="22"/>
              </w:rPr>
              <w:t>AC1.1</w:t>
            </w:r>
            <w:proofErr w:type="spellEnd"/>
            <w:r w:rsidRPr="00DB36F6">
              <w:rPr>
                <w:b/>
                <w:bCs/>
                <w:color w:val="FFFFFF" w:themeColor="background1"/>
                <w:sz w:val="22"/>
                <w:szCs w:val="22"/>
              </w:rPr>
              <w:t>)</w:t>
            </w:r>
          </w:p>
        </w:tc>
      </w:tr>
    </w:tbl>
    <w:p w14:paraId="73B28506" w14:textId="77777777" w:rsidR="00520607" w:rsidRDefault="00520607" w:rsidP="00520607">
      <w:pPr>
        <w:spacing w:after="0"/>
        <w:jc w:val="both"/>
        <w:rPr>
          <w:sz w:val="22"/>
          <w:szCs w:val="22"/>
        </w:rPr>
      </w:pPr>
    </w:p>
    <w:p w14:paraId="76298482" w14:textId="33C6FBB1" w:rsidR="002B69F5" w:rsidRPr="00DB36F6" w:rsidRDefault="00D91C37" w:rsidP="00520607">
      <w:pPr>
        <w:spacing w:after="0"/>
        <w:jc w:val="both"/>
        <w:rPr>
          <w:sz w:val="22"/>
          <w:szCs w:val="22"/>
        </w:rPr>
      </w:pPr>
      <w:r w:rsidRPr="00DB36F6">
        <w:rPr>
          <w:sz w:val="22"/>
          <w:szCs w:val="22"/>
        </w:rPr>
        <w:t>The recent merger has brought about significant changes across key departments</w:t>
      </w:r>
      <w:r w:rsidR="002B69F5" w:rsidRPr="00DB36F6">
        <w:rPr>
          <w:sz w:val="22"/>
          <w:szCs w:val="22"/>
        </w:rPr>
        <w:t xml:space="preserve"> and m</w:t>
      </w:r>
      <w:r w:rsidRPr="00DB36F6">
        <w:rPr>
          <w:sz w:val="22"/>
          <w:szCs w:val="22"/>
        </w:rPr>
        <w:t xml:space="preserve">anaging employee relations is something we </w:t>
      </w:r>
      <w:r w:rsidR="002B69F5" w:rsidRPr="00DB36F6">
        <w:rPr>
          <w:sz w:val="22"/>
          <w:szCs w:val="22"/>
        </w:rPr>
        <w:t xml:space="preserve">strongly </w:t>
      </w:r>
      <w:r w:rsidRPr="00DB36F6">
        <w:rPr>
          <w:sz w:val="22"/>
          <w:szCs w:val="22"/>
        </w:rPr>
        <w:t>value</w:t>
      </w:r>
      <w:r w:rsidR="002B69F5" w:rsidRPr="00DB36F6">
        <w:rPr>
          <w:sz w:val="22"/>
          <w:szCs w:val="22"/>
        </w:rPr>
        <w:t>.</w:t>
      </w:r>
    </w:p>
    <w:p w14:paraId="7DA95531" w14:textId="4D2A6BD6" w:rsidR="000675C9" w:rsidRPr="00DB36F6" w:rsidRDefault="002B69F5" w:rsidP="00520607">
      <w:pPr>
        <w:spacing w:after="0"/>
        <w:jc w:val="both"/>
        <w:rPr>
          <w:sz w:val="22"/>
          <w:szCs w:val="22"/>
        </w:rPr>
      </w:pPr>
      <w:r w:rsidRPr="00DB36F6">
        <w:rPr>
          <w:sz w:val="22"/>
          <w:szCs w:val="22"/>
        </w:rPr>
        <w:t>E</w:t>
      </w:r>
      <w:r w:rsidR="00EB13AC" w:rsidRPr="00DB36F6">
        <w:rPr>
          <w:sz w:val="22"/>
          <w:szCs w:val="22"/>
        </w:rPr>
        <w:t xml:space="preserve">mployee voice offers organisations </w:t>
      </w:r>
      <w:r w:rsidR="00F81EFA" w:rsidRPr="00DB36F6">
        <w:rPr>
          <w:sz w:val="22"/>
          <w:szCs w:val="22"/>
        </w:rPr>
        <w:t>the chance</w:t>
      </w:r>
      <w:r w:rsidR="006F5821" w:rsidRPr="00DB36F6">
        <w:rPr>
          <w:sz w:val="22"/>
          <w:szCs w:val="22"/>
        </w:rPr>
        <w:t xml:space="preserve"> to</w:t>
      </w:r>
      <w:r w:rsidR="00F81EFA" w:rsidRPr="00DB36F6">
        <w:rPr>
          <w:sz w:val="22"/>
          <w:szCs w:val="22"/>
        </w:rPr>
        <w:t xml:space="preserve"> </w:t>
      </w:r>
      <w:r w:rsidR="00762BA8" w:rsidRPr="00DB36F6">
        <w:rPr>
          <w:sz w:val="22"/>
          <w:szCs w:val="22"/>
        </w:rPr>
        <w:t>build relationships</w:t>
      </w:r>
      <w:r w:rsidR="00A1240E" w:rsidRPr="00DB36F6">
        <w:rPr>
          <w:sz w:val="22"/>
          <w:szCs w:val="22"/>
        </w:rPr>
        <w:t xml:space="preserve"> but this needs to be established effectively. </w:t>
      </w:r>
      <w:r w:rsidR="007B355E" w:rsidRPr="00DB36F6">
        <w:rPr>
          <w:sz w:val="22"/>
          <w:szCs w:val="22"/>
        </w:rPr>
        <w:t xml:space="preserve"> </w:t>
      </w:r>
      <w:r w:rsidR="00A601C0" w:rsidRPr="00DB36F6">
        <w:rPr>
          <w:sz w:val="22"/>
          <w:szCs w:val="22"/>
        </w:rPr>
        <w:t>G</w:t>
      </w:r>
      <w:r w:rsidR="00AA156A" w:rsidRPr="00DB36F6">
        <w:rPr>
          <w:sz w:val="22"/>
          <w:szCs w:val="22"/>
        </w:rPr>
        <w:t>ather</w:t>
      </w:r>
      <w:r w:rsidR="00762BA8" w:rsidRPr="00DB36F6">
        <w:rPr>
          <w:sz w:val="22"/>
          <w:szCs w:val="22"/>
        </w:rPr>
        <w:t>ing</w:t>
      </w:r>
      <w:r w:rsidR="00AA156A" w:rsidRPr="00DB36F6">
        <w:rPr>
          <w:sz w:val="22"/>
          <w:szCs w:val="22"/>
        </w:rPr>
        <w:t xml:space="preserve"> opinions, ideas</w:t>
      </w:r>
      <w:r w:rsidR="00762BA8" w:rsidRPr="00DB36F6">
        <w:rPr>
          <w:sz w:val="22"/>
          <w:szCs w:val="22"/>
        </w:rPr>
        <w:t>,</w:t>
      </w:r>
      <w:r w:rsidR="00AA156A" w:rsidRPr="00DB36F6">
        <w:rPr>
          <w:sz w:val="22"/>
          <w:szCs w:val="22"/>
        </w:rPr>
        <w:t xml:space="preserve"> or even </w:t>
      </w:r>
      <w:r w:rsidR="00762BA8" w:rsidRPr="00DB36F6">
        <w:rPr>
          <w:sz w:val="22"/>
          <w:szCs w:val="22"/>
        </w:rPr>
        <w:t xml:space="preserve">review </w:t>
      </w:r>
      <w:r w:rsidR="00AA156A" w:rsidRPr="00DB36F6">
        <w:rPr>
          <w:sz w:val="22"/>
          <w:szCs w:val="22"/>
        </w:rPr>
        <w:t xml:space="preserve">concerns, </w:t>
      </w:r>
      <w:r w:rsidR="00A601C0" w:rsidRPr="00DB36F6">
        <w:rPr>
          <w:sz w:val="22"/>
          <w:szCs w:val="22"/>
        </w:rPr>
        <w:t>p</w:t>
      </w:r>
      <w:r w:rsidR="003966E5" w:rsidRPr="00DB36F6">
        <w:rPr>
          <w:sz w:val="22"/>
          <w:szCs w:val="22"/>
        </w:rPr>
        <w:t xml:space="preserve">rovides a broad platform </w:t>
      </w:r>
      <w:proofErr w:type="gramStart"/>
      <w:r w:rsidR="0020789D" w:rsidRPr="00DB36F6">
        <w:rPr>
          <w:sz w:val="22"/>
          <w:szCs w:val="22"/>
        </w:rPr>
        <w:t>in order to</w:t>
      </w:r>
      <w:proofErr w:type="gramEnd"/>
      <w:r w:rsidR="0020789D" w:rsidRPr="00DB36F6">
        <w:rPr>
          <w:sz w:val="22"/>
          <w:szCs w:val="22"/>
        </w:rPr>
        <w:t xml:space="preserve"> make </w:t>
      </w:r>
      <w:r w:rsidR="00E66762" w:rsidRPr="00DB36F6">
        <w:rPr>
          <w:sz w:val="22"/>
          <w:szCs w:val="22"/>
        </w:rPr>
        <w:t>improvements</w:t>
      </w:r>
      <w:r w:rsidR="00ED0668" w:rsidRPr="00DB36F6">
        <w:rPr>
          <w:sz w:val="22"/>
          <w:szCs w:val="22"/>
        </w:rPr>
        <w:t xml:space="preserve"> across the workforce</w:t>
      </w:r>
      <w:r w:rsidR="001869F9" w:rsidRPr="00DB36F6">
        <w:rPr>
          <w:sz w:val="22"/>
          <w:szCs w:val="22"/>
        </w:rPr>
        <w:t xml:space="preserve">. </w:t>
      </w:r>
      <w:r w:rsidR="0020789D" w:rsidRPr="00DB36F6">
        <w:rPr>
          <w:sz w:val="22"/>
          <w:szCs w:val="22"/>
        </w:rPr>
        <w:t>ACAS</w:t>
      </w:r>
      <w:r w:rsidR="00004762" w:rsidRPr="00DB36F6">
        <w:rPr>
          <w:sz w:val="22"/>
          <w:szCs w:val="22"/>
        </w:rPr>
        <w:t xml:space="preserve"> (</w:t>
      </w:r>
      <w:r w:rsidR="00E66762" w:rsidRPr="00DB36F6">
        <w:rPr>
          <w:sz w:val="22"/>
          <w:szCs w:val="22"/>
        </w:rPr>
        <w:t>2020</w:t>
      </w:r>
      <w:r w:rsidR="00004762" w:rsidRPr="00DB36F6">
        <w:rPr>
          <w:sz w:val="22"/>
          <w:szCs w:val="22"/>
        </w:rPr>
        <w:t>),</w:t>
      </w:r>
      <w:r w:rsidR="001869F9" w:rsidRPr="00DB36F6">
        <w:rPr>
          <w:sz w:val="22"/>
          <w:szCs w:val="22"/>
        </w:rPr>
        <w:t xml:space="preserve"> cite employee voice as one of the levers of workplace productivity.</w:t>
      </w:r>
      <w:r w:rsidR="00C660F5" w:rsidRPr="00DB36F6">
        <w:rPr>
          <w:sz w:val="22"/>
          <w:szCs w:val="22"/>
        </w:rPr>
        <w:t xml:space="preserve">  We can break this down further into</w:t>
      </w:r>
      <w:r w:rsidR="001A0E1B" w:rsidRPr="00DB36F6">
        <w:rPr>
          <w:sz w:val="22"/>
          <w:szCs w:val="22"/>
        </w:rPr>
        <w:t xml:space="preserve"> </w:t>
      </w:r>
      <w:r w:rsidR="006E325E" w:rsidRPr="00DB36F6">
        <w:rPr>
          <w:sz w:val="22"/>
          <w:szCs w:val="22"/>
        </w:rPr>
        <w:t>closely related concepts</w:t>
      </w:r>
      <w:r w:rsidR="005C793B" w:rsidRPr="00DB36F6">
        <w:rPr>
          <w:sz w:val="22"/>
          <w:szCs w:val="22"/>
        </w:rPr>
        <w:t xml:space="preserve">: </w:t>
      </w:r>
      <w:r w:rsidR="001A0E1B" w:rsidRPr="00DB36F6">
        <w:rPr>
          <w:sz w:val="22"/>
          <w:szCs w:val="22"/>
        </w:rPr>
        <w:t>employee</w:t>
      </w:r>
      <w:r w:rsidR="0036436E" w:rsidRPr="00DB36F6">
        <w:rPr>
          <w:sz w:val="22"/>
          <w:szCs w:val="22"/>
        </w:rPr>
        <w:t xml:space="preserve"> involvement and participation</w:t>
      </w:r>
      <w:r w:rsidR="005C793B" w:rsidRPr="00DB36F6">
        <w:rPr>
          <w:sz w:val="22"/>
          <w:szCs w:val="22"/>
        </w:rPr>
        <w:t>,</w:t>
      </w:r>
      <w:r w:rsidR="0036436E" w:rsidRPr="00DB36F6">
        <w:rPr>
          <w:sz w:val="22"/>
          <w:szCs w:val="22"/>
        </w:rPr>
        <w:t xml:space="preserve"> </w:t>
      </w:r>
      <w:r w:rsidR="001A0E1B" w:rsidRPr="00DB36F6">
        <w:rPr>
          <w:sz w:val="22"/>
          <w:szCs w:val="22"/>
        </w:rPr>
        <w:t>as described by Taylor and Woodhams (2022</w:t>
      </w:r>
      <w:r w:rsidR="009C3509">
        <w:rPr>
          <w:sz w:val="22"/>
          <w:szCs w:val="22"/>
        </w:rPr>
        <w:t>b</w:t>
      </w:r>
      <w:r w:rsidR="001A0E1B" w:rsidRPr="00DB36F6">
        <w:rPr>
          <w:sz w:val="22"/>
          <w:szCs w:val="22"/>
        </w:rPr>
        <w:t>)</w:t>
      </w:r>
      <w:r w:rsidR="00A601C0" w:rsidRPr="00DB36F6">
        <w:rPr>
          <w:sz w:val="22"/>
          <w:szCs w:val="22"/>
        </w:rPr>
        <w:t xml:space="preserve">. </w:t>
      </w:r>
      <w:r w:rsidR="00DE1602" w:rsidRPr="00DB36F6">
        <w:rPr>
          <w:sz w:val="22"/>
          <w:szCs w:val="22"/>
        </w:rPr>
        <w:t xml:space="preserve">  </w:t>
      </w:r>
      <w:r w:rsidR="00C660F5" w:rsidRPr="00DB36F6">
        <w:rPr>
          <w:sz w:val="22"/>
          <w:szCs w:val="22"/>
        </w:rPr>
        <w:t xml:space="preserve"> </w:t>
      </w:r>
      <w:r w:rsidR="00AA156A" w:rsidRPr="00DB36F6">
        <w:rPr>
          <w:sz w:val="22"/>
          <w:szCs w:val="22"/>
        </w:rPr>
        <w:t xml:space="preserve"> </w:t>
      </w:r>
      <w:r w:rsidR="00F81EFA" w:rsidRPr="00DB36F6">
        <w:rPr>
          <w:sz w:val="22"/>
          <w:szCs w:val="22"/>
        </w:rPr>
        <w:t xml:space="preserve"> </w:t>
      </w:r>
    </w:p>
    <w:p w14:paraId="3347EA6E" w14:textId="77777777" w:rsidR="00520607" w:rsidRDefault="00520607" w:rsidP="00520607">
      <w:pPr>
        <w:spacing w:after="0"/>
        <w:jc w:val="both"/>
        <w:rPr>
          <w:b/>
          <w:bCs/>
          <w:i/>
          <w:iCs/>
          <w:sz w:val="22"/>
          <w:szCs w:val="22"/>
        </w:rPr>
      </w:pPr>
    </w:p>
    <w:p w14:paraId="5D6B7D4E" w14:textId="4DFB0DA9" w:rsidR="00DA2841" w:rsidRPr="007817C9" w:rsidRDefault="00DA2841" w:rsidP="00520607">
      <w:pPr>
        <w:spacing w:after="0"/>
        <w:jc w:val="both"/>
        <w:rPr>
          <w:b/>
          <w:bCs/>
          <w:i/>
          <w:iCs/>
          <w:sz w:val="22"/>
          <w:szCs w:val="22"/>
        </w:rPr>
      </w:pPr>
      <w:r w:rsidRPr="007817C9">
        <w:rPr>
          <w:b/>
          <w:bCs/>
          <w:i/>
          <w:iCs/>
          <w:sz w:val="22"/>
          <w:szCs w:val="22"/>
        </w:rPr>
        <w:t>Employee Involvement</w:t>
      </w:r>
      <w:r w:rsidR="00995C77" w:rsidRPr="007817C9">
        <w:rPr>
          <w:b/>
          <w:bCs/>
          <w:i/>
          <w:iCs/>
          <w:sz w:val="22"/>
          <w:szCs w:val="22"/>
        </w:rPr>
        <w:t xml:space="preserve"> </w:t>
      </w:r>
    </w:p>
    <w:p w14:paraId="7EB0862A" w14:textId="7359CF78" w:rsidR="00CA5902" w:rsidRPr="00DB36F6" w:rsidRDefault="00E6550F" w:rsidP="00520607">
      <w:pPr>
        <w:spacing w:after="0"/>
        <w:jc w:val="both"/>
        <w:rPr>
          <w:sz w:val="22"/>
          <w:szCs w:val="22"/>
        </w:rPr>
      </w:pPr>
      <w:r w:rsidRPr="00DB36F6">
        <w:rPr>
          <w:sz w:val="22"/>
          <w:szCs w:val="22"/>
        </w:rPr>
        <w:t xml:space="preserve">Communication is an essential part of any </w:t>
      </w:r>
      <w:r w:rsidR="004916EA" w:rsidRPr="00DB36F6">
        <w:rPr>
          <w:sz w:val="22"/>
          <w:szCs w:val="22"/>
        </w:rPr>
        <w:t>positive</w:t>
      </w:r>
      <w:r w:rsidR="00554ECF" w:rsidRPr="00DB36F6">
        <w:rPr>
          <w:sz w:val="22"/>
          <w:szCs w:val="22"/>
        </w:rPr>
        <w:t xml:space="preserve"> workplace and </w:t>
      </w:r>
      <w:r w:rsidR="00DA2841" w:rsidRPr="00DB36F6">
        <w:rPr>
          <w:sz w:val="22"/>
          <w:szCs w:val="22"/>
        </w:rPr>
        <w:t xml:space="preserve">processes </w:t>
      </w:r>
      <w:r w:rsidR="00B042F0" w:rsidRPr="00DB36F6">
        <w:rPr>
          <w:sz w:val="22"/>
          <w:szCs w:val="22"/>
        </w:rPr>
        <w:t xml:space="preserve">should </w:t>
      </w:r>
      <w:r w:rsidR="00554ECF" w:rsidRPr="00DB36F6">
        <w:rPr>
          <w:sz w:val="22"/>
          <w:szCs w:val="22"/>
        </w:rPr>
        <w:t xml:space="preserve">allow </w:t>
      </w:r>
      <w:r w:rsidR="00DA2841" w:rsidRPr="00DB36F6">
        <w:rPr>
          <w:sz w:val="22"/>
          <w:szCs w:val="22"/>
        </w:rPr>
        <w:t>employees</w:t>
      </w:r>
      <w:r w:rsidR="00961FA9" w:rsidRPr="00DB36F6">
        <w:rPr>
          <w:sz w:val="22"/>
          <w:szCs w:val="22"/>
        </w:rPr>
        <w:t xml:space="preserve"> to express their </w:t>
      </w:r>
      <w:r w:rsidR="000F6D1D" w:rsidRPr="00DB36F6">
        <w:rPr>
          <w:sz w:val="22"/>
          <w:szCs w:val="22"/>
        </w:rPr>
        <w:t xml:space="preserve">thoughts and viewpoints. </w:t>
      </w:r>
      <w:r w:rsidR="004916EA" w:rsidRPr="00DB36F6">
        <w:rPr>
          <w:sz w:val="22"/>
          <w:szCs w:val="22"/>
        </w:rPr>
        <w:t xml:space="preserve"> This </w:t>
      </w:r>
      <w:proofErr w:type="gramStart"/>
      <w:r w:rsidR="002D2BEC" w:rsidRPr="00DB36F6">
        <w:rPr>
          <w:sz w:val="22"/>
          <w:szCs w:val="22"/>
        </w:rPr>
        <w:t xml:space="preserve">particular </w:t>
      </w:r>
      <w:r w:rsidR="004916EA" w:rsidRPr="00DB36F6">
        <w:rPr>
          <w:sz w:val="22"/>
          <w:szCs w:val="22"/>
        </w:rPr>
        <w:t>concept</w:t>
      </w:r>
      <w:proofErr w:type="gramEnd"/>
      <w:r w:rsidR="004916EA" w:rsidRPr="00DB36F6">
        <w:rPr>
          <w:sz w:val="22"/>
          <w:szCs w:val="22"/>
        </w:rPr>
        <w:t xml:space="preserve"> recognises</w:t>
      </w:r>
      <w:r w:rsidR="002D2BEC" w:rsidRPr="00DB36F6">
        <w:rPr>
          <w:sz w:val="22"/>
          <w:szCs w:val="22"/>
        </w:rPr>
        <w:t xml:space="preserve"> </w:t>
      </w:r>
      <w:r w:rsidR="00924D6D" w:rsidRPr="00DB36F6">
        <w:rPr>
          <w:sz w:val="22"/>
          <w:szCs w:val="22"/>
        </w:rPr>
        <w:t>employee’s</w:t>
      </w:r>
      <w:r w:rsidR="002D2BEC" w:rsidRPr="00DB36F6">
        <w:rPr>
          <w:sz w:val="22"/>
          <w:szCs w:val="22"/>
        </w:rPr>
        <w:t xml:space="preserve"> </w:t>
      </w:r>
      <w:r w:rsidR="008A109E" w:rsidRPr="00DB36F6">
        <w:rPr>
          <w:sz w:val="22"/>
          <w:szCs w:val="22"/>
        </w:rPr>
        <w:t xml:space="preserve">contributions </w:t>
      </w:r>
      <w:r w:rsidR="0050215E" w:rsidRPr="00DB36F6">
        <w:rPr>
          <w:sz w:val="22"/>
          <w:szCs w:val="22"/>
        </w:rPr>
        <w:t xml:space="preserve">for consideration before organisational </w:t>
      </w:r>
      <w:r w:rsidR="006C2AF3" w:rsidRPr="00DB36F6">
        <w:rPr>
          <w:sz w:val="22"/>
          <w:szCs w:val="22"/>
        </w:rPr>
        <w:t>management</w:t>
      </w:r>
      <w:r w:rsidR="0050215E" w:rsidRPr="00DB36F6">
        <w:rPr>
          <w:sz w:val="22"/>
          <w:szCs w:val="22"/>
        </w:rPr>
        <w:t xml:space="preserve"> teams perform </w:t>
      </w:r>
      <w:r w:rsidR="00E03411" w:rsidRPr="00DB36F6">
        <w:rPr>
          <w:sz w:val="22"/>
          <w:szCs w:val="22"/>
        </w:rPr>
        <w:t xml:space="preserve">decision making </w:t>
      </w:r>
      <w:r w:rsidR="001E7294" w:rsidRPr="00DB36F6">
        <w:rPr>
          <w:sz w:val="22"/>
          <w:szCs w:val="22"/>
        </w:rPr>
        <w:t xml:space="preserve">processes.  </w:t>
      </w:r>
    </w:p>
    <w:p w14:paraId="5F45E88A" w14:textId="0F20A4AE" w:rsidR="003D14D7" w:rsidRPr="00DB36F6" w:rsidRDefault="0050215E" w:rsidP="00520607">
      <w:pPr>
        <w:spacing w:after="0"/>
        <w:jc w:val="both"/>
        <w:rPr>
          <w:sz w:val="22"/>
          <w:szCs w:val="22"/>
        </w:rPr>
      </w:pPr>
      <w:r w:rsidRPr="00DB36F6">
        <w:rPr>
          <w:sz w:val="22"/>
          <w:szCs w:val="22"/>
        </w:rPr>
        <w:t xml:space="preserve">Employee involvement practice can include email communications, team meetings or suggestion schemes.  </w:t>
      </w:r>
      <w:r w:rsidR="00622C25" w:rsidRPr="00DB36F6">
        <w:rPr>
          <w:sz w:val="22"/>
          <w:szCs w:val="22"/>
        </w:rPr>
        <w:t xml:space="preserve">With a significant rise in </w:t>
      </w:r>
      <w:r w:rsidRPr="00DB36F6">
        <w:rPr>
          <w:sz w:val="22"/>
          <w:szCs w:val="22"/>
        </w:rPr>
        <w:t xml:space="preserve">digital platforms </w:t>
      </w:r>
      <w:r w:rsidR="00622C25" w:rsidRPr="00DB36F6">
        <w:rPr>
          <w:sz w:val="22"/>
          <w:szCs w:val="22"/>
        </w:rPr>
        <w:t xml:space="preserve">in recent years, </w:t>
      </w:r>
      <w:r w:rsidR="001F6206" w:rsidRPr="00DB36F6">
        <w:rPr>
          <w:sz w:val="22"/>
          <w:szCs w:val="22"/>
        </w:rPr>
        <w:t xml:space="preserve">this provides enhanced mechanisms for employees to share </w:t>
      </w:r>
      <w:r w:rsidR="00AF35A2" w:rsidRPr="00DB36F6">
        <w:rPr>
          <w:sz w:val="22"/>
          <w:szCs w:val="22"/>
        </w:rPr>
        <w:t>their views (CIPD, 2025)</w:t>
      </w:r>
    </w:p>
    <w:p w14:paraId="11F929C6" w14:textId="206D9B06" w:rsidR="00DA2841" w:rsidRPr="00DB36F6" w:rsidRDefault="00162C51" w:rsidP="00520607">
      <w:pPr>
        <w:spacing w:after="0"/>
        <w:jc w:val="both"/>
        <w:rPr>
          <w:sz w:val="22"/>
          <w:szCs w:val="22"/>
        </w:rPr>
      </w:pPr>
      <w:r w:rsidRPr="00DB36F6">
        <w:rPr>
          <w:sz w:val="22"/>
          <w:szCs w:val="22"/>
        </w:rPr>
        <w:t xml:space="preserve">With effective </w:t>
      </w:r>
      <w:r w:rsidR="00DA2841" w:rsidRPr="00DB36F6">
        <w:rPr>
          <w:sz w:val="22"/>
          <w:szCs w:val="22"/>
        </w:rPr>
        <w:t xml:space="preserve">involvement, </w:t>
      </w:r>
      <w:r w:rsidR="009940BF" w:rsidRPr="00DB36F6">
        <w:rPr>
          <w:sz w:val="22"/>
          <w:szCs w:val="22"/>
        </w:rPr>
        <w:t>employees</w:t>
      </w:r>
      <w:r w:rsidRPr="00DB36F6">
        <w:rPr>
          <w:sz w:val="22"/>
          <w:szCs w:val="22"/>
        </w:rPr>
        <w:t xml:space="preserve"> fee</w:t>
      </w:r>
      <w:r w:rsidR="009940BF" w:rsidRPr="00DB36F6">
        <w:rPr>
          <w:sz w:val="22"/>
          <w:szCs w:val="22"/>
        </w:rPr>
        <w:t xml:space="preserve">l </w:t>
      </w:r>
      <w:r w:rsidR="00A07BB0" w:rsidRPr="00DB36F6">
        <w:rPr>
          <w:sz w:val="22"/>
          <w:szCs w:val="22"/>
        </w:rPr>
        <w:t>valued,</w:t>
      </w:r>
      <w:r w:rsidR="009940BF" w:rsidRPr="00DB36F6">
        <w:rPr>
          <w:sz w:val="22"/>
          <w:szCs w:val="22"/>
        </w:rPr>
        <w:t xml:space="preserve"> and this helps to build trust amongst individuals, teams and their leaders.  </w:t>
      </w:r>
      <w:r w:rsidR="001765AC" w:rsidRPr="00DB36F6">
        <w:rPr>
          <w:sz w:val="22"/>
          <w:szCs w:val="22"/>
        </w:rPr>
        <w:t>In turn</w:t>
      </w:r>
      <w:r w:rsidR="00A07BB0" w:rsidRPr="00DB36F6">
        <w:rPr>
          <w:sz w:val="22"/>
          <w:szCs w:val="22"/>
        </w:rPr>
        <w:t>,</w:t>
      </w:r>
      <w:r w:rsidR="001765AC" w:rsidRPr="00DB36F6">
        <w:rPr>
          <w:sz w:val="22"/>
          <w:szCs w:val="22"/>
        </w:rPr>
        <w:t xml:space="preserve"> this will encourage</w:t>
      </w:r>
      <w:r w:rsidR="00A07BB0" w:rsidRPr="00DB36F6">
        <w:rPr>
          <w:sz w:val="22"/>
          <w:szCs w:val="22"/>
        </w:rPr>
        <w:t xml:space="preserve"> a collaborative approach</w:t>
      </w:r>
      <w:r w:rsidR="002C130A" w:rsidRPr="00DB36F6">
        <w:rPr>
          <w:sz w:val="22"/>
          <w:szCs w:val="22"/>
        </w:rPr>
        <w:t xml:space="preserve"> leading to increased productivity </w:t>
      </w:r>
      <w:r w:rsidR="00E80EB3" w:rsidRPr="00DB36F6">
        <w:rPr>
          <w:sz w:val="22"/>
          <w:szCs w:val="22"/>
        </w:rPr>
        <w:t>with boosted morale amongst the workforce (Singer</w:t>
      </w:r>
      <w:r w:rsidR="00DE11BE" w:rsidRPr="00DB36F6">
        <w:rPr>
          <w:sz w:val="22"/>
          <w:szCs w:val="22"/>
        </w:rPr>
        <w:t xml:space="preserve">, 2019).  </w:t>
      </w:r>
      <w:r w:rsidR="001765AC" w:rsidRPr="00DB36F6">
        <w:rPr>
          <w:sz w:val="22"/>
          <w:szCs w:val="22"/>
        </w:rPr>
        <w:t xml:space="preserve"> </w:t>
      </w:r>
    </w:p>
    <w:p w14:paraId="406DC7DC" w14:textId="77777777" w:rsidR="00520607" w:rsidRDefault="00520607" w:rsidP="00520607">
      <w:pPr>
        <w:spacing w:after="0"/>
        <w:jc w:val="both"/>
        <w:rPr>
          <w:b/>
          <w:bCs/>
          <w:i/>
          <w:iCs/>
          <w:sz w:val="22"/>
          <w:szCs w:val="22"/>
        </w:rPr>
      </w:pPr>
    </w:p>
    <w:p w14:paraId="1EC451F8" w14:textId="68F95639" w:rsidR="00DA2841" w:rsidRPr="007817C9" w:rsidRDefault="00DA2841" w:rsidP="00520607">
      <w:pPr>
        <w:spacing w:after="0"/>
        <w:jc w:val="both"/>
        <w:rPr>
          <w:b/>
          <w:bCs/>
          <w:i/>
          <w:iCs/>
          <w:sz w:val="22"/>
          <w:szCs w:val="22"/>
        </w:rPr>
      </w:pPr>
      <w:r w:rsidRPr="007817C9">
        <w:rPr>
          <w:b/>
          <w:bCs/>
          <w:i/>
          <w:iCs/>
          <w:sz w:val="22"/>
          <w:szCs w:val="22"/>
        </w:rPr>
        <w:t>Employee Participation</w:t>
      </w:r>
      <w:r w:rsidR="00995C77" w:rsidRPr="007817C9">
        <w:rPr>
          <w:b/>
          <w:bCs/>
          <w:i/>
          <w:iCs/>
          <w:sz w:val="22"/>
          <w:szCs w:val="22"/>
        </w:rPr>
        <w:t xml:space="preserve"> </w:t>
      </w:r>
    </w:p>
    <w:p w14:paraId="6C89640B" w14:textId="2C176F68" w:rsidR="00DA2841" w:rsidRPr="00DB36F6" w:rsidRDefault="00893AEF" w:rsidP="00520607">
      <w:pPr>
        <w:spacing w:after="0"/>
        <w:jc w:val="both"/>
        <w:rPr>
          <w:sz w:val="22"/>
          <w:szCs w:val="22"/>
        </w:rPr>
      </w:pPr>
      <w:r w:rsidRPr="00DB36F6">
        <w:rPr>
          <w:sz w:val="22"/>
          <w:szCs w:val="22"/>
        </w:rPr>
        <w:t xml:space="preserve">This generally relates to </w:t>
      </w:r>
      <w:r w:rsidR="00080E02" w:rsidRPr="00DB36F6">
        <w:rPr>
          <w:sz w:val="22"/>
          <w:szCs w:val="22"/>
        </w:rPr>
        <w:t>employee contributions that are made t</w:t>
      </w:r>
      <w:r w:rsidRPr="00DB36F6">
        <w:rPr>
          <w:sz w:val="22"/>
          <w:szCs w:val="22"/>
        </w:rPr>
        <w:t xml:space="preserve">hrough </w:t>
      </w:r>
      <w:r w:rsidR="00080E02" w:rsidRPr="00DB36F6">
        <w:rPr>
          <w:sz w:val="22"/>
          <w:szCs w:val="22"/>
        </w:rPr>
        <w:t>representation</w:t>
      </w:r>
      <w:r w:rsidR="009E2893" w:rsidRPr="00DB36F6">
        <w:rPr>
          <w:sz w:val="22"/>
          <w:szCs w:val="22"/>
        </w:rPr>
        <w:t xml:space="preserve">.  </w:t>
      </w:r>
      <w:r w:rsidR="006D4F0B" w:rsidRPr="00DB36F6">
        <w:rPr>
          <w:sz w:val="22"/>
          <w:szCs w:val="22"/>
        </w:rPr>
        <w:t xml:space="preserve">Access to policy allows for a </w:t>
      </w:r>
      <w:r w:rsidR="00F76384" w:rsidRPr="00DB36F6">
        <w:rPr>
          <w:sz w:val="22"/>
          <w:szCs w:val="22"/>
        </w:rPr>
        <w:t xml:space="preserve">process in which employees take part in organisational decision-making through collective bargaining alongside joint consultation and </w:t>
      </w:r>
      <w:r w:rsidR="00766D11" w:rsidRPr="00DB36F6">
        <w:rPr>
          <w:sz w:val="22"/>
          <w:szCs w:val="22"/>
        </w:rPr>
        <w:t>employee forums</w:t>
      </w:r>
      <w:r w:rsidR="006D4F0B" w:rsidRPr="00DB36F6">
        <w:rPr>
          <w:sz w:val="22"/>
          <w:szCs w:val="22"/>
        </w:rPr>
        <w:t xml:space="preserve"> </w:t>
      </w:r>
      <w:r w:rsidR="00766D11" w:rsidRPr="00DB36F6">
        <w:rPr>
          <w:sz w:val="22"/>
          <w:szCs w:val="22"/>
        </w:rPr>
        <w:t>(</w:t>
      </w:r>
      <w:r w:rsidR="006D4F0B" w:rsidRPr="00DB36F6">
        <w:rPr>
          <w:sz w:val="22"/>
          <w:szCs w:val="22"/>
        </w:rPr>
        <w:t>Taylor and Woodhams</w:t>
      </w:r>
      <w:r w:rsidR="00766D11" w:rsidRPr="00DB36F6">
        <w:rPr>
          <w:sz w:val="22"/>
          <w:szCs w:val="22"/>
        </w:rPr>
        <w:t xml:space="preserve">, </w:t>
      </w:r>
      <w:proofErr w:type="spellStart"/>
      <w:r w:rsidR="006D4F0B" w:rsidRPr="00DB36F6">
        <w:rPr>
          <w:sz w:val="22"/>
          <w:szCs w:val="22"/>
        </w:rPr>
        <w:t>2022a</w:t>
      </w:r>
      <w:proofErr w:type="spellEnd"/>
      <w:r w:rsidR="00766D11" w:rsidRPr="00DB36F6">
        <w:rPr>
          <w:sz w:val="22"/>
          <w:szCs w:val="22"/>
        </w:rPr>
        <w:t>)</w:t>
      </w:r>
      <w:r w:rsidR="006D4F0B" w:rsidRPr="00DB36F6">
        <w:rPr>
          <w:sz w:val="22"/>
          <w:szCs w:val="22"/>
        </w:rPr>
        <w:t xml:space="preserve">.      </w:t>
      </w:r>
    </w:p>
    <w:p w14:paraId="5C20867B" w14:textId="7F08F024" w:rsidR="00DA2841" w:rsidRPr="00DB36F6" w:rsidRDefault="00DA2841" w:rsidP="00520607">
      <w:pPr>
        <w:spacing w:after="0"/>
        <w:jc w:val="both"/>
        <w:rPr>
          <w:sz w:val="22"/>
          <w:szCs w:val="22"/>
        </w:rPr>
      </w:pPr>
      <w:r w:rsidRPr="00DB36F6">
        <w:rPr>
          <w:sz w:val="22"/>
          <w:szCs w:val="22"/>
        </w:rPr>
        <w:t xml:space="preserve">Through employee participation, </w:t>
      </w:r>
      <w:r w:rsidR="00131466" w:rsidRPr="00DB36F6">
        <w:rPr>
          <w:sz w:val="22"/>
          <w:szCs w:val="22"/>
        </w:rPr>
        <w:t>employees</w:t>
      </w:r>
      <w:r w:rsidR="002333B2" w:rsidRPr="00DB36F6">
        <w:rPr>
          <w:sz w:val="22"/>
          <w:szCs w:val="22"/>
        </w:rPr>
        <w:t xml:space="preserve"> </w:t>
      </w:r>
      <w:proofErr w:type="gramStart"/>
      <w:r w:rsidR="00131466" w:rsidRPr="00DB36F6">
        <w:rPr>
          <w:sz w:val="22"/>
          <w:szCs w:val="22"/>
        </w:rPr>
        <w:t xml:space="preserve">have the opportunity </w:t>
      </w:r>
      <w:r w:rsidRPr="00DB36F6">
        <w:rPr>
          <w:sz w:val="22"/>
          <w:szCs w:val="22"/>
        </w:rPr>
        <w:t>to</w:t>
      </w:r>
      <w:proofErr w:type="gramEnd"/>
      <w:r w:rsidRPr="00DB36F6">
        <w:rPr>
          <w:sz w:val="22"/>
          <w:szCs w:val="22"/>
        </w:rPr>
        <w:t xml:space="preserve"> influence management decisions</w:t>
      </w:r>
      <w:r w:rsidR="00814E28" w:rsidRPr="00DB36F6">
        <w:rPr>
          <w:sz w:val="22"/>
          <w:szCs w:val="22"/>
        </w:rPr>
        <w:t xml:space="preserve"> by </w:t>
      </w:r>
      <w:proofErr w:type="gramStart"/>
      <w:r w:rsidR="00814E28" w:rsidRPr="00DB36F6">
        <w:rPr>
          <w:sz w:val="22"/>
          <w:szCs w:val="22"/>
        </w:rPr>
        <w:t>opening up</w:t>
      </w:r>
      <w:proofErr w:type="gramEnd"/>
      <w:r w:rsidR="00814E28" w:rsidRPr="00DB36F6">
        <w:rPr>
          <w:sz w:val="22"/>
          <w:szCs w:val="22"/>
        </w:rPr>
        <w:t xml:space="preserve"> dialogue between employees and management. </w:t>
      </w:r>
      <w:r w:rsidR="00131466" w:rsidRPr="00DB36F6">
        <w:rPr>
          <w:sz w:val="22"/>
          <w:szCs w:val="22"/>
        </w:rPr>
        <w:t>It</w:t>
      </w:r>
      <w:r w:rsidR="00023FCA" w:rsidRPr="00DB36F6">
        <w:rPr>
          <w:sz w:val="22"/>
          <w:szCs w:val="22"/>
        </w:rPr>
        <w:t xml:space="preserve"> is</w:t>
      </w:r>
      <w:r w:rsidR="00131466" w:rsidRPr="00DB36F6">
        <w:rPr>
          <w:sz w:val="22"/>
          <w:szCs w:val="22"/>
        </w:rPr>
        <w:t xml:space="preserve"> recognised as fair practice </w:t>
      </w:r>
      <w:r w:rsidR="00023FCA" w:rsidRPr="00DB36F6">
        <w:rPr>
          <w:sz w:val="22"/>
          <w:szCs w:val="22"/>
        </w:rPr>
        <w:t>and can promote</w:t>
      </w:r>
      <w:r w:rsidR="006F5821" w:rsidRPr="00DB36F6">
        <w:rPr>
          <w:sz w:val="22"/>
          <w:szCs w:val="22"/>
        </w:rPr>
        <w:t xml:space="preserve"> </w:t>
      </w:r>
      <w:r w:rsidR="00023FCA" w:rsidRPr="00DB36F6">
        <w:rPr>
          <w:sz w:val="22"/>
          <w:szCs w:val="22"/>
        </w:rPr>
        <w:t>mutual trust</w:t>
      </w:r>
      <w:r w:rsidR="006F5821" w:rsidRPr="00DB36F6">
        <w:rPr>
          <w:sz w:val="22"/>
          <w:szCs w:val="22"/>
        </w:rPr>
        <w:t xml:space="preserve"> through enhanced communication, thus, leading to reduced conflict. </w:t>
      </w:r>
    </w:p>
    <w:p w14:paraId="64588658" w14:textId="77777777" w:rsidR="00520607" w:rsidRDefault="00520607" w:rsidP="00520607">
      <w:pPr>
        <w:spacing w:after="0"/>
        <w:jc w:val="both"/>
        <w:rPr>
          <w:b/>
          <w:bCs/>
          <w:i/>
          <w:iCs/>
          <w:sz w:val="22"/>
          <w:szCs w:val="22"/>
        </w:rPr>
      </w:pPr>
    </w:p>
    <w:p w14:paraId="66D40535" w14:textId="4E992620" w:rsidR="00DA2841" w:rsidRPr="007817C9" w:rsidRDefault="00DA2841" w:rsidP="00520607">
      <w:pPr>
        <w:spacing w:after="0"/>
        <w:jc w:val="both"/>
        <w:rPr>
          <w:b/>
          <w:bCs/>
          <w:i/>
          <w:iCs/>
          <w:sz w:val="22"/>
          <w:szCs w:val="22"/>
        </w:rPr>
      </w:pPr>
      <w:r w:rsidRPr="007817C9">
        <w:rPr>
          <w:b/>
          <w:bCs/>
          <w:i/>
          <w:iCs/>
          <w:sz w:val="22"/>
          <w:szCs w:val="22"/>
        </w:rPr>
        <w:t xml:space="preserve">Differences </w:t>
      </w:r>
    </w:p>
    <w:p w14:paraId="2ADA9265" w14:textId="53DC3550" w:rsidR="0090507F" w:rsidRPr="00DB36F6" w:rsidRDefault="00BC0C2A" w:rsidP="00520607">
      <w:pPr>
        <w:spacing w:after="0"/>
        <w:jc w:val="both"/>
        <w:rPr>
          <w:sz w:val="22"/>
          <w:szCs w:val="22"/>
        </w:rPr>
      </w:pPr>
      <w:r w:rsidRPr="00DB36F6">
        <w:rPr>
          <w:sz w:val="22"/>
          <w:szCs w:val="22"/>
        </w:rPr>
        <w:t xml:space="preserve">Whilst both </w:t>
      </w:r>
      <w:r w:rsidR="00D33F70" w:rsidRPr="00DB36F6">
        <w:rPr>
          <w:sz w:val="22"/>
          <w:szCs w:val="22"/>
        </w:rPr>
        <w:t xml:space="preserve">concepts can contribute to </w:t>
      </w:r>
      <w:r w:rsidR="00F878A2" w:rsidRPr="00DB36F6">
        <w:rPr>
          <w:sz w:val="22"/>
          <w:szCs w:val="22"/>
        </w:rPr>
        <w:t xml:space="preserve">effective decision-making and creating </w:t>
      </w:r>
      <w:r w:rsidR="00D33F70" w:rsidRPr="00DB36F6">
        <w:rPr>
          <w:sz w:val="22"/>
          <w:szCs w:val="22"/>
        </w:rPr>
        <w:t xml:space="preserve">positive workplace </w:t>
      </w:r>
      <w:r w:rsidR="00F878A2" w:rsidRPr="00DB36F6">
        <w:rPr>
          <w:sz w:val="22"/>
          <w:szCs w:val="22"/>
        </w:rPr>
        <w:t>cultures</w:t>
      </w:r>
      <w:r w:rsidR="00D33F70" w:rsidRPr="00DB36F6">
        <w:rPr>
          <w:sz w:val="22"/>
          <w:szCs w:val="22"/>
        </w:rPr>
        <w:t xml:space="preserve">, there are some </w:t>
      </w:r>
      <w:r w:rsidR="00433490" w:rsidRPr="00DB36F6">
        <w:rPr>
          <w:sz w:val="22"/>
          <w:szCs w:val="22"/>
        </w:rPr>
        <w:t>key difference</w:t>
      </w:r>
      <w:r w:rsidR="000A530F" w:rsidRPr="00DB36F6">
        <w:rPr>
          <w:sz w:val="22"/>
          <w:szCs w:val="22"/>
        </w:rPr>
        <w:t>s</w:t>
      </w:r>
      <w:r w:rsidR="00433490" w:rsidRPr="00DB36F6">
        <w:rPr>
          <w:sz w:val="22"/>
          <w:szCs w:val="22"/>
        </w:rPr>
        <w:t xml:space="preserve"> between the two</w:t>
      </w:r>
      <w:r w:rsidR="00A276DB" w:rsidRPr="00DB36F6">
        <w:rPr>
          <w:sz w:val="22"/>
          <w:szCs w:val="22"/>
        </w:rPr>
        <w:t xml:space="preserve">.  </w:t>
      </w:r>
      <w:r w:rsidR="00123E6B" w:rsidRPr="00DB36F6">
        <w:rPr>
          <w:sz w:val="22"/>
          <w:szCs w:val="22"/>
        </w:rPr>
        <w:t>Taylor and Woodhams (</w:t>
      </w:r>
      <w:proofErr w:type="spellStart"/>
      <w:r w:rsidR="00123E6B" w:rsidRPr="00DB36F6">
        <w:rPr>
          <w:sz w:val="22"/>
          <w:szCs w:val="22"/>
        </w:rPr>
        <w:t>2022</w:t>
      </w:r>
      <w:r w:rsidR="00016FE0">
        <w:rPr>
          <w:sz w:val="22"/>
          <w:szCs w:val="22"/>
        </w:rPr>
        <w:t>a</w:t>
      </w:r>
      <w:proofErr w:type="spellEnd"/>
      <w:r w:rsidR="00123E6B" w:rsidRPr="00DB36F6">
        <w:rPr>
          <w:sz w:val="22"/>
          <w:szCs w:val="22"/>
        </w:rPr>
        <w:t>)</w:t>
      </w:r>
      <w:r w:rsidR="00632181" w:rsidRPr="00DB36F6">
        <w:rPr>
          <w:sz w:val="22"/>
          <w:szCs w:val="22"/>
        </w:rPr>
        <w:t xml:space="preserve">, outline different perspectives associated with employee relations and engagement within.  </w:t>
      </w:r>
      <w:r w:rsidR="002F764B" w:rsidRPr="00DB36F6">
        <w:rPr>
          <w:sz w:val="22"/>
          <w:szCs w:val="22"/>
        </w:rPr>
        <w:t>Looking at the u</w:t>
      </w:r>
      <w:r w:rsidR="0090507F" w:rsidRPr="00DB36F6">
        <w:rPr>
          <w:sz w:val="22"/>
          <w:szCs w:val="22"/>
        </w:rPr>
        <w:t>nitarist perspective</w:t>
      </w:r>
      <w:r w:rsidR="006F4FDF" w:rsidRPr="00DB36F6">
        <w:rPr>
          <w:sz w:val="22"/>
          <w:szCs w:val="22"/>
        </w:rPr>
        <w:t>,</w:t>
      </w:r>
      <w:r w:rsidR="00BE3AE1" w:rsidRPr="00DB36F6">
        <w:rPr>
          <w:sz w:val="22"/>
          <w:szCs w:val="22"/>
        </w:rPr>
        <w:t xml:space="preserve"> together with employee involvement</w:t>
      </w:r>
      <w:r w:rsidR="002F764B" w:rsidRPr="00DB36F6">
        <w:rPr>
          <w:sz w:val="22"/>
          <w:szCs w:val="22"/>
        </w:rPr>
        <w:t xml:space="preserve">, </w:t>
      </w:r>
      <w:r w:rsidR="006F4FDF" w:rsidRPr="00DB36F6">
        <w:rPr>
          <w:sz w:val="22"/>
          <w:szCs w:val="22"/>
        </w:rPr>
        <w:t xml:space="preserve">there is a sense of unity </w:t>
      </w:r>
      <w:r w:rsidR="00465D26" w:rsidRPr="00DB36F6">
        <w:rPr>
          <w:sz w:val="22"/>
          <w:szCs w:val="22"/>
        </w:rPr>
        <w:t>and loya</w:t>
      </w:r>
      <w:r w:rsidR="00B91509" w:rsidRPr="00DB36F6">
        <w:rPr>
          <w:sz w:val="22"/>
          <w:szCs w:val="22"/>
        </w:rPr>
        <w:t>l</w:t>
      </w:r>
      <w:r w:rsidR="00465D26" w:rsidRPr="00DB36F6">
        <w:rPr>
          <w:sz w:val="22"/>
          <w:szCs w:val="22"/>
        </w:rPr>
        <w:t xml:space="preserve">ty in reaching common goals and visions. </w:t>
      </w:r>
      <w:r w:rsidR="00C0672D" w:rsidRPr="00DB36F6">
        <w:rPr>
          <w:sz w:val="22"/>
          <w:szCs w:val="22"/>
        </w:rPr>
        <w:t xml:space="preserve">Employee voice is encouraged by agreed </w:t>
      </w:r>
      <w:r w:rsidR="003763FD" w:rsidRPr="00DB36F6">
        <w:rPr>
          <w:sz w:val="22"/>
          <w:szCs w:val="22"/>
        </w:rPr>
        <w:t xml:space="preserve">mechanisms and </w:t>
      </w:r>
      <w:r w:rsidR="0090507F" w:rsidRPr="00DB36F6">
        <w:rPr>
          <w:sz w:val="22"/>
          <w:szCs w:val="22"/>
        </w:rPr>
        <w:t xml:space="preserve">Trade Union </w:t>
      </w:r>
      <w:r w:rsidR="003763FD" w:rsidRPr="00DB36F6">
        <w:rPr>
          <w:sz w:val="22"/>
          <w:szCs w:val="22"/>
        </w:rPr>
        <w:t xml:space="preserve">support is seen as </w:t>
      </w:r>
      <w:r w:rsidR="00FC58E8" w:rsidRPr="00DB36F6">
        <w:rPr>
          <w:sz w:val="22"/>
          <w:szCs w:val="22"/>
        </w:rPr>
        <w:t>unnecessary</w:t>
      </w:r>
      <w:r w:rsidR="00553740" w:rsidRPr="00DB36F6">
        <w:rPr>
          <w:sz w:val="22"/>
          <w:szCs w:val="22"/>
        </w:rPr>
        <w:t>.  C</w:t>
      </w:r>
      <w:r w:rsidR="0090507F" w:rsidRPr="00DB36F6">
        <w:rPr>
          <w:sz w:val="22"/>
          <w:szCs w:val="22"/>
        </w:rPr>
        <w:t>onflict</w:t>
      </w:r>
      <w:r w:rsidR="00553740" w:rsidRPr="00DB36F6">
        <w:rPr>
          <w:sz w:val="22"/>
          <w:szCs w:val="22"/>
        </w:rPr>
        <w:t xml:space="preserve"> is rare </w:t>
      </w:r>
      <w:r w:rsidR="00FC58E8" w:rsidRPr="00DB36F6">
        <w:rPr>
          <w:sz w:val="22"/>
          <w:szCs w:val="22"/>
        </w:rPr>
        <w:t xml:space="preserve">due to effective policies and procedures in place.  </w:t>
      </w:r>
      <w:r w:rsidR="0090507F" w:rsidRPr="00DB36F6">
        <w:rPr>
          <w:sz w:val="22"/>
          <w:szCs w:val="22"/>
        </w:rPr>
        <w:t xml:space="preserve"> </w:t>
      </w:r>
    </w:p>
    <w:p w14:paraId="6ED8AB00" w14:textId="6C5CE83D" w:rsidR="00DA2841" w:rsidRPr="00DB36F6" w:rsidRDefault="00FC58E8" w:rsidP="00520607">
      <w:pPr>
        <w:spacing w:after="0"/>
        <w:jc w:val="both"/>
        <w:rPr>
          <w:sz w:val="22"/>
          <w:szCs w:val="22"/>
        </w:rPr>
      </w:pPr>
      <w:r w:rsidRPr="00DB36F6">
        <w:rPr>
          <w:sz w:val="22"/>
          <w:szCs w:val="22"/>
        </w:rPr>
        <w:t>However, the p</w:t>
      </w:r>
      <w:r w:rsidR="0090507F" w:rsidRPr="00DB36F6">
        <w:rPr>
          <w:sz w:val="22"/>
          <w:szCs w:val="22"/>
        </w:rPr>
        <w:t>luralist perspective</w:t>
      </w:r>
      <w:r w:rsidR="006E2BDE" w:rsidRPr="00DB36F6">
        <w:rPr>
          <w:sz w:val="22"/>
          <w:szCs w:val="22"/>
        </w:rPr>
        <w:t xml:space="preserve">, in line with employee participation, demonstrates </w:t>
      </w:r>
      <w:r w:rsidR="00D72A16" w:rsidRPr="00DB36F6">
        <w:rPr>
          <w:sz w:val="22"/>
          <w:szCs w:val="22"/>
        </w:rPr>
        <w:t>di</w:t>
      </w:r>
      <w:r w:rsidR="00502975" w:rsidRPr="00DB36F6">
        <w:rPr>
          <w:sz w:val="22"/>
          <w:szCs w:val="22"/>
        </w:rPr>
        <w:t xml:space="preserve">verse </w:t>
      </w:r>
      <w:r w:rsidR="00D72A16" w:rsidRPr="00DB36F6">
        <w:rPr>
          <w:sz w:val="22"/>
          <w:szCs w:val="22"/>
        </w:rPr>
        <w:t xml:space="preserve">groups with different interests </w:t>
      </w:r>
      <w:r w:rsidR="003979A7" w:rsidRPr="00DB36F6">
        <w:rPr>
          <w:sz w:val="22"/>
          <w:szCs w:val="22"/>
        </w:rPr>
        <w:t xml:space="preserve">and goals </w:t>
      </w:r>
      <w:r w:rsidR="00D72A16" w:rsidRPr="00DB36F6">
        <w:rPr>
          <w:sz w:val="22"/>
          <w:szCs w:val="22"/>
        </w:rPr>
        <w:t xml:space="preserve">within an organisation.  </w:t>
      </w:r>
      <w:r w:rsidR="00C44D04" w:rsidRPr="00DB36F6">
        <w:rPr>
          <w:sz w:val="22"/>
          <w:szCs w:val="22"/>
        </w:rPr>
        <w:t>Employee voice will also be encouraged but is likely to take a more formal approach</w:t>
      </w:r>
      <w:r w:rsidR="003979A7" w:rsidRPr="00DB36F6">
        <w:rPr>
          <w:sz w:val="22"/>
          <w:szCs w:val="22"/>
        </w:rPr>
        <w:t>,</w:t>
      </w:r>
      <w:r w:rsidR="00C44D04" w:rsidRPr="00DB36F6">
        <w:rPr>
          <w:sz w:val="22"/>
          <w:szCs w:val="22"/>
        </w:rPr>
        <w:t xml:space="preserve"> possibly through collective representation</w:t>
      </w:r>
      <w:r w:rsidR="00530FBC" w:rsidRPr="00DB36F6">
        <w:rPr>
          <w:sz w:val="22"/>
          <w:szCs w:val="22"/>
        </w:rPr>
        <w:t xml:space="preserve">.  It is accepted that </w:t>
      </w:r>
      <w:r w:rsidR="0090507F" w:rsidRPr="00DB36F6">
        <w:rPr>
          <w:sz w:val="22"/>
          <w:szCs w:val="22"/>
        </w:rPr>
        <w:t>conflict</w:t>
      </w:r>
      <w:r w:rsidR="00005C4C" w:rsidRPr="00DB36F6">
        <w:rPr>
          <w:sz w:val="22"/>
          <w:szCs w:val="22"/>
        </w:rPr>
        <w:t xml:space="preserve"> e</w:t>
      </w:r>
      <w:r w:rsidR="0090507F" w:rsidRPr="00DB36F6">
        <w:rPr>
          <w:sz w:val="22"/>
          <w:szCs w:val="22"/>
        </w:rPr>
        <w:t>xists</w:t>
      </w:r>
      <w:r w:rsidR="00005C4C" w:rsidRPr="00DB36F6">
        <w:rPr>
          <w:sz w:val="22"/>
          <w:szCs w:val="22"/>
        </w:rPr>
        <w:t xml:space="preserve"> with an e</w:t>
      </w:r>
      <w:r w:rsidR="0090507F" w:rsidRPr="00DB36F6">
        <w:rPr>
          <w:sz w:val="22"/>
          <w:szCs w:val="22"/>
        </w:rPr>
        <w:t>mphasis on negotiation and compromise</w:t>
      </w:r>
      <w:r w:rsidR="001A4997" w:rsidRPr="00DB36F6">
        <w:rPr>
          <w:sz w:val="22"/>
          <w:szCs w:val="22"/>
        </w:rPr>
        <w:t xml:space="preserve"> to reach effective outcomes for all.</w:t>
      </w:r>
    </w:p>
    <w:p w14:paraId="7B73AEAC" w14:textId="08FE5D46" w:rsidR="001A4997" w:rsidRPr="00DB36F6" w:rsidRDefault="001A4997" w:rsidP="00520607">
      <w:pPr>
        <w:spacing w:after="0"/>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DB36F6" w14:paraId="6837F8F2" w14:textId="77777777" w:rsidTr="003B57CC">
        <w:trPr>
          <w:trHeight w:val="660"/>
        </w:trPr>
        <w:tc>
          <w:tcPr>
            <w:tcW w:w="9923" w:type="dxa"/>
            <w:shd w:val="clear" w:color="auto" w:fill="B3E5A1" w:themeFill="accent6" w:themeFillTint="66"/>
            <w:vAlign w:val="center"/>
          </w:tcPr>
          <w:p w14:paraId="6F31E556" w14:textId="73B8B344" w:rsidR="00D91471" w:rsidRPr="00DB36F6" w:rsidRDefault="00373B88" w:rsidP="00330037">
            <w:pPr>
              <w:rPr>
                <w:b/>
                <w:bCs/>
                <w:color w:val="FFFFFF" w:themeColor="background1"/>
                <w:sz w:val="22"/>
                <w:szCs w:val="22"/>
              </w:rPr>
            </w:pPr>
            <w:r w:rsidRPr="00DB36F6">
              <w:rPr>
                <w:rFonts w:eastAsia="Arial" w:cs="Arial"/>
                <w:b/>
                <w:bCs/>
                <w:color w:val="FFFFFF" w:themeColor="background1"/>
                <w:sz w:val="22"/>
                <w:szCs w:val="22"/>
              </w:rPr>
              <w:lastRenderedPageBreak/>
              <w:t>(</w:t>
            </w:r>
            <w:proofErr w:type="spellStart"/>
            <w:r w:rsidRPr="00DB36F6">
              <w:rPr>
                <w:rFonts w:eastAsia="Arial" w:cs="Arial"/>
                <w:b/>
                <w:bCs/>
                <w:color w:val="FFFFFF" w:themeColor="background1"/>
                <w:sz w:val="22"/>
                <w:szCs w:val="22"/>
              </w:rPr>
              <w:t>AC1.2</w:t>
            </w:r>
            <w:proofErr w:type="spellEnd"/>
            <w:r w:rsidRPr="00DB36F6">
              <w:rPr>
                <w:rFonts w:eastAsia="Arial" w:cs="Arial"/>
                <w:b/>
                <w:bCs/>
                <w:color w:val="FFFFFF" w:themeColor="background1"/>
                <w:sz w:val="22"/>
                <w:szCs w:val="22"/>
              </w:rPr>
              <w:t>)</w:t>
            </w:r>
          </w:p>
        </w:tc>
      </w:tr>
    </w:tbl>
    <w:p w14:paraId="53092237" w14:textId="77777777" w:rsidR="0017506B" w:rsidRDefault="0017506B" w:rsidP="0017506B">
      <w:pPr>
        <w:spacing w:after="0"/>
        <w:jc w:val="both"/>
        <w:rPr>
          <w:sz w:val="22"/>
          <w:szCs w:val="22"/>
        </w:rPr>
      </w:pPr>
    </w:p>
    <w:p w14:paraId="3F36D15C" w14:textId="20AF3ADD" w:rsidR="00E06CA3" w:rsidRPr="00DB36F6" w:rsidRDefault="00F60322" w:rsidP="00AE1FB7">
      <w:pPr>
        <w:spacing w:after="0"/>
        <w:jc w:val="both"/>
        <w:rPr>
          <w:sz w:val="22"/>
          <w:szCs w:val="22"/>
        </w:rPr>
      </w:pPr>
      <w:r w:rsidRPr="00DB36F6">
        <w:rPr>
          <w:sz w:val="22"/>
          <w:szCs w:val="22"/>
        </w:rPr>
        <w:t>Taylor and Woodhams (2022</w:t>
      </w:r>
      <w:r w:rsidR="00A018C2">
        <w:rPr>
          <w:sz w:val="22"/>
          <w:szCs w:val="22"/>
        </w:rPr>
        <w:t>b</w:t>
      </w:r>
      <w:r w:rsidRPr="00DB36F6">
        <w:rPr>
          <w:sz w:val="22"/>
          <w:szCs w:val="22"/>
        </w:rPr>
        <w:t xml:space="preserve">), explain </w:t>
      </w:r>
      <w:r w:rsidR="003F1FB1" w:rsidRPr="00DB36F6">
        <w:rPr>
          <w:sz w:val="22"/>
          <w:szCs w:val="22"/>
        </w:rPr>
        <w:t xml:space="preserve">the different parties involved in the employment relationship. </w:t>
      </w:r>
      <w:r w:rsidR="00DA7BE2" w:rsidRPr="00DB36F6">
        <w:rPr>
          <w:sz w:val="22"/>
          <w:szCs w:val="22"/>
        </w:rPr>
        <w:t xml:space="preserve">With an overall aim to </w:t>
      </w:r>
      <w:r w:rsidR="00253E7F" w:rsidRPr="00DB36F6">
        <w:rPr>
          <w:sz w:val="22"/>
          <w:szCs w:val="22"/>
        </w:rPr>
        <w:t xml:space="preserve">keep peace amongst </w:t>
      </w:r>
      <w:r w:rsidR="00DA7BE2" w:rsidRPr="00DB36F6">
        <w:rPr>
          <w:sz w:val="22"/>
          <w:szCs w:val="22"/>
        </w:rPr>
        <w:t xml:space="preserve">all </w:t>
      </w:r>
      <w:r w:rsidR="00253E7F" w:rsidRPr="00DB36F6">
        <w:rPr>
          <w:sz w:val="22"/>
          <w:szCs w:val="22"/>
        </w:rPr>
        <w:t>parties</w:t>
      </w:r>
      <w:r w:rsidR="00DA7BE2" w:rsidRPr="00DB36F6">
        <w:rPr>
          <w:sz w:val="22"/>
          <w:szCs w:val="22"/>
        </w:rPr>
        <w:t>,</w:t>
      </w:r>
      <w:r w:rsidR="00294886" w:rsidRPr="00DB36F6">
        <w:rPr>
          <w:sz w:val="22"/>
          <w:szCs w:val="22"/>
        </w:rPr>
        <w:t xml:space="preserve"> </w:t>
      </w:r>
      <w:r w:rsidR="00DA7BE2" w:rsidRPr="00DB36F6">
        <w:rPr>
          <w:sz w:val="22"/>
          <w:szCs w:val="22"/>
        </w:rPr>
        <w:t>b</w:t>
      </w:r>
      <w:r w:rsidR="00E06CA3" w:rsidRPr="00DB36F6">
        <w:rPr>
          <w:sz w:val="22"/>
          <w:szCs w:val="22"/>
        </w:rPr>
        <w:t xml:space="preserve">oth trade unions and employee forums </w:t>
      </w:r>
      <w:r w:rsidR="00591FD6" w:rsidRPr="00DB36F6">
        <w:rPr>
          <w:sz w:val="22"/>
          <w:szCs w:val="22"/>
        </w:rPr>
        <w:t xml:space="preserve">can </w:t>
      </w:r>
      <w:r w:rsidR="005216D5">
        <w:rPr>
          <w:sz w:val="22"/>
          <w:szCs w:val="22"/>
        </w:rPr>
        <w:t xml:space="preserve">facilitate </w:t>
      </w:r>
      <w:r w:rsidR="00591FD6" w:rsidRPr="00DB36F6">
        <w:rPr>
          <w:sz w:val="22"/>
          <w:szCs w:val="22"/>
        </w:rPr>
        <w:t xml:space="preserve">representations for </w:t>
      </w:r>
      <w:r w:rsidR="00E06CA3" w:rsidRPr="00DB36F6">
        <w:rPr>
          <w:sz w:val="22"/>
          <w:szCs w:val="22"/>
        </w:rPr>
        <w:t xml:space="preserve">employees to </w:t>
      </w:r>
      <w:r w:rsidR="00591FD6" w:rsidRPr="00DB36F6">
        <w:rPr>
          <w:sz w:val="22"/>
          <w:szCs w:val="22"/>
        </w:rPr>
        <w:t xml:space="preserve">offer their views </w:t>
      </w:r>
      <w:r w:rsidR="00E06CA3" w:rsidRPr="00DB36F6">
        <w:rPr>
          <w:sz w:val="22"/>
          <w:szCs w:val="22"/>
        </w:rPr>
        <w:t xml:space="preserve">on workplace </w:t>
      </w:r>
      <w:r w:rsidR="00591FD6" w:rsidRPr="00DB36F6">
        <w:rPr>
          <w:sz w:val="22"/>
          <w:szCs w:val="22"/>
        </w:rPr>
        <w:t>matters</w:t>
      </w:r>
      <w:r w:rsidR="00E24A88" w:rsidRPr="00DB36F6">
        <w:rPr>
          <w:sz w:val="22"/>
          <w:szCs w:val="22"/>
        </w:rPr>
        <w:t>. A shared</w:t>
      </w:r>
      <w:r w:rsidR="00E06CA3" w:rsidRPr="00DB36F6">
        <w:rPr>
          <w:sz w:val="22"/>
          <w:szCs w:val="22"/>
        </w:rPr>
        <w:t xml:space="preserve"> </w:t>
      </w:r>
      <w:r w:rsidR="003F0E39" w:rsidRPr="00DB36F6">
        <w:rPr>
          <w:sz w:val="22"/>
          <w:szCs w:val="22"/>
        </w:rPr>
        <w:t xml:space="preserve">objective </w:t>
      </w:r>
      <w:r w:rsidR="00E24A88" w:rsidRPr="00DB36F6">
        <w:rPr>
          <w:sz w:val="22"/>
          <w:szCs w:val="22"/>
        </w:rPr>
        <w:t xml:space="preserve">will be </w:t>
      </w:r>
      <w:r w:rsidR="003F0E39" w:rsidRPr="00DB36F6">
        <w:rPr>
          <w:sz w:val="22"/>
          <w:szCs w:val="22"/>
        </w:rPr>
        <w:t xml:space="preserve">to </w:t>
      </w:r>
      <w:r w:rsidR="00E06CA3" w:rsidRPr="00DB36F6">
        <w:rPr>
          <w:sz w:val="22"/>
          <w:szCs w:val="22"/>
        </w:rPr>
        <w:t>improve working conditions</w:t>
      </w:r>
      <w:r w:rsidR="00E24A88" w:rsidRPr="00DB36F6">
        <w:rPr>
          <w:sz w:val="22"/>
          <w:szCs w:val="22"/>
        </w:rPr>
        <w:t>,</w:t>
      </w:r>
      <w:r w:rsidR="00E06CA3" w:rsidRPr="00DB36F6">
        <w:rPr>
          <w:sz w:val="22"/>
          <w:szCs w:val="22"/>
        </w:rPr>
        <w:t xml:space="preserve"> or enhance </w:t>
      </w:r>
      <w:r w:rsidR="00E24A88" w:rsidRPr="00DB36F6">
        <w:rPr>
          <w:sz w:val="22"/>
          <w:szCs w:val="22"/>
        </w:rPr>
        <w:t xml:space="preserve">the </w:t>
      </w:r>
      <w:r w:rsidR="00E06CA3" w:rsidRPr="00DB36F6">
        <w:rPr>
          <w:sz w:val="22"/>
          <w:szCs w:val="22"/>
        </w:rPr>
        <w:t xml:space="preserve">employee </w:t>
      </w:r>
      <w:r w:rsidR="00333419" w:rsidRPr="00DB36F6">
        <w:rPr>
          <w:sz w:val="22"/>
          <w:szCs w:val="22"/>
        </w:rPr>
        <w:t>experience</w:t>
      </w:r>
      <w:r w:rsidR="00A5777E">
        <w:rPr>
          <w:sz w:val="22"/>
          <w:szCs w:val="22"/>
        </w:rPr>
        <w:t xml:space="preserve"> </w:t>
      </w:r>
      <w:r w:rsidR="0005165C">
        <w:rPr>
          <w:sz w:val="22"/>
          <w:szCs w:val="22"/>
        </w:rPr>
        <w:t>whilst</w:t>
      </w:r>
      <w:r w:rsidR="00C02637" w:rsidRPr="00DB36F6">
        <w:rPr>
          <w:sz w:val="22"/>
          <w:szCs w:val="22"/>
        </w:rPr>
        <w:t>, ultimately,</w:t>
      </w:r>
      <w:r w:rsidR="00CB41B8">
        <w:rPr>
          <w:sz w:val="22"/>
          <w:szCs w:val="22"/>
        </w:rPr>
        <w:t xml:space="preserve"> helping to </w:t>
      </w:r>
      <w:r w:rsidR="00E06CA3" w:rsidRPr="00DB36F6">
        <w:rPr>
          <w:sz w:val="22"/>
          <w:szCs w:val="22"/>
        </w:rPr>
        <w:t>resolv</w:t>
      </w:r>
      <w:r w:rsidR="00CB41B8">
        <w:rPr>
          <w:sz w:val="22"/>
          <w:szCs w:val="22"/>
        </w:rPr>
        <w:t>e</w:t>
      </w:r>
      <w:r w:rsidR="00E06CA3" w:rsidRPr="00DB36F6">
        <w:rPr>
          <w:sz w:val="22"/>
          <w:szCs w:val="22"/>
        </w:rPr>
        <w:t xml:space="preserve"> conflicts and safeguarding employees’ rights and interests</w:t>
      </w:r>
      <w:r w:rsidR="00C02637" w:rsidRPr="00DB36F6">
        <w:rPr>
          <w:sz w:val="22"/>
          <w:szCs w:val="22"/>
        </w:rPr>
        <w:t xml:space="preserve">. </w:t>
      </w:r>
    </w:p>
    <w:p w14:paraId="150DF33E" w14:textId="77777777" w:rsidR="0017506B" w:rsidRDefault="0017506B" w:rsidP="00AE1FB7">
      <w:pPr>
        <w:spacing w:after="0"/>
        <w:jc w:val="both"/>
        <w:rPr>
          <w:b/>
          <w:bCs/>
          <w:i/>
          <w:iCs/>
          <w:sz w:val="22"/>
          <w:szCs w:val="22"/>
        </w:rPr>
      </w:pPr>
    </w:p>
    <w:p w14:paraId="4764B13C" w14:textId="1D27A5BD" w:rsidR="007D0364" w:rsidRPr="007817C9" w:rsidRDefault="00773265" w:rsidP="00AE1FB7">
      <w:pPr>
        <w:spacing w:after="0"/>
        <w:jc w:val="both"/>
        <w:rPr>
          <w:b/>
          <w:bCs/>
          <w:i/>
          <w:iCs/>
          <w:sz w:val="22"/>
          <w:szCs w:val="22"/>
        </w:rPr>
      </w:pPr>
      <w:r w:rsidRPr="007817C9">
        <w:rPr>
          <w:b/>
          <w:bCs/>
          <w:i/>
          <w:iCs/>
          <w:sz w:val="22"/>
          <w:szCs w:val="22"/>
        </w:rPr>
        <w:t xml:space="preserve">Trade </w:t>
      </w:r>
      <w:r w:rsidR="000A0595" w:rsidRPr="007817C9">
        <w:rPr>
          <w:b/>
          <w:bCs/>
          <w:i/>
          <w:iCs/>
          <w:sz w:val="22"/>
          <w:szCs w:val="22"/>
        </w:rPr>
        <w:t>U</w:t>
      </w:r>
      <w:r w:rsidR="007D0364" w:rsidRPr="007817C9">
        <w:rPr>
          <w:b/>
          <w:bCs/>
          <w:i/>
          <w:iCs/>
          <w:sz w:val="22"/>
          <w:szCs w:val="22"/>
        </w:rPr>
        <w:t>nion</w:t>
      </w:r>
      <w:r w:rsidR="009113DA" w:rsidRPr="007817C9">
        <w:rPr>
          <w:b/>
          <w:bCs/>
          <w:i/>
          <w:iCs/>
          <w:sz w:val="22"/>
          <w:szCs w:val="22"/>
        </w:rPr>
        <w:t xml:space="preserve"> Representation </w:t>
      </w:r>
    </w:p>
    <w:p w14:paraId="25BCDBBD" w14:textId="3B021694" w:rsidR="007D0364" w:rsidRPr="00DB36F6" w:rsidRDefault="0067492D" w:rsidP="00AE1FB7">
      <w:pPr>
        <w:spacing w:after="0"/>
        <w:jc w:val="both"/>
        <w:rPr>
          <w:sz w:val="22"/>
          <w:szCs w:val="22"/>
        </w:rPr>
      </w:pPr>
      <w:r w:rsidRPr="00DB36F6">
        <w:rPr>
          <w:sz w:val="22"/>
          <w:szCs w:val="22"/>
        </w:rPr>
        <w:t>These are org</w:t>
      </w:r>
      <w:r w:rsidR="00BB2063" w:rsidRPr="00DB36F6">
        <w:rPr>
          <w:sz w:val="22"/>
          <w:szCs w:val="22"/>
        </w:rPr>
        <w:t>a</w:t>
      </w:r>
      <w:r w:rsidRPr="00DB36F6">
        <w:rPr>
          <w:sz w:val="22"/>
          <w:szCs w:val="22"/>
        </w:rPr>
        <w:t xml:space="preserve">nisations </w:t>
      </w:r>
      <w:r w:rsidR="00BB2063" w:rsidRPr="00DB36F6">
        <w:rPr>
          <w:sz w:val="22"/>
          <w:szCs w:val="22"/>
        </w:rPr>
        <w:t xml:space="preserve">who offer </w:t>
      </w:r>
      <w:r w:rsidR="00670848">
        <w:rPr>
          <w:sz w:val="22"/>
          <w:szCs w:val="22"/>
        </w:rPr>
        <w:t xml:space="preserve">a </w:t>
      </w:r>
      <w:r w:rsidR="005C05FB" w:rsidRPr="00DB36F6">
        <w:rPr>
          <w:sz w:val="22"/>
          <w:szCs w:val="22"/>
        </w:rPr>
        <w:t>membership</w:t>
      </w:r>
      <w:r w:rsidR="00BB2063" w:rsidRPr="00DB36F6">
        <w:rPr>
          <w:sz w:val="22"/>
          <w:szCs w:val="22"/>
        </w:rPr>
        <w:t xml:space="preserve"> </w:t>
      </w:r>
      <w:r w:rsidR="00670848">
        <w:rPr>
          <w:sz w:val="22"/>
          <w:szCs w:val="22"/>
        </w:rPr>
        <w:t xml:space="preserve">structure </w:t>
      </w:r>
      <w:r w:rsidR="00BB2063" w:rsidRPr="00DB36F6">
        <w:rPr>
          <w:sz w:val="22"/>
          <w:szCs w:val="22"/>
        </w:rPr>
        <w:t xml:space="preserve">to workers or employees (CIPD, </w:t>
      </w:r>
      <w:proofErr w:type="spellStart"/>
      <w:r w:rsidR="00BB2063" w:rsidRPr="00DB36F6">
        <w:rPr>
          <w:sz w:val="22"/>
          <w:szCs w:val="22"/>
        </w:rPr>
        <w:t>2025</w:t>
      </w:r>
      <w:r w:rsidR="008A6F30">
        <w:rPr>
          <w:sz w:val="22"/>
          <w:szCs w:val="22"/>
        </w:rPr>
        <w:t>b</w:t>
      </w:r>
      <w:proofErr w:type="spellEnd"/>
      <w:r w:rsidR="00BB2063" w:rsidRPr="00DB36F6">
        <w:rPr>
          <w:sz w:val="22"/>
          <w:szCs w:val="22"/>
        </w:rPr>
        <w:t>)</w:t>
      </w:r>
      <w:r w:rsidR="008A6E14" w:rsidRPr="00DB36F6">
        <w:rPr>
          <w:sz w:val="22"/>
          <w:szCs w:val="22"/>
        </w:rPr>
        <w:t xml:space="preserve">.  They represent </w:t>
      </w:r>
      <w:r w:rsidR="007D0364" w:rsidRPr="00DB36F6">
        <w:rPr>
          <w:sz w:val="22"/>
          <w:szCs w:val="22"/>
        </w:rPr>
        <w:t xml:space="preserve">employees’ interests and advocate for their rights. </w:t>
      </w:r>
      <w:r w:rsidR="007F31E0" w:rsidRPr="00DB36F6">
        <w:rPr>
          <w:sz w:val="22"/>
          <w:szCs w:val="22"/>
        </w:rPr>
        <w:t xml:space="preserve">As already noted, the aim is to improve </w:t>
      </w:r>
      <w:r w:rsidR="00C53820" w:rsidRPr="00DB36F6">
        <w:rPr>
          <w:sz w:val="22"/>
          <w:szCs w:val="22"/>
        </w:rPr>
        <w:t xml:space="preserve">the employee experience and can support </w:t>
      </w:r>
      <w:r w:rsidR="007D0364" w:rsidRPr="00DB36F6">
        <w:rPr>
          <w:sz w:val="22"/>
          <w:szCs w:val="22"/>
        </w:rPr>
        <w:t xml:space="preserve">employment </w:t>
      </w:r>
      <w:r w:rsidR="007973D6" w:rsidRPr="00DB36F6">
        <w:rPr>
          <w:sz w:val="22"/>
          <w:szCs w:val="22"/>
        </w:rPr>
        <w:t xml:space="preserve">conflicts and </w:t>
      </w:r>
      <w:r w:rsidR="007D0364" w:rsidRPr="00DB36F6">
        <w:rPr>
          <w:sz w:val="22"/>
          <w:szCs w:val="22"/>
        </w:rPr>
        <w:t xml:space="preserve">disputes, ensuring that employees </w:t>
      </w:r>
      <w:r w:rsidR="00196C87" w:rsidRPr="00DB36F6">
        <w:rPr>
          <w:sz w:val="22"/>
          <w:szCs w:val="22"/>
        </w:rPr>
        <w:t xml:space="preserve">have access to a platform to be heard.  There are many trade unions linked to </w:t>
      </w:r>
      <w:r w:rsidR="00CB41B8">
        <w:rPr>
          <w:sz w:val="22"/>
          <w:szCs w:val="22"/>
        </w:rPr>
        <w:t xml:space="preserve">specific </w:t>
      </w:r>
      <w:r w:rsidR="00196C87" w:rsidRPr="00DB36F6">
        <w:rPr>
          <w:sz w:val="22"/>
          <w:szCs w:val="22"/>
        </w:rPr>
        <w:t>sector areas, one example is Unison</w:t>
      </w:r>
      <w:r w:rsidR="00C63444" w:rsidRPr="00DB36F6">
        <w:rPr>
          <w:sz w:val="22"/>
          <w:szCs w:val="22"/>
        </w:rPr>
        <w:t xml:space="preserve">, who act and represent </w:t>
      </w:r>
      <w:r w:rsidR="00B701BB" w:rsidRPr="00DB36F6">
        <w:rPr>
          <w:sz w:val="22"/>
          <w:szCs w:val="22"/>
        </w:rPr>
        <w:t>for members working i</w:t>
      </w:r>
      <w:r w:rsidR="00971214" w:rsidRPr="00DB36F6">
        <w:rPr>
          <w:sz w:val="22"/>
          <w:szCs w:val="22"/>
        </w:rPr>
        <w:t>n</w:t>
      </w:r>
      <w:r w:rsidR="00B701BB" w:rsidRPr="00DB36F6">
        <w:rPr>
          <w:sz w:val="22"/>
          <w:szCs w:val="22"/>
        </w:rPr>
        <w:t xml:space="preserve"> a range of public service</w:t>
      </w:r>
      <w:r w:rsidR="00971214" w:rsidRPr="00DB36F6">
        <w:rPr>
          <w:sz w:val="22"/>
          <w:szCs w:val="22"/>
        </w:rPr>
        <w:t xml:space="preserve"> area</w:t>
      </w:r>
      <w:r w:rsidR="00B701BB" w:rsidRPr="00DB36F6">
        <w:rPr>
          <w:sz w:val="22"/>
          <w:szCs w:val="22"/>
        </w:rPr>
        <w:t>s</w:t>
      </w:r>
      <w:r w:rsidR="00AB6404" w:rsidRPr="00DB36F6">
        <w:rPr>
          <w:sz w:val="22"/>
          <w:szCs w:val="22"/>
        </w:rPr>
        <w:t xml:space="preserve"> (Unison, 2025)</w:t>
      </w:r>
      <w:r w:rsidR="00670848">
        <w:rPr>
          <w:sz w:val="22"/>
          <w:szCs w:val="22"/>
        </w:rPr>
        <w:t>, where union presence is well often well established</w:t>
      </w:r>
      <w:r w:rsidR="00B701BB" w:rsidRPr="00DB36F6">
        <w:rPr>
          <w:sz w:val="22"/>
          <w:szCs w:val="22"/>
        </w:rPr>
        <w:t xml:space="preserve">.  </w:t>
      </w:r>
      <w:r w:rsidR="0038565A" w:rsidRPr="0038565A">
        <w:rPr>
          <w:sz w:val="22"/>
          <w:szCs w:val="22"/>
        </w:rPr>
        <w:t>In a newly merged public organisation, this power dynamic can influence how effectively new policies and conditions are implemented.</w:t>
      </w:r>
    </w:p>
    <w:p w14:paraId="590FEC0A" w14:textId="77777777" w:rsidR="0017506B" w:rsidRDefault="0017506B" w:rsidP="00AE1FB7">
      <w:pPr>
        <w:spacing w:after="0"/>
        <w:jc w:val="both"/>
        <w:rPr>
          <w:b/>
          <w:bCs/>
          <w:i/>
          <w:iCs/>
          <w:sz w:val="22"/>
          <w:szCs w:val="22"/>
        </w:rPr>
      </w:pPr>
    </w:p>
    <w:p w14:paraId="08353EF4" w14:textId="5339521C" w:rsidR="007D0364" w:rsidRPr="007817C9" w:rsidRDefault="007D0364" w:rsidP="00AE1FB7">
      <w:pPr>
        <w:spacing w:after="0"/>
        <w:jc w:val="both"/>
        <w:rPr>
          <w:b/>
          <w:bCs/>
          <w:i/>
          <w:iCs/>
          <w:sz w:val="22"/>
          <w:szCs w:val="22"/>
        </w:rPr>
      </w:pPr>
      <w:r w:rsidRPr="007817C9">
        <w:rPr>
          <w:b/>
          <w:bCs/>
          <w:i/>
          <w:iCs/>
          <w:sz w:val="22"/>
          <w:szCs w:val="22"/>
        </w:rPr>
        <w:t xml:space="preserve">Non-Union </w:t>
      </w:r>
      <w:r w:rsidR="009113DA" w:rsidRPr="007817C9">
        <w:rPr>
          <w:b/>
          <w:bCs/>
          <w:i/>
          <w:iCs/>
          <w:sz w:val="22"/>
          <w:szCs w:val="22"/>
        </w:rPr>
        <w:t>Representation</w:t>
      </w:r>
    </w:p>
    <w:p w14:paraId="4F2CAC5D" w14:textId="1E1EB198" w:rsidR="007D0364" w:rsidRPr="00DB36F6" w:rsidRDefault="007D0364" w:rsidP="00AE1FB7">
      <w:pPr>
        <w:spacing w:after="0"/>
        <w:jc w:val="both"/>
        <w:rPr>
          <w:sz w:val="22"/>
          <w:szCs w:val="22"/>
        </w:rPr>
      </w:pPr>
      <w:r w:rsidRPr="00DB36F6">
        <w:rPr>
          <w:sz w:val="22"/>
          <w:szCs w:val="22"/>
        </w:rPr>
        <w:t xml:space="preserve">Employee forums </w:t>
      </w:r>
      <w:r w:rsidR="00015AB0" w:rsidRPr="00DB36F6">
        <w:rPr>
          <w:sz w:val="22"/>
          <w:szCs w:val="22"/>
        </w:rPr>
        <w:t xml:space="preserve">(ACAS, 2022), </w:t>
      </w:r>
      <w:r w:rsidRPr="00DB36F6">
        <w:rPr>
          <w:sz w:val="22"/>
          <w:szCs w:val="22"/>
        </w:rPr>
        <w:t xml:space="preserve">are a </w:t>
      </w:r>
      <w:r w:rsidR="00C06417" w:rsidRPr="00DB36F6">
        <w:rPr>
          <w:sz w:val="22"/>
          <w:szCs w:val="22"/>
        </w:rPr>
        <w:t xml:space="preserve">useful </w:t>
      </w:r>
      <w:r w:rsidR="00CD0704" w:rsidRPr="00DB36F6">
        <w:rPr>
          <w:sz w:val="22"/>
          <w:szCs w:val="22"/>
        </w:rPr>
        <w:t xml:space="preserve">process </w:t>
      </w:r>
      <w:r w:rsidRPr="00DB36F6">
        <w:rPr>
          <w:sz w:val="22"/>
          <w:szCs w:val="22"/>
        </w:rPr>
        <w:t xml:space="preserve">of non-union representation that allow employees to discuss </w:t>
      </w:r>
      <w:r w:rsidR="00AC38A4" w:rsidRPr="00DB36F6">
        <w:rPr>
          <w:sz w:val="22"/>
          <w:szCs w:val="22"/>
        </w:rPr>
        <w:t xml:space="preserve">a </w:t>
      </w:r>
      <w:r w:rsidR="00814159" w:rsidRPr="00DB36F6">
        <w:rPr>
          <w:sz w:val="22"/>
          <w:szCs w:val="22"/>
        </w:rPr>
        <w:t>variety</w:t>
      </w:r>
      <w:r w:rsidR="00AC38A4" w:rsidRPr="00DB36F6">
        <w:rPr>
          <w:sz w:val="22"/>
          <w:szCs w:val="22"/>
        </w:rPr>
        <w:t xml:space="preserve"> of </w:t>
      </w:r>
      <w:r w:rsidRPr="00DB36F6">
        <w:rPr>
          <w:sz w:val="22"/>
          <w:szCs w:val="22"/>
        </w:rPr>
        <w:t xml:space="preserve">important </w:t>
      </w:r>
      <w:r w:rsidR="00B31F91" w:rsidRPr="00DB36F6">
        <w:rPr>
          <w:sz w:val="22"/>
          <w:szCs w:val="22"/>
        </w:rPr>
        <w:t xml:space="preserve">employment related </w:t>
      </w:r>
      <w:r w:rsidR="00AC38A4" w:rsidRPr="00DB36F6">
        <w:rPr>
          <w:sz w:val="22"/>
          <w:szCs w:val="22"/>
        </w:rPr>
        <w:t>matters</w:t>
      </w:r>
      <w:r w:rsidR="00814159" w:rsidRPr="00DB36F6">
        <w:rPr>
          <w:sz w:val="22"/>
          <w:szCs w:val="22"/>
        </w:rPr>
        <w:t xml:space="preserve">, including </w:t>
      </w:r>
      <w:r w:rsidR="004F14D7" w:rsidRPr="00DB36F6">
        <w:rPr>
          <w:sz w:val="22"/>
          <w:szCs w:val="22"/>
        </w:rPr>
        <w:t xml:space="preserve">policies, </w:t>
      </w:r>
      <w:r w:rsidR="00814159" w:rsidRPr="00DB36F6">
        <w:rPr>
          <w:sz w:val="22"/>
          <w:szCs w:val="22"/>
        </w:rPr>
        <w:t>con</w:t>
      </w:r>
      <w:r w:rsidR="004F14D7" w:rsidRPr="00DB36F6">
        <w:rPr>
          <w:sz w:val="22"/>
          <w:szCs w:val="22"/>
        </w:rPr>
        <w:t xml:space="preserve">tractual elements or </w:t>
      </w:r>
      <w:r w:rsidR="00814159" w:rsidRPr="00DB36F6">
        <w:rPr>
          <w:sz w:val="22"/>
          <w:szCs w:val="22"/>
        </w:rPr>
        <w:t>safety</w:t>
      </w:r>
      <w:r w:rsidR="004F14D7" w:rsidRPr="00DB36F6">
        <w:rPr>
          <w:sz w:val="22"/>
          <w:szCs w:val="22"/>
        </w:rPr>
        <w:t xml:space="preserve"> concerns. It provides a </w:t>
      </w:r>
      <w:r w:rsidR="00814159" w:rsidRPr="00DB36F6">
        <w:rPr>
          <w:sz w:val="22"/>
          <w:szCs w:val="22"/>
        </w:rPr>
        <w:t>structured platform</w:t>
      </w:r>
      <w:r w:rsidR="00AC38A4" w:rsidRPr="00DB36F6">
        <w:rPr>
          <w:sz w:val="22"/>
          <w:szCs w:val="22"/>
        </w:rPr>
        <w:t xml:space="preserve"> to</w:t>
      </w:r>
      <w:r w:rsidR="00B8261B" w:rsidRPr="00DB36F6">
        <w:rPr>
          <w:sz w:val="22"/>
          <w:szCs w:val="22"/>
        </w:rPr>
        <w:t xml:space="preserve"> engage in meaningful dialogue and seek consensus and compromise with worker </w:t>
      </w:r>
      <w:r w:rsidR="00E8629E" w:rsidRPr="00DB36F6">
        <w:rPr>
          <w:sz w:val="22"/>
          <w:szCs w:val="22"/>
        </w:rPr>
        <w:t xml:space="preserve">representatives; </w:t>
      </w:r>
      <w:proofErr w:type="gramStart"/>
      <w:r w:rsidR="00E8629E" w:rsidRPr="00DB36F6">
        <w:rPr>
          <w:sz w:val="22"/>
          <w:szCs w:val="22"/>
        </w:rPr>
        <w:t>thus</w:t>
      </w:r>
      <w:proofErr w:type="gramEnd"/>
      <w:r w:rsidR="00E8629E" w:rsidRPr="00DB36F6">
        <w:rPr>
          <w:sz w:val="22"/>
          <w:szCs w:val="22"/>
        </w:rPr>
        <w:t xml:space="preserve"> </w:t>
      </w:r>
      <w:r w:rsidR="00B8261B" w:rsidRPr="00DB36F6">
        <w:rPr>
          <w:sz w:val="22"/>
          <w:szCs w:val="22"/>
        </w:rPr>
        <w:t>provid</w:t>
      </w:r>
      <w:r w:rsidR="00E8629E" w:rsidRPr="00DB36F6">
        <w:rPr>
          <w:sz w:val="22"/>
          <w:szCs w:val="22"/>
        </w:rPr>
        <w:t>ing</w:t>
      </w:r>
      <w:r w:rsidR="00B8261B" w:rsidRPr="00DB36F6">
        <w:rPr>
          <w:sz w:val="22"/>
          <w:szCs w:val="22"/>
        </w:rPr>
        <w:t xml:space="preserve"> constructive feedback to management and the wider organisation.</w:t>
      </w:r>
    </w:p>
    <w:p w14:paraId="545E6815" w14:textId="77777777" w:rsidR="0017506B" w:rsidRDefault="0017506B" w:rsidP="00AE1FB7">
      <w:pPr>
        <w:spacing w:after="0"/>
        <w:jc w:val="both"/>
        <w:rPr>
          <w:b/>
          <w:bCs/>
          <w:i/>
          <w:iCs/>
          <w:sz w:val="22"/>
          <w:szCs w:val="22"/>
        </w:rPr>
      </w:pPr>
    </w:p>
    <w:p w14:paraId="74275623" w14:textId="52DF1CBD" w:rsidR="007D0364" w:rsidRPr="007817C9" w:rsidRDefault="007D0364" w:rsidP="00AE1FB7">
      <w:pPr>
        <w:spacing w:after="0"/>
        <w:jc w:val="both"/>
        <w:rPr>
          <w:b/>
          <w:bCs/>
          <w:i/>
          <w:iCs/>
          <w:sz w:val="22"/>
          <w:szCs w:val="22"/>
        </w:rPr>
      </w:pPr>
      <w:r w:rsidRPr="007817C9">
        <w:rPr>
          <w:b/>
          <w:bCs/>
          <w:i/>
          <w:iCs/>
          <w:sz w:val="22"/>
          <w:szCs w:val="22"/>
        </w:rPr>
        <w:t>Differences</w:t>
      </w:r>
    </w:p>
    <w:p w14:paraId="5876DA1D" w14:textId="1F59BF68" w:rsidR="00F06308" w:rsidRPr="00DB36F6" w:rsidRDefault="00C221DE" w:rsidP="00AE1FB7">
      <w:pPr>
        <w:spacing w:after="0"/>
        <w:jc w:val="both"/>
        <w:rPr>
          <w:sz w:val="22"/>
          <w:szCs w:val="22"/>
        </w:rPr>
      </w:pPr>
      <w:r w:rsidRPr="00DB36F6">
        <w:rPr>
          <w:sz w:val="22"/>
          <w:szCs w:val="22"/>
        </w:rPr>
        <w:t>Whilst the two types of representation</w:t>
      </w:r>
      <w:r w:rsidR="00BE33F6" w:rsidRPr="00DB36F6">
        <w:rPr>
          <w:sz w:val="22"/>
          <w:szCs w:val="22"/>
        </w:rPr>
        <w:t>s</w:t>
      </w:r>
      <w:r w:rsidRPr="00DB36F6">
        <w:rPr>
          <w:sz w:val="22"/>
          <w:szCs w:val="22"/>
        </w:rPr>
        <w:t xml:space="preserve"> above have similar </w:t>
      </w:r>
      <w:r w:rsidR="00644D97" w:rsidRPr="00DB36F6">
        <w:rPr>
          <w:sz w:val="22"/>
          <w:szCs w:val="22"/>
        </w:rPr>
        <w:t xml:space="preserve">approaches and aims, there are some distinct </w:t>
      </w:r>
      <w:r w:rsidR="007D0364" w:rsidRPr="00DB36F6">
        <w:rPr>
          <w:sz w:val="22"/>
          <w:szCs w:val="22"/>
        </w:rPr>
        <w:t>difference</w:t>
      </w:r>
      <w:r w:rsidR="00644D97" w:rsidRPr="00DB36F6">
        <w:rPr>
          <w:sz w:val="22"/>
          <w:szCs w:val="22"/>
        </w:rPr>
        <w:t>s</w:t>
      </w:r>
      <w:r w:rsidR="00316788" w:rsidRPr="00DB36F6">
        <w:rPr>
          <w:sz w:val="22"/>
          <w:szCs w:val="22"/>
        </w:rPr>
        <w:t>, as noted here</w:t>
      </w:r>
      <w:r w:rsidR="00F06308" w:rsidRPr="00DB36F6">
        <w:rPr>
          <w:sz w:val="22"/>
          <w:szCs w:val="22"/>
        </w:rPr>
        <w:t>:</w:t>
      </w:r>
    </w:p>
    <w:tbl>
      <w:tblPr>
        <w:tblStyle w:val="TableGrid"/>
        <w:tblW w:w="0" w:type="auto"/>
        <w:tblInd w:w="421" w:type="dxa"/>
        <w:tblLook w:val="04A0" w:firstRow="1" w:lastRow="0" w:firstColumn="1" w:lastColumn="0" w:noHBand="0" w:noVBand="1"/>
      </w:tblPr>
      <w:tblGrid>
        <w:gridCol w:w="4323"/>
        <w:gridCol w:w="4465"/>
      </w:tblGrid>
      <w:tr w:rsidR="00316788" w:rsidRPr="00DB36F6" w14:paraId="3846BF95" w14:textId="77777777" w:rsidTr="009D2179">
        <w:tc>
          <w:tcPr>
            <w:tcW w:w="4323" w:type="dxa"/>
            <w:shd w:val="clear" w:color="auto" w:fill="D9F2D0" w:themeFill="accent6" w:themeFillTint="33"/>
          </w:tcPr>
          <w:p w14:paraId="29C4DE8B" w14:textId="1983AAB7" w:rsidR="00316788" w:rsidRPr="00DB36F6" w:rsidRDefault="003837D2" w:rsidP="00AE1FB7">
            <w:pPr>
              <w:jc w:val="both"/>
              <w:rPr>
                <w:sz w:val="22"/>
                <w:szCs w:val="22"/>
              </w:rPr>
            </w:pPr>
            <w:r w:rsidRPr="00DB36F6">
              <w:rPr>
                <w:sz w:val="22"/>
                <w:szCs w:val="22"/>
              </w:rPr>
              <w:t xml:space="preserve">Trade Union </w:t>
            </w:r>
            <w:r w:rsidR="006542D4" w:rsidRPr="00DB36F6">
              <w:rPr>
                <w:sz w:val="22"/>
                <w:szCs w:val="22"/>
              </w:rPr>
              <w:t xml:space="preserve">(CIPD, </w:t>
            </w:r>
            <w:proofErr w:type="spellStart"/>
            <w:r w:rsidR="006542D4" w:rsidRPr="00DB36F6">
              <w:rPr>
                <w:sz w:val="22"/>
                <w:szCs w:val="22"/>
              </w:rPr>
              <w:t>2025a</w:t>
            </w:r>
            <w:proofErr w:type="spellEnd"/>
            <w:r w:rsidR="006542D4" w:rsidRPr="00DB36F6">
              <w:rPr>
                <w:sz w:val="22"/>
                <w:szCs w:val="22"/>
              </w:rPr>
              <w:t>)</w:t>
            </w:r>
          </w:p>
        </w:tc>
        <w:tc>
          <w:tcPr>
            <w:tcW w:w="4465" w:type="dxa"/>
            <w:shd w:val="clear" w:color="auto" w:fill="D9F2D0" w:themeFill="accent6" w:themeFillTint="33"/>
          </w:tcPr>
          <w:p w14:paraId="009A3DF0" w14:textId="564D4943" w:rsidR="00316788" w:rsidRPr="00DB36F6" w:rsidRDefault="003837D2" w:rsidP="00AE1FB7">
            <w:pPr>
              <w:jc w:val="both"/>
              <w:rPr>
                <w:sz w:val="22"/>
                <w:szCs w:val="22"/>
              </w:rPr>
            </w:pPr>
            <w:r w:rsidRPr="00DB36F6">
              <w:rPr>
                <w:sz w:val="22"/>
                <w:szCs w:val="22"/>
              </w:rPr>
              <w:t>Non-Union</w:t>
            </w:r>
            <w:r w:rsidR="00E85E5F" w:rsidRPr="00DB36F6">
              <w:rPr>
                <w:sz w:val="22"/>
                <w:szCs w:val="22"/>
              </w:rPr>
              <w:t xml:space="preserve"> (ACAS, 2022)</w:t>
            </w:r>
          </w:p>
        </w:tc>
      </w:tr>
      <w:tr w:rsidR="00316788" w:rsidRPr="00DB36F6" w14:paraId="3FDE03CB" w14:textId="77777777" w:rsidTr="009D2179">
        <w:tc>
          <w:tcPr>
            <w:tcW w:w="4323" w:type="dxa"/>
          </w:tcPr>
          <w:p w14:paraId="0D309518" w14:textId="6C860930" w:rsidR="00316788" w:rsidRPr="00DB36F6" w:rsidRDefault="00E85E5F" w:rsidP="00AE1FB7">
            <w:pPr>
              <w:jc w:val="both"/>
              <w:rPr>
                <w:sz w:val="22"/>
                <w:szCs w:val="22"/>
              </w:rPr>
            </w:pPr>
            <w:r w:rsidRPr="00DB36F6">
              <w:rPr>
                <w:sz w:val="22"/>
                <w:szCs w:val="22"/>
              </w:rPr>
              <w:t>Have legal and statutory rights to act on behalf of employees</w:t>
            </w:r>
            <w:r w:rsidR="00D74845" w:rsidRPr="00DB36F6">
              <w:rPr>
                <w:sz w:val="22"/>
                <w:szCs w:val="22"/>
              </w:rPr>
              <w:t>.</w:t>
            </w:r>
            <w:r w:rsidR="006A4A13" w:rsidRPr="00DB36F6">
              <w:rPr>
                <w:sz w:val="22"/>
                <w:szCs w:val="22"/>
              </w:rPr>
              <w:t xml:space="preserve"> </w:t>
            </w:r>
            <w:r w:rsidR="00D74845" w:rsidRPr="00DB36F6">
              <w:rPr>
                <w:sz w:val="22"/>
                <w:szCs w:val="22"/>
              </w:rPr>
              <w:t xml:space="preserve">Can negotiate and take strike </w:t>
            </w:r>
            <w:r w:rsidR="00377FC4" w:rsidRPr="00DB36F6">
              <w:rPr>
                <w:sz w:val="22"/>
                <w:szCs w:val="22"/>
              </w:rPr>
              <w:t>action,</w:t>
            </w:r>
            <w:r w:rsidR="00DE1459" w:rsidRPr="00DB36F6">
              <w:rPr>
                <w:sz w:val="22"/>
                <w:szCs w:val="22"/>
              </w:rPr>
              <w:t xml:space="preserve"> very</w:t>
            </w:r>
            <w:r w:rsidR="00D74845" w:rsidRPr="00DB36F6">
              <w:rPr>
                <w:sz w:val="22"/>
                <w:szCs w:val="22"/>
              </w:rPr>
              <w:t xml:space="preserve"> powerful action</w:t>
            </w:r>
            <w:r w:rsidR="00DE1459" w:rsidRPr="00DB36F6">
              <w:rPr>
                <w:sz w:val="22"/>
                <w:szCs w:val="22"/>
              </w:rPr>
              <w:t xml:space="preserve">. </w:t>
            </w:r>
          </w:p>
        </w:tc>
        <w:tc>
          <w:tcPr>
            <w:tcW w:w="4465" w:type="dxa"/>
          </w:tcPr>
          <w:p w14:paraId="36856DB2" w14:textId="77777777" w:rsidR="00177213" w:rsidRPr="00DB36F6" w:rsidRDefault="00A24B2E" w:rsidP="00AE1FB7">
            <w:pPr>
              <w:jc w:val="both"/>
              <w:rPr>
                <w:sz w:val="22"/>
                <w:szCs w:val="22"/>
              </w:rPr>
            </w:pPr>
            <w:r w:rsidRPr="00DB36F6">
              <w:rPr>
                <w:sz w:val="22"/>
                <w:szCs w:val="22"/>
              </w:rPr>
              <w:t>Generally advisory to prepare feedback or share concerns. A</w:t>
            </w:r>
            <w:r w:rsidR="00E85E5F" w:rsidRPr="00DB36F6">
              <w:rPr>
                <w:sz w:val="22"/>
                <w:szCs w:val="22"/>
              </w:rPr>
              <w:t>n i</w:t>
            </w:r>
            <w:r w:rsidR="003837D2" w:rsidRPr="00DB36F6">
              <w:rPr>
                <w:sz w:val="22"/>
                <w:szCs w:val="22"/>
              </w:rPr>
              <w:t>nformal</w:t>
            </w:r>
            <w:r w:rsidR="00E85E5F" w:rsidRPr="00DB36F6">
              <w:rPr>
                <w:sz w:val="22"/>
                <w:szCs w:val="22"/>
              </w:rPr>
              <w:t xml:space="preserve"> approach</w:t>
            </w:r>
            <w:r w:rsidRPr="00DB36F6">
              <w:rPr>
                <w:sz w:val="22"/>
                <w:szCs w:val="22"/>
              </w:rPr>
              <w:t xml:space="preserve">, </w:t>
            </w:r>
            <w:r w:rsidR="008E582E" w:rsidRPr="00DB36F6">
              <w:rPr>
                <w:sz w:val="22"/>
                <w:szCs w:val="22"/>
              </w:rPr>
              <w:t>aligned to organisational</w:t>
            </w:r>
            <w:r w:rsidR="00490992" w:rsidRPr="00DB36F6">
              <w:rPr>
                <w:sz w:val="22"/>
                <w:szCs w:val="22"/>
              </w:rPr>
              <w:t xml:space="preserve"> </w:t>
            </w:r>
            <w:r w:rsidR="008E582E" w:rsidRPr="00DB36F6">
              <w:rPr>
                <w:sz w:val="22"/>
                <w:szCs w:val="22"/>
              </w:rPr>
              <w:t>values</w:t>
            </w:r>
            <w:r w:rsidRPr="00DB36F6">
              <w:rPr>
                <w:sz w:val="22"/>
                <w:szCs w:val="22"/>
              </w:rPr>
              <w:t xml:space="preserve">. </w:t>
            </w:r>
          </w:p>
          <w:p w14:paraId="1BD4701F" w14:textId="31D0E8F3" w:rsidR="00316788" w:rsidRPr="00DB36F6" w:rsidRDefault="00A24B2E" w:rsidP="00AE1FB7">
            <w:pPr>
              <w:jc w:val="both"/>
              <w:rPr>
                <w:sz w:val="22"/>
                <w:szCs w:val="22"/>
              </w:rPr>
            </w:pPr>
            <w:r w:rsidRPr="00DB36F6">
              <w:rPr>
                <w:sz w:val="22"/>
                <w:szCs w:val="22"/>
              </w:rPr>
              <w:t>Ho</w:t>
            </w:r>
            <w:r w:rsidR="00AB7ECC" w:rsidRPr="00DB36F6">
              <w:rPr>
                <w:sz w:val="22"/>
                <w:szCs w:val="22"/>
              </w:rPr>
              <w:t xml:space="preserve">wever, ICE </w:t>
            </w:r>
            <w:r w:rsidR="00D74845" w:rsidRPr="00DB36F6">
              <w:rPr>
                <w:sz w:val="22"/>
                <w:szCs w:val="22"/>
              </w:rPr>
              <w:t>Regulations</w:t>
            </w:r>
            <w:r w:rsidR="00AB7ECC" w:rsidRPr="00DB36F6">
              <w:rPr>
                <w:sz w:val="22"/>
                <w:szCs w:val="22"/>
              </w:rPr>
              <w:t xml:space="preserve"> </w:t>
            </w:r>
            <w:r w:rsidRPr="00DB36F6">
              <w:rPr>
                <w:sz w:val="22"/>
                <w:szCs w:val="22"/>
              </w:rPr>
              <w:t xml:space="preserve">(CIPD, </w:t>
            </w:r>
            <w:r w:rsidR="00DE1459" w:rsidRPr="00DB36F6">
              <w:rPr>
                <w:sz w:val="22"/>
                <w:szCs w:val="22"/>
              </w:rPr>
              <w:t xml:space="preserve">2020) </w:t>
            </w:r>
            <w:r w:rsidR="00D74845" w:rsidRPr="00DB36F6">
              <w:rPr>
                <w:sz w:val="22"/>
                <w:szCs w:val="22"/>
              </w:rPr>
              <w:t>exist</w:t>
            </w:r>
            <w:r w:rsidR="00AB7ECC" w:rsidRPr="00DB36F6">
              <w:rPr>
                <w:sz w:val="22"/>
                <w:szCs w:val="22"/>
              </w:rPr>
              <w:t xml:space="preserve"> to support a statutory right </w:t>
            </w:r>
            <w:r w:rsidR="00D74845" w:rsidRPr="00DB36F6">
              <w:rPr>
                <w:sz w:val="22"/>
                <w:szCs w:val="22"/>
              </w:rPr>
              <w:t>to consultation arrangements</w:t>
            </w:r>
            <w:r w:rsidR="00490992" w:rsidRPr="00DB36F6">
              <w:rPr>
                <w:sz w:val="22"/>
                <w:szCs w:val="22"/>
              </w:rPr>
              <w:t>.</w:t>
            </w:r>
            <w:r w:rsidR="00D74845" w:rsidRPr="00DB36F6">
              <w:rPr>
                <w:sz w:val="22"/>
                <w:szCs w:val="22"/>
              </w:rPr>
              <w:t xml:space="preserve"> </w:t>
            </w:r>
            <w:r w:rsidR="003837D2" w:rsidRPr="00DB36F6">
              <w:rPr>
                <w:sz w:val="22"/>
                <w:szCs w:val="22"/>
              </w:rPr>
              <w:t xml:space="preserve"> </w:t>
            </w:r>
            <w:r w:rsidR="00490992" w:rsidRPr="00DB36F6">
              <w:rPr>
                <w:sz w:val="22"/>
                <w:szCs w:val="22"/>
              </w:rPr>
              <w:t>No legal/collective bargaining options</w:t>
            </w:r>
            <w:r w:rsidR="00027811" w:rsidRPr="00DB36F6">
              <w:rPr>
                <w:sz w:val="22"/>
                <w:szCs w:val="22"/>
              </w:rPr>
              <w:t xml:space="preserve"> </w:t>
            </w:r>
          </w:p>
        </w:tc>
      </w:tr>
      <w:tr w:rsidR="00316788" w:rsidRPr="00DB36F6" w14:paraId="427161E9" w14:textId="77777777" w:rsidTr="009D2179">
        <w:tc>
          <w:tcPr>
            <w:tcW w:w="4323" w:type="dxa"/>
          </w:tcPr>
          <w:p w14:paraId="434454DE" w14:textId="645D429A" w:rsidR="00316788" w:rsidRPr="00DB36F6" w:rsidRDefault="00817649" w:rsidP="00AE1FB7">
            <w:pPr>
              <w:jc w:val="both"/>
              <w:rPr>
                <w:sz w:val="22"/>
                <w:szCs w:val="22"/>
              </w:rPr>
            </w:pPr>
            <w:r w:rsidRPr="00DB36F6">
              <w:rPr>
                <w:sz w:val="22"/>
                <w:szCs w:val="22"/>
              </w:rPr>
              <w:t>Nationally/sector-wide coverage</w:t>
            </w:r>
            <w:r w:rsidR="00A21CF1" w:rsidRPr="00DB36F6">
              <w:rPr>
                <w:sz w:val="22"/>
                <w:szCs w:val="22"/>
              </w:rPr>
              <w:t xml:space="preserve"> allowing for high level negotiations </w:t>
            </w:r>
          </w:p>
        </w:tc>
        <w:tc>
          <w:tcPr>
            <w:tcW w:w="4465" w:type="dxa"/>
          </w:tcPr>
          <w:p w14:paraId="2F78A57C" w14:textId="731754BE" w:rsidR="00316788" w:rsidRPr="00DB36F6" w:rsidRDefault="000A1DA7" w:rsidP="00AE1FB7">
            <w:pPr>
              <w:jc w:val="both"/>
              <w:rPr>
                <w:sz w:val="22"/>
                <w:szCs w:val="22"/>
              </w:rPr>
            </w:pPr>
            <w:r w:rsidRPr="00DB36F6">
              <w:rPr>
                <w:sz w:val="22"/>
                <w:szCs w:val="22"/>
              </w:rPr>
              <w:t>Mainly</w:t>
            </w:r>
            <w:r w:rsidR="008231DB" w:rsidRPr="00DB36F6">
              <w:rPr>
                <w:sz w:val="22"/>
                <w:szCs w:val="22"/>
              </w:rPr>
              <w:t xml:space="preserve"> </w:t>
            </w:r>
            <w:r w:rsidRPr="00DB36F6">
              <w:rPr>
                <w:sz w:val="22"/>
                <w:szCs w:val="22"/>
              </w:rPr>
              <w:t>organisation</w:t>
            </w:r>
            <w:r w:rsidR="008231DB" w:rsidRPr="00DB36F6">
              <w:rPr>
                <w:sz w:val="22"/>
                <w:szCs w:val="22"/>
              </w:rPr>
              <w:t xml:space="preserve"> </w:t>
            </w:r>
            <w:r w:rsidRPr="00DB36F6">
              <w:rPr>
                <w:sz w:val="22"/>
                <w:szCs w:val="22"/>
              </w:rPr>
              <w:t>specific</w:t>
            </w:r>
            <w:r w:rsidR="008231DB" w:rsidRPr="00DB36F6">
              <w:rPr>
                <w:sz w:val="22"/>
                <w:szCs w:val="22"/>
              </w:rPr>
              <w:t xml:space="preserve"> </w:t>
            </w:r>
            <w:r w:rsidR="00886903" w:rsidRPr="00DB36F6">
              <w:rPr>
                <w:sz w:val="22"/>
                <w:szCs w:val="22"/>
              </w:rPr>
              <w:t>– relies of employer support</w:t>
            </w:r>
            <w:r w:rsidR="00A21CF1" w:rsidRPr="00DB36F6">
              <w:rPr>
                <w:sz w:val="22"/>
                <w:szCs w:val="22"/>
              </w:rPr>
              <w:t>.</w:t>
            </w:r>
          </w:p>
        </w:tc>
      </w:tr>
      <w:tr w:rsidR="007E1E2E" w:rsidRPr="00DB36F6" w14:paraId="5FAEFAB3" w14:textId="77777777" w:rsidTr="009D2179">
        <w:tc>
          <w:tcPr>
            <w:tcW w:w="4323" w:type="dxa"/>
          </w:tcPr>
          <w:p w14:paraId="1093E12C" w14:textId="2B4FD277" w:rsidR="007E1E2E" w:rsidRPr="00DB36F6" w:rsidRDefault="007D1A7A" w:rsidP="00AE1FB7">
            <w:pPr>
              <w:jc w:val="both"/>
              <w:rPr>
                <w:sz w:val="22"/>
                <w:szCs w:val="22"/>
              </w:rPr>
            </w:pPr>
            <w:r w:rsidRPr="00DB36F6">
              <w:rPr>
                <w:sz w:val="22"/>
                <w:szCs w:val="22"/>
              </w:rPr>
              <w:t xml:space="preserve">Access to </w:t>
            </w:r>
            <w:r w:rsidR="00EB4BBE" w:rsidRPr="00DB36F6">
              <w:rPr>
                <w:sz w:val="22"/>
                <w:szCs w:val="22"/>
              </w:rPr>
              <w:t>additional</w:t>
            </w:r>
            <w:r w:rsidRPr="00DB36F6">
              <w:rPr>
                <w:sz w:val="22"/>
                <w:szCs w:val="22"/>
              </w:rPr>
              <w:t xml:space="preserve"> </w:t>
            </w:r>
            <w:r w:rsidR="00EB4BBE" w:rsidRPr="00DB36F6">
              <w:rPr>
                <w:sz w:val="22"/>
                <w:szCs w:val="22"/>
              </w:rPr>
              <w:t>resources for</w:t>
            </w:r>
            <w:r w:rsidR="00AB6404" w:rsidRPr="00DB36F6">
              <w:rPr>
                <w:sz w:val="22"/>
                <w:szCs w:val="22"/>
              </w:rPr>
              <w:t xml:space="preserve"> potential funding </w:t>
            </w:r>
            <w:r w:rsidR="00290587" w:rsidRPr="00DB36F6">
              <w:rPr>
                <w:sz w:val="22"/>
                <w:szCs w:val="22"/>
              </w:rPr>
              <w:t xml:space="preserve">(Unison, </w:t>
            </w:r>
            <w:r w:rsidR="00366FD4" w:rsidRPr="00DB36F6">
              <w:rPr>
                <w:sz w:val="22"/>
                <w:szCs w:val="22"/>
              </w:rPr>
              <w:t>2025)</w:t>
            </w:r>
          </w:p>
        </w:tc>
        <w:tc>
          <w:tcPr>
            <w:tcW w:w="4465" w:type="dxa"/>
          </w:tcPr>
          <w:p w14:paraId="1432107B" w14:textId="123F6264" w:rsidR="007E1E2E" w:rsidRPr="00DB36F6" w:rsidRDefault="00E90E52" w:rsidP="00AE1FB7">
            <w:pPr>
              <w:jc w:val="both"/>
              <w:rPr>
                <w:sz w:val="22"/>
                <w:szCs w:val="22"/>
              </w:rPr>
            </w:pPr>
            <w:r w:rsidRPr="00DB36F6">
              <w:rPr>
                <w:sz w:val="22"/>
                <w:szCs w:val="22"/>
              </w:rPr>
              <w:t xml:space="preserve">Non funded internal groups. </w:t>
            </w:r>
          </w:p>
        </w:tc>
      </w:tr>
    </w:tbl>
    <w:p w14:paraId="6E923C38" w14:textId="77777777" w:rsidR="009260F4" w:rsidRDefault="00677530" w:rsidP="0017506B">
      <w:pPr>
        <w:spacing w:after="0"/>
        <w:jc w:val="both"/>
        <w:rPr>
          <w:sz w:val="22"/>
          <w:szCs w:val="22"/>
        </w:rPr>
      </w:pPr>
      <w:r w:rsidRPr="00DB36F6">
        <w:rPr>
          <w:sz w:val="22"/>
          <w:szCs w:val="22"/>
        </w:rPr>
        <w:t xml:space="preserve"> </w:t>
      </w:r>
    </w:p>
    <w:p w14:paraId="7634A8CB" w14:textId="3DFA48E9" w:rsidR="006459B2" w:rsidRPr="00DB36F6" w:rsidRDefault="009260F4" w:rsidP="0017506B">
      <w:pPr>
        <w:spacing w:after="0"/>
        <w:jc w:val="both"/>
        <w:rPr>
          <w:sz w:val="22"/>
          <w:szCs w:val="22"/>
        </w:rPr>
      </w:pPr>
      <w:r>
        <w:rPr>
          <w:sz w:val="22"/>
          <w:szCs w:val="22"/>
        </w:rPr>
        <w:t>B</w:t>
      </w:r>
      <w:r w:rsidRPr="009260F4">
        <w:rPr>
          <w:sz w:val="22"/>
          <w:szCs w:val="22"/>
        </w:rPr>
        <w:t>oth unionised and non-unionised forms of employee representation </w:t>
      </w:r>
      <w:r>
        <w:rPr>
          <w:sz w:val="22"/>
          <w:szCs w:val="22"/>
        </w:rPr>
        <w:t xml:space="preserve">can support </w:t>
      </w:r>
      <w:r w:rsidR="003447E4">
        <w:rPr>
          <w:sz w:val="22"/>
          <w:szCs w:val="22"/>
        </w:rPr>
        <w:t xml:space="preserve">the completed merger and play a significant role. </w:t>
      </w:r>
      <w:r w:rsidR="00081303" w:rsidRPr="00081303">
        <w:rPr>
          <w:sz w:val="22"/>
          <w:szCs w:val="22"/>
        </w:rPr>
        <w:t xml:space="preserve">A blended approach </w:t>
      </w:r>
      <w:r w:rsidR="00081303">
        <w:rPr>
          <w:sz w:val="22"/>
          <w:szCs w:val="22"/>
        </w:rPr>
        <w:t>could see t</w:t>
      </w:r>
      <w:r w:rsidR="00081303" w:rsidRPr="00081303">
        <w:rPr>
          <w:sz w:val="22"/>
          <w:szCs w:val="22"/>
        </w:rPr>
        <w:t xml:space="preserve">rade unions </w:t>
      </w:r>
      <w:r w:rsidR="00081303">
        <w:rPr>
          <w:sz w:val="22"/>
          <w:szCs w:val="22"/>
        </w:rPr>
        <w:t xml:space="preserve">work to </w:t>
      </w:r>
      <w:r w:rsidR="00081303" w:rsidRPr="00081303">
        <w:rPr>
          <w:sz w:val="22"/>
          <w:szCs w:val="22"/>
        </w:rPr>
        <w:t xml:space="preserve">safeguard employee rights and promote fairness, while non-union </w:t>
      </w:r>
      <w:r w:rsidR="006459B2">
        <w:rPr>
          <w:sz w:val="22"/>
          <w:szCs w:val="22"/>
        </w:rPr>
        <w:t xml:space="preserve">processes can help to engage a system of </w:t>
      </w:r>
      <w:r w:rsidR="00081303" w:rsidRPr="00081303">
        <w:rPr>
          <w:sz w:val="22"/>
          <w:szCs w:val="22"/>
        </w:rPr>
        <w:t xml:space="preserve">regular communication and engagement.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1BE1D9CF" w14:textId="77777777" w:rsidTr="003B57CC">
        <w:trPr>
          <w:trHeight w:val="660"/>
        </w:trPr>
        <w:tc>
          <w:tcPr>
            <w:tcW w:w="9923" w:type="dxa"/>
            <w:shd w:val="clear" w:color="auto" w:fill="B3E5A1" w:themeFill="accent6" w:themeFillTint="66"/>
            <w:vAlign w:val="center"/>
          </w:tcPr>
          <w:p w14:paraId="1EE03F1C" w14:textId="225A0D30" w:rsidR="00D91471" w:rsidRPr="00745F5A" w:rsidRDefault="00373B88" w:rsidP="00330037">
            <w:pPr>
              <w:rPr>
                <w:b/>
                <w:bCs/>
                <w:color w:val="FFFFFF" w:themeColor="background1"/>
                <w:sz w:val="22"/>
                <w:szCs w:val="22"/>
              </w:rPr>
            </w:pPr>
            <w:r w:rsidRPr="00745F5A">
              <w:rPr>
                <w:rFonts w:ascii="Trebuchet MS" w:eastAsia="Arial" w:hAnsi="Trebuchet MS" w:cs="Arial"/>
                <w:b/>
                <w:bCs/>
                <w:color w:val="FFFFFF" w:themeColor="background1"/>
                <w:sz w:val="22"/>
                <w:szCs w:val="22"/>
              </w:rPr>
              <w:lastRenderedPageBreak/>
              <w:t>(</w:t>
            </w:r>
            <w:proofErr w:type="spellStart"/>
            <w:r w:rsidRPr="00745F5A">
              <w:rPr>
                <w:rFonts w:ascii="Trebuchet MS" w:eastAsia="Arial" w:hAnsi="Trebuchet MS" w:cs="Arial"/>
                <w:b/>
                <w:bCs/>
                <w:color w:val="FFFFFF" w:themeColor="background1"/>
                <w:sz w:val="22"/>
                <w:szCs w:val="22"/>
              </w:rPr>
              <w:t>AC1.3</w:t>
            </w:r>
            <w:proofErr w:type="spellEnd"/>
            <w:r w:rsidRPr="00745F5A">
              <w:rPr>
                <w:rFonts w:ascii="Trebuchet MS" w:eastAsia="Arial" w:hAnsi="Trebuchet MS" w:cs="Arial"/>
                <w:b/>
                <w:bCs/>
                <w:color w:val="FFFFFF" w:themeColor="background1"/>
                <w:sz w:val="22"/>
                <w:szCs w:val="22"/>
              </w:rPr>
              <w:t>)</w:t>
            </w:r>
          </w:p>
        </w:tc>
      </w:tr>
    </w:tbl>
    <w:p w14:paraId="450EDBC8" w14:textId="77777777" w:rsidR="005E1978" w:rsidRDefault="005E1978" w:rsidP="005E1978">
      <w:pPr>
        <w:spacing w:after="0"/>
        <w:jc w:val="both"/>
        <w:rPr>
          <w:sz w:val="22"/>
          <w:szCs w:val="22"/>
        </w:rPr>
      </w:pPr>
    </w:p>
    <w:p w14:paraId="6F76D521" w14:textId="3EA46DA3" w:rsidR="00BC198C" w:rsidRPr="008A6F30" w:rsidRDefault="003E1C35" w:rsidP="005E1978">
      <w:pPr>
        <w:spacing w:after="0"/>
        <w:jc w:val="both"/>
        <w:rPr>
          <w:sz w:val="22"/>
          <w:szCs w:val="22"/>
        </w:rPr>
      </w:pPr>
      <w:r w:rsidRPr="008A6F30">
        <w:rPr>
          <w:sz w:val="22"/>
          <w:szCs w:val="22"/>
        </w:rPr>
        <w:t xml:space="preserve">Employee voice </w:t>
      </w:r>
      <w:r w:rsidR="00482E7B" w:rsidRPr="008A6F30">
        <w:rPr>
          <w:sz w:val="22"/>
          <w:szCs w:val="22"/>
        </w:rPr>
        <w:t xml:space="preserve">offers a </w:t>
      </w:r>
      <w:r w:rsidR="000000A2" w:rsidRPr="008A6F30">
        <w:rPr>
          <w:sz w:val="22"/>
          <w:szCs w:val="22"/>
        </w:rPr>
        <w:t xml:space="preserve">meaningful </w:t>
      </w:r>
      <w:r w:rsidR="00482E7B" w:rsidRPr="008A6F30">
        <w:rPr>
          <w:sz w:val="22"/>
          <w:szCs w:val="22"/>
        </w:rPr>
        <w:t xml:space="preserve">platform for </w:t>
      </w:r>
      <w:r w:rsidRPr="008A6F30">
        <w:rPr>
          <w:sz w:val="22"/>
          <w:szCs w:val="22"/>
        </w:rPr>
        <w:t xml:space="preserve">employees </w:t>
      </w:r>
      <w:r w:rsidR="00464461" w:rsidRPr="008A6F30">
        <w:rPr>
          <w:sz w:val="22"/>
          <w:szCs w:val="22"/>
        </w:rPr>
        <w:t xml:space="preserve">and organisations </w:t>
      </w:r>
      <w:r w:rsidR="00482E7B" w:rsidRPr="008A6F30">
        <w:rPr>
          <w:sz w:val="22"/>
          <w:szCs w:val="22"/>
        </w:rPr>
        <w:t>to communicate thoughts</w:t>
      </w:r>
      <w:r w:rsidR="002C6FA7" w:rsidRPr="008A6F30">
        <w:rPr>
          <w:sz w:val="22"/>
          <w:szCs w:val="22"/>
        </w:rPr>
        <w:t>, views and concerns in the workplace</w:t>
      </w:r>
      <w:r w:rsidR="002373A0" w:rsidRPr="008A6F30">
        <w:rPr>
          <w:sz w:val="22"/>
          <w:szCs w:val="22"/>
        </w:rPr>
        <w:t xml:space="preserve">.  </w:t>
      </w:r>
      <w:r w:rsidR="00695783" w:rsidRPr="008A6F30">
        <w:rPr>
          <w:sz w:val="22"/>
          <w:szCs w:val="22"/>
        </w:rPr>
        <w:t>This e</w:t>
      </w:r>
      <w:r w:rsidR="003B2FEE" w:rsidRPr="008A6F30">
        <w:rPr>
          <w:sz w:val="22"/>
          <w:szCs w:val="22"/>
        </w:rPr>
        <w:t xml:space="preserve">ffective feedback </w:t>
      </w:r>
      <w:r w:rsidR="00695783" w:rsidRPr="008A6F30">
        <w:rPr>
          <w:sz w:val="22"/>
          <w:szCs w:val="22"/>
        </w:rPr>
        <w:t xml:space="preserve">can help </w:t>
      </w:r>
      <w:r w:rsidR="00BC198C" w:rsidRPr="008A6F30">
        <w:rPr>
          <w:sz w:val="22"/>
          <w:szCs w:val="22"/>
        </w:rPr>
        <w:t>organisations</w:t>
      </w:r>
      <w:r w:rsidR="0093037D" w:rsidRPr="008A6F30">
        <w:rPr>
          <w:sz w:val="22"/>
          <w:szCs w:val="22"/>
        </w:rPr>
        <w:t xml:space="preserve"> to gather </w:t>
      </w:r>
      <w:r w:rsidR="00BC198C" w:rsidRPr="008A6F30">
        <w:rPr>
          <w:sz w:val="22"/>
          <w:szCs w:val="22"/>
        </w:rPr>
        <w:t>e</w:t>
      </w:r>
      <w:r w:rsidR="003B2FEE" w:rsidRPr="008A6F30">
        <w:rPr>
          <w:sz w:val="22"/>
          <w:szCs w:val="22"/>
        </w:rPr>
        <w:t xml:space="preserve">vidence-based </w:t>
      </w:r>
      <w:r w:rsidR="00BC198C" w:rsidRPr="008A6F30">
        <w:rPr>
          <w:sz w:val="22"/>
          <w:szCs w:val="22"/>
        </w:rPr>
        <w:t xml:space="preserve">contributions </w:t>
      </w:r>
      <w:r w:rsidR="003B2FEE" w:rsidRPr="008A6F30">
        <w:rPr>
          <w:sz w:val="22"/>
          <w:szCs w:val="22"/>
        </w:rPr>
        <w:t xml:space="preserve">for </w:t>
      </w:r>
      <w:r w:rsidR="00BC198C" w:rsidRPr="008A6F30">
        <w:rPr>
          <w:sz w:val="22"/>
          <w:szCs w:val="22"/>
        </w:rPr>
        <w:t xml:space="preserve">informed </w:t>
      </w:r>
      <w:r w:rsidR="003B2FEE" w:rsidRPr="008A6F30">
        <w:rPr>
          <w:sz w:val="22"/>
          <w:szCs w:val="22"/>
        </w:rPr>
        <w:t>decision making</w:t>
      </w:r>
      <w:r w:rsidR="00BC198C" w:rsidRPr="008A6F30">
        <w:rPr>
          <w:sz w:val="22"/>
          <w:szCs w:val="22"/>
        </w:rPr>
        <w:t xml:space="preserve"> (</w:t>
      </w:r>
      <w:r w:rsidR="00D55944" w:rsidRPr="008A6F30">
        <w:rPr>
          <w:sz w:val="22"/>
          <w:szCs w:val="22"/>
        </w:rPr>
        <w:t xml:space="preserve">CIPD, 2022) </w:t>
      </w:r>
    </w:p>
    <w:p w14:paraId="447AF77A" w14:textId="46B577FD" w:rsidR="00BC198C" w:rsidRDefault="007D4FC8" w:rsidP="005E1978">
      <w:pPr>
        <w:spacing w:after="0"/>
        <w:jc w:val="both"/>
        <w:rPr>
          <w:sz w:val="22"/>
          <w:szCs w:val="22"/>
        </w:rPr>
      </w:pPr>
      <w:r w:rsidRPr="008A6F30">
        <w:rPr>
          <w:sz w:val="22"/>
          <w:szCs w:val="22"/>
        </w:rPr>
        <w:t>CIPD (202</w:t>
      </w:r>
      <w:r w:rsidR="00D5763A" w:rsidRPr="008A6F30">
        <w:rPr>
          <w:sz w:val="22"/>
          <w:szCs w:val="22"/>
        </w:rPr>
        <w:t xml:space="preserve">4), suggest </w:t>
      </w:r>
      <w:r w:rsidR="00BA1589" w:rsidRPr="008A6F30">
        <w:rPr>
          <w:sz w:val="22"/>
          <w:szCs w:val="22"/>
        </w:rPr>
        <w:t>high performance can be enhanced by employee voice</w:t>
      </w:r>
      <w:r w:rsidR="0028668A" w:rsidRPr="008A6F30">
        <w:rPr>
          <w:sz w:val="22"/>
          <w:szCs w:val="22"/>
        </w:rPr>
        <w:t>,</w:t>
      </w:r>
      <w:r w:rsidR="00046F8F" w:rsidRPr="008A6F30">
        <w:rPr>
          <w:sz w:val="22"/>
          <w:szCs w:val="22"/>
        </w:rPr>
        <w:t xml:space="preserve"> whereby </w:t>
      </w:r>
      <w:r w:rsidR="00C8105A" w:rsidRPr="008A6F30">
        <w:rPr>
          <w:sz w:val="22"/>
          <w:szCs w:val="22"/>
        </w:rPr>
        <w:t>there is encouragement for expression of views</w:t>
      </w:r>
      <w:r w:rsidR="0028668A" w:rsidRPr="008A6F30">
        <w:rPr>
          <w:sz w:val="22"/>
          <w:szCs w:val="22"/>
        </w:rPr>
        <w:t xml:space="preserve"> and </w:t>
      </w:r>
      <w:r w:rsidR="00637518" w:rsidRPr="008A6F30">
        <w:rPr>
          <w:sz w:val="22"/>
          <w:szCs w:val="22"/>
        </w:rPr>
        <w:t xml:space="preserve">for </w:t>
      </w:r>
      <w:r w:rsidR="0028668A" w:rsidRPr="008A6F30">
        <w:rPr>
          <w:sz w:val="22"/>
          <w:szCs w:val="22"/>
        </w:rPr>
        <w:t xml:space="preserve">organisations </w:t>
      </w:r>
      <w:r w:rsidR="00637518" w:rsidRPr="008A6F30">
        <w:rPr>
          <w:sz w:val="22"/>
          <w:szCs w:val="22"/>
        </w:rPr>
        <w:t xml:space="preserve">to </w:t>
      </w:r>
      <w:r w:rsidR="0028668A" w:rsidRPr="008A6F30">
        <w:rPr>
          <w:sz w:val="22"/>
          <w:szCs w:val="22"/>
        </w:rPr>
        <w:t xml:space="preserve">respond to </w:t>
      </w:r>
      <w:proofErr w:type="gramStart"/>
      <w:r w:rsidR="00655307" w:rsidRPr="008A6F30">
        <w:rPr>
          <w:sz w:val="22"/>
          <w:szCs w:val="22"/>
        </w:rPr>
        <w:t>feedback</w:t>
      </w:r>
      <w:r w:rsidR="00232544">
        <w:rPr>
          <w:sz w:val="22"/>
          <w:szCs w:val="22"/>
        </w:rPr>
        <w:t>;</w:t>
      </w:r>
      <w:proofErr w:type="gramEnd"/>
      <w:r w:rsidR="00232544">
        <w:rPr>
          <w:sz w:val="22"/>
          <w:szCs w:val="22"/>
        </w:rPr>
        <w:t xml:space="preserve"> </w:t>
      </w:r>
      <w:r w:rsidR="0028668A" w:rsidRPr="008A6F30">
        <w:rPr>
          <w:sz w:val="22"/>
          <w:szCs w:val="22"/>
        </w:rPr>
        <w:t>a</w:t>
      </w:r>
      <w:r w:rsidR="00C2602E" w:rsidRPr="008A6F30">
        <w:rPr>
          <w:sz w:val="22"/>
          <w:szCs w:val="22"/>
        </w:rPr>
        <w:t>n effective</w:t>
      </w:r>
      <w:r w:rsidR="0028668A" w:rsidRPr="008A6F30">
        <w:rPr>
          <w:sz w:val="22"/>
          <w:szCs w:val="22"/>
        </w:rPr>
        <w:t xml:space="preserve"> two-way communication channel.</w:t>
      </w:r>
      <w:r w:rsidR="00201B80" w:rsidRPr="008A6F30">
        <w:rPr>
          <w:sz w:val="22"/>
          <w:szCs w:val="22"/>
        </w:rPr>
        <w:t xml:space="preserve">  </w:t>
      </w:r>
      <w:r w:rsidR="000B707F" w:rsidRPr="008A6F30">
        <w:rPr>
          <w:sz w:val="22"/>
          <w:szCs w:val="22"/>
        </w:rPr>
        <w:t xml:space="preserve">The </w:t>
      </w:r>
      <w:bookmarkStart w:id="2" w:name="_Hlk205019725"/>
      <w:r w:rsidR="00064416" w:rsidRPr="008A6F30">
        <w:rPr>
          <w:sz w:val="22"/>
          <w:szCs w:val="22"/>
        </w:rPr>
        <w:t>Good Work Index</w:t>
      </w:r>
      <w:r w:rsidR="00EF7877" w:rsidRPr="008A6F30">
        <w:rPr>
          <w:sz w:val="22"/>
          <w:szCs w:val="22"/>
        </w:rPr>
        <w:t xml:space="preserve"> (CIPD</w:t>
      </w:r>
      <w:r w:rsidR="000B707F" w:rsidRPr="008A6F30">
        <w:rPr>
          <w:sz w:val="22"/>
          <w:szCs w:val="22"/>
        </w:rPr>
        <w:t>,</w:t>
      </w:r>
      <w:r w:rsidR="00EF7877" w:rsidRPr="008A6F30">
        <w:rPr>
          <w:sz w:val="22"/>
          <w:szCs w:val="22"/>
        </w:rPr>
        <w:t xml:space="preserve"> 2024a)</w:t>
      </w:r>
      <w:r w:rsidR="000B707F" w:rsidRPr="008A6F30">
        <w:rPr>
          <w:sz w:val="22"/>
          <w:szCs w:val="22"/>
        </w:rPr>
        <w:t xml:space="preserve"> </w:t>
      </w:r>
      <w:bookmarkEnd w:id="2"/>
      <w:r w:rsidR="00EF7877" w:rsidRPr="008A6F30">
        <w:rPr>
          <w:sz w:val="22"/>
          <w:szCs w:val="22"/>
        </w:rPr>
        <w:t xml:space="preserve">notes </w:t>
      </w:r>
      <w:r w:rsidR="00064416" w:rsidRPr="008A6F30">
        <w:rPr>
          <w:sz w:val="22"/>
          <w:szCs w:val="22"/>
        </w:rPr>
        <w:t>employee voice as one of seven dimensions key to ensuring good job quality.</w:t>
      </w:r>
      <w:r w:rsidRPr="008A6F30">
        <w:rPr>
          <w:sz w:val="22"/>
          <w:szCs w:val="22"/>
        </w:rPr>
        <w:t xml:space="preserve"> </w:t>
      </w:r>
      <w:r w:rsidR="00421F07" w:rsidRPr="008A6F30">
        <w:rPr>
          <w:sz w:val="22"/>
          <w:szCs w:val="22"/>
        </w:rPr>
        <w:t xml:space="preserve">Those who feel </w:t>
      </w:r>
      <w:r w:rsidR="001364E3" w:rsidRPr="008A6F30">
        <w:rPr>
          <w:sz w:val="22"/>
          <w:szCs w:val="22"/>
        </w:rPr>
        <w:t xml:space="preserve">respected </w:t>
      </w:r>
      <w:r w:rsidR="00993CD4" w:rsidRPr="008A6F30">
        <w:rPr>
          <w:sz w:val="22"/>
          <w:szCs w:val="22"/>
        </w:rPr>
        <w:t xml:space="preserve">through </w:t>
      </w:r>
      <w:r w:rsidR="00C2602E" w:rsidRPr="008A6F30">
        <w:rPr>
          <w:sz w:val="22"/>
          <w:szCs w:val="22"/>
        </w:rPr>
        <w:t xml:space="preserve">such channels are more likely to </w:t>
      </w:r>
      <w:r w:rsidR="001364E3" w:rsidRPr="008A6F30">
        <w:rPr>
          <w:sz w:val="22"/>
          <w:szCs w:val="22"/>
        </w:rPr>
        <w:t xml:space="preserve">demonstrate a higher </w:t>
      </w:r>
      <w:r w:rsidR="008B1C66" w:rsidRPr="008A6F30">
        <w:rPr>
          <w:sz w:val="22"/>
          <w:szCs w:val="22"/>
        </w:rPr>
        <w:t xml:space="preserve">level of </w:t>
      </w:r>
      <w:r w:rsidR="001364E3" w:rsidRPr="008A6F30">
        <w:rPr>
          <w:sz w:val="22"/>
          <w:szCs w:val="22"/>
        </w:rPr>
        <w:t xml:space="preserve">commitment to </w:t>
      </w:r>
      <w:r w:rsidR="008B1C66" w:rsidRPr="008A6F30">
        <w:rPr>
          <w:sz w:val="22"/>
          <w:szCs w:val="22"/>
        </w:rPr>
        <w:t xml:space="preserve">their roles, their managers and their organisation.  </w:t>
      </w:r>
      <w:r w:rsidR="003B2105" w:rsidRPr="008A6F30">
        <w:rPr>
          <w:sz w:val="22"/>
          <w:szCs w:val="22"/>
        </w:rPr>
        <w:t xml:space="preserve">This, in turn, </w:t>
      </w:r>
      <w:r w:rsidR="00762436" w:rsidRPr="008A6F30">
        <w:rPr>
          <w:sz w:val="22"/>
          <w:szCs w:val="22"/>
        </w:rPr>
        <w:t xml:space="preserve">can </w:t>
      </w:r>
      <w:r w:rsidR="003B2105" w:rsidRPr="008A6F30">
        <w:rPr>
          <w:sz w:val="22"/>
          <w:szCs w:val="22"/>
        </w:rPr>
        <w:t xml:space="preserve">benefit </w:t>
      </w:r>
      <w:r w:rsidR="00C62453" w:rsidRPr="008A6F30">
        <w:rPr>
          <w:sz w:val="22"/>
          <w:szCs w:val="22"/>
        </w:rPr>
        <w:t xml:space="preserve">organisations by </w:t>
      </w:r>
      <w:r w:rsidR="00BD2DE6" w:rsidRPr="008A6F30">
        <w:rPr>
          <w:sz w:val="22"/>
          <w:szCs w:val="22"/>
        </w:rPr>
        <w:t>minimis</w:t>
      </w:r>
      <w:r w:rsidR="00C62453" w:rsidRPr="008A6F30">
        <w:rPr>
          <w:sz w:val="22"/>
          <w:szCs w:val="22"/>
        </w:rPr>
        <w:t>ing</w:t>
      </w:r>
      <w:r w:rsidR="00BD2DE6" w:rsidRPr="008A6F30">
        <w:rPr>
          <w:sz w:val="22"/>
          <w:szCs w:val="22"/>
        </w:rPr>
        <w:t xml:space="preserve"> </w:t>
      </w:r>
      <w:r w:rsidR="00C62453" w:rsidRPr="008A6F30">
        <w:rPr>
          <w:sz w:val="22"/>
          <w:szCs w:val="22"/>
        </w:rPr>
        <w:t xml:space="preserve">costs </w:t>
      </w:r>
      <w:r w:rsidR="00762436" w:rsidRPr="008A6F30">
        <w:rPr>
          <w:sz w:val="22"/>
          <w:szCs w:val="22"/>
        </w:rPr>
        <w:t>associated with</w:t>
      </w:r>
      <w:r w:rsidR="00C62453" w:rsidRPr="008A6F30">
        <w:rPr>
          <w:sz w:val="22"/>
          <w:szCs w:val="22"/>
        </w:rPr>
        <w:t xml:space="preserve"> recruitment processes</w:t>
      </w:r>
      <w:r w:rsidR="00762436" w:rsidRPr="008A6F30">
        <w:rPr>
          <w:sz w:val="22"/>
          <w:szCs w:val="22"/>
        </w:rPr>
        <w:t xml:space="preserve">, reputation </w:t>
      </w:r>
      <w:r w:rsidR="006B6714" w:rsidRPr="008A6F30">
        <w:rPr>
          <w:sz w:val="22"/>
          <w:szCs w:val="22"/>
        </w:rPr>
        <w:t xml:space="preserve">alongside </w:t>
      </w:r>
      <w:r w:rsidR="00146200" w:rsidRPr="008A6F30">
        <w:rPr>
          <w:sz w:val="22"/>
          <w:szCs w:val="22"/>
        </w:rPr>
        <w:t>the job satisfaction and positive effects on wellbeing for the employees</w:t>
      </w:r>
      <w:r w:rsidR="009C74DB" w:rsidRPr="008A6F30">
        <w:rPr>
          <w:sz w:val="22"/>
          <w:szCs w:val="22"/>
        </w:rPr>
        <w:t xml:space="preserve"> (</w:t>
      </w:r>
      <w:r w:rsidR="004959F2" w:rsidRPr="008A6F30">
        <w:rPr>
          <w:sz w:val="22"/>
          <w:szCs w:val="22"/>
        </w:rPr>
        <w:t>Taylor and Woodhams, 2022</w:t>
      </w:r>
      <w:r w:rsidR="008A6F30" w:rsidRPr="008A6F30">
        <w:rPr>
          <w:sz w:val="22"/>
          <w:szCs w:val="22"/>
        </w:rPr>
        <w:t>b</w:t>
      </w:r>
      <w:r w:rsidR="004959F2" w:rsidRPr="008A6F30">
        <w:rPr>
          <w:sz w:val="22"/>
          <w:szCs w:val="22"/>
        </w:rPr>
        <w:t xml:space="preserve">).      </w:t>
      </w:r>
    </w:p>
    <w:p w14:paraId="6846E033" w14:textId="77777777" w:rsidR="005E1978" w:rsidRPr="008A6F30" w:rsidRDefault="005E1978" w:rsidP="005E1978">
      <w:pPr>
        <w:spacing w:after="0"/>
        <w:jc w:val="both"/>
        <w:rPr>
          <w:sz w:val="22"/>
          <w:szCs w:val="22"/>
        </w:rPr>
      </w:pPr>
    </w:p>
    <w:p w14:paraId="114F87BB" w14:textId="30EAF9E8" w:rsidR="003E1C35" w:rsidRPr="008A6F30" w:rsidRDefault="009B79E3" w:rsidP="005E1978">
      <w:pPr>
        <w:spacing w:after="0"/>
        <w:jc w:val="both"/>
        <w:rPr>
          <w:sz w:val="22"/>
          <w:szCs w:val="22"/>
        </w:rPr>
      </w:pPr>
      <w:r w:rsidRPr="008A6F30">
        <w:rPr>
          <w:sz w:val="22"/>
          <w:szCs w:val="22"/>
        </w:rPr>
        <w:t xml:space="preserve">Despite the support for employee voice and </w:t>
      </w:r>
      <w:r w:rsidR="009104CD" w:rsidRPr="008A6F30">
        <w:rPr>
          <w:sz w:val="22"/>
          <w:szCs w:val="22"/>
        </w:rPr>
        <w:t xml:space="preserve">the </w:t>
      </w:r>
      <w:r w:rsidRPr="008A6F30">
        <w:rPr>
          <w:sz w:val="22"/>
          <w:szCs w:val="22"/>
        </w:rPr>
        <w:t xml:space="preserve">positive effects </w:t>
      </w:r>
      <w:r w:rsidR="00AF1DB2" w:rsidRPr="008A6F30">
        <w:rPr>
          <w:sz w:val="22"/>
          <w:szCs w:val="22"/>
        </w:rPr>
        <w:t xml:space="preserve">on </w:t>
      </w:r>
      <w:r w:rsidRPr="008A6F30">
        <w:rPr>
          <w:sz w:val="22"/>
          <w:szCs w:val="22"/>
        </w:rPr>
        <w:t>organisational performance</w:t>
      </w:r>
      <w:r w:rsidR="00E43B99" w:rsidRPr="008A6F30">
        <w:rPr>
          <w:sz w:val="22"/>
          <w:szCs w:val="22"/>
        </w:rPr>
        <w:t xml:space="preserve">, there is some </w:t>
      </w:r>
      <w:r w:rsidRPr="008A6F30">
        <w:rPr>
          <w:sz w:val="22"/>
          <w:szCs w:val="22"/>
        </w:rPr>
        <w:t>s</w:t>
      </w:r>
      <w:r w:rsidR="00BD47E8" w:rsidRPr="008A6F30">
        <w:rPr>
          <w:sz w:val="22"/>
          <w:szCs w:val="22"/>
        </w:rPr>
        <w:t>c</w:t>
      </w:r>
      <w:r w:rsidRPr="008A6F30">
        <w:rPr>
          <w:sz w:val="22"/>
          <w:szCs w:val="22"/>
        </w:rPr>
        <w:t>ept</w:t>
      </w:r>
      <w:r w:rsidR="00A87C17" w:rsidRPr="008A6F30">
        <w:rPr>
          <w:sz w:val="22"/>
          <w:szCs w:val="22"/>
        </w:rPr>
        <w:t>i</w:t>
      </w:r>
      <w:r w:rsidR="00BD47E8" w:rsidRPr="008A6F30">
        <w:rPr>
          <w:sz w:val="22"/>
          <w:szCs w:val="22"/>
        </w:rPr>
        <w:t>c</w:t>
      </w:r>
      <w:r w:rsidRPr="008A6F30">
        <w:rPr>
          <w:sz w:val="22"/>
          <w:szCs w:val="22"/>
        </w:rPr>
        <w:t>i</w:t>
      </w:r>
      <w:r w:rsidR="00A90847" w:rsidRPr="008A6F30">
        <w:rPr>
          <w:sz w:val="22"/>
          <w:szCs w:val="22"/>
        </w:rPr>
        <w:t>sm</w:t>
      </w:r>
      <w:r w:rsidR="00A87C17" w:rsidRPr="008A6F30">
        <w:rPr>
          <w:sz w:val="22"/>
          <w:szCs w:val="22"/>
        </w:rPr>
        <w:t xml:space="preserve">, </w:t>
      </w:r>
      <w:r w:rsidR="00A90847" w:rsidRPr="008A6F30">
        <w:rPr>
          <w:sz w:val="22"/>
          <w:szCs w:val="22"/>
        </w:rPr>
        <w:t xml:space="preserve">owing to perceived </w:t>
      </w:r>
      <w:r w:rsidRPr="008A6F30">
        <w:rPr>
          <w:sz w:val="22"/>
          <w:szCs w:val="22"/>
        </w:rPr>
        <w:t>obstacles.</w:t>
      </w:r>
      <w:r w:rsidR="001C6050" w:rsidRPr="008A6F30">
        <w:rPr>
          <w:sz w:val="22"/>
          <w:szCs w:val="22"/>
        </w:rPr>
        <w:t xml:space="preserve">  </w:t>
      </w:r>
      <w:r w:rsidR="009104CD" w:rsidRPr="008A6F30">
        <w:rPr>
          <w:sz w:val="22"/>
          <w:szCs w:val="22"/>
        </w:rPr>
        <w:t xml:space="preserve">These include </w:t>
      </w:r>
      <w:r w:rsidR="00112CD0" w:rsidRPr="008A6F30">
        <w:rPr>
          <w:sz w:val="22"/>
          <w:szCs w:val="22"/>
        </w:rPr>
        <w:t xml:space="preserve">the need for a cultural change, lack of urgency surrounding decision-making </w:t>
      </w:r>
      <w:r w:rsidR="00911BC6" w:rsidRPr="008A6F30">
        <w:rPr>
          <w:sz w:val="22"/>
          <w:szCs w:val="22"/>
        </w:rPr>
        <w:t xml:space="preserve">and the need for a consistent approach to change.  </w:t>
      </w:r>
      <w:r w:rsidR="001C6050" w:rsidRPr="008A6F30">
        <w:rPr>
          <w:sz w:val="22"/>
          <w:szCs w:val="22"/>
        </w:rPr>
        <w:t xml:space="preserve">As documented </w:t>
      </w:r>
      <w:r w:rsidR="008178AF" w:rsidRPr="008A6F30">
        <w:rPr>
          <w:sz w:val="22"/>
          <w:szCs w:val="22"/>
        </w:rPr>
        <w:t>in the Nottinghamshire NHS case study (CIPD, 202</w:t>
      </w:r>
      <w:r w:rsidR="00D32E3B" w:rsidRPr="008A6F30">
        <w:rPr>
          <w:sz w:val="22"/>
          <w:szCs w:val="22"/>
        </w:rPr>
        <w:t>1</w:t>
      </w:r>
      <w:r w:rsidR="008178AF" w:rsidRPr="008A6F30">
        <w:rPr>
          <w:sz w:val="22"/>
          <w:szCs w:val="22"/>
        </w:rPr>
        <w:t>)</w:t>
      </w:r>
      <w:r w:rsidR="009104CD" w:rsidRPr="008A6F30">
        <w:rPr>
          <w:sz w:val="22"/>
          <w:szCs w:val="22"/>
        </w:rPr>
        <w:t xml:space="preserve">, </w:t>
      </w:r>
      <w:r w:rsidR="002342B6" w:rsidRPr="008A6F30">
        <w:rPr>
          <w:sz w:val="22"/>
          <w:szCs w:val="22"/>
        </w:rPr>
        <w:t xml:space="preserve">the complexities of a large operating organisation, </w:t>
      </w:r>
      <w:r w:rsidR="00F57ACE" w:rsidRPr="008A6F30">
        <w:rPr>
          <w:sz w:val="22"/>
          <w:szCs w:val="22"/>
        </w:rPr>
        <w:t xml:space="preserve">and </w:t>
      </w:r>
      <w:r w:rsidR="00807C02" w:rsidRPr="008A6F30">
        <w:rPr>
          <w:sz w:val="22"/>
          <w:szCs w:val="22"/>
        </w:rPr>
        <w:t>lack of tru</w:t>
      </w:r>
      <w:r w:rsidR="00AC6724" w:rsidRPr="008A6F30">
        <w:rPr>
          <w:sz w:val="22"/>
          <w:szCs w:val="22"/>
        </w:rPr>
        <w:t xml:space="preserve">st and understanding </w:t>
      </w:r>
      <w:r w:rsidR="00F57ACE" w:rsidRPr="008A6F30">
        <w:rPr>
          <w:sz w:val="22"/>
          <w:szCs w:val="22"/>
        </w:rPr>
        <w:t xml:space="preserve">of </w:t>
      </w:r>
      <w:r w:rsidR="000D747F" w:rsidRPr="008A6F30">
        <w:rPr>
          <w:sz w:val="22"/>
          <w:szCs w:val="22"/>
        </w:rPr>
        <w:t>the hierarchal</w:t>
      </w:r>
      <w:r w:rsidR="00AC6724" w:rsidRPr="008A6F30">
        <w:rPr>
          <w:sz w:val="22"/>
          <w:szCs w:val="22"/>
        </w:rPr>
        <w:t xml:space="preserve"> structures</w:t>
      </w:r>
      <w:r w:rsidR="00DE7875" w:rsidRPr="008A6F30">
        <w:rPr>
          <w:sz w:val="22"/>
          <w:szCs w:val="22"/>
        </w:rPr>
        <w:t>,</w:t>
      </w:r>
      <w:r w:rsidR="00AC6724" w:rsidRPr="008A6F30">
        <w:rPr>
          <w:sz w:val="22"/>
          <w:szCs w:val="22"/>
        </w:rPr>
        <w:t xml:space="preserve"> resulted in problematic approaches to </w:t>
      </w:r>
      <w:r w:rsidR="00A87C17" w:rsidRPr="008A6F30">
        <w:rPr>
          <w:sz w:val="22"/>
          <w:szCs w:val="22"/>
        </w:rPr>
        <w:t xml:space="preserve">employee voice.  </w:t>
      </w:r>
      <w:r w:rsidR="002109AD" w:rsidRPr="008A6F30">
        <w:rPr>
          <w:sz w:val="22"/>
          <w:szCs w:val="22"/>
        </w:rPr>
        <w:t xml:space="preserve"> </w:t>
      </w:r>
      <w:r w:rsidR="00E2419A" w:rsidRPr="008A6F30">
        <w:rPr>
          <w:sz w:val="22"/>
          <w:szCs w:val="22"/>
        </w:rPr>
        <w:t xml:space="preserve">High turnover of staff </w:t>
      </w:r>
      <w:r w:rsidR="00340C11" w:rsidRPr="008A6F30">
        <w:rPr>
          <w:sz w:val="22"/>
          <w:szCs w:val="22"/>
        </w:rPr>
        <w:t xml:space="preserve">and a poor Care Quality Commission </w:t>
      </w:r>
      <w:r w:rsidR="00844A7D" w:rsidRPr="008A6F30">
        <w:rPr>
          <w:sz w:val="22"/>
          <w:szCs w:val="22"/>
        </w:rPr>
        <w:t xml:space="preserve">rating demonstrates poor performance and management owing to </w:t>
      </w:r>
      <w:r w:rsidR="002B6282" w:rsidRPr="008A6F30">
        <w:rPr>
          <w:sz w:val="22"/>
          <w:szCs w:val="22"/>
        </w:rPr>
        <w:t xml:space="preserve">a lack of consultation and engagement.  </w:t>
      </w:r>
    </w:p>
    <w:p w14:paraId="65A04FA0" w14:textId="77777777" w:rsidR="00E201E5" w:rsidRDefault="00E201E5" w:rsidP="005E1978">
      <w:pPr>
        <w:spacing w:after="0"/>
        <w:jc w:val="both"/>
        <w:rPr>
          <w:sz w:val="22"/>
          <w:szCs w:val="22"/>
        </w:rPr>
      </w:pPr>
    </w:p>
    <w:p w14:paraId="3FCF4152" w14:textId="6D475BF9" w:rsidR="00E246BD" w:rsidRDefault="00A95349" w:rsidP="005E1978">
      <w:pPr>
        <w:spacing w:after="0"/>
        <w:jc w:val="both"/>
        <w:rPr>
          <w:sz w:val="22"/>
          <w:szCs w:val="22"/>
        </w:rPr>
      </w:pPr>
      <w:r w:rsidRPr="008A6F30">
        <w:rPr>
          <w:sz w:val="22"/>
          <w:szCs w:val="22"/>
        </w:rPr>
        <w:t xml:space="preserve">Employee voice </w:t>
      </w:r>
      <w:r w:rsidR="00E82E01" w:rsidRPr="008A6F30">
        <w:rPr>
          <w:sz w:val="22"/>
          <w:szCs w:val="22"/>
        </w:rPr>
        <w:t xml:space="preserve">can be an effective </w:t>
      </w:r>
      <w:r w:rsidRPr="008A6F30">
        <w:rPr>
          <w:sz w:val="22"/>
          <w:szCs w:val="22"/>
        </w:rPr>
        <w:t>for engagement</w:t>
      </w:r>
      <w:r w:rsidR="00E82E01" w:rsidRPr="008A6F30">
        <w:rPr>
          <w:sz w:val="22"/>
          <w:szCs w:val="22"/>
        </w:rPr>
        <w:t xml:space="preserve"> but used correctly</w:t>
      </w:r>
      <w:r w:rsidR="00DE7875" w:rsidRPr="008A6F30">
        <w:rPr>
          <w:sz w:val="22"/>
          <w:szCs w:val="22"/>
        </w:rPr>
        <w:t>,</w:t>
      </w:r>
      <w:r w:rsidR="00E82E01" w:rsidRPr="008A6F30">
        <w:rPr>
          <w:sz w:val="22"/>
          <w:szCs w:val="22"/>
        </w:rPr>
        <w:t xml:space="preserve"> </w:t>
      </w:r>
      <w:r w:rsidR="00DE7875" w:rsidRPr="008A6F30">
        <w:rPr>
          <w:sz w:val="22"/>
          <w:szCs w:val="22"/>
        </w:rPr>
        <w:t xml:space="preserve">it </w:t>
      </w:r>
      <w:r w:rsidR="00E82E01" w:rsidRPr="008A6F30">
        <w:rPr>
          <w:sz w:val="22"/>
          <w:szCs w:val="22"/>
        </w:rPr>
        <w:t xml:space="preserve">can </w:t>
      </w:r>
      <w:r w:rsidR="008421AD" w:rsidRPr="008A6F30">
        <w:rPr>
          <w:sz w:val="22"/>
          <w:szCs w:val="22"/>
        </w:rPr>
        <w:t xml:space="preserve">also become a </w:t>
      </w:r>
      <w:r w:rsidRPr="008A6F30">
        <w:rPr>
          <w:sz w:val="22"/>
          <w:szCs w:val="22"/>
        </w:rPr>
        <w:t xml:space="preserve">strategic </w:t>
      </w:r>
      <w:r w:rsidR="008421AD" w:rsidRPr="008A6F30">
        <w:rPr>
          <w:sz w:val="22"/>
          <w:szCs w:val="22"/>
        </w:rPr>
        <w:t>strength</w:t>
      </w:r>
      <w:r w:rsidRPr="008A6F30">
        <w:rPr>
          <w:sz w:val="22"/>
          <w:szCs w:val="22"/>
        </w:rPr>
        <w:t>. Organisations that embed voice into their culture and decision-making processes tend to perform better, especially in times of change or uncertainty</w:t>
      </w:r>
      <w:r w:rsidR="001D2E79" w:rsidRPr="008A6F30">
        <w:rPr>
          <w:sz w:val="22"/>
          <w:szCs w:val="22"/>
        </w:rPr>
        <w:t xml:space="preserve"> (CIPD, 2022).</w:t>
      </w:r>
      <w:r w:rsidRPr="008A6F30">
        <w:rPr>
          <w:sz w:val="22"/>
          <w:szCs w:val="22"/>
        </w:rPr>
        <w:t xml:space="preserve"> However, its effectiveness depends on genuine </w:t>
      </w:r>
      <w:r w:rsidR="00FD405E" w:rsidRPr="008A6F30">
        <w:rPr>
          <w:sz w:val="22"/>
          <w:szCs w:val="22"/>
        </w:rPr>
        <w:t>receptiveness</w:t>
      </w:r>
      <w:r w:rsidRPr="008A6F30">
        <w:rPr>
          <w:sz w:val="22"/>
          <w:szCs w:val="22"/>
        </w:rPr>
        <w:t xml:space="preserve"> and integration into </w:t>
      </w:r>
      <w:r w:rsidR="00FD405E" w:rsidRPr="008A6F30">
        <w:rPr>
          <w:sz w:val="22"/>
          <w:szCs w:val="22"/>
        </w:rPr>
        <w:t xml:space="preserve">organisational </w:t>
      </w:r>
      <w:r w:rsidRPr="008A6F30">
        <w:rPr>
          <w:sz w:val="22"/>
          <w:szCs w:val="22"/>
        </w:rPr>
        <w:t>practice.</w:t>
      </w:r>
      <w:r w:rsidR="008421AD" w:rsidRPr="008A6F30">
        <w:rPr>
          <w:sz w:val="22"/>
          <w:szCs w:val="22"/>
        </w:rPr>
        <w:t xml:space="preserve"> </w:t>
      </w:r>
      <w:r w:rsidR="00D6512F" w:rsidRPr="008A6F30">
        <w:rPr>
          <w:sz w:val="22"/>
          <w:szCs w:val="22"/>
        </w:rPr>
        <w:t xml:space="preserve">The focus on the employee experience at Nottinghamshire NHS Trust is evident that </w:t>
      </w:r>
      <w:r w:rsidR="004A36AF" w:rsidRPr="008A6F30">
        <w:rPr>
          <w:sz w:val="22"/>
          <w:szCs w:val="22"/>
        </w:rPr>
        <w:t>difficult changes can be made, particularly in line with the organisational culture (CIPD</w:t>
      </w:r>
      <w:r w:rsidR="00F54F82" w:rsidRPr="008A6F30">
        <w:rPr>
          <w:sz w:val="22"/>
          <w:szCs w:val="22"/>
        </w:rPr>
        <w:t xml:space="preserve">, 2021). </w:t>
      </w:r>
    </w:p>
    <w:p w14:paraId="48F786CB" w14:textId="77777777" w:rsidR="000C0456" w:rsidRPr="00546ED3" w:rsidRDefault="000C0456" w:rsidP="005E1978">
      <w:pPr>
        <w:spacing w:after="0"/>
        <w:jc w:val="both"/>
        <w:rPr>
          <w:sz w:val="22"/>
          <w:szCs w:val="22"/>
        </w:rPr>
      </w:pPr>
    </w:p>
    <w:p w14:paraId="31A3AB37" w14:textId="39BFEA46" w:rsidR="002920E1" w:rsidRPr="00214B1B" w:rsidRDefault="000C0456" w:rsidP="005E1978">
      <w:pPr>
        <w:spacing w:after="0"/>
        <w:jc w:val="both"/>
        <w:rPr>
          <w:sz w:val="22"/>
          <w:szCs w:val="22"/>
        </w:rPr>
      </w:pPr>
      <w:r w:rsidRPr="000C0456">
        <w:rPr>
          <w:sz w:val="22"/>
          <w:szCs w:val="22"/>
        </w:rPr>
        <w:t xml:space="preserve">When employee voice mechanisms </w:t>
      </w:r>
      <w:r w:rsidRPr="00546ED3">
        <w:rPr>
          <w:sz w:val="22"/>
          <w:szCs w:val="22"/>
        </w:rPr>
        <w:t>a</w:t>
      </w:r>
      <w:r w:rsidRPr="000C0456">
        <w:rPr>
          <w:sz w:val="22"/>
          <w:szCs w:val="22"/>
        </w:rPr>
        <w:t>re genuine and responsive, they help build trust, support workforce integration, and contribute to sustainable performance improvements</w:t>
      </w:r>
      <w:r w:rsidRPr="00546ED3">
        <w:rPr>
          <w:sz w:val="22"/>
          <w:szCs w:val="22"/>
        </w:rPr>
        <w:t xml:space="preserve">, especially within a newly merged organisation.  </w:t>
      </w:r>
      <w:r w:rsidRPr="000C0456">
        <w:rPr>
          <w:sz w:val="22"/>
          <w:szCs w:val="22"/>
        </w:rPr>
        <w:t>Encouraging open dialogue and ensuring employees feel heard can ease transitional challenges</w:t>
      </w:r>
      <w:r w:rsidR="00546ED3">
        <w:rPr>
          <w:sz w:val="22"/>
          <w:szCs w:val="22"/>
        </w:rPr>
        <w:t xml:space="preserve"> </w:t>
      </w:r>
      <w:r w:rsidRPr="000C0456">
        <w:rPr>
          <w:sz w:val="22"/>
          <w:szCs w:val="22"/>
        </w:rPr>
        <w:t xml:space="preserve">and </w:t>
      </w:r>
      <w:r w:rsidR="00546ED3">
        <w:rPr>
          <w:sz w:val="22"/>
          <w:szCs w:val="22"/>
        </w:rPr>
        <w:t xml:space="preserve">help to create </w:t>
      </w:r>
      <w:r w:rsidRPr="000C0456">
        <w:rPr>
          <w:sz w:val="22"/>
          <w:szCs w:val="22"/>
        </w:rPr>
        <w:t xml:space="preserve">a shared organisational culture. This </w:t>
      </w:r>
      <w:r w:rsidR="00546ED3">
        <w:rPr>
          <w:sz w:val="22"/>
          <w:szCs w:val="22"/>
        </w:rPr>
        <w:t xml:space="preserve">will have a considerable impact </w:t>
      </w:r>
      <w:r w:rsidRPr="000C0456">
        <w:rPr>
          <w:sz w:val="22"/>
          <w:szCs w:val="22"/>
        </w:rPr>
        <w:t xml:space="preserve">during periods of change, where clarity, fairness, and inclusion are </w:t>
      </w:r>
      <w:r w:rsidR="00546ED3">
        <w:rPr>
          <w:sz w:val="22"/>
          <w:szCs w:val="22"/>
        </w:rPr>
        <w:t xml:space="preserve">imperative to the </w:t>
      </w:r>
      <w:r w:rsidRPr="000C0456">
        <w:rPr>
          <w:sz w:val="22"/>
          <w:szCs w:val="22"/>
        </w:rPr>
        <w:t>long</w:t>
      </w:r>
      <w:r w:rsidR="00546ED3">
        <w:rPr>
          <w:sz w:val="22"/>
          <w:szCs w:val="22"/>
        </w:rPr>
        <w:t>er</w:t>
      </w:r>
      <w:r w:rsidRPr="000C0456">
        <w:rPr>
          <w:sz w:val="22"/>
          <w:szCs w:val="22"/>
        </w:rPr>
        <w:t>-term success</w:t>
      </w:r>
      <w:r w:rsidR="00546ED3">
        <w:rPr>
          <w:sz w:val="22"/>
          <w:szCs w:val="22"/>
        </w:rPr>
        <w:t>es</w:t>
      </w:r>
      <w:r w:rsidRPr="000C0456">
        <w:rPr>
          <w:sz w:val="22"/>
          <w:szCs w:val="22"/>
        </w:rPr>
        <w:t>.</w:t>
      </w:r>
    </w:p>
    <w:p w14:paraId="7BC0AC27" w14:textId="41A710DF" w:rsidR="00A80A64" w:rsidRDefault="001B7211" w:rsidP="007C3E1D">
      <w:pPr>
        <w:jc w:val="both"/>
        <w:rPr>
          <w:sz w:val="22"/>
          <w:szCs w:val="22"/>
        </w:rPr>
      </w:pPr>
      <w:r>
        <w:rPr>
          <w:sz w:val="22"/>
          <w:szCs w:val="22"/>
        </w:rPr>
        <w:t xml:space="preserve"> </w:t>
      </w:r>
    </w:p>
    <w:p w14:paraId="03A243A2" w14:textId="77777777" w:rsidR="00214B1B" w:rsidRDefault="00214B1B" w:rsidP="007C3E1D">
      <w:pPr>
        <w:jc w:val="both"/>
        <w:rPr>
          <w:color w:val="FF0000"/>
          <w:sz w:val="22"/>
          <w:szCs w:val="22"/>
        </w:rPr>
      </w:pPr>
    </w:p>
    <w:p w14:paraId="1A2B168A" w14:textId="77777777" w:rsidR="00214B1B" w:rsidRDefault="00214B1B" w:rsidP="007C3E1D">
      <w:pPr>
        <w:jc w:val="both"/>
        <w:rPr>
          <w:color w:val="FF0000"/>
          <w:sz w:val="22"/>
          <w:szCs w:val="22"/>
        </w:rPr>
      </w:pPr>
    </w:p>
    <w:p w14:paraId="32C7C94D" w14:textId="77777777" w:rsidR="00214B1B" w:rsidRDefault="00214B1B" w:rsidP="007C3E1D">
      <w:pPr>
        <w:jc w:val="both"/>
        <w:rPr>
          <w:color w:val="FF0000"/>
          <w:sz w:val="22"/>
          <w:szCs w:val="22"/>
        </w:rPr>
      </w:pPr>
    </w:p>
    <w:p w14:paraId="64EAF408" w14:textId="77777777" w:rsidR="00214B1B" w:rsidRDefault="00214B1B" w:rsidP="007C3E1D">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14DA46A" w14:textId="77777777" w:rsidTr="003B57CC">
        <w:trPr>
          <w:trHeight w:val="660"/>
        </w:trPr>
        <w:tc>
          <w:tcPr>
            <w:tcW w:w="9923" w:type="dxa"/>
            <w:shd w:val="clear" w:color="auto" w:fill="B3E5A1" w:themeFill="accent6" w:themeFillTint="66"/>
            <w:vAlign w:val="center"/>
          </w:tcPr>
          <w:p w14:paraId="1EFED567" w14:textId="6919EB05" w:rsidR="009E6948" w:rsidRPr="00330037" w:rsidRDefault="00373B88" w:rsidP="00330037">
            <w:pPr>
              <w:rPr>
                <w:b/>
                <w:bCs/>
                <w:color w:val="FFFFFF" w:themeColor="background1"/>
                <w:sz w:val="22"/>
                <w:szCs w:val="22"/>
              </w:rPr>
            </w:pPr>
            <w:r w:rsidRPr="00330037">
              <w:rPr>
                <w:rFonts w:ascii="Trebuchet MS" w:eastAsia="Arial" w:hAnsi="Trebuchet MS" w:cs="Arial"/>
                <w:b/>
                <w:bCs/>
                <w:color w:val="FFFFFF" w:themeColor="background1"/>
                <w:sz w:val="22"/>
                <w:szCs w:val="22"/>
              </w:rPr>
              <w:lastRenderedPageBreak/>
              <w:t>(</w:t>
            </w:r>
            <w:proofErr w:type="spellStart"/>
            <w:r w:rsidRPr="00330037">
              <w:rPr>
                <w:rFonts w:ascii="Trebuchet MS" w:eastAsia="Arial" w:hAnsi="Trebuchet MS" w:cs="Arial"/>
                <w:b/>
                <w:bCs/>
                <w:color w:val="FFFFFF" w:themeColor="background1"/>
                <w:sz w:val="22"/>
                <w:szCs w:val="22"/>
              </w:rPr>
              <w:t>AC1.4</w:t>
            </w:r>
            <w:proofErr w:type="spellEnd"/>
            <w:r w:rsidRPr="00330037">
              <w:rPr>
                <w:rFonts w:ascii="Trebuchet MS" w:eastAsia="Arial" w:hAnsi="Trebuchet MS" w:cs="Arial"/>
                <w:b/>
                <w:bCs/>
                <w:color w:val="FFFFFF" w:themeColor="background1"/>
                <w:sz w:val="22"/>
                <w:szCs w:val="22"/>
              </w:rPr>
              <w:t>)</w:t>
            </w:r>
          </w:p>
        </w:tc>
      </w:tr>
    </w:tbl>
    <w:p w14:paraId="2AFAEAAB" w14:textId="77777777" w:rsidR="0091614D" w:rsidRDefault="0091614D" w:rsidP="00E201E5">
      <w:pPr>
        <w:spacing w:after="0"/>
        <w:jc w:val="both"/>
        <w:rPr>
          <w:b/>
          <w:bCs/>
          <w:sz w:val="22"/>
          <w:szCs w:val="22"/>
          <w:lang w:val="en-US"/>
        </w:rPr>
      </w:pPr>
    </w:p>
    <w:p w14:paraId="7E29CA40" w14:textId="5C464B17" w:rsidR="00C50DAB" w:rsidRPr="002C6EB3" w:rsidRDefault="00C50DAB" w:rsidP="00E201E5">
      <w:pPr>
        <w:spacing w:after="0"/>
        <w:jc w:val="both"/>
        <w:rPr>
          <w:sz w:val="22"/>
          <w:szCs w:val="22"/>
          <w:lang w:val="en-US"/>
        </w:rPr>
      </w:pPr>
      <w:r w:rsidRPr="007817C9">
        <w:rPr>
          <w:b/>
          <w:bCs/>
          <w:i/>
          <w:iCs/>
          <w:sz w:val="22"/>
          <w:szCs w:val="22"/>
          <w:lang w:val="en-US"/>
        </w:rPr>
        <w:t>Better working lives</w:t>
      </w:r>
      <w:r w:rsidRPr="002C6EB3">
        <w:rPr>
          <w:sz w:val="22"/>
          <w:szCs w:val="22"/>
          <w:lang w:val="en-US"/>
        </w:rPr>
        <w:t xml:space="preserve"> signifies the quality of work </w:t>
      </w:r>
      <w:r w:rsidR="00B67A1A" w:rsidRPr="002C6EB3">
        <w:rPr>
          <w:sz w:val="22"/>
          <w:szCs w:val="22"/>
          <w:lang w:val="en-US"/>
        </w:rPr>
        <w:t>settings</w:t>
      </w:r>
      <w:r w:rsidRPr="002C6EB3">
        <w:rPr>
          <w:sz w:val="22"/>
          <w:szCs w:val="22"/>
          <w:lang w:val="en-US"/>
        </w:rPr>
        <w:t xml:space="preserve"> and </w:t>
      </w:r>
      <w:r w:rsidR="00984F2C" w:rsidRPr="002C6EB3">
        <w:rPr>
          <w:sz w:val="22"/>
          <w:szCs w:val="22"/>
          <w:lang w:val="en-US"/>
        </w:rPr>
        <w:t xml:space="preserve">associated </w:t>
      </w:r>
      <w:r w:rsidRPr="002C6EB3">
        <w:rPr>
          <w:sz w:val="22"/>
          <w:szCs w:val="22"/>
          <w:lang w:val="en-US"/>
        </w:rPr>
        <w:t xml:space="preserve">conditions </w:t>
      </w:r>
      <w:r w:rsidR="00FE6F1F" w:rsidRPr="002C6EB3">
        <w:rPr>
          <w:sz w:val="22"/>
          <w:szCs w:val="22"/>
          <w:lang w:val="en-US"/>
        </w:rPr>
        <w:t xml:space="preserve">and how these can </w:t>
      </w:r>
      <w:r w:rsidR="00B67A1A" w:rsidRPr="002C6EB3">
        <w:rPr>
          <w:sz w:val="22"/>
          <w:szCs w:val="22"/>
          <w:lang w:val="en-US"/>
        </w:rPr>
        <w:t xml:space="preserve">impact and influence </w:t>
      </w:r>
      <w:r w:rsidRPr="002C6EB3">
        <w:rPr>
          <w:sz w:val="22"/>
          <w:szCs w:val="22"/>
          <w:lang w:val="en-US"/>
        </w:rPr>
        <w:t xml:space="preserve">employees’ </w:t>
      </w:r>
      <w:r w:rsidR="00984F2C" w:rsidRPr="002C6EB3">
        <w:rPr>
          <w:sz w:val="22"/>
          <w:szCs w:val="22"/>
          <w:lang w:val="en-US"/>
        </w:rPr>
        <w:t>productivity</w:t>
      </w:r>
      <w:r w:rsidR="00FF02CE" w:rsidRPr="002C6EB3">
        <w:rPr>
          <w:sz w:val="22"/>
          <w:szCs w:val="22"/>
          <w:lang w:val="en-US"/>
        </w:rPr>
        <w:t xml:space="preserve"> and </w:t>
      </w:r>
      <w:r w:rsidRPr="002C6EB3">
        <w:rPr>
          <w:sz w:val="22"/>
          <w:szCs w:val="22"/>
          <w:lang w:val="en-US"/>
        </w:rPr>
        <w:t>wellbeing</w:t>
      </w:r>
      <w:r w:rsidR="00FF02CE" w:rsidRPr="002C6EB3">
        <w:rPr>
          <w:sz w:val="22"/>
          <w:szCs w:val="22"/>
          <w:lang w:val="en-US"/>
        </w:rPr>
        <w:t xml:space="preserve">.  </w:t>
      </w:r>
      <w:r w:rsidRPr="002C6EB3">
        <w:rPr>
          <w:sz w:val="22"/>
          <w:szCs w:val="22"/>
          <w:lang w:val="en-US"/>
        </w:rPr>
        <w:t xml:space="preserve"> It </w:t>
      </w:r>
      <w:r w:rsidR="00FF02CE" w:rsidRPr="002C6EB3">
        <w:rPr>
          <w:sz w:val="22"/>
          <w:szCs w:val="22"/>
          <w:lang w:val="en-US"/>
        </w:rPr>
        <w:t xml:space="preserve">focuses </w:t>
      </w:r>
      <w:r w:rsidR="00473F1D" w:rsidRPr="002C6EB3">
        <w:rPr>
          <w:sz w:val="22"/>
          <w:szCs w:val="22"/>
          <w:lang w:val="en-US"/>
        </w:rPr>
        <w:t>on the whole</w:t>
      </w:r>
      <w:r w:rsidRPr="002C6EB3">
        <w:rPr>
          <w:sz w:val="22"/>
          <w:szCs w:val="22"/>
          <w:lang w:val="en-US"/>
        </w:rPr>
        <w:t xml:space="preserve"> design of </w:t>
      </w:r>
      <w:r w:rsidR="00473F1D" w:rsidRPr="002C6EB3">
        <w:rPr>
          <w:sz w:val="22"/>
          <w:szCs w:val="22"/>
          <w:lang w:val="en-US"/>
        </w:rPr>
        <w:t xml:space="preserve">a </w:t>
      </w:r>
      <w:r w:rsidRPr="002C6EB3">
        <w:rPr>
          <w:sz w:val="22"/>
          <w:szCs w:val="22"/>
          <w:lang w:val="en-US"/>
        </w:rPr>
        <w:t>job</w:t>
      </w:r>
      <w:r w:rsidR="00B46113" w:rsidRPr="002C6EB3">
        <w:rPr>
          <w:sz w:val="22"/>
          <w:szCs w:val="22"/>
          <w:lang w:val="en-US"/>
        </w:rPr>
        <w:t xml:space="preserve"> within an </w:t>
      </w:r>
      <w:r w:rsidR="00507E5E" w:rsidRPr="002C6EB3">
        <w:rPr>
          <w:sz w:val="22"/>
          <w:szCs w:val="22"/>
          <w:lang w:val="en-US"/>
        </w:rPr>
        <w:t>organisation’s</w:t>
      </w:r>
      <w:r w:rsidR="00B46113" w:rsidRPr="002C6EB3">
        <w:rPr>
          <w:sz w:val="22"/>
          <w:szCs w:val="22"/>
          <w:lang w:val="en-US"/>
        </w:rPr>
        <w:t xml:space="preserve"> culture</w:t>
      </w:r>
      <w:r w:rsidR="00507E5E" w:rsidRPr="002C6EB3">
        <w:rPr>
          <w:sz w:val="22"/>
          <w:szCs w:val="22"/>
          <w:lang w:val="en-US"/>
        </w:rPr>
        <w:t xml:space="preserve"> and how this can </w:t>
      </w:r>
      <w:r w:rsidRPr="002C6EB3">
        <w:rPr>
          <w:sz w:val="22"/>
          <w:szCs w:val="22"/>
          <w:lang w:val="en-US"/>
        </w:rPr>
        <w:t xml:space="preserve">contribute positively to </w:t>
      </w:r>
      <w:r w:rsidR="0091614D" w:rsidRPr="002C6EB3">
        <w:rPr>
          <w:sz w:val="22"/>
          <w:szCs w:val="22"/>
          <w:lang w:val="en-US"/>
        </w:rPr>
        <w:t>an individual’s</w:t>
      </w:r>
      <w:r w:rsidR="0073442E" w:rsidRPr="002C6EB3">
        <w:rPr>
          <w:sz w:val="22"/>
          <w:szCs w:val="22"/>
          <w:lang w:val="en-US"/>
        </w:rPr>
        <w:t xml:space="preserve"> personal and professional life.  </w:t>
      </w:r>
      <w:r w:rsidRPr="002C6EB3">
        <w:rPr>
          <w:sz w:val="22"/>
          <w:szCs w:val="22"/>
          <w:lang w:val="en-US"/>
        </w:rPr>
        <w:t>(CIPD, 202</w:t>
      </w:r>
      <w:r w:rsidR="0016065C" w:rsidRPr="002C6EB3">
        <w:rPr>
          <w:sz w:val="22"/>
          <w:szCs w:val="22"/>
          <w:lang w:val="en-US"/>
        </w:rPr>
        <w:t>4a</w:t>
      </w:r>
      <w:r w:rsidRPr="002C6EB3">
        <w:rPr>
          <w:sz w:val="22"/>
          <w:szCs w:val="22"/>
          <w:lang w:val="en-US"/>
        </w:rPr>
        <w:t>).</w:t>
      </w:r>
    </w:p>
    <w:p w14:paraId="076A479E" w14:textId="0C2B42AE" w:rsidR="008821CA" w:rsidRPr="002C6EB3" w:rsidRDefault="008821CA" w:rsidP="00E201E5">
      <w:pPr>
        <w:spacing w:after="0"/>
        <w:jc w:val="both"/>
        <w:rPr>
          <w:sz w:val="22"/>
          <w:szCs w:val="22"/>
          <w:lang w:val="en-US"/>
        </w:rPr>
      </w:pPr>
      <w:r w:rsidRPr="002C6EB3">
        <w:rPr>
          <w:sz w:val="22"/>
          <w:szCs w:val="22"/>
          <w:lang w:val="en-US"/>
        </w:rPr>
        <w:t xml:space="preserve">According to </w:t>
      </w:r>
      <w:proofErr w:type="spellStart"/>
      <w:r w:rsidRPr="002C6EB3">
        <w:rPr>
          <w:sz w:val="22"/>
          <w:szCs w:val="22"/>
          <w:lang w:val="en-US"/>
        </w:rPr>
        <w:t>Suff</w:t>
      </w:r>
      <w:proofErr w:type="spellEnd"/>
      <w:r w:rsidRPr="002C6EB3">
        <w:rPr>
          <w:sz w:val="22"/>
          <w:szCs w:val="22"/>
          <w:lang w:val="en-US"/>
        </w:rPr>
        <w:t xml:space="preserve">, (2024) and employee wellbeing, creating a work environment to actively seek contentment is a factor strongly </w:t>
      </w:r>
      <w:proofErr w:type="spellStart"/>
      <w:r w:rsidRPr="002C6EB3">
        <w:rPr>
          <w:sz w:val="22"/>
          <w:szCs w:val="22"/>
          <w:lang w:val="en-US"/>
        </w:rPr>
        <w:t>favouring</w:t>
      </w:r>
      <w:proofErr w:type="spellEnd"/>
      <w:r w:rsidRPr="002C6EB3">
        <w:rPr>
          <w:sz w:val="22"/>
          <w:szCs w:val="22"/>
          <w:lang w:val="en-US"/>
        </w:rPr>
        <w:t xml:space="preserve"> both employees and employers.   This is further explored through seven domains that contribute to this: Health; Good Work; Values/Principles; Collective/Social; Personal Growth; Good Lifestyle Choices; and Financial Wellbeing.   </w:t>
      </w:r>
    </w:p>
    <w:p w14:paraId="3201C901" w14:textId="7DB70823" w:rsidR="00E11E45" w:rsidRPr="002C6EB3" w:rsidRDefault="008821CA" w:rsidP="00E201E5">
      <w:pPr>
        <w:spacing w:after="0"/>
        <w:jc w:val="both"/>
        <w:rPr>
          <w:sz w:val="22"/>
          <w:szCs w:val="22"/>
          <w:lang w:val="en-US"/>
        </w:rPr>
      </w:pPr>
      <w:r w:rsidRPr="002C6EB3">
        <w:rPr>
          <w:sz w:val="22"/>
          <w:szCs w:val="22"/>
          <w:lang w:val="en-US"/>
        </w:rPr>
        <w:t>Expanding on the good work concept, and in line with the CIPD’s (2024</w:t>
      </w:r>
      <w:r w:rsidR="00F565BD" w:rsidRPr="002C6EB3">
        <w:rPr>
          <w:sz w:val="22"/>
          <w:szCs w:val="22"/>
          <w:lang w:val="en-US"/>
        </w:rPr>
        <w:t>a</w:t>
      </w:r>
      <w:r w:rsidRPr="002C6EB3">
        <w:rPr>
          <w:sz w:val="22"/>
          <w:szCs w:val="22"/>
          <w:lang w:val="en-US"/>
        </w:rPr>
        <w:t>) report, an organisation should ensure these seven dimensions of job quality are accessible to all.  For example, all employees should instil positive values that underpin the sense of a positive and inclusive culture leading to better employee engagement and productivity, within an environment they feel safe.</w:t>
      </w:r>
    </w:p>
    <w:p w14:paraId="0C42C3D4" w14:textId="77777777" w:rsidR="00E201E5" w:rsidRDefault="00E201E5" w:rsidP="00E201E5">
      <w:pPr>
        <w:spacing w:after="0"/>
        <w:jc w:val="both"/>
        <w:rPr>
          <w:b/>
          <w:bCs/>
          <w:sz w:val="22"/>
          <w:szCs w:val="22"/>
        </w:rPr>
      </w:pPr>
    </w:p>
    <w:p w14:paraId="6675E88C" w14:textId="5B5CA56A" w:rsidR="00606900" w:rsidRPr="007817C9" w:rsidRDefault="00606900" w:rsidP="00E201E5">
      <w:pPr>
        <w:spacing w:after="0"/>
        <w:jc w:val="both"/>
        <w:rPr>
          <w:b/>
          <w:bCs/>
          <w:sz w:val="22"/>
          <w:szCs w:val="22"/>
        </w:rPr>
      </w:pPr>
      <w:r w:rsidRPr="007817C9">
        <w:rPr>
          <w:b/>
          <w:bCs/>
          <w:sz w:val="22"/>
          <w:szCs w:val="22"/>
        </w:rPr>
        <w:t>J</w:t>
      </w:r>
      <w:r w:rsidR="00957C20" w:rsidRPr="007817C9">
        <w:rPr>
          <w:b/>
          <w:bCs/>
          <w:sz w:val="22"/>
          <w:szCs w:val="22"/>
        </w:rPr>
        <w:t xml:space="preserve">ob </w:t>
      </w:r>
      <w:r w:rsidR="00BE1C8A" w:rsidRPr="007817C9">
        <w:rPr>
          <w:b/>
          <w:bCs/>
          <w:sz w:val="22"/>
          <w:szCs w:val="22"/>
        </w:rPr>
        <w:t>E</w:t>
      </w:r>
      <w:r w:rsidRPr="007817C9">
        <w:rPr>
          <w:b/>
          <w:bCs/>
          <w:sz w:val="22"/>
          <w:szCs w:val="22"/>
        </w:rPr>
        <w:t>nrichment</w:t>
      </w:r>
    </w:p>
    <w:p w14:paraId="67D0369D" w14:textId="16F8B114" w:rsidR="00E11E45" w:rsidRPr="002C6EB3" w:rsidRDefault="00D65C01" w:rsidP="00E201E5">
      <w:pPr>
        <w:spacing w:after="0"/>
        <w:jc w:val="both"/>
        <w:rPr>
          <w:sz w:val="22"/>
          <w:szCs w:val="22"/>
        </w:rPr>
      </w:pPr>
      <w:r w:rsidRPr="002C6EB3">
        <w:rPr>
          <w:sz w:val="22"/>
          <w:szCs w:val="22"/>
        </w:rPr>
        <w:t>Thackray</w:t>
      </w:r>
      <w:r w:rsidR="004F4DA4" w:rsidRPr="002C6EB3">
        <w:rPr>
          <w:sz w:val="22"/>
          <w:szCs w:val="22"/>
        </w:rPr>
        <w:t xml:space="preserve"> (2022) references Hackman and Oldham’s </w:t>
      </w:r>
      <w:r w:rsidR="00727103" w:rsidRPr="002C6EB3">
        <w:rPr>
          <w:sz w:val="22"/>
          <w:szCs w:val="22"/>
        </w:rPr>
        <w:t xml:space="preserve">reflections </w:t>
      </w:r>
      <w:r w:rsidR="004F4DA4" w:rsidRPr="002C6EB3">
        <w:rPr>
          <w:sz w:val="22"/>
          <w:szCs w:val="22"/>
        </w:rPr>
        <w:t>on better job design</w:t>
      </w:r>
      <w:r w:rsidR="005D02CE" w:rsidRPr="002C6EB3">
        <w:rPr>
          <w:sz w:val="22"/>
          <w:szCs w:val="22"/>
        </w:rPr>
        <w:t xml:space="preserve"> and </w:t>
      </w:r>
      <w:r w:rsidR="00CE5F1C" w:rsidRPr="002C6EB3">
        <w:rPr>
          <w:sz w:val="22"/>
          <w:szCs w:val="22"/>
        </w:rPr>
        <w:t>high-level</w:t>
      </w:r>
      <w:r w:rsidR="004425EA" w:rsidRPr="002C6EB3">
        <w:rPr>
          <w:sz w:val="22"/>
          <w:szCs w:val="22"/>
        </w:rPr>
        <w:t xml:space="preserve"> engagement</w:t>
      </w:r>
      <w:r w:rsidR="00CE5F1C" w:rsidRPr="002C6EB3">
        <w:rPr>
          <w:sz w:val="22"/>
          <w:szCs w:val="22"/>
        </w:rPr>
        <w:t xml:space="preserve"> which stems from </w:t>
      </w:r>
      <w:r w:rsidR="00626047" w:rsidRPr="002C6EB3">
        <w:rPr>
          <w:sz w:val="22"/>
          <w:szCs w:val="22"/>
        </w:rPr>
        <w:t>three psychological states</w:t>
      </w:r>
      <w:r w:rsidR="004425EA" w:rsidRPr="002C6EB3">
        <w:rPr>
          <w:sz w:val="22"/>
          <w:szCs w:val="22"/>
        </w:rPr>
        <w:t>.  E</w:t>
      </w:r>
      <w:r w:rsidR="00823EA9" w:rsidRPr="002C6EB3">
        <w:rPr>
          <w:sz w:val="22"/>
          <w:szCs w:val="22"/>
        </w:rPr>
        <w:t>nhancing</w:t>
      </w:r>
      <w:r w:rsidR="00257316" w:rsidRPr="002C6EB3">
        <w:rPr>
          <w:sz w:val="22"/>
          <w:szCs w:val="22"/>
        </w:rPr>
        <w:t xml:space="preserve"> roles that lead to better job satisfaction is crucial</w:t>
      </w:r>
      <w:r w:rsidR="00823EA9" w:rsidRPr="002C6EB3">
        <w:rPr>
          <w:sz w:val="22"/>
          <w:szCs w:val="22"/>
        </w:rPr>
        <w:t xml:space="preserve"> to wellbeing and productivity.  </w:t>
      </w:r>
      <w:r w:rsidR="009B4AF6" w:rsidRPr="002C6EB3">
        <w:rPr>
          <w:sz w:val="22"/>
          <w:szCs w:val="22"/>
        </w:rPr>
        <w:t>D</w:t>
      </w:r>
      <w:r w:rsidR="00E97D85" w:rsidRPr="002C6EB3">
        <w:rPr>
          <w:sz w:val="22"/>
          <w:szCs w:val="22"/>
        </w:rPr>
        <w:t>esigning roles with meaningful tasks</w:t>
      </w:r>
      <w:r w:rsidR="00626047" w:rsidRPr="002C6EB3">
        <w:rPr>
          <w:sz w:val="22"/>
          <w:szCs w:val="22"/>
        </w:rPr>
        <w:t xml:space="preserve">, </w:t>
      </w:r>
      <w:r w:rsidR="00AC1FF5" w:rsidRPr="002C6EB3">
        <w:rPr>
          <w:sz w:val="22"/>
          <w:szCs w:val="22"/>
        </w:rPr>
        <w:t xml:space="preserve">offers autonomy </w:t>
      </w:r>
      <w:r w:rsidR="00E33FBC" w:rsidRPr="002C6EB3">
        <w:rPr>
          <w:sz w:val="22"/>
          <w:szCs w:val="22"/>
        </w:rPr>
        <w:t xml:space="preserve">and provides feedback to support </w:t>
      </w:r>
      <w:r w:rsidR="00EA14C2" w:rsidRPr="002C6EB3">
        <w:rPr>
          <w:sz w:val="22"/>
          <w:szCs w:val="22"/>
        </w:rPr>
        <w:t xml:space="preserve">development opportunities </w:t>
      </w:r>
      <w:r w:rsidR="00823183" w:rsidRPr="002C6EB3">
        <w:rPr>
          <w:sz w:val="22"/>
          <w:szCs w:val="22"/>
        </w:rPr>
        <w:t xml:space="preserve">keeps motivation high and minimises employee turnover.  </w:t>
      </w:r>
    </w:p>
    <w:p w14:paraId="7D1473F3" w14:textId="77777777" w:rsidR="00E201E5" w:rsidRDefault="00E201E5" w:rsidP="00E201E5">
      <w:pPr>
        <w:spacing w:after="0"/>
        <w:jc w:val="both"/>
        <w:rPr>
          <w:b/>
          <w:bCs/>
          <w:sz w:val="22"/>
          <w:szCs w:val="22"/>
        </w:rPr>
      </w:pPr>
    </w:p>
    <w:p w14:paraId="42600ACA" w14:textId="785F5A34" w:rsidR="00197AD3" w:rsidRPr="007817C9" w:rsidRDefault="00E33FBC" w:rsidP="00E201E5">
      <w:pPr>
        <w:spacing w:after="0"/>
        <w:jc w:val="both"/>
        <w:rPr>
          <w:b/>
          <w:bCs/>
          <w:sz w:val="22"/>
          <w:szCs w:val="22"/>
        </w:rPr>
      </w:pPr>
      <w:r w:rsidRPr="007817C9">
        <w:rPr>
          <w:b/>
          <w:bCs/>
          <w:sz w:val="22"/>
          <w:szCs w:val="22"/>
        </w:rPr>
        <w:t>Flexible Working</w:t>
      </w:r>
      <w:r w:rsidR="00433A3A" w:rsidRPr="007817C9">
        <w:rPr>
          <w:b/>
          <w:bCs/>
          <w:sz w:val="22"/>
          <w:szCs w:val="22"/>
        </w:rPr>
        <w:t xml:space="preserve"> Options </w:t>
      </w:r>
    </w:p>
    <w:p w14:paraId="78A810CC" w14:textId="0A4B2F95" w:rsidR="001D6A4A" w:rsidRPr="002C6EB3" w:rsidRDefault="001D6A4A" w:rsidP="00E201E5">
      <w:pPr>
        <w:spacing w:after="0"/>
        <w:jc w:val="both"/>
        <w:rPr>
          <w:sz w:val="22"/>
          <w:szCs w:val="22"/>
        </w:rPr>
      </w:pPr>
      <w:r w:rsidRPr="002C6EB3">
        <w:rPr>
          <w:sz w:val="22"/>
          <w:szCs w:val="22"/>
        </w:rPr>
        <w:t>In line with the Employment Rights Act 1996, all employees have the legal right to request flexible working from day one of employment (ACAS, 2024e).  Working from home would be inclusive to this legislation.</w:t>
      </w:r>
      <w:r w:rsidR="00821688" w:rsidRPr="002C6EB3">
        <w:t xml:space="preserve"> In line with the concept surrounding job </w:t>
      </w:r>
      <w:r w:rsidR="00CB7E07" w:rsidRPr="002C6EB3">
        <w:t>design above</w:t>
      </w:r>
      <w:r w:rsidR="00821688" w:rsidRPr="002C6EB3">
        <w:t xml:space="preserve">, </w:t>
      </w:r>
      <w:r w:rsidR="00CB7E07" w:rsidRPr="002C6EB3">
        <w:t>t</w:t>
      </w:r>
      <w:r w:rsidR="00821688" w:rsidRPr="002C6EB3">
        <w:rPr>
          <w:sz w:val="22"/>
          <w:szCs w:val="22"/>
        </w:rPr>
        <w:t xml:space="preserve">he </w:t>
      </w:r>
      <w:r w:rsidR="00CB7E07" w:rsidRPr="002C6EB3">
        <w:rPr>
          <w:sz w:val="22"/>
          <w:szCs w:val="22"/>
        </w:rPr>
        <w:t xml:space="preserve">wider </w:t>
      </w:r>
      <w:r w:rsidR="00821688" w:rsidRPr="002C6EB3">
        <w:rPr>
          <w:sz w:val="22"/>
          <w:szCs w:val="22"/>
        </w:rPr>
        <w:t xml:space="preserve">scope of </w:t>
      </w:r>
      <w:r w:rsidR="00CB7E07" w:rsidRPr="002C6EB3">
        <w:rPr>
          <w:sz w:val="22"/>
          <w:szCs w:val="22"/>
        </w:rPr>
        <w:t xml:space="preserve">a </w:t>
      </w:r>
      <w:r w:rsidR="00821688" w:rsidRPr="002C6EB3">
        <w:rPr>
          <w:sz w:val="22"/>
          <w:szCs w:val="22"/>
        </w:rPr>
        <w:t>role</w:t>
      </w:r>
      <w:r w:rsidR="002F028F" w:rsidRPr="002C6EB3">
        <w:rPr>
          <w:sz w:val="22"/>
          <w:szCs w:val="22"/>
        </w:rPr>
        <w:t>,</w:t>
      </w:r>
      <w:r w:rsidR="00821688" w:rsidRPr="002C6EB3">
        <w:rPr>
          <w:sz w:val="22"/>
          <w:szCs w:val="22"/>
        </w:rPr>
        <w:t xml:space="preserve"> and any</w:t>
      </w:r>
      <w:r w:rsidR="00CB7E07" w:rsidRPr="002C6EB3">
        <w:rPr>
          <w:sz w:val="22"/>
          <w:szCs w:val="22"/>
        </w:rPr>
        <w:t xml:space="preserve"> positive </w:t>
      </w:r>
      <w:r w:rsidR="00821688" w:rsidRPr="002C6EB3">
        <w:rPr>
          <w:sz w:val="22"/>
          <w:szCs w:val="22"/>
        </w:rPr>
        <w:t>impact remote</w:t>
      </w:r>
      <w:r w:rsidR="00CB7E07" w:rsidRPr="002C6EB3">
        <w:rPr>
          <w:sz w:val="22"/>
          <w:szCs w:val="22"/>
        </w:rPr>
        <w:t xml:space="preserve">/hybrid </w:t>
      </w:r>
      <w:r w:rsidR="00821688" w:rsidRPr="002C6EB3">
        <w:rPr>
          <w:sz w:val="22"/>
          <w:szCs w:val="22"/>
        </w:rPr>
        <w:t>working could have</w:t>
      </w:r>
      <w:r w:rsidR="002F028F" w:rsidRPr="002C6EB3">
        <w:rPr>
          <w:sz w:val="22"/>
          <w:szCs w:val="22"/>
        </w:rPr>
        <w:t>,</w:t>
      </w:r>
      <w:r w:rsidR="00A62D2C" w:rsidRPr="002C6EB3">
        <w:t xml:space="preserve"> may </w:t>
      </w:r>
      <w:r w:rsidR="00985BA6" w:rsidRPr="002C6EB3">
        <w:t xml:space="preserve">help to </w:t>
      </w:r>
      <w:r w:rsidR="00A62D2C" w:rsidRPr="002C6EB3">
        <w:rPr>
          <w:sz w:val="22"/>
          <w:szCs w:val="22"/>
        </w:rPr>
        <w:t>empower staff to</w:t>
      </w:r>
      <w:r w:rsidR="00985BA6" w:rsidRPr="002C6EB3">
        <w:rPr>
          <w:sz w:val="22"/>
          <w:szCs w:val="22"/>
        </w:rPr>
        <w:t xml:space="preserve"> achieve work-life balance.  Having some autonomy around the </w:t>
      </w:r>
      <w:r w:rsidR="00A62D2C" w:rsidRPr="002C6EB3">
        <w:rPr>
          <w:sz w:val="22"/>
          <w:szCs w:val="22"/>
        </w:rPr>
        <w:t xml:space="preserve">parameters </w:t>
      </w:r>
      <w:r w:rsidR="007C59F1" w:rsidRPr="002C6EB3">
        <w:rPr>
          <w:sz w:val="22"/>
          <w:szCs w:val="22"/>
        </w:rPr>
        <w:t xml:space="preserve">of their </w:t>
      </w:r>
      <w:r w:rsidR="00A62D2C" w:rsidRPr="002C6EB3">
        <w:rPr>
          <w:sz w:val="22"/>
          <w:szCs w:val="22"/>
        </w:rPr>
        <w:t xml:space="preserve">working environment </w:t>
      </w:r>
      <w:r w:rsidR="007C59F1" w:rsidRPr="002C6EB3">
        <w:rPr>
          <w:sz w:val="22"/>
          <w:szCs w:val="22"/>
        </w:rPr>
        <w:t xml:space="preserve">could </w:t>
      </w:r>
      <w:r w:rsidR="00AF546E" w:rsidRPr="002C6EB3">
        <w:rPr>
          <w:sz w:val="22"/>
          <w:szCs w:val="22"/>
        </w:rPr>
        <w:t>reduce</w:t>
      </w:r>
      <w:r w:rsidR="00A62D2C" w:rsidRPr="002C6EB3">
        <w:rPr>
          <w:sz w:val="22"/>
          <w:szCs w:val="22"/>
        </w:rPr>
        <w:t xml:space="preserve"> job-related pressure</w:t>
      </w:r>
      <w:r w:rsidR="0091614D" w:rsidRPr="002C6EB3">
        <w:rPr>
          <w:sz w:val="22"/>
          <w:szCs w:val="22"/>
        </w:rPr>
        <w:t>, higher levels of attendance</w:t>
      </w:r>
      <w:r w:rsidR="00A62D2C" w:rsidRPr="002C6EB3">
        <w:rPr>
          <w:sz w:val="22"/>
          <w:szCs w:val="22"/>
        </w:rPr>
        <w:t xml:space="preserve"> and enhance workplace performance</w:t>
      </w:r>
      <w:r w:rsidR="007573AD" w:rsidRPr="002C6EB3">
        <w:rPr>
          <w:sz w:val="22"/>
          <w:szCs w:val="22"/>
        </w:rPr>
        <w:t xml:space="preserve"> (CIPD, 2024a)</w:t>
      </w:r>
      <w:r w:rsidR="00AF546E" w:rsidRPr="002C6EB3">
        <w:rPr>
          <w:sz w:val="22"/>
          <w:szCs w:val="22"/>
        </w:rPr>
        <w:t xml:space="preserve">. </w:t>
      </w:r>
    </w:p>
    <w:p w14:paraId="6AA1E600" w14:textId="6DCDD9C0" w:rsidR="00E201E5" w:rsidRDefault="00E201E5" w:rsidP="00E201E5">
      <w:pPr>
        <w:spacing w:after="0"/>
        <w:jc w:val="both"/>
        <w:rPr>
          <w:b/>
          <w:bCs/>
          <w:sz w:val="22"/>
          <w:szCs w:val="22"/>
        </w:rPr>
      </w:pPr>
    </w:p>
    <w:p w14:paraId="4C69D9B6" w14:textId="14B1233F" w:rsidR="00DC1A57" w:rsidRPr="007817C9" w:rsidRDefault="00DC1A57" w:rsidP="00E201E5">
      <w:pPr>
        <w:spacing w:after="0"/>
        <w:jc w:val="both"/>
        <w:rPr>
          <w:b/>
          <w:bCs/>
          <w:sz w:val="22"/>
          <w:szCs w:val="22"/>
        </w:rPr>
      </w:pPr>
      <w:r w:rsidRPr="007817C9">
        <w:rPr>
          <w:b/>
          <w:bCs/>
          <w:sz w:val="22"/>
          <w:szCs w:val="22"/>
        </w:rPr>
        <w:t>Progression</w:t>
      </w:r>
    </w:p>
    <w:p w14:paraId="7BB3A1E8" w14:textId="4325E739" w:rsidR="00A80A64" w:rsidRDefault="000C0456" w:rsidP="00E201E5">
      <w:pPr>
        <w:spacing w:after="0"/>
        <w:jc w:val="both"/>
        <w:rPr>
          <w:sz w:val="22"/>
          <w:szCs w:val="22"/>
        </w:rPr>
      </w:pPr>
      <w:r>
        <w:rPr>
          <w:sz w:val="22"/>
          <w:szCs w:val="22"/>
        </w:rPr>
        <w:t xml:space="preserve">When reviewing job design, building inclusive practices such as fair progression routes within the organisation can </w:t>
      </w:r>
      <w:r w:rsidR="00DC1A57" w:rsidRPr="002C6EB3">
        <w:rPr>
          <w:sz w:val="22"/>
          <w:szCs w:val="22"/>
        </w:rPr>
        <w:t>provid</w:t>
      </w:r>
      <w:r w:rsidR="00A830B2" w:rsidRPr="002C6EB3">
        <w:rPr>
          <w:sz w:val="22"/>
          <w:szCs w:val="22"/>
        </w:rPr>
        <w:t>e</w:t>
      </w:r>
      <w:r w:rsidR="00DC1A57" w:rsidRPr="002C6EB3">
        <w:rPr>
          <w:sz w:val="22"/>
          <w:szCs w:val="22"/>
        </w:rPr>
        <w:t xml:space="preserve"> </w:t>
      </w:r>
      <w:r w:rsidR="002F6378" w:rsidRPr="002C6EB3">
        <w:rPr>
          <w:sz w:val="22"/>
          <w:szCs w:val="22"/>
        </w:rPr>
        <w:t xml:space="preserve">employees </w:t>
      </w:r>
      <w:r w:rsidR="00DC1A57" w:rsidRPr="002C6EB3">
        <w:rPr>
          <w:sz w:val="22"/>
          <w:szCs w:val="22"/>
        </w:rPr>
        <w:t xml:space="preserve">with opportunities to learn new </w:t>
      </w:r>
      <w:r w:rsidR="00A830B2" w:rsidRPr="002C6EB3">
        <w:rPr>
          <w:sz w:val="22"/>
          <w:szCs w:val="22"/>
        </w:rPr>
        <w:t xml:space="preserve">skills </w:t>
      </w:r>
      <w:r w:rsidR="002F6378" w:rsidRPr="002C6EB3">
        <w:rPr>
          <w:sz w:val="22"/>
          <w:szCs w:val="22"/>
        </w:rPr>
        <w:t xml:space="preserve">and develop </w:t>
      </w:r>
      <w:r w:rsidR="00DC1A57" w:rsidRPr="002C6EB3">
        <w:rPr>
          <w:sz w:val="22"/>
          <w:szCs w:val="22"/>
        </w:rPr>
        <w:t>professionally</w:t>
      </w:r>
      <w:r>
        <w:rPr>
          <w:sz w:val="22"/>
          <w:szCs w:val="22"/>
        </w:rPr>
        <w:t>.  T</w:t>
      </w:r>
      <w:r w:rsidR="00A830B2" w:rsidRPr="002C6EB3">
        <w:rPr>
          <w:sz w:val="22"/>
          <w:szCs w:val="22"/>
        </w:rPr>
        <w:t>his is often re</w:t>
      </w:r>
      <w:r w:rsidR="00E039BE" w:rsidRPr="002C6EB3">
        <w:rPr>
          <w:sz w:val="22"/>
          <w:szCs w:val="22"/>
        </w:rPr>
        <w:t>warded</w:t>
      </w:r>
      <w:r w:rsidR="00A830B2" w:rsidRPr="002C6EB3">
        <w:rPr>
          <w:sz w:val="22"/>
          <w:szCs w:val="22"/>
        </w:rPr>
        <w:t xml:space="preserve"> with trust, loyalty and commitment</w:t>
      </w:r>
      <w:r w:rsidR="00A15DC0" w:rsidRPr="002C6EB3">
        <w:rPr>
          <w:sz w:val="22"/>
          <w:szCs w:val="22"/>
        </w:rPr>
        <w:t xml:space="preserve">, thus </w:t>
      </w:r>
      <w:r w:rsidR="002C6EB3" w:rsidRPr="002C6EB3">
        <w:rPr>
          <w:sz w:val="22"/>
          <w:szCs w:val="22"/>
        </w:rPr>
        <w:t>higher retention rates (CIPD, 2024a)</w:t>
      </w:r>
      <w:r>
        <w:rPr>
          <w:sz w:val="22"/>
          <w:szCs w:val="22"/>
        </w:rPr>
        <w:t>.</w:t>
      </w:r>
      <w:r w:rsidR="007E4ACA" w:rsidRPr="002C6EB3">
        <w:rPr>
          <w:sz w:val="22"/>
          <w:szCs w:val="22"/>
        </w:rPr>
        <w:t xml:space="preserve"> </w:t>
      </w:r>
    </w:p>
    <w:p w14:paraId="29E8F788" w14:textId="71D3EF15" w:rsidR="002C6EB3" w:rsidRDefault="002C6EB3" w:rsidP="00DC1A57">
      <w:pPr>
        <w:jc w:val="both"/>
        <w:rPr>
          <w:color w:val="FF0000"/>
          <w:sz w:val="22"/>
          <w:szCs w:val="22"/>
        </w:rPr>
      </w:pPr>
    </w:p>
    <w:p w14:paraId="46A31ECA" w14:textId="77777777" w:rsidR="00214B1B" w:rsidRDefault="00214B1B" w:rsidP="00DC1A57">
      <w:pPr>
        <w:jc w:val="both"/>
        <w:rPr>
          <w:color w:val="FF0000"/>
          <w:sz w:val="22"/>
          <w:szCs w:val="22"/>
        </w:rPr>
      </w:pPr>
    </w:p>
    <w:p w14:paraId="22D1ED11" w14:textId="77777777" w:rsidR="00214B1B" w:rsidRDefault="00214B1B" w:rsidP="00DC1A57">
      <w:pPr>
        <w:jc w:val="both"/>
        <w:rPr>
          <w:color w:val="FF0000"/>
          <w:sz w:val="22"/>
          <w:szCs w:val="22"/>
        </w:rPr>
      </w:pPr>
    </w:p>
    <w:p w14:paraId="5A9BFBE8" w14:textId="77777777" w:rsidR="00214B1B" w:rsidRDefault="00214B1B" w:rsidP="00DC1A57">
      <w:pPr>
        <w:jc w:val="both"/>
        <w:rPr>
          <w:color w:val="FF0000"/>
          <w:sz w:val="22"/>
          <w:szCs w:val="22"/>
        </w:rPr>
      </w:pPr>
    </w:p>
    <w:p w14:paraId="1EAFEEE7" w14:textId="77777777" w:rsidR="00214B1B" w:rsidRPr="002C6EB3" w:rsidRDefault="00214B1B" w:rsidP="00DC1A57">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4F9C946" w14:textId="77777777" w:rsidTr="003B57CC">
        <w:trPr>
          <w:trHeight w:val="660"/>
        </w:trPr>
        <w:tc>
          <w:tcPr>
            <w:tcW w:w="9923" w:type="dxa"/>
            <w:shd w:val="clear" w:color="auto" w:fill="B3E5A1" w:themeFill="accent6" w:themeFillTint="66"/>
            <w:vAlign w:val="center"/>
          </w:tcPr>
          <w:p w14:paraId="2AA271F0" w14:textId="0156B076" w:rsidR="009E6948" w:rsidRPr="00342C33" w:rsidRDefault="00140584" w:rsidP="00342C33">
            <w:pPr>
              <w:rPr>
                <w:rFonts w:ascii="Trebuchet MS" w:eastAsia="Arial" w:hAnsi="Trebuchet MS" w:cs="Arial"/>
                <w:b/>
                <w:bCs/>
                <w:color w:val="FFFFFF" w:themeColor="background1"/>
                <w:sz w:val="22"/>
                <w:szCs w:val="22"/>
              </w:rPr>
            </w:pPr>
            <w:r w:rsidRPr="00342C33">
              <w:rPr>
                <w:rFonts w:ascii="Trebuchet MS" w:eastAsia="Arial" w:hAnsi="Trebuchet MS" w:cs="Arial"/>
                <w:b/>
                <w:bCs/>
                <w:color w:val="FFFFFF" w:themeColor="background1"/>
                <w:sz w:val="22"/>
                <w:szCs w:val="22"/>
              </w:rPr>
              <w:lastRenderedPageBreak/>
              <w:t>(</w:t>
            </w:r>
            <w:proofErr w:type="spellStart"/>
            <w:r w:rsidRPr="00342C33">
              <w:rPr>
                <w:rFonts w:ascii="Trebuchet MS" w:eastAsia="Arial" w:hAnsi="Trebuchet MS" w:cs="Arial"/>
                <w:b/>
                <w:bCs/>
                <w:color w:val="FFFFFF" w:themeColor="background1"/>
                <w:sz w:val="22"/>
                <w:szCs w:val="22"/>
              </w:rPr>
              <w:t>AC2.1</w:t>
            </w:r>
            <w:proofErr w:type="spellEnd"/>
            <w:r w:rsidRPr="00342C33">
              <w:rPr>
                <w:rFonts w:ascii="Trebuchet MS" w:eastAsia="Arial" w:hAnsi="Trebuchet MS" w:cs="Arial"/>
                <w:b/>
                <w:bCs/>
                <w:color w:val="FFFFFF" w:themeColor="background1"/>
                <w:sz w:val="22"/>
                <w:szCs w:val="22"/>
              </w:rPr>
              <w:t>)</w:t>
            </w:r>
          </w:p>
        </w:tc>
      </w:tr>
    </w:tbl>
    <w:p w14:paraId="53A0D9D2" w14:textId="77777777" w:rsidR="007817C9" w:rsidRDefault="007817C9" w:rsidP="00E201E5">
      <w:pPr>
        <w:spacing w:after="0"/>
        <w:jc w:val="both"/>
        <w:rPr>
          <w:sz w:val="22"/>
          <w:szCs w:val="22"/>
        </w:rPr>
      </w:pPr>
    </w:p>
    <w:p w14:paraId="048B4989" w14:textId="2425A7BE" w:rsidR="007817C9" w:rsidRPr="00546ED3" w:rsidRDefault="007817C9" w:rsidP="00E201E5">
      <w:pPr>
        <w:spacing w:after="0"/>
        <w:jc w:val="both"/>
        <w:rPr>
          <w:b/>
          <w:bCs/>
          <w:i/>
          <w:iCs/>
          <w:sz w:val="22"/>
          <w:szCs w:val="22"/>
        </w:rPr>
      </w:pPr>
      <w:r w:rsidRPr="00546ED3">
        <w:rPr>
          <w:b/>
          <w:bCs/>
          <w:i/>
          <w:iCs/>
          <w:sz w:val="22"/>
          <w:szCs w:val="22"/>
        </w:rPr>
        <w:t>Organisational Conflict</w:t>
      </w:r>
    </w:p>
    <w:p w14:paraId="7070A5E4" w14:textId="25AE0CA3" w:rsidR="00F06783" w:rsidRDefault="00836D23" w:rsidP="00E201E5">
      <w:pPr>
        <w:spacing w:after="0"/>
        <w:jc w:val="both"/>
        <w:rPr>
          <w:sz w:val="22"/>
          <w:szCs w:val="22"/>
        </w:rPr>
      </w:pPr>
      <w:r>
        <w:rPr>
          <w:sz w:val="22"/>
          <w:szCs w:val="22"/>
        </w:rPr>
        <w:t xml:space="preserve">Conflict in the workplace </w:t>
      </w:r>
      <w:r w:rsidR="009D677D">
        <w:rPr>
          <w:sz w:val="22"/>
          <w:szCs w:val="22"/>
        </w:rPr>
        <w:t xml:space="preserve">can arise where there are differences in opinions, </w:t>
      </w:r>
      <w:r w:rsidR="00EB4139">
        <w:rPr>
          <w:sz w:val="22"/>
          <w:szCs w:val="22"/>
        </w:rPr>
        <w:t>values or personalities</w:t>
      </w:r>
      <w:r w:rsidR="008D7551">
        <w:rPr>
          <w:sz w:val="22"/>
          <w:szCs w:val="22"/>
        </w:rPr>
        <w:t xml:space="preserve"> and this is particularly</w:t>
      </w:r>
      <w:r w:rsidR="00865504">
        <w:rPr>
          <w:sz w:val="22"/>
          <w:szCs w:val="22"/>
        </w:rPr>
        <w:t xml:space="preserve"> </w:t>
      </w:r>
      <w:r w:rsidR="008D7551">
        <w:rPr>
          <w:sz w:val="22"/>
          <w:szCs w:val="22"/>
        </w:rPr>
        <w:t xml:space="preserve">recognised </w:t>
      </w:r>
      <w:r w:rsidR="00865504">
        <w:rPr>
          <w:sz w:val="22"/>
          <w:szCs w:val="22"/>
        </w:rPr>
        <w:t xml:space="preserve">under a pluralist </w:t>
      </w:r>
      <w:r w:rsidR="00165645">
        <w:rPr>
          <w:sz w:val="22"/>
          <w:szCs w:val="22"/>
        </w:rPr>
        <w:t>view (</w:t>
      </w:r>
      <w:r w:rsidR="00865504">
        <w:rPr>
          <w:sz w:val="22"/>
          <w:szCs w:val="22"/>
        </w:rPr>
        <w:t>Taylor and Woodhams</w:t>
      </w:r>
      <w:r w:rsidR="00165645">
        <w:rPr>
          <w:sz w:val="22"/>
          <w:szCs w:val="22"/>
        </w:rPr>
        <w:t xml:space="preserve">, </w:t>
      </w:r>
      <w:r w:rsidR="00865504">
        <w:rPr>
          <w:sz w:val="22"/>
          <w:szCs w:val="22"/>
        </w:rPr>
        <w:t>2022b)</w:t>
      </w:r>
      <w:r w:rsidR="00165645">
        <w:rPr>
          <w:sz w:val="22"/>
          <w:szCs w:val="22"/>
        </w:rPr>
        <w:t xml:space="preserve">. </w:t>
      </w:r>
      <w:r w:rsidR="00865504">
        <w:rPr>
          <w:sz w:val="22"/>
          <w:szCs w:val="22"/>
        </w:rPr>
        <w:t xml:space="preserve"> </w:t>
      </w:r>
      <w:r w:rsidR="00A20E5B">
        <w:rPr>
          <w:sz w:val="22"/>
          <w:szCs w:val="22"/>
        </w:rPr>
        <w:t xml:space="preserve">Therefore, it can be a natural </w:t>
      </w:r>
      <w:r w:rsidR="00EA6E91">
        <w:rPr>
          <w:sz w:val="22"/>
          <w:szCs w:val="22"/>
        </w:rPr>
        <w:t>part of working with others</w:t>
      </w:r>
      <w:r w:rsidR="003A634A">
        <w:rPr>
          <w:sz w:val="22"/>
          <w:szCs w:val="22"/>
        </w:rPr>
        <w:t xml:space="preserve"> and teams</w:t>
      </w:r>
      <w:r w:rsidR="00EA6E91">
        <w:rPr>
          <w:sz w:val="22"/>
          <w:szCs w:val="22"/>
        </w:rPr>
        <w:t>, particularly in larger organisations</w:t>
      </w:r>
      <w:r w:rsidR="00F05AD6">
        <w:rPr>
          <w:sz w:val="22"/>
          <w:szCs w:val="22"/>
        </w:rPr>
        <w:t xml:space="preserve"> with varying teams </w:t>
      </w:r>
      <w:r w:rsidR="008D7551">
        <w:rPr>
          <w:sz w:val="22"/>
          <w:szCs w:val="22"/>
        </w:rPr>
        <w:t>and high employee count</w:t>
      </w:r>
      <w:r w:rsidR="00D52E37">
        <w:rPr>
          <w:sz w:val="22"/>
          <w:szCs w:val="22"/>
        </w:rPr>
        <w:t xml:space="preserve"> (ACAS, 2016)</w:t>
      </w:r>
      <w:r w:rsidR="008D7551">
        <w:rPr>
          <w:sz w:val="22"/>
          <w:szCs w:val="22"/>
        </w:rPr>
        <w:t xml:space="preserve">.  </w:t>
      </w:r>
      <w:r w:rsidR="00EA6E91">
        <w:rPr>
          <w:sz w:val="22"/>
          <w:szCs w:val="22"/>
        </w:rPr>
        <w:t xml:space="preserve"> </w:t>
      </w:r>
      <w:r w:rsidR="006D0AA6">
        <w:rPr>
          <w:sz w:val="22"/>
          <w:szCs w:val="22"/>
        </w:rPr>
        <w:t xml:space="preserve">Such conflict can arise is many ways.  It can be linked to </w:t>
      </w:r>
      <w:r w:rsidR="00F05944">
        <w:rPr>
          <w:sz w:val="22"/>
          <w:szCs w:val="22"/>
        </w:rPr>
        <w:t>tackling absenteeism and poor performance.</w:t>
      </w:r>
      <w:r w:rsidR="006D0AA6">
        <w:rPr>
          <w:sz w:val="22"/>
          <w:szCs w:val="22"/>
        </w:rPr>
        <w:t xml:space="preserve">  </w:t>
      </w:r>
      <w:r w:rsidR="00E16E26">
        <w:rPr>
          <w:sz w:val="22"/>
          <w:szCs w:val="22"/>
        </w:rPr>
        <w:t xml:space="preserve">How this is managed will determine how </w:t>
      </w:r>
      <w:r w:rsidR="002F485F">
        <w:rPr>
          <w:sz w:val="22"/>
          <w:szCs w:val="22"/>
        </w:rPr>
        <w:t>significant any impact is on team dynamics, individuals and productivity</w:t>
      </w:r>
      <w:r w:rsidR="0032445D">
        <w:rPr>
          <w:sz w:val="22"/>
          <w:szCs w:val="22"/>
        </w:rPr>
        <w:t>. Some conflict can prove to be healthy</w:t>
      </w:r>
      <w:r w:rsidR="00271340">
        <w:rPr>
          <w:sz w:val="22"/>
          <w:szCs w:val="22"/>
        </w:rPr>
        <w:t>,</w:t>
      </w:r>
      <w:r w:rsidR="0032445D">
        <w:rPr>
          <w:sz w:val="22"/>
          <w:szCs w:val="22"/>
        </w:rPr>
        <w:t xml:space="preserve"> or con</w:t>
      </w:r>
      <w:r w:rsidR="007817C9" w:rsidRPr="007817C9">
        <w:rPr>
          <w:sz w:val="22"/>
          <w:szCs w:val="22"/>
        </w:rPr>
        <w:t>structive</w:t>
      </w:r>
      <w:r w:rsidR="00271340">
        <w:rPr>
          <w:sz w:val="22"/>
          <w:szCs w:val="22"/>
        </w:rPr>
        <w:t>,</w:t>
      </w:r>
      <w:r w:rsidR="007817C9" w:rsidRPr="007817C9">
        <w:rPr>
          <w:sz w:val="22"/>
          <w:szCs w:val="22"/>
        </w:rPr>
        <w:t xml:space="preserve"> </w:t>
      </w:r>
      <w:r w:rsidR="00AC3357">
        <w:rPr>
          <w:sz w:val="22"/>
          <w:szCs w:val="22"/>
        </w:rPr>
        <w:t>by achieving im</w:t>
      </w:r>
      <w:r w:rsidR="007817C9" w:rsidRPr="007817C9">
        <w:rPr>
          <w:sz w:val="22"/>
          <w:szCs w:val="22"/>
        </w:rPr>
        <w:t>proved decision-making</w:t>
      </w:r>
      <w:r w:rsidR="00106AB2">
        <w:rPr>
          <w:sz w:val="22"/>
          <w:szCs w:val="22"/>
        </w:rPr>
        <w:t xml:space="preserve"> </w:t>
      </w:r>
      <w:r w:rsidR="00271340">
        <w:rPr>
          <w:sz w:val="22"/>
          <w:szCs w:val="22"/>
        </w:rPr>
        <w:t xml:space="preserve">and outcome </w:t>
      </w:r>
      <w:r w:rsidR="00106AB2">
        <w:rPr>
          <w:sz w:val="22"/>
          <w:szCs w:val="22"/>
        </w:rPr>
        <w:t>with a shared problem</w:t>
      </w:r>
      <w:r w:rsidR="00271340">
        <w:rPr>
          <w:sz w:val="22"/>
          <w:szCs w:val="22"/>
        </w:rPr>
        <w:t>-solving</w:t>
      </w:r>
      <w:r w:rsidR="00106AB2">
        <w:rPr>
          <w:sz w:val="22"/>
          <w:szCs w:val="22"/>
        </w:rPr>
        <w:t xml:space="preserve"> approach (</w:t>
      </w:r>
      <w:proofErr w:type="spellStart"/>
      <w:r w:rsidR="00F06783">
        <w:rPr>
          <w:sz w:val="22"/>
          <w:szCs w:val="22"/>
        </w:rPr>
        <w:t>Suff</w:t>
      </w:r>
      <w:proofErr w:type="spellEnd"/>
      <w:r w:rsidR="00106AB2">
        <w:rPr>
          <w:sz w:val="22"/>
          <w:szCs w:val="22"/>
        </w:rPr>
        <w:t>,</w:t>
      </w:r>
      <w:r w:rsidR="00F06783">
        <w:rPr>
          <w:sz w:val="22"/>
          <w:szCs w:val="22"/>
        </w:rPr>
        <w:t xml:space="preserve"> 202</w:t>
      </w:r>
      <w:r w:rsidR="00271340">
        <w:rPr>
          <w:sz w:val="22"/>
          <w:szCs w:val="22"/>
        </w:rPr>
        <w:t>0</w:t>
      </w:r>
      <w:r w:rsidR="00F06783">
        <w:rPr>
          <w:sz w:val="22"/>
          <w:szCs w:val="22"/>
        </w:rPr>
        <w:t>)</w:t>
      </w:r>
      <w:r w:rsidR="001925FC">
        <w:rPr>
          <w:sz w:val="22"/>
          <w:szCs w:val="22"/>
        </w:rPr>
        <w:t xml:space="preserve">.  Competition </w:t>
      </w:r>
      <w:r w:rsidR="004D0EC8">
        <w:rPr>
          <w:sz w:val="22"/>
          <w:szCs w:val="22"/>
        </w:rPr>
        <w:t>amongs</w:t>
      </w:r>
      <w:r w:rsidR="001925FC">
        <w:rPr>
          <w:sz w:val="22"/>
          <w:szCs w:val="22"/>
        </w:rPr>
        <w:t xml:space="preserve">t </w:t>
      </w:r>
      <w:r w:rsidR="004D0EC8">
        <w:rPr>
          <w:sz w:val="22"/>
          <w:szCs w:val="22"/>
        </w:rPr>
        <w:t>‘conflicting’ teams can be constructive.</w:t>
      </w:r>
      <w:r w:rsidR="00815804">
        <w:rPr>
          <w:sz w:val="22"/>
          <w:szCs w:val="22"/>
        </w:rPr>
        <w:t xml:space="preserve">  It can encourage active listening</w:t>
      </w:r>
      <w:r w:rsidR="002F420D">
        <w:rPr>
          <w:sz w:val="22"/>
          <w:szCs w:val="22"/>
        </w:rPr>
        <w:t>, learning to understand wider impacts within the organisation and seek to collaborate ideas</w:t>
      </w:r>
      <w:r w:rsidR="00FB3778">
        <w:rPr>
          <w:sz w:val="22"/>
          <w:szCs w:val="22"/>
        </w:rPr>
        <w:t xml:space="preserve">, possibly compromise, to find mutual respect with better outcomes.  </w:t>
      </w:r>
      <w:r w:rsidR="002F420D">
        <w:rPr>
          <w:sz w:val="22"/>
          <w:szCs w:val="22"/>
        </w:rPr>
        <w:t xml:space="preserve"> </w:t>
      </w:r>
      <w:r w:rsidR="004D0EC8">
        <w:rPr>
          <w:sz w:val="22"/>
          <w:szCs w:val="22"/>
        </w:rPr>
        <w:t xml:space="preserve"> </w:t>
      </w:r>
    </w:p>
    <w:p w14:paraId="08599625" w14:textId="77777777" w:rsidR="00F06783" w:rsidRDefault="00F06783" w:rsidP="00E201E5">
      <w:pPr>
        <w:spacing w:after="0"/>
        <w:jc w:val="both"/>
        <w:rPr>
          <w:sz w:val="22"/>
          <w:szCs w:val="22"/>
        </w:rPr>
      </w:pPr>
    </w:p>
    <w:p w14:paraId="0E3E39F3" w14:textId="43DB1CD0" w:rsidR="007817C9" w:rsidRPr="005860CE" w:rsidRDefault="007817C9" w:rsidP="00E201E5">
      <w:pPr>
        <w:spacing w:after="0"/>
        <w:jc w:val="both"/>
        <w:rPr>
          <w:b/>
          <w:bCs/>
          <w:i/>
          <w:iCs/>
          <w:sz w:val="22"/>
          <w:szCs w:val="22"/>
        </w:rPr>
      </w:pPr>
      <w:r w:rsidRPr="005860CE">
        <w:rPr>
          <w:b/>
          <w:bCs/>
          <w:i/>
          <w:iCs/>
          <w:sz w:val="22"/>
          <w:szCs w:val="22"/>
        </w:rPr>
        <w:t>Misbehaviour</w:t>
      </w:r>
      <w:r w:rsidR="00972289" w:rsidRPr="005860CE">
        <w:rPr>
          <w:b/>
          <w:bCs/>
          <w:i/>
          <w:iCs/>
          <w:sz w:val="22"/>
          <w:szCs w:val="22"/>
        </w:rPr>
        <w:t xml:space="preserve"> in an Organisation </w:t>
      </w:r>
    </w:p>
    <w:p w14:paraId="000F0CB3" w14:textId="20D7706A" w:rsidR="007817C9" w:rsidRPr="007817C9" w:rsidRDefault="00A36388" w:rsidP="00E201E5">
      <w:pPr>
        <w:spacing w:after="0"/>
        <w:jc w:val="both"/>
        <w:rPr>
          <w:sz w:val="22"/>
          <w:szCs w:val="22"/>
        </w:rPr>
      </w:pPr>
      <w:r>
        <w:rPr>
          <w:sz w:val="22"/>
          <w:szCs w:val="22"/>
        </w:rPr>
        <w:t>M</w:t>
      </w:r>
      <w:r w:rsidR="007817C9" w:rsidRPr="007817C9">
        <w:rPr>
          <w:sz w:val="22"/>
          <w:szCs w:val="22"/>
        </w:rPr>
        <w:t xml:space="preserve">isbehaviour </w:t>
      </w:r>
      <w:r>
        <w:rPr>
          <w:sz w:val="22"/>
          <w:szCs w:val="22"/>
        </w:rPr>
        <w:t xml:space="preserve">stems from intentional </w:t>
      </w:r>
      <w:r w:rsidR="007817C9" w:rsidRPr="007817C9">
        <w:rPr>
          <w:sz w:val="22"/>
          <w:szCs w:val="22"/>
        </w:rPr>
        <w:t>actions</w:t>
      </w:r>
      <w:r w:rsidR="00FE50D4">
        <w:rPr>
          <w:sz w:val="22"/>
          <w:szCs w:val="22"/>
        </w:rPr>
        <w:t>,</w:t>
      </w:r>
      <w:r w:rsidR="007817C9" w:rsidRPr="007817C9">
        <w:rPr>
          <w:sz w:val="22"/>
          <w:szCs w:val="22"/>
        </w:rPr>
        <w:t xml:space="preserve"> by employees</w:t>
      </w:r>
      <w:r w:rsidR="00FE50D4">
        <w:rPr>
          <w:sz w:val="22"/>
          <w:szCs w:val="22"/>
        </w:rPr>
        <w:t>,</w:t>
      </w:r>
      <w:r w:rsidR="007817C9" w:rsidRPr="007817C9">
        <w:rPr>
          <w:sz w:val="22"/>
          <w:szCs w:val="22"/>
        </w:rPr>
        <w:t xml:space="preserve"> </w:t>
      </w:r>
      <w:r w:rsidR="005860CE">
        <w:rPr>
          <w:sz w:val="22"/>
          <w:szCs w:val="22"/>
        </w:rPr>
        <w:t xml:space="preserve">who are </w:t>
      </w:r>
      <w:r w:rsidR="00EF6835">
        <w:rPr>
          <w:sz w:val="22"/>
          <w:szCs w:val="22"/>
        </w:rPr>
        <w:t>ignor</w:t>
      </w:r>
      <w:r w:rsidR="005860CE">
        <w:rPr>
          <w:sz w:val="22"/>
          <w:szCs w:val="22"/>
        </w:rPr>
        <w:t>ing</w:t>
      </w:r>
      <w:r w:rsidR="00EF6835">
        <w:rPr>
          <w:sz w:val="22"/>
          <w:szCs w:val="22"/>
        </w:rPr>
        <w:t xml:space="preserve"> or </w:t>
      </w:r>
      <w:r w:rsidR="007817C9" w:rsidRPr="007817C9">
        <w:rPr>
          <w:sz w:val="22"/>
          <w:szCs w:val="22"/>
        </w:rPr>
        <w:t>violat</w:t>
      </w:r>
      <w:r w:rsidR="00FE50D4">
        <w:rPr>
          <w:sz w:val="22"/>
          <w:szCs w:val="22"/>
        </w:rPr>
        <w:t>ing</w:t>
      </w:r>
      <w:r w:rsidR="007817C9" w:rsidRPr="007817C9">
        <w:rPr>
          <w:sz w:val="22"/>
          <w:szCs w:val="22"/>
        </w:rPr>
        <w:t xml:space="preserve"> the organisation’s </w:t>
      </w:r>
      <w:r w:rsidR="00C80886">
        <w:rPr>
          <w:sz w:val="22"/>
          <w:szCs w:val="22"/>
        </w:rPr>
        <w:t xml:space="preserve">policies </w:t>
      </w:r>
      <w:r w:rsidR="007817C9" w:rsidRPr="007817C9">
        <w:rPr>
          <w:sz w:val="22"/>
          <w:szCs w:val="22"/>
        </w:rPr>
        <w:t>or procedures</w:t>
      </w:r>
      <w:r w:rsidR="00C80886">
        <w:rPr>
          <w:sz w:val="22"/>
          <w:szCs w:val="22"/>
        </w:rPr>
        <w:t>.</w:t>
      </w:r>
      <w:r w:rsidR="00B04BEA">
        <w:rPr>
          <w:sz w:val="22"/>
          <w:szCs w:val="22"/>
        </w:rPr>
        <w:t xml:space="preserve">  Mi</w:t>
      </w:r>
      <w:r w:rsidR="007817C9" w:rsidRPr="007817C9">
        <w:rPr>
          <w:sz w:val="22"/>
          <w:szCs w:val="22"/>
        </w:rPr>
        <w:t xml:space="preserve">sbehaviour </w:t>
      </w:r>
      <w:r w:rsidR="00D87338">
        <w:rPr>
          <w:sz w:val="22"/>
          <w:szCs w:val="22"/>
        </w:rPr>
        <w:t xml:space="preserve">generally creates a negative outcome.  It’s </w:t>
      </w:r>
      <w:r w:rsidR="007817C9" w:rsidRPr="007817C9">
        <w:rPr>
          <w:sz w:val="22"/>
          <w:szCs w:val="22"/>
        </w:rPr>
        <w:t xml:space="preserve">unhealthy </w:t>
      </w:r>
      <w:r w:rsidR="00F71D52">
        <w:rPr>
          <w:sz w:val="22"/>
          <w:szCs w:val="22"/>
        </w:rPr>
        <w:t>and can lead to low morale</w:t>
      </w:r>
      <w:r w:rsidR="00231CC6">
        <w:rPr>
          <w:sz w:val="22"/>
          <w:szCs w:val="22"/>
        </w:rPr>
        <w:t xml:space="preserve"> and</w:t>
      </w:r>
      <w:r w:rsidR="00F71D52">
        <w:rPr>
          <w:sz w:val="22"/>
          <w:szCs w:val="22"/>
        </w:rPr>
        <w:t xml:space="preserve"> </w:t>
      </w:r>
      <w:r w:rsidR="00231CC6">
        <w:rPr>
          <w:sz w:val="22"/>
          <w:szCs w:val="22"/>
        </w:rPr>
        <w:t>unwanted</w:t>
      </w:r>
      <w:r w:rsidR="00F71D52">
        <w:rPr>
          <w:sz w:val="22"/>
          <w:szCs w:val="22"/>
        </w:rPr>
        <w:t xml:space="preserve"> tensions</w:t>
      </w:r>
      <w:r w:rsidR="006A04A7">
        <w:rPr>
          <w:sz w:val="22"/>
          <w:szCs w:val="22"/>
        </w:rPr>
        <w:t xml:space="preserve"> </w:t>
      </w:r>
      <w:r w:rsidR="00FF04A4">
        <w:rPr>
          <w:sz w:val="22"/>
          <w:szCs w:val="22"/>
        </w:rPr>
        <w:t xml:space="preserve">(Gifford and </w:t>
      </w:r>
      <w:proofErr w:type="spellStart"/>
      <w:r w:rsidR="00FF04A4">
        <w:rPr>
          <w:sz w:val="22"/>
          <w:szCs w:val="22"/>
        </w:rPr>
        <w:t>Saundry</w:t>
      </w:r>
      <w:proofErr w:type="spellEnd"/>
      <w:r w:rsidR="00FF04A4">
        <w:rPr>
          <w:sz w:val="22"/>
          <w:szCs w:val="22"/>
        </w:rPr>
        <w:t>, 2021).</w:t>
      </w:r>
      <w:r w:rsidR="007817C9" w:rsidRPr="007817C9">
        <w:rPr>
          <w:sz w:val="22"/>
          <w:szCs w:val="22"/>
        </w:rPr>
        <w:t xml:space="preserve"> </w:t>
      </w:r>
      <w:r w:rsidR="001E0B16">
        <w:rPr>
          <w:sz w:val="22"/>
          <w:szCs w:val="22"/>
        </w:rPr>
        <w:t xml:space="preserve"> Unethical workplace behaviour (CIPD, </w:t>
      </w:r>
      <w:proofErr w:type="spellStart"/>
      <w:r w:rsidR="001E0B16">
        <w:rPr>
          <w:sz w:val="22"/>
          <w:szCs w:val="22"/>
        </w:rPr>
        <w:t>2024</w:t>
      </w:r>
      <w:r w:rsidR="0027040C">
        <w:rPr>
          <w:sz w:val="22"/>
          <w:szCs w:val="22"/>
        </w:rPr>
        <w:t>c</w:t>
      </w:r>
      <w:proofErr w:type="spellEnd"/>
      <w:r w:rsidR="0027040C">
        <w:rPr>
          <w:sz w:val="22"/>
          <w:szCs w:val="22"/>
        </w:rPr>
        <w:t>)</w:t>
      </w:r>
      <w:r w:rsidR="00905919">
        <w:rPr>
          <w:sz w:val="22"/>
          <w:szCs w:val="22"/>
        </w:rPr>
        <w:t xml:space="preserve"> can take many forms</w:t>
      </w:r>
      <w:r w:rsidR="004D1F40">
        <w:rPr>
          <w:sz w:val="22"/>
          <w:szCs w:val="22"/>
        </w:rPr>
        <w:t xml:space="preserve"> of rule breaking such as misrepresentation of falsifying records for personal gain.  An effective </w:t>
      </w:r>
      <w:r w:rsidR="00F5741B">
        <w:rPr>
          <w:sz w:val="22"/>
          <w:szCs w:val="22"/>
        </w:rPr>
        <w:t xml:space="preserve">suite of </w:t>
      </w:r>
      <w:r w:rsidR="003C7C57">
        <w:rPr>
          <w:sz w:val="22"/>
          <w:szCs w:val="22"/>
        </w:rPr>
        <w:t xml:space="preserve">policies, </w:t>
      </w:r>
      <w:r w:rsidR="00C27F22">
        <w:rPr>
          <w:sz w:val="22"/>
          <w:szCs w:val="22"/>
        </w:rPr>
        <w:t xml:space="preserve">with effective communication and consistent </w:t>
      </w:r>
      <w:r w:rsidR="00F5741B">
        <w:rPr>
          <w:sz w:val="22"/>
          <w:szCs w:val="22"/>
        </w:rPr>
        <w:t>application</w:t>
      </w:r>
      <w:r w:rsidR="003C7C57">
        <w:rPr>
          <w:sz w:val="22"/>
          <w:szCs w:val="22"/>
        </w:rPr>
        <w:t>,</w:t>
      </w:r>
      <w:r w:rsidR="00F5741B">
        <w:rPr>
          <w:sz w:val="22"/>
          <w:szCs w:val="22"/>
        </w:rPr>
        <w:t xml:space="preserve"> will help </w:t>
      </w:r>
      <w:r w:rsidR="003C7C57">
        <w:rPr>
          <w:sz w:val="22"/>
          <w:szCs w:val="22"/>
        </w:rPr>
        <w:t xml:space="preserve">combat </w:t>
      </w:r>
      <w:r w:rsidR="008A5828">
        <w:rPr>
          <w:sz w:val="22"/>
          <w:szCs w:val="22"/>
        </w:rPr>
        <w:t xml:space="preserve">misbehaviour </w:t>
      </w:r>
      <w:r w:rsidR="00893918">
        <w:rPr>
          <w:sz w:val="22"/>
          <w:szCs w:val="22"/>
        </w:rPr>
        <w:t xml:space="preserve">in the workplace.  </w:t>
      </w:r>
    </w:p>
    <w:p w14:paraId="43031AA7" w14:textId="77777777" w:rsidR="00E201E5" w:rsidRDefault="00E201E5" w:rsidP="00E201E5">
      <w:pPr>
        <w:spacing w:after="0"/>
        <w:jc w:val="both"/>
        <w:rPr>
          <w:b/>
          <w:bCs/>
          <w:i/>
          <w:iCs/>
          <w:sz w:val="22"/>
          <w:szCs w:val="22"/>
        </w:rPr>
      </w:pPr>
    </w:p>
    <w:p w14:paraId="5C66D550" w14:textId="4D9AB448" w:rsidR="007817C9" w:rsidRPr="00900F25" w:rsidRDefault="007817C9" w:rsidP="00E201E5">
      <w:pPr>
        <w:spacing w:after="0"/>
        <w:jc w:val="both"/>
        <w:rPr>
          <w:b/>
          <w:bCs/>
          <w:i/>
          <w:iCs/>
          <w:sz w:val="22"/>
          <w:szCs w:val="22"/>
        </w:rPr>
      </w:pPr>
      <w:r w:rsidRPr="00900F25">
        <w:rPr>
          <w:b/>
          <w:bCs/>
          <w:i/>
          <w:iCs/>
          <w:sz w:val="22"/>
          <w:szCs w:val="22"/>
        </w:rPr>
        <w:t>Differences</w:t>
      </w:r>
    </w:p>
    <w:p w14:paraId="4A745045" w14:textId="4E1F896E" w:rsidR="00F42316" w:rsidRDefault="00F51DD4" w:rsidP="00E201E5">
      <w:pPr>
        <w:spacing w:after="0"/>
        <w:jc w:val="both"/>
        <w:rPr>
          <w:sz w:val="22"/>
          <w:szCs w:val="22"/>
        </w:rPr>
      </w:pPr>
      <w:r>
        <w:rPr>
          <w:sz w:val="22"/>
          <w:szCs w:val="22"/>
        </w:rPr>
        <w:t xml:space="preserve">The main difference </w:t>
      </w:r>
      <w:r w:rsidR="007817C9" w:rsidRPr="007817C9">
        <w:rPr>
          <w:sz w:val="22"/>
          <w:szCs w:val="22"/>
        </w:rPr>
        <w:t xml:space="preserve">between conflict and misbehaviour in organisations </w:t>
      </w:r>
      <w:r w:rsidR="00B60165">
        <w:rPr>
          <w:sz w:val="22"/>
          <w:szCs w:val="22"/>
        </w:rPr>
        <w:t xml:space="preserve">is </w:t>
      </w:r>
      <w:r w:rsidR="009542BB">
        <w:rPr>
          <w:sz w:val="22"/>
          <w:szCs w:val="22"/>
        </w:rPr>
        <w:t xml:space="preserve">the </w:t>
      </w:r>
      <w:r w:rsidR="007817C9" w:rsidRPr="007817C9">
        <w:rPr>
          <w:sz w:val="22"/>
          <w:szCs w:val="22"/>
        </w:rPr>
        <w:t xml:space="preserve">intent. </w:t>
      </w:r>
      <w:r w:rsidR="007A54AB">
        <w:rPr>
          <w:sz w:val="22"/>
          <w:szCs w:val="22"/>
        </w:rPr>
        <w:t xml:space="preserve"> When </w:t>
      </w:r>
      <w:r w:rsidR="009A52DB">
        <w:rPr>
          <w:sz w:val="22"/>
          <w:szCs w:val="22"/>
        </w:rPr>
        <w:t xml:space="preserve">organisational conflict and </w:t>
      </w:r>
      <w:r w:rsidR="007A54AB">
        <w:rPr>
          <w:sz w:val="22"/>
          <w:szCs w:val="22"/>
        </w:rPr>
        <w:t>matters are nipped in the bud early</w:t>
      </w:r>
      <w:r w:rsidR="009A52DB">
        <w:rPr>
          <w:sz w:val="22"/>
          <w:szCs w:val="22"/>
        </w:rPr>
        <w:t>,</w:t>
      </w:r>
      <w:r w:rsidR="007A54AB">
        <w:rPr>
          <w:sz w:val="22"/>
          <w:szCs w:val="22"/>
        </w:rPr>
        <w:t xml:space="preserve"> by proactive managers</w:t>
      </w:r>
      <w:r w:rsidR="009A52DB">
        <w:rPr>
          <w:sz w:val="22"/>
          <w:szCs w:val="22"/>
        </w:rPr>
        <w:t>,</w:t>
      </w:r>
      <w:r w:rsidR="00832528">
        <w:rPr>
          <w:sz w:val="22"/>
          <w:szCs w:val="22"/>
        </w:rPr>
        <w:t xml:space="preserve"> it </w:t>
      </w:r>
      <w:r w:rsidR="007817C9" w:rsidRPr="007817C9">
        <w:rPr>
          <w:sz w:val="22"/>
          <w:szCs w:val="22"/>
        </w:rPr>
        <w:t>can lead to positive change</w:t>
      </w:r>
      <w:r w:rsidR="00832528">
        <w:rPr>
          <w:sz w:val="22"/>
          <w:szCs w:val="22"/>
        </w:rPr>
        <w:t xml:space="preserve"> (Gifford and </w:t>
      </w:r>
      <w:proofErr w:type="spellStart"/>
      <w:r w:rsidR="00832528">
        <w:rPr>
          <w:sz w:val="22"/>
          <w:szCs w:val="22"/>
        </w:rPr>
        <w:t>Saundry</w:t>
      </w:r>
      <w:proofErr w:type="spellEnd"/>
      <w:r w:rsidR="00832528">
        <w:rPr>
          <w:sz w:val="22"/>
          <w:szCs w:val="22"/>
        </w:rPr>
        <w:t xml:space="preserve">, 2021). </w:t>
      </w:r>
      <w:r w:rsidR="00C95EEA">
        <w:rPr>
          <w:sz w:val="22"/>
          <w:szCs w:val="22"/>
        </w:rPr>
        <w:t xml:space="preserve"> For example, </w:t>
      </w:r>
      <w:r w:rsidR="00BA3AC5">
        <w:rPr>
          <w:sz w:val="22"/>
          <w:szCs w:val="22"/>
        </w:rPr>
        <w:t xml:space="preserve">team dispute surrounding allocation of resources in the organisation.  </w:t>
      </w:r>
      <w:r w:rsidR="00857ADA">
        <w:rPr>
          <w:sz w:val="22"/>
          <w:szCs w:val="22"/>
        </w:rPr>
        <w:t xml:space="preserve">It may take effective but simple methods of communication, or it can take a more formal </w:t>
      </w:r>
      <w:r w:rsidR="0094650F">
        <w:rPr>
          <w:sz w:val="22"/>
          <w:szCs w:val="22"/>
        </w:rPr>
        <w:t xml:space="preserve">approach of mediation to discuss matters professionally to seek resolutions and best fit outcomes.  </w:t>
      </w:r>
      <w:r w:rsidR="007817C9" w:rsidRPr="007817C9">
        <w:rPr>
          <w:sz w:val="22"/>
          <w:szCs w:val="22"/>
        </w:rPr>
        <w:t xml:space="preserve">In contrast, misbehaviour </w:t>
      </w:r>
      <w:r w:rsidR="00EB663C">
        <w:rPr>
          <w:sz w:val="22"/>
          <w:szCs w:val="22"/>
        </w:rPr>
        <w:t xml:space="preserve">is a result of </w:t>
      </w:r>
      <w:r w:rsidR="007817C9" w:rsidRPr="007817C9">
        <w:rPr>
          <w:sz w:val="22"/>
          <w:szCs w:val="22"/>
        </w:rPr>
        <w:t xml:space="preserve">actions </w:t>
      </w:r>
      <w:r w:rsidR="00EB663C">
        <w:rPr>
          <w:sz w:val="22"/>
          <w:szCs w:val="22"/>
        </w:rPr>
        <w:t xml:space="preserve">taken </w:t>
      </w:r>
      <w:r w:rsidR="001C4D38">
        <w:rPr>
          <w:sz w:val="22"/>
          <w:szCs w:val="22"/>
        </w:rPr>
        <w:t xml:space="preserve">that </w:t>
      </w:r>
      <w:r w:rsidR="001C4D38" w:rsidRPr="007817C9">
        <w:rPr>
          <w:sz w:val="22"/>
          <w:szCs w:val="22"/>
        </w:rPr>
        <w:t>violate</w:t>
      </w:r>
      <w:r w:rsidR="007817C9" w:rsidRPr="007817C9">
        <w:rPr>
          <w:sz w:val="22"/>
          <w:szCs w:val="22"/>
        </w:rPr>
        <w:t xml:space="preserve"> organisational norms and negatively affect the organisation’s </w:t>
      </w:r>
      <w:r w:rsidR="001C4D38">
        <w:rPr>
          <w:sz w:val="22"/>
          <w:szCs w:val="22"/>
        </w:rPr>
        <w:t>delivery of services</w:t>
      </w:r>
      <w:r w:rsidR="00C95EEA">
        <w:rPr>
          <w:sz w:val="22"/>
          <w:szCs w:val="22"/>
        </w:rPr>
        <w:t xml:space="preserve"> i.e. misuse of organisational resources</w:t>
      </w:r>
      <w:r w:rsidR="007817C9" w:rsidRPr="007817C9">
        <w:rPr>
          <w:sz w:val="22"/>
          <w:szCs w:val="22"/>
        </w:rPr>
        <w:t xml:space="preserve">. </w:t>
      </w:r>
      <w:r w:rsidR="00D87338">
        <w:rPr>
          <w:sz w:val="22"/>
          <w:szCs w:val="22"/>
        </w:rPr>
        <w:t xml:space="preserve"> Corrective </w:t>
      </w:r>
      <w:r w:rsidR="00541536">
        <w:rPr>
          <w:sz w:val="22"/>
          <w:szCs w:val="22"/>
        </w:rPr>
        <w:t xml:space="preserve">measures or resolution will often take formal approach with appropriate sanctions applied.  </w:t>
      </w:r>
    </w:p>
    <w:p w14:paraId="2B94518C" w14:textId="5E2049FE" w:rsidR="001D545B" w:rsidRDefault="00F42316" w:rsidP="00E201E5">
      <w:pPr>
        <w:spacing w:after="0"/>
        <w:jc w:val="both"/>
        <w:rPr>
          <w:color w:val="333333"/>
          <w:sz w:val="22"/>
          <w:szCs w:val="22"/>
          <w:shd w:val="clear" w:color="auto" w:fill="FFFFFF"/>
        </w:rPr>
      </w:pPr>
      <w:r>
        <w:rPr>
          <w:color w:val="333333"/>
          <w:sz w:val="22"/>
          <w:szCs w:val="22"/>
          <w:shd w:val="clear" w:color="auto" w:fill="FFFFFF"/>
        </w:rPr>
        <w:t>However, i</w:t>
      </w:r>
      <w:r w:rsidR="00A97874">
        <w:rPr>
          <w:color w:val="333333"/>
          <w:sz w:val="22"/>
          <w:szCs w:val="22"/>
          <w:shd w:val="clear" w:color="auto" w:fill="FFFFFF"/>
        </w:rPr>
        <w:t xml:space="preserve">f not handled well, </w:t>
      </w:r>
      <w:r>
        <w:rPr>
          <w:color w:val="333333"/>
          <w:sz w:val="22"/>
          <w:szCs w:val="22"/>
          <w:shd w:val="clear" w:color="auto" w:fill="FFFFFF"/>
        </w:rPr>
        <w:t xml:space="preserve">both organisational conflict and misbehaviour </w:t>
      </w:r>
      <w:r w:rsidR="00A97874">
        <w:rPr>
          <w:color w:val="333333"/>
          <w:sz w:val="22"/>
          <w:szCs w:val="22"/>
          <w:shd w:val="clear" w:color="auto" w:fill="FFFFFF"/>
        </w:rPr>
        <w:t xml:space="preserve">can </w:t>
      </w:r>
      <w:r>
        <w:rPr>
          <w:color w:val="333333"/>
          <w:sz w:val="22"/>
          <w:szCs w:val="22"/>
          <w:shd w:val="clear" w:color="auto" w:fill="FFFFFF"/>
        </w:rPr>
        <w:t xml:space="preserve">affect team morale and productivity leading to </w:t>
      </w:r>
      <w:r w:rsidR="00B51A33">
        <w:rPr>
          <w:color w:val="333333"/>
          <w:sz w:val="22"/>
          <w:szCs w:val="22"/>
          <w:shd w:val="clear" w:color="auto" w:fill="FFFFFF"/>
        </w:rPr>
        <w:t>damaging effects to the organisation’s</w:t>
      </w:r>
      <w:r w:rsidR="00A97874">
        <w:rPr>
          <w:color w:val="333333"/>
          <w:sz w:val="22"/>
          <w:szCs w:val="22"/>
          <w:shd w:val="clear" w:color="auto" w:fill="FFFFFF"/>
        </w:rPr>
        <w:t xml:space="preserve"> reputation</w:t>
      </w:r>
      <w:r w:rsidR="00080E0E">
        <w:rPr>
          <w:color w:val="333333"/>
          <w:sz w:val="22"/>
          <w:szCs w:val="22"/>
          <w:shd w:val="clear" w:color="auto" w:fill="FFFFFF"/>
        </w:rPr>
        <w:t>; one, instinctively, may lead to the other</w:t>
      </w:r>
      <w:r w:rsidR="00900F25">
        <w:rPr>
          <w:color w:val="333333"/>
          <w:sz w:val="22"/>
          <w:szCs w:val="22"/>
          <w:shd w:val="clear" w:color="auto" w:fill="FFFFFF"/>
        </w:rPr>
        <w:t xml:space="preserve"> (ACAS, 2016)</w:t>
      </w:r>
      <w:r w:rsidR="00A97874">
        <w:rPr>
          <w:color w:val="333333"/>
          <w:sz w:val="22"/>
          <w:szCs w:val="22"/>
          <w:shd w:val="clear" w:color="auto" w:fill="FFFFFF"/>
        </w:rPr>
        <w:t xml:space="preserve">.  </w:t>
      </w:r>
    </w:p>
    <w:p w14:paraId="2A8532CD" w14:textId="77777777" w:rsidR="009E2157" w:rsidRDefault="009E2157" w:rsidP="00E201E5">
      <w:pPr>
        <w:spacing w:after="0"/>
        <w:jc w:val="both"/>
        <w:rPr>
          <w:color w:val="333333"/>
          <w:sz w:val="22"/>
          <w:szCs w:val="22"/>
          <w:shd w:val="clear" w:color="auto" w:fill="FFFFFF"/>
        </w:rPr>
      </w:pPr>
    </w:p>
    <w:p w14:paraId="5CC57D89" w14:textId="67092541" w:rsidR="009E2157" w:rsidRDefault="009E2157" w:rsidP="00E201E5">
      <w:pPr>
        <w:spacing w:after="0"/>
        <w:jc w:val="both"/>
        <w:rPr>
          <w:color w:val="333333"/>
          <w:sz w:val="22"/>
          <w:szCs w:val="22"/>
          <w:shd w:val="clear" w:color="auto" w:fill="FFFFFF"/>
        </w:rPr>
      </w:pPr>
      <w:r w:rsidRPr="009E2157">
        <w:rPr>
          <w:color w:val="333333"/>
          <w:sz w:val="22"/>
          <w:szCs w:val="22"/>
          <w:shd w:val="clear" w:color="auto" w:fill="FFFFFF"/>
        </w:rPr>
        <w:t>Following a merger</w:t>
      </w:r>
      <w:r>
        <w:rPr>
          <w:color w:val="333333"/>
          <w:sz w:val="22"/>
          <w:szCs w:val="22"/>
          <w:shd w:val="clear" w:color="auto" w:fill="FFFFFF"/>
        </w:rPr>
        <w:t xml:space="preserve"> process</w:t>
      </w:r>
      <w:r w:rsidR="00530C4D">
        <w:rPr>
          <w:color w:val="333333"/>
          <w:sz w:val="22"/>
          <w:szCs w:val="22"/>
          <w:shd w:val="clear" w:color="auto" w:fill="FFFFFF"/>
        </w:rPr>
        <w:t xml:space="preserve">, conflict maybe anticipated </w:t>
      </w:r>
      <w:r w:rsidRPr="009E2157">
        <w:rPr>
          <w:color w:val="333333"/>
          <w:sz w:val="22"/>
          <w:szCs w:val="22"/>
          <w:shd w:val="clear" w:color="auto" w:fill="FFFFFF"/>
        </w:rPr>
        <w:t xml:space="preserve">due to </w:t>
      </w:r>
      <w:r w:rsidR="00530C4D" w:rsidRPr="009E2157">
        <w:rPr>
          <w:color w:val="333333"/>
          <w:sz w:val="22"/>
          <w:szCs w:val="22"/>
          <w:shd w:val="clear" w:color="auto" w:fill="FFFFFF"/>
        </w:rPr>
        <w:t>amalgamati</w:t>
      </w:r>
      <w:r w:rsidR="00E7188A">
        <w:rPr>
          <w:color w:val="333333"/>
          <w:sz w:val="22"/>
          <w:szCs w:val="22"/>
          <w:shd w:val="clear" w:color="auto" w:fill="FFFFFF"/>
        </w:rPr>
        <w:t>ng</w:t>
      </w:r>
      <w:r w:rsidRPr="009E2157">
        <w:rPr>
          <w:color w:val="333333"/>
          <w:sz w:val="22"/>
          <w:szCs w:val="22"/>
          <w:shd w:val="clear" w:color="auto" w:fill="FFFFFF"/>
        </w:rPr>
        <w:t xml:space="preserve"> </w:t>
      </w:r>
      <w:r w:rsidR="00E7188A">
        <w:rPr>
          <w:color w:val="333333"/>
          <w:sz w:val="22"/>
          <w:szCs w:val="22"/>
          <w:shd w:val="clear" w:color="auto" w:fill="FFFFFF"/>
        </w:rPr>
        <w:t xml:space="preserve">different </w:t>
      </w:r>
      <w:r w:rsidRPr="009E2157">
        <w:rPr>
          <w:color w:val="333333"/>
          <w:sz w:val="22"/>
          <w:szCs w:val="22"/>
          <w:shd w:val="clear" w:color="auto" w:fill="FFFFFF"/>
        </w:rPr>
        <w:t>work cultures</w:t>
      </w:r>
      <w:r w:rsidR="00E7188A">
        <w:rPr>
          <w:color w:val="333333"/>
          <w:sz w:val="22"/>
          <w:szCs w:val="22"/>
          <w:shd w:val="clear" w:color="auto" w:fill="FFFFFF"/>
        </w:rPr>
        <w:t xml:space="preserve"> or, </w:t>
      </w:r>
      <w:r w:rsidR="00C12D88">
        <w:rPr>
          <w:color w:val="333333"/>
          <w:sz w:val="22"/>
          <w:szCs w:val="22"/>
          <w:shd w:val="clear" w:color="auto" w:fill="FFFFFF"/>
        </w:rPr>
        <w:t xml:space="preserve">through </w:t>
      </w:r>
      <w:r w:rsidR="00E7188A">
        <w:rPr>
          <w:color w:val="333333"/>
          <w:sz w:val="22"/>
          <w:szCs w:val="22"/>
          <w:shd w:val="clear" w:color="auto" w:fill="FFFFFF"/>
        </w:rPr>
        <w:t xml:space="preserve">the sense of uncertainty that it may bring.  </w:t>
      </w:r>
      <w:r w:rsidR="0087012A">
        <w:rPr>
          <w:color w:val="333333"/>
          <w:sz w:val="22"/>
          <w:szCs w:val="22"/>
          <w:shd w:val="clear" w:color="auto" w:fill="FFFFFF"/>
        </w:rPr>
        <w:t xml:space="preserve">Effective </w:t>
      </w:r>
      <w:r w:rsidRPr="009E2157">
        <w:rPr>
          <w:color w:val="333333"/>
          <w:sz w:val="22"/>
          <w:szCs w:val="22"/>
          <w:shd w:val="clear" w:color="auto" w:fill="FFFFFF"/>
        </w:rPr>
        <w:t xml:space="preserve">resolution </w:t>
      </w:r>
      <w:r w:rsidR="0087012A">
        <w:rPr>
          <w:color w:val="333333"/>
          <w:sz w:val="22"/>
          <w:szCs w:val="22"/>
          <w:shd w:val="clear" w:color="auto" w:fill="FFFFFF"/>
        </w:rPr>
        <w:t xml:space="preserve">approaches utilising open and </w:t>
      </w:r>
      <w:r w:rsidRPr="009E2157">
        <w:rPr>
          <w:color w:val="333333"/>
          <w:sz w:val="22"/>
          <w:szCs w:val="22"/>
          <w:shd w:val="clear" w:color="auto" w:fill="FFFFFF"/>
        </w:rPr>
        <w:t xml:space="preserve">transparent communication can help </w:t>
      </w:r>
      <w:r w:rsidR="0087012A">
        <w:rPr>
          <w:color w:val="333333"/>
          <w:sz w:val="22"/>
          <w:szCs w:val="22"/>
          <w:shd w:val="clear" w:color="auto" w:fill="FFFFFF"/>
        </w:rPr>
        <w:t>s</w:t>
      </w:r>
      <w:r w:rsidRPr="009E2157">
        <w:rPr>
          <w:color w:val="333333"/>
          <w:sz w:val="22"/>
          <w:szCs w:val="22"/>
          <w:shd w:val="clear" w:color="auto" w:fill="FFFFFF"/>
        </w:rPr>
        <w:t xml:space="preserve">upport </w:t>
      </w:r>
      <w:r w:rsidR="0087012A">
        <w:rPr>
          <w:color w:val="333333"/>
          <w:sz w:val="22"/>
          <w:szCs w:val="22"/>
          <w:shd w:val="clear" w:color="auto" w:fill="FFFFFF"/>
        </w:rPr>
        <w:t xml:space="preserve">for a </w:t>
      </w:r>
      <w:r w:rsidRPr="009E2157">
        <w:rPr>
          <w:color w:val="333333"/>
          <w:sz w:val="22"/>
          <w:szCs w:val="22"/>
          <w:shd w:val="clear" w:color="auto" w:fill="FFFFFF"/>
        </w:rPr>
        <w:t>smoother transition.</w:t>
      </w:r>
    </w:p>
    <w:p w14:paraId="1DF91323" w14:textId="4AE89244" w:rsidR="00893918" w:rsidRDefault="00893918" w:rsidP="00744282">
      <w:pPr>
        <w:jc w:val="both"/>
        <w:rPr>
          <w:color w:val="333333"/>
          <w:sz w:val="22"/>
          <w:szCs w:val="22"/>
          <w:shd w:val="clear" w:color="auto" w:fill="FFFFFF"/>
        </w:rPr>
      </w:pPr>
    </w:p>
    <w:p w14:paraId="50EAE3F6" w14:textId="77777777" w:rsidR="00214B1B" w:rsidRDefault="00214B1B" w:rsidP="00744282">
      <w:pPr>
        <w:jc w:val="both"/>
        <w:rPr>
          <w:sz w:val="22"/>
          <w:szCs w:val="22"/>
        </w:rPr>
      </w:pPr>
    </w:p>
    <w:p w14:paraId="2B5A440D" w14:textId="77777777" w:rsidR="00214B1B" w:rsidRPr="00F42316" w:rsidRDefault="00214B1B" w:rsidP="00744282">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47BA6" w:rsidRPr="00E73CAD" w14:paraId="64ADEC21" w14:textId="77777777" w:rsidTr="003B57CC">
        <w:trPr>
          <w:trHeight w:val="660"/>
        </w:trPr>
        <w:tc>
          <w:tcPr>
            <w:tcW w:w="9923" w:type="dxa"/>
            <w:shd w:val="clear" w:color="auto" w:fill="B3E5A1" w:themeFill="accent6" w:themeFillTint="66"/>
            <w:vAlign w:val="center"/>
          </w:tcPr>
          <w:p w14:paraId="6A7D5189" w14:textId="54783588" w:rsidR="00547BA6" w:rsidRPr="00E46E8E" w:rsidRDefault="00667B95" w:rsidP="00667B95">
            <w:pPr>
              <w:rPr>
                <w:b/>
                <w:color w:val="FFFFFF" w:themeColor="background1"/>
                <w:sz w:val="22"/>
                <w:szCs w:val="22"/>
              </w:rPr>
            </w:pPr>
            <w:bookmarkStart w:id="3" w:name="_Hlk159579697"/>
            <w:r w:rsidRPr="00E46E8E">
              <w:rPr>
                <w:rFonts w:ascii="Trebuchet MS" w:eastAsia="Arial" w:hAnsi="Trebuchet MS" w:cs="Arial"/>
                <w:b/>
                <w:color w:val="FFFFFF" w:themeColor="background1"/>
                <w:sz w:val="22"/>
                <w:szCs w:val="22"/>
              </w:rPr>
              <w:lastRenderedPageBreak/>
              <w:t>(</w:t>
            </w:r>
            <w:proofErr w:type="spellStart"/>
            <w:r w:rsidR="00140584" w:rsidRPr="00E46E8E">
              <w:rPr>
                <w:rFonts w:ascii="Trebuchet MS" w:eastAsia="Arial" w:hAnsi="Trebuchet MS" w:cs="Arial"/>
                <w:b/>
                <w:color w:val="FFFFFF" w:themeColor="background1"/>
                <w:sz w:val="22"/>
                <w:szCs w:val="22"/>
              </w:rPr>
              <w:t>AC2.2</w:t>
            </w:r>
            <w:proofErr w:type="spellEnd"/>
            <w:r w:rsidR="00140584" w:rsidRPr="00E46E8E">
              <w:rPr>
                <w:rFonts w:ascii="Trebuchet MS" w:eastAsia="Arial" w:hAnsi="Trebuchet MS" w:cs="Arial"/>
                <w:b/>
                <w:color w:val="FFFFFF" w:themeColor="background1"/>
                <w:sz w:val="22"/>
                <w:szCs w:val="22"/>
              </w:rPr>
              <w:t>)</w:t>
            </w:r>
            <w:bookmarkEnd w:id="3"/>
          </w:p>
        </w:tc>
      </w:tr>
    </w:tbl>
    <w:p w14:paraId="0453EDD4" w14:textId="77777777" w:rsidR="006002AE" w:rsidRDefault="006002AE" w:rsidP="002C6AA2">
      <w:pPr>
        <w:pStyle w:val="Body"/>
        <w:rPr>
          <w:rFonts w:ascii="Trebuchet MS" w:eastAsia="Trebuchet MS" w:hAnsi="Trebuchet MS" w:cs="Trebuchet MS"/>
          <w:b/>
          <w:bCs/>
        </w:rPr>
      </w:pPr>
    </w:p>
    <w:p w14:paraId="0EA83E98" w14:textId="31371C49" w:rsidR="002C6AA2" w:rsidRPr="00A63CD6" w:rsidRDefault="00B71BD9" w:rsidP="00AE1FB7">
      <w:pPr>
        <w:jc w:val="both"/>
        <w:rPr>
          <w:rFonts w:eastAsia="Trebuchet MS"/>
        </w:rPr>
      </w:pPr>
      <w:r w:rsidRPr="00A63CD6">
        <w:rPr>
          <w:rFonts w:eastAsia="Trebuchet MS"/>
        </w:rPr>
        <w:t xml:space="preserve">When a public body </w:t>
      </w:r>
      <w:r w:rsidRPr="00A63CD6">
        <w:rPr>
          <w:rFonts w:eastAsia="Trebuchet MS"/>
        </w:rPr>
        <w:t xml:space="preserve">undergoes significant change, it is vital that </w:t>
      </w:r>
      <w:r w:rsidR="000C5C23" w:rsidRPr="00A63CD6">
        <w:rPr>
          <w:rFonts w:eastAsia="Trebuchet MS"/>
        </w:rPr>
        <w:t xml:space="preserve">developments </w:t>
      </w:r>
      <w:r w:rsidR="00FD5FC8" w:rsidRPr="00A63CD6">
        <w:rPr>
          <w:rFonts w:eastAsia="Trebuchet MS"/>
        </w:rPr>
        <w:t xml:space="preserve">are </w:t>
      </w:r>
      <w:r w:rsidR="00C205AC" w:rsidRPr="00A63CD6">
        <w:rPr>
          <w:rFonts w:eastAsia="Trebuchet MS"/>
        </w:rPr>
        <w:t>handled</w:t>
      </w:r>
      <w:r w:rsidR="00FD5FC8" w:rsidRPr="00A63CD6">
        <w:rPr>
          <w:rFonts w:eastAsia="Trebuchet MS"/>
        </w:rPr>
        <w:t xml:space="preserve"> </w:t>
      </w:r>
      <w:r w:rsidR="00C05D23" w:rsidRPr="00A63CD6">
        <w:rPr>
          <w:rFonts w:eastAsia="Trebuchet MS"/>
        </w:rPr>
        <w:t xml:space="preserve">carefully to support effective people management. </w:t>
      </w:r>
      <w:r w:rsidR="00B20CED" w:rsidRPr="00A63CD6">
        <w:rPr>
          <w:rFonts w:eastAsia="Trebuchet MS"/>
        </w:rPr>
        <w:t xml:space="preserve">Whilst we have now </w:t>
      </w:r>
      <w:r w:rsidR="006002AE" w:rsidRPr="00A63CD6">
        <w:rPr>
          <w:rFonts w:eastAsia="Trebuchet MS"/>
        </w:rPr>
        <w:t>established</w:t>
      </w:r>
      <w:r w:rsidR="00B20CED" w:rsidRPr="00A63CD6">
        <w:rPr>
          <w:rFonts w:eastAsia="Trebuchet MS"/>
        </w:rPr>
        <w:t xml:space="preserve"> </w:t>
      </w:r>
      <w:r w:rsidR="00C205AC" w:rsidRPr="00A63CD6">
        <w:rPr>
          <w:rFonts w:eastAsia="Trebuchet MS"/>
        </w:rPr>
        <w:t xml:space="preserve">how </w:t>
      </w:r>
      <w:r w:rsidR="00B20CED" w:rsidRPr="00A63CD6">
        <w:rPr>
          <w:rFonts w:eastAsia="Trebuchet MS"/>
        </w:rPr>
        <w:t xml:space="preserve">conflict is evitable </w:t>
      </w:r>
      <w:r w:rsidR="00FB0941" w:rsidRPr="00A63CD6">
        <w:rPr>
          <w:rFonts w:eastAsia="Trebuchet MS"/>
        </w:rPr>
        <w:t xml:space="preserve">in the </w:t>
      </w:r>
      <w:r w:rsidR="00A63CD6" w:rsidRPr="00A63CD6">
        <w:rPr>
          <w:rFonts w:eastAsia="Trebuchet MS"/>
        </w:rPr>
        <w:t>workplace;</w:t>
      </w:r>
      <w:r w:rsidR="00FB0941" w:rsidRPr="00A63CD6">
        <w:rPr>
          <w:rFonts w:eastAsia="Trebuchet MS"/>
        </w:rPr>
        <w:t xml:space="preserve"> </w:t>
      </w:r>
      <w:r w:rsidR="006002AE" w:rsidRPr="00A63CD6">
        <w:rPr>
          <w:rFonts w:eastAsia="Trebuchet MS"/>
        </w:rPr>
        <w:t>we can also explore the emerging trends</w:t>
      </w:r>
      <w:r w:rsidR="00481283" w:rsidRPr="00A63CD6">
        <w:rPr>
          <w:rFonts w:eastAsia="Trebuchet MS"/>
        </w:rPr>
        <w:t xml:space="preserve"> and how these are reforming how disputes</w:t>
      </w:r>
      <w:r w:rsidR="00CD7969" w:rsidRPr="00A63CD6">
        <w:rPr>
          <w:rFonts w:eastAsia="Trebuchet MS"/>
        </w:rPr>
        <w:t xml:space="preserve"> are</w:t>
      </w:r>
      <w:r w:rsidR="00481283" w:rsidRPr="00A63CD6">
        <w:rPr>
          <w:rFonts w:eastAsia="Trebuchet MS"/>
        </w:rPr>
        <w:t xml:space="preserve"> </w:t>
      </w:r>
      <w:r w:rsidR="00A23222" w:rsidRPr="00A63CD6">
        <w:rPr>
          <w:rFonts w:eastAsia="Trebuchet MS"/>
        </w:rPr>
        <w:t>experienced</w:t>
      </w:r>
      <w:r w:rsidR="00481283" w:rsidRPr="00A63CD6">
        <w:rPr>
          <w:rFonts w:eastAsia="Trebuchet MS"/>
        </w:rPr>
        <w:t xml:space="preserve">.  </w:t>
      </w:r>
      <w:r w:rsidR="006002AE" w:rsidRPr="00A63CD6">
        <w:rPr>
          <w:rFonts w:eastAsia="Trebuchet MS"/>
        </w:rPr>
        <w:t xml:space="preserve"> </w:t>
      </w:r>
    </w:p>
    <w:p w14:paraId="706AF55A" w14:textId="07964D79" w:rsidR="00B619E7" w:rsidRPr="00401AF8" w:rsidRDefault="00B619E7" w:rsidP="00AE1FB7">
      <w:pPr>
        <w:jc w:val="both"/>
        <w:rPr>
          <w:rFonts w:eastAsia="Trebuchet MS"/>
          <w:b/>
          <w:bCs/>
          <w:i/>
          <w:iCs/>
        </w:rPr>
      </w:pPr>
      <w:r w:rsidRPr="00B619E7">
        <w:rPr>
          <w:rFonts w:eastAsia="Trebuchet MS"/>
          <w:b/>
          <w:bCs/>
          <w:i/>
          <w:iCs/>
          <w:color w:val="000000"/>
          <w:u w:color="000000"/>
          <w:bdr w:val="nil"/>
          <w:lang w:eastAsia="en-GB"/>
          <w14:textOutline w14:w="0" w14:cap="flat" w14:cmpd="sng" w14:algn="ctr">
            <w14:noFill/>
            <w14:prstDash w14:val="solid"/>
            <w14:bevel/>
          </w14:textOutline>
        </w:rPr>
        <w:t>Rise in Industrial Action</w:t>
      </w:r>
    </w:p>
    <w:p w14:paraId="4F87FAB8" w14:textId="01B8B3C4" w:rsidR="00094A7C" w:rsidRPr="00A63CD6" w:rsidRDefault="00496452" w:rsidP="00AE1FB7">
      <w:pPr>
        <w:jc w:val="both"/>
        <w:rPr>
          <w:rFonts w:eastAsia="Trebuchet MS"/>
        </w:rPr>
      </w:pPr>
      <w:r w:rsidRPr="00A63CD6">
        <w:rPr>
          <w:rFonts w:eastAsia="Trebuchet MS"/>
        </w:rPr>
        <w:t>T</w:t>
      </w:r>
      <w:r w:rsidR="00B619E7" w:rsidRPr="00B619E7">
        <w:rPr>
          <w:rFonts w:eastAsia="Trebuchet MS"/>
          <w:color w:val="000000"/>
          <w:u w:color="000000"/>
          <w:bdr w:val="nil"/>
          <w:lang w:eastAsia="en-GB"/>
          <w14:textOutline w14:w="0" w14:cap="flat" w14:cmpd="sng" w14:algn="ctr">
            <w14:noFill/>
            <w14:prstDash w14:val="solid"/>
            <w14:bevel/>
          </w14:textOutline>
        </w:rPr>
        <w:t>here</w:t>
      </w:r>
      <w:r w:rsidRPr="00A63CD6">
        <w:rPr>
          <w:rFonts w:eastAsia="Trebuchet MS"/>
        </w:rPr>
        <w:t xml:space="preserve"> has been a</w:t>
      </w:r>
      <w:r w:rsidR="00410551" w:rsidRPr="00A63CD6">
        <w:rPr>
          <w:rFonts w:eastAsia="Trebuchet MS"/>
        </w:rPr>
        <w:t xml:space="preserve"> recent surge in </w:t>
      </w:r>
      <w:r w:rsidR="00B619E7" w:rsidRPr="00B619E7">
        <w:rPr>
          <w:rFonts w:eastAsia="Trebuchet MS"/>
          <w:color w:val="000000"/>
          <w:u w:color="000000"/>
          <w:bdr w:val="nil"/>
          <w:lang w:eastAsia="en-GB"/>
          <w14:textOutline w14:w="0" w14:cap="flat" w14:cmpd="sng" w14:algn="ctr">
            <w14:noFill/>
            <w14:prstDash w14:val="solid"/>
            <w14:bevel/>
          </w14:textOutline>
        </w:rPr>
        <w:t>industrial actions,</w:t>
      </w:r>
      <w:r w:rsidR="00410551" w:rsidRPr="00A63CD6">
        <w:rPr>
          <w:rFonts w:eastAsia="Trebuchet MS"/>
        </w:rPr>
        <w:t xml:space="preserve"> across varying sectors</w:t>
      </w:r>
      <w:r w:rsidR="00B90AE4" w:rsidRPr="00A63CD6">
        <w:rPr>
          <w:rFonts w:eastAsia="Trebuchet MS"/>
        </w:rPr>
        <w:t xml:space="preserve"> (</w:t>
      </w:r>
      <w:r w:rsidR="00C3161C" w:rsidRPr="00A63CD6">
        <w:rPr>
          <w:rFonts w:eastAsia="Trebuchet MS"/>
        </w:rPr>
        <w:t xml:space="preserve">Machell, 2023).  </w:t>
      </w:r>
      <w:r w:rsidR="007502F7" w:rsidRPr="00A63CD6">
        <w:rPr>
          <w:rFonts w:eastAsia="Trebuchet MS"/>
        </w:rPr>
        <w:t xml:space="preserve">This report </w:t>
      </w:r>
      <w:r w:rsidR="00A4515F" w:rsidRPr="00A63CD6">
        <w:rPr>
          <w:rFonts w:eastAsia="Trebuchet MS"/>
        </w:rPr>
        <w:t>captures</w:t>
      </w:r>
      <w:r w:rsidR="007502F7" w:rsidRPr="00A63CD6">
        <w:rPr>
          <w:rFonts w:eastAsia="Trebuchet MS"/>
        </w:rPr>
        <w:t xml:space="preserve"> views of</w:t>
      </w:r>
      <w:r w:rsidR="00763CB6" w:rsidRPr="00A63CD6">
        <w:rPr>
          <w:rFonts w:eastAsia="Trebuchet MS"/>
        </w:rPr>
        <w:t xml:space="preserve"> Rachel </w:t>
      </w:r>
      <w:proofErr w:type="spellStart"/>
      <w:r w:rsidR="00763CB6" w:rsidRPr="00A63CD6">
        <w:rPr>
          <w:rFonts w:eastAsia="Trebuchet MS"/>
        </w:rPr>
        <w:t>Suff</w:t>
      </w:r>
      <w:proofErr w:type="spellEnd"/>
      <w:r w:rsidR="00763CB6" w:rsidRPr="00A63CD6">
        <w:rPr>
          <w:rFonts w:eastAsia="Trebuchet MS"/>
        </w:rPr>
        <w:t xml:space="preserve">, </w:t>
      </w:r>
      <w:r w:rsidR="007502F7" w:rsidRPr="00A63CD6">
        <w:rPr>
          <w:rFonts w:eastAsia="Trebuchet MS"/>
        </w:rPr>
        <w:t xml:space="preserve">CIPD, </w:t>
      </w:r>
      <w:r w:rsidR="00EA5DA0" w:rsidRPr="00A63CD6">
        <w:rPr>
          <w:rFonts w:eastAsia="Trebuchet MS"/>
        </w:rPr>
        <w:t xml:space="preserve">particularly </w:t>
      </w:r>
      <w:r w:rsidR="00344D8E">
        <w:rPr>
          <w:rFonts w:eastAsia="Trebuchet MS"/>
        </w:rPr>
        <w:t xml:space="preserve">noting how </w:t>
      </w:r>
      <w:r w:rsidR="00EA5DA0" w:rsidRPr="00A63CD6">
        <w:rPr>
          <w:rFonts w:eastAsia="Trebuchet MS"/>
        </w:rPr>
        <w:t xml:space="preserve">many </w:t>
      </w:r>
      <w:r w:rsidR="00FD0BBC" w:rsidRPr="00A63CD6">
        <w:rPr>
          <w:rFonts w:eastAsia="Trebuchet MS"/>
        </w:rPr>
        <w:t>organisations</w:t>
      </w:r>
      <w:r w:rsidR="00EA5DA0" w:rsidRPr="00A63CD6">
        <w:rPr>
          <w:rFonts w:eastAsia="Trebuchet MS"/>
        </w:rPr>
        <w:t xml:space="preserve"> </w:t>
      </w:r>
      <w:r w:rsidR="0017064D" w:rsidRPr="00A63CD6">
        <w:rPr>
          <w:rFonts w:eastAsia="Trebuchet MS"/>
        </w:rPr>
        <w:t xml:space="preserve">and sectors </w:t>
      </w:r>
      <w:r w:rsidR="00EA5DA0" w:rsidRPr="00A63CD6">
        <w:rPr>
          <w:rFonts w:eastAsia="Trebuchet MS"/>
        </w:rPr>
        <w:t>are experiencing extensive employment relation challenges</w:t>
      </w:r>
      <w:r w:rsidR="0017064D" w:rsidRPr="00A63CD6">
        <w:rPr>
          <w:rFonts w:eastAsia="Trebuchet MS"/>
        </w:rPr>
        <w:t xml:space="preserve">.  </w:t>
      </w:r>
      <w:r w:rsidR="0017064D" w:rsidRPr="00A63CD6">
        <w:rPr>
          <w:rFonts w:eastAsia="Trebuchet MS"/>
        </w:rPr>
        <w:t xml:space="preserve">This surge </w:t>
      </w:r>
      <w:r w:rsidR="00375E99">
        <w:rPr>
          <w:rFonts w:eastAsia="Trebuchet MS"/>
        </w:rPr>
        <w:t>is representative of</w:t>
      </w:r>
      <w:r w:rsidR="0017064D" w:rsidRPr="00A63CD6">
        <w:rPr>
          <w:rFonts w:eastAsia="Trebuchet MS"/>
        </w:rPr>
        <w:t xml:space="preserve"> widespread industrial unrest, in sectors like health, education, and transport,</w:t>
      </w:r>
      <w:r w:rsidR="004767D6">
        <w:rPr>
          <w:rFonts w:eastAsia="Trebuchet MS"/>
        </w:rPr>
        <w:t xml:space="preserve"> where </w:t>
      </w:r>
      <w:r w:rsidR="0017064D" w:rsidRPr="00A63CD6">
        <w:rPr>
          <w:rFonts w:eastAsia="Trebuchet MS"/>
        </w:rPr>
        <w:t xml:space="preserve">disputes </w:t>
      </w:r>
      <w:r w:rsidR="004767D6">
        <w:rPr>
          <w:rFonts w:eastAsia="Trebuchet MS"/>
        </w:rPr>
        <w:t xml:space="preserve">are driven </w:t>
      </w:r>
      <w:r w:rsidR="00546ED3">
        <w:rPr>
          <w:rFonts w:eastAsia="Trebuchet MS"/>
        </w:rPr>
        <w:t>by</w:t>
      </w:r>
      <w:r w:rsidR="0017064D" w:rsidRPr="00A63CD6">
        <w:rPr>
          <w:rFonts w:eastAsia="Trebuchet MS"/>
        </w:rPr>
        <w:t xml:space="preserve"> pay, working conditions, and inflationary pressures</w:t>
      </w:r>
      <w:r w:rsidR="004767D6">
        <w:rPr>
          <w:rFonts w:eastAsia="Trebuchet MS"/>
        </w:rPr>
        <w:t xml:space="preserve"> experienced</w:t>
      </w:r>
      <w:r w:rsidR="0017064D" w:rsidRPr="00A63CD6">
        <w:rPr>
          <w:rFonts w:eastAsia="Trebuchet MS"/>
        </w:rPr>
        <w:t>.</w:t>
      </w:r>
      <w:r w:rsidR="00A4515F" w:rsidRPr="00A63CD6">
        <w:rPr>
          <w:rFonts w:eastAsia="Trebuchet MS"/>
        </w:rPr>
        <w:t xml:space="preserve"> </w:t>
      </w:r>
    </w:p>
    <w:p w14:paraId="6CC09F63" w14:textId="61E7E7BB" w:rsidR="008D067C" w:rsidRPr="00401AF8" w:rsidRDefault="008D067C" w:rsidP="00AE1FB7">
      <w:pPr>
        <w:jc w:val="both"/>
        <w:rPr>
          <w:rFonts w:eastAsia="Trebuchet MS"/>
        </w:rPr>
      </w:pPr>
      <w:r w:rsidRPr="00A63CD6">
        <w:rPr>
          <w:rFonts w:eastAsia="Trebuchet MS"/>
        </w:rPr>
        <w:t>Following the O</w:t>
      </w:r>
      <w:r w:rsidR="00F963C4" w:rsidRPr="00A63CD6">
        <w:rPr>
          <w:rFonts w:eastAsia="Trebuchet MS"/>
        </w:rPr>
        <w:t>NS (2023</w:t>
      </w:r>
      <w:r w:rsidRPr="00A63CD6">
        <w:rPr>
          <w:rFonts w:eastAsia="Trebuchet MS"/>
        </w:rPr>
        <w:t>)</w:t>
      </w:r>
      <w:r w:rsidR="00F963C4" w:rsidRPr="00A63CD6">
        <w:rPr>
          <w:rFonts w:eastAsia="Trebuchet MS"/>
        </w:rPr>
        <w:t xml:space="preserve"> </w:t>
      </w:r>
      <w:r w:rsidRPr="00A63CD6">
        <w:rPr>
          <w:rFonts w:eastAsia="Trebuchet MS"/>
        </w:rPr>
        <w:t>data</w:t>
      </w:r>
      <w:r w:rsidR="00AD3F05">
        <w:rPr>
          <w:rFonts w:eastAsia="Trebuchet MS"/>
        </w:rPr>
        <w:t>,</w:t>
      </w:r>
      <w:r w:rsidRPr="00A63CD6">
        <w:rPr>
          <w:rFonts w:eastAsia="Trebuchet MS"/>
        </w:rPr>
        <w:t xml:space="preserve"> </w:t>
      </w:r>
      <w:r w:rsidR="00AC1CE8" w:rsidRPr="00A63CD6">
        <w:rPr>
          <w:rFonts w:eastAsia="Trebuchet MS"/>
        </w:rPr>
        <w:t xml:space="preserve">it is reported </w:t>
      </w:r>
      <w:r w:rsidR="00AD3F05">
        <w:rPr>
          <w:rFonts w:eastAsia="Trebuchet MS"/>
        </w:rPr>
        <w:t xml:space="preserve">that </w:t>
      </w:r>
      <w:r w:rsidR="00AC1CE8" w:rsidRPr="00A63CD6">
        <w:rPr>
          <w:rFonts w:eastAsia="Trebuchet MS"/>
        </w:rPr>
        <w:t xml:space="preserve">3.9 million working days were lost to strike action in a year </w:t>
      </w:r>
      <w:r w:rsidR="00AC1CE8" w:rsidRPr="00401AF8">
        <w:rPr>
          <w:rFonts w:eastAsia="Trebuchet MS"/>
        </w:rPr>
        <w:t>period</w:t>
      </w:r>
      <w:r w:rsidR="00AD3F05" w:rsidRPr="00401AF8">
        <w:rPr>
          <w:rFonts w:eastAsia="Trebuchet MS"/>
        </w:rPr>
        <w:t>,</w:t>
      </w:r>
      <w:r w:rsidR="00AC1CE8" w:rsidRPr="00401AF8">
        <w:rPr>
          <w:rFonts w:eastAsia="Trebuchet MS"/>
        </w:rPr>
        <w:t xml:space="preserve"> </w:t>
      </w:r>
      <w:r w:rsidR="008C1315" w:rsidRPr="00401AF8">
        <w:rPr>
          <w:rFonts w:eastAsia="Trebuchet MS"/>
        </w:rPr>
        <w:t xml:space="preserve">up to May 2023.  This was the highest to note since 1989.  </w:t>
      </w:r>
      <w:r w:rsidR="00FE4A61" w:rsidRPr="00401AF8">
        <w:rPr>
          <w:rFonts w:eastAsia="Trebuchet MS"/>
        </w:rPr>
        <w:t xml:space="preserve">In addition to the surge, there is evidence of a more targeted approach to </w:t>
      </w:r>
      <w:r w:rsidR="00DD5AFE" w:rsidRPr="00401AF8">
        <w:rPr>
          <w:rFonts w:eastAsia="Trebuchet MS"/>
        </w:rPr>
        <w:t>increase disruption to services.  ONS</w:t>
      </w:r>
      <w:r w:rsidR="00CF6D19" w:rsidRPr="00401AF8">
        <w:rPr>
          <w:rFonts w:eastAsia="Trebuchet MS"/>
        </w:rPr>
        <w:t xml:space="preserve"> (</w:t>
      </w:r>
      <w:proofErr w:type="spellStart"/>
      <w:r w:rsidR="00CF6D19" w:rsidRPr="00401AF8">
        <w:rPr>
          <w:rFonts w:eastAsia="Trebuchet MS"/>
        </w:rPr>
        <w:t>2023a</w:t>
      </w:r>
      <w:proofErr w:type="spellEnd"/>
      <w:r w:rsidR="00CF6D19" w:rsidRPr="00401AF8">
        <w:rPr>
          <w:rFonts w:eastAsia="Trebuchet MS"/>
        </w:rPr>
        <w:t xml:space="preserve">), </w:t>
      </w:r>
      <w:r w:rsidR="00672FBD" w:rsidRPr="00401AF8">
        <w:rPr>
          <w:rFonts w:eastAsia="Trebuchet MS"/>
        </w:rPr>
        <w:t xml:space="preserve">reports </w:t>
      </w:r>
      <w:r w:rsidR="008236F6" w:rsidRPr="00401AF8">
        <w:rPr>
          <w:rFonts w:eastAsia="Trebuchet MS"/>
        </w:rPr>
        <w:t xml:space="preserve">a </w:t>
      </w:r>
      <w:r w:rsidR="00FA1A80" w:rsidRPr="00401AF8">
        <w:rPr>
          <w:rFonts w:eastAsia="Trebuchet MS"/>
        </w:rPr>
        <w:t xml:space="preserve">short </w:t>
      </w:r>
      <w:r w:rsidR="008236F6" w:rsidRPr="00401AF8">
        <w:rPr>
          <w:rFonts w:eastAsia="Trebuchet MS"/>
        </w:rPr>
        <w:t xml:space="preserve">period of </w:t>
      </w:r>
      <w:r w:rsidR="00FA1A80" w:rsidRPr="00401AF8">
        <w:rPr>
          <w:rFonts w:eastAsia="Trebuchet MS"/>
        </w:rPr>
        <w:t xml:space="preserve">intense </w:t>
      </w:r>
      <w:r w:rsidR="00136CB8" w:rsidRPr="00401AF8">
        <w:rPr>
          <w:rFonts w:eastAsia="Trebuchet MS"/>
        </w:rPr>
        <w:t>disruption</w:t>
      </w:r>
      <w:r w:rsidR="008236F6" w:rsidRPr="00401AF8">
        <w:rPr>
          <w:rFonts w:eastAsia="Trebuchet MS"/>
        </w:rPr>
        <w:t xml:space="preserve"> within the NHS</w:t>
      </w:r>
      <w:r w:rsidR="00622AC0" w:rsidRPr="00401AF8">
        <w:rPr>
          <w:rFonts w:eastAsia="Trebuchet MS"/>
        </w:rPr>
        <w:t xml:space="preserve">, where different professions combined strike days, </w:t>
      </w:r>
      <w:r w:rsidR="00FA1A80" w:rsidRPr="00401AF8">
        <w:rPr>
          <w:rFonts w:eastAsia="Trebuchet MS"/>
        </w:rPr>
        <w:t xml:space="preserve">causing </w:t>
      </w:r>
      <w:r w:rsidR="00934B6E" w:rsidRPr="00401AF8">
        <w:rPr>
          <w:rFonts w:eastAsia="Trebuchet MS"/>
        </w:rPr>
        <w:t>significant</w:t>
      </w:r>
      <w:r w:rsidR="00FA1A80" w:rsidRPr="00401AF8">
        <w:rPr>
          <w:rFonts w:eastAsia="Trebuchet MS"/>
        </w:rPr>
        <w:t xml:space="preserve"> </w:t>
      </w:r>
      <w:r w:rsidR="00934B6E" w:rsidRPr="00401AF8">
        <w:rPr>
          <w:rFonts w:eastAsia="Trebuchet MS"/>
        </w:rPr>
        <w:t xml:space="preserve">to health operations and processes. </w:t>
      </w:r>
    </w:p>
    <w:p w14:paraId="73FDE5B6" w14:textId="44223357" w:rsidR="00EB1DEC" w:rsidRPr="00401AF8" w:rsidRDefault="00EB1DEC" w:rsidP="00AE1FB7">
      <w:pPr>
        <w:jc w:val="both"/>
        <w:rPr>
          <w:rFonts w:cs="Segoe UI"/>
          <w:i/>
          <w:iCs/>
          <w:color w:val="424242"/>
        </w:rPr>
      </w:pPr>
      <w:r w:rsidRPr="00401AF8">
        <w:rPr>
          <w:rStyle w:val="Strong"/>
          <w:rFonts w:cs="Segoe UI"/>
          <w:i/>
          <w:iCs/>
          <w:color w:val="424242"/>
          <w:sz w:val="22"/>
          <w:szCs w:val="22"/>
        </w:rPr>
        <w:t>Hybrid Work</w:t>
      </w:r>
      <w:r w:rsidR="00831554" w:rsidRPr="00401AF8">
        <w:rPr>
          <w:rStyle w:val="Strong"/>
          <w:rFonts w:cs="Segoe UI"/>
          <w:i/>
          <w:iCs/>
          <w:color w:val="424242"/>
          <w:sz w:val="22"/>
          <w:szCs w:val="22"/>
        </w:rPr>
        <w:t xml:space="preserve">ing </w:t>
      </w:r>
    </w:p>
    <w:p w14:paraId="54353E07" w14:textId="31CA4E79" w:rsidR="0010684C" w:rsidRDefault="00401AF8" w:rsidP="00AE1FB7">
      <w:pPr>
        <w:jc w:val="both"/>
        <w:rPr>
          <w:rFonts w:eastAsia="Trebuchet MS"/>
        </w:rPr>
      </w:pPr>
      <w:r w:rsidRPr="00401AF8">
        <w:rPr>
          <w:rFonts w:eastAsia="Trebuchet MS"/>
        </w:rPr>
        <w:t xml:space="preserve">Remote and hybrid working models are introducing new types of grievances </w:t>
      </w:r>
      <w:r w:rsidR="00DB06D0">
        <w:rPr>
          <w:rFonts w:eastAsia="Trebuchet MS"/>
        </w:rPr>
        <w:t xml:space="preserve">(Wigan, 2024) </w:t>
      </w:r>
      <w:r w:rsidRPr="00401AF8">
        <w:rPr>
          <w:rFonts w:eastAsia="Trebuchet MS"/>
        </w:rPr>
        <w:t xml:space="preserve">owing to perceived inequality in flexibility, monitoring and surveillance concerns and the work-life balance issues.  </w:t>
      </w:r>
      <w:r w:rsidR="005F32C7">
        <w:rPr>
          <w:rFonts w:eastAsia="Trebuchet MS"/>
        </w:rPr>
        <w:t xml:space="preserve">Where </w:t>
      </w:r>
      <w:r w:rsidR="005F32C7" w:rsidRPr="005F32C7">
        <w:rPr>
          <w:rFonts w:eastAsia="Trebuchet MS"/>
        </w:rPr>
        <w:t>organisations</w:t>
      </w:r>
      <w:r w:rsidR="005F32C7">
        <w:rPr>
          <w:rFonts w:eastAsia="Trebuchet MS"/>
        </w:rPr>
        <w:t xml:space="preserve"> have merged</w:t>
      </w:r>
      <w:r w:rsidR="005F32C7" w:rsidRPr="005F32C7">
        <w:rPr>
          <w:rFonts w:eastAsia="Trebuchet MS"/>
        </w:rPr>
        <w:t>, some departments may retain more flexible arrangements</w:t>
      </w:r>
      <w:r w:rsidR="00CA0767">
        <w:rPr>
          <w:rFonts w:eastAsia="Trebuchet MS"/>
        </w:rPr>
        <w:t xml:space="preserve"> than others and </w:t>
      </w:r>
      <w:r w:rsidR="005F32C7" w:rsidRPr="005F32C7">
        <w:rPr>
          <w:rFonts w:eastAsia="Trebuchet MS"/>
        </w:rPr>
        <w:t xml:space="preserve">this can </w:t>
      </w:r>
      <w:r w:rsidR="00CA0767">
        <w:rPr>
          <w:rFonts w:eastAsia="Trebuchet MS"/>
        </w:rPr>
        <w:t xml:space="preserve">easily </w:t>
      </w:r>
      <w:r w:rsidR="005F32C7" w:rsidRPr="005F32C7">
        <w:rPr>
          <w:rFonts w:eastAsia="Trebuchet MS"/>
        </w:rPr>
        <w:t>fuel perceptions of unfairness and resentment. ACAS (</w:t>
      </w:r>
      <w:proofErr w:type="spellStart"/>
      <w:r w:rsidR="005F32C7" w:rsidRPr="005F32C7">
        <w:rPr>
          <w:rFonts w:eastAsia="Trebuchet MS"/>
        </w:rPr>
        <w:t>202</w:t>
      </w:r>
      <w:r w:rsidR="004E749A">
        <w:rPr>
          <w:rFonts w:eastAsia="Trebuchet MS"/>
        </w:rPr>
        <w:t>5</w:t>
      </w:r>
      <w:r w:rsidR="006F4B71">
        <w:rPr>
          <w:rFonts w:eastAsia="Trebuchet MS"/>
        </w:rPr>
        <w:t>a</w:t>
      </w:r>
      <w:proofErr w:type="spellEnd"/>
      <w:r w:rsidR="005F32C7" w:rsidRPr="005F32C7">
        <w:rPr>
          <w:rFonts w:eastAsia="Trebuchet MS"/>
        </w:rPr>
        <w:t xml:space="preserve">) </w:t>
      </w:r>
      <w:r w:rsidR="00C21EBB">
        <w:rPr>
          <w:rFonts w:eastAsia="Trebuchet MS"/>
        </w:rPr>
        <w:t xml:space="preserve">reports </w:t>
      </w:r>
      <w:r w:rsidR="00DC5A60">
        <w:rPr>
          <w:rFonts w:eastAsia="Trebuchet MS"/>
        </w:rPr>
        <w:t xml:space="preserve">misaligned employee and employer expectations </w:t>
      </w:r>
      <w:r w:rsidR="001944A6">
        <w:rPr>
          <w:rFonts w:eastAsia="Trebuchet MS"/>
        </w:rPr>
        <w:t xml:space="preserve">as a driver for conflict and </w:t>
      </w:r>
      <w:r w:rsidR="00C21EBB">
        <w:rPr>
          <w:rFonts w:eastAsia="Trebuchet MS"/>
        </w:rPr>
        <w:t xml:space="preserve">how this </w:t>
      </w:r>
      <w:r w:rsidR="005F32C7" w:rsidRPr="005F32C7">
        <w:rPr>
          <w:rFonts w:eastAsia="Trebuchet MS"/>
        </w:rPr>
        <w:t xml:space="preserve">escalate </w:t>
      </w:r>
      <w:r w:rsidR="00FD620D">
        <w:rPr>
          <w:rFonts w:eastAsia="Trebuchet MS"/>
        </w:rPr>
        <w:t xml:space="preserve">without </w:t>
      </w:r>
      <w:r w:rsidR="00FD620D" w:rsidRPr="005F32C7">
        <w:rPr>
          <w:rFonts w:eastAsia="Trebuchet MS"/>
        </w:rPr>
        <w:t>being</w:t>
      </w:r>
      <w:r w:rsidR="005F32C7" w:rsidRPr="005F32C7">
        <w:rPr>
          <w:rFonts w:eastAsia="Trebuchet MS"/>
        </w:rPr>
        <w:t xml:space="preserve"> addressed</w:t>
      </w:r>
      <w:r w:rsidR="004E749A">
        <w:rPr>
          <w:rFonts w:eastAsia="Trebuchet MS"/>
        </w:rPr>
        <w:t xml:space="preserve"> through effective policy and practice.  </w:t>
      </w:r>
    </w:p>
    <w:p w14:paraId="3883761E" w14:textId="13EFE28A" w:rsidR="002C6AA2" w:rsidRDefault="00C2182A" w:rsidP="00AE1FB7">
      <w:pPr>
        <w:jc w:val="both"/>
        <w:rPr>
          <w:rFonts w:ascii="Trebuchet MS" w:eastAsia="Trebuchet MS" w:hAnsi="Trebuchet MS"/>
          <w:b/>
          <w:bCs/>
        </w:rPr>
      </w:pPr>
      <w:r w:rsidRPr="00401AF8">
        <w:rPr>
          <w:rFonts w:eastAsia="Trebuchet MS"/>
        </w:rPr>
        <w:t xml:space="preserve">In the context of organisational mergers, leaders who lack familiarity with collective bargaining processes may underestimate the </w:t>
      </w:r>
      <w:r w:rsidR="00E33A2C" w:rsidRPr="00401AF8">
        <w:rPr>
          <w:rFonts w:eastAsia="Trebuchet MS"/>
        </w:rPr>
        <w:t>tactical</w:t>
      </w:r>
      <w:r w:rsidRPr="00401AF8">
        <w:rPr>
          <w:rFonts w:eastAsia="Trebuchet MS"/>
        </w:rPr>
        <w:t xml:space="preserve"> influence of trade unions</w:t>
      </w:r>
      <w:r w:rsidR="00286660" w:rsidRPr="00401AF8">
        <w:rPr>
          <w:rFonts w:eastAsia="Trebuchet MS"/>
        </w:rPr>
        <w:t xml:space="preserve"> (Machell, 2023)</w:t>
      </w:r>
      <w:r w:rsidRPr="00401AF8">
        <w:rPr>
          <w:rFonts w:eastAsia="Trebuchet MS"/>
        </w:rPr>
        <w:t xml:space="preserve">. This </w:t>
      </w:r>
      <w:r w:rsidR="00F16456" w:rsidRPr="00401AF8">
        <w:rPr>
          <w:rFonts w:eastAsia="Trebuchet MS"/>
        </w:rPr>
        <w:t xml:space="preserve">can increase </w:t>
      </w:r>
      <w:r w:rsidRPr="00401AF8">
        <w:rPr>
          <w:rFonts w:eastAsia="Trebuchet MS"/>
        </w:rPr>
        <w:t xml:space="preserve">the risk of industrial disruption if employee concerns are not addressed at an early stage. </w:t>
      </w:r>
      <w:r w:rsidR="005274B5">
        <w:rPr>
          <w:rFonts w:eastAsia="Trebuchet MS"/>
        </w:rPr>
        <w:t xml:space="preserve">Cheese and Clancy </w:t>
      </w:r>
      <w:r w:rsidR="00835326" w:rsidRPr="00401AF8">
        <w:rPr>
          <w:rFonts w:eastAsia="Trebuchet MS"/>
        </w:rPr>
        <w:t>(</w:t>
      </w:r>
      <w:r w:rsidRPr="00401AF8">
        <w:rPr>
          <w:rFonts w:eastAsia="Trebuchet MS"/>
        </w:rPr>
        <w:t>202</w:t>
      </w:r>
      <w:r w:rsidR="002358CA" w:rsidRPr="00401AF8">
        <w:rPr>
          <w:rFonts w:eastAsia="Trebuchet MS"/>
        </w:rPr>
        <w:t>5</w:t>
      </w:r>
      <w:r w:rsidR="00835326" w:rsidRPr="00401AF8">
        <w:rPr>
          <w:rFonts w:eastAsia="Trebuchet MS"/>
        </w:rPr>
        <w:t>)</w:t>
      </w:r>
      <w:r w:rsidR="00AD1FC0">
        <w:rPr>
          <w:rFonts w:eastAsia="Trebuchet MS"/>
        </w:rPr>
        <w:t xml:space="preserve">, </w:t>
      </w:r>
      <w:r w:rsidR="0063775F">
        <w:rPr>
          <w:rFonts w:eastAsia="Trebuchet MS"/>
        </w:rPr>
        <w:t xml:space="preserve">outline </w:t>
      </w:r>
      <w:r w:rsidRPr="00401AF8">
        <w:rPr>
          <w:rFonts w:eastAsia="Trebuchet MS"/>
        </w:rPr>
        <w:t xml:space="preserve">the critical importance of </w:t>
      </w:r>
      <w:r w:rsidR="006B6685">
        <w:rPr>
          <w:rFonts w:eastAsia="Trebuchet MS"/>
        </w:rPr>
        <w:t xml:space="preserve">working and engaging </w:t>
      </w:r>
      <w:r w:rsidRPr="00401AF8">
        <w:rPr>
          <w:rFonts w:eastAsia="Trebuchet MS"/>
        </w:rPr>
        <w:t>proactive</w:t>
      </w:r>
      <w:r w:rsidR="006B6685">
        <w:rPr>
          <w:rFonts w:eastAsia="Trebuchet MS"/>
        </w:rPr>
        <w:t>ly</w:t>
      </w:r>
      <w:r w:rsidRPr="00401AF8">
        <w:rPr>
          <w:rFonts w:eastAsia="Trebuchet MS"/>
        </w:rPr>
        <w:t xml:space="preserve"> and </w:t>
      </w:r>
      <w:r w:rsidR="00AD1FC0" w:rsidRPr="00401AF8">
        <w:rPr>
          <w:rFonts w:eastAsia="Trebuchet MS"/>
        </w:rPr>
        <w:t>purposeful</w:t>
      </w:r>
      <w:r w:rsidR="00AD1FC0">
        <w:rPr>
          <w:rFonts w:eastAsia="Trebuchet MS"/>
        </w:rPr>
        <w:t>ly</w:t>
      </w:r>
      <w:r w:rsidR="00F73275" w:rsidRPr="00401AF8">
        <w:rPr>
          <w:rFonts w:eastAsia="Trebuchet MS"/>
        </w:rPr>
        <w:t xml:space="preserve"> </w:t>
      </w:r>
      <w:r w:rsidRPr="00401AF8">
        <w:rPr>
          <w:rFonts w:eastAsia="Trebuchet MS"/>
        </w:rPr>
        <w:t>union representatives to mitigate conflict and safeguard continuity of operations.</w:t>
      </w:r>
      <w:r w:rsidR="00E77EA4" w:rsidRPr="00401AF8">
        <w:rPr>
          <w:rFonts w:eastAsia="Trebuchet MS"/>
        </w:rPr>
        <w:t xml:space="preserve">  With the </w:t>
      </w:r>
      <w:r w:rsidR="008554C5" w:rsidRPr="00401AF8">
        <w:rPr>
          <w:rFonts w:eastAsia="Trebuchet MS"/>
        </w:rPr>
        <w:t xml:space="preserve">new </w:t>
      </w:r>
      <w:r w:rsidR="00DE08C4" w:rsidRPr="00401AF8">
        <w:rPr>
          <w:rFonts w:eastAsia="Trebuchet MS"/>
        </w:rPr>
        <w:t xml:space="preserve">measures </w:t>
      </w:r>
      <w:r w:rsidR="00351CD2" w:rsidRPr="00401AF8">
        <w:rPr>
          <w:rFonts w:eastAsia="Trebuchet MS"/>
        </w:rPr>
        <w:t>being introduced by the UK Government’s Employment Rights Bill</w:t>
      </w:r>
      <w:r w:rsidR="00F16456" w:rsidRPr="00401AF8">
        <w:rPr>
          <w:rFonts w:eastAsia="Trebuchet MS"/>
        </w:rPr>
        <w:t xml:space="preserve">, this shift in focus </w:t>
      </w:r>
      <w:r w:rsidR="006B6685">
        <w:rPr>
          <w:rFonts w:eastAsia="Trebuchet MS"/>
        </w:rPr>
        <w:t>sh</w:t>
      </w:r>
      <w:r w:rsidR="00F16456" w:rsidRPr="00401AF8">
        <w:rPr>
          <w:rFonts w:eastAsia="Trebuchet MS"/>
        </w:rPr>
        <w:t xml:space="preserve">ould be </w:t>
      </w:r>
      <w:r w:rsidR="00401AF8" w:rsidRPr="00401AF8">
        <w:rPr>
          <w:rFonts w:eastAsia="Trebuchet MS"/>
        </w:rPr>
        <w:t>mutually</w:t>
      </w:r>
      <w:r w:rsidR="00F16456" w:rsidRPr="00401AF8">
        <w:rPr>
          <w:rFonts w:eastAsia="Trebuchet MS"/>
        </w:rPr>
        <w:t xml:space="preserve"> benefit </w:t>
      </w:r>
      <w:r w:rsidR="00401AF8" w:rsidRPr="00401AF8">
        <w:rPr>
          <w:rFonts w:eastAsia="Trebuchet MS"/>
        </w:rPr>
        <w:t xml:space="preserve">in people management practices.  </w:t>
      </w:r>
      <w:r w:rsidR="008554C5" w:rsidRPr="00401AF8">
        <w:rPr>
          <w:rFonts w:eastAsia="Trebuchet MS"/>
        </w:rPr>
        <w:t xml:space="preserve"> </w:t>
      </w:r>
    </w:p>
    <w:p w14:paraId="41072B87" w14:textId="0FF69891" w:rsidR="0023184F" w:rsidRDefault="00B06436" w:rsidP="00E201E5">
      <w:pPr>
        <w:spacing w:after="0"/>
        <w:jc w:val="both"/>
        <w:rPr>
          <w:sz w:val="22"/>
          <w:szCs w:val="22"/>
        </w:rPr>
      </w:pPr>
      <w:r w:rsidRPr="00C922CE">
        <w:rPr>
          <w:sz w:val="22"/>
          <w:szCs w:val="22"/>
        </w:rPr>
        <w:t xml:space="preserve"> </w:t>
      </w:r>
    </w:p>
    <w:p w14:paraId="0D9B8471" w14:textId="62945924" w:rsidR="00E201E5" w:rsidRDefault="00E201E5" w:rsidP="001B7211">
      <w:pPr>
        <w:jc w:val="both"/>
        <w:rPr>
          <w:rFonts w:eastAsia="Times New Roman" w:cs="Times New Roman"/>
          <w:b/>
          <w:bCs/>
          <w:sz w:val="22"/>
          <w:szCs w:val="22"/>
          <w:lang w:eastAsia="en-GB"/>
        </w:rPr>
      </w:pPr>
    </w:p>
    <w:p w14:paraId="7CC2A70B" w14:textId="77777777" w:rsidR="00214B1B" w:rsidRDefault="00214B1B" w:rsidP="001B7211">
      <w:pPr>
        <w:jc w:val="both"/>
        <w:rPr>
          <w:rFonts w:eastAsia="Times New Roman" w:cs="Times New Roman"/>
          <w:b/>
          <w:bCs/>
          <w:color w:val="FF0000"/>
          <w:sz w:val="22"/>
          <w:szCs w:val="22"/>
          <w:lang w:eastAsia="en-GB"/>
        </w:rPr>
      </w:pPr>
    </w:p>
    <w:p w14:paraId="5ECEE769" w14:textId="77777777" w:rsidR="00214B1B" w:rsidRDefault="00214B1B" w:rsidP="001B7211">
      <w:pPr>
        <w:jc w:val="both"/>
        <w:rPr>
          <w:rFonts w:eastAsia="Times New Roman" w:cs="Times New Roman"/>
          <w:b/>
          <w:bCs/>
          <w:color w:val="FF0000"/>
          <w:sz w:val="22"/>
          <w:szCs w:val="22"/>
          <w:lang w:eastAsia="en-GB"/>
        </w:rPr>
      </w:pPr>
    </w:p>
    <w:p w14:paraId="402F0D00" w14:textId="77777777" w:rsidR="00214B1B" w:rsidRDefault="00214B1B" w:rsidP="001B7211">
      <w:pPr>
        <w:jc w:val="both"/>
        <w:rPr>
          <w:rFonts w:eastAsia="Times New Roman" w:cs="Times New Roman"/>
          <w:b/>
          <w:bCs/>
          <w:color w:val="FF0000"/>
          <w:sz w:val="22"/>
          <w:szCs w:val="22"/>
          <w:lang w:eastAsia="en-GB"/>
        </w:rPr>
      </w:pPr>
    </w:p>
    <w:p w14:paraId="292E0F96" w14:textId="77777777" w:rsidR="00214B1B" w:rsidRDefault="00214B1B" w:rsidP="001B7211">
      <w:pPr>
        <w:jc w:val="both"/>
        <w:rPr>
          <w:rFonts w:eastAsia="Times New Roman" w:cs="Times New Roman"/>
          <w:b/>
          <w:bCs/>
          <w:color w:val="FF0000"/>
          <w:sz w:val="22"/>
          <w:szCs w:val="22"/>
          <w:lang w:eastAsia="en-GB"/>
        </w:rPr>
      </w:pPr>
    </w:p>
    <w:p w14:paraId="375FB635" w14:textId="77777777" w:rsidR="00214B1B" w:rsidRDefault="00214B1B" w:rsidP="001B7211">
      <w:pPr>
        <w:jc w:val="both"/>
        <w:rPr>
          <w:rFonts w:eastAsia="Times New Roman" w:cs="Times New Roman"/>
          <w:b/>
          <w:bCs/>
          <w:color w:val="FF0000"/>
          <w:sz w:val="22"/>
          <w:szCs w:val="22"/>
          <w:lang w:eastAsia="en-GB"/>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81D7A" w:rsidRPr="00351CD3" w14:paraId="39058B6B" w14:textId="77777777" w:rsidTr="003B57CC">
        <w:trPr>
          <w:trHeight w:val="660"/>
        </w:trPr>
        <w:tc>
          <w:tcPr>
            <w:tcW w:w="9923" w:type="dxa"/>
            <w:shd w:val="clear" w:color="auto" w:fill="B3E5A1" w:themeFill="accent6" w:themeFillTint="66"/>
            <w:vAlign w:val="center"/>
          </w:tcPr>
          <w:p w14:paraId="1E0821CE" w14:textId="3D476BA1" w:rsidR="00A81D7A" w:rsidRPr="00524E16" w:rsidRDefault="00140584" w:rsidP="00524E16">
            <w:pPr>
              <w:rPr>
                <w:b/>
                <w:bCs/>
                <w:color w:val="FFFFFF" w:themeColor="background1"/>
                <w:sz w:val="28"/>
                <w:szCs w:val="28"/>
              </w:rPr>
            </w:pPr>
            <w:r w:rsidRPr="00524E16">
              <w:rPr>
                <w:rFonts w:ascii="Trebuchet MS" w:eastAsia="Arial" w:hAnsi="Trebuchet MS" w:cs="Arial"/>
                <w:b/>
                <w:bCs/>
                <w:color w:val="FFFFFF" w:themeColor="background1"/>
                <w:sz w:val="22"/>
                <w:szCs w:val="22"/>
              </w:rPr>
              <w:lastRenderedPageBreak/>
              <w:t>(</w:t>
            </w:r>
            <w:proofErr w:type="spellStart"/>
            <w:r w:rsidRPr="00524E16">
              <w:rPr>
                <w:rFonts w:ascii="Trebuchet MS" w:eastAsia="Arial" w:hAnsi="Trebuchet MS" w:cs="Arial"/>
                <w:b/>
                <w:bCs/>
                <w:color w:val="FFFFFF" w:themeColor="background1"/>
                <w:sz w:val="22"/>
                <w:szCs w:val="22"/>
              </w:rPr>
              <w:t>AC2.3</w:t>
            </w:r>
            <w:proofErr w:type="spellEnd"/>
            <w:r w:rsidRPr="00524E16">
              <w:rPr>
                <w:rFonts w:ascii="Trebuchet MS" w:eastAsia="Arial" w:hAnsi="Trebuchet MS" w:cs="Arial"/>
                <w:b/>
                <w:bCs/>
                <w:color w:val="FFFFFF" w:themeColor="background1"/>
                <w:sz w:val="22"/>
                <w:szCs w:val="22"/>
              </w:rPr>
              <w:t>)</w:t>
            </w:r>
          </w:p>
        </w:tc>
      </w:tr>
    </w:tbl>
    <w:p w14:paraId="46BCE17A" w14:textId="77777777" w:rsidR="00B33589" w:rsidRDefault="00B33589" w:rsidP="00B01F85">
      <w:pPr>
        <w:spacing w:after="0"/>
        <w:jc w:val="both"/>
        <w:rPr>
          <w:sz w:val="22"/>
          <w:szCs w:val="22"/>
        </w:rPr>
      </w:pPr>
    </w:p>
    <w:p w14:paraId="7C6F0C90" w14:textId="5AE449B7" w:rsidR="00546ED3" w:rsidRPr="00546ED3" w:rsidRDefault="00546ED3" w:rsidP="00B01F85">
      <w:pPr>
        <w:spacing w:after="0"/>
        <w:jc w:val="both"/>
        <w:rPr>
          <w:sz w:val="22"/>
          <w:szCs w:val="22"/>
        </w:rPr>
      </w:pPr>
      <w:r w:rsidRPr="00546ED3">
        <w:rPr>
          <w:sz w:val="22"/>
          <w:szCs w:val="22"/>
        </w:rPr>
        <w:t>Involving a neutral third party in conflict resolution can help uphold trust, ensure fairness, and maintain consistency in how p</w:t>
      </w:r>
      <w:r>
        <w:rPr>
          <w:sz w:val="22"/>
          <w:szCs w:val="22"/>
        </w:rPr>
        <w:t>olicies are developed and how p</w:t>
      </w:r>
      <w:r w:rsidRPr="00546ED3">
        <w:rPr>
          <w:sz w:val="22"/>
          <w:szCs w:val="22"/>
        </w:rPr>
        <w:t>rocedures are applied.</w:t>
      </w:r>
      <w:r>
        <w:rPr>
          <w:sz w:val="22"/>
          <w:szCs w:val="22"/>
        </w:rPr>
        <w:t xml:space="preserve">  Examples can include: </w:t>
      </w:r>
    </w:p>
    <w:p w14:paraId="0308304E" w14:textId="77777777" w:rsidR="00546ED3" w:rsidRDefault="00546ED3" w:rsidP="00B01F85">
      <w:pPr>
        <w:spacing w:after="0"/>
        <w:jc w:val="both"/>
        <w:rPr>
          <w:sz w:val="22"/>
          <w:szCs w:val="22"/>
        </w:rPr>
      </w:pPr>
    </w:p>
    <w:p w14:paraId="75A22E59" w14:textId="4D01523E" w:rsidR="009A1EF6" w:rsidRPr="009A1EF6" w:rsidRDefault="009A1EF6" w:rsidP="00B01F85">
      <w:pPr>
        <w:spacing w:after="0"/>
        <w:jc w:val="both"/>
        <w:rPr>
          <w:b/>
          <w:bCs/>
          <w:i/>
          <w:iCs/>
          <w:sz w:val="22"/>
          <w:szCs w:val="22"/>
        </w:rPr>
      </w:pPr>
      <w:r w:rsidRPr="009A1EF6">
        <w:rPr>
          <w:b/>
          <w:bCs/>
          <w:i/>
          <w:iCs/>
          <w:sz w:val="22"/>
          <w:szCs w:val="22"/>
        </w:rPr>
        <w:t>Third-Party Conciliation</w:t>
      </w:r>
    </w:p>
    <w:p w14:paraId="69D90C28" w14:textId="05BC3A7B" w:rsidR="009A1EF6" w:rsidRPr="009A1EF6" w:rsidRDefault="00724B95" w:rsidP="00B01F85">
      <w:pPr>
        <w:spacing w:after="0"/>
        <w:jc w:val="both"/>
        <w:rPr>
          <w:sz w:val="22"/>
          <w:szCs w:val="22"/>
        </w:rPr>
      </w:pPr>
      <w:r w:rsidRPr="0090242F">
        <w:rPr>
          <w:sz w:val="22"/>
          <w:szCs w:val="22"/>
        </w:rPr>
        <w:t xml:space="preserve">This </w:t>
      </w:r>
      <w:r w:rsidR="00B61BD8" w:rsidRPr="0090242F">
        <w:rPr>
          <w:sz w:val="22"/>
          <w:szCs w:val="22"/>
        </w:rPr>
        <w:t xml:space="preserve">is a </w:t>
      </w:r>
      <w:r w:rsidR="001862DA" w:rsidRPr="0090242F">
        <w:rPr>
          <w:sz w:val="22"/>
          <w:szCs w:val="22"/>
        </w:rPr>
        <w:t xml:space="preserve">voluntary </w:t>
      </w:r>
      <w:r w:rsidR="008D4A99" w:rsidRPr="0090242F">
        <w:rPr>
          <w:sz w:val="22"/>
          <w:szCs w:val="22"/>
        </w:rPr>
        <w:t xml:space="preserve">but semi-formal </w:t>
      </w:r>
      <w:r w:rsidR="009A1EF6" w:rsidRPr="009A1EF6">
        <w:rPr>
          <w:sz w:val="22"/>
          <w:szCs w:val="22"/>
        </w:rPr>
        <w:t xml:space="preserve">intervention </w:t>
      </w:r>
      <w:r w:rsidR="00D6399D" w:rsidRPr="0090242F">
        <w:rPr>
          <w:sz w:val="22"/>
          <w:szCs w:val="22"/>
        </w:rPr>
        <w:t xml:space="preserve">approach </w:t>
      </w:r>
      <w:r w:rsidR="001525C0" w:rsidRPr="0090242F">
        <w:rPr>
          <w:sz w:val="22"/>
          <w:szCs w:val="22"/>
        </w:rPr>
        <w:t xml:space="preserve">via </w:t>
      </w:r>
      <w:r w:rsidR="009A1EF6" w:rsidRPr="009A1EF6">
        <w:rPr>
          <w:sz w:val="22"/>
          <w:szCs w:val="22"/>
        </w:rPr>
        <w:t xml:space="preserve">neutral third party, </w:t>
      </w:r>
      <w:r w:rsidR="001525C0" w:rsidRPr="0090242F">
        <w:rPr>
          <w:sz w:val="22"/>
          <w:szCs w:val="22"/>
        </w:rPr>
        <w:t>a</w:t>
      </w:r>
      <w:r w:rsidR="009A1EF6" w:rsidRPr="009A1EF6">
        <w:rPr>
          <w:sz w:val="22"/>
          <w:szCs w:val="22"/>
        </w:rPr>
        <w:t xml:space="preserve"> conciliator, who assists </w:t>
      </w:r>
      <w:r w:rsidR="001525C0" w:rsidRPr="0090242F">
        <w:rPr>
          <w:sz w:val="22"/>
          <w:szCs w:val="22"/>
        </w:rPr>
        <w:t xml:space="preserve">involved </w:t>
      </w:r>
      <w:r w:rsidR="009A1EF6" w:rsidRPr="009A1EF6">
        <w:rPr>
          <w:sz w:val="22"/>
          <w:szCs w:val="22"/>
        </w:rPr>
        <w:t>parties</w:t>
      </w:r>
      <w:r w:rsidR="001525C0" w:rsidRPr="0090242F">
        <w:rPr>
          <w:sz w:val="22"/>
          <w:szCs w:val="22"/>
        </w:rPr>
        <w:t xml:space="preserve"> to reach a mutual agreement </w:t>
      </w:r>
      <w:r w:rsidR="00821574" w:rsidRPr="0090242F">
        <w:rPr>
          <w:sz w:val="22"/>
          <w:szCs w:val="22"/>
        </w:rPr>
        <w:t>or</w:t>
      </w:r>
      <w:r w:rsidR="009A1EF6" w:rsidRPr="009A1EF6">
        <w:rPr>
          <w:sz w:val="22"/>
          <w:szCs w:val="22"/>
        </w:rPr>
        <w:t xml:space="preserve"> </w:t>
      </w:r>
      <w:r w:rsidR="001862DA" w:rsidRPr="0090242F">
        <w:rPr>
          <w:sz w:val="22"/>
          <w:szCs w:val="22"/>
        </w:rPr>
        <w:t>compromise.</w:t>
      </w:r>
      <w:r w:rsidR="009A1EF6" w:rsidRPr="009A1EF6">
        <w:rPr>
          <w:sz w:val="22"/>
          <w:szCs w:val="22"/>
        </w:rPr>
        <w:t xml:space="preserve"> Th</w:t>
      </w:r>
      <w:r w:rsidR="00076A0C" w:rsidRPr="0090242F">
        <w:rPr>
          <w:sz w:val="22"/>
          <w:szCs w:val="22"/>
        </w:rPr>
        <w:t xml:space="preserve">is is not a form of any </w:t>
      </w:r>
      <w:r w:rsidR="001862DA" w:rsidRPr="0090242F">
        <w:rPr>
          <w:sz w:val="22"/>
          <w:szCs w:val="22"/>
        </w:rPr>
        <w:t>representation</w:t>
      </w:r>
      <w:r w:rsidR="00B74C82" w:rsidRPr="0090242F">
        <w:rPr>
          <w:sz w:val="22"/>
          <w:szCs w:val="22"/>
        </w:rPr>
        <w:t xml:space="preserve"> (ACAS, </w:t>
      </w:r>
      <w:r w:rsidR="000C23B1" w:rsidRPr="0090242F">
        <w:rPr>
          <w:sz w:val="22"/>
          <w:szCs w:val="22"/>
        </w:rPr>
        <w:t>2025)</w:t>
      </w:r>
      <w:r w:rsidR="005C63B8" w:rsidRPr="0090242F">
        <w:rPr>
          <w:sz w:val="22"/>
          <w:szCs w:val="22"/>
        </w:rPr>
        <w:t xml:space="preserve">.  </w:t>
      </w:r>
      <w:r w:rsidR="009A1EF6" w:rsidRPr="009A1EF6">
        <w:rPr>
          <w:sz w:val="22"/>
          <w:szCs w:val="22"/>
        </w:rPr>
        <w:t xml:space="preserve">Instead, the conciliator </w:t>
      </w:r>
      <w:r w:rsidR="00D803C4" w:rsidRPr="0090242F">
        <w:rPr>
          <w:sz w:val="22"/>
          <w:szCs w:val="22"/>
        </w:rPr>
        <w:t xml:space="preserve">sets out to understand the concern and </w:t>
      </w:r>
      <w:r w:rsidR="009A1EF6" w:rsidRPr="009A1EF6">
        <w:rPr>
          <w:sz w:val="22"/>
          <w:szCs w:val="22"/>
        </w:rPr>
        <w:t xml:space="preserve">encourages the parties to arrive at mutually agreeable solutions through discussion. </w:t>
      </w:r>
      <w:r w:rsidR="00E6670C" w:rsidRPr="0090242F">
        <w:rPr>
          <w:sz w:val="22"/>
          <w:szCs w:val="22"/>
        </w:rPr>
        <w:t xml:space="preserve">The </w:t>
      </w:r>
      <w:r w:rsidR="00E6670C" w:rsidRPr="009A1EF6">
        <w:rPr>
          <w:sz w:val="22"/>
          <w:szCs w:val="22"/>
        </w:rPr>
        <w:t xml:space="preserve">role of the conciliator is to clarify the issues </w:t>
      </w:r>
      <w:r w:rsidR="00E14688" w:rsidRPr="0090242F">
        <w:rPr>
          <w:sz w:val="22"/>
          <w:szCs w:val="22"/>
        </w:rPr>
        <w:t>and understand the resolution being sought</w:t>
      </w:r>
      <w:r w:rsidR="00544CC2" w:rsidRPr="0090242F">
        <w:rPr>
          <w:sz w:val="22"/>
          <w:szCs w:val="22"/>
        </w:rPr>
        <w:t xml:space="preserve"> whi</w:t>
      </w:r>
      <w:r w:rsidR="00BC646D" w:rsidRPr="0090242F">
        <w:rPr>
          <w:sz w:val="22"/>
          <w:szCs w:val="22"/>
        </w:rPr>
        <w:t>lst facilitating discussion and negotiation between employee and employer</w:t>
      </w:r>
      <w:r w:rsidR="00E14688" w:rsidRPr="0090242F">
        <w:rPr>
          <w:sz w:val="22"/>
          <w:szCs w:val="22"/>
        </w:rPr>
        <w:t xml:space="preserve">.  </w:t>
      </w:r>
      <w:r w:rsidR="009A1EF6" w:rsidRPr="009A1EF6">
        <w:rPr>
          <w:sz w:val="22"/>
          <w:szCs w:val="22"/>
        </w:rPr>
        <w:t xml:space="preserve">This method </w:t>
      </w:r>
      <w:r w:rsidR="00074FA8" w:rsidRPr="0090242F">
        <w:rPr>
          <w:sz w:val="22"/>
          <w:szCs w:val="22"/>
        </w:rPr>
        <w:t>ca</w:t>
      </w:r>
      <w:r w:rsidR="004E0049" w:rsidRPr="0090242F">
        <w:rPr>
          <w:sz w:val="22"/>
          <w:szCs w:val="22"/>
        </w:rPr>
        <w:t xml:space="preserve">n be </w:t>
      </w:r>
      <w:r w:rsidR="009A1EF6" w:rsidRPr="009A1EF6">
        <w:rPr>
          <w:sz w:val="22"/>
          <w:szCs w:val="22"/>
        </w:rPr>
        <w:t xml:space="preserve">commonly </w:t>
      </w:r>
      <w:r w:rsidR="004E0049" w:rsidRPr="0090242F">
        <w:rPr>
          <w:sz w:val="22"/>
          <w:szCs w:val="22"/>
        </w:rPr>
        <w:t xml:space="preserve">seen </w:t>
      </w:r>
      <w:r w:rsidR="009A1EF6" w:rsidRPr="009A1EF6">
        <w:rPr>
          <w:sz w:val="22"/>
          <w:szCs w:val="22"/>
        </w:rPr>
        <w:t xml:space="preserve">during strikes, where a resolution is sought without resorting to </w:t>
      </w:r>
      <w:r w:rsidR="003A5CD5" w:rsidRPr="0090242F">
        <w:rPr>
          <w:sz w:val="22"/>
          <w:szCs w:val="22"/>
        </w:rPr>
        <w:t>employment tribunal hearings</w:t>
      </w:r>
      <w:r w:rsidR="00C05D48" w:rsidRPr="0090242F">
        <w:rPr>
          <w:sz w:val="22"/>
          <w:szCs w:val="22"/>
        </w:rPr>
        <w:t xml:space="preserve"> </w:t>
      </w:r>
      <w:r w:rsidR="00C05D48" w:rsidRPr="009A1EF6">
        <w:rPr>
          <w:sz w:val="22"/>
          <w:szCs w:val="22"/>
        </w:rPr>
        <w:t>(</w:t>
      </w:r>
      <w:r w:rsidR="00EF6FAA" w:rsidRPr="0090242F">
        <w:rPr>
          <w:sz w:val="22"/>
          <w:szCs w:val="22"/>
        </w:rPr>
        <w:t xml:space="preserve">Local Government Association, </w:t>
      </w:r>
      <w:r w:rsidR="00C05D48" w:rsidRPr="009A1EF6">
        <w:rPr>
          <w:sz w:val="22"/>
          <w:szCs w:val="22"/>
        </w:rPr>
        <w:t>202</w:t>
      </w:r>
      <w:r w:rsidR="00224158" w:rsidRPr="0090242F">
        <w:rPr>
          <w:sz w:val="22"/>
          <w:szCs w:val="22"/>
        </w:rPr>
        <w:t>5</w:t>
      </w:r>
      <w:r w:rsidR="00C05D48" w:rsidRPr="009A1EF6">
        <w:rPr>
          <w:sz w:val="22"/>
          <w:szCs w:val="22"/>
        </w:rPr>
        <w:t>).</w:t>
      </w:r>
    </w:p>
    <w:p w14:paraId="185F85A6" w14:textId="77777777" w:rsidR="00B01F85" w:rsidRDefault="00B01F85" w:rsidP="00B01F85">
      <w:pPr>
        <w:spacing w:after="0"/>
        <w:jc w:val="both"/>
        <w:rPr>
          <w:b/>
          <w:bCs/>
          <w:i/>
          <w:iCs/>
          <w:sz w:val="22"/>
          <w:szCs w:val="22"/>
        </w:rPr>
      </w:pPr>
    </w:p>
    <w:p w14:paraId="46B4563D" w14:textId="76683FAB" w:rsidR="009A1EF6" w:rsidRPr="009A1EF6" w:rsidRDefault="009A1EF6" w:rsidP="00B01F85">
      <w:pPr>
        <w:spacing w:after="0"/>
        <w:jc w:val="both"/>
        <w:rPr>
          <w:b/>
          <w:bCs/>
          <w:i/>
          <w:iCs/>
          <w:sz w:val="22"/>
          <w:szCs w:val="22"/>
        </w:rPr>
      </w:pPr>
      <w:r w:rsidRPr="009A1EF6">
        <w:rPr>
          <w:b/>
          <w:bCs/>
          <w:i/>
          <w:iCs/>
          <w:sz w:val="22"/>
          <w:szCs w:val="22"/>
        </w:rPr>
        <w:t>Mediation</w:t>
      </w:r>
    </w:p>
    <w:p w14:paraId="0F5D37BB" w14:textId="5B00A925" w:rsidR="009A1EF6" w:rsidRPr="009A1EF6" w:rsidRDefault="009A1EF6" w:rsidP="00B01F85">
      <w:pPr>
        <w:spacing w:after="0"/>
        <w:jc w:val="both"/>
        <w:rPr>
          <w:sz w:val="22"/>
          <w:szCs w:val="22"/>
        </w:rPr>
      </w:pPr>
      <w:r w:rsidRPr="009A1EF6">
        <w:rPr>
          <w:sz w:val="22"/>
          <w:szCs w:val="22"/>
        </w:rPr>
        <w:t>Mediation is a</w:t>
      </w:r>
      <w:r w:rsidR="00BC481A" w:rsidRPr="0090242F">
        <w:rPr>
          <w:sz w:val="22"/>
          <w:szCs w:val="22"/>
        </w:rPr>
        <w:t xml:space="preserve">lso </w:t>
      </w:r>
      <w:r w:rsidR="00026BE4" w:rsidRPr="0090242F">
        <w:rPr>
          <w:sz w:val="22"/>
          <w:szCs w:val="22"/>
        </w:rPr>
        <w:t>voluntary</w:t>
      </w:r>
      <w:r w:rsidR="00BC481A" w:rsidRPr="0090242F">
        <w:rPr>
          <w:sz w:val="22"/>
          <w:szCs w:val="22"/>
        </w:rPr>
        <w:t xml:space="preserve"> but </w:t>
      </w:r>
      <w:r w:rsidR="00B504C4" w:rsidRPr="0090242F">
        <w:rPr>
          <w:sz w:val="22"/>
          <w:szCs w:val="22"/>
        </w:rPr>
        <w:t xml:space="preserve">seen </w:t>
      </w:r>
      <w:r w:rsidR="00BC481A" w:rsidRPr="0090242F">
        <w:rPr>
          <w:sz w:val="22"/>
          <w:szCs w:val="22"/>
        </w:rPr>
        <w:t xml:space="preserve">more </w:t>
      </w:r>
      <w:r w:rsidR="00B504C4" w:rsidRPr="0090242F">
        <w:rPr>
          <w:sz w:val="22"/>
          <w:szCs w:val="22"/>
        </w:rPr>
        <w:t>as an i</w:t>
      </w:r>
      <w:r w:rsidR="00BC481A" w:rsidRPr="0090242F">
        <w:rPr>
          <w:sz w:val="22"/>
          <w:szCs w:val="22"/>
        </w:rPr>
        <w:t>nformal approach</w:t>
      </w:r>
      <w:r w:rsidR="00026BE4" w:rsidRPr="0090242F">
        <w:rPr>
          <w:sz w:val="22"/>
          <w:szCs w:val="22"/>
        </w:rPr>
        <w:t xml:space="preserve">, </w:t>
      </w:r>
      <w:r w:rsidRPr="009A1EF6">
        <w:rPr>
          <w:sz w:val="22"/>
          <w:szCs w:val="22"/>
        </w:rPr>
        <w:t xml:space="preserve">where a third party, known as the mediator, helps disputing parties reach a consensus. The mediator </w:t>
      </w:r>
      <w:r w:rsidR="00993F39" w:rsidRPr="0090242F">
        <w:rPr>
          <w:sz w:val="22"/>
          <w:szCs w:val="22"/>
        </w:rPr>
        <w:t xml:space="preserve">can be </w:t>
      </w:r>
      <w:r w:rsidRPr="009A1EF6">
        <w:rPr>
          <w:sz w:val="22"/>
          <w:szCs w:val="22"/>
        </w:rPr>
        <w:t xml:space="preserve">more actively involved in the dispute </w:t>
      </w:r>
      <w:r w:rsidR="00E01584" w:rsidRPr="0090242F">
        <w:rPr>
          <w:sz w:val="22"/>
          <w:szCs w:val="22"/>
        </w:rPr>
        <w:t xml:space="preserve">where a solution to the problem </w:t>
      </w:r>
      <w:r w:rsidR="00E261BA" w:rsidRPr="0090242F">
        <w:rPr>
          <w:sz w:val="22"/>
          <w:szCs w:val="22"/>
        </w:rPr>
        <w:t>can be sought informally.  This can be seen in many potential disciplinary or grievance cases (ACAS, 201</w:t>
      </w:r>
      <w:r w:rsidR="004A0178" w:rsidRPr="0090242F">
        <w:rPr>
          <w:sz w:val="22"/>
          <w:szCs w:val="22"/>
        </w:rPr>
        <w:t>6</w:t>
      </w:r>
      <w:r w:rsidR="00E261BA" w:rsidRPr="0090242F">
        <w:rPr>
          <w:sz w:val="22"/>
          <w:szCs w:val="22"/>
        </w:rPr>
        <w:t>).</w:t>
      </w:r>
      <w:r w:rsidRPr="009A1EF6">
        <w:rPr>
          <w:sz w:val="22"/>
          <w:szCs w:val="22"/>
        </w:rPr>
        <w:t xml:space="preserve"> Mediation is a </w:t>
      </w:r>
      <w:r w:rsidR="00060DC7" w:rsidRPr="0090242F">
        <w:rPr>
          <w:sz w:val="22"/>
          <w:szCs w:val="22"/>
        </w:rPr>
        <w:t xml:space="preserve">platform </w:t>
      </w:r>
      <w:r w:rsidRPr="009A1EF6">
        <w:rPr>
          <w:sz w:val="22"/>
          <w:szCs w:val="22"/>
        </w:rPr>
        <w:t>for neutral intervention</w:t>
      </w:r>
      <w:r w:rsidR="00060DC7" w:rsidRPr="0090242F">
        <w:rPr>
          <w:sz w:val="22"/>
          <w:szCs w:val="22"/>
        </w:rPr>
        <w:t xml:space="preserve"> </w:t>
      </w:r>
      <w:r w:rsidR="0033300C" w:rsidRPr="0090242F">
        <w:rPr>
          <w:sz w:val="22"/>
          <w:szCs w:val="22"/>
        </w:rPr>
        <w:t>used primarily to repair working relationships</w:t>
      </w:r>
      <w:r w:rsidR="0033300C" w:rsidRPr="0090242F">
        <w:rPr>
          <w:sz w:val="22"/>
          <w:szCs w:val="22"/>
        </w:rPr>
        <w:t>.  T</w:t>
      </w:r>
      <w:r w:rsidR="00060DC7" w:rsidRPr="0090242F">
        <w:rPr>
          <w:sz w:val="22"/>
          <w:szCs w:val="22"/>
        </w:rPr>
        <w:t xml:space="preserve">he </w:t>
      </w:r>
      <w:r w:rsidRPr="009A1EF6">
        <w:rPr>
          <w:sz w:val="22"/>
          <w:szCs w:val="22"/>
        </w:rPr>
        <w:t xml:space="preserve">mediator </w:t>
      </w:r>
      <w:proofErr w:type="gramStart"/>
      <w:r w:rsidR="00060DC7" w:rsidRPr="0090242F">
        <w:rPr>
          <w:sz w:val="22"/>
          <w:szCs w:val="22"/>
        </w:rPr>
        <w:t>is able to</w:t>
      </w:r>
      <w:proofErr w:type="gramEnd"/>
      <w:r w:rsidR="00060DC7" w:rsidRPr="0090242F">
        <w:rPr>
          <w:sz w:val="22"/>
          <w:szCs w:val="22"/>
        </w:rPr>
        <w:t xml:space="preserve"> </w:t>
      </w:r>
      <w:r w:rsidR="00D72AB6" w:rsidRPr="0090242F">
        <w:rPr>
          <w:sz w:val="22"/>
          <w:szCs w:val="22"/>
        </w:rPr>
        <w:t xml:space="preserve">support </w:t>
      </w:r>
      <w:r w:rsidRPr="009A1EF6">
        <w:rPr>
          <w:sz w:val="22"/>
          <w:szCs w:val="22"/>
        </w:rPr>
        <w:t xml:space="preserve">the parties in finding a satisfactory resolution without </w:t>
      </w:r>
      <w:r w:rsidR="0033300C" w:rsidRPr="0090242F">
        <w:rPr>
          <w:sz w:val="22"/>
          <w:szCs w:val="22"/>
        </w:rPr>
        <w:t xml:space="preserve">making </w:t>
      </w:r>
      <w:r w:rsidR="00E9204D" w:rsidRPr="0090242F">
        <w:rPr>
          <w:sz w:val="22"/>
          <w:szCs w:val="22"/>
        </w:rPr>
        <w:t>the</w:t>
      </w:r>
      <w:r w:rsidRPr="009A1EF6">
        <w:rPr>
          <w:sz w:val="22"/>
          <w:szCs w:val="22"/>
        </w:rPr>
        <w:t xml:space="preserve"> decision</w:t>
      </w:r>
      <w:r w:rsidR="00E9204D" w:rsidRPr="0090242F">
        <w:rPr>
          <w:sz w:val="22"/>
          <w:szCs w:val="22"/>
        </w:rPr>
        <w:t xml:space="preserve">; that </w:t>
      </w:r>
      <w:r w:rsidR="00FD59B1" w:rsidRPr="0090242F">
        <w:rPr>
          <w:sz w:val="22"/>
          <w:szCs w:val="22"/>
        </w:rPr>
        <w:t xml:space="preserve">is for the </w:t>
      </w:r>
      <w:r w:rsidR="00E9204D" w:rsidRPr="0090242F">
        <w:rPr>
          <w:sz w:val="22"/>
          <w:szCs w:val="22"/>
        </w:rPr>
        <w:t>employee and employer to come to a</w:t>
      </w:r>
      <w:r w:rsidR="004216B6" w:rsidRPr="0090242F">
        <w:rPr>
          <w:sz w:val="22"/>
          <w:szCs w:val="22"/>
        </w:rPr>
        <w:t xml:space="preserve"> mutual </w:t>
      </w:r>
      <w:r w:rsidR="00E9204D" w:rsidRPr="0090242F">
        <w:rPr>
          <w:sz w:val="22"/>
          <w:szCs w:val="22"/>
        </w:rPr>
        <w:t>agreement</w:t>
      </w:r>
      <w:r w:rsidR="004216B6" w:rsidRPr="0090242F">
        <w:rPr>
          <w:sz w:val="22"/>
          <w:szCs w:val="22"/>
        </w:rPr>
        <w:t xml:space="preserve"> constructively</w:t>
      </w:r>
      <w:r w:rsidRPr="009A1EF6">
        <w:rPr>
          <w:sz w:val="22"/>
          <w:szCs w:val="22"/>
        </w:rPr>
        <w:t>.</w:t>
      </w:r>
      <w:r w:rsidR="004F7C2E" w:rsidRPr="0090242F">
        <w:rPr>
          <w:sz w:val="22"/>
          <w:szCs w:val="22"/>
        </w:rPr>
        <w:t xml:space="preserve"> </w:t>
      </w:r>
      <w:proofErr w:type="spellStart"/>
      <w:r w:rsidR="00620367" w:rsidRPr="0090242F">
        <w:rPr>
          <w:sz w:val="22"/>
          <w:szCs w:val="22"/>
        </w:rPr>
        <w:t>Suff</w:t>
      </w:r>
      <w:proofErr w:type="spellEnd"/>
      <w:r w:rsidR="00620367" w:rsidRPr="0090242F">
        <w:rPr>
          <w:sz w:val="22"/>
          <w:szCs w:val="22"/>
        </w:rPr>
        <w:t xml:space="preserve"> </w:t>
      </w:r>
      <w:r w:rsidR="004F7C2E" w:rsidRPr="0090242F">
        <w:rPr>
          <w:sz w:val="22"/>
          <w:szCs w:val="22"/>
        </w:rPr>
        <w:t>(202</w:t>
      </w:r>
      <w:r w:rsidR="00620367" w:rsidRPr="0090242F">
        <w:rPr>
          <w:sz w:val="22"/>
          <w:szCs w:val="22"/>
        </w:rPr>
        <w:t>0</w:t>
      </w:r>
      <w:r w:rsidR="004F7C2E" w:rsidRPr="0090242F">
        <w:rPr>
          <w:sz w:val="22"/>
          <w:szCs w:val="22"/>
        </w:rPr>
        <w:t xml:space="preserve">) </w:t>
      </w:r>
      <w:r w:rsidR="004F7C2E" w:rsidRPr="0090242F">
        <w:rPr>
          <w:sz w:val="22"/>
          <w:szCs w:val="22"/>
        </w:rPr>
        <w:t>present</w:t>
      </w:r>
      <w:r w:rsidR="00620367" w:rsidRPr="0090242F">
        <w:rPr>
          <w:sz w:val="22"/>
          <w:szCs w:val="22"/>
        </w:rPr>
        <w:t>s</w:t>
      </w:r>
      <w:r w:rsidR="004F7C2E" w:rsidRPr="0090242F">
        <w:rPr>
          <w:sz w:val="22"/>
          <w:szCs w:val="22"/>
        </w:rPr>
        <w:t xml:space="preserve"> </w:t>
      </w:r>
      <w:r w:rsidR="004F7C2E" w:rsidRPr="0090242F">
        <w:rPr>
          <w:sz w:val="22"/>
          <w:szCs w:val="22"/>
        </w:rPr>
        <w:t xml:space="preserve">mediation </w:t>
      </w:r>
      <w:r w:rsidR="004F7C2E" w:rsidRPr="0090242F">
        <w:rPr>
          <w:sz w:val="22"/>
          <w:szCs w:val="22"/>
        </w:rPr>
        <w:t xml:space="preserve">as a quicker and flexible approach </w:t>
      </w:r>
      <w:r w:rsidR="00FD59B1" w:rsidRPr="0090242F">
        <w:rPr>
          <w:sz w:val="22"/>
          <w:szCs w:val="22"/>
        </w:rPr>
        <w:t>that can improve</w:t>
      </w:r>
      <w:r w:rsidR="004216B6" w:rsidRPr="0090242F">
        <w:rPr>
          <w:sz w:val="22"/>
          <w:szCs w:val="22"/>
        </w:rPr>
        <w:t xml:space="preserve"> working </w:t>
      </w:r>
      <w:r w:rsidR="004F7C2E" w:rsidRPr="0090242F">
        <w:rPr>
          <w:sz w:val="22"/>
          <w:szCs w:val="22"/>
        </w:rPr>
        <w:t>relationships</w:t>
      </w:r>
      <w:r w:rsidR="00893E46" w:rsidRPr="0090242F">
        <w:rPr>
          <w:sz w:val="22"/>
          <w:szCs w:val="22"/>
        </w:rPr>
        <w:t xml:space="preserve"> in a less stressful process</w:t>
      </w:r>
      <w:r w:rsidR="004F7C2E" w:rsidRPr="0090242F">
        <w:rPr>
          <w:sz w:val="22"/>
          <w:szCs w:val="22"/>
        </w:rPr>
        <w:t>.</w:t>
      </w:r>
    </w:p>
    <w:p w14:paraId="71408264" w14:textId="77777777" w:rsidR="00B01F85" w:rsidRDefault="00B01F85" w:rsidP="00B01F85">
      <w:pPr>
        <w:spacing w:after="0"/>
        <w:jc w:val="both"/>
        <w:rPr>
          <w:b/>
          <w:bCs/>
          <w:i/>
          <w:iCs/>
          <w:sz w:val="22"/>
          <w:szCs w:val="22"/>
        </w:rPr>
      </w:pPr>
    </w:p>
    <w:p w14:paraId="062FC50C" w14:textId="2396F4F8" w:rsidR="009A1EF6" w:rsidRPr="009A1EF6" w:rsidRDefault="009A1EF6" w:rsidP="00B01F85">
      <w:pPr>
        <w:spacing w:after="0"/>
        <w:jc w:val="both"/>
        <w:rPr>
          <w:b/>
          <w:bCs/>
          <w:i/>
          <w:iCs/>
          <w:sz w:val="22"/>
          <w:szCs w:val="22"/>
        </w:rPr>
      </w:pPr>
      <w:r w:rsidRPr="009A1EF6">
        <w:rPr>
          <w:b/>
          <w:bCs/>
          <w:i/>
          <w:iCs/>
          <w:sz w:val="22"/>
          <w:szCs w:val="22"/>
        </w:rPr>
        <w:t>Arbitration</w:t>
      </w:r>
    </w:p>
    <w:p w14:paraId="374662E5" w14:textId="585B3710" w:rsidR="002F1423" w:rsidRPr="009A1EF6" w:rsidRDefault="009A1EF6" w:rsidP="00B01F85">
      <w:pPr>
        <w:spacing w:after="0"/>
        <w:jc w:val="both"/>
        <w:rPr>
          <w:sz w:val="22"/>
          <w:szCs w:val="22"/>
        </w:rPr>
      </w:pPr>
      <w:r w:rsidRPr="009A1EF6">
        <w:rPr>
          <w:sz w:val="22"/>
          <w:szCs w:val="22"/>
        </w:rPr>
        <w:t xml:space="preserve">Arbitration is a more formal </w:t>
      </w:r>
      <w:r w:rsidR="00516FEF" w:rsidRPr="0090242F">
        <w:rPr>
          <w:sz w:val="22"/>
          <w:szCs w:val="22"/>
        </w:rPr>
        <w:t xml:space="preserve">method </w:t>
      </w:r>
      <w:r w:rsidRPr="009A1EF6">
        <w:rPr>
          <w:sz w:val="22"/>
          <w:szCs w:val="22"/>
        </w:rPr>
        <w:t xml:space="preserve">in which the disputing parties agree to have a third party, the arbitrator, resolve the matter. </w:t>
      </w:r>
      <w:r w:rsidR="009F6F72" w:rsidRPr="0090242F">
        <w:rPr>
          <w:sz w:val="22"/>
          <w:szCs w:val="22"/>
        </w:rPr>
        <w:t xml:space="preserve">This approach is different to </w:t>
      </w:r>
      <w:r w:rsidRPr="009A1EF6">
        <w:rPr>
          <w:sz w:val="22"/>
          <w:szCs w:val="22"/>
        </w:rPr>
        <w:t xml:space="preserve">conciliation and mediation </w:t>
      </w:r>
      <w:r w:rsidR="009F6F72" w:rsidRPr="0090242F">
        <w:rPr>
          <w:sz w:val="22"/>
          <w:szCs w:val="22"/>
        </w:rPr>
        <w:t>as</w:t>
      </w:r>
      <w:r w:rsidRPr="009A1EF6">
        <w:rPr>
          <w:sz w:val="22"/>
          <w:szCs w:val="22"/>
        </w:rPr>
        <w:t xml:space="preserve"> the arbitrator </w:t>
      </w:r>
      <w:r w:rsidR="005C6055" w:rsidRPr="0090242F">
        <w:rPr>
          <w:sz w:val="22"/>
          <w:szCs w:val="22"/>
        </w:rPr>
        <w:t xml:space="preserve">is required to </w:t>
      </w:r>
      <w:r w:rsidRPr="009A1EF6">
        <w:rPr>
          <w:sz w:val="22"/>
          <w:szCs w:val="22"/>
        </w:rPr>
        <w:t>hear evidence from both sides and mak</w:t>
      </w:r>
      <w:r w:rsidR="005C6055" w:rsidRPr="0090242F">
        <w:rPr>
          <w:sz w:val="22"/>
          <w:szCs w:val="22"/>
        </w:rPr>
        <w:t xml:space="preserve">e </w:t>
      </w:r>
      <w:r w:rsidRPr="009A1EF6">
        <w:rPr>
          <w:sz w:val="22"/>
          <w:szCs w:val="22"/>
        </w:rPr>
        <w:t>a binding decision (</w:t>
      </w:r>
      <w:r w:rsidR="00C03B73" w:rsidRPr="0090242F">
        <w:rPr>
          <w:sz w:val="22"/>
          <w:szCs w:val="22"/>
        </w:rPr>
        <w:t>Taylor and Woodhams</w:t>
      </w:r>
      <w:r w:rsidR="00997842" w:rsidRPr="0090242F">
        <w:rPr>
          <w:sz w:val="22"/>
          <w:szCs w:val="22"/>
        </w:rPr>
        <w:t>, 2022b)</w:t>
      </w:r>
      <w:r w:rsidRPr="009A1EF6">
        <w:rPr>
          <w:sz w:val="22"/>
          <w:szCs w:val="22"/>
        </w:rPr>
        <w:t xml:space="preserve">. </w:t>
      </w:r>
      <w:r w:rsidR="007A48B3" w:rsidRPr="0090242F">
        <w:rPr>
          <w:sz w:val="22"/>
          <w:szCs w:val="22"/>
        </w:rPr>
        <w:t xml:space="preserve">This </w:t>
      </w:r>
      <w:r w:rsidR="007A48B3" w:rsidRPr="0090242F">
        <w:rPr>
          <w:sz w:val="22"/>
          <w:szCs w:val="22"/>
        </w:rPr>
        <w:t>is often used in collective disputes involving trade unions, such as pay or contract disagreements</w:t>
      </w:r>
      <w:r w:rsidRPr="009A1EF6">
        <w:rPr>
          <w:sz w:val="22"/>
          <w:szCs w:val="22"/>
        </w:rPr>
        <w:t xml:space="preserve">. The arbitrator acts similarly to a judge, considering the cases of both parties and delivering </w:t>
      </w:r>
      <w:r w:rsidR="00C621CD" w:rsidRPr="0090242F">
        <w:rPr>
          <w:sz w:val="22"/>
          <w:szCs w:val="22"/>
        </w:rPr>
        <w:t>an outcome (</w:t>
      </w:r>
      <w:r w:rsidR="00997842" w:rsidRPr="009A1EF6">
        <w:rPr>
          <w:sz w:val="22"/>
          <w:szCs w:val="22"/>
        </w:rPr>
        <w:t>GOV.UK, 202</w:t>
      </w:r>
      <w:r w:rsidR="00997842" w:rsidRPr="0090242F">
        <w:rPr>
          <w:sz w:val="22"/>
          <w:szCs w:val="22"/>
        </w:rPr>
        <w:t>5</w:t>
      </w:r>
      <w:r w:rsidR="00C621CD" w:rsidRPr="0090242F">
        <w:rPr>
          <w:sz w:val="22"/>
          <w:szCs w:val="22"/>
        </w:rPr>
        <w:t>).</w:t>
      </w:r>
    </w:p>
    <w:p w14:paraId="24179F62" w14:textId="77777777" w:rsidR="00B01F85" w:rsidRDefault="00B01F85" w:rsidP="00B01F85">
      <w:pPr>
        <w:spacing w:after="0"/>
        <w:jc w:val="both"/>
        <w:rPr>
          <w:b/>
          <w:bCs/>
          <w:i/>
          <w:iCs/>
          <w:sz w:val="22"/>
          <w:szCs w:val="22"/>
        </w:rPr>
      </w:pPr>
    </w:p>
    <w:p w14:paraId="31E18C0B" w14:textId="52D72E4A" w:rsidR="009A1EF6" w:rsidRPr="009A1EF6" w:rsidRDefault="009673D5" w:rsidP="00B01F85">
      <w:pPr>
        <w:spacing w:after="0"/>
        <w:jc w:val="both"/>
        <w:rPr>
          <w:b/>
          <w:bCs/>
          <w:i/>
          <w:iCs/>
          <w:sz w:val="22"/>
          <w:szCs w:val="22"/>
        </w:rPr>
      </w:pPr>
      <w:r w:rsidRPr="00113F57">
        <w:rPr>
          <w:b/>
          <w:bCs/>
          <w:i/>
          <w:iCs/>
          <w:sz w:val="22"/>
          <w:szCs w:val="22"/>
        </w:rPr>
        <w:t xml:space="preserve">Key </w:t>
      </w:r>
      <w:r w:rsidR="00B33589" w:rsidRPr="00113F57">
        <w:rPr>
          <w:b/>
          <w:bCs/>
          <w:i/>
          <w:iCs/>
          <w:sz w:val="22"/>
          <w:szCs w:val="22"/>
        </w:rPr>
        <w:t>Differences</w:t>
      </w:r>
    </w:p>
    <w:p w14:paraId="0A60CCD7" w14:textId="5B138F18" w:rsidR="00A81D7A" w:rsidRPr="0090242F" w:rsidRDefault="009A1EF6" w:rsidP="00B01F85">
      <w:pPr>
        <w:spacing w:after="0"/>
        <w:jc w:val="both"/>
        <w:rPr>
          <w:sz w:val="22"/>
          <w:szCs w:val="22"/>
        </w:rPr>
      </w:pPr>
      <w:r w:rsidRPr="009A1EF6">
        <w:rPr>
          <w:sz w:val="22"/>
          <w:szCs w:val="22"/>
        </w:rPr>
        <w:t xml:space="preserve">The key differences between </w:t>
      </w:r>
      <w:r w:rsidR="008B1F40" w:rsidRPr="0090242F">
        <w:rPr>
          <w:sz w:val="22"/>
          <w:szCs w:val="22"/>
        </w:rPr>
        <w:t xml:space="preserve">the methods noted above is their </w:t>
      </w:r>
      <w:r w:rsidR="0059501F" w:rsidRPr="0090242F">
        <w:rPr>
          <w:sz w:val="22"/>
          <w:szCs w:val="22"/>
        </w:rPr>
        <w:t xml:space="preserve">suitability to a </w:t>
      </w:r>
      <w:r w:rsidR="00E45217" w:rsidRPr="0090242F">
        <w:rPr>
          <w:sz w:val="22"/>
          <w:szCs w:val="22"/>
        </w:rPr>
        <w:t xml:space="preserve">concern, the formality of the </w:t>
      </w:r>
      <w:r w:rsidR="008B1F40" w:rsidRPr="0090242F">
        <w:rPr>
          <w:sz w:val="22"/>
          <w:szCs w:val="22"/>
        </w:rPr>
        <w:t>approach and what the possible outcomes look li</w:t>
      </w:r>
      <w:r w:rsidR="00E45217" w:rsidRPr="0090242F">
        <w:rPr>
          <w:sz w:val="22"/>
          <w:szCs w:val="22"/>
        </w:rPr>
        <w:t>k</w:t>
      </w:r>
      <w:r w:rsidR="008B1F40" w:rsidRPr="0090242F">
        <w:rPr>
          <w:sz w:val="22"/>
          <w:szCs w:val="22"/>
        </w:rPr>
        <w:t xml:space="preserve">e. </w:t>
      </w:r>
      <w:r w:rsidR="00711994" w:rsidRPr="0090242F">
        <w:rPr>
          <w:sz w:val="22"/>
          <w:szCs w:val="22"/>
        </w:rPr>
        <w:t xml:space="preserve">Both </w:t>
      </w:r>
      <w:r w:rsidRPr="009A1EF6">
        <w:rPr>
          <w:sz w:val="22"/>
          <w:szCs w:val="22"/>
        </w:rPr>
        <w:t>conciliation</w:t>
      </w:r>
      <w:r w:rsidR="00711994" w:rsidRPr="0090242F">
        <w:rPr>
          <w:sz w:val="22"/>
          <w:szCs w:val="22"/>
        </w:rPr>
        <w:t xml:space="preserve"> and mediation are best utilised at an earlier stage</w:t>
      </w:r>
      <w:r w:rsidR="005F53C3" w:rsidRPr="0090242F">
        <w:rPr>
          <w:sz w:val="22"/>
          <w:szCs w:val="22"/>
        </w:rPr>
        <w:t xml:space="preserve">. </w:t>
      </w:r>
      <w:r w:rsidRPr="009A1EF6">
        <w:rPr>
          <w:sz w:val="22"/>
          <w:szCs w:val="22"/>
        </w:rPr>
        <w:t xml:space="preserve">Arbitration, </w:t>
      </w:r>
      <w:r w:rsidR="005F53C3" w:rsidRPr="0090242F">
        <w:rPr>
          <w:sz w:val="22"/>
          <w:szCs w:val="22"/>
        </w:rPr>
        <w:t xml:space="preserve">however, </w:t>
      </w:r>
      <w:r w:rsidRPr="009A1EF6">
        <w:rPr>
          <w:sz w:val="22"/>
          <w:szCs w:val="22"/>
        </w:rPr>
        <w:t>results in a binding decision made by the arbitrator,</w:t>
      </w:r>
      <w:r w:rsidR="00321DC9" w:rsidRPr="0090242F">
        <w:rPr>
          <w:sz w:val="22"/>
          <w:szCs w:val="22"/>
        </w:rPr>
        <w:t xml:space="preserve"> </w:t>
      </w:r>
      <w:r w:rsidR="00601D20" w:rsidRPr="0090242F">
        <w:rPr>
          <w:sz w:val="22"/>
          <w:szCs w:val="22"/>
        </w:rPr>
        <w:t xml:space="preserve">with </w:t>
      </w:r>
      <w:r w:rsidR="00321DC9" w:rsidRPr="0090242F">
        <w:rPr>
          <w:sz w:val="22"/>
          <w:szCs w:val="22"/>
        </w:rPr>
        <w:t xml:space="preserve">more </w:t>
      </w:r>
      <w:r w:rsidR="00BD5049" w:rsidRPr="0090242F">
        <w:rPr>
          <w:sz w:val="22"/>
          <w:szCs w:val="22"/>
        </w:rPr>
        <w:t>appropriate</w:t>
      </w:r>
      <w:r w:rsidR="00321DC9" w:rsidRPr="0090242F">
        <w:rPr>
          <w:sz w:val="22"/>
          <w:szCs w:val="22"/>
        </w:rPr>
        <w:t xml:space="preserve"> </w:t>
      </w:r>
      <w:r w:rsidRPr="009A1EF6">
        <w:rPr>
          <w:sz w:val="22"/>
          <w:szCs w:val="22"/>
        </w:rPr>
        <w:t>formal and decisive resolution</w:t>
      </w:r>
      <w:r w:rsidR="00BD5049" w:rsidRPr="0090242F">
        <w:rPr>
          <w:sz w:val="22"/>
          <w:szCs w:val="22"/>
        </w:rPr>
        <w:t>s</w:t>
      </w:r>
      <w:r w:rsidR="00601D20" w:rsidRPr="0090242F">
        <w:rPr>
          <w:sz w:val="22"/>
          <w:szCs w:val="22"/>
        </w:rPr>
        <w:t xml:space="preserve"> for </w:t>
      </w:r>
      <w:r w:rsidR="0022251E" w:rsidRPr="0090242F">
        <w:rPr>
          <w:sz w:val="22"/>
          <w:szCs w:val="22"/>
        </w:rPr>
        <w:t xml:space="preserve">example, in </w:t>
      </w:r>
      <w:r w:rsidR="00601D20" w:rsidRPr="0090242F">
        <w:rPr>
          <w:sz w:val="22"/>
          <w:szCs w:val="22"/>
        </w:rPr>
        <w:t xml:space="preserve">complex </w:t>
      </w:r>
      <w:r w:rsidR="0022251E" w:rsidRPr="0090242F">
        <w:rPr>
          <w:sz w:val="22"/>
          <w:szCs w:val="22"/>
        </w:rPr>
        <w:t xml:space="preserve">unfair dismissal </w:t>
      </w:r>
      <w:r w:rsidR="00EB13F9" w:rsidRPr="0090242F">
        <w:rPr>
          <w:sz w:val="22"/>
          <w:szCs w:val="22"/>
        </w:rPr>
        <w:t xml:space="preserve">cases </w:t>
      </w:r>
      <w:r w:rsidR="00E21DCC" w:rsidRPr="0090242F">
        <w:rPr>
          <w:sz w:val="22"/>
          <w:szCs w:val="22"/>
        </w:rPr>
        <w:t>or collective</w:t>
      </w:r>
      <w:r w:rsidR="00601D20" w:rsidRPr="0090242F">
        <w:rPr>
          <w:sz w:val="22"/>
          <w:szCs w:val="22"/>
        </w:rPr>
        <w:t xml:space="preserve"> matters</w:t>
      </w:r>
      <w:r w:rsidR="006B2922" w:rsidRPr="0090242F">
        <w:rPr>
          <w:sz w:val="22"/>
          <w:szCs w:val="22"/>
        </w:rPr>
        <w:t xml:space="preserve"> </w:t>
      </w:r>
      <w:r w:rsidRPr="009A1EF6">
        <w:rPr>
          <w:sz w:val="22"/>
          <w:szCs w:val="22"/>
        </w:rPr>
        <w:t>(</w:t>
      </w:r>
      <w:r w:rsidR="00DC0E41" w:rsidRPr="0090242F">
        <w:rPr>
          <w:sz w:val="22"/>
          <w:szCs w:val="22"/>
        </w:rPr>
        <w:t>ACAS,</w:t>
      </w:r>
      <w:r w:rsidRPr="009A1EF6">
        <w:rPr>
          <w:sz w:val="22"/>
          <w:szCs w:val="22"/>
        </w:rPr>
        <w:t xml:space="preserve"> 202</w:t>
      </w:r>
      <w:r w:rsidR="00DC0E41" w:rsidRPr="0090242F">
        <w:rPr>
          <w:sz w:val="22"/>
          <w:szCs w:val="22"/>
        </w:rPr>
        <w:t>2</w:t>
      </w:r>
      <w:r w:rsidR="005A2CA9" w:rsidRPr="0090242F">
        <w:rPr>
          <w:sz w:val="22"/>
          <w:szCs w:val="22"/>
        </w:rPr>
        <w:t>b</w:t>
      </w:r>
      <w:r w:rsidRPr="009A1EF6">
        <w:rPr>
          <w:sz w:val="22"/>
          <w:szCs w:val="22"/>
        </w:rPr>
        <w:t>). </w:t>
      </w:r>
    </w:p>
    <w:p w14:paraId="316953DF" w14:textId="417C4F49" w:rsidR="00253857" w:rsidRDefault="00524FE1" w:rsidP="00520607">
      <w:pPr>
        <w:spacing w:after="0"/>
        <w:jc w:val="both"/>
      </w:pPr>
      <w:r>
        <w:t xml:space="preserve"> </w:t>
      </w:r>
    </w:p>
    <w:p w14:paraId="1D99793C" w14:textId="77777777" w:rsidR="00214B1B" w:rsidRDefault="00214B1B" w:rsidP="00520607">
      <w:pPr>
        <w:spacing w:after="0"/>
        <w:jc w:val="both"/>
        <w:rPr>
          <w:b/>
          <w:bCs/>
          <w:color w:val="FF0000"/>
          <w:sz w:val="22"/>
          <w:szCs w:val="22"/>
        </w:rPr>
      </w:pPr>
    </w:p>
    <w:p w14:paraId="7CDFDF6D" w14:textId="77777777" w:rsidR="00214B1B" w:rsidRPr="00E73CAD" w:rsidRDefault="00214B1B" w:rsidP="00520607">
      <w:pPr>
        <w:spacing w:after="0"/>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CA22493" w14:textId="77777777" w:rsidTr="003B57CC">
        <w:trPr>
          <w:trHeight w:val="660"/>
        </w:trPr>
        <w:tc>
          <w:tcPr>
            <w:tcW w:w="9923" w:type="dxa"/>
            <w:shd w:val="clear" w:color="auto" w:fill="B3E5A1" w:themeFill="accent6" w:themeFillTint="66"/>
            <w:vAlign w:val="center"/>
          </w:tcPr>
          <w:p w14:paraId="792C1EAF" w14:textId="3F8E0689" w:rsidR="00221B88" w:rsidRPr="00745F5A" w:rsidRDefault="00EB6264" w:rsidP="00EB6264">
            <w:pPr>
              <w:rPr>
                <w:b/>
                <w:bCs/>
                <w:color w:val="FFFFFF" w:themeColor="background1"/>
                <w:sz w:val="22"/>
                <w:szCs w:val="22"/>
              </w:rPr>
            </w:pPr>
            <w:r w:rsidRPr="00745F5A">
              <w:rPr>
                <w:rFonts w:ascii="Trebuchet MS" w:eastAsia="Arial" w:hAnsi="Trebuchet MS" w:cs="Arial"/>
                <w:b/>
                <w:bCs/>
                <w:color w:val="FFFFFF" w:themeColor="background1"/>
                <w:sz w:val="22"/>
                <w:szCs w:val="22"/>
              </w:rPr>
              <w:lastRenderedPageBreak/>
              <w:t>(</w:t>
            </w:r>
            <w:proofErr w:type="spellStart"/>
            <w:r w:rsidR="00140584" w:rsidRPr="00745F5A">
              <w:rPr>
                <w:rFonts w:ascii="Trebuchet MS" w:eastAsia="Arial" w:hAnsi="Trebuchet MS" w:cs="Arial"/>
                <w:b/>
                <w:bCs/>
                <w:color w:val="FFFFFF" w:themeColor="background1"/>
                <w:sz w:val="22"/>
                <w:szCs w:val="22"/>
              </w:rPr>
              <w:t>AC3.1</w:t>
            </w:r>
            <w:proofErr w:type="spellEnd"/>
            <w:r w:rsidR="00140584" w:rsidRPr="00745F5A">
              <w:rPr>
                <w:rFonts w:ascii="Trebuchet MS" w:eastAsia="Arial" w:hAnsi="Trebuchet MS" w:cs="Arial"/>
                <w:b/>
                <w:bCs/>
                <w:color w:val="FFFFFF" w:themeColor="background1"/>
                <w:sz w:val="22"/>
                <w:szCs w:val="22"/>
              </w:rPr>
              <w:t>)</w:t>
            </w:r>
          </w:p>
        </w:tc>
      </w:tr>
    </w:tbl>
    <w:p w14:paraId="57B2FDA8" w14:textId="77777777" w:rsidR="00995D25" w:rsidRPr="008A12D2" w:rsidRDefault="00995D25" w:rsidP="000463A2">
      <w:pPr>
        <w:jc w:val="both"/>
      </w:pPr>
    </w:p>
    <w:p w14:paraId="6E79EE2A" w14:textId="66A061F1" w:rsidR="00DD602D" w:rsidRPr="008A12D2" w:rsidRDefault="00995D25" w:rsidP="000463A2">
      <w:pPr>
        <w:jc w:val="both"/>
      </w:pPr>
      <w:r w:rsidRPr="008A12D2">
        <w:t xml:space="preserve">The Employment Rights Act </w:t>
      </w:r>
      <w:r w:rsidR="006D6098">
        <w:t xml:space="preserve">(ERA) </w:t>
      </w:r>
      <w:r w:rsidRPr="008A12D2">
        <w:t>1996 (</w:t>
      </w:r>
      <w:r w:rsidR="00ED4768" w:rsidRPr="008A12D2">
        <w:t>legislation.gov.uk</w:t>
      </w:r>
      <w:r w:rsidR="008A3F81" w:rsidRPr="008A12D2">
        <w:t>, 2025</w:t>
      </w:r>
      <w:r w:rsidRPr="008A12D2">
        <w:t xml:space="preserve">) sets out the legal framework surrounding unfair dismissal. </w:t>
      </w:r>
      <w:r w:rsidR="00790F1B" w:rsidRPr="008A12D2">
        <w:t xml:space="preserve">Referring to </w:t>
      </w:r>
      <w:r w:rsidRPr="008A12D2">
        <w:t xml:space="preserve">Section 98, </w:t>
      </w:r>
      <w:r w:rsidR="00790F1B" w:rsidRPr="008A12D2">
        <w:t xml:space="preserve">there are </w:t>
      </w:r>
      <w:r w:rsidRPr="008A12D2">
        <w:t>five potentially fair reasons</w:t>
      </w:r>
      <w:r w:rsidR="00790F1B" w:rsidRPr="008A12D2">
        <w:t xml:space="preserve"> for a </w:t>
      </w:r>
      <w:r w:rsidR="00CA7BFC" w:rsidRPr="008A12D2">
        <w:t>dismissal,</w:t>
      </w:r>
      <w:r w:rsidR="00790F1B" w:rsidRPr="008A12D2">
        <w:t xml:space="preserve"> and these include</w:t>
      </w:r>
      <w:r w:rsidRPr="008A12D2">
        <w:t xml:space="preserve"> capability and conduct</w:t>
      </w:r>
      <w:r w:rsidR="00790F1B" w:rsidRPr="008A12D2">
        <w:t xml:space="preserve">. </w:t>
      </w:r>
      <w:r w:rsidR="00CA7BFC" w:rsidRPr="008A12D2">
        <w:t>A</w:t>
      </w:r>
      <w:r w:rsidRPr="008A12D2">
        <w:t xml:space="preserve"> reasonable and fair procedure</w:t>
      </w:r>
      <w:r w:rsidR="00CA7BFC" w:rsidRPr="008A12D2">
        <w:t xml:space="preserve"> must be applied</w:t>
      </w:r>
      <w:r w:rsidRPr="008A12D2">
        <w:t xml:space="preserve">. </w:t>
      </w:r>
      <w:r w:rsidR="00B3055E" w:rsidRPr="008A12D2">
        <w:t>Currently, e</w:t>
      </w:r>
      <w:r w:rsidRPr="008A12D2">
        <w:t>mployees with over two years of continuous service are protected under this legislation and may bring a claim to an employment tribunal if dismissed unfairly.</w:t>
      </w:r>
    </w:p>
    <w:p w14:paraId="59022BCA" w14:textId="30AC0765" w:rsidR="00A07D5F" w:rsidRPr="008A12D2" w:rsidRDefault="0025512E" w:rsidP="000463A2">
      <w:pPr>
        <w:jc w:val="both"/>
        <w:rPr>
          <w:b/>
          <w:bCs/>
          <w:i/>
          <w:iCs/>
          <w:sz w:val="22"/>
          <w:szCs w:val="22"/>
        </w:rPr>
      </w:pPr>
      <w:r w:rsidRPr="008A12D2">
        <w:rPr>
          <w:b/>
          <w:bCs/>
          <w:i/>
          <w:iCs/>
          <w:sz w:val="22"/>
          <w:szCs w:val="22"/>
        </w:rPr>
        <w:t xml:space="preserve">Capability </w:t>
      </w:r>
    </w:p>
    <w:p w14:paraId="786AA192" w14:textId="5CB462D1" w:rsidR="00F658CB" w:rsidRPr="008A12D2" w:rsidRDefault="008B498C" w:rsidP="00C708A6">
      <w:pPr>
        <w:jc w:val="both"/>
        <w:rPr>
          <w:sz w:val="22"/>
          <w:szCs w:val="22"/>
        </w:rPr>
      </w:pPr>
      <w:r w:rsidRPr="008A12D2">
        <w:rPr>
          <w:sz w:val="22"/>
          <w:szCs w:val="22"/>
        </w:rPr>
        <w:t xml:space="preserve">When a dismissal takes place </w:t>
      </w:r>
      <w:r w:rsidR="00C708A6" w:rsidRPr="008A12D2">
        <w:rPr>
          <w:sz w:val="22"/>
          <w:szCs w:val="22"/>
        </w:rPr>
        <w:t>due to capability</w:t>
      </w:r>
      <w:r w:rsidR="00301199" w:rsidRPr="008A12D2">
        <w:rPr>
          <w:sz w:val="22"/>
          <w:szCs w:val="22"/>
        </w:rPr>
        <w:t xml:space="preserve">, the </w:t>
      </w:r>
      <w:r w:rsidR="001A475C" w:rsidRPr="008A12D2">
        <w:rPr>
          <w:sz w:val="22"/>
          <w:szCs w:val="22"/>
        </w:rPr>
        <w:t>employee has</w:t>
      </w:r>
      <w:r w:rsidR="00214B1B">
        <w:rPr>
          <w:sz w:val="22"/>
          <w:szCs w:val="22"/>
        </w:rPr>
        <w:t>,</w:t>
      </w:r>
      <w:r w:rsidR="001A475C" w:rsidRPr="008A12D2">
        <w:rPr>
          <w:sz w:val="22"/>
          <w:szCs w:val="22"/>
        </w:rPr>
        <w:t xml:space="preserve"> in some way</w:t>
      </w:r>
      <w:r w:rsidR="00214B1B">
        <w:rPr>
          <w:sz w:val="22"/>
          <w:szCs w:val="22"/>
        </w:rPr>
        <w:t>,</w:t>
      </w:r>
      <w:r w:rsidR="001A475C" w:rsidRPr="008A12D2">
        <w:rPr>
          <w:sz w:val="22"/>
          <w:szCs w:val="22"/>
        </w:rPr>
        <w:t xml:space="preserve"> demonstrated they are not able to carry out their </w:t>
      </w:r>
      <w:r w:rsidR="004046C3" w:rsidRPr="008A12D2">
        <w:rPr>
          <w:sz w:val="22"/>
          <w:szCs w:val="22"/>
        </w:rPr>
        <w:t>job (ACAS, 2024a)</w:t>
      </w:r>
      <w:r w:rsidR="00F658CB" w:rsidRPr="008A12D2">
        <w:rPr>
          <w:sz w:val="22"/>
          <w:szCs w:val="22"/>
        </w:rPr>
        <w:t xml:space="preserve">. This </w:t>
      </w:r>
      <w:r w:rsidR="00301199" w:rsidRPr="008A12D2">
        <w:rPr>
          <w:sz w:val="22"/>
          <w:szCs w:val="22"/>
        </w:rPr>
        <w:t xml:space="preserve">must </w:t>
      </w:r>
      <w:r w:rsidR="00C708A6" w:rsidRPr="008A12D2">
        <w:rPr>
          <w:sz w:val="22"/>
          <w:szCs w:val="22"/>
        </w:rPr>
        <w:t xml:space="preserve">relate to an employee’s </w:t>
      </w:r>
      <w:r w:rsidR="00301199" w:rsidRPr="008A12D2">
        <w:rPr>
          <w:sz w:val="22"/>
          <w:szCs w:val="22"/>
        </w:rPr>
        <w:t xml:space="preserve">application of </w:t>
      </w:r>
      <w:r w:rsidR="00C708A6" w:rsidRPr="008A12D2">
        <w:rPr>
          <w:sz w:val="22"/>
          <w:szCs w:val="22"/>
        </w:rPr>
        <w:t>skill</w:t>
      </w:r>
      <w:r w:rsidR="00665509" w:rsidRPr="008A12D2">
        <w:rPr>
          <w:sz w:val="22"/>
          <w:szCs w:val="22"/>
        </w:rPr>
        <w:t xml:space="preserve"> and</w:t>
      </w:r>
      <w:r w:rsidR="00C708A6" w:rsidRPr="008A12D2">
        <w:rPr>
          <w:sz w:val="22"/>
          <w:szCs w:val="22"/>
        </w:rPr>
        <w:t xml:space="preserve"> aptitude, health or qualifications. </w:t>
      </w:r>
    </w:p>
    <w:p w14:paraId="0C778383" w14:textId="2B017141" w:rsidR="0025512E" w:rsidRPr="008A12D2" w:rsidRDefault="00110DDD" w:rsidP="00C708A6">
      <w:pPr>
        <w:jc w:val="both"/>
        <w:rPr>
          <w:sz w:val="22"/>
          <w:szCs w:val="22"/>
        </w:rPr>
      </w:pPr>
      <w:r w:rsidRPr="008A12D2">
        <w:rPr>
          <w:sz w:val="22"/>
          <w:szCs w:val="22"/>
        </w:rPr>
        <w:t xml:space="preserve">Taylor and Woodhams (2022b) report poor </w:t>
      </w:r>
      <w:r w:rsidR="007F58C3" w:rsidRPr="008A12D2">
        <w:rPr>
          <w:sz w:val="22"/>
          <w:szCs w:val="22"/>
        </w:rPr>
        <w:t>performance</w:t>
      </w:r>
      <w:r w:rsidRPr="008A12D2">
        <w:rPr>
          <w:sz w:val="22"/>
          <w:szCs w:val="22"/>
        </w:rPr>
        <w:t xml:space="preserve"> </w:t>
      </w:r>
      <w:r w:rsidR="007F58C3" w:rsidRPr="008A12D2">
        <w:rPr>
          <w:sz w:val="22"/>
          <w:szCs w:val="22"/>
        </w:rPr>
        <w:t xml:space="preserve">and how this should be </w:t>
      </w:r>
      <w:r w:rsidRPr="008A12D2">
        <w:rPr>
          <w:sz w:val="22"/>
          <w:szCs w:val="22"/>
        </w:rPr>
        <w:t xml:space="preserve">managed.  To </w:t>
      </w:r>
      <w:r w:rsidR="00C708A6" w:rsidRPr="008A12D2">
        <w:rPr>
          <w:sz w:val="22"/>
          <w:szCs w:val="22"/>
        </w:rPr>
        <w:t>be fair, the employer must</w:t>
      </w:r>
      <w:r w:rsidR="007F58C3" w:rsidRPr="008A12D2">
        <w:rPr>
          <w:sz w:val="22"/>
          <w:szCs w:val="22"/>
        </w:rPr>
        <w:t xml:space="preserve"> i</w:t>
      </w:r>
      <w:r w:rsidR="00C708A6" w:rsidRPr="008A12D2">
        <w:rPr>
          <w:sz w:val="22"/>
          <w:szCs w:val="22"/>
        </w:rPr>
        <w:t xml:space="preserve">dentify the issue clearly </w:t>
      </w:r>
      <w:r w:rsidR="00E430CF" w:rsidRPr="008A12D2">
        <w:rPr>
          <w:sz w:val="22"/>
          <w:szCs w:val="22"/>
        </w:rPr>
        <w:t>and formally with the employee</w:t>
      </w:r>
      <w:r w:rsidR="00C708A6" w:rsidRPr="008A12D2">
        <w:rPr>
          <w:sz w:val="22"/>
          <w:szCs w:val="22"/>
        </w:rPr>
        <w:t>.</w:t>
      </w:r>
      <w:r w:rsidR="00E430CF" w:rsidRPr="008A12D2">
        <w:rPr>
          <w:sz w:val="22"/>
          <w:szCs w:val="22"/>
        </w:rPr>
        <w:t xml:space="preserve">  </w:t>
      </w:r>
      <w:r w:rsidR="00391A1E" w:rsidRPr="008A12D2">
        <w:rPr>
          <w:sz w:val="22"/>
          <w:szCs w:val="22"/>
        </w:rPr>
        <w:t xml:space="preserve">Reasonable steps should then be taken </w:t>
      </w:r>
      <w:proofErr w:type="gramStart"/>
      <w:r w:rsidR="008C136E" w:rsidRPr="008A12D2">
        <w:rPr>
          <w:sz w:val="22"/>
          <w:szCs w:val="22"/>
        </w:rPr>
        <w:t>in order to</w:t>
      </w:r>
      <w:proofErr w:type="gramEnd"/>
      <w:r w:rsidR="008C136E" w:rsidRPr="008A12D2">
        <w:rPr>
          <w:sz w:val="22"/>
          <w:szCs w:val="22"/>
        </w:rPr>
        <w:t xml:space="preserve"> demonstrate support and provide the</w:t>
      </w:r>
      <w:r w:rsidR="00C708A6" w:rsidRPr="008A12D2">
        <w:rPr>
          <w:sz w:val="22"/>
          <w:szCs w:val="22"/>
        </w:rPr>
        <w:t xml:space="preserve"> opportunity to improve</w:t>
      </w:r>
      <w:r w:rsidR="008C136E" w:rsidRPr="008A12D2">
        <w:rPr>
          <w:sz w:val="22"/>
          <w:szCs w:val="22"/>
        </w:rPr>
        <w:t xml:space="preserve">. This may include </w:t>
      </w:r>
      <w:r w:rsidR="0047661E" w:rsidRPr="008A12D2">
        <w:rPr>
          <w:sz w:val="22"/>
          <w:szCs w:val="22"/>
        </w:rPr>
        <w:t>t</w:t>
      </w:r>
      <w:r w:rsidR="00C708A6" w:rsidRPr="008A12D2">
        <w:rPr>
          <w:sz w:val="22"/>
          <w:szCs w:val="22"/>
        </w:rPr>
        <w:t>raining</w:t>
      </w:r>
      <w:r w:rsidR="00577F22" w:rsidRPr="008A12D2">
        <w:rPr>
          <w:sz w:val="22"/>
          <w:szCs w:val="22"/>
        </w:rPr>
        <w:t xml:space="preserve"> and clear</w:t>
      </w:r>
      <w:r w:rsidR="00C708A6" w:rsidRPr="008A12D2">
        <w:rPr>
          <w:sz w:val="22"/>
          <w:szCs w:val="22"/>
        </w:rPr>
        <w:t xml:space="preserve"> performance reviews</w:t>
      </w:r>
      <w:r w:rsidR="00577F22" w:rsidRPr="008A12D2">
        <w:rPr>
          <w:sz w:val="22"/>
          <w:szCs w:val="22"/>
        </w:rPr>
        <w:t xml:space="preserve"> with </w:t>
      </w:r>
      <w:r w:rsidR="006E44F4" w:rsidRPr="008A12D2">
        <w:rPr>
          <w:sz w:val="22"/>
          <w:szCs w:val="22"/>
        </w:rPr>
        <w:t xml:space="preserve">clear targets for improvement.  Similarly, in a case of ill health capability, the same approach will be taken where reasonable adjustments may be applied </w:t>
      </w:r>
      <w:r w:rsidR="00731FD4" w:rsidRPr="008A12D2">
        <w:rPr>
          <w:sz w:val="22"/>
          <w:szCs w:val="22"/>
        </w:rPr>
        <w:t>t</w:t>
      </w:r>
      <w:r w:rsidR="006E44F4" w:rsidRPr="008A12D2">
        <w:rPr>
          <w:sz w:val="22"/>
          <w:szCs w:val="22"/>
        </w:rPr>
        <w:t xml:space="preserve">o support the employee to make </w:t>
      </w:r>
      <w:r w:rsidR="00731FD4" w:rsidRPr="008A12D2">
        <w:rPr>
          <w:sz w:val="22"/>
          <w:szCs w:val="22"/>
        </w:rPr>
        <w:t xml:space="preserve">necessary </w:t>
      </w:r>
      <w:r w:rsidR="006E44F4" w:rsidRPr="008A12D2">
        <w:rPr>
          <w:sz w:val="22"/>
          <w:szCs w:val="22"/>
        </w:rPr>
        <w:t xml:space="preserve">improvements.   </w:t>
      </w:r>
      <w:r w:rsidR="0047661E" w:rsidRPr="008A12D2">
        <w:rPr>
          <w:sz w:val="22"/>
          <w:szCs w:val="22"/>
        </w:rPr>
        <w:t xml:space="preserve"> </w:t>
      </w:r>
      <w:r w:rsidR="00731FD4" w:rsidRPr="008A12D2">
        <w:rPr>
          <w:sz w:val="22"/>
          <w:szCs w:val="22"/>
        </w:rPr>
        <w:t>Employers must allow for a fair procedure; this may involve facilitating appropriate meetings, applying warnings</w:t>
      </w:r>
      <w:r w:rsidR="00AB36D0" w:rsidRPr="008A12D2">
        <w:rPr>
          <w:sz w:val="22"/>
          <w:szCs w:val="22"/>
        </w:rPr>
        <w:t xml:space="preserve"> and documenting decisions accordingly.  </w:t>
      </w:r>
      <w:r w:rsidR="00060571" w:rsidRPr="008A12D2">
        <w:rPr>
          <w:sz w:val="22"/>
          <w:szCs w:val="22"/>
        </w:rPr>
        <w:t xml:space="preserve">Depending on the nature of the capability there is a possibility to consider </w:t>
      </w:r>
      <w:r w:rsidR="00C708A6" w:rsidRPr="008A12D2">
        <w:rPr>
          <w:sz w:val="22"/>
          <w:szCs w:val="22"/>
        </w:rPr>
        <w:t>alternative</w:t>
      </w:r>
      <w:r w:rsidR="00060571" w:rsidRPr="008A12D2">
        <w:rPr>
          <w:sz w:val="22"/>
          <w:szCs w:val="22"/>
        </w:rPr>
        <w:t xml:space="preserve"> approaches such as </w:t>
      </w:r>
      <w:r w:rsidR="00C708A6" w:rsidRPr="008A12D2">
        <w:rPr>
          <w:sz w:val="22"/>
          <w:szCs w:val="22"/>
        </w:rPr>
        <w:t>redeployment</w:t>
      </w:r>
      <w:r w:rsidR="007028A1" w:rsidRPr="008A12D2">
        <w:rPr>
          <w:sz w:val="22"/>
          <w:szCs w:val="22"/>
        </w:rPr>
        <w:t>. D</w:t>
      </w:r>
      <w:r w:rsidR="00C708A6" w:rsidRPr="008A12D2">
        <w:rPr>
          <w:sz w:val="22"/>
          <w:szCs w:val="22"/>
        </w:rPr>
        <w:t xml:space="preserve">ismissal </w:t>
      </w:r>
      <w:r w:rsidR="007028A1" w:rsidRPr="008A12D2">
        <w:rPr>
          <w:sz w:val="22"/>
          <w:szCs w:val="22"/>
        </w:rPr>
        <w:t xml:space="preserve">will always be the ultimate sanction </w:t>
      </w:r>
      <w:r w:rsidR="008A12D2" w:rsidRPr="008A12D2">
        <w:rPr>
          <w:sz w:val="22"/>
          <w:szCs w:val="22"/>
        </w:rPr>
        <w:t xml:space="preserve">so employers should demonstrate </w:t>
      </w:r>
      <w:r w:rsidR="00C708A6" w:rsidRPr="008A12D2">
        <w:rPr>
          <w:sz w:val="22"/>
          <w:szCs w:val="22"/>
        </w:rPr>
        <w:t xml:space="preserve">a reasonable response to the situation, </w:t>
      </w:r>
      <w:r w:rsidR="008A12D2" w:rsidRPr="008A12D2">
        <w:rPr>
          <w:sz w:val="22"/>
          <w:szCs w:val="22"/>
        </w:rPr>
        <w:t xml:space="preserve">acting </w:t>
      </w:r>
      <w:r w:rsidR="00C708A6" w:rsidRPr="008A12D2">
        <w:rPr>
          <w:sz w:val="22"/>
          <w:szCs w:val="22"/>
        </w:rPr>
        <w:t>fairly and proportionately.</w:t>
      </w:r>
    </w:p>
    <w:p w14:paraId="1C6E9DB3" w14:textId="2DAA1C97" w:rsidR="00535C7B" w:rsidRDefault="008A12D2" w:rsidP="00C708A6">
      <w:pPr>
        <w:jc w:val="both"/>
        <w:rPr>
          <w:b/>
          <w:bCs/>
          <w:i/>
          <w:iCs/>
          <w:sz w:val="22"/>
          <w:szCs w:val="22"/>
        </w:rPr>
      </w:pPr>
      <w:r w:rsidRPr="008A12D2">
        <w:rPr>
          <w:b/>
          <w:bCs/>
          <w:i/>
          <w:iCs/>
          <w:sz w:val="22"/>
          <w:szCs w:val="22"/>
        </w:rPr>
        <w:t xml:space="preserve">Misconduct </w:t>
      </w:r>
    </w:p>
    <w:p w14:paraId="7D7DC5D5" w14:textId="4BCB1331" w:rsidR="001C3E1B" w:rsidRPr="001C3E1B" w:rsidRDefault="001C3E1B" w:rsidP="001C3E1B">
      <w:pPr>
        <w:jc w:val="both"/>
        <w:rPr>
          <w:sz w:val="22"/>
          <w:szCs w:val="22"/>
        </w:rPr>
      </w:pPr>
      <w:r w:rsidRPr="001C3E1B">
        <w:rPr>
          <w:sz w:val="22"/>
          <w:szCs w:val="22"/>
        </w:rPr>
        <w:t>Misconduct refers to inappropriate or unacceptable behaviour</w:t>
      </w:r>
      <w:r w:rsidR="006E5004">
        <w:rPr>
          <w:sz w:val="22"/>
          <w:szCs w:val="22"/>
        </w:rPr>
        <w:t xml:space="preserve"> where there has been a breach </w:t>
      </w:r>
      <w:r w:rsidR="00B0564E">
        <w:rPr>
          <w:sz w:val="22"/>
          <w:szCs w:val="22"/>
        </w:rPr>
        <w:t xml:space="preserve">of organisation policies or expected standards of behaviour. </w:t>
      </w:r>
      <w:r w:rsidRPr="001C3E1B">
        <w:rPr>
          <w:sz w:val="22"/>
          <w:szCs w:val="22"/>
        </w:rPr>
        <w:t xml:space="preserve"> </w:t>
      </w:r>
      <w:r w:rsidR="00452ED2">
        <w:rPr>
          <w:sz w:val="22"/>
          <w:szCs w:val="22"/>
        </w:rPr>
        <w:t xml:space="preserve">Whilst the ERA 1996 sets out misconduct as a </w:t>
      </w:r>
      <w:r w:rsidR="00DA75B0">
        <w:rPr>
          <w:sz w:val="22"/>
          <w:szCs w:val="22"/>
        </w:rPr>
        <w:t>potential</w:t>
      </w:r>
      <w:r w:rsidR="00452ED2">
        <w:rPr>
          <w:sz w:val="22"/>
          <w:szCs w:val="22"/>
        </w:rPr>
        <w:t xml:space="preserve"> fair reason for dismissal</w:t>
      </w:r>
      <w:r w:rsidR="00DA75B0">
        <w:rPr>
          <w:sz w:val="22"/>
          <w:szCs w:val="22"/>
        </w:rPr>
        <w:t xml:space="preserve">, there must still be documented evidence of a structured, evidence-based process undertaken.  </w:t>
      </w:r>
      <w:r w:rsidR="005E2F75">
        <w:rPr>
          <w:sz w:val="22"/>
          <w:szCs w:val="22"/>
        </w:rPr>
        <w:t>Taylor and Woodhams</w:t>
      </w:r>
      <w:r w:rsidR="00CB10A5">
        <w:rPr>
          <w:sz w:val="22"/>
          <w:szCs w:val="22"/>
        </w:rPr>
        <w:t xml:space="preserve"> (2022b), </w:t>
      </w:r>
      <w:r w:rsidR="00DA75B0">
        <w:rPr>
          <w:sz w:val="22"/>
          <w:szCs w:val="22"/>
        </w:rPr>
        <w:t xml:space="preserve">refer to </w:t>
      </w:r>
      <w:r w:rsidR="00437148">
        <w:rPr>
          <w:sz w:val="22"/>
          <w:szCs w:val="22"/>
        </w:rPr>
        <w:t>the different levels of misconduct as ordinary and gross which will depend on the types of behaviour displayed</w:t>
      </w:r>
      <w:r w:rsidR="00DD5A09">
        <w:rPr>
          <w:sz w:val="22"/>
          <w:szCs w:val="22"/>
        </w:rPr>
        <w:t xml:space="preserve">.  Ordinary </w:t>
      </w:r>
      <w:r w:rsidRPr="001C3E1B">
        <w:rPr>
          <w:sz w:val="22"/>
          <w:szCs w:val="22"/>
        </w:rPr>
        <w:t xml:space="preserve">misconduct </w:t>
      </w:r>
      <w:r w:rsidR="00DD5A09">
        <w:rPr>
          <w:sz w:val="22"/>
          <w:szCs w:val="22"/>
        </w:rPr>
        <w:t xml:space="preserve">can include </w:t>
      </w:r>
      <w:r w:rsidRPr="001C3E1B">
        <w:rPr>
          <w:sz w:val="22"/>
          <w:szCs w:val="22"/>
        </w:rPr>
        <w:t>lateness, misuse of company resources</w:t>
      </w:r>
      <w:r w:rsidR="00DD5A09">
        <w:rPr>
          <w:sz w:val="22"/>
          <w:szCs w:val="22"/>
        </w:rPr>
        <w:t xml:space="preserve"> </w:t>
      </w:r>
      <w:r w:rsidR="003244F2">
        <w:rPr>
          <w:sz w:val="22"/>
          <w:szCs w:val="22"/>
        </w:rPr>
        <w:t>whereas</w:t>
      </w:r>
      <w:r w:rsidR="00DD5A09">
        <w:rPr>
          <w:sz w:val="22"/>
          <w:szCs w:val="22"/>
        </w:rPr>
        <w:t xml:space="preserve"> g</w:t>
      </w:r>
      <w:r w:rsidRPr="001C3E1B">
        <w:rPr>
          <w:sz w:val="22"/>
          <w:szCs w:val="22"/>
        </w:rPr>
        <w:t xml:space="preserve">ross misconduct </w:t>
      </w:r>
      <w:r w:rsidR="00DD5A09">
        <w:rPr>
          <w:sz w:val="22"/>
          <w:szCs w:val="22"/>
        </w:rPr>
        <w:t xml:space="preserve">may </w:t>
      </w:r>
      <w:r w:rsidR="003244F2">
        <w:rPr>
          <w:sz w:val="22"/>
          <w:szCs w:val="22"/>
        </w:rPr>
        <w:t xml:space="preserve">relate to </w:t>
      </w:r>
      <w:r w:rsidRPr="001C3E1B">
        <w:rPr>
          <w:sz w:val="22"/>
          <w:szCs w:val="22"/>
        </w:rPr>
        <w:t>theft, violence</w:t>
      </w:r>
      <w:r w:rsidR="00DD5A09">
        <w:rPr>
          <w:sz w:val="22"/>
          <w:szCs w:val="22"/>
        </w:rPr>
        <w:t xml:space="preserve"> or a </w:t>
      </w:r>
      <w:r w:rsidRPr="001C3E1B">
        <w:rPr>
          <w:sz w:val="22"/>
          <w:szCs w:val="22"/>
        </w:rPr>
        <w:t>serious breach of policy.</w:t>
      </w:r>
    </w:p>
    <w:p w14:paraId="6EA75302" w14:textId="609B1FA5" w:rsidR="000773F4" w:rsidRPr="000773F4" w:rsidRDefault="001C3E1B" w:rsidP="001C3E1B">
      <w:pPr>
        <w:jc w:val="both"/>
        <w:rPr>
          <w:sz w:val="22"/>
          <w:szCs w:val="22"/>
        </w:rPr>
      </w:pPr>
      <w:r w:rsidRPr="001C3E1B">
        <w:rPr>
          <w:sz w:val="22"/>
          <w:szCs w:val="22"/>
        </w:rPr>
        <w:t>To dismiss fairly for misconduct, employers must</w:t>
      </w:r>
      <w:r w:rsidR="005E6F1F">
        <w:rPr>
          <w:sz w:val="22"/>
          <w:szCs w:val="22"/>
        </w:rPr>
        <w:t xml:space="preserve"> i</w:t>
      </w:r>
      <w:r w:rsidRPr="001C3E1B">
        <w:rPr>
          <w:sz w:val="22"/>
          <w:szCs w:val="22"/>
        </w:rPr>
        <w:t>nvestigate t</w:t>
      </w:r>
      <w:r w:rsidR="005E6F1F">
        <w:rPr>
          <w:sz w:val="22"/>
          <w:szCs w:val="22"/>
        </w:rPr>
        <w:t>he matter t</w:t>
      </w:r>
      <w:r w:rsidRPr="001C3E1B">
        <w:rPr>
          <w:sz w:val="22"/>
          <w:szCs w:val="22"/>
        </w:rPr>
        <w:t>horoughly</w:t>
      </w:r>
      <w:r w:rsidR="00C9412D">
        <w:rPr>
          <w:sz w:val="22"/>
          <w:szCs w:val="22"/>
        </w:rPr>
        <w:t xml:space="preserve"> which may include </w:t>
      </w:r>
      <w:r w:rsidRPr="001C3E1B">
        <w:rPr>
          <w:sz w:val="22"/>
          <w:szCs w:val="22"/>
        </w:rPr>
        <w:t>gathering evidence and interviewing witnesses.</w:t>
      </w:r>
      <w:r w:rsidR="00C9412D">
        <w:rPr>
          <w:sz w:val="22"/>
          <w:szCs w:val="22"/>
        </w:rPr>
        <w:t xml:space="preserve">  A formal </w:t>
      </w:r>
      <w:r w:rsidRPr="001C3E1B">
        <w:rPr>
          <w:sz w:val="22"/>
          <w:szCs w:val="22"/>
        </w:rPr>
        <w:t xml:space="preserve">disciplinary hearing </w:t>
      </w:r>
      <w:r w:rsidR="00C9412D">
        <w:rPr>
          <w:sz w:val="22"/>
          <w:szCs w:val="22"/>
        </w:rPr>
        <w:t xml:space="preserve">should be convened </w:t>
      </w:r>
      <w:r w:rsidR="00FD0859">
        <w:rPr>
          <w:sz w:val="22"/>
          <w:szCs w:val="22"/>
        </w:rPr>
        <w:t xml:space="preserve">providing the </w:t>
      </w:r>
      <w:r w:rsidRPr="001C3E1B">
        <w:rPr>
          <w:sz w:val="22"/>
          <w:szCs w:val="22"/>
        </w:rPr>
        <w:t xml:space="preserve">employee </w:t>
      </w:r>
      <w:r w:rsidR="00FD0859">
        <w:rPr>
          <w:sz w:val="22"/>
          <w:szCs w:val="22"/>
        </w:rPr>
        <w:t xml:space="preserve">an opportunity </w:t>
      </w:r>
      <w:r w:rsidRPr="001C3E1B">
        <w:rPr>
          <w:sz w:val="22"/>
          <w:szCs w:val="22"/>
        </w:rPr>
        <w:t>to respond</w:t>
      </w:r>
      <w:r w:rsidR="00FD0859">
        <w:rPr>
          <w:sz w:val="22"/>
          <w:szCs w:val="22"/>
        </w:rPr>
        <w:t xml:space="preserve"> to the allegation</w:t>
      </w:r>
      <w:r w:rsidRPr="001C3E1B">
        <w:rPr>
          <w:sz w:val="22"/>
          <w:szCs w:val="22"/>
        </w:rPr>
        <w:t>.</w:t>
      </w:r>
      <w:r w:rsidR="00FD0859">
        <w:rPr>
          <w:sz w:val="22"/>
          <w:szCs w:val="22"/>
        </w:rPr>
        <w:t xml:space="preserve">  An employee has the right to representation </w:t>
      </w:r>
      <w:r w:rsidR="0081034C">
        <w:rPr>
          <w:sz w:val="22"/>
          <w:szCs w:val="22"/>
        </w:rPr>
        <w:t xml:space="preserve">and can be </w:t>
      </w:r>
      <w:r w:rsidRPr="001C3E1B">
        <w:rPr>
          <w:sz w:val="22"/>
          <w:szCs w:val="22"/>
        </w:rPr>
        <w:t>accompanied</w:t>
      </w:r>
      <w:r w:rsidR="0081034C">
        <w:rPr>
          <w:sz w:val="22"/>
          <w:szCs w:val="22"/>
        </w:rPr>
        <w:t xml:space="preserve"> during any hearings i.e. trade union representative.  </w:t>
      </w:r>
      <w:r w:rsidR="00B03C5D">
        <w:rPr>
          <w:sz w:val="22"/>
          <w:szCs w:val="22"/>
        </w:rPr>
        <w:t xml:space="preserve">Any </w:t>
      </w:r>
      <w:r w:rsidRPr="001C3E1B">
        <w:rPr>
          <w:sz w:val="22"/>
          <w:szCs w:val="22"/>
        </w:rPr>
        <w:t xml:space="preserve">sanctions </w:t>
      </w:r>
      <w:r w:rsidR="00B03C5D">
        <w:rPr>
          <w:sz w:val="22"/>
          <w:szCs w:val="22"/>
        </w:rPr>
        <w:t xml:space="preserve">applied should be </w:t>
      </w:r>
      <w:r w:rsidRPr="001C3E1B">
        <w:rPr>
          <w:sz w:val="22"/>
          <w:szCs w:val="22"/>
        </w:rPr>
        <w:t>proportionate</w:t>
      </w:r>
      <w:r w:rsidR="00B03C5D">
        <w:rPr>
          <w:sz w:val="22"/>
          <w:szCs w:val="22"/>
        </w:rPr>
        <w:t xml:space="preserve"> to the </w:t>
      </w:r>
      <w:r w:rsidR="00604391">
        <w:rPr>
          <w:sz w:val="22"/>
          <w:szCs w:val="22"/>
        </w:rPr>
        <w:t xml:space="preserve">allegation if found to be upheld.  These can range from verbal </w:t>
      </w:r>
      <w:r w:rsidR="00434F98">
        <w:rPr>
          <w:sz w:val="22"/>
          <w:szCs w:val="22"/>
        </w:rPr>
        <w:t xml:space="preserve">and written warnings with </w:t>
      </w:r>
      <w:r w:rsidR="00F01717">
        <w:rPr>
          <w:sz w:val="22"/>
          <w:szCs w:val="22"/>
        </w:rPr>
        <w:t xml:space="preserve">appropriate </w:t>
      </w:r>
      <w:r w:rsidR="003244F2">
        <w:rPr>
          <w:sz w:val="22"/>
          <w:szCs w:val="22"/>
        </w:rPr>
        <w:t>timescales</w:t>
      </w:r>
      <w:r w:rsidR="00F01717">
        <w:rPr>
          <w:sz w:val="22"/>
          <w:szCs w:val="22"/>
        </w:rPr>
        <w:t xml:space="preserve">.  </w:t>
      </w:r>
      <w:r w:rsidR="003244F2">
        <w:rPr>
          <w:sz w:val="22"/>
          <w:szCs w:val="22"/>
        </w:rPr>
        <w:t>S</w:t>
      </w:r>
      <w:r w:rsidR="003244F2" w:rsidRPr="003244F2">
        <w:rPr>
          <w:sz w:val="22"/>
          <w:szCs w:val="22"/>
        </w:rPr>
        <w:t>ummary dismissal, instant dismissal without notice,</w:t>
      </w:r>
      <w:r w:rsidR="003244F2">
        <w:rPr>
          <w:sz w:val="22"/>
          <w:szCs w:val="22"/>
        </w:rPr>
        <w:t xml:space="preserve"> is only justified i</w:t>
      </w:r>
      <w:r w:rsidR="00F01717">
        <w:rPr>
          <w:sz w:val="22"/>
          <w:szCs w:val="22"/>
        </w:rPr>
        <w:t xml:space="preserve">n </w:t>
      </w:r>
      <w:r w:rsidR="003244F2">
        <w:rPr>
          <w:sz w:val="22"/>
          <w:szCs w:val="22"/>
        </w:rPr>
        <w:t>a</w:t>
      </w:r>
      <w:r w:rsidR="00F01717">
        <w:rPr>
          <w:sz w:val="22"/>
          <w:szCs w:val="22"/>
        </w:rPr>
        <w:t xml:space="preserve"> case of gross misconduct</w:t>
      </w:r>
      <w:r w:rsidRPr="001C3E1B">
        <w:rPr>
          <w:sz w:val="22"/>
          <w:szCs w:val="22"/>
        </w:rPr>
        <w:t>.</w:t>
      </w:r>
    </w:p>
    <w:p w14:paraId="7866BF68" w14:textId="5F275227" w:rsidR="00535C7B" w:rsidRDefault="00594D83" w:rsidP="00C708A6">
      <w:pPr>
        <w:jc w:val="both"/>
        <w:rPr>
          <w:sz w:val="22"/>
          <w:szCs w:val="22"/>
        </w:rPr>
      </w:pPr>
      <w:r w:rsidRPr="000773F4">
        <w:rPr>
          <w:sz w:val="22"/>
          <w:szCs w:val="22"/>
        </w:rPr>
        <w:t xml:space="preserve">In both </w:t>
      </w:r>
      <w:r w:rsidRPr="003244F2">
        <w:rPr>
          <w:b/>
          <w:bCs/>
          <w:i/>
          <w:iCs/>
          <w:sz w:val="22"/>
          <w:szCs w:val="22"/>
        </w:rPr>
        <w:t>capability</w:t>
      </w:r>
      <w:r w:rsidRPr="000773F4">
        <w:rPr>
          <w:sz w:val="22"/>
          <w:szCs w:val="22"/>
        </w:rPr>
        <w:t xml:space="preserve"> and </w:t>
      </w:r>
      <w:r w:rsidRPr="003244F2">
        <w:rPr>
          <w:b/>
          <w:bCs/>
          <w:i/>
          <w:iCs/>
          <w:sz w:val="22"/>
          <w:szCs w:val="22"/>
        </w:rPr>
        <w:t>misconduct</w:t>
      </w:r>
      <w:r w:rsidRPr="000773F4">
        <w:rPr>
          <w:sz w:val="22"/>
          <w:szCs w:val="22"/>
        </w:rPr>
        <w:t xml:space="preserve"> cases, procedural fairness is </w:t>
      </w:r>
      <w:r w:rsidR="000773F4" w:rsidRPr="000773F4">
        <w:rPr>
          <w:sz w:val="22"/>
          <w:szCs w:val="22"/>
        </w:rPr>
        <w:t>essential</w:t>
      </w:r>
      <w:r w:rsidRPr="000773F4">
        <w:rPr>
          <w:sz w:val="22"/>
          <w:szCs w:val="22"/>
        </w:rPr>
        <w:t xml:space="preserve">. </w:t>
      </w:r>
      <w:r w:rsidR="00C63F39" w:rsidRPr="000773F4">
        <w:rPr>
          <w:sz w:val="22"/>
          <w:szCs w:val="22"/>
        </w:rPr>
        <w:t>Failing to follow the</w:t>
      </w:r>
      <w:r w:rsidR="00C63F39" w:rsidRPr="008A12D2">
        <w:rPr>
          <w:sz w:val="22"/>
          <w:szCs w:val="22"/>
        </w:rPr>
        <w:t xml:space="preserve"> procedures above</w:t>
      </w:r>
      <w:r w:rsidR="00352D01" w:rsidRPr="008A12D2">
        <w:t xml:space="preserve"> </w:t>
      </w:r>
      <w:r w:rsidR="00352D01" w:rsidRPr="008A12D2">
        <w:rPr>
          <w:sz w:val="22"/>
          <w:szCs w:val="22"/>
        </w:rPr>
        <w:t xml:space="preserve">can result in a dismissal being deemed unfair, even </w:t>
      </w:r>
      <w:r w:rsidR="00352D01" w:rsidRPr="008A12D2">
        <w:rPr>
          <w:sz w:val="22"/>
          <w:szCs w:val="22"/>
        </w:rPr>
        <w:t>where the</w:t>
      </w:r>
      <w:r w:rsidR="00352D01" w:rsidRPr="008A12D2">
        <w:rPr>
          <w:sz w:val="22"/>
          <w:szCs w:val="22"/>
        </w:rPr>
        <w:t xml:space="preserve"> underlying reason </w:t>
      </w:r>
      <w:r w:rsidR="00352D01" w:rsidRPr="008A12D2">
        <w:rPr>
          <w:sz w:val="22"/>
          <w:szCs w:val="22"/>
        </w:rPr>
        <w:t xml:space="preserve">may appear rational. This is supported in the </w:t>
      </w:r>
      <w:r w:rsidR="00535C7B" w:rsidRPr="008A12D2">
        <w:rPr>
          <w:sz w:val="22"/>
          <w:szCs w:val="22"/>
        </w:rPr>
        <w:t xml:space="preserve">case of </w:t>
      </w:r>
      <w:r w:rsidR="001E00C1" w:rsidRPr="008A12D2">
        <w:rPr>
          <w:sz w:val="22"/>
          <w:szCs w:val="22"/>
        </w:rPr>
        <w:t xml:space="preserve">Rumbold </w:t>
      </w:r>
      <w:r w:rsidR="00813C08" w:rsidRPr="008A12D2">
        <w:rPr>
          <w:sz w:val="22"/>
          <w:szCs w:val="22"/>
        </w:rPr>
        <w:t>v</w:t>
      </w:r>
      <w:r w:rsidR="001E00C1" w:rsidRPr="008A12D2">
        <w:rPr>
          <w:sz w:val="22"/>
          <w:szCs w:val="22"/>
        </w:rPr>
        <w:t xml:space="preserve"> Jaguar</w:t>
      </w:r>
      <w:r w:rsidR="00813C08" w:rsidRPr="008A12D2">
        <w:rPr>
          <w:sz w:val="22"/>
          <w:szCs w:val="22"/>
        </w:rPr>
        <w:t xml:space="preserve"> Land Rover (</w:t>
      </w:r>
      <w:r w:rsidR="005A0702" w:rsidRPr="008A12D2">
        <w:rPr>
          <w:sz w:val="22"/>
          <w:szCs w:val="22"/>
        </w:rPr>
        <w:t>Baska, 2021)</w:t>
      </w:r>
      <w:r w:rsidR="00352D01" w:rsidRPr="008A12D2">
        <w:rPr>
          <w:sz w:val="22"/>
          <w:szCs w:val="22"/>
        </w:rPr>
        <w:t>.  T</w:t>
      </w:r>
      <w:r w:rsidR="00767EDD" w:rsidRPr="008A12D2">
        <w:rPr>
          <w:sz w:val="22"/>
          <w:szCs w:val="22"/>
        </w:rPr>
        <w:t xml:space="preserve">he tribunal </w:t>
      </w:r>
      <w:r w:rsidR="00767EDD" w:rsidRPr="008A12D2">
        <w:rPr>
          <w:sz w:val="22"/>
          <w:szCs w:val="22"/>
        </w:rPr>
        <w:lastRenderedPageBreak/>
        <w:t xml:space="preserve">found that the employer unfairly dismissed their employee as </w:t>
      </w:r>
      <w:r w:rsidR="003C2BB6" w:rsidRPr="008A12D2">
        <w:rPr>
          <w:sz w:val="22"/>
          <w:szCs w:val="22"/>
        </w:rPr>
        <w:t>they’d failed to follow their own absence policy</w:t>
      </w:r>
      <w:r w:rsidR="00B43400">
        <w:rPr>
          <w:sz w:val="22"/>
          <w:szCs w:val="22"/>
        </w:rPr>
        <w:t>. They’d failed to</w:t>
      </w:r>
      <w:r w:rsidR="005F2E1E" w:rsidRPr="008A12D2">
        <w:rPr>
          <w:sz w:val="22"/>
          <w:szCs w:val="22"/>
        </w:rPr>
        <w:t xml:space="preserve"> explore all options </w:t>
      </w:r>
      <w:r w:rsidR="0089405D" w:rsidRPr="008A12D2">
        <w:rPr>
          <w:sz w:val="22"/>
          <w:szCs w:val="22"/>
        </w:rPr>
        <w:t xml:space="preserve">before </w:t>
      </w:r>
      <w:proofErr w:type="gramStart"/>
      <w:r w:rsidR="0089405D" w:rsidRPr="008A12D2">
        <w:rPr>
          <w:sz w:val="22"/>
          <w:szCs w:val="22"/>
        </w:rPr>
        <w:t>making a decision</w:t>
      </w:r>
      <w:proofErr w:type="gramEnd"/>
      <w:r w:rsidR="0089405D" w:rsidRPr="008A12D2">
        <w:rPr>
          <w:sz w:val="22"/>
          <w:szCs w:val="22"/>
        </w:rPr>
        <w:t xml:space="preserve"> for dismissal on the grounds of</w:t>
      </w:r>
      <w:r w:rsidR="003C2BB6" w:rsidRPr="008A12D2">
        <w:rPr>
          <w:sz w:val="22"/>
          <w:szCs w:val="22"/>
        </w:rPr>
        <w:t xml:space="preserve"> misconduct and capability</w:t>
      </w:r>
      <w:r w:rsidR="00B43400">
        <w:rPr>
          <w:sz w:val="22"/>
          <w:szCs w:val="22"/>
        </w:rPr>
        <w:t xml:space="preserve"> allegations</w:t>
      </w:r>
      <w:r w:rsidR="003C2BB6" w:rsidRPr="008A12D2">
        <w:rPr>
          <w:sz w:val="22"/>
          <w:szCs w:val="22"/>
        </w:rPr>
        <w:t xml:space="preserve">. </w:t>
      </w:r>
    </w:p>
    <w:p w14:paraId="2345838C" w14:textId="77777777" w:rsidR="00214B1B" w:rsidRPr="008A12D2" w:rsidRDefault="00214B1B" w:rsidP="00C708A6">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11764E4" w14:textId="77777777" w:rsidTr="003B57CC">
        <w:trPr>
          <w:trHeight w:val="660"/>
        </w:trPr>
        <w:tc>
          <w:tcPr>
            <w:tcW w:w="9923" w:type="dxa"/>
            <w:shd w:val="clear" w:color="auto" w:fill="B3E5A1" w:themeFill="accent6" w:themeFillTint="66"/>
            <w:vAlign w:val="center"/>
          </w:tcPr>
          <w:p w14:paraId="146FD3A7" w14:textId="02E903A6" w:rsidR="00221B88" w:rsidRPr="00745F5A" w:rsidRDefault="00140584" w:rsidP="00745F5A">
            <w:pPr>
              <w:rPr>
                <w:b/>
                <w:bCs/>
                <w:color w:val="FFFFFF" w:themeColor="background1"/>
                <w:sz w:val="22"/>
                <w:szCs w:val="22"/>
              </w:rPr>
            </w:pPr>
            <w:r w:rsidRPr="00745F5A">
              <w:rPr>
                <w:rFonts w:ascii="Trebuchet MS" w:eastAsia="Arial" w:hAnsi="Trebuchet MS" w:cs="Arial"/>
                <w:b/>
                <w:bCs/>
                <w:color w:val="FFFFFF" w:themeColor="background1"/>
                <w:sz w:val="22"/>
                <w:szCs w:val="22"/>
              </w:rPr>
              <w:t>(</w:t>
            </w:r>
            <w:proofErr w:type="spellStart"/>
            <w:r w:rsidRPr="00745F5A">
              <w:rPr>
                <w:rFonts w:ascii="Trebuchet MS" w:eastAsia="Arial" w:hAnsi="Trebuchet MS" w:cs="Arial"/>
                <w:b/>
                <w:bCs/>
                <w:color w:val="FFFFFF" w:themeColor="background1"/>
                <w:sz w:val="22"/>
                <w:szCs w:val="22"/>
              </w:rPr>
              <w:t>AC3.2</w:t>
            </w:r>
            <w:proofErr w:type="spellEnd"/>
            <w:r w:rsidRPr="00745F5A">
              <w:rPr>
                <w:rFonts w:ascii="Trebuchet MS" w:eastAsia="Arial" w:hAnsi="Trebuchet MS" w:cs="Arial"/>
                <w:b/>
                <w:bCs/>
                <w:color w:val="FFFFFF" w:themeColor="background1"/>
                <w:sz w:val="22"/>
                <w:szCs w:val="22"/>
              </w:rPr>
              <w:t>)</w:t>
            </w:r>
          </w:p>
        </w:tc>
      </w:tr>
    </w:tbl>
    <w:p w14:paraId="2A0311D0" w14:textId="77777777" w:rsidR="005275C2" w:rsidRDefault="005275C2" w:rsidP="002C6AA2">
      <w:pPr>
        <w:pStyle w:val="Body"/>
        <w:rPr>
          <w:rFonts w:ascii="Trebuchet MS" w:eastAsiaTheme="minorEastAsia" w:hAnsi="Trebuchet MS" w:cstheme="minorBidi"/>
          <w:color w:val="auto"/>
          <w:sz w:val="21"/>
          <w:szCs w:val="21"/>
          <w:bdr w:val="none" w:sz="0" w:space="0" w:color="auto"/>
          <w:lang w:eastAsia="en-US"/>
          <w14:textOutline w14:w="0" w14:cap="rnd" w14:cmpd="sng" w14:algn="ctr">
            <w14:noFill/>
            <w14:prstDash w14:val="solid"/>
            <w14:bevel/>
          </w14:textOutline>
        </w:rPr>
      </w:pPr>
    </w:p>
    <w:p w14:paraId="3145679D" w14:textId="10F2269A" w:rsidR="00AB18D5" w:rsidRDefault="007043C2" w:rsidP="00AD7240">
      <w:r>
        <w:t>G</w:t>
      </w:r>
      <w:r w:rsidR="005275C2" w:rsidRPr="005275C2">
        <w:rPr>
          <w:sz w:val="22"/>
          <w:szCs w:val="22"/>
        </w:rPr>
        <w:t xml:space="preserve">rievances are </w:t>
      </w:r>
      <w:r>
        <w:t>generally concerns</w:t>
      </w:r>
      <w:r w:rsidR="005275C2" w:rsidRPr="005275C2">
        <w:rPr>
          <w:sz w:val="22"/>
          <w:szCs w:val="22"/>
        </w:rPr>
        <w:t xml:space="preserve"> </w:t>
      </w:r>
      <w:r w:rsidR="008724B4">
        <w:t xml:space="preserve">or problems </w:t>
      </w:r>
      <w:r w:rsidR="005275C2" w:rsidRPr="005275C2">
        <w:rPr>
          <w:sz w:val="22"/>
          <w:szCs w:val="22"/>
        </w:rPr>
        <w:t xml:space="preserve">raised by employees </w:t>
      </w:r>
      <w:r w:rsidR="00926A92">
        <w:t xml:space="preserve">relating to </w:t>
      </w:r>
      <w:r w:rsidR="005275C2" w:rsidRPr="005275C2">
        <w:rPr>
          <w:sz w:val="22"/>
          <w:szCs w:val="22"/>
        </w:rPr>
        <w:t xml:space="preserve">their </w:t>
      </w:r>
      <w:r w:rsidR="008724B4">
        <w:t>experience at work</w:t>
      </w:r>
      <w:r w:rsidR="005275C2" w:rsidRPr="005275C2">
        <w:rPr>
          <w:sz w:val="22"/>
          <w:szCs w:val="22"/>
        </w:rPr>
        <w:t xml:space="preserve">. These may </w:t>
      </w:r>
      <w:r w:rsidR="00926A92">
        <w:t xml:space="preserve">be associated with </w:t>
      </w:r>
      <w:r w:rsidR="005275C2" w:rsidRPr="005275C2">
        <w:rPr>
          <w:sz w:val="22"/>
          <w:szCs w:val="22"/>
        </w:rPr>
        <w:t xml:space="preserve">organisational processes, </w:t>
      </w:r>
      <w:r w:rsidR="008A3D7E">
        <w:t xml:space="preserve">working relationships </w:t>
      </w:r>
      <w:r w:rsidR="005275C2" w:rsidRPr="005275C2">
        <w:rPr>
          <w:sz w:val="22"/>
          <w:szCs w:val="22"/>
        </w:rPr>
        <w:t xml:space="preserve">or </w:t>
      </w:r>
      <w:r w:rsidR="008A3D7E">
        <w:t xml:space="preserve">an interpretation </w:t>
      </w:r>
      <w:r w:rsidR="005275C2" w:rsidRPr="005275C2">
        <w:rPr>
          <w:sz w:val="22"/>
          <w:szCs w:val="22"/>
        </w:rPr>
        <w:t>of unfairness</w:t>
      </w:r>
      <w:r w:rsidR="00CD5711">
        <w:t xml:space="preserve"> (ACAS, </w:t>
      </w:r>
      <w:proofErr w:type="spellStart"/>
      <w:r w:rsidR="00CD5711">
        <w:t>2020a</w:t>
      </w:r>
      <w:proofErr w:type="spellEnd"/>
      <w:r w:rsidR="00CD5711">
        <w:t>)</w:t>
      </w:r>
      <w:r w:rsidR="005275C2" w:rsidRPr="005275C2">
        <w:rPr>
          <w:sz w:val="22"/>
          <w:szCs w:val="22"/>
        </w:rPr>
        <w:t>. Grievances can be individual or collective and are particularly likely to surface during times of organisational disruption</w:t>
      </w:r>
      <w:r w:rsidR="00AB18D5">
        <w:t xml:space="preserve"> or change. </w:t>
      </w:r>
    </w:p>
    <w:p w14:paraId="375AE4CF" w14:textId="77777777" w:rsidR="004304F0" w:rsidRPr="005275C2" w:rsidRDefault="004304F0" w:rsidP="00AD7240">
      <w:pPr>
        <w:pStyle w:val="Body"/>
        <w:jc w:val="both"/>
        <w:rPr>
          <w:rFonts w:asciiTheme="minorHAnsi" w:eastAsia="Trebuchet MS" w:hAnsiTheme="minorHAnsi" w:cs="Trebuchet MS"/>
          <w:b/>
          <w:bCs/>
        </w:rPr>
      </w:pPr>
    </w:p>
    <w:p w14:paraId="72F2FBF4" w14:textId="02ABB296" w:rsidR="000D3E86" w:rsidRDefault="00263F5C" w:rsidP="00AD7240">
      <w:pPr>
        <w:tabs>
          <w:tab w:val="num" w:pos="720"/>
        </w:tabs>
        <w:jc w:val="both"/>
        <w:rPr>
          <w:sz w:val="22"/>
          <w:szCs w:val="22"/>
        </w:rPr>
      </w:pPr>
      <w:r w:rsidRPr="004304F0">
        <w:rPr>
          <w:sz w:val="22"/>
          <w:szCs w:val="22"/>
        </w:rPr>
        <w:t xml:space="preserve">One </w:t>
      </w:r>
      <w:r w:rsidR="00B46DC1" w:rsidRPr="004304F0">
        <w:rPr>
          <w:sz w:val="22"/>
          <w:szCs w:val="22"/>
        </w:rPr>
        <w:t xml:space="preserve">common contributor to </w:t>
      </w:r>
      <w:r w:rsidR="00C55C01" w:rsidRPr="004304F0">
        <w:rPr>
          <w:sz w:val="22"/>
          <w:szCs w:val="22"/>
        </w:rPr>
        <w:t xml:space="preserve">a grievance is </w:t>
      </w:r>
      <w:r w:rsidR="00C55C01" w:rsidRPr="004304F0">
        <w:rPr>
          <w:b/>
          <w:bCs/>
          <w:i/>
          <w:iCs/>
          <w:sz w:val="22"/>
          <w:szCs w:val="22"/>
        </w:rPr>
        <w:t>p</w:t>
      </w:r>
      <w:r w:rsidR="000D3E86" w:rsidRPr="000D3E86">
        <w:rPr>
          <w:b/>
          <w:bCs/>
          <w:i/>
          <w:iCs/>
          <w:sz w:val="22"/>
          <w:szCs w:val="22"/>
        </w:rPr>
        <w:t xml:space="preserve">oor </w:t>
      </w:r>
      <w:r w:rsidR="00C55C01" w:rsidRPr="004304F0">
        <w:rPr>
          <w:b/>
          <w:bCs/>
          <w:i/>
          <w:iCs/>
          <w:sz w:val="22"/>
          <w:szCs w:val="22"/>
        </w:rPr>
        <w:t>c</w:t>
      </w:r>
      <w:r w:rsidR="000D3E86" w:rsidRPr="000D3E86">
        <w:rPr>
          <w:b/>
          <w:bCs/>
          <w:i/>
          <w:iCs/>
          <w:sz w:val="22"/>
          <w:szCs w:val="22"/>
        </w:rPr>
        <w:t>ommunication</w:t>
      </w:r>
      <w:r w:rsidR="00C55C01" w:rsidRPr="004304F0">
        <w:rPr>
          <w:sz w:val="22"/>
          <w:szCs w:val="22"/>
        </w:rPr>
        <w:t xml:space="preserve">.  </w:t>
      </w:r>
      <w:r w:rsidR="00C77BDA" w:rsidRPr="004304F0">
        <w:rPr>
          <w:sz w:val="22"/>
          <w:szCs w:val="22"/>
        </w:rPr>
        <w:t>During any process of change, employees will often feel a sense of uncertainty</w:t>
      </w:r>
      <w:r w:rsidR="009A2713" w:rsidRPr="004304F0">
        <w:rPr>
          <w:sz w:val="22"/>
          <w:szCs w:val="22"/>
        </w:rPr>
        <w:t xml:space="preserve">.  Couple this </w:t>
      </w:r>
      <w:r w:rsidR="003F4D2C">
        <w:rPr>
          <w:sz w:val="22"/>
          <w:szCs w:val="22"/>
        </w:rPr>
        <w:t xml:space="preserve">with </w:t>
      </w:r>
      <w:r w:rsidR="00EB4C4E" w:rsidRPr="004304F0">
        <w:rPr>
          <w:sz w:val="22"/>
          <w:szCs w:val="22"/>
        </w:rPr>
        <w:t>a l</w:t>
      </w:r>
      <w:r w:rsidR="00EB4C4E" w:rsidRPr="000D3E86">
        <w:rPr>
          <w:sz w:val="22"/>
          <w:szCs w:val="22"/>
        </w:rPr>
        <w:t>ack of clear, transparent, and timely communication</w:t>
      </w:r>
      <w:r w:rsidR="003F4D2C">
        <w:rPr>
          <w:sz w:val="22"/>
          <w:szCs w:val="22"/>
        </w:rPr>
        <w:t xml:space="preserve">, will almost certainly </w:t>
      </w:r>
      <w:r w:rsidR="000D3E86" w:rsidRPr="000D3E86">
        <w:rPr>
          <w:sz w:val="22"/>
          <w:szCs w:val="22"/>
        </w:rPr>
        <w:t>lead to misunderstandings and frustration</w:t>
      </w:r>
      <w:r w:rsidR="00415D7F" w:rsidRPr="004304F0">
        <w:rPr>
          <w:sz w:val="22"/>
          <w:szCs w:val="22"/>
        </w:rPr>
        <w:t xml:space="preserve"> </w:t>
      </w:r>
      <w:r w:rsidR="003F4D2C">
        <w:rPr>
          <w:sz w:val="22"/>
          <w:szCs w:val="22"/>
        </w:rPr>
        <w:t xml:space="preserve">with </w:t>
      </w:r>
      <w:r w:rsidR="0085028E" w:rsidRPr="004304F0">
        <w:rPr>
          <w:sz w:val="22"/>
          <w:szCs w:val="22"/>
        </w:rPr>
        <w:t xml:space="preserve">a higher risk of conflict </w:t>
      </w:r>
      <w:r w:rsidR="003F4D2C">
        <w:rPr>
          <w:sz w:val="22"/>
          <w:szCs w:val="22"/>
        </w:rPr>
        <w:t xml:space="preserve">arising in the workplace. As captured earlier in this report, </w:t>
      </w:r>
      <w:r w:rsidR="003F4D2C" w:rsidRPr="009A4F51">
        <w:rPr>
          <w:sz w:val="22"/>
          <w:szCs w:val="22"/>
        </w:rPr>
        <w:t xml:space="preserve">the </w:t>
      </w:r>
      <w:r w:rsidR="004304F0" w:rsidRPr="009A4F51">
        <w:rPr>
          <w:sz w:val="22"/>
          <w:szCs w:val="22"/>
        </w:rPr>
        <w:t>Good Work Index (CIPD, 2024a)</w:t>
      </w:r>
      <w:r w:rsidR="004304F0" w:rsidRPr="009A4F51">
        <w:rPr>
          <w:sz w:val="22"/>
          <w:szCs w:val="22"/>
        </w:rPr>
        <w:t xml:space="preserve"> </w:t>
      </w:r>
      <w:r w:rsidR="003F4D2C" w:rsidRPr="009A4F51">
        <w:rPr>
          <w:sz w:val="22"/>
          <w:szCs w:val="22"/>
        </w:rPr>
        <w:t xml:space="preserve">sets out </w:t>
      </w:r>
      <w:r w:rsidR="001C5A5E" w:rsidRPr="009A4F51">
        <w:rPr>
          <w:sz w:val="22"/>
          <w:szCs w:val="22"/>
        </w:rPr>
        <w:t>e</w:t>
      </w:r>
      <w:r w:rsidR="003F4D2C" w:rsidRPr="009A4F51">
        <w:rPr>
          <w:sz w:val="22"/>
          <w:szCs w:val="22"/>
        </w:rPr>
        <w:t>mployee voi</w:t>
      </w:r>
      <w:r w:rsidR="003F4D2C" w:rsidRPr="008A6F30">
        <w:rPr>
          <w:sz w:val="22"/>
          <w:szCs w:val="22"/>
        </w:rPr>
        <w:t xml:space="preserve">ce </w:t>
      </w:r>
      <w:r w:rsidR="001C5A5E">
        <w:rPr>
          <w:sz w:val="22"/>
          <w:szCs w:val="22"/>
        </w:rPr>
        <w:t xml:space="preserve">as an important factor </w:t>
      </w:r>
      <w:r w:rsidR="009A4F51">
        <w:rPr>
          <w:sz w:val="22"/>
          <w:szCs w:val="22"/>
        </w:rPr>
        <w:t xml:space="preserve">for </w:t>
      </w:r>
      <w:r w:rsidR="001C5A5E">
        <w:rPr>
          <w:sz w:val="22"/>
          <w:szCs w:val="22"/>
        </w:rPr>
        <w:t>purposeful</w:t>
      </w:r>
      <w:r w:rsidR="003F4D2C" w:rsidRPr="008A6F30">
        <w:rPr>
          <w:sz w:val="22"/>
          <w:szCs w:val="22"/>
        </w:rPr>
        <w:t xml:space="preserve"> engagement</w:t>
      </w:r>
      <w:r w:rsidR="009A4F51">
        <w:rPr>
          <w:sz w:val="22"/>
          <w:szCs w:val="22"/>
        </w:rPr>
        <w:t xml:space="preserve">. </w:t>
      </w:r>
      <w:r w:rsidR="003F4D2C" w:rsidRPr="008A6F30">
        <w:rPr>
          <w:sz w:val="22"/>
          <w:szCs w:val="22"/>
        </w:rPr>
        <w:t xml:space="preserve"> </w:t>
      </w:r>
      <w:r w:rsidR="009A4F51">
        <w:rPr>
          <w:sz w:val="22"/>
          <w:szCs w:val="22"/>
        </w:rPr>
        <w:t>E</w:t>
      </w:r>
      <w:r w:rsidR="003F4D2C" w:rsidRPr="008A6F30">
        <w:rPr>
          <w:sz w:val="22"/>
          <w:szCs w:val="22"/>
        </w:rPr>
        <w:t>mbed</w:t>
      </w:r>
      <w:r w:rsidR="009A4F51">
        <w:rPr>
          <w:sz w:val="22"/>
          <w:szCs w:val="22"/>
        </w:rPr>
        <w:t xml:space="preserve">ding this </w:t>
      </w:r>
      <w:r w:rsidR="003F4D2C" w:rsidRPr="008A6F30">
        <w:rPr>
          <w:sz w:val="22"/>
          <w:szCs w:val="22"/>
        </w:rPr>
        <w:t xml:space="preserve">into </w:t>
      </w:r>
      <w:r w:rsidR="00295478">
        <w:rPr>
          <w:sz w:val="22"/>
          <w:szCs w:val="22"/>
        </w:rPr>
        <w:t xml:space="preserve">regular people management processes </w:t>
      </w:r>
      <w:r w:rsidR="00295478" w:rsidRPr="00D95C4A">
        <w:rPr>
          <w:sz w:val="22"/>
          <w:szCs w:val="22"/>
        </w:rPr>
        <w:t>improves the culture and better performance outputs</w:t>
      </w:r>
      <w:r w:rsidR="00AA5EB8" w:rsidRPr="00D95C4A">
        <w:rPr>
          <w:sz w:val="22"/>
          <w:szCs w:val="22"/>
        </w:rPr>
        <w:t xml:space="preserve">.  For example, during </w:t>
      </w:r>
      <w:r w:rsidR="00675409" w:rsidRPr="00D95C4A">
        <w:rPr>
          <w:sz w:val="22"/>
          <w:szCs w:val="22"/>
        </w:rPr>
        <w:t xml:space="preserve">a </w:t>
      </w:r>
      <w:r w:rsidR="0098355D" w:rsidRPr="00D95C4A">
        <w:rPr>
          <w:sz w:val="22"/>
          <w:szCs w:val="22"/>
        </w:rPr>
        <w:t>significant</w:t>
      </w:r>
      <w:r w:rsidR="00675409" w:rsidRPr="00D95C4A">
        <w:rPr>
          <w:sz w:val="22"/>
          <w:szCs w:val="22"/>
        </w:rPr>
        <w:t xml:space="preserve"> period of change communicating </w:t>
      </w:r>
      <w:r w:rsidR="000D3E86" w:rsidRPr="000D3E86">
        <w:rPr>
          <w:sz w:val="22"/>
          <w:szCs w:val="22"/>
        </w:rPr>
        <w:t>clear job expectations </w:t>
      </w:r>
      <w:r w:rsidR="00675409" w:rsidRPr="00D95C4A">
        <w:rPr>
          <w:sz w:val="22"/>
          <w:szCs w:val="22"/>
        </w:rPr>
        <w:t xml:space="preserve">and expected behaviours </w:t>
      </w:r>
      <w:r w:rsidR="0098355D" w:rsidRPr="00D95C4A">
        <w:rPr>
          <w:sz w:val="22"/>
          <w:szCs w:val="22"/>
        </w:rPr>
        <w:t xml:space="preserve">or providing feedback or recognition </w:t>
      </w:r>
      <w:r w:rsidR="006D5DE9" w:rsidRPr="00D95C4A">
        <w:rPr>
          <w:sz w:val="22"/>
          <w:szCs w:val="22"/>
        </w:rPr>
        <w:t xml:space="preserve">can </w:t>
      </w:r>
      <w:r w:rsidR="00C15C53" w:rsidRPr="00D95C4A">
        <w:rPr>
          <w:sz w:val="22"/>
          <w:szCs w:val="22"/>
        </w:rPr>
        <w:t xml:space="preserve">improve morale and reduce </w:t>
      </w:r>
      <w:r w:rsidR="000D3E86" w:rsidRPr="000D3E86">
        <w:rPr>
          <w:sz w:val="22"/>
          <w:szCs w:val="22"/>
        </w:rPr>
        <w:t>formal complaints.</w:t>
      </w:r>
    </w:p>
    <w:p w14:paraId="6AC4C1DB" w14:textId="3B07C4E0" w:rsidR="000D3E86" w:rsidRPr="000D3E86" w:rsidRDefault="003C38A1" w:rsidP="00523CEF">
      <w:pPr>
        <w:tabs>
          <w:tab w:val="num" w:pos="720"/>
        </w:tabs>
        <w:jc w:val="both"/>
        <w:rPr>
          <w:sz w:val="22"/>
          <w:szCs w:val="22"/>
        </w:rPr>
      </w:pPr>
      <w:r>
        <w:rPr>
          <w:sz w:val="22"/>
          <w:szCs w:val="22"/>
        </w:rPr>
        <w:t xml:space="preserve">Another </w:t>
      </w:r>
      <w:r w:rsidR="00D23D25">
        <w:rPr>
          <w:sz w:val="22"/>
          <w:szCs w:val="22"/>
        </w:rPr>
        <w:t xml:space="preserve">regular cause for conflict is </w:t>
      </w:r>
      <w:r w:rsidR="0044510C">
        <w:rPr>
          <w:sz w:val="22"/>
          <w:szCs w:val="22"/>
        </w:rPr>
        <w:t xml:space="preserve">an employees view that they are being </w:t>
      </w:r>
      <w:r w:rsidR="0044510C" w:rsidRPr="003646EE">
        <w:rPr>
          <w:b/>
          <w:bCs/>
          <w:i/>
          <w:iCs/>
          <w:sz w:val="22"/>
          <w:szCs w:val="22"/>
        </w:rPr>
        <w:t>unfairly treated</w:t>
      </w:r>
      <w:r w:rsidR="003646EE" w:rsidRPr="003646EE">
        <w:rPr>
          <w:b/>
          <w:bCs/>
          <w:i/>
          <w:iCs/>
          <w:sz w:val="22"/>
          <w:szCs w:val="22"/>
        </w:rPr>
        <w:t xml:space="preserve"> or discriminated</w:t>
      </w:r>
      <w:r w:rsidR="003646EE">
        <w:rPr>
          <w:sz w:val="22"/>
          <w:szCs w:val="22"/>
        </w:rPr>
        <w:t xml:space="preserve"> against. </w:t>
      </w:r>
      <w:r w:rsidR="00D23D25">
        <w:rPr>
          <w:sz w:val="22"/>
          <w:szCs w:val="22"/>
        </w:rPr>
        <w:t xml:space="preserve"> </w:t>
      </w:r>
      <w:r w:rsidR="003646EE" w:rsidRPr="000942FB">
        <w:rPr>
          <w:sz w:val="22"/>
          <w:szCs w:val="22"/>
        </w:rPr>
        <w:t>Whilst this may be p</w:t>
      </w:r>
      <w:r w:rsidR="000D3E86" w:rsidRPr="000D3E86">
        <w:rPr>
          <w:sz w:val="22"/>
          <w:szCs w:val="22"/>
        </w:rPr>
        <w:t>erceived or actual unfairness</w:t>
      </w:r>
      <w:r w:rsidR="00E07998" w:rsidRPr="000942FB">
        <w:rPr>
          <w:sz w:val="22"/>
          <w:szCs w:val="22"/>
        </w:rPr>
        <w:t xml:space="preserve">, it remains a common </w:t>
      </w:r>
      <w:r w:rsidR="000D3E86" w:rsidRPr="000D3E86">
        <w:rPr>
          <w:sz w:val="22"/>
          <w:szCs w:val="22"/>
        </w:rPr>
        <w:t xml:space="preserve">source </w:t>
      </w:r>
      <w:r w:rsidR="00E07998" w:rsidRPr="000942FB">
        <w:rPr>
          <w:sz w:val="22"/>
          <w:szCs w:val="22"/>
        </w:rPr>
        <w:t>for</w:t>
      </w:r>
      <w:r w:rsidR="000D3E86" w:rsidRPr="000D3E86">
        <w:rPr>
          <w:sz w:val="22"/>
          <w:szCs w:val="22"/>
        </w:rPr>
        <w:t xml:space="preserve"> grievances. This might involve</w:t>
      </w:r>
      <w:r w:rsidR="00D35C23" w:rsidRPr="000942FB">
        <w:rPr>
          <w:sz w:val="22"/>
          <w:szCs w:val="22"/>
        </w:rPr>
        <w:t xml:space="preserve"> b</w:t>
      </w:r>
      <w:r w:rsidR="000D3E86" w:rsidRPr="000D3E86">
        <w:rPr>
          <w:sz w:val="22"/>
          <w:szCs w:val="22"/>
        </w:rPr>
        <w:t>ias in promotions</w:t>
      </w:r>
      <w:r w:rsidR="00523CEF" w:rsidRPr="000942FB">
        <w:rPr>
          <w:sz w:val="22"/>
          <w:szCs w:val="22"/>
        </w:rPr>
        <w:t xml:space="preserve">, inconsistent </w:t>
      </w:r>
      <w:r w:rsidR="000D3E86" w:rsidRPr="000D3E86">
        <w:rPr>
          <w:sz w:val="22"/>
          <w:szCs w:val="22"/>
        </w:rPr>
        <w:t>workload distribution</w:t>
      </w:r>
      <w:r w:rsidR="00523CEF" w:rsidRPr="000942FB">
        <w:rPr>
          <w:sz w:val="22"/>
          <w:szCs w:val="22"/>
        </w:rPr>
        <w:t xml:space="preserve"> or d</w:t>
      </w:r>
      <w:r w:rsidR="000D3E86" w:rsidRPr="000D3E86">
        <w:rPr>
          <w:sz w:val="22"/>
          <w:szCs w:val="22"/>
        </w:rPr>
        <w:t xml:space="preserve">iscrimination based on </w:t>
      </w:r>
      <w:r w:rsidR="00523CEF" w:rsidRPr="000942FB">
        <w:rPr>
          <w:sz w:val="22"/>
          <w:szCs w:val="22"/>
        </w:rPr>
        <w:t>any of the</w:t>
      </w:r>
      <w:r w:rsidR="000D3E86" w:rsidRPr="000D3E86">
        <w:rPr>
          <w:sz w:val="22"/>
          <w:szCs w:val="22"/>
        </w:rPr>
        <w:t xml:space="preserve"> protected characteristics.</w:t>
      </w:r>
      <w:r w:rsidR="00523CEF" w:rsidRPr="000942FB">
        <w:rPr>
          <w:sz w:val="22"/>
          <w:szCs w:val="22"/>
        </w:rPr>
        <w:t xml:space="preserve"> </w:t>
      </w:r>
      <w:r w:rsidR="000D3E86" w:rsidRPr="000D3E86">
        <w:rPr>
          <w:sz w:val="22"/>
          <w:szCs w:val="22"/>
        </w:rPr>
        <w:t>Such issues can also expose the organisation to legal risks</w:t>
      </w:r>
      <w:r w:rsidR="000942FB" w:rsidRPr="000942FB">
        <w:rPr>
          <w:sz w:val="22"/>
          <w:szCs w:val="22"/>
        </w:rPr>
        <w:t xml:space="preserve"> (</w:t>
      </w:r>
      <w:proofErr w:type="spellStart"/>
      <w:r w:rsidR="000942FB" w:rsidRPr="000942FB">
        <w:rPr>
          <w:sz w:val="22"/>
          <w:szCs w:val="22"/>
        </w:rPr>
        <w:t>Suff</w:t>
      </w:r>
      <w:proofErr w:type="spellEnd"/>
      <w:r w:rsidR="000942FB" w:rsidRPr="000942FB">
        <w:rPr>
          <w:sz w:val="22"/>
          <w:szCs w:val="22"/>
        </w:rPr>
        <w:t>, 2020)</w:t>
      </w:r>
      <w:r w:rsidR="000D3E86" w:rsidRPr="000D3E86">
        <w:rPr>
          <w:sz w:val="22"/>
          <w:szCs w:val="22"/>
        </w:rPr>
        <w:t>.</w:t>
      </w:r>
    </w:p>
    <w:p w14:paraId="7693C529" w14:textId="3AD41155" w:rsidR="00A02BD7" w:rsidRDefault="000D3E86" w:rsidP="00AB1CF5">
      <w:pPr>
        <w:jc w:val="both"/>
        <w:rPr>
          <w:b/>
          <w:bCs/>
          <w:sz w:val="22"/>
          <w:szCs w:val="22"/>
        </w:rPr>
      </w:pPr>
      <w:r w:rsidRPr="000D3E86">
        <w:rPr>
          <w:b/>
          <w:bCs/>
          <w:sz w:val="22"/>
          <w:szCs w:val="22"/>
        </w:rPr>
        <w:t xml:space="preserve">Poor </w:t>
      </w:r>
      <w:r w:rsidR="00C921A6">
        <w:rPr>
          <w:b/>
          <w:bCs/>
          <w:sz w:val="22"/>
          <w:szCs w:val="22"/>
        </w:rPr>
        <w:t>w</w:t>
      </w:r>
      <w:r w:rsidRPr="000D3E86">
        <w:rPr>
          <w:b/>
          <w:bCs/>
          <w:sz w:val="22"/>
          <w:szCs w:val="22"/>
        </w:rPr>
        <w:t xml:space="preserve">orking </w:t>
      </w:r>
      <w:r w:rsidR="00C921A6">
        <w:rPr>
          <w:b/>
          <w:bCs/>
          <w:sz w:val="22"/>
          <w:szCs w:val="22"/>
        </w:rPr>
        <w:t>c</w:t>
      </w:r>
      <w:r w:rsidRPr="000D3E86">
        <w:rPr>
          <w:b/>
          <w:bCs/>
          <w:sz w:val="22"/>
          <w:szCs w:val="22"/>
        </w:rPr>
        <w:t>onditions</w:t>
      </w:r>
      <w:r w:rsidR="00C921A6">
        <w:rPr>
          <w:b/>
          <w:bCs/>
          <w:sz w:val="22"/>
          <w:szCs w:val="22"/>
        </w:rPr>
        <w:t xml:space="preserve"> </w:t>
      </w:r>
      <w:r w:rsidR="00C921A6" w:rsidRPr="00CB45F6">
        <w:rPr>
          <w:sz w:val="22"/>
          <w:szCs w:val="22"/>
        </w:rPr>
        <w:t xml:space="preserve">are also recognised as a major contributor to </w:t>
      </w:r>
      <w:r w:rsidR="00333797" w:rsidRPr="00CB45F6">
        <w:rPr>
          <w:sz w:val="22"/>
          <w:szCs w:val="22"/>
        </w:rPr>
        <w:t xml:space="preserve">formal </w:t>
      </w:r>
      <w:r w:rsidR="00C921A6" w:rsidRPr="00CB45F6">
        <w:rPr>
          <w:sz w:val="22"/>
          <w:szCs w:val="22"/>
        </w:rPr>
        <w:t xml:space="preserve">grievances.  </w:t>
      </w:r>
      <w:r w:rsidR="00E755A7" w:rsidRPr="00CB45F6">
        <w:rPr>
          <w:sz w:val="22"/>
          <w:szCs w:val="22"/>
        </w:rPr>
        <w:t xml:space="preserve">The impact can see both </w:t>
      </w:r>
      <w:r w:rsidRPr="000D3E86">
        <w:rPr>
          <w:sz w:val="22"/>
          <w:szCs w:val="22"/>
        </w:rPr>
        <w:t xml:space="preserve">physical and psychological </w:t>
      </w:r>
      <w:r w:rsidR="00E755A7" w:rsidRPr="00CB45F6">
        <w:rPr>
          <w:sz w:val="22"/>
          <w:szCs w:val="22"/>
        </w:rPr>
        <w:t>effects on individuals</w:t>
      </w:r>
      <w:r w:rsidR="00333797" w:rsidRPr="00CB45F6">
        <w:rPr>
          <w:sz w:val="22"/>
          <w:szCs w:val="22"/>
        </w:rPr>
        <w:t>,</w:t>
      </w:r>
      <w:r w:rsidR="00812389" w:rsidRPr="00CB45F6">
        <w:rPr>
          <w:sz w:val="22"/>
          <w:szCs w:val="22"/>
        </w:rPr>
        <w:t xml:space="preserve"> triggered by u</w:t>
      </w:r>
      <w:r w:rsidRPr="000D3E86">
        <w:rPr>
          <w:sz w:val="22"/>
          <w:szCs w:val="22"/>
        </w:rPr>
        <w:t>nsafe or uncomfortable physical conditions, such as inadequate equipment or poor ergonomics.</w:t>
      </w:r>
      <w:r w:rsidR="00812389" w:rsidRPr="00CB45F6">
        <w:rPr>
          <w:sz w:val="22"/>
          <w:szCs w:val="22"/>
        </w:rPr>
        <w:t xml:space="preserve"> </w:t>
      </w:r>
      <w:r w:rsidR="0089777E" w:rsidRPr="00CB45F6">
        <w:rPr>
          <w:sz w:val="22"/>
          <w:szCs w:val="22"/>
        </w:rPr>
        <w:t xml:space="preserve"> Similarly, an unhealthy</w:t>
      </w:r>
      <w:r w:rsidRPr="000D3E86">
        <w:rPr>
          <w:sz w:val="22"/>
          <w:szCs w:val="22"/>
        </w:rPr>
        <w:t xml:space="preserve"> workplace culture, </w:t>
      </w:r>
      <w:r w:rsidR="0053579F" w:rsidRPr="00CB45F6">
        <w:rPr>
          <w:sz w:val="22"/>
          <w:szCs w:val="22"/>
        </w:rPr>
        <w:t xml:space="preserve">possibly caused by incidents of </w:t>
      </w:r>
      <w:r w:rsidRPr="000D3E86">
        <w:rPr>
          <w:sz w:val="22"/>
          <w:szCs w:val="22"/>
        </w:rPr>
        <w:t>bullying</w:t>
      </w:r>
      <w:r w:rsidR="0053579F" w:rsidRPr="00CB45F6">
        <w:rPr>
          <w:sz w:val="22"/>
          <w:szCs w:val="22"/>
        </w:rPr>
        <w:t xml:space="preserve"> and </w:t>
      </w:r>
      <w:r w:rsidRPr="000D3E86">
        <w:rPr>
          <w:sz w:val="22"/>
          <w:szCs w:val="22"/>
        </w:rPr>
        <w:t xml:space="preserve">harassment, or </w:t>
      </w:r>
      <w:r w:rsidR="0053579F" w:rsidRPr="00CB45F6">
        <w:rPr>
          <w:sz w:val="22"/>
          <w:szCs w:val="22"/>
        </w:rPr>
        <w:t xml:space="preserve">through lack of leadership </w:t>
      </w:r>
      <w:r w:rsidRPr="000D3E86">
        <w:rPr>
          <w:sz w:val="22"/>
          <w:szCs w:val="22"/>
        </w:rPr>
        <w:t>support</w:t>
      </w:r>
      <w:r w:rsidR="0053579F" w:rsidRPr="00CB45F6">
        <w:rPr>
          <w:sz w:val="22"/>
          <w:szCs w:val="22"/>
        </w:rPr>
        <w:t xml:space="preserve">, can significantly </w:t>
      </w:r>
      <w:r w:rsidR="0084592F" w:rsidRPr="00CB45F6">
        <w:rPr>
          <w:sz w:val="22"/>
          <w:szCs w:val="22"/>
        </w:rPr>
        <w:t>impact morale</w:t>
      </w:r>
      <w:r w:rsidR="00A12527" w:rsidRPr="00CB45F6">
        <w:rPr>
          <w:sz w:val="22"/>
          <w:szCs w:val="22"/>
        </w:rPr>
        <w:t>. When</w:t>
      </w:r>
      <w:r w:rsidRPr="000D3E86">
        <w:rPr>
          <w:sz w:val="22"/>
          <w:szCs w:val="22"/>
        </w:rPr>
        <w:t xml:space="preserve"> feel their well-being is compromised, they are more likely to raise concerns formally</w:t>
      </w:r>
      <w:r w:rsidR="00A12527" w:rsidRPr="00CB45F6">
        <w:rPr>
          <w:sz w:val="22"/>
          <w:szCs w:val="22"/>
        </w:rPr>
        <w:t xml:space="preserve"> </w:t>
      </w:r>
      <w:r w:rsidR="00CB45F6" w:rsidRPr="00CB45F6">
        <w:rPr>
          <w:sz w:val="22"/>
          <w:szCs w:val="22"/>
        </w:rPr>
        <w:t xml:space="preserve">(Taylor and Woodhams, </w:t>
      </w:r>
      <w:proofErr w:type="spellStart"/>
      <w:r w:rsidR="00CB45F6" w:rsidRPr="00CB45F6">
        <w:rPr>
          <w:sz w:val="22"/>
          <w:szCs w:val="22"/>
        </w:rPr>
        <w:t>2022a</w:t>
      </w:r>
      <w:proofErr w:type="spellEnd"/>
      <w:r w:rsidR="00CB45F6" w:rsidRPr="00CB45F6">
        <w:rPr>
          <w:sz w:val="22"/>
          <w:szCs w:val="22"/>
        </w:rPr>
        <w:t>)</w:t>
      </w:r>
      <w:r w:rsidRPr="000D3E86">
        <w:rPr>
          <w:sz w:val="22"/>
          <w:szCs w:val="22"/>
        </w:rPr>
        <w:t>.</w:t>
      </w:r>
    </w:p>
    <w:p w14:paraId="2E730AC7" w14:textId="77777777" w:rsidR="00214B1B" w:rsidRDefault="00214B1B" w:rsidP="00AB1CF5">
      <w:pPr>
        <w:jc w:val="both"/>
        <w:rPr>
          <w:b/>
          <w:bCs/>
          <w:sz w:val="22"/>
          <w:szCs w:val="22"/>
        </w:rPr>
      </w:pPr>
    </w:p>
    <w:p w14:paraId="29E0D645" w14:textId="77777777" w:rsidR="00214B1B" w:rsidRDefault="00214B1B" w:rsidP="00AB1CF5">
      <w:pPr>
        <w:jc w:val="both"/>
        <w:rPr>
          <w:b/>
          <w:bCs/>
          <w:sz w:val="22"/>
          <w:szCs w:val="22"/>
        </w:rPr>
      </w:pPr>
    </w:p>
    <w:p w14:paraId="6A2E6F63" w14:textId="77777777" w:rsidR="00214B1B" w:rsidRDefault="00214B1B" w:rsidP="00AB1CF5">
      <w:pPr>
        <w:jc w:val="both"/>
        <w:rPr>
          <w:b/>
          <w:bCs/>
          <w:sz w:val="22"/>
          <w:szCs w:val="22"/>
        </w:rPr>
      </w:pPr>
    </w:p>
    <w:p w14:paraId="0A094E94" w14:textId="77777777" w:rsidR="00214B1B" w:rsidRDefault="00214B1B" w:rsidP="00AB1CF5">
      <w:pPr>
        <w:jc w:val="both"/>
        <w:rPr>
          <w:b/>
          <w:bCs/>
          <w:sz w:val="22"/>
          <w:szCs w:val="22"/>
        </w:rPr>
      </w:pPr>
    </w:p>
    <w:p w14:paraId="14CFE56D" w14:textId="77777777" w:rsidR="00214B1B" w:rsidRDefault="00214B1B" w:rsidP="00AB1CF5">
      <w:pPr>
        <w:jc w:val="both"/>
        <w:rPr>
          <w:b/>
          <w:bCs/>
          <w:sz w:val="22"/>
          <w:szCs w:val="22"/>
        </w:rPr>
      </w:pPr>
    </w:p>
    <w:p w14:paraId="0002B9B1" w14:textId="4F09BA08" w:rsidR="003C32E8" w:rsidRDefault="001C47E0" w:rsidP="00AB1CF5">
      <w:pPr>
        <w:jc w:val="both"/>
        <w:rPr>
          <w:b/>
          <w:bCs/>
          <w:sz w:val="22"/>
          <w:szCs w:val="22"/>
        </w:rPr>
      </w:pPr>
      <w:r>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E73CAD" w14:paraId="4CC4B3E4" w14:textId="77777777" w:rsidTr="003B57CC">
        <w:trPr>
          <w:trHeight w:val="660"/>
        </w:trPr>
        <w:tc>
          <w:tcPr>
            <w:tcW w:w="9923" w:type="dxa"/>
            <w:shd w:val="clear" w:color="auto" w:fill="B3E5A1" w:themeFill="accent6" w:themeFillTint="66"/>
            <w:vAlign w:val="center"/>
          </w:tcPr>
          <w:p w14:paraId="6A54A82D" w14:textId="5BC10CAA" w:rsidR="00163160" w:rsidRPr="006E4FD0" w:rsidRDefault="00140584" w:rsidP="00745F5A">
            <w:pPr>
              <w:rPr>
                <w:b/>
                <w:bCs/>
                <w:color w:val="FFFFFF" w:themeColor="background1"/>
                <w:sz w:val="22"/>
                <w:szCs w:val="22"/>
              </w:rPr>
            </w:pPr>
            <w:r w:rsidRPr="006E4FD0">
              <w:rPr>
                <w:rFonts w:ascii="Trebuchet MS" w:eastAsia="Arial" w:hAnsi="Trebuchet MS" w:cs="Arial"/>
                <w:b/>
                <w:bCs/>
                <w:color w:val="FFFFFF" w:themeColor="background1"/>
                <w:sz w:val="22"/>
                <w:szCs w:val="22"/>
              </w:rPr>
              <w:lastRenderedPageBreak/>
              <w:t>(</w:t>
            </w:r>
            <w:proofErr w:type="spellStart"/>
            <w:r w:rsidRPr="006E4FD0">
              <w:rPr>
                <w:rFonts w:ascii="Trebuchet MS" w:eastAsia="Arial" w:hAnsi="Trebuchet MS" w:cs="Arial"/>
                <w:b/>
                <w:bCs/>
                <w:color w:val="FFFFFF" w:themeColor="background1"/>
                <w:sz w:val="22"/>
                <w:szCs w:val="22"/>
              </w:rPr>
              <w:t>AC3.3</w:t>
            </w:r>
            <w:proofErr w:type="spellEnd"/>
            <w:r w:rsidRPr="006E4FD0">
              <w:rPr>
                <w:rFonts w:ascii="Trebuchet MS" w:eastAsia="Arial" w:hAnsi="Trebuchet MS" w:cs="Arial"/>
                <w:b/>
                <w:bCs/>
                <w:color w:val="FFFFFF" w:themeColor="background1"/>
                <w:sz w:val="22"/>
                <w:szCs w:val="22"/>
              </w:rPr>
              <w:t>)</w:t>
            </w:r>
          </w:p>
        </w:tc>
      </w:tr>
    </w:tbl>
    <w:p w14:paraId="16511350" w14:textId="77777777" w:rsidR="00E117AA" w:rsidRDefault="00E117AA" w:rsidP="006243DC">
      <w:pPr>
        <w:tabs>
          <w:tab w:val="left" w:pos="1880"/>
        </w:tabs>
        <w:rPr>
          <w:sz w:val="22"/>
          <w:szCs w:val="22"/>
        </w:rPr>
      </w:pPr>
    </w:p>
    <w:p w14:paraId="7B8FC691" w14:textId="2DE76F66" w:rsidR="006243DC" w:rsidRDefault="00535474" w:rsidP="006243DC">
      <w:pPr>
        <w:tabs>
          <w:tab w:val="left" w:pos="1880"/>
        </w:tabs>
        <w:rPr>
          <w:sz w:val="22"/>
          <w:szCs w:val="22"/>
        </w:rPr>
      </w:pPr>
      <w:r>
        <w:rPr>
          <w:sz w:val="22"/>
          <w:szCs w:val="22"/>
        </w:rPr>
        <w:t xml:space="preserve">Whilst we’ve established there are many causes for workplace </w:t>
      </w:r>
      <w:r w:rsidR="009E5EFD">
        <w:rPr>
          <w:sz w:val="22"/>
          <w:szCs w:val="22"/>
        </w:rPr>
        <w:t>conflict</w:t>
      </w:r>
      <w:r w:rsidR="00A16F85">
        <w:rPr>
          <w:sz w:val="22"/>
          <w:szCs w:val="22"/>
        </w:rPr>
        <w:t xml:space="preserve">, we’ve also determined </w:t>
      </w:r>
      <w:r w:rsidR="00832609">
        <w:rPr>
          <w:sz w:val="22"/>
          <w:szCs w:val="22"/>
        </w:rPr>
        <w:t xml:space="preserve">these can lead </w:t>
      </w:r>
      <w:r>
        <w:rPr>
          <w:sz w:val="22"/>
          <w:szCs w:val="22"/>
        </w:rPr>
        <w:t>to</w:t>
      </w:r>
      <w:r w:rsidR="009E5EFD">
        <w:rPr>
          <w:sz w:val="22"/>
          <w:szCs w:val="22"/>
        </w:rPr>
        <w:t xml:space="preserve"> formal grievances if not managed well.  </w:t>
      </w:r>
      <w:r w:rsidR="00377C25">
        <w:rPr>
          <w:sz w:val="22"/>
          <w:szCs w:val="22"/>
        </w:rPr>
        <w:t xml:space="preserve">For a newly merged organisation, a proactive </w:t>
      </w:r>
      <w:r w:rsidR="00C5714B">
        <w:rPr>
          <w:sz w:val="22"/>
          <w:szCs w:val="22"/>
        </w:rPr>
        <w:t xml:space="preserve">and preventative </w:t>
      </w:r>
      <w:r w:rsidR="00377C25">
        <w:rPr>
          <w:sz w:val="22"/>
          <w:szCs w:val="22"/>
        </w:rPr>
        <w:t xml:space="preserve">approach </w:t>
      </w:r>
      <w:r>
        <w:rPr>
          <w:sz w:val="22"/>
          <w:szCs w:val="22"/>
        </w:rPr>
        <w:t>helps</w:t>
      </w:r>
      <w:r w:rsidR="00377C25">
        <w:rPr>
          <w:sz w:val="22"/>
          <w:szCs w:val="22"/>
        </w:rPr>
        <w:t xml:space="preserve"> to relieve tensions and </w:t>
      </w:r>
      <w:r>
        <w:rPr>
          <w:sz w:val="22"/>
          <w:szCs w:val="22"/>
        </w:rPr>
        <w:t>lead to better working dynamics</w:t>
      </w:r>
      <w:r w:rsidR="00C5714B">
        <w:rPr>
          <w:sz w:val="22"/>
          <w:szCs w:val="22"/>
        </w:rPr>
        <w:t xml:space="preserve"> (</w:t>
      </w:r>
      <w:proofErr w:type="spellStart"/>
      <w:r w:rsidR="00C5714B">
        <w:rPr>
          <w:sz w:val="22"/>
          <w:szCs w:val="22"/>
        </w:rPr>
        <w:t>Suff</w:t>
      </w:r>
      <w:proofErr w:type="spellEnd"/>
      <w:r w:rsidR="00C5714B">
        <w:rPr>
          <w:sz w:val="22"/>
          <w:szCs w:val="22"/>
        </w:rPr>
        <w:t>, 2020)</w:t>
      </w:r>
      <w:r>
        <w:rPr>
          <w:sz w:val="22"/>
          <w:szCs w:val="22"/>
        </w:rPr>
        <w:t xml:space="preserve">.  </w:t>
      </w:r>
      <w:r w:rsidR="00832609">
        <w:rPr>
          <w:sz w:val="22"/>
          <w:szCs w:val="22"/>
        </w:rPr>
        <w:t xml:space="preserve">Considering </w:t>
      </w:r>
      <w:r w:rsidR="00E41B4E">
        <w:rPr>
          <w:sz w:val="22"/>
          <w:szCs w:val="22"/>
        </w:rPr>
        <w:t>the organisations</w:t>
      </w:r>
      <w:r w:rsidR="00832609">
        <w:rPr>
          <w:sz w:val="22"/>
          <w:szCs w:val="22"/>
        </w:rPr>
        <w:t xml:space="preserve">’ values </w:t>
      </w:r>
      <w:r w:rsidR="00E41B4E">
        <w:rPr>
          <w:sz w:val="22"/>
          <w:szCs w:val="22"/>
        </w:rPr>
        <w:t xml:space="preserve">should set the tone to ensure </w:t>
      </w:r>
      <w:r w:rsidR="006243DC" w:rsidRPr="006243DC">
        <w:rPr>
          <w:sz w:val="22"/>
          <w:szCs w:val="22"/>
        </w:rPr>
        <w:t xml:space="preserve">grievances </w:t>
      </w:r>
      <w:r w:rsidR="00E41B4E">
        <w:rPr>
          <w:sz w:val="22"/>
          <w:szCs w:val="22"/>
        </w:rPr>
        <w:t xml:space="preserve">are handled </w:t>
      </w:r>
      <w:r w:rsidR="006243DC" w:rsidRPr="006243DC">
        <w:rPr>
          <w:sz w:val="22"/>
          <w:szCs w:val="22"/>
        </w:rPr>
        <w:t xml:space="preserve">effectively </w:t>
      </w:r>
      <w:proofErr w:type="gramStart"/>
      <w:r w:rsidR="00E41B4E">
        <w:rPr>
          <w:sz w:val="22"/>
          <w:szCs w:val="22"/>
        </w:rPr>
        <w:t>in order to</w:t>
      </w:r>
      <w:proofErr w:type="gramEnd"/>
      <w:r w:rsidR="00E41B4E">
        <w:rPr>
          <w:sz w:val="22"/>
          <w:szCs w:val="22"/>
        </w:rPr>
        <w:t xml:space="preserve"> achieve and </w:t>
      </w:r>
      <w:r w:rsidR="006243DC" w:rsidRPr="006243DC">
        <w:rPr>
          <w:sz w:val="22"/>
          <w:szCs w:val="22"/>
        </w:rPr>
        <w:t xml:space="preserve">maintain a healthy, productive, and legally compliant workplace. </w:t>
      </w:r>
    </w:p>
    <w:p w14:paraId="7B36235C" w14:textId="5E6E73D0" w:rsidR="006243DC" w:rsidRPr="006243DC" w:rsidRDefault="008055E0" w:rsidP="004E42A0">
      <w:pPr>
        <w:tabs>
          <w:tab w:val="num" w:pos="720"/>
          <w:tab w:val="left" w:pos="1880"/>
        </w:tabs>
        <w:rPr>
          <w:sz w:val="22"/>
          <w:szCs w:val="22"/>
        </w:rPr>
      </w:pPr>
      <w:r>
        <w:rPr>
          <w:sz w:val="22"/>
          <w:szCs w:val="22"/>
        </w:rPr>
        <w:t>Employee voice remains a key factor in handlin</w:t>
      </w:r>
      <w:r w:rsidR="00C35A2E">
        <w:rPr>
          <w:sz w:val="22"/>
          <w:szCs w:val="22"/>
        </w:rPr>
        <w:t xml:space="preserve">g grievances effectively.  </w:t>
      </w:r>
      <w:r w:rsidR="00750067">
        <w:rPr>
          <w:sz w:val="22"/>
          <w:szCs w:val="22"/>
        </w:rPr>
        <w:t>Knowing their concerns have been heard and taken seriously can help to</w:t>
      </w:r>
      <w:r w:rsidR="00C35A2E">
        <w:rPr>
          <w:sz w:val="22"/>
          <w:szCs w:val="22"/>
        </w:rPr>
        <w:t xml:space="preserve"> promote fairness and increase trust amongst leaders and employees</w:t>
      </w:r>
      <w:r w:rsidR="00BB4B14">
        <w:rPr>
          <w:sz w:val="22"/>
          <w:szCs w:val="22"/>
        </w:rPr>
        <w:t xml:space="preserve"> and the policies being followed.  </w:t>
      </w:r>
      <w:r w:rsidR="00750067">
        <w:rPr>
          <w:sz w:val="22"/>
          <w:szCs w:val="22"/>
        </w:rPr>
        <w:t xml:space="preserve"> </w:t>
      </w:r>
      <w:r w:rsidR="00C07CBE">
        <w:rPr>
          <w:sz w:val="22"/>
          <w:szCs w:val="22"/>
        </w:rPr>
        <w:t>Early intervention or, nipping conflict in the bud, can reduce disruption leading to formal disputes and</w:t>
      </w:r>
      <w:r w:rsidR="00C07CBE">
        <w:rPr>
          <w:sz w:val="22"/>
          <w:szCs w:val="22"/>
        </w:rPr>
        <w:t xml:space="preserve"> encourage </w:t>
      </w:r>
      <w:r w:rsidR="00E5489F">
        <w:rPr>
          <w:sz w:val="22"/>
          <w:szCs w:val="22"/>
        </w:rPr>
        <w:t>positive outcomes</w:t>
      </w:r>
      <w:r w:rsidR="00C07CBE">
        <w:rPr>
          <w:sz w:val="22"/>
          <w:szCs w:val="22"/>
        </w:rPr>
        <w:t xml:space="preserve"> </w:t>
      </w:r>
      <w:r w:rsidR="007A775F">
        <w:rPr>
          <w:sz w:val="22"/>
          <w:szCs w:val="22"/>
        </w:rPr>
        <w:t>(Sharp, 2018)</w:t>
      </w:r>
      <w:r w:rsidR="007D481B">
        <w:rPr>
          <w:sz w:val="22"/>
          <w:szCs w:val="22"/>
        </w:rPr>
        <w:t xml:space="preserve">.  </w:t>
      </w:r>
      <w:r w:rsidR="00E353E9" w:rsidRPr="00E353E9">
        <w:rPr>
          <w:sz w:val="22"/>
          <w:szCs w:val="22"/>
        </w:rPr>
        <w:t>Proactive</w:t>
      </w:r>
      <w:r w:rsidR="00A1043D">
        <w:rPr>
          <w:sz w:val="22"/>
          <w:szCs w:val="22"/>
        </w:rPr>
        <w:t xml:space="preserve">ly approaching this </w:t>
      </w:r>
      <w:r w:rsidR="00E353E9" w:rsidRPr="00E353E9">
        <w:rPr>
          <w:sz w:val="22"/>
          <w:szCs w:val="22"/>
        </w:rPr>
        <w:t xml:space="preserve">not only </w:t>
      </w:r>
      <w:r w:rsidR="00A1043D" w:rsidRPr="00E353E9">
        <w:rPr>
          <w:sz w:val="22"/>
          <w:szCs w:val="22"/>
        </w:rPr>
        <w:t>safeguards</w:t>
      </w:r>
      <w:r w:rsidR="00E353E9" w:rsidRPr="00E353E9">
        <w:rPr>
          <w:sz w:val="22"/>
          <w:szCs w:val="22"/>
        </w:rPr>
        <w:t xml:space="preserve"> </w:t>
      </w:r>
      <w:r w:rsidR="00237399">
        <w:rPr>
          <w:sz w:val="22"/>
          <w:szCs w:val="22"/>
        </w:rPr>
        <w:t xml:space="preserve">an organisation’s reputation </w:t>
      </w:r>
      <w:r w:rsidR="00E353E9" w:rsidRPr="00E353E9">
        <w:rPr>
          <w:sz w:val="22"/>
          <w:szCs w:val="22"/>
        </w:rPr>
        <w:t xml:space="preserve">but also reduces stress on </w:t>
      </w:r>
      <w:r w:rsidR="00A762AC">
        <w:rPr>
          <w:sz w:val="22"/>
          <w:szCs w:val="22"/>
        </w:rPr>
        <w:t xml:space="preserve">individuals </w:t>
      </w:r>
      <w:r w:rsidR="00237399">
        <w:rPr>
          <w:sz w:val="22"/>
          <w:szCs w:val="22"/>
        </w:rPr>
        <w:t xml:space="preserve">and resources </w:t>
      </w:r>
      <w:r w:rsidR="00A762AC">
        <w:rPr>
          <w:sz w:val="22"/>
          <w:szCs w:val="22"/>
        </w:rPr>
        <w:t>across an organisation</w:t>
      </w:r>
      <w:r w:rsidR="00E353E9" w:rsidRPr="00E353E9">
        <w:rPr>
          <w:sz w:val="22"/>
          <w:szCs w:val="22"/>
        </w:rPr>
        <w:t>.</w:t>
      </w:r>
      <w:r w:rsidR="004E42A0">
        <w:t xml:space="preserve">  </w:t>
      </w:r>
      <w:r w:rsidR="004E42A0" w:rsidRPr="004E42A0">
        <w:rPr>
          <w:sz w:val="22"/>
          <w:szCs w:val="22"/>
        </w:rPr>
        <w:t>Grievances can highlight recurring problems such as poor management practices</w:t>
      </w:r>
      <w:r w:rsidR="00891230">
        <w:rPr>
          <w:sz w:val="22"/>
          <w:szCs w:val="22"/>
        </w:rPr>
        <w:t xml:space="preserve">, </w:t>
      </w:r>
      <w:r w:rsidR="00CE3EE4">
        <w:rPr>
          <w:sz w:val="22"/>
          <w:szCs w:val="22"/>
        </w:rPr>
        <w:t xml:space="preserve">required </w:t>
      </w:r>
      <w:r w:rsidR="004E42A0" w:rsidRPr="004E42A0">
        <w:rPr>
          <w:sz w:val="22"/>
          <w:szCs w:val="22"/>
        </w:rPr>
        <w:t xml:space="preserve">policy </w:t>
      </w:r>
      <w:r w:rsidR="00CE3EE4">
        <w:rPr>
          <w:sz w:val="22"/>
          <w:szCs w:val="22"/>
        </w:rPr>
        <w:t>updates</w:t>
      </w:r>
      <w:r w:rsidR="00891230">
        <w:rPr>
          <w:sz w:val="22"/>
          <w:szCs w:val="22"/>
        </w:rPr>
        <w:t xml:space="preserve"> or training needs</w:t>
      </w:r>
      <w:r w:rsidR="004E42A0" w:rsidRPr="004E42A0">
        <w:rPr>
          <w:sz w:val="22"/>
          <w:szCs w:val="22"/>
        </w:rPr>
        <w:t>.</w:t>
      </w:r>
      <w:r w:rsidR="00486A51">
        <w:rPr>
          <w:sz w:val="22"/>
          <w:szCs w:val="22"/>
        </w:rPr>
        <w:t xml:space="preserve">  </w:t>
      </w:r>
      <w:r w:rsidR="00A11870" w:rsidRPr="00A11870">
        <w:rPr>
          <w:sz w:val="22"/>
          <w:szCs w:val="22"/>
        </w:rPr>
        <w:t xml:space="preserve">This enables </w:t>
      </w:r>
      <w:r w:rsidR="00A11870">
        <w:rPr>
          <w:sz w:val="22"/>
          <w:szCs w:val="22"/>
        </w:rPr>
        <w:t xml:space="preserve">proactive and </w:t>
      </w:r>
      <w:r w:rsidR="00A11870" w:rsidRPr="00A11870">
        <w:rPr>
          <w:sz w:val="22"/>
          <w:szCs w:val="22"/>
        </w:rPr>
        <w:t>continuous improvement in organisational processes and reinforces a culture of fairness and accountability.</w:t>
      </w:r>
      <w:r w:rsidR="00891230">
        <w:rPr>
          <w:sz w:val="22"/>
          <w:szCs w:val="22"/>
        </w:rPr>
        <w:t xml:space="preserve"> </w:t>
      </w:r>
    </w:p>
    <w:p w14:paraId="2364D821" w14:textId="7010A9AE" w:rsidR="00486A51" w:rsidRPr="006243DC" w:rsidRDefault="00E5489F" w:rsidP="00486A51">
      <w:pPr>
        <w:tabs>
          <w:tab w:val="left" w:pos="1880"/>
        </w:tabs>
        <w:rPr>
          <w:sz w:val="22"/>
          <w:szCs w:val="22"/>
        </w:rPr>
      </w:pPr>
      <w:r w:rsidRPr="006243DC">
        <w:rPr>
          <w:sz w:val="22"/>
          <w:szCs w:val="22"/>
        </w:rPr>
        <w:t>Following a fair grievance procedure is a legal requirement under UK employment law</w:t>
      </w:r>
      <w:r>
        <w:rPr>
          <w:sz w:val="22"/>
          <w:szCs w:val="22"/>
        </w:rPr>
        <w:t xml:space="preserve"> </w:t>
      </w:r>
      <w:r w:rsidR="00F85C0F">
        <w:rPr>
          <w:sz w:val="22"/>
          <w:szCs w:val="22"/>
        </w:rPr>
        <w:t xml:space="preserve">(Gov.UK, </w:t>
      </w:r>
      <w:proofErr w:type="spellStart"/>
      <w:r w:rsidR="00917112">
        <w:rPr>
          <w:sz w:val="22"/>
          <w:szCs w:val="22"/>
        </w:rPr>
        <w:t>2025a</w:t>
      </w:r>
      <w:proofErr w:type="spellEnd"/>
      <w:r w:rsidR="00A762AC">
        <w:rPr>
          <w:sz w:val="22"/>
          <w:szCs w:val="22"/>
        </w:rPr>
        <w:t>:</w:t>
      </w:r>
      <w:r w:rsidR="00917112">
        <w:rPr>
          <w:sz w:val="22"/>
          <w:szCs w:val="22"/>
        </w:rPr>
        <w:t>)</w:t>
      </w:r>
      <w:r w:rsidR="0054049A">
        <w:rPr>
          <w:sz w:val="22"/>
          <w:szCs w:val="22"/>
        </w:rPr>
        <w:t xml:space="preserve">. It ensures legal compliance </w:t>
      </w:r>
      <w:r w:rsidR="007926D9">
        <w:rPr>
          <w:sz w:val="22"/>
          <w:szCs w:val="22"/>
        </w:rPr>
        <w:t>and d</w:t>
      </w:r>
      <w:r w:rsidR="006243DC" w:rsidRPr="006243DC">
        <w:rPr>
          <w:sz w:val="22"/>
          <w:szCs w:val="22"/>
        </w:rPr>
        <w:t>emonstrates procedural fairness, which is essential in defending against claims of unfair dismissal or discrimination.</w:t>
      </w:r>
      <w:r w:rsidR="00282A75" w:rsidRPr="00282A75">
        <w:t xml:space="preserve"> </w:t>
      </w:r>
      <w:r w:rsidR="007926D9">
        <w:t xml:space="preserve">Whilst the </w:t>
      </w:r>
      <w:r w:rsidR="00282A75" w:rsidRPr="00282A75">
        <w:rPr>
          <w:sz w:val="22"/>
          <w:szCs w:val="22"/>
        </w:rPr>
        <w:t>A</w:t>
      </w:r>
      <w:r w:rsidR="00486A51">
        <w:rPr>
          <w:sz w:val="22"/>
          <w:szCs w:val="22"/>
        </w:rPr>
        <w:t>CAS</w:t>
      </w:r>
      <w:r w:rsidR="00282A75" w:rsidRPr="00282A75">
        <w:rPr>
          <w:sz w:val="22"/>
          <w:szCs w:val="22"/>
        </w:rPr>
        <w:t xml:space="preserve"> Code of Practice is</w:t>
      </w:r>
      <w:r w:rsidR="00486A51">
        <w:rPr>
          <w:sz w:val="22"/>
          <w:szCs w:val="22"/>
        </w:rPr>
        <w:t xml:space="preserve"> </w:t>
      </w:r>
      <w:r w:rsidR="00282A75" w:rsidRPr="00282A75">
        <w:rPr>
          <w:sz w:val="22"/>
          <w:szCs w:val="22"/>
        </w:rPr>
        <w:t>n</w:t>
      </w:r>
      <w:r w:rsidR="00486A51">
        <w:rPr>
          <w:sz w:val="22"/>
          <w:szCs w:val="22"/>
        </w:rPr>
        <w:t>o</w:t>
      </w:r>
      <w:r w:rsidR="00282A75" w:rsidRPr="00282A75">
        <w:rPr>
          <w:sz w:val="22"/>
          <w:szCs w:val="22"/>
        </w:rPr>
        <w:t>t legally binding, an employment tribunal can reduce or increase any money awarded by up to 25% if the code hasn’t been followed</w:t>
      </w:r>
      <w:r w:rsidR="00EF4949" w:rsidRPr="00EF4949">
        <w:rPr>
          <w:sz w:val="22"/>
          <w:szCs w:val="22"/>
        </w:rPr>
        <w:t xml:space="preserve"> </w:t>
      </w:r>
      <w:r w:rsidR="00EF4949">
        <w:rPr>
          <w:sz w:val="22"/>
          <w:szCs w:val="22"/>
        </w:rPr>
        <w:t>(</w:t>
      </w:r>
      <w:r w:rsidR="00EF4949">
        <w:rPr>
          <w:sz w:val="22"/>
          <w:szCs w:val="22"/>
        </w:rPr>
        <w:t xml:space="preserve">ACAS, </w:t>
      </w:r>
      <w:proofErr w:type="spellStart"/>
      <w:r w:rsidR="00EF4949">
        <w:rPr>
          <w:sz w:val="22"/>
          <w:szCs w:val="22"/>
        </w:rPr>
        <w:t>2020a</w:t>
      </w:r>
      <w:proofErr w:type="spellEnd"/>
      <w:r w:rsidR="00EF4949">
        <w:rPr>
          <w:sz w:val="22"/>
          <w:szCs w:val="22"/>
        </w:rPr>
        <w:t>)</w:t>
      </w:r>
      <w:r w:rsidR="00282A75" w:rsidRPr="00282A75">
        <w:rPr>
          <w:sz w:val="22"/>
          <w:szCs w:val="22"/>
        </w:rPr>
        <w:t>.</w:t>
      </w:r>
      <w:r w:rsidR="005F3563">
        <w:rPr>
          <w:sz w:val="22"/>
          <w:szCs w:val="22"/>
        </w:rPr>
        <w:t xml:space="preserve">  This </w:t>
      </w:r>
      <w:r w:rsidR="00FB263D">
        <w:rPr>
          <w:sz w:val="22"/>
          <w:szCs w:val="22"/>
        </w:rPr>
        <w:t xml:space="preserve">code </w:t>
      </w:r>
      <w:r w:rsidR="005F3563">
        <w:rPr>
          <w:sz w:val="22"/>
          <w:szCs w:val="22"/>
        </w:rPr>
        <w:t xml:space="preserve">sets out </w:t>
      </w:r>
      <w:r w:rsidR="00FB263D">
        <w:rPr>
          <w:sz w:val="22"/>
          <w:szCs w:val="22"/>
        </w:rPr>
        <w:t>best practice for handling grievances</w:t>
      </w:r>
      <w:r w:rsidR="00B42F98">
        <w:rPr>
          <w:sz w:val="22"/>
          <w:szCs w:val="22"/>
        </w:rPr>
        <w:t xml:space="preserve"> by</w:t>
      </w:r>
      <w:r w:rsidR="008778EE">
        <w:rPr>
          <w:sz w:val="22"/>
          <w:szCs w:val="22"/>
        </w:rPr>
        <w:t xml:space="preserve">: </w:t>
      </w:r>
    </w:p>
    <w:p w14:paraId="48C55DFD" w14:textId="695260E1" w:rsidR="006243DC" w:rsidRPr="006243DC" w:rsidRDefault="006243DC" w:rsidP="00ED30DF">
      <w:pPr>
        <w:numPr>
          <w:ilvl w:val="0"/>
          <w:numId w:val="13"/>
        </w:numPr>
        <w:tabs>
          <w:tab w:val="left" w:pos="1880"/>
        </w:tabs>
        <w:spacing w:after="0"/>
        <w:rPr>
          <w:sz w:val="22"/>
          <w:szCs w:val="22"/>
        </w:rPr>
      </w:pPr>
      <w:r w:rsidRPr="006243DC">
        <w:rPr>
          <w:sz w:val="22"/>
          <w:szCs w:val="22"/>
        </w:rPr>
        <w:t>Follow</w:t>
      </w:r>
      <w:r w:rsidR="00B42F98">
        <w:rPr>
          <w:sz w:val="22"/>
          <w:szCs w:val="22"/>
        </w:rPr>
        <w:t>ing</w:t>
      </w:r>
      <w:r w:rsidRPr="006243DC">
        <w:rPr>
          <w:sz w:val="22"/>
          <w:szCs w:val="22"/>
        </w:rPr>
        <w:t xml:space="preserve"> a clear, documented procedure</w:t>
      </w:r>
    </w:p>
    <w:p w14:paraId="56B38F4C" w14:textId="6D589504" w:rsidR="006243DC" w:rsidRPr="006243DC" w:rsidRDefault="006243DC" w:rsidP="00ED30DF">
      <w:pPr>
        <w:numPr>
          <w:ilvl w:val="0"/>
          <w:numId w:val="13"/>
        </w:numPr>
        <w:tabs>
          <w:tab w:val="left" w:pos="1880"/>
        </w:tabs>
        <w:spacing w:after="0"/>
        <w:rPr>
          <w:sz w:val="22"/>
          <w:szCs w:val="22"/>
        </w:rPr>
      </w:pPr>
      <w:r w:rsidRPr="006243DC">
        <w:rPr>
          <w:sz w:val="22"/>
          <w:szCs w:val="22"/>
        </w:rPr>
        <w:t>Act</w:t>
      </w:r>
      <w:r w:rsidR="00B42F98">
        <w:rPr>
          <w:sz w:val="22"/>
          <w:szCs w:val="22"/>
        </w:rPr>
        <w:t>ing</w:t>
      </w:r>
      <w:r w:rsidRPr="006243DC">
        <w:rPr>
          <w:sz w:val="22"/>
          <w:szCs w:val="22"/>
        </w:rPr>
        <w:t xml:space="preserve"> promptly and impartially</w:t>
      </w:r>
    </w:p>
    <w:p w14:paraId="418D2F06" w14:textId="6F7D90B1" w:rsidR="006243DC" w:rsidRPr="006243DC" w:rsidRDefault="006243DC" w:rsidP="00ED30DF">
      <w:pPr>
        <w:numPr>
          <w:ilvl w:val="0"/>
          <w:numId w:val="13"/>
        </w:numPr>
        <w:tabs>
          <w:tab w:val="left" w:pos="1880"/>
        </w:tabs>
        <w:spacing w:after="0"/>
        <w:rPr>
          <w:sz w:val="22"/>
          <w:szCs w:val="22"/>
        </w:rPr>
      </w:pPr>
      <w:r w:rsidRPr="006243DC">
        <w:rPr>
          <w:sz w:val="22"/>
          <w:szCs w:val="22"/>
        </w:rPr>
        <w:t>Keep</w:t>
      </w:r>
      <w:r w:rsidR="00B42F98">
        <w:rPr>
          <w:sz w:val="22"/>
          <w:szCs w:val="22"/>
        </w:rPr>
        <w:t>ing</w:t>
      </w:r>
      <w:r w:rsidRPr="006243DC">
        <w:rPr>
          <w:sz w:val="22"/>
          <w:szCs w:val="22"/>
        </w:rPr>
        <w:t xml:space="preserve"> records of all steps taken</w:t>
      </w:r>
    </w:p>
    <w:p w14:paraId="6051DFE8" w14:textId="04A601A1" w:rsidR="006243DC" w:rsidRPr="006243DC" w:rsidRDefault="006243DC" w:rsidP="00ED30DF">
      <w:pPr>
        <w:numPr>
          <w:ilvl w:val="0"/>
          <w:numId w:val="13"/>
        </w:numPr>
        <w:tabs>
          <w:tab w:val="left" w:pos="1880"/>
        </w:tabs>
        <w:spacing w:after="0"/>
        <w:rPr>
          <w:sz w:val="22"/>
          <w:szCs w:val="22"/>
        </w:rPr>
      </w:pPr>
      <w:r w:rsidRPr="006243DC">
        <w:rPr>
          <w:sz w:val="22"/>
          <w:szCs w:val="22"/>
        </w:rPr>
        <w:t>Ensur</w:t>
      </w:r>
      <w:r w:rsidR="0009336B">
        <w:rPr>
          <w:sz w:val="22"/>
          <w:szCs w:val="22"/>
        </w:rPr>
        <w:t>ing</w:t>
      </w:r>
      <w:r w:rsidRPr="006243DC">
        <w:rPr>
          <w:sz w:val="22"/>
          <w:szCs w:val="22"/>
        </w:rPr>
        <w:t xml:space="preserve"> confidentiality </w:t>
      </w:r>
    </w:p>
    <w:p w14:paraId="4007A23F" w14:textId="75038AFE" w:rsidR="006243DC" w:rsidRPr="006243DC" w:rsidRDefault="006243DC" w:rsidP="00ED30DF">
      <w:pPr>
        <w:numPr>
          <w:ilvl w:val="0"/>
          <w:numId w:val="13"/>
        </w:numPr>
        <w:tabs>
          <w:tab w:val="left" w:pos="1880"/>
        </w:tabs>
        <w:spacing w:after="0"/>
        <w:rPr>
          <w:sz w:val="22"/>
          <w:szCs w:val="22"/>
        </w:rPr>
      </w:pPr>
      <w:r w:rsidRPr="006243DC">
        <w:rPr>
          <w:sz w:val="22"/>
          <w:szCs w:val="22"/>
        </w:rPr>
        <w:t>Train</w:t>
      </w:r>
      <w:r w:rsidR="00B91241">
        <w:rPr>
          <w:sz w:val="22"/>
          <w:szCs w:val="22"/>
        </w:rPr>
        <w:t>ing</w:t>
      </w:r>
      <w:r w:rsidRPr="006243DC">
        <w:rPr>
          <w:sz w:val="22"/>
          <w:szCs w:val="22"/>
        </w:rPr>
        <w:t xml:space="preserve"> managers to handle grievances sensitively and effectively</w:t>
      </w:r>
      <w:r w:rsidR="00BF03F8">
        <w:rPr>
          <w:sz w:val="22"/>
          <w:szCs w:val="22"/>
        </w:rPr>
        <w:t xml:space="preserve"> (</w:t>
      </w:r>
      <w:proofErr w:type="spellStart"/>
      <w:r w:rsidR="00BF03F8">
        <w:rPr>
          <w:sz w:val="22"/>
          <w:szCs w:val="22"/>
        </w:rPr>
        <w:t>Suff</w:t>
      </w:r>
      <w:proofErr w:type="spellEnd"/>
      <w:r w:rsidR="00BF03F8">
        <w:rPr>
          <w:sz w:val="22"/>
          <w:szCs w:val="22"/>
        </w:rPr>
        <w:t>, 2020)</w:t>
      </w:r>
      <w:r w:rsidRPr="006243DC">
        <w:rPr>
          <w:sz w:val="22"/>
          <w:szCs w:val="22"/>
        </w:rPr>
        <w:t>.</w:t>
      </w:r>
    </w:p>
    <w:p w14:paraId="200AAD6F" w14:textId="77777777" w:rsidR="005550CD" w:rsidRDefault="005550CD" w:rsidP="005E4140">
      <w:pPr>
        <w:tabs>
          <w:tab w:val="left" w:pos="1880"/>
        </w:tabs>
        <w:spacing w:after="0"/>
        <w:rPr>
          <w:sz w:val="22"/>
          <w:szCs w:val="22"/>
        </w:rPr>
      </w:pPr>
    </w:p>
    <w:p w14:paraId="36717CEC" w14:textId="282332C6" w:rsidR="006903A2" w:rsidRDefault="005550CD" w:rsidP="005E4140">
      <w:pPr>
        <w:tabs>
          <w:tab w:val="left" w:pos="1880"/>
        </w:tabs>
        <w:spacing w:after="0"/>
        <w:rPr>
          <w:sz w:val="22"/>
          <w:szCs w:val="22"/>
        </w:rPr>
      </w:pPr>
      <w:r w:rsidRPr="005550CD">
        <w:rPr>
          <w:sz w:val="22"/>
          <w:szCs w:val="22"/>
        </w:rPr>
        <w:t xml:space="preserve">In a newly merged organisation, having clear and fair grievance procedures is </w:t>
      </w:r>
      <w:r>
        <w:rPr>
          <w:sz w:val="22"/>
          <w:szCs w:val="22"/>
        </w:rPr>
        <w:t xml:space="preserve">essential </w:t>
      </w:r>
      <w:r w:rsidR="00A15C54">
        <w:rPr>
          <w:sz w:val="22"/>
          <w:szCs w:val="22"/>
        </w:rPr>
        <w:t>to</w:t>
      </w:r>
      <w:r>
        <w:rPr>
          <w:sz w:val="22"/>
          <w:szCs w:val="22"/>
        </w:rPr>
        <w:t xml:space="preserve"> building </w:t>
      </w:r>
      <w:r w:rsidR="00A15C54">
        <w:rPr>
          <w:sz w:val="22"/>
          <w:szCs w:val="22"/>
        </w:rPr>
        <w:t xml:space="preserve">a </w:t>
      </w:r>
      <w:r>
        <w:rPr>
          <w:sz w:val="22"/>
          <w:szCs w:val="22"/>
        </w:rPr>
        <w:t>positive workplace culture</w:t>
      </w:r>
      <w:r w:rsidR="00A15C54">
        <w:rPr>
          <w:sz w:val="22"/>
          <w:szCs w:val="22"/>
        </w:rPr>
        <w:t xml:space="preserve">. It </w:t>
      </w:r>
      <w:r w:rsidRPr="005550CD">
        <w:rPr>
          <w:sz w:val="22"/>
          <w:szCs w:val="22"/>
        </w:rPr>
        <w:t>help</w:t>
      </w:r>
      <w:r w:rsidR="00A15C54">
        <w:rPr>
          <w:sz w:val="22"/>
          <w:szCs w:val="22"/>
        </w:rPr>
        <w:t>s</w:t>
      </w:r>
      <w:r w:rsidRPr="005550CD">
        <w:rPr>
          <w:sz w:val="22"/>
          <w:szCs w:val="22"/>
        </w:rPr>
        <w:t xml:space="preserve"> teams </w:t>
      </w:r>
      <w:r>
        <w:rPr>
          <w:sz w:val="22"/>
          <w:szCs w:val="22"/>
        </w:rPr>
        <w:t xml:space="preserve">and individuals to come </w:t>
      </w:r>
      <w:r w:rsidRPr="005550CD">
        <w:rPr>
          <w:sz w:val="22"/>
          <w:szCs w:val="22"/>
        </w:rPr>
        <w:t>together</w:t>
      </w:r>
      <w:r w:rsidR="00772B49">
        <w:rPr>
          <w:sz w:val="22"/>
          <w:szCs w:val="22"/>
        </w:rPr>
        <w:t xml:space="preserve">, create a shared vision and achieve outcomes.  </w:t>
      </w:r>
      <w:r w:rsidR="005E4140">
        <w:rPr>
          <w:sz w:val="22"/>
          <w:szCs w:val="22"/>
        </w:rPr>
        <w:t xml:space="preserve"> Conflict resolution and effectively managing g</w:t>
      </w:r>
      <w:r w:rsidRPr="005550CD">
        <w:rPr>
          <w:sz w:val="22"/>
          <w:szCs w:val="22"/>
        </w:rPr>
        <w:t>rievance</w:t>
      </w:r>
      <w:r w:rsidR="005E4140">
        <w:rPr>
          <w:sz w:val="22"/>
          <w:szCs w:val="22"/>
        </w:rPr>
        <w:t xml:space="preserve">s is more than </w:t>
      </w:r>
      <w:r w:rsidRPr="005550CD">
        <w:rPr>
          <w:sz w:val="22"/>
          <w:szCs w:val="22"/>
        </w:rPr>
        <w:t>solving problems. It</w:t>
      </w:r>
      <w:r w:rsidR="005E4140">
        <w:rPr>
          <w:sz w:val="22"/>
          <w:szCs w:val="22"/>
        </w:rPr>
        <w:t xml:space="preserve"> demonstrates an </w:t>
      </w:r>
      <w:proofErr w:type="gramStart"/>
      <w:r w:rsidR="005E4140">
        <w:rPr>
          <w:sz w:val="22"/>
          <w:szCs w:val="22"/>
        </w:rPr>
        <w:t xml:space="preserve">organisation </w:t>
      </w:r>
      <w:r w:rsidRPr="005550CD">
        <w:rPr>
          <w:sz w:val="22"/>
          <w:szCs w:val="22"/>
        </w:rPr>
        <w:t>cares</w:t>
      </w:r>
      <w:proofErr w:type="gramEnd"/>
      <w:r w:rsidRPr="005550CD">
        <w:rPr>
          <w:sz w:val="22"/>
          <w:szCs w:val="22"/>
        </w:rPr>
        <w:t xml:space="preserve"> about its people and values fairness. For a public sector body, this helps protect staff, maintain service quality, and support long-term success.</w:t>
      </w:r>
    </w:p>
    <w:p w14:paraId="145A6799" w14:textId="77777777" w:rsidR="005E4140" w:rsidRDefault="005E4140" w:rsidP="005E4140">
      <w:pPr>
        <w:tabs>
          <w:tab w:val="left" w:pos="1880"/>
        </w:tabs>
        <w:spacing w:after="0"/>
        <w:rPr>
          <w:sz w:val="22"/>
          <w:szCs w:val="22"/>
        </w:rPr>
      </w:pPr>
    </w:p>
    <w:p w14:paraId="725FBB77" w14:textId="31F6CFBA" w:rsidR="00772B49" w:rsidRPr="00237931" w:rsidRDefault="00772B49" w:rsidP="005E4140">
      <w:pPr>
        <w:tabs>
          <w:tab w:val="left" w:pos="1880"/>
        </w:tabs>
        <w:spacing w:after="0"/>
        <w:rPr>
          <w:sz w:val="22"/>
          <w:szCs w:val="22"/>
        </w:rPr>
        <w:sectPr w:rsidR="00772B49" w:rsidRPr="00237931" w:rsidSect="003B57CC">
          <w:footerReference w:type="default" r:id="rId7"/>
          <w:footerReference w:type="first" r:id="rId8"/>
          <w:pgSz w:w="11906" w:h="16838"/>
          <w:pgMar w:top="851" w:right="1133" w:bottom="709" w:left="993" w:header="708" w:footer="585" w:gutter="0"/>
          <w:pgNumType w:start="0"/>
          <w:cols w:space="708"/>
          <w:titlePg/>
          <w:docGrid w:linePitch="360"/>
        </w:sect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F2EC5" w:rsidRPr="00E73CAD" w14:paraId="1877892A" w14:textId="77777777" w:rsidTr="003B57CC">
        <w:trPr>
          <w:trHeight w:val="660"/>
        </w:trPr>
        <w:tc>
          <w:tcPr>
            <w:tcW w:w="9923" w:type="dxa"/>
            <w:shd w:val="clear" w:color="auto" w:fill="B3E5A1" w:themeFill="accent6" w:themeFillTint="66"/>
            <w:vAlign w:val="center"/>
          </w:tcPr>
          <w:p w14:paraId="3DE1BF60" w14:textId="5A8C5A47" w:rsidR="00FF2EC5" w:rsidRPr="00E73CAD" w:rsidRDefault="00CB62CE" w:rsidP="00723C70">
            <w:pPr>
              <w:rPr>
                <w:b/>
                <w:bCs/>
                <w:sz w:val="22"/>
                <w:szCs w:val="22"/>
              </w:rPr>
            </w:pPr>
            <w:r>
              <w:rPr>
                <w:b/>
                <w:bCs/>
                <w:color w:val="F2F2F2" w:themeColor="background1" w:themeShade="F2"/>
                <w:sz w:val="22"/>
                <w:szCs w:val="22"/>
              </w:rPr>
              <w:lastRenderedPageBreak/>
              <w:t>Bi</w:t>
            </w:r>
            <w:r w:rsidR="00FF2EC5" w:rsidRPr="00E73CAD">
              <w:rPr>
                <w:b/>
                <w:bCs/>
                <w:color w:val="F2F2F2" w:themeColor="background1" w:themeShade="F2"/>
                <w:sz w:val="22"/>
                <w:szCs w:val="22"/>
              </w:rPr>
              <w:t>bliography</w:t>
            </w:r>
            <w:r w:rsidR="00FF2EC5" w:rsidRPr="00E73CAD">
              <w:rPr>
                <w:b/>
                <w:bCs/>
                <w:color w:val="A6A6A6" w:themeColor="background1" w:themeShade="A6"/>
                <w:sz w:val="22"/>
                <w:szCs w:val="22"/>
              </w:rPr>
              <w:t xml:space="preserve"> </w:t>
            </w:r>
          </w:p>
        </w:tc>
      </w:tr>
    </w:tbl>
    <w:p w14:paraId="5D19F43B" w14:textId="77777777" w:rsidR="009E4A93" w:rsidRPr="00E73CAD" w:rsidRDefault="009E4A93" w:rsidP="009E4A93">
      <w:pPr>
        <w:rPr>
          <w:rStyle w:val="Hyperlink"/>
          <w:color w:val="auto"/>
          <w:sz w:val="22"/>
          <w:szCs w:val="22"/>
          <w:u w:val="none"/>
        </w:rPr>
      </w:pPr>
    </w:p>
    <w:p w14:paraId="08C4F28A" w14:textId="1A8D9E0E" w:rsidR="00C814FA" w:rsidRPr="00CB62CE" w:rsidRDefault="00C814FA" w:rsidP="0079209D">
      <w:pPr>
        <w:rPr>
          <w:sz w:val="22"/>
          <w:szCs w:val="22"/>
        </w:rPr>
      </w:pPr>
      <w:r w:rsidRPr="00CB62CE">
        <w:rPr>
          <w:sz w:val="22"/>
          <w:szCs w:val="22"/>
        </w:rPr>
        <w:t>ACAS (2015)</w:t>
      </w:r>
      <w:r w:rsidR="006C26E0">
        <w:rPr>
          <w:sz w:val="22"/>
          <w:szCs w:val="22"/>
        </w:rPr>
        <w:t>.</w:t>
      </w:r>
      <w:r w:rsidRPr="00CB62CE">
        <w:rPr>
          <w:sz w:val="22"/>
          <w:szCs w:val="22"/>
        </w:rPr>
        <w:t xml:space="preserve"> </w:t>
      </w:r>
      <w:r w:rsidR="007E767D" w:rsidRPr="006C26E0">
        <w:rPr>
          <w:i/>
          <w:iCs/>
          <w:sz w:val="22"/>
          <w:szCs w:val="22"/>
        </w:rPr>
        <w:t>Code of Practice on disciplinary and grievance procedures</w:t>
      </w:r>
      <w:r w:rsidR="007E767D" w:rsidRPr="00CB62CE">
        <w:rPr>
          <w:sz w:val="22"/>
          <w:szCs w:val="22"/>
        </w:rPr>
        <w:t xml:space="preserve">. Available at: </w:t>
      </w:r>
      <w:r w:rsidR="007E767D" w:rsidRPr="00CB62CE">
        <w:rPr>
          <w:sz w:val="22"/>
          <w:szCs w:val="22"/>
        </w:rPr>
        <w:t>https://www.acas.org.uk/acas-code-of-practice-on-disciplinary-and-grievance-procedures/html</w:t>
      </w:r>
      <w:r w:rsidR="007E767D" w:rsidRPr="00CB62CE">
        <w:rPr>
          <w:sz w:val="22"/>
          <w:szCs w:val="22"/>
        </w:rPr>
        <w:t xml:space="preserve"> (Accessed: 31 July 2025)</w:t>
      </w:r>
    </w:p>
    <w:p w14:paraId="707A5155" w14:textId="658781DB" w:rsidR="008263A4" w:rsidRPr="00CB62CE" w:rsidRDefault="008263A4" w:rsidP="0079209D">
      <w:pPr>
        <w:rPr>
          <w:sz w:val="22"/>
          <w:szCs w:val="22"/>
        </w:rPr>
      </w:pPr>
      <w:r w:rsidRPr="00CB62CE">
        <w:rPr>
          <w:sz w:val="22"/>
          <w:szCs w:val="22"/>
        </w:rPr>
        <w:t xml:space="preserve">ACAS (2016). </w:t>
      </w:r>
      <w:r w:rsidR="00CC0297" w:rsidRPr="006C26E0">
        <w:rPr>
          <w:i/>
          <w:iCs/>
          <w:sz w:val="22"/>
          <w:szCs w:val="22"/>
        </w:rPr>
        <w:t>Managing individual conflict in the contemporary British workplace</w:t>
      </w:r>
      <w:r w:rsidR="00CC0297" w:rsidRPr="00CB62CE">
        <w:rPr>
          <w:sz w:val="22"/>
          <w:szCs w:val="22"/>
        </w:rPr>
        <w:t xml:space="preserve">. Available at: </w:t>
      </w:r>
      <w:r w:rsidR="005860CE" w:rsidRPr="00CB62CE">
        <w:rPr>
          <w:sz w:val="22"/>
          <w:szCs w:val="22"/>
        </w:rPr>
        <w:t xml:space="preserve">https://www.acas.org.uk/research-and-commentary/managing-individual-conflict/report </w:t>
      </w:r>
      <w:r w:rsidR="00CC0297" w:rsidRPr="00CB62CE">
        <w:rPr>
          <w:sz w:val="22"/>
          <w:szCs w:val="22"/>
        </w:rPr>
        <w:t>(Accessed 24 July 2025)</w:t>
      </w:r>
    </w:p>
    <w:p w14:paraId="5C9382A2" w14:textId="57E46818" w:rsidR="0079209D" w:rsidRPr="00CB62CE" w:rsidRDefault="0079209D" w:rsidP="0079209D">
      <w:pPr>
        <w:rPr>
          <w:sz w:val="22"/>
          <w:szCs w:val="22"/>
        </w:rPr>
      </w:pPr>
      <w:r w:rsidRPr="00CB62CE">
        <w:rPr>
          <w:sz w:val="22"/>
          <w:szCs w:val="22"/>
        </w:rPr>
        <w:t xml:space="preserve">ACAS (2020). </w:t>
      </w:r>
      <w:r w:rsidRPr="006C26E0">
        <w:rPr>
          <w:i/>
          <w:iCs/>
          <w:sz w:val="22"/>
          <w:szCs w:val="22"/>
        </w:rPr>
        <w:t>Employee voice: on mute or mission critical</w:t>
      </w:r>
      <w:r w:rsidR="00E66762" w:rsidRPr="006C26E0">
        <w:rPr>
          <w:i/>
          <w:iCs/>
          <w:sz w:val="22"/>
          <w:szCs w:val="22"/>
        </w:rPr>
        <w:t xml:space="preserve"> </w:t>
      </w:r>
      <w:r w:rsidRPr="006C26E0">
        <w:rPr>
          <w:i/>
          <w:iCs/>
          <w:sz w:val="22"/>
          <w:szCs w:val="22"/>
        </w:rPr>
        <w:t>[Podcast].</w:t>
      </w:r>
      <w:r w:rsidRPr="00CB62CE">
        <w:rPr>
          <w:i/>
          <w:iCs/>
          <w:sz w:val="22"/>
          <w:szCs w:val="22"/>
        </w:rPr>
        <w:t xml:space="preserve"> </w:t>
      </w:r>
      <w:r w:rsidR="00E66762" w:rsidRPr="00CB62CE">
        <w:rPr>
          <w:i/>
          <w:iCs/>
          <w:sz w:val="22"/>
          <w:szCs w:val="22"/>
        </w:rPr>
        <w:t>9 October</w:t>
      </w:r>
      <w:r w:rsidRPr="00CB62CE">
        <w:rPr>
          <w:i/>
          <w:iCs/>
          <w:sz w:val="22"/>
          <w:szCs w:val="22"/>
        </w:rPr>
        <w:t>. Available at:</w:t>
      </w:r>
      <w:r w:rsidRPr="00CB62CE">
        <w:rPr>
          <w:sz w:val="22"/>
          <w:szCs w:val="22"/>
        </w:rPr>
        <w:t xml:space="preserve"> </w:t>
      </w:r>
      <w:r w:rsidR="00E66762" w:rsidRPr="00CB62CE">
        <w:rPr>
          <w:sz w:val="22"/>
          <w:szCs w:val="22"/>
        </w:rPr>
        <w:t xml:space="preserve">https://www.acas.org.uk/podcast/employee-voice-on-mute-or-mission-critical </w:t>
      </w:r>
      <w:r w:rsidRPr="00CB62CE">
        <w:rPr>
          <w:sz w:val="22"/>
          <w:szCs w:val="22"/>
        </w:rPr>
        <w:t>(Accessed: 2</w:t>
      </w:r>
      <w:r w:rsidR="00E66762" w:rsidRPr="00CB62CE">
        <w:rPr>
          <w:sz w:val="22"/>
          <w:szCs w:val="22"/>
        </w:rPr>
        <w:t>5</w:t>
      </w:r>
      <w:r w:rsidRPr="00CB62CE">
        <w:rPr>
          <w:sz w:val="22"/>
          <w:szCs w:val="22"/>
        </w:rPr>
        <w:t xml:space="preserve"> </w:t>
      </w:r>
      <w:r w:rsidR="00E66762" w:rsidRPr="00CB62CE">
        <w:rPr>
          <w:sz w:val="22"/>
          <w:szCs w:val="22"/>
        </w:rPr>
        <w:t>June</w:t>
      </w:r>
      <w:r w:rsidRPr="00CB62CE">
        <w:rPr>
          <w:sz w:val="22"/>
          <w:szCs w:val="22"/>
        </w:rPr>
        <w:t xml:space="preserve"> 2025)</w:t>
      </w:r>
    </w:p>
    <w:p w14:paraId="084DCD2D" w14:textId="7C7A13FB" w:rsidR="00664494" w:rsidRPr="00CB62CE" w:rsidRDefault="00664494" w:rsidP="00267F03">
      <w:pPr>
        <w:rPr>
          <w:sz w:val="22"/>
          <w:szCs w:val="22"/>
        </w:rPr>
      </w:pPr>
      <w:r w:rsidRPr="00CB62CE">
        <w:rPr>
          <w:sz w:val="22"/>
          <w:szCs w:val="22"/>
        </w:rPr>
        <w:t>ACAS (</w:t>
      </w:r>
      <w:proofErr w:type="spellStart"/>
      <w:r w:rsidRPr="00CB62CE">
        <w:rPr>
          <w:sz w:val="22"/>
          <w:szCs w:val="22"/>
        </w:rPr>
        <w:t>2020a</w:t>
      </w:r>
      <w:proofErr w:type="spellEnd"/>
      <w:r w:rsidRPr="00CB62CE">
        <w:rPr>
          <w:sz w:val="22"/>
          <w:szCs w:val="22"/>
        </w:rPr>
        <w:t xml:space="preserve">). </w:t>
      </w:r>
      <w:r w:rsidR="00267F03" w:rsidRPr="006C26E0">
        <w:rPr>
          <w:i/>
          <w:iCs/>
          <w:sz w:val="22"/>
          <w:szCs w:val="22"/>
        </w:rPr>
        <w:t>Discipline and Grievances at</w:t>
      </w:r>
      <w:r w:rsidR="00267F03" w:rsidRPr="006C26E0">
        <w:rPr>
          <w:i/>
          <w:iCs/>
          <w:sz w:val="22"/>
          <w:szCs w:val="22"/>
        </w:rPr>
        <w:t xml:space="preserve"> </w:t>
      </w:r>
      <w:r w:rsidR="00267F03" w:rsidRPr="006C26E0">
        <w:rPr>
          <w:i/>
          <w:iCs/>
          <w:sz w:val="22"/>
          <w:szCs w:val="22"/>
        </w:rPr>
        <w:t>work</w:t>
      </w:r>
      <w:r w:rsidR="00267F03" w:rsidRPr="006C26E0">
        <w:rPr>
          <w:i/>
          <w:iCs/>
          <w:sz w:val="22"/>
          <w:szCs w:val="22"/>
        </w:rPr>
        <w:t xml:space="preserve">: </w:t>
      </w:r>
      <w:r w:rsidR="00267F03" w:rsidRPr="006C26E0">
        <w:rPr>
          <w:i/>
          <w:iCs/>
          <w:sz w:val="22"/>
          <w:szCs w:val="22"/>
        </w:rPr>
        <w:t>The A</w:t>
      </w:r>
      <w:r w:rsidR="00267F03" w:rsidRPr="006C26E0">
        <w:rPr>
          <w:i/>
          <w:iCs/>
          <w:sz w:val="22"/>
          <w:szCs w:val="22"/>
        </w:rPr>
        <w:t>CAS</w:t>
      </w:r>
      <w:r w:rsidR="00267F03" w:rsidRPr="006C26E0">
        <w:rPr>
          <w:i/>
          <w:iCs/>
          <w:sz w:val="22"/>
          <w:szCs w:val="22"/>
        </w:rPr>
        <w:t xml:space="preserve"> </w:t>
      </w:r>
      <w:r w:rsidR="00267F03" w:rsidRPr="006C26E0">
        <w:rPr>
          <w:i/>
          <w:iCs/>
          <w:sz w:val="22"/>
          <w:szCs w:val="22"/>
        </w:rPr>
        <w:t>G</w:t>
      </w:r>
      <w:r w:rsidR="00267F03" w:rsidRPr="006C26E0">
        <w:rPr>
          <w:i/>
          <w:iCs/>
          <w:sz w:val="22"/>
          <w:szCs w:val="22"/>
        </w:rPr>
        <w:t>uid</w:t>
      </w:r>
      <w:r w:rsidR="00267F03" w:rsidRPr="006C26E0">
        <w:rPr>
          <w:i/>
          <w:iCs/>
          <w:sz w:val="22"/>
          <w:szCs w:val="22"/>
        </w:rPr>
        <w:t>e</w:t>
      </w:r>
      <w:r w:rsidR="00267F03" w:rsidRPr="00CB62CE">
        <w:rPr>
          <w:sz w:val="22"/>
          <w:szCs w:val="22"/>
        </w:rPr>
        <w:t xml:space="preserve">. Available at: </w:t>
      </w:r>
      <w:r w:rsidR="002622A1" w:rsidRPr="00CB62CE">
        <w:rPr>
          <w:sz w:val="22"/>
          <w:szCs w:val="22"/>
        </w:rPr>
        <w:t>https://www.acas.org.uk/sites/default/files/2024-08/discipline-and-grievances-at-work-the-acas-guide.pdf</w:t>
      </w:r>
      <w:r w:rsidR="002622A1" w:rsidRPr="00CB62CE">
        <w:rPr>
          <w:sz w:val="22"/>
          <w:szCs w:val="22"/>
        </w:rPr>
        <w:t>. (Accessed: 30 July 2025)</w:t>
      </w:r>
    </w:p>
    <w:p w14:paraId="50FF4950" w14:textId="0933B5B6" w:rsidR="00B33509" w:rsidRPr="00CB62CE" w:rsidRDefault="00B33509" w:rsidP="00593C24">
      <w:pPr>
        <w:rPr>
          <w:sz w:val="22"/>
          <w:szCs w:val="22"/>
        </w:rPr>
      </w:pPr>
      <w:r w:rsidRPr="00CB62CE">
        <w:rPr>
          <w:sz w:val="22"/>
          <w:szCs w:val="22"/>
        </w:rPr>
        <w:t xml:space="preserve">ACAS (2022). </w:t>
      </w:r>
      <w:r w:rsidR="00510CCC" w:rsidRPr="006C26E0">
        <w:rPr>
          <w:i/>
          <w:iCs/>
          <w:sz w:val="22"/>
          <w:szCs w:val="22"/>
        </w:rPr>
        <w:t>Using workplace forums to discuss important matters at work</w:t>
      </w:r>
      <w:r w:rsidR="00510CCC" w:rsidRPr="00CB62CE">
        <w:rPr>
          <w:sz w:val="22"/>
          <w:szCs w:val="22"/>
        </w:rPr>
        <w:t xml:space="preserve">. Available at: https://www.acas.org.uk/using-workplace-forums (Accessed: </w:t>
      </w:r>
      <w:r w:rsidR="00232D2F" w:rsidRPr="00CB62CE">
        <w:rPr>
          <w:sz w:val="22"/>
          <w:szCs w:val="22"/>
        </w:rPr>
        <w:t>14 July 2025)</w:t>
      </w:r>
    </w:p>
    <w:p w14:paraId="5632CCA6" w14:textId="3A0C8C34" w:rsidR="005E128E" w:rsidRPr="006C26E0" w:rsidRDefault="005E128E" w:rsidP="00593C24">
      <w:pPr>
        <w:rPr>
          <w:sz w:val="22"/>
          <w:szCs w:val="22"/>
        </w:rPr>
      </w:pPr>
      <w:r w:rsidRPr="006C26E0">
        <w:rPr>
          <w:sz w:val="22"/>
          <w:szCs w:val="22"/>
        </w:rPr>
        <w:t>ACAS (</w:t>
      </w:r>
      <w:proofErr w:type="spellStart"/>
      <w:r w:rsidRPr="006C26E0">
        <w:rPr>
          <w:sz w:val="22"/>
          <w:szCs w:val="22"/>
        </w:rPr>
        <w:t>2022a</w:t>
      </w:r>
      <w:proofErr w:type="spellEnd"/>
      <w:r w:rsidRPr="006C26E0">
        <w:rPr>
          <w:sz w:val="22"/>
          <w:szCs w:val="22"/>
        </w:rPr>
        <w:t xml:space="preserve">). Formal ICE Agreements.  </w:t>
      </w:r>
      <w:r w:rsidR="002C428F" w:rsidRPr="006C26E0">
        <w:rPr>
          <w:sz w:val="22"/>
          <w:szCs w:val="22"/>
        </w:rPr>
        <w:t>Available at: https://www.acas.org.uk/formal-ice-agreements (Accessed 14 July 2025)</w:t>
      </w:r>
    </w:p>
    <w:p w14:paraId="6BA8F211" w14:textId="4C955ED9" w:rsidR="00A23725" w:rsidRPr="006C26E0" w:rsidRDefault="00A23725" w:rsidP="000B46D5">
      <w:pPr>
        <w:rPr>
          <w:sz w:val="22"/>
          <w:szCs w:val="22"/>
        </w:rPr>
      </w:pPr>
      <w:r w:rsidRPr="006C26E0">
        <w:rPr>
          <w:sz w:val="22"/>
          <w:szCs w:val="22"/>
        </w:rPr>
        <w:t xml:space="preserve">ACAS (2022b). </w:t>
      </w:r>
      <w:r w:rsidR="00B73086" w:rsidRPr="006C26E0">
        <w:rPr>
          <w:i/>
          <w:iCs/>
          <w:sz w:val="22"/>
          <w:szCs w:val="22"/>
        </w:rPr>
        <w:t>Arbitration</w:t>
      </w:r>
      <w:r w:rsidR="00B73086" w:rsidRPr="006C26E0">
        <w:rPr>
          <w:sz w:val="22"/>
          <w:szCs w:val="22"/>
        </w:rPr>
        <w:t xml:space="preserve">. Available at: </w:t>
      </w:r>
      <w:r w:rsidR="00B73086" w:rsidRPr="006C26E0">
        <w:rPr>
          <w:sz w:val="22"/>
          <w:szCs w:val="22"/>
        </w:rPr>
        <w:t>https://www.acas.org.uk/arbitration</w:t>
      </w:r>
      <w:r w:rsidR="00B73086" w:rsidRPr="006C26E0">
        <w:rPr>
          <w:sz w:val="22"/>
          <w:szCs w:val="22"/>
        </w:rPr>
        <w:t xml:space="preserve">. (Accessed: </w:t>
      </w:r>
      <w:r w:rsidR="005A2CA9" w:rsidRPr="006C26E0">
        <w:rPr>
          <w:sz w:val="22"/>
          <w:szCs w:val="22"/>
        </w:rPr>
        <w:t>27 July 2025)</w:t>
      </w:r>
    </w:p>
    <w:p w14:paraId="2AD9289A" w14:textId="39F0F30C" w:rsidR="000B46D5" w:rsidRPr="005B462C" w:rsidRDefault="006A7B1F" w:rsidP="000B46D5">
      <w:pPr>
        <w:rPr>
          <w:sz w:val="22"/>
          <w:szCs w:val="22"/>
        </w:rPr>
      </w:pPr>
      <w:r w:rsidRPr="006C26E0">
        <w:rPr>
          <w:sz w:val="22"/>
          <w:szCs w:val="22"/>
        </w:rPr>
        <w:t xml:space="preserve">ACAS (2024) </w:t>
      </w:r>
      <w:r w:rsidR="000B46D5" w:rsidRPr="006C26E0">
        <w:rPr>
          <w:i/>
          <w:iCs/>
          <w:sz w:val="22"/>
          <w:szCs w:val="22"/>
        </w:rPr>
        <w:t>Statutory flexible working requests: The right to request</w:t>
      </w:r>
      <w:r w:rsidR="000B46D5" w:rsidRPr="006C26E0">
        <w:rPr>
          <w:sz w:val="22"/>
          <w:szCs w:val="22"/>
        </w:rPr>
        <w:t>.  Available at: https://www.acas.org.uk/statutory-flexible-working-requests/the-right-to-request (Accessed: 24 July 2025)</w:t>
      </w:r>
    </w:p>
    <w:p w14:paraId="5E12D1F6" w14:textId="40484BE6" w:rsidR="00C036AF" w:rsidRPr="006C26E0" w:rsidRDefault="00F658CB" w:rsidP="00593C24">
      <w:pPr>
        <w:rPr>
          <w:sz w:val="22"/>
          <w:szCs w:val="22"/>
        </w:rPr>
      </w:pPr>
      <w:r w:rsidRPr="006C26E0">
        <w:rPr>
          <w:sz w:val="22"/>
          <w:szCs w:val="22"/>
        </w:rPr>
        <w:t>ACAS</w:t>
      </w:r>
      <w:r w:rsidR="00C036AF" w:rsidRPr="006C26E0">
        <w:rPr>
          <w:sz w:val="22"/>
          <w:szCs w:val="22"/>
        </w:rPr>
        <w:t xml:space="preserve"> (2024a).  </w:t>
      </w:r>
      <w:r w:rsidR="00C036AF" w:rsidRPr="006C26E0">
        <w:rPr>
          <w:i/>
          <w:iCs/>
          <w:sz w:val="22"/>
          <w:szCs w:val="22"/>
        </w:rPr>
        <w:t>Dismissals: Unfair Dismissal.</w:t>
      </w:r>
      <w:r w:rsidR="00C036AF" w:rsidRPr="006C26E0">
        <w:rPr>
          <w:sz w:val="22"/>
          <w:szCs w:val="22"/>
        </w:rPr>
        <w:t xml:space="preserve"> Available at: </w:t>
      </w:r>
      <w:r w:rsidR="003B36A5" w:rsidRPr="006C26E0">
        <w:rPr>
          <w:sz w:val="22"/>
          <w:szCs w:val="22"/>
        </w:rPr>
        <w:t>https://www.acas.org.uk/dismissals/unfair-dismissal</w:t>
      </w:r>
      <w:r w:rsidR="003B36A5" w:rsidRPr="006C26E0">
        <w:rPr>
          <w:sz w:val="22"/>
          <w:szCs w:val="22"/>
        </w:rPr>
        <w:t xml:space="preserve">. (Accessed: 31 July 2025) </w:t>
      </w:r>
      <w:r w:rsidR="00C036AF" w:rsidRPr="006C26E0">
        <w:rPr>
          <w:sz w:val="22"/>
          <w:szCs w:val="22"/>
        </w:rPr>
        <w:t xml:space="preserve"> </w:t>
      </w:r>
      <w:r w:rsidRPr="006C26E0">
        <w:rPr>
          <w:sz w:val="22"/>
          <w:szCs w:val="22"/>
        </w:rPr>
        <w:t xml:space="preserve"> </w:t>
      </w:r>
    </w:p>
    <w:p w14:paraId="7398BC68" w14:textId="309487B4" w:rsidR="006A7B1F" w:rsidRPr="006C26E0" w:rsidRDefault="000C23B1" w:rsidP="00593C24">
      <w:pPr>
        <w:rPr>
          <w:sz w:val="22"/>
          <w:szCs w:val="22"/>
        </w:rPr>
      </w:pPr>
      <w:r w:rsidRPr="006C26E0">
        <w:rPr>
          <w:sz w:val="22"/>
          <w:szCs w:val="22"/>
        </w:rPr>
        <w:t>ACAS (2025).</w:t>
      </w:r>
      <w:r w:rsidR="00835332" w:rsidRPr="006C26E0">
        <w:rPr>
          <w:sz w:val="22"/>
          <w:szCs w:val="22"/>
        </w:rPr>
        <w:t xml:space="preserve"> </w:t>
      </w:r>
      <w:r w:rsidR="00835332" w:rsidRPr="006C26E0">
        <w:rPr>
          <w:i/>
          <w:iCs/>
          <w:sz w:val="22"/>
          <w:szCs w:val="22"/>
        </w:rPr>
        <w:t>Early conciliation</w:t>
      </w:r>
      <w:r w:rsidR="00B87645" w:rsidRPr="006C26E0">
        <w:rPr>
          <w:i/>
          <w:iCs/>
          <w:sz w:val="22"/>
          <w:szCs w:val="22"/>
        </w:rPr>
        <w:t xml:space="preserve">: </w:t>
      </w:r>
      <w:r w:rsidR="001E7A2D" w:rsidRPr="006C26E0">
        <w:rPr>
          <w:i/>
          <w:iCs/>
          <w:sz w:val="22"/>
          <w:szCs w:val="22"/>
        </w:rPr>
        <w:t>How the process works.</w:t>
      </w:r>
      <w:r w:rsidR="001E7A2D" w:rsidRPr="006C26E0">
        <w:rPr>
          <w:sz w:val="22"/>
          <w:szCs w:val="22"/>
        </w:rPr>
        <w:t xml:space="preserve"> </w:t>
      </w:r>
      <w:r w:rsidR="00920929" w:rsidRPr="006C26E0">
        <w:rPr>
          <w:sz w:val="22"/>
          <w:szCs w:val="22"/>
        </w:rPr>
        <w:t>Avail</w:t>
      </w:r>
      <w:r w:rsidR="00B87645" w:rsidRPr="006C26E0">
        <w:rPr>
          <w:sz w:val="22"/>
          <w:szCs w:val="22"/>
        </w:rPr>
        <w:t xml:space="preserve">able at: </w:t>
      </w:r>
      <w:r w:rsidRPr="006C26E0">
        <w:rPr>
          <w:sz w:val="22"/>
          <w:szCs w:val="22"/>
        </w:rPr>
        <w:t xml:space="preserve"> </w:t>
      </w:r>
      <w:r w:rsidR="00920929" w:rsidRPr="006C26E0">
        <w:rPr>
          <w:sz w:val="22"/>
          <w:szCs w:val="22"/>
        </w:rPr>
        <w:t>https://www.acas.org.uk/early-conciliation/how-early-conciliation-works</w:t>
      </w:r>
      <w:r w:rsidR="00920929" w:rsidRPr="006C26E0">
        <w:rPr>
          <w:sz w:val="22"/>
          <w:szCs w:val="22"/>
        </w:rPr>
        <w:t xml:space="preserve"> </w:t>
      </w:r>
      <w:r w:rsidR="00B87645" w:rsidRPr="006C26E0">
        <w:rPr>
          <w:sz w:val="22"/>
          <w:szCs w:val="22"/>
        </w:rPr>
        <w:t>(Accessed: 26 July 2025)</w:t>
      </w:r>
    </w:p>
    <w:p w14:paraId="48017865" w14:textId="45F53D5A" w:rsidR="006F4B71" w:rsidRPr="006C26E0" w:rsidRDefault="006F4B71" w:rsidP="006F4B71">
      <w:pPr>
        <w:rPr>
          <w:sz w:val="22"/>
          <w:szCs w:val="22"/>
        </w:rPr>
      </w:pPr>
      <w:r w:rsidRPr="006C26E0">
        <w:rPr>
          <w:sz w:val="22"/>
          <w:szCs w:val="22"/>
        </w:rPr>
        <w:t>ACAS (</w:t>
      </w:r>
      <w:proofErr w:type="spellStart"/>
      <w:r w:rsidRPr="006C26E0">
        <w:rPr>
          <w:sz w:val="22"/>
          <w:szCs w:val="22"/>
        </w:rPr>
        <w:t>2025a</w:t>
      </w:r>
      <w:proofErr w:type="spellEnd"/>
      <w:r w:rsidRPr="006C26E0">
        <w:rPr>
          <w:sz w:val="22"/>
          <w:szCs w:val="22"/>
        </w:rPr>
        <w:t xml:space="preserve">) </w:t>
      </w:r>
      <w:r w:rsidRPr="006C26E0">
        <w:rPr>
          <w:i/>
          <w:iCs/>
          <w:sz w:val="22"/>
          <w:szCs w:val="22"/>
        </w:rPr>
        <w:t xml:space="preserve">Call for evidence on home-based working – </w:t>
      </w:r>
      <w:proofErr w:type="spellStart"/>
      <w:proofErr w:type="gramStart"/>
      <w:r w:rsidRPr="006C26E0">
        <w:rPr>
          <w:i/>
          <w:iCs/>
          <w:sz w:val="22"/>
          <w:szCs w:val="22"/>
        </w:rPr>
        <w:t>Acas</w:t>
      </w:r>
      <w:proofErr w:type="spellEnd"/>
      <w:proofErr w:type="gramEnd"/>
      <w:r w:rsidRPr="006C26E0">
        <w:rPr>
          <w:i/>
          <w:iCs/>
          <w:sz w:val="22"/>
          <w:szCs w:val="22"/>
        </w:rPr>
        <w:t xml:space="preserve"> response</w:t>
      </w:r>
      <w:r w:rsidRPr="006C26E0">
        <w:rPr>
          <w:sz w:val="22"/>
          <w:szCs w:val="22"/>
        </w:rPr>
        <w:t xml:space="preserve">.  Available at: </w:t>
      </w:r>
      <w:r w:rsidRPr="006C26E0">
        <w:rPr>
          <w:sz w:val="22"/>
          <w:szCs w:val="22"/>
        </w:rPr>
        <w:t>https://www.acas.org.uk/call-for-evidence-on-home-based-working-acas-response</w:t>
      </w:r>
      <w:r w:rsidRPr="006C26E0">
        <w:rPr>
          <w:sz w:val="22"/>
          <w:szCs w:val="22"/>
        </w:rPr>
        <w:t xml:space="preserve"> (Accessed: 29 July 2025)</w:t>
      </w:r>
    </w:p>
    <w:p w14:paraId="7778606E" w14:textId="39568B44" w:rsidR="00593C24" w:rsidRPr="006C26E0" w:rsidRDefault="001E5D78" w:rsidP="00593C24">
      <w:pPr>
        <w:rPr>
          <w:sz w:val="22"/>
          <w:szCs w:val="22"/>
        </w:rPr>
      </w:pPr>
      <w:r w:rsidRPr="006C26E0">
        <w:rPr>
          <w:sz w:val="22"/>
          <w:szCs w:val="22"/>
        </w:rPr>
        <w:t xml:space="preserve">Ayling, L. and </w:t>
      </w:r>
      <w:proofErr w:type="spellStart"/>
      <w:r w:rsidRPr="006C26E0">
        <w:rPr>
          <w:sz w:val="22"/>
          <w:szCs w:val="22"/>
        </w:rPr>
        <w:t>Suff</w:t>
      </w:r>
      <w:proofErr w:type="spellEnd"/>
      <w:r w:rsidRPr="006C26E0">
        <w:rPr>
          <w:sz w:val="22"/>
          <w:szCs w:val="22"/>
        </w:rPr>
        <w:t>, R. (2024)</w:t>
      </w:r>
      <w:r w:rsidR="00593C24" w:rsidRPr="006C26E0">
        <w:rPr>
          <w:sz w:val="22"/>
          <w:szCs w:val="22"/>
        </w:rPr>
        <w:t xml:space="preserve">. </w:t>
      </w:r>
      <w:r w:rsidR="00593C24" w:rsidRPr="006C26E0">
        <w:rPr>
          <w:i/>
          <w:iCs/>
          <w:sz w:val="22"/>
          <w:szCs w:val="22"/>
        </w:rPr>
        <w:t>Employee relations: an introduction</w:t>
      </w:r>
      <w:r w:rsidR="00593C24" w:rsidRPr="006C26E0">
        <w:rPr>
          <w:sz w:val="22"/>
          <w:szCs w:val="22"/>
        </w:rPr>
        <w:t>. Available at: https://www.cipd.org/uk/knowledge/factsheets/relations-employees-factsheet/. (Accessed: 24 June 2025)</w:t>
      </w:r>
    </w:p>
    <w:p w14:paraId="18BF97E4" w14:textId="7DA25EC0" w:rsidR="004B0DA0" w:rsidRDefault="004B0DA0" w:rsidP="00E439D3">
      <w:pPr>
        <w:rPr>
          <w:sz w:val="22"/>
          <w:szCs w:val="22"/>
        </w:rPr>
      </w:pPr>
      <w:r w:rsidRPr="006C26E0">
        <w:rPr>
          <w:sz w:val="22"/>
          <w:szCs w:val="22"/>
        </w:rPr>
        <w:t>Baska, M. (</w:t>
      </w:r>
      <w:r w:rsidR="002D69A6" w:rsidRPr="006C26E0">
        <w:rPr>
          <w:sz w:val="22"/>
          <w:szCs w:val="22"/>
        </w:rPr>
        <w:t xml:space="preserve">2021).  </w:t>
      </w:r>
      <w:r w:rsidR="002D69A6" w:rsidRPr="006C26E0">
        <w:rPr>
          <w:i/>
          <w:iCs/>
          <w:sz w:val="22"/>
          <w:szCs w:val="22"/>
        </w:rPr>
        <w:t xml:space="preserve">Worker </w:t>
      </w:r>
      <w:proofErr w:type="gramStart"/>
      <w:r w:rsidR="002D69A6" w:rsidRPr="006C26E0">
        <w:rPr>
          <w:i/>
          <w:iCs/>
          <w:sz w:val="22"/>
          <w:szCs w:val="22"/>
        </w:rPr>
        <w:t>absent</w:t>
      </w:r>
      <w:proofErr w:type="gramEnd"/>
      <w:r w:rsidR="002D69A6" w:rsidRPr="006C26E0">
        <w:rPr>
          <w:i/>
          <w:iCs/>
          <w:sz w:val="22"/>
          <w:szCs w:val="22"/>
        </w:rPr>
        <w:t xml:space="preserve"> for 800 shifts during career was unfairly dismissed, tribunal finds</w:t>
      </w:r>
      <w:r w:rsidR="002D69A6" w:rsidRPr="006C26E0">
        <w:rPr>
          <w:i/>
          <w:iCs/>
          <w:sz w:val="22"/>
          <w:szCs w:val="22"/>
        </w:rPr>
        <w:t>.</w:t>
      </w:r>
      <w:r w:rsidR="002D69A6" w:rsidRPr="006C26E0">
        <w:rPr>
          <w:sz w:val="22"/>
          <w:szCs w:val="22"/>
        </w:rPr>
        <w:t xml:space="preserve">  Available at: </w:t>
      </w:r>
      <w:r w:rsidR="008A0C21" w:rsidRPr="006C26E0">
        <w:rPr>
          <w:sz w:val="22"/>
          <w:szCs w:val="22"/>
        </w:rPr>
        <w:t>https://www.peoplemanagement.co.uk/article/1747159/worker-absent-800-shifts-during-career-unfairly-dismissed-tribunal</w:t>
      </w:r>
      <w:r w:rsidR="008A0C21" w:rsidRPr="006C26E0">
        <w:rPr>
          <w:sz w:val="22"/>
          <w:szCs w:val="22"/>
        </w:rPr>
        <w:t xml:space="preserve"> (Accessed: 1 August 2025).</w:t>
      </w:r>
    </w:p>
    <w:p w14:paraId="290442E7" w14:textId="77777777" w:rsidR="00A50B26" w:rsidRPr="00A50B26" w:rsidRDefault="00A50B26" w:rsidP="00A50B26">
      <w:pPr>
        <w:rPr>
          <w:sz w:val="22"/>
          <w:szCs w:val="22"/>
        </w:rPr>
      </w:pPr>
    </w:p>
    <w:p w14:paraId="4825F74A" w14:textId="2BE47B52" w:rsidR="00DB7454" w:rsidRPr="008C2C61" w:rsidRDefault="00DB7454" w:rsidP="00DB7454">
      <w:pPr>
        <w:rPr>
          <w:sz w:val="22"/>
          <w:szCs w:val="22"/>
        </w:rPr>
      </w:pPr>
      <w:r w:rsidRPr="008C2C61">
        <w:rPr>
          <w:sz w:val="22"/>
          <w:szCs w:val="22"/>
        </w:rPr>
        <w:lastRenderedPageBreak/>
        <w:t>Cheese, P. and Clancy, M. (2025)</w:t>
      </w:r>
      <w:r w:rsidR="008C2C61">
        <w:rPr>
          <w:sz w:val="22"/>
          <w:szCs w:val="22"/>
        </w:rPr>
        <w:t>.</w:t>
      </w:r>
      <w:r w:rsidRPr="008C2C61">
        <w:rPr>
          <w:sz w:val="22"/>
          <w:szCs w:val="22"/>
        </w:rPr>
        <w:t xml:space="preserve"> </w:t>
      </w:r>
      <w:r w:rsidRPr="008C2C61">
        <w:rPr>
          <w:i/>
          <w:iCs/>
          <w:sz w:val="22"/>
          <w:szCs w:val="22"/>
        </w:rPr>
        <w:t>Thought leadership | Improving employment relations skills key to success of trade union reforms</w:t>
      </w:r>
      <w:r w:rsidRPr="008C2C61">
        <w:rPr>
          <w:i/>
          <w:iCs/>
          <w:sz w:val="22"/>
          <w:szCs w:val="22"/>
        </w:rPr>
        <w:t xml:space="preserve">. </w:t>
      </w:r>
      <w:r w:rsidRPr="008C2C61">
        <w:rPr>
          <w:sz w:val="22"/>
          <w:szCs w:val="22"/>
        </w:rPr>
        <w:t xml:space="preserve">Available at: </w:t>
      </w:r>
      <w:r w:rsidRPr="008C2C61">
        <w:rPr>
          <w:sz w:val="22"/>
          <w:szCs w:val="22"/>
        </w:rPr>
        <w:t>https://www.cipd.org/uk/views-and-insights/thought-leadership/insight/improving-employment-relations/</w:t>
      </w:r>
      <w:r w:rsidRPr="008C2C61">
        <w:rPr>
          <w:sz w:val="22"/>
          <w:szCs w:val="22"/>
        </w:rPr>
        <w:t>. (Accessed</w:t>
      </w:r>
      <w:r w:rsidR="008B6B02" w:rsidRPr="008C2C61">
        <w:rPr>
          <w:sz w:val="22"/>
          <w:szCs w:val="22"/>
        </w:rPr>
        <w:t>: 29 July 2025)</w:t>
      </w:r>
    </w:p>
    <w:p w14:paraId="5B4913D4" w14:textId="55F1C5CE" w:rsidR="00AF4D74" w:rsidRPr="008C2C61" w:rsidRDefault="00AF4D74" w:rsidP="00C13FF5">
      <w:pPr>
        <w:rPr>
          <w:sz w:val="22"/>
          <w:szCs w:val="22"/>
        </w:rPr>
      </w:pPr>
      <w:r w:rsidRPr="008C2C61">
        <w:rPr>
          <w:sz w:val="22"/>
          <w:szCs w:val="22"/>
        </w:rPr>
        <w:t>CIPD (2020)</w:t>
      </w:r>
      <w:r w:rsidR="008C2C61">
        <w:rPr>
          <w:sz w:val="22"/>
          <w:szCs w:val="22"/>
        </w:rPr>
        <w:t>.</w:t>
      </w:r>
      <w:r w:rsidR="0060028F" w:rsidRPr="008C2C61">
        <w:rPr>
          <w:sz w:val="22"/>
          <w:szCs w:val="22"/>
        </w:rPr>
        <w:t xml:space="preserve"> </w:t>
      </w:r>
      <w:r w:rsidR="0060028F" w:rsidRPr="008C2C61">
        <w:rPr>
          <w:i/>
          <w:iCs/>
          <w:sz w:val="22"/>
          <w:szCs w:val="22"/>
        </w:rPr>
        <w:t xml:space="preserve">New guide set to help make staff representation and meaningful consultation </w:t>
      </w:r>
      <w:r w:rsidR="006265C2" w:rsidRPr="008C2C61">
        <w:rPr>
          <w:i/>
          <w:iCs/>
          <w:sz w:val="22"/>
          <w:szCs w:val="22"/>
        </w:rPr>
        <w:t>the norm in UK workplaces.</w:t>
      </w:r>
      <w:r w:rsidR="006265C2" w:rsidRPr="008C2C61">
        <w:rPr>
          <w:sz w:val="22"/>
          <w:szCs w:val="22"/>
        </w:rPr>
        <w:t xml:space="preserve"> Available at: New guide set to help make staff representation and meaningful consultation the norm in UK workplaces | CIPD (Accessed: 15 July 2025) </w:t>
      </w:r>
      <w:r w:rsidR="0060028F" w:rsidRPr="008C2C61">
        <w:rPr>
          <w:sz w:val="22"/>
          <w:szCs w:val="22"/>
        </w:rPr>
        <w:t xml:space="preserve"> </w:t>
      </w:r>
    </w:p>
    <w:p w14:paraId="446520AB" w14:textId="534DC4FD" w:rsidR="00076BBA" w:rsidRPr="008C2C61" w:rsidRDefault="00D32E3B" w:rsidP="00076BBA">
      <w:pPr>
        <w:spacing w:after="0"/>
        <w:rPr>
          <w:sz w:val="22"/>
          <w:szCs w:val="22"/>
        </w:rPr>
      </w:pPr>
      <w:r w:rsidRPr="008C2C61">
        <w:rPr>
          <w:sz w:val="22"/>
          <w:szCs w:val="22"/>
        </w:rPr>
        <w:t>CIPD (2021)</w:t>
      </w:r>
      <w:r w:rsidR="008C2C61">
        <w:rPr>
          <w:sz w:val="22"/>
          <w:szCs w:val="22"/>
        </w:rPr>
        <w:t xml:space="preserve">. </w:t>
      </w:r>
      <w:r w:rsidR="00855369" w:rsidRPr="008C2C61">
        <w:rPr>
          <w:i/>
          <w:iCs/>
          <w:sz w:val="22"/>
          <w:szCs w:val="22"/>
        </w:rPr>
        <w:t>Talking about voice: Nottinghamshire Healthcare NHS Trust</w:t>
      </w:r>
      <w:r w:rsidR="001E470C" w:rsidRPr="008C2C61">
        <w:rPr>
          <w:sz w:val="22"/>
          <w:szCs w:val="22"/>
        </w:rPr>
        <w:t xml:space="preserve">.  Available at: </w:t>
      </w:r>
      <w:r w:rsidR="0018704B" w:rsidRPr="008C2C61">
        <w:rPr>
          <w:sz w:val="22"/>
          <w:szCs w:val="22"/>
        </w:rPr>
        <w:t>https://www.cipd.org/en/knowledge/case-studies/nottingham-healthcare-trust/ (Accessed: 19 Jul</w:t>
      </w:r>
      <w:r w:rsidR="00113F48" w:rsidRPr="008C2C61">
        <w:rPr>
          <w:sz w:val="22"/>
          <w:szCs w:val="22"/>
        </w:rPr>
        <w:t xml:space="preserve">y </w:t>
      </w:r>
      <w:r w:rsidR="0018704B" w:rsidRPr="008C2C61">
        <w:rPr>
          <w:sz w:val="22"/>
          <w:szCs w:val="22"/>
        </w:rPr>
        <w:t>2025)</w:t>
      </w:r>
    </w:p>
    <w:p w14:paraId="26666980" w14:textId="163AB0CD" w:rsidR="008C2C61" w:rsidRDefault="00D55944" w:rsidP="00076BBA">
      <w:pPr>
        <w:spacing w:before="240" w:after="0"/>
        <w:rPr>
          <w:sz w:val="22"/>
          <w:szCs w:val="22"/>
        </w:rPr>
      </w:pPr>
      <w:r w:rsidRPr="008C2C61">
        <w:rPr>
          <w:sz w:val="22"/>
          <w:szCs w:val="22"/>
        </w:rPr>
        <w:t>CIPD (2022)</w:t>
      </w:r>
      <w:r w:rsidR="00076BBA">
        <w:rPr>
          <w:sz w:val="22"/>
          <w:szCs w:val="22"/>
        </w:rPr>
        <w:t>.</w:t>
      </w:r>
      <w:r w:rsidRPr="008C2C61">
        <w:rPr>
          <w:sz w:val="22"/>
          <w:szCs w:val="22"/>
        </w:rPr>
        <w:t xml:space="preserve"> </w:t>
      </w:r>
      <w:r w:rsidRPr="00076BBA">
        <w:rPr>
          <w:i/>
          <w:iCs/>
          <w:sz w:val="22"/>
          <w:szCs w:val="22"/>
        </w:rPr>
        <w:t>Collective employee voice: recommendations for working with employee representatives for mutual gain.</w:t>
      </w:r>
      <w:r w:rsidRPr="008C2C61">
        <w:rPr>
          <w:sz w:val="22"/>
          <w:szCs w:val="22"/>
        </w:rPr>
        <w:t xml:space="preserve"> London: Chartered Institute of Personnel and Development.</w:t>
      </w:r>
    </w:p>
    <w:p w14:paraId="791D5B24" w14:textId="340D18B8" w:rsidR="0015454A" w:rsidRPr="008C2C61" w:rsidRDefault="0015454A" w:rsidP="00076BBA">
      <w:pPr>
        <w:spacing w:before="240"/>
        <w:rPr>
          <w:sz w:val="22"/>
          <w:szCs w:val="22"/>
        </w:rPr>
      </w:pPr>
      <w:r w:rsidRPr="008C2C61">
        <w:rPr>
          <w:sz w:val="22"/>
          <w:szCs w:val="22"/>
        </w:rPr>
        <w:t>CIPD (2023)</w:t>
      </w:r>
      <w:r w:rsidR="00076BBA">
        <w:rPr>
          <w:sz w:val="22"/>
          <w:szCs w:val="22"/>
        </w:rPr>
        <w:t>.</w:t>
      </w:r>
      <w:r w:rsidRPr="008C2C61">
        <w:rPr>
          <w:sz w:val="22"/>
          <w:szCs w:val="22"/>
        </w:rPr>
        <w:t xml:space="preserve"> </w:t>
      </w:r>
      <w:r w:rsidRPr="00076BBA">
        <w:rPr>
          <w:i/>
          <w:iCs/>
          <w:sz w:val="22"/>
          <w:szCs w:val="22"/>
        </w:rPr>
        <w:t>Enabling employee voice to facilitate a safe working environment.</w:t>
      </w:r>
      <w:r w:rsidRPr="008C2C61">
        <w:rPr>
          <w:sz w:val="22"/>
          <w:szCs w:val="22"/>
        </w:rPr>
        <w:t xml:space="preserve"> Available at: https://www.cipd.org/uk/knowledge/webinars/enabling-employee-voice/. (Accessed 20 July 2025) </w:t>
      </w:r>
    </w:p>
    <w:p w14:paraId="2F987BAE" w14:textId="41E9612C" w:rsidR="007B373B" w:rsidRPr="007B373B" w:rsidRDefault="007B373B" w:rsidP="007B373B">
      <w:pPr>
        <w:rPr>
          <w:sz w:val="22"/>
          <w:szCs w:val="22"/>
        </w:rPr>
      </w:pPr>
      <w:r w:rsidRPr="007B373B">
        <w:rPr>
          <w:sz w:val="22"/>
          <w:szCs w:val="22"/>
        </w:rPr>
        <w:t>CIPD (</w:t>
      </w:r>
      <w:proofErr w:type="spellStart"/>
      <w:r w:rsidRPr="007B373B">
        <w:rPr>
          <w:sz w:val="22"/>
          <w:szCs w:val="22"/>
        </w:rPr>
        <w:t>2023</w:t>
      </w:r>
      <w:r w:rsidRPr="008C2C61">
        <w:rPr>
          <w:sz w:val="22"/>
          <w:szCs w:val="22"/>
        </w:rPr>
        <w:t>a</w:t>
      </w:r>
      <w:proofErr w:type="spellEnd"/>
      <w:r w:rsidRPr="007B373B">
        <w:rPr>
          <w:sz w:val="22"/>
          <w:szCs w:val="22"/>
        </w:rPr>
        <w:t>) </w:t>
      </w:r>
      <w:r w:rsidRPr="007B373B">
        <w:rPr>
          <w:i/>
          <w:iCs/>
          <w:sz w:val="22"/>
          <w:szCs w:val="22"/>
        </w:rPr>
        <w:t>Managing Conflict in the Modern Workplace</w:t>
      </w:r>
      <w:r w:rsidRPr="007B373B">
        <w:rPr>
          <w:sz w:val="22"/>
          <w:szCs w:val="22"/>
        </w:rPr>
        <w:t>. Available at: </w:t>
      </w:r>
      <w:r w:rsidR="009C1676" w:rsidRPr="007B373B">
        <w:rPr>
          <w:sz w:val="22"/>
          <w:szCs w:val="22"/>
        </w:rPr>
        <w:t>https://www.cipd.org/uk/knowledge/reports/managing-workplace-conflict/</w:t>
      </w:r>
      <w:r w:rsidR="009C1676" w:rsidRPr="008C2C61">
        <w:rPr>
          <w:sz w:val="22"/>
          <w:szCs w:val="22"/>
        </w:rPr>
        <w:t xml:space="preserve"> (Accessed</w:t>
      </w:r>
      <w:r w:rsidR="00E90705" w:rsidRPr="008C2C61">
        <w:rPr>
          <w:sz w:val="22"/>
          <w:szCs w:val="22"/>
        </w:rPr>
        <w:t xml:space="preserve"> 21 July 2025)</w:t>
      </w:r>
    </w:p>
    <w:p w14:paraId="3F363841" w14:textId="709C6063" w:rsidR="00D55944" w:rsidRPr="008C2C61" w:rsidRDefault="007E75DF" w:rsidP="0013361C">
      <w:pPr>
        <w:rPr>
          <w:sz w:val="22"/>
          <w:szCs w:val="22"/>
        </w:rPr>
      </w:pPr>
      <w:r w:rsidRPr="008C2C61">
        <w:rPr>
          <w:sz w:val="22"/>
          <w:szCs w:val="22"/>
        </w:rPr>
        <w:t>CIPD (</w:t>
      </w:r>
      <w:proofErr w:type="spellStart"/>
      <w:r w:rsidRPr="008C2C61">
        <w:rPr>
          <w:sz w:val="22"/>
          <w:szCs w:val="22"/>
        </w:rPr>
        <w:t>2023b</w:t>
      </w:r>
      <w:proofErr w:type="spellEnd"/>
      <w:r w:rsidRPr="008C2C61">
        <w:rPr>
          <w:sz w:val="22"/>
          <w:szCs w:val="22"/>
        </w:rPr>
        <w:t xml:space="preserve">). </w:t>
      </w:r>
      <w:r w:rsidR="0013361C" w:rsidRPr="008B1CE1">
        <w:rPr>
          <w:i/>
          <w:iCs/>
          <w:sz w:val="22"/>
          <w:szCs w:val="22"/>
        </w:rPr>
        <w:t>Flexible and hybrid working</w:t>
      </w:r>
      <w:r w:rsidR="0013361C" w:rsidRPr="008B1CE1">
        <w:rPr>
          <w:i/>
          <w:iCs/>
          <w:sz w:val="22"/>
          <w:szCs w:val="22"/>
        </w:rPr>
        <w:t xml:space="preserve"> </w:t>
      </w:r>
      <w:r w:rsidR="0013361C" w:rsidRPr="008B1CE1">
        <w:rPr>
          <w:i/>
          <w:iCs/>
          <w:sz w:val="22"/>
          <w:szCs w:val="22"/>
        </w:rPr>
        <w:t>practices in 2023</w:t>
      </w:r>
      <w:r w:rsidR="0013361C" w:rsidRPr="008C2C61">
        <w:rPr>
          <w:sz w:val="22"/>
          <w:szCs w:val="22"/>
        </w:rPr>
        <w:t xml:space="preserve">.  Available at: </w:t>
      </w:r>
      <w:r w:rsidR="007C0712" w:rsidRPr="008B1CE1">
        <w:rPr>
          <w:sz w:val="22"/>
          <w:szCs w:val="22"/>
        </w:rPr>
        <w:t>https://www.cipd.org/globalassets/media/knowledge/knowledge-hub/reports/2023-pdfs/2023-flexible-hybrid-working-practices-report-8392.pdf</w:t>
      </w:r>
      <w:r w:rsidR="007C0712" w:rsidRPr="008C2C61">
        <w:rPr>
          <w:sz w:val="22"/>
          <w:szCs w:val="22"/>
        </w:rPr>
        <w:t xml:space="preserve"> (Accessed: 23 July 2025)</w:t>
      </w:r>
    </w:p>
    <w:p w14:paraId="4922370F" w14:textId="14815706" w:rsidR="00AA7CF2" w:rsidRPr="008C2C61" w:rsidRDefault="001035DF" w:rsidP="00AA7CF2">
      <w:pPr>
        <w:rPr>
          <w:sz w:val="22"/>
          <w:szCs w:val="22"/>
        </w:rPr>
      </w:pPr>
      <w:r w:rsidRPr="008C2C61">
        <w:rPr>
          <w:sz w:val="22"/>
          <w:szCs w:val="22"/>
        </w:rPr>
        <w:t>CIPD (2024)</w:t>
      </w:r>
      <w:r w:rsidR="00AA7CF2" w:rsidRPr="008C2C61">
        <w:rPr>
          <w:sz w:val="22"/>
          <w:szCs w:val="22"/>
        </w:rPr>
        <w:t xml:space="preserve">. </w:t>
      </w:r>
      <w:r w:rsidR="00AA7CF2" w:rsidRPr="008B1CE1">
        <w:rPr>
          <w:i/>
          <w:iCs/>
          <w:sz w:val="22"/>
          <w:szCs w:val="22"/>
        </w:rPr>
        <w:t>Employee voice boosts outcomes of management practices</w:t>
      </w:r>
      <w:r w:rsidR="00AA7CF2" w:rsidRPr="008C2C61">
        <w:rPr>
          <w:sz w:val="22"/>
          <w:szCs w:val="22"/>
        </w:rPr>
        <w:t xml:space="preserve">. Available at: </w:t>
      </w:r>
      <w:r w:rsidR="00AA7CF2" w:rsidRPr="008B1CE1">
        <w:rPr>
          <w:sz w:val="22"/>
          <w:szCs w:val="22"/>
        </w:rPr>
        <w:t>https://www.cipd.org/en/knowledge/bitesize-research/employee-representation/</w:t>
      </w:r>
      <w:r w:rsidR="00AA7CF2" w:rsidRPr="008C2C61">
        <w:rPr>
          <w:sz w:val="22"/>
          <w:szCs w:val="22"/>
        </w:rPr>
        <w:t xml:space="preserve"> (Accessed: 19 Jul</w:t>
      </w:r>
      <w:r w:rsidR="00113F48" w:rsidRPr="008C2C61">
        <w:rPr>
          <w:sz w:val="22"/>
          <w:szCs w:val="22"/>
        </w:rPr>
        <w:t>y 2025)</w:t>
      </w:r>
    </w:p>
    <w:p w14:paraId="57999992" w14:textId="2FB028A4" w:rsidR="001035DF" w:rsidRPr="008B1CE1" w:rsidRDefault="007009BC" w:rsidP="00C13FF5">
      <w:pPr>
        <w:rPr>
          <w:sz w:val="22"/>
          <w:szCs w:val="22"/>
        </w:rPr>
      </w:pPr>
      <w:r w:rsidRPr="008B1CE1">
        <w:rPr>
          <w:sz w:val="22"/>
          <w:szCs w:val="22"/>
        </w:rPr>
        <w:t>CIPD (2024</w:t>
      </w:r>
      <w:r w:rsidR="007573AD" w:rsidRPr="008B1CE1">
        <w:rPr>
          <w:sz w:val="22"/>
          <w:szCs w:val="22"/>
        </w:rPr>
        <w:t>a</w:t>
      </w:r>
      <w:r w:rsidRPr="008B1CE1">
        <w:rPr>
          <w:sz w:val="22"/>
          <w:szCs w:val="22"/>
        </w:rPr>
        <w:t xml:space="preserve">). </w:t>
      </w:r>
      <w:r w:rsidRPr="008B1CE1">
        <w:rPr>
          <w:i/>
          <w:iCs/>
          <w:sz w:val="22"/>
          <w:szCs w:val="22"/>
        </w:rPr>
        <w:t>CIPD Good Work Index 2024</w:t>
      </w:r>
      <w:r w:rsidR="00A91DDC" w:rsidRPr="008B1CE1">
        <w:rPr>
          <w:sz w:val="22"/>
          <w:szCs w:val="22"/>
        </w:rPr>
        <w:t xml:space="preserve">.  </w:t>
      </w:r>
      <w:r w:rsidRPr="008B1CE1">
        <w:rPr>
          <w:sz w:val="22"/>
          <w:szCs w:val="22"/>
        </w:rPr>
        <w:t xml:space="preserve">Available at: </w:t>
      </w:r>
      <w:r w:rsidR="008B1CE1" w:rsidRPr="009F7459">
        <w:rPr>
          <w:sz w:val="22"/>
          <w:szCs w:val="22"/>
        </w:rPr>
        <w:t>https://www.cipd.org/globalassets/media/knowledge/knowledge-hub/reports/2024-pdfs/8625-good-work-index-2024-survey-report-1-web.pdf</w:t>
      </w:r>
      <w:r w:rsidR="008B1CE1">
        <w:rPr>
          <w:sz w:val="22"/>
          <w:szCs w:val="22"/>
        </w:rPr>
        <w:t>. (A</w:t>
      </w:r>
      <w:r w:rsidRPr="008B1CE1">
        <w:rPr>
          <w:sz w:val="22"/>
          <w:szCs w:val="22"/>
        </w:rPr>
        <w:t xml:space="preserve">ccessed </w:t>
      </w:r>
      <w:r w:rsidR="007573AD" w:rsidRPr="008B1CE1">
        <w:rPr>
          <w:sz w:val="22"/>
          <w:szCs w:val="22"/>
        </w:rPr>
        <w:t>21 July</w:t>
      </w:r>
      <w:r w:rsidRPr="008B1CE1">
        <w:rPr>
          <w:sz w:val="22"/>
          <w:szCs w:val="22"/>
        </w:rPr>
        <w:t xml:space="preserve"> 2025</w:t>
      </w:r>
      <w:r w:rsidR="008B1CE1">
        <w:rPr>
          <w:sz w:val="22"/>
          <w:szCs w:val="22"/>
        </w:rPr>
        <w:t>)</w:t>
      </w:r>
      <w:r w:rsidRPr="008B1CE1">
        <w:rPr>
          <w:sz w:val="22"/>
          <w:szCs w:val="22"/>
        </w:rPr>
        <w:t>.</w:t>
      </w:r>
    </w:p>
    <w:p w14:paraId="4BE527CF" w14:textId="0163217A" w:rsidR="00753BF9" w:rsidRPr="008B1CE1" w:rsidRDefault="00753BF9" w:rsidP="00753BF9">
      <w:pPr>
        <w:rPr>
          <w:sz w:val="22"/>
          <w:szCs w:val="22"/>
        </w:rPr>
      </w:pPr>
      <w:r w:rsidRPr="008B1CE1">
        <w:rPr>
          <w:sz w:val="22"/>
          <w:szCs w:val="22"/>
        </w:rPr>
        <w:t>CIPD (</w:t>
      </w:r>
      <w:proofErr w:type="spellStart"/>
      <w:r w:rsidRPr="008B1CE1">
        <w:rPr>
          <w:sz w:val="22"/>
          <w:szCs w:val="22"/>
        </w:rPr>
        <w:t>2024b</w:t>
      </w:r>
      <w:proofErr w:type="spellEnd"/>
      <w:r w:rsidRPr="008B1CE1">
        <w:rPr>
          <w:sz w:val="22"/>
          <w:szCs w:val="22"/>
        </w:rPr>
        <w:t xml:space="preserve">). </w:t>
      </w:r>
      <w:r w:rsidRPr="008B1CE1">
        <w:rPr>
          <w:i/>
          <w:iCs/>
          <w:sz w:val="22"/>
          <w:szCs w:val="22"/>
        </w:rPr>
        <w:t>Flexible and hybrid working: UK employment law</w:t>
      </w:r>
      <w:r w:rsidRPr="008B1CE1">
        <w:rPr>
          <w:sz w:val="22"/>
          <w:szCs w:val="22"/>
        </w:rPr>
        <w:t xml:space="preserve">.  Available at: https://www.cipd.org/uk/knowledge/employment-law/flexible-working/. (Accessed: 23 </w:t>
      </w:r>
      <w:r w:rsidR="007C0712" w:rsidRPr="008B1CE1">
        <w:rPr>
          <w:sz w:val="22"/>
          <w:szCs w:val="22"/>
        </w:rPr>
        <w:t>July</w:t>
      </w:r>
      <w:r w:rsidRPr="008B1CE1">
        <w:rPr>
          <w:sz w:val="22"/>
          <w:szCs w:val="22"/>
        </w:rPr>
        <w:t xml:space="preserve"> 2025)</w:t>
      </w:r>
    </w:p>
    <w:p w14:paraId="1380B67A" w14:textId="11609195" w:rsidR="00753BF9" w:rsidRPr="008B1CE1" w:rsidRDefault="001E0B16" w:rsidP="00C13FF5">
      <w:pPr>
        <w:rPr>
          <w:sz w:val="22"/>
          <w:szCs w:val="22"/>
        </w:rPr>
      </w:pPr>
      <w:r w:rsidRPr="008B1CE1">
        <w:rPr>
          <w:sz w:val="22"/>
          <w:szCs w:val="22"/>
        </w:rPr>
        <w:t>CIPD (</w:t>
      </w:r>
      <w:proofErr w:type="spellStart"/>
      <w:r w:rsidRPr="008B1CE1">
        <w:rPr>
          <w:sz w:val="22"/>
          <w:szCs w:val="22"/>
        </w:rPr>
        <w:t>2024c</w:t>
      </w:r>
      <w:proofErr w:type="spellEnd"/>
      <w:r w:rsidRPr="008B1CE1">
        <w:rPr>
          <w:sz w:val="22"/>
          <w:szCs w:val="22"/>
        </w:rPr>
        <w:t xml:space="preserve">). </w:t>
      </w:r>
      <w:r w:rsidRPr="009F7459">
        <w:rPr>
          <w:i/>
          <w:iCs/>
          <w:sz w:val="22"/>
          <w:szCs w:val="22"/>
        </w:rPr>
        <w:t xml:space="preserve">Ethics at work: An </w:t>
      </w:r>
      <w:r w:rsidR="00E340E2" w:rsidRPr="009F7459">
        <w:rPr>
          <w:i/>
          <w:iCs/>
          <w:sz w:val="22"/>
          <w:szCs w:val="22"/>
        </w:rPr>
        <w:t>employer’s</w:t>
      </w:r>
      <w:r w:rsidRPr="009F7459">
        <w:rPr>
          <w:i/>
          <w:iCs/>
          <w:sz w:val="22"/>
          <w:szCs w:val="22"/>
        </w:rPr>
        <w:t xml:space="preserve"> guide</w:t>
      </w:r>
      <w:r w:rsidRPr="008B1CE1">
        <w:rPr>
          <w:sz w:val="22"/>
          <w:szCs w:val="22"/>
        </w:rPr>
        <w:t xml:space="preserve">. Available at: </w:t>
      </w:r>
      <w:r w:rsidR="0027040C" w:rsidRPr="008B1CE1">
        <w:rPr>
          <w:sz w:val="22"/>
          <w:szCs w:val="22"/>
        </w:rPr>
        <w:t>https://www.cipd.org/uk/knowledge/guides/ethics-work-guide/ (Accessed: 25 July 2025)</w:t>
      </w:r>
    </w:p>
    <w:p w14:paraId="79D2DCC6" w14:textId="2C4D6B04" w:rsidR="00EB0B9A" w:rsidRPr="008B1CE1" w:rsidRDefault="00EB0B9A" w:rsidP="00C13FF5">
      <w:pPr>
        <w:rPr>
          <w:sz w:val="22"/>
          <w:szCs w:val="22"/>
        </w:rPr>
      </w:pPr>
      <w:r w:rsidRPr="008B1CE1">
        <w:rPr>
          <w:sz w:val="22"/>
          <w:szCs w:val="22"/>
        </w:rPr>
        <w:t>CIPD (</w:t>
      </w:r>
      <w:proofErr w:type="spellStart"/>
      <w:r w:rsidRPr="008B1CE1">
        <w:rPr>
          <w:sz w:val="22"/>
          <w:szCs w:val="22"/>
        </w:rPr>
        <w:t>2024d</w:t>
      </w:r>
      <w:proofErr w:type="spellEnd"/>
      <w:r w:rsidRPr="008B1CE1">
        <w:rPr>
          <w:sz w:val="22"/>
          <w:szCs w:val="22"/>
        </w:rPr>
        <w:t xml:space="preserve">).  </w:t>
      </w:r>
      <w:r w:rsidRPr="009F7459">
        <w:rPr>
          <w:i/>
          <w:iCs/>
          <w:sz w:val="22"/>
          <w:szCs w:val="22"/>
        </w:rPr>
        <w:t>Discipline and grievance at work</w:t>
      </w:r>
      <w:r w:rsidRPr="008B1CE1">
        <w:rPr>
          <w:sz w:val="22"/>
          <w:szCs w:val="22"/>
        </w:rPr>
        <w:t xml:space="preserve">. Available at: </w:t>
      </w:r>
      <w:r w:rsidR="00BB201C" w:rsidRPr="009F7459">
        <w:rPr>
          <w:sz w:val="22"/>
          <w:szCs w:val="22"/>
        </w:rPr>
        <w:t>https://www.cipd.org/uk/knowledge/factsheets/discipline-factsheet/</w:t>
      </w:r>
      <w:r w:rsidR="00BB201C" w:rsidRPr="008B1CE1">
        <w:rPr>
          <w:sz w:val="22"/>
          <w:szCs w:val="22"/>
        </w:rPr>
        <w:t xml:space="preserve"> (Accessed: 1 August 2025)</w:t>
      </w:r>
    </w:p>
    <w:p w14:paraId="178142DF" w14:textId="114AB372" w:rsidR="00D36888" w:rsidRPr="00226952" w:rsidRDefault="00D36888" w:rsidP="00C13FF5">
      <w:pPr>
        <w:rPr>
          <w:sz w:val="22"/>
          <w:szCs w:val="22"/>
        </w:rPr>
      </w:pPr>
      <w:r w:rsidRPr="00226952">
        <w:rPr>
          <w:sz w:val="22"/>
          <w:szCs w:val="22"/>
        </w:rPr>
        <w:t xml:space="preserve">CIPD (2025). </w:t>
      </w:r>
      <w:r w:rsidRPr="00226952">
        <w:rPr>
          <w:i/>
          <w:iCs/>
          <w:sz w:val="22"/>
          <w:szCs w:val="22"/>
        </w:rPr>
        <w:t>Employee voice.</w:t>
      </w:r>
      <w:r w:rsidRPr="00226952">
        <w:rPr>
          <w:sz w:val="22"/>
          <w:szCs w:val="22"/>
        </w:rPr>
        <w:t xml:space="preserve">  </w:t>
      </w:r>
      <w:r w:rsidR="00377E4E" w:rsidRPr="00226952">
        <w:rPr>
          <w:sz w:val="22"/>
          <w:szCs w:val="22"/>
        </w:rPr>
        <w:t xml:space="preserve">Available at: </w:t>
      </w:r>
      <w:r w:rsidRPr="00226952">
        <w:rPr>
          <w:sz w:val="22"/>
          <w:szCs w:val="22"/>
        </w:rPr>
        <w:t>https://www.cipd.org/uk/knowledge/factsheets/voice-factsheet/#:~:text=Voice%20can%20be%20formal%2C%20for%20example%20through%20consultation,involve%20complementary%20channels%20and%20be%20supported%20by%20leaders. (Accessed: 19 July 2025)</w:t>
      </w:r>
    </w:p>
    <w:p w14:paraId="4BEABAC5" w14:textId="07D141E0" w:rsidR="005C05FB" w:rsidRDefault="005C05FB" w:rsidP="00C13FF5">
      <w:pPr>
        <w:rPr>
          <w:sz w:val="22"/>
          <w:szCs w:val="22"/>
        </w:rPr>
      </w:pPr>
      <w:r w:rsidRPr="00226952">
        <w:rPr>
          <w:sz w:val="22"/>
          <w:szCs w:val="22"/>
        </w:rPr>
        <w:t>CIPD (</w:t>
      </w:r>
      <w:proofErr w:type="spellStart"/>
      <w:r w:rsidRPr="00226952">
        <w:rPr>
          <w:sz w:val="22"/>
          <w:szCs w:val="22"/>
        </w:rPr>
        <w:t>2025a</w:t>
      </w:r>
      <w:proofErr w:type="spellEnd"/>
      <w:r w:rsidRPr="00226952">
        <w:rPr>
          <w:sz w:val="22"/>
          <w:szCs w:val="22"/>
        </w:rPr>
        <w:t xml:space="preserve">). </w:t>
      </w:r>
      <w:r w:rsidRPr="00226952">
        <w:rPr>
          <w:i/>
          <w:iCs/>
          <w:sz w:val="22"/>
          <w:szCs w:val="22"/>
        </w:rPr>
        <w:t>Trade Unions: An introduction</w:t>
      </w:r>
      <w:r w:rsidRPr="00226952">
        <w:rPr>
          <w:sz w:val="22"/>
          <w:szCs w:val="22"/>
        </w:rPr>
        <w:t xml:space="preserve">.  Available at: </w:t>
      </w:r>
      <w:r w:rsidR="007555F8" w:rsidRPr="00C9225C">
        <w:rPr>
          <w:sz w:val="22"/>
          <w:szCs w:val="22"/>
        </w:rPr>
        <w:t>https://www.cipd.org/uk/knowledge/factsheets/trade-unions-factsheet/</w:t>
      </w:r>
      <w:r w:rsidR="007555F8" w:rsidRPr="00226952">
        <w:rPr>
          <w:sz w:val="22"/>
          <w:szCs w:val="22"/>
        </w:rPr>
        <w:t xml:space="preserve"> (Accessed: 13 July 2025)</w:t>
      </w:r>
      <w:r w:rsidR="008A6E14" w:rsidRPr="00226952">
        <w:rPr>
          <w:sz w:val="22"/>
          <w:szCs w:val="22"/>
        </w:rPr>
        <w:t>.</w:t>
      </w:r>
      <w:r w:rsidR="008A6E14">
        <w:rPr>
          <w:sz w:val="22"/>
          <w:szCs w:val="22"/>
        </w:rPr>
        <w:t xml:space="preserve"> </w:t>
      </w:r>
    </w:p>
    <w:p w14:paraId="6D732188" w14:textId="141BE9BD" w:rsidR="008E14A1" w:rsidRPr="00C9225C" w:rsidRDefault="004A0178" w:rsidP="00C9225C">
      <w:pPr>
        <w:spacing w:after="0"/>
        <w:rPr>
          <w:sz w:val="22"/>
          <w:szCs w:val="22"/>
        </w:rPr>
      </w:pPr>
      <w:r w:rsidRPr="00C9225C">
        <w:rPr>
          <w:sz w:val="22"/>
          <w:szCs w:val="22"/>
        </w:rPr>
        <w:lastRenderedPageBreak/>
        <w:t>Gifford</w:t>
      </w:r>
      <w:r w:rsidR="00080E0E" w:rsidRPr="00C9225C">
        <w:rPr>
          <w:sz w:val="22"/>
          <w:szCs w:val="22"/>
        </w:rPr>
        <w:t xml:space="preserve">, J. and </w:t>
      </w:r>
      <w:proofErr w:type="spellStart"/>
      <w:r w:rsidR="00080E0E" w:rsidRPr="00C9225C">
        <w:rPr>
          <w:sz w:val="22"/>
          <w:szCs w:val="22"/>
        </w:rPr>
        <w:t>Saundy</w:t>
      </w:r>
      <w:proofErr w:type="spellEnd"/>
      <w:r w:rsidR="00080E0E" w:rsidRPr="00C9225C">
        <w:rPr>
          <w:sz w:val="22"/>
          <w:szCs w:val="22"/>
        </w:rPr>
        <w:t>, G</w:t>
      </w:r>
      <w:r w:rsidR="002314C7" w:rsidRPr="00C9225C">
        <w:rPr>
          <w:sz w:val="22"/>
          <w:szCs w:val="22"/>
        </w:rPr>
        <w:t>. (2021</w:t>
      </w:r>
      <w:r w:rsidR="008E14A1" w:rsidRPr="00C9225C">
        <w:rPr>
          <w:sz w:val="22"/>
          <w:szCs w:val="22"/>
        </w:rPr>
        <w:t xml:space="preserve">). </w:t>
      </w:r>
      <w:r w:rsidR="008E14A1" w:rsidRPr="00C9225C">
        <w:rPr>
          <w:i/>
          <w:iCs/>
          <w:sz w:val="22"/>
          <w:szCs w:val="22"/>
        </w:rPr>
        <w:t>Five things we know about workplace conflict but ignore.</w:t>
      </w:r>
      <w:r w:rsidR="008E14A1" w:rsidRPr="00C9225C">
        <w:rPr>
          <w:sz w:val="22"/>
          <w:szCs w:val="22"/>
        </w:rPr>
        <w:t xml:space="preserve"> Available at: </w:t>
      </w:r>
      <w:r w:rsidR="008E14A1" w:rsidRPr="00FD56DF">
        <w:rPr>
          <w:sz w:val="22"/>
          <w:szCs w:val="22"/>
        </w:rPr>
        <w:t>https://www.cipd.org/uk/views-and-insight/thought-leadership/the-world-of-work/workplace-conflict/</w:t>
      </w:r>
      <w:r w:rsidR="008E14A1" w:rsidRPr="00C9225C">
        <w:rPr>
          <w:sz w:val="22"/>
          <w:szCs w:val="22"/>
        </w:rPr>
        <w:t xml:space="preserve"> (Accessed: 24 July 2025)</w:t>
      </w:r>
    </w:p>
    <w:p w14:paraId="48EC68B3" w14:textId="74DA4D86" w:rsidR="008E14A1" w:rsidRPr="00C9225C" w:rsidRDefault="008E14A1" w:rsidP="00A54C3F">
      <w:pPr>
        <w:spacing w:after="0" w:line="240" w:lineRule="auto"/>
        <w:rPr>
          <w:sz w:val="22"/>
          <w:szCs w:val="22"/>
        </w:rPr>
      </w:pPr>
    </w:p>
    <w:p w14:paraId="6FEE20B7" w14:textId="5F67360B" w:rsidR="00485D89" w:rsidRPr="00C9225C" w:rsidRDefault="00485D89" w:rsidP="00A54C3F">
      <w:pPr>
        <w:spacing w:after="0" w:line="240" w:lineRule="auto"/>
        <w:rPr>
          <w:sz w:val="22"/>
          <w:szCs w:val="22"/>
        </w:rPr>
      </w:pPr>
      <w:r w:rsidRPr="00C9225C">
        <w:rPr>
          <w:sz w:val="22"/>
          <w:szCs w:val="22"/>
        </w:rPr>
        <w:t xml:space="preserve">GOV.UK (2025).  </w:t>
      </w:r>
      <w:r w:rsidRPr="00CF00E3">
        <w:rPr>
          <w:i/>
          <w:iCs/>
          <w:sz w:val="22"/>
          <w:szCs w:val="22"/>
        </w:rPr>
        <w:t>Solve a workplace dispute</w:t>
      </w:r>
      <w:r w:rsidRPr="00C9225C">
        <w:rPr>
          <w:sz w:val="22"/>
          <w:szCs w:val="22"/>
        </w:rPr>
        <w:t xml:space="preserve">. Available at: </w:t>
      </w:r>
      <w:r w:rsidR="00FD56DF" w:rsidRPr="00CF00E3">
        <w:rPr>
          <w:sz w:val="22"/>
          <w:szCs w:val="22"/>
        </w:rPr>
        <w:t>https://www.gov.uk/solve-workplace-dispute/mediation-conciliation-and-arbitration</w:t>
      </w:r>
      <w:r w:rsidR="00503326" w:rsidRPr="00C9225C">
        <w:rPr>
          <w:sz w:val="22"/>
          <w:szCs w:val="22"/>
        </w:rPr>
        <w:t xml:space="preserve"> (Accessed: 27 July 2025).</w:t>
      </w:r>
    </w:p>
    <w:p w14:paraId="3F87EEAE" w14:textId="77777777" w:rsidR="008E14A1" w:rsidRPr="00C9225C" w:rsidRDefault="008E14A1" w:rsidP="00A54C3F">
      <w:pPr>
        <w:spacing w:after="0" w:line="240" w:lineRule="auto"/>
        <w:rPr>
          <w:sz w:val="22"/>
          <w:szCs w:val="22"/>
        </w:rPr>
      </w:pPr>
    </w:p>
    <w:p w14:paraId="72430C61" w14:textId="7B30FC83" w:rsidR="00C159EB" w:rsidRPr="00C9225C" w:rsidRDefault="00C176AF" w:rsidP="00594414">
      <w:pPr>
        <w:rPr>
          <w:sz w:val="22"/>
          <w:szCs w:val="22"/>
        </w:rPr>
      </w:pPr>
      <w:r w:rsidRPr="00C9225C">
        <w:rPr>
          <w:sz w:val="22"/>
          <w:szCs w:val="22"/>
        </w:rPr>
        <w:t xml:space="preserve">Legislation.gov.uk (2025).  </w:t>
      </w:r>
      <w:r w:rsidRPr="00CF00E3">
        <w:rPr>
          <w:i/>
          <w:iCs/>
          <w:sz w:val="22"/>
          <w:szCs w:val="22"/>
        </w:rPr>
        <w:t>Employment Rights Act 1996.</w:t>
      </w:r>
      <w:r w:rsidRPr="00C9225C">
        <w:rPr>
          <w:sz w:val="22"/>
          <w:szCs w:val="22"/>
        </w:rPr>
        <w:t xml:space="preserve">  </w:t>
      </w:r>
      <w:r w:rsidR="007F5312" w:rsidRPr="00C9225C">
        <w:rPr>
          <w:sz w:val="22"/>
          <w:szCs w:val="22"/>
        </w:rPr>
        <w:t xml:space="preserve">Available at: </w:t>
      </w:r>
      <w:r w:rsidR="007F5312" w:rsidRPr="00CF00E3">
        <w:rPr>
          <w:sz w:val="22"/>
          <w:szCs w:val="22"/>
        </w:rPr>
        <w:t>https://www.legislation.gov.uk/ukpga/1996/18/section/98</w:t>
      </w:r>
      <w:r w:rsidR="007F5312" w:rsidRPr="00C9225C">
        <w:rPr>
          <w:sz w:val="22"/>
          <w:szCs w:val="22"/>
        </w:rPr>
        <w:t xml:space="preserve"> (Accessed: 30 July 2025)</w:t>
      </w:r>
    </w:p>
    <w:p w14:paraId="6E8BA703" w14:textId="36310DB3" w:rsidR="00594414" w:rsidRPr="00CF00E3" w:rsidRDefault="00F83A9F" w:rsidP="00594414">
      <w:pPr>
        <w:rPr>
          <w:b/>
          <w:bCs/>
          <w:sz w:val="22"/>
          <w:szCs w:val="22"/>
        </w:rPr>
      </w:pPr>
      <w:r w:rsidRPr="00CF00E3">
        <w:rPr>
          <w:sz w:val="22"/>
          <w:szCs w:val="22"/>
        </w:rPr>
        <w:t xml:space="preserve">Local Government Association </w:t>
      </w:r>
      <w:r w:rsidR="00594414" w:rsidRPr="00CF00E3">
        <w:rPr>
          <w:sz w:val="22"/>
          <w:szCs w:val="22"/>
        </w:rPr>
        <w:t xml:space="preserve">(2025).  </w:t>
      </w:r>
      <w:r w:rsidR="00594414" w:rsidRPr="00CF00E3">
        <w:rPr>
          <w:i/>
          <w:iCs/>
          <w:sz w:val="22"/>
          <w:szCs w:val="22"/>
        </w:rPr>
        <w:t>Executive summary - industrial action guide</w:t>
      </w:r>
      <w:r w:rsidR="00B33589" w:rsidRPr="00CF00E3">
        <w:rPr>
          <w:sz w:val="22"/>
          <w:szCs w:val="22"/>
        </w:rPr>
        <w:t xml:space="preserve">. Available at: </w:t>
      </w:r>
      <w:r w:rsidR="00B33589" w:rsidRPr="00CF00E3">
        <w:rPr>
          <w:sz w:val="22"/>
          <w:szCs w:val="22"/>
        </w:rPr>
        <w:t>https://www.local.gov.uk/our-support/workforce-and-hr-support/employment-relations/employment-law-topics-and-e-guides-1</w:t>
      </w:r>
      <w:r w:rsidR="00B33589" w:rsidRPr="00CF00E3">
        <w:rPr>
          <w:sz w:val="22"/>
          <w:szCs w:val="22"/>
        </w:rPr>
        <w:t xml:space="preserve"> (Accessed: 26 July 2025)</w:t>
      </w:r>
    </w:p>
    <w:p w14:paraId="19E7E39E" w14:textId="5175703E" w:rsidR="00304E54" w:rsidRPr="00CF00E3" w:rsidRDefault="00E22708" w:rsidP="00304E54">
      <w:pPr>
        <w:rPr>
          <w:sz w:val="22"/>
          <w:szCs w:val="22"/>
        </w:rPr>
      </w:pPr>
      <w:r w:rsidRPr="00CF00E3">
        <w:rPr>
          <w:sz w:val="22"/>
          <w:szCs w:val="22"/>
        </w:rPr>
        <w:t>Machell, M</w:t>
      </w:r>
      <w:r w:rsidR="00304E54" w:rsidRPr="00CF00E3">
        <w:rPr>
          <w:sz w:val="22"/>
          <w:szCs w:val="22"/>
        </w:rPr>
        <w:t xml:space="preserve"> (2023). </w:t>
      </w:r>
      <w:r w:rsidR="00304E54" w:rsidRPr="00CF00E3">
        <w:rPr>
          <w:i/>
          <w:iCs/>
          <w:sz w:val="22"/>
          <w:szCs w:val="22"/>
        </w:rPr>
        <w:t>A year of strikes: what has changed?</w:t>
      </w:r>
      <w:r w:rsidR="00304E54" w:rsidRPr="00CF00E3">
        <w:rPr>
          <w:sz w:val="22"/>
          <w:szCs w:val="22"/>
        </w:rPr>
        <w:t xml:space="preserve"> Available at: </w:t>
      </w:r>
      <w:r w:rsidR="001449A8" w:rsidRPr="00CF00E3">
        <w:rPr>
          <w:sz w:val="22"/>
          <w:szCs w:val="22"/>
        </w:rPr>
        <w:t>https://www.hrmagazine.co.uk/content/news/a-year-of-strikes-what-has-changed</w:t>
      </w:r>
      <w:r w:rsidR="001449A8" w:rsidRPr="00CF00E3">
        <w:rPr>
          <w:sz w:val="22"/>
          <w:szCs w:val="22"/>
        </w:rPr>
        <w:t xml:space="preserve"> (Accessed: 28 July 2025)</w:t>
      </w:r>
    </w:p>
    <w:p w14:paraId="0892E903" w14:textId="358FD02A" w:rsidR="00594414" w:rsidRDefault="00FA38B5" w:rsidP="00C33A61">
      <w:pPr>
        <w:rPr>
          <w:sz w:val="22"/>
          <w:szCs w:val="22"/>
        </w:rPr>
      </w:pPr>
      <w:r w:rsidRPr="00CF00E3">
        <w:rPr>
          <w:sz w:val="22"/>
          <w:szCs w:val="22"/>
        </w:rPr>
        <w:t xml:space="preserve">ONS (2023) </w:t>
      </w:r>
      <w:r w:rsidRPr="00CF00E3">
        <w:rPr>
          <w:i/>
          <w:iCs/>
          <w:sz w:val="22"/>
          <w:szCs w:val="22"/>
        </w:rPr>
        <w:t>Labour Disputes in the UK: 2023 Report</w:t>
      </w:r>
      <w:r w:rsidRPr="00CF00E3">
        <w:rPr>
          <w:sz w:val="22"/>
          <w:szCs w:val="22"/>
        </w:rPr>
        <w:t xml:space="preserve">. Available at: </w:t>
      </w:r>
      <w:r w:rsidR="001B5676" w:rsidRPr="00CF00E3">
        <w:rPr>
          <w:sz w:val="22"/>
          <w:szCs w:val="22"/>
        </w:rPr>
        <w:t>https://www.ons.gov.uk/employmentandlabourmarket/peopleinwork/employmentandemployeetypes/timeseries/bbfw/lms</w:t>
      </w:r>
      <w:r w:rsidR="001B5676" w:rsidRPr="00CF00E3">
        <w:rPr>
          <w:sz w:val="22"/>
          <w:szCs w:val="22"/>
        </w:rPr>
        <w:t xml:space="preserve"> (Accessed: 29 July 2025)</w:t>
      </w:r>
    </w:p>
    <w:p w14:paraId="6D1052A5" w14:textId="7296A21E" w:rsidR="00594414" w:rsidRPr="00CF00E3" w:rsidRDefault="00BA5B81" w:rsidP="00C33A61">
      <w:pPr>
        <w:rPr>
          <w:sz w:val="22"/>
          <w:szCs w:val="22"/>
        </w:rPr>
      </w:pPr>
      <w:r w:rsidRPr="00CF00E3">
        <w:rPr>
          <w:sz w:val="22"/>
          <w:szCs w:val="22"/>
        </w:rPr>
        <w:t>ONS (</w:t>
      </w:r>
      <w:proofErr w:type="spellStart"/>
      <w:r w:rsidRPr="00CF00E3">
        <w:rPr>
          <w:sz w:val="22"/>
          <w:szCs w:val="22"/>
        </w:rPr>
        <w:t>2023a</w:t>
      </w:r>
      <w:proofErr w:type="spellEnd"/>
      <w:r w:rsidRPr="00CF00E3">
        <w:rPr>
          <w:sz w:val="22"/>
          <w:szCs w:val="22"/>
        </w:rPr>
        <w:t xml:space="preserve">). </w:t>
      </w:r>
      <w:r w:rsidR="0063578D" w:rsidRPr="00CF00E3">
        <w:rPr>
          <w:i/>
          <w:iCs/>
          <w:sz w:val="22"/>
          <w:szCs w:val="22"/>
        </w:rPr>
        <w:t>The impact of strikes in the UK: June 2022 to February 2023</w:t>
      </w:r>
      <w:r w:rsidR="0063578D" w:rsidRPr="00CF00E3">
        <w:rPr>
          <w:sz w:val="22"/>
          <w:szCs w:val="22"/>
        </w:rPr>
        <w:t xml:space="preserve">. Available at: </w:t>
      </w:r>
      <w:r w:rsidR="0063578D" w:rsidRPr="00CF00E3">
        <w:rPr>
          <w:sz w:val="22"/>
          <w:szCs w:val="22"/>
        </w:rPr>
        <w:t>https://www.ons.gov.uk/employmentandlabourmarket/peopleinwork/workplacedisputesandworkingconditions/articles/theimpactofstrikesintheuk/june2022tofebruary2023</w:t>
      </w:r>
      <w:r w:rsidR="0063578D" w:rsidRPr="00CF00E3">
        <w:rPr>
          <w:sz w:val="22"/>
          <w:szCs w:val="22"/>
        </w:rPr>
        <w:t xml:space="preserve"> (Accessed: 29 July 2025)</w:t>
      </w:r>
    </w:p>
    <w:p w14:paraId="17EBBF8F" w14:textId="390AFC38" w:rsidR="00783726" w:rsidRPr="00CF00E3" w:rsidRDefault="004824A0" w:rsidP="00C33A61">
      <w:pPr>
        <w:rPr>
          <w:sz w:val="22"/>
          <w:szCs w:val="22"/>
        </w:rPr>
      </w:pPr>
      <w:r w:rsidRPr="00CF00E3">
        <w:rPr>
          <w:sz w:val="22"/>
          <w:szCs w:val="22"/>
        </w:rPr>
        <w:t>Singer, T</w:t>
      </w:r>
      <w:r w:rsidR="005B5A10" w:rsidRPr="00CF00E3">
        <w:rPr>
          <w:sz w:val="22"/>
          <w:szCs w:val="22"/>
        </w:rPr>
        <w:t xml:space="preserve"> (2019). </w:t>
      </w:r>
      <w:r w:rsidR="005B5A10" w:rsidRPr="00CF00E3">
        <w:rPr>
          <w:i/>
          <w:iCs/>
          <w:sz w:val="22"/>
          <w:szCs w:val="22"/>
        </w:rPr>
        <w:t>Advantages of Employee Involvement</w:t>
      </w:r>
      <w:r w:rsidR="005B5A10" w:rsidRPr="00CF00E3">
        <w:rPr>
          <w:sz w:val="22"/>
          <w:szCs w:val="22"/>
        </w:rPr>
        <w:t xml:space="preserve">. </w:t>
      </w:r>
      <w:r w:rsidR="007B0F95" w:rsidRPr="00CF00E3">
        <w:rPr>
          <w:sz w:val="22"/>
          <w:szCs w:val="22"/>
        </w:rPr>
        <w:t xml:space="preserve">Available at: </w:t>
      </w:r>
      <w:r w:rsidR="00783726" w:rsidRPr="00CF00E3">
        <w:rPr>
          <w:sz w:val="22"/>
          <w:szCs w:val="22"/>
        </w:rPr>
        <w:t>https://www.austintechnologycouncil.org/advantages-of-employee-involvement/ (Accessed: 19 July 2025)</w:t>
      </w:r>
    </w:p>
    <w:p w14:paraId="0062F4EE" w14:textId="143F168B" w:rsidR="007507C5" w:rsidRPr="00CF00E3" w:rsidRDefault="001B2852" w:rsidP="00C33A61">
      <w:pPr>
        <w:rPr>
          <w:sz w:val="22"/>
          <w:szCs w:val="22"/>
        </w:rPr>
      </w:pPr>
      <w:r w:rsidRPr="00CF00E3">
        <w:rPr>
          <w:sz w:val="22"/>
          <w:szCs w:val="22"/>
        </w:rPr>
        <w:t xml:space="preserve">Sharp, R. </w:t>
      </w:r>
      <w:r w:rsidR="007507C5" w:rsidRPr="00CF00E3">
        <w:rPr>
          <w:sz w:val="22"/>
          <w:szCs w:val="22"/>
        </w:rPr>
        <w:t xml:space="preserve">(2018). Breaking the silence: Employee Voice.  Available at: </w:t>
      </w:r>
      <w:r w:rsidR="00E85FD9" w:rsidRPr="00CF00E3">
        <w:rPr>
          <w:sz w:val="22"/>
          <w:szCs w:val="22"/>
        </w:rPr>
        <w:t>https://www.hrmagazine.co.uk/content/features/breaking-the-silence-employee-voice/</w:t>
      </w:r>
      <w:r w:rsidR="00E85FD9" w:rsidRPr="00CF00E3">
        <w:rPr>
          <w:sz w:val="22"/>
          <w:szCs w:val="22"/>
        </w:rPr>
        <w:t>. (Accessed: 1 August 2025)</w:t>
      </w:r>
    </w:p>
    <w:p w14:paraId="514C4F85" w14:textId="30CAAC08" w:rsidR="00260BD6" w:rsidRPr="00CF00E3" w:rsidRDefault="00260BD6" w:rsidP="00C33A61">
      <w:pPr>
        <w:rPr>
          <w:sz w:val="22"/>
          <w:szCs w:val="22"/>
        </w:rPr>
      </w:pPr>
      <w:proofErr w:type="spellStart"/>
      <w:r w:rsidRPr="00CF00E3">
        <w:rPr>
          <w:sz w:val="22"/>
          <w:szCs w:val="22"/>
        </w:rPr>
        <w:t>Suff</w:t>
      </w:r>
      <w:proofErr w:type="spellEnd"/>
      <w:r w:rsidRPr="00CF00E3">
        <w:rPr>
          <w:sz w:val="22"/>
          <w:szCs w:val="22"/>
        </w:rPr>
        <w:t xml:space="preserve">, R (2020) </w:t>
      </w:r>
      <w:r w:rsidRPr="00CF00E3">
        <w:rPr>
          <w:i/>
          <w:iCs/>
          <w:sz w:val="22"/>
          <w:szCs w:val="22"/>
        </w:rPr>
        <w:t>Managing Conflict in the Modern Workplace</w:t>
      </w:r>
      <w:r w:rsidRPr="00CF00E3">
        <w:rPr>
          <w:sz w:val="22"/>
          <w:szCs w:val="22"/>
        </w:rPr>
        <w:t>.</w:t>
      </w:r>
      <w:r w:rsidR="007B0F95" w:rsidRPr="00CF00E3">
        <w:rPr>
          <w:sz w:val="22"/>
          <w:szCs w:val="22"/>
        </w:rPr>
        <w:t xml:space="preserve">  Available at:  </w:t>
      </w:r>
      <w:r w:rsidR="00271340" w:rsidRPr="00CF00E3">
        <w:rPr>
          <w:sz w:val="22"/>
          <w:szCs w:val="22"/>
        </w:rPr>
        <w:t>https://www.cipd.org/globalassets/media/knowledge/knowledge-hub/reports/managing-conflict-in-the-workplace-2_tcm18-70655.pdf. (Accessed: 24 July)</w:t>
      </w:r>
    </w:p>
    <w:p w14:paraId="2B1CF442" w14:textId="7793923B" w:rsidR="00C33A61" w:rsidRPr="00CF00E3" w:rsidRDefault="00C33A61" w:rsidP="00C33A61">
      <w:pPr>
        <w:rPr>
          <w:sz w:val="22"/>
          <w:szCs w:val="22"/>
        </w:rPr>
      </w:pPr>
      <w:proofErr w:type="spellStart"/>
      <w:r w:rsidRPr="00CF00E3">
        <w:rPr>
          <w:sz w:val="22"/>
          <w:szCs w:val="22"/>
        </w:rPr>
        <w:t>Suff</w:t>
      </w:r>
      <w:proofErr w:type="spellEnd"/>
      <w:r w:rsidRPr="00CF00E3">
        <w:rPr>
          <w:sz w:val="22"/>
          <w:szCs w:val="22"/>
        </w:rPr>
        <w:t xml:space="preserve">, R.  (2024) </w:t>
      </w:r>
      <w:r w:rsidRPr="00CF00E3">
        <w:rPr>
          <w:i/>
          <w:iCs/>
          <w:sz w:val="22"/>
          <w:szCs w:val="22"/>
        </w:rPr>
        <w:t>Wellbeing at work</w:t>
      </w:r>
      <w:r w:rsidRPr="00CF00E3">
        <w:rPr>
          <w:sz w:val="22"/>
          <w:szCs w:val="22"/>
        </w:rPr>
        <w:t xml:space="preserve">.  Available at: https://www.cipd.org/uk/knowledge/factsheets/well-being-factsheet/ (Accessed </w:t>
      </w:r>
      <w:r w:rsidR="00E60AD7" w:rsidRPr="00CF00E3">
        <w:rPr>
          <w:sz w:val="22"/>
          <w:szCs w:val="22"/>
        </w:rPr>
        <w:t>2</w:t>
      </w:r>
      <w:r w:rsidRPr="00CF00E3">
        <w:rPr>
          <w:sz w:val="22"/>
          <w:szCs w:val="22"/>
        </w:rPr>
        <w:t xml:space="preserve">3 </w:t>
      </w:r>
      <w:r w:rsidR="00E60AD7" w:rsidRPr="00CF00E3">
        <w:rPr>
          <w:sz w:val="22"/>
          <w:szCs w:val="22"/>
        </w:rPr>
        <w:t>July</w:t>
      </w:r>
      <w:r w:rsidR="00B77B32" w:rsidRPr="00CF00E3">
        <w:rPr>
          <w:sz w:val="22"/>
          <w:szCs w:val="22"/>
        </w:rPr>
        <w:t xml:space="preserve"> </w:t>
      </w:r>
      <w:r w:rsidR="00B61743" w:rsidRPr="00CF00E3">
        <w:rPr>
          <w:sz w:val="22"/>
          <w:szCs w:val="22"/>
        </w:rPr>
        <w:t>2</w:t>
      </w:r>
      <w:r w:rsidRPr="00CF00E3">
        <w:rPr>
          <w:sz w:val="22"/>
          <w:szCs w:val="22"/>
        </w:rPr>
        <w:t>025)</w:t>
      </w:r>
    </w:p>
    <w:p w14:paraId="1D0D2176" w14:textId="00E609DF" w:rsidR="00280183" w:rsidRPr="00CF00E3" w:rsidRDefault="00280183" w:rsidP="00C13FF5">
      <w:pPr>
        <w:rPr>
          <w:sz w:val="22"/>
          <w:szCs w:val="22"/>
        </w:rPr>
      </w:pPr>
      <w:r w:rsidRPr="00CF00E3">
        <w:rPr>
          <w:sz w:val="22"/>
          <w:szCs w:val="22"/>
        </w:rPr>
        <w:t>Tay</w:t>
      </w:r>
      <w:r w:rsidR="008664E4" w:rsidRPr="00CF00E3">
        <w:rPr>
          <w:sz w:val="22"/>
          <w:szCs w:val="22"/>
        </w:rPr>
        <w:t>l</w:t>
      </w:r>
      <w:r w:rsidRPr="00CF00E3">
        <w:rPr>
          <w:sz w:val="22"/>
          <w:szCs w:val="22"/>
        </w:rPr>
        <w:t xml:space="preserve">or, S. </w:t>
      </w:r>
      <w:r w:rsidR="00CA4A25" w:rsidRPr="00CF00E3">
        <w:rPr>
          <w:sz w:val="22"/>
          <w:szCs w:val="22"/>
        </w:rPr>
        <w:t xml:space="preserve">and Woodhams, </w:t>
      </w:r>
      <w:r w:rsidR="00115A13" w:rsidRPr="00CF00E3">
        <w:rPr>
          <w:sz w:val="22"/>
          <w:szCs w:val="22"/>
        </w:rPr>
        <w:t>C (</w:t>
      </w:r>
      <w:proofErr w:type="spellStart"/>
      <w:r w:rsidR="00115A13" w:rsidRPr="00CF00E3">
        <w:rPr>
          <w:sz w:val="22"/>
          <w:szCs w:val="22"/>
        </w:rPr>
        <w:t>2022</w:t>
      </w:r>
      <w:r w:rsidR="00506B12" w:rsidRPr="00CF00E3">
        <w:rPr>
          <w:sz w:val="22"/>
          <w:szCs w:val="22"/>
        </w:rPr>
        <w:t>a</w:t>
      </w:r>
      <w:proofErr w:type="spellEnd"/>
      <w:r w:rsidR="00115A13" w:rsidRPr="00CF00E3">
        <w:rPr>
          <w:sz w:val="22"/>
          <w:szCs w:val="22"/>
        </w:rPr>
        <w:t xml:space="preserve">) </w:t>
      </w:r>
      <w:r w:rsidR="00054E44" w:rsidRPr="00CF00E3">
        <w:rPr>
          <w:i/>
          <w:iCs/>
          <w:sz w:val="22"/>
          <w:szCs w:val="22"/>
        </w:rPr>
        <w:t>Studying Human Resource Management</w:t>
      </w:r>
      <w:r w:rsidR="00760EF1" w:rsidRPr="00CF00E3">
        <w:rPr>
          <w:i/>
          <w:iCs/>
          <w:sz w:val="22"/>
          <w:szCs w:val="22"/>
        </w:rPr>
        <w:t>: A Guide to the Study, Context and Practice of HR</w:t>
      </w:r>
      <w:r w:rsidR="00FD2CAC" w:rsidRPr="00CF00E3">
        <w:rPr>
          <w:i/>
          <w:iCs/>
          <w:sz w:val="22"/>
          <w:szCs w:val="22"/>
        </w:rPr>
        <w:t xml:space="preserve">, </w:t>
      </w:r>
      <w:r w:rsidR="00FD2CAC" w:rsidRPr="00CF00E3">
        <w:rPr>
          <w:sz w:val="22"/>
          <w:szCs w:val="22"/>
        </w:rPr>
        <w:t>3</w:t>
      </w:r>
      <w:r w:rsidR="00FD2CAC" w:rsidRPr="00CF00E3">
        <w:rPr>
          <w:sz w:val="22"/>
          <w:szCs w:val="22"/>
          <w:vertAlign w:val="superscript"/>
        </w:rPr>
        <w:t>rd</w:t>
      </w:r>
      <w:r w:rsidR="00FD2CAC" w:rsidRPr="00CF00E3">
        <w:rPr>
          <w:sz w:val="22"/>
          <w:szCs w:val="22"/>
        </w:rPr>
        <w:t xml:space="preserve"> </w:t>
      </w:r>
      <w:proofErr w:type="spellStart"/>
      <w:r w:rsidR="00FD2CAC" w:rsidRPr="00CF00E3">
        <w:rPr>
          <w:sz w:val="22"/>
          <w:szCs w:val="22"/>
        </w:rPr>
        <w:t>ed</w:t>
      </w:r>
      <w:r w:rsidR="007E25CE" w:rsidRPr="00CF00E3">
        <w:rPr>
          <w:sz w:val="22"/>
          <w:szCs w:val="22"/>
        </w:rPr>
        <w:t>n</w:t>
      </w:r>
      <w:proofErr w:type="spellEnd"/>
      <w:r w:rsidR="008664E4" w:rsidRPr="00CF00E3">
        <w:rPr>
          <w:sz w:val="22"/>
          <w:szCs w:val="22"/>
        </w:rPr>
        <w:t>, London: CIPD</w:t>
      </w:r>
    </w:p>
    <w:p w14:paraId="4628FE73" w14:textId="0580A1EC" w:rsidR="00CF4AD1" w:rsidRPr="000479D2" w:rsidRDefault="00CF4AD1" w:rsidP="00CF4AD1">
      <w:pPr>
        <w:rPr>
          <w:sz w:val="22"/>
          <w:szCs w:val="22"/>
        </w:rPr>
      </w:pPr>
      <w:r w:rsidRPr="00CF00E3">
        <w:rPr>
          <w:sz w:val="22"/>
          <w:szCs w:val="22"/>
        </w:rPr>
        <w:t>Taylor, S. and Woodhams, C</w:t>
      </w:r>
      <w:r w:rsidR="0042694E" w:rsidRPr="00CF00E3">
        <w:rPr>
          <w:sz w:val="22"/>
          <w:szCs w:val="22"/>
        </w:rPr>
        <w:t>.</w:t>
      </w:r>
      <w:r w:rsidRPr="00CF00E3">
        <w:rPr>
          <w:sz w:val="22"/>
          <w:szCs w:val="22"/>
        </w:rPr>
        <w:t xml:space="preserve"> (2022</w:t>
      </w:r>
      <w:r w:rsidR="00506B12" w:rsidRPr="00CF00E3">
        <w:rPr>
          <w:sz w:val="22"/>
          <w:szCs w:val="22"/>
        </w:rPr>
        <w:t>b</w:t>
      </w:r>
      <w:r w:rsidRPr="00CF00E3">
        <w:rPr>
          <w:sz w:val="22"/>
          <w:szCs w:val="22"/>
        </w:rPr>
        <w:t>)</w:t>
      </w:r>
      <w:r w:rsidR="001D6B56" w:rsidRPr="00CF00E3">
        <w:rPr>
          <w:sz w:val="22"/>
          <w:szCs w:val="22"/>
        </w:rPr>
        <w:t xml:space="preserve"> </w:t>
      </w:r>
      <w:r w:rsidRPr="00CF00E3">
        <w:rPr>
          <w:i/>
          <w:iCs/>
          <w:sz w:val="22"/>
          <w:szCs w:val="22"/>
        </w:rPr>
        <w:t xml:space="preserve">Human Resource Management: </w:t>
      </w:r>
      <w:r w:rsidR="001D6B56" w:rsidRPr="00CF00E3">
        <w:rPr>
          <w:i/>
          <w:iCs/>
          <w:sz w:val="22"/>
          <w:szCs w:val="22"/>
        </w:rPr>
        <w:t>People and Organisations</w:t>
      </w:r>
      <w:r w:rsidRPr="00CF00E3">
        <w:rPr>
          <w:i/>
          <w:iCs/>
          <w:sz w:val="22"/>
          <w:szCs w:val="22"/>
        </w:rPr>
        <w:t xml:space="preserve">, </w:t>
      </w:r>
      <w:r w:rsidRPr="00CF00E3">
        <w:rPr>
          <w:sz w:val="22"/>
          <w:szCs w:val="22"/>
        </w:rPr>
        <w:t>3</w:t>
      </w:r>
      <w:r w:rsidRPr="00CF00E3">
        <w:rPr>
          <w:sz w:val="22"/>
          <w:szCs w:val="22"/>
          <w:vertAlign w:val="superscript"/>
        </w:rPr>
        <w:t>rd</w:t>
      </w:r>
      <w:r w:rsidRPr="00CF00E3">
        <w:rPr>
          <w:sz w:val="22"/>
          <w:szCs w:val="22"/>
        </w:rPr>
        <w:t xml:space="preserve"> </w:t>
      </w:r>
      <w:proofErr w:type="spellStart"/>
      <w:r w:rsidRPr="00CF00E3">
        <w:rPr>
          <w:sz w:val="22"/>
          <w:szCs w:val="22"/>
        </w:rPr>
        <w:t>ed</w:t>
      </w:r>
      <w:r w:rsidR="007E25CE" w:rsidRPr="00CF00E3">
        <w:rPr>
          <w:sz w:val="22"/>
          <w:szCs w:val="22"/>
        </w:rPr>
        <w:t>n</w:t>
      </w:r>
      <w:proofErr w:type="spellEnd"/>
      <w:r w:rsidRPr="00CF00E3">
        <w:rPr>
          <w:sz w:val="22"/>
          <w:szCs w:val="22"/>
        </w:rPr>
        <w:t>, London: CIPD</w:t>
      </w:r>
    </w:p>
    <w:p w14:paraId="2C1C2D07" w14:textId="44F8A94C" w:rsidR="00E42A67" w:rsidRPr="00CF00E3" w:rsidRDefault="00E42A67" w:rsidP="00C33A61">
      <w:pPr>
        <w:rPr>
          <w:sz w:val="22"/>
          <w:szCs w:val="22"/>
        </w:rPr>
      </w:pPr>
      <w:r w:rsidRPr="00CF00E3">
        <w:rPr>
          <w:sz w:val="22"/>
          <w:szCs w:val="22"/>
        </w:rPr>
        <w:t xml:space="preserve">Thackray, M. (2022) </w:t>
      </w:r>
      <w:r w:rsidR="005330C0" w:rsidRPr="00CF00E3">
        <w:rPr>
          <w:i/>
          <w:iCs/>
          <w:sz w:val="22"/>
          <w:szCs w:val="22"/>
        </w:rPr>
        <w:t>We need to bring the life back to work through design</w:t>
      </w:r>
      <w:r w:rsidR="005330C0" w:rsidRPr="00CF00E3">
        <w:rPr>
          <w:sz w:val="22"/>
          <w:szCs w:val="22"/>
        </w:rPr>
        <w:t>.  Available at: https://www.peoplemanagement.co.uk/article/1746288/we-need-bring-the-life-back-work-through-better-job-design (Accessed: 23 July 2025)</w:t>
      </w:r>
    </w:p>
    <w:p w14:paraId="7FCFD95A" w14:textId="77777777" w:rsidR="00E42A67" w:rsidRDefault="00E42A67" w:rsidP="00C33A61">
      <w:pPr>
        <w:rPr>
          <w:sz w:val="22"/>
          <w:szCs w:val="22"/>
          <w:highlight w:val="yellow"/>
        </w:rPr>
      </w:pPr>
    </w:p>
    <w:p w14:paraId="129D5C9D" w14:textId="4FF8332B" w:rsidR="001639BA" w:rsidRPr="00CF00E3" w:rsidRDefault="00366FD4" w:rsidP="00C33A61">
      <w:pPr>
        <w:rPr>
          <w:sz w:val="22"/>
          <w:szCs w:val="22"/>
        </w:rPr>
      </w:pPr>
      <w:r w:rsidRPr="00CF00E3">
        <w:rPr>
          <w:sz w:val="22"/>
          <w:szCs w:val="22"/>
        </w:rPr>
        <w:t xml:space="preserve">Unison (2025) </w:t>
      </w:r>
      <w:r w:rsidRPr="00CF00E3">
        <w:rPr>
          <w:i/>
          <w:iCs/>
          <w:sz w:val="22"/>
          <w:szCs w:val="22"/>
        </w:rPr>
        <w:t>Unison The public service union.</w:t>
      </w:r>
      <w:r w:rsidRPr="00CF00E3">
        <w:rPr>
          <w:sz w:val="22"/>
          <w:szCs w:val="22"/>
        </w:rPr>
        <w:t xml:space="preserve"> Available at: About | UNISON National</w:t>
      </w:r>
      <w:r w:rsidR="001639BA" w:rsidRPr="00CF00E3">
        <w:rPr>
          <w:sz w:val="22"/>
          <w:szCs w:val="22"/>
        </w:rPr>
        <w:t xml:space="preserve"> (Accessed: 15 July 2025)</w:t>
      </w:r>
    </w:p>
    <w:p w14:paraId="60D242F3" w14:textId="32DAAB0E" w:rsidR="0097746E" w:rsidRPr="00CF00E3" w:rsidRDefault="009B06A6" w:rsidP="00C33A61">
      <w:pPr>
        <w:rPr>
          <w:sz w:val="22"/>
          <w:szCs w:val="22"/>
        </w:rPr>
      </w:pPr>
      <w:r w:rsidRPr="00CF00E3">
        <w:rPr>
          <w:sz w:val="22"/>
          <w:szCs w:val="22"/>
        </w:rPr>
        <w:t>Watt</w:t>
      </w:r>
      <w:r w:rsidR="0097746E" w:rsidRPr="00CF00E3">
        <w:rPr>
          <w:sz w:val="22"/>
          <w:szCs w:val="22"/>
        </w:rPr>
        <w:t xml:space="preserve">, K. (2024). </w:t>
      </w:r>
      <w:r w:rsidR="0097746E" w:rsidRPr="00CF00E3">
        <w:rPr>
          <w:i/>
          <w:iCs/>
          <w:sz w:val="22"/>
          <w:szCs w:val="22"/>
        </w:rPr>
        <w:t>Dispute in the workplace: a story of change and complexity</w:t>
      </w:r>
      <w:r w:rsidR="0097746E" w:rsidRPr="00CF00E3">
        <w:rPr>
          <w:sz w:val="22"/>
          <w:szCs w:val="22"/>
        </w:rPr>
        <w:t xml:space="preserve">. Available at: </w:t>
      </w:r>
      <w:r w:rsidR="00052436" w:rsidRPr="00CF00E3">
        <w:rPr>
          <w:sz w:val="22"/>
          <w:szCs w:val="22"/>
        </w:rPr>
        <w:t>https://www.acas.org.uk/dispute-in-the-workplace-a-story-of-change-and-complexity</w:t>
      </w:r>
      <w:r w:rsidR="00052436" w:rsidRPr="00CF00E3">
        <w:rPr>
          <w:sz w:val="22"/>
          <w:szCs w:val="22"/>
        </w:rPr>
        <w:t xml:space="preserve">. (Accessed: </w:t>
      </w:r>
      <w:r w:rsidR="00E43D2B" w:rsidRPr="00CF00E3">
        <w:rPr>
          <w:sz w:val="22"/>
          <w:szCs w:val="22"/>
        </w:rPr>
        <w:t>28 July 2025)</w:t>
      </w:r>
    </w:p>
    <w:p w14:paraId="6462A3FD" w14:textId="16F16EE7" w:rsidR="007007DA" w:rsidRPr="00CF00E3" w:rsidRDefault="007007DA" w:rsidP="00C33A61">
      <w:pPr>
        <w:rPr>
          <w:sz w:val="22"/>
          <w:szCs w:val="22"/>
        </w:rPr>
      </w:pPr>
      <w:r w:rsidRPr="00CF00E3">
        <w:rPr>
          <w:sz w:val="22"/>
          <w:szCs w:val="22"/>
        </w:rPr>
        <w:t xml:space="preserve">Wigan, Z. (2024) </w:t>
      </w:r>
      <w:r w:rsidR="00CF093E" w:rsidRPr="00CF00E3">
        <w:rPr>
          <w:i/>
          <w:iCs/>
          <w:sz w:val="22"/>
          <w:szCs w:val="22"/>
        </w:rPr>
        <w:t>Workplace conflict is growing in 2024 – how can businesses stop it?</w:t>
      </w:r>
      <w:r w:rsidR="00CF00E3">
        <w:rPr>
          <w:i/>
          <w:iCs/>
          <w:sz w:val="22"/>
          <w:szCs w:val="22"/>
        </w:rPr>
        <w:t xml:space="preserve"> </w:t>
      </w:r>
      <w:r w:rsidR="00CF093E" w:rsidRPr="00CF00E3">
        <w:rPr>
          <w:sz w:val="22"/>
          <w:szCs w:val="22"/>
        </w:rPr>
        <w:t xml:space="preserve">Available at: </w:t>
      </w:r>
      <w:r w:rsidR="00CF093E" w:rsidRPr="005B4113">
        <w:rPr>
          <w:sz w:val="22"/>
          <w:szCs w:val="22"/>
        </w:rPr>
        <w:t>https://www.peoplemanagement.co.uk/article/1867776/workplace-conflict-growing-2024-%E2%80%93-businesses-stop-it</w:t>
      </w:r>
      <w:r w:rsidR="00CF093E" w:rsidRPr="00CF00E3">
        <w:rPr>
          <w:sz w:val="22"/>
          <w:szCs w:val="22"/>
        </w:rPr>
        <w:t xml:space="preserve"> (Accessed: 29 July 2025)</w:t>
      </w:r>
    </w:p>
    <w:p w14:paraId="1A9D1F24" w14:textId="5E08B590" w:rsidR="00280183" w:rsidRPr="000479D2" w:rsidRDefault="00280183" w:rsidP="00C13FF5">
      <w:pPr>
        <w:rPr>
          <w:sz w:val="22"/>
          <w:szCs w:val="22"/>
        </w:rPr>
      </w:pPr>
    </w:p>
    <w:p w14:paraId="6A8C268D" w14:textId="77777777" w:rsidR="00B5234F" w:rsidRPr="00E73CAD" w:rsidRDefault="00B5234F" w:rsidP="00C13FF5">
      <w:pPr>
        <w:spacing w:after="0"/>
        <w:rPr>
          <w:sz w:val="22"/>
          <w:szCs w:val="22"/>
        </w:rPr>
      </w:pPr>
    </w:p>
    <w:p w14:paraId="01531359" w14:textId="77777777" w:rsidR="00B5234F" w:rsidRPr="00E73CAD" w:rsidRDefault="00B5234F" w:rsidP="00C13FF5">
      <w:pPr>
        <w:spacing w:after="0"/>
        <w:rPr>
          <w:sz w:val="22"/>
          <w:szCs w:val="22"/>
        </w:rPr>
      </w:pPr>
    </w:p>
    <w:p w14:paraId="1608D524" w14:textId="77777777" w:rsidR="001D09BA" w:rsidRPr="00E73CAD" w:rsidRDefault="001D09BA" w:rsidP="00C13FF5">
      <w:pPr>
        <w:rPr>
          <w:sz w:val="22"/>
          <w:szCs w:val="22"/>
        </w:rPr>
      </w:pPr>
    </w:p>
    <w:p w14:paraId="30233007" w14:textId="5E26EAC1" w:rsidR="001B29A0" w:rsidRPr="00E73CAD" w:rsidRDefault="001B29A0" w:rsidP="00C13FF5">
      <w:pPr>
        <w:rPr>
          <w:sz w:val="22"/>
          <w:szCs w:val="22"/>
        </w:rPr>
      </w:pPr>
      <w:hyperlink r:id="rId9" w:anchor="what-is-evidencebased-practice" w:history="1"/>
    </w:p>
    <w:p w14:paraId="3880C3A0" w14:textId="77777777" w:rsidR="001B29A0" w:rsidRPr="00E73CAD" w:rsidRDefault="001B29A0" w:rsidP="00C13FF5">
      <w:pPr>
        <w:rPr>
          <w:sz w:val="22"/>
          <w:szCs w:val="22"/>
        </w:rPr>
      </w:pPr>
    </w:p>
    <w:sectPr w:rsidR="001B29A0" w:rsidRPr="00E73CAD" w:rsidSect="008D32D7">
      <w:pgSz w:w="11906" w:h="16838" w:code="9"/>
      <w:pgMar w:top="851" w:right="1134" w:bottom="709" w:left="992" w:header="709" w:footer="584" w:gutter="0"/>
      <w:pgNumType w:start="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80924" w14:textId="77777777" w:rsidR="00202D32" w:rsidRDefault="00202D32" w:rsidP="003E1920">
      <w:pPr>
        <w:spacing w:after="0" w:line="240" w:lineRule="auto"/>
      </w:pPr>
      <w:r>
        <w:separator/>
      </w:r>
    </w:p>
  </w:endnote>
  <w:endnote w:type="continuationSeparator" w:id="0">
    <w:p w14:paraId="592C5DB7" w14:textId="77777777" w:rsidR="00202D32" w:rsidRDefault="00202D32" w:rsidP="003E1920">
      <w:pPr>
        <w:spacing w:after="0" w:line="240" w:lineRule="auto"/>
      </w:pPr>
      <w:r>
        <w:continuationSeparator/>
      </w:r>
    </w:p>
  </w:endnote>
  <w:endnote w:type="continuationNotice" w:id="1">
    <w:p w14:paraId="1AED21D8" w14:textId="77777777" w:rsidR="00202D32" w:rsidRDefault="00202D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174432"/>
      <w:docPartObj>
        <w:docPartGallery w:val="Page Numbers (Bottom of Page)"/>
        <w:docPartUnique/>
      </w:docPartObj>
    </w:sdtPr>
    <w:sdtEndPr>
      <w:rPr>
        <w:color w:val="7F7F7F" w:themeColor="background1" w:themeShade="7F"/>
        <w:spacing w:val="60"/>
      </w:rPr>
    </w:sdtEndPr>
    <w:sdtContent>
      <w:p w14:paraId="02852F98" w14:textId="160BA555"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C78D235" w14:textId="1269DE63" w:rsidR="003E1920" w:rsidRDefault="003E1920" w:rsidP="003E192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213115"/>
      <w:docPartObj>
        <w:docPartGallery w:val="Page Numbers (Bottom of Page)"/>
        <w:docPartUnique/>
      </w:docPartObj>
    </w:sdtPr>
    <w:sdtEndPr>
      <w:rPr>
        <w:color w:val="7F7F7F" w:themeColor="background1" w:themeShade="7F"/>
        <w:spacing w:val="60"/>
      </w:rPr>
    </w:sdtEndPr>
    <w:sdtContent>
      <w:p w14:paraId="4232C552" w14:textId="7BDC46D2"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4BCFA5" w14:textId="77777777" w:rsidR="00447D32" w:rsidRDefault="00447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7E44" w14:textId="77777777" w:rsidR="00202D32" w:rsidRDefault="00202D32" w:rsidP="003E1920">
      <w:pPr>
        <w:spacing w:after="0" w:line="240" w:lineRule="auto"/>
      </w:pPr>
      <w:r>
        <w:separator/>
      </w:r>
    </w:p>
  </w:footnote>
  <w:footnote w:type="continuationSeparator" w:id="0">
    <w:p w14:paraId="0E2F9EC8" w14:textId="77777777" w:rsidR="00202D32" w:rsidRDefault="00202D32" w:rsidP="003E1920">
      <w:pPr>
        <w:spacing w:after="0" w:line="240" w:lineRule="auto"/>
      </w:pPr>
      <w:r>
        <w:continuationSeparator/>
      </w:r>
    </w:p>
  </w:footnote>
  <w:footnote w:type="continuationNotice" w:id="1">
    <w:p w14:paraId="7A8586A5" w14:textId="77777777" w:rsidR="00202D32" w:rsidRDefault="00202D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475"/>
    <w:multiLevelType w:val="multilevel"/>
    <w:tmpl w:val="1B5C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70CD9"/>
    <w:multiLevelType w:val="hybridMultilevel"/>
    <w:tmpl w:val="46407B28"/>
    <w:styleLink w:val="ImportedStyle6"/>
    <w:lvl w:ilvl="0" w:tplc="3660576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962A1C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D524EE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8794DE0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4E40FF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EFB0F99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EECA3DE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099C01F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EEE0889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2AFA61EC"/>
    <w:multiLevelType w:val="multilevel"/>
    <w:tmpl w:val="ACC2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4606C5"/>
    <w:multiLevelType w:val="multilevel"/>
    <w:tmpl w:val="A414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173D7"/>
    <w:multiLevelType w:val="hybridMultilevel"/>
    <w:tmpl w:val="46407B28"/>
    <w:numStyleLink w:val="ImportedStyle6"/>
  </w:abstractNum>
  <w:abstractNum w:abstractNumId="5" w15:restartNumberingAfterBreak="0">
    <w:nsid w:val="468C3D69"/>
    <w:multiLevelType w:val="multilevel"/>
    <w:tmpl w:val="5098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9C161C"/>
    <w:multiLevelType w:val="multilevel"/>
    <w:tmpl w:val="C294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4A5746"/>
    <w:multiLevelType w:val="multilevel"/>
    <w:tmpl w:val="BA1A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512F61"/>
    <w:multiLevelType w:val="multilevel"/>
    <w:tmpl w:val="8DE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AA0E5D"/>
    <w:multiLevelType w:val="multilevel"/>
    <w:tmpl w:val="870E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C462A2"/>
    <w:multiLevelType w:val="hybridMultilevel"/>
    <w:tmpl w:val="46407B28"/>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1" w15:restartNumberingAfterBreak="0">
    <w:nsid w:val="7A27704B"/>
    <w:multiLevelType w:val="multilevel"/>
    <w:tmpl w:val="97EC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80657C"/>
    <w:multiLevelType w:val="multilevel"/>
    <w:tmpl w:val="084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3979274">
    <w:abstractNumId w:val="1"/>
  </w:num>
  <w:num w:numId="2" w16cid:durableId="19014247">
    <w:abstractNumId w:val="4"/>
  </w:num>
  <w:num w:numId="3" w16cid:durableId="793983827">
    <w:abstractNumId w:val="10"/>
  </w:num>
  <w:num w:numId="4" w16cid:durableId="1922135135">
    <w:abstractNumId w:val="8"/>
  </w:num>
  <w:num w:numId="5" w16cid:durableId="1640451239">
    <w:abstractNumId w:val="2"/>
  </w:num>
  <w:num w:numId="6" w16cid:durableId="177669316">
    <w:abstractNumId w:val="9"/>
  </w:num>
  <w:num w:numId="7" w16cid:durableId="638219661">
    <w:abstractNumId w:val="3"/>
  </w:num>
  <w:num w:numId="8" w16cid:durableId="1590308915">
    <w:abstractNumId w:val="0"/>
  </w:num>
  <w:num w:numId="9" w16cid:durableId="1118179347">
    <w:abstractNumId w:val="7"/>
  </w:num>
  <w:num w:numId="10" w16cid:durableId="512501955">
    <w:abstractNumId w:val="6"/>
  </w:num>
  <w:num w:numId="11" w16cid:durableId="761343548">
    <w:abstractNumId w:val="11"/>
  </w:num>
  <w:num w:numId="12" w16cid:durableId="407926206">
    <w:abstractNumId w:val="12"/>
  </w:num>
  <w:num w:numId="13" w16cid:durableId="190895024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0A2"/>
    <w:rsid w:val="00000752"/>
    <w:rsid w:val="00000AA6"/>
    <w:rsid w:val="00000D40"/>
    <w:rsid w:val="00001E49"/>
    <w:rsid w:val="00001FBC"/>
    <w:rsid w:val="00002009"/>
    <w:rsid w:val="000029FA"/>
    <w:rsid w:val="00002A5B"/>
    <w:rsid w:val="00002D90"/>
    <w:rsid w:val="00003441"/>
    <w:rsid w:val="00003C72"/>
    <w:rsid w:val="00004762"/>
    <w:rsid w:val="00004D43"/>
    <w:rsid w:val="00004E23"/>
    <w:rsid w:val="00005206"/>
    <w:rsid w:val="0000547C"/>
    <w:rsid w:val="00005C4C"/>
    <w:rsid w:val="000061F9"/>
    <w:rsid w:val="0000625B"/>
    <w:rsid w:val="0000797A"/>
    <w:rsid w:val="00007BFC"/>
    <w:rsid w:val="00007E53"/>
    <w:rsid w:val="00010053"/>
    <w:rsid w:val="00010DC3"/>
    <w:rsid w:val="00011587"/>
    <w:rsid w:val="000115AF"/>
    <w:rsid w:val="00011650"/>
    <w:rsid w:val="00011C00"/>
    <w:rsid w:val="00013B45"/>
    <w:rsid w:val="000140F5"/>
    <w:rsid w:val="0001485D"/>
    <w:rsid w:val="00014AB6"/>
    <w:rsid w:val="000152A4"/>
    <w:rsid w:val="00015AB0"/>
    <w:rsid w:val="00016EC1"/>
    <w:rsid w:val="00016FE0"/>
    <w:rsid w:val="00020A27"/>
    <w:rsid w:val="00020A4A"/>
    <w:rsid w:val="000210F7"/>
    <w:rsid w:val="00021350"/>
    <w:rsid w:val="00021699"/>
    <w:rsid w:val="00022027"/>
    <w:rsid w:val="000223E6"/>
    <w:rsid w:val="00022449"/>
    <w:rsid w:val="00022FED"/>
    <w:rsid w:val="000237CC"/>
    <w:rsid w:val="00023952"/>
    <w:rsid w:val="00023B83"/>
    <w:rsid w:val="00023FCA"/>
    <w:rsid w:val="0002452C"/>
    <w:rsid w:val="00025E7D"/>
    <w:rsid w:val="000267FE"/>
    <w:rsid w:val="00026BE4"/>
    <w:rsid w:val="00026FFC"/>
    <w:rsid w:val="00027811"/>
    <w:rsid w:val="00027F8B"/>
    <w:rsid w:val="00027FD7"/>
    <w:rsid w:val="00030671"/>
    <w:rsid w:val="000308CB"/>
    <w:rsid w:val="00030B3D"/>
    <w:rsid w:val="00030CCD"/>
    <w:rsid w:val="00030E01"/>
    <w:rsid w:val="00031A64"/>
    <w:rsid w:val="00031BCE"/>
    <w:rsid w:val="00032AC0"/>
    <w:rsid w:val="00032B33"/>
    <w:rsid w:val="00032B83"/>
    <w:rsid w:val="00032E5C"/>
    <w:rsid w:val="00032EAA"/>
    <w:rsid w:val="00032F4C"/>
    <w:rsid w:val="00033190"/>
    <w:rsid w:val="000334CD"/>
    <w:rsid w:val="0003374E"/>
    <w:rsid w:val="00033A59"/>
    <w:rsid w:val="000347A9"/>
    <w:rsid w:val="00034D20"/>
    <w:rsid w:val="00034DD8"/>
    <w:rsid w:val="000355FA"/>
    <w:rsid w:val="00035C09"/>
    <w:rsid w:val="00035C22"/>
    <w:rsid w:val="000365B4"/>
    <w:rsid w:val="000371EB"/>
    <w:rsid w:val="000374AC"/>
    <w:rsid w:val="000404D5"/>
    <w:rsid w:val="00040CD6"/>
    <w:rsid w:val="0004122C"/>
    <w:rsid w:val="000413D5"/>
    <w:rsid w:val="00042830"/>
    <w:rsid w:val="00042E41"/>
    <w:rsid w:val="00043416"/>
    <w:rsid w:val="0004434D"/>
    <w:rsid w:val="00044DE5"/>
    <w:rsid w:val="00044F5E"/>
    <w:rsid w:val="00045786"/>
    <w:rsid w:val="00045894"/>
    <w:rsid w:val="00045933"/>
    <w:rsid w:val="00045ACB"/>
    <w:rsid w:val="00045D96"/>
    <w:rsid w:val="0004622C"/>
    <w:rsid w:val="000463A2"/>
    <w:rsid w:val="00046F8F"/>
    <w:rsid w:val="000479D2"/>
    <w:rsid w:val="00047B5C"/>
    <w:rsid w:val="000511F3"/>
    <w:rsid w:val="0005165C"/>
    <w:rsid w:val="00051CEB"/>
    <w:rsid w:val="00052436"/>
    <w:rsid w:val="00052D25"/>
    <w:rsid w:val="00052FD7"/>
    <w:rsid w:val="000531E1"/>
    <w:rsid w:val="00053817"/>
    <w:rsid w:val="00053B96"/>
    <w:rsid w:val="00053D20"/>
    <w:rsid w:val="00053EE3"/>
    <w:rsid w:val="00054333"/>
    <w:rsid w:val="000543CF"/>
    <w:rsid w:val="000546CF"/>
    <w:rsid w:val="00054E44"/>
    <w:rsid w:val="000553D2"/>
    <w:rsid w:val="00055C0A"/>
    <w:rsid w:val="000566F6"/>
    <w:rsid w:val="00057318"/>
    <w:rsid w:val="000602B3"/>
    <w:rsid w:val="00060571"/>
    <w:rsid w:val="00060DC7"/>
    <w:rsid w:val="00062484"/>
    <w:rsid w:val="00062DB6"/>
    <w:rsid w:val="0006307C"/>
    <w:rsid w:val="00063506"/>
    <w:rsid w:val="000636C2"/>
    <w:rsid w:val="00064416"/>
    <w:rsid w:val="00064D4F"/>
    <w:rsid w:val="00064E3A"/>
    <w:rsid w:val="0006532B"/>
    <w:rsid w:val="00065396"/>
    <w:rsid w:val="0006616E"/>
    <w:rsid w:val="000667CF"/>
    <w:rsid w:val="00066D7D"/>
    <w:rsid w:val="000675C9"/>
    <w:rsid w:val="000675D8"/>
    <w:rsid w:val="000676B3"/>
    <w:rsid w:val="00067816"/>
    <w:rsid w:val="00067832"/>
    <w:rsid w:val="00067952"/>
    <w:rsid w:val="0007038F"/>
    <w:rsid w:val="00070B91"/>
    <w:rsid w:val="00070EE9"/>
    <w:rsid w:val="000717AC"/>
    <w:rsid w:val="00071943"/>
    <w:rsid w:val="000734C7"/>
    <w:rsid w:val="000736D3"/>
    <w:rsid w:val="0007400B"/>
    <w:rsid w:val="00074138"/>
    <w:rsid w:val="00074713"/>
    <w:rsid w:val="000747F0"/>
    <w:rsid w:val="00074FA8"/>
    <w:rsid w:val="00074FC4"/>
    <w:rsid w:val="000750F0"/>
    <w:rsid w:val="00075233"/>
    <w:rsid w:val="00076A0C"/>
    <w:rsid w:val="00076B10"/>
    <w:rsid w:val="00076BBA"/>
    <w:rsid w:val="00076E9F"/>
    <w:rsid w:val="000773AF"/>
    <w:rsid w:val="000773F4"/>
    <w:rsid w:val="000776AD"/>
    <w:rsid w:val="00080371"/>
    <w:rsid w:val="0008049C"/>
    <w:rsid w:val="000805C2"/>
    <w:rsid w:val="000809FB"/>
    <w:rsid w:val="00080D5B"/>
    <w:rsid w:val="00080E02"/>
    <w:rsid w:val="00080E0E"/>
    <w:rsid w:val="00081303"/>
    <w:rsid w:val="0008132A"/>
    <w:rsid w:val="0008138F"/>
    <w:rsid w:val="00082A84"/>
    <w:rsid w:val="0008401A"/>
    <w:rsid w:val="00084334"/>
    <w:rsid w:val="00084F67"/>
    <w:rsid w:val="000851CF"/>
    <w:rsid w:val="00085466"/>
    <w:rsid w:val="00085999"/>
    <w:rsid w:val="00085ABE"/>
    <w:rsid w:val="00085CB5"/>
    <w:rsid w:val="00086204"/>
    <w:rsid w:val="000873EF"/>
    <w:rsid w:val="000874CD"/>
    <w:rsid w:val="00087753"/>
    <w:rsid w:val="00087DCA"/>
    <w:rsid w:val="00090542"/>
    <w:rsid w:val="00090B3E"/>
    <w:rsid w:val="00090EC7"/>
    <w:rsid w:val="00091210"/>
    <w:rsid w:val="00092C39"/>
    <w:rsid w:val="00092F6D"/>
    <w:rsid w:val="0009336B"/>
    <w:rsid w:val="00093631"/>
    <w:rsid w:val="000942FB"/>
    <w:rsid w:val="00094A7C"/>
    <w:rsid w:val="00094C71"/>
    <w:rsid w:val="00094E2B"/>
    <w:rsid w:val="00094EC3"/>
    <w:rsid w:val="00095409"/>
    <w:rsid w:val="0009658E"/>
    <w:rsid w:val="000A0595"/>
    <w:rsid w:val="000A17F1"/>
    <w:rsid w:val="000A1DA7"/>
    <w:rsid w:val="000A25DC"/>
    <w:rsid w:val="000A267E"/>
    <w:rsid w:val="000A2988"/>
    <w:rsid w:val="000A2BDC"/>
    <w:rsid w:val="000A2CAB"/>
    <w:rsid w:val="000A2F1D"/>
    <w:rsid w:val="000A3362"/>
    <w:rsid w:val="000A530F"/>
    <w:rsid w:val="000A6065"/>
    <w:rsid w:val="000A60A9"/>
    <w:rsid w:val="000A7738"/>
    <w:rsid w:val="000A7970"/>
    <w:rsid w:val="000A7A68"/>
    <w:rsid w:val="000A7C55"/>
    <w:rsid w:val="000A7C69"/>
    <w:rsid w:val="000B0D2F"/>
    <w:rsid w:val="000B1176"/>
    <w:rsid w:val="000B26BA"/>
    <w:rsid w:val="000B3447"/>
    <w:rsid w:val="000B46D5"/>
    <w:rsid w:val="000B5EFC"/>
    <w:rsid w:val="000B5F19"/>
    <w:rsid w:val="000B5F35"/>
    <w:rsid w:val="000B62EC"/>
    <w:rsid w:val="000B6324"/>
    <w:rsid w:val="000B699C"/>
    <w:rsid w:val="000B6E53"/>
    <w:rsid w:val="000B707F"/>
    <w:rsid w:val="000B7232"/>
    <w:rsid w:val="000B7770"/>
    <w:rsid w:val="000B7D5D"/>
    <w:rsid w:val="000C0456"/>
    <w:rsid w:val="000C05F8"/>
    <w:rsid w:val="000C0906"/>
    <w:rsid w:val="000C0AF4"/>
    <w:rsid w:val="000C0F0D"/>
    <w:rsid w:val="000C135B"/>
    <w:rsid w:val="000C19D4"/>
    <w:rsid w:val="000C1F89"/>
    <w:rsid w:val="000C23B1"/>
    <w:rsid w:val="000C25C8"/>
    <w:rsid w:val="000C2A5B"/>
    <w:rsid w:val="000C3641"/>
    <w:rsid w:val="000C4BFC"/>
    <w:rsid w:val="000C5B4F"/>
    <w:rsid w:val="000C5C23"/>
    <w:rsid w:val="000C6370"/>
    <w:rsid w:val="000C6515"/>
    <w:rsid w:val="000C6671"/>
    <w:rsid w:val="000C6810"/>
    <w:rsid w:val="000C705F"/>
    <w:rsid w:val="000C715A"/>
    <w:rsid w:val="000C75C0"/>
    <w:rsid w:val="000D0C62"/>
    <w:rsid w:val="000D0C7F"/>
    <w:rsid w:val="000D149B"/>
    <w:rsid w:val="000D1D90"/>
    <w:rsid w:val="000D2200"/>
    <w:rsid w:val="000D2B2A"/>
    <w:rsid w:val="000D2BC0"/>
    <w:rsid w:val="000D39A0"/>
    <w:rsid w:val="000D3E86"/>
    <w:rsid w:val="000D3FFD"/>
    <w:rsid w:val="000D4716"/>
    <w:rsid w:val="000D49A8"/>
    <w:rsid w:val="000D4D18"/>
    <w:rsid w:val="000D52A6"/>
    <w:rsid w:val="000D5A64"/>
    <w:rsid w:val="000D5C56"/>
    <w:rsid w:val="000D5ECC"/>
    <w:rsid w:val="000D60F0"/>
    <w:rsid w:val="000D6586"/>
    <w:rsid w:val="000D747F"/>
    <w:rsid w:val="000D75A7"/>
    <w:rsid w:val="000D78E0"/>
    <w:rsid w:val="000E01D9"/>
    <w:rsid w:val="000E026D"/>
    <w:rsid w:val="000E0F31"/>
    <w:rsid w:val="000E166C"/>
    <w:rsid w:val="000E2301"/>
    <w:rsid w:val="000E26F6"/>
    <w:rsid w:val="000E2A49"/>
    <w:rsid w:val="000E3A32"/>
    <w:rsid w:val="000E3DEA"/>
    <w:rsid w:val="000E4834"/>
    <w:rsid w:val="000E510B"/>
    <w:rsid w:val="000E6201"/>
    <w:rsid w:val="000E6643"/>
    <w:rsid w:val="000F0AD9"/>
    <w:rsid w:val="000F103F"/>
    <w:rsid w:val="000F23D0"/>
    <w:rsid w:val="000F257B"/>
    <w:rsid w:val="000F2D0D"/>
    <w:rsid w:val="000F3198"/>
    <w:rsid w:val="000F3AD2"/>
    <w:rsid w:val="000F3E83"/>
    <w:rsid w:val="000F5746"/>
    <w:rsid w:val="000F58F4"/>
    <w:rsid w:val="000F6245"/>
    <w:rsid w:val="000F68E5"/>
    <w:rsid w:val="000F6D1D"/>
    <w:rsid w:val="000F7206"/>
    <w:rsid w:val="00100D4D"/>
    <w:rsid w:val="00101157"/>
    <w:rsid w:val="00101219"/>
    <w:rsid w:val="00101457"/>
    <w:rsid w:val="00101557"/>
    <w:rsid w:val="00101A68"/>
    <w:rsid w:val="00101DAB"/>
    <w:rsid w:val="00102656"/>
    <w:rsid w:val="0010346B"/>
    <w:rsid w:val="001035DF"/>
    <w:rsid w:val="001036CD"/>
    <w:rsid w:val="00103F3A"/>
    <w:rsid w:val="0010427B"/>
    <w:rsid w:val="00104382"/>
    <w:rsid w:val="00105930"/>
    <w:rsid w:val="00105C21"/>
    <w:rsid w:val="00106629"/>
    <w:rsid w:val="00106813"/>
    <w:rsid w:val="0010684C"/>
    <w:rsid w:val="00106AB2"/>
    <w:rsid w:val="00106DFA"/>
    <w:rsid w:val="00107168"/>
    <w:rsid w:val="00107B0A"/>
    <w:rsid w:val="0011011D"/>
    <w:rsid w:val="00110B8D"/>
    <w:rsid w:val="00110D9C"/>
    <w:rsid w:val="00110DDD"/>
    <w:rsid w:val="00110FB2"/>
    <w:rsid w:val="001112ED"/>
    <w:rsid w:val="00112251"/>
    <w:rsid w:val="00112283"/>
    <w:rsid w:val="00112686"/>
    <w:rsid w:val="00112CD0"/>
    <w:rsid w:val="00112CF3"/>
    <w:rsid w:val="00113A68"/>
    <w:rsid w:val="00113F48"/>
    <w:rsid w:val="00113F57"/>
    <w:rsid w:val="00114675"/>
    <w:rsid w:val="001150EE"/>
    <w:rsid w:val="00115A13"/>
    <w:rsid w:val="0011784D"/>
    <w:rsid w:val="00117F79"/>
    <w:rsid w:val="001209C9"/>
    <w:rsid w:val="00121A83"/>
    <w:rsid w:val="00122DB3"/>
    <w:rsid w:val="00123E6B"/>
    <w:rsid w:val="001243D1"/>
    <w:rsid w:val="00124813"/>
    <w:rsid w:val="0012484F"/>
    <w:rsid w:val="00124886"/>
    <w:rsid w:val="001248F2"/>
    <w:rsid w:val="001250F4"/>
    <w:rsid w:val="001256FA"/>
    <w:rsid w:val="00125901"/>
    <w:rsid w:val="001259E2"/>
    <w:rsid w:val="00125DB4"/>
    <w:rsid w:val="00125E77"/>
    <w:rsid w:val="001266AF"/>
    <w:rsid w:val="00126BE6"/>
    <w:rsid w:val="00126CFB"/>
    <w:rsid w:val="0012758C"/>
    <w:rsid w:val="0013046D"/>
    <w:rsid w:val="00131155"/>
    <w:rsid w:val="00131466"/>
    <w:rsid w:val="00131CCD"/>
    <w:rsid w:val="001324C1"/>
    <w:rsid w:val="00132560"/>
    <w:rsid w:val="001329E9"/>
    <w:rsid w:val="00132B2F"/>
    <w:rsid w:val="00133171"/>
    <w:rsid w:val="00133181"/>
    <w:rsid w:val="0013361C"/>
    <w:rsid w:val="00133DBB"/>
    <w:rsid w:val="00133EB0"/>
    <w:rsid w:val="001351DA"/>
    <w:rsid w:val="00135EDD"/>
    <w:rsid w:val="00136040"/>
    <w:rsid w:val="001364E3"/>
    <w:rsid w:val="00136955"/>
    <w:rsid w:val="00136CB8"/>
    <w:rsid w:val="0013704B"/>
    <w:rsid w:val="001375B5"/>
    <w:rsid w:val="00140066"/>
    <w:rsid w:val="00140584"/>
    <w:rsid w:val="00140B08"/>
    <w:rsid w:val="00140C79"/>
    <w:rsid w:val="001426AA"/>
    <w:rsid w:val="00142A51"/>
    <w:rsid w:val="00142ED9"/>
    <w:rsid w:val="00143578"/>
    <w:rsid w:val="0014359C"/>
    <w:rsid w:val="00143AB8"/>
    <w:rsid w:val="001441E1"/>
    <w:rsid w:val="001447CF"/>
    <w:rsid w:val="0014488F"/>
    <w:rsid w:val="001448A6"/>
    <w:rsid w:val="001449A8"/>
    <w:rsid w:val="00144D82"/>
    <w:rsid w:val="00144E0E"/>
    <w:rsid w:val="00146200"/>
    <w:rsid w:val="00146839"/>
    <w:rsid w:val="00146BE2"/>
    <w:rsid w:val="00146FBF"/>
    <w:rsid w:val="00147125"/>
    <w:rsid w:val="00150720"/>
    <w:rsid w:val="001507D6"/>
    <w:rsid w:val="00150C9E"/>
    <w:rsid w:val="00150EFC"/>
    <w:rsid w:val="001511C3"/>
    <w:rsid w:val="001518EE"/>
    <w:rsid w:val="00151C5D"/>
    <w:rsid w:val="00151F84"/>
    <w:rsid w:val="0015226C"/>
    <w:rsid w:val="001525C0"/>
    <w:rsid w:val="0015392F"/>
    <w:rsid w:val="0015395C"/>
    <w:rsid w:val="00153AF8"/>
    <w:rsid w:val="001540E5"/>
    <w:rsid w:val="00154389"/>
    <w:rsid w:val="0015454A"/>
    <w:rsid w:val="00154CB3"/>
    <w:rsid w:val="00154DCF"/>
    <w:rsid w:val="00155452"/>
    <w:rsid w:val="00155F9A"/>
    <w:rsid w:val="0015632D"/>
    <w:rsid w:val="001563E6"/>
    <w:rsid w:val="001568B0"/>
    <w:rsid w:val="001573D9"/>
    <w:rsid w:val="00160129"/>
    <w:rsid w:val="0016065C"/>
    <w:rsid w:val="00160A0D"/>
    <w:rsid w:val="00161075"/>
    <w:rsid w:val="00161E15"/>
    <w:rsid w:val="00161EFA"/>
    <w:rsid w:val="00162614"/>
    <w:rsid w:val="00162B46"/>
    <w:rsid w:val="00162C51"/>
    <w:rsid w:val="00163137"/>
    <w:rsid w:val="00163160"/>
    <w:rsid w:val="00163463"/>
    <w:rsid w:val="001639BA"/>
    <w:rsid w:val="00163F5D"/>
    <w:rsid w:val="0016410F"/>
    <w:rsid w:val="0016502E"/>
    <w:rsid w:val="0016524B"/>
    <w:rsid w:val="001652C0"/>
    <w:rsid w:val="00165645"/>
    <w:rsid w:val="00165970"/>
    <w:rsid w:val="00165FC7"/>
    <w:rsid w:val="001664EB"/>
    <w:rsid w:val="00167890"/>
    <w:rsid w:val="0017064D"/>
    <w:rsid w:val="001708E7"/>
    <w:rsid w:val="00170917"/>
    <w:rsid w:val="00170EC8"/>
    <w:rsid w:val="00170F4B"/>
    <w:rsid w:val="001711BE"/>
    <w:rsid w:val="00171BCE"/>
    <w:rsid w:val="001728CE"/>
    <w:rsid w:val="00172D26"/>
    <w:rsid w:val="00174B10"/>
    <w:rsid w:val="0017506B"/>
    <w:rsid w:val="00175B9E"/>
    <w:rsid w:val="0017648E"/>
    <w:rsid w:val="001765AC"/>
    <w:rsid w:val="00177213"/>
    <w:rsid w:val="00177260"/>
    <w:rsid w:val="0017768A"/>
    <w:rsid w:val="001777BC"/>
    <w:rsid w:val="00177900"/>
    <w:rsid w:val="001801F3"/>
    <w:rsid w:val="001807C1"/>
    <w:rsid w:val="00180A21"/>
    <w:rsid w:val="00180DB1"/>
    <w:rsid w:val="00180ED4"/>
    <w:rsid w:val="00180FB2"/>
    <w:rsid w:val="001823D9"/>
    <w:rsid w:val="00182FF1"/>
    <w:rsid w:val="0018415C"/>
    <w:rsid w:val="00184EC7"/>
    <w:rsid w:val="001854C4"/>
    <w:rsid w:val="001861DC"/>
    <w:rsid w:val="001862DA"/>
    <w:rsid w:val="001869E9"/>
    <w:rsid w:val="001869F9"/>
    <w:rsid w:val="00186CFB"/>
    <w:rsid w:val="0018704B"/>
    <w:rsid w:val="0019056C"/>
    <w:rsid w:val="00190734"/>
    <w:rsid w:val="00191D03"/>
    <w:rsid w:val="001925FC"/>
    <w:rsid w:val="00192712"/>
    <w:rsid w:val="001937DE"/>
    <w:rsid w:val="00193E67"/>
    <w:rsid w:val="001944A6"/>
    <w:rsid w:val="00196095"/>
    <w:rsid w:val="00196C87"/>
    <w:rsid w:val="00197AD3"/>
    <w:rsid w:val="00197E4B"/>
    <w:rsid w:val="001A0237"/>
    <w:rsid w:val="001A0AAE"/>
    <w:rsid w:val="001A0C19"/>
    <w:rsid w:val="001A0E1B"/>
    <w:rsid w:val="001A11BB"/>
    <w:rsid w:val="001A1203"/>
    <w:rsid w:val="001A1A0D"/>
    <w:rsid w:val="001A1D59"/>
    <w:rsid w:val="001A1F67"/>
    <w:rsid w:val="001A3289"/>
    <w:rsid w:val="001A3639"/>
    <w:rsid w:val="001A475C"/>
    <w:rsid w:val="001A4997"/>
    <w:rsid w:val="001A587B"/>
    <w:rsid w:val="001A5E4B"/>
    <w:rsid w:val="001A61ED"/>
    <w:rsid w:val="001A6239"/>
    <w:rsid w:val="001A66F8"/>
    <w:rsid w:val="001A7101"/>
    <w:rsid w:val="001A712E"/>
    <w:rsid w:val="001A74CC"/>
    <w:rsid w:val="001A75E7"/>
    <w:rsid w:val="001A793B"/>
    <w:rsid w:val="001A7CDD"/>
    <w:rsid w:val="001A7D0A"/>
    <w:rsid w:val="001B014E"/>
    <w:rsid w:val="001B040F"/>
    <w:rsid w:val="001B1383"/>
    <w:rsid w:val="001B14F2"/>
    <w:rsid w:val="001B1C89"/>
    <w:rsid w:val="001B2595"/>
    <w:rsid w:val="001B2722"/>
    <w:rsid w:val="001B2852"/>
    <w:rsid w:val="001B28B2"/>
    <w:rsid w:val="001B29A0"/>
    <w:rsid w:val="001B2CF7"/>
    <w:rsid w:val="001B2DBF"/>
    <w:rsid w:val="001B3691"/>
    <w:rsid w:val="001B3C5C"/>
    <w:rsid w:val="001B3FF9"/>
    <w:rsid w:val="001B5676"/>
    <w:rsid w:val="001B5A55"/>
    <w:rsid w:val="001B6991"/>
    <w:rsid w:val="001B6E10"/>
    <w:rsid w:val="001B7211"/>
    <w:rsid w:val="001B731B"/>
    <w:rsid w:val="001B7694"/>
    <w:rsid w:val="001C0199"/>
    <w:rsid w:val="001C095F"/>
    <w:rsid w:val="001C0CE5"/>
    <w:rsid w:val="001C1799"/>
    <w:rsid w:val="001C18B8"/>
    <w:rsid w:val="001C19C2"/>
    <w:rsid w:val="001C1D46"/>
    <w:rsid w:val="001C1D65"/>
    <w:rsid w:val="001C1D9D"/>
    <w:rsid w:val="001C21B2"/>
    <w:rsid w:val="001C2341"/>
    <w:rsid w:val="001C31A9"/>
    <w:rsid w:val="001C388B"/>
    <w:rsid w:val="001C3B09"/>
    <w:rsid w:val="001C3E1B"/>
    <w:rsid w:val="001C47E0"/>
    <w:rsid w:val="001C47F3"/>
    <w:rsid w:val="001C47FC"/>
    <w:rsid w:val="001C4D38"/>
    <w:rsid w:val="001C5A5E"/>
    <w:rsid w:val="001C6050"/>
    <w:rsid w:val="001C6C58"/>
    <w:rsid w:val="001C6CE6"/>
    <w:rsid w:val="001C6FFE"/>
    <w:rsid w:val="001C789E"/>
    <w:rsid w:val="001C7A01"/>
    <w:rsid w:val="001C7EB8"/>
    <w:rsid w:val="001C7FA5"/>
    <w:rsid w:val="001D009D"/>
    <w:rsid w:val="001D0345"/>
    <w:rsid w:val="001D078D"/>
    <w:rsid w:val="001D09BA"/>
    <w:rsid w:val="001D1FE0"/>
    <w:rsid w:val="001D2831"/>
    <w:rsid w:val="001D2908"/>
    <w:rsid w:val="001D2BFC"/>
    <w:rsid w:val="001D2E79"/>
    <w:rsid w:val="001D4F63"/>
    <w:rsid w:val="001D5434"/>
    <w:rsid w:val="001D545B"/>
    <w:rsid w:val="001D57AF"/>
    <w:rsid w:val="001D6830"/>
    <w:rsid w:val="001D6A4A"/>
    <w:rsid w:val="001D6B56"/>
    <w:rsid w:val="001D6BD2"/>
    <w:rsid w:val="001E00C1"/>
    <w:rsid w:val="001E03DB"/>
    <w:rsid w:val="001E0463"/>
    <w:rsid w:val="001E0A70"/>
    <w:rsid w:val="001E0B16"/>
    <w:rsid w:val="001E0C04"/>
    <w:rsid w:val="001E1CE1"/>
    <w:rsid w:val="001E2000"/>
    <w:rsid w:val="001E2200"/>
    <w:rsid w:val="001E2BF9"/>
    <w:rsid w:val="001E32DC"/>
    <w:rsid w:val="001E3D6C"/>
    <w:rsid w:val="001E470C"/>
    <w:rsid w:val="001E492B"/>
    <w:rsid w:val="001E4D84"/>
    <w:rsid w:val="001E4E74"/>
    <w:rsid w:val="001E5D03"/>
    <w:rsid w:val="001E5D78"/>
    <w:rsid w:val="001E68E7"/>
    <w:rsid w:val="001E7065"/>
    <w:rsid w:val="001E7294"/>
    <w:rsid w:val="001E7A2D"/>
    <w:rsid w:val="001E7F7F"/>
    <w:rsid w:val="001F0336"/>
    <w:rsid w:val="001F1C06"/>
    <w:rsid w:val="001F2834"/>
    <w:rsid w:val="001F29AD"/>
    <w:rsid w:val="001F2A9D"/>
    <w:rsid w:val="001F2ACD"/>
    <w:rsid w:val="001F2DCC"/>
    <w:rsid w:val="001F32EF"/>
    <w:rsid w:val="001F4C5D"/>
    <w:rsid w:val="001F504E"/>
    <w:rsid w:val="001F5905"/>
    <w:rsid w:val="001F5FD2"/>
    <w:rsid w:val="001F6206"/>
    <w:rsid w:val="001F6624"/>
    <w:rsid w:val="001F67A8"/>
    <w:rsid w:val="001F7532"/>
    <w:rsid w:val="001F7D57"/>
    <w:rsid w:val="001F7D7A"/>
    <w:rsid w:val="00200163"/>
    <w:rsid w:val="00200D18"/>
    <w:rsid w:val="00201209"/>
    <w:rsid w:val="002017AE"/>
    <w:rsid w:val="00201B80"/>
    <w:rsid w:val="00201CA2"/>
    <w:rsid w:val="002025E0"/>
    <w:rsid w:val="00202786"/>
    <w:rsid w:val="00202805"/>
    <w:rsid w:val="00202D32"/>
    <w:rsid w:val="00202D37"/>
    <w:rsid w:val="002042D3"/>
    <w:rsid w:val="00204332"/>
    <w:rsid w:val="00204474"/>
    <w:rsid w:val="002049DC"/>
    <w:rsid w:val="00204FFB"/>
    <w:rsid w:val="0020529A"/>
    <w:rsid w:val="0020558A"/>
    <w:rsid w:val="00205AEE"/>
    <w:rsid w:val="00206062"/>
    <w:rsid w:val="002065A2"/>
    <w:rsid w:val="002072AC"/>
    <w:rsid w:val="00207502"/>
    <w:rsid w:val="0020789D"/>
    <w:rsid w:val="002078E5"/>
    <w:rsid w:val="00207B42"/>
    <w:rsid w:val="002109AD"/>
    <w:rsid w:val="00210B71"/>
    <w:rsid w:val="00210F80"/>
    <w:rsid w:val="002113FC"/>
    <w:rsid w:val="00211ADD"/>
    <w:rsid w:val="00211BD6"/>
    <w:rsid w:val="00211CA4"/>
    <w:rsid w:val="00211EC1"/>
    <w:rsid w:val="00212C35"/>
    <w:rsid w:val="00213A9D"/>
    <w:rsid w:val="00214650"/>
    <w:rsid w:val="002149E6"/>
    <w:rsid w:val="00214B1B"/>
    <w:rsid w:val="0021556D"/>
    <w:rsid w:val="00215BB3"/>
    <w:rsid w:val="002167A0"/>
    <w:rsid w:val="00216AF0"/>
    <w:rsid w:val="00216EBB"/>
    <w:rsid w:val="00217613"/>
    <w:rsid w:val="00217908"/>
    <w:rsid w:val="002179D6"/>
    <w:rsid w:val="00217DA8"/>
    <w:rsid w:val="00217F9B"/>
    <w:rsid w:val="00220036"/>
    <w:rsid w:val="002207D0"/>
    <w:rsid w:val="00221B88"/>
    <w:rsid w:val="00221E11"/>
    <w:rsid w:val="00221F31"/>
    <w:rsid w:val="00221F76"/>
    <w:rsid w:val="0022251E"/>
    <w:rsid w:val="002228F5"/>
    <w:rsid w:val="00223BC2"/>
    <w:rsid w:val="00224158"/>
    <w:rsid w:val="002243C4"/>
    <w:rsid w:val="00224450"/>
    <w:rsid w:val="00224715"/>
    <w:rsid w:val="00226224"/>
    <w:rsid w:val="00226484"/>
    <w:rsid w:val="002265A3"/>
    <w:rsid w:val="00226952"/>
    <w:rsid w:val="00226AD1"/>
    <w:rsid w:val="00226D94"/>
    <w:rsid w:val="00227450"/>
    <w:rsid w:val="002275DC"/>
    <w:rsid w:val="00227BEE"/>
    <w:rsid w:val="00230840"/>
    <w:rsid w:val="0023091D"/>
    <w:rsid w:val="002314C7"/>
    <w:rsid w:val="0023184F"/>
    <w:rsid w:val="00231CC6"/>
    <w:rsid w:val="00232544"/>
    <w:rsid w:val="002329BD"/>
    <w:rsid w:val="00232A84"/>
    <w:rsid w:val="00232D2F"/>
    <w:rsid w:val="002333B2"/>
    <w:rsid w:val="0023346F"/>
    <w:rsid w:val="002334DC"/>
    <w:rsid w:val="00233679"/>
    <w:rsid w:val="00233E8F"/>
    <w:rsid w:val="002342B6"/>
    <w:rsid w:val="00234713"/>
    <w:rsid w:val="00234D75"/>
    <w:rsid w:val="0023523D"/>
    <w:rsid w:val="002358CA"/>
    <w:rsid w:val="00235B5B"/>
    <w:rsid w:val="00237399"/>
    <w:rsid w:val="002373A0"/>
    <w:rsid w:val="0023772D"/>
    <w:rsid w:val="0023788B"/>
    <w:rsid w:val="002378D1"/>
    <w:rsid w:val="00237931"/>
    <w:rsid w:val="00237BD3"/>
    <w:rsid w:val="00240F2B"/>
    <w:rsid w:val="002415F0"/>
    <w:rsid w:val="0024164D"/>
    <w:rsid w:val="002416E2"/>
    <w:rsid w:val="002418A0"/>
    <w:rsid w:val="00241B96"/>
    <w:rsid w:val="00241D7C"/>
    <w:rsid w:val="0024262C"/>
    <w:rsid w:val="00242646"/>
    <w:rsid w:val="0024275F"/>
    <w:rsid w:val="00242911"/>
    <w:rsid w:val="00242B50"/>
    <w:rsid w:val="002430A5"/>
    <w:rsid w:val="0024421B"/>
    <w:rsid w:val="002450CB"/>
    <w:rsid w:val="002464CE"/>
    <w:rsid w:val="002469BC"/>
    <w:rsid w:val="0025071D"/>
    <w:rsid w:val="00250E06"/>
    <w:rsid w:val="00250FEC"/>
    <w:rsid w:val="002515E4"/>
    <w:rsid w:val="00251F0B"/>
    <w:rsid w:val="002522E0"/>
    <w:rsid w:val="002525D6"/>
    <w:rsid w:val="00253857"/>
    <w:rsid w:val="00253E7F"/>
    <w:rsid w:val="002546E1"/>
    <w:rsid w:val="00254F4E"/>
    <w:rsid w:val="0025512E"/>
    <w:rsid w:val="00255306"/>
    <w:rsid w:val="0025556A"/>
    <w:rsid w:val="00255FB3"/>
    <w:rsid w:val="002561A8"/>
    <w:rsid w:val="002561FE"/>
    <w:rsid w:val="0025653F"/>
    <w:rsid w:val="00257316"/>
    <w:rsid w:val="002573F9"/>
    <w:rsid w:val="002579F3"/>
    <w:rsid w:val="00260BD6"/>
    <w:rsid w:val="00261BBC"/>
    <w:rsid w:val="00262237"/>
    <w:rsid w:val="002622A1"/>
    <w:rsid w:val="002622EB"/>
    <w:rsid w:val="002626E9"/>
    <w:rsid w:val="00262F60"/>
    <w:rsid w:val="00263180"/>
    <w:rsid w:val="002636EE"/>
    <w:rsid w:val="00263951"/>
    <w:rsid w:val="00263BE2"/>
    <w:rsid w:val="00263DDC"/>
    <w:rsid w:val="00263F5C"/>
    <w:rsid w:val="00264470"/>
    <w:rsid w:val="002646CF"/>
    <w:rsid w:val="00265012"/>
    <w:rsid w:val="002654BA"/>
    <w:rsid w:val="002656F7"/>
    <w:rsid w:val="00265A32"/>
    <w:rsid w:val="00266226"/>
    <w:rsid w:val="00266374"/>
    <w:rsid w:val="002672C0"/>
    <w:rsid w:val="00267F03"/>
    <w:rsid w:val="0027040C"/>
    <w:rsid w:val="002706B2"/>
    <w:rsid w:val="00271340"/>
    <w:rsid w:val="00271454"/>
    <w:rsid w:val="002720FA"/>
    <w:rsid w:val="002734E4"/>
    <w:rsid w:val="00273830"/>
    <w:rsid w:val="00273B96"/>
    <w:rsid w:val="00274A75"/>
    <w:rsid w:val="00274DEC"/>
    <w:rsid w:val="00275188"/>
    <w:rsid w:val="00275305"/>
    <w:rsid w:val="00275561"/>
    <w:rsid w:val="002756A4"/>
    <w:rsid w:val="002758CC"/>
    <w:rsid w:val="00276766"/>
    <w:rsid w:val="0027680A"/>
    <w:rsid w:val="0027689C"/>
    <w:rsid w:val="00276D96"/>
    <w:rsid w:val="002775C3"/>
    <w:rsid w:val="00280183"/>
    <w:rsid w:val="00280661"/>
    <w:rsid w:val="002809B4"/>
    <w:rsid w:val="00281147"/>
    <w:rsid w:val="00281C22"/>
    <w:rsid w:val="00282033"/>
    <w:rsid w:val="00282A75"/>
    <w:rsid w:val="00283193"/>
    <w:rsid w:val="002838DC"/>
    <w:rsid w:val="00283E0F"/>
    <w:rsid w:val="00284A01"/>
    <w:rsid w:val="00286660"/>
    <w:rsid w:val="0028666D"/>
    <w:rsid w:val="0028668A"/>
    <w:rsid w:val="00286D1C"/>
    <w:rsid w:val="00286D63"/>
    <w:rsid w:val="00286F93"/>
    <w:rsid w:val="002875EB"/>
    <w:rsid w:val="00287DA0"/>
    <w:rsid w:val="00290192"/>
    <w:rsid w:val="00290587"/>
    <w:rsid w:val="00290BE6"/>
    <w:rsid w:val="00291098"/>
    <w:rsid w:val="0029123F"/>
    <w:rsid w:val="00291832"/>
    <w:rsid w:val="002920E1"/>
    <w:rsid w:val="00292E19"/>
    <w:rsid w:val="002936CF"/>
    <w:rsid w:val="00293A62"/>
    <w:rsid w:val="00293FF0"/>
    <w:rsid w:val="002943A4"/>
    <w:rsid w:val="00294886"/>
    <w:rsid w:val="002952A2"/>
    <w:rsid w:val="00295478"/>
    <w:rsid w:val="00295950"/>
    <w:rsid w:val="00295BA8"/>
    <w:rsid w:val="00295E56"/>
    <w:rsid w:val="00296710"/>
    <w:rsid w:val="00296E50"/>
    <w:rsid w:val="002976CB"/>
    <w:rsid w:val="00297A51"/>
    <w:rsid w:val="00297D7C"/>
    <w:rsid w:val="002A0446"/>
    <w:rsid w:val="002A0799"/>
    <w:rsid w:val="002A0E87"/>
    <w:rsid w:val="002A12F7"/>
    <w:rsid w:val="002A160C"/>
    <w:rsid w:val="002A1E15"/>
    <w:rsid w:val="002A3337"/>
    <w:rsid w:val="002A3F57"/>
    <w:rsid w:val="002A4DAA"/>
    <w:rsid w:val="002A5BD8"/>
    <w:rsid w:val="002A6524"/>
    <w:rsid w:val="002A7155"/>
    <w:rsid w:val="002A724A"/>
    <w:rsid w:val="002B0457"/>
    <w:rsid w:val="002B085A"/>
    <w:rsid w:val="002B0A1A"/>
    <w:rsid w:val="002B1599"/>
    <w:rsid w:val="002B18D0"/>
    <w:rsid w:val="002B1D08"/>
    <w:rsid w:val="002B1DD0"/>
    <w:rsid w:val="002B1E07"/>
    <w:rsid w:val="002B1E46"/>
    <w:rsid w:val="002B1E89"/>
    <w:rsid w:val="002B3125"/>
    <w:rsid w:val="002B3937"/>
    <w:rsid w:val="002B3FCF"/>
    <w:rsid w:val="002B403B"/>
    <w:rsid w:val="002B4F12"/>
    <w:rsid w:val="002B4F19"/>
    <w:rsid w:val="002B5360"/>
    <w:rsid w:val="002B54EA"/>
    <w:rsid w:val="002B5A33"/>
    <w:rsid w:val="002B5D5B"/>
    <w:rsid w:val="002B6092"/>
    <w:rsid w:val="002B6282"/>
    <w:rsid w:val="002B63E5"/>
    <w:rsid w:val="002B69F5"/>
    <w:rsid w:val="002B6D02"/>
    <w:rsid w:val="002B7FB7"/>
    <w:rsid w:val="002C0495"/>
    <w:rsid w:val="002C058D"/>
    <w:rsid w:val="002C0981"/>
    <w:rsid w:val="002C09DF"/>
    <w:rsid w:val="002C1266"/>
    <w:rsid w:val="002C130A"/>
    <w:rsid w:val="002C1A19"/>
    <w:rsid w:val="002C20B6"/>
    <w:rsid w:val="002C20BB"/>
    <w:rsid w:val="002C428F"/>
    <w:rsid w:val="002C4A2A"/>
    <w:rsid w:val="002C4F11"/>
    <w:rsid w:val="002C510C"/>
    <w:rsid w:val="002C5B9E"/>
    <w:rsid w:val="002C633A"/>
    <w:rsid w:val="002C64E3"/>
    <w:rsid w:val="002C6628"/>
    <w:rsid w:val="002C69BC"/>
    <w:rsid w:val="002C6AA2"/>
    <w:rsid w:val="002C6EB3"/>
    <w:rsid w:val="002C6FA7"/>
    <w:rsid w:val="002C7E37"/>
    <w:rsid w:val="002D01F7"/>
    <w:rsid w:val="002D19FD"/>
    <w:rsid w:val="002D1CEF"/>
    <w:rsid w:val="002D1D17"/>
    <w:rsid w:val="002D2395"/>
    <w:rsid w:val="002D2A92"/>
    <w:rsid w:val="002D2B76"/>
    <w:rsid w:val="002D2BEC"/>
    <w:rsid w:val="002D405F"/>
    <w:rsid w:val="002D419E"/>
    <w:rsid w:val="002D42FE"/>
    <w:rsid w:val="002D457B"/>
    <w:rsid w:val="002D457E"/>
    <w:rsid w:val="002D4AE3"/>
    <w:rsid w:val="002D5184"/>
    <w:rsid w:val="002D51B6"/>
    <w:rsid w:val="002D562F"/>
    <w:rsid w:val="002D66DD"/>
    <w:rsid w:val="002D67E3"/>
    <w:rsid w:val="002D68A3"/>
    <w:rsid w:val="002D69A6"/>
    <w:rsid w:val="002D6AAC"/>
    <w:rsid w:val="002D6C75"/>
    <w:rsid w:val="002D769F"/>
    <w:rsid w:val="002E00BE"/>
    <w:rsid w:val="002E07EC"/>
    <w:rsid w:val="002E09AF"/>
    <w:rsid w:val="002E0B5C"/>
    <w:rsid w:val="002E0B8E"/>
    <w:rsid w:val="002E14F2"/>
    <w:rsid w:val="002E174C"/>
    <w:rsid w:val="002E27B5"/>
    <w:rsid w:val="002E2F8F"/>
    <w:rsid w:val="002E3996"/>
    <w:rsid w:val="002E4292"/>
    <w:rsid w:val="002E499E"/>
    <w:rsid w:val="002E4BDB"/>
    <w:rsid w:val="002E4D06"/>
    <w:rsid w:val="002E582E"/>
    <w:rsid w:val="002E5BA6"/>
    <w:rsid w:val="002E5EF2"/>
    <w:rsid w:val="002E7314"/>
    <w:rsid w:val="002E757E"/>
    <w:rsid w:val="002E775E"/>
    <w:rsid w:val="002E7F45"/>
    <w:rsid w:val="002F0235"/>
    <w:rsid w:val="002F0267"/>
    <w:rsid w:val="002F028F"/>
    <w:rsid w:val="002F06D0"/>
    <w:rsid w:val="002F0952"/>
    <w:rsid w:val="002F0DF8"/>
    <w:rsid w:val="002F10C8"/>
    <w:rsid w:val="002F1423"/>
    <w:rsid w:val="002F1DCA"/>
    <w:rsid w:val="002F21F2"/>
    <w:rsid w:val="002F229D"/>
    <w:rsid w:val="002F3F23"/>
    <w:rsid w:val="002F420D"/>
    <w:rsid w:val="002F485F"/>
    <w:rsid w:val="002F4898"/>
    <w:rsid w:val="002F5099"/>
    <w:rsid w:val="002F521A"/>
    <w:rsid w:val="002F5465"/>
    <w:rsid w:val="002F6378"/>
    <w:rsid w:val="002F63AC"/>
    <w:rsid w:val="002F64FB"/>
    <w:rsid w:val="002F65F6"/>
    <w:rsid w:val="002F740F"/>
    <w:rsid w:val="002F764B"/>
    <w:rsid w:val="003008E4"/>
    <w:rsid w:val="00300EE6"/>
    <w:rsid w:val="00301199"/>
    <w:rsid w:val="00301B9D"/>
    <w:rsid w:val="00302008"/>
    <w:rsid w:val="00302472"/>
    <w:rsid w:val="00302502"/>
    <w:rsid w:val="00303862"/>
    <w:rsid w:val="00303CB2"/>
    <w:rsid w:val="00304E54"/>
    <w:rsid w:val="0030503E"/>
    <w:rsid w:val="003054C2"/>
    <w:rsid w:val="00305E0D"/>
    <w:rsid w:val="0030692C"/>
    <w:rsid w:val="00306F32"/>
    <w:rsid w:val="0030774F"/>
    <w:rsid w:val="003079D9"/>
    <w:rsid w:val="00307C31"/>
    <w:rsid w:val="00310503"/>
    <w:rsid w:val="00310641"/>
    <w:rsid w:val="00310C2C"/>
    <w:rsid w:val="00310C90"/>
    <w:rsid w:val="00311903"/>
    <w:rsid w:val="00312906"/>
    <w:rsid w:val="00312A62"/>
    <w:rsid w:val="00312F3D"/>
    <w:rsid w:val="00313234"/>
    <w:rsid w:val="0031326D"/>
    <w:rsid w:val="00313FED"/>
    <w:rsid w:val="003156A8"/>
    <w:rsid w:val="00315A59"/>
    <w:rsid w:val="00315EC2"/>
    <w:rsid w:val="00315FA9"/>
    <w:rsid w:val="003161A0"/>
    <w:rsid w:val="00316788"/>
    <w:rsid w:val="0031729A"/>
    <w:rsid w:val="0032029C"/>
    <w:rsid w:val="00320EFC"/>
    <w:rsid w:val="00321776"/>
    <w:rsid w:val="00321CDC"/>
    <w:rsid w:val="00321DC9"/>
    <w:rsid w:val="0032216E"/>
    <w:rsid w:val="003231C9"/>
    <w:rsid w:val="00323209"/>
    <w:rsid w:val="0032366B"/>
    <w:rsid w:val="00323731"/>
    <w:rsid w:val="0032445D"/>
    <w:rsid w:val="003244F2"/>
    <w:rsid w:val="003247DC"/>
    <w:rsid w:val="00324A58"/>
    <w:rsid w:val="00324DBE"/>
    <w:rsid w:val="00325385"/>
    <w:rsid w:val="00325662"/>
    <w:rsid w:val="00326EF0"/>
    <w:rsid w:val="0032700C"/>
    <w:rsid w:val="00327883"/>
    <w:rsid w:val="00327CA0"/>
    <w:rsid w:val="00327F25"/>
    <w:rsid w:val="00330037"/>
    <w:rsid w:val="0033095E"/>
    <w:rsid w:val="00330E4B"/>
    <w:rsid w:val="00332F7C"/>
    <w:rsid w:val="0033300C"/>
    <w:rsid w:val="00333398"/>
    <w:rsid w:val="00333419"/>
    <w:rsid w:val="00333428"/>
    <w:rsid w:val="00333797"/>
    <w:rsid w:val="00333BDC"/>
    <w:rsid w:val="00333C20"/>
    <w:rsid w:val="0033415A"/>
    <w:rsid w:val="00334616"/>
    <w:rsid w:val="00334F61"/>
    <w:rsid w:val="00335C05"/>
    <w:rsid w:val="0033725F"/>
    <w:rsid w:val="0033782B"/>
    <w:rsid w:val="0033783B"/>
    <w:rsid w:val="00340358"/>
    <w:rsid w:val="003404C0"/>
    <w:rsid w:val="003406F1"/>
    <w:rsid w:val="00340B98"/>
    <w:rsid w:val="00340C11"/>
    <w:rsid w:val="0034101A"/>
    <w:rsid w:val="00341943"/>
    <w:rsid w:val="00341EE2"/>
    <w:rsid w:val="00342369"/>
    <w:rsid w:val="00342C33"/>
    <w:rsid w:val="00343CD0"/>
    <w:rsid w:val="003441FA"/>
    <w:rsid w:val="003443E6"/>
    <w:rsid w:val="003447E4"/>
    <w:rsid w:val="00344CC1"/>
    <w:rsid w:val="00344D8E"/>
    <w:rsid w:val="00345517"/>
    <w:rsid w:val="0034590A"/>
    <w:rsid w:val="00346238"/>
    <w:rsid w:val="00346A21"/>
    <w:rsid w:val="003475E4"/>
    <w:rsid w:val="0034790D"/>
    <w:rsid w:val="00347FE5"/>
    <w:rsid w:val="00350406"/>
    <w:rsid w:val="00350C2B"/>
    <w:rsid w:val="00350C62"/>
    <w:rsid w:val="00350D15"/>
    <w:rsid w:val="00351133"/>
    <w:rsid w:val="0035185D"/>
    <w:rsid w:val="00351CD2"/>
    <w:rsid w:val="00351CD3"/>
    <w:rsid w:val="0035225F"/>
    <w:rsid w:val="00352656"/>
    <w:rsid w:val="00352CFD"/>
    <w:rsid w:val="00352D01"/>
    <w:rsid w:val="00352DB9"/>
    <w:rsid w:val="0035432A"/>
    <w:rsid w:val="00355829"/>
    <w:rsid w:val="00356630"/>
    <w:rsid w:val="00356C50"/>
    <w:rsid w:val="00357E22"/>
    <w:rsid w:val="00360535"/>
    <w:rsid w:val="0036106E"/>
    <w:rsid w:val="00362718"/>
    <w:rsid w:val="0036299B"/>
    <w:rsid w:val="0036413B"/>
    <w:rsid w:val="0036436E"/>
    <w:rsid w:val="003646EE"/>
    <w:rsid w:val="00365626"/>
    <w:rsid w:val="0036603B"/>
    <w:rsid w:val="00366B4F"/>
    <w:rsid w:val="00366FD4"/>
    <w:rsid w:val="00370029"/>
    <w:rsid w:val="003706F8"/>
    <w:rsid w:val="00371921"/>
    <w:rsid w:val="00371ABC"/>
    <w:rsid w:val="00371CED"/>
    <w:rsid w:val="003721D0"/>
    <w:rsid w:val="003721E9"/>
    <w:rsid w:val="00372672"/>
    <w:rsid w:val="00372D8B"/>
    <w:rsid w:val="00373B88"/>
    <w:rsid w:val="003744D4"/>
    <w:rsid w:val="00374870"/>
    <w:rsid w:val="003749C1"/>
    <w:rsid w:val="003749E8"/>
    <w:rsid w:val="00374D86"/>
    <w:rsid w:val="00374E7F"/>
    <w:rsid w:val="003751DB"/>
    <w:rsid w:val="00375742"/>
    <w:rsid w:val="00375E99"/>
    <w:rsid w:val="003760EE"/>
    <w:rsid w:val="00376374"/>
    <w:rsid w:val="003763FD"/>
    <w:rsid w:val="00376878"/>
    <w:rsid w:val="003779BC"/>
    <w:rsid w:val="00377C25"/>
    <w:rsid w:val="00377E4E"/>
    <w:rsid w:val="00377FC4"/>
    <w:rsid w:val="00380432"/>
    <w:rsid w:val="00380F41"/>
    <w:rsid w:val="00381255"/>
    <w:rsid w:val="00381588"/>
    <w:rsid w:val="00382460"/>
    <w:rsid w:val="00382A78"/>
    <w:rsid w:val="00382EAC"/>
    <w:rsid w:val="00382EC2"/>
    <w:rsid w:val="0038311C"/>
    <w:rsid w:val="00383321"/>
    <w:rsid w:val="003837D2"/>
    <w:rsid w:val="00383B86"/>
    <w:rsid w:val="00383D58"/>
    <w:rsid w:val="00384C31"/>
    <w:rsid w:val="0038565A"/>
    <w:rsid w:val="003856AA"/>
    <w:rsid w:val="0038604F"/>
    <w:rsid w:val="00386852"/>
    <w:rsid w:val="00386E48"/>
    <w:rsid w:val="00387651"/>
    <w:rsid w:val="00387CED"/>
    <w:rsid w:val="003904DD"/>
    <w:rsid w:val="003906DE"/>
    <w:rsid w:val="003907D3"/>
    <w:rsid w:val="00391118"/>
    <w:rsid w:val="00391988"/>
    <w:rsid w:val="003919BB"/>
    <w:rsid w:val="00391A1E"/>
    <w:rsid w:val="00392360"/>
    <w:rsid w:val="00392DD7"/>
    <w:rsid w:val="003943FD"/>
    <w:rsid w:val="00394556"/>
    <w:rsid w:val="003950B5"/>
    <w:rsid w:val="00395E40"/>
    <w:rsid w:val="003966E5"/>
    <w:rsid w:val="003966F6"/>
    <w:rsid w:val="003967A2"/>
    <w:rsid w:val="0039680F"/>
    <w:rsid w:val="00396C94"/>
    <w:rsid w:val="00396EB8"/>
    <w:rsid w:val="00397313"/>
    <w:rsid w:val="003979A7"/>
    <w:rsid w:val="00397A1B"/>
    <w:rsid w:val="00397EE5"/>
    <w:rsid w:val="003A0AB4"/>
    <w:rsid w:val="003A1148"/>
    <w:rsid w:val="003A11A0"/>
    <w:rsid w:val="003A1A07"/>
    <w:rsid w:val="003A1C5E"/>
    <w:rsid w:val="003A216C"/>
    <w:rsid w:val="003A22C2"/>
    <w:rsid w:val="003A28D4"/>
    <w:rsid w:val="003A2A30"/>
    <w:rsid w:val="003A4CA5"/>
    <w:rsid w:val="003A58ED"/>
    <w:rsid w:val="003A5CD5"/>
    <w:rsid w:val="003A634A"/>
    <w:rsid w:val="003A634D"/>
    <w:rsid w:val="003A6398"/>
    <w:rsid w:val="003A6422"/>
    <w:rsid w:val="003A673C"/>
    <w:rsid w:val="003A69EE"/>
    <w:rsid w:val="003A7C98"/>
    <w:rsid w:val="003A7F6B"/>
    <w:rsid w:val="003B0EF9"/>
    <w:rsid w:val="003B12F3"/>
    <w:rsid w:val="003B202E"/>
    <w:rsid w:val="003B2105"/>
    <w:rsid w:val="003B22BA"/>
    <w:rsid w:val="003B27F2"/>
    <w:rsid w:val="003B2BA8"/>
    <w:rsid w:val="003B2FEE"/>
    <w:rsid w:val="003B36A5"/>
    <w:rsid w:val="003B382C"/>
    <w:rsid w:val="003B3CDF"/>
    <w:rsid w:val="003B46F2"/>
    <w:rsid w:val="003B550B"/>
    <w:rsid w:val="003B55C1"/>
    <w:rsid w:val="003B5646"/>
    <w:rsid w:val="003B57CC"/>
    <w:rsid w:val="003B63C6"/>
    <w:rsid w:val="003B72EF"/>
    <w:rsid w:val="003B76F3"/>
    <w:rsid w:val="003C0D9F"/>
    <w:rsid w:val="003C0EB6"/>
    <w:rsid w:val="003C1F62"/>
    <w:rsid w:val="003C244D"/>
    <w:rsid w:val="003C25DD"/>
    <w:rsid w:val="003C2969"/>
    <w:rsid w:val="003C2BB6"/>
    <w:rsid w:val="003C32E8"/>
    <w:rsid w:val="003C38A1"/>
    <w:rsid w:val="003C4469"/>
    <w:rsid w:val="003C468B"/>
    <w:rsid w:val="003C46A7"/>
    <w:rsid w:val="003C46FD"/>
    <w:rsid w:val="003C534A"/>
    <w:rsid w:val="003C604D"/>
    <w:rsid w:val="003C6109"/>
    <w:rsid w:val="003C6383"/>
    <w:rsid w:val="003C6891"/>
    <w:rsid w:val="003C6B84"/>
    <w:rsid w:val="003C7190"/>
    <w:rsid w:val="003C71B7"/>
    <w:rsid w:val="003C7C57"/>
    <w:rsid w:val="003C7CA7"/>
    <w:rsid w:val="003D018B"/>
    <w:rsid w:val="003D0EC7"/>
    <w:rsid w:val="003D14D2"/>
    <w:rsid w:val="003D14D7"/>
    <w:rsid w:val="003D1A5E"/>
    <w:rsid w:val="003D1AFF"/>
    <w:rsid w:val="003D1CBB"/>
    <w:rsid w:val="003D2907"/>
    <w:rsid w:val="003D2B12"/>
    <w:rsid w:val="003D3241"/>
    <w:rsid w:val="003D39B8"/>
    <w:rsid w:val="003D4CED"/>
    <w:rsid w:val="003D5007"/>
    <w:rsid w:val="003D5A4A"/>
    <w:rsid w:val="003D61B5"/>
    <w:rsid w:val="003D6748"/>
    <w:rsid w:val="003D6ECD"/>
    <w:rsid w:val="003D716D"/>
    <w:rsid w:val="003D7601"/>
    <w:rsid w:val="003E050A"/>
    <w:rsid w:val="003E0A9F"/>
    <w:rsid w:val="003E0F2B"/>
    <w:rsid w:val="003E1920"/>
    <w:rsid w:val="003E1C35"/>
    <w:rsid w:val="003E1D09"/>
    <w:rsid w:val="003E1E5A"/>
    <w:rsid w:val="003E20D0"/>
    <w:rsid w:val="003E25FA"/>
    <w:rsid w:val="003E4033"/>
    <w:rsid w:val="003E47A1"/>
    <w:rsid w:val="003E5126"/>
    <w:rsid w:val="003E53E6"/>
    <w:rsid w:val="003E5563"/>
    <w:rsid w:val="003E5658"/>
    <w:rsid w:val="003E5E7C"/>
    <w:rsid w:val="003E6603"/>
    <w:rsid w:val="003E6E95"/>
    <w:rsid w:val="003E7342"/>
    <w:rsid w:val="003F08A9"/>
    <w:rsid w:val="003F0AAC"/>
    <w:rsid w:val="003F0AD3"/>
    <w:rsid w:val="003F0B55"/>
    <w:rsid w:val="003F0E39"/>
    <w:rsid w:val="003F0E97"/>
    <w:rsid w:val="003F1168"/>
    <w:rsid w:val="003F1A1B"/>
    <w:rsid w:val="003F1ECC"/>
    <w:rsid w:val="003F1FB1"/>
    <w:rsid w:val="003F3550"/>
    <w:rsid w:val="003F3638"/>
    <w:rsid w:val="003F3C0A"/>
    <w:rsid w:val="003F4D2C"/>
    <w:rsid w:val="003F5F72"/>
    <w:rsid w:val="003F6C9D"/>
    <w:rsid w:val="003F6D26"/>
    <w:rsid w:val="003F7A4D"/>
    <w:rsid w:val="003F7AE2"/>
    <w:rsid w:val="00400603"/>
    <w:rsid w:val="00400DBA"/>
    <w:rsid w:val="00401AF8"/>
    <w:rsid w:val="0040225C"/>
    <w:rsid w:val="00402353"/>
    <w:rsid w:val="0040277A"/>
    <w:rsid w:val="004030EF"/>
    <w:rsid w:val="00403BD1"/>
    <w:rsid w:val="00403C7F"/>
    <w:rsid w:val="00403F9F"/>
    <w:rsid w:val="004046C3"/>
    <w:rsid w:val="00404BA7"/>
    <w:rsid w:val="004050FA"/>
    <w:rsid w:val="0040565D"/>
    <w:rsid w:val="004058B7"/>
    <w:rsid w:val="00406BA7"/>
    <w:rsid w:val="0041035F"/>
    <w:rsid w:val="00410551"/>
    <w:rsid w:val="00410C5E"/>
    <w:rsid w:val="00411027"/>
    <w:rsid w:val="004111A8"/>
    <w:rsid w:val="0041278E"/>
    <w:rsid w:val="00412A29"/>
    <w:rsid w:val="00412E7C"/>
    <w:rsid w:val="004135E7"/>
    <w:rsid w:val="00413AA6"/>
    <w:rsid w:val="0041491A"/>
    <w:rsid w:val="00414DF9"/>
    <w:rsid w:val="00414E7D"/>
    <w:rsid w:val="00415384"/>
    <w:rsid w:val="00415D7F"/>
    <w:rsid w:val="00415EF0"/>
    <w:rsid w:val="004162E1"/>
    <w:rsid w:val="0041639B"/>
    <w:rsid w:val="00416BB7"/>
    <w:rsid w:val="004179B5"/>
    <w:rsid w:val="00417C81"/>
    <w:rsid w:val="00420916"/>
    <w:rsid w:val="0042160B"/>
    <w:rsid w:val="004216B6"/>
    <w:rsid w:val="004217D9"/>
    <w:rsid w:val="00421F07"/>
    <w:rsid w:val="00422824"/>
    <w:rsid w:val="004238E6"/>
    <w:rsid w:val="004239C8"/>
    <w:rsid w:val="00423E84"/>
    <w:rsid w:val="004242B2"/>
    <w:rsid w:val="004244F0"/>
    <w:rsid w:val="00425063"/>
    <w:rsid w:val="0042632E"/>
    <w:rsid w:val="0042634B"/>
    <w:rsid w:val="0042694E"/>
    <w:rsid w:val="00426BBB"/>
    <w:rsid w:val="00426F5D"/>
    <w:rsid w:val="00427A4D"/>
    <w:rsid w:val="004304F0"/>
    <w:rsid w:val="004304F5"/>
    <w:rsid w:val="00430AD7"/>
    <w:rsid w:val="00430FE0"/>
    <w:rsid w:val="004310F5"/>
    <w:rsid w:val="004311C5"/>
    <w:rsid w:val="004316F1"/>
    <w:rsid w:val="00432324"/>
    <w:rsid w:val="00432525"/>
    <w:rsid w:val="00432A0E"/>
    <w:rsid w:val="00433123"/>
    <w:rsid w:val="00433490"/>
    <w:rsid w:val="00433A3A"/>
    <w:rsid w:val="00433B38"/>
    <w:rsid w:val="00433FB9"/>
    <w:rsid w:val="004345CA"/>
    <w:rsid w:val="00434741"/>
    <w:rsid w:val="00434F98"/>
    <w:rsid w:val="00435285"/>
    <w:rsid w:val="00435760"/>
    <w:rsid w:val="00435965"/>
    <w:rsid w:val="00435CFE"/>
    <w:rsid w:val="00436CA4"/>
    <w:rsid w:val="00437148"/>
    <w:rsid w:val="0044017F"/>
    <w:rsid w:val="0044079B"/>
    <w:rsid w:val="00440BBF"/>
    <w:rsid w:val="00440C13"/>
    <w:rsid w:val="0044173D"/>
    <w:rsid w:val="004421CC"/>
    <w:rsid w:val="00442355"/>
    <w:rsid w:val="004425EA"/>
    <w:rsid w:val="00442AFA"/>
    <w:rsid w:val="00443257"/>
    <w:rsid w:val="00443790"/>
    <w:rsid w:val="0044440A"/>
    <w:rsid w:val="0044510C"/>
    <w:rsid w:val="004453DE"/>
    <w:rsid w:val="0044581B"/>
    <w:rsid w:val="0044630F"/>
    <w:rsid w:val="00446ACD"/>
    <w:rsid w:val="00446C0D"/>
    <w:rsid w:val="004472F5"/>
    <w:rsid w:val="004473FD"/>
    <w:rsid w:val="00447B40"/>
    <w:rsid w:val="00447D10"/>
    <w:rsid w:val="00447D32"/>
    <w:rsid w:val="0045070E"/>
    <w:rsid w:val="00450BD0"/>
    <w:rsid w:val="0045193C"/>
    <w:rsid w:val="00451986"/>
    <w:rsid w:val="00452264"/>
    <w:rsid w:val="004527B0"/>
    <w:rsid w:val="00452B85"/>
    <w:rsid w:val="00452C97"/>
    <w:rsid w:val="00452ED2"/>
    <w:rsid w:val="00453150"/>
    <w:rsid w:val="00453405"/>
    <w:rsid w:val="00453785"/>
    <w:rsid w:val="004538EB"/>
    <w:rsid w:val="00454291"/>
    <w:rsid w:val="00455AEB"/>
    <w:rsid w:val="0045623B"/>
    <w:rsid w:val="00456500"/>
    <w:rsid w:val="00456CCD"/>
    <w:rsid w:val="0045763D"/>
    <w:rsid w:val="00457AC2"/>
    <w:rsid w:val="00460632"/>
    <w:rsid w:val="00460B7B"/>
    <w:rsid w:val="00460D1B"/>
    <w:rsid w:val="0046138B"/>
    <w:rsid w:val="004618A4"/>
    <w:rsid w:val="00461BEC"/>
    <w:rsid w:val="00462B4A"/>
    <w:rsid w:val="00462C75"/>
    <w:rsid w:val="00462FF6"/>
    <w:rsid w:val="004633C6"/>
    <w:rsid w:val="004635FB"/>
    <w:rsid w:val="00463841"/>
    <w:rsid w:val="004639B6"/>
    <w:rsid w:val="00464461"/>
    <w:rsid w:val="00464E10"/>
    <w:rsid w:val="00465A41"/>
    <w:rsid w:val="00465D26"/>
    <w:rsid w:val="0046615D"/>
    <w:rsid w:val="004666E4"/>
    <w:rsid w:val="00466C53"/>
    <w:rsid w:val="004672F2"/>
    <w:rsid w:val="00470C6D"/>
    <w:rsid w:val="00470DEA"/>
    <w:rsid w:val="00471318"/>
    <w:rsid w:val="00471526"/>
    <w:rsid w:val="0047258D"/>
    <w:rsid w:val="004728D6"/>
    <w:rsid w:val="00472B1B"/>
    <w:rsid w:val="00473276"/>
    <w:rsid w:val="00473328"/>
    <w:rsid w:val="0047348E"/>
    <w:rsid w:val="00473F1D"/>
    <w:rsid w:val="004765AA"/>
    <w:rsid w:val="0047661E"/>
    <w:rsid w:val="004767D6"/>
    <w:rsid w:val="00476AFB"/>
    <w:rsid w:val="00480043"/>
    <w:rsid w:val="00480A1F"/>
    <w:rsid w:val="00481283"/>
    <w:rsid w:val="0048134F"/>
    <w:rsid w:val="00481611"/>
    <w:rsid w:val="00481A36"/>
    <w:rsid w:val="00481AF5"/>
    <w:rsid w:val="00482256"/>
    <w:rsid w:val="004824A0"/>
    <w:rsid w:val="004825FB"/>
    <w:rsid w:val="00482D22"/>
    <w:rsid w:val="00482E7B"/>
    <w:rsid w:val="00483968"/>
    <w:rsid w:val="004850E3"/>
    <w:rsid w:val="00485297"/>
    <w:rsid w:val="004858BB"/>
    <w:rsid w:val="00485A92"/>
    <w:rsid w:val="00485D14"/>
    <w:rsid w:val="00485D89"/>
    <w:rsid w:val="00485EC4"/>
    <w:rsid w:val="004860EC"/>
    <w:rsid w:val="00486A51"/>
    <w:rsid w:val="00486EF8"/>
    <w:rsid w:val="00487754"/>
    <w:rsid w:val="00487F2D"/>
    <w:rsid w:val="0049016F"/>
    <w:rsid w:val="0049017E"/>
    <w:rsid w:val="00490578"/>
    <w:rsid w:val="0049074B"/>
    <w:rsid w:val="0049095F"/>
    <w:rsid w:val="00490992"/>
    <w:rsid w:val="00490D18"/>
    <w:rsid w:val="00491177"/>
    <w:rsid w:val="0049140E"/>
    <w:rsid w:val="004914E1"/>
    <w:rsid w:val="004916EA"/>
    <w:rsid w:val="00491DB4"/>
    <w:rsid w:val="004927BA"/>
    <w:rsid w:val="00493080"/>
    <w:rsid w:val="004931F4"/>
    <w:rsid w:val="00494136"/>
    <w:rsid w:val="0049415A"/>
    <w:rsid w:val="00494B37"/>
    <w:rsid w:val="00494C42"/>
    <w:rsid w:val="004959F2"/>
    <w:rsid w:val="0049617C"/>
    <w:rsid w:val="00496452"/>
    <w:rsid w:val="0049680D"/>
    <w:rsid w:val="0049695B"/>
    <w:rsid w:val="004969EF"/>
    <w:rsid w:val="00497D23"/>
    <w:rsid w:val="004A0178"/>
    <w:rsid w:val="004A08A8"/>
    <w:rsid w:val="004A1549"/>
    <w:rsid w:val="004A16E8"/>
    <w:rsid w:val="004A1728"/>
    <w:rsid w:val="004A1C19"/>
    <w:rsid w:val="004A240C"/>
    <w:rsid w:val="004A3438"/>
    <w:rsid w:val="004A3643"/>
    <w:rsid w:val="004A36AF"/>
    <w:rsid w:val="004A39F3"/>
    <w:rsid w:val="004A4806"/>
    <w:rsid w:val="004A4F46"/>
    <w:rsid w:val="004A518F"/>
    <w:rsid w:val="004A645E"/>
    <w:rsid w:val="004A6592"/>
    <w:rsid w:val="004A6A70"/>
    <w:rsid w:val="004A7605"/>
    <w:rsid w:val="004A7806"/>
    <w:rsid w:val="004B0B43"/>
    <w:rsid w:val="004B0DA0"/>
    <w:rsid w:val="004B1597"/>
    <w:rsid w:val="004B24AC"/>
    <w:rsid w:val="004B2608"/>
    <w:rsid w:val="004B3A27"/>
    <w:rsid w:val="004B3F27"/>
    <w:rsid w:val="004B3F2A"/>
    <w:rsid w:val="004B4A0A"/>
    <w:rsid w:val="004B4F6D"/>
    <w:rsid w:val="004B5917"/>
    <w:rsid w:val="004B5EDC"/>
    <w:rsid w:val="004B6EBB"/>
    <w:rsid w:val="004B724A"/>
    <w:rsid w:val="004C05FC"/>
    <w:rsid w:val="004C0E06"/>
    <w:rsid w:val="004C0E2A"/>
    <w:rsid w:val="004C112F"/>
    <w:rsid w:val="004C1565"/>
    <w:rsid w:val="004C1CF5"/>
    <w:rsid w:val="004C235A"/>
    <w:rsid w:val="004C2694"/>
    <w:rsid w:val="004C2CCF"/>
    <w:rsid w:val="004C3AEB"/>
    <w:rsid w:val="004C56FA"/>
    <w:rsid w:val="004C594C"/>
    <w:rsid w:val="004C596E"/>
    <w:rsid w:val="004C5E9A"/>
    <w:rsid w:val="004C5F55"/>
    <w:rsid w:val="004C602C"/>
    <w:rsid w:val="004C6236"/>
    <w:rsid w:val="004C631A"/>
    <w:rsid w:val="004C6479"/>
    <w:rsid w:val="004C7C6D"/>
    <w:rsid w:val="004C7CE3"/>
    <w:rsid w:val="004C7F04"/>
    <w:rsid w:val="004C7F3A"/>
    <w:rsid w:val="004D07A1"/>
    <w:rsid w:val="004D0BB5"/>
    <w:rsid w:val="004D0EC8"/>
    <w:rsid w:val="004D108A"/>
    <w:rsid w:val="004D17DD"/>
    <w:rsid w:val="004D1AAD"/>
    <w:rsid w:val="004D1F40"/>
    <w:rsid w:val="004D25E5"/>
    <w:rsid w:val="004D2E57"/>
    <w:rsid w:val="004D348D"/>
    <w:rsid w:val="004D388A"/>
    <w:rsid w:val="004D3E99"/>
    <w:rsid w:val="004D3F38"/>
    <w:rsid w:val="004D4CFE"/>
    <w:rsid w:val="004D51A5"/>
    <w:rsid w:val="004D618C"/>
    <w:rsid w:val="004D68B5"/>
    <w:rsid w:val="004E0049"/>
    <w:rsid w:val="004E02DB"/>
    <w:rsid w:val="004E0413"/>
    <w:rsid w:val="004E1FF5"/>
    <w:rsid w:val="004E2231"/>
    <w:rsid w:val="004E2AC2"/>
    <w:rsid w:val="004E2E78"/>
    <w:rsid w:val="004E2EC7"/>
    <w:rsid w:val="004E30C2"/>
    <w:rsid w:val="004E32B2"/>
    <w:rsid w:val="004E3321"/>
    <w:rsid w:val="004E3C7E"/>
    <w:rsid w:val="004E3D34"/>
    <w:rsid w:val="004E41F0"/>
    <w:rsid w:val="004E4266"/>
    <w:rsid w:val="004E42A0"/>
    <w:rsid w:val="004E4391"/>
    <w:rsid w:val="004E50C3"/>
    <w:rsid w:val="004E6718"/>
    <w:rsid w:val="004E6CCF"/>
    <w:rsid w:val="004E749A"/>
    <w:rsid w:val="004E75DD"/>
    <w:rsid w:val="004E773B"/>
    <w:rsid w:val="004E7A63"/>
    <w:rsid w:val="004E7EDC"/>
    <w:rsid w:val="004F03FD"/>
    <w:rsid w:val="004F13FC"/>
    <w:rsid w:val="004F14D7"/>
    <w:rsid w:val="004F187B"/>
    <w:rsid w:val="004F1A83"/>
    <w:rsid w:val="004F238E"/>
    <w:rsid w:val="004F2402"/>
    <w:rsid w:val="004F3511"/>
    <w:rsid w:val="004F3BA5"/>
    <w:rsid w:val="004F49D5"/>
    <w:rsid w:val="004F4DA4"/>
    <w:rsid w:val="004F5020"/>
    <w:rsid w:val="004F5212"/>
    <w:rsid w:val="004F5B7C"/>
    <w:rsid w:val="004F5B84"/>
    <w:rsid w:val="004F5C03"/>
    <w:rsid w:val="004F5F4C"/>
    <w:rsid w:val="004F604F"/>
    <w:rsid w:val="004F6D94"/>
    <w:rsid w:val="004F6E85"/>
    <w:rsid w:val="004F7C2E"/>
    <w:rsid w:val="00500221"/>
    <w:rsid w:val="00500223"/>
    <w:rsid w:val="005003FC"/>
    <w:rsid w:val="005012EF"/>
    <w:rsid w:val="00501AD9"/>
    <w:rsid w:val="00501F78"/>
    <w:rsid w:val="0050215E"/>
    <w:rsid w:val="00502604"/>
    <w:rsid w:val="00502975"/>
    <w:rsid w:val="00503058"/>
    <w:rsid w:val="00503326"/>
    <w:rsid w:val="005035A1"/>
    <w:rsid w:val="00504633"/>
    <w:rsid w:val="00504D86"/>
    <w:rsid w:val="00504FD3"/>
    <w:rsid w:val="00505782"/>
    <w:rsid w:val="00505FF4"/>
    <w:rsid w:val="005062BA"/>
    <w:rsid w:val="005062C0"/>
    <w:rsid w:val="00506541"/>
    <w:rsid w:val="00506978"/>
    <w:rsid w:val="00506B12"/>
    <w:rsid w:val="00506C29"/>
    <w:rsid w:val="00507468"/>
    <w:rsid w:val="00507748"/>
    <w:rsid w:val="00507E5E"/>
    <w:rsid w:val="00507F36"/>
    <w:rsid w:val="005101A4"/>
    <w:rsid w:val="00510CCC"/>
    <w:rsid w:val="00510E5C"/>
    <w:rsid w:val="005111C4"/>
    <w:rsid w:val="00511C8E"/>
    <w:rsid w:val="00511CC6"/>
    <w:rsid w:val="005129FA"/>
    <w:rsid w:val="00512CA8"/>
    <w:rsid w:val="00512F54"/>
    <w:rsid w:val="00513175"/>
    <w:rsid w:val="0051384E"/>
    <w:rsid w:val="005138D0"/>
    <w:rsid w:val="00514B8C"/>
    <w:rsid w:val="005150D1"/>
    <w:rsid w:val="005157A9"/>
    <w:rsid w:val="00515B5D"/>
    <w:rsid w:val="00515CA5"/>
    <w:rsid w:val="00515DA5"/>
    <w:rsid w:val="00516FEF"/>
    <w:rsid w:val="00517718"/>
    <w:rsid w:val="005203DC"/>
    <w:rsid w:val="00520607"/>
    <w:rsid w:val="005209B5"/>
    <w:rsid w:val="005209D6"/>
    <w:rsid w:val="00521066"/>
    <w:rsid w:val="005216D5"/>
    <w:rsid w:val="00521921"/>
    <w:rsid w:val="00521A7D"/>
    <w:rsid w:val="00521A95"/>
    <w:rsid w:val="005222F6"/>
    <w:rsid w:val="00522551"/>
    <w:rsid w:val="00522560"/>
    <w:rsid w:val="00522D3B"/>
    <w:rsid w:val="00523C84"/>
    <w:rsid w:val="00523CEF"/>
    <w:rsid w:val="005243D0"/>
    <w:rsid w:val="005247F9"/>
    <w:rsid w:val="00524D73"/>
    <w:rsid w:val="00524E16"/>
    <w:rsid w:val="00524F6D"/>
    <w:rsid w:val="00524FE1"/>
    <w:rsid w:val="00524FF7"/>
    <w:rsid w:val="005255FF"/>
    <w:rsid w:val="00525F76"/>
    <w:rsid w:val="005261DF"/>
    <w:rsid w:val="005261E3"/>
    <w:rsid w:val="00526813"/>
    <w:rsid w:val="00526C97"/>
    <w:rsid w:val="00526DCA"/>
    <w:rsid w:val="005271EA"/>
    <w:rsid w:val="005274B5"/>
    <w:rsid w:val="005274D6"/>
    <w:rsid w:val="005275C2"/>
    <w:rsid w:val="00527F14"/>
    <w:rsid w:val="00530C4D"/>
    <w:rsid w:val="00530FBC"/>
    <w:rsid w:val="0053101A"/>
    <w:rsid w:val="00531807"/>
    <w:rsid w:val="0053293B"/>
    <w:rsid w:val="00532B66"/>
    <w:rsid w:val="005330C0"/>
    <w:rsid w:val="005346D6"/>
    <w:rsid w:val="00534CDC"/>
    <w:rsid w:val="00535474"/>
    <w:rsid w:val="005354AF"/>
    <w:rsid w:val="0053579F"/>
    <w:rsid w:val="00535BDE"/>
    <w:rsid w:val="00535C6C"/>
    <w:rsid w:val="00535C7B"/>
    <w:rsid w:val="00535F80"/>
    <w:rsid w:val="0053606C"/>
    <w:rsid w:val="005360E5"/>
    <w:rsid w:val="005365B3"/>
    <w:rsid w:val="00536719"/>
    <w:rsid w:val="00536B0F"/>
    <w:rsid w:val="00536F0D"/>
    <w:rsid w:val="00536F78"/>
    <w:rsid w:val="005370F4"/>
    <w:rsid w:val="0053757C"/>
    <w:rsid w:val="00537C1D"/>
    <w:rsid w:val="00537E37"/>
    <w:rsid w:val="0054049A"/>
    <w:rsid w:val="00540645"/>
    <w:rsid w:val="00540971"/>
    <w:rsid w:val="00540EBF"/>
    <w:rsid w:val="00541536"/>
    <w:rsid w:val="005415FA"/>
    <w:rsid w:val="005416EA"/>
    <w:rsid w:val="00541CEA"/>
    <w:rsid w:val="00541FE7"/>
    <w:rsid w:val="00542431"/>
    <w:rsid w:val="00542AA9"/>
    <w:rsid w:val="00542C09"/>
    <w:rsid w:val="005435E1"/>
    <w:rsid w:val="005438B6"/>
    <w:rsid w:val="00544771"/>
    <w:rsid w:val="005449A1"/>
    <w:rsid w:val="00544A3A"/>
    <w:rsid w:val="00544CC2"/>
    <w:rsid w:val="00544EB1"/>
    <w:rsid w:val="00545BBA"/>
    <w:rsid w:val="00546ED3"/>
    <w:rsid w:val="0054741B"/>
    <w:rsid w:val="00547491"/>
    <w:rsid w:val="00547BA6"/>
    <w:rsid w:val="00547C25"/>
    <w:rsid w:val="005500F4"/>
    <w:rsid w:val="00550B24"/>
    <w:rsid w:val="005515C3"/>
    <w:rsid w:val="0055195E"/>
    <w:rsid w:val="00551D56"/>
    <w:rsid w:val="00552146"/>
    <w:rsid w:val="00552AA7"/>
    <w:rsid w:val="00552C1F"/>
    <w:rsid w:val="00552F58"/>
    <w:rsid w:val="00553039"/>
    <w:rsid w:val="005530B7"/>
    <w:rsid w:val="00553740"/>
    <w:rsid w:val="005537C4"/>
    <w:rsid w:val="00553CBA"/>
    <w:rsid w:val="00553E83"/>
    <w:rsid w:val="00553E87"/>
    <w:rsid w:val="00554191"/>
    <w:rsid w:val="0055439E"/>
    <w:rsid w:val="005548D0"/>
    <w:rsid w:val="00554ECF"/>
    <w:rsid w:val="0055501C"/>
    <w:rsid w:val="005550CD"/>
    <w:rsid w:val="0055517B"/>
    <w:rsid w:val="00555640"/>
    <w:rsid w:val="00555824"/>
    <w:rsid w:val="005569C4"/>
    <w:rsid w:val="00556F63"/>
    <w:rsid w:val="005577FF"/>
    <w:rsid w:val="00557E27"/>
    <w:rsid w:val="00557E6D"/>
    <w:rsid w:val="005606F8"/>
    <w:rsid w:val="00561844"/>
    <w:rsid w:val="00562038"/>
    <w:rsid w:val="005622EC"/>
    <w:rsid w:val="00562767"/>
    <w:rsid w:val="005632E3"/>
    <w:rsid w:val="005638B2"/>
    <w:rsid w:val="0056429E"/>
    <w:rsid w:val="0056682A"/>
    <w:rsid w:val="00566C48"/>
    <w:rsid w:val="00567871"/>
    <w:rsid w:val="00567D91"/>
    <w:rsid w:val="00570348"/>
    <w:rsid w:val="00570371"/>
    <w:rsid w:val="00570633"/>
    <w:rsid w:val="005714E3"/>
    <w:rsid w:val="00571B44"/>
    <w:rsid w:val="00571F83"/>
    <w:rsid w:val="0057268D"/>
    <w:rsid w:val="00572883"/>
    <w:rsid w:val="00572897"/>
    <w:rsid w:val="00573602"/>
    <w:rsid w:val="00573773"/>
    <w:rsid w:val="005744D7"/>
    <w:rsid w:val="005748EE"/>
    <w:rsid w:val="00575113"/>
    <w:rsid w:val="005751FE"/>
    <w:rsid w:val="005759E1"/>
    <w:rsid w:val="00575A3D"/>
    <w:rsid w:val="00575B48"/>
    <w:rsid w:val="00575C4E"/>
    <w:rsid w:val="00576CDD"/>
    <w:rsid w:val="00576EEC"/>
    <w:rsid w:val="00577F22"/>
    <w:rsid w:val="0058099D"/>
    <w:rsid w:val="0058109B"/>
    <w:rsid w:val="00581699"/>
    <w:rsid w:val="00581F10"/>
    <w:rsid w:val="00582554"/>
    <w:rsid w:val="00582BBA"/>
    <w:rsid w:val="0058311C"/>
    <w:rsid w:val="005836E4"/>
    <w:rsid w:val="00583F28"/>
    <w:rsid w:val="00583F78"/>
    <w:rsid w:val="00583FAC"/>
    <w:rsid w:val="005848C6"/>
    <w:rsid w:val="00584925"/>
    <w:rsid w:val="00585408"/>
    <w:rsid w:val="005860CE"/>
    <w:rsid w:val="00586B15"/>
    <w:rsid w:val="005875C9"/>
    <w:rsid w:val="00587776"/>
    <w:rsid w:val="00587AF1"/>
    <w:rsid w:val="00587B14"/>
    <w:rsid w:val="005900B1"/>
    <w:rsid w:val="00590D5D"/>
    <w:rsid w:val="00590F99"/>
    <w:rsid w:val="005910D8"/>
    <w:rsid w:val="005918D1"/>
    <w:rsid w:val="00591D7B"/>
    <w:rsid w:val="00591E4F"/>
    <w:rsid w:val="00591FD6"/>
    <w:rsid w:val="00593C24"/>
    <w:rsid w:val="00593D0F"/>
    <w:rsid w:val="00593EC5"/>
    <w:rsid w:val="00593F2C"/>
    <w:rsid w:val="00594180"/>
    <w:rsid w:val="00594414"/>
    <w:rsid w:val="00594526"/>
    <w:rsid w:val="00594D83"/>
    <w:rsid w:val="00594D91"/>
    <w:rsid w:val="00594EB8"/>
    <w:rsid w:val="00594F80"/>
    <w:rsid w:val="0059501F"/>
    <w:rsid w:val="005959F4"/>
    <w:rsid w:val="00595EE2"/>
    <w:rsid w:val="0059614B"/>
    <w:rsid w:val="005964AC"/>
    <w:rsid w:val="0059735C"/>
    <w:rsid w:val="00597435"/>
    <w:rsid w:val="00597810"/>
    <w:rsid w:val="00597AC0"/>
    <w:rsid w:val="005A0702"/>
    <w:rsid w:val="005A0CDF"/>
    <w:rsid w:val="005A0D44"/>
    <w:rsid w:val="005A12EA"/>
    <w:rsid w:val="005A2813"/>
    <w:rsid w:val="005A2CA9"/>
    <w:rsid w:val="005A36B5"/>
    <w:rsid w:val="005A459E"/>
    <w:rsid w:val="005A471E"/>
    <w:rsid w:val="005A4A62"/>
    <w:rsid w:val="005A4EFA"/>
    <w:rsid w:val="005A51F1"/>
    <w:rsid w:val="005A5658"/>
    <w:rsid w:val="005A5A0C"/>
    <w:rsid w:val="005A5FF7"/>
    <w:rsid w:val="005A6A10"/>
    <w:rsid w:val="005B01FD"/>
    <w:rsid w:val="005B0C13"/>
    <w:rsid w:val="005B116E"/>
    <w:rsid w:val="005B1590"/>
    <w:rsid w:val="005B195E"/>
    <w:rsid w:val="005B1D8F"/>
    <w:rsid w:val="005B234C"/>
    <w:rsid w:val="005B4113"/>
    <w:rsid w:val="005B4483"/>
    <w:rsid w:val="005B56BF"/>
    <w:rsid w:val="005B5A10"/>
    <w:rsid w:val="005B6511"/>
    <w:rsid w:val="005B74A6"/>
    <w:rsid w:val="005B75F5"/>
    <w:rsid w:val="005C05FB"/>
    <w:rsid w:val="005C0DA3"/>
    <w:rsid w:val="005C0E7D"/>
    <w:rsid w:val="005C14A8"/>
    <w:rsid w:val="005C18BD"/>
    <w:rsid w:val="005C191F"/>
    <w:rsid w:val="005C1978"/>
    <w:rsid w:val="005C19BB"/>
    <w:rsid w:val="005C19E6"/>
    <w:rsid w:val="005C2069"/>
    <w:rsid w:val="005C21A4"/>
    <w:rsid w:val="005C2285"/>
    <w:rsid w:val="005C2561"/>
    <w:rsid w:val="005C25DC"/>
    <w:rsid w:val="005C2772"/>
    <w:rsid w:val="005C3138"/>
    <w:rsid w:val="005C3278"/>
    <w:rsid w:val="005C3928"/>
    <w:rsid w:val="005C3C87"/>
    <w:rsid w:val="005C4146"/>
    <w:rsid w:val="005C4B9F"/>
    <w:rsid w:val="005C560D"/>
    <w:rsid w:val="005C6055"/>
    <w:rsid w:val="005C6096"/>
    <w:rsid w:val="005C63B8"/>
    <w:rsid w:val="005C640C"/>
    <w:rsid w:val="005C64CA"/>
    <w:rsid w:val="005C7273"/>
    <w:rsid w:val="005C793B"/>
    <w:rsid w:val="005C7998"/>
    <w:rsid w:val="005C7CA4"/>
    <w:rsid w:val="005C7EE3"/>
    <w:rsid w:val="005D021B"/>
    <w:rsid w:val="005D02CE"/>
    <w:rsid w:val="005D066D"/>
    <w:rsid w:val="005D0DA0"/>
    <w:rsid w:val="005D2553"/>
    <w:rsid w:val="005D2560"/>
    <w:rsid w:val="005D29CA"/>
    <w:rsid w:val="005D29EA"/>
    <w:rsid w:val="005D2DF9"/>
    <w:rsid w:val="005D34F9"/>
    <w:rsid w:val="005D3792"/>
    <w:rsid w:val="005D4668"/>
    <w:rsid w:val="005D4C65"/>
    <w:rsid w:val="005D52F7"/>
    <w:rsid w:val="005D591B"/>
    <w:rsid w:val="005D5A31"/>
    <w:rsid w:val="005D5E7A"/>
    <w:rsid w:val="005D6B98"/>
    <w:rsid w:val="005D70AA"/>
    <w:rsid w:val="005D761F"/>
    <w:rsid w:val="005D7696"/>
    <w:rsid w:val="005E0068"/>
    <w:rsid w:val="005E0399"/>
    <w:rsid w:val="005E0509"/>
    <w:rsid w:val="005E0FC6"/>
    <w:rsid w:val="005E1248"/>
    <w:rsid w:val="005E128E"/>
    <w:rsid w:val="005E164F"/>
    <w:rsid w:val="005E1978"/>
    <w:rsid w:val="005E1CAA"/>
    <w:rsid w:val="005E1CF5"/>
    <w:rsid w:val="005E1DDA"/>
    <w:rsid w:val="005E1FA4"/>
    <w:rsid w:val="005E1FC1"/>
    <w:rsid w:val="005E2A07"/>
    <w:rsid w:val="005E2C8D"/>
    <w:rsid w:val="005E2F00"/>
    <w:rsid w:val="005E2F75"/>
    <w:rsid w:val="005E3C94"/>
    <w:rsid w:val="005E3E47"/>
    <w:rsid w:val="005E4140"/>
    <w:rsid w:val="005E4486"/>
    <w:rsid w:val="005E5159"/>
    <w:rsid w:val="005E51BF"/>
    <w:rsid w:val="005E6090"/>
    <w:rsid w:val="005E6276"/>
    <w:rsid w:val="005E6558"/>
    <w:rsid w:val="005E65EA"/>
    <w:rsid w:val="005E6F1F"/>
    <w:rsid w:val="005E7099"/>
    <w:rsid w:val="005E77F5"/>
    <w:rsid w:val="005E7B96"/>
    <w:rsid w:val="005E7DB2"/>
    <w:rsid w:val="005F0432"/>
    <w:rsid w:val="005F060B"/>
    <w:rsid w:val="005F0758"/>
    <w:rsid w:val="005F14D3"/>
    <w:rsid w:val="005F15E5"/>
    <w:rsid w:val="005F209E"/>
    <w:rsid w:val="005F28B7"/>
    <w:rsid w:val="005F2E1E"/>
    <w:rsid w:val="005F32C7"/>
    <w:rsid w:val="005F3563"/>
    <w:rsid w:val="005F3AAE"/>
    <w:rsid w:val="005F4F50"/>
    <w:rsid w:val="005F53C3"/>
    <w:rsid w:val="005F5D1C"/>
    <w:rsid w:val="005F6770"/>
    <w:rsid w:val="005F6DC8"/>
    <w:rsid w:val="005F70AA"/>
    <w:rsid w:val="005F7AFC"/>
    <w:rsid w:val="005F7CDD"/>
    <w:rsid w:val="0060028F"/>
    <w:rsid w:val="006002AE"/>
    <w:rsid w:val="00600DE9"/>
    <w:rsid w:val="00600E04"/>
    <w:rsid w:val="00600F52"/>
    <w:rsid w:val="00601132"/>
    <w:rsid w:val="006015AB"/>
    <w:rsid w:val="00601C8A"/>
    <w:rsid w:val="00601D20"/>
    <w:rsid w:val="00601DFE"/>
    <w:rsid w:val="00601E3A"/>
    <w:rsid w:val="00602219"/>
    <w:rsid w:val="0060325F"/>
    <w:rsid w:val="00603293"/>
    <w:rsid w:val="0060332C"/>
    <w:rsid w:val="006040B9"/>
    <w:rsid w:val="00604391"/>
    <w:rsid w:val="00604518"/>
    <w:rsid w:val="00604753"/>
    <w:rsid w:val="006048B8"/>
    <w:rsid w:val="00605754"/>
    <w:rsid w:val="00605889"/>
    <w:rsid w:val="00606144"/>
    <w:rsid w:val="0060619D"/>
    <w:rsid w:val="00606900"/>
    <w:rsid w:val="00607025"/>
    <w:rsid w:val="00607309"/>
    <w:rsid w:val="006078D6"/>
    <w:rsid w:val="006101EA"/>
    <w:rsid w:val="00610CD3"/>
    <w:rsid w:val="0061116A"/>
    <w:rsid w:val="00611B85"/>
    <w:rsid w:val="00611CE0"/>
    <w:rsid w:val="00611E59"/>
    <w:rsid w:val="006120CE"/>
    <w:rsid w:val="006124FD"/>
    <w:rsid w:val="00612A15"/>
    <w:rsid w:val="00612BB4"/>
    <w:rsid w:val="00612BCA"/>
    <w:rsid w:val="00612FE1"/>
    <w:rsid w:val="00613258"/>
    <w:rsid w:val="00613260"/>
    <w:rsid w:val="00613CC3"/>
    <w:rsid w:val="00614BBF"/>
    <w:rsid w:val="00614E0A"/>
    <w:rsid w:val="00615323"/>
    <w:rsid w:val="006155F4"/>
    <w:rsid w:val="006157BC"/>
    <w:rsid w:val="00615A5C"/>
    <w:rsid w:val="006162C5"/>
    <w:rsid w:val="006165A1"/>
    <w:rsid w:val="00617A78"/>
    <w:rsid w:val="00620367"/>
    <w:rsid w:val="0062058D"/>
    <w:rsid w:val="0062072C"/>
    <w:rsid w:val="006208A1"/>
    <w:rsid w:val="0062181F"/>
    <w:rsid w:val="00621B33"/>
    <w:rsid w:val="0062221F"/>
    <w:rsid w:val="00622AC0"/>
    <w:rsid w:val="00622C25"/>
    <w:rsid w:val="00622E08"/>
    <w:rsid w:val="006232C6"/>
    <w:rsid w:val="006243DC"/>
    <w:rsid w:val="006245A7"/>
    <w:rsid w:val="00624B39"/>
    <w:rsid w:val="00624E42"/>
    <w:rsid w:val="00625435"/>
    <w:rsid w:val="006257FB"/>
    <w:rsid w:val="00626047"/>
    <w:rsid w:val="006264DB"/>
    <w:rsid w:val="006265C2"/>
    <w:rsid w:val="0062736E"/>
    <w:rsid w:val="00627535"/>
    <w:rsid w:val="00627B10"/>
    <w:rsid w:val="00627BDA"/>
    <w:rsid w:val="00627E3D"/>
    <w:rsid w:val="00631745"/>
    <w:rsid w:val="00631D7D"/>
    <w:rsid w:val="00632181"/>
    <w:rsid w:val="00632862"/>
    <w:rsid w:val="00633368"/>
    <w:rsid w:val="0063424E"/>
    <w:rsid w:val="00634299"/>
    <w:rsid w:val="00635266"/>
    <w:rsid w:val="0063578D"/>
    <w:rsid w:val="006363F0"/>
    <w:rsid w:val="00636972"/>
    <w:rsid w:val="00636AE6"/>
    <w:rsid w:val="00636CC0"/>
    <w:rsid w:val="00636CF4"/>
    <w:rsid w:val="00637323"/>
    <w:rsid w:val="00637518"/>
    <w:rsid w:val="0063775F"/>
    <w:rsid w:val="00640D0E"/>
    <w:rsid w:val="006411EB"/>
    <w:rsid w:val="00641D3E"/>
    <w:rsid w:val="00642126"/>
    <w:rsid w:val="006429B8"/>
    <w:rsid w:val="00642AB9"/>
    <w:rsid w:val="00643160"/>
    <w:rsid w:val="006442EF"/>
    <w:rsid w:val="006446D4"/>
    <w:rsid w:val="00644D97"/>
    <w:rsid w:val="006459B2"/>
    <w:rsid w:val="006459DF"/>
    <w:rsid w:val="00645D39"/>
    <w:rsid w:val="00646085"/>
    <w:rsid w:val="00646A63"/>
    <w:rsid w:val="00647284"/>
    <w:rsid w:val="00647363"/>
    <w:rsid w:val="0064756E"/>
    <w:rsid w:val="0065038F"/>
    <w:rsid w:val="00650573"/>
    <w:rsid w:val="00650E01"/>
    <w:rsid w:val="00652D6E"/>
    <w:rsid w:val="00653CA3"/>
    <w:rsid w:val="006542D4"/>
    <w:rsid w:val="00654B39"/>
    <w:rsid w:val="006550D2"/>
    <w:rsid w:val="00655307"/>
    <w:rsid w:val="006556CD"/>
    <w:rsid w:val="0065673B"/>
    <w:rsid w:val="00656ADA"/>
    <w:rsid w:val="00656BBD"/>
    <w:rsid w:val="00657D99"/>
    <w:rsid w:val="00657F2C"/>
    <w:rsid w:val="00660E06"/>
    <w:rsid w:val="00661390"/>
    <w:rsid w:val="006616F7"/>
    <w:rsid w:val="00661852"/>
    <w:rsid w:val="006618F2"/>
    <w:rsid w:val="0066197A"/>
    <w:rsid w:val="00662420"/>
    <w:rsid w:val="0066327F"/>
    <w:rsid w:val="0066334C"/>
    <w:rsid w:val="00663CC9"/>
    <w:rsid w:val="00663D98"/>
    <w:rsid w:val="006642BF"/>
    <w:rsid w:val="00664494"/>
    <w:rsid w:val="00664B5C"/>
    <w:rsid w:val="00664BDD"/>
    <w:rsid w:val="00665509"/>
    <w:rsid w:val="00665ACE"/>
    <w:rsid w:val="0066670E"/>
    <w:rsid w:val="006673C9"/>
    <w:rsid w:val="00667B95"/>
    <w:rsid w:val="00667EF8"/>
    <w:rsid w:val="00670848"/>
    <w:rsid w:val="00670EB7"/>
    <w:rsid w:val="006712FC"/>
    <w:rsid w:val="006729EA"/>
    <w:rsid w:val="00672B9D"/>
    <w:rsid w:val="00672FBD"/>
    <w:rsid w:val="00672FD6"/>
    <w:rsid w:val="00673548"/>
    <w:rsid w:val="00673A54"/>
    <w:rsid w:val="00673F5D"/>
    <w:rsid w:val="00674035"/>
    <w:rsid w:val="0067434F"/>
    <w:rsid w:val="00674403"/>
    <w:rsid w:val="0067492D"/>
    <w:rsid w:val="00675409"/>
    <w:rsid w:val="00676241"/>
    <w:rsid w:val="006762A1"/>
    <w:rsid w:val="0067658C"/>
    <w:rsid w:val="0067675B"/>
    <w:rsid w:val="00677469"/>
    <w:rsid w:val="00677530"/>
    <w:rsid w:val="0067765D"/>
    <w:rsid w:val="00677BD4"/>
    <w:rsid w:val="00677C60"/>
    <w:rsid w:val="00680397"/>
    <w:rsid w:val="00680B4F"/>
    <w:rsid w:val="00680F8D"/>
    <w:rsid w:val="00682A8D"/>
    <w:rsid w:val="00682B6A"/>
    <w:rsid w:val="00683632"/>
    <w:rsid w:val="00683834"/>
    <w:rsid w:val="00683CF9"/>
    <w:rsid w:val="0068447C"/>
    <w:rsid w:val="006849E3"/>
    <w:rsid w:val="00684E49"/>
    <w:rsid w:val="006851E7"/>
    <w:rsid w:val="00685E47"/>
    <w:rsid w:val="006864B5"/>
    <w:rsid w:val="00686874"/>
    <w:rsid w:val="00686CFE"/>
    <w:rsid w:val="00686F29"/>
    <w:rsid w:val="006871E0"/>
    <w:rsid w:val="00687AE3"/>
    <w:rsid w:val="0069015B"/>
    <w:rsid w:val="006903A2"/>
    <w:rsid w:val="00691006"/>
    <w:rsid w:val="0069141E"/>
    <w:rsid w:val="00691A22"/>
    <w:rsid w:val="00691E8B"/>
    <w:rsid w:val="006925F2"/>
    <w:rsid w:val="0069278F"/>
    <w:rsid w:val="00692C90"/>
    <w:rsid w:val="00692DA3"/>
    <w:rsid w:val="006930E6"/>
    <w:rsid w:val="0069346B"/>
    <w:rsid w:val="0069413F"/>
    <w:rsid w:val="00695783"/>
    <w:rsid w:val="006962F5"/>
    <w:rsid w:val="00696EDF"/>
    <w:rsid w:val="00697807"/>
    <w:rsid w:val="00697E8F"/>
    <w:rsid w:val="00697FB7"/>
    <w:rsid w:val="006A04A7"/>
    <w:rsid w:val="006A1525"/>
    <w:rsid w:val="006A17FA"/>
    <w:rsid w:val="006A1AE0"/>
    <w:rsid w:val="006A3717"/>
    <w:rsid w:val="006A406E"/>
    <w:rsid w:val="006A4A13"/>
    <w:rsid w:val="006A5A48"/>
    <w:rsid w:val="006A63F3"/>
    <w:rsid w:val="006A7B1F"/>
    <w:rsid w:val="006A7D02"/>
    <w:rsid w:val="006B0B05"/>
    <w:rsid w:val="006B0F59"/>
    <w:rsid w:val="006B16AD"/>
    <w:rsid w:val="006B1A8C"/>
    <w:rsid w:val="006B1DDE"/>
    <w:rsid w:val="006B2251"/>
    <w:rsid w:val="006B2922"/>
    <w:rsid w:val="006B299D"/>
    <w:rsid w:val="006B29B8"/>
    <w:rsid w:val="006B2D3D"/>
    <w:rsid w:val="006B3F77"/>
    <w:rsid w:val="006B4220"/>
    <w:rsid w:val="006B4997"/>
    <w:rsid w:val="006B54FD"/>
    <w:rsid w:val="006B57E0"/>
    <w:rsid w:val="006B6685"/>
    <w:rsid w:val="006B6714"/>
    <w:rsid w:val="006B7E08"/>
    <w:rsid w:val="006C085E"/>
    <w:rsid w:val="006C090C"/>
    <w:rsid w:val="006C0E62"/>
    <w:rsid w:val="006C120B"/>
    <w:rsid w:val="006C12EC"/>
    <w:rsid w:val="006C15AD"/>
    <w:rsid w:val="006C26E0"/>
    <w:rsid w:val="006C29A5"/>
    <w:rsid w:val="006C2AF3"/>
    <w:rsid w:val="006C2ED7"/>
    <w:rsid w:val="006C32C2"/>
    <w:rsid w:val="006C3AB0"/>
    <w:rsid w:val="006C40FF"/>
    <w:rsid w:val="006C47DD"/>
    <w:rsid w:val="006C5477"/>
    <w:rsid w:val="006C60AA"/>
    <w:rsid w:val="006C6C88"/>
    <w:rsid w:val="006D0534"/>
    <w:rsid w:val="006D05EB"/>
    <w:rsid w:val="006D0AA6"/>
    <w:rsid w:val="006D14F2"/>
    <w:rsid w:val="006D1C84"/>
    <w:rsid w:val="006D1E0A"/>
    <w:rsid w:val="006D2811"/>
    <w:rsid w:val="006D4735"/>
    <w:rsid w:val="006D4CAF"/>
    <w:rsid w:val="006D4E5A"/>
    <w:rsid w:val="006D4F0B"/>
    <w:rsid w:val="006D4F56"/>
    <w:rsid w:val="006D59BC"/>
    <w:rsid w:val="006D5B0C"/>
    <w:rsid w:val="006D5DE9"/>
    <w:rsid w:val="006D6098"/>
    <w:rsid w:val="006D62F2"/>
    <w:rsid w:val="006D63BD"/>
    <w:rsid w:val="006D64AA"/>
    <w:rsid w:val="006D71BA"/>
    <w:rsid w:val="006D720B"/>
    <w:rsid w:val="006D7E55"/>
    <w:rsid w:val="006E0EFA"/>
    <w:rsid w:val="006E155D"/>
    <w:rsid w:val="006E1E2F"/>
    <w:rsid w:val="006E2BDE"/>
    <w:rsid w:val="006E325E"/>
    <w:rsid w:val="006E37DF"/>
    <w:rsid w:val="006E381A"/>
    <w:rsid w:val="006E3F28"/>
    <w:rsid w:val="006E4150"/>
    <w:rsid w:val="006E44F4"/>
    <w:rsid w:val="006E45C4"/>
    <w:rsid w:val="006E4FD0"/>
    <w:rsid w:val="006E5004"/>
    <w:rsid w:val="006E5FF8"/>
    <w:rsid w:val="006E6F33"/>
    <w:rsid w:val="006E70B7"/>
    <w:rsid w:val="006E7166"/>
    <w:rsid w:val="006E7390"/>
    <w:rsid w:val="006F005F"/>
    <w:rsid w:val="006F1385"/>
    <w:rsid w:val="006F16B3"/>
    <w:rsid w:val="006F197C"/>
    <w:rsid w:val="006F1CB2"/>
    <w:rsid w:val="006F284C"/>
    <w:rsid w:val="006F4B71"/>
    <w:rsid w:val="006F4F2C"/>
    <w:rsid w:val="006F4FDF"/>
    <w:rsid w:val="006F5821"/>
    <w:rsid w:val="006F663A"/>
    <w:rsid w:val="006F72AC"/>
    <w:rsid w:val="006F73B0"/>
    <w:rsid w:val="006F7883"/>
    <w:rsid w:val="007007DA"/>
    <w:rsid w:val="007009BC"/>
    <w:rsid w:val="00700F7F"/>
    <w:rsid w:val="007013D8"/>
    <w:rsid w:val="00701CCB"/>
    <w:rsid w:val="00701F02"/>
    <w:rsid w:val="00702383"/>
    <w:rsid w:val="007028A1"/>
    <w:rsid w:val="00702FEA"/>
    <w:rsid w:val="007034BD"/>
    <w:rsid w:val="007043C2"/>
    <w:rsid w:val="00704C2E"/>
    <w:rsid w:val="00705C59"/>
    <w:rsid w:val="00706A8A"/>
    <w:rsid w:val="00706F1C"/>
    <w:rsid w:val="00706FB9"/>
    <w:rsid w:val="0070715E"/>
    <w:rsid w:val="0070721D"/>
    <w:rsid w:val="00707928"/>
    <w:rsid w:val="00707B70"/>
    <w:rsid w:val="00710561"/>
    <w:rsid w:val="00710A1F"/>
    <w:rsid w:val="00711994"/>
    <w:rsid w:val="00711D6D"/>
    <w:rsid w:val="0071258F"/>
    <w:rsid w:val="00713952"/>
    <w:rsid w:val="00714162"/>
    <w:rsid w:val="0071425D"/>
    <w:rsid w:val="00714372"/>
    <w:rsid w:val="007145A2"/>
    <w:rsid w:val="00714D39"/>
    <w:rsid w:val="007171B6"/>
    <w:rsid w:val="00717640"/>
    <w:rsid w:val="00720581"/>
    <w:rsid w:val="00720A32"/>
    <w:rsid w:val="00720FFF"/>
    <w:rsid w:val="00721983"/>
    <w:rsid w:val="00721B79"/>
    <w:rsid w:val="007227B7"/>
    <w:rsid w:val="00723684"/>
    <w:rsid w:val="00723B4F"/>
    <w:rsid w:val="00723DD9"/>
    <w:rsid w:val="00724065"/>
    <w:rsid w:val="00724668"/>
    <w:rsid w:val="00724B95"/>
    <w:rsid w:val="007256F8"/>
    <w:rsid w:val="00726C5D"/>
    <w:rsid w:val="007270BA"/>
    <w:rsid w:val="00727103"/>
    <w:rsid w:val="00727BD7"/>
    <w:rsid w:val="00727ED5"/>
    <w:rsid w:val="00730377"/>
    <w:rsid w:val="0073038B"/>
    <w:rsid w:val="0073188D"/>
    <w:rsid w:val="00731BE6"/>
    <w:rsid w:val="00731C3C"/>
    <w:rsid w:val="00731FD4"/>
    <w:rsid w:val="00732850"/>
    <w:rsid w:val="00732E7A"/>
    <w:rsid w:val="00733646"/>
    <w:rsid w:val="0073386E"/>
    <w:rsid w:val="007338F4"/>
    <w:rsid w:val="007339F9"/>
    <w:rsid w:val="00733A77"/>
    <w:rsid w:val="0073442E"/>
    <w:rsid w:val="00734604"/>
    <w:rsid w:val="00734C3F"/>
    <w:rsid w:val="00734CB6"/>
    <w:rsid w:val="00734CE4"/>
    <w:rsid w:val="00735BBE"/>
    <w:rsid w:val="00736595"/>
    <w:rsid w:val="00736DA4"/>
    <w:rsid w:val="007379BA"/>
    <w:rsid w:val="007401AE"/>
    <w:rsid w:val="00740B12"/>
    <w:rsid w:val="00740C46"/>
    <w:rsid w:val="0074165A"/>
    <w:rsid w:val="00741907"/>
    <w:rsid w:val="00741D90"/>
    <w:rsid w:val="0074238D"/>
    <w:rsid w:val="0074278A"/>
    <w:rsid w:val="0074298D"/>
    <w:rsid w:val="007429DC"/>
    <w:rsid w:val="007435A1"/>
    <w:rsid w:val="00743A87"/>
    <w:rsid w:val="00744282"/>
    <w:rsid w:val="00744666"/>
    <w:rsid w:val="00744A8E"/>
    <w:rsid w:val="0074515B"/>
    <w:rsid w:val="007457FB"/>
    <w:rsid w:val="00745A70"/>
    <w:rsid w:val="00745AF1"/>
    <w:rsid w:val="00745DAB"/>
    <w:rsid w:val="00745F5A"/>
    <w:rsid w:val="0074744C"/>
    <w:rsid w:val="00750067"/>
    <w:rsid w:val="007502F7"/>
    <w:rsid w:val="007504B3"/>
    <w:rsid w:val="007507C5"/>
    <w:rsid w:val="007508BA"/>
    <w:rsid w:val="007511F3"/>
    <w:rsid w:val="00751243"/>
    <w:rsid w:val="00751273"/>
    <w:rsid w:val="00753BF9"/>
    <w:rsid w:val="00753F9B"/>
    <w:rsid w:val="0075428B"/>
    <w:rsid w:val="00754A1E"/>
    <w:rsid w:val="00754A4A"/>
    <w:rsid w:val="007551AA"/>
    <w:rsid w:val="007552C0"/>
    <w:rsid w:val="007555F8"/>
    <w:rsid w:val="00755E82"/>
    <w:rsid w:val="007561DE"/>
    <w:rsid w:val="00756F4A"/>
    <w:rsid w:val="0075739A"/>
    <w:rsid w:val="007573AD"/>
    <w:rsid w:val="007576D6"/>
    <w:rsid w:val="0075774A"/>
    <w:rsid w:val="0076044F"/>
    <w:rsid w:val="00760876"/>
    <w:rsid w:val="007608E3"/>
    <w:rsid w:val="00760EF1"/>
    <w:rsid w:val="007614B4"/>
    <w:rsid w:val="00761765"/>
    <w:rsid w:val="00761A1F"/>
    <w:rsid w:val="007621AE"/>
    <w:rsid w:val="00762436"/>
    <w:rsid w:val="007625AC"/>
    <w:rsid w:val="00762671"/>
    <w:rsid w:val="00762BA8"/>
    <w:rsid w:val="007630E3"/>
    <w:rsid w:val="00763436"/>
    <w:rsid w:val="00763CB6"/>
    <w:rsid w:val="007640AB"/>
    <w:rsid w:val="00764637"/>
    <w:rsid w:val="00765077"/>
    <w:rsid w:val="00765AD1"/>
    <w:rsid w:val="0076616F"/>
    <w:rsid w:val="007662BE"/>
    <w:rsid w:val="00766D11"/>
    <w:rsid w:val="00766D13"/>
    <w:rsid w:val="00767D1B"/>
    <w:rsid w:val="00767E83"/>
    <w:rsid w:val="00767EDD"/>
    <w:rsid w:val="00770085"/>
    <w:rsid w:val="00771B8C"/>
    <w:rsid w:val="00772B49"/>
    <w:rsid w:val="00773235"/>
    <w:rsid w:val="00773265"/>
    <w:rsid w:val="0077364D"/>
    <w:rsid w:val="0077509E"/>
    <w:rsid w:val="007751D4"/>
    <w:rsid w:val="00775582"/>
    <w:rsid w:val="007761AC"/>
    <w:rsid w:val="00776A39"/>
    <w:rsid w:val="007778F3"/>
    <w:rsid w:val="00777EA3"/>
    <w:rsid w:val="00780181"/>
    <w:rsid w:val="00780998"/>
    <w:rsid w:val="00780C13"/>
    <w:rsid w:val="007810AD"/>
    <w:rsid w:val="007817C9"/>
    <w:rsid w:val="00782D3F"/>
    <w:rsid w:val="00783374"/>
    <w:rsid w:val="00783407"/>
    <w:rsid w:val="00783726"/>
    <w:rsid w:val="007837B2"/>
    <w:rsid w:val="007843ED"/>
    <w:rsid w:val="00784B76"/>
    <w:rsid w:val="00784BD2"/>
    <w:rsid w:val="0078564A"/>
    <w:rsid w:val="00786988"/>
    <w:rsid w:val="00787448"/>
    <w:rsid w:val="00787D9D"/>
    <w:rsid w:val="007905FE"/>
    <w:rsid w:val="00790734"/>
    <w:rsid w:val="00790F1B"/>
    <w:rsid w:val="00791191"/>
    <w:rsid w:val="0079209D"/>
    <w:rsid w:val="007926D9"/>
    <w:rsid w:val="007927B4"/>
    <w:rsid w:val="00792FC4"/>
    <w:rsid w:val="007930D0"/>
    <w:rsid w:val="00793F72"/>
    <w:rsid w:val="00794323"/>
    <w:rsid w:val="007947EF"/>
    <w:rsid w:val="00794A02"/>
    <w:rsid w:val="00794D7B"/>
    <w:rsid w:val="00794EB1"/>
    <w:rsid w:val="007952A7"/>
    <w:rsid w:val="00795D9C"/>
    <w:rsid w:val="00796017"/>
    <w:rsid w:val="00796370"/>
    <w:rsid w:val="0079669E"/>
    <w:rsid w:val="007970FC"/>
    <w:rsid w:val="007972C6"/>
    <w:rsid w:val="007973D6"/>
    <w:rsid w:val="0079770E"/>
    <w:rsid w:val="00797891"/>
    <w:rsid w:val="007A0400"/>
    <w:rsid w:val="007A119B"/>
    <w:rsid w:val="007A14D5"/>
    <w:rsid w:val="007A2201"/>
    <w:rsid w:val="007A33DB"/>
    <w:rsid w:val="007A370D"/>
    <w:rsid w:val="007A48B3"/>
    <w:rsid w:val="007A4F7F"/>
    <w:rsid w:val="007A54AB"/>
    <w:rsid w:val="007A582B"/>
    <w:rsid w:val="007A5953"/>
    <w:rsid w:val="007A5EF6"/>
    <w:rsid w:val="007A5F61"/>
    <w:rsid w:val="007A6DAC"/>
    <w:rsid w:val="007A71AD"/>
    <w:rsid w:val="007A7221"/>
    <w:rsid w:val="007A775F"/>
    <w:rsid w:val="007A7DF5"/>
    <w:rsid w:val="007B03F1"/>
    <w:rsid w:val="007B0B14"/>
    <w:rsid w:val="007B0F95"/>
    <w:rsid w:val="007B1430"/>
    <w:rsid w:val="007B154D"/>
    <w:rsid w:val="007B17E5"/>
    <w:rsid w:val="007B19E2"/>
    <w:rsid w:val="007B1EA7"/>
    <w:rsid w:val="007B3519"/>
    <w:rsid w:val="007B355E"/>
    <w:rsid w:val="007B373B"/>
    <w:rsid w:val="007B3F10"/>
    <w:rsid w:val="007B40D8"/>
    <w:rsid w:val="007B4A93"/>
    <w:rsid w:val="007B4FD2"/>
    <w:rsid w:val="007B51E7"/>
    <w:rsid w:val="007B5203"/>
    <w:rsid w:val="007B5D8C"/>
    <w:rsid w:val="007B6CF0"/>
    <w:rsid w:val="007C0712"/>
    <w:rsid w:val="007C188E"/>
    <w:rsid w:val="007C1BFB"/>
    <w:rsid w:val="007C2290"/>
    <w:rsid w:val="007C3077"/>
    <w:rsid w:val="007C3E1D"/>
    <w:rsid w:val="007C4048"/>
    <w:rsid w:val="007C4750"/>
    <w:rsid w:val="007C47C3"/>
    <w:rsid w:val="007C47E5"/>
    <w:rsid w:val="007C4C36"/>
    <w:rsid w:val="007C4FC3"/>
    <w:rsid w:val="007C5287"/>
    <w:rsid w:val="007C5466"/>
    <w:rsid w:val="007C59F1"/>
    <w:rsid w:val="007C69BF"/>
    <w:rsid w:val="007C6A3A"/>
    <w:rsid w:val="007C7075"/>
    <w:rsid w:val="007C7243"/>
    <w:rsid w:val="007C7D57"/>
    <w:rsid w:val="007D0364"/>
    <w:rsid w:val="007D04D4"/>
    <w:rsid w:val="007D0890"/>
    <w:rsid w:val="007D1A7A"/>
    <w:rsid w:val="007D1BBC"/>
    <w:rsid w:val="007D1E7E"/>
    <w:rsid w:val="007D299C"/>
    <w:rsid w:val="007D3130"/>
    <w:rsid w:val="007D31F8"/>
    <w:rsid w:val="007D3A28"/>
    <w:rsid w:val="007D467A"/>
    <w:rsid w:val="007D47CB"/>
    <w:rsid w:val="007D481B"/>
    <w:rsid w:val="007D4FC8"/>
    <w:rsid w:val="007D5010"/>
    <w:rsid w:val="007D5614"/>
    <w:rsid w:val="007D60AB"/>
    <w:rsid w:val="007D68DB"/>
    <w:rsid w:val="007D6A8D"/>
    <w:rsid w:val="007D6D4C"/>
    <w:rsid w:val="007D6F47"/>
    <w:rsid w:val="007D712C"/>
    <w:rsid w:val="007D7BA6"/>
    <w:rsid w:val="007E02B4"/>
    <w:rsid w:val="007E1108"/>
    <w:rsid w:val="007E113F"/>
    <w:rsid w:val="007E1616"/>
    <w:rsid w:val="007E1769"/>
    <w:rsid w:val="007E1E2E"/>
    <w:rsid w:val="007E25CE"/>
    <w:rsid w:val="007E2714"/>
    <w:rsid w:val="007E4ACA"/>
    <w:rsid w:val="007E6946"/>
    <w:rsid w:val="007E6D77"/>
    <w:rsid w:val="007E707C"/>
    <w:rsid w:val="007E75DF"/>
    <w:rsid w:val="007E767D"/>
    <w:rsid w:val="007E77AA"/>
    <w:rsid w:val="007F0279"/>
    <w:rsid w:val="007F0D42"/>
    <w:rsid w:val="007F0E8B"/>
    <w:rsid w:val="007F125C"/>
    <w:rsid w:val="007F154B"/>
    <w:rsid w:val="007F1A82"/>
    <w:rsid w:val="007F1ED0"/>
    <w:rsid w:val="007F213E"/>
    <w:rsid w:val="007F288F"/>
    <w:rsid w:val="007F31E0"/>
    <w:rsid w:val="007F3F4B"/>
    <w:rsid w:val="007F47C1"/>
    <w:rsid w:val="007F492E"/>
    <w:rsid w:val="007F5113"/>
    <w:rsid w:val="007F5312"/>
    <w:rsid w:val="007F589E"/>
    <w:rsid w:val="007F58C3"/>
    <w:rsid w:val="007F59F6"/>
    <w:rsid w:val="007F5E69"/>
    <w:rsid w:val="007F674F"/>
    <w:rsid w:val="007F6AE2"/>
    <w:rsid w:val="007F6C24"/>
    <w:rsid w:val="007F6D3A"/>
    <w:rsid w:val="0080126B"/>
    <w:rsid w:val="00801DD2"/>
    <w:rsid w:val="00801E65"/>
    <w:rsid w:val="00802718"/>
    <w:rsid w:val="008027CB"/>
    <w:rsid w:val="008035E7"/>
    <w:rsid w:val="00803B9B"/>
    <w:rsid w:val="00803DD6"/>
    <w:rsid w:val="00803FCF"/>
    <w:rsid w:val="008048B6"/>
    <w:rsid w:val="00804A34"/>
    <w:rsid w:val="00804F86"/>
    <w:rsid w:val="008052B0"/>
    <w:rsid w:val="00805328"/>
    <w:rsid w:val="00805368"/>
    <w:rsid w:val="008055E0"/>
    <w:rsid w:val="00805B63"/>
    <w:rsid w:val="00805E39"/>
    <w:rsid w:val="00805EAE"/>
    <w:rsid w:val="00806DFD"/>
    <w:rsid w:val="00806F7E"/>
    <w:rsid w:val="0080724A"/>
    <w:rsid w:val="00807287"/>
    <w:rsid w:val="008075B9"/>
    <w:rsid w:val="0080761A"/>
    <w:rsid w:val="00807638"/>
    <w:rsid w:val="00807BF9"/>
    <w:rsid w:val="00807C02"/>
    <w:rsid w:val="0081034C"/>
    <w:rsid w:val="00810D46"/>
    <w:rsid w:val="00811348"/>
    <w:rsid w:val="00811607"/>
    <w:rsid w:val="00811852"/>
    <w:rsid w:val="00811EFE"/>
    <w:rsid w:val="00811F4E"/>
    <w:rsid w:val="00811FC1"/>
    <w:rsid w:val="00812389"/>
    <w:rsid w:val="00812889"/>
    <w:rsid w:val="00812D30"/>
    <w:rsid w:val="0081355E"/>
    <w:rsid w:val="008137A7"/>
    <w:rsid w:val="00813C08"/>
    <w:rsid w:val="00813D70"/>
    <w:rsid w:val="00814159"/>
    <w:rsid w:val="008144E5"/>
    <w:rsid w:val="0081489F"/>
    <w:rsid w:val="008149D5"/>
    <w:rsid w:val="00814E28"/>
    <w:rsid w:val="00815510"/>
    <w:rsid w:val="00815804"/>
    <w:rsid w:val="00816A68"/>
    <w:rsid w:val="00817649"/>
    <w:rsid w:val="00817694"/>
    <w:rsid w:val="008178AF"/>
    <w:rsid w:val="00817A10"/>
    <w:rsid w:val="00817E8A"/>
    <w:rsid w:val="008206A7"/>
    <w:rsid w:val="00821134"/>
    <w:rsid w:val="00821574"/>
    <w:rsid w:val="00821688"/>
    <w:rsid w:val="00822A67"/>
    <w:rsid w:val="0082314C"/>
    <w:rsid w:val="00823183"/>
    <w:rsid w:val="008231DB"/>
    <w:rsid w:val="008236F6"/>
    <w:rsid w:val="00823EA9"/>
    <w:rsid w:val="0082432F"/>
    <w:rsid w:val="00824E03"/>
    <w:rsid w:val="00824FCA"/>
    <w:rsid w:val="00825C8D"/>
    <w:rsid w:val="008263A4"/>
    <w:rsid w:val="00826401"/>
    <w:rsid w:val="008270B4"/>
    <w:rsid w:val="008273CA"/>
    <w:rsid w:val="008274CA"/>
    <w:rsid w:val="008276C7"/>
    <w:rsid w:val="008278B8"/>
    <w:rsid w:val="00827F29"/>
    <w:rsid w:val="00827FAF"/>
    <w:rsid w:val="008303DC"/>
    <w:rsid w:val="00830469"/>
    <w:rsid w:val="00830874"/>
    <w:rsid w:val="00830BBF"/>
    <w:rsid w:val="008311B0"/>
    <w:rsid w:val="00831554"/>
    <w:rsid w:val="008315A4"/>
    <w:rsid w:val="008316B1"/>
    <w:rsid w:val="008316C3"/>
    <w:rsid w:val="00831BAE"/>
    <w:rsid w:val="00831D1A"/>
    <w:rsid w:val="008320E8"/>
    <w:rsid w:val="00832528"/>
    <w:rsid w:val="00832609"/>
    <w:rsid w:val="008330E3"/>
    <w:rsid w:val="008335B9"/>
    <w:rsid w:val="0083380A"/>
    <w:rsid w:val="008341BE"/>
    <w:rsid w:val="00834A55"/>
    <w:rsid w:val="00834A88"/>
    <w:rsid w:val="00835326"/>
    <w:rsid w:val="00835332"/>
    <w:rsid w:val="0083652D"/>
    <w:rsid w:val="00836C50"/>
    <w:rsid w:val="00836C6B"/>
    <w:rsid w:val="00836D23"/>
    <w:rsid w:val="00836E10"/>
    <w:rsid w:val="00836EFF"/>
    <w:rsid w:val="0083701F"/>
    <w:rsid w:val="008373C0"/>
    <w:rsid w:val="00840EA7"/>
    <w:rsid w:val="008410CD"/>
    <w:rsid w:val="00841896"/>
    <w:rsid w:val="008419E5"/>
    <w:rsid w:val="00841E52"/>
    <w:rsid w:val="008421AD"/>
    <w:rsid w:val="0084451E"/>
    <w:rsid w:val="008446BD"/>
    <w:rsid w:val="00844A7D"/>
    <w:rsid w:val="00844CA4"/>
    <w:rsid w:val="00845389"/>
    <w:rsid w:val="0084592F"/>
    <w:rsid w:val="00845C99"/>
    <w:rsid w:val="008462CE"/>
    <w:rsid w:val="00846598"/>
    <w:rsid w:val="00846661"/>
    <w:rsid w:val="00846B9D"/>
    <w:rsid w:val="00847230"/>
    <w:rsid w:val="0084780F"/>
    <w:rsid w:val="0085028E"/>
    <w:rsid w:val="00850F07"/>
    <w:rsid w:val="00851018"/>
    <w:rsid w:val="0085266A"/>
    <w:rsid w:val="00852D46"/>
    <w:rsid w:val="00853B2D"/>
    <w:rsid w:val="00853E9E"/>
    <w:rsid w:val="00853ED0"/>
    <w:rsid w:val="008546BD"/>
    <w:rsid w:val="008548D0"/>
    <w:rsid w:val="00854B18"/>
    <w:rsid w:val="00854EB4"/>
    <w:rsid w:val="00855318"/>
    <w:rsid w:val="00855369"/>
    <w:rsid w:val="008554C5"/>
    <w:rsid w:val="008554D1"/>
    <w:rsid w:val="0085573E"/>
    <w:rsid w:val="00855DC7"/>
    <w:rsid w:val="00856EB7"/>
    <w:rsid w:val="0085791D"/>
    <w:rsid w:val="00857A17"/>
    <w:rsid w:val="00857ADA"/>
    <w:rsid w:val="00857F5C"/>
    <w:rsid w:val="00860EE8"/>
    <w:rsid w:val="00861421"/>
    <w:rsid w:val="0086227C"/>
    <w:rsid w:val="00862D41"/>
    <w:rsid w:val="00863497"/>
    <w:rsid w:val="008647D7"/>
    <w:rsid w:val="00864E5B"/>
    <w:rsid w:val="00865504"/>
    <w:rsid w:val="00865704"/>
    <w:rsid w:val="00865D70"/>
    <w:rsid w:val="008663DA"/>
    <w:rsid w:val="00866498"/>
    <w:rsid w:val="008664E4"/>
    <w:rsid w:val="008665A1"/>
    <w:rsid w:val="00867778"/>
    <w:rsid w:val="0087012A"/>
    <w:rsid w:val="008705DD"/>
    <w:rsid w:val="00870C16"/>
    <w:rsid w:val="00871857"/>
    <w:rsid w:val="0087209E"/>
    <w:rsid w:val="008724B4"/>
    <w:rsid w:val="0087297E"/>
    <w:rsid w:val="00872AB0"/>
    <w:rsid w:val="00872B4F"/>
    <w:rsid w:val="00873788"/>
    <w:rsid w:val="00874677"/>
    <w:rsid w:val="0087489B"/>
    <w:rsid w:val="00876C0A"/>
    <w:rsid w:val="00877142"/>
    <w:rsid w:val="008778EE"/>
    <w:rsid w:val="00877F59"/>
    <w:rsid w:val="0088004A"/>
    <w:rsid w:val="00880301"/>
    <w:rsid w:val="00881276"/>
    <w:rsid w:val="00881BD5"/>
    <w:rsid w:val="008821CA"/>
    <w:rsid w:val="0088243A"/>
    <w:rsid w:val="00883A2D"/>
    <w:rsid w:val="00884023"/>
    <w:rsid w:val="00884324"/>
    <w:rsid w:val="0088482A"/>
    <w:rsid w:val="00885A71"/>
    <w:rsid w:val="00886903"/>
    <w:rsid w:val="00886A5C"/>
    <w:rsid w:val="00887428"/>
    <w:rsid w:val="00887980"/>
    <w:rsid w:val="00891230"/>
    <w:rsid w:val="0089175E"/>
    <w:rsid w:val="00892866"/>
    <w:rsid w:val="0089299C"/>
    <w:rsid w:val="00893358"/>
    <w:rsid w:val="00893918"/>
    <w:rsid w:val="00893AEF"/>
    <w:rsid w:val="00893E46"/>
    <w:rsid w:val="0089405D"/>
    <w:rsid w:val="00894A0A"/>
    <w:rsid w:val="00894ABC"/>
    <w:rsid w:val="008950A6"/>
    <w:rsid w:val="00896242"/>
    <w:rsid w:val="0089652F"/>
    <w:rsid w:val="00896B07"/>
    <w:rsid w:val="0089701D"/>
    <w:rsid w:val="008972D0"/>
    <w:rsid w:val="008973E8"/>
    <w:rsid w:val="0089777E"/>
    <w:rsid w:val="008A0C21"/>
    <w:rsid w:val="008A109E"/>
    <w:rsid w:val="008A10DB"/>
    <w:rsid w:val="008A12D2"/>
    <w:rsid w:val="008A1371"/>
    <w:rsid w:val="008A1AB3"/>
    <w:rsid w:val="008A1F19"/>
    <w:rsid w:val="008A2A09"/>
    <w:rsid w:val="008A2ED4"/>
    <w:rsid w:val="008A3D7E"/>
    <w:rsid w:val="008A3F81"/>
    <w:rsid w:val="008A47AC"/>
    <w:rsid w:val="008A5828"/>
    <w:rsid w:val="008A6093"/>
    <w:rsid w:val="008A62D9"/>
    <w:rsid w:val="008A64F1"/>
    <w:rsid w:val="008A6E14"/>
    <w:rsid w:val="008A6F30"/>
    <w:rsid w:val="008A6FFE"/>
    <w:rsid w:val="008A7770"/>
    <w:rsid w:val="008A7FDF"/>
    <w:rsid w:val="008B1C66"/>
    <w:rsid w:val="008B1CE1"/>
    <w:rsid w:val="008B1F40"/>
    <w:rsid w:val="008B2811"/>
    <w:rsid w:val="008B282B"/>
    <w:rsid w:val="008B339E"/>
    <w:rsid w:val="008B3905"/>
    <w:rsid w:val="008B3D55"/>
    <w:rsid w:val="008B470F"/>
    <w:rsid w:val="008B498C"/>
    <w:rsid w:val="008B4F98"/>
    <w:rsid w:val="008B55F9"/>
    <w:rsid w:val="008B5BEC"/>
    <w:rsid w:val="008B5C32"/>
    <w:rsid w:val="008B5CCC"/>
    <w:rsid w:val="008B68EB"/>
    <w:rsid w:val="008B6B02"/>
    <w:rsid w:val="008B718A"/>
    <w:rsid w:val="008B73D2"/>
    <w:rsid w:val="008B763E"/>
    <w:rsid w:val="008B7796"/>
    <w:rsid w:val="008B77C8"/>
    <w:rsid w:val="008B7953"/>
    <w:rsid w:val="008B7C5B"/>
    <w:rsid w:val="008B7DEC"/>
    <w:rsid w:val="008B7FF7"/>
    <w:rsid w:val="008C02BB"/>
    <w:rsid w:val="008C0415"/>
    <w:rsid w:val="008C04C1"/>
    <w:rsid w:val="008C0565"/>
    <w:rsid w:val="008C08B3"/>
    <w:rsid w:val="008C1315"/>
    <w:rsid w:val="008C136E"/>
    <w:rsid w:val="008C13C2"/>
    <w:rsid w:val="008C1BD6"/>
    <w:rsid w:val="008C1ED4"/>
    <w:rsid w:val="008C24D2"/>
    <w:rsid w:val="008C2C61"/>
    <w:rsid w:val="008C39E0"/>
    <w:rsid w:val="008C3AAA"/>
    <w:rsid w:val="008C4158"/>
    <w:rsid w:val="008C489F"/>
    <w:rsid w:val="008C4CE5"/>
    <w:rsid w:val="008C4DA5"/>
    <w:rsid w:val="008C4DF4"/>
    <w:rsid w:val="008C632E"/>
    <w:rsid w:val="008C6A80"/>
    <w:rsid w:val="008C706F"/>
    <w:rsid w:val="008C77C7"/>
    <w:rsid w:val="008D010B"/>
    <w:rsid w:val="008D05D6"/>
    <w:rsid w:val="008D067C"/>
    <w:rsid w:val="008D16FD"/>
    <w:rsid w:val="008D2739"/>
    <w:rsid w:val="008D2783"/>
    <w:rsid w:val="008D28E2"/>
    <w:rsid w:val="008D32D7"/>
    <w:rsid w:val="008D333C"/>
    <w:rsid w:val="008D45DC"/>
    <w:rsid w:val="008D4A99"/>
    <w:rsid w:val="008D4CA4"/>
    <w:rsid w:val="008D4CBB"/>
    <w:rsid w:val="008D56BE"/>
    <w:rsid w:val="008D5AA5"/>
    <w:rsid w:val="008D5BFB"/>
    <w:rsid w:val="008D5F0E"/>
    <w:rsid w:val="008D60CD"/>
    <w:rsid w:val="008D6D7A"/>
    <w:rsid w:val="008D7551"/>
    <w:rsid w:val="008D763B"/>
    <w:rsid w:val="008D7D3F"/>
    <w:rsid w:val="008E0190"/>
    <w:rsid w:val="008E034D"/>
    <w:rsid w:val="008E07BF"/>
    <w:rsid w:val="008E1139"/>
    <w:rsid w:val="008E14A1"/>
    <w:rsid w:val="008E1A4D"/>
    <w:rsid w:val="008E1BB3"/>
    <w:rsid w:val="008E1E66"/>
    <w:rsid w:val="008E23B9"/>
    <w:rsid w:val="008E264D"/>
    <w:rsid w:val="008E36DA"/>
    <w:rsid w:val="008E3DA1"/>
    <w:rsid w:val="008E3F90"/>
    <w:rsid w:val="008E4569"/>
    <w:rsid w:val="008E48A5"/>
    <w:rsid w:val="008E51E2"/>
    <w:rsid w:val="008E582E"/>
    <w:rsid w:val="008E5C0A"/>
    <w:rsid w:val="008E5CD8"/>
    <w:rsid w:val="008E5FA8"/>
    <w:rsid w:val="008E6EF9"/>
    <w:rsid w:val="008E71DD"/>
    <w:rsid w:val="008E751E"/>
    <w:rsid w:val="008F0710"/>
    <w:rsid w:val="008F0737"/>
    <w:rsid w:val="008F0B80"/>
    <w:rsid w:val="008F11CC"/>
    <w:rsid w:val="008F1C39"/>
    <w:rsid w:val="008F20D6"/>
    <w:rsid w:val="008F24C6"/>
    <w:rsid w:val="008F3666"/>
    <w:rsid w:val="008F3892"/>
    <w:rsid w:val="008F3D91"/>
    <w:rsid w:val="008F4A9D"/>
    <w:rsid w:val="008F636D"/>
    <w:rsid w:val="008F6CE4"/>
    <w:rsid w:val="008F707E"/>
    <w:rsid w:val="00900AF7"/>
    <w:rsid w:val="00900F25"/>
    <w:rsid w:val="00901288"/>
    <w:rsid w:val="009013A6"/>
    <w:rsid w:val="00901AE0"/>
    <w:rsid w:val="0090242F"/>
    <w:rsid w:val="0090279B"/>
    <w:rsid w:val="00902950"/>
    <w:rsid w:val="009029F2"/>
    <w:rsid w:val="0090309C"/>
    <w:rsid w:val="00903D39"/>
    <w:rsid w:val="009040CA"/>
    <w:rsid w:val="00904B0E"/>
    <w:rsid w:val="00904F7A"/>
    <w:rsid w:val="0090507F"/>
    <w:rsid w:val="00905158"/>
    <w:rsid w:val="00905919"/>
    <w:rsid w:val="00905F9D"/>
    <w:rsid w:val="009065C2"/>
    <w:rsid w:val="009073B1"/>
    <w:rsid w:val="0090775D"/>
    <w:rsid w:val="0090777D"/>
    <w:rsid w:val="009104CD"/>
    <w:rsid w:val="009113DA"/>
    <w:rsid w:val="00911BC6"/>
    <w:rsid w:val="00911EBA"/>
    <w:rsid w:val="00912008"/>
    <w:rsid w:val="00913024"/>
    <w:rsid w:val="00913BD2"/>
    <w:rsid w:val="00914718"/>
    <w:rsid w:val="00914722"/>
    <w:rsid w:val="009147C4"/>
    <w:rsid w:val="009159AB"/>
    <w:rsid w:val="0091614D"/>
    <w:rsid w:val="009168B2"/>
    <w:rsid w:val="00917112"/>
    <w:rsid w:val="009174AD"/>
    <w:rsid w:val="00917B01"/>
    <w:rsid w:val="009208D7"/>
    <w:rsid w:val="00920929"/>
    <w:rsid w:val="00920B3F"/>
    <w:rsid w:val="0092144E"/>
    <w:rsid w:val="00921BD2"/>
    <w:rsid w:val="00922086"/>
    <w:rsid w:val="009223A3"/>
    <w:rsid w:val="00922C47"/>
    <w:rsid w:val="00922CF1"/>
    <w:rsid w:val="009234BB"/>
    <w:rsid w:val="00923692"/>
    <w:rsid w:val="00923AA6"/>
    <w:rsid w:val="00923E67"/>
    <w:rsid w:val="0092486D"/>
    <w:rsid w:val="00924D6D"/>
    <w:rsid w:val="009251DA"/>
    <w:rsid w:val="009253A3"/>
    <w:rsid w:val="00925709"/>
    <w:rsid w:val="009260F4"/>
    <w:rsid w:val="009262D9"/>
    <w:rsid w:val="00926384"/>
    <w:rsid w:val="00926A92"/>
    <w:rsid w:val="009270DF"/>
    <w:rsid w:val="009279A7"/>
    <w:rsid w:val="00930039"/>
    <w:rsid w:val="0093034A"/>
    <w:rsid w:val="0093037D"/>
    <w:rsid w:val="0093048A"/>
    <w:rsid w:val="00930C89"/>
    <w:rsid w:val="00930EAA"/>
    <w:rsid w:val="00933167"/>
    <w:rsid w:val="00933D0F"/>
    <w:rsid w:val="00933DAD"/>
    <w:rsid w:val="00933DCF"/>
    <w:rsid w:val="0093402A"/>
    <w:rsid w:val="0093496F"/>
    <w:rsid w:val="00934B6E"/>
    <w:rsid w:val="00935530"/>
    <w:rsid w:val="0093561A"/>
    <w:rsid w:val="009356D9"/>
    <w:rsid w:val="00935A1A"/>
    <w:rsid w:val="00935D52"/>
    <w:rsid w:val="00935DA4"/>
    <w:rsid w:val="00935EA3"/>
    <w:rsid w:val="00935F8C"/>
    <w:rsid w:val="00935FA4"/>
    <w:rsid w:val="00937CBE"/>
    <w:rsid w:val="00940572"/>
    <w:rsid w:val="00940F31"/>
    <w:rsid w:val="00941713"/>
    <w:rsid w:val="00941CB3"/>
    <w:rsid w:val="009428E9"/>
    <w:rsid w:val="00943CA3"/>
    <w:rsid w:val="009440E5"/>
    <w:rsid w:val="009441BD"/>
    <w:rsid w:val="00944F72"/>
    <w:rsid w:val="009459D5"/>
    <w:rsid w:val="0094650F"/>
    <w:rsid w:val="0094666B"/>
    <w:rsid w:val="009469F9"/>
    <w:rsid w:val="009472D2"/>
    <w:rsid w:val="00947D93"/>
    <w:rsid w:val="00947EC7"/>
    <w:rsid w:val="00950352"/>
    <w:rsid w:val="00952A70"/>
    <w:rsid w:val="009532FF"/>
    <w:rsid w:val="00953D86"/>
    <w:rsid w:val="009542BB"/>
    <w:rsid w:val="00954525"/>
    <w:rsid w:val="0095491A"/>
    <w:rsid w:val="009550E1"/>
    <w:rsid w:val="009553AB"/>
    <w:rsid w:val="00955B06"/>
    <w:rsid w:val="00956AEA"/>
    <w:rsid w:val="00956FEA"/>
    <w:rsid w:val="009570E1"/>
    <w:rsid w:val="009573B1"/>
    <w:rsid w:val="00957400"/>
    <w:rsid w:val="009575F5"/>
    <w:rsid w:val="0095795C"/>
    <w:rsid w:val="00957993"/>
    <w:rsid w:val="00957C20"/>
    <w:rsid w:val="00957C80"/>
    <w:rsid w:val="00960F7B"/>
    <w:rsid w:val="00961FA9"/>
    <w:rsid w:val="009620A9"/>
    <w:rsid w:val="009624A5"/>
    <w:rsid w:val="0096250C"/>
    <w:rsid w:val="00962954"/>
    <w:rsid w:val="009629E8"/>
    <w:rsid w:val="00962D89"/>
    <w:rsid w:val="00962F66"/>
    <w:rsid w:val="00963409"/>
    <w:rsid w:val="00963507"/>
    <w:rsid w:val="0096357E"/>
    <w:rsid w:val="0096380A"/>
    <w:rsid w:val="00963971"/>
    <w:rsid w:val="009639B1"/>
    <w:rsid w:val="00963CEF"/>
    <w:rsid w:val="009645FC"/>
    <w:rsid w:val="00964ECD"/>
    <w:rsid w:val="00965469"/>
    <w:rsid w:val="0096564B"/>
    <w:rsid w:val="00965717"/>
    <w:rsid w:val="009658F8"/>
    <w:rsid w:val="00965A29"/>
    <w:rsid w:val="00965BB7"/>
    <w:rsid w:val="00966257"/>
    <w:rsid w:val="00966B98"/>
    <w:rsid w:val="00967356"/>
    <w:rsid w:val="009673D5"/>
    <w:rsid w:val="0096767E"/>
    <w:rsid w:val="00971214"/>
    <w:rsid w:val="0097196F"/>
    <w:rsid w:val="00972289"/>
    <w:rsid w:val="0097239F"/>
    <w:rsid w:val="009724B6"/>
    <w:rsid w:val="009724C7"/>
    <w:rsid w:val="00972745"/>
    <w:rsid w:val="00972B36"/>
    <w:rsid w:val="00972CE6"/>
    <w:rsid w:val="00973011"/>
    <w:rsid w:val="00973BDC"/>
    <w:rsid w:val="00974292"/>
    <w:rsid w:val="0097493D"/>
    <w:rsid w:val="00975422"/>
    <w:rsid w:val="00976B9E"/>
    <w:rsid w:val="00976ECA"/>
    <w:rsid w:val="009773F8"/>
    <w:rsid w:val="0097746E"/>
    <w:rsid w:val="0097783D"/>
    <w:rsid w:val="00977BF5"/>
    <w:rsid w:val="009801FD"/>
    <w:rsid w:val="00981371"/>
    <w:rsid w:val="0098138E"/>
    <w:rsid w:val="009818D7"/>
    <w:rsid w:val="00981B8B"/>
    <w:rsid w:val="00981E85"/>
    <w:rsid w:val="0098282F"/>
    <w:rsid w:val="00982F46"/>
    <w:rsid w:val="00983059"/>
    <w:rsid w:val="0098355D"/>
    <w:rsid w:val="00983943"/>
    <w:rsid w:val="00984514"/>
    <w:rsid w:val="00984F2C"/>
    <w:rsid w:val="0098598E"/>
    <w:rsid w:val="00985BA6"/>
    <w:rsid w:val="00985FE0"/>
    <w:rsid w:val="00986032"/>
    <w:rsid w:val="00986327"/>
    <w:rsid w:val="00986BBA"/>
    <w:rsid w:val="00986F44"/>
    <w:rsid w:val="0098724B"/>
    <w:rsid w:val="0098741B"/>
    <w:rsid w:val="0098777F"/>
    <w:rsid w:val="00987DFA"/>
    <w:rsid w:val="009900C6"/>
    <w:rsid w:val="0099035C"/>
    <w:rsid w:val="009907CD"/>
    <w:rsid w:val="00990947"/>
    <w:rsid w:val="009919D7"/>
    <w:rsid w:val="00991CFF"/>
    <w:rsid w:val="0099210F"/>
    <w:rsid w:val="00992CF4"/>
    <w:rsid w:val="00993A1C"/>
    <w:rsid w:val="00993CD4"/>
    <w:rsid w:val="00993F39"/>
    <w:rsid w:val="009940BF"/>
    <w:rsid w:val="009948FA"/>
    <w:rsid w:val="00994B38"/>
    <w:rsid w:val="00994CA0"/>
    <w:rsid w:val="00994DD9"/>
    <w:rsid w:val="00995207"/>
    <w:rsid w:val="00995236"/>
    <w:rsid w:val="00995C77"/>
    <w:rsid w:val="00995CC5"/>
    <w:rsid w:val="00995D25"/>
    <w:rsid w:val="009967D0"/>
    <w:rsid w:val="009974B9"/>
    <w:rsid w:val="009975BC"/>
    <w:rsid w:val="009975F7"/>
    <w:rsid w:val="00997842"/>
    <w:rsid w:val="00997C3D"/>
    <w:rsid w:val="009A0269"/>
    <w:rsid w:val="009A072F"/>
    <w:rsid w:val="009A1973"/>
    <w:rsid w:val="009A1EF6"/>
    <w:rsid w:val="009A2292"/>
    <w:rsid w:val="009A262C"/>
    <w:rsid w:val="009A2713"/>
    <w:rsid w:val="009A466A"/>
    <w:rsid w:val="009A4B4B"/>
    <w:rsid w:val="009A4BC3"/>
    <w:rsid w:val="009A4F51"/>
    <w:rsid w:val="009A5248"/>
    <w:rsid w:val="009A52DB"/>
    <w:rsid w:val="009A613C"/>
    <w:rsid w:val="009A6DA0"/>
    <w:rsid w:val="009A6DD3"/>
    <w:rsid w:val="009A6F5E"/>
    <w:rsid w:val="009A7083"/>
    <w:rsid w:val="009A731B"/>
    <w:rsid w:val="009A73B2"/>
    <w:rsid w:val="009B0019"/>
    <w:rsid w:val="009B0130"/>
    <w:rsid w:val="009B06A6"/>
    <w:rsid w:val="009B07AA"/>
    <w:rsid w:val="009B1185"/>
    <w:rsid w:val="009B17DD"/>
    <w:rsid w:val="009B2F56"/>
    <w:rsid w:val="009B2F97"/>
    <w:rsid w:val="009B30BA"/>
    <w:rsid w:val="009B3B53"/>
    <w:rsid w:val="009B45E9"/>
    <w:rsid w:val="009B4AF6"/>
    <w:rsid w:val="009B4BB3"/>
    <w:rsid w:val="009B5605"/>
    <w:rsid w:val="009B6BBC"/>
    <w:rsid w:val="009B6F2C"/>
    <w:rsid w:val="009B7423"/>
    <w:rsid w:val="009B79E3"/>
    <w:rsid w:val="009B7BCC"/>
    <w:rsid w:val="009B7F54"/>
    <w:rsid w:val="009C0793"/>
    <w:rsid w:val="009C1676"/>
    <w:rsid w:val="009C1DBD"/>
    <w:rsid w:val="009C31D4"/>
    <w:rsid w:val="009C3202"/>
    <w:rsid w:val="009C3509"/>
    <w:rsid w:val="009C37E4"/>
    <w:rsid w:val="009C3930"/>
    <w:rsid w:val="009C3D09"/>
    <w:rsid w:val="009C4BAB"/>
    <w:rsid w:val="009C51C2"/>
    <w:rsid w:val="009C60BC"/>
    <w:rsid w:val="009C62DB"/>
    <w:rsid w:val="009C64BE"/>
    <w:rsid w:val="009C6937"/>
    <w:rsid w:val="009C70F9"/>
    <w:rsid w:val="009C7244"/>
    <w:rsid w:val="009C72E6"/>
    <w:rsid w:val="009C74DB"/>
    <w:rsid w:val="009D01DB"/>
    <w:rsid w:val="009D0BD2"/>
    <w:rsid w:val="009D0D7E"/>
    <w:rsid w:val="009D1A8B"/>
    <w:rsid w:val="009D2179"/>
    <w:rsid w:val="009D2E01"/>
    <w:rsid w:val="009D318A"/>
    <w:rsid w:val="009D46C9"/>
    <w:rsid w:val="009D56F8"/>
    <w:rsid w:val="009D5EB4"/>
    <w:rsid w:val="009D6434"/>
    <w:rsid w:val="009D677D"/>
    <w:rsid w:val="009D6824"/>
    <w:rsid w:val="009D6FCF"/>
    <w:rsid w:val="009D7000"/>
    <w:rsid w:val="009D70AF"/>
    <w:rsid w:val="009E1AA9"/>
    <w:rsid w:val="009E2116"/>
    <w:rsid w:val="009E2157"/>
    <w:rsid w:val="009E2893"/>
    <w:rsid w:val="009E2AD2"/>
    <w:rsid w:val="009E2B9E"/>
    <w:rsid w:val="009E35FF"/>
    <w:rsid w:val="009E41E4"/>
    <w:rsid w:val="009E4A93"/>
    <w:rsid w:val="009E526A"/>
    <w:rsid w:val="009E5EFD"/>
    <w:rsid w:val="009E6258"/>
    <w:rsid w:val="009E6948"/>
    <w:rsid w:val="009E6F1C"/>
    <w:rsid w:val="009E7050"/>
    <w:rsid w:val="009E7453"/>
    <w:rsid w:val="009E7CB9"/>
    <w:rsid w:val="009F0729"/>
    <w:rsid w:val="009F0B0B"/>
    <w:rsid w:val="009F1179"/>
    <w:rsid w:val="009F14BA"/>
    <w:rsid w:val="009F1725"/>
    <w:rsid w:val="009F1CDC"/>
    <w:rsid w:val="009F2BFD"/>
    <w:rsid w:val="009F2F3F"/>
    <w:rsid w:val="009F2F49"/>
    <w:rsid w:val="009F2FAB"/>
    <w:rsid w:val="009F4016"/>
    <w:rsid w:val="009F4F90"/>
    <w:rsid w:val="009F5B3C"/>
    <w:rsid w:val="009F5BBD"/>
    <w:rsid w:val="009F648D"/>
    <w:rsid w:val="009F67AD"/>
    <w:rsid w:val="009F6A29"/>
    <w:rsid w:val="009F6F72"/>
    <w:rsid w:val="009F7459"/>
    <w:rsid w:val="009F78F1"/>
    <w:rsid w:val="009F7AF6"/>
    <w:rsid w:val="009F7BCE"/>
    <w:rsid w:val="00A010B6"/>
    <w:rsid w:val="00A018C2"/>
    <w:rsid w:val="00A01C6A"/>
    <w:rsid w:val="00A026E4"/>
    <w:rsid w:val="00A02717"/>
    <w:rsid w:val="00A02B6D"/>
    <w:rsid w:val="00A02BD7"/>
    <w:rsid w:val="00A02D2D"/>
    <w:rsid w:val="00A037C5"/>
    <w:rsid w:val="00A04E34"/>
    <w:rsid w:val="00A054BE"/>
    <w:rsid w:val="00A05AF4"/>
    <w:rsid w:val="00A05CEA"/>
    <w:rsid w:val="00A06099"/>
    <w:rsid w:val="00A062C7"/>
    <w:rsid w:val="00A0647C"/>
    <w:rsid w:val="00A06AFF"/>
    <w:rsid w:val="00A07BB0"/>
    <w:rsid w:val="00A07D5F"/>
    <w:rsid w:val="00A1043D"/>
    <w:rsid w:val="00A10A1E"/>
    <w:rsid w:val="00A10C68"/>
    <w:rsid w:val="00A10E24"/>
    <w:rsid w:val="00A114A2"/>
    <w:rsid w:val="00A11870"/>
    <w:rsid w:val="00A11FC2"/>
    <w:rsid w:val="00A1240E"/>
    <w:rsid w:val="00A12527"/>
    <w:rsid w:val="00A12718"/>
    <w:rsid w:val="00A12DDF"/>
    <w:rsid w:val="00A13330"/>
    <w:rsid w:val="00A13520"/>
    <w:rsid w:val="00A13FBB"/>
    <w:rsid w:val="00A14487"/>
    <w:rsid w:val="00A15A06"/>
    <w:rsid w:val="00A15C54"/>
    <w:rsid w:val="00A15DC0"/>
    <w:rsid w:val="00A16135"/>
    <w:rsid w:val="00A1668E"/>
    <w:rsid w:val="00A16F71"/>
    <w:rsid w:val="00A16F85"/>
    <w:rsid w:val="00A17362"/>
    <w:rsid w:val="00A201AB"/>
    <w:rsid w:val="00A20709"/>
    <w:rsid w:val="00A20883"/>
    <w:rsid w:val="00A20E5B"/>
    <w:rsid w:val="00A21612"/>
    <w:rsid w:val="00A21CA7"/>
    <w:rsid w:val="00A21CF1"/>
    <w:rsid w:val="00A21F11"/>
    <w:rsid w:val="00A231BF"/>
    <w:rsid w:val="00A23222"/>
    <w:rsid w:val="00A23329"/>
    <w:rsid w:val="00A23411"/>
    <w:rsid w:val="00A23417"/>
    <w:rsid w:val="00A23591"/>
    <w:rsid w:val="00A23725"/>
    <w:rsid w:val="00A2399E"/>
    <w:rsid w:val="00A23F47"/>
    <w:rsid w:val="00A2474B"/>
    <w:rsid w:val="00A24B2E"/>
    <w:rsid w:val="00A25437"/>
    <w:rsid w:val="00A25A00"/>
    <w:rsid w:val="00A26EAE"/>
    <w:rsid w:val="00A27136"/>
    <w:rsid w:val="00A27466"/>
    <w:rsid w:val="00A276DB"/>
    <w:rsid w:val="00A30B2D"/>
    <w:rsid w:val="00A31010"/>
    <w:rsid w:val="00A312AC"/>
    <w:rsid w:val="00A3132B"/>
    <w:rsid w:val="00A31363"/>
    <w:rsid w:val="00A322E6"/>
    <w:rsid w:val="00A327EB"/>
    <w:rsid w:val="00A334AA"/>
    <w:rsid w:val="00A33B0C"/>
    <w:rsid w:val="00A349A8"/>
    <w:rsid w:val="00A35938"/>
    <w:rsid w:val="00A35D27"/>
    <w:rsid w:val="00A361C3"/>
    <w:rsid w:val="00A36388"/>
    <w:rsid w:val="00A36739"/>
    <w:rsid w:val="00A36992"/>
    <w:rsid w:val="00A3719F"/>
    <w:rsid w:val="00A37A75"/>
    <w:rsid w:val="00A40656"/>
    <w:rsid w:val="00A418B8"/>
    <w:rsid w:val="00A43A0F"/>
    <w:rsid w:val="00A43B1C"/>
    <w:rsid w:val="00A44272"/>
    <w:rsid w:val="00A44475"/>
    <w:rsid w:val="00A448E1"/>
    <w:rsid w:val="00A4515F"/>
    <w:rsid w:val="00A46452"/>
    <w:rsid w:val="00A46B17"/>
    <w:rsid w:val="00A47017"/>
    <w:rsid w:val="00A4720E"/>
    <w:rsid w:val="00A50849"/>
    <w:rsid w:val="00A50874"/>
    <w:rsid w:val="00A50910"/>
    <w:rsid w:val="00A50ACF"/>
    <w:rsid w:val="00A50B26"/>
    <w:rsid w:val="00A5140F"/>
    <w:rsid w:val="00A519BD"/>
    <w:rsid w:val="00A51E43"/>
    <w:rsid w:val="00A522AC"/>
    <w:rsid w:val="00A52AF1"/>
    <w:rsid w:val="00A52C51"/>
    <w:rsid w:val="00A535D4"/>
    <w:rsid w:val="00A53B0C"/>
    <w:rsid w:val="00A54194"/>
    <w:rsid w:val="00A5451B"/>
    <w:rsid w:val="00A549E2"/>
    <w:rsid w:val="00A54AC1"/>
    <w:rsid w:val="00A54C3F"/>
    <w:rsid w:val="00A558F7"/>
    <w:rsid w:val="00A55FF3"/>
    <w:rsid w:val="00A56273"/>
    <w:rsid w:val="00A5643D"/>
    <w:rsid w:val="00A56AB0"/>
    <w:rsid w:val="00A57009"/>
    <w:rsid w:val="00A5768E"/>
    <w:rsid w:val="00A5777E"/>
    <w:rsid w:val="00A577F5"/>
    <w:rsid w:val="00A601C0"/>
    <w:rsid w:val="00A60B63"/>
    <w:rsid w:val="00A61005"/>
    <w:rsid w:val="00A61A06"/>
    <w:rsid w:val="00A61B36"/>
    <w:rsid w:val="00A61E79"/>
    <w:rsid w:val="00A620EA"/>
    <w:rsid w:val="00A6270A"/>
    <w:rsid w:val="00A62D2C"/>
    <w:rsid w:val="00A639FB"/>
    <w:rsid w:val="00A63CD6"/>
    <w:rsid w:val="00A64360"/>
    <w:rsid w:val="00A64B59"/>
    <w:rsid w:val="00A64B80"/>
    <w:rsid w:val="00A65085"/>
    <w:rsid w:val="00A650E9"/>
    <w:rsid w:val="00A655E6"/>
    <w:rsid w:val="00A66123"/>
    <w:rsid w:val="00A66854"/>
    <w:rsid w:val="00A66C1A"/>
    <w:rsid w:val="00A6727E"/>
    <w:rsid w:val="00A67A8C"/>
    <w:rsid w:val="00A67E22"/>
    <w:rsid w:val="00A70F03"/>
    <w:rsid w:val="00A7114B"/>
    <w:rsid w:val="00A71671"/>
    <w:rsid w:val="00A71893"/>
    <w:rsid w:val="00A7261B"/>
    <w:rsid w:val="00A726EB"/>
    <w:rsid w:val="00A7335D"/>
    <w:rsid w:val="00A73593"/>
    <w:rsid w:val="00A7414B"/>
    <w:rsid w:val="00A74D62"/>
    <w:rsid w:val="00A74E75"/>
    <w:rsid w:val="00A75083"/>
    <w:rsid w:val="00A757DF"/>
    <w:rsid w:val="00A76087"/>
    <w:rsid w:val="00A762AC"/>
    <w:rsid w:val="00A7729A"/>
    <w:rsid w:val="00A77A0C"/>
    <w:rsid w:val="00A77F34"/>
    <w:rsid w:val="00A80A64"/>
    <w:rsid w:val="00A80D53"/>
    <w:rsid w:val="00A80F38"/>
    <w:rsid w:val="00A8166D"/>
    <w:rsid w:val="00A81D7A"/>
    <w:rsid w:val="00A82402"/>
    <w:rsid w:val="00A824ED"/>
    <w:rsid w:val="00A82D3B"/>
    <w:rsid w:val="00A830B2"/>
    <w:rsid w:val="00A83EFD"/>
    <w:rsid w:val="00A84C98"/>
    <w:rsid w:val="00A8553C"/>
    <w:rsid w:val="00A85732"/>
    <w:rsid w:val="00A85B1A"/>
    <w:rsid w:val="00A86029"/>
    <w:rsid w:val="00A87C17"/>
    <w:rsid w:val="00A90847"/>
    <w:rsid w:val="00A91301"/>
    <w:rsid w:val="00A9133F"/>
    <w:rsid w:val="00A91A4F"/>
    <w:rsid w:val="00A91DDC"/>
    <w:rsid w:val="00A91FAB"/>
    <w:rsid w:val="00A92003"/>
    <w:rsid w:val="00A930FA"/>
    <w:rsid w:val="00A95349"/>
    <w:rsid w:val="00A95450"/>
    <w:rsid w:val="00A95712"/>
    <w:rsid w:val="00A95AEA"/>
    <w:rsid w:val="00A95DBD"/>
    <w:rsid w:val="00A964FB"/>
    <w:rsid w:val="00A968C4"/>
    <w:rsid w:val="00A9703F"/>
    <w:rsid w:val="00A97635"/>
    <w:rsid w:val="00A97874"/>
    <w:rsid w:val="00AA024F"/>
    <w:rsid w:val="00AA0F4B"/>
    <w:rsid w:val="00AA113F"/>
    <w:rsid w:val="00AA13CB"/>
    <w:rsid w:val="00AA1553"/>
    <w:rsid w:val="00AA156A"/>
    <w:rsid w:val="00AA1DC9"/>
    <w:rsid w:val="00AA29CB"/>
    <w:rsid w:val="00AA2F0A"/>
    <w:rsid w:val="00AA2F78"/>
    <w:rsid w:val="00AA31F9"/>
    <w:rsid w:val="00AA3CD1"/>
    <w:rsid w:val="00AA47EA"/>
    <w:rsid w:val="00AA48B9"/>
    <w:rsid w:val="00AA4CC7"/>
    <w:rsid w:val="00AA4DC1"/>
    <w:rsid w:val="00AA53E1"/>
    <w:rsid w:val="00AA5689"/>
    <w:rsid w:val="00AA581B"/>
    <w:rsid w:val="00AA5EB8"/>
    <w:rsid w:val="00AA6D54"/>
    <w:rsid w:val="00AA7B12"/>
    <w:rsid w:val="00AA7CF2"/>
    <w:rsid w:val="00AB0CDF"/>
    <w:rsid w:val="00AB0F1E"/>
    <w:rsid w:val="00AB1018"/>
    <w:rsid w:val="00AB1200"/>
    <w:rsid w:val="00AB18D5"/>
    <w:rsid w:val="00AB1CF5"/>
    <w:rsid w:val="00AB1F95"/>
    <w:rsid w:val="00AB1FB5"/>
    <w:rsid w:val="00AB2CF1"/>
    <w:rsid w:val="00AB3242"/>
    <w:rsid w:val="00AB36C0"/>
    <w:rsid w:val="00AB36D0"/>
    <w:rsid w:val="00AB4601"/>
    <w:rsid w:val="00AB4B55"/>
    <w:rsid w:val="00AB4FF6"/>
    <w:rsid w:val="00AB5A07"/>
    <w:rsid w:val="00AB5B72"/>
    <w:rsid w:val="00AB5E27"/>
    <w:rsid w:val="00AB617A"/>
    <w:rsid w:val="00AB6404"/>
    <w:rsid w:val="00AB6552"/>
    <w:rsid w:val="00AB6979"/>
    <w:rsid w:val="00AB72EA"/>
    <w:rsid w:val="00AB787C"/>
    <w:rsid w:val="00AB7A35"/>
    <w:rsid w:val="00AB7ECC"/>
    <w:rsid w:val="00AC0BCD"/>
    <w:rsid w:val="00AC12D7"/>
    <w:rsid w:val="00AC1A57"/>
    <w:rsid w:val="00AC1CE8"/>
    <w:rsid w:val="00AC1D7C"/>
    <w:rsid w:val="00AC1FF5"/>
    <w:rsid w:val="00AC2B46"/>
    <w:rsid w:val="00AC2E24"/>
    <w:rsid w:val="00AC32AC"/>
    <w:rsid w:val="00AC3357"/>
    <w:rsid w:val="00AC36D6"/>
    <w:rsid w:val="00AC38A4"/>
    <w:rsid w:val="00AC40F9"/>
    <w:rsid w:val="00AC4692"/>
    <w:rsid w:val="00AC5C5B"/>
    <w:rsid w:val="00AC5CD4"/>
    <w:rsid w:val="00AC6724"/>
    <w:rsid w:val="00AC6E49"/>
    <w:rsid w:val="00AC7899"/>
    <w:rsid w:val="00AC7A7B"/>
    <w:rsid w:val="00AD0706"/>
    <w:rsid w:val="00AD110A"/>
    <w:rsid w:val="00AD1D6B"/>
    <w:rsid w:val="00AD1FC0"/>
    <w:rsid w:val="00AD2C9F"/>
    <w:rsid w:val="00AD30C0"/>
    <w:rsid w:val="00AD3F05"/>
    <w:rsid w:val="00AD4793"/>
    <w:rsid w:val="00AD48A2"/>
    <w:rsid w:val="00AD4AAF"/>
    <w:rsid w:val="00AD4C39"/>
    <w:rsid w:val="00AD4D8C"/>
    <w:rsid w:val="00AD55B9"/>
    <w:rsid w:val="00AD589C"/>
    <w:rsid w:val="00AD5A24"/>
    <w:rsid w:val="00AD5B05"/>
    <w:rsid w:val="00AD608B"/>
    <w:rsid w:val="00AD6C4E"/>
    <w:rsid w:val="00AD7240"/>
    <w:rsid w:val="00AD7517"/>
    <w:rsid w:val="00AD77C1"/>
    <w:rsid w:val="00AD7B9F"/>
    <w:rsid w:val="00AE11E6"/>
    <w:rsid w:val="00AE11EB"/>
    <w:rsid w:val="00AE1C2C"/>
    <w:rsid w:val="00AE1D28"/>
    <w:rsid w:val="00AE1FB7"/>
    <w:rsid w:val="00AE2274"/>
    <w:rsid w:val="00AE28D9"/>
    <w:rsid w:val="00AE2F63"/>
    <w:rsid w:val="00AE31D8"/>
    <w:rsid w:val="00AE33A0"/>
    <w:rsid w:val="00AE49A1"/>
    <w:rsid w:val="00AE4F92"/>
    <w:rsid w:val="00AE5E68"/>
    <w:rsid w:val="00AE69E8"/>
    <w:rsid w:val="00AE7A8D"/>
    <w:rsid w:val="00AF040F"/>
    <w:rsid w:val="00AF0C33"/>
    <w:rsid w:val="00AF0E91"/>
    <w:rsid w:val="00AF0EA6"/>
    <w:rsid w:val="00AF14F3"/>
    <w:rsid w:val="00AF16F9"/>
    <w:rsid w:val="00AF181F"/>
    <w:rsid w:val="00AF1DB2"/>
    <w:rsid w:val="00AF2A34"/>
    <w:rsid w:val="00AF3218"/>
    <w:rsid w:val="00AF35A2"/>
    <w:rsid w:val="00AF3B7A"/>
    <w:rsid w:val="00AF3C02"/>
    <w:rsid w:val="00AF40D6"/>
    <w:rsid w:val="00AF43F1"/>
    <w:rsid w:val="00AF4709"/>
    <w:rsid w:val="00AF4AFB"/>
    <w:rsid w:val="00AF4D74"/>
    <w:rsid w:val="00AF546E"/>
    <w:rsid w:val="00AF5DDA"/>
    <w:rsid w:val="00AF5E89"/>
    <w:rsid w:val="00AF693C"/>
    <w:rsid w:val="00AF6960"/>
    <w:rsid w:val="00AF71FC"/>
    <w:rsid w:val="00AF7385"/>
    <w:rsid w:val="00AF79A4"/>
    <w:rsid w:val="00AF7F1A"/>
    <w:rsid w:val="00B009D4"/>
    <w:rsid w:val="00B0166F"/>
    <w:rsid w:val="00B017C1"/>
    <w:rsid w:val="00B01A59"/>
    <w:rsid w:val="00B01F85"/>
    <w:rsid w:val="00B0255F"/>
    <w:rsid w:val="00B0281D"/>
    <w:rsid w:val="00B02C8C"/>
    <w:rsid w:val="00B03471"/>
    <w:rsid w:val="00B03C5D"/>
    <w:rsid w:val="00B03CA9"/>
    <w:rsid w:val="00B042F0"/>
    <w:rsid w:val="00B04369"/>
    <w:rsid w:val="00B046C3"/>
    <w:rsid w:val="00B047EE"/>
    <w:rsid w:val="00B04BEA"/>
    <w:rsid w:val="00B04DEE"/>
    <w:rsid w:val="00B054EE"/>
    <w:rsid w:val="00B0564E"/>
    <w:rsid w:val="00B05969"/>
    <w:rsid w:val="00B05B7A"/>
    <w:rsid w:val="00B06436"/>
    <w:rsid w:val="00B0668C"/>
    <w:rsid w:val="00B069AF"/>
    <w:rsid w:val="00B06AAF"/>
    <w:rsid w:val="00B070C9"/>
    <w:rsid w:val="00B0726A"/>
    <w:rsid w:val="00B07355"/>
    <w:rsid w:val="00B079CA"/>
    <w:rsid w:val="00B1017E"/>
    <w:rsid w:val="00B10C2A"/>
    <w:rsid w:val="00B10FF2"/>
    <w:rsid w:val="00B12175"/>
    <w:rsid w:val="00B12291"/>
    <w:rsid w:val="00B126D1"/>
    <w:rsid w:val="00B131D8"/>
    <w:rsid w:val="00B13354"/>
    <w:rsid w:val="00B13A4D"/>
    <w:rsid w:val="00B14251"/>
    <w:rsid w:val="00B143F1"/>
    <w:rsid w:val="00B14A12"/>
    <w:rsid w:val="00B14DC8"/>
    <w:rsid w:val="00B14E8F"/>
    <w:rsid w:val="00B15A9B"/>
    <w:rsid w:val="00B162C2"/>
    <w:rsid w:val="00B16565"/>
    <w:rsid w:val="00B17188"/>
    <w:rsid w:val="00B1742D"/>
    <w:rsid w:val="00B17818"/>
    <w:rsid w:val="00B2022D"/>
    <w:rsid w:val="00B20345"/>
    <w:rsid w:val="00B20AEC"/>
    <w:rsid w:val="00B20BE1"/>
    <w:rsid w:val="00B20CED"/>
    <w:rsid w:val="00B21854"/>
    <w:rsid w:val="00B21DD1"/>
    <w:rsid w:val="00B22B15"/>
    <w:rsid w:val="00B22B53"/>
    <w:rsid w:val="00B24730"/>
    <w:rsid w:val="00B248FC"/>
    <w:rsid w:val="00B24D91"/>
    <w:rsid w:val="00B255CF"/>
    <w:rsid w:val="00B2660E"/>
    <w:rsid w:val="00B26BE9"/>
    <w:rsid w:val="00B26E23"/>
    <w:rsid w:val="00B276B6"/>
    <w:rsid w:val="00B27750"/>
    <w:rsid w:val="00B27A03"/>
    <w:rsid w:val="00B27AB6"/>
    <w:rsid w:val="00B27E1A"/>
    <w:rsid w:val="00B3033A"/>
    <w:rsid w:val="00B3055E"/>
    <w:rsid w:val="00B30973"/>
    <w:rsid w:val="00B30EB6"/>
    <w:rsid w:val="00B315A4"/>
    <w:rsid w:val="00B31C9D"/>
    <w:rsid w:val="00B31F91"/>
    <w:rsid w:val="00B32985"/>
    <w:rsid w:val="00B32BF2"/>
    <w:rsid w:val="00B33509"/>
    <w:rsid w:val="00B33589"/>
    <w:rsid w:val="00B33889"/>
    <w:rsid w:val="00B34B19"/>
    <w:rsid w:val="00B35054"/>
    <w:rsid w:val="00B3506C"/>
    <w:rsid w:val="00B353F4"/>
    <w:rsid w:val="00B36A2A"/>
    <w:rsid w:val="00B36A63"/>
    <w:rsid w:val="00B37472"/>
    <w:rsid w:val="00B37478"/>
    <w:rsid w:val="00B37E26"/>
    <w:rsid w:val="00B37E65"/>
    <w:rsid w:val="00B37E72"/>
    <w:rsid w:val="00B4070B"/>
    <w:rsid w:val="00B40B4A"/>
    <w:rsid w:val="00B40DFF"/>
    <w:rsid w:val="00B41352"/>
    <w:rsid w:val="00B415E9"/>
    <w:rsid w:val="00B41B46"/>
    <w:rsid w:val="00B41D8E"/>
    <w:rsid w:val="00B42F98"/>
    <w:rsid w:val="00B42FD7"/>
    <w:rsid w:val="00B43400"/>
    <w:rsid w:val="00B435BD"/>
    <w:rsid w:val="00B44960"/>
    <w:rsid w:val="00B452F9"/>
    <w:rsid w:val="00B45774"/>
    <w:rsid w:val="00B46079"/>
    <w:rsid w:val="00B46113"/>
    <w:rsid w:val="00B46145"/>
    <w:rsid w:val="00B4618F"/>
    <w:rsid w:val="00B4624C"/>
    <w:rsid w:val="00B463B7"/>
    <w:rsid w:val="00B46675"/>
    <w:rsid w:val="00B46795"/>
    <w:rsid w:val="00B46D7C"/>
    <w:rsid w:val="00B46DC1"/>
    <w:rsid w:val="00B46E94"/>
    <w:rsid w:val="00B47F22"/>
    <w:rsid w:val="00B50204"/>
    <w:rsid w:val="00B504C4"/>
    <w:rsid w:val="00B50D07"/>
    <w:rsid w:val="00B514D6"/>
    <w:rsid w:val="00B51A33"/>
    <w:rsid w:val="00B51BF6"/>
    <w:rsid w:val="00B51CD0"/>
    <w:rsid w:val="00B51F0C"/>
    <w:rsid w:val="00B51FD9"/>
    <w:rsid w:val="00B520D4"/>
    <w:rsid w:val="00B52131"/>
    <w:rsid w:val="00B5234F"/>
    <w:rsid w:val="00B525FE"/>
    <w:rsid w:val="00B52711"/>
    <w:rsid w:val="00B55937"/>
    <w:rsid w:val="00B560DC"/>
    <w:rsid w:val="00B562A5"/>
    <w:rsid w:val="00B56A0E"/>
    <w:rsid w:val="00B56D11"/>
    <w:rsid w:val="00B56EF0"/>
    <w:rsid w:val="00B56F4D"/>
    <w:rsid w:val="00B5761D"/>
    <w:rsid w:val="00B578DC"/>
    <w:rsid w:val="00B57972"/>
    <w:rsid w:val="00B57EF9"/>
    <w:rsid w:val="00B60165"/>
    <w:rsid w:val="00B60441"/>
    <w:rsid w:val="00B60B19"/>
    <w:rsid w:val="00B60FBD"/>
    <w:rsid w:val="00B6126A"/>
    <w:rsid w:val="00B612A5"/>
    <w:rsid w:val="00B61515"/>
    <w:rsid w:val="00B616FE"/>
    <w:rsid w:val="00B61743"/>
    <w:rsid w:val="00B61839"/>
    <w:rsid w:val="00B619E7"/>
    <w:rsid w:val="00B61BD8"/>
    <w:rsid w:val="00B61D44"/>
    <w:rsid w:val="00B61FB8"/>
    <w:rsid w:val="00B62289"/>
    <w:rsid w:val="00B628A7"/>
    <w:rsid w:val="00B62C57"/>
    <w:rsid w:val="00B632BD"/>
    <w:rsid w:val="00B64F3C"/>
    <w:rsid w:val="00B6509A"/>
    <w:rsid w:val="00B65524"/>
    <w:rsid w:val="00B6598E"/>
    <w:rsid w:val="00B65C93"/>
    <w:rsid w:val="00B65CB8"/>
    <w:rsid w:val="00B66143"/>
    <w:rsid w:val="00B6653E"/>
    <w:rsid w:val="00B66BC9"/>
    <w:rsid w:val="00B67525"/>
    <w:rsid w:val="00B67A1A"/>
    <w:rsid w:val="00B67DB0"/>
    <w:rsid w:val="00B701BB"/>
    <w:rsid w:val="00B70B15"/>
    <w:rsid w:val="00B70CB6"/>
    <w:rsid w:val="00B71489"/>
    <w:rsid w:val="00B71BD9"/>
    <w:rsid w:val="00B71CC8"/>
    <w:rsid w:val="00B7229B"/>
    <w:rsid w:val="00B72EC3"/>
    <w:rsid w:val="00B73086"/>
    <w:rsid w:val="00B7336A"/>
    <w:rsid w:val="00B74A78"/>
    <w:rsid w:val="00B74C82"/>
    <w:rsid w:val="00B75522"/>
    <w:rsid w:val="00B7597D"/>
    <w:rsid w:val="00B75DE5"/>
    <w:rsid w:val="00B767AA"/>
    <w:rsid w:val="00B769C4"/>
    <w:rsid w:val="00B76CA9"/>
    <w:rsid w:val="00B76F72"/>
    <w:rsid w:val="00B77480"/>
    <w:rsid w:val="00B77655"/>
    <w:rsid w:val="00B776EB"/>
    <w:rsid w:val="00B777F2"/>
    <w:rsid w:val="00B77867"/>
    <w:rsid w:val="00B77B32"/>
    <w:rsid w:val="00B77EA7"/>
    <w:rsid w:val="00B803E3"/>
    <w:rsid w:val="00B805A4"/>
    <w:rsid w:val="00B80967"/>
    <w:rsid w:val="00B80FBA"/>
    <w:rsid w:val="00B818BB"/>
    <w:rsid w:val="00B819D1"/>
    <w:rsid w:val="00B81A2D"/>
    <w:rsid w:val="00B81B6F"/>
    <w:rsid w:val="00B821B2"/>
    <w:rsid w:val="00B8227D"/>
    <w:rsid w:val="00B8261B"/>
    <w:rsid w:val="00B8265A"/>
    <w:rsid w:val="00B82AB6"/>
    <w:rsid w:val="00B82E1D"/>
    <w:rsid w:val="00B836FA"/>
    <w:rsid w:val="00B8394C"/>
    <w:rsid w:val="00B84117"/>
    <w:rsid w:val="00B85A43"/>
    <w:rsid w:val="00B85C26"/>
    <w:rsid w:val="00B86198"/>
    <w:rsid w:val="00B86CD6"/>
    <w:rsid w:val="00B875EB"/>
    <w:rsid w:val="00B87645"/>
    <w:rsid w:val="00B87B04"/>
    <w:rsid w:val="00B87C47"/>
    <w:rsid w:val="00B9026B"/>
    <w:rsid w:val="00B905B8"/>
    <w:rsid w:val="00B90AE4"/>
    <w:rsid w:val="00B91241"/>
    <w:rsid w:val="00B91509"/>
    <w:rsid w:val="00B917E3"/>
    <w:rsid w:val="00B92828"/>
    <w:rsid w:val="00B92965"/>
    <w:rsid w:val="00B9300B"/>
    <w:rsid w:val="00B93168"/>
    <w:rsid w:val="00B9388D"/>
    <w:rsid w:val="00B93914"/>
    <w:rsid w:val="00B93C09"/>
    <w:rsid w:val="00B94203"/>
    <w:rsid w:val="00B943AC"/>
    <w:rsid w:val="00B947D0"/>
    <w:rsid w:val="00B95264"/>
    <w:rsid w:val="00B95535"/>
    <w:rsid w:val="00B95649"/>
    <w:rsid w:val="00B95F8E"/>
    <w:rsid w:val="00B963F1"/>
    <w:rsid w:val="00B9646B"/>
    <w:rsid w:val="00B96DFB"/>
    <w:rsid w:val="00B97667"/>
    <w:rsid w:val="00BA0EBE"/>
    <w:rsid w:val="00BA0F5B"/>
    <w:rsid w:val="00BA1589"/>
    <w:rsid w:val="00BA18DF"/>
    <w:rsid w:val="00BA2120"/>
    <w:rsid w:val="00BA21CC"/>
    <w:rsid w:val="00BA25F6"/>
    <w:rsid w:val="00BA2801"/>
    <w:rsid w:val="00BA3AC5"/>
    <w:rsid w:val="00BA57E2"/>
    <w:rsid w:val="00BA5B81"/>
    <w:rsid w:val="00BA5F0C"/>
    <w:rsid w:val="00BA6846"/>
    <w:rsid w:val="00BA6C83"/>
    <w:rsid w:val="00BA6EEB"/>
    <w:rsid w:val="00BA73F3"/>
    <w:rsid w:val="00BA7493"/>
    <w:rsid w:val="00BA7DEB"/>
    <w:rsid w:val="00BB0683"/>
    <w:rsid w:val="00BB090E"/>
    <w:rsid w:val="00BB0DB1"/>
    <w:rsid w:val="00BB1073"/>
    <w:rsid w:val="00BB1347"/>
    <w:rsid w:val="00BB1707"/>
    <w:rsid w:val="00BB1D30"/>
    <w:rsid w:val="00BB201C"/>
    <w:rsid w:val="00BB2063"/>
    <w:rsid w:val="00BB2D39"/>
    <w:rsid w:val="00BB36C7"/>
    <w:rsid w:val="00BB3D19"/>
    <w:rsid w:val="00BB40FE"/>
    <w:rsid w:val="00BB41DB"/>
    <w:rsid w:val="00BB4231"/>
    <w:rsid w:val="00BB4233"/>
    <w:rsid w:val="00BB4343"/>
    <w:rsid w:val="00BB49F4"/>
    <w:rsid w:val="00BB4B14"/>
    <w:rsid w:val="00BB53F1"/>
    <w:rsid w:val="00BB546B"/>
    <w:rsid w:val="00BB588F"/>
    <w:rsid w:val="00BB599B"/>
    <w:rsid w:val="00BB5A22"/>
    <w:rsid w:val="00BB5E41"/>
    <w:rsid w:val="00BB632B"/>
    <w:rsid w:val="00BB6A2D"/>
    <w:rsid w:val="00BB6FF4"/>
    <w:rsid w:val="00BB718A"/>
    <w:rsid w:val="00BB7EF1"/>
    <w:rsid w:val="00BC0C2A"/>
    <w:rsid w:val="00BC1562"/>
    <w:rsid w:val="00BC198C"/>
    <w:rsid w:val="00BC1BC5"/>
    <w:rsid w:val="00BC2023"/>
    <w:rsid w:val="00BC355F"/>
    <w:rsid w:val="00BC3A0D"/>
    <w:rsid w:val="00BC3E42"/>
    <w:rsid w:val="00BC481A"/>
    <w:rsid w:val="00BC4FED"/>
    <w:rsid w:val="00BC6048"/>
    <w:rsid w:val="00BC646D"/>
    <w:rsid w:val="00BC724A"/>
    <w:rsid w:val="00BC7F12"/>
    <w:rsid w:val="00BC7FBC"/>
    <w:rsid w:val="00BD0130"/>
    <w:rsid w:val="00BD06F6"/>
    <w:rsid w:val="00BD078F"/>
    <w:rsid w:val="00BD13E8"/>
    <w:rsid w:val="00BD14A5"/>
    <w:rsid w:val="00BD1770"/>
    <w:rsid w:val="00BD2B7B"/>
    <w:rsid w:val="00BD2DE6"/>
    <w:rsid w:val="00BD2FDF"/>
    <w:rsid w:val="00BD4790"/>
    <w:rsid w:val="00BD47E8"/>
    <w:rsid w:val="00BD4993"/>
    <w:rsid w:val="00BD5049"/>
    <w:rsid w:val="00BD64F7"/>
    <w:rsid w:val="00BD6715"/>
    <w:rsid w:val="00BD6FC6"/>
    <w:rsid w:val="00BD7271"/>
    <w:rsid w:val="00BD7645"/>
    <w:rsid w:val="00BD7C48"/>
    <w:rsid w:val="00BE0797"/>
    <w:rsid w:val="00BE1C8A"/>
    <w:rsid w:val="00BE31A0"/>
    <w:rsid w:val="00BE33F6"/>
    <w:rsid w:val="00BE340C"/>
    <w:rsid w:val="00BE3826"/>
    <w:rsid w:val="00BE39FE"/>
    <w:rsid w:val="00BE3AE1"/>
    <w:rsid w:val="00BE3CA5"/>
    <w:rsid w:val="00BE4297"/>
    <w:rsid w:val="00BE44BB"/>
    <w:rsid w:val="00BE47FE"/>
    <w:rsid w:val="00BE4D27"/>
    <w:rsid w:val="00BE5585"/>
    <w:rsid w:val="00BE65A8"/>
    <w:rsid w:val="00BE6D3F"/>
    <w:rsid w:val="00BE7266"/>
    <w:rsid w:val="00BE7F5F"/>
    <w:rsid w:val="00BF03F8"/>
    <w:rsid w:val="00BF0714"/>
    <w:rsid w:val="00BF13C9"/>
    <w:rsid w:val="00BF18F5"/>
    <w:rsid w:val="00BF19F7"/>
    <w:rsid w:val="00BF1EB3"/>
    <w:rsid w:val="00BF1FFA"/>
    <w:rsid w:val="00BF289F"/>
    <w:rsid w:val="00BF397D"/>
    <w:rsid w:val="00BF3F53"/>
    <w:rsid w:val="00BF401F"/>
    <w:rsid w:val="00BF4319"/>
    <w:rsid w:val="00BF44AE"/>
    <w:rsid w:val="00BF45F4"/>
    <w:rsid w:val="00BF5094"/>
    <w:rsid w:val="00BF50DC"/>
    <w:rsid w:val="00BF596B"/>
    <w:rsid w:val="00BF5D16"/>
    <w:rsid w:val="00BF6435"/>
    <w:rsid w:val="00BF6947"/>
    <w:rsid w:val="00BF6B24"/>
    <w:rsid w:val="00BF6C44"/>
    <w:rsid w:val="00BF7D8F"/>
    <w:rsid w:val="00C011E9"/>
    <w:rsid w:val="00C01CFE"/>
    <w:rsid w:val="00C02637"/>
    <w:rsid w:val="00C0267C"/>
    <w:rsid w:val="00C026F3"/>
    <w:rsid w:val="00C036AF"/>
    <w:rsid w:val="00C03B49"/>
    <w:rsid w:val="00C03B73"/>
    <w:rsid w:val="00C041A4"/>
    <w:rsid w:val="00C054C4"/>
    <w:rsid w:val="00C0596A"/>
    <w:rsid w:val="00C05D23"/>
    <w:rsid w:val="00C05D48"/>
    <w:rsid w:val="00C06417"/>
    <w:rsid w:val="00C0672D"/>
    <w:rsid w:val="00C06A59"/>
    <w:rsid w:val="00C06B8F"/>
    <w:rsid w:val="00C06D78"/>
    <w:rsid w:val="00C06DE9"/>
    <w:rsid w:val="00C07CBE"/>
    <w:rsid w:val="00C108E3"/>
    <w:rsid w:val="00C11E04"/>
    <w:rsid w:val="00C11EBA"/>
    <w:rsid w:val="00C11F2F"/>
    <w:rsid w:val="00C1228A"/>
    <w:rsid w:val="00C122A3"/>
    <w:rsid w:val="00C12465"/>
    <w:rsid w:val="00C12C65"/>
    <w:rsid w:val="00C12D88"/>
    <w:rsid w:val="00C13FF5"/>
    <w:rsid w:val="00C14145"/>
    <w:rsid w:val="00C144F1"/>
    <w:rsid w:val="00C14A08"/>
    <w:rsid w:val="00C14B95"/>
    <w:rsid w:val="00C15104"/>
    <w:rsid w:val="00C1517E"/>
    <w:rsid w:val="00C15764"/>
    <w:rsid w:val="00C15802"/>
    <w:rsid w:val="00C1587D"/>
    <w:rsid w:val="00C159EB"/>
    <w:rsid w:val="00C15BE5"/>
    <w:rsid w:val="00C15C53"/>
    <w:rsid w:val="00C16151"/>
    <w:rsid w:val="00C161A8"/>
    <w:rsid w:val="00C16B59"/>
    <w:rsid w:val="00C170F2"/>
    <w:rsid w:val="00C176AF"/>
    <w:rsid w:val="00C178CE"/>
    <w:rsid w:val="00C20519"/>
    <w:rsid w:val="00C205AC"/>
    <w:rsid w:val="00C20725"/>
    <w:rsid w:val="00C20AF3"/>
    <w:rsid w:val="00C20B6A"/>
    <w:rsid w:val="00C20E1B"/>
    <w:rsid w:val="00C21392"/>
    <w:rsid w:val="00C2182A"/>
    <w:rsid w:val="00C218D4"/>
    <w:rsid w:val="00C21D70"/>
    <w:rsid w:val="00C21EBB"/>
    <w:rsid w:val="00C21FC0"/>
    <w:rsid w:val="00C221DE"/>
    <w:rsid w:val="00C2267A"/>
    <w:rsid w:val="00C2372E"/>
    <w:rsid w:val="00C23FC4"/>
    <w:rsid w:val="00C24176"/>
    <w:rsid w:val="00C25051"/>
    <w:rsid w:val="00C25244"/>
    <w:rsid w:val="00C2602E"/>
    <w:rsid w:val="00C27F22"/>
    <w:rsid w:val="00C30335"/>
    <w:rsid w:val="00C305DF"/>
    <w:rsid w:val="00C30A7F"/>
    <w:rsid w:val="00C30BF2"/>
    <w:rsid w:val="00C31530"/>
    <w:rsid w:val="00C3161C"/>
    <w:rsid w:val="00C317E5"/>
    <w:rsid w:val="00C31CEE"/>
    <w:rsid w:val="00C32862"/>
    <w:rsid w:val="00C32E24"/>
    <w:rsid w:val="00C32EBF"/>
    <w:rsid w:val="00C330CA"/>
    <w:rsid w:val="00C33A61"/>
    <w:rsid w:val="00C33B60"/>
    <w:rsid w:val="00C34044"/>
    <w:rsid w:val="00C34CBB"/>
    <w:rsid w:val="00C3546C"/>
    <w:rsid w:val="00C3582E"/>
    <w:rsid w:val="00C35A2E"/>
    <w:rsid w:val="00C360F0"/>
    <w:rsid w:val="00C3658E"/>
    <w:rsid w:val="00C3664F"/>
    <w:rsid w:val="00C36B51"/>
    <w:rsid w:val="00C4049E"/>
    <w:rsid w:val="00C40BC5"/>
    <w:rsid w:val="00C40E11"/>
    <w:rsid w:val="00C40F6B"/>
    <w:rsid w:val="00C41A9C"/>
    <w:rsid w:val="00C42341"/>
    <w:rsid w:val="00C4242D"/>
    <w:rsid w:val="00C42879"/>
    <w:rsid w:val="00C42D8B"/>
    <w:rsid w:val="00C42FFE"/>
    <w:rsid w:val="00C438F8"/>
    <w:rsid w:val="00C44027"/>
    <w:rsid w:val="00C44898"/>
    <w:rsid w:val="00C44D04"/>
    <w:rsid w:val="00C44D40"/>
    <w:rsid w:val="00C454CB"/>
    <w:rsid w:val="00C45668"/>
    <w:rsid w:val="00C45996"/>
    <w:rsid w:val="00C45AEE"/>
    <w:rsid w:val="00C472BB"/>
    <w:rsid w:val="00C4770E"/>
    <w:rsid w:val="00C4797E"/>
    <w:rsid w:val="00C479B9"/>
    <w:rsid w:val="00C47D51"/>
    <w:rsid w:val="00C47FCF"/>
    <w:rsid w:val="00C50DAB"/>
    <w:rsid w:val="00C5108A"/>
    <w:rsid w:val="00C5135A"/>
    <w:rsid w:val="00C5167B"/>
    <w:rsid w:val="00C51FFF"/>
    <w:rsid w:val="00C528EE"/>
    <w:rsid w:val="00C52BC9"/>
    <w:rsid w:val="00C53820"/>
    <w:rsid w:val="00C54642"/>
    <w:rsid w:val="00C55C01"/>
    <w:rsid w:val="00C5714B"/>
    <w:rsid w:val="00C6017A"/>
    <w:rsid w:val="00C603C3"/>
    <w:rsid w:val="00C61211"/>
    <w:rsid w:val="00C61A93"/>
    <w:rsid w:val="00C61AC2"/>
    <w:rsid w:val="00C621A9"/>
    <w:rsid w:val="00C621CD"/>
    <w:rsid w:val="00C62453"/>
    <w:rsid w:val="00C6329B"/>
    <w:rsid w:val="00C63444"/>
    <w:rsid w:val="00C63878"/>
    <w:rsid w:val="00C63F39"/>
    <w:rsid w:val="00C63FBF"/>
    <w:rsid w:val="00C64573"/>
    <w:rsid w:val="00C6463D"/>
    <w:rsid w:val="00C64745"/>
    <w:rsid w:val="00C647E6"/>
    <w:rsid w:val="00C6573E"/>
    <w:rsid w:val="00C6575C"/>
    <w:rsid w:val="00C658F8"/>
    <w:rsid w:val="00C660F5"/>
    <w:rsid w:val="00C66552"/>
    <w:rsid w:val="00C66736"/>
    <w:rsid w:val="00C66AF0"/>
    <w:rsid w:val="00C66E9A"/>
    <w:rsid w:val="00C66FDA"/>
    <w:rsid w:val="00C671BA"/>
    <w:rsid w:val="00C675A9"/>
    <w:rsid w:val="00C677D5"/>
    <w:rsid w:val="00C708A6"/>
    <w:rsid w:val="00C71C41"/>
    <w:rsid w:val="00C72459"/>
    <w:rsid w:val="00C724BA"/>
    <w:rsid w:val="00C72ADC"/>
    <w:rsid w:val="00C72FC6"/>
    <w:rsid w:val="00C7387E"/>
    <w:rsid w:val="00C74058"/>
    <w:rsid w:val="00C74E20"/>
    <w:rsid w:val="00C75A1B"/>
    <w:rsid w:val="00C75F58"/>
    <w:rsid w:val="00C762E5"/>
    <w:rsid w:val="00C76C0E"/>
    <w:rsid w:val="00C76E08"/>
    <w:rsid w:val="00C76EB4"/>
    <w:rsid w:val="00C76EFB"/>
    <w:rsid w:val="00C77440"/>
    <w:rsid w:val="00C77BDA"/>
    <w:rsid w:val="00C77D51"/>
    <w:rsid w:val="00C77DF2"/>
    <w:rsid w:val="00C77ECD"/>
    <w:rsid w:val="00C77F7A"/>
    <w:rsid w:val="00C77FEC"/>
    <w:rsid w:val="00C80337"/>
    <w:rsid w:val="00C80886"/>
    <w:rsid w:val="00C80953"/>
    <w:rsid w:val="00C8105A"/>
    <w:rsid w:val="00C814FA"/>
    <w:rsid w:val="00C81AB1"/>
    <w:rsid w:val="00C82AF6"/>
    <w:rsid w:val="00C840D1"/>
    <w:rsid w:val="00C8443B"/>
    <w:rsid w:val="00C84BCC"/>
    <w:rsid w:val="00C84EEA"/>
    <w:rsid w:val="00C84F6C"/>
    <w:rsid w:val="00C8627A"/>
    <w:rsid w:val="00C86C82"/>
    <w:rsid w:val="00C86EF8"/>
    <w:rsid w:val="00C87CFE"/>
    <w:rsid w:val="00C87E92"/>
    <w:rsid w:val="00C901FA"/>
    <w:rsid w:val="00C908EC"/>
    <w:rsid w:val="00C914BB"/>
    <w:rsid w:val="00C91A52"/>
    <w:rsid w:val="00C9204A"/>
    <w:rsid w:val="00C921A6"/>
    <w:rsid w:val="00C9225C"/>
    <w:rsid w:val="00C922CE"/>
    <w:rsid w:val="00C92FC0"/>
    <w:rsid w:val="00C93609"/>
    <w:rsid w:val="00C93C96"/>
    <w:rsid w:val="00C9412D"/>
    <w:rsid w:val="00C947A9"/>
    <w:rsid w:val="00C9489B"/>
    <w:rsid w:val="00C94EA1"/>
    <w:rsid w:val="00C94F26"/>
    <w:rsid w:val="00C95553"/>
    <w:rsid w:val="00C95EEA"/>
    <w:rsid w:val="00C96565"/>
    <w:rsid w:val="00C96BF4"/>
    <w:rsid w:val="00C96C5E"/>
    <w:rsid w:val="00CA0026"/>
    <w:rsid w:val="00CA03DD"/>
    <w:rsid w:val="00CA04D2"/>
    <w:rsid w:val="00CA0767"/>
    <w:rsid w:val="00CA0CFF"/>
    <w:rsid w:val="00CA109B"/>
    <w:rsid w:val="00CA151C"/>
    <w:rsid w:val="00CA1706"/>
    <w:rsid w:val="00CA1CDA"/>
    <w:rsid w:val="00CA261C"/>
    <w:rsid w:val="00CA2B32"/>
    <w:rsid w:val="00CA2BB3"/>
    <w:rsid w:val="00CA2EBB"/>
    <w:rsid w:val="00CA2FE7"/>
    <w:rsid w:val="00CA3668"/>
    <w:rsid w:val="00CA3BC0"/>
    <w:rsid w:val="00CA3CD4"/>
    <w:rsid w:val="00CA3DDA"/>
    <w:rsid w:val="00CA3E60"/>
    <w:rsid w:val="00CA4001"/>
    <w:rsid w:val="00CA46FB"/>
    <w:rsid w:val="00CA4A25"/>
    <w:rsid w:val="00CA4AB6"/>
    <w:rsid w:val="00CA4D19"/>
    <w:rsid w:val="00CA510F"/>
    <w:rsid w:val="00CA5257"/>
    <w:rsid w:val="00CA5902"/>
    <w:rsid w:val="00CA59DA"/>
    <w:rsid w:val="00CA5A0E"/>
    <w:rsid w:val="00CA5CF4"/>
    <w:rsid w:val="00CA64F1"/>
    <w:rsid w:val="00CA65B8"/>
    <w:rsid w:val="00CA740F"/>
    <w:rsid w:val="00CA7697"/>
    <w:rsid w:val="00CA7BFC"/>
    <w:rsid w:val="00CA7D53"/>
    <w:rsid w:val="00CB0F0A"/>
    <w:rsid w:val="00CB10A5"/>
    <w:rsid w:val="00CB126E"/>
    <w:rsid w:val="00CB1900"/>
    <w:rsid w:val="00CB1F72"/>
    <w:rsid w:val="00CB21C8"/>
    <w:rsid w:val="00CB29A7"/>
    <w:rsid w:val="00CB2B31"/>
    <w:rsid w:val="00CB2B9C"/>
    <w:rsid w:val="00CB3EB8"/>
    <w:rsid w:val="00CB41B8"/>
    <w:rsid w:val="00CB43C0"/>
    <w:rsid w:val="00CB45F6"/>
    <w:rsid w:val="00CB4A36"/>
    <w:rsid w:val="00CB4A3C"/>
    <w:rsid w:val="00CB4F47"/>
    <w:rsid w:val="00CB5254"/>
    <w:rsid w:val="00CB6155"/>
    <w:rsid w:val="00CB62CE"/>
    <w:rsid w:val="00CB632B"/>
    <w:rsid w:val="00CB7674"/>
    <w:rsid w:val="00CB7E07"/>
    <w:rsid w:val="00CC0245"/>
    <w:rsid w:val="00CC0297"/>
    <w:rsid w:val="00CC09CE"/>
    <w:rsid w:val="00CC0AEA"/>
    <w:rsid w:val="00CC0C8E"/>
    <w:rsid w:val="00CC1EDF"/>
    <w:rsid w:val="00CC2881"/>
    <w:rsid w:val="00CC3708"/>
    <w:rsid w:val="00CC3FDB"/>
    <w:rsid w:val="00CC453B"/>
    <w:rsid w:val="00CC59BB"/>
    <w:rsid w:val="00CC5EC5"/>
    <w:rsid w:val="00CC61CF"/>
    <w:rsid w:val="00CC664B"/>
    <w:rsid w:val="00CC749E"/>
    <w:rsid w:val="00CC7D5E"/>
    <w:rsid w:val="00CC7ECF"/>
    <w:rsid w:val="00CD0704"/>
    <w:rsid w:val="00CD2255"/>
    <w:rsid w:val="00CD26FE"/>
    <w:rsid w:val="00CD3218"/>
    <w:rsid w:val="00CD3CBE"/>
    <w:rsid w:val="00CD3D28"/>
    <w:rsid w:val="00CD4E67"/>
    <w:rsid w:val="00CD4E70"/>
    <w:rsid w:val="00CD570B"/>
    <w:rsid w:val="00CD5711"/>
    <w:rsid w:val="00CD5FFD"/>
    <w:rsid w:val="00CD6743"/>
    <w:rsid w:val="00CD67C3"/>
    <w:rsid w:val="00CD7209"/>
    <w:rsid w:val="00CD741D"/>
    <w:rsid w:val="00CD7503"/>
    <w:rsid w:val="00CD7969"/>
    <w:rsid w:val="00CD7E7E"/>
    <w:rsid w:val="00CE06DF"/>
    <w:rsid w:val="00CE0EE4"/>
    <w:rsid w:val="00CE18D0"/>
    <w:rsid w:val="00CE2610"/>
    <w:rsid w:val="00CE2995"/>
    <w:rsid w:val="00CE29B4"/>
    <w:rsid w:val="00CE2B5B"/>
    <w:rsid w:val="00CE2F59"/>
    <w:rsid w:val="00CE3592"/>
    <w:rsid w:val="00CE394A"/>
    <w:rsid w:val="00CE39FE"/>
    <w:rsid w:val="00CE3A1A"/>
    <w:rsid w:val="00CE3D38"/>
    <w:rsid w:val="00CE3EE4"/>
    <w:rsid w:val="00CE4C95"/>
    <w:rsid w:val="00CE5BE9"/>
    <w:rsid w:val="00CE5F1C"/>
    <w:rsid w:val="00CE6C8A"/>
    <w:rsid w:val="00CE7005"/>
    <w:rsid w:val="00CE72FF"/>
    <w:rsid w:val="00CF00E3"/>
    <w:rsid w:val="00CF06C0"/>
    <w:rsid w:val="00CF06FB"/>
    <w:rsid w:val="00CF093E"/>
    <w:rsid w:val="00CF09F2"/>
    <w:rsid w:val="00CF248B"/>
    <w:rsid w:val="00CF31B2"/>
    <w:rsid w:val="00CF31B4"/>
    <w:rsid w:val="00CF32F7"/>
    <w:rsid w:val="00CF3363"/>
    <w:rsid w:val="00CF3487"/>
    <w:rsid w:val="00CF34BB"/>
    <w:rsid w:val="00CF374F"/>
    <w:rsid w:val="00CF3763"/>
    <w:rsid w:val="00CF3934"/>
    <w:rsid w:val="00CF4AD1"/>
    <w:rsid w:val="00CF5285"/>
    <w:rsid w:val="00CF5562"/>
    <w:rsid w:val="00CF6227"/>
    <w:rsid w:val="00CF668A"/>
    <w:rsid w:val="00CF67C6"/>
    <w:rsid w:val="00CF6D19"/>
    <w:rsid w:val="00CF791D"/>
    <w:rsid w:val="00D0012A"/>
    <w:rsid w:val="00D00461"/>
    <w:rsid w:val="00D00BEA"/>
    <w:rsid w:val="00D00EAC"/>
    <w:rsid w:val="00D018B1"/>
    <w:rsid w:val="00D019E4"/>
    <w:rsid w:val="00D01B85"/>
    <w:rsid w:val="00D01C98"/>
    <w:rsid w:val="00D01F90"/>
    <w:rsid w:val="00D034E3"/>
    <w:rsid w:val="00D0376A"/>
    <w:rsid w:val="00D03AC7"/>
    <w:rsid w:val="00D03C2A"/>
    <w:rsid w:val="00D03FAA"/>
    <w:rsid w:val="00D04200"/>
    <w:rsid w:val="00D04268"/>
    <w:rsid w:val="00D043AA"/>
    <w:rsid w:val="00D06E01"/>
    <w:rsid w:val="00D072F2"/>
    <w:rsid w:val="00D073A7"/>
    <w:rsid w:val="00D079ED"/>
    <w:rsid w:val="00D07D3C"/>
    <w:rsid w:val="00D101D1"/>
    <w:rsid w:val="00D119AE"/>
    <w:rsid w:val="00D12012"/>
    <w:rsid w:val="00D12019"/>
    <w:rsid w:val="00D12139"/>
    <w:rsid w:val="00D12E90"/>
    <w:rsid w:val="00D1321A"/>
    <w:rsid w:val="00D13A49"/>
    <w:rsid w:val="00D14666"/>
    <w:rsid w:val="00D148B6"/>
    <w:rsid w:val="00D14BF3"/>
    <w:rsid w:val="00D16E9A"/>
    <w:rsid w:val="00D20281"/>
    <w:rsid w:val="00D20E37"/>
    <w:rsid w:val="00D21318"/>
    <w:rsid w:val="00D2193F"/>
    <w:rsid w:val="00D21B7D"/>
    <w:rsid w:val="00D21D82"/>
    <w:rsid w:val="00D22402"/>
    <w:rsid w:val="00D224E8"/>
    <w:rsid w:val="00D22680"/>
    <w:rsid w:val="00D231C2"/>
    <w:rsid w:val="00D2353D"/>
    <w:rsid w:val="00D237D3"/>
    <w:rsid w:val="00D23887"/>
    <w:rsid w:val="00D23BDD"/>
    <w:rsid w:val="00D23D25"/>
    <w:rsid w:val="00D244E7"/>
    <w:rsid w:val="00D253CD"/>
    <w:rsid w:val="00D25EF3"/>
    <w:rsid w:val="00D267E1"/>
    <w:rsid w:val="00D26955"/>
    <w:rsid w:val="00D270EB"/>
    <w:rsid w:val="00D2732C"/>
    <w:rsid w:val="00D3014A"/>
    <w:rsid w:val="00D302F4"/>
    <w:rsid w:val="00D3042F"/>
    <w:rsid w:val="00D30C9D"/>
    <w:rsid w:val="00D31174"/>
    <w:rsid w:val="00D312D4"/>
    <w:rsid w:val="00D318F4"/>
    <w:rsid w:val="00D31D30"/>
    <w:rsid w:val="00D31ECA"/>
    <w:rsid w:val="00D3209F"/>
    <w:rsid w:val="00D321C4"/>
    <w:rsid w:val="00D329EC"/>
    <w:rsid w:val="00D32E3B"/>
    <w:rsid w:val="00D3312B"/>
    <w:rsid w:val="00D33F70"/>
    <w:rsid w:val="00D34A53"/>
    <w:rsid w:val="00D34F7A"/>
    <w:rsid w:val="00D350BA"/>
    <w:rsid w:val="00D35101"/>
    <w:rsid w:val="00D35AEC"/>
    <w:rsid w:val="00D35C23"/>
    <w:rsid w:val="00D35D97"/>
    <w:rsid w:val="00D35E99"/>
    <w:rsid w:val="00D36368"/>
    <w:rsid w:val="00D36594"/>
    <w:rsid w:val="00D36717"/>
    <w:rsid w:val="00D36888"/>
    <w:rsid w:val="00D3694C"/>
    <w:rsid w:val="00D36B1A"/>
    <w:rsid w:val="00D36F8C"/>
    <w:rsid w:val="00D373F1"/>
    <w:rsid w:val="00D37D92"/>
    <w:rsid w:val="00D40D25"/>
    <w:rsid w:val="00D41CF7"/>
    <w:rsid w:val="00D41F37"/>
    <w:rsid w:val="00D4232C"/>
    <w:rsid w:val="00D42A8A"/>
    <w:rsid w:val="00D431F9"/>
    <w:rsid w:val="00D434D3"/>
    <w:rsid w:val="00D43BA0"/>
    <w:rsid w:val="00D447B4"/>
    <w:rsid w:val="00D44950"/>
    <w:rsid w:val="00D45543"/>
    <w:rsid w:val="00D459C1"/>
    <w:rsid w:val="00D46860"/>
    <w:rsid w:val="00D473A6"/>
    <w:rsid w:val="00D475FB"/>
    <w:rsid w:val="00D477AC"/>
    <w:rsid w:val="00D47D99"/>
    <w:rsid w:val="00D50471"/>
    <w:rsid w:val="00D50E45"/>
    <w:rsid w:val="00D50E65"/>
    <w:rsid w:val="00D5180F"/>
    <w:rsid w:val="00D51C04"/>
    <w:rsid w:val="00D527E9"/>
    <w:rsid w:val="00D52E37"/>
    <w:rsid w:val="00D5385A"/>
    <w:rsid w:val="00D542AA"/>
    <w:rsid w:val="00D546E1"/>
    <w:rsid w:val="00D54AAB"/>
    <w:rsid w:val="00D55415"/>
    <w:rsid w:val="00D55741"/>
    <w:rsid w:val="00D55944"/>
    <w:rsid w:val="00D55A3E"/>
    <w:rsid w:val="00D573FF"/>
    <w:rsid w:val="00D5763A"/>
    <w:rsid w:val="00D57989"/>
    <w:rsid w:val="00D603EE"/>
    <w:rsid w:val="00D609DA"/>
    <w:rsid w:val="00D60DC7"/>
    <w:rsid w:val="00D60DE0"/>
    <w:rsid w:val="00D61185"/>
    <w:rsid w:val="00D611D4"/>
    <w:rsid w:val="00D61BEA"/>
    <w:rsid w:val="00D62701"/>
    <w:rsid w:val="00D636F3"/>
    <w:rsid w:val="00D6399D"/>
    <w:rsid w:val="00D63D46"/>
    <w:rsid w:val="00D64C3A"/>
    <w:rsid w:val="00D64E99"/>
    <w:rsid w:val="00D6512F"/>
    <w:rsid w:val="00D655BE"/>
    <w:rsid w:val="00D657A2"/>
    <w:rsid w:val="00D65A5B"/>
    <w:rsid w:val="00D65C01"/>
    <w:rsid w:val="00D663EB"/>
    <w:rsid w:val="00D66FE4"/>
    <w:rsid w:val="00D70274"/>
    <w:rsid w:val="00D70905"/>
    <w:rsid w:val="00D7142B"/>
    <w:rsid w:val="00D7193B"/>
    <w:rsid w:val="00D72101"/>
    <w:rsid w:val="00D7258A"/>
    <w:rsid w:val="00D72990"/>
    <w:rsid w:val="00D72A16"/>
    <w:rsid w:val="00D72AB6"/>
    <w:rsid w:val="00D72FB4"/>
    <w:rsid w:val="00D7357D"/>
    <w:rsid w:val="00D73628"/>
    <w:rsid w:val="00D73F56"/>
    <w:rsid w:val="00D743F9"/>
    <w:rsid w:val="00D74845"/>
    <w:rsid w:val="00D76377"/>
    <w:rsid w:val="00D7679A"/>
    <w:rsid w:val="00D77193"/>
    <w:rsid w:val="00D7727A"/>
    <w:rsid w:val="00D80254"/>
    <w:rsid w:val="00D803C4"/>
    <w:rsid w:val="00D80752"/>
    <w:rsid w:val="00D81772"/>
    <w:rsid w:val="00D82160"/>
    <w:rsid w:val="00D82393"/>
    <w:rsid w:val="00D82B12"/>
    <w:rsid w:val="00D82EC5"/>
    <w:rsid w:val="00D8348A"/>
    <w:rsid w:val="00D83550"/>
    <w:rsid w:val="00D843EA"/>
    <w:rsid w:val="00D85813"/>
    <w:rsid w:val="00D860F9"/>
    <w:rsid w:val="00D86579"/>
    <w:rsid w:val="00D867D3"/>
    <w:rsid w:val="00D8705F"/>
    <w:rsid w:val="00D87338"/>
    <w:rsid w:val="00D8754D"/>
    <w:rsid w:val="00D87685"/>
    <w:rsid w:val="00D8773C"/>
    <w:rsid w:val="00D87FB2"/>
    <w:rsid w:val="00D90205"/>
    <w:rsid w:val="00D903C2"/>
    <w:rsid w:val="00D90CB1"/>
    <w:rsid w:val="00D911B6"/>
    <w:rsid w:val="00D91365"/>
    <w:rsid w:val="00D91471"/>
    <w:rsid w:val="00D915D7"/>
    <w:rsid w:val="00D915EE"/>
    <w:rsid w:val="00D91615"/>
    <w:rsid w:val="00D91C37"/>
    <w:rsid w:val="00D91C62"/>
    <w:rsid w:val="00D920BB"/>
    <w:rsid w:val="00D92506"/>
    <w:rsid w:val="00D92558"/>
    <w:rsid w:val="00D925DD"/>
    <w:rsid w:val="00D92BF4"/>
    <w:rsid w:val="00D93805"/>
    <w:rsid w:val="00D93903"/>
    <w:rsid w:val="00D9425E"/>
    <w:rsid w:val="00D94C30"/>
    <w:rsid w:val="00D94CF5"/>
    <w:rsid w:val="00D9571C"/>
    <w:rsid w:val="00D95C4A"/>
    <w:rsid w:val="00D95C71"/>
    <w:rsid w:val="00D95CDD"/>
    <w:rsid w:val="00D95D57"/>
    <w:rsid w:val="00D95E97"/>
    <w:rsid w:val="00D967AB"/>
    <w:rsid w:val="00D970E1"/>
    <w:rsid w:val="00D97BD2"/>
    <w:rsid w:val="00D97D1D"/>
    <w:rsid w:val="00DA130C"/>
    <w:rsid w:val="00DA1367"/>
    <w:rsid w:val="00DA2841"/>
    <w:rsid w:val="00DA2A39"/>
    <w:rsid w:val="00DA30BA"/>
    <w:rsid w:val="00DA379B"/>
    <w:rsid w:val="00DA3BE5"/>
    <w:rsid w:val="00DA40C8"/>
    <w:rsid w:val="00DA4ABC"/>
    <w:rsid w:val="00DA4C93"/>
    <w:rsid w:val="00DA4EBD"/>
    <w:rsid w:val="00DA51A0"/>
    <w:rsid w:val="00DA54E3"/>
    <w:rsid w:val="00DA5698"/>
    <w:rsid w:val="00DA75B0"/>
    <w:rsid w:val="00DA760E"/>
    <w:rsid w:val="00DA7BE2"/>
    <w:rsid w:val="00DB06D0"/>
    <w:rsid w:val="00DB08D0"/>
    <w:rsid w:val="00DB1995"/>
    <w:rsid w:val="00DB2130"/>
    <w:rsid w:val="00DB2368"/>
    <w:rsid w:val="00DB2789"/>
    <w:rsid w:val="00DB2E13"/>
    <w:rsid w:val="00DB36F6"/>
    <w:rsid w:val="00DB4272"/>
    <w:rsid w:val="00DB472F"/>
    <w:rsid w:val="00DB4AB1"/>
    <w:rsid w:val="00DB4C88"/>
    <w:rsid w:val="00DB5623"/>
    <w:rsid w:val="00DB655A"/>
    <w:rsid w:val="00DB6B6D"/>
    <w:rsid w:val="00DB7354"/>
    <w:rsid w:val="00DB7454"/>
    <w:rsid w:val="00DB7CAC"/>
    <w:rsid w:val="00DC01D0"/>
    <w:rsid w:val="00DC0812"/>
    <w:rsid w:val="00DC0E41"/>
    <w:rsid w:val="00DC12B8"/>
    <w:rsid w:val="00DC1A57"/>
    <w:rsid w:val="00DC22F1"/>
    <w:rsid w:val="00DC2687"/>
    <w:rsid w:val="00DC3284"/>
    <w:rsid w:val="00DC32AD"/>
    <w:rsid w:val="00DC32DD"/>
    <w:rsid w:val="00DC401D"/>
    <w:rsid w:val="00DC405C"/>
    <w:rsid w:val="00DC4067"/>
    <w:rsid w:val="00DC480B"/>
    <w:rsid w:val="00DC5A60"/>
    <w:rsid w:val="00DC5B59"/>
    <w:rsid w:val="00DC5E41"/>
    <w:rsid w:val="00DC61CC"/>
    <w:rsid w:val="00DC6638"/>
    <w:rsid w:val="00DC6F28"/>
    <w:rsid w:val="00DC71BD"/>
    <w:rsid w:val="00DC7CAF"/>
    <w:rsid w:val="00DC7F9D"/>
    <w:rsid w:val="00DD080D"/>
    <w:rsid w:val="00DD111D"/>
    <w:rsid w:val="00DD168E"/>
    <w:rsid w:val="00DD1802"/>
    <w:rsid w:val="00DD18CC"/>
    <w:rsid w:val="00DD1AD0"/>
    <w:rsid w:val="00DD1D95"/>
    <w:rsid w:val="00DD2C0D"/>
    <w:rsid w:val="00DD3691"/>
    <w:rsid w:val="00DD468F"/>
    <w:rsid w:val="00DD46FD"/>
    <w:rsid w:val="00DD5658"/>
    <w:rsid w:val="00DD5A09"/>
    <w:rsid w:val="00DD5AFE"/>
    <w:rsid w:val="00DD602D"/>
    <w:rsid w:val="00DD62B9"/>
    <w:rsid w:val="00DD7829"/>
    <w:rsid w:val="00DD7E11"/>
    <w:rsid w:val="00DD7EE6"/>
    <w:rsid w:val="00DE0248"/>
    <w:rsid w:val="00DE04C5"/>
    <w:rsid w:val="00DE08C4"/>
    <w:rsid w:val="00DE11BE"/>
    <w:rsid w:val="00DE1459"/>
    <w:rsid w:val="00DE14EA"/>
    <w:rsid w:val="00DE1602"/>
    <w:rsid w:val="00DE2550"/>
    <w:rsid w:val="00DE27F9"/>
    <w:rsid w:val="00DE2863"/>
    <w:rsid w:val="00DE40B5"/>
    <w:rsid w:val="00DE4ADC"/>
    <w:rsid w:val="00DE51C2"/>
    <w:rsid w:val="00DE5548"/>
    <w:rsid w:val="00DE6049"/>
    <w:rsid w:val="00DE6B33"/>
    <w:rsid w:val="00DE6D81"/>
    <w:rsid w:val="00DE74D3"/>
    <w:rsid w:val="00DE7875"/>
    <w:rsid w:val="00DE7AE0"/>
    <w:rsid w:val="00DE7C3A"/>
    <w:rsid w:val="00DF13CA"/>
    <w:rsid w:val="00DF1615"/>
    <w:rsid w:val="00DF1E84"/>
    <w:rsid w:val="00DF4091"/>
    <w:rsid w:val="00DF4923"/>
    <w:rsid w:val="00DF5502"/>
    <w:rsid w:val="00DF560D"/>
    <w:rsid w:val="00DF563D"/>
    <w:rsid w:val="00DF5914"/>
    <w:rsid w:val="00DF6622"/>
    <w:rsid w:val="00DF665E"/>
    <w:rsid w:val="00DF6DA0"/>
    <w:rsid w:val="00DF72D4"/>
    <w:rsid w:val="00DF777A"/>
    <w:rsid w:val="00DF7CE6"/>
    <w:rsid w:val="00E00508"/>
    <w:rsid w:val="00E01584"/>
    <w:rsid w:val="00E0200F"/>
    <w:rsid w:val="00E021DB"/>
    <w:rsid w:val="00E0334D"/>
    <w:rsid w:val="00E03411"/>
    <w:rsid w:val="00E0381B"/>
    <w:rsid w:val="00E03839"/>
    <w:rsid w:val="00E039BE"/>
    <w:rsid w:val="00E03B64"/>
    <w:rsid w:val="00E03D13"/>
    <w:rsid w:val="00E05747"/>
    <w:rsid w:val="00E059CF"/>
    <w:rsid w:val="00E05FEC"/>
    <w:rsid w:val="00E06077"/>
    <w:rsid w:val="00E06A7F"/>
    <w:rsid w:val="00E06CA3"/>
    <w:rsid w:val="00E07998"/>
    <w:rsid w:val="00E07CC5"/>
    <w:rsid w:val="00E07D26"/>
    <w:rsid w:val="00E07DBE"/>
    <w:rsid w:val="00E07F77"/>
    <w:rsid w:val="00E10306"/>
    <w:rsid w:val="00E105C4"/>
    <w:rsid w:val="00E105F6"/>
    <w:rsid w:val="00E10BFC"/>
    <w:rsid w:val="00E11408"/>
    <w:rsid w:val="00E117AA"/>
    <w:rsid w:val="00E11E45"/>
    <w:rsid w:val="00E121CF"/>
    <w:rsid w:val="00E12F20"/>
    <w:rsid w:val="00E13C22"/>
    <w:rsid w:val="00E14688"/>
    <w:rsid w:val="00E14A62"/>
    <w:rsid w:val="00E14A66"/>
    <w:rsid w:val="00E1524B"/>
    <w:rsid w:val="00E153A5"/>
    <w:rsid w:val="00E155FC"/>
    <w:rsid w:val="00E15A4C"/>
    <w:rsid w:val="00E15FCD"/>
    <w:rsid w:val="00E1631A"/>
    <w:rsid w:val="00E16E26"/>
    <w:rsid w:val="00E174C5"/>
    <w:rsid w:val="00E201E5"/>
    <w:rsid w:val="00E205AA"/>
    <w:rsid w:val="00E21966"/>
    <w:rsid w:val="00E21DCC"/>
    <w:rsid w:val="00E21FB7"/>
    <w:rsid w:val="00E2243D"/>
    <w:rsid w:val="00E22708"/>
    <w:rsid w:val="00E227D9"/>
    <w:rsid w:val="00E2314B"/>
    <w:rsid w:val="00E23231"/>
    <w:rsid w:val="00E2351B"/>
    <w:rsid w:val="00E2372B"/>
    <w:rsid w:val="00E2419A"/>
    <w:rsid w:val="00E246BD"/>
    <w:rsid w:val="00E24859"/>
    <w:rsid w:val="00E24A88"/>
    <w:rsid w:val="00E24E89"/>
    <w:rsid w:val="00E250ED"/>
    <w:rsid w:val="00E252E6"/>
    <w:rsid w:val="00E25432"/>
    <w:rsid w:val="00E25B50"/>
    <w:rsid w:val="00E25C7A"/>
    <w:rsid w:val="00E25E00"/>
    <w:rsid w:val="00E261BA"/>
    <w:rsid w:val="00E30BFF"/>
    <w:rsid w:val="00E31257"/>
    <w:rsid w:val="00E312FB"/>
    <w:rsid w:val="00E31B4F"/>
    <w:rsid w:val="00E31F8D"/>
    <w:rsid w:val="00E3204E"/>
    <w:rsid w:val="00E32128"/>
    <w:rsid w:val="00E32F15"/>
    <w:rsid w:val="00E33A2C"/>
    <w:rsid w:val="00E33CD0"/>
    <w:rsid w:val="00E33FBC"/>
    <w:rsid w:val="00E340E2"/>
    <w:rsid w:val="00E3445D"/>
    <w:rsid w:val="00E35327"/>
    <w:rsid w:val="00E353E9"/>
    <w:rsid w:val="00E355C2"/>
    <w:rsid w:val="00E360EF"/>
    <w:rsid w:val="00E36213"/>
    <w:rsid w:val="00E37652"/>
    <w:rsid w:val="00E37F03"/>
    <w:rsid w:val="00E40659"/>
    <w:rsid w:val="00E40752"/>
    <w:rsid w:val="00E4113D"/>
    <w:rsid w:val="00E4188D"/>
    <w:rsid w:val="00E419A2"/>
    <w:rsid w:val="00E41B4E"/>
    <w:rsid w:val="00E4203D"/>
    <w:rsid w:val="00E42066"/>
    <w:rsid w:val="00E42A67"/>
    <w:rsid w:val="00E42DFA"/>
    <w:rsid w:val="00E430CF"/>
    <w:rsid w:val="00E4342B"/>
    <w:rsid w:val="00E439D3"/>
    <w:rsid w:val="00E43B99"/>
    <w:rsid w:val="00E43D2B"/>
    <w:rsid w:val="00E43EA3"/>
    <w:rsid w:val="00E43FDC"/>
    <w:rsid w:val="00E44189"/>
    <w:rsid w:val="00E448B8"/>
    <w:rsid w:val="00E44950"/>
    <w:rsid w:val="00E44A44"/>
    <w:rsid w:val="00E44EC8"/>
    <w:rsid w:val="00E45113"/>
    <w:rsid w:val="00E45217"/>
    <w:rsid w:val="00E46CAA"/>
    <w:rsid w:val="00E46DBF"/>
    <w:rsid w:val="00E46E8E"/>
    <w:rsid w:val="00E500FE"/>
    <w:rsid w:val="00E50DCD"/>
    <w:rsid w:val="00E510D5"/>
    <w:rsid w:val="00E51156"/>
    <w:rsid w:val="00E516E7"/>
    <w:rsid w:val="00E52077"/>
    <w:rsid w:val="00E529A1"/>
    <w:rsid w:val="00E53BA3"/>
    <w:rsid w:val="00E53CAD"/>
    <w:rsid w:val="00E53D84"/>
    <w:rsid w:val="00E540BD"/>
    <w:rsid w:val="00E5478C"/>
    <w:rsid w:val="00E5489F"/>
    <w:rsid w:val="00E5602B"/>
    <w:rsid w:val="00E560AF"/>
    <w:rsid w:val="00E56137"/>
    <w:rsid w:val="00E5620C"/>
    <w:rsid w:val="00E56275"/>
    <w:rsid w:val="00E566E2"/>
    <w:rsid w:val="00E57507"/>
    <w:rsid w:val="00E60AD7"/>
    <w:rsid w:val="00E60BAB"/>
    <w:rsid w:val="00E60D7C"/>
    <w:rsid w:val="00E61805"/>
    <w:rsid w:val="00E61BDB"/>
    <w:rsid w:val="00E62C22"/>
    <w:rsid w:val="00E643C7"/>
    <w:rsid w:val="00E64B42"/>
    <w:rsid w:val="00E65330"/>
    <w:rsid w:val="00E6550F"/>
    <w:rsid w:val="00E6561A"/>
    <w:rsid w:val="00E65A03"/>
    <w:rsid w:val="00E65E5C"/>
    <w:rsid w:val="00E66031"/>
    <w:rsid w:val="00E665E3"/>
    <w:rsid w:val="00E6670C"/>
    <w:rsid w:val="00E66762"/>
    <w:rsid w:val="00E667E8"/>
    <w:rsid w:val="00E67071"/>
    <w:rsid w:val="00E674FA"/>
    <w:rsid w:val="00E67790"/>
    <w:rsid w:val="00E67878"/>
    <w:rsid w:val="00E7048A"/>
    <w:rsid w:val="00E70585"/>
    <w:rsid w:val="00E7084F"/>
    <w:rsid w:val="00E70B6E"/>
    <w:rsid w:val="00E70D76"/>
    <w:rsid w:val="00E7188A"/>
    <w:rsid w:val="00E71B29"/>
    <w:rsid w:val="00E71B9B"/>
    <w:rsid w:val="00E7246C"/>
    <w:rsid w:val="00E72760"/>
    <w:rsid w:val="00E727A4"/>
    <w:rsid w:val="00E72FEE"/>
    <w:rsid w:val="00E73823"/>
    <w:rsid w:val="00E73CAD"/>
    <w:rsid w:val="00E75322"/>
    <w:rsid w:val="00E755A7"/>
    <w:rsid w:val="00E76694"/>
    <w:rsid w:val="00E77496"/>
    <w:rsid w:val="00E77E7D"/>
    <w:rsid w:val="00E77EA4"/>
    <w:rsid w:val="00E80075"/>
    <w:rsid w:val="00E80400"/>
    <w:rsid w:val="00E80D1C"/>
    <w:rsid w:val="00E80EB3"/>
    <w:rsid w:val="00E80F1D"/>
    <w:rsid w:val="00E824A1"/>
    <w:rsid w:val="00E82C10"/>
    <w:rsid w:val="00E82E01"/>
    <w:rsid w:val="00E830FF"/>
    <w:rsid w:val="00E84874"/>
    <w:rsid w:val="00E855A2"/>
    <w:rsid w:val="00E85E5F"/>
    <w:rsid w:val="00E85FD9"/>
    <w:rsid w:val="00E860E1"/>
    <w:rsid w:val="00E8629E"/>
    <w:rsid w:val="00E86676"/>
    <w:rsid w:val="00E86862"/>
    <w:rsid w:val="00E87B5B"/>
    <w:rsid w:val="00E90705"/>
    <w:rsid w:val="00E908FF"/>
    <w:rsid w:val="00E90E52"/>
    <w:rsid w:val="00E90E9B"/>
    <w:rsid w:val="00E91A3B"/>
    <w:rsid w:val="00E91CE5"/>
    <w:rsid w:val="00E9204D"/>
    <w:rsid w:val="00E92073"/>
    <w:rsid w:val="00E922B8"/>
    <w:rsid w:val="00E93138"/>
    <w:rsid w:val="00E95028"/>
    <w:rsid w:val="00E95521"/>
    <w:rsid w:val="00E95638"/>
    <w:rsid w:val="00E9577C"/>
    <w:rsid w:val="00E968B2"/>
    <w:rsid w:val="00E97868"/>
    <w:rsid w:val="00E97A8A"/>
    <w:rsid w:val="00E97D85"/>
    <w:rsid w:val="00E97EFB"/>
    <w:rsid w:val="00EA0C00"/>
    <w:rsid w:val="00EA0C22"/>
    <w:rsid w:val="00EA14C2"/>
    <w:rsid w:val="00EA17E0"/>
    <w:rsid w:val="00EA1879"/>
    <w:rsid w:val="00EA18C1"/>
    <w:rsid w:val="00EA1CF4"/>
    <w:rsid w:val="00EA5AA7"/>
    <w:rsid w:val="00EA5D03"/>
    <w:rsid w:val="00EA5DA0"/>
    <w:rsid w:val="00EA690F"/>
    <w:rsid w:val="00EA6E91"/>
    <w:rsid w:val="00EA7A24"/>
    <w:rsid w:val="00EA7BFD"/>
    <w:rsid w:val="00EA7C6B"/>
    <w:rsid w:val="00EB09F4"/>
    <w:rsid w:val="00EB0B9A"/>
    <w:rsid w:val="00EB0C43"/>
    <w:rsid w:val="00EB13AC"/>
    <w:rsid w:val="00EB13F9"/>
    <w:rsid w:val="00EB1775"/>
    <w:rsid w:val="00EB17BB"/>
    <w:rsid w:val="00EB1BE0"/>
    <w:rsid w:val="00EB1D62"/>
    <w:rsid w:val="00EB1DD3"/>
    <w:rsid w:val="00EB1DEC"/>
    <w:rsid w:val="00EB2908"/>
    <w:rsid w:val="00EB2CFF"/>
    <w:rsid w:val="00EB4139"/>
    <w:rsid w:val="00EB418E"/>
    <w:rsid w:val="00EB451A"/>
    <w:rsid w:val="00EB45F8"/>
    <w:rsid w:val="00EB4BBE"/>
    <w:rsid w:val="00EB4C4E"/>
    <w:rsid w:val="00EB5259"/>
    <w:rsid w:val="00EB59AA"/>
    <w:rsid w:val="00EB59BA"/>
    <w:rsid w:val="00EB5BA6"/>
    <w:rsid w:val="00EB6264"/>
    <w:rsid w:val="00EB65A7"/>
    <w:rsid w:val="00EB663C"/>
    <w:rsid w:val="00EB6676"/>
    <w:rsid w:val="00EB6698"/>
    <w:rsid w:val="00EB697B"/>
    <w:rsid w:val="00EB6A75"/>
    <w:rsid w:val="00EB755B"/>
    <w:rsid w:val="00EB7C20"/>
    <w:rsid w:val="00EB7F35"/>
    <w:rsid w:val="00EC1793"/>
    <w:rsid w:val="00EC1FEE"/>
    <w:rsid w:val="00EC23D3"/>
    <w:rsid w:val="00EC26BF"/>
    <w:rsid w:val="00EC2BF6"/>
    <w:rsid w:val="00EC3D6A"/>
    <w:rsid w:val="00EC4101"/>
    <w:rsid w:val="00EC4201"/>
    <w:rsid w:val="00EC42B6"/>
    <w:rsid w:val="00EC5378"/>
    <w:rsid w:val="00EC545B"/>
    <w:rsid w:val="00EC5F91"/>
    <w:rsid w:val="00EC61B2"/>
    <w:rsid w:val="00EC655D"/>
    <w:rsid w:val="00EC6A69"/>
    <w:rsid w:val="00EC6D79"/>
    <w:rsid w:val="00EC7887"/>
    <w:rsid w:val="00EC78AA"/>
    <w:rsid w:val="00EC7F7B"/>
    <w:rsid w:val="00ED0668"/>
    <w:rsid w:val="00ED0732"/>
    <w:rsid w:val="00ED12A5"/>
    <w:rsid w:val="00ED12D2"/>
    <w:rsid w:val="00ED2012"/>
    <w:rsid w:val="00ED2ABD"/>
    <w:rsid w:val="00ED30DF"/>
    <w:rsid w:val="00ED30E1"/>
    <w:rsid w:val="00ED335F"/>
    <w:rsid w:val="00ED40F3"/>
    <w:rsid w:val="00ED4768"/>
    <w:rsid w:val="00ED4F07"/>
    <w:rsid w:val="00ED503C"/>
    <w:rsid w:val="00ED56DD"/>
    <w:rsid w:val="00ED67C8"/>
    <w:rsid w:val="00ED6843"/>
    <w:rsid w:val="00ED7503"/>
    <w:rsid w:val="00ED76BF"/>
    <w:rsid w:val="00ED78F7"/>
    <w:rsid w:val="00EE0050"/>
    <w:rsid w:val="00EE059B"/>
    <w:rsid w:val="00EE06F7"/>
    <w:rsid w:val="00EE10F6"/>
    <w:rsid w:val="00EE1205"/>
    <w:rsid w:val="00EE1EB3"/>
    <w:rsid w:val="00EE24B3"/>
    <w:rsid w:val="00EE3256"/>
    <w:rsid w:val="00EE3511"/>
    <w:rsid w:val="00EE35E8"/>
    <w:rsid w:val="00EE48EB"/>
    <w:rsid w:val="00EE4C7B"/>
    <w:rsid w:val="00EE4E6B"/>
    <w:rsid w:val="00EE65D1"/>
    <w:rsid w:val="00EE68BE"/>
    <w:rsid w:val="00EE68D0"/>
    <w:rsid w:val="00EE6C85"/>
    <w:rsid w:val="00EE6F28"/>
    <w:rsid w:val="00EE6FC9"/>
    <w:rsid w:val="00EE7764"/>
    <w:rsid w:val="00EE78E7"/>
    <w:rsid w:val="00EE7D36"/>
    <w:rsid w:val="00EF0271"/>
    <w:rsid w:val="00EF044C"/>
    <w:rsid w:val="00EF073A"/>
    <w:rsid w:val="00EF077B"/>
    <w:rsid w:val="00EF09C9"/>
    <w:rsid w:val="00EF1942"/>
    <w:rsid w:val="00EF23F9"/>
    <w:rsid w:val="00EF33AC"/>
    <w:rsid w:val="00EF366D"/>
    <w:rsid w:val="00EF3CA6"/>
    <w:rsid w:val="00EF3CC4"/>
    <w:rsid w:val="00EF4949"/>
    <w:rsid w:val="00EF4C3B"/>
    <w:rsid w:val="00EF62C4"/>
    <w:rsid w:val="00EF66F8"/>
    <w:rsid w:val="00EF6835"/>
    <w:rsid w:val="00EF6A8B"/>
    <w:rsid w:val="00EF6B11"/>
    <w:rsid w:val="00EF6B77"/>
    <w:rsid w:val="00EF6BCD"/>
    <w:rsid w:val="00EF6FAA"/>
    <w:rsid w:val="00EF7043"/>
    <w:rsid w:val="00EF7049"/>
    <w:rsid w:val="00EF7369"/>
    <w:rsid w:val="00EF73F6"/>
    <w:rsid w:val="00EF7877"/>
    <w:rsid w:val="00EF7A12"/>
    <w:rsid w:val="00EF7EA1"/>
    <w:rsid w:val="00F00565"/>
    <w:rsid w:val="00F00611"/>
    <w:rsid w:val="00F00765"/>
    <w:rsid w:val="00F00872"/>
    <w:rsid w:val="00F008C7"/>
    <w:rsid w:val="00F01717"/>
    <w:rsid w:val="00F01F27"/>
    <w:rsid w:val="00F02250"/>
    <w:rsid w:val="00F025C1"/>
    <w:rsid w:val="00F0330D"/>
    <w:rsid w:val="00F03476"/>
    <w:rsid w:val="00F03C33"/>
    <w:rsid w:val="00F03DEF"/>
    <w:rsid w:val="00F03E41"/>
    <w:rsid w:val="00F03EF6"/>
    <w:rsid w:val="00F04AD0"/>
    <w:rsid w:val="00F04F95"/>
    <w:rsid w:val="00F053D5"/>
    <w:rsid w:val="00F05815"/>
    <w:rsid w:val="00F05944"/>
    <w:rsid w:val="00F05AD6"/>
    <w:rsid w:val="00F06308"/>
    <w:rsid w:val="00F064B6"/>
    <w:rsid w:val="00F06783"/>
    <w:rsid w:val="00F071E6"/>
    <w:rsid w:val="00F072A4"/>
    <w:rsid w:val="00F072B4"/>
    <w:rsid w:val="00F07604"/>
    <w:rsid w:val="00F07978"/>
    <w:rsid w:val="00F07BF9"/>
    <w:rsid w:val="00F07DC2"/>
    <w:rsid w:val="00F105F3"/>
    <w:rsid w:val="00F10FBF"/>
    <w:rsid w:val="00F1114B"/>
    <w:rsid w:val="00F11B5D"/>
    <w:rsid w:val="00F124AC"/>
    <w:rsid w:val="00F134AB"/>
    <w:rsid w:val="00F13B20"/>
    <w:rsid w:val="00F13C57"/>
    <w:rsid w:val="00F15C63"/>
    <w:rsid w:val="00F15D62"/>
    <w:rsid w:val="00F15EE5"/>
    <w:rsid w:val="00F16192"/>
    <w:rsid w:val="00F16456"/>
    <w:rsid w:val="00F16A77"/>
    <w:rsid w:val="00F16BC5"/>
    <w:rsid w:val="00F1711F"/>
    <w:rsid w:val="00F211EC"/>
    <w:rsid w:val="00F2251A"/>
    <w:rsid w:val="00F233B6"/>
    <w:rsid w:val="00F2375E"/>
    <w:rsid w:val="00F2376C"/>
    <w:rsid w:val="00F247AC"/>
    <w:rsid w:val="00F24B90"/>
    <w:rsid w:val="00F25026"/>
    <w:rsid w:val="00F25C6B"/>
    <w:rsid w:val="00F25D58"/>
    <w:rsid w:val="00F264A0"/>
    <w:rsid w:val="00F26A47"/>
    <w:rsid w:val="00F30726"/>
    <w:rsid w:val="00F3244A"/>
    <w:rsid w:val="00F3367B"/>
    <w:rsid w:val="00F3406F"/>
    <w:rsid w:val="00F34793"/>
    <w:rsid w:val="00F34899"/>
    <w:rsid w:val="00F34AAC"/>
    <w:rsid w:val="00F34B07"/>
    <w:rsid w:val="00F34BD3"/>
    <w:rsid w:val="00F352C6"/>
    <w:rsid w:val="00F35810"/>
    <w:rsid w:val="00F35E4F"/>
    <w:rsid w:val="00F36F67"/>
    <w:rsid w:val="00F3734C"/>
    <w:rsid w:val="00F3739F"/>
    <w:rsid w:val="00F3795D"/>
    <w:rsid w:val="00F37D5A"/>
    <w:rsid w:val="00F40199"/>
    <w:rsid w:val="00F411C9"/>
    <w:rsid w:val="00F41E8C"/>
    <w:rsid w:val="00F42316"/>
    <w:rsid w:val="00F4272E"/>
    <w:rsid w:val="00F43067"/>
    <w:rsid w:val="00F440C9"/>
    <w:rsid w:val="00F44470"/>
    <w:rsid w:val="00F44A3B"/>
    <w:rsid w:val="00F44DCD"/>
    <w:rsid w:val="00F44E82"/>
    <w:rsid w:val="00F452C8"/>
    <w:rsid w:val="00F4633D"/>
    <w:rsid w:val="00F465C2"/>
    <w:rsid w:val="00F47132"/>
    <w:rsid w:val="00F47646"/>
    <w:rsid w:val="00F4778A"/>
    <w:rsid w:val="00F47EFB"/>
    <w:rsid w:val="00F50083"/>
    <w:rsid w:val="00F50220"/>
    <w:rsid w:val="00F5111D"/>
    <w:rsid w:val="00F5152A"/>
    <w:rsid w:val="00F51538"/>
    <w:rsid w:val="00F51C55"/>
    <w:rsid w:val="00F51DD4"/>
    <w:rsid w:val="00F52168"/>
    <w:rsid w:val="00F52210"/>
    <w:rsid w:val="00F522B7"/>
    <w:rsid w:val="00F52363"/>
    <w:rsid w:val="00F53361"/>
    <w:rsid w:val="00F53EE9"/>
    <w:rsid w:val="00F54037"/>
    <w:rsid w:val="00F54699"/>
    <w:rsid w:val="00F54F82"/>
    <w:rsid w:val="00F551CC"/>
    <w:rsid w:val="00F554B1"/>
    <w:rsid w:val="00F557CE"/>
    <w:rsid w:val="00F558BF"/>
    <w:rsid w:val="00F55B1A"/>
    <w:rsid w:val="00F55C22"/>
    <w:rsid w:val="00F5624F"/>
    <w:rsid w:val="00F565BD"/>
    <w:rsid w:val="00F565D9"/>
    <w:rsid w:val="00F5698C"/>
    <w:rsid w:val="00F569A1"/>
    <w:rsid w:val="00F56C39"/>
    <w:rsid w:val="00F56DA9"/>
    <w:rsid w:val="00F56F8B"/>
    <w:rsid w:val="00F5741B"/>
    <w:rsid w:val="00F57491"/>
    <w:rsid w:val="00F57ACE"/>
    <w:rsid w:val="00F60322"/>
    <w:rsid w:val="00F60C31"/>
    <w:rsid w:val="00F60C36"/>
    <w:rsid w:val="00F60FDA"/>
    <w:rsid w:val="00F6157C"/>
    <w:rsid w:val="00F61E29"/>
    <w:rsid w:val="00F62044"/>
    <w:rsid w:val="00F625BF"/>
    <w:rsid w:val="00F6281F"/>
    <w:rsid w:val="00F62E2D"/>
    <w:rsid w:val="00F62FB1"/>
    <w:rsid w:val="00F634EA"/>
    <w:rsid w:val="00F636C8"/>
    <w:rsid w:val="00F638E7"/>
    <w:rsid w:val="00F63F29"/>
    <w:rsid w:val="00F63FFA"/>
    <w:rsid w:val="00F64167"/>
    <w:rsid w:val="00F64601"/>
    <w:rsid w:val="00F6495E"/>
    <w:rsid w:val="00F64976"/>
    <w:rsid w:val="00F658CB"/>
    <w:rsid w:val="00F660B5"/>
    <w:rsid w:val="00F675BD"/>
    <w:rsid w:val="00F6789E"/>
    <w:rsid w:val="00F679A0"/>
    <w:rsid w:val="00F67E3E"/>
    <w:rsid w:val="00F70756"/>
    <w:rsid w:val="00F7075E"/>
    <w:rsid w:val="00F7185C"/>
    <w:rsid w:val="00F71D52"/>
    <w:rsid w:val="00F71D84"/>
    <w:rsid w:val="00F71FD7"/>
    <w:rsid w:val="00F72638"/>
    <w:rsid w:val="00F72A60"/>
    <w:rsid w:val="00F73218"/>
    <w:rsid w:val="00F73275"/>
    <w:rsid w:val="00F73CF9"/>
    <w:rsid w:val="00F73F39"/>
    <w:rsid w:val="00F740EE"/>
    <w:rsid w:val="00F74C84"/>
    <w:rsid w:val="00F74DD7"/>
    <w:rsid w:val="00F752FB"/>
    <w:rsid w:val="00F76384"/>
    <w:rsid w:val="00F7654F"/>
    <w:rsid w:val="00F76A86"/>
    <w:rsid w:val="00F774FD"/>
    <w:rsid w:val="00F77511"/>
    <w:rsid w:val="00F77C65"/>
    <w:rsid w:val="00F77D03"/>
    <w:rsid w:val="00F77E8E"/>
    <w:rsid w:val="00F80532"/>
    <w:rsid w:val="00F81562"/>
    <w:rsid w:val="00F81EFA"/>
    <w:rsid w:val="00F81FCD"/>
    <w:rsid w:val="00F82028"/>
    <w:rsid w:val="00F829BB"/>
    <w:rsid w:val="00F829C1"/>
    <w:rsid w:val="00F82AC1"/>
    <w:rsid w:val="00F834BC"/>
    <w:rsid w:val="00F83634"/>
    <w:rsid w:val="00F83A9F"/>
    <w:rsid w:val="00F83BB2"/>
    <w:rsid w:val="00F83D1E"/>
    <w:rsid w:val="00F83E7E"/>
    <w:rsid w:val="00F84F16"/>
    <w:rsid w:val="00F85B22"/>
    <w:rsid w:val="00F85C0F"/>
    <w:rsid w:val="00F86109"/>
    <w:rsid w:val="00F86AB1"/>
    <w:rsid w:val="00F878A2"/>
    <w:rsid w:val="00F87A85"/>
    <w:rsid w:val="00F87A86"/>
    <w:rsid w:val="00F87B4F"/>
    <w:rsid w:val="00F87C9C"/>
    <w:rsid w:val="00F90F3B"/>
    <w:rsid w:val="00F91247"/>
    <w:rsid w:val="00F9128D"/>
    <w:rsid w:val="00F912F1"/>
    <w:rsid w:val="00F915D7"/>
    <w:rsid w:val="00F91762"/>
    <w:rsid w:val="00F92E2A"/>
    <w:rsid w:val="00F93230"/>
    <w:rsid w:val="00F93C14"/>
    <w:rsid w:val="00F93F04"/>
    <w:rsid w:val="00F93F75"/>
    <w:rsid w:val="00F95178"/>
    <w:rsid w:val="00F95311"/>
    <w:rsid w:val="00F95691"/>
    <w:rsid w:val="00F9594B"/>
    <w:rsid w:val="00F96167"/>
    <w:rsid w:val="00F963C4"/>
    <w:rsid w:val="00F979B3"/>
    <w:rsid w:val="00F97CA5"/>
    <w:rsid w:val="00F97EA4"/>
    <w:rsid w:val="00FA026D"/>
    <w:rsid w:val="00FA04AA"/>
    <w:rsid w:val="00FA0847"/>
    <w:rsid w:val="00FA0D53"/>
    <w:rsid w:val="00FA10ED"/>
    <w:rsid w:val="00FA17DB"/>
    <w:rsid w:val="00FA1A80"/>
    <w:rsid w:val="00FA1F54"/>
    <w:rsid w:val="00FA22F3"/>
    <w:rsid w:val="00FA2EBC"/>
    <w:rsid w:val="00FA38B5"/>
    <w:rsid w:val="00FA3901"/>
    <w:rsid w:val="00FA433D"/>
    <w:rsid w:val="00FA47F3"/>
    <w:rsid w:val="00FA4953"/>
    <w:rsid w:val="00FA4B57"/>
    <w:rsid w:val="00FA4BCE"/>
    <w:rsid w:val="00FA5840"/>
    <w:rsid w:val="00FA5E22"/>
    <w:rsid w:val="00FA6884"/>
    <w:rsid w:val="00FA6ECC"/>
    <w:rsid w:val="00FA7FD2"/>
    <w:rsid w:val="00FB0941"/>
    <w:rsid w:val="00FB0A4E"/>
    <w:rsid w:val="00FB12D6"/>
    <w:rsid w:val="00FB263D"/>
    <w:rsid w:val="00FB3456"/>
    <w:rsid w:val="00FB3778"/>
    <w:rsid w:val="00FB5148"/>
    <w:rsid w:val="00FB5641"/>
    <w:rsid w:val="00FB5896"/>
    <w:rsid w:val="00FB5FF1"/>
    <w:rsid w:val="00FB63E1"/>
    <w:rsid w:val="00FB670D"/>
    <w:rsid w:val="00FB6DC3"/>
    <w:rsid w:val="00FB70A1"/>
    <w:rsid w:val="00FC02CE"/>
    <w:rsid w:val="00FC0506"/>
    <w:rsid w:val="00FC0F72"/>
    <w:rsid w:val="00FC10EE"/>
    <w:rsid w:val="00FC15E2"/>
    <w:rsid w:val="00FC17B6"/>
    <w:rsid w:val="00FC262B"/>
    <w:rsid w:val="00FC29B9"/>
    <w:rsid w:val="00FC2E86"/>
    <w:rsid w:val="00FC325A"/>
    <w:rsid w:val="00FC35AA"/>
    <w:rsid w:val="00FC35E1"/>
    <w:rsid w:val="00FC37B1"/>
    <w:rsid w:val="00FC3BCB"/>
    <w:rsid w:val="00FC4240"/>
    <w:rsid w:val="00FC43C0"/>
    <w:rsid w:val="00FC553F"/>
    <w:rsid w:val="00FC58E8"/>
    <w:rsid w:val="00FC5D3B"/>
    <w:rsid w:val="00FC62EB"/>
    <w:rsid w:val="00FC6671"/>
    <w:rsid w:val="00FC6AE4"/>
    <w:rsid w:val="00FC6C07"/>
    <w:rsid w:val="00FC7458"/>
    <w:rsid w:val="00FD0859"/>
    <w:rsid w:val="00FD0BBC"/>
    <w:rsid w:val="00FD148D"/>
    <w:rsid w:val="00FD1A1E"/>
    <w:rsid w:val="00FD2526"/>
    <w:rsid w:val="00FD2A8E"/>
    <w:rsid w:val="00FD2CAC"/>
    <w:rsid w:val="00FD2F42"/>
    <w:rsid w:val="00FD370B"/>
    <w:rsid w:val="00FD3A6F"/>
    <w:rsid w:val="00FD405E"/>
    <w:rsid w:val="00FD45CE"/>
    <w:rsid w:val="00FD4D59"/>
    <w:rsid w:val="00FD56DF"/>
    <w:rsid w:val="00FD59B1"/>
    <w:rsid w:val="00FD5FC8"/>
    <w:rsid w:val="00FD620D"/>
    <w:rsid w:val="00FD776B"/>
    <w:rsid w:val="00FD781D"/>
    <w:rsid w:val="00FE0E2C"/>
    <w:rsid w:val="00FE0F28"/>
    <w:rsid w:val="00FE139E"/>
    <w:rsid w:val="00FE1DE4"/>
    <w:rsid w:val="00FE2661"/>
    <w:rsid w:val="00FE3142"/>
    <w:rsid w:val="00FE436B"/>
    <w:rsid w:val="00FE4A61"/>
    <w:rsid w:val="00FE50D4"/>
    <w:rsid w:val="00FE5B34"/>
    <w:rsid w:val="00FE602B"/>
    <w:rsid w:val="00FE6141"/>
    <w:rsid w:val="00FE63BF"/>
    <w:rsid w:val="00FE680C"/>
    <w:rsid w:val="00FE6C2B"/>
    <w:rsid w:val="00FE6F1F"/>
    <w:rsid w:val="00FE7359"/>
    <w:rsid w:val="00FE7438"/>
    <w:rsid w:val="00FF02CE"/>
    <w:rsid w:val="00FF0486"/>
    <w:rsid w:val="00FF04A4"/>
    <w:rsid w:val="00FF0FD6"/>
    <w:rsid w:val="00FF1271"/>
    <w:rsid w:val="00FF1662"/>
    <w:rsid w:val="00FF16D6"/>
    <w:rsid w:val="00FF2371"/>
    <w:rsid w:val="00FF254F"/>
    <w:rsid w:val="00FF2A86"/>
    <w:rsid w:val="00FF2D73"/>
    <w:rsid w:val="00FF2EC5"/>
    <w:rsid w:val="00FF34E0"/>
    <w:rsid w:val="00FF38EA"/>
    <w:rsid w:val="00FF40C4"/>
    <w:rsid w:val="00FF4383"/>
    <w:rsid w:val="00FF4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 w:type="paragraph" w:customStyle="1" w:styleId="Nornal">
    <w:name w:val="Nornal"/>
    <w:rsid w:val="00026FFC"/>
    <w:pPr>
      <w:pBdr>
        <w:top w:val="nil"/>
        <w:left w:val="nil"/>
        <w:bottom w:val="nil"/>
        <w:right w:val="nil"/>
        <w:between w:val="nil"/>
        <w:bar w:val="nil"/>
      </w:pBdr>
      <w:spacing w:line="264" w:lineRule="auto"/>
    </w:pPr>
    <w:rPr>
      <w:rFonts w:ascii="Arial" w:eastAsia="Arial" w:hAnsi="Arial" w:cs="Arial"/>
      <w:color w:val="000000"/>
      <w:sz w:val="22"/>
      <w:szCs w:val="22"/>
      <w:u w:color="000000"/>
      <w:bdr w:val="nil"/>
      <w:lang w:val="en-US" w:eastAsia="en-GB"/>
    </w:rPr>
  </w:style>
  <w:style w:type="numbering" w:customStyle="1" w:styleId="ImportedStyle6">
    <w:name w:val="Imported Style 6"/>
    <w:rsid w:val="00026FFC"/>
    <w:pPr>
      <w:numPr>
        <w:numId w:val="1"/>
      </w:numPr>
    </w:pPr>
  </w:style>
  <w:style w:type="character" w:customStyle="1" w:styleId="ui-provider">
    <w:name w:val="ui-provider"/>
    <w:rsid w:val="002C6AA2"/>
  </w:style>
  <w:style w:type="paragraph" w:customStyle="1" w:styleId="Body">
    <w:name w:val="Body"/>
    <w:rsid w:val="002C6AA2"/>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paragraph" w:styleId="NormalWeb">
    <w:name w:val="Normal (Web)"/>
    <w:basedOn w:val="Normal"/>
    <w:uiPriority w:val="99"/>
    <w:semiHidden/>
    <w:unhideWhenUsed/>
    <w:rsid w:val="004304F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6306">
      <w:bodyDiv w:val="1"/>
      <w:marLeft w:val="0"/>
      <w:marRight w:val="0"/>
      <w:marTop w:val="0"/>
      <w:marBottom w:val="0"/>
      <w:divBdr>
        <w:top w:val="none" w:sz="0" w:space="0" w:color="auto"/>
        <w:left w:val="none" w:sz="0" w:space="0" w:color="auto"/>
        <w:bottom w:val="none" w:sz="0" w:space="0" w:color="auto"/>
        <w:right w:val="none" w:sz="0" w:space="0" w:color="auto"/>
      </w:divBdr>
    </w:div>
    <w:div w:id="31686389">
      <w:bodyDiv w:val="1"/>
      <w:marLeft w:val="0"/>
      <w:marRight w:val="0"/>
      <w:marTop w:val="0"/>
      <w:marBottom w:val="0"/>
      <w:divBdr>
        <w:top w:val="none" w:sz="0" w:space="0" w:color="auto"/>
        <w:left w:val="none" w:sz="0" w:space="0" w:color="auto"/>
        <w:bottom w:val="none" w:sz="0" w:space="0" w:color="auto"/>
        <w:right w:val="none" w:sz="0" w:space="0" w:color="auto"/>
      </w:divBdr>
    </w:div>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148598734">
      <w:bodyDiv w:val="1"/>
      <w:marLeft w:val="0"/>
      <w:marRight w:val="0"/>
      <w:marTop w:val="0"/>
      <w:marBottom w:val="0"/>
      <w:divBdr>
        <w:top w:val="none" w:sz="0" w:space="0" w:color="auto"/>
        <w:left w:val="none" w:sz="0" w:space="0" w:color="auto"/>
        <w:bottom w:val="none" w:sz="0" w:space="0" w:color="auto"/>
        <w:right w:val="none" w:sz="0" w:space="0" w:color="auto"/>
      </w:divBdr>
    </w:div>
    <w:div w:id="157616740">
      <w:bodyDiv w:val="1"/>
      <w:marLeft w:val="0"/>
      <w:marRight w:val="0"/>
      <w:marTop w:val="0"/>
      <w:marBottom w:val="0"/>
      <w:divBdr>
        <w:top w:val="none" w:sz="0" w:space="0" w:color="auto"/>
        <w:left w:val="none" w:sz="0" w:space="0" w:color="auto"/>
        <w:bottom w:val="none" w:sz="0" w:space="0" w:color="auto"/>
        <w:right w:val="none" w:sz="0" w:space="0" w:color="auto"/>
      </w:divBdr>
    </w:div>
    <w:div w:id="232398464">
      <w:bodyDiv w:val="1"/>
      <w:marLeft w:val="0"/>
      <w:marRight w:val="0"/>
      <w:marTop w:val="0"/>
      <w:marBottom w:val="0"/>
      <w:divBdr>
        <w:top w:val="none" w:sz="0" w:space="0" w:color="auto"/>
        <w:left w:val="none" w:sz="0" w:space="0" w:color="auto"/>
        <w:bottom w:val="none" w:sz="0" w:space="0" w:color="auto"/>
        <w:right w:val="none" w:sz="0" w:space="0" w:color="auto"/>
      </w:divBdr>
    </w:div>
    <w:div w:id="234707575">
      <w:bodyDiv w:val="1"/>
      <w:marLeft w:val="0"/>
      <w:marRight w:val="0"/>
      <w:marTop w:val="0"/>
      <w:marBottom w:val="0"/>
      <w:divBdr>
        <w:top w:val="none" w:sz="0" w:space="0" w:color="auto"/>
        <w:left w:val="none" w:sz="0" w:space="0" w:color="auto"/>
        <w:bottom w:val="none" w:sz="0" w:space="0" w:color="auto"/>
        <w:right w:val="none" w:sz="0" w:space="0" w:color="auto"/>
      </w:divBdr>
    </w:div>
    <w:div w:id="255674634">
      <w:bodyDiv w:val="1"/>
      <w:marLeft w:val="0"/>
      <w:marRight w:val="0"/>
      <w:marTop w:val="0"/>
      <w:marBottom w:val="0"/>
      <w:divBdr>
        <w:top w:val="none" w:sz="0" w:space="0" w:color="auto"/>
        <w:left w:val="none" w:sz="0" w:space="0" w:color="auto"/>
        <w:bottom w:val="none" w:sz="0" w:space="0" w:color="auto"/>
        <w:right w:val="none" w:sz="0" w:space="0" w:color="auto"/>
      </w:divBdr>
    </w:div>
    <w:div w:id="258098327">
      <w:bodyDiv w:val="1"/>
      <w:marLeft w:val="0"/>
      <w:marRight w:val="0"/>
      <w:marTop w:val="0"/>
      <w:marBottom w:val="0"/>
      <w:divBdr>
        <w:top w:val="none" w:sz="0" w:space="0" w:color="auto"/>
        <w:left w:val="none" w:sz="0" w:space="0" w:color="auto"/>
        <w:bottom w:val="none" w:sz="0" w:space="0" w:color="auto"/>
        <w:right w:val="none" w:sz="0" w:space="0" w:color="auto"/>
      </w:divBdr>
    </w:div>
    <w:div w:id="392236048">
      <w:bodyDiv w:val="1"/>
      <w:marLeft w:val="0"/>
      <w:marRight w:val="0"/>
      <w:marTop w:val="0"/>
      <w:marBottom w:val="0"/>
      <w:divBdr>
        <w:top w:val="none" w:sz="0" w:space="0" w:color="auto"/>
        <w:left w:val="none" w:sz="0" w:space="0" w:color="auto"/>
        <w:bottom w:val="none" w:sz="0" w:space="0" w:color="auto"/>
        <w:right w:val="none" w:sz="0" w:space="0" w:color="auto"/>
      </w:divBdr>
    </w:div>
    <w:div w:id="393358111">
      <w:bodyDiv w:val="1"/>
      <w:marLeft w:val="0"/>
      <w:marRight w:val="0"/>
      <w:marTop w:val="0"/>
      <w:marBottom w:val="0"/>
      <w:divBdr>
        <w:top w:val="none" w:sz="0" w:space="0" w:color="auto"/>
        <w:left w:val="none" w:sz="0" w:space="0" w:color="auto"/>
        <w:bottom w:val="none" w:sz="0" w:space="0" w:color="auto"/>
        <w:right w:val="none" w:sz="0" w:space="0" w:color="auto"/>
      </w:divBdr>
    </w:div>
    <w:div w:id="393552077">
      <w:bodyDiv w:val="1"/>
      <w:marLeft w:val="0"/>
      <w:marRight w:val="0"/>
      <w:marTop w:val="0"/>
      <w:marBottom w:val="0"/>
      <w:divBdr>
        <w:top w:val="none" w:sz="0" w:space="0" w:color="auto"/>
        <w:left w:val="none" w:sz="0" w:space="0" w:color="auto"/>
        <w:bottom w:val="none" w:sz="0" w:space="0" w:color="auto"/>
        <w:right w:val="none" w:sz="0" w:space="0" w:color="auto"/>
      </w:divBdr>
      <w:divsChild>
        <w:div w:id="219559673">
          <w:marLeft w:val="0"/>
          <w:marRight w:val="0"/>
          <w:marTop w:val="0"/>
          <w:marBottom w:val="0"/>
          <w:divBdr>
            <w:top w:val="none" w:sz="0" w:space="0" w:color="auto"/>
            <w:left w:val="none" w:sz="0" w:space="0" w:color="auto"/>
            <w:bottom w:val="none" w:sz="0" w:space="0" w:color="auto"/>
            <w:right w:val="none" w:sz="0" w:space="0" w:color="auto"/>
          </w:divBdr>
        </w:div>
      </w:divsChild>
    </w:div>
    <w:div w:id="394427905">
      <w:bodyDiv w:val="1"/>
      <w:marLeft w:val="0"/>
      <w:marRight w:val="0"/>
      <w:marTop w:val="0"/>
      <w:marBottom w:val="0"/>
      <w:divBdr>
        <w:top w:val="none" w:sz="0" w:space="0" w:color="auto"/>
        <w:left w:val="none" w:sz="0" w:space="0" w:color="auto"/>
        <w:bottom w:val="none" w:sz="0" w:space="0" w:color="auto"/>
        <w:right w:val="none" w:sz="0" w:space="0" w:color="auto"/>
      </w:divBdr>
    </w:div>
    <w:div w:id="4088890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849">
          <w:marLeft w:val="360"/>
          <w:marRight w:val="0"/>
          <w:marTop w:val="200"/>
          <w:marBottom w:val="0"/>
          <w:divBdr>
            <w:top w:val="none" w:sz="0" w:space="0" w:color="auto"/>
            <w:left w:val="none" w:sz="0" w:space="0" w:color="auto"/>
            <w:bottom w:val="none" w:sz="0" w:space="0" w:color="auto"/>
            <w:right w:val="none" w:sz="0" w:space="0" w:color="auto"/>
          </w:divBdr>
        </w:div>
      </w:divsChild>
    </w:div>
    <w:div w:id="417869907">
      <w:bodyDiv w:val="1"/>
      <w:marLeft w:val="0"/>
      <w:marRight w:val="0"/>
      <w:marTop w:val="0"/>
      <w:marBottom w:val="0"/>
      <w:divBdr>
        <w:top w:val="none" w:sz="0" w:space="0" w:color="auto"/>
        <w:left w:val="none" w:sz="0" w:space="0" w:color="auto"/>
        <w:bottom w:val="none" w:sz="0" w:space="0" w:color="auto"/>
        <w:right w:val="none" w:sz="0" w:space="0" w:color="auto"/>
      </w:divBdr>
      <w:divsChild>
        <w:div w:id="590160532">
          <w:marLeft w:val="0"/>
          <w:marRight w:val="0"/>
          <w:marTop w:val="0"/>
          <w:marBottom w:val="0"/>
          <w:divBdr>
            <w:top w:val="none" w:sz="0" w:space="0" w:color="auto"/>
            <w:left w:val="none" w:sz="0" w:space="0" w:color="auto"/>
            <w:bottom w:val="none" w:sz="0" w:space="0" w:color="auto"/>
            <w:right w:val="none" w:sz="0" w:space="0" w:color="auto"/>
          </w:divBdr>
        </w:div>
      </w:divsChild>
    </w:div>
    <w:div w:id="430205189">
      <w:bodyDiv w:val="1"/>
      <w:marLeft w:val="0"/>
      <w:marRight w:val="0"/>
      <w:marTop w:val="0"/>
      <w:marBottom w:val="0"/>
      <w:divBdr>
        <w:top w:val="none" w:sz="0" w:space="0" w:color="auto"/>
        <w:left w:val="none" w:sz="0" w:space="0" w:color="auto"/>
        <w:bottom w:val="none" w:sz="0" w:space="0" w:color="auto"/>
        <w:right w:val="none" w:sz="0" w:space="0" w:color="auto"/>
      </w:divBdr>
    </w:div>
    <w:div w:id="440418784">
      <w:bodyDiv w:val="1"/>
      <w:marLeft w:val="0"/>
      <w:marRight w:val="0"/>
      <w:marTop w:val="0"/>
      <w:marBottom w:val="0"/>
      <w:divBdr>
        <w:top w:val="none" w:sz="0" w:space="0" w:color="auto"/>
        <w:left w:val="none" w:sz="0" w:space="0" w:color="auto"/>
        <w:bottom w:val="none" w:sz="0" w:space="0" w:color="auto"/>
        <w:right w:val="none" w:sz="0" w:space="0" w:color="auto"/>
      </w:divBdr>
    </w:div>
    <w:div w:id="466507022">
      <w:bodyDiv w:val="1"/>
      <w:marLeft w:val="0"/>
      <w:marRight w:val="0"/>
      <w:marTop w:val="0"/>
      <w:marBottom w:val="0"/>
      <w:divBdr>
        <w:top w:val="none" w:sz="0" w:space="0" w:color="auto"/>
        <w:left w:val="none" w:sz="0" w:space="0" w:color="auto"/>
        <w:bottom w:val="none" w:sz="0" w:space="0" w:color="auto"/>
        <w:right w:val="none" w:sz="0" w:space="0" w:color="auto"/>
      </w:divBdr>
      <w:divsChild>
        <w:div w:id="1080786854">
          <w:marLeft w:val="0"/>
          <w:marRight w:val="0"/>
          <w:marTop w:val="0"/>
          <w:marBottom w:val="0"/>
          <w:divBdr>
            <w:top w:val="none" w:sz="0" w:space="0" w:color="auto"/>
            <w:left w:val="none" w:sz="0" w:space="0" w:color="auto"/>
            <w:bottom w:val="none" w:sz="0" w:space="0" w:color="auto"/>
            <w:right w:val="none" w:sz="0" w:space="0" w:color="auto"/>
          </w:divBdr>
          <w:divsChild>
            <w:div w:id="1999112327">
              <w:marLeft w:val="0"/>
              <w:marRight w:val="0"/>
              <w:marTop w:val="0"/>
              <w:marBottom w:val="0"/>
              <w:divBdr>
                <w:top w:val="none" w:sz="0" w:space="0" w:color="auto"/>
                <w:left w:val="none" w:sz="0" w:space="0" w:color="auto"/>
                <w:bottom w:val="none" w:sz="0" w:space="0" w:color="auto"/>
                <w:right w:val="none" w:sz="0" w:space="0" w:color="auto"/>
              </w:divBdr>
              <w:divsChild>
                <w:div w:id="11158343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7121570">
          <w:marLeft w:val="0"/>
          <w:marRight w:val="0"/>
          <w:marTop w:val="0"/>
          <w:marBottom w:val="0"/>
          <w:divBdr>
            <w:top w:val="none" w:sz="0" w:space="0" w:color="auto"/>
            <w:left w:val="none" w:sz="0" w:space="0" w:color="auto"/>
            <w:bottom w:val="none" w:sz="0" w:space="0" w:color="auto"/>
            <w:right w:val="none" w:sz="0" w:space="0" w:color="auto"/>
          </w:divBdr>
          <w:divsChild>
            <w:div w:id="1704093149">
              <w:marLeft w:val="0"/>
              <w:marRight w:val="0"/>
              <w:marTop w:val="0"/>
              <w:marBottom w:val="0"/>
              <w:divBdr>
                <w:top w:val="none" w:sz="0" w:space="0" w:color="auto"/>
                <w:left w:val="none" w:sz="0" w:space="0" w:color="auto"/>
                <w:bottom w:val="none" w:sz="0" w:space="0" w:color="auto"/>
                <w:right w:val="none" w:sz="0" w:space="0" w:color="auto"/>
              </w:divBdr>
              <w:divsChild>
                <w:div w:id="1894735584">
                  <w:marLeft w:val="-420"/>
                  <w:marRight w:val="0"/>
                  <w:marTop w:val="0"/>
                  <w:marBottom w:val="0"/>
                  <w:divBdr>
                    <w:top w:val="none" w:sz="0" w:space="0" w:color="auto"/>
                    <w:left w:val="none" w:sz="0" w:space="0" w:color="auto"/>
                    <w:bottom w:val="none" w:sz="0" w:space="0" w:color="auto"/>
                    <w:right w:val="none" w:sz="0" w:space="0" w:color="auto"/>
                  </w:divBdr>
                  <w:divsChild>
                    <w:div w:id="1821338384">
                      <w:marLeft w:val="0"/>
                      <w:marRight w:val="0"/>
                      <w:marTop w:val="0"/>
                      <w:marBottom w:val="0"/>
                      <w:divBdr>
                        <w:top w:val="none" w:sz="0" w:space="0" w:color="auto"/>
                        <w:left w:val="none" w:sz="0" w:space="0" w:color="auto"/>
                        <w:bottom w:val="none" w:sz="0" w:space="0" w:color="auto"/>
                        <w:right w:val="none" w:sz="0" w:space="0" w:color="auto"/>
                      </w:divBdr>
                      <w:divsChild>
                        <w:div w:id="379473965">
                          <w:marLeft w:val="0"/>
                          <w:marRight w:val="0"/>
                          <w:marTop w:val="0"/>
                          <w:marBottom w:val="0"/>
                          <w:divBdr>
                            <w:top w:val="none" w:sz="0" w:space="0" w:color="auto"/>
                            <w:left w:val="none" w:sz="0" w:space="0" w:color="auto"/>
                            <w:bottom w:val="none" w:sz="0" w:space="0" w:color="auto"/>
                            <w:right w:val="none" w:sz="0" w:space="0" w:color="auto"/>
                          </w:divBdr>
                          <w:divsChild>
                            <w:div w:id="2119592919">
                              <w:marLeft w:val="0"/>
                              <w:marRight w:val="0"/>
                              <w:marTop w:val="0"/>
                              <w:marBottom w:val="0"/>
                              <w:divBdr>
                                <w:top w:val="none" w:sz="0" w:space="0" w:color="auto"/>
                                <w:left w:val="none" w:sz="0" w:space="0" w:color="auto"/>
                                <w:bottom w:val="none" w:sz="0" w:space="0" w:color="auto"/>
                                <w:right w:val="none" w:sz="0" w:space="0" w:color="auto"/>
                              </w:divBdr>
                            </w:div>
                            <w:div w:id="11379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603695">
      <w:bodyDiv w:val="1"/>
      <w:marLeft w:val="0"/>
      <w:marRight w:val="0"/>
      <w:marTop w:val="0"/>
      <w:marBottom w:val="0"/>
      <w:divBdr>
        <w:top w:val="none" w:sz="0" w:space="0" w:color="auto"/>
        <w:left w:val="none" w:sz="0" w:space="0" w:color="auto"/>
        <w:bottom w:val="none" w:sz="0" w:space="0" w:color="auto"/>
        <w:right w:val="none" w:sz="0" w:space="0" w:color="auto"/>
      </w:divBdr>
    </w:div>
    <w:div w:id="572546430">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796489951">
      <w:bodyDiv w:val="1"/>
      <w:marLeft w:val="0"/>
      <w:marRight w:val="0"/>
      <w:marTop w:val="0"/>
      <w:marBottom w:val="0"/>
      <w:divBdr>
        <w:top w:val="none" w:sz="0" w:space="0" w:color="auto"/>
        <w:left w:val="none" w:sz="0" w:space="0" w:color="auto"/>
        <w:bottom w:val="none" w:sz="0" w:space="0" w:color="auto"/>
        <w:right w:val="none" w:sz="0" w:space="0" w:color="auto"/>
      </w:divBdr>
    </w:div>
    <w:div w:id="824667445">
      <w:bodyDiv w:val="1"/>
      <w:marLeft w:val="0"/>
      <w:marRight w:val="0"/>
      <w:marTop w:val="0"/>
      <w:marBottom w:val="0"/>
      <w:divBdr>
        <w:top w:val="none" w:sz="0" w:space="0" w:color="auto"/>
        <w:left w:val="none" w:sz="0" w:space="0" w:color="auto"/>
        <w:bottom w:val="none" w:sz="0" w:space="0" w:color="auto"/>
        <w:right w:val="none" w:sz="0" w:space="0" w:color="auto"/>
      </w:divBdr>
      <w:divsChild>
        <w:div w:id="1170220913">
          <w:marLeft w:val="360"/>
          <w:marRight w:val="0"/>
          <w:marTop w:val="200"/>
          <w:marBottom w:val="0"/>
          <w:divBdr>
            <w:top w:val="none" w:sz="0" w:space="0" w:color="auto"/>
            <w:left w:val="none" w:sz="0" w:space="0" w:color="auto"/>
            <w:bottom w:val="none" w:sz="0" w:space="0" w:color="auto"/>
            <w:right w:val="none" w:sz="0" w:space="0" w:color="auto"/>
          </w:divBdr>
        </w:div>
      </w:divsChild>
    </w:div>
    <w:div w:id="847136337">
      <w:bodyDiv w:val="1"/>
      <w:marLeft w:val="0"/>
      <w:marRight w:val="0"/>
      <w:marTop w:val="0"/>
      <w:marBottom w:val="0"/>
      <w:divBdr>
        <w:top w:val="none" w:sz="0" w:space="0" w:color="auto"/>
        <w:left w:val="none" w:sz="0" w:space="0" w:color="auto"/>
        <w:bottom w:val="none" w:sz="0" w:space="0" w:color="auto"/>
        <w:right w:val="none" w:sz="0" w:space="0" w:color="auto"/>
      </w:divBdr>
      <w:divsChild>
        <w:div w:id="1503542704">
          <w:marLeft w:val="547"/>
          <w:marRight w:val="0"/>
          <w:marTop w:val="72"/>
          <w:marBottom w:val="0"/>
          <w:divBdr>
            <w:top w:val="none" w:sz="0" w:space="0" w:color="auto"/>
            <w:left w:val="none" w:sz="0" w:space="0" w:color="auto"/>
            <w:bottom w:val="none" w:sz="0" w:space="0" w:color="auto"/>
            <w:right w:val="none" w:sz="0" w:space="0" w:color="auto"/>
          </w:divBdr>
        </w:div>
      </w:divsChild>
    </w:div>
    <w:div w:id="932667460">
      <w:bodyDiv w:val="1"/>
      <w:marLeft w:val="0"/>
      <w:marRight w:val="0"/>
      <w:marTop w:val="0"/>
      <w:marBottom w:val="0"/>
      <w:divBdr>
        <w:top w:val="none" w:sz="0" w:space="0" w:color="auto"/>
        <w:left w:val="none" w:sz="0" w:space="0" w:color="auto"/>
        <w:bottom w:val="none" w:sz="0" w:space="0" w:color="auto"/>
        <w:right w:val="none" w:sz="0" w:space="0" w:color="auto"/>
      </w:divBdr>
    </w:div>
    <w:div w:id="942499618">
      <w:bodyDiv w:val="1"/>
      <w:marLeft w:val="0"/>
      <w:marRight w:val="0"/>
      <w:marTop w:val="0"/>
      <w:marBottom w:val="0"/>
      <w:divBdr>
        <w:top w:val="none" w:sz="0" w:space="0" w:color="auto"/>
        <w:left w:val="none" w:sz="0" w:space="0" w:color="auto"/>
        <w:bottom w:val="none" w:sz="0" w:space="0" w:color="auto"/>
        <w:right w:val="none" w:sz="0" w:space="0" w:color="auto"/>
      </w:divBdr>
    </w:div>
    <w:div w:id="963076672">
      <w:bodyDiv w:val="1"/>
      <w:marLeft w:val="0"/>
      <w:marRight w:val="0"/>
      <w:marTop w:val="0"/>
      <w:marBottom w:val="0"/>
      <w:divBdr>
        <w:top w:val="none" w:sz="0" w:space="0" w:color="auto"/>
        <w:left w:val="none" w:sz="0" w:space="0" w:color="auto"/>
        <w:bottom w:val="none" w:sz="0" w:space="0" w:color="auto"/>
        <w:right w:val="none" w:sz="0" w:space="0" w:color="auto"/>
      </w:divBdr>
    </w:div>
    <w:div w:id="1023478074">
      <w:bodyDiv w:val="1"/>
      <w:marLeft w:val="0"/>
      <w:marRight w:val="0"/>
      <w:marTop w:val="0"/>
      <w:marBottom w:val="0"/>
      <w:divBdr>
        <w:top w:val="none" w:sz="0" w:space="0" w:color="auto"/>
        <w:left w:val="none" w:sz="0" w:space="0" w:color="auto"/>
        <w:bottom w:val="none" w:sz="0" w:space="0" w:color="auto"/>
        <w:right w:val="none" w:sz="0" w:space="0" w:color="auto"/>
      </w:divBdr>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065180870">
      <w:bodyDiv w:val="1"/>
      <w:marLeft w:val="0"/>
      <w:marRight w:val="0"/>
      <w:marTop w:val="0"/>
      <w:marBottom w:val="0"/>
      <w:divBdr>
        <w:top w:val="none" w:sz="0" w:space="0" w:color="auto"/>
        <w:left w:val="none" w:sz="0" w:space="0" w:color="auto"/>
        <w:bottom w:val="none" w:sz="0" w:space="0" w:color="auto"/>
        <w:right w:val="none" w:sz="0" w:space="0" w:color="auto"/>
      </w:divBdr>
    </w:div>
    <w:div w:id="1126967506">
      <w:bodyDiv w:val="1"/>
      <w:marLeft w:val="0"/>
      <w:marRight w:val="0"/>
      <w:marTop w:val="0"/>
      <w:marBottom w:val="0"/>
      <w:divBdr>
        <w:top w:val="none" w:sz="0" w:space="0" w:color="auto"/>
        <w:left w:val="none" w:sz="0" w:space="0" w:color="auto"/>
        <w:bottom w:val="none" w:sz="0" w:space="0" w:color="auto"/>
        <w:right w:val="none" w:sz="0" w:space="0" w:color="auto"/>
      </w:divBdr>
    </w:div>
    <w:div w:id="1158618558">
      <w:bodyDiv w:val="1"/>
      <w:marLeft w:val="0"/>
      <w:marRight w:val="0"/>
      <w:marTop w:val="0"/>
      <w:marBottom w:val="0"/>
      <w:divBdr>
        <w:top w:val="none" w:sz="0" w:space="0" w:color="auto"/>
        <w:left w:val="none" w:sz="0" w:space="0" w:color="auto"/>
        <w:bottom w:val="none" w:sz="0" w:space="0" w:color="auto"/>
        <w:right w:val="none" w:sz="0" w:space="0" w:color="auto"/>
      </w:divBdr>
    </w:div>
    <w:div w:id="1165169425">
      <w:bodyDiv w:val="1"/>
      <w:marLeft w:val="0"/>
      <w:marRight w:val="0"/>
      <w:marTop w:val="0"/>
      <w:marBottom w:val="0"/>
      <w:divBdr>
        <w:top w:val="none" w:sz="0" w:space="0" w:color="auto"/>
        <w:left w:val="none" w:sz="0" w:space="0" w:color="auto"/>
        <w:bottom w:val="none" w:sz="0" w:space="0" w:color="auto"/>
        <w:right w:val="none" w:sz="0" w:space="0" w:color="auto"/>
      </w:divBdr>
    </w:div>
    <w:div w:id="1202471981">
      <w:bodyDiv w:val="1"/>
      <w:marLeft w:val="0"/>
      <w:marRight w:val="0"/>
      <w:marTop w:val="0"/>
      <w:marBottom w:val="0"/>
      <w:divBdr>
        <w:top w:val="none" w:sz="0" w:space="0" w:color="auto"/>
        <w:left w:val="none" w:sz="0" w:space="0" w:color="auto"/>
        <w:bottom w:val="none" w:sz="0" w:space="0" w:color="auto"/>
        <w:right w:val="none" w:sz="0" w:space="0" w:color="auto"/>
      </w:divBdr>
    </w:div>
    <w:div w:id="1226456839">
      <w:bodyDiv w:val="1"/>
      <w:marLeft w:val="0"/>
      <w:marRight w:val="0"/>
      <w:marTop w:val="0"/>
      <w:marBottom w:val="0"/>
      <w:divBdr>
        <w:top w:val="none" w:sz="0" w:space="0" w:color="auto"/>
        <w:left w:val="none" w:sz="0" w:space="0" w:color="auto"/>
        <w:bottom w:val="none" w:sz="0" w:space="0" w:color="auto"/>
        <w:right w:val="none" w:sz="0" w:space="0" w:color="auto"/>
      </w:divBdr>
    </w:div>
    <w:div w:id="1229879942">
      <w:bodyDiv w:val="1"/>
      <w:marLeft w:val="0"/>
      <w:marRight w:val="0"/>
      <w:marTop w:val="0"/>
      <w:marBottom w:val="0"/>
      <w:divBdr>
        <w:top w:val="none" w:sz="0" w:space="0" w:color="auto"/>
        <w:left w:val="none" w:sz="0" w:space="0" w:color="auto"/>
        <w:bottom w:val="none" w:sz="0" w:space="0" w:color="auto"/>
        <w:right w:val="none" w:sz="0" w:space="0" w:color="auto"/>
      </w:divBdr>
    </w:div>
    <w:div w:id="1258949174">
      <w:bodyDiv w:val="1"/>
      <w:marLeft w:val="0"/>
      <w:marRight w:val="0"/>
      <w:marTop w:val="0"/>
      <w:marBottom w:val="0"/>
      <w:divBdr>
        <w:top w:val="none" w:sz="0" w:space="0" w:color="auto"/>
        <w:left w:val="none" w:sz="0" w:space="0" w:color="auto"/>
        <w:bottom w:val="none" w:sz="0" w:space="0" w:color="auto"/>
        <w:right w:val="none" w:sz="0" w:space="0" w:color="auto"/>
      </w:divBdr>
    </w:div>
    <w:div w:id="1266155976">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8674">
      <w:bodyDiv w:val="1"/>
      <w:marLeft w:val="0"/>
      <w:marRight w:val="0"/>
      <w:marTop w:val="0"/>
      <w:marBottom w:val="0"/>
      <w:divBdr>
        <w:top w:val="none" w:sz="0" w:space="0" w:color="auto"/>
        <w:left w:val="none" w:sz="0" w:space="0" w:color="auto"/>
        <w:bottom w:val="none" w:sz="0" w:space="0" w:color="auto"/>
        <w:right w:val="none" w:sz="0" w:space="0" w:color="auto"/>
      </w:divBdr>
      <w:divsChild>
        <w:div w:id="1398236848">
          <w:marLeft w:val="0"/>
          <w:marRight w:val="0"/>
          <w:marTop w:val="0"/>
          <w:marBottom w:val="0"/>
          <w:divBdr>
            <w:top w:val="none" w:sz="0" w:space="0" w:color="auto"/>
            <w:left w:val="none" w:sz="0" w:space="0" w:color="auto"/>
            <w:bottom w:val="none" w:sz="0" w:space="0" w:color="auto"/>
            <w:right w:val="none" w:sz="0" w:space="0" w:color="auto"/>
          </w:divBdr>
          <w:divsChild>
            <w:div w:id="1793938593">
              <w:marLeft w:val="0"/>
              <w:marRight w:val="0"/>
              <w:marTop w:val="0"/>
              <w:marBottom w:val="0"/>
              <w:divBdr>
                <w:top w:val="none" w:sz="0" w:space="0" w:color="auto"/>
                <w:left w:val="none" w:sz="0" w:space="0" w:color="auto"/>
                <w:bottom w:val="none" w:sz="0" w:space="0" w:color="auto"/>
                <w:right w:val="none" w:sz="0" w:space="0" w:color="auto"/>
              </w:divBdr>
              <w:divsChild>
                <w:div w:id="1341079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071813">
          <w:marLeft w:val="0"/>
          <w:marRight w:val="0"/>
          <w:marTop w:val="0"/>
          <w:marBottom w:val="0"/>
          <w:divBdr>
            <w:top w:val="none" w:sz="0" w:space="0" w:color="auto"/>
            <w:left w:val="none" w:sz="0" w:space="0" w:color="auto"/>
            <w:bottom w:val="none" w:sz="0" w:space="0" w:color="auto"/>
            <w:right w:val="none" w:sz="0" w:space="0" w:color="auto"/>
          </w:divBdr>
          <w:divsChild>
            <w:div w:id="1760787541">
              <w:marLeft w:val="0"/>
              <w:marRight w:val="0"/>
              <w:marTop w:val="0"/>
              <w:marBottom w:val="0"/>
              <w:divBdr>
                <w:top w:val="none" w:sz="0" w:space="0" w:color="auto"/>
                <w:left w:val="none" w:sz="0" w:space="0" w:color="auto"/>
                <w:bottom w:val="none" w:sz="0" w:space="0" w:color="auto"/>
                <w:right w:val="none" w:sz="0" w:space="0" w:color="auto"/>
              </w:divBdr>
              <w:divsChild>
                <w:div w:id="1427268514">
                  <w:marLeft w:val="-420"/>
                  <w:marRight w:val="0"/>
                  <w:marTop w:val="0"/>
                  <w:marBottom w:val="0"/>
                  <w:divBdr>
                    <w:top w:val="none" w:sz="0" w:space="0" w:color="auto"/>
                    <w:left w:val="none" w:sz="0" w:space="0" w:color="auto"/>
                    <w:bottom w:val="none" w:sz="0" w:space="0" w:color="auto"/>
                    <w:right w:val="none" w:sz="0" w:space="0" w:color="auto"/>
                  </w:divBdr>
                  <w:divsChild>
                    <w:div w:id="2121683422">
                      <w:marLeft w:val="0"/>
                      <w:marRight w:val="0"/>
                      <w:marTop w:val="0"/>
                      <w:marBottom w:val="0"/>
                      <w:divBdr>
                        <w:top w:val="none" w:sz="0" w:space="0" w:color="auto"/>
                        <w:left w:val="none" w:sz="0" w:space="0" w:color="auto"/>
                        <w:bottom w:val="none" w:sz="0" w:space="0" w:color="auto"/>
                        <w:right w:val="none" w:sz="0" w:space="0" w:color="auto"/>
                      </w:divBdr>
                      <w:divsChild>
                        <w:div w:id="1961760342">
                          <w:marLeft w:val="0"/>
                          <w:marRight w:val="0"/>
                          <w:marTop w:val="0"/>
                          <w:marBottom w:val="0"/>
                          <w:divBdr>
                            <w:top w:val="none" w:sz="0" w:space="0" w:color="auto"/>
                            <w:left w:val="none" w:sz="0" w:space="0" w:color="auto"/>
                            <w:bottom w:val="none" w:sz="0" w:space="0" w:color="auto"/>
                            <w:right w:val="none" w:sz="0" w:space="0" w:color="auto"/>
                          </w:divBdr>
                          <w:divsChild>
                            <w:div w:id="110781675">
                              <w:marLeft w:val="0"/>
                              <w:marRight w:val="0"/>
                              <w:marTop w:val="0"/>
                              <w:marBottom w:val="0"/>
                              <w:divBdr>
                                <w:top w:val="none" w:sz="0" w:space="0" w:color="auto"/>
                                <w:left w:val="none" w:sz="0" w:space="0" w:color="auto"/>
                                <w:bottom w:val="none" w:sz="0" w:space="0" w:color="auto"/>
                                <w:right w:val="none" w:sz="0" w:space="0" w:color="auto"/>
                              </w:divBdr>
                            </w:div>
                            <w:div w:id="6016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26199526">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390691086">
      <w:bodyDiv w:val="1"/>
      <w:marLeft w:val="0"/>
      <w:marRight w:val="0"/>
      <w:marTop w:val="0"/>
      <w:marBottom w:val="0"/>
      <w:divBdr>
        <w:top w:val="none" w:sz="0" w:space="0" w:color="auto"/>
        <w:left w:val="none" w:sz="0" w:space="0" w:color="auto"/>
        <w:bottom w:val="none" w:sz="0" w:space="0" w:color="auto"/>
        <w:right w:val="none" w:sz="0" w:space="0" w:color="auto"/>
      </w:divBdr>
    </w:div>
    <w:div w:id="1426422516">
      <w:bodyDiv w:val="1"/>
      <w:marLeft w:val="0"/>
      <w:marRight w:val="0"/>
      <w:marTop w:val="0"/>
      <w:marBottom w:val="0"/>
      <w:divBdr>
        <w:top w:val="none" w:sz="0" w:space="0" w:color="auto"/>
        <w:left w:val="none" w:sz="0" w:space="0" w:color="auto"/>
        <w:bottom w:val="none" w:sz="0" w:space="0" w:color="auto"/>
        <w:right w:val="none" w:sz="0" w:space="0" w:color="auto"/>
      </w:divBdr>
      <w:divsChild>
        <w:div w:id="1877622904">
          <w:marLeft w:val="0"/>
          <w:marRight w:val="0"/>
          <w:marTop w:val="0"/>
          <w:marBottom w:val="0"/>
          <w:divBdr>
            <w:top w:val="none" w:sz="0" w:space="0" w:color="auto"/>
            <w:left w:val="none" w:sz="0" w:space="0" w:color="auto"/>
            <w:bottom w:val="none" w:sz="0" w:space="0" w:color="auto"/>
            <w:right w:val="none" w:sz="0" w:space="0" w:color="auto"/>
          </w:divBdr>
          <w:divsChild>
            <w:div w:id="1571694578">
              <w:marLeft w:val="0"/>
              <w:marRight w:val="0"/>
              <w:marTop w:val="0"/>
              <w:marBottom w:val="0"/>
              <w:divBdr>
                <w:top w:val="none" w:sz="0" w:space="0" w:color="auto"/>
                <w:left w:val="none" w:sz="0" w:space="0" w:color="auto"/>
                <w:bottom w:val="none" w:sz="0" w:space="0" w:color="auto"/>
                <w:right w:val="none" w:sz="0" w:space="0" w:color="auto"/>
              </w:divBdr>
              <w:divsChild>
                <w:div w:id="609165917">
                  <w:marLeft w:val="0"/>
                  <w:marRight w:val="0"/>
                  <w:marTop w:val="0"/>
                  <w:marBottom w:val="0"/>
                  <w:divBdr>
                    <w:top w:val="none" w:sz="0" w:space="0" w:color="auto"/>
                    <w:left w:val="none" w:sz="0" w:space="0" w:color="auto"/>
                    <w:bottom w:val="none" w:sz="0" w:space="0" w:color="auto"/>
                    <w:right w:val="none" w:sz="0" w:space="0" w:color="auto"/>
                  </w:divBdr>
                  <w:divsChild>
                    <w:div w:id="1632055010">
                      <w:marLeft w:val="0"/>
                      <w:marRight w:val="0"/>
                      <w:marTop w:val="0"/>
                      <w:marBottom w:val="0"/>
                      <w:divBdr>
                        <w:top w:val="none" w:sz="0" w:space="0" w:color="auto"/>
                        <w:left w:val="none" w:sz="0" w:space="0" w:color="auto"/>
                        <w:bottom w:val="none" w:sz="0" w:space="0" w:color="auto"/>
                        <w:right w:val="none" w:sz="0" w:space="0" w:color="auto"/>
                      </w:divBdr>
                      <w:divsChild>
                        <w:div w:id="587887663">
                          <w:marLeft w:val="0"/>
                          <w:marRight w:val="0"/>
                          <w:marTop w:val="0"/>
                          <w:marBottom w:val="0"/>
                          <w:divBdr>
                            <w:top w:val="none" w:sz="0" w:space="0" w:color="auto"/>
                            <w:left w:val="none" w:sz="0" w:space="0" w:color="auto"/>
                            <w:bottom w:val="none" w:sz="0" w:space="0" w:color="auto"/>
                            <w:right w:val="none" w:sz="0" w:space="0" w:color="auto"/>
                          </w:divBdr>
                          <w:divsChild>
                            <w:div w:id="926616864">
                              <w:marLeft w:val="0"/>
                              <w:marRight w:val="0"/>
                              <w:marTop w:val="0"/>
                              <w:marBottom w:val="0"/>
                              <w:divBdr>
                                <w:top w:val="none" w:sz="0" w:space="0" w:color="auto"/>
                                <w:left w:val="none" w:sz="0" w:space="0" w:color="auto"/>
                                <w:bottom w:val="none" w:sz="0" w:space="0" w:color="auto"/>
                                <w:right w:val="none" w:sz="0" w:space="0" w:color="auto"/>
                              </w:divBdr>
                              <w:divsChild>
                                <w:div w:id="1036195039">
                                  <w:marLeft w:val="0"/>
                                  <w:marRight w:val="0"/>
                                  <w:marTop w:val="0"/>
                                  <w:marBottom w:val="0"/>
                                  <w:divBdr>
                                    <w:top w:val="none" w:sz="0" w:space="0" w:color="auto"/>
                                    <w:left w:val="none" w:sz="0" w:space="0" w:color="auto"/>
                                    <w:bottom w:val="none" w:sz="0" w:space="0" w:color="auto"/>
                                    <w:right w:val="none" w:sz="0" w:space="0" w:color="auto"/>
                                  </w:divBdr>
                                  <w:divsChild>
                                    <w:div w:id="800076898">
                                      <w:marLeft w:val="0"/>
                                      <w:marRight w:val="0"/>
                                      <w:marTop w:val="0"/>
                                      <w:marBottom w:val="0"/>
                                      <w:divBdr>
                                        <w:top w:val="none" w:sz="0" w:space="0" w:color="auto"/>
                                        <w:left w:val="none" w:sz="0" w:space="0" w:color="auto"/>
                                        <w:bottom w:val="none" w:sz="0" w:space="0" w:color="auto"/>
                                        <w:right w:val="none" w:sz="0" w:space="0" w:color="auto"/>
                                      </w:divBdr>
                                      <w:divsChild>
                                        <w:div w:id="1063681504">
                                          <w:marLeft w:val="0"/>
                                          <w:marRight w:val="0"/>
                                          <w:marTop w:val="0"/>
                                          <w:marBottom w:val="0"/>
                                          <w:divBdr>
                                            <w:top w:val="none" w:sz="0" w:space="0" w:color="auto"/>
                                            <w:left w:val="none" w:sz="0" w:space="0" w:color="auto"/>
                                            <w:bottom w:val="none" w:sz="0" w:space="0" w:color="auto"/>
                                            <w:right w:val="none" w:sz="0" w:space="0" w:color="auto"/>
                                          </w:divBdr>
                                          <w:divsChild>
                                            <w:div w:id="1643540700">
                                              <w:marLeft w:val="0"/>
                                              <w:marRight w:val="0"/>
                                              <w:marTop w:val="0"/>
                                              <w:marBottom w:val="0"/>
                                              <w:divBdr>
                                                <w:top w:val="none" w:sz="0" w:space="0" w:color="auto"/>
                                                <w:left w:val="none" w:sz="0" w:space="0" w:color="auto"/>
                                                <w:bottom w:val="none" w:sz="0" w:space="0" w:color="auto"/>
                                                <w:right w:val="none" w:sz="0" w:space="0" w:color="auto"/>
                                              </w:divBdr>
                                              <w:divsChild>
                                                <w:div w:id="2055807274">
                                                  <w:marLeft w:val="0"/>
                                                  <w:marRight w:val="0"/>
                                                  <w:marTop w:val="0"/>
                                                  <w:marBottom w:val="0"/>
                                                  <w:divBdr>
                                                    <w:top w:val="none" w:sz="0" w:space="0" w:color="auto"/>
                                                    <w:left w:val="none" w:sz="0" w:space="0" w:color="auto"/>
                                                    <w:bottom w:val="none" w:sz="0" w:space="0" w:color="auto"/>
                                                    <w:right w:val="none" w:sz="0" w:space="0" w:color="auto"/>
                                                  </w:divBdr>
                                                  <w:divsChild>
                                                    <w:div w:id="1715035019">
                                                      <w:marLeft w:val="0"/>
                                                      <w:marRight w:val="0"/>
                                                      <w:marTop w:val="0"/>
                                                      <w:marBottom w:val="0"/>
                                                      <w:divBdr>
                                                        <w:top w:val="none" w:sz="0" w:space="0" w:color="auto"/>
                                                        <w:left w:val="none" w:sz="0" w:space="0" w:color="auto"/>
                                                        <w:bottom w:val="none" w:sz="0" w:space="0" w:color="auto"/>
                                                        <w:right w:val="none" w:sz="0" w:space="0" w:color="auto"/>
                                                      </w:divBdr>
                                                      <w:divsChild>
                                                        <w:div w:id="11950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902647">
      <w:bodyDiv w:val="1"/>
      <w:marLeft w:val="0"/>
      <w:marRight w:val="0"/>
      <w:marTop w:val="0"/>
      <w:marBottom w:val="0"/>
      <w:divBdr>
        <w:top w:val="none" w:sz="0" w:space="0" w:color="auto"/>
        <w:left w:val="none" w:sz="0" w:space="0" w:color="auto"/>
        <w:bottom w:val="none" w:sz="0" w:space="0" w:color="auto"/>
        <w:right w:val="none" w:sz="0" w:space="0" w:color="auto"/>
      </w:divBdr>
    </w:div>
    <w:div w:id="1448238430">
      <w:bodyDiv w:val="1"/>
      <w:marLeft w:val="0"/>
      <w:marRight w:val="0"/>
      <w:marTop w:val="0"/>
      <w:marBottom w:val="0"/>
      <w:divBdr>
        <w:top w:val="none" w:sz="0" w:space="0" w:color="auto"/>
        <w:left w:val="none" w:sz="0" w:space="0" w:color="auto"/>
        <w:bottom w:val="none" w:sz="0" w:space="0" w:color="auto"/>
        <w:right w:val="none" w:sz="0" w:space="0" w:color="auto"/>
      </w:divBdr>
    </w:div>
    <w:div w:id="1450858292">
      <w:bodyDiv w:val="1"/>
      <w:marLeft w:val="0"/>
      <w:marRight w:val="0"/>
      <w:marTop w:val="0"/>
      <w:marBottom w:val="0"/>
      <w:divBdr>
        <w:top w:val="none" w:sz="0" w:space="0" w:color="auto"/>
        <w:left w:val="none" w:sz="0" w:space="0" w:color="auto"/>
        <w:bottom w:val="none" w:sz="0" w:space="0" w:color="auto"/>
        <w:right w:val="none" w:sz="0" w:space="0" w:color="auto"/>
      </w:divBdr>
    </w:div>
    <w:div w:id="1493333733">
      <w:bodyDiv w:val="1"/>
      <w:marLeft w:val="0"/>
      <w:marRight w:val="0"/>
      <w:marTop w:val="0"/>
      <w:marBottom w:val="0"/>
      <w:divBdr>
        <w:top w:val="none" w:sz="0" w:space="0" w:color="auto"/>
        <w:left w:val="none" w:sz="0" w:space="0" w:color="auto"/>
        <w:bottom w:val="none" w:sz="0" w:space="0" w:color="auto"/>
        <w:right w:val="none" w:sz="0" w:space="0" w:color="auto"/>
      </w:divBdr>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495951228">
      <w:bodyDiv w:val="1"/>
      <w:marLeft w:val="0"/>
      <w:marRight w:val="0"/>
      <w:marTop w:val="0"/>
      <w:marBottom w:val="0"/>
      <w:divBdr>
        <w:top w:val="none" w:sz="0" w:space="0" w:color="auto"/>
        <w:left w:val="none" w:sz="0" w:space="0" w:color="auto"/>
        <w:bottom w:val="none" w:sz="0" w:space="0" w:color="auto"/>
        <w:right w:val="none" w:sz="0" w:space="0" w:color="auto"/>
      </w:divBdr>
    </w:div>
    <w:div w:id="1548686973">
      <w:bodyDiv w:val="1"/>
      <w:marLeft w:val="0"/>
      <w:marRight w:val="0"/>
      <w:marTop w:val="0"/>
      <w:marBottom w:val="0"/>
      <w:divBdr>
        <w:top w:val="none" w:sz="0" w:space="0" w:color="auto"/>
        <w:left w:val="none" w:sz="0" w:space="0" w:color="auto"/>
        <w:bottom w:val="none" w:sz="0" w:space="0" w:color="auto"/>
        <w:right w:val="none" w:sz="0" w:space="0" w:color="auto"/>
      </w:divBdr>
    </w:div>
    <w:div w:id="1559239805">
      <w:bodyDiv w:val="1"/>
      <w:marLeft w:val="0"/>
      <w:marRight w:val="0"/>
      <w:marTop w:val="0"/>
      <w:marBottom w:val="0"/>
      <w:divBdr>
        <w:top w:val="none" w:sz="0" w:space="0" w:color="auto"/>
        <w:left w:val="none" w:sz="0" w:space="0" w:color="auto"/>
        <w:bottom w:val="none" w:sz="0" w:space="0" w:color="auto"/>
        <w:right w:val="none" w:sz="0" w:space="0" w:color="auto"/>
      </w:divBdr>
    </w:div>
    <w:div w:id="1569997593">
      <w:bodyDiv w:val="1"/>
      <w:marLeft w:val="0"/>
      <w:marRight w:val="0"/>
      <w:marTop w:val="0"/>
      <w:marBottom w:val="0"/>
      <w:divBdr>
        <w:top w:val="none" w:sz="0" w:space="0" w:color="auto"/>
        <w:left w:val="none" w:sz="0" w:space="0" w:color="auto"/>
        <w:bottom w:val="none" w:sz="0" w:space="0" w:color="auto"/>
        <w:right w:val="none" w:sz="0" w:space="0" w:color="auto"/>
      </w:divBdr>
    </w:div>
    <w:div w:id="1639340394">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1658923041">
      <w:bodyDiv w:val="1"/>
      <w:marLeft w:val="0"/>
      <w:marRight w:val="0"/>
      <w:marTop w:val="0"/>
      <w:marBottom w:val="0"/>
      <w:divBdr>
        <w:top w:val="none" w:sz="0" w:space="0" w:color="auto"/>
        <w:left w:val="none" w:sz="0" w:space="0" w:color="auto"/>
        <w:bottom w:val="none" w:sz="0" w:space="0" w:color="auto"/>
        <w:right w:val="none" w:sz="0" w:space="0" w:color="auto"/>
      </w:divBdr>
    </w:div>
    <w:div w:id="1714499003">
      <w:bodyDiv w:val="1"/>
      <w:marLeft w:val="0"/>
      <w:marRight w:val="0"/>
      <w:marTop w:val="0"/>
      <w:marBottom w:val="0"/>
      <w:divBdr>
        <w:top w:val="none" w:sz="0" w:space="0" w:color="auto"/>
        <w:left w:val="none" w:sz="0" w:space="0" w:color="auto"/>
        <w:bottom w:val="none" w:sz="0" w:space="0" w:color="auto"/>
        <w:right w:val="none" w:sz="0" w:space="0" w:color="auto"/>
      </w:divBdr>
    </w:div>
    <w:div w:id="1785156266">
      <w:bodyDiv w:val="1"/>
      <w:marLeft w:val="0"/>
      <w:marRight w:val="0"/>
      <w:marTop w:val="0"/>
      <w:marBottom w:val="0"/>
      <w:divBdr>
        <w:top w:val="none" w:sz="0" w:space="0" w:color="auto"/>
        <w:left w:val="none" w:sz="0" w:space="0" w:color="auto"/>
        <w:bottom w:val="none" w:sz="0" w:space="0" w:color="auto"/>
        <w:right w:val="none" w:sz="0" w:space="0" w:color="auto"/>
      </w:divBdr>
    </w:div>
    <w:div w:id="1790050573">
      <w:bodyDiv w:val="1"/>
      <w:marLeft w:val="0"/>
      <w:marRight w:val="0"/>
      <w:marTop w:val="0"/>
      <w:marBottom w:val="0"/>
      <w:divBdr>
        <w:top w:val="none" w:sz="0" w:space="0" w:color="auto"/>
        <w:left w:val="none" w:sz="0" w:space="0" w:color="auto"/>
        <w:bottom w:val="none" w:sz="0" w:space="0" w:color="auto"/>
        <w:right w:val="none" w:sz="0" w:space="0" w:color="auto"/>
      </w:divBdr>
      <w:divsChild>
        <w:div w:id="477458576">
          <w:marLeft w:val="0"/>
          <w:marRight w:val="0"/>
          <w:marTop w:val="0"/>
          <w:marBottom w:val="0"/>
          <w:divBdr>
            <w:top w:val="none" w:sz="0" w:space="0" w:color="auto"/>
            <w:left w:val="none" w:sz="0" w:space="0" w:color="auto"/>
            <w:bottom w:val="none" w:sz="0" w:space="0" w:color="auto"/>
            <w:right w:val="none" w:sz="0" w:space="0" w:color="auto"/>
          </w:divBdr>
          <w:divsChild>
            <w:div w:id="1637907549">
              <w:marLeft w:val="0"/>
              <w:marRight w:val="0"/>
              <w:marTop w:val="0"/>
              <w:marBottom w:val="0"/>
              <w:divBdr>
                <w:top w:val="none" w:sz="0" w:space="0" w:color="auto"/>
                <w:left w:val="none" w:sz="0" w:space="0" w:color="auto"/>
                <w:bottom w:val="none" w:sz="0" w:space="0" w:color="auto"/>
                <w:right w:val="none" w:sz="0" w:space="0" w:color="auto"/>
              </w:divBdr>
              <w:divsChild>
                <w:div w:id="1688366781">
                  <w:marLeft w:val="0"/>
                  <w:marRight w:val="0"/>
                  <w:marTop w:val="0"/>
                  <w:marBottom w:val="0"/>
                  <w:divBdr>
                    <w:top w:val="none" w:sz="0" w:space="0" w:color="auto"/>
                    <w:left w:val="none" w:sz="0" w:space="0" w:color="auto"/>
                    <w:bottom w:val="none" w:sz="0" w:space="0" w:color="auto"/>
                    <w:right w:val="none" w:sz="0" w:space="0" w:color="auto"/>
                  </w:divBdr>
                  <w:divsChild>
                    <w:div w:id="1738169310">
                      <w:marLeft w:val="0"/>
                      <w:marRight w:val="0"/>
                      <w:marTop w:val="0"/>
                      <w:marBottom w:val="0"/>
                      <w:divBdr>
                        <w:top w:val="none" w:sz="0" w:space="0" w:color="auto"/>
                        <w:left w:val="none" w:sz="0" w:space="0" w:color="auto"/>
                        <w:bottom w:val="none" w:sz="0" w:space="0" w:color="auto"/>
                        <w:right w:val="none" w:sz="0" w:space="0" w:color="auto"/>
                      </w:divBdr>
                      <w:divsChild>
                        <w:div w:id="516964292">
                          <w:marLeft w:val="0"/>
                          <w:marRight w:val="0"/>
                          <w:marTop w:val="0"/>
                          <w:marBottom w:val="0"/>
                          <w:divBdr>
                            <w:top w:val="none" w:sz="0" w:space="0" w:color="auto"/>
                            <w:left w:val="none" w:sz="0" w:space="0" w:color="auto"/>
                            <w:bottom w:val="none" w:sz="0" w:space="0" w:color="auto"/>
                            <w:right w:val="none" w:sz="0" w:space="0" w:color="auto"/>
                          </w:divBdr>
                          <w:divsChild>
                            <w:div w:id="2051878906">
                              <w:marLeft w:val="0"/>
                              <w:marRight w:val="0"/>
                              <w:marTop w:val="0"/>
                              <w:marBottom w:val="0"/>
                              <w:divBdr>
                                <w:top w:val="none" w:sz="0" w:space="0" w:color="auto"/>
                                <w:left w:val="none" w:sz="0" w:space="0" w:color="auto"/>
                                <w:bottom w:val="none" w:sz="0" w:space="0" w:color="auto"/>
                                <w:right w:val="none" w:sz="0" w:space="0" w:color="auto"/>
                              </w:divBdr>
                              <w:divsChild>
                                <w:div w:id="1927878154">
                                  <w:marLeft w:val="0"/>
                                  <w:marRight w:val="0"/>
                                  <w:marTop w:val="0"/>
                                  <w:marBottom w:val="0"/>
                                  <w:divBdr>
                                    <w:top w:val="none" w:sz="0" w:space="0" w:color="auto"/>
                                    <w:left w:val="none" w:sz="0" w:space="0" w:color="auto"/>
                                    <w:bottom w:val="none" w:sz="0" w:space="0" w:color="auto"/>
                                    <w:right w:val="none" w:sz="0" w:space="0" w:color="auto"/>
                                  </w:divBdr>
                                  <w:divsChild>
                                    <w:div w:id="698362612">
                                      <w:marLeft w:val="0"/>
                                      <w:marRight w:val="0"/>
                                      <w:marTop w:val="0"/>
                                      <w:marBottom w:val="0"/>
                                      <w:divBdr>
                                        <w:top w:val="none" w:sz="0" w:space="0" w:color="auto"/>
                                        <w:left w:val="none" w:sz="0" w:space="0" w:color="auto"/>
                                        <w:bottom w:val="none" w:sz="0" w:space="0" w:color="auto"/>
                                        <w:right w:val="none" w:sz="0" w:space="0" w:color="auto"/>
                                      </w:divBdr>
                                      <w:divsChild>
                                        <w:div w:id="1953131055">
                                          <w:marLeft w:val="0"/>
                                          <w:marRight w:val="0"/>
                                          <w:marTop w:val="0"/>
                                          <w:marBottom w:val="0"/>
                                          <w:divBdr>
                                            <w:top w:val="none" w:sz="0" w:space="0" w:color="auto"/>
                                            <w:left w:val="none" w:sz="0" w:space="0" w:color="auto"/>
                                            <w:bottom w:val="none" w:sz="0" w:space="0" w:color="auto"/>
                                            <w:right w:val="none" w:sz="0" w:space="0" w:color="auto"/>
                                          </w:divBdr>
                                          <w:divsChild>
                                            <w:div w:id="2048065599">
                                              <w:marLeft w:val="0"/>
                                              <w:marRight w:val="0"/>
                                              <w:marTop w:val="0"/>
                                              <w:marBottom w:val="0"/>
                                              <w:divBdr>
                                                <w:top w:val="none" w:sz="0" w:space="0" w:color="auto"/>
                                                <w:left w:val="none" w:sz="0" w:space="0" w:color="auto"/>
                                                <w:bottom w:val="none" w:sz="0" w:space="0" w:color="auto"/>
                                                <w:right w:val="none" w:sz="0" w:space="0" w:color="auto"/>
                                              </w:divBdr>
                                              <w:divsChild>
                                                <w:div w:id="1566338572">
                                                  <w:marLeft w:val="0"/>
                                                  <w:marRight w:val="0"/>
                                                  <w:marTop w:val="0"/>
                                                  <w:marBottom w:val="0"/>
                                                  <w:divBdr>
                                                    <w:top w:val="none" w:sz="0" w:space="0" w:color="auto"/>
                                                    <w:left w:val="none" w:sz="0" w:space="0" w:color="auto"/>
                                                    <w:bottom w:val="none" w:sz="0" w:space="0" w:color="auto"/>
                                                    <w:right w:val="none" w:sz="0" w:space="0" w:color="auto"/>
                                                  </w:divBdr>
                                                  <w:divsChild>
                                                    <w:div w:id="1302997598">
                                                      <w:marLeft w:val="0"/>
                                                      <w:marRight w:val="0"/>
                                                      <w:marTop w:val="0"/>
                                                      <w:marBottom w:val="0"/>
                                                      <w:divBdr>
                                                        <w:top w:val="none" w:sz="0" w:space="0" w:color="auto"/>
                                                        <w:left w:val="none" w:sz="0" w:space="0" w:color="auto"/>
                                                        <w:bottom w:val="none" w:sz="0" w:space="0" w:color="auto"/>
                                                        <w:right w:val="none" w:sz="0" w:space="0" w:color="auto"/>
                                                      </w:divBdr>
                                                      <w:divsChild>
                                                        <w:div w:id="1272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439">
      <w:bodyDiv w:val="1"/>
      <w:marLeft w:val="0"/>
      <w:marRight w:val="0"/>
      <w:marTop w:val="0"/>
      <w:marBottom w:val="0"/>
      <w:divBdr>
        <w:top w:val="none" w:sz="0" w:space="0" w:color="auto"/>
        <w:left w:val="none" w:sz="0" w:space="0" w:color="auto"/>
        <w:bottom w:val="none" w:sz="0" w:space="0" w:color="auto"/>
        <w:right w:val="none" w:sz="0" w:space="0" w:color="auto"/>
      </w:divBdr>
    </w:div>
    <w:div w:id="1875574961">
      <w:bodyDiv w:val="1"/>
      <w:marLeft w:val="0"/>
      <w:marRight w:val="0"/>
      <w:marTop w:val="0"/>
      <w:marBottom w:val="0"/>
      <w:divBdr>
        <w:top w:val="none" w:sz="0" w:space="0" w:color="auto"/>
        <w:left w:val="none" w:sz="0" w:space="0" w:color="auto"/>
        <w:bottom w:val="none" w:sz="0" w:space="0" w:color="auto"/>
        <w:right w:val="none" w:sz="0" w:space="0" w:color="auto"/>
      </w:divBdr>
    </w:div>
    <w:div w:id="1888494494">
      <w:bodyDiv w:val="1"/>
      <w:marLeft w:val="0"/>
      <w:marRight w:val="0"/>
      <w:marTop w:val="0"/>
      <w:marBottom w:val="0"/>
      <w:divBdr>
        <w:top w:val="none" w:sz="0" w:space="0" w:color="auto"/>
        <w:left w:val="none" w:sz="0" w:space="0" w:color="auto"/>
        <w:bottom w:val="none" w:sz="0" w:space="0" w:color="auto"/>
        <w:right w:val="none" w:sz="0" w:space="0" w:color="auto"/>
      </w:divBdr>
    </w:div>
    <w:div w:id="1894611217">
      <w:bodyDiv w:val="1"/>
      <w:marLeft w:val="0"/>
      <w:marRight w:val="0"/>
      <w:marTop w:val="0"/>
      <w:marBottom w:val="0"/>
      <w:divBdr>
        <w:top w:val="none" w:sz="0" w:space="0" w:color="auto"/>
        <w:left w:val="none" w:sz="0" w:space="0" w:color="auto"/>
        <w:bottom w:val="none" w:sz="0" w:space="0" w:color="auto"/>
        <w:right w:val="none" w:sz="0" w:space="0" w:color="auto"/>
      </w:divBdr>
    </w:div>
    <w:div w:id="1944190990">
      <w:bodyDiv w:val="1"/>
      <w:marLeft w:val="0"/>
      <w:marRight w:val="0"/>
      <w:marTop w:val="0"/>
      <w:marBottom w:val="0"/>
      <w:divBdr>
        <w:top w:val="none" w:sz="0" w:space="0" w:color="auto"/>
        <w:left w:val="none" w:sz="0" w:space="0" w:color="auto"/>
        <w:bottom w:val="none" w:sz="0" w:space="0" w:color="auto"/>
        <w:right w:val="none" w:sz="0" w:space="0" w:color="auto"/>
      </w:divBdr>
    </w:div>
    <w:div w:id="1958297066">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0468983">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 w:id="207889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evidence-based-pract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16</Pages>
  <Words>5431</Words>
  <Characters>30958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36317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3</cp:revision>
  <dcterms:created xsi:type="dcterms:W3CDTF">2025-08-02T22:56:00Z</dcterms:created>
  <dcterms:modified xsi:type="dcterms:W3CDTF">2025-08-03T06:19:00Z</dcterms:modified>
</cp:coreProperties>
</file>