
<file path=[Content_Types].xml><?xml version="1.0" encoding="utf-8"?>
<Types xmlns="http://schemas.openxmlformats.org/package/2006/content-types">
  <Default ContentType="application/xml" Extension="xml"/>
  <Default ContentType="image/png" Extension="png"/>
  <Default ContentType="application/vnd.openxmlformats-package.relationships+xml" Extension="rels"/>
  <Override ContentType="application/vnd.openxmlformats-officedocument.wordprocessingml.settings+xml" PartName="/word/settings.xml"/>
  <Override ContentType="application/xml" PartName="/customXML/item1.xml"/>
  <Override ContentType="application/vnd.openxmlformats-officedocument.customXmlProperties+xml" PartName="/customXML/itemProps1.xml"/>
  <Override ContentType="application/vnd.openxmlformats-officedocument.wordprocessingml.styles+xml" PartName="/word/styles.xml"/>
  <Override ContentType="application/vnd.openxmlformats-officedocument.wordprocessingml.footer+xml" PartName="/word/footer1.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package.core-properties+xml" PartName="/docProps/core.xml"/>
  <Override ContentType="application/vnd.openxmlformats-officedocument.wordprocessingml.document.main+xml" PartName="/word/document.xml"/>
  <Override ContentType="application/vnd.openxmlformats-officedocument.theme+xml" PartName="/word/theme/theme1.xml"/>
  <Override ContentType="application/vnd.openxmlformats-officedocument.wordprocessingml.header+xml" PartName="/word/header1.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pStyle w:val="Heading1"/>
        <w:rPr>
          <w:sz w:val="28"/>
          <w:szCs w:val="28"/>
          <w:u w:val="single"/>
        </w:rPr>
      </w:pPr>
      <w:r w:rsidDel="00000000" w:rsidR="00000000" w:rsidRPr="00000000">
        <w:rPr>
          <w:sz w:val="28"/>
          <w:szCs w:val="28"/>
          <w:u w:val="single"/>
          <w:rtl w:val="0"/>
        </w:rPr>
        <w:t xml:space="preserve">Introduction: </w:t>
      </w:r>
    </w:p>
    <w:p w:rsidR="00000000" w:rsidDel="00000000" w:rsidP="00000000" w:rsidRDefault="00000000" w:rsidRPr="00000000" w14:paraId="00000002">
      <w:pPr>
        <w:rPr/>
      </w:pPr>
      <w:r w:rsidDel="00000000" w:rsidR="00000000" w:rsidRPr="00000000">
        <w:rPr>
          <w:rtl w:val="0"/>
        </w:rPr>
        <w:t xml:space="preserve">In this assignment I am going to show and talk about how to install Windows 10 and Windows server 2019 using disk files that contain previously mentioned Operating systems and using a virtual machine to install both files. And I will talk and show how to give and create different privileges to different users. </w:t>
      </w:r>
    </w:p>
    <w:p w:rsidR="00000000" w:rsidDel="00000000" w:rsidP="00000000" w:rsidRDefault="00000000" w:rsidRPr="00000000" w14:paraId="00000003">
      <w:pPr>
        <w:rPr/>
      </w:pPr>
      <w:r w:rsidDel="00000000" w:rsidR="00000000" w:rsidRPr="00000000">
        <w:rPr>
          <w:rtl w:val="0"/>
        </w:rPr>
      </w:r>
    </w:p>
    <w:p w:rsidR="00000000" w:rsidDel="00000000" w:rsidP="00000000" w:rsidRDefault="00000000" w:rsidRPr="00000000" w14:paraId="00000004">
      <w:pPr>
        <w:rPr/>
      </w:pPr>
      <w:r w:rsidDel="00000000" w:rsidR="00000000" w:rsidRPr="00000000">
        <w:rPr>
          <w:rtl w:val="0"/>
        </w:rPr>
        <w:t xml:space="preserve">To start things off, when you start the virtual machine, after you select a disc, you want to install you need to give a certain amount of memory size to power up the machine, and the mandatory amount would be 4MB. Because if the person tries to launch with the recommended 2048mb (MB) then when booting into Windows you will receive an error and you simply won’t be able to run the file, as there are not enough resources. </w:t>
      </w:r>
    </w:p>
    <w:p w:rsidR="00000000" w:rsidDel="00000000" w:rsidP="00000000" w:rsidRDefault="00000000" w:rsidRPr="00000000" w14:paraId="00000005">
      <w:pPr>
        <w:rPr/>
      </w:pPr>
      <w:r w:rsidDel="00000000" w:rsidR="00000000" w:rsidRPr="00000000">
        <w:rPr/>
        <w:drawing>
          <wp:inline distB="0" distT="0" distL="0" distR="0">
            <wp:extent cx="4010025" cy="3714750"/>
            <wp:effectExtent b="0" l="0" r="0" t="0"/>
            <wp:docPr descr="Graphical user interface, text, application, email&#10;&#10;Description automatically generated" id="30" name="image4.png"/>
            <a:graphic>
              <a:graphicData uri="http://schemas.openxmlformats.org/drawingml/2006/picture">
                <pic:pic>
                  <pic:nvPicPr>
                    <pic:cNvPr descr="Graphical user interface, text, application, email&#10;&#10;Description automatically generated" id="0" name="image4.png"/>
                    <pic:cNvPicPr preferRelativeResize="0"/>
                  </pic:nvPicPr>
                  <pic:blipFill>
                    <a:blip r:embed="rId7"/>
                    <a:srcRect b="0" l="0" r="0" t="0"/>
                    <a:stretch>
                      <a:fillRect/>
                    </a:stretch>
                  </pic:blipFill>
                  <pic:spPr>
                    <a:xfrm>
                      <a:off x="0" y="0"/>
                      <a:ext cx="4010025" cy="3714750"/>
                    </a:xfrm>
                    <a:prstGeom prst="rect"/>
                    <a:ln/>
                  </pic:spPr>
                </pic:pic>
              </a:graphicData>
            </a:graphic>
          </wp:inline>
        </w:drawing>
      </w:r>
      <w:r w:rsidDel="00000000" w:rsidR="00000000" w:rsidRPr="00000000">
        <w:rPr>
          <w:rtl w:val="0"/>
        </w:rPr>
      </w:r>
    </w:p>
    <w:p w:rsidR="00000000" w:rsidDel="00000000" w:rsidP="00000000" w:rsidRDefault="00000000" w:rsidRPr="00000000" w14:paraId="00000006">
      <w:pPr>
        <w:rPr/>
      </w:pPr>
      <w:r w:rsidDel="00000000" w:rsidR="00000000" w:rsidRPr="00000000">
        <w:rPr>
          <w:rtl w:val="0"/>
        </w:rPr>
      </w:r>
    </w:p>
    <w:p w:rsidR="00000000" w:rsidDel="00000000" w:rsidP="00000000" w:rsidRDefault="00000000" w:rsidRPr="00000000" w14:paraId="00000007">
      <w:pPr>
        <w:rPr/>
      </w:pPr>
      <w:r w:rsidDel="00000000" w:rsidR="00000000" w:rsidRPr="00000000">
        <w:rPr>
          <w:rtl w:val="0"/>
        </w:rPr>
      </w:r>
    </w:p>
    <w:p w:rsidR="00000000" w:rsidDel="00000000" w:rsidP="00000000" w:rsidRDefault="00000000" w:rsidRPr="00000000" w14:paraId="00000008">
      <w:pPr>
        <w:rPr/>
      </w:pPr>
      <w:r w:rsidDel="00000000" w:rsidR="00000000" w:rsidRPr="00000000">
        <w:rPr>
          <w:rtl w:val="0"/>
        </w:rPr>
      </w:r>
    </w:p>
    <w:p w:rsidR="00000000" w:rsidDel="00000000" w:rsidP="00000000" w:rsidRDefault="00000000" w:rsidRPr="00000000" w14:paraId="00000009">
      <w:pPr>
        <w:rPr/>
      </w:pPr>
      <w:r w:rsidDel="00000000" w:rsidR="00000000" w:rsidRPr="00000000">
        <w:rPr>
          <w:rtl w:val="0"/>
        </w:rPr>
      </w:r>
    </w:p>
    <w:p w:rsidR="00000000" w:rsidDel="00000000" w:rsidP="00000000" w:rsidRDefault="00000000" w:rsidRPr="00000000" w14:paraId="0000000A">
      <w:pPr>
        <w:rPr/>
      </w:pPr>
      <w:r w:rsidDel="00000000" w:rsidR="00000000" w:rsidRPr="00000000">
        <w:rPr>
          <w:rtl w:val="0"/>
        </w:rPr>
      </w:r>
    </w:p>
    <w:p w:rsidR="00000000" w:rsidDel="00000000" w:rsidP="00000000" w:rsidRDefault="00000000" w:rsidRPr="00000000" w14:paraId="0000000B">
      <w:pPr>
        <w:rPr/>
      </w:pPr>
      <w:r w:rsidDel="00000000" w:rsidR="00000000" w:rsidRPr="00000000">
        <w:rPr>
          <w:rtl w:val="0"/>
        </w:rPr>
      </w:r>
    </w:p>
    <w:p w:rsidR="00000000" w:rsidDel="00000000" w:rsidP="00000000" w:rsidRDefault="00000000" w:rsidRPr="00000000" w14:paraId="0000000C">
      <w:pPr>
        <w:rPr/>
      </w:pPr>
      <w:r w:rsidDel="00000000" w:rsidR="00000000" w:rsidRPr="00000000">
        <w:rPr>
          <w:rtl w:val="0"/>
        </w:rPr>
      </w:r>
    </w:p>
    <w:p w:rsidR="00000000" w:rsidDel="00000000" w:rsidP="00000000" w:rsidRDefault="00000000" w:rsidRPr="00000000" w14:paraId="0000000D">
      <w:pPr>
        <w:rPr/>
      </w:pPr>
      <w:r w:rsidDel="00000000" w:rsidR="00000000" w:rsidRPr="00000000">
        <w:rPr>
          <w:rtl w:val="0"/>
        </w:rPr>
      </w:r>
    </w:p>
    <w:p w:rsidR="00000000" w:rsidDel="00000000" w:rsidP="00000000" w:rsidRDefault="00000000" w:rsidRPr="00000000" w14:paraId="0000000E">
      <w:pPr>
        <w:rPr/>
      </w:pPr>
      <w:r w:rsidDel="00000000" w:rsidR="00000000" w:rsidRPr="00000000">
        <w:rPr>
          <w:rtl w:val="0"/>
        </w:rPr>
      </w:r>
    </w:p>
    <w:p w:rsidR="00000000" w:rsidDel="00000000" w:rsidP="00000000" w:rsidRDefault="00000000" w:rsidRPr="00000000" w14:paraId="0000000F">
      <w:pPr>
        <w:rPr/>
      </w:pPr>
      <w:r w:rsidDel="00000000" w:rsidR="00000000" w:rsidRPr="00000000">
        <w:rPr>
          <w:rtl w:val="0"/>
        </w:rPr>
        <w:t xml:space="preserve">After, you set the memory size you will get the window below, that will ask you to select the storage on physical hard disk, and you should pick “dynamically allocated” this way the more you do on virtual machine, the more virtual machine will adapt the space and resources that are needed to run the operation.</w:t>
      </w:r>
    </w:p>
    <w:p w:rsidR="00000000" w:rsidDel="00000000" w:rsidP="00000000" w:rsidRDefault="00000000" w:rsidRPr="00000000" w14:paraId="00000010">
      <w:pPr>
        <w:rPr/>
      </w:pPr>
      <w:r w:rsidDel="00000000" w:rsidR="00000000" w:rsidRPr="00000000">
        <w:rPr/>
        <w:drawing>
          <wp:inline distB="0" distT="0" distL="0" distR="0">
            <wp:extent cx="4114800" cy="4371975"/>
            <wp:effectExtent b="0" l="0" r="0" t="0"/>
            <wp:docPr descr="Graphical user interface, text, application&#10;&#10;Description automatically generated" id="32" name="image11.png"/>
            <a:graphic>
              <a:graphicData uri="http://schemas.openxmlformats.org/drawingml/2006/picture">
                <pic:pic>
                  <pic:nvPicPr>
                    <pic:cNvPr descr="Graphical user interface, text, application&#10;&#10;Description automatically generated" id="0" name="image11.png"/>
                    <pic:cNvPicPr preferRelativeResize="0"/>
                  </pic:nvPicPr>
                  <pic:blipFill>
                    <a:blip r:embed="rId8"/>
                    <a:srcRect b="0" l="0" r="0" t="0"/>
                    <a:stretch>
                      <a:fillRect/>
                    </a:stretch>
                  </pic:blipFill>
                  <pic:spPr>
                    <a:xfrm>
                      <a:off x="0" y="0"/>
                      <a:ext cx="4114800" cy="4371975"/>
                    </a:xfrm>
                    <a:prstGeom prst="rect"/>
                    <a:ln/>
                  </pic:spPr>
                </pic:pic>
              </a:graphicData>
            </a:graphic>
          </wp:inline>
        </w:drawing>
      </w:r>
      <w:r w:rsidDel="00000000" w:rsidR="00000000" w:rsidRPr="00000000">
        <w:rPr>
          <w:rtl w:val="0"/>
        </w:rPr>
      </w:r>
    </w:p>
    <w:p w:rsidR="00000000" w:rsidDel="00000000" w:rsidP="00000000" w:rsidRDefault="00000000" w:rsidRPr="00000000" w14:paraId="00000011">
      <w:pPr>
        <w:rPr/>
      </w:pPr>
      <w:r w:rsidDel="00000000" w:rsidR="00000000" w:rsidRPr="00000000">
        <w:rPr>
          <w:rtl w:val="0"/>
        </w:rPr>
      </w:r>
    </w:p>
    <w:p w:rsidR="00000000" w:rsidDel="00000000" w:rsidP="00000000" w:rsidRDefault="00000000" w:rsidRPr="00000000" w14:paraId="00000012">
      <w:pPr>
        <w:rPr/>
      </w:pPr>
      <w:r w:rsidDel="00000000" w:rsidR="00000000" w:rsidRPr="00000000">
        <w:rPr/>
        <w:drawing>
          <wp:inline distB="0" distT="0" distL="0" distR="0">
            <wp:extent cx="4872038" cy="3680830"/>
            <wp:effectExtent b="0" l="0" r="0" t="0"/>
            <wp:docPr descr="Graphical user interface, application, Teams&#10;&#10;Description automatically generated" id="31" name="image10.png"/>
            <a:graphic>
              <a:graphicData uri="http://schemas.openxmlformats.org/drawingml/2006/picture">
                <pic:pic>
                  <pic:nvPicPr>
                    <pic:cNvPr descr="Graphical user interface, application, Teams&#10;&#10;Description automatically generated" id="0" name="image10.png"/>
                    <pic:cNvPicPr preferRelativeResize="0"/>
                  </pic:nvPicPr>
                  <pic:blipFill>
                    <a:blip r:embed="rId9"/>
                    <a:srcRect b="0" l="0" r="0" t="0"/>
                    <a:stretch>
                      <a:fillRect/>
                    </a:stretch>
                  </pic:blipFill>
                  <pic:spPr>
                    <a:xfrm>
                      <a:off x="0" y="0"/>
                      <a:ext cx="4872038" cy="3680830"/>
                    </a:xfrm>
                    <a:prstGeom prst="rect"/>
                    <a:ln/>
                  </pic:spPr>
                </pic:pic>
              </a:graphicData>
            </a:graphic>
          </wp:inline>
        </w:drawing>
      </w:r>
      <w:r w:rsidDel="00000000" w:rsidR="00000000" w:rsidRPr="00000000">
        <w:rPr>
          <w:rtl w:val="0"/>
        </w:rPr>
      </w:r>
    </w:p>
    <w:p w:rsidR="00000000" w:rsidDel="00000000" w:rsidP="00000000" w:rsidRDefault="00000000" w:rsidRPr="00000000" w14:paraId="00000013">
      <w:pPr>
        <w:rPr/>
      </w:pPr>
      <w:r w:rsidDel="00000000" w:rsidR="00000000" w:rsidRPr="00000000">
        <w:rPr/>
        <w:drawing>
          <wp:inline distB="0" distT="0" distL="0" distR="0">
            <wp:extent cx="4900613" cy="3671389"/>
            <wp:effectExtent b="0" l="0" r="0" t="0"/>
            <wp:docPr descr="Graphical user interface, application, Teams&#10;&#10;Description automatically generated" id="35" name="image5.png"/>
            <a:graphic>
              <a:graphicData uri="http://schemas.openxmlformats.org/drawingml/2006/picture">
                <pic:pic>
                  <pic:nvPicPr>
                    <pic:cNvPr descr="Graphical user interface, application, Teams&#10;&#10;Description automatically generated" id="0" name="image5.png"/>
                    <pic:cNvPicPr preferRelativeResize="0"/>
                  </pic:nvPicPr>
                  <pic:blipFill>
                    <a:blip r:embed="rId10"/>
                    <a:srcRect b="0" l="0" r="0" t="0"/>
                    <a:stretch>
                      <a:fillRect/>
                    </a:stretch>
                  </pic:blipFill>
                  <pic:spPr>
                    <a:xfrm>
                      <a:off x="0" y="0"/>
                      <a:ext cx="4900613" cy="3671389"/>
                    </a:xfrm>
                    <a:prstGeom prst="rect"/>
                    <a:ln/>
                  </pic:spPr>
                </pic:pic>
              </a:graphicData>
            </a:graphic>
          </wp:inline>
        </w:drawing>
      </w:r>
      <w:r w:rsidDel="00000000" w:rsidR="00000000" w:rsidRPr="00000000">
        <w:rPr>
          <w:rtl w:val="0"/>
        </w:rPr>
      </w:r>
    </w:p>
    <w:p w:rsidR="00000000" w:rsidDel="00000000" w:rsidP="00000000" w:rsidRDefault="00000000" w:rsidRPr="00000000" w14:paraId="00000014">
      <w:pPr>
        <w:rPr/>
      </w:pPr>
      <w:r w:rsidDel="00000000" w:rsidR="00000000" w:rsidRPr="00000000">
        <w:rPr>
          <w:rtl w:val="0"/>
        </w:rPr>
      </w:r>
    </w:p>
    <w:p w:rsidR="00000000" w:rsidDel="00000000" w:rsidP="00000000" w:rsidRDefault="00000000" w:rsidRPr="00000000" w14:paraId="00000015">
      <w:pPr>
        <w:rPr/>
      </w:pPr>
      <w:r w:rsidDel="00000000" w:rsidR="00000000" w:rsidRPr="00000000">
        <w:rPr/>
        <w:drawing>
          <wp:inline distB="0" distT="0" distL="0" distR="0">
            <wp:extent cx="4670065" cy="3490913"/>
            <wp:effectExtent b="0" l="0" r="0" t="0"/>
            <wp:docPr descr="Graphical user interface&#10;&#10;Description automatically generated" id="33" name="image14.png"/>
            <a:graphic>
              <a:graphicData uri="http://schemas.openxmlformats.org/drawingml/2006/picture">
                <pic:pic>
                  <pic:nvPicPr>
                    <pic:cNvPr descr="Graphical user interface&#10;&#10;Description automatically generated" id="0" name="image14.png"/>
                    <pic:cNvPicPr preferRelativeResize="0"/>
                  </pic:nvPicPr>
                  <pic:blipFill>
                    <a:blip r:embed="rId11"/>
                    <a:srcRect b="0" l="0" r="0" t="0"/>
                    <a:stretch>
                      <a:fillRect/>
                    </a:stretch>
                  </pic:blipFill>
                  <pic:spPr>
                    <a:xfrm>
                      <a:off x="0" y="0"/>
                      <a:ext cx="4670065" cy="3490913"/>
                    </a:xfrm>
                    <a:prstGeom prst="rect"/>
                    <a:ln/>
                  </pic:spPr>
                </pic:pic>
              </a:graphicData>
            </a:graphic>
          </wp:inline>
        </w:drawing>
      </w:r>
      <w:r w:rsidDel="00000000" w:rsidR="00000000" w:rsidRPr="00000000">
        <w:rPr>
          <w:rtl w:val="0"/>
        </w:rPr>
      </w:r>
    </w:p>
    <w:p w:rsidR="00000000" w:rsidDel="00000000" w:rsidP="00000000" w:rsidRDefault="00000000" w:rsidRPr="00000000" w14:paraId="00000016">
      <w:pPr>
        <w:rPr/>
      </w:pPr>
      <w:r w:rsidDel="00000000" w:rsidR="00000000" w:rsidRPr="00000000">
        <w:rPr>
          <w:rtl w:val="0"/>
        </w:rPr>
        <w:t xml:space="preserve">After you have set the right hardware management that’s needed to run the disk file of the operating system, you will be greeted with all known windows setup that everyone goes through when they first receive a working station. With one difference that asks you to select the allocated space, which basically means on which drive would you like to save this OS, if you for example have more than one drive then you can save to different drives, otherwise you have only one option here. </w:t>
      </w:r>
    </w:p>
    <w:p w:rsidR="00000000" w:rsidDel="00000000" w:rsidP="00000000" w:rsidRDefault="00000000" w:rsidRPr="00000000" w14:paraId="00000017">
      <w:pPr>
        <w:rPr/>
      </w:pPr>
      <w:r w:rsidDel="00000000" w:rsidR="00000000" w:rsidRPr="00000000">
        <w:rPr>
          <w:rtl w:val="0"/>
        </w:rPr>
      </w:r>
    </w:p>
    <w:p w:rsidR="00000000" w:rsidDel="00000000" w:rsidP="00000000" w:rsidRDefault="00000000" w:rsidRPr="00000000" w14:paraId="00000018">
      <w:pPr>
        <w:rPr/>
      </w:pPr>
      <w:r w:rsidDel="00000000" w:rsidR="00000000" w:rsidRPr="00000000">
        <w:rPr>
          <w:rtl w:val="0"/>
        </w:rPr>
      </w:r>
    </w:p>
    <w:p w:rsidR="00000000" w:rsidDel="00000000" w:rsidP="00000000" w:rsidRDefault="00000000" w:rsidRPr="00000000" w14:paraId="00000019">
      <w:pPr>
        <w:rPr/>
      </w:pPr>
      <w:r w:rsidDel="00000000" w:rsidR="00000000" w:rsidRPr="00000000">
        <w:rPr/>
        <w:drawing>
          <wp:inline distB="0" distT="0" distL="0" distR="0">
            <wp:extent cx="5731510" cy="4291330"/>
            <wp:effectExtent b="0" l="0" r="0" t="0"/>
            <wp:docPr descr="Graphical user interface, website&#10;&#10;Description automatically generated" id="38" name="image6.png"/>
            <a:graphic>
              <a:graphicData uri="http://schemas.openxmlformats.org/drawingml/2006/picture">
                <pic:pic>
                  <pic:nvPicPr>
                    <pic:cNvPr descr="Graphical user interface, website&#10;&#10;Description automatically generated" id="0" name="image6.png"/>
                    <pic:cNvPicPr preferRelativeResize="0"/>
                  </pic:nvPicPr>
                  <pic:blipFill>
                    <a:blip r:embed="rId12"/>
                    <a:srcRect b="0" l="0" r="0" t="0"/>
                    <a:stretch>
                      <a:fillRect/>
                    </a:stretch>
                  </pic:blipFill>
                  <pic:spPr>
                    <a:xfrm>
                      <a:off x="0" y="0"/>
                      <a:ext cx="5731510" cy="4291330"/>
                    </a:xfrm>
                    <a:prstGeom prst="rect"/>
                    <a:ln/>
                  </pic:spPr>
                </pic:pic>
              </a:graphicData>
            </a:graphic>
          </wp:inline>
        </w:drawing>
      </w:r>
      <w:r w:rsidDel="00000000" w:rsidR="00000000" w:rsidRPr="00000000">
        <w:rPr>
          <w:rtl w:val="0"/>
        </w:rPr>
      </w:r>
    </w:p>
    <w:p w:rsidR="00000000" w:rsidDel="00000000" w:rsidP="00000000" w:rsidRDefault="00000000" w:rsidRPr="00000000" w14:paraId="0000001A">
      <w:pPr>
        <w:rPr/>
      </w:pPr>
      <w:r w:rsidDel="00000000" w:rsidR="00000000" w:rsidRPr="00000000">
        <w:rPr>
          <w:rtl w:val="0"/>
        </w:rPr>
        <w:t xml:space="preserve">Then after configuration, it will ask you if you want to have enable or disabled certain features such as Cortana, tailored experiences as shown above or others, they are all not mandatory and it is up to a person to enable or disable certain features. </w:t>
      </w:r>
    </w:p>
    <w:p w:rsidR="00000000" w:rsidDel="00000000" w:rsidP="00000000" w:rsidRDefault="00000000" w:rsidRPr="00000000" w14:paraId="0000001B">
      <w:pPr>
        <w:rPr/>
      </w:pPr>
      <w:r w:rsidDel="00000000" w:rsidR="00000000" w:rsidRPr="00000000">
        <w:rPr/>
        <w:drawing>
          <wp:inline distB="0" distT="0" distL="0" distR="0">
            <wp:extent cx="5731510" cy="4337685"/>
            <wp:effectExtent b="0" l="0" r="0" t="0"/>
            <wp:docPr descr="A screenshot of a computer&#10;&#10;Description automatically generated with medium confidence" id="37" name="image8.png"/>
            <a:graphic>
              <a:graphicData uri="http://schemas.openxmlformats.org/drawingml/2006/picture">
                <pic:pic>
                  <pic:nvPicPr>
                    <pic:cNvPr descr="A screenshot of a computer&#10;&#10;Description automatically generated with medium confidence" id="0" name="image8.png"/>
                    <pic:cNvPicPr preferRelativeResize="0"/>
                  </pic:nvPicPr>
                  <pic:blipFill>
                    <a:blip r:embed="rId13"/>
                    <a:srcRect b="0" l="0" r="0" t="0"/>
                    <a:stretch>
                      <a:fillRect/>
                    </a:stretch>
                  </pic:blipFill>
                  <pic:spPr>
                    <a:xfrm>
                      <a:off x="0" y="0"/>
                      <a:ext cx="5731510" cy="4337685"/>
                    </a:xfrm>
                    <a:prstGeom prst="rect"/>
                    <a:ln/>
                  </pic:spPr>
                </pic:pic>
              </a:graphicData>
            </a:graphic>
          </wp:inline>
        </w:drawing>
      </w:r>
      <w:r w:rsidDel="00000000" w:rsidR="00000000" w:rsidRPr="00000000">
        <w:rPr>
          <w:rtl w:val="0"/>
        </w:rPr>
      </w:r>
    </w:p>
    <w:p w:rsidR="00000000" w:rsidDel="00000000" w:rsidP="00000000" w:rsidRDefault="00000000" w:rsidRPr="00000000" w14:paraId="0000001C">
      <w:pPr>
        <w:rPr/>
      </w:pPr>
      <w:r w:rsidDel="00000000" w:rsidR="00000000" w:rsidRPr="00000000">
        <w:rPr>
          <w:rtl w:val="0"/>
        </w:rPr>
        <w:t xml:space="preserve">After you go through all of the trouble with setting up windows, you will be greeted with the desktop screen that everyone is so familiar with. </w:t>
      </w:r>
    </w:p>
    <w:p w:rsidR="00000000" w:rsidDel="00000000" w:rsidP="00000000" w:rsidRDefault="00000000" w:rsidRPr="00000000" w14:paraId="0000001D">
      <w:pPr>
        <w:rPr/>
      </w:pPr>
      <w:r w:rsidDel="00000000" w:rsidR="00000000" w:rsidRPr="00000000">
        <w:rPr>
          <w:rtl w:val="0"/>
        </w:rPr>
      </w:r>
    </w:p>
    <w:p w:rsidR="00000000" w:rsidDel="00000000" w:rsidP="00000000" w:rsidRDefault="00000000" w:rsidRPr="00000000" w14:paraId="0000001E">
      <w:pPr>
        <w:rPr/>
      </w:pPr>
      <w:r w:rsidDel="00000000" w:rsidR="00000000" w:rsidRPr="00000000">
        <w:rPr>
          <w:rtl w:val="0"/>
        </w:rPr>
      </w:r>
    </w:p>
    <w:p w:rsidR="00000000" w:rsidDel="00000000" w:rsidP="00000000" w:rsidRDefault="00000000" w:rsidRPr="00000000" w14:paraId="0000001F">
      <w:pPr>
        <w:rPr/>
      </w:pPr>
      <w:r w:rsidDel="00000000" w:rsidR="00000000" w:rsidRPr="00000000">
        <w:rPr/>
        <w:drawing>
          <wp:inline distB="0" distT="0" distL="0" distR="0">
            <wp:extent cx="4352925" cy="3695700"/>
            <wp:effectExtent b="0" l="0" r="0" t="0"/>
            <wp:docPr descr="Graphical user interface, text, application, email&#10;&#10;Description automatically generated" id="40" name="image16.png"/>
            <a:graphic>
              <a:graphicData uri="http://schemas.openxmlformats.org/drawingml/2006/picture">
                <pic:pic>
                  <pic:nvPicPr>
                    <pic:cNvPr descr="Graphical user interface, text, application, email&#10;&#10;Description automatically generated" id="0" name="image16.png"/>
                    <pic:cNvPicPr preferRelativeResize="0"/>
                  </pic:nvPicPr>
                  <pic:blipFill>
                    <a:blip r:embed="rId14"/>
                    <a:srcRect b="0" l="0" r="0" t="0"/>
                    <a:stretch>
                      <a:fillRect/>
                    </a:stretch>
                  </pic:blipFill>
                  <pic:spPr>
                    <a:xfrm>
                      <a:off x="0" y="0"/>
                      <a:ext cx="4352925" cy="3695700"/>
                    </a:xfrm>
                    <a:prstGeom prst="rect"/>
                    <a:ln/>
                  </pic:spPr>
                </pic:pic>
              </a:graphicData>
            </a:graphic>
          </wp:inline>
        </w:drawing>
      </w:r>
      <w:r w:rsidDel="00000000" w:rsidR="00000000" w:rsidRPr="00000000">
        <w:rPr>
          <w:rtl w:val="0"/>
        </w:rPr>
      </w:r>
    </w:p>
    <w:p w:rsidR="00000000" w:rsidDel="00000000" w:rsidP="00000000" w:rsidRDefault="00000000" w:rsidRPr="00000000" w14:paraId="00000020">
      <w:pPr>
        <w:rPr/>
      </w:pPr>
      <w:r w:rsidDel="00000000" w:rsidR="00000000" w:rsidRPr="00000000">
        <w:rPr>
          <w:rtl w:val="0"/>
        </w:rPr>
      </w:r>
    </w:p>
    <w:p w:rsidR="00000000" w:rsidDel="00000000" w:rsidP="00000000" w:rsidRDefault="00000000" w:rsidRPr="00000000" w14:paraId="00000021">
      <w:pPr>
        <w:rPr/>
      </w:pPr>
      <w:r w:rsidDel="00000000" w:rsidR="00000000" w:rsidRPr="00000000">
        <w:rPr/>
        <w:drawing>
          <wp:inline distB="0" distT="0" distL="0" distR="0">
            <wp:extent cx="2809875" cy="1362075"/>
            <wp:effectExtent b="0" l="0" r="0" t="0"/>
            <wp:docPr descr="Graphical user interface, application&#10;&#10;Description automatically generated" id="39" name="image1.png"/>
            <a:graphic>
              <a:graphicData uri="http://schemas.openxmlformats.org/drawingml/2006/picture">
                <pic:pic>
                  <pic:nvPicPr>
                    <pic:cNvPr descr="Graphical user interface, application&#10;&#10;Description automatically generated" id="0" name="image1.png"/>
                    <pic:cNvPicPr preferRelativeResize="0"/>
                  </pic:nvPicPr>
                  <pic:blipFill>
                    <a:blip r:embed="rId15"/>
                    <a:srcRect b="0" l="0" r="0" t="0"/>
                    <a:stretch>
                      <a:fillRect/>
                    </a:stretch>
                  </pic:blipFill>
                  <pic:spPr>
                    <a:xfrm>
                      <a:off x="0" y="0"/>
                      <a:ext cx="2809875" cy="1362075"/>
                    </a:xfrm>
                    <a:prstGeom prst="rect"/>
                    <a:ln/>
                  </pic:spPr>
                </pic:pic>
              </a:graphicData>
            </a:graphic>
          </wp:inline>
        </w:drawing>
      </w:r>
      <w:r w:rsidDel="00000000" w:rsidR="00000000" w:rsidRPr="00000000">
        <w:rPr>
          <w:rtl w:val="0"/>
        </w:rPr>
      </w:r>
    </w:p>
    <w:p w:rsidR="00000000" w:rsidDel="00000000" w:rsidP="00000000" w:rsidRDefault="00000000" w:rsidRPr="00000000" w14:paraId="00000022">
      <w:pPr>
        <w:rPr/>
      </w:pPr>
      <w:r w:rsidDel="00000000" w:rsidR="00000000" w:rsidRPr="00000000">
        <w:rPr>
          <w:rtl w:val="0"/>
        </w:rPr>
        <w:t xml:space="preserve">Then in order to duplicate previously created operating systems, in the Virtual machine you will have an option that’s called “Clone” that will allow you to duplicate the operating system without having a trouble to do a full cycle again.</w:t>
      </w:r>
    </w:p>
    <w:p w:rsidR="00000000" w:rsidDel="00000000" w:rsidP="00000000" w:rsidRDefault="00000000" w:rsidRPr="00000000" w14:paraId="00000023">
      <w:pPr>
        <w:rPr/>
      </w:pPr>
      <w:r w:rsidDel="00000000" w:rsidR="00000000" w:rsidRPr="00000000">
        <w:rPr>
          <w:rtl w:val="0"/>
        </w:rPr>
        <w:t xml:space="preserve">In the screenshot above the sheep, it tells you that you have an option to choose the clone type between the “Full done” and “Linked done” the real difference these two, is that one is permanently stuck to the certain personal computer and the other would be saved in your local file or if you have a portable device like USB you can save it there as well, and then take with wherever you want and install on the other machine as well.</w:t>
      </w:r>
    </w:p>
    <w:p w:rsidR="00000000" w:rsidDel="00000000" w:rsidP="00000000" w:rsidRDefault="00000000" w:rsidRPr="00000000" w14:paraId="00000024">
      <w:pPr>
        <w:rPr/>
      </w:pPr>
      <w:r w:rsidDel="00000000" w:rsidR="00000000" w:rsidRPr="00000000">
        <w:rPr>
          <w:rtl w:val="0"/>
        </w:rPr>
      </w:r>
    </w:p>
    <w:p w:rsidR="00000000" w:rsidDel="00000000" w:rsidP="00000000" w:rsidRDefault="00000000" w:rsidRPr="00000000" w14:paraId="00000025">
      <w:pPr>
        <w:rPr/>
      </w:pPr>
      <w:r w:rsidDel="00000000" w:rsidR="00000000" w:rsidRPr="00000000">
        <w:rPr/>
        <w:drawing>
          <wp:inline distB="0" distT="0" distL="0" distR="0">
            <wp:extent cx="2395538" cy="1794663"/>
            <wp:effectExtent b="0" l="0" r="0" t="0"/>
            <wp:docPr descr="Graphical user interface, application&#10;&#10;Description automatically generated" id="43" name="image2.png"/>
            <a:graphic>
              <a:graphicData uri="http://schemas.openxmlformats.org/drawingml/2006/picture">
                <pic:pic>
                  <pic:nvPicPr>
                    <pic:cNvPr descr="Graphical user interface, application&#10;&#10;Description automatically generated" id="0" name="image2.png"/>
                    <pic:cNvPicPr preferRelativeResize="0"/>
                  </pic:nvPicPr>
                  <pic:blipFill>
                    <a:blip r:embed="rId16"/>
                    <a:srcRect b="0" l="0" r="0" t="0"/>
                    <a:stretch>
                      <a:fillRect/>
                    </a:stretch>
                  </pic:blipFill>
                  <pic:spPr>
                    <a:xfrm>
                      <a:off x="0" y="0"/>
                      <a:ext cx="2395538" cy="1794663"/>
                    </a:xfrm>
                    <a:prstGeom prst="rect"/>
                    <a:ln/>
                  </pic:spPr>
                </pic:pic>
              </a:graphicData>
            </a:graphic>
          </wp:inline>
        </w:drawing>
      </w:r>
      <w:r w:rsidDel="00000000" w:rsidR="00000000" w:rsidRPr="00000000">
        <w:rPr/>
        <w:drawing>
          <wp:inline distB="0" distT="0" distL="0" distR="0">
            <wp:extent cx="2405063" cy="1793022"/>
            <wp:effectExtent b="0" l="0" r="0" t="0"/>
            <wp:docPr descr="Graphical user interface, text&#10;&#10;Description automatically generated" id="41" name="image15.png"/>
            <a:graphic>
              <a:graphicData uri="http://schemas.openxmlformats.org/drawingml/2006/picture">
                <pic:pic>
                  <pic:nvPicPr>
                    <pic:cNvPr descr="Graphical user interface, text&#10;&#10;Description automatically generated" id="0" name="image15.png"/>
                    <pic:cNvPicPr preferRelativeResize="0"/>
                  </pic:nvPicPr>
                  <pic:blipFill>
                    <a:blip r:embed="rId17"/>
                    <a:srcRect b="0" l="0" r="0" t="0"/>
                    <a:stretch>
                      <a:fillRect/>
                    </a:stretch>
                  </pic:blipFill>
                  <pic:spPr>
                    <a:xfrm>
                      <a:off x="0" y="0"/>
                      <a:ext cx="2405063" cy="1793022"/>
                    </a:xfrm>
                    <a:prstGeom prst="rect"/>
                    <a:ln/>
                  </pic:spPr>
                </pic:pic>
              </a:graphicData>
            </a:graphic>
          </wp:inline>
        </w:drawing>
      </w:r>
      <w:r w:rsidDel="00000000" w:rsidR="00000000" w:rsidRPr="00000000">
        <w:rPr>
          <w:rtl w:val="0"/>
        </w:rPr>
      </w:r>
    </w:p>
    <w:p w:rsidR="00000000" w:rsidDel="00000000" w:rsidP="00000000" w:rsidRDefault="00000000" w:rsidRPr="00000000" w14:paraId="00000026">
      <w:pPr>
        <w:rPr/>
      </w:pPr>
      <w:r w:rsidDel="00000000" w:rsidR="00000000" w:rsidRPr="00000000">
        <w:rPr>
          <w:rtl w:val="0"/>
        </w:rPr>
        <w:t xml:space="preserve">This is server 1 IP configuration, the reason why the IP address must be created, and set is to allow communication between different stations or multiple stations within the network, as when you configure the IP address amongst all of the machines, you will be able to ping them, to see that the connection is set and just like that the person can send a different package and share them across other stations within network. </w:t>
      </w:r>
    </w:p>
    <w:p w:rsidR="00000000" w:rsidDel="00000000" w:rsidP="00000000" w:rsidRDefault="00000000" w:rsidRPr="00000000" w14:paraId="00000027">
      <w:pPr>
        <w:rPr/>
      </w:pPr>
      <w:r w:rsidDel="00000000" w:rsidR="00000000" w:rsidRPr="00000000">
        <w:rPr>
          <w:rtl w:val="0"/>
        </w:rPr>
      </w:r>
    </w:p>
    <w:p w:rsidR="00000000" w:rsidDel="00000000" w:rsidP="00000000" w:rsidRDefault="00000000" w:rsidRPr="00000000" w14:paraId="00000028">
      <w:pPr>
        <w:rPr/>
      </w:pPr>
      <w:r w:rsidDel="00000000" w:rsidR="00000000" w:rsidRPr="00000000">
        <w:rPr>
          <w:rtl w:val="0"/>
        </w:rPr>
      </w:r>
    </w:p>
    <w:p w:rsidR="00000000" w:rsidDel="00000000" w:rsidP="00000000" w:rsidRDefault="00000000" w:rsidRPr="00000000" w14:paraId="00000029">
      <w:pPr>
        <w:rPr/>
      </w:pPr>
      <w:r w:rsidDel="00000000" w:rsidR="00000000" w:rsidRPr="00000000">
        <w:rPr/>
        <w:drawing>
          <wp:inline distB="114300" distT="114300" distL="114300" distR="114300">
            <wp:extent cx="2365930" cy="1776413"/>
            <wp:effectExtent b="0" l="0" r="0" t="0"/>
            <wp:docPr id="42" name="image20.png"/>
            <a:graphic>
              <a:graphicData uri="http://schemas.openxmlformats.org/drawingml/2006/picture">
                <pic:pic>
                  <pic:nvPicPr>
                    <pic:cNvPr id="0" name="image20.png"/>
                    <pic:cNvPicPr preferRelativeResize="0"/>
                  </pic:nvPicPr>
                  <pic:blipFill>
                    <a:blip r:embed="rId18"/>
                    <a:srcRect b="0" l="0" r="0" t="0"/>
                    <a:stretch>
                      <a:fillRect/>
                    </a:stretch>
                  </pic:blipFill>
                  <pic:spPr>
                    <a:xfrm>
                      <a:off x="0" y="0"/>
                      <a:ext cx="2365930" cy="1776413"/>
                    </a:xfrm>
                    <a:prstGeom prst="rect"/>
                    <a:ln/>
                  </pic:spPr>
                </pic:pic>
              </a:graphicData>
            </a:graphic>
          </wp:inline>
        </w:drawing>
      </w:r>
      <w:r w:rsidDel="00000000" w:rsidR="00000000" w:rsidRPr="00000000">
        <w:rPr/>
        <w:drawing>
          <wp:inline distB="114300" distT="114300" distL="114300" distR="114300">
            <wp:extent cx="2427036" cy="1773959"/>
            <wp:effectExtent b="0" l="0" r="0" t="0"/>
            <wp:docPr id="44" name="image12.png"/>
            <a:graphic>
              <a:graphicData uri="http://schemas.openxmlformats.org/drawingml/2006/picture">
                <pic:pic>
                  <pic:nvPicPr>
                    <pic:cNvPr id="0" name="image12.png"/>
                    <pic:cNvPicPr preferRelativeResize="0"/>
                  </pic:nvPicPr>
                  <pic:blipFill>
                    <a:blip r:embed="rId19"/>
                    <a:srcRect b="0" l="0" r="0" t="0"/>
                    <a:stretch>
                      <a:fillRect/>
                    </a:stretch>
                  </pic:blipFill>
                  <pic:spPr>
                    <a:xfrm>
                      <a:off x="0" y="0"/>
                      <a:ext cx="2427036" cy="1773959"/>
                    </a:xfrm>
                    <a:prstGeom prst="rect"/>
                    <a:ln/>
                  </pic:spPr>
                </pic:pic>
              </a:graphicData>
            </a:graphic>
          </wp:inline>
        </w:drawing>
      </w:r>
      <w:r w:rsidDel="00000000" w:rsidR="00000000" w:rsidRPr="00000000">
        <w:rPr>
          <w:rtl w:val="0"/>
        </w:rPr>
      </w:r>
    </w:p>
    <w:p w:rsidR="00000000" w:rsidDel="00000000" w:rsidP="00000000" w:rsidRDefault="00000000" w:rsidRPr="00000000" w14:paraId="0000002A">
      <w:pPr>
        <w:rPr/>
      </w:pPr>
      <w:r w:rsidDel="00000000" w:rsidR="00000000" w:rsidRPr="00000000">
        <w:rPr>
          <w:rtl w:val="0"/>
        </w:rPr>
        <w:t xml:space="preserve">This is server 2 private and public IP addresses, the reason why there is two among them is because private IP address only allows connection in a working environment, so if the person home computer is not connected to the server’s IP address, he won’t be able to access anything, while with public IP address the purpose would be able to access the files at the network through home compute.</w:t>
      </w:r>
    </w:p>
    <w:p w:rsidR="00000000" w:rsidDel="00000000" w:rsidP="00000000" w:rsidRDefault="00000000" w:rsidRPr="00000000" w14:paraId="0000002B">
      <w:pPr>
        <w:rPr/>
      </w:pPr>
      <w:r w:rsidDel="00000000" w:rsidR="00000000" w:rsidRPr="00000000">
        <w:rPr>
          <w:rtl w:val="0"/>
        </w:rPr>
      </w:r>
    </w:p>
    <w:p w:rsidR="00000000" w:rsidDel="00000000" w:rsidP="00000000" w:rsidRDefault="00000000" w:rsidRPr="00000000" w14:paraId="0000002C">
      <w:pPr>
        <w:rPr/>
      </w:pPr>
      <w:r w:rsidDel="00000000" w:rsidR="00000000" w:rsidRPr="00000000">
        <w:rPr>
          <w:rtl w:val="0"/>
        </w:rPr>
      </w:r>
    </w:p>
    <w:p w:rsidR="00000000" w:rsidDel="00000000" w:rsidP="00000000" w:rsidRDefault="00000000" w:rsidRPr="00000000" w14:paraId="0000002D">
      <w:pPr>
        <w:rPr/>
      </w:pPr>
      <w:r w:rsidDel="00000000" w:rsidR="00000000" w:rsidRPr="00000000">
        <w:rPr/>
        <w:drawing>
          <wp:inline distB="114300" distT="114300" distL="114300" distR="114300">
            <wp:extent cx="2476903" cy="1765587"/>
            <wp:effectExtent b="0" l="0" r="0" t="0"/>
            <wp:docPr descr="Graphical user interface, application, Word&#10;&#10;Description automatically generated" id="45" name="image19.png"/>
            <a:graphic>
              <a:graphicData uri="http://schemas.openxmlformats.org/drawingml/2006/picture">
                <pic:pic>
                  <pic:nvPicPr>
                    <pic:cNvPr descr="Graphical user interface, application, Word&#10;&#10;Description automatically generated" id="0" name="image19.png"/>
                    <pic:cNvPicPr preferRelativeResize="0"/>
                  </pic:nvPicPr>
                  <pic:blipFill>
                    <a:blip r:embed="rId20"/>
                    <a:srcRect b="0" l="0" r="0" t="0"/>
                    <a:stretch>
                      <a:fillRect/>
                    </a:stretch>
                  </pic:blipFill>
                  <pic:spPr>
                    <a:xfrm>
                      <a:off x="0" y="0"/>
                      <a:ext cx="2476903" cy="1765587"/>
                    </a:xfrm>
                    <a:prstGeom prst="rect"/>
                    <a:ln/>
                  </pic:spPr>
                </pic:pic>
              </a:graphicData>
            </a:graphic>
          </wp:inline>
        </w:drawing>
      </w:r>
      <w:r w:rsidDel="00000000" w:rsidR="00000000" w:rsidRPr="00000000">
        <w:rPr/>
        <w:drawing>
          <wp:inline distB="114300" distT="114300" distL="114300" distR="114300">
            <wp:extent cx="2210169" cy="1762419"/>
            <wp:effectExtent b="0" l="0" r="0" t="0"/>
            <wp:docPr descr="Graphical user interface, text&#10;&#10;Description automatically generated" id="46" name="image7.png"/>
            <a:graphic>
              <a:graphicData uri="http://schemas.openxmlformats.org/drawingml/2006/picture">
                <pic:pic>
                  <pic:nvPicPr>
                    <pic:cNvPr descr="Graphical user interface, text&#10;&#10;Description automatically generated" id="0" name="image7.png"/>
                    <pic:cNvPicPr preferRelativeResize="0"/>
                  </pic:nvPicPr>
                  <pic:blipFill>
                    <a:blip r:embed="rId21"/>
                    <a:srcRect b="0" l="0" r="0" t="0"/>
                    <a:stretch>
                      <a:fillRect/>
                    </a:stretch>
                  </pic:blipFill>
                  <pic:spPr>
                    <a:xfrm>
                      <a:off x="0" y="0"/>
                      <a:ext cx="2210169" cy="1762419"/>
                    </a:xfrm>
                    <a:prstGeom prst="rect"/>
                    <a:ln/>
                  </pic:spPr>
                </pic:pic>
              </a:graphicData>
            </a:graphic>
          </wp:inline>
        </w:drawing>
      </w:r>
      <w:r w:rsidDel="00000000" w:rsidR="00000000" w:rsidRPr="00000000">
        <w:rPr>
          <w:rtl w:val="0"/>
        </w:rPr>
      </w:r>
    </w:p>
    <w:p w:rsidR="00000000" w:rsidDel="00000000" w:rsidP="00000000" w:rsidRDefault="00000000" w:rsidRPr="00000000" w14:paraId="0000002E">
      <w:pPr>
        <w:rPr/>
      </w:pPr>
      <w:r w:rsidDel="00000000" w:rsidR="00000000" w:rsidRPr="00000000">
        <w:rPr>
          <w:rtl w:val="0"/>
        </w:rPr>
        <w:t xml:space="preserve">This is a Client IP address, and it only has a private IP address in order to secure the network and prevent any connection outside of the network and working space.</w:t>
      </w:r>
    </w:p>
    <w:p w:rsidR="00000000" w:rsidDel="00000000" w:rsidP="00000000" w:rsidRDefault="00000000" w:rsidRPr="00000000" w14:paraId="0000002F">
      <w:pPr>
        <w:rPr/>
      </w:pPr>
      <w:r w:rsidDel="00000000" w:rsidR="00000000" w:rsidRPr="00000000">
        <w:rPr>
          <w:rtl w:val="0"/>
        </w:rPr>
      </w:r>
    </w:p>
    <w:p w:rsidR="00000000" w:rsidDel="00000000" w:rsidP="00000000" w:rsidRDefault="00000000" w:rsidRPr="00000000" w14:paraId="00000030">
      <w:pPr>
        <w:rPr/>
      </w:pPr>
      <w:r w:rsidDel="00000000" w:rsidR="00000000" w:rsidRPr="00000000">
        <w:rPr>
          <w:rtl w:val="0"/>
        </w:rPr>
        <w:t xml:space="preserve"> </w:t>
      </w:r>
    </w:p>
    <w:p w:rsidR="00000000" w:rsidDel="00000000" w:rsidP="00000000" w:rsidRDefault="00000000" w:rsidRPr="00000000" w14:paraId="00000031">
      <w:pPr>
        <w:rPr/>
      </w:pPr>
      <w:r w:rsidDel="00000000" w:rsidR="00000000" w:rsidRPr="00000000">
        <w:rPr>
          <w:rtl w:val="0"/>
        </w:rPr>
      </w:r>
    </w:p>
    <w:p w:rsidR="00000000" w:rsidDel="00000000" w:rsidP="00000000" w:rsidRDefault="00000000" w:rsidRPr="00000000" w14:paraId="00000032">
      <w:pPr>
        <w:rPr/>
      </w:pPr>
      <w:r w:rsidDel="00000000" w:rsidR="00000000" w:rsidRPr="00000000">
        <w:rPr>
          <w:rtl w:val="0"/>
        </w:rPr>
      </w:r>
    </w:p>
    <w:p w:rsidR="00000000" w:rsidDel="00000000" w:rsidP="00000000" w:rsidRDefault="00000000" w:rsidRPr="00000000" w14:paraId="00000033">
      <w:pPr>
        <w:rPr/>
      </w:pPr>
      <w:r w:rsidDel="00000000" w:rsidR="00000000" w:rsidRPr="00000000">
        <w:rPr>
          <w:rtl w:val="0"/>
        </w:rPr>
      </w:r>
    </w:p>
    <w:p w:rsidR="00000000" w:rsidDel="00000000" w:rsidP="00000000" w:rsidRDefault="00000000" w:rsidRPr="00000000" w14:paraId="00000034">
      <w:pPr>
        <w:rPr/>
      </w:pPr>
      <w:r w:rsidDel="00000000" w:rsidR="00000000" w:rsidRPr="00000000">
        <w:rPr>
          <w:rtl w:val="0"/>
        </w:rPr>
      </w:r>
    </w:p>
    <w:p w:rsidR="00000000" w:rsidDel="00000000" w:rsidP="00000000" w:rsidRDefault="00000000" w:rsidRPr="00000000" w14:paraId="00000035">
      <w:pPr>
        <w:rPr/>
      </w:pPr>
      <w:r w:rsidDel="00000000" w:rsidR="00000000" w:rsidRPr="00000000">
        <w:rPr>
          <w:rtl w:val="0"/>
        </w:rPr>
      </w:r>
    </w:p>
    <w:p w:rsidR="00000000" w:rsidDel="00000000" w:rsidP="00000000" w:rsidRDefault="00000000" w:rsidRPr="00000000" w14:paraId="00000036">
      <w:pPr>
        <w:rPr/>
      </w:pPr>
      <w:r w:rsidDel="00000000" w:rsidR="00000000" w:rsidRPr="00000000">
        <w:rPr>
          <w:rtl w:val="0"/>
        </w:rPr>
      </w:r>
    </w:p>
    <w:p w:rsidR="00000000" w:rsidDel="00000000" w:rsidP="00000000" w:rsidRDefault="00000000" w:rsidRPr="00000000" w14:paraId="00000037">
      <w:pPr>
        <w:rPr/>
      </w:pPr>
      <w:r w:rsidDel="00000000" w:rsidR="00000000" w:rsidRPr="00000000">
        <w:rPr>
          <w:rtl w:val="0"/>
        </w:rPr>
      </w:r>
    </w:p>
    <w:p w:rsidR="00000000" w:rsidDel="00000000" w:rsidP="00000000" w:rsidRDefault="00000000" w:rsidRPr="00000000" w14:paraId="00000038">
      <w:pPr>
        <w:rPr/>
      </w:pPr>
      <w:r w:rsidDel="00000000" w:rsidR="00000000" w:rsidRPr="00000000">
        <w:rPr>
          <w:rtl w:val="0"/>
        </w:rPr>
      </w:r>
    </w:p>
    <w:p w:rsidR="00000000" w:rsidDel="00000000" w:rsidP="00000000" w:rsidRDefault="00000000" w:rsidRPr="00000000" w14:paraId="00000039">
      <w:pPr>
        <w:rPr/>
      </w:pPr>
      <w:r w:rsidDel="00000000" w:rsidR="00000000" w:rsidRPr="00000000">
        <w:rPr>
          <w:rtl w:val="0"/>
        </w:rPr>
      </w:r>
    </w:p>
    <w:p w:rsidR="00000000" w:rsidDel="00000000" w:rsidP="00000000" w:rsidRDefault="00000000" w:rsidRPr="00000000" w14:paraId="0000003A">
      <w:pPr>
        <w:rPr/>
      </w:pPr>
      <w:r w:rsidDel="00000000" w:rsidR="00000000" w:rsidRPr="00000000">
        <w:rPr>
          <w:rtl w:val="0"/>
        </w:rPr>
      </w:r>
    </w:p>
    <w:p w:rsidR="00000000" w:rsidDel="00000000" w:rsidP="00000000" w:rsidRDefault="00000000" w:rsidRPr="00000000" w14:paraId="0000003B">
      <w:pPr>
        <w:rPr/>
      </w:pPr>
      <w:r w:rsidDel="00000000" w:rsidR="00000000" w:rsidRPr="00000000">
        <w:rPr>
          <w:rtl w:val="0"/>
        </w:rPr>
      </w:r>
    </w:p>
    <w:p w:rsidR="00000000" w:rsidDel="00000000" w:rsidP="00000000" w:rsidRDefault="00000000" w:rsidRPr="00000000" w14:paraId="0000003C">
      <w:pPr>
        <w:rPr/>
      </w:pPr>
      <w:r w:rsidDel="00000000" w:rsidR="00000000" w:rsidRPr="00000000">
        <w:rPr>
          <w:rtl w:val="0"/>
        </w:rPr>
      </w:r>
    </w:p>
    <w:p w:rsidR="00000000" w:rsidDel="00000000" w:rsidP="00000000" w:rsidRDefault="00000000" w:rsidRPr="00000000" w14:paraId="0000003D">
      <w:pPr>
        <w:rPr/>
      </w:pPr>
      <w:r w:rsidDel="00000000" w:rsidR="00000000" w:rsidRPr="00000000">
        <w:rPr>
          <w:rtl w:val="0"/>
        </w:rPr>
      </w:r>
    </w:p>
    <w:p w:rsidR="00000000" w:rsidDel="00000000" w:rsidP="00000000" w:rsidRDefault="00000000" w:rsidRPr="00000000" w14:paraId="0000003E">
      <w:pPr>
        <w:rPr/>
      </w:pPr>
      <w:r w:rsidDel="00000000" w:rsidR="00000000" w:rsidRPr="00000000">
        <w:rPr>
          <w:rtl w:val="0"/>
        </w:rPr>
      </w:r>
    </w:p>
    <w:p w:rsidR="00000000" w:rsidDel="00000000" w:rsidP="00000000" w:rsidRDefault="00000000" w:rsidRPr="00000000" w14:paraId="0000003F">
      <w:pPr>
        <w:rPr/>
      </w:pPr>
      <w:r w:rsidDel="00000000" w:rsidR="00000000" w:rsidRPr="00000000">
        <w:rPr>
          <w:rtl w:val="0"/>
        </w:rPr>
      </w:r>
    </w:p>
    <w:p w:rsidR="00000000" w:rsidDel="00000000" w:rsidP="00000000" w:rsidRDefault="00000000" w:rsidRPr="00000000" w14:paraId="00000040">
      <w:pPr>
        <w:rPr/>
      </w:pPr>
      <w:r w:rsidDel="00000000" w:rsidR="00000000" w:rsidRPr="00000000">
        <w:rPr>
          <w:rtl w:val="0"/>
        </w:rPr>
      </w:r>
    </w:p>
    <w:p w:rsidR="00000000" w:rsidDel="00000000" w:rsidP="00000000" w:rsidRDefault="00000000" w:rsidRPr="00000000" w14:paraId="00000041">
      <w:pPr>
        <w:rPr/>
      </w:pPr>
      <w:r w:rsidDel="00000000" w:rsidR="00000000" w:rsidRPr="00000000">
        <w:rPr>
          <w:rtl w:val="0"/>
        </w:rPr>
      </w:r>
    </w:p>
    <w:p w:rsidR="00000000" w:rsidDel="00000000" w:rsidP="00000000" w:rsidRDefault="00000000" w:rsidRPr="00000000" w14:paraId="00000042">
      <w:pPr>
        <w:rPr/>
      </w:pPr>
      <w:r w:rsidDel="00000000" w:rsidR="00000000" w:rsidRPr="00000000">
        <w:rPr>
          <w:rtl w:val="0"/>
        </w:rPr>
      </w:r>
    </w:p>
    <w:p w:rsidR="00000000" w:rsidDel="00000000" w:rsidP="00000000" w:rsidRDefault="00000000" w:rsidRPr="00000000" w14:paraId="00000043">
      <w:pPr>
        <w:rPr/>
      </w:pPr>
      <w:r w:rsidDel="00000000" w:rsidR="00000000" w:rsidRPr="00000000">
        <w:rPr>
          <w:rtl w:val="0"/>
        </w:rPr>
      </w:r>
    </w:p>
    <w:p w:rsidR="00000000" w:rsidDel="00000000" w:rsidP="00000000" w:rsidRDefault="00000000" w:rsidRPr="00000000" w14:paraId="00000044">
      <w:pPr>
        <w:rPr/>
      </w:pPr>
      <w:r w:rsidDel="00000000" w:rsidR="00000000" w:rsidRPr="00000000">
        <w:rPr>
          <w:rtl w:val="0"/>
        </w:rPr>
      </w:r>
    </w:p>
    <w:p w:rsidR="00000000" w:rsidDel="00000000" w:rsidP="00000000" w:rsidRDefault="00000000" w:rsidRPr="00000000" w14:paraId="00000045">
      <w:pPr>
        <w:rPr/>
      </w:pPr>
      <w:r w:rsidDel="00000000" w:rsidR="00000000" w:rsidRPr="00000000">
        <w:rPr>
          <w:rtl w:val="0"/>
        </w:rPr>
      </w:r>
    </w:p>
    <w:p w:rsidR="00000000" w:rsidDel="00000000" w:rsidP="00000000" w:rsidRDefault="00000000" w:rsidRPr="00000000" w14:paraId="00000046">
      <w:pPr>
        <w:rPr/>
      </w:pPr>
      <w:r w:rsidDel="00000000" w:rsidR="00000000" w:rsidRPr="00000000">
        <w:rPr>
          <w:rtl w:val="0"/>
        </w:rPr>
      </w:r>
    </w:p>
    <w:p w:rsidR="00000000" w:rsidDel="00000000" w:rsidP="00000000" w:rsidRDefault="00000000" w:rsidRPr="00000000" w14:paraId="00000047">
      <w:pPr>
        <w:rPr/>
      </w:pPr>
      <w:r w:rsidDel="00000000" w:rsidR="00000000" w:rsidRPr="00000000">
        <w:rPr>
          <w:rtl w:val="0"/>
        </w:rPr>
      </w:r>
    </w:p>
    <w:p w:rsidR="00000000" w:rsidDel="00000000" w:rsidP="00000000" w:rsidRDefault="00000000" w:rsidRPr="00000000" w14:paraId="00000048">
      <w:pPr>
        <w:rPr/>
      </w:pPr>
      <w:r w:rsidDel="00000000" w:rsidR="00000000" w:rsidRPr="00000000">
        <w:rPr>
          <w:rtl w:val="0"/>
        </w:rPr>
      </w:r>
    </w:p>
    <w:p w:rsidR="00000000" w:rsidDel="00000000" w:rsidP="00000000" w:rsidRDefault="00000000" w:rsidRPr="00000000" w14:paraId="00000049">
      <w:pPr>
        <w:rPr/>
      </w:pPr>
      <w:r w:rsidDel="00000000" w:rsidR="00000000" w:rsidRPr="00000000">
        <w:rPr>
          <w:rtl w:val="0"/>
        </w:rPr>
      </w:r>
    </w:p>
    <w:p w:rsidR="00000000" w:rsidDel="00000000" w:rsidP="00000000" w:rsidRDefault="00000000" w:rsidRPr="00000000" w14:paraId="0000004A">
      <w:pPr>
        <w:rPr/>
      </w:pPr>
      <w:r w:rsidDel="00000000" w:rsidR="00000000" w:rsidRPr="00000000">
        <w:rPr>
          <w:rtl w:val="0"/>
        </w:rPr>
      </w:r>
    </w:p>
    <w:p w:rsidR="00000000" w:rsidDel="00000000" w:rsidP="00000000" w:rsidRDefault="00000000" w:rsidRPr="00000000" w14:paraId="0000004B">
      <w:pPr>
        <w:rPr/>
      </w:pPr>
      <w:r w:rsidDel="00000000" w:rsidR="00000000" w:rsidRPr="00000000">
        <w:rPr>
          <w:rtl w:val="0"/>
        </w:rPr>
      </w:r>
    </w:p>
    <w:p w:rsidR="00000000" w:rsidDel="00000000" w:rsidP="00000000" w:rsidRDefault="00000000" w:rsidRPr="00000000" w14:paraId="0000004C">
      <w:pPr>
        <w:rPr/>
      </w:pPr>
      <w:r w:rsidDel="00000000" w:rsidR="00000000" w:rsidRPr="00000000">
        <w:rPr/>
        <w:drawing>
          <wp:inline distB="114300" distT="114300" distL="114300" distR="114300">
            <wp:extent cx="5731200" cy="4076700"/>
            <wp:effectExtent b="0" l="0" r="0" t="0"/>
            <wp:docPr id="36" name="image18.png"/>
            <a:graphic>
              <a:graphicData uri="http://schemas.openxmlformats.org/drawingml/2006/picture">
                <pic:pic>
                  <pic:nvPicPr>
                    <pic:cNvPr id="0" name="image18.png"/>
                    <pic:cNvPicPr preferRelativeResize="0"/>
                  </pic:nvPicPr>
                  <pic:blipFill>
                    <a:blip r:embed="rId22"/>
                    <a:srcRect b="0" l="0" r="0" t="0"/>
                    <a:stretch>
                      <a:fillRect/>
                    </a:stretch>
                  </pic:blipFill>
                  <pic:spPr>
                    <a:xfrm>
                      <a:off x="0" y="0"/>
                      <a:ext cx="5731200" cy="4076700"/>
                    </a:xfrm>
                    <a:prstGeom prst="rect"/>
                    <a:ln/>
                  </pic:spPr>
                </pic:pic>
              </a:graphicData>
            </a:graphic>
          </wp:inline>
        </w:drawing>
      </w:r>
      <w:r w:rsidDel="00000000" w:rsidR="00000000" w:rsidRPr="00000000">
        <w:rPr>
          <w:rtl w:val="0"/>
        </w:rPr>
      </w:r>
    </w:p>
    <w:p w:rsidR="00000000" w:rsidDel="00000000" w:rsidP="00000000" w:rsidRDefault="00000000" w:rsidRPr="00000000" w14:paraId="0000004D">
      <w:pPr>
        <w:rPr/>
      </w:pPr>
      <w:r w:rsidDel="00000000" w:rsidR="00000000" w:rsidRPr="00000000">
        <w:rPr>
          <w:rtl w:val="0"/>
        </w:rPr>
        <w:t xml:space="preserve">In this screenshot using server manager you can give and create different amount of power to different users, for example if it administrator then he will have full access to the database, while other people will have partial access and features to the database. </w:t>
      </w:r>
    </w:p>
    <w:p w:rsidR="00000000" w:rsidDel="00000000" w:rsidP="00000000" w:rsidRDefault="00000000" w:rsidRPr="00000000" w14:paraId="0000004E">
      <w:pPr>
        <w:rPr/>
      </w:pPr>
      <w:r w:rsidDel="00000000" w:rsidR="00000000" w:rsidRPr="00000000">
        <w:rPr>
          <w:rtl w:val="0"/>
        </w:rPr>
      </w:r>
    </w:p>
    <w:p w:rsidR="00000000" w:rsidDel="00000000" w:rsidP="00000000" w:rsidRDefault="00000000" w:rsidRPr="00000000" w14:paraId="0000004F">
      <w:pPr>
        <w:rPr/>
      </w:pPr>
      <w:r w:rsidDel="00000000" w:rsidR="00000000" w:rsidRPr="00000000">
        <w:rPr>
          <w:rtl w:val="0"/>
        </w:rPr>
      </w:r>
    </w:p>
    <w:p w:rsidR="00000000" w:rsidDel="00000000" w:rsidP="00000000" w:rsidRDefault="00000000" w:rsidRPr="00000000" w14:paraId="00000050">
      <w:pPr>
        <w:rPr/>
      </w:pPr>
      <w:r w:rsidDel="00000000" w:rsidR="00000000" w:rsidRPr="00000000">
        <w:rPr/>
        <w:drawing>
          <wp:inline distB="114300" distT="114300" distL="114300" distR="114300">
            <wp:extent cx="5731200" cy="4076700"/>
            <wp:effectExtent b="0" l="0" r="0" t="0"/>
            <wp:docPr id="47" name="image9.png"/>
            <a:graphic>
              <a:graphicData uri="http://schemas.openxmlformats.org/drawingml/2006/picture">
                <pic:pic>
                  <pic:nvPicPr>
                    <pic:cNvPr id="0" name="image9.png"/>
                    <pic:cNvPicPr preferRelativeResize="0"/>
                  </pic:nvPicPr>
                  <pic:blipFill>
                    <a:blip r:embed="rId23"/>
                    <a:srcRect b="0" l="0" r="0" t="0"/>
                    <a:stretch>
                      <a:fillRect/>
                    </a:stretch>
                  </pic:blipFill>
                  <pic:spPr>
                    <a:xfrm>
                      <a:off x="0" y="0"/>
                      <a:ext cx="5731200" cy="4076700"/>
                    </a:xfrm>
                    <a:prstGeom prst="rect"/>
                    <a:ln/>
                  </pic:spPr>
                </pic:pic>
              </a:graphicData>
            </a:graphic>
          </wp:inline>
        </w:drawing>
      </w:r>
      <w:r w:rsidDel="00000000" w:rsidR="00000000" w:rsidRPr="00000000">
        <w:rPr>
          <w:rtl w:val="0"/>
        </w:rPr>
      </w:r>
    </w:p>
    <w:p w:rsidR="00000000" w:rsidDel="00000000" w:rsidP="00000000" w:rsidRDefault="00000000" w:rsidRPr="00000000" w14:paraId="00000051">
      <w:pPr>
        <w:rPr/>
      </w:pPr>
      <w:r w:rsidDel="00000000" w:rsidR="00000000" w:rsidRPr="00000000">
        <w:rPr>
          <w:rtl w:val="0"/>
        </w:rPr>
      </w:r>
    </w:p>
    <w:p w:rsidR="00000000" w:rsidDel="00000000" w:rsidP="00000000" w:rsidRDefault="00000000" w:rsidRPr="00000000" w14:paraId="00000052">
      <w:pPr>
        <w:rPr/>
      </w:pPr>
      <w:r w:rsidDel="00000000" w:rsidR="00000000" w:rsidRPr="00000000">
        <w:rPr>
          <w:rtl w:val="0"/>
        </w:rPr>
        <w:t xml:space="preserve">After configuring all of the steps, you will be greeted with this window in which the installation will start. </w:t>
      </w:r>
    </w:p>
    <w:p w:rsidR="00000000" w:rsidDel="00000000" w:rsidP="00000000" w:rsidRDefault="00000000" w:rsidRPr="00000000" w14:paraId="00000053">
      <w:pPr>
        <w:rPr/>
      </w:pPr>
      <w:r w:rsidDel="00000000" w:rsidR="00000000" w:rsidRPr="00000000">
        <w:rPr>
          <w:rtl w:val="0"/>
        </w:rPr>
      </w:r>
    </w:p>
    <w:p w:rsidR="00000000" w:rsidDel="00000000" w:rsidP="00000000" w:rsidRDefault="00000000" w:rsidRPr="00000000" w14:paraId="00000054">
      <w:pPr>
        <w:rPr/>
      </w:pPr>
      <w:r w:rsidDel="00000000" w:rsidR="00000000" w:rsidRPr="00000000">
        <w:rPr>
          <w:rtl w:val="0"/>
        </w:rPr>
      </w:r>
    </w:p>
    <w:p w:rsidR="00000000" w:rsidDel="00000000" w:rsidP="00000000" w:rsidRDefault="00000000" w:rsidRPr="00000000" w14:paraId="00000055">
      <w:pPr>
        <w:rPr/>
      </w:pPr>
      <w:r w:rsidDel="00000000" w:rsidR="00000000" w:rsidRPr="00000000">
        <w:rPr>
          <w:rtl w:val="0"/>
        </w:rPr>
      </w:r>
    </w:p>
    <w:p w:rsidR="00000000" w:rsidDel="00000000" w:rsidP="00000000" w:rsidRDefault="00000000" w:rsidRPr="00000000" w14:paraId="00000056">
      <w:pPr>
        <w:rPr/>
      </w:pPr>
      <w:r w:rsidDel="00000000" w:rsidR="00000000" w:rsidRPr="00000000">
        <w:rPr>
          <w:rtl w:val="0"/>
        </w:rPr>
      </w:r>
    </w:p>
    <w:p w:rsidR="00000000" w:rsidDel="00000000" w:rsidP="00000000" w:rsidRDefault="00000000" w:rsidRPr="00000000" w14:paraId="00000057">
      <w:pPr>
        <w:rPr/>
      </w:pPr>
      <w:r w:rsidDel="00000000" w:rsidR="00000000" w:rsidRPr="00000000">
        <w:rPr>
          <w:rtl w:val="0"/>
        </w:rPr>
      </w:r>
    </w:p>
    <w:p w:rsidR="00000000" w:rsidDel="00000000" w:rsidP="00000000" w:rsidRDefault="00000000" w:rsidRPr="00000000" w14:paraId="00000058">
      <w:pPr>
        <w:rPr/>
      </w:pPr>
      <w:r w:rsidDel="00000000" w:rsidR="00000000" w:rsidRPr="00000000">
        <w:rPr>
          <w:rtl w:val="0"/>
        </w:rPr>
      </w:r>
    </w:p>
    <w:p w:rsidR="00000000" w:rsidDel="00000000" w:rsidP="00000000" w:rsidRDefault="00000000" w:rsidRPr="00000000" w14:paraId="00000059">
      <w:pPr>
        <w:rPr/>
      </w:pPr>
      <w:r w:rsidDel="00000000" w:rsidR="00000000" w:rsidRPr="00000000">
        <w:rPr>
          <w:rtl w:val="0"/>
        </w:rPr>
      </w:r>
    </w:p>
    <w:p w:rsidR="00000000" w:rsidDel="00000000" w:rsidP="00000000" w:rsidRDefault="00000000" w:rsidRPr="00000000" w14:paraId="0000005A">
      <w:pPr>
        <w:rPr/>
      </w:pPr>
      <w:r w:rsidDel="00000000" w:rsidR="00000000" w:rsidRPr="00000000">
        <w:rPr>
          <w:rtl w:val="0"/>
        </w:rPr>
      </w:r>
    </w:p>
    <w:p w:rsidR="00000000" w:rsidDel="00000000" w:rsidP="00000000" w:rsidRDefault="00000000" w:rsidRPr="00000000" w14:paraId="0000005B">
      <w:pPr>
        <w:rPr/>
      </w:pPr>
      <w:r w:rsidDel="00000000" w:rsidR="00000000" w:rsidRPr="00000000">
        <w:rPr>
          <w:rtl w:val="0"/>
        </w:rPr>
      </w:r>
    </w:p>
    <w:p w:rsidR="00000000" w:rsidDel="00000000" w:rsidP="00000000" w:rsidRDefault="00000000" w:rsidRPr="00000000" w14:paraId="0000005C">
      <w:pPr>
        <w:rPr/>
      </w:pPr>
      <w:r w:rsidDel="00000000" w:rsidR="00000000" w:rsidRPr="00000000">
        <w:rPr>
          <w:rtl w:val="0"/>
        </w:rPr>
      </w:r>
    </w:p>
    <w:p w:rsidR="00000000" w:rsidDel="00000000" w:rsidP="00000000" w:rsidRDefault="00000000" w:rsidRPr="00000000" w14:paraId="0000005D">
      <w:pPr>
        <w:rPr/>
      </w:pPr>
      <w:r w:rsidDel="00000000" w:rsidR="00000000" w:rsidRPr="00000000">
        <w:rPr>
          <w:rtl w:val="0"/>
        </w:rPr>
      </w:r>
    </w:p>
    <w:p w:rsidR="00000000" w:rsidDel="00000000" w:rsidP="00000000" w:rsidRDefault="00000000" w:rsidRPr="00000000" w14:paraId="0000005E">
      <w:pPr>
        <w:rPr/>
      </w:pPr>
      <w:r w:rsidDel="00000000" w:rsidR="00000000" w:rsidRPr="00000000">
        <w:rPr>
          <w:rtl w:val="0"/>
        </w:rPr>
      </w:r>
    </w:p>
    <w:p w:rsidR="00000000" w:rsidDel="00000000" w:rsidP="00000000" w:rsidRDefault="00000000" w:rsidRPr="00000000" w14:paraId="0000005F">
      <w:pPr>
        <w:rPr/>
      </w:pPr>
      <w:r w:rsidDel="00000000" w:rsidR="00000000" w:rsidRPr="00000000">
        <w:rPr>
          <w:rtl w:val="0"/>
        </w:rPr>
      </w:r>
    </w:p>
    <w:p w:rsidR="00000000" w:rsidDel="00000000" w:rsidP="00000000" w:rsidRDefault="00000000" w:rsidRPr="00000000" w14:paraId="00000060">
      <w:pPr>
        <w:rPr/>
      </w:pPr>
      <w:r w:rsidDel="00000000" w:rsidR="00000000" w:rsidRPr="00000000">
        <w:rPr>
          <w:rtl w:val="0"/>
        </w:rPr>
      </w:r>
    </w:p>
    <w:p w:rsidR="00000000" w:rsidDel="00000000" w:rsidP="00000000" w:rsidRDefault="00000000" w:rsidRPr="00000000" w14:paraId="00000061">
      <w:pPr>
        <w:rPr/>
      </w:pPr>
      <w:r w:rsidDel="00000000" w:rsidR="00000000" w:rsidRPr="00000000">
        <w:rPr>
          <w:rtl w:val="0"/>
        </w:rPr>
      </w:r>
    </w:p>
    <w:p w:rsidR="00000000" w:rsidDel="00000000" w:rsidP="00000000" w:rsidRDefault="00000000" w:rsidRPr="00000000" w14:paraId="00000062">
      <w:pPr>
        <w:rPr/>
      </w:pPr>
      <w:r w:rsidDel="00000000" w:rsidR="00000000" w:rsidRPr="00000000">
        <w:rPr/>
        <w:drawing>
          <wp:inline distB="114300" distT="114300" distL="114300" distR="114300">
            <wp:extent cx="5731200" cy="4191000"/>
            <wp:effectExtent b="0" l="0" r="0" t="0"/>
            <wp:docPr id="29" name="image17.png"/>
            <a:graphic>
              <a:graphicData uri="http://schemas.openxmlformats.org/drawingml/2006/picture">
                <pic:pic>
                  <pic:nvPicPr>
                    <pic:cNvPr id="0" name="image17.png"/>
                    <pic:cNvPicPr preferRelativeResize="0"/>
                  </pic:nvPicPr>
                  <pic:blipFill>
                    <a:blip r:embed="rId24"/>
                    <a:srcRect b="0" l="0" r="0" t="0"/>
                    <a:stretch>
                      <a:fillRect/>
                    </a:stretch>
                  </pic:blipFill>
                  <pic:spPr>
                    <a:xfrm>
                      <a:off x="0" y="0"/>
                      <a:ext cx="5731200" cy="4191000"/>
                    </a:xfrm>
                    <a:prstGeom prst="rect"/>
                    <a:ln/>
                  </pic:spPr>
                </pic:pic>
              </a:graphicData>
            </a:graphic>
          </wp:inline>
        </w:drawing>
      </w:r>
      <w:r w:rsidDel="00000000" w:rsidR="00000000" w:rsidRPr="00000000">
        <w:rPr>
          <w:rtl w:val="0"/>
        </w:rPr>
      </w:r>
    </w:p>
    <w:p w:rsidR="00000000" w:rsidDel="00000000" w:rsidP="00000000" w:rsidRDefault="00000000" w:rsidRPr="00000000" w14:paraId="00000063">
      <w:pPr>
        <w:rPr/>
      </w:pPr>
      <w:r w:rsidDel="00000000" w:rsidR="00000000" w:rsidRPr="00000000">
        <w:rPr>
          <w:rtl w:val="0"/>
        </w:rPr>
      </w:r>
    </w:p>
    <w:p w:rsidR="00000000" w:rsidDel="00000000" w:rsidP="00000000" w:rsidRDefault="00000000" w:rsidRPr="00000000" w14:paraId="00000064">
      <w:pPr>
        <w:rPr/>
      </w:pPr>
      <w:r w:rsidDel="00000000" w:rsidR="00000000" w:rsidRPr="00000000">
        <w:rPr>
          <w:rtl w:val="0"/>
        </w:rPr>
        <w:t xml:space="preserve">Also before you proceed to installation you need to set a domain name for the system, to avoid further complication with the system. </w:t>
      </w:r>
    </w:p>
    <w:p w:rsidR="00000000" w:rsidDel="00000000" w:rsidP="00000000" w:rsidRDefault="00000000" w:rsidRPr="00000000" w14:paraId="00000065">
      <w:pPr>
        <w:rPr/>
      </w:pPr>
      <w:r w:rsidDel="00000000" w:rsidR="00000000" w:rsidRPr="00000000">
        <w:rPr>
          <w:rtl w:val="0"/>
        </w:rPr>
      </w:r>
    </w:p>
    <w:p w:rsidR="00000000" w:rsidDel="00000000" w:rsidP="00000000" w:rsidRDefault="00000000" w:rsidRPr="00000000" w14:paraId="00000066">
      <w:pPr>
        <w:rPr/>
      </w:pPr>
      <w:r w:rsidDel="00000000" w:rsidR="00000000" w:rsidRPr="00000000">
        <w:rPr>
          <w:rtl w:val="0"/>
        </w:rPr>
      </w:r>
    </w:p>
    <w:p w:rsidR="00000000" w:rsidDel="00000000" w:rsidP="00000000" w:rsidRDefault="00000000" w:rsidRPr="00000000" w14:paraId="00000067">
      <w:pPr>
        <w:rPr/>
      </w:pPr>
      <w:r w:rsidDel="00000000" w:rsidR="00000000" w:rsidRPr="00000000">
        <w:rPr>
          <w:rtl w:val="0"/>
        </w:rPr>
      </w:r>
    </w:p>
    <w:p w:rsidR="00000000" w:rsidDel="00000000" w:rsidP="00000000" w:rsidRDefault="00000000" w:rsidRPr="00000000" w14:paraId="00000068">
      <w:pPr>
        <w:rPr/>
      </w:pPr>
      <w:r w:rsidDel="00000000" w:rsidR="00000000" w:rsidRPr="00000000">
        <w:rPr>
          <w:rtl w:val="0"/>
        </w:rPr>
      </w:r>
    </w:p>
    <w:p w:rsidR="00000000" w:rsidDel="00000000" w:rsidP="00000000" w:rsidRDefault="00000000" w:rsidRPr="00000000" w14:paraId="00000069">
      <w:pPr>
        <w:rPr/>
      </w:pPr>
      <w:r w:rsidDel="00000000" w:rsidR="00000000" w:rsidRPr="00000000">
        <w:rPr>
          <w:rtl w:val="0"/>
        </w:rPr>
      </w:r>
    </w:p>
    <w:p w:rsidR="00000000" w:rsidDel="00000000" w:rsidP="00000000" w:rsidRDefault="00000000" w:rsidRPr="00000000" w14:paraId="0000006A">
      <w:pPr>
        <w:rPr/>
      </w:pPr>
      <w:r w:rsidDel="00000000" w:rsidR="00000000" w:rsidRPr="00000000">
        <w:rPr>
          <w:rtl w:val="0"/>
        </w:rPr>
      </w:r>
    </w:p>
    <w:p w:rsidR="00000000" w:rsidDel="00000000" w:rsidP="00000000" w:rsidRDefault="00000000" w:rsidRPr="00000000" w14:paraId="0000006B">
      <w:pPr>
        <w:rPr/>
      </w:pPr>
      <w:r w:rsidDel="00000000" w:rsidR="00000000" w:rsidRPr="00000000">
        <w:rPr>
          <w:rtl w:val="0"/>
        </w:rPr>
      </w:r>
    </w:p>
    <w:p w:rsidR="00000000" w:rsidDel="00000000" w:rsidP="00000000" w:rsidRDefault="00000000" w:rsidRPr="00000000" w14:paraId="0000006C">
      <w:pPr>
        <w:rPr/>
      </w:pPr>
      <w:r w:rsidDel="00000000" w:rsidR="00000000" w:rsidRPr="00000000">
        <w:rPr>
          <w:rtl w:val="0"/>
        </w:rPr>
      </w:r>
    </w:p>
    <w:p w:rsidR="00000000" w:rsidDel="00000000" w:rsidP="00000000" w:rsidRDefault="00000000" w:rsidRPr="00000000" w14:paraId="0000006D">
      <w:pPr>
        <w:rPr/>
      </w:pPr>
      <w:r w:rsidDel="00000000" w:rsidR="00000000" w:rsidRPr="00000000">
        <w:rPr>
          <w:rtl w:val="0"/>
        </w:rPr>
      </w:r>
    </w:p>
    <w:p w:rsidR="00000000" w:rsidDel="00000000" w:rsidP="00000000" w:rsidRDefault="00000000" w:rsidRPr="00000000" w14:paraId="0000006E">
      <w:pPr>
        <w:rPr/>
      </w:pPr>
      <w:r w:rsidDel="00000000" w:rsidR="00000000" w:rsidRPr="00000000">
        <w:rPr>
          <w:rtl w:val="0"/>
        </w:rPr>
      </w:r>
    </w:p>
    <w:p w:rsidR="00000000" w:rsidDel="00000000" w:rsidP="00000000" w:rsidRDefault="00000000" w:rsidRPr="00000000" w14:paraId="0000006F">
      <w:pPr>
        <w:rPr/>
      </w:pPr>
      <w:r w:rsidDel="00000000" w:rsidR="00000000" w:rsidRPr="00000000">
        <w:rPr>
          <w:rtl w:val="0"/>
        </w:rPr>
      </w:r>
    </w:p>
    <w:p w:rsidR="00000000" w:rsidDel="00000000" w:rsidP="00000000" w:rsidRDefault="00000000" w:rsidRPr="00000000" w14:paraId="00000070">
      <w:pPr>
        <w:rPr/>
      </w:pPr>
      <w:r w:rsidDel="00000000" w:rsidR="00000000" w:rsidRPr="00000000">
        <w:rPr>
          <w:rtl w:val="0"/>
        </w:rPr>
      </w:r>
    </w:p>
    <w:p w:rsidR="00000000" w:rsidDel="00000000" w:rsidP="00000000" w:rsidRDefault="00000000" w:rsidRPr="00000000" w14:paraId="00000071">
      <w:pPr>
        <w:rPr/>
      </w:pPr>
      <w:r w:rsidDel="00000000" w:rsidR="00000000" w:rsidRPr="00000000">
        <w:rPr>
          <w:rtl w:val="0"/>
        </w:rPr>
      </w:r>
    </w:p>
    <w:p w:rsidR="00000000" w:rsidDel="00000000" w:rsidP="00000000" w:rsidRDefault="00000000" w:rsidRPr="00000000" w14:paraId="00000072">
      <w:pPr>
        <w:rPr/>
      </w:pPr>
      <w:r w:rsidDel="00000000" w:rsidR="00000000" w:rsidRPr="00000000">
        <w:rPr>
          <w:rtl w:val="0"/>
        </w:rPr>
      </w:r>
    </w:p>
    <w:p w:rsidR="00000000" w:rsidDel="00000000" w:rsidP="00000000" w:rsidRDefault="00000000" w:rsidRPr="00000000" w14:paraId="00000073">
      <w:pPr>
        <w:rPr/>
      </w:pPr>
      <w:r w:rsidDel="00000000" w:rsidR="00000000" w:rsidRPr="00000000">
        <w:rPr>
          <w:rtl w:val="0"/>
        </w:rPr>
      </w:r>
    </w:p>
    <w:p w:rsidR="00000000" w:rsidDel="00000000" w:rsidP="00000000" w:rsidRDefault="00000000" w:rsidRPr="00000000" w14:paraId="00000074">
      <w:pPr>
        <w:rPr/>
      </w:pPr>
      <w:r w:rsidDel="00000000" w:rsidR="00000000" w:rsidRPr="00000000">
        <w:rPr>
          <w:rtl w:val="0"/>
        </w:rPr>
      </w:r>
    </w:p>
    <w:p w:rsidR="00000000" w:rsidDel="00000000" w:rsidP="00000000" w:rsidRDefault="00000000" w:rsidRPr="00000000" w14:paraId="00000075">
      <w:pPr>
        <w:rPr/>
      </w:pPr>
      <w:r w:rsidDel="00000000" w:rsidR="00000000" w:rsidRPr="00000000">
        <w:rPr>
          <w:rtl w:val="0"/>
        </w:rPr>
      </w:r>
    </w:p>
    <w:p w:rsidR="00000000" w:rsidDel="00000000" w:rsidP="00000000" w:rsidRDefault="00000000" w:rsidRPr="00000000" w14:paraId="00000076">
      <w:pPr>
        <w:rPr/>
      </w:pPr>
      <w:r w:rsidDel="00000000" w:rsidR="00000000" w:rsidRPr="00000000">
        <w:rPr>
          <w:rtl w:val="0"/>
        </w:rPr>
      </w:r>
    </w:p>
    <w:p w:rsidR="00000000" w:rsidDel="00000000" w:rsidP="00000000" w:rsidRDefault="00000000" w:rsidRPr="00000000" w14:paraId="00000077">
      <w:pPr>
        <w:rPr/>
      </w:pPr>
      <w:r w:rsidDel="00000000" w:rsidR="00000000" w:rsidRPr="00000000">
        <w:rPr>
          <w:rtl w:val="0"/>
        </w:rPr>
      </w:r>
    </w:p>
    <w:p w:rsidR="00000000" w:rsidDel="00000000" w:rsidP="00000000" w:rsidRDefault="00000000" w:rsidRPr="00000000" w14:paraId="00000078">
      <w:pPr>
        <w:rPr/>
      </w:pPr>
      <w:r w:rsidDel="00000000" w:rsidR="00000000" w:rsidRPr="00000000">
        <w:rPr>
          <w:rtl w:val="0"/>
        </w:rPr>
      </w:r>
    </w:p>
    <w:p w:rsidR="00000000" w:rsidDel="00000000" w:rsidP="00000000" w:rsidRDefault="00000000" w:rsidRPr="00000000" w14:paraId="00000079">
      <w:pPr>
        <w:rPr/>
      </w:pPr>
      <w:r w:rsidDel="00000000" w:rsidR="00000000" w:rsidRPr="00000000">
        <w:rPr>
          <w:rtl w:val="0"/>
        </w:rPr>
      </w:r>
    </w:p>
    <w:p w:rsidR="00000000" w:rsidDel="00000000" w:rsidP="00000000" w:rsidRDefault="00000000" w:rsidRPr="00000000" w14:paraId="0000007A">
      <w:pPr>
        <w:rPr/>
      </w:pPr>
      <w:r w:rsidDel="00000000" w:rsidR="00000000" w:rsidRPr="00000000">
        <w:rPr>
          <w:rtl w:val="0"/>
        </w:rPr>
      </w:r>
    </w:p>
    <w:p w:rsidR="00000000" w:rsidDel="00000000" w:rsidP="00000000" w:rsidRDefault="00000000" w:rsidRPr="00000000" w14:paraId="0000007B">
      <w:pPr>
        <w:rPr/>
      </w:pPr>
      <w:r w:rsidDel="00000000" w:rsidR="00000000" w:rsidRPr="00000000">
        <w:rPr>
          <w:rtl w:val="0"/>
        </w:rPr>
      </w:r>
    </w:p>
    <w:p w:rsidR="00000000" w:rsidDel="00000000" w:rsidP="00000000" w:rsidRDefault="00000000" w:rsidRPr="00000000" w14:paraId="0000007C">
      <w:pPr>
        <w:rPr/>
      </w:pPr>
      <w:r w:rsidDel="00000000" w:rsidR="00000000" w:rsidRPr="00000000">
        <w:rPr>
          <w:rtl w:val="0"/>
        </w:rPr>
      </w:r>
    </w:p>
    <w:p w:rsidR="00000000" w:rsidDel="00000000" w:rsidP="00000000" w:rsidRDefault="00000000" w:rsidRPr="00000000" w14:paraId="0000007D">
      <w:pPr>
        <w:rPr/>
      </w:pPr>
      <w:r w:rsidDel="00000000" w:rsidR="00000000" w:rsidRPr="00000000">
        <w:rPr>
          <w:rtl w:val="0"/>
        </w:rPr>
      </w:r>
    </w:p>
    <w:p w:rsidR="00000000" w:rsidDel="00000000" w:rsidP="00000000" w:rsidRDefault="00000000" w:rsidRPr="00000000" w14:paraId="0000007E">
      <w:pPr>
        <w:rPr/>
      </w:pPr>
      <w:r w:rsidDel="00000000" w:rsidR="00000000" w:rsidRPr="00000000">
        <w:rPr>
          <w:rtl w:val="0"/>
        </w:rPr>
      </w:r>
    </w:p>
    <w:p w:rsidR="00000000" w:rsidDel="00000000" w:rsidP="00000000" w:rsidRDefault="00000000" w:rsidRPr="00000000" w14:paraId="0000007F">
      <w:pPr>
        <w:rPr/>
      </w:pPr>
      <w:r w:rsidDel="00000000" w:rsidR="00000000" w:rsidRPr="00000000">
        <w:rPr>
          <w:rtl w:val="0"/>
        </w:rPr>
      </w:r>
    </w:p>
    <w:p w:rsidR="00000000" w:rsidDel="00000000" w:rsidP="00000000" w:rsidRDefault="00000000" w:rsidRPr="00000000" w14:paraId="00000080">
      <w:pPr>
        <w:rPr/>
      </w:pPr>
      <w:r w:rsidDel="00000000" w:rsidR="00000000" w:rsidRPr="00000000">
        <w:rPr>
          <w:rtl w:val="0"/>
        </w:rPr>
      </w:r>
    </w:p>
    <w:p w:rsidR="00000000" w:rsidDel="00000000" w:rsidP="00000000" w:rsidRDefault="00000000" w:rsidRPr="00000000" w14:paraId="00000081">
      <w:pPr>
        <w:rPr/>
      </w:pPr>
      <w:r w:rsidDel="00000000" w:rsidR="00000000" w:rsidRPr="00000000">
        <w:rPr>
          <w:rtl w:val="0"/>
        </w:rPr>
      </w:r>
    </w:p>
    <w:p w:rsidR="00000000" w:rsidDel="00000000" w:rsidP="00000000" w:rsidRDefault="00000000" w:rsidRPr="00000000" w14:paraId="00000082">
      <w:pPr>
        <w:rPr/>
      </w:pPr>
      <w:r w:rsidDel="00000000" w:rsidR="00000000" w:rsidRPr="00000000">
        <w:rPr>
          <w:rtl w:val="0"/>
        </w:rPr>
      </w:r>
    </w:p>
    <w:p w:rsidR="00000000" w:rsidDel="00000000" w:rsidP="00000000" w:rsidRDefault="00000000" w:rsidRPr="00000000" w14:paraId="00000083">
      <w:pPr>
        <w:rPr/>
      </w:pPr>
      <w:r w:rsidDel="00000000" w:rsidR="00000000" w:rsidRPr="00000000">
        <w:rPr>
          <w:rtl w:val="0"/>
        </w:rPr>
      </w:r>
    </w:p>
    <w:p w:rsidR="00000000" w:rsidDel="00000000" w:rsidP="00000000" w:rsidRDefault="00000000" w:rsidRPr="00000000" w14:paraId="00000084">
      <w:pPr>
        <w:rPr/>
      </w:pPr>
      <w:r w:rsidDel="00000000" w:rsidR="00000000" w:rsidRPr="00000000">
        <w:rPr>
          <w:rtl w:val="0"/>
        </w:rPr>
      </w:r>
    </w:p>
    <w:p w:rsidR="00000000" w:rsidDel="00000000" w:rsidP="00000000" w:rsidRDefault="00000000" w:rsidRPr="00000000" w14:paraId="00000085">
      <w:pPr>
        <w:rPr/>
      </w:pPr>
      <w:r w:rsidDel="00000000" w:rsidR="00000000" w:rsidRPr="00000000">
        <w:rPr>
          <w:rtl w:val="0"/>
        </w:rPr>
      </w:r>
    </w:p>
    <w:p w:rsidR="00000000" w:rsidDel="00000000" w:rsidP="00000000" w:rsidRDefault="00000000" w:rsidRPr="00000000" w14:paraId="00000086">
      <w:pPr>
        <w:rPr/>
      </w:pPr>
      <w:r w:rsidDel="00000000" w:rsidR="00000000" w:rsidRPr="00000000">
        <w:rPr>
          <w:rtl w:val="0"/>
        </w:rPr>
      </w:r>
    </w:p>
    <w:p w:rsidR="00000000" w:rsidDel="00000000" w:rsidP="00000000" w:rsidRDefault="00000000" w:rsidRPr="00000000" w14:paraId="00000087">
      <w:pPr>
        <w:pStyle w:val="Heading1"/>
        <w:rPr>
          <w:sz w:val="36"/>
          <w:szCs w:val="36"/>
        </w:rPr>
      </w:pPr>
      <w:r w:rsidDel="00000000" w:rsidR="00000000" w:rsidRPr="00000000">
        <w:rPr>
          <w:sz w:val="32"/>
          <w:szCs w:val="32"/>
          <w:rtl w:val="0"/>
        </w:rPr>
        <w:t xml:space="preserve">Cloud computing </w:t>
      </w:r>
      <w:r w:rsidDel="00000000" w:rsidR="00000000" w:rsidRPr="00000000">
        <w:rPr>
          <w:rtl w:val="0"/>
        </w:rPr>
      </w:r>
    </w:p>
    <w:p w:rsidR="00000000" w:rsidDel="00000000" w:rsidP="00000000" w:rsidRDefault="00000000" w:rsidRPr="00000000" w14:paraId="00000088">
      <w:pPr>
        <w:rPr/>
      </w:pPr>
      <w:r w:rsidDel="00000000" w:rsidR="00000000" w:rsidRPr="00000000">
        <w:rPr>
          <w:rtl w:val="0"/>
        </w:rPr>
        <w:t xml:space="preserve">Cloud computing refers to the on-demand availability of computer system resources, particularly data storage and computational power, without the user having to manage them directly. Functions in large clouds are frequently dispersed across numerous locations, each of which is a data centre.</w:t>
      </w:r>
    </w:p>
    <w:p w:rsidR="00000000" w:rsidDel="00000000" w:rsidP="00000000" w:rsidRDefault="00000000" w:rsidRPr="00000000" w14:paraId="00000089">
      <w:pPr>
        <w:rPr>
          <w:u w:val="single"/>
        </w:rPr>
      </w:pPr>
      <w:r w:rsidDel="00000000" w:rsidR="00000000" w:rsidRPr="00000000">
        <w:rPr>
          <w:u w:val="single"/>
          <w:rtl w:val="0"/>
        </w:rPr>
        <w:t xml:space="preserve">Benefits of cloud computing:</w:t>
      </w:r>
    </w:p>
    <w:p w:rsidR="00000000" w:rsidDel="00000000" w:rsidP="00000000" w:rsidRDefault="00000000" w:rsidRPr="00000000" w14:paraId="0000008A">
      <w:pPr>
        <w:rPr/>
      </w:pPr>
      <w:r w:rsidDel="00000000" w:rsidR="00000000" w:rsidRPr="00000000">
        <w:rPr>
          <w:rtl w:val="0"/>
        </w:rPr>
        <w:t xml:space="preserve">The hardware requirement is low, while everything will be hosted online using the cloud, there won’t be a need to use something like psychical storage, as such budget of the company could be spent elsewhere, however it still would be useful to have some sort of server as backup if something goes wrong and cloud will go down. </w:t>
      </w:r>
    </w:p>
    <w:p w:rsidR="00000000" w:rsidDel="00000000" w:rsidP="00000000" w:rsidRDefault="00000000" w:rsidRPr="00000000" w14:paraId="0000008B">
      <w:pPr>
        <w:rPr/>
      </w:pPr>
      <w:r w:rsidDel="00000000" w:rsidR="00000000" w:rsidRPr="00000000">
        <w:rPr>
          <w:rtl w:val="0"/>
        </w:rPr>
        <w:t xml:space="preserve"> The cloud adaptability, since the cloud is the online network, has the potential to scale up or down, in other words the person can add or subtract resources for an optional performance of the network. </w:t>
      </w:r>
    </w:p>
    <w:p w:rsidR="00000000" w:rsidDel="00000000" w:rsidP="00000000" w:rsidRDefault="00000000" w:rsidRPr="00000000" w14:paraId="0000008C">
      <w:pPr>
        <w:rPr/>
      </w:pPr>
      <w:r w:rsidDel="00000000" w:rsidR="00000000" w:rsidRPr="00000000">
        <w:rPr>
          <w:rtl w:val="0"/>
        </w:rPr>
        <w:t xml:space="preserve">Finally, it is the cloud's accessibility that plays a major benefit over the hardware network, as all the files can be accessed at home as well, which makes the person's life a lot easier, instead of having a need to carry out a portable USB and needing to copy everything to it, as an example. </w:t>
      </w:r>
    </w:p>
    <w:p w:rsidR="00000000" w:rsidDel="00000000" w:rsidP="00000000" w:rsidRDefault="00000000" w:rsidRPr="00000000" w14:paraId="0000008D">
      <w:pPr>
        <w:rPr>
          <w:u w:val="single"/>
        </w:rPr>
      </w:pPr>
      <w:r w:rsidDel="00000000" w:rsidR="00000000" w:rsidRPr="00000000">
        <w:rPr>
          <w:u w:val="single"/>
          <w:rtl w:val="0"/>
        </w:rPr>
        <w:t xml:space="preserve">Drawbacks of cloud computing</w:t>
      </w:r>
    </w:p>
    <w:p w:rsidR="00000000" w:rsidDel="00000000" w:rsidP="00000000" w:rsidRDefault="00000000" w:rsidRPr="00000000" w14:paraId="0000008E">
      <w:pPr>
        <w:rPr/>
      </w:pPr>
      <w:r w:rsidDel="00000000" w:rsidR="00000000" w:rsidRPr="00000000">
        <w:rPr>
          <w:rtl w:val="0"/>
        </w:rPr>
        <w:t xml:space="preserve">Lack of control, unlike with the hardware when the person is using a cloud computing for networking, he won’t have the full access to it, as it is being owned and run by another company which has more privileges, as if you would have used a hardware network and had full access prior to it. </w:t>
      </w:r>
    </w:p>
    <w:p w:rsidR="00000000" w:rsidDel="00000000" w:rsidP="00000000" w:rsidRDefault="00000000" w:rsidRPr="00000000" w14:paraId="0000008F">
      <w:pPr>
        <w:rPr/>
      </w:pPr>
      <w:r w:rsidDel="00000000" w:rsidR="00000000" w:rsidRPr="00000000">
        <w:rPr>
          <w:rtl w:val="0"/>
        </w:rPr>
        <w:t xml:space="preserve">Another drawback would be bandwidth  since it is online and multiple hosts will be used at the same time or over time, which would mean that some people can get less bandwidth than others, and the only way to reduce that is to reduce the amount of IP addresses that can potentially be wasted, if set incorrectly. </w:t>
      </w:r>
    </w:p>
    <w:p w:rsidR="00000000" w:rsidDel="00000000" w:rsidP="00000000" w:rsidRDefault="00000000" w:rsidRPr="00000000" w14:paraId="00000090">
      <w:pPr>
        <w:rPr/>
      </w:pPr>
      <w:r w:rsidDel="00000000" w:rsidR="00000000" w:rsidRPr="00000000">
        <w:rPr>
          <w:rtl w:val="0"/>
        </w:rPr>
        <w:t xml:space="preserve">Finally, the last concern that should be addressed would be the security and integrity of the cloud computing since it is an online network, it will be less secure rather than hardware, and as such the company that is using cloud computing can get a victim of a cyber attack which can lead to data leakage and identify theft. </w:t>
      </w:r>
    </w:p>
    <w:p w:rsidR="00000000" w:rsidDel="00000000" w:rsidP="00000000" w:rsidRDefault="00000000" w:rsidRPr="00000000" w14:paraId="00000091">
      <w:pPr>
        <w:rPr/>
      </w:pPr>
      <w:r w:rsidDel="00000000" w:rsidR="00000000" w:rsidRPr="00000000">
        <w:rPr>
          <w:rtl w:val="0"/>
        </w:rPr>
      </w:r>
    </w:p>
    <w:p w:rsidR="00000000" w:rsidDel="00000000" w:rsidP="00000000" w:rsidRDefault="00000000" w:rsidRPr="00000000" w14:paraId="00000092">
      <w:pPr>
        <w:rPr/>
      </w:pPr>
      <w:r w:rsidDel="00000000" w:rsidR="00000000" w:rsidRPr="00000000">
        <w:rPr>
          <w:rtl w:val="0"/>
        </w:rPr>
        <w:t xml:space="preserve">DNS</w:t>
      </w:r>
    </w:p>
    <w:p w:rsidR="00000000" w:rsidDel="00000000" w:rsidP="00000000" w:rsidRDefault="00000000" w:rsidRPr="00000000" w14:paraId="00000093">
      <w:pPr>
        <w:rPr/>
      </w:pPr>
      <w:r w:rsidDel="00000000" w:rsidR="00000000" w:rsidRPr="00000000">
        <w:rPr>
          <w:rtl w:val="0"/>
        </w:rPr>
        <w:t xml:space="preserve">The Domain Name System (DNS) is a decentralised and hierarchical naming system for identifying computers, services, and other resources accessible via the Internet or other Internet Protocol networks. Domain names are linked to various types of information by resource records in the DNS. The way that it works is by converting a hostname, or whatever the person writes within the search bar and then it will look up the results and assign it to the appropriate IP address, as each device and each website has its own IP address and as such it connects through the DNS. And its significance to DNS is used by Active Directory Domain Services (AD DS) to locate domain controllers.</w:t>
      </w:r>
    </w:p>
    <w:p w:rsidR="00000000" w:rsidDel="00000000" w:rsidP="00000000" w:rsidRDefault="00000000" w:rsidRPr="00000000" w14:paraId="00000094">
      <w:pPr>
        <w:rPr/>
      </w:pPr>
      <w:r w:rsidDel="00000000" w:rsidR="00000000" w:rsidRPr="00000000">
        <w:rPr>
          <w:rtl w:val="0"/>
        </w:rPr>
      </w:r>
    </w:p>
    <w:p w:rsidR="00000000" w:rsidDel="00000000" w:rsidP="00000000" w:rsidRDefault="00000000" w:rsidRPr="00000000" w14:paraId="00000095">
      <w:pPr>
        <w:rPr/>
      </w:pPr>
      <w:r w:rsidDel="00000000" w:rsidR="00000000" w:rsidRPr="00000000">
        <w:rPr>
          <w:rtl w:val="0"/>
        </w:rPr>
        <w:t xml:space="preserve">Another 2 critical Roles on top of AD will be Hyper-v and DHCP servers, what DHCP server provide is automatic IP address assign to any computer or any new user, this is important because a PC cannot be created and left without the IP address so DHCP address take care of that, it also reduces the amount of wasted IP address in order to save the bandwidth. </w:t>
      </w:r>
    </w:p>
    <w:p w:rsidR="00000000" w:rsidDel="00000000" w:rsidP="00000000" w:rsidRDefault="00000000" w:rsidRPr="00000000" w14:paraId="00000096">
      <w:pPr>
        <w:rPr/>
      </w:pPr>
      <w:r w:rsidDel="00000000" w:rsidR="00000000" w:rsidRPr="00000000">
        <w:rPr/>
        <w:drawing>
          <wp:inline distB="114300" distT="114300" distL="114300" distR="114300">
            <wp:extent cx="3786188" cy="2308191"/>
            <wp:effectExtent b="0" l="0" r="0" t="0"/>
            <wp:docPr id="28" name="image3.png"/>
            <a:graphic>
              <a:graphicData uri="http://schemas.openxmlformats.org/drawingml/2006/picture">
                <pic:pic>
                  <pic:nvPicPr>
                    <pic:cNvPr id="0" name="image3.png"/>
                    <pic:cNvPicPr preferRelativeResize="0"/>
                  </pic:nvPicPr>
                  <pic:blipFill>
                    <a:blip r:embed="rId25"/>
                    <a:srcRect b="0" l="0" r="0" t="0"/>
                    <a:stretch>
                      <a:fillRect/>
                    </a:stretch>
                  </pic:blipFill>
                  <pic:spPr>
                    <a:xfrm>
                      <a:off x="0" y="0"/>
                      <a:ext cx="3786188" cy="2308191"/>
                    </a:xfrm>
                    <a:prstGeom prst="rect"/>
                    <a:ln/>
                  </pic:spPr>
                </pic:pic>
              </a:graphicData>
            </a:graphic>
          </wp:inline>
        </w:drawing>
      </w:r>
      <w:r w:rsidDel="00000000" w:rsidR="00000000" w:rsidRPr="00000000">
        <w:rPr>
          <w:rtl w:val="0"/>
        </w:rPr>
      </w:r>
    </w:p>
    <w:p w:rsidR="00000000" w:rsidDel="00000000" w:rsidP="00000000" w:rsidRDefault="00000000" w:rsidRPr="00000000" w14:paraId="00000097">
      <w:pPr>
        <w:rPr/>
      </w:pPr>
      <w:r w:rsidDel="00000000" w:rsidR="00000000" w:rsidRPr="00000000">
        <w:rPr>
          <w:rtl w:val="0"/>
        </w:rPr>
        <w:t xml:space="preserve">Furthermore, hyper-v, which is a windows virtualization, allows the user to run multiple VM’s at the same time separately from each other on the same working station, also what hyper-v does is assigning each machine an individual windows and running them.</w:t>
      </w:r>
    </w:p>
    <w:p w:rsidR="00000000" w:rsidDel="00000000" w:rsidP="00000000" w:rsidRDefault="00000000" w:rsidRPr="00000000" w14:paraId="00000098">
      <w:pPr>
        <w:rPr/>
      </w:pPr>
      <w:r w:rsidDel="00000000" w:rsidR="00000000" w:rsidRPr="00000000">
        <w:rPr/>
        <w:drawing>
          <wp:inline distB="114300" distT="114300" distL="114300" distR="114300">
            <wp:extent cx="2193904" cy="2138363"/>
            <wp:effectExtent b="0" l="0" r="0" t="0"/>
            <wp:docPr id="34" name="image13.png"/>
            <a:graphic>
              <a:graphicData uri="http://schemas.openxmlformats.org/drawingml/2006/picture">
                <pic:pic>
                  <pic:nvPicPr>
                    <pic:cNvPr id="0" name="image13.png"/>
                    <pic:cNvPicPr preferRelativeResize="0"/>
                  </pic:nvPicPr>
                  <pic:blipFill>
                    <a:blip r:embed="rId26"/>
                    <a:srcRect b="0" l="0" r="0" t="0"/>
                    <a:stretch>
                      <a:fillRect/>
                    </a:stretch>
                  </pic:blipFill>
                  <pic:spPr>
                    <a:xfrm>
                      <a:off x="0" y="0"/>
                      <a:ext cx="2193904" cy="2138363"/>
                    </a:xfrm>
                    <a:prstGeom prst="rect"/>
                    <a:ln/>
                  </pic:spPr>
                </pic:pic>
              </a:graphicData>
            </a:graphic>
          </wp:inline>
        </w:drawing>
      </w:r>
      <w:r w:rsidDel="00000000" w:rsidR="00000000" w:rsidRPr="00000000">
        <w:rPr>
          <w:rtl w:val="0"/>
        </w:rPr>
      </w:r>
    </w:p>
    <w:p w:rsidR="00000000" w:rsidDel="00000000" w:rsidP="00000000" w:rsidRDefault="00000000" w:rsidRPr="00000000" w14:paraId="00000099">
      <w:pPr>
        <w:rPr/>
      </w:pPr>
      <w:r w:rsidDel="00000000" w:rsidR="00000000" w:rsidRPr="00000000">
        <w:rPr>
          <w:rtl w:val="0"/>
        </w:rPr>
      </w:r>
    </w:p>
    <w:p w:rsidR="00000000" w:rsidDel="00000000" w:rsidP="00000000" w:rsidRDefault="00000000" w:rsidRPr="00000000" w14:paraId="0000009A">
      <w:pPr>
        <w:rPr/>
      </w:pPr>
      <w:r w:rsidDel="00000000" w:rsidR="00000000" w:rsidRPr="00000000">
        <w:rPr>
          <w:rtl w:val="0"/>
        </w:rPr>
      </w:r>
    </w:p>
    <w:p w:rsidR="00000000" w:rsidDel="00000000" w:rsidP="00000000" w:rsidRDefault="00000000" w:rsidRPr="00000000" w14:paraId="0000009B">
      <w:pPr>
        <w:pStyle w:val="Heading3"/>
        <w:rPr/>
      </w:pPr>
      <w:bookmarkStart w:colFirst="0" w:colLast="0" w:name="_heading=h.20304n861jw1" w:id="0"/>
      <w:bookmarkEnd w:id="0"/>
      <w:r w:rsidDel="00000000" w:rsidR="00000000" w:rsidRPr="00000000">
        <w:rPr>
          <w:rtl w:val="0"/>
        </w:rPr>
        <w:t xml:space="preserve">Different aspects of the VM’s</w:t>
      </w:r>
    </w:p>
    <w:p w:rsidR="00000000" w:rsidDel="00000000" w:rsidP="00000000" w:rsidRDefault="00000000" w:rsidRPr="00000000" w14:paraId="0000009C">
      <w:pPr>
        <w:rPr/>
      </w:pPr>
      <w:r w:rsidDel="00000000" w:rsidR="00000000" w:rsidRPr="00000000">
        <w:rPr>
          <w:rtl w:val="0"/>
        </w:rPr>
        <w:t xml:space="preserve">Firewall - The firewall of the VM protects the network from unauthorised people and access to the network itself by blocking all sorts of different traffic that the network will allow in and out for Microsoft Windows Server 2019. Similarly to Windows, Linux has a similar use of firewall which basically filters the incoming and outcoming traffic of the network. </w:t>
      </w:r>
    </w:p>
    <w:p w:rsidR="00000000" w:rsidDel="00000000" w:rsidP="00000000" w:rsidRDefault="00000000" w:rsidRPr="00000000" w14:paraId="0000009D">
      <w:pPr>
        <w:rPr/>
      </w:pPr>
      <w:r w:rsidDel="00000000" w:rsidR="00000000" w:rsidRPr="00000000">
        <w:rPr>
          <w:rtl w:val="0"/>
        </w:rPr>
        <w:t xml:space="preserve">Server management - The aspect of server management is to create different levels of control to different users so certain people would have more power and privilege over others, this will stop unnecessary people from taking and performing any harm to the network, the way it works is by setting privileges such as admin. Differently, server management on Linux would create an integration of cybersecurity and business objectives.</w:t>
      </w:r>
    </w:p>
    <w:p w:rsidR="00000000" w:rsidDel="00000000" w:rsidP="00000000" w:rsidRDefault="00000000" w:rsidRPr="00000000" w14:paraId="0000009E">
      <w:pPr>
        <w:rPr/>
      </w:pPr>
      <w:r w:rsidDel="00000000" w:rsidR="00000000" w:rsidRPr="00000000">
        <w:rPr>
          <w:rtl w:val="0"/>
        </w:rPr>
        <w:t xml:space="preserve">OOBE - what OOBE is the licence agreement that comes in contact whenever the person comes in first contact with the windows and what these licence agreements offer the internet, log in with, or sign up for a Microsoft Account for the windows server 2019. Similarly to the Windows server 2019, Linux Operating system acts in the same way where when the person opens the browser he will be greeted with the licence agreements as both operating systems do use similar searching engines such as google and others. </w:t>
      </w:r>
    </w:p>
    <w:p w:rsidR="00000000" w:rsidDel="00000000" w:rsidP="00000000" w:rsidRDefault="00000000" w:rsidRPr="00000000" w14:paraId="0000009F">
      <w:pPr>
        <w:rPr/>
      </w:pPr>
      <w:r w:rsidDel="00000000" w:rsidR="00000000" w:rsidRPr="00000000">
        <w:rPr>
          <w:rtl w:val="0"/>
        </w:rPr>
      </w:r>
    </w:p>
    <w:p w:rsidR="00000000" w:rsidDel="00000000" w:rsidP="00000000" w:rsidRDefault="00000000" w:rsidRPr="00000000" w14:paraId="000000A0">
      <w:pPr>
        <w:pStyle w:val="Heading3"/>
        <w:rPr/>
      </w:pPr>
      <w:bookmarkStart w:colFirst="0" w:colLast="0" w:name="_heading=h.5kxefrnvdwvr" w:id="1"/>
      <w:bookmarkEnd w:id="1"/>
      <w:r w:rsidDel="00000000" w:rsidR="00000000" w:rsidRPr="00000000">
        <w:rPr>
          <w:rtl w:val="0"/>
        </w:rPr>
        <w:t xml:space="preserve">Brief reflection:</w:t>
      </w:r>
    </w:p>
    <w:p w:rsidR="00000000" w:rsidDel="00000000" w:rsidP="00000000" w:rsidRDefault="00000000" w:rsidRPr="00000000" w14:paraId="000000A1">
      <w:pPr>
        <w:rPr/>
      </w:pPr>
      <w:r w:rsidDel="00000000" w:rsidR="00000000" w:rsidRPr="00000000">
        <w:rPr>
          <w:rtl w:val="0"/>
        </w:rPr>
        <w:t xml:space="preserve">In this assignment I have shown ways of how to set up a windows 10 and windows server operating system, and also how to give different powers to different users. Furthermore, I also have talked about the key aspects that the person should know such as firewall, OOBE and others to avoid future problems when the first will come in contact with them. </w:t>
      </w:r>
    </w:p>
    <w:p w:rsidR="00000000" w:rsidDel="00000000" w:rsidP="00000000" w:rsidRDefault="00000000" w:rsidRPr="00000000" w14:paraId="000000A2">
      <w:pPr>
        <w:rPr/>
      </w:pPr>
      <w:r w:rsidDel="00000000" w:rsidR="00000000" w:rsidRPr="00000000">
        <w:rPr>
          <w:rtl w:val="0"/>
        </w:rPr>
      </w:r>
    </w:p>
    <w:p w:rsidR="00000000" w:rsidDel="00000000" w:rsidP="00000000" w:rsidRDefault="00000000" w:rsidRPr="00000000" w14:paraId="000000A3">
      <w:pPr>
        <w:pStyle w:val="Heading3"/>
        <w:rPr/>
      </w:pPr>
      <w:bookmarkStart w:colFirst="0" w:colLast="0" w:name="_heading=h.97i6lmlkq2uu" w:id="2"/>
      <w:bookmarkEnd w:id="2"/>
      <w:r w:rsidDel="00000000" w:rsidR="00000000" w:rsidRPr="00000000">
        <w:rPr>
          <w:rtl w:val="0"/>
        </w:rPr>
        <w:t xml:space="preserve">Reference:</w:t>
      </w:r>
    </w:p>
    <w:p w:rsidR="00000000" w:rsidDel="00000000" w:rsidP="00000000" w:rsidRDefault="00000000" w:rsidRPr="00000000" w14:paraId="000000A4">
      <w:pPr>
        <w:rPr/>
      </w:pPr>
      <w:hyperlink r:id="rId27">
        <w:r w:rsidDel="00000000" w:rsidR="00000000" w:rsidRPr="00000000">
          <w:rPr>
            <w:color w:val="1155cc"/>
            <w:u w:val="single"/>
            <w:rtl w:val="0"/>
          </w:rPr>
          <w:t xml:space="preserve">https://www.cloudflare.com/en-gb/learning/dns/what-is-dns/</w:t>
        </w:r>
      </w:hyperlink>
      <w:r w:rsidDel="00000000" w:rsidR="00000000" w:rsidRPr="00000000">
        <w:rPr>
          <w:rtl w:val="0"/>
        </w:rPr>
        <w:t xml:space="preserve"> </w:t>
      </w:r>
    </w:p>
    <w:p w:rsidR="00000000" w:rsidDel="00000000" w:rsidP="00000000" w:rsidRDefault="00000000" w:rsidRPr="00000000" w14:paraId="000000A5">
      <w:pPr>
        <w:rPr/>
      </w:pPr>
      <w:hyperlink r:id="rId28">
        <w:r w:rsidDel="00000000" w:rsidR="00000000" w:rsidRPr="00000000">
          <w:rPr>
            <w:color w:val="1155cc"/>
            <w:u w:val="single"/>
            <w:rtl w:val="0"/>
          </w:rPr>
          <w:t xml:space="preserve">https://matob.web.id/random/1001/dhcp-server/</w:t>
        </w:r>
      </w:hyperlink>
      <w:r w:rsidDel="00000000" w:rsidR="00000000" w:rsidRPr="00000000">
        <w:rPr>
          <w:rtl w:val="0"/>
        </w:rPr>
        <w:t xml:space="preserve"> </w:t>
      </w:r>
    </w:p>
    <w:p w:rsidR="00000000" w:rsidDel="00000000" w:rsidP="00000000" w:rsidRDefault="00000000" w:rsidRPr="00000000" w14:paraId="000000A6">
      <w:pPr>
        <w:rPr/>
      </w:pPr>
      <w:hyperlink r:id="rId29">
        <w:r w:rsidDel="00000000" w:rsidR="00000000" w:rsidRPr="00000000">
          <w:rPr>
            <w:color w:val="1155cc"/>
            <w:u w:val="single"/>
            <w:rtl w:val="0"/>
          </w:rPr>
          <w:t xml:space="preserve">https://www.salesforce.com/products/platform/best-practices/benefits-of-cloud-computing/</w:t>
        </w:r>
      </w:hyperlink>
      <w:r w:rsidDel="00000000" w:rsidR="00000000" w:rsidRPr="00000000">
        <w:rPr>
          <w:rtl w:val="0"/>
        </w:rPr>
        <w:t xml:space="preserve"> </w:t>
      </w:r>
    </w:p>
    <w:p w:rsidR="00000000" w:rsidDel="00000000" w:rsidP="00000000" w:rsidRDefault="00000000" w:rsidRPr="00000000" w14:paraId="000000A7">
      <w:pPr>
        <w:rPr/>
      </w:pPr>
      <w:hyperlink r:id="rId30">
        <w:r w:rsidDel="00000000" w:rsidR="00000000" w:rsidRPr="00000000">
          <w:rPr>
            <w:color w:val="1155cc"/>
            <w:u w:val="single"/>
            <w:rtl w:val="0"/>
          </w:rPr>
          <w:t xml:space="preserve">https://www.nibusinessinfo.co.uk/content/disadvantages-cloud-computing</w:t>
        </w:r>
      </w:hyperlink>
      <w:r w:rsidDel="00000000" w:rsidR="00000000" w:rsidRPr="00000000">
        <w:rPr>
          <w:rtl w:val="0"/>
        </w:rPr>
        <w:t xml:space="preserve"> </w:t>
      </w:r>
    </w:p>
    <w:p w:rsidR="00000000" w:rsidDel="00000000" w:rsidP="00000000" w:rsidRDefault="00000000" w:rsidRPr="00000000" w14:paraId="000000A8">
      <w:pPr>
        <w:rPr/>
      </w:pPr>
      <w:hyperlink r:id="rId31">
        <w:r w:rsidDel="00000000" w:rsidR="00000000" w:rsidRPr="00000000">
          <w:rPr>
            <w:color w:val="1155cc"/>
            <w:u w:val="single"/>
            <w:rtl w:val="0"/>
          </w:rPr>
          <w:t xml:space="preserve">https://www.cisa.gov/uscert/ncas/tips/ST04-004#:~:text=Firewalls%20provide%20protection%20against%20outside,or%20network%20via%20the%20internet</w:t>
        </w:r>
      </w:hyperlink>
      <w:r w:rsidDel="00000000" w:rsidR="00000000" w:rsidRPr="00000000">
        <w:rPr>
          <w:rtl w:val="0"/>
        </w:rPr>
        <w:t xml:space="preserve">. </w:t>
      </w:r>
    </w:p>
    <w:p w:rsidR="00000000" w:rsidDel="00000000" w:rsidP="00000000" w:rsidRDefault="00000000" w:rsidRPr="00000000" w14:paraId="000000A9">
      <w:pPr>
        <w:rPr/>
      </w:pPr>
      <w:hyperlink r:id="rId32">
        <w:r w:rsidDel="00000000" w:rsidR="00000000" w:rsidRPr="00000000">
          <w:rPr>
            <w:color w:val="1155cc"/>
            <w:u w:val="single"/>
            <w:rtl w:val="0"/>
          </w:rPr>
          <w:t xml:space="preserve">https://askleo.com/set-up-windows-10-again-with-the-windows-out-of-box-experience-oobe/</w:t>
        </w:r>
      </w:hyperlink>
      <w:r w:rsidDel="00000000" w:rsidR="00000000" w:rsidRPr="00000000">
        <w:rPr>
          <w:rtl w:val="0"/>
        </w:rPr>
        <w:t xml:space="preserve"> </w:t>
      </w:r>
    </w:p>
    <w:sectPr>
      <w:headerReference r:id="rId33" w:type="default"/>
      <w:footerReference r:id="rId34" w:type="default"/>
      <w:pgSz w:h="16838" w:w="11906" w:orient="portrait"/>
      <w:pgMar w:bottom="1440" w:top="1440" w:left="1440" w:right="1440" w:header="708" w:footer="708"/>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Calibri"/>
  <w:font w:name="Georgia"/>
  <w:font w:name="Arial"/>
</w:fonts>
</file>

<file path=word/footer1.xml><?xml version="1.0" encoding="utf-8"?>
<w:ft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B">
    <w:pPr>
      <w:keepNext w:val="0"/>
      <w:keepLines w:val="0"/>
      <w:pageBreakBefore w:val="0"/>
      <w:widowControl w:val="1"/>
      <w:pBdr>
        <w:top w:color="d9d9d9" w:space="1" w:sz="4" w:val="single"/>
        <w:left w:space="0" w:sz="0" w:val="nil"/>
        <w:bottom w:space="0" w:sz="0" w:val="nil"/>
        <w:right w:space="0" w:sz="0" w:val="nil"/>
        <w:between w:space="0" w:sz="0" w:val="nil"/>
      </w:pBdr>
      <w:shd w:fill="auto" w:val="clear"/>
      <w:tabs>
        <w:tab w:val="center" w:pos="4513"/>
        <w:tab w:val="right" w:pos="9026"/>
      </w:tabs>
      <w:spacing w:after="0" w:before="0" w:line="240" w:lineRule="auto"/>
      <w:ind w:left="0" w:right="0" w:firstLine="0"/>
      <w:jc w:val="right"/>
      <w:rPr>
        <w:rFonts w:ascii="Calibri" w:cs="Calibri" w:eastAsia="Calibri" w:hAnsi="Calibri"/>
        <w:b w:val="0"/>
        <w:i w:val="0"/>
        <w:smallCaps w:val="0"/>
        <w:strike w:val="0"/>
        <w:color w:val="000000"/>
        <w:sz w:val="22"/>
        <w:szCs w:val="22"/>
        <w:u w:val="none"/>
        <w:shd w:fill="auto" w:val="clear"/>
        <w:vertAlign w:val="baseline"/>
      </w:rPr>
    </w:pPr>
    <w:r w:rsidDel="00000000" w:rsidR="00000000" w:rsidRPr="00000000">
      <w:rPr>
        <w:rFonts w:ascii="Calibri" w:cs="Calibri" w:eastAsia="Calibri" w:hAnsi="Calibri"/>
        <w:b w:val="0"/>
        <w:i w:val="0"/>
        <w:smallCaps w:val="0"/>
        <w:strike w:val="0"/>
        <w:color w:val="000000"/>
        <w:sz w:val="22"/>
        <w:szCs w:val="22"/>
        <w:u w:val="none"/>
        <w:shd w:fill="auto" w:val="clear"/>
        <w:vertAlign w:val="baseline"/>
      </w:rPr>
      <w:fldChar w:fldCharType="begin"/>
      <w:instrText xml:space="preserve">PAGE</w:instrText>
      <w:fldChar w:fldCharType="separate"/>
      <w:fldChar w:fldCharType="end"/>
    </w:r>
    <w:r w:rsidDel="00000000" w:rsidR="00000000" w:rsidRPr="00000000">
      <w:rPr>
        <w:rFonts w:ascii="Calibri" w:cs="Calibri" w:eastAsia="Calibri" w:hAnsi="Calibri"/>
        <w:b w:val="0"/>
        <w:i w:val="0"/>
        <w:smallCaps w:val="0"/>
        <w:strike w:val="0"/>
        <w:color w:val="000000"/>
        <w:sz w:val="22"/>
        <w:szCs w:val="22"/>
        <w:u w:val="none"/>
        <w:shd w:fill="auto" w:val="clear"/>
        <w:vertAlign w:val="baseline"/>
        <w:rtl w:val="0"/>
      </w:rPr>
      <w:t xml:space="preserve"> | </w:t>
    </w:r>
    <w:r w:rsidDel="00000000" w:rsidR="00000000" w:rsidRPr="00000000">
      <w:rPr>
        <w:rFonts w:ascii="Calibri" w:cs="Calibri" w:eastAsia="Calibri" w:hAnsi="Calibri"/>
        <w:b w:val="0"/>
        <w:i w:val="0"/>
        <w:smallCaps w:val="0"/>
        <w:strike w:val="0"/>
        <w:color w:val="7f7f7f"/>
        <w:sz w:val="22"/>
        <w:szCs w:val="22"/>
        <w:u w:val="none"/>
        <w:shd w:fill="auto" w:val="clear"/>
        <w:vertAlign w:val="baseline"/>
        <w:rtl w:val="0"/>
      </w:rPr>
      <w:t xml:space="preserve">Page</w:t>
    </w:r>
    <w:r w:rsidDel="00000000" w:rsidR="00000000" w:rsidRPr="00000000">
      <w:rPr>
        <w:rtl w:val="0"/>
      </w:rPr>
    </w:r>
  </w:p>
  <w:p w:rsidR="00000000" w:rsidDel="00000000" w:rsidP="00000000" w:rsidRDefault="00000000" w:rsidRPr="00000000" w14:paraId="000000AC">
    <w:pPr>
      <w:rPr/>
    </w:pPr>
    <w:r w:rsidDel="00000000" w:rsidR="00000000" w:rsidRPr="00000000">
      <w:rPr>
        <w:rtl w:val="0"/>
      </w:rPr>
    </w:r>
  </w:p>
</w:ftr>
</file>

<file path=word/header1.xml><?xml version="1.0" encoding="utf-8"?>
<w:hdr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p w:rsidR="00000000" w:rsidDel="00000000" w:rsidP="00000000" w:rsidRDefault="00000000" w:rsidRPr="00000000" w14:paraId="000000AA">
    <w:pPr>
      <w:rPr/>
    </w:pPr>
    <w:r w:rsidDel="00000000" w:rsidR="00000000" w:rsidRPr="00000000">
      <w:rPr>
        <w:rtl w:val="0"/>
      </w:rPr>
      <w:t xml:space="preserve">Volodymyr Kovalenko</w:t>
      <w:tab/>
      <w:tab/>
      <w:tab/>
      <w:t xml:space="preserve">ACCA50 - </w:t>
    </w:r>
    <w:r w:rsidDel="00000000" w:rsidR="00000000" w:rsidRPr="00000000">
      <w:rPr>
        <w:rFonts w:ascii="Arial" w:cs="Arial" w:eastAsia="Arial" w:hAnsi="Arial"/>
        <w:sz w:val="20"/>
        <w:szCs w:val="20"/>
        <w:rtl w:val="0"/>
      </w:rPr>
      <w:t xml:space="preserve">Network Operating Systems and Services</w:t>
    </w:r>
    <w:r w:rsidDel="00000000" w:rsidR="00000000" w:rsidRPr="00000000">
      <w:rPr>
        <w:rtl w:val="0"/>
      </w:rPr>
    </w:r>
  </w:p>
</w:hdr>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Calibri" w:cs="Calibri" w:eastAsia="Calibri" w:hAnsi="Calibri"/>
        <w:sz w:val="22"/>
        <w:szCs w:val="22"/>
        <w:lang w:val="en-GB"/>
      </w:rPr>
    </w:rPrDefault>
    <w:pPrDefault>
      <w:pPr>
        <w:spacing w:after="160" w:line="259"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spacing w:after="120" w:before="480" w:lineRule="auto"/>
    </w:pPr>
    <w:rPr>
      <w:b w:val="1"/>
      <w:sz w:val="48"/>
      <w:szCs w:val="48"/>
    </w:rPr>
  </w:style>
  <w:style w:type="paragraph" w:styleId="Heading2">
    <w:name w:val="heading 2"/>
    <w:basedOn w:val="Normal"/>
    <w:next w:val="Normal"/>
    <w:pPr>
      <w:keepNext w:val="1"/>
      <w:keepLines w:val="1"/>
      <w:spacing w:after="80" w:before="360" w:lineRule="auto"/>
    </w:pPr>
    <w:rPr>
      <w:b w:val="1"/>
      <w:sz w:val="36"/>
      <w:szCs w:val="36"/>
    </w:rPr>
  </w:style>
  <w:style w:type="paragraph" w:styleId="Heading3">
    <w:name w:val="heading 3"/>
    <w:basedOn w:val="Normal"/>
    <w:next w:val="Normal"/>
    <w:pPr>
      <w:keepNext w:val="1"/>
      <w:keepLines w:val="1"/>
      <w:spacing w:after="80" w:before="280" w:lineRule="auto"/>
    </w:pPr>
    <w:rPr>
      <w:b w:val="1"/>
      <w:sz w:val="28"/>
      <w:szCs w:val="28"/>
    </w:rPr>
  </w:style>
  <w:style w:type="paragraph" w:styleId="Heading4">
    <w:name w:val="heading 4"/>
    <w:basedOn w:val="Normal"/>
    <w:next w:val="Normal"/>
    <w:pPr>
      <w:keepNext w:val="1"/>
      <w:keepLines w:val="1"/>
      <w:spacing w:after="40" w:before="240" w:lineRule="auto"/>
    </w:pPr>
    <w:rPr>
      <w:b w:val="1"/>
      <w:sz w:val="24"/>
      <w:szCs w:val="24"/>
    </w:rPr>
  </w:style>
  <w:style w:type="paragraph" w:styleId="Heading5">
    <w:name w:val="heading 5"/>
    <w:basedOn w:val="Normal"/>
    <w:next w:val="Normal"/>
    <w:pPr>
      <w:keepNext w:val="1"/>
      <w:keepLines w:val="1"/>
      <w:spacing w:after="40" w:before="220" w:lineRule="auto"/>
    </w:pPr>
    <w:rPr>
      <w:b w:val="1"/>
    </w:rPr>
  </w:style>
  <w:style w:type="paragraph" w:styleId="Heading6">
    <w:name w:val="heading 6"/>
    <w:basedOn w:val="Normal"/>
    <w:next w:val="Normal"/>
    <w:pPr>
      <w:keepNext w:val="1"/>
      <w:keepLines w:val="1"/>
      <w:spacing w:after="40" w:before="200" w:lineRule="auto"/>
    </w:pPr>
    <w:rPr>
      <w:b w:val="1"/>
      <w:sz w:val="20"/>
      <w:szCs w:val="20"/>
    </w:rPr>
  </w:style>
  <w:style w:type="paragraph" w:styleId="Title">
    <w:name w:val="Title"/>
    <w:basedOn w:val="Normal"/>
    <w:next w:val="Normal"/>
    <w:pPr>
      <w:keepNext w:val="1"/>
      <w:keepLines w:val="1"/>
      <w:spacing w:after="120" w:before="480" w:lineRule="auto"/>
    </w:pPr>
    <w:rPr>
      <w:b w:val="1"/>
      <w:sz w:val="72"/>
      <w:szCs w:val="72"/>
    </w:rPr>
  </w:style>
  <w:style w:type="paragraph" w:styleId="Normal" w:default="1">
    <w:name w:val="Normal"/>
    <w:qFormat w:val="1"/>
  </w:style>
  <w:style w:type="paragraph" w:styleId="Heading1">
    <w:name w:val="heading 1"/>
    <w:basedOn w:val="Normal"/>
    <w:next w:val="Normal"/>
    <w:uiPriority w:val="9"/>
    <w:qFormat w:val="1"/>
    <w:pPr>
      <w:keepNext w:val="1"/>
      <w:keepLines w:val="1"/>
      <w:spacing w:after="120" w:before="480"/>
      <w:outlineLvl w:val="0"/>
    </w:pPr>
    <w:rPr>
      <w:b w:val="1"/>
      <w:sz w:val="48"/>
      <w:szCs w:val="48"/>
    </w:rPr>
  </w:style>
  <w:style w:type="paragraph" w:styleId="Heading2">
    <w:name w:val="heading 2"/>
    <w:basedOn w:val="Normal"/>
    <w:next w:val="Normal"/>
    <w:uiPriority w:val="9"/>
    <w:semiHidden w:val="1"/>
    <w:unhideWhenUsed w:val="1"/>
    <w:qFormat w:val="1"/>
    <w:pPr>
      <w:keepNext w:val="1"/>
      <w:keepLines w:val="1"/>
      <w:spacing w:after="80" w:before="360"/>
      <w:outlineLvl w:val="1"/>
    </w:pPr>
    <w:rPr>
      <w:b w:val="1"/>
      <w:sz w:val="36"/>
      <w:szCs w:val="36"/>
    </w:rPr>
  </w:style>
  <w:style w:type="paragraph" w:styleId="Heading3">
    <w:name w:val="heading 3"/>
    <w:basedOn w:val="Normal"/>
    <w:next w:val="Normal"/>
    <w:uiPriority w:val="9"/>
    <w:semiHidden w:val="1"/>
    <w:unhideWhenUsed w:val="1"/>
    <w:qFormat w:val="1"/>
    <w:pPr>
      <w:keepNext w:val="1"/>
      <w:keepLines w:val="1"/>
      <w:spacing w:after="80" w:before="280"/>
      <w:outlineLvl w:val="2"/>
    </w:pPr>
    <w:rPr>
      <w:b w:val="1"/>
      <w:sz w:val="28"/>
      <w:szCs w:val="28"/>
    </w:rPr>
  </w:style>
  <w:style w:type="paragraph" w:styleId="Heading4">
    <w:name w:val="heading 4"/>
    <w:basedOn w:val="Normal"/>
    <w:next w:val="Normal"/>
    <w:uiPriority w:val="9"/>
    <w:semiHidden w:val="1"/>
    <w:unhideWhenUsed w:val="1"/>
    <w:qFormat w:val="1"/>
    <w:pPr>
      <w:keepNext w:val="1"/>
      <w:keepLines w:val="1"/>
      <w:spacing w:after="40" w:before="240"/>
      <w:outlineLvl w:val="3"/>
    </w:pPr>
    <w:rPr>
      <w:b w:val="1"/>
      <w:sz w:val="24"/>
      <w:szCs w:val="24"/>
    </w:rPr>
  </w:style>
  <w:style w:type="paragraph" w:styleId="Heading5">
    <w:name w:val="heading 5"/>
    <w:basedOn w:val="Normal"/>
    <w:next w:val="Normal"/>
    <w:uiPriority w:val="9"/>
    <w:semiHidden w:val="1"/>
    <w:unhideWhenUsed w:val="1"/>
    <w:qFormat w:val="1"/>
    <w:pPr>
      <w:keepNext w:val="1"/>
      <w:keepLines w:val="1"/>
      <w:spacing w:after="40" w:before="220"/>
      <w:outlineLvl w:val="4"/>
    </w:pPr>
    <w:rPr>
      <w:b w:val="1"/>
    </w:rPr>
  </w:style>
  <w:style w:type="paragraph" w:styleId="Heading6">
    <w:name w:val="heading 6"/>
    <w:basedOn w:val="Normal"/>
    <w:next w:val="Normal"/>
    <w:uiPriority w:val="9"/>
    <w:semiHidden w:val="1"/>
    <w:unhideWhenUsed w:val="1"/>
    <w:qFormat w:val="1"/>
    <w:pPr>
      <w:keepNext w:val="1"/>
      <w:keepLines w:val="1"/>
      <w:spacing w:after="40" w:before="200"/>
      <w:outlineLvl w:val="5"/>
    </w:pPr>
    <w:rPr>
      <w:b w:val="1"/>
      <w:sz w:val="20"/>
      <w:szCs w:val="20"/>
    </w:rPr>
  </w:style>
  <w:style w:type="character" w:styleId="DefaultParagraphFont" w:default="1">
    <w:name w:val="Default Paragraph Font"/>
    <w:uiPriority w:val="1"/>
    <w:semiHidden w:val="1"/>
    <w:unhideWhenUsed w:val="1"/>
  </w:style>
  <w:style w:type="table" w:styleId="TableNormal" w:default="1">
    <w:name w:val="Normal Table"/>
    <w:uiPriority w:val="99"/>
    <w:semiHidden w:val="1"/>
    <w:unhideWhenUsed w:val="1"/>
    <w:tblPr>
      <w:tblInd w:w="0.0" w:type="dxa"/>
      <w:tblCellMar>
        <w:top w:w="0.0" w:type="dxa"/>
        <w:left w:w="108.0" w:type="dxa"/>
        <w:bottom w:w="0.0" w:type="dxa"/>
        <w:right w:w="108.0" w:type="dxa"/>
      </w:tblCellMar>
    </w:tblPr>
  </w:style>
  <w:style w:type="numbering" w:styleId="NoList" w:default="1">
    <w:name w:val="No List"/>
    <w:uiPriority w:val="99"/>
    <w:semiHidden w:val="1"/>
    <w:unhideWhenUsed w:val="1"/>
  </w:style>
  <w:style w:type="paragraph" w:styleId="Title">
    <w:name w:val="Title"/>
    <w:basedOn w:val="Normal"/>
    <w:next w:val="Normal"/>
    <w:uiPriority w:val="10"/>
    <w:qFormat w:val="1"/>
    <w:pPr>
      <w:keepNext w:val="1"/>
      <w:keepLines w:val="1"/>
      <w:spacing w:after="120" w:before="480"/>
    </w:pPr>
    <w:rPr>
      <w:b w:val="1"/>
      <w:sz w:val="72"/>
      <w:szCs w:val="72"/>
    </w:rPr>
  </w:style>
  <w:style w:type="paragraph" w:styleId="Subtitle">
    <w:name w:val="Subtitle"/>
    <w:basedOn w:val="Normal"/>
    <w:next w:val="Normal"/>
    <w:uiPriority w:val="11"/>
    <w:qFormat w:val="1"/>
    <w:pPr>
      <w:keepNext w:val="1"/>
      <w:keepLines w:val="1"/>
      <w:spacing w:after="80" w:before="360"/>
    </w:pPr>
    <w:rPr>
      <w:rFonts w:ascii="Georgia" w:cs="Georgia" w:eastAsia="Georgia" w:hAnsi="Georgia"/>
      <w:i w:val="1"/>
      <w:color w:val="666666"/>
      <w:sz w:val="48"/>
      <w:szCs w:val="48"/>
    </w:rPr>
  </w:style>
  <w:style w:type="paragraph" w:styleId="Header">
    <w:name w:val="header"/>
    <w:basedOn w:val="Normal"/>
    <w:link w:val="HeaderChar"/>
    <w:uiPriority w:val="99"/>
    <w:unhideWhenUsed w:val="1"/>
    <w:rsid w:val="00786436"/>
    <w:pPr>
      <w:tabs>
        <w:tab w:val="center" w:pos="4513"/>
        <w:tab w:val="right" w:pos="9026"/>
      </w:tabs>
      <w:spacing w:after="0" w:line="240" w:lineRule="auto"/>
    </w:pPr>
  </w:style>
  <w:style w:type="character" w:styleId="HeaderChar" w:customStyle="1">
    <w:name w:val="Header Char"/>
    <w:basedOn w:val="DefaultParagraphFont"/>
    <w:link w:val="Header"/>
    <w:uiPriority w:val="99"/>
    <w:rsid w:val="00786436"/>
  </w:style>
  <w:style w:type="paragraph" w:styleId="Footer">
    <w:name w:val="footer"/>
    <w:basedOn w:val="Normal"/>
    <w:link w:val="FooterChar"/>
    <w:uiPriority w:val="99"/>
    <w:unhideWhenUsed w:val="1"/>
    <w:rsid w:val="00786436"/>
    <w:pPr>
      <w:tabs>
        <w:tab w:val="center" w:pos="4513"/>
        <w:tab w:val="right" w:pos="9026"/>
      </w:tabs>
      <w:spacing w:after="0" w:line="240" w:lineRule="auto"/>
    </w:pPr>
  </w:style>
  <w:style w:type="character" w:styleId="FooterChar" w:customStyle="1">
    <w:name w:val="Footer Char"/>
    <w:basedOn w:val="DefaultParagraphFont"/>
    <w:link w:val="Footer"/>
    <w:uiPriority w:val="99"/>
    <w:rsid w:val="00786436"/>
  </w:style>
  <w:style w:type="paragraph" w:styleId="Subtitle">
    <w:name w:val="Subtitle"/>
    <w:basedOn w:val="Normal"/>
    <w:next w:val="Normal"/>
    <w:pPr>
      <w:keepNext w:val="1"/>
      <w:keepLines w:val="1"/>
      <w:spacing w:after="80" w:before="360" w:lineRule="auto"/>
    </w:pPr>
    <w:rPr>
      <w:rFonts w:ascii="Georgia" w:cs="Georgia" w:eastAsia="Georgia" w:hAnsi="Georgia"/>
      <w:i w:val="1"/>
      <w:color w:val="666666"/>
      <w:sz w:val="48"/>
      <w:szCs w:val="48"/>
    </w:rPr>
  </w:style>
</w:styles>
</file>

<file path=word/_rels/document.xml.rels><?xml version="1.0" encoding="UTF-8" standalone="yes"?><Relationships xmlns="http://schemas.openxmlformats.org/package/2006/relationships"><Relationship Id="rId20" Type="http://schemas.openxmlformats.org/officeDocument/2006/relationships/image" Target="media/image19.png"/><Relationship Id="rId22" Type="http://schemas.openxmlformats.org/officeDocument/2006/relationships/image" Target="media/image18.png"/><Relationship Id="rId21" Type="http://schemas.openxmlformats.org/officeDocument/2006/relationships/image" Target="media/image7.png"/><Relationship Id="rId24" Type="http://schemas.openxmlformats.org/officeDocument/2006/relationships/image" Target="media/image17.png"/><Relationship Id="rId23" Type="http://schemas.openxmlformats.org/officeDocument/2006/relationships/image" Target="media/image9.png"/><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9" Type="http://schemas.openxmlformats.org/officeDocument/2006/relationships/image" Target="media/image10.png"/><Relationship Id="rId26" Type="http://schemas.openxmlformats.org/officeDocument/2006/relationships/image" Target="media/image13.png"/><Relationship Id="rId25" Type="http://schemas.openxmlformats.org/officeDocument/2006/relationships/image" Target="media/image3.png"/><Relationship Id="rId28" Type="http://schemas.openxmlformats.org/officeDocument/2006/relationships/hyperlink" Target="https://matob.web.id/random/1001/dhcp-server/" TargetMode="External"/><Relationship Id="rId27" Type="http://schemas.openxmlformats.org/officeDocument/2006/relationships/hyperlink" Target="https://www.cloudflare.com/en-gb/learning/dns/what-is-dns/" TargetMode="External"/><Relationship Id="rId5" Type="http://schemas.openxmlformats.org/officeDocument/2006/relationships/styles" Target="styles.xml"/><Relationship Id="rId6" Type="http://schemas.openxmlformats.org/officeDocument/2006/relationships/customXml" Target="../customXML/item1.xml"/><Relationship Id="rId29" Type="http://schemas.openxmlformats.org/officeDocument/2006/relationships/hyperlink" Target="https://www.salesforce.com/products/platform/best-practices/benefits-of-cloud-computing/" TargetMode="External"/><Relationship Id="rId7" Type="http://schemas.openxmlformats.org/officeDocument/2006/relationships/image" Target="media/image4.png"/><Relationship Id="rId8" Type="http://schemas.openxmlformats.org/officeDocument/2006/relationships/image" Target="media/image11.png"/><Relationship Id="rId31" Type="http://schemas.openxmlformats.org/officeDocument/2006/relationships/hyperlink" Target="https://www.cisa.gov/uscert/ncas/tips/ST04-004#:~:text=Firewalls%20provide%20protection%20against%20outside,or%20network%20via%20the%20internet" TargetMode="External"/><Relationship Id="rId30" Type="http://schemas.openxmlformats.org/officeDocument/2006/relationships/hyperlink" Target="https://www.nibusinessinfo.co.uk/content/disadvantages-cloud-computing" TargetMode="External"/><Relationship Id="rId11" Type="http://schemas.openxmlformats.org/officeDocument/2006/relationships/image" Target="media/image14.png"/><Relationship Id="rId33" Type="http://schemas.openxmlformats.org/officeDocument/2006/relationships/header" Target="header1.xml"/><Relationship Id="rId10" Type="http://schemas.openxmlformats.org/officeDocument/2006/relationships/image" Target="media/image5.png"/><Relationship Id="rId32" Type="http://schemas.openxmlformats.org/officeDocument/2006/relationships/hyperlink" Target="https://askleo.com/set-up-windows-10-again-with-the-windows-out-of-box-experience-oobe/" TargetMode="External"/><Relationship Id="rId13" Type="http://schemas.openxmlformats.org/officeDocument/2006/relationships/image" Target="media/image8.png"/><Relationship Id="rId12" Type="http://schemas.openxmlformats.org/officeDocument/2006/relationships/image" Target="media/image6.png"/><Relationship Id="rId34" Type="http://schemas.openxmlformats.org/officeDocument/2006/relationships/footer" Target="footer1.xml"/><Relationship Id="rId15" Type="http://schemas.openxmlformats.org/officeDocument/2006/relationships/image" Target="media/image1.png"/><Relationship Id="rId14" Type="http://schemas.openxmlformats.org/officeDocument/2006/relationships/image" Target="media/image16.png"/><Relationship Id="rId17" Type="http://schemas.openxmlformats.org/officeDocument/2006/relationships/image" Target="media/image15.png"/><Relationship Id="rId16" Type="http://schemas.openxmlformats.org/officeDocument/2006/relationships/image" Target="media/image2.png"/><Relationship Id="rId19" Type="http://schemas.openxmlformats.org/officeDocument/2006/relationships/image" Target="media/image12.png"/><Relationship Id="rId18" Type="http://schemas.openxmlformats.org/officeDocument/2006/relationships/image" Target="media/image2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go:gDocsCustomXmlDataStorage xmlns:go="http://customooxmlschemas.google.com/" xmlns:r="http://schemas.openxmlformats.org/officeDocument/2006/relationships">
  <go:docsCustomData xmlns:go="http://customooxmlschemas.google.com/" roundtripDataSignature="AMtx7mi/v/hpfxabt56TjJPLuKAHMr2mrw==">AMUW2mUhdAPBO4hmlYANwe93AToSbVjYePemO5HlksWyHvjPk9xK8ssFebAHiMFXlxG6DfhsQP52nEyYVoMFWOuCjTnjH3elRLDZDczugbU3W5dHnSBeJo1kxKYfK7U04dBh4fYoeWVJJ/6GXHrl6tKRK/rL0zcJUodUhQo6m74g4lz12WiBSc4=</go:docsCustomData>
</go:gDocsCustomXmlDataStorage>
</file>

<file path=customXML/itemProps1.xml><?xml version="1.0" encoding="utf-8"?>
<ds:datastoreItem xmlns:ds="http://schemas.openxmlformats.org/officeDocument/2006/customXml" ds:itemID="{11111111-1234-1234-1234-123412341234}">
  <ds:schemaRefs>
    <ds:schemaRef ds:uri="http://schemas.openxmlformats.org/officeDocument/2006/relationships"/>
    <ds:schemaRef ds:uri="http://customooxmlschemas.google.com/"/>
  </ds:schemaRefs>
</ds:datastoreItem>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2022-03-04T01:56:00Z</dcterms:created>
  <dc:creator>Volodymyr Kovalenko (2004737)</dc:creator>
</cp:coreProperties>
</file>