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12C6D" w:rsidRDefault="00D12C6D" w:rsidP="00D12C6D">
      <w:pPr>
        <w:pStyle w:val="xparagraph"/>
        <w:spacing w:before="0" w:beforeAutospacing="0" w:after="0" w:afterAutospacing="0"/>
        <w:textAlignment w:val="baseline"/>
        <w:rPr>
          <w:rFonts w:ascii="Calibri" w:hAnsi="Calibri"/>
        </w:rPr>
      </w:pPr>
      <w:r>
        <w:rPr>
          <w:rStyle w:val="xnormaltextrun"/>
          <w:rFonts w:ascii="Calibri" w:hAnsi="Calibri"/>
          <w:sz w:val="22"/>
          <w:szCs w:val="22"/>
        </w:rPr>
        <w:t>Why would a benevolent and omnipotent God have created a world of evil and suffering?</w:t>
      </w: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Fonts w:ascii="Calibri" w:hAnsi="Calibri"/>
        </w:rPr>
      </w:pP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Style w:val="xeop"/>
          <w:rFonts w:ascii="Calibri" w:hAnsi="Calibri"/>
          <w:sz w:val="22"/>
          <w:szCs w:val="22"/>
        </w:rPr>
      </w:pPr>
      <w:r>
        <w:rPr>
          <w:rStyle w:val="xnormaltextrun"/>
          <w:rFonts w:ascii="Calibri" w:hAnsi="Calibri"/>
          <w:sz w:val="22"/>
          <w:szCs w:val="22"/>
        </w:rPr>
        <w:t>Commonly known as the Problem of Evil, this question is the biggest weapon in the atheist’s arsenal.  Succinctly put by St Augustine, ‘either God cannot abolish evil, or He will not; if He cannot, then he is not all-powerful (omnipotent); if He will not, then He is not all-good (benevolent)</w:t>
      </w:r>
      <w:r>
        <w:rPr>
          <w:rStyle w:val="xscxw40036752"/>
          <w:rFonts w:ascii="Calibri" w:hAnsi="Calibri"/>
          <w:sz w:val="17"/>
          <w:szCs w:val="17"/>
          <w:vertAlign w:val="superscript"/>
        </w:rPr>
        <w:t>1</w:t>
      </w:r>
      <w:r>
        <w:rPr>
          <w:rStyle w:val="xnormaltextrun"/>
          <w:rFonts w:ascii="Calibri" w:hAnsi="Calibri"/>
          <w:sz w:val="22"/>
          <w:szCs w:val="22"/>
        </w:rPr>
        <w:t>.  The God of this problem is the theists’ God, the God of those who believe in one deity that embodies perfection, the most perfect being imaginable.</w:t>
      </w:r>
      <w:r>
        <w:rPr>
          <w:rStyle w:val="xeop"/>
          <w:rFonts w:ascii="Calibri" w:hAnsi="Calibri"/>
          <w:sz w:val="22"/>
          <w:szCs w:val="22"/>
        </w:rPr>
        <w:t> </w:t>
      </w:r>
    </w:p>
    <w:p w:rsidR="00D12C6D" w:rsidRPr="00D12C6D" w:rsidRDefault="00D12C6D" w:rsidP="00D12C6D">
      <w:pPr>
        <w:pStyle w:val="xparagraph"/>
        <w:spacing w:before="0" w:beforeAutospacing="0" w:after="0" w:afterAutospacing="0"/>
        <w:textAlignment w:val="baseline"/>
        <w:rPr>
          <w:rFonts w:ascii="Calibri" w:hAnsi="Calibri"/>
          <w:sz w:val="22"/>
          <w:szCs w:val="22"/>
        </w:rPr>
      </w:pPr>
    </w:p>
    <w:p w:rsidR="00D12C6D" w:rsidRDefault="00D12C6D" w:rsidP="00D12C6D">
      <w:pPr>
        <w:pStyle w:val="xparagraph"/>
        <w:spacing w:before="0" w:beforeAutospacing="0" w:after="0" w:afterAutospacing="0"/>
        <w:textAlignment w:val="baseline"/>
        <w:rPr>
          <w:rStyle w:val="xeop"/>
          <w:rFonts w:ascii="Calibri" w:hAnsi="Calibri"/>
          <w:sz w:val="22"/>
          <w:szCs w:val="22"/>
        </w:rPr>
      </w:pPr>
      <w:r>
        <w:rPr>
          <w:rStyle w:val="xnormaltextrun"/>
          <w:rFonts w:ascii="Calibri" w:hAnsi="Calibri"/>
          <w:sz w:val="22"/>
          <w:szCs w:val="22"/>
        </w:rPr>
        <w:t>This essay will explore how the theistic religions attempt to deal with the problem of evil, then how philosophy</w:t>
      </w:r>
      <w:r>
        <w:rPr>
          <w:rStyle w:val="xnormaltextrun"/>
          <w:rFonts w:ascii="Calibri" w:hAnsi="Calibri"/>
          <w:b/>
          <w:bCs/>
          <w:sz w:val="22"/>
          <w:szCs w:val="22"/>
        </w:rPr>
        <w:t> </w:t>
      </w:r>
      <w:r>
        <w:rPr>
          <w:rStyle w:val="xnormaltextrun"/>
          <w:rFonts w:ascii="Calibri" w:hAnsi="Calibri"/>
          <w:sz w:val="22"/>
          <w:szCs w:val="22"/>
        </w:rPr>
        <w:t>attempts to reconcile the problem logically.  The question is not asking about the existence of God, but it certainly challenges the idea of what God is and, potentially, if not perfection, then not God.  </w:t>
      </w: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Fonts w:ascii="Calibri" w:hAnsi="Calibri"/>
        </w:rPr>
      </w:pP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Fonts w:ascii="Calibri" w:hAnsi="Calibri"/>
        </w:rPr>
      </w:pPr>
      <w:r>
        <w:rPr>
          <w:rStyle w:val="xnormaltextrun"/>
          <w:rFonts w:ascii="Calibri" w:hAnsi="Calibri"/>
          <w:sz w:val="22"/>
          <w:szCs w:val="22"/>
        </w:rPr>
        <w:t>Islam is open to questioning and happy to have these difficult discussions.  It tackles the problem of evil ultimately with faith.  Not only is God benevolent and omnipotent, but He is also wise, and we must trust that all He does, whether humans understand why or not, comes </w:t>
      </w:r>
      <w:proofErr w:type="gramStart"/>
      <w:r>
        <w:rPr>
          <w:rStyle w:val="xnormaltextrun"/>
          <w:rFonts w:ascii="Calibri" w:hAnsi="Calibri"/>
          <w:sz w:val="22"/>
          <w:szCs w:val="22"/>
        </w:rPr>
        <w:t>as a result of</w:t>
      </w:r>
      <w:proofErr w:type="gramEnd"/>
      <w:r>
        <w:rPr>
          <w:rStyle w:val="xnormaltextrun"/>
          <w:rFonts w:ascii="Calibri" w:hAnsi="Calibri"/>
          <w:sz w:val="22"/>
          <w:szCs w:val="22"/>
        </w:rPr>
        <w:t> Divine Wisdom.  God is not bound by the rules of human logic, so we cannot hope to understand the world through His eyes.  Islam says that if the attribute of wisdom is added to the problem of evil, then the problem no longer exists, as Divine Wisdom assumes perfect knowledge in all things.  He cannot be wrong.</w:t>
      </w: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Style w:val="xnormaltextrun"/>
          <w:rFonts w:ascii="Calibri" w:hAnsi="Calibri"/>
          <w:sz w:val="22"/>
          <w:szCs w:val="22"/>
        </w:rPr>
      </w:pPr>
      <w:r>
        <w:rPr>
          <w:rStyle w:val="xnormaltextrun"/>
          <w:rFonts w:ascii="Calibri" w:hAnsi="Calibri"/>
          <w:sz w:val="22"/>
          <w:szCs w:val="22"/>
        </w:rPr>
        <w:t>The </w:t>
      </w:r>
      <w:proofErr w:type="spellStart"/>
      <w:r>
        <w:rPr>
          <w:rStyle w:val="xspellingerror"/>
          <w:rFonts w:ascii="Calibri" w:hAnsi="Calibri"/>
          <w:sz w:val="22"/>
          <w:szCs w:val="22"/>
        </w:rPr>
        <w:t>Qua’ran</w:t>
      </w:r>
      <w:proofErr w:type="spellEnd"/>
      <w:r>
        <w:rPr>
          <w:rStyle w:val="xnormaltextrun"/>
          <w:rFonts w:ascii="Calibri" w:hAnsi="Calibri"/>
          <w:sz w:val="22"/>
          <w:szCs w:val="22"/>
        </w:rPr>
        <w:t> also sees life as a test, though. </w:t>
      </w:r>
      <w:r>
        <w:rPr>
          <w:rStyle w:val="xnormaltextrun"/>
          <w:rFonts w:ascii="Tahoma" w:hAnsi="Tahoma" w:cs="Tahoma"/>
          <w:color w:val="000000"/>
          <w:sz w:val="18"/>
          <w:szCs w:val="18"/>
        </w:rPr>
        <w:t>As narrated by </w:t>
      </w:r>
      <w:proofErr w:type="spellStart"/>
      <w:r>
        <w:rPr>
          <w:rStyle w:val="xspellingerror"/>
          <w:rFonts w:ascii="Tahoma" w:hAnsi="Tahoma" w:cs="Tahoma"/>
          <w:color w:val="000000"/>
          <w:sz w:val="18"/>
          <w:szCs w:val="18"/>
        </w:rPr>
        <w:t>Tirmidhi</w:t>
      </w:r>
      <w:proofErr w:type="spellEnd"/>
      <w:r>
        <w:rPr>
          <w:rStyle w:val="xnormaltextrun"/>
          <w:rFonts w:ascii="Tahoma" w:hAnsi="Tahoma" w:cs="Tahoma"/>
          <w:color w:val="000000"/>
          <w:sz w:val="18"/>
          <w:szCs w:val="18"/>
        </w:rPr>
        <w:t> and Ibn </w:t>
      </w:r>
      <w:proofErr w:type="spellStart"/>
      <w:proofErr w:type="gramStart"/>
      <w:r>
        <w:rPr>
          <w:rStyle w:val="xspellingerror"/>
          <w:rFonts w:ascii="Tahoma" w:hAnsi="Tahoma" w:cs="Tahoma"/>
          <w:color w:val="000000"/>
          <w:sz w:val="18"/>
          <w:szCs w:val="18"/>
        </w:rPr>
        <w:t>Maajah</w:t>
      </w:r>
      <w:proofErr w:type="spellEnd"/>
      <w:r>
        <w:rPr>
          <w:rStyle w:val="xnormaltextrun"/>
          <w:rFonts w:ascii="Tahoma" w:hAnsi="Tahoma" w:cs="Tahoma"/>
          <w:color w:val="000000"/>
          <w:sz w:val="18"/>
          <w:szCs w:val="18"/>
        </w:rPr>
        <w:t> :</w:t>
      </w:r>
      <w:proofErr w:type="gramEnd"/>
      <w:r>
        <w:rPr>
          <w:rStyle w:val="xnormaltextrun"/>
          <w:rFonts w:ascii="Tahoma" w:hAnsi="Tahoma" w:cs="Tahoma"/>
          <w:color w:val="000000"/>
          <w:sz w:val="18"/>
          <w:szCs w:val="18"/>
        </w:rPr>
        <w:t> </w:t>
      </w:r>
      <w:r>
        <w:rPr>
          <w:rStyle w:val="xnormaltextrun"/>
          <w:rFonts w:ascii="Tahoma" w:hAnsi="Tahoma" w:cs="Tahoma"/>
          <w:b/>
          <w:bCs/>
          <w:color w:val="000000"/>
          <w:sz w:val="18"/>
          <w:szCs w:val="18"/>
        </w:rPr>
        <w:t> - </w:t>
      </w:r>
      <w:r>
        <w:rPr>
          <w:rStyle w:val="xnormaltextrun"/>
          <w:rFonts w:ascii="Tahoma" w:hAnsi="Tahoma" w:cs="Tahoma"/>
          <w:color w:val="000000"/>
          <w:sz w:val="18"/>
          <w:szCs w:val="18"/>
        </w:rPr>
        <w:t>The Prophet says</w:t>
      </w:r>
      <w:r>
        <w:rPr>
          <w:rStyle w:val="xnormaltextrun"/>
          <w:rFonts w:ascii="Calibri" w:hAnsi="Calibri"/>
          <w:sz w:val="22"/>
          <w:szCs w:val="22"/>
        </w:rPr>
        <w:t>  </w:t>
      </w:r>
      <w:r>
        <w:rPr>
          <w:rStyle w:val="xnormaltextrun"/>
          <w:rFonts w:ascii="Calibri" w:hAnsi="Calibri"/>
          <w:color w:val="000000"/>
          <w:sz w:val="21"/>
          <w:szCs w:val="21"/>
        </w:rPr>
        <w:t>‘When God loves a person, He tests him.’  </w:t>
      </w:r>
      <w:r>
        <w:rPr>
          <w:rStyle w:val="xnormaltextrun"/>
          <w:rFonts w:ascii="Calibri" w:hAnsi="Calibri"/>
          <w:sz w:val="22"/>
          <w:szCs w:val="22"/>
        </w:rPr>
        <w:t>Suffering allows the sufferer to prove his worthiness to enter Paradise.  Once there, all suffering will be forgotten.  Evil doing allows God to show His forgiveness.  </w:t>
      </w:r>
    </w:p>
    <w:p w:rsidR="00D12C6D" w:rsidRDefault="00D12C6D" w:rsidP="00D12C6D">
      <w:pPr>
        <w:pStyle w:val="xparagraph"/>
        <w:spacing w:before="0" w:beforeAutospacing="0" w:after="0" w:afterAutospacing="0"/>
        <w:textAlignment w:val="baseline"/>
        <w:rPr>
          <w:rStyle w:val="xnormaltextrun"/>
          <w:rFonts w:ascii="Calibri" w:hAnsi="Calibri"/>
          <w:sz w:val="22"/>
          <w:szCs w:val="22"/>
        </w:rPr>
      </w:pPr>
    </w:p>
    <w:p w:rsidR="00D12C6D" w:rsidRDefault="00D12C6D" w:rsidP="00D12C6D">
      <w:pPr>
        <w:pStyle w:val="xparagraph"/>
        <w:spacing w:before="0" w:beforeAutospacing="0" w:after="0" w:afterAutospacing="0"/>
        <w:ind w:firstLine="720"/>
        <w:textAlignment w:val="baseline"/>
        <w:rPr>
          <w:rStyle w:val="xnormaltextrun"/>
          <w:rFonts w:ascii="Calibri" w:hAnsi="Calibri"/>
          <w:sz w:val="22"/>
          <w:szCs w:val="22"/>
        </w:rPr>
      </w:pPr>
      <w:r>
        <w:rPr>
          <w:rStyle w:val="xnormaltextrun"/>
          <w:rFonts w:ascii="Calibri" w:hAnsi="Calibri"/>
          <w:sz w:val="22"/>
          <w:szCs w:val="22"/>
        </w:rPr>
        <w:t>‘I will ask forgiveness for you from my Lord.  Indeed, it is He who is the Forgiving, the</w:t>
      </w:r>
      <w:r>
        <w:rPr>
          <w:rStyle w:val="xnormaltextrun"/>
          <w:rFonts w:ascii="Calibri" w:hAnsi="Calibri"/>
          <w:sz w:val="22"/>
          <w:szCs w:val="22"/>
        </w:rPr>
        <w:t xml:space="preserve"> </w:t>
      </w:r>
      <w:r>
        <w:rPr>
          <w:rStyle w:val="xnormaltextrun"/>
          <w:rFonts w:ascii="Calibri" w:hAnsi="Calibri"/>
          <w:sz w:val="22"/>
          <w:szCs w:val="22"/>
        </w:rPr>
        <w:t>Merciful.’  Sahih International translation.  </w:t>
      </w:r>
    </w:p>
    <w:p w:rsidR="00D12C6D" w:rsidRDefault="00D12C6D" w:rsidP="00D12C6D">
      <w:pPr>
        <w:pStyle w:val="xparagraph"/>
        <w:spacing w:before="0" w:beforeAutospacing="0" w:after="0" w:afterAutospacing="0"/>
        <w:textAlignment w:val="baseline"/>
        <w:rPr>
          <w:rStyle w:val="xnormaltextrun"/>
          <w:rFonts w:ascii="Calibri" w:hAnsi="Calibri"/>
          <w:sz w:val="22"/>
          <w:szCs w:val="22"/>
        </w:rPr>
      </w:pPr>
    </w:p>
    <w:p w:rsidR="00D12C6D" w:rsidRDefault="00D12C6D" w:rsidP="00D12C6D">
      <w:pPr>
        <w:pStyle w:val="xparagraph"/>
        <w:spacing w:before="0" w:beforeAutospacing="0" w:after="0" w:afterAutospacing="0"/>
        <w:textAlignment w:val="baseline"/>
        <w:rPr>
          <w:rStyle w:val="xeop"/>
          <w:rFonts w:ascii="Calibri" w:hAnsi="Calibri"/>
          <w:sz w:val="22"/>
          <w:szCs w:val="22"/>
        </w:rPr>
      </w:pPr>
      <w:r>
        <w:rPr>
          <w:rStyle w:val="xnormaltextrun"/>
          <w:rFonts w:ascii="Calibri" w:hAnsi="Calibri"/>
          <w:sz w:val="22"/>
          <w:szCs w:val="22"/>
        </w:rPr>
        <w:t>Trials are needed to allow moral and spiritual growth.</w:t>
      </w:r>
      <w:r>
        <w:rPr>
          <w:rStyle w:val="xeop"/>
          <w:rFonts w:ascii="Calibri" w:hAnsi="Calibri"/>
          <w:sz w:val="22"/>
          <w:szCs w:val="22"/>
        </w:rPr>
        <w:t> </w:t>
      </w:r>
      <w:r>
        <w:rPr>
          <w:rStyle w:val="FootnoteReference"/>
          <w:rFonts w:ascii="Calibri" w:hAnsi="Calibri"/>
          <w:sz w:val="22"/>
          <w:szCs w:val="22"/>
        </w:rPr>
        <w:footnoteReference w:id="1"/>
      </w: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Fonts w:ascii="Calibri" w:hAnsi="Calibri"/>
        </w:rPr>
      </w:pPr>
    </w:p>
    <w:p w:rsidR="00D12C6D" w:rsidRDefault="00D12C6D" w:rsidP="00D12C6D">
      <w:pPr>
        <w:pStyle w:val="xparagraph"/>
        <w:spacing w:before="0" w:beforeAutospacing="0" w:after="0" w:afterAutospacing="0"/>
        <w:textAlignment w:val="baseline"/>
        <w:rPr>
          <w:rStyle w:val="xnormaltextrun"/>
          <w:rFonts w:ascii="Calibri" w:hAnsi="Calibri"/>
          <w:sz w:val="22"/>
          <w:szCs w:val="22"/>
        </w:rPr>
      </w:pPr>
      <w:r>
        <w:rPr>
          <w:rStyle w:val="xnormaltextrun"/>
          <w:rFonts w:ascii="Calibri" w:hAnsi="Calibri"/>
          <w:sz w:val="22"/>
          <w:szCs w:val="22"/>
        </w:rPr>
        <w:t>Christianity is less comfortable questioning faith and God.  It puts evil squarely at the door of man, starting with Adam and Eve.  The first humans brought sin into the world and we are all born</w:t>
      </w:r>
      <w:r>
        <w:rPr>
          <w:rStyle w:val="xnormaltextrun"/>
          <w:rFonts w:ascii="Calibri" w:hAnsi="Calibri"/>
          <w:sz w:val="22"/>
          <w:szCs w:val="22"/>
        </w:rPr>
        <w:t xml:space="preserve"> </w:t>
      </w:r>
      <w:r>
        <w:rPr>
          <w:rStyle w:val="xnormaltextrun"/>
          <w:rFonts w:ascii="Calibri" w:hAnsi="Calibri"/>
          <w:sz w:val="22"/>
          <w:szCs w:val="22"/>
        </w:rPr>
        <w:t>with this sin.  God is the only salvation.  Adam and Eve were given the gift of free-will by God, as we all have been subsequently.  Man is therefore responsible for his own acts, whether good or evil.  Man </w:t>
      </w:r>
      <w:proofErr w:type="gramStart"/>
      <w:r>
        <w:rPr>
          <w:rStyle w:val="xnormaltextrun"/>
          <w:rFonts w:ascii="Calibri" w:hAnsi="Calibri"/>
          <w:sz w:val="22"/>
          <w:szCs w:val="22"/>
        </w:rPr>
        <w:t>is able to</w:t>
      </w:r>
      <w:proofErr w:type="gramEnd"/>
      <w:r>
        <w:rPr>
          <w:rStyle w:val="xnormaltextrun"/>
          <w:rFonts w:ascii="Calibri" w:hAnsi="Calibri"/>
          <w:sz w:val="22"/>
          <w:szCs w:val="22"/>
        </w:rPr>
        <w:t xml:space="preserve"> choose either and God helps him to recognise what is good through the Bible.  This is known as the free-will defence, which will be discussed later.  There will be an ending to suffering in Heaven for those who have faith in God.  </w:t>
      </w:r>
    </w:p>
    <w:p w:rsidR="00D12C6D" w:rsidRDefault="00D12C6D" w:rsidP="00D12C6D">
      <w:pPr>
        <w:pStyle w:val="xparagraph"/>
        <w:spacing w:before="0" w:beforeAutospacing="0" w:after="0" w:afterAutospacing="0"/>
        <w:textAlignment w:val="baseline"/>
        <w:rPr>
          <w:rStyle w:val="xnormaltextrun"/>
          <w:rFonts w:ascii="Calibri" w:hAnsi="Calibri"/>
          <w:sz w:val="22"/>
          <w:szCs w:val="22"/>
        </w:rPr>
      </w:pPr>
    </w:p>
    <w:p w:rsidR="00D12C6D" w:rsidRDefault="00D12C6D" w:rsidP="00D12C6D">
      <w:pPr>
        <w:pStyle w:val="xparagraph"/>
        <w:spacing w:before="0" w:beforeAutospacing="0" w:after="0" w:afterAutospacing="0"/>
        <w:textAlignment w:val="baseline"/>
        <w:rPr>
          <w:rStyle w:val="xcontextualspellingandgrammarerror"/>
          <w:rFonts w:ascii="Calibri" w:hAnsi="Calibri"/>
          <w:sz w:val="22"/>
          <w:szCs w:val="22"/>
        </w:rPr>
      </w:pPr>
      <w:r>
        <w:rPr>
          <w:rStyle w:val="xnormaltextrun"/>
          <w:rFonts w:ascii="Calibri" w:hAnsi="Calibri"/>
          <w:sz w:val="22"/>
          <w:szCs w:val="22"/>
        </w:rPr>
        <w:t>‘God is the answer</w:t>
      </w:r>
      <w:proofErr w:type="gramStart"/>
      <w:r>
        <w:rPr>
          <w:rStyle w:val="xcontextualspellingandgrammarerror"/>
          <w:rFonts w:ascii="Calibri" w:hAnsi="Calibri"/>
          <w:sz w:val="22"/>
          <w:szCs w:val="22"/>
        </w:rPr>
        <w:t>....God</w:t>
      </w:r>
      <w:proofErr w:type="gramEnd"/>
      <w:r>
        <w:rPr>
          <w:rStyle w:val="xnormaltextrun"/>
          <w:rFonts w:ascii="Calibri" w:hAnsi="Calibri"/>
          <w:sz w:val="22"/>
          <w:szCs w:val="22"/>
        </w:rPr>
        <w:t> promises an eternal enjoyment of his presence and where there will be ‘no more death or mourning or crying or pain.’ Revelation </w:t>
      </w:r>
      <w:r>
        <w:rPr>
          <w:rStyle w:val="xcontextualspellingandgrammarerror"/>
          <w:rFonts w:ascii="Calibri" w:hAnsi="Calibri"/>
          <w:sz w:val="22"/>
          <w:szCs w:val="22"/>
        </w:rPr>
        <w:t>21:4</w:t>
      </w:r>
      <w:r>
        <w:rPr>
          <w:rStyle w:val="FootnoteReference"/>
          <w:rFonts w:ascii="Calibri" w:hAnsi="Calibri"/>
          <w:sz w:val="22"/>
          <w:szCs w:val="22"/>
        </w:rPr>
        <w:footnoteReference w:id="2"/>
      </w:r>
    </w:p>
    <w:p w:rsidR="00D12C6D" w:rsidRDefault="00D12C6D" w:rsidP="00D12C6D">
      <w:pPr>
        <w:pStyle w:val="xparagraph"/>
        <w:spacing w:before="0" w:beforeAutospacing="0" w:after="0" w:afterAutospacing="0"/>
        <w:textAlignment w:val="baseline"/>
        <w:rPr>
          <w:rFonts w:ascii="Calibri" w:hAnsi="Calibri"/>
        </w:rPr>
      </w:pPr>
    </w:p>
    <w:p w:rsidR="00D12C6D" w:rsidRDefault="00D12C6D" w:rsidP="00D12C6D">
      <w:pPr>
        <w:pStyle w:val="xparagraph"/>
        <w:spacing w:before="0" w:beforeAutospacing="0" w:after="0" w:afterAutospacing="0"/>
        <w:textAlignment w:val="baseline"/>
        <w:rPr>
          <w:rFonts w:ascii="Calibri" w:hAnsi="Calibri"/>
        </w:rPr>
      </w:pPr>
      <w:r>
        <w:rPr>
          <w:rStyle w:val="xnormaltextrun"/>
          <w:rFonts w:ascii="Calibri" w:hAnsi="Calibri"/>
          <w:sz w:val="22"/>
          <w:szCs w:val="22"/>
        </w:rPr>
        <w:t>‘</w:t>
      </w:r>
      <w:proofErr w:type="gramStart"/>
      <w:r>
        <w:rPr>
          <w:rStyle w:val="xnormaltextrun"/>
          <w:rFonts w:ascii="Calibri" w:hAnsi="Calibri"/>
          <w:sz w:val="22"/>
          <w:szCs w:val="22"/>
        </w:rPr>
        <w:t>Surely</w:t>
      </w:r>
      <w:proofErr w:type="gramEnd"/>
      <w:r>
        <w:rPr>
          <w:rStyle w:val="xnormaltextrun"/>
          <w:rFonts w:ascii="Calibri" w:hAnsi="Calibri"/>
          <w:sz w:val="22"/>
          <w:szCs w:val="22"/>
        </w:rPr>
        <w:t xml:space="preserve"> I was sinful at birth, sinful from the time my mother conceived me.’ Psalm 51 v 5</w:t>
      </w: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Fonts w:ascii="Calibri" w:hAnsi="Calibri"/>
        </w:rPr>
      </w:pP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Fonts w:ascii="Calibri" w:hAnsi="Calibri"/>
        </w:rPr>
      </w:pP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Fonts w:ascii="Calibri" w:hAnsi="Calibri"/>
        </w:rPr>
      </w:pPr>
      <w:r>
        <w:rPr>
          <w:rStyle w:val="xnormaltextrun"/>
          <w:rFonts w:ascii="Calibri" w:hAnsi="Calibri"/>
          <w:sz w:val="22"/>
          <w:szCs w:val="22"/>
        </w:rPr>
        <w:t xml:space="preserve">Jews view themselves as having a special relationship due to their Covenant with God.  The Israelites broke the Covenant, meaning the suffering of Jews is deserved.  From this perspective, suffering is a gift from God, providing justice, humility and patience.   Jews see themselves as instructing others in </w:t>
      </w:r>
      <w:r>
        <w:rPr>
          <w:rStyle w:val="xnormaltextrun"/>
          <w:rFonts w:ascii="Calibri" w:hAnsi="Calibri"/>
          <w:sz w:val="22"/>
          <w:szCs w:val="22"/>
        </w:rPr>
        <w:lastRenderedPageBreak/>
        <w:t>their attitudes towards suffering with guidance from the Torah.  Those that suffer allow others to develop attributes of sympathy, selflessness and giving.  Those that suffer will go to Heaven and there all suffering is abolished.  </w:t>
      </w:r>
      <w:r>
        <w:rPr>
          <w:rStyle w:val="xnormaltextrun"/>
          <w:rFonts w:ascii="Calibri" w:hAnsi="Calibri"/>
          <w:color w:val="000000"/>
          <w:sz w:val="22"/>
          <w:szCs w:val="22"/>
        </w:rPr>
        <w:t>Since the Holocaust, though, this explanation seems almost perverse.  No one deserves that much suffering. </w:t>
      </w: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Fonts w:ascii="Calibri" w:hAnsi="Calibri"/>
        </w:rPr>
      </w:pPr>
      <w:r>
        <w:rPr>
          <w:rStyle w:val="xnormaltextrun"/>
          <w:rFonts w:ascii="Calibri" w:hAnsi="Calibri"/>
          <w:sz w:val="22"/>
          <w:szCs w:val="22"/>
        </w:rPr>
        <w:t xml:space="preserve">Maimonides, a Jewish philosopher in the 1100s, wrestled with the problem of evil and his theories have become part of Jewish scholarship.  He saw evil as the absence of good, rather than </w:t>
      </w:r>
      <w:proofErr w:type="gramStart"/>
      <w:r>
        <w:rPr>
          <w:rStyle w:val="xnormaltextrun"/>
          <w:rFonts w:ascii="Calibri" w:hAnsi="Calibri"/>
          <w:sz w:val="22"/>
          <w:szCs w:val="22"/>
        </w:rPr>
        <w:t>a</w:t>
      </w:r>
      <w:r>
        <w:rPr>
          <w:rStyle w:val="xnormaltextrun"/>
          <w:rFonts w:ascii="Calibri" w:hAnsi="Calibri"/>
          <w:sz w:val="22"/>
          <w:szCs w:val="22"/>
        </w:rPr>
        <w:t>ny</w:t>
      </w:r>
      <w:r>
        <w:rPr>
          <w:rStyle w:val="xnormaltextrun"/>
          <w:rFonts w:ascii="Calibri" w:hAnsi="Calibri"/>
          <w:sz w:val="22"/>
          <w:szCs w:val="22"/>
        </w:rPr>
        <w:t>thing in itself</w:t>
      </w:r>
      <w:proofErr w:type="gramEnd"/>
      <w:r>
        <w:rPr>
          <w:rStyle w:val="xnormaltextrun"/>
          <w:rFonts w:ascii="Calibri" w:hAnsi="Calibri"/>
          <w:sz w:val="22"/>
          <w:szCs w:val="22"/>
        </w:rPr>
        <w:t>.  So, God created good, but did not create evil, evil came about </w:t>
      </w:r>
      <w:proofErr w:type="gramStart"/>
      <w:r>
        <w:rPr>
          <w:rStyle w:val="xnormaltextrun"/>
          <w:rFonts w:ascii="Calibri" w:hAnsi="Calibri"/>
          <w:sz w:val="22"/>
          <w:szCs w:val="22"/>
        </w:rPr>
        <w:t>as a result of</w:t>
      </w:r>
      <w:proofErr w:type="gramEnd"/>
      <w:r>
        <w:rPr>
          <w:rStyle w:val="xnormaltextrun"/>
          <w:rFonts w:ascii="Calibri" w:hAnsi="Calibri"/>
          <w:sz w:val="22"/>
          <w:szCs w:val="22"/>
        </w:rPr>
        <w:t> good.  Evil as we see it comes about through the human characteristic of desiring the physical.  We are all capable of tapping into the good that is part of us all, striving ultimately to become a prophet, but if we follow our earthly desires, this brings about evil and suffering in the physical world.</w:t>
      </w: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Fonts w:ascii="Calibri" w:hAnsi="Calibri"/>
        </w:rPr>
      </w:pP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Fonts w:ascii="Calibri" w:hAnsi="Calibri"/>
        </w:rPr>
      </w:pPr>
      <w:r>
        <w:rPr>
          <w:rStyle w:val="xnormaltextrun"/>
          <w:rFonts w:ascii="Calibri" w:hAnsi="Calibri"/>
          <w:sz w:val="22"/>
          <w:szCs w:val="22"/>
        </w:rPr>
        <w:t xml:space="preserve">Ultimately, religion is based on faith.  A theist’s faith includes belief in the existence and perfection of God.  If the proof of God’s existence and attributes was revealed without question, faith would no longer be </w:t>
      </w:r>
      <w:proofErr w:type="gramStart"/>
      <w:r>
        <w:rPr>
          <w:rStyle w:val="xnormaltextrun"/>
          <w:rFonts w:ascii="Calibri" w:hAnsi="Calibri"/>
          <w:sz w:val="22"/>
          <w:szCs w:val="22"/>
        </w:rPr>
        <w:t>required</w:t>
      </w:r>
      <w:proofErr w:type="gramEnd"/>
      <w:r>
        <w:rPr>
          <w:rStyle w:val="xnormaltextrun"/>
          <w:rFonts w:ascii="Calibri" w:hAnsi="Calibri"/>
          <w:sz w:val="22"/>
          <w:szCs w:val="22"/>
        </w:rPr>
        <w:t xml:space="preserve"> and religion would no longer be required.  The same can be said for the existence of evil and suffering in our world.  If there were none, religion would not exist, there would be no need to believe in a saviour or work towards a better world than this.</w:t>
      </w: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Fonts w:ascii="Calibri" w:hAnsi="Calibri"/>
        </w:rPr>
      </w:pP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Fonts w:ascii="Calibri" w:hAnsi="Calibri"/>
        </w:rPr>
      </w:pPr>
      <w:r>
        <w:rPr>
          <w:rStyle w:val="xnormaltextrun"/>
          <w:rFonts w:ascii="Calibri" w:hAnsi="Calibri"/>
          <w:sz w:val="22"/>
          <w:szCs w:val="22"/>
        </w:rPr>
        <w:t xml:space="preserve">The philosophical approach can be from a theist </w:t>
      </w:r>
      <w:proofErr w:type="gramStart"/>
      <w:r>
        <w:rPr>
          <w:rStyle w:val="xnormaltextrun"/>
          <w:rFonts w:ascii="Calibri" w:hAnsi="Calibri"/>
          <w:sz w:val="22"/>
          <w:szCs w:val="22"/>
        </w:rPr>
        <w:t>perspective, but</w:t>
      </w:r>
      <w:proofErr w:type="gramEnd"/>
      <w:r>
        <w:rPr>
          <w:rStyle w:val="xnormaltextrun"/>
          <w:rFonts w:ascii="Calibri" w:hAnsi="Calibri"/>
          <w:sz w:val="22"/>
          <w:szCs w:val="22"/>
        </w:rPr>
        <w:t xml:space="preserve"> seeks more than faith to explain the existence of evil and suffering in a world created and maintained by a perfect God.</w:t>
      </w: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Style w:val="xeop"/>
          <w:rFonts w:ascii="Calibri" w:hAnsi="Calibri"/>
          <w:sz w:val="22"/>
          <w:szCs w:val="22"/>
        </w:rPr>
      </w:pPr>
      <w:r>
        <w:rPr>
          <w:rStyle w:val="xnormaltextrun"/>
          <w:rFonts w:ascii="Calibri" w:hAnsi="Calibri"/>
          <w:sz w:val="22"/>
          <w:szCs w:val="22"/>
        </w:rPr>
        <w:t>The problem of evil assumes good is opposite of evil.  If God is good and evil is not, how can a good god have created non-good evil?  This does depend on your perspective, though. What is good to one person may be bad to another.  So presumably the same could be said of the perspective of a supernatural being, one who does not need to comply with human morality. </w:t>
      </w: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Fonts w:ascii="Calibri" w:hAnsi="Calibri"/>
        </w:rPr>
      </w:pPr>
    </w:p>
    <w:p w:rsidR="00D12C6D" w:rsidRDefault="00D12C6D" w:rsidP="00D12C6D">
      <w:pPr>
        <w:pStyle w:val="xparagraph"/>
        <w:spacing w:before="0" w:beforeAutospacing="0" w:after="0" w:afterAutospacing="0"/>
        <w:textAlignment w:val="baseline"/>
        <w:rPr>
          <w:rStyle w:val="xeop"/>
          <w:rFonts w:ascii="Calibri" w:hAnsi="Calibri"/>
          <w:sz w:val="22"/>
          <w:szCs w:val="22"/>
        </w:rPr>
      </w:pPr>
      <w:r>
        <w:rPr>
          <w:rStyle w:val="xnormaltextrun"/>
          <w:rFonts w:ascii="Calibri" w:hAnsi="Calibri"/>
          <w:sz w:val="22"/>
          <w:szCs w:val="22"/>
        </w:rPr>
        <w:t>‘God is essentially providence.  Evil is without real existence in the world.  All that God has willed can only conform to a sovereign justice and an infinite goodness, provided, however, that it is envisaged from the point of view of the totality and not from that of the fragmentary and imperfect knowledge that His creatures have of reality...’ Henri </w:t>
      </w:r>
      <w:proofErr w:type="spellStart"/>
      <w:r>
        <w:rPr>
          <w:rStyle w:val="xspellingerror"/>
          <w:rFonts w:ascii="Calibri" w:hAnsi="Calibri"/>
          <w:sz w:val="22"/>
          <w:szCs w:val="22"/>
        </w:rPr>
        <w:t>Laoust</w:t>
      </w:r>
      <w:proofErr w:type="spellEnd"/>
      <w:r w:rsidR="000072A7">
        <w:rPr>
          <w:rStyle w:val="FootnoteReference"/>
          <w:rFonts w:ascii="Calibri" w:hAnsi="Calibri"/>
          <w:sz w:val="22"/>
          <w:szCs w:val="22"/>
        </w:rPr>
        <w:footnoteReference w:id="3"/>
      </w:r>
    </w:p>
    <w:p w:rsidR="00D12C6D" w:rsidRDefault="00D12C6D" w:rsidP="00D12C6D">
      <w:pPr>
        <w:pStyle w:val="xparagraph"/>
        <w:spacing w:before="0" w:beforeAutospacing="0" w:after="0" w:afterAutospacing="0"/>
        <w:textAlignment w:val="baseline"/>
        <w:rPr>
          <w:rFonts w:ascii="Calibri" w:hAnsi="Calibri"/>
        </w:rPr>
      </w:pPr>
    </w:p>
    <w:p w:rsidR="00D12C6D" w:rsidRDefault="00D12C6D" w:rsidP="00D12C6D">
      <w:pPr>
        <w:pStyle w:val="xparagraph"/>
        <w:spacing w:before="0" w:beforeAutospacing="0" w:after="0" w:afterAutospacing="0"/>
        <w:textAlignment w:val="baseline"/>
        <w:rPr>
          <w:rFonts w:ascii="Calibri" w:hAnsi="Calibri"/>
        </w:rPr>
      </w:pPr>
      <w:r>
        <w:rPr>
          <w:rStyle w:val="xnormaltextrun"/>
          <w:rFonts w:ascii="Calibri" w:hAnsi="Calibri"/>
          <w:sz w:val="22"/>
          <w:szCs w:val="22"/>
        </w:rPr>
        <w:t>Although monotheistic religions may wonder about the problem of evil when evil touches them, they have faith that God has a reason and humans cannot understand it.  The faithful are lucky in knowing that God is in complete control through goodness.</w:t>
      </w: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Fonts w:ascii="Calibri" w:hAnsi="Calibri"/>
        </w:rPr>
      </w:pPr>
      <w:r>
        <w:rPr>
          <w:rStyle w:val="xnormaltextrun"/>
          <w:rFonts w:ascii="Calibri" w:hAnsi="Calibri"/>
          <w:sz w:val="22"/>
          <w:szCs w:val="22"/>
        </w:rPr>
        <w:t>The idea that God is perfect and, as part of perfection, would not create a world with evil in it, regardless of how we may perceive it, is just another form of faith.  But questioning the definition of evil (and good) is another way </w:t>
      </w:r>
      <w:r>
        <w:rPr>
          <w:rStyle w:val="xcontextualspellingandgrammarerror"/>
          <w:rFonts w:ascii="Calibri" w:hAnsi="Calibri"/>
          <w:sz w:val="22"/>
          <w:szCs w:val="22"/>
        </w:rPr>
        <w:t>philosophers</w:t>
      </w:r>
      <w:r>
        <w:rPr>
          <w:rStyle w:val="xnormaltextrun"/>
          <w:rFonts w:ascii="Calibri" w:hAnsi="Calibri"/>
          <w:sz w:val="22"/>
          <w:szCs w:val="22"/>
        </w:rPr>
        <w:t> can move towards resolving the problem of evil.  If the existence of evil can be re-defined or explained away, the problem no longer exists.</w:t>
      </w: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Fonts w:ascii="Calibri" w:hAnsi="Calibri"/>
        </w:rPr>
      </w:pPr>
      <w:r>
        <w:rPr>
          <w:rStyle w:val="xnormaltextrun"/>
          <w:rFonts w:ascii="Calibri" w:hAnsi="Calibri"/>
          <w:sz w:val="22"/>
          <w:szCs w:val="22"/>
        </w:rPr>
        <w:t>Plato defines evil and suffering as ignorance.  The good is therefore wisdom and ultimate knowledge and wisdom is God.  Humans cannot be God as there is only one which is perfection.  All other beings are imperfect.  In this sense, to eradicate evil would be to eradicate ignorance.  If humans were completely wise with no ignorance, they would be God.  The idea, then, of God abolishing evil (as ignorance) is no longer logical reasoning.  </w:t>
      </w: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Style w:val="xeop"/>
          <w:rFonts w:ascii="Calibri" w:hAnsi="Calibri"/>
          <w:sz w:val="22"/>
          <w:szCs w:val="22"/>
        </w:rPr>
      </w:pPr>
      <w:r>
        <w:rPr>
          <w:rStyle w:val="xnormaltextrun"/>
          <w:rFonts w:ascii="Calibri" w:hAnsi="Calibri"/>
          <w:sz w:val="22"/>
          <w:szCs w:val="22"/>
        </w:rPr>
        <w:t>Boethius continues the idea of ignorance being evil and suffering, ‘darkened by the mists of ignorance.’ Book V – The Consolations of Philosophy.</w:t>
      </w:r>
      <w:r>
        <w:rPr>
          <w:rStyle w:val="xscxw40036752"/>
          <w:rFonts w:ascii="Calibri" w:hAnsi="Calibri"/>
          <w:sz w:val="17"/>
          <w:szCs w:val="17"/>
          <w:vertAlign w:val="superscript"/>
        </w:rPr>
        <w:t>2</w:t>
      </w: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Fonts w:ascii="Calibri" w:hAnsi="Calibri"/>
        </w:rPr>
      </w:pPr>
    </w:p>
    <w:p w:rsidR="00D12C6D" w:rsidRDefault="00D12C6D" w:rsidP="00D12C6D">
      <w:pPr>
        <w:pStyle w:val="xparagraph"/>
        <w:spacing w:before="0" w:beforeAutospacing="0" w:after="0" w:afterAutospacing="0"/>
        <w:textAlignment w:val="baseline"/>
        <w:rPr>
          <w:rStyle w:val="xeop"/>
          <w:rFonts w:ascii="Calibri" w:hAnsi="Calibri"/>
          <w:sz w:val="22"/>
          <w:szCs w:val="22"/>
        </w:rPr>
      </w:pPr>
      <w:r>
        <w:rPr>
          <w:rStyle w:val="xnormaltextrun"/>
          <w:rFonts w:ascii="Calibri" w:hAnsi="Calibri"/>
          <w:sz w:val="22"/>
          <w:szCs w:val="22"/>
        </w:rPr>
        <w:t>‘the desire for happiness is in all men, but error leads them astray towards false good.’ Book III</w:t>
      </w: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Fonts w:ascii="Calibri" w:hAnsi="Calibri"/>
        </w:rPr>
      </w:pPr>
    </w:p>
    <w:p w:rsidR="00D12C6D" w:rsidRDefault="00D12C6D" w:rsidP="00D12C6D">
      <w:pPr>
        <w:pStyle w:val="xparagraph"/>
        <w:spacing w:before="0" w:beforeAutospacing="0" w:after="0" w:afterAutospacing="0"/>
        <w:textAlignment w:val="baseline"/>
        <w:rPr>
          <w:rStyle w:val="xeop"/>
          <w:rFonts w:ascii="Calibri" w:hAnsi="Calibri"/>
          <w:sz w:val="22"/>
          <w:szCs w:val="22"/>
        </w:rPr>
      </w:pPr>
      <w:r>
        <w:rPr>
          <w:rStyle w:val="xnormaltextrun"/>
          <w:rFonts w:ascii="Calibri" w:hAnsi="Calibri"/>
          <w:sz w:val="22"/>
          <w:szCs w:val="22"/>
        </w:rPr>
        <w:t>‘Ignorance leads men to believe physical desires are happiness, but ‘only the wise can achieve their desire.’ Book IV</w:t>
      </w: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Fonts w:ascii="Calibri" w:hAnsi="Calibri"/>
        </w:rPr>
      </w:pPr>
    </w:p>
    <w:p w:rsidR="00D12C6D" w:rsidRDefault="00D12C6D" w:rsidP="00D12C6D">
      <w:pPr>
        <w:pStyle w:val="xparagraph"/>
        <w:spacing w:before="0" w:beforeAutospacing="0" w:after="0" w:afterAutospacing="0"/>
        <w:textAlignment w:val="baseline"/>
        <w:rPr>
          <w:rFonts w:ascii="Calibri" w:hAnsi="Calibri"/>
        </w:rPr>
      </w:pPr>
      <w:r>
        <w:rPr>
          <w:rStyle w:val="xnormaltextrun"/>
          <w:rFonts w:ascii="Calibri" w:hAnsi="Calibri"/>
          <w:sz w:val="22"/>
          <w:szCs w:val="22"/>
        </w:rPr>
        <w:lastRenderedPageBreak/>
        <w:t>Aquinas defines evil as anything less than perfect.  God being perfect means again that the further man is from God the </w:t>
      </w:r>
      <w:proofErr w:type="gramStart"/>
      <w:r>
        <w:rPr>
          <w:rStyle w:val="xcontextualspellingandgrammarerror"/>
          <w:rFonts w:ascii="Calibri" w:hAnsi="Calibri"/>
          <w:sz w:val="22"/>
          <w:szCs w:val="22"/>
        </w:rPr>
        <w:t>more evil</w:t>
      </w:r>
      <w:proofErr w:type="gramEnd"/>
      <w:r>
        <w:rPr>
          <w:rStyle w:val="xnormaltextrun"/>
          <w:rFonts w:ascii="Calibri" w:hAnsi="Calibri"/>
          <w:sz w:val="22"/>
          <w:szCs w:val="22"/>
        </w:rPr>
        <w:t> he is.</w:t>
      </w: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Style w:val="xeop"/>
          <w:rFonts w:ascii="Calibri" w:hAnsi="Calibri"/>
          <w:sz w:val="22"/>
          <w:szCs w:val="22"/>
        </w:rPr>
      </w:pPr>
      <w:r>
        <w:rPr>
          <w:rStyle w:val="xnormaltextrun"/>
          <w:rFonts w:ascii="Calibri" w:hAnsi="Calibri"/>
          <w:sz w:val="22"/>
          <w:szCs w:val="22"/>
        </w:rPr>
        <w:t>As well as the re-definition of evil, there is the argument that evil is entirely human.  God has given man the gift of free-will and this allows man to choose to do evil or good.  If man chooses evil, God cannot be held responsible.  This holds if we believe that free-will is more important than a world without evil.  </w:t>
      </w:r>
      <w:proofErr w:type="spellStart"/>
      <w:r>
        <w:rPr>
          <w:rStyle w:val="xspellingerror"/>
          <w:rFonts w:ascii="Calibri" w:hAnsi="Calibri"/>
          <w:sz w:val="22"/>
          <w:szCs w:val="22"/>
        </w:rPr>
        <w:t>Platinga</w:t>
      </w:r>
      <w:proofErr w:type="spellEnd"/>
      <w:r>
        <w:rPr>
          <w:rStyle w:val="xnormaltextrun"/>
          <w:rFonts w:ascii="Calibri" w:hAnsi="Calibri"/>
          <w:sz w:val="22"/>
          <w:szCs w:val="22"/>
        </w:rPr>
        <w:t> believed that the moral value of human free-will is high enough to allow a moral justification of the existence of evil being permitted by a good God.  There is still the suggestion that God could have made man always choose good, but this would not then be free-will.  Why would free-will be more desirous than a world free of suffering?  Swinburne discusses the idea that free-will brings with </w:t>
      </w:r>
      <w:r>
        <w:rPr>
          <w:rStyle w:val="xcontextualspellingandgrammarerror"/>
          <w:rFonts w:ascii="Calibri" w:hAnsi="Calibri"/>
          <w:sz w:val="22"/>
          <w:szCs w:val="22"/>
        </w:rPr>
        <w:t>it</w:t>
      </w:r>
      <w:r>
        <w:rPr>
          <w:rStyle w:val="xnormaltextrun"/>
          <w:rFonts w:ascii="Calibri" w:hAnsi="Calibri"/>
          <w:sz w:val="22"/>
          <w:szCs w:val="22"/>
        </w:rPr>
        <w:t> responsibility for ourselves and others.  We could not have responsibility without having the capacity to choose evil.</w:t>
      </w: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Fonts w:ascii="Calibri" w:hAnsi="Calibri"/>
        </w:rPr>
      </w:pPr>
    </w:p>
    <w:p w:rsidR="00D12C6D" w:rsidRDefault="00D12C6D" w:rsidP="00D12C6D">
      <w:pPr>
        <w:pStyle w:val="xparagraph"/>
        <w:spacing w:before="0" w:beforeAutospacing="0" w:after="0" w:afterAutospacing="0"/>
        <w:textAlignment w:val="baseline"/>
        <w:rPr>
          <w:rFonts w:ascii="Calibri" w:hAnsi="Calibri"/>
        </w:rPr>
      </w:pPr>
      <w:r>
        <w:rPr>
          <w:rStyle w:val="xnormaltextrun"/>
          <w:rFonts w:ascii="Calibri" w:hAnsi="Calibri"/>
          <w:sz w:val="22"/>
          <w:szCs w:val="22"/>
        </w:rPr>
        <w:t>‘This depravity is itself an evil which is a necessary condition of a greater good’ </w:t>
      </w: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Fonts w:ascii="Calibri" w:hAnsi="Calibri"/>
        </w:rPr>
      </w:pPr>
      <w:r>
        <w:rPr>
          <w:rStyle w:val="xnormaltextrun"/>
          <w:rFonts w:ascii="Calibri" w:hAnsi="Calibri"/>
          <w:sz w:val="22"/>
          <w:szCs w:val="22"/>
        </w:rPr>
        <w:t>Swinburne, R. ‘Is There a God’</w:t>
      </w:r>
      <w:r>
        <w:rPr>
          <w:rStyle w:val="xscxw40036752"/>
          <w:rFonts w:ascii="Calibri" w:hAnsi="Calibri"/>
          <w:sz w:val="17"/>
          <w:szCs w:val="17"/>
          <w:vertAlign w:val="superscript"/>
        </w:rPr>
        <w:t>3</w:t>
      </w: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Fonts w:ascii="Calibri" w:hAnsi="Calibri"/>
        </w:rPr>
      </w:pP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Style w:val="xeop"/>
          <w:rFonts w:ascii="Calibri" w:hAnsi="Calibri"/>
          <w:sz w:val="22"/>
          <w:szCs w:val="22"/>
        </w:rPr>
      </w:pPr>
      <w:r>
        <w:rPr>
          <w:rStyle w:val="xnormaltextrun"/>
          <w:rFonts w:ascii="Calibri" w:hAnsi="Calibri"/>
          <w:sz w:val="22"/>
          <w:szCs w:val="22"/>
        </w:rPr>
        <w:t>Free-will gives us a purpose, which is a good.  And to choose good when there is an option to choose evil, makes the good more valuable.  Swinburne believes that our mortality is the safety feature in stopping too much evil in the world.  This brings up the idea that there is </w:t>
      </w:r>
      <w:proofErr w:type="gramStart"/>
      <w:r>
        <w:rPr>
          <w:rStyle w:val="xcontextualspellingandgrammarerror"/>
          <w:rFonts w:ascii="Calibri" w:hAnsi="Calibri"/>
          <w:sz w:val="22"/>
          <w:szCs w:val="22"/>
        </w:rPr>
        <w:t>more evil</w:t>
      </w:r>
      <w:proofErr w:type="gramEnd"/>
      <w:r>
        <w:rPr>
          <w:rStyle w:val="xnormaltextrun"/>
          <w:rFonts w:ascii="Calibri" w:hAnsi="Calibri"/>
          <w:sz w:val="22"/>
          <w:szCs w:val="22"/>
        </w:rPr>
        <w:t> than there needs to be for good to be present.  We wonder why God does not intervene to eliminate evil that is not required.  Swinburne’s suggestion that God is involved in reducing possible evil gives one possible answer to this.</w:t>
      </w:r>
      <w:r>
        <w:rPr>
          <w:rStyle w:val="xeop"/>
          <w:rFonts w:ascii="Calibri" w:hAnsi="Calibri"/>
          <w:sz w:val="22"/>
          <w:szCs w:val="22"/>
        </w:rPr>
        <w:t> </w:t>
      </w:r>
    </w:p>
    <w:p w:rsidR="005C5FC2" w:rsidRDefault="005C5FC2" w:rsidP="00D12C6D">
      <w:pPr>
        <w:pStyle w:val="xparagraph"/>
        <w:spacing w:before="0" w:beforeAutospacing="0" w:after="0" w:afterAutospacing="0"/>
        <w:textAlignment w:val="baseline"/>
        <w:rPr>
          <w:rStyle w:val="xeop"/>
          <w:rFonts w:ascii="Calibri" w:hAnsi="Calibri"/>
          <w:sz w:val="22"/>
          <w:szCs w:val="22"/>
        </w:rPr>
      </w:pPr>
    </w:p>
    <w:p w:rsidR="005C5FC2" w:rsidRDefault="005C5FC2" w:rsidP="00D12C6D">
      <w:pPr>
        <w:pStyle w:val="xparagraph"/>
        <w:spacing w:before="0" w:beforeAutospacing="0" w:after="0" w:afterAutospacing="0"/>
        <w:textAlignment w:val="baseline"/>
        <w:rPr>
          <w:rStyle w:val="xnormaltextrun"/>
          <w:rFonts w:ascii="Calibri" w:hAnsi="Calibri"/>
          <w:sz w:val="22"/>
          <w:szCs w:val="22"/>
        </w:rPr>
      </w:pPr>
      <w:r>
        <w:rPr>
          <w:rStyle w:val="xnormaltextrun"/>
          <w:rFonts w:ascii="Calibri" w:hAnsi="Calibri"/>
          <w:sz w:val="22"/>
          <w:szCs w:val="22"/>
        </w:rPr>
        <w:t xml:space="preserve">Mackie explores the logical problem of evil.  In response to the idea that it is logically impossible for God to eliminate evil as he would eliminate good also, Mackie says that this is not true.  It is possible for good to exist without evil, there just would not be a term for it as we would not be aware of it.  Another reason why evil must exist is to teach us useful lessons.  For instance, pain is a useful consequence of touching a hot plate, to avoid us getting burnt again the same way.  Mackie argues, with Hick, that God does not need to abide by causal laws, one event leading to another.  The existence of evil heightens beauty (good) by providing a contrast.  This is true in terms of good existing without evil and our being unable to see it, but is the knowledge that good exists better than a completely good world which we are oblivious of?  Mackie does believe there is a way of explaining the existence of evil and suffering in the world in conjunction with a wholly good God.  He does this by trying to show that the evil in the world is necessary for certain goods and that these goods outweigh the evil.  He terms these ‘absorbed evils.’  </w:t>
      </w:r>
      <w:proofErr w:type="gramStart"/>
      <w:r>
        <w:rPr>
          <w:rStyle w:val="xnormaltextrun"/>
          <w:rFonts w:ascii="Calibri" w:hAnsi="Calibri"/>
          <w:sz w:val="22"/>
          <w:szCs w:val="22"/>
        </w:rPr>
        <w:t>In order for</w:t>
      </w:r>
      <w:proofErr w:type="gramEnd"/>
      <w:r>
        <w:rPr>
          <w:rStyle w:val="xnormaltextrun"/>
          <w:rFonts w:ascii="Calibri" w:hAnsi="Calibri"/>
          <w:sz w:val="22"/>
          <w:szCs w:val="22"/>
        </w:rPr>
        <w:t xml:space="preserve"> the goods of heroism and sympathy to exist, there must be an evil to overcome.  This would allow evil into the world by a good God, but what about unabsorbed evils?  Mackie says these are entirely created by man through free-will. He judges free-will as a higher third order good which outweighs all evils produced </w:t>
      </w:r>
      <w:proofErr w:type="gramStart"/>
      <w:r>
        <w:rPr>
          <w:rStyle w:val="xnormaltextrun"/>
          <w:rFonts w:ascii="Calibri" w:hAnsi="Calibri"/>
          <w:sz w:val="22"/>
          <w:szCs w:val="22"/>
        </w:rPr>
        <w:t>as a result of</w:t>
      </w:r>
      <w:proofErr w:type="gramEnd"/>
      <w:r>
        <w:rPr>
          <w:rStyle w:val="xnormaltextrun"/>
          <w:rFonts w:ascii="Calibri" w:hAnsi="Calibri"/>
          <w:sz w:val="22"/>
          <w:szCs w:val="22"/>
        </w:rPr>
        <w:t xml:space="preserve"> it.</w:t>
      </w:r>
    </w:p>
    <w:p w:rsidR="00FF0BF5" w:rsidRDefault="00FF0BF5" w:rsidP="00D12C6D">
      <w:pPr>
        <w:pStyle w:val="xparagraph"/>
        <w:spacing w:before="0" w:beforeAutospacing="0" w:after="0" w:afterAutospacing="0"/>
        <w:textAlignment w:val="baseline"/>
        <w:rPr>
          <w:rStyle w:val="xnormaltextrun"/>
          <w:rFonts w:ascii="Calibri" w:hAnsi="Calibri"/>
          <w:sz w:val="22"/>
          <w:szCs w:val="22"/>
        </w:rPr>
      </w:pPr>
    </w:p>
    <w:p w:rsidR="00FF0BF5" w:rsidRPr="00256B92" w:rsidRDefault="00FF0BF5" w:rsidP="00D12C6D">
      <w:pPr>
        <w:pStyle w:val="xparagraph"/>
        <w:spacing w:before="0" w:beforeAutospacing="0" w:after="0" w:afterAutospacing="0"/>
        <w:textAlignment w:val="baseline"/>
        <w:rPr>
          <w:rFonts w:ascii="Calibri" w:hAnsi="Calibri"/>
        </w:rPr>
      </w:pPr>
      <w:r>
        <w:rPr>
          <w:rStyle w:val="xnormaltextrun"/>
          <w:rFonts w:ascii="Calibri" w:hAnsi="Calibri"/>
          <w:sz w:val="22"/>
          <w:szCs w:val="22"/>
        </w:rPr>
        <w:t xml:space="preserve">If God knows everything and is supernatural, it is likely that he is not bound by our temporal laws.  </w:t>
      </w:r>
      <w:proofErr w:type="gramStart"/>
      <w:r>
        <w:rPr>
          <w:rStyle w:val="xnormaltextrun"/>
          <w:rFonts w:ascii="Calibri" w:hAnsi="Calibri"/>
          <w:sz w:val="22"/>
          <w:szCs w:val="22"/>
        </w:rPr>
        <w:t>So</w:t>
      </w:r>
      <w:proofErr w:type="gramEnd"/>
      <w:r>
        <w:rPr>
          <w:rStyle w:val="xnormaltextrun"/>
          <w:rFonts w:ascii="Calibri" w:hAnsi="Calibri"/>
          <w:sz w:val="22"/>
          <w:szCs w:val="22"/>
        </w:rPr>
        <w:t xml:space="preserve"> although He has gifted us free-will, he knows everything we will choose at once.  He knows the past, present and future.  He may prevent future evils that we do not know about as we have not yet arrived at them.  But what of the</w:t>
      </w:r>
      <w:r>
        <w:rPr>
          <w:rStyle w:val="xnormaltextrun"/>
          <w:rFonts w:ascii="Calibri" w:hAnsi="Calibri"/>
          <w:sz w:val="22"/>
          <w:szCs w:val="22"/>
        </w:rPr>
        <w:t xml:space="preserve"> Holocaust</w:t>
      </w:r>
      <w:r>
        <w:rPr>
          <w:rStyle w:val="xnormaltextrun"/>
          <w:rFonts w:ascii="Calibri" w:hAnsi="Calibri"/>
          <w:sz w:val="22"/>
          <w:szCs w:val="22"/>
        </w:rPr>
        <w:t>, for instance?  There m</w:t>
      </w:r>
      <w:r>
        <w:rPr>
          <w:rStyle w:val="xnormaltextrun"/>
          <w:rFonts w:ascii="Calibri" w:hAnsi="Calibri"/>
          <w:sz w:val="22"/>
          <w:szCs w:val="22"/>
        </w:rPr>
        <w:t>ay have been worse</w:t>
      </w:r>
      <w:r>
        <w:rPr>
          <w:rStyle w:val="xnormaltextrun"/>
          <w:rFonts w:ascii="Calibri" w:hAnsi="Calibri"/>
          <w:sz w:val="22"/>
          <w:szCs w:val="22"/>
        </w:rPr>
        <w:t xml:space="preserve"> evils than this that have</w:t>
      </w:r>
      <w:r>
        <w:rPr>
          <w:rStyle w:val="xnormaltextrun"/>
          <w:rFonts w:ascii="Calibri" w:hAnsi="Calibri"/>
          <w:sz w:val="22"/>
          <w:szCs w:val="22"/>
        </w:rPr>
        <w:t xml:space="preserve"> been prevented.  We cannot kno</w:t>
      </w:r>
      <w:r>
        <w:rPr>
          <w:rStyle w:val="xnormaltextrun"/>
          <w:rFonts w:ascii="Calibri" w:hAnsi="Calibri"/>
          <w:sz w:val="22"/>
          <w:szCs w:val="22"/>
        </w:rPr>
        <w:t>w perfect good so cannot know pure evil.  The evil we live with may be a very small sample of the possible evil there is or could be.  We may have the best of all possible worlds.</w:t>
      </w:r>
      <w:r w:rsidR="00256B92">
        <w:rPr>
          <w:rStyle w:val="FootnoteReference"/>
          <w:rFonts w:ascii="Calibri" w:hAnsi="Calibri"/>
          <w:sz w:val="22"/>
          <w:szCs w:val="22"/>
        </w:rPr>
        <w:footnoteReference w:id="4"/>
      </w:r>
    </w:p>
    <w:p w:rsidR="00D12C6D" w:rsidRDefault="00D12C6D" w:rsidP="00D12C6D">
      <w:pPr>
        <w:pStyle w:val="xparagraph"/>
        <w:spacing w:before="0" w:beforeAutospacing="0" w:after="0" w:afterAutospacing="0"/>
        <w:textAlignment w:val="baseline"/>
        <w:rPr>
          <w:rFonts w:ascii="Calibri" w:hAnsi="Calibri"/>
        </w:rPr>
      </w:pP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Style w:val="xeop"/>
          <w:rFonts w:ascii="Calibri" w:hAnsi="Calibri"/>
          <w:sz w:val="22"/>
          <w:szCs w:val="22"/>
        </w:rPr>
      </w:pPr>
      <w:r>
        <w:rPr>
          <w:rStyle w:val="xnormaltextrun"/>
          <w:rFonts w:ascii="Calibri" w:hAnsi="Calibri"/>
          <w:sz w:val="22"/>
          <w:szCs w:val="22"/>
        </w:rPr>
        <w:t xml:space="preserve">In opposition to this we still seem to be unable to justify evil that does not appear to be human made, so-called non-moral evil.  The modern idea of evil and suffering falls into different </w:t>
      </w:r>
      <w:r>
        <w:rPr>
          <w:rStyle w:val="xnormaltextrun"/>
          <w:rFonts w:ascii="Calibri" w:hAnsi="Calibri"/>
          <w:sz w:val="22"/>
          <w:szCs w:val="22"/>
        </w:rPr>
        <w:lastRenderedPageBreak/>
        <w:t>categories.  There is suffering that a man may do, termed moral evil or Mackie’s physical evil.  There is also suffering caused by nature which is non-moral evil.  Swinburne’s response to natural evil is that it allows men to react with good, for example charity of others for victims of an earthquake.</w:t>
      </w:r>
      <w:r>
        <w:rPr>
          <w:rStyle w:val="xeop"/>
          <w:rFonts w:ascii="Calibri" w:hAnsi="Calibri"/>
          <w:sz w:val="22"/>
          <w:szCs w:val="22"/>
        </w:rPr>
        <w:t> </w:t>
      </w:r>
    </w:p>
    <w:p w:rsidR="005C5FC2" w:rsidRDefault="005C5FC2" w:rsidP="00D12C6D">
      <w:pPr>
        <w:pStyle w:val="xparagraph"/>
        <w:spacing w:before="0" w:beforeAutospacing="0" w:after="0" w:afterAutospacing="0"/>
        <w:textAlignment w:val="baseline"/>
        <w:rPr>
          <w:rFonts w:ascii="Calibri" w:hAnsi="Calibri"/>
        </w:rPr>
      </w:pPr>
    </w:p>
    <w:p w:rsidR="00D12C6D" w:rsidRDefault="00D12C6D" w:rsidP="00D12C6D">
      <w:pPr>
        <w:pStyle w:val="xparagraph"/>
        <w:spacing w:before="0" w:beforeAutospacing="0" w:after="0" w:afterAutospacing="0"/>
        <w:textAlignment w:val="baseline"/>
        <w:rPr>
          <w:rStyle w:val="xeop"/>
          <w:rFonts w:ascii="Calibri" w:hAnsi="Calibri"/>
          <w:sz w:val="22"/>
          <w:szCs w:val="22"/>
        </w:rPr>
      </w:pPr>
      <w:r>
        <w:rPr>
          <w:rStyle w:val="xnormaltextrun"/>
          <w:rFonts w:ascii="Calibri" w:hAnsi="Calibri"/>
          <w:sz w:val="22"/>
          <w:szCs w:val="22"/>
        </w:rPr>
        <w:t>‘The actions which natural evil makes possible are ones which allow us to perform at our best and interact with our fellows at the deepest level.’ Swinburne, R. ‘Is There a God’ p.109</w:t>
      </w:r>
      <w:r>
        <w:rPr>
          <w:rStyle w:val="xeop"/>
          <w:rFonts w:ascii="Calibri" w:hAnsi="Calibri"/>
          <w:sz w:val="22"/>
          <w:szCs w:val="22"/>
        </w:rPr>
        <w:t> </w:t>
      </w:r>
    </w:p>
    <w:p w:rsidR="00FF0BF5" w:rsidRDefault="00FF0BF5" w:rsidP="00D12C6D">
      <w:pPr>
        <w:pStyle w:val="xparagraph"/>
        <w:spacing w:before="0" w:beforeAutospacing="0" w:after="0" w:afterAutospacing="0"/>
        <w:textAlignment w:val="baseline"/>
        <w:rPr>
          <w:rStyle w:val="xeop"/>
          <w:rFonts w:ascii="Calibri" w:hAnsi="Calibri"/>
          <w:sz w:val="22"/>
          <w:szCs w:val="22"/>
        </w:rPr>
      </w:pPr>
    </w:p>
    <w:p w:rsidR="00D12C6D" w:rsidRPr="00256B92" w:rsidRDefault="00FF0BF5" w:rsidP="00D12C6D">
      <w:pPr>
        <w:pStyle w:val="xparagraph"/>
        <w:spacing w:before="0" w:beforeAutospacing="0" w:after="0" w:afterAutospacing="0"/>
        <w:textAlignment w:val="baseline"/>
        <w:rPr>
          <w:rFonts w:ascii="Calibri" w:hAnsi="Calibri"/>
          <w:sz w:val="22"/>
          <w:szCs w:val="22"/>
        </w:rPr>
      </w:pPr>
      <w:proofErr w:type="spellStart"/>
      <w:r>
        <w:rPr>
          <w:rStyle w:val="xeop"/>
          <w:rFonts w:ascii="Calibri" w:hAnsi="Calibri"/>
          <w:sz w:val="22"/>
          <w:szCs w:val="22"/>
        </w:rPr>
        <w:t>McClosky</w:t>
      </w:r>
      <w:proofErr w:type="spellEnd"/>
      <w:r>
        <w:rPr>
          <w:rStyle w:val="xeop"/>
          <w:rFonts w:ascii="Calibri" w:hAnsi="Calibri"/>
          <w:sz w:val="22"/>
          <w:szCs w:val="22"/>
        </w:rPr>
        <w:t xml:space="preserve"> wonders about the great good theodicy.  If evil allows for greater </w:t>
      </w:r>
      <w:proofErr w:type="gramStart"/>
      <w:r>
        <w:rPr>
          <w:rStyle w:val="xeop"/>
          <w:rFonts w:ascii="Calibri" w:hAnsi="Calibri"/>
          <w:sz w:val="22"/>
          <w:szCs w:val="22"/>
        </w:rPr>
        <w:t>goods</w:t>
      </w:r>
      <w:proofErr w:type="gramEnd"/>
      <w:r>
        <w:rPr>
          <w:rStyle w:val="xeop"/>
          <w:rFonts w:ascii="Calibri" w:hAnsi="Calibri"/>
          <w:sz w:val="22"/>
          <w:szCs w:val="22"/>
        </w:rPr>
        <w:t xml:space="preserve"> why do we seek to punish and prevent evil on earth?  If we </w:t>
      </w:r>
      <w:proofErr w:type="gramStart"/>
      <w:r>
        <w:rPr>
          <w:rStyle w:val="xeop"/>
          <w:rFonts w:ascii="Calibri" w:hAnsi="Calibri"/>
          <w:sz w:val="22"/>
          <w:szCs w:val="22"/>
        </w:rPr>
        <w:t>are able to</w:t>
      </w:r>
      <w:proofErr w:type="gramEnd"/>
      <w:r>
        <w:rPr>
          <w:rStyle w:val="xeop"/>
          <w:rFonts w:ascii="Calibri" w:hAnsi="Calibri"/>
          <w:sz w:val="22"/>
          <w:szCs w:val="22"/>
        </w:rPr>
        <w:t xml:space="preserve"> diminish the amount of evil on earth, why could God not create less evil in the first place?</w:t>
      </w:r>
    </w:p>
    <w:p w:rsidR="00741A50" w:rsidRDefault="00741A50" w:rsidP="00D12C6D">
      <w:pPr>
        <w:pStyle w:val="xparagraph"/>
        <w:spacing w:before="0" w:beforeAutospacing="0" w:after="0" w:afterAutospacing="0"/>
        <w:textAlignment w:val="baseline"/>
        <w:rPr>
          <w:rFonts w:ascii="Calibri" w:hAnsi="Calibri"/>
        </w:rPr>
      </w:pPr>
    </w:p>
    <w:p w:rsidR="00D12C6D" w:rsidRDefault="00FF0BF5" w:rsidP="00D12C6D">
      <w:pPr>
        <w:pStyle w:val="xparagraph"/>
        <w:spacing w:before="0" w:beforeAutospacing="0" w:after="0" w:afterAutospacing="0"/>
        <w:textAlignment w:val="baseline"/>
        <w:rPr>
          <w:rFonts w:ascii="Calibri" w:hAnsi="Calibri"/>
        </w:rPr>
      </w:pPr>
      <w:r>
        <w:rPr>
          <w:rStyle w:val="xnormaltextrun"/>
          <w:rFonts w:ascii="Calibri" w:hAnsi="Calibri"/>
          <w:sz w:val="22"/>
          <w:szCs w:val="22"/>
        </w:rPr>
        <w:t xml:space="preserve"> </w:t>
      </w:r>
      <w:r w:rsidR="00D12C6D">
        <w:rPr>
          <w:rStyle w:val="xnormaltextrun"/>
          <w:rFonts w:ascii="Calibri" w:hAnsi="Calibri"/>
          <w:sz w:val="22"/>
          <w:szCs w:val="22"/>
        </w:rPr>
        <w:t>‘Oh, the depths of the riches both of the wisdom and knowledge of God!  How unsearchable are His judgements and His ways past finding out! Romans 11:33</w:t>
      </w:r>
      <w:r w:rsidR="00D12C6D">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Style w:val="xeop"/>
          <w:rFonts w:ascii="Calibri" w:hAnsi="Calibri"/>
          <w:sz w:val="22"/>
          <w:szCs w:val="22"/>
        </w:rPr>
      </w:pPr>
      <w:r>
        <w:rPr>
          <w:rStyle w:val="xeop"/>
          <w:rFonts w:ascii="Calibri" w:hAnsi="Calibri"/>
          <w:sz w:val="22"/>
          <w:szCs w:val="22"/>
        </w:rPr>
        <w:t> </w:t>
      </w:r>
    </w:p>
    <w:p w:rsidR="00FF0BF5" w:rsidRDefault="00FF0BF5" w:rsidP="00FF0BF5">
      <w:pPr>
        <w:pStyle w:val="xparagraph"/>
        <w:spacing w:before="0" w:beforeAutospacing="0" w:after="0" w:afterAutospacing="0"/>
        <w:textAlignment w:val="baseline"/>
        <w:rPr>
          <w:rFonts w:ascii="Calibri" w:hAnsi="Calibri"/>
        </w:rPr>
      </w:pPr>
      <w:r>
        <w:rPr>
          <w:rFonts w:ascii="Calibri" w:hAnsi="Calibri"/>
        </w:rPr>
        <w:t>Ultimately, there is compensation for the suffering on eart</w:t>
      </w:r>
      <w:r w:rsidR="00256B92">
        <w:rPr>
          <w:rFonts w:ascii="Calibri" w:hAnsi="Calibri"/>
        </w:rPr>
        <w:t xml:space="preserve">h in life after death in Heaven for believers.  </w:t>
      </w:r>
    </w:p>
    <w:p w:rsidR="00FF0BF5" w:rsidRDefault="00FF0BF5" w:rsidP="00D12C6D">
      <w:pPr>
        <w:pStyle w:val="xparagraph"/>
        <w:spacing w:before="0" w:beforeAutospacing="0" w:after="0" w:afterAutospacing="0"/>
        <w:textAlignment w:val="baseline"/>
        <w:rPr>
          <w:rFonts w:ascii="Calibri" w:hAnsi="Calibri"/>
        </w:rPr>
      </w:pPr>
    </w:p>
    <w:p w:rsidR="00D12C6D" w:rsidRDefault="00D12C6D" w:rsidP="00D12C6D">
      <w:pPr>
        <w:pStyle w:val="xparagraph"/>
        <w:spacing w:before="0" w:beforeAutospacing="0" w:after="0" w:afterAutospacing="0"/>
        <w:textAlignment w:val="baseline"/>
        <w:rPr>
          <w:rFonts w:ascii="Calibri" w:hAnsi="Calibri"/>
        </w:rPr>
      </w:pPr>
      <w:r>
        <w:rPr>
          <w:rStyle w:val="xeop"/>
          <w:rFonts w:ascii="Calibri" w:hAnsi="Calibri"/>
          <w:sz w:val="22"/>
          <w:szCs w:val="22"/>
        </w:rPr>
        <w:t> </w:t>
      </w:r>
    </w:p>
    <w:p w:rsidR="00D12C6D" w:rsidRDefault="00256B92" w:rsidP="00D12C6D">
      <w:pPr>
        <w:pStyle w:val="xparagraph"/>
        <w:spacing w:before="0" w:beforeAutospacing="0" w:after="0" w:afterAutospacing="0"/>
        <w:textAlignment w:val="baseline"/>
        <w:rPr>
          <w:rStyle w:val="xnormaltextrun"/>
          <w:rFonts w:ascii="Calibri" w:hAnsi="Calibri"/>
          <w:sz w:val="22"/>
          <w:szCs w:val="22"/>
        </w:rPr>
      </w:pPr>
      <w:r>
        <w:rPr>
          <w:rStyle w:val="xspellingerror"/>
          <w:rFonts w:ascii="Calibri" w:hAnsi="Calibri"/>
          <w:sz w:val="22"/>
          <w:szCs w:val="22"/>
        </w:rPr>
        <w:t>In conclusion,</w:t>
      </w:r>
      <w:r>
        <w:rPr>
          <w:rStyle w:val="xnormaltextrun"/>
          <w:rFonts w:ascii="Calibri" w:hAnsi="Calibri"/>
          <w:sz w:val="22"/>
          <w:szCs w:val="22"/>
        </w:rPr>
        <w:t> t</w:t>
      </w:r>
      <w:r w:rsidR="00D12C6D">
        <w:rPr>
          <w:rStyle w:val="xnormaltextrun"/>
          <w:rFonts w:ascii="Calibri" w:hAnsi="Calibri"/>
          <w:sz w:val="22"/>
          <w:szCs w:val="22"/>
        </w:rPr>
        <w:t>he only thin</w:t>
      </w:r>
      <w:r>
        <w:rPr>
          <w:rStyle w:val="xnormaltextrun"/>
          <w:rFonts w:ascii="Calibri" w:hAnsi="Calibri"/>
          <w:sz w:val="22"/>
          <w:szCs w:val="22"/>
        </w:rPr>
        <w:t>g we can ‘know’ is that we do not</w:t>
      </w:r>
      <w:r w:rsidR="00D12C6D">
        <w:rPr>
          <w:rStyle w:val="xnormaltextrun"/>
          <w:rFonts w:ascii="Calibri" w:hAnsi="Calibri"/>
          <w:sz w:val="22"/>
          <w:szCs w:val="22"/>
        </w:rPr>
        <w:t xml:space="preserve"> know.  </w:t>
      </w:r>
      <w:r>
        <w:rPr>
          <w:rStyle w:val="xnormaltextrun"/>
          <w:rFonts w:ascii="Calibri" w:hAnsi="Calibri"/>
          <w:sz w:val="22"/>
          <w:szCs w:val="22"/>
        </w:rPr>
        <w:t xml:space="preserve">All these arguments are speculation, </w:t>
      </w:r>
      <w:r w:rsidR="00D12C6D">
        <w:rPr>
          <w:rStyle w:val="xnormaltextrun"/>
          <w:rFonts w:ascii="Calibri" w:hAnsi="Calibri"/>
          <w:sz w:val="22"/>
          <w:szCs w:val="22"/>
        </w:rPr>
        <w:t>but there are arguments that can work l</w:t>
      </w:r>
      <w:r>
        <w:rPr>
          <w:rStyle w:val="xnormaltextrun"/>
          <w:rFonts w:ascii="Calibri" w:hAnsi="Calibri"/>
          <w:sz w:val="22"/>
          <w:szCs w:val="22"/>
        </w:rPr>
        <w:t>ogically through human logic.  We cannot assume that anything God may do is subject to human logic, but we can come up with plausible explanations as to why an omnipotent and benevolent God may have created a world containing evil and suffering.</w:t>
      </w:r>
    </w:p>
    <w:p w:rsidR="00256B92" w:rsidRDefault="00256B92" w:rsidP="00D12C6D">
      <w:pPr>
        <w:pStyle w:val="xparagraph"/>
        <w:spacing w:before="0" w:beforeAutospacing="0" w:after="0" w:afterAutospacing="0"/>
        <w:textAlignment w:val="baseline"/>
        <w:rPr>
          <w:rStyle w:val="xnormaltextrun"/>
          <w:rFonts w:ascii="Calibri" w:hAnsi="Calibri"/>
          <w:sz w:val="22"/>
          <w:szCs w:val="22"/>
        </w:rPr>
      </w:pPr>
    </w:p>
    <w:p w:rsidR="00256B92" w:rsidRPr="00D12C6D" w:rsidRDefault="00256B92" w:rsidP="00256B92">
      <w:pPr>
        <w:pStyle w:val="xparagraph"/>
        <w:spacing w:before="0" w:beforeAutospacing="0" w:after="0" w:afterAutospacing="0"/>
        <w:ind w:firstLine="720"/>
        <w:textAlignment w:val="baseline"/>
        <w:rPr>
          <w:rFonts w:ascii="Calibri" w:hAnsi="Calibri"/>
          <w:sz w:val="22"/>
          <w:szCs w:val="22"/>
        </w:rPr>
      </w:pPr>
      <w:r>
        <w:rPr>
          <w:rStyle w:val="xnormaltextrun"/>
          <w:rFonts w:ascii="Calibri" w:hAnsi="Calibri"/>
          <w:sz w:val="22"/>
          <w:szCs w:val="22"/>
        </w:rPr>
        <w:t>‘I just have to show that it is consistent, logically consistent, not self-contradictory, for a perfect God to have created a world with some suffering.’  Perry, J. ‘Dialogue on Good, Evil and the Existence of God.’</w:t>
      </w:r>
      <w:r>
        <w:rPr>
          <w:rStyle w:val="xeop"/>
          <w:rFonts w:ascii="Calibri" w:hAnsi="Calibri"/>
          <w:sz w:val="22"/>
          <w:szCs w:val="22"/>
        </w:rPr>
        <w:t> </w:t>
      </w:r>
    </w:p>
    <w:p w:rsidR="00256B92" w:rsidRDefault="00256B92" w:rsidP="00D12C6D">
      <w:pPr>
        <w:pStyle w:val="xparagraph"/>
        <w:spacing w:before="0" w:beforeAutospacing="0" w:after="0" w:afterAutospacing="0"/>
        <w:textAlignment w:val="baseline"/>
        <w:rPr>
          <w:rFonts w:ascii="Calibri" w:hAnsi="Calibri"/>
        </w:rPr>
      </w:pPr>
    </w:p>
    <w:p w:rsidR="00D12C6D" w:rsidRDefault="00D12C6D" w:rsidP="00D12C6D">
      <w:pPr>
        <w:pStyle w:val="xparagraph"/>
        <w:spacing w:before="0" w:beforeAutospacing="0" w:after="0" w:afterAutospacing="0"/>
        <w:textAlignment w:val="baseline"/>
        <w:rPr>
          <w:rFonts w:ascii="Calibri" w:hAnsi="Calibri"/>
        </w:rPr>
      </w:pPr>
      <w:r>
        <w:rPr>
          <w:rStyle w:val="xnormaltextrun"/>
          <w:rFonts w:ascii="Calibri" w:hAnsi="Calibri"/>
          <w:sz w:val="22"/>
          <w:szCs w:val="22"/>
        </w:rPr>
        <w:t>When we are discussing why God would do something, we can only judge within a human system.  But it is agreed that by ‘God’ we mean a supernatural creator, one of perfection, that exists beyond humanity.  It is impossible for us to understand what He may do and why.  If we discuss God in these terms, can we meaningfully explore the problem of evil at all?</w:t>
      </w: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Style w:val="xnormaltextrun"/>
          <w:rFonts w:ascii="Calibri" w:hAnsi="Calibri"/>
          <w:sz w:val="22"/>
          <w:szCs w:val="22"/>
        </w:rPr>
      </w:pPr>
    </w:p>
    <w:p w:rsidR="00D12C6D" w:rsidRDefault="00D12C6D" w:rsidP="00D12C6D">
      <w:pPr>
        <w:pStyle w:val="xparagraph"/>
        <w:spacing w:before="0" w:beforeAutospacing="0" w:after="0" w:afterAutospacing="0"/>
        <w:textAlignment w:val="baseline"/>
        <w:rPr>
          <w:rStyle w:val="xnormaltextrun"/>
          <w:rFonts w:ascii="Calibri" w:hAnsi="Calibri"/>
          <w:sz w:val="22"/>
          <w:szCs w:val="22"/>
        </w:rPr>
      </w:pPr>
    </w:p>
    <w:p w:rsidR="00D12C6D" w:rsidRDefault="00D12C6D" w:rsidP="00D12C6D">
      <w:pPr>
        <w:pStyle w:val="xparagraph"/>
        <w:spacing w:before="0" w:beforeAutospacing="0" w:after="0" w:afterAutospacing="0"/>
        <w:textAlignment w:val="baseline"/>
        <w:rPr>
          <w:rStyle w:val="xnormaltextrun"/>
          <w:rFonts w:ascii="Calibri" w:hAnsi="Calibri"/>
          <w:sz w:val="22"/>
          <w:szCs w:val="22"/>
        </w:rPr>
      </w:pPr>
    </w:p>
    <w:p w:rsidR="00D12C6D" w:rsidRDefault="00D12C6D" w:rsidP="00D12C6D">
      <w:pPr>
        <w:pStyle w:val="xparagraph"/>
        <w:spacing w:before="0" w:beforeAutospacing="0" w:after="0" w:afterAutospacing="0"/>
        <w:textAlignment w:val="baseline"/>
        <w:rPr>
          <w:rStyle w:val="xnormaltextrun"/>
          <w:rFonts w:ascii="Calibri" w:hAnsi="Calibri"/>
          <w:sz w:val="22"/>
          <w:szCs w:val="22"/>
        </w:rPr>
      </w:pPr>
    </w:p>
    <w:p w:rsidR="00D12C6D" w:rsidRDefault="00D12C6D" w:rsidP="00D12C6D">
      <w:pPr>
        <w:pStyle w:val="xparagraph"/>
        <w:spacing w:before="0" w:beforeAutospacing="0" w:after="0" w:afterAutospacing="0"/>
        <w:textAlignment w:val="baseline"/>
        <w:rPr>
          <w:rStyle w:val="xnormaltextrun"/>
          <w:rFonts w:ascii="Calibri" w:hAnsi="Calibri"/>
          <w:sz w:val="22"/>
          <w:szCs w:val="22"/>
        </w:rPr>
      </w:pPr>
    </w:p>
    <w:p w:rsidR="00D12C6D" w:rsidRDefault="00D12C6D" w:rsidP="00D12C6D">
      <w:pPr>
        <w:pStyle w:val="xparagraph"/>
        <w:spacing w:before="0" w:beforeAutospacing="0" w:after="0" w:afterAutospacing="0"/>
        <w:textAlignment w:val="baseline"/>
        <w:rPr>
          <w:rStyle w:val="xnormaltextrun"/>
          <w:rFonts w:ascii="Calibri" w:hAnsi="Calibri"/>
          <w:sz w:val="22"/>
          <w:szCs w:val="22"/>
        </w:rPr>
      </w:pPr>
    </w:p>
    <w:p w:rsidR="00D12C6D" w:rsidRDefault="00D12C6D" w:rsidP="00D12C6D">
      <w:pPr>
        <w:pStyle w:val="xparagraph"/>
        <w:spacing w:before="0" w:beforeAutospacing="0" w:after="0" w:afterAutospacing="0"/>
        <w:textAlignment w:val="baseline"/>
        <w:rPr>
          <w:rStyle w:val="xnormaltextrun"/>
          <w:rFonts w:ascii="Calibri" w:hAnsi="Calibri"/>
          <w:sz w:val="22"/>
          <w:szCs w:val="22"/>
        </w:rPr>
      </w:pPr>
    </w:p>
    <w:p w:rsidR="000072A7" w:rsidRDefault="000072A7" w:rsidP="0049072E">
      <w:pPr>
        <w:pStyle w:val="xparagraph"/>
        <w:spacing w:before="0" w:beforeAutospacing="0" w:after="0" w:afterAutospacing="0"/>
        <w:textAlignment w:val="baseline"/>
        <w:rPr>
          <w:rStyle w:val="xnormaltextrun"/>
          <w:rFonts w:ascii="Calibri" w:hAnsi="Calibri"/>
          <w:sz w:val="22"/>
          <w:szCs w:val="22"/>
        </w:rPr>
      </w:pPr>
    </w:p>
    <w:p w:rsidR="000072A7" w:rsidRDefault="000072A7" w:rsidP="0049072E">
      <w:pPr>
        <w:pStyle w:val="xparagraph"/>
        <w:spacing w:before="0" w:beforeAutospacing="0" w:after="0" w:afterAutospacing="0"/>
        <w:textAlignment w:val="baseline"/>
        <w:rPr>
          <w:rStyle w:val="xnormaltextrun"/>
          <w:rFonts w:ascii="Calibri" w:hAnsi="Calibri"/>
          <w:sz w:val="22"/>
          <w:szCs w:val="22"/>
        </w:rPr>
      </w:pPr>
    </w:p>
    <w:p w:rsidR="000072A7" w:rsidRDefault="000072A7" w:rsidP="0049072E">
      <w:pPr>
        <w:pStyle w:val="xparagraph"/>
        <w:spacing w:before="0" w:beforeAutospacing="0" w:after="0" w:afterAutospacing="0"/>
        <w:textAlignment w:val="baseline"/>
        <w:rPr>
          <w:rStyle w:val="xnormaltextrun"/>
          <w:rFonts w:ascii="Calibri" w:hAnsi="Calibri"/>
          <w:sz w:val="22"/>
          <w:szCs w:val="22"/>
        </w:rPr>
      </w:pPr>
    </w:p>
    <w:p w:rsidR="000072A7" w:rsidRDefault="000072A7" w:rsidP="0049072E">
      <w:pPr>
        <w:pStyle w:val="xparagraph"/>
        <w:spacing w:before="0" w:beforeAutospacing="0" w:after="0" w:afterAutospacing="0"/>
        <w:textAlignment w:val="baseline"/>
        <w:rPr>
          <w:rStyle w:val="xnormaltextrun"/>
          <w:rFonts w:ascii="Calibri" w:hAnsi="Calibri"/>
          <w:sz w:val="22"/>
          <w:szCs w:val="22"/>
        </w:rPr>
      </w:pPr>
    </w:p>
    <w:p w:rsidR="000072A7" w:rsidRDefault="000072A7" w:rsidP="0049072E">
      <w:pPr>
        <w:pStyle w:val="xparagraph"/>
        <w:spacing w:before="0" w:beforeAutospacing="0" w:after="0" w:afterAutospacing="0"/>
        <w:textAlignment w:val="baseline"/>
        <w:rPr>
          <w:rStyle w:val="xnormaltextrun"/>
          <w:rFonts w:ascii="Calibri" w:hAnsi="Calibri"/>
          <w:sz w:val="22"/>
          <w:szCs w:val="22"/>
        </w:rPr>
      </w:pPr>
    </w:p>
    <w:p w:rsidR="000072A7" w:rsidRDefault="000072A7" w:rsidP="0049072E">
      <w:pPr>
        <w:pStyle w:val="xparagraph"/>
        <w:spacing w:before="0" w:beforeAutospacing="0" w:after="0" w:afterAutospacing="0"/>
        <w:textAlignment w:val="baseline"/>
        <w:rPr>
          <w:rStyle w:val="xnormaltextrun"/>
          <w:rFonts w:ascii="Calibri" w:hAnsi="Calibri"/>
          <w:sz w:val="22"/>
          <w:szCs w:val="22"/>
        </w:rPr>
      </w:pPr>
    </w:p>
    <w:p w:rsidR="000072A7" w:rsidRDefault="000072A7" w:rsidP="0049072E">
      <w:pPr>
        <w:pStyle w:val="xparagraph"/>
        <w:spacing w:before="0" w:beforeAutospacing="0" w:after="0" w:afterAutospacing="0"/>
        <w:textAlignment w:val="baseline"/>
        <w:rPr>
          <w:rStyle w:val="xnormaltextrun"/>
          <w:rFonts w:ascii="Calibri" w:hAnsi="Calibri"/>
          <w:sz w:val="22"/>
          <w:szCs w:val="22"/>
        </w:rPr>
      </w:pPr>
    </w:p>
    <w:p w:rsidR="000072A7" w:rsidRDefault="000072A7" w:rsidP="0049072E">
      <w:pPr>
        <w:pStyle w:val="xparagraph"/>
        <w:spacing w:before="0" w:beforeAutospacing="0" w:after="0" w:afterAutospacing="0"/>
        <w:textAlignment w:val="baseline"/>
        <w:rPr>
          <w:rStyle w:val="xnormaltextrun"/>
          <w:rFonts w:ascii="Calibri" w:hAnsi="Calibri"/>
          <w:sz w:val="22"/>
          <w:szCs w:val="22"/>
        </w:rPr>
      </w:pPr>
    </w:p>
    <w:p w:rsidR="000072A7" w:rsidRDefault="000072A7" w:rsidP="0049072E">
      <w:pPr>
        <w:pStyle w:val="xparagraph"/>
        <w:spacing w:before="0" w:beforeAutospacing="0" w:after="0" w:afterAutospacing="0"/>
        <w:textAlignment w:val="baseline"/>
        <w:rPr>
          <w:rStyle w:val="xnormaltextrun"/>
          <w:rFonts w:ascii="Calibri" w:hAnsi="Calibri"/>
          <w:sz w:val="22"/>
          <w:szCs w:val="22"/>
        </w:rPr>
      </w:pPr>
    </w:p>
    <w:p w:rsidR="000072A7" w:rsidRDefault="000072A7" w:rsidP="0049072E">
      <w:pPr>
        <w:pStyle w:val="xparagraph"/>
        <w:spacing w:before="0" w:beforeAutospacing="0" w:after="0" w:afterAutospacing="0"/>
        <w:textAlignment w:val="baseline"/>
        <w:rPr>
          <w:rStyle w:val="xnormaltextrun"/>
          <w:rFonts w:ascii="Calibri" w:hAnsi="Calibri"/>
          <w:sz w:val="22"/>
          <w:szCs w:val="22"/>
        </w:rPr>
      </w:pPr>
    </w:p>
    <w:p w:rsidR="000072A7" w:rsidRDefault="000072A7" w:rsidP="0049072E">
      <w:pPr>
        <w:pStyle w:val="xparagraph"/>
        <w:spacing w:before="0" w:beforeAutospacing="0" w:after="0" w:afterAutospacing="0"/>
        <w:textAlignment w:val="baseline"/>
        <w:rPr>
          <w:rStyle w:val="xnormaltextrun"/>
          <w:rFonts w:ascii="Calibri" w:hAnsi="Calibri"/>
          <w:sz w:val="22"/>
          <w:szCs w:val="22"/>
        </w:rPr>
      </w:pPr>
    </w:p>
    <w:p w:rsidR="000072A7" w:rsidRDefault="000072A7" w:rsidP="0049072E">
      <w:pPr>
        <w:pStyle w:val="xparagraph"/>
        <w:spacing w:before="0" w:beforeAutospacing="0" w:after="0" w:afterAutospacing="0"/>
        <w:textAlignment w:val="baseline"/>
        <w:rPr>
          <w:rStyle w:val="xnormaltextrun"/>
          <w:rFonts w:ascii="Calibri" w:hAnsi="Calibri"/>
          <w:sz w:val="22"/>
          <w:szCs w:val="22"/>
        </w:rPr>
      </w:pPr>
    </w:p>
    <w:p w:rsidR="000072A7" w:rsidRDefault="000072A7" w:rsidP="0049072E">
      <w:pPr>
        <w:pStyle w:val="xparagraph"/>
        <w:spacing w:before="0" w:beforeAutospacing="0" w:after="0" w:afterAutospacing="0"/>
        <w:textAlignment w:val="baseline"/>
        <w:rPr>
          <w:rStyle w:val="xnormaltextrun"/>
          <w:rFonts w:ascii="Calibri" w:hAnsi="Calibri"/>
          <w:sz w:val="22"/>
          <w:szCs w:val="22"/>
        </w:rPr>
      </w:pPr>
    </w:p>
    <w:p w:rsidR="00D12C6D" w:rsidRPr="000072A7" w:rsidRDefault="00D12C6D" w:rsidP="0049072E">
      <w:pPr>
        <w:pStyle w:val="xparagraph"/>
        <w:spacing w:before="0" w:beforeAutospacing="0" w:after="0" w:afterAutospacing="0"/>
        <w:textAlignment w:val="baseline"/>
        <w:rPr>
          <w:rStyle w:val="xnormaltextrun"/>
          <w:rFonts w:ascii="Calibri" w:hAnsi="Calibri"/>
          <w:sz w:val="22"/>
          <w:szCs w:val="22"/>
          <w:u w:val="single"/>
        </w:rPr>
      </w:pPr>
      <w:r w:rsidRPr="000072A7">
        <w:rPr>
          <w:rStyle w:val="xnormaltextrun"/>
          <w:rFonts w:ascii="Calibri" w:hAnsi="Calibri"/>
          <w:sz w:val="22"/>
          <w:szCs w:val="22"/>
          <w:u w:val="single"/>
        </w:rPr>
        <w:t>Bibliography:</w:t>
      </w:r>
    </w:p>
    <w:p w:rsidR="0049072E" w:rsidRDefault="0049072E" w:rsidP="0049072E">
      <w:pPr>
        <w:pStyle w:val="xparagraph"/>
        <w:spacing w:before="0" w:beforeAutospacing="0" w:after="0" w:afterAutospacing="0"/>
        <w:textAlignment w:val="baseline"/>
        <w:rPr>
          <w:rStyle w:val="xnormaltextrun"/>
          <w:rFonts w:ascii="Calibri" w:hAnsi="Calibri"/>
          <w:sz w:val="22"/>
          <w:szCs w:val="22"/>
        </w:rPr>
      </w:pPr>
    </w:p>
    <w:p w:rsidR="0049072E" w:rsidRDefault="0049072E" w:rsidP="000072A7">
      <w:pPr>
        <w:pStyle w:val="xparagraph"/>
        <w:spacing w:after="0" w:afterAutospacing="0"/>
        <w:textAlignment w:val="baseline"/>
        <w:rPr>
          <w:rStyle w:val="xnormaltextrun"/>
          <w:rFonts w:ascii="Calibri" w:hAnsi="Calibri"/>
          <w:sz w:val="22"/>
          <w:szCs w:val="22"/>
        </w:rPr>
      </w:pPr>
      <w:r>
        <w:rPr>
          <w:rStyle w:val="xeop"/>
          <w:rFonts w:ascii="Calibri" w:hAnsi="Calibri"/>
          <w:sz w:val="22"/>
          <w:szCs w:val="22"/>
        </w:rPr>
        <w:t>Aquinas</w:t>
      </w:r>
      <w:r w:rsidR="000072A7">
        <w:rPr>
          <w:rStyle w:val="xeop"/>
          <w:rFonts w:ascii="Calibri" w:hAnsi="Calibri"/>
          <w:sz w:val="22"/>
          <w:szCs w:val="22"/>
        </w:rPr>
        <w:t xml:space="preserve"> ‘Summa Contra Gentiles’ Kindle Edition</w:t>
      </w:r>
    </w:p>
    <w:p w:rsidR="0049072E" w:rsidRDefault="0049072E" w:rsidP="000072A7">
      <w:pPr>
        <w:spacing w:before="100" w:beforeAutospacing="1" w:after="0"/>
        <w:rPr>
          <w:rStyle w:val="xnormaltextrun"/>
          <w:rFonts w:ascii="Calibri" w:hAnsi="Calibri"/>
        </w:rPr>
      </w:pPr>
      <w:r>
        <w:rPr>
          <w:rStyle w:val="xcontextualspellingandgrammarerror"/>
          <w:rFonts w:ascii="Calibri" w:hAnsi="Calibri"/>
        </w:rPr>
        <w:t>Blanchard, J.</w:t>
      </w:r>
      <w:r>
        <w:rPr>
          <w:rStyle w:val="xnormaltextrun"/>
          <w:rFonts w:ascii="Calibri" w:hAnsi="Calibri"/>
        </w:rPr>
        <w:t xml:space="preserve"> ‘Is Anybody Out There’ (2006) EP books, Darlington, UK</w:t>
      </w:r>
    </w:p>
    <w:p w:rsidR="00D12C6D" w:rsidRPr="0049072E" w:rsidRDefault="0049072E" w:rsidP="000072A7">
      <w:pPr>
        <w:pStyle w:val="xparagraph"/>
        <w:spacing w:after="0" w:afterAutospacing="0"/>
        <w:textAlignment w:val="baseline"/>
        <w:rPr>
          <w:rStyle w:val="xnormaltextrun"/>
          <w:rFonts w:ascii="Calibri" w:hAnsi="Calibri"/>
        </w:rPr>
      </w:pPr>
      <w:r>
        <w:rPr>
          <w:rStyle w:val="xnormaltextrun"/>
          <w:rFonts w:ascii="Calibri" w:hAnsi="Calibri"/>
          <w:sz w:val="22"/>
          <w:szCs w:val="22"/>
        </w:rPr>
        <w:t xml:space="preserve">Blanchard, J. ‘Ultimate Questions’ (2013) EP Books, Darlington, UK </w:t>
      </w:r>
      <w:r>
        <w:rPr>
          <w:rStyle w:val="xeop"/>
          <w:rFonts w:ascii="Calibri" w:hAnsi="Calibri"/>
          <w:sz w:val="22"/>
          <w:szCs w:val="22"/>
        </w:rPr>
        <w:t> </w:t>
      </w:r>
    </w:p>
    <w:p w:rsidR="00256B92" w:rsidRDefault="00256B92" w:rsidP="000072A7">
      <w:pPr>
        <w:spacing w:before="100" w:beforeAutospacing="1" w:after="0"/>
        <w:rPr>
          <w:rStyle w:val="xnormaltextrun"/>
          <w:rFonts w:ascii="Calibri" w:hAnsi="Calibri"/>
        </w:rPr>
      </w:pPr>
      <w:r>
        <w:rPr>
          <w:rStyle w:val="xnormaltextrun"/>
          <w:rFonts w:ascii="Calibri" w:hAnsi="Calibri"/>
        </w:rPr>
        <w:t xml:space="preserve">Boethius </w:t>
      </w:r>
      <w:r>
        <w:rPr>
          <w:rStyle w:val="xnormaltextrun"/>
          <w:rFonts w:ascii="Calibri" w:hAnsi="Calibri"/>
        </w:rPr>
        <w:t>‘</w:t>
      </w:r>
      <w:r>
        <w:rPr>
          <w:rStyle w:val="xnormaltextrun"/>
          <w:rFonts w:ascii="Calibri" w:hAnsi="Calibri"/>
        </w:rPr>
        <w:t>The Consolations of Philosophy</w:t>
      </w:r>
      <w:r>
        <w:rPr>
          <w:rStyle w:val="xnormaltextrun"/>
          <w:rFonts w:ascii="Calibri" w:hAnsi="Calibri"/>
        </w:rPr>
        <w:t>’ (1980) Penguin books Ltd, Middlesex</w:t>
      </w:r>
      <w:r w:rsidR="0049072E">
        <w:rPr>
          <w:rStyle w:val="xnormaltextrun"/>
          <w:rFonts w:ascii="Calibri" w:hAnsi="Calibri"/>
        </w:rPr>
        <w:t>, UK</w:t>
      </w:r>
    </w:p>
    <w:p w:rsidR="0049072E" w:rsidRDefault="00B8507F" w:rsidP="000072A7">
      <w:pPr>
        <w:spacing w:before="100" w:beforeAutospacing="1" w:after="0"/>
        <w:rPr>
          <w:rStyle w:val="xeop"/>
          <w:rFonts w:ascii="Calibri" w:hAnsi="Calibri"/>
        </w:rPr>
      </w:pPr>
      <w:proofErr w:type="spellStart"/>
      <w:r>
        <w:rPr>
          <w:rStyle w:val="xnormaltextrun"/>
          <w:rFonts w:ascii="Calibri" w:hAnsi="Calibri"/>
        </w:rPr>
        <w:t>Tzortzis</w:t>
      </w:r>
      <w:proofErr w:type="spellEnd"/>
      <w:r>
        <w:rPr>
          <w:rStyle w:val="xnormaltextrun"/>
          <w:rFonts w:ascii="Calibri" w:hAnsi="Calibri"/>
        </w:rPr>
        <w:t>, A. www.h</w:t>
      </w:r>
      <w:bookmarkStart w:id="0" w:name="_GoBack"/>
      <w:bookmarkEnd w:id="0"/>
      <w:r w:rsidR="0049072E">
        <w:rPr>
          <w:rStyle w:val="xnormaltextrun"/>
          <w:rFonts w:ascii="Calibri" w:hAnsi="Calibri"/>
        </w:rPr>
        <w:t>amzatzortzis.com ‘Is God Merciful? Islam’s Response to Evil and Suffering.’ 4</w:t>
      </w:r>
      <w:r w:rsidR="0049072E">
        <w:rPr>
          <w:rStyle w:val="xnormaltextrun"/>
          <w:rFonts w:ascii="Calibri" w:hAnsi="Calibri"/>
          <w:sz w:val="17"/>
          <w:szCs w:val="17"/>
          <w:vertAlign w:val="superscript"/>
        </w:rPr>
        <w:t>th</w:t>
      </w:r>
      <w:r w:rsidR="0049072E">
        <w:rPr>
          <w:rStyle w:val="xnormaltextrun"/>
          <w:rFonts w:ascii="Calibri" w:hAnsi="Calibri"/>
        </w:rPr>
        <w:t> </w:t>
      </w:r>
      <w:proofErr w:type="gramStart"/>
      <w:r w:rsidR="0049072E">
        <w:rPr>
          <w:rStyle w:val="xnormaltextrun"/>
          <w:rFonts w:ascii="Calibri" w:hAnsi="Calibri"/>
        </w:rPr>
        <w:t>May,</w:t>
      </w:r>
      <w:proofErr w:type="gramEnd"/>
      <w:r w:rsidR="0049072E">
        <w:rPr>
          <w:rStyle w:val="xnormaltextrun"/>
          <w:rFonts w:ascii="Calibri" w:hAnsi="Calibri"/>
        </w:rPr>
        <w:t> 2017.</w:t>
      </w:r>
      <w:r w:rsidR="0049072E">
        <w:rPr>
          <w:rStyle w:val="xeop"/>
          <w:rFonts w:ascii="Calibri" w:hAnsi="Calibri"/>
        </w:rPr>
        <w:t> </w:t>
      </w:r>
    </w:p>
    <w:p w:rsidR="00D12C6D" w:rsidRDefault="00D12C6D" w:rsidP="000072A7">
      <w:pPr>
        <w:spacing w:before="100" w:beforeAutospacing="1" w:after="0"/>
        <w:rPr>
          <w:rFonts w:ascii="Calibri" w:hAnsi="Calibri"/>
        </w:rPr>
      </w:pPr>
      <w:r>
        <w:rPr>
          <w:rStyle w:val="xnormaltextrun"/>
          <w:rFonts w:ascii="Calibri" w:hAnsi="Calibri"/>
        </w:rPr>
        <w:t>Jewish Virtual Library.org (AICE – American-Israeli Cooperative Enterprise)</w:t>
      </w:r>
      <w:r>
        <w:rPr>
          <w:rStyle w:val="xeop"/>
          <w:rFonts w:ascii="Calibri" w:hAnsi="Calibri"/>
        </w:rPr>
        <w:t> </w:t>
      </w:r>
    </w:p>
    <w:p w:rsidR="00D12C6D" w:rsidRDefault="00D12C6D" w:rsidP="000072A7">
      <w:pPr>
        <w:pStyle w:val="xparagraph"/>
        <w:spacing w:after="0" w:afterAutospacing="0"/>
        <w:textAlignment w:val="baseline"/>
        <w:rPr>
          <w:rStyle w:val="xeop"/>
          <w:rFonts w:ascii="Calibri" w:hAnsi="Calibri"/>
          <w:sz w:val="22"/>
          <w:szCs w:val="22"/>
        </w:rPr>
      </w:pPr>
      <w:r>
        <w:rPr>
          <w:rStyle w:val="xnormaltextrun"/>
          <w:rFonts w:ascii="Calibri" w:hAnsi="Calibri"/>
          <w:sz w:val="22"/>
          <w:szCs w:val="22"/>
        </w:rPr>
        <w:t>Patheos.com</w:t>
      </w:r>
      <w:r>
        <w:rPr>
          <w:rStyle w:val="xeop"/>
          <w:rFonts w:ascii="Calibri" w:hAnsi="Calibri"/>
          <w:sz w:val="22"/>
          <w:szCs w:val="22"/>
        </w:rPr>
        <w:t> </w:t>
      </w:r>
    </w:p>
    <w:p w:rsidR="0049072E" w:rsidRDefault="0049072E" w:rsidP="000072A7">
      <w:pPr>
        <w:pStyle w:val="xparagraph"/>
        <w:spacing w:after="0" w:afterAutospacing="0"/>
        <w:textAlignment w:val="baseline"/>
        <w:rPr>
          <w:rStyle w:val="xeop"/>
          <w:rFonts w:ascii="Calibri" w:hAnsi="Calibri"/>
          <w:sz w:val="22"/>
          <w:szCs w:val="22"/>
        </w:rPr>
      </w:pPr>
      <w:r>
        <w:rPr>
          <w:rStyle w:val="xnormaltextrun"/>
          <w:rFonts w:ascii="Calibri" w:hAnsi="Calibri"/>
          <w:sz w:val="22"/>
          <w:szCs w:val="22"/>
        </w:rPr>
        <w:t>Perry, J. ‘Dialogue on Good, Evil and the Existence of God.’</w:t>
      </w:r>
      <w:r>
        <w:rPr>
          <w:rStyle w:val="xeop"/>
          <w:rFonts w:ascii="Calibri" w:hAnsi="Calibri"/>
          <w:sz w:val="22"/>
          <w:szCs w:val="22"/>
        </w:rPr>
        <w:t> </w:t>
      </w:r>
    </w:p>
    <w:p w:rsidR="0049072E" w:rsidRDefault="000072A7" w:rsidP="000072A7">
      <w:pPr>
        <w:pStyle w:val="xparagraph"/>
        <w:spacing w:after="0" w:afterAutospacing="0"/>
        <w:textAlignment w:val="baseline"/>
        <w:rPr>
          <w:rStyle w:val="xeop"/>
          <w:rFonts w:ascii="Calibri" w:hAnsi="Calibri"/>
          <w:sz w:val="22"/>
          <w:szCs w:val="22"/>
        </w:rPr>
      </w:pPr>
      <w:r>
        <w:rPr>
          <w:rStyle w:val="xeop"/>
          <w:rFonts w:ascii="Calibri" w:hAnsi="Calibri"/>
          <w:sz w:val="22"/>
          <w:szCs w:val="22"/>
        </w:rPr>
        <w:t xml:space="preserve">St. Augustine ‘The </w:t>
      </w:r>
      <w:proofErr w:type="spellStart"/>
      <w:r>
        <w:rPr>
          <w:rStyle w:val="xeop"/>
          <w:rFonts w:ascii="Calibri" w:hAnsi="Calibri"/>
          <w:sz w:val="22"/>
          <w:szCs w:val="22"/>
        </w:rPr>
        <w:t>Cnfessions</w:t>
      </w:r>
      <w:proofErr w:type="spellEnd"/>
      <w:r>
        <w:rPr>
          <w:rStyle w:val="xeop"/>
          <w:rFonts w:ascii="Calibri" w:hAnsi="Calibri"/>
          <w:sz w:val="22"/>
          <w:szCs w:val="22"/>
        </w:rPr>
        <w:t>’ Kindle Edition</w:t>
      </w:r>
    </w:p>
    <w:p w:rsidR="0049072E" w:rsidRDefault="0049072E" w:rsidP="000072A7">
      <w:pPr>
        <w:pStyle w:val="xparagraph"/>
        <w:spacing w:after="0" w:afterAutospacing="0"/>
        <w:textAlignment w:val="baseline"/>
        <w:rPr>
          <w:rFonts w:ascii="Calibri" w:hAnsi="Calibri"/>
        </w:rPr>
      </w:pPr>
      <w:r>
        <w:rPr>
          <w:rStyle w:val="xnormaltextrun"/>
          <w:rFonts w:ascii="Calibri" w:hAnsi="Calibri"/>
          <w:sz w:val="22"/>
          <w:szCs w:val="22"/>
        </w:rPr>
        <w:t>Swinburne, R. ‘Is There a God’</w:t>
      </w:r>
      <w:r>
        <w:rPr>
          <w:rStyle w:val="xscxw40036752"/>
          <w:rFonts w:ascii="Calibri" w:hAnsi="Calibri"/>
          <w:sz w:val="17"/>
          <w:szCs w:val="17"/>
          <w:vertAlign w:val="superscript"/>
        </w:rPr>
        <w:t xml:space="preserve"> </w:t>
      </w:r>
      <w:r>
        <w:rPr>
          <w:rFonts w:ascii="Calibri" w:hAnsi="Calibri"/>
        </w:rPr>
        <w:t>(2003)</w:t>
      </w:r>
      <w:r w:rsidR="000072A7">
        <w:rPr>
          <w:rFonts w:ascii="Calibri" w:hAnsi="Calibri"/>
        </w:rPr>
        <w:t xml:space="preserve"> Oxford University Press, Oxford, UK</w:t>
      </w:r>
    </w:p>
    <w:p w:rsidR="000072A7" w:rsidRDefault="0049072E" w:rsidP="000072A7">
      <w:pPr>
        <w:pStyle w:val="xparagraph"/>
        <w:spacing w:after="0" w:afterAutospacing="0"/>
        <w:textAlignment w:val="baseline"/>
        <w:rPr>
          <w:rStyle w:val="xeop"/>
          <w:rFonts w:ascii="Calibri" w:hAnsi="Calibri"/>
          <w:sz w:val="22"/>
          <w:szCs w:val="22"/>
        </w:rPr>
      </w:pPr>
      <w:proofErr w:type="spellStart"/>
      <w:r>
        <w:rPr>
          <w:rStyle w:val="xnormaltextrun"/>
          <w:rFonts w:ascii="Calibri" w:hAnsi="Calibri"/>
          <w:sz w:val="22"/>
          <w:szCs w:val="22"/>
        </w:rPr>
        <w:t>Taliaferro</w:t>
      </w:r>
      <w:proofErr w:type="spellEnd"/>
      <w:r>
        <w:rPr>
          <w:rStyle w:val="xnormaltextrun"/>
          <w:rFonts w:ascii="Calibri" w:hAnsi="Calibri"/>
          <w:sz w:val="22"/>
          <w:szCs w:val="22"/>
        </w:rPr>
        <w:t>, C.  ‘Contemporary Philosophy of Religion’ (2001) Blackwell, Oxford</w:t>
      </w:r>
      <w:r>
        <w:rPr>
          <w:rStyle w:val="xeop"/>
          <w:rFonts w:ascii="Calibri" w:hAnsi="Calibri"/>
          <w:sz w:val="22"/>
          <w:szCs w:val="22"/>
        </w:rPr>
        <w:t> </w:t>
      </w:r>
    </w:p>
    <w:p w:rsidR="00D12C6D" w:rsidRDefault="00D12C6D" w:rsidP="000072A7">
      <w:pPr>
        <w:pStyle w:val="xparagraph"/>
        <w:spacing w:after="0" w:afterAutospacing="0"/>
        <w:textAlignment w:val="baseline"/>
        <w:rPr>
          <w:rFonts w:ascii="Calibri" w:hAnsi="Calibri"/>
        </w:rPr>
      </w:pPr>
      <w:r>
        <w:rPr>
          <w:rStyle w:val="xnormaltextrun"/>
          <w:rFonts w:ascii="Calibri" w:hAnsi="Calibri"/>
          <w:sz w:val="22"/>
          <w:szCs w:val="22"/>
        </w:rPr>
        <w:t xml:space="preserve">Wikipedia </w:t>
      </w:r>
      <w:r w:rsidR="00256B92">
        <w:rPr>
          <w:rStyle w:val="xnormaltextrun"/>
          <w:rFonts w:ascii="Calibri" w:hAnsi="Calibri"/>
          <w:sz w:val="22"/>
          <w:szCs w:val="22"/>
        </w:rPr>
        <w:t>–</w:t>
      </w:r>
      <w:r>
        <w:rPr>
          <w:rStyle w:val="xnormaltextrun"/>
          <w:rFonts w:ascii="Calibri" w:hAnsi="Calibri"/>
          <w:sz w:val="22"/>
          <w:szCs w:val="22"/>
        </w:rPr>
        <w:t xml:space="preserve"> </w:t>
      </w:r>
      <w:r w:rsidR="00256B92">
        <w:rPr>
          <w:rStyle w:val="xnormaltextrun"/>
          <w:rFonts w:ascii="Calibri" w:hAnsi="Calibri"/>
          <w:sz w:val="22"/>
          <w:szCs w:val="22"/>
        </w:rPr>
        <w:t>‘</w:t>
      </w:r>
      <w:r>
        <w:rPr>
          <w:rStyle w:val="xnormaltextrun"/>
          <w:rFonts w:ascii="Calibri" w:hAnsi="Calibri"/>
          <w:sz w:val="22"/>
          <w:szCs w:val="22"/>
        </w:rPr>
        <w:t>Maimonides</w:t>
      </w:r>
      <w:r w:rsidR="00256B92">
        <w:rPr>
          <w:rStyle w:val="xnormaltextrun"/>
          <w:rFonts w:ascii="Calibri" w:hAnsi="Calibri"/>
          <w:sz w:val="22"/>
          <w:szCs w:val="22"/>
        </w:rPr>
        <w:t>’</w:t>
      </w:r>
      <w:r>
        <w:rPr>
          <w:rStyle w:val="xeop"/>
          <w:rFonts w:ascii="Calibri" w:hAnsi="Calibri"/>
          <w:sz w:val="22"/>
          <w:szCs w:val="22"/>
        </w:rPr>
        <w:t> </w:t>
      </w:r>
    </w:p>
    <w:p w:rsidR="00D12C6D" w:rsidRDefault="00D12C6D" w:rsidP="00D12C6D">
      <w:pPr>
        <w:pStyle w:val="xparagraph"/>
        <w:spacing w:before="0" w:beforeAutospacing="0" w:after="0" w:afterAutospacing="0"/>
        <w:textAlignment w:val="baseline"/>
        <w:rPr>
          <w:rFonts w:ascii="Calibri" w:hAnsi="Calibri"/>
        </w:rPr>
      </w:pPr>
      <w:r>
        <w:rPr>
          <w:rStyle w:val="xeop"/>
          <w:rFonts w:ascii="Calibri" w:hAnsi="Calibri"/>
          <w:sz w:val="22"/>
          <w:szCs w:val="22"/>
        </w:rPr>
        <w:t> </w:t>
      </w:r>
    </w:p>
    <w:p w:rsidR="00D12C6D" w:rsidRDefault="00D12C6D"/>
    <w:sectPr w:rsidR="00D12C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675DC" w:rsidRDefault="006675DC" w:rsidP="00D12C6D">
      <w:pPr>
        <w:spacing w:after="0" w:line="240" w:lineRule="auto"/>
      </w:pPr>
      <w:r>
        <w:separator/>
      </w:r>
    </w:p>
  </w:endnote>
  <w:endnote w:type="continuationSeparator" w:id="0">
    <w:p w:rsidR="006675DC" w:rsidRDefault="006675DC" w:rsidP="00D12C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675DC" w:rsidRDefault="006675DC" w:rsidP="00D12C6D">
      <w:pPr>
        <w:spacing w:after="0" w:line="240" w:lineRule="auto"/>
      </w:pPr>
      <w:r>
        <w:separator/>
      </w:r>
    </w:p>
  </w:footnote>
  <w:footnote w:type="continuationSeparator" w:id="0">
    <w:p w:rsidR="006675DC" w:rsidRDefault="006675DC" w:rsidP="00D12C6D">
      <w:pPr>
        <w:spacing w:after="0" w:line="240" w:lineRule="auto"/>
      </w:pPr>
      <w:r>
        <w:continuationSeparator/>
      </w:r>
    </w:p>
  </w:footnote>
  <w:footnote w:id="1">
    <w:p w:rsidR="00D12C6D" w:rsidRDefault="00D12C6D" w:rsidP="00D12C6D">
      <w:pPr>
        <w:pStyle w:val="xparagraph"/>
        <w:spacing w:before="0" w:beforeAutospacing="0" w:after="0" w:afterAutospacing="0"/>
        <w:textAlignment w:val="baseline"/>
        <w:rPr>
          <w:rFonts w:ascii="Calibri" w:hAnsi="Calibri"/>
        </w:rPr>
      </w:pPr>
      <w:r>
        <w:rPr>
          <w:rStyle w:val="FootnoteReference"/>
        </w:rPr>
        <w:footnoteRef/>
      </w:r>
      <w:r>
        <w:t xml:space="preserve"> </w:t>
      </w:r>
      <w:r>
        <w:rPr>
          <w:rStyle w:val="xnormaltextrun"/>
          <w:rFonts w:ascii="Calibri" w:hAnsi="Calibri"/>
          <w:sz w:val="22"/>
          <w:szCs w:val="22"/>
        </w:rPr>
        <w:t xml:space="preserve">Hamzatzortzis.com </w:t>
      </w:r>
      <w:r>
        <w:rPr>
          <w:rStyle w:val="xnormaltextrun"/>
          <w:rFonts w:ascii="Calibri" w:hAnsi="Calibri"/>
          <w:sz w:val="22"/>
          <w:szCs w:val="22"/>
        </w:rPr>
        <w:t>–</w:t>
      </w:r>
      <w:r>
        <w:rPr>
          <w:rStyle w:val="xnormaltextrun"/>
          <w:rFonts w:ascii="Calibri" w:hAnsi="Calibri"/>
          <w:sz w:val="22"/>
          <w:szCs w:val="22"/>
        </w:rPr>
        <w:t xml:space="preserve"> </w:t>
      </w:r>
      <w:r>
        <w:rPr>
          <w:rStyle w:val="xnormaltextrun"/>
          <w:rFonts w:ascii="Calibri" w:hAnsi="Calibri"/>
          <w:sz w:val="22"/>
          <w:szCs w:val="22"/>
        </w:rPr>
        <w:t>‘</w:t>
      </w:r>
      <w:r>
        <w:rPr>
          <w:rStyle w:val="xnormaltextrun"/>
          <w:rFonts w:ascii="Calibri" w:hAnsi="Calibri"/>
          <w:sz w:val="22"/>
          <w:szCs w:val="22"/>
        </w:rPr>
        <w:t>Is God Merciful? Islam’s Response to Evil and Suffering.</w:t>
      </w:r>
      <w:r>
        <w:rPr>
          <w:rStyle w:val="xnormaltextrun"/>
          <w:rFonts w:ascii="Calibri" w:hAnsi="Calibri"/>
          <w:sz w:val="22"/>
          <w:szCs w:val="22"/>
        </w:rPr>
        <w:t>’</w:t>
      </w:r>
      <w:r>
        <w:rPr>
          <w:rStyle w:val="xnormaltextrun"/>
          <w:rFonts w:ascii="Calibri" w:hAnsi="Calibri"/>
          <w:sz w:val="22"/>
          <w:szCs w:val="22"/>
        </w:rPr>
        <w:t xml:space="preserve"> 4</w:t>
      </w:r>
      <w:r>
        <w:rPr>
          <w:rStyle w:val="xnormaltextrun"/>
          <w:rFonts w:ascii="Calibri" w:hAnsi="Calibri"/>
          <w:sz w:val="17"/>
          <w:szCs w:val="17"/>
          <w:vertAlign w:val="superscript"/>
        </w:rPr>
        <w:t>th</w:t>
      </w:r>
      <w:r>
        <w:rPr>
          <w:rStyle w:val="xnormaltextrun"/>
          <w:rFonts w:ascii="Calibri" w:hAnsi="Calibri"/>
          <w:sz w:val="22"/>
          <w:szCs w:val="22"/>
        </w:rPr>
        <w:t> </w:t>
      </w:r>
      <w:proofErr w:type="gramStart"/>
      <w:r>
        <w:rPr>
          <w:rStyle w:val="xnormaltextrun"/>
          <w:rFonts w:ascii="Calibri" w:hAnsi="Calibri"/>
          <w:sz w:val="22"/>
          <w:szCs w:val="22"/>
        </w:rPr>
        <w:t>May,</w:t>
      </w:r>
      <w:proofErr w:type="gramEnd"/>
      <w:r>
        <w:rPr>
          <w:rStyle w:val="xnormaltextrun"/>
          <w:rFonts w:ascii="Calibri" w:hAnsi="Calibri"/>
          <w:sz w:val="22"/>
          <w:szCs w:val="22"/>
        </w:rPr>
        <w:t> 2017.</w:t>
      </w:r>
      <w:r>
        <w:rPr>
          <w:rStyle w:val="xeop"/>
          <w:rFonts w:ascii="Calibri" w:hAnsi="Calibri"/>
          <w:sz w:val="22"/>
          <w:szCs w:val="22"/>
        </w:rPr>
        <w:t> </w:t>
      </w:r>
    </w:p>
    <w:p w:rsidR="00D12C6D" w:rsidRDefault="00D12C6D">
      <w:pPr>
        <w:pStyle w:val="FootnoteText"/>
      </w:pPr>
    </w:p>
  </w:footnote>
  <w:footnote w:id="2">
    <w:p w:rsidR="00D12C6D" w:rsidRDefault="00D12C6D">
      <w:pPr>
        <w:pStyle w:val="FootnoteText"/>
      </w:pPr>
      <w:r>
        <w:rPr>
          <w:rStyle w:val="FootnoteReference"/>
        </w:rPr>
        <w:footnoteRef/>
      </w:r>
      <w:r>
        <w:t xml:space="preserve"> </w:t>
      </w:r>
      <w:r>
        <w:rPr>
          <w:rStyle w:val="xcontextualspellingandgrammarerror"/>
          <w:rFonts w:ascii="Calibri" w:hAnsi="Calibri"/>
          <w:sz w:val="22"/>
          <w:szCs w:val="22"/>
        </w:rPr>
        <w:t>John</w:t>
      </w:r>
      <w:r>
        <w:rPr>
          <w:rStyle w:val="xnormaltextrun"/>
          <w:rFonts w:ascii="Calibri" w:hAnsi="Calibri"/>
          <w:sz w:val="22"/>
          <w:szCs w:val="22"/>
        </w:rPr>
        <w:t> Blanchard ‘Is Anybody Out There’ EP books, Darlington, Eng. 2006.</w:t>
      </w:r>
      <w:r>
        <w:rPr>
          <w:rStyle w:val="xeop"/>
          <w:rFonts w:ascii="Calibri" w:hAnsi="Calibri"/>
          <w:sz w:val="22"/>
          <w:szCs w:val="22"/>
        </w:rPr>
        <w:t> </w:t>
      </w:r>
    </w:p>
  </w:footnote>
  <w:footnote w:id="3">
    <w:p w:rsidR="000072A7" w:rsidRDefault="000072A7">
      <w:pPr>
        <w:pStyle w:val="FootnoteText"/>
      </w:pPr>
      <w:r>
        <w:rPr>
          <w:rStyle w:val="FootnoteReference"/>
        </w:rPr>
        <w:footnoteRef/>
      </w:r>
      <w:r>
        <w:t xml:space="preserve"> </w:t>
      </w:r>
      <w:proofErr w:type="spellStart"/>
      <w:r>
        <w:t>Tzortzis</w:t>
      </w:r>
      <w:proofErr w:type="spellEnd"/>
      <w:r>
        <w:t>, A</w:t>
      </w:r>
      <w:r w:rsidR="00B8507F">
        <w:t xml:space="preserve"> ‘www.hamzatzortzis.com’</w:t>
      </w:r>
    </w:p>
  </w:footnote>
  <w:footnote w:id="4">
    <w:p w:rsidR="00256B92" w:rsidRDefault="00256B92">
      <w:pPr>
        <w:pStyle w:val="FootnoteText"/>
      </w:pPr>
      <w:r>
        <w:rPr>
          <w:rStyle w:val="FootnoteReference"/>
        </w:rPr>
        <w:footnoteRef/>
      </w:r>
      <w:r>
        <w:t xml:space="preserve"> </w:t>
      </w:r>
      <w:r>
        <w:rPr>
          <w:rStyle w:val="xnormaltextrun"/>
          <w:rFonts w:ascii="Calibri" w:hAnsi="Calibri"/>
          <w:sz w:val="22"/>
          <w:szCs w:val="22"/>
        </w:rPr>
        <w:t>John Blanchard ‘Ultimate Questions’ EP Books, Darlington, England 2013</w:t>
      </w:r>
      <w:r>
        <w:rPr>
          <w:rStyle w:val="xeop"/>
          <w:rFonts w:ascii="Calibri" w:hAnsi="Calibri"/>
          <w:sz w:val="22"/>
          <w:szCs w:val="22"/>
        </w:rPr>
        <w:t>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C6D"/>
    <w:rsid w:val="000072A7"/>
    <w:rsid w:val="00256B92"/>
    <w:rsid w:val="004727ED"/>
    <w:rsid w:val="0049072E"/>
    <w:rsid w:val="005C5FC2"/>
    <w:rsid w:val="006675DC"/>
    <w:rsid w:val="00741A50"/>
    <w:rsid w:val="00B8507F"/>
    <w:rsid w:val="00D12C6D"/>
    <w:rsid w:val="00FF0B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35F8A"/>
  <w15:chartTrackingRefBased/>
  <w15:docId w15:val="{F01AEEB0-F7AF-4CAF-AB7B-8569C96F8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paragraph">
    <w:name w:val="x_paragraph"/>
    <w:basedOn w:val="Normal"/>
    <w:rsid w:val="00D12C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normaltextrun">
    <w:name w:val="x_normaltextrun"/>
    <w:basedOn w:val="DefaultParagraphFont"/>
    <w:rsid w:val="00D12C6D"/>
  </w:style>
  <w:style w:type="character" w:customStyle="1" w:styleId="xeop">
    <w:name w:val="x_eop"/>
    <w:basedOn w:val="DefaultParagraphFont"/>
    <w:rsid w:val="00D12C6D"/>
  </w:style>
  <w:style w:type="character" w:customStyle="1" w:styleId="xscxw40036752">
    <w:name w:val="x_scxw40036752"/>
    <w:basedOn w:val="DefaultParagraphFont"/>
    <w:rsid w:val="00D12C6D"/>
  </w:style>
  <w:style w:type="character" w:customStyle="1" w:styleId="xspellingerror">
    <w:name w:val="x_spellingerror"/>
    <w:basedOn w:val="DefaultParagraphFont"/>
    <w:rsid w:val="00D12C6D"/>
  </w:style>
  <w:style w:type="character" w:customStyle="1" w:styleId="xcontextualspellingandgrammarerror">
    <w:name w:val="x_contextualspellingandgrammarerror"/>
    <w:basedOn w:val="DefaultParagraphFont"/>
    <w:rsid w:val="00D12C6D"/>
  </w:style>
  <w:style w:type="paragraph" w:styleId="FootnoteText">
    <w:name w:val="footnote text"/>
    <w:basedOn w:val="Normal"/>
    <w:link w:val="FootnoteTextChar"/>
    <w:uiPriority w:val="99"/>
    <w:semiHidden/>
    <w:unhideWhenUsed/>
    <w:rsid w:val="00D12C6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12C6D"/>
    <w:rPr>
      <w:sz w:val="20"/>
      <w:szCs w:val="20"/>
    </w:rPr>
  </w:style>
  <w:style w:type="character" w:styleId="FootnoteReference">
    <w:name w:val="footnote reference"/>
    <w:basedOn w:val="DefaultParagraphFont"/>
    <w:uiPriority w:val="99"/>
    <w:semiHidden/>
    <w:unhideWhenUsed/>
    <w:rsid w:val="00D12C6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4152985">
      <w:bodyDiv w:val="1"/>
      <w:marLeft w:val="0"/>
      <w:marRight w:val="0"/>
      <w:marTop w:val="0"/>
      <w:marBottom w:val="0"/>
      <w:divBdr>
        <w:top w:val="none" w:sz="0" w:space="0" w:color="auto"/>
        <w:left w:val="none" w:sz="0" w:space="0" w:color="auto"/>
        <w:bottom w:val="none" w:sz="0" w:space="0" w:color="auto"/>
        <w:right w:val="none" w:sz="0" w:space="0" w:color="auto"/>
      </w:divBdr>
      <w:divsChild>
        <w:div w:id="1746610800">
          <w:marLeft w:val="0"/>
          <w:marRight w:val="0"/>
          <w:marTop w:val="0"/>
          <w:marBottom w:val="0"/>
          <w:divBdr>
            <w:top w:val="none" w:sz="0" w:space="0" w:color="auto"/>
            <w:left w:val="none" w:sz="0" w:space="0" w:color="auto"/>
            <w:bottom w:val="none" w:sz="0" w:space="0" w:color="auto"/>
            <w:right w:val="none" w:sz="0" w:space="0" w:color="auto"/>
          </w:divBdr>
        </w:div>
        <w:div w:id="263154945">
          <w:marLeft w:val="0"/>
          <w:marRight w:val="0"/>
          <w:marTop w:val="0"/>
          <w:marBottom w:val="0"/>
          <w:divBdr>
            <w:top w:val="none" w:sz="0" w:space="0" w:color="auto"/>
            <w:left w:val="none" w:sz="0" w:space="0" w:color="auto"/>
            <w:bottom w:val="none" w:sz="0" w:space="0" w:color="auto"/>
            <w:right w:val="none" w:sz="0" w:space="0" w:color="auto"/>
          </w:divBdr>
        </w:div>
        <w:div w:id="2016030030">
          <w:marLeft w:val="0"/>
          <w:marRight w:val="0"/>
          <w:marTop w:val="0"/>
          <w:marBottom w:val="0"/>
          <w:divBdr>
            <w:top w:val="none" w:sz="0" w:space="0" w:color="auto"/>
            <w:left w:val="none" w:sz="0" w:space="0" w:color="auto"/>
            <w:bottom w:val="none" w:sz="0" w:space="0" w:color="auto"/>
            <w:right w:val="none" w:sz="0" w:space="0" w:color="auto"/>
          </w:divBdr>
        </w:div>
        <w:div w:id="574243661">
          <w:marLeft w:val="0"/>
          <w:marRight w:val="0"/>
          <w:marTop w:val="0"/>
          <w:marBottom w:val="0"/>
          <w:divBdr>
            <w:top w:val="none" w:sz="0" w:space="0" w:color="auto"/>
            <w:left w:val="none" w:sz="0" w:space="0" w:color="auto"/>
            <w:bottom w:val="none" w:sz="0" w:space="0" w:color="auto"/>
            <w:right w:val="none" w:sz="0" w:space="0" w:color="auto"/>
          </w:divBdr>
        </w:div>
        <w:div w:id="1936207639">
          <w:marLeft w:val="0"/>
          <w:marRight w:val="0"/>
          <w:marTop w:val="0"/>
          <w:marBottom w:val="0"/>
          <w:divBdr>
            <w:top w:val="none" w:sz="0" w:space="0" w:color="auto"/>
            <w:left w:val="none" w:sz="0" w:space="0" w:color="auto"/>
            <w:bottom w:val="none" w:sz="0" w:space="0" w:color="auto"/>
            <w:right w:val="none" w:sz="0" w:space="0" w:color="auto"/>
          </w:divBdr>
        </w:div>
        <w:div w:id="171998404">
          <w:marLeft w:val="0"/>
          <w:marRight w:val="0"/>
          <w:marTop w:val="0"/>
          <w:marBottom w:val="0"/>
          <w:divBdr>
            <w:top w:val="none" w:sz="0" w:space="0" w:color="auto"/>
            <w:left w:val="none" w:sz="0" w:space="0" w:color="auto"/>
            <w:bottom w:val="none" w:sz="0" w:space="0" w:color="auto"/>
            <w:right w:val="none" w:sz="0" w:space="0" w:color="auto"/>
          </w:divBdr>
        </w:div>
        <w:div w:id="193545449">
          <w:marLeft w:val="0"/>
          <w:marRight w:val="0"/>
          <w:marTop w:val="0"/>
          <w:marBottom w:val="0"/>
          <w:divBdr>
            <w:top w:val="none" w:sz="0" w:space="0" w:color="auto"/>
            <w:left w:val="none" w:sz="0" w:space="0" w:color="auto"/>
            <w:bottom w:val="none" w:sz="0" w:space="0" w:color="auto"/>
            <w:right w:val="none" w:sz="0" w:space="0" w:color="auto"/>
          </w:divBdr>
        </w:div>
        <w:div w:id="799810172">
          <w:marLeft w:val="0"/>
          <w:marRight w:val="0"/>
          <w:marTop w:val="0"/>
          <w:marBottom w:val="0"/>
          <w:divBdr>
            <w:top w:val="none" w:sz="0" w:space="0" w:color="auto"/>
            <w:left w:val="none" w:sz="0" w:space="0" w:color="auto"/>
            <w:bottom w:val="none" w:sz="0" w:space="0" w:color="auto"/>
            <w:right w:val="none" w:sz="0" w:space="0" w:color="auto"/>
          </w:divBdr>
        </w:div>
        <w:div w:id="56515746">
          <w:marLeft w:val="0"/>
          <w:marRight w:val="0"/>
          <w:marTop w:val="0"/>
          <w:marBottom w:val="0"/>
          <w:divBdr>
            <w:top w:val="none" w:sz="0" w:space="0" w:color="auto"/>
            <w:left w:val="none" w:sz="0" w:space="0" w:color="auto"/>
            <w:bottom w:val="none" w:sz="0" w:space="0" w:color="auto"/>
            <w:right w:val="none" w:sz="0" w:space="0" w:color="auto"/>
          </w:divBdr>
        </w:div>
        <w:div w:id="1762868668">
          <w:marLeft w:val="0"/>
          <w:marRight w:val="0"/>
          <w:marTop w:val="0"/>
          <w:marBottom w:val="0"/>
          <w:divBdr>
            <w:top w:val="none" w:sz="0" w:space="0" w:color="auto"/>
            <w:left w:val="none" w:sz="0" w:space="0" w:color="auto"/>
            <w:bottom w:val="none" w:sz="0" w:space="0" w:color="auto"/>
            <w:right w:val="none" w:sz="0" w:space="0" w:color="auto"/>
          </w:divBdr>
        </w:div>
        <w:div w:id="1762331454">
          <w:marLeft w:val="0"/>
          <w:marRight w:val="0"/>
          <w:marTop w:val="0"/>
          <w:marBottom w:val="0"/>
          <w:divBdr>
            <w:top w:val="none" w:sz="0" w:space="0" w:color="auto"/>
            <w:left w:val="none" w:sz="0" w:space="0" w:color="auto"/>
            <w:bottom w:val="none" w:sz="0" w:space="0" w:color="auto"/>
            <w:right w:val="none" w:sz="0" w:space="0" w:color="auto"/>
          </w:divBdr>
        </w:div>
        <w:div w:id="1156841628">
          <w:marLeft w:val="0"/>
          <w:marRight w:val="0"/>
          <w:marTop w:val="0"/>
          <w:marBottom w:val="0"/>
          <w:divBdr>
            <w:top w:val="none" w:sz="0" w:space="0" w:color="auto"/>
            <w:left w:val="none" w:sz="0" w:space="0" w:color="auto"/>
            <w:bottom w:val="none" w:sz="0" w:space="0" w:color="auto"/>
            <w:right w:val="none" w:sz="0" w:space="0" w:color="auto"/>
          </w:divBdr>
        </w:div>
        <w:div w:id="1714649213">
          <w:marLeft w:val="0"/>
          <w:marRight w:val="0"/>
          <w:marTop w:val="0"/>
          <w:marBottom w:val="0"/>
          <w:divBdr>
            <w:top w:val="none" w:sz="0" w:space="0" w:color="auto"/>
            <w:left w:val="none" w:sz="0" w:space="0" w:color="auto"/>
            <w:bottom w:val="none" w:sz="0" w:space="0" w:color="auto"/>
            <w:right w:val="none" w:sz="0" w:space="0" w:color="auto"/>
          </w:divBdr>
        </w:div>
        <w:div w:id="1879858073">
          <w:marLeft w:val="0"/>
          <w:marRight w:val="0"/>
          <w:marTop w:val="0"/>
          <w:marBottom w:val="0"/>
          <w:divBdr>
            <w:top w:val="none" w:sz="0" w:space="0" w:color="auto"/>
            <w:left w:val="none" w:sz="0" w:space="0" w:color="auto"/>
            <w:bottom w:val="none" w:sz="0" w:space="0" w:color="auto"/>
            <w:right w:val="none" w:sz="0" w:space="0" w:color="auto"/>
          </w:divBdr>
        </w:div>
        <w:div w:id="744765443">
          <w:marLeft w:val="0"/>
          <w:marRight w:val="0"/>
          <w:marTop w:val="0"/>
          <w:marBottom w:val="0"/>
          <w:divBdr>
            <w:top w:val="none" w:sz="0" w:space="0" w:color="auto"/>
            <w:left w:val="none" w:sz="0" w:space="0" w:color="auto"/>
            <w:bottom w:val="none" w:sz="0" w:space="0" w:color="auto"/>
            <w:right w:val="none" w:sz="0" w:space="0" w:color="auto"/>
          </w:divBdr>
        </w:div>
        <w:div w:id="1569221497">
          <w:marLeft w:val="0"/>
          <w:marRight w:val="0"/>
          <w:marTop w:val="0"/>
          <w:marBottom w:val="0"/>
          <w:divBdr>
            <w:top w:val="none" w:sz="0" w:space="0" w:color="auto"/>
            <w:left w:val="none" w:sz="0" w:space="0" w:color="auto"/>
            <w:bottom w:val="none" w:sz="0" w:space="0" w:color="auto"/>
            <w:right w:val="none" w:sz="0" w:space="0" w:color="auto"/>
          </w:divBdr>
        </w:div>
        <w:div w:id="789201070">
          <w:marLeft w:val="0"/>
          <w:marRight w:val="0"/>
          <w:marTop w:val="0"/>
          <w:marBottom w:val="0"/>
          <w:divBdr>
            <w:top w:val="none" w:sz="0" w:space="0" w:color="auto"/>
            <w:left w:val="none" w:sz="0" w:space="0" w:color="auto"/>
            <w:bottom w:val="none" w:sz="0" w:space="0" w:color="auto"/>
            <w:right w:val="none" w:sz="0" w:space="0" w:color="auto"/>
          </w:divBdr>
        </w:div>
        <w:div w:id="1823690058">
          <w:marLeft w:val="0"/>
          <w:marRight w:val="0"/>
          <w:marTop w:val="0"/>
          <w:marBottom w:val="0"/>
          <w:divBdr>
            <w:top w:val="none" w:sz="0" w:space="0" w:color="auto"/>
            <w:left w:val="none" w:sz="0" w:space="0" w:color="auto"/>
            <w:bottom w:val="none" w:sz="0" w:space="0" w:color="auto"/>
            <w:right w:val="none" w:sz="0" w:space="0" w:color="auto"/>
          </w:divBdr>
        </w:div>
        <w:div w:id="592780216">
          <w:marLeft w:val="0"/>
          <w:marRight w:val="0"/>
          <w:marTop w:val="0"/>
          <w:marBottom w:val="0"/>
          <w:divBdr>
            <w:top w:val="none" w:sz="0" w:space="0" w:color="auto"/>
            <w:left w:val="none" w:sz="0" w:space="0" w:color="auto"/>
            <w:bottom w:val="none" w:sz="0" w:space="0" w:color="auto"/>
            <w:right w:val="none" w:sz="0" w:space="0" w:color="auto"/>
          </w:divBdr>
        </w:div>
        <w:div w:id="1982271447">
          <w:marLeft w:val="0"/>
          <w:marRight w:val="0"/>
          <w:marTop w:val="0"/>
          <w:marBottom w:val="0"/>
          <w:divBdr>
            <w:top w:val="none" w:sz="0" w:space="0" w:color="auto"/>
            <w:left w:val="none" w:sz="0" w:space="0" w:color="auto"/>
            <w:bottom w:val="none" w:sz="0" w:space="0" w:color="auto"/>
            <w:right w:val="none" w:sz="0" w:space="0" w:color="auto"/>
          </w:divBdr>
        </w:div>
        <w:div w:id="928199978">
          <w:marLeft w:val="0"/>
          <w:marRight w:val="0"/>
          <w:marTop w:val="0"/>
          <w:marBottom w:val="0"/>
          <w:divBdr>
            <w:top w:val="none" w:sz="0" w:space="0" w:color="auto"/>
            <w:left w:val="none" w:sz="0" w:space="0" w:color="auto"/>
            <w:bottom w:val="none" w:sz="0" w:space="0" w:color="auto"/>
            <w:right w:val="none" w:sz="0" w:space="0" w:color="auto"/>
          </w:divBdr>
        </w:div>
        <w:div w:id="404838506">
          <w:marLeft w:val="0"/>
          <w:marRight w:val="0"/>
          <w:marTop w:val="0"/>
          <w:marBottom w:val="0"/>
          <w:divBdr>
            <w:top w:val="none" w:sz="0" w:space="0" w:color="auto"/>
            <w:left w:val="none" w:sz="0" w:space="0" w:color="auto"/>
            <w:bottom w:val="none" w:sz="0" w:space="0" w:color="auto"/>
            <w:right w:val="none" w:sz="0" w:space="0" w:color="auto"/>
          </w:divBdr>
        </w:div>
        <w:div w:id="2106725059">
          <w:marLeft w:val="0"/>
          <w:marRight w:val="0"/>
          <w:marTop w:val="0"/>
          <w:marBottom w:val="0"/>
          <w:divBdr>
            <w:top w:val="none" w:sz="0" w:space="0" w:color="auto"/>
            <w:left w:val="none" w:sz="0" w:space="0" w:color="auto"/>
            <w:bottom w:val="none" w:sz="0" w:space="0" w:color="auto"/>
            <w:right w:val="none" w:sz="0" w:space="0" w:color="auto"/>
          </w:divBdr>
        </w:div>
        <w:div w:id="1280256078">
          <w:marLeft w:val="0"/>
          <w:marRight w:val="0"/>
          <w:marTop w:val="0"/>
          <w:marBottom w:val="0"/>
          <w:divBdr>
            <w:top w:val="none" w:sz="0" w:space="0" w:color="auto"/>
            <w:left w:val="none" w:sz="0" w:space="0" w:color="auto"/>
            <w:bottom w:val="none" w:sz="0" w:space="0" w:color="auto"/>
            <w:right w:val="none" w:sz="0" w:space="0" w:color="auto"/>
          </w:divBdr>
        </w:div>
        <w:div w:id="1156414535">
          <w:marLeft w:val="0"/>
          <w:marRight w:val="0"/>
          <w:marTop w:val="0"/>
          <w:marBottom w:val="0"/>
          <w:divBdr>
            <w:top w:val="none" w:sz="0" w:space="0" w:color="auto"/>
            <w:left w:val="none" w:sz="0" w:space="0" w:color="auto"/>
            <w:bottom w:val="none" w:sz="0" w:space="0" w:color="auto"/>
            <w:right w:val="none" w:sz="0" w:space="0" w:color="auto"/>
          </w:divBdr>
        </w:div>
        <w:div w:id="1672026590">
          <w:marLeft w:val="0"/>
          <w:marRight w:val="0"/>
          <w:marTop w:val="0"/>
          <w:marBottom w:val="0"/>
          <w:divBdr>
            <w:top w:val="none" w:sz="0" w:space="0" w:color="auto"/>
            <w:left w:val="none" w:sz="0" w:space="0" w:color="auto"/>
            <w:bottom w:val="none" w:sz="0" w:space="0" w:color="auto"/>
            <w:right w:val="none" w:sz="0" w:space="0" w:color="auto"/>
          </w:divBdr>
        </w:div>
        <w:div w:id="1961954394">
          <w:marLeft w:val="0"/>
          <w:marRight w:val="0"/>
          <w:marTop w:val="0"/>
          <w:marBottom w:val="0"/>
          <w:divBdr>
            <w:top w:val="none" w:sz="0" w:space="0" w:color="auto"/>
            <w:left w:val="none" w:sz="0" w:space="0" w:color="auto"/>
            <w:bottom w:val="none" w:sz="0" w:space="0" w:color="auto"/>
            <w:right w:val="none" w:sz="0" w:space="0" w:color="auto"/>
          </w:divBdr>
        </w:div>
        <w:div w:id="1670208151">
          <w:marLeft w:val="0"/>
          <w:marRight w:val="0"/>
          <w:marTop w:val="0"/>
          <w:marBottom w:val="0"/>
          <w:divBdr>
            <w:top w:val="none" w:sz="0" w:space="0" w:color="auto"/>
            <w:left w:val="none" w:sz="0" w:space="0" w:color="auto"/>
            <w:bottom w:val="none" w:sz="0" w:space="0" w:color="auto"/>
            <w:right w:val="none" w:sz="0" w:space="0" w:color="auto"/>
          </w:divBdr>
        </w:div>
        <w:div w:id="63576177">
          <w:marLeft w:val="0"/>
          <w:marRight w:val="0"/>
          <w:marTop w:val="0"/>
          <w:marBottom w:val="0"/>
          <w:divBdr>
            <w:top w:val="none" w:sz="0" w:space="0" w:color="auto"/>
            <w:left w:val="none" w:sz="0" w:space="0" w:color="auto"/>
            <w:bottom w:val="none" w:sz="0" w:space="0" w:color="auto"/>
            <w:right w:val="none" w:sz="0" w:space="0" w:color="auto"/>
          </w:divBdr>
        </w:div>
        <w:div w:id="852915227">
          <w:marLeft w:val="0"/>
          <w:marRight w:val="0"/>
          <w:marTop w:val="0"/>
          <w:marBottom w:val="0"/>
          <w:divBdr>
            <w:top w:val="none" w:sz="0" w:space="0" w:color="auto"/>
            <w:left w:val="none" w:sz="0" w:space="0" w:color="auto"/>
            <w:bottom w:val="none" w:sz="0" w:space="0" w:color="auto"/>
            <w:right w:val="none" w:sz="0" w:space="0" w:color="auto"/>
          </w:divBdr>
        </w:div>
        <w:div w:id="1728068082">
          <w:marLeft w:val="0"/>
          <w:marRight w:val="0"/>
          <w:marTop w:val="0"/>
          <w:marBottom w:val="0"/>
          <w:divBdr>
            <w:top w:val="none" w:sz="0" w:space="0" w:color="auto"/>
            <w:left w:val="none" w:sz="0" w:space="0" w:color="auto"/>
            <w:bottom w:val="none" w:sz="0" w:space="0" w:color="auto"/>
            <w:right w:val="none" w:sz="0" w:space="0" w:color="auto"/>
          </w:divBdr>
        </w:div>
        <w:div w:id="468865208">
          <w:marLeft w:val="0"/>
          <w:marRight w:val="0"/>
          <w:marTop w:val="0"/>
          <w:marBottom w:val="0"/>
          <w:divBdr>
            <w:top w:val="none" w:sz="0" w:space="0" w:color="auto"/>
            <w:left w:val="none" w:sz="0" w:space="0" w:color="auto"/>
            <w:bottom w:val="none" w:sz="0" w:space="0" w:color="auto"/>
            <w:right w:val="none" w:sz="0" w:space="0" w:color="auto"/>
          </w:divBdr>
        </w:div>
        <w:div w:id="1016420256">
          <w:marLeft w:val="0"/>
          <w:marRight w:val="0"/>
          <w:marTop w:val="0"/>
          <w:marBottom w:val="0"/>
          <w:divBdr>
            <w:top w:val="none" w:sz="0" w:space="0" w:color="auto"/>
            <w:left w:val="none" w:sz="0" w:space="0" w:color="auto"/>
            <w:bottom w:val="none" w:sz="0" w:space="0" w:color="auto"/>
            <w:right w:val="none" w:sz="0" w:space="0" w:color="auto"/>
          </w:divBdr>
        </w:div>
        <w:div w:id="899942732">
          <w:marLeft w:val="0"/>
          <w:marRight w:val="0"/>
          <w:marTop w:val="0"/>
          <w:marBottom w:val="0"/>
          <w:divBdr>
            <w:top w:val="none" w:sz="0" w:space="0" w:color="auto"/>
            <w:left w:val="none" w:sz="0" w:space="0" w:color="auto"/>
            <w:bottom w:val="none" w:sz="0" w:space="0" w:color="auto"/>
            <w:right w:val="none" w:sz="0" w:space="0" w:color="auto"/>
          </w:divBdr>
        </w:div>
        <w:div w:id="759062379">
          <w:marLeft w:val="0"/>
          <w:marRight w:val="0"/>
          <w:marTop w:val="0"/>
          <w:marBottom w:val="0"/>
          <w:divBdr>
            <w:top w:val="none" w:sz="0" w:space="0" w:color="auto"/>
            <w:left w:val="none" w:sz="0" w:space="0" w:color="auto"/>
            <w:bottom w:val="none" w:sz="0" w:space="0" w:color="auto"/>
            <w:right w:val="none" w:sz="0" w:space="0" w:color="auto"/>
          </w:divBdr>
        </w:div>
        <w:div w:id="651255648">
          <w:marLeft w:val="0"/>
          <w:marRight w:val="0"/>
          <w:marTop w:val="0"/>
          <w:marBottom w:val="0"/>
          <w:divBdr>
            <w:top w:val="none" w:sz="0" w:space="0" w:color="auto"/>
            <w:left w:val="none" w:sz="0" w:space="0" w:color="auto"/>
            <w:bottom w:val="none" w:sz="0" w:space="0" w:color="auto"/>
            <w:right w:val="none" w:sz="0" w:space="0" w:color="auto"/>
          </w:divBdr>
        </w:div>
        <w:div w:id="467360596">
          <w:marLeft w:val="0"/>
          <w:marRight w:val="0"/>
          <w:marTop w:val="0"/>
          <w:marBottom w:val="0"/>
          <w:divBdr>
            <w:top w:val="none" w:sz="0" w:space="0" w:color="auto"/>
            <w:left w:val="none" w:sz="0" w:space="0" w:color="auto"/>
            <w:bottom w:val="none" w:sz="0" w:space="0" w:color="auto"/>
            <w:right w:val="none" w:sz="0" w:space="0" w:color="auto"/>
          </w:divBdr>
        </w:div>
        <w:div w:id="1114792433">
          <w:marLeft w:val="0"/>
          <w:marRight w:val="0"/>
          <w:marTop w:val="0"/>
          <w:marBottom w:val="0"/>
          <w:divBdr>
            <w:top w:val="none" w:sz="0" w:space="0" w:color="auto"/>
            <w:left w:val="none" w:sz="0" w:space="0" w:color="auto"/>
            <w:bottom w:val="none" w:sz="0" w:space="0" w:color="auto"/>
            <w:right w:val="none" w:sz="0" w:space="0" w:color="auto"/>
          </w:divBdr>
        </w:div>
        <w:div w:id="171845666">
          <w:marLeft w:val="0"/>
          <w:marRight w:val="0"/>
          <w:marTop w:val="0"/>
          <w:marBottom w:val="0"/>
          <w:divBdr>
            <w:top w:val="none" w:sz="0" w:space="0" w:color="auto"/>
            <w:left w:val="none" w:sz="0" w:space="0" w:color="auto"/>
            <w:bottom w:val="none" w:sz="0" w:space="0" w:color="auto"/>
            <w:right w:val="none" w:sz="0" w:space="0" w:color="auto"/>
          </w:divBdr>
        </w:div>
        <w:div w:id="587158420">
          <w:marLeft w:val="0"/>
          <w:marRight w:val="0"/>
          <w:marTop w:val="0"/>
          <w:marBottom w:val="0"/>
          <w:divBdr>
            <w:top w:val="none" w:sz="0" w:space="0" w:color="auto"/>
            <w:left w:val="none" w:sz="0" w:space="0" w:color="auto"/>
            <w:bottom w:val="none" w:sz="0" w:space="0" w:color="auto"/>
            <w:right w:val="none" w:sz="0" w:space="0" w:color="auto"/>
          </w:divBdr>
        </w:div>
        <w:div w:id="1851405973">
          <w:marLeft w:val="0"/>
          <w:marRight w:val="0"/>
          <w:marTop w:val="0"/>
          <w:marBottom w:val="0"/>
          <w:divBdr>
            <w:top w:val="none" w:sz="0" w:space="0" w:color="auto"/>
            <w:left w:val="none" w:sz="0" w:space="0" w:color="auto"/>
            <w:bottom w:val="none" w:sz="0" w:space="0" w:color="auto"/>
            <w:right w:val="none" w:sz="0" w:space="0" w:color="auto"/>
          </w:divBdr>
        </w:div>
        <w:div w:id="156070642">
          <w:marLeft w:val="0"/>
          <w:marRight w:val="0"/>
          <w:marTop w:val="0"/>
          <w:marBottom w:val="0"/>
          <w:divBdr>
            <w:top w:val="none" w:sz="0" w:space="0" w:color="auto"/>
            <w:left w:val="none" w:sz="0" w:space="0" w:color="auto"/>
            <w:bottom w:val="none" w:sz="0" w:space="0" w:color="auto"/>
            <w:right w:val="none" w:sz="0" w:space="0" w:color="auto"/>
          </w:divBdr>
        </w:div>
        <w:div w:id="1626159147">
          <w:marLeft w:val="0"/>
          <w:marRight w:val="0"/>
          <w:marTop w:val="0"/>
          <w:marBottom w:val="0"/>
          <w:divBdr>
            <w:top w:val="none" w:sz="0" w:space="0" w:color="auto"/>
            <w:left w:val="none" w:sz="0" w:space="0" w:color="auto"/>
            <w:bottom w:val="none" w:sz="0" w:space="0" w:color="auto"/>
            <w:right w:val="none" w:sz="0" w:space="0" w:color="auto"/>
          </w:divBdr>
        </w:div>
        <w:div w:id="1716344556">
          <w:marLeft w:val="0"/>
          <w:marRight w:val="0"/>
          <w:marTop w:val="0"/>
          <w:marBottom w:val="0"/>
          <w:divBdr>
            <w:top w:val="none" w:sz="0" w:space="0" w:color="auto"/>
            <w:left w:val="none" w:sz="0" w:space="0" w:color="auto"/>
            <w:bottom w:val="none" w:sz="0" w:space="0" w:color="auto"/>
            <w:right w:val="none" w:sz="0" w:space="0" w:color="auto"/>
          </w:divBdr>
        </w:div>
        <w:div w:id="1326279653">
          <w:marLeft w:val="0"/>
          <w:marRight w:val="0"/>
          <w:marTop w:val="0"/>
          <w:marBottom w:val="0"/>
          <w:divBdr>
            <w:top w:val="none" w:sz="0" w:space="0" w:color="auto"/>
            <w:left w:val="none" w:sz="0" w:space="0" w:color="auto"/>
            <w:bottom w:val="none" w:sz="0" w:space="0" w:color="auto"/>
            <w:right w:val="none" w:sz="0" w:space="0" w:color="auto"/>
          </w:divBdr>
        </w:div>
        <w:div w:id="1207597451">
          <w:marLeft w:val="0"/>
          <w:marRight w:val="0"/>
          <w:marTop w:val="0"/>
          <w:marBottom w:val="0"/>
          <w:divBdr>
            <w:top w:val="none" w:sz="0" w:space="0" w:color="auto"/>
            <w:left w:val="none" w:sz="0" w:space="0" w:color="auto"/>
            <w:bottom w:val="none" w:sz="0" w:space="0" w:color="auto"/>
            <w:right w:val="none" w:sz="0" w:space="0" w:color="auto"/>
          </w:divBdr>
        </w:div>
        <w:div w:id="1770469330">
          <w:marLeft w:val="0"/>
          <w:marRight w:val="0"/>
          <w:marTop w:val="0"/>
          <w:marBottom w:val="0"/>
          <w:divBdr>
            <w:top w:val="none" w:sz="0" w:space="0" w:color="auto"/>
            <w:left w:val="none" w:sz="0" w:space="0" w:color="auto"/>
            <w:bottom w:val="none" w:sz="0" w:space="0" w:color="auto"/>
            <w:right w:val="none" w:sz="0" w:space="0" w:color="auto"/>
          </w:divBdr>
        </w:div>
        <w:div w:id="151920780">
          <w:marLeft w:val="0"/>
          <w:marRight w:val="0"/>
          <w:marTop w:val="0"/>
          <w:marBottom w:val="0"/>
          <w:divBdr>
            <w:top w:val="none" w:sz="0" w:space="0" w:color="auto"/>
            <w:left w:val="none" w:sz="0" w:space="0" w:color="auto"/>
            <w:bottom w:val="none" w:sz="0" w:space="0" w:color="auto"/>
            <w:right w:val="none" w:sz="0" w:space="0" w:color="auto"/>
          </w:divBdr>
        </w:div>
        <w:div w:id="1056586225">
          <w:marLeft w:val="0"/>
          <w:marRight w:val="0"/>
          <w:marTop w:val="0"/>
          <w:marBottom w:val="0"/>
          <w:divBdr>
            <w:top w:val="none" w:sz="0" w:space="0" w:color="auto"/>
            <w:left w:val="none" w:sz="0" w:space="0" w:color="auto"/>
            <w:bottom w:val="none" w:sz="0" w:space="0" w:color="auto"/>
            <w:right w:val="none" w:sz="0" w:space="0" w:color="auto"/>
          </w:divBdr>
        </w:div>
        <w:div w:id="1787195360">
          <w:marLeft w:val="0"/>
          <w:marRight w:val="0"/>
          <w:marTop w:val="0"/>
          <w:marBottom w:val="0"/>
          <w:divBdr>
            <w:top w:val="none" w:sz="0" w:space="0" w:color="auto"/>
            <w:left w:val="none" w:sz="0" w:space="0" w:color="auto"/>
            <w:bottom w:val="none" w:sz="0" w:space="0" w:color="auto"/>
            <w:right w:val="none" w:sz="0" w:space="0" w:color="auto"/>
          </w:divBdr>
        </w:div>
        <w:div w:id="329021838">
          <w:marLeft w:val="0"/>
          <w:marRight w:val="0"/>
          <w:marTop w:val="0"/>
          <w:marBottom w:val="0"/>
          <w:divBdr>
            <w:top w:val="none" w:sz="0" w:space="0" w:color="auto"/>
            <w:left w:val="none" w:sz="0" w:space="0" w:color="auto"/>
            <w:bottom w:val="none" w:sz="0" w:space="0" w:color="auto"/>
            <w:right w:val="none" w:sz="0" w:space="0" w:color="auto"/>
          </w:divBdr>
        </w:div>
        <w:div w:id="1948270576">
          <w:marLeft w:val="0"/>
          <w:marRight w:val="0"/>
          <w:marTop w:val="0"/>
          <w:marBottom w:val="0"/>
          <w:divBdr>
            <w:top w:val="none" w:sz="0" w:space="0" w:color="auto"/>
            <w:left w:val="none" w:sz="0" w:space="0" w:color="auto"/>
            <w:bottom w:val="none" w:sz="0" w:space="0" w:color="auto"/>
            <w:right w:val="none" w:sz="0" w:space="0" w:color="auto"/>
          </w:divBdr>
        </w:div>
        <w:div w:id="1746994496">
          <w:marLeft w:val="0"/>
          <w:marRight w:val="0"/>
          <w:marTop w:val="0"/>
          <w:marBottom w:val="0"/>
          <w:divBdr>
            <w:top w:val="none" w:sz="0" w:space="0" w:color="auto"/>
            <w:left w:val="none" w:sz="0" w:space="0" w:color="auto"/>
            <w:bottom w:val="none" w:sz="0" w:space="0" w:color="auto"/>
            <w:right w:val="none" w:sz="0" w:space="0" w:color="auto"/>
          </w:divBdr>
        </w:div>
        <w:div w:id="1806466209">
          <w:marLeft w:val="0"/>
          <w:marRight w:val="0"/>
          <w:marTop w:val="0"/>
          <w:marBottom w:val="0"/>
          <w:divBdr>
            <w:top w:val="none" w:sz="0" w:space="0" w:color="auto"/>
            <w:left w:val="none" w:sz="0" w:space="0" w:color="auto"/>
            <w:bottom w:val="none" w:sz="0" w:space="0" w:color="auto"/>
            <w:right w:val="none" w:sz="0" w:space="0" w:color="auto"/>
          </w:divBdr>
        </w:div>
        <w:div w:id="1653756395">
          <w:marLeft w:val="0"/>
          <w:marRight w:val="0"/>
          <w:marTop w:val="0"/>
          <w:marBottom w:val="0"/>
          <w:divBdr>
            <w:top w:val="none" w:sz="0" w:space="0" w:color="auto"/>
            <w:left w:val="none" w:sz="0" w:space="0" w:color="auto"/>
            <w:bottom w:val="none" w:sz="0" w:space="0" w:color="auto"/>
            <w:right w:val="none" w:sz="0" w:space="0" w:color="auto"/>
          </w:divBdr>
        </w:div>
        <w:div w:id="1085802788">
          <w:marLeft w:val="0"/>
          <w:marRight w:val="0"/>
          <w:marTop w:val="0"/>
          <w:marBottom w:val="0"/>
          <w:divBdr>
            <w:top w:val="none" w:sz="0" w:space="0" w:color="auto"/>
            <w:left w:val="none" w:sz="0" w:space="0" w:color="auto"/>
            <w:bottom w:val="none" w:sz="0" w:space="0" w:color="auto"/>
            <w:right w:val="none" w:sz="0" w:space="0" w:color="auto"/>
          </w:divBdr>
        </w:div>
        <w:div w:id="826168996">
          <w:marLeft w:val="0"/>
          <w:marRight w:val="0"/>
          <w:marTop w:val="0"/>
          <w:marBottom w:val="0"/>
          <w:divBdr>
            <w:top w:val="none" w:sz="0" w:space="0" w:color="auto"/>
            <w:left w:val="none" w:sz="0" w:space="0" w:color="auto"/>
            <w:bottom w:val="none" w:sz="0" w:space="0" w:color="auto"/>
            <w:right w:val="none" w:sz="0" w:space="0" w:color="auto"/>
          </w:divBdr>
        </w:div>
        <w:div w:id="1762800178">
          <w:marLeft w:val="0"/>
          <w:marRight w:val="0"/>
          <w:marTop w:val="0"/>
          <w:marBottom w:val="0"/>
          <w:divBdr>
            <w:top w:val="none" w:sz="0" w:space="0" w:color="auto"/>
            <w:left w:val="none" w:sz="0" w:space="0" w:color="auto"/>
            <w:bottom w:val="none" w:sz="0" w:space="0" w:color="auto"/>
            <w:right w:val="none" w:sz="0" w:space="0" w:color="auto"/>
          </w:divBdr>
        </w:div>
        <w:div w:id="971835856">
          <w:marLeft w:val="0"/>
          <w:marRight w:val="0"/>
          <w:marTop w:val="0"/>
          <w:marBottom w:val="0"/>
          <w:divBdr>
            <w:top w:val="none" w:sz="0" w:space="0" w:color="auto"/>
            <w:left w:val="none" w:sz="0" w:space="0" w:color="auto"/>
            <w:bottom w:val="none" w:sz="0" w:space="0" w:color="auto"/>
            <w:right w:val="none" w:sz="0" w:space="0" w:color="auto"/>
          </w:divBdr>
        </w:div>
        <w:div w:id="188642341">
          <w:marLeft w:val="0"/>
          <w:marRight w:val="0"/>
          <w:marTop w:val="0"/>
          <w:marBottom w:val="0"/>
          <w:divBdr>
            <w:top w:val="none" w:sz="0" w:space="0" w:color="auto"/>
            <w:left w:val="none" w:sz="0" w:space="0" w:color="auto"/>
            <w:bottom w:val="none" w:sz="0" w:space="0" w:color="auto"/>
            <w:right w:val="none" w:sz="0" w:space="0" w:color="auto"/>
          </w:divBdr>
        </w:div>
        <w:div w:id="1254166737">
          <w:marLeft w:val="0"/>
          <w:marRight w:val="0"/>
          <w:marTop w:val="0"/>
          <w:marBottom w:val="0"/>
          <w:divBdr>
            <w:top w:val="none" w:sz="0" w:space="0" w:color="auto"/>
            <w:left w:val="none" w:sz="0" w:space="0" w:color="auto"/>
            <w:bottom w:val="none" w:sz="0" w:space="0" w:color="auto"/>
            <w:right w:val="none" w:sz="0" w:space="0" w:color="auto"/>
          </w:divBdr>
        </w:div>
        <w:div w:id="1063021321">
          <w:marLeft w:val="0"/>
          <w:marRight w:val="0"/>
          <w:marTop w:val="0"/>
          <w:marBottom w:val="0"/>
          <w:divBdr>
            <w:top w:val="none" w:sz="0" w:space="0" w:color="auto"/>
            <w:left w:val="none" w:sz="0" w:space="0" w:color="auto"/>
            <w:bottom w:val="none" w:sz="0" w:space="0" w:color="auto"/>
            <w:right w:val="none" w:sz="0" w:space="0" w:color="auto"/>
          </w:divBdr>
        </w:div>
        <w:div w:id="1900244483">
          <w:marLeft w:val="0"/>
          <w:marRight w:val="0"/>
          <w:marTop w:val="0"/>
          <w:marBottom w:val="0"/>
          <w:divBdr>
            <w:top w:val="none" w:sz="0" w:space="0" w:color="auto"/>
            <w:left w:val="none" w:sz="0" w:space="0" w:color="auto"/>
            <w:bottom w:val="none" w:sz="0" w:space="0" w:color="auto"/>
            <w:right w:val="none" w:sz="0" w:space="0" w:color="auto"/>
          </w:divBdr>
        </w:div>
        <w:div w:id="424301121">
          <w:marLeft w:val="0"/>
          <w:marRight w:val="0"/>
          <w:marTop w:val="0"/>
          <w:marBottom w:val="0"/>
          <w:divBdr>
            <w:top w:val="none" w:sz="0" w:space="0" w:color="auto"/>
            <w:left w:val="none" w:sz="0" w:space="0" w:color="auto"/>
            <w:bottom w:val="none" w:sz="0" w:space="0" w:color="auto"/>
            <w:right w:val="none" w:sz="0" w:space="0" w:color="auto"/>
          </w:divBdr>
        </w:div>
        <w:div w:id="945236687">
          <w:marLeft w:val="0"/>
          <w:marRight w:val="0"/>
          <w:marTop w:val="0"/>
          <w:marBottom w:val="0"/>
          <w:divBdr>
            <w:top w:val="none" w:sz="0" w:space="0" w:color="auto"/>
            <w:left w:val="none" w:sz="0" w:space="0" w:color="auto"/>
            <w:bottom w:val="none" w:sz="0" w:space="0" w:color="auto"/>
            <w:right w:val="none" w:sz="0" w:space="0" w:color="auto"/>
          </w:divBdr>
        </w:div>
        <w:div w:id="1721318974">
          <w:marLeft w:val="0"/>
          <w:marRight w:val="0"/>
          <w:marTop w:val="0"/>
          <w:marBottom w:val="0"/>
          <w:divBdr>
            <w:top w:val="none" w:sz="0" w:space="0" w:color="auto"/>
            <w:left w:val="none" w:sz="0" w:space="0" w:color="auto"/>
            <w:bottom w:val="none" w:sz="0" w:space="0" w:color="auto"/>
            <w:right w:val="none" w:sz="0" w:space="0" w:color="auto"/>
          </w:divBdr>
        </w:div>
        <w:div w:id="1594320738">
          <w:marLeft w:val="0"/>
          <w:marRight w:val="0"/>
          <w:marTop w:val="0"/>
          <w:marBottom w:val="0"/>
          <w:divBdr>
            <w:top w:val="none" w:sz="0" w:space="0" w:color="auto"/>
            <w:left w:val="none" w:sz="0" w:space="0" w:color="auto"/>
            <w:bottom w:val="none" w:sz="0" w:space="0" w:color="auto"/>
            <w:right w:val="none" w:sz="0" w:space="0" w:color="auto"/>
          </w:divBdr>
        </w:div>
        <w:div w:id="1157453083">
          <w:marLeft w:val="0"/>
          <w:marRight w:val="0"/>
          <w:marTop w:val="0"/>
          <w:marBottom w:val="0"/>
          <w:divBdr>
            <w:top w:val="none" w:sz="0" w:space="0" w:color="auto"/>
            <w:left w:val="none" w:sz="0" w:space="0" w:color="auto"/>
            <w:bottom w:val="none" w:sz="0" w:space="0" w:color="auto"/>
            <w:right w:val="none" w:sz="0" w:space="0" w:color="auto"/>
          </w:divBdr>
        </w:div>
        <w:div w:id="430469343">
          <w:marLeft w:val="0"/>
          <w:marRight w:val="0"/>
          <w:marTop w:val="0"/>
          <w:marBottom w:val="0"/>
          <w:divBdr>
            <w:top w:val="none" w:sz="0" w:space="0" w:color="auto"/>
            <w:left w:val="none" w:sz="0" w:space="0" w:color="auto"/>
            <w:bottom w:val="none" w:sz="0" w:space="0" w:color="auto"/>
            <w:right w:val="none" w:sz="0" w:space="0" w:color="auto"/>
          </w:divBdr>
        </w:div>
        <w:div w:id="1044015427">
          <w:marLeft w:val="0"/>
          <w:marRight w:val="0"/>
          <w:marTop w:val="0"/>
          <w:marBottom w:val="0"/>
          <w:divBdr>
            <w:top w:val="none" w:sz="0" w:space="0" w:color="auto"/>
            <w:left w:val="none" w:sz="0" w:space="0" w:color="auto"/>
            <w:bottom w:val="none" w:sz="0" w:space="0" w:color="auto"/>
            <w:right w:val="none" w:sz="0" w:space="0" w:color="auto"/>
          </w:divBdr>
        </w:div>
        <w:div w:id="1322975382">
          <w:marLeft w:val="0"/>
          <w:marRight w:val="0"/>
          <w:marTop w:val="0"/>
          <w:marBottom w:val="0"/>
          <w:divBdr>
            <w:top w:val="none" w:sz="0" w:space="0" w:color="auto"/>
            <w:left w:val="none" w:sz="0" w:space="0" w:color="auto"/>
            <w:bottom w:val="none" w:sz="0" w:space="0" w:color="auto"/>
            <w:right w:val="none" w:sz="0" w:space="0" w:color="auto"/>
          </w:divBdr>
        </w:div>
        <w:div w:id="127744622">
          <w:marLeft w:val="0"/>
          <w:marRight w:val="0"/>
          <w:marTop w:val="0"/>
          <w:marBottom w:val="0"/>
          <w:divBdr>
            <w:top w:val="none" w:sz="0" w:space="0" w:color="auto"/>
            <w:left w:val="none" w:sz="0" w:space="0" w:color="auto"/>
            <w:bottom w:val="none" w:sz="0" w:space="0" w:color="auto"/>
            <w:right w:val="none" w:sz="0" w:space="0" w:color="auto"/>
          </w:divBdr>
        </w:div>
        <w:div w:id="872614802">
          <w:marLeft w:val="0"/>
          <w:marRight w:val="0"/>
          <w:marTop w:val="0"/>
          <w:marBottom w:val="0"/>
          <w:divBdr>
            <w:top w:val="none" w:sz="0" w:space="0" w:color="auto"/>
            <w:left w:val="none" w:sz="0" w:space="0" w:color="auto"/>
            <w:bottom w:val="none" w:sz="0" w:space="0" w:color="auto"/>
            <w:right w:val="none" w:sz="0" w:space="0" w:color="auto"/>
          </w:divBdr>
        </w:div>
        <w:div w:id="1745446685">
          <w:marLeft w:val="0"/>
          <w:marRight w:val="0"/>
          <w:marTop w:val="0"/>
          <w:marBottom w:val="0"/>
          <w:divBdr>
            <w:top w:val="none" w:sz="0" w:space="0" w:color="auto"/>
            <w:left w:val="none" w:sz="0" w:space="0" w:color="auto"/>
            <w:bottom w:val="none" w:sz="0" w:space="0" w:color="auto"/>
            <w:right w:val="none" w:sz="0" w:space="0" w:color="auto"/>
          </w:divBdr>
        </w:div>
        <w:div w:id="16465410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B918A0-4F46-4C94-BA11-D29405E0D1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5</Pages>
  <Words>2044</Words>
  <Characters>11655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1</cp:revision>
  <dcterms:created xsi:type="dcterms:W3CDTF">2018-09-29T07:00:00Z</dcterms:created>
  <dcterms:modified xsi:type="dcterms:W3CDTF">2018-09-29T08:13:00Z</dcterms:modified>
</cp:coreProperties>
</file>