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4FBE4" w14:textId="2F0AE1CC" w:rsidR="004C0507" w:rsidRPr="004C0507" w:rsidRDefault="004C0507" w:rsidP="00883CC6">
      <w:pPr>
        <w:pBdr>
          <w:top w:val="single" w:sz="4" w:space="1" w:color="auto"/>
          <w:left w:val="single" w:sz="4" w:space="4" w:color="auto"/>
          <w:bottom w:val="single" w:sz="4" w:space="1" w:color="auto"/>
          <w:right w:val="single" w:sz="4" w:space="4" w:color="auto"/>
        </w:pBdr>
        <w:shd w:val="clear" w:color="auto" w:fill="D9D9D9" w:themeFill="background1" w:themeFillShade="D9"/>
        <w:rPr>
          <w:b/>
          <w:bCs/>
          <w:sz w:val="32"/>
          <w:szCs w:val="32"/>
        </w:rPr>
      </w:pPr>
      <w:r w:rsidRPr="004C0507">
        <w:rPr>
          <w:b/>
          <w:bCs/>
          <w:sz w:val="32"/>
          <w:szCs w:val="32"/>
        </w:rPr>
        <w:t xml:space="preserve">Assignment Brief: </w:t>
      </w:r>
      <w:r w:rsidR="00BD5B95">
        <w:rPr>
          <w:b/>
          <w:bCs/>
          <w:sz w:val="32"/>
          <w:szCs w:val="32"/>
        </w:rPr>
        <w:t xml:space="preserve">BMSK4013 </w:t>
      </w:r>
      <w:r w:rsidR="000E0785">
        <w:rPr>
          <w:b/>
          <w:bCs/>
          <w:sz w:val="32"/>
          <w:szCs w:val="32"/>
        </w:rPr>
        <w:t>Management</w:t>
      </w:r>
      <w:r w:rsidRPr="004C0507">
        <w:rPr>
          <w:b/>
          <w:bCs/>
          <w:sz w:val="32"/>
          <w:szCs w:val="32"/>
        </w:rPr>
        <w:t xml:space="preserve"> Communication Report</w:t>
      </w:r>
    </w:p>
    <w:p w14:paraId="79604832" w14:textId="77777777" w:rsidR="004C0507" w:rsidRPr="004C0507" w:rsidRDefault="004C0507" w:rsidP="004C0507">
      <w:r w:rsidRPr="004C0507">
        <w:t>You are required to prepare a formal written report that examines workplace communication, evaluates its effectiveness, and reflects on your own communication skills within a professional context.</w:t>
      </w:r>
    </w:p>
    <w:p w14:paraId="55ABE831" w14:textId="3EF78075" w:rsidR="00116CFA" w:rsidRPr="00116CFA" w:rsidRDefault="00050F4D" w:rsidP="004C0507">
      <w:r w:rsidRPr="00050F4D">
        <w:rPr>
          <w:b/>
          <w:bCs/>
        </w:rPr>
        <w:t>Note:</w:t>
      </w:r>
      <w:r>
        <w:t xml:space="preserve"> </w:t>
      </w:r>
      <w:r w:rsidRPr="00050F4D">
        <w:t>Workplace examples may come from your current workplace, a previous workplace, volunteering, placement experience, or a familiar organisational context, provided the example is explained clearly.</w:t>
      </w:r>
    </w:p>
    <w:p w14:paraId="1374B32E" w14:textId="2D7AA8D6" w:rsidR="004C0507" w:rsidRPr="00170D8B" w:rsidRDefault="004C0507" w:rsidP="004C0507">
      <w:pPr>
        <w:rPr>
          <w:b/>
          <w:bCs/>
        </w:rPr>
      </w:pPr>
      <w:r w:rsidRPr="00170D8B">
        <w:rPr>
          <w:b/>
          <w:bCs/>
        </w:rPr>
        <w:t>Your report must address the following:</w:t>
      </w:r>
    </w:p>
    <w:p w14:paraId="7F0AAD92" w14:textId="737BA37C" w:rsidR="004C0507" w:rsidRPr="00116CFA" w:rsidRDefault="004C0507" w:rsidP="004C0507">
      <w:pPr>
        <w:rPr>
          <w:b/>
          <w:bCs/>
          <w:sz w:val="28"/>
          <w:szCs w:val="28"/>
        </w:rPr>
      </w:pPr>
      <w:r w:rsidRPr="00116CFA">
        <w:rPr>
          <w:b/>
          <w:bCs/>
          <w:sz w:val="28"/>
          <w:szCs w:val="28"/>
        </w:rPr>
        <w:t xml:space="preserve">1. </w:t>
      </w:r>
      <w:r w:rsidR="004900AF">
        <w:rPr>
          <w:b/>
          <w:bCs/>
          <w:sz w:val="28"/>
          <w:szCs w:val="28"/>
        </w:rPr>
        <w:t>Management</w:t>
      </w:r>
      <w:r w:rsidRPr="00116CFA">
        <w:rPr>
          <w:b/>
          <w:bCs/>
          <w:sz w:val="28"/>
          <w:szCs w:val="28"/>
        </w:rPr>
        <w:t xml:space="preserve"> Communication (Analysis and Evaluation)</w:t>
      </w:r>
    </w:p>
    <w:p w14:paraId="57B1AD47" w14:textId="77777777" w:rsidR="004C0507" w:rsidRPr="004C0507" w:rsidRDefault="004C0507" w:rsidP="004C0507">
      <w:r w:rsidRPr="004C0507">
        <w:t>Explain and evaluate workplace communication using relevant theories, models, and concepts.</w:t>
      </w:r>
    </w:p>
    <w:p w14:paraId="565164B8" w14:textId="77777777" w:rsidR="004C0507" w:rsidRPr="00170D8B" w:rsidRDefault="004C0507" w:rsidP="004C0507">
      <w:pPr>
        <w:rPr>
          <w:b/>
          <w:bCs/>
        </w:rPr>
      </w:pPr>
      <w:r w:rsidRPr="00170D8B">
        <w:rPr>
          <w:b/>
          <w:bCs/>
        </w:rPr>
        <w:t>Your discussion must include:</w:t>
      </w:r>
    </w:p>
    <w:p w14:paraId="0B91BE37" w14:textId="77777777" w:rsidR="004C0507" w:rsidRPr="004C0507" w:rsidRDefault="004C0507" w:rsidP="004C0507">
      <w:pPr>
        <w:numPr>
          <w:ilvl w:val="0"/>
          <w:numId w:val="16"/>
        </w:numPr>
      </w:pPr>
      <w:r w:rsidRPr="00170D8B">
        <w:t>The Communication Cycle</w:t>
      </w:r>
      <w:r w:rsidRPr="004C0507">
        <w:t xml:space="preserve"> as a core model, including its key stages (sender, message, encoding, channel, decoding, receiver, feedback) and its role in effective communication </w:t>
      </w:r>
    </w:p>
    <w:p w14:paraId="713AEF83" w14:textId="7C4164EB" w:rsidR="004C0507" w:rsidRPr="004C0507" w:rsidRDefault="004900AF" w:rsidP="004C0507">
      <w:pPr>
        <w:numPr>
          <w:ilvl w:val="0"/>
          <w:numId w:val="16"/>
        </w:numPr>
      </w:pPr>
      <w:r>
        <w:t>A</w:t>
      </w:r>
      <w:r w:rsidR="004C0507" w:rsidRPr="00170D8B">
        <w:t>dditional communication models</w:t>
      </w:r>
      <w:r w:rsidR="004C0507" w:rsidRPr="004C0507">
        <w:t xml:space="preserve"> </w:t>
      </w:r>
      <w:r w:rsidRPr="004C0507">
        <w:t>(Shannon</w:t>
      </w:r>
      <w:r w:rsidR="004C0507" w:rsidRPr="004C0507">
        <w:t xml:space="preserve"> and Weaver, Schramm, or Berlo), with clear explanation of their key principles</w:t>
      </w:r>
      <w:r>
        <w:t xml:space="preserve">, strengths and weaknesses. </w:t>
      </w:r>
    </w:p>
    <w:p w14:paraId="7D0362E2" w14:textId="77777777" w:rsidR="004C0507" w:rsidRPr="00170D8B" w:rsidRDefault="004C0507" w:rsidP="004C0507">
      <w:pPr>
        <w:rPr>
          <w:b/>
          <w:bCs/>
        </w:rPr>
      </w:pPr>
      <w:r w:rsidRPr="00170D8B">
        <w:rPr>
          <w:b/>
          <w:bCs/>
        </w:rPr>
        <w:t>You are required to:</w:t>
      </w:r>
    </w:p>
    <w:p w14:paraId="05F56055" w14:textId="77777777" w:rsidR="004C0507" w:rsidRPr="004C0507" w:rsidRDefault="004C0507" w:rsidP="004C0507">
      <w:pPr>
        <w:numPr>
          <w:ilvl w:val="0"/>
          <w:numId w:val="17"/>
        </w:numPr>
      </w:pPr>
      <w:r w:rsidRPr="004C0507">
        <w:t xml:space="preserve">Compare how these models explain communication processes </w:t>
      </w:r>
    </w:p>
    <w:p w14:paraId="317D4378" w14:textId="77777777" w:rsidR="004C0507" w:rsidRPr="004C0507" w:rsidRDefault="004C0507" w:rsidP="004C0507">
      <w:pPr>
        <w:numPr>
          <w:ilvl w:val="0"/>
          <w:numId w:val="17"/>
        </w:numPr>
      </w:pPr>
      <w:r w:rsidRPr="004C0507">
        <w:t xml:space="preserve">Apply each model to your workplace, using specific examples </w:t>
      </w:r>
    </w:p>
    <w:p w14:paraId="2D921AFA" w14:textId="77777777" w:rsidR="004C0507" w:rsidRPr="004C0507" w:rsidRDefault="004C0507" w:rsidP="004C0507">
      <w:pPr>
        <w:numPr>
          <w:ilvl w:val="0"/>
          <w:numId w:val="17"/>
        </w:numPr>
      </w:pPr>
      <w:r w:rsidRPr="004C0507">
        <w:t xml:space="preserve">Evaluate their usefulness and limitations in real workplace communication </w:t>
      </w:r>
    </w:p>
    <w:p w14:paraId="5921AE21" w14:textId="77777777" w:rsidR="004C0507" w:rsidRPr="00170D8B" w:rsidRDefault="004C0507" w:rsidP="004C0507">
      <w:pPr>
        <w:rPr>
          <w:b/>
          <w:bCs/>
        </w:rPr>
      </w:pPr>
      <w:r w:rsidRPr="00170D8B">
        <w:rPr>
          <w:b/>
          <w:bCs/>
        </w:rPr>
        <w:t>Your discussion should also include:</w:t>
      </w:r>
    </w:p>
    <w:p w14:paraId="7C220280" w14:textId="77777777" w:rsidR="004C0507" w:rsidRPr="004C0507" w:rsidRDefault="004C0507" w:rsidP="004C0507">
      <w:pPr>
        <w:numPr>
          <w:ilvl w:val="0"/>
          <w:numId w:val="18"/>
        </w:numPr>
      </w:pPr>
      <w:r w:rsidRPr="004C0507">
        <w:t xml:space="preserve">The role and importance of </w:t>
      </w:r>
      <w:r w:rsidRPr="00170D8B">
        <w:t>verbal and non-verbal communication</w:t>
      </w:r>
      <w:r w:rsidRPr="004C0507">
        <w:t xml:space="preserve"> </w:t>
      </w:r>
    </w:p>
    <w:p w14:paraId="3FC6D286" w14:textId="77777777" w:rsidR="004C0507" w:rsidRPr="004C0507" w:rsidRDefault="004C0507" w:rsidP="004C0507">
      <w:pPr>
        <w:numPr>
          <w:ilvl w:val="0"/>
          <w:numId w:val="18"/>
        </w:numPr>
      </w:pPr>
      <w:r w:rsidRPr="004C0507">
        <w:t xml:space="preserve">The impact of </w:t>
      </w:r>
      <w:r w:rsidRPr="00170D8B">
        <w:t>language, structure, levels of formality, and audience on</w:t>
      </w:r>
      <w:r w:rsidRPr="004C0507">
        <w:t xml:space="preserve"> communication effectiveness </w:t>
      </w:r>
    </w:p>
    <w:p w14:paraId="4987396B" w14:textId="77777777" w:rsidR="004C0507" w:rsidRPr="004C0507" w:rsidRDefault="004C0507" w:rsidP="004C0507">
      <w:pPr>
        <w:numPr>
          <w:ilvl w:val="0"/>
          <w:numId w:val="18"/>
        </w:numPr>
      </w:pPr>
      <w:r w:rsidRPr="004C0507">
        <w:t xml:space="preserve">Identification of </w:t>
      </w:r>
      <w:r w:rsidRPr="00170D8B">
        <w:t>barriers to communication</w:t>
      </w:r>
      <w:r w:rsidRPr="004C0507">
        <w:t xml:space="preserve"> and appropriate strategies to overcome them </w:t>
      </w:r>
    </w:p>
    <w:p w14:paraId="63B2966F" w14:textId="77777777" w:rsidR="004C0507" w:rsidRPr="004C0507" w:rsidRDefault="004C0507" w:rsidP="004C0507">
      <w:pPr>
        <w:numPr>
          <w:ilvl w:val="0"/>
          <w:numId w:val="18"/>
        </w:numPr>
      </w:pPr>
      <w:r w:rsidRPr="004C0507">
        <w:t xml:space="preserve">Assessment of the range of </w:t>
      </w:r>
      <w:r w:rsidRPr="00170D8B">
        <w:t>verbal and written communication methods</w:t>
      </w:r>
      <w:r w:rsidRPr="004C0507">
        <w:t xml:space="preserve"> used within your organisation, including their effectiveness </w:t>
      </w:r>
    </w:p>
    <w:p w14:paraId="554214FD" w14:textId="7C8D98B3" w:rsidR="004C0507" w:rsidRPr="004C0507" w:rsidRDefault="004C0507" w:rsidP="004C0507">
      <w:r w:rsidRPr="004C0507">
        <w:t>The focus throughout should be on linking theory to practice and evaluating how effectively communication operates in your workplace</w:t>
      </w:r>
      <w:r w:rsidR="00170D8B">
        <w:t>.</w:t>
      </w:r>
    </w:p>
    <w:p w14:paraId="2A210EB6" w14:textId="77777777" w:rsidR="004C0507" w:rsidRPr="00116CFA" w:rsidRDefault="004C0507" w:rsidP="004C0507">
      <w:pPr>
        <w:rPr>
          <w:b/>
          <w:bCs/>
          <w:sz w:val="28"/>
          <w:szCs w:val="28"/>
        </w:rPr>
      </w:pPr>
      <w:r w:rsidRPr="00116CFA">
        <w:rPr>
          <w:b/>
          <w:bCs/>
          <w:sz w:val="28"/>
          <w:szCs w:val="28"/>
        </w:rPr>
        <w:lastRenderedPageBreak/>
        <w:t>2. Motivation, Performance, and Conflict</w:t>
      </w:r>
    </w:p>
    <w:p w14:paraId="513E1703" w14:textId="77777777" w:rsidR="004C0507" w:rsidRPr="004C0507" w:rsidRDefault="004C0507" w:rsidP="004C0507">
      <w:r w:rsidRPr="004C0507">
        <w:t>Explain and evaluate the relationship between motivation, performance, and conflict in the workplace.</w:t>
      </w:r>
    </w:p>
    <w:p w14:paraId="56059F16" w14:textId="053B36B2" w:rsidR="004C0507" w:rsidRPr="004C0507" w:rsidRDefault="004C0507" w:rsidP="004C0507"/>
    <w:p w14:paraId="30B4F665" w14:textId="77777777" w:rsidR="004C0507" w:rsidRPr="004C0507" w:rsidRDefault="004C0507" w:rsidP="004C0507">
      <w:pPr>
        <w:rPr>
          <w:b/>
          <w:bCs/>
        </w:rPr>
      </w:pPr>
      <w:r w:rsidRPr="004C0507">
        <w:rPr>
          <w:b/>
          <w:bCs/>
        </w:rPr>
        <w:t>2.1 Motivation and Performance</w:t>
      </w:r>
    </w:p>
    <w:p w14:paraId="295D4DA5" w14:textId="77777777" w:rsidR="004C0507" w:rsidRPr="00170D8B" w:rsidRDefault="004C0507" w:rsidP="004C0507">
      <w:pPr>
        <w:rPr>
          <w:b/>
          <w:bCs/>
        </w:rPr>
      </w:pPr>
      <w:r w:rsidRPr="00170D8B">
        <w:rPr>
          <w:b/>
          <w:bCs/>
        </w:rPr>
        <w:t>Your discussion must include:</w:t>
      </w:r>
    </w:p>
    <w:p w14:paraId="7B787B52" w14:textId="77777777" w:rsidR="004C0507" w:rsidRPr="004C0507" w:rsidRDefault="004C0507" w:rsidP="004C0507">
      <w:pPr>
        <w:numPr>
          <w:ilvl w:val="0"/>
          <w:numId w:val="19"/>
        </w:numPr>
      </w:pPr>
      <w:r w:rsidRPr="00170D8B">
        <w:t>Explanation, analysis, and evaluation of a range of motivation theories</w:t>
      </w:r>
      <w:r w:rsidRPr="004C0507">
        <w:t xml:space="preserve"> (for example, Maslow, Herzberg, McGregor, McClelland), demonstrating understanding of their strengths, limitations, and relevance to workplace practice </w:t>
      </w:r>
    </w:p>
    <w:p w14:paraId="581FE476" w14:textId="77777777" w:rsidR="004C0507" w:rsidRPr="004C0507" w:rsidRDefault="004C0507" w:rsidP="004C0507">
      <w:pPr>
        <w:numPr>
          <w:ilvl w:val="0"/>
          <w:numId w:val="19"/>
        </w:numPr>
      </w:pPr>
      <w:r w:rsidRPr="004C0507">
        <w:rPr>
          <w:b/>
          <w:bCs/>
        </w:rPr>
        <w:t>Comparison of these theories</w:t>
      </w:r>
      <w:r w:rsidRPr="004C0507">
        <w:t xml:space="preserve">, identifying how they differ in explaining motivation and their applicability in different organisational contexts </w:t>
      </w:r>
    </w:p>
    <w:p w14:paraId="5A8C5D74" w14:textId="77777777" w:rsidR="004C0507" w:rsidRPr="00170D8B" w:rsidRDefault="004C0507" w:rsidP="004C0507">
      <w:pPr>
        <w:rPr>
          <w:b/>
          <w:bCs/>
        </w:rPr>
      </w:pPr>
      <w:r w:rsidRPr="00170D8B">
        <w:rPr>
          <w:b/>
          <w:bCs/>
        </w:rPr>
        <w:t>You are then required to:</w:t>
      </w:r>
    </w:p>
    <w:p w14:paraId="55EA1C22" w14:textId="77777777" w:rsidR="004C0507" w:rsidRPr="00170D8B" w:rsidRDefault="004C0507" w:rsidP="004C0507">
      <w:pPr>
        <w:numPr>
          <w:ilvl w:val="0"/>
          <w:numId w:val="20"/>
        </w:numPr>
        <w:rPr>
          <w:b/>
          <w:bCs/>
        </w:rPr>
      </w:pPr>
      <w:r w:rsidRPr="00170D8B">
        <w:t xml:space="preserve">Select one motivation theory that you judge to be most relevant to </w:t>
      </w:r>
      <w:r w:rsidRPr="00170D8B">
        <w:rPr>
          <w:b/>
          <w:bCs/>
        </w:rPr>
        <w:t xml:space="preserve">your workplace </w:t>
      </w:r>
    </w:p>
    <w:p w14:paraId="11461AE6" w14:textId="77777777" w:rsidR="004C0507" w:rsidRPr="004C0507" w:rsidRDefault="004C0507" w:rsidP="004C0507">
      <w:pPr>
        <w:numPr>
          <w:ilvl w:val="0"/>
          <w:numId w:val="20"/>
        </w:numPr>
      </w:pPr>
      <w:r w:rsidRPr="00170D8B">
        <w:t>Justify your selection</w:t>
      </w:r>
      <w:r w:rsidRPr="004C0507">
        <w:t xml:space="preserve"> using evidence from your organisational context </w:t>
      </w:r>
    </w:p>
    <w:p w14:paraId="4982952A" w14:textId="77777777" w:rsidR="004C0507" w:rsidRPr="004C0507" w:rsidRDefault="004C0507" w:rsidP="004C0507">
      <w:pPr>
        <w:numPr>
          <w:ilvl w:val="0"/>
          <w:numId w:val="20"/>
        </w:numPr>
      </w:pPr>
      <w:r w:rsidRPr="00170D8B">
        <w:t>Apply the chosen theory in depth</w:t>
      </w:r>
      <w:r w:rsidRPr="004C0507">
        <w:t xml:space="preserve"> to </w:t>
      </w:r>
      <w:r w:rsidRPr="00170D8B">
        <w:rPr>
          <w:b/>
          <w:bCs/>
        </w:rPr>
        <w:t>your workplace</w:t>
      </w:r>
      <w:r w:rsidRPr="004C0507">
        <w:t xml:space="preserve">, showing how it explains employee behaviour, motivation, and performance </w:t>
      </w:r>
    </w:p>
    <w:p w14:paraId="31A13B29" w14:textId="1EEAC8F4" w:rsidR="004C0507" w:rsidRPr="004C0507" w:rsidRDefault="004C0507" w:rsidP="004C0507">
      <w:pPr>
        <w:numPr>
          <w:ilvl w:val="0"/>
          <w:numId w:val="20"/>
        </w:numPr>
      </w:pPr>
      <w:r w:rsidRPr="00170D8B">
        <w:t>Evaluate the impact</w:t>
      </w:r>
      <w:r w:rsidRPr="004C0507">
        <w:t xml:space="preserve"> of this theory on performance, including both strengths and limitations in practice</w:t>
      </w:r>
      <w:r w:rsidR="00050F4D">
        <w:t>. P</w:t>
      </w:r>
      <w:r w:rsidR="00050F4D" w:rsidRPr="00050F4D">
        <w:t>erformance may include productivity, quality of work, attendance, teamwork, engagement, service quality, meeting deadlines, reduced errors, or improved working relationships.</w:t>
      </w:r>
    </w:p>
    <w:p w14:paraId="116751A3" w14:textId="77777777" w:rsidR="004C0507" w:rsidRPr="00170D8B" w:rsidRDefault="004C0507" w:rsidP="004C0507">
      <w:pPr>
        <w:rPr>
          <w:b/>
          <w:bCs/>
        </w:rPr>
      </w:pPr>
      <w:r w:rsidRPr="00170D8B">
        <w:rPr>
          <w:b/>
          <w:bCs/>
        </w:rPr>
        <w:t>You should also:</w:t>
      </w:r>
    </w:p>
    <w:p w14:paraId="43B3A777" w14:textId="77777777" w:rsidR="004C0507" w:rsidRPr="004C0507" w:rsidRDefault="004C0507" w:rsidP="004C0507">
      <w:pPr>
        <w:numPr>
          <w:ilvl w:val="0"/>
          <w:numId w:val="21"/>
        </w:numPr>
      </w:pPr>
      <w:r w:rsidRPr="004C0507">
        <w:t xml:space="preserve">Evaluate key factors influencing </w:t>
      </w:r>
      <w:r w:rsidRPr="00170D8B">
        <w:t>motivation and performance</w:t>
      </w:r>
      <w:r w:rsidRPr="004C0507">
        <w:t xml:space="preserve"> in your workplace </w:t>
      </w:r>
    </w:p>
    <w:p w14:paraId="5E2C647C" w14:textId="77777777" w:rsidR="004C0507" w:rsidRPr="004C0507" w:rsidRDefault="004C0507" w:rsidP="004C0507">
      <w:pPr>
        <w:numPr>
          <w:ilvl w:val="0"/>
          <w:numId w:val="21"/>
        </w:numPr>
      </w:pPr>
      <w:r w:rsidRPr="004C0507">
        <w:t xml:space="preserve">Make clear links between </w:t>
      </w:r>
      <w:r w:rsidRPr="00170D8B">
        <w:t>motivation, communication, and performance,</w:t>
      </w:r>
      <w:r w:rsidRPr="004C0507">
        <w:t xml:space="preserve"> showing how communication practices influence motivation levels and workplace outcomes </w:t>
      </w:r>
    </w:p>
    <w:p w14:paraId="6817C43C" w14:textId="4BAE045C" w:rsidR="004C0507" w:rsidRPr="004C0507" w:rsidRDefault="004C0507" w:rsidP="004C0507"/>
    <w:p w14:paraId="72D00DCE" w14:textId="77777777" w:rsidR="004C0507" w:rsidRPr="004C0507" w:rsidRDefault="004C0507" w:rsidP="004C0507">
      <w:pPr>
        <w:rPr>
          <w:b/>
          <w:bCs/>
        </w:rPr>
      </w:pPr>
      <w:r w:rsidRPr="004C0507">
        <w:rPr>
          <w:b/>
          <w:bCs/>
        </w:rPr>
        <w:t>2.2 Conflict in the Workplace</w:t>
      </w:r>
    </w:p>
    <w:p w14:paraId="32AE9A23" w14:textId="77777777" w:rsidR="004C0507" w:rsidRPr="004C0507" w:rsidRDefault="004C0507" w:rsidP="004C0507">
      <w:r w:rsidRPr="004C0507">
        <w:t>Explain and evaluate the role of conflict in the workplace and its impact on performance.</w:t>
      </w:r>
    </w:p>
    <w:p w14:paraId="6F5C05C2" w14:textId="77777777" w:rsidR="004C0507" w:rsidRPr="00170D8B" w:rsidRDefault="004C0507" w:rsidP="004C0507">
      <w:pPr>
        <w:rPr>
          <w:b/>
          <w:bCs/>
        </w:rPr>
      </w:pPr>
      <w:r w:rsidRPr="00170D8B">
        <w:rPr>
          <w:b/>
          <w:bCs/>
        </w:rPr>
        <w:t>Your discussion must include:</w:t>
      </w:r>
    </w:p>
    <w:p w14:paraId="3855C389" w14:textId="77777777" w:rsidR="004C0507" w:rsidRPr="004C0507" w:rsidRDefault="004C0507" w:rsidP="004C0507">
      <w:pPr>
        <w:numPr>
          <w:ilvl w:val="0"/>
          <w:numId w:val="22"/>
        </w:numPr>
      </w:pPr>
      <w:r w:rsidRPr="004C0507">
        <w:t xml:space="preserve">Explanation of the </w:t>
      </w:r>
      <w:r w:rsidRPr="00170D8B">
        <w:t>causes and types of conflict</w:t>
      </w:r>
      <w:r w:rsidRPr="004C0507">
        <w:t xml:space="preserve"> in organisational settings </w:t>
      </w:r>
    </w:p>
    <w:p w14:paraId="4D3B3383" w14:textId="77777777" w:rsidR="004C0507" w:rsidRPr="004C0507" w:rsidRDefault="004C0507" w:rsidP="004C0507">
      <w:pPr>
        <w:numPr>
          <w:ilvl w:val="0"/>
          <w:numId w:val="22"/>
        </w:numPr>
      </w:pPr>
      <w:r w:rsidRPr="004C0507">
        <w:t xml:space="preserve">Analysis of how </w:t>
      </w:r>
      <w:r w:rsidRPr="00170D8B">
        <w:t>ineffective communication</w:t>
      </w:r>
      <w:r w:rsidRPr="004C0507">
        <w:t xml:space="preserve"> can contribute to conflict </w:t>
      </w:r>
    </w:p>
    <w:p w14:paraId="73341323" w14:textId="77777777" w:rsidR="004C0507" w:rsidRPr="004C0507" w:rsidRDefault="004C0507" w:rsidP="004C0507">
      <w:pPr>
        <w:numPr>
          <w:ilvl w:val="0"/>
          <w:numId w:val="22"/>
        </w:numPr>
      </w:pPr>
      <w:r w:rsidRPr="004C0507">
        <w:lastRenderedPageBreak/>
        <w:t xml:space="preserve">Evaluation of how </w:t>
      </w:r>
      <w:r w:rsidRPr="00170D8B">
        <w:t>levels of motivation</w:t>
      </w:r>
      <w:r w:rsidRPr="004C0507">
        <w:t xml:space="preserve"> may influence the development or escalation of conflict </w:t>
      </w:r>
    </w:p>
    <w:p w14:paraId="2FCF0ACB" w14:textId="77777777" w:rsidR="004C0507" w:rsidRPr="00170D8B" w:rsidRDefault="004C0507" w:rsidP="004C0507">
      <w:pPr>
        <w:rPr>
          <w:b/>
          <w:bCs/>
        </w:rPr>
      </w:pPr>
      <w:r w:rsidRPr="00170D8B">
        <w:rPr>
          <w:b/>
          <w:bCs/>
        </w:rPr>
        <w:t>You are then required to:</w:t>
      </w:r>
    </w:p>
    <w:p w14:paraId="34DDE8EF" w14:textId="77777777" w:rsidR="004C0507" w:rsidRPr="00170D8B" w:rsidRDefault="004C0507" w:rsidP="004C0507">
      <w:pPr>
        <w:numPr>
          <w:ilvl w:val="0"/>
          <w:numId w:val="23"/>
        </w:numPr>
      </w:pPr>
      <w:r w:rsidRPr="00170D8B">
        <w:t xml:space="preserve">Assess the impact of conflict on individual and organisational performance </w:t>
      </w:r>
    </w:p>
    <w:p w14:paraId="403DF4D6" w14:textId="77777777" w:rsidR="004C0507" w:rsidRPr="004C0507" w:rsidRDefault="004C0507" w:rsidP="004C0507">
      <w:pPr>
        <w:numPr>
          <w:ilvl w:val="0"/>
          <w:numId w:val="23"/>
        </w:numPr>
      </w:pPr>
      <w:r w:rsidRPr="004C0507">
        <w:t xml:space="preserve">Describe and evaluate an </w:t>
      </w:r>
      <w:r w:rsidRPr="00170D8B">
        <w:t>appropriate professional conflict resolution strategy</w:t>
      </w:r>
      <w:r w:rsidRPr="004C0507">
        <w:t xml:space="preserve"> </w:t>
      </w:r>
    </w:p>
    <w:p w14:paraId="23E691AE" w14:textId="77777777" w:rsidR="004C0507" w:rsidRPr="004C0507" w:rsidRDefault="004C0507" w:rsidP="004C0507">
      <w:r w:rsidRPr="004C0507">
        <w:t xml:space="preserve">Throughout this section, you should demonstrate clear links between </w:t>
      </w:r>
      <w:r w:rsidRPr="004C0507">
        <w:rPr>
          <w:b/>
          <w:bCs/>
        </w:rPr>
        <w:t>communication, motivation, and conflict</w:t>
      </w:r>
      <w:r w:rsidRPr="004C0507">
        <w:t>, showing how these interact to influence workplace effectiveness.</w:t>
      </w:r>
    </w:p>
    <w:p w14:paraId="5F6F952E" w14:textId="6DEA1203" w:rsidR="004C0507" w:rsidRPr="004C0507" w:rsidRDefault="004C0507" w:rsidP="004C0507"/>
    <w:p w14:paraId="56BADECD" w14:textId="77777777" w:rsidR="004C0507" w:rsidRPr="00116CFA" w:rsidRDefault="004C0507" w:rsidP="00116CFA">
      <w:pPr>
        <w:ind w:right="-755"/>
        <w:rPr>
          <w:b/>
          <w:bCs/>
          <w:sz w:val="28"/>
          <w:szCs w:val="28"/>
        </w:rPr>
      </w:pPr>
      <w:r w:rsidRPr="00116CFA">
        <w:rPr>
          <w:b/>
          <w:bCs/>
          <w:sz w:val="28"/>
          <w:szCs w:val="28"/>
        </w:rPr>
        <w:t>3. Self-Evaluation of Communication Skills and Personal Development Plan</w:t>
      </w:r>
    </w:p>
    <w:p w14:paraId="3F32DC8C" w14:textId="77777777" w:rsidR="00506D9A" w:rsidRPr="00506D9A" w:rsidRDefault="00506D9A" w:rsidP="00506D9A">
      <w:r w:rsidRPr="00506D9A">
        <w:t>Evaluate your own communication skills using appropriate criteria, feedback, and relevant theory.</w:t>
      </w:r>
    </w:p>
    <w:p w14:paraId="1D43BB15" w14:textId="77777777" w:rsidR="00506D9A" w:rsidRPr="00506D9A" w:rsidRDefault="00506D9A" w:rsidP="00506D9A">
      <w:r w:rsidRPr="00506D9A">
        <w:t>Your discussion must include:</w:t>
      </w:r>
    </w:p>
    <w:p w14:paraId="4A6CCE66" w14:textId="77777777" w:rsidR="00506D9A" w:rsidRPr="00506D9A" w:rsidRDefault="00506D9A" w:rsidP="00506D9A">
      <w:pPr>
        <w:numPr>
          <w:ilvl w:val="0"/>
          <w:numId w:val="66"/>
        </w:numPr>
      </w:pPr>
      <w:r w:rsidRPr="00506D9A">
        <w:t xml:space="preserve">Development and use of criteria to evaluate your communication effectiveness. </w:t>
      </w:r>
    </w:p>
    <w:p w14:paraId="4B36FA9E" w14:textId="5DEF5BD9" w:rsidR="00506D9A" w:rsidRPr="00506D9A" w:rsidRDefault="00506D9A" w:rsidP="00506D9A">
      <w:pPr>
        <w:numPr>
          <w:ilvl w:val="0"/>
          <w:numId w:val="66"/>
        </w:numPr>
      </w:pPr>
      <w:r w:rsidRPr="00506D9A">
        <w:t xml:space="preserve">Collection and analysis of feedback on your verbal and written communication, using a suitable feedback method such as a short questionnaire. Include the feedback tool in the appendix and summarise the key findings in the main report. </w:t>
      </w:r>
    </w:p>
    <w:p w14:paraId="173957E4" w14:textId="77777777" w:rsidR="00506D9A" w:rsidRPr="00506D9A" w:rsidRDefault="00506D9A" w:rsidP="00506D9A">
      <w:pPr>
        <w:numPr>
          <w:ilvl w:val="0"/>
          <w:numId w:val="66"/>
        </w:numPr>
      </w:pPr>
      <w:r w:rsidRPr="00506D9A">
        <w:t xml:space="preserve">Identification of strengths and areas for improvement. </w:t>
      </w:r>
    </w:p>
    <w:p w14:paraId="0DED8D2A" w14:textId="77777777" w:rsidR="00506D9A" w:rsidRPr="00506D9A" w:rsidRDefault="00506D9A" w:rsidP="00506D9A">
      <w:pPr>
        <w:numPr>
          <w:ilvl w:val="0"/>
          <w:numId w:val="66"/>
        </w:numPr>
      </w:pPr>
      <w:r w:rsidRPr="00506D9A">
        <w:t xml:space="preserve">A gap analysis comparing your current communication skills against the required or expected standard. </w:t>
      </w:r>
    </w:p>
    <w:p w14:paraId="6D4D34BC" w14:textId="77777777" w:rsidR="00506D9A" w:rsidRPr="00506D9A" w:rsidRDefault="00506D9A" w:rsidP="00506D9A">
      <w:pPr>
        <w:numPr>
          <w:ilvl w:val="0"/>
          <w:numId w:val="66"/>
        </w:numPr>
      </w:pPr>
      <w:r w:rsidRPr="00506D9A">
        <w:t xml:space="preserve">Reflection on your communication style(s) and personal behaviours in the workplace. </w:t>
      </w:r>
    </w:p>
    <w:p w14:paraId="45ECFE24" w14:textId="77777777" w:rsidR="00506D9A" w:rsidRPr="00506D9A" w:rsidRDefault="00506D9A" w:rsidP="00506D9A">
      <w:pPr>
        <w:numPr>
          <w:ilvl w:val="0"/>
          <w:numId w:val="66"/>
        </w:numPr>
      </w:pPr>
      <w:r w:rsidRPr="00506D9A">
        <w:t xml:space="preserve">Application of relevant communication theories or models to support your evaluation. </w:t>
      </w:r>
    </w:p>
    <w:p w14:paraId="1548536A" w14:textId="77777777" w:rsidR="00506D9A" w:rsidRDefault="00506D9A" w:rsidP="00506D9A">
      <w:pPr>
        <w:rPr>
          <w:b/>
          <w:bCs/>
        </w:rPr>
      </w:pPr>
    </w:p>
    <w:p w14:paraId="2FDE9002" w14:textId="42A37EE8" w:rsidR="00506D9A" w:rsidRPr="00506D9A" w:rsidRDefault="00506D9A" w:rsidP="00506D9A">
      <w:pPr>
        <w:rPr>
          <w:b/>
          <w:bCs/>
        </w:rPr>
      </w:pPr>
      <w:r w:rsidRPr="00506D9A">
        <w:rPr>
          <w:b/>
          <w:bCs/>
        </w:rPr>
        <w:t>You are then required to:</w:t>
      </w:r>
    </w:p>
    <w:p w14:paraId="084769E8" w14:textId="77777777" w:rsidR="00506D9A" w:rsidRPr="00506D9A" w:rsidRDefault="00506D9A" w:rsidP="00506D9A">
      <w:pPr>
        <w:numPr>
          <w:ilvl w:val="0"/>
          <w:numId w:val="67"/>
        </w:numPr>
      </w:pPr>
      <w:r w:rsidRPr="00506D9A">
        <w:t xml:space="preserve">Produce a Personal Development Plan (PDP) that addresses identified gaps and builds on strengths. </w:t>
      </w:r>
    </w:p>
    <w:p w14:paraId="36B6A034" w14:textId="77777777" w:rsidR="00506D9A" w:rsidRPr="00506D9A" w:rsidRDefault="00506D9A" w:rsidP="00506D9A">
      <w:pPr>
        <w:numPr>
          <w:ilvl w:val="0"/>
          <w:numId w:val="67"/>
        </w:numPr>
      </w:pPr>
      <w:r w:rsidRPr="00506D9A">
        <w:t>Ensure your PDP includes clear SMART objectives for learning and development.</w:t>
      </w:r>
    </w:p>
    <w:p w14:paraId="14F4F449" w14:textId="77777777" w:rsidR="00883CC6" w:rsidRPr="004C0507" w:rsidRDefault="00883CC6" w:rsidP="004C0507"/>
    <w:p w14:paraId="525ABAC4" w14:textId="77777777" w:rsidR="004C0507" w:rsidRPr="004C0507" w:rsidRDefault="004C0507" w:rsidP="004C0507">
      <w:pPr>
        <w:rPr>
          <w:b/>
          <w:bCs/>
        </w:rPr>
      </w:pPr>
      <w:r w:rsidRPr="004C0507">
        <w:rPr>
          <w:b/>
          <w:bCs/>
        </w:rPr>
        <w:t>4. Report Requirements</w:t>
      </w:r>
    </w:p>
    <w:p w14:paraId="7DBBC4BF" w14:textId="77777777" w:rsidR="004C0507" w:rsidRPr="00116CFA" w:rsidRDefault="004C0507" w:rsidP="004C0507">
      <w:pPr>
        <w:rPr>
          <w:b/>
          <w:bCs/>
        </w:rPr>
      </w:pPr>
      <w:r w:rsidRPr="00116CFA">
        <w:rPr>
          <w:b/>
          <w:bCs/>
        </w:rPr>
        <w:t>Your report must:</w:t>
      </w:r>
    </w:p>
    <w:p w14:paraId="2777C188" w14:textId="77777777" w:rsidR="004C0507" w:rsidRPr="004C0507" w:rsidRDefault="004C0507" w:rsidP="004C0507">
      <w:pPr>
        <w:numPr>
          <w:ilvl w:val="0"/>
          <w:numId w:val="26"/>
        </w:numPr>
      </w:pPr>
      <w:r w:rsidRPr="004C0507">
        <w:t xml:space="preserve">Be clearly structured with appropriate use of headings and sections </w:t>
      </w:r>
    </w:p>
    <w:p w14:paraId="384858D8" w14:textId="77777777" w:rsidR="004C0507" w:rsidRPr="00170D8B" w:rsidRDefault="004C0507" w:rsidP="004C0507">
      <w:pPr>
        <w:numPr>
          <w:ilvl w:val="0"/>
          <w:numId w:val="26"/>
        </w:numPr>
      </w:pPr>
      <w:r w:rsidRPr="004C0507">
        <w:lastRenderedPageBreak/>
        <w:t xml:space="preserve">Use professional and appropriate language, with consideration of </w:t>
      </w:r>
      <w:r w:rsidRPr="00170D8B">
        <w:t xml:space="preserve">audience and levels of formality </w:t>
      </w:r>
    </w:p>
    <w:p w14:paraId="4A853986" w14:textId="77777777" w:rsidR="004C0507" w:rsidRPr="004C0507" w:rsidRDefault="004C0507" w:rsidP="004C0507">
      <w:pPr>
        <w:numPr>
          <w:ilvl w:val="0"/>
          <w:numId w:val="26"/>
        </w:numPr>
      </w:pPr>
      <w:r w:rsidRPr="004C0507">
        <w:t xml:space="preserve">Demonstrate clarity, coherence, and logical organisation </w:t>
      </w:r>
    </w:p>
    <w:p w14:paraId="73FCA876" w14:textId="00227389" w:rsidR="004C0507" w:rsidRDefault="004C0507" w:rsidP="004C0507">
      <w:pPr>
        <w:numPr>
          <w:ilvl w:val="0"/>
          <w:numId w:val="26"/>
        </w:numPr>
      </w:pPr>
      <w:r w:rsidRPr="004C0507">
        <w:t xml:space="preserve">Include relevant </w:t>
      </w:r>
      <w:r w:rsidRPr="00170D8B">
        <w:t>models, diagrams, tables, or charts</w:t>
      </w:r>
      <w:r w:rsidRPr="004C0507">
        <w:t xml:space="preserve"> where appropriate to support your analysis</w:t>
      </w:r>
    </w:p>
    <w:p w14:paraId="3C95F449" w14:textId="70174E4D" w:rsidR="000D4C86" w:rsidRPr="004C0507" w:rsidRDefault="000D4C86" w:rsidP="004C0507">
      <w:pPr>
        <w:numPr>
          <w:ilvl w:val="0"/>
          <w:numId w:val="26"/>
        </w:numPr>
      </w:pPr>
      <w:r w:rsidRPr="000D4C86">
        <w:t>Include appendices where appropriate, such as your feedback tool, gap analysis, and full PDP.</w:t>
      </w:r>
    </w:p>
    <w:p w14:paraId="3ED7AE74" w14:textId="78895321" w:rsidR="004C0507" w:rsidRDefault="004C0507" w:rsidP="004C0507"/>
    <w:p w14:paraId="7ADA422D" w14:textId="77777777" w:rsidR="00281512" w:rsidRPr="008428E1" w:rsidRDefault="00281512" w:rsidP="00281512">
      <w:pPr>
        <w:rPr>
          <w:b/>
          <w:bCs/>
          <w:sz w:val="28"/>
          <w:szCs w:val="28"/>
        </w:rPr>
      </w:pPr>
      <w:r w:rsidRPr="008428E1">
        <w:rPr>
          <w:b/>
          <w:bCs/>
          <w:sz w:val="28"/>
          <w:szCs w:val="28"/>
        </w:rPr>
        <w:t>Overall expectation</w:t>
      </w:r>
    </w:p>
    <w:p w14:paraId="2229B268" w14:textId="77777777" w:rsidR="00281512" w:rsidRPr="008428E1" w:rsidRDefault="00281512" w:rsidP="00281512">
      <w:r w:rsidRPr="008428E1">
        <w:t>A strong report will show:</w:t>
      </w:r>
    </w:p>
    <w:p w14:paraId="34AE1593" w14:textId="77777777" w:rsidR="00281512" w:rsidRPr="008428E1" w:rsidRDefault="00281512" w:rsidP="00281512">
      <w:pPr>
        <w:numPr>
          <w:ilvl w:val="0"/>
          <w:numId w:val="65"/>
        </w:numPr>
      </w:pPr>
      <w:r w:rsidRPr="008428E1">
        <w:rPr>
          <w:b/>
          <w:bCs/>
        </w:rPr>
        <w:t>Theory</w:t>
      </w:r>
      <w:r w:rsidRPr="008428E1">
        <w:t xml:space="preserve"> to demonstrate knowledge </w:t>
      </w:r>
    </w:p>
    <w:p w14:paraId="157E816C" w14:textId="77777777" w:rsidR="00281512" w:rsidRPr="008428E1" w:rsidRDefault="00281512" w:rsidP="00281512">
      <w:pPr>
        <w:numPr>
          <w:ilvl w:val="0"/>
          <w:numId w:val="65"/>
        </w:numPr>
      </w:pPr>
      <w:r w:rsidRPr="008428E1">
        <w:rPr>
          <w:b/>
          <w:bCs/>
        </w:rPr>
        <w:t>Application</w:t>
      </w:r>
      <w:r w:rsidRPr="008428E1">
        <w:t xml:space="preserve"> to demonstrate practical skill </w:t>
      </w:r>
    </w:p>
    <w:p w14:paraId="3137B79E" w14:textId="77777777" w:rsidR="00281512" w:rsidRPr="008428E1" w:rsidRDefault="00281512" w:rsidP="00281512">
      <w:pPr>
        <w:numPr>
          <w:ilvl w:val="0"/>
          <w:numId w:val="65"/>
        </w:numPr>
      </w:pPr>
      <w:r w:rsidRPr="008428E1">
        <w:rPr>
          <w:b/>
          <w:bCs/>
        </w:rPr>
        <w:t>Evaluation</w:t>
      </w:r>
      <w:r w:rsidRPr="008428E1">
        <w:t xml:space="preserve"> to demonstrate cognitive skill </w:t>
      </w:r>
    </w:p>
    <w:p w14:paraId="418C08C2" w14:textId="77777777" w:rsidR="00281512" w:rsidRPr="008428E1" w:rsidRDefault="00281512" w:rsidP="00281512">
      <w:pPr>
        <w:numPr>
          <w:ilvl w:val="0"/>
          <w:numId w:val="65"/>
        </w:numPr>
      </w:pPr>
      <w:r w:rsidRPr="008428E1">
        <w:rPr>
          <w:b/>
          <w:bCs/>
        </w:rPr>
        <w:t>Reflection and development</w:t>
      </w:r>
      <w:r w:rsidRPr="008428E1">
        <w:t xml:space="preserve"> to demonstrate practical and transferable skill </w:t>
      </w:r>
    </w:p>
    <w:p w14:paraId="3438C495" w14:textId="77777777" w:rsidR="00281512" w:rsidRPr="008428E1" w:rsidRDefault="00281512" w:rsidP="00281512">
      <w:pPr>
        <w:numPr>
          <w:ilvl w:val="0"/>
          <w:numId w:val="65"/>
        </w:numPr>
      </w:pPr>
      <w:r w:rsidRPr="008428E1">
        <w:rPr>
          <w:b/>
          <w:bCs/>
        </w:rPr>
        <w:t>Credible sources and accurate referencing</w:t>
      </w:r>
      <w:r w:rsidRPr="008428E1">
        <w:t xml:space="preserve"> to demonstrate engagement with literature </w:t>
      </w:r>
    </w:p>
    <w:p w14:paraId="00DA5443" w14:textId="77777777" w:rsidR="00281512" w:rsidRDefault="00281512" w:rsidP="00281512">
      <w:r w:rsidRPr="008428E1">
        <w:t>The strongest assignments integrate these throughout rather than treating them as separate exercises.</w:t>
      </w:r>
    </w:p>
    <w:p w14:paraId="7ADAD589" w14:textId="77777777" w:rsidR="00281512" w:rsidRPr="004C0507" w:rsidRDefault="00281512" w:rsidP="004C0507"/>
    <w:p w14:paraId="734C6E15" w14:textId="77777777" w:rsidR="004C0507" w:rsidRPr="004C0507" w:rsidRDefault="004C0507" w:rsidP="004C0507">
      <w:pPr>
        <w:rPr>
          <w:b/>
          <w:bCs/>
        </w:rPr>
      </w:pPr>
      <w:r w:rsidRPr="004C0507">
        <w:rPr>
          <w:b/>
          <w:bCs/>
        </w:rPr>
        <w:t>5. Research and Referencing</w:t>
      </w:r>
    </w:p>
    <w:p w14:paraId="56280294" w14:textId="77777777" w:rsidR="004C0507" w:rsidRPr="004C0507" w:rsidRDefault="004C0507" w:rsidP="004C0507">
      <w:r w:rsidRPr="004C0507">
        <w:t>Your work must be supported by appropriate research and evidence.</w:t>
      </w:r>
    </w:p>
    <w:p w14:paraId="57F7D7C8" w14:textId="77777777" w:rsidR="004C0507" w:rsidRPr="00170D8B" w:rsidRDefault="004C0507" w:rsidP="004C0507">
      <w:pPr>
        <w:rPr>
          <w:b/>
          <w:bCs/>
        </w:rPr>
      </w:pPr>
      <w:r w:rsidRPr="00170D8B">
        <w:rPr>
          <w:b/>
          <w:bCs/>
        </w:rPr>
        <w:t>You are required to:</w:t>
      </w:r>
    </w:p>
    <w:p w14:paraId="5A1E02B3" w14:textId="4E2D9A7D" w:rsidR="004C0507" w:rsidRPr="004C0507" w:rsidRDefault="004C0507" w:rsidP="004C0507">
      <w:pPr>
        <w:numPr>
          <w:ilvl w:val="0"/>
          <w:numId w:val="27"/>
        </w:numPr>
      </w:pPr>
      <w:r w:rsidRPr="004C0507">
        <w:t xml:space="preserve">Use a </w:t>
      </w:r>
      <w:r w:rsidRPr="00170D8B">
        <w:t xml:space="preserve">minimum of </w:t>
      </w:r>
      <w:r w:rsidR="00170D8B" w:rsidRPr="00170D8B">
        <w:t>ten</w:t>
      </w:r>
      <w:r w:rsidRPr="00170D8B">
        <w:t xml:space="preserve"> credible sources</w:t>
      </w:r>
      <w:r w:rsidRPr="004C0507">
        <w:t xml:space="preserve">, including academic journals, textbooks, and reliable organisational or governmental publications </w:t>
      </w:r>
    </w:p>
    <w:p w14:paraId="4C5A6E35" w14:textId="77777777" w:rsidR="004C0507" w:rsidRPr="004C0507" w:rsidRDefault="004C0507" w:rsidP="004C0507">
      <w:pPr>
        <w:numPr>
          <w:ilvl w:val="0"/>
          <w:numId w:val="27"/>
        </w:numPr>
      </w:pPr>
      <w:r w:rsidRPr="004C0507">
        <w:t xml:space="preserve">Ensure sources are </w:t>
      </w:r>
      <w:r w:rsidRPr="00170D8B">
        <w:t>current where appropriate,</w:t>
      </w:r>
      <w:r w:rsidRPr="004C0507">
        <w:t xml:space="preserve"> while including key seminal works where relevant </w:t>
      </w:r>
    </w:p>
    <w:p w14:paraId="4442D7A5" w14:textId="77777777" w:rsidR="004C0507" w:rsidRPr="004C0507" w:rsidRDefault="004C0507" w:rsidP="004C0507">
      <w:pPr>
        <w:numPr>
          <w:ilvl w:val="0"/>
          <w:numId w:val="27"/>
        </w:numPr>
      </w:pPr>
      <w:r w:rsidRPr="004C0507">
        <w:t xml:space="preserve">Apply the </w:t>
      </w:r>
      <w:r w:rsidRPr="00170D8B">
        <w:t>CRAAP test</w:t>
      </w:r>
      <w:r w:rsidRPr="004C0507">
        <w:t xml:space="preserve"> when selecting sources </w:t>
      </w:r>
    </w:p>
    <w:p w14:paraId="5357C076" w14:textId="77777777" w:rsidR="004C0507" w:rsidRPr="004C0507" w:rsidRDefault="004C0507" w:rsidP="004C0507">
      <w:pPr>
        <w:numPr>
          <w:ilvl w:val="0"/>
          <w:numId w:val="27"/>
        </w:numPr>
      </w:pPr>
      <w:r w:rsidRPr="004C0507">
        <w:t xml:space="preserve">Use </w:t>
      </w:r>
      <w:r w:rsidRPr="00170D8B">
        <w:t>APA 7th edition referencing</w:t>
      </w:r>
      <w:r w:rsidRPr="004C0507">
        <w:t xml:space="preserve"> throughout, including in-text citations and a full reference list </w:t>
      </w:r>
    </w:p>
    <w:p w14:paraId="687F61CE" w14:textId="474719B7" w:rsidR="004C0507" w:rsidRPr="004C0507" w:rsidRDefault="004C0507" w:rsidP="004C0507"/>
    <w:p w14:paraId="541989C4" w14:textId="77777777" w:rsidR="008428E1" w:rsidRPr="008428E1" w:rsidRDefault="008428E1" w:rsidP="008428E1">
      <w:pPr>
        <w:rPr>
          <w:b/>
          <w:bCs/>
          <w:sz w:val="32"/>
          <w:szCs w:val="32"/>
        </w:rPr>
      </w:pPr>
      <w:r w:rsidRPr="008428E1">
        <w:rPr>
          <w:b/>
          <w:bCs/>
          <w:sz w:val="32"/>
          <w:szCs w:val="32"/>
        </w:rPr>
        <w:lastRenderedPageBreak/>
        <w:t>BMSK4013 Assignment Guidance by Assessment Area</w:t>
      </w:r>
    </w:p>
    <w:tbl>
      <w:tblPr>
        <w:tblStyle w:val="TableGrid"/>
        <w:tblW w:w="0" w:type="auto"/>
        <w:tblLook w:val="04A0" w:firstRow="1" w:lastRow="0" w:firstColumn="1" w:lastColumn="0" w:noHBand="0" w:noVBand="1"/>
      </w:tblPr>
      <w:tblGrid>
        <w:gridCol w:w="2263"/>
        <w:gridCol w:w="6138"/>
        <w:gridCol w:w="1227"/>
      </w:tblGrid>
      <w:tr w:rsidR="008428E1" w:rsidRPr="008428E1" w14:paraId="5256F6B8" w14:textId="77777777" w:rsidTr="004900AF">
        <w:tc>
          <w:tcPr>
            <w:tcW w:w="2263" w:type="dxa"/>
            <w:shd w:val="clear" w:color="auto" w:fill="D9D9D9" w:themeFill="background1" w:themeFillShade="D9"/>
            <w:vAlign w:val="center"/>
            <w:hideMark/>
          </w:tcPr>
          <w:p w14:paraId="72C71498" w14:textId="77777777" w:rsidR="008428E1" w:rsidRPr="008428E1" w:rsidRDefault="008428E1" w:rsidP="008428E1">
            <w:pPr>
              <w:spacing w:after="160" w:line="278" w:lineRule="auto"/>
              <w:jc w:val="center"/>
              <w:rPr>
                <w:b/>
                <w:bCs/>
              </w:rPr>
            </w:pPr>
            <w:r w:rsidRPr="008428E1">
              <w:rPr>
                <w:b/>
                <w:bCs/>
              </w:rPr>
              <w:t>Assessment Area</w:t>
            </w:r>
          </w:p>
        </w:tc>
        <w:tc>
          <w:tcPr>
            <w:tcW w:w="6138" w:type="dxa"/>
            <w:shd w:val="clear" w:color="auto" w:fill="D9D9D9" w:themeFill="background1" w:themeFillShade="D9"/>
            <w:vAlign w:val="center"/>
            <w:hideMark/>
          </w:tcPr>
          <w:p w14:paraId="5A6DF6BD" w14:textId="77777777" w:rsidR="008428E1" w:rsidRPr="008428E1" w:rsidRDefault="008428E1" w:rsidP="008428E1">
            <w:pPr>
              <w:spacing w:after="160" w:line="278" w:lineRule="auto"/>
              <w:jc w:val="center"/>
              <w:rPr>
                <w:b/>
                <w:bCs/>
              </w:rPr>
            </w:pPr>
            <w:r w:rsidRPr="00116CFA">
              <w:rPr>
                <w:b/>
                <w:bCs/>
                <w:sz w:val="28"/>
                <w:szCs w:val="28"/>
              </w:rPr>
              <w:t>What to Include</w:t>
            </w:r>
          </w:p>
        </w:tc>
        <w:tc>
          <w:tcPr>
            <w:tcW w:w="1227" w:type="dxa"/>
            <w:shd w:val="clear" w:color="auto" w:fill="D9D9D9" w:themeFill="background1" w:themeFillShade="D9"/>
            <w:vAlign w:val="center"/>
            <w:hideMark/>
          </w:tcPr>
          <w:p w14:paraId="479FA3AD" w14:textId="77777777" w:rsidR="008428E1" w:rsidRPr="008428E1" w:rsidRDefault="008428E1" w:rsidP="008428E1">
            <w:pPr>
              <w:spacing w:after="160" w:line="278" w:lineRule="auto"/>
              <w:jc w:val="center"/>
              <w:rPr>
                <w:b/>
                <w:bCs/>
              </w:rPr>
            </w:pPr>
            <w:r w:rsidRPr="008428E1">
              <w:rPr>
                <w:b/>
                <w:bCs/>
              </w:rPr>
              <w:t>Marks Available</w:t>
            </w:r>
          </w:p>
        </w:tc>
      </w:tr>
      <w:tr w:rsidR="008428E1" w:rsidRPr="008428E1" w14:paraId="7EFCFE11" w14:textId="77777777" w:rsidTr="004900AF">
        <w:tc>
          <w:tcPr>
            <w:tcW w:w="2263" w:type="dxa"/>
            <w:vAlign w:val="center"/>
            <w:hideMark/>
          </w:tcPr>
          <w:p w14:paraId="6D43C6A2" w14:textId="77777777" w:rsidR="008428E1" w:rsidRPr="008428E1" w:rsidRDefault="008428E1" w:rsidP="008428E1">
            <w:pPr>
              <w:spacing w:after="160" w:line="278" w:lineRule="auto"/>
            </w:pPr>
            <w:r w:rsidRPr="008428E1">
              <w:rPr>
                <w:b/>
                <w:bCs/>
              </w:rPr>
              <w:t>Engagement with Literature Skills</w:t>
            </w:r>
          </w:p>
        </w:tc>
        <w:tc>
          <w:tcPr>
            <w:tcW w:w="6138" w:type="dxa"/>
            <w:hideMark/>
          </w:tcPr>
          <w:p w14:paraId="5C28343A" w14:textId="197D1E0F" w:rsidR="008428E1" w:rsidRPr="000E0785" w:rsidRDefault="008428E1" w:rsidP="008428E1">
            <w:pPr>
              <w:spacing w:after="160" w:line="278" w:lineRule="auto"/>
              <w:rPr>
                <w:rFonts w:ascii="Aptos" w:hAnsi="Aptos"/>
              </w:rPr>
            </w:pPr>
            <w:r w:rsidRPr="000E0785">
              <w:rPr>
                <w:rFonts w:ascii="Aptos" w:hAnsi="Aptos"/>
              </w:rPr>
              <w:t xml:space="preserve">Use a </w:t>
            </w:r>
            <w:r w:rsidRPr="000E0785">
              <w:rPr>
                <w:rFonts w:ascii="Aptos" w:hAnsi="Aptos"/>
                <w:b/>
                <w:bCs/>
              </w:rPr>
              <w:t xml:space="preserve">minimum of </w:t>
            </w:r>
            <w:r w:rsidR="000D4C86" w:rsidRPr="000E0785">
              <w:rPr>
                <w:rFonts w:ascii="Aptos" w:hAnsi="Aptos"/>
                <w:b/>
                <w:bCs/>
              </w:rPr>
              <w:t>ten</w:t>
            </w:r>
            <w:r w:rsidRPr="000E0785">
              <w:rPr>
                <w:rFonts w:ascii="Aptos" w:hAnsi="Aptos"/>
                <w:b/>
                <w:bCs/>
              </w:rPr>
              <w:t xml:space="preserve"> credible sources</w:t>
            </w:r>
            <w:r w:rsidRPr="000E0785">
              <w:rPr>
                <w:rFonts w:ascii="Aptos" w:hAnsi="Aptos"/>
              </w:rPr>
              <w:t xml:space="preserve">. Include a suitable mix of academic, professional, organisational, and reliable web-based sources. Show evidence of careful source selection using the </w:t>
            </w:r>
            <w:r w:rsidRPr="000E0785">
              <w:rPr>
                <w:rFonts w:ascii="Aptos" w:hAnsi="Aptos"/>
                <w:b/>
                <w:bCs/>
              </w:rPr>
              <w:t>CRAAP test</w:t>
            </w:r>
            <w:r w:rsidRPr="000E0785">
              <w:rPr>
                <w:rFonts w:ascii="Aptos" w:hAnsi="Aptos"/>
              </w:rPr>
              <w:t xml:space="preserve">. Use </w:t>
            </w:r>
            <w:r w:rsidRPr="000E0785">
              <w:rPr>
                <w:rFonts w:ascii="Aptos" w:hAnsi="Aptos"/>
                <w:b/>
                <w:bCs/>
              </w:rPr>
              <w:t>APA 7th edition</w:t>
            </w:r>
            <w:r w:rsidRPr="000E0785">
              <w:rPr>
                <w:rFonts w:ascii="Aptos" w:hAnsi="Aptos"/>
              </w:rPr>
              <w:t xml:space="preserve"> throughout, including in-text citations and a full reference list.</w:t>
            </w:r>
          </w:p>
        </w:tc>
        <w:tc>
          <w:tcPr>
            <w:tcW w:w="1227" w:type="dxa"/>
            <w:vAlign w:val="center"/>
            <w:hideMark/>
          </w:tcPr>
          <w:p w14:paraId="0D688D2F" w14:textId="77777777" w:rsidR="008428E1" w:rsidRPr="008428E1" w:rsidRDefault="008428E1" w:rsidP="008428E1">
            <w:pPr>
              <w:spacing w:after="160" w:line="278" w:lineRule="auto"/>
              <w:jc w:val="center"/>
              <w:rPr>
                <w:sz w:val="36"/>
                <w:szCs w:val="36"/>
              </w:rPr>
            </w:pPr>
            <w:r w:rsidRPr="008428E1">
              <w:rPr>
                <w:b/>
                <w:bCs/>
                <w:sz w:val="36"/>
                <w:szCs w:val="36"/>
              </w:rPr>
              <w:t>10</w:t>
            </w:r>
          </w:p>
        </w:tc>
      </w:tr>
      <w:tr w:rsidR="008428E1" w:rsidRPr="008428E1" w14:paraId="3383BECE" w14:textId="77777777" w:rsidTr="004900AF">
        <w:tc>
          <w:tcPr>
            <w:tcW w:w="2263" w:type="dxa"/>
            <w:vAlign w:val="center"/>
            <w:hideMark/>
          </w:tcPr>
          <w:p w14:paraId="4AABC2A5" w14:textId="77777777" w:rsidR="008428E1" w:rsidRPr="008428E1" w:rsidRDefault="008428E1" w:rsidP="008428E1">
            <w:pPr>
              <w:spacing w:after="160" w:line="278" w:lineRule="auto"/>
            </w:pPr>
            <w:r w:rsidRPr="008428E1">
              <w:rPr>
                <w:b/>
                <w:bCs/>
              </w:rPr>
              <w:t>Knowledge and Understanding Skills</w:t>
            </w:r>
          </w:p>
        </w:tc>
        <w:tc>
          <w:tcPr>
            <w:tcW w:w="6138" w:type="dxa"/>
            <w:hideMark/>
          </w:tcPr>
          <w:p w14:paraId="3A570025" w14:textId="457D50CD" w:rsidR="008428E1" w:rsidRPr="000E0785" w:rsidRDefault="004900AF" w:rsidP="008428E1">
            <w:pPr>
              <w:spacing w:after="160" w:line="278" w:lineRule="auto"/>
              <w:rPr>
                <w:rFonts w:ascii="Aptos" w:hAnsi="Aptos"/>
                <w:bCs/>
              </w:rPr>
            </w:pPr>
            <w:r w:rsidRPr="000E0785">
              <w:rPr>
                <w:rFonts w:ascii="Aptos" w:eastAsia="Times New Roman" w:hAnsi="Aptos" w:cs="Arial"/>
                <w:bCs/>
                <w:lang w:eastAsia="en-GB"/>
              </w:rPr>
              <w:t xml:space="preserve">You should explore </w:t>
            </w:r>
            <w:r w:rsidRPr="000E0785">
              <w:rPr>
                <w:rFonts w:ascii="Aptos" w:eastAsia="Times New Roman" w:hAnsi="Aptos" w:cs="Arial"/>
                <w:b/>
                <w:lang w:eastAsia="en-GB"/>
              </w:rPr>
              <w:t>theoretical concepts</w:t>
            </w:r>
            <w:r w:rsidRPr="000E0785">
              <w:rPr>
                <w:rFonts w:ascii="Aptos" w:eastAsia="Times New Roman" w:hAnsi="Aptos" w:cs="Arial"/>
                <w:bCs/>
                <w:lang w:eastAsia="en-GB"/>
              </w:rPr>
              <w:t xml:space="preserve"> relating to effective communication such </w:t>
            </w:r>
            <w:r w:rsidR="000E0785" w:rsidRPr="000E0785">
              <w:rPr>
                <w:rFonts w:ascii="Aptos" w:eastAsia="Times New Roman" w:hAnsi="Aptos" w:cs="Arial"/>
                <w:bCs/>
                <w:lang w:eastAsia="en-GB"/>
              </w:rPr>
              <w:t>as</w:t>
            </w:r>
            <w:r w:rsidRPr="000E0785">
              <w:rPr>
                <w:rFonts w:ascii="Aptos" w:eastAsia="Times New Roman" w:hAnsi="Aptos" w:cs="Arial"/>
                <w:bCs/>
                <w:lang w:eastAsia="en-GB"/>
              </w:rPr>
              <w:t xml:space="preserve"> Shannon &amp; Weaver, Schramm, Berlo, etc. Understanding of key theories should be demonstrated.</w:t>
            </w:r>
            <w:r w:rsidRPr="000E0785">
              <w:rPr>
                <w:rFonts w:ascii="Aptos" w:hAnsi="Aptos" w:cs="Arial"/>
                <w:bCs/>
              </w:rPr>
              <w:t xml:space="preserve"> Employ criticality and evaluate the appropriateness of different </w:t>
            </w:r>
            <w:r w:rsidRPr="000E0785">
              <w:rPr>
                <w:rFonts w:ascii="Aptos" w:hAnsi="Aptos" w:cs="Arial"/>
                <w:b/>
              </w:rPr>
              <w:t>levels of formality, language, structure, content, and different modes</w:t>
            </w:r>
            <w:r w:rsidRPr="000E0785">
              <w:rPr>
                <w:rFonts w:ascii="Aptos" w:hAnsi="Aptos" w:cs="Arial"/>
                <w:bCs/>
              </w:rPr>
              <w:t xml:space="preserve"> of communication, with different audiences. </w:t>
            </w:r>
            <w:r w:rsidRPr="000E0785">
              <w:rPr>
                <w:rFonts w:ascii="Aptos" w:hAnsi="Aptos" w:cs="Arial"/>
                <w:b/>
              </w:rPr>
              <w:t>Barriers</w:t>
            </w:r>
            <w:r w:rsidRPr="000E0785">
              <w:rPr>
                <w:rFonts w:ascii="Aptos" w:hAnsi="Aptos" w:cs="Arial"/>
                <w:bCs/>
              </w:rPr>
              <w:t xml:space="preserve"> to communication need to be explained and strategies for overcoming them, suggested. Consideration of </w:t>
            </w:r>
            <w:r w:rsidRPr="000E0785">
              <w:rPr>
                <w:rFonts w:ascii="Aptos" w:hAnsi="Aptos" w:cs="Arial"/>
                <w:b/>
              </w:rPr>
              <w:t>verbal and non-verbal</w:t>
            </w:r>
            <w:r w:rsidRPr="000E0785">
              <w:rPr>
                <w:rFonts w:ascii="Aptos" w:hAnsi="Aptos" w:cs="Arial"/>
                <w:bCs/>
              </w:rPr>
              <w:t xml:space="preserve"> communication in the workplace scenario should be discussed. </w:t>
            </w:r>
            <w:r w:rsidRPr="000E0785">
              <w:rPr>
                <w:rFonts w:ascii="Aptos" w:hAnsi="Aptos" w:cs="Arial"/>
                <w:b/>
              </w:rPr>
              <w:t>Assess</w:t>
            </w:r>
            <w:r w:rsidR="000E0785">
              <w:rPr>
                <w:rFonts w:ascii="Aptos" w:hAnsi="Aptos" w:cs="Arial"/>
                <w:b/>
              </w:rPr>
              <w:t xml:space="preserve"> a</w:t>
            </w:r>
            <w:r w:rsidRPr="000E0785">
              <w:rPr>
                <w:rFonts w:ascii="Aptos" w:hAnsi="Aptos" w:cs="Arial"/>
                <w:b/>
              </w:rPr>
              <w:t xml:space="preserve"> range</w:t>
            </w:r>
            <w:r w:rsidRPr="000E0785">
              <w:rPr>
                <w:rFonts w:ascii="Aptos" w:hAnsi="Aptos" w:cs="Arial"/>
                <w:bCs/>
              </w:rPr>
              <w:t xml:space="preserve"> of verbal and written communication methods in your organisation.</w:t>
            </w:r>
          </w:p>
        </w:tc>
        <w:tc>
          <w:tcPr>
            <w:tcW w:w="1227" w:type="dxa"/>
            <w:vAlign w:val="center"/>
            <w:hideMark/>
          </w:tcPr>
          <w:p w14:paraId="36AD5ADE" w14:textId="77777777" w:rsidR="008428E1" w:rsidRPr="008428E1" w:rsidRDefault="008428E1" w:rsidP="008428E1">
            <w:pPr>
              <w:spacing w:after="160" w:line="278" w:lineRule="auto"/>
              <w:jc w:val="center"/>
              <w:rPr>
                <w:sz w:val="36"/>
                <w:szCs w:val="36"/>
              </w:rPr>
            </w:pPr>
            <w:r w:rsidRPr="008428E1">
              <w:rPr>
                <w:b/>
                <w:bCs/>
                <w:sz w:val="36"/>
                <w:szCs w:val="36"/>
              </w:rPr>
              <w:t>30</w:t>
            </w:r>
          </w:p>
        </w:tc>
      </w:tr>
      <w:tr w:rsidR="008428E1" w:rsidRPr="008428E1" w14:paraId="21AD44AB" w14:textId="77777777" w:rsidTr="004900AF">
        <w:tc>
          <w:tcPr>
            <w:tcW w:w="2263" w:type="dxa"/>
            <w:vAlign w:val="center"/>
            <w:hideMark/>
          </w:tcPr>
          <w:p w14:paraId="603BBB9A" w14:textId="77777777" w:rsidR="008428E1" w:rsidRPr="008428E1" w:rsidRDefault="008428E1" w:rsidP="008428E1">
            <w:pPr>
              <w:spacing w:after="160" w:line="278" w:lineRule="auto"/>
            </w:pPr>
            <w:r w:rsidRPr="008428E1">
              <w:rPr>
                <w:b/>
                <w:bCs/>
              </w:rPr>
              <w:t>Cognitive and Intellectual Skills</w:t>
            </w:r>
          </w:p>
        </w:tc>
        <w:tc>
          <w:tcPr>
            <w:tcW w:w="6138" w:type="dxa"/>
            <w:hideMark/>
          </w:tcPr>
          <w:p w14:paraId="43EDD02F" w14:textId="77777777" w:rsidR="000E0785" w:rsidRPr="000E0785" w:rsidRDefault="000E0785" w:rsidP="000E0785">
            <w:pPr>
              <w:jc w:val="both"/>
              <w:rPr>
                <w:rFonts w:ascii="Aptos" w:hAnsi="Aptos" w:cs="Arial"/>
                <w:bCs/>
              </w:rPr>
            </w:pPr>
            <w:r w:rsidRPr="000E0785">
              <w:rPr>
                <w:rFonts w:ascii="Aptos" w:hAnsi="Aptos" w:cs="Arial"/>
                <w:bCs/>
              </w:rPr>
              <w:t xml:space="preserve">Explain theory of </w:t>
            </w:r>
            <w:r w:rsidRPr="000E0785">
              <w:rPr>
                <w:rFonts w:ascii="Aptos" w:hAnsi="Aptos" w:cs="Arial"/>
                <w:b/>
              </w:rPr>
              <w:t>motivation and conflict</w:t>
            </w:r>
            <w:r w:rsidRPr="000E0785">
              <w:rPr>
                <w:rFonts w:ascii="Aptos" w:hAnsi="Aptos" w:cs="Arial"/>
                <w:bCs/>
              </w:rPr>
              <w:t xml:space="preserve">. Examine the effect of motivation and conflict on the performance in the workplace. Apply theory to your workplace and examine the impact. Describe a </w:t>
            </w:r>
            <w:r w:rsidRPr="000E0785">
              <w:rPr>
                <w:rFonts w:ascii="Aptos" w:hAnsi="Aptos" w:cs="Arial"/>
                <w:b/>
              </w:rPr>
              <w:t>professional conflict</w:t>
            </w:r>
            <w:r w:rsidRPr="000E0785">
              <w:rPr>
                <w:rFonts w:ascii="Aptos" w:hAnsi="Aptos" w:cs="Arial"/>
                <w:bCs/>
              </w:rPr>
              <w:t xml:space="preserve"> resolution strategy.</w:t>
            </w:r>
          </w:p>
          <w:p w14:paraId="6E98E9D2" w14:textId="4A268CA1" w:rsidR="008428E1" w:rsidRPr="000E0785" w:rsidRDefault="008428E1" w:rsidP="008428E1">
            <w:pPr>
              <w:spacing w:after="160" w:line="278" w:lineRule="auto"/>
              <w:rPr>
                <w:rFonts w:ascii="Aptos" w:hAnsi="Aptos"/>
                <w:bCs/>
              </w:rPr>
            </w:pPr>
          </w:p>
        </w:tc>
        <w:tc>
          <w:tcPr>
            <w:tcW w:w="1227" w:type="dxa"/>
            <w:vAlign w:val="center"/>
            <w:hideMark/>
          </w:tcPr>
          <w:p w14:paraId="7B4F062F" w14:textId="77777777" w:rsidR="008428E1" w:rsidRPr="008428E1" w:rsidRDefault="008428E1" w:rsidP="008428E1">
            <w:pPr>
              <w:spacing w:after="160" w:line="278" w:lineRule="auto"/>
              <w:jc w:val="center"/>
              <w:rPr>
                <w:sz w:val="36"/>
                <w:szCs w:val="36"/>
              </w:rPr>
            </w:pPr>
            <w:r w:rsidRPr="008428E1">
              <w:rPr>
                <w:b/>
                <w:bCs/>
                <w:sz w:val="36"/>
                <w:szCs w:val="36"/>
              </w:rPr>
              <w:t>20</w:t>
            </w:r>
          </w:p>
        </w:tc>
      </w:tr>
      <w:tr w:rsidR="008428E1" w:rsidRPr="008428E1" w14:paraId="37F7D2F4" w14:textId="77777777" w:rsidTr="004900AF">
        <w:tc>
          <w:tcPr>
            <w:tcW w:w="2263" w:type="dxa"/>
            <w:vAlign w:val="center"/>
            <w:hideMark/>
          </w:tcPr>
          <w:p w14:paraId="0F3016E3" w14:textId="77777777" w:rsidR="008428E1" w:rsidRPr="008428E1" w:rsidRDefault="008428E1" w:rsidP="008428E1">
            <w:pPr>
              <w:spacing w:after="160" w:line="278" w:lineRule="auto"/>
            </w:pPr>
            <w:r w:rsidRPr="008428E1">
              <w:rPr>
                <w:b/>
                <w:bCs/>
              </w:rPr>
              <w:t>Practical Skills</w:t>
            </w:r>
          </w:p>
        </w:tc>
        <w:tc>
          <w:tcPr>
            <w:tcW w:w="6138" w:type="dxa"/>
            <w:hideMark/>
          </w:tcPr>
          <w:p w14:paraId="42EAAFDF" w14:textId="1EB823E3" w:rsidR="008428E1" w:rsidRPr="000E0785" w:rsidRDefault="000E0785" w:rsidP="008428E1">
            <w:pPr>
              <w:spacing w:after="160" w:line="278" w:lineRule="auto"/>
              <w:rPr>
                <w:rFonts w:ascii="Aptos" w:hAnsi="Aptos"/>
                <w:bCs/>
              </w:rPr>
            </w:pPr>
            <w:r w:rsidRPr="000E0785">
              <w:rPr>
                <w:rFonts w:ascii="Aptos" w:hAnsi="Aptos" w:cs="Arial"/>
                <w:bCs/>
              </w:rPr>
              <w:t xml:space="preserve">Practical skills such </w:t>
            </w:r>
            <w:r w:rsidRPr="000E0785">
              <w:rPr>
                <w:rFonts w:ascii="Aptos" w:hAnsi="Aptos" w:cs="Arial"/>
                <w:b/>
              </w:rPr>
              <w:t>collecting feedback</w:t>
            </w:r>
            <w:r w:rsidRPr="000E0785">
              <w:rPr>
                <w:rFonts w:ascii="Aptos" w:hAnsi="Aptos" w:cs="Arial"/>
                <w:bCs/>
              </w:rPr>
              <w:t xml:space="preserve"> on own communication skills and abilities, </w:t>
            </w:r>
            <w:r w:rsidRPr="000E0785">
              <w:rPr>
                <w:rFonts w:ascii="Aptos" w:hAnsi="Aptos" w:cs="Arial"/>
                <w:b/>
              </w:rPr>
              <w:t>developing criteria</w:t>
            </w:r>
            <w:r w:rsidRPr="000E0785">
              <w:rPr>
                <w:rFonts w:ascii="Aptos" w:hAnsi="Aptos" w:cs="Arial"/>
                <w:bCs/>
              </w:rPr>
              <w:t xml:space="preserve"> to evaluate own skills and production of a </w:t>
            </w:r>
            <w:r w:rsidRPr="000E0785">
              <w:rPr>
                <w:rFonts w:ascii="Aptos" w:hAnsi="Aptos" w:cs="Arial"/>
                <w:b/>
              </w:rPr>
              <w:t>PDP</w:t>
            </w:r>
            <w:r w:rsidRPr="000E0785">
              <w:rPr>
                <w:rFonts w:ascii="Aptos" w:hAnsi="Aptos" w:cs="Arial"/>
                <w:bCs/>
              </w:rPr>
              <w:t xml:space="preserve"> to address identified areas for improvement should be included here.</w:t>
            </w:r>
          </w:p>
        </w:tc>
        <w:tc>
          <w:tcPr>
            <w:tcW w:w="1227" w:type="dxa"/>
            <w:vAlign w:val="center"/>
            <w:hideMark/>
          </w:tcPr>
          <w:p w14:paraId="4069DAB3" w14:textId="77777777" w:rsidR="008428E1" w:rsidRPr="008428E1" w:rsidRDefault="008428E1" w:rsidP="008428E1">
            <w:pPr>
              <w:spacing w:after="160" w:line="278" w:lineRule="auto"/>
              <w:jc w:val="center"/>
              <w:rPr>
                <w:sz w:val="36"/>
                <w:szCs w:val="36"/>
              </w:rPr>
            </w:pPr>
            <w:r w:rsidRPr="008428E1">
              <w:rPr>
                <w:b/>
                <w:bCs/>
                <w:sz w:val="36"/>
                <w:szCs w:val="36"/>
              </w:rPr>
              <w:t>30</w:t>
            </w:r>
          </w:p>
        </w:tc>
      </w:tr>
      <w:tr w:rsidR="008428E1" w:rsidRPr="008428E1" w14:paraId="0936D046" w14:textId="77777777" w:rsidTr="004900AF">
        <w:tc>
          <w:tcPr>
            <w:tcW w:w="2263" w:type="dxa"/>
            <w:vAlign w:val="center"/>
            <w:hideMark/>
          </w:tcPr>
          <w:p w14:paraId="3964B0E2" w14:textId="77777777" w:rsidR="008428E1" w:rsidRPr="008428E1" w:rsidRDefault="008428E1" w:rsidP="008428E1">
            <w:pPr>
              <w:spacing w:after="160" w:line="278" w:lineRule="auto"/>
            </w:pPr>
            <w:r w:rsidRPr="008428E1">
              <w:rPr>
                <w:b/>
                <w:bCs/>
              </w:rPr>
              <w:t>Transferable Skills for Life and Professional Practice</w:t>
            </w:r>
          </w:p>
        </w:tc>
        <w:tc>
          <w:tcPr>
            <w:tcW w:w="6138" w:type="dxa"/>
            <w:hideMark/>
          </w:tcPr>
          <w:p w14:paraId="66E2AA90" w14:textId="2F2652DD" w:rsidR="008428E1" w:rsidRPr="008428E1" w:rsidRDefault="008428E1" w:rsidP="008428E1">
            <w:pPr>
              <w:spacing w:after="160" w:line="278" w:lineRule="auto"/>
            </w:pPr>
            <w:r w:rsidRPr="008428E1">
              <w:t xml:space="preserve">Present the report clearly using headings and sections. Use appropriate language, audience awareness, and levels of formality. Ensure the report is coherent, logically organised, and professionally written. Include models, diagrams, tables, or charts where appropriate. </w:t>
            </w:r>
          </w:p>
        </w:tc>
        <w:tc>
          <w:tcPr>
            <w:tcW w:w="1227" w:type="dxa"/>
            <w:vAlign w:val="center"/>
            <w:hideMark/>
          </w:tcPr>
          <w:p w14:paraId="20B635B3" w14:textId="77777777" w:rsidR="008428E1" w:rsidRPr="008428E1" w:rsidRDefault="008428E1" w:rsidP="008428E1">
            <w:pPr>
              <w:spacing w:after="160" w:line="278" w:lineRule="auto"/>
              <w:jc w:val="center"/>
              <w:rPr>
                <w:sz w:val="36"/>
                <w:szCs w:val="36"/>
              </w:rPr>
            </w:pPr>
            <w:r w:rsidRPr="008428E1">
              <w:rPr>
                <w:b/>
                <w:bCs/>
                <w:sz w:val="36"/>
                <w:szCs w:val="36"/>
              </w:rPr>
              <w:t>10</w:t>
            </w:r>
          </w:p>
        </w:tc>
      </w:tr>
    </w:tbl>
    <w:p w14:paraId="10C2011E" w14:textId="77777777" w:rsidR="008428E1" w:rsidRDefault="008428E1" w:rsidP="008428E1">
      <w:pPr>
        <w:rPr>
          <w:b/>
          <w:bCs/>
        </w:rPr>
      </w:pPr>
    </w:p>
    <w:sectPr w:rsidR="008428E1" w:rsidSect="004900AF">
      <w:footerReference w:type="default" r:id="rId7"/>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FC983" w14:textId="77777777" w:rsidR="00D939A3" w:rsidRDefault="00D939A3" w:rsidP="00C61F82">
      <w:pPr>
        <w:spacing w:after="0" w:line="240" w:lineRule="auto"/>
      </w:pPr>
      <w:r>
        <w:separator/>
      </w:r>
    </w:p>
  </w:endnote>
  <w:endnote w:type="continuationSeparator" w:id="0">
    <w:p w14:paraId="55A9E693" w14:textId="77777777" w:rsidR="00D939A3" w:rsidRDefault="00D939A3" w:rsidP="00C61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176827"/>
      <w:docPartObj>
        <w:docPartGallery w:val="Page Numbers (Bottom of Page)"/>
        <w:docPartUnique/>
      </w:docPartObj>
    </w:sdtPr>
    <w:sdtEndPr>
      <w:rPr>
        <w:noProof/>
      </w:rPr>
    </w:sdtEndPr>
    <w:sdtContent>
      <w:p w14:paraId="6E987613" w14:textId="3D7E607D" w:rsidR="00C61F82" w:rsidRDefault="00C61F82">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C61F82">
          <w:rPr>
            <w:noProof/>
            <w:sz w:val="12"/>
            <w:szCs w:val="12"/>
          </w:rPr>
          <w:t>KW MC 23 04 Assignment</w:t>
        </w:r>
      </w:p>
    </w:sdtContent>
  </w:sdt>
  <w:p w14:paraId="0018A5B2" w14:textId="77777777" w:rsidR="00C61F82" w:rsidRDefault="00C61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D8A35" w14:textId="77777777" w:rsidR="00D939A3" w:rsidRDefault="00D939A3" w:rsidP="00C61F82">
      <w:pPr>
        <w:spacing w:after="0" w:line="240" w:lineRule="auto"/>
      </w:pPr>
      <w:r>
        <w:separator/>
      </w:r>
    </w:p>
  </w:footnote>
  <w:footnote w:type="continuationSeparator" w:id="0">
    <w:p w14:paraId="077B751E" w14:textId="77777777" w:rsidR="00D939A3" w:rsidRDefault="00D939A3" w:rsidP="00C61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7AF"/>
    <w:multiLevelType w:val="multilevel"/>
    <w:tmpl w:val="934C4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13C45"/>
    <w:multiLevelType w:val="multilevel"/>
    <w:tmpl w:val="EAF4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163BC"/>
    <w:multiLevelType w:val="multilevel"/>
    <w:tmpl w:val="DA9E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34563"/>
    <w:multiLevelType w:val="multilevel"/>
    <w:tmpl w:val="6340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50420"/>
    <w:multiLevelType w:val="multilevel"/>
    <w:tmpl w:val="F5CA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A2531"/>
    <w:multiLevelType w:val="multilevel"/>
    <w:tmpl w:val="1878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12003"/>
    <w:multiLevelType w:val="multilevel"/>
    <w:tmpl w:val="704C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92BE6"/>
    <w:multiLevelType w:val="multilevel"/>
    <w:tmpl w:val="A508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B0C2A"/>
    <w:multiLevelType w:val="multilevel"/>
    <w:tmpl w:val="AE5A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741EA"/>
    <w:multiLevelType w:val="multilevel"/>
    <w:tmpl w:val="027E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A3BA5"/>
    <w:multiLevelType w:val="multilevel"/>
    <w:tmpl w:val="AE68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B22B1D"/>
    <w:multiLevelType w:val="multilevel"/>
    <w:tmpl w:val="87CA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F44D8"/>
    <w:multiLevelType w:val="multilevel"/>
    <w:tmpl w:val="86EA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B0C74"/>
    <w:multiLevelType w:val="multilevel"/>
    <w:tmpl w:val="C746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AD3C14"/>
    <w:multiLevelType w:val="multilevel"/>
    <w:tmpl w:val="FC54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F31203"/>
    <w:multiLevelType w:val="multilevel"/>
    <w:tmpl w:val="4056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76195"/>
    <w:multiLevelType w:val="multilevel"/>
    <w:tmpl w:val="B25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202F3E"/>
    <w:multiLevelType w:val="multilevel"/>
    <w:tmpl w:val="2782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A6336"/>
    <w:multiLevelType w:val="multilevel"/>
    <w:tmpl w:val="9C8A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B704F0"/>
    <w:multiLevelType w:val="multilevel"/>
    <w:tmpl w:val="56AA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CB64EB"/>
    <w:multiLevelType w:val="multilevel"/>
    <w:tmpl w:val="CB38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09770E"/>
    <w:multiLevelType w:val="multilevel"/>
    <w:tmpl w:val="314A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3F0404"/>
    <w:multiLevelType w:val="multilevel"/>
    <w:tmpl w:val="7B98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521614"/>
    <w:multiLevelType w:val="multilevel"/>
    <w:tmpl w:val="896A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8C4AA2"/>
    <w:multiLevelType w:val="multilevel"/>
    <w:tmpl w:val="D15C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567900"/>
    <w:multiLevelType w:val="multilevel"/>
    <w:tmpl w:val="74E2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961D4B"/>
    <w:multiLevelType w:val="multilevel"/>
    <w:tmpl w:val="D4FA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E322EB"/>
    <w:multiLevelType w:val="multilevel"/>
    <w:tmpl w:val="7AE2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8610A6"/>
    <w:multiLevelType w:val="multilevel"/>
    <w:tmpl w:val="B6EE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76DBD"/>
    <w:multiLevelType w:val="multilevel"/>
    <w:tmpl w:val="964C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4411E6"/>
    <w:multiLevelType w:val="multilevel"/>
    <w:tmpl w:val="D652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D69DC"/>
    <w:multiLevelType w:val="multilevel"/>
    <w:tmpl w:val="FB20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3C5A73"/>
    <w:multiLevelType w:val="multilevel"/>
    <w:tmpl w:val="5C8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4A42C5"/>
    <w:multiLevelType w:val="multilevel"/>
    <w:tmpl w:val="6F76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7F3183"/>
    <w:multiLevelType w:val="multilevel"/>
    <w:tmpl w:val="404C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8A314D"/>
    <w:multiLevelType w:val="multilevel"/>
    <w:tmpl w:val="04F8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B73BC7"/>
    <w:multiLevelType w:val="multilevel"/>
    <w:tmpl w:val="F658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35178D"/>
    <w:multiLevelType w:val="multilevel"/>
    <w:tmpl w:val="81F2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832A58"/>
    <w:multiLevelType w:val="multilevel"/>
    <w:tmpl w:val="7042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92605F"/>
    <w:multiLevelType w:val="multilevel"/>
    <w:tmpl w:val="E892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526A02"/>
    <w:multiLevelType w:val="multilevel"/>
    <w:tmpl w:val="3708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1A2306"/>
    <w:multiLevelType w:val="multilevel"/>
    <w:tmpl w:val="BEAE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2115A8"/>
    <w:multiLevelType w:val="multilevel"/>
    <w:tmpl w:val="EF40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237EF8"/>
    <w:multiLevelType w:val="multilevel"/>
    <w:tmpl w:val="63D4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92F62"/>
    <w:multiLevelType w:val="multilevel"/>
    <w:tmpl w:val="1904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C51A74"/>
    <w:multiLevelType w:val="multilevel"/>
    <w:tmpl w:val="055E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616554"/>
    <w:multiLevelType w:val="multilevel"/>
    <w:tmpl w:val="2AD0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6B5BD4"/>
    <w:multiLevelType w:val="multilevel"/>
    <w:tmpl w:val="56BC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D17D23"/>
    <w:multiLevelType w:val="multilevel"/>
    <w:tmpl w:val="D1DA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E943C7"/>
    <w:multiLevelType w:val="multilevel"/>
    <w:tmpl w:val="D486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3B2717"/>
    <w:multiLevelType w:val="multilevel"/>
    <w:tmpl w:val="A266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BD6DB1"/>
    <w:multiLevelType w:val="multilevel"/>
    <w:tmpl w:val="EC2C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7D73DA"/>
    <w:multiLevelType w:val="multilevel"/>
    <w:tmpl w:val="71BC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B70F26"/>
    <w:multiLevelType w:val="multilevel"/>
    <w:tmpl w:val="B12E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B0333F"/>
    <w:multiLevelType w:val="multilevel"/>
    <w:tmpl w:val="737A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6B2A87"/>
    <w:multiLevelType w:val="multilevel"/>
    <w:tmpl w:val="69A4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893B52"/>
    <w:multiLevelType w:val="multilevel"/>
    <w:tmpl w:val="CC94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1A7B98"/>
    <w:multiLevelType w:val="multilevel"/>
    <w:tmpl w:val="A914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2A2688"/>
    <w:multiLevelType w:val="multilevel"/>
    <w:tmpl w:val="C486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E9651D"/>
    <w:multiLevelType w:val="multilevel"/>
    <w:tmpl w:val="9FBE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E14E22"/>
    <w:multiLevelType w:val="multilevel"/>
    <w:tmpl w:val="68C4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F434D0"/>
    <w:multiLevelType w:val="multilevel"/>
    <w:tmpl w:val="7AFC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EA0A2E"/>
    <w:multiLevelType w:val="multilevel"/>
    <w:tmpl w:val="669AA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9A1577"/>
    <w:multiLevelType w:val="multilevel"/>
    <w:tmpl w:val="31F6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4D5D5B"/>
    <w:multiLevelType w:val="multilevel"/>
    <w:tmpl w:val="4E68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6D0956"/>
    <w:multiLevelType w:val="multilevel"/>
    <w:tmpl w:val="9586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B857CF"/>
    <w:multiLevelType w:val="multilevel"/>
    <w:tmpl w:val="DA06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E03AE3"/>
    <w:multiLevelType w:val="multilevel"/>
    <w:tmpl w:val="BAA2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295719">
    <w:abstractNumId w:val="50"/>
  </w:num>
  <w:num w:numId="2" w16cid:durableId="581335054">
    <w:abstractNumId w:val="62"/>
  </w:num>
  <w:num w:numId="3" w16cid:durableId="334455144">
    <w:abstractNumId w:val="1"/>
  </w:num>
  <w:num w:numId="4" w16cid:durableId="1587106631">
    <w:abstractNumId w:val="13"/>
  </w:num>
  <w:num w:numId="5" w16cid:durableId="56438004">
    <w:abstractNumId w:val="12"/>
  </w:num>
  <w:num w:numId="6" w16cid:durableId="202796186">
    <w:abstractNumId w:val="23"/>
  </w:num>
  <w:num w:numId="7" w16cid:durableId="773400103">
    <w:abstractNumId w:val="7"/>
  </w:num>
  <w:num w:numId="8" w16cid:durableId="1733772889">
    <w:abstractNumId w:val="48"/>
  </w:num>
  <w:num w:numId="9" w16cid:durableId="194581635">
    <w:abstractNumId w:val="4"/>
  </w:num>
  <w:num w:numId="10" w16cid:durableId="549878696">
    <w:abstractNumId w:val="11"/>
  </w:num>
  <w:num w:numId="11" w16cid:durableId="1975793434">
    <w:abstractNumId w:val="24"/>
  </w:num>
  <w:num w:numId="12" w16cid:durableId="22554780">
    <w:abstractNumId w:val="15"/>
  </w:num>
  <w:num w:numId="13" w16cid:durableId="445124861">
    <w:abstractNumId w:val="8"/>
  </w:num>
  <w:num w:numId="14" w16cid:durableId="116686198">
    <w:abstractNumId w:val="43"/>
  </w:num>
  <w:num w:numId="15" w16cid:durableId="211119345">
    <w:abstractNumId w:val="54"/>
  </w:num>
  <w:num w:numId="16" w16cid:durableId="383025094">
    <w:abstractNumId w:val="3"/>
  </w:num>
  <w:num w:numId="17" w16cid:durableId="553203392">
    <w:abstractNumId w:val="9"/>
  </w:num>
  <w:num w:numId="18" w16cid:durableId="141504190">
    <w:abstractNumId w:val="20"/>
  </w:num>
  <w:num w:numId="19" w16cid:durableId="1418138983">
    <w:abstractNumId w:val="57"/>
  </w:num>
  <w:num w:numId="20" w16cid:durableId="1337919001">
    <w:abstractNumId w:val="40"/>
  </w:num>
  <w:num w:numId="21" w16cid:durableId="1050031490">
    <w:abstractNumId w:val="19"/>
  </w:num>
  <w:num w:numId="22" w16cid:durableId="2063553853">
    <w:abstractNumId w:val="66"/>
  </w:num>
  <w:num w:numId="23" w16cid:durableId="1804228598">
    <w:abstractNumId w:val="31"/>
  </w:num>
  <w:num w:numId="24" w16cid:durableId="318311056">
    <w:abstractNumId w:val="35"/>
  </w:num>
  <w:num w:numId="25" w16cid:durableId="817265599">
    <w:abstractNumId w:val="46"/>
  </w:num>
  <w:num w:numId="26" w16cid:durableId="459960325">
    <w:abstractNumId w:val="16"/>
  </w:num>
  <w:num w:numId="27" w16cid:durableId="1495532256">
    <w:abstractNumId w:val="30"/>
  </w:num>
  <w:num w:numId="28" w16cid:durableId="1881818301">
    <w:abstractNumId w:val="5"/>
  </w:num>
  <w:num w:numId="29" w16cid:durableId="1152601882">
    <w:abstractNumId w:val="21"/>
  </w:num>
  <w:num w:numId="30" w16cid:durableId="1546797391">
    <w:abstractNumId w:val="39"/>
  </w:num>
  <w:num w:numId="31" w16cid:durableId="280915027">
    <w:abstractNumId w:val="25"/>
  </w:num>
  <w:num w:numId="32" w16cid:durableId="1076245220">
    <w:abstractNumId w:val="63"/>
  </w:num>
  <w:num w:numId="33" w16cid:durableId="551499194">
    <w:abstractNumId w:val="2"/>
  </w:num>
  <w:num w:numId="34" w16cid:durableId="1718310396">
    <w:abstractNumId w:val="51"/>
  </w:num>
  <w:num w:numId="35" w16cid:durableId="440608870">
    <w:abstractNumId w:val="60"/>
  </w:num>
  <w:num w:numId="36" w16cid:durableId="1259824240">
    <w:abstractNumId w:val="10"/>
  </w:num>
  <w:num w:numId="37" w16cid:durableId="1986470499">
    <w:abstractNumId w:val="47"/>
  </w:num>
  <w:num w:numId="38" w16cid:durableId="1608997171">
    <w:abstractNumId w:val="59"/>
  </w:num>
  <w:num w:numId="39" w16cid:durableId="1396271986">
    <w:abstractNumId w:val="26"/>
  </w:num>
  <w:num w:numId="40" w16cid:durableId="416363408">
    <w:abstractNumId w:val="34"/>
  </w:num>
  <w:num w:numId="41" w16cid:durableId="792552241">
    <w:abstractNumId w:val="37"/>
  </w:num>
  <w:num w:numId="42" w16cid:durableId="1704553353">
    <w:abstractNumId w:val="18"/>
  </w:num>
  <w:num w:numId="43" w16cid:durableId="1768766671">
    <w:abstractNumId w:val="64"/>
  </w:num>
  <w:num w:numId="44" w16cid:durableId="953287735">
    <w:abstractNumId w:val="14"/>
  </w:num>
  <w:num w:numId="45" w16cid:durableId="1288001283">
    <w:abstractNumId w:val="41"/>
  </w:num>
  <w:num w:numId="46" w16cid:durableId="1347638107">
    <w:abstractNumId w:val="44"/>
  </w:num>
  <w:num w:numId="47" w16cid:durableId="1031027948">
    <w:abstractNumId w:val="0"/>
  </w:num>
  <w:num w:numId="48" w16cid:durableId="981931051">
    <w:abstractNumId w:val="49"/>
  </w:num>
  <w:num w:numId="49" w16cid:durableId="115369744">
    <w:abstractNumId w:val="56"/>
  </w:num>
  <w:num w:numId="50" w16cid:durableId="285549254">
    <w:abstractNumId w:val="6"/>
  </w:num>
  <w:num w:numId="51" w16cid:durableId="1723359623">
    <w:abstractNumId w:val="27"/>
  </w:num>
  <w:num w:numId="52" w16cid:durableId="713426174">
    <w:abstractNumId w:val="28"/>
  </w:num>
  <w:num w:numId="53" w16cid:durableId="1252467116">
    <w:abstractNumId w:val="32"/>
  </w:num>
  <w:num w:numId="54" w16cid:durableId="1942029561">
    <w:abstractNumId w:val="58"/>
  </w:num>
  <w:num w:numId="55" w16cid:durableId="1616211890">
    <w:abstractNumId w:val="52"/>
  </w:num>
  <w:num w:numId="56" w16cid:durableId="687029049">
    <w:abstractNumId w:val="29"/>
  </w:num>
  <w:num w:numId="57" w16cid:durableId="1093209390">
    <w:abstractNumId w:val="33"/>
  </w:num>
  <w:num w:numId="58" w16cid:durableId="1407455395">
    <w:abstractNumId w:val="36"/>
  </w:num>
  <w:num w:numId="59" w16cid:durableId="1146168631">
    <w:abstractNumId w:val="61"/>
  </w:num>
  <w:num w:numId="60" w16cid:durableId="1697660631">
    <w:abstractNumId w:val="55"/>
  </w:num>
  <w:num w:numId="61" w16cid:durableId="1940135986">
    <w:abstractNumId w:val="67"/>
  </w:num>
  <w:num w:numId="62" w16cid:durableId="1776559253">
    <w:abstractNumId w:val="42"/>
  </w:num>
  <w:num w:numId="63" w16cid:durableId="1317343295">
    <w:abstractNumId w:val="22"/>
  </w:num>
  <w:num w:numId="64" w16cid:durableId="984818569">
    <w:abstractNumId w:val="53"/>
  </w:num>
  <w:num w:numId="65" w16cid:durableId="571354023">
    <w:abstractNumId w:val="38"/>
  </w:num>
  <w:num w:numId="66" w16cid:durableId="262764498">
    <w:abstractNumId w:val="45"/>
  </w:num>
  <w:num w:numId="67" w16cid:durableId="931934659">
    <w:abstractNumId w:val="65"/>
  </w:num>
  <w:num w:numId="68" w16cid:durableId="13730766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507"/>
    <w:rsid w:val="00050F4D"/>
    <w:rsid w:val="000D4C86"/>
    <w:rsid w:val="000E0785"/>
    <w:rsid w:val="000F2192"/>
    <w:rsid w:val="000F3575"/>
    <w:rsid w:val="00116CFA"/>
    <w:rsid w:val="00170D8B"/>
    <w:rsid w:val="00281512"/>
    <w:rsid w:val="004900AF"/>
    <w:rsid w:val="004C0507"/>
    <w:rsid w:val="00506D9A"/>
    <w:rsid w:val="006A4C8D"/>
    <w:rsid w:val="008428E1"/>
    <w:rsid w:val="0084525C"/>
    <w:rsid w:val="00883CC6"/>
    <w:rsid w:val="009114C1"/>
    <w:rsid w:val="00A053E5"/>
    <w:rsid w:val="00B01FA8"/>
    <w:rsid w:val="00BA406D"/>
    <w:rsid w:val="00BD5B95"/>
    <w:rsid w:val="00C61F82"/>
    <w:rsid w:val="00C9719D"/>
    <w:rsid w:val="00D9049F"/>
    <w:rsid w:val="00D939A3"/>
    <w:rsid w:val="00DB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01B9"/>
  <w15:chartTrackingRefBased/>
  <w15:docId w15:val="{54FA1F46-4A59-4AC3-A7B2-25B0B515A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5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5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5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5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5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5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5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5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5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5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5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5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5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5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5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5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5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507"/>
    <w:rPr>
      <w:rFonts w:eastAsiaTheme="majorEastAsia" w:cstheme="majorBidi"/>
      <w:color w:val="272727" w:themeColor="text1" w:themeTint="D8"/>
    </w:rPr>
  </w:style>
  <w:style w:type="paragraph" w:styleId="Title">
    <w:name w:val="Title"/>
    <w:basedOn w:val="Normal"/>
    <w:next w:val="Normal"/>
    <w:link w:val="TitleChar"/>
    <w:uiPriority w:val="10"/>
    <w:qFormat/>
    <w:rsid w:val="004C0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5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5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5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507"/>
    <w:pPr>
      <w:spacing w:before="160"/>
      <w:jc w:val="center"/>
    </w:pPr>
    <w:rPr>
      <w:i/>
      <w:iCs/>
      <w:color w:val="404040" w:themeColor="text1" w:themeTint="BF"/>
    </w:rPr>
  </w:style>
  <w:style w:type="character" w:customStyle="1" w:styleId="QuoteChar">
    <w:name w:val="Quote Char"/>
    <w:basedOn w:val="DefaultParagraphFont"/>
    <w:link w:val="Quote"/>
    <w:uiPriority w:val="29"/>
    <w:rsid w:val="004C0507"/>
    <w:rPr>
      <w:i/>
      <w:iCs/>
      <w:color w:val="404040" w:themeColor="text1" w:themeTint="BF"/>
    </w:rPr>
  </w:style>
  <w:style w:type="paragraph" w:styleId="ListParagraph">
    <w:name w:val="List Paragraph"/>
    <w:basedOn w:val="Normal"/>
    <w:uiPriority w:val="34"/>
    <w:qFormat/>
    <w:rsid w:val="004C0507"/>
    <w:pPr>
      <w:ind w:left="720"/>
      <w:contextualSpacing/>
    </w:pPr>
  </w:style>
  <w:style w:type="character" w:styleId="IntenseEmphasis">
    <w:name w:val="Intense Emphasis"/>
    <w:basedOn w:val="DefaultParagraphFont"/>
    <w:uiPriority w:val="21"/>
    <w:qFormat/>
    <w:rsid w:val="004C0507"/>
    <w:rPr>
      <w:i/>
      <w:iCs/>
      <w:color w:val="0F4761" w:themeColor="accent1" w:themeShade="BF"/>
    </w:rPr>
  </w:style>
  <w:style w:type="paragraph" w:styleId="IntenseQuote">
    <w:name w:val="Intense Quote"/>
    <w:basedOn w:val="Normal"/>
    <w:next w:val="Normal"/>
    <w:link w:val="IntenseQuoteChar"/>
    <w:uiPriority w:val="30"/>
    <w:qFormat/>
    <w:rsid w:val="004C05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507"/>
    <w:rPr>
      <w:i/>
      <w:iCs/>
      <w:color w:val="0F4761" w:themeColor="accent1" w:themeShade="BF"/>
    </w:rPr>
  </w:style>
  <w:style w:type="character" w:styleId="IntenseReference">
    <w:name w:val="Intense Reference"/>
    <w:basedOn w:val="DefaultParagraphFont"/>
    <w:uiPriority w:val="32"/>
    <w:qFormat/>
    <w:rsid w:val="004C0507"/>
    <w:rPr>
      <w:b/>
      <w:bCs/>
      <w:smallCaps/>
      <w:color w:val="0F4761" w:themeColor="accent1" w:themeShade="BF"/>
      <w:spacing w:val="5"/>
    </w:rPr>
  </w:style>
  <w:style w:type="table" w:styleId="TableGrid">
    <w:name w:val="Table Grid"/>
    <w:basedOn w:val="TableNormal"/>
    <w:uiPriority w:val="39"/>
    <w:rsid w:val="00842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1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F82"/>
  </w:style>
  <w:style w:type="paragraph" w:styleId="Footer">
    <w:name w:val="footer"/>
    <w:basedOn w:val="Normal"/>
    <w:link w:val="FooterChar"/>
    <w:uiPriority w:val="99"/>
    <w:unhideWhenUsed/>
    <w:rsid w:val="00C61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1254</Words>
  <Characters>7051</Characters>
  <Application>Microsoft Office Word</Application>
  <DocSecurity>0</DocSecurity>
  <Lines>201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Michaela Schriek</cp:lastModifiedBy>
  <cp:revision>4</cp:revision>
  <dcterms:created xsi:type="dcterms:W3CDTF">2026-04-29T10:02:00Z</dcterms:created>
  <dcterms:modified xsi:type="dcterms:W3CDTF">2026-04-29T10:10:00Z</dcterms:modified>
</cp:coreProperties>
</file>