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2446830"/>
        <w:docPartObj>
          <w:docPartGallery w:val="Cover Pages"/>
          <w:docPartUnique/>
        </w:docPartObj>
      </w:sdtPr>
      <w:sdtEndPr/>
      <w:sdtContent>
        <w:p w14:paraId="35386175" w14:textId="241AF44B" w:rsidR="00AA35B6" w:rsidRDefault="00AA35B6">
          <w:r>
            <w:rPr>
              <w:noProof/>
            </w:rPr>
            <mc:AlternateContent>
              <mc:Choice Requires="wps">
                <w:drawing>
                  <wp:anchor distT="0" distB="0" distL="114300" distR="114300" simplePos="0" relativeHeight="251662336" behindDoc="0" locked="0" layoutInCell="1" allowOverlap="1" wp14:anchorId="391AA954" wp14:editId="3F6B7DC6">
                    <wp:simplePos x="0" y="0"/>
                    <wp:positionH relativeFrom="column">
                      <wp:posOffset>3840480</wp:posOffset>
                    </wp:positionH>
                    <wp:positionV relativeFrom="paragraph">
                      <wp:posOffset>-182880</wp:posOffset>
                    </wp:positionV>
                    <wp:extent cx="2598420" cy="1165860"/>
                    <wp:effectExtent l="0" t="0" r="11430" b="15240"/>
                    <wp:wrapNone/>
                    <wp:docPr id="873726120" name="Text Box 1"/>
                    <wp:cNvGraphicFramePr/>
                    <a:graphic xmlns:a="http://schemas.openxmlformats.org/drawingml/2006/main">
                      <a:graphicData uri="http://schemas.microsoft.com/office/word/2010/wordprocessingShape">
                        <wps:wsp>
                          <wps:cNvSpPr txBox="1"/>
                          <wps:spPr>
                            <a:xfrm>
                              <a:off x="0" y="0"/>
                              <a:ext cx="2598420" cy="1165860"/>
                            </a:xfrm>
                            <a:prstGeom prst="rect">
                              <a:avLst/>
                            </a:prstGeom>
                            <a:solidFill>
                              <a:schemeClr val="lt1"/>
                            </a:solidFill>
                            <a:ln w="6350">
                              <a:solidFill>
                                <a:prstClr val="black"/>
                              </a:solidFill>
                            </a:ln>
                          </wps:spPr>
                          <wps:txbx>
                            <w:txbxContent>
                              <w:p w14:paraId="0357D2FA" w14:textId="7B1ABE40" w:rsidR="00AA35B6" w:rsidRDefault="00AA35B6">
                                <w:pPr>
                                  <w:rPr>
                                    <w:rFonts w:cs="Arial"/>
                                    <w:b/>
                                    <w:sz w:val="52"/>
                                    <w:szCs w:val="52"/>
                                  </w:rPr>
                                </w:pPr>
                                <w:r w:rsidRPr="00AA35B6">
                                  <w:rPr>
                                    <w:rFonts w:cs="Arial"/>
                                    <w:b/>
                                    <w:sz w:val="52"/>
                                    <w:szCs w:val="52"/>
                                  </w:rPr>
                                  <w:t>Human Resource Management</w:t>
                                </w:r>
                                <w:r w:rsidR="00F8351A">
                                  <w:rPr>
                                    <w:rFonts w:cs="Arial"/>
                                    <w:b/>
                                    <w:sz w:val="52"/>
                                    <w:szCs w:val="52"/>
                                  </w:rPr>
                                  <w:t xml:space="preserve"> </w:t>
                                </w:r>
                                <w:r w:rsidR="00F8351A">
                                  <w:rPr>
                                    <w:rFonts w:cs="Arial"/>
                                    <w:b/>
                                  </w:rPr>
                                  <w:t>BMMB7007</w:t>
                                </w:r>
                              </w:p>
                              <w:p w14:paraId="058EBC06" w14:textId="77777777" w:rsidR="00F8351A" w:rsidRPr="00AA35B6" w:rsidRDefault="00F8351A">
                                <w:pPr>
                                  <w:rPr>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1AA954" id="_x0000_t202" coordsize="21600,21600" o:spt="202" path="m,l,21600r21600,l21600,xe">
                    <v:stroke joinstyle="miter"/>
                    <v:path gradientshapeok="t" o:connecttype="rect"/>
                  </v:shapetype>
                  <v:shape id="Text Box 1" o:spid="_x0000_s1026" type="#_x0000_t202" style="position:absolute;margin-left:302.4pt;margin-top:-14.4pt;width:204.6pt;height:91.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" fillcolor="white [3201]" strokeweight=".5pt">
                    <v:textbox>
                      <w:txbxContent>
                        <w:p w14:paraId="0357D2FA" w14:textId="7B1ABE40" w:rsidR="00AA35B6" w:rsidRDefault="00AA35B6">
                          <w:pPr>
                            <w:rPr>
                              <w:rFonts w:cs="Arial"/>
                              <w:b/>
                              <w:sz w:val="52"/>
                              <w:szCs w:val="52"/>
                            </w:rPr>
                          </w:pPr>
                          <w:r w:rsidRPr="00AA35B6">
                            <w:rPr>
                              <w:rFonts w:cs="Arial"/>
                              <w:b/>
                              <w:sz w:val="52"/>
                              <w:szCs w:val="52"/>
                            </w:rPr>
                            <w:t>Human Resource Management</w:t>
                          </w:r>
                          <w:r w:rsidR="00F8351A">
                            <w:rPr>
                              <w:rFonts w:cs="Arial"/>
                              <w:b/>
                              <w:sz w:val="52"/>
                              <w:szCs w:val="52"/>
                            </w:rPr>
                            <w:t xml:space="preserve"> </w:t>
                          </w:r>
                          <w:r w:rsidR="00F8351A">
                            <w:rPr>
                              <w:rFonts w:cs="Arial"/>
                              <w:b/>
                            </w:rPr>
                            <w:t>BMMB7007</w:t>
                          </w:r>
                        </w:p>
                        <w:p w14:paraId="058EBC06" w14:textId="77777777" w:rsidR="00F8351A" w:rsidRPr="00AA35B6" w:rsidRDefault="00F8351A">
                          <w:pPr>
                            <w:rPr>
                              <w:sz w:val="52"/>
                              <w:szCs w:val="52"/>
                            </w:rPr>
                          </w:pPr>
                        </w:p>
                      </w:txbxContent>
                    </v:textbox>
                  </v:shape>
                </w:pict>
              </mc:Fallback>
            </mc:AlternateContent>
          </w:r>
          <w:r>
            <w:rPr>
              <w:noProof/>
            </w:rPr>
            <mc:AlternateContent>
              <mc:Choice Requires="wpg">
                <w:drawing>
                  <wp:anchor distT="0" distB="0" distL="114300" distR="114300" simplePos="0" relativeHeight="251659264" behindDoc="0" locked="0" layoutInCell="1" allowOverlap="1" wp14:anchorId="4000DF99" wp14:editId="5C5A396F">
                    <wp:simplePos x="0" y="0"/>
                    <wp:positionH relativeFrom="page">
                      <wp:align>right</wp:align>
                    </wp:positionH>
                    <wp:positionV relativeFrom="page">
                      <wp:align>top</wp:align>
                    </wp:positionV>
                    <wp:extent cx="3113670" cy="10058400"/>
                    <wp:effectExtent l="0" t="0" r="5080" b="0"/>
                    <wp:wrapNone/>
                    <wp:docPr id="453" name="Group 78"/>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ACDE146" w14:textId="449835B3" w:rsidR="00AA35B6" w:rsidRDefault="00AA35B6">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61B6BC4" w14:textId="2C77CBA7" w:rsidR="00AA35B6" w:rsidRDefault="00AA35B6">
                                      <w:pPr>
                                        <w:pStyle w:val="NoSpacing"/>
                                        <w:spacing w:line="360" w:lineRule="auto"/>
                                        <w:rPr>
                                          <w:color w:val="FFFFFF" w:themeColor="background1"/>
                                        </w:rPr>
                                      </w:pPr>
                                      <w:r>
                                        <w:rPr>
                                          <w:color w:val="FFFFFF" w:themeColor="background1"/>
                                        </w:rPr>
                                        <w:t>Philippa Fitzgerald</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6501E22B" w14:textId="6CB495FE" w:rsidR="00AA35B6" w:rsidRDefault="00AA35B6">
                                      <w:pPr>
                                        <w:pStyle w:val="NoSpacing"/>
                                        <w:spacing w:line="360" w:lineRule="auto"/>
                                        <w:rPr>
                                          <w:color w:val="FFFFFF" w:themeColor="background1"/>
                                        </w:rPr>
                                      </w:pPr>
                                      <w:r>
                                        <w:rPr>
                                          <w:color w:val="FFFFFF" w:themeColor="background1"/>
                                        </w:rPr>
                                        <w:t>UWTSD 1905945</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3-03-26T00:00:00Z">
                                      <w:dateFormat w:val="M/d/yyyy"/>
                                      <w:lid w:val="en-US"/>
                                      <w:storeMappedDataAs w:val="dateTime"/>
                                      <w:calendar w:val="gregorian"/>
                                    </w:date>
                                  </w:sdtPr>
                                  <w:sdtEndPr/>
                                  <w:sdtContent>
                                    <w:p w14:paraId="144E6CA8" w14:textId="33C6588C" w:rsidR="00AA35B6" w:rsidRDefault="00AA35B6">
                                      <w:pPr>
                                        <w:pStyle w:val="NoSpacing"/>
                                        <w:spacing w:line="360" w:lineRule="auto"/>
                                        <w:rPr>
                                          <w:color w:val="FFFFFF" w:themeColor="background1"/>
                                        </w:rPr>
                                      </w:pPr>
                                      <w:r>
                                        <w:rPr>
                                          <w:color w:val="FFFFFF" w:themeColor="background1"/>
                                        </w:rPr>
                                        <w:t>3/26/2023</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000DF99" id="Group 78" o:spid="_x0000_s1027"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BT8QHETAMAAIAMAAAOAAAAAAAAAAAAAAAAAC4CAABk&#10;cnMvZTJvRG9jLnhtbFBLAQItABQABgAIAAAAIQANdl2G3QAAAAYBAAAPAAAAAAAAAAAAAAAAAKYF&#10;AABkcnMvZG93bnJldi54bWxQSwUGAAAAAAQABADzAAAAsAY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4ACDE146" w14:textId="449835B3" w:rsidR="00AA35B6" w:rsidRDefault="00AA35B6">
                            <w:pPr>
                              <w:pStyle w:val="NoSpacing"/>
                              <w:rPr>
                                <w:color w:val="FFFFFF" w:themeColor="background1"/>
                                <w:sz w:val="96"/>
                                <w:szCs w:val="96"/>
                              </w:rPr>
                            </w:pPr>
                          </w:p>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61B6BC4" w14:textId="2C77CBA7" w:rsidR="00AA35B6" w:rsidRDefault="00AA35B6">
                                <w:pPr>
                                  <w:pStyle w:val="NoSpacing"/>
                                  <w:spacing w:line="360" w:lineRule="auto"/>
                                  <w:rPr>
                                    <w:color w:val="FFFFFF" w:themeColor="background1"/>
                                  </w:rPr>
                                </w:pPr>
                                <w:r>
                                  <w:rPr>
                                    <w:color w:val="FFFFFF" w:themeColor="background1"/>
                                  </w:rPr>
                                  <w:t>Philippa Fitzgerald</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6501E22B" w14:textId="6CB495FE" w:rsidR="00AA35B6" w:rsidRDefault="00AA35B6">
                                <w:pPr>
                                  <w:pStyle w:val="NoSpacing"/>
                                  <w:spacing w:line="360" w:lineRule="auto"/>
                                  <w:rPr>
                                    <w:color w:val="FFFFFF" w:themeColor="background1"/>
                                  </w:rPr>
                                </w:pPr>
                                <w:r>
                                  <w:rPr>
                                    <w:color w:val="FFFFFF" w:themeColor="background1"/>
                                  </w:rPr>
                                  <w:t>UWTSD 1905945</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3-03-26T00:00:00Z">
                                <w:dateFormat w:val="M/d/yyyy"/>
                                <w:lid w:val="en-US"/>
                                <w:storeMappedDataAs w:val="dateTime"/>
                                <w:calendar w:val="gregorian"/>
                              </w:date>
                            </w:sdtPr>
                            <w:sdtEndPr/>
                            <w:sdtContent>
                              <w:p w14:paraId="144E6CA8" w14:textId="33C6588C" w:rsidR="00AA35B6" w:rsidRDefault="00AA35B6">
                                <w:pPr>
                                  <w:pStyle w:val="NoSpacing"/>
                                  <w:spacing w:line="360" w:lineRule="auto"/>
                                  <w:rPr>
                                    <w:color w:val="FFFFFF" w:themeColor="background1"/>
                                  </w:rPr>
                                </w:pPr>
                                <w:r>
                                  <w:rPr>
                                    <w:color w:val="FFFFFF" w:themeColor="background1"/>
                                  </w:rPr>
                                  <w:t>3/26/2023</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0BD0503B" wp14:editId="51A29D02">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cs="Arial"/>
                                    <w:b/>
                                    <w:sz w:val="32"/>
                                    <w:szCs w:val="3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3BC0A08" w14:textId="740F9AB4" w:rsidR="00AA35B6" w:rsidRPr="00AA35B6" w:rsidRDefault="00AA35B6">
                                    <w:pPr>
                                      <w:pStyle w:val="NoSpacing"/>
                                      <w:jc w:val="right"/>
                                      <w:rPr>
                                        <w:color w:val="FFFFFF" w:themeColor="background1"/>
                                        <w:sz w:val="32"/>
                                        <w:szCs w:val="32"/>
                                      </w:rPr>
                                    </w:pPr>
                                    <w:r w:rsidRPr="00AA35B6">
                                      <w:rPr>
                                        <w:rFonts w:cs="Arial"/>
                                        <w:b/>
                                        <w:sz w:val="32"/>
                                        <w:szCs w:val="32"/>
                                      </w:rPr>
                                      <w:t>Improvement of an HR priority area Improvement of an HR priority area</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BD0503B" id="Rectangle 16" o:spid="_x0000_s1032"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" o:allowincell="f" fillcolor="black [3213]" strokecolor="black [3213]" strokeweight="1.5pt">
                    <v:textbox style="mso-fit-shape-to-text:t" inset="14.4pt,,14.4pt">
                      <w:txbxContent>
                        <w:sdt>
                          <w:sdtPr>
                            <w:rPr>
                              <w:rFonts w:cs="Arial"/>
                              <w:b/>
                              <w:sz w:val="32"/>
                              <w:szCs w:val="3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3BC0A08" w14:textId="740F9AB4" w:rsidR="00AA35B6" w:rsidRPr="00AA35B6" w:rsidRDefault="00AA35B6">
                              <w:pPr>
                                <w:pStyle w:val="NoSpacing"/>
                                <w:jc w:val="right"/>
                                <w:rPr>
                                  <w:color w:val="FFFFFF" w:themeColor="background1"/>
                                  <w:sz w:val="32"/>
                                  <w:szCs w:val="32"/>
                                </w:rPr>
                              </w:pPr>
                              <w:r w:rsidRPr="00AA35B6">
                                <w:rPr>
                                  <w:rFonts w:cs="Arial"/>
                                  <w:b/>
                                  <w:sz w:val="32"/>
                                  <w:szCs w:val="32"/>
                                </w:rPr>
                                <w:t>Improvement of an HR priority area Improvement of an HR priority area</w:t>
                              </w:r>
                            </w:p>
                          </w:sdtContent>
                        </w:sdt>
                      </w:txbxContent>
                    </v:textbox>
                    <w10:wrap anchorx="page" anchory="page"/>
                  </v:rect>
                </w:pict>
              </mc:Fallback>
            </mc:AlternateContent>
          </w:r>
        </w:p>
        <w:p w14:paraId="6C498AA3" w14:textId="1695A21D" w:rsidR="00062FED" w:rsidRDefault="003B0565" w:rsidP="00CB1A67">
          <w:pPr>
            <w:spacing w:line="360" w:lineRule="auto"/>
          </w:pPr>
          <w:r>
            <w:rPr>
              <w:noProof/>
            </w:rPr>
            <mc:AlternateContent>
              <mc:Choice Requires="wps">
                <w:drawing>
                  <wp:anchor distT="0" distB="0" distL="114300" distR="114300" simplePos="0" relativeHeight="251663360" behindDoc="0" locked="0" layoutInCell="1" allowOverlap="1" wp14:anchorId="3DE58418" wp14:editId="799A7796">
                    <wp:simplePos x="0" y="0"/>
                    <wp:positionH relativeFrom="column">
                      <wp:posOffset>2545080</wp:posOffset>
                    </wp:positionH>
                    <wp:positionV relativeFrom="paragraph">
                      <wp:posOffset>3166110</wp:posOffset>
                    </wp:positionV>
                    <wp:extent cx="3764280" cy="2537460"/>
                    <wp:effectExtent l="0" t="0" r="26670" b="15240"/>
                    <wp:wrapNone/>
                    <wp:docPr id="100870678" name="Text Box 2"/>
                    <wp:cNvGraphicFramePr/>
                    <a:graphic xmlns:a="http://schemas.openxmlformats.org/drawingml/2006/main">
                      <a:graphicData uri="http://schemas.microsoft.com/office/word/2010/wordprocessingShape">
                        <wps:wsp>
                          <wps:cNvSpPr txBox="1"/>
                          <wps:spPr>
                            <a:xfrm>
                              <a:off x="0" y="0"/>
                              <a:ext cx="3764280" cy="2537460"/>
                            </a:xfrm>
                            <a:prstGeom prst="rect">
                              <a:avLst/>
                            </a:prstGeom>
                            <a:solidFill>
                              <a:schemeClr val="lt1"/>
                            </a:solidFill>
                            <a:ln w="6350">
                              <a:solidFill>
                                <a:prstClr val="black"/>
                              </a:solidFill>
                            </a:ln>
                          </wps:spPr>
                          <wps:txbx>
                            <w:txbxContent>
                              <w:p w14:paraId="25389387" w14:textId="6CE97781" w:rsidR="003B0565" w:rsidRDefault="003B0565">
                                <w:r>
                                  <w:rPr>
                                    <w:noProof/>
                                  </w:rPr>
                                  <w:drawing>
                                    <wp:inline distT="0" distB="0" distL="0" distR="0" wp14:anchorId="539A7BE9" wp14:editId="24C0B3A6">
                                      <wp:extent cx="3657600" cy="2468516"/>
                                      <wp:effectExtent l="0" t="0" r="0" b="8255"/>
                                      <wp:docPr id="211921270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12701" name="Picture 1" descr="Graphical user interface, text, application, email&#10;&#10;Description automatically generated"/>
                                              <pic:cNvPicPr/>
                                            </pic:nvPicPr>
                                            <pic:blipFill rotWithShape="1">
                                              <a:blip r:embed="rId8"/>
                                              <a:srcRect l="1462" t="38291" r="82451" b="40910"/>
                                              <a:stretch/>
                                            </pic:blipFill>
                                            <pic:spPr bwMode="auto">
                                              <a:xfrm>
                                                <a:off x="0" y="0"/>
                                                <a:ext cx="3678712" cy="248276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58418" id="Text Box 2" o:spid="_x0000_s1033" type="#_x0000_t202" style="position:absolute;margin-left:200.4pt;margin-top:249.3pt;width:296.4pt;height:19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" fillcolor="white [3201]" strokeweight=".5pt">
                    <v:textbox>
                      <w:txbxContent>
                        <w:p w14:paraId="25389387" w14:textId="6CE97781" w:rsidR="003B0565" w:rsidRDefault="003B0565">
                          <w:r>
                            <w:rPr>
                              <w:noProof/>
                            </w:rPr>
                            <w:drawing>
                              <wp:inline distT="0" distB="0" distL="0" distR="0" wp14:anchorId="539A7BE9" wp14:editId="24C0B3A6">
                                <wp:extent cx="3657600" cy="2468516"/>
                                <wp:effectExtent l="0" t="0" r="0" b="8255"/>
                                <wp:docPr id="211921270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12701" name="Picture 1" descr="Graphical user interface, text, application, email&#10;&#10;Description automatically generated"/>
                                        <pic:cNvPicPr/>
                                      </pic:nvPicPr>
                                      <pic:blipFill rotWithShape="1">
                                        <a:blip r:embed="rId8"/>
                                        <a:srcRect l="1462" t="38291" r="82451" b="40910"/>
                                        <a:stretch/>
                                      </pic:blipFill>
                                      <pic:spPr bwMode="auto">
                                        <a:xfrm>
                                          <a:off x="0" y="0"/>
                                          <a:ext cx="3678712" cy="248276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AA35B6">
            <w:br w:type="page"/>
          </w:r>
          <w:r w:rsidR="0047718D" w:rsidRPr="00CB1A67">
            <w:rPr>
              <w:rStyle w:val="Heading1Char"/>
            </w:rPr>
            <w:lastRenderedPageBreak/>
            <w:t>Executive Sum</w:t>
          </w:r>
          <w:r w:rsidR="00FC0694" w:rsidRPr="00CB1A67">
            <w:rPr>
              <w:rStyle w:val="Heading1Char"/>
            </w:rPr>
            <w:t>ma</w:t>
          </w:r>
          <w:r w:rsidR="0047718D" w:rsidRPr="00CB1A67">
            <w:rPr>
              <w:rStyle w:val="Heading1Char"/>
            </w:rPr>
            <w:t>ry</w:t>
          </w:r>
        </w:p>
      </w:sdtContent>
    </w:sdt>
    <w:p w14:paraId="7B0B364C" w14:textId="647878A5" w:rsidR="004E57F5" w:rsidRDefault="00690D82" w:rsidP="00CB1A67">
      <w:pPr>
        <w:spacing w:line="360" w:lineRule="auto"/>
      </w:pPr>
      <w:r>
        <w:t>T</w:t>
      </w:r>
      <w:r w:rsidR="008231FF">
        <w:t>his report</w:t>
      </w:r>
      <w:r w:rsidR="000A2BD9">
        <w:t xml:space="preserve"> critically analyses</w:t>
      </w:r>
      <w:r w:rsidR="00993548">
        <w:t xml:space="preserve"> the company known as Sports Direct, </w:t>
      </w:r>
      <w:r w:rsidR="008A65E8">
        <w:t>this company employs over 30,000 people</w:t>
      </w:r>
      <w:r w:rsidR="003C73C4">
        <w:t xml:space="preserve"> in warehouses and retail stores</w:t>
      </w:r>
      <w:r w:rsidR="00931B58">
        <w:t>,</w:t>
      </w:r>
      <w:r w:rsidR="00D56348">
        <w:t xml:space="preserve"> </w:t>
      </w:r>
      <w:r w:rsidR="00931B58">
        <w:t>in 2022 it had an annual net income £308 million.</w:t>
      </w:r>
      <w:r w:rsidR="003C73C4">
        <w:t xml:space="preserve"> </w:t>
      </w:r>
      <w:r w:rsidR="00405D81">
        <w:t>The researcher h</w:t>
      </w:r>
      <w:r w:rsidR="008231FF">
        <w:t xml:space="preserve">ighlights the key issues within the company focusing on the human resource department and the </w:t>
      </w:r>
      <w:r>
        <w:t xml:space="preserve">area </w:t>
      </w:r>
      <w:r w:rsidR="008231FF">
        <w:t>recruitment, selection, and onboarding</w:t>
      </w:r>
      <w:r w:rsidR="007C2379">
        <w:t xml:space="preserve">, the researcher has found that </w:t>
      </w:r>
      <w:r w:rsidR="00800DD4">
        <w:t>S</w:t>
      </w:r>
      <w:r w:rsidR="007C2379">
        <w:t xml:space="preserve">ports </w:t>
      </w:r>
      <w:r w:rsidR="00800DD4">
        <w:t>D</w:t>
      </w:r>
      <w:r w:rsidR="007C2379">
        <w:t>irect fails on supporting employees within their role in the company allowing for low morale</w:t>
      </w:r>
      <w:r w:rsidR="00D52164">
        <w:t>, unfair pay, hazardous working conditions</w:t>
      </w:r>
      <w:r w:rsidR="00332302">
        <w:t xml:space="preserve"> and the abuse of zero hour contracts. The report highlights</w:t>
      </w:r>
      <w:r w:rsidR="00DB292A">
        <w:t xml:space="preserve"> how Michael Ashley former CEO has neglected to be aware of the shortcomings within his company</w:t>
      </w:r>
      <w:r w:rsidR="001909E3">
        <w:t>.</w:t>
      </w:r>
      <w:r w:rsidR="00F21909">
        <w:t xml:space="preserve"> </w:t>
      </w:r>
      <w:r w:rsidR="003C18FE">
        <w:t>The report</w:t>
      </w:r>
      <w:r w:rsidR="00D26099">
        <w:t xml:space="preserve"> raises the issue that the human resource department does not follow any of the basic models that have been tried and tested previously within other </w:t>
      </w:r>
      <w:r w:rsidR="0034161C">
        <w:t xml:space="preserve">successful </w:t>
      </w:r>
      <w:r w:rsidR="00D26099">
        <w:t>companies</w:t>
      </w:r>
      <w:r w:rsidR="00F52222">
        <w:t>.</w:t>
      </w:r>
      <w:r w:rsidR="00381690">
        <w:t xml:space="preserve"> The report</w:t>
      </w:r>
      <w:r w:rsidR="0000643D">
        <w:t xml:space="preserve"> acknowledges that with a high</w:t>
      </w:r>
      <w:r w:rsidR="005E724E">
        <w:t xml:space="preserve"> net</w:t>
      </w:r>
      <w:r w:rsidR="0000643D">
        <w:t xml:space="preserve"> income it is seen to be a financially successful company but at the expense of their employees and the treatment of them</w:t>
      </w:r>
      <w:r w:rsidR="009C74DA">
        <w:t xml:space="preserve">, it has been advised that </w:t>
      </w:r>
      <w:r w:rsidR="00741744">
        <w:t>S</w:t>
      </w:r>
      <w:r w:rsidR="00D02C13">
        <w:t xml:space="preserve">ports </w:t>
      </w:r>
      <w:r w:rsidR="00741744">
        <w:t>D</w:t>
      </w:r>
      <w:r w:rsidR="009C74DA">
        <w:t>irect need to</w:t>
      </w:r>
      <w:r w:rsidR="00F52222">
        <w:t xml:space="preserve"> </w:t>
      </w:r>
      <w:r w:rsidR="00D02C13">
        <w:t xml:space="preserve">address the short </w:t>
      </w:r>
      <w:r w:rsidR="00CF60B6">
        <w:t xml:space="preserve">comings of their human resource department and implement achievable goals to improve </w:t>
      </w:r>
      <w:r w:rsidR="00DF3F85">
        <w:t xml:space="preserve">the overall reputation of the company, this will see an increase in employee relations </w:t>
      </w:r>
      <w:r w:rsidR="006334DC">
        <w:t xml:space="preserve">leading to an increase in return on investment. </w:t>
      </w:r>
      <w:r w:rsidR="004E57F5">
        <w:br w:type="page"/>
      </w:r>
    </w:p>
    <w:sdt>
      <w:sdtPr>
        <w:rPr>
          <w:rFonts w:asciiTheme="minorHAnsi" w:eastAsiaTheme="minorHAnsi" w:hAnsiTheme="minorHAnsi" w:cstheme="minorBidi"/>
          <w:color w:val="auto"/>
          <w:kern w:val="2"/>
          <w:sz w:val="22"/>
          <w:szCs w:val="22"/>
          <w:lang w:val="en-GB"/>
          <w14:ligatures w14:val="standardContextual"/>
        </w:rPr>
        <w:id w:val="433866863"/>
        <w:docPartObj>
          <w:docPartGallery w:val="Table of Contents"/>
          <w:docPartUnique/>
        </w:docPartObj>
      </w:sdtPr>
      <w:sdtEndPr>
        <w:rPr>
          <w:b/>
          <w:bCs/>
          <w:noProof/>
        </w:rPr>
      </w:sdtEndPr>
      <w:sdtContent>
        <w:p w14:paraId="0EAAEDCD" w14:textId="6C762ECB" w:rsidR="00C0181C" w:rsidRDefault="00C0181C">
          <w:pPr>
            <w:pStyle w:val="TOCHeading"/>
          </w:pPr>
          <w:r>
            <w:t>Table of Contents</w:t>
          </w:r>
        </w:p>
        <w:p w14:paraId="42C90955" w14:textId="7AE981DD" w:rsidR="00D93E8C" w:rsidRDefault="007E330C">
          <w:pPr>
            <w:pStyle w:val="TOC1"/>
            <w:tabs>
              <w:tab w:val="right" w:leader="dot" w:pos="9016"/>
            </w:tabs>
            <w:rPr>
              <w:rFonts w:eastAsiaTheme="minorEastAsia"/>
              <w:noProof/>
              <w:kern w:val="0"/>
              <w:lang w:eastAsia="en-GB"/>
              <w14:ligatures w14:val="none"/>
            </w:rPr>
          </w:pPr>
          <w:r>
            <w:fldChar w:fldCharType="begin"/>
          </w:r>
          <w:r>
            <w:instrText xml:space="preserve"> TOC \o "1-4" \h \z \u </w:instrText>
          </w:r>
          <w:r>
            <w:fldChar w:fldCharType="separate"/>
          </w:r>
          <w:hyperlink w:anchor="_Toc130757918" w:history="1">
            <w:r w:rsidR="00D93E8C" w:rsidRPr="0022564A">
              <w:rPr>
                <w:rStyle w:val="Hyperlink"/>
                <w:noProof/>
              </w:rPr>
              <w:t>Introduction</w:t>
            </w:r>
            <w:r w:rsidR="00D93E8C">
              <w:rPr>
                <w:noProof/>
                <w:webHidden/>
              </w:rPr>
              <w:tab/>
            </w:r>
            <w:r w:rsidR="00D93E8C">
              <w:rPr>
                <w:noProof/>
                <w:webHidden/>
              </w:rPr>
              <w:fldChar w:fldCharType="begin"/>
            </w:r>
            <w:r w:rsidR="00D93E8C">
              <w:rPr>
                <w:noProof/>
                <w:webHidden/>
              </w:rPr>
              <w:instrText xml:space="preserve"> PAGEREF _Toc130757918 \h </w:instrText>
            </w:r>
            <w:r w:rsidR="00D93E8C">
              <w:rPr>
                <w:noProof/>
                <w:webHidden/>
              </w:rPr>
            </w:r>
            <w:r w:rsidR="00D93E8C">
              <w:rPr>
                <w:noProof/>
                <w:webHidden/>
              </w:rPr>
              <w:fldChar w:fldCharType="separate"/>
            </w:r>
            <w:r w:rsidR="00D93E8C">
              <w:rPr>
                <w:noProof/>
                <w:webHidden/>
              </w:rPr>
              <w:t>3</w:t>
            </w:r>
            <w:r w:rsidR="00D93E8C">
              <w:rPr>
                <w:noProof/>
                <w:webHidden/>
              </w:rPr>
              <w:fldChar w:fldCharType="end"/>
            </w:r>
          </w:hyperlink>
        </w:p>
        <w:p w14:paraId="3577E0BD" w14:textId="1C31F4C1" w:rsidR="00D93E8C" w:rsidRDefault="00D93E8C">
          <w:pPr>
            <w:pStyle w:val="TOC1"/>
            <w:tabs>
              <w:tab w:val="right" w:leader="dot" w:pos="9016"/>
            </w:tabs>
            <w:rPr>
              <w:rFonts w:eastAsiaTheme="minorEastAsia"/>
              <w:noProof/>
              <w:kern w:val="0"/>
              <w:lang w:eastAsia="en-GB"/>
              <w14:ligatures w14:val="none"/>
            </w:rPr>
          </w:pPr>
          <w:hyperlink w:anchor="_Toc130757919" w:history="1">
            <w:r w:rsidRPr="0022564A">
              <w:rPr>
                <w:rStyle w:val="Hyperlink"/>
                <w:noProof/>
              </w:rPr>
              <w:t>Organisational overview</w:t>
            </w:r>
            <w:r>
              <w:rPr>
                <w:noProof/>
                <w:webHidden/>
              </w:rPr>
              <w:tab/>
            </w:r>
            <w:r>
              <w:rPr>
                <w:noProof/>
                <w:webHidden/>
              </w:rPr>
              <w:fldChar w:fldCharType="begin"/>
            </w:r>
            <w:r>
              <w:rPr>
                <w:noProof/>
                <w:webHidden/>
              </w:rPr>
              <w:instrText xml:space="preserve"> PAGEREF _Toc130757919 \h </w:instrText>
            </w:r>
            <w:r>
              <w:rPr>
                <w:noProof/>
                <w:webHidden/>
              </w:rPr>
            </w:r>
            <w:r>
              <w:rPr>
                <w:noProof/>
                <w:webHidden/>
              </w:rPr>
              <w:fldChar w:fldCharType="separate"/>
            </w:r>
            <w:r>
              <w:rPr>
                <w:noProof/>
                <w:webHidden/>
              </w:rPr>
              <w:t>3</w:t>
            </w:r>
            <w:r>
              <w:rPr>
                <w:noProof/>
                <w:webHidden/>
              </w:rPr>
              <w:fldChar w:fldCharType="end"/>
            </w:r>
          </w:hyperlink>
        </w:p>
        <w:p w14:paraId="52F58ADA" w14:textId="454F7FC2" w:rsidR="00D93E8C" w:rsidRDefault="00D93E8C">
          <w:pPr>
            <w:pStyle w:val="TOC4"/>
            <w:tabs>
              <w:tab w:val="right" w:leader="dot" w:pos="9016"/>
            </w:tabs>
            <w:rPr>
              <w:rFonts w:eastAsiaTheme="minorEastAsia"/>
              <w:noProof/>
              <w:kern w:val="0"/>
              <w:lang w:eastAsia="en-GB"/>
              <w14:ligatures w14:val="none"/>
            </w:rPr>
          </w:pPr>
          <w:hyperlink w:anchor="_Toc130757920" w:history="1">
            <w:r w:rsidRPr="0022564A">
              <w:rPr>
                <w:rStyle w:val="Hyperlink"/>
                <w:noProof/>
              </w:rPr>
              <w:t>Figure 1</w:t>
            </w:r>
            <w:r>
              <w:rPr>
                <w:noProof/>
                <w:webHidden/>
              </w:rPr>
              <w:tab/>
            </w:r>
            <w:r>
              <w:rPr>
                <w:noProof/>
                <w:webHidden/>
              </w:rPr>
              <w:fldChar w:fldCharType="begin"/>
            </w:r>
            <w:r>
              <w:rPr>
                <w:noProof/>
                <w:webHidden/>
              </w:rPr>
              <w:instrText xml:space="preserve"> PAGEREF _Toc130757920 \h </w:instrText>
            </w:r>
            <w:r>
              <w:rPr>
                <w:noProof/>
                <w:webHidden/>
              </w:rPr>
            </w:r>
            <w:r>
              <w:rPr>
                <w:noProof/>
                <w:webHidden/>
              </w:rPr>
              <w:fldChar w:fldCharType="separate"/>
            </w:r>
            <w:r>
              <w:rPr>
                <w:noProof/>
                <w:webHidden/>
              </w:rPr>
              <w:t>4</w:t>
            </w:r>
            <w:r>
              <w:rPr>
                <w:noProof/>
                <w:webHidden/>
              </w:rPr>
              <w:fldChar w:fldCharType="end"/>
            </w:r>
          </w:hyperlink>
        </w:p>
        <w:p w14:paraId="30DC9F05" w14:textId="19E2EAFC" w:rsidR="00D93E8C" w:rsidRDefault="00D93E8C">
          <w:pPr>
            <w:pStyle w:val="TOC1"/>
            <w:tabs>
              <w:tab w:val="right" w:leader="dot" w:pos="9016"/>
            </w:tabs>
            <w:rPr>
              <w:rFonts w:eastAsiaTheme="minorEastAsia"/>
              <w:noProof/>
              <w:kern w:val="0"/>
              <w:lang w:eastAsia="en-GB"/>
              <w14:ligatures w14:val="none"/>
            </w:rPr>
          </w:pPr>
          <w:hyperlink w:anchor="_Toc130757921" w:history="1">
            <w:r w:rsidRPr="0022564A">
              <w:rPr>
                <w:rStyle w:val="Hyperlink"/>
                <w:noProof/>
              </w:rPr>
              <w:t>Sports Direct HR</w:t>
            </w:r>
            <w:r>
              <w:rPr>
                <w:noProof/>
                <w:webHidden/>
              </w:rPr>
              <w:tab/>
            </w:r>
            <w:r>
              <w:rPr>
                <w:noProof/>
                <w:webHidden/>
              </w:rPr>
              <w:fldChar w:fldCharType="begin"/>
            </w:r>
            <w:r>
              <w:rPr>
                <w:noProof/>
                <w:webHidden/>
              </w:rPr>
              <w:instrText xml:space="preserve"> PAGEREF _Toc130757921 \h </w:instrText>
            </w:r>
            <w:r>
              <w:rPr>
                <w:noProof/>
                <w:webHidden/>
              </w:rPr>
            </w:r>
            <w:r>
              <w:rPr>
                <w:noProof/>
                <w:webHidden/>
              </w:rPr>
              <w:fldChar w:fldCharType="separate"/>
            </w:r>
            <w:r>
              <w:rPr>
                <w:noProof/>
                <w:webHidden/>
              </w:rPr>
              <w:t>4</w:t>
            </w:r>
            <w:r>
              <w:rPr>
                <w:noProof/>
                <w:webHidden/>
              </w:rPr>
              <w:fldChar w:fldCharType="end"/>
            </w:r>
          </w:hyperlink>
        </w:p>
        <w:p w14:paraId="1ACD43C8" w14:textId="1F67281F" w:rsidR="00D93E8C" w:rsidRDefault="00D93E8C">
          <w:pPr>
            <w:pStyle w:val="TOC2"/>
            <w:tabs>
              <w:tab w:val="right" w:leader="dot" w:pos="9016"/>
            </w:tabs>
            <w:rPr>
              <w:rFonts w:eastAsiaTheme="minorEastAsia"/>
              <w:noProof/>
              <w:kern w:val="0"/>
              <w:lang w:eastAsia="en-GB"/>
              <w14:ligatures w14:val="none"/>
            </w:rPr>
          </w:pPr>
          <w:hyperlink w:anchor="_Toc130757922" w:history="1">
            <w:r w:rsidRPr="0022564A">
              <w:rPr>
                <w:rStyle w:val="Hyperlink"/>
                <w:noProof/>
              </w:rPr>
              <w:t>Objectives of HR</w:t>
            </w:r>
            <w:r>
              <w:rPr>
                <w:noProof/>
                <w:webHidden/>
              </w:rPr>
              <w:tab/>
            </w:r>
            <w:r>
              <w:rPr>
                <w:noProof/>
                <w:webHidden/>
              </w:rPr>
              <w:fldChar w:fldCharType="begin"/>
            </w:r>
            <w:r>
              <w:rPr>
                <w:noProof/>
                <w:webHidden/>
              </w:rPr>
              <w:instrText xml:space="preserve"> PAGEREF _Toc130757922 \h </w:instrText>
            </w:r>
            <w:r>
              <w:rPr>
                <w:noProof/>
                <w:webHidden/>
              </w:rPr>
            </w:r>
            <w:r>
              <w:rPr>
                <w:noProof/>
                <w:webHidden/>
              </w:rPr>
              <w:fldChar w:fldCharType="separate"/>
            </w:r>
            <w:r>
              <w:rPr>
                <w:noProof/>
                <w:webHidden/>
              </w:rPr>
              <w:t>4</w:t>
            </w:r>
            <w:r>
              <w:rPr>
                <w:noProof/>
                <w:webHidden/>
              </w:rPr>
              <w:fldChar w:fldCharType="end"/>
            </w:r>
          </w:hyperlink>
        </w:p>
        <w:p w14:paraId="4FAE15A3" w14:textId="29A99CC9" w:rsidR="00D93E8C" w:rsidRDefault="00D93E8C">
          <w:pPr>
            <w:pStyle w:val="TOC1"/>
            <w:tabs>
              <w:tab w:val="right" w:leader="dot" w:pos="9016"/>
            </w:tabs>
            <w:rPr>
              <w:rFonts w:eastAsiaTheme="minorEastAsia"/>
              <w:noProof/>
              <w:kern w:val="0"/>
              <w:lang w:eastAsia="en-GB"/>
              <w14:ligatures w14:val="none"/>
            </w:rPr>
          </w:pPr>
          <w:hyperlink w:anchor="_Toc130757923" w:history="1">
            <w:r w:rsidRPr="0022564A">
              <w:rPr>
                <w:rStyle w:val="Hyperlink"/>
                <w:noProof/>
              </w:rPr>
              <w:t>Media</w:t>
            </w:r>
            <w:r>
              <w:rPr>
                <w:noProof/>
                <w:webHidden/>
              </w:rPr>
              <w:tab/>
            </w:r>
            <w:r>
              <w:rPr>
                <w:noProof/>
                <w:webHidden/>
              </w:rPr>
              <w:fldChar w:fldCharType="begin"/>
            </w:r>
            <w:r>
              <w:rPr>
                <w:noProof/>
                <w:webHidden/>
              </w:rPr>
              <w:instrText xml:space="preserve"> PAGEREF _Toc130757923 \h </w:instrText>
            </w:r>
            <w:r>
              <w:rPr>
                <w:noProof/>
                <w:webHidden/>
              </w:rPr>
            </w:r>
            <w:r>
              <w:rPr>
                <w:noProof/>
                <w:webHidden/>
              </w:rPr>
              <w:fldChar w:fldCharType="separate"/>
            </w:r>
            <w:r>
              <w:rPr>
                <w:noProof/>
                <w:webHidden/>
              </w:rPr>
              <w:t>5</w:t>
            </w:r>
            <w:r>
              <w:rPr>
                <w:noProof/>
                <w:webHidden/>
              </w:rPr>
              <w:fldChar w:fldCharType="end"/>
            </w:r>
          </w:hyperlink>
        </w:p>
        <w:p w14:paraId="64810114" w14:textId="46CB8922" w:rsidR="00D93E8C" w:rsidRDefault="00D93E8C">
          <w:pPr>
            <w:pStyle w:val="TOC1"/>
            <w:tabs>
              <w:tab w:val="right" w:leader="dot" w:pos="9016"/>
            </w:tabs>
            <w:rPr>
              <w:rFonts w:eastAsiaTheme="minorEastAsia"/>
              <w:noProof/>
              <w:kern w:val="0"/>
              <w:lang w:eastAsia="en-GB"/>
              <w14:ligatures w14:val="none"/>
            </w:rPr>
          </w:pPr>
          <w:hyperlink w:anchor="_Toc130757924" w:history="1">
            <w:r w:rsidRPr="0022564A">
              <w:rPr>
                <w:rStyle w:val="Hyperlink"/>
                <w:noProof/>
              </w:rPr>
              <w:t>Motivational theories</w:t>
            </w:r>
            <w:r>
              <w:rPr>
                <w:noProof/>
                <w:webHidden/>
              </w:rPr>
              <w:tab/>
            </w:r>
            <w:r>
              <w:rPr>
                <w:noProof/>
                <w:webHidden/>
              </w:rPr>
              <w:fldChar w:fldCharType="begin"/>
            </w:r>
            <w:r>
              <w:rPr>
                <w:noProof/>
                <w:webHidden/>
              </w:rPr>
              <w:instrText xml:space="preserve"> PAGEREF _Toc130757924 \h </w:instrText>
            </w:r>
            <w:r>
              <w:rPr>
                <w:noProof/>
                <w:webHidden/>
              </w:rPr>
            </w:r>
            <w:r>
              <w:rPr>
                <w:noProof/>
                <w:webHidden/>
              </w:rPr>
              <w:fldChar w:fldCharType="separate"/>
            </w:r>
            <w:r>
              <w:rPr>
                <w:noProof/>
                <w:webHidden/>
              </w:rPr>
              <w:t>7</w:t>
            </w:r>
            <w:r>
              <w:rPr>
                <w:noProof/>
                <w:webHidden/>
              </w:rPr>
              <w:fldChar w:fldCharType="end"/>
            </w:r>
          </w:hyperlink>
        </w:p>
        <w:p w14:paraId="44134790" w14:textId="3AE84F63" w:rsidR="00D93E8C" w:rsidRDefault="00D93E8C">
          <w:pPr>
            <w:pStyle w:val="TOC2"/>
            <w:tabs>
              <w:tab w:val="right" w:leader="dot" w:pos="9016"/>
            </w:tabs>
            <w:rPr>
              <w:rFonts w:eastAsiaTheme="minorEastAsia"/>
              <w:noProof/>
              <w:kern w:val="0"/>
              <w:lang w:eastAsia="en-GB"/>
              <w14:ligatures w14:val="none"/>
            </w:rPr>
          </w:pPr>
          <w:hyperlink w:anchor="_Toc130757925" w:history="1">
            <w:r w:rsidRPr="0022564A">
              <w:rPr>
                <w:rStyle w:val="Hyperlink"/>
                <w:noProof/>
              </w:rPr>
              <w:t>Maslow</w:t>
            </w:r>
            <w:r>
              <w:rPr>
                <w:noProof/>
                <w:webHidden/>
              </w:rPr>
              <w:tab/>
            </w:r>
            <w:r>
              <w:rPr>
                <w:noProof/>
                <w:webHidden/>
              </w:rPr>
              <w:fldChar w:fldCharType="begin"/>
            </w:r>
            <w:r>
              <w:rPr>
                <w:noProof/>
                <w:webHidden/>
              </w:rPr>
              <w:instrText xml:space="preserve"> PAGEREF _Toc130757925 \h </w:instrText>
            </w:r>
            <w:r>
              <w:rPr>
                <w:noProof/>
                <w:webHidden/>
              </w:rPr>
            </w:r>
            <w:r>
              <w:rPr>
                <w:noProof/>
                <w:webHidden/>
              </w:rPr>
              <w:fldChar w:fldCharType="separate"/>
            </w:r>
            <w:r>
              <w:rPr>
                <w:noProof/>
                <w:webHidden/>
              </w:rPr>
              <w:t>7</w:t>
            </w:r>
            <w:r>
              <w:rPr>
                <w:noProof/>
                <w:webHidden/>
              </w:rPr>
              <w:fldChar w:fldCharType="end"/>
            </w:r>
          </w:hyperlink>
        </w:p>
        <w:p w14:paraId="32AD3D59" w14:textId="756A69F4" w:rsidR="00D93E8C" w:rsidRDefault="00D93E8C">
          <w:pPr>
            <w:pStyle w:val="TOC4"/>
            <w:tabs>
              <w:tab w:val="right" w:leader="dot" w:pos="9016"/>
            </w:tabs>
            <w:rPr>
              <w:rFonts w:eastAsiaTheme="minorEastAsia"/>
              <w:noProof/>
              <w:kern w:val="0"/>
              <w:lang w:eastAsia="en-GB"/>
              <w14:ligatures w14:val="none"/>
            </w:rPr>
          </w:pPr>
          <w:hyperlink w:anchor="_Toc130757926" w:history="1">
            <w:r w:rsidRPr="0022564A">
              <w:rPr>
                <w:rStyle w:val="Hyperlink"/>
                <w:rFonts w:cstheme="minorHAnsi"/>
                <w:noProof/>
              </w:rPr>
              <w:t>Figure 2</w:t>
            </w:r>
            <w:r>
              <w:rPr>
                <w:noProof/>
                <w:webHidden/>
              </w:rPr>
              <w:tab/>
            </w:r>
            <w:r>
              <w:rPr>
                <w:noProof/>
                <w:webHidden/>
              </w:rPr>
              <w:fldChar w:fldCharType="begin"/>
            </w:r>
            <w:r>
              <w:rPr>
                <w:noProof/>
                <w:webHidden/>
              </w:rPr>
              <w:instrText xml:space="preserve"> PAGEREF _Toc130757926 \h </w:instrText>
            </w:r>
            <w:r>
              <w:rPr>
                <w:noProof/>
                <w:webHidden/>
              </w:rPr>
            </w:r>
            <w:r>
              <w:rPr>
                <w:noProof/>
                <w:webHidden/>
              </w:rPr>
              <w:fldChar w:fldCharType="separate"/>
            </w:r>
            <w:r>
              <w:rPr>
                <w:noProof/>
                <w:webHidden/>
              </w:rPr>
              <w:t>8</w:t>
            </w:r>
            <w:r>
              <w:rPr>
                <w:noProof/>
                <w:webHidden/>
              </w:rPr>
              <w:fldChar w:fldCharType="end"/>
            </w:r>
          </w:hyperlink>
        </w:p>
        <w:p w14:paraId="3B175799" w14:textId="1B2E95C0" w:rsidR="00D93E8C" w:rsidRDefault="00D93E8C">
          <w:pPr>
            <w:pStyle w:val="TOC2"/>
            <w:tabs>
              <w:tab w:val="right" w:leader="dot" w:pos="9016"/>
            </w:tabs>
            <w:rPr>
              <w:rFonts w:eastAsiaTheme="minorEastAsia"/>
              <w:noProof/>
              <w:kern w:val="0"/>
              <w:lang w:eastAsia="en-GB"/>
              <w14:ligatures w14:val="none"/>
            </w:rPr>
          </w:pPr>
          <w:hyperlink w:anchor="_Toc130757927" w:history="1">
            <w:r w:rsidRPr="0022564A">
              <w:rPr>
                <w:rStyle w:val="Hyperlink"/>
                <w:noProof/>
              </w:rPr>
              <w:t>Alderfer</w:t>
            </w:r>
            <w:r>
              <w:rPr>
                <w:noProof/>
                <w:webHidden/>
              </w:rPr>
              <w:tab/>
            </w:r>
            <w:r>
              <w:rPr>
                <w:noProof/>
                <w:webHidden/>
              </w:rPr>
              <w:fldChar w:fldCharType="begin"/>
            </w:r>
            <w:r>
              <w:rPr>
                <w:noProof/>
                <w:webHidden/>
              </w:rPr>
              <w:instrText xml:space="preserve"> PAGEREF _Toc130757927 \h </w:instrText>
            </w:r>
            <w:r>
              <w:rPr>
                <w:noProof/>
                <w:webHidden/>
              </w:rPr>
            </w:r>
            <w:r>
              <w:rPr>
                <w:noProof/>
                <w:webHidden/>
              </w:rPr>
              <w:fldChar w:fldCharType="separate"/>
            </w:r>
            <w:r>
              <w:rPr>
                <w:noProof/>
                <w:webHidden/>
              </w:rPr>
              <w:t>8</w:t>
            </w:r>
            <w:r>
              <w:rPr>
                <w:noProof/>
                <w:webHidden/>
              </w:rPr>
              <w:fldChar w:fldCharType="end"/>
            </w:r>
          </w:hyperlink>
        </w:p>
        <w:p w14:paraId="09886160" w14:textId="4EAE39E9" w:rsidR="00D93E8C" w:rsidRDefault="00D93E8C">
          <w:pPr>
            <w:pStyle w:val="TOC2"/>
            <w:tabs>
              <w:tab w:val="right" w:leader="dot" w:pos="9016"/>
            </w:tabs>
            <w:rPr>
              <w:rFonts w:eastAsiaTheme="minorEastAsia"/>
              <w:noProof/>
              <w:kern w:val="0"/>
              <w:lang w:eastAsia="en-GB"/>
              <w14:ligatures w14:val="none"/>
            </w:rPr>
          </w:pPr>
          <w:hyperlink w:anchor="_Toc130757928" w:history="1">
            <w:r w:rsidRPr="0022564A">
              <w:rPr>
                <w:rStyle w:val="Hyperlink"/>
                <w:noProof/>
              </w:rPr>
              <w:t>Hertzberg</w:t>
            </w:r>
            <w:r>
              <w:rPr>
                <w:noProof/>
                <w:webHidden/>
              </w:rPr>
              <w:tab/>
            </w:r>
            <w:r>
              <w:rPr>
                <w:noProof/>
                <w:webHidden/>
              </w:rPr>
              <w:fldChar w:fldCharType="begin"/>
            </w:r>
            <w:r>
              <w:rPr>
                <w:noProof/>
                <w:webHidden/>
              </w:rPr>
              <w:instrText xml:space="preserve"> PAGEREF _Toc130757928 \h </w:instrText>
            </w:r>
            <w:r>
              <w:rPr>
                <w:noProof/>
                <w:webHidden/>
              </w:rPr>
            </w:r>
            <w:r>
              <w:rPr>
                <w:noProof/>
                <w:webHidden/>
              </w:rPr>
              <w:fldChar w:fldCharType="separate"/>
            </w:r>
            <w:r>
              <w:rPr>
                <w:noProof/>
                <w:webHidden/>
              </w:rPr>
              <w:t>8</w:t>
            </w:r>
            <w:r>
              <w:rPr>
                <w:noProof/>
                <w:webHidden/>
              </w:rPr>
              <w:fldChar w:fldCharType="end"/>
            </w:r>
          </w:hyperlink>
        </w:p>
        <w:p w14:paraId="500C5CB7" w14:textId="7407F7B1" w:rsidR="00D93E8C" w:rsidRDefault="00D93E8C">
          <w:pPr>
            <w:pStyle w:val="TOC1"/>
            <w:tabs>
              <w:tab w:val="right" w:leader="dot" w:pos="9016"/>
            </w:tabs>
            <w:rPr>
              <w:rFonts w:eastAsiaTheme="minorEastAsia"/>
              <w:noProof/>
              <w:kern w:val="0"/>
              <w:lang w:eastAsia="en-GB"/>
              <w14:ligatures w14:val="none"/>
            </w:rPr>
          </w:pPr>
          <w:hyperlink w:anchor="_Toc130757929" w:history="1">
            <w:r w:rsidRPr="0022564A">
              <w:rPr>
                <w:rStyle w:val="Hyperlink"/>
                <w:noProof/>
                <w:shd w:val="clear" w:color="auto" w:fill="FFFFFF"/>
              </w:rPr>
              <w:t>Conclusions</w:t>
            </w:r>
            <w:r>
              <w:rPr>
                <w:noProof/>
                <w:webHidden/>
              </w:rPr>
              <w:tab/>
            </w:r>
            <w:r>
              <w:rPr>
                <w:noProof/>
                <w:webHidden/>
              </w:rPr>
              <w:fldChar w:fldCharType="begin"/>
            </w:r>
            <w:r>
              <w:rPr>
                <w:noProof/>
                <w:webHidden/>
              </w:rPr>
              <w:instrText xml:space="preserve"> PAGEREF _Toc130757929 \h </w:instrText>
            </w:r>
            <w:r>
              <w:rPr>
                <w:noProof/>
                <w:webHidden/>
              </w:rPr>
            </w:r>
            <w:r>
              <w:rPr>
                <w:noProof/>
                <w:webHidden/>
              </w:rPr>
              <w:fldChar w:fldCharType="separate"/>
            </w:r>
            <w:r>
              <w:rPr>
                <w:noProof/>
                <w:webHidden/>
              </w:rPr>
              <w:t>9</w:t>
            </w:r>
            <w:r>
              <w:rPr>
                <w:noProof/>
                <w:webHidden/>
              </w:rPr>
              <w:fldChar w:fldCharType="end"/>
            </w:r>
          </w:hyperlink>
        </w:p>
        <w:p w14:paraId="054DC535" w14:textId="399F71BE" w:rsidR="00D93E8C" w:rsidRDefault="00D93E8C">
          <w:pPr>
            <w:pStyle w:val="TOC1"/>
            <w:tabs>
              <w:tab w:val="right" w:leader="dot" w:pos="9016"/>
            </w:tabs>
            <w:rPr>
              <w:rFonts w:eastAsiaTheme="minorEastAsia"/>
              <w:noProof/>
              <w:kern w:val="0"/>
              <w:lang w:eastAsia="en-GB"/>
              <w14:ligatures w14:val="none"/>
            </w:rPr>
          </w:pPr>
          <w:hyperlink w:anchor="_Toc130757930" w:history="1">
            <w:r w:rsidRPr="0022564A">
              <w:rPr>
                <w:rStyle w:val="Hyperlink"/>
                <w:noProof/>
                <w:shd w:val="clear" w:color="auto" w:fill="FFFFFF"/>
              </w:rPr>
              <w:t>Recommendations</w:t>
            </w:r>
            <w:r>
              <w:rPr>
                <w:noProof/>
                <w:webHidden/>
              </w:rPr>
              <w:tab/>
            </w:r>
            <w:r>
              <w:rPr>
                <w:noProof/>
                <w:webHidden/>
              </w:rPr>
              <w:fldChar w:fldCharType="begin"/>
            </w:r>
            <w:r>
              <w:rPr>
                <w:noProof/>
                <w:webHidden/>
              </w:rPr>
              <w:instrText xml:space="preserve"> PAGEREF _Toc130757930 \h </w:instrText>
            </w:r>
            <w:r>
              <w:rPr>
                <w:noProof/>
                <w:webHidden/>
              </w:rPr>
            </w:r>
            <w:r>
              <w:rPr>
                <w:noProof/>
                <w:webHidden/>
              </w:rPr>
              <w:fldChar w:fldCharType="separate"/>
            </w:r>
            <w:r>
              <w:rPr>
                <w:noProof/>
                <w:webHidden/>
              </w:rPr>
              <w:t>9</w:t>
            </w:r>
            <w:r>
              <w:rPr>
                <w:noProof/>
                <w:webHidden/>
              </w:rPr>
              <w:fldChar w:fldCharType="end"/>
            </w:r>
          </w:hyperlink>
        </w:p>
        <w:p w14:paraId="139324E0" w14:textId="6D8F3810" w:rsidR="00D93E8C" w:rsidRDefault="00D93E8C">
          <w:pPr>
            <w:pStyle w:val="TOC1"/>
            <w:tabs>
              <w:tab w:val="right" w:leader="dot" w:pos="9016"/>
            </w:tabs>
            <w:rPr>
              <w:rFonts w:eastAsiaTheme="minorEastAsia"/>
              <w:noProof/>
              <w:kern w:val="0"/>
              <w:lang w:eastAsia="en-GB"/>
              <w14:ligatures w14:val="none"/>
            </w:rPr>
          </w:pPr>
          <w:hyperlink w:anchor="_Toc130757931" w:history="1">
            <w:r w:rsidRPr="0022564A">
              <w:rPr>
                <w:rStyle w:val="Hyperlink"/>
                <w:noProof/>
              </w:rPr>
              <w:t>Bibliography</w:t>
            </w:r>
            <w:r>
              <w:rPr>
                <w:noProof/>
                <w:webHidden/>
              </w:rPr>
              <w:tab/>
            </w:r>
            <w:r>
              <w:rPr>
                <w:noProof/>
                <w:webHidden/>
              </w:rPr>
              <w:fldChar w:fldCharType="begin"/>
            </w:r>
            <w:r>
              <w:rPr>
                <w:noProof/>
                <w:webHidden/>
              </w:rPr>
              <w:instrText xml:space="preserve"> PAGEREF _Toc130757931 \h </w:instrText>
            </w:r>
            <w:r>
              <w:rPr>
                <w:noProof/>
                <w:webHidden/>
              </w:rPr>
            </w:r>
            <w:r>
              <w:rPr>
                <w:noProof/>
                <w:webHidden/>
              </w:rPr>
              <w:fldChar w:fldCharType="separate"/>
            </w:r>
            <w:r>
              <w:rPr>
                <w:noProof/>
                <w:webHidden/>
              </w:rPr>
              <w:t>10</w:t>
            </w:r>
            <w:r>
              <w:rPr>
                <w:noProof/>
                <w:webHidden/>
              </w:rPr>
              <w:fldChar w:fldCharType="end"/>
            </w:r>
          </w:hyperlink>
        </w:p>
        <w:p w14:paraId="4E71876C" w14:textId="0EFA55B5" w:rsidR="00C0181C" w:rsidRDefault="007E330C">
          <w:r>
            <w:fldChar w:fldCharType="end"/>
          </w:r>
        </w:p>
      </w:sdtContent>
    </w:sdt>
    <w:p w14:paraId="415F527B" w14:textId="0D1FEB24" w:rsidR="00C0181C" w:rsidRDefault="00C0181C"/>
    <w:p w14:paraId="6B6D6821" w14:textId="7D8DC950" w:rsidR="005E5016" w:rsidRDefault="00C0181C" w:rsidP="005E51DC">
      <w:pPr>
        <w:pStyle w:val="Heading1"/>
        <w:spacing w:line="360" w:lineRule="auto"/>
      </w:pPr>
      <w:r>
        <w:br w:type="page"/>
      </w:r>
      <w:bookmarkStart w:id="0" w:name="_Toc130757918"/>
      <w:r w:rsidR="005E5016" w:rsidRPr="00010270">
        <w:lastRenderedPageBreak/>
        <w:t>Introduction</w:t>
      </w:r>
      <w:bookmarkEnd w:id="0"/>
      <w:r w:rsidR="006F3F44">
        <w:t xml:space="preserve"> </w:t>
      </w:r>
    </w:p>
    <w:p w14:paraId="67EC5BD2" w14:textId="57B573D0" w:rsidR="00CE5620" w:rsidRDefault="0059370F" w:rsidP="005E51DC">
      <w:pPr>
        <w:spacing w:line="360" w:lineRule="auto"/>
      </w:pPr>
      <w:r>
        <w:t>I</w:t>
      </w:r>
      <w:r w:rsidR="0035274F">
        <w:t>n this report</w:t>
      </w:r>
      <w:r w:rsidR="00F179C1">
        <w:t xml:space="preserve"> the researcher</w:t>
      </w:r>
      <w:r w:rsidR="0035274F">
        <w:t xml:space="preserve"> </w:t>
      </w:r>
      <w:r w:rsidR="00F179C1">
        <w:t xml:space="preserve">will critically </w:t>
      </w:r>
      <w:r w:rsidR="0085042B">
        <w:t>evaluate</w:t>
      </w:r>
      <w:r w:rsidR="0035274F">
        <w:t xml:space="preserve"> the recruitment</w:t>
      </w:r>
      <w:r w:rsidR="002A5DBE">
        <w:t>,</w:t>
      </w:r>
      <w:r w:rsidR="0035274F">
        <w:t xml:space="preserve"> </w:t>
      </w:r>
      <w:r w:rsidR="00A00AC8">
        <w:t>selection,</w:t>
      </w:r>
      <w:r w:rsidR="0035274F">
        <w:t xml:space="preserve"> and onboarding from </w:t>
      </w:r>
      <w:r w:rsidR="00AA6279">
        <w:t>a</w:t>
      </w:r>
      <w:r w:rsidR="0035274F">
        <w:t xml:space="preserve"> human resource management perspective within the company</w:t>
      </w:r>
      <w:r w:rsidR="00D53B93">
        <w:t xml:space="preserve"> </w:t>
      </w:r>
      <w:r w:rsidR="00B52E81">
        <w:t xml:space="preserve">the Fraser group better </w:t>
      </w:r>
      <w:r w:rsidR="00D53B93">
        <w:t xml:space="preserve">known as </w:t>
      </w:r>
      <w:r w:rsidR="00FC0D18">
        <w:t>S</w:t>
      </w:r>
      <w:r w:rsidR="00D53B93">
        <w:t xml:space="preserve">ports </w:t>
      </w:r>
      <w:r w:rsidR="00FC0D18">
        <w:t>D</w:t>
      </w:r>
      <w:r w:rsidR="00D53B93">
        <w:t>irect</w:t>
      </w:r>
      <w:r w:rsidR="002A5DBE">
        <w:t xml:space="preserve">. </w:t>
      </w:r>
      <w:r w:rsidR="009E07DA">
        <w:t xml:space="preserve">The researcher will look at the </w:t>
      </w:r>
      <w:r w:rsidR="00AA6279">
        <w:t>importance</w:t>
      </w:r>
      <w:r w:rsidR="009E07DA">
        <w:t xml:space="preserve"> </w:t>
      </w:r>
      <w:r w:rsidR="00415DA7">
        <w:t>of human resource management and how to use effective tools and models to help achieve</w:t>
      </w:r>
      <w:r w:rsidR="00AA6279">
        <w:t xml:space="preserve"> this.</w:t>
      </w:r>
      <w:r w:rsidR="004836D3">
        <w:t xml:space="preserve"> </w:t>
      </w:r>
      <w:r w:rsidR="00DD2685">
        <w:t xml:space="preserve">Human resource management (HRM) </w:t>
      </w:r>
      <w:r w:rsidR="00113723">
        <w:t xml:space="preserve">is a department within a company </w:t>
      </w:r>
      <w:r w:rsidR="0006281C">
        <w:t xml:space="preserve">or organisation </w:t>
      </w:r>
      <w:r w:rsidR="00113723">
        <w:t>that</w:t>
      </w:r>
      <w:r w:rsidR="005A794B">
        <w:t xml:space="preserve"> allows for the management of employees</w:t>
      </w:r>
      <w:r w:rsidR="00A937CB">
        <w:t xml:space="preserve"> in a fair and just manner,</w:t>
      </w:r>
      <w:r w:rsidR="00235505">
        <w:t xml:space="preserve"> </w:t>
      </w:r>
      <w:r w:rsidR="00084CF0">
        <w:t xml:space="preserve">a successful human resource management department </w:t>
      </w:r>
      <w:r w:rsidR="008B3E5D">
        <w:t>can lead to a positive working relationship between employee and employer this can then lead to increase in productivity and overall</w:t>
      </w:r>
      <w:r w:rsidR="00F71140">
        <w:t xml:space="preserve"> return on investment</w:t>
      </w:r>
      <w:sdt>
        <w:sdtPr>
          <w:id w:val="-843085321"/>
          <w:citation/>
        </w:sdtPr>
        <w:sdtEndPr/>
        <w:sdtContent>
          <w:r w:rsidR="003D796C">
            <w:fldChar w:fldCharType="begin"/>
          </w:r>
          <w:r w:rsidR="00B30502">
            <w:instrText xml:space="preserve">CITATION Arm20 \l 2057 </w:instrText>
          </w:r>
          <w:r w:rsidR="003D796C">
            <w:fldChar w:fldCharType="separate"/>
          </w:r>
          <w:r w:rsidR="00466B50">
            <w:rPr>
              <w:noProof/>
            </w:rPr>
            <w:t xml:space="preserve"> </w:t>
          </w:r>
          <w:r w:rsidR="00466B50" w:rsidRPr="00466B50">
            <w:rPr>
              <w:noProof/>
            </w:rPr>
            <w:t>(Armstrong &amp; Taylor, 2020)</w:t>
          </w:r>
          <w:r w:rsidR="003D796C">
            <w:fldChar w:fldCharType="end"/>
          </w:r>
        </w:sdtContent>
      </w:sdt>
      <w:r w:rsidR="00AC1B4D">
        <w:t xml:space="preserve">, </w:t>
      </w:r>
      <w:r w:rsidR="00D61CC6">
        <w:t>previous research shows that being valued at work has links</w:t>
      </w:r>
      <w:r w:rsidR="00AD112B">
        <w:t xml:space="preserve"> to overall better mental and physical health</w:t>
      </w:r>
      <w:r w:rsidR="00E82331">
        <w:t xml:space="preserve"> </w:t>
      </w:r>
      <w:sdt>
        <w:sdtPr>
          <w:id w:val="768745367"/>
          <w:citation/>
        </w:sdtPr>
        <w:sdtContent>
          <w:r w:rsidR="00E82331">
            <w:fldChar w:fldCharType="begin"/>
          </w:r>
          <w:r w:rsidR="00E82331">
            <w:instrText xml:space="preserve"> CITATION Inv19 \l 2057 </w:instrText>
          </w:r>
          <w:r w:rsidR="00E82331">
            <w:fldChar w:fldCharType="separate"/>
          </w:r>
          <w:r w:rsidR="00466B50" w:rsidRPr="00466B50">
            <w:rPr>
              <w:noProof/>
            </w:rPr>
            <w:t>(Investors In People, 2019)</w:t>
          </w:r>
          <w:r w:rsidR="00E82331">
            <w:fldChar w:fldCharType="end"/>
          </w:r>
        </w:sdtContent>
      </w:sdt>
      <w:r w:rsidR="00D37E9B">
        <w:t>,</w:t>
      </w:r>
      <w:r w:rsidR="006B35EF">
        <w:t xml:space="preserve"> also it has shown that employees</w:t>
      </w:r>
      <w:r w:rsidR="00FE3C96">
        <w:t xml:space="preserve"> are more engaged and enthusiastic </w:t>
      </w:r>
      <w:r w:rsidR="00D37E9B">
        <w:t>resulting in higher motivation within their current roles</w:t>
      </w:r>
      <w:r w:rsidR="00CA3702">
        <w:t>, this behaviour was also observed with the Hawthorn experiment that took place in the 1920s</w:t>
      </w:r>
      <w:sdt>
        <w:sdtPr>
          <w:id w:val="-762836573"/>
          <w:citation/>
        </w:sdtPr>
        <w:sdtContent>
          <w:r w:rsidR="00CA3702">
            <w:fldChar w:fldCharType="begin"/>
          </w:r>
          <w:r w:rsidR="00CA3702">
            <w:instrText xml:space="preserve"> CITATION Bri23 \l 2057 </w:instrText>
          </w:r>
          <w:r w:rsidR="00CA3702">
            <w:fldChar w:fldCharType="separate"/>
          </w:r>
          <w:r w:rsidR="00466B50">
            <w:rPr>
              <w:noProof/>
            </w:rPr>
            <w:t xml:space="preserve"> </w:t>
          </w:r>
          <w:r w:rsidR="00466B50" w:rsidRPr="00466B50">
            <w:rPr>
              <w:noProof/>
            </w:rPr>
            <w:t>(British Library, 2023)</w:t>
          </w:r>
          <w:r w:rsidR="00CA3702">
            <w:fldChar w:fldCharType="end"/>
          </w:r>
        </w:sdtContent>
      </w:sdt>
      <w:r w:rsidR="00D37E9B">
        <w:t>.</w:t>
      </w:r>
      <w:r w:rsidR="00C9027F">
        <w:t xml:space="preserve"> </w:t>
      </w:r>
      <w:r w:rsidR="0009480F">
        <w:t>It is important to have successful recruitment, selection and onboarding for a company to</w:t>
      </w:r>
      <w:r w:rsidR="00BF67DC">
        <w:t xml:space="preserve"> help an employee achieve their best potential within the company, successful recruitment </w:t>
      </w:r>
      <w:r w:rsidR="001A3F5B">
        <w:t>not only allows the company to employ the best person for</w:t>
      </w:r>
      <w:r w:rsidR="00C369A7">
        <w:t xml:space="preserve"> that role it has the potential to save time and money going forward, as if the new employee</w:t>
      </w:r>
      <w:r w:rsidR="0057316E">
        <w:t xml:space="preserve"> already has knowledge and understanding of their role any training given will only benefit their already underlying knowledge</w:t>
      </w:r>
      <w:r w:rsidR="00A50A5C">
        <w:t>, however if the recruitment is not done correctly at the start this could cost the company by having to retrain</w:t>
      </w:r>
      <w:r w:rsidR="00F0374B">
        <w:t xml:space="preserve"> several times which is a drain on resources</w:t>
      </w:r>
      <w:r w:rsidR="00795ABD">
        <w:t xml:space="preserve"> </w:t>
      </w:r>
      <w:sdt>
        <w:sdtPr>
          <w:id w:val="-1773699427"/>
          <w:citation/>
        </w:sdtPr>
        <w:sdtEndPr/>
        <w:sdtContent>
          <w:r w:rsidR="000C6DDD">
            <w:fldChar w:fldCharType="begin"/>
          </w:r>
          <w:r w:rsidR="00B30502">
            <w:instrText xml:space="preserve">CITATION CIP22 \l 2057 </w:instrText>
          </w:r>
          <w:r w:rsidR="000C6DDD">
            <w:fldChar w:fldCharType="separate"/>
          </w:r>
          <w:r w:rsidR="00466B50" w:rsidRPr="00466B50">
            <w:rPr>
              <w:noProof/>
            </w:rPr>
            <w:t>(CIPD, 2022)</w:t>
          </w:r>
          <w:r w:rsidR="000C6DDD">
            <w:fldChar w:fldCharType="end"/>
          </w:r>
        </w:sdtContent>
      </w:sdt>
      <w:r w:rsidR="00F0374B">
        <w:t>.</w:t>
      </w:r>
      <w:r w:rsidR="00727402">
        <w:t xml:space="preserve"> </w:t>
      </w:r>
    </w:p>
    <w:p w14:paraId="706D8585" w14:textId="77777777" w:rsidR="0090144D" w:rsidRPr="0090144D" w:rsidRDefault="0090144D" w:rsidP="005E51DC">
      <w:pPr>
        <w:spacing w:line="360" w:lineRule="auto"/>
        <w:rPr>
          <w:rStyle w:val="Heading1Char"/>
          <w:rFonts w:asciiTheme="minorHAnsi" w:eastAsiaTheme="minorHAnsi" w:hAnsiTheme="minorHAnsi" w:cstheme="minorBidi"/>
          <w:color w:val="auto"/>
          <w:sz w:val="22"/>
          <w:szCs w:val="22"/>
        </w:rPr>
      </w:pPr>
    </w:p>
    <w:p w14:paraId="7FE06595" w14:textId="77777777" w:rsidR="0090144D" w:rsidRDefault="005E5016" w:rsidP="005E51DC">
      <w:pPr>
        <w:spacing w:line="360" w:lineRule="auto"/>
        <w:rPr>
          <w:rFonts w:ascii="Calibri" w:hAnsi="Calibri" w:cs="Calibri"/>
          <w:b/>
          <w:bCs/>
          <w:iCs/>
        </w:rPr>
      </w:pPr>
      <w:bookmarkStart w:id="1" w:name="_Toc130757919"/>
      <w:r w:rsidRPr="005764A7">
        <w:rPr>
          <w:rStyle w:val="Heading1Char"/>
        </w:rPr>
        <w:t>Organisational overview</w:t>
      </w:r>
      <w:bookmarkEnd w:id="1"/>
      <w:r>
        <w:rPr>
          <w:rFonts w:ascii="Calibri" w:hAnsi="Calibri" w:cs="Calibri"/>
          <w:b/>
          <w:bCs/>
          <w:iCs/>
        </w:rPr>
        <w:t xml:space="preserve"> </w:t>
      </w:r>
    </w:p>
    <w:p w14:paraId="34C7642D" w14:textId="5E93F0C4" w:rsidR="001E403F" w:rsidRPr="0090144D" w:rsidRDefault="000D2D60" w:rsidP="005E51DC">
      <w:pPr>
        <w:spacing w:line="360" w:lineRule="auto"/>
        <w:rPr>
          <w:rFonts w:ascii="Calibri" w:hAnsi="Calibri" w:cs="Calibri"/>
          <w:b/>
          <w:bCs/>
          <w:iCs/>
        </w:rPr>
      </w:pPr>
      <w:r w:rsidRPr="002E0B7D">
        <w:rPr>
          <w:rFonts w:cstheme="minorHAnsi"/>
          <w:iCs/>
        </w:rPr>
        <w:t>Sports</w:t>
      </w:r>
      <w:r w:rsidR="00544AE8" w:rsidRPr="002E0B7D">
        <w:rPr>
          <w:rFonts w:cstheme="minorHAnsi"/>
          <w:iCs/>
        </w:rPr>
        <w:t xml:space="preserve"> Direct</w:t>
      </w:r>
      <w:r w:rsidR="00110B9B" w:rsidRPr="002E0B7D">
        <w:rPr>
          <w:rFonts w:cstheme="minorHAnsi"/>
          <w:iCs/>
        </w:rPr>
        <w:t xml:space="preserve"> </w:t>
      </w:r>
      <w:r w:rsidR="00AE2749" w:rsidRPr="002E0B7D">
        <w:rPr>
          <w:rFonts w:cstheme="minorHAnsi"/>
          <w:iCs/>
        </w:rPr>
        <w:t xml:space="preserve">which is </w:t>
      </w:r>
      <w:r w:rsidR="00145895">
        <w:rPr>
          <w:rFonts w:cstheme="minorHAnsi"/>
          <w:iCs/>
        </w:rPr>
        <w:t xml:space="preserve">also </w:t>
      </w:r>
      <w:r w:rsidR="00AE2749" w:rsidRPr="002E0B7D">
        <w:rPr>
          <w:rFonts w:cstheme="minorHAnsi"/>
          <w:iCs/>
        </w:rPr>
        <w:t>now known as Frasers group is a retail company which sells sporting goods on the high street as well as online</w:t>
      </w:r>
      <w:r w:rsidR="008328A9" w:rsidRPr="002E0B7D">
        <w:rPr>
          <w:rFonts w:cstheme="minorHAnsi"/>
          <w:iCs/>
        </w:rPr>
        <w:t>,</w:t>
      </w:r>
      <w:r w:rsidR="00FB1D47" w:rsidRPr="002E0B7D">
        <w:rPr>
          <w:rFonts w:cstheme="minorHAnsi"/>
          <w:iCs/>
        </w:rPr>
        <w:t xml:space="preserve"> in 2022 the company had a net income of 308 million</w:t>
      </w:r>
      <w:r w:rsidR="002650D9" w:rsidRPr="002E0B7D">
        <w:rPr>
          <w:rFonts w:cstheme="minorHAnsi"/>
          <w:iCs/>
        </w:rPr>
        <w:t xml:space="preserve">. The company’s headquarters is based in the United Kingdom but </w:t>
      </w:r>
      <w:r w:rsidR="009F3AEC" w:rsidRPr="002E0B7D">
        <w:rPr>
          <w:rFonts w:cstheme="minorHAnsi"/>
          <w:iCs/>
        </w:rPr>
        <w:t>has stores globally, currently employing</w:t>
      </w:r>
      <w:r w:rsidR="00C874C4" w:rsidRPr="002E0B7D">
        <w:rPr>
          <w:rFonts w:cstheme="minorHAnsi"/>
          <w:iCs/>
        </w:rPr>
        <w:t xml:space="preserve"> over 30,000 people</w:t>
      </w:r>
      <w:sdt>
        <w:sdtPr>
          <w:rPr>
            <w:rFonts w:cstheme="minorHAnsi"/>
            <w:iCs/>
          </w:rPr>
          <w:id w:val="254638663"/>
          <w:citation/>
        </w:sdtPr>
        <w:sdtEndPr/>
        <w:sdtContent>
          <w:r w:rsidR="00B03C12" w:rsidRPr="002E0B7D">
            <w:rPr>
              <w:rFonts w:cstheme="minorHAnsi"/>
              <w:iCs/>
            </w:rPr>
            <w:fldChar w:fldCharType="begin"/>
          </w:r>
          <w:r w:rsidR="00B03C12" w:rsidRPr="002E0B7D">
            <w:rPr>
              <w:rFonts w:cstheme="minorHAnsi"/>
              <w:iCs/>
            </w:rPr>
            <w:instrText xml:space="preserve"> CITATION Mar23 \l 2057 </w:instrText>
          </w:r>
          <w:r w:rsidR="00B03C12" w:rsidRPr="002E0B7D">
            <w:rPr>
              <w:rFonts w:cstheme="minorHAnsi"/>
              <w:iCs/>
            </w:rPr>
            <w:fldChar w:fldCharType="separate"/>
          </w:r>
          <w:r w:rsidR="00466B50">
            <w:rPr>
              <w:rFonts w:cstheme="minorHAnsi"/>
              <w:iCs/>
              <w:noProof/>
            </w:rPr>
            <w:t xml:space="preserve"> </w:t>
          </w:r>
          <w:r w:rsidR="00466B50" w:rsidRPr="00466B50">
            <w:rPr>
              <w:rFonts w:cstheme="minorHAnsi"/>
              <w:noProof/>
            </w:rPr>
            <w:t>(Market Line, 2023)</w:t>
          </w:r>
          <w:r w:rsidR="00B03C12" w:rsidRPr="002E0B7D">
            <w:rPr>
              <w:rFonts w:cstheme="minorHAnsi"/>
              <w:iCs/>
            </w:rPr>
            <w:fldChar w:fldCharType="end"/>
          </w:r>
        </w:sdtContent>
      </w:sdt>
      <w:r w:rsidR="004A4103" w:rsidRPr="002E0B7D">
        <w:rPr>
          <w:rFonts w:cstheme="minorHAnsi"/>
          <w:iCs/>
        </w:rPr>
        <w:t xml:space="preserve">. </w:t>
      </w:r>
      <w:r w:rsidR="00A90EBE">
        <w:rPr>
          <w:rFonts w:cstheme="minorHAnsi"/>
          <w:iCs/>
        </w:rPr>
        <w:t xml:space="preserve">Sports </w:t>
      </w:r>
      <w:r w:rsidR="009F7907">
        <w:rPr>
          <w:rFonts w:cstheme="minorHAnsi"/>
          <w:iCs/>
        </w:rPr>
        <w:t>Direct falls in</w:t>
      </w:r>
      <w:r w:rsidR="00A90EBE">
        <w:rPr>
          <w:rFonts w:cstheme="minorHAnsi"/>
          <w:iCs/>
        </w:rPr>
        <w:t>to</w:t>
      </w:r>
      <w:r w:rsidR="009F7907">
        <w:rPr>
          <w:rFonts w:cstheme="minorHAnsi"/>
          <w:iCs/>
        </w:rPr>
        <w:t xml:space="preserve"> the top five</w:t>
      </w:r>
      <w:r w:rsidR="00D63E84">
        <w:rPr>
          <w:rFonts w:cstheme="minorHAnsi"/>
          <w:iCs/>
        </w:rPr>
        <w:t xml:space="preserve"> companies</w:t>
      </w:r>
      <w:r w:rsidR="003A1296">
        <w:rPr>
          <w:rFonts w:cstheme="minorHAnsi"/>
          <w:iCs/>
        </w:rPr>
        <w:t xml:space="preserve"> not</w:t>
      </w:r>
      <w:r w:rsidR="00D63E84">
        <w:rPr>
          <w:rFonts w:cstheme="minorHAnsi"/>
          <w:iCs/>
        </w:rPr>
        <w:t xml:space="preserve"> to work for because of the way they treat their employees amongst other issues raised in this report </w:t>
      </w:r>
      <w:sdt>
        <w:sdtPr>
          <w:rPr>
            <w:rFonts w:cstheme="minorHAnsi"/>
            <w:iCs/>
          </w:rPr>
          <w:id w:val="1533604206"/>
          <w:citation/>
        </w:sdtPr>
        <w:sdtContent>
          <w:r w:rsidR="00C956B9">
            <w:rPr>
              <w:rFonts w:cstheme="minorHAnsi"/>
              <w:iCs/>
            </w:rPr>
            <w:fldChar w:fldCharType="begin"/>
          </w:r>
          <w:r w:rsidR="00C956B9">
            <w:rPr>
              <w:rFonts w:cstheme="minorHAnsi"/>
              <w:iCs/>
            </w:rPr>
            <w:instrText xml:space="preserve"> CITATION Sch15 \l 2057 </w:instrText>
          </w:r>
          <w:r w:rsidR="00C956B9">
            <w:rPr>
              <w:rFonts w:cstheme="minorHAnsi"/>
              <w:iCs/>
            </w:rPr>
            <w:fldChar w:fldCharType="separate"/>
          </w:r>
          <w:r w:rsidR="00466B50" w:rsidRPr="00466B50">
            <w:rPr>
              <w:rFonts w:cstheme="minorHAnsi"/>
              <w:noProof/>
            </w:rPr>
            <w:t>(Schutte, 2015)</w:t>
          </w:r>
          <w:r w:rsidR="00C956B9">
            <w:rPr>
              <w:rFonts w:cstheme="minorHAnsi"/>
              <w:iCs/>
            </w:rPr>
            <w:fldChar w:fldCharType="end"/>
          </w:r>
        </w:sdtContent>
      </w:sdt>
      <w:r w:rsidR="00FE4407" w:rsidRPr="002E0B7D">
        <w:rPr>
          <w:rFonts w:cstheme="minorHAnsi"/>
          <w:iCs/>
        </w:rPr>
        <w:t>The researcher has found no online content</w:t>
      </w:r>
      <w:r w:rsidR="003B23A6" w:rsidRPr="002E0B7D">
        <w:rPr>
          <w:rFonts w:cstheme="minorHAnsi"/>
          <w:iCs/>
        </w:rPr>
        <w:t xml:space="preserve"> regarding the human resource management function and how it operates within the company, however having interviewed an employee of </w:t>
      </w:r>
      <w:r w:rsidR="00314545">
        <w:rPr>
          <w:rFonts w:cstheme="minorHAnsi"/>
          <w:iCs/>
        </w:rPr>
        <w:t>S</w:t>
      </w:r>
      <w:r w:rsidR="003B23A6" w:rsidRPr="002E0B7D">
        <w:rPr>
          <w:rFonts w:cstheme="minorHAnsi"/>
          <w:iCs/>
        </w:rPr>
        <w:t>ports direct it was made clear that to contact the human resource</w:t>
      </w:r>
      <w:r w:rsidR="00BA019E" w:rsidRPr="002E0B7D">
        <w:rPr>
          <w:rFonts w:cstheme="minorHAnsi"/>
          <w:iCs/>
        </w:rPr>
        <w:t xml:space="preserve"> department you would have to be an employee of the company which gave them access to a bot that deals with the initial requests and refer</w:t>
      </w:r>
      <w:r w:rsidR="00C236B8">
        <w:rPr>
          <w:rFonts w:cstheme="minorHAnsi"/>
          <w:iCs/>
        </w:rPr>
        <w:t>s</w:t>
      </w:r>
      <w:r w:rsidR="00BA019E" w:rsidRPr="002E0B7D">
        <w:rPr>
          <w:rFonts w:cstheme="minorHAnsi"/>
          <w:iCs/>
        </w:rPr>
        <w:t xml:space="preserve"> them to the relevant departments</w:t>
      </w:r>
      <w:r w:rsidR="00457E74" w:rsidRPr="002E0B7D">
        <w:rPr>
          <w:rFonts w:cstheme="minorHAnsi"/>
          <w:iCs/>
        </w:rPr>
        <w:t>, however as the researcher is not an employee this could not be confirmed</w:t>
      </w:r>
      <w:r w:rsidR="00CE75EE">
        <w:rPr>
          <w:rFonts w:cstheme="minorHAnsi"/>
          <w:iCs/>
        </w:rPr>
        <w:t>.</w:t>
      </w:r>
      <w:r w:rsidR="00F93841" w:rsidRPr="002E0B7D">
        <w:rPr>
          <w:rFonts w:cstheme="minorHAnsi"/>
          <w:iCs/>
        </w:rPr>
        <w:t xml:space="preserve"> </w:t>
      </w:r>
      <w:r w:rsidR="00CE75EE">
        <w:rPr>
          <w:rFonts w:cstheme="minorHAnsi"/>
          <w:iCs/>
        </w:rPr>
        <w:t>W</w:t>
      </w:r>
      <w:r w:rsidR="00F93841" w:rsidRPr="002E0B7D">
        <w:rPr>
          <w:rFonts w:cstheme="minorHAnsi"/>
          <w:iCs/>
        </w:rPr>
        <w:t xml:space="preserve">hen researching the company through </w:t>
      </w:r>
      <w:r w:rsidR="00F30595" w:rsidRPr="002E0B7D">
        <w:rPr>
          <w:rFonts w:cstheme="minorHAnsi"/>
          <w:iCs/>
        </w:rPr>
        <w:t>M</w:t>
      </w:r>
      <w:r w:rsidR="00F93841" w:rsidRPr="002E0B7D">
        <w:rPr>
          <w:rFonts w:cstheme="minorHAnsi"/>
          <w:iCs/>
        </w:rPr>
        <w:t xml:space="preserve">arket </w:t>
      </w:r>
      <w:r w:rsidR="00F30595" w:rsidRPr="002E0B7D">
        <w:rPr>
          <w:rFonts w:cstheme="minorHAnsi"/>
          <w:iCs/>
        </w:rPr>
        <w:t>L</w:t>
      </w:r>
      <w:r w:rsidR="00F93841" w:rsidRPr="002E0B7D">
        <w:rPr>
          <w:rFonts w:cstheme="minorHAnsi"/>
          <w:iCs/>
        </w:rPr>
        <w:t xml:space="preserve">ine they do </w:t>
      </w:r>
      <w:r w:rsidR="00F93841" w:rsidRPr="002E0B7D">
        <w:rPr>
          <w:rFonts w:cstheme="minorHAnsi"/>
          <w:iCs/>
        </w:rPr>
        <w:lastRenderedPageBreak/>
        <w:t>not appear to</w:t>
      </w:r>
      <w:r w:rsidR="00B80361" w:rsidRPr="002E0B7D">
        <w:rPr>
          <w:rFonts w:cstheme="minorHAnsi"/>
          <w:iCs/>
        </w:rPr>
        <w:t xml:space="preserve"> have any key employees working in the </w:t>
      </w:r>
      <w:r w:rsidR="00762803" w:rsidRPr="002E0B7D">
        <w:rPr>
          <w:rFonts w:cstheme="minorHAnsi"/>
          <w:iCs/>
        </w:rPr>
        <w:t>human resource</w:t>
      </w:r>
      <w:r w:rsidR="00B80361" w:rsidRPr="002E0B7D">
        <w:rPr>
          <w:rFonts w:cstheme="minorHAnsi"/>
          <w:iCs/>
        </w:rPr>
        <w:t xml:space="preserve"> </w:t>
      </w:r>
      <w:r w:rsidR="00762803" w:rsidRPr="002E0B7D">
        <w:rPr>
          <w:rFonts w:cstheme="minorHAnsi"/>
          <w:iCs/>
        </w:rPr>
        <w:t>d</w:t>
      </w:r>
      <w:r w:rsidR="00B80361" w:rsidRPr="002E0B7D">
        <w:rPr>
          <w:rFonts w:cstheme="minorHAnsi"/>
          <w:iCs/>
        </w:rPr>
        <w:t>epartment</w:t>
      </w:r>
      <w:r w:rsidR="006E5AD9" w:rsidRPr="002E0B7D">
        <w:rPr>
          <w:rFonts w:cstheme="minorHAnsi"/>
          <w:iCs/>
        </w:rPr>
        <w:t xml:space="preserve"> </w:t>
      </w:r>
      <w:sdt>
        <w:sdtPr>
          <w:rPr>
            <w:rFonts w:cstheme="minorHAnsi"/>
            <w:iCs/>
          </w:rPr>
          <w:id w:val="-1346628466"/>
          <w:citation/>
        </w:sdtPr>
        <w:sdtEndPr/>
        <w:sdtContent>
          <w:r w:rsidR="006E5AD9" w:rsidRPr="002E0B7D">
            <w:rPr>
              <w:rFonts w:cstheme="minorHAnsi"/>
              <w:iCs/>
            </w:rPr>
            <w:fldChar w:fldCharType="begin"/>
          </w:r>
          <w:r w:rsidR="006E5AD9" w:rsidRPr="002E0B7D">
            <w:rPr>
              <w:rFonts w:cstheme="minorHAnsi"/>
              <w:iCs/>
            </w:rPr>
            <w:instrText xml:space="preserve"> CITATION Mar23 \l 2057 </w:instrText>
          </w:r>
          <w:r w:rsidR="006E5AD9" w:rsidRPr="002E0B7D">
            <w:rPr>
              <w:rFonts w:cstheme="minorHAnsi"/>
              <w:iCs/>
            </w:rPr>
            <w:fldChar w:fldCharType="separate"/>
          </w:r>
          <w:r w:rsidR="00466B50" w:rsidRPr="00466B50">
            <w:rPr>
              <w:rFonts w:cstheme="minorHAnsi"/>
              <w:noProof/>
            </w:rPr>
            <w:t>(Market Line, 2023)</w:t>
          </w:r>
          <w:r w:rsidR="006E5AD9" w:rsidRPr="002E0B7D">
            <w:rPr>
              <w:rFonts w:cstheme="minorHAnsi"/>
              <w:iCs/>
            </w:rPr>
            <w:fldChar w:fldCharType="end"/>
          </w:r>
        </w:sdtContent>
      </w:sdt>
      <w:r w:rsidR="00B80361" w:rsidRPr="002E0B7D">
        <w:rPr>
          <w:rFonts w:cstheme="minorHAnsi"/>
          <w:iCs/>
        </w:rPr>
        <w:t xml:space="preserve">, </w:t>
      </w:r>
      <w:r w:rsidR="00F30595" w:rsidRPr="002E0B7D">
        <w:rPr>
          <w:rFonts w:cstheme="minorHAnsi"/>
          <w:iCs/>
        </w:rPr>
        <w:t xml:space="preserve">it could be argued that </w:t>
      </w:r>
      <w:r w:rsidR="00B80361" w:rsidRPr="002E0B7D">
        <w:rPr>
          <w:rFonts w:cstheme="minorHAnsi"/>
          <w:iCs/>
        </w:rPr>
        <w:t xml:space="preserve">this could show that they do not view </w:t>
      </w:r>
      <w:r w:rsidR="00762803" w:rsidRPr="002E0B7D">
        <w:rPr>
          <w:rFonts w:cstheme="minorHAnsi"/>
          <w:iCs/>
        </w:rPr>
        <w:t>human resource</w:t>
      </w:r>
      <w:r w:rsidR="00B80361" w:rsidRPr="002E0B7D">
        <w:rPr>
          <w:rFonts w:cstheme="minorHAnsi"/>
          <w:iCs/>
        </w:rPr>
        <w:t xml:space="preserve"> as a key part of the organisation</w:t>
      </w:r>
      <w:r w:rsidR="00AD2179">
        <w:rPr>
          <w:rFonts w:cstheme="minorHAnsi"/>
          <w:iCs/>
        </w:rPr>
        <w:t xml:space="preserve">, as you can see in </w:t>
      </w:r>
      <w:r w:rsidR="005632B9">
        <w:rPr>
          <w:rFonts w:cstheme="minorHAnsi"/>
          <w:iCs/>
        </w:rPr>
        <w:t xml:space="preserve">Figure 1 </w:t>
      </w:r>
      <w:r w:rsidR="00AD2179">
        <w:rPr>
          <w:rFonts w:cstheme="minorHAnsi"/>
          <w:iCs/>
        </w:rPr>
        <w:t xml:space="preserve">below HR is a small </w:t>
      </w:r>
      <w:r w:rsidR="0005712A">
        <w:rPr>
          <w:rFonts w:cstheme="minorHAnsi"/>
          <w:iCs/>
        </w:rPr>
        <w:t>percentage of the staff employed.</w:t>
      </w:r>
    </w:p>
    <w:p w14:paraId="650D11E1" w14:textId="73049762" w:rsidR="005632B9" w:rsidRDefault="005632B9" w:rsidP="005E51DC">
      <w:pPr>
        <w:pStyle w:val="Heading4"/>
        <w:spacing w:line="360" w:lineRule="auto"/>
      </w:pPr>
      <w:bookmarkStart w:id="2" w:name="_Toc130757920"/>
      <w:r>
        <w:t>Figure 1</w:t>
      </w:r>
      <w:bookmarkEnd w:id="2"/>
    </w:p>
    <w:p w14:paraId="19937D09" w14:textId="399B0989" w:rsidR="00EF6B98" w:rsidRPr="002E0B7D" w:rsidRDefault="00EF6B98" w:rsidP="005E51DC">
      <w:pPr>
        <w:spacing w:line="360" w:lineRule="auto"/>
        <w:rPr>
          <w:rFonts w:cstheme="minorHAnsi"/>
          <w:iCs/>
        </w:rPr>
      </w:pPr>
      <w:r>
        <w:rPr>
          <w:noProof/>
        </w:rPr>
        <w:drawing>
          <wp:inline distT="0" distB="0" distL="0" distR="0" wp14:anchorId="0BC99288" wp14:editId="37A335D0">
            <wp:extent cx="5780085" cy="2827020"/>
            <wp:effectExtent l="0" t="0" r="0" b="0"/>
            <wp:docPr id="1441583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583518" name=""/>
                    <pic:cNvPicPr/>
                  </pic:nvPicPr>
                  <pic:blipFill rotWithShape="1">
                    <a:blip r:embed="rId9"/>
                    <a:srcRect l="4919" t="16309" r="9727" b="9474"/>
                    <a:stretch/>
                  </pic:blipFill>
                  <pic:spPr bwMode="auto">
                    <a:xfrm>
                      <a:off x="0" y="0"/>
                      <a:ext cx="5789718" cy="2831731"/>
                    </a:xfrm>
                    <a:prstGeom prst="rect">
                      <a:avLst/>
                    </a:prstGeom>
                    <a:ln>
                      <a:noFill/>
                    </a:ln>
                    <a:extLst>
                      <a:ext uri="{53640926-AAD7-44D8-BBD7-CCE9431645EC}">
                        <a14:shadowObscured xmlns:a14="http://schemas.microsoft.com/office/drawing/2010/main"/>
                      </a:ext>
                    </a:extLst>
                  </pic:spPr>
                </pic:pic>
              </a:graphicData>
            </a:graphic>
          </wp:inline>
        </w:drawing>
      </w:r>
    </w:p>
    <w:p w14:paraId="0B6C9E62" w14:textId="623ACE05" w:rsidR="005E5016" w:rsidRDefault="004340D2" w:rsidP="005E51DC">
      <w:pPr>
        <w:pStyle w:val="ListParagraph"/>
        <w:spacing w:line="360" w:lineRule="auto"/>
        <w:rPr>
          <w:rFonts w:ascii="Calibri" w:hAnsi="Calibri" w:cs="Calibri"/>
          <w:iCs/>
          <w:sz w:val="22"/>
        </w:rPr>
      </w:pPr>
      <w:sdt>
        <w:sdtPr>
          <w:rPr>
            <w:rFonts w:ascii="Calibri" w:hAnsi="Calibri" w:cs="Calibri"/>
            <w:iCs/>
            <w:sz w:val="22"/>
          </w:rPr>
          <w:id w:val="1542406411"/>
          <w:citation/>
        </w:sdtPr>
        <w:sdtContent>
          <w:r>
            <w:rPr>
              <w:rFonts w:ascii="Calibri" w:hAnsi="Calibri" w:cs="Calibri"/>
              <w:iCs/>
              <w:sz w:val="22"/>
            </w:rPr>
            <w:fldChar w:fldCharType="begin"/>
          </w:r>
          <w:r>
            <w:rPr>
              <w:rFonts w:ascii="Calibri" w:hAnsi="Calibri" w:cs="Calibri"/>
              <w:iCs/>
              <w:sz w:val="22"/>
            </w:rPr>
            <w:instrText xml:space="preserve"> CITATION Cra23 \l 2057 </w:instrText>
          </w:r>
          <w:r>
            <w:rPr>
              <w:rFonts w:ascii="Calibri" w:hAnsi="Calibri" w:cs="Calibri"/>
              <w:iCs/>
              <w:sz w:val="22"/>
            </w:rPr>
            <w:fldChar w:fldCharType="separate"/>
          </w:r>
          <w:r w:rsidR="00466B50" w:rsidRPr="00466B50">
            <w:rPr>
              <w:rFonts w:ascii="Calibri" w:hAnsi="Calibri" w:cs="Calibri"/>
              <w:noProof/>
              <w:sz w:val="22"/>
            </w:rPr>
            <w:t>(Craft, 2023)</w:t>
          </w:r>
          <w:r>
            <w:rPr>
              <w:rFonts w:ascii="Calibri" w:hAnsi="Calibri" w:cs="Calibri"/>
              <w:iCs/>
              <w:sz w:val="22"/>
            </w:rPr>
            <w:fldChar w:fldCharType="end"/>
          </w:r>
        </w:sdtContent>
      </w:sdt>
    </w:p>
    <w:p w14:paraId="7535CD1C" w14:textId="77777777" w:rsidR="007B3661" w:rsidRDefault="007B3661" w:rsidP="005E51DC">
      <w:pPr>
        <w:pStyle w:val="ListParagraph"/>
        <w:spacing w:line="360" w:lineRule="auto"/>
        <w:rPr>
          <w:rFonts w:ascii="Calibri" w:hAnsi="Calibri" w:cs="Calibri"/>
          <w:iCs/>
          <w:sz w:val="22"/>
        </w:rPr>
      </w:pPr>
    </w:p>
    <w:p w14:paraId="71D1E061" w14:textId="09C5F44D" w:rsidR="0008466C" w:rsidRDefault="0008466C" w:rsidP="005E51DC">
      <w:pPr>
        <w:pStyle w:val="Heading1"/>
        <w:spacing w:line="360" w:lineRule="auto"/>
      </w:pPr>
      <w:bookmarkStart w:id="3" w:name="_Toc130757921"/>
      <w:r>
        <w:t xml:space="preserve">Sports Direct </w:t>
      </w:r>
      <w:r w:rsidR="006E0177">
        <w:t>HR</w:t>
      </w:r>
      <w:bookmarkEnd w:id="3"/>
    </w:p>
    <w:p w14:paraId="5D76972E" w14:textId="608A7FA9" w:rsidR="00703A1D" w:rsidRDefault="003C6D7B" w:rsidP="005E51DC">
      <w:pPr>
        <w:spacing w:line="360" w:lineRule="auto"/>
      </w:pPr>
      <w:r>
        <w:t xml:space="preserve">The idea of </w:t>
      </w:r>
      <w:r w:rsidR="00C02C28">
        <w:t>H</w:t>
      </w:r>
      <w:r w:rsidR="00512E30">
        <w:t>uman resource management</w:t>
      </w:r>
      <w:r w:rsidR="00D865E8">
        <w:t xml:space="preserve"> first came about around the 1980s and was seen as more of </w:t>
      </w:r>
      <w:r>
        <w:t>a</w:t>
      </w:r>
      <w:r w:rsidR="00C02C28">
        <w:t xml:space="preserve"> </w:t>
      </w:r>
      <w:r w:rsidR="007255C4">
        <w:t>viewpoint</w:t>
      </w:r>
      <w:r w:rsidR="003F2E54">
        <w:t>,</w:t>
      </w:r>
      <w:r w:rsidR="002B033F">
        <w:t xml:space="preserve"> until then what we now know</w:t>
      </w:r>
      <w:r w:rsidR="00113C21">
        <w:t xml:space="preserve"> now</w:t>
      </w:r>
      <w:r w:rsidR="002B033F">
        <w:t xml:space="preserve"> as human resource management was known as personal management</w:t>
      </w:r>
      <w:r w:rsidR="00DA0CD9">
        <w:t xml:space="preserve"> </w:t>
      </w:r>
      <w:sdt>
        <w:sdtPr>
          <w:id w:val="367198488"/>
          <w:citation/>
        </w:sdtPr>
        <w:sdtContent>
          <w:r w:rsidR="00DA0CD9">
            <w:fldChar w:fldCharType="begin"/>
          </w:r>
          <w:r w:rsidR="00DA0CD9">
            <w:instrText xml:space="preserve"> CITATION Box17 \l 2057 </w:instrText>
          </w:r>
          <w:r w:rsidR="00DA0CD9">
            <w:fldChar w:fldCharType="separate"/>
          </w:r>
          <w:r w:rsidR="00466B50" w:rsidRPr="00466B50">
            <w:rPr>
              <w:noProof/>
            </w:rPr>
            <w:t>(Boxall, 2017)</w:t>
          </w:r>
          <w:r w:rsidR="00DA0CD9">
            <w:fldChar w:fldCharType="end"/>
          </w:r>
        </w:sdtContent>
      </w:sdt>
      <w:r w:rsidR="009416C1">
        <w:t xml:space="preserve">, </w:t>
      </w:r>
      <w:r w:rsidR="00594E03">
        <w:t>this has evolved</w:t>
      </w:r>
      <w:r w:rsidR="00A37B88">
        <w:t xml:space="preserve"> over time and has become a vital part</w:t>
      </w:r>
      <w:r w:rsidR="00BF04C2">
        <w:t xml:space="preserve"> of any organisation or company</w:t>
      </w:r>
      <w:r w:rsidR="00F2378F">
        <w:t>, allowing employers and employees to have clear boundaries with resources to help rectify</w:t>
      </w:r>
      <w:r w:rsidR="00F06EBA">
        <w:t xml:space="preserve"> any issues they may have within the company or organisation</w:t>
      </w:r>
      <w:sdt>
        <w:sdtPr>
          <w:id w:val="-1019088071"/>
          <w:citation/>
        </w:sdtPr>
        <w:sdtContent>
          <w:r w:rsidR="00773465">
            <w:fldChar w:fldCharType="begin"/>
          </w:r>
          <w:r w:rsidR="00773465">
            <w:instrText xml:space="preserve"> CITATION Hen17 \l 2057 </w:instrText>
          </w:r>
          <w:r w:rsidR="00773465">
            <w:fldChar w:fldCharType="separate"/>
          </w:r>
          <w:r w:rsidR="00466B50">
            <w:rPr>
              <w:noProof/>
            </w:rPr>
            <w:t xml:space="preserve"> </w:t>
          </w:r>
          <w:r w:rsidR="00466B50" w:rsidRPr="00466B50">
            <w:rPr>
              <w:noProof/>
            </w:rPr>
            <w:t>(Henderson, 2017)</w:t>
          </w:r>
          <w:r w:rsidR="00773465">
            <w:fldChar w:fldCharType="end"/>
          </w:r>
        </w:sdtContent>
      </w:sdt>
      <w:r w:rsidR="00F06EBA">
        <w:t>.</w:t>
      </w:r>
      <w:r w:rsidR="00D4378D">
        <w:t xml:space="preserve"> </w:t>
      </w:r>
      <w:r w:rsidR="005F1B7F">
        <w:t>It seems sports direct has breach</w:t>
      </w:r>
      <w:r w:rsidR="007134B3">
        <w:t>ed</w:t>
      </w:r>
      <w:r w:rsidR="005F1B7F">
        <w:t xml:space="preserve"> some of these basic</w:t>
      </w:r>
      <w:r w:rsidR="00582499">
        <w:t xml:space="preserve"> employment legislations by paying below minimum wage and placing employees in unnecessary danger</w:t>
      </w:r>
      <w:r w:rsidR="00154924">
        <w:t xml:space="preserve"> </w:t>
      </w:r>
      <w:r w:rsidR="006C686D">
        <w:t>Sport</w:t>
      </w:r>
      <w:r w:rsidR="006D3473">
        <w:t>s</w:t>
      </w:r>
      <w:r w:rsidR="00154924">
        <w:t xml:space="preserve"> </w:t>
      </w:r>
      <w:r w:rsidR="006D3473">
        <w:t>D</w:t>
      </w:r>
      <w:r w:rsidR="00154924">
        <w:t>irect</w:t>
      </w:r>
      <w:r w:rsidR="00026348">
        <w:t xml:space="preserve"> </w:t>
      </w:r>
      <w:r w:rsidR="006D3473">
        <w:t xml:space="preserve">need to </w:t>
      </w:r>
      <w:r w:rsidR="00026348">
        <w:t xml:space="preserve">analyse where </w:t>
      </w:r>
      <w:r w:rsidR="00364416">
        <w:t>their</w:t>
      </w:r>
      <w:r w:rsidR="00026348">
        <w:t xml:space="preserve"> </w:t>
      </w:r>
      <w:r w:rsidR="00364416">
        <w:t>Human Resource</w:t>
      </w:r>
      <w:r w:rsidR="00026348">
        <w:t xml:space="preserve"> Department is failing to prevent further</w:t>
      </w:r>
      <w:r w:rsidR="00F2364F">
        <w:t xml:space="preserve"> HR issues</w:t>
      </w:r>
      <w:sdt>
        <w:sdtPr>
          <w:id w:val="413052534"/>
          <w:citation/>
        </w:sdtPr>
        <w:sdtContent>
          <w:r w:rsidR="00065FB5">
            <w:fldChar w:fldCharType="begin"/>
          </w:r>
          <w:r w:rsidR="00065FB5">
            <w:instrText xml:space="preserve"> CITATION Des23 \l 2057 </w:instrText>
          </w:r>
          <w:r w:rsidR="00065FB5">
            <w:fldChar w:fldCharType="separate"/>
          </w:r>
          <w:r w:rsidR="00466B50">
            <w:rPr>
              <w:noProof/>
            </w:rPr>
            <w:t xml:space="preserve"> </w:t>
          </w:r>
          <w:r w:rsidR="00466B50" w:rsidRPr="00466B50">
            <w:rPr>
              <w:noProof/>
            </w:rPr>
            <w:t>(Desklib, 2023)</w:t>
          </w:r>
          <w:r w:rsidR="00065FB5">
            <w:fldChar w:fldCharType="end"/>
          </w:r>
        </w:sdtContent>
      </w:sdt>
      <w:r w:rsidR="00065FB5">
        <w:t>.</w:t>
      </w:r>
    </w:p>
    <w:p w14:paraId="26391D21" w14:textId="45854399" w:rsidR="00D4378D" w:rsidRDefault="00D4378D" w:rsidP="005E51DC">
      <w:pPr>
        <w:pStyle w:val="Heading2"/>
        <w:spacing w:line="360" w:lineRule="auto"/>
      </w:pPr>
      <w:bookmarkStart w:id="4" w:name="_Toc130757922"/>
      <w:r>
        <w:t>Objectives of HR</w:t>
      </w:r>
      <w:bookmarkEnd w:id="4"/>
      <w:r w:rsidR="008835FE">
        <w:t xml:space="preserve"> </w:t>
      </w:r>
    </w:p>
    <w:p w14:paraId="7FB25246" w14:textId="4C4182F9" w:rsidR="00B92FAD" w:rsidRDefault="00A16852" w:rsidP="005E51DC">
      <w:pPr>
        <w:spacing w:line="360" w:lineRule="auto"/>
      </w:pPr>
      <w:r>
        <w:t>W</w:t>
      </w:r>
      <w:r w:rsidR="00B222E9">
        <w:t xml:space="preserve">ithin a </w:t>
      </w:r>
      <w:r w:rsidR="003F4D93">
        <w:t>Human Resource</w:t>
      </w:r>
      <w:r w:rsidR="00B222E9">
        <w:t xml:space="preserve"> department</w:t>
      </w:r>
      <w:r w:rsidR="00B56F05">
        <w:t xml:space="preserve"> employees can be referred to as human capital this can be seen as a very clinical term for the management</w:t>
      </w:r>
      <w:r w:rsidR="00F87C56">
        <w:t xml:space="preserve"> of people,</w:t>
      </w:r>
      <w:r w:rsidR="00B56F05">
        <w:t xml:space="preserve"> </w:t>
      </w:r>
      <w:r w:rsidR="004A7B7D">
        <w:t xml:space="preserve">as it has been suggested that a successful human resource department will employ people who have high emotional intelligence allowing for a personal connection between </w:t>
      </w:r>
      <w:r>
        <w:t xml:space="preserve">employees. </w:t>
      </w:r>
      <w:r w:rsidR="00C162C4">
        <w:t>T</w:t>
      </w:r>
      <w:r w:rsidR="00904748">
        <w:t>here are four main objectives of</w:t>
      </w:r>
      <w:r w:rsidR="00D4295A">
        <w:t xml:space="preserve"> human resource </w:t>
      </w:r>
      <w:r w:rsidR="00D4295A">
        <w:lastRenderedPageBreak/>
        <w:t xml:space="preserve">management these are </w:t>
      </w:r>
      <w:r w:rsidR="00C02918">
        <w:t>O</w:t>
      </w:r>
      <w:r w:rsidR="00D4295A">
        <w:t xml:space="preserve">rganisational objectives, </w:t>
      </w:r>
      <w:r w:rsidR="00C02918">
        <w:t>F</w:t>
      </w:r>
      <w:r w:rsidR="00D4295A">
        <w:t xml:space="preserve">unctional objectives, </w:t>
      </w:r>
      <w:r w:rsidR="00C02918">
        <w:t xml:space="preserve">Societal </w:t>
      </w:r>
      <w:r w:rsidR="00D4295A">
        <w:t>objectives,</w:t>
      </w:r>
      <w:r w:rsidR="00C02918">
        <w:t xml:space="preserve"> and Personal </w:t>
      </w:r>
      <w:r w:rsidR="007522E8">
        <w:t>objectives.</w:t>
      </w:r>
    </w:p>
    <w:p w14:paraId="39184F72" w14:textId="32B36F87" w:rsidR="00C73D71" w:rsidRDefault="0097263B" w:rsidP="005E51DC">
      <w:pPr>
        <w:spacing w:line="360" w:lineRule="auto"/>
        <w:jc w:val="center"/>
      </w:pPr>
      <w:r>
        <w:rPr>
          <w:noProof/>
        </w:rPr>
        <mc:AlternateContent>
          <mc:Choice Requires="wps">
            <w:drawing>
              <wp:anchor distT="0" distB="0" distL="114300" distR="114300" simplePos="0" relativeHeight="251664384" behindDoc="0" locked="0" layoutInCell="1" allowOverlap="1" wp14:anchorId="3E63B341" wp14:editId="7384D8D0">
                <wp:simplePos x="0" y="0"/>
                <wp:positionH relativeFrom="column">
                  <wp:posOffset>3528060</wp:posOffset>
                </wp:positionH>
                <wp:positionV relativeFrom="paragraph">
                  <wp:posOffset>2240280</wp:posOffset>
                </wp:positionV>
                <wp:extent cx="1127760" cy="266700"/>
                <wp:effectExtent l="0" t="0" r="0" b="0"/>
                <wp:wrapNone/>
                <wp:docPr id="220999599" name="Text Box 1"/>
                <wp:cNvGraphicFramePr/>
                <a:graphic xmlns:a="http://schemas.openxmlformats.org/drawingml/2006/main">
                  <a:graphicData uri="http://schemas.microsoft.com/office/word/2010/wordprocessingShape">
                    <wps:wsp>
                      <wps:cNvSpPr txBox="1"/>
                      <wps:spPr>
                        <a:xfrm>
                          <a:off x="0" y="0"/>
                          <a:ext cx="1127760" cy="266700"/>
                        </a:xfrm>
                        <a:prstGeom prst="rect">
                          <a:avLst/>
                        </a:prstGeom>
                        <a:solidFill>
                          <a:schemeClr val="lt1"/>
                        </a:solidFill>
                        <a:ln w="6350">
                          <a:noFill/>
                        </a:ln>
                      </wps:spPr>
                      <wps:txbx>
                        <w:txbxContent>
                          <w:p w14:paraId="509C3842" w14:textId="1E729DB7" w:rsidR="0097263B" w:rsidRDefault="0097263B">
                            <w:sdt>
                              <w:sdtPr>
                                <w:id w:val="1007489502"/>
                                <w:citation/>
                              </w:sdtPr>
                              <w:sdtContent>
                                <w:r>
                                  <w:fldChar w:fldCharType="begin"/>
                                </w:r>
                                <w:r>
                                  <w:instrText xml:space="preserve"> CITATION hig22 \l 2057 </w:instrText>
                                </w:r>
                                <w:r>
                                  <w:fldChar w:fldCharType="separate"/>
                                </w:r>
                                <w:r w:rsidR="00466B50" w:rsidRPr="00466B50">
                                  <w:rPr>
                                    <w:noProof/>
                                  </w:rPr>
                                  <w:t>(higherEd, 2022)</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3B341" id="_x0000_s1034" type="#_x0000_t202" style="position:absolute;left:0;text-align:left;margin-left:277.8pt;margin-top:176.4pt;width:88.8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" fillcolor="white [3201]" stroked="f" strokeweight=".5pt">
                <v:textbox>
                  <w:txbxContent>
                    <w:p w14:paraId="509C3842" w14:textId="1E729DB7" w:rsidR="0097263B" w:rsidRDefault="0097263B">
                      <w:sdt>
                        <w:sdtPr>
                          <w:id w:val="1007489502"/>
                          <w:citation/>
                        </w:sdtPr>
                        <w:sdtContent>
                          <w:r>
                            <w:fldChar w:fldCharType="begin"/>
                          </w:r>
                          <w:r>
                            <w:instrText xml:space="preserve"> CITATION hig22 \l 2057 </w:instrText>
                          </w:r>
                          <w:r>
                            <w:fldChar w:fldCharType="separate"/>
                          </w:r>
                          <w:r w:rsidR="00466B50" w:rsidRPr="00466B50">
                            <w:rPr>
                              <w:noProof/>
                            </w:rPr>
                            <w:t>(higherEd, 2022)</w:t>
                          </w:r>
                          <w:r>
                            <w:fldChar w:fldCharType="end"/>
                          </w:r>
                        </w:sdtContent>
                      </w:sdt>
                    </w:p>
                  </w:txbxContent>
                </v:textbox>
              </v:shape>
            </w:pict>
          </mc:Fallback>
        </mc:AlternateContent>
      </w:r>
      <w:r w:rsidR="00C73D71">
        <w:rPr>
          <w:noProof/>
        </w:rPr>
        <w:drawing>
          <wp:inline distT="0" distB="0" distL="0" distR="0" wp14:anchorId="5D7D13AF" wp14:editId="1B4978AA">
            <wp:extent cx="3634105" cy="2209438"/>
            <wp:effectExtent l="0" t="0" r="4445" b="635"/>
            <wp:docPr id="1809411339"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411339" name="Picture 1" descr="Graphical user interface, text, application&#10;&#10;Description automatically generated"/>
                    <pic:cNvPicPr/>
                  </pic:nvPicPr>
                  <pic:blipFill rotWithShape="1">
                    <a:blip r:embed="rId10"/>
                    <a:srcRect l="31073" t="42626" r="36187" b="23421"/>
                    <a:stretch/>
                  </pic:blipFill>
                  <pic:spPr bwMode="auto">
                    <a:xfrm>
                      <a:off x="0" y="0"/>
                      <a:ext cx="3689313" cy="2243003"/>
                    </a:xfrm>
                    <a:prstGeom prst="rect">
                      <a:avLst/>
                    </a:prstGeom>
                    <a:ln>
                      <a:noFill/>
                    </a:ln>
                    <a:extLst>
                      <a:ext uri="{53640926-AAD7-44D8-BBD7-CCE9431645EC}">
                        <a14:shadowObscured xmlns:a14="http://schemas.microsoft.com/office/drawing/2010/main"/>
                      </a:ext>
                    </a:extLst>
                  </pic:spPr>
                </pic:pic>
              </a:graphicData>
            </a:graphic>
          </wp:inline>
        </w:drawing>
      </w:r>
    </w:p>
    <w:p w14:paraId="6B5BE1B0" w14:textId="77777777" w:rsidR="0097263B" w:rsidRDefault="0097263B" w:rsidP="005E51DC">
      <w:pPr>
        <w:spacing w:line="360" w:lineRule="auto"/>
      </w:pPr>
    </w:p>
    <w:p w14:paraId="4EFDA9F7" w14:textId="77777777" w:rsidR="0097263B" w:rsidRDefault="0097263B" w:rsidP="005E51DC">
      <w:pPr>
        <w:spacing w:line="360" w:lineRule="auto"/>
      </w:pPr>
    </w:p>
    <w:p w14:paraId="31698AAC" w14:textId="3EEE1739" w:rsidR="00A7705E" w:rsidRPr="00D14BFB" w:rsidRDefault="00C81D4E" w:rsidP="005E51DC">
      <w:pPr>
        <w:pStyle w:val="ListParagraph"/>
        <w:numPr>
          <w:ilvl w:val="0"/>
          <w:numId w:val="15"/>
        </w:numPr>
        <w:spacing w:line="360" w:lineRule="auto"/>
        <w:rPr>
          <w:rFonts w:asciiTheme="minorHAnsi" w:hAnsiTheme="minorHAnsi" w:cstheme="minorHAnsi"/>
          <w:sz w:val="22"/>
        </w:rPr>
      </w:pPr>
      <w:r w:rsidRPr="00D14BFB">
        <w:rPr>
          <w:rFonts w:asciiTheme="minorHAnsi" w:hAnsiTheme="minorHAnsi" w:cstheme="minorHAnsi"/>
          <w:sz w:val="22"/>
        </w:rPr>
        <w:t>Organisational objectives</w:t>
      </w:r>
      <w:r w:rsidR="00FB285F" w:rsidRPr="00D14BFB">
        <w:rPr>
          <w:rFonts w:asciiTheme="minorHAnsi" w:hAnsiTheme="minorHAnsi" w:cstheme="minorHAnsi"/>
          <w:sz w:val="22"/>
        </w:rPr>
        <w:t xml:space="preserve"> -</w:t>
      </w:r>
      <w:r w:rsidRPr="00D14BFB">
        <w:rPr>
          <w:rFonts w:asciiTheme="minorHAnsi" w:hAnsiTheme="minorHAnsi" w:cstheme="minorHAnsi"/>
          <w:sz w:val="22"/>
        </w:rPr>
        <w:t xml:space="preserve"> the goal of this objective is to</w:t>
      </w:r>
      <w:r w:rsidR="0008568C" w:rsidRPr="00D14BFB">
        <w:rPr>
          <w:rFonts w:asciiTheme="minorHAnsi" w:hAnsiTheme="minorHAnsi" w:cstheme="minorHAnsi"/>
          <w:sz w:val="22"/>
        </w:rPr>
        <w:t xml:space="preserve"> have plans and resources in place that allows the company to increase</w:t>
      </w:r>
      <w:r w:rsidR="00156D74" w:rsidRPr="00D14BFB">
        <w:rPr>
          <w:rFonts w:asciiTheme="minorHAnsi" w:hAnsiTheme="minorHAnsi" w:cstheme="minorHAnsi"/>
          <w:sz w:val="22"/>
        </w:rPr>
        <w:t xml:space="preserve"> profits and growth whilst maintaining efficiency to help meet</w:t>
      </w:r>
      <w:r w:rsidR="00A7705E" w:rsidRPr="00D14BFB">
        <w:rPr>
          <w:rFonts w:asciiTheme="minorHAnsi" w:hAnsiTheme="minorHAnsi" w:cstheme="minorHAnsi"/>
          <w:sz w:val="22"/>
        </w:rPr>
        <w:t xml:space="preserve"> that goal.</w:t>
      </w:r>
    </w:p>
    <w:p w14:paraId="0F937E5F" w14:textId="31D963BC" w:rsidR="00F65E54" w:rsidRPr="00D14BFB" w:rsidRDefault="00A7705E" w:rsidP="005E51DC">
      <w:pPr>
        <w:pStyle w:val="ListParagraph"/>
        <w:numPr>
          <w:ilvl w:val="0"/>
          <w:numId w:val="15"/>
        </w:numPr>
        <w:spacing w:line="360" w:lineRule="auto"/>
        <w:rPr>
          <w:rFonts w:asciiTheme="minorHAnsi" w:hAnsiTheme="minorHAnsi" w:cstheme="minorHAnsi"/>
          <w:sz w:val="22"/>
        </w:rPr>
      </w:pPr>
      <w:r w:rsidRPr="00D14BFB">
        <w:rPr>
          <w:rFonts w:asciiTheme="minorHAnsi" w:hAnsiTheme="minorHAnsi" w:cstheme="minorHAnsi"/>
          <w:sz w:val="22"/>
        </w:rPr>
        <w:t>Functional objectives</w:t>
      </w:r>
      <w:r w:rsidR="00FB285F" w:rsidRPr="00D14BFB">
        <w:rPr>
          <w:rFonts w:asciiTheme="minorHAnsi" w:hAnsiTheme="minorHAnsi" w:cstheme="minorHAnsi"/>
          <w:sz w:val="22"/>
        </w:rPr>
        <w:t xml:space="preserve"> -</w:t>
      </w:r>
      <w:r w:rsidR="001D7EEF" w:rsidRPr="00D14BFB">
        <w:rPr>
          <w:rFonts w:asciiTheme="minorHAnsi" w:hAnsiTheme="minorHAnsi" w:cstheme="minorHAnsi"/>
          <w:sz w:val="22"/>
        </w:rPr>
        <w:t xml:space="preserve"> the goal for this objective is to</w:t>
      </w:r>
      <w:r w:rsidR="009679BC" w:rsidRPr="00D14BFB">
        <w:rPr>
          <w:rFonts w:asciiTheme="minorHAnsi" w:hAnsiTheme="minorHAnsi" w:cstheme="minorHAnsi"/>
          <w:sz w:val="22"/>
        </w:rPr>
        <w:t xml:space="preserve"> enhance and develop the area of individual or group</w:t>
      </w:r>
      <w:r w:rsidR="00FC3E07" w:rsidRPr="00D14BFB">
        <w:rPr>
          <w:rFonts w:asciiTheme="minorHAnsi" w:hAnsiTheme="minorHAnsi" w:cstheme="minorHAnsi"/>
          <w:sz w:val="22"/>
        </w:rPr>
        <w:t xml:space="preserve"> employment allowing for training</w:t>
      </w:r>
      <w:r w:rsidR="00954ADB" w:rsidRPr="00D14BFB">
        <w:rPr>
          <w:rFonts w:asciiTheme="minorHAnsi" w:hAnsiTheme="minorHAnsi" w:cstheme="minorHAnsi"/>
          <w:sz w:val="22"/>
        </w:rPr>
        <w:t xml:space="preserve"> or </w:t>
      </w:r>
      <w:r w:rsidR="006A61B6" w:rsidRPr="00D14BFB">
        <w:rPr>
          <w:rFonts w:asciiTheme="minorHAnsi" w:hAnsiTheme="minorHAnsi" w:cstheme="minorHAnsi"/>
          <w:sz w:val="22"/>
        </w:rPr>
        <w:t>up skilling this allows the company to promote internally saving time and resources</w:t>
      </w:r>
      <w:r w:rsidR="00F65E54" w:rsidRPr="00D14BFB">
        <w:rPr>
          <w:rFonts w:asciiTheme="minorHAnsi" w:hAnsiTheme="minorHAnsi" w:cstheme="minorHAnsi"/>
          <w:sz w:val="22"/>
        </w:rPr>
        <w:t xml:space="preserve"> for future job vacancies.</w:t>
      </w:r>
    </w:p>
    <w:p w14:paraId="4D116C23" w14:textId="57FB1242" w:rsidR="004902BB" w:rsidRPr="00D14BFB" w:rsidRDefault="00B502F4" w:rsidP="005E51DC">
      <w:pPr>
        <w:pStyle w:val="ListParagraph"/>
        <w:numPr>
          <w:ilvl w:val="0"/>
          <w:numId w:val="15"/>
        </w:numPr>
        <w:spacing w:line="360" w:lineRule="auto"/>
        <w:rPr>
          <w:rFonts w:asciiTheme="minorHAnsi" w:hAnsiTheme="minorHAnsi" w:cstheme="minorHAnsi"/>
          <w:sz w:val="22"/>
        </w:rPr>
      </w:pPr>
      <w:r w:rsidRPr="00D14BFB">
        <w:rPr>
          <w:rFonts w:asciiTheme="minorHAnsi" w:hAnsiTheme="minorHAnsi" w:cstheme="minorHAnsi"/>
          <w:sz w:val="22"/>
        </w:rPr>
        <w:t>Societal o</w:t>
      </w:r>
      <w:r w:rsidR="0052410F" w:rsidRPr="00D14BFB">
        <w:rPr>
          <w:rFonts w:asciiTheme="minorHAnsi" w:hAnsiTheme="minorHAnsi" w:cstheme="minorHAnsi"/>
          <w:sz w:val="22"/>
        </w:rPr>
        <w:t>bjectives</w:t>
      </w:r>
      <w:r w:rsidR="00992C74" w:rsidRPr="00D14BFB">
        <w:rPr>
          <w:rFonts w:asciiTheme="minorHAnsi" w:hAnsiTheme="minorHAnsi" w:cstheme="minorHAnsi"/>
          <w:sz w:val="22"/>
        </w:rPr>
        <w:t xml:space="preserve"> </w:t>
      </w:r>
      <w:r w:rsidR="00FB285F" w:rsidRPr="00D14BFB">
        <w:rPr>
          <w:rFonts w:asciiTheme="minorHAnsi" w:hAnsiTheme="minorHAnsi" w:cstheme="minorHAnsi"/>
          <w:sz w:val="22"/>
        </w:rPr>
        <w:t xml:space="preserve">- </w:t>
      </w:r>
      <w:r w:rsidR="0051374F" w:rsidRPr="00D14BFB">
        <w:rPr>
          <w:rFonts w:asciiTheme="minorHAnsi" w:hAnsiTheme="minorHAnsi" w:cstheme="minorHAnsi"/>
          <w:sz w:val="22"/>
        </w:rPr>
        <w:t>this g</w:t>
      </w:r>
      <w:r w:rsidR="008079E2" w:rsidRPr="00D14BFB">
        <w:rPr>
          <w:rFonts w:asciiTheme="minorHAnsi" w:hAnsiTheme="minorHAnsi" w:cstheme="minorHAnsi"/>
          <w:sz w:val="22"/>
        </w:rPr>
        <w:t xml:space="preserve">oal is to ensure that all </w:t>
      </w:r>
      <w:r w:rsidR="00B90B0C" w:rsidRPr="00D14BFB">
        <w:rPr>
          <w:rFonts w:asciiTheme="minorHAnsi" w:hAnsiTheme="minorHAnsi" w:cstheme="minorHAnsi"/>
          <w:sz w:val="22"/>
        </w:rPr>
        <w:t>aspects</w:t>
      </w:r>
      <w:r w:rsidR="008079E2" w:rsidRPr="00D14BFB">
        <w:rPr>
          <w:rFonts w:asciiTheme="minorHAnsi" w:hAnsiTheme="minorHAnsi" w:cstheme="minorHAnsi"/>
          <w:sz w:val="22"/>
        </w:rPr>
        <w:t xml:space="preserve"> </w:t>
      </w:r>
      <w:r w:rsidR="005052B4" w:rsidRPr="00D14BFB">
        <w:rPr>
          <w:rFonts w:asciiTheme="minorHAnsi" w:hAnsiTheme="minorHAnsi" w:cstheme="minorHAnsi"/>
          <w:sz w:val="22"/>
        </w:rPr>
        <w:t xml:space="preserve">that are legal </w:t>
      </w:r>
      <w:r w:rsidR="000E7A48" w:rsidRPr="00D14BFB">
        <w:rPr>
          <w:rFonts w:asciiTheme="minorHAnsi" w:hAnsiTheme="minorHAnsi" w:cstheme="minorHAnsi"/>
          <w:sz w:val="22"/>
        </w:rPr>
        <w:t>requirements</w:t>
      </w:r>
      <w:r w:rsidR="005052B4" w:rsidRPr="00D14BFB">
        <w:rPr>
          <w:rFonts w:asciiTheme="minorHAnsi" w:hAnsiTheme="minorHAnsi" w:cstheme="minorHAnsi"/>
          <w:sz w:val="22"/>
        </w:rPr>
        <w:t xml:space="preserve"> such as </w:t>
      </w:r>
      <w:r w:rsidR="000E7A48" w:rsidRPr="00D14BFB">
        <w:rPr>
          <w:rFonts w:asciiTheme="minorHAnsi" w:hAnsiTheme="minorHAnsi" w:cstheme="minorHAnsi"/>
          <w:sz w:val="22"/>
        </w:rPr>
        <w:t>environmental, ethical and employment.</w:t>
      </w:r>
    </w:p>
    <w:p w14:paraId="484BAE2F" w14:textId="12A9AEEF" w:rsidR="00F71949" w:rsidRPr="00D14BFB" w:rsidRDefault="00FC7D11" w:rsidP="005E51DC">
      <w:pPr>
        <w:pStyle w:val="ListParagraph"/>
        <w:numPr>
          <w:ilvl w:val="0"/>
          <w:numId w:val="15"/>
        </w:numPr>
        <w:spacing w:line="360" w:lineRule="auto"/>
        <w:rPr>
          <w:rFonts w:asciiTheme="minorHAnsi" w:hAnsiTheme="minorHAnsi" w:cstheme="minorHAnsi"/>
          <w:sz w:val="22"/>
        </w:rPr>
      </w:pPr>
      <w:r w:rsidRPr="00D14BFB">
        <w:rPr>
          <w:rFonts w:asciiTheme="minorHAnsi" w:hAnsiTheme="minorHAnsi" w:cstheme="minorHAnsi"/>
          <w:sz w:val="22"/>
        </w:rPr>
        <w:t xml:space="preserve">Personal </w:t>
      </w:r>
      <w:r w:rsidR="00FB285F" w:rsidRPr="00D14BFB">
        <w:rPr>
          <w:rFonts w:asciiTheme="minorHAnsi" w:hAnsiTheme="minorHAnsi" w:cstheme="minorHAnsi"/>
          <w:sz w:val="22"/>
        </w:rPr>
        <w:t xml:space="preserve">objectives </w:t>
      </w:r>
      <w:r w:rsidR="00EC2169" w:rsidRPr="00D14BFB">
        <w:rPr>
          <w:rFonts w:asciiTheme="minorHAnsi" w:hAnsiTheme="minorHAnsi" w:cstheme="minorHAnsi"/>
          <w:sz w:val="22"/>
        </w:rPr>
        <w:t>–</w:t>
      </w:r>
      <w:r w:rsidR="00D4434B" w:rsidRPr="00D14BFB">
        <w:rPr>
          <w:rFonts w:asciiTheme="minorHAnsi" w:hAnsiTheme="minorHAnsi" w:cstheme="minorHAnsi"/>
          <w:sz w:val="22"/>
        </w:rPr>
        <w:t xml:space="preserve"> </w:t>
      </w:r>
      <w:r w:rsidR="00EC2169" w:rsidRPr="00D14BFB">
        <w:rPr>
          <w:rFonts w:asciiTheme="minorHAnsi" w:hAnsiTheme="minorHAnsi" w:cstheme="minorHAnsi"/>
          <w:sz w:val="22"/>
        </w:rPr>
        <w:t xml:space="preserve">this goal is </w:t>
      </w:r>
      <w:r w:rsidR="00B33477" w:rsidRPr="00D14BFB">
        <w:rPr>
          <w:rFonts w:asciiTheme="minorHAnsi" w:hAnsiTheme="minorHAnsi" w:cstheme="minorHAnsi"/>
          <w:sz w:val="22"/>
        </w:rPr>
        <w:t>based around job satisfaction</w:t>
      </w:r>
      <w:r w:rsidR="006E627D" w:rsidRPr="00D14BFB">
        <w:rPr>
          <w:rFonts w:asciiTheme="minorHAnsi" w:hAnsiTheme="minorHAnsi" w:cstheme="minorHAnsi"/>
          <w:sz w:val="22"/>
        </w:rPr>
        <w:t xml:space="preserve">, </w:t>
      </w:r>
      <w:r w:rsidR="00200234" w:rsidRPr="00D14BFB">
        <w:rPr>
          <w:rFonts w:asciiTheme="minorHAnsi" w:hAnsiTheme="minorHAnsi" w:cstheme="minorHAnsi"/>
          <w:sz w:val="22"/>
        </w:rPr>
        <w:t>working</w:t>
      </w:r>
      <w:r w:rsidR="006E627D" w:rsidRPr="00D14BFB">
        <w:rPr>
          <w:rFonts w:asciiTheme="minorHAnsi" w:hAnsiTheme="minorHAnsi" w:cstheme="minorHAnsi"/>
          <w:sz w:val="22"/>
        </w:rPr>
        <w:t xml:space="preserve"> </w:t>
      </w:r>
      <w:r w:rsidR="00200234" w:rsidRPr="00D14BFB">
        <w:rPr>
          <w:rFonts w:asciiTheme="minorHAnsi" w:hAnsiTheme="minorHAnsi" w:cstheme="minorHAnsi"/>
          <w:sz w:val="22"/>
        </w:rPr>
        <w:t>conditions</w:t>
      </w:r>
      <w:r w:rsidR="006E627D" w:rsidRPr="00D14BFB">
        <w:rPr>
          <w:rFonts w:asciiTheme="minorHAnsi" w:hAnsiTheme="minorHAnsi" w:cstheme="minorHAnsi"/>
          <w:sz w:val="22"/>
        </w:rPr>
        <w:t xml:space="preserve"> </w:t>
      </w:r>
      <w:r w:rsidR="008561A3" w:rsidRPr="00D14BFB">
        <w:rPr>
          <w:rFonts w:asciiTheme="minorHAnsi" w:hAnsiTheme="minorHAnsi" w:cstheme="minorHAnsi"/>
          <w:sz w:val="22"/>
        </w:rPr>
        <w:t xml:space="preserve">and employee satisfaction </w:t>
      </w:r>
      <w:r w:rsidR="00616FB0" w:rsidRPr="00D14BFB">
        <w:rPr>
          <w:rFonts w:asciiTheme="minorHAnsi" w:hAnsiTheme="minorHAnsi" w:cstheme="minorHAnsi"/>
          <w:sz w:val="22"/>
        </w:rPr>
        <w:t xml:space="preserve">this area is catered around </w:t>
      </w:r>
      <w:r w:rsidR="00520065" w:rsidRPr="00D14BFB">
        <w:rPr>
          <w:rFonts w:asciiTheme="minorHAnsi" w:hAnsiTheme="minorHAnsi" w:cstheme="minorHAnsi"/>
          <w:sz w:val="22"/>
        </w:rPr>
        <w:t>each indivi</w:t>
      </w:r>
      <w:r w:rsidR="003211F7" w:rsidRPr="00D14BFB">
        <w:rPr>
          <w:rFonts w:asciiTheme="minorHAnsi" w:hAnsiTheme="minorHAnsi" w:cstheme="minorHAnsi"/>
          <w:sz w:val="22"/>
        </w:rPr>
        <w:t>dual</w:t>
      </w:r>
      <w:r w:rsidR="001E3240" w:rsidRPr="00D14BFB">
        <w:rPr>
          <w:rFonts w:asciiTheme="minorHAnsi" w:hAnsiTheme="minorHAnsi" w:cstheme="minorHAnsi"/>
          <w:sz w:val="22"/>
        </w:rPr>
        <w:t xml:space="preserve"> </w:t>
      </w:r>
      <w:sdt>
        <w:sdtPr>
          <w:rPr>
            <w:rFonts w:asciiTheme="minorHAnsi" w:hAnsiTheme="minorHAnsi" w:cstheme="minorHAnsi"/>
            <w:sz w:val="22"/>
          </w:rPr>
          <w:id w:val="-78221006"/>
          <w:citation/>
        </w:sdtPr>
        <w:sdtContent>
          <w:r w:rsidR="009269E8" w:rsidRPr="00D14BFB">
            <w:rPr>
              <w:rFonts w:asciiTheme="minorHAnsi" w:hAnsiTheme="minorHAnsi" w:cstheme="minorHAnsi"/>
              <w:sz w:val="22"/>
            </w:rPr>
            <w:fldChar w:fldCharType="begin"/>
          </w:r>
          <w:r w:rsidR="009269E8" w:rsidRPr="00D14BFB">
            <w:rPr>
              <w:rFonts w:asciiTheme="minorHAnsi" w:hAnsiTheme="minorHAnsi" w:cstheme="minorHAnsi"/>
              <w:sz w:val="22"/>
            </w:rPr>
            <w:instrText xml:space="preserve"> CITATION Sub21 \l 2057 </w:instrText>
          </w:r>
          <w:r w:rsidR="009269E8" w:rsidRPr="00D14BFB">
            <w:rPr>
              <w:rFonts w:asciiTheme="minorHAnsi" w:hAnsiTheme="minorHAnsi" w:cstheme="minorHAnsi"/>
              <w:sz w:val="22"/>
            </w:rPr>
            <w:fldChar w:fldCharType="separate"/>
          </w:r>
          <w:r w:rsidR="00466B50" w:rsidRPr="00466B50">
            <w:rPr>
              <w:rFonts w:asciiTheme="minorHAnsi" w:hAnsiTheme="minorHAnsi" w:cstheme="minorHAnsi"/>
              <w:noProof/>
              <w:sz w:val="22"/>
            </w:rPr>
            <w:t>(Subramanian, 2021)</w:t>
          </w:r>
          <w:r w:rsidR="009269E8" w:rsidRPr="00D14BFB">
            <w:rPr>
              <w:rFonts w:asciiTheme="minorHAnsi" w:hAnsiTheme="minorHAnsi" w:cstheme="minorHAnsi"/>
              <w:sz w:val="22"/>
            </w:rPr>
            <w:fldChar w:fldCharType="end"/>
          </w:r>
        </w:sdtContent>
      </w:sdt>
      <w:r w:rsidR="00755200" w:rsidRPr="00D14BFB">
        <w:rPr>
          <w:rFonts w:asciiTheme="minorHAnsi" w:hAnsiTheme="minorHAnsi" w:cstheme="minorHAnsi"/>
          <w:sz w:val="22"/>
        </w:rPr>
        <w:t>.</w:t>
      </w:r>
    </w:p>
    <w:p w14:paraId="4C86F9CD" w14:textId="4AB62D11" w:rsidR="007522E8" w:rsidRPr="00B92FAD" w:rsidRDefault="00E065FE" w:rsidP="005E51DC">
      <w:pPr>
        <w:pStyle w:val="Heading1"/>
        <w:spacing w:line="360" w:lineRule="auto"/>
      </w:pPr>
      <w:bookmarkStart w:id="5" w:name="_Toc130757923"/>
      <w:r>
        <w:t>Media</w:t>
      </w:r>
      <w:bookmarkEnd w:id="5"/>
    </w:p>
    <w:p w14:paraId="512C7473" w14:textId="153C97EB" w:rsidR="0003140C" w:rsidRDefault="006510C4" w:rsidP="005E51DC">
      <w:pPr>
        <w:spacing w:line="360" w:lineRule="auto"/>
      </w:pPr>
      <w:r>
        <w:t>S</w:t>
      </w:r>
      <w:r w:rsidR="00E34515">
        <w:t xml:space="preserve">ports </w:t>
      </w:r>
      <w:r>
        <w:t>D</w:t>
      </w:r>
      <w:r w:rsidR="00E34515">
        <w:t>irect</w:t>
      </w:r>
      <w:r w:rsidR="008B6BCB">
        <w:t>,</w:t>
      </w:r>
      <w:r w:rsidR="00E34515">
        <w:t xml:space="preserve"> Fraser group have been in the press</w:t>
      </w:r>
      <w:r w:rsidR="00F927B3">
        <w:t xml:space="preserve"> </w:t>
      </w:r>
      <w:r w:rsidR="008173B0">
        <w:t xml:space="preserve">as early as 2015 </w:t>
      </w:r>
      <w:r w:rsidR="001C2B06">
        <w:t>because of the way that they have treated their employees in the past and present, they are known for employing staff on zero hour contracts</w:t>
      </w:r>
      <w:r w:rsidR="003D7C24">
        <w:t xml:space="preserve"> </w:t>
      </w:r>
      <w:sdt>
        <w:sdtPr>
          <w:id w:val="1337036695"/>
          <w:citation/>
        </w:sdtPr>
        <w:sdtContent>
          <w:r w:rsidR="00200ECF">
            <w:fldChar w:fldCharType="begin"/>
          </w:r>
          <w:r w:rsidR="00200ECF">
            <w:instrText xml:space="preserve"> CITATION Goo15 \l 2057 </w:instrText>
          </w:r>
          <w:r w:rsidR="00200ECF">
            <w:fldChar w:fldCharType="separate"/>
          </w:r>
          <w:r w:rsidR="00466B50" w:rsidRPr="00466B50">
            <w:rPr>
              <w:noProof/>
            </w:rPr>
            <w:t>(Goodley &amp; Ashby, 2015)</w:t>
          </w:r>
          <w:r w:rsidR="00200ECF">
            <w:fldChar w:fldCharType="end"/>
          </w:r>
        </w:sdtContent>
      </w:sdt>
      <w:r w:rsidR="00A4515E">
        <w:t>,</w:t>
      </w:r>
      <w:r w:rsidR="001C2B06">
        <w:t xml:space="preserve"> which leaves employees</w:t>
      </w:r>
      <w:r w:rsidR="002C64D0">
        <w:t xml:space="preserve"> in uncertain situations regarding their pay as well as working conditions and</w:t>
      </w:r>
      <w:r w:rsidR="00F93BEB">
        <w:t xml:space="preserve"> with little</w:t>
      </w:r>
      <w:r w:rsidR="00BE13CA">
        <w:t xml:space="preserve"> knowledge of</w:t>
      </w:r>
      <w:r w:rsidR="0020720C">
        <w:t xml:space="preserve"> employee benefits and right</w:t>
      </w:r>
      <w:r w:rsidR="00BE13CA">
        <w:t>s</w:t>
      </w:r>
      <w:r w:rsidR="00433C71">
        <w:t xml:space="preserve">, </w:t>
      </w:r>
      <w:r w:rsidR="00BE13CA">
        <w:t xml:space="preserve">zero hour contracts have become more and more popular with in organisations allowing </w:t>
      </w:r>
      <w:r w:rsidR="00CF66DE">
        <w:t xml:space="preserve">companies to employ on a temporary basis this gives the employer the ability to request staff when needed and only pay for work </w:t>
      </w:r>
      <w:r w:rsidR="007D5C84">
        <w:t>that is completed</w:t>
      </w:r>
      <w:r w:rsidR="00EA059C">
        <w:t xml:space="preserve">, </w:t>
      </w:r>
      <w:r w:rsidR="007D5C84">
        <w:t xml:space="preserve">it could be argued that for a company that could be struggling financially </w:t>
      </w:r>
      <w:r w:rsidR="00975623">
        <w:t xml:space="preserve">it could mean saving the company </w:t>
      </w:r>
      <w:r w:rsidR="00102683">
        <w:t>from paying unneeded staff or possibly not</w:t>
      </w:r>
      <w:r w:rsidR="00CC3620">
        <w:t xml:space="preserve"> being able </w:t>
      </w:r>
      <w:r w:rsidR="00CC3620">
        <w:lastRenderedPageBreak/>
        <w:t>to</w:t>
      </w:r>
      <w:r w:rsidR="00102683">
        <w:t xml:space="preserve"> pay staff </w:t>
      </w:r>
      <w:r w:rsidR="00CC3620">
        <w:t>that are</w:t>
      </w:r>
      <w:r w:rsidR="00102683">
        <w:t xml:space="preserve"> on a full-time contract</w:t>
      </w:r>
      <w:r w:rsidR="00CC3620">
        <w:t>,</w:t>
      </w:r>
      <w:r w:rsidR="00630FDE">
        <w:t xml:space="preserve"> even worse see the company having to close its doors due to bankruptcy because of unmanageable overheads</w:t>
      </w:r>
      <w:r w:rsidR="00162225">
        <w:t xml:space="preserve">, </w:t>
      </w:r>
      <w:r w:rsidR="00162225">
        <w:t>however people feel about zero hour contracts</w:t>
      </w:r>
      <w:r w:rsidR="00187A12">
        <w:t>,</w:t>
      </w:r>
      <w:r w:rsidR="00162225">
        <w:t xml:space="preserve"> they are legal within the UK and employees do have workers’ rights which can be exercised through the relevant human resource department if for any reason it is seen necessary, </w:t>
      </w:r>
      <w:sdt>
        <w:sdtPr>
          <w:id w:val="1668134430"/>
          <w:citation/>
        </w:sdtPr>
        <w:sdtContent>
          <w:r w:rsidR="00162225">
            <w:fldChar w:fldCharType="begin"/>
          </w:r>
          <w:r w:rsidR="00162225">
            <w:instrText xml:space="preserve"> CITATION Lau14 \l 2057 </w:instrText>
          </w:r>
          <w:r w:rsidR="00162225">
            <w:fldChar w:fldCharType="separate"/>
          </w:r>
          <w:r w:rsidR="00466B50" w:rsidRPr="00466B50">
            <w:rPr>
              <w:noProof/>
            </w:rPr>
            <w:t>(Hopkins, 2014)</w:t>
          </w:r>
          <w:r w:rsidR="00162225">
            <w:fldChar w:fldCharType="end"/>
          </w:r>
        </w:sdtContent>
      </w:sdt>
      <w:r w:rsidR="00630FDE">
        <w:t>. A</w:t>
      </w:r>
      <w:r w:rsidR="00257C7E">
        <w:t>n undercover investigation done by the Guardian</w:t>
      </w:r>
      <w:r w:rsidR="00095E3F">
        <w:t xml:space="preserve"> at their </w:t>
      </w:r>
      <w:r w:rsidR="0020685B">
        <w:t>Shirebrook</w:t>
      </w:r>
      <w:r w:rsidR="00302E12">
        <w:t xml:space="preserve"> depot in</w:t>
      </w:r>
      <w:r w:rsidR="0020685B">
        <w:t xml:space="preserve"> England</w:t>
      </w:r>
      <w:r w:rsidR="00257C7E">
        <w:t xml:space="preserve"> found that employees were</w:t>
      </w:r>
      <w:r w:rsidR="00991CFA">
        <w:t xml:space="preserve"> given zero hour contracts as well as having to go through rigorous searches when leaving their shifts for the day</w:t>
      </w:r>
      <w:r w:rsidR="000469BC">
        <w:t xml:space="preserve"> </w:t>
      </w:r>
      <w:r w:rsidR="00261A19">
        <w:t>these searches</w:t>
      </w:r>
      <w:r w:rsidR="00502D5D">
        <w:t xml:space="preserve"> are reported to be </w:t>
      </w:r>
      <w:r w:rsidR="00AB3E62">
        <w:t>necessary</w:t>
      </w:r>
      <w:r w:rsidR="00261A19">
        <w:t xml:space="preserve"> to prevent employees from stealing goods</w:t>
      </w:r>
      <w:r w:rsidR="00015CD9">
        <w:t xml:space="preserve"> form the warehouse</w:t>
      </w:r>
      <w:r w:rsidR="00261A19">
        <w:t>,</w:t>
      </w:r>
      <w:r w:rsidR="00991CFA">
        <w:t xml:space="preserve"> this </w:t>
      </w:r>
      <w:r w:rsidR="00015CD9">
        <w:t xml:space="preserve">process </w:t>
      </w:r>
      <w:r w:rsidR="00991CFA">
        <w:t xml:space="preserve">could take up to 15 minutes after they had clocked </w:t>
      </w:r>
      <w:r w:rsidR="00100EBF">
        <w:t>off</w:t>
      </w:r>
      <w:r w:rsidR="00D77426">
        <w:t>,</w:t>
      </w:r>
      <w:r w:rsidR="0016027B">
        <w:t xml:space="preserve"> because these searches were mandatory it was seen that the employees should be paid for this time</w:t>
      </w:r>
      <w:sdt>
        <w:sdtPr>
          <w:id w:val="332880000"/>
          <w:citation/>
        </w:sdtPr>
        <w:sdtContent>
          <w:r w:rsidR="004C775F">
            <w:fldChar w:fldCharType="begin"/>
          </w:r>
          <w:r w:rsidR="004C775F">
            <w:instrText xml:space="preserve"> CITATION Goo15 \l 2057 </w:instrText>
          </w:r>
          <w:r w:rsidR="004C775F">
            <w:fldChar w:fldCharType="separate"/>
          </w:r>
          <w:r w:rsidR="00466B50">
            <w:rPr>
              <w:noProof/>
            </w:rPr>
            <w:t xml:space="preserve"> </w:t>
          </w:r>
          <w:r w:rsidR="00466B50" w:rsidRPr="00466B50">
            <w:rPr>
              <w:noProof/>
            </w:rPr>
            <w:t>(Goodley &amp; Ashby, 2015)</w:t>
          </w:r>
          <w:r w:rsidR="004C775F">
            <w:fldChar w:fldCharType="end"/>
          </w:r>
        </w:sdtContent>
      </w:sdt>
      <w:r w:rsidR="00144939">
        <w:t>,</w:t>
      </w:r>
      <w:r w:rsidR="00D77426">
        <w:t xml:space="preserve"> which they were not</w:t>
      </w:r>
      <w:r w:rsidR="00144939">
        <w:t xml:space="preserve"> and as they were not they were</w:t>
      </w:r>
      <w:r w:rsidR="0009024D">
        <w:t xml:space="preserve"> then receiving under the minimum wage</w:t>
      </w:r>
      <w:r w:rsidR="00731D08">
        <w:t xml:space="preserve"> </w:t>
      </w:r>
      <w:r w:rsidR="00067E10">
        <w:t xml:space="preserve">at the time </w:t>
      </w:r>
      <w:r w:rsidR="004B1178">
        <w:t xml:space="preserve">which for </w:t>
      </w:r>
      <w:r w:rsidR="009E4666">
        <w:t xml:space="preserve">an adult </w:t>
      </w:r>
      <w:r w:rsidR="0016729C">
        <w:t xml:space="preserve">in 2015 was £6.50 this was </w:t>
      </w:r>
      <w:r w:rsidR="00731D08">
        <w:t>set out by the government</w:t>
      </w:r>
      <w:r w:rsidR="001607D2">
        <w:t xml:space="preserve"> </w:t>
      </w:r>
      <w:sdt>
        <w:sdtPr>
          <w:id w:val="-1575805479"/>
          <w:citation/>
        </w:sdtPr>
        <w:sdtEndPr/>
        <w:sdtContent>
          <w:r w:rsidR="001607D2">
            <w:fldChar w:fldCharType="begin"/>
          </w:r>
          <w:r w:rsidR="001607D2">
            <w:instrText xml:space="preserve"> CITATION Gov15 \l 2057 </w:instrText>
          </w:r>
          <w:r w:rsidR="001607D2">
            <w:fldChar w:fldCharType="separate"/>
          </w:r>
          <w:r w:rsidR="00466B50" w:rsidRPr="00466B50">
            <w:rPr>
              <w:noProof/>
            </w:rPr>
            <w:t>(Gov.uk, 2015)</w:t>
          </w:r>
          <w:r w:rsidR="001607D2">
            <w:fldChar w:fldCharType="end"/>
          </w:r>
        </w:sdtContent>
      </w:sdt>
      <w:r w:rsidR="00261A19">
        <w:t>, as well as</w:t>
      </w:r>
      <w:r w:rsidR="006911C6">
        <w:t xml:space="preserve"> this it was made clear that employees were not allowed to wear certain brands of clothing and accessories</w:t>
      </w:r>
      <w:sdt>
        <w:sdtPr>
          <w:id w:val="1133673707"/>
          <w:citation/>
        </w:sdtPr>
        <w:sdtContent>
          <w:r w:rsidR="0099328C">
            <w:fldChar w:fldCharType="begin"/>
          </w:r>
          <w:r w:rsidR="0099328C">
            <w:instrText xml:space="preserve"> CITATION Goo15 \l 2057 </w:instrText>
          </w:r>
          <w:r w:rsidR="0099328C">
            <w:fldChar w:fldCharType="separate"/>
          </w:r>
          <w:r w:rsidR="00466B50">
            <w:rPr>
              <w:noProof/>
            </w:rPr>
            <w:t xml:space="preserve"> </w:t>
          </w:r>
          <w:r w:rsidR="00466B50" w:rsidRPr="00466B50">
            <w:rPr>
              <w:noProof/>
            </w:rPr>
            <w:t>(Goodley &amp; Ashby, 2015)</w:t>
          </w:r>
          <w:r w:rsidR="0099328C">
            <w:fldChar w:fldCharType="end"/>
          </w:r>
        </w:sdtContent>
      </w:sdt>
      <w:r w:rsidR="006911C6">
        <w:t>, this shows a strict culture with in the working environment</w:t>
      </w:r>
      <w:r w:rsidR="00F256E9">
        <w:t>.</w:t>
      </w:r>
    </w:p>
    <w:p w14:paraId="756BFD61" w14:textId="028A808C" w:rsidR="00AC7BA4" w:rsidRPr="00AB295F" w:rsidRDefault="00AC7BA4" w:rsidP="005E51DC">
      <w:pPr>
        <w:spacing w:line="360" w:lineRule="auto"/>
        <w:rPr>
          <w:rFonts w:ascii="Calibri" w:hAnsi="Calibri" w:cs="Calibri"/>
          <w:iCs/>
        </w:rPr>
      </w:pPr>
      <w:r>
        <w:rPr>
          <w:rFonts w:ascii="Calibri" w:hAnsi="Calibri" w:cs="Calibri"/>
          <w:iCs/>
        </w:rPr>
        <w:t xml:space="preserve">Sports </w:t>
      </w:r>
      <w:r w:rsidR="000978C4">
        <w:rPr>
          <w:rFonts w:ascii="Calibri" w:hAnsi="Calibri" w:cs="Calibri"/>
          <w:iCs/>
        </w:rPr>
        <w:t>D</w:t>
      </w:r>
      <w:r>
        <w:rPr>
          <w:rFonts w:ascii="Calibri" w:hAnsi="Calibri" w:cs="Calibri"/>
          <w:iCs/>
        </w:rPr>
        <w:t>irect sells sports clothing and equipment as well as other fashion and travel items, it also sells gaming consoles and accessories</w:t>
      </w:r>
      <w:sdt>
        <w:sdtPr>
          <w:rPr>
            <w:rFonts w:ascii="Calibri" w:hAnsi="Calibri" w:cs="Calibri"/>
            <w:iCs/>
          </w:rPr>
          <w:id w:val="1733347871"/>
          <w:citation/>
        </w:sdtPr>
        <w:sdtContent>
          <w:r w:rsidR="003D3A00">
            <w:rPr>
              <w:rFonts w:ascii="Calibri" w:hAnsi="Calibri" w:cs="Calibri"/>
              <w:iCs/>
            </w:rPr>
            <w:fldChar w:fldCharType="begin"/>
          </w:r>
          <w:r w:rsidR="003D3A00">
            <w:rPr>
              <w:rFonts w:ascii="Calibri" w:hAnsi="Calibri" w:cs="Calibri"/>
              <w:iCs/>
            </w:rPr>
            <w:instrText xml:space="preserve"> CITATION Fra23 \l 2057 </w:instrText>
          </w:r>
          <w:r w:rsidR="003D3A00">
            <w:rPr>
              <w:rFonts w:ascii="Calibri" w:hAnsi="Calibri" w:cs="Calibri"/>
              <w:iCs/>
            </w:rPr>
            <w:fldChar w:fldCharType="separate"/>
          </w:r>
          <w:r w:rsidR="00466B50">
            <w:rPr>
              <w:rFonts w:ascii="Calibri" w:hAnsi="Calibri" w:cs="Calibri"/>
              <w:iCs/>
              <w:noProof/>
            </w:rPr>
            <w:t xml:space="preserve"> </w:t>
          </w:r>
          <w:r w:rsidR="00466B50" w:rsidRPr="00466B50">
            <w:rPr>
              <w:rFonts w:ascii="Calibri" w:hAnsi="Calibri" w:cs="Calibri"/>
              <w:noProof/>
            </w:rPr>
            <w:t>(Frasers group, 2023)</w:t>
          </w:r>
          <w:r w:rsidR="003D3A00">
            <w:rPr>
              <w:rFonts w:ascii="Calibri" w:hAnsi="Calibri" w:cs="Calibri"/>
              <w:iCs/>
            </w:rPr>
            <w:fldChar w:fldCharType="end"/>
          </w:r>
        </w:sdtContent>
      </w:sdt>
      <w:r>
        <w:rPr>
          <w:rFonts w:ascii="Calibri" w:hAnsi="Calibri" w:cs="Calibri"/>
          <w:iCs/>
        </w:rPr>
        <w:t xml:space="preserve">, this has given the company a wide demographic to include sporty types as well as gamers and tourists these demographics also have a large age range, with such a large portfolio of customers Sports direct have to have high employment rates to keep up with demand, Sports direct is known for having a high </w:t>
      </w:r>
      <w:r w:rsidR="004530EF">
        <w:rPr>
          <w:rFonts w:ascii="Calibri" w:hAnsi="Calibri" w:cs="Calibri"/>
          <w:iCs/>
        </w:rPr>
        <w:t>turnover</w:t>
      </w:r>
      <w:r>
        <w:rPr>
          <w:rFonts w:ascii="Calibri" w:hAnsi="Calibri" w:cs="Calibri"/>
          <w:iCs/>
        </w:rPr>
        <w:t xml:space="preserve"> of staff due to their mistreatment of staff and poor working conditions, this includes employees having to have medical treatment and ambulances called to the Shirebrook site</w:t>
      </w:r>
      <w:sdt>
        <w:sdtPr>
          <w:rPr>
            <w:rFonts w:ascii="Calibri" w:hAnsi="Calibri" w:cs="Calibri"/>
            <w:iCs/>
          </w:rPr>
          <w:id w:val="-1067561160"/>
          <w:citation/>
        </w:sdtPr>
        <w:sdtContent>
          <w:r>
            <w:rPr>
              <w:rFonts w:ascii="Calibri" w:hAnsi="Calibri" w:cs="Calibri"/>
              <w:iCs/>
            </w:rPr>
            <w:fldChar w:fldCharType="begin"/>
          </w:r>
          <w:r>
            <w:rPr>
              <w:rFonts w:ascii="Calibri" w:hAnsi="Calibri" w:cs="Calibri"/>
              <w:iCs/>
            </w:rPr>
            <w:instrText xml:space="preserve"> CITATION Hou16 \l 2057 </w:instrText>
          </w:r>
          <w:r>
            <w:rPr>
              <w:rFonts w:ascii="Calibri" w:hAnsi="Calibri" w:cs="Calibri"/>
              <w:iCs/>
            </w:rPr>
            <w:fldChar w:fldCharType="separate"/>
          </w:r>
          <w:r w:rsidR="00466B50">
            <w:rPr>
              <w:rFonts w:ascii="Calibri" w:hAnsi="Calibri" w:cs="Calibri"/>
              <w:iCs/>
              <w:noProof/>
            </w:rPr>
            <w:t xml:space="preserve"> </w:t>
          </w:r>
          <w:r w:rsidR="00466B50" w:rsidRPr="00466B50">
            <w:rPr>
              <w:rFonts w:ascii="Calibri" w:hAnsi="Calibri" w:cs="Calibri"/>
              <w:noProof/>
            </w:rPr>
            <w:t>(House of Commons, 2016)</w:t>
          </w:r>
          <w:r>
            <w:rPr>
              <w:rFonts w:ascii="Calibri" w:hAnsi="Calibri" w:cs="Calibri"/>
              <w:iCs/>
            </w:rPr>
            <w:fldChar w:fldCharType="end"/>
          </w:r>
        </w:sdtContent>
      </w:sdt>
      <w:r>
        <w:rPr>
          <w:rFonts w:ascii="Calibri" w:hAnsi="Calibri" w:cs="Calibri"/>
          <w:iCs/>
        </w:rPr>
        <w:t xml:space="preserve">, it is attracting a bad reputation as a company to work for which not only effects the ability for them to retain the staff they have but it also effects their ability to recruit new staff, however it could be argued that this high turnover could be related to the positive side to having zero hour contracts as this encourages a younger generation of employees that are looking for flexible working hours that allows them to earn while they study, or for people to top up their earnings with a second job. </w:t>
      </w:r>
    </w:p>
    <w:p w14:paraId="2E6C0A12" w14:textId="2271C8BC" w:rsidR="007B3661" w:rsidRPr="00683A6B" w:rsidRDefault="00EE5820" w:rsidP="005E51DC">
      <w:pPr>
        <w:spacing w:line="360" w:lineRule="auto"/>
      </w:pPr>
      <w:r>
        <w:t>Michael Ashley the former director</w:t>
      </w:r>
      <w:r w:rsidR="00E0760B">
        <w:t xml:space="preserve"> </w:t>
      </w:r>
      <w:r w:rsidR="00C70714">
        <w:t>when called</w:t>
      </w:r>
      <w:r w:rsidR="000469BC">
        <w:t xml:space="preserve"> to respond to the findings admitted that he did not fully know what was happening within his own company</w:t>
      </w:r>
      <w:r w:rsidR="00522752">
        <w:t xml:space="preserve">, it could be argued that this was untrue as </w:t>
      </w:r>
      <w:r w:rsidR="005706B8">
        <w:t xml:space="preserve">he was reported as visiting the </w:t>
      </w:r>
      <w:r w:rsidR="007F0681">
        <w:t>warehouse</w:t>
      </w:r>
      <w:r w:rsidR="005706B8">
        <w:t xml:space="preserve"> at least once a week </w:t>
      </w:r>
      <w:sdt>
        <w:sdtPr>
          <w:id w:val="-245803555"/>
          <w:citation/>
        </w:sdtPr>
        <w:sdtContent>
          <w:r w:rsidR="00A15BAD">
            <w:fldChar w:fldCharType="begin"/>
          </w:r>
          <w:r w:rsidR="00A15BAD">
            <w:instrText xml:space="preserve"> CITATION Fel16 \l 2057 </w:instrText>
          </w:r>
          <w:r w:rsidR="00A15BAD">
            <w:fldChar w:fldCharType="separate"/>
          </w:r>
          <w:r w:rsidR="00466B50" w:rsidRPr="00466B50">
            <w:rPr>
              <w:noProof/>
            </w:rPr>
            <w:t>(Lawrence, 2016)</w:t>
          </w:r>
          <w:r w:rsidR="00A15BAD">
            <w:fldChar w:fldCharType="end"/>
          </w:r>
        </w:sdtContent>
      </w:sdt>
      <w:r w:rsidR="003701E4">
        <w:t xml:space="preserve">, </w:t>
      </w:r>
      <w:r w:rsidR="00F000B5">
        <w:t xml:space="preserve">and as the </w:t>
      </w:r>
      <w:r w:rsidR="00CE35C5">
        <w:t xml:space="preserve">majority shareholder </w:t>
      </w:r>
      <w:r w:rsidR="00067741">
        <w:t>should be aware of what is happening with in his company</w:t>
      </w:r>
      <w:r w:rsidR="000469BC">
        <w:t>.</w:t>
      </w:r>
      <w:r w:rsidR="007F51CE">
        <w:t xml:space="preserve"> This shows </w:t>
      </w:r>
      <w:r w:rsidR="00AB65DA">
        <w:t xml:space="preserve">a lack of </w:t>
      </w:r>
      <w:r w:rsidR="00DF5CBD">
        <w:t>communication</w:t>
      </w:r>
      <w:r w:rsidR="00AB65DA">
        <w:t xml:space="preserve"> </w:t>
      </w:r>
      <w:r w:rsidR="00731D08">
        <w:t>within</w:t>
      </w:r>
      <w:r w:rsidR="00AB65DA">
        <w:t xml:space="preserve"> the organisation, communication plays a big role in the </w:t>
      </w:r>
      <w:r w:rsidR="00DF5CBD">
        <w:t>smooth</w:t>
      </w:r>
      <w:r w:rsidR="00AB65DA">
        <w:t xml:space="preserve"> running of any com</w:t>
      </w:r>
      <w:r w:rsidR="00DF5CBD">
        <w:t>pany</w:t>
      </w:r>
      <w:r w:rsidR="00FA5746">
        <w:t>.</w:t>
      </w:r>
    </w:p>
    <w:p w14:paraId="3968048A" w14:textId="47CDD02E" w:rsidR="00631CF1" w:rsidRDefault="00412CA8" w:rsidP="005E51DC">
      <w:pPr>
        <w:pStyle w:val="Heading1"/>
        <w:spacing w:line="360" w:lineRule="auto"/>
      </w:pPr>
      <w:bookmarkStart w:id="6" w:name="_Toc130757924"/>
      <w:r>
        <w:lastRenderedPageBreak/>
        <w:t>Motivational theories</w:t>
      </w:r>
      <w:bookmarkEnd w:id="6"/>
    </w:p>
    <w:p w14:paraId="495A271C" w14:textId="1918C3E9" w:rsidR="00526C08" w:rsidRDefault="00042482" w:rsidP="005E51DC">
      <w:pPr>
        <w:spacing w:line="360" w:lineRule="auto"/>
        <w:rPr>
          <w:rFonts w:ascii="Calibri" w:hAnsi="Calibri" w:cs="Calibri"/>
          <w:iCs/>
        </w:rPr>
      </w:pPr>
      <w:r>
        <w:rPr>
          <w:rFonts w:ascii="Calibri" w:hAnsi="Calibri" w:cs="Calibri"/>
          <w:iCs/>
        </w:rPr>
        <w:t>A</w:t>
      </w:r>
      <w:r w:rsidR="00003866">
        <w:rPr>
          <w:rFonts w:ascii="Calibri" w:hAnsi="Calibri" w:cs="Calibri"/>
          <w:iCs/>
        </w:rPr>
        <w:t xml:space="preserve">s </w:t>
      </w:r>
      <w:r w:rsidR="00DB66E7">
        <w:rPr>
          <w:rFonts w:ascii="Calibri" w:hAnsi="Calibri" w:cs="Calibri"/>
          <w:iCs/>
        </w:rPr>
        <w:t>discussed</w:t>
      </w:r>
      <w:r w:rsidR="00575B31">
        <w:rPr>
          <w:rFonts w:ascii="Calibri" w:hAnsi="Calibri" w:cs="Calibri"/>
          <w:iCs/>
        </w:rPr>
        <w:t>,</w:t>
      </w:r>
      <w:r w:rsidR="00FC6367">
        <w:rPr>
          <w:rFonts w:ascii="Calibri" w:hAnsi="Calibri" w:cs="Calibri"/>
          <w:iCs/>
        </w:rPr>
        <w:t xml:space="preserve"> </w:t>
      </w:r>
      <w:r w:rsidR="00CA2D44">
        <w:rPr>
          <w:rFonts w:ascii="Calibri" w:hAnsi="Calibri" w:cs="Calibri"/>
          <w:iCs/>
        </w:rPr>
        <w:t xml:space="preserve">people have a need to feel </w:t>
      </w:r>
      <w:r w:rsidR="00CA0D73">
        <w:rPr>
          <w:rFonts w:ascii="Calibri" w:hAnsi="Calibri" w:cs="Calibri"/>
          <w:iCs/>
        </w:rPr>
        <w:t>valued</w:t>
      </w:r>
      <w:r w:rsidR="00FC5C60">
        <w:rPr>
          <w:rFonts w:ascii="Calibri" w:hAnsi="Calibri" w:cs="Calibri"/>
          <w:iCs/>
        </w:rPr>
        <w:t>,</w:t>
      </w:r>
      <w:r w:rsidR="004D6170">
        <w:rPr>
          <w:rFonts w:ascii="Calibri" w:hAnsi="Calibri" w:cs="Calibri"/>
          <w:iCs/>
        </w:rPr>
        <w:t xml:space="preserve"> </w:t>
      </w:r>
      <w:r w:rsidR="00C438E6">
        <w:rPr>
          <w:rFonts w:ascii="Calibri" w:hAnsi="Calibri" w:cs="Calibri"/>
          <w:iCs/>
        </w:rPr>
        <w:t xml:space="preserve">motivation in the workplace is </w:t>
      </w:r>
      <w:r w:rsidR="000E436F">
        <w:rPr>
          <w:rFonts w:ascii="Calibri" w:hAnsi="Calibri" w:cs="Calibri"/>
          <w:iCs/>
        </w:rPr>
        <w:t>important as this will allow employees to give the best that they have</w:t>
      </w:r>
      <w:r w:rsidR="005D3A86">
        <w:rPr>
          <w:rFonts w:ascii="Calibri" w:hAnsi="Calibri" w:cs="Calibri"/>
          <w:iCs/>
        </w:rPr>
        <w:t xml:space="preserve"> an</w:t>
      </w:r>
      <w:r w:rsidR="00BC2F92">
        <w:rPr>
          <w:rFonts w:ascii="Calibri" w:hAnsi="Calibri" w:cs="Calibri"/>
          <w:iCs/>
        </w:rPr>
        <w:t>d</w:t>
      </w:r>
      <w:r w:rsidR="005D3A86">
        <w:rPr>
          <w:rFonts w:ascii="Calibri" w:hAnsi="Calibri" w:cs="Calibri"/>
          <w:iCs/>
        </w:rPr>
        <w:t xml:space="preserve"> employers to reap the benefits from</w:t>
      </w:r>
      <w:r w:rsidR="00FE0898">
        <w:rPr>
          <w:rFonts w:ascii="Calibri" w:hAnsi="Calibri" w:cs="Calibri"/>
          <w:iCs/>
        </w:rPr>
        <w:t xml:space="preserve"> them,</w:t>
      </w:r>
      <w:r w:rsidR="005D3A86">
        <w:rPr>
          <w:rFonts w:ascii="Calibri" w:hAnsi="Calibri" w:cs="Calibri"/>
          <w:iCs/>
        </w:rPr>
        <w:t xml:space="preserve"> there are three motivational theories that can be seen</w:t>
      </w:r>
      <w:r w:rsidR="009B048F">
        <w:rPr>
          <w:rFonts w:ascii="Calibri" w:hAnsi="Calibri" w:cs="Calibri"/>
          <w:iCs/>
        </w:rPr>
        <w:t xml:space="preserve"> to help achieve this</w:t>
      </w:r>
      <w:r w:rsidR="007463D1">
        <w:rPr>
          <w:rFonts w:ascii="Calibri" w:hAnsi="Calibri" w:cs="Calibri"/>
          <w:iCs/>
        </w:rPr>
        <w:t xml:space="preserve">, </w:t>
      </w:r>
      <w:r w:rsidR="00CD2D8A">
        <w:rPr>
          <w:rFonts w:ascii="Calibri" w:hAnsi="Calibri" w:cs="Calibri"/>
          <w:iCs/>
        </w:rPr>
        <w:t xml:space="preserve">Maslow’s hierarchy of needs, </w:t>
      </w:r>
      <w:r w:rsidR="00843886">
        <w:rPr>
          <w:rFonts w:ascii="Calibri" w:hAnsi="Calibri" w:cs="Calibri"/>
          <w:iCs/>
        </w:rPr>
        <w:t>Alderfer</w:t>
      </w:r>
      <w:r w:rsidR="00A03C48">
        <w:rPr>
          <w:rFonts w:ascii="Calibri" w:hAnsi="Calibri" w:cs="Calibri"/>
          <w:iCs/>
        </w:rPr>
        <w:t>’</w:t>
      </w:r>
      <w:r w:rsidR="00843886">
        <w:rPr>
          <w:rFonts w:ascii="Calibri" w:hAnsi="Calibri" w:cs="Calibri"/>
          <w:iCs/>
        </w:rPr>
        <w:t xml:space="preserve">s </w:t>
      </w:r>
      <w:r w:rsidR="00CD2D8A">
        <w:rPr>
          <w:rFonts w:ascii="Calibri" w:hAnsi="Calibri" w:cs="Calibri"/>
          <w:iCs/>
        </w:rPr>
        <w:t>ERG theory, and</w:t>
      </w:r>
      <w:r w:rsidR="00677C31">
        <w:rPr>
          <w:rFonts w:ascii="Calibri" w:hAnsi="Calibri" w:cs="Calibri"/>
          <w:iCs/>
        </w:rPr>
        <w:t xml:space="preserve"> </w:t>
      </w:r>
      <w:r w:rsidR="00A03C48">
        <w:rPr>
          <w:rFonts w:ascii="Calibri" w:hAnsi="Calibri" w:cs="Calibri"/>
          <w:iCs/>
        </w:rPr>
        <w:t>Hertzberg’s two factor theory</w:t>
      </w:r>
      <w:r w:rsidR="00671DDC">
        <w:rPr>
          <w:rFonts w:ascii="Calibri" w:hAnsi="Calibri" w:cs="Calibri"/>
          <w:iCs/>
        </w:rPr>
        <w:t xml:space="preserve"> </w:t>
      </w:r>
      <w:sdt>
        <w:sdtPr>
          <w:rPr>
            <w:rFonts w:ascii="Calibri" w:hAnsi="Calibri" w:cs="Calibri"/>
            <w:iCs/>
          </w:rPr>
          <w:id w:val="-2046740791"/>
          <w:citation/>
        </w:sdtPr>
        <w:sdtContent>
          <w:r w:rsidR="00697390">
            <w:rPr>
              <w:rFonts w:ascii="Calibri" w:hAnsi="Calibri" w:cs="Calibri"/>
              <w:iCs/>
            </w:rPr>
            <w:fldChar w:fldCharType="begin"/>
          </w:r>
          <w:r w:rsidR="00697390">
            <w:rPr>
              <w:rFonts w:ascii="Calibri" w:hAnsi="Calibri" w:cs="Calibri"/>
              <w:iCs/>
            </w:rPr>
            <w:instrText xml:space="preserve"> CITATION Mul962 \l 2057 </w:instrText>
          </w:r>
          <w:r w:rsidR="00697390">
            <w:rPr>
              <w:rFonts w:ascii="Calibri" w:hAnsi="Calibri" w:cs="Calibri"/>
              <w:iCs/>
            </w:rPr>
            <w:fldChar w:fldCharType="separate"/>
          </w:r>
          <w:r w:rsidR="00466B50" w:rsidRPr="00466B50">
            <w:rPr>
              <w:rFonts w:ascii="Calibri" w:hAnsi="Calibri" w:cs="Calibri"/>
              <w:noProof/>
            </w:rPr>
            <w:t>(Mullins, 1996)</w:t>
          </w:r>
          <w:r w:rsidR="00697390">
            <w:rPr>
              <w:rFonts w:ascii="Calibri" w:hAnsi="Calibri" w:cs="Calibri"/>
              <w:iCs/>
            </w:rPr>
            <w:fldChar w:fldCharType="end"/>
          </w:r>
        </w:sdtContent>
      </w:sdt>
      <w:r w:rsidR="00AB0C8C">
        <w:rPr>
          <w:rFonts w:ascii="Calibri" w:hAnsi="Calibri" w:cs="Calibri"/>
          <w:iCs/>
        </w:rPr>
        <w:t>.</w:t>
      </w:r>
    </w:p>
    <w:p w14:paraId="42556689" w14:textId="77777777" w:rsidR="00575B31" w:rsidRDefault="00575B31" w:rsidP="005E51DC">
      <w:pPr>
        <w:spacing w:line="360" w:lineRule="auto"/>
        <w:jc w:val="center"/>
        <w:rPr>
          <w:rFonts w:ascii="Calibri" w:hAnsi="Calibri" w:cs="Calibri"/>
          <w:iCs/>
        </w:rPr>
      </w:pPr>
    </w:p>
    <w:p w14:paraId="239E6106" w14:textId="77777777" w:rsidR="00575B31" w:rsidRDefault="00575B31" w:rsidP="005E51DC">
      <w:pPr>
        <w:spacing w:line="360" w:lineRule="auto"/>
        <w:jc w:val="center"/>
        <w:rPr>
          <w:rFonts w:ascii="Calibri" w:hAnsi="Calibri" w:cs="Calibri"/>
          <w:iCs/>
        </w:rPr>
      </w:pPr>
    </w:p>
    <w:p w14:paraId="4CB07E67" w14:textId="24A8EFFB" w:rsidR="00AB0C8C" w:rsidRDefault="000B4C9C" w:rsidP="005E51DC">
      <w:pPr>
        <w:spacing w:line="360" w:lineRule="auto"/>
        <w:jc w:val="center"/>
        <w:rPr>
          <w:rFonts w:ascii="Calibri" w:hAnsi="Calibri" w:cs="Calibri"/>
          <w:iCs/>
        </w:rPr>
      </w:pPr>
      <w:r>
        <w:rPr>
          <w:noProof/>
        </w:rPr>
        <mc:AlternateContent>
          <mc:Choice Requires="wps">
            <w:drawing>
              <wp:anchor distT="0" distB="0" distL="114300" distR="114300" simplePos="0" relativeHeight="251665408" behindDoc="0" locked="0" layoutInCell="1" allowOverlap="1" wp14:anchorId="748F6E9A" wp14:editId="6EFE8826">
                <wp:simplePos x="0" y="0"/>
                <wp:positionH relativeFrom="column">
                  <wp:posOffset>3764280</wp:posOffset>
                </wp:positionH>
                <wp:positionV relativeFrom="paragraph">
                  <wp:posOffset>1889760</wp:posOffset>
                </wp:positionV>
                <wp:extent cx="1150620" cy="274320"/>
                <wp:effectExtent l="0" t="0" r="0" b="0"/>
                <wp:wrapNone/>
                <wp:docPr id="1303061900" name="Text Box 2"/>
                <wp:cNvGraphicFramePr/>
                <a:graphic xmlns:a="http://schemas.openxmlformats.org/drawingml/2006/main">
                  <a:graphicData uri="http://schemas.microsoft.com/office/word/2010/wordprocessingShape">
                    <wps:wsp>
                      <wps:cNvSpPr txBox="1"/>
                      <wps:spPr>
                        <a:xfrm>
                          <a:off x="0" y="0"/>
                          <a:ext cx="1150620" cy="274320"/>
                        </a:xfrm>
                        <a:prstGeom prst="rect">
                          <a:avLst/>
                        </a:prstGeom>
                        <a:solidFill>
                          <a:schemeClr val="lt1"/>
                        </a:solidFill>
                        <a:ln w="6350">
                          <a:noFill/>
                        </a:ln>
                      </wps:spPr>
                      <wps:txbx>
                        <w:txbxContent>
                          <w:p w14:paraId="5EDC7955" w14:textId="405959B5" w:rsidR="00FA5996" w:rsidRDefault="00FA5996" w:rsidP="00FA5996">
                            <w:pPr>
                              <w:spacing w:line="360" w:lineRule="auto"/>
                              <w:rPr>
                                <w:rFonts w:ascii="Calibri" w:hAnsi="Calibri" w:cs="Calibri"/>
                                <w:iCs/>
                              </w:rPr>
                            </w:pPr>
                            <w:sdt>
                              <w:sdtPr>
                                <w:rPr>
                                  <w:rFonts w:ascii="Calibri" w:hAnsi="Calibri" w:cs="Calibri"/>
                                  <w:iCs/>
                                </w:rPr>
                                <w:id w:val="-1132166307"/>
                                <w:citation/>
                              </w:sdtPr>
                              <w:sdtContent>
                                <w:r>
                                  <w:rPr>
                                    <w:rFonts w:ascii="Calibri" w:hAnsi="Calibri" w:cs="Calibri"/>
                                    <w:iCs/>
                                  </w:rPr>
                                  <w:fldChar w:fldCharType="begin"/>
                                </w:r>
                                <w:r>
                                  <w:rPr>
                                    <w:rFonts w:ascii="Calibri" w:hAnsi="Calibri" w:cs="Calibri"/>
                                    <w:iCs/>
                                  </w:rPr>
                                  <w:instrText xml:space="preserve"> CITATION Aso10 \l 2057 </w:instrText>
                                </w:r>
                                <w:r>
                                  <w:rPr>
                                    <w:rFonts w:ascii="Calibri" w:hAnsi="Calibri" w:cs="Calibri"/>
                                    <w:iCs/>
                                  </w:rPr>
                                  <w:fldChar w:fldCharType="separate"/>
                                </w:r>
                                <w:r w:rsidR="00466B50" w:rsidRPr="00466B50">
                                  <w:rPr>
                                    <w:rFonts w:ascii="Calibri" w:hAnsi="Calibri" w:cs="Calibri"/>
                                    <w:noProof/>
                                  </w:rPr>
                                  <w:t>(Samanta, 2010)</w:t>
                                </w:r>
                                <w:r>
                                  <w:rPr>
                                    <w:rFonts w:ascii="Calibri" w:hAnsi="Calibri" w:cs="Calibri"/>
                                    <w:iCs/>
                                  </w:rPr>
                                  <w:fldChar w:fldCharType="end"/>
                                </w:r>
                              </w:sdtContent>
                            </w:sdt>
                          </w:p>
                          <w:p w14:paraId="44D1AA82" w14:textId="77777777" w:rsidR="000B4C9C" w:rsidRDefault="000B4C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F6E9A" id="_x0000_s1035" type="#_x0000_t202" style="position:absolute;left:0;text-align:left;margin-left:296.4pt;margin-top:148.8pt;width:90.6pt;height:2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" fillcolor="white [3201]" stroked="f" strokeweight=".5pt">
                <v:textbox>
                  <w:txbxContent>
                    <w:p w14:paraId="5EDC7955" w14:textId="405959B5" w:rsidR="00FA5996" w:rsidRDefault="00FA5996" w:rsidP="00FA5996">
                      <w:pPr>
                        <w:spacing w:line="360" w:lineRule="auto"/>
                        <w:rPr>
                          <w:rFonts w:ascii="Calibri" w:hAnsi="Calibri" w:cs="Calibri"/>
                          <w:iCs/>
                        </w:rPr>
                      </w:pPr>
                      <w:sdt>
                        <w:sdtPr>
                          <w:rPr>
                            <w:rFonts w:ascii="Calibri" w:hAnsi="Calibri" w:cs="Calibri"/>
                            <w:iCs/>
                          </w:rPr>
                          <w:id w:val="-1132166307"/>
                          <w:citation/>
                        </w:sdtPr>
                        <w:sdtContent>
                          <w:r>
                            <w:rPr>
                              <w:rFonts w:ascii="Calibri" w:hAnsi="Calibri" w:cs="Calibri"/>
                              <w:iCs/>
                            </w:rPr>
                            <w:fldChar w:fldCharType="begin"/>
                          </w:r>
                          <w:r>
                            <w:rPr>
                              <w:rFonts w:ascii="Calibri" w:hAnsi="Calibri" w:cs="Calibri"/>
                              <w:iCs/>
                            </w:rPr>
                            <w:instrText xml:space="preserve"> CITATION Aso10 \l 2057 </w:instrText>
                          </w:r>
                          <w:r>
                            <w:rPr>
                              <w:rFonts w:ascii="Calibri" w:hAnsi="Calibri" w:cs="Calibri"/>
                              <w:iCs/>
                            </w:rPr>
                            <w:fldChar w:fldCharType="separate"/>
                          </w:r>
                          <w:r w:rsidR="00466B50" w:rsidRPr="00466B50">
                            <w:rPr>
                              <w:rFonts w:ascii="Calibri" w:hAnsi="Calibri" w:cs="Calibri"/>
                              <w:noProof/>
                            </w:rPr>
                            <w:t>(Samanta, 2010)</w:t>
                          </w:r>
                          <w:r>
                            <w:rPr>
                              <w:rFonts w:ascii="Calibri" w:hAnsi="Calibri" w:cs="Calibri"/>
                              <w:iCs/>
                            </w:rPr>
                            <w:fldChar w:fldCharType="end"/>
                          </w:r>
                        </w:sdtContent>
                      </w:sdt>
                    </w:p>
                    <w:p w14:paraId="44D1AA82" w14:textId="77777777" w:rsidR="000B4C9C" w:rsidRDefault="000B4C9C"/>
                  </w:txbxContent>
                </v:textbox>
              </v:shape>
            </w:pict>
          </mc:Fallback>
        </mc:AlternateContent>
      </w:r>
      <w:r w:rsidR="00AB0C8C">
        <w:rPr>
          <w:noProof/>
        </w:rPr>
        <w:drawing>
          <wp:inline distT="0" distB="0" distL="0" distR="0" wp14:anchorId="783C18A6" wp14:editId="593ED68A">
            <wp:extent cx="3344265" cy="2011680"/>
            <wp:effectExtent l="0" t="0" r="8890" b="7620"/>
            <wp:docPr id="144728580"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28580" name="Picture 1" descr="Graphical user interface, application&#10;&#10;Description automatically generated"/>
                    <pic:cNvPicPr/>
                  </pic:nvPicPr>
                  <pic:blipFill rotWithShape="1">
                    <a:blip r:embed="rId11"/>
                    <a:srcRect l="12763" t="22927" r="41370" b="13492"/>
                    <a:stretch/>
                  </pic:blipFill>
                  <pic:spPr bwMode="auto">
                    <a:xfrm>
                      <a:off x="0" y="0"/>
                      <a:ext cx="3382331" cy="2034578"/>
                    </a:xfrm>
                    <a:prstGeom prst="rect">
                      <a:avLst/>
                    </a:prstGeom>
                    <a:ln>
                      <a:noFill/>
                    </a:ln>
                    <a:extLst>
                      <a:ext uri="{53640926-AAD7-44D8-BBD7-CCE9431645EC}">
                        <a14:shadowObscured xmlns:a14="http://schemas.microsoft.com/office/drawing/2010/main"/>
                      </a:ext>
                    </a:extLst>
                  </pic:spPr>
                </pic:pic>
              </a:graphicData>
            </a:graphic>
          </wp:inline>
        </w:drawing>
      </w:r>
    </w:p>
    <w:p w14:paraId="53D0D426" w14:textId="4629FB5D" w:rsidR="00BF41FB" w:rsidRDefault="009262B2" w:rsidP="005E51DC">
      <w:pPr>
        <w:pStyle w:val="Heading2"/>
        <w:spacing w:line="360" w:lineRule="auto"/>
      </w:pPr>
      <w:bookmarkStart w:id="7" w:name="_Toc130757925"/>
      <w:r>
        <w:t>Maslow</w:t>
      </w:r>
      <w:bookmarkEnd w:id="7"/>
    </w:p>
    <w:p w14:paraId="461DCD93" w14:textId="6C97BC34" w:rsidR="00E83975" w:rsidRDefault="00453268" w:rsidP="005E51DC">
      <w:pPr>
        <w:spacing w:line="360" w:lineRule="auto"/>
        <w:rPr>
          <w:rFonts w:ascii="Calibri" w:hAnsi="Calibri" w:cs="Calibri"/>
          <w:iCs/>
        </w:rPr>
      </w:pPr>
      <w:r>
        <w:rPr>
          <w:rFonts w:ascii="Calibri" w:hAnsi="Calibri" w:cs="Calibri"/>
          <w:iCs/>
        </w:rPr>
        <w:t>Maslow’s</w:t>
      </w:r>
      <w:r w:rsidR="00631CF1">
        <w:rPr>
          <w:rFonts w:ascii="Calibri" w:hAnsi="Calibri" w:cs="Calibri"/>
          <w:iCs/>
        </w:rPr>
        <w:t xml:space="preserve"> hierarchy of needs </w:t>
      </w:r>
      <w:r w:rsidR="00CD3091">
        <w:rPr>
          <w:rFonts w:ascii="Calibri" w:hAnsi="Calibri" w:cs="Calibri"/>
          <w:iCs/>
        </w:rPr>
        <w:t xml:space="preserve">suggests </w:t>
      </w:r>
      <w:r w:rsidR="00E41B72">
        <w:rPr>
          <w:rFonts w:ascii="Calibri" w:hAnsi="Calibri" w:cs="Calibri"/>
          <w:iCs/>
        </w:rPr>
        <w:t xml:space="preserve">that </w:t>
      </w:r>
      <w:r w:rsidR="0078372E">
        <w:rPr>
          <w:rFonts w:ascii="Calibri" w:hAnsi="Calibri" w:cs="Calibri"/>
          <w:iCs/>
        </w:rPr>
        <w:t>peopl</w:t>
      </w:r>
      <w:r w:rsidR="00FC5C60">
        <w:rPr>
          <w:rFonts w:ascii="Calibri" w:hAnsi="Calibri" w:cs="Calibri"/>
          <w:iCs/>
        </w:rPr>
        <w:t xml:space="preserve">e </w:t>
      </w:r>
      <w:r w:rsidR="00560FE5">
        <w:rPr>
          <w:rFonts w:ascii="Calibri" w:hAnsi="Calibri" w:cs="Calibri"/>
          <w:iCs/>
        </w:rPr>
        <w:t>have a five stage process before reaching</w:t>
      </w:r>
      <w:r w:rsidR="004C45A9">
        <w:rPr>
          <w:rFonts w:ascii="Calibri" w:hAnsi="Calibri" w:cs="Calibri"/>
          <w:iCs/>
        </w:rPr>
        <w:t xml:space="preserve"> the top of the </w:t>
      </w:r>
      <w:r w:rsidR="003C1737">
        <w:rPr>
          <w:rFonts w:ascii="Calibri" w:hAnsi="Calibri" w:cs="Calibri"/>
          <w:iCs/>
        </w:rPr>
        <w:t>pyramid</w:t>
      </w:r>
      <w:r w:rsidR="00560FE5">
        <w:rPr>
          <w:rFonts w:ascii="Calibri" w:hAnsi="Calibri" w:cs="Calibri"/>
          <w:iCs/>
        </w:rPr>
        <w:t xml:space="preserve"> self-actualisation</w:t>
      </w:r>
      <w:r w:rsidR="00A075E8">
        <w:rPr>
          <w:rFonts w:ascii="Calibri" w:hAnsi="Calibri" w:cs="Calibri"/>
          <w:iCs/>
        </w:rPr>
        <w:t xml:space="preserve"> </w:t>
      </w:r>
      <w:sdt>
        <w:sdtPr>
          <w:rPr>
            <w:rFonts w:ascii="Calibri" w:hAnsi="Calibri" w:cs="Calibri"/>
            <w:iCs/>
          </w:rPr>
          <w:id w:val="-1263066686"/>
          <w:citation/>
        </w:sdtPr>
        <w:sdtContent>
          <w:r w:rsidR="00A075E8">
            <w:rPr>
              <w:rFonts w:ascii="Calibri" w:hAnsi="Calibri" w:cs="Calibri"/>
              <w:iCs/>
            </w:rPr>
            <w:fldChar w:fldCharType="begin"/>
          </w:r>
          <w:r w:rsidR="00466B50">
            <w:rPr>
              <w:rFonts w:ascii="Calibri" w:hAnsi="Calibri" w:cs="Calibri"/>
              <w:iCs/>
            </w:rPr>
            <w:instrText xml:space="preserve">CITATION Mas54 \l 2057 </w:instrText>
          </w:r>
          <w:r w:rsidR="00A075E8">
            <w:rPr>
              <w:rFonts w:ascii="Calibri" w:hAnsi="Calibri" w:cs="Calibri"/>
              <w:iCs/>
            </w:rPr>
            <w:fldChar w:fldCharType="separate"/>
          </w:r>
          <w:r w:rsidR="00466B50" w:rsidRPr="00466B50">
            <w:rPr>
              <w:rFonts w:ascii="Calibri" w:hAnsi="Calibri" w:cs="Calibri"/>
              <w:noProof/>
            </w:rPr>
            <w:t>(Maslow, 1954)</w:t>
          </w:r>
          <w:r w:rsidR="00A075E8">
            <w:rPr>
              <w:rFonts w:ascii="Calibri" w:hAnsi="Calibri" w:cs="Calibri"/>
              <w:iCs/>
            </w:rPr>
            <w:fldChar w:fldCharType="end"/>
          </w:r>
        </w:sdtContent>
      </w:sdt>
      <w:r w:rsidR="003C1737">
        <w:rPr>
          <w:rFonts w:ascii="Calibri" w:hAnsi="Calibri" w:cs="Calibri"/>
          <w:iCs/>
        </w:rPr>
        <w:t xml:space="preserve"> it can be seen in figure </w:t>
      </w:r>
      <w:r w:rsidR="005632B9">
        <w:rPr>
          <w:rFonts w:ascii="Calibri" w:hAnsi="Calibri" w:cs="Calibri"/>
          <w:iCs/>
        </w:rPr>
        <w:t>2</w:t>
      </w:r>
      <w:r w:rsidR="001C548C">
        <w:rPr>
          <w:rFonts w:ascii="Calibri" w:hAnsi="Calibri" w:cs="Calibri"/>
          <w:iCs/>
        </w:rPr>
        <w:t xml:space="preserve"> th</w:t>
      </w:r>
      <w:r w:rsidR="00E83975">
        <w:rPr>
          <w:rFonts w:ascii="Calibri" w:hAnsi="Calibri" w:cs="Calibri"/>
          <w:iCs/>
        </w:rPr>
        <w:t>e</w:t>
      </w:r>
      <w:r w:rsidR="00BE5118">
        <w:rPr>
          <w:rFonts w:ascii="Calibri" w:hAnsi="Calibri" w:cs="Calibri"/>
          <w:iCs/>
        </w:rPr>
        <w:t xml:space="preserve"> needs are</w:t>
      </w:r>
      <w:r w:rsidR="00E83975">
        <w:rPr>
          <w:rFonts w:ascii="Calibri" w:hAnsi="Calibri" w:cs="Calibri"/>
          <w:iCs/>
        </w:rPr>
        <w:t>:</w:t>
      </w:r>
    </w:p>
    <w:p w14:paraId="4C4D30BD" w14:textId="498D5D6F" w:rsidR="00E83975" w:rsidRPr="00023AC1" w:rsidRDefault="00D61A85" w:rsidP="005E51DC">
      <w:pPr>
        <w:pStyle w:val="ListParagraph"/>
        <w:numPr>
          <w:ilvl w:val="0"/>
          <w:numId w:val="13"/>
        </w:numPr>
        <w:spacing w:line="360" w:lineRule="auto"/>
        <w:rPr>
          <w:rFonts w:asciiTheme="minorHAnsi" w:hAnsiTheme="minorHAnsi" w:cstheme="minorHAnsi"/>
          <w:iCs/>
          <w:sz w:val="22"/>
        </w:rPr>
      </w:pPr>
      <w:r w:rsidRPr="00023AC1">
        <w:rPr>
          <w:rFonts w:asciiTheme="minorHAnsi" w:hAnsiTheme="minorHAnsi" w:cstheme="minorHAnsi"/>
          <w:iCs/>
          <w:sz w:val="22"/>
        </w:rPr>
        <w:t>Stage 1</w:t>
      </w:r>
    </w:p>
    <w:p w14:paraId="291BC068" w14:textId="5201F2C3" w:rsidR="00795A3F" w:rsidRPr="00023AC1" w:rsidRDefault="00D67FE6" w:rsidP="005E51DC">
      <w:pPr>
        <w:pStyle w:val="ListParagraph"/>
        <w:spacing w:line="360" w:lineRule="auto"/>
        <w:rPr>
          <w:rFonts w:asciiTheme="minorHAnsi" w:hAnsiTheme="minorHAnsi" w:cstheme="minorHAnsi"/>
          <w:iCs/>
          <w:sz w:val="22"/>
        </w:rPr>
      </w:pPr>
      <w:r w:rsidRPr="00023AC1">
        <w:rPr>
          <w:rFonts w:asciiTheme="minorHAnsi" w:hAnsiTheme="minorHAnsi" w:cstheme="minorHAnsi"/>
          <w:iCs/>
          <w:sz w:val="22"/>
        </w:rPr>
        <w:t>Basic p</w:t>
      </w:r>
      <w:r w:rsidR="00BE5118" w:rsidRPr="00023AC1">
        <w:rPr>
          <w:rFonts w:asciiTheme="minorHAnsi" w:hAnsiTheme="minorHAnsi" w:cstheme="minorHAnsi"/>
          <w:iCs/>
          <w:sz w:val="22"/>
        </w:rPr>
        <w:t>sychological</w:t>
      </w:r>
      <w:r w:rsidRPr="00023AC1">
        <w:rPr>
          <w:rFonts w:asciiTheme="minorHAnsi" w:hAnsiTheme="minorHAnsi" w:cstheme="minorHAnsi"/>
          <w:iCs/>
          <w:sz w:val="22"/>
        </w:rPr>
        <w:t xml:space="preserve"> needs, this</w:t>
      </w:r>
      <w:r w:rsidR="00BE5118" w:rsidRPr="00023AC1">
        <w:rPr>
          <w:rFonts w:asciiTheme="minorHAnsi" w:hAnsiTheme="minorHAnsi" w:cstheme="minorHAnsi"/>
          <w:iCs/>
          <w:sz w:val="22"/>
        </w:rPr>
        <w:t xml:space="preserve"> this</w:t>
      </w:r>
      <w:r w:rsidR="00B0097A" w:rsidRPr="00023AC1">
        <w:rPr>
          <w:rFonts w:asciiTheme="minorHAnsi" w:hAnsiTheme="minorHAnsi" w:cstheme="minorHAnsi"/>
          <w:iCs/>
          <w:sz w:val="22"/>
        </w:rPr>
        <w:t xml:space="preserve"> </w:t>
      </w:r>
      <w:r w:rsidR="00AF050C" w:rsidRPr="00023AC1">
        <w:rPr>
          <w:rFonts w:asciiTheme="minorHAnsi" w:hAnsiTheme="minorHAnsi" w:cstheme="minorHAnsi"/>
          <w:iCs/>
          <w:sz w:val="22"/>
        </w:rPr>
        <w:t>is what is expected at the very least</w:t>
      </w:r>
      <w:r w:rsidR="00FC2A24" w:rsidRPr="00023AC1">
        <w:rPr>
          <w:rFonts w:asciiTheme="minorHAnsi" w:hAnsiTheme="minorHAnsi" w:cstheme="minorHAnsi"/>
          <w:iCs/>
          <w:sz w:val="22"/>
        </w:rPr>
        <w:t xml:space="preserve">, </w:t>
      </w:r>
      <w:r w:rsidR="0035402E" w:rsidRPr="00023AC1">
        <w:rPr>
          <w:rFonts w:asciiTheme="minorHAnsi" w:hAnsiTheme="minorHAnsi" w:cstheme="minorHAnsi"/>
          <w:iCs/>
          <w:sz w:val="22"/>
        </w:rPr>
        <w:t xml:space="preserve">a basic wage for </w:t>
      </w:r>
      <w:r w:rsidR="00C855E9" w:rsidRPr="00023AC1">
        <w:rPr>
          <w:rFonts w:asciiTheme="minorHAnsi" w:hAnsiTheme="minorHAnsi" w:cstheme="minorHAnsi"/>
          <w:iCs/>
          <w:sz w:val="22"/>
        </w:rPr>
        <w:t xml:space="preserve">work completed this allows for the </w:t>
      </w:r>
      <w:r w:rsidR="002E3ECE" w:rsidRPr="00023AC1">
        <w:rPr>
          <w:rFonts w:asciiTheme="minorHAnsi" w:hAnsiTheme="minorHAnsi" w:cstheme="minorHAnsi"/>
          <w:iCs/>
          <w:sz w:val="22"/>
        </w:rPr>
        <w:t>assurance</w:t>
      </w:r>
      <w:r w:rsidR="00C855E9" w:rsidRPr="00023AC1">
        <w:rPr>
          <w:rFonts w:asciiTheme="minorHAnsi" w:hAnsiTheme="minorHAnsi" w:cstheme="minorHAnsi"/>
          <w:iCs/>
          <w:sz w:val="22"/>
        </w:rPr>
        <w:t xml:space="preserve"> of covering the cost of living</w:t>
      </w:r>
      <w:r w:rsidR="002E3ECE" w:rsidRPr="00023AC1">
        <w:rPr>
          <w:rFonts w:asciiTheme="minorHAnsi" w:hAnsiTheme="minorHAnsi" w:cstheme="minorHAnsi"/>
          <w:iCs/>
          <w:sz w:val="22"/>
        </w:rPr>
        <w:t xml:space="preserve"> and being able to provide food, </w:t>
      </w:r>
      <w:proofErr w:type="gramStart"/>
      <w:r w:rsidR="002E3ECE" w:rsidRPr="00023AC1">
        <w:rPr>
          <w:rFonts w:asciiTheme="minorHAnsi" w:hAnsiTheme="minorHAnsi" w:cstheme="minorHAnsi"/>
          <w:iCs/>
          <w:sz w:val="22"/>
        </w:rPr>
        <w:t>drink</w:t>
      </w:r>
      <w:proofErr w:type="gramEnd"/>
      <w:r w:rsidR="002E3ECE" w:rsidRPr="00023AC1">
        <w:rPr>
          <w:rFonts w:asciiTheme="minorHAnsi" w:hAnsiTheme="minorHAnsi" w:cstheme="minorHAnsi"/>
          <w:iCs/>
          <w:sz w:val="22"/>
        </w:rPr>
        <w:t xml:space="preserve"> and warmth</w:t>
      </w:r>
      <w:r w:rsidR="00C855E9" w:rsidRPr="00023AC1">
        <w:rPr>
          <w:rFonts w:asciiTheme="minorHAnsi" w:hAnsiTheme="minorHAnsi" w:cstheme="minorHAnsi"/>
          <w:iCs/>
          <w:sz w:val="22"/>
        </w:rPr>
        <w:t xml:space="preserve">. </w:t>
      </w:r>
    </w:p>
    <w:p w14:paraId="053C9D92" w14:textId="5EF8EDAC" w:rsidR="00E83975" w:rsidRPr="00023AC1" w:rsidRDefault="00D61A85" w:rsidP="005E51DC">
      <w:pPr>
        <w:pStyle w:val="ListParagraph"/>
        <w:numPr>
          <w:ilvl w:val="0"/>
          <w:numId w:val="13"/>
        </w:numPr>
        <w:spacing w:line="360" w:lineRule="auto"/>
        <w:rPr>
          <w:rFonts w:asciiTheme="minorHAnsi" w:hAnsiTheme="minorHAnsi" w:cstheme="minorHAnsi"/>
          <w:iCs/>
          <w:sz w:val="22"/>
        </w:rPr>
      </w:pPr>
      <w:r w:rsidRPr="00023AC1">
        <w:rPr>
          <w:rFonts w:asciiTheme="minorHAnsi" w:hAnsiTheme="minorHAnsi" w:cstheme="minorHAnsi"/>
          <w:iCs/>
          <w:sz w:val="22"/>
        </w:rPr>
        <w:t>Stage 2</w:t>
      </w:r>
    </w:p>
    <w:p w14:paraId="432B88AB" w14:textId="4B2F1FAD" w:rsidR="008B3B8E" w:rsidRPr="00023AC1" w:rsidRDefault="00841F4F" w:rsidP="005E51DC">
      <w:pPr>
        <w:pStyle w:val="ListParagraph"/>
        <w:spacing w:line="360" w:lineRule="auto"/>
        <w:rPr>
          <w:rFonts w:asciiTheme="minorHAnsi" w:hAnsiTheme="minorHAnsi" w:cstheme="minorHAnsi"/>
          <w:iCs/>
          <w:sz w:val="22"/>
        </w:rPr>
      </w:pPr>
      <w:r w:rsidRPr="00023AC1">
        <w:rPr>
          <w:rFonts w:asciiTheme="minorHAnsi" w:hAnsiTheme="minorHAnsi" w:cstheme="minorHAnsi"/>
          <w:iCs/>
          <w:sz w:val="22"/>
        </w:rPr>
        <w:t>Safety and security needs</w:t>
      </w:r>
      <w:r w:rsidR="001F1648" w:rsidRPr="00023AC1">
        <w:rPr>
          <w:rFonts w:asciiTheme="minorHAnsi" w:hAnsiTheme="minorHAnsi" w:cstheme="minorHAnsi"/>
          <w:iCs/>
          <w:sz w:val="22"/>
        </w:rPr>
        <w:t xml:space="preserve"> is where a person feels reassured that they are guaranteed the weekly income to afford the basics below</w:t>
      </w:r>
      <w:r w:rsidR="008B3B8E" w:rsidRPr="00023AC1">
        <w:rPr>
          <w:rFonts w:asciiTheme="minorHAnsi" w:hAnsiTheme="minorHAnsi" w:cstheme="minorHAnsi"/>
          <w:iCs/>
          <w:sz w:val="22"/>
        </w:rPr>
        <w:t>.</w:t>
      </w:r>
    </w:p>
    <w:p w14:paraId="62CD4E79" w14:textId="32814AAB" w:rsidR="00D61A85" w:rsidRPr="00023AC1" w:rsidRDefault="008B3B8E" w:rsidP="005E51DC">
      <w:pPr>
        <w:pStyle w:val="ListParagraph"/>
        <w:numPr>
          <w:ilvl w:val="0"/>
          <w:numId w:val="13"/>
        </w:numPr>
        <w:spacing w:line="360" w:lineRule="auto"/>
        <w:rPr>
          <w:rFonts w:asciiTheme="minorHAnsi" w:hAnsiTheme="minorHAnsi" w:cstheme="minorHAnsi"/>
          <w:iCs/>
          <w:sz w:val="22"/>
        </w:rPr>
      </w:pPr>
      <w:r w:rsidRPr="00023AC1">
        <w:rPr>
          <w:rFonts w:asciiTheme="minorHAnsi" w:hAnsiTheme="minorHAnsi" w:cstheme="minorHAnsi"/>
          <w:iCs/>
          <w:sz w:val="22"/>
        </w:rPr>
        <w:t>Stage 3</w:t>
      </w:r>
    </w:p>
    <w:p w14:paraId="17021C8C" w14:textId="77777777" w:rsidR="00E076E5" w:rsidRPr="00023AC1" w:rsidRDefault="00AD7060" w:rsidP="005E51DC">
      <w:pPr>
        <w:pStyle w:val="ListParagraph"/>
        <w:spacing w:line="360" w:lineRule="auto"/>
        <w:rPr>
          <w:rFonts w:asciiTheme="minorHAnsi" w:hAnsiTheme="minorHAnsi" w:cstheme="minorHAnsi"/>
          <w:iCs/>
          <w:sz w:val="22"/>
        </w:rPr>
      </w:pPr>
      <w:r w:rsidRPr="00023AC1">
        <w:rPr>
          <w:rFonts w:asciiTheme="minorHAnsi" w:hAnsiTheme="minorHAnsi" w:cstheme="minorHAnsi"/>
          <w:iCs/>
          <w:sz w:val="22"/>
        </w:rPr>
        <w:t>Love needs or referred to as social needs,</w:t>
      </w:r>
      <w:r w:rsidR="00E076E5" w:rsidRPr="00023AC1">
        <w:rPr>
          <w:rFonts w:asciiTheme="minorHAnsi" w:hAnsiTheme="minorHAnsi" w:cstheme="minorHAnsi"/>
          <w:iCs/>
          <w:sz w:val="22"/>
        </w:rPr>
        <w:t xml:space="preserve"> this allows a person to feel like they belong in the workplace developing friendships and relationships with colleagues.</w:t>
      </w:r>
    </w:p>
    <w:p w14:paraId="296AF2A5" w14:textId="77777777" w:rsidR="00E076E5" w:rsidRPr="00023AC1" w:rsidRDefault="00E076E5" w:rsidP="005E51DC">
      <w:pPr>
        <w:pStyle w:val="ListParagraph"/>
        <w:numPr>
          <w:ilvl w:val="0"/>
          <w:numId w:val="13"/>
        </w:numPr>
        <w:spacing w:line="360" w:lineRule="auto"/>
        <w:rPr>
          <w:rFonts w:asciiTheme="minorHAnsi" w:hAnsiTheme="minorHAnsi" w:cstheme="minorHAnsi"/>
          <w:iCs/>
          <w:sz w:val="22"/>
        </w:rPr>
      </w:pPr>
      <w:r w:rsidRPr="00023AC1">
        <w:rPr>
          <w:rFonts w:asciiTheme="minorHAnsi" w:hAnsiTheme="minorHAnsi" w:cstheme="minorHAnsi"/>
          <w:iCs/>
          <w:sz w:val="22"/>
        </w:rPr>
        <w:t>Stage 4</w:t>
      </w:r>
    </w:p>
    <w:p w14:paraId="72D0FF09" w14:textId="77777777" w:rsidR="008D54FE" w:rsidRPr="00023AC1" w:rsidRDefault="00F47F78" w:rsidP="005E51DC">
      <w:pPr>
        <w:pStyle w:val="ListParagraph"/>
        <w:spacing w:line="360" w:lineRule="auto"/>
        <w:rPr>
          <w:rFonts w:asciiTheme="minorHAnsi" w:hAnsiTheme="minorHAnsi" w:cstheme="minorHAnsi"/>
          <w:iCs/>
          <w:sz w:val="22"/>
        </w:rPr>
      </w:pPr>
      <w:r w:rsidRPr="00023AC1">
        <w:rPr>
          <w:rFonts w:asciiTheme="minorHAnsi" w:hAnsiTheme="minorHAnsi" w:cstheme="minorHAnsi"/>
          <w:iCs/>
          <w:sz w:val="22"/>
        </w:rPr>
        <w:t>Esteem needs</w:t>
      </w:r>
      <w:r w:rsidR="00F36C10" w:rsidRPr="00023AC1">
        <w:rPr>
          <w:rFonts w:asciiTheme="minorHAnsi" w:hAnsiTheme="minorHAnsi" w:cstheme="minorHAnsi"/>
          <w:iCs/>
          <w:sz w:val="22"/>
        </w:rPr>
        <w:t>, this level</w:t>
      </w:r>
      <w:r w:rsidR="00F62D2A" w:rsidRPr="00023AC1">
        <w:rPr>
          <w:rFonts w:asciiTheme="minorHAnsi" w:hAnsiTheme="minorHAnsi" w:cstheme="minorHAnsi"/>
          <w:iCs/>
          <w:sz w:val="22"/>
        </w:rPr>
        <w:t xml:space="preserve"> enables a person to feel respected and have respect for others around them this is where a person’s confidence will grow</w:t>
      </w:r>
      <w:r w:rsidR="007F257F" w:rsidRPr="00023AC1">
        <w:rPr>
          <w:rFonts w:asciiTheme="minorHAnsi" w:hAnsiTheme="minorHAnsi" w:cstheme="minorHAnsi"/>
          <w:iCs/>
          <w:sz w:val="22"/>
        </w:rPr>
        <w:t xml:space="preserve"> as well as</w:t>
      </w:r>
      <w:r w:rsidR="009F1F1C" w:rsidRPr="00023AC1">
        <w:rPr>
          <w:rFonts w:asciiTheme="minorHAnsi" w:hAnsiTheme="minorHAnsi" w:cstheme="minorHAnsi"/>
          <w:iCs/>
          <w:sz w:val="22"/>
        </w:rPr>
        <w:t xml:space="preserve"> receiving appreciation for the roles they have played within the workplace</w:t>
      </w:r>
      <w:r w:rsidR="008D54FE" w:rsidRPr="00023AC1">
        <w:rPr>
          <w:rFonts w:asciiTheme="minorHAnsi" w:hAnsiTheme="minorHAnsi" w:cstheme="minorHAnsi"/>
          <w:iCs/>
          <w:sz w:val="22"/>
        </w:rPr>
        <w:t>.</w:t>
      </w:r>
    </w:p>
    <w:p w14:paraId="7C97D3F3" w14:textId="3F29A9D3" w:rsidR="008B3B8E" w:rsidRPr="00023AC1" w:rsidRDefault="008D54FE" w:rsidP="005E51DC">
      <w:pPr>
        <w:pStyle w:val="ListParagraph"/>
        <w:numPr>
          <w:ilvl w:val="0"/>
          <w:numId w:val="13"/>
        </w:numPr>
        <w:spacing w:line="360" w:lineRule="auto"/>
        <w:rPr>
          <w:rFonts w:asciiTheme="minorHAnsi" w:hAnsiTheme="minorHAnsi" w:cstheme="minorHAnsi"/>
          <w:iCs/>
          <w:sz w:val="22"/>
        </w:rPr>
      </w:pPr>
      <w:r w:rsidRPr="00023AC1">
        <w:rPr>
          <w:rFonts w:asciiTheme="minorHAnsi" w:hAnsiTheme="minorHAnsi" w:cstheme="minorHAnsi"/>
          <w:iCs/>
          <w:sz w:val="22"/>
        </w:rPr>
        <w:lastRenderedPageBreak/>
        <w:t>Stage 5</w:t>
      </w:r>
    </w:p>
    <w:p w14:paraId="02503672" w14:textId="5013B649" w:rsidR="008D54FE" w:rsidRPr="00023AC1" w:rsidRDefault="00AF263E" w:rsidP="005E51DC">
      <w:pPr>
        <w:pStyle w:val="ListParagraph"/>
        <w:spacing w:line="360" w:lineRule="auto"/>
        <w:rPr>
          <w:rFonts w:asciiTheme="minorHAnsi" w:hAnsiTheme="minorHAnsi" w:cstheme="minorHAnsi"/>
          <w:iCs/>
          <w:sz w:val="22"/>
        </w:rPr>
      </w:pPr>
      <w:r w:rsidRPr="00023AC1">
        <w:rPr>
          <w:rFonts w:asciiTheme="minorHAnsi" w:hAnsiTheme="minorHAnsi" w:cstheme="minorHAnsi"/>
          <w:iCs/>
          <w:sz w:val="22"/>
        </w:rPr>
        <w:t>S</w:t>
      </w:r>
      <w:r w:rsidR="008D54FE" w:rsidRPr="00023AC1">
        <w:rPr>
          <w:rFonts w:asciiTheme="minorHAnsi" w:hAnsiTheme="minorHAnsi" w:cstheme="minorHAnsi"/>
          <w:iCs/>
          <w:sz w:val="22"/>
        </w:rPr>
        <w:t xml:space="preserve">elf-actualisation, this is the final stage in Maslow’s hierarchy of </w:t>
      </w:r>
      <w:r w:rsidR="00023AC1" w:rsidRPr="00023AC1">
        <w:rPr>
          <w:rFonts w:asciiTheme="minorHAnsi" w:hAnsiTheme="minorHAnsi" w:cstheme="minorHAnsi"/>
          <w:iCs/>
          <w:sz w:val="22"/>
        </w:rPr>
        <w:t>needs,</w:t>
      </w:r>
      <w:r w:rsidR="008D54FE" w:rsidRPr="00023AC1">
        <w:rPr>
          <w:rFonts w:asciiTheme="minorHAnsi" w:hAnsiTheme="minorHAnsi" w:cstheme="minorHAnsi"/>
          <w:iCs/>
          <w:sz w:val="22"/>
        </w:rPr>
        <w:t xml:space="preserve"> and this is where person feels they have reached their full potential</w:t>
      </w:r>
      <w:r w:rsidRPr="00023AC1">
        <w:rPr>
          <w:rFonts w:asciiTheme="minorHAnsi" w:hAnsiTheme="minorHAnsi" w:cstheme="minorHAnsi"/>
          <w:iCs/>
          <w:sz w:val="22"/>
        </w:rPr>
        <w:t>.</w:t>
      </w:r>
    </w:p>
    <w:p w14:paraId="6A11E4F8" w14:textId="3CB41403" w:rsidR="00D54DCD" w:rsidRPr="00023AC1" w:rsidRDefault="009D3D55" w:rsidP="005E51DC">
      <w:pPr>
        <w:pStyle w:val="Heading4"/>
        <w:spacing w:line="360" w:lineRule="auto"/>
        <w:rPr>
          <w:rFonts w:asciiTheme="minorHAnsi" w:hAnsiTheme="minorHAnsi" w:cstheme="minorHAnsi"/>
        </w:rPr>
      </w:pPr>
      <w:bookmarkStart w:id="8" w:name="_Toc130757926"/>
      <w:r w:rsidRPr="00023AC1">
        <w:rPr>
          <w:rFonts w:asciiTheme="minorHAnsi" w:hAnsiTheme="minorHAnsi" w:cstheme="minorHAnsi"/>
        </w:rPr>
        <w:t xml:space="preserve">Figure </w:t>
      </w:r>
      <w:r w:rsidR="005632B9" w:rsidRPr="00023AC1">
        <w:rPr>
          <w:rFonts w:asciiTheme="minorHAnsi" w:hAnsiTheme="minorHAnsi" w:cstheme="minorHAnsi"/>
        </w:rPr>
        <w:t>2</w:t>
      </w:r>
      <w:bookmarkEnd w:id="8"/>
    </w:p>
    <w:p w14:paraId="719D44DF" w14:textId="728FE9D9" w:rsidR="00631CF1" w:rsidRDefault="009A08A9" w:rsidP="005E51DC">
      <w:pPr>
        <w:spacing w:line="360" w:lineRule="auto"/>
        <w:rPr>
          <w:rFonts w:ascii="Calibri" w:hAnsi="Calibri" w:cs="Calibri"/>
          <w:iCs/>
        </w:rPr>
      </w:pPr>
      <w:r>
        <w:rPr>
          <w:noProof/>
        </w:rPr>
        <w:drawing>
          <wp:inline distT="0" distB="0" distL="0" distR="0" wp14:anchorId="160B2C49" wp14:editId="100D0DEF">
            <wp:extent cx="5775960" cy="2753863"/>
            <wp:effectExtent l="0" t="0" r="0" b="8890"/>
            <wp:docPr id="170304702" name="Picture 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04702" name="Picture 1" descr="Graphical user interface&#10;&#10;Description automatically generated with low confidence"/>
                    <pic:cNvPicPr/>
                  </pic:nvPicPr>
                  <pic:blipFill rotWithShape="1">
                    <a:blip r:embed="rId12"/>
                    <a:srcRect l="24064" t="31672" r="32994" b="31929"/>
                    <a:stretch/>
                  </pic:blipFill>
                  <pic:spPr bwMode="auto">
                    <a:xfrm>
                      <a:off x="0" y="0"/>
                      <a:ext cx="5793265" cy="2762114"/>
                    </a:xfrm>
                    <a:prstGeom prst="rect">
                      <a:avLst/>
                    </a:prstGeom>
                    <a:ln>
                      <a:noFill/>
                    </a:ln>
                    <a:extLst>
                      <a:ext uri="{53640926-AAD7-44D8-BBD7-CCE9431645EC}">
                        <a14:shadowObscured xmlns:a14="http://schemas.microsoft.com/office/drawing/2010/main"/>
                      </a:ext>
                    </a:extLst>
                  </pic:spPr>
                </pic:pic>
              </a:graphicData>
            </a:graphic>
          </wp:inline>
        </w:drawing>
      </w:r>
      <w:r w:rsidR="0078372E">
        <w:rPr>
          <w:rFonts w:ascii="Calibri" w:hAnsi="Calibri" w:cs="Calibri"/>
          <w:iCs/>
        </w:rPr>
        <w:t xml:space="preserve"> </w:t>
      </w:r>
    </w:p>
    <w:p w14:paraId="4AA16951" w14:textId="3314300E" w:rsidR="00631CF1" w:rsidRDefault="00C215D6" w:rsidP="005E51DC">
      <w:pPr>
        <w:spacing w:line="360" w:lineRule="auto"/>
        <w:rPr>
          <w:rFonts w:ascii="Calibri" w:hAnsi="Calibri" w:cs="Calibri"/>
          <w:iCs/>
        </w:rPr>
      </w:pPr>
      <w:sdt>
        <w:sdtPr>
          <w:rPr>
            <w:rFonts w:ascii="Calibri" w:hAnsi="Calibri" w:cs="Calibri"/>
            <w:iCs/>
          </w:rPr>
          <w:id w:val="-1471275564"/>
          <w:citation/>
        </w:sdtPr>
        <w:sdtContent>
          <w:r>
            <w:rPr>
              <w:rFonts w:ascii="Calibri" w:hAnsi="Calibri" w:cs="Calibri"/>
              <w:iCs/>
            </w:rPr>
            <w:fldChar w:fldCharType="begin"/>
          </w:r>
          <w:r>
            <w:rPr>
              <w:rFonts w:ascii="Calibri" w:hAnsi="Calibri" w:cs="Calibri"/>
              <w:iCs/>
            </w:rPr>
            <w:instrText xml:space="preserve"> CITATION gee22 \l 2057 </w:instrText>
          </w:r>
          <w:r>
            <w:rPr>
              <w:rFonts w:ascii="Calibri" w:hAnsi="Calibri" w:cs="Calibri"/>
              <w:iCs/>
            </w:rPr>
            <w:fldChar w:fldCharType="separate"/>
          </w:r>
          <w:r w:rsidR="00466B50" w:rsidRPr="00466B50">
            <w:rPr>
              <w:rFonts w:ascii="Calibri" w:hAnsi="Calibri" w:cs="Calibri"/>
              <w:noProof/>
            </w:rPr>
            <w:t>(geeksforgeeks, 2022)</w:t>
          </w:r>
          <w:r>
            <w:rPr>
              <w:rFonts w:ascii="Calibri" w:hAnsi="Calibri" w:cs="Calibri"/>
              <w:iCs/>
            </w:rPr>
            <w:fldChar w:fldCharType="end"/>
          </w:r>
        </w:sdtContent>
      </w:sdt>
    </w:p>
    <w:p w14:paraId="2C057040" w14:textId="5FD9597E" w:rsidR="004225FD" w:rsidRDefault="004225FD" w:rsidP="005E51DC">
      <w:pPr>
        <w:pStyle w:val="Heading2"/>
        <w:spacing w:line="360" w:lineRule="auto"/>
      </w:pPr>
      <w:bookmarkStart w:id="9" w:name="_Toc130757927"/>
      <w:r>
        <w:t>Alderfer</w:t>
      </w:r>
      <w:bookmarkEnd w:id="9"/>
    </w:p>
    <w:p w14:paraId="413C4CB4" w14:textId="28C7D4C3" w:rsidR="00A77A43" w:rsidRDefault="003262CE" w:rsidP="005E51DC">
      <w:pPr>
        <w:spacing w:line="360" w:lineRule="auto"/>
      </w:pPr>
      <w:r>
        <w:t>Alderfer’s</w:t>
      </w:r>
      <w:r w:rsidR="00DF68E7">
        <w:t xml:space="preserve"> theory </w:t>
      </w:r>
      <w:r w:rsidR="00CB0F2C">
        <w:t>is very similar to Maslow’s</w:t>
      </w:r>
      <w:r w:rsidR="004948AF">
        <w:t xml:space="preserve"> theory</w:t>
      </w:r>
      <w:r w:rsidR="00CB0F2C">
        <w:t xml:space="preserve"> but a simplified version where only three levels of needs exist these are</w:t>
      </w:r>
      <w:r w:rsidR="005470E8">
        <w:t>,</w:t>
      </w:r>
      <w:r w:rsidR="00CB0F2C">
        <w:t xml:space="preserve"> </w:t>
      </w:r>
      <w:r w:rsidR="00370801">
        <w:t>existence</w:t>
      </w:r>
      <w:r w:rsidR="00CB0F2C">
        <w:t xml:space="preserve"> needs</w:t>
      </w:r>
      <w:r w:rsidR="00370801">
        <w:t>,</w:t>
      </w:r>
      <w:r w:rsidR="00CB0F2C">
        <w:t xml:space="preserve"> </w:t>
      </w:r>
      <w:r w:rsidR="00370801">
        <w:t>relatedness</w:t>
      </w:r>
      <w:r w:rsidR="00CB0F2C">
        <w:t xml:space="preserve"> needs and growth needs</w:t>
      </w:r>
      <w:r w:rsidR="005470E8">
        <w:t>.</w:t>
      </w:r>
    </w:p>
    <w:p w14:paraId="09833D3B" w14:textId="77777777" w:rsidR="00DE695D" w:rsidRPr="00100CDB" w:rsidRDefault="00F9030B" w:rsidP="005E51DC">
      <w:pPr>
        <w:pStyle w:val="ListParagraph"/>
        <w:numPr>
          <w:ilvl w:val="0"/>
          <w:numId w:val="12"/>
        </w:numPr>
        <w:spacing w:line="360" w:lineRule="auto"/>
        <w:rPr>
          <w:rFonts w:asciiTheme="minorHAnsi" w:hAnsiTheme="minorHAnsi" w:cstheme="minorHAnsi"/>
          <w:sz w:val="22"/>
        </w:rPr>
      </w:pPr>
      <w:r w:rsidRPr="00100CDB">
        <w:rPr>
          <w:rFonts w:asciiTheme="minorHAnsi" w:hAnsiTheme="minorHAnsi" w:cstheme="minorHAnsi"/>
          <w:sz w:val="22"/>
        </w:rPr>
        <w:t>Existence needs cover the same basic</w:t>
      </w:r>
      <w:r w:rsidR="00DE695D" w:rsidRPr="00100CDB">
        <w:rPr>
          <w:rFonts w:asciiTheme="minorHAnsi" w:hAnsiTheme="minorHAnsi" w:cstheme="minorHAnsi"/>
          <w:sz w:val="22"/>
        </w:rPr>
        <w:t xml:space="preserve"> needs such as food, drink, warmth, all the things we need to exist.</w:t>
      </w:r>
    </w:p>
    <w:p w14:paraId="0DA5521A" w14:textId="77777777" w:rsidR="00602657" w:rsidRPr="00BE728E" w:rsidRDefault="00F84D26" w:rsidP="005E51DC">
      <w:pPr>
        <w:pStyle w:val="ListParagraph"/>
        <w:numPr>
          <w:ilvl w:val="0"/>
          <w:numId w:val="12"/>
        </w:numPr>
        <w:spacing w:line="360" w:lineRule="auto"/>
        <w:rPr>
          <w:rFonts w:asciiTheme="minorHAnsi" w:hAnsiTheme="minorHAnsi" w:cstheme="minorHAnsi"/>
          <w:sz w:val="22"/>
        </w:rPr>
      </w:pPr>
      <w:r w:rsidRPr="00BE728E">
        <w:rPr>
          <w:rFonts w:asciiTheme="minorHAnsi" w:hAnsiTheme="minorHAnsi" w:cstheme="minorHAnsi"/>
          <w:sz w:val="22"/>
        </w:rPr>
        <w:t>Relatedness needs cover aspects such as relationships</w:t>
      </w:r>
      <w:r w:rsidR="00602657" w:rsidRPr="00BE728E">
        <w:rPr>
          <w:rFonts w:asciiTheme="minorHAnsi" w:hAnsiTheme="minorHAnsi" w:cstheme="minorHAnsi"/>
          <w:sz w:val="22"/>
        </w:rPr>
        <w:t>, belonging, and love this is in relation to where we sit within society and social standing.</w:t>
      </w:r>
    </w:p>
    <w:p w14:paraId="649E7E87" w14:textId="5A542DDB" w:rsidR="005470E8" w:rsidRDefault="00602657" w:rsidP="005E51DC">
      <w:pPr>
        <w:pStyle w:val="ListParagraph"/>
        <w:numPr>
          <w:ilvl w:val="0"/>
          <w:numId w:val="12"/>
        </w:numPr>
        <w:spacing w:line="360" w:lineRule="auto"/>
      </w:pPr>
      <w:r w:rsidRPr="00BE728E">
        <w:rPr>
          <w:rFonts w:asciiTheme="minorHAnsi" w:hAnsiTheme="minorHAnsi" w:cstheme="minorHAnsi"/>
          <w:sz w:val="22"/>
        </w:rPr>
        <w:t>Growth need</w:t>
      </w:r>
      <w:r w:rsidR="00C23D4F" w:rsidRPr="00BE728E">
        <w:rPr>
          <w:rFonts w:asciiTheme="minorHAnsi" w:hAnsiTheme="minorHAnsi" w:cstheme="minorHAnsi"/>
          <w:sz w:val="22"/>
        </w:rPr>
        <w:t xml:space="preserve"> is the top tier of this theory and is where</w:t>
      </w:r>
      <w:r w:rsidR="00225FA7" w:rsidRPr="00BE728E">
        <w:rPr>
          <w:rFonts w:asciiTheme="minorHAnsi" w:hAnsiTheme="minorHAnsi" w:cstheme="minorHAnsi"/>
          <w:sz w:val="22"/>
        </w:rPr>
        <w:t xml:space="preserve"> a person can reach the self-actualisation that is mentioned within the Maslow’s model, this</w:t>
      </w:r>
      <w:r w:rsidR="000758F0" w:rsidRPr="00BE728E">
        <w:rPr>
          <w:rFonts w:asciiTheme="minorHAnsi" w:hAnsiTheme="minorHAnsi" w:cstheme="minorHAnsi"/>
          <w:sz w:val="22"/>
        </w:rPr>
        <w:t xml:space="preserve"> is the highest point for a person to reach</w:t>
      </w:r>
      <w:r w:rsidR="000758F0">
        <w:t>.</w:t>
      </w:r>
    </w:p>
    <w:p w14:paraId="7A84E9CE" w14:textId="6D6D99B5" w:rsidR="00821A06" w:rsidRDefault="00821A06" w:rsidP="005E51DC">
      <w:pPr>
        <w:pStyle w:val="Heading2"/>
        <w:spacing w:line="360" w:lineRule="auto"/>
      </w:pPr>
      <w:bookmarkStart w:id="10" w:name="_Toc130757928"/>
      <w:r>
        <w:t>Hertzberg</w:t>
      </w:r>
      <w:bookmarkEnd w:id="10"/>
    </w:p>
    <w:p w14:paraId="21308890" w14:textId="19F80721" w:rsidR="00821A06" w:rsidRDefault="00A205C2" w:rsidP="005E51DC">
      <w:pPr>
        <w:spacing w:line="360" w:lineRule="auto"/>
      </w:pPr>
      <w:r>
        <w:t>Hertzberg’s theory</w:t>
      </w:r>
      <w:r w:rsidR="009F79B4">
        <w:t xml:space="preserve"> has two aspects which are hygiene factors and motivators</w:t>
      </w:r>
      <w:r w:rsidR="00AF55E9">
        <w:t xml:space="preserve">, </w:t>
      </w:r>
      <w:r w:rsidR="003D311A">
        <w:t>interviews were conducted on accountants that asked how they felt about their current or previous job the results</w:t>
      </w:r>
      <w:r w:rsidR="000562F4">
        <w:t xml:space="preserve"> led to the</w:t>
      </w:r>
      <w:r w:rsidR="002F5819">
        <w:t xml:space="preserve"> two</w:t>
      </w:r>
      <w:r w:rsidR="00FE6C3D">
        <w:t xml:space="preserve"> factor</w:t>
      </w:r>
      <w:r w:rsidR="000562F4">
        <w:t xml:space="preserve"> theory.</w:t>
      </w:r>
    </w:p>
    <w:p w14:paraId="117E3F25" w14:textId="77777777" w:rsidR="000D2AA7" w:rsidRPr="00351E22" w:rsidRDefault="00887B3D" w:rsidP="005E51DC">
      <w:pPr>
        <w:pStyle w:val="ListParagraph"/>
        <w:numPr>
          <w:ilvl w:val="0"/>
          <w:numId w:val="14"/>
        </w:numPr>
        <w:spacing w:line="360" w:lineRule="auto"/>
        <w:rPr>
          <w:rFonts w:asciiTheme="minorHAnsi" w:hAnsiTheme="minorHAnsi" w:cstheme="minorHAnsi"/>
          <w:sz w:val="22"/>
        </w:rPr>
      </w:pPr>
      <w:r w:rsidRPr="00351E22">
        <w:rPr>
          <w:rFonts w:asciiTheme="minorHAnsi" w:hAnsiTheme="minorHAnsi" w:cstheme="minorHAnsi"/>
          <w:sz w:val="22"/>
        </w:rPr>
        <w:t>Hygiene factors are the lower level</w:t>
      </w:r>
      <w:r w:rsidR="003C3800" w:rsidRPr="00351E22">
        <w:rPr>
          <w:rFonts w:asciiTheme="minorHAnsi" w:hAnsiTheme="minorHAnsi" w:cstheme="minorHAnsi"/>
          <w:sz w:val="22"/>
        </w:rPr>
        <w:t xml:space="preserve"> factors that affect a worker such as food </w:t>
      </w:r>
      <w:r w:rsidR="000D2AA7" w:rsidRPr="00351E22">
        <w:rPr>
          <w:rFonts w:asciiTheme="minorHAnsi" w:hAnsiTheme="minorHAnsi" w:cstheme="minorHAnsi"/>
          <w:sz w:val="22"/>
        </w:rPr>
        <w:t xml:space="preserve">and </w:t>
      </w:r>
      <w:r w:rsidR="003C3800" w:rsidRPr="00351E22">
        <w:rPr>
          <w:rFonts w:asciiTheme="minorHAnsi" w:hAnsiTheme="minorHAnsi" w:cstheme="minorHAnsi"/>
          <w:sz w:val="22"/>
        </w:rPr>
        <w:t>warmth</w:t>
      </w:r>
      <w:r w:rsidR="000D2AA7" w:rsidRPr="00351E22">
        <w:rPr>
          <w:rFonts w:asciiTheme="minorHAnsi" w:hAnsiTheme="minorHAnsi" w:cstheme="minorHAnsi"/>
          <w:sz w:val="22"/>
        </w:rPr>
        <w:t xml:space="preserve"> these are the basics.</w:t>
      </w:r>
    </w:p>
    <w:p w14:paraId="62B54344" w14:textId="78704D77" w:rsidR="000562F4" w:rsidRPr="00351E22" w:rsidRDefault="000D2AA7" w:rsidP="005E51DC">
      <w:pPr>
        <w:pStyle w:val="ListParagraph"/>
        <w:numPr>
          <w:ilvl w:val="0"/>
          <w:numId w:val="14"/>
        </w:numPr>
        <w:spacing w:line="360" w:lineRule="auto"/>
        <w:rPr>
          <w:rFonts w:asciiTheme="minorHAnsi" w:hAnsiTheme="minorHAnsi" w:cstheme="minorHAnsi"/>
          <w:sz w:val="22"/>
        </w:rPr>
      </w:pPr>
      <w:r w:rsidRPr="00351E22">
        <w:rPr>
          <w:rFonts w:asciiTheme="minorHAnsi" w:hAnsiTheme="minorHAnsi" w:cstheme="minorHAnsi"/>
          <w:sz w:val="22"/>
        </w:rPr>
        <w:lastRenderedPageBreak/>
        <w:t>Motivators</w:t>
      </w:r>
      <w:r w:rsidR="003B3F23" w:rsidRPr="00351E22">
        <w:rPr>
          <w:rFonts w:asciiTheme="minorHAnsi" w:hAnsiTheme="minorHAnsi" w:cstheme="minorHAnsi"/>
          <w:sz w:val="22"/>
        </w:rPr>
        <w:t xml:space="preserve"> this is the higher end of the scale and was recorded to show that</w:t>
      </w:r>
      <w:r w:rsidR="008812C4" w:rsidRPr="00351E22">
        <w:rPr>
          <w:rFonts w:asciiTheme="minorHAnsi" w:hAnsiTheme="minorHAnsi" w:cstheme="minorHAnsi"/>
          <w:sz w:val="22"/>
        </w:rPr>
        <w:t xml:space="preserve"> these motivators are</w:t>
      </w:r>
      <w:r w:rsidR="0065197B" w:rsidRPr="00351E22">
        <w:rPr>
          <w:rFonts w:asciiTheme="minorHAnsi" w:hAnsiTheme="minorHAnsi" w:cstheme="minorHAnsi"/>
          <w:sz w:val="22"/>
        </w:rPr>
        <w:t xml:space="preserve"> social standing wages and</w:t>
      </w:r>
      <w:r w:rsidR="003E682F" w:rsidRPr="00351E22">
        <w:rPr>
          <w:rFonts w:asciiTheme="minorHAnsi" w:hAnsiTheme="minorHAnsi" w:cstheme="minorHAnsi"/>
          <w:sz w:val="22"/>
        </w:rPr>
        <w:t xml:space="preserve"> </w:t>
      </w:r>
      <w:r w:rsidR="00351E22" w:rsidRPr="00351E22">
        <w:rPr>
          <w:rFonts w:asciiTheme="minorHAnsi" w:hAnsiTheme="minorHAnsi" w:cstheme="minorHAnsi"/>
          <w:sz w:val="22"/>
        </w:rPr>
        <w:t>responsibility.</w:t>
      </w:r>
    </w:p>
    <w:p w14:paraId="52AF45F9" w14:textId="48453552" w:rsidR="007873E2" w:rsidRPr="00821A06" w:rsidRDefault="00B25561" w:rsidP="005E51DC">
      <w:pPr>
        <w:spacing w:line="360" w:lineRule="auto"/>
      </w:pPr>
      <w:r>
        <w:t xml:space="preserve">It can be seen that </w:t>
      </w:r>
      <w:r w:rsidR="00C57F56">
        <w:t>S</w:t>
      </w:r>
      <w:r>
        <w:t xml:space="preserve">ports </w:t>
      </w:r>
      <w:r w:rsidR="00C57F56">
        <w:t>D</w:t>
      </w:r>
      <w:r>
        <w:t>irect</w:t>
      </w:r>
      <w:r w:rsidR="005F376B">
        <w:t xml:space="preserve"> </w:t>
      </w:r>
      <w:r w:rsidR="00431D7E">
        <w:t>do</w:t>
      </w:r>
      <w:r w:rsidR="00A27D0F">
        <w:t xml:space="preserve"> </w:t>
      </w:r>
      <w:r w:rsidR="005F376B">
        <w:t>have access to these three motivational theories</w:t>
      </w:r>
      <w:r w:rsidR="00864789">
        <w:t xml:space="preserve"> however</w:t>
      </w:r>
      <w:r w:rsidR="005F376B">
        <w:t xml:space="preserve"> </w:t>
      </w:r>
      <w:r w:rsidR="00431D7E">
        <w:t xml:space="preserve">they do </w:t>
      </w:r>
      <w:r w:rsidR="005F376B">
        <w:t>not seem to put them into practice as reports show from previous media coverage employees are</w:t>
      </w:r>
      <w:r w:rsidR="00B96853">
        <w:t xml:space="preserve"> unsatisfied within the workplace</w:t>
      </w:r>
      <w:r w:rsidR="00374389">
        <w:t>,</w:t>
      </w:r>
      <w:r w:rsidR="00E748D7">
        <w:t xml:space="preserve"> </w:t>
      </w:r>
      <w:r w:rsidR="00FC2611">
        <w:t>aligned with the lowest tier of</w:t>
      </w:r>
      <w:r w:rsidR="00EC35F6">
        <w:t xml:space="preserve"> the</w:t>
      </w:r>
      <w:r w:rsidR="00FC2611">
        <w:t xml:space="preserve"> three theories where they are only just meeting</w:t>
      </w:r>
      <w:r w:rsidR="00497954">
        <w:t xml:space="preserve"> employees basic needs,</w:t>
      </w:r>
      <w:r w:rsidR="00B96853">
        <w:t xml:space="preserve"> which has resulted in a high turnover of staff as well as it being difficult to retain </w:t>
      </w:r>
      <w:r w:rsidR="0086103B">
        <w:t>staff,</w:t>
      </w:r>
      <w:r w:rsidR="00B96853">
        <w:t xml:space="preserve"> they </w:t>
      </w:r>
      <w:r w:rsidR="0086103B">
        <w:t>could also</w:t>
      </w:r>
      <w:r w:rsidR="00C64D14">
        <w:t xml:space="preserve"> find</w:t>
      </w:r>
      <w:r w:rsidR="0086103B">
        <w:t xml:space="preserve"> it difficult to recruit staff in the future</w:t>
      </w:r>
      <w:sdt>
        <w:sdtPr>
          <w:id w:val="1297649328"/>
          <w:citation/>
        </w:sdtPr>
        <w:sdtContent>
          <w:r w:rsidR="004D772C">
            <w:fldChar w:fldCharType="begin"/>
          </w:r>
          <w:r w:rsidR="004D772C">
            <w:instrText xml:space="preserve"> CITATION CIP21 \l 2057 </w:instrText>
          </w:r>
          <w:r w:rsidR="004D772C">
            <w:fldChar w:fldCharType="separate"/>
          </w:r>
          <w:r w:rsidR="00466B50">
            <w:rPr>
              <w:noProof/>
            </w:rPr>
            <w:t xml:space="preserve"> </w:t>
          </w:r>
          <w:r w:rsidR="00466B50" w:rsidRPr="00466B50">
            <w:rPr>
              <w:noProof/>
            </w:rPr>
            <w:t>(CIPD, 2021)</w:t>
          </w:r>
          <w:r w:rsidR="004D772C">
            <w:fldChar w:fldCharType="end"/>
          </w:r>
        </w:sdtContent>
      </w:sdt>
      <w:r w:rsidR="00A11D57">
        <w:t>.</w:t>
      </w:r>
    </w:p>
    <w:p w14:paraId="385ACC0E" w14:textId="3357C4C7" w:rsidR="005E5016" w:rsidRDefault="005E5016" w:rsidP="005E51DC">
      <w:pPr>
        <w:pStyle w:val="Heading1"/>
        <w:spacing w:line="360" w:lineRule="auto"/>
        <w:rPr>
          <w:shd w:val="clear" w:color="auto" w:fill="FFFFFF"/>
        </w:rPr>
      </w:pPr>
      <w:bookmarkStart w:id="11" w:name="_Toc130757929"/>
      <w:r>
        <w:rPr>
          <w:shd w:val="clear" w:color="auto" w:fill="FFFFFF"/>
        </w:rPr>
        <w:t>Conclusions</w:t>
      </w:r>
      <w:bookmarkEnd w:id="11"/>
    </w:p>
    <w:p w14:paraId="0FC8184E" w14:textId="6747412B" w:rsidR="002F48A7" w:rsidRPr="00F67EED" w:rsidRDefault="00846682" w:rsidP="005E51DC">
      <w:pPr>
        <w:spacing w:line="360" w:lineRule="auto"/>
      </w:pPr>
      <w:r>
        <w:t>I</w:t>
      </w:r>
      <w:r w:rsidR="00CB17A6">
        <w:t xml:space="preserve">n </w:t>
      </w:r>
      <w:r w:rsidR="00136678">
        <w:t xml:space="preserve">conclusion it can be seen that </w:t>
      </w:r>
      <w:r w:rsidR="005D509A">
        <w:t>S</w:t>
      </w:r>
      <w:r w:rsidR="00136678">
        <w:t xml:space="preserve">ports </w:t>
      </w:r>
      <w:r w:rsidR="005D509A">
        <w:t>D</w:t>
      </w:r>
      <w:r w:rsidR="00136678">
        <w:t xml:space="preserve">irect </w:t>
      </w:r>
      <w:r w:rsidR="00DE038F">
        <w:t>have</w:t>
      </w:r>
      <w:r w:rsidR="00136678">
        <w:t xml:space="preserve"> suffered negative press regarding its treatment of employees this has resulted in low staff morale</w:t>
      </w:r>
      <w:r w:rsidR="00C579B4">
        <w:t>, as well as a</w:t>
      </w:r>
      <w:r w:rsidR="00136678">
        <w:t xml:space="preserve"> high turnover</w:t>
      </w:r>
      <w:r w:rsidR="00C579B4">
        <w:t xml:space="preserve"> rate</w:t>
      </w:r>
      <w:r>
        <w:t>,</w:t>
      </w:r>
      <w:r w:rsidR="009D3123">
        <w:t xml:space="preserve"> Michael Ashley has stated that he was unaware of some of the findings in the government report</w:t>
      </w:r>
      <w:r w:rsidR="0062678C">
        <w:t xml:space="preserve"> that</w:t>
      </w:r>
      <w:r w:rsidR="009D3123">
        <w:t xml:space="preserve"> was </w:t>
      </w:r>
      <w:r w:rsidR="0062678C">
        <w:t xml:space="preserve">compiled </w:t>
      </w:r>
      <w:r w:rsidR="009D3123">
        <w:t>but did admit that he would look into trying to improve conditions in the future</w:t>
      </w:r>
      <w:r w:rsidR="00CB17A6">
        <w:t>. This report also found that there was insufficient evidence of a</w:t>
      </w:r>
      <w:r w:rsidR="00F55753">
        <w:t>n</w:t>
      </w:r>
      <w:r w:rsidR="00CB17A6">
        <w:t xml:space="preserve"> </w:t>
      </w:r>
      <w:r w:rsidR="00F55753">
        <w:t xml:space="preserve">effective </w:t>
      </w:r>
      <w:r w:rsidR="007F6024">
        <w:t xml:space="preserve">human resource </w:t>
      </w:r>
      <w:r w:rsidR="003547EA">
        <w:t>department,</w:t>
      </w:r>
      <w:r w:rsidR="000D2AF0">
        <w:t xml:space="preserve"> </w:t>
      </w:r>
      <w:r w:rsidR="0036211D">
        <w:t xml:space="preserve">and </w:t>
      </w:r>
      <w:r w:rsidR="001D02D3">
        <w:t xml:space="preserve">it </w:t>
      </w:r>
      <w:r w:rsidR="0036211D">
        <w:t>could be argued that because of this it has</w:t>
      </w:r>
      <w:r w:rsidR="007F6024">
        <w:t xml:space="preserve"> resulted in employees not having the support and guidance required</w:t>
      </w:r>
      <w:r w:rsidR="00F55753">
        <w:t>,</w:t>
      </w:r>
      <w:r w:rsidR="00AA6B0E">
        <w:t xml:space="preserve"> as a company they do not seem to implement any of the basic HRM models such as Maslow’s hierarchy of needs</w:t>
      </w:r>
      <w:r w:rsidR="001E011C">
        <w:t xml:space="preserve">, </w:t>
      </w:r>
      <w:r w:rsidR="008108D9">
        <w:t xml:space="preserve">Alderfer’s </w:t>
      </w:r>
      <w:r w:rsidR="00326194">
        <w:t>ERG theory</w:t>
      </w:r>
      <w:r w:rsidR="008108D9">
        <w:t xml:space="preserve"> Hertzberg’s two factor theory</w:t>
      </w:r>
      <w:r w:rsidR="007834A7">
        <w:t xml:space="preserve"> again affecting morale in the workplace. </w:t>
      </w:r>
      <w:proofErr w:type="gramStart"/>
      <w:r w:rsidR="003547EA">
        <w:t>However</w:t>
      </w:r>
      <w:proofErr w:type="gramEnd"/>
      <w:r w:rsidR="00510FBA">
        <w:t xml:space="preserve"> S</w:t>
      </w:r>
      <w:r w:rsidR="00443002">
        <w:t>ports</w:t>
      </w:r>
      <w:r w:rsidR="00D9771E">
        <w:t xml:space="preserve"> </w:t>
      </w:r>
      <w:r w:rsidR="00443002">
        <w:t>D</w:t>
      </w:r>
      <w:r w:rsidR="00D9771E">
        <w:t>irect as a company has had another successful year in profit,</w:t>
      </w:r>
      <w:r w:rsidR="00D84769">
        <w:t xml:space="preserve"> this could show that even though their HR department needs a lot of attention it has not had an impact on their ability to</w:t>
      </w:r>
      <w:r w:rsidR="009557E3">
        <w:t xml:space="preserve"> achieve a high profit turnover.</w:t>
      </w:r>
    </w:p>
    <w:p w14:paraId="72D0F71C" w14:textId="3F436C89" w:rsidR="005E5016" w:rsidRDefault="005E5016" w:rsidP="005E51DC">
      <w:pPr>
        <w:pStyle w:val="Heading1"/>
        <w:spacing w:line="360" w:lineRule="auto"/>
        <w:rPr>
          <w:shd w:val="clear" w:color="auto" w:fill="FFFFFF"/>
        </w:rPr>
      </w:pPr>
      <w:bookmarkStart w:id="12" w:name="_Toc130757930"/>
      <w:r>
        <w:rPr>
          <w:shd w:val="clear" w:color="auto" w:fill="FFFFFF"/>
        </w:rPr>
        <w:t>Recommendations</w:t>
      </w:r>
      <w:bookmarkEnd w:id="12"/>
    </w:p>
    <w:p w14:paraId="18AA750C" w14:textId="1DEC5255" w:rsidR="00DB4966" w:rsidRDefault="001D48A7" w:rsidP="005E51DC">
      <w:pPr>
        <w:spacing w:line="360" w:lineRule="auto"/>
      </w:pPr>
      <w:r>
        <w:t>R</w:t>
      </w:r>
      <w:r w:rsidR="00093F3F">
        <w:t xml:space="preserve">ecommendations for </w:t>
      </w:r>
      <w:r w:rsidR="00443002">
        <w:t>S</w:t>
      </w:r>
      <w:r w:rsidR="00093F3F">
        <w:t xml:space="preserve">ports </w:t>
      </w:r>
      <w:r w:rsidR="00443002">
        <w:t>D</w:t>
      </w:r>
      <w:r w:rsidR="00093F3F">
        <w:t>irect human resource department would include developing the current</w:t>
      </w:r>
      <w:r>
        <w:t xml:space="preserve"> HRM</w:t>
      </w:r>
      <w:r w:rsidR="00802D00">
        <w:t xml:space="preserve"> </w:t>
      </w:r>
      <w:r w:rsidR="009E408E">
        <w:t>setting goals that can be achievable within set timeframes this would see the company address the many issues that has been raised in this</w:t>
      </w:r>
      <w:r w:rsidR="00C312EB">
        <w:t xml:space="preserve"> report, these include the implementation of a fair wage as well as looking at health and safety issues</w:t>
      </w:r>
      <w:r w:rsidR="00C334CB">
        <w:t>, and also improving on the well-being of the employee</w:t>
      </w:r>
      <w:r w:rsidR="00983075">
        <w:t xml:space="preserve"> allowing for staff in the future to be allowed contracts that give guaranteed hours each week instead of</w:t>
      </w:r>
      <w:r w:rsidR="00B805D4">
        <w:t xml:space="preserve"> the many zero hour contracts that are in place at present,</w:t>
      </w:r>
      <w:r w:rsidR="0060751B">
        <w:t xml:space="preserve"> this alone could see higher employee morale</w:t>
      </w:r>
      <w:r w:rsidR="00926CB0">
        <w:t xml:space="preserve">, </w:t>
      </w:r>
      <w:r w:rsidR="00832506">
        <w:t>possibly raising future profitability.</w:t>
      </w:r>
    </w:p>
    <w:p w14:paraId="0F5B5985" w14:textId="77777777" w:rsidR="001D48A7" w:rsidRDefault="001D48A7" w:rsidP="00DB4966"/>
    <w:p w14:paraId="75942510" w14:textId="77777777" w:rsidR="008B7671" w:rsidRDefault="008B7671" w:rsidP="00DB4966"/>
    <w:p w14:paraId="607B5835" w14:textId="77777777" w:rsidR="008B7671" w:rsidRDefault="008B7671" w:rsidP="00DB4966"/>
    <w:p w14:paraId="6C42E423" w14:textId="77777777" w:rsidR="001D48A7" w:rsidRPr="00DB4966" w:rsidRDefault="001D48A7" w:rsidP="00DB4966"/>
    <w:bookmarkStart w:id="13" w:name="_Toc130757931" w:displacedByCustomXml="next"/>
    <w:sdt>
      <w:sdtPr>
        <w:rPr>
          <w:rFonts w:asciiTheme="minorHAnsi" w:eastAsiaTheme="minorHAnsi" w:hAnsiTheme="minorHAnsi" w:cstheme="minorBidi"/>
          <w:color w:val="auto"/>
          <w:sz w:val="22"/>
          <w:szCs w:val="22"/>
        </w:rPr>
        <w:id w:val="2103441952"/>
        <w:docPartObj>
          <w:docPartGallery w:val="Bibliographies"/>
          <w:docPartUnique/>
        </w:docPartObj>
      </w:sdtPr>
      <w:sdtEndPr/>
      <w:sdtContent>
        <w:p w14:paraId="5D8ED1AA" w14:textId="07E03076" w:rsidR="00F70822" w:rsidRDefault="00F70822">
          <w:pPr>
            <w:pStyle w:val="Heading1"/>
          </w:pPr>
          <w:r>
            <w:t>Bibliography</w:t>
          </w:r>
          <w:bookmarkEnd w:id="13"/>
        </w:p>
        <w:p w14:paraId="46D4EDDF" w14:textId="77777777" w:rsidR="00F70822" w:rsidRPr="00F70822" w:rsidRDefault="00F70822" w:rsidP="00F70822"/>
        <w:sdt>
          <w:sdtPr>
            <w:id w:val="111145805"/>
            <w:bibliography/>
          </w:sdtPr>
          <w:sdtEndPr/>
          <w:sdtContent>
            <w:p w14:paraId="4285D426" w14:textId="169B4CCC" w:rsidR="00466B50" w:rsidRDefault="00F70822" w:rsidP="00466B50">
              <w:pPr>
                <w:pStyle w:val="Bibliography"/>
                <w:rPr>
                  <w:noProof/>
                  <w:sz w:val="24"/>
                  <w:szCs w:val="24"/>
                </w:rPr>
              </w:pPr>
              <w:r>
                <w:fldChar w:fldCharType="begin"/>
              </w:r>
              <w:r>
                <w:instrText xml:space="preserve"> BIBLIOGRAPHY </w:instrText>
              </w:r>
              <w:r>
                <w:fldChar w:fldCharType="separate"/>
              </w:r>
              <w:r w:rsidR="00466B50">
                <w:rPr>
                  <w:noProof/>
                </w:rPr>
                <w:t xml:space="preserve">Armstrong, M. &amp; Taylor, S., (2020). </w:t>
              </w:r>
              <w:r w:rsidR="00466B50">
                <w:rPr>
                  <w:i/>
                  <w:iCs/>
                  <w:noProof/>
                </w:rPr>
                <w:t xml:space="preserve">Armstrong's Handbook of Human Resource Management Practice. </w:t>
              </w:r>
              <w:r w:rsidR="00466B50">
                <w:rPr>
                  <w:noProof/>
                </w:rPr>
                <w:t>15th ed. London: Kogan Page.</w:t>
              </w:r>
            </w:p>
            <w:p w14:paraId="2328872E" w14:textId="058AD679" w:rsidR="00466B50" w:rsidRDefault="00466B50" w:rsidP="00466B50">
              <w:pPr>
                <w:pStyle w:val="Bibliography"/>
                <w:rPr>
                  <w:noProof/>
                </w:rPr>
              </w:pPr>
              <w:r>
                <w:rPr>
                  <w:noProof/>
                </w:rPr>
                <w:t xml:space="preserve">Boxall, P., (2017). </w:t>
              </w:r>
              <w:r>
                <w:rPr>
                  <w:i/>
                  <w:iCs/>
                  <w:noProof/>
                </w:rPr>
                <w:t xml:space="preserve">The Development of Strategic HRM: Reflections on a 30-Year Journey. </w:t>
              </w:r>
              <w:r>
                <w:rPr>
                  <w:noProof/>
                </w:rPr>
                <w:t xml:space="preserve">[Online] </w:t>
              </w:r>
              <w:r>
                <w:rPr>
                  <w:noProof/>
                </w:rPr>
                <w:br/>
                <w:t xml:space="preserve">Available at: </w:t>
              </w:r>
              <w:r>
                <w:rPr>
                  <w:noProof/>
                  <w:u w:val="single"/>
                </w:rPr>
                <w:t>https://www.tandfonline.com/doi/full/10.1080/10301763.2018.1427423?scroll=top&amp;needAccess=true&amp;role=tab</w:t>
              </w:r>
              <w:r>
                <w:rPr>
                  <w:noProof/>
                </w:rPr>
                <w:br/>
                <w:t>[Accessed 23 March 2023].</w:t>
              </w:r>
            </w:p>
            <w:p w14:paraId="64D6AD3A" w14:textId="0C3CA305" w:rsidR="00466B50" w:rsidRDefault="00466B50" w:rsidP="00466B50">
              <w:pPr>
                <w:pStyle w:val="Bibliography"/>
                <w:rPr>
                  <w:noProof/>
                </w:rPr>
              </w:pPr>
              <w:r>
                <w:rPr>
                  <w:noProof/>
                </w:rPr>
                <w:t xml:space="preserve">British Library, (2023). </w:t>
              </w:r>
              <w:r>
                <w:rPr>
                  <w:i/>
                  <w:iCs/>
                  <w:noProof/>
                </w:rPr>
                <w:t xml:space="preserve">Elton Mayo. </w:t>
              </w:r>
              <w:r>
                <w:rPr>
                  <w:noProof/>
                </w:rPr>
                <w:t xml:space="preserve">[Online] </w:t>
              </w:r>
              <w:r>
                <w:rPr>
                  <w:noProof/>
                </w:rPr>
                <w:br/>
                <w:t xml:space="preserve">Available at: </w:t>
              </w:r>
              <w:r>
                <w:rPr>
                  <w:noProof/>
                  <w:u w:val="single"/>
                </w:rPr>
                <w:t>https://www.bl.uk/people/elton-mayo</w:t>
              </w:r>
              <w:r>
                <w:rPr>
                  <w:noProof/>
                </w:rPr>
                <w:br/>
                <w:t>[Accessed 20 March 2023].</w:t>
              </w:r>
            </w:p>
            <w:p w14:paraId="1AC068C8" w14:textId="68FA6832" w:rsidR="00466B50" w:rsidRDefault="00466B50" w:rsidP="00466B50">
              <w:pPr>
                <w:pStyle w:val="Bibliography"/>
                <w:rPr>
                  <w:noProof/>
                </w:rPr>
              </w:pPr>
              <w:r>
                <w:rPr>
                  <w:noProof/>
                </w:rPr>
                <w:t xml:space="preserve">CIPD, (2021). </w:t>
              </w:r>
              <w:r>
                <w:rPr>
                  <w:i/>
                  <w:iCs/>
                  <w:noProof/>
                </w:rPr>
                <w:t xml:space="preserve">Employee turnover and retention. </w:t>
              </w:r>
              <w:r>
                <w:rPr>
                  <w:noProof/>
                </w:rPr>
                <w:t xml:space="preserve">[Online] </w:t>
              </w:r>
              <w:r>
                <w:rPr>
                  <w:noProof/>
                </w:rPr>
                <w:br/>
                <w:t xml:space="preserve">Available at: </w:t>
              </w:r>
              <w:r>
                <w:rPr>
                  <w:noProof/>
                  <w:u w:val="single"/>
                </w:rPr>
                <w:t>https://www.cipd.co.uk/knowledge/strategy/resourcing/turnover-retention-factsheet#gref</w:t>
              </w:r>
              <w:r>
                <w:rPr>
                  <w:noProof/>
                </w:rPr>
                <w:br/>
                <w:t>[Accessed 22 March 2023].</w:t>
              </w:r>
            </w:p>
            <w:p w14:paraId="62808AE9" w14:textId="5BC1C291" w:rsidR="00466B50" w:rsidRDefault="00466B50" w:rsidP="00466B50">
              <w:pPr>
                <w:pStyle w:val="Bibliography"/>
                <w:rPr>
                  <w:noProof/>
                </w:rPr>
              </w:pPr>
              <w:r>
                <w:rPr>
                  <w:noProof/>
                </w:rPr>
                <w:t xml:space="preserve">CIPD, (2022). </w:t>
              </w:r>
              <w:r>
                <w:rPr>
                  <w:i/>
                  <w:iCs/>
                  <w:noProof/>
                </w:rPr>
                <w:t xml:space="preserve">Recruitment: An Introduction. </w:t>
              </w:r>
              <w:r>
                <w:rPr>
                  <w:noProof/>
                </w:rPr>
                <w:t xml:space="preserve">[Online] </w:t>
              </w:r>
              <w:r>
                <w:rPr>
                  <w:noProof/>
                </w:rPr>
                <w:br/>
                <w:t xml:space="preserve">Available at: </w:t>
              </w:r>
              <w:r>
                <w:rPr>
                  <w:noProof/>
                  <w:u w:val="single"/>
                </w:rPr>
                <w:t>https://www.cipd.co.uk/knowledge/fundamentals/people/recruitment/factsheet#gref</w:t>
              </w:r>
              <w:r>
                <w:rPr>
                  <w:noProof/>
                </w:rPr>
                <w:br/>
                <w:t>[Accessed 17 march 2023].</w:t>
              </w:r>
            </w:p>
            <w:p w14:paraId="785DE6B5" w14:textId="5B869777" w:rsidR="00466B50" w:rsidRDefault="00466B50" w:rsidP="00466B50">
              <w:pPr>
                <w:pStyle w:val="Bibliography"/>
                <w:rPr>
                  <w:noProof/>
                </w:rPr>
              </w:pPr>
              <w:r>
                <w:rPr>
                  <w:noProof/>
                </w:rPr>
                <w:t xml:space="preserve">Craft, </w:t>
              </w:r>
              <w:r w:rsidR="00C46E15">
                <w:rPr>
                  <w:noProof/>
                </w:rPr>
                <w:t>(</w:t>
              </w:r>
              <w:r>
                <w:rPr>
                  <w:noProof/>
                </w:rPr>
                <w:t>2023</w:t>
              </w:r>
              <w:r w:rsidR="00C46E15">
                <w:rPr>
                  <w:noProof/>
                </w:rPr>
                <w:t>)</w:t>
              </w:r>
              <w:r>
                <w:rPr>
                  <w:noProof/>
                </w:rPr>
                <w:t xml:space="preserve">. </w:t>
              </w:r>
              <w:r>
                <w:rPr>
                  <w:i/>
                  <w:iCs/>
                  <w:noProof/>
                </w:rPr>
                <w:t xml:space="preserve">Fraser Group. </w:t>
              </w:r>
              <w:r>
                <w:rPr>
                  <w:noProof/>
                </w:rPr>
                <w:t xml:space="preserve">[Online] </w:t>
              </w:r>
              <w:r>
                <w:rPr>
                  <w:noProof/>
                </w:rPr>
                <w:br/>
                <w:t xml:space="preserve">Available at: </w:t>
              </w:r>
              <w:r>
                <w:rPr>
                  <w:noProof/>
                  <w:u w:val="single"/>
                </w:rPr>
                <w:t>https://craft.co/frasers-group</w:t>
              </w:r>
              <w:r>
                <w:rPr>
                  <w:noProof/>
                </w:rPr>
                <w:br/>
                <w:t>[Accessed 20 March 2023].</w:t>
              </w:r>
            </w:p>
            <w:p w14:paraId="45689455" w14:textId="65CF8C4A" w:rsidR="00466B50" w:rsidRDefault="00466B50" w:rsidP="00466B50">
              <w:pPr>
                <w:pStyle w:val="Bibliography"/>
                <w:rPr>
                  <w:noProof/>
                </w:rPr>
              </w:pPr>
              <w:r>
                <w:rPr>
                  <w:noProof/>
                </w:rPr>
                <w:t xml:space="preserve">Desklib, </w:t>
              </w:r>
              <w:r w:rsidR="00C46E15">
                <w:rPr>
                  <w:noProof/>
                </w:rPr>
                <w:t>(</w:t>
              </w:r>
              <w:r>
                <w:rPr>
                  <w:noProof/>
                </w:rPr>
                <w:t>2023</w:t>
              </w:r>
              <w:r w:rsidR="00C46E15">
                <w:rPr>
                  <w:noProof/>
                </w:rPr>
                <w:t>)</w:t>
              </w:r>
              <w:r>
                <w:rPr>
                  <w:noProof/>
                </w:rPr>
                <w:t xml:space="preserve">. </w:t>
              </w:r>
              <w:r>
                <w:rPr>
                  <w:i/>
                  <w:iCs/>
                  <w:noProof/>
                </w:rPr>
                <w:t xml:space="preserve">Human Resource Management Case Study (Sports Direct). </w:t>
              </w:r>
              <w:r>
                <w:rPr>
                  <w:noProof/>
                </w:rPr>
                <w:t xml:space="preserve">[Online] </w:t>
              </w:r>
              <w:r>
                <w:rPr>
                  <w:noProof/>
                </w:rPr>
                <w:br/>
                <w:t xml:space="preserve">Available at: </w:t>
              </w:r>
              <w:r>
                <w:rPr>
                  <w:noProof/>
                  <w:u w:val="single"/>
                </w:rPr>
                <w:t>https://desklib.com/document/view/a95ee42a-8b7e-441b-8f83-44ba54b87c94/</w:t>
              </w:r>
              <w:r>
                <w:rPr>
                  <w:noProof/>
                </w:rPr>
                <w:br/>
                <w:t>[Accessed 22 March 2023].</w:t>
              </w:r>
            </w:p>
            <w:p w14:paraId="580F4DFB" w14:textId="1F02446D" w:rsidR="00466B50" w:rsidRDefault="00466B50" w:rsidP="00466B50">
              <w:pPr>
                <w:pStyle w:val="Bibliography"/>
                <w:rPr>
                  <w:noProof/>
                </w:rPr>
              </w:pPr>
              <w:r>
                <w:rPr>
                  <w:noProof/>
                </w:rPr>
                <w:t xml:space="preserve">Frasers group, </w:t>
              </w:r>
              <w:r w:rsidR="00C46E15">
                <w:rPr>
                  <w:noProof/>
                </w:rPr>
                <w:t>(</w:t>
              </w:r>
              <w:r>
                <w:rPr>
                  <w:noProof/>
                </w:rPr>
                <w:t>2023</w:t>
              </w:r>
              <w:r w:rsidR="00C46E15">
                <w:rPr>
                  <w:noProof/>
                </w:rPr>
                <w:t>)</w:t>
              </w:r>
              <w:r>
                <w:rPr>
                  <w:noProof/>
                </w:rPr>
                <w:t xml:space="preserve">. </w:t>
              </w:r>
              <w:r>
                <w:rPr>
                  <w:i/>
                  <w:iCs/>
                  <w:noProof/>
                </w:rPr>
                <w:t xml:space="preserve">About us. </w:t>
              </w:r>
              <w:r>
                <w:rPr>
                  <w:noProof/>
                </w:rPr>
                <w:t xml:space="preserve">[Online] </w:t>
              </w:r>
              <w:r>
                <w:rPr>
                  <w:noProof/>
                </w:rPr>
                <w:br/>
                <w:t xml:space="preserve">Available at: </w:t>
              </w:r>
              <w:r>
                <w:rPr>
                  <w:noProof/>
                  <w:u w:val="single"/>
                </w:rPr>
                <w:t>https://frasers.group/about</w:t>
              </w:r>
              <w:r>
                <w:rPr>
                  <w:noProof/>
                </w:rPr>
                <w:br/>
                <w:t>[Accessed 22 March 2023].</w:t>
              </w:r>
            </w:p>
            <w:p w14:paraId="5E2F6C80" w14:textId="049FB712" w:rsidR="00466B50" w:rsidRDefault="00466B50" w:rsidP="00466B50">
              <w:pPr>
                <w:pStyle w:val="Bibliography"/>
                <w:rPr>
                  <w:noProof/>
                </w:rPr>
              </w:pPr>
              <w:r>
                <w:rPr>
                  <w:noProof/>
                </w:rPr>
                <w:t xml:space="preserve">geeksforgeeks, </w:t>
              </w:r>
              <w:r w:rsidR="00C46E15">
                <w:rPr>
                  <w:noProof/>
                </w:rPr>
                <w:t>(</w:t>
              </w:r>
              <w:r>
                <w:rPr>
                  <w:noProof/>
                </w:rPr>
                <w:t>2022</w:t>
              </w:r>
              <w:r w:rsidR="00C46E15">
                <w:rPr>
                  <w:noProof/>
                </w:rPr>
                <w:t>)</w:t>
              </w:r>
              <w:r>
                <w:rPr>
                  <w:noProof/>
                </w:rPr>
                <w:t xml:space="preserve">. </w:t>
              </w:r>
              <w:r>
                <w:rPr>
                  <w:i/>
                  <w:iCs/>
                  <w:noProof/>
                </w:rPr>
                <w:t xml:space="preserve">Maslow’s Hierarchy of Needs Theory. </w:t>
              </w:r>
              <w:r>
                <w:rPr>
                  <w:noProof/>
                </w:rPr>
                <w:t xml:space="preserve">[Online] </w:t>
              </w:r>
              <w:r>
                <w:rPr>
                  <w:noProof/>
                </w:rPr>
                <w:br/>
                <w:t xml:space="preserve">Available at: </w:t>
              </w:r>
              <w:r>
                <w:rPr>
                  <w:noProof/>
                  <w:u w:val="single"/>
                </w:rPr>
                <w:t>https://www.geeksforgeeks.org/maslows-hierarchy-of-needs-theory/</w:t>
              </w:r>
              <w:r>
                <w:rPr>
                  <w:noProof/>
                </w:rPr>
                <w:br/>
                <w:t>[Accessed 21 March 2023].</w:t>
              </w:r>
            </w:p>
            <w:p w14:paraId="5C624DEE" w14:textId="4CA74F7F" w:rsidR="00466B50" w:rsidRDefault="00466B50" w:rsidP="00466B50">
              <w:pPr>
                <w:pStyle w:val="Bibliography"/>
                <w:rPr>
                  <w:noProof/>
                </w:rPr>
              </w:pPr>
              <w:r>
                <w:rPr>
                  <w:noProof/>
                </w:rPr>
                <w:t xml:space="preserve">Goodley , S. &amp; Ashby, J., </w:t>
              </w:r>
              <w:r w:rsidR="00C46E15">
                <w:rPr>
                  <w:noProof/>
                </w:rPr>
                <w:t>(</w:t>
              </w:r>
              <w:r>
                <w:rPr>
                  <w:noProof/>
                </w:rPr>
                <w:t>2015</w:t>
              </w:r>
              <w:r w:rsidR="00C46E15">
                <w:rPr>
                  <w:noProof/>
                </w:rPr>
                <w:t>)</w:t>
              </w:r>
              <w:r>
                <w:rPr>
                  <w:noProof/>
                </w:rPr>
                <w:t xml:space="preserve">. </w:t>
              </w:r>
              <w:r>
                <w:rPr>
                  <w:i/>
                  <w:iCs/>
                  <w:noProof/>
                </w:rPr>
                <w:t xml:space="preserve">Revealed: How Sports Direct Effectively Pays Below Minimum Wage. </w:t>
              </w:r>
              <w:r>
                <w:rPr>
                  <w:noProof/>
                </w:rPr>
                <w:t xml:space="preserve">[Online] </w:t>
              </w:r>
              <w:r>
                <w:rPr>
                  <w:noProof/>
                </w:rPr>
                <w:br/>
                <w:t xml:space="preserve">Available at: </w:t>
              </w:r>
              <w:r>
                <w:rPr>
                  <w:noProof/>
                  <w:u w:val="single"/>
                </w:rPr>
                <w:t>https://www.theguardian.com/business/2015/dec/09/how-sports-direct-effectively-pays-below-minimum-wage-pay</w:t>
              </w:r>
              <w:r>
                <w:rPr>
                  <w:noProof/>
                </w:rPr>
                <w:br/>
                <w:t>[Accessed 22 March 2023].</w:t>
              </w:r>
            </w:p>
            <w:p w14:paraId="42547EB9" w14:textId="5783C4FD" w:rsidR="00466B50" w:rsidRDefault="00466B50" w:rsidP="00466B50">
              <w:pPr>
                <w:pStyle w:val="Bibliography"/>
                <w:rPr>
                  <w:noProof/>
                </w:rPr>
              </w:pPr>
              <w:r>
                <w:rPr>
                  <w:noProof/>
                </w:rPr>
                <w:t xml:space="preserve">Gov.uk, </w:t>
              </w:r>
              <w:r w:rsidR="00C46E15">
                <w:rPr>
                  <w:noProof/>
                </w:rPr>
                <w:t>(</w:t>
              </w:r>
              <w:r>
                <w:rPr>
                  <w:noProof/>
                </w:rPr>
                <w:t>2015</w:t>
              </w:r>
              <w:r w:rsidR="00C46E15">
                <w:rPr>
                  <w:noProof/>
                </w:rPr>
                <w:t>)</w:t>
              </w:r>
              <w:r>
                <w:rPr>
                  <w:noProof/>
                </w:rPr>
                <w:t xml:space="preserve">. </w:t>
              </w:r>
              <w:r>
                <w:rPr>
                  <w:i/>
                  <w:iCs/>
                  <w:noProof/>
                </w:rPr>
                <w:t xml:space="preserve">New National Minimum Wage Rates Announced. </w:t>
              </w:r>
              <w:r>
                <w:rPr>
                  <w:noProof/>
                </w:rPr>
                <w:t xml:space="preserve">[Online] </w:t>
              </w:r>
              <w:r>
                <w:rPr>
                  <w:noProof/>
                </w:rPr>
                <w:br/>
                <w:t xml:space="preserve">Available at: </w:t>
              </w:r>
              <w:r>
                <w:rPr>
                  <w:noProof/>
                  <w:u w:val="single"/>
                </w:rPr>
                <w:t>https://www.gov.uk/government/news/new-national-minimum-wage-rates-announced</w:t>
              </w:r>
              <w:r>
                <w:rPr>
                  <w:noProof/>
                </w:rPr>
                <w:br/>
                <w:t>[Accessed 20 March 2023].</w:t>
              </w:r>
            </w:p>
            <w:p w14:paraId="3E8E6230" w14:textId="4410A03E" w:rsidR="00466B50" w:rsidRDefault="00466B50" w:rsidP="00466B50">
              <w:pPr>
                <w:pStyle w:val="Bibliography"/>
                <w:rPr>
                  <w:noProof/>
                </w:rPr>
              </w:pPr>
              <w:r>
                <w:rPr>
                  <w:noProof/>
                </w:rPr>
                <w:t xml:space="preserve">Henderson, I., </w:t>
              </w:r>
              <w:r w:rsidR="00C46E15">
                <w:rPr>
                  <w:noProof/>
                </w:rPr>
                <w:t>(</w:t>
              </w:r>
              <w:r>
                <w:rPr>
                  <w:noProof/>
                </w:rPr>
                <w:t>2017</w:t>
              </w:r>
              <w:r w:rsidR="00C46E15">
                <w:rPr>
                  <w:noProof/>
                </w:rPr>
                <w:t>)</w:t>
              </w:r>
              <w:r>
                <w:rPr>
                  <w:noProof/>
                </w:rPr>
                <w:t xml:space="preserve">. </w:t>
              </w:r>
              <w:r>
                <w:rPr>
                  <w:i/>
                  <w:iCs/>
                  <w:noProof/>
                </w:rPr>
                <w:t xml:space="preserve">Human Resource Management for MBA and Buisness Masters. </w:t>
              </w:r>
              <w:r>
                <w:rPr>
                  <w:noProof/>
                </w:rPr>
                <w:t>3rd ed. London: Chartered Institute of Personnel and Development.</w:t>
              </w:r>
            </w:p>
            <w:p w14:paraId="7759A340" w14:textId="547760C4" w:rsidR="00466B50" w:rsidRDefault="00466B50" w:rsidP="00466B50">
              <w:pPr>
                <w:pStyle w:val="Bibliography"/>
                <w:rPr>
                  <w:noProof/>
                </w:rPr>
              </w:pPr>
              <w:r>
                <w:rPr>
                  <w:noProof/>
                </w:rPr>
                <w:lastRenderedPageBreak/>
                <w:t xml:space="preserve">higherEd, E., </w:t>
              </w:r>
              <w:r w:rsidR="00C46E15">
                <w:rPr>
                  <w:noProof/>
                </w:rPr>
                <w:t>(</w:t>
              </w:r>
              <w:r>
                <w:rPr>
                  <w:noProof/>
                </w:rPr>
                <w:t>2022</w:t>
              </w:r>
              <w:r w:rsidR="00C46E15">
                <w:rPr>
                  <w:noProof/>
                </w:rPr>
                <w:t>)</w:t>
              </w:r>
              <w:r>
                <w:rPr>
                  <w:noProof/>
                </w:rPr>
                <w:t xml:space="preserve">. </w:t>
              </w:r>
              <w:r>
                <w:rPr>
                  <w:i/>
                  <w:iCs/>
                  <w:noProof/>
                </w:rPr>
                <w:t xml:space="preserve">Objectives of Human Resource Management. </w:t>
              </w:r>
              <w:r>
                <w:rPr>
                  <w:noProof/>
                </w:rPr>
                <w:t xml:space="preserve">[Online] </w:t>
              </w:r>
              <w:r>
                <w:rPr>
                  <w:noProof/>
                </w:rPr>
                <w:br/>
                <w:t xml:space="preserve">Available at: </w:t>
              </w:r>
              <w:r>
                <w:rPr>
                  <w:noProof/>
                  <w:u w:val="single"/>
                </w:rPr>
                <w:t>https://www.edureka.co/blog/objectives-of-human-resource-management/</w:t>
              </w:r>
              <w:r>
                <w:rPr>
                  <w:noProof/>
                </w:rPr>
                <w:br/>
                <w:t>[Accessed 22 March 2023].</w:t>
              </w:r>
            </w:p>
            <w:p w14:paraId="44D8C9F5" w14:textId="505059DC" w:rsidR="00466B50" w:rsidRDefault="00466B50" w:rsidP="00466B50">
              <w:pPr>
                <w:pStyle w:val="Bibliography"/>
                <w:rPr>
                  <w:noProof/>
                </w:rPr>
              </w:pPr>
              <w:r>
                <w:rPr>
                  <w:noProof/>
                </w:rPr>
                <w:t xml:space="preserve">Hopkins, L., </w:t>
              </w:r>
              <w:r w:rsidR="00C46E15">
                <w:rPr>
                  <w:noProof/>
                </w:rPr>
                <w:t>(</w:t>
              </w:r>
              <w:r>
                <w:rPr>
                  <w:noProof/>
                </w:rPr>
                <w:t>2014</w:t>
              </w:r>
              <w:r w:rsidR="00C46E15">
                <w:rPr>
                  <w:noProof/>
                </w:rPr>
                <w:t>)</w:t>
              </w:r>
              <w:r>
                <w:rPr>
                  <w:noProof/>
                </w:rPr>
                <w:t xml:space="preserve">. </w:t>
              </w:r>
              <w:r>
                <w:rPr>
                  <w:i/>
                  <w:iCs/>
                  <w:noProof/>
                </w:rPr>
                <w:t xml:space="preserve">Employer Perspectives on ‘Zero Hours’ Contracts in UK Higher Education. </w:t>
              </w:r>
              <w:r>
                <w:rPr>
                  <w:noProof/>
                </w:rPr>
                <w:t xml:space="preserve">[Online] </w:t>
              </w:r>
              <w:r>
                <w:rPr>
                  <w:noProof/>
                </w:rPr>
                <w:br/>
                <w:t xml:space="preserve">Available at: </w:t>
              </w:r>
              <w:r>
                <w:rPr>
                  <w:noProof/>
                  <w:u w:val="single"/>
                </w:rPr>
                <w:t>https://www.researchgate.net/publication/330292484_Employer_perspectives_on_'zero_hours'_contracts_in_UK_higher_education</w:t>
              </w:r>
              <w:r>
                <w:rPr>
                  <w:noProof/>
                </w:rPr>
                <w:br/>
                <w:t>[Accessed 20 March 2023].</w:t>
              </w:r>
            </w:p>
            <w:p w14:paraId="4BC891A6" w14:textId="0F4F7324" w:rsidR="00466B50" w:rsidRDefault="00466B50" w:rsidP="00466B50">
              <w:pPr>
                <w:pStyle w:val="Bibliography"/>
                <w:rPr>
                  <w:noProof/>
                </w:rPr>
              </w:pPr>
              <w:r>
                <w:rPr>
                  <w:noProof/>
                </w:rPr>
                <w:t xml:space="preserve">House of Commons, </w:t>
              </w:r>
              <w:r w:rsidR="00C46E15">
                <w:rPr>
                  <w:noProof/>
                </w:rPr>
                <w:t>(</w:t>
              </w:r>
              <w:r>
                <w:rPr>
                  <w:noProof/>
                </w:rPr>
                <w:t>2016</w:t>
              </w:r>
              <w:r w:rsidR="00C46E15">
                <w:rPr>
                  <w:noProof/>
                </w:rPr>
                <w:t>)</w:t>
              </w:r>
              <w:r>
                <w:rPr>
                  <w:noProof/>
                </w:rPr>
                <w:t xml:space="preserve">. </w:t>
              </w:r>
              <w:r>
                <w:rPr>
                  <w:i/>
                  <w:iCs/>
                  <w:noProof/>
                </w:rPr>
                <w:t xml:space="preserve">Employment Practices at Sports Direct, </w:t>
              </w:r>
              <w:r>
                <w:rPr>
                  <w:noProof/>
                </w:rPr>
                <w:t>London: House of Commons.</w:t>
              </w:r>
            </w:p>
            <w:p w14:paraId="68885861" w14:textId="192B8C2B" w:rsidR="00466B50" w:rsidRDefault="00466B50" w:rsidP="00466B50">
              <w:pPr>
                <w:pStyle w:val="Bibliography"/>
                <w:rPr>
                  <w:noProof/>
                </w:rPr>
              </w:pPr>
              <w:r>
                <w:rPr>
                  <w:noProof/>
                </w:rPr>
                <w:t xml:space="preserve">Investors In People, </w:t>
              </w:r>
              <w:r w:rsidR="00C46E15">
                <w:rPr>
                  <w:noProof/>
                </w:rPr>
                <w:t>(</w:t>
              </w:r>
              <w:r>
                <w:rPr>
                  <w:noProof/>
                </w:rPr>
                <w:t>2019</w:t>
              </w:r>
              <w:r w:rsidR="00C46E15">
                <w:rPr>
                  <w:noProof/>
                </w:rPr>
                <w:t>)</w:t>
              </w:r>
              <w:r>
                <w:rPr>
                  <w:noProof/>
                </w:rPr>
                <w:t xml:space="preserve">. </w:t>
              </w:r>
              <w:r>
                <w:rPr>
                  <w:i/>
                  <w:iCs/>
                  <w:noProof/>
                </w:rPr>
                <w:t xml:space="preserve">"Feeling Valued:" The Dimensions Organisations Must Deliver On. </w:t>
              </w:r>
              <w:r>
                <w:rPr>
                  <w:noProof/>
                </w:rPr>
                <w:t xml:space="preserve">[Online] </w:t>
              </w:r>
              <w:r>
                <w:rPr>
                  <w:noProof/>
                </w:rPr>
                <w:br/>
                <w:t xml:space="preserve">Available at: </w:t>
              </w:r>
              <w:r>
                <w:rPr>
                  <w:noProof/>
                  <w:u w:val="single"/>
                </w:rPr>
                <w:t>https://www.investorsinpeople.com/knowledge/feeling-valued-the-dimensions-organisations-must-deliver-on/</w:t>
              </w:r>
              <w:r>
                <w:rPr>
                  <w:noProof/>
                </w:rPr>
                <w:br/>
                <w:t>[Accessed 17 March 2023].</w:t>
              </w:r>
            </w:p>
            <w:p w14:paraId="51B38197" w14:textId="273AE04E" w:rsidR="00466B50" w:rsidRDefault="00466B50" w:rsidP="00466B50">
              <w:pPr>
                <w:pStyle w:val="Bibliography"/>
                <w:rPr>
                  <w:noProof/>
                </w:rPr>
              </w:pPr>
              <w:r>
                <w:rPr>
                  <w:noProof/>
                </w:rPr>
                <w:t xml:space="preserve">Lawrence, F., </w:t>
              </w:r>
              <w:r w:rsidR="00C46E15">
                <w:rPr>
                  <w:noProof/>
                </w:rPr>
                <w:t>(</w:t>
              </w:r>
              <w:r>
                <w:rPr>
                  <w:noProof/>
                </w:rPr>
                <w:t>2016</w:t>
              </w:r>
              <w:r w:rsidR="00C46E15">
                <w:rPr>
                  <w:noProof/>
                </w:rPr>
                <w:t>)</w:t>
              </w:r>
              <w:r>
                <w:rPr>
                  <w:noProof/>
                </w:rPr>
                <w:t xml:space="preserve">. </w:t>
              </w:r>
              <w:r>
                <w:rPr>
                  <w:i/>
                  <w:iCs/>
                  <w:noProof/>
                </w:rPr>
                <w:t xml:space="preserve">This is a Brutal and Inhumane Way to Treat Staff – and Sports Direct is Not Alone. </w:t>
              </w:r>
              <w:r>
                <w:rPr>
                  <w:noProof/>
                </w:rPr>
                <w:t xml:space="preserve">[Online] </w:t>
              </w:r>
              <w:r>
                <w:rPr>
                  <w:noProof/>
                </w:rPr>
                <w:br/>
                <w:t xml:space="preserve">Available at: </w:t>
              </w:r>
              <w:r>
                <w:rPr>
                  <w:noProof/>
                  <w:u w:val="single"/>
                </w:rPr>
                <w:t>https://www.theguardian.com/commentisfree/2016/jun/08/inhumane-sports-direct-mike-ashley-workforce</w:t>
              </w:r>
              <w:r>
                <w:rPr>
                  <w:noProof/>
                </w:rPr>
                <w:br/>
                <w:t>[Accessed 21 March 2023].</w:t>
              </w:r>
            </w:p>
            <w:p w14:paraId="6E7F5D76" w14:textId="7B055E2C" w:rsidR="00466B50" w:rsidRDefault="00466B50" w:rsidP="00466B50">
              <w:pPr>
                <w:pStyle w:val="Bibliography"/>
                <w:rPr>
                  <w:noProof/>
                </w:rPr>
              </w:pPr>
              <w:r>
                <w:rPr>
                  <w:noProof/>
                </w:rPr>
                <w:t xml:space="preserve">Market Line, </w:t>
              </w:r>
              <w:r w:rsidR="00C46E15">
                <w:rPr>
                  <w:noProof/>
                </w:rPr>
                <w:t>(</w:t>
              </w:r>
              <w:r>
                <w:rPr>
                  <w:noProof/>
                </w:rPr>
                <w:t>2023</w:t>
              </w:r>
              <w:r w:rsidR="00C46E15">
                <w:rPr>
                  <w:noProof/>
                </w:rPr>
                <w:t>)</w:t>
              </w:r>
              <w:r>
                <w:rPr>
                  <w:noProof/>
                </w:rPr>
                <w:t xml:space="preserve">. </w:t>
              </w:r>
              <w:r>
                <w:rPr>
                  <w:i/>
                  <w:iCs/>
                  <w:noProof/>
                </w:rPr>
                <w:t xml:space="preserve">Frasers Group plc. </w:t>
              </w:r>
              <w:r>
                <w:rPr>
                  <w:noProof/>
                </w:rPr>
                <w:t xml:space="preserve">[Online] </w:t>
              </w:r>
              <w:r>
                <w:rPr>
                  <w:noProof/>
                </w:rPr>
                <w:br/>
                <w:t xml:space="preserve">Available at: </w:t>
              </w:r>
              <w:r>
                <w:rPr>
                  <w:noProof/>
                  <w:u w:val="single"/>
                </w:rPr>
                <w:t>https://advantage-marketline-com.ezproxy.uwtsd.ac.uk/Company/Summary/sports_direct_international_plc</w:t>
              </w:r>
              <w:r>
                <w:rPr>
                  <w:noProof/>
                </w:rPr>
                <w:br/>
                <w:t>[Accessed 19 March 2023].</w:t>
              </w:r>
            </w:p>
            <w:p w14:paraId="27316F61" w14:textId="09DD837F" w:rsidR="00466B50" w:rsidRDefault="00466B50" w:rsidP="00466B50">
              <w:pPr>
                <w:pStyle w:val="Bibliography"/>
                <w:rPr>
                  <w:noProof/>
                </w:rPr>
              </w:pPr>
              <w:r>
                <w:rPr>
                  <w:noProof/>
                </w:rPr>
                <w:t xml:space="preserve">Maslow, A., </w:t>
              </w:r>
              <w:r w:rsidR="00C46E15">
                <w:rPr>
                  <w:noProof/>
                </w:rPr>
                <w:t>(</w:t>
              </w:r>
              <w:r>
                <w:rPr>
                  <w:noProof/>
                </w:rPr>
                <w:t>1954</w:t>
              </w:r>
              <w:r w:rsidR="00C46E15">
                <w:rPr>
                  <w:noProof/>
                </w:rPr>
                <w:t>)</w:t>
              </w:r>
              <w:r>
                <w:rPr>
                  <w:noProof/>
                </w:rPr>
                <w:t xml:space="preserve">. </w:t>
              </w:r>
              <w:r>
                <w:rPr>
                  <w:i/>
                  <w:iCs/>
                  <w:noProof/>
                </w:rPr>
                <w:t xml:space="preserve">Motivation and Personality. </w:t>
              </w:r>
              <w:r>
                <w:rPr>
                  <w:noProof/>
                </w:rPr>
                <w:t>1st ed. New York: Harper and Row.</w:t>
              </w:r>
            </w:p>
            <w:p w14:paraId="2E8AAB4A" w14:textId="565DBA67" w:rsidR="00466B50" w:rsidRDefault="00466B50" w:rsidP="00466B50">
              <w:pPr>
                <w:pStyle w:val="Bibliography"/>
                <w:rPr>
                  <w:noProof/>
                </w:rPr>
              </w:pPr>
              <w:r>
                <w:rPr>
                  <w:noProof/>
                </w:rPr>
                <w:t xml:space="preserve">Mullins, L. J., </w:t>
              </w:r>
              <w:r w:rsidR="00610E75">
                <w:rPr>
                  <w:noProof/>
                </w:rPr>
                <w:t>(</w:t>
              </w:r>
              <w:r>
                <w:rPr>
                  <w:noProof/>
                </w:rPr>
                <w:t>1996</w:t>
              </w:r>
              <w:r w:rsidR="00610E75">
                <w:rPr>
                  <w:noProof/>
                </w:rPr>
                <w:t>)</w:t>
              </w:r>
              <w:r>
                <w:rPr>
                  <w:noProof/>
                </w:rPr>
                <w:t xml:space="preserve">. </w:t>
              </w:r>
              <w:r>
                <w:rPr>
                  <w:i/>
                  <w:iCs/>
                  <w:noProof/>
                </w:rPr>
                <w:t xml:space="preserve">Management and Organisational Behaviour. </w:t>
              </w:r>
              <w:r>
                <w:rPr>
                  <w:noProof/>
                </w:rPr>
                <w:t>4th ed. London: Pitman Publishing.</w:t>
              </w:r>
            </w:p>
            <w:p w14:paraId="18DA0190" w14:textId="339CA55A" w:rsidR="00466B50" w:rsidRDefault="00466B50" w:rsidP="00466B50">
              <w:pPr>
                <w:pStyle w:val="Bibliography"/>
                <w:rPr>
                  <w:noProof/>
                </w:rPr>
              </w:pPr>
              <w:r>
                <w:rPr>
                  <w:noProof/>
                </w:rPr>
                <w:t xml:space="preserve">Samanta, A., </w:t>
              </w:r>
              <w:r w:rsidR="00C46E15">
                <w:rPr>
                  <w:noProof/>
                </w:rPr>
                <w:t>(</w:t>
              </w:r>
              <w:r>
                <w:rPr>
                  <w:noProof/>
                </w:rPr>
                <w:t>2010</w:t>
              </w:r>
              <w:r w:rsidR="00C46E15">
                <w:rPr>
                  <w:noProof/>
                </w:rPr>
                <w:t>)</w:t>
              </w:r>
              <w:r>
                <w:rPr>
                  <w:noProof/>
                </w:rPr>
                <w:t xml:space="preserve">. </w:t>
              </w:r>
              <w:r>
                <w:rPr>
                  <w:i/>
                  <w:iCs/>
                  <w:noProof/>
                </w:rPr>
                <w:t xml:space="preserve">The Relationship Between Alderfer's ERG needs, Maslow's hierchy and Herzberg's Two Factor Theory. </w:t>
              </w:r>
              <w:r>
                <w:rPr>
                  <w:noProof/>
                </w:rPr>
                <w:t xml:space="preserve">[Online] </w:t>
              </w:r>
              <w:r>
                <w:rPr>
                  <w:noProof/>
                </w:rPr>
                <w:br/>
                <w:t xml:space="preserve">Available at: </w:t>
              </w:r>
              <w:r>
                <w:rPr>
                  <w:noProof/>
                  <w:u w:val="single"/>
                </w:rPr>
                <w:t>https://www.researchgate.net/figure/The-relationship-between-Alderfers-ERG-needs-Maslows-hierchy-and-Herzbergs-two-factor_fig11_318322825</w:t>
              </w:r>
              <w:r>
                <w:rPr>
                  <w:noProof/>
                </w:rPr>
                <w:br/>
                <w:t>[Accessed 22 March 2023].</w:t>
              </w:r>
            </w:p>
            <w:p w14:paraId="7E7AB651" w14:textId="72E21931" w:rsidR="00466B50" w:rsidRDefault="00466B50" w:rsidP="00466B50">
              <w:pPr>
                <w:pStyle w:val="Bibliography"/>
                <w:rPr>
                  <w:noProof/>
                </w:rPr>
              </w:pPr>
              <w:r>
                <w:rPr>
                  <w:noProof/>
                </w:rPr>
                <w:t xml:space="preserve">Schutte, S., </w:t>
              </w:r>
              <w:r w:rsidR="00610E75">
                <w:rPr>
                  <w:noProof/>
                </w:rPr>
                <w:t>(</w:t>
              </w:r>
              <w:r>
                <w:rPr>
                  <w:noProof/>
                </w:rPr>
                <w:t>2015</w:t>
              </w:r>
              <w:r w:rsidR="00610E75">
                <w:rPr>
                  <w:noProof/>
                </w:rPr>
                <w:t>)</w:t>
              </w:r>
              <w:r>
                <w:rPr>
                  <w:noProof/>
                </w:rPr>
                <w:t xml:space="preserve">. </w:t>
              </w:r>
              <w:r>
                <w:rPr>
                  <w:i/>
                  <w:iCs/>
                  <w:noProof/>
                </w:rPr>
                <w:t xml:space="preserve">The Five Best and Worst Companies to Work For. </w:t>
              </w:r>
              <w:r>
                <w:rPr>
                  <w:noProof/>
                </w:rPr>
                <w:t xml:space="preserve">[Online] </w:t>
              </w:r>
              <w:r>
                <w:rPr>
                  <w:noProof/>
                </w:rPr>
                <w:br/>
                <w:t xml:space="preserve">Available at: </w:t>
              </w:r>
              <w:r>
                <w:rPr>
                  <w:noProof/>
                  <w:u w:val="single"/>
                </w:rPr>
                <w:t>https://realbusiness.co.uk/the-five-best-and-worst-companies-to-work-for</w:t>
              </w:r>
              <w:r>
                <w:rPr>
                  <w:noProof/>
                </w:rPr>
                <w:br/>
                <w:t>[Accessed 22 March 2023].</w:t>
              </w:r>
            </w:p>
            <w:p w14:paraId="44B14CCB" w14:textId="3CE05818" w:rsidR="00466B50" w:rsidRDefault="00466B50" w:rsidP="00466B50">
              <w:pPr>
                <w:pStyle w:val="Bibliography"/>
                <w:rPr>
                  <w:noProof/>
                </w:rPr>
              </w:pPr>
              <w:r>
                <w:rPr>
                  <w:noProof/>
                </w:rPr>
                <w:t xml:space="preserve">Subramanian, S., </w:t>
              </w:r>
              <w:r w:rsidR="00610E75">
                <w:rPr>
                  <w:noProof/>
                </w:rPr>
                <w:t>(</w:t>
              </w:r>
              <w:r>
                <w:rPr>
                  <w:noProof/>
                </w:rPr>
                <w:t>2021</w:t>
              </w:r>
              <w:r w:rsidR="00610E75">
                <w:rPr>
                  <w:noProof/>
                </w:rPr>
                <w:t>)</w:t>
              </w:r>
              <w:r>
                <w:rPr>
                  <w:noProof/>
                </w:rPr>
                <w:t xml:space="preserve">. </w:t>
              </w:r>
              <w:r>
                <w:rPr>
                  <w:i/>
                  <w:iCs/>
                  <w:noProof/>
                </w:rPr>
                <w:t xml:space="preserve">Objectives of HRM – Unfolding 4 Main Objectives. </w:t>
              </w:r>
              <w:r>
                <w:rPr>
                  <w:noProof/>
                </w:rPr>
                <w:t xml:space="preserve">[Online] </w:t>
              </w:r>
              <w:r>
                <w:rPr>
                  <w:noProof/>
                </w:rPr>
                <w:br/>
                <w:t xml:space="preserve">Available at: </w:t>
              </w:r>
              <w:r>
                <w:rPr>
                  <w:noProof/>
                  <w:u w:val="single"/>
                </w:rPr>
                <w:t>https://pulsehrm.com/objectives-of-hrm-unfolding-4-main-objectives/</w:t>
              </w:r>
              <w:r>
                <w:rPr>
                  <w:noProof/>
                </w:rPr>
                <w:br/>
                <w:t>[Accessed 22 March 2023].</w:t>
              </w:r>
            </w:p>
            <w:p w14:paraId="4B0E4D7C" w14:textId="7F30A2BD" w:rsidR="00F70822" w:rsidRDefault="00F70822" w:rsidP="00466B50">
              <w:r>
                <w:rPr>
                  <w:b/>
                  <w:bCs/>
                  <w:noProof/>
                </w:rPr>
                <w:fldChar w:fldCharType="end"/>
              </w:r>
            </w:p>
          </w:sdtContent>
        </w:sdt>
      </w:sdtContent>
    </w:sdt>
    <w:p w14:paraId="1526F282" w14:textId="77777777" w:rsidR="005E5016" w:rsidRDefault="005E5016" w:rsidP="005E5016">
      <w:pPr>
        <w:spacing w:line="360" w:lineRule="auto"/>
        <w:rPr>
          <w:rFonts w:ascii="Calibri" w:hAnsi="Calibri" w:cs="Calibri"/>
          <w:b/>
          <w:bCs/>
          <w:shd w:val="clear" w:color="auto" w:fill="FFFFFF"/>
        </w:rPr>
      </w:pPr>
    </w:p>
    <w:p w14:paraId="2F200140" w14:textId="77777777" w:rsidR="005E5016" w:rsidRDefault="005E5016" w:rsidP="005E5016">
      <w:pPr>
        <w:spacing w:line="360" w:lineRule="auto"/>
        <w:rPr>
          <w:rFonts w:ascii="Calibri" w:hAnsi="Calibri" w:cs="Calibri"/>
          <w:shd w:val="clear" w:color="auto" w:fill="FFFFFF"/>
        </w:rPr>
      </w:pPr>
    </w:p>
    <w:p w14:paraId="0EDB462D" w14:textId="77777777" w:rsidR="004E57F5" w:rsidRDefault="004E57F5"/>
    <w:sectPr w:rsidR="004E57F5" w:rsidSect="00AA35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6CFF"/>
    <w:multiLevelType w:val="hybridMultilevel"/>
    <w:tmpl w:val="674A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B713C"/>
    <w:multiLevelType w:val="hybridMultilevel"/>
    <w:tmpl w:val="91B07102"/>
    <w:lvl w:ilvl="0" w:tplc="DAE4DE10">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7D1962"/>
    <w:multiLevelType w:val="hybridMultilevel"/>
    <w:tmpl w:val="1946FC8E"/>
    <w:lvl w:ilvl="0" w:tplc="DAE4DE10">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5E7E9F"/>
    <w:multiLevelType w:val="hybridMultilevel"/>
    <w:tmpl w:val="8C0C1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163B9"/>
    <w:multiLevelType w:val="hybridMultilevel"/>
    <w:tmpl w:val="F2ECCFEC"/>
    <w:lvl w:ilvl="0" w:tplc="DAE4DE10">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B3160C0"/>
    <w:multiLevelType w:val="hybridMultilevel"/>
    <w:tmpl w:val="26E0A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3D6EC8"/>
    <w:multiLevelType w:val="hybridMultilevel"/>
    <w:tmpl w:val="71A412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2E2C7A98"/>
    <w:multiLevelType w:val="hybridMultilevel"/>
    <w:tmpl w:val="C65C32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BA15133"/>
    <w:multiLevelType w:val="hybridMultilevel"/>
    <w:tmpl w:val="53A45316"/>
    <w:lvl w:ilvl="0" w:tplc="DAE4DE10">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F916AF6"/>
    <w:multiLevelType w:val="hybridMultilevel"/>
    <w:tmpl w:val="6A604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07590E"/>
    <w:multiLevelType w:val="hybridMultilevel"/>
    <w:tmpl w:val="D9EAA8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86B318A"/>
    <w:multiLevelType w:val="hybridMultilevel"/>
    <w:tmpl w:val="528063A6"/>
    <w:lvl w:ilvl="0" w:tplc="DAE4DE10">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FEC7DEC"/>
    <w:multiLevelType w:val="hybridMultilevel"/>
    <w:tmpl w:val="3E3006E0"/>
    <w:lvl w:ilvl="0" w:tplc="DAE4DE10">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EC1197B"/>
    <w:multiLevelType w:val="hybridMultilevel"/>
    <w:tmpl w:val="90A80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817646">
    <w:abstractNumId w:val="2"/>
  </w:num>
  <w:num w:numId="2" w16cid:durableId="321203884">
    <w:abstractNumId w:val="4"/>
  </w:num>
  <w:num w:numId="3" w16cid:durableId="367462113">
    <w:abstractNumId w:val="11"/>
  </w:num>
  <w:num w:numId="4" w16cid:durableId="396126356">
    <w:abstractNumId w:val="1"/>
  </w:num>
  <w:num w:numId="5" w16cid:durableId="1406419402">
    <w:abstractNumId w:val="12"/>
  </w:num>
  <w:num w:numId="6" w16cid:durableId="1397820335">
    <w:abstractNumId w:val="8"/>
  </w:num>
  <w:num w:numId="7" w16cid:durableId="120538670">
    <w:abstractNumId w:val="7"/>
  </w:num>
  <w:num w:numId="8" w16cid:durableId="746920556">
    <w:abstractNumId w:val="6"/>
  </w:num>
  <w:num w:numId="9" w16cid:durableId="19465742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88885478">
    <w:abstractNumId w:val="10"/>
  </w:num>
  <w:num w:numId="11" w16cid:durableId="31881313">
    <w:abstractNumId w:val="0"/>
  </w:num>
  <w:num w:numId="12" w16cid:durableId="669717495">
    <w:abstractNumId w:val="5"/>
  </w:num>
  <w:num w:numId="13" w16cid:durableId="1544901567">
    <w:abstractNumId w:val="13"/>
  </w:num>
  <w:num w:numId="14" w16cid:durableId="1399939610">
    <w:abstractNumId w:val="9"/>
  </w:num>
  <w:num w:numId="15" w16cid:durableId="10721208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FA2BB00-3EFB-4C71-A840-16755088569F}"/>
    <w:docVar w:name="dgnword-eventsink" w:val="1719288294640"/>
  </w:docVars>
  <w:rsids>
    <w:rsidRoot w:val="00AA35B6"/>
    <w:rsid w:val="00003866"/>
    <w:rsid w:val="0000643D"/>
    <w:rsid w:val="00010270"/>
    <w:rsid w:val="00015CD9"/>
    <w:rsid w:val="00023AC1"/>
    <w:rsid w:val="00026348"/>
    <w:rsid w:val="0003140C"/>
    <w:rsid w:val="00042482"/>
    <w:rsid w:val="000469BC"/>
    <w:rsid w:val="00047F6E"/>
    <w:rsid w:val="000562F4"/>
    <w:rsid w:val="0005712A"/>
    <w:rsid w:val="0006281C"/>
    <w:rsid w:val="00062FED"/>
    <w:rsid w:val="00065FB5"/>
    <w:rsid w:val="00067741"/>
    <w:rsid w:val="00067E10"/>
    <w:rsid w:val="00070EFE"/>
    <w:rsid w:val="000758F0"/>
    <w:rsid w:val="00080BF3"/>
    <w:rsid w:val="0008466C"/>
    <w:rsid w:val="00084CF0"/>
    <w:rsid w:val="0008568C"/>
    <w:rsid w:val="00087E30"/>
    <w:rsid w:val="0009024D"/>
    <w:rsid w:val="000931E3"/>
    <w:rsid w:val="00093F3F"/>
    <w:rsid w:val="00094738"/>
    <w:rsid w:val="0009480F"/>
    <w:rsid w:val="00095E3F"/>
    <w:rsid w:val="000978C4"/>
    <w:rsid w:val="000A0724"/>
    <w:rsid w:val="000A2BD9"/>
    <w:rsid w:val="000A65DD"/>
    <w:rsid w:val="000A73F9"/>
    <w:rsid w:val="000B4C9C"/>
    <w:rsid w:val="000C1FB0"/>
    <w:rsid w:val="000C3335"/>
    <w:rsid w:val="000C6DDD"/>
    <w:rsid w:val="000D2AA7"/>
    <w:rsid w:val="000D2AF0"/>
    <w:rsid w:val="000D2D60"/>
    <w:rsid w:val="000E4055"/>
    <w:rsid w:val="000E436F"/>
    <w:rsid w:val="000E75F9"/>
    <w:rsid w:val="000E7A48"/>
    <w:rsid w:val="00100CDB"/>
    <w:rsid w:val="00100EBF"/>
    <w:rsid w:val="00102683"/>
    <w:rsid w:val="00110B9B"/>
    <w:rsid w:val="00113723"/>
    <w:rsid w:val="001138A7"/>
    <w:rsid w:val="00113A6F"/>
    <w:rsid w:val="00113C21"/>
    <w:rsid w:val="00136678"/>
    <w:rsid w:val="00141F18"/>
    <w:rsid w:val="00144939"/>
    <w:rsid w:val="00145895"/>
    <w:rsid w:val="00154924"/>
    <w:rsid w:val="00156D74"/>
    <w:rsid w:val="0016027B"/>
    <w:rsid w:val="001607D2"/>
    <w:rsid w:val="00162225"/>
    <w:rsid w:val="0016729C"/>
    <w:rsid w:val="00187A12"/>
    <w:rsid w:val="001909E3"/>
    <w:rsid w:val="001979BB"/>
    <w:rsid w:val="001A3F5B"/>
    <w:rsid w:val="001B4898"/>
    <w:rsid w:val="001C2B06"/>
    <w:rsid w:val="001C548C"/>
    <w:rsid w:val="001D02D3"/>
    <w:rsid w:val="001D26E5"/>
    <w:rsid w:val="001D48A7"/>
    <w:rsid w:val="001D7EEF"/>
    <w:rsid w:val="001E011C"/>
    <w:rsid w:val="001E2552"/>
    <w:rsid w:val="001E3240"/>
    <w:rsid w:val="001E403F"/>
    <w:rsid w:val="001F1648"/>
    <w:rsid w:val="00200234"/>
    <w:rsid w:val="00200ECF"/>
    <w:rsid w:val="0020685B"/>
    <w:rsid w:val="0020720C"/>
    <w:rsid w:val="00213AC4"/>
    <w:rsid w:val="002201F2"/>
    <w:rsid w:val="00225FA7"/>
    <w:rsid w:val="00234C3F"/>
    <w:rsid w:val="00235505"/>
    <w:rsid w:val="00236C57"/>
    <w:rsid w:val="002447DC"/>
    <w:rsid w:val="00257C7E"/>
    <w:rsid w:val="00261A19"/>
    <w:rsid w:val="0026465A"/>
    <w:rsid w:val="002650D9"/>
    <w:rsid w:val="00276D04"/>
    <w:rsid w:val="00280C32"/>
    <w:rsid w:val="002A072D"/>
    <w:rsid w:val="002A5DBE"/>
    <w:rsid w:val="002B033F"/>
    <w:rsid w:val="002C26E5"/>
    <w:rsid w:val="002C601C"/>
    <w:rsid w:val="002C64D0"/>
    <w:rsid w:val="002E0B7D"/>
    <w:rsid w:val="002E1479"/>
    <w:rsid w:val="002E3ECE"/>
    <w:rsid w:val="002F48A7"/>
    <w:rsid w:val="002F5819"/>
    <w:rsid w:val="00302E12"/>
    <w:rsid w:val="00314545"/>
    <w:rsid w:val="003211F7"/>
    <w:rsid w:val="00326194"/>
    <w:rsid w:val="003262CE"/>
    <w:rsid w:val="00326F94"/>
    <w:rsid w:val="00332302"/>
    <w:rsid w:val="0034161C"/>
    <w:rsid w:val="00351E22"/>
    <w:rsid w:val="003521E9"/>
    <w:rsid w:val="0035274F"/>
    <w:rsid w:val="0035402E"/>
    <w:rsid w:val="003547EA"/>
    <w:rsid w:val="0036211D"/>
    <w:rsid w:val="00364416"/>
    <w:rsid w:val="003701E4"/>
    <w:rsid w:val="003702C9"/>
    <w:rsid w:val="00370801"/>
    <w:rsid w:val="00374389"/>
    <w:rsid w:val="00377347"/>
    <w:rsid w:val="00381690"/>
    <w:rsid w:val="003A1296"/>
    <w:rsid w:val="003A63A3"/>
    <w:rsid w:val="003A63A8"/>
    <w:rsid w:val="003B0565"/>
    <w:rsid w:val="003B23A6"/>
    <w:rsid w:val="003B3F23"/>
    <w:rsid w:val="003C1737"/>
    <w:rsid w:val="003C18FE"/>
    <w:rsid w:val="003C3800"/>
    <w:rsid w:val="003C6D7B"/>
    <w:rsid w:val="003C73C4"/>
    <w:rsid w:val="003D311A"/>
    <w:rsid w:val="003D3A00"/>
    <w:rsid w:val="003D4B04"/>
    <w:rsid w:val="003D796C"/>
    <w:rsid w:val="003D7C24"/>
    <w:rsid w:val="003E682F"/>
    <w:rsid w:val="003F2E54"/>
    <w:rsid w:val="003F4D93"/>
    <w:rsid w:val="003F69A7"/>
    <w:rsid w:val="0040452C"/>
    <w:rsid w:val="00405D81"/>
    <w:rsid w:val="00412CA8"/>
    <w:rsid w:val="004143A5"/>
    <w:rsid w:val="00415B9F"/>
    <w:rsid w:val="00415DA7"/>
    <w:rsid w:val="004225FD"/>
    <w:rsid w:val="00431D7E"/>
    <w:rsid w:val="00432B38"/>
    <w:rsid w:val="00433C71"/>
    <w:rsid w:val="004340D2"/>
    <w:rsid w:val="00442326"/>
    <w:rsid w:val="00443002"/>
    <w:rsid w:val="004530EF"/>
    <w:rsid w:val="00453268"/>
    <w:rsid w:val="00457E74"/>
    <w:rsid w:val="00466B50"/>
    <w:rsid w:val="0047718D"/>
    <w:rsid w:val="004836D3"/>
    <w:rsid w:val="00485A41"/>
    <w:rsid w:val="004902BB"/>
    <w:rsid w:val="004948AF"/>
    <w:rsid w:val="00497954"/>
    <w:rsid w:val="004A4103"/>
    <w:rsid w:val="004A434C"/>
    <w:rsid w:val="004A7B7D"/>
    <w:rsid w:val="004B1178"/>
    <w:rsid w:val="004C2528"/>
    <w:rsid w:val="004C31B7"/>
    <w:rsid w:val="004C45A9"/>
    <w:rsid w:val="004C775F"/>
    <w:rsid w:val="004D2F9A"/>
    <w:rsid w:val="004D6170"/>
    <w:rsid w:val="004D772C"/>
    <w:rsid w:val="004E57F5"/>
    <w:rsid w:val="00502D5D"/>
    <w:rsid w:val="005052B4"/>
    <w:rsid w:val="00510FBA"/>
    <w:rsid w:val="00512E30"/>
    <w:rsid w:val="0051302A"/>
    <w:rsid w:val="0051374F"/>
    <w:rsid w:val="0051495D"/>
    <w:rsid w:val="00520065"/>
    <w:rsid w:val="00522752"/>
    <w:rsid w:val="0052410F"/>
    <w:rsid w:val="00526C08"/>
    <w:rsid w:val="00544AE8"/>
    <w:rsid w:val="005470E8"/>
    <w:rsid w:val="005537B3"/>
    <w:rsid w:val="00560FE5"/>
    <w:rsid w:val="005632B9"/>
    <w:rsid w:val="005706B8"/>
    <w:rsid w:val="0057316E"/>
    <w:rsid w:val="00575B31"/>
    <w:rsid w:val="005764A7"/>
    <w:rsid w:val="00582499"/>
    <w:rsid w:val="0059370F"/>
    <w:rsid w:val="00594E03"/>
    <w:rsid w:val="005A794B"/>
    <w:rsid w:val="005A7BCC"/>
    <w:rsid w:val="005B3EB0"/>
    <w:rsid w:val="005D194E"/>
    <w:rsid w:val="005D3A86"/>
    <w:rsid w:val="005D509A"/>
    <w:rsid w:val="005E21D3"/>
    <w:rsid w:val="005E30CD"/>
    <w:rsid w:val="005E5016"/>
    <w:rsid w:val="005E51DC"/>
    <w:rsid w:val="005E724E"/>
    <w:rsid w:val="005F1B7F"/>
    <w:rsid w:val="005F1F18"/>
    <w:rsid w:val="005F376B"/>
    <w:rsid w:val="00602657"/>
    <w:rsid w:val="0060751B"/>
    <w:rsid w:val="00610E75"/>
    <w:rsid w:val="00610E85"/>
    <w:rsid w:val="00613B21"/>
    <w:rsid w:val="00616FB0"/>
    <w:rsid w:val="0062176E"/>
    <w:rsid w:val="0062678C"/>
    <w:rsid w:val="00630FDE"/>
    <w:rsid w:val="00631CF1"/>
    <w:rsid w:val="006334DC"/>
    <w:rsid w:val="006510C4"/>
    <w:rsid w:val="0065197B"/>
    <w:rsid w:val="00671DDC"/>
    <w:rsid w:val="00677C31"/>
    <w:rsid w:val="006837D8"/>
    <w:rsid w:val="00683A6B"/>
    <w:rsid w:val="00687A2D"/>
    <w:rsid w:val="00690D82"/>
    <w:rsid w:val="006911C6"/>
    <w:rsid w:val="006924BA"/>
    <w:rsid w:val="00697390"/>
    <w:rsid w:val="006A61B6"/>
    <w:rsid w:val="006B05AA"/>
    <w:rsid w:val="006B20BD"/>
    <w:rsid w:val="006B35EF"/>
    <w:rsid w:val="006B7FEC"/>
    <w:rsid w:val="006C686D"/>
    <w:rsid w:val="006D3473"/>
    <w:rsid w:val="006D406C"/>
    <w:rsid w:val="006E0177"/>
    <w:rsid w:val="006E5AD9"/>
    <w:rsid w:val="006E627D"/>
    <w:rsid w:val="006E7472"/>
    <w:rsid w:val="006F3F44"/>
    <w:rsid w:val="00703A1D"/>
    <w:rsid w:val="007124A8"/>
    <w:rsid w:val="007134B3"/>
    <w:rsid w:val="007255C4"/>
    <w:rsid w:val="007258AF"/>
    <w:rsid w:val="00727402"/>
    <w:rsid w:val="00731468"/>
    <w:rsid w:val="00731D08"/>
    <w:rsid w:val="00735A54"/>
    <w:rsid w:val="00741744"/>
    <w:rsid w:val="007463D1"/>
    <w:rsid w:val="007522E8"/>
    <w:rsid w:val="00755200"/>
    <w:rsid w:val="00762803"/>
    <w:rsid w:val="00772E4F"/>
    <w:rsid w:val="00773465"/>
    <w:rsid w:val="007834A7"/>
    <w:rsid w:val="0078372E"/>
    <w:rsid w:val="007873E2"/>
    <w:rsid w:val="00795A3F"/>
    <w:rsid w:val="00795ABD"/>
    <w:rsid w:val="00797955"/>
    <w:rsid w:val="007B3661"/>
    <w:rsid w:val="007B5E62"/>
    <w:rsid w:val="007C2379"/>
    <w:rsid w:val="007D5C84"/>
    <w:rsid w:val="007D7E52"/>
    <w:rsid w:val="007E23E1"/>
    <w:rsid w:val="007E330C"/>
    <w:rsid w:val="007F0681"/>
    <w:rsid w:val="007F257F"/>
    <w:rsid w:val="007F51CE"/>
    <w:rsid w:val="007F6024"/>
    <w:rsid w:val="00800DD4"/>
    <w:rsid w:val="00802D00"/>
    <w:rsid w:val="008079E2"/>
    <w:rsid w:val="008108D9"/>
    <w:rsid w:val="008173B0"/>
    <w:rsid w:val="00821A06"/>
    <w:rsid w:val="008228DE"/>
    <w:rsid w:val="008231FF"/>
    <w:rsid w:val="00832506"/>
    <w:rsid w:val="008328A9"/>
    <w:rsid w:val="00841F4F"/>
    <w:rsid w:val="00843886"/>
    <w:rsid w:val="0084406D"/>
    <w:rsid w:val="00846682"/>
    <w:rsid w:val="0084767A"/>
    <w:rsid w:val="0085042B"/>
    <w:rsid w:val="008561A3"/>
    <w:rsid w:val="00860D5C"/>
    <w:rsid w:val="0086103B"/>
    <w:rsid w:val="00864789"/>
    <w:rsid w:val="008812C4"/>
    <w:rsid w:val="008835FE"/>
    <w:rsid w:val="00885524"/>
    <w:rsid w:val="00887B3D"/>
    <w:rsid w:val="008902F9"/>
    <w:rsid w:val="008A50FA"/>
    <w:rsid w:val="008A65E8"/>
    <w:rsid w:val="008B3B8E"/>
    <w:rsid w:val="008B3E5D"/>
    <w:rsid w:val="008B6BCB"/>
    <w:rsid w:val="008B7671"/>
    <w:rsid w:val="008C7671"/>
    <w:rsid w:val="008D54FE"/>
    <w:rsid w:val="008E28F6"/>
    <w:rsid w:val="0090144D"/>
    <w:rsid w:val="00904748"/>
    <w:rsid w:val="00910F50"/>
    <w:rsid w:val="009262B2"/>
    <w:rsid w:val="009269E8"/>
    <w:rsid w:val="00926CB0"/>
    <w:rsid w:val="00931B58"/>
    <w:rsid w:val="009416C1"/>
    <w:rsid w:val="00942BF3"/>
    <w:rsid w:val="00954ADB"/>
    <w:rsid w:val="009557E3"/>
    <w:rsid w:val="009679BC"/>
    <w:rsid w:val="0097263B"/>
    <w:rsid w:val="00975623"/>
    <w:rsid w:val="00983075"/>
    <w:rsid w:val="009874A0"/>
    <w:rsid w:val="00991CFA"/>
    <w:rsid w:val="00992C74"/>
    <w:rsid w:val="0099328C"/>
    <w:rsid w:val="00993548"/>
    <w:rsid w:val="00994BDC"/>
    <w:rsid w:val="009A08A9"/>
    <w:rsid w:val="009B048F"/>
    <w:rsid w:val="009C74DA"/>
    <w:rsid w:val="009D3123"/>
    <w:rsid w:val="009D3D55"/>
    <w:rsid w:val="009E07DA"/>
    <w:rsid w:val="009E408E"/>
    <w:rsid w:val="009E4666"/>
    <w:rsid w:val="009F1F1C"/>
    <w:rsid w:val="009F3192"/>
    <w:rsid w:val="009F3AEC"/>
    <w:rsid w:val="009F7907"/>
    <w:rsid w:val="009F79B4"/>
    <w:rsid w:val="00A00AC8"/>
    <w:rsid w:val="00A00B2B"/>
    <w:rsid w:val="00A03C48"/>
    <w:rsid w:val="00A075E8"/>
    <w:rsid w:val="00A0791E"/>
    <w:rsid w:val="00A11D57"/>
    <w:rsid w:val="00A15BAD"/>
    <w:rsid w:val="00A16852"/>
    <w:rsid w:val="00A205C2"/>
    <w:rsid w:val="00A20B5F"/>
    <w:rsid w:val="00A27D0F"/>
    <w:rsid w:val="00A3575F"/>
    <w:rsid w:val="00A37B88"/>
    <w:rsid w:val="00A37BE1"/>
    <w:rsid w:val="00A4515E"/>
    <w:rsid w:val="00A50A5C"/>
    <w:rsid w:val="00A60CAE"/>
    <w:rsid w:val="00A6792C"/>
    <w:rsid w:val="00A71D1A"/>
    <w:rsid w:val="00A7705E"/>
    <w:rsid w:val="00A77A43"/>
    <w:rsid w:val="00A85176"/>
    <w:rsid w:val="00A90EBE"/>
    <w:rsid w:val="00A9374A"/>
    <w:rsid w:val="00A937CB"/>
    <w:rsid w:val="00AA35B6"/>
    <w:rsid w:val="00AA6279"/>
    <w:rsid w:val="00AA6B0E"/>
    <w:rsid w:val="00AB0C8C"/>
    <w:rsid w:val="00AB295F"/>
    <w:rsid w:val="00AB3E62"/>
    <w:rsid w:val="00AB4875"/>
    <w:rsid w:val="00AB65DA"/>
    <w:rsid w:val="00AC1B4D"/>
    <w:rsid w:val="00AC779E"/>
    <w:rsid w:val="00AC7BA4"/>
    <w:rsid w:val="00AD112B"/>
    <w:rsid w:val="00AD2179"/>
    <w:rsid w:val="00AD7060"/>
    <w:rsid w:val="00AE2749"/>
    <w:rsid w:val="00AF050C"/>
    <w:rsid w:val="00AF263E"/>
    <w:rsid w:val="00AF55E9"/>
    <w:rsid w:val="00B0097A"/>
    <w:rsid w:val="00B03C12"/>
    <w:rsid w:val="00B222E9"/>
    <w:rsid w:val="00B25561"/>
    <w:rsid w:val="00B30502"/>
    <w:rsid w:val="00B322FA"/>
    <w:rsid w:val="00B33477"/>
    <w:rsid w:val="00B4288A"/>
    <w:rsid w:val="00B46ADA"/>
    <w:rsid w:val="00B502F4"/>
    <w:rsid w:val="00B52E81"/>
    <w:rsid w:val="00B56F05"/>
    <w:rsid w:val="00B65209"/>
    <w:rsid w:val="00B73E6A"/>
    <w:rsid w:val="00B80361"/>
    <w:rsid w:val="00B805D4"/>
    <w:rsid w:val="00B90B0C"/>
    <w:rsid w:val="00B92FAD"/>
    <w:rsid w:val="00B96853"/>
    <w:rsid w:val="00BA019E"/>
    <w:rsid w:val="00BC2F92"/>
    <w:rsid w:val="00BE13CA"/>
    <w:rsid w:val="00BE3A83"/>
    <w:rsid w:val="00BE5118"/>
    <w:rsid w:val="00BE728E"/>
    <w:rsid w:val="00BF04C2"/>
    <w:rsid w:val="00BF41FB"/>
    <w:rsid w:val="00BF67DC"/>
    <w:rsid w:val="00C0181C"/>
    <w:rsid w:val="00C02918"/>
    <w:rsid w:val="00C02C28"/>
    <w:rsid w:val="00C162C4"/>
    <w:rsid w:val="00C16B54"/>
    <w:rsid w:val="00C215D6"/>
    <w:rsid w:val="00C236B8"/>
    <w:rsid w:val="00C23D4F"/>
    <w:rsid w:val="00C312EB"/>
    <w:rsid w:val="00C334CB"/>
    <w:rsid w:val="00C369A7"/>
    <w:rsid w:val="00C4311F"/>
    <w:rsid w:val="00C438E6"/>
    <w:rsid w:val="00C46E15"/>
    <w:rsid w:val="00C47296"/>
    <w:rsid w:val="00C579B4"/>
    <w:rsid w:val="00C57F56"/>
    <w:rsid w:val="00C609E3"/>
    <w:rsid w:val="00C612E2"/>
    <w:rsid w:val="00C64D14"/>
    <w:rsid w:val="00C65DE1"/>
    <w:rsid w:val="00C70714"/>
    <w:rsid w:val="00C737B7"/>
    <w:rsid w:val="00C73D71"/>
    <w:rsid w:val="00C81D4E"/>
    <w:rsid w:val="00C855E9"/>
    <w:rsid w:val="00C874C4"/>
    <w:rsid w:val="00C9027F"/>
    <w:rsid w:val="00C95098"/>
    <w:rsid w:val="00C956B9"/>
    <w:rsid w:val="00CA0D73"/>
    <w:rsid w:val="00CA2D44"/>
    <w:rsid w:val="00CA3702"/>
    <w:rsid w:val="00CA5571"/>
    <w:rsid w:val="00CB0F2C"/>
    <w:rsid w:val="00CB17A6"/>
    <w:rsid w:val="00CB1A67"/>
    <w:rsid w:val="00CC3620"/>
    <w:rsid w:val="00CD1E5F"/>
    <w:rsid w:val="00CD2D8A"/>
    <w:rsid w:val="00CD3091"/>
    <w:rsid w:val="00CD5822"/>
    <w:rsid w:val="00CE35C5"/>
    <w:rsid w:val="00CE4D51"/>
    <w:rsid w:val="00CE5620"/>
    <w:rsid w:val="00CE75EE"/>
    <w:rsid w:val="00CF198E"/>
    <w:rsid w:val="00CF60B6"/>
    <w:rsid w:val="00CF66DE"/>
    <w:rsid w:val="00D02C13"/>
    <w:rsid w:val="00D13569"/>
    <w:rsid w:val="00D14BFB"/>
    <w:rsid w:val="00D2147E"/>
    <w:rsid w:val="00D26099"/>
    <w:rsid w:val="00D30F4E"/>
    <w:rsid w:val="00D37E9B"/>
    <w:rsid w:val="00D4295A"/>
    <w:rsid w:val="00D4378D"/>
    <w:rsid w:val="00D4434B"/>
    <w:rsid w:val="00D52164"/>
    <w:rsid w:val="00D536F8"/>
    <w:rsid w:val="00D53B93"/>
    <w:rsid w:val="00D54DCD"/>
    <w:rsid w:val="00D55E6F"/>
    <w:rsid w:val="00D56348"/>
    <w:rsid w:val="00D61A85"/>
    <w:rsid w:val="00D61CC6"/>
    <w:rsid w:val="00D63E84"/>
    <w:rsid w:val="00D67FC5"/>
    <w:rsid w:val="00D67FE6"/>
    <w:rsid w:val="00D77426"/>
    <w:rsid w:val="00D84769"/>
    <w:rsid w:val="00D865E8"/>
    <w:rsid w:val="00D90A98"/>
    <w:rsid w:val="00D93E8C"/>
    <w:rsid w:val="00D9771E"/>
    <w:rsid w:val="00DA0CD9"/>
    <w:rsid w:val="00DB292A"/>
    <w:rsid w:val="00DB4966"/>
    <w:rsid w:val="00DB66E7"/>
    <w:rsid w:val="00DD2685"/>
    <w:rsid w:val="00DE038F"/>
    <w:rsid w:val="00DE308D"/>
    <w:rsid w:val="00DE551B"/>
    <w:rsid w:val="00DE695D"/>
    <w:rsid w:val="00DF3F85"/>
    <w:rsid w:val="00DF446F"/>
    <w:rsid w:val="00DF5CBD"/>
    <w:rsid w:val="00DF68E7"/>
    <w:rsid w:val="00E065FE"/>
    <w:rsid w:val="00E0760B"/>
    <w:rsid w:val="00E076E5"/>
    <w:rsid w:val="00E259CC"/>
    <w:rsid w:val="00E34515"/>
    <w:rsid w:val="00E41B72"/>
    <w:rsid w:val="00E57FBB"/>
    <w:rsid w:val="00E60DA4"/>
    <w:rsid w:val="00E706D6"/>
    <w:rsid w:val="00E71FC3"/>
    <w:rsid w:val="00E748D7"/>
    <w:rsid w:val="00E82331"/>
    <w:rsid w:val="00E83975"/>
    <w:rsid w:val="00E96679"/>
    <w:rsid w:val="00EA0490"/>
    <w:rsid w:val="00EA059C"/>
    <w:rsid w:val="00EC2169"/>
    <w:rsid w:val="00EC35F6"/>
    <w:rsid w:val="00ED754A"/>
    <w:rsid w:val="00EE2FA1"/>
    <w:rsid w:val="00EE4FFF"/>
    <w:rsid w:val="00EE5820"/>
    <w:rsid w:val="00EF5D5D"/>
    <w:rsid w:val="00EF6B98"/>
    <w:rsid w:val="00F000B5"/>
    <w:rsid w:val="00F0374B"/>
    <w:rsid w:val="00F06EBA"/>
    <w:rsid w:val="00F179C1"/>
    <w:rsid w:val="00F21909"/>
    <w:rsid w:val="00F2364F"/>
    <w:rsid w:val="00F2378F"/>
    <w:rsid w:val="00F256E9"/>
    <w:rsid w:val="00F27CBB"/>
    <w:rsid w:val="00F30595"/>
    <w:rsid w:val="00F36C10"/>
    <w:rsid w:val="00F37E96"/>
    <w:rsid w:val="00F47F78"/>
    <w:rsid w:val="00F52222"/>
    <w:rsid w:val="00F55753"/>
    <w:rsid w:val="00F56BFC"/>
    <w:rsid w:val="00F62643"/>
    <w:rsid w:val="00F62D2A"/>
    <w:rsid w:val="00F6472D"/>
    <w:rsid w:val="00F65E54"/>
    <w:rsid w:val="00F67266"/>
    <w:rsid w:val="00F67EED"/>
    <w:rsid w:val="00F70822"/>
    <w:rsid w:val="00F71140"/>
    <w:rsid w:val="00F71949"/>
    <w:rsid w:val="00F767C8"/>
    <w:rsid w:val="00F81DBC"/>
    <w:rsid w:val="00F8351A"/>
    <w:rsid w:val="00F84D26"/>
    <w:rsid w:val="00F8668F"/>
    <w:rsid w:val="00F87C56"/>
    <w:rsid w:val="00F9030B"/>
    <w:rsid w:val="00F91158"/>
    <w:rsid w:val="00F927B3"/>
    <w:rsid w:val="00F93841"/>
    <w:rsid w:val="00F93BEB"/>
    <w:rsid w:val="00FA5746"/>
    <w:rsid w:val="00FA5996"/>
    <w:rsid w:val="00FB0E39"/>
    <w:rsid w:val="00FB1D47"/>
    <w:rsid w:val="00FB285F"/>
    <w:rsid w:val="00FC0694"/>
    <w:rsid w:val="00FC0D18"/>
    <w:rsid w:val="00FC11A8"/>
    <w:rsid w:val="00FC2611"/>
    <w:rsid w:val="00FC2A24"/>
    <w:rsid w:val="00FC3E07"/>
    <w:rsid w:val="00FC5C60"/>
    <w:rsid w:val="00FC6367"/>
    <w:rsid w:val="00FC7D11"/>
    <w:rsid w:val="00FD2EB6"/>
    <w:rsid w:val="00FE0898"/>
    <w:rsid w:val="00FE3C96"/>
    <w:rsid w:val="00FE4407"/>
    <w:rsid w:val="00FE6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4B5E0"/>
  <w15:chartTrackingRefBased/>
  <w15:docId w15:val="{FB14871F-DA43-451B-B1A8-B9E9EA877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7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50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4D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E4D5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35B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A35B6"/>
    <w:rPr>
      <w:rFonts w:eastAsiaTheme="minorEastAsia"/>
      <w:kern w:val="0"/>
      <w:lang w:val="en-US"/>
      <w14:ligatures w14:val="none"/>
    </w:rPr>
  </w:style>
  <w:style w:type="character" w:customStyle="1" w:styleId="Heading1Char">
    <w:name w:val="Heading 1 Char"/>
    <w:basedOn w:val="DefaultParagraphFont"/>
    <w:link w:val="Heading1"/>
    <w:uiPriority w:val="9"/>
    <w:rsid w:val="004E57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57F5"/>
    <w:pPr>
      <w:outlineLvl w:val="9"/>
    </w:pPr>
    <w:rPr>
      <w:kern w:val="0"/>
      <w:lang w:val="en-US"/>
      <w14:ligatures w14:val="none"/>
    </w:rPr>
  </w:style>
  <w:style w:type="character" w:customStyle="1" w:styleId="ListParagraphChar">
    <w:name w:val="List Paragraph Char"/>
    <w:link w:val="ListParagraph"/>
    <w:uiPriority w:val="34"/>
    <w:locked/>
    <w:rsid w:val="005E5016"/>
    <w:rPr>
      <w:rFonts w:ascii="Arial" w:hAnsi="Arial" w:cs="Arial"/>
      <w:sz w:val="24"/>
    </w:rPr>
  </w:style>
  <w:style w:type="paragraph" w:styleId="ListParagraph">
    <w:name w:val="List Paragraph"/>
    <w:basedOn w:val="Normal"/>
    <w:link w:val="ListParagraphChar"/>
    <w:uiPriority w:val="34"/>
    <w:qFormat/>
    <w:rsid w:val="005E5016"/>
    <w:pPr>
      <w:spacing w:after="0" w:line="480" w:lineRule="auto"/>
      <w:ind w:left="720"/>
      <w:contextualSpacing/>
    </w:pPr>
    <w:rPr>
      <w:rFonts w:ascii="Arial" w:hAnsi="Arial" w:cs="Arial"/>
      <w:sz w:val="24"/>
    </w:rPr>
  </w:style>
  <w:style w:type="character" w:styleId="Strong">
    <w:name w:val="Strong"/>
    <w:basedOn w:val="DefaultParagraphFont"/>
    <w:qFormat/>
    <w:rsid w:val="005E5016"/>
    <w:rPr>
      <w:b/>
      <w:bCs/>
    </w:rPr>
  </w:style>
  <w:style w:type="paragraph" w:styleId="TOC1">
    <w:name w:val="toc 1"/>
    <w:basedOn w:val="Normal"/>
    <w:next w:val="Normal"/>
    <w:autoRedefine/>
    <w:uiPriority w:val="39"/>
    <w:unhideWhenUsed/>
    <w:rsid w:val="0051302A"/>
    <w:pPr>
      <w:spacing w:after="100"/>
    </w:pPr>
  </w:style>
  <w:style w:type="character" w:styleId="Hyperlink">
    <w:name w:val="Hyperlink"/>
    <w:basedOn w:val="DefaultParagraphFont"/>
    <w:uiPriority w:val="99"/>
    <w:unhideWhenUsed/>
    <w:rsid w:val="0051302A"/>
    <w:rPr>
      <w:color w:val="0563C1" w:themeColor="hyperlink"/>
      <w:u w:val="single"/>
    </w:rPr>
  </w:style>
  <w:style w:type="paragraph" w:styleId="Bibliography">
    <w:name w:val="Bibliography"/>
    <w:basedOn w:val="Normal"/>
    <w:next w:val="Normal"/>
    <w:uiPriority w:val="37"/>
    <w:unhideWhenUsed/>
    <w:rsid w:val="00C65DE1"/>
  </w:style>
  <w:style w:type="character" w:customStyle="1" w:styleId="Heading2Char">
    <w:name w:val="Heading 2 Char"/>
    <w:basedOn w:val="DefaultParagraphFont"/>
    <w:link w:val="Heading2"/>
    <w:uiPriority w:val="9"/>
    <w:rsid w:val="008A50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54DCD"/>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0E4055"/>
    <w:pPr>
      <w:spacing w:after="100"/>
      <w:ind w:left="220"/>
    </w:pPr>
  </w:style>
  <w:style w:type="paragraph" w:styleId="TOC3">
    <w:name w:val="toc 3"/>
    <w:basedOn w:val="Normal"/>
    <w:next w:val="Normal"/>
    <w:autoRedefine/>
    <w:uiPriority w:val="39"/>
    <w:unhideWhenUsed/>
    <w:rsid w:val="000E4055"/>
    <w:pPr>
      <w:spacing w:after="100"/>
      <w:ind w:left="440"/>
    </w:pPr>
  </w:style>
  <w:style w:type="character" w:customStyle="1" w:styleId="Heading4Char">
    <w:name w:val="Heading 4 Char"/>
    <w:basedOn w:val="DefaultParagraphFont"/>
    <w:link w:val="Heading4"/>
    <w:uiPriority w:val="9"/>
    <w:rsid w:val="00CE4D51"/>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7E330C"/>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716">
      <w:bodyDiv w:val="1"/>
      <w:marLeft w:val="0"/>
      <w:marRight w:val="0"/>
      <w:marTop w:val="0"/>
      <w:marBottom w:val="0"/>
      <w:divBdr>
        <w:top w:val="none" w:sz="0" w:space="0" w:color="auto"/>
        <w:left w:val="none" w:sz="0" w:space="0" w:color="auto"/>
        <w:bottom w:val="none" w:sz="0" w:space="0" w:color="auto"/>
        <w:right w:val="none" w:sz="0" w:space="0" w:color="auto"/>
      </w:divBdr>
    </w:div>
    <w:div w:id="12146768">
      <w:bodyDiv w:val="1"/>
      <w:marLeft w:val="0"/>
      <w:marRight w:val="0"/>
      <w:marTop w:val="0"/>
      <w:marBottom w:val="0"/>
      <w:divBdr>
        <w:top w:val="none" w:sz="0" w:space="0" w:color="auto"/>
        <w:left w:val="none" w:sz="0" w:space="0" w:color="auto"/>
        <w:bottom w:val="none" w:sz="0" w:space="0" w:color="auto"/>
        <w:right w:val="none" w:sz="0" w:space="0" w:color="auto"/>
      </w:divBdr>
    </w:div>
    <w:div w:id="13192116">
      <w:bodyDiv w:val="1"/>
      <w:marLeft w:val="0"/>
      <w:marRight w:val="0"/>
      <w:marTop w:val="0"/>
      <w:marBottom w:val="0"/>
      <w:divBdr>
        <w:top w:val="none" w:sz="0" w:space="0" w:color="auto"/>
        <w:left w:val="none" w:sz="0" w:space="0" w:color="auto"/>
        <w:bottom w:val="none" w:sz="0" w:space="0" w:color="auto"/>
        <w:right w:val="none" w:sz="0" w:space="0" w:color="auto"/>
      </w:divBdr>
    </w:div>
    <w:div w:id="30494428">
      <w:bodyDiv w:val="1"/>
      <w:marLeft w:val="0"/>
      <w:marRight w:val="0"/>
      <w:marTop w:val="0"/>
      <w:marBottom w:val="0"/>
      <w:divBdr>
        <w:top w:val="none" w:sz="0" w:space="0" w:color="auto"/>
        <w:left w:val="none" w:sz="0" w:space="0" w:color="auto"/>
        <w:bottom w:val="none" w:sz="0" w:space="0" w:color="auto"/>
        <w:right w:val="none" w:sz="0" w:space="0" w:color="auto"/>
      </w:divBdr>
    </w:div>
    <w:div w:id="31006226">
      <w:bodyDiv w:val="1"/>
      <w:marLeft w:val="0"/>
      <w:marRight w:val="0"/>
      <w:marTop w:val="0"/>
      <w:marBottom w:val="0"/>
      <w:divBdr>
        <w:top w:val="none" w:sz="0" w:space="0" w:color="auto"/>
        <w:left w:val="none" w:sz="0" w:space="0" w:color="auto"/>
        <w:bottom w:val="none" w:sz="0" w:space="0" w:color="auto"/>
        <w:right w:val="none" w:sz="0" w:space="0" w:color="auto"/>
      </w:divBdr>
    </w:div>
    <w:div w:id="31855605">
      <w:bodyDiv w:val="1"/>
      <w:marLeft w:val="0"/>
      <w:marRight w:val="0"/>
      <w:marTop w:val="0"/>
      <w:marBottom w:val="0"/>
      <w:divBdr>
        <w:top w:val="none" w:sz="0" w:space="0" w:color="auto"/>
        <w:left w:val="none" w:sz="0" w:space="0" w:color="auto"/>
        <w:bottom w:val="none" w:sz="0" w:space="0" w:color="auto"/>
        <w:right w:val="none" w:sz="0" w:space="0" w:color="auto"/>
      </w:divBdr>
    </w:div>
    <w:div w:id="36005602">
      <w:bodyDiv w:val="1"/>
      <w:marLeft w:val="0"/>
      <w:marRight w:val="0"/>
      <w:marTop w:val="0"/>
      <w:marBottom w:val="0"/>
      <w:divBdr>
        <w:top w:val="none" w:sz="0" w:space="0" w:color="auto"/>
        <w:left w:val="none" w:sz="0" w:space="0" w:color="auto"/>
        <w:bottom w:val="none" w:sz="0" w:space="0" w:color="auto"/>
        <w:right w:val="none" w:sz="0" w:space="0" w:color="auto"/>
      </w:divBdr>
    </w:div>
    <w:div w:id="46150810">
      <w:bodyDiv w:val="1"/>
      <w:marLeft w:val="0"/>
      <w:marRight w:val="0"/>
      <w:marTop w:val="0"/>
      <w:marBottom w:val="0"/>
      <w:divBdr>
        <w:top w:val="none" w:sz="0" w:space="0" w:color="auto"/>
        <w:left w:val="none" w:sz="0" w:space="0" w:color="auto"/>
        <w:bottom w:val="none" w:sz="0" w:space="0" w:color="auto"/>
        <w:right w:val="none" w:sz="0" w:space="0" w:color="auto"/>
      </w:divBdr>
    </w:div>
    <w:div w:id="51000247">
      <w:bodyDiv w:val="1"/>
      <w:marLeft w:val="0"/>
      <w:marRight w:val="0"/>
      <w:marTop w:val="0"/>
      <w:marBottom w:val="0"/>
      <w:divBdr>
        <w:top w:val="none" w:sz="0" w:space="0" w:color="auto"/>
        <w:left w:val="none" w:sz="0" w:space="0" w:color="auto"/>
        <w:bottom w:val="none" w:sz="0" w:space="0" w:color="auto"/>
        <w:right w:val="none" w:sz="0" w:space="0" w:color="auto"/>
      </w:divBdr>
    </w:div>
    <w:div w:id="51537831">
      <w:bodyDiv w:val="1"/>
      <w:marLeft w:val="0"/>
      <w:marRight w:val="0"/>
      <w:marTop w:val="0"/>
      <w:marBottom w:val="0"/>
      <w:divBdr>
        <w:top w:val="none" w:sz="0" w:space="0" w:color="auto"/>
        <w:left w:val="none" w:sz="0" w:space="0" w:color="auto"/>
        <w:bottom w:val="none" w:sz="0" w:space="0" w:color="auto"/>
        <w:right w:val="none" w:sz="0" w:space="0" w:color="auto"/>
      </w:divBdr>
    </w:div>
    <w:div w:id="54549070">
      <w:bodyDiv w:val="1"/>
      <w:marLeft w:val="0"/>
      <w:marRight w:val="0"/>
      <w:marTop w:val="0"/>
      <w:marBottom w:val="0"/>
      <w:divBdr>
        <w:top w:val="none" w:sz="0" w:space="0" w:color="auto"/>
        <w:left w:val="none" w:sz="0" w:space="0" w:color="auto"/>
        <w:bottom w:val="none" w:sz="0" w:space="0" w:color="auto"/>
        <w:right w:val="none" w:sz="0" w:space="0" w:color="auto"/>
      </w:divBdr>
    </w:div>
    <w:div w:id="57676262">
      <w:bodyDiv w:val="1"/>
      <w:marLeft w:val="0"/>
      <w:marRight w:val="0"/>
      <w:marTop w:val="0"/>
      <w:marBottom w:val="0"/>
      <w:divBdr>
        <w:top w:val="none" w:sz="0" w:space="0" w:color="auto"/>
        <w:left w:val="none" w:sz="0" w:space="0" w:color="auto"/>
        <w:bottom w:val="none" w:sz="0" w:space="0" w:color="auto"/>
        <w:right w:val="none" w:sz="0" w:space="0" w:color="auto"/>
      </w:divBdr>
    </w:div>
    <w:div w:id="58601928">
      <w:bodyDiv w:val="1"/>
      <w:marLeft w:val="0"/>
      <w:marRight w:val="0"/>
      <w:marTop w:val="0"/>
      <w:marBottom w:val="0"/>
      <w:divBdr>
        <w:top w:val="none" w:sz="0" w:space="0" w:color="auto"/>
        <w:left w:val="none" w:sz="0" w:space="0" w:color="auto"/>
        <w:bottom w:val="none" w:sz="0" w:space="0" w:color="auto"/>
        <w:right w:val="none" w:sz="0" w:space="0" w:color="auto"/>
      </w:divBdr>
    </w:div>
    <w:div w:id="60715836">
      <w:bodyDiv w:val="1"/>
      <w:marLeft w:val="0"/>
      <w:marRight w:val="0"/>
      <w:marTop w:val="0"/>
      <w:marBottom w:val="0"/>
      <w:divBdr>
        <w:top w:val="none" w:sz="0" w:space="0" w:color="auto"/>
        <w:left w:val="none" w:sz="0" w:space="0" w:color="auto"/>
        <w:bottom w:val="none" w:sz="0" w:space="0" w:color="auto"/>
        <w:right w:val="none" w:sz="0" w:space="0" w:color="auto"/>
      </w:divBdr>
    </w:div>
    <w:div w:id="63191160">
      <w:bodyDiv w:val="1"/>
      <w:marLeft w:val="0"/>
      <w:marRight w:val="0"/>
      <w:marTop w:val="0"/>
      <w:marBottom w:val="0"/>
      <w:divBdr>
        <w:top w:val="none" w:sz="0" w:space="0" w:color="auto"/>
        <w:left w:val="none" w:sz="0" w:space="0" w:color="auto"/>
        <w:bottom w:val="none" w:sz="0" w:space="0" w:color="auto"/>
        <w:right w:val="none" w:sz="0" w:space="0" w:color="auto"/>
      </w:divBdr>
    </w:div>
    <w:div w:id="64031132">
      <w:bodyDiv w:val="1"/>
      <w:marLeft w:val="0"/>
      <w:marRight w:val="0"/>
      <w:marTop w:val="0"/>
      <w:marBottom w:val="0"/>
      <w:divBdr>
        <w:top w:val="none" w:sz="0" w:space="0" w:color="auto"/>
        <w:left w:val="none" w:sz="0" w:space="0" w:color="auto"/>
        <w:bottom w:val="none" w:sz="0" w:space="0" w:color="auto"/>
        <w:right w:val="none" w:sz="0" w:space="0" w:color="auto"/>
      </w:divBdr>
    </w:div>
    <w:div w:id="64686833">
      <w:bodyDiv w:val="1"/>
      <w:marLeft w:val="0"/>
      <w:marRight w:val="0"/>
      <w:marTop w:val="0"/>
      <w:marBottom w:val="0"/>
      <w:divBdr>
        <w:top w:val="none" w:sz="0" w:space="0" w:color="auto"/>
        <w:left w:val="none" w:sz="0" w:space="0" w:color="auto"/>
        <w:bottom w:val="none" w:sz="0" w:space="0" w:color="auto"/>
        <w:right w:val="none" w:sz="0" w:space="0" w:color="auto"/>
      </w:divBdr>
    </w:div>
    <w:div w:id="73093262">
      <w:bodyDiv w:val="1"/>
      <w:marLeft w:val="0"/>
      <w:marRight w:val="0"/>
      <w:marTop w:val="0"/>
      <w:marBottom w:val="0"/>
      <w:divBdr>
        <w:top w:val="none" w:sz="0" w:space="0" w:color="auto"/>
        <w:left w:val="none" w:sz="0" w:space="0" w:color="auto"/>
        <w:bottom w:val="none" w:sz="0" w:space="0" w:color="auto"/>
        <w:right w:val="none" w:sz="0" w:space="0" w:color="auto"/>
      </w:divBdr>
    </w:div>
    <w:div w:id="76445059">
      <w:bodyDiv w:val="1"/>
      <w:marLeft w:val="0"/>
      <w:marRight w:val="0"/>
      <w:marTop w:val="0"/>
      <w:marBottom w:val="0"/>
      <w:divBdr>
        <w:top w:val="none" w:sz="0" w:space="0" w:color="auto"/>
        <w:left w:val="none" w:sz="0" w:space="0" w:color="auto"/>
        <w:bottom w:val="none" w:sz="0" w:space="0" w:color="auto"/>
        <w:right w:val="none" w:sz="0" w:space="0" w:color="auto"/>
      </w:divBdr>
    </w:div>
    <w:div w:id="77751351">
      <w:bodyDiv w:val="1"/>
      <w:marLeft w:val="0"/>
      <w:marRight w:val="0"/>
      <w:marTop w:val="0"/>
      <w:marBottom w:val="0"/>
      <w:divBdr>
        <w:top w:val="none" w:sz="0" w:space="0" w:color="auto"/>
        <w:left w:val="none" w:sz="0" w:space="0" w:color="auto"/>
        <w:bottom w:val="none" w:sz="0" w:space="0" w:color="auto"/>
        <w:right w:val="none" w:sz="0" w:space="0" w:color="auto"/>
      </w:divBdr>
    </w:div>
    <w:div w:id="79833767">
      <w:bodyDiv w:val="1"/>
      <w:marLeft w:val="0"/>
      <w:marRight w:val="0"/>
      <w:marTop w:val="0"/>
      <w:marBottom w:val="0"/>
      <w:divBdr>
        <w:top w:val="none" w:sz="0" w:space="0" w:color="auto"/>
        <w:left w:val="none" w:sz="0" w:space="0" w:color="auto"/>
        <w:bottom w:val="none" w:sz="0" w:space="0" w:color="auto"/>
        <w:right w:val="none" w:sz="0" w:space="0" w:color="auto"/>
      </w:divBdr>
    </w:div>
    <w:div w:id="107967969">
      <w:bodyDiv w:val="1"/>
      <w:marLeft w:val="0"/>
      <w:marRight w:val="0"/>
      <w:marTop w:val="0"/>
      <w:marBottom w:val="0"/>
      <w:divBdr>
        <w:top w:val="none" w:sz="0" w:space="0" w:color="auto"/>
        <w:left w:val="none" w:sz="0" w:space="0" w:color="auto"/>
        <w:bottom w:val="none" w:sz="0" w:space="0" w:color="auto"/>
        <w:right w:val="none" w:sz="0" w:space="0" w:color="auto"/>
      </w:divBdr>
    </w:div>
    <w:div w:id="116876114">
      <w:bodyDiv w:val="1"/>
      <w:marLeft w:val="0"/>
      <w:marRight w:val="0"/>
      <w:marTop w:val="0"/>
      <w:marBottom w:val="0"/>
      <w:divBdr>
        <w:top w:val="none" w:sz="0" w:space="0" w:color="auto"/>
        <w:left w:val="none" w:sz="0" w:space="0" w:color="auto"/>
        <w:bottom w:val="none" w:sz="0" w:space="0" w:color="auto"/>
        <w:right w:val="none" w:sz="0" w:space="0" w:color="auto"/>
      </w:divBdr>
    </w:div>
    <w:div w:id="118885646">
      <w:bodyDiv w:val="1"/>
      <w:marLeft w:val="0"/>
      <w:marRight w:val="0"/>
      <w:marTop w:val="0"/>
      <w:marBottom w:val="0"/>
      <w:divBdr>
        <w:top w:val="none" w:sz="0" w:space="0" w:color="auto"/>
        <w:left w:val="none" w:sz="0" w:space="0" w:color="auto"/>
        <w:bottom w:val="none" w:sz="0" w:space="0" w:color="auto"/>
        <w:right w:val="none" w:sz="0" w:space="0" w:color="auto"/>
      </w:divBdr>
    </w:div>
    <w:div w:id="118912851">
      <w:bodyDiv w:val="1"/>
      <w:marLeft w:val="0"/>
      <w:marRight w:val="0"/>
      <w:marTop w:val="0"/>
      <w:marBottom w:val="0"/>
      <w:divBdr>
        <w:top w:val="none" w:sz="0" w:space="0" w:color="auto"/>
        <w:left w:val="none" w:sz="0" w:space="0" w:color="auto"/>
        <w:bottom w:val="none" w:sz="0" w:space="0" w:color="auto"/>
        <w:right w:val="none" w:sz="0" w:space="0" w:color="auto"/>
      </w:divBdr>
    </w:div>
    <w:div w:id="120652468">
      <w:bodyDiv w:val="1"/>
      <w:marLeft w:val="0"/>
      <w:marRight w:val="0"/>
      <w:marTop w:val="0"/>
      <w:marBottom w:val="0"/>
      <w:divBdr>
        <w:top w:val="none" w:sz="0" w:space="0" w:color="auto"/>
        <w:left w:val="none" w:sz="0" w:space="0" w:color="auto"/>
        <w:bottom w:val="none" w:sz="0" w:space="0" w:color="auto"/>
        <w:right w:val="none" w:sz="0" w:space="0" w:color="auto"/>
      </w:divBdr>
    </w:div>
    <w:div w:id="125122107">
      <w:bodyDiv w:val="1"/>
      <w:marLeft w:val="0"/>
      <w:marRight w:val="0"/>
      <w:marTop w:val="0"/>
      <w:marBottom w:val="0"/>
      <w:divBdr>
        <w:top w:val="none" w:sz="0" w:space="0" w:color="auto"/>
        <w:left w:val="none" w:sz="0" w:space="0" w:color="auto"/>
        <w:bottom w:val="none" w:sz="0" w:space="0" w:color="auto"/>
        <w:right w:val="none" w:sz="0" w:space="0" w:color="auto"/>
      </w:divBdr>
    </w:div>
    <w:div w:id="146014511">
      <w:bodyDiv w:val="1"/>
      <w:marLeft w:val="0"/>
      <w:marRight w:val="0"/>
      <w:marTop w:val="0"/>
      <w:marBottom w:val="0"/>
      <w:divBdr>
        <w:top w:val="none" w:sz="0" w:space="0" w:color="auto"/>
        <w:left w:val="none" w:sz="0" w:space="0" w:color="auto"/>
        <w:bottom w:val="none" w:sz="0" w:space="0" w:color="auto"/>
        <w:right w:val="none" w:sz="0" w:space="0" w:color="auto"/>
      </w:divBdr>
    </w:div>
    <w:div w:id="152525368">
      <w:bodyDiv w:val="1"/>
      <w:marLeft w:val="0"/>
      <w:marRight w:val="0"/>
      <w:marTop w:val="0"/>
      <w:marBottom w:val="0"/>
      <w:divBdr>
        <w:top w:val="none" w:sz="0" w:space="0" w:color="auto"/>
        <w:left w:val="none" w:sz="0" w:space="0" w:color="auto"/>
        <w:bottom w:val="none" w:sz="0" w:space="0" w:color="auto"/>
        <w:right w:val="none" w:sz="0" w:space="0" w:color="auto"/>
      </w:divBdr>
    </w:div>
    <w:div w:id="153255303">
      <w:bodyDiv w:val="1"/>
      <w:marLeft w:val="0"/>
      <w:marRight w:val="0"/>
      <w:marTop w:val="0"/>
      <w:marBottom w:val="0"/>
      <w:divBdr>
        <w:top w:val="none" w:sz="0" w:space="0" w:color="auto"/>
        <w:left w:val="none" w:sz="0" w:space="0" w:color="auto"/>
        <w:bottom w:val="none" w:sz="0" w:space="0" w:color="auto"/>
        <w:right w:val="none" w:sz="0" w:space="0" w:color="auto"/>
      </w:divBdr>
    </w:div>
    <w:div w:id="159778906">
      <w:bodyDiv w:val="1"/>
      <w:marLeft w:val="0"/>
      <w:marRight w:val="0"/>
      <w:marTop w:val="0"/>
      <w:marBottom w:val="0"/>
      <w:divBdr>
        <w:top w:val="none" w:sz="0" w:space="0" w:color="auto"/>
        <w:left w:val="none" w:sz="0" w:space="0" w:color="auto"/>
        <w:bottom w:val="none" w:sz="0" w:space="0" w:color="auto"/>
        <w:right w:val="none" w:sz="0" w:space="0" w:color="auto"/>
      </w:divBdr>
    </w:div>
    <w:div w:id="161623531">
      <w:bodyDiv w:val="1"/>
      <w:marLeft w:val="0"/>
      <w:marRight w:val="0"/>
      <w:marTop w:val="0"/>
      <w:marBottom w:val="0"/>
      <w:divBdr>
        <w:top w:val="none" w:sz="0" w:space="0" w:color="auto"/>
        <w:left w:val="none" w:sz="0" w:space="0" w:color="auto"/>
        <w:bottom w:val="none" w:sz="0" w:space="0" w:color="auto"/>
        <w:right w:val="none" w:sz="0" w:space="0" w:color="auto"/>
      </w:divBdr>
    </w:div>
    <w:div w:id="162085349">
      <w:bodyDiv w:val="1"/>
      <w:marLeft w:val="0"/>
      <w:marRight w:val="0"/>
      <w:marTop w:val="0"/>
      <w:marBottom w:val="0"/>
      <w:divBdr>
        <w:top w:val="none" w:sz="0" w:space="0" w:color="auto"/>
        <w:left w:val="none" w:sz="0" w:space="0" w:color="auto"/>
        <w:bottom w:val="none" w:sz="0" w:space="0" w:color="auto"/>
        <w:right w:val="none" w:sz="0" w:space="0" w:color="auto"/>
      </w:divBdr>
    </w:div>
    <w:div w:id="174730825">
      <w:bodyDiv w:val="1"/>
      <w:marLeft w:val="0"/>
      <w:marRight w:val="0"/>
      <w:marTop w:val="0"/>
      <w:marBottom w:val="0"/>
      <w:divBdr>
        <w:top w:val="none" w:sz="0" w:space="0" w:color="auto"/>
        <w:left w:val="none" w:sz="0" w:space="0" w:color="auto"/>
        <w:bottom w:val="none" w:sz="0" w:space="0" w:color="auto"/>
        <w:right w:val="none" w:sz="0" w:space="0" w:color="auto"/>
      </w:divBdr>
    </w:div>
    <w:div w:id="187305149">
      <w:bodyDiv w:val="1"/>
      <w:marLeft w:val="0"/>
      <w:marRight w:val="0"/>
      <w:marTop w:val="0"/>
      <w:marBottom w:val="0"/>
      <w:divBdr>
        <w:top w:val="none" w:sz="0" w:space="0" w:color="auto"/>
        <w:left w:val="none" w:sz="0" w:space="0" w:color="auto"/>
        <w:bottom w:val="none" w:sz="0" w:space="0" w:color="auto"/>
        <w:right w:val="none" w:sz="0" w:space="0" w:color="auto"/>
      </w:divBdr>
    </w:div>
    <w:div w:id="200746557">
      <w:bodyDiv w:val="1"/>
      <w:marLeft w:val="0"/>
      <w:marRight w:val="0"/>
      <w:marTop w:val="0"/>
      <w:marBottom w:val="0"/>
      <w:divBdr>
        <w:top w:val="none" w:sz="0" w:space="0" w:color="auto"/>
        <w:left w:val="none" w:sz="0" w:space="0" w:color="auto"/>
        <w:bottom w:val="none" w:sz="0" w:space="0" w:color="auto"/>
        <w:right w:val="none" w:sz="0" w:space="0" w:color="auto"/>
      </w:divBdr>
    </w:div>
    <w:div w:id="203687236">
      <w:bodyDiv w:val="1"/>
      <w:marLeft w:val="0"/>
      <w:marRight w:val="0"/>
      <w:marTop w:val="0"/>
      <w:marBottom w:val="0"/>
      <w:divBdr>
        <w:top w:val="none" w:sz="0" w:space="0" w:color="auto"/>
        <w:left w:val="none" w:sz="0" w:space="0" w:color="auto"/>
        <w:bottom w:val="none" w:sz="0" w:space="0" w:color="auto"/>
        <w:right w:val="none" w:sz="0" w:space="0" w:color="auto"/>
      </w:divBdr>
    </w:div>
    <w:div w:id="208952753">
      <w:bodyDiv w:val="1"/>
      <w:marLeft w:val="0"/>
      <w:marRight w:val="0"/>
      <w:marTop w:val="0"/>
      <w:marBottom w:val="0"/>
      <w:divBdr>
        <w:top w:val="none" w:sz="0" w:space="0" w:color="auto"/>
        <w:left w:val="none" w:sz="0" w:space="0" w:color="auto"/>
        <w:bottom w:val="none" w:sz="0" w:space="0" w:color="auto"/>
        <w:right w:val="none" w:sz="0" w:space="0" w:color="auto"/>
      </w:divBdr>
    </w:div>
    <w:div w:id="211696700">
      <w:bodyDiv w:val="1"/>
      <w:marLeft w:val="0"/>
      <w:marRight w:val="0"/>
      <w:marTop w:val="0"/>
      <w:marBottom w:val="0"/>
      <w:divBdr>
        <w:top w:val="none" w:sz="0" w:space="0" w:color="auto"/>
        <w:left w:val="none" w:sz="0" w:space="0" w:color="auto"/>
        <w:bottom w:val="none" w:sz="0" w:space="0" w:color="auto"/>
        <w:right w:val="none" w:sz="0" w:space="0" w:color="auto"/>
      </w:divBdr>
    </w:div>
    <w:div w:id="224491299">
      <w:bodyDiv w:val="1"/>
      <w:marLeft w:val="0"/>
      <w:marRight w:val="0"/>
      <w:marTop w:val="0"/>
      <w:marBottom w:val="0"/>
      <w:divBdr>
        <w:top w:val="none" w:sz="0" w:space="0" w:color="auto"/>
        <w:left w:val="none" w:sz="0" w:space="0" w:color="auto"/>
        <w:bottom w:val="none" w:sz="0" w:space="0" w:color="auto"/>
        <w:right w:val="none" w:sz="0" w:space="0" w:color="auto"/>
      </w:divBdr>
    </w:div>
    <w:div w:id="226235049">
      <w:bodyDiv w:val="1"/>
      <w:marLeft w:val="0"/>
      <w:marRight w:val="0"/>
      <w:marTop w:val="0"/>
      <w:marBottom w:val="0"/>
      <w:divBdr>
        <w:top w:val="none" w:sz="0" w:space="0" w:color="auto"/>
        <w:left w:val="none" w:sz="0" w:space="0" w:color="auto"/>
        <w:bottom w:val="none" w:sz="0" w:space="0" w:color="auto"/>
        <w:right w:val="none" w:sz="0" w:space="0" w:color="auto"/>
      </w:divBdr>
    </w:div>
    <w:div w:id="239170740">
      <w:bodyDiv w:val="1"/>
      <w:marLeft w:val="0"/>
      <w:marRight w:val="0"/>
      <w:marTop w:val="0"/>
      <w:marBottom w:val="0"/>
      <w:divBdr>
        <w:top w:val="none" w:sz="0" w:space="0" w:color="auto"/>
        <w:left w:val="none" w:sz="0" w:space="0" w:color="auto"/>
        <w:bottom w:val="none" w:sz="0" w:space="0" w:color="auto"/>
        <w:right w:val="none" w:sz="0" w:space="0" w:color="auto"/>
      </w:divBdr>
    </w:div>
    <w:div w:id="241986661">
      <w:bodyDiv w:val="1"/>
      <w:marLeft w:val="0"/>
      <w:marRight w:val="0"/>
      <w:marTop w:val="0"/>
      <w:marBottom w:val="0"/>
      <w:divBdr>
        <w:top w:val="none" w:sz="0" w:space="0" w:color="auto"/>
        <w:left w:val="none" w:sz="0" w:space="0" w:color="auto"/>
        <w:bottom w:val="none" w:sz="0" w:space="0" w:color="auto"/>
        <w:right w:val="none" w:sz="0" w:space="0" w:color="auto"/>
      </w:divBdr>
    </w:div>
    <w:div w:id="253368581">
      <w:bodyDiv w:val="1"/>
      <w:marLeft w:val="0"/>
      <w:marRight w:val="0"/>
      <w:marTop w:val="0"/>
      <w:marBottom w:val="0"/>
      <w:divBdr>
        <w:top w:val="none" w:sz="0" w:space="0" w:color="auto"/>
        <w:left w:val="none" w:sz="0" w:space="0" w:color="auto"/>
        <w:bottom w:val="none" w:sz="0" w:space="0" w:color="auto"/>
        <w:right w:val="none" w:sz="0" w:space="0" w:color="auto"/>
      </w:divBdr>
    </w:div>
    <w:div w:id="258488798">
      <w:bodyDiv w:val="1"/>
      <w:marLeft w:val="0"/>
      <w:marRight w:val="0"/>
      <w:marTop w:val="0"/>
      <w:marBottom w:val="0"/>
      <w:divBdr>
        <w:top w:val="none" w:sz="0" w:space="0" w:color="auto"/>
        <w:left w:val="none" w:sz="0" w:space="0" w:color="auto"/>
        <w:bottom w:val="none" w:sz="0" w:space="0" w:color="auto"/>
        <w:right w:val="none" w:sz="0" w:space="0" w:color="auto"/>
      </w:divBdr>
    </w:div>
    <w:div w:id="259991957">
      <w:bodyDiv w:val="1"/>
      <w:marLeft w:val="0"/>
      <w:marRight w:val="0"/>
      <w:marTop w:val="0"/>
      <w:marBottom w:val="0"/>
      <w:divBdr>
        <w:top w:val="none" w:sz="0" w:space="0" w:color="auto"/>
        <w:left w:val="none" w:sz="0" w:space="0" w:color="auto"/>
        <w:bottom w:val="none" w:sz="0" w:space="0" w:color="auto"/>
        <w:right w:val="none" w:sz="0" w:space="0" w:color="auto"/>
      </w:divBdr>
    </w:div>
    <w:div w:id="264074294">
      <w:bodyDiv w:val="1"/>
      <w:marLeft w:val="0"/>
      <w:marRight w:val="0"/>
      <w:marTop w:val="0"/>
      <w:marBottom w:val="0"/>
      <w:divBdr>
        <w:top w:val="none" w:sz="0" w:space="0" w:color="auto"/>
        <w:left w:val="none" w:sz="0" w:space="0" w:color="auto"/>
        <w:bottom w:val="none" w:sz="0" w:space="0" w:color="auto"/>
        <w:right w:val="none" w:sz="0" w:space="0" w:color="auto"/>
      </w:divBdr>
    </w:div>
    <w:div w:id="273828956">
      <w:bodyDiv w:val="1"/>
      <w:marLeft w:val="0"/>
      <w:marRight w:val="0"/>
      <w:marTop w:val="0"/>
      <w:marBottom w:val="0"/>
      <w:divBdr>
        <w:top w:val="none" w:sz="0" w:space="0" w:color="auto"/>
        <w:left w:val="none" w:sz="0" w:space="0" w:color="auto"/>
        <w:bottom w:val="none" w:sz="0" w:space="0" w:color="auto"/>
        <w:right w:val="none" w:sz="0" w:space="0" w:color="auto"/>
      </w:divBdr>
    </w:div>
    <w:div w:id="286786586">
      <w:bodyDiv w:val="1"/>
      <w:marLeft w:val="0"/>
      <w:marRight w:val="0"/>
      <w:marTop w:val="0"/>
      <w:marBottom w:val="0"/>
      <w:divBdr>
        <w:top w:val="none" w:sz="0" w:space="0" w:color="auto"/>
        <w:left w:val="none" w:sz="0" w:space="0" w:color="auto"/>
        <w:bottom w:val="none" w:sz="0" w:space="0" w:color="auto"/>
        <w:right w:val="none" w:sz="0" w:space="0" w:color="auto"/>
      </w:divBdr>
    </w:div>
    <w:div w:id="287971669">
      <w:bodyDiv w:val="1"/>
      <w:marLeft w:val="0"/>
      <w:marRight w:val="0"/>
      <w:marTop w:val="0"/>
      <w:marBottom w:val="0"/>
      <w:divBdr>
        <w:top w:val="none" w:sz="0" w:space="0" w:color="auto"/>
        <w:left w:val="none" w:sz="0" w:space="0" w:color="auto"/>
        <w:bottom w:val="none" w:sz="0" w:space="0" w:color="auto"/>
        <w:right w:val="none" w:sz="0" w:space="0" w:color="auto"/>
      </w:divBdr>
    </w:div>
    <w:div w:id="308218828">
      <w:bodyDiv w:val="1"/>
      <w:marLeft w:val="0"/>
      <w:marRight w:val="0"/>
      <w:marTop w:val="0"/>
      <w:marBottom w:val="0"/>
      <w:divBdr>
        <w:top w:val="none" w:sz="0" w:space="0" w:color="auto"/>
        <w:left w:val="none" w:sz="0" w:space="0" w:color="auto"/>
        <w:bottom w:val="none" w:sz="0" w:space="0" w:color="auto"/>
        <w:right w:val="none" w:sz="0" w:space="0" w:color="auto"/>
      </w:divBdr>
    </w:div>
    <w:div w:id="312108205">
      <w:bodyDiv w:val="1"/>
      <w:marLeft w:val="0"/>
      <w:marRight w:val="0"/>
      <w:marTop w:val="0"/>
      <w:marBottom w:val="0"/>
      <w:divBdr>
        <w:top w:val="none" w:sz="0" w:space="0" w:color="auto"/>
        <w:left w:val="none" w:sz="0" w:space="0" w:color="auto"/>
        <w:bottom w:val="none" w:sz="0" w:space="0" w:color="auto"/>
        <w:right w:val="none" w:sz="0" w:space="0" w:color="auto"/>
      </w:divBdr>
    </w:div>
    <w:div w:id="315456855">
      <w:bodyDiv w:val="1"/>
      <w:marLeft w:val="0"/>
      <w:marRight w:val="0"/>
      <w:marTop w:val="0"/>
      <w:marBottom w:val="0"/>
      <w:divBdr>
        <w:top w:val="none" w:sz="0" w:space="0" w:color="auto"/>
        <w:left w:val="none" w:sz="0" w:space="0" w:color="auto"/>
        <w:bottom w:val="none" w:sz="0" w:space="0" w:color="auto"/>
        <w:right w:val="none" w:sz="0" w:space="0" w:color="auto"/>
      </w:divBdr>
    </w:div>
    <w:div w:id="316152100">
      <w:bodyDiv w:val="1"/>
      <w:marLeft w:val="0"/>
      <w:marRight w:val="0"/>
      <w:marTop w:val="0"/>
      <w:marBottom w:val="0"/>
      <w:divBdr>
        <w:top w:val="none" w:sz="0" w:space="0" w:color="auto"/>
        <w:left w:val="none" w:sz="0" w:space="0" w:color="auto"/>
        <w:bottom w:val="none" w:sz="0" w:space="0" w:color="auto"/>
        <w:right w:val="none" w:sz="0" w:space="0" w:color="auto"/>
      </w:divBdr>
    </w:div>
    <w:div w:id="317733657">
      <w:bodyDiv w:val="1"/>
      <w:marLeft w:val="0"/>
      <w:marRight w:val="0"/>
      <w:marTop w:val="0"/>
      <w:marBottom w:val="0"/>
      <w:divBdr>
        <w:top w:val="none" w:sz="0" w:space="0" w:color="auto"/>
        <w:left w:val="none" w:sz="0" w:space="0" w:color="auto"/>
        <w:bottom w:val="none" w:sz="0" w:space="0" w:color="auto"/>
        <w:right w:val="none" w:sz="0" w:space="0" w:color="auto"/>
      </w:divBdr>
    </w:div>
    <w:div w:id="325324871">
      <w:bodyDiv w:val="1"/>
      <w:marLeft w:val="0"/>
      <w:marRight w:val="0"/>
      <w:marTop w:val="0"/>
      <w:marBottom w:val="0"/>
      <w:divBdr>
        <w:top w:val="none" w:sz="0" w:space="0" w:color="auto"/>
        <w:left w:val="none" w:sz="0" w:space="0" w:color="auto"/>
        <w:bottom w:val="none" w:sz="0" w:space="0" w:color="auto"/>
        <w:right w:val="none" w:sz="0" w:space="0" w:color="auto"/>
      </w:divBdr>
    </w:div>
    <w:div w:id="330301928">
      <w:bodyDiv w:val="1"/>
      <w:marLeft w:val="0"/>
      <w:marRight w:val="0"/>
      <w:marTop w:val="0"/>
      <w:marBottom w:val="0"/>
      <w:divBdr>
        <w:top w:val="none" w:sz="0" w:space="0" w:color="auto"/>
        <w:left w:val="none" w:sz="0" w:space="0" w:color="auto"/>
        <w:bottom w:val="none" w:sz="0" w:space="0" w:color="auto"/>
        <w:right w:val="none" w:sz="0" w:space="0" w:color="auto"/>
      </w:divBdr>
    </w:div>
    <w:div w:id="330639763">
      <w:bodyDiv w:val="1"/>
      <w:marLeft w:val="0"/>
      <w:marRight w:val="0"/>
      <w:marTop w:val="0"/>
      <w:marBottom w:val="0"/>
      <w:divBdr>
        <w:top w:val="none" w:sz="0" w:space="0" w:color="auto"/>
        <w:left w:val="none" w:sz="0" w:space="0" w:color="auto"/>
        <w:bottom w:val="none" w:sz="0" w:space="0" w:color="auto"/>
        <w:right w:val="none" w:sz="0" w:space="0" w:color="auto"/>
      </w:divBdr>
    </w:div>
    <w:div w:id="333266068">
      <w:bodyDiv w:val="1"/>
      <w:marLeft w:val="0"/>
      <w:marRight w:val="0"/>
      <w:marTop w:val="0"/>
      <w:marBottom w:val="0"/>
      <w:divBdr>
        <w:top w:val="none" w:sz="0" w:space="0" w:color="auto"/>
        <w:left w:val="none" w:sz="0" w:space="0" w:color="auto"/>
        <w:bottom w:val="none" w:sz="0" w:space="0" w:color="auto"/>
        <w:right w:val="none" w:sz="0" w:space="0" w:color="auto"/>
      </w:divBdr>
    </w:div>
    <w:div w:id="334377963">
      <w:bodyDiv w:val="1"/>
      <w:marLeft w:val="0"/>
      <w:marRight w:val="0"/>
      <w:marTop w:val="0"/>
      <w:marBottom w:val="0"/>
      <w:divBdr>
        <w:top w:val="none" w:sz="0" w:space="0" w:color="auto"/>
        <w:left w:val="none" w:sz="0" w:space="0" w:color="auto"/>
        <w:bottom w:val="none" w:sz="0" w:space="0" w:color="auto"/>
        <w:right w:val="none" w:sz="0" w:space="0" w:color="auto"/>
      </w:divBdr>
    </w:div>
    <w:div w:id="335501299">
      <w:bodyDiv w:val="1"/>
      <w:marLeft w:val="0"/>
      <w:marRight w:val="0"/>
      <w:marTop w:val="0"/>
      <w:marBottom w:val="0"/>
      <w:divBdr>
        <w:top w:val="none" w:sz="0" w:space="0" w:color="auto"/>
        <w:left w:val="none" w:sz="0" w:space="0" w:color="auto"/>
        <w:bottom w:val="none" w:sz="0" w:space="0" w:color="auto"/>
        <w:right w:val="none" w:sz="0" w:space="0" w:color="auto"/>
      </w:divBdr>
    </w:div>
    <w:div w:id="355234084">
      <w:bodyDiv w:val="1"/>
      <w:marLeft w:val="0"/>
      <w:marRight w:val="0"/>
      <w:marTop w:val="0"/>
      <w:marBottom w:val="0"/>
      <w:divBdr>
        <w:top w:val="none" w:sz="0" w:space="0" w:color="auto"/>
        <w:left w:val="none" w:sz="0" w:space="0" w:color="auto"/>
        <w:bottom w:val="none" w:sz="0" w:space="0" w:color="auto"/>
        <w:right w:val="none" w:sz="0" w:space="0" w:color="auto"/>
      </w:divBdr>
    </w:div>
    <w:div w:id="357127700">
      <w:bodyDiv w:val="1"/>
      <w:marLeft w:val="0"/>
      <w:marRight w:val="0"/>
      <w:marTop w:val="0"/>
      <w:marBottom w:val="0"/>
      <w:divBdr>
        <w:top w:val="none" w:sz="0" w:space="0" w:color="auto"/>
        <w:left w:val="none" w:sz="0" w:space="0" w:color="auto"/>
        <w:bottom w:val="none" w:sz="0" w:space="0" w:color="auto"/>
        <w:right w:val="none" w:sz="0" w:space="0" w:color="auto"/>
      </w:divBdr>
    </w:div>
    <w:div w:id="375814233">
      <w:bodyDiv w:val="1"/>
      <w:marLeft w:val="0"/>
      <w:marRight w:val="0"/>
      <w:marTop w:val="0"/>
      <w:marBottom w:val="0"/>
      <w:divBdr>
        <w:top w:val="none" w:sz="0" w:space="0" w:color="auto"/>
        <w:left w:val="none" w:sz="0" w:space="0" w:color="auto"/>
        <w:bottom w:val="none" w:sz="0" w:space="0" w:color="auto"/>
        <w:right w:val="none" w:sz="0" w:space="0" w:color="auto"/>
      </w:divBdr>
    </w:div>
    <w:div w:id="390005498">
      <w:bodyDiv w:val="1"/>
      <w:marLeft w:val="0"/>
      <w:marRight w:val="0"/>
      <w:marTop w:val="0"/>
      <w:marBottom w:val="0"/>
      <w:divBdr>
        <w:top w:val="none" w:sz="0" w:space="0" w:color="auto"/>
        <w:left w:val="none" w:sz="0" w:space="0" w:color="auto"/>
        <w:bottom w:val="none" w:sz="0" w:space="0" w:color="auto"/>
        <w:right w:val="none" w:sz="0" w:space="0" w:color="auto"/>
      </w:divBdr>
    </w:div>
    <w:div w:id="390230135">
      <w:bodyDiv w:val="1"/>
      <w:marLeft w:val="0"/>
      <w:marRight w:val="0"/>
      <w:marTop w:val="0"/>
      <w:marBottom w:val="0"/>
      <w:divBdr>
        <w:top w:val="none" w:sz="0" w:space="0" w:color="auto"/>
        <w:left w:val="none" w:sz="0" w:space="0" w:color="auto"/>
        <w:bottom w:val="none" w:sz="0" w:space="0" w:color="auto"/>
        <w:right w:val="none" w:sz="0" w:space="0" w:color="auto"/>
      </w:divBdr>
    </w:div>
    <w:div w:id="401216678">
      <w:bodyDiv w:val="1"/>
      <w:marLeft w:val="0"/>
      <w:marRight w:val="0"/>
      <w:marTop w:val="0"/>
      <w:marBottom w:val="0"/>
      <w:divBdr>
        <w:top w:val="none" w:sz="0" w:space="0" w:color="auto"/>
        <w:left w:val="none" w:sz="0" w:space="0" w:color="auto"/>
        <w:bottom w:val="none" w:sz="0" w:space="0" w:color="auto"/>
        <w:right w:val="none" w:sz="0" w:space="0" w:color="auto"/>
      </w:divBdr>
    </w:div>
    <w:div w:id="409548038">
      <w:bodyDiv w:val="1"/>
      <w:marLeft w:val="0"/>
      <w:marRight w:val="0"/>
      <w:marTop w:val="0"/>
      <w:marBottom w:val="0"/>
      <w:divBdr>
        <w:top w:val="none" w:sz="0" w:space="0" w:color="auto"/>
        <w:left w:val="none" w:sz="0" w:space="0" w:color="auto"/>
        <w:bottom w:val="none" w:sz="0" w:space="0" w:color="auto"/>
        <w:right w:val="none" w:sz="0" w:space="0" w:color="auto"/>
      </w:divBdr>
    </w:div>
    <w:div w:id="423957259">
      <w:bodyDiv w:val="1"/>
      <w:marLeft w:val="0"/>
      <w:marRight w:val="0"/>
      <w:marTop w:val="0"/>
      <w:marBottom w:val="0"/>
      <w:divBdr>
        <w:top w:val="none" w:sz="0" w:space="0" w:color="auto"/>
        <w:left w:val="none" w:sz="0" w:space="0" w:color="auto"/>
        <w:bottom w:val="none" w:sz="0" w:space="0" w:color="auto"/>
        <w:right w:val="none" w:sz="0" w:space="0" w:color="auto"/>
      </w:divBdr>
    </w:div>
    <w:div w:id="434715277">
      <w:bodyDiv w:val="1"/>
      <w:marLeft w:val="0"/>
      <w:marRight w:val="0"/>
      <w:marTop w:val="0"/>
      <w:marBottom w:val="0"/>
      <w:divBdr>
        <w:top w:val="none" w:sz="0" w:space="0" w:color="auto"/>
        <w:left w:val="none" w:sz="0" w:space="0" w:color="auto"/>
        <w:bottom w:val="none" w:sz="0" w:space="0" w:color="auto"/>
        <w:right w:val="none" w:sz="0" w:space="0" w:color="auto"/>
      </w:divBdr>
    </w:div>
    <w:div w:id="440226993">
      <w:bodyDiv w:val="1"/>
      <w:marLeft w:val="0"/>
      <w:marRight w:val="0"/>
      <w:marTop w:val="0"/>
      <w:marBottom w:val="0"/>
      <w:divBdr>
        <w:top w:val="none" w:sz="0" w:space="0" w:color="auto"/>
        <w:left w:val="none" w:sz="0" w:space="0" w:color="auto"/>
        <w:bottom w:val="none" w:sz="0" w:space="0" w:color="auto"/>
        <w:right w:val="none" w:sz="0" w:space="0" w:color="auto"/>
      </w:divBdr>
    </w:div>
    <w:div w:id="442657495">
      <w:bodyDiv w:val="1"/>
      <w:marLeft w:val="0"/>
      <w:marRight w:val="0"/>
      <w:marTop w:val="0"/>
      <w:marBottom w:val="0"/>
      <w:divBdr>
        <w:top w:val="none" w:sz="0" w:space="0" w:color="auto"/>
        <w:left w:val="none" w:sz="0" w:space="0" w:color="auto"/>
        <w:bottom w:val="none" w:sz="0" w:space="0" w:color="auto"/>
        <w:right w:val="none" w:sz="0" w:space="0" w:color="auto"/>
      </w:divBdr>
    </w:div>
    <w:div w:id="445006400">
      <w:bodyDiv w:val="1"/>
      <w:marLeft w:val="0"/>
      <w:marRight w:val="0"/>
      <w:marTop w:val="0"/>
      <w:marBottom w:val="0"/>
      <w:divBdr>
        <w:top w:val="none" w:sz="0" w:space="0" w:color="auto"/>
        <w:left w:val="none" w:sz="0" w:space="0" w:color="auto"/>
        <w:bottom w:val="none" w:sz="0" w:space="0" w:color="auto"/>
        <w:right w:val="none" w:sz="0" w:space="0" w:color="auto"/>
      </w:divBdr>
    </w:div>
    <w:div w:id="446002016">
      <w:bodyDiv w:val="1"/>
      <w:marLeft w:val="0"/>
      <w:marRight w:val="0"/>
      <w:marTop w:val="0"/>
      <w:marBottom w:val="0"/>
      <w:divBdr>
        <w:top w:val="none" w:sz="0" w:space="0" w:color="auto"/>
        <w:left w:val="none" w:sz="0" w:space="0" w:color="auto"/>
        <w:bottom w:val="none" w:sz="0" w:space="0" w:color="auto"/>
        <w:right w:val="none" w:sz="0" w:space="0" w:color="auto"/>
      </w:divBdr>
    </w:div>
    <w:div w:id="456290770">
      <w:bodyDiv w:val="1"/>
      <w:marLeft w:val="0"/>
      <w:marRight w:val="0"/>
      <w:marTop w:val="0"/>
      <w:marBottom w:val="0"/>
      <w:divBdr>
        <w:top w:val="none" w:sz="0" w:space="0" w:color="auto"/>
        <w:left w:val="none" w:sz="0" w:space="0" w:color="auto"/>
        <w:bottom w:val="none" w:sz="0" w:space="0" w:color="auto"/>
        <w:right w:val="none" w:sz="0" w:space="0" w:color="auto"/>
      </w:divBdr>
    </w:div>
    <w:div w:id="491678742">
      <w:bodyDiv w:val="1"/>
      <w:marLeft w:val="0"/>
      <w:marRight w:val="0"/>
      <w:marTop w:val="0"/>
      <w:marBottom w:val="0"/>
      <w:divBdr>
        <w:top w:val="none" w:sz="0" w:space="0" w:color="auto"/>
        <w:left w:val="none" w:sz="0" w:space="0" w:color="auto"/>
        <w:bottom w:val="none" w:sz="0" w:space="0" w:color="auto"/>
        <w:right w:val="none" w:sz="0" w:space="0" w:color="auto"/>
      </w:divBdr>
    </w:div>
    <w:div w:id="494535895">
      <w:bodyDiv w:val="1"/>
      <w:marLeft w:val="0"/>
      <w:marRight w:val="0"/>
      <w:marTop w:val="0"/>
      <w:marBottom w:val="0"/>
      <w:divBdr>
        <w:top w:val="none" w:sz="0" w:space="0" w:color="auto"/>
        <w:left w:val="none" w:sz="0" w:space="0" w:color="auto"/>
        <w:bottom w:val="none" w:sz="0" w:space="0" w:color="auto"/>
        <w:right w:val="none" w:sz="0" w:space="0" w:color="auto"/>
      </w:divBdr>
    </w:div>
    <w:div w:id="503054806">
      <w:bodyDiv w:val="1"/>
      <w:marLeft w:val="0"/>
      <w:marRight w:val="0"/>
      <w:marTop w:val="0"/>
      <w:marBottom w:val="0"/>
      <w:divBdr>
        <w:top w:val="none" w:sz="0" w:space="0" w:color="auto"/>
        <w:left w:val="none" w:sz="0" w:space="0" w:color="auto"/>
        <w:bottom w:val="none" w:sz="0" w:space="0" w:color="auto"/>
        <w:right w:val="none" w:sz="0" w:space="0" w:color="auto"/>
      </w:divBdr>
    </w:div>
    <w:div w:id="504900843">
      <w:bodyDiv w:val="1"/>
      <w:marLeft w:val="0"/>
      <w:marRight w:val="0"/>
      <w:marTop w:val="0"/>
      <w:marBottom w:val="0"/>
      <w:divBdr>
        <w:top w:val="none" w:sz="0" w:space="0" w:color="auto"/>
        <w:left w:val="none" w:sz="0" w:space="0" w:color="auto"/>
        <w:bottom w:val="none" w:sz="0" w:space="0" w:color="auto"/>
        <w:right w:val="none" w:sz="0" w:space="0" w:color="auto"/>
      </w:divBdr>
    </w:div>
    <w:div w:id="510143880">
      <w:bodyDiv w:val="1"/>
      <w:marLeft w:val="0"/>
      <w:marRight w:val="0"/>
      <w:marTop w:val="0"/>
      <w:marBottom w:val="0"/>
      <w:divBdr>
        <w:top w:val="none" w:sz="0" w:space="0" w:color="auto"/>
        <w:left w:val="none" w:sz="0" w:space="0" w:color="auto"/>
        <w:bottom w:val="none" w:sz="0" w:space="0" w:color="auto"/>
        <w:right w:val="none" w:sz="0" w:space="0" w:color="auto"/>
      </w:divBdr>
    </w:div>
    <w:div w:id="529219278">
      <w:bodyDiv w:val="1"/>
      <w:marLeft w:val="0"/>
      <w:marRight w:val="0"/>
      <w:marTop w:val="0"/>
      <w:marBottom w:val="0"/>
      <w:divBdr>
        <w:top w:val="none" w:sz="0" w:space="0" w:color="auto"/>
        <w:left w:val="none" w:sz="0" w:space="0" w:color="auto"/>
        <w:bottom w:val="none" w:sz="0" w:space="0" w:color="auto"/>
        <w:right w:val="none" w:sz="0" w:space="0" w:color="auto"/>
      </w:divBdr>
    </w:div>
    <w:div w:id="535196789">
      <w:bodyDiv w:val="1"/>
      <w:marLeft w:val="0"/>
      <w:marRight w:val="0"/>
      <w:marTop w:val="0"/>
      <w:marBottom w:val="0"/>
      <w:divBdr>
        <w:top w:val="none" w:sz="0" w:space="0" w:color="auto"/>
        <w:left w:val="none" w:sz="0" w:space="0" w:color="auto"/>
        <w:bottom w:val="none" w:sz="0" w:space="0" w:color="auto"/>
        <w:right w:val="none" w:sz="0" w:space="0" w:color="auto"/>
      </w:divBdr>
    </w:div>
    <w:div w:id="540048129">
      <w:bodyDiv w:val="1"/>
      <w:marLeft w:val="0"/>
      <w:marRight w:val="0"/>
      <w:marTop w:val="0"/>
      <w:marBottom w:val="0"/>
      <w:divBdr>
        <w:top w:val="none" w:sz="0" w:space="0" w:color="auto"/>
        <w:left w:val="none" w:sz="0" w:space="0" w:color="auto"/>
        <w:bottom w:val="none" w:sz="0" w:space="0" w:color="auto"/>
        <w:right w:val="none" w:sz="0" w:space="0" w:color="auto"/>
      </w:divBdr>
    </w:div>
    <w:div w:id="542639611">
      <w:bodyDiv w:val="1"/>
      <w:marLeft w:val="0"/>
      <w:marRight w:val="0"/>
      <w:marTop w:val="0"/>
      <w:marBottom w:val="0"/>
      <w:divBdr>
        <w:top w:val="none" w:sz="0" w:space="0" w:color="auto"/>
        <w:left w:val="none" w:sz="0" w:space="0" w:color="auto"/>
        <w:bottom w:val="none" w:sz="0" w:space="0" w:color="auto"/>
        <w:right w:val="none" w:sz="0" w:space="0" w:color="auto"/>
      </w:divBdr>
    </w:div>
    <w:div w:id="554901021">
      <w:bodyDiv w:val="1"/>
      <w:marLeft w:val="0"/>
      <w:marRight w:val="0"/>
      <w:marTop w:val="0"/>
      <w:marBottom w:val="0"/>
      <w:divBdr>
        <w:top w:val="none" w:sz="0" w:space="0" w:color="auto"/>
        <w:left w:val="none" w:sz="0" w:space="0" w:color="auto"/>
        <w:bottom w:val="none" w:sz="0" w:space="0" w:color="auto"/>
        <w:right w:val="none" w:sz="0" w:space="0" w:color="auto"/>
      </w:divBdr>
    </w:div>
    <w:div w:id="560286564">
      <w:bodyDiv w:val="1"/>
      <w:marLeft w:val="0"/>
      <w:marRight w:val="0"/>
      <w:marTop w:val="0"/>
      <w:marBottom w:val="0"/>
      <w:divBdr>
        <w:top w:val="none" w:sz="0" w:space="0" w:color="auto"/>
        <w:left w:val="none" w:sz="0" w:space="0" w:color="auto"/>
        <w:bottom w:val="none" w:sz="0" w:space="0" w:color="auto"/>
        <w:right w:val="none" w:sz="0" w:space="0" w:color="auto"/>
      </w:divBdr>
    </w:div>
    <w:div w:id="572353300">
      <w:bodyDiv w:val="1"/>
      <w:marLeft w:val="0"/>
      <w:marRight w:val="0"/>
      <w:marTop w:val="0"/>
      <w:marBottom w:val="0"/>
      <w:divBdr>
        <w:top w:val="none" w:sz="0" w:space="0" w:color="auto"/>
        <w:left w:val="none" w:sz="0" w:space="0" w:color="auto"/>
        <w:bottom w:val="none" w:sz="0" w:space="0" w:color="auto"/>
        <w:right w:val="none" w:sz="0" w:space="0" w:color="auto"/>
      </w:divBdr>
    </w:div>
    <w:div w:id="581913540">
      <w:bodyDiv w:val="1"/>
      <w:marLeft w:val="0"/>
      <w:marRight w:val="0"/>
      <w:marTop w:val="0"/>
      <w:marBottom w:val="0"/>
      <w:divBdr>
        <w:top w:val="none" w:sz="0" w:space="0" w:color="auto"/>
        <w:left w:val="none" w:sz="0" w:space="0" w:color="auto"/>
        <w:bottom w:val="none" w:sz="0" w:space="0" w:color="auto"/>
        <w:right w:val="none" w:sz="0" w:space="0" w:color="auto"/>
      </w:divBdr>
    </w:div>
    <w:div w:id="588730885">
      <w:bodyDiv w:val="1"/>
      <w:marLeft w:val="0"/>
      <w:marRight w:val="0"/>
      <w:marTop w:val="0"/>
      <w:marBottom w:val="0"/>
      <w:divBdr>
        <w:top w:val="none" w:sz="0" w:space="0" w:color="auto"/>
        <w:left w:val="none" w:sz="0" w:space="0" w:color="auto"/>
        <w:bottom w:val="none" w:sz="0" w:space="0" w:color="auto"/>
        <w:right w:val="none" w:sz="0" w:space="0" w:color="auto"/>
      </w:divBdr>
    </w:div>
    <w:div w:id="592207705">
      <w:bodyDiv w:val="1"/>
      <w:marLeft w:val="0"/>
      <w:marRight w:val="0"/>
      <w:marTop w:val="0"/>
      <w:marBottom w:val="0"/>
      <w:divBdr>
        <w:top w:val="none" w:sz="0" w:space="0" w:color="auto"/>
        <w:left w:val="none" w:sz="0" w:space="0" w:color="auto"/>
        <w:bottom w:val="none" w:sz="0" w:space="0" w:color="auto"/>
        <w:right w:val="none" w:sz="0" w:space="0" w:color="auto"/>
      </w:divBdr>
    </w:div>
    <w:div w:id="593125397">
      <w:bodyDiv w:val="1"/>
      <w:marLeft w:val="0"/>
      <w:marRight w:val="0"/>
      <w:marTop w:val="0"/>
      <w:marBottom w:val="0"/>
      <w:divBdr>
        <w:top w:val="none" w:sz="0" w:space="0" w:color="auto"/>
        <w:left w:val="none" w:sz="0" w:space="0" w:color="auto"/>
        <w:bottom w:val="none" w:sz="0" w:space="0" w:color="auto"/>
        <w:right w:val="none" w:sz="0" w:space="0" w:color="auto"/>
      </w:divBdr>
    </w:div>
    <w:div w:id="606742347">
      <w:bodyDiv w:val="1"/>
      <w:marLeft w:val="0"/>
      <w:marRight w:val="0"/>
      <w:marTop w:val="0"/>
      <w:marBottom w:val="0"/>
      <w:divBdr>
        <w:top w:val="none" w:sz="0" w:space="0" w:color="auto"/>
        <w:left w:val="none" w:sz="0" w:space="0" w:color="auto"/>
        <w:bottom w:val="none" w:sz="0" w:space="0" w:color="auto"/>
        <w:right w:val="none" w:sz="0" w:space="0" w:color="auto"/>
      </w:divBdr>
    </w:div>
    <w:div w:id="609355174">
      <w:bodyDiv w:val="1"/>
      <w:marLeft w:val="0"/>
      <w:marRight w:val="0"/>
      <w:marTop w:val="0"/>
      <w:marBottom w:val="0"/>
      <w:divBdr>
        <w:top w:val="none" w:sz="0" w:space="0" w:color="auto"/>
        <w:left w:val="none" w:sz="0" w:space="0" w:color="auto"/>
        <w:bottom w:val="none" w:sz="0" w:space="0" w:color="auto"/>
        <w:right w:val="none" w:sz="0" w:space="0" w:color="auto"/>
      </w:divBdr>
    </w:div>
    <w:div w:id="609555878">
      <w:bodyDiv w:val="1"/>
      <w:marLeft w:val="0"/>
      <w:marRight w:val="0"/>
      <w:marTop w:val="0"/>
      <w:marBottom w:val="0"/>
      <w:divBdr>
        <w:top w:val="none" w:sz="0" w:space="0" w:color="auto"/>
        <w:left w:val="none" w:sz="0" w:space="0" w:color="auto"/>
        <w:bottom w:val="none" w:sz="0" w:space="0" w:color="auto"/>
        <w:right w:val="none" w:sz="0" w:space="0" w:color="auto"/>
      </w:divBdr>
    </w:div>
    <w:div w:id="613634462">
      <w:bodyDiv w:val="1"/>
      <w:marLeft w:val="0"/>
      <w:marRight w:val="0"/>
      <w:marTop w:val="0"/>
      <w:marBottom w:val="0"/>
      <w:divBdr>
        <w:top w:val="none" w:sz="0" w:space="0" w:color="auto"/>
        <w:left w:val="none" w:sz="0" w:space="0" w:color="auto"/>
        <w:bottom w:val="none" w:sz="0" w:space="0" w:color="auto"/>
        <w:right w:val="none" w:sz="0" w:space="0" w:color="auto"/>
      </w:divBdr>
    </w:div>
    <w:div w:id="617641362">
      <w:bodyDiv w:val="1"/>
      <w:marLeft w:val="0"/>
      <w:marRight w:val="0"/>
      <w:marTop w:val="0"/>
      <w:marBottom w:val="0"/>
      <w:divBdr>
        <w:top w:val="none" w:sz="0" w:space="0" w:color="auto"/>
        <w:left w:val="none" w:sz="0" w:space="0" w:color="auto"/>
        <w:bottom w:val="none" w:sz="0" w:space="0" w:color="auto"/>
        <w:right w:val="none" w:sz="0" w:space="0" w:color="auto"/>
      </w:divBdr>
    </w:div>
    <w:div w:id="618679590">
      <w:bodyDiv w:val="1"/>
      <w:marLeft w:val="0"/>
      <w:marRight w:val="0"/>
      <w:marTop w:val="0"/>
      <w:marBottom w:val="0"/>
      <w:divBdr>
        <w:top w:val="none" w:sz="0" w:space="0" w:color="auto"/>
        <w:left w:val="none" w:sz="0" w:space="0" w:color="auto"/>
        <w:bottom w:val="none" w:sz="0" w:space="0" w:color="auto"/>
        <w:right w:val="none" w:sz="0" w:space="0" w:color="auto"/>
      </w:divBdr>
    </w:div>
    <w:div w:id="622153013">
      <w:bodyDiv w:val="1"/>
      <w:marLeft w:val="0"/>
      <w:marRight w:val="0"/>
      <w:marTop w:val="0"/>
      <w:marBottom w:val="0"/>
      <w:divBdr>
        <w:top w:val="none" w:sz="0" w:space="0" w:color="auto"/>
        <w:left w:val="none" w:sz="0" w:space="0" w:color="auto"/>
        <w:bottom w:val="none" w:sz="0" w:space="0" w:color="auto"/>
        <w:right w:val="none" w:sz="0" w:space="0" w:color="auto"/>
      </w:divBdr>
    </w:div>
    <w:div w:id="624580594">
      <w:bodyDiv w:val="1"/>
      <w:marLeft w:val="0"/>
      <w:marRight w:val="0"/>
      <w:marTop w:val="0"/>
      <w:marBottom w:val="0"/>
      <w:divBdr>
        <w:top w:val="none" w:sz="0" w:space="0" w:color="auto"/>
        <w:left w:val="none" w:sz="0" w:space="0" w:color="auto"/>
        <w:bottom w:val="none" w:sz="0" w:space="0" w:color="auto"/>
        <w:right w:val="none" w:sz="0" w:space="0" w:color="auto"/>
      </w:divBdr>
    </w:div>
    <w:div w:id="631061645">
      <w:bodyDiv w:val="1"/>
      <w:marLeft w:val="0"/>
      <w:marRight w:val="0"/>
      <w:marTop w:val="0"/>
      <w:marBottom w:val="0"/>
      <w:divBdr>
        <w:top w:val="none" w:sz="0" w:space="0" w:color="auto"/>
        <w:left w:val="none" w:sz="0" w:space="0" w:color="auto"/>
        <w:bottom w:val="none" w:sz="0" w:space="0" w:color="auto"/>
        <w:right w:val="none" w:sz="0" w:space="0" w:color="auto"/>
      </w:divBdr>
    </w:div>
    <w:div w:id="640305800">
      <w:bodyDiv w:val="1"/>
      <w:marLeft w:val="0"/>
      <w:marRight w:val="0"/>
      <w:marTop w:val="0"/>
      <w:marBottom w:val="0"/>
      <w:divBdr>
        <w:top w:val="none" w:sz="0" w:space="0" w:color="auto"/>
        <w:left w:val="none" w:sz="0" w:space="0" w:color="auto"/>
        <w:bottom w:val="none" w:sz="0" w:space="0" w:color="auto"/>
        <w:right w:val="none" w:sz="0" w:space="0" w:color="auto"/>
      </w:divBdr>
    </w:div>
    <w:div w:id="642393970">
      <w:bodyDiv w:val="1"/>
      <w:marLeft w:val="0"/>
      <w:marRight w:val="0"/>
      <w:marTop w:val="0"/>
      <w:marBottom w:val="0"/>
      <w:divBdr>
        <w:top w:val="none" w:sz="0" w:space="0" w:color="auto"/>
        <w:left w:val="none" w:sz="0" w:space="0" w:color="auto"/>
        <w:bottom w:val="none" w:sz="0" w:space="0" w:color="auto"/>
        <w:right w:val="none" w:sz="0" w:space="0" w:color="auto"/>
      </w:divBdr>
    </w:div>
    <w:div w:id="649209955">
      <w:bodyDiv w:val="1"/>
      <w:marLeft w:val="0"/>
      <w:marRight w:val="0"/>
      <w:marTop w:val="0"/>
      <w:marBottom w:val="0"/>
      <w:divBdr>
        <w:top w:val="none" w:sz="0" w:space="0" w:color="auto"/>
        <w:left w:val="none" w:sz="0" w:space="0" w:color="auto"/>
        <w:bottom w:val="none" w:sz="0" w:space="0" w:color="auto"/>
        <w:right w:val="none" w:sz="0" w:space="0" w:color="auto"/>
      </w:divBdr>
    </w:div>
    <w:div w:id="650476102">
      <w:bodyDiv w:val="1"/>
      <w:marLeft w:val="0"/>
      <w:marRight w:val="0"/>
      <w:marTop w:val="0"/>
      <w:marBottom w:val="0"/>
      <w:divBdr>
        <w:top w:val="none" w:sz="0" w:space="0" w:color="auto"/>
        <w:left w:val="none" w:sz="0" w:space="0" w:color="auto"/>
        <w:bottom w:val="none" w:sz="0" w:space="0" w:color="auto"/>
        <w:right w:val="none" w:sz="0" w:space="0" w:color="auto"/>
      </w:divBdr>
    </w:div>
    <w:div w:id="660429697">
      <w:bodyDiv w:val="1"/>
      <w:marLeft w:val="0"/>
      <w:marRight w:val="0"/>
      <w:marTop w:val="0"/>
      <w:marBottom w:val="0"/>
      <w:divBdr>
        <w:top w:val="none" w:sz="0" w:space="0" w:color="auto"/>
        <w:left w:val="none" w:sz="0" w:space="0" w:color="auto"/>
        <w:bottom w:val="none" w:sz="0" w:space="0" w:color="auto"/>
        <w:right w:val="none" w:sz="0" w:space="0" w:color="auto"/>
      </w:divBdr>
    </w:div>
    <w:div w:id="664746368">
      <w:bodyDiv w:val="1"/>
      <w:marLeft w:val="0"/>
      <w:marRight w:val="0"/>
      <w:marTop w:val="0"/>
      <w:marBottom w:val="0"/>
      <w:divBdr>
        <w:top w:val="none" w:sz="0" w:space="0" w:color="auto"/>
        <w:left w:val="none" w:sz="0" w:space="0" w:color="auto"/>
        <w:bottom w:val="none" w:sz="0" w:space="0" w:color="auto"/>
        <w:right w:val="none" w:sz="0" w:space="0" w:color="auto"/>
      </w:divBdr>
    </w:div>
    <w:div w:id="673340047">
      <w:bodyDiv w:val="1"/>
      <w:marLeft w:val="0"/>
      <w:marRight w:val="0"/>
      <w:marTop w:val="0"/>
      <w:marBottom w:val="0"/>
      <w:divBdr>
        <w:top w:val="none" w:sz="0" w:space="0" w:color="auto"/>
        <w:left w:val="none" w:sz="0" w:space="0" w:color="auto"/>
        <w:bottom w:val="none" w:sz="0" w:space="0" w:color="auto"/>
        <w:right w:val="none" w:sz="0" w:space="0" w:color="auto"/>
      </w:divBdr>
    </w:div>
    <w:div w:id="685326955">
      <w:bodyDiv w:val="1"/>
      <w:marLeft w:val="0"/>
      <w:marRight w:val="0"/>
      <w:marTop w:val="0"/>
      <w:marBottom w:val="0"/>
      <w:divBdr>
        <w:top w:val="none" w:sz="0" w:space="0" w:color="auto"/>
        <w:left w:val="none" w:sz="0" w:space="0" w:color="auto"/>
        <w:bottom w:val="none" w:sz="0" w:space="0" w:color="auto"/>
        <w:right w:val="none" w:sz="0" w:space="0" w:color="auto"/>
      </w:divBdr>
    </w:div>
    <w:div w:id="685717861">
      <w:bodyDiv w:val="1"/>
      <w:marLeft w:val="0"/>
      <w:marRight w:val="0"/>
      <w:marTop w:val="0"/>
      <w:marBottom w:val="0"/>
      <w:divBdr>
        <w:top w:val="none" w:sz="0" w:space="0" w:color="auto"/>
        <w:left w:val="none" w:sz="0" w:space="0" w:color="auto"/>
        <w:bottom w:val="none" w:sz="0" w:space="0" w:color="auto"/>
        <w:right w:val="none" w:sz="0" w:space="0" w:color="auto"/>
      </w:divBdr>
    </w:div>
    <w:div w:id="697659447">
      <w:bodyDiv w:val="1"/>
      <w:marLeft w:val="0"/>
      <w:marRight w:val="0"/>
      <w:marTop w:val="0"/>
      <w:marBottom w:val="0"/>
      <w:divBdr>
        <w:top w:val="none" w:sz="0" w:space="0" w:color="auto"/>
        <w:left w:val="none" w:sz="0" w:space="0" w:color="auto"/>
        <w:bottom w:val="none" w:sz="0" w:space="0" w:color="auto"/>
        <w:right w:val="none" w:sz="0" w:space="0" w:color="auto"/>
      </w:divBdr>
    </w:div>
    <w:div w:id="699084668">
      <w:bodyDiv w:val="1"/>
      <w:marLeft w:val="0"/>
      <w:marRight w:val="0"/>
      <w:marTop w:val="0"/>
      <w:marBottom w:val="0"/>
      <w:divBdr>
        <w:top w:val="none" w:sz="0" w:space="0" w:color="auto"/>
        <w:left w:val="none" w:sz="0" w:space="0" w:color="auto"/>
        <w:bottom w:val="none" w:sz="0" w:space="0" w:color="auto"/>
        <w:right w:val="none" w:sz="0" w:space="0" w:color="auto"/>
      </w:divBdr>
    </w:div>
    <w:div w:id="701706284">
      <w:bodyDiv w:val="1"/>
      <w:marLeft w:val="0"/>
      <w:marRight w:val="0"/>
      <w:marTop w:val="0"/>
      <w:marBottom w:val="0"/>
      <w:divBdr>
        <w:top w:val="none" w:sz="0" w:space="0" w:color="auto"/>
        <w:left w:val="none" w:sz="0" w:space="0" w:color="auto"/>
        <w:bottom w:val="none" w:sz="0" w:space="0" w:color="auto"/>
        <w:right w:val="none" w:sz="0" w:space="0" w:color="auto"/>
      </w:divBdr>
    </w:div>
    <w:div w:id="706443350">
      <w:bodyDiv w:val="1"/>
      <w:marLeft w:val="0"/>
      <w:marRight w:val="0"/>
      <w:marTop w:val="0"/>
      <w:marBottom w:val="0"/>
      <w:divBdr>
        <w:top w:val="none" w:sz="0" w:space="0" w:color="auto"/>
        <w:left w:val="none" w:sz="0" w:space="0" w:color="auto"/>
        <w:bottom w:val="none" w:sz="0" w:space="0" w:color="auto"/>
        <w:right w:val="none" w:sz="0" w:space="0" w:color="auto"/>
      </w:divBdr>
    </w:div>
    <w:div w:id="738555291">
      <w:bodyDiv w:val="1"/>
      <w:marLeft w:val="0"/>
      <w:marRight w:val="0"/>
      <w:marTop w:val="0"/>
      <w:marBottom w:val="0"/>
      <w:divBdr>
        <w:top w:val="none" w:sz="0" w:space="0" w:color="auto"/>
        <w:left w:val="none" w:sz="0" w:space="0" w:color="auto"/>
        <w:bottom w:val="none" w:sz="0" w:space="0" w:color="auto"/>
        <w:right w:val="none" w:sz="0" w:space="0" w:color="auto"/>
      </w:divBdr>
    </w:div>
    <w:div w:id="743182099">
      <w:bodyDiv w:val="1"/>
      <w:marLeft w:val="0"/>
      <w:marRight w:val="0"/>
      <w:marTop w:val="0"/>
      <w:marBottom w:val="0"/>
      <w:divBdr>
        <w:top w:val="none" w:sz="0" w:space="0" w:color="auto"/>
        <w:left w:val="none" w:sz="0" w:space="0" w:color="auto"/>
        <w:bottom w:val="none" w:sz="0" w:space="0" w:color="auto"/>
        <w:right w:val="none" w:sz="0" w:space="0" w:color="auto"/>
      </w:divBdr>
    </w:div>
    <w:div w:id="745683620">
      <w:bodyDiv w:val="1"/>
      <w:marLeft w:val="0"/>
      <w:marRight w:val="0"/>
      <w:marTop w:val="0"/>
      <w:marBottom w:val="0"/>
      <w:divBdr>
        <w:top w:val="none" w:sz="0" w:space="0" w:color="auto"/>
        <w:left w:val="none" w:sz="0" w:space="0" w:color="auto"/>
        <w:bottom w:val="none" w:sz="0" w:space="0" w:color="auto"/>
        <w:right w:val="none" w:sz="0" w:space="0" w:color="auto"/>
      </w:divBdr>
    </w:div>
    <w:div w:id="745879793">
      <w:bodyDiv w:val="1"/>
      <w:marLeft w:val="0"/>
      <w:marRight w:val="0"/>
      <w:marTop w:val="0"/>
      <w:marBottom w:val="0"/>
      <w:divBdr>
        <w:top w:val="none" w:sz="0" w:space="0" w:color="auto"/>
        <w:left w:val="none" w:sz="0" w:space="0" w:color="auto"/>
        <w:bottom w:val="none" w:sz="0" w:space="0" w:color="auto"/>
        <w:right w:val="none" w:sz="0" w:space="0" w:color="auto"/>
      </w:divBdr>
    </w:div>
    <w:div w:id="756440003">
      <w:bodyDiv w:val="1"/>
      <w:marLeft w:val="0"/>
      <w:marRight w:val="0"/>
      <w:marTop w:val="0"/>
      <w:marBottom w:val="0"/>
      <w:divBdr>
        <w:top w:val="none" w:sz="0" w:space="0" w:color="auto"/>
        <w:left w:val="none" w:sz="0" w:space="0" w:color="auto"/>
        <w:bottom w:val="none" w:sz="0" w:space="0" w:color="auto"/>
        <w:right w:val="none" w:sz="0" w:space="0" w:color="auto"/>
      </w:divBdr>
    </w:div>
    <w:div w:id="757755321">
      <w:bodyDiv w:val="1"/>
      <w:marLeft w:val="0"/>
      <w:marRight w:val="0"/>
      <w:marTop w:val="0"/>
      <w:marBottom w:val="0"/>
      <w:divBdr>
        <w:top w:val="none" w:sz="0" w:space="0" w:color="auto"/>
        <w:left w:val="none" w:sz="0" w:space="0" w:color="auto"/>
        <w:bottom w:val="none" w:sz="0" w:space="0" w:color="auto"/>
        <w:right w:val="none" w:sz="0" w:space="0" w:color="auto"/>
      </w:divBdr>
    </w:div>
    <w:div w:id="760566079">
      <w:bodyDiv w:val="1"/>
      <w:marLeft w:val="0"/>
      <w:marRight w:val="0"/>
      <w:marTop w:val="0"/>
      <w:marBottom w:val="0"/>
      <w:divBdr>
        <w:top w:val="none" w:sz="0" w:space="0" w:color="auto"/>
        <w:left w:val="none" w:sz="0" w:space="0" w:color="auto"/>
        <w:bottom w:val="none" w:sz="0" w:space="0" w:color="auto"/>
        <w:right w:val="none" w:sz="0" w:space="0" w:color="auto"/>
      </w:divBdr>
    </w:div>
    <w:div w:id="782192420">
      <w:bodyDiv w:val="1"/>
      <w:marLeft w:val="0"/>
      <w:marRight w:val="0"/>
      <w:marTop w:val="0"/>
      <w:marBottom w:val="0"/>
      <w:divBdr>
        <w:top w:val="none" w:sz="0" w:space="0" w:color="auto"/>
        <w:left w:val="none" w:sz="0" w:space="0" w:color="auto"/>
        <w:bottom w:val="none" w:sz="0" w:space="0" w:color="auto"/>
        <w:right w:val="none" w:sz="0" w:space="0" w:color="auto"/>
      </w:divBdr>
    </w:div>
    <w:div w:id="788667636">
      <w:bodyDiv w:val="1"/>
      <w:marLeft w:val="0"/>
      <w:marRight w:val="0"/>
      <w:marTop w:val="0"/>
      <w:marBottom w:val="0"/>
      <w:divBdr>
        <w:top w:val="none" w:sz="0" w:space="0" w:color="auto"/>
        <w:left w:val="none" w:sz="0" w:space="0" w:color="auto"/>
        <w:bottom w:val="none" w:sz="0" w:space="0" w:color="auto"/>
        <w:right w:val="none" w:sz="0" w:space="0" w:color="auto"/>
      </w:divBdr>
    </w:div>
    <w:div w:id="796459660">
      <w:bodyDiv w:val="1"/>
      <w:marLeft w:val="0"/>
      <w:marRight w:val="0"/>
      <w:marTop w:val="0"/>
      <w:marBottom w:val="0"/>
      <w:divBdr>
        <w:top w:val="none" w:sz="0" w:space="0" w:color="auto"/>
        <w:left w:val="none" w:sz="0" w:space="0" w:color="auto"/>
        <w:bottom w:val="none" w:sz="0" w:space="0" w:color="auto"/>
        <w:right w:val="none" w:sz="0" w:space="0" w:color="auto"/>
      </w:divBdr>
    </w:div>
    <w:div w:id="806313639">
      <w:bodyDiv w:val="1"/>
      <w:marLeft w:val="0"/>
      <w:marRight w:val="0"/>
      <w:marTop w:val="0"/>
      <w:marBottom w:val="0"/>
      <w:divBdr>
        <w:top w:val="none" w:sz="0" w:space="0" w:color="auto"/>
        <w:left w:val="none" w:sz="0" w:space="0" w:color="auto"/>
        <w:bottom w:val="none" w:sz="0" w:space="0" w:color="auto"/>
        <w:right w:val="none" w:sz="0" w:space="0" w:color="auto"/>
      </w:divBdr>
    </w:div>
    <w:div w:id="821192869">
      <w:bodyDiv w:val="1"/>
      <w:marLeft w:val="0"/>
      <w:marRight w:val="0"/>
      <w:marTop w:val="0"/>
      <w:marBottom w:val="0"/>
      <w:divBdr>
        <w:top w:val="none" w:sz="0" w:space="0" w:color="auto"/>
        <w:left w:val="none" w:sz="0" w:space="0" w:color="auto"/>
        <w:bottom w:val="none" w:sz="0" w:space="0" w:color="auto"/>
        <w:right w:val="none" w:sz="0" w:space="0" w:color="auto"/>
      </w:divBdr>
    </w:div>
    <w:div w:id="822508510">
      <w:bodyDiv w:val="1"/>
      <w:marLeft w:val="0"/>
      <w:marRight w:val="0"/>
      <w:marTop w:val="0"/>
      <w:marBottom w:val="0"/>
      <w:divBdr>
        <w:top w:val="none" w:sz="0" w:space="0" w:color="auto"/>
        <w:left w:val="none" w:sz="0" w:space="0" w:color="auto"/>
        <w:bottom w:val="none" w:sz="0" w:space="0" w:color="auto"/>
        <w:right w:val="none" w:sz="0" w:space="0" w:color="auto"/>
      </w:divBdr>
    </w:div>
    <w:div w:id="833762612">
      <w:bodyDiv w:val="1"/>
      <w:marLeft w:val="0"/>
      <w:marRight w:val="0"/>
      <w:marTop w:val="0"/>
      <w:marBottom w:val="0"/>
      <w:divBdr>
        <w:top w:val="none" w:sz="0" w:space="0" w:color="auto"/>
        <w:left w:val="none" w:sz="0" w:space="0" w:color="auto"/>
        <w:bottom w:val="none" w:sz="0" w:space="0" w:color="auto"/>
        <w:right w:val="none" w:sz="0" w:space="0" w:color="auto"/>
      </w:divBdr>
    </w:div>
    <w:div w:id="839470793">
      <w:bodyDiv w:val="1"/>
      <w:marLeft w:val="0"/>
      <w:marRight w:val="0"/>
      <w:marTop w:val="0"/>
      <w:marBottom w:val="0"/>
      <w:divBdr>
        <w:top w:val="none" w:sz="0" w:space="0" w:color="auto"/>
        <w:left w:val="none" w:sz="0" w:space="0" w:color="auto"/>
        <w:bottom w:val="none" w:sz="0" w:space="0" w:color="auto"/>
        <w:right w:val="none" w:sz="0" w:space="0" w:color="auto"/>
      </w:divBdr>
    </w:div>
    <w:div w:id="848443315">
      <w:bodyDiv w:val="1"/>
      <w:marLeft w:val="0"/>
      <w:marRight w:val="0"/>
      <w:marTop w:val="0"/>
      <w:marBottom w:val="0"/>
      <w:divBdr>
        <w:top w:val="none" w:sz="0" w:space="0" w:color="auto"/>
        <w:left w:val="none" w:sz="0" w:space="0" w:color="auto"/>
        <w:bottom w:val="none" w:sz="0" w:space="0" w:color="auto"/>
        <w:right w:val="none" w:sz="0" w:space="0" w:color="auto"/>
      </w:divBdr>
    </w:div>
    <w:div w:id="850147718">
      <w:bodyDiv w:val="1"/>
      <w:marLeft w:val="0"/>
      <w:marRight w:val="0"/>
      <w:marTop w:val="0"/>
      <w:marBottom w:val="0"/>
      <w:divBdr>
        <w:top w:val="none" w:sz="0" w:space="0" w:color="auto"/>
        <w:left w:val="none" w:sz="0" w:space="0" w:color="auto"/>
        <w:bottom w:val="none" w:sz="0" w:space="0" w:color="auto"/>
        <w:right w:val="none" w:sz="0" w:space="0" w:color="auto"/>
      </w:divBdr>
    </w:div>
    <w:div w:id="850797004">
      <w:bodyDiv w:val="1"/>
      <w:marLeft w:val="0"/>
      <w:marRight w:val="0"/>
      <w:marTop w:val="0"/>
      <w:marBottom w:val="0"/>
      <w:divBdr>
        <w:top w:val="none" w:sz="0" w:space="0" w:color="auto"/>
        <w:left w:val="none" w:sz="0" w:space="0" w:color="auto"/>
        <w:bottom w:val="none" w:sz="0" w:space="0" w:color="auto"/>
        <w:right w:val="none" w:sz="0" w:space="0" w:color="auto"/>
      </w:divBdr>
    </w:div>
    <w:div w:id="852959869">
      <w:bodyDiv w:val="1"/>
      <w:marLeft w:val="0"/>
      <w:marRight w:val="0"/>
      <w:marTop w:val="0"/>
      <w:marBottom w:val="0"/>
      <w:divBdr>
        <w:top w:val="none" w:sz="0" w:space="0" w:color="auto"/>
        <w:left w:val="none" w:sz="0" w:space="0" w:color="auto"/>
        <w:bottom w:val="none" w:sz="0" w:space="0" w:color="auto"/>
        <w:right w:val="none" w:sz="0" w:space="0" w:color="auto"/>
      </w:divBdr>
    </w:div>
    <w:div w:id="856847951">
      <w:bodyDiv w:val="1"/>
      <w:marLeft w:val="0"/>
      <w:marRight w:val="0"/>
      <w:marTop w:val="0"/>
      <w:marBottom w:val="0"/>
      <w:divBdr>
        <w:top w:val="none" w:sz="0" w:space="0" w:color="auto"/>
        <w:left w:val="none" w:sz="0" w:space="0" w:color="auto"/>
        <w:bottom w:val="none" w:sz="0" w:space="0" w:color="auto"/>
        <w:right w:val="none" w:sz="0" w:space="0" w:color="auto"/>
      </w:divBdr>
    </w:div>
    <w:div w:id="862131193">
      <w:bodyDiv w:val="1"/>
      <w:marLeft w:val="0"/>
      <w:marRight w:val="0"/>
      <w:marTop w:val="0"/>
      <w:marBottom w:val="0"/>
      <w:divBdr>
        <w:top w:val="none" w:sz="0" w:space="0" w:color="auto"/>
        <w:left w:val="none" w:sz="0" w:space="0" w:color="auto"/>
        <w:bottom w:val="none" w:sz="0" w:space="0" w:color="auto"/>
        <w:right w:val="none" w:sz="0" w:space="0" w:color="auto"/>
      </w:divBdr>
    </w:div>
    <w:div w:id="863902329">
      <w:bodyDiv w:val="1"/>
      <w:marLeft w:val="0"/>
      <w:marRight w:val="0"/>
      <w:marTop w:val="0"/>
      <w:marBottom w:val="0"/>
      <w:divBdr>
        <w:top w:val="none" w:sz="0" w:space="0" w:color="auto"/>
        <w:left w:val="none" w:sz="0" w:space="0" w:color="auto"/>
        <w:bottom w:val="none" w:sz="0" w:space="0" w:color="auto"/>
        <w:right w:val="none" w:sz="0" w:space="0" w:color="auto"/>
      </w:divBdr>
    </w:div>
    <w:div w:id="868228475">
      <w:bodyDiv w:val="1"/>
      <w:marLeft w:val="0"/>
      <w:marRight w:val="0"/>
      <w:marTop w:val="0"/>
      <w:marBottom w:val="0"/>
      <w:divBdr>
        <w:top w:val="none" w:sz="0" w:space="0" w:color="auto"/>
        <w:left w:val="none" w:sz="0" w:space="0" w:color="auto"/>
        <w:bottom w:val="none" w:sz="0" w:space="0" w:color="auto"/>
        <w:right w:val="none" w:sz="0" w:space="0" w:color="auto"/>
      </w:divBdr>
    </w:div>
    <w:div w:id="881867241">
      <w:bodyDiv w:val="1"/>
      <w:marLeft w:val="0"/>
      <w:marRight w:val="0"/>
      <w:marTop w:val="0"/>
      <w:marBottom w:val="0"/>
      <w:divBdr>
        <w:top w:val="none" w:sz="0" w:space="0" w:color="auto"/>
        <w:left w:val="none" w:sz="0" w:space="0" w:color="auto"/>
        <w:bottom w:val="none" w:sz="0" w:space="0" w:color="auto"/>
        <w:right w:val="none" w:sz="0" w:space="0" w:color="auto"/>
      </w:divBdr>
    </w:div>
    <w:div w:id="883834520">
      <w:bodyDiv w:val="1"/>
      <w:marLeft w:val="0"/>
      <w:marRight w:val="0"/>
      <w:marTop w:val="0"/>
      <w:marBottom w:val="0"/>
      <w:divBdr>
        <w:top w:val="none" w:sz="0" w:space="0" w:color="auto"/>
        <w:left w:val="none" w:sz="0" w:space="0" w:color="auto"/>
        <w:bottom w:val="none" w:sz="0" w:space="0" w:color="auto"/>
        <w:right w:val="none" w:sz="0" w:space="0" w:color="auto"/>
      </w:divBdr>
    </w:div>
    <w:div w:id="893541765">
      <w:bodyDiv w:val="1"/>
      <w:marLeft w:val="0"/>
      <w:marRight w:val="0"/>
      <w:marTop w:val="0"/>
      <w:marBottom w:val="0"/>
      <w:divBdr>
        <w:top w:val="none" w:sz="0" w:space="0" w:color="auto"/>
        <w:left w:val="none" w:sz="0" w:space="0" w:color="auto"/>
        <w:bottom w:val="none" w:sz="0" w:space="0" w:color="auto"/>
        <w:right w:val="none" w:sz="0" w:space="0" w:color="auto"/>
      </w:divBdr>
    </w:div>
    <w:div w:id="894008620">
      <w:bodyDiv w:val="1"/>
      <w:marLeft w:val="0"/>
      <w:marRight w:val="0"/>
      <w:marTop w:val="0"/>
      <w:marBottom w:val="0"/>
      <w:divBdr>
        <w:top w:val="none" w:sz="0" w:space="0" w:color="auto"/>
        <w:left w:val="none" w:sz="0" w:space="0" w:color="auto"/>
        <w:bottom w:val="none" w:sz="0" w:space="0" w:color="auto"/>
        <w:right w:val="none" w:sz="0" w:space="0" w:color="auto"/>
      </w:divBdr>
    </w:div>
    <w:div w:id="898202250">
      <w:bodyDiv w:val="1"/>
      <w:marLeft w:val="0"/>
      <w:marRight w:val="0"/>
      <w:marTop w:val="0"/>
      <w:marBottom w:val="0"/>
      <w:divBdr>
        <w:top w:val="none" w:sz="0" w:space="0" w:color="auto"/>
        <w:left w:val="none" w:sz="0" w:space="0" w:color="auto"/>
        <w:bottom w:val="none" w:sz="0" w:space="0" w:color="auto"/>
        <w:right w:val="none" w:sz="0" w:space="0" w:color="auto"/>
      </w:divBdr>
    </w:div>
    <w:div w:id="899553717">
      <w:bodyDiv w:val="1"/>
      <w:marLeft w:val="0"/>
      <w:marRight w:val="0"/>
      <w:marTop w:val="0"/>
      <w:marBottom w:val="0"/>
      <w:divBdr>
        <w:top w:val="none" w:sz="0" w:space="0" w:color="auto"/>
        <w:left w:val="none" w:sz="0" w:space="0" w:color="auto"/>
        <w:bottom w:val="none" w:sz="0" w:space="0" w:color="auto"/>
        <w:right w:val="none" w:sz="0" w:space="0" w:color="auto"/>
      </w:divBdr>
    </w:div>
    <w:div w:id="906845987">
      <w:bodyDiv w:val="1"/>
      <w:marLeft w:val="0"/>
      <w:marRight w:val="0"/>
      <w:marTop w:val="0"/>
      <w:marBottom w:val="0"/>
      <w:divBdr>
        <w:top w:val="none" w:sz="0" w:space="0" w:color="auto"/>
        <w:left w:val="none" w:sz="0" w:space="0" w:color="auto"/>
        <w:bottom w:val="none" w:sz="0" w:space="0" w:color="auto"/>
        <w:right w:val="none" w:sz="0" w:space="0" w:color="auto"/>
      </w:divBdr>
    </w:div>
    <w:div w:id="910582420">
      <w:bodyDiv w:val="1"/>
      <w:marLeft w:val="0"/>
      <w:marRight w:val="0"/>
      <w:marTop w:val="0"/>
      <w:marBottom w:val="0"/>
      <w:divBdr>
        <w:top w:val="none" w:sz="0" w:space="0" w:color="auto"/>
        <w:left w:val="none" w:sz="0" w:space="0" w:color="auto"/>
        <w:bottom w:val="none" w:sz="0" w:space="0" w:color="auto"/>
        <w:right w:val="none" w:sz="0" w:space="0" w:color="auto"/>
      </w:divBdr>
    </w:div>
    <w:div w:id="912080406">
      <w:bodyDiv w:val="1"/>
      <w:marLeft w:val="0"/>
      <w:marRight w:val="0"/>
      <w:marTop w:val="0"/>
      <w:marBottom w:val="0"/>
      <w:divBdr>
        <w:top w:val="none" w:sz="0" w:space="0" w:color="auto"/>
        <w:left w:val="none" w:sz="0" w:space="0" w:color="auto"/>
        <w:bottom w:val="none" w:sz="0" w:space="0" w:color="auto"/>
        <w:right w:val="none" w:sz="0" w:space="0" w:color="auto"/>
      </w:divBdr>
    </w:div>
    <w:div w:id="918052889">
      <w:bodyDiv w:val="1"/>
      <w:marLeft w:val="0"/>
      <w:marRight w:val="0"/>
      <w:marTop w:val="0"/>
      <w:marBottom w:val="0"/>
      <w:divBdr>
        <w:top w:val="none" w:sz="0" w:space="0" w:color="auto"/>
        <w:left w:val="none" w:sz="0" w:space="0" w:color="auto"/>
        <w:bottom w:val="none" w:sz="0" w:space="0" w:color="auto"/>
        <w:right w:val="none" w:sz="0" w:space="0" w:color="auto"/>
      </w:divBdr>
    </w:div>
    <w:div w:id="930354661">
      <w:bodyDiv w:val="1"/>
      <w:marLeft w:val="0"/>
      <w:marRight w:val="0"/>
      <w:marTop w:val="0"/>
      <w:marBottom w:val="0"/>
      <w:divBdr>
        <w:top w:val="none" w:sz="0" w:space="0" w:color="auto"/>
        <w:left w:val="none" w:sz="0" w:space="0" w:color="auto"/>
        <w:bottom w:val="none" w:sz="0" w:space="0" w:color="auto"/>
        <w:right w:val="none" w:sz="0" w:space="0" w:color="auto"/>
      </w:divBdr>
    </w:div>
    <w:div w:id="931813557">
      <w:bodyDiv w:val="1"/>
      <w:marLeft w:val="0"/>
      <w:marRight w:val="0"/>
      <w:marTop w:val="0"/>
      <w:marBottom w:val="0"/>
      <w:divBdr>
        <w:top w:val="none" w:sz="0" w:space="0" w:color="auto"/>
        <w:left w:val="none" w:sz="0" w:space="0" w:color="auto"/>
        <w:bottom w:val="none" w:sz="0" w:space="0" w:color="auto"/>
        <w:right w:val="none" w:sz="0" w:space="0" w:color="auto"/>
      </w:divBdr>
    </w:div>
    <w:div w:id="931940218">
      <w:bodyDiv w:val="1"/>
      <w:marLeft w:val="0"/>
      <w:marRight w:val="0"/>
      <w:marTop w:val="0"/>
      <w:marBottom w:val="0"/>
      <w:divBdr>
        <w:top w:val="none" w:sz="0" w:space="0" w:color="auto"/>
        <w:left w:val="none" w:sz="0" w:space="0" w:color="auto"/>
        <w:bottom w:val="none" w:sz="0" w:space="0" w:color="auto"/>
        <w:right w:val="none" w:sz="0" w:space="0" w:color="auto"/>
      </w:divBdr>
    </w:div>
    <w:div w:id="939214411">
      <w:bodyDiv w:val="1"/>
      <w:marLeft w:val="0"/>
      <w:marRight w:val="0"/>
      <w:marTop w:val="0"/>
      <w:marBottom w:val="0"/>
      <w:divBdr>
        <w:top w:val="none" w:sz="0" w:space="0" w:color="auto"/>
        <w:left w:val="none" w:sz="0" w:space="0" w:color="auto"/>
        <w:bottom w:val="none" w:sz="0" w:space="0" w:color="auto"/>
        <w:right w:val="none" w:sz="0" w:space="0" w:color="auto"/>
      </w:divBdr>
    </w:div>
    <w:div w:id="942373386">
      <w:bodyDiv w:val="1"/>
      <w:marLeft w:val="0"/>
      <w:marRight w:val="0"/>
      <w:marTop w:val="0"/>
      <w:marBottom w:val="0"/>
      <w:divBdr>
        <w:top w:val="none" w:sz="0" w:space="0" w:color="auto"/>
        <w:left w:val="none" w:sz="0" w:space="0" w:color="auto"/>
        <w:bottom w:val="none" w:sz="0" w:space="0" w:color="auto"/>
        <w:right w:val="none" w:sz="0" w:space="0" w:color="auto"/>
      </w:divBdr>
    </w:div>
    <w:div w:id="954599690">
      <w:bodyDiv w:val="1"/>
      <w:marLeft w:val="0"/>
      <w:marRight w:val="0"/>
      <w:marTop w:val="0"/>
      <w:marBottom w:val="0"/>
      <w:divBdr>
        <w:top w:val="none" w:sz="0" w:space="0" w:color="auto"/>
        <w:left w:val="none" w:sz="0" w:space="0" w:color="auto"/>
        <w:bottom w:val="none" w:sz="0" w:space="0" w:color="auto"/>
        <w:right w:val="none" w:sz="0" w:space="0" w:color="auto"/>
      </w:divBdr>
    </w:div>
    <w:div w:id="968516346">
      <w:bodyDiv w:val="1"/>
      <w:marLeft w:val="0"/>
      <w:marRight w:val="0"/>
      <w:marTop w:val="0"/>
      <w:marBottom w:val="0"/>
      <w:divBdr>
        <w:top w:val="none" w:sz="0" w:space="0" w:color="auto"/>
        <w:left w:val="none" w:sz="0" w:space="0" w:color="auto"/>
        <w:bottom w:val="none" w:sz="0" w:space="0" w:color="auto"/>
        <w:right w:val="none" w:sz="0" w:space="0" w:color="auto"/>
      </w:divBdr>
    </w:div>
    <w:div w:id="973826509">
      <w:bodyDiv w:val="1"/>
      <w:marLeft w:val="0"/>
      <w:marRight w:val="0"/>
      <w:marTop w:val="0"/>
      <w:marBottom w:val="0"/>
      <w:divBdr>
        <w:top w:val="none" w:sz="0" w:space="0" w:color="auto"/>
        <w:left w:val="none" w:sz="0" w:space="0" w:color="auto"/>
        <w:bottom w:val="none" w:sz="0" w:space="0" w:color="auto"/>
        <w:right w:val="none" w:sz="0" w:space="0" w:color="auto"/>
      </w:divBdr>
    </w:div>
    <w:div w:id="977614418">
      <w:bodyDiv w:val="1"/>
      <w:marLeft w:val="0"/>
      <w:marRight w:val="0"/>
      <w:marTop w:val="0"/>
      <w:marBottom w:val="0"/>
      <w:divBdr>
        <w:top w:val="none" w:sz="0" w:space="0" w:color="auto"/>
        <w:left w:val="none" w:sz="0" w:space="0" w:color="auto"/>
        <w:bottom w:val="none" w:sz="0" w:space="0" w:color="auto"/>
        <w:right w:val="none" w:sz="0" w:space="0" w:color="auto"/>
      </w:divBdr>
    </w:div>
    <w:div w:id="979967566">
      <w:bodyDiv w:val="1"/>
      <w:marLeft w:val="0"/>
      <w:marRight w:val="0"/>
      <w:marTop w:val="0"/>
      <w:marBottom w:val="0"/>
      <w:divBdr>
        <w:top w:val="none" w:sz="0" w:space="0" w:color="auto"/>
        <w:left w:val="none" w:sz="0" w:space="0" w:color="auto"/>
        <w:bottom w:val="none" w:sz="0" w:space="0" w:color="auto"/>
        <w:right w:val="none" w:sz="0" w:space="0" w:color="auto"/>
      </w:divBdr>
    </w:div>
    <w:div w:id="985813917">
      <w:bodyDiv w:val="1"/>
      <w:marLeft w:val="0"/>
      <w:marRight w:val="0"/>
      <w:marTop w:val="0"/>
      <w:marBottom w:val="0"/>
      <w:divBdr>
        <w:top w:val="none" w:sz="0" w:space="0" w:color="auto"/>
        <w:left w:val="none" w:sz="0" w:space="0" w:color="auto"/>
        <w:bottom w:val="none" w:sz="0" w:space="0" w:color="auto"/>
        <w:right w:val="none" w:sz="0" w:space="0" w:color="auto"/>
      </w:divBdr>
    </w:div>
    <w:div w:id="1009334316">
      <w:bodyDiv w:val="1"/>
      <w:marLeft w:val="0"/>
      <w:marRight w:val="0"/>
      <w:marTop w:val="0"/>
      <w:marBottom w:val="0"/>
      <w:divBdr>
        <w:top w:val="none" w:sz="0" w:space="0" w:color="auto"/>
        <w:left w:val="none" w:sz="0" w:space="0" w:color="auto"/>
        <w:bottom w:val="none" w:sz="0" w:space="0" w:color="auto"/>
        <w:right w:val="none" w:sz="0" w:space="0" w:color="auto"/>
      </w:divBdr>
    </w:div>
    <w:div w:id="1016227467">
      <w:bodyDiv w:val="1"/>
      <w:marLeft w:val="0"/>
      <w:marRight w:val="0"/>
      <w:marTop w:val="0"/>
      <w:marBottom w:val="0"/>
      <w:divBdr>
        <w:top w:val="none" w:sz="0" w:space="0" w:color="auto"/>
        <w:left w:val="none" w:sz="0" w:space="0" w:color="auto"/>
        <w:bottom w:val="none" w:sz="0" w:space="0" w:color="auto"/>
        <w:right w:val="none" w:sz="0" w:space="0" w:color="auto"/>
      </w:divBdr>
    </w:div>
    <w:div w:id="1024280912">
      <w:bodyDiv w:val="1"/>
      <w:marLeft w:val="0"/>
      <w:marRight w:val="0"/>
      <w:marTop w:val="0"/>
      <w:marBottom w:val="0"/>
      <w:divBdr>
        <w:top w:val="none" w:sz="0" w:space="0" w:color="auto"/>
        <w:left w:val="none" w:sz="0" w:space="0" w:color="auto"/>
        <w:bottom w:val="none" w:sz="0" w:space="0" w:color="auto"/>
        <w:right w:val="none" w:sz="0" w:space="0" w:color="auto"/>
      </w:divBdr>
    </w:div>
    <w:div w:id="1055936098">
      <w:bodyDiv w:val="1"/>
      <w:marLeft w:val="0"/>
      <w:marRight w:val="0"/>
      <w:marTop w:val="0"/>
      <w:marBottom w:val="0"/>
      <w:divBdr>
        <w:top w:val="none" w:sz="0" w:space="0" w:color="auto"/>
        <w:left w:val="none" w:sz="0" w:space="0" w:color="auto"/>
        <w:bottom w:val="none" w:sz="0" w:space="0" w:color="auto"/>
        <w:right w:val="none" w:sz="0" w:space="0" w:color="auto"/>
      </w:divBdr>
    </w:div>
    <w:div w:id="1062755758">
      <w:bodyDiv w:val="1"/>
      <w:marLeft w:val="0"/>
      <w:marRight w:val="0"/>
      <w:marTop w:val="0"/>
      <w:marBottom w:val="0"/>
      <w:divBdr>
        <w:top w:val="none" w:sz="0" w:space="0" w:color="auto"/>
        <w:left w:val="none" w:sz="0" w:space="0" w:color="auto"/>
        <w:bottom w:val="none" w:sz="0" w:space="0" w:color="auto"/>
        <w:right w:val="none" w:sz="0" w:space="0" w:color="auto"/>
      </w:divBdr>
    </w:div>
    <w:div w:id="1064446763">
      <w:bodyDiv w:val="1"/>
      <w:marLeft w:val="0"/>
      <w:marRight w:val="0"/>
      <w:marTop w:val="0"/>
      <w:marBottom w:val="0"/>
      <w:divBdr>
        <w:top w:val="none" w:sz="0" w:space="0" w:color="auto"/>
        <w:left w:val="none" w:sz="0" w:space="0" w:color="auto"/>
        <w:bottom w:val="none" w:sz="0" w:space="0" w:color="auto"/>
        <w:right w:val="none" w:sz="0" w:space="0" w:color="auto"/>
      </w:divBdr>
    </w:div>
    <w:div w:id="1071584120">
      <w:bodyDiv w:val="1"/>
      <w:marLeft w:val="0"/>
      <w:marRight w:val="0"/>
      <w:marTop w:val="0"/>
      <w:marBottom w:val="0"/>
      <w:divBdr>
        <w:top w:val="none" w:sz="0" w:space="0" w:color="auto"/>
        <w:left w:val="none" w:sz="0" w:space="0" w:color="auto"/>
        <w:bottom w:val="none" w:sz="0" w:space="0" w:color="auto"/>
        <w:right w:val="none" w:sz="0" w:space="0" w:color="auto"/>
      </w:divBdr>
    </w:div>
    <w:div w:id="1074662040">
      <w:bodyDiv w:val="1"/>
      <w:marLeft w:val="0"/>
      <w:marRight w:val="0"/>
      <w:marTop w:val="0"/>
      <w:marBottom w:val="0"/>
      <w:divBdr>
        <w:top w:val="none" w:sz="0" w:space="0" w:color="auto"/>
        <w:left w:val="none" w:sz="0" w:space="0" w:color="auto"/>
        <w:bottom w:val="none" w:sz="0" w:space="0" w:color="auto"/>
        <w:right w:val="none" w:sz="0" w:space="0" w:color="auto"/>
      </w:divBdr>
    </w:div>
    <w:div w:id="1075476571">
      <w:bodyDiv w:val="1"/>
      <w:marLeft w:val="0"/>
      <w:marRight w:val="0"/>
      <w:marTop w:val="0"/>
      <w:marBottom w:val="0"/>
      <w:divBdr>
        <w:top w:val="none" w:sz="0" w:space="0" w:color="auto"/>
        <w:left w:val="none" w:sz="0" w:space="0" w:color="auto"/>
        <w:bottom w:val="none" w:sz="0" w:space="0" w:color="auto"/>
        <w:right w:val="none" w:sz="0" w:space="0" w:color="auto"/>
      </w:divBdr>
    </w:div>
    <w:div w:id="1078794672">
      <w:bodyDiv w:val="1"/>
      <w:marLeft w:val="0"/>
      <w:marRight w:val="0"/>
      <w:marTop w:val="0"/>
      <w:marBottom w:val="0"/>
      <w:divBdr>
        <w:top w:val="none" w:sz="0" w:space="0" w:color="auto"/>
        <w:left w:val="none" w:sz="0" w:space="0" w:color="auto"/>
        <w:bottom w:val="none" w:sz="0" w:space="0" w:color="auto"/>
        <w:right w:val="none" w:sz="0" w:space="0" w:color="auto"/>
      </w:divBdr>
    </w:div>
    <w:div w:id="1079057459">
      <w:bodyDiv w:val="1"/>
      <w:marLeft w:val="0"/>
      <w:marRight w:val="0"/>
      <w:marTop w:val="0"/>
      <w:marBottom w:val="0"/>
      <w:divBdr>
        <w:top w:val="none" w:sz="0" w:space="0" w:color="auto"/>
        <w:left w:val="none" w:sz="0" w:space="0" w:color="auto"/>
        <w:bottom w:val="none" w:sz="0" w:space="0" w:color="auto"/>
        <w:right w:val="none" w:sz="0" w:space="0" w:color="auto"/>
      </w:divBdr>
    </w:div>
    <w:div w:id="1079980528">
      <w:bodyDiv w:val="1"/>
      <w:marLeft w:val="0"/>
      <w:marRight w:val="0"/>
      <w:marTop w:val="0"/>
      <w:marBottom w:val="0"/>
      <w:divBdr>
        <w:top w:val="none" w:sz="0" w:space="0" w:color="auto"/>
        <w:left w:val="none" w:sz="0" w:space="0" w:color="auto"/>
        <w:bottom w:val="none" w:sz="0" w:space="0" w:color="auto"/>
        <w:right w:val="none" w:sz="0" w:space="0" w:color="auto"/>
      </w:divBdr>
    </w:div>
    <w:div w:id="1082067900">
      <w:bodyDiv w:val="1"/>
      <w:marLeft w:val="0"/>
      <w:marRight w:val="0"/>
      <w:marTop w:val="0"/>
      <w:marBottom w:val="0"/>
      <w:divBdr>
        <w:top w:val="none" w:sz="0" w:space="0" w:color="auto"/>
        <w:left w:val="none" w:sz="0" w:space="0" w:color="auto"/>
        <w:bottom w:val="none" w:sz="0" w:space="0" w:color="auto"/>
        <w:right w:val="none" w:sz="0" w:space="0" w:color="auto"/>
      </w:divBdr>
    </w:div>
    <w:div w:id="1091201999">
      <w:bodyDiv w:val="1"/>
      <w:marLeft w:val="0"/>
      <w:marRight w:val="0"/>
      <w:marTop w:val="0"/>
      <w:marBottom w:val="0"/>
      <w:divBdr>
        <w:top w:val="none" w:sz="0" w:space="0" w:color="auto"/>
        <w:left w:val="none" w:sz="0" w:space="0" w:color="auto"/>
        <w:bottom w:val="none" w:sz="0" w:space="0" w:color="auto"/>
        <w:right w:val="none" w:sz="0" w:space="0" w:color="auto"/>
      </w:divBdr>
    </w:div>
    <w:div w:id="1095203999">
      <w:bodyDiv w:val="1"/>
      <w:marLeft w:val="0"/>
      <w:marRight w:val="0"/>
      <w:marTop w:val="0"/>
      <w:marBottom w:val="0"/>
      <w:divBdr>
        <w:top w:val="none" w:sz="0" w:space="0" w:color="auto"/>
        <w:left w:val="none" w:sz="0" w:space="0" w:color="auto"/>
        <w:bottom w:val="none" w:sz="0" w:space="0" w:color="auto"/>
        <w:right w:val="none" w:sz="0" w:space="0" w:color="auto"/>
      </w:divBdr>
    </w:div>
    <w:div w:id="1101030866">
      <w:bodyDiv w:val="1"/>
      <w:marLeft w:val="0"/>
      <w:marRight w:val="0"/>
      <w:marTop w:val="0"/>
      <w:marBottom w:val="0"/>
      <w:divBdr>
        <w:top w:val="none" w:sz="0" w:space="0" w:color="auto"/>
        <w:left w:val="none" w:sz="0" w:space="0" w:color="auto"/>
        <w:bottom w:val="none" w:sz="0" w:space="0" w:color="auto"/>
        <w:right w:val="none" w:sz="0" w:space="0" w:color="auto"/>
      </w:divBdr>
    </w:div>
    <w:div w:id="1105267603">
      <w:bodyDiv w:val="1"/>
      <w:marLeft w:val="0"/>
      <w:marRight w:val="0"/>
      <w:marTop w:val="0"/>
      <w:marBottom w:val="0"/>
      <w:divBdr>
        <w:top w:val="none" w:sz="0" w:space="0" w:color="auto"/>
        <w:left w:val="none" w:sz="0" w:space="0" w:color="auto"/>
        <w:bottom w:val="none" w:sz="0" w:space="0" w:color="auto"/>
        <w:right w:val="none" w:sz="0" w:space="0" w:color="auto"/>
      </w:divBdr>
    </w:div>
    <w:div w:id="1113282332">
      <w:bodyDiv w:val="1"/>
      <w:marLeft w:val="0"/>
      <w:marRight w:val="0"/>
      <w:marTop w:val="0"/>
      <w:marBottom w:val="0"/>
      <w:divBdr>
        <w:top w:val="none" w:sz="0" w:space="0" w:color="auto"/>
        <w:left w:val="none" w:sz="0" w:space="0" w:color="auto"/>
        <w:bottom w:val="none" w:sz="0" w:space="0" w:color="auto"/>
        <w:right w:val="none" w:sz="0" w:space="0" w:color="auto"/>
      </w:divBdr>
    </w:div>
    <w:div w:id="1119179005">
      <w:bodyDiv w:val="1"/>
      <w:marLeft w:val="0"/>
      <w:marRight w:val="0"/>
      <w:marTop w:val="0"/>
      <w:marBottom w:val="0"/>
      <w:divBdr>
        <w:top w:val="none" w:sz="0" w:space="0" w:color="auto"/>
        <w:left w:val="none" w:sz="0" w:space="0" w:color="auto"/>
        <w:bottom w:val="none" w:sz="0" w:space="0" w:color="auto"/>
        <w:right w:val="none" w:sz="0" w:space="0" w:color="auto"/>
      </w:divBdr>
    </w:div>
    <w:div w:id="1123765113">
      <w:bodyDiv w:val="1"/>
      <w:marLeft w:val="0"/>
      <w:marRight w:val="0"/>
      <w:marTop w:val="0"/>
      <w:marBottom w:val="0"/>
      <w:divBdr>
        <w:top w:val="none" w:sz="0" w:space="0" w:color="auto"/>
        <w:left w:val="none" w:sz="0" w:space="0" w:color="auto"/>
        <w:bottom w:val="none" w:sz="0" w:space="0" w:color="auto"/>
        <w:right w:val="none" w:sz="0" w:space="0" w:color="auto"/>
      </w:divBdr>
    </w:div>
    <w:div w:id="1131941444">
      <w:bodyDiv w:val="1"/>
      <w:marLeft w:val="0"/>
      <w:marRight w:val="0"/>
      <w:marTop w:val="0"/>
      <w:marBottom w:val="0"/>
      <w:divBdr>
        <w:top w:val="none" w:sz="0" w:space="0" w:color="auto"/>
        <w:left w:val="none" w:sz="0" w:space="0" w:color="auto"/>
        <w:bottom w:val="none" w:sz="0" w:space="0" w:color="auto"/>
        <w:right w:val="none" w:sz="0" w:space="0" w:color="auto"/>
      </w:divBdr>
    </w:div>
    <w:div w:id="1132331915">
      <w:bodyDiv w:val="1"/>
      <w:marLeft w:val="0"/>
      <w:marRight w:val="0"/>
      <w:marTop w:val="0"/>
      <w:marBottom w:val="0"/>
      <w:divBdr>
        <w:top w:val="none" w:sz="0" w:space="0" w:color="auto"/>
        <w:left w:val="none" w:sz="0" w:space="0" w:color="auto"/>
        <w:bottom w:val="none" w:sz="0" w:space="0" w:color="auto"/>
        <w:right w:val="none" w:sz="0" w:space="0" w:color="auto"/>
      </w:divBdr>
    </w:div>
    <w:div w:id="1151486307">
      <w:bodyDiv w:val="1"/>
      <w:marLeft w:val="0"/>
      <w:marRight w:val="0"/>
      <w:marTop w:val="0"/>
      <w:marBottom w:val="0"/>
      <w:divBdr>
        <w:top w:val="none" w:sz="0" w:space="0" w:color="auto"/>
        <w:left w:val="none" w:sz="0" w:space="0" w:color="auto"/>
        <w:bottom w:val="none" w:sz="0" w:space="0" w:color="auto"/>
        <w:right w:val="none" w:sz="0" w:space="0" w:color="auto"/>
      </w:divBdr>
    </w:div>
    <w:div w:id="1170872959">
      <w:bodyDiv w:val="1"/>
      <w:marLeft w:val="0"/>
      <w:marRight w:val="0"/>
      <w:marTop w:val="0"/>
      <w:marBottom w:val="0"/>
      <w:divBdr>
        <w:top w:val="none" w:sz="0" w:space="0" w:color="auto"/>
        <w:left w:val="none" w:sz="0" w:space="0" w:color="auto"/>
        <w:bottom w:val="none" w:sz="0" w:space="0" w:color="auto"/>
        <w:right w:val="none" w:sz="0" w:space="0" w:color="auto"/>
      </w:divBdr>
    </w:div>
    <w:div w:id="1226645250">
      <w:bodyDiv w:val="1"/>
      <w:marLeft w:val="0"/>
      <w:marRight w:val="0"/>
      <w:marTop w:val="0"/>
      <w:marBottom w:val="0"/>
      <w:divBdr>
        <w:top w:val="none" w:sz="0" w:space="0" w:color="auto"/>
        <w:left w:val="none" w:sz="0" w:space="0" w:color="auto"/>
        <w:bottom w:val="none" w:sz="0" w:space="0" w:color="auto"/>
        <w:right w:val="none" w:sz="0" w:space="0" w:color="auto"/>
      </w:divBdr>
    </w:div>
    <w:div w:id="1237785834">
      <w:bodyDiv w:val="1"/>
      <w:marLeft w:val="0"/>
      <w:marRight w:val="0"/>
      <w:marTop w:val="0"/>
      <w:marBottom w:val="0"/>
      <w:divBdr>
        <w:top w:val="none" w:sz="0" w:space="0" w:color="auto"/>
        <w:left w:val="none" w:sz="0" w:space="0" w:color="auto"/>
        <w:bottom w:val="none" w:sz="0" w:space="0" w:color="auto"/>
        <w:right w:val="none" w:sz="0" w:space="0" w:color="auto"/>
      </w:divBdr>
    </w:div>
    <w:div w:id="1241982591">
      <w:bodyDiv w:val="1"/>
      <w:marLeft w:val="0"/>
      <w:marRight w:val="0"/>
      <w:marTop w:val="0"/>
      <w:marBottom w:val="0"/>
      <w:divBdr>
        <w:top w:val="none" w:sz="0" w:space="0" w:color="auto"/>
        <w:left w:val="none" w:sz="0" w:space="0" w:color="auto"/>
        <w:bottom w:val="none" w:sz="0" w:space="0" w:color="auto"/>
        <w:right w:val="none" w:sz="0" w:space="0" w:color="auto"/>
      </w:divBdr>
    </w:div>
    <w:div w:id="1245846284">
      <w:bodyDiv w:val="1"/>
      <w:marLeft w:val="0"/>
      <w:marRight w:val="0"/>
      <w:marTop w:val="0"/>
      <w:marBottom w:val="0"/>
      <w:divBdr>
        <w:top w:val="none" w:sz="0" w:space="0" w:color="auto"/>
        <w:left w:val="none" w:sz="0" w:space="0" w:color="auto"/>
        <w:bottom w:val="none" w:sz="0" w:space="0" w:color="auto"/>
        <w:right w:val="none" w:sz="0" w:space="0" w:color="auto"/>
      </w:divBdr>
    </w:div>
    <w:div w:id="1247031924">
      <w:bodyDiv w:val="1"/>
      <w:marLeft w:val="0"/>
      <w:marRight w:val="0"/>
      <w:marTop w:val="0"/>
      <w:marBottom w:val="0"/>
      <w:divBdr>
        <w:top w:val="none" w:sz="0" w:space="0" w:color="auto"/>
        <w:left w:val="none" w:sz="0" w:space="0" w:color="auto"/>
        <w:bottom w:val="none" w:sz="0" w:space="0" w:color="auto"/>
        <w:right w:val="none" w:sz="0" w:space="0" w:color="auto"/>
      </w:divBdr>
    </w:div>
    <w:div w:id="1247881137">
      <w:bodyDiv w:val="1"/>
      <w:marLeft w:val="0"/>
      <w:marRight w:val="0"/>
      <w:marTop w:val="0"/>
      <w:marBottom w:val="0"/>
      <w:divBdr>
        <w:top w:val="none" w:sz="0" w:space="0" w:color="auto"/>
        <w:left w:val="none" w:sz="0" w:space="0" w:color="auto"/>
        <w:bottom w:val="none" w:sz="0" w:space="0" w:color="auto"/>
        <w:right w:val="none" w:sz="0" w:space="0" w:color="auto"/>
      </w:divBdr>
    </w:div>
    <w:div w:id="1252618131">
      <w:bodyDiv w:val="1"/>
      <w:marLeft w:val="0"/>
      <w:marRight w:val="0"/>
      <w:marTop w:val="0"/>
      <w:marBottom w:val="0"/>
      <w:divBdr>
        <w:top w:val="none" w:sz="0" w:space="0" w:color="auto"/>
        <w:left w:val="none" w:sz="0" w:space="0" w:color="auto"/>
        <w:bottom w:val="none" w:sz="0" w:space="0" w:color="auto"/>
        <w:right w:val="none" w:sz="0" w:space="0" w:color="auto"/>
      </w:divBdr>
    </w:div>
    <w:div w:id="1257400989">
      <w:bodyDiv w:val="1"/>
      <w:marLeft w:val="0"/>
      <w:marRight w:val="0"/>
      <w:marTop w:val="0"/>
      <w:marBottom w:val="0"/>
      <w:divBdr>
        <w:top w:val="none" w:sz="0" w:space="0" w:color="auto"/>
        <w:left w:val="none" w:sz="0" w:space="0" w:color="auto"/>
        <w:bottom w:val="none" w:sz="0" w:space="0" w:color="auto"/>
        <w:right w:val="none" w:sz="0" w:space="0" w:color="auto"/>
      </w:divBdr>
    </w:div>
    <w:div w:id="1259603275">
      <w:bodyDiv w:val="1"/>
      <w:marLeft w:val="0"/>
      <w:marRight w:val="0"/>
      <w:marTop w:val="0"/>
      <w:marBottom w:val="0"/>
      <w:divBdr>
        <w:top w:val="none" w:sz="0" w:space="0" w:color="auto"/>
        <w:left w:val="none" w:sz="0" w:space="0" w:color="auto"/>
        <w:bottom w:val="none" w:sz="0" w:space="0" w:color="auto"/>
        <w:right w:val="none" w:sz="0" w:space="0" w:color="auto"/>
      </w:divBdr>
    </w:div>
    <w:div w:id="1261639622">
      <w:bodyDiv w:val="1"/>
      <w:marLeft w:val="0"/>
      <w:marRight w:val="0"/>
      <w:marTop w:val="0"/>
      <w:marBottom w:val="0"/>
      <w:divBdr>
        <w:top w:val="none" w:sz="0" w:space="0" w:color="auto"/>
        <w:left w:val="none" w:sz="0" w:space="0" w:color="auto"/>
        <w:bottom w:val="none" w:sz="0" w:space="0" w:color="auto"/>
        <w:right w:val="none" w:sz="0" w:space="0" w:color="auto"/>
      </w:divBdr>
    </w:div>
    <w:div w:id="1271662879">
      <w:bodyDiv w:val="1"/>
      <w:marLeft w:val="0"/>
      <w:marRight w:val="0"/>
      <w:marTop w:val="0"/>
      <w:marBottom w:val="0"/>
      <w:divBdr>
        <w:top w:val="none" w:sz="0" w:space="0" w:color="auto"/>
        <w:left w:val="none" w:sz="0" w:space="0" w:color="auto"/>
        <w:bottom w:val="none" w:sz="0" w:space="0" w:color="auto"/>
        <w:right w:val="none" w:sz="0" w:space="0" w:color="auto"/>
      </w:divBdr>
    </w:div>
    <w:div w:id="1281571380">
      <w:bodyDiv w:val="1"/>
      <w:marLeft w:val="0"/>
      <w:marRight w:val="0"/>
      <w:marTop w:val="0"/>
      <w:marBottom w:val="0"/>
      <w:divBdr>
        <w:top w:val="none" w:sz="0" w:space="0" w:color="auto"/>
        <w:left w:val="none" w:sz="0" w:space="0" w:color="auto"/>
        <w:bottom w:val="none" w:sz="0" w:space="0" w:color="auto"/>
        <w:right w:val="none" w:sz="0" w:space="0" w:color="auto"/>
      </w:divBdr>
    </w:div>
    <w:div w:id="1283606963">
      <w:bodyDiv w:val="1"/>
      <w:marLeft w:val="0"/>
      <w:marRight w:val="0"/>
      <w:marTop w:val="0"/>
      <w:marBottom w:val="0"/>
      <w:divBdr>
        <w:top w:val="none" w:sz="0" w:space="0" w:color="auto"/>
        <w:left w:val="none" w:sz="0" w:space="0" w:color="auto"/>
        <w:bottom w:val="none" w:sz="0" w:space="0" w:color="auto"/>
        <w:right w:val="none" w:sz="0" w:space="0" w:color="auto"/>
      </w:divBdr>
    </w:div>
    <w:div w:id="1298801494">
      <w:bodyDiv w:val="1"/>
      <w:marLeft w:val="0"/>
      <w:marRight w:val="0"/>
      <w:marTop w:val="0"/>
      <w:marBottom w:val="0"/>
      <w:divBdr>
        <w:top w:val="none" w:sz="0" w:space="0" w:color="auto"/>
        <w:left w:val="none" w:sz="0" w:space="0" w:color="auto"/>
        <w:bottom w:val="none" w:sz="0" w:space="0" w:color="auto"/>
        <w:right w:val="none" w:sz="0" w:space="0" w:color="auto"/>
      </w:divBdr>
    </w:div>
    <w:div w:id="1301033080">
      <w:bodyDiv w:val="1"/>
      <w:marLeft w:val="0"/>
      <w:marRight w:val="0"/>
      <w:marTop w:val="0"/>
      <w:marBottom w:val="0"/>
      <w:divBdr>
        <w:top w:val="none" w:sz="0" w:space="0" w:color="auto"/>
        <w:left w:val="none" w:sz="0" w:space="0" w:color="auto"/>
        <w:bottom w:val="none" w:sz="0" w:space="0" w:color="auto"/>
        <w:right w:val="none" w:sz="0" w:space="0" w:color="auto"/>
      </w:divBdr>
    </w:div>
    <w:div w:id="1303314804">
      <w:bodyDiv w:val="1"/>
      <w:marLeft w:val="0"/>
      <w:marRight w:val="0"/>
      <w:marTop w:val="0"/>
      <w:marBottom w:val="0"/>
      <w:divBdr>
        <w:top w:val="none" w:sz="0" w:space="0" w:color="auto"/>
        <w:left w:val="none" w:sz="0" w:space="0" w:color="auto"/>
        <w:bottom w:val="none" w:sz="0" w:space="0" w:color="auto"/>
        <w:right w:val="none" w:sz="0" w:space="0" w:color="auto"/>
      </w:divBdr>
    </w:div>
    <w:div w:id="1304584465">
      <w:bodyDiv w:val="1"/>
      <w:marLeft w:val="0"/>
      <w:marRight w:val="0"/>
      <w:marTop w:val="0"/>
      <w:marBottom w:val="0"/>
      <w:divBdr>
        <w:top w:val="none" w:sz="0" w:space="0" w:color="auto"/>
        <w:left w:val="none" w:sz="0" w:space="0" w:color="auto"/>
        <w:bottom w:val="none" w:sz="0" w:space="0" w:color="auto"/>
        <w:right w:val="none" w:sz="0" w:space="0" w:color="auto"/>
      </w:divBdr>
    </w:div>
    <w:div w:id="1310817900">
      <w:bodyDiv w:val="1"/>
      <w:marLeft w:val="0"/>
      <w:marRight w:val="0"/>
      <w:marTop w:val="0"/>
      <w:marBottom w:val="0"/>
      <w:divBdr>
        <w:top w:val="none" w:sz="0" w:space="0" w:color="auto"/>
        <w:left w:val="none" w:sz="0" w:space="0" w:color="auto"/>
        <w:bottom w:val="none" w:sz="0" w:space="0" w:color="auto"/>
        <w:right w:val="none" w:sz="0" w:space="0" w:color="auto"/>
      </w:divBdr>
    </w:div>
    <w:div w:id="1318001224">
      <w:bodyDiv w:val="1"/>
      <w:marLeft w:val="0"/>
      <w:marRight w:val="0"/>
      <w:marTop w:val="0"/>
      <w:marBottom w:val="0"/>
      <w:divBdr>
        <w:top w:val="none" w:sz="0" w:space="0" w:color="auto"/>
        <w:left w:val="none" w:sz="0" w:space="0" w:color="auto"/>
        <w:bottom w:val="none" w:sz="0" w:space="0" w:color="auto"/>
        <w:right w:val="none" w:sz="0" w:space="0" w:color="auto"/>
      </w:divBdr>
    </w:div>
    <w:div w:id="1319113846">
      <w:bodyDiv w:val="1"/>
      <w:marLeft w:val="0"/>
      <w:marRight w:val="0"/>
      <w:marTop w:val="0"/>
      <w:marBottom w:val="0"/>
      <w:divBdr>
        <w:top w:val="none" w:sz="0" w:space="0" w:color="auto"/>
        <w:left w:val="none" w:sz="0" w:space="0" w:color="auto"/>
        <w:bottom w:val="none" w:sz="0" w:space="0" w:color="auto"/>
        <w:right w:val="none" w:sz="0" w:space="0" w:color="auto"/>
      </w:divBdr>
    </w:div>
    <w:div w:id="1325276993">
      <w:bodyDiv w:val="1"/>
      <w:marLeft w:val="0"/>
      <w:marRight w:val="0"/>
      <w:marTop w:val="0"/>
      <w:marBottom w:val="0"/>
      <w:divBdr>
        <w:top w:val="none" w:sz="0" w:space="0" w:color="auto"/>
        <w:left w:val="none" w:sz="0" w:space="0" w:color="auto"/>
        <w:bottom w:val="none" w:sz="0" w:space="0" w:color="auto"/>
        <w:right w:val="none" w:sz="0" w:space="0" w:color="auto"/>
      </w:divBdr>
    </w:div>
    <w:div w:id="1325621925">
      <w:bodyDiv w:val="1"/>
      <w:marLeft w:val="0"/>
      <w:marRight w:val="0"/>
      <w:marTop w:val="0"/>
      <w:marBottom w:val="0"/>
      <w:divBdr>
        <w:top w:val="none" w:sz="0" w:space="0" w:color="auto"/>
        <w:left w:val="none" w:sz="0" w:space="0" w:color="auto"/>
        <w:bottom w:val="none" w:sz="0" w:space="0" w:color="auto"/>
        <w:right w:val="none" w:sz="0" w:space="0" w:color="auto"/>
      </w:divBdr>
    </w:div>
    <w:div w:id="1326011994">
      <w:bodyDiv w:val="1"/>
      <w:marLeft w:val="0"/>
      <w:marRight w:val="0"/>
      <w:marTop w:val="0"/>
      <w:marBottom w:val="0"/>
      <w:divBdr>
        <w:top w:val="none" w:sz="0" w:space="0" w:color="auto"/>
        <w:left w:val="none" w:sz="0" w:space="0" w:color="auto"/>
        <w:bottom w:val="none" w:sz="0" w:space="0" w:color="auto"/>
        <w:right w:val="none" w:sz="0" w:space="0" w:color="auto"/>
      </w:divBdr>
    </w:div>
    <w:div w:id="1332752671">
      <w:bodyDiv w:val="1"/>
      <w:marLeft w:val="0"/>
      <w:marRight w:val="0"/>
      <w:marTop w:val="0"/>
      <w:marBottom w:val="0"/>
      <w:divBdr>
        <w:top w:val="none" w:sz="0" w:space="0" w:color="auto"/>
        <w:left w:val="none" w:sz="0" w:space="0" w:color="auto"/>
        <w:bottom w:val="none" w:sz="0" w:space="0" w:color="auto"/>
        <w:right w:val="none" w:sz="0" w:space="0" w:color="auto"/>
      </w:divBdr>
    </w:div>
    <w:div w:id="1340161629">
      <w:bodyDiv w:val="1"/>
      <w:marLeft w:val="0"/>
      <w:marRight w:val="0"/>
      <w:marTop w:val="0"/>
      <w:marBottom w:val="0"/>
      <w:divBdr>
        <w:top w:val="none" w:sz="0" w:space="0" w:color="auto"/>
        <w:left w:val="none" w:sz="0" w:space="0" w:color="auto"/>
        <w:bottom w:val="none" w:sz="0" w:space="0" w:color="auto"/>
        <w:right w:val="none" w:sz="0" w:space="0" w:color="auto"/>
      </w:divBdr>
    </w:div>
    <w:div w:id="1344896093">
      <w:bodyDiv w:val="1"/>
      <w:marLeft w:val="0"/>
      <w:marRight w:val="0"/>
      <w:marTop w:val="0"/>
      <w:marBottom w:val="0"/>
      <w:divBdr>
        <w:top w:val="none" w:sz="0" w:space="0" w:color="auto"/>
        <w:left w:val="none" w:sz="0" w:space="0" w:color="auto"/>
        <w:bottom w:val="none" w:sz="0" w:space="0" w:color="auto"/>
        <w:right w:val="none" w:sz="0" w:space="0" w:color="auto"/>
      </w:divBdr>
    </w:div>
    <w:div w:id="1347445988">
      <w:bodyDiv w:val="1"/>
      <w:marLeft w:val="0"/>
      <w:marRight w:val="0"/>
      <w:marTop w:val="0"/>
      <w:marBottom w:val="0"/>
      <w:divBdr>
        <w:top w:val="none" w:sz="0" w:space="0" w:color="auto"/>
        <w:left w:val="none" w:sz="0" w:space="0" w:color="auto"/>
        <w:bottom w:val="none" w:sz="0" w:space="0" w:color="auto"/>
        <w:right w:val="none" w:sz="0" w:space="0" w:color="auto"/>
      </w:divBdr>
    </w:div>
    <w:div w:id="1347756412">
      <w:bodyDiv w:val="1"/>
      <w:marLeft w:val="0"/>
      <w:marRight w:val="0"/>
      <w:marTop w:val="0"/>
      <w:marBottom w:val="0"/>
      <w:divBdr>
        <w:top w:val="none" w:sz="0" w:space="0" w:color="auto"/>
        <w:left w:val="none" w:sz="0" w:space="0" w:color="auto"/>
        <w:bottom w:val="none" w:sz="0" w:space="0" w:color="auto"/>
        <w:right w:val="none" w:sz="0" w:space="0" w:color="auto"/>
      </w:divBdr>
    </w:div>
    <w:div w:id="1356074316">
      <w:bodyDiv w:val="1"/>
      <w:marLeft w:val="0"/>
      <w:marRight w:val="0"/>
      <w:marTop w:val="0"/>
      <w:marBottom w:val="0"/>
      <w:divBdr>
        <w:top w:val="none" w:sz="0" w:space="0" w:color="auto"/>
        <w:left w:val="none" w:sz="0" w:space="0" w:color="auto"/>
        <w:bottom w:val="none" w:sz="0" w:space="0" w:color="auto"/>
        <w:right w:val="none" w:sz="0" w:space="0" w:color="auto"/>
      </w:divBdr>
    </w:div>
    <w:div w:id="1357196323">
      <w:bodyDiv w:val="1"/>
      <w:marLeft w:val="0"/>
      <w:marRight w:val="0"/>
      <w:marTop w:val="0"/>
      <w:marBottom w:val="0"/>
      <w:divBdr>
        <w:top w:val="none" w:sz="0" w:space="0" w:color="auto"/>
        <w:left w:val="none" w:sz="0" w:space="0" w:color="auto"/>
        <w:bottom w:val="none" w:sz="0" w:space="0" w:color="auto"/>
        <w:right w:val="none" w:sz="0" w:space="0" w:color="auto"/>
      </w:divBdr>
    </w:div>
    <w:div w:id="1363018522">
      <w:bodyDiv w:val="1"/>
      <w:marLeft w:val="0"/>
      <w:marRight w:val="0"/>
      <w:marTop w:val="0"/>
      <w:marBottom w:val="0"/>
      <w:divBdr>
        <w:top w:val="none" w:sz="0" w:space="0" w:color="auto"/>
        <w:left w:val="none" w:sz="0" w:space="0" w:color="auto"/>
        <w:bottom w:val="none" w:sz="0" w:space="0" w:color="auto"/>
        <w:right w:val="none" w:sz="0" w:space="0" w:color="auto"/>
      </w:divBdr>
    </w:div>
    <w:div w:id="1368221445">
      <w:bodyDiv w:val="1"/>
      <w:marLeft w:val="0"/>
      <w:marRight w:val="0"/>
      <w:marTop w:val="0"/>
      <w:marBottom w:val="0"/>
      <w:divBdr>
        <w:top w:val="none" w:sz="0" w:space="0" w:color="auto"/>
        <w:left w:val="none" w:sz="0" w:space="0" w:color="auto"/>
        <w:bottom w:val="none" w:sz="0" w:space="0" w:color="auto"/>
        <w:right w:val="none" w:sz="0" w:space="0" w:color="auto"/>
      </w:divBdr>
    </w:div>
    <w:div w:id="1368867425">
      <w:bodyDiv w:val="1"/>
      <w:marLeft w:val="0"/>
      <w:marRight w:val="0"/>
      <w:marTop w:val="0"/>
      <w:marBottom w:val="0"/>
      <w:divBdr>
        <w:top w:val="none" w:sz="0" w:space="0" w:color="auto"/>
        <w:left w:val="none" w:sz="0" w:space="0" w:color="auto"/>
        <w:bottom w:val="none" w:sz="0" w:space="0" w:color="auto"/>
        <w:right w:val="none" w:sz="0" w:space="0" w:color="auto"/>
      </w:divBdr>
    </w:div>
    <w:div w:id="1370033936">
      <w:bodyDiv w:val="1"/>
      <w:marLeft w:val="0"/>
      <w:marRight w:val="0"/>
      <w:marTop w:val="0"/>
      <w:marBottom w:val="0"/>
      <w:divBdr>
        <w:top w:val="none" w:sz="0" w:space="0" w:color="auto"/>
        <w:left w:val="none" w:sz="0" w:space="0" w:color="auto"/>
        <w:bottom w:val="none" w:sz="0" w:space="0" w:color="auto"/>
        <w:right w:val="none" w:sz="0" w:space="0" w:color="auto"/>
      </w:divBdr>
    </w:div>
    <w:div w:id="1378122681">
      <w:bodyDiv w:val="1"/>
      <w:marLeft w:val="0"/>
      <w:marRight w:val="0"/>
      <w:marTop w:val="0"/>
      <w:marBottom w:val="0"/>
      <w:divBdr>
        <w:top w:val="none" w:sz="0" w:space="0" w:color="auto"/>
        <w:left w:val="none" w:sz="0" w:space="0" w:color="auto"/>
        <w:bottom w:val="none" w:sz="0" w:space="0" w:color="auto"/>
        <w:right w:val="none" w:sz="0" w:space="0" w:color="auto"/>
      </w:divBdr>
    </w:div>
    <w:div w:id="1385257602">
      <w:bodyDiv w:val="1"/>
      <w:marLeft w:val="0"/>
      <w:marRight w:val="0"/>
      <w:marTop w:val="0"/>
      <w:marBottom w:val="0"/>
      <w:divBdr>
        <w:top w:val="none" w:sz="0" w:space="0" w:color="auto"/>
        <w:left w:val="none" w:sz="0" w:space="0" w:color="auto"/>
        <w:bottom w:val="none" w:sz="0" w:space="0" w:color="auto"/>
        <w:right w:val="none" w:sz="0" w:space="0" w:color="auto"/>
      </w:divBdr>
    </w:div>
    <w:div w:id="1389650532">
      <w:bodyDiv w:val="1"/>
      <w:marLeft w:val="0"/>
      <w:marRight w:val="0"/>
      <w:marTop w:val="0"/>
      <w:marBottom w:val="0"/>
      <w:divBdr>
        <w:top w:val="none" w:sz="0" w:space="0" w:color="auto"/>
        <w:left w:val="none" w:sz="0" w:space="0" w:color="auto"/>
        <w:bottom w:val="none" w:sz="0" w:space="0" w:color="auto"/>
        <w:right w:val="none" w:sz="0" w:space="0" w:color="auto"/>
      </w:divBdr>
    </w:div>
    <w:div w:id="1389693157">
      <w:bodyDiv w:val="1"/>
      <w:marLeft w:val="0"/>
      <w:marRight w:val="0"/>
      <w:marTop w:val="0"/>
      <w:marBottom w:val="0"/>
      <w:divBdr>
        <w:top w:val="none" w:sz="0" w:space="0" w:color="auto"/>
        <w:left w:val="none" w:sz="0" w:space="0" w:color="auto"/>
        <w:bottom w:val="none" w:sz="0" w:space="0" w:color="auto"/>
        <w:right w:val="none" w:sz="0" w:space="0" w:color="auto"/>
      </w:divBdr>
    </w:div>
    <w:div w:id="1390030077">
      <w:bodyDiv w:val="1"/>
      <w:marLeft w:val="0"/>
      <w:marRight w:val="0"/>
      <w:marTop w:val="0"/>
      <w:marBottom w:val="0"/>
      <w:divBdr>
        <w:top w:val="none" w:sz="0" w:space="0" w:color="auto"/>
        <w:left w:val="none" w:sz="0" w:space="0" w:color="auto"/>
        <w:bottom w:val="none" w:sz="0" w:space="0" w:color="auto"/>
        <w:right w:val="none" w:sz="0" w:space="0" w:color="auto"/>
      </w:divBdr>
    </w:div>
    <w:div w:id="1402365551">
      <w:bodyDiv w:val="1"/>
      <w:marLeft w:val="0"/>
      <w:marRight w:val="0"/>
      <w:marTop w:val="0"/>
      <w:marBottom w:val="0"/>
      <w:divBdr>
        <w:top w:val="none" w:sz="0" w:space="0" w:color="auto"/>
        <w:left w:val="none" w:sz="0" w:space="0" w:color="auto"/>
        <w:bottom w:val="none" w:sz="0" w:space="0" w:color="auto"/>
        <w:right w:val="none" w:sz="0" w:space="0" w:color="auto"/>
      </w:divBdr>
    </w:div>
    <w:div w:id="1409811477">
      <w:bodyDiv w:val="1"/>
      <w:marLeft w:val="0"/>
      <w:marRight w:val="0"/>
      <w:marTop w:val="0"/>
      <w:marBottom w:val="0"/>
      <w:divBdr>
        <w:top w:val="none" w:sz="0" w:space="0" w:color="auto"/>
        <w:left w:val="none" w:sz="0" w:space="0" w:color="auto"/>
        <w:bottom w:val="none" w:sz="0" w:space="0" w:color="auto"/>
        <w:right w:val="none" w:sz="0" w:space="0" w:color="auto"/>
      </w:divBdr>
    </w:div>
    <w:div w:id="1410034330">
      <w:bodyDiv w:val="1"/>
      <w:marLeft w:val="0"/>
      <w:marRight w:val="0"/>
      <w:marTop w:val="0"/>
      <w:marBottom w:val="0"/>
      <w:divBdr>
        <w:top w:val="none" w:sz="0" w:space="0" w:color="auto"/>
        <w:left w:val="none" w:sz="0" w:space="0" w:color="auto"/>
        <w:bottom w:val="none" w:sz="0" w:space="0" w:color="auto"/>
        <w:right w:val="none" w:sz="0" w:space="0" w:color="auto"/>
      </w:divBdr>
    </w:div>
    <w:div w:id="1425691533">
      <w:bodyDiv w:val="1"/>
      <w:marLeft w:val="0"/>
      <w:marRight w:val="0"/>
      <w:marTop w:val="0"/>
      <w:marBottom w:val="0"/>
      <w:divBdr>
        <w:top w:val="none" w:sz="0" w:space="0" w:color="auto"/>
        <w:left w:val="none" w:sz="0" w:space="0" w:color="auto"/>
        <w:bottom w:val="none" w:sz="0" w:space="0" w:color="auto"/>
        <w:right w:val="none" w:sz="0" w:space="0" w:color="auto"/>
      </w:divBdr>
    </w:div>
    <w:div w:id="1428774057">
      <w:bodyDiv w:val="1"/>
      <w:marLeft w:val="0"/>
      <w:marRight w:val="0"/>
      <w:marTop w:val="0"/>
      <w:marBottom w:val="0"/>
      <w:divBdr>
        <w:top w:val="none" w:sz="0" w:space="0" w:color="auto"/>
        <w:left w:val="none" w:sz="0" w:space="0" w:color="auto"/>
        <w:bottom w:val="none" w:sz="0" w:space="0" w:color="auto"/>
        <w:right w:val="none" w:sz="0" w:space="0" w:color="auto"/>
      </w:divBdr>
    </w:div>
    <w:div w:id="1431464691">
      <w:bodyDiv w:val="1"/>
      <w:marLeft w:val="0"/>
      <w:marRight w:val="0"/>
      <w:marTop w:val="0"/>
      <w:marBottom w:val="0"/>
      <w:divBdr>
        <w:top w:val="none" w:sz="0" w:space="0" w:color="auto"/>
        <w:left w:val="none" w:sz="0" w:space="0" w:color="auto"/>
        <w:bottom w:val="none" w:sz="0" w:space="0" w:color="auto"/>
        <w:right w:val="none" w:sz="0" w:space="0" w:color="auto"/>
      </w:divBdr>
    </w:div>
    <w:div w:id="1433013327">
      <w:bodyDiv w:val="1"/>
      <w:marLeft w:val="0"/>
      <w:marRight w:val="0"/>
      <w:marTop w:val="0"/>
      <w:marBottom w:val="0"/>
      <w:divBdr>
        <w:top w:val="none" w:sz="0" w:space="0" w:color="auto"/>
        <w:left w:val="none" w:sz="0" w:space="0" w:color="auto"/>
        <w:bottom w:val="none" w:sz="0" w:space="0" w:color="auto"/>
        <w:right w:val="none" w:sz="0" w:space="0" w:color="auto"/>
      </w:divBdr>
    </w:div>
    <w:div w:id="1435204993">
      <w:bodyDiv w:val="1"/>
      <w:marLeft w:val="0"/>
      <w:marRight w:val="0"/>
      <w:marTop w:val="0"/>
      <w:marBottom w:val="0"/>
      <w:divBdr>
        <w:top w:val="none" w:sz="0" w:space="0" w:color="auto"/>
        <w:left w:val="none" w:sz="0" w:space="0" w:color="auto"/>
        <w:bottom w:val="none" w:sz="0" w:space="0" w:color="auto"/>
        <w:right w:val="none" w:sz="0" w:space="0" w:color="auto"/>
      </w:divBdr>
    </w:div>
    <w:div w:id="1441148157">
      <w:bodyDiv w:val="1"/>
      <w:marLeft w:val="0"/>
      <w:marRight w:val="0"/>
      <w:marTop w:val="0"/>
      <w:marBottom w:val="0"/>
      <w:divBdr>
        <w:top w:val="none" w:sz="0" w:space="0" w:color="auto"/>
        <w:left w:val="none" w:sz="0" w:space="0" w:color="auto"/>
        <w:bottom w:val="none" w:sz="0" w:space="0" w:color="auto"/>
        <w:right w:val="none" w:sz="0" w:space="0" w:color="auto"/>
      </w:divBdr>
    </w:div>
    <w:div w:id="1458378594">
      <w:bodyDiv w:val="1"/>
      <w:marLeft w:val="0"/>
      <w:marRight w:val="0"/>
      <w:marTop w:val="0"/>
      <w:marBottom w:val="0"/>
      <w:divBdr>
        <w:top w:val="none" w:sz="0" w:space="0" w:color="auto"/>
        <w:left w:val="none" w:sz="0" w:space="0" w:color="auto"/>
        <w:bottom w:val="none" w:sz="0" w:space="0" w:color="auto"/>
        <w:right w:val="none" w:sz="0" w:space="0" w:color="auto"/>
      </w:divBdr>
    </w:div>
    <w:div w:id="1462649635">
      <w:bodyDiv w:val="1"/>
      <w:marLeft w:val="0"/>
      <w:marRight w:val="0"/>
      <w:marTop w:val="0"/>
      <w:marBottom w:val="0"/>
      <w:divBdr>
        <w:top w:val="none" w:sz="0" w:space="0" w:color="auto"/>
        <w:left w:val="none" w:sz="0" w:space="0" w:color="auto"/>
        <w:bottom w:val="none" w:sz="0" w:space="0" w:color="auto"/>
        <w:right w:val="none" w:sz="0" w:space="0" w:color="auto"/>
      </w:divBdr>
    </w:div>
    <w:div w:id="1462651331">
      <w:bodyDiv w:val="1"/>
      <w:marLeft w:val="0"/>
      <w:marRight w:val="0"/>
      <w:marTop w:val="0"/>
      <w:marBottom w:val="0"/>
      <w:divBdr>
        <w:top w:val="none" w:sz="0" w:space="0" w:color="auto"/>
        <w:left w:val="none" w:sz="0" w:space="0" w:color="auto"/>
        <w:bottom w:val="none" w:sz="0" w:space="0" w:color="auto"/>
        <w:right w:val="none" w:sz="0" w:space="0" w:color="auto"/>
      </w:divBdr>
    </w:div>
    <w:div w:id="1468939259">
      <w:bodyDiv w:val="1"/>
      <w:marLeft w:val="0"/>
      <w:marRight w:val="0"/>
      <w:marTop w:val="0"/>
      <w:marBottom w:val="0"/>
      <w:divBdr>
        <w:top w:val="none" w:sz="0" w:space="0" w:color="auto"/>
        <w:left w:val="none" w:sz="0" w:space="0" w:color="auto"/>
        <w:bottom w:val="none" w:sz="0" w:space="0" w:color="auto"/>
        <w:right w:val="none" w:sz="0" w:space="0" w:color="auto"/>
      </w:divBdr>
    </w:div>
    <w:div w:id="1473598127">
      <w:bodyDiv w:val="1"/>
      <w:marLeft w:val="0"/>
      <w:marRight w:val="0"/>
      <w:marTop w:val="0"/>
      <w:marBottom w:val="0"/>
      <w:divBdr>
        <w:top w:val="none" w:sz="0" w:space="0" w:color="auto"/>
        <w:left w:val="none" w:sz="0" w:space="0" w:color="auto"/>
        <w:bottom w:val="none" w:sz="0" w:space="0" w:color="auto"/>
        <w:right w:val="none" w:sz="0" w:space="0" w:color="auto"/>
      </w:divBdr>
    </w:div>
    <w:div w:id="1494952503">
      <w:bodyDiv w:val="1"/>
      <w:marLeft w:val="0"/>
      <w:marRight w:val="0"/>
      <w:marTop w:val="0"/>
      <w:marBottom w:val="0"/>
      <w:divBdr>
        <w:top w:val="none" w:sz="0" w:space="0" w:color="auto"/>
        <w:left w:val="none" w:sz="0" w:space="0" w:color="auto"/>
        <w:bottom w:val="none" w:sz="0" w:space="0" w:color="auto"/>
        <w:right w:val="none" w:sz="0" w:space="0" w:color="auto"/>
      </w:divBdr>
    </w:div>
    <w:div w:id="1498111483">
      <w:bodyDiv w:val="1"/>
      <w:marLeft w:val="0"/>
      <w:marRight w:val="0"/>
      <w:marTop w:val="0"/>
      <w:marBottom w:val="0"/>
      <w:divBdr>
        <w:top w:val="none" w:sz="0" w:space="0" w:color="auto"/>
        <w:left w:val="none" w:sz="0" w:space="0" w:color="auto"/>
        <w:bottom w:val="none" w:sz="0" w:space="0" w:color="auto"/>
        <w:right w:val="none" w:sz="0" w:space="0" w:color="auto"/>
      </w:divBdr>
    </w:div>
    <w:div w:id="1498808508">
      <w:bodyDiv w:val="1"/>
      <w:marLeft w:val="0"/>
      <w:marRight w:val="0"/>
      <w:marTop w:val="0"/>
      <w:marBottom w:val="0"/>
      <w:divBdr>
        <w:top w:val="none" w:sz="0" w:space="0" w:color="auto"/>
        <w:left w:val="none" w:sz="0" w:space="0" w:color="auto"/>
        <w:bottom w:val="none" w:sz="0" w:space="0" w:color="auto"/>
        <w:right w:val="none" w:sz="0" w:space="0" w:color="auto"/>
      </w:divBdr>
    </w:div>
    <w:div w:id="1500541346">
      <w:bodyDiv w:val="1"/>
      <w:marLeft w:val="0"/>
      <w:marRight w:val="0"/>
      <w:marTop w:val="0"/>
      <w:marBottom w:val="0"/>
      <w:divBdr>
        <w:top w:val="none" w:sz="0" w:space="0" w:color="auto"/>
        <w:left w:val="none" w:sz="0" w:space="0" w:color="auto"/>
        <w:bottom w:val="none" w:sz="0" w:space="0" w:color="auto"/>
        <w:right w:val="none" w:sz="0" w:space="0" w:color="auto"/>
      </w:divBdr>
    </w:div>
    <w:div w:id="1500848208">
      <w:bodyDiv w:val="1"/>
      <w:marLeft w:val="0"/>
      <w:marRight w:val="0"/>
      <w:marTop w:val="0"/>
      <w:marBottom w:val="0"/>
      <w:divBdr>
        <w:top w:val="none" w:sz="0" w:space="0" w:color="auto"/>
        <w:left w:val="none" w:sz="0" w:space="0" w:color="auto"/>
        <w:bottom w:val="none" w:sz="0" w:space="0" w:color="auto"/>
        <w:right w:val="none" w:sz="0" w:space="0" w:color="auto"/>
      </w:divBdr>
    </w:div>
    <w:div w:id="1503810293">
      <w:bodyDiv w:val="1"/>
      <w:marLeft w:val="0"/>
      <w:marRight w:val="0"/>
      <w:marTop w:val="0"/>
      <w:marBottom w:val="0"/>
      <w:divBdr>
        <w:top w:val="none" w:sz="0" w:space="0" w:color="auto"/>
        <w:left w:val="none" w:sz="0" w:space="0" w:color="auto"/>
        <w:bottom w:val="none" w:sz="0" w:space="0" w:color="auto"/>
        <w:right w:val="none" w:sz="0" w:space="0" w:color="auto"/>
      </w:divBdr>
    </w:div>
    <w:div w:id="1507744882">
      <w:bodyDiv w:val="1"/>
      <w:marLeft w:val="0"/>
      <w:marRight w:val="0"/>
      <w:marTop w:val="0"/>
      <w:marBottom w:val="0"/>
      <w:divBdr>
        <w:top w:val="none" w:sz="0" w:space="0" w:color="auto"/>
        <w:left w:val="none" w:sz="0" w:space="0" w:color="auto"/>
        <w:bottom w:val="none" w:sz="0" w:space="0" w:color="auto"/>
        <w:right w:val="none" w:sz="0" w:space="0" w:color="auto"/>
      </w:divBdr>
    </w:div>
    <w:div w:id="1511413361">
      <w:bodyDiv w:val="1"/>
      <w:marLeft w:val="0"/>
      <w:marRight w:val="0"/>
      <w:marTop w:val="0"/>
      <w:marBottom w:val="0"/>
      <w:divBdr>
        <w:top w:val="none" w:sz="0" w:space="0" w:color="auto"/>
        <w:left w:val="none" w:sz="0" w:space="0" w:color="auto"/>
        <w:bottom w:val="none" w:sz="0" w:space="0" w:color="auto"/>
        <w:right w:val="none" w:sz="0" w:space="0" w:color="auto"/>
      </w:divBdr>
    </w:div>
    <w:div w:id="1521359845">
      <w:bodyDiv w:val="1"/>
      <w:marLeft w:val="0"/>
      <w:marRight w:val="0"/>
      <w:marTop w:val="0"/>
      <w:marBottom w:val="0"/>
      <w:divBdr>
        <w:top w:val="none" w:sz="0" w:space="0" w:color="auto"/>
        <w:left w:val="none" w:sz="0" w:space="0" w:color="auto"/>
        <w:bottom w:val="none" w:sz="0" w:space="0" w:color="auto"/>
        <w:right w:val="none" w:sz="0" w:space="0" w:color="auto"/>
      </w:divBdr>
    </w:div>
    <w:div w:id="1521895941">
      <w:bodyDiv w:val="1"/>
      <w:marLeft w:val="0"/>
      <w:marRight w:val="0"/>
      <w:marTop w:val="0"/>
      <w:marBottom w:val="0"/>
      <w:divBdr>
        <w:top w:val="none" w:sz="0" w:space="0" w:color="auto"/>
        <w:left w:val="none" w:sz="0" w:space="0" w:color="auto"/>
        <w:bottom w:val="none" w:sz="0" w:space="0" w:color="auto"/>
        <w:right w:val="none" w:sz="0" w:space="0" w:color="auto"/>
      </w:divBdr>
    </w:div>
    <w:div w:id="1528832120">
      <w:bodyDiv w:val="1"/>
      <w:marLeft w:val="0"/>
      <w:marRight w:val="0"/>
      <w:marTop w:val="0"/>
      <w:marBottom w:val="0"/>
      <w:divBdr>
        <w:top w:val="none" w:sz="0" w:space="0" w:color="auto"/>
        <w:left w:val="none" w:sz="0" w:space="0" w:color="auto"/>
        <w:bottom w:val="none" w:sz="0" w:space="0" w:color="auto"/>
        <w:right w:val="none" w:sz="0" w:space="0" w:color="auto"/>
      </w:divBdr>
    </w:div>
    <w:div w:id="1533762621">
      <w:bodyDiv w:val="1"/>
      <w:marLeft w:val="0"/>
      <w:marRight w:val="0"/>
      <w:marTop w:val="0"/>
      <w:marBottom w:val="0"/>
      <w:divBdr>
        <w:top w:val="none" w:sz="0" w:space="0" w:color="auto"/>
        <w:left w:val="none" w:sz="0" w:space="0" w:color="auto"/>
        <w:bottom w:val="none" w:sz="0" w:space="0" w:color="auto"/>
        <w:right w:val="none" w:sz="0" w:space="0" w:color="auto"/>
      </w:divBdr>
    </w:div>
    <w:div w:id="1536380872">
      <w:bodyDiv w:val="1"/>
      <w:marLeft w:val="0"/>
      <w:marRight w:val="0"/>
      <w:marTop w:val="0"/>
      <w:marBottom w:val="0"/>
      <w:divBdr>
        <w:top w:val="none" w:sz="0" w:space="0" w:color="auto"/>
        <w:left w:val="none" w:sz="0" w:space="0" w:color="auto"/>
        <w:bottom w:val="none" w:sz="0" w:space="0" w:color="auto"/>
        <w:right w:val="none" w:sz="0" w:space="0" w:color="auto"/>
      </w:divBdr>
    </w:div>
    <w:div w:id="1536842796">
      <w:bodyDiv w:val="1"/>
      <w:marLeft w:val="0"/>
      <w:marRight w:val="0"/>
      <w:marTop w:val="0"/>
      <w:marBottom w:val="0"/>
      <w:divBdr>
        <w:top w:val="none" w:sz="0" w:space="0" w:color="auto"/>
        <w:left w:val="none" w:sz="0" w:space="0" w:color="auto"/>
        <w:bottom w:val="none" w:sz="0" w:space="0" w:color="auto"/>
        <w:right w:val="none" w:sz="0" w:space="0" w:color="auto"/>
      </w:divBdr>
    </w:div>
    <w:div w:id="1543858205">
      <w:bodyDiv w:val="1"/>
      <w:marLeft w:val="0"/>
      <w:marRight w:val="0"/>
      <w:marTop w:val="0"/>
      <w:marBottom w:val="0"/>
      <w:divBdr>
        <w:top w:val="none" w:sz="0" w:space="0" w:color="auto"/>
        <w:left w:val="none" w:sz="0" w:space="0" w:color="auto"/>
        <w:bottom w:val="none" w:sz="0" w:space="0" w:color="auto"/>
        <w:right w:val="none" w:sz="0" w:space="0" w:color="auto"/>
      </w:divBdr>
    </w:div>
    <w:div w:id="1544635711">
      <w:bodyDiv w:val="1"/>
      <w:marLeft w:val="0"/>
      <w:marRight w:val="0"/>
      <w:marTop w:val="0"/>
      <w:marBottom w:val="0"/>
      <w:divBdr>
        <w:top w:val="none" w:sz="0" w:space="0" w:color="auto"/>
        <w:left w:val="none" w:sz="0" w:space="0" w:color="auto"/>
        <w:bottom w:val="none" w:sz="0" w:space="0" w:color="auto"/>
        <w:right w:val="none" w:sz="0" w:space="0" w:color="auto"/>
      </w:divBdr>
    </w:div>
    <w:div w:id="1557161766">
      <w:bodyDiv w:val="1"/>
      <w:marLeft w:val="0"/>
      <w:marRight w:val="0"/>
      <w:marTop w:val="0"/>
      <w:marBottom w:val="0"/>
      <w:divBdr>
        <w:top w:val="none" w:sz="0" w:space="0" w:color="auto"/>
        <w:left w:val="none" w:sz="0" w:space="0" w:color="auto"/>
        <w:bottom w:val="none" w:sz="0" w:space="0" w:color="auto"/>
        <w:right w:val="none" w:sz="0" w:space="0" w:color="auto"/>
      </w:divBdr>
    </w:div>
    <w:div w:id="1559243067">
      <w:bodyDiv w:val="1"/>
      <w:marLeft w:val="0"/>
      <w:marRight w:val="0"/>
      <w:marTop w:val="0"/>
      <w:marBottom w:val="0"/>
      <w:divBdr>
        <w:top w:val="none" w:sz="0" w:space="0" w:color="auto"/>
        <w:left w:val="none" w:sz="0" w:space="0" w:color="auto"/>
        <w:bottom w:val="none" w:sz="0" w:space="0" w:color="auto"/>
        <w:right w:val="none" w:sz="0" w:space="0" w:color="auto"/>
      </w:divBdr>
    </w:div>
    <w:div w:id="1564175692">
      <w:bodyDiv w:val="1"/>
      <w:marLeft w:val="0"/>
      <w:marRight w:val="0"/>
      <w:marTop w:val="0"/>
      <w:marBottom w:val="0"/>
      <w:divBdr>
        <w:top w:val="none" w:sz="0" w:space="0" w:color="auto"/>
        <w:left w:val="none" w:sz="0" w:space="0" w:color="auto"/>
        <w:bottom w:val="none" w:sz="0" w:space="0" w:color="auto"/>
        <w:right w:val="none" w:sz="0" w:space="0" w:color="auto"/>
      </w:divBdr>
    </w:div>
    <w:div w:id="1566599899">
      <w:bodyDiv w:val="1"/>
      <w:marLeft w:val="0"/>
      <w:marRight w:val="0"/>
      <w:marTop w:val="0"/>
      <w:marBottom w:val="0"/>
      <w:divBdr>
        <w:top w:val="none" w:sz="0" w:space="0" w:color="auto"/>
        <w:left w:val="none" w:sz="0" w:space="0" w:color="auto"/>
        <w:bottom w:val="none" w:sz="0" w:space="0" w:color="auto"/>
        <w:right w:val="none" w:sz="0" w:space="0" w:color="auto"/>
      </w:divBdr>
    </w:div>
    <w:div w:id="1568028368">
      <w:bodyDiv w:val="1"/>
      <w:marLeft w:val="0"/>
      <w:marRight w:val="0"/>
      <w:marTop w:val="0"/>
      <w:marBottom w:val="0"/>
      <w:divBdr>
        <w:top w:val="none" w:sz="0" w:space="0" w:color="auto"/>
        <w:left w:val="none" w:sz="0" w:space="0" w:color="auto"/>
        <w:bottom w:val="none" w:sz="0" w:space="0" w:color="auto"/>
        <w:right w:val="none" w:sz="0" w:space="0" w:color="auto"/>
      </w:divBdr>
    </w:div>
    <w:div w:id="1568569843">
      <w:bodyDiv w:val="1"/>
      <w:marLeft w:val="0"/>
      <w:marRight w:val="0"/>
      <w:marTop w:val="0"/>
      <w:marBottom w:val="0"/>
      <w:divBdr>
        <w:top w:val="none" w:sz="0" w:space="0" w:color="auto"/>
        <w:left w:val="none" w:sz="0" w:space="0" w:color="auto"/>
        <w:bottom w:val="none" w:sz="0" w:space="0" w:color="auto"/>
        <w:right w:val="none" w:sz="0" w:space="0" w:color="auto"/>
      </w:divBdr>
    </w:div>
    <w:div w:id="1568763160">
      <w:bodyDiv w:val="1"/>
      <w:marLeft w:val="0"/>
      <w:marRight w:val="0"/>
      <w:marTop w:val="0"/>
      <w:marBottom w:val="0"/>
      <w:divBdr>
        <w:top w:val="none" w:sz="0" w:space="0" w:color="auto"/>
        <w:left w:val="none" w:sz="0" w:space="0" w:color="auto"/>
        <w:bottom w:val="none" w:sz="0" w:space="0" w:color="auto"/>
        <w:right w:val="none" w:sz="0" w:space="0" w:color="auto"/>
      </w:divBdr>
    </w:div>
    <w:div w:id="1571307632">
      <w:bodyDiv w:val="1"/>
      <w:marLeft w:val="0"/>
      <w:marRight w:val="0"/>
      <w:marTop w:val="0"/>
      <w:marBottom w:val="0"/>
      <w:divBdr>
        <w:top w:val="none" w:sz="0" w:space="0" w:color="auto"/>
        <w:left w:val="none" w:sz="0" w:space="0" w:color="auto"/>
        <w:bottom w:val="none" w:sz="0" w:space="0" w:color="auto"/>
        <w:right w:val="none" w:sz="0" w:space="0" w:color="auto"/>
      </w:divBdr>
    </w:div>
    <w:div w:id="1583102421">
      <w:bodyDiv w:val="1"/>
      <w:marLeft w:val="0"/>
      <w:marRight w:val="0"/>
      <w:marTop w:val="0"/>
      <w:marBottom w:val="0"/>
      <w:divBdr>
        <w:top w:val="none" w:sz="0" w:space="0" w:color="auto"/>
        <w:left w:val="none" w:sz="0" w:space="0" w:color="auto"/>
        <w:bottom w:val="none" w:sz="0" w:space="0" w:color="auto"/>
        <w:right w:val="none" w:sz="0" w:space="0" w:color="auto"/>
      </w:divBdr>
    </w:div>
    <w:div w:id="1605186915">
      <w:bodyDiv w:val="1"/>
      <w:marLeft w:val="0"/>
      <w:marRight w:val="0"/>
      <w:marTop w:val="0"/>
      <w:marBottom w:val="0"/>
      <w:divBdr>
        <w:top w:val="none" w:sz="0" w:space="0" w:color="auto"/>
        <w:left w:val="none" w:sz="0" w:space="0" w:color="auto"/>
        <w:bottom w:val="none" w:sz="0" w:space="0" w:color="auto"/>
        <w:right w:val="none" w:sz="0" w:space="0" w:color="auto"/>
      </w:divBdr>
    </w:div>
    <w:div w:id="1622685041">
      <w:bodyDiv w:val="1"/>
      <w:marLeft w:val="0"/>
      <w:marRight w:val="0"/>
      <w:marTop w:val="0"/>
      <w:marBottom w:val="0"/>
      <w:divBdr>
        <w:top w:val="none" w:sz="0" w:space="0" w:color="auto"/>
        <w:left w:val="none" w:sz="0" w:space="0" w:color="auto"/>
        <w:bottom w:val="none" w:sz="0" w:space="0" w:color="auto"/>
        <w:right w:val="none" w:sz="0" w:space="0" w:color="auto"/>
      </w:divBdr>
    </w:div>
    <w:div w:id="1625887836">
      <w:bodyDiv w:val="1"/>
      <w:marLeft w:val="0"/>
      <w:marRight w:val="0"/>
      <w:marTop w:val="0"/>
      <w:marBottom w:val="0"/>
      <w:divBdr>
        <w:top w:val="none" w:sz="0" w:space="0" w:color="auto"/>
        <w:left w:val="none" w:sz="0" w:space="0" w:color="auto"/>
        <w:bottom w:val="none" w:sz="0" w:space="0" w:color="auto"/>
        <w:right w:val="none" w:sz="0" w:space="0" w:color="auto"/>
      </w:divBdr>
    </w:div>
    <w:div w:id="1631014564">
      <w:bodyDiv w:val="1"/>
      <w:marLeft w:val="0"/>
      <w:marRight w:val="0"/>
      <w:marTop w:val="0"/>
      <w:marBottom w:val="0"/>
      <w:divBdr>
        <w:top w:val="none" w:sz="0" w:space="0" w:color="auto"/>
        <w:left w:val="none" w:sz="0" w:space="0" w:color="auto"/>
        <w:bottom w:val="none" w:sz="0" w:space="0" w:color="auto"/>
        <w:right w:val="none" w:sz="0" w:space="0" w:color="auto"/>
      </w:divBdr>
    </w:div>
    <w:div w:id="1631785608">
      <w:bodyDiv w:val="1"/>
      <w:marLeft w:val="0"/>
      <w:marRight w:val="0"/>
      <w:marTop w:val="0"/>
      <w:marBottom w:val="0"/>
      <w:divBdr>
        <w:top w:val="none" w:sz="0" w:space="0" w:color="auto"/>
        <w:left w:val="none" w:sz="0" w:space="0" w:color="auto"/>
        <w:bottom w:val="none" w:sz="0" w:space="0" w:color="auto"/>
        <w:right w:val="none" w:sz="0" w:space="0" w:color="auto"/>
      </w:divBdr>
    </w:div>
    <w:div w:id="1635521765">
      <w:bodyDiv w:val="1"/>
      <w:marLeft w:val="0"/>
      <w:marRight w:val="0"/>
      <w:marTop w:val="0"/>
      <w:marBottom w:val="0"/>
      <w:divBdr>
        <w:top w:val="none" w:sz="0" w:space="0" w:color="auto"/>
        <w:left w:val="none" w:sz="0" w:space="0" w:color="auto"/>
        <w:bottom w:val="none" w:sz="0" w:space="0" w:color="auto"/>
        <w:right w:val="none" w:sz="0" w:space="0" w:color="auto"/>
      </w:divBdr>
    </w:div>
    <w:div w:id="1641379293">
      <w:bodyDiv w:val="1"/>
      <w:marLeft w:val="0"/>
      <w:marRight w:val="0"/>
      <w:marTop w:val="0"/>
      <w:marBottom w:val="0"/>
      <w:divBdr>
        <w:top w:val="none" w:sz="0" w:space="0" w:color="auto"/>
        <w:left w:val="none" w:sz="0" w:space="0" w:color="auto"/>
        <w:bottom w:val="none" w:sz="0" w:space="0" w:color="auto"/>
        <w:right w:val="none" w:sz="0" w:space="0" w:color="auto"/>
      </w:divBdr>
    </w:div>
    <w:div w:id="1650087274">
      <w:bodyDiv w:val="1"/>
      <w:marLeft w:val="0"/>
      <w:marRight w:val="0"/>
      <w:marTop w:val="0"/>
      <w:marBottom w:val="0"/>
      <w:divBdr>
        <w:top w:val="none" w:sz="0" w:space="0" w:color="auto"/>
        <w:left w:val="none" w:sz="0" w:space="0" w:color="auto"/>
        <w:bottom w:val="none" w:sz="0" w:space="0" w:color="auto"/>
        <w:right w:val="none" w:sz="0" w:space="0" w:color="auto"/>
      </w:divBdr>
    </w:div>
    <w:div w:id="1651136101">
      <w:bodyDiv w:val="1"/>
      <w:marLeft w:val="0"/>
      <w:marRight w:val="0"/>
      <w:marTop w:val="0"/>
      <w:marBottom w:val="0"/>
      <w:divBdr>
        <w:top w:val="none" w:sz="0" w:space="0" w:color="auto"/>
        <w:left w:val="none" w:sz="0" w:space="0" w:color="auto"/>
        <w:bottom w:val="none" w:sz="0" w:space="0" w:color="auto"/>
        <w:right w:val="none" w:sz="0" w:space="0" w:color="auto"/>
      </w:divBdr>
    </w:div>
    <w:div w:id="1653753977">
      <w:bodyDiv w:val="1"/>
      <w:marLeft w:val="0"/>
      <w:marRight w:val="0"/>
      <w:marTop w:val="0"/>
      <w:marBottom w:val="0"/>
      <w:divBdr>
        <w:top w:val="none" w:sz="0" w:space="0" w:color="auto"/>
        <w:left w:val="none" w:sz="0" w:space="0" w:color="auto"/>
        <w:bottom w:val="none" w:sz="0" w:space="0" w:color="auto"/>
        <w:right w:val="none" w:sz="0" w:space="0" w:color="auto"/>
      </w:divBdr>
    </w:div>
    <w:div w:id="1659532178">
      <w:bodyDiv w:val="1"/>
      <w:marLeft w:val="0"/>
      <w:marRight w:val="0"/>
      <w:marTop w:val="0"/>
      <w:marBottom w:val="0"/>
      <w:divBdr>
        <w:top w:val="none" w:sz="0" w:space="0" w:color="auto"/>
        <w:left w:val="none" w:sz="0" w:space="0" w:color="auto"/>
        <w:bottom w:val="none" w:sz="0" w:space="0" w:color="auto"/>
        <w:right w:val="none" w:sz="0" w:space="0" w:color="auto"/>
      </w:divBdr>
    </w:div>
    <w:div w:id="1662124839">
      <w:bodyDiv w:val="1"/>
      <w:marLeft w:val="0"/>
      <w:marRight w:val="0"/>
      <w:marTop w:val="0"/>
      <w:marBottom w:val="0"/>
      <w:divBdr>
        <w:top w:val="none" w:sz="0" w:space="0" w:color="auto"/>
        <w:left w:val="none" w:sz="0" w:space="0" w:color="auto"/>
        <w:bottom w:val="none" w:sz="0" w:space="0" w:color="auto"/>
        <w:right w:val="none" w:sz="0" w:space="0" w:color="auto"/>
      </w:divBdr>
    </w:div>
    <w:div w:id="1670668381">
      <w:bodyDiv w:val="1"/>
      <w:marLeft w:val="0"/>
      <w:marRight w:val="0"/>
      <w:marTop w:val="0"/>
      <w:marBottom w:val="0"/>
      <w:divBdr>
        <w:top w:val="none" w:sz="0" w:space="0" w:color="auto"/>
        <w:left w:val="none" w:sz="0" w:space="0" w:color="auto"/>
        <w:bottom w:val="none" w:sz="0" w:space="0" w:color="auto"/>
        <w:right w:val="none" w:sz="0" w:space="0" w:color="auto"/>
      </w:divBdr>
    </w:div>
    <w:div w:id="1683698607">
      <w:bodyDiv w:val="1"/>
      <w:marLeft w:val="0"/>
      <w:marRight w:val="0"/>
      <w:marTop w:val="0"/>
      <w:marBottom w:val="0"/>
      <w:divBdr>
        <w:top w:val="none" w:sz="0" w:space="0" w:color="auto"/>
        <w:left w:val="none" w:sz="0" w:space="0" w:color="auto"/>
        <w:bottom w:val="none" w:sz="0" w:space="0" w:color="auto"/>
        <w:right w:val="none" w:sz="0" w:space="0" w:color="auto"/>
      </w:divBdr>
    </w:div>
    <w:div w:id="1696806769">
      <w:bodyDiv w:val="1"/>
      <w:marLeft w:val="0"/>
      <w:marRight w:val="0"/>
      <w:marTop w:val="0"/>
      <w:marBottom w:val="0"/>
      <w:divBdr>
        <w:top w:val="none" w:sz="0" w:space="0" w:color="auto"/>
        <w:left w:val="none" w:sz="0" w:space="0" w:color="auto"/>
        <w:bottom w:val="none" w:sz="0" w:space="0" w:color="auto"/>
        <w:right w:val="none" w:sz="0" w:space="0" w:color="auto"/>
      </w:divBdr>
    </w:div>
    <w:div w:id="1702129414">
      <w:bodyDiv w:val="1"/>
      <w:marLeft w:val="0"/>
      <w:marRight w:val="0"/>
      <w:marTop w:val="0"/>
      <w:marBottom w:val="0"/>
      <w:divBdr>
        <w:top w:val="none" w:sz="0" w:space="0" w:color="auto"/>
        <w:left w:val="none" w:sz="0" w:space="0" w:color="auto"/>
        <w:bottom w:val="none" w:sz="0" w:space="0" w:color="auto"/>
        <w:right w:val="none" w:sz="0" w:space="0" w:color="auto"/>
      </w:divBdr>
    </w:div>
    <w:div w:id="1704094209">
      <w:bodyDiv w:val="1"/>
      <w:marLeft w:val="0"/>
      <w:marRight w:val="0"/>
      <w:marTop w:val="0"/>
      <w:marBottom w:val="0"/>
      <w:divBdr>
        <w:top w:val="none" w:sz="0" w:space="0" w:color="auto"/>
        <w:left w:val="none" w:sz="0" w:space="0" w:color="auto"/>
        <w:bottom w:val="none" w:sz="0" w:space="0" w:color="auto"/>
        <w:right w:val="none" w:sz="0" w:space="0" w:color="auto"/>
      </w:divBdr>
    </w:div>
    <w:div w:id="1706634557">
      <w:bodyDiv w:val="1"/>
      <w:marLeft w:val="0"/>
      <w:marRight w:val="0"/>
      <w:marTop w:val="0"/>
      <w:marBottom w:val="0"/>
      <w:divBdr>
        <w:top w:val="none" w:sz="0" w:space="0" w:color="auto"/>
        <w:left w:val="none" w:sz="0" w:space="0" w:color="auto"/>
        <w:bottom w:val="none" w:sz="0" w:space="0" w:color="auto"/>
        <w:right w:val="none" w:sz="0" w:space="0" w:color="auto"/>
      </w:divBdr>
    </w:div>
    <w:div w:id="1710371322">
      <w:bodyDiv w:val="1"/>
      <w:marLeft w:val="0"/>
      <w:marRight w:val="0"/>
      <w:marTop w:val="0"/>
      <w:marBottom w:val="0"/>
      <w:divBdr>
        <w:top w:val="none" w:sz="0" w:space="0" w:color="auto"/>
        <w:left w:val="none" w:sz="0" w:space="0" w:color="auto"/>
        <w:bottom w:val="none" w:sz="0" w:space="0" w:color="auto"/>
        <w:right w:val="none" w:sz="0" w:space="0" w:color="auto"/>
      </w:divBdr>
    </w:div>
    <w:div w:id="1715960802">
      <w:bodyDiv w:val="1"/>
      <w:marLeft w:val="0"/>
      <w:marRight w:val="0"/>
      <w:marTop w:val="0"/>
      <w:marBottom w:val="0"/>
      <w:divBdr>
        <w:top w:val="none" w:sz="0" w:space="0" w:color="auto"/>
        <w:left w:val="none" w:sz="0" w:space="0" w:color="auto"/>
        <w:bottom w:val="none" w:sz="0" w:space="0" w:color="auto"/>
        <w:right w:val="none" w:sz="0" w:space="0" w:color="auto"/>
      </w:divBdr>
    </w:div>
    <w:div w:id="1719352328">
      <w:bodyDiv w:val="1"/>
      <w:marLeft w:val="0"/>
      <w:marRight w:val="0"/>
      <w:marTop w:val="0"/>
      <w:marBottom w:val="0"/>
      <w:divBdr>
        <w:top w:val="none" w:sz="0" w:space="0" w:color="auto"/>
        <w:left w:val="none" w:sz="0" w:space="0" w:color="auto"/>
        <w:bottom w:val="none" w:sz="0" w:space="0" w:color="auto"/>
        <w:right w:val="none" w:sz="0" w:space="0" w:color="auto"/>
      </w:divBdr>
    </w:div>
    <w:div w:id="1734616874">
      <w:bodyDiv w:val="1"/>
      <w:marLeft w:val="0"/>
      <w:marRight w:val="0"/>
      <w:marTop w:val="0"/>
      <w:marBottom w:val="0"/>
      <w:divBdr>
        <w:top w:val="none" w:sz="0" w:space="0" w:color="auto"/>
        <w:left w:val="none" w:sz="0" w:space="0" w:color="auto"/>
        <w:bottom w:val="none" w:sz="0" w:space="0" w:color="auto"/>
        <w:right w:val="none" w:sz="0" w:space="0" w:color="auto"/>
      </w:divBdr>
    </w:div>
    <w:div w:id="1736778219">
      <w:bodyDiv w:val="1"/>
      <w:marLeft w:val="0"/>
      <w:marRight w:val="0"/>
      <w:marTop w:val="0"/>
      <w:marBottom w:val="0"/>
      <w:divBdr>
        <w:top w:val="none" w:sz="0" w:space="0" w:color="auto"/>
        <w:left w:val="none" w:sz="0" w:space="0" w:color="auto"/>
        <w:bottom w:val="none" w:sz="0" w:space="0" w:color="auto"/>
        <w:right w:val="none" w:sz="0" w:space="0" w:color="auto"/>
      </w:divBdr>
    </w:div>
    <w:div w:id="1737582548">
      <w:bodyDiv w:val="1"/>
      <w:marLeft w:val="0"/>
      <w:marRight w:val="0"/>
      <w:marTop w:val="0"/>
      <w:marBottom w:val="0"/>
      <w:divBdr>
        <w:top w:val="none" w:sz="0" w:space="0" w:color="auto"/>
        <w:left w:val="none" w:sz="0" w:space="0" w:color="auto"/>
        <w:bottom w:val="none" w:sz="0" w:space="0" w:color="auto"/>
        <w:right w:val="none" w:sz="0" w:space="0" w:color="auto"/>
      </w:divBdr>
    </w:div>
    <w:div w:id="1743602362">
      <w:bodyDiv w:val="1"/>
      <w:marLeft w:val="0"/>
      <w:marRight w:val="0"/>
      <w:marTop w:val="0"/>
      <w:marBottom w:val="0"/>
      <w:divBdr>
        <w:top w:val="none" w:sz="0" w:space="0" w:color="auto"/>
        <w:left w:val="none" w:sz="0" w:space="0" w:color="auto"/>
        <w:bottom w:val="none" w:sz="0" w:space="0" w:color="auto"/>
        <w:right w:val="none" w:sz="0" w:space="0" w:color="auto"/>
      </w:divBdr>
    </w:div>
    <w:div w:id="1746297368">
      <w:bodyDiv w:val="1"/>
      <w:marLeft w:val="0"/>
      <w:marRight w:val="0"/>
      <w:marTop w:val="0"/>
      <w:marBottom w:val="0"/>
      <w:divBdr>
        <w:top w:val="none" w:sz="0" w:space="0" w:color="auto"/>
        <w:left w:val="none" w:sz="0" w:space="0" w:color="auto"/>
        <w:bottom w:val="none" w:sz="0" w:space="0" w:color="auto"/>
        <w:right w:val="none" w:sz="0" w:space="0" w:color="auto"/>
      </w:divBdr>
    </w:div>
    <w:div w:id="1748578176">
      <w:bodyDiv w:val="1"/>
      <w:marLeft w:val="0"/>
      <w:marRight w:val="0"/>
      <w:marTop w:val="0"/>
      <w:marBottom w:val="0"/>
      <w:divBdr>
        <w:top w:val="none" w:sz="0" w:space="0" w:color="auto"/>
        <w:left w:val="none" w:sz="0" w:space="0" w:color="auto"/>
        <w:bottom w:val="none" w:sz="0" w:space="0" w:color="auto"/>
        <w:right w:val="none" w:sz="0" w:space="0" w:color="auto"/>
      </w:divBdr>
    </w:div>
    <w:div w:id="1780907147">
      <w:bodyDiv w:val="1"/>
      <w:marLeft w:val="0"/>
      <w:marRight w:val="0"/>
      <w:marTop w:val="0"/>
      <w:marBottom w:val="0"/>
      <w:divBdr>
        <w:top w:val="none" w:sz="0" w:space="0" w:color="auto"/>
        <w:left w:val="none" w:sz="0" w:space="0" w:color="auto"/>
        <w:bottom w:val="none" w:sz="0" w:space="0" w:color="auto"/>
        <w:right w:val="none" w:sz="0" w:space="0" w:color="auto"/>
      </w:divBdr>
    </w:div>
    <w:div w:id="1789473791">
      <w:bodyDiv w:val="1"/>
      <w:marLeft w:val="0"/>
      <w:marRight w:val="0"/>
      <w:marTop w:val="0"/>
      <w:marBottom w:val="0"/>
      <w:divBdr>
        <w:top w:val="none" w:sz="0" w:space="0" w:color="auto"/>
        <w:left w:val="none" w:sz="0" w:space="0" w:color="auto"/>
        <w:bottom w:val="none" w:sz="0" w:space="0" w:color="auto"/>
        <w:right w:val="none" w:sz="0" w:space="0" w:color="auto"/>
      </w:divBdr>
    </w:div>
    <w:div w:id="1794594835">
      <w:bodyDiv w:val="1"/>
      <w:marLeft w:val="0"/>
      <w:marRight w:val="0"/>
      <w:marTop w:val="0"/>
      <w:marBottom w:val="0"/>
      <w:divBdr>
        <w:top w:val="none" w:sz="0" w:space="0" w:color="auto"/>
        <w:left w:val="none" w:sz="0" w:space="0" w:color="auto"/>
        <w:bottom w:val="none" w:sz="0" w:space="0" w:color="auto"/>
        <w:right w:val="none" w:sz="0" w:space="0" w:color="auto"/>
      </w:divBdr>
    </w:div>
    <w:div w:id="1801221488">
      <w:bodyDiv w:val="1"/>
      <w:marLeft w:val="0"/>
      <w:marRight w:val="0"/>
      <w:marTop w:val="0"/>
      <w:marBottom w:val="0"/>
      <w:divBdr>
        <w:top w:val="none" w:sz="0" w:space="0" w:color="auto"/>
        <w:left w:val="none" w:sz="0" w:space="0" w:color="auto"/>
        <w:bottom w:val="none" w:sz="0" w:space="0" w:color="auto"/>
        <w:right w:val="none" w:sz="0" w:space="0" w:color="auto"/>
      </w:divBdr>
    </w:div>
    <w:div w:id="1817602160">
      <w:bodyDiv w:val="1"/>
      <w:marLeft w:val="0"/>
      <w:marRight w:val="0"/>
      <w:marTop w:val="0"/>
      <w:marBottom w:val="0"/>
      <w:divBdr>
        <w:top w:val="none" w:sz="0" w:space="0" w:color="auto"/>
        <w:left w:val="none" w:sz="0" w:space="0" w:color="auto"/>
        <w:bottom w:val="none" w:sz="0" w:space="0" w:color="auto"/>
        <w:right w:val="none" w:sz="0" w:space="0" w:color="auto"/>
      </w:divBdr>
    </w:div>
    <w:div w:id="1819222442">
      <w:bodyDiv w:val="1"/>
      <w:marLeft w:val="0"/>
      <w:marRight w:val="0"/>
      <w:marTop w:val="0"/>
      <w:marBottom w:val="0"/>
      <w:divBdr>
        <w:top w:val="none" w:sz="0" w:space="0" w:color="auto"/>
        <w:left w:val="none" w:sz="0" w:space="0" w:color="auto"/>
        <w:bottom w:val="none" w:sz="0" w:space="0" w:color="auto"/>
        <w:right w:val="none" w:sz="0" w:space="0" w:color="auto"/>
      </w:divBdr>
    </w:div>
    <w:div w:id="1829787674">
      <w:bodyDiv w:val="1"/>
      <w:marLeft w:val="0"/>
      <w:marRight w:val="0"/>
      <w:marTop w:val="0"/>
      <w:marBottom w:val="0"/>
      <w:divBdr>
        <w:top w:val="none" w:sz="0" w:space="0" w:color="auto"/>
        <w:left w:val="none" w:sz="0" w:space="0" w:color="auto"/>
        <w:bottom w:val="none" w:sz="0" w:space="0" w:color="auto"/>
        <w:right w:val="none" w:sz="0" w:space="0" w:color="auto"/>
      </w:divBdr>
    </w:div>
    <w:div w:id="1830362243">
      <w:bodyDiv w:val="1"/>
      <w:marLeft w:val="0"/>
      <w:marRight w:val="0"/>
      <w:marTop w:val="0"/>
      <w:marBottom w:val="0"/>
      <w:divBdr>
        <w:top w:val="none" w:sz="0" w:space="0" w:color="auto"/>
        <w:left w:val="none" w:sz="0" w:space="0" w:color="auto"/>
        <w:bottom w:val="none" w:sz="0" w:space="0" w:color="auto"/>
        <w:right w:val="none" w:sz="0" w:space="0" w:color="auto"/>
      </w:divBdr>
    </w:div>
    <w:div w:id="1844589961">
      <w:bodyDiv w:val="1"/>
      <w:marLeft w:val="0"/>
      <w:marRight w:val="0"/>
      <w:marTop w:val="0"/>
      <w:marBottom w:val="0"/>
      <w:divBdr>
        <w:top w:val="none" w:sz="0" w:space="0" w:color="auto"/>
        <w:left w:val="none" w:sz="0" w:space="0" w:color="auto"/>
        <w:bottom w:val="none" w:sz="0" w:space="0" w:color="auto"/>
        <w:right w:val="none" w:sz="0" w:space="0" w:color="auto"/>
      </w:divBdr>
    </w:div>
    <w:div w:id="1853639841">
      <w:bodyDiv w:val="1"/>
      <w:marLeft w:val="0"/>
      <w:marRight w:val="0"/>
      <w:marTop w:val="0"/>
      <w:marBottom w:val="0"/>
      <w:divBdr>
        <w:top w:val="none" w:sz="0" w:space="0" w:color="auto"/>
        <w:left w:val="none" w:sz="0" w:space="0" w:color="auto"/>
        <w:bottom w:val="none" w:sz="0" w:space="0" w:color="auto"/>
        <w:right w:val="none" w:sz="0" w:space="0" w:color="auto"/>
      </w:divBdr>
    </w:div>
    <w:div w:id="1856770298">
      <w:bodyDiv w:val="1"/>
      <w:marLeft w:val="0"/>
      <w:marRight w:val="0"/>
      <w:marTop w:val="0"/>
      <w:marBottom w:val="0"/>
      <w:divBdr>
        <w:top w:val="none" w:sz="0" w:space="0" w:color="auto"/>
        <w:left w:val="none" w:sz="0" w:space="0" w:color="auto"/>
        <w:bottom w:val="none" w:sz="0" w:space="0" w:color="auto"/>
        <w:right w:val="none" w:sz="0" w:space="0" w:color="auto"/>
      </w:divBdr>
    </w:div>
    <w:div w:id="1866092195">
      <w:bodyDiv w:val="1"/>
      <w:marLeft w:val="0"/>
      <w:marRight w:val="0"/>
      <w:marTop w:val="0"/>
      <w:marBottom w:val="0"/>
      <w:divBdr>
        <w:top w:val="none" w:sz="0" w:space="0" w:color="auto"/>
        <w:left w:val="none" w:sz="0" w:space="0" w:color="auto"/>
        <w:bottom w:val="none" w:sz="0" w:space="0" w:color="auto"/>
        <w:right w:val="none" w:sz="0" w:space="0" w:color="auto"/>
      </w:divBdr>
    </w:div>
    <w:div w:id="1868178965">
      <w:bodyDiv w:val="1"/>
      <w:marLeft w:val="0"/>
      <w:marRight w:val="0"/>
      <w:marTop w:val="0"/>
      <w:marBottom w:val="0"/>
      <w:divBdr>
        <w:top w:val="none" w:sz="0" w:space="0" w:color="auto"/>
        <w:left w:val="none" w:sz="0" w:space="0" w:color="auto"/>
        <w:bottom w:val="none" w:sz="0" w:space="0" w:color="auto"/>
        <w:right w:val="none" w:sz="0" w:space="0" w:color="auto"/>
      </w:divBdr>
    </w:div>
    <w:div w:id="1887915301">
      <w:bodyDiv w:val="1"/>
      <w:marLeft w:val="0"/>
      <w:marRight w:val="0"/>
      <w:marTop w:val="0"/>
      <w:marBottom w:val="0"/>
      <w:divBdr>
        <w:top w:val="none" w:sz="0" w:space="0" w:color="auto"/>
        <w:left w:val="none" w:sz="0" w:space="0" w:color="auto"/>
        <w:bottom w:val="none" w:sz="0" w:space="0" w:color="auto"/>
        <w:right w:val="none" w:sz="0" w:space="0" w:color="auto"/>
      </w:divBdr>
    </w:div>
    <w:div w:id="1891073479">
      <w:bodyDiv w:val="1"/>
      <w:marLeft w:val="0"/>
      <w:marRight w:val="0"/>
      <w:marTop w:val="0"/>
      <w:marBottom w:val="0"/>
      <w:divBdr>
        <w:top w:val="none" w:sz="0" w:space="0" w:color="auto"/>
        <w:left w:val="none" w:sz="0" w:space="0" w:color="auto"/>
        <w:bottom w:val="none" w:sz="0" w:space="0" w:color="auto"/>
        <w:right w:val="none" w:sz="0" w:space="0" w:color="auto"/>
      </w:divBdr>
    </w:div>
    <w:div w:id="1894002002">
      <w:bodyDiv w:val="1"/>
      <w:marLeft w:val="0"/>
      <w:marRight w:val="0"/>
      <w:marTop w:val="0"/>
      <w:marBottom w:val="0"/>
      <w:divBdr>
        <w:top w:val="none" w:sz="0" w:space="0" w:color="auto"/>
        <w:left w:val="none" w:sz="0" w:space="0" w:color="auto"/>
        <w:bottom w:val="none" w:sz="0" w:space="0" w:color="auto"/>
        <w:right w:val="none" w:sz="0" w:space="0" w:color="auto"/>
      </w:divBdr>
    </w:div>
    <w:div w:id="1894344126">
      <w:bodyDiv w:val="1"/>
      <w:marLeft w:val="0"/>
      <w:marRight w:val="0"/>
      <w:marTop w:val="0"/>
      <w:marBottom w:val="0"/>
      <w:divBdr>
        <w:top w:val="none" w:sz="0" w:space="0" w:color="auto"/>
        <w:left w:val="none" w:sz="0" w:space="0" w:color="auto"/>
        <w:bottom w:val="none" w:sz="0" w:space="0" w:color="auto"/>
        <w:right w:val="none" w:sz="0" w:space="0" w:color="auto"/>
      </w:divBdr>
    </w:div>
    <w:div w:id="1900969544">
      <w:bodyDiv w:val="1"/>
      <w:marLeft w:val="0"/>
      <w:marRight w:val="0"/>
      <w:marTop w:val="0"/>
      <w:marBottom w:val="0"/>
      <w:divBdr>
        <w:top w:val="none" w:sz="0" w:space="0" w:color="auto"/>
        <w:left w:val="none" w:sz="0" w:space="0" w:color="auto"/>
        <w:bottom w:val="none" w:sz="0" w:space="0" w:color="auto"/>
        <w:right w:val="none" w:sz="0" w:space="0" w:color="auto"/>
      </w:divBdr>
    </w:div>
    <w:div w:id="1906067368">
      <w:bodyDiv w:val="1"/>
      <w:marLeft w:val="0"/>
      <w:marRight w:val="0"/>
      <w:marTop w:val="0"/>
      <w:marBottom w:val="0"/>
      <w:divBdr>
        <w:top w:val="none" w:sz="0" w:space="0" w:color="auto"/>
        <w:left w:val="none" w:sz="0" w:space="0" w:color="auto"/>
        <w:bottom w:val="none" w:sz="0" w:space="0" w:color="auto"/>
        <w:right w:val="none" w:sz="0" w:space="0" w:color="auto"/>
      </w:divBdr>
    </w:div>
    <w:div w:id="1910457692">
      <w:bodyDiv w:val="1"/>
      <w:marLeft w:val="0"/>
      <w:marRight w:val="0"/>
      <w:marTop w:val="0"/>
      <w:marBottom w:val="0"/>
      <w:divBdr>
        <w:top w:val="none" w:sz="0" w:space="0" w:color="auto"/>
        <w:left w:val="none" w:sz="0" w:space="0" w:color="auto"/>
        <w:bottom w:val="none" w:sz="0" w:space="0" w:color="auto"/>
        <w:right w:val="none" w:sz="0" w:space="0" w:color="auto"/>
      </w:divBdr>
    </w:div>
    <w:div w:id="1929921781">
      <w:bodyDiv w:val="1"/>
      <w:marLeft w:val="0"/>
      <w:marRight w:val="0"/>
      <w:marTop w:val="0"/>
      <w:marBottom w:val="0"/>
      <w:divBdr>
        <w:top w:val="none" w:sz="0" w:space="0" w:color="auto"/>
        <w:left w:val="none" w:sz="0" w:space="0" w:color="auto"/>
        <w:bottom w:val="none" w:sz="0" w:space="0" w:color="auto"/>
        <w:right w:val="none" w:sz="0" w:space="0" w:color="auto"/>
      </w:divBdr>
    </w:div>
    <w:div w:id="1931041645">
      <w:bodyDiv w:val="1"/>
      <w:marLeft w:val="0"/>
      <w:marRight w:val="0"/>
      <w:marTop w:val="0"/>
      <w:marBottom w:val="0"/>
      <w:divBdr>
        <w:top w:val="none" w:sz="0" w:space="0" w:color="auto"/>
        <w:left w:val="none" w:sz="0" w:space="0" w:color="auto"/>
        <w:bottom w:val="none" w:sz="0" w:space="0" w:color="auto"/>
        <w:right w:val="none" w:sz="0" w:space="0" w:color="auto"/>
      </w:divBdr>
    </w:div>
    <w:div w:id="1939488388">
      <w:bodyDiv w:val="1"/>
      <w:marLeft w:val="0"/>
      <w:marRight w:val="0"/>
      <w:marTop w:val="0"/>
      <w:marBottom w:val="0"/>
      <w:divBdr>
        <w:top w:val="none" w:sz="0" w:space="0" w:color="auto"/>
        <w:left w:val="none" w:sz="0" w:space="0" w:color="auto"/>
        <w:bottom w:val="none" w:sz="0" w:space="0" w:color="auto"/>
        <w:right w:val="none" w:sz="0" w:space="0" w:color="auto"/>
      </w:divBdr>
    </w:div>
    <w:div w:id="1946377915">
      <w:bodyDiv w:val="1"/>
      <w:marLeft w:val="0"/>
      <w:marRight w:val="0"/>
      <w:marTop w:val="0"/>
      <w:marBottom w:val="0"/>
      <w:divBdr>
        <w:top w:val="none" w:sz="0" w:space="0" w:color="auto"/>
        <w:left w:val="none" w:sz="0" w:space="0" w:color="auto"/>
        <w:bottom w:val="none" w:sz="0" w:space="0" w:color="auto"/>
        <w:right w:val="none" w:sz="0" w:space="0" w:color="auto"/>
      </w:divBdr>
    </w:div>
    <w:div w:id="1950120645">
      <w:bodyDiv w:val="1"/>
      <w:marLeft w:val="0"/>
      <w:marRight w:val="0"/>
      <w:marTop w:val="0"/>
      <w:marBottom w:val="0"/>
      <w:divBdr>
        <w:top w:val="none" w:sz="0" w:space="0" w:color="auto"/>
        <w:left w:val="none" w:sz="0" w:space="0" w:color="auto"/>
        <w:bottom w:val="none" w:sz="0" w:space="0" w:color="auto"/>
        <w:right w:val="none" w:sz="0" w:space="0" w:color="auto"/>
      </w:divBdr>
    </w:div>
    <w:div w:id="1950745541">
      <w:bodyDiv w:val="1"/>
      <w:marLeft w:val="0"/>
      <w:marRight w:val="0"/>
      <w:marTop w:val="0"/>
      <w:marBottom w:val="0"/>
      <w:divBdr>
        <w:top w:val="none" w:sz="0" w:space="0" w:color="auto"/>
        <w:left w:val="none" w:sz="0" w:space="0" w:color="auto"/>
        <w:bottom w:val="none" w:sz="0" w:space="0" w:color="auto"/>
        <w:right w:val="none" w:sz="0" w:space="0" w:color="auto"/>
      </w:divBdr>
    </w:div>
    <w:div w:id="1954634921">
      <w:bodyDiv w:val="1"/>
      <w:marLeft w:val="0"/>
      <w:marRight w:val="0"/>
      <w:marTop w:val="0"/>
      <w:marBottom w:val="0"/>
      <w:divBdr>
        <w:top w:val="none" w:sz="0" w:space="0" w:color="auto"/>
        <w:left w:val="none" w:sz="0" w:space="0" w:color="auto"/>
        <w:bottom w:val="none" w:sz="0" w:space="0" w:color="auto"/>
        <w:right w:val="none" w:sz="0" w:space="0" w:color="auto"/>
      </w:divBdr>
    </w:div>
    <w:div w:id="1958291139">
      <w:bodyDiv w:val="1"/>
      <w:marLeft w:val="0"/>
      <w:marRight w:val="0"/>
      <w:marTop w:val="0"/>
      <w:marBottom w:val="0"/>
      <w:divBdr>
        <w:top w:val="none" w:sz="0" w:space="0" w:color="auto"/>
        <w:left w:val="none" w:sz="0" w:space="0" w:color="auto"/>
        <w:bottom w:val="none" w:sz="0" w:space="0" w:color="auto"/>
        <w:right w:val="none" w:sz="0" w:space="0" w:color="auto"/>
      </w:divBdr>
    </w:div>
    <w:div w:id="1960646360">
      <w:bodyDiv w:val="1"/>
      <w:marLeft w:val="0"/>
      <w:marRight w:val="0"/>
      <w:marTop w:val="0"/>
      <w:marBottom w:val="0"/>
      <w:divBdr>
        <w:top w:val="none" w:sz="0" w:space="0" w:color="auto"/>
        <w:left w:val="none" w:sz="0" w:space="0" w:color="auto"/>
        <w:bottom w:val="none" w:sz="0" w:space="0" w:color="auto"/>
        <w:right w:val="none" w:sz="0" w:space="0" w:color="auto"/>
      </w:divBdr>
    </w:div>
    <w:div w:id="1961838245">
      <w:bodyDiv w:val="1"/>
      <w:marLeft w:val="0"/>
      <w:marRight w:val="0"/>
      <w:marTop w:val="0"/>
      <w:marBottom w:val="0"/>
      <w:divBdr>
        <w:top w:val="none" w:sz="0" w:space="0" w:color="auto"/>
        <w:left w:val="none" w:sz="0" w:space="0" w:color="auto"/>
        <w:bottom w:val="none" w:sz="0" w:space="0" w:color="auto"/>
        <w:right w:val="none" w:sz="0" w:space="0" w:color="auto"/>
      </w:divBdr>
    </w:div>
    <w:div w:id="1976062720">
      <w:bodyDiv w:val="1"/>
      <w:marLeft w:val="0"/>
      <w:marRight w:val="0"/>
      <w:marTop w:val="0"/>
      <w:marBottom w:val="0"/>
      <w:divBdr>
        <w:top w:val="none" w:sz="0" w:space="0" w:color="auto"/>
        <w:left w:val="none" w:sz="0" w:space="0" w:color="auto"/>
        <w:bottom w:val="none" w:sz="0" w:space="0" w:color="auto"/>
        <w:right w:val="none" w:sz="0" w:space="0" w:color="auto"/>
      </w:divBdr>
    </w:div>
    <w:div w:id="1979147371">
      <w:bodyDiv w:val="1"/>
      <w:marLeft w:val="0"/>
      <w:marRight w:val="0"/>
      <w:marTop w:val="0"/>
      <w:marBottom w:val="0"/>
      <w:divBdr>
        <w:top w:val="none" w:sz="0" w:space="0" w:color="auto"/>
        <w:left w:val="none" w:sz="0" w:space="0" w:color="auto"/>
        <w:bottom w:val="none" w:sz="0" w:space="0" w:color="auto"/>
        <w:right w:val="none" w:sz="0" w:space="0" w:color="auto"/>
      </w:divBdr>
    </w:div>
    <w:div w:id="1993874492">
      <w:bodyDiv w:val="1"/>
      <w:marLeft w:val="0"/>
      <w:marRight w:val="0"/>
      <w:marTop w:val="0"/>
      <w:marBottom w:val="0"/>
      <w:divBdr>
        <w:top w:val="none" w:sz="0" w:space="0" w:color="auto"/>
        <w:left w:val="none" w:sz="0" w:space="0" w:color="auto"/>
        <w:bottom w:val="none" w:sz="0" w:space="0" w:color="auto"/>
        <w:right w:val="none" w:sz="0" w:space="0" w:color="auto"/>
      </w:divBdr>
    </w:div>
    <w:div w:id="1997489597">
      <w:bodyDiv w:val="1"/>
      <w:marLeft w:val="0"/>
      <w:marRight w:val="0"/>
      <w:marTop w:val="0"/>
      <w:marBottom w:val="0"/>
      <w:divBdr>
        <w:top w:val="none" w:sz="0" w:space="0" w:color="auto"/>
        <w:left w:val="none" w:sz="0" w:space="0" w:color="auto"/>
        <w:bottom w:val="none" w:sz="0" w:space="0" w:color="auto"/>
        <w:right w:val="none" w:sz="0" w:space="0" w:color="auto"/>
      </w:divBdr>
    </w:div>
    <w:div w:id="2000190460">
      <w:bodyDiv w:val="1"/>
      <w:marLeft w:val="0"/>
      <w:marRight w:val="0"/>
      <w:marTop w:val="0"/>
      <w:marBottom w:val="0"/>
      <w:divBdr>
        <w:top w:val="none" w:sz="0" w:space="0" w:color="auto"/>
        <w:left w:val="none" w:sz="0" w:space="0" w:color="auto"/>
        <w:bottom w:val="none" w:sz="0" w:space="0" w:color="auto"/>
        <w:right w:val="none" w:sz="0" w:space="0" w:color="auto"/>
      </w:divBdr>
    </w:div>
    <w:div w:id="2009558989">
      <w:bodyDiv w:val="1"/>
      <w:marLeft w:val="0"/>
      <w:marRight w:val="0"/>
      <w:marTop w:val="0"/>
      <w:marBottom w:val="0"/>
      <w:divBdr>
        <w:top w:val="none" w:sz="0" w:space="0" w:color="auto"/>
        <w:left w:val="none" w:sz="0" w:space="0" w:color="auto"/>
        <w:bottom w:val="none" w:sz="0" w:space="0" w:color="auto"/>
        <w:right w:val="none" w:sz="0" w:space="0" w:color="auto"/>
      </w:divBdr>
    </w:div>
    <w:div w:id="2018651424">
      <w:bodyDiv w:val="1"/>
      <w:marLeft w:val="0"/>
      <w:marRight w:val="0"/>
      <w:marTop w:val="0"/>
      <w:marBottom w:val="0"/>
      <w:divBdr>
        <w:top w:val="none" w:sz="0" w:space="0" w:color="auto"/>
        <w:left w:val="none" w:sz="0" w:space="0" w:color="auto"/>
        <w:bottom w:val="none" w:sz="0" w:space="0" w:color="auto"/>
        <w:right w:val="none" w:sz="0" w:space="0" w:color="auto"/>
      </w:divBdr>
    </w:div>
    <w:div w:id="2023360641">
      <w:bodyDiv w:val="1"/>
      <w:marLeft w:val="0"/>
      <w:marRight w:val="0"/>
      <w:marTop w:val="0"/>
      <w:marBottom w:val="0"/>
      <w:divBdr>
        <w:top w:val="none" w:sz="0" w:space="0" w:color="auto"/>
        <w:left w:val="none" w:sz="0" w:space="0" w:color="auto"/>
        <w:bottom w:val="none" w:sz="0" w:space="0" w:color="auto"/>
        <w:right w:val="none" w:sz="0" w:space="0" w:color="auto"/>
      </w:divBdr>
    </w:div>
    <w:div w:id="2030911638">
      <w:bodyDiv w:val="1"/>
      <w:marLeft w:val="0"/>
      <w:marRight w:val="0"/>
      <w:marTop w:val="0"/>
      <w:marBottom w:val="0"/>
      <w:divBdr>
        <w:top w:val="none" w:sz="0" w:space="0" w:color="auto"/>
        <w:left w:val="none" w:sz="0" w:space="0" w:color="auto"/>
        <w:bottom w:val="none" w:sz="0" w:space="0" w:color="auto"/>
        <w:right w:val="none" w:sz="0" w:space="0" w:color="auto"/>
      </w:divBdr>
    </w:div>
    <w:div w:id="2045595097">
      <w:bodyDiv w:val="1"/>
      <w:marLeft w:val="0"/>
      <w:marRight w:val="0"/>
      <w:marTop w:val="0"/>
      <w:marBottom w:val="0"/>
      <w:divBdr>
        <w:top w:val="none" w:sz="0" w:space="0" w:color="auto"/>
        <w:left w:val="none" w:sz="0" w:space="0" w:color="auto"/>
        <w:bottom w:val="none" w:sz="0" w:space="0" w:color="auto"/>
        <w:right w:val="none" w:sz="0" w:space="0" w:color="auto"/>
      </w:divBdr>
    </w:div>
    <w:div w:id="2051566052">
      <w:bodyDiv w:val="1"/>
      <w:marLeft w:val="0"/>
      <w:marRight w:val="0"/>
      <w:marTop w:val="0"/>
      <w:marBottom w:val="0"/>
      <w:divBdr>
        <w:top w:val="none" w:sz="0" w:space="0" w:color="auto"/>
        <w:left w:val="none" w:sz="0" w:space="0" w:color="auto"/>
        <w:bottom w:val="none" w:sz="0" w:space="0" w:color="auto"/>
        <w:right w:val="none" w:sz="0" w:space="0" w:color="auto"/>
      </w:divBdr>
    </w:div>
    <w:div w:id="2053577160">
      <w:bodyDiv w:val="1"/>
      <w:marLeft w:val="0"/>
      <w:marRight w:val="0"/>
      <w:marTop w:val="0"/>
      <w:marBottom w:val="0"/>
      <w:divBdr>
        <w:top w:val="none" w:sz="0" w:space="0" w:color="auto"/>
        <w:left w:val="none" w:sz="0" w:space="0" w:color="auto"/>
        <w:bottom w:val="none" w:sz="0" w:space="0" w:color="auto"/>
        <w:right w:val="none" w:sz="0" w:space="0" w:color="auto"/>
      </w:divBdr>
    </w:div>
    <w:div w:id="2068067731">
      <w:bodyDiv w:val="1"/>
      <w:marLeft w:val="0"/>
      <w:marRight w:val="0"/>
      <w:marTop w:val="0"/>
      <w:marBottom w:val="0"/>
      <w:divBdr>
        <w:top w:val="none" w:sz="0" w:space="0" w:color="auto"/>
        <w:left w:val="none" w:sz="0" w:space="0" w:color="auto"/>
        <w:bottom w:val="none" w:sz="0" w:space="0" w:color="auto"/>
        <w:right w:val="none" w:sz="0" w:space="0" w:color="auto"/>
      </w:divBdr>
    </w:div>
    <w:div w:id="2073893667">
      <w:bodyDiv w:val="1"/>
      <w:marLeft w:val="0"/>
      <w:marRight w:val="0"/>
      <w:marTop w:val="0"/>
      <w:marBottom w:val="0"/>
      <w:divBdr>
        <w:top w:val="none" w:sz="0" w:space="0" w:color="auto"/>
        <w:left w:val="none" w:sz="0" w:space="0" w:color="auto"/>
        <w:bottom w:val="none" w:sz="0" w:space="0" w:color="auto"/>
        <w:right w:val="none" w:sz="0" w:space="0" w:color="auto"/>
      </w:divBdr>
    </w:div>
    <w:div w:id="2075616250">
      <w:bodyDiv w:val="1"/>
      <w:marLeft w:val="0"/>
      <w:marRight w:val="0"/>
      <w:marTop w:val="0"/>
      <w:marBottom w:val="0"/>
      <w:divBdr>
        <w:top w:val="none" w:sz="0" w:space="0" w:color="auto"/>
        <w:left w:val="none" w:sz="0" w:space="0" w:color="auto"/>
        <w:bottom w:val="none" w:sz="0" w:space="0" w:color="auto"/>
        <w:right w:val="none" w:sz="0" w:space="0" w:color="auto"/>
      </w:divBdr>
    </w:div>
    <w:div w:id="2077044190">
      <w:bodyDiv w:val="1"/>
      <w:marLeft w:val="0"/>
      <w:marRight w:val="0"/>
      <w:marTop w:val="0"/>
      <w:marBottom w:val="0"/>
      <w:divBdr>
        <w:top w:val="none" w:sz="0" w:space="0" w:color="auto"/>
        <w:left w:val="none" w:sz="0" w:space="0" w:color="auto"/>
        <w:bottom w:val="none" w:sz="0" w:space="0" w:color="auto"/>
        <w:right w:val="none" w:sz="0" w:space="0" w:color="auto"/>
      </w:divBdr>
    </w:div>
    <w:div w:id="2084327256">
      <w:bodyDiv w:val="1"/>
      <w:marLeft w:val="0"/>
      <w:marRight w:val="0"/>
      <w:marTop w:val="0"/>
      <w:marBottom w:val="0"/>
      <w:divBdr>
        <w:top w:val="none" w:sz="0" w:space="0" w:color="auto"/>
        <w:left w:val="none" w:sz="0" w:space="0" w:color="auto"/>
        <w:bottom w:val="none" w:sz="0" w:space="0" w:color="auto"/>
        <w:right w:val="none" w:sz="0" w:space="0" w:color="auto"/>
      </w:divBdr>
    </w:div>
    <w:div w:id="2085759471">
      <w:bodyDiv w:val="1"/>
      <w:marLeft w:val="0"/>
      <w:marRight w:val="0"/>
      <w:marTop w:val="0"/>
      <w:marBottom w:val="0"/>
      <w:divBdr>
        <w:top w:val="none" w:sz="0" w:space="0" w:color="auto"/>
        <w:left w:val="none" w:sz="0" w:space="0" w:color="auto"/>
        <w:bottom w:val="none" w:sz="0" w:space="0" w:color="auto"/>
        <w:right w:val="none" w:sz="0" w:space="0" w:color="auto"/>
      </w:divBdr>
    </w:div>
    <w:div w:id="2093234652">
      <w:bodyDiv w:val="1"/>
      <w:marLeft w:val="0"/>
      <w:marRight w:val="0"/>
      <w:marTop w:val="0"/>
      <w:marBottom w:val="0"/>
      <w:divBdr>
        <w:top w:val="none" w:sz="0" w:space="0" w:color="auto"/>
        <w:left w:val="none" w:sz="0" w:space="0" w:color="auto"/>
        <w:bottom w:val="none" w:sz="0" w:space="0" w:color="auto"/>
        <w:right w:val="none" w:sz="0" w:space="0" w:color="auto"/>
      </w:divBdr>
    </w:div>
    <w:div w:id="2093889182">
      <w:bodyDiv w:val="1"/>
      <w:marLeft w:val="0"/>
      <w:marRight w:val="0"/>
      <w:marTop w:val="0"/>
      <w:marBottom w:val="0"/>
      <w:divBdr>
        <w:top w:val="none" w:sz="0" w:space="0" w:color="auto"/>
        <w:left w:val="none" w:sz="0" w:space="0" w:color="auto"/>
        <w:bottom w:val="none" w:sz="0" w:space="0" w:color="auto"/>
        <w:right w:val="none" w:sz="0" w:space="0" w:color="auto"/>
      </w:divBdr>
    </w:div>
    <w:div w:id="2097508908">
      <w:bodyDiv w:val="1"/>
      <w:marLeft w:val="0"/>
      <w:marRight w:val="0"/>
      <w:marTop w:val="0"/>
      <w:marBottom w:val="0"/>
      <w:divBdr>
        <w:top w:val="none" w:sz="0" w:space="0" w:color="auto"/>
        <w:left w:val="none" w:sz="0" w:space="0" w:color="auto"/>
        <w:bottom w:val="none" w:sz="0" w:space="0" w:color="auto"/>
        <w:right w:val="none" w:sz="0" w:space="0" w:color="auto"/>
      </w:divBdr>
    </w:div>
    <w:div w:id="2099710788">
      <w:bodyDiv w:val="1"/>
      <w:marLeft w:val="0"/>
      <w:marRight w:val="0"/>
      <w:marTop w:val="0"/>
      <w:marBottom w:val="0"/>
      <w:divBdr>
        <w:top w:val="none" w:sz="0" w:space="0" w:color="auto"/>
        <w:left w:val="none" w:sz="0" w:space="0" w:color="auto"/>
        <w:bottom w:val="none" w:sz="0" w:space="0" w:color="auto"/>
        <w:right w:val="none" w:sz="0" w:space="0" w:color="auto"/>
      </w:divBdr>
    </w:div>
    <w:div w:id="2114010326">
      <w:bodyDiv w:val="1"/>
      <w:marLeft w:val="0"/>
      <w:marRight w:val="0"/>
      <w:marTop w:val="0"/>
      <w:marBottom w:val="0"/>
      <w:divBdr>
        <w:top w:val="none" w:sz="0" w:space="0" w:color="auto"/>
        <w:left w:val="none" w:sz="0" w:space="0" w:color="auto"/>
        <w:bottom w:val="none" w:sz="0" w:space="0" w:color="auto"/>
        <w:right w:val="none" w:sz="0" w:space="0" w:color="auto"/>
      </w:divBdr>
    </w:div>
    <w:div w:id="2117017375">
      <w:bodyDiv w:val="1"/>
      <w:marLeft w:val="0"/>
      <w:marRight w:val="0"/>
      <w:marTop w:val="0"/>
      <w:marBottom w:val="0"/>
      <w:divBdr>
        <w:top w:val="none" w:sz="0" w:space="0" w:color="auto"/>
        <w:left w:val="none" w:sz="0" w:space="0" w:color="auto"/>
        <w:bottom w:val="none" w:sz="0" w:space="0" w:color="auto"/>
        <w:right w:val="none" w:sz="0" w:space="0" w:color="auto"/>
      </w:divBdr>
    </w:div>
    <w:div w:id="2121338855">
      <w:bodyDiv w:val="1"/>
      <w:marLeft w:val="0"/>
      <w:marRight w:val="0"/>
      <w:marTop w:val="0"/>
      <w:marBottom w:val="0"/>
      <w:divBdr>
        <w:top w:val="none" w:sz="0" w:space="0" w:color="auto"/>
        <w:left w:val="none" w:sz="0" w:space="0" w:color="auto"/>
        <w:bottom w:val="none" w:sz="0" w:space="0" w:color="auto"/>
        <w:right w:val="none" w:sz="0" w:space="0" w:color="auto"/>
      </w:divBdr>
    </w:div>
    <w:div w:id="2122604773">
      <w:bodyDiv w:val="1"/>
      <w:marLeft w:val="0"/>
      <w:marRight w:val="0"/>
      <w:marTop w:val="0"/>
      <w:marBottom w:val="0"/>
      <w:divBdr>
        <w:top w:val="none" w:sz="0" w:space="0" w:color="auto"/>
        <w:left w:val="none" w:sz="0" w:space="0" w:color="auto"/>
        <w:bottom w:val="none" w:sz="0" w:space="0" w:color="auto"/>
        <w:right w:val="none" w:sz="0" w:space="0" w:color="auto"/>
      </w:divBdr>
    </w:div>
    <w:div w:id="2136676459">
      <w:bodyDiv w:val="1"/>
      <w:marLeft w:val="0"/>
      <w:marRight w:val="0"/>
      <w:marTop w:val="0"/>
      <w:marBottom w:val="0"/>
      <w:divBdr>
        <w:top w:val="none" w:sz="0" w:space="0" w:color="auto"/>
        <w:left w:val="none" w:sz="0" w:space="0" w:color="auto"/>
        <w:bottom w:val="none" w:sz="0" w:space="0" w:color="auto"/>
        <w:right w:val="none" w:sz="0" w:space="0" w:color="auto"/>
      </w:divBdr>
    </w:div>
    <w:div w:id="2140873146">
      <w:bodyDiv w:val="1"/>
      <w:marLeft w:val="0"/>
      <w:marRight w:val="0"/>
      <w:marTop w:val="0"/>
      <w:marBottom w:val="0"/>
      <w:divBdr>
        <w:top w:val="none" w:sz="0" w:space="0" w:color="auto"/>
        <w:left w:val="none" w:sz="0" w:space="0" w:color="auto"/>
        <w:bottom w:val="none" w:sz="0" w:space="0" w:color="auto"/>
        <w:right w:val="none" w:sz="0" w:space="0" w:color="auto"/>
      </w:divBdr>
    </w:div>
    <w:div w:id="214711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gif"/><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Arm20</b:Tag>
    <b:SourceType>Book</b:SourceType>
    <b:Guid>{57F3C522-2B8C-4BFB-9A30-D8BCBC1B3D8B}</b:Guid>
    <b:Title>Armstrong's Handbook of Human Resource Management Practice</b:Title>
    <b:Year>2020</b:Year>
    <b:YearAccessed>2023</b:YearAccessed>
    <b:MonthAccessed>March</b:MonthAccessed>
    <b:DayAccessed>17</b:DayAccessed>
    <b:City>London</b:City>
    <b:Publisher>Kogan Page</b:Publisher>
    <b:Edition>15th</b:Edition>
    <b:Author>
      <b:Author>
        <b:NameList>
          <b:Person>
            <b:Last>Armstrong</b:Last>
            <b:First>Michael</b:First>
          </b:Person>
          <b:Person>
            <b:Last>Taylor</b:Last>
            <b:First>Stephen</b:First>
          </b:Person>
        </b:NameList>
      </b:Author>
    </b:Author>
    <b:RefOrder>1</b:RefOrder>
  </b:Source>
  <b:Source>
    <b:Tag>CIP22</b:Tag>
    <b:SourceType>InternetSite</b:SourceType>
    <b:Guid>{6BBC9590-BAD9-4E23-AFEB-F69FC3D9089B}</b:Guid>
    <b:Title>Recruitment: An Introduction</b:Title>
    <b:Year>2022</b:Year>
    <b:Author>
      <b:Author>
        <b:Corporate>CIPD</b:Corporate>
      </b:Author>
    </b:Author>
    <b:YearAccessed>2023</b:YearAccessed>
    <b:MonthAccessed>march</b:MonthAccessed>
    <b:DayAccessed>17</b:DayAccessed>
    <b:URL>https://www.cipd.co.uk/knowledge/fundamentals/people/recruitment/factsheet#gref</b:URL>
    <b:InternetSiteTitle>CIPD.co.uk</b:InternetSiteTitle>
    <b:Month>December</b:Month>
    <b:Day>5</b:Day>
    <b:RefOrder>4</b:RefOrder>
  </b:Source>
  <b:Source>
    <b:Tag>Inv19</b:Tag>
    <b:SourceType>InternetSite</b:SourceType>
    <b:Guid>{50B4ED80-7D68-42DB-BBCF-DC63D759205B}</b:Guid>
    <b:Title>"Feeling Valued:" The Dimensions Organisations Must Deliver On</b:Title>
    <b:Year>2019</b:Year>
    <b:YearAccessed>2023</b:YearAccessed>
    <b:MonthAccessed>March</b:MonthAccessed>
    <b:DayAccessed>17</b:DayAccessed>
    <b:URL>https://www.investorsinpeople.com/knowledge/feeling-valued-the-dimensions-organisations-must-deliver-on/</b:URL>
    <b:Author>
      <b:Author>
        <b:Corporate>Investors In People</b:Corporate>
      </b:Author>
    </b:Author>
    <b:InternetSiteTitle>Investors in People</b:InternetSiteTitle>
    <b:Month>March</b:Month>
    <b:Day>5</b:Day>
    <b:RefOrder>2</b:RefOrder>
  </b:Source>
  <b:Source>
    <b:Tag>Mar23</b:Tag>
    <b:SourceType>InternetSite</b:SourceType>
    <b:Guid>{E65FBAF2-E7E1-438B-A001-8E9EE1FB9AD1}</b:Guid>
    <b:Author>
      <b:Author>
        <b:Corporate>Market Line</b:Corporate>
      </b:Author>
    </b:Author>
    <b:Title>Frasers Group plc</b:Title>
    <b:Year>2023</b:Year>
    <b:YearAccessed>2023</b:YearAccessed>
    <b:MonthAccessed>March</b:MonthAccessed>
    <b:DayAccessed>19</b:DayAccessed>
    <b:URL>https://advantage-marketline-com.ezproxy.uwtsd.ac.uk/Company/Summary/sports_direct_international_plc</b:URL>
    <b:InternetSiteTitle>advantage-marketline-com.</b:InternetSiteTitle>
    <b:RefOrder>5</b:RefOrder>
  </b:Source>
  <b:Source>
    <b:Tag>Gov15</b:Tag>
    <b:SourceType>InternetSite</b:SourceType>
    <b:Guid>{FC814CFB-B9A3-4C9B-95D4-33DDB659A86B}</b:Guid>
    <b:Author>
      <b:Author>
        <b:Corporate>Gov.uk</b:Corporate>
      </b:Author>
    </b:Author>
    <b:Title>New National Minimum Wage Rates Announced</b:Title>
    <b:Year>2015</b:Year>
    <b:YearAccessed>2023</b:YearAccessed>
    <b:MonthAccessed>March</b:MonthAccessed>
    <b:DayAccessed>20</b:DayAccessed>
    <b:URL>https://www.gov.uk/government/news/new-national-minimum-wage-rates-announced</b:URL>
    <b:InternetSiteTitle>Gov.uk</b:InternetSiteTitle>
    <b:RefOrder>14</b:RefOrder>
  </b:Source>
  <b:Source>
    <b:Tag>Lau14</b:Tag>
    <b:SourceType>InternetSite</b:SourceType>
    <b:Guid>{6F16409D-E44C-4E5C-822F-3D7A194EE8CC}</b:Guid>
    <b:Title>Employer Perspectives on ‘Zero Hours’ Contracts in UK Higher Education</b:Title>
    <b:Year>2014</b:Year>
    <b:YearAccessed>2023</b:YearAccessed>
    <b:MonthAccessed>March</b:MonthAccessed>
    <b:DayAccessed>20</b:DayAccessed>
    <b:URL>https://www.researchgate.net/publication/330292484_Employer_perspectives_on_'zero_hours'_contracts_in_UK_higher_education</b:URL>
    <b:Author>
      <b:Author>
        <b:NameList>
          <b:Person>
            <b:Last>Hopkins</b:Last>
            <b:First>Laurence</b:First>
          </b:Person>
        </b:NameList>
      </b:Author>
    </b:Author>
    <b:InternetSiteTitle>Researchgate</b:InternetSiteTitle>
    <b:RefOrder>13</b:RefOrder>
  </b:Source>
  <b:Source>
    <b:Tag>Bri23</b:Tag>
    <b:SourceType>InternetSite</b:SourceType>
    <b:Guid>{5CA9D3AC-5697-455B-BD94-A24B1C14744D}</b:Guid>
    <b:Author>
      <b:Author>
        <b:Corporate>British Library</b:Corporate>
      </b:Author>
    </b:Author>
    <b:Title>Elton Mayo</b:Title>
    <b:Year>2023</b:Year>
    <b:YearAccessed>2023</b:YearAccessed>
    <b:MonthAccessed>March</b:MonthAccessed>
    <b:DayAccessed>20</b:DayAccessed>
    <b:URL>https://www.bl.uk/people/elton-mayo</b:URL>
    <b:InternetSiteTitle>bl.uk</b:InternetSiteTitle>
    <b:RefOrder>3</b:RefOrder>
  </b:Source>
  <b:Source>
    <b:Tag>Cra23</b:Tag>
    <b:SourceType>InternetSite</b:SourceType>
    <b:Guid>{E3196F47-161C-4F40-B792-24047F5444E0}</b:Guid>
    <b:Author>
      <b:Author>
        <b:Corporate>Craft</b:Corporate>
      </b:Author>
    </b:Author>
    <b:Title>Fraser Group</b:Title>
    <b:Year>2023</b:Year>
    <b:YearAccessed>2023</b:YearAccessed>
    <b:MonthAccessed>March</b:MonthAccessed>
    <b:DayAccessed>20</b:DayAccessed>
    <b:URL>https://craft.co/frasers-group</b:URL>
    <b:InternetSiteTitle>Craft</b:InternetSiteTitle>
    <b:RefOrder>7</b:RefOrder>
  </b:Source>
  <b:Source>
    <b:Tag>gee22</b:Tag>
    <b:SourceType>InternetSite</b:SourceType>
    <b:Guid>{7AE8322B-397F-47FF-8EB5-D0C554D8AE3A}</b:Guid>
    <b:Title>Maslow’s Hierarchy of Needs Theory</b:Title>
    <b:Year>2022</b:Year>
    <b:YearAccessed>2023</b:YearAccessed>
    <b:MonthAccessed>March</b:MonthAccessed>
    <b:DayAccessed>21</b:DayAccessed>
    <b:URL>https://www.geeksforgeeks.org/maslows-hierarchy-of-needs-theory/</b:URL>
    <b:Author>
      <b:Author>
        <b:Corporate>geeksforgeeks</b:Corporate>
      </b:Author>
    </b:Author>
    <b:InternetSiteTitle>geeksforgeeks</b:InternetSiteTitle>
    <b:RefOrder>20</b:RefOrder>
  </b:Source>
  <b:Source>
    <b:Tag>Goo15</b:Tag>
    <b:SourceType>InternetSite</b:SourceType>
    <b:Guid>{A5CCCA03-2E97-4C04-A507-9A4E6B86D791}</b:Guid>
    <b:Title>Revealed: How Sports Direct Effectively Pays Below Minimum Wage</b:Title>
    <b:Year>2015</b:Year>
    <b:YearAccessed>2023</b:YearAccessed>
    <b:MonthAccessed>March</b:MonthAccessed>
    <b:DayAccessed>22</b:DayAccessed>
    <b:URL>https://www.theguardian.com/business/2015/dec/09/how-sports-direct-effectively-pays-below-minimum-wage-pay</b:URL>
    <b:Author>
      <b:Author>
        <b:NameList>
          <b:Person>
            <b:Last>Goodley </b:Last>
            <b:First>Simon </b:First>
          </b:Person>
          <b:Person>
            <b:Last>Ashby</b:Last>
            <b:First>Jonathan</b:First>
          </b:Person>
        </b:NameList>
      </b:Author>
    </b:Author>
    <b:InternetSiteTitle>The guardian</b:InternetSiteTitle>
    <b:RefOrder>12</b:RefOrder>
  </b:Source>
  <b:Source>
    <b:Tag>Fel16</b:Tag>
    <b:SourceType>InternetSite</b:SourceType>
    <b:Guid>{5A445FC2-8E98-4803-AB65-5C1147AB31E4}</b:Guid>
    <b:Author>
      <b:Author>
        <b:NameList>
          <b:Person>
            <b:Last>Lawrence</b:Last>
            <b:First>Felicity</b:First>
          </b:Person>
        </b:NameList>
      </b:Author>
    </b:Author>
    <b:Title>This is a Brutal and Inhumane Way to Treat Staff – and Sports Direct is Not Alone</b:Title>
    <b:Year>2016</b:Year>
    <b:YearAccessed>2023</b:YearAccessed>
    <b:MonthAccessed>March</b:MonthAccessed>
    <b:DayAccessed>21</b:DayAccessed>
    <b:URL>https://www.theguardian.com/commentisfree/2016/jun/08/inhumane-sports-direct-mike-ashley-workforce</b:URL>
    <b:InternetSiteTitle>The Guardian</b:InternetSiteTitle>
    <b:RefOrder>17</b:RefOrder>
  </b:Source>
  <b:Source>
    <b:Tag>Hen17</b:Tag>
    <b:SourceType>Book</b:SourceType>
    <b:Guid>{8A0FFC4C-836A-4719-BD1F-E381510CE619}</b:Guid>
    <b:Title>Human Resource Management for MBA and Buisness Masters</b:Title>
    <b:Year>2017</b:Year>
    <b:Author>
      <b:Author>
        <b:NameList>
          <b:Person>
            <b:Last>Henderson</b:Last>
            <b:First>Iain</b:First>
          </b:Person>
        </b:NameList>
      </b:Author>
    </b:Author>
    <b:City>London</b:City>
    <b:Publisher>Chartered Institute of Personnel and Development</b:Publisher>
    <b:Edition>3rd</b:Edition>
    <b:RefOrder>9</b:RefOrder>
  </b:Source>
  <b:Source>
    <b:Tag>hig22</b:Tag>
    <b:SourceType>InternetSite</b:SourceType>
    <b:Guid>{5AE40D9A-66F5-423A-AF2A-7EF99D5829BC}</b:Guid>
    <b:Title>Objectives of Human Resource Management</b:Title>
    <b:Year>2022</b:Year>
    <b:Author>
      <b:Author>
        <b:NameList>
          <b:Person>
            <b:Last>higherEd</b:Last>
            <b:First>Edureka</b:First>
          </b:Person>
        </b:NameList>
      </b:Author>
    </b:Author>
    <b:YearAccessed>2023</b:YearAccessed>
    <b:MonthAccessed>March</b:MonthAccessed>
    <b:DayAccessed>22</b:DayAccessed>
    <b:URL>https://www.edureka.co/blog/objectives-of-human-resource-management/</b:URL>
    <b:InternetSiteTitle>edureka</b:InternetSiteTitle>
    <b:RefOrder>22</b:RefOrder>
  </b:Source>
  <b:Source>
    <b:Tag>Sub21</b:Tag>
    <b:SourceType>InternetSite</b:SourceType>
    <b:Guid>{6BD4BB79-9F81-42AC-833F-7FE43FD4D69B}</b:Guid>
    <b:Author>
      <b:Author>
        <b:NameList>
          <b:Person>
            <b:Last>Subramanian</b:Last>
            <b:First>Savithri</b:First>
          </b:Person>
        </b:NameList>
      </b:Author>
    </b:Author>
    <b:Title>Objectives of HRM – Unfolding 4 Main Objectives</b:Title>
    <b:Year>2021</b:Year>
    <b:YearAccessed>2023</b:YearAccessed>
    <b:MonthAccessed>March</b:MonthAccessed>
    <b:DayAccessed>22</b:DayAccessed>
    <b:URL>https://pulsehrm.com/objectives-of-hrm-unfolding-4-main-objectives/</b:URL>
    <b:InternetSiteTitle>pulsehrm.com</b:InternetSiteTitle>
    <b:RefOrder>11</b:RefOrder>
  </b:Source>
  <b:Source>
    <b:Tag>Aso10</b:Tag>
    <b:SourceType>InternetSite</b:SourceType>
    <b:Guid>{811B3E94-0B95-46CD-9D28-E53F06BEB23E}</b:Guid>
    <b:Title>The Relationship Between Alderfer's ERG needs, Maslow's hierchy and Herzberg's Two Factor Theory</b:Title>
    <b:Year>2010</b:Year>
    <b:YearAccessed>2023</b:YearAccessed>
    <b:MonthAccessed>March</b:MonthAccessed>
    <b:DayAccessed>22</b:DayAccessed>
    <b:URL>https://www.researchgate.net/figure/The-relationship-between-Alderfers-ERG-needs-Maslows-hierchy-and-Herzbergs-two-factor_fig11_318322825</b:URL>
    <b:InternetSiteTitle>Researchgate</b:InternetSiteTitle>
    <b:Author>
      <b:Author>
        <b:NameList>
          <b:Person>
            <b:Last>Samanta</b:Last>
            <b:First>Asokendu</b:First>
          </b:Person>
        </b:NameList>
      </b:Author>
    </b:Author>
    <b:RefOrder>23</b:RefOrder>
  </b:Source>
  <b:Source>
    <b:Tag>CIP21</b:Tag>
    <b:SourceType>InternetSite</b:SourceType>
    <b:Guid>{EA03EAF7-8F54-4C1D-8DC4-5A8112008E25}</b:Guid>
    <b:Title>Employee turnover and retention</b:Title>
    <b:Year>2021</b:Year>
    <b:YearAccessed>2023</b:YearAccessed>
    <b:MonthAccessed>March</b:MonthAccessed>
    <b:DayAccessed>22</b:DayAccessed>
    <b:URL>https://www.cipd.co.uk/knowledge/strategy/resourcing/turnover-retention-factsheet#gref</b:URL>
    <b:Author>
      <b:Author>
        <b:Corporate>CIPD</b:Corporate>
      </b:Author>
    </b:Author>
    <b:InternetSiteTitle>cipd.co.uk</b:InternetSiteTitle>
    <b:RefOrder>21</b:RefOrder>
  </b:Source>
  <b:Source>
    <b:Tag>Hou16</b:Tag>
    <b:SourceType>Report</b:SourceType>
    <b:Guid>{8E0A0842-5FAE-4A0A-8F9A-C84CF4490507}</b:Guid>
    <b:Title>Employment Practices at Sports Direct</b:Title>
    <b:Year>2016</b:Year>
    <b:YearAccessed>2023</b:YearAccessed>
    <b:MonthAccessed>March</b:MonthAccessed>
    <b:DayAccessed>23</b:DayAccessed>
    <b:URL>https://publications.parliament.uk/pa/cm201617/cmselect/cmbis/219/219.pdf</b:URL>
    <b:Author>
      <b:Author>
        <b:Corporate>House of Commons</b:Corporate>
      </b:Author>
    </b:Author>
    <b:Publisher>House of Commons</b:Publisher>
    <b:City>London</b:City>
    <b:RefOrder>16</b:RefOrder>
  </b:Source>
  <b:Source>
    <b:Tag>Mul962</b:Tag>
    <b:SourceType>Book</b:SourceType>
    <b:Guid>{A1941081-AD67-4B53-9416-B403608289A8}</b:Guid>
    <b:Title>Management and Organisational Behaviour</b:Title>
    <b:Year>1996</b:Year>
    <b:Publisher>Pitman Publishing</b:Publisher>
    <b:City>London</b:City>
    <b:Author>
      <b:Author>
        <b:NameList>
          <b:Person>
            <b:Last>Mullins</b:Last>
            <b:First>Laurie</b:First>
            <b:Middle>J</b:Middle>
          </b:Person>
        </b:NameList>
      </b:Author>
    </b:Author>
    <b:Edition>4th</b:Edition>
    <b:YearAccessed>2023</b:YearAccessed>
    <b:MonthAccessed>March</b:MonthAccessed>
    <b:DayAccessed>23</b:DayAccessed>
    <b:RefOrder>18</b:RefOrder>
  </b:Source>
  <b:Source>
    <b:Tag>Box17</b:Tag>
    <b:SourceType>InternetSite</b:SourceType>
    <b:Guid>{5CCD8DA2-631D-4823-ABEF-187C83EF01B5}</b:Guid>
    <b:Title>The Development of Strategic HRM: Reflections on a 30-Year Journey</b:Title>
    <b:Year>2017</b:Year>
    <b:Author>
      <b:Author>
        <b:NameList>
          <b:Person>
            <b:Last>Boxall</b:Last>
            <b:First>Peter</b:First>
          </b:Person>
        </b:NameList>
      </b:Author>
    </b:Author>
    <b:YearAccessed>2023</b:YearAccessed>
    <b:MonthAccessed>March</b:MonthAccessed>
    <b:DayAccessed>23</b:DayAccessed>
    <b:URL>https://www.tandfonline.com/doi/full/10.1080/10301763.2018.1427423?scroll=top&amp;needAccess=true&amp;role=tab</b:URL>
    <b:InternetSiteTitle>tandfonline</b:InternetSiteTitle>
    <b:RefOrder>8</b:RefOrder>
  </b:Source>
  <b:Source>
    <b:Tag>Fra23</b:Tag>
    <b:SourceType>InternetSite</b:SourceType>
    <b:Guid>{F0294DFF-D9A0-49C8-9CF9-586038C33C43}</b:Guid>
    <b:Author>
      <b:Author>
        <b:Corporate>Frasers group</b:Corporate>
      </b:Author>
    </b:Author>
    <b:Title>About us</b:Title>
    <b:Year>2023</b:Year>
    <b:YearAccessed>2023</b:YearAccessed>
    <b:MonthAccessed>March</b:MonthAccessed>
    <b:DayAccessed>22</b:DayAccessed>
    <b:URL>https://frasers.group/about</b:URL>
    <b:InternetSiteTitle>Frasers.group</b:InternetSiteTitle>
    <b:RefOrder>15</b:RefOrder>
  </b:Source>
  <b:Source>
    <b:Tag>Des23</b:Tag>
    <b:SourceType>InternetSite</b:SourceType>
    <b:Guid>{ECF7A9E1-5529-41AA-A077-A5653C33467E}</b:Guid>
    <b:Author>
      <b:Author>
        <b:Corporate>Desklib</b:Corporate>
      </b:Author>
    </b:Author>
    <b:Title>Human Resource Management Case Study (Sports Direct)</b:Title>
    <b:Year>2023</b:Year>
    <b:YearAccessed>2023</b:YearAccessed>
    <b:MonthAccessed>March</b:MonthAccessed>
    <b:DayAccessed>22</b:DayAccessed>
    <b:URL>https://desklib.com/document/view/a95ee42a-8b7e-441b-8f83-44ba54b87c94/</b:URL>
    <b:InternetSiteTitle>Desklib</b:InternetSiteTitle>
    <b:RefOrder>10</b:RefOrder>
  </b:Source>
  <b:Source>
    <b:Tag>Sch15</b:Tag>
    <b:SourceType>InternetSite</b:SourceType>
    <b:Guid>{CB8381A2-DAB3-4818-8428-94B74689E3E9}</b:Guid>
    <b:Author>
      <b:Author>
        <b:NameList>
          <b:Person>
            <b:Last>Schutte</b:Last>
            <b:First>Shan</b:First>
          </b:Person>
        </b:NameList>
      </b:Author>
    </b:Author>
    <b:Title>The Five Best and Worst Companies to Work For</b:Title>
    <b:Year>2015</b:Year>
    <b:YearAccessed>2023</b:YearAccessed>
    <b:MonthAccessed>March</b:MonthAccessed>
    <b:DayAccessed>22</b:DayAccessed>
    <b:URL>https://realbusiness.co.uk/the-five-best-and-worst-companies-to-work-for</b:URL>
    <b:InternetSiteTitle>Realbusiness</b:InternetSiteTitle>
    <b:RefOrder>6</b:RefOrder>
  </b:Source>
  <b:Source>
    <b:Tag>Mas54</b:Tag>
    <b:SourceType>Book</b:SourceType>
    <b:Guid>{9E7C4FAD-B044-4E6F-9234-585CA8F82CAC}</b:Guid>
    <b:Title>Motivation and Personality</b:Title>
    <b:Year>1954</b:Year>
    <b:Author>
      <b:Author>
        <b:NameList>
          <b:Person>
            <b:Last>Maslow</b:Last>
            <b:First>A.</b:First>
          </b:Person>
        </b:NameList>
      </b:Author>
    </b:Author>
    <b:City>New York</b:City>
    <b:Publisher>Harper and Row</b:Publisher>
    <b:Edition>1st</b:Edition>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FD3508-08E4-4E51-B294-E54011BEE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8118</TotalTime>
  <Pages>13</Pages>
  <Words>3170</Words>
  <Characters>18071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Improvement of an HR priority area Improvement of an HR priority area</vt:lpstr>
    </vt:vector>
  </TitlesOfParts>
  <Company>UWTSD 1905945</Company>
  <LinksUpToDate>false</LinksUpToDate>
  <CharactersWithSpaces>21199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Improvement of an HR priority area Improvement of an HR priority area</dc:title>
  <dc:subject/>
  <dc:creator>Philippa Fitzgerald</dc:creator>
  <cp:keywords/>
  <dc:description/>
  <cp:lastModifiedBy>Philippa Fitzgerald</cp:lastModifiedBy>
  <cp:revision>593</cp:revision>
  <dcterms:created xsi:type="dcterms:W3CDTF">2023-03-17T10:33:00Z</dcterms:created>
  <dcterms:modified xsi:type="dcterms:W3CDTF">2023-03-26T20:30:00Z</dcterms:modified>
</cp:coreProperties>
</file>