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AC67A0" w:rsidP="00AC67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C67A0">
              <w:rPr>
                <w:rFonts w:asciiTheme="minorHAnsi" w:hAnsiTheme="minorHAnsi" w:cstheme="minorHAnsi"/>
                <w:b/>
                <w:color w:val="1F497D" w:themeColor="text2"/>
              </w:rPr>
              <w:t>Jared Wilkinson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BE2D2A" w:rsidRDefault="00BE2D2A" w:rsidP="00BE2D2A">
            <w:pPr>
              <w:widowControl w:val="0"/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BE2D2A">
              <w:rPr>
                <w:rFonts w:asciiTheme="minorHAnsi" w:hAnsiTheme="minorHAnsi" w:cstheme="minorHAnsi"/>
                <w:b/>
                <w:color w:val="1F497D" w:themeColor="text2"/>
              </w:rPr>
              <w:t>An Investigation into screening tools for digital literacy in further education</w:t>
            </w:r>
            <w:bookmarkStart w:id="0" w:name="_GoBack"/>
            <w:bookmarkEnd w:id="0"/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031F40" w:rsidRPr="00C2152E" w:rsidRDefault="00A873F4" w:rsidP="00A873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Computing 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A873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7"/>
        <w:gridCol w:w="993"/>
      </w:tblGrid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873F4">
        <w:trPr>
          <w:trHeight w:val="435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C2EE5" w:rsidRPr="005E69B4" w:rsidRDefault="0081551D" w:rsidP="0026269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C5C9D" w:rsidP="00AC67A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AC67A0"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873F4">
        <w:trPr>
          <w:trHeight w:val="403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C67A0" w:rsidP="00AC67A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421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261A46" w:rsidP="00AC67A0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AC67A0">
              <w:rPr>
                <w:rFonts w:asciiTheme="minorHAnsi" w:hAnsiTheme="minorHAnsi"/>
                <w:b/>
                <w:color w:val="1F497D" w:themeColor="text2"/>
                <w:lang w:eastAsia="en-GB"/>
              </w:rPr>
              <w:t>2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C2EE5" w:rsidRPr="00C2152E" w:rsidRDefault="006C2EE5" w:rsidP="006C2EE5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</w:t>
      </w:r>
      <w:r>
        <w:rPr>
          <w:rFonts w:asciiTheme="minorHAnsi" w:hAnsiTheme="minorHAnsi"/>
          <w:color w:val="000000" w:themeColor="text1"/>
        </w:rPr>
        <w:t xml:space="preserve">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Pr="00811371">
        <w:rPr>
          <w:rFonts w:asciiTheme="minorHAnsi" w:hAnsiTheme="minorHAnsi"/>
          <w:color w:val="000000" w:themeColor="text1"/>
        </w:rPr>
        <w:t xml:space="preserve">   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C2EE5" w:rsidRPr="006363DD" w:rsidRDefault="006C2EE5" w:rsidP="006C2EE5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8pt;height:32.15pt" o:ole="">
            <v:imagedata r:id="rId4" o:title=""/>
          </v:shape>
          <o:OLEObject Type="Embed" ProgID="PBrush" ShapeID="_x0000_i1025" DrawAspect="Content" ObjectID="_1619420253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61A46"/>
    <w:rsid w:val="0026269A"/>
    <w:rsid w:val="002C6AEF"/>
    <w:rsid w:val="005E69B4"/>
    <w:rsid w:val="006363DD"/>
    <w:rsid w:val="006530D2"/>
    <w:rsid w:val="006645F5"/>
    <w:rsid w:val="00693334"/>
    <w:rsid w:val="006C1129"/>
    <w:rsid w:val="006C2EE5"/>
    <w:rsid w:val="00757C0F"/>
    <w:rsid w:val="00787C3B"/>
    <w:rsid w:val="007B697A"/>
    <w:rsid w:val="007C5C9D"/>
    <w:rsid w:val="0081551D"/>
    <w:rsid w:val="00866E85"/>
    <w:rsid w:val="008B05C1"/>
    <w:rsid w:val="00971A3B"/>
    <w:rsid w:val="009F37CB"/>
    <w:rsid w:val="00A151E5"/>
    <w:rsid w:val="00A736BA"/>
    <w:rsid w:val="00A873F4"/>
    <w:rsid w:val="00AB34FE"/>
    <w:rsid w:val="00AC67A0"/>
    <w:rsid w:val="00AE30DD"/>
    <w:rsid w:val="00AF3C3C"/>
    <w:rsid w:val="00BE2D2A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1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B76CCE3F</Template>
  <TotalTime>26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23</cp:revision>
  <dcterms:created xsi:type="dcterms:W3CDTF">2013-07-16T15:35:00Z</dcterms:created>
  <dcterms:modified xsi:type="dcterms:W3CDTF">2019-05-15T09:11:00Z</dcterms:modified>
</cp:coreProperties>
</file>